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84A02" w14:textId="77777777" w:rsidR="00057A96" w:rsidRDefault="00057A96" w:rsidP="00057A96">
      <w:r>
        <w:t>California Department of Education</w:t>
      </w:r>
    </w:p>
    <w:p w14:paraId="1CAF1CB7" w14:textId="77777777" w:rsidR="00057A96" w:rsidRDefault="00057A96" w:rsidP="00057A96">
      <w:r>
        <w:t>Executive Office</w:t>
      </w:r>
    </w:p>
    <w:p w14:paraId="24E2896F" w14:textId="77777777" w:rsidR="00982A10" w:rsidRDefault="00057A96" w:rsidP="00032335">
      <w:pPr>
        <w:jc w:val="right"/>
      </w:pPr>
      <w:r>
        <w:t>SBE-00</w:t>
      </w:r>
      <w:r w:rsidR="00BC376B">
        <w:t>2</w:t>
      </w:r>
      <w:r>
        <w:t xml:space="preserve"> (REV. 1</w:t>
      </w:r>
      <w:r w:rsidR="000C139F">
        <w:t>1</w:t>
      </w:r>
      <w:r>
        <w:t>/2017)</w:t>
      </w:r>
    </w:p>
    <w:p w14:paraId="672A6659" w14:textId="6A5DEA8D" w:rsidR="00982A10" w:rsidRPr="00032335" w:rsidRDefault="0079793B" w:rsidP="00032335">
      <w:pPr>
        <w:jc w:val="right"/>
        <w:sectPr w:rsidR="00982A10" w:rsidRPr="00032335" w:rsidSect="00C07885">
          <w:headerReference w:type="default" r:id="rId11"/>
          <w:type w:val="continuous"/>
          <w:pgSz w:w="12240" w:h="15840"/>
          <w:pgMar w:top="720" w:right="1440" w:bottom="1440" w:left="1440" w:header="720" w:footer="720" w:gutter="0"/>
          <w:cols w:num="2" w:space="144" w:equalWidth="0">
            <w:col w:w="5760" w:space="144"/>
            <w:col w:w="3456"/>
          </w:cols>
          <w:titlePg/>
          <w:docGrid w:linePitch="326"/>
        </w:sectPr>
      </w:pPr>
      <w:r>
        <w:t>memo-ofab-msd-</w:t>
      </w:r>
      <w:r w:rsidR="003066A9">
        <w:t>oct23</w:t>
      </w:r>
      <w:r w:rsidR="00032335">
        <w:t>item01</w:t>
      </w:r>
    </w:p>
    <w:p w14:paraId="4587E384" w14:textId="77777777" w:rsidR="00057A96" w:rsidRPr="008B1135" w:rsidRDefault="00BC376B" w:rsidP="0033616F">
      <w:pPr>
        <w:pStyle w:val="Heading1"/>
        <w:spacing w:line="360" w:lineRule="auto"/>
        <w:rPr>
          <w:rFonts w:ascii="Arial" w:hAnsi="Arial" w:cs="Arial"/>
          <w:b/>
          <w:color w:val="auto"/>
          <w:sz w:val="40"/>
          <w:szCs w:val="52"/>
        </w:rPr>
      </w:pPr>
      <w:r w:rsidRPr="008B1135">
        <w:rPr>
          <w:rFonts w:ascii="Arial" w:hAnsi="Arial" w:cs="Arial"/>
          <w:b/>
          <w:color w:val="auto"/>
          <w:sz w:val="40"/>
          <w:szCs w:val="52"/>
        </w:rPr>
        <w:t>MEMORANDUM</w:t>
      </w:r>
    </w:p>
    <w:p w14:paraId="122E29D1" w14:textId="40109321" w:rsidR="00057A96" w:rsidRPr="008B1135" w:rsidRDefault="008F6CA0" w:rsidP="000F380A">
      <w:pPr>
        <w:pStyle w:val="MessageHeader"/>
      </w:pPr>
      <w:r w:rsidRPr="53B47399">
        <w:rPr>
          <w:b/>
          <w:bCs/>
        </w:rPr>
        <w:t>DATE:</w:t>
      </w:r>
      <w:r>
        <w:tab/>
      </w:r>
      <w:r w:rsidR="50E6DC6B">
        <w:t>October 1</w:t>
      </w:r>
      <w:r w:rsidR="0061013E">
        <w:t>6</w:t>
      </w:r>
      <w:r w:rsidR="50E6DC6B">
        <w:t>, 2023</w:t>
      </w:r>
    </w:p>
    <w:p w14:paraId="305E6DFC" w14:textId="45C18A54" w:rsidR="00057A96" w:rsidRPr="00C61F78" w:rsidRDefault="00057A96" w:rsidP="000F380A">
      <w:pPr>
        <w:pStyle w:val="MessageHeader"/>
      </w:pPr>
      <w:r w:rsidRPr="008B1135">
        <w:rPr>
          <w:b/>
        </w:rPr>
        <w:t>TO:</w:t>
      </w:r>
      <w:r w:rsidRPr="00C61F78">
        <w:rPr>
          <w:b/>
        </w:rPr>
        <w:tab/>
      </w:r>
      <w:r w:rsidRPr="00C61F78">
        <w:t>MEMBERS, State Board of Education</w:t>
      </w:r>
    </w:p>
    <w:p w14:paraId="59D004EF" w14:textId="77777777" w:rsidR="00057A96" w:rsidRDefault="00057A96" w:rsidP="000F380A">
      <w:pPr>
        <w:pStyle w:val="MessageHeader"/>
      </w:pPr>
      <w:r w:rsidRPr="008B1135">
        <w:rPr>
          <w:b/>
        </w:rPr>
        <w:t>FROM:</w:t>
      </w:r>
      <w:r w:rsidR="00C61F78">
        <w:tab/>
        <w:t>TO</w:t>
      </w:r>
      <w:r w:rsidR="001D4A5B">
        <w:t>NY THURMOND</w:t>
      </w:r>
      <w:r w:rsidR="00C61F78">
        <w:t xml:space="preserve">, </w:t>
      </w:r>
      <w:r w:rsidRPr="0033616F">
        <w:t>State Superintendent of Public Instruction</w:t>
      </w:r>
    </w:p>
    <w:p w14:paraId="0A37501D" w14:textId="4B63A69C" w:rsidR="00057A96" w:rsidRPr="00C61F78" w:rsidRDefault="00057A96" w:rsidP="000F380A">
      <w:pPr>
        <w:pStyle w:val="MessageHeader"/>
      </w:pPr>
      <w:r w:rsidRPr="6D28EDFB">
        <w:rPr>
          <w:b/>
          <w:bCs/>
        </w:rPr>
        <w:t>SUBJECT:</w:t>
      </w:r>
      <w:r>
        <w:tab/>
      </w:r>
      <w:r w:rsidR="370CB2EA">
        <w:t xml:space="preserve">Observation Protocol for Teachers of English Learners: </w:t>
      </w:r>
      <w:r w:rsidR="6C3BF436">
        <w:t>Validation Study</w:t>
      </w:r>
      <w:r w:rsidR="00CA3E87">
        <w:t xml:space="preserve"> </w:t>
      </w:r>
      <w:r w:rsidR="6C3BF436">
        <w:t>Report to Inform Reclassification of English Learner Students</w:t>
      </w:r>
    </w:p>
    <w:p w14:paraId="53CA9392" w14:textId="77777777" w:rsidR="00057A96" w:rsidRPr="008B1135" w:rsidRDefault="00474A2F" w:rsidP="001D6060">
      <w:pPr>
        <w:pStyle w:val="Heading2"/>
      </w:pPr>
      <w:r w:rsidRPr="6D28EDFB">
        <w:t>Summary o</w:t>
      </w:r>
      <w:r w:rsidR="00057A96" w:rsidRPr="6D28EDFB">
        <w:t>f Key Issues</w:t>
      </w:r>
    </w:p>
    <w:p w14:paraId="20826DBC" w14:textId="0F3A2F6A" w:rsidR="6BE3053F" w:rsidRDefault="14ED2E35" w:rsidP="000F380A">
      <w:pPr>
        <w:spacing w:before="240"/>
        <w:rPr>
          <w:rFonts w:eastAsia="Arial" w:cs="Arial"/>
          <w:color w:val="000000" w:themeColor="text1"/>
        </w:rPr>
      </w:pPr>
      <w:r w:rsidRPr="461CC9C7">
        <w:rPr>
          <w:rFonts w:eastAsia="Arial" w:cs="Arial"/>
          <w:color w:val="000000" w:themeColor="text1"/>
        </w:rPr>
        <w:t xml:space="preserve">This memorandum </w:t>
      </w:r>
      <w:r w:rsidR="00B31047">
        <w:rPr>
          <w:rFonts w:eastAsia="Arial" w:cs="Arial"/>
          <w:color w:val="000000" w:themeColor="text1"/>
        </w:rPr>
        <w:t>provides a summary of</w:t>
      </w:r>
      <w:r w:rsidR="00B31047" w:rsidRPr="461CC9C7">
        <w:rPr>
          <w:rFonts w:eastAsia="Arial" w:cs="Arial"/>
          <w:color w:val="000000" w:themeColor="text1"/>
        </w:rPr>
        <w:t xml:space="preserve"> </w:t>
      </w:r>
      <w:r w:rsidR="435FD3A9" w:rsidRPr="461CC9C7">
        <w:rPr>
          <w:rFonts w:eastAsia="Arial" w:cs="Arial"/>
          <w:color w:val="000000" w:themeColor="text1"/>
        </w:rPr>
        <w:t xml:space="preserve">a </w:t>
      </w:r>
      <w:r w:rsidR="4EFC5132" w:rsidRPr="461CC9C7">
        <w:rPr>
          <w:rFonts w:eastAsia="Arial" w:cs="Arial"/>
          <w:color w:val="000000" w:themeColor="text1"/>
        </w:rPr>
        <w:t xml:space="preserve">validation study of the </w:t>
      </w:r>
      <w:r w:rsidR="0E9CFDBA">
        <w:t>Observation Protocol for Teachers of English Learners</w:t>
      </w:r>
      <w:r w:rsidR="0C9A4471">
        <w:t xml:space="preserve"> (OPTEL)</w:t>
      </w:r>
      <w:r w:rsidRPr="461CC9C7">
        <w:rPr>
          <w:rFonts w:eastAsia="Arial" w:cs="Arial"/>
          <w:color w:val="000000" w:themeColor="text1"/>
        </w:rPr>
        <w:t>. Results of the stud</w:t>
      </w:r>
      <w:r w:rsidR="30DC1951" w:rsidRPr="461CC9C7">
        <w:rPr>
          <w:rFonts w:eastAsia="Arial" w:cs="Arial"/>
          <w:color w:val="000000" w:themeColor="text1"/>
        </w:rPr>
        <w:t>y</w:t>
      </w:r>
      <w:r w:rsidRPr="461CC9C7">
        <w:rPr>
          <w:rFonts w:eastAsia="Arial" w:cs="Arial"/>
          <w:color w:val="000000" w:themeColor="text1"/>
        </w:rPr>
        <w:t xml:space="preserve"> will be used to inform a proposed recommendation to the California State Board of Education (SBE) in </w:t>
      </w:r>
      <w:r w:rsidR="7746A39B" w:rsidRPr="461CC9C7">
        <w:rPr>
          <w:rFonts w:eastAsia="Arial" w:cs="Arial"/>
          <w:color w:val="000000" w:themeColor="text1"/>
        </w:rPr>
        <w:t xml:space="preserve">November </w:t>
      </w:r>
      <w:r w:rsidRPr="461CC9C7">
        <w:rPr>
          <w:rFonts w:eastAsia="Arial" w:cs="Arial"/>
          <w:color w:val="000000" w:themeColor="text1"/>
        </w:rPr>
        <w:t xml:space="preserve">2023 </w:t>
      </w:r>
      <w:r w:rsidR="00C159A4">
        <w:rPr>
          <w:rFonts w:eastAsia="Arial" w:cs="Arial"/>
          <w:color w:val="000000" w:themeColor="text1"/>
        </w:rPr>
        <w:t xml:space="preserve">to standardize </w:t>
      </w:r>
      <w:r w:rsidR="233D645F" w:rsidRPr="461CC9C7">
        <w:rPr>
          <w:rFonts w:eastAsia="Arial" w:cs="Arial"/>
          <w:color w:val="000000" w:themeColor="text1"/>
        </w:rPr>
        <w:t xml:space="preserve">Criterion 2 (teacher evaluation of </w:t>
      </w:r>
      <w:r w:rsidR="00F90831">
        <w:rPr>
          <w:rFonts w:eastAsia="Arial" w:cs="Arial"/>
          <w:color w:val="000000" w:themeColor="text1"/>
        </w:rPr>
        <w:t>English learner [</w:t>
      </w:r>
      <w:r w:rsidR="233D645F" w:rsidRPr="461CC9C7">
        <w:rPr>
          <w:rFonts w:eastAsia="Arial" w:cs="Arial"/>
          <w:color w:val="000000" w:themeColor="text1"/>
        </w:rPr>
        <w:t>EL</w:t>
      </w:r>
      <w:r w:rsidR="00F90831">
        <w:rPr>
          <w:rFonts w:eastAsia="Arial" w:cs="Arial"/>
          <w:color w:val="000000" w:themeColor="text1"/>
        </w:rPr>
        <w:t>]</w:t>
      </w:r>
      <w:r w:rsidR="233D645F" w:rsidRPr="461CC9C7">
        <w:rPr>
          <w:rFonts w:eastAsia="Arial" w:cs="Arial"/>
          <w:color w:val="000000" w:themeColor="text1"/>
        </w:rPr>
        <w:t xml:space="preserve"> students) and Criterion 3 (parent opinion and consultation) for the purpose of reclassification</w:t>
      </w:r>
      <w:r w:rsidR="00C159A4">
        <w:rPr>
          <w:rFonts w:eastAsia="Arial" w:cs="Arial"/>
          <w:color w:val="000000" w:themeColor="text1"/>
        </w:rPr>
        <w:t xml:space="preserve"> of </w:t>
      </w:r>
      <w:r w:rsidR="00C159A4" w:rsidRPr="461CC9C7">
        <w:rPr>
          <w:rFonts w:eastAsia="Arial" w:cs="Arial"/>
          <w:color w:val="000000" w:themeColor="text1"/>
        </w:rPr>
        <w:t>EL students</w:t>
      </w:r>
      <w:r w:rsidR="233D645F" w:rsidRPr="461CC9C7">
        <w:rPr>
          <w:rFonts w:eastAsia="Arial" w:cs="Arial"/>
          <w:color w:val="000000" w:themeColor="text1"/>
        </w:rPr>
        <w:t>.</w:t>
      </w:r>
    </w:p>
    <w:p w14:paraId="20ACB6F8" w14:textId="37D9AC10" w:rsidR="6BE3053F" w:rsidRPr="001D6060" w:rsidRDefault="31D77A95" w:rsidP="001D6060">
      <w:pPr>
        <w:pStyle w:val="Heading2"/>
      </w:pPr>
      <w:r w:rsidRPr="001D6060">
        <w:t>Background</w:t>
      </w:r>
    </w:p>
    <w:p w14:paraId="2E69E617" w14:textId="0D4DDBA1" w:rsidR="00CA3E87" w:rsidRDefault="00697AF3" w:rsidP="000F380A">
      <w:pPr>
        <w:spacing w:before="240"/>
        <w:rPr>
          <w:rFonts w:eastAsia="Arial" w:cs="Arial"/>
          <w:color w:val="000000" w:themeColor="text1"/>
        </w:rPr>
      </w:pPr>
      <w:r>
        <w:rPr>
          <w:rFonts w:eastAsia="Arial" w:cs="Arial"/>
          <w:color w:val="000000" w:themeColor="text1"/>
        </w:rPr>
        <w:t>S</w:t>
      </w:r>
      <w:r w:rsidR="12D48211" w:rsidRPr="00052EFF">
        <w:rPr>
          <w:rFonts w:eastAsia="Arial" w:cs="Arial"/>
          <w:color w:val="000000" w:themeColor="text1"/>
        </w:rPr>
        <w:t>tate and federal law require</w:t>
      </w:r>
      <w:r w:rsidR="001F766B">
        <w:rPr>
          <w:rFonts w:eastAsia="Arial" w:cs="Arial"/>
          <w:color w:val="000000" w:themeColor="text1"/>
        </w:rPr>
        <w:t>s</w:t>
      </w:r>
      <w:r w:rsidR="12D48211" w:rsidRPr="00052EFF">
        <w:rPr>
          <w:rFonts w:eastAsia="Arial" w:cs="Arial"/>
          <w:color w:val="000000" w:themeColor="text1"/>
        </w:rPr>
        <w:t xml:space="preserve"> local educational agencies (LEAs) to ensure that E</w:t>
      </w:r>
      <w:r w:rsidR="12D48211" w:rsidRPr="461CC9C7">
        <w:rPr>
          <w:rFonts w:eastAsia="Arial" w:cs="Arial"/>
          <w:color w:val="000000" w:themeColor="text1"/>
        </w:rPr>
        <w:t>L students</w:t>
      </w:r>
      <w:r w:rsidR="12D48211" w:rsidRPr="00052EFF">
        <w:rPr>
          <w:rFonts w:eastAsia="Arial" w:cs="Arial"/>
          <w:color w:val="000000" w:themeColor="text1"/>
        </w:rPr>
        <w:t xml:space="preserve"> make progress toward English </w:t>
      </w:r>
      <w:r w:rsidR="00020C2E">
        <w:rPr>
          <w:rFonts w:eastAsia="Arial" w:cs="Arial"/>
          <w:color w:val="000000" w:themeColor="text1"/>
        </w:rPr>
        <w:t xml:space="preserve">language </w:t>
      </w:r>
      <w:r w:rsidR="12D48211" w:rsidRPr="00052EFF">
        <w:rPr>
          <w:rFonts w:eastAsia="Arial" w:cs="Arial"/>
          <w:color w:val="000000" w:themeColor="text1"/>
        </w:rPr>
        <w:t>proficiency</w:t>
      </w:r>
      <w:r w:rsidR="00020C2E">
        <w:rPr>
          <w:rFonts w:eastAsia="Arial" w:cs="Arial"/>
          <w:color w:val="000000" w:themeColor="text1"/>
        </w:rPr>
        <w:t xml:space="preserve"> as rapidly and as effectively as possible</w:t>
      </w:r>
      <w:r w:rsidR="12D48211" w:rsidRPr="00052EFF">
        <w:rPr>
          <w:rFonts w:eastAsia="Arial" w:cs="Arial"/>
          <w:color w:val="000000" w:themeColor="text1"/>
        </w:rPr>
        <w:t xml:space="preserve"> and remedy any academic deficits incurred while learning English. </w:t>
      </w:r>
      <w:r w:rsidR="00CA3E87" w:rsidRPr="00CA3E87">
        <w:rPr>
          <w:rFonts w:eastAsia="Arial" w:cs="Arial"/>
          <w:color w:val="000000" w:themeColor="text1"/>
        </w:rPr>
        <w:t>Reclassification is the process whereby a student is reclassified from EL status to Fluent English Proficient status. Reclassification can take place at any time during the academic year, immediately upon the student meeting all the criteria.</w:t>
      </w:r>
    </w:p>
    <w:p w14:paraId="3F4802EC" w14:textId="62B7368C" w:rsidR="12D48211" w:rsidRDefault="00CA3E87" w:rsidP="000F380A">
      <w:pPr>
        <w:spacing w:before="240" w:after="240"/>
        <w:rPr>
          <w:rFonts w:eastAsia="Arial" w:cs="Arial"/>
          <w:color w:val="000000" w:themeColor="text1"/>
        </w:rPr>
      </w:pPr>
      <w:r w:rsidRPr="00C07885">
        <w:rPr>
          <w:rFonts w:eastAsia="Arial" w:cs="Arial"/>
          <w:i/>
          <w:iCs/>
          <w:color w:val="000000" w:themeColor="text1"/>
        </w:rPr>
        <w:t>Education Code (EC)</w:t>
      </w:r>
      <w:r w:rsidR="12D48211" w:rsidRPr="00052EFF">
        <w:rPr>
          <w:rFonts w:eastAsia="Arial" w:cs="Arial"/>
          <w:color w:val="000000" w:themeColor="text1"/>
        </w:rPr>
        <w:t xml:space="preserve"> Section 313(f) mandates the use of multiple criteria for determining whether to reclassify a </w:t>
      </w:r>
      <w:r w:rsidR="132AB24C" w:rsidRPr="461CC9C7">
        <w:rPr>
          <w:rFonts w:eastAsia="Arial" w:cs="Arial"/>
          <w:color w:val="000000" w:themeColor="text1"/>
        </w:rPr>
        <w:t>student</w:t>
      </w:r>
      <w:r w:rsidR="12D48211" w:rsidRPr="00052EFF">
        <w:rPr>
          <w:rFonts w:eastAsia="Arial" w:cs="Arial"/>
          <w:color w:val="000000" w:themeColor="text1"/>
        </w:rPr>
        <w:t xml:space="preserve"> as proficient</w:t>
      </w:r>
      <w:r w:rsidR="00913363">
        <w:rPr>
          <w:rFonts w:eastAsia="Arial" w:cs="Arial"/>
          <w:color w:val="000000" w:themeColor="text1"/>
        </w:rPr>
        <w:t xml:space="preserve"> in English</w:t>
      </w:r>
      <w:r w:rsidR="12D48211" w:rsidRPr="00052EFF">
        <w:rPr>
          <w:rFonts w:eastAsia="Arial" w:cs="Arial"/>
          <w:color w:val="000000" w:themeColor="text1"/>
        </w:rPr>
        <w:t xml:space="preserve">. </w:t>
      </w:r>
      <w:r w:rsidR="00B17561">
        <w:rPr>
          <w:rFonts w:eastAsia="Arial" w:cs="Arial"/>
          <w:color w:val="000000" w:themeColor="text1"/>
        </w:rPr>
        <w:t>In California, reclassification</w:t>
      </w:r>
      <w:r w:rsidR="00020C2E">
        <w:rPr>
          <w:rFonts w:eastAsia="Arial" w:cs="Arial"/>
          <w:color w:val="000000" w:themeColor="text1"/>
        </w:rPr>
        <w:t xml:space="preserve"> </w:t>
      </w:r>
      <w:r w:rsidR="00B17561">
        <w:rPr>
          <w:rFonts w:eastAsia="Arial" w:cs="Arial"/>
          <w:color w:val="000000" w:themeColor="text1"/>
        </w:rPr>
        <w:t>is based on the following</w:t>
      </w:r>
      <w:r w:rsidR="00020C2E">
        <w:rPr>
          <w:rFonts w:eastAsia="Arial" w:cs="Arial"/>
          <w:color w:val="000000" w:themeColor="text1"/>
        </w:rPr>
        <w:t xml:space="preserve"> </w:t>
      </w:r>
      <w:r w:rsidR="001C50AB" w:rsidRPr="461CC9C7">
        <w:rPr>
          <w:rFonts w:eastAsia="Arial" w:cs="Arial"/>
          <w:color w:val="000000" w:themeColor="text1"/>
        </w:rPr>
        <w:t>four criteria</w:t>
      </w:r>
      <w:r w:rsidR="12D48211" w:rsidRPr="00052EFF">
        <w:rPr>
          <w:rFonts w:eastAsia="Arial" w:cs="Arial"/>
          <w:color w:val="000000" w:themeColor="text1"/>
        </w:rPr>
        <w:t>:</w:t>
      </w:r>
    </w:p>
    <w:p w14:paraId="53583F8B" w14:textId="4DEC21AF" w:rsidR="12D48211" w:rsidRDefault="12D48211" w:rsidP="00C07885">
      <w:pPr>
        <w:pStyle w:val="ListParagraph"/>
        <w:numPr>
          <w:ilvl w:val="0"/>
          <w:numId w:val="1"/>
        </w:numPr>
        <w:spacing w:after="240"/>
        <w:contextualSpacing w:val="0"/>
        <w:rPr>
          <w:rFonts w:eastAsia="Arial" w:cs="Arial"/>
          <w:color w:val="000000" w:themeColor="text1"/>
        </w:rPr>
      </w:pPr>
      <w:bookmarkStart w:id="0" w:name="_Hlk143189517"/>
      <w:r w:rsidRPr="461CC9C7">
        <w:rPr>
          <w:rFonts w:eastAsia="Arial" w:cs="Arial"/>
          <w:color w:val="000000" w:themeColor="text1"/>
        </w:rPr>
        <w:t>Assessment of language proficiency using the state test of English language proficiency</w:t>
      </w:r>
      <w:r w:rsidR="096BF8F1" w:rsidRPr="461CC9C7">
        <w:rPr>
          <w:rFonts w:eastAsia="Arial" w:cs="Arial"/>
          <w:color w:val="000000" w:themeColor="text1"/>
        </w:rPr>
        <w:t xml:space="preserve"> (ELP</w:t>
      </w:r>
      <w:proofErr w:type="gramStart"/>
      <w:r w:rsidR="096BF8F1" w:rsidRPr="461CC9C7">
        <w:rPr>
          <w:rFonts w:eastAsia="Arial" w:cs="Arial"/>
          <w:color w:val="000000" w:themeColor="text1"/>
        </w:rPr>
        <w:t>)</w:t>
      </w:r>
      <w:r w:rsidRPr="00052EFF">
        <w:rPr>
          <w:rFonts w:eastAsia="Arial" w:cs="Arial"/>
          <w:color w:val="000000" w:themeColor="text1"/>
        </w:rPr>
        <w:t>;</w:t>
      </w:r>
      <w:proofErr w:type="gramEnd"/>
    </w:p>
    <w:bookmarkEnd w:id="0"/>
    <w:p w14:paraId="6C104DB8" w14:textId="7458E455" w:rsidR="12D48211" w:rsidRDefault="12D48211" w:rsidP="00C07885">
      <w:pPr>
        <w:pStyle w:val="ListParagraph"/>
        <w:numPr>
          <w:ilvl w:val="0"/>
          <w:numId w:val="1"/>
        </w:numPr>
        <w:spacing w:after="240"/>
        <w:contextualSpacing w:val="0"/>
        <w:rPr>
          <w:rFonts w:eastAsia="Arial" w:cs="Arial"/>
          <w:color w:val="000000" w:themeColor="text1"/>
        </w:rPr>
      </w:pPr>
      <w:r w:rsidRPr="461CC9C7">
        <w:rPr>
          <w:rFonts w:eastAsia="Arial" w:cs="Arial"/>
          <w:color w:val="000000" w:themeColor="text1"/>
        </w:rPr>
        <w:t>Teacher evaluation</w:t>
      </w:r>
      <w:r w:rsidR="00697AF3">
        <w:rPr>
          <w:rFonts w:eastAsia="Arial" w:cs="Arial"/>
          <w:color w:val="000000" w:themeColor="text1"/>
        </w:rPr>
        <w:t>,</w:t>
      </w:r>
      <w:r w:rsidRPr="461CC9C7">
        <w:rPr>
          <w:rFonts w:eastAsia="Arial" w:cs="Arial"/>
          <w:color w:val="000000" w:themeColor="text1"/>
        </w:rPr>
        <w:t xml:space="preserve"> including a review of the student’s curriculum </w:t>
      </w:r>
      <w:proofErr w:type="gramStart"/>
      <w:r w:rsidRPr="461CC9C7">
        <w:rPr>
          <w:rFonts w:eastAsia="Arial" w:cs="Arial"/>
          <w:color w:val="000000" w:themeColor="text1"/>
        </w:rPr>
        <w:t>mastery;</w:t>
      </w:r>
      <w:proofErr w:type="gramEnd"/>
    </w:p>
    <w:p w14:paraId="0983931D" w14:textId="566AFED4" w:rsidR="12D48211" w:rsidRDefault="12D48211" w:rsidP="00C07885">
      <w:pPr>
        <w:pStyle w:val="ListParagraph"/>
        <w:numPr>
          <w:ilvl w:val="0"/>
          <w:numId w:val="1"/>
        </w:numPr>
        <w:spacing w:after="240"/>
        <w:contextualSpacing w:val="0"/>
        <w:rPr>
          <w:rFonts w:eastAsia="Arial" w:cs="Arial"/>
          <w:color w:val="000000" w:themeColor="text1"/>
        </w:rPr>
      </w:pPr>
      <w:r w:rsidRPr="461CC9C7">
        <w:rPr>
          <w:rFonts w:eastAsia="Arial" w:cs="Arial"/>
          <w:color w:val="000000" w:themeColor="text1"/>
        </w:rPr>
        <w:t>Parent opinion and consultation; and</w:t>
      </w:r>
    </w:p>
    <w:p w14:paraId="787433B7" w14:textId="36141D78" w:rsidR="12D48211" w:rsidRDefault="12D48211" w:rsidP="00C07885">
      <w:pPr>
        <w:pStyle w:val="ListParagraph"/>
        <w:numPr>
          <w:ilvl w:val="0"/>
          <w:numId w:val="1"/>
        </w:numPr>
        <w:spacing w:after="240"/>
        <w:contextualSpacing w:val="0"/>
        <w:rPr>
          <w:rFonts w:eastAsia="Arial" w:cs="Arial"/>
          <w:color w:val="000000" w:themeColor="text1"/>
        </w:rPr>
      </w:pPr>
      <w:r w:rsidRPr="461CC9C7">
        <w:rPr>
          <w:rFonts w:eastAsia="Arial" w:cs="Arial"/>
          <w:color w:val="000000" w:themeColor="text1"/>
        </w:rPr>
        <w:t>Comparison of student performance in basic skills against an empirically established range of performance in basic skills based on the performance of English proficient students of the same age.</w:t>
      </w:r>
    </w:p>
    <w:p w14:paraId="350AB6E5" w14:textId="7CB426CA" w:rsidR="00C236A9" w:rsidRDefault="00C236A9" w:rsidP="000F380A">
      <w:pPr>
        <w:spacing w:before="240"/>
        <w:rPr>
          <w:rFonts w:eastAsia="Arial" w:cs="Arial"/>
          <w:color w:val="000000" w:themeColor="text1"/>
        </w:rPr>
      </w:pPr>
      <w:r w:rsidRPr="00C236A9">
        <w:rPr>
          <w:rFonts w:eastAsia="Arial" w:cs="Arial"/>
          <w:color w:val="000000" w:themeColor="text1"/>
        </w:rPr>
        <w:lastRenderedPageBreak/>
        <w:t xml:space="preserve">Under </w:t>
      </w:r>
      <w:r>
        <w:rPr>
          <w:rFonts w:eastAsia="Arial" w:cs="Arial"/>
          <w:color w:val="000000" w:themeColor="text1"/>
        </w:rPr>
        <w:t xml:space="preserve">Title III, Part A, </w:t>
      </w:r>
      <w:r w:rsidR="008D2290" w:rsidRPr="18A2A267">
        <w:rPr>
          <w:rFonts w:eastAsia="Arial" w:cs="Arial"/>
          <w:color w:val="000000" w:themeColor="text1"/>
        </w:rPr>
        <w:t>Section 311</w:t>
      </w:r>
      <w:r w:rsidR="00A91B1F">
        <w:rPr>
          <w:rFonts w:eastAsia="Arial" w:cs="Arial"/>
          <w:color w:val="000000" w:themeColor="text1"/>
        </w:rPr>
        <w:t>3</w:t>
      </w:r>
      <w:r w:rsidR="008D2290" w:rsidRPr="18A2A267">
        <w:rPr>
          <w:rFonts w:eastAsia="Arial" w:cs="Arial"/>
          <w:color w:val="000000" w:themeColor="text1"/>
        </w:rPr>
        <w:t xml:space="preserve">(b)(2) </w:t>
      </w:r>
      <w:r w:rsidRPr="00C236A9">
        <w:rPr>
          <w:rFonts w:eastAsia="Arial" w:cs="Arial"/>
          <w:color w:val="000000" w:themeColor="text1"/>
        </w:rPr>
        <w:t xml:space="preserve">of the Elementary and Secondary Education Act of 1965, as amended by </w:t>
      </w:r>
      <w:proofErr w:type="gramStart"/>
      <w:r w:rsidRPr="00C236A9">
        <w:rPr>
          <w:rFonts w:eastAsia="Arial" w:cs="Arial"/>
          <w:color w:val="000000" w:themeColor="text1"/>
        </w:rPr>
        <w:t>the Every</w:t>
      </w:r>
      <w:proofErr w:type="gramEnd"/>
      <w:r w:rsidRPr="00C236A9">
        <w:rPr>
          <w:rFonts w:eastAsia="Arial" w:cs="Arial"/>
          <w:color w:val="000000" w:themeColor="text1"/>
        </w:rPr>
        <w:t xml:space="preserve"> Student Succeeds Act, each State educational agency is required to establish and implement standardized statewide </w:t>
      </w:r>
      <w:r>
        <w:rPr>
          <w:rFonts w:eastAsia="Arial" w:cs="Arial"/>
          <w:color w:val="000000" w:themeColor="text1"/>
        </w:rPr>
        <w:t xml:space="preserve">reclassification </w:t>
      </w:r>
      <w:r w:rsidR="008515C5">
        <w:rPr>
          <w:rFonts w:eastAsia="Arial" w:cs="Arial"/>
          <w:color w:val="000000" w:themeColor="text1"/>
        </w:rPr>
        <w:t>criteria</w:t>
      </w:r>
      <w:r w:rsidRPr="00C236A9">
        <w:rPr>
          <w:rFonts w:eastAsia="Arial" w:cs="Arial"/>
          <w:color w:val="000000" w:themeColor="text1"/>
        </w:rPr>
        <w:t xml:space="preserve"> for E</w:t>
      </w:r>
      <w:r w:rsidR="00CA277A">
        <w:rPr>
          <w:rFonts w:eastAsia="Arial" w:cs="Arial"/>
          <w:color w:val="000000" w:themeColor="text1"/>
        </w:rPr>
        <w:t>L students</w:t>
      </w:r>
      <w:r w:rsidR="006870B0">
        <w:rPr>
          <w:rFonts w:eastAsia="Arial" w:cs="Arial"/>
          <w:color w:val="000000" w:themeColor="text1"/>
        </w:rPr>
        <w:t>.</w:t>
      </w:r>
    </w:p>
    <w:p w14:paraId="14217390" w14:textId="53454238" w:rsidR="0000077A" w:rsidRDefault="00CA3E87" w:rsidP="000F380A">
      <w:pPr>
        <w:spacing w:before="240"/>
        <w:rPr>
          <w:rFonts w:eastAsia="Arial" w:cs="Arial"/>
          <w:color w:val="000000" w:themeColor="text1"/>
        </w:rPr>
      </w:pPr>
      <w:r w:rsidRPr="00052EFF">
        <w:rPr>
          <w:rFonts w:eastAsia="Arial" w:cs="Arial"/>
          <w:color w:val="000000" w:themeColor="text1"/>
        </w:rPr>
        <w:t>Pursuant to</w:t>
      </w:r>
      <w:r w:rsidRPr="461CC9C7">
        <w:rPr>
          <w:rFonts w:eastAsia="Arial" w:cs="Arial"/>
          <w:color w:val="000000" w:themeColor="text1"/>
        </w:rPr>
        <w:t xml:space="preserve"> </w:t>
      </w:r>
      <w:r w:rsidRPr="00052EFF">
        <w:rPr>
          <w:rFonts w:eastAsia="Arial" w:cs="Arial"/>
          <w:i/>
          <w:iCs/>
          <w:color w:val="000000" w:themeColor="text1"/>
        </w:rPr>
        <w:t>EC</w:t>
      </w:r>
      <w:r w:rsidRPr="00052EFF">
        <w:rPr>
          <w:rFonts w:eastAsia="Arial" w:cs="Arial"/>
          <w:color w:val="000000" w:themeColor="text1"/>
        </w:rPr>
        <w:t xml:space="preserve"> Section 313(b), the </w:t>
      </w:r>
      <w:r w:rsidRPr="461CC9C7">
        <w:rPr>
          <w:rFonts w:eastAsia="Arial" w:cs="Arial"/>
          <w:color w:val="000000" w:themeColor="text1"/>
        </w:rPr>
        <w:t>California De</w:t>
      </w:r>
      <w:r w:rsidRPr="00052EFF">
        <w:rPr>
          <w:rFonts w:eastAsia="Arial" w:cs="Arial"/>
          <w:color w:val="000000" w:themeColor="text1"/>
        </w:rPr>
        <w:t>partment</w:t>
      </w:r>
      <w:r w:rsidRPr="461CC9C7">
        <w:rPr>
          <w:rFonts w:eastAsia="Arial" w:cs="Arial"/>
          <w:color w:val="000000" w:themeColor="text1"/>
        </w:rPr>
        <w:t xml:space="preserve"> of Education (CDE)</w:t>
      </w:r>
      <w:r w:rsidRPr="00052EFF">
        <w:rPr>
          <w:rFonts w:eastAsia="Arial" w:cs="Arial"/>
          <w:color w:val="000000" w:themeColor="text1"/>
        </w:rPr>
        <w:t xml:space="preserve">, with approval of the </w:t>
      </w:r>
      <w:r w:rsidRPr="461CC9C7">
        <w:rPr>
          <w:rFonts w:eastAsia="Arial" w:cs="Arial"/>
          <w:color w:val="000000" w:themeColor="text1"/>
        </w:rPr>
        <w:t>SBE</w:t>
      </w:r>
      <w:r w:rsidRPr="00052EFF">
        <w:rPr>
          <w:rFonts w:eastAsia="Arial" w:cs="Arial"/>
          <w:color w:val="000000" w:themeColor="text1"/>
        </w:rPr>
        <w:t xml:space="preserve">, shall establish procedures for conducting the </w:t>
      </w:r>
      <w:r>
        <w:rPr>
          <w:rFonts w:eastAsia="Arial" w:cs="Arial"/>
          <w:color w:val="000000" w:themeColor="text1"/>
        </w:rPr>
        <w:t>E</w:t>
      </w:r>
      <w:r w:rsidR="00CA277A">
        <w:rPr>
          <w:rFonts w:eastAsia="Arial" w:cs="Arial"/>
          <w:color w:val="000000" w:themeColor="text1"/>
        </w:rPr>
        <w:t>LP</w:t>
      </w:r>
      <w:r>
        <w:rPr>
          <w:rFonts w:eastAsia="Arial" w:cs="Arial"/>
          <w:color w:val="000000" w:themeColor="text1"/>
        </w:rPr>
        <w:t xml:space="preserve"> </w:t>
      </w:r>
      <w:r w:rsidRPr="00052EFF">
        <w:rPr>
          <w:rFonts w:eastAsia="Arial" w:cs="Arial"/>
          <w:color w:val="000000" w:themeColor="text1"/>
        </w:rPr>
        <w:t>assessment required and for the reclassification of a pupil from English learner to fluent English proficient.</w:t>
      </w:r>
      <w:r>
        <w:rPr>
          <w:rFonts w:eastAsia="Arial" w:cs="Arial"/>
          <w:color w:val="000000" w:themeColor="text1"/>
        </w:rPr>
        <w:t xml:space="preserve"> </w:t>
      </w:r>
      <w:r w:rsidR="006870B0" w:rsidRPr="461CC9C7">
        <w:rPr>
          <w:rFonts w:eastAsia="Arial" w:cs="Arial"/>
          <w:color w:val="000000" w:themeColor="text1"/>
        </w:rPr>
        <w:t xml:space="preserve">Criterion </w:t>
      </w:r>
      <w:r w:rsidR="0013759B">
        <w:rPr>
          <w:rFonts w:eastAsia="Arial" w:cs="Arial"/>
          <w:color w:val="000000" w:themeColor="text1"/>
        </w:rPr>
        <w:t>1</w:t>
      </w:r>
      <w:r w:rsidR="006870B0" w:rsidRPr="461CC9C7">
        <w:rPr>
          <w:rFonts w:eastAsia="Arial" w:cs="Arial"/>
          <w:color w:val="000000" w:themeColor="text1"/>
        </w:rPr>
        <w:t>, Assessment of ELP, is now standardized</w:t>
      </w:r>
      <w:r w:rsidR="001C50AB">
        <w:rPr>
          <w:rFonts w:eastAsia="Arial" w:cs="Arial"/>
          <w:color w:val="000000" w:themeColor="text1"/>
        </w:rPr>
        <w:t>, and</w:t>
      </w:r>
      <w:r w:rsidR="006870B0" w:rsidRPr="461CC9C7">
        <w:rPr>
          <w:rFonts w:eastAsia="Arial" w:cs="Arial"/>
          <w:color w:val="000000" w:themeColor="text1"/>
        </w:rPr>
        <w:t xml:space="preserve"> </w:t>
      </w:r>
      <w:r w:rsidRPr="461CC9C7">
        <w:rPr>
          <w:rFonts w:eastAsia="Arial" w:cs="Arial"/>
          <w:color w:val="000000" w:themeColor="text1"/>
        </w:rPr>
        <w:t>CDE guidance recommends that students who score at Overall Performance Level 4 on the Summative English Language Proficiency Assessments for California (ELPAC)</w:t>
      </w:r>
      <w:r w:rsidR="00434E80">
        <w:rPr>
          <w:rFonts w:eastAsia="Arial" w:cs="Arial"/>
          <w:color w:val="000000" w:themeColor="text1"/>
        </w:rPr>
        <w:t>, and students who score at Overall Performance Level 3 on the Summative Alternate ELPAC,</w:t>
      </w:r>
      <w:r w:rsidRPr="461CC9C7">
        <w:rPr>
          <w:rFonts w:eastAsia="Arial" w:cs="Arial"/>
          <w:color w:val="000000" w:themeColor="text1"/>
        </w:rPr>
        <w:t xml:space="preserve"> be considered for reclassification.</w:t>
      </w:r>
      <w:r w:rsidR="006B5513" w:rsidRPr="006B5513">
        <w:rPr>
          <w:rFonts w:ascii="Helvetica" w:eastAsia="Helvetica" w:hAnsi="Helvetica" w:cs="Helvetica"/>
          <w:color w:val="000000" w:themeColor="text1"/>
        </w:rPr>
        <w:t xml:space="preserve"> </w:t>
      </w:r>
      <w:r w:rsidR="006B5513">
        <w:rPr>
          <w:rFonts w:ascii="Helvetica" w:eastAsia="Helvetica" w:hAnsi="Helvetica" w:cs="Helvetica"/>
          <w:color w:val="000000" w:themeColor="text1"/>
        </w:rPr>
        <w:t xml:space="preserve">For more information on the reclassification process, please visit the CDE Reclassification web page at </w:t>
      </w:r>
      <w:hyperlink r:id="rId12" w:tooltip="CDE Reclassification web page" w:history="1">
        <w:r w:rsidR="000F380A" w:rsidRPr="00021883">
          <w:rPr>
            <w:rStyle w:val="Hyperlink"/>
            <w:rFonts w:eastAsia="Arial" w:cs="Arial"/>
          </w:rPr>
          <w:t>https://www.cde.ca.gov/sp/el/rd/</w:t>
        </w:r>
      </w:hyperlink>
      <w:r w:rsidR="000F380A">
        <w:rPr>
          <w:rFonts w:eastAsia="Arial" w:cs="Arial"/>
          <w:color w:val="000000" w:themeColor="text1"/>
        </w:rPr>
        <w:t xml:space="preserve"> </w:t>
      </w:r>
    </w:p>
    <w:p w14:paraId="6859C7DF" w14:textId="774256EA" w:rsidR="001C50AB" w:rsidRDefault="001C50AB" w:rsidP="000F380A">
      <w:pPr>
        <w:spacing w:before="240"/>
        <w:rPr>
          <w:rFonts w:eastAsia="Arial" w:cs="Arial"/>
          <w:color w:val="000000" w:themeColor="text1"/>
        </w:rPr>
      </w:pPr>
      <w:r>
        <w:rPr>
          <w:rFonts w:eastAsia="Arial" w:cs="Arial"/>
          <w:color w:val="000000" w:themeColor="text1"/>
        </w:rPr>
        <w:t>P</w:t>
      </w:r>
      <w:r w:rsidRPr="461CC9C7">
        <w:rPr>
          <w:rFonts w:eastAsia="Arial" w:cs="Arial"/>
          <w:color w:val="000000" w:themeColor="text1"/>
        </w:rPr>
        <w:t xml:space="preserve">er the requirements of </w:t>
      </w:r>
      <w:r w:rsidRPr="0000077A">
        <w:rPr>
          <w:rFonts w:eastAsia="Arial" w:cs="Arial"/>
          <w:color w:val="000000" w:themeColor="text1"/>
        </w:rPr>
        <w:t>EC</w:t>
      </w:r>
      <w:r w:rsidRPr="461CC9C7">
        <w:rPr>
          <w:rFonts w:eastAsia="Arial" w:cs="Arial"/>
          <w:color w:val="000000" w:themeColor="text1"/>
        </w:rPr>
        <w:t xml:space="preserve"> </w:t>
      </w:r>
      <w:r w:rsidRPr="0000077A">
        <w:rPr>
          <w:rFonts w:eastAsia="Arial" w:cs="Arial"/>
          <w:color w:val="000000" w:themeColor="text1"/>
        </w:rPr>
        <w:t>Section 313.3</w:t>
      </w:r>
      <w:r>
        <w:rPr>
          <w:rFonts w:eastAsia="Arial" w:cs="Arial"/>
          <w:color w:val="000000" w:themeColor="text1"/>
        </w:rPr>
        <w:t>, t</w:t>
      </w:r>
      <w:r w:rsidR="0C4722C9" w:rsidRPr="461CC9C7">
        <w:rPr>
          <w:rFonts w:eastAsia="Arial" w:cs="Arial"/>
          <w:color w:val="000000" w:themeColor="text1"/>
        </w:rPr>
        <w:t xml:space="preserve">he OPTEL is a classroom observation protocol designed to support educators in monitoring and evaluating the </w:t>
      </w:r>
      <w:r w:rsidR="5EA35F4E" w:rsidRPr="461CC9C7">
        <w:rPr>
          <w:rFonts w:eastAsia="Arial" w:cs="Arial"/>
          <w:color w:val="000000" w:themeColor="text1"/>
        </w:rPr>
        <w:t xml:space="preserve">use of </w:t>
      </w:r>
      <w:r>
        <w:rPr>
          <w:rFonts w:eastAsia="Arial" w:cs="Arial"/>
          <w:color w:val="000000" w:themeColor="text1"/>
        </w:rPr>
        <w:t xml:space="preserve">the </w:t>
      </w:r>
      <w:r w:rsidR="0C4722C9" w:rsidRPr="461CC9C7">
        <w:rPr>
          <w:rFonts w:eastAsia="Arial" w:cs="Arial"/>
          <w:color w:val="000000" w:themeColor="text1"/>
        </w:rPr>
        <w:t xml:space="preserve">academic language </w:t>
      </w:r>
      <w:r w:rsidR="6309ECBC" w:rsidRPr="461CC9C7">
        <w:rPr>
          <w:rFonts w:eastAsia="Arial" w:cs="Arial"/>
          <w:color w:val="000000" w:themeColor="text1"/>
        </w:rPr>
        <w:t>of</w:t>
      </w:r>
      <w:r w:rsidR="0C4722C9" w:rsidRPr="461CC9C7">
        <w:rPr>
          <w:rFonts w:eastAsia="Arial" w:cs="Arial"/>
          <w:color w:val="000000" w:themeColor="text1"/>
        </w:rPr>
        <w:t xml:space="preserve"> EL students.</w:t>
      </w:r>
      <w:r>
        <w:rPr>
          <w:rFonts w:eastAsia="Arial" w:cs="Arial"/>
          <w:color w:val="000000" w:themeColor="text1"/>
        </w:rPr>
        <w:t xml:space="preserve"> </w:t>
      </w:r>
      <w:r w:rsidRPr="461CC9C7">
        <w:rPr>
          <w:rFonts w:eastAsia="Arial" w:cs="Arial"/>
          <w:color w:val="000000" w:themeColor="text1"/>
        </w:rPr>
        <w:t xml:space="preserve">The OPTEL would standardize </w:t>
      </w:r>
      <w:r w:rsidR="0013759B">
        <w:rPr>
          <w:rFonts w:eastAsia="Arial" w:cs="Arial"/>
          <w:color w:val="000000" w:themeColor="text1"/>
        </w:rPr>
        <w:t>C</w:t>
      </w:r>
      <w:r w:rsidRPr="461CC9C7">
        <w:rPr>
          <w:rFonts w:eastAsia="Arial" w:cs="Arial"/>
          <w:color w:val="000000" w:themeColor="text1"/>
        </w:rPr>
        <w:t xml:space="preserve">riterion </w:t>
      </w:r>
      <w:r w:rsidR="0013759B">
        <w:rPr>
          <w:rFonts w:eastAsia="Arial" w:cs="Arial"/>
          <w:color w:val="000000" w:themeColor="text1"/>
        </w:rPr>
        <w:t>2</w:t>
      </w:r>
      <w:r w:rsidRPr="461CC9C7">
        <w:rPr>
          <w:rFonts w:eastAsia="Arial" w:cs="Arial"/>
          <w:color w:val="000000" w:themeColor="text1"/>
        </w:rPr>
        <w:t xml:space="preserve">, teacher evaluation of EL students, and </w:t>
      </w:r>
      <w:r w:rsidR="0013759B">
        <w:rPr>
          <w:rFonts w:eastAsia="Arial" w:cs="Arial"/>
          <w:color w:val="000000" w:themeColor="text1"/>
        </w:rPr>
        <w:t>C</w:t>
      </w:r>
      <w:r w:rsidRPr="461CC9C7">
        <w:rPr>
          <w:rFonts w:eastAsia="Arial" w:cs="Arial"/>
          <w:color w:val="000000" w:themeColor="text1"/>
        </w:rPr>
        <w:t xml:space="preserve">riterion </w:t>
      </w:r>
      <w:r w:rsidR="0013759B">
        <w:rPr>
          <w:rFonts w:eastAsia="Arial" w:cs="Arial"/>
          <w:color w:val="000000" w:themeColor="text1"/>
        </w:rPr>
        <w:t>3</w:t>
      </w:r>
      <w:r w:rsidRPr="461CC9C7">
        <w:rPr>
          <w:rFonts w:eastAsia="Arial" w:cs="Arial"/>
          <w:color w:val="000000" w:themeColor="text1"/>
        </w:rPr>
        <w:t xml:space="preserve">, parent opinion and </w:t>
      </w:r>
      <w:r>
        <w:rPr>
          <w:rFonts w:eastAsia="Arial" w:cs="Arial"/>
          <w:color w:val="000000" w:themeColor="text1"/>
        </w:rPr>
        <w:t xml:space="preserve">consultation, and </w:t>
      </w:r>
      <w:r w:rsidR="0C4722C9" w:rsidRPr="461CC9C7">
        <w:rPr>
          <w:rFonts w:eastAsia="Arial" w:cs="Arial"/>
          <w:color w:val="000000" w:themeColor="text1"/>
        </w:rPr>
        <w:t>move California closer to the statewide standardization of reclassification criteria</w:t>
      </w:r>
      <w:r>
        <w:rPr>
          <w:rFonts w:eastAsia="Arial" w:cs="Arial"/>
          <w:color w:val="000000" w:themeColor="text1"/>
        </w:rPr>
        <w:t>.</w:t>
      </w:r>
      <w:r w:rsidR="00DE2D00">
        <w:rPr>
          <w:rFonts w:eastAsia="Arial" w:cs="Arial"/>
          <w:color w:val="000000" w:themeColor="text1"/>
        </w:rPr>
        <w:t xml:space="preserve"> </w:t>
      </w:r>
      <w:r w:rsidR="00A47E31">
        <w:rPr>
          <w:rFonts w:eastAsia="Arial" w:cs="Arial"/>
          <w:color w:val="000000" w:themeColor="text1"/>
        </w:rPr>
        <w:t xml:space="preserve">More information </w:t>
      </w:r>
      <w:r w:rsidR="00DE2D00">
        <w:rPr>
          <w:rFonts w:eastAsia="Arial" w:cs="Arial"/>
          <w:color w:val="000000" w:themeColor="text1"/>
        </w:rPr>
        <w:t xml:space="preserve">is available on the OPTEL web page at </w:t>
      </w:r>
      <w:hyperlink r:id="rId13" w:tooltip="OPTEL web page" w:history="1">
        <w:r w:rsidR="00DE2D00" w:rsidRPr="00DE2D00">
          <w:rPr>
            <w:rStyle w:val="Hyperlink"/>
            <w:rFonts w:eastAsia="Arial" w:cs="Arial"/>
          </w:rPr>
          <w:t>https://www.cde.ca.gov/sp/el/t3/optel.asp</w:t>
        </w:r>
      </w:hyperlink>
      <w:r w:rsidR="00DE2D00">
        <w:rPr>
          <w:rFonts w:eastAsia="Arial" w:cs="Arial"/>
          <w:color w:val="000000" w:themeColor="text1"/>
        </w:rPr>
        <w:t>.</w:t>
      </w:r>
    </w:p>
    <w:p w14:paraId="042DA0C0" w14:textId="5EA91AC7" w:rsidR="00FE408B" w:rsidRPr="00FE408B" w:rsidRDefault="00FE408B" w:rsidP="00C07885">
      <w:pPr>
        <w:pStyle w:val="Heading3"/>
      </w:pPr>
      <w:r w:rsidRPr="00FE408B">
        <w:t>OPTEL Development</w:t>
      </w:r>
      <w:r w:rsidR="001C1E8C">
        <w:t xml:space="preserve"> and Validation</w:t>
      </w:r>
    </w:p>
    <w:p w14:paraId="3DFB792E" w14:textId="58915360" w:rsidR="47965A48" w:rsidRDefault="76495036" w:rsidP="000F380A">
      <w:pPr>
        <w:spacing w:before="240"/>
        <w:rPr>
          <w:rFonts w:eastAsia="Arial" w:cs="Arial"/>
          <w:color w:val="000000" w:themeColor="text1"/>
        </w:rPr>
      </w:pPr>
      <w:r w:rsidRPr="461CC9C7">
        <w:rPr>
          <w:rFonts w:eastAsia="Arial" w:cs="Arial"/>
          <w:color w:val="000000" w:themeColor="text1"/>
        </w:rPr>
        <w:t xml:space="preserve">In December 2018, the </w:t>
      </w:r>
      <w:r w:rsidR="228AE109" w:rsidRPr="461CC9C7">
        <w:rPr>
          <w:rFonts w:eastAsia="Arial" w:cs="Arial"/>
          <w:color w:val="000000" w:themeColor="text1"/>
        </w:rPr>
        <w:t>CDE</w:t>
      </w:r>
      <w:r w:rsidRPr="461CC9C7">
        <w:rPr>
          <w:rFonts w:eastAsia="Arial" w:cs="Arial"/>
          <w:color w:val="000000" w:themeColor="text1"/>
        </w:rPr>
        <w:t xml:space="preserve"> contracted with WestEd to co-develop, pilot, and validate an observation protocol to support teacher evaluation of English learner proficiency and parent opinion and consultation as it pertains to reclassification.</w:t>
      </w:r>
      <w:r w:rsidR="56659723" w:rsidRPr="461CC9C7">
        <w:rPr>
          <w:rFonts w:eastAsia="Arial" w:cs="Arial"/>
          <w:color w:val="000000" w:themeColor="text1"/>
        </w:rPr>
        <w:t xml:space="preserve"> </w:t>
      </w:r>
      <w:r w:rsidRPr="461CC9C7">
        <w:rPr>
          <w:rFonts w:eastAsia="Arial" w:cs="Arial"/>
          <w:color w:val="000000" w:themeColor="text1"/>
        </w:rPr>
        <w:t xml:space="preserve">In December 2019, </w:t>
      </w:r>
      <w:r w:rsidR="7A566947" w:rsidRPr="461CC9C7">
        <w:rPr>
          <w:rFonts w:eastAsia="Arial" w:cs="Arial"/>
          <w:color w:val="000000" w:themeColor="text1"/>
        </w:rPr>
        <w:t xml:space="preserve">the CDE provided the SBE with an Informational Memorandum that </w:t>
      </w:r>
      <w:r w:rsidR="0013759B">
        <w:rPr>
          <w:rFonts w:eastAsia="Arial" w:cs="Arial"/>
          <w:color w:val="000000" w:themeColor="text1"/>
        </w:rPr>
        <w:t>summarized</w:t>
      </w:r>
      <w:r w:rsidR="7A566947" w:rsidRPr="461CC9C7">
        <w:rPr>
          <w:rFonts w:eastAsia="Arial" w:cs="Arial"/>
          <w:color w:val="000000" w:themeColor="text1"/>
        </w:rPr>
        <w:t xml:space="preserve"> a pilot study to support preliminary analyses of the OPTEL tool’s usability, reliability, and validity</w:t>
      </w:r>
      <w:r w:rsidRPr="461CC9C7">
        <w:rPr>
          <w:rFonts w:eastAsia="Arial" w:cs="Arial"/>
          <w:color w:val="000000" w:themeColor="text1"/>
        </w:rPr>
        <w:t xml:space="preserve">. This memorandum is available on the CDE December 2019 Information Memoranda web page at </w:t>
      </w:r>
      <w:hyperlink r:id="rId14" w:tooltip="CDE December 2019 Information Memoranda">
        <w:r w:rsidRPr="461CC9C7">
          <w:rPr>
            <w:rStyle w:val="Hyperlink"/>
            <w:rFonts w:eastAsia="Arial" w:cs="Arial"/>
          </w:rPr>
          <w:t>https://www.cde.ca.gov/be/pn/im/documents/dec19memoelsd01.docx</w:t>
        </w:r>
      </w:hyperlink>
      <w:r w:rsidRPr="461CC9C7">
        <w:rPr>
          <w:rFonts w:eastAsia="Arial" w:cs="Arial"/>
          <w:color w:val="000000" w:themeColor="text1"/>
        </w:rPr>
        <w:t>.</w:t>
      </w:r>
    </w:p>
    <w:p w14:paraId="32861373" w14:textId="06EAC67B" w:rsidR="00052EFF" w:rsidRDefault="6EA36B2E" w:rsidP="000F380A">
      <w:pPr>
        <w:spacing w:before="240"/>
        <w:rPr>
          <w:rFonts w:eastAsia="Arial" w:cs="Arial"/>
          <w:color w:val="000000" w:themeColor="text1"/>
        </w:rPr>
      </w:pPr>
      <w:r w:rsidRPr="461CC9C7">
        <w:rPr>
          <w:rFonts w:eastAsia="Arial" w:cs="Arial"/>
          <w:color w:val="000000" w:themeColor="text1"/>
        </w:rPr>
        <w:t xml:space="preserve">In October 2020, </w:t>
      </w:r>
      <w:r w:rsidR="3A578738" w:rsidRPr="461CC9C7">
        <w:rPr>
          <w:rFonts w:eastAsia="Arial" w:cs="Arial"/>
          <w:color w:val="000000" w:themeColor="text1"/>
        </w:rPr>
        <w:t xml:space="preserve">the CDE presented an Informational Memorandum to the SBE that </w:t>
      </w:r>
      <w:r w:rsidR="00C159A4">
        <w:rPr>
          <w:rFonts w:eastAsia="Arial" w:cs="Arial"/>
          <w:color w:val="000000" w:themeColor="text1"/>
        </w:rPr>
        <w:t>provided</w:t>
      </w:r>
      <w:r w:rsidR="00C159A4" w:rsidRPr="461CC9C7">
        <w:rPr>
          <w:rFonts w:eastAsia="Arial" w:cs="Arial"/>
          <w:color w:val="000000" w:themeColor="text1"/>
        </w:rPr>
        <w:t xml:space="preserve"> </w:t>
      </w:r>
      <w:r w:rsidR="3A578738" w:rsidRPr="461CC9C7">
        <w:rPr>
          <w:rFonts w:eastAsia="Arial" w:cs="Arial"/>
          <w:color w:val="000000" w:themeColor="text1"/>
        </w:rPr>
        <w:t xml:space="preserve">a summary of the steps taken by the CDE to halt the field test due to </w:t>
      </w:r>
      <w:r w:rsidR="3FA2F2BE" w:rsidRPr="461CC9C7">
        <w:rPr>
          <w:rFonts w:eastAsia="Arial" w:cs="Arial"/>
          <w:color w:val="000000" w:themeColor="text1"/>
        </w:rPr>
        <w:t xml:space="preserve">the </w:t>
      </w:r>
      <w:r w:rsidR="3A578738" w:rsidRPr="461CC9C7">
        <w:rPr>
          <w:rFonts w:eastAsia="Arial" w:cs="Arial"/>
          <w:color w:val="000000" w:themeColor="text1"/>
        </w:rPr>
        <w:t>COVID-19 pandemic stay-at-home orders and to extend the completion date</w:t>
      </w:r>
      <w:r w:rsidR="621CF3D6" w:rsidRPr="621CF3D6">
        <w:rPr>
          <w:rFonts w:eastAsia="Arial" w:cs="Arial"/>
          <w:color w:val="000000" w:themeColor="text1"/>
        </w:rPr>
        <w:t xml:space="preserve">. This memorandum is available on the CDE October 2020 Information Memoranda web page at </w:t>
      </w:r>
      <w:hyperlink r:id="rId15" w:tooltip="CDE October 2020 Information Memoranda">
        <w:r w:rsidR="006971CC">
          <w:rPr>
            <w:rStyle w:val="Hyperlink"/>
            <w:rFonts w:eastAsia="Arial" w:cs="Arial"/>
          </w:rPr>
          <w:t>https://www.cde.ca.gov/be/pn/im/documents/oct20elsd01.docx</w:t>
        </w:r>
      </w:hyperlink>
      <w:r w:rsidR="006971CC">
        <w:rPr>
          <w:rStyle w:val="Hyperlink"/>
          <w:rFonts w:eastAsia="Arial" w:cs="Arial"/>
        </w:rPr>
        <w:t>.</w:t>
      </w:r>
    </w:p>
    <w:p w14:paraId="400A5A6B" w14:textId="62F20549" w:rsidR="0000077A" w:rsidRDefault="00C159A4" w:rsidP="000F380A">
      <w:pPr>
        <w:spacing w:before="240"/>
        <w:rPr>
          <w:rFonts w:eastAsia="Arial" w:cs="Arial"/>
        </w:rPr>
      </w:pPr>
      <w:bookmarkStart w:id="1" w:name="_Hlk145406294"/>
      <w:r>
        <w:rPr>
          <w:rFonts w:eastAsia="Arial" w:cs="Arial"/>
          <w:color w:val="000000" w:themeColor="text1"/>
        </w:rPr>
        <w:t xml:space="preserve">Resuming the development in </w:t>
      </w:r>
      <w:r w:rsidRPr="008252FC">
        <w:rPr>
          <w:rFonts w:eastAsia="Arial" w:cs="Arial"/>
          <w:color w:val="000000" w:themeColor="text1"/>
        </w:rPr>
        <w:t xml:space="preserve">July </w:t>
      </w:r>
      <w:r>
        <w:rPr>
          <w:rFonts w:eastAsia="Arial" w:cs="Arial"/>
          <w:color w:val="000000" w:themeColor="text1"/>
        </w:rPr>
        <w:t>2022, t</w:t>
      </w:r>
      <w:r w:rsidR="40BA3185" w:rsidRPr="461CC9C7">
        <w:rPr>
          <w:rFonts w:eastAsia="Arial" w:cs="Arial"/>
          <w:color w:val="000000" w:themeColor="text1"/>
        </w:rPr>
        <w:t xml:space="preserve">he </w:t>
      </w:r>
      <w:r w:rsidR="3DAA1EA0" w:rsidRPr="461CC9C7">
        <w:rPr>
          <w:rFonts w:eastAsia="Arial" w:cs="Arial"/>
          <w:color w:val="000000" w:themeColor="text1"/>
        </w:rPr>
        <w:t>CDE</w:t>
      </w:r>
      <w:r w:rsidR="16A560C9" w:rsidRPr="461CC9C7">
        <w:rPr>
          <w:rFonts w:eastAsia="Arial" w:cs="Arial"/>
          <w:color w:val="000000" w:themeColor="text1"/>
        </w:rPr>
        <w:t xml:space="preserve">, in collaboration with </w:t>
      </w:r>
      <w:r w:rsidR="40BA3185" w:rsidRPr="461CC9C7">
        <w:rPr>
          <w:rFonts w:eastAsia="Arial" w:cs="Arial"/>
          <w:color w:val="000000" w:themeColor="text1"/>
        </w:rPr>
        <w:t xml:space="preserve">WestEd, </w:t>
      </w:r>
      <w:r w:rsidR="2F01614D" w:rsidRPr="461CC9C7">
        <w:rPr>
          <w:rFonts w:eastAsia="Arial" w:cs="Arial"/>
          <w:color w:val="000000" w:themeColor="text1"/>
        </w:rPr>
        <w:t>conducted a field test from January to Ma</w:t>
      </w:r>
      <w:r w:rsidR="34ADF006" w:rsidRPr="461CC9C7">
        <w:rPr>
          <w:rFonts w:eastAsia="Arial" w:cs="Arial"/>
          <w:color w:val="000000" w:themeColor="text1"/>
        </w:rPr>
        <w:t>y</w:t>
      </w:r>
      <w:r w:rsidR="2F01614D" w:rsidRPr="461CC9C7">
        <w:rPr>
          <w:rFonts w:eastAsia="Arial" w:cs="Arial"/>
          <w:color w:val="000000" w:themeColor="text1"/>
        </w:rPr>
        <w:t xml:space="preserve"> 2023 to collect evidence of the OPTEL’s usability, reliability, and validity to support reclassification decisions</w:t>
      </w:r>
      <w:r w:rsidR="595BFB15" w:rsidRPr="461CC9C7">
        <w:rPr>
          <w:rFonts w:eastAsia="Arial" w:cs="Arial"/>
          <w:color w:val="000000" w:themeColor="text1"/>
        </w:rPr>
        <w:t xml:space="preserve"> for E</w:t>
      </w:r>
      <w:r w:rsidR="36DDC841" w:rsidRPr="461CC9C7">
        <w:rPr>
          <w:rFonts w:eastAsia="Arial" w:cs="Arial"/>
          <w:color w:val="000000" w:themeColor="text1"/>
        </w:rPr>
        <w:t>L</w:t>
      </w:r>
      <w:r w:rsidR="595BFB15" w:rsidRPr="461CC9C7">
        <w:rPr>
          <w:rFonts w:eastAsia="Arial" w:cs="Arial"/>
          <w:color w:val="000000" w:themeColor="text1"/>
        </w:rPr>
        <w:t xml:space="preserve"> students</w:t>
      </w:r>
      <w:r w:rsidR="0BA1DF9F" w:rsidRPr="461CC9C7">
        <w:rPr>
          <w:rFonts w:eastAsia="Arial" w:cs="Arial"/>
          <w:color w:val="000000" w:themeColor="text1"/>
        </w:rPr>
        <w:t xml:space="preserve">. </w:t>
      </w:r>
      <w:r w:rsidR="57ED1330" w:rsidRPr="461CC9C7">
        <w:rPr>
          <w:rFonts w:eastAsia="Arial" w:cs="Arial"/>
        </w:rPr>
        <w:t xml:space="preserve">The </w:t>
      </w:r>
      <w:r w:rsidR="260D224F" w:rsidRPr="461CC9C7">
        <w:rPr>
          <w:rFonts w:eastAsia="Arial" w:cs="Arial"/>
        </w:rPr>
        <w:t>field test</w:t>
      </w:r>
      <w:r w:rsidR="718ABB8E" w:rsidRPr="461CC9C7">
        <w:rPr>
          <w:rFonts w:eastAsia="Arial" w:cs="Arial"/>
        </w:rPr>
        <w:t xml:space="preserve"> </w:t>
      </w:r>
      <w:r w:rsidR="260D224F" w:rsidRPr="461CC9C7">
        <w:rPr>
          <w:rFonts w:eastAsia="Arial" w:cs="Arial"/>
        </w:rPr>
        <w:t xml:space="preserve">was initiated to ensure the OPTEL protocol appropriately assesses the intended target language constructs, demonstrates a meaningful relationship to the </w:t>
      </w:r>
      <w:r w:rsidR="260D224F" w:rsidRPr="461CC9C7">
        <w:rPr>
          <w:rFonts w:eastAsia="Arial" w:cs="Arial"/>
        </w:rPr>
        <w:lastRenderedPageBreak/>
        <w:t>performance levels for the ELPAC</w:t>
      </w:r>
      <w:r w:rsidR="7D6B53B7" w:rsidRPr="461CC9C7">
        <w:rPr>
          <w:rFonts w:eastAsia="Arial" w:cs="Arial"/>
        </w:rPr>
        <w:t xml:space="preserve">, </w:t>
      </w:r>
      <w:r w:rsidR="260D224F" w:rsidRPr="461CC9C7">
        <w:rPr>
          <w:rFonts w:eastAsia="Arial" w:cs="Arial"/>
        </w:rPr>
        <w:t>assesses classroom language use</w:t>
      </w:r>
      <w:r w:rsidR="2B1A0932" w:rsidRPr="461CC9C7">
        <w:rPr>
          <w:rFonts w:eastAsia="Arial" w:cs="Arial"/>
        </w:rPr>
        <w:t>,</w:t>
      </w:r>
      <w:r w:rsidR="260D224F" w:rsidRPr="461CC9C7">
        <w:rPr>
          <w:rFonts w:eastAsia="Arial" w:cs="Arial"/>
        </w:rPr>
        <w:t xml:space="preserve"> and</w:t>
      </w:r>
      <w:r w:rsidR="179246B6" w:rsidRPr="461CC9C7">
        <w:rPr>
          <w:rFonts w:eastAsia="Arial" w:cs="Arial"/>
        </w:rPr>
        <w:t xml:space="preserve"> </w:t>
      </w:r>
      <w:r w:rsidR="260D224F" w:rsidRPr="461CC9C7">
        <w:rPr>
          <w:rFonts w:eastAsia="Arial" w:cs="Arial"/>
        </w:rPr>
        <w:t>reflects student progress toward attaining targeted constructs.</w:t>
      </w:r>
    </w:p>
    <w:p w14:paraId="7147E2D8" w14:textId="0B3D0C37" w:rsidR="6BE3053F" w:rsidRPr="00052EFF" w:rsidRDefault="57ED1330" w:rsidP="000F380A">
      <w:pPr>
        <w:spacing w:before="240"/>
        <w:rPr>
          <w:rFonts w:eastAsia="Arial" w:cs="Arial"/>
          <w:color w:val="000000" w:themeColor="text1"/>
        </w:rPr>
      </w:pPr>
      <w:r w:rsidRPr="461CC9C7">
        <w:rPr>
          <w:rFonts w:eastAsia="Arial" w:cs="Arial"/>
        </w:rPr>
        <w:t xml:space="preserve">The </w:t>
      </w:r>
      <w:r w:rsidR="012B0E09" w:rsidRPr="461CC9C7">
        <w:rPr>
          <w:rFonts w:eastAsia="Arial" w:cs="Arial"/>
        </w:rPr>
        <w:t xml:space="preserve">following are the OPTEL field test </w:t>
      </w:r>
      <w:r w:rsidRPr="461CC9C7">
        <w:rPr>
          <w:rFonts w:eastAsia="Arial" w:cs="Arial"/>
        </w:rPr>
        <w:t>research questions:</w:t>
      </w:r>
    </w:p>
    <w:p w14:paraId="7BB08545" w14:textId="2CE49414" w:rsidR="6BE3053F" w:rsidRDefault="36F961B9" w:rsidP="000525C6">
      <w:pPr>
        <w:pStyle w:val="ListParagraph"/>
        <w:numPr>
          <w:ilvl w:val="0"/>
          <w:numId w:val="20"/>
        </w:numPr>
        <w:spacing w:before="240" w:after="240"/>
        <w:ind w:right="432"/>
        <w:contextualSpacing w:val="0"/>
        <w:rPr>
          <w:rFonts w:ascii="Helvetica" w:eastAsia="Helvetica" w:hAnsi="Helvetica" w:cs="Helvetica"/>
        </w:rPr>
      </w:pPr>
      <w:r w:rsidRPr="06D520E7">
        <w:rPr>
          <w:rFonts w:ascii="Helvetica" w:eastAsia="Helvetica" w:hAnsi="Helvetica" w:cs="Helvetica"/>
        </w:rPr>
        <w:t>How consistently do raters score EL students’ ability to use grade-level academic English language in the classroom setting using the OPTEL?</w:t>
      </w:r>
    </w:p>
    <w:p w14:paraId="1F4C0876" w14:textId="6E702D99" w:rsidR="6BE3053F" w:rsidRDefault="632EA801" w:rsidP="000525C6">
      <w:pPr>
        <w:pStyle w:val="ListParagraph"/>
        <w:numPr>
          <w:ilvl w:val="0"/>
          <w:numId w:val="20"/>
        </w:numPr>
        <w:spacing w:before="240" w:after="240"/>
        <w:contextualSpacing w:val="0"/>
        <w:rPr>
          <w:rFonts w:ascii="Helvetica" w:eastAsia="Helvetica" w:hAnsi="Helvetica" w:cs="Helvetica"/>
        </w:rPr>
      </w:pPr>
      <w:r w:rsidRPr="632EA801">
        <w:rPr>
          <w:rFonts w:ascii="Helvetica" w:eastAsia="Helvetica" w:hAnsi="Helvetica" w:cs="Helvetica"/>
        </w:rPr>
        <w:t xml:space="preserve">What is the relationship between OPTEL scores and </w:t>
      </w:r>
      <w:r w:rsidR="00C4450B">
        <w:rPr>
          <w:rFonts w:ascii="Helvetica" w:eastAsia="Helvetica" w:hAnsi="Helvetica" w:cs="Helvetica"/>
        </w:rPr>
        <w:t>performance</w:t>
      </w:r>
      <w:r w:rsidR="00C4450B" w:rsidRPr="632EA801">
        <w:rPr>
          <w:rFonts w:ascii="Helvetica" w:eastAsia="Helvetica" w:hAnsi="Helvetica" w:cs="Helvetica"/>
        </w:rPr>
        <w:t xml:space="preserve"> </w:t>
      </w:r>
      <w:r w:rsidRPr="632EA801">
        <w:rPr>
          <w:rFonts w:ascii="Helvetica" w:eastAsia="Helvetica" w:hAnsi="Helvetica" w:cs="Helvetica"/>
        </w:rPr>
        <w:t>on the Summative ELPAC?</w:t>
      </w:r>
    </w:p>
    <w:p w14:paraId="16B915E4" w14:textId="34FE556D" w:rsidR="6BE3053F" w:rsidRDefault="632EA801" w:rsidP="000525C6">
      <w:pPr>
        <w:pStyle w:val="ListParagraph"/>
        <w:numPr>
          <w:ilvl w:val="0"/>
          <w:numId w:val="20"/>
        </w:numPr>
        <w:spacing w:before="240" w:after="240"/>
        <w:ind w:right="432"/>
        <w:contextualSpacing w:val="0"/>
        <w:rPr>
          <w:rFonts w:ascii="Helvetica" w:eastAsia="Helvetica" w:hAnsi="Helvetica" w:cs="Helvetica"/>
        </w:rPr>
      </w:pPr>
      <w:r w:rsidRPr="632EA801">
        <w:rPr>
          <w:rFonts w:ascii="Helvetica" w:eastAsia="Helvetica" w:hAnsi="Helvetica" w:cs="Helvetica"/>
        </w:rPr>
        <w:t xml:space="preserve">How much do </w:t>
      </w:r>
      <w:r w:rsidR="00C4450B">
        <w:rPr>
          <w:rFonts w:ascii="Helvetica" w:eastAsia="Helvetica" w:hAnsi="Helvetica" w:cs="Helvetica"/>
        </w:rPr>
        <w:t>OPTEL scores</w:t>
      </w:r>
      <w:r w:rsidRPr="632EA801">
        <w:rPr>
          <w:rFonts w:ascii="Helvetica" w:eastAsia="Helvetica" w:hAnsi="Helvetica" w:cs="Helvetica"/>
        </w:rPr>
        <w:t xml:space="preserve"> vary based on educator and student characteristics?</w:t>
      </w:r>
    </w:p>
    <w:p w14:paraId="3618AFCE" w14:textId="6AD52EBF" w:rsidR="6BE3053F" w:rsidRDefault="47598777" w:rsidP="000525C6">
      <w:pPr>
        <w:pStyle w:val="ListParagraph"/>
        <w:numPr>
          <w:ilvl w:val="0"/>
          <w:numId w:val="20"/>
        </w:numPr>
        <w:spacing w:before="240" w:after="240"/>
        <w:contextualSpacing w:val="0"/>
        <w:rPr>
          <w:rFonts w:ascii="Helvetica" w:eastAsia="Helvetica" w:hAnsi="Helvetica" w:cs="Helvetica"/>
        </w:rPr>
      </w:pPr>
      <w:r w:rsidRPr="2378494A">
        <w:rPr>
          <w:rFonts w:ascii="Helvetica" w:eastAsia="Helvetica" w:hAnsi="Helvetica" w:cs="Helvetica"/>
        </w:rPr>
        <w:t>To what extent do educators report that the OPTEL tool is feasible for use in the classroom?</w:t>
      </w:r>
    </w:p>
    <w:p w14:paraId="28D54629" w14:textId="1CB2EEBD" w:rsidR="0000077A" w:rsidRDefault="007F0A26" w:rsidP="000F380A">
      <w:pPr>
        <w:spacing w:before="240"/>
        <w:rPr>
          <w:rFonts w:eastAsia="Arial" w:cs="Arial"/>
          <w:color w:val="000000" w:themeColor="text1"/>
        </w:rPr>
      </w:pPr>
      <w:bookmarkStart w:id="2" w:name="_Hlk146633649"/>
      <w:bookmarkEnd w:id="1"/>
      <w:r>
        <w:rPr>
          <w:rFonts w:eastAsia="Arial" w:cs="Arial"/>
          <w:color w:val="000000" w:themeColor="text1"/>
        </w:rPr>
        <w:t>The field test participants included 189 educators from 45 school districts. Of these, 109 educators were from the southern region</w:t>
      </w:r>
      <w:r w:rsidR="00AF5D29">
        <w:rPr>
          <w:rFonts w:eastAsia="Arial" w:cs="Arial"/>
          <w:color w:val="000000" w:themeColor="text1"/>
        </w:rPr>
        <w:t>,</w:t>
      </w:r>
      <w:r>
        <w:rPr>
          <w:rFonts w:eastAsia="Arial" w:cs="Arial"/>
          <w:color w:val="000000" w:themeColor="text1"/>
        </w:rPr>
        <w:t xml:space="preserve"> 50 from the central region, and 30 from the northern region of California. Of the 146 educators who submitted information about their background, 132 reported that they were classroom teachers. Only 8 educators were school or district-level administrators, and 6 were both classroom teachers and school or district-level administrators. The educators averaged 16.1 years working in the field of education</w:t>
      </w:r>
      <w:r w:rsidR="00AF5D29">
        <w:rPr>
          <w:rFonts w:eastAsia="Arial" w:cs="Arial"/>
          <w:color w:val="000000" w:themeColor="text1"/>
        </w:rPr>
        <w:t>,</w:t>
      </w:r>
      <w:r>
        <w:rPr>
          <w:rFonts w:eastAsia="Arial" w:cs="Arial"/>
          <w:color w:val="000000" w:themeColor="text1"/>
        </w:rPr>
        <w:t xml:space="preserve"> with an average of 13.4 years spent teaching. Of the 138 educators who indicated that they were classroom teachers, </w:t>
      </w:r>
      <w:r w:rsidR="00F97828">
        <w:rPr>
          <w:rFonts w:eastAsia="Arial" w:cs="Arial"/>
          <w:color w:val="000000" w:themeColor="text1"/>
        </w:rPr>
        <w:t xml:space="preserve">participants </w:t>
      </w:r>
      <w:r>
        <w:rPr>
          <w:rFonts w:eastAsia="Arial" w:cs="Arial"/>
          <w:color w:val="000000" w:themeColor="text1"/>
        </w:rPr>
        <w:t>were asked to select all areas in which they hold certifications. Almost 48 percent of educators reported holding certifications in multiple subject elementary, 33.3 percent reported holding certifications in ELD, 30.4 percent reported holding certifications in English language arts, reading or literacy, and 5.1 percent held a certification in Special Education. Refer to the table below for a complete breakdown of teacher certifications</w:t>
      </w:r>
      <w:bookmarkEnd w:id="2"/>
      <w:r w:rsidR="00544264">
        <w:rPr>
          <w:rFonts w:eastAsia="Arial" w:cs="Arial"/>
          <w:color w:val="000000" w:themeColor="text1"/>
        </w:rPr>
        <w:t>.</w:t>
      </w:r>
    </w:p>
    <w:p w14:paraId="220380C8" w14:textId="77777777" w:rsidR="0000077A" w:rsidRDefault="0000077A" w:rsidP="000F380A">
      <w:pPr>
        <w:spacing w:before="240"/>
        <w:rPr>
          <w:rFonts w:eastAsia="Arial" w:cs="Arial"/>
          <w:color w:val="000000" w:themeColor="text1"/>
        </w:rPr>
      </w:pPr>
    </w:p>
    <w:p w14:paraId="72270195" w14:textId="08711DE1" w:rsidR="0000077A" w:rsidRDefault="0000077A" w:rsidP="000F380A">
      <w:pPr>
        <w:spacing w:before="240"/>
        <w:rPr>
          <w:rFonts w:eastAsia="Arial" w:cs="Arial"/>
          <w:color w:val="000000" w:themeColor="text1"/>
        </w:rPr>
        <w:sectPr w:rsidR="0000077A" w:rsidSect="00544264">
          <w:headerReference w:type="even" r:id="rId16"/>
          <w:headerReference w:type="default" r:id="rId17"/>
          <w:headerReference w:type="first" r:id="rId18"/>
          <w:type w:val="continuous"/>
          <w:pgSz w:w="12240" w:h="15840"/>
          <w:pgMar w:top="720" w:right="1440" w:bottom="1440" w:left="1440" w:header="720" w:footer="720" w:gutter="0"/>
          <w:cols w:space="720"/>
          <w:docGrid w:linePitch="360"/>
        </w:sectPr>
      </w:pPr>
    </w:p>
    <w:p w14:paraId="5D74A92A" w14:textId="77777777" w:rsidR="00544264" w:rsidRPr="0063128C" w:rsidRDefault="00544264" w:rsidP="000F380A">
      <w:pPr>
        <w:pStyle w:val="Heading3"/>
        <w:jc w:val="center"/>
      </w:pPr>
      <w:r w:rsidRPr="0063128C">
        <w:lastRenderedPageBreak/>
        <w:t>Teacher Certifications</w:t>
      </w:r>
    </w:p>
    <w:p w14:paraId="65BD09EE" w14:textId="3E76B035" w:rsidR="006D5426" w:rsidRPr="006D5426" w:rsidRDefault="00544264" w:rsidP="0051037E">
      <w:pPr>
        <w:spacing w:after="120"/>
        <w:rPr>
          <w:rFonts w:ascii="Helvetica" w:eastAsia="Helvetica" w:hAnsi="Helvetica" w:cs="Helvetica"/>
          <w:color w:val="000000" w:themeColor="text1"/>
          <w:highlight w:val="yellow"/>
        </w:rPr>
      </w:pPr>
      <w:r>
        <w:rPr>
          <w:noProof/>
        </w:rPr>
        <w:drawing>
          <wp:inline distT="0" distB="0" distL="0" distR="0" wp14:anchorId="6E1CC7F0" wp14:editId="612F3547">
            <wp:extent cx="5908431" cy="3749040"/>
            <wp:effectExtent l="0" t="0" r="16510" b="3810"/>
            <wp:docPr id="971157990" name="Chart 1" descr="The percentage of educators by their teacher certifications:&#10;Multiple Subject Elementary 47.8%&#10;ELD 33.3%&#10;ELA, Reading or Literacy 30.4%&#10;K-12 Multiple Subject 18.8%&#10;General Education 17.4%&#10;BCLAD 15.2%&#10;Other 12.3%&#10;History/Social Studies 8.0%&#10;World Language Instruction 6.5%&#10;Special Education 5.1%&#10;Mathematics 4.3%&#10;Science 2.9%">
              <a:extLst xmlns:a="http://schemas.openxmlformats.org/drawingml/2006/main">
                <a:ext uri="{FF2B5EF4-FFF2-40B4-BE49-F238E27FC236}">
                  <a16:creationId xmlns:a16="http://schemas.microsoft.com/office/drawing/2014/main" id="{B3D9DDD6-CC07-AFF5-B8AB-B57A117425A8}"/>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1C30FCE" w14:textId="3FBD94D2" w:rsidR="00935C2B" w:rsidRDefault="574E6CD5" w:rsidP="000F380A">
      <w:pPr>
        <w:pStyle w:val="Default"/>
        <w:spacing w:before="240"/>
        <w:rPr>
          <w:rFonts w:ascii="Helvetica" w:eastAsia="Helvetica" w:hAnsi="Helvetica" w:cs="Helvetica"/>
          <w:color w:val="000000" w:themeColor="text1"/>
        </w:rPr>
      </w:pPr>
      <w:r w:rsidRPr="6C0BBB49">
        <w:rPr>
          <w:rFonts w:ascii="Helvetica" w:eastAsia="Helvetica" w:hAnsi="Helvetica" w:cs="Helvetica"/>
          <w:color w:val="000000" w:themeColor="text1"/>
        </w:rPr>
        <w:t xml:space="preserve">The </w:t>
      </w:r>
      <w:r w:rsidR="00935C2B">
        <w:rPr>
          <w:rFonts w:ascii="Helvetica" w:eastAsia="Helvetica" w:hAnsi="Helvetica" w:cs="Helvetica"/>
          <w:color w:val="000000" w:themeColor="text1"/>
        </w:rPr>
        <w:t>OPTEL Final</w:t>
      </w:r>
      <w:r w:rsidR="00935C2B" w:rsidRPr="6C0BBB49">
        <w:rPr>
          <w:rFonts w:ascii="Helvetica" w:eastAsia="Helvetica" w:hAnsi="Helvetica" w:cs="Helvetica"/>
          <w:color w:val="000000" w:themeColor="text1"/>
        </w:rPr>
        <w:t xml:space="preserve"> </w:t>
      </w:r>
      <w:r w:rsidR="00935C2B">
        <w:rPr>
          <w:rFonts w:ascii="Helvetica" w:eastAsia="Helvetica" w:hAnsi="Helvetica" w:cs="Helvetica"/>
          <w:color w:val="000000" w:themeColor="text1"/>
        </w:rPr>
        <w:t>V</w:t>
      </w:r>
      <w:r w:rsidRPr="6C0BBB49">
        <w:rPr>
          <w:rFonts w:ascii="Helvetica" w:eastAsia="Helvetica" w:hAnsi="Helvetica" w:cs="Helvetica"/>
          <w:color w:val="000000" w:themeColor="text1"/>
        </w:rPr>
        <w:t xml:space="preserve">alidation </w:t>
      </w:r>
      <w:r w:rsidR="00935C2B">
        <w:rPr>
          <w:rFonts w:ascii="Helvetica" w:eastAsia="Helvetica" w:hAnsi="Helvetica" w:cs="Helvetica"/>
          <w:color w:val="000000" w:themeColor="text1"/>
        </w:rPr>
        <w:t>S</w:t>
      </w:r>
      <w:r w:rsidRPr="6C0BBB49">
        <w:rPr>
          <w:rFonts w:ascii="Helvetica" w:eastAsia="Helvetica" w:hAnsi="Helvetica" w:cs="Helvetica"/>
          <w:color w:val="000000" w:themeColor="text1"/>
        </w:rPr>
        <w:t xml:space="preserve">tudy </w:t>
      </w:r>
      <w:r w:rsidR="00935C2B">
        <w:rPr>
          <w:rFonts w:ascii="Helvetica" w:eastAsia="Helvetica" w:hAnsi="Helvetica" w:cs="Helvetica"/>
          <w:color w:val="000000" w:themeColor="text1"/>
        </w:rPr>
        <w:t>R</w:t>
      </w:r>
      <w:r w:rsidRPr="6C0BBB49">
        <w:rPr>
          <w:rFonts w:ascii="Helvetica" w:eastAsia="Helvetica" w:hAnsi="Helvetica" w:cs="Helvetica"/>
          <w:color w:val="000000" w:themeColor="text1"/>
        </w:rPr>
        <w:t xml:space="preserve">eport </w:t>
      </w:r>
      <w:r w:rsidR="00935C2B">
        <w:rPr>
          <w:rFonts w:ascii="Helvetica" w:eastAsia="Helvetica" w:hAnsi="Helvetica" w:cs="Helvetica"/>
          <w:color w:val="000000" w:themeColor="text1"/>
        </w:rPr>
        <w:t xml:space="preserve">(see Attachment 2) </w:t>
      </w:r>
      <w:r w:rsidRPr="6C0BBB49">
        <w:rPr>
          <w:rFonts w:ascii="Helvetica" w:eastAsia="Helvetica" w:hAnsi="Helvetica" w:cs="Helvetica"/>
          <w:color w:val="000000" w:themeColor="text1"/>
        </w:rPr>
        <w:t>include</w:t>
      </w:r>
      <w:r w:rsidR="20F15CB6" w:rsidRPr="6C0BBB49">
        <w:rPr>
          <w:rFonts w:ascii="Helvetica" w:eastAsia="Helvetica" w:hAnsi="Helvetica" w:cs="Helvetica"/>
          <w:color w:val="000000" w:themeColor="text1"/>
        </w:rPr>
        <w:t>s</w:t>
      </w:r>
      <w:r w:rsidRPr="6C0BBB49">
        <w:rPr>
          <w:rFonts w:ascii="Helvetica" w:eastAsia="Helvetica" w:hAnsi="Helvetica" w:cs="Helvetica"/>
          <w:color w:val="000000" w:themeColor="text1"/>
        </w:rPr>
        <w:t xml:space="preserve"> </w:t>
      </w:r>
      <w:r w:rsidR="00C159A4">
        <w:rPr>
          <w:rFonts w:ascii="Helvetica" w:eastAsia="Helvetica" w:hAnsi="Helvetica" w:cs="Helvetica"/>
          <w:color w:val="000000" w:themeColor="text1"/>
        </w:rPr>
        <w:t xml:space="preserve">findings </w:t>
      </w:r>
      <w:r w:rsidR="00935C2B">
        <w:rPr>
          <w:rFonts w:ascii="Helvetica" w:eastAsia="Helvetica" w:hAnsi="Helvetica" w:cs="Helvetica"/>
          <w:color w:val="000000" w:themeColor="text1"/>
        </w:rPr>
        <w:t xml:space="preserve">from the field test </w:t>
      </w:r>
      <w:r w:rsidR="00C159A4">
        <w:rPr>
          <w:rFonts w:ascii="Helvetica" w:eastAsia="Helvetica" w:hAnsi="Helvetica" w:cs="Helvetica"/>
          <w:color w:val="000000" w:themeColor="text1"/>
        </w:rPr>
        <w:t xml:space="preserve">and </w:t>
      </w:r>
      <w:r w:rsidRPr="6C0BBB49">
        <w:rPr>
          <w:rFonts w:ascii="Helvetica" w:eastAsia="Helvetica" w:hAnsi="Helvetica" w:cs="Helvetica"/>
          <w:color w:val="000000" w:themeColor="text1"/>
        </w:rPr>
        <w:t>recommendations for approval of the OPTEL as a standardized tool</w:t>
      </w:r>
      <w:r w:rsidR="55E92B8C" w:rsidRPr="6C0BBB49">
        <w:rPr>
          <w:rFonts w:ascii="Helvetica" w:eastAsia="Helvetica" w:hAnsi="Helvetica" w:cs="Helvetica"/>
          <w:color w:val="000000" w:themeColor="text1"/>
        </w:rPr>
        <w:t xml:space="preserve"> for reclassification</w:t>
      </w:r>
      <w:r w:rsidR="00190940">
        <w:rPr>
          <w:rFonts w:ascii="Helvetica" w:eastAsia="Helvetica" w:hAnsi="Helvetica" w:cs="Helvetica"/>
          <w:color w:val="000000" w:themeColor="text1"/>
        </w:rPr>
        <w:t xml:space="preserve"> for students who take the Summative ELPAC</w:t>
      </w:r>
      <w:r w:rsidR="00A70514">
        <w:rPr>
          <w:rFonts w:ascii="Helvetica" w:eastAsia="Helvetica" w:hAnsi="Helvetica" w:cs="Helvetica"/>
          <w:color w:val="000000" w:themeColor="text1"/>
        </w:rPr>
        <w:t>, including</w:t>
      </w:r>
      <w:r w:rsidR="004F0C80">
        <w:rPr>
          <w:rFonts w:ascii="Helvetica" w:eastAsia="Helvetica" w:hAnsi="Helvetica" w:cs="Helvetica"/>
          <w:color w:val="000000" w:themeColor="text1"/>
        </w:rPr>
        <w:t xml:space="preserve"> WestEd’s</w:t>
      </w:r>
      <w:r w:rsidR="00A70514">
        <w:rPr>
          <w:rFonts w:ascii="Helvetica" w:eastAsia="Helvetica" w:hAnsi="Helvetica" w:cs="Helvetica"/>
          <w:color w:val="000000" w:themeColor="text1"/>
        </w:rPr>
        <w:t xml:space="preserve"> </w:t>
      </w:r>
      <w:r w:rsidR="00A70514">
        <w:rPr>
          <w:sz w:val="23"/>
          <w:szCs w:val="23"/>
        </w:rPr>
        <w:t xml:space="preserve">recommendation that </w:t>
      </w:r>
      <w:bookmarkStart w:id="3" w:name="_Hlk147831689"/>
      <w:r w:rsidR="00A70514" w:rsidRPr="00A70514">
        <w:rPr>
          <w:bCs/>
          <w:sz w:val="23"/>
          <w:szCs w:val="23"/>
        </w:rPr>
        <w:t xml:space="preserve">students who receive expressive and receptive OPTEL ratings at Level 3 or Level 4 </w:t>
      </w:r>
      <w:bookmarkEnd w:id="3"/>
      <w:r w:rsidR="00A70514" w:rsidRPr="00A70514">
        <w:rPr>
          <w:bCs/>
          <w:sz w:val="23"/>
          <w:szCs w:val="23"/>
        </w:rPr>
        <w:t>be considered for reclassification</w:t>
      </w:r>
      <w:r w:rsidR="13DC5890" w:rsidRPr="6C0BBB49">
        <w:rPr>
          <w:rFonts w:ascii="Helvetica" w:eastAsia="Helvetica" w:hAnsi="Helvetica" w:cs="Helvetica"/>
          <w:color w:val="000000" w:themeColor="text1"/>
        </w:rPr>
        <w:t>.</w:t>
      </w:r>
      <w:r w:rsidR="00C159A4">
        <w:rPr>
          <w:rFonts w:ascii="Helvetica" w:eastAsia="Helvetica" w:hAnsi="Helvetica" w:cs="Helvetica"/>
          <w:color w:val="000000" w:themeColor="text1"/>
        </w:rPr>
        <w:t xml:space="preserve"> </w:t>
      </w:r>
      <w:r w:rsidR="00935C2B" w:rsidRPr="000A10E0">
        <w:rPr>
          <w:rFonts w:ascii="Helvetica" w:eastAsia="Helvetica" w:hAnsi="Helvetica" w:cs="Helvetica"/>
          <w:color w:val="000000" w:themeColor="text1"/>
        </w:rPr>
        <w:t>In alignment with the statutory requirements</w:t>
      </w:r>
      <w:r w:rsidR="000A10E0" w:rsidRPr="000A10E0">
        <w:rPr>
          <w:rFonts w:ascii="Helvetica" w:eastAsia="Helvetica" w:hAnsi="Helvetica" w:cs="Helvetica"/>
          <w:color w:val="000000" w:themeColor="text1"/>
        </w:rPr>
        <w:t xml:space="preserve"> on the development and use of the OPTEL</w:t>
      </w:r>
      <w:r w:rsidR="00935C2B" w:rsidRPr="000A10E0">
        <w:rPr>
          <w:rFonts w:ascii="Helvetica" w:eastAsia="Helvetica" w:hAnsi="Helvetica" w:cs="Helvetica"/>
          <w:color w:val="000000" w:themeColor="text1"/>
        </w:rPr>
        <w:t>, t</w:t>
      </w:r>
      <w:r w:rsidR="000A10E0" w:rsidRPr="000A10E0">
        <w:rPr>
          <w:rFonts w:ascii="Helvetica" w:eastAsia="Helvetica" w:hAnsi="Helvetica" w:cs="Helvetica"/>
          <w:color w:val="000000" w:themeColor="text1"/>
        </w:rPr>
        <w:t>he report</w:t>
      </w:r>
      <w:r w:rsidR="00935C2B" w:rsidRPr="000A10E0">
        <w:rPr>
          <w:rFonts w:ascii="Helvetica" w:eastAsia="Helvetica" w:hAnsi="Helvetica" w:cs="Helvetica"/>
          <w:color w:val="000000" w:themeColor="text1"/>
        </w:rPr>
        <w:t xml:space="preserve"> documents the ways in which evidence from the field test of the OPTEL tool across California schools in 2023 supports the use of the OPTEL tool as designed.</w:t>
      </w:r>
    </w:p>
    <w:p w14:paraId="44FA4098" w14:textId="67032257" w:rsidR="00190940" w:rsidRDefault="00190940" w:rsidP="000F380A">
      <w:pPr>
        <w:pStyle w:val="Default"/>
        <w:spacing w:before="240"/>
        <w:rPr>
          <w:rFonts w:eastAsia="Arial"/>
          <w:color w:val="000000" w:themeColor="text1"/>
        </w:rPr>
      </w:pPr>
      <w:r>
        <w:rPr>
          <w:rFonts w:eastAsia="Arial"/>
          <w:color w:val="000000" w:themeColor="text1"/>
        </w:rPr>
        <w:t xml:space="preserve">The OPTEL is not validated for use for students who take the Summative Alternate ELPAC due to the overlapping development of the OPTEL and the Summative Alternate ELPAC. </w:t>
      </w:r>
      <w:r w:rsidR="00BB74A7">
        <w:rPr>
          <w:rFonts w:eastAsia="Arial"/>
          <w:color w:val="000000" w:themeColor="text1"/>
        </w:rPr>
        <w:t xml:space="preserve">In addition, per the Validation Study, though educators were encouraged to include students who took the Summative Alternate ELPAC in the field test, less than 1 percent of students observed took the Summative Alternate ELPAC in 2022–23, resulting in too small of a sample size to determine validity for this student group. </w:t>
      </w:r>
      <w:r w:rsidRPr="009C4948">
        <w:rPr>
          <w:rFonts w:eastAsia="Arial"/>
          <w:color w:val="000000" w:themeColor="text1"/>
        </w:rPr>
        <w:t xml:space="preserve">Future guidance and support should consider next steps to support the use of </w:t>
      </w:r>
      <w:r>
        <w:rPr>
          <w:rFonts w:eastAsia="Arial"/>
          <w:color w:val="000000" w:themeColor="text1"/>
        </w:rPr>
        <w:t xml:space="preserve">a </w:t>
      </w:r>
      <w:r w:rsidRPr="009C4948">
        <w:rPr>
          <w:rFonts w:eastAsia="Arial"/>
          <w:color w:val="000000" w:themeColor="text1"/>
        </w:rPr>
        <w:t xml:space="preserve">standardized observation </w:t>
      </w:r>
      <w:r>
        <w:rPr>
          <w:rFonts w:eastAsia="Arial"/>
          <w:color w:val="000000" w:themeColor="text1"/>
        </w:rPr>
        <w:t>instrument</w:t>
      </w:r>
      <w:r w:rsidRPr="009C4948">
        <w:rPr>
          <w:rFonts w:eastAsia="Arial"/>
          <w:color w:val="000000" w:themeColor="text1"/>
        </w:rPr>
        <w:t xml:space="preserve"> to observe students with the most significant cognitive disabilities who take the Summative Alternate ELPAC.</w:t>
      </w:r>
    </w:p>
    <w:p w14:paraId="730F078C" w14:textId="79E2BD42" w:rsidR="006971CC" w:rsidRPr="008252FC" w:rsidDel="000A10E0" w:rsidRDefault="006971CC" w:rsidP="000F380A">
      <w:pPr>
        <w:spacing w:before="240"/>
        <w:rPr>
          <w:rFonts w:ascii="Helvetica" w:eastAsia="Helvetica" w:hAnsi="Helvetica" w:cs="Helvetica"/>
          <w:color w:val="000000" w:themeColor="text1"/>
        </w:rPr>
      </w:pPr>
      <w:r w:rsidDel="000A10E0">
        <w:rPr>
          <w:rFonts w:ascii="Helvetica" w:eastAsia="Helvetica" w:hAnsi="Helvetica" w:cs="Helvetica"/>
          <w:color w:val="000000" w:themeColor="text1"/>
        </w:rPr>
        <w:lastRenderedPageBreak/>
        <w:t xml:space="preserve">As part of the validation study process, the CDE </w:t>
      </w:r>
      <w:r w:rsidR="00AA5D2D" w:rsidDel="000A10E0">
        <w:rPr>
          <w:rFonts w:ascii="Helvetica" w:eastAsia="Helvetica" w:hAnsi="Helvetica" w:cs="Helvetica"/>
          <w:color w:val="000000" w:themeColor="text1"/>
        </w:rPr>
        <w:t>engaged in</w:t>
      </w:r>
      <w:r w:rsidDel="000A10E0">
        <w:rPr>
          <w:rFonts w:ascii="Helvetica" w:eastAsia="Helvetica" w:hAnsi="Helvetica" w:cs="Helvetica"/>
          <w:color w:val="000000" w:themeColor="text1"/>
        </w:rPr>
        <w:t xml:space="preserve"> the collaboration and feedback of various i</w:t>
      </w:r>
      <w:r w:rsidR="00D15313" w:rsidDel="000A10E0">
        <w:rPr>
          <w:rFonts w:ascii="Helvetica" w:eastAsia="Helvetica" w:hAnsi="Helvetica" w:cs="Helvetica"/>
          <w:color w:val="000000" w:themeColor="text1"/>
        </w:rPr>
        <w:t xml:space="preserve">nternal and external </w:t>
      </w:r>
      <w:r w:rsidR="008C00A3" w:rsidDel="000A10E0">
        <w:rPr>
          <w:rFonts w:ascii="Helvetica" w:eastAsia="Helvetica" w:hAnsi="Helvetica" w:cs="Helvetica"/>
          <w:color w:val="000000" w:themeColor="text1"/>
        </w:rPr>
        <w:t>partners</w:t>
      </w:r>
      <w:r w:rsidR="00F22C11" w:rsidDel="000A10E0">
        <w:rPr>
          <w:rFonts w:ascii="Helvetica" w:eastAsia="Helvetica" w:hAnsi="Helvetica" w:cs="Helvetica"/>
          <w:color w:val="000000" w:themeColor="text1"/>
        </w:rPr>
        <w:t xml:space="preserve"> with interests in multilingual programs, EL services, assessment, and special education.</w:t>
      </w:r>
    </w:p>
    <w:p w14:paraId="139E1F2A" w14:textId="587BA601" w:rsidR="6BE3053F" w:rsidRDefault="6BE3053F" w:rsidP="001D6060">
      <w:pPr>
        <w:pStyle w:val="Heading2"/>
      </w:pPr>
      <w:r w:rsidRPr="46A87EBD">
        <w:t>Next Steps</w:t>
      </w:r>
    </w:p>
    <w:p w14:paraId="3D6E2514" w14:textId="6FEB5E44" w:rsidR="00C616DA" w:rsidRPr="007945A9" w:rsidRDefault="006971CC" w:rsidP="000F380A">
      <w:pPr>
        <w:spacing w:before="240"/>
        <w:rPr>
          <w:rFonts w:eastAsia="Arial" w:cs="Arial"/>
          <w:color w:val="000000" w:themeColor="text1"/>
        </w:rPr>
      </w:pPr>
      <w:r>
        <w:rPr>
          <w:rFonts w:eastAsia="Arial" w:cs="Arial"/>
          <w:color w:val="000000" w:themeColor="text1"/>
        </w:rPr>
        <w:t xml:space="preserve">In </w:t>
      </w:r>
      <w:r w:rsidR="622F1C50" w:rsidRPr="006971CC">
        <w:rPr>
          <w:rFonts w:eastAsia="Arial" w:cs="Arial"/>
          <w:color w:val="000000" w:themeColor="text1"/>
        </w:rPr>
        <w:t>November</w:t>
      </w:r>
      <w:r w:rsidR="622F1C50" w:rsidRPr="461CC9C7">
        <w:rPr>
          <w:rFonts w:eastAsia="Arial" w:cs="Arial"/>
          <w:color w:val="000000" w:themeColor="text1"/>
        </w:rPr>
        <w:t xml:space="preserve"> 2023, </w:t>
      </w:r>
      <w:r w:rsidR="4A81870D" w:rsidRPr="461CC9C7">
        <w:rPr>
          <w:rFonts w:eastAsia="Arial" w:cs="Arial"/>
          <w:color w:val="000000" w:themeColor="text1"/>
        </w:rPr>
        <w:t>the CDE will</w:t>
      </w:r>
      <w:r w:rsidR="0A7BD7A8" w:rsidRPr="461CC9C7">
        <w:rPr>
          <w:rFonts w:eastAsia="Arial" w:cs="Arial"/>
          <w:color w:val="000000" w:themeColor="text1"/>
        </w:rPr>
        <w:t xml:space="preserve"> </w:t>
      </w:r>
      <w:r w:rsidR="00D82661">
        <w:rPr>
          <w:rFonts w:eastAsia="Arial" w:cs="Arial"/>
          <w:color w:val="000000" w:themeColor="text1"/>
        </w:rPr>
        <w:t>provide the SBE a recommendation for</w:t>
      </w:r>
      <w:r w:rsidR="00D82661" w:rsidRPr="461CC9C7">
        <w:rPr>
          <w:rFonts w:eastAsia="Arial" w:cs="Arial"/>
          <w:color w:val="000000" w:themeColor="text1"/>
        </w:rPr>
        <w:t xml:space="preserve"> </w:t>
      </w:r>
      <w:r w:rsidR="00D82661">
        <w:rPr>
          <w:rFonts w:eastAsia="Arial" w:cs="Arial"/>
          <w:color w:val="000000" w:themeColor="text1"/>
        </w:rPr>
        <w:t xml:space="preserve">approval of </w:t>
      </w:r>
      <w:r w:rsidR="44AA56FC" w:rsidRPr="461CC9C7">
        <w:rPr>
          <w:rFonts w:eastAsia="Arial" w:cs="Arial"/>
          <w:color w:val="000000" w:themeColor="text1"/>
        </w:rPr>
        <w:t>the OPTEL</w:t>
      </w:r>
      <w:r w:rsidR="4B2F9A93" w:rsidRPr="461CC9C7">
        <w:rPr>
          <w:rFonts w:eastAsia="Arial" w:cs="Arial"/>
          <w:color w:val="000000" w:themeColor="text1"/>
        </w:rPr>
        <w:t xml:space="preserve"> </w:t>
      </w:r>
      <w:r w:rsidR="00BF35DD">
        <w:rPr>
          <w:rFonts w:eastAsia="Arial" w:cs="Arial"/>
          <w:color w:val="000000" w:themeColor="text1"/>
        </w:rPr>
        <w:t xml:space="preserve">tool </w:t>
      </w:r>
      <w:r w:rsidR="00B31047">
        <w:rPr>
          <w:rFonts w:eastAsia="Arial" w:cs="Arial"/>
          <w:color w:val="000000" w:themeColor="text1"/>
        </w:rPr>
        <w:t xml:space="preserve">to </w:t>
      </w:r>
      <w:r w:rsidR="00B31047" w:rsidRPr="461CC9C7">
        <w:rPr>
          <w:rFonts w:eastAsia="Arial" w:cs="Arial"/>
          <w:color w:val="000000" w:themeColor="text1"/>
        </w:rPr>
        <w:t xml:space="preserve">standardize </w:t>
      </w:r>
      <w:r w:rsidR="00B31047">
        <w:rPr>
          <w:rFonts w:eastAsia="Arial" w:cs="Arial"/>
          <w:color w:val="000000" w:themeColor="text1"/>
        </w:rPr>
        <w:t xml:space="preserve">Criterion 2 </w:t>
      </w:r>
      <w:r w:rsidRPr="461CC9C7">
        <w:rPr>
          <w:rFonts w:eastAsia="Arial" w:cs="Arial"/>
          <w:color w:val="000000" w:themeColor="text1"/>
        </w:rPr>
        <w:t>(teacher evaluation of EL students)</w:t>
      </w:r>
      <w:r>
        <w:rPr>
          <w:rFonts w:eastAsia="Arial" w:cs="Arial"/>
          <w:color w:val="000000" w:themeColor="text1"/>
        </w:rPr>
        <w:t xml:space="preserve"> </w:t>
      </w:r>
      <w:r w:rsidR="00B31047">
        <w:rPr>
          <w:rFonts w:eastAsia="Arial" w:cs="Arial"/>
          <w:color w:val="000000" w:themeColor="text1"/>
        </w:rPr>
        <w:t>and Criterion 3</w:t>
      </w:r>
      <w:r w:rsidR="00B31047" w:rsidRPr="461CC9C7">
        <w:rPr>
          <w:rFonts w:eastAsia="Arial" w:cs="Arial"/>
          <w:color w:val="000000" w:themeColor="text1"/>
        </w:rPr>
        <w:t xml:space="preserve"> </w:t>
      </w:r>
      <w:r w:rsidRPr="461CC9C7">
        <w:rPr>
          <w:rFonts w:eastAsia="Arial" w:cs="Arial"/>
          <w:color w:val="000000" w:themeColor="text1"/>
        </w:rPr>
        <w:t xml:space="preserve">(parent opinion and consultation) </w:t>
      </w:r>
      <w:r w:rsidR="00B31047" w:rsidRPr="461CC9C7">
        <w:rPr>
          <w:rFonts w:eastAsia="Arial" w:cs="Arial"/>
          <w:color w:val="000000" w:themeColor="text1"/>
        </w:rPr>
        <w:t>for</w:t>
      </w:r>
      <w:r w:rsidR="00B31047">
        <w:rPr>
          <w:rFonts w:eastAsia="Arial" w:cs="Arial"/>
          <w:color w:val="000000" w:themeColor="text1"/>
        </w:rPr>
        <w:t xml:space="preserve"> </w:t>
      </w:r>
      <w:r w:rsidR="00B31047" w:rsidRPr="461CC9C7">
        <w:rPr>
          <w:rFonts w:eastAsia="Arial" w:cs="Arial"/>
          <w:color w:val="000000" w:themeColor="text1"/>
        </w:rPr>
        <w:t>reclassification</w:t>
      </w:r>
      <w:r w:rsidR="00B31047">
        <w:rPr>
          <w:rFonts w:eastAsia="Arial" w:cs="Arial"/>
          <w:color w:val="000000" w:themeColor="text1"/>
        </w:rPr>
        <w:t xml:space="preserve"> of EL students</w:t>
      </w:r>
      <w:r w:rsidR="00BA6DEE">
        <w:rPr>
          <w:rFonts w:eastAsia="Arial" w:cs="Arial"/>
          <w:color w:val="000000" w:themeColor="text1"/>
        </w:rPr>
        <w:t xml:space="preserve"> </w:t>
      </w:r>
      <w:r w:rsidR="00882BA8" w:rsidRPr="002974FE">
        <w:rPr>
          <w:rFonts w:eastAsia="Arial" w:cs="Arial"/>
          <w:color w:val="000000" w:themeColor="text1"/>
        </w:rPr>
        <w:t xml:space="preserve">who take the </w:t>
      </w:r>
      <w:r w:rsidR="00BA6DEE" w:rsidRPr="002974FE">
        <w:rPr>
          <w:rFonts w:eastAsia="Arial" w:cs="Arial"/>
          <w:color w:val="000000" w:themeColor="text1"/>
        </w:rPr>
        <w:t>Summative</w:t>
      </w:r>
      <w:r w:rsidR="00882BA8" w:rsidRPr="002974FE">
        <w:rPr>
          <w:rFonts w:eastAsia="Arial" w:cs="Arial"/>
          <w:color w:val="000000" w:themeColor="text1"/>
        </w:rPr>
        <w:t xml:space="preserve"> ELPAC</w:t>
      </w:r>
      <w:r w:rsidR="413EC332" w:rsidRPr="461CC9C7">
        <w:rPr>
          <w:rFonts w:eastAsia="Arial" w:cs="Arial"/>
          <w:color w:val="000000" w:themeColor="text1"/>
        </w:rPr>
        <w:t xml:space="preserve">. </w:t>
      </w:r>
      <w:r w:rsidR="00D82661">
        <w:rPr>
          <w:rFonts w:eastAsia="Arial" w:cs="Arial"/>
          <w:color w:val="000000" w:themeColor="text1"/>
        </w:rPr>
        <w:t>If the</w:t>
      </w:r>
      <w:r w:rsidR="009B4D0A">
        <w:rPr>
          <w:rFonts w:eastAsia="Arial" w:cs="Arial"/>
          <w:color w:val="000000" w:themeColor="text1"/>
        </w:rPr>
        <w:t xml:space="preserve"> SBE </w:t>
      </w:r>
      <w:r w:rsidR="00D82661">
        <w:rPr>
          <w:rFonts w:eastAsia="Arial" w:cs="Arial"/>
          <w:color w:val="000000" w:themeColor="text1"/>
        </w:rPr>
        <w:t>approves the recommend</w:t>
      </w:r>
      <w:r>
        <w:rPr>
          <w:rFonts w:eastAsia="Arial" w:cs="Arial"/>
          <w:color w:val="000000" w:themeColor="text1"/>
        </w:rPr>
        <w:t>ed use</w:t>
      </w:r>
      <w:r w:rsidR="00B31047">
        <w:rPr>
          <w:rFonts w:eastAsia="Arial" w:cs="Arial"/>
          <w:color w:val="000000" w:themeColor="text1"/>
        </w:rPr>
        <w:t xml:space="preserve"> of</w:t>
      </w:r>
      <w:r w:rsidR="009B4D0A">
        <w:rPr>
          <w:rFonts w:eastAsia="Arial" w:cs="Arial"/>
          <w:color w:val="000000" w:themeColor="text1"/>
        </w:rPr>
        <w:t xml:space="preserve"> the </w:t>
      </w:r>
      <w:r w:rsidR="00BF35DD">
        <w:rPr>
          <w:rFonts w:eastAsia="Arial" w:cs="Arial"/>
          <w:color w:val="000000" w:themeColor="text1"/>
        </w:rPr>
        <w:t>tool</w:t>
      </w:r>
      <w:r w:rsidR="009B4D0A">
        <w:rPr>
          <w:rFonts w:eastAsia="Arial" w:cs="Arial"/>
          <w:color w:val="000000" w:themeColor="text1"/>
        </w:rPr>
        <w:t>, t</w:t>
      </w:r>
      <w:r w:rsidR="2FB8D681" w:rsidRPr="461CC9C7">
        <w:rPr>
          <w:rFonts w:eastAsia="Arial" w:cs="Arial"/>
          <w:color w:val="000000" w:themeColor="text1"/>
        </w:rPr>
        <w:t xml:space="preserve">he CDE will </w:t>
      </w:r>
      <w:r w:rsidR="004F0C80">
        <w:rPr>
          <w:rFonts w:eastAsia="Arial" w:cs="Arial"/>
          <w:color w:val="000000" w:themeColor="text1"/>
        </w:rPr>
        <w:t xml:space="preserve">provide </w:t>
      </w:r>
      <w:r w:rsidR="2FB8D681" w:rsidRPr="461CC9C7">
        <w:rPr>
          <w:rFonts w:eastAsia="Arial" w:cs="Arial"/>
          <w:color w:val="000000" w:themeColor="text1"/>
        </w:rPr>
        <w:t>guidance and resources t</w:t>
      </w:r>
      <w:r w:rsidR="16ACA389" w:rsidRPr="461CC9C7">
        <w:rPr>
          <w:rFonts w:eastAsia="Arial" w:cs="Arial"/>
          <w:color w:val="000000" w:themeColor="text1"/>
        </w:rPr>
        <w:t xml:space="preserve">o </w:t>
      </w:r>
      <w:r w:rsidR="2FB8D681" w:rsidRPr="461CC9C7">
        <w:rPr>
          <w:rFonts w:eastAsia="Arial" w:cs="Arial"/>
          <w:color w:val="000000" w:themeColor="text1"/>
        </w:rPr>
        <w:t xml:space="preserve">support </w:t>
      </w:r>
      <w:r w:rsidR="7A22CA13" w:rsidRPr="461CC9C7">
        <w:rPr>
          <w:rFonts w:eastAsia="Arial" w:cs="Arial"/>
          <w:color w:val="000000" w:themeColor="text1"/>
        </w:rPr>
        <w:t>educators</w:t>
      </w:r>
      <w:r>
        <w:rPr>
          <w:rFonts w:eastAsia="Arial" w:cs="Arial"/>
          <w:color w:val="000000" w:themeColor="text1"/>
        </w:rPr>
        <w:t xml:space="preserve"> with implementation</w:t>
      </w:r>
      <w:r w:rsidR="009B4D0A">
        <w:rPr>
          <w:rFonts w:eastAsia="Arial" w:cs="Arial"/>
          <w:color w:val="000000" w:themeColor="text1"/>
        </w:rPr>
        <w:t>.</w:t>
      </w:r>
    </w:p>
    <w:p w14:paraId="58477B29" w14:textId="6FC04042" w:rsidR="6BE3053F" w:rsidRDefault="6BE3053F" w:rsidP="000F380A">
      <w:pPr>
        <w:pStyle w:val="Heading2"/>
      </w:pPr>
      <w:r w:rsidRPr="46A87EBD">
        <w:t>Attachment(s)</w:t>
      </w:r>
    </w:p>
    <w:p w14:paraId="600DD916" w14:textId="53F7C718" w:rsidR="6BE3053F" w:rsidRDefault="4A81870D" w:rsidP="0051037E">
      <w:pPr>
        <w:pStyle w:val="ListParagraph"/>
        <w:numPr>
          <w:ilvl w:val="0"/>
          <w:numId w:val="23"/>
        </w:numPr>
        <w:spacing w:before="240" w:after="480" w:line="480" w:lineRule="auto"/>
        <w:rPr>
          <w:rFonts w:eastAsia="Arial" w:cs="Arial"/>
          <w:color w:val="000000" w:themeColor="text1"/>
        </w:rPr>
      </w:pPr>
      <w:r w:rsidRPr="06D520E7">
        <w:rPr>
          <w:rFonts w:eastAsia="Arial" w:cs="Arial"/>
          <w:color w:val="000000" w:themeColor="text1"/>
        </w:rPr>
        <w:t xml:space="preserve">Attachment 1: </w:t>
      </w:r>
      <w:r w:rsidR="5974DC47" w:rsidRPr="06D520E7">
        <w:rPr>
          <w:rFonts w:eastAsia="Arial" w:cs="Arial"/>
          <w:color w:val="000000" w:themeColor="text1"/>
        </w:rPr>
        <w:t xml:space="preserve">OPTEL </w:t>
      </w:r>
      <w:r w:rsidR="00443BF7">
        <w:rPr>
          <w:rFonts w:eastAsia="Arial" w:cs="Arial"/>
          <w:color w:val="000000" w:themeColor="text1"/>
        </w:rPr>
        <w:t>Tool</w:t>
      </w:r>
      <w:r w:rsidR="00D15313">
        <w:rPr>
          <w:rFonts w:eastAsia="Arial" w:cs="Arial"/>
          <w:color w:val="000000" w:themeColor="text1"/>
        </w:rPr>
        <w:t xml:space="preserve"> and Parent Consultation Form</w:t>
      </w:r>
      <w:r w:rsidR="5974DC47" w:rsidRPr="06D520E7">
        <w:rPr>
          <w:rFonts w:eastAsia="Arial" w:cs="Arial"/>
          <w:color w:val="000000" w:themeColor="text1"/>
        </w:rPr>
        <w:t xml:space="preserve"> (</w:t>
      </w:r>
      <w:r w:rsidR="002974FE">
        <w:rPr>
          <w:rFonts w:eastAsia="Arial" w:cs="Arial"/>
          <w:color w:val="000000" w:themeColor="text1"/>
        </w:rPr>
        <w:t>4</w:t>
      </w:r>
      <w:r w:rsidR="5974DC47" w:rsidRPr="06D520E7">
        <w:rPr>
          <w:rFonts w:eastAsia="Arial" w:cs="Arial"/>
          <w:color w:val="000000" w:themeColor="text1"/>
        </w:rPr>
        <w:t xml:space="preserve"> pages)</w:t>
      </w:r>
    </w:p>
    <w:p w14:paraId="0F66D16E" w14:textId="38549930" w:rsidR="6BE3053F" w:rsidRDefault="6651DC26" w:rsidP="06D520E7">
      <w:pPr>
        <w:pStyle w:val="ListParagraph"/>
        <w:numPr>
          <w:ilvl w:val="0"/>
          <w:numId w:val="23"/>
        </w:numPr>
        <w:spacing w:after="240"/>
        <w:rPr>
          <w:color w:val="000000" w:themeColor="text1"/>
        </w:rPr>
      </w:pPr>
      <w:r w:rsidRPr="6651DC26">
        <w:rPr>
          <w:rFonts w:eastAsia="Arial" w:cs="Arial"/>
          <w:color w:val="000000" w:themeColor="text1"/>
        </w:rPr>
        <w:t xml:space="preserve">Attachment </w:t>
      </w:r>
      <w:r w:rsidR="00E62C5F">
        <w:rPr>
          <w:rFonts w:eastAsia="Arial" w:cs="Arial"/>
          <w:color w:val="000000" w:themeColor="text1"/>
        </w:rPr>
        <w:t>2</w:t>
      </w:r>
      <w:r w:rsidRPr="6651DC26">
        <w:rPr>
          <w:rFonts w:eastAsia="Arial" w:cs="Arial"/>
          <w:color w:val="000000" w:themeColor="text1"/>
        </w:rPr>
        <w:t>: OPTEL Final Validation Study Report (</w:t>
      </w:r>
      <w:r w:rsidR="00E02CB9">
        <w:rPr>
          <w:rFonts w:eastAsia="Arial" w:cs="Arial"/>
          <w:color w:val="000000" w:themeColor="text1"/>
        </w:rPr>
        <w:t>84</w:t>
      </w:r>
      <w:r w:rsidR="00E02CB9" w:rsidRPr="6651DC26">
        <w:rPr>
          <w:rFonts w:eastAsia="Arial" w:cs="Arial"/>
          <w:color w:val="000000" w:themeColor="text1"/>
        </w:rPr>
        <w:t xml:space="preserve"> </w:t>
      </w:r>
      <w:r w:rsidRPr="6651DC26">
        <w:rPr>
          <w:rFonts w:eastAsia="Arial" w:cs="Arial"/>
          <w:color w:val="000000" w:themeColor="text1"/>
        </w:rPr>
        <w:t>pages)</w:t>
      </w:r>
    </w:p>
    <w:sectPr w:rsidR="6BE3053F" w:rsidSect="00E86886">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B279C" w14:textId="77777777" w:rsidR="00696B29" w:rsidRDefault="00696B29" w:rsidP="00F936EB">
      <w:r>
        <w:separator/>
      </w:r>
    </w:p>
  </w:endnote>
  <w:endnote w:type="continuationSeparator" w:id="0">
    <w:p w14:paraId="06AE0F93" w14:textId="77777777" w:rsidR="00696B29" w:rsidRDefault="00696B29" w:rsidP="00F93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AF9CE" w14:textId="77777777" w:rsidR="00696B29" w:rsidRDefault="00696B29" w:rsidP="00F936EB">
      <w:r>
        <w:separator/>
      </w:r>
    </w:p>
  </w:footnote>
  <w:footnote w:type="continuationSeparator" w:id="0">
    <w:p w14:paraId="4C7B8358" w14:textId="77777777" w:rsidR="00696B29" w:rsidRDefault="00696B29" w:rsidP="00F93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65DAF" w14:textId="27D71E74" w:rsidR="00CA6E52" w:rsidRDefault="00CA6E52" w:rsidP="00C07885">
    <w:pPr>
      <w:jc w:val="right"/>
    </w:pPr>
  </w:p>
  <w:sdt>
    <w:sdtPr>
      <w:id w:val="-1318336367"/>
      <w:docPartObj>
        <w:docPartGallery w:val="Page Numbers (Top of Page)"/>
        <w:docPartUnique/>
      </w:docPartObj>
    </w:sdtPr>
    <w:sdtContent>
      <w:p w14:paraId="59FFDB2F" w14:textId="5C15B465" w:rsidR="00F936EB" w:rsidRDefault="00F936EB" w:rsidP="00C07885">
        <w:pPr>
          <w:jc w:val="right"/>
        </w:pPr>
        <w:r>
          <w:t>memo-ofab-msd-oct23item01</w:t>
        </w:r>
      </w:p>
      <w:p w14:paraId="12983457" w14:textId="119106DB" w:rsidR="00F936EB" w:rsidRDefault="00F936EB">
        <w:pPr>
          <w:pStyle w:val="Header"/>
          <w:jc w:val="right"/>
        </w:pPr>
        <w:r>
          <w:t>Page</w:t>
        </w:r>
        <w:r w:rsidRPr="00F936EB">
          <w:t xml:space="preserve"> </w:t>
        </w:r>
        <w:r w:rsidRPr="00C07885">
          <w:rPr>
            <w:bCs/>
          </w:rPr>
          <w:fldChar w:fldCharType="begin"/>
        </w:r>
        <w:r w:rsidRPr="00C07885">
          <w:rPr>
            <w:bCs/>
          </w:rPr>
          <w:instrText xml:space="preserve"> PAGE </w:instrText>
        </w:r>
        <w:r w:rsidRPr="00C07885">
          <w:rPr>
            <w:bCs/>
          </w:rPr>
          <w:fldChar w:fldCharType="separate"/>
        </w:r>
        <w:r w:rsidRPr="00C07885">
          <w:rPr>
            <w:bCs/>
            <w:noProof/>
          </w:rPr>
          <w:t>2</w:t>
        </w:r>
        <w:r w:rsidRPr="00C07885">
          <w:rPr>
            <w:bCs/>
          </w:rPr>
          <w:fldChar w:fldCharType="end"/>
        </w:r>
        <w:r w:rsidRPr="00F936EB">
          <w:t xml:space="preserve"> of </w:t>
        </w:r>
        <w:r w:rsidRPr="00C07885">
          <w:rPr>
            <w:bCs/>
          </w:rPr>
          <w:fldChar w:fldCharType="begin"/>
        </w:r>
        <w:r w:rsidRPr="00C07885">
          <w:rPr>
            <w:bCs/>
          </w:rPr>
          <w:instrText xml:space="preserve"> NUMPAGES  </w:instrText>
        </w:r>
        <w:r w:rsidRPr="00C07885">
          <w:rPr>
            <w:bCs/>
          </w:rPr>
          <w:fldChar w:fldCharType="separate"/>
        </w:r>
        <w:r w:rsidRPr="00C07885">
          <w:rPr>
            <w:bCs/>
            <w:noProof/>
          </w:rPr>
          <w:t>2</w:t>
        </w:r>
        <w:r w:rsidRPr="00C07885">
          <w:rPr>
            <w:bCs/>
          </w:rPr>
          <w:fldChar w:fldCharType="end"/>
        </w:r>
      </w:p>
    </w:sdtContent>
  </w:sdt>
  <w:p w14:paraId="61DF4D09" w14:textId="77777777" w:rsidR="00F936EB" w:rsidRDefault="00F936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F0964" w14:textId="6A89C80C" w:rsidR="00544264" w:rsidRDefault="005442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75483" w14:textId="6A34F4C3" w:rsidR="00544264" w:rsidRDefault="00032335">
    <w:pPr>
      <w:pStyle w:val="Header"/>
      <w:jc w:val="right"/>
      <w:rPr>
        <w:rFonts w:cs="Arial"/>
      </w:rPr>
    </w:pPr>
    <w:r>
      <w:t>memo-</w:t>
    </w:r>
    <w:r w:rsidR="00544264">
      <w:t>ofab-msd-</w:t>
    </w:r>
    <w:r w:rsidR="003066A9">
      <w:t>oct23</w:t>
    </w:r>
    <w:r>
      <w:t>item01</w:t>
    </w:r>
  </w:p>
  <w:p w14:paraId="0DD1D89F" w14:textId="77777777" w:rsidR="00544264" w:rsidRPr="006912F6" w:rsidRDefault="00000000">
    <w:pPr>
      <w:pStyle w:val="Header"/>
      <w:jc w:val="right"/>
    </w:pPr>
    <w:sdt>
      <w:sdtPr>
        <w:id w:val="-1536959755"/>
        <w:docPartObj>
          <w:docPartGallery w:val="Page Numbers (Top of Page)"/>
          <w:docPartUnique/>
        </w:docPartObj>
      </w:sdtPr>
      <w:sdtContent>
        <w:r w:rsidR="00544264">
          <w:t>Pa</w:t>
        </w:r>
        <w:r w:rsidR="00544264" w:rsidRPr="006912F6">
          <w:t xml:space="preserve">ge </w:t>
        </w:r>
        <w:r w:rsidR="00544264" w:rsidRPr="00076CFB">
          <w:rPr>
            <w:bCs/>
          </w:rPr>
          <w:fldChar w:fldCharType="begin"/>
        </w:r>
        <w:r w:rsidR="00544264" w:rsidRPr="00076CFB">
          <w:rPr>
            <w:bCs/>
          </w:rPr>
          <w:instrText xml:space="preserve"> PAGE </w:instrText>
        </w:r>
        <w:r w:rsidR="00544264" w:rsidRPr="00076CFB">
          <w:rPr>
            <w:bCs/>
          </w:rPr>
          <w:fldChar w:fldCharType="separate"/>
        </w:r>
        <w:r w:rsidR="00544264" w:rsidRPr="00076CFB">
          <w:rPr>
            <w:bCs/>
            <w:noProof/>
          </w:rPr>
          <w:t>2</w:t>
        </w:r>
        <w:r w:rsidR="00544264" w:rsidRPr="00076CFB">
          <w:rPr>
            <w:bCs/>
          </w:rPr>
          <w:fldChar w:fldCharType="end"/>
        </w:r>
        <w:r w:rsidR="00544264" w:rsidRPr="006912F6">
          <w:t xml:space="preserve"> of </w:t>
        </w:r>
        <w:r w:rsidR="00544264" w:rsidRPr="00076CFB">
          <w:rPr>
            <w:bCs/>
          </w:rPr>
          <w:fldChar w:fldCharType="begin"/>
        </w:r>
        <w:r w:rsidR="00544264" w:rsidRPr="00076CFB">
          <w:rPr>
            <w:bCs/>
          </w:rPr>
          <w:instrText xml:space="preserve"> NUMPAGES  </w:instrText>
        </w:r>
        <w:r w:rsidR="00544264" w:rsidRPr="00076CFB">
          <w:rPr>
            <w:bCs/>
          </w:rPr>
          <w:fldChar w:fldCharType="separate"/>
        </w:r>
        <w:r w:rsidR="00544264" w:rsidRPr="00076CFB">
          <w:rPr>
            <w:bCs/>
            <w:noProof/>
          </w:rPr>
          <w:t>2</w:t>
        </w:r>
        <w:r w:rsidR="00544264" w:rsidRPr="00076CFB">
          <w:rPr>
            <w:bCs/>
          </w:rPr>
          <w:fldChar w:fldCharType="end"/>
        </w:r>
      </w:sdtContent>
    </w:sdt>
  </w:p>
  <w:p w14:paraId="466FF3A0" w14:textId="77777777" w:rsidR="00544264" w:rsidRPr="00527B0E" w:rsidRDefault="00544264" w:rsidP="000E09DC">
    <w:pPr>
      <w:pStyle w:val="Header"/>
      <w:jc w:val="right"/>
      <w:rPr>
        <w:rFonts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4DFB8" w14:textId="02B811A6" w:rsidR="00544264" w:rsidRDefault="005442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32FA4"/>
    <w:multiLevelType w:val="hybridMultilevel"/>
    <w:tmpl w:val="FD623350"/>
    <w:lvl w:ilvl="0" w:tplc="D9B6DA34">
      <w:start w:val="1"/>
      <w:numFmt w:val="bullet"/>
      <w:lvlText w:val="·"/>
      <w:lvlJc w:val="left"/>
      <w:pPr>
        <w:ind w:left="720" w:hanging="360"/>
      </w:pPr>
      <w:rPr>
        <w:rFonts w:ascii="Symbol" w:hAnsi="Symbol" w:hint="default"/>
      </w:rPr>
    </w:lvl>
    <w:lvl w:ilvl="1" w:tplc="B656A524">
      <w:start w:val="1"/>
      <w:numFmt w:val="bullet"/>
      <w:lvlText w:val="o"/>
      <w:lvlJc w:val="left"/>
      <w:pPr>
        <w:ind w:left="1440" w:hanging="360"/>
      </w:pPr>
      <w:rPr>
        <w:rFonts w:ascii="Courier New" w:hAnsi="Courier New" w:hint="default"/>
      </w:rPr>
    </w:lvl>
    <w:lvl w:ilvl="2" w:tplc="E8FEF8C2">
      <w:start w:val="1"/>
      <w:numFmt w:val="bullet"/>
      <w:lvlText w:val=""/>
      <w:lvlJc w:val="left"/>
      <w:pPr>
        <w:ind w:left="2160" w:hanging="360"/>
      </w:pPr>
      <w:rPr>
        <w:rFonts w:ascii="Wingdings" w:hAnsi="Wingdings" w:hint="default"/>
      </w:rPr>
    </w:lvl>
    <w:lvl w:ilvl="3" w:tplc="AEDA4ED8">
      <w:start w:val="1"/>
      <w:numFmt w:val="bullet"/>
      <w:lvlText w:val=""/>
      <w:lvlJc w:val="left"/>
      <w:pPr>
        <w:ind w:left="2880" w:hanging="360"/>
      </w:pPr>
      <w:rPr>
        <w:rFonts w:ascii="Symbol" w:hAnsi="Symbol" w:hint="default"/>
      </w:rPr>
    </w:lvl>
    <w:lvl w:ilvl="4" w:tplc="2D0A5E96">
      <w:start w:val="1"/>
      <w:numFmt w:val="bullet"/>
      <w:lvlText w:val="o"/>
      <w:lvlJc w:val="left"/>
      <w:pPr>
        <w:ind w:left="3600" w:hanging="360"/>
      </w:pPr>
      <w:rPr>
        <w:rFonts w:ascii="Courier New" w:hAnsi="Courier New" w:hint="default"/>
      </w:rPr>
    </w:lvl>
    <w:lvl w:ilvl="5" w:tplc="F712EF22">
      <w:start w:val="1"/>
      <w:numFmt w:val="bullet"/>
      <w:lvlText w:val=""/>
      <w:lvlJc w:val="left"/>
      <w:pPr>
        <w:ind w:left="4320" w:hanging="360"/>
      </w:pPr>
      <w:rPr>
        <w:rFonts w:ascii="Wingdings" w:hAnsi="Wingdings" w:hint="default"/>
      </w:rPr>
    </w:lvl>
    <w:lvl w:ilvl="6" w:tplc="74148FF6">
      <w:start w:val="1"/>
      <w:numFmt w:val="bullet"/>
      <w:lvlText w:val=""/>
      <w:lvlJc w:val="left"/>
      <w:pPr>
        <w:ind w:left="5040" w:hanging="360"/>
      </w:pPr>
      <w:rPr>
        <w:rFonts w:ascii="Symbol" w:hAnsi="Symbol" w:hint="default"/>
      </w:rPr>
    </w:lvl>
    <w:lvl w:ilvl="7" w:tplc="53D6B15C">
      <w:start w:val="1"/>
      <w:numFmt w:val="bullet"/>
      <w:lvlText w:val="o"/>
      <w:lvlJc w:val="left"/>
      <w:pPr>
        <w:ind w:left="5760" w:hanging="360"/>
      </w:pPr>
      <w:rPr>
        <w:rFonts w:ascii="Courier New" w:hAnsi="Courier New" w:hint="default"/>
      </w:rPr>
    </w:lvl>
    <w:lvl w:ilvl="8" w:tplc="BC84946A">
      <w:start w:val="1"/>
      <w:numFmt w:val="bullet"/>
      <w:lvlText w:val=""/>
      <w:lvlJc w:val="left"/>
      <w:pPr>
        <w:ind w:left="6480" w:hanging="360"/>
      </w:pPr>
      <w:rPr>
        <w:rFonts w:ascii="Wingdings" w:hAnsi="Wingdings" w:hint="default"/>
      </w:rPr>
    </w:lvl>
  </w:abstractNum>
  <w:abstractNum w:abstractNumId="1" w15:restartNumberingAfterBreak="0">
    <w:nsid w:val="0E39748E"/>
    <w:multiLevelType w:val="hybridMultilevel"/>
    <w:tmpl w:val="7DEE8CB4"/>
    <w:lvl w:ilvl="0" w:tplc="39F0F4A4">
      <w:start w:val="1"/>
      <w:numFmt w:val="bullet"/>
      <w:lvlText w:val=""/>
      <w:lvlJc w:val="left"/>
      <w:pPr>
        <w:ind w:left="720" w:hanging="360"/>
      </w:pPr>
      <w:rPr>
        <w:rFonts w:ascii="Symbol" w:hAnsi="Symbol" w:hint="default"/>
      </w:rPr>
    </w:lvl>
    <w:lvl w:ilvl="1" w:tplc="C68095DC">
      <w:start w:val="1"/>
      <w:numFmt w:val="bullet"/>
      <w:lvlText w:val="o"/>
      <w:lvlJc w:val="left"/>
      <w:pPr>
        <w:ind w:left="1440" w:hanging="360"/>
      </w:pPr>
      <w:rPr>
        <w:rFonts w:ascii="Courier New" w:hAnsi="Courier New" w:hint="default"/>
      </w:rPr>
    </w:lvl>
    <w:lvl w:ilvl="2" w:tplc="9C74930C">
      <w:start w:val="1"/>
      <w:numFmt w:val="bullet"/>
      <w:lvlText w:val=""/>
      <w:lvlJc w:val="left"/>
      <w:pPr>
        <w:ind w:left="2160" w:hanging="360"/>
      </w:pPr>
      <w:rPr>
        <w:rFonts w:ascii="Wingdings" w:hAnsi="Wingdings" w:hint="default"/>
      </w:rPr>
    </w:lvl>
    <w:lvl w:ilvl="3" w:tplc="D2FA4D2E">
      <w:start w:val="1"/>
      <w:numFmt w:val="bullet"/>
      <w:lvlText w:val=""/>
      <w:lvlJc w:val="left"/>
      <w:pPr>
        <w:ind w:left="2880" w:hanging="360"/>
      </w:pPr>
      <w:rPr>
        <w:rFonts w:ascii="Symbol" w:hAnsi="Symbol" w:hint="default"/>
      </w:rPr>
    </w:lvl>
    <w:lvl w:ilvl="4" w:tplc="60E23A62">
      <w:start w:val="1"/>
      <w:numFmt w:val="bullet"/>
      <w:lvlText w:val="o"/>
      <w:lvlJc w:val="left"/>
      <w:pPr>
        <w:ind w:left="3600" w:hanging="360"/>
      </w:pPr>
      <w:rPr>
        <w:rFonts w:ascii="Courier New" w:hAnsi="Courier New" w:hint="default"/>
      </w:rPr>
    </w:lvl>
    <w:lvl w:ilvl="5" w:tplc="1B668362">
      <w:start w:val="1"/>
      <w:numFmt w:val="bullet"/>
      <w:lvlText w:val=""/>
      <w:lvlJc w:val="left"/>
      <w:pPr>
        <w:ind w:left="4320" w:hanging="360"/>
      </w:pPr>
      <w:rPr>
        <w:rFonts w:ascii="Wingdings" w:hAnsi="Wingdings" w:hint="default"/>
      </w:rPr>
    </w:lvl>
    <w:lvl w:ilvl="6" w:tplc="ED4E55A4">
      <w:start w:val="1"/>
      <w:numFmt w:val="bullet"/>
      <w:lvlText w:val=""/>
      <w:lvlJc w:val="left"/>
      <w:pPr>
        <w:ind w:left="5040" w:hanging="360"/>
      </w:pPr>
      <w:rPr>
        <w:rFonts w:ascii="Symbol" w:hAnsi="Symbol" w:hint="default"/>
      </w:rPr>
    </w:lvl>
    <w:lvl w:ilvl="7" w:tplc="E65E57EA">
      <w:start w:val="1"/>
      <w:numFmt w:val="bullet"/>
      <w:lvlText w:val="o"/>
      <w:lvlJc w:val="left"/>
      <w:pPr>
        <w:ind w:left="5760" w:hanging="360"/>
      </w:pPr>
      <w:rPr>
        <w:rFonts w:ascii="Courier New" w:hAnsi="Courier New" w:hint="default"/>
      </w:rPr>
    </w:lvl>
    <w:lvl w:ilvl="8" w:tplc="16681106">
      <w:start w:val="1"/>
      <w:numFmt w:val="bullet"/>
      <w:lvlText w:val=""/>
      <w:lvlJc w:val="left"/>
      <w:pPr>
        <w:ind w:left="6480" w:hanging="360"/>
      </w:pPr>
      <w:rPr>
        <w:rFonts w:ascii="Wingdings" w:hAnsi="Wingdings" w:hint="default"/>
      </w:rPr>
    </w:lvl>
  </w:abstractNum>
  <w:abstractNum w:abstractNumId="2" w15:restartNumberingAfterBreak="0">
    <w:nsid w:val="12EC6DFD"/>
    <w:multiLevelType w:val="hybridMultilevel"/>
    <w:tmpl w:val="B75A82C2"/>
    <w:lvl w:ilvl="0" w:tplc="FFFFFFFF">
      <w:start w:val="1"/>
      <w:numFmt w:val="bullet"/>
      <w:lvlText w:val=""/>
      <w:lvlJc w:val="left"/>
      <w:pPr>
        <w:ind w:left="720" w:hanging="360"/>
      </w:pPr>
      <w:rPr>
        <w:rFonts w:ascii="Symbol" w:hAnsi="Symbol" w:hint="default"/>
      </w:rPr>
    </w:lvl>
    <w:lvl w:ilvl="1" w:tplc="FB7086C6">
      <w:start w:val="1"/>
      <w:numFmt w:val="bullet"/>
      <w:lvlText w:val="o"/>
      <w:lvlJc w:val="left"/>
      <w:pPr>
        <w:ind w:left="1440" w:hanging="360"/>
      </w:pPr>
      <w:rPr>
        <w:rFonts w:ascii="Courier New" w:hAnsi="Courier New" w:hint="default"/>
      </w:rPr>
    </w:lvl>
    <w:lvl w:ilvl="2" w:tplc="D276B7AC">
      <w:start w:val="1"/>
      <w:numFmt w:val="bullet"/>
      <w:lvlText w:val=""/>
      <w:lvlJc w:val="left"/>
      <w:pPr>
        <w:ind w:left="2160" w:hanging="360"/>
      </w:pPr>
      <w:rPr>
        <w:rFonts w:ascii="Wingdings" w:hAnsi="Wingdings" w:hint="default"/>
      </w:rPr>
    </w:lvl>
    <w:lvl w:ilvl="3" w:tplc="F61E6D2A">
      <w:start w:val="1"/>
      <w:numFmt w:val="bullet"/>
      <w:lvlText w:val=""/>
      <w:lvlJc w:val="left"/>
      <w:pPr>
        <w:ind w:left="2880" w:hanging="360"/>
      </w:pPr>
      <w:rPr>
        <w:rFonts w:ascii="Symbol" w:hAnsi="Symbol" w:hint="default"/>
      </w:rPr>
    </w:lvl>
    <w:lvl w:ilvl="4" w:tplc="83060D30">
      <w:start w:val="1"/>
      <w:numFmt w:val="bullet"/>
      <w:lvlText w:val="o"/>
      <w:lvlJc w:val="left"/>
      <w:pPr>
        <w:ind w:left="3600" w:hanging="360"/>
      </w:pPr>
      <w:rPr>
        <w:rFonts w:ascii="Courier New" w:hAnsi="Courier New" w:hint="default"/>
      </w:rPr>
    </w:lvl>
    <w:lvl w:ilvl="5" w:tplc="67F6E81A">
      <w:start w:val="1"/>
      <w:numFmt w:val="bullet"/>
      <w:lvlText w:val=""/>
      <w:lvlJc w:val="left"/>
      <w:pPr>
        <w:ind w:left="4320" w:hanging="360"/>
      </w:pPr>
      <w:rPr>
        <w:rFonts w:ascii="Wingdings" w:hAnsi="Wingdings" w:hint="default"/>
      </w:rPr>
    </w:lvl>
    <w:lvl w:ilvl="6" w:tplc="D1D08DEC">
      <w:start w:val="1"/>
      <w:numFmt w:val="bullet"/>
      <w:lvlText w:val=""/>
      <w:lvlJc w:val="left"/>
      <w:pPr>
        <w:ind w:left="5040" w:hanging="360"/>
      </w:pPr>
      <w:rPr>
        <w:rFonts w:ascii="Symbol" w:hAnsi="Symbol" w:hint="default"/>
      </w:rPr>
    </w:lvl>
    <w:lvl w:ilvl="7" w:tplc="3F4E21F2">
      <w:start w:val="1"/>
      <w:numFmt w:val="bullet"/>
      <w:lvlText w:val="o"/>
      <w:lvlJc w:val="left"/>
      <w:pPr>
        <w:ind w:left="5760" w:hanging="360"/>
      </w:pPr>
      <w:rPr>
        <w:rFonts w:ascii="Courier New" w:hAnsi="Courier New" w:hint="default"/>
      </w:rPr>
    </w:lvl>
    <w:lvl w:ilvl="8" w:tplc="9A901D3E">
      <w:start w:val="1"/>
      <w:numFmt w:val="bullet"/>
      <w:lvlText w:val=""/>
      <w:lvlJc w:val="left"/>
      <w:pPr>
        <w:ind w:left="6480" w:hanging="360"/>
      </w:pPr>
      <w:rPr>
        <w:rFonts w:ascii="Wingdings" w:hAnsi="Wingdings" w:hint="default"/>
      </w:rPr>
    </w:lvl>
  </w:abstractNum>
  <w:abstractNum w:abstractNumId="3" w15:restartNumberingAfterBreak="0">
    <w:nsid w:val="13559B74"/>
    <w:multiLevelType w:val="hybridMultilevel"/>
    <w:tmpl w:val="5C7A1C1E"/>
    <w:lvl w:ilvl="0" w:tplc="03541634">
      <w:start w:val="1"/>
      <w:numFmt w:val="bullet"/>
      <w:lvlText w:val="·"/>
      <w:lvlJc w:val="left"/>
      <w:pPr>
        <w:ind w:left="720" w:hanging="360"/>
      </w:pPr>
      <w:rPr>
        <w:rFonts w:ascii="Symbol" w:hAnsi="Symbol" w:hint="default"/>
      </w:rPr>
    </w:lvl>
    <w:lvl w:ilvl="1" w:tplc="21A05E40">
      <w:start w:val="1"/>
      <w:numFmt w:val="bullet"/>
      <w:lvlText w:val="o"/>
      <w:lvlJc w:val="left"/>
      <w:pPr>
        <w:ind w:left="1440" w:hanging="360"/>
      </w:pPr>
      <w:rPr>
        <w:rFonts w:ascii="Courier New" w:hAnsi="Courier New" w:hint="default"/>
      </w:rPr>
    </w:lvl>
    <w:lvl w:ilvl="2" w:tplc="410849EE">
      <w:start w:val="1"/>
      <w:numFmt w:val="bullet"/>
      <w:lvlText w:val=""/>
      <w:lvlJc w:val="left"/>
      <w:pPr>
        <w:ind w:left="2160" w:hanging="360"/>
      </w:pPr>
      <w:rPr>
        <w:rFonts w:ascii="Wingdings" w:hAnsi="Wingdings" w:hint="default"/>
      </w:rPr>
    </w:lvl>
    <w:lvl w:ilvl="3" w:tplc="B81A37D8">
      <w:start w:val="1"/>
      <w:numFmt w:val="bullet"/>
      <w:lvlText w:val=""/>
      <w:lvlJc w:val="left"/>
      <w:pPr>
        <w:ind w:left="2880" w:hanging="360"/>
      </w:pPr>
      <w:rPr>
        <w:rFonts w:ascii="Symbol" w:hAnsi="Symbol" w:hint="default"/>
      </w:rPr>
    </w:lvl>
    <w:lvl w:ilvl="4" w:tplc="C8FCE36E">
      <w:start w:val="1"/>
      <w:numFmt w:val="bullet"/>
      <w:lvlText w:val="o"/>
      <w:lvlJc w:val="left"/>
      <w:pPr>
        <w:ind w:left="3600" w:hanging="360"/>
      </w:pPr>
      <w:rPr>
        <w:rFonts w:ascii="Courier New" w:hAnsi="Courier New" w:hint="default"/>
      </w:rPr>
    </w:lvl>
    <w:lvl w:ilvl="5" w:tplc="95E037D6">
      <w:start w:val="1"/>
      <w:numFmt w:val="bullet"/>
      <w:lvlText w:val=""/>
      <w:lvlJc w:val="left"/>
      <w:pPr>
        <w:ind w:left="4320" w:hanging="360"/>
      </w:pPr>
      <w:rPr>
        <w:rFonts w:ascii="Wingdings" w:hAnsi="Wingdings" w:hint="default"/>
      </w:rPr>
    </w:lvl>
    <w:lvl w:ilvl="6" w:tplc="6C427E06">
      <w:start w:val="1"/>
      <w:numFmt w:val="bullet"/>
      <w:lvlText w:val=""/>
      <w:lvlJc w:val="left"/>
      <w:pPr>
        <w:ind w:left="5040" w:hanging="360"/>
      </w:pPr>
      <w:rPr>
        <w:rFonts w:ascii="Symbol" w:hAnsi="Symbol" w:hint="default"/>
      </w:rPr>
    </w:lvl>
    <w:lvl w:ilvl="7" w:tplc="48EE31F6">
      <w:start w:val="1"/>
      <w:numFmt w:val="bullet"/>
      <w:lvlText w:val="o"/>
      <w:lvlJc w:val="left"/>
      <w:pPr>
        <w:ind w:left="5760" w:hanging="360"/>
      </w:pPr>
      <w:rPr>
        <w:rFonts w:ascii="Courier New" w:hAnsi="Courier New" w:hint="default"/>
      </w:rPr>
    </w:lvl>
    <w:lvl w:ilvl="8" w:tplc="167CE3E2">
      <w:start w:val="1"/>
      <w:numFmt w:val="bullet"/>
      <w:lvlText w:val=""/>
      <w:lvlJc w:val="left"/>
      <w:pPr>
        <w:ind w:left="6480" w:hanging="360"/>
      </w:pPr>
      <w:rPr>
        <w:rFonts w:ascii="Wingdings" w:hAnsi="Wingdings" w:hint="default"/>
      </w:rPr>
    </w:lvl>
  </w:abstractNum>
  <w:abstractNum w:abstractNumId="4" w15:restartNumberingAfterBreak="0">
    <w:nsid w:val="1B28DD03"/>
    <w:multiLevelType w:val="hybridMultilevel"/>
    <w:tmpl w:val="9A8C6254"/>
    <w:lvl w:ilvl="0" w:tplc="C7F0FE92">
      <w:start w:val="1"/>
      <w:numFmt w:val="bullet"/>
      <w:lvlText w:val=""/>
      <w:lvlJc w:val="left"/>
      <w:pPr>
        <w:ind w:left="720" w:hanging="360"/>
      </w:pPr>
      <w:rPr>
        <w:rFonts w:ascii="Symbol" w:hAnsi="Symbol" w:hint="default"/>
      </w:rPr>
    </w:lvl>
    <w:lvl w:ilvl="1" w:tplc="EC7868E8">
      <w:start w:val="1"/>
      <w:numFmt w:val="bullet"/>
      <w:lvlText w:val="o"/>
      <w:lvlJc w:val="left"/>
      <w:pPr>
        <w:ind w:left="1440" w:hanging="360"/>
      </w:pPr>
      <w:rPr>
        <w:rFonts w:ascii="Courier New" w:hAnsi="Courier New" w:hint="default"/>
      </w:rPr>
    </w:lvl>
    <w:lvl w:ilvl="2" w:tplc="E74E39CC">
      <w:start w:val="1"/>
      <w:numFmt w:val="bullet"/>
      <w:lvlText w:val=""/>
      <w:lvlJc w:val="left"/>
      <w:pPr>
        <w:ind w:left="2160" w:hanging="360"/>
      </w:pPr>
      <w:rPr>
        <w:rFonts w:ascii="Wingdings" w:hAnsi="Wingdings" w:hint="default"/>
      </w:rPr>
    </w:lvl>
    <w:lvl w:ilvl="3" w:tplc="C6F4268C">
      <w:start w:val="1"/>
      <w:numFmt w:val="bullet"/>
      <w:lvlText w:val=""/>
      <w:lvlJc w:val="left"/>
      <w:pPr>
        <w:ind w:left="2880" w:hanging="360"/>
      </w:pPr>
      <w:rPr>
        <w:rFonts w:ascii="Symbol" w:hAnsi="Symbol" w:hint="default"/>
      </w:rPr>
    </w:lvl>
    <w:lvl w:ilvl="4" w:tplc="42B20DE4">
      <w:start w:val="1"/>
      <w:numFmt w:val="bullet"/>
      <w:lvlText w:val="o"/>
      <w:lvlJc w:val="left"/>
      <w:pPr>
        <w:ind w:left="3600" w:hanging="360"/>
      </w:pPr>
      <w:rPr>
        <w:rFonts w:ascii="Courier New" w:hAnsi="Courier New" w:hint="default"/>
      </w:rPr>
    </w:lvl>
    <w:lvl w:ilvl="5" w:tplc="36F4A04C">
      <w:start w:val="1"/>
      <w:numFmt w:val="bullet"/>
      <w:lvlText w:val=""/>
      <w:lvlJc w:val="left"/>
      <w:pPr>
        <w:ind w:left="4320" w:hanging="360"/>
      </w:pPr>
      <w:rPr>
        <w:rFonts w:ascii="Wingdings" w:hAnsi="Wingdings" w:hint="default"/>
      </w:rPr>
    </w:lvl>
    <w:lvl w:ilvl="6" w:tplc="15CEFB44">
      <w:start w:val="1"/>
      <w:numFmt w:val="bullet"/>
      <w:lvlText w:val=""/>
      <w:lvlJc w:val="left"/>
      <w:pPr>
        <w:ind w:left="5040" w:hanging="360"/>
      </w:pPr>
      <w:rPr>
        <w:rFonts w:ascii="Symbol" w:hAnsi="Symbol" w:hint="default"/>
      </w:rPr>
    </w:lvl>
    <w:lvl w:ilvl="7" w:tplc="1DA0DBC0">
      <w:start w:val="1"/>
      <w:numFmt w:val="bullet"/>
      <w:lvlText w:val="o"/>
      <w:lvlJc w:val="left"/>
      <w:pPr>
        <w:ind w:left="5760" w:hanging="360"/>
      </w:pPr>
      <w:rPr>
        <w:rFonts w:ascii="Courier New" w:hAnsi="Courier New" w:hint="default"/>
      </w:rPr>
    </w:lvl>
    <w:lvl w:ilvl="8" w:tplc="D080378E">
      <w:start w:val="1"/>
      <w:numFmt w:val="bullet"/>
      <w:lvlText w:val=""/>
      <w:lvlJc w:val="left"/>
      <w:pPr>
        <w:ind w:left="6480" w:hanging="360"/>
      </w:pPr>
      <w:rPr>
        <w:rFonts w:ascii="Wingdings" w:hAnsi="Wingdings" w:hint="default"/>
      </w:rPr>
    </w:lvl>
  </w:abstractNum>
  <w:abstractNum w:abstractNumId="5" w15:restartNumberingAfterBreak="0">
    <w:nsid w:val="1DB1DE25"/>
    <w:multiLevelType w:val="hybridMultilevel"/>
    <w:tmpl w:val="C0FE4978"/>
    <w:lvl w:ilvl="0" w:tplc="EC72621C">
      <w:start w:val="3"/>
      <w:numFmt w:val="decimal"/>
      <w:lvlText w:val="%1."/>
      <w:lvlJc w:val="left"/>
      <w:pPr>
        <w:ind w:left="720" w:hanging="360"/>
      </w:pPr>
    </w:lvl>
    <w:lvl w:ilvl="1" w:tplc="26E0BD94">
      <w:start w:val="1"/>
      <w:numFmt w:val="lowerLetter"/>
      <w:lvlText w:val="%2."/>
      <w:lvlJc w:val="left"/>
      <w:pPr>
        <w:ind w:left="1440" w:hanging="360"/>
      </w:pPr>
    </w:lvl>
    <w:lvl w:ilvl="2" w:tplc="53A66C52">
      <w:start w:val="1"/>
      <w:numFmt w:val="lowerRoman"/>
      <w:lvlText w:val="%3."/>
      <w:lvlJc w:val="right"/>
      <w:pPr>
        <w:ind w:left="2160" w:hanging="180"/>
      </w:pPr>
    </w:lvl>
    <w:lvl w:ilvl="3" w:tplc="1ED8AD32">
      <w:start w:val="1"/>
      <w:numFmt w:val="decimal"/>
      <w:lvlText w:val="%4."/>
      <w:lvlJc w:val="left"/>
      <w:pPr>
        <w:ind w:left="2880" w:hanging="360"/>
      </w:pPr>
    </w:lvl>
    <w:lvl w:ilvl="4" w:tplc="DB4EC4A6">
      <w:start w:val="1"/>
      <w:numFmt w:val="lowerLetter"/>
      <w:lvlText w:val="%5."/>
      <w:lvlJc w:val="left"/>
      <w:pPr>
        <w:ind w:left="3600" w:hanging="360"/>
      </w:pPr>
    </w:lvl>
    <w:lvl w:ilvl="5" w:tplc="C63208CE">
      <w:start w:val="1"/>
      <w:numFmt w:val="lowerRoman"/>
      <w:lvlText w:val="%6."/>
      <w:lvlJc w:val="right"/>
      <w:pPr>
        <w:ind w:left="4320" w:hanging="180"/>
      </w:pPr>
    </w:lvl>
    <w:lvl w:ilvl="6" w:tplc="1C6CAB7E">
      <w:start w:val="1"/>
      <w:numFmt w:val="decimal"/>
      <w:lvlText w:val="%7."/>
      <w:lvlJc w:val="left"/>
      <w:pPr>
        <w:ind w:left="5040" w:hanging="360"/>
      </w:pPr>
    </w:lvl>
    <w:lvl w:ilvl="7" w:tplc="AAF634E8">
      <w:start w:val="1"/>
      <w:numFmt w:val="lowerLetter"/>
      <w:lvlText w:val="%8."/>
      <w:lvlJc w:val="left"/>
      <w:pPr>
        <w:ind w:left="5760" w:hanging="360"/>
      </w:pPr>
    </w:lvl>
    <w:lvl w:ilvl="8" w:tplc="238AE210">
      <w:start w:val="1"/>
      <w:numFmt w:val="lowerRoman"/>
      <w:lvlText w:val="%9."/>
      <w:lvlJc w:val="right"/>
      <w:pPr>
        <w:ind w:left="6480" w:hanging="180"/>
      </w:pPr>
    </w:lvl>
  </w:abstractNum>
  <w:abstractNum w:abstractNumId="6" w15:restartNumberingAfterBreak="0">
    <w:nsid w:val="1F07CDE7"/>
    <w:multiLevelType w:val="hybridMultilevel"/>
    <w:tmpl w:val="35D829E4"/>
    <w:lvl w:ilvl="0" w:tplc="8B7E0A5E">
      <w:start w:val="1"/>
      <w:numFmt w:val="bullet"/>
      <w:lvlText w:val=""/>
      <w:lvlJc w:val="left"/>
      <w:pPr>
        <w:ind w:left="720" w:hanging="360"/>
      </w:pPr>
      <w:rPr>
        <w:rFonts w:ascii="Symbol" w:hAnsi="Symbol" w:hint="default"/>
      </w:rPr>
    </w:lvl>
    <w:lvl w:ilvl="1" w:tplc="3B28BFF0">
      <w:start w:val="1"/>
      <w:numFmt w:val="bullet"/>
      <w:lvlText w:val="o"/>
      <w:lvlJc w:val="left"/>
      <w:pPr>
        <w:ind w:left="1440" w:hanging="360"/>
      </w:pPr>
      <w:rPr>
        <w:rFonts w:ascii="Courier New" w:hAnsi="Courier New" w:hint="default"/>
      </w:rPr>
    </w:lvl>
    <w:lvl w:ilvl="2" w:tplc="F25689AE">
      <w:start w:val="1"/>
      <w:numFmt w:val="bullet"/>
      <w:lvlText w:val=""/>
      <w:lvlJc w:val="left"/>
      <w:pPr>
        <w:ind w:left="2160" w:hanging="360"/>
      </w:pPr>
      <w:rPr>
        <w:rFonts w:ascii="Wingdings" w:hAnsi="Wingdings" w:hint="default"/>
      </w:rPr>
    </w:lvl>
    <w:lvl w:ilvl="3" w:tplc="62ACC4AA">
      <w:start w:val="1"/>
      <w:numFmt w:val="bullet"/>
      <w:lvlText w:val=""/>
      <w:lvlJc w:val="left"/>
      <w:pPr>
        <w:ind w:left="2880" w:hanging="360"/>
      </w:pPr>
      <w:rPr>
        <w:rFonts w:ascii="Symbol" w:hAnsi="Symbol" w:hint="default"/>
      </w:rPr>
    </w:lvl>
    <w:lvl w:ilvl="4" w:tplc="1F9CFE14">
      <w:start w:val="1"/>
      <w:numFmt w:val="bullet"/>
      <w:lvlText w:val="o"/>
      <w:lvlJc w:val="left"/>
      <w:pPr>
        <w:ind w:left="3600" w:hanging="360"/>
      </w:pPr>
      <w:rPr>
        <w:rFonts w:ascii="Courier New" w:hAnsi="Courier New" w:hint="default"/>
      </w:rPr>
    </w:lvl>
    <w:lvl w:ilvl="5" w:tplc="F8B4DE78">
      <w:start w:val="1"/>
      <w:numFmt w:val="bullet"/>
      <w:lvlText w:val=""/>
      <w:lvlJc w:val="left"/>
      <w:pPr>
        <w:ind w:left="4320" w:hanging="360"/>
      </w:pPr>
      <w:rPr>
        <w:rFonts w:ascii="Wingdings" w:hAnsi="Wingdings" w:hint="default"/>
      </w:rPr>
    </w:lvl>
    <w:lvl w:ilvl="6" w:tplc="2A16E2CA">
      <w:start w:val="1"/>
      <w:numFmt w:val="bullet"/>
      <w:lvlText w:val=""/>
      <w:lvlJc w:val="left"/>
      <w:pPr>
        <w:ind w:left="5040" w:hanging="360"/>
      </w:pPr>
      <w:rPr>
        <w:rFonts w:ascii="Symbol" w:hAnsi="Symbol" w:hint="default"/>
      </w:rPr>
    </w:lvl>
    <w:lvl w:ilvl="7" w:tplc="0E62452A">
      <w:start w:val="1"/>
      <w:numFmt w:val="bullet"/>
      <w:lvlText w:val="o"/>
      <w:lvlJc w:val="left"/>
      <w:pPr>
        <w:ind w:left="5760" w:hanging="360"/>
      </w:pPr>
      <w:rPr>
        <w:rFonts w:ascii="Courier New" w:hAnsi="Courier New" w:hint="default"/>
      </w:rPr>
    </w:lvl>
    <w:lvl w:ilvl="8" w:tplc="AA02BB7E">
      <w:start w:val="1"/>
      <w:numFmt w:val="bullet"/>
      <w:lvlText w:val=""/>
      <w:lvlJc w:val="left"/>
      <w:pPr>
        <w:ind w:left="6480" w:hanging="360"/>
      </w:pPr>
      <w:rPr>
        <w:rFonts w:ascii="Wingdings" w:hAnsi="Wingdings" w:hint="default"/>
      </w:rPr>
    </w:lvl>
  </w:abstractNum>
  <w:abstractNum w:abstractNumId="7" w15:restartNumberingAfterBreak="0">
    <w:nsid w:val="2A49DD4C"/>
    <w:multiLevelType w:val="hybridMultilevel"/>
    <w:tmpl w:val="7A8CD59A"/>
    <w:lvl w:ilvl="0" w:tplc="33965B1A">
      <w:start w:val="1"/>
      <w:numFmt w:val="bullet"/>
      <w:lvlText w:val="·"/>
      <w:lvlJc w:val="left"/>
      <w:pPr>
        <w:ind w:left="720" w:hanging="360"/>
      </w:pPr>
      <w:rPr>
        <w:rFonts w:ascii="Symbol" w:hAnsi="Symbol" w:hint="default"/>
      </w:rPr>
    </w:lvl>
    <w:lvl w:ilvl="1" w:tplc="61BE238C">
      <w:start w:val="1"/>
      <w:numFmt w:val="bullet"/>
      <w:lvlText w:val="o"/>
      <w:lvlJc w:val="left"/>
      <w:pPr>
        <w:ind w:left="1440" w:hanging="360"/>
      </w:pPr>
      <w:rPr>
        <w:rFonts w:ascii="Courier New" w:hAnsi="Courier New" w:hint="default"/>
      </w:rPr>
    </w:lvl>
    <w:lvl w:ilvl="2" w:tplc="27F42866">
      <w:start w:val="1"/>
      <w:numFmt w:val="bullet"/>
      <w:lvlText w:val=""/>
      <w:lvlJc w:val="left"/>
      <w:pPr>
        <w:ind w:left="2160" w:hanging="360"/>
      </w:pPr>
      <w:rPr>
        <w:rFonts w:ascii="Wingdings" w:hAnsi="Wingdings" w:hint="default"/>
      </w:rPr>
    </w:lvl>
    <w:lvl w:ilvl="3" w:tplc="5DE47E32">
      <w:start w:val="1"/>
      <w:numFmt w:val="bullet"/>
      <w:lvlText w:val=""/>
      <w:lvlJc w:val="left"/>
      <w:pPr>
        <w:ind w:left="2880" w:hanging="360"/>
      </w:pPr>
      <w:rPr>
        <w:rFonts w:ascii="Symbol" w:hAnsi="Symbol" w:hint="default"/>
      </w:rPr>
    </w:lvl>
    <w:lvl w:ilvl="4" w:tplc="BAE098AE">
      <w:start w:val="1"/>
      <w:numFmt w:val="bullet"/>
      <w:lvlText w:val="o"/>
      <w:lvlJc w:val="left"/>
      <w:pPr>
        <w:ind w:left="3600" w:hanging="360"/>
      </w:pPr>
      <w:rPr>
        <w:rFonts w:ascii="Courier New" w:hAnsi="Courier New" w:hint="default"/>
      </w:rPr>
    </w:lvl>
    <w:lvl w:ilvl="5" w:tplc="D486BD28">
      <w:start w:val="1"/>
      <w:numFmt w:val="bullet"/>
      <w:lvlText w:val=""/>
      <w:lvlJc w:val="left"/>
      <w:pPr>
        <w:ind w:left="4320" w:hanging="360"/>
      </w:pPr>
      <w:rPr>
        <w:rFonts w:ascii="Wingdings" w:hAnsi="Wingdings" w:hint="default"/>
      </w:rPr>
    </w:lvl>
    <w:lvl w:ilvl="6" w:tplc="381017B8">
      <w:start w:val="1"/>
      <w:numFmt w:val="bullet"/>
      <w:lvlText w:val=""/>
      <w:lvlJc w:val="left"/>
      <w:pPr>
        <w:ind w:left="5040" w:hanging="360"/>
      </w:pPr>
      <w:rPr>
        <w:rFonts w:ascii="Symbol" w:hAnsi="Symbol" w:hint="default"/>
      </w:rPr>
    </w:lvl>
    <w:lvl w:ilvl="7" w:tplc="604A54C8">
      <w:start w:val="1"/>
      <w:numFmt w:val="bullet"/>
      <w:lvlText w:val="o"/>
      <w:lvlJc w:val="left"/>
      <w:pPr>
        <w:ind w:left="5760" w:hanging="360"/>
      </w:pPr>
      <w:rPr>
        <w:rFonts w:ascii="Courier New" w:hAnsi="Courier New" w:hint="default"/>
      </w:rPr>
    </w:lvl>
    <w:lvl w:ilvl="8" w:tplc="1304DB2A">
      <w:start w:val="1"/>
      <w:numFmt w:val="bullet"/>
      <w:lvlText w:val=""/>
      <w:lvlJc w:val="left"/>
      <w:pPr>
        <w:ind w:left="6480" w:hanging="360"/>
      </w:pPr>
      <w:rPr>
        <w:rFonts w:ascii="Wingdings" w:hAnsi="Wingdings" w:hint="default"/>
      </w:rPr>
    </w:lvl>
  </w:abstractNum>
  <w:abstractNum w:abstractNumId="8" w15:restartNumberingAfterBreak="0">
    <w:nsid w:val="400C875F"/>
    <w:multiLevelType w:val="hybridMultilevel"/>
    <w:tmpl w:val="034A8DF6"/>
    <w:lvl w:ilvl="0" w:tplc="B3B237DA">
      <w:start w:val="1"/>
      <w:numFmt w:val="bullet"/>
      <w:lvlText w:val="·"/>
      <w:lvlJc w:val="left"/>
      <w:pPr>
        <w:ind w:left="720" w:hanging="360"/>
      </w:pPr>
      <w:rPr>
        <w:rFonts w:ascii="Symbol" w:hAnsi="Symbol" w:hint="default"/>
      </w:rPr>
    </w:lvl>
    <w:lvl w:ilvl="1" w:tplc="FECED89E">
      <w:start w:val="1"/>
      <w:numFmt w:val="bullet"/>
      <w:lvlText w:val="o"/>
      <w:lvlJc w:val="left"/>
      <w:pPr>
        <w:ind w:left="1440" w:hanging="360"/>
      </w:pPr>
      <w:rPr>
        <w:rFonts w:ascii="Courier New" w:hAnsi="Courier New" w:hint="default"/>
      </w:rPr>
    </w:lvl>
    <w:lvl w:ilvl="2" w:tplc="C05296D2">
      <w:start w:val="1"/>
      <w:numFmt w:val="bullet"/>
      <w:lvlText w:val=""/>
      <w:lvlJc w:val="left"/>
      <w:pPr>
        <w:ind w:left="2160" w:hanging="360"/>
      </w:pPr>
      <w:rPr>
        <w:rFonts w:ascii="Wingdings" w:hAnsi="Wingdings" w:hint="default"/>
      </w:rPr>
    </w:lvl>
    <w:lvl w:ilvl="3" w:tplc="612C4696">
      <w:start w:val="1"/>
      <w:numFmt w:val="bullet"/>
      <w:lvlText w:val=""/>
      <w:lvlJc w:val="left"/>
      <w:pPr>
        <w:ind w:left="2880" w:hanging="360"/>
      </w:pPr>
      <w:rPr>
        <w:rFonts w:ascii="Symbol" w:hAnsi="Symbol" w:hint="default"/>
      </w:rPr>
    </w:lvl>
    <w:lvl w:ilvl="4" w:tplc="4AB44672">
      <w:start w:val="1"/>
      <w:numFmt w:val="bullet"/>
      <w:lvlText w:val="o"/>
      <w:lvlJc w:val="left"/>
      <w:pPr>
        <w:ind w:left="3600" w:hanging="360"/>
      </w:pPr>
      <w:rPr>
        <w:rFonts w:ascii="Courier New" w:hAnsi="Courier New" w:hint="default"/>
      </w:rPr>
    </w:lvl>
    <w:lvl w:ilvl="5" w:tplc="D29AF41A">
      <w:start w:val="1"/>
      <w:numFmt w:val="bullet"/>
      <w:lvlText w:val=""/>
      <w:lvlJc w:val="left"/>
      <w:pPr>
        <w:ind w:left="4320" w:hanging="360"/>
      </w:pPr>
      <w:rPr>
        <w:rFonts w:ascii="Wingdings" w:hAnsi="Wingdings" w:hint="default"/>
      </w:rPr>
    </w:lvl>
    <w:lvl w:ilvl="6" w:tplc="51C44C0A">
      <w:start w:val="1"/>
      <w:numFmt w:val="bullet"/>
      <w:lvlText w:val=""/>
      <w:lvlJc w:val="left"/>
      <w:pPr>
        <w:ind w:left="5040" w:hanging="360"/>
      </w:pPr>
      <w:rPr>
        <w:rFonts w:ascii="Symbol" w:hAnsi="Symbol" w:hint="default"/>
      </w:rPr>
    </w:lvl>
    <w:lvl w:ilvl="7" w:tplc="7FD22840">
      <w:start w:val="1"/>
      <w:numFmt w:val="bullet"/>
      <w:lvlText w:val="o"/>
      <w:lvlJc w:val="left"/>
      <w:pPr>
        <w:ind w:left="5760" w:hanging="360"/>
      </w:pPr>
      <w:rPr>
        <w:rFonts w:ascii="Courier New" w:hAnsi="Courier New" w:hint="default"/>
      </w:rPr>
    </w:lvl>
    <w:lvl w:ilvl="8" w:tplc="AC9C7546">
      <w:start w:val="1"/>
      <w:numFmt w:val="bullet"/>
      <w:lvlText w:val=""/>
      <w:lvlJc w:val="left"/>
      <w:pPr>
        <w:ind w:left="6480" w:hanging="360"/>
      </w:pPr>
      <w:rPr>
        <w:rFonts w:ascii="Wingdings" w:hAnsi="Wingdings" w:hint="default"/>
      </w:rPr>
    </w:lvl>
  </w:abstractNum>
  <w:abstractNum w:abstractNumId="9" w15:restartNumberingAfterBreak="0">
    <w:nsid w:val="41C6B7A1"/>
    <w:multiLevelType w:val="hybridMultilevel"/>
    <w:tmpl w:val="71449D1C"/>
    <w:lvl w:ilvl="0" w:tplc="CB8E9C2A">
      <w:start w:val="1"/>
      <w:numFmt w:val="bullet"/>
      <w:lvlText w:val=""/>
      <w:lvlJc w:val="left"/>
      <w:pPr>
        <w:ind w:left="720" w:hanging="360"/>
      </w:pPr>
      <w:rPr>
        <w:rFonts w:ascii="Symbol" w:hAnsi="Symbol" w:hint="default"/>
      </w:rPr>
    </w:lvl>
    <w:lvl w:ilvl="1" w:tplc="9F842CEC">
      <w:start w:val="1"/>
      <w:numFmt w:val="bullet"/>
      <w:lvlText w:val="o"/>
      <w:lvlJc w:val="left"/>
      <w:pPr>
        <w:ind w:left="1440" w:hanging="360"/>
      </w:pPr>
      <w:rPr>
        <w:rFonts w:ascii="Courier New" w:hAnsi="Courier New" w:hint="default"/>
      </w:rPr>
    </w:lvl>
    <w:lvl w:ilvl="2" w:tplc="A8368F08">
      <w:start w:val="1"/>
      <w:numFmt w:val="bullet"/>
      <w:lvlText w:val=""/>
      <w:lvlJc w:val="left"/>
      <w:pPr>
        <w:ind w:left="2160" w:hanging="360"/>
      </w:pPr>
      <w:rPr>
        <w:rFonts w:ascii="Wingdings" w:hAnsi="Wingdings" w:hint="default"/>
      </w:rPr>
    </w:lvl>
    <w:lvl w:ilvl="3" w:tplc="C30A0AD0">
      <w:start w:val="1"/>
      <w:numFmt w:val="bullet"/>
      <w:lvlText w:val=""/>
      <w:lvlJc w:val="left"/>
      <w:pPr>
        <w:ind w:left="2880" w:hanging="360"/>
      </w:pPr>
      <w:rPr>
        <w:rFonts w:ascii="Symbol" w:hAnsi="Symbol" w:hint="default"/>
      </w:rPr>
    </w:lvl>
    <w:lvl w:ilvl="4" w:tplc="14F66002">
      <w:start w:val="1"/>
      <w:numFmt w:val="bullet"/>
      <w:lvlText w:val="o"/>
      <w:lvlJc w:val="left"/>
      <w:pPr>
        <w:ind w:left="3600" w:hanging="360"/>
      </w:pPr>
      <w:rPr>
        <w:rFonts w:ascii="Courier New" w:hAnsi="Courier New" w:hint="default"/>
      </w:rPr>
    </w:lvl>
    <w:lvl w:ilvl="5" w:tplc="97ECA120">
      <w:start w:val="1"/>
      <w:numFmt w:val="bullet"/>
      <w:lvlText w:val=""/>
      <w:lvlJc w:val="left"/>
      <w:pPr>
        <w:ind w:left="4320" w:hanging="360"/>
      </w:pPr>
      <w:rPr>
        <w:rFonts w:ascii="Wingdings" w:hAnsi="Wingdings" w:hint="default"/>
      </w:rPr>
    </w:lvl>
    <w:lvl w:ilvl="6" w:tplc="CADA9CF0">
      <w:start w:val="1"/>
      <w:numFmt w:val="bullet"/>
      <w:lvlText w:val=""/>
      <w:lvlJc w:val="left"/>
      <w:pPr>
        <w:ind w:left="5040" w:hanging="360"/>
      </w:pPr>
      <w:rPr>
        <w:rFonts w:ascii="Symbol" w:hAnsi="Symbol" w:hint="default"/>
      </w:rPr>
    </w:lvl>
    <w:lvl w:ilvl="7" w:tplc="0914B168">
      <w:start w:val="1"/>
      <w:numFmt w:val="bullet"/>
      <w:lvlText w:val="o"/>
      <w:lvlJc w:val="left"/>
      <w:pPr>
        <w:ind w:left="5760" w:hanging="360"/>
      </w:pPr>
      <w:rPr>
        <w:rFonts w:ascii="Courier New" w:hAnsi="Courier New" w:hint="default"/>
      </w:rPr>
    </w:lvl>
    <w:lvl w:ilvl="8" w:tplc="7F66D586">
      <w:start w:val="1"/>
      <w:numFmt w:val="bullet"/>
      <w:lvlText w:val=""/>
      <w:lvlJc w:val="left"/>
      <w:pPr>
        <w:ind w:left="6480" w:hanging="360"/>
      </w:pPr>
      <w:rPr>
        <w:rFonts w:ascii="Wingdings" w:hAnsi="Wingdings" w:hint="default"/>
      </w:rPr>
    </w:lvl>
  </w:abstractNum>
  <w:abstractNum w:abstractNumId="10" w15:restartNumberingAfterBreak="0">
    <w:nsid w:val="453FC1D7"/>
    <w:multiLevelType w:val="hybridMultilevel"/>
    <w:tmpl w:val="C12A1E1C"/>
    <w:lvl w:ilvl="0" w:tplc="60D078EC">
      <w:start w:val="1"/>
      <w:numFmt w:val="bullet"/>
      <w:lvlText w:val="·"/>
      <w:lvlJc w:val="left"/>
      <w:pPr>
        <w:ind w:left="720" w:hanging="360"/>
      </w:pPr>
      <w:rPr>
        <w:rFonts w:ascii="Symbol" w:hAnsi="Symbol" w:hint="default"/>
      </w:rPr>
    </w:lvl>
    <w:lvl w:ilvl="1" w:tplc="887EE4A4">
      <w:start w:val="1"/>
      <w:numFmt w:val="bullet"/>
      <w:lvlText w:val="o"/>
      <w:lvlJc w:val="left"/>
      <w:pPr>
        <w:ind w:left="1440" w:hanging="360"/>
      </w:pPr>
      <w:rPr>
        <w:rFonts w:ascii="Courier New" w:hAnsi="Courier New" w:hint="default"/>
      </w:rPr>
    </w:lvl>
    <w:lvl w:ilvl="2" w:tplc="0A5A90AE">
      <w:start w:val="1"/>
      <w:numFmt w:val="bullet"/>
      <w:lvlText w:val=""/>
      <w:lvlJc w:val="left"/>
      <w:pPr>
        <w:ind w:left="2160" w:hanging="360"/>
      </w:pPr>
      <w:rPr>
        <w:rFonts w:ascii="Wingdings" w:hAnsi="Wingdings" w:hint="default"/>
      </w:rPr>
    </w:lvl>
    <w:lvl w:ilvl="3" w:tplc="D668FBC0">
      <w:start w:val="1"/>
      <w:numFmt w:val="bullet"/>
      <w:lvlText w:val=""/>
      <w:lvlJc w:val="left"/>
      <w:pPr>
        <w:ind w:left="2880" w:hanging="360"/>
      </w:pPr>
      <w:rPr>
        <w:rFonts w:ascii="Symbol" w:hAnsi="Symbol" w:hint="default"/>
      </w:rPr>
    </w:lvl>
    <w:lvl w:ilvl="4" w:tplc="95B4C984">
      <w:start w:val="1"/>
      <w:numFmt w:val="bullet"/>
      <w:lvlText w:val="o"/>
      <w:lvlJc w:val="left"/>
      <w:pPr>
        <w:ind w:left="3600" w:hanging="360"/>
      </w:pPr>
      <w:rPr>
        <w:rFonts w:ascii="Courier New" w:hAnsi="Courier New" w:hint="default"/>
      </w:rPr>
    </w:lvl>
    <w:lvl w:ilvl="5" w:tplc="85AC9CAE">
      <w:start w:val="1"/>
      <w:numFmt w:val="bullet"/>
      <w:lvlText w:val=""/>
      <w:lvlJc w:val="left"/>
      <w:pPr>
        <w:ind w:left="4320" w:hanging="360"/>
      </w:pPr>
      <w:rPr>
        <w:rFonts w:ascii="Wingdings" w:hAnsi="Wingdings" w:hint="default"/>
      </w:rPr>
    </w:lvl>
    <w:lvl w:ilvl="6" w:tplc="587E5550">
      <w:start w:val="1"/>
      <w:numFmt w:val="bullet"/>
      <w:lvlText w:val=""/>
      <w:lvlJc w:val="left"/>
      <w:pPr>
        <w:ind w:left="5040" w:hanging="360"/>
      </w:pPr>
      <w:rPr>
        <w:rFonts w:ascii="Symbol" w:hAnsi="Symbol" w:hint="default"/>
      </w:rPr>
    </w:lvl>
    <w:lvl w:ilvl="7" w:tplc="4732D13A">
      <w:start w:val="1"/>
      <w:numFmt w:val="bullet"/>
      <w:lvlText w:val="o"/>
      <w:lvlJc w:val="left"/>
      <w:pPr>
        <w:ind w:left="5760" w:hanging="360"/>
      </w:pPr>
      <w:rPr>
        <w:rFonts w:ascii="Courier New" w:hAnsi="Courier New" w:hint="default"/>
      </w:rPr>
    </w:lvl>
    <w:lvl w:ilvl="8" w:tplc="42D8C4C0">
      <w:start w:val="1"/>
      <w:numFmt w:val="bullet"/>
      <w:lvlText w:val=""/>
      <w:lvlJc w:val="left"/>
      <w:pPr>
        <w:ind w:left="6480" w:hanging="360"/>
      </w:pPr>
      <w:rPr>
        <w:rFonts w:ascii="Wingdings" w:hAnsi="Wingdings" w:hint="default"/>
      </w:rPr>
    </w:lvl>
  </w:abstractNum>
  <w:abstractNum w:abstractNumId="11" w15:restartNumberingAfterBreak="0">
    <w:nsid w:val="48360378"/>
    <w:multiLevelType w:val="hybridMultilevel"/>
    <w:tmpl w:val="E9B2D50E"/>
    <w:lvl w:ilvl="0" w:tplc="132A712C">
      <w:start w:val="4"/>
      <w:numFmt w:val="decimal"/>
      <w:lvlText w:val="%1."/>
      <w:lvlJc w:val="left"/>
      <w:pPr>
        <w:ind w:left="720" w:hanging="360"/>
      </w:pPr>
    </w:lvl>
    <w:lvl w:ilvl="1" w:tplc="3D460B0C">
      <w:start w:val="1"/>
      <w:numFmt w:val="lowerLetter"/>
      <w:lvlText w:val="%2."/>
      <w:lvlJc w:val="left"/>
      <w:pPr>
        <w:ind w:left="1440" w:hanging="360"/>
      </w:pPr>
    </w:lvl>
    <w:lvl w:ilvl="2" w:tplc="2860707A">
      <w:start w:val="1"/>
      <w:numFmt w:val="lowerRoman"/>
      <w:lvlText w:val="%3."/>
      <w:lvlJc w:val="right"/>
      <w:pPr>
        <w:ind w:left="2160" w:hanging="180"/>
      </w:pPr>
    </w:lvl>
    <w:lvl w:ilvl="3" w:tplc="5FA804F8">
      <w:start w:val="1"/>
      <w:numFmt w:val="decimal"/>
      <w:lvlText w:val="%4."/>
      <w:lvlJc w:val="left"/>
      <w:pPr>
        <w:ind w:left="2880" w:hanging="360"/>
      </w:pPr>
    </w:lvl>
    <w:lvl w:ilvl="4" w:tplc="F67479B4">
      <w:start w:val="1"/>
      <w:numFmt w:val="lowerLetter"/>
      <w:lvlText w:val="%5."/>
      <w:lvlJc w:val="left"/>
      <w:pPr>
        <w:ind w:left="3600" w:hanging="360"/>
      </w:pPr>
    </w:lvl>
    <w:lvl w:ilvl="5" w:tplc="5798B392">
      <w:start w:val="1"/>
      <w:numFmt w:val="lowerRoman"/>
      <w:lvlText w:val="%6."/>
      <w:lvlJc w:val="right"/>
      <w:pPr>
        <w:ind w:left="4320" w:hanging="180"/>
      </w:pPr>
    </w:lvl>
    <w:lvl w:ilvl="6" w:tplc="6BF63C8A">
      <w:start w:val="1"/>
      <w:numFmt w:val="decimal"/>
      <w:lvlText w:val="%7."/>
      <w:lvlJc w:val="left"/>
      <w:pPr>
        <w:ind w:left="5040" w:hanging="360"/>
      </w:pPr>
    </w:lvl>
    <w:lvl w:ilvl="7" w:tplc="EE280568">
      <w:start w:val="1"/>
      <w:numFmt w:val="lowerLetter"/>
      <w:lvlText w:val="%8."/>
      <w:lvlJc w:val="left"/>
      <w:pPr>
        <w:ind w:left="5760" w:hanging="360"/>
      </w:pPr>
    </w:lvl>
    <w:lvl w:ilvl="8" w:tplc="C986A78A">
      <w:start w:val="1"/>
      <w:numFmt w:val="lowerRoman"/>
      <w:lvlText w:val="%9."/>
      <w:lvlJc w:val="right"/>
      <w:pPr>
        <w:ind w:left="6480" w:hanging="180"/>
      </w:pPr>
    </w:lvl>
  </w:abstractNum>
  <w:abstractNum w:abstractNumId="12" w15:restartNumberingAfterBreak="0">
    <w:nsid w:val="50E8D68F"/>
    <w:multiLevelType w:val="hybridMultilevel"/>
    <w:tmpl w:val="CA386B8A"/>
    <w:lvl w:ilvl="0" w:tplc="1646B88A">
      <w:start w:val="1"/>
      <w:numFmt w:val="bullet"/>
      <w:lvlText w:val=""/>
      <w:lvlJc w:val="left"/>
      <w:pPr>
        <w:ind w:left="720" w:hanging="360"/>
      </w:pPr>
      <w:rPr>
        <w:rFonts w:ascii="Symbol" w:hAnsi="Symbol" w:hint="default"/>
      </w:rPr>
    </w:lvl>
    <w:lvl w:ilvl="1" w:tplc="2D766BD6">
      <w:start w:val="1"/>
      <w:numFmt w:val="bullet"/>
      <w:lvlText w:val="o"/>
      <w:lvlJc w:val="left"/>
      <w:pPr>
        <w:ind w:left="1440" w:hanging="360"/>
      </w:pPr>
      <w:rPr>
        <w:rFonts w:ascii="Courier New" w:hAnsi="Courier New" w:hint="default"/>
      </w:rPr>
    </w:lvl>
    <w:lvl w:ilvl="2" w:tplc="7BAE3C46">
      <w:start w:val="1"/>
      <w:numFmt w:val="bullet"/>
      <w:lvlText w:val=""/>
      <w:lvlJc w:val="left"/>
      <w:pPr>
        <w:ind w:left="2160" w:hanging="360"/>
      </w:pPr>
      <w:rPr>
        <w:rFonts w:ascii="Wingdings" w:hAnsi="Wingdings" w:hint="default"/>
      </w:rPr>
    </w:lvl>
    <w:lvl w:ilvl="3" w:tplc="AF8ADEC4">
      <w:start w:val="1"/>
      <w:numFmt w:val="bullet"/>
      <w:lvlText w:val=""/>
      <w:lvlJc w:val="left"/>
      <w:pPr>
        <w:ind w:left="2880" w:hanging="360"/>
      </w:pPr>
      <w:rPr>
        <w:rFonts w:ascii="Symbol" w:hAnsi="Symbol" w:hint="default"/>
      </w:rPr>
    </w:lvl>
    <w:lvl w:ilvl="4" w:tplc="81B2172C">
      <w:start w:val="1"/>
      <w:numFmt w:val="bullet"/>
      <w:lvlText w:val="o"/>
      <w:lvlJc w:val="left"/>
      <w:pPr>
        <w:ind w:left="3600" w:hanging="360"/>
      </w:pPr>
      <w:rPr>
        <w:rFonts w:ascii="Courier New" w:hAnsi="Courier New" w:hint="default"/>
      </w:rPr>
    </w:lvl>
    <w:lvl w:ilvl="5" w:tplc="79F896FE">
      <w:start w:val="1"/>
      <w:numFmt w:val="bullet"/>
      <w:lvlText w:val=""/>
      <w:lvlJc w:val="left"/>
      <w:pPr>
        <w:ind w:left="4320" w:hanging="360"/>
      </w:pPr>
      <w:rPr>
        <w:rFonts w:ascii="Wingdings" w:hAnsi="Wingdings" w:hint="default"/>
      </w:rPr>
    </w:lvl>
    <w:lvl w:ilvl="6" w:tplc="1340EE56">
      <w:start w:val="1"/>
      <w:numFmt w:val="bullet"/>
      <w:lvlText w:val=""/>
      <w:lvlJc w:val="left"/>
      <w:pPr>
        <w:ind w:left="5040" w:hanging="360"/>
      </w:pPr>
      <w:rPr>
        <w:rFonts w:ascii="Symbol" w:hAnsi="Symbol" w:hint="default"/>
      </w:rPr>
    </w:lvl>
    <w:lvl w:ilvl="7" w:tplc="0514367A">
      <w:start w:val="1"/>
      <w:numFmt w:val="bullet"/>
      <w:lvlText w:val="o"/>
      <w:lvlJc w:val="left"/>
      <w:pPr>
        <w:ind w:left="5760" w:hanging="360"/>
      </w:pPr>
      <w:rPr>
        <w:rFonts w:ascii="Courier New" w:hAnsi="Courier New" w:hint="default"/>
      </w:rPr>
    </w:lvl>
    <w:lvl w:ilvl="8" w:tplc="3BA0D75C">
      <w:start w:val="1"/>
      <w:numFmt w:val="bullet"/>
      <w:lvlText w:val=""/>
      <w:lvlJc w:val="left"/>
      <w:pPr>
        <w:ind w:left="6480" w:hanging="360"/>
      </w:pPr>
      <w:rPr>
        <w:rFonts w:ascii="Wingdings" w:hAnsi="Wingdings" w:hint="default"/>
      </w:rPr>
    </w:lvl>
  </w:abstractNum>
  <w:abstractNum w:abstractNumId="13" w15:restartNumberingAfterBreak="0">
    <w:nsid w:val="52DD1D3B"/>
    <w:multiLevelType w:val="hybridMultilevel"/>
    <w:tmpl w:val="E320C810"/>
    <w:lvl w:ilvl="0" w:tplc="C4FEC552">
      <w:start w:val="1"/>
      <w:numFmt w:val="bullet"/>
      <w:lvlText w:val=""/>
      <w:lvlJc w:val="left"/>
      <w:pPr>
        <w:ind w:left="720" w:hanging="360"/>
      </w:pPr>
      <w:rPr>
        <w:rFonts w:ascii="Symbol" w:hAnsi="Symbol" w:hint="default"/>
      </w:rPr>
    </w:lvl>
    <w:lvl w:ilvl="1" w:tplc="73421E9A">
      <w:start w:val="1"/>
      <w:numFmt w:val="bullet"/>
      <w:lvlText w:val="o"/>
      <w:lvlJc w:val="left"/>
      <w:pPr>
        <w:ind w:left="1440" w:hanging="360"/>
      </w:pPr>
      <w:rPr>
        <w:rFonts w:ascii="Courier New" w:hAnsi="Courier New" w:hint="default"/>
      </w:rPr>
    </w:lvl>
    <w:lvl w:ilvl="2" w:tplc="41106A28">
      <w:start w:val="1"/>
      <w:numFmt w:val="bullet"/>
      <w:lvlText w:val=""/>
      <w:lvlJc w:val="left"/>
      <w:pPr>
        <w:ind w:left="2160" w:hanging="360"/>
      </w:pPr>
      <w:rPr>
        <w:rFonts w:ascii="Wingdings" w:hAnsi="Wingdings" w:hint="default"/>
      </w:rPr>
    </w:lvl>
    <w:lvl w:ilvl="3" w:tplc="06368ED6">
      <w:start w:val="1"/>
      <w:numFmt w:val="bullet"/>
      <w:lvlText w:val=""/>
      <w:lvlJc w:val="left"/>
      <w:pPr>
        <w:ind w:left="2880" w:hanging="360"/>
      </w:pPr>
      <w:rPr>
        <w:rFonts w:ascii="Symbol" w:hAnsi="Symbol" w:hint="default"/>
      </w:rPr>
    </w:lvl>
    <w:lvl w:ilvl="4" w:tplc="131EEAEC">
      <w:start w:val="1"/>
      <w:numFmt w:val="bullet"/>
      <w:lvlText w:val="o"/>
      <w:lvlJc w:val="left"/>
      <w:pPr>
        <w:ind w:left="3600" w:hanging="360"/>
      </w:pPr>
      <w:rPr>
        <w:rFonts w:ascii="Courier New" w:hAnsi="Courier New" w:hint="default"/>
      </w:rPr>
    </w:lvl>
    <w:lvl w:ilvl="5" w:tplc="11C04172">
      <w:start w:val="1"/>
      <w:numFmt w:val="bullet"/>
      <w:lvlText w:val=""/>
      <w:lvlJc w:val="left"/>
      <w:pPr>
        <w:ind w:left="4320" w:hanging="360"/>
      </w:pPr>
      <w:rPr>
        <w:rFonts w:ascii="Wingdings" w:hAnsi="Wingdings" w:hint="default"/>
      </w:rPr>
    </w:lvl>
    <w:lvl w:ilvl="6" w:tplc="4288EA14">
      <w:start w:val="1"/>
      <w:numFmt w:val="bullet"/>
      <w:lvlText w:val=""/>
      <w:lvlJc w:val="left"/>
      <w:pPr>
        <w:ind w:left="5040" w:hanging="360"/>
      </w:pPr>
      <w:rPr>
        <w:rFonts w:ascii="Symbol" w:hAnsi="Symbol" w:hint="default"/>
      </w:rPr>
    </w:lvl>
    <w:lvl w:ilvl="7" w:tplc="9D30E0CC">
      <w:start w:val="1"/>
      <w:numFmt w:val="bullet"/>
      <w:lvlText w:val="o"/>
      <w:lvlJc w:val="left"/>
      <w:pPr>
        <w:ind w:left="5760" w:hanging="360"/>
      </w:pPr>
      <w:rPr>
        <w:rFonts w:ascii="Courier New" w:hAnsi="Courier New" w:hint="default"/>
      </w:rPr>
    </w:lvl>
    <w:lvl w:ilvl="8" w:tplc="A04E7FFE">
      <w:start w:val="1"/>
      <w:numFmt w:val="bullet"/>
      <w:lvlText w:val=""/>
      <w:lvlJc w:val="left"/>
      <w:pPr>
        <w:ind w:left="6480" w:hanging="360"/>
      </w:pPr>
      <w:rPr>
        <w:rFonts w:ascii="Wingdings" w:hAnsi="Wingdings" w:hint="default"/>
      </w:rPr>
    </w:lvl>
  </w:abstractNum>
  <w:abstractNum w:abstractNumId="14" w15:restartNumberingAfterBreak="0">
    <w:nsid w:val="55456CD7"/>
    <w:multiLevelType w:val="hybridMultilevel"/>
    <w:tmpl w:val="BD1670B0"/>
    <w:lvl w:ilvl="0" w:tplc="68C4B6B2">
      <w:start w:val="1"/>
      <w:numFmt w:val="bullet"/>
      <w:lvlText w:val=""/>
      <w:lvlJc w:val="left"/>
      <w:pPr>
        <w:ind w:left="720" w:hanging="360"/>
      </w:pPr>
      <w:rPr>
        <w:rFonts w:ascii="Symbol" w:hAnsi="Symbol" w:hint="default"/>
      </w:rPr>
    </w:lvl>
    <w:lvl w:ilvl="1" w:tplc="81786552">
      <w:start w:val="1"/>
      <w:numFmt w:val="bullet"/>
      <w:lvlText w:val="o"/>
      <w:lvlJc w:val="left"/>
      <w:pPr>
        <w:ind w:left="1440" w:hanging="360"/>
      </w:pPr>
      <w:rPr>
        <w:rFonts w:ascii="Courier New" w:hAnsi="Courier New" w:hint="default"/>
      </w:rPr>
    </w:lvl>
    <w:lvl w:ilvl="2" w:tplc="56A8E842">
      <w:start w:val="1"/>
      <w:numFmt w:val="bullet"/>
      <w:lvlText w:val=""/>
      <w:lvlJc w:val="left"/>
      <w:pPr>
        <w:ind w:left="2160" w:hanging="360"/>
      </w:pPr>
      <w:rPr>
        <w:rFonts w:ascii="Wingdings" w:hAnsi="Wingdings" w:hint="default"/>
      </w:rPr>
    </w:lvl>
    <w:lvl w:ilvl="3" w:tplc="BC545B74">
      <w:start w:val="1"/>
      <w:numFmt w:val="bullet"/>
      <w:lvlText w:val=""/>
      <w:lvlJc w:val="left"/>
      <w:pPr>
        <w:ind w:left="2880" w:hanging="360"/>
      </w:pPr>
      <w:rPr>
        <w:rFonts w:ascii="Symbol" w:hAnsi="Symbol" w:hint="default"/>
      </w:rPr>
    </w:lvl>
    <w:lvl w:ilvl="4" w:tplc="E390D08E">
      <w:start w:val="1"/>
      <w:numFmt w:val="bullet"/>
      <w:lvlText w:val="o"/>
      <w:lvlJc w:val="left"/>
      <w:pPr>
        <w:ind w:left="3600" w:hanging="360"/>
      </w:pPr>
      <w:rPr>
        <w:rFonts w:ascii="Courier New" w:hAnsi="Courier New" w:hint="default"/>
      </w:rPr>
    </w:lvl>
    <w:lvl w:ilvl="5" w:tplc="62AE445A">
      <w:start w:val="1"/>
      <w:numFmt w:val="bullet"/>
      <w:lvlText w:val=""/>
      <w:lvlJc w:val="left"/>
      <w:pPr>
        <w:ind w:left="4320" w:hanging="360"/>
      </w:pPr>
      <w:rPr>
        <w:rFonts w:ascii="Wingdings" w:hAnsi="Wingdings" w:hint="default"/>
      </w:rPr>
    </w:lvl>
    <w:lvl w:ilvl="6" w:tplc="B9662A70">
      <w:start w:val="1"/>
      <w:numFmt w:val="bullet"/>
      <w:lvlText w:val=""/>
      <w:lvlJc w:val="left"/>
      <w:pPr>
        <w:ind w:left="5040" w:hanging="360"/>
      </w:pPr>
      <w:rPr>
        <w:rFonts w:ascii="Symbol" w:hAnsi="Symbol" w:hint="default"/>
      </w:rPr>
    </w:lvl>
    <w:lvl w:ilvl="7" w:tplc="676AE752">
      <w:start w:val="1"/>
      <w:numFmt w:val="bullet"/>
      <w:lvlText w:val="o"/>
      <w:lvlJc w:val="left"/>
      <w:pPr>
        <w:ind w:left="5760" w:hanging="360"/>
      </w:pPr>
      <w:rPr>
        <w:rFonts w:ascii="Courier New" w:hAnsi="Courier New" w:hint="default"/>
      </w:rPr>
    </w:lvl>
    <w:lvl w:ilvl="8" w:tplc="CE88D676">
      <w:start w:val="1"/>
      <w:numFmt w:val="bullet"/>
      <w:lvlText w:val=""/>
      <w:lvlJc w:val="left"/>
      <w:pPr>
        <w:ind w:left="6480" w:hanging="360"/>
      </w:pPr>
      <w:rPr>
        <w:rFonts w:ascii="Wingdings" w:hAnsi="Wingdings" w:hint="default"/>
      </w:rPr>
    </w:lvl>
  </w:abstractNum>
  <w:abstractNum w:abstractNumId="15" w15:restartNumberingAfterBreak="0">
    <w:nsid w:val="56FA0C33"/>
    <w:multiLevelType w:val="multilevel"/>
    <w:tmpl w:val="23BEABC8"/>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160" w:hanging="36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36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360"/>
      </w:pPr>
      <w:rPr>
        <w:rFonts w:hint="default"/>
      </w:rPr>
    </w:lvl>
  </w:abstractNum>
  <w:abstractNum w:abstractNumId="16" w15:restartNumberingAfterBreak="0">
    <w:nsid w:val="58612971"/>
    <w:multiLevelType w:val="hybridMultilevel"/>
    <w:tmpl w:val="BB66EA12"/>
    <w:lvl w:ilvl="0" w:tplc="35E0615C">
      <w:start w:val="1"/>
      <w:numFmt w:val="bullet"/>
      <w:lvlText w:val="·"/>
      <w:lvlJc w:val="left"/>
      <w:pPr>
        <w:ind w:left="720" w:hanging="360"/>
      </w:pPr>
      <w:rPr>
        <w:rFonts w:ascii="Symbol" w:hAnsi="Symbol" w:hint="default"/>
      </w:rPr>
    </w:lvl>
    <w:lvl w:ilvl="1" w:tplc="9502EE84">
      <w:start w:val="1"/>
      <w:numFmt w:val="bullet"/>
      <w:lvlText w:val="o"/>
      <w:lvlJc w:val="left"/>
      <w:pPr>
        <w:ind w:left="1440" w:hanging="360"/>
      </w:pPr>
      <w:rPr>
        <w:rFonts w:ascii="Courier New" w:hAnsi="Courier New" w:hint="default"/>
      </w:rPr>
    </w:lvl>
    <w:lvl w:ilvl="2" w:tplc="BBC2964A">
      <w:start w:val="1"/>
      <w:numFmt w:val="bullet"/>
      <w:lvlText w:val=""/>
      <w:lvlJc w:val="left"/>
      <w:pPr>
        <w:ind w:left="2160" w:hanging="360"/>
      </w:pPr>
      <w:rPr>
        <w:rFonts w:ascii="Wingdings" w:hAnsi="Wingdings" w:hint="default"/>
      </w:rPr>
    </w:lvl>
    <w:lvl w:ilvl="3" w:tplc="FE8CFA44">
      <w:start w:val="1"/>
      <w:numFmt w:val="bullet"/>
      <w:lvlText w:val=""/>
      <w:lvlJc w:val="left"/>
      <w:pPr>
        <w:ind w:left="2880" w:hanging="360"/>
      </w:pPr>
      <w:rPr>
        <w:rFonts w:ascii="Symbol" w:hAnsi="Symbol" w:hint="default"/>
      </w:rPr>
    </w:lvl>
    <w:lvl w:ilvl="4" w:tplc="96024AB8">
      <w:start w:val="1"/>
      <w:numFmt w:val="bullet"/>
      <w:lvlText w:val="o"/>
      <w:lvlJc w:val="left"/>
      <w:pPr>
        <w:ind w:left="3600" w:hanging="360"/>
      </w:pPr>
      <w:rPr>
        <w:rFonts w:ascii="Courier New" w:hAnsi="Courier New" w:hint="default"/>
      </w:rPr>
    </w:lvl>
    <w:lvl w:ilvl="5" w:tplc="D730EE3A">
      <w:start w:val="1"/>
      <w:numFmt w:val="bullet"/>
      <w:lvlText w:val=""/>
      <w:lvlJc w:val="left"/>
      <w:pPr>
        <w:ind w:left="4320" w:hanging="360"/>
      </w:pPr>
      <w:rPr>
        <w:rFonts w:ascii="Wingdings" w:hAnsi="Wingdings" w:hint="default"/>
      </w:rPr>
    </w:lvl>
    <w:lvl w:ilvl="6" w:tplc="E3B663C4">
      <w:start w:val="1"/>
      <w:numFmt w:val="bullet"/>
      <w:lvlText w:val=""/>
      <w:lvlJc w:val="left"/>
      <w:pPr>
        <w:ind w:left="5040" w:hanging="360"/>
      </w:pPr>
      <w:rPr>
        <w:rFonts w:ascii="Symbol" w:hAnsi="Symbol" w:hint="default"/>
      </w:rPr>
    </w:lvl>
    <w:lvl w:ilvl="7" w:tplc="E99494F8">
      <w:start w:val="1"/>
      <w:numFmt w:val="bullet"/>
      <w:lvlText w:val="o"/>
      <w:lvlJc w:val="left"/>
      <w:pPr>
        <w:ind w:left="5760" w:hanging="360"/>
      </w:pPr>
      <w:rPr>
        <w:rFonts w:ascii="Courier New" w:hAnsi="Courier New" w:hint="default"/>
      </w:rPr>
    </w:lvl>
    <w:lvl w:ilvl="8" w:tplc="8828F9E4">
      <w:start w:val="1"/>
      <w:numFmt w:val="bullet"/>
      <w:lvlText w:val=""/>
      <w:lvlJc w:val="left"/>
      <w:pPr>
        <w:ind w:left="6480" w:hanging="360"/>
      </w:pPr>
      <w:rPr>
        <w:rFonts w:ascii="Wingdings" w:hAnsi="Wingdings" w:hint="default"/>
      </w:rPr>
    </w:lvl>
  </w:abstractNum>
  <w:abstractNum w:abstractNumId="17" w15:restartNumberingAfterBreak="0">
    <w:nsid w:val="624527D6"/>
    <w:multiLevelType w:val="hybridMultilevel"/>
    <w:tmpl w:val="EA320624"/>
    <w:lvl w:ilvl="0" w:tplc="0EDA2E82">
      <w:start w:val="1"/>
      <w:numFmt w:val="decimal"/>
      <w:lvlText w:val="%1."/>
      <w:lvlJc w:val="left"/>
      <w:pPr>
        <w:ind w:left="720" w:hanging="360"/>
      </w:pPr>
    </w:lvl>
    <w:lvl w:ilvl="1" w:tplc="9C9CA436">
      <w:start w:val="1"/>
      <w:numFmt w:val="lowerLetter"/>
      <w:lvlText w:val="%2."/>
      <w:lvlJc w:val="left"/>
      <w:pPr>
        <w:ind w:left="1440" w:hanging="360"/>
      </w:pPr>
    </w:lvl>
    <w:lvl w:ilvl="2" w:tplc="26A61532">
      <w:start w:val="1"/>
      <w:numFmt w:val="lowerRoman"/>
      <w:lvlText w:val="%3."/>
      <w:lvlJc w:val="right"/>
      <w:pPr>
        <w:ind w:left="2160" w:hanging="180"/>
      </w:pPr>
    </w:lvl>
    <w:lvl w:ilvl="3" w:tplc="89B45B7A">
      <w:start w:val="1"/>
      <w:numFmt w:val="decimal"/>
      <w:lvlText w:val="%4."/>
      <w:lvlJc w:val="left"/>
      <w:pPr>
        <w:ind w:left="2880" w:hanging="360"/>
      </w:pPr>
    </w:lvl>
    <w:lvl w:ilvl="4" w:tplc="CA107EAC">
      <w:start w:val="1"/>
      <w:numFmt w:val="lowerLetter"/>
      <w:lvlText w:val="%5."/>
      <w:lvlJc w:val="left"/>
      <w:pPr>
        <w:ind w:left="3600" w:hanging="360"/>
      </w:pPr>
    </w:lvl>
    <w:lvl w:ilvl="5" w:tplc="F5A69106">
      <w:start w:val="1"/>
      <w:numFmt w:val="lowerRoman"/>
      <w:lvlText w:val="%6."/>
      <w:lvlJc w:val="right"/>
      <w:pPr>
        <w:ind w:left="4320" w:hanging="180"/>
      </w:pPr>
    </w:lvl>
    <w:lvl w:ilvl="6" w:tplc="FAE02D68">
      <w:start w:val="1"/>
      <w:numFmt w:val="decimal"/>
      <w:lvlText w:val="%7."/>
      <w:lvlJc w:val="left"/>
      <w:pPr>
        <w:ind w:left="5040" w:hanging="360"/>
      </w:pPr>
    </w:lvl>
    <w:lvl w:ilvl="7" w:tplc="7E64456A">
      <w:start w:val="1"/>
      <w:numFmt w:val="lowerLetter"/>
      <w:lvlText w:val="%8."/>
      <w:lvlJc w:val="left"/>
      <w:pPr>
        <w:ind w:left="5760" w:hanging="360"/>
      </w:pPr>
    </w:lvl>
    <w:lvl w:ilvl="8" w:tplc="8208060A">
      <w:start w:val="1"/>
      <w:numFmt w:val="lowerRoman"/>
      <w:lvlText w:val="%9."/>
      <w:lvlJc w:val="right"/>
      <w:pPr>
        <w:ind w:left="6480" w:hanging="180"/>
      </w:pPr>
    </w:lvl>
  </w:abstractNum>
  <w:abstractNum w:abstractNumId="18" w15:restartNumberingAfterBreak="0">
    <w:nsid w:val="68A28F50"/>
    <w:multiLevelType w:val="hybridMultilevel"/>
    <w:tmpl w:val="134CD29E"/>
    <w:lvl w:ilvl="0" w:tplc="707A5668">
      <w:start w:val="2"/>
      <w:numFmt w:val="decimal"/>
      <w:lvlText w:val="%1."/>
      <w:lvlJc w:val="left"/>
      <w:pPr>
        <w:ind w:left="720" w:hanging="360"/>
      </w:pPr>
    </w:lvl>
    <w:lvl w:ilvl="1" w:tplc="609C9E7E">
      <w:start w:val="1"/>
      <w:numFmt w:val="lowerLetter"/>
      <w:lvlText w:val="%2."/>
      <w:lvlJc w:val="left"/>
      <w:pPr>
        <w:ind w:left="1440" w:hanging="360"/>
      </w:pPr>
    </w:lvl>
    <w:lvl w:ilvl="2" w:tplc="F656D2D8">
      <w:start w:val="1"/>
      <w:numFmt w:val="lowerRoman"/>
      <w:lvlText w:val="%3."/>
      <w:lvlJc w:val="right"/>
      <w:pPr>
        <w:ind w:left="2160" w:hanging="180"/>
      </w:pPr>
    </w:lvl>
    <w:lvl w:ilvl="3" w:tplc="42E4813A">
      <w:start w:val="1"/>
      <w:numFmt w:val="decimal"/>
      <w:lvlText w:val="%4."/>
      <w:lvlJc w:val="left"/>
      <w:pPr>
        <w:ind w:left="2880" w:hanging="360"/>
      </w:pPr>
    </w:lvl>
    <w:lvl w:ilvl="4" w:tplc="FD5A1844">
      <w:start w:val="1"/>
      <w:numFmt w:val="lowerLetter"/>
      <w:lvlText w:val="%5."/>
      <w:lvlJc w:val="left"/>
      <w:pPr>
        <w:ind w:left="3600" w:hanging="360"/>
      </w:pPr>
    </w:lvl>
    <w:lvl w:ilvl="5" w:tplc="4566E1A4">
      <w:start w:val="1"/>
      <w:numFmt w:val="lowerRoman"/>
      <w:lvlText w:val="%6."/>
      <w:lvlJc w:val="right"/>
      <w:pPr>
        <w:ind w:left="4320" w:hanging="180"/>
      </w:pPr>
    </w:lvl>
    <w:lvl w:ilvl="6" w:tplc="EF3A40CA">
      <w:start w:val="1"/>
      <w:numFmt w:val="decimal"/>
      <w:lvlText w:val="%7."/>
      <w:lvlJc w:val="left"/>
      <w:pPr>
        <w:ind w:left="5040" w:hanging="360"/>
      </w:pPr>
    </w:lvl>
    <w:lvl w:ilvl="7" w:tplc="0D3ABEC6">
      <w:start w:val="1"/>
      <w:numFmt w:val="lowerLetter"/>
      <w:lvlText w:val="%8."/>
      <w:lvlJc w:val="left"/>
      <w:pPr>
        <w:ind w:left="5760" w:hanging="360"/>
      </w:pPr>
    </w:lvl>
    <w:lvl w:ilvl="8" w:tplc="61A8C8A6">
      <w:start w:val="1"/>
      <w:numFmt w:val="lowerRoman"/>
      <w:lvlText w:val="%9."/>
      <w:lvlJc w:val="right"/>
      <w:pPr>
        <w:ind w:left="6480" w:hanging="180"/>
      </w:pPr>
    </w:lvl>
  </w:abstractNum>
  <w:abstractNum w:abstractNumId="19" w15:restartNumberingAfterBreak="0">
    <w:nsid w:val="6F2A6C80"/>
    <w:multiLevelType w:val="hybridMultilevel"/>
    <w:tmpl w:val="405A36B4"/>
    <w:lvl w:ilvl="0" w:tplc="18AA76DC">
      <w:start w:val="1"/>
      <w:numFmt w:val="bullet"/>
      <w:lvlText w:val="·"/>
      <w:lvlJc w:val="left"/>
      <w:pPr>
        <w:ind w:left="720" w:hanging="360"/>
      </w:pPr>
      <w:rPr>
        <w:rFonts w:ascii="Symbol" w:hAnsi="Symbol" w:hint="default"/>
      </w:rPr>
    </w:lvl>
    <w:lvl w:ilvl="1" w:tplc="3244A16A">
      <w:start w:val="1"/>
      <w:numFmt w:val="bullet"/>
      <w:lvlText w:val="o"/>
      <w:lvlJc w:val="left"/>
      <w:pPr>
        <w:ind w:left="1440" w:hanging="360"/>
      </w:pPr>
      <w:rPr>
        <w:rFonts w:ascii="Courier New" w:hAnsi="Courier New" w:hint="default"/>
      </w:rPr>
    </w:lvl>
    <w:lvl w:ilvl="2" w:tplc="E1B6B0E0">
      <w:start w:val="1"/>
      <w:numFmt w:val="bullet"/>
      <w:lvlText w:val=""/>
      <w:lvlJc w:val="left"/>
      <w:pPr>
        <w:ind w:left="2160" w:hanging="360"/>
      </w:pPr>
      <w:rPr>
        <w:rFonts w:ascii="Wingdings" w:hAnsi="Wingdings" w:hint="default"/>
      </w:rPr>
    </w:lvl>
    <w:lvl w:ilvl="3" w:tplc="176C0BEA">
      <w:start w:val="1"/>
      <w:numFmt w:val="bullet"/>
      <w:lvlText w:val=""/>
      <w:lvlJc w:val="left"/>
      <w:pPr>
        <w:ind w:left="2880" w:hanging="360"/>
      </w:pPr>
      <w:rPr>
        <w:rFonts w:ascii="Symbol" w:hAnsi="Symbol" w:hint="default"/>
      </w:rPr>
    </w:lvl>
    <w:lvl w:ilvl="4" w:tplc="90129C02">
      <w:start w:val="1"/>
      <w:numFmt w:val="bullet"/>
      <w:lvlText w:val="o"/>
      <w:lvlJc w:val="left"/>
      <w:pPr>
        <w:ind w:left="3600" w:hanging="360"/>
      </w:pPr>
      <w:rPr>
        <w:rFonts w:ascii="Courier New" w:hAnsi="Courier New" w:hint="default"/>
      </w:rPr>
    </w:lvl>
    <w:lvl w:ilvl="5" w:tplc="85800A44">
      <w:start w:val="1"/>
      <w:numFmt w:val="bullet"/>
      <w:lvlText w:val=""/>
      <w:lvlJc w:val="left"/>
      <w:pPr>
        <w:ind w:left="4320" w:hanging="360"/>
      </w:pPr>
      <w:rPr>
        <w:rFonts w:ascii="Wingdings" w:hAnsi="Wingdings" w:hint="default"/>
      </w:rPr>
    </w:lvl>
    <w:lvl w:ilvl="6" w:tplc="56C4EFE6">
      <w:start w:val="1"/>
      <w:numFmt w:val="bullet"/>
      <w:lvlText w:val=""/>
      <w:lvlJc w:val="left"/>
      <w:pPr>
        <w:ind w:left="5040" w:hanging="360"/>
      </w:pPr>
      <w:rPr>
        <w:rFonts w:ascii="Symbol" w:hAnsi="Symbol" w:hint="default"/>
      </w:rPr>
    </w:lvl>
    <w:lvl w:ilvl="7" w:tplc="F4AAD8FA">
      <w:start w:val="1"/>
      <w:numFmt w:val="bullet"/>
      <w:lvlText w:val="o"/>
      <w:lvlJc w:val="left"/>
      <w:pPr>
        <w:ind w:left="5760" w:hanging="360"/>
      </w:pPr>
      <w:rPr>
        <w:rFonts w:ascii="Courier New" w:hAnsi="Courier New" w:hint="default"/>
      </w:rPr>
    </w:lvl>
    <w:lvl w:ilvl="8" w:tplc="89BC5646">
      <w:start w:val="1"/>
      <w:numFmt w:val="bullet"/>
      <w:lvlText w:val=""/>
      <w:lvlJc w:val="left"/>
      <w:pPr>
        <w:ind w:left="6480" w:hanging="360"/>
      </w:pPr>
      <w:rPr>
        <w:rFonts w:ascii="Wingdings" w:hAnsi="Wingdings" w:hint="default"/>
      </w:rPr>
    </w:lvl>
  </w:abstractNum>
  <w:abstractNum w:abstractNumId="20" w15:restartNumberingAfterBreak="0">
    <w:nsid w:val="7B4EDB5B"/>
    <w:multiLevelType w:val="hybridMultilevel"/>
    <w:tmpl w:val="0DCA776C"/>
    <w:lvl w:ilvl="0" w:tplc="F1BA2564">
      <w:start w:val="1"/>
      <w:numFmt w:val="bullet"/>
      <w:lvlText w:val="·"/>
      <w:lvlJc w:val="left"/>
      <w:pPr>
        <w:ind w:left="720" w:hanging="360"/>
      </w:pPr>
      <w:rPr>
        <w:rFonts w:ascii="Symbol" w:hAnsi="Symbol" w:hint="default"/>
      </w:rPr>
    </w:lvl>
    <w:lvl w:ilvl="1" w:tplc="F9F6ED2E">
      <w:start w:val="1"/>
      <w:numFmt w:val="bullet"/>
      <w:lvlText w:val="o"/>
      <w:lvlJc w:val="left"/>
      <w:pPr>
        <w:ind w:left="1440" w:hanging="360"/>
      </w:pPr>
      <w:rPr>
        <w:rFonts w:ascii="Courier New" w:hAnsi="Courier New" w:hint="default"/>
      </w:rPr>
    </w:lvl>
    <w:lvl w:ilvl="2" w:tplc="B80057AE">
      <w:start w:val="1"/>
      <w:numFmt w:val="bullet"/>
      <w:lvlText w:val=""/>
      <w:lvlJc w:val="left"/>
      <w:pPr>
        <w:ind w:left="2160" w:hanging="360"/>
      </w:pPr>
      <w:rPr>
        <w:rFonts w:ascii="Wingdings" w:hAnsi="Wingdings" w:hint="default"/>
      </w:rPr>
    </w:lvl>
    <w:lvl w:ilvl="3" w:tplc="3A041BF0">
      <w:start w:val="1"/>
      <w:numFmt w:val="bullet"/>
      <w:lvlText w:val=""/>
      <w:lvlJc w:val="left"/>
      <w:pPr>
        <w:ind w:left="2880" w:hanging="360"/>
      </w:pPr>
      <w:rPr>
        <w:rFonts w:ascii="Symbol" w:hAnsi="Symbol" w:hint="default"/>
      </w:rPr>
    </w:lvl>
    <w:lvl w:ilvl="4" w:tplc="0FEA0B4C">
      <w:start w:val="1"/>
      <w:numFmt w:val="bullet"/>
      <w:lvlText w:val="o"/>
      <w:lvlJc w:val="left"/>
      <w:pPr>
        <w:ind w:left="3600" w:hanging="360"/>
      </w:pPr>
      <w:rPr>
        <w:rFonts w:ascii="Courier New" w:hAnsi="Courier New" w:hint="default"/>
      </w:rPr>
    </w:lvl>
    <w:lvl w:ilvl="5" w:tplc="E272D1BE">
      <w:start w:val="1"/>
      <w:numFmt w:val="bullet"/>
      <w:lvlText w:val=""/>
      <w:lvlJc w:val="left"/>
      <w:pPr>
        <w:ind w:left="4320" w:hanging="360"/>
      </w:pPr>
      <w:rPr>
        <w:rFonts w:ascii="Wingdings" w:hAnsi="Wingdings" w:hint="default"/>
      </w:rPr>
    </w:lvl>
    <w:lvl w:ilvl="6" w:tplc="DE0C2858">
      <w:start w:val="1"/>
      <w:numFmt w:val="bullet"/>
      <w:lvlText w:val=""/>
      <w:lvlJc w:val="left"/>
      <w:pPr>
        <w:ind w:left="5040" w:hanging="360"/>
      </w:pPr>
      <w:rPr>
        <w:rFonts w:ascii="Symbol" w:hAnsi="Symbol" w:hint="default"/>
      </w:rPr>
    </w:lvl>
    <w:lvl w:ilvl="7" w:tplc="3DAA1C5E">
      <w:start w:val="1"/>
      <w:numFmt w:val="bullet"/>
      <w:lvlText w:val="o"/>
      <w:lvlJc w:val="left"/>
      <w:pPr>
        <w:ind w:left="5760" w:hanging="360"/>
      </w:pPr>
      <w:rPr>
        <w:rFonts w:ascii="Courier New" w:hAnsi="Courier New" w:hint="default"/>
      </w:rPr>
    </w:lvl>
    <w:lvl w:ilvl="8" w:tplc="AA6A16BE">
      <w:start w:val="1"/>
      <w:numFmt w:val="bullet"/>
      <w:lvlText w:val=""/>
      <w:lvlJc w:val="left"/>
      <w:pPr>
        <w:ind w:left="6480" w:hanging="360"/>
      </w:pPr>
      <w:rPr>
        <w:rFonts w:ascii="Wingdings" w:hAnsi="Wingdings" w:hint="default"/>
      </w:rPr>
    </w:lvl>
  </w:abstractNum>
  <w:abstractNum w:abstractNumId="21" w15:restartNumberingAfterBreak="0">
    <w:nsid w:val="7BC21309"/>
    <w:multiLevelType w:val="hybridMultilevel"/>
    <w:tmpl w:val="A2ECC9AC"/>
    <w:lvl w:ilvl="0" w:tplc="FFFFFFFF">
      <w:start w:val="1"/>
      <w:numFmt w:val="bullet"/>
      <w:lvlText w:val=""/>
      <w:lvlJc w:val="left"/>
      <w:pPr>
        <w:ind w:left="720" w:hanging="360"/>
      </w:pPr>
      <w:rPr>
        <w:rFonts w:ascii="Symbol" w:hAnsi="Symbol" w:hint="default"/>
      </w:rPr>
    </w:lvl>
    <w:lvl w:ilvl="1" w:tplc="A11C4CD2">
      <w:start w:val="1"/>
      <w:numFmt w:val="bullet"/>
      <w:lvlText w:val="o"/>
      <w:lvlJc w:val="left"/>
      <w:pPr>
        <w:ind w:left="1440" w:hanging="360"/>
      </w:pPr>
      <w:rPr>
        <w:rFonts w:ascii="Courier New" w:hAnsi="Courier New" w:hint="default"/>
      </w:rPr>
    </w:lvl>
    <w:lvl w:ilvl="2" w:tplc="6BCABBE0">
      <w:start w:val="1"/>
      <w:numFmt w:val="bullet"/>
      <w:lvlText w:val=""/>
      <w:lvlJc w:val="left"/>
      <w:pPr>
        <w:ind w:left="2160" w:hanging="360"/>
      </w:pPr>
      <w:rPr>
        <w:rFonts w:ascii="Wingdings" w:hAnsi="Wingdings" w:hint="default"/>
      </w:rPr>
    </w:lvl>
    <w:lvl w:ilvl="3" w:tplc="100046A4">
      <w:start w:val="1"/>
      <w:numFmt w:val="bullet"/>
      <w:lvlText w:val=""/>
      <w:lvlJc w:val="left"/>
      <w:pPr>
        <w:ind w:left="2880" w:hanging="360"/>
      </w:pPr>
      <w:rPr>
        <w:rFonts w:ascii="Symbol" w:hAnsi="Symbol" w:hint="default"/>
      </w:rPr>
    </w:lvl>
    <w:lvl w:ilvl="4" w:tplc="8C7E6788">
      <w:start w:val="1"/>
      <w:numFmt w:val="bullet"/>
      <w:lvlText w:val="o"/>
      <w:lvlJc w:val="left"/>
      <w:pPr>
        <w:ind w:left="3600" w:hanging="360"/>
      </w:pPr>
      <w:rPr>
        <w:rFonts w:ascii="Courier New" w:hAnsi="Courier New" w:hint="default"/>
      </w:rPr>
    </w:lvl>
    <w:lvl w:ilvl="5" w:tplc="27660240">
      <w:start w:val="1"/>
      <w:numFmt w:val="bullet"/>
      <w:lvlText w:val=""/>
      <w:lvlJc w:val="left"/>
      <w:pPr>
        <w:ind w:left="4320" w:hanging="360"/>
      </w:pPr>
      <w:rPr>
        <w:rFonts w:ascii="Wingdings" w:hAnsi="Wingdings" w:hint="default"/>
      </w:rPr>
    </w:lvl>
    <w:lvl w:ilvl="6" w:tplc="8F80994A">
      <w:start w:val="1"/>
      <w:numFmt w:val="bullet"/>
      <w:lvlText w:val=""/>
      <w:lvlJc w:val="left"/>
      <w:pPr>
        <w:ind w:left="5040" w:hanging="360"/>
      </w:pPr>
      <w:rPr>
        <w:rFonts w:ascii="Symbol" w:hAnsi="Symbol" w:hint="default"/>
      </w:rPr>
    </w:lvl>
    <w:lvl w:ilvl="7" w:tplc="457C15BC">
      <w:start w:val="1"/>
      <w:numFmt w:val="bullet"/>
      <w:lvlText w:val="o"/>
      <w:lvlJc w:val="left"/>
      <w:pPr>
        <w:ind w:left="5760" w:hanging="360"/>
      </w:pPr>
      <w:rPr>
        <w:rFonts w:ascii="Courier New" w:hAnsi="Courier New" w:hint="default"/>
      </w:rPr>
    </w:lvl>
    <w:lvl w:ilvl="8" w:tplc="534297C0">
      <w:start w:val="1"/>
      <w:numFmt w:val="bullet"/>
      <w:lvlText w:val=""/>
      <w:lvlJc w:val="left"/>
      <w:pPr>
        <w:ind w:left="6480" w:hanging="360"/>
      </w:pPr>
      <w:rPr>
        <w:rFonts w:ascii="Wingdings" w:hAnsi="Wingdings" w:hint="default"/>
      </w:rPr>
    </w:lvl>
  </w:abstractNum>
  <w:abstractNum w:abstractNumId="22" w15:restartNumberingAfterBreak="0">
    <w:nsid w:val="7D2952A5"/>
    <w:multiLevelType w:val="hybridMultilevel"/>
    <w:tmpl w:val="52109F62"/>
    <w:lvl w:ilvl="0" w:tplc="FE22E2A8">
      <w:start w:val="1"/>
      <w:numFmt w:val="decimal"/>
      <w:lvlText w:val="%1."/>
      <w:lvlJc w:val="left"/>
      <w:pPr>
        <w:ind w:left="720" w:hanging="360"/>
      </w:pPr>
    </w:lvl>
    <w:lvl w:ilvl="1" w:tplc="EDE295D0">
      <w:start w:val="1"/>
      <w:numFmt w:val="lowerLetter"/>
      <w:lvlText w:val="%2."/>
      <w:lvlJc w:val="left"/>
      <w:pPr>
        <w:ind w:left="1440" w:hanging="360"/>
      </w:pPr>
    </w:lvl>
    <w:lvl w:ilvl="2" w:tplc="B804E7A8">
      <w:start w:val="1"/>
      <w:numFmt w:val="lowerRoman"/>
      <w:lvlText w:val="%3."/>
      <w:lvlJc w:val="right"/>
      <w:pPr>
        <w:ind w:left="2160" w:hanging="180"/>
      </w:pPr>
    </w:lvl>
    <w:lvl w:ilvl="3" w:tplc="B59A60DC">
      <w:start w:val="1"/>
      <w:numFmt w:val="decimal"/>
      <w:lvlText w:val="%4."/>
      <w:lvlJc w:val="left"/>
      <w:pPr>
        <w:ind w:left="2880" w:hanging="360"/>
      </w:pPr>
    </w:lvl>
    <w:lvl w:ilvl="4" w:tplc="75A4A6AE">
      <w:start w:val="1"/>
      <w:numFmt w:val="lowerLetter"/>
      <w:lvlText w:val="%5."/>
      <w:lvlJc w:val="left"/>
      <w:pPr>
        <w:ind w:left="3600" w:hanging="360"/>
      </w:pPr>
    </w:lvl>
    <w:lvl w:ilvl="5" w:tplc="0DA2664E">
      <w:start w:val="1"/>
      <w:numFmt w:val="lowerRoman"/>
      <w:lvlText w:val="%6."/>
      <w:lvlJc w:val="right"/>
      <w:pPr>
        <w:ind w:left="4320" w:hanging="180"/>
      </w:pPr>
    </w:lvl>
    <w:lvl w:ilvl="6" w:tplc="3D66D150">
      <w:start w:val="1"/>
      <w:numFmt w:val="decimal"/>
      <w:lvlText w:val="%7."/>
      <w:lvlJc w:val="left"/>
      <w:pPr>
        <w:ind w:left="5040" w:hanging="360"/>
      </w:pPr>
    </w:lvl>
    <w:lvl w:ilvl="7" w:tplc="6C3EFE72">
      <w:start w:val="1"/>
      <w:numFmt w:val="lowerLetter"/>
      <w:lvlText w:val="%8."/>
      <w:lvlJc w:val="left"/>
      <w:pPr>
        <w:ind w:left="5760" w:hanging="360"/>
      </w:pPr>
    </w:lvl>
    <w:lvl w:ilvl="8" w:tplc="05B8D292">
      <w:start w:val="1"/>
      <w:numFmt w:val="lowerRoman"/>
      <w:lvlText w:val="%9."/>
      <w:lvlJc w:val="right"/>
      <w:pPr>
        <w:ind w:left="6480" w:hanging="180"/>
      </w:pPr>
    </w:lvl>
  </w:abstractNum>
  <w:num w:numId="1" w16cid:durableId="334962348">
    <w:abstractNumId w:val="22"/>
  </w:num>
  <w:num w:numId="2" w16cid:durableId="1829132683">
    <w:abstractNumId w:val="13"/>
  </w:num>
  <w:num w:numId="3" w16cid:durableId="1386905317">
    <w:abstractNumId w:val="14"/>
  </w:num>
  <w:num w:numId="4" w16cid:durableId="923298913">
    <w:abstractNumId w:val="6"/>
  </w:num>
  <w:num w:numId="5" w16cid:durableId="1998262171">
    <w:abstractNumId w:val="21"/>
  </w:num>
  <w:num w:numId="6" w16cid:durableId="947926664">
    <w:abstractNumId w:val="4"/>
  </w:num>
  <w:num w:numId="7" w16cid:durableId="1557813395">
    <w:abstractNumId w:val="9"/>
  </w:num>
  <w:num w:numId="8" w16cid:durableId="450056880">
    <w:abstractNumId w:val="2"/>
  </w:num>
  <w:num w:numId="9" w16cid:durableId="1596280180">
    <w:abstractNumId w:val="8"/>
  </w:num>
  <w:num w:numId="10" w16cid:durableId="354160745">
    <w:abstractNumId w:val="7"/>
  </w:num>
  <w:num w:numId="11" w16cid:durableId="2036081216">
    <w:abstractNumId w:val="16"/>
  </w:num>
  <w:num w:numId="12" w16cid:durableId="1718965464">
    <w:abstractNumId w:val="10"/>
  </w:num>
  <w:num w:numId="13" w16cid:durableId="325745413">
    <w:abstractNumId w:val="0"/>
  </w:num>
  <w:num w:numId="14" w16cid:durableId="757753206">
    <w:abstractNumId w:val="20"/>
  </w:num>
  <w:num w:numId="15" w16cid:durableId="1981375996">
    <w:abstractNumId w:val="3"/>
  </w:num>
  <w:num w:numId="16" w16cid:durableId="431753163">
    <w:abstractNumId w:val="19"/>
  </w:num>
  <w:num w:numId="17" w16cid:durableId="911816637">
    <w:abstractNumId w:val="11"/>
  </w:num>
  <w:num w:numId="18" w16cid:durableId="1333331966">
    <w:abstractNumId w:val="5"/>
  </w:num>
  <w:num w:numId="19" w16cid:durableId="2079084923">
    <w:abstractNumId w:val="18"/>
  </w:num>
  <w:num w:numId="20" w16cid:durableId="200560569">
    <w:abstractNumId w:val="17"/>
  </w:num>
  <w:num w:numId="21" w16cid:durableId="1860654383">
    <w:abstractNumId w:val="15"/>
  </w:num>
  <w:num w:numId="22" w16cid:durableId="412944041">
    <w:abstractNumId w:val="1"/>
  </w:num>
  <w:num w:numId="23" w16cid:durableId="5175476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A96"/>
    <w:rsid w:val="0000077A"/>
    <w:rsid w:val="00015B88"/>
    <w:rsid w:val="00020C2E"/>
    <w:rsid w:val="00020DC6"/>
    <w:rsid w:val="0002562A"/>
    <w:rsid w:val="00032335"/>
    <w:rsid w:val="000353AC"/>
    <w:rsid w:val="000355FD"/>
    <w:rsid w:val="000525C6"/>
    <w:rsid w:val="00052D16"/>
    <w:rsid w:val="00052EFF"/>
    <w:rsid w:val="00053B2A"/>
    <w:rsid w:val="0005482E"/>
    <w:rsid w:val="00057A96"/>
    <w:rsid w:val="00065695"/>
    <w:rsid w:val="00073F8F"/>
    <w:rsid w:val="00077927"/>
    <w:rsid w:val="000A10E0"/>
    <w:rsid w:val="000A5BF1"/>
    <w:rsid w:val="000C139F"/>
    <w:rsid w:val="000F380A"/>
    <w:rsid w:val="0011560A"/>
    <w:rsid w:val="00120A9B"/>
    <w:rsid w:val="0013759B"/>
    <w:rsid w:val="0016173B"/>
    <w:rsid w:val="001634B7"/>
    <w:rsid w:val="001648E9"/>
    <w:rsid w:val="001732C4"/>
    <w:rsid w:val="0017671A"/>
    <w:rsid w:val="00184DEF"/>
    <w:rsid w:val="001901A6"/>
    <w:rsid w:val="00190940"/>
    <w:rsid w:val="00193C9A"/>
    <w:rsid w:val="001B5D3F"/>
    <w:rsid w:val="001C1E8C"/>
    <w:rsid w:val="001C50AB"/>
    <w:rsid w:val="001D4A5B"/>
    <w:rsid w:val="001D6060"/>
    <w:rsid w:val="001E1AC9"/>
    <w:rsid w:val="001E208A"/>
    <w:rsid w:val="001E5097"/>
    <w:rsid w:val="001F766B"/>
    <w:rsid w:val="001F7ADA"/>
    <w:rsid w:val="0022D346"/>
    <w:rsid w:val="002408E4"/>
    <w:rsid w:val="00243167"/>
    <w:rsid w:val="00287CE3"/>
    <w:rsid w:val="00291410"/>
    <w:rsid w:val="0029286A"/>
    <w:rsid w:val="002974FE"/>
    <w:rsid w:val="002B770F"/>
    <w:rsid w:val="002C15BD"/>
    <w:rsid w:val="002C6066"/>
    <w:rsid w:val="002C7630"/>
    <w:rsid w:val="002E64EB"/>
    <w:rsid w:val="002F6343"/>
    <w:rsid w:val="003066A9"/>
    <w:rsid w:val="00307E5E"/>
    <w:rsid w:val="00321D49"/>
    <w:rsid w:val="00322C00"/>
    <w:rsid w:val="00325EAA"/>
    <w:rsid w:val="0033616F"/>
    <w:rsid w:val="00341B10"/>
    <w:rsid w:val="00364C1F"/>
    <w:rsid w:val="003751C4"/>
    <w:rsid w:val="00384BBE"/>
    <w:rsid w:val="003865B2"/>
    <w:rsid w:val="003A6740"/>
    <w:rsid w:val="003B464A"/>
    <w:rsid w:val="003C4ACA"/>
    <w:rsid w:val="003E3B94"/>
    <w:rsid w:val="00404200"/>
    <w:rsid w:val="00434E80"/>
    <w:rsid w:val="00443BF7"/>
    <w:rsid w:val="00461A31"/>
    <w:rsid w:val="00471F3C"/>
    <w:rsid w:val="00474A2F"/>
    <w:rsid w:val="00481F81"/>
    <w:rsid w:val="004A6860"/>
    <w:rsid w:val="004D23F6"/>
    <w:rsid w:val="004E121C"/>
    <w:rsid w:val="004F0C80"/>
    <w:rsid w:val="004F0FA6"/>
    <w:rsid w:val="0051037E"/>
    <w:rsid w:val="0051479B"/>
    <w:rsid w:val="00515AC7"/>
    <w:rsid w:val="00530EE7"/>
    <w:rsid w:val="0054334A"/>
    <w:rsid w:val="00544264"/>
    <w:rsid w:val="00587F05"/>
    <w:rsid w:val="00591CA4"/>
    <w:rsid w:val="00597CBE"/>
    <w:rsid w:val="005B1325"/>
    <w:rsid w:val="005B6679"/>
    <w:rsid w:val="005B6D8F"/>
    <w:rsid w:val="005D600A"/>
    <w:rsid w:val="005F67E3"/>
    <w:rsid w:val="00607DA3"/>
    <w:rsid w:val="0061013E"/>
    <w:rsid w:val="006128F0"/>
    <w:rsid w:val="006332BB"/>
    <w:rsid w:val="00634436"/>
    <w:rsid w:val="006426C1"/>
    <w:rsid w:val="0065569B"/>
    <w:rsid w:val="00671448"/>
    <w:rsid w:val="00671F5B"/>
    <w:rsid w:val="00681207"/>
    <w:rsid w:val="006870B0"/>
    <w:rsid w:val="00692820"/>
    <w:rsid w:val="00696B29"/>
    <w:rsid w:val="006971CC"/>
    <w:rsid w:val="00697AF3"/>
    <w:rsid w:val="006B5513"/>
    <w:rsid w:val="006C585C"/>
    <w:rsid w:val="006D5426"/>
    <w:rsid w:val="00707556"/>
    <w:rsid w:val="007257D0"/>
    <w:rsid w:val="0073030E"/>
    <w:rsid w:val="007618D0"/>
    <w:rsid w:val="007945A9"/>
    <w:rsid w:val="0079793B"/>
    <w:rsid w:val="007A24F9"/>
    <w:rsid w:val="007A2653"/>
    <w:rsid w:val="007B7E30"/>
    <w:rsid w:val="007E0768"/>
    <w:rsid w:val="007E50D9"/>
    <w:rsid w:val="007F0A26"/>
    <w:rsid w:val="008213F2"/>
    <w:rsid w:val="008252FC"/>
    <w:rsid w:val="00837500"/>
    <w:rsid w:val="008515C5"/>
    <w:rsid w:val="00870267"/>
    <w:rsid w:val="00882BA8"/>
    <w:rsid w:val="0089559B"/>
    <w:rsid w:val="008B1135"/>
    <w:rsid w:val="008B1CE1"/>
    <w:rsid w:val="008C00A3"/>
    <w:rsid w:val="008D2290"/>
    <w:rsid w:val="008D2B05"/>
    <w:rsid w:val="008D2BE9"/>
    <w:rsid w:val="008E41F4"/>
    <w:rsid w:val="008F6050"/>
    <w:rsid w:val="008F6CA0"/>
    <w:rsid w:val="00913363"/>
    <w:rsid w:val="00935C2B"/>
    <w:rsid w:val="009574B6"/>
    <w:rsid w:val="00963290"/>
    <w:rsid w:val="0096712A"/>
    <w:rsid w:val="00982A10"/>
    <w:rsid w:val="009B4D0A"/>
    <w:rsid w:val="009C5C2E"/>
    <w:rsid w:val="009D7C82"/>
    <w:rsid w:val="009F57CA"/>
    <w:rsid w:val="00A11875"/>
    <w:rsid w:val="00A12690"/>
    <w:rsid w:val="00A17B2F"/>
    <w:rsid w:val="00A35C73"/>
    <w:rsid w:val="00A47E31"/>
    <w:rsid w:val="00A70514"/>
    <w:rsid w:val="00A805D6"/>
    <w:rsid w:val="00A91B1F"/>
    <w:rsid w:val="00AA5D2D"/>
    <w:rsid w:val="00AB0807"/>
    <w:rsid w:val="00AB4C92"/>
    <w:rsid w:val="00AC1F87"/>
    <w:rsid w:val="00AF5D29"/>
    <w:rsid w:val="00AF620C"/>
    <w:rsid w:val="00B033E0"/>
    <w:rsid w:val="00B04E94"/>
    <w:rsid w:val="00B17561"/>
    <w:rsid w:val="00B31047"/>
    <w:rsid w:val="00B32219"/>
    <w:rsid w:val="00B46B2E"/>
    <w:rsid w:val="00B8117E"/>
    <w:rsid w:val="00B91ABD"/>
    <w:rsid w:val="00BA64A0"/>
    <w:rsid w:val="00BA6DEE"/>
    <w:rsid w:val="00BB0D5A"/>
    <w:rsid w:val="00BB6667"/>
    <w:rsid w:val="00BB74A7"/>
    <w:rsid w:val="00BC3667"/>
    <w:rsid w:val="00BC376B"/>
    <w:rsid w:val="00BF35DD"/>
    <w:rsid w:val="00BF7F32"/>
    <w:rsid w:val="00C07885"/>
    <w:rsid w:val="00C159A4"/>
    <w:rsid w:val="00C170E6"/>
    <w:rsid w:val="00C236A9"/>
    <w:rsid w:val="00C420BB"/>
    <w:rsid w:val="00C4450B"/>
    <w:rsid w:val="00C616DA"/>
    <w:rsid w:val="00C61F78"/>
    <w:rsid w:val="00C695D9"/>
    <w:rsid w:val="00C761D1"/>
    <w:rsid w:val="00C83DE1"/>
    <w:rsid w:val="00CA277A"/>
    <w:rsid w:val="00CA3E87"/>
    <w:rsid w:val="00CA5A0F"/>
    <w:rsid w:val="00CA6E52"/>
    <w:rsid w:val="00CB1C25"/>
    <w:rsid w:val="00CC0DE6"/>
    <w:rsid w:val="00CC0F60"/>
    <w:rsid w:val="00CC5474"/>
    <w:rsid w:val="00CE45DB"/>
    <w:rsid w:val="00CE7255"/>
    <w:rsid w:val="00D15313"/>
    <w:rsid w:val="00D26C70"/>
    <w:rsid w:val="00D51C92"/>
    <w:rsid w:val="00D569B3"/>
    <w:rsid w:val="00D81E7D"/>
    <w:rsid w:val="00D82661"/>
    <w:rsid w:val="00D829A2"/>
    <w:rsid w:val="00D972E4"/>
    <w:rsid w:val="00DA70D5"/>
    <w:rsid w:val="00DC3D14"/>
    <w:rsid w:val="00DC5FAA"/>
    <w:rsid w:val="00DD0D51"/>
    <w:rsid w:val="00DD1536"/>
    <w:rsid w:val="00DD4C03"/>
    <w:rsid w:val="00DD78ED"/>
    <w:rsid w:val="00DE2D00"/>
    <w:rsid w:val="00E02CB9"/>
    <w:rsid w:val="00E02F7D"/>
    <w:rsid w:val="00E25655"/>
    <w:rsid w:val="00E26A19"/>
    <w:rsid w:val="00E32FDC"/>
    <w:rsid w:val="00E419CE"/>
    <w:rsid w:val="00E47691"/>
    <w:rsid w:val="00E62C5F"/>
    <w:rsid w:val="00E74D74"/>
    <w:rsid w:val="00E86886"/>
    <w:rsid w:val="00EA0DAF"/>
    <w:rsid w:val="00EC1719"/>
    <w:rsid w:val="00EC3FF1"/>
    <w:rsid w:val="00ED1751"/>
    <w:rsid w:val="00EF0443"/>
    <w:rsid w:val="00EF599C"/>
    <w:rsid w:val="00EF6608"/>
    <w:rsid w:val="00F0588E"/>
    <w:rsid w:val="00F06887"/>
    <w:rsid w:val="00F22C11"/>
    <w:rsid w:val="00F231E2"/>
    <w:rsid w:val="00F35903"/>
    <w:rsid w:val="00F37CA7"/>
    <w:rsid w:val="00F90831"/>
    <w:rsid w:val="00F936EB"/>
    <w:rsid w:val="00F97828"/>
    <w:rsid w:val="00FA35D0"/>
    <w:rsid w:val="00FA4C64"/>
    <w:rsid w:val="00FC1072"/>
    <w:rsid w:val="00FE408B"/>
    <w:rsid w:val="00FE6F51"/>
    <w:rsid w:val="00FF6856"/>
    <w:rsid w:val="0121689F"/>
    <w:rsid w:val="01256BAB"/>
    <w:rsid w:val="012B0E09"/>
    <w:rsid w:val="01336AB0"/>
    <w:rsid w:val="0142AC95"/>
    <w:rsid w:val="0154F67B"/>
    <w:rsid w:val="018289CF"/>
    <w:rsid w:val="01B3713C"/>
    <w:rsid w:val="01D60D59"/>
    <w:rsid w:val="01E1796B"/>
    <w:rsid w:val="01E8BD62"/>
    <w:rsid w:val="021E9E3B"/>
    <w:rsid w:val="02231D2B"/>
    <w:rsid w:val="022EA539"/>
    <w:rsid w:val="027B0231"/>
    <w:rsid w:val="028E00BC"/>
    <w:rsid w:val="029CCFE6"/>
    <w:rsid w:val="02A20CF3"/>
    <w:rsid w:val="030B1EED"/>
    <w:rsid w:val="03230CB3"/>
    <w:rsid w:val="034FA6BE"/>
    <w:rsid w:val="035FE0F7"/>
    <w:rsid w:val="035FFEB8"/>
    <w:rsid w:val="03687271"/>
    <w:rsid w:val="0370EA9E"/>
    <w:rsid w:val="03886CC3"/>
    <w:rsid w:val="03B1826C"/>
    <w:rsid w:val="040ECE29"/>
    <w:rsid w:val="04408670"/>
    <w:rsid w:val="044D0815"/>
    <w:rsid w:val="04B65739"/>
    <w:rsid w:val="04E129D9"/>
    <w:rsid w:val="04F308A2"/>
    <w:rsid w:val="052ED79C"/>
    <w:rsid w:val="055397E3"/>
    <w:rsid w:val="05794519"/>
    <w:rsid w:val="0588EF7B"/>
    <w:rsid w:val="05AB8A43"/>
    <w:rsid w:val="05EE2A59"/>
    <w:rsid w:val="06167F24"/>
    <w:rsid w:val="062062CC"/>
    <w:rsid w:val="0623B7C9"/>
    <w:rsid w:val="0657ACFF"/>
    <w:rsid w:val="06B993A4"/>
    <w:rsid w:val="06C7D1D8"/>
    <w:rsid w:val="06D394DD"/>
    <w:rsid w:val="06D520E7"/>
    <w:rsid w:val="06E38A42"/>
    <w:rsid w:val="0716F53A"/>
    <w:rsid w:val="074AED80"/>
    <w:rsid w:val="077D9BB2"/>
    <w:rsid w:val="07BDC37A"/>
    <w:rsid w:val="0814384F"/>
    <w:rsid w:val="081DE906"/>
    <w:rsid w:val="082603F4"/>
    <w:rsid w:val="084ECFFC"/>
    <w:rsid w:val="085EBB1C"/>
    <w:rsid w:val="088166E2"/>
    <w:rsid w:val="08B2D560"/>
    <w:rsid w:val="08BC0E63"/>
    <w:rsid w:val="08C6417D"/>
    <w:rsid w:val="08DC022A"/>
    <w:rsid w:val="09079AE2"/>
    <w:rsid w:val="09149446"/>
    <w:rsid w:val="0926A424"/>
    <w:rsid w:val="092C1E6B"/>
    <w:rsid w:val="0935B700"/>
    <w:rsid w:val="093BBFCC"/>
    <w:rsid w:val="096BF8F1"/>
    <w:rsid w:val="09B68593"/>
    <w:rsid w:val="09C75698"/>
    <w:rsid w:val="09EFFA4C"/>
    <w:rsid w:val="0A0D41E5"/>
    <w:rsid w:val="0A206C85"/>
    <w:rsid w:val="0A3C3F66"/>
    <w:rsid w:val="0A4DD64B"/>
    <w:rsid w:val="0A4E95FC"/>
    <w:rsid w:val="0A7BD7A8"/>
    <w:rsid w:val="0AAB5387"/>
    <w:rsid w:val="0AB0DA3E"/>
    <w:rsid w:val="0AE9F21F"/>
    <w:rsid w:val="0AF59E5C"/>
    <w:rsid w:val="0B405F76"/>
    <w:rsid w:val="0B860F78"/>
    <w:rsid w:val="0B99E508"/>
    <w:rsid w:val="0BA1DF9F"/>
    <w:rsid w:val="0BDF3F9D"/>
    <w:rsid w:val="0BEA665D"/>
    <w:rsid w:val="0C067F94"/>
    <w:rsid w:val="0C26F23C"/>
    <w:rsid w:val="0C3BAD9B"/>
    <w:rsid w:val="0C42EF59"/>
    <w:rsid w:val="0C4722C9"/>
    <w:rsid w:val="0C6B10E2"/>
    <w:rsid w:val="0C784C0C"/>
    <w:rsid w:val="0C9A4471"/>
    <w:rsid w:val="0CE1994B"/>
    <w:rsid w:val="0CE39956"/>
    <w:rsid w:val="0CE6A33B"/>
    <w:rsid w:val="0CEB5E30"/>
    <w:rsid w:val="0CF97517"/>
    <w:rsid w:val="0D45852C"/>
    <w:rsid w:val="0D4AA8FD"/>
    <w:rsid w:val="0D624A76"/>
    <w:rsid w:val="0D928FF7"/>
    <w:rsid w:val="0D9FE677"/>
    <w:rsid w:val="0E1D27A4"/>
    <w:rsid w:val="0E2067AB"/>
    <w:rsid w:val="0E23F07E"/>
    <w:rsid w:val="0E612B63"/>
    <w:rsid w:val="0E84D644"/>
    <w:rsid w:val="0E9AC7BB"/>
    <w:rsid w:val="0E9CFDBA"/>
    <w:rsid w:val="0EE6795E"/>
    <w:rsid w:val="0EF43513"/>
    <w:rsid w:val="0F13CA6F"/>
    <w:rsid w:val="0F408B16"/>
    <w:rsid w:val="0F4C5564"/>
    <w:rsid w:val="0F67608C"/>
    <w:rsid w:val="0F6CD2BB"/>
    <w:rsid w:val="0F8E171A"/>
    <w:rsid w:val="0FD659DA"/>
    <w:rsid w:val="0FE3D367"/>
    <w:rsid w:val="101B3A18"/>
    <w:rsid w:val="102CA196"/>
    <w:rsid w:val="10780E54"/>
    <w:rsid w:val="10C6C1BC"/>
    <w:rsid w:val="10E4FB97"/>
    <w:rsid w:val="10E825C5"/>
    <w:rsid w:val="10EDB5D8"/>
    <w:rsid w:val="10FE31A9"/>
    <w:rsid w:val="1103CAFE"/>
    <w:rsid w:val="1124D8CC"/>
    <w:rsid w:val="1130463E"/>
    <w:rsid w:val="11522A21"/>
    <w:rsid w:val="11C0683B"/>
    <w:rsid w:val="1213DEB5"/>
    <w:rsid w:val="122BD5D5"/>
    <w:rsid w:val="123CAF8B"/>
    <w:rsid w:val="1243EF7F"/>
    <w:rsid w:val="12572D8F"/>
    <w:rsid w:val="129693AB"/>
    <w:rsid w:val="12B8960F"/>
    <w:rsid w:val="12CCE991"/>
    <w:rsid w:val="12D48211"/>
    <w:rsid w:val="12E1A6DE"/>
    <w:rsid w:val="12EC7F66"/>
    <w:rsid w:val="13160347"/>
    <w:rsid w:val="132AB24C"/>
    <w:rsid w:val="133C51A7"/>
    <w:rsid w:val="1352B203"/>
    <w:rsid w:val="1352DADA"/>
    <w:rsid w:val="13DC5890"/>
    <w:rsid w:val="1413FC39"/>
    <w:rsid w:val="14587B3A"/>
    <w:rsid w:val="14637391"/>
    <w:rsid w:val="14AB175E"/>
    <w:rsid w:val="14B15D78"/>
    <w:rsid w:val="14CCC30A"/>
    <w:rsid w:val="14ED2E35"/>
    <w:rsid w:val="14FF3B29"/>
    <w:rsid w:val="150E636F"/>
    <w:rsid w:val="1511D8F3"/>
    <w:rsid w:val="151B08C8"/>
    <w:rsid w:val="154CCECF"/>
    <w:rsid w:val="155EEFDE"/>
    <w:rsid w:val="15CCF347"/>
    <w:rsid w:val="162B4100"/>
    <w:rsid w:val="167DCB2C"/>
    <w:rsid w:val="167F99FE"/>
    <w:rsid w:val="16978B59"/>
    <w:rsid w:val="16A560C9"/>
    <w:rsid w:val="16ACA389"/>
    <w:rsid w:val="16B5B0CA"/>
    <w:rsid w:val="16D66E15"/>
    <w:rsid w:val="16D90F5D"/>
    <w:rsid w:val="171F5BA4"/>
    <w:rsid w:val="172230D3"/>
    <w:rsid w:val="17279CBF"/>
    <w:rsid w:val="173CCBD6"/>
    <w:rsid w:val="1755D517"/>
    <w:rsid w:val="179246B6"/>
    <w:rsid w:val="179408A1"/>
    <w:rsid w:val="17941A50"/>
    <w:rsid w:val="179C20CA"/>
    <w:rsid w:val="17A80C0A"/>
    <w:rsid w:val="17EEE54C"/>
    <w:rsid w:val="185E8770"/>
    <w:rsid w:val="186DFE59"/>
    <w:rsid w:val="1877D134"/>
    <w:rsid w:val="189028E6"/>
    <w:rsid w:val="18D6C9D0"/>
    <w:rsid w:val="192DF7B5"/>
    <w:rsid w:val="193179B8"/>
    <w:rsid w:val="195A36AE"/>
    <w:rsid w:val="19D8D22E"/>
    <w:rsid w:val="1A05C83D"/>
    <w:rsid w:val="1A0E0ED7"/>
    <w:rsid w:val="1A11E097"/>
    <w:rsid w:val="1A23DA24"/>
    <w:rsid w:val="1A6D5484"/>
    <w:rsid w:val="1A74EB59"/>
    <w:rsid w:val="1A7B7036"/>
    <w:rsid w:val="1A84A7D2"/>
    <w:rsid w:val="1A8D7254"/>
    <w:rsid w:val="1A93C9EB"/>
    <w:rsid w:val="1AA6796A"/>
    <w:rsid w:val="1ABC2060"/>
    <w:rsid w:val="1AC684D7"/>
    <w:rsid w:val="1ACE7060"/>
    <w:rsid w:val="1AE19AB2"/>
    <w:rsid w:val="1AFD9CDE"/>
    <w:rsid w:val="1AFEFC58"/>
    <w:rsid w:val="1B07A02B"/>
    <w:rsid w:val="1B2AD041"/>
    <w:rsid w:val="1B4E1D46"/>
    <w:rsid w:val="1B57BD08"/>
    <w:rsid w:val="1B58D9AA"/>
    <w:rsid w:val="1B740A0C"/>
    <w:rsid w:val="1B8C5F0F"/>
    <w:rsid w:val="1B962832"/>
    <w:rsid w:val="1BDAAEA7"/>
    <w:rsid w:val="1C0AA7C5"/>
    <w:rsid w:val="1C534349"/>
    <w:rsid w:val="1C739661"/>
    <w:rsid w:val="1C7BCF59"/>
    <w:rsid w:val="1C8C015B"/>
    <w:rsid w:val="1C9866F3"/>
    <w:rsid w:val="1C9B0757"/>
    <w:rsid w:val="1CFBF2C7"/>
    <w:rsid w:val="1D398231"/>
    <w:rsid w:val="1D47BF54"/>
    <w:rsid w:val="1D678ECA"/>
    <w:rsid w:val="1D748DFF"/>
    <w:rsid w:val="1D767602"/>
    <w:rsid w:val="1D9405E8"/>
    <w:rsid w:val="1DA079CB"/>
    <w:rsid w:val="1DEF13AA"/>
    <w:rsid w:val="1E0A940F"/>
    <w:rsid w:val="1E14CA39"/>
    <w:rsid w:val="1E1BF613"/>
    <w:rsid w:val="1E3E142E"/>
    <w:rsid w:val="1EA8B1DD"/>
    <w:rsid w:val="1EC4BDC3"/>
    <w:rsid w:val="1EC95930"/>
    <w:rsid w:val="1EE551BA"/>
    <w:rsid w:val="1EFDDC94"/>
    <w:rsid w:val="1F2BD1D9"/>
    <w:rsid w:val="1F5A3B67"/>
    <w:rsid w:val="1F637FD9"/>
    <w:rsid w:val="1F7B1492"/>
    <w:rsid w:val="1F8E14EF"/>
    <w:rsid w:val="1F9F6199"/>
    <w:rsid w:val="1FC7C6BC"/>
    <w:rsid w:val="1FCC3AB9"/>
    <w:rsid w:val="1FE3F73E"/>
    <w:rsid w:val="204F2729"/>
    <w:rsid w:val="20679AC6"/>
    <w:rsid w:val="209E12BB"/>
    <w:rsid w:val="20C5E639"/>
    <w:rsid w:val="20D05AF3"/>
    <w:rsid w:val="20DB291F"/>
    <w:rsid w:val="20F15CB6"/>
    <w:rsid w:val="210F17D9"/>
    <w:rsid w:val="2143ECF4"/>
    <w:rsid w:val="219720CA"/>
    <w:rsid w:val="21AFE868"/>
    <w:rsid w:val="21B1D30A"/>
    <w:rsid w:val="21C495D4"/>
    <w:rsid w:val="21D561DD"/>
    <w:rsid w:val="227C80BD"/>
    <w:rsid w:val="228AE109"/>
    <w:rsid w:val="2292D60A"/>
    <w:rsid w:val="22C284CD"/>
    <w:rsid w:val="22CE00F3"/>
    <w:rsid w:val="22EAB31E"/>
    <w:rsid w:val="2312FEB4"/>
    <w:rsid w:val="233D645F"/>
    <w:rsid w:val="2378494A"/>
    <w:rsid w:val="23B700D8"/>
    <w:rsid w:val="23C77B7D"/>
    <w:rsid w:val="2401BB2B"/>
    <w:rsid w:val="24576927"/>
    <w:rsid w:val="24582394"/>
    <w:rsid w:val="2470B7D0"/>
    <w:rsid w:val="249B888F"/>
    <w:rsid w:val="24DB7B90"/>
    <w:rsid w:val="25597852"/>
    <w:rsid w:val="258D05A6"/>
    <w:rsid w:val="2599575C"/>
    <w:rsid w:val="25C7355E"/>
    <w:rsid w:val="25CB3714"/>
    <w:rsid w:val="25CDDDEA"/>
    <w:rsid w:val="260D224F"/>
    <w:rsid w:val="2623D0C4"/>
    <w:rsid w:val="2627EBFE"/>
    <w:rsid w:val="26321D08"/>
    <w:rsid w:val="2681693D"/>
    <w:rsid w:val="26A48BD5"/>
    <w:rsid w:val="26C60A2C"/>
    <w:rsid w:val="26D6DC4A"/>
    <w:rsid w:val="26F66F50"/>
    <w:rsid w:val="27043FD7"/>
    <w:rsid w:val="27B22BA0"/>
    <w:rsid w:val="27EDF8B6"/>
    <w:rsid w:val="28027960"/>
    <w:rsid w:val="280CF69C"/>
    <w:rsid w:val="281CA607"/>
    <w:rsid w:val="286F806A"/>
    <w:rsid w:val="28A06F34"/>
    <w:rsid w:val="28B4D0DF"/>
    <w:rsid w:val="28C7E863"/>
    <w:rsid w:val="28DF5B52"/>
    <w:rsid w:val="28E852A5"/>
    <w:rsid w:val="2978DEBB"/>
    <w:rsid w:val="2983C031"/>
    <w:rsid w:val="299E49C1"/>
    <w:rsid w:val="29A8C6FD"/>
    <w:rsid w:val="2A233195"/>
    <w:rsid w:val="2A3D78BA"/>
    <w:rsid w:val="2A45B671"/>
    <w:rsid w:val="2A72450B"/>
    <w:rsid w:val="2A7B740D"/>
    <w:rsid w:val="2A80E7E1"/>
    <w:rsid w:val="2AE5832C"/>
    <w:rsid w:val="2B1A0932"/>
    <w:rsid w:val="2B1C9B33"/>
    <w:rsid w:val="2B37632E"/>
    <w:rsid w:val="2B5796CB"/>
    <w:rsid w:val="2B7FEC6C"/>
    <w:rsid w:val="2B9EA752"/>
    <w:rsid w:val="2BA4BDAB"/>
    <w:rsid w:val="2BAC01DF"/>
    <w:rsid w:val="2BD3678F"/>
    <w:rsid w:val="2C0E156C"/>
    <w:rsid w:val="2C10AF63"/>
    <w:rsid w:val="2C17A932"/>
    <w:rsid w:val="2C47726F"/>
    <w:rsid w:val="2C4AE57F"/>
    <w:rsid w:val="2C87E9A6"/>
    <w:rsid w:val="2CA4B44C"/>
    <w:rsid w:val="2CB4BFEE"/>
    <w:rsid w:val="2CE38B27"/>
    <w:rsid w:val="2D07FEF7"/>
    <w:rsid w:val="2D3A77B3"/>
    <w:rsid w:val="2D49CBCE"/>
    <w:rsid w:val="2D5C9D21"/>
    <w:rsid w:val="2D63C0E9"/>
    <w:rsid w:val="2D8F0FD6"/>
    <w:rsid w:val="2DBFBF30"/>
    <w:rsid w:val="2E21F385"/>
    <w:rsid w:val="2E44E572"/>
    <w:rsid w:val="2E4CE566"/>
    <w:rsid w:val="2E6A2E43"/>
    <w:rsid w:val="2E833C6B"/>
    <w:rsid w:val="2E8DBB9D"/>
    <w:rsid w:val="2E8E5989"/>
    <w:rsid w:val="2EA26273"/>
    <w:rsid w:val="2EA3CF58"/>
    <w:rsid w:val="2EB7672D"/>
    <w:rsid w:val="2EC808AC"/>
    <w:rsid w:val="2F01614D"/>
    <w:rsid w:val="2F67D176"/>
    <w:rsid w:val="2F798D28"/>
    <w:rsid w:val="2FA41528"/>
    <w:rsid w:val="2FB8D681"/>
    <w:rsid w:val="2FC3C655"/>
    <w:rsid w:val="2FE48992"/>
    <w:rsid w:val="2FF2C59E"/>
    <w:rsid w:val="2FF922D7"/>
    <w:rsid w:val="301C2D20"/>
    <w:rsid w:val="302379EB"/>
    <w:rsid w:val="30425EDF"/>
    <w:rsid w:val="30476D40"/>
    <w:rsid w:val="309F9AB7"/>
    <w:rsid w:val="30C32BDB"/>
    <w:rsid w:val="30DC1951"/>
    <w:rsid w:val="30E09E37"/>
    <w:rsid w:val="312DF1C7"/>
    <w:rsid w:val="314BAB2E"/>
    <w:rsid w:val="3158CF71"/>
    <w:rsid w:val="3171E07B"/>
    <w:rsid w:val="31788F17"/>
    <w:rsid w:val="31880BF9"/>
    <w:rsid w:val="31A1E9AD"/>
    <w:rsid w:val="31AB914D"/>
    <w:rsid w:val="31C53F65"/>
    <w:rsid w:val="31D77A95"/>
    <w:rsid w:val="31E713E0"/>
    <w:rsid w:val="31FC66CB"/>
    <w:rsid w:val="32425405"/>
    <w:rsid w:val="3271F1D7"/>
    <w:rsid w:val="327AA8EB"/>
    <w:rsid w:val="329E0E8E"/>
    <w:rsid w:val="329E25C0"/>
    <w:rsid w:val="329FBF3D"/>
    <w:rsid w:val="33069F21"/>
    <w:rsid w:val="330EE0D0"/>
    <w:rsid w:val="331A0A1D"/>
    <w:rsid w:val="331F7A41"/>
    <w:rsid w:val="33294CB6"/>
    <w:rsid w:val="333AA585"/>
    <w:rsid w:val="3353CDE2"/>
    <w:rsid w:val="3391E770"/>
    <w:rsid w:val="33BAF06D"/>
    <w:rsid w:val="33D51228"/>
    <w:rsid w:val="343391EB"/>
    <w:rsid w:val="343BB812"/>
    <w:rsid w:val="345BF2AB"/>
    <w:rsid w:val="3468CBBB"/>
    <w:rsid w:val="348D65EB"/>
    <w:rsid w:val="3493AA70"/>
    <w:rsid w:val="34946A0E"/>
    <w:rsid w:val="34ADF006"/>
    <w:rsid w:val="34C8DC45"/>
    <w:rsid w:val="34CCE065"/>
    <w:rsid w:val="34E05BAA"/>
    <w:rsid w:val="34E9265C"/>
    <w:rsid w:val="351A4234"/>
    <w:rsid w:val="35774D72"/>
    <w:rsid w:val="35793B58"/>
    <w:rsid w:val="3579E687"/>
    <w:rsid w:val="358DA7B5"/>
    <w:rsid w:val="35BB7A18"/>
    <w:rsid w:val="3670982F"/>
    <w:rsid w:val="36763B27"/>
    <w:rsid w:val="36796922"/>
    <w:rsid w:val="369F58A2"/>
    <w:rsid w:val="36A60B38"/>
    <w:rsid w:val="36AA6C5B"/>
    <w:rsid w:val="36BF4E89"/>
    <w:rsid w:val="36DDC841"/>
    <w:rsid w:val="36F961B9"/>
    <w:rsid w:val="370CB2EA"/>
    <w:rsid w:val="372C3A9D"/>
    <w:rsid w:val="373432BB"/>
    <w:rsid w:val="376E40BB"/>
    <w:rsid w:val="3788C557"/>
    <w:rsid w:val="3793936D"/>
    <w:rsid w:val="379D764A"/>
    <w:rsid w:val="37C85814"/>
    <w:rsid w:val="37CFE2D7"/>
    <w:rsid w:val="37D58FF1"/>
    <w:rsid w:val="37D8A8B5"/>
    <w:rsid w:val="3812DA65"/>
    <w:rsid w:val="385A6CAB"/>
    <w:rsid w:val="385BDA51"/>
    <w:rsid w:val="386CC32B"/>
    <w:rsid w:val="38843C6B"/>
    <w:rsid w:val="388520B9"/>
    <w:rsid w:val="389420A1"/>
    <w:rsid w:val="38BA0ACA"/>
    <w:rsid w:val="38C4D00C"/>
    <w:rsid w:val="38C5C82A"/>
    <w:rsid w:val="38F58B5F"/>
    <w:rsid w:val="38F5C776"/>
    <w:rsid w:val="3917B313"/>
    <w:rsid w:val="392D24FA"/>
    <w:rsid w:val="393AD953"/>
    <w:rsid w:val="394AB8F9"/>
    <w:rsid w:val="397B305B"/>
    <w:rsid w:val="39DF071F"/>
    <w:rsid w:val="39EF2467"/>
    <w:rsid w:val="3A2284B1"/>
    <w:rsid w:val="3A24DB77"/>
    <w:rsid w:val="3A3C0D39"/>
    <w:rsid w:val="3A4804EF"/>
    <w:rsid w:val="3A54F771"/>
    <w:rsid w:val="3A578738"/>
    <w:rsid w:val="3A59EB03"/>
    <w:rsid w:val="3A5DBDAB"/>
    <w:rsid w:val="3A67B31C"/>
    <w:rsid w:val="3A9E6BC3"/>
    <w:rsid w:val="3AC2CED1"/>
    <w:rsid w:val="3ADE62CF"/>
    <w:rsid w:val="3B121969"/>
    <w:rsid w:val="3B478883"/>
    <w:rsid w:val="3B797C5B"/>
    <w:rsid w:val="3B85B383"/>
    <w:rsid w:val="3B8B6EC4"/>
    <w:rsid w:val="3BB699FE"/>
    <w:rsid w:val="3BF79DE9"/>
    <w:rsid w:val="3C0C85B4"/>
    <w:rsid w:val="3C5C367A"/>
    <w:rsid w:val="3C6BBFDB"/>
    <w:rsid w:val="3C70A01E"/>
    <w:rsid w:val="3C769C43"/>
    <w:rsid w:val="3CBE2C71"/>
    <w:rsid w:val="3CC559D7"/>
    <w:rsid w:val="3CEB6D8F"/>
    <w:rsid w:val="3D0BFFE0"/>
    <w:rsid w:val="3D531ACF"/>
    <w:rsid w:val="3D6936FA"/>
    <w:rsid w:val="3D6A68E7"/>
    <w:rsid w:val="3D7FDF21"/>
    <w:rsid w:val="3D826CAE"/>
    <w:rsid w:val="3DAA1EA0"/>
    <w:rsid w:val="3DCD5375"/>
    <w:rsid w:val="3DF71F34"/>
    <w:rsid w:val="3E506068"/>
    <w:rsid w:val="3E6E1593"/>
    <w:rsid w:val="3EC4D4EA"/>
    <w:rsid w:val="3EFA1755"/>
    <w:rsid w:val="3F1E6BE8"/>
    <w:rsid w:val="3F55071A"/>
    <w:rsid w:val="3F60DEF2"/>
    <w:rsid w:val="3F67859E"/>
    <w:rsid w:val="3F830C9F"/>
    <w:rsid w:val="3FA2F2BE"/>
    <w:rsid w:val="3FBFDDD8"/>
    <w:rsid w:val="3FD30B87"/>
    <w:rsid w:val="3FD79607"/>
    <w:rsid w:val="3FE96D8C"/>
    <w:rsid w:val="401C0012"/>
    <w:rsid w:val="403213D8"/>
    <w:rsid w:val="40463AE8"/>
    <w:rsid w:val="404A45AE"/>
    <w:rsid w:val="4052B723"/>
    <w:rsid w:val="40B821AC"/>
    <w:rsid w:val="40BA3185"/>
    <w:rsid w:val="40F62255"/>
    <w:rsid w:val="410F5966"/>
    <w:rsid w:val="4130F09D"/>
    <w:rsid w:val="413EC332"/>
    <w:rsid w:val="416E3982"/>
    <w:rsid w:val="4177C9F0"/>
    <w:rsid w:val="419AB02E"/>
    <w:rsid w:val="419C6E55"/>
    <w:rsid w:val="41B5B8F6"/>
    <w:rsid w:val="41B8BD5F"/>
    <w:rsid w:val="41C9A29D"/>
    <w:rsid w:val="41D4DEE6"/>
    <w:rsid w:val="41F1EFB2"/>
    <w:rsid w:val="4212A952"/>
    <w:rsid w:val="423D6BEE"/>
    <w:rsid w:val="42560CAA"/>
    <w:rsid w:val="42639E07"/>
    <w:rsid w:val="4288C49E"/>
    <w:rsid w:val="42976312"/>
    <w:rsid w:val="429CB28B"/>
    <w:rsid w:val="42C4026A"/>
    <w:rsid w:val="431FA9D2"/>
    <w:rsid w:val="43328D46"/>
    <w:rsid w:val="43389A41"/>
    <w:rsid w:val="433C5814"/>
    <w:rsid w:val="435737E8"/>
    <w:rsid w:val="435FD3A9"/>
    <w:rsid w:val="43654FF3"/>
    <w:rsid w:val="436B65E3"/>
    <w:rsid w:val="43745339"/>
    <w:rsid w:val="437A8A5D"/>
    <w:rsid w:val="4380384F"/>
    <w:rsid w:val="438A0FAE"/>
    <w:rsid w:val="439D1F52"/>
    <w:rsid w:val="440AE546"/>
    <w:rsid w:val="4411CCE8"/>
    <w:rsid w:val="44186B34"/>
    <w:rsid w:val="444067A3"/>
    <w:rsid w:val="446011D3"/>
    <w:rsid w:val="446BB7FE"/>
    <w:rsid w:val="44AA56FC"/>
    <w:rsid w:val="44B03B5D"/>
    <w:rsid w:val="44B0C880"/>
    <w:rsid w:val="44BB7A33"/>
    <w:rsid w:val="44D5EE64"/>
    <w:rsid w:val="44F9F7A9"/>
    <w:rsid w:val="451FC756"/>
    <w:rsid w:val="4522B6A7"/>
    <w:rsid w:val="452F09EF"/>
    <w:rsid w:val="458DAD6C"/>
    <w:rsid w:val="45AD3803"/>
    <w:rsid w:val="45E05CA3"/>
    <w:rsid w:val="460E8BA0"/>
    <w:rsid w:val="4615D45C"/>
    <w:rsid w:val="461CC9C7"/>
    <w:rsid w:val="466393B0"/>
    <w:rsid w:val="46875B5E"/>
    <w:rsid w:val="46A33328"/>
    <w:rsid w:val="46A87EBD"/>
    <w:rsid w:val="46B989BD"/>
    <w:rsid w:val="46D4C014"/>
    <w:rsid w:val="46DE9CA3"/>
    <w:rsid w:val="46F96574"/>
    <w:rsid w:val="4720C7E9"/>
    <w:rsid w:val="4752193C"/>
    <w:rsid w:val="47598777"/>
    <w:rsid w:val="476BF0D7"/>
    <w:rsid w:val="479446AE"/>
    <w:rsid w:val="47965A48"/>
    <w:rsid w:val="47CB8955"/>
    <w:rsid w:val="48232BBF"/>
    <w:rsid w:val="48847999"/>
    <w:rsid w:val="489B3BAA"/>
    <w:rsid w:val="48B5C50D"/>
    <w:rsid w:val="48C83402"/>
    <w:rsid w:val="49050667"/>
    <w:rsid w:val="4913D8C6"/>
    <w:rsid w:val="4950259F"/>
    <w:rsid w:val="49C2AE00"/>
    <w:rsid w:val="49CDB658"/>
    <w:rsid w:val="49D29E3A"/>
    <w:rsid w:val="49D38FF5"/>
    <w:rsid w:val="49FE0E72"/>
    <w:rsid w:val="4A2E5553"/>
    <w:rsid w:val="4A81870D"/>
    <w:rsid w:val="4AD7405F"/>
    <w:rsid w:val="4ADE7769"/>
    <w:rsid w:val="4AE6FA04"/>
    <w:rsid w:val="4B1E0A26"/>
    <w:rsid w:val="4B1F4B4B"/>
    <w:rsid w:val="4B2F9A93"/>
    <w:rsid w:val="4B3C881A"/>
    <w:rsid w:val="4BA0633B"/>
    <w:rsid w:val="4BB417A5"/>
    <w:rsid w:val="4BB8CA4E"/>
    <w:rsid w:val="4BD05F5B"/>
    <w:rsid w:val="4C246BA9"/>
    <w:rsid w:val="4C4B7988"/>
    <w:rsid w:val="4C619D36"/>
    <w:rsid w:val="4C638825"/>
    <w:rsid w:val="4CF06A20"/>
    <w:rsid w:val="4CF5086C"/>
    <w:rsid w:val="4D1C8510"/>
    <w:rsid w:val="4D25C467"/>
    <w:rsid w:val="4D5187C0"/>
    <w:rsid w:val="4D8336DC"/>
    <w:rsid w:val="4DB3CAFA"/>
    <w:rsid w:val="4DB96E97"/>
    <w:rsid w:val="4DD88B41"/>
    <w:rsid w:val="4DE01442"/>
    <w:rsid w:val="4E043086"/>
    <w:rsid w:val="4E2AC91E"/>
    <w:rsid w:val="4E307DA1"/>
    <w:rsid w:val="4E89914C"/>
    <w:rsid w:val="4E8C1B69"/>
    <w:rsid w:val="4E94329F"/>
    <w:rsid w:val="4EBDE8CB"/>
    <w:rsid w:val="4EFB1CD5"/>
    <w:rsid w:val="4EFC5132"/>
    <w:rsid w:val="4EFD762E"/>
    <w:rsid w:val="4F0033CF"/>
    <w:rsid w:val="4F21CAF9"/>
    <w:rsid w:val="4FD9236A"/>
    <w:rsid w:val="50189A04"/>
    <w:rsid w:val="50212E7B"/>
    <w:rsid w:val="50460325"/>
    <w:rsid w:val="5066A36E"/>
    <w:rsid w:val="5073D45E"/>
    <w:rsid w:val="50B2DE5D"/>
    <w:rsid w:val="50C0D6F2"/>
    <w:rsid w:val="50D51338"/>
    <w:rsid w:val="50E1A66E"/>
    <w:rsid w:val="50E4DE45"/>
    <w:rsid w:val="50E6DC6B"/>
    <w:rsid w:val="50EA0A1E"/>
    <w:rsid w:val="50F77E9A"/>
    <w:rsid w:val="51197A4F"/>
    <w:rsid w:val="513CFAFD"/>
    <w:rsid w:val="516CDEDE"/>
    <w:rsid w:val="518AE2F5"/>
    <w:rsid w:val="5190AE70"/>
    <w:rsid w:val="5197AB9B"/>
    <w:rsid w:val="51B57626"/>
    <w:rsid w:val="51E77EDB"/>
    <w:rsid w:val="51EDA808"/>
    <w:rsid w:val="51FD97F1"/>
    <w:rsid w:val="52085C97"/>
    <w:rsid w:val="525CA753"/>
    <w:rsid w:val="5282ACCC"/>
    <w:rsid w:val="529C21CD"/>
    <w:rsid w:val="529C4E99"/>
    <w:rsid w:val="52A19604"/>
    <w:rsid w:val="52AA1278"/>
    <w:rsid w:val="52C2C156"/>
    <w:rsid w:val="52C91367"/>
    <w:rsid w:val="52D060F1"/>
    <w:rsid w:val="52D3E64B"/>
    <w:rsid w:val="53042E8E"/>
    <w:rsid w:val="530CBF2D"/>
    <w:rsid w:val="53285EA1"/>
    <w:rsid w:val="53450E45"/>
    <w:rsid w:val="53656DE2"/>
    <w:rsid w:val="5370AE97"/>
    <w:rsid w:val="53A533FD"/>
    <w:rsid w:val="53A736D5"/>
    <w:rsid w:val="53AB6BC1"/>
    <w:rsid w:val="53B47399"/>
    <w:rsid w:val="53D500B4"/>
    <w:rsid w:val="53DF57DA"/>
    <w:rsid w:val="53E2599F"/>
    <w:rsid w:val="53EBD802"/>
    <w:rsid w:val="543D26F9"/>
    <w:rsid w:val="544342F1"/>
    <w:rsid w:val="546C3152"/>
    <w:rsid w:val="548559AF"/>
    <w:rsid w:val="548B6C34"/>
    <w:rsid w:val="54BE23B9"/>
    <w:rsid w:val="54C2CBF5"/>
    <w:rsid w:val="54DDA6CC"/>
    <w:rsid w:val="552533F4"/>
    <w:rsid w:val="552C8A5E"/>
    <w:rsid w:val="55312603"/>
    <w:rsid w:val="553D1A30"/>
    <w:rsid w:val="55694CB5"/>
    <w:rsid w:val="557E6875"/>
    <w:rsid w:val="5584460A"/>
    <w:rsid w:val="55AB76F9"/>
    <w:rsid w:val="55B81185"/>
    <w:rsid w:val="55BB0F6B"/>
    <w:rsid w:val="55CA74C9"/>
    <w:rsid w:val="55E92B8C"/>
    <w:rsid w:val="55FE61B6"/>
    <w:rsid w:val="560A6A6B"/>
    <w:rsid w:val="561DC6A8"/>
    <w:rsid w:val="5625C2A3"/>
    <w:rsid w:val="56659723"/>
    <w:rsid w:val="566D6E5E"/>
    <w:rsid w:val="566F3E25"/>
    <w:rsid w:val="568AD8BB"/>
    <w:rsid w:val="568D5C0A"/>
    <w:rsid w:val="569B0F98"/>
    <w:rsid w:val="56ABFD59"/>
    <w:rsid w:val="56AE2B4F"/>
    <w:rsid w:val="56C74287"/>
    <w:rsid w:val="56C9470D"/>
    <w:rsid w:val="56D27BC9"/>
    <w:rsid w:val="5708EDB5"/>
    <w:rsid w:val="570F0ADD"/>
    <w:rsid w:val="57216510"/>
    <w:rsid w:val="572AF920"/>
    <w:rsid w:val="57301876"/>
    <w:rsid w:val="574E6CD5"/>
    <w:rsid w:val="57AA059C"/>
    <w:rsid w:val="57B20CF0"/>
    <w:rsid w:val="57C3AB11"/>
    <w:rsid w:val="57ED1330"/>
    <w:rsid w:val="5805ED6F"/>
    <w:rsid w:val="580AC32D"/>
    <w:rsid w:val="580DCE04"/>
    <w:rsid w:val="58180E8B"/>
    <w:rsid w:val="584FA9BB"/>
    <w:rsid w:val="586431A5"/>
    <w:rsid w:val="587F1F76"/>
    <w:rsid w:val="587FBB4F"/>
    <w:rsid w:val="5924CB24"/>
    <w:rsid w:val="5926B585"/>
    <w:rsid w:val="592FB0E6"/>
    <w:rsid w:val="5931D969"/>
    <w:rsid w:val="594C9059"/>
    <w:rsid w:val="5951EF96"/>
    <w:rsid w:val="5956387C"/>
    <w:rsid w:val="595BFB15"/>
    <w:rsid w:val="5974DC47"/>
    <w:rsid w:val="59A544B4"/>
    <w:rsid w:val="59CED98A"/>
    <w:rsid w:val="59E5CC11"/>
    <w:rsid w:val="5A18DEC1"/>
    <w:rsid w:val="5A7EE81C"/>
    <w:rsid w:val="5AA1869A"/>
    <w:rsid w:val="5ACF0016"/>
    <w:rsid w:val="5ADFEEEA"/>
    <w:rsid w:val="5B0B4149"/>
    <w:rsid w:val="5B44FC0B"/>
    <w:rsid w:val="5BBB2302"/>
    <w:rsid w:val="5BE36558"/>
    <w:rsid w:val="5BF74C60"/>
    <w:rsid w:val="5BFDD5B4"/>
    <w:rsid w:val="5C23D0B0"/>
    <w:rsid w:val="5C39A296"/>
    <w:rsid w:val="5C4EF556"/>
    <w:rsid w:val="5C8C3CF4"/>
    <w:rsid w:val="5CAA90BE"/>
    <w:rsid w:val="5CC39ACC"/>
    <w:rsid w:val="5CD2EEE7"/>
    <w:rsid w:val="5D4F9183"/>
    <w:rsid w:val="5D75D440"/>
    <w:rsid w:val="5D824DEB"/>
    <w:rsid w:val="5D9A6DE3"/>
    <w:rsid w:val="5DAF9303"/>
    <w:rsid w:val="5DD98E50"/>
    <w:rsid w:val="5E5C7C37"/>
    <w:rsid w:val="5E5F6B2D"/>
    <w:rsid w:val="5E68A8D3"/>
    <w:rsid w:val="5E73CD72"/>
    <w:rsid w:val="5E7AE0DC"/>
    <w:rsid w:val="5E9E772E"/>
    <w:rsid w:val="5EA35F4E"/>
    <w:rsid w:val="5EA41C04"/>
    <w:rsid w:val="5EF155B3"/>
    <w:rsid w:val="5EF49DF7"/>
    <w:rsid w:val="5EFE498D"/>
    <w:rsid w:val="5F023D0F"/>
    <w:rsid w:val="5F39A574"/>
    <w:rsid w:val="5F4E35F2"/>
    <w:rsid w:val="5F681EEE"/>
    <w:rsid w:val="5F6D8F0A"/>
    <w:rsid w:val="5F712CC0"/>
    <w:rsid w:val="5FB40F48"/>
    <w:rsid w:val="5FC3324A"/>
    <w:rsid w:val="5FDA0D98"/>
    <w:rsid w:val="5FF8D8FF"/>
    <w:rsid w:val="601D4922"/>
    <w:rsid w:val="607CF12D"/>
    <w:rsid w:val="609216FE"/>
    <w:rsid w:val="60BC2F43"/>
    <w:rsid w:val="60E8538B"/>
    <w:rsid w:val="61256F17"/>
    <w:rsid w:val="61320CF3"/>
    <w:rsid w:val="61424DA0"/>
    <w:rsid w:val="61440DD0"/>
    <w:rsid w:val="619472F6"/>
    <w:rsid w:val="6199B097"/>
    <w:rsid w:val="619A8360"/>
    <w:rsid w:val="61AA2D12"/>
    <w:rsid w:val="61B5F4D0"/>
    <w:rsid w:val="61DD63A4"/>
    <w:rsid w:val="61E953DE"/>
    <w:rsid w:val="61F62793"/>
    <w:rsid w:val="620274DB"/>
    <w:rsid w:val="621CF3D6"/>
    <w:rsid w:val="6221FE74"/>
    <w:rsid w:val="622F1C50"/>
    <w:rsid w:val="627604CD"/>
    <w:rsid w:val="62A3CF06"/>
    <w:rsid w:val="62C15373"/>
    <w:rsid w:val="62C973AF"/>
    <w:rsid w:val="6309ECBC"/>
    <w:rsid w:val="631FB7C3"/>
    <w:rsid w:val="632EA801"/>
    <w:rsid w:val="638B0694"/>
    <w:rsid w:val="639DFC67"/>
    <w:rsid w:val="63A0B6D3"/>
    <w:rsid w:val="63C98670"/>
    <w:rsid w:val="63E59B8A"/>
    <w:rsid w:val="64079B03"/>
    <w:rsid w:val="64211484"/>
    <w:rsid w:val="64374D6E"/>
    <w:rsid w:val="64E93614"/>
    <w:rsid w:val="64EF94C6"/>
    <w:rsid w:val="653FE26C"/>
    <w:rsid w:val="655DD8FF"/>
    <w:rsid w:val="6560181B"/>
    <w:rsid w:val="6560A581"/>
    <w:rsid w:val="6586F522"/>
    <w:rsid w:val="65B21F46"/>
    <w:rsid w:val="65B42B73"/>
    <w:rsid w:val="65B62F46"/>
    <w:rsid w:val="65C25C5D"/>
    <w:rsid w:val="65EB2D33"/>
    <w:rsid w:val="6604181C"/>
    <w:rsid w:val="660E19D6"/>
    <w:rsid w:val="6615892C"/>
    <w:rsid w:val="6651DC26"/>
    <w:rsid w:val="6683AF9A"/>
    <w:rsid w:val="66A9F772"/>
    <w:rsid w:val="66C13A66"/>
    <w:rsid w:val="66C18B38"/>
    <w:rsid w:val="67417F42"/>
    <w:rsid w:val="6749AD71"/>
    <w:rsid w:val="674E0F45"/>
    <w:rsid w:val="675BDB1E"/>
    <w:rsid w:val="677CE7A2"/>
    <w:rsid w:val="6792D90B"/>
    <w:rsid w:val="679739C1"/>
    <w:rsid w:val="67BAB5CB"/>
    <w:rsid w:val="67C3A26F"/>
    <w:rsid w:val="67F248BF"/>
    <w:rsid w:val="68177684"/>
    <w:rsid w:val="686137CB"/>
    <w:rsid w:val="687EEA8F"/>
    <w:rsid w:val="68B886E7"/>
    <w:rsid w:val="68BC8EBD"/>
    <w:rsid w:val="68BD4232"/>
    <w:rsid w:val="68F6B9C1"/>
    <w:rsid w:val="6902A1F2"/>
    <w:rsid w:val="6904DFCE"/>
    <w:rsid w:val="690C9AF0"/>
    <w:rsid w:val="694AD997"/>
    <w:rsid w:val="696A1490"/>
    <w:rsid w:val="696BCC74"/>
    <w:rsid w:val="6997EBE7"/>
    <w:rsid w:val="69E28BAF"/>
    <w:rsid w:val="69EBBA64"/>
    <w:rsid w:val="69FE84BC"/>
    <w:rsid w:val="6A1087EC"/>
    <w:rsid w:val="6A2D3FF5"/>
    <w:rsid w:val="6A427DC3"/>
    <w:rsid w:val="6A4E7E37"/>
    <w:rsid w:val="6A4FB090"/>
    <w:rsid w:val="6A6DAC1B"/>
    <w:rsid w:val="6A885E85"/>
    <w:rsid w:val="6AA5FF98"/>
    <w:rsid w:val="6AA86B51"/>
    <w:rsid w:val="6AAB1A37"/>
    <w:rsid w:val="6AAC9DE5"/>
    <w:rsid w:val="6AB7C4DC"/>
    <w:rsid w:val="6ACC372D"/>
    <w:rsid w:val="6AEDA741"/>
    <w:rsid w:val="6B324E15"/>
    <w:rsid w:val="6B454A13"/>
    <w:rsid w:val="6B6BFB82"/>
    <w:rsid w:val="6B858212"/>
    <w:rsid w:val="6B8B894A"/>
    <w:rsid w:val="6BD4D188"/>
    <w:rsid w:val="6BDCC0C5"/>
    <w:rsid w:val="6BE3053F"/>
    <w:rsid w:val="6BFAA403"/>
    <w:rsid w:val="6C0BBB49"/>
    <w:rsid w:val="6C0D0518"/>
    <w:rsid w:val="6C3BF436"/>
    <w:rsid w:val="6C515E3C"/>
    <w:rsid w:val="6C97BD3F"/>
    <w:rsid w:val="6CE0868B"/>
    <w:rsid w:val="6CFD533D"/>
    <w:rsid w:val="6D28EDFB"/>
    <w:rsid w:val="6D745FB9"/>
    <w:rsid w:val="6D75D181"/>
    <w:rsid w:val="6D8E634D"/>
    <w:rsid w:val="6DD672CF"/>
    <w:rsid w:val="6DDE6BB0"/>
    <w:rsid w:val="6DDFF385"/>
    <w:rsid w:val="6DE581F6"/>
    <w:rsid w:val="6E0EBA71"/>
    <w:rsid w:val="6E2117D9"/>
    <w:rsid w:val="6E68ED99"/>
    <w:rsid w:val="6E7E6403"/>
    <w:rsid w:val="6EA36B2E"/>
    <w:rsid w:val="6EF5F20F"/>
    <w:rsid w:val="6F2BA9F6"/>
    <w:rsid w:val="6F40134E"/>
    <w:rsid w:val="6F5C2EA0"/>
    <w:rsid w:val="6F7CAD06"/>
    <w:rsid w:val="6FA2B5FC"/>
    <w:rsid w:val="6FA49EBF"/>
    <w:rsid w:val="6FBE4179"/>
    <w:rsid w:val="6FC9AAFC"/>
    <w:rsid w:val="6FD65C7B"/>
    <w:rsid w:val="7080FCD6"/>
    <w:rsid w:val="7085D26C"/>
    <w:rsid w:val="70A218B1"/>
    <w:rsid w:val="70AF2BBA"/>
    <w:rsid w:val="70B533AF"/>
    <w:rsid w:val="70DCE837"/>
    <w:rsid w:val="70FDF606"/>
    <w:rsid w:val="7132B03E"/>
    <w:rsid w:val="7145CBF5"/>
    <w:rsid w:val="716B2E62"/>
    <w:rsid w:val="718ABB8E"/>
    <w:rsid w:val="719D9152"/>
    <w:rsid w:val="71BB6562"/>
    <w:rsid w:val="71C2D4C5"/>
    <w:rsid w:val="724640D0"/>
    <w:rsid w:val="7254DC59"/>
    <w:rsid w:val="727146B0"/>
    <w:rsid w:val="7287B708"/>
    <w:rsid w:val="72E3411B"/>
    <w:rsid w:val="72F488FC"/>
    <w:rsid w:val="72F577C9"/>
    <w:rsid w:val="732647F0"/>
    <w:rsid w:val="739CCECA"/>
    <w:rsid w:val="73A88B69"/>
    <w:rsid w:val="73BE730F"/>
    <w:rsid w:val="7404B9C9"/>
    <w:rsid w:val="741E00B2"/>
    <w:rsid w:val="74238769"/>
    <w:rsid w:val="74715C6A"/>
    <w:rsid w:val="7492BA3F"/>
    <w:rsid w:val="74A8EA6F"/>
    <w:rsid w:val="74CD6EC6"/>
    <w:rsid w:val="74E94DFE"/>
    <w:rsid w:val="7508C825"/>
    <w:rsid w:val="750C8398"/>
    <w:rsid w:val="751688C2"/>
    <w:rsid w:val="7552ABC4"/>
    <w:rsid w:val="757FE00D"/>
    <w:rsid w:val="75BE2DEE"/>
    <w:rsid w:val="75C854E3"/>
    <w:rsid w:val="75D7B41F"/>
    <w:rsid w:val="75F40417"/>
    <w:rsid w:val="75FAE1DE"/>
    <w:rsid w:val="76131E07"/>
    <w:rsid w:val="761E8788"/>
    <w:rsid w:val="76495036"/>
    <w:rsid w:val="76929D82"/>
    <w:rsid w:val="76EA7B2A"/>
    <w:rsid w:val="7712D568"/>
    <w:rsid w:val="771BA38F"/>
    <w:rsid w:val="7746A39B"/>
    <w:rsid w:val="7755A174"/>
    <w:rsid w:val="775B282B"/>
    <w:rsid w:val="778FD478"/>
    <w:rsid w:val="7795F155"/>
    <w:rsid w:val="77AED1C2"/>
    <w:rsid w:val="7848536F"/>
    <w:rsid w:val="78697CF0"/>
    <w:rsid w:val="789BE02F"/>
    <w:rsid w:val="78C95B89"/>
    <w:rsid w:val="78F6F88C"/>
    <w:rsid w:val="78F70BD3"/>
    <w:rsid w:val="79101A74"/>
    <w:rsid w:val="7911D937"/>
    <w:rsid w:val="79437205"/>
    <w:rsid w:val="79730C98"/>
    <w:rsid w:val="797C5B92"/>
    <w:rsid w:val="79F4C881"/>
    <w:rsid w:val="7A22CA13"/>
    <w:rsid w:val="7A46E66C"/>
    <w:rsid w:val="7A566947"/>
    <w:rsid w:val="7A5BA503"/>
    <w:rsid w:val="7A8190B7"/>
    <w:rsid w:val="7A97EB0D"/>
    <w:rsid w:val="7AC17E67"/>
    <w:rsid w:val="7ADAFA51"/>
    <w:rsid w:val="7B05F0DB"/>
    <w:rsid w:val="7B25A121"/>
    <w:rsid w:val="7B41217C"/>
    <w:rsid w:val="7B663589"/>
    <w:rsid w:val="7BBF98E3"/>
    <w:rsid w:val="7C48032E"/>
    <w:rsid w:val="7C59775B"/>
    <w:rsid w:val="7C670DC7"/>
    <w:rsid w:val="7C75FCB9"/>
    <w:rsid w:val="7CA90CAC"/>
    <w:rsid w:val="7CE91059"/>
    <w:rsid w:val="7D227DE5"/>
    <w:rsid w:val="7D327EEE"/>
    <w:rsid w:val="7D3B6FAC"/>
    <w:rsid w:val="7D51D3C3"/>
    <w:rsid w:val="7D65AF41"/>
    <w:rsid w:val="7D66BBC9"/>
    <w:rsid w:val="7D6B53B7"/>
    <w:rsid w:val="7D9273B2"/>
    <w:rsid w:val="7DD43EDB"/>
    <w:rsid w:val="7DE6A7A6"/>
    <w:rsid w:val="7DE92DF2"/>
    <w:rsid w:val="7DEC7A5F"/>
    <w:rsid w:val="7DF3D216"/>
    <w:rsid w:val="7E369CA4"/>
    <w:rsid w:val="7E3CF9F1"/>
    <w:rsid w:val="7E406D76"/>
    <w:rsid w:val="7E7009BD"/>
    <w:rsid w:val="7E98D9D9"/>
    <w:rsid w:val="7F2D4FBE"/>
    <w:rsid w:val="7F2F5FB9"/>
    <w:rsid w:val="7F57DE73"/>
    <w:rsid w:val="7F6E2796"/>
    <w:rsid w:val="7F9F1E16"/>
    <w:rsid w:val="7FAD724B"/>
    <w:rsid w:val="7FD329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C4D340"/>
  <w15:chartTrackingRefBased/>
  <w15:docId w15:val="{72EEC6E8-629A-419B-9085-E918F140F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80A"/>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3361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3"/>
    <w:next w:val="Normal"/>
    <w:link w:val="Heading2Char"/>
    <w:uiPriority w:val="9"/>
    <w:unhideWhenUsed/>
    <w:qFormat/>
    <w:rsid w:val="001D6060"/>
    <w:pPr>
      <w:outlineLvl w:val="1"/>
    </w:pPr>
    <w:rPr>
      <w:sz w:val="36"/>
      <w:szCs w:val="36"/>
    </w:rPr>
  </w:style>
  <w:style w:type="paragraph" w:styleId="Heading3">
    <w:name w:val="heading 3"/>
    <w:basedOn w:val="Normal"/>
    <w:next w:val="Normal"/>
    <w:link w:val="Heading3Char"/>
    <w:uiPriority w:val="9"/>
    <w:unhideWhenUsed/>
    <w:qFormat/>
    <w:rsid w:val="00FE408B"/>
    <w:pPr>
      <w:keepNext/>
      <w:keepLines/>
      <w:spacing w:before="240" w:after="240"/>
      <w:outlineLvl w:val="2"/>
    </w:pPr>
    <w:rPr>
      <w:rFonts w:eastAsia="Arial" w:cs="Arial"/>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1D6060"/>
    <w:rPr>
      <w:rFonts w:ascii="Arial" w:eastAsia="Arial" w:hAnsi="Arial" w:cs="Arial"/>
      <w:b/>
      <w:bCs/>
      <w:color w:val="000000" w:themeColor="text1"/>
      <w:sz w:val="36"/>
      <w:szCs w:val="36"/>
    </w:rPr>
  </w:style>
  <w:style w:type="paragraph" w:styleId="BalloonText">
    <w:name w:val="Balloon Text"/>
    <w:basedOn w:val="Normal"/>
    <w:link w:val="BalloonTextChar"/>
    <w:uiPriority w:val="99"/>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33616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FE408B"/>
    <w:rPr>
      <w:rFonts w:ascii="Arial" w:eastAsia="Arial" w:hAnsi="Arial" w:cs="Arial"/>
      <w:b/>
      <w:bCs/>
      <w:color w:val="000000" w:themeColor="text1"/>
      <w:sz w:val="28"/>
      <w:szCs w:val="28"/>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eastAsia="Times New Roman" w:hAnsi="Arial"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B6D8F"/>
    <w:pPr>
      <w:spacing w:after="0" w:line="240" w:lineRule="auto"/>
    </w:pPr>
    <w:rPr>
      <w:rFonts w:ascii="Arial" w:eastAsia="Times New Roman" w:hAnsi="Arial" w:cs="Times New Roman"/>
      <w:sz w:val="24"/>
      <w:szCs w:val="24"/>
    </w:rPr>
  </w:style>
  <w:style w:type="paragraph" w:styleId="CommentSubject">
    <w:name w:val="annotation subject"/>
    <w:basedOn w:val="CommentText"/>
    <w:next w:val="CommentText"/>
    <w:link w:val="CommentSubjectChar"/>
    <w:uiPriority w:val="99"/>
    <w:semiHidden/>
    <w:unhideWhenUsed/>
    <w:rsid w:val="005B6D8F"/>
    <w:rPr>
      <w:b/>
      <w:bCs/>
    </w:rPr>
  </w:style>
  <w:style w:type="character" w:customStyle="1" w:styleId="CommentSubjectChar">
    <w:name w:val="Comment Subject Char"/>
    <w:basedOn w:val="CommentTextChar"/>
    <w:link w:val="CommentSubject"/>
    <w:uiPriority w:val="99"/>
    <w:semiHidden/>
    <w:rsid w:val="005B6D8F"/>
    <w:rPr>
      <w:rFonts w:ascii="Arial" w:eastAsia="Times New Roman" w:hAnsi="Arial" w:cs="Times New Roman"/>
      <w:b/>
      <w:bCs/>
      <w:sz w:val="20"/>
      <w:szCs w:val="20"/>
    </w:rPr>
  </w:style>
  <w:style w:type="paragraph" w:styleId="Header">
    <w:name w:val="header"/>
    <w:basedOn w:val="Normal"/>
    <w:link w:val="HeaderChar"/>
    <w:uiPriority w:val="99"/>
    <w:unhideWhenUsed/>
    <w:rsid w:val="00F936EB"/>
    <w:pPr>
      <w:tabs>
        <w:tab w:val="center" w:pos="4680"/>
        <w:tab w:val="right" w:pos="9360"/>
      </w:tabs>
    </w:pPr>
  </w:style>
  <w:style w:type="character" w:customStyle="1" w:styleId="HeaderChar">
    <w:name w:val="Header Char"/>
    <w:basedOn w:val="DefaultParagraphFont"/>
    <w:link w:val="Header"/>
    <w:uiPriority w:val="99"/>
    <w:rsid w:val="00F936EB"/>
    <w:rPr>
      <w:rFonts w:ascii="Arial" w:eastAsia="Times New Roman" w:hAnsi="Arial" w:cs="Times New Roman"/>
      <w:sz w:val="24"/>
      <w:szCs w:val="24"/>
    </w:rPr>
  </w:style>
  <w:style w:type="paragraph" w:styleId="Footer">
    <w:name w:val="footer"/>
    <w:basedOn w:val="Normal"/>
    <w:link w:val="FooterChar"/>
    <w:uiPriority w:val="99"/>
    <w:unhideWhenUsed/>
    <w:rsid w:val="00F936EB"/>
    <w:pPr>
      <w:tabs>
        <w:tab w:val="center" w:pos="4680"/>
        <w:tab w:val="right" w:pos="9360"/>
      </w:tabs>
    </w:pPr>
  </w:style>
  <w:style w:type="character" w:customStyle="1" w:styleId="FooterChar">
    <w:name w:val="Footer Char"/>
    <w:basedOn w:val="DefaultParagraphFont"/>
    <w:link w:val="Footer"/>
    <w:uiPriority w:val="99"/>
    <w:rsid w:val="00F936EB"/>
    <w:rPr>
      <w:rFonts w:ascii="Arial" w:eastAsia="Times New Roman" w:hAnsi="Arial" w:cs="Times New Roman"/>
      <w:sz w:val="24"/>
      <w:szCs w:val="24"/>
    </w:rPr>
  </w:style>
  <w:style w:type="character" w:styleId="Mention">
    <w:name w:val="Mention"/>
    <w:basedOn w:val="DefaultParagraphFont"/>
    <w:uiPriority w:val="99"/>
    <w:unhideWhenUsed/>
    <w:rsid w:val="00CC0DE6"/>
    <w:rPr>
      <w:color w:val="2B579A"/>
      <w:shd w:val="clear" w:color="auto" w:fill="E1DFDD"/>
    </w:rPr>
  </w:style>
  <w:style w:type="character" w:styleId="FollowedHyperlink">
    <w:name w:val="FollowedHyperlink"/>
    <w:basedOn w:val="DefaultParagraphFont"/>
    <w:uiPriority w:val="99"/>
    <w:semiHidden/>
    <w:unhideWhenUsed/>
    <w:rsid w:val="000525C6"/>
    <w:rPr>
      <w:color w:val="954F72" w:themeColor="followedHyperlink"/>
      <w:u w:val="single"/>
    </w:rPr>
  </w:style>
  <w:style w:type="character" w:styleId="UnresolvedMention">
    <w:name w:val="Unresolved Mention"/>
    <w:basedOn w:val="DefaultParagraphFont"/>
    <w:uiPriority w:val="99"/>
    <w:semiHidden/>
    <w:unhideWhenUsed/>
    <w:rsid w:val="006971CC"/>
    <w:rPr>
      <w:color w:val="605E5C"/>
      <w:shd w:val="clear" w:color="auto" w:fill="E1DFDD"/>
    </w:rPr>
  </w:style>
  <w:style w:type="paragraph" w:customStyle="1" w:styleId="Default">
    <w:name w:val="Default"/>
    <w:rsid w:val="00D829A2"/>
    <w:pPr>
      <w:autoSpaceDE w:val="0"/>
      <w:autoSpaceDN w:val="0"/>
      <w:adjustRightInd w:val="0"/>
      <w:spacing w:after="0" w:line="240" w:lineRule="auto"/>
    </w:pPr>
    <w:rPr>
      <w:rFonts w:ascii="Arial" w:hAnsi="Arial" w:cs="Arial"/>
      <w:color w:val="000000"/>
      <w:sz w:val="24"/>
      <w:szCs w:val="24"/>
    </w:rPr>
  </w:style>
  <w:style w:type="paragraph" w:styleId="MessageHeader">
    <w:name w:val="Message Header"/>
    <w:basedOn w:val="Normal"/>
    <w:link w:val="MessageHeaderChar"/>
    <w:uiPriority w:val="99"/>
    <w:unhideWhenUsed/>
    <w:rsid w:val="000F380A"/>
    <w:pPr>
      <w:spacing w:after="360"/>
      <w:ind w:left="1440" w:hanging="1440"/>
    </w:pPr>
    <w:rPr>
      <w:rFonts w:eastAsiaTheme="majorEastAsia" w:cstheme="majorBidi"/>
    </w:rPr>
  </w:style>
  <w:style w:type="character" w:customStyle="1" w:styleId="MessageHeaderChar">
    <w:name w:val="Message Header Char"/>
    <w:basedOn w:val="DefaultParagraphFont"/>
    <w:link w:val="MessageHeader"/>
    <w:uiPriority w:val="99"/>
    <w:rsid w:val="000F380A"/>
    <w:rPr>
      <w:rFonts w:ascii="Arial" w:eastAsiaTheme="majorEastAsia" w:hAnsi="Arial"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e.ca.gov/sp/el/t3/optel.asp" TargetMode="Externa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de.ca.gov/sp/el/rd/"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cde.ca.gov/be/pn/im/documents/oct20elsd01.docx" TargetMode="External"/><Relationship Id="rId10" Type="http://schemas.openxmlformats.org/officeDocument/2006/relationships/endnotes" Target="endnotes.xml"/><Relationship Id="rId19"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e.ca.gov/be/pn/im/documents/dec19memoelsd01.doc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Users\lporter\Documents\ies_ohio_slds\Field%20Test%20Validation%20Report%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'teacher demographics data'!$I$1</c:f>
              <c:strCache>
                <c:ptCount val="1"/>
                <c:pt idx="0">
                  <c:v>percentage</c:v>
                </c:pt>
              </c:strCache>
            </c:strRef>
          </c:tx>
          <c:spPr>
            <a:solidFill>
              <a:srgbClr val="0F8325"/>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ln>
                      <a:noFill/>
                    </a:ln>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'teacher demographics data'!$G$2:$G$13</c:f>
              <c:strCache>
                <c:ptCount val="12"/>
                <c:pt idx="0">
                  <c:v> Science</c:v>
                </c:pt>
                <c:pt idx="1">
                  <c:v>Mathematics</c:v>
                </c:pt>
                <c:pt idx="2">
                  <c:v>Special Education</c:v>
                </c:pt>
                <c:pt idx="3">
                  <c:v>World Language Instruction</c:v>
                </c:pt>
                <c:pt idx="4">
                  <c:v>History/Social Studies</c:v>
                </c:pt>
                <c:pt idx="5">
                  <c:v>Other</c:v>
                </c:pt>
                <c:pt idx="6">
                  <c:v>BCLAD*</c:v>
                </c:pt>
                <c:pt idx="7">
                  <c:v>General Education</c:v>
                </c:pt>
                <c:pt idx="8">
                  <c:v>K–12 Multiple Subject</c:v>
                </c:pt>
                <c:pt idx="9">
                  <c:v>ELA, Reading, or Literacy</c:v>
                </c:pt>
                <c:pt idx="10">
                  <c:v>ELD</c:v>
                </c:pt>
                <c:pt idx="11">
                  <c:v>Multiple Subject Elementary</c:v>
                </c:pt>
              </c:strCache>
            </c:strRef>
          </c:cat>
          <c:val>
            <c:numRef>
              <c:f>'teacher demographics data'!$I$2:$I$13</c:f>
              <c:numCache>
                <c:formatCode>0.0%</c:formatCode>
                <c:ptCount val="12"/>
                <c:pt idx="0">
                  <c:v>2.8985507246376812E-2</c:v>
                </c:pt>
                <c:pt idx="1">
                  <c:v>4.3478260869565216E-2</c:v>
                </c:pt>
                <c:pt idx="2">
                  <c:v>5.0724637681159424E-2</c:v>
                </c:pt>
                <c:pt idx="3">
                  <c:v>6.5217391304347824E-2</c:v>
                </c:pt>
                <c:pt idx="4">
                  <c:v>7.9710144927536225E-2</c:v>
                </c:pt>
                <c:pt idx="5">
                  <c:v>0.12318840579710146</c:v>
                </c:pt>
                <c:pt idx="6">
                  <c:v>0.15217391304347827</c:v>
                </c:pt>
                <c:pt idx="7">
                  <c:v>0.17391304347826086</c:v>
                </c:pt>
                <c:pt idx="8">
                  <c:v>0.18840579710144928</c:v>
                </c:pt>
                <c:pt idx="9">
                  <c:v>0.30434782608695654</c:v>
                </c:pt>
                <c:pt idx="10">
                  <c:v>0.33333333333333331</c:v>
                </c:pt>
                <c:pt idx="11">
                  <c:v>0.47826086956521741</c:v>
                </c:pt>
              </c:numCache>
            </c:numRef>
          </c:val>
          <c:extLst>
            <c:ext xmlns:c16="http://schemas.microsoft.com/office/drawing/2014/chart" uri="{C3380CC4-5D6E-409C-BE32-E72D297353CC}">
              <c16:uniqueId val="{00000000-BB6F-435B-84E3-4345066437D2}"/>
            </c:ext>
          </c:extLst>
        </c:ser>
        <c:dLbls>
          <c:dLblPos val="outEnd"/>
          <c:showLegendKey val="0"/>
          <c:showVal val="1"/>
          <c:showCatName val="0"/>
          <c:showSerName val="0"/>
          <c:showPercent val="0"/>
          <c:showBubbleSize val="0"/>
        </c:dLbls>
        <c:gapWidth val="31"/>
        <c:axId val="1626081104"/>
        <c:axId val="1771706352"/>
      </c:barChart>
      <c:catAx>
        <c:axId val="16260811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Arial" panose="020B0604020202020204" pitchFamily="34" charset="0"/>
                <a:ea typeface="+mn-ea"/>
                <a:cs typeface="Arial" panose="020B0604020202020204" pitchFamily="34" charset="0"/>
              </a:defRPr>
            </a:pPr>
            <a:endParaRPr lang="en-US"/>
          </a:p>
        </c:txPr>
        <c:crossAx val="1771706352"/>
        <c:crosses val="autoZero"/>
        <c:auto val="1"/>
        <c:lblAlgn val="ctr"/>
        <c:lblOffset val="100"/>
        <c:noMultiLvlLbl val="0"/>
      </c:catAx>
      <c:valAx>
        <c:axId val="1771706352"/>
        <c:scaling>
          <c:orientation val="minMax"/>
          <c:max val="1"/>
          <c:min val="0"/>
        </c:scaling>
        <c:delete val="0"/>
        <c:axPos val="t"/>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200" b="0" i="0" u="none" strike="noStrike" kern="1200" baseline="0">
                    <a:ln>
                      <a:noFill/>
                    </a:ln>
                    <a:solidFill>
                      <a:schemeClr val="tx1"/>
                    </a:solidFill>
                    <a:latin typeface="Arial" panose="020B0604020202020204" pitchFamily="34" charset="0"/>
                    <a:ea typeface="+mn-ea"/>
                    <a:cs typeface="Arial" panose="020B0604020202020204" pitchFamily="34" charset="0"/>
                  </a:defRPr>
                </a:pPr>
                <a:r>
                  <a:rPr lang="en-US"/>
                  <a:t>Percent of Educators</a:t>
                </a:r>
              </a:p>
            </c:rich>
          </c:tx>
          <c:layout>
            <c:manualLayout>
              <c:xMode val="edge"/>
              <c:yMode val="edge"/>
              <c:x val="0.3787081671755777"/>
              <c:y val="2.3712737127371274E-2"/>
            </c:manualLayout>
          </c:layout>
          <c:overlay val="0"/>
          <c:spPr>
            <a:noFill/>
            <a:ln>
              <a:noFill/>
            </a:ln>
            <a:effectLst/>
          </c:spPr>
          <c:txPr>
            <a:bodyPr rot="0" spcFirstLastPara="1" vertOverflow="ellipsis" vert="horz" wrap="square" anchor="ctr" anchorCtr="1"/>
            <a:lstStyle/>
            <a:p>
              <a:pPr>
                <a:defRPr sz="1200" b="0" i="0" u="none" strike="noStrike" kern="1200" baseline="0">
                  <a:ln>
                    <a:noFill/>
                  </a:ln>
                  <a:solidFill>
                    <a:schemeClr val="tx1"/>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high"/>
        <c:spPr>
          <a:noFill/>
          <a:ln>
            <a:noFill/>
          </a:ln>
          <a:effectLst/>
        </c:spPr>
        <c:txPr>
          <a:bodyPr rot="-60000000" spcFirstLastPara="1" vertOverflow="ellipsis" vert="horz" wrap="square" anchor="ctr" anchorCtr="1"/>
          <a:lstStyle/>
          <a:p>
            <a:pPr>
              <a:defRPr sz="1200" b="0" i="0" u="none" strike="noStrike" kern="1200" baseline="0">
                <a:ln>
                  <a:noFill/>
                </a:ln>
                <a:solidFill>
                  <a:schemeClr val="tx1"/>
                </a:solidFill>
                <a:latin typeface="Arial" panose="020B0604020202020204" pitchFamily="34" charset="0"/>
                <a:ea typeface="+mn-ea"/>
                <a:cs typeface="Arial" panose="020B0604020202020204" pitchFamily="34" charset="0"/>
              </a:defRPr>
            </a:pPr>
            <a:endParaRPr lang="en-US"/>
          </a:p>
        </c:txPr>
        <c:crossAx val="1626081104"/>
        <c:crosses val="max"/>
        <c:crossBetween val="between"/>
        <c:majorUnit val="0.2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rgbClr val="5B9BD5">
          <a:alpha val="99000"/>
        </a:srgbClr>
      </a:solidFill>
      <a:round/>
    </a:ln>
    <a:effectLst/>
  </c:spPr>
  <c:txPr>
    <a:bodyPr/>
    <a:lstStyle/>
    <a:p>
      <a:pPr>
        <a:defRPr sz="1200">
          <a:ln>
            <a:noFill/>
          </a:ln>
          <a:solidFill>
            <a:schemeClr val="tx1"/>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3110612-1369-4d14-b417-7f22ae2cd02e">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1017796769BEE4B982FB6543E683570" ma:contentTypeVersion="5" ma:contentTypeDescription="Create a new document." ma:contentTypeScope="" ma:versionID="6ce497c60a7efb2fcea1ee7c945a3d92">
  <xsd:schema xmlns:xsd="http://www.w3.org/2001/XMLSchema" xmlns:xs="http://www.w3.org/2001/XMLSchema" xmlns:p="http://schemas.microsoft.com/office/2006/metadata/properties" xmlns:ns2="820facaa-995b-4f93-a53a-166cf245306d" xmlns:ns3="d3110612-1369-4d14-b417-7f22ae2cd02e" targetNamespace="http://schemas.microsoft.com/office/2006/metadata/properties" ma:root="true" ma:fieldsID="ce8e3fb25fb8ed00f035f69bc2ad6339" ns2:_="" ns3:_="">
    <xsd:import namespace="820facaa-995b-4f93-a53a-166cf245306d"/>
    <xsd:import namespace="d3110612-1369-4d14-b417-7f22ae2cd0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0facaa-995b-4f93-a53a-166cf2453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10612-1369-4d14-b417-7f22ae2cd02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242099-F4CC-44A9-9EC7-3C8A144D0987}">
  <ds:schemaRefs>
    <ds:schemaRef ds:uri="http://schemas.microsoft.com/office/2006/metadata/properties"/>
    <ds:schemaRef ds:uri="http://schemas.microsoft.com/office/infopath/2007/PartnerControls"/>
    <ds:schemaRef ds:uri="d3110612-1369-4d14-b417-7f22ae2cd02e"/>
  </ds:schemaRefs>
</ds:datastoreItem>
</file>

<file path=customXml/itemProps2.xml><?xml version="1.0" encoding="utf-8"?>
<ds:datastoreItem xmlns:ds="http://schemas.openxmlformats.org/officeDocument/2006/customXml" ds:itemID="{C786ED3B-D66B-4279-99F9-0340B1921BEC}">
  <ds:schemaRefs>
    <ds:schemaRef ds:uri="http://schemas.openxmlformats.org/officeDocument/2006/bibliography"/>
  </ds:schemaRefs>
</ds:datastoreItem>
</file>

<file path=customXml/itemProps3.xml><?xml version="1.0" encoding="utf-8"?>
<ds:datastoreItem xmlns:ds="http://schemas.openxmlformats.org/officeDocument/2006/customXml" ds:itemID="{5164EE7B-6101-4D98-B0FE-7D114916F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0facaa-995b-4f93-a53a-166cf245306d"/>
    <ds:schemaRef ds:uri="d3110612-1369-4d14-b417-7f22ae2cd0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551DBB-3AE5-4368-807E-B0BD96D4A4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5</Pages>
  <Words>1375</Words>
  <Characters>7839</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SBE Memorandum Template</vt:lpstr>
    </vt:vector>
  </TitlesOfParts>
  <Company>California State Board of Education</Company>
  <LinksUpToDate>false</LinksUpToDate>
  <CharactersWithSpaces>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2023 Memo OFAB MSD Item 01 - Information Memorandum (CA State Board of Education)</dc:title>
  <dc:subject>Observation Protocol for Teachers of English Learners: Validation Study Report to Inform Reclassification of English Learner Students.</dc:subject>
  <dc:creator/>
  <cp:keywords/>
  <dc:description/>
  <cp:lastPrinted>2017-10-30T18:36:00Z</cp:lastPrinted>
  <dcterms:created xsi:type="dcterms:W3CDTF">2023-10-10T23:36:00Z</dcterms:created>
  <dcterms:modified xsi:type="dcterms:W3CDTF">2023-10-16T19:52:00Z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0x01010041017796769BEE4B982FB6543E683570</vt:lpwstr>
  </property>
  <property fmtid="{D5CDD505-2E9C-101B-9397-08002B2CF9AE}" pid="3" name="GrammarlyDocumentId">
    <vt:lpwstr>17505e2acca722280e47135ff3954f41682e65619ec2ff11f773f4224fb24c23</vt:lpwstr>
  </property>
  <property fmtid="{D5CDD505-2E9C-101B-9397-08002B2CF9AE}" pid="4" name="Order">
    <vt:r8>4438100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