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80E38D" w14:textId="47D41B5D" w:rsidR="004876D4" w:rsidRPr="004B1E49" w:rsidRDefault="006F4BE7" w:rsidP="004B1E49">
      <w:pPr>
        <w:pStyle w:val="Heading1"/>
        <w:spacing w:after="960"/>
        <w:rPr>
          <w:b/>
          <w:bCs/>
          <w:sz w:val="56"/>
          <w:szCs w:val="56"/>
        </w:rPr>
      </w:pPr>
      <w:bookmarkStart w:id="0" w:name="_Toc125702012"/>
      <w:bookmarkStart w:id="1" w:name="_Toc127444713"/>
      <w:bookmarkStart w:id="2" w:name="_Toc132032080"/>
      <w:r w:rsidRPr="004B1E49">
        <w:rPr>
          <w:b/>
          <w:bCs/>
          <w:sz w:val="56"/>
          <w:szCs w:val="56"/>
        </w:rPr>
        <w:t>Draft: 2023 Arts, Media</w:t>
      </w:r>
      <w:r w:rsidR="00395351" w:rsidRPr="004B1E49">
        <w:rPr>
          <w:b/>
          <w:bCs/>
          <w:sz w:val="56"/>
          <w:szCs w:val="56"/>
        </w:rPr>
        <w:t>,</w:t>
      </w:r>
      <w:r w:rsidRPr="004B1E49">
        <w:rPr>
          <w:b/>
          <w:bCs/>
          <w:sz w:val="56"/>
          <w:szCs w:val="56"/>
        </w:rPr>
        <w:t xml:space="preserve"> and Entertainment Career Technical Education Model Curriculum Standards</w:t>
      </w:r>
      <w:bookmarkEnd w:id="0"/>
      <w:bookmarkEnd w:id="1"/>
      <w:bookmarkEnd w:id="2"/>
    </w:p>
    <w:p w14:paraId="351BBE85" w14:textId="16AF3D56" w:rsidR="004B1E49" w:rsidRDefault="004876D4" w:rsidP="004B1E49">
      <w:pPr>
        <w:spacing w:after="960"/>
        <w:rPr>
          <w:szCs w:val="24"/>
        </w:rPr>
      </w:pPr>
      <w:r w:rsidRPr="002A2AA0">
        <w:rPr>
          <w:noProof/>
          <w:szCs w:val="24"/>
        </w:rPr>
        <w:drawing>
          <wp:inline distT="114300" distB="114300" distL="114300" distR="114300" wp14:anchorId="4487DD48" wp14:editId="0D4F8D31">
            <wp:extent cx="2597150" cy="2546350"/>
            <wp:effectExtent l="0" t="0" r="0" b="0"/>
            <wp:docPr id="2" name="image1.png" descr="California Department of Education Logo."/>
            <wp:cNvGraphicFramePr/>
            <a:graphic xmlns:a="http://schemas.openxmlformats.org/drawingml/2006/main">
              <a:graphicData uri="http://schemas.openxmlformats.org/drawingml/2006/picture">
                <pic:pic xmlns:pic="http://schemas.openxmlformats.org/drawingml/2006/picture">
                  <pic:nvPicPr>
                    <pic:cNvPr id="2" name="image1.png" descr="California Department of Education Logo."/>
                    <pic:cNvPicPr preferRelativeResize="0"/>
                  </pic:nvPicPr>
                  <pic:blipFill>
                    <a:blip r:embed="rId8"/>
                    <a:srcRect b="-1868"/>
                    <a:stretch>
                      <a:fillRect/>
                    </a:stretch>
                  </pic:blipFill>
                  <pic:spPr>
                    <a:xfrm>
                      <a:off x="0" y="0"/>
                      <a:ext cx="2599032" cy="2548195"/>
                    </a:xfrm>
                    <a:prstGeom prst="rect">
                      <a:avLst/>
                    </a:prstGeom>
                    <a:ln/>
                  </pic:spPr>
                </pic:pic>
              </a:graphicData>
            </a:graphic>
          </wp:inline>
        </w:drawing>
      </w:r>
    </w:p>
    <w:p w14:paraId="5BD0BBD2" w14:textId="7E22D5C6" w:rsidR="004B1E49" w:rsidRPr="004B1E49" w:rsidRDefault="004B1E49" w:rsidP="00F364AC">
      <w:pPr>
        <w:rPr>
          <w:sz w:val="28"/>
          <w:szCs w:val="28"/>
        </w:rPr>
      </w:pPr>
      <w:r w:rsidRPr="004B1E49">
        <w:rPr>
          <w:sz w:val="28"/>
          <w:szCs w:val="28"/>
        </w:rPr>
        <w:t>Career and College Transition Division</w:t>
      </w:r>
    </w:p>
    <w:p w14:paraId="19700066" w14:textId="1DEBC9AB" w:rsidR="004B1E49" w:rsidRPr="004B1E49" w:rsidRDefault="004B1E49" w:rsidP="00F364AC">
      <w:pPr>
        <w:rPr>
          <w:sz w:val="28"/>
          <w:szCs w:val="28"/>
        </w:rPr>
      </w:pPr>
      <w:r w:rsidRPr="004B1E49">
        <w:rPr>
          <w:sz w:val="28"/>
          <w:szCs w:val="28"/>
        </w:rPr>
        <w:t>California Department of Education (CDE)</w:t>
      </w:r>
    </w:p>
    <w:p w14:paraId="79A47750" w14:textId="6EFA3AE7" w:rsidR="004B1E49" w:rsidRPr="004B1E49" w:rsidRDefault="002D443A" w:rsidP="00F364AC">
      <w:pPr>
        <w:rPr>
          <w:sz w:val="28"/>
          <w:szCs w:val="28"/>
        </w:rPr>
      </w:pPr>
      <w:r>
        <w:rPr>
          <w:sz w:val="28"/>
          <w:szCs w:val="28"/>
        </w:rPr>
        <w:t>April</w:t>
      </w:r>
      <w:r w:rsidR="004B1E49" w:rsidRPr="004B1E49">
        <w:rPr>
          <w:sz w:val="28"/>
          <w:szCs w:val="28"/>
        </w:rPr>
        <w:t xml:space="preserve"> 2023</w:t>
      </w:r>
    </w:p>
    <w:p w14:paraId="0CC4637C" w14:textId="50A42B51" w:rsidR="006F4BE7" w:rsidRPr="002A2AA0" w:rsidRDefault="004B1E49" w:rsidP="004B1E49">
      <w:pPr>
        <w:jc w:val="both"/>
        <w:rPr>
          <w:szCs w:val="24"/>
        </w:rPr>
      </w:pPr>
      <w:r>
        <w:rPr>
          <w:szCs w:val="24"/>
        </w:rPr>
        <w:br w:type="page"/>
      </w:r>
    </w:p>
    <w:p w14:paraId="380AD7B3" w14:textId="0A032128" w:rsidR="00AB483F" w:rsidRPr="008C2386" w:rsidRDefault="00D3328A" w:rsidP="003D1690">
      <w:pPr>
        <w:pStyle w:val="Heading2"/>
      </w:pPr>
      <w:bookmarkStart w:id="3" w:name="_Toc125702013"/>
      <w:bookmarkStart w:id="4" w:name="_Toc127444714"/>
      <w:bookmarkStart w:id="5" w:name="_Toc132032081"/>
      <w:r w:rsidRPr="008C2386">
        <w:lastRenderedPageBreak/>
        <w:t>Table of Contents</w:t>
      </w:r>
      <w:bookmarkEnd w:id="3"/>
      <w:bookmarkEnd w:id="4"/>
      <w:bookmarkEnd w:id="5"/>
    </w:p>
    <w:sdt>
      <w:sdtPr>
        <w:rPr>
          <w:noProof w:val="0"/>
          <w:szCs w:val="22"/>
        </w:rPr>
        <w:id w:val="-1135787034"/>
        <w:docPartObj>
          <w:docPartGallery w:val="Table of Contents"/>
          <w:docPartUnique/>
        </w:docPartObj>
      </w:sdtPr>
      <w:sdtEndPr>
        <w:rPr>
          <w:noProof/>
          <w:szCs w:val="24"/>
        </w:rPr>
      </w:sdtEndPr>
      <w:sdtContent>
        <w:p w14:paraId="5CBC952E" w14:textId="5537915A" w:rsidR="00924D93" w:rsidRDefault="00FA2738">
          <w:pPr>
            <w:pStyle w:val="TOC1"/>
            <w:rPr>
              <w:rFonts w:asciiTheme="minorHAnsi" w:eastAsiaTheme="minorEastAsia" w:hAnsiTheme="minorHAnsi" w:cstheme="minorBidi"/>
              <w:b w:val="0"/>
              <w:sz w:val="22"/>
              <w:szCs w:val="22"/>
              <w:lang w:val="en-US"/>
            </w:rPr>
          </w:pPr>
          <w:r>
            <w:rPr>
              <w:szCs w:val="22"/>
            </w:rPr>
            <w:fldChar w:fldCharType="begin"/>
          </w:r>
          <w:r>
            <w:rPr>
              <w:szCs w:val="22"/>
            </w:rPr>
            <w:instrText xml:space="preserve"> TOC \o "1-3" \u </w:instrText>
          </w:r>
          <w:r>
            <w:rPr>
              <w:szCs w:val="22"/>
            </w:rPr>
            <w:fldChar w:fldCharType="separate"/>
          </w:r>
          <w:r w:rsidR="00924D93" w:rsidRPr="007D7DF1">
            <w:rPr>
              <w:bCs/>
            </w:rPr>
            <w:t>Draft: 2023 Arts, Media, and Entertainment Career Technical Education Model Curriculum Standards</w:t>
          </w:r>
          <w:r w:rsidR="00924D93">
            <w:tab/>
          </w:r>
          <w:r w:rsidR="00924D93">
            <w:fldChar w:fldCharType="begin"/>
          </w:r>
          <w:r w:rsidR="00924D93">
            <w:instrText xml:space="preserve"> PAGEREF _Toc132032080 \h </w:instrText>
          </w:r>
          <w:r w:rsidR="00924D93">
            <w:fldChar w:fldCharType="separate"/>
          </w:r>
          <w:r w:rsidR="00924D93">
            <w:t>0</w:t>
          </w:r>
          <w:r w:rsidR="00924D93">
            <w:fldChar w:fldCharType="end"/>
          </w:r>
        </w:p>
        <w:p w14:paraId="49B3FDAC" w14:textId="5E911EC7" w:rsidR="00924D93" w:rsidRDefault="00924D93">
          <w:pPr>
            <w:pStyle w:val="TOC2"/>
            <w:tabs>
              <w:tab w:val="right" w:pos="9350"/>
            </w:tabs>
            <w:rPr>
              <w:rFonts w:asciiTheme="minorHAnsi" w:eastAsiaTheme="minorEastAsia" w:hAnsiTheme="minorHAnsi" w:cstheme="minorBidi"/>
              <w:b w:val="0"/>
              <w:noProof/>
              <w:sz w:val="22"/>
              <w:lang w:val="en-US"/>
            </w:rPr>
          </w:pPr>
          <w:r>
            <w:rPr>
              <w:noProof/>
            </w:rPr>
            <w:t>Table of Contents</w:t>
          </w:r>
          <w:r>
            <w:rPr>
              <w:noProof/>
            </w:rPr>
            <w:tab/>
          </w:r>
          <w:r>
            <w:rPr>
              <w:noProof/>
            </w:rPr>
            <w:fldChar w:fldCharType="begin"/>
          </w:r>
          <w:r>
            <w:rPr>
              <w:noProof/>
            </w:rPr>
            <w:instrText xml:space="preserve"> PAGEREF _Toc132032081 \h </w:instrText>
          </w:r>
          <w:r>
            <w:rPr>
              <w:noProof/>
            </w:rPr>
          </w:r>
          <w:r>
            <w:rPr>
              <w:noProof/>
            </w:rPr>
            <w:fldChar w:fldCharType="separate"/>
          </w:r>
          <w:r>
            <w:rPr>
              <w:noProof/>
            </w:rPr>
            <w:t>1</w:t>
          </w:r>
          <w:r>
            <w:rPr>
              <w:noProof/>
            </w:rPr>
            <w:fldChar w:fldCharType="end"/>
          </w:r>
        </w:p>
        <w:p w14:paraId="191781E8" w14:textId="1D42C9F4" w:rsidR="00924D93" w:rsidRDefault="00924D93">
          <w:pPr>
            <w:pStyle w:val="TOC2"/>
            <w:tabs>
              <w:tab w:val="right" w:pos="9350"/>
            </w:tabs>
            <w:rPr>
              <w:rFonts w:asciiTheme="minorHAnsi" w:eastAsiaTheme="minorEastAsia" w:hAnsiTheme="minorHAnsi" w:cstheme="minorBidi"/>
              <w:b w:val="0"/>
              <w:noProof/>
              <w:sz w:val="22"/>
              <w:lang w:val="en-US"/>
            </w:rPr>
          </w:pPr>
          <w:r>
            <w:rPr>
              <w:noProof/>
            </w:rPr>
            <w:t>Overview</w:t>
          </w:r>
          <w:r>
            <w:rPr>
              <w:noProof/>
            </w:rPr>
            <w:tab/>
          </w:r>
          <w:r>
            <w:rPr>
              <w:noProof/>
            </w:rPr>
            <w:fldChar w:fldCharType="begin"/>
          </w:r>
          <w:r>
            <w:rPr>
              <w:noProof/>
            </w:rPr>
            <w:instrText xml:space="preserve"> PAGEREF _Toc132032082 \h </w:instrText>
          </w:r>
          <w:r>
            <w:rPr>
              <w:noProof/>
            </w:rPr>
          </w:r>
          <w:r>
            <w:rPr>
              <w:noProof/>
            </w:rPr>
            <w:fldChar w:fldCharType="separate"/>
          </w:r>
          <w:r>
            <w:rPr>
              <w:noProof/>
            </w:rPr>
            <w:t>3</w:t>
          </w:r>
          <w:r>
            <w:rPr>
              <w:noProof/>
            </w:rPr>
            <w:fldChar w:fldCharType="end"/>
          </w:r>
        </w:p>
        <w:p w14:paraId="35DF73A1" w14:textId="3253BEC0" w:rsidR="00924D93" w:rsidRDefault="00924D93">
          <w:pPr>
            <w:pStyle w:val="TOC2"/>
            <w:tabs>
              <w:tab w:val="right" w:pos="9350"/>
            </w:tabs>
            <w:rPr>
              <w:rFonts w:asciiTheme="minorHAnsi" w:eastAsiaTheme="minorEastAsia" w:hAnsiTheme="minorHAnsi" w:cstheme="minorBidi"/>
              <w:b w:val="0"/>
              <w:noProof/>
              <w:sz w:val="22"/>
              <w:lang w:val="en-US"/>
            </w:rPr>
          </w:pPr>
          <w:r>
            <w:rPr>
              <w:noProof/>
            </w:rPr>
            <w:t>Description</w:t>
          </w:r>
          <w:r>
            <w:rPr>
              <w:noProof/>
            </w:rPr>
            <w:tab/>
          </w:r>
          <w:r>
            <w:rPr>
              <w:noProof/>
            </w:rPr>
            <w:fldChar w:fldCharType="begin"/>
          </w:r>
          <w:r>
            <w:rPr>
              <w:noProof/>
            </w:rPr>
            <w:instrText xml:space="preserve"> PAGEREF _Toc132032083 \h </w:instrText>
          </w:r>
          <w:r>
            <w:rPr>
              <w:noProof/>
            </w:rPr>
          </w:r>
          <w:r>
            <w:rPr>
              <w:noProof/>
            </w:rPr>
            <w:fldChar w:fldCharType="separate"/>
          </w:r>
          <w:r>
            <w:rPr>
              <w:noProof/>
            </w:rPr>
            <w:t>3</w:t>
          </w:r>
          <w:r>
            <w:rPr>
              <w:noProof/>
            </w:rPr>
            <w:fldChar w:fldCharType="end"/>
          </w:r>
        </w:p>
        <w:p w14:paraId="5863B2DD" w14:textId="37CB2D2B" w:rsidR="00924D93" w:rsidRDefault="00924D93">
          <w:pPr>
            <w:pStyle w:val="TOC3"/>
            <w:rPr>
              <w:rFonts w:asciiTheme="minorHAnsi" w:eastAsiaTheme="minorEastAsia" w:hAnsiTheme="minorHAnsi" w:cstheme="minorBidi"/>
              <w:bCs w:val="0"/>
              <w:sz w:val="22"/>
              <w:lang w:val="en-US"/>
            </w:rPr>
          </w:pPr>
          <w:r>
            <w:t>Anchor Standards</w:t>
          </w:r>
          <w:r>
            <w:tab/>
          </w:r>
          <w:r>
            <w:fldChar w:fldCharType="begin"/>
          </w:r>
          <w:r>
            <w:instrText xml:space="preserve"> PAGEREF _Toc132032084 \h </w:instrText>
          </w:r>
          <w:r>
            <w:fldChar w:fldCharType="separate"/>
          </w:r>
          <w:r>
            <w:t>3</w:t>
          </w:r>
          <w:r>
            <w:fldChar w:fldCharType="end"/>
          </w:r>
        </w:p>
        <w:p w14:paraId="03D1BE27" w14:textId="15DB5727" w:rsidR="00924D93" w:rsidRDefault="00924D93">
          <w:pPr>
            <w:pStyle w:val="TOC3"/>
            <w:rPr>
              <w:rFonts w:asciiTheme="minorHAnsi" w:eastAsiaTheme="minorEastAsia" w:hAnsiTheme="minorHAnsi" w:cstheme="minorBidi"/>
              <w:bCs w:val="0"/>
              <w:sz w:val="22"/>
              <w:lang w:val="en-US"/>
            </w:rPr>
          </w:pPr>
          <w:r>
            <w:t>Interdisciplinary Standards</w:t>
          </w:r>
          <w:r>
            <w:tab/>
          </w:r>
          <w:r>
            <w:fldChar w:fldCharType="begin"/>
          </w:r>
          <w:r>
            <w:instrText xml:space="preserve"> PAGEREF _Toc132032085 \h </w:instrText>
          </w:r>
          <w:r>
            <w:fldChar w:fldCharType="separate"/>
          </w:r>
          <w:r>
            <w:t>3</w:t>
          </w:r>
          <w:r>
            <w:fldChar w:fldCharType="end"/>
          </w:r>
        </w:p>
        <w:p w14:paraId="207886EE" w14:textId="12395282" w:rsidR="00924D93" w:rsidRDefault="00924D93">
          <w:pPr>
            <w:pStyle w:val="TOC3"/>
            <w:rPr>
              <w:rFonts w:asciiTheme="minorHAnsi" w:eastAsiaTheme="minorEastAsia" w:hAnsiTheme="minorHAnsi" w:cstheme="minorBidi"/>
              <w:bCs w:val="0"/>
              <w:sz w:val="22"/>
              <w:lang w:val="en-US"/>
            </w:rPr>
          </w:pPr>
          <w:r>
            <w:t>Pathway Standards</w:t>
          </w:r>
          <w:r>
            <w:tab/>
          </w:r>
          <w:r>
            <w:fldChar w:fldCharType="begin"/>
          </w:r>
          <w:r>
            <w:instrText xml:space="preserve"> PAGEREF _Toc132032086 \h </w:instrText>
          </w:r>
          <w:r>
            <w:fldChar w:fldCharType="separate"/>
          </w:r>
          <w:r>
            <w:t>4</w:t>
          </w:r>
          <w:r>
            <w:fldChar w:fldCharType="end"/>
          </w:r>
        </w:p>
        <w:p w14:paraId="4ADD2B1B" w14:textId="214FAA8D" w:rsidR="00924D93" w:rsidRDefault="00924D93">
          <w:pPr>
            <w:pStyle w:val="TOC2"/>
            <w:tabs>
              <w:tab w:val="right" w:pos="9350"/>
            </w:tabs>
            <w:rPr>
              <w:rFonts w:asciiTheme="minorHAnsi" w:eastAsiaTheme="minorEastAsia" w:hAnsiTheme="minorHAnsi" w:cstheme="minorBidi"/>
              <w:b w:val="0"/>
              <w:noProof/>
              <w:sz w:val="22"/>
              <w:lang w:val="en-US"/>
            </w:rPr>
          </w:pPr>
          <w:r>
            <w:rPr>
              <w:noProof/>
            </w:rPr>
            <w:t>Implementation</w:t>
          </w:r>
          <w:r>
            <w:rPr>
              <w:noProof/>
            </w:rPr>
            <w:tab/>
          </w:r>
          <w:r>
            <w:rPr>
              <w:noProof/>
            </w:rPr>
            <w:fldChar w:fldCharType="begin"/>
          </w:r>
          <w:r>
            <w:rPr>
              <w:noProof/>
            </w:rPr>
            <w:instrText xml:space="preserve"> PAGEREF _Toc132032087 \h </w:instrText>
          </w:r>
          <w:r>
            <w:rPr>
              <w:noProof/>
            </w:rPr>
          </w:r>
          <w:r>
            <w:rPr>
              <w:noProof/>
            </w:rPr>
            <w:fldChar w:fldCharType="separate"/>
          </w:r>
          <w:r>
            <w:rPr>
              <w:noProof/>
            </w:rPr>
            <w:t>5</w:t>
          </w:r>
          <w:r>
            <w:rPr>
              <w:noProof/>
            </w:rPr>
            <w:fldChar w:fldCharType="end"/>
          </w:r>
        </w:p>
        <w:p w14:paraId="21CB9210" w14:textId="4EFAAF18" w:rsidR="00924D93" w:rsidRDefault="00924D93">
          <w:pPr>
            <w:pStyle w:val="TOC3"/>
            <w:rPr>
              <w:rFonts w:asciiTheme="minorHAnsi" w:eastAsiaTheme="minorEastAsia" w:hAnsiTheme="minorHAnsi" w:cstheme="minorBidi"/>
              <w:bCs w:val="0"/>
              <w:sz w:val="22"/>
              <w:lang w:val="en-US"/>
            </w:rPr>
          </w:pPr>
          <w:r>
            <w:t>Pathway Descriptions</w:t>
          </w:r>
          <w:r>
            <w:tab/>
          </w:r>
          <w:r>
            <w:fldChar w:fldCharType="begin"/>
          </w:r>
          <w:r>
            <w:instrText xml:space="preserve"> PAGEREF _Toc132032088 \h </w:instrText>
          </w:r>
          <w:r>
            <w:fldChar w:fldCharType="separate"/>
          </w:r>
          <w:r>
            <w:t>6</w:t>
          </w:r>
          <w:r>
            <w:fldChar w:fldCharType="end"/>
          </w:r>
        </w:p>
        <w:p w14:paraId="19AF2ED4" w14:textId="4B57E37A" w:rsidR="00924D93" w:rsidRDefault="00924D93">
          <w:pPr>
            <w:pStyle w:val="TOC3"/>
            <w:rPr>
              <w:rFonts w:asciiTheme="minorHAnsi" w:eastAsiaTheme="minorEastAsia" w:hAnsiTheme="minorHAnsi" w:cstheme="minorBidi"/>
              <w:bCs w:val="0"/>
              <w:sz w:val="22"/>
              <w:lang w:val="en-US"/>
            </w:rPr>
          </w:pPr>
          <w:r>
            <w:t>Focus Area Descriptions</w:t>
          </w:r>
          <w:r>
            <w:tab/>
          </w:r>
          <w:r>
            <w:fldChar w:fldCharType="begin"/>
          </w:r>
          <w:r>
            <w:instrText xml:space="preserve"> PAGEREF _Toc132032089 \h </w:instrText>
          </w:r>
          <w:r>
            <w:fldChar w:fldCharType="separate"/>
          </w:r>
          <w:r>
            <w:t>6</w:t>
          </w:r>
          <w:r>
            <w:fldChar w:fldCharType="end"/>
          </w:r>
        </w:p>
        <w:p w14:paraId="70A44BA3" w14:textId="4743B8D2" w:rsidR="00924D93" w:rsidRDefault="00924D93">
          <w:pPr>
            <w:pStyle w:val="TOC3"/>
            <w:rPr>
              <w:rFonts w:asciiTheme="minorHAnsi" w:eastAsiaTheme="minorEastAsia" w:hAnsiTheme="minorHAnsi" w:cstheme="minorBidi"/>
              <w:bCs w:val="0"/>
              <w:sz w:val="22"/>
              <w:lang w:val="en-US"/>
            </w:rPr>
          </w:pPr>
          <w:r>
            <w:t>Occupational Alignment to O-Net-SOC Codes</w:t>
          </w:r>
          <w:r>
            <w:tab/>
          </w:r>
          <w:r>
            <w:fldChar w:fldCharType="begin"/>
          </w:r>
          <w:r>
            <w:instrText xml:space="preserve"> PAGEREF _Toc132032090 \h </w:instrText>
          </w:r>
          <w:r>
            <w:fldChar w:fldCharType="separate"/>
          </w:r>
          <w:r>
            <w:t>6</w:t>
          </w:r>
          <w:r>
            <w:fldChar w:fldCharType="end"/>
          </w:r>
        </w:p>
        <w:p w14:paraId="69F69723" w14:textId="6B35F221" w:rsidR="00924D93" w:rsidRDefault="00924D93">
          <w:pPr>
            <w:pStyle w:val="TOC3"/>
            <w:rPr>
              <w:rFonts w:asciiTheme="minorHAnsi" w:eastAsiaTheme="minorEastAsia" w:hAnsiTheme="minorHAnsi" w:cstheme="minorBidi"/>
              <w:bCs w:val="0"/>
              <w:sz w:val="22"/>
              <w:lang w:val="en-US"/>
            </w:rPr>
          </w:pPr>
          <w:r>
            <w:t>Sample Aligned Course Titles</w:t>
          </w:r>
          <w:r>
            <w:tab/>
          </w:r>
          <w:r>
            <w:fldChar w:fldCharType="begin"/>
          </w:r>
          <w:r>
            <w:instrText xml:space="preserve"> PAGEREF _Toc132032091 \h </w:instrText>
          </w:r>
          <w:r>
            <w:fldChar w:fldCharType="separate"/>
          </w:r>
          <w:r>
            <w:t>6</w:t>
          </w:r>
          <w:r>
            <w:fldChar w:fldCharType="end"/>
          </w:r>
        </w:p>
        <w:p w14:paraId="3410FB59" w14:textId="243B3CC0" w:rsidR="00924D93" w:rsidRDefault="00924D93">
          <w:pPr>
            <w:pStyle w:val="TOC3"/>
            <w:rPr>
              <w:rFonts w:asciiTheme="minorHAnsi" w:eastAsiaTheme="minorEastAsia" w:hAnsiTheme="minorHAnsi" w:cstheme="minorBidi"/>
              <w:bCs w:val="0"/>
              <w:sz w:val="22"/>
              <w:lang w:val="en-US"/>
            </w:rPr>
          </w:pPr>
          <w:r>
            <w:t>Career Readiness Processes</w:t>
          </w:r>
          <w:r>
            <w:tab/>
          </w:r>
          <w:r>
            <w:fldChar w:fldCharType="begin"/>
          </w:r>
          <w:r>
            <w:instrText xml:space="preserve"> PAGEREF _Toc132032092 \h </w:instrText>
          </w:r>
          <w:r>
            <w:fldChar w:fldCharType="separate"/>
          </w:r>
          <w:r>
            <w:t>6</w:t>
          </w:r>
          <w:r>
            <w:fldChar w:fldCharType="end"/>
          </w:r>
        </w:p>
        <w:p w14:paraId="0A8752D0" w14:textId="16A89FC4" w:rsidR="00924D93" w:rsidRDefault="00924D93">
          <w:pPr>
            <w:pStyle w:val="TOC3"/>
            <w:rPr>
              <w:rFonts w:asciiTheme="minorHAnsi" w:eastAsiaTheme="minorEastAsia" w:hAnsiTheme="minorHAnsi" w:cstheme="minorBidi"/>
              <w:bCs w:val="0"/>
              <w:sz w:val="22"/>
              <w:lang w:val="en-US"/>
            </w:rPr>
          </w:pPr>
          <w:r>
            <w:t>Guidance for High Quality Pathway Sequencing Tables</w:t>
          </w:r>
          <w:r>
            <w:tab/>
          </w:r>
          <w:r>
            <w:fldChar w:fldCharType="begin"/>
          </w:r>
          <w:r>
            <w:instrText xml:space="preserve"> PAGEREF _Toc132032093 \h </w:instrText>
          </w:r>
          <w:r>
            <w:fldChar w:fldCharType="separate"/>
          </w:r>
          <w:r>
            <w:t>7</w:t>
          </w:r>
          <w:r>
            <w:fldChar w:fldCharType="end"/>
          </w:r>
        </w:p>
        <w:p w14:paraId="0480A200" w14:textId="6CD4632C" w:rsidR="00924D93" w:rsidRDefault="00924D93">
          <w:pPr>
            <w:pStyle w:val="TOC2"/>
            <w:tabs>
              <w:tab w:val="right" w:pos="9350"/>
            </w:tabs>
            <w:rPr>
              <w:rFonts w:asciiTheme="minorHAnsi" w:eastAsiaTheme="minorEastAsia" w:hAnsiTheme="minorHAnsi" w:cstheme="minorBidi"/>
              <w:b w:val="0"/>
              <w:noProof/>
              <w:sz w:val="22"/>
              <w:lang w:val="en-US"/>
            </w:rPr>
          </w:pPr>
          <w:r>
            <w:rPr>
              <w:noProof/>
            </w:rPr>
            <w:t>Arts, Media, and Entertainment: Anchor Standards</w:t>
          </w:r>
          <w:r>
            <w:rPr>
              <w:noProof/>
            </w:rPr>
            <w:tab/>
          </w:r>
          <w:r>
            <w:rPr>
              <w:noProof/>
            </w:rPr>
            <w:fldChar w:fldCharType="begin"/>
          </w:r>
          <w:r>
            <w:rPr>
              <w:noProof/>
            </w:rPr>
            <w:instrText xml:space="preserve"> PAGEREF _Toc132032094 \h </w:instrText>
          </w:r>
          <w:r>
            <w:rPr>
              <w:noProof/>
            </w:rPr>
          </w:r>
          <w:r>
            <w:rPr>
              <w:noProof/>
            </w:rPr>
            <w:fldChar w:fldCharType="separate"/>
          </w:r>
          <w:r>
            <w:rPr>
              <w:noProof/>
            </w:rPr>
            <w:t>7</w:t>
          </w:r>
          <w:r>
            <w:rPr>
              <w:noProof/>
            </w:rPr>
            <w:fldChar w:fldCharType="end"/>
          </w:r>
        </w:p>
        <w:p w14:paraId="55D38276" w14:textId="74FBD9BD" w:rsidR="00924D93" w:rsidRDefault="00924D93">
          <w:pPr>
            <w:pStyle w:val="TOC3"/>
            <w:rPr>
              <w:rFonts w:asciiTheme="minorHAnsi" w:eastAsiaTheme="minorEastAsia" w:hAnsiTheme="minorHAnsi" w:cstheme="minorBidi"/>
              <w:bCs w:val="0"/>
              <w:sz w:val="22"/>
              <w:lang w:val="en-US"/>
            </w:rPr>
          </w:pPr>
          <w:r>
            <w:t>1.0-12.0 AME Anchor Standards</w:t>
          </w:r>
          <w:r>
            <w:tab/>
          </w:r>
          <w:r>
            <w:fldChar w:fldCharType="begin"/>
          </w:r>
          <w:r>
            <w:instrText xml:space="preserve"> PAGEREF _Toc132032095 \h </w:instrText>
          </w:r>
          <w:r>
            <w:fldChar w:fldCharType="separate"/>
          </w:r>
          <w:r>
            <w:t>7</w:t>
          </w:r>
          <w:r>
            <w:fldChar w:fldCharType="end"/>
          </w:r>
        </w:p>
        <w:p w14:paraId="2E40C601" w14:textId="77E572A5" w:rsidR="00924D93" w:rsidRDefault="00924D93">
          <w:pPr>
            <w:pStyle w:val="TOC2"/>
            <w:tabs>
              <w:tab w:val="right" w:pos="9350"/>
            </w:tabs>
            <w:rPr>
              <w:rFonts w:asciiTheme="minorHAnsi" w:eastAsiaTheme="minorEastAsia" w:hAnsiTheme="minorHAnsi" w:cstheme="minorBidi"/>
              <w:b w:val="0"/>
              <w:noProof/>
              <w:sz w:val="22"/>
              <w:lang w:val="en-US"/>
            </w:rPr>
          </w:pPr>
          <w:r>
            <w:rPr>
              <w:noProof/>
            </w:rPr>
            <w:t>Arts, Media, and Entertainment: Interdisciplinary Standards</w:t>
          </w:r>
          <w:r>
            <w:rPr>
              <w:noProof/>
            </w:rPr>
            <w:tab/>
          </w:r>
          <w:r>
            <w:rPr>
              <w:noProof/>
            </w:rPr>
            <w:fldChar w:fldCharType="begin"/>
          </w:r>
          <w:r>
            <w:rPr>
              <w:noProof/>
            </w:rPr>
            <w:instrText xml:space="preserve"> PAGEREF _Toc132032096 \h </w:instrText>
          </w:r>
          <w:r>
            <w:rPr>
              <w:noProof/>
            </w:rPr>
          </w:r>
          <w:r>
            <w:rPr>
              <w:noProof/>
            </w:rPr>
            <w:fldChar w:fldCharType="separate"/>
          </w:r>
          <w:r>
            <w:rPr>
              <w:noProof/>
            </w:rPr>
            <w:t>14</w:t>
          </w:r>
          <w:r>
            <w:rPr>
              <w:noProof/>
            </w:rPr>
            <w:fldChar w:fldCharType="end"/>
          </w:r>
        </w:p>
        <w:p w14:paraId="05F8E5BD" w14:textId="202D3307" w:rsidR="00924D93" w:rsidRDefault="00924D93">
          <w:pPr>
            <w:pStyle w:val="TOC3"/>
            <w:rPr>
              <w:rFonts w:asciiTheme="minorHAnsi" w:eastAsiaTheme="minorEastAsia" w:hAnsiTheme="minorHAnsi" w:cstheme="minorBidi"/>
              <w:bCs w:val="0"/>
              <w:sz w:val="22"/>
              <w:lang w:val="en-US"/>
            </w:rPr>
          </w:pPr>
          <w:r>
            <w:t>13.0-16.0 AME Interdisciplinary Standards</w:t>
          </w:r>
          <w:r>
            <w:tab/>
          </w:r>
          <w:r>
            <w:fldChar w:fldCharType="begin"/>
          </w:r>
          <w:r>
            <w:instrText xml:space="preserve"> PAGEREF _Toc132032097 \h </w:instrText>
          </w:r>
          <w:r>
            <w:fldChar w:fldCharType="separate"/>
          </w:r>
          <w:r>
            <w:t>14</w:t>
          </w:r>
          <w:r>
            <w:fldChar w:fldCharType="end"/>
          </w:r>
        </w:p>
        <w:p w14:paraId="3892412D" w14:textId="456A3198" w:rsidR="00924D93" w:rsidRDefault="00924D93">
          <w:pPr>
            <w:pStyle w:val="TOC2"/>
            <w:tabs>
              <w:tab w:val="right" w:pos="9350"/>
            </w:tabs>
            <w:rPr>
              <w:rFonts w:asciiTheme="minorHAnsi" w:eastAsiaTheme="minorEastAsia" w:hAnsiTheme="minorHAnsi" w:cstheme="minorBidi"/>
              <w:b w:val="0"/>
              <w:noProof/>
              <w:sz w:val="22"/>
              <w:lang w:val="en-US"/>
            </w:rPr>
          </w:pPr>
          <w:r>
            <w:rPr>
              <w:noProof/>
            </w:rPr>
            <w:t>Arts, Media, and Entertainment: Pathway Standards</w:t>
          </w:r>
          <w:r>
            <w:rPr>
              <w:noProof/>
            </w:rPr>
            <w:tab/>
          </w:r>
          <w:r>
            <w:rPr>
              <w:noProof/>
            </w:rPr>
            <w:fldChar w:fldCharType="begin"/>
          </w:r>
          <w:r>
            <w:rPr>
              <w:noProof/>
            </w:rPr>
            <w:instrText xml:space="preserve"> PAGEREF _Toc132032098 \h </w:instrText>
          </w:r>
          <w:r>
            <w:rPr>
              <w:noProof/>
            </w:rPr>
          </w:r>
          <w:r>
            <w:rPr>
              <w:noProof/>
            </w:rPr>
            <w:fldChar w:fldCharType="separate"/>
          </w:r>
          <w:r>
            <w:rPr>
              <w:noProof/>
            </w:rPr>
            <w:t>18</w:t>
          </w:r>
          <w:r>
            <w:rPr>
              <w:noProof/>
            </w:rPr>
            <w:fldChar w:fldCharType="end"/>
          </w:r>
        </w:p>
        <w:p w14:paraId="5DDB3A0E" w14:textId="573196CA" w:rsidR="00924D93" w:rsidRDefault="00924D93">
          <w:pPr>
            <w:pStyle w:val="TOC2"/>
            <w:tabs>
              <w:tab w:val="right" w:pos="9350"/>
            </w:tabs>
            <w:rPr>
              <w:rFonts w:asciiTheme="minorHAnsi" w:eastAsiaTheme="minorEastAsia" w:hAnsiTheme="minorHAnsi" w:cstheme="minorBidi"/>
              <w:b w:val="0"/>
              <w:noProof/>
              <w:sz w:val="22"/>
              <w:lang w:val="en-US"/>
            </w:rPr>
          </w:pPr>
          <w:r>
            <w:rPr>
              <w:noProof/>
            </w:rPr>
            <w:t>Media Production Pathway</w:t>
          </w:r>
          <w:r>
            <w:rPr>
              <w:noProof/>
            </w:rPr>
            <w:tab/>
          </w:r>
          <w:r>
            <w:rPr>
              <w:noProof/>
            </w:rPr>
            <w:fldChar w:fldCharType="begin"/>
          </w:r>
          <w:r>
            <w:rPr>
              <w:noProof/>
            </w:rPr>
            <w:instrText xml:space="preserve"> PAGEREF _Toc132032099 \h </w:instrText>
          </w:r>
          <w:r>
            <w:rPr>
              <w:noProof/>
            </w:rPr>
          </w:r>
          <w:r>
            <w:rPr>
              <w:noProof/>
            </w:rPr>
            <w:fldChar w:fldCharType="separate"/>
          </w:r>
          <w:r>
            <w:rPr>
              <w:noProof/>
            </w:rPr>
            <w:t>18</w:t>
          </w:r>
          <w:r>
            <w:rPr>
              <w:noProof/>
            </w:rPr>
            <w:fldChar w:fldCharType="end"/>
          </w:r>
        </w:p>
        <w:p w14:paraId="3E4F1BB4" w14:textId="70A563EC" w:rsidR="00924D93" w:rsidRDefault="00924D93">
          <w:pPr>
            <w:pStyle w:val="TOC3"/>
            <w:rPr>
              <w:rFonts w:asciiTheme="minorHAnsi" w:eastAsiaTheme="minorEastAsia" w:hAnsiTheme="minorHAnsi" w:cstheme="minorBidi"/>
              <w:bCs w:val="0"/>
              <w:sz w:val="22"/>
              <w:lang w:val="en-US"/>
            </w:rPr>
          </w:pPr>
          <w:r>
            <w:t>Animation, Visual Effects, and Games</w:t>
          </w:r>
          <w:r>
            <w:tab/>
          </w:r>
          <w:r>
            <w:fldChar w:fldCharType="begin"/>
          </w:r>
          <w:r>
            <w:instrText xml:space="preserve"> PAGEREF _Toc132032100 \h </w:instrText>
          </w:r>
          <w:r>
            <w:fldChar w:fldCharType="separate"/>
          </w:r>
          <w:r>
            <w:t>19</w:t>
          </w:r>
          <w:r>
            <w:fldChar w:fldCharType="end"/>
          </w:r>
        </w:p>
        <w:p w14:paraId="7BE6A273" w14:textId="2C4AC19C" w:rsidR="00924D93" w:rsidRDefault="00924D93">
          <w:pPr>
            <w:pStyle w:val="TOC3"/>
            <w:rPr>
              <w:rFonts w:asciiTheme="minorHAnsi" w:eastAsiaTheme="minorEastAsia" w:hAnsiTheme="minorHAnsi" w:cstheme="minorBidi"/>
              <w:bCs w:val="0"/>
              <w:sz w:val="22"/>
              <w:lang w:val="en-US"/>
            </w:rPr>
          </w:pPr>
          <w:r>
            <w:t>Film and Television</w:t>
          </w:r>
          <w:r>
            <w:tab/>
          </w:r>
          <w:r>
            <w:fldChar w:fldCharType="begin"/>
          </w:r>
          <w:r>
            <w:instrText xml:space="preserve"> PAGEREF _Toc132032101 \h </w:instrText>
          </w:r>
          <w:r>
            <w:fldChar w:fldCharType="separate"/>
          </w:r>
          <w:r>
            <w:t>24</w:t>
          </w:r>
          <w:r>
            <w:fldChar w:fldCharType="end"/>
          </w:r>
        </w:p>
        <w:p w14:paraId="59F322B7" w14:textId="259ABAE3" w:rsidR="00924D93" w:rsidRDefault="00924D93">
          <w:pPr>
            <w:pStyle w:val="TOC3"/>
            <w:rPr>
              <w:rFonts w:asciiTheme="minorHAnsi" w:eastAsiaTheme="minorEastAsia" w:hAnsiTheme="minorHAnsi" w:cstheme="minorBidi"/>
              <w:bCs w:val="0"/>
              <w:sz w:val="22"/>
              <w:lang w:val="en-US"/>
            </w:rPr>
          </w:pPr>
          <w:r>
            <w:t>Digital Communications</w:t>
          </w:r>
          <w:r>
            <w:tab/>
          </w:r>
          <w:r>
            <w:fldChar w:fldCharType="begin"/>
          </w:r>
          <w:r>
            <w:instrText xml:space="preserve"> PAGEREF _Toc132032102 \h </w:instrText>
          </w:r>
          <w:r>
            <w:fldChar w:fldCharType="separate"/>
          </w:r>
          <w:r>
            <w:t>30</w:t>
          </w:r>
          <w:r>
            <w:fldChar w:fldCharType="end"/>
          </w:r>
        </w:p>
        <w:p w14:paraId="5F87B9F2" w14:textId="5067F8D9" w:rsidR="00924D93" w:rsidRDefault="00924D93">
          <w:pPr>
            <w:pStyle w:val="TOC2"/>
            <w:tabs>
              <w:tab w:val="right" w:pos="9350"/>
            </w:tabs>
            <w:rPr>
              <w:rFonts w:asciiTheme="minorHAnsi" w:eastAsiaTheme="minorEastAsia" w:hAnsiTheme="minorHAnsi" w:cstheme="minorBidi"/>
              <w:b w:val="0"/>
              <w:noProof/>
              <w:sz w:val="22"/>
              <w:lang w:val="en-US"/>
            </w:rPr>
          </w:pPr>
          <w:r>
            <w:rPr>
              <w:noProof/>
            </w:rPr>
            <w:t>Performance, Music, and Live Events Pathway</w:t>
          </w:r>
          <w:r>
            <w:rPr>
              <w:noProof/>
            </w:rPr>
            <w:tab/>
          </w:r>
          <w:r>
            <w:rPr>
              <w:noProof/>
            </w:rPr>
            <w:fldChar w:fldCharType="begin"/>
          </w:r>
          <w:r>
            <w:rPr>
              <w:noProof/>
            </w:rPr>
            <w:instrText xml:space="preserve"> PAGEREF _Toc132032103 \h </w:instrText>
          </w:r>
          <w:r>
            <w:rPr>
              <w:noProof/>
            </w:rPr>
          </w:r>
          <w:r>
            <w:rPr>
              <w:noProof/>
            </w:rPr>
            <w:fldChar w:fldCharType="separate"/>
          </w:r>
          <w:r>
            <w:rPr>
              <w:noProof/>
            </w:rPr>
            <w:t>35</w:t>
          </w:r>
          <w:r>
            <w:rPr>
              <w:noProof/>
            </w:rPr>
            <w:fldChar w:fldCharType="end"/>
          </w:r>
        </w:p>
        <w:p w14:paraId="74F54F3B" w14:textId="4D44AC8E" w:rsidR="00924D93" w:rsidRDefault="00924D93">
          <w:pPr>
            <w:pStyle w:val="TOC3"/>
            <w:rPr>
              <w:rFonts w:asciiTheme="minorHAnsi" w:eastAsiaTheme="minorEastAsia" w:hAnsiTheme="minorHAnsi" w:cstheme="minorBidi"/>
              <w:bCs w:val="0"/>
              <w:sz w:val="22"/>
              <w:lang w:val="en-US"/>
            </w:rPr>
          </w:pPr>
          <w:r>
            <w:t>Stage and Event Technology</w:t>
          </w:r>
          <w:r>
            <w:tab/>
          </w:r>
          <w:r>
            <w:fldChar w:fldCharType="begin"/>
          </w:r>
          <w:r>
            <w:instrText xml:space="preserve"> PAGEREF _Toc132032104 \h </w:instrText>
          </w:r>
          <w:r>
            <w:fldChar w:fldCharType="separate"/>
          </w:r>
          <w:r>
            <w:t>36</w:t>
          </w:r>
          <w:r>
            <w:fldChar w:fldCharType="end"/>
          </w:r>
        </w:p>
        <w:p w14:paraId="01ED6DDE" w14:textId="251EC489" w:rsidR="00924D93" w:rsidRDefault="00924D93">
          <w:pPr>
            <w:pStyle w:val="TOC3"/>
            <w:rPr>
              <w:rFonts w:asciiTheme="minorHAnsi" w:eastAsiaTheme="minorEastAsia" w:hAnsiTheme="minorHAnsi" w:cstheme="minorBidi"/>
              <w:bCs w:val="0"/>
              <w:sz w:val="22"/>
              <w:lang w:val="en-US"/>
            </w:rPr>
          </w:pPr>
          <w:r>
            <w:t>Dance and Theatre</w:t>
          </w:r>
          <w:r>
            <w:tab/>
          </w:r>
          <w:r>
            <w:fldChar w:fldCharType="begin"/>
          </w:r>
          <w:r>
            <w:instrText xml:space="preserve"> PAGEREF _Toc132032105 \h </w:instrText>
          </w:r>
          <w:r>
            <w:fldChar w:fldCharType="separate"/>
          </w:r>
          <w:r>
            <w:t>41</w:t>
          </w:r>
          <w:r>
            <w:fldChar w:fldCharType="end"/>
          </w:r>
        </w:p>
        <w:p w14:paraId="0C9C92A0" w14:textId="4574C7B1" w:rsidR="00924D93" w:rsidRDefault="00924D93">
          <w:pPr>
            <w:pStyle w:val="TOC3"/>
            <w:rPr>
              <w:rFonts w:asciiTheme="minorHAnsi" w:eastAsiaTheme="minorEastAsia" w:hAnsiTheme="minorHAnsi" w:cstheme="minorBidi"/>
              <w:bCs w:val="0"/>
              <w:sz w:val="22"/>
              <w:lang w:val="en-US"/>
            </w:rPr>
          </w:pPr>
          <w:r>
            <w:t>Music and Recording Arts</w:t>
          </w:r>
          <w:r>
            <w:tab/>
          </w:r>
          <w:r>
            <w:fldChar w:fldCharType="begin"/>
          </w:r>
          <w:r>
            <w:instrText xml:space="preserve"> PAGEREF _Toc132032106 \h </w:instrText>
          </w:r>
          <w:r>
            <w:fldChar w:fldCharType="separate"/>
          </w:r>
          <w:r>
            <w:t>47</w:t>
          </w:r>
          <w:r>
            <w:fldChar w:fldCharType="end"/>
          </w:r>
        </w:p>
        <w:p w14:paraId="6DB1C7B6" w14:textId="20A419B6" w:rsidR="00924D93" w:rsidRDefault="00924D93">
          <w:pPr>
            <w:pStyle w:val="TOC2"/>
            <w:tabs>
              <w:tab w:val="right" w:pos="9350"/>
            </w:tabs>
            <w:rPr>
              <w:rFonts w:asciiTheme="minorHAnsi" w:eastAsiaTheme="minorEastAsia" w:hAnsiTheme="minorHAnsi" w:cstheme="minorBidi"/>
              <w:b w:val="0"/>
              <w:noProof/>
              <w:sz w:val="22"/>
              <w:lang w:val="en-US"/>
            </w:rPr>
          </w:pPr>
          <w:r>
            <w:rPr>
              <w:noProof/>
            </w:rPr>
            <w:t>Design, Visual, and Graphic Arts Pathway</w:t>
          </w:r>
          <w:r>
            <w:rPr>
              <w:noProof/>
            </w:rPr>
            <w:tab/>
          </w:r>
          <w:r>
            <w:rPr>
              <w:noProof/>
            </w:rPr>
            <w:fldChar w:fldCharType="begin"/>
          </w:r>
          <w:r>
            <w:rPr>
              <w:noProof/>
            </w:rPr>
            <w:instrText xml:space="preserve"> PAGEREF _Toc132032107 \h </w:instrText>
          </w:r>
          <w:r>
            <w:rPr>
              <w:noProof/>
            </w:rPr>
          </w:r>
          <w:r>
            <w:rPr>
              <w:noProof/>
            </w:rPr>
            <w:fldChar w:fldCharType="separate"/>
          </w:r>
          <w:r>
            <w:rPr>
              <w:noProof/>
            </w:rPr>
            <w:t>53</w:t>
          </w:r>
          <w:r>
            <w:rPr>
              <w:noProof/>
            </w:rPr>
            <w:fldChar w:fldCharType="end"/>
          </w:r>
        </w:p>
        <w:p w14:paraId="58477BCE" w14:textId="49B454FC" w:rsidR="00924D93" w:rsidRDefault="00924D93">
          <w:pPr>
            <w:pStyle w:val="TOC3"/>
            <w:rPr>
              <w:rFonts w:asciiTheme="minorHAnsi" w:eastAsiaTheme="minorEastAsia" w:hAnsiTheme="minorHAnsi" w:cstheme="minorBidi"/>
              <w:bCs w:val="0"/>
              <w:sz w:val="22"/>
              <w:lang w:val="en-US"/>
            </w:rPr>
          </w:pPr>
          <w:r>
            <w:t>Design</w:t>
          </w:r>
          <w:r>
            <w:tab/>
          </w:r>
          <w:r>
            <w:fldChar w:fldCharType="begin"/>
          </w:r>
          <w:r>
            <w:instrText xml:space="preserve"> PAGEREF _Toc132032108 \h </w:instrText>
          </w:r>
          <w:r>
            <w:fldChar w:fldCharType="separate"/>
          </w:r>
          <w:r>
            <w:t>54</w:t>
          </w:r>
          <w:r>
            <w:fldChar w:fldCharType="end"/>
          </w:r>
        </w:p>
        <w:p w14:paraId="496571B7" w14:textId="20844361" w:rsidR="00924D93" w:rsidRDefault="00924D93">
          <w:pPr>
            <w:pStyle w:val="TOC3"/>
            <w:rPr>
              <w:rFonts w:asciiTheme="minorHAnsi" w:eastAsiaTheme="minorEastAsia" w:hAnsiTheme="minorHAnsi" w:cstheme="minorBidi"/>
              <w:bCs w:val="0"/>
              <w:sz w:val="22"/>
              <w:lang w:val="en-US"/>
            </w:rPr>
          </w:pPr>
          <w:r>
            <w:t>Studio Arts</w:t>
          </w:r>
          <w:r>
            <w:tab/>
          </w:r>
          <w:r>
            <w:fldChar w:fldCharType="begin"/>
          </w:r>
          <w:r>
            <w:instrText xml:space="preserve"> PAGEREF _Toc132032109 \h </w:instrText>
          </w:r>
          <w:r>
            <w:fldChar w:fldCharType="separate"/>
          </w:r>
          <w:r>
            <w:t>59</w:t>
          </w:r>
          <w:r>
            <w:fldChar w:fldCharType="end"/>
          </w:r>
        </w:p>
        <w:p w14:paraId="53C85830" w14:textId="720CE96E" w:rsidR="00924D93" w:rsidRDefault="00924D93">
          <w:pPr>
            <w:pStyle w:val="TOC2"/>
            <w:tabs>
              <w:tab w:val="right" w:pos="9350"/>
            </w:tabs>
            <w:rPr>
              <w:rFonts w:asciiTheme="minorHAnsi" w:eastAsiaTheme="minorEastAsia" w:hAnsiTheme="minorHAnsi" w:cstheme="minorBidi"/>
              <w:b w:val="0"/>
              <w:noProof/>
              <w:sz w:val="22"/>
              <w:lang w:val="en-US"/>
            </w:rPr>
          </w:pPr>
          <w:r>
            <w:rPr>
              <w:noProof/>
            </w:rPr>
            <w:t>Registered Pre-Apprenticeship Program Alignment</w:t>
          </w:r>
          <w:r>
            <w:rPr>
              <w:noProof/>
            </w:rPr>
            <w:tab/>
          </w:r>
          <w:r>
            <w:rPr>
              <w:noProof/>
            </w:rPr>
            <w:fldChar w:fldCharType="begin"/>
          </w:r>
          <w:r>
            <w:rPr>
              <w:noProof/>
            </w:rPr>
            <w:instrText xml:space="preserve"> PAGEREF _Toc132032110 \h </w:instrText>
          </w:r>
          <w:r>
            <w:rPr>
              <w:noProof/>
            </w:rPr>
          </w:r>
          <w:r>
            <w:rPr>
              <w:noProof/>
            </w:rPr>
            <w:fldChar w:fldCharType="separate"/>
          </w:r>
          <w:r>
            <w:rPr>
              <w:noProof/>
            </w:rPr>
            <w:t>64</w:t>
          </w:r>
          <w:r>
            <w:rPr>
              <w:noProof/>
            </w:rPr>
            <w:fldChar w:fldCharType="end"/>
          </w:r>
        </w:p>
        <w:p w14:paraId="47EC1A0E" w14:textId="08139E0C" w:rsidR="00924D93" w:rsidRDefault="00924D93">
          <w:pPr>
            <w:pStyle w:val="TOC2"/>
            <w:tabs>
              <w:tab w:val="right" w:pos="9350"/>
            </w:tabs>
            <w:rPr>
              <w:rFonts w:asciiTheme="minorHAnsi" w:eastAsiaTheme="minorEastAsia" w:hAnsiTheme="minorHAnsi" w:cstheme="minorBidi"/>
              <w:b w:val="0"/>
              <w:noProof/>
              <w:sz w:val="22"/>
              <w:lang w:val="en-US"/>
            </w:rPr>
          </w:pPr>
          <w:r>
            <w:rPr>
              <w:noProof/>
            </w:rPr>
            <w:t>Contributors</w:t>
          </w:r>
          <w:r>
            <w:rPr>
              <w:noProof/>
            </w:rPr>
            <w:tab/>
          </w:r>
          <w:r>
            <w:rPr>
              <w:noProof/>
            </w:rPr>
            <w:fldChar w:fldCharType="begin"/>
          </w:r>
          <w:r>
            <w:rPr>
              <w:noProof/>
            </w:rPr>
            <w:instrText xml:space="preserve"> PAGEREF _Toc132032111 \h </w:instrText>
          </w:r>
          <w:r>
            <w:rPr>
              <w:noProof/>
            </w:rPr>
          </w:r>
          <w:r>
            <w:rPr>
              <w:noProof/>
            </w:rPr>
            <w:fldChar w:fldCharType="separate"/>
          </w:r>
          <w:r>
            <w:rPr>
              <w:noProof/>
            </w:rPr>
            <w:t>65</w:t>
          </w:r>
          <w:r>
            <w:rPr>
              <w:noProof/>
            </w:rPr>
            <w:fldChar w:fldCharType="end"/>
          </w:r>
        </w:p>
        <w:p w14:paraId="47B06526" w14:textId="51B61D06" w:rsidR="00924D93" w:rsidRDefault="00924D93">
          <w:pPr>
            <w:pStyle w:val="TOC3"/>
            <w:rPr>
              <w:rFonts w:asciiTheme="minorHAnsi" w:eastAsiaTheme="minorEastAsia" w:hAnsiTheme="minorHAnsi" w:cstheme="minorBidi"/>
              <w:bCs w:val="0"/>
              <w:sz w:val="22"/>
              <w:lang w:val="en-US"/>
            </w:rPr>
          </w:pPr>
          <w:r>
            <w:lastRenderedPageBreak/>
            <w:t>Standards Writing Team</w:t>
          </w:r>
          <w:r>
            <w:tab/>
          </w:r>
          <w:r>
            <w:fldChar w:fldCharType="begin"/>
          </w:r>
          <w:r>
            <w:instrText xml:space="preserve"> PAGEREF _Toc132032112 \h </w:instrText>
          </w:r>
          <w:r>
            <w:fldChar w:fldCharType="separate"/>
          </w:r>
          <w:r>
            <w:t>65</w:t>
          </w:r>
          <w:r>
            <w:fldChar w:fldCharType="end"/>
          </w:r>
        </w:p>
        <w:p w14:paraId="55254961" w14:textId="729EB6D2" w:rsidR="00924D93" w:rsidRDefault="00924D93">
          <w:pPr>
            <w:pStyle w:val="TOC3"/>
            <w:rPr>
              <w:rFonts w:asciiTheme="minorHAnsi" w:eastAsiaTheme="minorEastAsia" w:hAnsiTheme="minorHAnsi" w:cstheme="minorBidi"/>
              <w:bCs w:val="0"/>
              <w:sz w:val="22"/>
              <w:lang w:val="en-US"/>
            </w:rPr>
          </w:pPr>
          <w:r>
            <w:t>Standards Contributors Team</w:t>
          </w:r>
          <w:r>
            <w:tab/>
          </w:r>
          <w:r>
            <w:fldChar w:fldCharType="begin"/>
          </w:r>
          <w:r>
            <w:instrText xml:space="preserve"> PAGEREF _Toc132032113 \h </w:instrText>
          </w:r>
          <w:r>
            <w:fldChar w:fldCharType="separate"/>
          </w:r>
          <w:r>
            <w:t>66</w:t>
          </w:r>
          <w:r>
            <w:fldChar w:fldCharType="end"/>
          </w:r>
        </w:p>
        <w:p w14:paraId="127D01A2" w14:textId="2626A2B3" w:rsidR="00924D93" w:rsidRDefault="00924D93">
          <w:pPr>
            <w:pStyle w:val="TOC2"/>
            <w:tabs>
              <w:tab w:val="right" w:pos="9350"/>
            </w:tabs>
            <w:rPr>
              <w:rFonts w:asciiTheme="minorHAnsi" w:eastAsiaTheme="minorEastAsia" w:hAnsiTheme="minorHAnsi" w:cstheme="minorBidi"/>
              <w:b w:val="0"/>
              <w:noProof/>
              <w:sz w:val="22"/>
              <w:lang w:val="en-US"/>
            </w:rPr>
          </w:pPr>
          <w:r>
            <w:rPr>
              <w:noProof/>
            </w:rPr>
            <w:t>Glossary</w:t>
          </w:r>
          <w:r>
            <w:rPr>
              <w:noProof/>
            </w:rPr>
            <w:tab/>
          </w:r>
          <w:r>
            <w:rPr>
              <w:noProof/>
            </w:rPr>
            <w:fldChar w:fldCharType="begin"/>
          </w:r>
          <w:r>
            <w:rPr>
              <w:noProof/>
            </w:rPr>
            <w:instrText xml:space="preserve"> PAGEREF _Toc132032114 \h </w:instrText>
          </w:r>
          <w:r>
            <w:rPr>
              <w:noProof/>
            </w:rPr>
          </w:r>
          <w:r>
            <w:rPr>
              <w:noProof/>
            </w:rPr>
            <w:fldChar w:fldCharType="separate"/>
          </w:r>
          <w:r>
            <w:rPr>
              <w:noProof/>
            </w:rPr>
            <w:t>70</w:t>
          </w:r>
          <w:r>
            <w:rPr>
              <w:noProof/>
            </w:rPr>
            <w:fldChar w:fldCharType="end"/>
          </w:r>
        </w:p>
        <w:p w14:paraId="60B44CD6" w14:textId="16272D4E" w:rsidR="00924D93" w:rsidRDefault="00924D93">
          <w:pPr>
            <w:pStyle w:val="TOC2"/>
            <w:tabs>
              <w:tab w:val="right" w:pos="9350"/>
            </w:tabs>
            <w:rPr>
              <w:rFonts w:asciiTheme="minorHAnsi" w:eastAsiaTheme="minorEastAsia" w:hAnsiTheme="minorHAnsi" w:cstheme="minorBidi"/>
              <w:b w:val="0"/>
              <w:noProof/>
              <w:sz w:val="22"/>
              <w:lang w:val="en-US"/>
            </w:rPr>
          </w:pPr>
          <w:r>
            <w:rPr>
              <w:noProof/>
            </w:rPr>
            <w:t>References</w:t>
          </w:r>
          <w:r>
            <w:rPr>
              <w:noProof/>
            </w:rPr>
            <w:tab/>
          </w:r>
          <w:r>
            <w:rPr>
              <w:noProof/>
            </w:rPr>
            <w:fldChar w:fldCharType="begin"/>
          </w:r>
          <w:r>
            <w:rPr>
              <w:noProof/>
            </w:rPr>
            <w:instrText xml:space="preserve"> PAGEREF _Toc132032115 \h </w:instrText>
          </w:r>
          <w:r>
            <w:rPr>
              <w:noProof/>
            </w:rPr>
          </w:r>
          <w:r>
            <w:rPr>
              <w:noProof/>
            </w:rPr>
            <w:fldChar w:fldCharType="separate"/>
          </w:r>
          <w:r>
            <w:rPr>
              <w:noProof/>
            </w:rPr>
            <w:t>74</w:t>
          </w:r>
          <w:r>
            <w:rPr>
              <w:noProof/>
            </w:rPr>
            <w:fldChar w:fldCharType="end"/>
          </w:r>
        </w:p>
        <w:p w14:paraId="01D273C9" w14:textId="7FF4954A" w:rsidR="004B1E49" w:rsidRDefault="00FA2738" w:rsidP="00FA2738">
          <w:pPr>
            <w:pStyle w:val="TOC1"/>
          </w:pPr>
          <w:r>
            <w:rPr>
              <w:szCs w:val="22"/>
            </w:rPr>
            <w:fldChar w:fldCharType="end"/>
          </w:r>
        </w:p>
      </w:sdtContent>
    </w:sdt>
    <w:bookmarkStart w:id="6" w:name="_2s90u3n1w6eg" w:colFirst="0" w:colLast="0" w:displacedByCustomXml="prev"/>
    <w:bookmarkEnd w:id="6" w:displacedByCustomXml="prev"/>
    <w:p w14:paraId="6EA8C8C9" w14:textId="5B5FC2FC" w:rsidR="00331D9A" w:rsidRPr="004B1E49" w:rsidRDefault="00331D9A" w:rsidP="004B1E49">
      <w:pPr>
        <w:tabs>
          <w:tab w:val="right" w:pos="9360"/>
        </w:tabs>
        <w:spacing w:before="200"/>
        <w:jc w:val="both"/>
        <w:rPr>
          <w:b/>
          <w:color w:val="000000"/>
          <w:szCs w:val="24"/>
        </w:rPr>
      </w:pPr>
      <w:r>
        <w:rPr>
          <w:szCs w:val="24"/>
        </w:rPr>
        <w:br w:type="page"/>
      </w:r>
    </w:p>
    <w:p w14:paraId="5C25D3B5" w14:textId="0326481A" w:rsidR="00AB483F" w:rsidRPr="00395351" w:rsidRDefault="00D3328A" w:rsidP="00395351">
      <w:pPr>
        <w:pStyle w:val="Heading2"/>
      </w:pPr>
      <w:bookmarkStart w:id="7" w:name="_Toc127444715"/>
      <w:bookmarkStart w:id="8" w:name="_Toc132032082"/>
      <w:r w:rsidRPr="00395351">
        <w:lastRenderedPageBreak/>
        <w:t>Overview</w:t>
      </w:r>
      <w:bookmarkEnd w:id="7"/>
      <w:bookmarkEnd w:id="8"/>
      <w:r w:rsidRPr="00395351">
        <w:t xml:space="preserve"> </w:t>
      </w:r>
    </w:p>
    <w:p w14:paraId="01A8ADB9" w14:textId="4D3529FF" w:rsidR="00C778DD" w:rsidRPr="002A2AA0" w:rsidRDefault="00C778DD" w:rsidP="00FA2738">
      <w:pPr>
        <w:jc w:val="both"/>
        <w:rPr>
          <w:szCs w:val="24"/>
        </w:rPr>
      </w:pPr>
      <w:r w:rsidRPr="002A2AA0">
        <w:rPr>
          <w:szCs w:val="24"/>
        </w:rPr>
        <w:t xml:space="preserve">The Career Technical Education (CTE) Model Curriculum Standards </w:t>
      </w:r>
      <w:r w:rsidR="002F7441" w:rsidRPr="002A2AA0">
        <w:rPr>
          <w:szCs w:val="24"/>
        </w:rPr>
        <w:t xml:space="preserve">(MCS) </w:t>
      </w:r>
      <w:r w:rsidRPr="002A2AA0">
        <w:rPr>
          <w:szCs w:val="24"/>
        </w:rPr>
        <w:t xml:space="preserve">publication is organized for use as a complete document or for access to individual industry sectors and pathways. The document </w:t>
      </w:r>
      <w:r w:rsidR="006178AF" w:rsidRPr="002A2AA0">
        <w:rPr>
          <w:szCs w:val="24"/>
        </w:rPr>
        <w:t>aligns with the</w:t>
      </w:r>
      <w:r w:rsidRPr="002A2AA0">
        <w:rPr>
          <w:szCs w:val="24"/>
        </w:rPr>
        <w:t xml:space="preserve"> Standards for Career Ready </w:t>
      </w:r>
      <w:r w:rsidR="00B81956" w:rsidRPr="002A2AA0">
        <w:rPr>
          <w:szCs w:val="24"/>
        </w:rPr>
        <w:t>Practice and</w:t>
      </w:r>
      <w:r w:rsidR="006178AF" w:rsidRPr="002A2AA0">
        <w:rPr>
          <w:szCs w:val="24"/>
        </w:rPr>
        <w:t xml:space="preserve"> establishes curricular guidance for high quality CTE programs.</w:t>
      </w:r>
    </w:p>
    <w:p w14:paraId="6690BDC5" w14:textId="184EEAFF" w:rsidR="00C778DD" w:rsidRPr="00395351" w:rsidRDefault="00C778DD" w:rsidP="00395351">
      <w:pPr>
        <w:pStyle w:val="Heading2"/>
      </w:pPr>
      <w:bookmarkStart w:id="9" w:name="_Toc127444716"/>
      <w:bookmarkStart w:id="10" w:name="_Toc132032083"/>
      <w:r w:rsidRPr="00395351">
        <w:t>Description</w:t>
      </w:r>
      <w:bookmarkEnd w:id="9"/>
      <w:bookmarkEnd w:id="10"/>
    </w:p>
    <w:p w14:paraId="253AA7B8" w14:textId="3FB0FF46" w:rsidR="002F7441" w:rsidRPr="002A2AA0" w:rsidRDefault="002F7441" w:rsidP="00C80E84">
      <w:pPr>
        <w:jc w:val="left"/>
        <w:rPr>
          <w:szCs w:val="24"/>
        </w:rPr>
      </w:pPr>
      <w:r w:rsidRPr="002A2AA0">
        <w:rPr>
          <w:szCs w:val="24"/>
        </w:rPr>
        <w:t xml:space="preserve">The Arts, Media, and Entertainment (AME) CTE industry sector prepares students for occupations in creative industries. The work in this sector is </w:t>
      </w:r>
      <w:r w:rsidR="003069E4">
        <w:rPr>
          <w:szCs w:val="24"/>
        </w:rPr>
        <w:t>highly</w:t>
      </w:r>
      <w:r w:rsidRPr="002A2AA0">
        <w:rPr>
          <w:szCs w:val="24"/>
        </w:rPr>
        <w:t xml:space="preserve"> </w:t>
      </w:r>
      <w:r w:rsidR="003069E4">
        <w:rPr>
          <w:szCs w:val="24"/>
        </w:rPr>
        <w:t xml:space="preserve">technical and </w:t>
      </w:r>
      <w:r w:rsidR="000D7F01" w:rsidRPr="002A2AA0">
        <w:rPr>
          <w:szCs w:val="24"/>
        </w:rPr>
        <w:t>project based</w:t>
      </w:r>
      <w:r w:rsidR="00FA2738" w:rsidRPr="002A2AA0">
        <w:rPr>
          <w:szCs w:val="24"/>
        </w:rPr>
        <w:t xml:space="preserve">. </w:t>
      </w:r>
      <w:r w:rsidRPr="002A2AA0">
        <w:rPr>
          <w:szCs w:val="24"/>
        </w:rPr>
        <w:t xml:space="preserve">AME programs teach </w:t>
      </w:r>
      <w:r w:rsidR="000D7F01">
        <w:rPr>
          <w:szCs w:val="24"/>
        </w:rPr>
        <w:t>essential workplace</w:t>
      </w:r>
      <w:r w:rsidRPr="002A2AA0">
        <w:rPr>
          <w:szCs w:val="24"/>
        </w:rPr>
        <w:t xml:space="preserve"> skills, train students on industry-standard technology, and emulate professional environments to create authentic learning experiences for students.</w:t>
      </w:r>
      <w:bookmarkStart w:id="11" w:name="_qh1xacfivoq5" w:colFirst="0" w:colLast="0"/>
      <w:bookmarkEnd w:id="11"/>
    </w:p>
    <w:p w14:paraId="3FD5AE16" w14:textId="482CDBE8" w:rsidR="00BB51DE" w:rsidRPr="002A2AA0" w:rsidRDefault="00D3328A" w:rsidP="00C80E84">
      <w:pPr>
        <w:jc w:val="left"/>
        <w:rPr>
          <w:szCs w:val="24"/>
        </w:rPr>
      </w:pPr>
      <w:r w:rsidRPr="002A2AA0">
        <w:rPr>
          <w:szCs w:val="24"/>
        </w:rPr>
        <w:t xml:space="preserve">The 2023 </w:t>
      </w:r>
      <w:r w:rsidR="009F786F" w:rsidRPr="002A2AA0">
        <w:rPr>
          <w:szCs w:val="24"/>
        </w:rPr>
        <w:t>CTE AME MCS</w:t>
      </w:r>
      <w:r w:rsidR="00B81956" w:rsidRPr="002A2AA0">
        <w:rPr>
          <w:szCs w:val="24"/>
        </w:rPr>
        <w:t xml:space="preserve"> integrate the </w:t>
      </w:r>
      <w:r w:rsidR="00B81956" w:rsidRPr="002A2AA0">
        <w:rPr>
          <w:i/>
          <w:iCs/>
          <w:szCs w:val="24"/>
        </w:rPr>
        <w:t>Standards for Career Ready Practice</w:t>
      </w:r>
      <w:r w:rsidR="00BB51DE" w:rsidRPr="002A2AA0">
        <w:rPr>
          <w:szCs w:val="24"/>
          <w:vertAlign w:val="superscript"/>
        </w:rPr>
        <w:footnoteReference w:id="1"/>
      </w:r>
      <w:r w:rsidR="00BB51DE" w:rsidRPr="002A2AA0">
        <w:rPr>
          <w:szCs w:val="24"/>
        </w:rPr>
        <w:t xml:space="preserve"> into </w:t>
      </w:r>
      <w:r w:rsidR="00BB51DE" w:rsidRPr="002A2AA0">
        <w:rPr>
          <w:i/>
          <w:iCs/>
          <w:szCs w:val="24"/>
        </w:rPr>
        <w:t>Anchor Standards</w:t>
      </w:r>
      <w:r w:rsidR="00B81956" w:rsidRPr="002A2AA0">
        <w:rPr>
          <w:szCs w:val="24"/>
        </w:rPr>
        <w:t xml:space="preserve">, establish </w:t>
      </w:r>
      <w:r w:rsidR="00B81956" w:rsidRPr="002A2AA0">
        <w:rPr>
          <w:i/>
          <w:iCs/>
          <w:szCs w:val="24"/>
        </w:rPr>
        <w:t>Interdisciplinary Standards</w:t>
      </w:r>
      <w:r w:rsidR="00B81956" w:rsidRPr="002A2AA0">
        <w:rPr>
          <w:szCs w:val="24"/>
        </w:rPr>
        <w:t xml:space="preserve"> for cross-curricular learning, and </w:t>
      </w:r>
      <w:r w:rsidR="006D678A" w:rsidRPr="002A2AA0">
        <w:rPr>
          <w:szCs w:val="24"/>
        </w:rPr>
        <w:t xml:space="preserve">organize </w:t>
      </w:r>
      <w:r w:rsidR="006D678A" w:rsidRPr="002A2AA0">
        <w:rPr>
          <w:i/>
          <w:iCs/>
          <w:szCs w:val="24"/>
        </w:rPr>
        <w:t>Pathway Standards</w:t>
      </w:r>
      <w:r w:rsidR="006D678A" w:rsidRPr="002A2AA0">
        <w:rPr>
          <w:szCs w:val="24"/>
        </w:rPr>
        <w:t xml:space="preserve"> into unique </w:t>
      </w:r>
      <w:r w:rsidR="006D678A" w:rsidRPr="002A2AA0">
        <w:rPr>
          <w:i/>
          <w:iCs/>
          <w:szCs w:val="24"/>
        </w:rPr>
        <w:t>Focus Areas</w:t>
      </w:r>
      <w:r w:rsidR="006D678A" w:rsidRPr="002A2AA0">
        <w:rPr>
          <w:szCs w:val="24"/>
        </w:rPr>
        <w:t xml:space="preserve"> t</w:t>
      </w:r>
      <w:r w:rsidR="00BB51DE" w:rsidRPr="002A2AA0">
        <w:rPr>
          <w:szCs w:val="24"/>
        </w:rPr>
        <w:t>o effectively</w:t>
      </w:r>
      <w:r w:rsidR="006D678A" w:rsidRPr="002A2AA0">
        <w:rPr>
          <w:szCs w:val="24"/>
        </w:rPr>
        <w:t xml:space="preserve"> align </w:t>
      </w:r>
      <w:r w:rsidRPr="002A2AA0">
        <w:rPr>
          <w:szCs w:val="24"/>
        </w:rPr>
        <w:t>CTE learning with occupation-specific skills and competencies.</w:t>
      </w:r>
    </w:p>
    <w:p w14:paraId="1BE4CFB6" w14:textId="61CA1DEE" w:rsidR="00AB483F" w:rsidRPr="002A2AA0" w:rsidRDefault="00D3328A" w:rsidP="00C80E84">
      <w:pPr>
        <w:jc w:val="left"/>
        <w:rPr>
          <w:szCs w:val="24"/>
        </w:rPr>
      </w:pPr>
      <w:r w:rsidRPr="002A2AA0">
        <w:rPr>
          <w:szCs w:val="24"/>
        </w:rPr>
        <w:t xml:space="preserve">They are designed to provide </w:t>
      </w:r>
      <w:r w:rsidR="006D678A" w:rsidRPr="002A2AA0">
        <w:rPr>
          <w:szCs w:val="24"/>
        </w:rPr>
        <w:t>students</w:t>
      </w:r>
      <w:r w:rsidRPr="002A2AA0">
        <w:rPr>
          <w:szCs w:val="24"/>
        </w:rPr>
        <w:t xml:space="preserve"> with knowledge and understanding that will </w:t>
      </w:r>
      <w:r w:rsidR="009F7F8F" w:rsidRPr="002A2AA0">
        <w:rPr>
          <w:szCs w:val="24"/>
        </w:rPr>
        <w:t xml:space="preserve">prepare them for work </w:t>
      </w:r>
      <w:r w:rsidRPr="002A2AA0">
        <w:rPr>
          <w:szCs w:val="24"/>
        </w:rPr>
        <w:t>and/or other post-secondary or vocational training</w:t>
      </w:r>
      <w:r w:rsidR="00BB51DE" w:rsidRPr="002A2AA0">
        <w:rPr>
          <w:szCs w:val="24"/>
        </w:rPr>
        <w:t xml:space="preserve"> in creative careers and industries</w:t>
      </w:r>
      <w:r w:rsidRPr="002A2AA0">
        <w:rPr>
          <w:szCs w:val="24"/>
        </w:rPr>
        <w:t>.</w:t>
      </w:r>
    </w:p>
    <w:p w14:paraId="76305F3E" w14:textId="2DECA156" w:rsidR="003D1690" w:rsidRDefault="00D3328A" w:rsidP="003D1690">
      <w:pPr>
        <w:pStyle w:val="Heading3"/>
      </w:pPr>
      <w:bookmarkStart w:id="12" w:name="_Toc127444717"/>
      <w:bookmarkStart w:id="13" w:name="_Toc132032084"/>
      <w:r w:rsidRPr="002A2AA0">
        <w:t>Anchor Standards</w:t>
      </w:r>
      <w:bookmarkEnd w:id="12"/>
      <w:bookmarkEnd w:id="13"/>
    </w:p>
    <w:p w14:paraId="163E394F" w14:textId="17FC49E9" w:rsidR="00D86229" w:rsidRPr="002A2AA0" w:rsidRDefault="00C778DD" w:rsidP="00C80E84">
      <w:pPr>
        <w:keepLines/>
        <w:jc w:val="left"/>
        <w:rPr>
          <w:szCs w:val="24"/>
        </w:rPr>
      </w:pPr>
      <w:r w:rsidRPr="002A2AA0">
        <w:rPr>
          <w:szCs w:val="24"/>
        </w:rPr>
        <w:t xml:space="preserve">The </w:t>
      </w:r>
      <w:r w:rsidR="003069E4">
        <w:rPr>
          <w:szCs w:val="24"/>
        </w:rPr>
        <w:t>t</w:t>
      </w:r>
      <w:r w:rsidR="003069E4" w:rsidRPr="002A2AA0">
        <w:rPr>
          <w:szCs w:val="24"/>
        </w:rPr>
        <w:t>welve</w:t>
      </w:r>
      <w:r w:rsidRPr="002A2AA0">
        <w:rPr>
          <w:szCs w:val="24"/>
        </w:rPr>
        <w:t xml:space="preserve"> </w:t>
      </w:r>
      <w:r w:rsidR="00736D00" w:rsidRPr="002A2AA0">
        <w:rPr>
          <w:szCs w:val="24"/>
        </w:rPr>
        <w:t>A</w:t>
      </w:r>
      <w:r w:rsidRPr="002A2AA0">
        <w:rPr>
          <w:szCs w:val="24"/>
        </w:rPr>
        <w:t xml:space="preserve">nchor </w:t>
      </w:r>
      <w:r w:rsidR="00736D00" w:rsidRPr="002A2AA0">
        <w:rPr>
          <w:szCs w:val="24"/>
        </w:rPr>
        <w:t>S</w:t>
      </w:r>
      <w:r w:rsidRPr="002A2AA0">
        <w:rPr>
          <w:szCs w:val="24"/>
        </w:rPr>
        <w:t xml:space="preserve">tandards </w:t>
      </w:r>
      <w:r w:rsidR="00D22FF8" w:rsidRPr="002A2AA0">
        <w:rPr>
          <w:szCs w:val="24"/>
        </w:rPr>
        <w:t xml:space="preserve">(1.0-12.0) </w:t>
      </w:r>
      <w:r w:rsidRPr="002A2AA0">
        <w:rPr>
          <w:szCs w:val="24"/>
        </w:rPr>
        <w:t xml:space="preserve">build on the </w:t>
      </w:r>
      <w:r w:rsidR="00845622" w:rsidRPr="002A2AA0">
        <w:rPr>
          <w:szCs w:val="24"/>
        </w:rPr>
        <w:t xml:space="preserve">California </w:t>
      </w:r>
      <w:r w:rsidRPr="002A2AA0">
        <w:rPr>
          <w:szCs w:val="24"/>
        </w:rPr>
        <w:t xml:space="preserve">Standards for Career Ready Practice and are common across </w:t>
      </w:r>
      <w:r w:rsidR="00D869B0" w:rsidRPr="002A2AA0">
        <w:rPr>
          <w:szCs w:val="24"/>
        </w:rPr>
        <w:t>all</w:t>
      </w:r>
      <w:r w:rsidRPr="002A2AA0">
        <w:rPr>
          <w:szCs w:val="24"/>
        </w:rPr>
        <w:t xml:space="preserve"> industry sectors. </w:t>
      </w:r>
      <w:r w:rsidR="00D3328A" w:rsidRPr="002A2AA0">
        <w:rPr>
          <w:szCs w:val="24"/>
        </w:rPr>
        <w:t>The Anchor Standards emphasize the importance of 21st century skills, essential workplace skills and literacy.</w:t>
      </w:r>
      <w:r w:rsidR="002D443A">
        <w:rPr>
          <w:szCs w:val="24"/>
        </w:rPr>
        <w:t xml:space="preserve"> These standards emphasize the importance of </w:t>
      </w:r>
      <w:r w:rsidR="0030740C">
        <w:rPr>
          <w:szCs w:val="24"/>
        </w:rPr>
        <w:t>21st century skills, essential workplace skills, and literacy. They are at the core of CTE instruction and are embedded in every level of a CTE pathway.</w:t>
      </w:r>
    </w:p>
    <w:p w14:paraId="68117F4B" w14:textId="69F63D00" w:rsidR="003D1690" w:rsidRDefault="00D3328A" w:rsidP="003D1690">
      <w:pPr>
        <w:pStyle w:val="Heading3"/>
      </w:pPr>
      <w:bookmarkStart w:id="14" w:name="_Toc127444718"/>
      <w:bookmarkStart w:id="15" w:name="_Toc132032085"/>
      <w:r w:rsidRPr="002A2AA0">
        <w:t>Interdisciplinary Standards</w:t>
      </w:r>
      <w:bookmarkEnd w:id="14"/>
      <w:bookmarkEnd w:id="15"/>
    </w:p>
    <w:p w14:paraId="0877D016" w14:textId="64327EC4" w:rsidR="00AB483F" w:rsidRPr="002A2AA0" w:rsidRDefault="00C778DD" w:rsidP="00C80E84">
      <w:pPr>
        <w:keepLines/>
        <w:jc w:val="left"/>
        <w:rPr>
          <w:szCs w:val="24"/>
        </w:rPr>
      </w:pPr>
      <w:r w:rsidRPr="002A2AA0">
        <w:rPr>
          <w:bCs/>
          <w:szCs w:val="24"/>
        </w:rPr>
        <w:t xml:space="preserve">The </w:t>
      </w:r>
      <w:r w:rsidR="00D86229" w:rsidRPr="002A2AA0">
        <w:rPr>
          <w:bCs/>
          <w:szCs w:val="24"/>
        </w:rPr>
        <w:t>four</w:t>
      </w:r>
      <w:r w:rsidRPr="002A2AA0">
        <w:rPr>
          <w:bCs/>
          <w:szCs w:val="24"/>
        </w:rPr>
        <w:t xml:space="preserve"> </w:t>
      </w:r>
      <w:r w:rsidR="00D22FF8" w:rsidRPr="002A2AA0">
        <w:rPr>
          <w:bCs/>
          <w:szCs w:val="24"/>
        </w:rPr>
        <w:t xml:space="preserve">(13.0-16.0) </w:t>
      </w:r>
      <w:r w:rsidRPr="002A2AA0">
        <w:rPr>
          <w:bCs/>
          <w:szCs w:val="24"/>
        </w:rPr>
        <w:t xml:space="preserve">Interdisciplinary Standards </w:t>
      </w:r>
      <w:r w:rsidR="006D678A" w:rsidRPr="002A2AA0">
        <w:rPr>
          <w:szCs w:val="24"/>
        </w:rPr>
        <w:t xml:space="preserve">address </w:t>
      </w:r>
      <w:r w:rsidR="007F688E" w:rsidRPr="007F688E">
        <w:rPr>
          <w:szCs w:val="24"/>
        </w:rPr>
        <w:t>universal skills that apply to all pathways in an industry sector</w:t>
      </w:r>
      <w:r w:rsidR="006D678A" w:rsidRPr="002A2AA0">
        <w:rPr>
          <w:szCs w:val="24"/>
        </w:rPr>
        <w:t xml:space="preserve">. They build on the universal Anchor Standards and Standards for Career Ready Practice to help lay a foundation for </w:t>
      </w:r>
      <w:r w:rsidR="007F688E">
        <w:rPr>
          <w:szCs w:val="24"/>
        </w:rPr>
        <w:t>CTE students</w:t>
      </w:r>
      <w:r w:rsidR="00D3328A" w:rsidRPr="002A2AA0">
        <w:rPr>
          <w:szCs w:val="24"/>
        </w:rPr>
        <w:t xml:space="preserve">. These standards </w:t>
      </w:r>
      <w:r w:rsidR="006D678A" w:rsidRPr="002A2AA0">
        <w:rPr>
          <w:szCs w:val="24"/>
        </w:rPr>
        <w:t>serve as prerequisite</w:t>
      </w:r>
      <w:r w:rsidR="00D5147F">
        <w:rPr>
          <w:szCs w:val="24"/>
        </w:rPr>
        <w:t xml:space="preserve"> and corequisite</w:t>
      </w:r>
      <w:r w:rsidR="006D678A" w:rsidRPr="002A2AA0">
        <w:rPr>
          <w:szCs w:val="24"/>
        </w:rPr>
        <w:t xml:space="preserve"> learning for Pathway Standards and </w:t>
      </w:r>
      <w:r w:rsidR="00D3328A" w:rsidRPr="002A2AA0">
        <w:rPr>
          <w:szCs w:val="24"/>
        </w:rPr>
        <w:t>outline the importance of</w:t>
      </w:r>
      <w:r w:rsidR="0075338A">
        <w:rPr>
          <w:szCs w:val="24"/>
        </w:rPr>
        <w:t xml:space="preserve"> industry-specific transferable skills including</w:t>
      </w:r>
      <w:r w:rsidR="00D3328A" w:rsidRPr="002A2AA0">
        <w:rPr>
          <w:szCs w:val="24"/>
        </w:rPr>
        <w:t xml:space="preserve"> business and marketing, legal responsibility, media production, and project management.</w:t>
      </w:r>
    </w:p>
    <w:p w14:paraId="5650BDB9" w14:textId="268F2442" w:rsidR="003D1690" w:rsidRDefault="00D3328A" w:rsidP="003D1690">
      <w:pPr>
        <w:pStyle w:val="Heading3"/>
      </w:pPr>
      <w:bookmarkStart w:id="16" w:name="_Toc127444719"/>
      <w:bookmarkStart w:id="17" w:name="_Toc132032086"/>
      <w:r w:rsidRPr="002A2AA0">
        <w:lastRenderedPageBreak/>
        <w:t>Pathway Standards</w:t>
      </w:r>
      <w:bookmarkEnd w:id="16"/>
      <w:bookmarkEnd w:id="17"/>
    </w:p>
    <w:p w14:paraId="4C7C81FE" w14:textId="5F0ADFFB" w:rsidR="00845622" w:rsidRPr="002A2AA0" w:rsidRDefault="009340AF" w:rsidP="00C80E84">
      <w:pPr>
        <w:jc w:val="left"/>
        <w:rPr>
          <w:szCs w:val="24"/>
        </w:rPr>
      </w:pPr>
      <w:r w:rsidRPr="009340AF">
        <w:rPr>
          <w:szCs w:val="24"/>
        </w:rPr>
        <w:t>Pathway Standards (17.0-20.0) align with career-specific skills and competencies and build on the Anchor Standards and Interdisciplinary Standards to incorporate technical skills. Pathway standards are organized by occupation-specific Focus Areas in some industry sectors. Pathway standards ensure students leave high school with a general knowledge that will allow them to specialize in a specific industry after high school.</w:t>
      </w:r>
    </w:p>
    <w:p w14:paraId="64303496" w14:textId="549B01AF" w:rsidR="00F54426" w:rsidRPr="002A2AA0" w:rsidRDefault="009340AF" w:rsidP="00C80E84">
      <w:pPr>
        <w:jc w:val="left"/>
        <w:rPr>
          <w:b/>
          <w:szCs w:val="24"/>
        </w:rPr>
      </w:pPr>
      <w:r>
        <w:rPr>
          <w:b/>
          <w:szCs w:val="24"/>
        </w:rPr>
        <w:t xml:space="preserve">AME </w:t>
      </w:r>
      <w:r w:rsidR="00D22FF8" w:rsidRPr="002A2AA0">
        <w:rPr>
          <w:b/>
          <w:szCs w:val="24"/>
        </w:rPr>
        <w:t xml:space="preserve">Pathway Standards </w:t>
      </w:r>
      <w:r w:rsidR="00D3328A" w:rsidRPr="002A2AA0">
        <w:rPr>
          <w:b/>
          <w:szCs w:val="24"/>
        </w:rPr>
        <w:t>are organized in three Pathways</w:t>
      </w:r>
      <w:r w:rsidR="0084170D" w:rsidRPr="002A2AA0">
        <w:rPr>
          <w:b/>
          <w:szCs w:val="24"/>
        </w:rPr>
        <w:t xml:space="preserve"> and eight Focus Areas</w:t>
      </w:r>
      <w:r w:rsidR="00D3328A" w:rsidRPr="002A2AA0">
        <w:rPr>
          <w:b/>
          <w:szCs w:val="24"/>
        </w:rPr>
        <w:t>:</w:t>
      </w:r>
    </w:p>
    <w:p w14:paraId="25D5E179" w14:textId="77777777" w:rsidR="00DB0075" w:rsidRPr="00DB0075" w:rsidRDefault="00DB0075" w:rsidP="00DB0075">
      <w:pPr>
        <w:keepLines/>
        <w:numPr>
          <w:ilvl w:val="1"/>
          <w:numId w:val="1"/>
        </w:numPr>
        <w:spacing w:after="0" w:line="276" w:lineRule="auto"/>
        <w:contextualSpacing/>
        <w:jc w:val="left"/>
        <w:rPr>
          <w:szCs w:val="24"/>
        </w:rPr>
      </w:pPr>
      <w:r w:rsidRPr="00DB0075">
        <w:rPr>
          <w:szCs w:val="24"/>
        </w:rPr>
        <w:t>Media Production Pathway</w:t>
      </w:r>
    </w:p>
    <w:p w14:paraId="19379D9A" w14:textId="77777777" w:rsidR="00DB0075" w:rsidRPr="00DB0075" w:rsidRDefault="00DB0075" w:rsidP="00DB0075">
      <w:pPr>
        <w:keepLines/>
        <w:numPr>
          <w:ilvl w:val="2"/>
          <w:numId w:val="1"/>
        </w:numPr>
        <w:spacing w:after="0" w:line="276" w:lineRule="auto"/>
        <w:contextualSpacing/>
        <w:jc w:val="left"/>
        <w:rPr>
          <w:szCs w:val="24"/>
        </w:rPr>
      </w:pPr>
      <w:r w:rsidRPr="00DB0075">
        <w:rPr>
          <w:szCs w:val="24"/>
        </w:rPr>
        <w:t>Animation, Visual Effects, and Games</w:t>
      </w:r>
    </w:p>
    <w:p w14:paraId="05A5CABB" w14:textId="77777777" w:rsidR="00DB0075" w:rsidRPr="00DB0075" w:rsidRDefault="00DB0075" w:rsidP="00DB0075">
      <w:pPr>
        <w:keepLines/>
        <w:numPr>
          <w:ilvl w:val="2"/>
          <w:numId w:val="1"/>
        </w:numPr>
        <w:spacing w:after="0" w:line="276" w:lineRule="auto"/>
        <w:contextualSpacing/>
        <w:jc w:val="left"/>
        <w:rPr>
          <w:szCs w:val="24"/>
        </w:rPr>
      </w:pPr>
      <w:r w:rsidRPr="00DB0075">
        <w:rPr>
          <w:szCs w:val="24"/>
        </w:rPr>
        <w:t>Film and Television Production</w:t>
      </w:r>
    </w:p>
    <w:p w14:paraId="445F1ABC" w14:textId="77777777" w:rsidR="00DB0075" w:rsidRPr="00DB0075" w:rsidRDefault="00DB0075" w:rsidP="00DB0075">
      <w:pPr>
        <w:keepLines/>
        <w:numPr>
          <w:ilvl w:val="2"/>
          <w:numId w:val="1"/>
        </w:numPr>
        <w:spacing w:after="0" w:line="276" w:lineRule="auto"/>
        <w:contextualSpacing/>
        <w:jc w:val="left"/>
        <w:rPr>
          <w:szCs w:val="24"/>
        </w:rPr>
      </w:pPr>
      <w:r w:rsidRPr="00DB0075">
        <w:rPr>
          <w:szCs w:val="24"/>
        </w:rPr>
        <w:t>Digital Communications</w:t>
      </w:r>
    </w:p>
    <w:p w14:paraId="0F917DFC" w14:textId="47E83C6A" w:rsidR="00DB0075" w:rsidRPr="00DB0075" w:rsidRDefault="00DB0075" w:rsidP="00DB0075">
      <w:pPr>
        <w:keepLines/>
        <w:numPr>
          <w:ilvl w:val="1"/>
          <w:numId w:val="1"/>
        </w:numPr>
        <w:spacing w:after="0" w:line="276" w:lineRule="auto"/>
        <w:contextualSpacing/>
        <w:jc w:val="left"/>
        <w:rPr>
          <w:szCs w:val="24"/>
        </w:rPr>
      </w:pPr>
      <w:r w:rsidRPr="00DB0075">
        <w:rPr>
          <w:szCs w:val="24"/>
        </w:rPr>
        <w:t>Performance, Music, and Live Events Pathway</w:t>
      </w:r>
    </w:p>
    <w:p w14:paraId="5B9ADE4C" w14:textId="77777777" w:rsidR="00DB0075" w:rsidRPr="00DB0075" w:rsidRDefault="00DB0075" w:rsidP="00DB0075">
      <w:pPr>
        <w:keepLines/>
        <w:numPr>
          <w:ilvl w:val="2"/>
          <w:numId w:val="1"/>
        </w:numPr>
        <w:spacing w:after="0" w:line="276" w:lineRule="auto"/>
        <w:contextualSpacing/>
        <w:jc w:val="left"/>
        <w:rPr>
          <w:szCs w:val="24"/>
        </w:rPr>
      </w:pPr>
      <w:r w:rsidRPr="00DB0075">
        <w:rPr>
          <w:szCs w:val="24"/>
        </w:rPr>
        <w:t>Stage and Event Technology</w:t>
      </w:r>
    </w:p>
    <w:p w14:paraId="5F4EFAD3" w14:textId="77777777" w:rsidR="00DB0075" w:rsidRPr="00DB0075" w:rsidRDefault="00DB0075" w:rsidP="00DB0075">
      <w:pPr>
        <w:keepLines/>
        <w:numPr>
          <w:ilvl w:val="2"/>
          <w:numId w:val="1"/>
        </w:numPr>
        <w:spacing w:after="0" w:line="276" w:lineRule="auto"/>
        <w:contextualSpacing/>
        <w:jc w:val="left"/>
        <w:rPr>
          <w:szCs w:val="24"/>
        </w:rPr>
      </w:pPr>
      <w:r w:rsidRPr="00DB0075">
        <w:rPr>
          <w:szCs w:val="24"/>
        </w:rPr>
        <w:t>Dance and Theatre</w:t>
      </w:r>
    </w:p>
    <w:p w14:paraId="73F95C19" w14:textId="77777777" w:rsidR="00DB0075" w:rsidRPr="00DB0075" w:rsidRDefault="00DB0075" w:rsidP="00DB0075">
      <w:pPr>
        <w:keepLines/>
        <w:numPr>
          <w:ilvl w:val="2"/>
          <w:numId w:val="1"/>
        </w:numPr>
        <w:spacing w:after="0" w:line="276" w:lineRule="auto"/>
        <w:contextualSpacing/>
        <w:jc w:val="left"/>
        <w:rPr>
          <w:szCs w:val="24"/>
        </w:rPr>
      </w:pPr>
      <w:r w:rsidRPr="00DB0075">
        <w:rPr>
          <w:szCs w:val="24"/>
        </w:rPr>
        <w:t>Music and Recording Arts</w:t>
      </w:r>
    </w:p>
    <w:p w14:paraId="404F170E" w14:textId="77777777" w:rsidR="00DB0075" w:rsidRPr="00DB0075" w:rsidRDefault="00DB0075" w:rsidP="00DB0075">
      <w:pPr>
        <w:keepLines/>
        <w:numPr>
          <w:ilvl w:val="1"/>
          <w:numId w:val="1"/>
        </w:numPr>
        <w:spacing w:after="0" w:line="276" w:lineRule="auto"/>
        <w:contextualSpacing/>
        <w:jc w:val="left"/>
        <w:rPr>
          <w:szCs w:val="24"/>
        </w:rPr>
      </w:pPr>
      <w:r w:rsidRPr="00DB0075">
        <w:rPr>
          <w:szCs w:val="24"/>
        </w:rPr>
        <w:t>Design, Visual and Graphic Arts Pathway</w:t>
      </w:r>
    </w:p>
    <w:p w14:paraId="3534442F" w14:textId="77777777" w:rsidR="00DB0075" w:rsidRPr="00DB0075" w:rsidRDefault="00DB0075" w:rsidP="00DB0075">
      <w:pPr>
        <w:keepLines/>
        <w:numPr>
          <w:ilvl w:val="2"/>
          <w:numId w:val="1"/>
        </w:numPr>
        <w:spacing w:after="0" w:line="276" w:lineRule="auto"/>
        <w:contextualSpacing/>
        <w:jc w:val="left"/>
        <w:rPr>
          <w:szCs w:val="24"/>
        </w:rPr>
      </w:pPr>
      <w:r w:rsidRPr="00DB0075">
        <w:rPr>
          <w:szCs w:val="24"/>
        </w:rPr>
        <w:t>Design</w:t>
      </w:r>
    </w:p>
    <w:p w14:paraId="31289F95" w14:textId="77777777" w:rsidR="00DB0075" w:rsidRPr="00DB0075" w:rsidRDefault="00DB0075" w:rsidP="00DB0075">
      <w:pPr>
        <w:keepLines/>
        <w:numPr>
          <w:ilvl w:val="2"/>
          <w:numId w:val="1"/>
        </w:numPr>
        <w:spacing w:after="0" w:line="276" w:lineRule="auto"/>
        <w:contextualSpacing/>
        <w:jc w:val="left"/>
        <w:rPr>
          <w:szCs w:val="24"/>
        </w:rPr>
      </w:pPr>
      <w:r w:rsidRPr="00DB0075">
        <w:rPr>
          <w:szCs w:val="24"/>
        </w:rPr>
        <w:t>Studio Arts</w:t>
      </w:r>
    </w:p>
    <w:p w14:paraId="4BC02766" w14:textId="77777777" w:rsidR="00FF31E5" w:rsidRPr="002A2AA0" w:rsidRDefault="00FF31E5" w:rsidP="004B1E49">
      <w:pPr>
        <w:jc w:val="both"/>
        <w:rPr>
          <w:b/>
          <w:szCs w:val="24"/>
        </w:rPr>
      </w:pPr>
      <w:r w:rsidRPr="002A2AA0">
        <w:rPr>
          <w:szCs w:val="24"/>
        </w:rPr>
        <w:br w:type="page"/>
      </w:r>
    </w:p>
    <w:p w14:paraId="548B7032" w14:textId="16015254" w:rsidR="007D42D3" w:rsidRPr="00395351" w:rsidRDefault="007D42D3" w:rsidP="00C80E84">
      <w:pPr>
        <w:pStyle w:val="Heading2"/>
        <w:spacing w:line="276" w:lineRule="auto"/>
      </w:pPr>
      <w:bookmarkStart w:id="18" w:name="_Toc127444720"/>
      <w:bookmarkStart w:id="19" w:name="_Toc132032087"/>
      <w:r w:rsidRPr="00395351">
        <w:lastRenderedPageBreak/>
        <w:t>Implementation</w:t>
      </w:r>
      <w:bookmarkEnd w:id="18"/>
      <w:bookmarkEnd w:id="19"/>
    </w:p>
    <w:p w14:paraId="2C16CE7E" w14:textId="77777777" w:rsidR="00EC5147" w:rsidRDefault="00EC5147" w:rsidP="00EC5147">
      <w:pPr>
        <w:jc w:val="left"/>
      </w:pPr>
      <w:bookmarkStart w:id="20" w:name="_Toc127444721"/>
      <w:r>
        <w:t>The MCS is a guidance document for CTE educators and is designed to outline industry aligned learning objectives that will prepare students for careers. Local Education Agencies (LEAs) have autonomy to select unique names, themes, and content for CTE pathway courses in alignment with the MCS.</w:t>
      </w:r>
    </w:p>
    <w:p w14:paraId="01FC8B53" w14:textId="2D50859B" w:rsidR="00EC5147" w:rsidRDefault="00EC5147" w:rsidP="00EC5147">
      <w:pPr>
        <w:jc w:val="left"/>
      </w:pPr>
      <w:r>
        <w:t>Pathways may be divided into Focus Areas to support occupational alignment and work-readiness. CTE programs should align with the pathway and/or focus area standards that are relevant to their target occupations.</w:t>
      </w:r>
    </w:p>
    <w:p w14:paraId="50799C12" w14:textId="77777777" w:rsidR="00EC5147" w:rsidRDefault="00EC5147" w:rsidP="00EC5147">
      <w:pPr>
        <w:jc w:val="left"/>
      </w:pPr>
      <w:r>
        <w:t>Educators have autonomy to address standards at varying levels of depth, incorporate multiple standards in a single lesson, or build units around single standards. Educators can address standards through a variety of instructional strategies including direct instruction, project-based instruction, work-based learning, and workplace simulation.</w:t>
      </w:r>
    </w:p>
    <w:p w14:paraId="6465477A" w14:textId="77777777" w:rsidR="00EC5147" w:rsidRDefault="00EC5147" w:rsidP="00EC5147">
      <w:pPr>
        <w:jc w:val="left"/>
      </w:pPr>
      <w:r>
        <w:t>The MCS are designed to be meaningful, manageable, and measurable, and to support a competency-based or standards-based educational model. They are organized sequentially and are designed to provide a career-readiness framework that sets goals for achievement that familiarize students with what to expect in a workplace.</w:t>
      </w:r>
    </w:p>
    <w:p w14:paraId="1C73FFD2" w14:textId="05396996" w:rsidR="00EC5147" w:rsidRDefault="00EC5147" w:rsidP="00EC5147">
      <w:pPr>
        <w:jc w:val="left"/>
      </w:pPr>
      <w:r>
        <w:t>Anchor and Interdisciplinary Standards (1.0-16.0) are specific to essential workplace skills, are at the core of all pathways, and should be prioritized in introductory and concentrator courses. Since all pathways address these standards, it is possible to create integrated courses to simulate professional environments</w:t>
      </w:r>
      <w:r w:rsidR="00E12085">
        <w:t xml:space="preserve">. </w:t>
      </w:r>
    </w:p>
    <w:p w14:paraId="2929CF5E" w14:textId="04D7F368" w:rsidR="00EC5147" w:rsidRDefault="00EC5147" w:rsidP="00EC5147">
      <w:pPr>
        <w:jc w:val="left"/>
      </w:pPr>
      <w:r>
        <w:t>Anchor and Interdisciplinary Standards can also create more flexibility in articulation and course sequencing</w:t>
      </w:r>
      <w:r w:rsidR="00E12085">
        <w:t xml:space="preserve">. </w:t>
      </w:r>
      <w:r>
        <w:t xml:space="preserve">Since they transfer seamlessly across pathways and focus areas, they provide a solid foundation for Middle School CTE and other introductory programs </w:t>
      </w:r>
      <w:r w:rsidR="00983D16">
        <w:t>to align</w:t>
      </w:r>
      <w:r>
        <w:t xml:space="preserve"> with multiple high school pathways.</w:t>
      </w:r>
    </w:p>
    <w:p w14:paraId="440505D7" w14:textId="2B47D060" w:rsidR="00EC5147" w:rsidRDefault="00EC5147" w:rsidP="00EC5147">
      <w:pPr>
        <w:jc w:val="left"/>
      </w:pPr>
      <w:r>
        <w:t>Pathway Standards (17.0-20.0) are specific to technical skill development and professional practice. They are designed to support students in preparing for entry-level work in a specific industry</w:t>
      </w:r>
      <w:r w:rsidR="0011056E">
        <w:t xml:space="preserve">. </w:t>
      </w:r>
      <w:r>
        <w:t xml:space="preserve">Pathway completers should demonstrate proficiency specific to a Focus Area in sectors that provide Focus Area guidance. </w:t>
      </w:r>
    </w:p>
    <w:p w14:paraId="0FBDE7E5" w14:textId="77777777" w:rsidR="00EC5147" w:rsidRDefault="00EC5147" w:rsidP="00EC5147">
      <w:pPr>
        <w:jc w:val="left"/>
      </w:pPr>
      <w:r>
        <w:t>The pathway standards are organized in four general categories to ensure students gain experience building skills, applying skills to industry-specific projects and environments, exploring careers, and evaluating possibilities with advanced technology and impact. Pathway Standards are mapped directly to registered pre-apprenticeship (Pre-RAP) to make it a seamless transition for CTE pathways to register as Pre-RAP programs.</w:t>
      </w:r>
    </w:p>
    <w:p w14:paraId="01DF9E28" w14:textId="15DC00F3" w:rsidR="003D1690" w:rsidRDefault="00652402" w:rsidP="003D1690">
      <w:pPr>
        <w:pStyle w:val="Heading3"/>
      </w:pPr>
      <w:bookmarkStart w:id="21" w:name="_Toc132032088"/>
      <w:r w:rsidRPr="002A2AA0">
        <w:lastRenderedPageBreak/>
        <w:t>Pathway Descriptions</w:t>
      </w:r>
      <w:bookmarkEnd w:id="20"/>
      <w:bookmarkEnd w:id="21"/>
    </w:p>
    <w:p w14:paraId="4E7FEE41" w14:textId="6A71F73D" w:rsidR="00652402" w:rsidRPr="002A2AA0" w:rsidRDefault="00652402" w:rsidP="00EC36CF">
      <w:pPr>
        <w:jc w:val="left"/>
        <w:rPr>
          <w:szCs w:val="24"/>
        </w:rPr>
      </w:pPr>
      <w:r w:rsidRPr="002A2AA0">
        <w:rPr>
          <w:szCs w:val="24"/>
        </w:rPr>
        <w:t xml:space="preserve">Pathway </w:t>
      </w:r>
      <w:r w:rsidR="008A65C4" w:rsidRPr="002A2AA0">
        <w:rPr>
          <w:szCs w:val="24"/>
        </w:rPr>
        <w:t>D</w:t>
      </w:r>
      <w:r w:rsidRPr="002A2AA0">
        <w:rPr>
          <w:szCs w:val="24"/>
        </w:rPr>
        <w:t>escriptions provide an overview of the pathway</w:t>
      </w:r>
      <w:r w:rsidR="00824E09" w:rsidRPr="002A2AA0">
        <w:rPr>
          <w:szCs w:val="24"/>
        </w:rPr>
        <w:t>.</w:t>
      </w:r>
      <w:r w:rsidRPr="002A2AA0">
        <w:rPr>
          <w:szCs w:val="24"/>
        </w:rPr>
        <w:t xml:space="preserve"> These can be utilized to provide an overview for AME </w:t>
      </w:r>
      <w:r w:rsidR="008A65C4" w:rsidRPr="002A2AA0">
        <w:rPr>
          <w:szCs w:val="24"/>
        </w:rPr>
        <w:t>i</w:t>
      </w:r>
      <w:r w:rsidRPr="002A2AA0">
        <w:rPr>
          <w:szCs w:val="24"/>
        </w:rPr>
        <w:t xml:space="preserve">ntroductory </w:t>
      </w:r>
      <w:r w:rsidR="008A65C4" w:rsidRPr="002A2AA0">
        <w:rPr>
          <w:szCs w:val="24"/>
        </w:rPr>
        <w:t>courses</w:t>
      </w:r>
      <w:r w:rsidRPr="002A2AA0">
        <w:rPr>
          <w:szCs w:val="24"/>
        </w:rPr>
        <w:t xml:space="preserve"> articulating with </w:t>
      </w:r>
      <w:r w:rsidR="008A65C4" w:rsidRPr="002A2AA0">
        <w:rPr>
          <w:szCs w:val="24"/>
        </w:rPr>
        <w:t>any</w:t>
      </w:r>
      <w:r w:rsidRPr="002A2AA0">
        <w:rPr>
          <w:szCs w:val="24"/>
        </w:rPr>
        <w:t xml:space="preserve"> </w:t>
      </w:r>
      <w:r w:rsidR="008A65C4" w:rsidRPr="002A2AA0">
        <w:rPr>
          <w:szCs w:val="24"/>
        </w:rPr>
        <w:t xml:space="preserve">concentrator </w:t>
      </w:r>
      <w:r w:rsidRPr="002A2AA0">
        <w:rPr>
          <w:szCs w:val="24"/>
        </w:rPr>
        <w:t>focus area</w:t>
      </w:r>
      <w:r w:rsidR="008A65C4" w:rsidRPr="002A2AA0">
        <w:rPr>
          <w:szCs w:val="24"/>
        </w:rPr>
        <w:t xml:space="preserve"> course within the pathway</w:t>
      </w:r>
      <w:r w:rsidRPr="002A2AA0">
        <w:rPr>
          <w:szCs w:val="24"/>
        </w:rPr>
        <w:t>.</w:t>
      </w:r>
    </w:p>
    <w:p w14:paraId="77BF9B1B" w14:textId="214BFDEC" w:rsidR="003D1690" w:rsidRDefault="00652402" w:rsidP="003D1690">
      <w:pPr>
        <w:pStyle w:val="Heading3"/>
      </w:pPr>
      <w:bookmarkStart w:id="22" w:name="_Toc127444722"/>
      <w:bookmarkStart w:id="23" w:name="_Toc132032089"/>
      <w:r w:rsidRPr="002A2AA0">
        <w:t>Focus Area Descriptions</w:t>
      </w:r>
      <w:bookmarkEnd w:id="22"/>
      <w:bookmarkEnd w:id="23"/>
    </w:p>
    <w:p w14:paraId="25082DE8" w14:textId="3126D553" w:rsidR="00652402" w:rsidRPr="002A2AA0" w:rsidRDefault="00652402" w:rsidP="00EC36CF">
      <w:pPr>
        <w:jc w:val="left"/>
        <w:rPr>
          <w:szCs w:val="24"/>
        </w:rPr>
      </w:pPr>
      <w:r w:rsidRPr="002A2AA0">
        <w:rPr>
          <w:szCs w:val="24"/>
        </w:rPr>
        <w:t>Focus</w:t>
      </w:r>
      <w:r w:rsidR="008A65C4" w:rsidRPr="002A2AA0">
        <w:rPr>
          <w:szCs w:val="24"/>
        </w:rPr>
        <w:t xml:space="preserve"> Area Descriptions provide an overview of the focus area, specific to </w:t>
      </w:r>
      <w:r w:rsidR="00824E09" w:rsidRPr="002A2AA0">
        <w:rPr>
          <w:szCs w:val="24"/>
        </w:rPr>
        <w:t>occupations</w:t>
      </w:r>
      <w:r w:rsidR="008A65C4" w:rsidRPr="002A2AA0">
        <w:rPr>
          <w:szCs w:val="24"/>
        </w:rPr>
        <w:t xml:space="preserve"> within a pathway. These can be utilized to provide an overview for AME concentrator and capstone courses.</w:t>
      </w:r>
    </w:p>
    <w:p w14:paraId="35CF9F73" w14:textId="7B58FC3B" w:rsidR="003D1690" w:rsidRDefault="008A65C4" w:rsidP="003D1690">
      <w:pPr>
        <w:pStyle w:val="Heading3"/>
      </w:pPr>
      <w:bookmarkStart w:id="24" w:name="_Toc127444723"/>
      <w:bookmarkStart w:id="25" w:name="_Toc132032090"/>
      <w:r w:rsidRPr="002A2AA0">
        <w:t>Occupational Alignment</w:t>
      </w:r>
      <w:r w:rsidR="00874D40">
        <w:t xml:space="preserve"> to </w:t>
      </w:r>
      <w:r w:rsidRPr="002A2AA0">
        <w:t>O-Net-SOC Codes</w:t>
      </w:r>
      <w:bookmarkEnd w:id="24"/>
      <w:bookmarkEnd w:id="25"/>
    </w:p>
    <w:p w14:paraId="71C6F04F" w14:textId="39D295CA" w:rsidR="008A65C4" w:rsidRPr="002A2AA0" w:rsidRDefault="008A65C4" w:rsidP="00EC36CF">
      <w:pPr>
        <w:jc w:val="left"/>
        <w:rPr>
          <w:szCs w:val="24"/>
        </w:rPr>
      </w:pPr>
      <w:r w:rsidRPr="002A2AA0">
        <w:rPr>
          <w:szCs w:val="24"/>
        </w:rPr>
        <w:t>The</w:t>
      </w:r>
      <w:r w:rsidRPr="002A2AA0">
        <w:rPr>
          <w:color w:val="212529"/>
          <w:szCs w:val="24"/>
          <w:shd w:val="clear" w:color="auto" w:fill="FFFFFF"/>
        </w:rPr>
        <w:t xml:space="preserve"> O*NET Program is </w:t>
      </w:r>
      <w:r w:rsidR="00647334" w:rsidRPr="002A2AA0">
        <w:rPr>
          <w:color w:val="212529"/>
          <w:szCs w:val="24"/>
          <w:shd w:val="clear" w:color="auto" w:fill="FFFFFF"/>
        </w:rPr>
        <w:t xml:space="preserve">a federal career database and </w:t>
      </w:r>
      <w:r w:rsidRPr="002A2AA0">
        <w:rPr>
          <w:color w:val="212529"/>
          <w:szCs w:val="24"/>
          <w:shd w:val="clear" w:color="auto" w:fill="FFFFFF"/>
        </w:rPr>
        <w:t>the nation's primary source of occupational information</w:t>
      </w:r>
      <w:r w:rsidR="00647334" w:rsidRPr="002A2AA0">
        <w:rPr>
          <w:color w:val="212529"/>
          <w:szCs w:val="24"/>
          <w:shd w:val="clear" w:color="auto" w:fill="FFFFFF"/>
        </w:rPr>
        <w:t>. It is regularly updated to provide workforce information</w:t>
      </w:r>
      <w:r w:rsidR="00647334" w:rsidRPr="002A2AA0">
        <w:rPr>
          <w:szCs w:val="24"/>
        </w:rPr>
        <w:t xml:space="preserve"> and economic data. O-</w:t>
      </w:r>
      <w:r w:rsidRPr="002A2AA0">
        <w:rPr>
          <w:szCs w:val="24"/>
        </w:rPr>
        <w:t>Net</w:t>
      </w:r>
      <w:r w:rsidR="00647334" w:rsidRPr="002A2AA0">
        <w:rPr>
          <w:szCs w:val="24"/>
        </w:rPr>
        <w:t>-SOC</w:t>
      </w:r>
      <w:r w:rsidRPr="002A2AA0">
        <w:rPr>
          <w:szCs w:val="24"/>
        </w:rPr>
        <w:t xml:space="preserve"> Codes are referenced for alignment to registered apprenticeship and for the purposes of career research. The occupations listed in each focus area include relevant O-Net-SOC codes in the federal database.</w:t>
      </w:r>
    </w:p>
    <w:p w14:paraId="0551B651" w14:textId="1FD157CD" w:rsidR="003D1690" w:rsidRDefault="00A44940" w:rsidP="003D1690">
      <w:pPr>
        <w:pStyle w:val="Heading3"/>
      </w:pPr>
      <w:bookmarkStart w:id="26" w:name="_Toc127444724"/>
      <w:bookmarkStart w:id="27" w:name="_Toc132032091"/>
      <w:r>
        <w:t xml:space="preserve">Sample </w:t>
      </w:r>
      <w:r w:rsidR="00647334" w:rsidRPr="002A2AA0">
        <w:t>Aligned Course Titles</w:t>
      </w:r>
      <w:bookmarkEnd w:id="26"/>
      <w:bookmarkEnd w:id="27"/>
    </w:p>
    <w:p w14:paraId="007ACAA4" w14:textId="5EC9288B" w:rsidR="00647334" w:rsidRPr="002A2AA0" w:rsidRDefault="00647334" w:rsidP="00EC36CF">
      <w:pPr>
        <w:jc w:val="left"/>
        <w:rPr>
          <w:color w:val="1B1C1E"/>
          <w:szCs w:val="24"/>
        </w:rPr>
      </w:pPr>
      <w:r w:rsidRPr="002A2AA0">
        <w:rPr>
          <w:color w:val="1B1C1E"/>
          <w:szCs w:val="24"/>
        </w:rPr>
        <w:t>Local Education Agencies (LEAs) have autonomy to emphasize a specific career focus</w:t>
      </w:r>
      <w:r w:rsidR="00A44940">
        <w:rPr>
          <w:color w:val="1B1C1E"/>
          <w:szCs w:val="24"/>
        </w:rPr>
        <w:t>, medium, or technical skill set in their CTE pathways.</w:t>
      </w:r>
      <w:r w:rsidRPr="002A2AA0">
        <w:rPr>
          <w:color w:val="1B1C1E"/>
          <w:szCs w:val="24"/>
        </w:rPr>
        <w:t xml:space="preserve"> </w:t>
      </w:r>
      <w:r w:rsidR="00A44940">
        <w:rPr>
          <w:color w:val="1B1C1E"/>
          <w:szCs w:val="24"/>
        </w:rPr>
        <w:t>The sample course titles listed under each focus area help LEAs understand which types of courses align with the focus area (pathway) standards.</w:t>
      </w:r>
    </w:p>
    <w:p w14:paraId="7591144A" w14:textId="3D220A65" w:rsidR="003D1690" w:rsidRDefault="006D678A" w:rsidP="003D1690">
      <w:pPr>
        <w:pStyle w:val="Heading3"/>
      </w:pPr>
      <w:bookmarkStart w:id="28" w:name="_Toc127444725"/>
      <w:bookmarkStart w:id="29" w:name="_Toc132032092"/>
      <w:r w:rsidRPr="002A2AA0">
        <w:t>Career Readiness Processes</w:t>
      </w:r>
      <w:bookmarkEnd w:id="28"/>
      <w:bookmarkEnd w:id="29"/>
    </w:p>
    <w:p w14:paraId="56A0F6DB" w14:textId="6625453E" w:rsidR="00647334" w:rsidRPr="002A2AA0" w:rsidRDefault="00647334" w:rsidP="00EC36CF">
      <w:pPr>
        <w:jc w:val="left"/>
        <w:rPr>
          <w:szCs w:val="24"/>
        </w:rPr>
      </w:pPr>
      <w:r w:rsidRPr="002A2AA0">
        <w:rPr>
          <w:szCs w:val="24"/>
        </w:rPr>
        <w:t>Career Readiness Processes ensure students receive a well-rounded CTE education that does not limit coursework and class time to activities such as individual projects, rehearsal, and lecture. Career Readiness Processes include:</w:t>
      </w:r>
    </w:p>
    <w:p w14:paraId="782B0E6A" w14:textId="77777777" w:rsidR="00647334" w:rsidRPr="00C80E84" w:rsidRDefault="00647334" w:rsidP="00C80E84">
      <w:pPr>
        <w:pStyle w:val="ListParagraph"/>
        <w:numPr>
          <w:ilvl w:val="0"/>
          <w:numId w:val="2"/>
        </w:numPr>
        <w:contextualSpacing w:val="0"/>
        <w:jc w:val="left"/>
        <w:rPr>
          <w:szCs w:val="24"/>
        </w:rPr>
      </w:pPr>
      <w:r w:rsidRPr="00C80E84">
        <w:rPr>
          <w:i/>
          <w:iCs/>
          <w:szCs w:val="24"/>
        </w:rPr>
        <w:t>Connecting</w:t>
      </w:r>
      <w:r w:rsidRPr="00C80E84">
        <w:rPr>
          <w:szCs w:val="24"/>
        </w:rPr>
        <w:t>: Relating to careers and applications across industries.</w:t>
      </w:r>
    </w:p>
    <w:p w14:paraId="26D4F710" w14:textId="1C911600" w:rsidR="00647334" w:rsidRPr="00C80E84" w:rsidRDefault="00647334" w:rsidP="00C80E84">
      <w:pPr>
        <w:pStyle w:val="ListParagraph"/>
        <w:numPr>
          <w:ilvl w:val="0"/>
          <w:numId w:val="2"/>
        </w:numPr>
        <w:contextualSpacing w:val="0"/>
        <w:jc w:val="left"/>
        <w:rPr>
          <w:szCs w:val="24"/>
        </w:rPr>
      </w:pPr>
      <w:r w:rsidRPr="00C80E84">
        <w:rPr>
          <w:i/>
          <w:iCs/>
          <w:szCs w:val="24"/>
        </w:rPr>
        <w:t>Applying:</w:t>
      </w:r>
      <w:r w:rsidRPr="00C80E84">
        <w:rPr>
          <w:szCs w:val="24"/>
        </w:rPr>
        <w:t xml:space="preserve"> Applying academic, creative, and technological knowledge to professional projects.</w:t>
      </w:r>
    </w:p>
    <w:p w14:paraId="5316F2B5" w14:textId="77777777" w:rsidR="00647334" w:rsidRPr="00C80E84" w:rsidRDefault="00647334" w:rsidP="00C80E84">
      <w:pPr>
        <w:pStyle w:val="ListParagraph"/>
        <w:numPr>
          <w:ilvl w:val="0"/>
          <w:numId w:val="2"/>
        </w:numPr>
        <w:contextualSpacing w:val="0"/>
        <w:jc w:val="left"/>
        <w:rPr>
          <w:szCs w:val="24"/>
        </w:rPr>
      </w:pPr>
      <w:r w:rsidRPr="00C80E84">
        <w:rPr>
          <w:i/>
          <w:iCs/>
          <w:szCs w:val="24"/>
        </w:rPr>
        <w:t>Creating:</w:t>
      </w:r>
      <w:r w:rsidRPr="00C80E84">
        <w:rPr>
          <w:szCs w:val="24"/>
        </w:rPr>
        <w:t xml:space="preserve"> Conceiving, developing, and refining new creative ideas and work.</w:t>
      </w:r>
    </w:p>
    <w:p w14:paraId="000DF53A" w14:textId="32855271" w:rsidR="00647334" w:rsidRPr="00C80E84" w:rsidRDefault="00647334" w:rsidP="00C80E84">
      <w:pPr>
        <w:pStyle w:val="ListParagraph"/>
        <w:numPr>
          <w:ilvl w:val="0"/>
          <w:numId w:val="2"/>
        </w:numPr>
        <w:contextualSpacing w:val="0"/>
        <w:jc w:val="left"/>
        <w:rPr>
          <w:szCs w:val="24"/>
        </w:rPr>
      </w:pPr>
      <w:r w:rsidRPr="00C80E84">
        <w:rPr>
          <w:i/>
          <w:iCs/>
          <w:szCs w:val="24"/>
        </w:rPr>
        <w:t>Producing:</w:t>
      </w:r>
      <w:r w:rsidRPr="00C80E84">
        <w:rPr>
          <w:szCs w:val="24"/>
        </w:rPr>
        <w:t xml:space="preserve"> Realizing and presenting creative ideas and work in an industry-specific environment.</w:t>
      </w:r>
    </w:p>
    <w:p w14:paraId="354EF32B" w14:textId="5DF5A400" w:rsidR="003D1690" w:rsidRDefault="0084170D" w:rsidP="003D1690">
      <w:pPr>
        <w:pStyle w:val="Heading3"/>
      </w:pPr>
      <w:bookmarkStart w:id="30" w:name="_Toc127444726"/>
      <w:bookmarkStart w:id="31" w:name="_Toc132032093"/>
      <w:r w:rsidRPr="002A2AA0">
        <w:lastRenderedPageBreak/>
        <w:t xml:space="preserve">Guidance for High Quality Pathway Sequencing </w:t>
      </w:r>
      <w:r w:rsidR="00647334" w:rsidRPr="002A2AA0">
        <w:t>Tables</w:t>
      </w:r>
      <w:bookmarkEnd w:id="30"/>
      <w:bookmarkEnd w:id="31"/>
    </w:p>
    <w:p w14:paraId="79AAC2EE" w14:textId="299EB0F7" w:rsidR="002C2678" w:rsidRDefault="00D3328A" w:rsidP="00EC36CF">
      <w:pPr>
        <w:jc w:val="left"/>
        <w:rPr>
          <w:szCs w:val="24"/>
        </w:rPr>
      </w:pPr>
      <w:r w:rsidRPr="002A2AA0">
        <w:rPr>
          <w:szCs w:val="24"/>
        </w:rPr>
        <w:t xml:space="preserve">Each </w:t>
      </w:r>
      <w:r w:rsidR="007D42D3" w:rsidRPr="002A2AA0">
        <w:rPr>
          <w:szCs w:val="24"/>
        </w:rPr>
        <w:t xml:space="preserve">Pathway </w:t>
      </w:r>
      <w:r w:rsidRPr="002A2AA0">
        <w:rPr>
          <w:szCs w:val="24"/>
        </w:rPr>
        <w:t xml:space="preserve">Focus Area is accompanied by a </w:t>
      </w:r>
      <w:r w:rsidRPr="002A2AA0">
        <w:rPr>
          <w:i/>
          <w:iCs/>
          <w:szCs w:val="24"/>
        </w:rPr>
        <w:t xml:space="preserve">Guidance for High Quality Pathway Sequencing </w:t>
      </w:r>
      <w:r w:rsidR="002F7441" w:rsidRPr="002A2AA0">
        <w:rPr>
          <w:i/>
          <w:iCs/>
          <w:szCs w:val="24"/>
        </w:rPr>
        <w:t>T</w:t>
      </w:r>
      <w:r w:rsidRPr="002A2AA0">
        <w:rPr>
          <w:i/>
          <w:iCs/>
          <w:szCs w:val="24"/>
        </w:rPr>
        <w:t>able</w:t>
      </w:r>
      <w:r w:rsidR="002F7441" w:rsidRPr="002A2AA0">
        <w:rPr>
          <w:szCs w:val="24"/>
        </w:rPr>
        <w:t xml:space="preserve"> that is organized by </w:t>
      </w:r>
      <w:r w:rsidR="002F7441" w:rsidRPr="002A2AA0">
        <w:rPr>
          <w:i/>
          <w:iCs/>
          <w:szCs w:val="24"/>
        </w:rPr>
        <w:t>Career Readiness Processes</w:t>
      </w:r>
      <w:r w:rsidRPr="002A2AA0">
        <w:rPr>
          <w:szCs w:val="24"/>
        </w:rPr>
        <w:t xml:space="preserve">. </w:t>
      </w:r>
      <w:r w:rsidR="00D52B4A" w:rsidRPr="002A2AA0">
        <w:rPr>
          <w:szCs w:val="24"/>
        </w:rPr>
        <w:t xml:space="preserve">These </w:t>
      </w:r>
      <w:r w:rsidRPr="002A2AA0">
        <w:rPr>
          <w:szCs w:val="24"/>
        </w:rPr>
        <w:t xml:space="preserve">tables are </w:t>
      </w:r>
      <w:r w:rsidR="002F7441" w:rsidRPr="002A2AA0">
        <w:rPr>
          <w:szCs w:val="24"/>
        </w:rPr>
        <w:t>designed to assist</w:t>
      </w:r>
      <w:r w:rsidR="00647334" w:rsidRPr="002A2AA0">
        <w:rPr>
          <w:szCs w:val="24"/>
        </w:rPr>
        <w:t xml:space="preserve"> </w:t>
      </w:r>
      <w:r w:rsidR="002F7441" w:rsidRPr="002A2AA0">
        <w:rPr>
          <w:szCs w:val="24"/>
        </w:rPr>
        <w:t>with</w:t>
      </w:r>
      <w:r w:rsidR="00647334" w:rsidRPr="002A2AA0">
        <w:rPr>
          <w:szCs w:val="24"/>
        </w:rPr>
        <w:t xml:space="preserve"> </w:t>
      </w:r>
      <w:r w:rsidRPr="002A2AA0">
        <w:rPr>
          <w:szCs w:val="24"/>
        </w:rPr>
        <w:t xml:space="preserve">course outline development and sequencing </w:t>
      </w:r>
      <w:r w:rsidR="002F7441" w:rsidRPr="002A2AA0">
        <w:rPr>
          <w:szCs w:val="24"/>
        </w:rPr>
        <w:t xml:space="preserve">of Anchor, Interdisciplinary, and </w:t>
      </w:r>
      <w:r w:rsidR="002E6793">
        <w:rPr>
          <w:szCs w:val="24"/>
        </w:rPr>
        <w:t>Pathway</w:t>
      </w:r>
      <w:r w:rsidR="002F7441" w:rsidRPr="002A2AA0">
        <w:rPr>
          <w:szCs w:val="24"/>
        </w:rPr>
        <w:t xml:space="preserve"> Standards in a </w:t>
      </w:r>
      <w:r w:rsidR="006F4D04" w:rsidRPr="002A2AA0">
        <w:rPr>
          <w:szCs w:val="24"/>
        </w:rPr>
        <w:t>300-hour</w:t>
      </w:r>
      <w:r w:rsidR="002F7441" w:rsidRPr="002A2AA0">
        <w:rPr>
          <w:szCs w:val="24"/>
        </w:rPr>
        <w:t xml:space="preserve"> (min</w:t>
      </w:r>
      <w:r w:rsidR="006F4D04" w:rsidRPr="002A2AA0">
        <w:rPr>
          <w:szCs w:val="24"/>
        </w:rPr>
        <w:t>imum</w:t>
      </w:r>
      <w:r w:rsidR="002F7441" w:rsidRPr="002A2AA0">
        <w:rPr>
          <w:szCs w:val="24"/>
        </w:rPr>
        <w:t>) pathway</w:t>
      </w:r>
      <w:r w:rsidRPr="002A2AA0">
        <w:rPr>
          <w:szCs w:val="24"/>
        </w:rPr>
        <w:t>.</w:t>
      </w:r>
      <w:r w:rsidR="002E6793">
        <w:rPr>
          <w:szCs w:val="24"/>
        </w:rPr>
        <w:t xml:space="preserve"> AME</w:t>
      </w:r>
      <w:r w:rsidR="00647334" w:rsidRPr="002A2AA0">
        <w:rPr>
          <w:szCs w:val="24"/>
        </w:rPr>
        <w:t xml:space="preserve"> Guidance for High Quality Pathway Sequencing tables also support alignment to the </w:t>
      </w:r>
      <w:r w:rsidR="00647334" w:rsidRPr="002A2AA0">
        <w:rPr>
          <w:iCs/>
          <w:szCs w:val="24"/>
        </w:rPr>
        <w:t>Artistic Processes</w:t>
      </w:r>
      <w:r w:rsidR="00647334" w:rsidRPr="002A2AA0">
        <w:rPr>
          <w:szCs w:val="24"/>
        </w:rPr>
        <w:t xml:space="preserve"> outlined in the 2019 California Arts Standards and help ensure AME courses that receive both academic credit and career technical education credit are adequately preparing students for post-secondary and careers.</w:t>
      </w:r>
      <w:r w:rsidRPr="002A2AA0">
        <w:rPr>
          <w:szCs w:val="24"/>
          <w:vertAlign w:val="superscript"/>
        </w:rPr>
        <w:footnoteReference w:id="2"/>
      </w:r>
    </w:p>
    <w:p w14:paraId="35E0B41F" w14:textId="2A240544" w:rsidR="00AB483F" w:rsidRPr="00DB0075" w:rsidRDefault="00D3328A" w:rsidP="00C80E84">
      <w:pPr>
        <w:pStyle w:val="Heading2"/>
        <w:spacing w:line="276" w:lineRule="auto"/>
      </w:pPr>
      <w:bookmarkStart w:id="32" w:name="_Toc127444727"/>
      <w:bookmarkStart w:id="33" w:name="_Toc132032094"/>
      <w:r w:rsidRPr="00DB0075">
        <w:t xml:space="preserve">Arts, Media, and Entertainment: Anchor </w:t>
      </w:r>
      <w:r w:rsidR="007D42D3" w:rsidRPr="00DB0075">
        <w:t>Standards</w:t>
      </w:r>
      <w:bookmarkEnd w:id="32"/>
      <w:bookmarkEnd w:id="33"/>
      <w:r w:rsidR="00D22FF8" w:rsidRPr="00DB0075">
        <w:t xml:space="preserve"> </w:t>
      </w:r>
    </w:p>
    <w:p w14:paraId="34BA9D59" w14:textId="7417C957" w:rsidR="00495DA1" w:rsidRDefault="00495DA1" w:rsidP="00C80E84">
      <w:pPr>
        <w:keepLines/>
        <w:jc w:val="left"/>
        <w:rPr>
          <w:szCs w:val="24"/>
        </w:rPr>
      </w:pPr>
      <w:r w:rsidRPr="002A2AA0">
        <w:rPr>
          <w:szCs w:val="24"/>
        </w:rPr>
        <w:t xml:space="preserve">The 2023 AME Anchor Standards serve as a foundation for all </w:t>
      </w:r>
      <w:r>
        <w:rPr>
          <w:szCs w:val="24"/>
        </w:rPr>
        <w:t>CTE</w:t>
      </w:r>
      <w:r w:rsidRPr="002A2AA0">
        <w:rPr>
          <w:szCs w:val="24"/>
        </w:rPr>
        <w:t xml:space="preserve"> programs. The Anchor Standards supplement the California Standards for Career Ready Practice</w:t>
      </w:r>
      <w:r w:rsidRPr="002A2AA0">
        <w:rPr>
          <w:rStyle w:val="FootnoteReference"/>
          <w:szCs w:val="24"/>
        </w:rPr>
        <w:footnoteReference w:id="3"/>
      </w:r>
      <w:r w:rsidRPr="002A2AA0">
        <w:rPr>
          <w:szCs w:val="24"/>
        </w:rPr>
        <w:t xml:space="preserve"> and emphasize the importance of social responsibility, media literacy, digital literacy, and career-readiness across </w:t>
      </w:r>
      <w:r>
        <w:rPr>
          <w:szCs w:val="24"/>
        </w:rPr>
        <w:t>CTE</w:t>
      </w:r>
      <w:r w:rsidRPr="002A2AA0">
        <w:rPr>
          <w:szCs w:val="24"/>
        </w:rPr>
        <w:t xml:space="preserve"> pathways. The Anchor Standards outline essential skills and knowledge required for a myriad of occupations and workplace environments.</w:t>
      </w:r>
    </w:p>
    <w:p w14:paraId="4F93F448" w14:textId="6D98C6C2" w:rsidR="00CA1B11" w:rsidRPr="002A2AA0" w:rsidRDefault="00CA1B11" w:rsidP="00CA1B11">
      <w:pPr>
        <w:pStyle w:val="Heading3"/>
      </w:pPr>
      <w:bookmarkStart w:id="34" w:name="_Toc127444728"/>
      <w:bookmarkStart w:id="35" w:name="_Toc132032095"/>
      <w:r>
        <w:t>1.0-12.0 AME Anchor Standards</w:t>
      </w:r>
      <w:bookmarkEnd w:id="34"/>
      <w:bookmarkEnd w:id="35"/>
    </w:p>
    <w:p w14:paraId="73C6B01A" w14:textId="77777777" w:rsidR="00AB483F" w:rsidRPr="002A2AA0" w:rsidRDefault="00D3328A" w:rsidP="00CA1B11">
      <w:pPr>
        <w:pStyle w:val="Heading4"/>
      </w:pPr>
      <w:bookmarkStart w:id="36" w:name="_Toc127444729"/>
      <w:r w:rsidRPr="002A2AA0">
        <w:t>1.0 Academics</w:t>
      </w:r>
      <w:bookmarkEnd w:id="36"/>
    </w:p>
    <w:p w14:paraId="58625C9F" w14:textId="4ED34FE2" w:rsidR="00AB483F" w:rsidRPr="002A2AA0" w:rsidRDefault="00D3328A" w:rsidP="00C80E84">
      <w:pPr>
        <w:tabs>
          <w:tab w:val="right" w:pos="9994"/>
        </w:tabs>
        <w:jc w:val="left"/>
        <w:rPr>
          <w:bCs/>
          <w:i/>
          <w:szCs w:val="24"/>
        </w:rPr>
      </w:pPr>
      <w:r w:rsidRPr="002A2AA0">
        <w:rPr>
          <w:bCs/>
          <w:i/>
          <w:szCs w:val="24"/>
        </w:rPr>
        <w:t>Apply appropriate technical skills and academic knowledge.</w:t>
      </w:r>
    </w:p>
    <w:p w14:paraId="10FA52BB" w14:textId="46914A11" w:rsidR="00AB483F" w:rsidRPr="002A2AA0" w:rsidRDefault="00D3328A" w:rsidP="00C80E84">
      <w:pPr>
        <w:keepLines/>
        <w:tabs>
          <w:tab w:val="right" w:pos="9994"/>
        </w:tabs>
        <w:jc w:val="left"/>
        <w:rPr>
          <w:szCs w:val="24"/>
          <w:highlight w:val="white"/>
        </w:rPr>
      </w:pPr>
      <w:r w:rsidRPr="002A2AA0">
        <w:rPr>
          <w:iCs/>
          <w:szCs w:val="24"/>
        </w:rPr>
        <w:t>1.1</w:t>
      </w:r>
      <w:r w:rsidRPr="002A2AA0">
        <w:rPr>
          <w:szCs w:val="24"/>
        </w:rPr>
        <w:t xml:space="preserve"> Examine history, including pioneers, innovators, and icons from diverse genres, cultures, </w:t>
      </w:r>
      <w:r w:rsidR="001F1184" w:rsidRPr="002A2AA0">
        <w:rPr>
          <w:szCs w:val="24"/>
        </w:rPr>
        <w:t>backgrounds,</w:t>
      </w:r>
      <w:r w:rsidRPr="002A2AA0">
        <w:rPr>
          <w:szCs w:val="24"/>
        </w:rPr>
        <w:t xml:space="preserve"> and experiences.</w:t>
      </w:r>
    </w:p>
    <w:p w14:paraId="57F327FA" w14:textId="1013EF64" w:rsidR="00AB483F" w:rsidRPr="002A2AA0" w:rsidRDefault="00D3328A" w:rsidP="00C80E84">
      <w:pPr>
        <w:jc w:val="left"/>
        <w:rPr>
          <w:szCs w:val="24"/>
        </w:rPr>
      </w:pPr>
      <w:r w:rsidRPr="002A2AA0">
        <w:rPr>
          <w:szCs w:val="24"/>
        </w:rPr>
        <w:t xml:space="preserve">1.2 </w:t>
      </w:r>
      <w:r w:rsidR="00495DA1" w:rsidRPr="002A2AA0">
        <w:rPr>
          <w:szCs w:val="24"/>
        </w:rPr>
        <w:t>Build mathematical skills for application in industry-specific settings (i.e., applied geometry, linear algebra,</w:t>
      </w:r>
      <w:r w:rsidR="00E300CF">
        <w:rPr>
          <w:szCs w:val="24"/>
        </w:rPr>
        <w:t xml:space="preserve"> and</w:t>
      </w:r>
      <w:r w:rsidR="00495DA1" w:rsidRPr="002A2AA0">
        <w:rPr>
          <w:szCs w:val="24"/>
        </w:rPr>
        <w:t xml:space="preserve"> matrix math operations.)</w:t>
      </w:r>
    </w:p>
    <w:p w14:paraId="24B38A4D" w14:textId="2212A0EC" w:rsidR="003C1F2B" w:rsidRPr="002A2AA0" w:rsidRDefault="00D3328A" w:rsidP="00C80E84">
      <w:pPr>
        <w:jc w:val="left"/>
        <w:rPr>
          <w:szCs w:val="24"/>
        </w:rPr>
      </w:pPr>
      <w:r w:rsidRPr="002A2AA0">
        <w:rPr>
          <w:szCs w:val="24"/>
        </w:rPr>
        <w:t>1.3 Explore how narrative structure, point of view, character, conflict, theme and setting impact story development.</w:t>
      </w:r>
    </w:p>
    <w:p w14:paraId="130BC441" w14:textId="6840BC05" w:rsidR="00495DA1" w:rsidRDefault="003C1F2B" w:rsidP="00C80E84">
      <w:pPr>
        <w:jc w:val="left"/>
        <w:rPr>
          <w:szCs w:val="24"/>
        </w:rPr>
      </w:pPr>
      <w:r w:rsidRPr="002A2AA0">
        <w:rPr>
          <w:szCs w:val="24"/>
        </w:rPr>
        <w:lastRenderedPageBreak/>
        <w:t xml:space="preserve">1.4 </w:t>
      </w:r>
      <w:r w:rsidR="00495DA1" w:rsidRPr="002A2AA0">
        <w:rPr>
          <w:szCs w:val="24"/>
        </w:rPr>
        <w:t>Apply principles of art, design, and composition to creative works (i.e., contrast, movement, color theory, scale, visual hierarchy, symmetry, anatomy, perspective, form,</w:t>
      </w:r>
      <w:r w:rsidR="0097540D">
        <w:rPr>
          <w:szCs w:val="24"/>
        </w:rPr>
        <w:t xml:space="preserve"> and</w:t>
      </w:r>
      <w:r w:rsidR="00495DA1" w:rsidRPr="002A2AA0">
        <w:rPr>
          <w:szCs w:val="24"/>
        </w:rPr>
        <w:t xml:space="preserve"> positive and negative space</w:t>
      </w:r>
      <w:r w:rsidR="0097540D">
        <w:rPr>
          <w:szCs w:val="24"/>
        </w:rPr>
        <w:t>.</w:t>
      </w:r>
      <w:r w:rsidR="00495DA1" w:rsidRPr="002A2AA0">
        <w:rPr>
          <w:szCs w:val="24"/>
        </w:rPr>
        <w:t>)</w:t>
      </w:r>
      <w:r w:rsidR="00495DA1" w:rsidRPr="002A2AA0">
        <w:rPr>
          <w:rStyle w:val="FootnoteReference"/>
          <w:szCs w:val="24"/>
        </w:rPr>
        <w:footnoteReference w:id="4"/>
      </w:r>
    </w:p>
    <w:p w14:paraId="6524DB98" w14:textId="7C0C07C4" w:rsidR="00AB483F" w:rsidRPr="002A2AA0" w:rsidRDefault="00D3328A" w:rsidP="00CA1B11">
      <w:pPr>
        <w:pStyle w:val="Heading4"/>
      </w:pPr>
      <w:bookmarkStart w:id="37" w:name="_Toc127444730"/>
      <w:r w:rsidRPr="002A2AA0">
        <w:t>2.0 Communication</w:t>
      </w:r>
      <w:bookmarkEnd w:id="37"/>
    </w:p>
    <w:p w14:paraId="4A8A6750" w14:textId="3F15E8D0" w:rsidR="00AB483F" w:rsidRPr="002A2AA0" w:rsidRDefault="00D3328A" w:rsidP="00C80E84">
      <w:pPr>
        <w:tabs>
          <w:tab w:val="right" w:pos="9994"/>
        </w:tabs>
        <w:jc w:val="left"/>
        <w:rPr>
          <w:bCs/>
          <w:i/>
          <w:szCs w:val="24"/>
        </w:rPr>
      </w:pPr>
      <w:r w:rsidRPr="002A2AA0">
        <w:rPr>
          <w:bCs/>
          <w:i/>
          <w:szCs w:val="24"/>
        </w:rPr>
        <w:t>Communicate clearly, effectively, and with reason.</w:t>
      </w:r>
    </w:p>
    <w:p w14:paraId="498E7B5C" w14:textId="77777777" w:rsidR="002A2AA0" w:rsidRPr="002A2AA0" w:rsidRDefault="00F9641E" w:rsidP="00C80E84">
      <w:pPr>
        <w:keepLines/>
        <w:jc w:val="left"/>
        <w:rPr>
          <w:color w:val="000000" w:themeColor="text1"/>
          <w:szCs w:val="24"/>
          <w:lang w:val="en-US"/>
        </w:rPr>
      </w:pPr>
      <w:r w:rsidRPr="002A2AA0">
        <w:rPr>
          <w:szCs w:val="24"/>
        </w:rPr>
        <w:t xml:space="preserve">2.1 </w:t>
      </w:r>
      <w:r w:rsidR="002A2AA0" w:rsidRPr="002A2AA0">
        <w:rPr>
          <w:color w:val="000000" w:themeColor="text1"/>
          <w:szCs w:val="24"/>
          <w:lang w:val="en-US"/>
        </w:rPr>
        <w:t>Understand how to effectively code-switch, communicate information, and clearly articulate ideas in different types of professional and educational environments.</w:t>
      </w:r>
    </w:p>
    <w:p w14:paraId="139FDC06" w14:textId="70A25554" w:rsidR="00F9641E" w:rsidRPr="002A2AA0" w:rsidRDefault="00F9641E" w:rsidP="00C80E84">
      <w:pPr>
        <w:keepLines/>
        <w:jc w:val="left"/>
        <w:rPr>
          <w:szCs w:val="24"/>
        </w:rPr>
      </w:pPr>
      <w:r w:rsidRPr="002A2AA0">
        <w:rPr>
          <w:szCs w:val="24"/>
        </w:rPr>
        <w:t>2.2 Use industry-appropriate terminology appropriately (i.e., technology, tools, equipment, stage directions, camera directions,</w:t>
      </w:r>
      <w:r w:rsidR="0097540D">
        <w:rPr>
          <w:szCs w:val="24"/>
        </w:rPr>
        <w:t xml:space="preserve"> and</w:t>
      </w:r>
      <w:r w:rsidRPr="002A2AA0">
        <w:rPr>
          <w:szCs w:val="24"/>
        </w:rPr>
        <w:t xml:space="preserve"> venue terminology</w:t>
      </w:r>
      <w:r w:rsidR="0097540D">
        <w:rPr>
          <w:szCs w:val="24"/>
        </w:rPr>
        <w:t>.</w:t>
      </w:r>
      <w:r w:rsidRPr="002A2AA0">
        <w:rPr>
          <w:szCs w:val="24"/>
        </w:rPr>
        <w:t>) when discussing projects, writing proposals, and presenting work.</w:t>
      </w:r>
    </w:p>
    <w:p w14:paraId="76C885A7" w14:textId="18584CAE" w:rsidR="00F9641E" w:rsidRPr="002A2AA0" w:rsidRDefault="00F9641E" w:rsidP="00C80E84">
      <w:pPr>
        <w:pStyle w:val="NormalWeb"/>
        <w:spacing w:before="0" w:beforeAutospacing="0" w:after="240" w:afterAutospacing="0"/>
        <w:jc w:val="left"/>
        <w:rPr>
          <w:rFonts w:ascii="Arial" w:hAnsi="Arial" w:cs="Arial"/>
          <w:color w:val="000000" w:themeColor="text1"/>
        </w:rPr>
      </w:pPr>
      <w:r w:rsidRPr="002A2AA0">
        <w:rPr>
          <w:rFonts w:ascii="Arial" w:hAnsi="Arial" w:cs="Arial"/>
        </w:rPr>
        <w:t>2.3 Write a professional email.</w:t>
      </w:r>
    </w:p>
    <w:p w14:paraId="6A7019E6" w14:textId="77777777" w:rsidR="002A2AA0" w:rsidRPr="002A2AA0" w:rsidRDefault="00CE791D" w:rsidP="00C80E84">
      <w:pPr>
        <w:pStyle w:val="NormalWeb"/>
        <w:spacing w:before="0" w:beforeAutospacing="0" w:after="240" w:afterAutospacing="0"/>
        <w:jc w:val="left"/>
        <w:rPr>
          <w:rFonts w:ascii="Arial" w:hAnsi="Arial" w:cs="Arial"/>
        </w:rPr>
      </w:pPr>
      <w:r w:rsidRPr="002A2AA0">
        <w:rPr>
          <w:rFonts w:ascii="Arial" w:hAnsi="Arial" w:cs="Arial"/>
          <w:color w:val="000000" w:themeColor="text1"/>
        </w:rPr>
        <w:t xml:space="preserve">2.4 </w:t>
      </w:r>
      <w:r w:rsidR="002A2AA0" w:rsidRPr="002A2AA0">
        <w:rPr>
          <w:rFonts w:ascii="Arial" w:hAnsi="Arial" w:cs="Arial"/>
        </w:rPr>
        <w:t>Speak extemporaneously and professionally when interviewing and/or presenting creative work.</w:t>
      </w:r>
    </w:p>
    <w:p w14:paraId="244A85EF" w14:textId="47FA5A89" w:rsidR="00F9641E" w:rsidRPr="002A2AA0" w:rsidRDefault="00F9641E" w:rsidP="00C80E84">
      <w:pPr>
        <w:pStyle w:val="NormalWeb"/>
        <w:spacing w:before="0" w:beforeAutospacing="0" w:after="240" w:afterAutospacing="0"/>
        <w:jc w:val="left"/>
        <w:rPr>
          <w:rFonts w:ascii="Arial" w:hAnsi="Arial" w:cs="Arial"/>
        </w:rPr>
      </w:pPr>
      <w:r w:rsidRPr="002A2AA0">
        <w:rPr>
          <w:rFonts w:ascii="Arial" w:hAnsi="Arial" w:cs="Arial"/>
        </w:rPr>
        <w:t>2.5 Examine the importance of establishing professional social media presence for the purpose of career-related networking.</w:t>
      </w:r>
    </w:p>
    <w:p w14:paraId="5A00D79F" w14:textId="77777777" w:rsidR="00F9641E" w:rsidRPr="002A2AA0" w:rsidRDefault="00F9641E" w:rsidP="00C80E84">
      <w:pPr>
        <w:jc w:val="left"/>
        <w:rPr>
          <w:szCs w:val="24"/>
        </w:rPr>
      </w:pPr>
      <w:r w:rsidRPr="002A2AA0">
        <w:rPr>
          <w:szCs w:val="24"/>
        </w:rPr>
        <w:t>2.6 Demonstrate proficiency in various writing styles (i.e., reflective, narrative, informational, persuasive, and copywriting) and write industry-specific reports in a clear and concise manner.</w:t>
      </w:r>
    </w:p>
    <w:p w14:paraId="6D5CD8A2" w14:textId="77777777" w:rsidR="00F9641E" w:rsidRPr="002A2AA0" w:rsidRDefault="00F9641E" w:rsidP="00C80E84">
      <w:pPr>
        <w:jc w:val="left"/>
        <w:rPr>
          <w:szCs w:val="24"/>
        </w:rPr>
      </w:pPr>
      <w:r w:rsidRPr="002A2AA0">
        <w:rPr>
          <w:szCs w:val="24"/>
        </w:rPr>
        <w:t>2.7 Write a clear and concise artist or designer’s statement that describes conceptual values, creative processes and problem solving.</w:t>
      </w:r>
    </w:p>
    <w:p w14:paraId="10CF4674" w14:textId="00F028C2" w:rsidR="00AB483F" w:rsidRPr="002A2AA0" w:rsidRDefault="00D3328A" w:rsidP="00CA1B11">
      <w:pPr>
        <w:pStyle w:val="Heading4"/>
      </w:pPr>
      <w:bookmarkStart w:id="38" w:name="_Toc127444731"/>
      <w:r w:rsidRPr="002A2AA0">
        <w:t>3.0 Career Planning and Management</w:t>
      </w:r>
      <w:bookmarkEnd w:id="38"/>
    </w:p>
    <w:p w14:paraId="6114A520" w14:textId="7B0CD390" w:rsidR="00AB483F" w:rsidRPr="002A2AA0" w:rsidRDefault="00D3328A" w:rsidP="00C80E84">
      <w:pPr>
        <w:tabs>
          <w:tab w:val="right" w:pos="9994"/>
        </w:tabs>
        <w:jc w:val="left"/>
        <w:rPr>
          <w:bCs/>
          <w:i/>
          <w:szCs w:val="24"/>
        </w:rPr>
      </w:pPr>
      <w:r w:rsidRPr="002A2AA0">
        <w:rPr>
          <w:bCs/>
          <w:i/>
          <w:szCs w:val="24"/>
        </w:rPr>
        <w:t>Develop an education and career plan aligned with personal goals.</w:t>
      </w:r>
    </w:p>
    <w:p w14:paraId="29A16ED4" w14:textId="77777777" w:rsidR="00BD16EC" w:rsidRPr="002A2AA0" w:rsidRDefault="00BD16EC" w:rsidP="00C80E84">
      <w:pPr>
        <w:keepLines/>
        <w:jc w:val="left"/>
        <w:rPr>
          <w:szCs w:val="24"/>
        </w:rPr>
      </w:pPr>
      <w:r w:rsidRPr="002A2AA0">
        <w:rPr>
          <w:szCs w:val="24"/>
        </w:rPr>
        <w:t>3.1 Explore the wide array of creative and technical jobs across industries.</w:t>
      </w:r>
    </w:p>
    <w:p w14:paraId="31258246" w14:textId="77777777" w:rsidR="00BD16EC" w:rsidRPr="002A2AA0" w:rsidRDefault="00BD16EC" w:rsidP="00C80E84">
      <w:pPr>
        <w:keepLines/>
        <w:jc w:val="left"/>
        <w:rPr>
          <w:szCs w:val="24"/>
        </w:rPr>
      </w:pPr>
      <w:r w:rsidRPr="002A2AA0">
        <w:rPr>
          <w:szCs w:val="24"/>
        </w:rPr>
        <w:t>3.2 Conduct career research, create a career plan, and develop a professional resume.</w:t>
      </w:r>
    </w:p>
    <w:p w14:paraId="0703874F" w14:textId="77777777" w:rsidR="00BD16EC" w:rsidRPr="002A2AA0" w:rsidRDefault="00BD16EC" w:rsidP="00C80E84">
      <w:pPr>
        <w:keepLines/>
        <w:jc w:val="left"/>
        <w:rPr>
          <w:szCs w:val="24"/>
        </w:rPr>
      </w:pPr>
      <w:r w:rsidRPr="002A2AA0">
        <w:rPr>
          <w:szCs w:val="24"/>
        </w:rPr>
        <w:t>3.3 Participate in a continuum of career awareness, exploration, preparation, and training (work-based learning) experiences.</w:t>
      </w:r>
    </w:p>
    <w:p w14:paraId="2D6A86F1" w14:textId="30D83516" w:rsidR="00BD16EC" w:rsidRPr="002A2AA0" w:rsidRDefault="00BD16EC" w:rsidP="00C80E84">
      <w:pPr>
        <w:keepLines/>
        <w:jc w:val="left"/>
        <w:rPr>
          <w:szCs w:val="24"/>
        </w:rPr>
      </w:pPr>
      <w:r w:rsidRPr="002A2AA0">
        <w:rPr>
          <w:szCs w:val="24"/>
        </w:rPr>
        <w:lastRenderedPageBreak/>
        <w:t>3.4 Understand the importance of networking, including building and sustaining partnerships and relationships</w:t>
      </w:r>
      <w:r w:rsidR="00CE791D" w:rsidRPr="002A2AA0">
        <w:rPr>
          <w:szCs w:val="24"/>
        </w:rPr>
        <w:t>.</w:t>
      </w:r>
    </w:p>
    <w:p w14:paraId="6AC78997" w14:textId="1A671DD5" w:rsidR="00BD16EC" w:rsidRPr="002A2AA0" w:rsidRDefault="00BD16EC" w:rsidP="00C80E84">
      <w:pPr>
        <w:keepLines/>
        <w:jc w:val="left"/>
        <w:rPr>
          <w:szCs w:val="24"/>
        </w:rPr>
      </w:pPr>
      <w:r w:rsidRPr="002A2AA0">
        <w:rPr>
          <w:szCs w:val="24"/>
        </w:rPr>
        <w:t>3.5 Understand entry level positions (and how to obtain them).</w:t>
      </w:r>
    </w:p>
    <w:p w14:paraId="03F64EFC" w14:textId="6EF07937" w:rsidR="00BD16EC" w:rsidRPr="002A2AA0" w:rsidRDefault="00BD16EC" w:rsidP="00C80E84">
      <w:pPr>
        <w:jc w:val="left"/>
        <w:rPr>
          <w:szCs w:val="24"/>
        </w:rPr>
      </w:pPr>
      <w:r w:rsidRPr="002A2AA0">
        <w:rPr>
          <w:szCs w:val="24"/>
        </w:rPr>
        <w:t>3.6 Interpret a job offer, and understand how to negotiate fair compensation, terms, and benefits relative to individual circumstances.</w:t>
      </w:r>
    </w:p>
    <w:p w14:paraId="1B40C708" w14:textId="77777777" w:rsidR="00BD16EC" w:rsidRPr="002A2AA0" w:rsidRDefault="00BD16EC" w:rsidP="00C80E84">
      <w:pPr>
        <w:keepLines/>
        <w:jc w:val="left"/>
        <w:rPr>
          <w:szCs w:val="24"/>
        </w:rPr>
      </w:pPr>
      <w:r w:rsidRPr="002A2AA0">
        <w:rPr>
          <w:szCs w:val="24"/>
        </w:rPr>
        <w:t>3.7 Examine the difference between full-time employment and work-for-hire/freelance, including the tax implications of operating as a sole proprietor or a small business.</w:t>
      </w:r>
    </w:p>
    <w:p w14:paraId="1F203B33" w14:textId="77777777" w:rsidR="00BD16EC" w:rsidRPr="002A2AA0" w:rsidRDefault="00BD16EC" w:rsidP="00C80E84">
      <w:pPr>
        <w:jc w:val="left"/>
        <w:rPr>
          <w:szCs w:val="24"/>
        </w:rPr>
      </w:pPr>
      <w:r w:rsidRPr="002A2AA0">
        <w:rPr>
          <w:szCs w:val="24"/>
        </w:rPr>
        <w:t>3.8 Research and examine labor unions, guilds and professional associations and understand the process and requirements for membership.</w:t>
      </w:r>
    </w:p>
    <w:p w14:paraId="328BDD55" w14:textId="4CA09728" w:rsidR="00BD16EC" w:rsidRPr="00CA44F9" w:rsidRDefault="00BD16EC" w:rsidP="00C80E84">
      <w:pPr>
        <w:tabs>
          <w:tab w:val="right" w:pos="9994"/>
        </w:tabs>
        <w:jc w:val="left"/>
        <w:rPr>
          <w:color w:val="0D0D0D" w:themeColor="text1" w:themeTint="F2"/>
          <w:szCs w:val="24"/>
        </w:rPr>
      </w:pPr>
      <w:r w:rsidRPr="002A2AA0">
        <w:rPr>
          <w:szCs w:val="24"/>
        </w:rPr>
        <w:t>3.9 Develop a web-based professional portfolio that includes an artist or designer statement, highlights process, problem-solving skills, artistic and technical proficiencies and showcases exemplary work (i.e., social media handles, electronic press kit (EPK), work samples,</w:t>
      </w:r>
      <w:r w:rsidR="0097540D">
        <w:rPr>
          <w:szCs w:val="24"/>
        </w:rPr>
        <w:t xml:space="preserve"> and</w:t>
      </w:r>
      <w:r w:rsidRPr="002A2AA0">
        <w:rPr>
          <w:szCs w:val="24"/>
        </w:rPr>
        <w:t xml:space="preserve"> reel</w:t>
      </w:r>
      <w:r w:rsidR="0097540D">
        <w:rPr>
          <w:szCs w:val="24"/>
        </w:rPr>
        <w:t>.</w:t>
      </w:r>
      <w:r w:rsidRPr="002A2AA0">
        <w:rPr>
          <w:szCs w:val="24"/>
        </w:rPr>
        <w:t>)</w:t>
      </w:r>
    </w:p>
    <w:p w14:paraId="264499B8" w14:textId="77777777" w:rsidR="00AB483F" w:rsidRPr="002A2AA0" w:rsidRDefault="00D3328A" w:rsidP="00CA1B11">
      <w:pPr>
        <w:pStyle w:val="Heading4"/>
      </w:pPr>
      <w:bookmarkStart w:id="39" w:name="_Toc127444732"/>
      <w:r w:rsidRPr="002A2AA0">
        <w:t>4.0 Technology</w:t>
      </w:r>
      <w:bookmarkEnd w:id="39"/>
    </w:p>
    <w:p w14:paraId="4D28D0DB" w14:textId="7F4C0E9D" w:rsidR="00AB483F" w:rsidRPr="002A2AA0" w:rsidRDefault="00D3328A" w:rsidP="00C80E84">
      <w:pPr>
        <w:tabs>
          <w:tab w:val="right" w:pos="9994"/>
        </w:tabs>
        <w:jc w:val="left"/>
        <w:rPr>
          <w:bCs/>
          <w:i/>
          <w:szCs w:val="24"/>
        </w:rPr>
      </w:pPr>
      <w:r w:rsidRPr="002A2AA0">
        <w:rPr>
          <w:bCs/>
          <w:i/>
          <w:szCs w:val="24"/>
        </w:rPr>
        <w:t>Apply technology to enhance productivity.</w:t>
      </w:r>
    </w:p>
    <w:p w14:paraId="5628731E" w14:textId="1D9CA9C2" w:rsidR="00CE791D" w:rsidRPr="002A2AA0" w:rsidRDefault="00CE791D" w:rsidP="00C80E84">
      <w:pPr>
        <w:jc w:val="left"/>
        <w:rPr>
          <w:szCs w:val="24"/>
        </w:rPr>
      </w:pPr>
      <w:r w:rsidRPr="002A2AA0">
        <w:rPr>
          <w:rFonts w:eastAsia="Times New Roman"/>
          <w:color w:val="000000"/>
          <w:szCs w:val="24"/>
          <w:lang w:val="en-US"/>
        </w:rPr>
        <w:t>4.1 Practice internet safety, identify malicious activity (i.e.</w:t>
      </w:r>
      <w:r w:rsidRPr="002A2AA0">
        <w:rPr>
          <w:color w:val="000000"/>
          <w:szCs w:val="24"/>
        </w:rPr>
        <w:t>,</w:t>
      </w:r>
      <w:r w:rsidRPr="002A2AA0">
        <w:rPr>
          <w:rFonts w:eastAsia="Times New Roman"/>
          <w:color w:val="000000"/>
          <w:szCs w:val="24"/>
          <w:lang w:val="en-US"/>
        </w:rPr>
        <w:t xml:space="preserve"> phishing,</w:t>
      </w:r>
      <w:r w:rsidR="0097540D">
        <w:rPr>
          <w:rFonts w:eastAsia="Times New Roman"/>
          <w:color w:val="000000"/>
          <w:szCs w:val="24"/>
          <w:lang w:val="en-US"/>
        </w:rPr>
        <w:t xml:space="preserve"> and</w:t>
      </w:r>
      <w:r w:rsidRPr="002A2AA0">
        <w:rPr>
          <w:rFonts w:eastAsia="Times New Roman"/>
          <w:color w:val="000000"/>
          <w:szCs w:val="24"/>
          <w:lang w:val="en-US"/>
        </w:rPr>
        <w:t xml:space="preserve"> malware.), discern and avoid misinformation, and keep personal information private.</w:t>
      </w:r>
    </w:p>
    <w:p w14:paraId="68D52AF9" w14:textId="6D054C46" w:rsidR="00CE791D" w:rsidRPr="002A2AA0" w:rsidRDefault="00CE791D" w:rsidP="00C80E84">
      <w:pPr>
        <w:keepLines/>
        <w:jc w:val="left"/>
        <w:rPr>
          <w:szCs w:val="24"/>
        </w:rPr>
      </w:pPr>
      <w:r w:rsidRPr="002A2AA0">
        <w:rPr>
          <w:szCs w:val="24"/>
        </w:rPr>
        <w:t>4.2 Use standard business software to create documents and presentations, share files and connect with collaborators and clients.</w:t>
      </w:r>
    </w:p>
    <w:p w14:paraId="54DE93EF" w14:textId="77777777" w:rsidR="00CE791D" w:rsidRPr="002A2AA0" w:rsidRDefault="00CE791D" w:rsidP="00C80E84">
      <w:pPr>
        <w:keepLines/>
        <w:jc w:val="left"/>
        <w:rPr>
          <w:szCs w:val="24"/>
        </w:rPr>
      </w:pPr>
      <w:r w:rsidRPr="002A2AA0">
        <w:rPr>
          <w:szCs w:val="24"/>
        </w:rPr>
        <w:t>4.3 Use job-specific hardware/software for workflows and delivery of content to various platforms.</w:t>
      </w:r>
    </w:p>
    <w:p w14:paraId="79DE0CDD" w14:textId="77777777" w:rsidR="00CE791D" w:rsidRPr="002A2AA0" w:rsidRDefault="00CE791D" w:rsidP="00C80E84">
      <w:pPr>
        <w:keepLines/>
        <w:jc w:val="left"/>
        <w:rPr>
          <w:szCs w:val="24"/>
        </w:rPr>
      </w:pPr>
      <w:r w:rsidRPr="002A2AA0">
        <w:rPr>
          <w:szCs w:val="24"/>
        </w:rPr>
        <w:t>4.4 Develop a general familiarity with operating systems, version control, databases, and cloud services for data management.</w:t>
      </w:r>
    </w:p>
    <w:p w14:paraId="56A080B5" w14:textId="77777777" w:rsidR="00CE791D" w:rsidRPr="002A2AA0" w:rsidRDefault="00CE791D" w:rsidP="00C80E84">
      <w:pPr>
        <w:keepLines/>
        <w:jc w:val="left"/>
        <w:rPr>
          <w:szCs w:val="24"/>
        </w:rPr>
      </w:pPr>
      <w:r w:rsidRPr="002A2AA0">
        <w:rPr>
          <w:szCs w:val="24"/>
        </w:rPr>
        <w:t>4.5 Apply rendering and exporting techniques to comply with industry standards.</w:t>
      </w:r>
    </w:p>
    <w:p w14:paraId="6676747F" w14:textId="77777777" w:rsidR="00CE791D" w:rsidRPr="002A2AA0" w:rsidRDefault="00CE791D" w:rsidP="00C80E84">
      <w:pPr>
        <w:keepLines/>
        <w:jc w:val="left"/>
        <w:rPr>
          <w:szCs w:val="24"/>
        </w:rPr>
      </w:pPr>
      <w:r w:rsidRPr="002A2AA0">
        <w:rPr>
          <w:szCs w:val="24"/>
        </w:rPr>
        <w:t>4.6 Use industry-standard asset tracking, file naming conventions and storage/back-up protocols.</w:t>
      </w:r>
    </w:p>
    <w:p w14:paraId="696016AF" w14:textId="77777777" w:rsidR="00CE791D" w:rsidRPr="002A2AA0" w:rsidRDefault="00CE791D" w:rsidP="00C80E84">
      <w:pPr>
        <w:keepLines/>
        <w:jc w:val="left"/>
        <w:rPr>
          <w:szCs w:val="24"/>
        </w:rPr>
      </w:pPr>
      <w:r w:rsidRPr="002A2AA0">
        <w:rPr>
          <w:szCs w:val="24"/>
        </w:rPr>
        <w:t>4.7 Explore applications, implications, and ethics of artificial intelligence (AI) and machine learning in creative industries.</w:t>
      </w:r>
    </w:p>
    <w:p w14:paraId="26531CA8" w14:textId="77777777" w:rsidR="00CE791D" w:rsidRPr="002A2AA0" w:rsidRDefault="00CE791D" w:rsidP="00C80E84">
      <w:pPr>
        <w:jc w:val="left"/>
        <w:rPr>
          <w:szCs w:val="24"/>
        </w:rPr>
      </w:pPr>
      <w:r w:rsidRPr="002A2AA0">
        <w:rPr>
          <w:szCs w:val="24"/>
        </w:rPr>
        <w:t>4.8 Explore applications of immersive media technology including immersive audio, virtual and augmented reality, and interactive/participatory web-based interactions across industries.</w:t>
      </w:r>
    </w:p>
    <w:p w14:paraId="7FF8248F" w14:textId="2936B23A" w:rsidR="00AB483F" w:rsidRPr="002A2AA0" w:rsidRDefault="00D3328A" w:rsidP="00CA1B11">
      <w:pPr>
        <w:pStyle w:val="Heading4"/>
      </w:pPr>
      <w:bookmarkStart w:id="40" w:name="_Toc127444733"/>
      <w:r w:rsidRPr="002A2AA0">
        <w:lastRenderedPageBreak/>
        <w:t xml:space="preserve">5.0 </w:t>
      </w:r>
      <w:r w:rsidR="00370C8D" w:rsidRPr="002A2AA0">
        <w:t>Critical Thinking and Problem Solving</w:t>
      </w:r>
      <w:bookmarkEnd w:id="40"/>
    </w:p>
    <w:p w14:paraId="1AE688C7" w14:textId="19C671B7" w:rsidR="00AB483F" w:rsidRPr="002A2AA0" w:rsidRDefault="00D3328A" w:rsidP="00C80E84">
      <w:pPr>
        <w:tabs>
          <w:tab w:val="right" w:pos="9994"/>
        </w:tabs>
        <w:jc w:val="left"/>
        <w:rPr>
          <w:bCs/>
          <w:i/>
          <w:szCs w:val="24"/>
        </w:rPr>
      </w:pPr>
      <w:r w:rsidRPr="002A2AA0">
        <w:rPr>
          <w:bCs/>
          <w:i/>
          <w:szCs w:val="24"/>
        </w:rPr>
        <w:t>Utilize critical thinking to make sense of problems and persevere in solving them.</w:t>
      </w:r>
    </w:p>
    <w:p w14:paraId="390D8DC2" w14:textId="77777777" w:rsidR="00970B77" w:rsidRPr="002A2AA0" w:rsidRDefault="00970B77" w:rsidP="00C80E84">
      <w:pPr>
        <w:keepLines/>
        <w:jc w:val="left"/>
        <w:rPr>
          <w:szCs w:val="24"/>
        </w:rPr>
      </w:pPr>
      <w:r w:rsidRPr="002A2AA0">
        <w:rPr>
          <w:szCs w:val="24"/>
        </w:rPr>
        <w:t>5.1 Use inductive and deductive reasoning to solve problems and make informed decisions.</w:t>
      </w:r>
    </w:p>
    <w:p w14:paraId="580430DA" w14:textId="77777777" w:rsidR="00970B77" w:rsidRPr="002A2AA0" w:rsidRDefault="00970B77" w:rsidP="00C80E84">
      <w:pPr>
        <w:keepLines/>
        <w:jc w:val="left"/>
        <w:rPr>
          <w:szCs w:val="24"/>
        </w:rPr>
      </w:pPr>
      <w:r w:rsidRPr="002A2AA0">
        <w:rPr>
          <w:szCs w:val="24"/>
        </w:rPr>
        <w:t>5.2 Analyze and interpret information received from various sources to assess bias and discern the credibility, quality and value of information collected online and credibility.</w:t>
      </w:r>
    </w:p>
    <w:p w14:paraId="33D3122F" w14:textId="77777777" w:rsidR="00970B77" w:rsidRPr="002A2AA0" w:rsidRDefault="00970B77" w:rsidP="00C80E84">
      <w:pPr>
        <w:keepLines/>
        <w:jc w:val="left"/>
        <w:rPr>
          <w:szCs w:val="24"/>
        </w:rPr>
      </w:pPr>
      <w:r w:rsidRPr="002A2AA0">
        <w:rPr>
          <w:szCs w:val="24"/>
        </w:rPr>
        <w:t>5.3 Use reflection and feedback to iterate when solving problems and exploring ideas for creative development.</w:t>
      </w:r>
    </w:p>
    <w:p w14:paraId="436D59A2" w14:textId="77777777" w:rsidR="00970B77" w:rsidRPr="002A2AA0" w:rsidRDefault="00970B77" w:rsidP="00C80E84">
      <w:pPr>
        <w:keepLines/>
        <w:jc w:val="left"/>
        <w:rPr>
          <w:szCs w:val="24"/>
        </w:rPr>
      </w:pPr>
      <w:r w:rsidRPr="002A2AA0">
        <w:rPr>
          <w:szCs w:val="24"/>
        </w:rPr>
        <w:t>5.4 Explore different approaches to solving creative problems and evaluate what makes each approach effective.</w:t>
      </w:r>
    </w:p>
    <w:p w14:paraId="55147D68" w14:textId="2B0FD761" w:rsidR="00970B77" w:rsidRPr="002A2AA0" w:rsidRDefault="00970B77" w:rsidP="00C80E84">
      <w:pPr>
        <w:keepLines/>
        <w:jc w:val="left"/>
        <w:rPr>
          <w:szCs w:val="24"/>
        </w:rPr>
      </w:pPr>
      <w:r w:rsidRPr="002A2AA0">
        <w:rPr>
          <w:szCs w:val="24"/>
        </w:rPr>
        <w:t>5.5 Avoid fallacies of logic when presenting ideas and discussing perspectives.</w:t>
      </w:r>
    </w:p>
    <w:p w14:paraId="2A3626BA" w14:textId="52473E09" w:rsidR="00AB483F" w:rsidRPr="002A2AA0" w:rsidRDefault="00D3328A" w:rsidP="00CA1B11">
      <w:pPr>
        <w:pStyle w:val="Heading4"/>
      </w:pPr>
      <w:bookmarkStart w:id="41" w:name="_Toc127444734"/>
      <w:r w:rsidRPr="002A2AA0">
        <w:t>6.0 Health and Safety</w:t>
      </w:r>
      <w:bookmarkEnd w:id="41"/>
    </w:p>
    <w:p w14:paraId="7BEA0495" w14:textId="4ADA12CB" w:rsidR="00AB483F" w:rsidRPr="002A2AA0" w:rsidRDefault="00D3328A" w:rsidP="00C80E84">
      <w:pPr>
        <w:tabs>
          <w:tab w:val="right" w:pos="9994"/>
        </w:tabs>
        <w:jc w:val="left"/>
        <w:rPr>
          <w:bCs/>
          <w:i/>
          <w:szCs w:val="24"/>
        </w:rPr>
      </w:pPr>
      <w:r w:rsidRPr="002A2AA0">
        <w:rPr>
          <w:bCs/>
          <w:i/>
          <w:szCs w:val="24"/>
        </w:rPr>
        <w:t>Practice personal health and understand financial literacy.</w:t>
      </w:r>
    </w:p>
    <w:p w14:paraId="6B6674FC" w14:textId="77777777" w:rsidR="00970B77" w:rsidRPr="002A2AA0" w:rsidRDefault="00970B77" w:rsidP="00C80E84">
      <w:pPr>
        <w:keepLines/>
        <w:jc w:val="left"/>
        <w:rPr>
          <w:szCs w:val="24"/>
        </w:rPr>
      </w:pPr>
      <w:r w:rsidRPr="002A2AA0">
        <w:rPr>
          <w:szCs w:val="24"/>
        </w:rPr>
        <w:t>6.1 Contribute to healthful workplace culture through safety-related decision-making and problem-solving techniques.</w:t>
      </w:r>
    </w:p>
    <w:p w14:paraId="54A2DC5C" w14:textId="77777777" w:rsidR="00970B77" w:rsidRPr="002A2AA0" w:rsidRDefault="00970B77" w:rsidP="00C80E84">
      <w:pPr>
        <w:keepLines/>
        <w:jc w:val="left"/>
        <w:rPr>
          <w:szCs w:val="24"/>
        </w:rPr>
      </w:pPr>
      <w:r w:rsidRPr="002A2AA0">
        <w:rPr>
          <w:szCs w:val="24"/>
        </w:rPr>
        <w:t>6.2 Practice workplace safety as defined by industry standards, including the appropriate use of personal protective equipment (PPE), injury prevention, and callouts.</w:t>
      </w:r>
    </w:p>
    <w:p w14:paraId="06EC9628" w14:textId="55EB9C5A" w:rsidR="00970B77" w:rsidRPr="002A2AA0" w:rsidRDefault="00970B77" w:rsidP="00C80E84">
      <w:pPr>
        <w:keepLines/>
        <w:jc w:val="left"/>
        <w:rPr>
          <w:szCs w:val="24"/>
        </w:rPr>
      </w:pPr>
      <w:r w:rsidRPr="002A2AA0">
        <w:rPr>
          <w:szCs w:val="24"/>
        </w:rPr>
        <w:t>6.3 Attend to wellness needs including rest, ergonomics, nutrition, exercise, and personal hygiene.</w:t>
      </w:r>
    </w:p>
    <w:p w14:paraId="3D49431D" w14:textId="5AA70EB2" w:rsidR="00970B77" w:rsidRPr="002A2AA0" w:rsidRDefault="00970B77" w:rsidP="00C80E84">
      <w:pPr>
        <w:keepLines/>
        <w:jc w:val="left"/>
        <w:rPr>
          <w:szCs w:val="24"/>
        </w:rPr>
      </w:pPr>
      <w:r w:rsidRPr="002A2AA0">
        <w:rPr>
          <w:szCs w:val="24"/>
        </w:rPr>
        <w:t>6.4 Attend to mental health needs including emotional, psychological, and social well-being.</w:t>
      </w:r>
    </w:p>
    <w:p w14:paraId="3EA08D6C" w14:textId="77777777" w:rsidR="00970B77" w:rsidRPr="002A2AA0" w:rsidRDefault="00970B77" w:rsidP="00C80E84">
      <w:pPr>
        <w:keepLines/>
        <w:jc w:val="left"/>
        <w:rPr>
          <w:szCs w:val="24"/>
        </w:rPr>
      </w:pPr>
      <w:r w:rsidRPr="002A2AA0">
        <w:rPr>
          <w:szCs w:val="24"/>
        </w:rPr>
        <w:t>6.5 Examine individual and collective strategies for social and emotional care and stress management.</w:t>
      </w:r>
    </w:p>
    <w:p w14:paraId="305E3291" w14:textId="2638587A" w:rsidR="00970B77" w:rsidRPr="002A2AA0" w:rsidRDefault="00970B77" w:rsidP="00C80E84">
      <w:pPr>
        <w:keepLines/>
        <w:jc w:val="left"/>
        <w:rPr>
          <w:szCs w:val="24"/>
        </w:rPr>
      </w:pPr>
      <w:r w:rsidRPr="002A2AA0">
        <w:rPr>
          <w:szCs w:val="24"/>
        </w:rPr>
        <w:t>6.6 Build a workplace culture that mitigates discriminatory practices and employ strategies of accountability and interpersonal repair.</w:t>
      </w:r>
    </w:p>
    <w:p w14:paraId="28C69F59" w14:textId="77777777" w:rsidR="00970B77" w:rsidRPr="002A2AA0" w:rsidRDefault="00970B77" w:rsidP="00C80E84">
      <w:pPr>
        <w:pStyle w:val="NormalWeb"/>
        <w:spacing w:before="0" w:beforeAutospacing="0" w:after="240" w:afterAutospacing="0"/>
        <w:jc w:val="left"/>
        <w:rPr>
          <w:rFonts w:ascii="Arial" w:hAnsi="Arial" w:cs="Arial"/>
        </w:rPr>
      </w:pPr>
      <w:r w:rsidRPr="002A2AA0">
        <w:rPr>
          <w:rFonts w:ascii="Arial" w:hAnsi="Arial" w:cs="Arial"/>
          <w:color w:val="000000"/>
        </w:rPr>
        <w:t>6.7 Apply principles of financial literacy to budgeting, taxes, and money management.</w:t>
      </w:r>
    </w:p>
    <w:p w14:paraId="58007FEC" w14:textId="77777777" w:rsidR="00B71445" w:rsidRDefault="00D3328A" w:rsidP="00CA1B11">
      <w:pPr>
        <w:pStyle w:val="Heading4"/>
      </w:pPr>
      <w:bookmarkStart w:id="42" w:name="_Toc127444735"/>
      <w:r w:rsidRPr="002A2AA0">
        <w:t>7.0 Leadership and Community Engagement</w:t>
      </w:r>
      <w:bookmarkEnd w:id="42"/>
    </w:p>
    <w:p w14:paraId="07E33CC0" w14:textId="701E5DC7" w:rsidR="00AB483F" w:rsidRPr="002A2AA0" w:rsidRDefault="00D3328A" w:rsidP="00B71445">
      <w:pPr>
        <w:keepLines/>
        <w:tabs>
          <w:tab w:val="right" w:pos="9994"/>
        </w:tabs>
        <w:jc w:val="left"/>
        <w:rPr>
          <w:bCs/>
          <w:i/>
          <w:szCs w:val="24"/>
        </w:rPr>
      </w:pPr>
      <w:r w:rsidRPr="002A2AA0">
        <w:rPr>
          <w:bCs/>
          <w:i/>
          <w:szCs w:val="24"/>
        </w:rPr>
        <w:t>Act as a responsible citizen in the workplace and the community.</w:t>
      </w:r>
    </w:p>
    <w:p w14:paraId="52D6775E" w14:textId="77777777" w:rsidR="007D792F" w:rsidRPr="002A2AA0" w:rsidRDefault="007D792F" w:rsidP="00C80E84">
      <w:pPr>
        <w:jc w:val="left"/>
        <w:rPr>
          <w:szCs w:val="24"/>
        </w:rPr>
      </w:pPr>
      <w:r w:rsidRPr="002A2AA0">
        <w:rPr>
          <w:szCs w:val="24"/>
        </w:rPr>
        <w:t>7.1 Identify the responsibilities, competencies, and behaviors of successful leaders.</w:t>
      </w:r>
    </w:p>
    <w:p w14:paraId="08AE45BE" w14:textId="4607ECAA" w:rsidR="007D792F" w:rsidRPr="002A2AA0" w:rsidRDefault="007D792F" w:rsidP="00C80E84">
      <w:pPr>
        <w:jc w:val="left"/>
        <w:rPr>
          <w:szCs w:val="24"/>
        </w:rPr>
      </w:pPr>
      <w:r w:rsidRPr="002A2AA0">
        <w:rPr>
          <w:szCs w:val="24"/>
        </w:rPr>
        <w:lastRenderedPageBreak/>
        <w:t>7.2 Understand how to take direction from leaders, work collaboratively, and follow through with individual responsibilities as a team member</w:t>
      </w:r>
      <w:r w:rsidR="00CE791D" w:rsidRPr="002A2AA0">
        <w:rPr>
          <w:szCs w:val="24"/>
        </w:rPr>
        <w:t>.</w:t>
      </w:r>
    </w:p>
    <w:p w14:paraId="20B62F6A" w14:textId="77777777" w:rsidR="007D792F" w:rsidRPr="002A2AA0" w:rsidRDefault="007D792F" w:rsidP="00C80E84">
      <w:pPr>
        <w:jc w:val="left"/>
        <w:rPr>
          <w:szCs w:val="24"/>
        </w:rPr>
      </w:pPr>
      <w:r w:rsidRPr="002A2AA0">
        <w:rPr>
          <w:szCs w:val="24"/>
        </w:rPr>
        <w:t>7.3. Demonstrate independent initiative and work ethic.</w:t>
      </w:r>
    </w:p>
    <w:p w14:paraId="0845C17D" w14:textId="77777777" w:rsidR="007D792F" w:rsidRPr="002A2AA0" w:rsidRDefault="007D792F" w:rsidP="00C80E84">
      <w:pPr>
        <w:jc w:val="left"/>
        <w:rPr>
          <w:szCs w:val="24"/>
        </w:rPr>
      </w:pPr>
      <w:r w:rsidRPr="002A2AA0">
        <w:rPr>
          <w:szCs w:val="24"/>
        </w:rPr>
        <w:t>7.4 Provide, accept, and integrate constructive feedback at various stages of a project.</w:t>
      </w:r>
    </w:p>
    <w:p w14:paraId="771C92ED" w14:textId="77777777" w:rsidR="007D792F" w:rsidRPr="002A2AA0" w:rsidRDefault="007D792F" w:rsidP="00C80E84">
      <w:pPr>
        <w:jc w:val="left"/>
        <w:rPr>
          <w:szCs w:val="24"/>
        </w:rPr>
      </w:pPr>
      <w:r w:rsidRPr="002A2AA0">
        <w:rPr>
          <w:szCs w:val="24"/>
        </w:rPr>
        <w:t>7.5 Lead in an inclusive and positive manner, with a focus on productivity, morale, and organizational culture.</w:t>
      </w:r>
    </w:p>
    <w:p w14:paraId="15AA5A1D" w14:textId="66D4D87F" w:rsidR="00AB483F" w:rsidRPr="002A2AA0" w:rsidRDefault="00D3328A" w:rsidP="00CA1B11">
      <w:pPr>
        <w:pStyle w:val="Heading4"/>
      </w:pPr>
      <w:bookmarkStart w:id="43" w:name="_Toc127444736"/>
      <w:r w:rsidRPr="002A2AA0">
        <w:t>8.0 Ethics and Social Responsibility</w:t>
      </w:r>
      <w:bookmarkEnd w:id="43"/>
    </w:p>
    <w:p w14:paraId="66D73823" w14:textId="54A20634" w:rsidR="00AB483F" w:rsidRPr="002A2AA0" w:rsidRDefault="00D3328A" w:rsidP="00C80E84">
      <w:pPr>
        <w:tabs>
          <w:tab w:val="right" w:pos="9994"/>
        </w:tabs>
        <w:jc w:val="left"/>
        <w:rPr>
          <w:bCs/>
          <w:i/>
          <w:szCs w:val="24"/>
        </w:rPr>
      </w:pPr>
      <w:r w:rsidRPr="002A2AA0">
        <w:rPr>
          <w:bCs/>
          <w:i/>
          <w:szCs w:val="24"/>
        </w:rPr>
        <w:t>Model integrity, ethical leadership, and effective management.</w:t>
      </w:r>
    </w:p>
    <w:p w14:paraId="61AEADDA" w14:textId="77777777" w:rsidR="00A10183" w:rsidRPr="000F783A" w:rsidRDefault="00A10183" w:rsidP="00EC36CF">
      <w:pPr>
        <w:keepLines/>
        <w:jc w:val="left"/>
        <w:rPr>
          <w:color w:val="000000" w:themeColor="text1"/>
        </w:rPr>
      </w:pPr>
      <w:r w:rsidRPr="000F783A">
        <w:rPr>
          <w:color w:val="000000" w:themeColor="text1"/>
        </w:rPr>
        <w:t>8.1 Demonstrate personal integrity and ethical behavior in the workplace.</w:t>
      </w:r>
    </w:p>
    <w:p w14:paraId="05506216" w14:textId="77777777" w:rsidR="00A10183" w:rsidRPr="000F783A" w:rsidRDefault="00A10183" w:rsidP="00EC36CF">
      <w:pPr>
        <w:keepLines/>
        <w:jc w:val="left"/>
        <w:rPr>
          <w:color w:val="000000" w:themeColor="text1"/>
        </w:rPr>
      </w:pPr>
      <w:r w:rsidRPr="000F783A">
        <w:rPr>
          <w:color w:val="000000" w:themeColor="text1"/>
        </w:rPr>
        <w:t>8.2 Seek cross-cultural inspiration and understanding through exploration of various resources and materials.</w:t>
      </w:r>
    </w:p>
    <w:p w14:paraId="77CF9857" w14:textId="77777777" w:rsidR="00A10183" w:rsidRPr="000F783A" w:rsidRDefault="00A10183" w:rsidP="00EC36CF">
      <w:pPr>
        <w:jc w:val="left"/>
        <w:rPr>
          <w:color w:val="000000" w:themeColor="text1"/>
        </w:rPr>
      </w:pPr>
      <w:r w:rsidRPr="000F783A">
        <w:rPr>
          <w:color w:val="000000" w:themeColor="text1"/>
        </w:rPr>
        <w:t>8.3. Examine the difference between cultural appreciation and cultural appropriation to avoid stereotypes and misrepresentation of different groups.</w:t>
      </w:r>
    </w:p>
    <w:p w14:paraId="72144434" w14:textId="77777777" w:rsidR="00A10183" w:rsidRPr="000F783A" w:rsidRDefault="00A10183" w:rsidP="00EC36CF">
      <w:pPr>
        <w:jc w:val="left"/>
        <w:rPr>
          <w:color w:val="000000" w:themeColor="text1"/>
        </w:rPr>
      </w:pPr>
      <w:r w:rsidRPr="000F783A">
        <w:rPr>
          <w:color w:val="000000" w:themeColor="text1"/>
        </w:rPr>
        <w:t>8.4 Examine history and impact of racial discrimination, oppression, and other forms of injustice</w:t>
      </w:r>
      <w:r>
        <w:rPr>
          <w:color w:val="000000" w:themeColor="text1"/>
        </w:rPr>
        <w:t xml:space="preserve"> to better understand diverse experiences and perspectives</w:t>
      </w:r>
      <w:r w:rsidRPr="000F783A">
        <w:rPr>
          <w:color w:val="000000" w:themeColor="text1"/>
        </w:rPr>
        <w:t>.</w:t>
      </w:r>
    </w:p>
    <w:p w14:paraId="0E896FD0" w14:textId="77777777" w:rsidR="00A10183" w:rsidRPr="000F783A" w:rsidRDefault="00A10183" w:rsidP="00EC36CF">
      <w:pPr>
        <w:jc w:val="left"/>
        <w:rPr>
          <w:color w:val="000000" w:themeColor="text1"/>
        </w:rPr>
      </w:pPr>
      <w:r w:rsidRPr="000F783A">
        <w:rPr>
          <w:color w:val="000000" w:themeColor="text1"/>
        </w:rPr>
        <w:t xml:space="preserve">8.5 Understand </w:t>
      </w:r>
      <w:r>
        <w:rPr>
          <w:color w:val="000000" w:themeColor="text1"/>
        </w:rPr>
        <w:t>how individual and collective biases</w:t>
      </w:r>
      <w:r w:rsidRPr="000F783A">
        <w:rPr>
          <w:color w:val="000000" w:themeColor="text1"/>
        </w:rPr>
        <w:t xml:space="preserve"> </w:t>
      </w:r>
      <w:r>
        <w:rPr>
          <w:color w:val="000000" w:themeColor="text1"/>
        </w:rPr>
        <w:t>influence decision making.</w:t>
      </w:r>
    </w:p>
    <w:p w14:paraId="4B7E2808" w14:textId="77777777" w:rsidR="00CA1B11" w:rsidRDefault="00A10183" w:rsidP="00CA1B11">
      <w:pPr>
        <w:jc w:val="left"/>
        <w:rPr>
          <w:b/>
          <w:szCs w:val="24"/>
        </w:rPr>
      </w:pPr>
      <w:r w:rsidRPr="000F783A">
        <w:rPr>
          <w:color w:val="000000" w:themeColor="text1"/>
        </w:rPr>
        <w:t xml:space="preserve">8.6 Ask questions that explore power dynamics and ethical implications of </w:t>
      </w:r>
      <w:r>
        <w:rPr>
          <w:color w:val="000000" w:themeColor="text1"/>
        </w:rPr>
        <w:t>cooperative and</w:t>
      </w:r>
      <w:r w:rsidRPr="000F783A">
        <w:rPr>
          <w:color w:val="000000" w:themeColor="text1"/>
        </w:rPr>
        <w:t xml:space="preserve"> managerial decisions.</w:t>
      </w:r>
    </w:p>
    <w:p w14:paraId="3CC1E91C" w14:textId="2B89408D" w:rsidR="00AB483F" w:rsidRPr="00CA1B11" w:rsidRDefault="00D3328A" w:rsidP="00CA1B11">
      <w:pPr>
        <w:pStyle w:val="Heading4"/>
        <w:rPr>
          <w:color w:val="000000" w:themeColor="text1"/>
          <w:szCs w:val="22"/>
        </w:rPr>
      </w:pPr>
      <w:bookmarkStart w:id="44" w:name="_Toc127444737"/>
      <w:r w:rsidRPr="002A2AA0">
        <w:t>9.0 Collaboration and Teamwork</w:t>
      </w:r>
      <w:bookmarkEnd w:id="44"/>
    </w:p>
    <w:p w14:paraId="2946548D" w14:textId="6B8A53D0" w:rsidR="00AB483F" w:rsidRPr="002A2AA0" w:rsidRDefault="00D3328A" w:rsidP="00C80E84">
      <w:pPr>
        <w:jc w:val="left"/>
        <w:rPr>
          <w:bCs/>
          <w:i/>
          <w:szCs w:val="24"/>
        </w:rPr>
      </w:pPr>
      <w:r w:rsidRPr="002A2AA0">
        <w:rPr>
          <w:bCs/>
          <w:i/>
          <w:szCs w:val="24"/>
        </w:rPr>
        <w:t>Work productively in teams while integrating cultural and global competence.</w:t>
      </w:r>
    </w:p>
    <w:p w14:paraId="73F002D8" w14:textId="77777777" w:rsidR="00467D4A" w:rsidRPr="002A2AA0" w:rsidRDefault="00467D4A" w:rsidP="00C80E84">
      <w:pPr>
        <w:jc w:val="left"/>
        <w:rPr>
          <w:szCs w:val="24"/>
        </w:rPr>
      </w:pPr>
      <w:r w:rsidRPr="002A2AA0">
        <w:rPr>
          <w:szCs w:val="24"/>
        </w:rPr>
        <w:t>9.1 Collaborate with a team to realize, refine, finalize, and launch a creative project.</w:t>
      </w:r>
    </w:p>
    <w:p w14:paraId="59AA12E6" w14:textId="77777777" w:rsidR="00467D4A" w:rsidRPr="002A2AA0" w:rsidRDefault="00467D4A" w:rsidP="00C80E84">
      <w:pPr>
        <w:jc w:val="left"/>
        <w:rPr>
          <w:szCs w:val="24"/>
        </w:rPr>
      </w:pPr>
      <w:r w:rsidRPr="002A2AA0">
        <w:rPr>
          <w:szCs w:val="24"/>
        </w:rPr>
        <w:t>9.2 Behave respectfully and contribute to an inclusive team environment.</w:t>
      </w:r>
    </w:p>
    <w:p w14:paraId="6CA3FA43" w14:textId="534FA3B2" w:rsidR="00467D4A" w:rsidRPr="002A2AA0" w:rsidRDefault="00467D4A" w:rsidP="00C80E84">
      <w:pPr>
        <w:jc w:val="left"/>
        <w:rPr>
          <w:szCs w:val="24"/>
        </w:rPr>
      </w:pPr>
      <w:r w:rsidRPr="002A2AA0">
        <w:rPr>
          <w:szCs w:val="24"/>
        </w:rPr>
        <w:t>9.3 Respond thoughtfully to diverse and</w:t>
      </w:r>
      <w:r w:rsidR="0067112B" w:rsidRPr="002A2AA0">
        <w:rPr>
          <w:szCs w:val="24"/>
        </w:rPr>
        <w:t>/or</w:t>
      </w:r>
      <w:r w:rsidRPr="002A2AA0">
        <w:rPr>
          <w:szCs w:val="24"/>
        </w:rPr>
        <w:t xml:space="preserve"> divergent perspectives.</w:t>
      </w:r>
    </w:p>
    <w:p w14:paraId="69C4CE14" w14:textId="74757EC0" w:rsidR="00467D4A" w:rsidRPr="002A2AA0" w:rsidRDefault="00467D4A" w:rsidP="00C80E84">
      <w:pPr>
        <w:jc w:val="left"/>
        <w:rPr>
          <w:szCs w:val="24"/>
        </w:rPr>
      </w:pPr>
      <w:r w:rsidRPr="002A2AA0">
        <w:rPr>
          <w:szCs w:val="24"/>
        </w:rPr>
        <w:t>9.</w:t>
      </w:r>
      <w:r w:rsidR="00AF07F0" w:rsidRPr="002A2AA0">
        <w:rPr>
          <w:szCs w:val="24"/>
        </w:rPr>
        <w:t>4</w:t>
      </w:r>
      <w:r w:rsidRPr="002A2AA0">
        <w:rPr>
          <w:szCs w:val="24"/>
        </w:rPr>
        <w:t xml:space="preserve"> Discuss issues and topics with creative teams to establish priorities or positions.</w:t>
      </w:r>
    </w:p>
    <w:p w14:paraId="3E22CB47" w14:textId="2761487A" w:rsidR="009F0705" w:rsidRDefault="00467D4A" w:rsidP="00C80E84">
      <w:pPr>
        <w:jc w:val="left"/>
        <w:rPr>
          <w:color w:val="202124"/>
          <w:szCs w:val="24"/>
        </w:rPr>
      </w:pPr>
      <w:r w:rsidRPr="002A2AA0">
        <w:rPr>
          <w:szCs w:val="24"/>
        </w:rPr>
        <w:t>9.</w:t>
      </w:r>
      <w:r w:rsidR="00AF07F0" w:rsidRPr="002A2AA0">
        <w:rPr>
          <w:szCs w:val="24"/>
        </w:rPr>
        <w:t>5</w:t>
      </w:r>
      <w:r w:rsidRPr="002A2AA0">
        <w:rPr>
          <w:szCs w:val="24"/>
        </w:rPr>
        <w:t xml:space="preserve"> </w:t>
      </w:r>
      <w:r w:rsidRPr="002A2AA0">
        <w:rPr>
          <w:color w:val="202124"/>
          <w:szCs w:val="24"/>
        </w:rPr>
        <w:t>Demonstrate the ability to communicate with teammates effectively and de-escalate conflict in collaborative situations.</w:t>
      </w:r>
    </w:p>
    <w:p w14:paraId="73C6A97E" w14:textId="02D19C6F" w:rsidR="00467D4A" w:rsidRPr="009F0705" w:rsidRDefault="00467D4A" w:rsidP="009F0705">
      <w:pPr>
        <w:jc w:val="both"/>
        <w:rPr>
          <w:color w:val="202124"/>
          <w:szCs w:val="24"/>
        </w:rPr>
      </w:pPr>
    </w:p>
    <w:p w14:paraId="597F5E32" w14:textId="77777777" w:rsidR="00AB483F" w:rsidRPr="002A2AA0" w:rsidRDefault="00D3328A" w:rsidP="00CA1B11">
      <w:pPr>
        <w:pStyle w:val="Heading4"/>
        <w:rPr>
          <w:highlight w:val="white"/>
        </w:rPr>
      </w:pPr>
      <w:bookmarkStart w:id="45" w:name="_Toc127444738"/>
      <w:r w:rsidRPr="002A2AA0">
        <w:rPr>
          <w:highlight w:val="white"/>
        </w:rPr>
        <w:lastRenderedPageBreak/>
        <w:t>10.0 Creative Process</w:t>
      </w:r>
      <w:bookmarkEnd w:id="45"/>
    </w:p>
    <w:p w14:paraId="695D1633" w14:textId="5B9260AF" w:rsidR="00AB483F" w:rsidRPr="002A2AA0" w:rsidRDefault="00D3328A" w:rsidP="00C80E84">
      <w:pPr>
        <w:jc w:val="left"/>
        <w:rPr>
          <w:bCs/>
          <w:i/>
          <w:szCs w:val="24"/>
          <w:highlight w:val="white"/>
        </w:rPr>
      </w:pPr>
      <w:r w:rsidRPr="002A2AA0">
        <w:rPr>
          <w:bCs/>
          <w:i/>
          <w:szCs w:val="24"/>
          <w:highlight w:val="white"/>
        </w:rPr>
        <w:t>Demonstrate creativity and innovation</w:t>
      </w:r>
      <w:r w:rsidR="002B5EA4" w:rsidRPr="002A2AA0">
        <w:rPr>
          <w:bCs/>
          <w:i/>
          <w:szCs w:val="24"/>
          <w:highlight w:val="white"/>
        </w:rPr>
        <w:t>.</w:t>
      </w:r>
    </w:p>
    <w:p w14:paraId="48A26A4C" w14:textId="2F1CB0B6" w:rsidR="0067112B" w:rsidRPr="002A2AA0" w:rsidRDefault="0067112B" w:rsidP="00C80E84">
      <w:pPr>
        <w:jc w:val="left"/>
        <w:rPr>
          <w:szCs w:val="24"/>
        </w:rPr>
      </w:pPr>
      <w:r w:rsidRPr="002A2AA0">
        <w:rPr>
          <w:szCs w:val="24"/>
        </w:rPr>
        <w:t>10.1 Create physical and mental conditions that allow for creative inspiration</w:t>
      </w:r>
      <w:r w:rsidR="002A2AA0">
        <w:rPr>
          <w:szCs w:val="24"/>
        </w:rPr>
        <w:t xml:space="preserve"> </w:t>
      </w:r>
      <w:r w:rsidRPr="002A2AA0">
        <w:rPr>
          <w:szCs w:val="24"/>
        </w:rPr>
        <w:t>and exploration.</w:t>
      </w:r>
    </w:p>
    <w:p w14:paraId="19D4B02A" w14:textId="77777777" w:rsidR="0067112B" w:rsidRPr="002A2AA0" w:rsidRDefault="0067112B" w:rsidP="00C80E84">
      <w:pPr>
        <w:jc w:val="left"/>
        <w:rPr>
          <w:szCs w:val="24"/>
        </w:rPr>
      </w:pPr>
      <w:r w:rsidRPr="002A2AA0">
        <w:rPr>
          <w:szCs w:val="24"/>
        </w:rPr>
        <w:t>10.2 Use research, imagery, and creative inspiration to generate a mood board or concept document to develop ideas.</w:t>
      </w:r>
    </w:p>
    <w:p w14:paraId="0F770AD6" w14:textId="6FB99377" w:rsidR="0067112B" w:rsidRPr="002A2AA0" w:rsidRDefault="0067112B" w:rsidP="00C80E84">
      <w:pPr>
        <w:jc w:val="left"/>
        <w:rPr>
          <w:szCs w:val="24"/>
        </w:rPr>
      </w:pPr>
      <w:r w:rsidRPr="002A2AA0">
        <w:rPr>
          <w:szCs w:val="24"/>
        </w:rPr>
        <w:t>10.3 Visualize thinking using different creative methods (i.e., storytelling, experimentation, improvisation, illustration, sketching, collage, photography, storyboarding,</w:t>
      </w:r>
      <w:r w:rsidR="000218E2">
        <w:rPr>
          <w:szCs w:val="24"/>
        </w:rPr>
        <w:t xml:space="preserve"> and</w:t>
      </w:r>
      <w:r w:rsidRPr="002A2AA0">
        <w:rPr>
          <w:szCs w:val="24"/>
        </w:rPr>
        <w:t xml:space="preserve"> words.)</w:t>
      </w:r>
    </w:p>
    <w:p w14:paraId="64E76378" w14:textId="7D45A44F" w:rsidR="0067112B" w:rsidRPr="002A2AA0" w:rsidRDefault="0067112B" w:rsidP="00C80E84">
      <w:pPr>
        <w:jc w:val="left"/>
        <w:rPr>
          <w:szCs w:val="24"/>
        </w:rPr>
      </w:pPr>
      <w:r w:rsidRPr="002A2AA0">
        <w:rPr>
          <w:szCs w:val="24"/>
        </w:rPr>
        <w:t>10.4 Develop and bring concepts to life through iterative processes (i.e., mock-ups, prototypes,</w:t>
      </w:r>
      <w:r w:rsidR="000218E2">
        <w:rPr>
          <w:szCs w:val="24"/>
        </w:rPr>
        <w:t xml:space="preserve"> and</w:t>
      </w:r>
      <w:r w:rsidRPr="002A2AA0">
        <w:rPr>
          <w:szCs w:val="24"/>
        </w:rPr>
        <w:t xml:space="preserve"> performance.)</w:t>
      </w:r>
    </w:p>
    <w:p w14:paraId="1BDFE77C" w14:textId="77777777" w:rsidR="0067112B" w:rsidRPr="002A2AA0" w:rsidRDefault="0067112B" w:rsidP="00C80E84">
      <w:pPr>
        <w:jc w:val="left"/>
        <w:rPr>
          <w:szCs w:val="24"/>
        </w:rPr>
      </w:pPr>
      <w:r w:rsidRPr="002A2AA0">
        <w:rPr>
          <w:szCs w:val="24"/>
        </w:rPr>
        <w:t>10.5 Solve industry-specific creative challenges, accept critique, and apply feedback to improve skills.</w:t>
      </w:r>
    </w:p>
    <w:p w14:paraId="77C0414E" w14:textId="77777777" w:rsidR="0067112B" w:rsidRPr="002A2AA0" w:rsidRDefault="0067112B" w:rsidP="00C80E84">
      <w:pPr>
        <w:keepLines/>
        <w:jc w:val="left"/>
        <w:rPr>
          <w:szCs w:val="24"/>
        </w:rPr>
      </w:pPr>
      <w:r w:rsidRPr="002A2AA0">
        <w:rPr>
          <w:szCs w:val="24"/>
        </w:rPr>
        <w:t>10.6 Seek direct collaboration from people with diverse and/or divergent perspectives as an integral part of the creative process.</w:t>
      </w:r>
    </w:p>
    <w:p w14:paraId="0122C242" w14:textId="77777777" w:rsidR="0067112B" w:rsidRPr="002A2AA0" w:rsidRDefault="0067112B" w:rsidP="00C80E84">
      <w:pPr>
        <w:jc w:val="left"/>
        <w:rPr>
          <w:szCs w:val="24"/>
        </w:rPr>
      </w:pPr>
      <w:r w:rsidRPr="002A2AA0">
        <w:rPr>
          <w:szCs w:val="24"/>
        </w:rPr>
        <w:t>10.7</w:t>
      </w:r>
      <w:r w:rsidRPr="002A2AA0">
        <w:rPr>
          <w:b/>
          <w:szCs w:val="24"/>
        </w:rPr>
        <w:t xml:space="preserve"> </w:t>
      </w:r>
      <w:r w:rsidRPr="002A2AA0">
        <w:rPr>
          <w:szCs w:val="24"/>
        </w:rPr>
        <w:t>Create and/or curate a body of work for a public installation, art show or exhibit.</w:t>
      </w:r>
    </w:p>
    <w:p w14:paraId="10D46440" w14:textId="77777777" w:rsidR="002B5EA4" w:rsidRPr="002A2AA0" w:rsidRDefault="00D3328A" w:rsidP="00CA1B11">
      <w:pPr>
        <w:pStyle w:val="Heading4"/>
      </w:pPr>
      <w:bookmarkStart w:id="46" w:name="_Toc127444739"/>
      <w:r w:rsidRPr="002A2AA0">
        <w:t>11.0 Research and Media Literacy</w:t>
      </w:r>
      <w:bookmarkEnd w:id="46"/>
    </w:p>
    <w:p w14:paraId="5F27B73C" w14:textId="1AF6B9E0" w:rsidR="00AB483F" w:rsidRPr="002A2AA0" w:rsidRDefault="00D3328A" w:rsidP="00C80E84">
      <w:pPr>
        <w:jc w:val="left"/>
        <w:rPr>
          <w:bCs/>
          <w:i/>
          <w:szCs w:val="24"/>
        </w:rPr>
      </w:pPr>
      <w:r w:rsidRPr="002A2AA0">
        <w:rPr>
          <w:bCs/>
          <w:i/>
          <w:szCs w:val="24"/>
        </w:rPr>
        <w:t xml:space="preserve">Employ valid and reliable research </w:t>
      </w:r>
      <w:r w:rsidR="00005392" w:rsidRPr="002A2AA0">
        <w:rPr>
          <w:bCs/>
          <w:i/>
          <w:szCs w:val="24"/>
        </w:rPr>
        <w:t>strategies.</w:t>
      </w:r>
    </w:p>
    <w:p w14:paraId="3D0E3CF0" w14:textId="77777777" w:rsidR="0067112B" w:rsidRPr="002A2AA0" w:rsidRDefault="0067112B" w:rsidP="00C80E84">
      <w:pPr>
        <w:keepLines/>
        <w:jc w:val="left"/>
        <w:rPr>
          <w:szCs w:val="24"/>
        </w:rPr>
      </w:pPr>
      <w:r w:rsidRPr="002A2AA0">
        <w:rPr>
          <w:szCs w:val="24"/>
        </w:rPr>
        <w:t>11.1 Demonstrate media literacy through critical inquiry, analysis, and reflection.</w:t>
      </w:r>
    </w:p>
    <w:p w14:paraId="66449349" w14:textId="77777777" w:rsidR="0067112B" w:rsidRPr="002A2AA0" w:rsidRDefault="0067112B" w:rsidP="00C80E84">
      <w:pPr>
        <w:keepLines/>
        <w:jc w:val="left"/>
        <w:rPr>
          <w:szCs w:val="24"/>
        </w:rPr>
      </w:pPr>
      <w:r w:rsidRPr="002A2AA0">
        <w:rPr>
          <w:szCs w:val="24"/>
        </w:rPr>
        <w:t>11.2 Gather information and develop perspective through research, interviews, observation, and experience.</w:t>
      </w:r>
    </w:p>
    <w:p w14:paraId="6FD33806" w14:textId="29803223" w:rsidR="0067112B" w:rsidRPr="002A2AA0" w:rsidRDefault="0067112B" w:rsidP="00C80E84">
      <w:pPr>
        <w:keepLines/>
        <w:jc w:val="left"/>
        <w:rPr>
          <w:szCs w:val="24"/>
        </w:rPr>
      </w:pPr>
      <w:r w:rsidRPr="002A2AA0">
        <w:rPr>
          <w:szCs w:val="24"/>
        </w:rPr>
        <w:t xml:space="preserve">11.3 Properly cite source information using appropriate formats (i.e., </w:t>
      </w:r>
      <w:r w:rsidR="00751930" w:rsidRPr="00751930">
        <w:rPr>
          <w:szCs w:val="24"/>
        </w:rPr>
        <w:t>American Psychological Association and Modern Language Association</w:t>
      </w:r>
      <w:r w:rsidR="001D3030">
        <w:rPr>
          <w:szCs w:val="24"/>
        </w:rPr>
        <w:t>.)</w:t>
      </w:r>
    </w:p>
    <w:p w14:paraId="15193C96" w14:textId="77777777" w:rsidR="0067112B" w:rsidRPr="002A2AA0" w:rsidRDefault="0067112B" w:rsidP="00C80E84">
      <w:pPr>
        <w:keepLines/>
        <w:jc w:val="left"/>
        <w:rPr>
          <w:szCs w:val="24"/>
        </w:rPr>
      </w:pPr>
      <w:r w:rsidRPr="002A2AA0">
        <w:rPr>
          <w:szCs w:val="24"/>
        </w:rPr>
        <w:t>11.4 Research current industry-standard tools and practices used across art, media, and entertainment industries.</w:t>
      </w:r>
    </w:p>
    <w:p w14:paraId="129E752C" w14:textId="77777777" w:rsidR="00AB483F" w:rsidRPr="002A2AA0" w:rsidRDefault="00D3328A" w:rsidP="00CA1B11">
      <w:pPr>
        <w:pStyle w:val="Heading4"/>
      </w:pPr>
      <w:bookmarkStart w:id="47" w:name="_Toc127444740"/>
      <w:r w:rsidRPr="002A2AA0">
        <w:t>12.0 Audience and Behavior</w:t>
      </w:r>
      <w:bookmarkEnd w:id="47"/>
    </w:p>
    <w:p w14:paraId="6401C21E" w14:textId="0CAEACD8" w:rsidR="00AB483F" w:rsidRPr="002A2AA0" w:rsidRDefault="00D3328A" w:rsidP="00C80E84">
      <w:pPr>
        <w:jc w:val="left"/>
        <w:rPr>
          <w:i/>
          <w:iCs/>
          <w:szCs w:val="24"/>
        </w:rPr>
      </w:pPr>
      <w:r w:rsidRPr="002A2AA0">
        <w:rPr>
          <w:i/>
          <w:iCs/>
          <w:szCs w:val="24"/>
        </w:rPr>
        <w:t>Understand the environmental, social, and economic impacts of decisions.</w:t>
      </w:r>
    </w:p>
    <w:p w14:paraId="19D61ABC" w14:textId="77777777" w:rsidR="005778B4" w:rsidRPr="002A2AA0" w:rsidRDefault="005778B4" w:rsidP="00C80E84">
      <w:pPr>
        <w:keepLines/>
        <w:jc w:val="left"/>
        <w:rPr>
          <w:szCs w:val="24"/>
        </w:rPr>
      </w:pPr>
      <w:r w:rsidRPr="002A2AA0">
        <w:rPr>
          <w:szCs w:val="24"/>
        </w:rPr>
        <w:t>12.1 Study and engage with an intended audience by observing perspectives, environments, behaviors, and needs.</w:t>
      </w:r>
    </w:p>
    <w:p w14:paraId="45CC55F8" w14:textId="77777777" w:rsidR="005778B4" w:rsidRPr="002A2AA0" w:rsidRDefault="005778B4" w:rsidP="00C80E84">
      <w:pPr>
        <w:keepLines/>
        <w:jc w:val="left"/>
        <w:rPr>
          <w:szCs w:val="24"/>
        </w:rPr>
      </w:pPr>
      <w:r w:rsidRPr="002A2AA0">
        <w:rPr>
          <w:szCs w:val="24"/>
        </w:rPr>
        <w:t>12.2 Explore how social and cultural trends influence media creation, consumption, and dissemination.</w:t>
      </w:r>
    </w:p>
    <w:p w14:paraId="4B0AE35C" w14:textId="77777777" w:rsidR="005778B4" w:rsidRPr="002A2AA0" w:rsidRDefault="005778B4" w:rsidP="00C80E84">
      <w:pPr>
        <w:keepLines/>
        <w:jc w:val="left"/>
        <w:rPr>
          <w:szCs w:val="24"/>
        </w:rPr>
      </w:pPr>
      <w:r w:rsidRPr="002A2AA0">
        <w:rPr>
          <w:szCs w:val="24"/>
        </w:rPr>
        <w:lastRenderedPageBreak/>
        <w:t>12.3 Examine the role of audience and market research in marketing and distribution of creative works.</w:t>
      </w:r>
    </w:p>
    <w:p w14:paraId="7BC11935" w14:textId="77777777" w:rsidR="005778B4" w:rsidRPr="002A2AA0" w:rsidRDefault="005778B4" w:rsidP="00C80E84">
      <w:pPr>
        <w:keepLines/>
        <w:jc w:val="left"/>
        <w:rPr>
          <w:szCs w:val="24"/>
        </w:rPr>
      </w:pPr>
      <w:r w:rsidRPr="002A2AA0">
        <w:rPr>
          <w:szCs w:val="24"/>
        </w:rPr>
        <w:t>12.4 Examine the impact of web-based algorithms, data analytics, ratings, views, and followers on media creation, consumption, and trends.</w:t>
      </w:r>
    </w:p>
    <w:p w14:paraId="39F10FD3" w14:textId="77777777" w:rsidR="005778B4" w:rsidRPr="002A2AA0" w:rsidRDefault="005778B4" w:rsidP="00C80E84">
      <w:pPr>
        <w:keepLines/>
        <w:jc w:val="left"/>
        <w:rPr>
          <w:szCs w:val="24"/>
        </w:rPr>
      </w:pPr>
      <w:r w:rsidRPr="002A2AA0">
        <w:rPr>
          <w:szCs w:val="24"/>
        </w:rPr>
        <w:t>12.5 Examine emerging technology, technological trends, and the impact technological advancements have on creative industries.</w:t>
      </w:r>
    </w:p>
    <w:p w14:paraId="6FF8D802" w14:textId="18AD9151" w:rsidR="005778B4" w:rsidRPr="002A2AA0" w:rsidRDefault="005778B4" w:rsidP="00C80E84">
      <w:pPr>
        <w:keepLines/>
        <w:jc w:val="left"/>
        <w:rPr>
          <w:szCs w:val="24"/>
        </w:rPr>
      </w:pPr>
      <w:r w:rsidRPr="002A2AA0">
        <w:rPr>
          <w:szCs w:val="24"/>
        </w:rPr>
        <w:t xml:space="preserve">12.6 </w:t>
      </w:r>
      <w:r w:rsidR="00E53591" w:rsidRPr="002A2AA0">
        <w:rPr>
          <w:szCs w:val="24"/>
        </w:rPr>
        <w:t>Examine environmental sustainability practices in the arts, media, and entertainment industries.</w:t>
      </w:r>
    </w:p>
    <w:p w14:paraId="5B7AE171" w14:textId="77777777" w:rsidR="00AB483F" w:rsidRPr="002A2AA0" w:rsidRDefault="00D3328A" w:rsidP="00C80E84">
      <w:pPr>
        <w:jc w:val="left"/>
        <w:rPr>
          <w:b/>
          <w:szCs w:val="24"/>
        </w:rPr>
      </w:pPr>
      <w:r w:rsidRPr="002A2AA0">
        <w:rPr>
          <w:szCs w:val="24"/>
        </w:rPr>
        <w:br w:type="page"/>
      </w:r>
    </w:p>
    <w:p w14:paraId="142785AB" w14:textId="4CC981EE" w:rsidR="00AB483F" w:rsidRPr="00EC36CF" w:rsidRDefault="00D3328A" w:rsidP="00EC36CF">
      <w:pPr>
        <w:pStyle w:val="Heading2"/>
        <w:spacing w:line="276" w:lineRule="auto"/>
      </w:pPr>
      <w:bookmarkStart w:id="48" w:name="_Toc127444741"/>
      <w:bookmarkStart w:id="49" w:name="_Toc132032096"/>
      <w:r w:rsidRPr="00EC36CF">
        <w:lastRenderedPageBreak/>
        <w:t xml:space="preserve">Arts, Media, and Entertainment: Interdisciplinary </w:t>
      </w:r>
      <w:r w:rsidR="00A5631C" w:rsidRPr="00EC36CF">
        <w:t>Standards</w:t>
      </w:r>
      <w:bookmarkEnd w:id="48"/>
      <w:bookmarkEnd w:id="49"/>
    </w:p>
    <w:p w14:paraId="64FEC337" w14:textId="1B34659D" w:rsidR="00AB483F" w:rsidRDefault="00D3328A" w:rsidP="00C80E84">
      <w:pPr>
        <w:keepLines/>
        <w:jc w:val="left"/>
        <w:rPr>
          <w:szCs w:val="24"/>
        </w:rPr>
      </w:pPr>
      <w:r w:rsidRPr="002A2AA0">
        <w:rPr>
          <w:szCs w:val="24"/>
        </w:rPr>
        <w:t xml:space="preserve">The 2023 AME Interdisciplinary Standards are relevant to students in all AME Pathways. These standards outline the importance of business and marketing, legal responsibility, media </w:t>
      </w:r>
      <w:r w:rsidR="009756CF" w:rsidRPr="002A2AA0">
        <w:rPr>
          <w:szCs w:val="24"/>
        </w:rPr>
        <w:t>content creation</w:t>
      </w:r>
      <w:r w:rsidRPr="002A2AA0">
        <w:rPr>
          <w:szCs w:val="24"/>
        </w:rPr>
        <w:t xml:space="preserve"> and project management skills across creative industries. </w:t>
      </w:r>
      <w:r w:rsidR="009756CF" w:rsidRPr="002A2AA0">
        <w:rPr>
          <w:szCs w:val="24"/>
        </w:rPr>
        <w:t>These standards build off the Anchor Standards and should be integrated into all pathway instruction across AME Pathways and Focus Areas.</w:t>
      </w:r>
    </w:p>
    <w:p w14:paraId="442AFD58" w14:textId="635FDE1C" w:rsidR="00CA1B11" w:rsidRPr="002A2AA0" w:rsidRDefault="00CA1B11" w:rsidP="00CA1B11">
      <w:pPr>
        <w:pStyle w:val="Heading3"/>
      </w:pPr>
      <w:bookmarkStart w:id="50" w:name="_Toc127444742"/>
      <w:bookmarkStart w:id="51" w:name="_Toc132032097"/>
      <w:r>
        <w:t>13.0-16.0 AME Interdisciplinary Standards</w:t>
      </w:r>
      <w:bookmarkEnd w:id="50"/>
      <w:bookmarkEnd w:id="51"/>
    </w:p>
    <w:p w14:paraId="1C940873" w14:textId="7F728F02" w:rsidR="00AB483F" w:rsidRPr="002A2AA0" w:rsidRDefault="00D3328A" w:rsidP="00CA1B11">
      <w:pPr>
        <w:pStyle w:val="Heading4"/>
      </w:pPr>
      <w:bookmarkStart w:id="52" w:name="_Toc127444743"/>
      <w:r w:rsidRPr="002A2AA0">
        <w:t>13.0 Business and Marketing</w:t>
      </w:r>
      <w:bookmarkEnd w:id="52"/>
    </w:p>
    <w:p w14:paraId="180B905E" w14:textId="53A6C976" w:rsidR="00AB483F" w:rsidRPr="002A2AA0" w:rsidRDefault="002B5EA4" w:rsidP="00EC36CF">
      <w:pPr>
        <w:tabs>
          <w:tab w:val="right" w:pos="9994"/>
        </w:tabs>
        <w:jc w:val="left"/>
        <w:rPr>
          <w:i/>
          <w:iCs/>
          <w:szCs w:val="24"/>
        </w:rPr>
      </w:pPr>
      <w:r w:rsidRPr="002A2AA0">
        <w:rPr>
          <w:i/>
          <w:iCs/>
          <w:szCs w:val="24"/>
        </w:rPr>
        <w:t>Understand and employ effective business and marketing strategies.</w:t>
      </w:r>
    </w:p>
    <w:p w14:paraId="036CFF30" w14:textId="77777777" w:rsidR="00CE791D" w:rsidRPr="002A2AA0" w:rsidRDefault="00CE791D" w:rsidP="00EC36CF">
      <w:pPr>
        <w:tabs>
          <w:tab w:val="right" w:pos="9994"/>
        </w:tabs>
        <w:jc w:val="left"/>
        <w:rPr>
          <w:b/>
          <w:szCs w:val="24"/>
          <w:lang w:val="en-US"/>
        </w:rPr>
      </w:pPr>
      <w:r w:rsidRPr="002A2AA0">
        <w:rPr>
          <w:szCs w:val="24"/>
          <w:lang w:val="en-US"/>
        </w:rPr>
        <w:t>13.1 Develop and present stories that demonstrate the value of a product, service, or experience.</w:t>
      </w:r>
    </w:p>
    <w:p w14:paraId="078674D9" w14:textId="77777777" w:rsidR="00CE791D" w:rsidRPr="002A2AA0" w:rsidRDefault="00CE791D" w:rsidP="00EC36CF">
      <w:pPr>
        <w:tabs>
          <w:tab w:val="right" w:pos="9994"/>
        </w:tabs>
        <w:jc w:val="left"/>
        <w:rPr>
          <w:szCs w:val="24"/>
          <w:lang w:val="en-US"/>
        </w:rPr>
      </w:pPr>
      <w:r w:rsidRPr="002A2AA0">
        <w:rPr>
          <w:szCs w:val="24"/>
          <w:lang w:val="en-US"/>
        </w:rPr>
        <w:t>13.2 Pitch an original concept with a visual presentation and engaging narrative.</w:t>
      </w:r>
    </w:p>
    <w:p w14:paraId="4C3D5E98" w14:textId="77777777" w:rsidR="00CE791D" w:rsidRPr="002A2AA0" w:rsidRDefault="00CE791D" w:rsidP="00EC36CF">
      <w:pPr>
        <w:tabs>
          <w:tab w:val="right" w:pos="9994"/>
        </w:tabs>
        <w:jc w:val="left"/>
        <w:rPr>
          <w:szCs w:val="24"/>
          <w:lang w:val="en-US"/>
        </w:rPr>
      </w:pPr>
      <w:r w:rsidRPr="002A2AA0">
        <w:rPr>
          <w:szCs w:val="24"/>
          <w:lang w:val="en-US"/>
        </w:rPr>
        <w:t>13.3 Develop and/or maintain a visually compelling and appropriate set of branded elements for a product, service, or experience.</w:t>
      </w:r>
    </w:p>
    <w:p w14:paraId="6962C06D" w14:textId="77777777" w:rsidR="00CE791D" w:rsidRPr="002A2AA0" w:rsidRDefault="00CE791D" w:rsidP="00EC36CF">
      <w:pPr>
        <w:tabs>
          <w:tab w:val="right" w:pos="9994"/>
        </w:tabs>
        <w:jc w:val="left"/>
        <w:rPr>
          <w:szCs w:val="24"/>
          <w:lang w:val="en-US"/>
        </w:rPr>
      </w:pPr>
      <w:r w:rsidRPr="002A2AA0">
        <w:rPr>
          <w:szCs w:val="24"/>
          <w:lang w:val="en-US"/>
        </w:rPr>
        <w:t>13.4 Explore content monetization using different social media, distribution, and streaming platforms.</w:t>
      </w:r>
    </w:p>
    <w:p w14:paraId="0C7CF79B" w14:textId="77777777" w:rsidR="00CE791D" w:rsidRPr="002A2AA0" w:rsidRDefault="00CE791D" w:rsidP="00EC36CF">
      <w:pPr>
        <w:tabs>
          <w:tab w:val="right" w:pos="9994"/>
        </w:tabs>
        <w:jc w:val="left"/>
        <w:rPr>
          <w:szCs w:val="24"/>
          <w:lang w:val="en-US"/>
        </w:rPr>
      </w:pPr>
      <w:r w:rsidRPr="002A2AA0">
        <w:rPr>
          <w:szCs w:val="24"/>
          <w:lang w:val="en-US"/>
        </w:rPr>
        <w:t>13.5 Create and/or adhere to a project and/or production budget.</w:t>
      </w:r>
    </w:p>
    <w:p w14:paraId="3133BF44" w14:textId="7918F712" w:rsidR="00CE791D" w:rsidRPr="002A2AA0" w:rsidRDefault="00CE791D" w:rsidP="00EC36CF">
      <w:pPr>
        <w:tabs>
          <w:tab w:val="right" w:pos="9994"/>
        </w:tabs>
        <w:jc w:val="left"/>
        <w:rPr>
          <w:szCs w:val="24"/>
          <w:lang w:val="en-US"/>
        </w:rPr>
      </w:pPr>
      <w:r w:rsidRPr="002A2AA0">
        <w:rPr>
          <w:szCs w:val="24"/>
          <w:lang w:val="en-US"/>
        </w:rPr>
        <w:t>13.6 Interact professionally with clients and help define clear and actionable objectives that satisfy their goals.</w:t>
      </w:r>
    </w:p>
    <w:p w14:paraId="293D51E5" w14:textId="77777777" w:rsidR="00CE791D" w:rsidRPr="002A2AA0" w:rsidRDefault="00CE791D" w:rsidP="00EC36CF">
      <w:pPr>
        <w:tabs>
          <w:tab w:val="right" w:pos="9994"/>
        </w:tabs>
        <w:jc w:val="left"/>
        <w:rPr>
          <w:szCs w:val="24"/>
          <w:lang w:val="en-US"/>
        </w:rPr>
      </w:pPr>
      <w:r w:rsidRPr="002A2AA0">
        <w:rPr>
          <w:szCs w:val="24"/>
          <w:lang w:val="en-US"/>
        </w:rPr>
        <w:t>13.7 Develop and apply business acumen skills to advance creative and/or entrepreneurial ideas.</w:t>
      </w:r>
    </w:p>
    <w:p w14:paraId="4422A9D3" w14:textId="0A7D0441" w:rsidR="00AB483F" w:rsidRPr="002A2AA0" w:rsidRDefault="00D3328A" w:rsidP="008925A5">
      <w:pPr>
        <w:pStyle w:val="Heading4"/>
      </w:pPr>
      <w:bookmarkStart w:id="53" w:name="_Toc127444744"/>
      <w:r w:rsidRPr="002A2AA0">
        <w:t>14.0 Legal Responsibility</w:t>
      </w:r>
      <w:bookmarkEnd w:id="53"/>
    </w:p>
    <w:p w14:paraId="583F916E" w14:textId="13F6653E" w:rsidR="00644009" w:rsidRPr="002A2AA0" w:rsidRDefault="00D3328A" w:rsidP="00C80E84">
      <w:pPr>
        <w:tabs>
          <w:tab w:val="right" w:pos="9994"/>
        </w:tabs>
        <w:jc w:val="left"/>
        <w:rPr>
          <w:i/>
          <w:iCs/>
          <w:szCs w:val="24"/>
        </w:rPr>
      </w:pPr>
      <w:r w:rsidRPr="002A2AA0">
        <w:rPr>
          <w:i/>
          <w:iCs/>
          <w:szCs w:val="24"/>
        </w:rPr>
        <w:t>Understand contracts, laws, regulations, and organizational norms.</w:t>
      </w:r>
    </w:p>
    <w:p w14:paraId="69C34D85" w14:textId="77777777" w:rsidR="0011245F" w:rsidRPr="002A2AA0" w:rsidRDefault="0011245F" w:rsidP="00C80E84">
      <w:pPr>
        <w:keepNext/>
        <w:keepLines/>
        <w:jc w:val="left"/>
        <w:rPr>
          <w:szCs w:val="24"/>
        </w:rPr>
      </w:pPr>
      <w:r w:rsidRPr="002A2AA0">
        <w:rPr>
          <w:szCs w:val="24"/>
        </w:rPr>
        <w:t>14.1 Examine how copyright laws impact content creation, derivative works, performance, and publishing across various platforms.</w:t>
      </w:r>
    </w:p>
    <w:p w14:paraId="0481E4E6" w14:textId="4845268A" w:rsidR="0011245F" w:rsidRPr="002A2AA0" w:rsidRDefault="0011245F" w:rsidP="00C80E84">
      <w:pPr>
        <w:keepNext/>
        <w:keepLines/>
        <w:jc w:val="left"/>
        <w:rPr>
          <w:szCs w:val="24"/>
        </w:rPr>
      </w:pPr>
      <w:r w:rsidRPr="002A2AA0">
        <w:rPr>
          <w:szCs w:val="24"/>
        </w:rPr>
        <w:t>14.2 Adhere to terms of use, including copyright laws and regulations</w:t>
      </w:r>
      <w:r w:rsidR="006005DC">
        <w:rPr>
          <w:szCs w:val="24"/>
        </w:rPr>
        <w:t>.</w:t>
      </w:r>
    </w:p>
    <w:p w14:paraId="06370F85" w14:textId="3C6BB149" w:rsidR="0011245F" w:rsidRPr="002A2AA0" w:rsidRDefault="0011245F" w:rsidP="00C80E84">
      <w:pPr>
        <w:keepNext/>
        <w:keepLines/>
        <w:jc w:val="left"/>
        <w:rPr>
          <w:szCs w:val="24"/>
        </w:rPr>
      </w:pPr>
      <w:r w:rsidRPr="002A2AA0">
        <w:rPr>
          <w:szCs w:val="24"/>
        </w:rPr>
        <w:t>14.3 Appropriately cite proprietary information.</w:t>
      </w:r>
    </w:p>
    <w:p w14:paraId="095B0B21" w14:textId="77777777" w:rsidR="0011245F" w:rsidRPr="002A2AA0" w:rsidRDefault="0011245F" w:rsidP="00C80E84">
      <w:pPr>
        <w:jc w:val="left"/>
        <w:rPr>
          <w:szCs w:val="24"/>
        </w:rPr>
      </w:pPr>
      <w:r w:rsidRPr="002A2AA0">
        <w:rPr>
          <w:szCs w:val="24"/>
        </w:rPr>
        <w:t>14.4 Use correct terminology as it applies to contracts and legal.</w:t>
      </w:r>
    </w:p>
    <w:p w14:paraId="04C6B21B" w14:textId="77777777" w:rsidR="0011245F" w:rsidRPr="002A2AA0" w:rsidRDefault="0011245F" w:rsidP="00C80E84">
      <w:pPr>
        <w:keepNext/>
        <w:keepLines/>
        <w:jc w:val="left"/>
        <w:rPr>
          <w:szCs w:val="24"/>
        </w:rPr>
      </w:pPr>
      <w:r w:rsidRPr="002A2AA0">
        <w:rPr>
          <w:szCs w:val="24"/>
        </w:rPr>
        <w:lastRenderedPageBreak/>
        <w:t>14.5 Read and interpret a contract and/or legal document.</w:t>
      </w:r>
    </w:p>
    <w:p w14:paraId="55AB635D" w14:textId="77777777" w:rsidR="0011245F" w:rsidRPr="002A2AA0" w:rsidRDefault="0011245F" w:rsidP="00C80E84">
      <w:pPr>
        <w:jc w:val="left"/>
        <w:rPr>
          <w:szCs w:val="24"/>
        </w:rPr>
      </w:pPr>
      <w:r w:rsidRPr="002A2AA0">
        <w:rPr>
          <w:szCs w:val="24"/>
        </w:rPr>
        <w:t>14.6 Apply rules and regulations regarding sharing of confidential information as determined by workplace practices including Non-Disclosure Agreements (NDA).</w:t>
      </w:r>
    </w:p>
    <w:p w14:paraId="2B0FD169" w14:textId="77777777" w:rsidR="0011245F" w:rsidRPr="002A2AA0" w:rsidRDefault="0011245F" w:rsidP="00C80E84">
      <w:pPr>
        <w:jc w:val="left"/>
        <w:rPr>
          <w:szCs w:val="24"/>
        </w:rPr>
      </w:pPr>
      <w:r w:rsidRPr="002A2AA0">
        <w:rPr>
          <w:szCs w:val="24"/>
        </w:rPr>
        <w:t>14.7 Examine process for registering original creative works to protect intellectual property (IP).</w:t>
      </w:r>
    </w:p>
    <w:p w14:paraId="18E16ED5" w14:textId="77777777" w:rsidR="0011245F" w:rsidRPr="002A2AA0" w:rsidRDefault="0011245F" w:rsidP="00C80E84">
      <w:pPr>
        <w:widowControl w:val="0"/>
        <w:jc w:val="left"/>
        <w:rPr>
          <w:szCs w:val="24"/>
        </w:rPr>
      </w:pPr>
      <w:r w:rsidRPr="002A2AA0">
        <w:rPr>
          <w:szCs w:val="24"/>
        </w:rPr>
        <w:t>14.8 Understand steps and documents required to start a non-profit or for-profit company.</w:t>
      </w:r>
    </w:p>
    <w:p w14:paraId="683312B3" w14:textId="77777777" w:rsidR="00AB483F" w:rsidRPr="002A2AA0" w:rsidRDefault="00D3328A" w:rsidP="008925A5">
      <w:pPr>
        <w:pStyle w:val="Heading4"/>
      </w:pPr>
      <w:bookmarkStart w:id="54" w:name="_Toc127444745"/>
      <w:r w:rsidRPr="002A2AA0">
        <w:t>15.0 Media Content Creation</w:t>
      </w:r>
      <w:bookmarkEnd w:id="54"/>
    </w:p>
    <w:p w14:paraId="4ED330B3" w14:textId="57222899" w:rsidR="00AB483F" w:rsidRPr="002A2AA0" w:rsidRDefault="00D3328A" w:rsidP="00C80E84">
      <w:pPr>
        <w:jc w:val="left"/>
        <w:rPr>
          <w:i/>
          <w:iCs/>
          <w:szCs w:val="24"/>
        </w:rPr>
      </w:pPr>
      <w:r w:rsidRPr="002A2AA0">
        <w:rPr>
          <w:i/>
          <w:iCs/>
          <w:szCs w:val="24"/>
        </w:rPr>
        <w:t>Develop and create original content.</w:t>
      </w:r>
    </w:p>
    <w:p w14:paraId="732F1BA9" w14:textId="77777777" w:rsidR="007E3060" w:rsidRPr="002A2AA0" w:rsidRDefault="007E3060" w:rsidP="00C80E84">
      <w:pPr>
        <w:jc w:val="left"/>
        <w:rPr>
          <w:szCs w:val="24"/>
        </w:rPr>
      </w:pPr>
      <w:r w:rsidRPr="002A2AA0">
        <w:rPr>
          <w:szCs w:val="24"/>
        </w:rPr>
        <w:t>15.1 Tell engaging and compelling stories using a variety of artistic mediums and/or media formats.</w:t>
      </w:r>
    </w:p>
    <w:p w14:paraId="714509CB" w14:textId="77777777" w:rsidR="007E3060" w:rsidRPr="002A2AA0" w:rsidRDefault="007E3060" w:rsidP="00C80E84">
      <w:pPr>
        <w:jc w:val="left"/>
        <w:rPr>
          <w:szCs w:val="24"/>
        </w:rPr>
      </w:pPr>
      <w:r w:rsidRPr="002A2AA0">
        <w:rPr>
          <w:szCs w:val="24"/>
        </w:rPr>
        <w:t>15.2 Develop original content for a specific media platform based on format, length, and audience.</w:t>
      </w:r>
    </w:p>
    <w:p w14:paraId="0095A411" w14:textId="6A3A0115" w:rsidR="007E3060" w:rsidRPr="002A2AA0" w:rsidRDefault="007E3060" w:rsidP="00C80E84">
      <w:pPr>
        <w:jc w:val="left"/>
        <w:rPr>
          <w:szCs w:val="24"/>
        </w:rPr>
      </w:pPr>
      <w:r w:rsidRPr="002A2AA0">
        <w:rPr>
          <w:szCs w:val="24"/>
        </w:rPr>
        <w:t>15.3 Clearly communicate a story using different industry-specific methods (i.e., outline, script, rundown, treatment,</w:t>
      </w:r>
      <w:r w:rsidR="0045181B">
        <w:rPr>
          <w:szCs w:val="24"/>
        </w:rPr>
        <w:t xml:space="preserve"> and</w:t>
      </w:r>
      <w:r w:rsidRPr="002A2AA0">
        <w:rPr>
          <w:szCs w:val="24"/>
        </w:rPr>
        <w:t xml:space="preserve"> synopsis.) prior to capturing or creating content.</w:t>
      </w:r>
    </w:p>
    <w:p w14:paraId="07C3C246" w14:textId="7A9DCE81" w:rsidR="007E3060" w:rsidRPr="002A2AA0" w:rsidRDefault="007E3060" w:rsidP="00C80E84">
      <w:pPr>
        <w:jc w:val="left"/>
        <w:rPr>
          <w:szCs w:val="24"/>
        </w:rPr>
      </w:pPr>
      <w:r w:rsidRPr="002A2AA0">
        <w:rPr>
          <w:szCs w:val="24"/>
        </w:rPr>
        <w:t>15.4 Use storyboarding and/or shot lists to plan an engaging and clear scene or sequence</w:t>
      </w:r>
      <w:r w:rsidR="005540B5">
        <w:rPr>
          <w:szCs w:val="24"/>
        </w:rPr>
        <w:t>.</w:t>
      </w:r>
    </w:p>
    <w:p w14:paraId="7C009D57" w14:textId="69D7106B" w:rsidR="007E3060" w:rsidRPr="002A2AA0" w:rsidRDefault="007E3060" w:rsidP="00C80E84">
      <w:pPr>
        <w:jc w:val="left"/>
        <w:rPr>
          <w:szCs w:val="24"/>
        </w:rPr>
      </w:pPr>
      <w:r w:rsidRPr="002A2AA0">
        <w:rPr>
          <w:szCs w:val="24"/>
        </w:rPr>
        <w:t>15.5 Use angles, composition, framing, shots, and editing to enhance visual storytelling.</w:t>
      </w:r>
    </w:p>
    <w:p w14:paraId="3EA11ADD" w14:textId="77777777" w:rsidR="007E3060" w:rsidRPr="002A2AA0" w:rsidRDefault="007E3060" w:rsidP="00C80E84">
      <w:pPr>
        <w:jc w:val="left"/>
        <w:rPr>
          <w:szCs w:val="24"/>
        </w:rPr>
      </w:pPr>
      <w:r w:rsidRPr="002A2AA0">
        <w:rPr>
          <w:szCs w:val="24"/>
        </w:rPr>
        <w:t>15.6 Use music and audio to enhance storytelling.</w:t>
      </w:r>
    </w:p>
    <w:p w14:paraId="45906315" w14:textId="2AFD5828" w:rsidR="007E3060" w:rsidRPr="002A2AA0" w:rsidRDefault="007E3060" w:rsidP="00C80E84">
      <w:pPr>
        <w:jc w:val="left"/>
        <w:rPr>
          <w:szCs w:val="24"/>
        </w:rPr>
      </w:pPr>
      <w:r w:rsidRPr="002A2AA0">
        <w:rPr>
          <w:szCs w:val="24"/>
        </w:rPr>
        <w:t>15.7 Generate and integrate audio elements (i.e., sound effects, dialog,</w:t>
      </w:r>
      <w:r w:rsidR="0045181B">
        <w:rPr>
          <w:szCs w:val="24"/>
        </w:rPr>
        <w:t xml:space="preserve"> and</w:t>
      </w:r>
      <w:r w:rsidRPr="002A2AA0">
        <w:rPr>
          <w:szCs w:val="24"/>
        </w:rPr>
        <w:t xml:space="preserve"> music) into seamless and effective sequences.</w:t>
      </w:r>
    </w:p>
    <w:p w14:paraId="4F35EB74" w14:textId="77777777" w:rsidR="007E3060" w:rsidRPr="002A2AA0" w:rsidRDefault="007E3060" w:rsidP="00C80E84">
      <w:pPr>
        <w:jc w:val="left"/>
        <w:rPr>
          <w:szCs w:val="24"/>
        </w:rPr>
      </w:pPr>
      <w:r w:rsidRPr="002A2AA0">
        <w:rPr>
          <w:szCs w:val="24"/>
        </w:rPr>
        <w:t>15.8 Review content to identify and resolve problems, ensure seamless transitions, and maximize the audience’s experience.</w:t>
      </w:r>
    </w:p>
    <w:p w14:paraId="583A9BF8" w14:textId="0F72A655" w:rsidR="00AB483F" w:rsidRPr="002A2AA0" w:rsidRDefault="00D3328A" w:rsidP="008925A5">
      <w:pPr>
        <w:pStyle w:val="Heading4"/>
      </w:pPr>
      <w:bookmarkStart w:id="55" w:name="_Toc127444746"/>
      <w:r w:rsidRPr="002A2AA0">
        <w:t>16.0 Production and Project Management</w:t>
      </w:r>
      <w:bookmarkEnd w:id="55"/>
    </w:p>
    <w:p w14:paraId="1B9905F6" w14:textId="68A0A3F0" w:rsidR="00AB483F" w:rsidRPr="002A2AA0" w:rsidRDefault="00261CFD" w:rsidP="00C80E84">
      <w:pPr>
        <w:jc w:val="left"/>
        <w:rPr>
          <w:i/>
          <w:iCs/>
          <w:szCs w:val="24"/>
        </w:rPr>
      </w:pPr>
      <w:r w:rsidRPr="002A2AA0">
        <w:rPr>
          <w:i/>
          <w:iCs/>
          <w:szCs w:val="24"/>
        </w:rPr>
        <w:t>Understand</w:t>
      </w:r>
      <w:r w:rsidR="00D3328A" w:rsidRPr="002A2AA0">
        <w:rPr>
          <w:i/>
          <w:iCs/>
          <w:szCs w:val="24"/>
        </w:rPr>
        <w:t xml:space="preserve"> </w:t>
      </w:r>
      <w:r w:rsidRPr="002A2AA0">
        <w:rPr>
          <w:i/>
          <w:iCs/>
          <w:szCs w:val="24"/>
        </w:rPr>
        <w:t xml:space="preserve">production pipeline and project </w:t>
      </w:r>
      <w:r w:rsidR="00D3328A" w:rsidRPr="002A2AA0">
        <w:rPr>
          <w:i/>
          <w:iCs/>
          <w:szCs w:val="24"/>
        </w:rPr>
        <w:t>workflow.</w:t>
      </w:r>
    </w:p>
    <w:p w14:paraId="6E09C4E4" w14:textId="77777777" w:rsidR="00FA37B5" w:rsidRPr="00B71EDD" w:rsidRDefault="00FA37B5" w:rsidP="00FA37B5">
      <w:pPr>
        <w:jc w:val="left"/>
        <w:rPr>
          <w:szCs w:val="24"/>
          <w:lang w:val="en-US"/>
        </w:rPr>
      </w:pPr>
      <w:r w:rsidRPr="00B71EDD">
        <w:rPr>
          <w:szCs w:val="24"/>
          <w:lang w:val="en-US"/>
        </w:rPr>
        <w:t>16.1 Identify and differentiate tools and equipment (including name, function, and purpose) to demonstrate proficiency required for safe and proper use and operation.</w:t>
      </w:r>
    </w:p>
    <w:p w14:paraId="07D35EF6" w14:textId="77777777" w:rsidR="00FA37B5" w:rsidRPr="00B71EDD" w:rsidRDefault="00FA37B5" w:rsidP="00FA37B5">
      <w:pPr>
        <w:jc w:val="left"/>
        <w:rPr>
          <w:szCs w:val="24"/>
          <w:lang w:val="en-US"/>
        </w:rPr>
      </w:pPr>
      <w:r w:rsidRPr="00B71EDD">
        <w:rPr>
          <w:szCs w:val="24"/>
          <w:lang w:val="en-US"/>
        </w:rPr>
        <w:t>16.2 Understand roles and responsibilities for each member of a production or project team and related communications etiquette.</w:t>
      </w:r>
    </w:p>
    <w:p w14:paraId="52EEA7DB" w14:textId="77777777" w:rsidR="00FA37B5" w:rsidRPr="00B71EDD" w:rsidRDefault="00FA37B5" w:rsidP="00FA37B5">
      <w:pPr>
        <w:jc w:val="left"/>
        <w:rPr>
          <w:szCs w:val="24"/>
          <w:lang w:val="en-US"/>
        </w:rPr>
      </w:pPr>
      <w:r w:rsidRPr="00B71EDD">
        <w:rPr>
          <w:szCs w:val="24"/>
          <w:lang w:val="en-US"/>
        </w:rPr>
        <w:lastRenderedPageBreak/>
        <w:t>16.3 Properly handle, operate, maintain, document, and store supplies, tools, equipment, scenic and costume items, cables, and/or accessories.</w:t>
      </w:r>
    </w:p>
    <w:p w14:paraId="28AA6802" w14:textId="28433B68" w:rsidR="00FA37B5" w:rsidRPr="00B71EDD" w:rsidRDefault="00FA37B5" w:rsidP="00FA37B5">
      <w:pPr>
        <w:jc w:val="left"/>
        <w:rPr>
          <w:szCs w:val="24"/>
          <w:lang w:val="en-US"/>
        </w:rPr>
      </w:pPr>
      <w:r w:rsidRPr="00B71EDD">
        <w:rPr>
          <w:szCs w:val="24"/>
          <w:lang w:val="en-US"/>
        </w:rPr>
        <w:t>16.4 Analyze and breakdown creative plans</w:t>
      </w:r>
      <w:r w:rsidRPr="00B71EDD">
        <w:rPr>
          <w:szCs w:val="24"/>
          <w:vertAlign w:val="superscript"/>
          <w:lang w:val="en-US"/>
        </w:rPr>
        <w:footnoteReference w:id="5"/>
      </w:r>
      <w:r w:rsidRPr="00B71EDD">
        <w:rPr>
          <w:szCs w:val="24"/>
          <w:lang w:val="en-US"/>
        </w:rPr>
        <w:t xml:space="preserve"> to identify specific production and project need</w:t>
      </w:r>
      <w:r w:rsidR="00DB6631">
        <w:rPr>
          <w:szCs w:val="24"/>
          <w:lang w:val="en-US"/>
        </w:rPr>
        <w:t>s</w:t>
      </w:r>
      <w:r w:rsidRPr="00B71EDD">
        <w:rPr>
          <w:szCs w:val="24"/>
          <w:lang w:val="en-US"/>
        </w:rPr>
        <w:t xml:space="preserve"> and logistics (i.e., location/venue, casting, insurance, permits, scheduling, budgeting, and crewing.)</w:t>
      </w:r>
    </w:p>
    <w:p w14:paraId="2C64DA56" w14:textId="77777777" w:rsidR="00FA37B5" w:rsidRPr="00B71EDD" w:rsidRDefault="00FA37B5" w:rsidP="00FA37B5">
      <w:pPr>
        <w:jc w:val="left"/>
        <w:rPr>
          <w:i/>
          <w:szCs w:val="24"/>
          <w:lang w:val="en-US"/>
        </w:rPr>
      </w:pPr>
      <w:r w:rsidRPr="00B71EDD">
        <w:rPr>
          <w:szCs w:val="24"/>
          <w:lang w:val="en-US"/>
        </w:rPr>
        <w:t>16.5 Attend production/project meetings to discuss creative plans, timelines, and division of duties.</w:t>
      </w:r>
    </w:p>
    <w:p w14:paraId="3418E544" w14:textId="77777777" w:rsidR="00FA37B5" w:rsidRPr="00B71EDD" w:rsidRDefault="00FA37B5" w:rsidP="00FA37B5">
      <w:pPr>
        <w:jc w:val="left"/>
        <w:rPr>
          <w:szCs w:val="24"/>
          <w:lang w:val="en-US"/>
        </w:rPr>
      </w:pPr>
      <w:r w:rsidRPr="00B71EDD">
        <w:rPr>
          <w:szCs w:val="24"/>
          <w:lang w:val="en-US"/>
        </w:rPr>
        <w:t>16.6 Interact professionally with technical crew, talent, developers, and/or staff to realize creative ideas and execute project needs.</w:t>
      </w:r>
    </w:p>
    <w:p w14:paraId="424D64C2" w14:textId="3A203B3E" w:rsidR="00CE791D" w:rsidRPr="002A2AA0" w:rsidRDefault="00FA37B5" w:rsidP="00FA37B5">
      <w:pPr>
        <w:jc w:val="left"/>
        <w:rPr>
          <w:szCs w:val="24"/>
        </w:rPr>
      </w:pPr>
      <w:r w:rsidRPr="00B71EDD">
        <w:rPr>
          <w:szCs w:val="24"/>
          <w:lang w:val="en-US"/>
        </w:rPr>
        <w:t>16.7 Track tasks and deliverables using industry-standard project management strategies and software.</w:t>
      </w:r>
    </w:p>
    <w:p w14:paraId="60168D3E" w14:textId="77777777" w:rsidR="00462689" w:rsidRDefault="00462689" w:rsidP="004B1E49">
      <w:pPr>
        <w:jc w:val="both"/>
        <w:rPr>
          <w:b/>
          <w:color w:val="000000" w:themeColor="text1"/>
          <w:szCs w:val="24"/>
        </w:rPr>
      </w:pPr>
      <w:r>
        <w:rPr>
          <w:b/>
          <w:color w:val="000000" w:themeColor="text1"/>
          <w:szCs w:val="24"/>
        </w:rPr>
        <w:br w:type="page"/>
      </w:r>
    </w:p>
    <w:p w14:paraId="18F12958" w14:textId="0DFDE3BD" w:rsidR="00462689" w:rsidRPr="000F783A" w:rsidRDefault="00462689" w:rsidP="00CC5340">
      <w:pPr>
        <w:pStyle w:val="Heading4"/>
        <w:jc w:val="center"/>
      </w:pPr>
      <w:bookmarkStart w:id="56" w:name="_Toc127444747"/>
      <w:r w:rsidRPr="000F783A">
        <w:lastRenderedPageBreak/>
        <w:t>Guidance for High Quality Pathway Sequencing Table</w:t>
      </w:r>
      <w:bookmarkEnd w:id="56"/>
    </w:p>
    <w:p w14:paraId="76CBDBB3" w14:textId="77777777" w:rsidR="00462689" w:rsidRPr="000F783A" w:rsidRDefault="00462689" w:rsidP="00CC5340">
      <w:pPr>
        <w:pStyle w:val="Heading5"/>
      </w:pPr>
      <w:bookmarkStart w:id="57" w:name="_Toc127444748"/>
      <w:r w:rsidRPr="000F783A">
        <w:t>All AME Pathways</w:t>
      </w:r>
      <w:bookmarkEnd w:id="57"/>
    </w:p>
    <w:p w14:paraId="05B84DDA" w14:textId="77777777" w:rsidR="00462689" w:rsidRPr="00BC6A30" w:rsidRDefault="00462689" w:rsidP="00CC5340">
      <w:pPr>
        <w:pStyle w:val="Heading6"/>
      </w:pPr>
      <w:bookmarkStart w:id="58" w:name="_Toc127444749"/>
      <w:r w:rsidRPr="000F783A">
        <w:t>Middle School and High School Introductory Course(s)</w:t>
      </w:r>
      <w:r w:rsidRPr="000F783A">
        <w:rPr>
          <w:rStyle w:val="FootnoteReference"/>
          <w:szCs w:val="24"/>
        </w:rPr>
        <w:footnoteReference w:id="6"/>
      </w:r>
      <w:bookmarkEnd w:id="58"/>
    </w:p>
    <w:tbl>
      <w:tblPr>
        <w:tblStyle w:val="TableGrid"/>
        <w:tblW w:w="9360" w:type="dxa"/>
        <w:tblLayout w:type="fixed"/>
        <w:tblLook w:val="0620" w:firstRow="1" w:lastRow="0" w:firstColumn="0" w:lastColumn="0" w:noHBand="1" w:noVBand="1"/>
        <w:tblDescription w:val="Middle School and High School Introductory Courses Table."/>
      </w:tblPr>
      <w:tblGrid>
        <w:gridCol w:w="2340"/>
        <w:gridCol w:w="2340"/>
        <w:gridCol w:w="2340"/>
        <w:gridCol w:w="2340"/>
      </w:tblGrid>
      <w:tr w:rsidR="00462689" w:rsidRPr="000F783A" w14:paraId="6A45FA71" w14:textId="77777777" w:rsidTr="004B1E49">
        <w:trPr>
          <w:cantSplit/>
          <w:trHeight w:val="501"/>
          <w:tblHeader/>
        </w:trPr>
        <w:tc>
          <w:tcPr>
            <w:tcW w:w="2340" w:type="dxa"/>
          </w:tcPr>
          <w:p w14:paraId="0A8F665C" w14:textId="77777777" w:rsidR="00462689" w:rsidRPr="000F783A" w:rsidRDefault="00462689" w:rsidP="00EC36CF">
            <w:pPr>
              <w:spacing w:after="0"/>
              <w:rPr>
                <w:color w:val="000000" w:themeColor="text1"/>
                <w:szCs w:val="24"/>
              </w:rPr>
            </w:pPr>
            <w:r w:rsidRPr="000F783A">
              <w:rPr>
                <w:b/>
                <w:color w:val="000000" w:themeColor="text1"/>
                <w:szCs w:val="24"/>
              </w:rPr>
              <w:t>Connecting</w:t>
            </w:r>
          </w:p>
        </w:tc>
        <w:tc>
          <w:tcPr>
            <w:tcW w:w="2340" w:type="dxa"/>
          </w:tcPr>
          <w:p w14:paraId="3A5699CF" w14:textId="77777777" w:rsidR="00462689" w:rsidRPr="000F783A" w:rsidRDefault="00462689" w:rsidP="00EC36CF">
            <w:pPr>
              <w:spacing w:after="0"/>
              <w:rPr>
                <w:color w:val="000000" w:themeColor="text1"/>
                <w:szCs w:val="24"/>
              </w:rPr>
            </w:pPr>
            <w:r w:rsidRPr="000F783A">
              <w:rPr>
                <w:b/>
                <w:color w:val="000000" w:themeColor="text1"/>
                <w:szCs w:val="24"/>
              </w:rPr>
              <w:t>Applying</w:t>
            </w:r>
          </w:p>
        </w:tc>
        <w:tc>
          <w:tcPr>
            <w:tcW w:w="2340" w:type="dxa"/>
          </w:tcPr>
          <w:p w14:paraId="2757717E" w14:textId="77777777" w:rsidR="00462689" w:rsidRPr="000F783A" w:rsidRDefault="00462689" w:rsidP="00EC36CF">
            <w:pPr>
              <w:spacing w:after="0"/>
              <w:rPr>
                <w:color w:val="000000" w:themeColor="text1"/>
                <w:szCs w:val="24"/>
              </w:rPr>
            </w:pPr>
            <w:r w:rsidRPr="000F783A">
              <w:rPr>
                <w:b/>
                <w:color w:val="000000" w:themeColor="text1"/>
                <w:szCs w:val="24"/>
              </w:rPr>
              <w:t>Creating</w:t>
            </w:r>
          </w:p>
        </w:tc>
        <w:tc>
          <w:tcPr>
            <w:tcW w:w="2340" w:type="dxa"/>
          </w:tcPr>
          <w:p w14:paraId="60A9B9B3" w14:textId="77777777" w:rsidR="00462689" w:rsidRPr="000F783A" w:rsidRDefault="00462689" w:rsidP="00EC36CF">
            <w:pPr>
              <w:spacing w:after="0"/>
              <w:rPr>
                <w:color w:val="000000" w:themeColor="text1"/>
                <w:szCs w:val="24"/>
              </w:rPr>
            </w:pPr>
            <w:r w:rsidRPr="000F783A">
              <w:rPr>
                <w:b/>
                <w:color w:val="000000" w:themeColor="text1"/>
                <w:szCs w:val="24"/>
              </w:rPr>
              <w:t>Producing</w:t>
            </w:r>
          </w:p>
        </w:tc>
      </w:tr>
      <w:tr w:rsidR="00462689" w:rsidRPr="000F783A" w14:paraId="5EAB842A" w14:textId="77777777" w:rsidTr="004B1E49">
        <w:trPr>
          <w:cantSplit/>
          <w:tblHeader/>
        </w:trPr>
        <w:tc>
          <w:tcPr>
            <w:tcW w:w="2340" w:type="dxa"/>
          </w:tcPr>
          <w:p w14:paraId="19A5A8E7" w14:textId="77777777" w:rsidR="00462689" w:rsidRPr="000F783A" w:rsidRDefault="00462689" w:rsidP="00EC36CF">
            <w:pPr>
              <w:spacing w:after="0"/>
              <w:rPr>
                <w:b/>
                <w:color w:val="000000" w:themeColor="text1"/>
                <w:szCs w:val="24"/>
              </w:rPr>
            </w:pPr>
            <w:r w:rsidRPr="000F783A">
              <w:rPr>
                <w:b/>
                <w:color w:val="000000" w:themeColor="text1"/>
                <w:szCs w:val="24"/>
              </w:rPr>
              <w:t>3.0 Career Planning and Management</w:t>
            </w:r>
          </w:p>
          <w:p w14:paraId="034D7652" w14:textId="77777777" w:rsidR="00462689" w:rsidRPr="000F783A" w:rsidRDefault="00462689" w:rsidP="00EC36CF">
            <w:pPr>
              <w:spacing w:after="0"/>
              <w:rPr>
                <w:color w:val="000000" w:themeColor="text1"/>
                <w:szCs w:val="24"/>
              </w:rPr>
            </w:pPr>
            <w:r w:rsidRPr="000F783A">
              <w:rPr>
                <w:color w:val="000000" w:themeColor="text1"/>
                <w:szCs w:val="24"/>
              </w:rPr>
              <w:t>3.1-3.3</w:t>
            </w:r>
          </w:p>
          <w:p w14:paraId="4DC0D771" w14:textId="77777777" w:rsidR="00462689" w:rsidRPr="000F783A" w:rsidRDefault="00462689" w:rsidP="00EC36CF">
            <w:pPr>
              <w:spacing w:after="0"/>
              <w:rPr>
                <w:color w:val="000000" w:themeColor="text1"/>
                <w:szCs w:val="24"/>
              </w:rPr>
            </w:pPr>
            <w:r w:rsidRPr="000F783A">
              <w:rPr>
                <w:b/>
                <w:color w:val="000000" w:themeColor="text1"/>
                <w:szCs w:val="24"/>
              </w:rPr>
              <w:t>7.0 Leadership and Community Engagement</w:t>
            </w:r>
            <w:r w:rsidRPr="000F783A">
              <w:rPr>
                <w:color w:val="000000" w:themeColor="text1"/>
                <w:szCs w:val="24"/>
              </w:rPr>
              <w:t xml:space="preserve"> </w:t>
            </w:r>
          </w:p>
          <w:p w14:paraId="7A15F7F8" w14:textId="77777777" w:rsidR="00462689" w:rsidRPr="000F783A" w:rsidRDefault="00462689" w:rsidP="00EC36CF">
            <w:pPr>
              <w:spacing w:after="0"/>
              <w:rPr>
                <w:color w:val="000000" w:themeColor="text1"/>
                <w:szCs w:val="24"/>
              </w:rPr>
            </w:pPr>
            <w:r w:rsidRPr="000F783A">
              <w:rPr>
                <w:color w:val="000000" w:themeColor="text1"/>
                <w:szCs w:val="24"/>
              </w:rPr>
              <w:t>7.1-7.2</w:t>
            </w:r>
          </w:p>
          <w:p w14:paraId="37D6E7D8" w14:textId="77777777" w:rsidR="00462689" w:rsidRPr="000F783A" w:rsidRDefault="00462689" w:rsidP="00EC36CF">
            <w:pPr>
              <w:spacing w:after="0"/>
              <w:rPr>
                <w:b/>
                <w:color w:val="000000" w:themeColor="text1"/>
                <w:szCs w:val="24"/>
              </w:rPr>
            </w:pPr>
            <w:r w:rsidRPr="000F783A">
              <w:rPr>
                <w:b/>
                <w:color w:val="000000" w:themeColor="text1"/>
                <w:szCs w:val="24"/>
              </w:rPr>
              <w:t>8.0 Ethics and Social Responsibility</w:t>
            </w:r>
          </w:p>
          <w:p w14:paraId="4A8921F5" w14:textId="77777777" w:rsidR="00462689" w:rsidRPr="000F783A" w:rsidRDefault="00462689" w:rsidP="00EC36CF">
            <w:pPr>
              <w:spacing w:after="0"/>
              <w:rPr>
                <w:color w:val="000000" w:themeColor="text1"/>
                <w:szCs w:val="24"/>
              </w:rPr>
            </w:pPr>
            <w:r w:rsidRPr="000F783A">
              <w:rPr>
                <w:color w:val="000000" w:themeColor="text1"/>
                <w:szCs w:val="24"/>
              </w:rPr>
              <w:t>8.1-8.3</w:t>
            </w:r>
          </w:p>
          <w:p w14:paraId="09E8A1B4" w14:textId="77777777" w:rsidR="00462689" w:rsidRPr="000F783A" w:rsidRDefault="00462689" w:rsidP="00EC36CF">
            <w:pPr>
              <w:spacing w:after="0"/>
              <w:rPr>
                <w:b/>
                <w:color w:val="000000" w:themeColor="text1"/>
                <w:szCs w:val="24"/>
              </w:rPr>
            </w:pPr>
            <w:r w:rsidRPr="000F783A">
              <w:rPr>
                <w:b/>
                <w:color w:val="000000" w:themeColor="text1"/>
                <w:szCs w:val="24"/>
              </w:rPr>
              <w:t>14.0 Legal Responsibility</w:t>
            </w:r>
          </w:p>
          <w:p w14:paraId="0130007F" w14:textId="4C1EF9A3" w:rsidR="00462689" w:rsidRPr="005540B5" w:rsidRDefault="00462689" w:rsidP="005540B5">
            <w:pPr>
              <w:spacing w:after="0"/>
              <w:rPr>
                <w:color w:val="000000" w:themeColor="text1"/>
                <w:szCs w:val="24"/>
              </w:rPr>
            </w:pPr>
            <w:r w:rsidRPr="000F783A">
              <w:rPr>
                <w:color w:val="000000" w:themeColor="text1"/>
                <w:szCs w:val="24"/>
              </w:rPr>
              <w:t>14.1-14.3</w:t>
            </w:r>
          </w:p>
        </w:tc>
        <w:tc>
          <w:tcPr>
            <w:tcW w:w="2340" w:type="dxa"/>
          </w:tcPr>
          <w:p w14:paraId="298FC68E" w14:textId="77777777" w:rsidR="00462689" w:rsidRPr="000F783A" w:rsidRDefault="00462689" w:rsidP="00EC36CF">
            <w:pPr>
              <w:spacing w:after="0"/>
              <w:rPr>
                <w:b/>
                <w:color w:val="000000" w:themeColor="text1"/>
                <w:szCs w:val="24"/>
              </w:rPr>
            </w:pPr>
            <w:r w:rsidRPr="000F783A">
              <w:rPr>
                <w:b/>
                <w:color w:val="000000" w:themeColor="text1"/>
                <w:szCs w:val="24"/>
              </w:rPr>
              <w:t xml:space="preserve">1.0 Academics </w:t>
            </w:r>
          </w:p>
          <w:p w14:paraId="0BC0F4D5" w14:textId="77777777" w:rsidR="00462689" w:rsidRPr="000F783A" w:rsidRDefault="00462689" w:rsidP="00EC36CF">
            <w:pPr>
              <w:spacing w:after="0"/>
              <w:rPr>
                <w:color w:val="000000" w:themeColor="text1"/>
                <w:szCs w:val="24"/>
              </w:rPr>
            </w:pPr>
            <w:r w:rsidRPr="000F783A">
              <w:rPr>
                <w:color w:val="000000" w:themeColor="text1"/>
                <w:szCs w:val="24"/>
              </w:rPr>
              <w:t>1.1-1.4</w:t>
            </w:r>
          </w:p>
          <w:p w14:paraId="047D33B0" w14:textId="77777777" w:rsidR="00462689" w:rsidRPr="000F783A" w:rsidRDefault="00462689" w:rsidP="00EC36CF">
            <w:pPr>
              <w:spacing w:after="0"/>
              <w:rPr>
                <w:b/>
                <w:color w:val="000000" w:themeColor="text1"/>
                <w:szCs w:val="24"/>
              </w:rPr>
            </w:pPr>
            <w:r w:rsidRPr="000F783A">
              <w:rPr>
                <w:b/>
                <w:color w:val="000000" w:themeColor="text1"/>
                <w:szCs w:val="24"/>
              </w:rPr>
              <w:t>2.0 Communication</w:t>
            </w:r>
          </w:p>
          <w:p w14:paraId="5234876B" w14:textId="77777777" w:rsidR="00462689" w:rsidRPr="000F783A" w:rsidRDefault="00462689" w:rsidP="00EC36CF">
            <w:pPr>
              <w:spacing w:after="0"/>
              <w:rPr>
                <w:color w:val="000000" w:themeColor="text1"/>
                <w:szCs w:val="24"/>
              </w:rPr>
            </w:pPr>
            <w:r w:rsidRPr="000F783A">
              <w:rPr>
                <w:color w:val="000000" w:themeColor="text1"/>
                <w:szCs w:val="24"/>
              </w:rPr>
              <w:t>2.1-2.4</w:t>
            </w:r>
          </w:p>
          <w:p w14:paraId="443BF6F7" w14:textId="77777777" w:rsidR="00462689" w:rsidRPr="000F783A" w:rsidRDefault="00462689" w:rsidP="00EC36CF">
            <w:pPr>
              <w:spacing w:after="0"/>
              <w:rPr>
                <w:b/>
                <w:color w:val="000000" w:themeColor="text1"/>
                <w:szCs w:val="24"/>
              </w:rPr>
            </w:pPr>
            <w:r w:rsidRPr="000F783A">
              <w:rPr>
                <w:b/>
                <w:color w:val="000000" w:themeColor="text1"/>
                <w:szCs w:val="24"/>
              </w:rPr>
              <w:t>4.0 Technology</w:t>
            </w:r>
          </w:p>
          <w:p w14:paraId="4B7E30DB" w14:textId="77777777" w:rsidR="00462689" w:rsidRPr="000F783A" w:rsidRDefault="00462689" w:rsidP="00EC36CF">
            <w:pPr>
              <w:spacing w:after="0"/>
              <w:rPr>
                <w:color w:val="000000" w:themeColor="text1"/>
                <w:szCs w:val="24"/>
              </w:rPr>
            </w:pPr>
            <w:r w:rsidRPr="000F783A">
              <w:rPr>
                <w:color w:val="000000" w:themeColor="text1"/>
                <w:szCs w:val="24"/>
              </w:rPr>
              <w:t>4.1-4.2</w:t>
            </w:r>
          </w:p>
          <w:p w14:paraId="43251434" w14:textId="77777777" w:rsidR="00462689" w:rsidRPr="000F783A" w:rsidRDefault="00462689" w:rsidP="00EC36CF">
            <w:pPr>
              <w:spacing w:after="0"/>
              <w:rPr>
                <w:b/>
                <w:color w:val="000000" w:themeColor="text1"/>
                <w:szCs w:val="24"/>
              </w:rPr>
            </w:pPr>
            <w:r w:rsidRPr="000F783A">
              <w:rPr>
                <w:b/>
                <w:color w:val="000000" w:themeColor="text1"/>
                <w:szCs w:val="24"/>
              </w:rPr>
              <w:t>5.0 Critical Thinking and Problem Solving</w:t>
            </w:r>
          </w:p>
          <w:p w14:paraId="0084F625" w14:textId="77777777" w:rsidR="00462689" w:rsidRPr="000F783A" w:rsidRDefault="00462689" w:rsidP="00EC36CF">
            <w:pPr>
              <w:spacing w:after="0"/>
              <w:rPr>
                <w:color w:val="000000" w:themeColor="text1"/>
                <w:szCs w:val="24"/>
              </w:rPr>
            </w:pPr>
            <w:r w:rsidRPr="000F783A">
              <w:rPr>
                <w:color w:val="000000" w:themeColor="text1"/>
                <w:szCs w:val="24"/>
              </w:rPr>
              <w:t>5.1-5.2</w:t>
            </w:r>
          </w:p>
          <w:p w14:paraId="07E3A876" w14:textId="77777777" w:rsidR="00462689" w:rsidRPr="000F783A" w:rsidRDefault="00462689" w:rsidP="00EC36CF">
            <w:pPr>
              <w:spacing w:after="0"/>
              <w:rPr>
                <w:b/>
                <w:color w:val="000000" w:themeColor="text1"/>
                <w:szCs w:val="24"/>
              </w:rPr>
            </w:pPr>
            <w:r w:rsidRPr="000F783A">
              <w:rPr>
                <w:b/>
                <w:color w:val="000000" w:themeColor="text1"/>
                <w:szCs w:val="24"/>
              </w:rPr>
              <w:t>6.0 Health and Safety</w:t>
            </w:r>
          </w:p>
          <w:p w14:paraId="43C26121" w14:textId="77777777" w:rsidR="00462689" w:rsidRPr="000F783A" w:rsidRDefault="00462689" w:rsidP="00EC36CF">
            <w:pPr>
              <w:spacing w:after="0"/>
              <w:rPr>
                <w:color w:val="000000" w:themeColor="text1"/>
                <w:szCs w:val="24"/>
              </w:rPr>
            </w:pPr>
            <w:r w:rsidRPr="000F783A">
              <w:rPr>
                <w:color w:val="000000" w:themeColor="text1"/>
                <w:szCs w:val="24"/>
              </w:rPr>
              <w:t>6.1-6.4</w:t>
            </w:r>
          </w:p>
          <w:p w14:paraId="1314FF0D" w14:textId="77777777" w:rsidR="00462689" w:rsidRPr="000F783A" w:rsidRDefault="00462689" w:rsidP="00EC36CF">
            <w:pPr>
              <w:spacing w:after="0"/>
              <w:rPr>
                <w:b/>
                <w:color w:val="000000" w:themeColor="text1"/>
                <w:szCs w:val="24"/>
              </w:rPr>
            </w:pPr>
            <w:r w:rsidRPr="000F783A">
              <w:rPr>
                <w:b/>
                <w:color w:val="000000" w:themeColor="text1"/>
                <w:szCs w:val="24"/>
              </w:rPr>
              <w:t xml:space="preserve">9.0 Collaboration and Teamwork </w:t>
            </w:r>
          </w:p>
          <w:p w14:paraId="484CB319" w14:textId="77777777" w:rsidR="00462689" w:rsidRDefault="00462689" w:rsidP="00EC36CF">
            <w:pPr>
              <w:spacing w:after="0"/>
              <w:rPr>
                <w:color w:val="000000" w:themeColor="text1"/>
                <w:szCs w:val="24"/>
              </w:rPr>
            </w:pPr>
            <w:r w:rsidRPr="000F783A">
              <w:rPr>
                <w:color w:val="000000" w:themeColor="text1"/>
                <w:szCs w:val="24"/>
              </w:rPr>
              <w:t>9.1-9.</w:t>
            </w:r>
            <w:r w:rsidR="00655E15">
              <w:rPr>
                <w:color w:val="000000" w:themeColor="text1"/>
                <w:szCs w:val="24"/>
              </w:rPr>
              <w:t>3</w:t>
            </w:r>
          </w:p>
          <w:p w14:paraId="07095D31" w14:textId="77777777" w:rsidR="00655E15" w:rsidRPr="005F3D2A" w:rsidRDefault="00655E15" w:rsidP="00655E15">
            <w:pPr>
              <w:spacing w:after="0"/>
              <w:rPr>
                <w:b/>
                <w:color w:val="000000" w:themeColor="text1"/>
                <w:szCs w:val="24"/>
              </w:rPr>
            </w:pPr>
            <w:r w:rsidRPr="005F3D2A">
              <w:rPr>
                <w:b/>
                <w:color w:val="000000" w:themeColor="text1"/>
                <w:szCs w:val="24"/>
              </w:rPr>
              <w:t>11.0 Research and Media Literacy</w:t>
            </w:r>
          </w:p>
          <w:p w14:paraId="27895F9B" w14:textId="0D48C465" w:rsidR="00655E15" w:rsidRPr="000F783A" w:rsidRDefault="00655E15" w:rsidP="00655E15">
            <w:pPr>
              <w:spacing w:after="0"/>
              <w:rPr>
                <w:color w:val="000000" w:themeColor="text1"/>
                <w:szCs w:val="24"/>
              </w:rPr>
            </w:pPr>
            <w:r w:rsidRPr="005F3D2A">
              <w:rPr>
                <w:color w:val="000000" w:themeColor="text1"/>
                <w:szCs w:val="24"/>
              </w:rPr>
              <w:t>11.1-</w:t>
            </w:r>
            <w:r>
              <w:rPr>
                <w:color w:val="000000" w:themeColor="text1"/>
                <w:szCs w:val="24"/>
              </w:rPr>
              <w:t>11.4</w:t>
            </w:r>
          </w:p>
        </w:tc>
        <w:tc>
          <w:tcPr>
            <w:tcW w:w="2340" w:type="dxa"/>
          </w:tcPr>
          <w:p w14:paraId="5C257488" w14:textId="77777777" w:rsidR="00462689" w:rsidRPr="000F783A" w:rsidRDefault="00462689" w:rsidP="00EC36CF">
            <w:pPr>
              <w:spacing w:after="0"/>
              <w:rPr>
                <w:b/>
                <w:color w:val="000000" w:themeColor="text1"/>
                <w:szCs w:val="24"/>
              </w:rPr>
            </w:pPr>
            <w:r w:rsidRPr="000F783A">
              <w:rPr>
                <w:b/>
                <w:color w:val="000000" w:themeColor="text1"/>
                <w:szCs w:val="24"/>
              </w:rPr>
              <w:t>10.0 Creative Process</w:t>
            </w:r>
          </w:p>
          <w:p w14:paraId="23F45A3A" w14:textId="77777777" w:rsidR="00462689" w:rsidRPr="000F783A" w:rsidRDefault="00462689" w:rsidP="00EC36CF">
            <w:pPr>
              <w:spacing w:after="0"/>
              <w:rPr>
                <w:color w:val="000000" w:themeColor="text1"/>
                <w:szCs w:val="24"/>
              </w:rPr>
            </w:pPr>
            <w:r w:rsidRPr="000F783A">
              <w:rPr>
                <w:color w:val="000000" w:themeColor="text1"/>
                <w:szCs w:val="24"/>
              </w:rPr>
              <w:t>10.1-10.3</w:t>
            </w:r>
          </w:p>
          <w:p w14:paraId="0C505266" w14:textId="77777777" w:rsidR="00462689" w:rsidRPr="000F783A" w:rsidRDefault="00462689" w:rsidP="00EC36CF">
            <w:pPr>
              <w:spacing w:after="0"/>
              <w:rPr>
                <w:b/>
                <w:color w:val="000000" w:themeColor="text1"/>
                <w:szCs w:val="24"/>
              </w:rPr>
            </w:pPr>
            <w:r w:rsidRPr="000F783A">
              <w:rPr>
                <w:b/>
                <w:color w:val="000000" w:themeColor="text1"/>
                <w:szCs w:val="24"/>
              </w:rPr>
              <w:t>15.0 Media Content Creation</w:t>
            </w:r>
          </w:p>
          <w:p w14:paraId="4225B761" w14:textId="6863508D" w:rsidR="00462689" w:rsidRPr="000F783A" w:rsidRDefault="00462689" w:rsidP="0054019F">
            <w:pPr>
              <w:spacing w:after="0"/>
              <w:rPr>
                <w:color w:val="000000" w:themeColor="text1"/>
                <w:szCs w:val="24"/>
              </w:rPr>
            </w:pPr>
            <w:r w:rsidRPr="000F783A">
              <w:rPr>
                <w:color w:val="000000" w:themeColor="text1"/>
                <w:szCs w:val="24"/>
              </w:rPr>
              <w:t>15.1-15.4</w:t>
            </w:r>
          </w:p>
        </w:tc>
        <w:tc>
          <w:tcPr>
            <w:tcW w:w="2340" w:type="dxa"/>
          </w:tcPr>
          <w:p w14:paraId="3BF8DB75" w14:textId="77777777" w:rsidR="00462689" w:rsidRPr="000F783A" w:rsidRDefault="00462689" w:rsidP="00EC36CF">
            <w:pPr>
              <w:spacing w:after="0"/>
              <w:rPr>
                <w:b/>
                <w:color w:val="000000" w:themeColor="text1"/>
                <w:szCs w:val="24"/>
              </w:rPr>
            </w:pPr>
            <w:r w:rsidRPr="000F783A">
              <w:rPr>
                <w:b/>
                <w:color w:val="000000" w:themeColor="text1"/>
                <w:szCs w:val="24"/>
              </w:rPr>
              <w:t>16.0 Production and Project Management</w:t>
            </w:r>
          </w:p>
          <w:p w14:paraId="2B33009E" w14:textId="45162164" w:rsidR="00462689" w:rsidRPr="0054019F" w:rsidRDefault="00462689" w:rsidP="0054019F">
            <w:pPr>
              <w:spacing w:after="0"/>
              <w:rPr>
                <w:color w:val="000000" w:themeColor="text1"/>
                <w:szCs w:val="24"/>
              </w:rPr>
            </w:pPr>
            <w:r w:rsidRPr="000F783A">
              <w:rPr>
                <w:color w:val="000000" w:themeColor="text1"/>
                <w:szCs w:val="24"/>
              </w:rPr>
              <w:t>16.1-16.2</w:t>
            </w:r>
          </w:p>
        </w:tc>
      </w:tr>
    </w:tbl>
    <w:p w14:paraId="0B81321D" w14:textId="77777777" w:rsidR="00AB483F" w:rsidRPr="002A2AA0" w:rsidRDefault="00D3328A" w:rsidP="0054019F">
      <w:pPr>
        <w:keepLines/>
        <w:jc w:val="both"/>
        <w:rPr>
          <w:szCs w:val="24"/>
        </w:rPr>
      </w:pPr>
      <w:r w:rsidRPr="002A2AA0">
        <w:rPr>
          <w:szCs w:val="24"/>
        </w:rPr>
        <w:br w:type="page"/>
      </w:r>
    </w:p>
    <w:p w14:paraId="766C3170" w14:textId="6D123C31" w:rsidR="00AB483F" w:rsidRPr="00EC36CF" w:rsidRDefault="00D3328A" w:rsidP="00EC36CF">
      <w:pPr>
        <w:pStyle w:val="Heading2"/>
        <w:spacing w:line="276" w:lineRule="auto"/>
      </w:pPr>
      <w:bookmarkStart w:id="59" w:name="_Toc127444750"/>
      <w:bookmarkStart w:id="60" w:name="_Toc132032098"/>
      <w:r w:rsidRPr="00EC36CF">
        <w:lastRenderedPageBreak/>
        <w:t xml:space="preserve">Arts, </w:t>
      </w:r>
      <w:r w:rsidR="001F1184" w:rsidRPr="00EC36CF">
        <w:t>Media,</w:t>
      </w:r>
      <w:r w:rsidRPr="00EC36CF">
        <w:t xml:space="preserve"> and Entertainment: Pathway </w:t>
      </w:r>
      <w:r w:rsidR="007D42D3" w:rsidRPr="00EC36CF">
        <w:t>Standards</w:t>
      </w:r>
      <w:bookmarkEnd w:id="59"/>
      <w:bookmarkEnd w:id="60"/>
    </w:p>
    <w:p w14:paraId="2FB18AA7" w14:textId="0B131D4A" w:rsidR="00AB483F" w:rsidRPr="002A2AA0" w:rsidRDefault="00D3328A" w:rsidP="00CC5340">
      <w:pPr>
        <w:pStyle w:val="Heading2"/>
        <w:rPr>
          <w:sz w:val="24"/>
          <w:szCs w:val="24"/>
        </w:rPr>
      </w:pPr>
      <w:bookmarkStart w:id="61" w:name="_Toc127444751"/>
      <w:bookmarkStart w:id="62" w:name="_Toc132032099"/>
      <w:r w:rsidRPr="00EC36CF">
        <w:t>Media Production Pathway</w:t>
      </w:r>
      <w:r w:rsidR="00125A97" w:rsidRPr="002A2AA0">
        <w:rPr>
          <w:rStyle w:val="FootnoteReference"/>
          <w:sz w:val="24"/>
          <w:szCs w:val="24"/>
        </w:rPr>
        <w:footnoteReference w:id="7"/>
      </w:r>
      <w:bookmarkEnd w:id="61"/>
      <w:bookmarkEnd w:id="62"/>
    </w:p>
    <w:p w14:paraId="64CC5AED" w14:textId="77777777" w:rsidR="000F7512" w:rsidRDefault="00353ECE" w:rsidP="005540B5">
      <w:pPr>
        <w:contextualSpacing/>
        <w:jc w:val="left"/>
        <w:rPr>
          <w:b/>
          <w:szCs w:val="24"/>
        </w:rPr>
      </w:pPr>
      <w:r w:rsidRPr="002A2AA0">
        <w:rPr>
          <w:b/>
          <w:szCs w:val="24"/>
        </w:rPr>
        <w:t xml:space="preserve">Pathway </w:t>
      </w:r>
      <w:r w:rsidR="00D3328A" w:rsidRPr="002A2AA0">
        <w:rPr>
          <w:b/>
          <w:szCs w:val="24"/>
        </w:rPr>
        <w:t>Description:</w:t>
      </w:r>
    </w:p>
    <w:p w14:paraId="3C3AB488" w14:textId="0EC9346E" w:rsidR="00AB483F" w:rsidRPr="00EC2337" w:rsidRDefault="00D3328A" w:rsidP="005540B5">
      <w:pPr>
        <w:jc w:val="left"/>
        <w:rPr>
          <w:b/>
          <w:szCs w:val="24"/>
        </w:rPr>
      </w:pPr>
      <w:r w:rsidRPr="002A2AA0">
        <w:rPr>
          <w:szCs w:val="24"/>
        </w:rPr>
        <w:t>Students</w:t>
      </w:r>
      <w:r w:rsidR="00EB6B26" w:rsidRPr="002A2AA0">
        <w:rPr>
          <w:szCs w:val="24"/>
        </w:rPr>
        <w:t xml:space="preserve"> will</w:t>
      </w:r>
      <w:r w:rsidRPr="002A2AA0">
        <w:rPr>
          <w:szCs w:val="24"/>
        </w:rPr>
        <w:t xml:space="preserve"> prepare for career paths in </w:t>
      </w:r>
      <w:r w:rsidR="00B71A8D">
        <w:rPr>
          <w:szCs w:val="24"/>
        </w:rPr>
        <w:t>media</w:t>
      </w:r>
      <w:r w:rsidR="00E8413A">
        <w:rPr>
          <w:szCs w:val="24"/>
        </w:rPr>
        <w:t xml:space="preserve"> </w:t>
      </w:r>
      <w:r w:rsidR="00B71A8D">
        <w:rPr>
          <w:szCs w:val="24"/>
        </w:rPr>
        <w:t xml:space="preserve">production </w:t>
      </w:r>
      <w:r w:rsidR="00213837">
        <w:rPr>
          <w:szCs w:val="24"/>
        </w:rPr>
        <w:t>industries</w:t>
      </w:r>
      <w:r w:rsidR="00B71A8D">
        <w:rPr>
          <w:szCs w:val="24"/>
        </w:rPr>
        <w:t>.</w:t>
      </w:r>
      <w:r w:rsidR="00194D6B" w:rsidRPr="002A2AA0">
        <w:rPr>
          <w:szCs w:val="24"/>
        </w:rPr>
        <w:t xml:space="preserve"> </w:t>
      </w:r>
      <w:r w:rsidRPr="002A2AA0">
        <w:rPr>
          <w:szCs w:val="24"/>
        </w:rPr>
        <w:t xml:space="preserve">Students </w:t>
      </w:r>
      <w:r w:rsidR="001A04D0" w:rsidRPr="002A2AA0">
        <w:rPr>
          <w:szCs w:val="24"/>
        </w:rPr>
        <w:t>will gain</w:t>
      </w:r>
      <w:r w:rsidR="00EB6B26" w:rsidRPr="002A2AA0">
        <w:rPr>
          <w:szCs w:val="24"/>
        </w:rPr>
        <w:t xml:space="preserve"> an</w:t>
      </w:r>
      <w:r w:rsidR="001A04D0" w:rsidRPr="002A2AA0">
        <w:rPr>
          <w:szCs w:val="24"/>
        </w:rPr>
        <w:t xml:space="preserve"> </w:t>
      </w:r>
      <w:r w:rsidRPr="002A2AA0">
        <w:rPr>
          <w:szCs w:val="24"/>
        </w:rPr>
        <w:t>understand</w:t>
      </w:r>
      <w:r w:rsidR="001A04D0" w:rsidRPr="002A2AA0">
        <w:rPr>
          <w:szCs w:val="24"/>
        </w:rPr>
        <w:t>ing of</w:t>
      </w:r>
      <w:r w:rsidRPr="002A2AA0">
        <w:rPr>
          <w:szCs w:val="24"/>
        </w:rPr>
        <w:t xml:space="preserve"> the production process and workflow for creating content across platforms</w:t>
      </w:r>
      <w:r w:rsidR="00213837">
        <w:rPr>
          <w:szCs w:val="24"/>
        </w:rPr>
        <w:t>.</w:t>
      </w:r>
      <w:r w:rsidRPr="002A2AA0">
        <w:rPr>
          <w:szCs w:val="24"/>
        </w:rPr>
        <w:t xml:space="preserve"> </w:t>
      </w:r>
      <w:r w:rsidR="00213837">
        <w:rPr>
          <w:szCs w:val="24"/>
        </w:rPr>
        <w:t>They will</w:t>
      </w:r>
      <w:r w:rsidR="001A04D0" w:rsidRPr="002A2AA0">
        <w:rPr>
          <w:szCs w:val="24"/>
        </w:rPr>
        <w:t xml:space="preserve"> </w:t>
      </w:r>
      <w:r w:rsidRPr="002A2AA0">
        <w:rPr>
          <w:szCs w:val="24"/>
        </w:rPr>
        <w:t>apply principles of narrative structure, media literacy and journalism to story development, develop skills in</w:t>
      </w:r>
      <w:r w:rsidR="00791F43">
        <w:rPr>
          <w:szCs w:val="24"/>
        </w:rPr>
        <w:t xml:space="preserve"> operating</w:t>
      </w:r>
      <w:r w:rsidRPr="002A2AA0">
        <w:rPr>
          <w:szCs w:val="24"/>
        </w:rPr>
        <w:t xml:space="preserve"> audio and video</w:t>
      </w:r>
      <w:r w:rsidR="00791F43">
        <w:rPr>
          <w:szCs w:val="24"/>
        </w:rPr>
        <w:t xml:space="preserve"> (A/V)</w:t>
      </w:r>
      <w:r w:rsidRPr="002A2AA0">
        <w:rPr>
          <w:szCs w:val="24"/>
        </w:rPr>
        <w:t xml:space="preserve"> equipment and technology</w:t>
      </w:r>
      <w:r w:rsidR="00791F43">
        <w:rPr>
          <w:szCs w:val="24"/>
        </w:rPr>
        <w:t>,</w:t>
      </w:r>
      <w:r w:rsidRPr="002A2AA0">
        <w:rPr>
          <w:szCs w:val="24"/>
        </w:rPr>
        <w:t xml:space="preserve"> and work collaboratively in </w:t>
      </w:r>
      <w:r w:rsidRPr="00791F43">
        <w:rPr>
          <w:szCs w:val="24"/>
        </w:rPr>
        <w:t>production environments.</w:t>
      </w:r>
    </w:p>
    <w:p w14:paraId="332C88B1" w14:textId="05A9C8FC" w:rsidR="00AB483F" w:rsidRPr="007F5833" w:rsidRDefault="00D3328A" w:rsidP="005540B5">
      <w:pPr>
        <w:contextualSpacing/>
        <w:jc w:val="left"/>
        <w:rPr>
          <w:b/>
          <w:bCs/>
          <w:szCs w:val="24"/>
        </w:rPr>
      </w:pPr>
      <w:r w:rsidRPr="007F5833">
        <w:rPr>
          <w:b/>
          <w:bCs/>
          <w:szCs w:val="24"/>
        </w:rPr>
        <w:t>Focus Areas</w:t>
      </w:r>
      <w:r w:rsidR="00283CAB" w:rsidRPr="007F5833">
        <w:rPr>
          <w:b/>
          <w:bCs/>
          <w:szCs w:val="24"/>
        </w:rPr>
        <w:t>:</w:t>
      </w:r>
    </w:p>
    <w:p w14:paraId="4E84CC7C" w14:textId="5D901EDF" w:rsidR="00AB483F" w:rsidRPr="002A2AA0" w:rsidRDefault="00D3328A" w:rsidP="005540B5">
      <w:pPr>
        <w:keepNext/>
        <w:keepLines/>
        <w:contextualSpacing/>
        <w:jc w:val="left"/>
        <w:rPr>
          <w:szCs w:val="24"/>
        </w:rPr>
      </w:pPr>
      <w:r w:rsidRPr="002A2AA0">
        <w:rPr>
          <w:szCs w:val="24"/>
        </w:rPr>
        <w:t>Animation, VFX, Games</w:t>
      </w:r>
    </w:p>
    <w:p w14:paraId="57A5973F" w14:textId="7CFD3B1B" w:rsidR="00AB483F" w:rsidRPr="002A2AA0" w:rsidRDefault="00D3328A" w:rsidP="005540B5">
      <w:pPr>
        <w:keepNext/>
        <w:keepLines/>
        <w:contextualSpacing/>
        <w:jc w:val="left"/>
        <w:rPr>
          <w:szCs w:val="24"/>
        </w:rPr>
      </w:pPr>
      <w:r w:rsidRPr="002A2AA0">
        <w:rPr>
          <w:szCs w:val="24"/>
        </w:rPr>
        <w:t>Digital Communications</w:t>
      </w:r>
    </w:p>
    <w:p w14:paraId="00177011" w14:textId="19D182CE" w:rsidR="00AB483F" w:rsidRPr="002A2AA0" w:rsidRDefault="00D3328A" w:rsidP="005540B5">
      <w:pPr>
        <w:keepNext/>
        <w:keepLines/>
        <w:jc w:val="left"/>
        <w:rPr>
          <w:szCs w:val="24"/>
        </w:rPr>
      </w:pPr>
      <w:r w:rsidRPr="002A2AA0">
        <w:rPr>
          <w:szCs w:val="24"/>
        </w:rPr>
        <w:t>Film and Television</w:t>
      </w:r>
    </w:p>
    <w:p w14:paraId="1E32FB7E" w14:textId="77777777" w:rsidR="00AB483F" w:rsidRPr="002A2AA0" w:rsidRDefault="00D3328A" w:rsidP="005540B5">
      <w:pPr>
        <w:contextualSpacing/>
        <w:jc w:val="left"/>
        <w:rPr>
          <w:b/>
          <w:szCs w:val="24"/>
        </w:rPr>
      </w:pPr>
      <w:r w:rsidRPr="002A2AA0">
        <w:rPr>
          <w:b/>
          <w:szCs w:val="24"/>
        </w:rPr>
        <w:t>Guidance:</w:t>
      </w:r>
    </w:p>
    <w:p w14:paraId="3C304E16" w14:textId="65FA3DBA" w:rsidR="009756CF" w:rsidRPr="002A2AA0" w:rsidRDefault="00D3328A" w:rsidP="005540B5">
      <w:pPr>
        <w:jc w:val="left"/>
        <w:rPr>
          <w:b/>
          <w:szCs w:val="24"/>
        </w:rPr>
      </w:pPr>
      <w:r w:rsidRPr="002A2AA0">
        <w:rPr>
          <w:szCs w:val="24"/>
        </w:rPr>
        <w:t xml:space="preserve">It is highly recommended that students entering AME Media Production Pathway Focus Areas complete an introductory arts or AME course as a prerequisite. Media Arts foundations are essential to all Media Production Pathway Focus Areas. Refer to the Accomplished and Advanced California Arts Standards for Media Arts </w:t>
      </w:r>
      <w:r w:rsidR="009756CF" w:rsidRPr="002A2AA0">
        <w:rPr>
          <w:szCs w:val="24"/>
        </w:rPr>
        <w:t>and the Guidance for High Quality Pathway Sequencing tables for standards integration and</w:t>
      </w:r>
      <w:r w:rsidRPr="002A2AA0">
        <w:rPr>
          <w:szCs w:val="24"/>
        </w:rPr>
        <w:t xml:space="preserve"> academic alignment </w:t>
      </w:r>
      <w:r w:rsidR="009756CF" w:rsidRPr="002A2AA0">
        <w:rPr>
          <w:szCs w:val="24"/>
        </w:rPr>
        <w:t xml:space="preserve">to Artistic Processes </w:t>
      </w:r>
      <w:r w:rsidRPr="002A2AA0">
        <w:rPr>
          <w:szCs w:val="24"/>
        </w:rPr>
        <w:t>in CTE.</w:t>
      </w:r>
    </w:p>
    <w:p w14:paraId="3885B42B" w14:textId="1593E664" w:rsidR="009756CF" w:rsidRPr="002A2AA0" w:rsidRDefault="009756CF" w:rsidP="005540B5">
      <w:pPr>
        <w:contextualSpacing/>
        <w:jc w:val="left"/>
        <w:rPr>
          <w:b/>
          <w:szCs w:val="24"/>
        </w:rPr>
      </w:pPr>
      <w:r w:rsidRPr="002A2AA0">
        <w:rPr>
          <w:b/>
          <w:szCs w:val="24"/>
        </w:rPr>
        <w:t>Standards Alignment:</w:t>
      </w:r>
    </w:p>
    <w:p w14:paraId="340A5B71" w14:textId="2B388493" w:rsidR="00AB483F" w:rsidRPr="002A2AA0" w:rsidRDefault="00186EB1" w:rsidP="005540B5">
      <w:pPr>
        <w:jc w:val="left"/>
        <w:rPr>
          <w:szCs w:val="24"/>
        </w:rPr>
      </w:pPr>
      <w:r w:rsidRPr="002A2AA0">
        <w:rPr>
          <w:bCs/>
          <w:szCs w:val="24"/>
        </w:rPr>
        <w:t xml:space="preserve">All Introductory and Concentrator courses in Media Production Pathways should prioritize Anchor Standards and Interdisciplinary Standards to establish a foundation for </w:t>
      </w:r>
      <w:r w:rsidR="000B2879" w:rsidRPr="002A2AA0">
        <w:rPr>
          <w:bCs/>
          <w:szCs w:val="24"/>
        </w:rPr>
        <w:t xml:space="preserve">AME </w:t>
      </w:r>
      <w:r w:rsidRPr="002A2AA0">
        <w:rPr>
          <w:bCs/>
          <w:szCs w:val="24"/>
        </w:rPr>
        <w:t>students</w:t>
      </w:r>
      <w:r w:rsidR="0011056E" w:rsidRPr="002A2AA0">
        <w:rPr>
          <w:bCs/>
          <w:szCs w:val="24"/>
        </w:rPr>
        <w:t xml:space="preserve">. </w:t>
      </w:r>
      <w:r w:rsidRPr="002A2AA0">
        <w:rPr>
          <w:bCs/>
          <w:szCs w:val="24"/>
        </w:rPr>
        <w:t>Each Focus Area has a unique set of Pathway Standards that bui</w:t>
      </w:r>
      <w:r w:rsidR="000B2879" w:rsidRPr="002A2AA0">
        <w:rPr>
          <w:bCs/>
          <w:szCs w:val="24"/>
        </w:rPr>
        <w:t xml:space="preserve">ld from the Anchor Standards and Interdisciplinary Standards and prepare students with occupation-specific skills and competencies. Pathway Standards are unique to each Focus Area. </w:t>
      </w:r>
      <w:r w:rsidRPr="002A2AA0">
        <w:rPr>
          <w:bCs/>
          <w:szCs w:val="24"/>
        </w:rPr>
        <w:t xml:space="preserve">Refer to the </w:t>
      </w:r>
      <w:r w:rsidRPr="002A2AA0">
        <w:rPr>
          <w:szCs w:val="24"/>
        </w:rPr>
        <w:t xml:space="preserve">Guidance for High Quality Pathway Sequencing </w:t>
      </w:r>
      <w:r w:rsidR="000B2879" w:rsidRPr="002A2AA0">
        <w:rPr>
          <w:szCs w:val="24"/>
        </w:rPr>
        <w:t>Tables for recommended standards alignment.</w:t>
      </w:r>
      <w:r w:rsidR="00050D34" w:rsidRPr="002A2AA0">
        <w:rPr>
          <w:szCs w:val="24"/>
        </w:rPr>
        <w:br w:type="page"/>
      </w:r>
    </w:p>
    <w:p w14:paraId="0C62C6BC" w14:textId="77777777" w:rsidR="00AB483F" w:rsidRPr="002A2AA0" w:rsidRDefault="00D3328A" w:rsidP="00D1610D">
      <w:pPr>
        <w:rPr>
          <w:b/>
          <w:szCs w:val="24"/>
        </w:rPr>
      </w:pPr>
      <w:r w:rsidRPr="002A2AA0">
        <w:rPr>
          <w:b/>
          <w:szCs w:val="24"/>
        </w:rPr>
        <w:lastRenderedPageBreak/>
        <w:t>Media Production Pathway</w:t>
      </w:r>
    </w:p>
    <w:p w14:paraId="446ED51E" w14:textId="6E351DCE" w:rsidR="00AB483F" w:rsidRPr="00141D59" w:rsidRDefault="00D3328A" w:rsidP="00245C0A">
      <w:pPr>
        <w:pStyle w:val="Heading3"/>
      </w:pPr>
      <w:r w:rsidRPr="002A2AA0">
        <w:t xml:space="preserve"> </w:t>
      </w:r>
      <w:bookmarkStart w:id="63" w:name="_Toc127444752"/>
      <w:bookmarkStart w:id="64" w:name="_Toc132032100"/>
      <w:r w:rsidRPr="00141D59">
        <w:t>Animation, Visual Effects,</w:t>
      </w:r>
      <w:r w:rsidR="005771B9">
        <w:t xml:space="preserve"> and</w:t>
      </w:r>
      <w:r w:rsidRPr="00141D59">
        <w:t xml:space="preserve"> Games</w:t>
      </w:r>
      <w:bookmarkEnd w:id="63"/>
      <w:bookmarkEnd w:id="64"/>
    </w:p>
    <w:p w14:paraId="531971E7" w14:textId="12339864" w:rsidR="00DC2691" w:rsidRDefault="00505C09" w:rsidP="00141D59">
      <w:pPr>
        <w:contextualSpacing/>
        <w:jc w:val="left"/>
        <w:rPr>
          <w:b/>
          <w:bCs/>
          <w:szCs w:val="24"/>
        </w:rPr>
      </w:pPr>
      <w:r w:rsidRPr="002A2AA0">
        <w:rPr>
          <w:b/>
          <w:bCs/>
          <w:szCs w:val="24"/>
        </w:rPr>
        <w:t>Focus Area Description:</w:t>
      </w:r>
    </w:p>
    <w:p w14:paraId="7A6DD49E" w14:textId="4F2B81A5" w:rsidR="00AB483F" w:rsidRPr="00EC2337" w:rsidRDefault="00D3328A" w:rsidP="00141D59">
      <w:pPr>
        <w:jc w:val="left"/>
        <w:rPr>
          <w:b/>
          <w:bCs/>
          <w:szCs w:val="24"/>
        </w:rPr>
      </w:pPr>
      <w:r w:rsidRPr="002A2AA0">
        <w:rPr>
          <w:szCs w:val="24"/>
        </w:rPr>
        <w:t>Students</w:t>
      </w:r>
      <w:r w:rsidR="00EB6B26" w:rsidRPr="002A2AA0">
        <w:rPr>
          <w:szCs w:val="24"/>
        </w:rPr>
        <w:t xml:space="preserve"> will</w:t>
      </w:r>
      <w:r w:rsidRPr="002A2AA0">
        <w:rPr>
          <w:szCs w:val="24"/>
        </w:rPr>
        <w:t xml:space="preserve"> prepare for career paths in</w:t>
      </w:r>
      <w:r w:rsidR="00B71A8D">
        <w:rPr>
          <w:szCs w:val="24"/>
        </w:rPr>
        <w:t xml:space="preserve"> </w:t>
      </w:r>
      <w:r w:rsidRPr="002A2AA0">
        <w:rPr>
          <w:szCs w:val="24"/>
        </w:rPr>
        <w:t xml:space="preserve">animation, visual effects (VFX) and </w:t>
      </w:r>
      <w:r w:rsidR="00B71A8D">
        <w:rPr>
          <w:szCs w:val="24"/>
        </w:rPr>
        <w:t>video game industries</w:t>
      </w:r>
      <w:r w:rsidRPr="002A2AA0">
        <w:rPr>
          <w:szCs w:val="24"/>
        </w:rPr>
        <w:t>. Students</w:t>
      </w:r>
      <w:r w:rsidR="00EB6B26" w:rsidRPr="002A2AA0">
        <w:rPr>
          <w:szCs w:val="24"/>
        </w:rPr>
        <w:t xml:space="preserve"> will</w:t>
      </w:r>
      <w:r w:rsidRPr="002A2AA0">
        <w:rPr>
          <w:szCs w:val="24"/>
        </w:rPr>
        <w:t xml:space="preserve"> apply principles of drawing, </w:t>
      </w:r>
      <w:r w:rsidR="001F1184" w:rsidRPr="002A2AA0">
        <w:rPr>
          <w:szCs w:val="24"/>
        </w:rPr>
        <w:t>design,</w:t>
      </w:r>
      <w:r w:rsidRPr="002A2AA0">
        <w:rPr>
          <w:szCs w:val="24"/>
        </w:rPr>
        <w:t xml:space="preserve"> and storytelling to visual development, develop skills in 2D and 3D animation</w:t>
      </w:r>
      <w:r w:rsidR="00B71A8D">
        <w:rPr>
          <w:szCs w:val="24"/>
        </w:rPr>
        <w:t>, technical art,</w:t>
      </w:r>
      <w:r w:rsidRPr="002A2AA0">
        <w:rPr>
          <w:szCs w:val="24"/>
        </w:rPr>
        <w:t xml:space="preserve"> and VFX, and work collaboratively in</w:t>
      </w:r>
      <w:r w:rsidR="009C2FB5">
        <w:rPr>
          <w:szCs w:val="24"/>
        </w:rPr>
        <w:t xml:space="preserve"> industry-specific</w:t>
      </w:r>
      <w:r w:rsidRPr="002A2AA0">
        <w:rPr>
          <w:szCs w:val="24"/>
        </w:rPr>
        <w:t xml:space="preserve"> production pipeline environments.</w:t>
      </w:r>
    </w:p>
    <w:p w14:paraId="6282A469" w14:textId="77777777" w:rsidR="00AB483F" w:rsidRPr="002A2AA0" w:rsidRDefault="00D3328A" w:rsidP="00141D59">
      <w:pPr>
        <w:contextualSpacing/>
        <w:jc w:val="left"/>
        <w:rPr>
          <w:szCs w:val="24"/>
        </w:rPr>
      </w:pPr>
      <w:r w:rsidRPr="002A2AA0">
        <w:rPr>
          <w:b/>
          <w:szCs w:val="24"/>
        </w:rPr>
        <w:t>Recommended Prerequisites</w:t>
      </w:r>
      <w:r w:rsidRPr="002A2AA0">
        <w:rPr>
          <w:b/>
          <w:szCs w:val="24"/>
          <w:vertAlign w:val="superscript"/>
        </w:rPr>
        <w:footnoteReference w:id="8"/>
      </w:r>
      <w:r w:rsidRPr="002A2AA0">
        <w:rPr>
          <w:b/>
          <w:szCs w:val="24"/>
        </w:rPr>
        <w:t>:</w:t>
      </w:r>
    </w:p>
    <w:p w14:paraId="48EA4974" w14:textId="5C7A904C" w:rsidR="00AB483F" w:rsidRPr="002A2AA0" w:rsidRDefault="00D3328A" w:rsidP="00141D59">
      <w:pPr>
        <w:contextualSpacing/>
        <w:jc w:val="left"/>
        <w:rPr>
          <w:szCs w:val="24"/>
        </w:rPr>
      </w:pPr>
      <w:r w:rsidRPr="002A2AA0">
        <w:rPr>
          <w:szCs w:val="24"/>
        </w:rPr>
        <w:t>Level 1</w:t>
      </w:r>
      <w:r w:rsidR="00F30F63" w:rsidRPr="002A2AA0">
        <w:rPr>
          <w:szCs w:val="24"/>
        </w:rPr>
        <w:t>–</w:t>
      </w:r>
      <w:r w:rsidRPr="002A2AA0">
        <w:rPr>
          <w:szCs w:val="24"/>
        </w:rPr>
        <w:t>2 Visual Art/Design Course(s)</w:t>
      </w:r>
    </w:p>
    <w:p w14:paraId="5F10C3E6" w14:textId="595D1FA2" w:rsidR="00AB483F" w:rsidRPr="002A2AA0" w:rsidRDefault="00D3328A" w:rsidP="00141D59">
      <w:pPr>
        <w:contextualSpacing/>
        <w:jc w:val="left"/>
        <w:rPr>
          <w:szCs w:val="24"/>
        </w:rPr>
      </w:pPr>
      <w:r w:rsidRPr="002A2AA0">
        <w:rPr>
          <w:szCs w:val="24"/>
        </w:rPr>
        <w:t>Level 1</w:t>
      </w:r>
      <w:r w:rsidR="00F30F63" w:rsidRPr="002A2AA0">
        <w:rPr>
          <w:szCs w:val="24"/>
        </w:rPr>
        <w:t>–</w:t>
      </w:r>
      <w:r w:rsidRPr="002A2AA0">
        <w:rPr>
          <w:szCs w:val="24"/>
        </w:rPr>
        <w:t>2 Media Arts/Design Course(s)</w:t>
      </w:r>
    </w:p>
    <w:p w14:paraId="077482B0" w14:textId="5F082BE1" w:rsidR="00AB483F" w:rsidRPr="002A2AA0" w:rsidRDefault="00D3328A" w:rsidP="00141D59">
      <w:pPr>
        <w:jc w:val="left"/>
        <w:rPr>
          <w:szCs w:val="24"/>
        </w:rPr>
      </w:pPr>
      <w:r w:rsidRPr="002A2AA0">
        <w:rPr>
          <w:szCs w:val="24"/>
        </w:rPr>
        <w:t>Introductory Arts, Media, and Entertainment Course</w:t>
      </w:r>
    </w:p>
    <w:p w14:paraId="1BC6506A" w14:textId="1B4635BA" w:rsidR="00AB483F" w:rsidRPr="002A2AA0" w:rsidRDefault="00D3328A" w:rsidP="00141D59">
      <w:pPr>
        <w:contextualSpacing/>
        <w:jc w:val="left"/>
        <w:rPr>
          <w:b/>
          <w:szCs w:val="24"/>
        </w:rPr>
      </w:pPr>
      <w:r w:rsidRPr="002A2AA0">
        <w:rPr>
          <w:b/>
          <w:szCs w:val="24"/>
        </w:rPr>
        <w:t>Occupational Alignment</w:t>
      </w:r>
      <w:r w:rsidR="00687C0A">
        <w:rPr>
          <w:b/>
          <w:szCs w:val="24"/>
        </w:rPr>
        <w:t xml:space="preserve"> and</w:t>
      </w:r>
      <w:r w:rsidRPr="002A2AA0">
        <w:rPr>
          <w:b/>
          <w:szCs w:val="24"/>
        </w:rPr>
        <w:t xml:space="preserve"> O-Net-SOC Codes</w:t>
      </w:r>
      <w:r w:rsidR="00687C0A">
        <w:rPr>
          <w:b/>
          <w:szCs w:val="24"/>
        </w:rPr>
        <w:t>:</w:t>
      </w:r>
      <w:r w:rsidR="00BC6779" w:rsidRPr="002A2AA0">
        <w:rPr>
          <w:rStyle w:val="FootnoteReference"/>
          <w:b/>
          <w:szCs w:val="24"/>
        </w:rPr>
        <w:footnoteReference w:id="9"/>
      </w:r>
    </w:p>
    <w:p w14:paraId="2207A802" w14:textId="77777777" w:rsidR="00AB483F" w:rsidRPr="002A2AA0" w:rsidRDefault="00D3328A" w:rsidP="00141D59">
      <w:pPr>
        <w:contextualSpacing/>
        <w:jc w:val="left"/>
        <w:rPr>
          <w:szCs w:val="24"/>
        </w:rPr>
      </w:pPr>
      <w:r w:rsidRPr="002A2AA0">
        <w:rPr>
          <w:szCs w:val="24"/>
        </w:rPr>
        <w:t>13-1082.00 Project Management Specialists</w:t>
      </w:r>
    </w:p>
    <w:p w14:paraId="1AC522BB" w14:textId="77777777" w:rsidR="00AB483F" w:rsidRPr="002A2AA0" w:rsidRDefault="00D3328A" w:rsidP="00141D59">
      <w:pPr>
        <w:contextualSpacing/>
        <w:jc w:val="left"/>
        <w:rPr>
          <w:szCs w:val="24"/>
        </w:rPr>
      </w:pPr>
      <w:r w:rsidRPr="002A2AA0">
        <w:rPr>
          <w:szCs w:val="24"/>
        </w:rPr>
        <w:t xml:space="preserve">15-1255.01 </w:t>
      </w:r>
      <w:hyperlink r:id="rId9">
        <w:r w:rsidRPr="002A2AA0">
          <w:rPr>
            <w:szCs w:val="24"/>
          </w:rPr>
          <w:t>Video Game Designers</w:t>
        </w:r>
      </w:hyperlink>
    </w:p>
    <w:p w14:paraId="17D216C9" w14:textId="77777777" w:rsidR="00AB483F" w:rsidRPr="002A2AA0" w:rsidRDefault="00D3328A" w:rsidP="00141D59">
      <w:pPr>
        <w:contextualSpacing/>
        <w:jc w:val="left"/>
        <w:rPr>
          <w:szCs w:val="24"/>
        </w:rPr>
      </w:pPr>
      <w:r w:rsidRPr="002A2AA0">
        <w:rPr>
          <w:szCs w:val="24"/>
        </w:rPr>
        <w:t>27-1011.00 Art Directors</w:t>
      </w:r>
    </w:p>
    <w:p w14:paraId="71C0CEFE" w14:textId="77777777" w:rsidR="00AB483F" w:rsidRPr="002A2AA0" w:rsidRDefault="00D3328A" w:rsidP="00141D59">
      <w:pPr>
        <w:contextualSpacing/>
        <w:jc w:val="left"/>
        <w:rPr>
          <w:szCs w:val="24"/>
        </w:rPr>
      </w:pPr>
      <w:r w:rsidRPr="002A2AA0">
        <w:rPr>
          <w:szCs w:val="24"/>
        </w:rPr>
        <w:t>27-1013.00 Fine Artists, Including Painters, Sculptors, and Illustrators</w:t>
      </w:r>
    </w:p>
    <w:p w14:paraId="0CD1EC66" w14:textId="7A82F00E" w:rsidR="00AB483F" w:rsidRPr="002A2AA0" w:rsidRDefault="00D3328A" w:rsidP="00141D59">
      <w:pPr>
        <w:contextualSpacing/>
        <w:jc w:val="left"/>
        <w:rPr>
          <w:szCs w:val="24"/>
        </w:rPr>
      </w:pPr>
      <w:r w:rsidRPr="002A2AA0">
        <w:rPr>
          <w:szCs w:val="24"/>
        </w:rPr>
        <w:t>27-1014.00 Special Effects Artists and Animators</w:t>
      </w:r>
    </w:p>
    <w:p w14:paraId="6C66BDEC" w14:textId="77777777" w:rsidR="00AB483F" w:rsidRPr="002A2AA0" w:rsidRDefault="00D3328A" w:rsidP="00141D59">
      <w:pPr>
        <w:contextualSpacing/>
        <w:jc w:val="left"/>
        <w:rPr>
          <w:szCs w:val="24"/>
        </w:rPr>
      </w:pPr>
      <w:r w:rsidRPr="002A2AA0">
        <w:rPr>
          <w:szCs w:val="24"/>
        </w:rPr>
        <w:t>27-2012.00 Producers and Directors</w:t>
      </w:r>
    </w:p>
    <w:p w14:paraId="3C9101C4" w14:textId="77777777" w:rsidR="00AB483F" w:rsidRPr="002A2AA0" w:rsidRDefault="00D3328A" w:rsidP="00141D59">
      <w:pPr>
        <w:contextualSpacing/>
        <w:jc w:val="left"/>
        <w:rPr>
          <w:szCs w:val="24"/>
        </w:rPr>
      </w:pPr>
      <w:r w:rsidRPr="002A2AA0">
        <w:rPr>
          <w:szCs w:val="24"/>
        </w:rPr>
        <w:t>27-2012.05 Media Technical Directors/Managers</w:t>
      </w:r>
    </w:p>
    <w:p w14:paraId="19ED6499" w14:textId="578842B5" w:rsidR="00AB483F" w:rsidRPr="002A2AA0" w:rsidRDefault="00D3328A" w:rsidP="00141D59">
      <w:pPr>
        <w:jc w:val="left"/>
        <w:rPr>
          <w:szCs w:val="24"/>
        </w:rPr>
      </w:pPr>
      <w:r w:rsidRPr="002A2AA0">
        <w:rPr>
          <w:szCs w:val="24"/>
        </w:rPr>
        <w:t>27-4032.00 Film and Video Editors</w:t>
      </w:r>
    </w:p>
    <w:p w14:paraId="43391414" w14:textId="77777777" w:rsidR="00AB483F" w:rsidRPr="002A2AA0" w:rsidRDefault="00D3328A" w:rsidP="00141D59">
      <w:pPr>
        <w:contextualSpacing/>
        <w:jc w:val="left"/>
        <w:rPr>
          <w:b/>
          <w:szCs w:val="24"/>
        </w:rPr>
      </w:pPr>
      <w:r w:rsidRPr="002A2AA0">
        <w:rPr>
          <w:b/>
          <w:szCs w:val="24"/>
        </w:rPr>
        <w:t>Aligned Course Titles</w:t>
      </w:r>
      <w:r w:rsidRPr="002A2AA0">
        <w:rPr>
          <w:b/>
          <w:szCs w:val="24"/>
          <w:vertAlign w:val="superscript"/>
        </w:rPr>
        <w:footnoteReference w:id="10"/>
      </w:r>
    </w:p>
    <w:p w14:paraId="5042C1A1" w14:textId="77777777" w:rsidR="0081624B" w:rsidRPr="00E6003B" w:rsidRDefault="0081624B" w:rsidP="0081624B">
      <w:pPr>
        <w:spacing w:after="0"/>
        <w:jc w:val="left"/>
        <w:rPr>
          <w:color w:val="000000" w:themeColor="text1"/>
        </w:rPr>
      </w:pPr>
      <w:bookmarkStart w:id="65" w:name="_Toc127444753"/>
      <w:r w:rsidRPr="00E6003B">
        <w:rPr>
          <w:color w:val="000000" w:themeColor="text1"/>
        </w:rPr>
        <w:t>Animation, VFX, and Games</w:t>
      </w:r>
    </w:p>
    <w:p w14:paraId="2C0B135C" w14:textId="77777777" w:rsidR="0081624B" w:rsidRPr="00E6003B" w:rsidRDefault="0081624B" w:rsidP="0081624B">
      <w:pPr>
        <w:spacing w:after="0"/>
        <w:jc w:val="left"/>
        <w:rPr>
          <w:color w:val="000000" w:themeColor="text1"/>
        </w:rPr>
      </w:pPr>
      <w:r w:rsidRPr="00E6003B">
        <w:rPr>
          <w:color w:val="000000" w:themeColor="text1"/>
        </w:rPr>
        <w:t>Animation</w:t>
      </w:r>
    </w:p>
    <w:p w14:paraId="3FF26A0B" w14:textId="77777777" w:rsidR="0081624B" w:rsidRPr="00E6003B" w:rsidRDefault="0081624B" w:rsidP="0081624B">
      <w:pPr>
        <w:spacing w:after="0"/>
        <w:jc w:val="left"/>
        <w:rPr>
          <w:color w:val="000000" w:themeColor="text1"/>
        </w:rPr>
      </w:pPr>
      <w:r w:rsidRPr="00E6003B">
        <w:rPr>
          <w:color w:val="000000" w:themeColor="text1"/>
        </w:rPr>
        <w:t>3D Animation</w:t>
      </w:r>
    </w:p>
    <w:p w14:paraId="51DAF59F" w14:textId="77777777" w:rsidR="0081624B" w:rsidRPr="00E6003B" w:rsidRDefault="0081624B" w:rsidP="0081624B">
      <w:pPr>
        <w:spacing w:after="0"/>
        <w:jc w:val="left"/>
        <w:rPr>
          <w:color w:val="000000" w:themeColor="text1"/>
        </w:rPr>
      </w:pPr>
      <w:r w:rsidRPr="00E6003B">
        <w:rPr>
          <w:color w:val="000000" w:themeColor="text1"/>
        </w:rPr>
        <w:t>Game Design</w:t>
      </w:r>
    </w:p>
    <w:p w14:paraId="580DB57E" w14:textId="77777777" w:rsidR="0081624B" w:rsidRPr="00E6003B" w:rsidRDefault="0081624B" w:rsidP="0081624B">
      <w:pPr>
        <w:jc w:val="left"/>
        <w:rPr>
          <w:color w:val="000000" w:themeColor="text1"/>
        </w:rPr>
      </w:pPr>
      <w:r w:rsidRPr="00E6003B">
        <w:rPr>
          <w:color w:val="000000" w:themeColor="text1"/>
        </w:rPr>
        <w:t>Visual Effects</w:t>
      </w:r>
      <w:r>
        <w:rPr>
          <w:color w:val="000000" w:themeColor="text1"/>
        </w:rPr>
        <w:t xml:space="preserve"> (VFX)</w:t>
      </w:r>
    </w:p>
    <w:p w14:paraId="69EEE579" w14:textId="3E25FAB6" w:rsidR="00D21E03" w:rsidRPr="002A2AA0" w:rsidRDefault="00D3328A" w:rsidP="00245C0A">
      <w:pPr>
        <w:pStyle w:val="Heading4"/>
      </w:pPr>
      <w:r w:rsidRPr="002A2AA0">
        <w:lastRenderedPageBreak/>
        <w:t>17.0: Animation, VFX,</w:t>
      </w:r>
      <w:r w:rsidR="005771B9">
        <w:t xml:space="preserve"> and</w:t>
      </w:r>
      <w:r w:rsidRPr="002A2AA0">
        <w:t xml:space="preserve"> Games: Skill Building</w:t>
      </w:r>
      <w:bookmarkEnd w:id="65"/>
    </w:p>
    <w:p w14:paraId="06B4329D" w14:textId="09E99F90" w:rsidR="00AB483F" w:rsidRPr="002A2AA0" w:rsidRDefault="00D3328A" w:rsidP="00141D59">
      <w:pPr>
        <w:jc w:val="left"/>
        <w:rPr>
          <w:szCs w:val="24"/>
        </w:rPr>
      </w:pPr>
      <w:r w:rsidRPr="002A2AA0">
        <w:rPr>
          <w:szCs w:val="24"/>
        </w:rPr>
        <w:t xml:space="preserve">AVG.17.1 Apply principles of art and design to development of environments, props, and other assets (perspective, dimension, color theory, color modes, shading, contrast, opacity/transparency, layering, </w:t>
      </w:r>
      <w:r w:rsidR="001F1184" w:rsidRPr="002A2AA0">
        <w:rPr>
          <w:szCs w:val="24"/>
        </w:rPr>
        <w:t>etc.</w:t>
      </w:r>
      <w:r w:rsidRPr="002A2AA0">
        <w:rPr>
          <w:szCs w:val="24"/>
        </w:rPr>
        <w:t>)</w:t>
      </w:r>
    </w:p>
    <w:p w14:paraId="74F4089C" w14:textId="19B2C6D7" w:rsidR="00AB483F" w:rsidRPr="002A2AA0" w:rsidRDefault="00D3328A" w:rsidP="00141D59">
      <w:pPr>
        <w:jc w:val="left"/>
        <w:rPr>
          <w:szCs w:val="24"/>
        </w:rPr>
      </w:pPr>
      <w:r w:rsidRPr="002A2AA0">
        <w:rPr>
          <w:szCs w:val="24"/>
        </w:rPr>
        <w:t xml:space="preserve">AVG.17.2 Apply knowledge of anatomy, body mechanics, and facial expressions, to human, </w:t>
      </w:r>
      <w:r w:rsidR="001F1184" w:rsidRPr="002A2AA0">
        <w:rPr>
          <w:szCs w:val="24"/>
        </w:rPr>
        <w:t>animal,</w:t>
      </w:r>
      <w:r w:rsidRPr="002A2AA0">
        <w:rPr>
          <w:szCs w:val="24"/>
        </w:rPr>
        <w:t xml:space="preserve"> and fictional characters.</w:t>
      </w:r>
    </w:p>
    <w:p w14:paraId="5072CA5D" w14:textId="73669D1E" w:rsidR="00AB483F" w:rsidRPr="002A2AA0" w:rsidRDefault="00D3328A" w:rsidP="00141D59">
      <w:pPr>
        <w:widowControl w:val="0"/>
        <w:jc w:val="left"/>
        <w:rPr>
          <w:szCs w:val="24"/>
        </w:rPr>
      </w:pPr>
      <w:r w:rsidRPr="002A2AA0">
        <w:rPr>
          <w:szCs w:val="24"/>
        </w:rPr>
        <w:t>AVG.17.</w:t>
      </w:r>
      <w:r w:rsidR="001F1184" w:rsidRPr="002A2AA0">
        <w:rPr>
          <w:szCs w:val="24"/>
        </w:rPr>
        <w:t>3 Utilize</w:t>
      </w:r>
      <w:r w:rsidRPr="002A2AA0">
        <w:rPr>
          <w:szCs w:val="24"/>
        </w:rPr>
        <w:t xml:space="preserve"> character dynamic poses to express personality, emotion, tone, and story points.</w:t>
      </w:r>
    </w:p>
    <w:p w14:paraId="0E59FAE5" w14:textId="42A67FDC" w:rsidR="00AB483F" w:rsidRPr="002A2AA0" w:rsidRDefault="00D3328A" w:rsidP="00141D59">
      <w:pPr>
        <w:jc w:val="left"/>
        <w:rPr>
          <w:szCs w:val="24"/>
        </w:rPr>
      </w:pPr>
      <w:r w:rsidRPr="002A2AA0">
        <w:rPr>
          <w:szCs w:val="24"/>
        </w:rPr>
        <w:t>AVG.17.4 Apply principles of animation to simple objects or text.</w:t>
      </w:r>
    </w:p>
    <w:p w14:paraId="2CFACE0D" w14:textId="77777777" w:rsidR="00AB483F" w:rsidRPr="002A2AA0" w:rsidRDefault="00D3328A" w:rsidP="00141D59">
      <w:pPr>
        <w:jc w:val="left"/>
        <w:rPr>
          <w:szCs w:val="24"/>
        </w:rPr>
      </w:pPr>
      <w:r w:rsidRPr="002A2AA0">
        <w:rPr>
          <w:szCs w:val="24"/>
        </w:rPr>
        <w:t>AVG.17.5 Model 2D and/or 3D digital props and characters and create turntable / orthographic views.</w:t>
      </w:r>
    </w:p>
    <w:p w14:paraId="4E36C6B5" w14:textId="765AEFE9" w:rsidR="00AB483F" w:rsidRPr="002A2AA0" w:rsidRDefault="00D3328A" w:rsidP="00141D59">
      <w:pPr>
        <w:jc w:val="left"/>
        <w:rPr>
          <w:szCs w:val="24"/>
        </w:rPr>
      </w:pPr>
      <w:r w:rsidRPr="002A2AA0">
        <w:rPr>
          <w:szCs w:val="24"/>
        </w:rPr>
        <w:t>AVG.17.6. Apply principles of rigging and animated movement to a digital character or prop using original animation or match-moving</w:t>
      </w:r>
      <w:r w:rsidR="005540B5">
        <w:rPr>
          <w:szCs w:val="24"/>
        </w:rPr>
        <w:t>.</w:t>
      </w:r>
    </w:p>
    <w:p w14:paraId="7E1B9DDE" w14:textId="77777777" w:rsidR="00AB483F" w:rsidRPr="002A2AA0" w:rsidRDefault="00D3328A" w:rsidP="00141D59">
      <w:pPr>
        <w:jc w:val="left"/>
        <w:rPr>
          <w:szCs w:val="24"/>
        </w:rPr>
      </w:pPr>
      <w:r w:rsidRPr="002A2AA0">
        <w:rPr>
          <w:szCs w:val="24"/>
        </w:rPr>
        <w:t>AVG.17.7 Apply principles of digital effects such as smoke, water, fire, destruction, and/or fur/hair to a scene.</w:t>
      </w:r>
    </w:p>
    <w:p w14:paraId="5F419D41" w14:textId="77777777" w:rsidR="00AB483F" w:rsidRPr="002A2AA0" w:rsidRDefault="00D3328A" w:rsidP="00141D59">
      <w:pPr>
        <w:jc w:val="left"/>
        <w:rPr>
          <w:szCs w:val="24"/>
        </w:rPr>
      </w:pPr>
      <w:r w:rsidRPr="002A2AA0">
        <w:rPr>
          <w:szCs w:val="24"/>
        </w:rPr>
        <w:t>AVG.17.8 Apply principles of color/lighting and texture of props, characters, and/or digital effects in a scene.</w:t>
      </w:r>
    </w:p>
    <w:p w14:paraId="2FEA3D1C" w14:textId="77777777" w:rsidR="00AB483F" w:rsidRPr="002A2AA0" w:rsidRDefault="00D3328A" w:rsidP="00141D59">
      <w:pPr>
        <w:jc w:val="left"/>
        <w:rPr>
          <w:szCs w:val="24"/>
        </w:rPr>
      </w:pPr>
      <w:r w:rsidRPr="002A2AA0">
        <w:rPr>
          <w:szCs w:val="24"/>
        </w:rPr>
        <w:t>AVG.17.9 Apply principles of rotoscoping, digital paint, and compositing to a scene.</w:t>
      </w:r>
    </w:p>
    <w:p w14:paraId="1DC68C28" w14:textId="416109D0" w:rsidR="00793DAA" w:rsidRPr="002A2AA0" w:rsidRDefault="003C1F2B" w:rsidP="00245C0A">
      <w:pPr>
        <w:pStyle w:val="Heading4"/>
      </w:pPr>
      <w:bookmarkStart w:id="66" w:name="_Toc127444754"/>
      <w:r w:rsidRPr="002A2AA0">
        <w:t>18.0 Animation, VFX,</w:t>
      </w:r>
      <w:r w:rsidR="005771B9">
        <w:t xml:space="preserve"> and</w:t>
      </w:r>
      <w:r w:rsidRPr="002A2AA0">
        <w:t xml:space="preserve"> Games: Process and Practice</w:t>
      </w:r>
      <w:bookmarkEnd w:id="66"/>
    </w:p>
    <w:p w14:paraId="6F0F90FE" w14:textId="20F979E8" w:rsidR="00793DAA" w:rsidRPr="002A2AA0" w:rsidRDefault="003C1F2B" w:rsidP="00141D59">
      <w:pPr>
        <w:spacing w:before="240"/>
        <w:jc w:val="left"/>
        <w:rPr>
          <w:b/>
          <w:szCs w:val="24"/>
        </w:rPr>
      </w:pPr>
      <w:r w:rsidRPr="002A2AA0">
        <w:rPr>
          <w:szCs w:val="24"/>
        </w:rPr>
        <w:t>AVG.18.1 Examine the production pipeline and responsibility of each department, including the steps, skills, and processes within each pipeline stage.</w:t>
      </w:r>
    </w:p>
    <w:p w14:paraId="298DF160" w14:textId="7025A3F3" w:rsidR="003C1F2B" w:rsidRPr="002A2AA0" w:rsidRDefault="003C1F2B" w:rsidP="00141D59">
      <w:pPr>
        <w:spacing w:before="240"/>
        <w:jc w:val="left"/>
        <w:rPr>
          <w:szCs w:val="24"/>
        </w:rPr>
      </w:pPr>
      <w:r w:rsidRPr="002A2AA0">
        <w:rPr>
          <w:szCs w:val="24"/>
        </w:rPr>
        <w:t>AVG.18.2 Understand the artist workflows necessary to create 3D models, textures, materials, lighting, VFX, rigging, and animation.</w:t>
      </w:r>
    </w:p>
    <w:p w14:paraId="3751BA4D" w14:textId="4837FB2F" w:rsidR="003C1F2B" w:rsidRPr="002A2AA0" w:rsidRDefault="003C1F2B" w:rsidP="00141D59">
      <w:pPr>
        <w:spacing w:before="240"/>
        <w:jc w:val="left"/>
        <w:rPr>
          <w:szCs w:val="24"/>
        </w:rPr>
      </w:pPr>
      <w:r w:rsidRPr="002A2AA0">
        <w:rPr>
          <w:szCs w:val="24"/>
        </w:rPr>
        <w:t>AVG 18.3 Turn a storyboard into an animatic that incorporates sound and music.</w:t>
      </w:r>
    </w:p>
    <w:p w14:paraId="1E760FE2" w14:textId="6F8C59B9" w:rsidR="003C1F2B" w:rsidRPr="002A2AA0" w:rsidRDefault="003C1F2B" w:rsidP="00141D59">
      <w:pPr>
        <w:widowControl w:val="0"/>
        <w:jc w:val="left"/>
        <w:rPr>
          <w:szCs w:val="24"/>
        </w:rPr>
      </w:pPr>
      <w:r w:rsidRPr="002A2AA0">
        <w:rPr>
          <w:szCs w:val="24"/>
        </w:rPr>
        <w:t>AVG.18.4 Turn an animatic into previsualization using CG characters, animatics, and props.</w:t>
      </w:r>
    </w:p>
    <w:p w14:paraId="29B74F2C" w14:textId="001CE510" w:rsidR="003C1F2B" w:rsidRPr="002A2AA0" w:rsidRDefault="003C1F2B" w:rsidP="00141D59">
      <w:pPr>
        <w:jc w:val="left"/>
        <w:rPr>
          <w:szCs w:val="24"/>
        </w:rPr>
      </w:pPr>
      <w:r w:rsidRPr="002A2AA0">
        <w:rPr>
          <w:szCs w:val="24"/>
        </w:rPr>
        <w:t>AVG.18.5 Contribute to a comprehensive animated scene and/or sequence in a professional environment.</w:t>
      </w:r>
    </w:p>
    <w:p w14:paraId="580F492E" w14:textId="5ADD8AA6" w:rsidR="003C1F2B" w:rsidRPr="002A2AA0" w:rsidRDefault="003C1F2B" w:rsidP="00141D59">
      <w:pPr>
        <w:jc w:val="left"/>
        <w:rPr>
          <w:szCs w:val="24"/>
          <w:lang w:val="en-US"/>
        </w:rPr>
      </w:pPr>
      <w:r w:rsidRPr="002A2AA0">
        <w:rPr>
          <w:szCs w:val="24"/>
          <w:lang w:val="en-US"/>
        </w:rPr>
        <w:t>AVG.18.6 Use standard digital content creation software to create 3D models, rigging, materials, animation, and visual effects</w:t>
      </w:r>
      <w:r w:rsidR="005540B5">
        <w:rPr>
          <w:szCs w:val="24"/>
          <w:lang w:val="en-US"/>
        </w:rPr>
        <w:t>.</w:t>
      </w:r>
    </w:p>
    <w:p w14:paraId="46E261CE" w14:textId="4FA924B3" w:rsidR="003C1F2B" w:rsidRPr="002A2AA0" w:rsidRDefault="003C1F2B" w:rsidP="00141D59">
      <w:pPr>
        <w:jc w:val="left"/>
        <w:rPr>
          <w:szCs w:val="24"/>
        </w:rPr>
      </w:pPr>
      <w:r w:rsidRPr="002A2AA0">
        <w:rPr>
          <w:szCs w:val="24"/>
        </w:rPr>
        <w:lastRenderedPageBreak/>
        <w:t>AVG.18.7 Work with an editorial team to finalize an animated game, short, or other creative project.</w:t>
      </w:r>
    </w:p>
    <w:p w14:paraId="0F49B4AE" w14:textId="26F1D027" w:rsidR="003C1F2B" w:rsidRPr="002A2AA0" w:rsidRDefault="003C1F2B" w:rsidP="00141D59">
      <w:pPr>
        <w:jc w:val="left"/>
        <w:rPr>
          <w:szCs w:val="24"/>
        </w:rPr>
      </w:pPr>
      <w:r w:rsidRPr="002A2AA0">
        <w:rPr>
          <w:szCs w:val="24"/>
        </w:rPr>
        <w:t>AVG.18.8 Demonstrate understanding of distribution across animation, VFX and games, including marketing and publicity planning.</w:t>
      </w:r>
    </w:p>
    <w:p w14:paraId="134D1B79" w14:textId="1F95D575" w:rsidR="00AB483F" w:rsidRPr="002A2AA0" w:rsidRDefault="00D3328A" w:rsidP="00245C0A">
      <w:pPr>
        <w:pStyle w:val="Heading4"/>
      </w:pPr>
      <w:bookmarkStart w:id="67" w:name="_Toc127444755"/>
      <w:r w:rsidRPr="002A2AA0">
        <w:t>19.0 Animation,</w:t>
      </w:r>
      <w:r w:rsidR="001F1184" w:rsidRPr="002A2AA0">
        <w:t xml:space="preserve"> </w:t>
      </w:r>
      <w:r w:rsidRPr="002A2AA0">
        <w:t>VFX,</w:t>
      </w:r>
      <w:r w:rsidR="005771B9">
        <w:t xml:space="preserve"> and</w:t>
      </w:r>
      <w:r w:rsidRPr="002A2AA0">
        <w:t xml:space="preserve"> Games: Career Exploration</w:t>
      </w:r>
      <w:bookmarkEnd w:id="67"/>
    </w:p>
    <w:p w14:paraId="457E846E" w14:textId="00C742E1" w:rsidR="00AB483F" w:rsidRPr="002A2AA0" w:rsidRDefault="00D3328A" w:rsidP="00141D59">
      <w:pPr>
        <w:keepNext/>
        <w:jc w:val="left"/>
        <w:rPr>
          <w:szCs w:val="24"/>
        </w:rPr>
      </w:pPr>
      <w:r w:rsidRPr="002A2AA0">
        <w:rPr>
          <w:szCs w:val="24"/>
        </w:rPr>
        <w:t>AVG.19.1 Explore career pathways within animation, visual effects (VFX) and games.</w:t>
      </w:r>
    </w:p>
    <w:p w14:paraId="45CD5187" w14:textId="775D594C" w:rsidR="00AB483F" w:rsidRPr="002A2AA0" w:rsidRDefault="00D3328A" w:rsidP="00141D59">
      <w:pPr>
        <w:jc w:val="left"/>
        <w:rPr>
          <w:szCs w:val="24"/>
        </w:rPr>
      </w:pPr>
      <w:r w:rsidRPr="002A2AA0">
        <w:rPr>
          <w:szCs w:val="24"/>
        </w:rPr>
        <w:t>AVG.19.2 Explore career pathways for storyboard and concept artists across industries.</w:t>
      </w:r>
    </w:p>
    <w:p w14:paraId="3368930A" w14:textId="0FA57DF3" w:rsidR="00AB483F" w:rsidRPr="002A2AA0" w:rsidRDefault="00D3328A" w:rsidP="00141D59">
      <w:pPr>
        <w:jc w:val="left"/>
        <w:rPr>
          <w:szCs w:val="24"/>
        </w:rPr>
      </w:pPr>
      <w:r w:rsidRPr="002A2AA0">
        <w:rPr>
          <w:szCs w:val="24"/>
        </w:rPr>
        <w:t>AVG.19.3 Understand career pathways for animators across industries.</w:t>
      </w:r>
    </w:p>
    <w:p w14:paraId="4CF48D3C" w14:textId="506217E2" w:rsidR="00AB483F" w:rsidRPr="002A2AA0" w:rsidRDefault="00D3328A" w:rsidP="00141D59">
      <w:pPr>
        <w:jc w:val="left"/>
        <w:rPr>
          <w:szCs w:val="24"/>
        </w:rPr>
      </w:pPr>
      <w:r w:rsidRPr="002A2AA0">
        <w:rPr>
          <w:szCs w:val="24"/>
        </w:rPr>
        <w:t>AVG.19.4 Understand career pathways for producers and coordinators across industries.</w:t>
      </w:r>
    </w:p>
    <w:p w14:paraId="5C957DD0" w14:textId="17BFE964" w:rsidR="00AB483F" w:rsidRPr="002A2AA0" w:rsidRDefault="00D3328A" w:rsidP="00141D59">
      <w:pPr>
        <w:jc w:val="left"/>
        <w:rPr>
          <w:szCs w:val="24"/>
        </w:rPr>
      </w:pPr>
      <w:r w:rsidRPr="002A2AA0">
        <w:rPr>
          <w:szCs w:val="24"/>
        </w:rPr>
        <w:t>AVG.19.5 Understand career pathways for game design and development professionals.</w:t>
      </w:r>
    </w:p>
    <w:p w14:paraId="5926418C" w14:textId="339042C6" w:rsidR="00AB483F" w:rsidRPr="002A2AA0" w:rsidRDefault="00D3328A" w:rsidP="00245C0A">
      <w:pPr>
        <w:pStyle w:val="Heading4"/>
      </w:pPr>
      <w:bookmarkStart w:id="68" w:name="_Toc127444756"/>
      <w:r w:rsidRPr="002A2AA0">
        <w:t>20.0 Animation, VFX,</w:t>
      </w:r>
      <w:r w:rsidR="005771B9">
        <w:t xml:space="preserve"> and</w:t>
      </w:r>
      <w:r w:rsidRPr="002A2AA0">
        <w:t xml:space="preserve"> Games: Advanced Technologies</w:t>
      </w:r>
      <w:bookmarkEnd w:id="68"/>
    </w:p>
    <w:p w14:paraId="3AE68F8F" w14:textId="39EC1AA4" w:rsidR="00AB483F" w:rsidRPr="002A2AA0" w:rsidRDefault="00D3328A" w:rsidP="00141D59">
      <w:pPr>
        <w:jc w:val="left"/>
        <w:rPr>
          <w:szCs w:val="24"/>
        </w:rPr>
      </w:pPr>
      <w:r w:rsidRPr="002A2AA0">
        <w:rPr>
          <w:szCs w:val="24"/>
        </w:rPr>
        <w:t xml:space="preserve">AVG.20.1 </w:t>
      </w:r>
      <w:r w:rsidRPr="002A2AA0">
        <w:rPr>
          <w:szCs w:val="24"/>
          <w:highlight w:val="white"/>
        </w:rPr>
        <w:t xml:space="preserve">Explore fundamentals of virtual production using </w:t>
      </w:r>
      <w:r w:rsidRPr="002A2AA0">
        <w:rPr>
          <w:szCs w:val="24"/>
        </w:rPr>
        <w:t>real-time rendering and new VFX technologies.</w:t>
      </w:r>
    </w:p>
    <w:p w14:paraId="32A001A1" w14:textId="31C6CC29" w:rsidR="00AB483F" w:rsidRPr="002A2AA0" w:rsidRDefault="00D3328A" w:rsidP="00141D59">
      <w:pPr>
        <w:jc w:val="left"/>
        <w:rPr>
          <w:szCs w:val="24"/>
          <w:highlight w:val="white"/>
        </w:rPr>
      </w:pPr>
      <w:r w:rsidRPr="002A2AA0">
        <w:rPr>
          <w:szCs w:val="24"/>
        </w:rPr>
        <w:t xml:space="preserve">AVG.20.2 </w:t>
      </w:r>
      <w:r w:rsidRPr="002A2AA0">
        <w:rPr>
          <w:szCs w:val="24"/>
          <w:highlight w:val="white"/>
        </w:rPr>
        <w:t>Examine principles of motion capture and its applications in animation, gaming and VFX.</w:t>
      </w:r>
    </w:p>
    <w:p w14:paraId="35055F5C" w14:textId="75DBE322" w:rsidR="00F54426" w:rsidRPr="002A2AA0" w:rsidRDefault="00D3328A" w:rsidP="00141D59">
      <w:pPr>
        <w:jc w:val="left"/>
        <w:rPr>
          <w:szCs w:val="24"/>
          <w:highlight w:val="white"/>
        </w:rPr>
      </w:pPr>
      <w:r w:rsidRPr="002A2AA0">
        <w:rPr>
          <w:szCs w:val="24"/>
        </w:rPr>
        <w:t>AVG.</w:t>
      </w:r>
      <w:r w:rsidRPr="002A2AA0">
        <w:rPr>
          <w:szCs w:val="24"/>
          <w:highlight w:val="white"/>
        </w:rPr>
        <w:t>20.3 Examine principles of crowd simulation to create movement and/or dynamics for multiple objects or characters.</w:t>
      </w:r>
    </w:p>
    <w:p w14:paraId="23DDF735" w14:textId="4C872EDD" w:rsidR="008D0E0F" w:rsidRPr="002A2AA0" w:rsidRDefault="008D0E0F" w:rsidP="00141D59">
      <w:pPr>
        <w:jc w:val="left"/>
        <w:rPr>
          <w:szCs w:val="24"/>
          <w:lang w:val="en-US"/>
        </w:rPr>
      </w:pPr>
      <w:r w:rsidRPr="002A2AA0">
        <w:rPr>
          <w:szCs w:val="24"/>
          <w:lang w:val="en-US"/>
        </w:rPr>
        <w:t xml:space="preserve">AVG.20.4 Demonstrate foundational knowledge of common programming languages </w:t>
      </w:r>
      <w:r w:rsidR="00505C09" w:rsidRPr="002A2AA0">
        <w:rPr>
          <w:szCs w:val="24"/>
          <w:lang w:val="en-US"/>
        </w:rPr>
        <w:t xml:space="preserve">and how </w:t>
      </w:r>
      <w:r w:rsidRPr="002A2AA0">
        <w:rPr>
          <w:szCs w:val="24"/>
          <w:lang w:val="en-US"/>
        </w:rPr>
        <w:t xml:space="preserve">scripting </w:t>
      </w:r>
      <w:r w:rsidR="00505C09" w:rsidRPr="002A2AA0">
        <w:rPr>
          <w:szCs w:val="24"/>
          <w:lang w:val="en-US"/>
        </w:rPr>
        <w:t>automates</w:t>
      </w:r>
      <w:r w:rsidRPr="002A2AA0">
        <w:rPr>
          <w:szCs w:val="24"/>
          <w:lang w:val="en-US"/>
        </w:rPr>
        <w:t xml:space="preserve"> tasks in games.</w:t>
      </w:r>
    </w:p>
    <w:p w14:paraId="1D189CB5" w14:textId="77777777" w:rsidR="00141D59" w:rsidRDefault="00141D59" w:rsidP="004B1E49">
      <w:pPr>
        <w:jc w:val="both"/>
        <w:rPr>
          <w:b/>
          <w:szCs w:val="24"/>
        </w:rPr>
      </w:pPr>
      <w:bookmarkStart w:id="69" w:name="_Hlk118199273"/>
      <w:r>
        <w:rPr>
          <w:b/>
          <w:szCs w:val="24"/>
        </w:rPr>
        <w:br w:type="page"/>
      </w:r>
    </w:p>
    <w:p w14:paraId="60B2572F" w14:textId="23773B1C" w:rsidR="001A2B7B" w:rsidRPr="002A2AA0" w:rsidRDefault="001A2B7B" w:rsidP="00CC5340">
      <w:pPr>
        <w:pStyle w:val="Heading4"/>
        <w:jc w:val="center"/>
      </w:pPr>
      <w:bookmarkStart w:id="70" w:name="_Toc127444757"/>
      <w:r w:rsidRPr="002A2AA0">
        <w:lastRenderedPageBreak/>
        <w:t>Guidance for High Quality Pathway Sequencing</w:t>
      </w:r>
      <w:r w:rsidR="00E15FA4">
        <w:t xml:space="preserve"> Table</w:t>
      </w:r>
      <w:bookmarkEnd w:id="70"/>
    </w:p>
    <w:p w14:paraId="39BA1C90" w14:textId="2E838F50" w:rsidR="000C0D70" w:rsidRPr="002A2AA0" w:rsidRDefault="000C0D70" w:rsidP="00CC5340">
      <w:pPr>
        <w:pStyle w:val="Heading5"/>
      </w:pPr>
      <w:bookmarkStart w:id="71" w:name="_Toc127444758"/>
      <w:r w:rsidRPr="002A2AA0">
        <w:t>Media Production Pathway</w:t>
      </w:r>
      <w:bookmarkEnd w:id="71"/>
    </w:p>
    <w:p w14:paraId="121648A1" w14:textId="5F77B4AD" w:rsidR="00AB483F" w:rsidRPr="002A2AA0" w:rsidRDefault="001A2B7B" w:rsidP="00CC5340">
      <w:pPr>
        <w:pStyle w:val="Heading6"/>
      </w:pPr>
      <w:bookmarkStart w:id="72" w:name="_Toc127444759"/>
      <w:r w:rsidRPr="002A2AA0">
        <w:t>Animation, VFX, and Games Focus Areas</w:t>
      </w:r>
      <w:r w:rsidR="00E15FA4">
        <w:t xml:space="preserve"> </w:t>
      </w:r>
      <w:r w:rsidR="0084261F" w:rsidRPr="002A2AA0">
        <w:rPr>
          <w:color w:val="000000"/>
        </w:rPr>
        <w:t>Concentrator Course(s)</w:t>
      </w:r>
      <w:bookmarkEnd w:id="72"/>
      <w:r w:rsidR="005968A2" w:rsidRPr="005968A2">
        <w:rPr>
          <w:rStyle w:val="FootnoteReference"/>
        </w:rPr>
        <w:t xml:space="preserve"> </w:t>
      </w:r>
      <w:r w:rsidR="005968A2">
        <w:rPr>
          <w:rStyle w:val="FootnoteReference"/>
        </w:rPr>
        <w:footnoteReference w:id="11"/>
      </w:r>
    </w:p>
    <w:tbl>
      <w:tblPr>
        <w:tblStyle w:val="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Description w:val="Animation, VFX, and Games Introductory, Intermediate, and Concentrator Courses Table."/>
      </w:tblPr>
      <w:tblGrid>
        <w:gridCol w:w="2340"/>
        <w:gridCol w:w="2340"/>
        <w:gridCol w:w="2340"/>
        <w:gridCol w:w="2340"/>
      </w:tblGrid>
      <w:tr w:rsidR="00AB483F" w:rsidRPr="002A2AA0" w14:paraId="1ED24028" w14:textId="77777777" w:rsidTr="006F4BE7">
        <w:trPr>
          <w:cantSplit/>
          <w:trHeight w:val="501"/>
          <w:tblHeader/>
        </w:trPr>
        <w:tc>
          <w:tcPr>
            <w:tcW w:w="2340" w:type="dxa"/>
            <w:shd w:val="clear" w:color="auto" w:fill="auto"/>
            <w:tcMar>
              <w:top w:w="100" w:type="dxa"/>
              <w:left w:w="100" w:type="dxa"/>
              <w:bottom w:w="100" w:type="dxa"/>
              <w:right w:w="100" w:type="dxa"/>
            </w:tcMar>
            <w:vAlign w:val="center"/>
          </w:tcPr>
          <w:p w14:paraId="7BECFE95" w14:textId="404F39E8" w:rsidR="00AB483F" w:rsidRPr="002A2AA0" w:rsidRDefault="00D3328A" w:rsidP="00141D59">
            <w:pPr>
              <w:spacing w:after="0"/>
              <w:rPr>
                <w:szCs w:val="24"/>
              </w:rPr>
            </w:pPr>
            <w:bookmarkStart w:id="73" w:name="_Hlk118065293"/>
            <w:r w:rsidRPr="002A2AA0">
              <w:rPr>
                <w:b/>
                <w:szCs w:val="24"/>
              </w:rPr>
              <w:t>Connecting</w:t>
            </w:r>
          </w:p>
        </w:tc>
        <w:tc>
          <w:tcPr>
            <w:tcW w:w="2340" w:type="dxa"/>
            <w:shd w:val="clear" w:color="auto" w:fill="auto"/>
            <w:tcMar>
              <w:top w:w="100" w:type="dxa"/>
              <w:left w:w="100" w:type="dxa"/>
              <w:bottom w:w="100" w:type="dxa"/>
              <w:right w:w="100" w:type="dxa"/>
            </w:tcMar>
            <w:vAlign w:val="center"/>
          </w:tcPr>
          <w:p w14:paraId="4DEF9FE0" w14:textId="77777777" w:rsidR="00AB483F" w:rsidRPr="002A2AA0" w:rsidRDefault="00D3328A" w:rsidP="00141D59">
            <w:pPr>
              <w:spacing w:after="0"/>
              <w:rPr>
                <w:szCs w:val="24"/>
              </w:rPr>
            </w:pPr>
            <w:r w:rsidRPr="002A2AA0">
              <w:rPr>
                <w:b/>
                <w:szCs w:val="24"/>
              </w:rPr>
              <w:t>Applying</w:t>
            </w:r>
          </w:p>
        </w:tc>
        <w:tc>
          <w:tcPr>
            <w:tcW w:w="2340" w:type="dxa"/>
            <w:shd w:val="clear" w:color="auto" w:fill="auto"/>
            <w:tcMar>
              <w:top w:w="100" w:type="dxa"/>
              <w:left w:w="100" w:type="dxa"/>
              <w:bottom w:w="100" w:type="dxa"/>
              <w:right w:w="100" w:type="dxa"/>
            </w:tcMar>
            <w:vAlign w:val="center"/>
          </w:tcPr>
          <w:p w14:paraId="7CD5370D" w14:textId="77777777" w:rsidR="00AB483F" w:rsidRPr="002A2AA0" w:rsidRDefault="00D3328A" w:rsidP="00141D59">
            <w:pPr>
              <w:spacing w:after="0"/>
              <w:rPr>
                <w:szCs w:val="24"/>
              </w:rPr>
            </w:pPr>
            <w:r w:rsidRPr="002A2AA0">
              <w:rPr>
                <w:b/>
                <w:szCs w:val="24"/>
              </w:rPr>
              <w:t>Creating</w:t>
            </w:r>
          </w:p>
        </w:tc>
        <w:tc>
          <w:tcPr>
            <w:tcW w:w="2340" w:type="dxa"/>
            <w:shd w:val="clear" w:color="auto" w:fill="auto"/>
            <w:tcMar>
              <w:top w:w="100" w:type="dxa"/>
              <w:left w:w="100" w:type="dxa"/>
              <w:bottom w:w="100" w:type="dxa"/>
              <w:right w:w="100" w:type="dxa"/>
            </w:tcMar>
            <w:vAlign w:val="center"/>
          </w:tcPr>
          <w:p w14:paraId="1AADF665" w14:textId="3A6D5C0A" w:rsidR="00AB483F" w:rsidRPr="002A2AA0" w:rsidRDefault="00D3328A" w:rsidP="00141D59">
            <w:pPr>
              <w:spacing w:after="0"/>
              <w:rPr>
                <w:szCs w:val="24"/>
              </w:rPr>
            </w:pPr>
            <w:r w:rsidRPr="002A2AA0">
              <w:rPr>
                <w:b/>
                <w:szCs w:val="24"/>
              </w:rPr>
              <w:t>Producing</w:t>
            </w:r>
          </w:p>
        </w:tc>
      </w:tr>
      <w:tr w:rsidR="00AB483F" w:rsidRPr="002A2AA0" w14:paraId="7CCF1550" w14:textId="77777777" w:rsidTr="006F4BE7">
        <w:trPr>
          <w:cantSplit/>
          <w:tblHeader/>
        </w:trPr>
        <w:tc>
          <w:tcPr>
            <w:tcW w:w="2340" w:type="dxa"/>
            <w:shd w:val="clear" w:color="auto" w:fill="auto"/>
            <w:tcMar>
              <w:top w:w="100" w:type="dxa"/>
              <w:left w:w="100" w:type="dxa"/>
              <w:bottom w:w="100" w:type="dxa"/>
              <w:right w:w="100" w:type="dxa"/>
            </w:tcMar>
          </w:tcPr>
          <w:p w14:paraId="0D454AB4" w14:textId="77777777" w:rsidR="00801D61" w:rsidRPr="00AA3F5C" w:rsidRDefault="00801D61" w:rsidP="00801D61">
            <w:pPr>
              <w:spacing w:after="0"/>
              <w:rPr>
                <w:b/>
                <w:szCs w:val="24"/>
              </w:rPr>
            </w:pPr>
            <w:r w:rsidRPr="00AA3F5C">
              <w:rPr>
                <w:b/>
                <w:szCs w:val="24"/>
              </w:rPr>
              <w:t xml:space="preserve">1.0 Academics </w:t>
            </w:r>
          </w:p>
          <w:p w14:paraId="466C650B" w14:textId="364F971C" w:rsidR="00801D61" w:rsidRDefault="00801D61" w:rsidP="00801D61">
            <w:pPr>
              <w:spacing w:after="0"/>
              <w:rPr>
                <w:b/>
                <w:szCs w:val="24"/>
              </w:rPr>
            </w:pPr>
            <w:r w:rsidRPr="00AA3F5C">
              <w:rPr>
                <w:szCs w:val="24"/>
              </w:rPr>
              <w:t>1.1-1.4</w:t>
            </w:r>
          </w:p>
          <w:p w14:paraId="3C2CF8E3" w14:textId="09A2D259" w:rsidR="00AB483F" w:rsidRPr="002A2AA0" w:rsidRDefault="00D3328A" w:rsidP="00141D59">
            <w:pPr>
              <w:spacing w:after="0"/>
              <w:rPr>
                <w:b/>
                <w:szCs w:val="24"/>
              </w:rPr>
            </w:pPr>
            <w:r w:rsidRPr="002A2AA0">
              <w:rPr>
                <w:b/>
                <w:szCs w:val="24"/>
              </w:rPr>
              <w:t>3.0 Career Planning and Management</w:t>
            </w:r>
          </w:p>
          <w:p w14:paraId="2454E4D9" w14:textId="77777777" w:rsidR="00AB483F" w:rsidRPr="002A2AA0" w:rsidRDefault="00D3328A" w:rsidP="00141D59">
            <w:pPr>
              <w:tabs>
                <w:tab w:val="right" w:pos="9994"/>
              </w:tabs>
              <w:spacing w:after="0"/>
              <w:rPr>
                <w:szCs w:val="24"/>
              </w:rPr>
            </w:pPr>
            <w:r w:rsidRPr="002A2AA0">
              <w:rPr>
                <w:szCs w:val="24"/>
              </w:rPr>
              <w:t>3.1-3.4</w:t>
            </w:r>
          </w:p>
          <w:p w14:paraId="67DC1E23" w14:textId="77777777" w:rsidR="00AB483F" w:rsidRPr="002A2AA0" w:rsidRDefault="00D3328A" w:rsidP="00141D59">
            <w:pPr>
              <w:tabs>
                <w:tab w:val="right" w:pos="9994"/>
              </w:tabs>
              <w:spacing w:after="0"/>
              <w:rPr>
                <w:szCs w:val="24"/>
              </w:rPr>
            </w:pPr>
            <w:r w:rsidRPr="002A2AA0">
              <w:rPr>
                <w:b/>
                <w:szCs w:val="24"/>
              </w:rPr>
              <w:t>7.0 Leadership and Community Engagement</w:t>
            </w:r>
            <w:r w:rsidRPr="002A2AA0">
              <w:rPr>
                <w:szCs w:val="24"/>
              </w:rPr>
              <w:t xml:space="preserve"> </w:t>
            </w:r>
          </w:p>
          <w:p w14:paraId="027D2598" w14:textId="77777777" w:rsidR="00AB483F" w:rsidRPr="002A2AA0" w:rsidRDefault="00D3328A" w:rsidP="00141D59">
            <w:pPr>
              <w:tabs>
                <w:tab w:val="right" w:pos="9994"/>
              </w:tabs>
              <w:spacing w:after="0"/>
              <w:rPr>
                <w:szCs w:val="24"/>
              </w:rPr>
            </w:pPr>
            <w:r w:rsidRPr="002A2AA0">
              <w:rPr>
                <w:szCs w:val="24"/>
              </w:rPr>
              <w:t>7.1-7.4</w:t>
            </w:r>
          </w:p>
          <w:p w14:paraId="1617FBE2" w14:textId="77777777" w:rsidR="00AB483F" w:rsidRPr="002A2AA0" w:rsidRDefault="00D3328A" w:rsidP="00141D59">
            <w:pPr>
              <w:tabs>
                <w:tab w:val="right" w:pos="9994"/>
              </w:tabs>
              <w:spacing w:after="0"/>
              <w:rPr>
                <w:b/>
                <w:szCs w:val="24"/>
              </w:rPr>
            </w:pPr>
            <w:r w:rsidRPr="002A2AA0">
              <w:rPr>
                <w:b/>
                <w:szCs w:val="24"/>
              </w:rPr>
              <w:t>8.0 Ethics and Social Responsibility</w:t>
            </w:r>
          </w:p>
          <w:p w14:paraId="3126C168" w14:textId="29453C9A" w:rsidR="00AB483F" w:rsidRDefault="00D3328A" w:rsidP="00141D59">
            <w:pPr>
              <w:tabs>
                <w:tab w:val="right" w:pos="9994"/>
              </w:tabs>
              <w:spacing w:after="0"/>
              <w:rPr>
                <w:szCs w:val="24"/>
              </w:rPr>
            </w:pPr>
            <w:r w:rsidRPr="002A2AA0">
              <w:rPr>
                <w:szCs w:val="24"/>
              </w:rPr>
              <w:t>8.1-8.4</w:t>
            </w:r>
          </w:p>
          <w:p w14:paraId="0C664320" w14:textId="77777777" w:rsidR="00801D61" w:rsidRPr="00AA3F5C" w:rsidRDefault="00801D61" w:rsidP="00801D61">
            <w:pPr>
              <w:spacing w:after="0"/>
              <w:rPr>
                <w:b/>
                <w:color w:val="000000" w:themeColor="text1"/>
                <w:szCs w:val="24"/>
              </w:rPr>
            </w:pPr>
            <w:r w:rsidRPr="00AA3F5C">
              <w:rPr>
                <w:b/>
                <w:color w:val="000000" w:themeColor="text1"/>
                <w:szCs w:val="24"/>
              </w:rPr>
              <w:t>12.0 Audience and Behavior</w:t>
            </w:r>
          </w:p>
          <w:p w14:paraId="4A29CE9C" w14:textId="77777777" w:rsidR="00801D61" w:rsidRPr="00AA3F5C" w:rsidRDefault="00801D61" w:rsidP="00801D61">
            <w:pPr>
              <w:spacing w:after="0"/>
              <w:rPr>
                <w:bCs/>
                <w:color w:val="000000" w:themeColor="text1"/>
                <w:szCs w:val="24"/>
              </w:rPr>
            </w:pPr>
            <w:r w:rsidRPr="00AA3F5C">
              <w:rPr>
                <w:bCs/>
                <w:color w:val="000000" w:themeColor="text1"/>
                <w:szCs w:val="24"/>
              </w:rPr>
              <w:t>12.1-12.3</w:t>
            </w:r>
          </w:p>
          <w:p w14:paraId="40E8020D" w14:textId="77777777" w:rsidR="00801D61" w:rsidRPr="00AA3F5C" w:rsidRDefault="00801D61" w:rsidP="00801D61">
            <w:pPr>
              <w:tabs>
                <w:tab w:val="right" w:pos="9994"/>
              </w:tabs>
              <w:spacing w:after="0"/>
              <w:rPr>
                <w:b/>
                <w:szCs w:val="24"/>
              </w:rPr>
            </w:pPr>
            <w:r w:rsidRPr="00AA3F5C">
              <w:rPr>
                <w:b/>
                <w:szCs w:val="24"/>
              </w:rPr>
              <w:t>13.0 Business and Marketing</w:t>
            </w:r>
          </w:p>
          <w:p w14:paraId="6032ACE5" w14:textId="7A10472D" w:rsidR="00801D61" w:rsidRPr="002A2AA0" w:rsidRDefault="00801D61" w:rsidP="00801D61">
            <w:pPr>
              <w:tabs>
                <w:tab w:val="right" w:pos="9994"/>
              </w:tabs>
              <w:spacing w:after="0"/>
              <w:rPr>
                <w:szCs w:val="24"/>
              </w:rPr>
            </w:pPr>
            <w:r w:rsidRPr="00AA3F5C">
              <w:rPr>
                <w:szCs w:val="24"/>
              </w:rPr>
              <w:t>13.1-13.3</w:t>
            </w:r>
          </w:p>
          <w:p w14:paraId="36D67505" w14:textId="77777777" w:rsidR="00AB483F" w:rsidRPr="002A2AA0" w:rsidRDefault="00D3328A" w:rsidP="00141D59">
            <w:pPr>
              <w:tabs>
                <w:tab w:val="right" w:pos="9994"/>
              </w:tabs>
              <w:spacing w:after="0"/>
              <w:rPr>
                <w:b/>
                <w:szCs w:val="24"/>
              </w:rPr>
            </w:pPr>
            <w:r w:rsidRPr="002A2AA0">
              <w:rPr>
                <w:b/>
                <w:szCs w:val="24"/>
              </w:rPr>
              <w:t>14.0 Legal Responsibility</w:t>
            </w:r>
          </w:p>
          <w:p w14:paraId="5C540A2B" w14:textId="77777777" w:rsidR="00AB483F" w:rsidRPr="002A2AA0" w:rsidRDefault="00D3328A" w:rsidP="00141D59">
            <w:pPr>
              <w:tabs>
                <w:tab w:val="right" w:pos="9994"/>
              </w:tabs>
              <w:spacing w:after="0"/>
              <w:rPr>
                <w:szCs w:val="24"/>
              </w:rPr>
            </w:pPr>
            <w:r w:rsidRPr="002A2AA0">
              <w:rPr>
                <w:szCs w:val="24"/>
              </w:rPr>
              <w:t>14.1-14.3</w:t>
            </w:r>
          </w:p>
          <w:p w14:paraId="1F170D28" w14:textId="77777777" w:rsidR="00AB483F" w:rsidRPr="002A2AA0" w:rsidRDefault="00D3328A" w:rsidP="00141D59">
            <w:pPr>
              <w:spacing w:after="0"/>
              <w:rPr>
                <w:b/>
                <w:szCs w:val="24"/>
              </w:rPr>
            </w:pPr>
            <w:r w:rsidRPr="002A2AA0">
              <w:rPr>
                <w:b/>
                <w:szCs w:val="24"/>
              </w:rPr>
              <w:t xml:space="preserve">19.0 Career Exploration </w:t>
            </w:r>
          </w:p>
          <w:p w14:paraId="526082D5" w14:textId="77777777" w:rsidR="00AB483F" w:rsidRPr="002A2AA0" w:rsidRDefault="00D3328A" w:rsidP="00141D59">
            <w:pPr>
              <w:spacing w:after="0"/>
              <w:rPr>
                <w:b/>
                <w:szCs w:val="24"/>
              </w:rPr>
            </w:pPr>
            <w:r w:rsidRPr="002A2AA0">
              <w:rPr>
                <w:szCs w:val="24"/>
              </w:rPr>
              <w:t>AVG.19.1-AVG.19.5</w:t>
            </w:r>
          </w:p>
        </w:tc>
        <w:tc>
          <w:tcPr>
            <w:tcW w:w="2340" w:type="dxa"/>
            <w:shd w:val="clear" w:color="auto" w:fill="auto"/>
            <w:tcMar>
              <w:top w:w="100" w:type="dxa"/>
              <w:left w:w="100" w:type="dxa"/>
              <w:bottom w:w="100" w:type="dxa"/>
              <w:right w:w="100" w:type="dxa"/>
            </w:tcMar>
          </w:tcPr>
          <w:p w14:paraId="291A831F" w14:textId="77777777" w:rsidR="00AB483F" w:rsidRPr="002A2AA0" w:rsidRDefault="00D3328A" w:rsidP="00141D59">
            <w:pPr>
              <w:spacing w:after="0"/>
              <w:rPr>
                <w:b/>
                <w:szCs w:val="24"/>
              </w:rPr>
            </w:pPr>
            <w:r w:rsidRPr="002A2AA0">
              <w:rPr>
                <w:b/>
                <w:szCs w:val="24"/>
              </w:rPr>
              <w:t>2.0 Communication</w:t>
            </w:r>
          </w:p>
          <w:p w14:paraId="792500AB" w14:textId="5A6598FE" w:rsidR="00AB483F" w:rsidRPr="002A2AA0" w:rsidRDefault="00D3328A" w:rsidP="00141D59">
            <w:pPr>
              <w:spacing w:after="0"/>
              <w:rPr>
                <w:szCs w:val="24"/>
              </w:rPr>
            </w:pPr>
            <w:r w:rsidRPr="002A2AA0">
              <w:rPr>
                <w:szCs w:val="24"/>
              </w:rPr>
              <w:t>2.1-</w:t>
            </w:r>
            <w:r w:rsidR="005778B4" w:rsidRPr="002A2AA0">
              <w:rPr>
                <w:szCs w:val="24"/>
              </w:rPr>
              <w:t>2.6</w:t>
            </w:r>
          </w:p>
          <w:p w14:paraId="1B979A1B" w14:textId="77777777" w:rsidR="00AB483F" w:rsidRPr="002A2AA0" w:rsidRDefault="00D3328A" w:rsidP="00141D59">
            <w:pPr>
              <w:spacing w:after="0"/>
              <w:rPr>
                <w:b/>
                <w:szCs w:val="24"/>
              </w:rPr>
            </w:pPr>
            <w:r w:rsidRPr="002A2AA0">
              <w:rPr>
                <w:b/>
                <w:szCs w:val="24"/>
              </w:rPr>
              <w:t>4.0 Technology</w:t>
            </w:r>
          </w:p>
          <w:p w14:paraId="21FFCC8F" w14:textId="77777777" w:rsidR="00AB483F" w:rsidRPr="002A2AA0" w:rsidRDefault="00D3328A" w:rsidP="00141D59">
            <w:pPr>
              <w:spacing w:after="0"/>
              <w:rPr>
                <w:szCs w:val="24"/>
              </w:rPr>
            </w:pPr>
            <w:r w:rsidRPr="002A2AA0">
              <w:rPr>
                <w:szCs w:val="24"/>
              </w:rPr>
              <w:t>4.1-4.4</w:t>
            </w:r>
          </w:p>
          <w:p w14:paraId="6D57601D" w14:textId="61BEE7B1" w:rsidR="00AB483F" w:rsidRPr="002A2AA0" w:rsidRDefault="00D3328A" w:rsidP="00141D59">
            <w:pPr>
              <w:spacing w:after="0"/>
              <w:rPr>
                <w:b/>
                <w:szCs w:val="24"/>
              </w:rPr>
            </w:pPr>
            <w:r w:rsidRPr="002A2AA0">
              <w:rPr>
                <w:b/>
                <w:szCs w:val="24"/>
              </w:rPr>
              <w:t xml:space="preserve">5.0 </w:t>
            </w:r>
            <w:r w:rsidR="00370C8D" w:rsidRPr="002A2AA0">
              <w:rPr>
                <w:b/>
                <w:szCs w:val="24"/>
              </w:rPr>
              <w:t>Critical Thinking and Problem Solving</w:t>
            </w:r>
          </w:p>
          <w:p w14:paraId="4C0F3464" w14:textId="77777777" w:rsidR="00AB483F" w:rsidRPr="002A2AA0" w:rsidRDefault="00D3328A" w:rsidP="00141D59">
            <w:pPr>
              <w:spacing w:after="0"/>
              <w:rPr>
                <w:szCs w:val="24"/>
              </w:rPr>
            </w:pPr>
            <w:r w:rsidRPr="002A2AA0">
              <w:rPr>
                <w:szCs w:val="24"/>
              </w:rPr>
              <w:t>5.1-5.5</w:t>
            </w:r>
          </w:p>
          <w:p w14:paraId="7E59C3E8" w14:textId="77777777" w:rsidR="00AB483F" w:rsidRPr="002A2AA0" w:rsidRDefault="00D3328A" w:rsidP="00141D59">
            <w:pPr>
              <w:spacing w:after="0"/>
              <w:rPr>
                <w:b/>
                <w:szCs w:val="24"/>
              </w:rPr>
            </w:pPr>
            <w:r w:rsidRPr="002A2AA0">
              <w:rPr>
                <w:b/>
                <w:szCs w:val="24"/>
              </w:rPr>
              <w:t>6.0 Health and Safety</w:t>
            </w:r>
          </w:p>
          <w:p w14:paraId="54BD847B" w14:textId="77777777" w:rsidR="00AB483F" w:rsidRPr="002A2AA0" w:rsidRDefault="00D3328A" w:rsidP="00141D59">
            <w:pPr>
              <w:spacing w:after="0"/>
              <w:rPr>
                <w:szCs w:val="24"/>
              </w:rPr>
            </w:pPr>
            <w:r w:rsidRPr="002A2AA0">
              <w:rPr>
                <w:szCs w:val="24"/>
              </w:rPr>
              <w:t>6.1-6.5</w:t>
            </w:r>
          </w:p>
          <w:p w14:paraId="05903D6D" w14:textId="77777777" w:rsidR="00AB483F" w:rsidRPr="002A2AA0" w:rsidRDefault="00D3328A" w:rsidP="00141D59">
            <w:pPr>
              <w:spacing w:after="0"/>
              <w:rPr>
                <w:b/>
                <w:szCs w:val="24"/>
              </w:rPr>
            </w:pPr>
            <w:r w:rsidRPr="002A2AA0">
              <w:rPr>
                <w:b/>
                <w:szCs w:val="24"/>
              </w:rPr>
              <w:t xml:space="preserve">9.0 Collaboration and Teamwork </w:t>
            </w:r>
          </w:p>
          <w:p w14:paraId="0F2FE261" w14:textId="77777777" w:rsidR="00AB483F" w:rsidRDefault="00D3328A" w:rsidP="002D6A8A">
            <w:pPr>
              <w:spacing w:after="0"/>
              <w:rPr>
                <w:szCs w:val="24"/>
              </w:rPr>
            </w:pPr>
            <w:r w:rsidRPr="002A2AA0">
              <w:rPr>
                <w:szCs w:val="24"/>
              </w:rPr>
              <w:t>9.1-9.</w:t>
            </w:r>
            <w:r w:rsidR="00E21B45">
              <w:rPr>
                <w:szCs w:val="24"/>
              </w:rPr>
              <w:t>3</w:t>
            </w:r>
          </w:p>
          <w:p w14:paraId="3B0C4BDA" w14:textId="77777777" w:rsidR="00C2661F" w:rsidRPr="002A2AA0" w:rsidRDefault="00C2661F" w:rsidP="00C2661F">
            <w:pPr>
              <w:spacing w:after="0"/>
              <w:rPr>
                <w:b/>
                <w:szCs w:val="24"/>
              </w:rPr>
            </w:pPr>
            <w:r w:rsidRPr="002A2AA0">
              <w:rPr>
                <w:b/>
                <w:szCs w:val="24"/>
              </w:rPr>
              <w:t>11.0 Research and Media Literacy</w:t>
            </w:r>
          </w:p>
          <w:p w14:paraId="734CDCA6" w14:textId="1E30C36A" w:rsidR="00C2661F" w:rsidRPr="002D6A8A" w:rsidRDefault="00C2661F" w:rsidP="00C2661F">
            <w:pPr>
              <w:spacing w:after="0"/>
              <w:rPr>
                <w:szCs w:val="24"/>
              </w:rPr>
            </w:pPr>
            <w:r w:rsidRPr="002A2AA0">
              <w:rPr>
                <w:szCs w:val="24"/>
              </w:rPr>
              <w:t>11.1-11.4</w:t>
            </w:r>
          </w:p>
        </w:tc>
        <w:tc>
          <w:tcPr>
            <w:tcW w:w="2340" w:type="dxa"/>
            <w:shd w:val="clear" w:color="auto" w:fill="auto"/>
            <w:tcMar>
              <w:top w:w="100" w:type="dxa"/>
              <w:left w:w="100" w:type="dxa"/>
              <w:bottom w:w="100" w:type="dxa"/>
              <w:right w:w="100" w:type="dxa"/>
            </w:tcMar>
          </w:tcPr>
          <w:p w14:paraId="66B9BA86" w14:textId="77777777" w:rsidR="00AB483F" w:rsidRPr="002A2AA0" w:rsidRDefault="00D3328A" w:rsidP="00141D59">
            <w:pPr>
              <w:spacing w:after="0"/>
              <w:rPr>
                <w:b/>
                <w:szCs w:val="24"/>
              </w:rPr>
            </w:pPr>
            <w:r w:rsidRPr="002A2AA0">
              <w:rPr>
                <w:b/>
                <w:szCs w:val="24"/>
              </w:rPr>
              <w:t>10.0 Creative Process</w:t>
            </w:r>
          </w:p>
          <w:p w14:paraId="7E358802" w14:textId="74CCE73F" w:rsidR="00AB483F" w:rsidRPr="002A2AA0" w:rsidRDefault="00D3328A" w:rsidP="00141D59">
            <w:pPr>
              <w:spacing w:after="0"/>
              <w:rPr>
                <w:szCs w:val="24"/>
              </w:rPr>
            </w:pPr>
            <w:r w:rsidRPr="002A2AA0">
              <w:rPr>
                <w:szCs w:val="24"/>
              </w:rPr>
              <w:t>10.1-10.</w:t>
            </w:r>
            <w:r w:rsidR="00E21B45">
              <w:rPr>
                <w:szCs w:val="24"/>
              </w:rPr>
              <w:t>7</w:t>
            </w:r>
          </w:p>
          <w:p w14:paraId="0D14BA38" w14:textId="77777777" w:rsidR="00AB483F" w:rsidRPr="002A2AA0" w:rsidRDefault="00D3328A" w:rsidP="00141D59">
            <w:pPr>
              <w:spacing w:after="0"/>
              <w:rPr>
                <w:b/>
                <w:szCs w:val="24"/>
              </w:rPr>
            </w:pPr>
            <w:r w:rsidRPr="002A2AA0">
              <w:rPr>
                <w:b/>
                <w:szCs w:val="24"/>
              </w:rPr>
              <w:t>15.0 Media Content Creation</w:t>
            </w:r>
          </w:p>
          <w:p w14:paraId="41AF84A9" w14:textId="77777777" w:rsidR="00AB483F" w:rsidRDefault="00D3328A" w:rsidP="00141D59">
            <w:pPr>
              <w:spacing w:after="0"/>
              <w:rPr>
                <w:szCs w:val="24"/>
              </w:rPr>
            </w:pPr>
            <w:r w:rsidRPr="002A2AA0">
              <w:rPr>
                <w:szCs w:val="24"/>
              </w:rPr>
              <w:t>15.1-15.</w:t>
            </w:r>
            <w:r w:rsidR="002D6A8A">
              <w:rPr>
                <w:szCs w:val="24"/>
              </w:rPr>
              <w:t>8</w:t>
            </w:r>
          </w:p>
          <w:p w14:paraId="05812356" w14:textId="77777777" w:rsidR="002D6A8A" w:rsidRPr="00AA3F5C" w:rsidRDefault="002D6A8A" w:rsidP="002D6A8A">
            <w:pPr>
              <w:spacing w:after="0"/>
              <w:rPr>
                <w:b/>
                <w:szCs w:val="24"/>
              </w:rPr>
            </w:pPr>
            <w:r w:rsidRPr="00AA3F5C">
              <w:rPr>
                <w:b/>
                <w:szCs w:val="24"/>
              </w:rPr>
              <w:t>17.0 Skill Building</w:t>
            </w:r>
          </w:p>
          <w:p w14:paraId="367B375A" w14:textId="463548D9" w:rsidR="002D6A8A" w:rsidRPr="002A2AA0" w:rsidRDefault="002D6A8A" w:rsidP="002D6A8A">
            <w:pPr>
              <w:spacing w:after="0"/>
              <w:rPr>
                <w:szCs w:val="24"/>
              </w:rPr>
            </w:pPr>
            <w:r w:rsidRPr="00AA3F5C">
              <w:rPr>
                <w:szCs w:val="24"/>
              </w:rPr>
              <w:t>AVG.17.1-AVG.17.4</w:t>
            </w:r>
          </w:p>
        </w:tc>
        <w:tc>
          <w:tcPr>
            <w:tcW w:w="2340" w:type="dxa"/>
            <w:shd w:val="clear" w:color="auto" w:fill="auto"/>
            <w:tcMar>
              <w:top w:w="100" w:type="dxa"/>
              <w:left w:w="100" w:type="dxa"/>
              <w:bottom w:w="100" w:type="dxa"/>
              <w:right w:w="100" w:type="dxa"/>
            </w:tcMar>
          </w:tcPr>
          <w:p w14:paraId="300735AA" w14:textId="77777777" w:rsidR="00AB483F" w:rsidRPr="002A2AA0" w:rsidRDefault="00D3328A" w:rsidP="00141D59">
            <w:pPr>
              <w:spacing w:after="0"/>
              <w:rPr>
                <w:b/>
                <w:szCs w:val="24"/>
              </w:rPr>
            </w:pPr>
            <w:r w:rsidRPr="002A2AA0">
              <w:rPr>
                <w:b/>
                <w:szCs w:val="24"/>
              </w:rPr>
              <w:t>16.0 Production and Project Management</w:t>
            </w:r>
          </w:p>
          <w:p w14:paraId="1FA2768E" w14:textId="27E4D878" w:rsidR="00AB483F" w:rsidRPr="002A2AA0" w:rsidRDefault="00D3328A" w:rsidP="00141D59">
            <w:pPr>
              <w:spacing w:after="0"/>
              <w:rPr>
                <w:szCs w:val="24"/>
              </w:rPr>
            </w:pPr>
            <w:r w:rsidRPr="002A2AA0">
              <w:rPr>
                <w:szCs w:val="24"/>
              </w:rPr>
              <w:t>16.2-16.</w:t>
            </w:r>
            <w:r w:rsidR="00E21B45">
              <w:rPr>
                <w:szCs w:val="24"/>
              </w:rPr>
              <w:t>7</w:t>
            </w:r>
          </w:p>
          <w:p w14:paraId="36AAD71D" w14:textId="77777777" w:rsidR="00AB483F" w:rsidRPr="002A2AA0" w:rsidRDefault="00D3328A" w:rsidP="00141D59">
            <w:pPr>
              <w:spacing w:after="0"/>
              <w:rPr>
                <w:b/>
                <w:szCs w:val="24"/>
              </w:rPr>
            </w:pPr>
            <w:r w:rsidRPr="002A2AA0">
              <w:rPr>
                <w:b/>
                <w:szCs w:val="24"/>
              </w:rPr>
              <w:t>18.0 Process and Practice</w:t>
            </w:r>
          </w:p>
          <w:p w14:paraId="3387D3A4" w14:textId="122954AD" w:rsidR="00AB483F" w:rsidRPr="00141D59" w:rsidRDefault="00D3328A" w:rsidP="00141D59">
            <w:pPr>
              <w:spacing w:after="0"/>
              <w:rPr>
                <w:szCs w:val="24"/>
              </w:rPr>
            </w:pPr>
            <w:r w:rsidRPr="002A2AA0">
              <w:rPr>
                <w:szCs w:val="24"/>
              </w:rPr>
              <w:t>AVG.18.1-AVG.18.</w:t>
            </w:r>
            <w:r w:rsidR="00E21B45">
              <w:rPr>
                <w:szCs w:val="24"/>
              </w:rPr>
              <w:t>2</w:t>
            </w:r>
          </w:p>
        </w:tc>
      </w:tr>
      <w:bookmarkEnd w:id="69"/>
      <w:bookmarkEnd w:id="73"/>
    </w:tbl>
    <w:p w14:paraId="15247B0E" w14:textId="77777777" w:rsidR="00D3328A" w:rsidRPr="002A2AA0" w:rsidRDefault="00D3328A" w:rsidP="004B1E49">
      <w:pPr>
        <w:jc w:val="both"/>
        <w:rPr>
          <w:szCs w:val="24"/>
        </w:rPr>
      </w:pPr>
      <w:r w:rsidRPr="002A2AA0">
        <w:rPr>
          <w:szCs w:val="24"/>
        </w:rPr>
        <w:br w:type="page"/>
      </w:r>
    </w:p>
    <w:p w14:paraId="2E8B90C1" w14:textId="5DAD4E27" w:rsidR="009E0BC1" w:rsidRPr="002A2AA0" w:rsidRDefault="009E0BC1" w:rsidP="00CC5340">
      <w:pPr>
        <w:pStyle w:val="Heading4"/>
        <w:jc w:val="center"/>
      </w:pPr>
      <w:bookmarkStart w:id="74" w:name="_Toc127444760"/>
      <w:r w:rsidRPr="002A2AA0">
        <w:lastRenderedPageBreak/>
        <w:t>Guidance for High Quality Pathway Sequencing</w:t>
      </w:r>
      <w:r w:rsidR="00E15FA4">
        <w:t xml:space="preserve"> Table</w:t>
      </w:r>
      <w:bookmarkEnd w:id="74"/>
    </w:p>
    <w:p w14:paraId="3BE54AAA" w14:textId="081DC6AF" w:rsidR="000C0D70" w:rsidRPr="002A2AA0" w:rsidRDefault="000C0D70" w:rsidP="00CC5340">
      <w:pPr>
        <w:pStyle w:val="Heading5"/>
      </w:pPr>
      <w:bookmarkStart w:id="75" w:name="_Toc127444761"/>
      <w:r w:rsidRPr="002A2AA0">
        <w:t>Media Production Pathway</w:t>
      </w:r>
      <w:bookmarkEnd w:id="75"/>
    </w:p>
    <w:p w14:paraId="46975C8F" w14:textId="0FFDA970" w:rsidR="00CA17D9" w:rsidRPr="00E15FA4" w:rsidRDefault="009E0BC1" w:rsidP="00CC5340">
      <w:pPr>
        <w:pStyle w:val="Heading6"/>
      </w:pPr>
      <w:bookmarkStart w:id="76" w:name="_Toc127444762"/>
      <w:r w:rsidRPr="002A2AA0">
        <w:t>Animation, VFX, and Games Focus Areas</w:t>
      </w:r>
      <w:r w:rsidR="00E15FA4">
        <w:t xml:space="preserve"> Advanced and </w:t>
      </w:r>
      <w:r w:rsidR="0084261F" w:rsidRPr="002A2AA0">
        <w:t>Capstone Course(s)</w:t>
      </w:r>
      <w:bookmarkEnd w:id="76"/>
      <w:r w:rsidR="0073118C" w:rsidRPr="0073118C">
        <w:rPr>
          <w:rStyle w:val="FootnoteReference"/>
        </w:rPr>
        <w:t xml:space="preserve"> </w:t>
      </w:r>
      <w:r w:rsidR="0073118C">
        <w:rPr>
          <w:rStyle w:val="FootnoteReference"/>
        </w:rPr>
        <w:footnoteReference w:id="12"/>
      </w:r>
    </w:p>
    <w:tbl>
      <w:tblPr>
        <w:tblStyle w:val="TableGrid"/>
        <w:tblW w:w="9360" w:type="dxa"/>
        <w:tblLayout w:type="fixed"/>
        <w:tblLook w:val="0620" w:firstRow="1" w:lastRow="0" w:firstColumn="0" w:lastColumn="0" w:noHBand="1" w:noVBand="1"/>
        <w:tblDescription w:val="Animation, VFX, and Games Advanced and Capstone Courses Table."/>
      </w:tblPr>
      <w:tblGrid>
        <w:gridCol w:w="2340"/>
        <w:gridCol w:w="2340"/>
        <w:gridCol w:w="2340"/>
        <w:gridCol w:w="2340"/>
      </w:tblGrid>
      <w:tr w:rsidR="00D3328A" w:rsidRPr="002A2AA0" w14:paraId="0706C99B" w14:textId="77777777" w:rsidTr="006F4BE7">
        <w:trPr>
          <w:cantSplit/>
          <w:trHeight w:val="440"/>
          <w:tblHeader/>
        </w:trPr>
        <w:tc>
          <w:tcPr>
            <w:tcW w:w="2340" w:type="dxa"/>
            <w:vAlign w:val="center"/>
          </w:tcPr>
          <w:p w14:paraId="75B8166D" w14:textId="3E74CF5D" w:rsidR="00D3328A" w:rsidRPr="002A2AA0" w:rsidRDefault="00D3328A" w:rsidP="00141D59">
            <w:pPr>
              <w:spacing w:after="0"/>
              <w:rPr>
                <w:szCs w:val="24"/>
              </w:rPr>
            </w:pPr>
            <w:r w:rsidRPr="002A2AA0">
              <w:rPr>
                <w:b/>
                <w:szCs w:val="24"/>
              </w:rPr>
              <w:t>Connecting</w:t>
            </w:r>
          </w:p>
        </w:tc>
        <w:tc>
          <w:tcPr>
            <w:tcW w:w="2340" w:type="dxa"/>
            <w:vAlign w:val="center"/>
          </w:tcPr>
          <w:p w14:paraId="32415141" w14:textId="77777777" w:rsidR="00D3328A" w:rsidRPr="002A2AA0" w:rsidRDefault="00D3328A" w:rsidP="00141D59">
            <w:pPr>
              <w:spacing w:after="0"/>
              <w:rPr>
                <w:szCs w:val="24"/>
              </w:rPr>
            </w:pPr>
            <w:r w:rsidRPr="002A2AA0">
              <w:rPr>
                <w:b/>
                <w:szCs w:val="24"/>
              </w:rPr>
              <w:t>Applying</w:t>
            </w:r>
          </w:p>
        </w:tc>
        <w:tc>
          <w:tcPr>
            <w:tcW w:w="2340" w:type="dxa"/>
            <w:vAlign w:val="center"/>
          </w:tcPr>
          <w:p w14:paraId="0ED6F59F" w14:textId="77777777" w:rsidR="00D3328A" w:rsidRPr="002A2AA0" w:rsidRDefault="00D3328A" w:rsidP="00141D59">
            <w:pPr>
              <w:spacing w:after="0"/>
              <w:rPr>
                <w:szCs w:val="24"/>
              </w:rPr>
            </w:pPr>
            <w:r w:rsidRPr="002A2AA0">
              <w:rPr>
                <w:b/>
                <w:szCs w:val="24"/>
              </w:rPr>
              <w:t>Creating</w:t>
            </w:r>
          </w:p>
        </w:tc>
        <w:tc>
          <w:tcPr>
            <w:tcW w:w="2340" w:type="dxa"/>
            <w:vAlign w:val="center"/>
          </w:tcPr>
          <w:p w14:paraId="6799816B" w14:textId="2243F821" w:rsidR="00D3328A" w:rsidRPr="002A2AA0" w:rsidRDefault="00D3328A" w:rsidP="00141D59">
            <w:pPr>
              <w:spacing w:after="0"/>
              <w:rPr>
                <w:szCs w:val="24"/>
              </w:rPr>
            </w:pPr>
            <w:r w:rsidRPr="002A2AA0">
              <w:rPr>
                <w:b/>
                <w:szCs w:val="24"/>
              </w:rPr>
              <w:t>Producing</w:t>
            </w:r>
          </w:p>
        </w:tc>
      </w:tr>
      <w:tr w:rsidR="00D3328A" w:rsidRPr="002A2AA0" w14:paraId="6352357F" w14:textId="77777777" w:rsidTr="006F4BE7">
        <w:trPr>
          <w:cantSplit/>
          <w:tblHeader/>
        </w:trPr>
        <w:tc>
          <w:tcPr>
            <w:tcW w:w="2340" w:type="dxa"/>
          </w:tcPr>
          <w:p w14:paraId="04053677" w14:textId="77777777" w:rsidR="004029D2" w:rsidRPr="00AA3F5C" w:rsidRDefault="004029D2" w:rsidP="004029D2">
            <w:pPr>
              <w:spacing w:after="0"/>
              <w:rPr>
                <w:b/>
                <w:szCs w:val="24"/>
              </w:rPr>
            </w:pPr>
            <w:r w:rsidRPr="00AA3F5C">
              <w:rPr>
                <w:b/>
                <w:szCs w:val="24"/>
              </w:rPr>
              <w:t xml:space="preserve">1.0 Academics </w:t>
            </w:r>
          </w:p>
          <w:p w14:paraId="400B13D9" w14:textId="47E6451E" w:rsidR="004029D2" w:rsidRDefault="004029D2" w:rsidP="004029D2">
            <w:pPr>
              <w:spacing w:after="0"/>
              <w:rPr>
                <w:b/>
                <w:szCs w:val="24"/>
              </w:rPr>
            </w:pPr>
            <w:r w:rsidRPr="00AA3F5C">
              <w:rPr>
                <w:szCs w:val="24"/>
              </w:rPr>
              <w:t>1.1-1.4</w:t>
            </w:r>
          </w:p>
          <w:p w14:paraId="5C716D30" w14:textId="17BCC62B" w:rsidR="002C2678" w:rsidRPr="002A2AA0" w:rsidRDefault="00D3328A" w:rsidP="00141D59">
            <w:pPr>
              <w:spacing w:after="0"/>
              <w:rPr>
                <w:b/>
                <w:szCs w:val="24"/>
              </w:rPr>
            </w:pPr>
            <w:r w:rsidRPr="002A2AA0">
              <w:rPr>
                <w:b/>
                <w:szCs w:val="24"/>
              </w:rPr>
              <w:t>3.0 Career Planning and Management</w:t>
            </w:r>
          </w:p>
          <w:p w14:paraId="60A818FD" w14:textId="6B27C517" w:rsidR="00D3328A" w:rsidRPr="002A2AA0" w:rsidRDefault="00D3328A" w:rsidP="00141D59">
            <w:pPr>
              <w:spacing w:after="0"/>
              <w:rPr>
                <w:b/>
                <w:szCs w:val="24"/>
              </w:rPr>
            </w:pPr>
            <w:r w:rsidRPr="002A2AA0">
              <w:rPr>
                <w:szCs w:val="24"/>
              </w:rPr>
              <w:t>3.</w:t>
            </w:r>
            <w:r w:rsidR="00723718">
              <w:rPr>
                <w:szCs w:val="24"/>
              </w:rPr>
              <w:t>1</w:t>
            </w:r>
            <w:r w:rsidRPr="002A2AA0">
              <w:rPr>
                <w:szCs w:val="24"/>
              </w:rPr>
              <w:t>-3.9</w:t>
            </w:r>
          </w:p>
          <w:p w14:paraId="2BD39839" w14:textId="77777777" w:rsidR="00D3328A" w:rsidRPr="002A2AA0" w:rsidRDefault="00D3328A" w:rsidP="00141D59">
            <w:pPr>
              <w:tabs>
                <w:tab w:val="right" w:pos="9994"/>
              </w:tabs>
              <w:spacing w:after="0"/>
              <w:rPr>
                <w:szCs w:val="24"/>
              </w:rPr>
            </w:pPr>
            <w:r w:rsidRPr="002A2AA0">
              <w:rPr>
                <w:b/>
                <w:szCs w:val="24"/>
              </w:rPr>
              <w:t>7.0 Leadership and Community Engagement</w:t>
            </w:r>
            <w:r w:rsidRPr="002A2AA0">
              <w:rPr>
                <w:szCs w:val="24"/>
              </w:rPr>
              <w:t xml:space="preserve"> </w:t>
            </w:r>
          </w:p>
          <w:p w14:paraId="6F839547" w14:textId="6527B34F" w:rsidR="00D3328A" w:rsidRPr="002A2AA0" w:rsidRDefault="00723718" w:rsidP="00141D59">
            <w:pPr>
              <w:tabs>
                <w:tab w:val="right" w:pos="9994"/>
              </w:tabs>
              <w:spacing w:after="0"/>
              <w:rPr>
                <w:szCs w:val="24"/>
              </w:rPr>
            </w:pPr>
            <w:r>
              <w:rPr>
                <w:szCs w:val="24"/>
              </w:rPr>
              <w:t>7.1-</w:t>
            </w:r>
            <w:r w:rsidR="007D792F" w:rsidRPr="002A2AA0">
              <w:rPr>
                <w:szCs w:val="24"/>
              </w:rPr>
              <w:t>7.5</w:t>
            </w:r>
          </w:p>
          <w:p w14:paraId="2602A514" w14:textId="77777777" w:rsidR="00D3328A" w:rsidRPr="002A2AA0" w:rsidRDefault="00D3328A" w:rsidP="00141D59">
            <w:pPr>
              <w:tabs>
                <w:tab w:val="right" w:pos="9994"/>
              </w:tabs>
              <w:spacing w:after="0"/>
              <w:rPr>
                <w:b/>
                <w:szCs w:val="24"/>
              </w:rPr>
            </w:pPr>
            <w:r w:rsidRPr="002A2AA0">
              <w:rPr>
                <w:b/>
                <w:szCs w:val="24"/>
              </w:rPr>
              <w:t>8.0 Ethics and Social Responsibility</w:t>
            </w:r>
          </w:p>
          <w:p w14:paraId="4E83B37A" w14:textId="4EB45BBB" w:rsidR="00D3328A" w:rsidRPr="002A2AA0" w:rsidRDefault="00D3328A" w:rsidP="00141D59">
            <w:pPr>
              <w:tabs>
                <w:tab w:val="right" w:pos="9994"/>
              </w:tabs>
              <w:spacing w:after="0"/>
              <w:rPr>
                <w:szCs w:val="24"/>
              </w:rPr>
            </w:pPr>
            <w:r w:rsidRPr="002A2AA0">
              <w:rPr>
                <w:szCs w:val="24"/>
              </w:rPr>
              <w:t>8.</w:t>
            </w:r>
            <w:r w:rsidR="00723718">
              <w:rPr>
                <w:szCs w:val="24"/>
              </w:rPr>
              <w:t>1</w:t>
            </w:r>
            <w:r w:rsidRPr="002A2AA0">
              <w:rPr>
                <w:szCs w:val="24"/>
              </w:rPr>
              <w:t>-</w:t>
            </w:r>
            <w:r w:rsidR="005778B4" w:rsidRPr="002A2AA0">
              <w:rPr>
                <w:szCs w:val="24"/>
              </w:rPr>
              <w:t>8.</w:t>
            </w:r>
            <w:r w:rsidR="00723718">
              <w:rPr>
                <w:szCs w:val="24"/>
              </w:rPr>
              <w:t>6</w:t>
            </w:r>
          </w:p>
          <w:p w14:paraId="2D89268A" w14:textId="77777777" w:rsidR="00D3328A" w:rsidRPr="002A2AA0" w:rsidRDefault="00D3328A" w:rsidP="00141D59">
            <w:pPr>
              <w:tabs>
                <w:tab w:val="right" w:pos="9994"/>
              </w:tabs>
              <w:spacing w:after="0"/>
              <w:rPr>
                <w:b/>
                <w:szCs w:val="24"/>
              </w:rPr>
            </w:pPr>
            <w:r w:rsidRPr="002A2AA0">
              <w:rPr>
                <w:b/>
                <w:szCs w:val="24"/>
              </w:rPr>
              <w:t>12.0 Audience and Behavior</w:t>
            </w:r>
          </w:p>
          <w:p w14:paraId="01984019" w14:textId="27299975" w:rsidR="00D3328A" w:rsidRPr="002A2AA0" w:rsidRDefault="00D3328A" w:rsidP="00141D59">
            <w:pPr>
              <w:tabs>
                <w:tab w:val="right" w:pos="9994"/>
              </w:tabs>
              <w:spacing w:after="0"/>
              <w:rPr>
                <w:b/>
                <w:szCs w:val="24"/>
              </w:rPr>
            </w:pPr>
            <w:r w:rsidRPr="002A2AA0">
              <w:rPr>
                <w:szCs w:val="24"/>
              </w:rPr>
              <w:t>12.1-</w:t>
            </w:r>
            <w:r w:rsidR="005778B4" w:rsidRPr="002A2AA0">
              <w:rPr>
                <w:szCs w:val="24"/>
              </w:rPr>
              <w:t>12.6</w:t>
            </w:r>
          </w:p>
          <w:p w14:paraId="48DFA8E4" w14:textId="77777777" w:rsidR="00D3328A" w:rsidRPr="002A2AA0" w:rsidRDefault="00D3328A" w:rsidP="00141D59">
            <w:pPr>
              <w:tabs>
                <w:tab w:val="right" w:pos="9994"/>
              </w:tabs>
              <w:spacing w:after="0"/>
              <w:rPr>
                <w:b/>
                <w:szCs w:val="24"/>
              </w:rPr>
            </w:pPr>
            <w:r w:rsidRPr="002A2AA0">
              <w:rPr>
                <w:b/>
                <w:szCs w:val="24"/>
              </w:rPr>
              <w:t>13.0 Business and Marketing</w:t>
            </w:r>
          </w:p>
          <w:p w14:paraId="475F1A4E" w14:textId="571E0D41" w:rsidR="00D3328A" w:rsidRPr="002A2AA0" w:rsidRDefault="00D3328A" w:rsidP="00141D59">
            <w:pPr>
              <w:tabs>
                <w:tab w:val="right" w:pos="9994"/>
              </w:tabs>
              <w:spacing w:after="0"/>
              <w:rPr>
                <w:szCs w:val="24"/>
              </w:rPr>
            </w:pPr>
            <w:r w:rsidRPr="002A2AA0">
              <w:rPr>
                <w:szCs w:val="24"/>
              </w:rPr>
              <w:t>13.1-13.</w:t>
            </w:r>
            <w:r w:rsidR="002C657D" w:rsidRPr="002A2AA0">
              <w:rPr>
                <w:szCs w:val="24"/>
              </w:rPr>
              <w:t>7</w:t>
            </w:r>
          </w:p>
          <w:p w14:paraId="268101B9" w14:textId="77777777" w:rsidR="00D3328A" w:rsidRPr="002A2AA0" w:rsidRDefault="00D3328A" w:rsidP="00141D59">
            <w:pPr>
              <w:tabs>
                <w:tab w:val="right" w:pos="9994"/>
              </w:tabs>
              <w:spacing w:after="0"/>
              <w:rPr>
                <w:b/>
                <w:szCs w:val="24"/>
              </w:rPr>
            </w:pPr>
            <w:r w:rsidRPr="002A2AA0">
              <w:rPr>
                <w:b/>
                <w:szCs w:val="24"/>
              </w:rPr>
              <w:t>14.0 Legal Responsibility</w:t>
            </w:r>
          </w:p>
          <w:p w14:paraId="3E2BD273" w14:textId="6021C809" w:rsidR="00D3328A" w:rsidRPr="002A2AA0" w:rsidRDefault="00D3328A" w:rsidP="00141D59">
            <w:pPr>
              <w:tabs>
                <w:tab w:val="right" w:pos="9994"/>
              </w:tabs>
              <w:spacing w:after="0"/>
              <w:rPr>
                <w:szCs w:val="24"/>
              </w:rPr>
            </w:pPr>
            <w:r w:rsidRPr="002A2AA0">
              <w:rPr>
                <w:szCs w:val="24"/>
              </w:rPr>
              <w:t>14.</w:t>
            </w:r>
            <w:r w:rsidR="00723718">
              <w:rPr>
                <w:szCs w:val="24"/>
              </w:rPr>
              <w:t>1</w:t>
            </w:r>
            <w:r w:rsidRPr="002A2AA0">
              <w:rPr>
                <w:szCs w:val="24"/>
              </w:rPr>
              <w:t>-</w:t>
            </w:r>
            <w:r w:rsidR="002D5C36" w:rsidRPr="002A2AA0">
              <w:rPr>
                <w:szCs w:val="24"/>
              </w:rPr>
              <w:t>14</w:t>
            </w:r>
            <w:r w:rsidR="0011245F" w:rsidRPr="002A2AA0">
              <w:rPr>
                <w:szCs w:val="24"/>
              </w:rPr>
              <w:t>.8</w:t>
            </w:r>
          </w:p>
          <w:p w14:paraId="3235611E" w14:textId="77777777" w:rsidR="00D3328A" w:rsidRPr="002A2AA0" w:rsidRDefault="00D3328A" w:rsidP="00141D59">
            <w:pPr>
              <w:spacing w:after="0"/>
              <w:rPr>
                <w:b/>
                <w:szCs w:val="24"/>
              </w:rPr>
            </w:pPr>
            <w:r w:rsidRPr="002A2AA0">
              <w:rPr>
                <w:b/>
                <w:szCs w:val="24"/>
              </w:rPr>
              <w:t>20.0 Advanced Technologies</w:t>
            </w:r>
          </w:p>
          <w:p w14:paraId="44DB7F7C" w14:textId="65CCE851" w:rsidR="00D3328A" w:rsidRPr="002A2AA0" w:rsidRDefault="00D3328A" w:rsidP="00141D59">
            <w:pPr>
              <w:spacing w:after="0"/>
              <w:rPr>
                <w:b/>
                <w:szCs w:val="24"/>
              </w:rPr>
            </w:pPr>
            <w:r w:rsidRPr="002A2AA0">
              <w:rPr>
                <w:szCs w:val="24"/>
              </w:rPr>
              <w:t>AVG.20.1-AVG.20.</w:t>
            </w:r>
            <w:r w:rsidR="00B57D1D" w:rsidRPr="002A2AA0">
              <w:rPr>
                <w:szCs w:val="24"/>
              </w:rPr>
              <w:t>4</w:t>
            </w:r>
          </w:p>
        </w:tc>
        <w:tc>
          <w:tcPr>
            <w:tcW w:w="2340" w:type="dxa"/>
          </w:tcPr>
          <w:p w14:paraId="33B68BBE" w14:textId="77777777" w:rsidR="00D3328A" w:rsidRPr="002A2AA0" w:rsidRDefault="00D3328A" w:rsidP="00141D59">
            <w:pPr>
              <w:spacing w:after="0"/>
              <w:rPr>
                <w:b/>
                <w:szCs w:val="24"/>
              </w:rPr>
            </w:pPr>
            <w:r w:rsidRPr="002A2AA0">
              <w:rPr>
                <w:b/>
                <w:szCs w:val="24"/>
              </w:rPr>
              <w:t>2.0 Communication</w:t>
            </w:r>
          </w:p>
          <w:p w14:paraId="7D1BCDBD" w14:textId="01638730" w:rsidR="00D3328A" w:rsidRPr="002A2AA0" w:rsidRDefault="00D3328A" w:rsidP="00141D59">
            <w:pPr>
              <w:spacing w:after="0"/>
              <w:rPr>
                <w:szCs w:val="24"/>
              </w:rPr>
            </w:pPr>
            <w:r w:rsidRPr="002A2AA0">
              <w:rPr>
                <w:szCs w:val="24"/>
              </w:rPr>
              <w:t>2.</w:t>
            </w:r>
            <w:r w:rsidR="004F2EE8">
              <w:rPr>
                <w:szCs w:val="24"/>
              </w:rPr>
              <w:t>1</w:t>
            </w:r>
            <w:r w:rsidRPr="002A2AA0">
              <w:rPr>
                <w:szCs w:val="24"/>
              </w:rPr>
              <w:t>-2.7</w:t>
            </w:r>
          </w:p>
          <w:p w14:paraId="2EB0C412" w14:textId="77777777" w:rsidR="00D3328A" w:rsidRPr="002A2AA0" w:rsidRDefault="00D3328A" w:rsidP="00141D59">
            <w:pPr>
              <w:tabs>
                <w:tab w:val="right" w:pos="9994"/>
              </w:tabs>
              <w:spacing w:after="0"/>
              <w:rPr>
                <w:b/>
                <w:szCs w:val="24"/>
              </w:rPr>
            </w:pPr>
            <w:r w:rsidRPr="002A2AA0">
              <w:rPr>
                <w:b/>
                <w:szCs w:val="24"/>
              </w:rPr>
              <w:t>4.0 Technology</w:t>
            </w:r>
          </w:p>
          <w:p w14:paraId="4E5EBC7B" w14:textId="2F625D92" w:rsidR="00D3328A" w:rsidRPr="002A2AA0" w:rsidRDefault="00D3328A" w:rsidP="00141D59">
            <w:pPr>
              <w:tabs>
                <w:tab w:val="right" w:pos="9994"/>
              </w:tabs>
              <w:spacing w:after="0"/>
              <w:rPr>
                <w:szCs w:val="24"/>
              </w:rPr>
            </w:pPr>
            <w:r w:rsidRPr="002A2AA0">
              <w:rPr>
                <w:szCs w:val="24"/>
              </w:rPr>
              <w:t>4.</w:t>
            </w:r>
            <w:r w:rsidR="004F2EE8">
              <w:rPr>
                <w:szCs w:val="24"/>
              </w:rPr>
              <w:t>1</w:t>
            </w:r>
            <w:r w:rsidRPr="002A2AA0">
              <w:rPr>
                <w:szCs w:val="24"/>
              </w:rPr>
              <w:t>-</w:t>
            </w:r>
            <w:r w:rsidR="003C1F2B" w:rsidRPr="002A2AA0">
              <w:rPr>
                <w:szCs w:val="24"/>
              </w:rPr>
              <w:t>4.8</w:t>
            </w:r>
          </w:p>
          <w:p w14:paraId="2371A1A3" w14:textId="20661173" w:rsidR="00D3328A" w:rsidRPr="002A2AA0" w:rsidRDefault="00D3328A" w:rsidP="00141D59">
            <w:pPr>
              <w:spacing w:after="0"/>
              <w:rPr>
                <w:b/>
                <w:szCs w:val="24"/>
              </w:rPr>
            </w:pPr>
            <w:r w:rsidRPr="002A2AA0">
              <w:rPr>
                <w:b/>
                <w:szCs w:val="24"/>
              </w:rPr>
              <w:t xml:space="preserve">5.0 </w:t>
            </w:r>
            <w:r w:rsidR="00370C8D" w:rsidRPr="002A2AA0">
              <w:rPr>
                <w:b/>
                <w:szCs w:val="24"/>
              </w:rPr>
              <w:t>Critical Thinking and Problem Solving</w:t>
            </w:r>
          </w:p>
          <w:p w14:paraId="5952B3B8" w14:textId="77777777" w:rsidR="00D3328A" w:rsidRPr="002A2AA0" w:rsidRDefault="00D3328A" w:rsidP="00141D59">
            <w:pPr>
              <w:spacing w:after="0"/>
              <w:rPr>
                <w:szCs w:val="24"/>
              </w:rPr>
            </w:pPr>
            <w:r w:rsidRPr="002A2AA0">
              <w:rPr>
                <w:szCs w:val="24"/>
              </w:rPr>
              <w:t>5.1-5.5</w:t>
            </w:r>
          </w:p>
          <w:p w14:paraId="54C57AF3" w14:textId="77777777" w:rsidR="00D3328A" w:rsidRPr="002A2AA0" w:rsidRDefault="00D3328A" w:rsidP="00141D59">
            <w:pPr>
              <w:spacing w:after="0"/>
              <w:rPr>
                <w:b/>
                <w:szCs w:val="24"/>
              </w:rPr>
            </w:pPr>
            <w:r w:rsidRPr="002A2AA0">
              <w:rPr>
                <w:b/>
                <w:szCs w:val="24"/>
              </w:rPr>
              <w:t>6.0 Health and Safety</w:t>
            </w:r>
          </w:p>
          <w:p w14:paraId="370AA5B4" w14:textId="53606B04" w:rsidR="00D3328A" w:rsidRPr="002A2AA0" w:rsidRDefault="00D3328A" w:rsidP="00141D59">
            <w:pPr>
              <w:spacing w:after="0"/>
              <w:rPr>
                <w:szCs w:val="24"/>
              </w:rPr>
            </w:pPr>
            <w:r w:rsidRPr="002A2AA0">
              <w:rPr>
                <w:szCs w:val="24"/>
              </w:rPr>
              <w:t>6.</w:t>
            </w:r>
            <w:r w:rsidR="004F2EE8">
              <w:rPr>
                <w:szCs w:val="24"/>
              </w:rPr>
              <w:t>1</w:t>
            </w:r>
            <w:r w:rsidRPr="002A2AA0">
              <w:rPr>
                <w:szCs w:val="24"/>
              </w:rPr>
              <w:t>-6.7</w:t>
            </w:r>
          </w:p>
          <w:p w14:paraId="2E83B3AC" w14:textId="77777777" w:rsidR="00D3328A" w:rsidRPr="002A2AA0" w:rsidRDefault="00D3328A" w:rsidP="00141D59">
            <w:pPr>
              <w:spacing w:after="0"/>
              <w:rPr>
                <w:b/>
                <w:szCs w:val="24"/>
              </w:rPr>
            </w:pPr>
            <w:r w:rsidRPr="002A2AA0">
              <w:rPr>
                <w:b/>
                <w:szCs w:val="24"/>
              </w:rPr>
              <w:t xml:space="preserve">9.0 Collaboration and Teamwork </w:t>
            </w:r>
          </w:p>
          <w:p w14:paraId="0D9099B1" w14:textId="5A440A2B" w:rsidR="00D3328A" w:rsidRDefault="00D3328A" w:rsidP="00141D59">
            <w:pPr>
              <w:spacing w:after="0"/>
              <w:rPr>
                <w:szCs w:val="24"/>
              </w:rPr>
            </w:pPr>
            <w:r w:rsidRPr="002A2AA0">
              <w:rPr>
                <w:szCs w:val="24"/>
              </w:rPr>
              <w:t>9.</w:t>
            </w:r>
            <w:r w:rsidR="004F2EE8">
              <w:rPr>
                <w:szCs w:val="24"/>
              </w:rPr>
              <w:t>1</w:t>
            </w:r>
            <w:r w:rsidRPr="002A2AA0">
              <w:rPr>
                <w:szCs w:val="24"/>
              </w:rPr>
              <w:t>-</w:t>
            </w:r>
            <w:r w:rsidR="00AF07F0" w:rsidRPr="002A2AA0">
              <w:rPr>
                <w:szCs w:val="24"/>
              </w:rPr>
              <w:t>9.5</w:t>
            </w:r>
          </w:p>
          <w:p w14:paraId="5FABD28E" w14:textId="77777777" w:rsidR="004F2EE8" w:rsidRPr="002A2AA0" w:rsidRDefault="004F2EE8" w:rsidP="004F2EE8">
            <w:pPr>
              <w:spacing w:after="0"/>
              <w:rPr>
                <w:b/>
                <w:szCs w:val="24"/>
              </w:rPr>
            </w:pPr>
            <w:r w:rsidRPr="002A2AA0">
              <w:rPr>
                <w:b/>
                <w:szCs w:val="24"/>
              </w:rPr>
              <w:t>11.0 Research and Media Literacy</w:t>
            </w:r>
          </w:p>
          <w:p w14:paraId="11E15365" w14:textId="6B952EEB" w:rsidR="00D3328A" w:rsidRPr="00532112" w:rsidRDefault="004F2EE8" w:rsidP="00532112">
            <w:pPr>
              <w:spacing w:after="0"/>
              <w:rPr>
                <w:szCs w:val="24"/>
              </w:rPr>
            </w:pPr>
            <w:r w:rsidRPr="002A2AA0">
              <w:rPr>
                <w:szCs w:val="24"/>
              </w:rPr>
              <w:t>11.1-11.4</w:t>
            </w:r>
          </w:p>
        </w:tc>
        <w:tc>
          <w:tcPr>
            <w:tcW w:w="2340" w:type="dxa"/>
          </w:tcPr>
          <w:p w14:paraId="1B918372" w14:textId="77777777" w:rsidR="00D3328A" w:rsidRPr="002A2AA0" w:rsidRDefault="00D3328A" w:rsidP="00141D59">
            <w:pPr>
              <w:spacing w:after="0"/>
              <w:rPr>
                <w:b/>
                <w:szCs w:val="24"/>
              </w:rPr>
            </w:pPr>
            <w:r w:rsidRPr="002A2AA0">
              <w:rPr>
                <w:b/>
                <w:szCs w:val="24"/>
              </w:rPr>
              <w:t>10.0 Creative Process</w:t>
            </w:r>
          </w:p>
          <w:p w14:paraId="386C6B94" w14:textId="77BAEAF2" w:rsidR="00D3328A" w:rsidRPr="002A2AA0" w:rsidRDefault="00E06926" w:rsidP="00141D59">
            <w:pPr>
              <w:spacing w:after="0"/>
              <w:rPr>
                <w:b/>
                <w:szCs w:val="24"/>
              </w:rPr>
            </w:pPr>
            <w:r>
              <w:rPr>
                <w:szCs w:val="24"/>
              </w:rPr>
              <w:t>10.1-</w:t>
            </w:r>
            <w:r w:rsidR="00D3328A" w:rsidRPr="002A2AA0">
              <w:rPr>
                <w:szCs w:val="24"/>
              </w:rPr>
              <w:t>10.7</w:t>
            </w:r>
          </w:p>
          <w:p w14:paraId="56A21AAF" w14:textId="77777777" w:rsidR="00D3328A" w:rsidRPr="002A2AA0" w:rsidRDefault="00D3328A" w:rsidP="00141D59">
            <w:pPr>
              <w:spacing w:after="0"/>
              <w:rPr>
                <w:b/>
                <w:szCs w:val="24"/>
              </w:rPr>
            </w:pPr>
            <w:r w:rsidRPr="002A2AA0">
              <w:rPr>
                <w:b/>
                <w:szCs w:val="24"/>
              </w:rPr>
              <w:t>15.0 Media Content Creation</w:t>
            </w:r>
          </w:p>
          <w:p w14:paraId="62C3780D" w14:textId="6A2E9031" w:rsidR="00D3328A" w:rsidRDefault="00D3328A" w:rsidP="00141D59">
            <w:pPr>
              <w:spacing w:after="0"/>
              <w:rPr>
                <w:szCs w:val="24"/>
              </w:rPr>
            </w:pPr>
            <w:r w:rsidRPr="002A2AA0">
              <w:rPr>
                <w:szCs w:val="24"/>
              </w:rPr>
              <w:t>15.</w:t>
            </w:r>
            <w:r w:rsidR="004F2EE8">
              <w:rPr>
                <w:szCs w:val="24"/>
              </w:rPr>
              <w:t>1</w:t>
            </w:r>
            <w:r w:rsidRPr="002A2AA0">
              <w:rPr>
                <w:szCs w:val="24"/>
              </w:rPr>
              <w:t>-</w:t>
            </w:r>
            <w:r w:rsidR="00AC5EC3" w:rsidRPr="002A2AA0">
              <w:rPr>
                <w:szCs w:val="24"/>
              </w:rPr>
              <w:t>15.8</w:t>
            </w:r>
          </w:p>
          <w:p w14:paraId="7FE17258" w14:textId="77777777" w:rsidR="00E06926" w:rsidRPr="002A2AA0" w:rsidRDefault="00E06926" w:rsidP="00E06926">
            <w:pPr>
              <w:spacing w:after="0"/>
              <w:rPr>
                <w:b/>
                <w:szCs w:val="24"/>
              </w:rPr>
            </w:pPr>
            <w:r w:rsidRPr="002A2AA0">
              <w:rPr>
                <w:b/>
                <w:szCs w:val="24"/>
              </w:rPr>
              <w:t>17.0 Skill Building</w:t>
            </w:r>
          </w:p>
          <w:p w14:paraId="1FF8C71E" w14:textId="6DB41776" w:rsidR="00E06926" w:rsidRPr="00141D59" w:rsidRDefault="00E06926" w:rsidP="00E06926">
            <w:pPr>
              <w:spacing w:after="0"/>
              <w:rPr>
                <w:szCs w:val="24"/>
              </w:rPr>
            </w:pPr>
            <w:r w:rsidRPr="002A2AA0">
              <w:rPr>
                <w:szCs w:val="24"/>
              </w:rPr>
              <w:t>AVG.17.</w:t>
            </w:r>
            <w:r>
              <w:rPr>
                <w:szCs w:val="24"/>
              </w:rPr>
              <w:t>1</w:t>
            </w:r>
            <w:r w:rsidRPr="002A2AA0">
              <w:rPr>
                <w:szCs w:val="24"/>
              </w:rPr>
              <w:t>-AVG.17.9</w:t>
            </w:r>
          </w:p>
        </w:tc>
        <w:tc>
          <w:tcPr>
            <w:tcW w:w="2340" w:type="dxa"/>
          </w:tcPr>
          <w:p w14:paraId="25FB7B47" w14:textId="77777777" w:rsidR="00D3328A" w:rsidRPr="002A2AA0" w:rsidRDefault="00D3328A" w:rsidP="00141D59">
            <w:pPr>
              <w:spacing w:after="0"/>
              <w:rPr>
                <w:b/>
                <w:szCs w:val="24"/>
              </w:rPr>
            </w:pPr>
            <w:r w:rsidRPr="002A2AA0">
              <w:rPr>
                <w:b/>
                <w:szCs w:val="24"/>
              </w:rPr>
              <w:t>16.0 Production and Project Management</w:t>
            </w:r>
          </w:p>
          <w:p w14:paraId="3BB5212B" w14:textId="32EF3206" w:rsidR="00D3328A" w:rsidRPr="002A2AA0" w:rsidRDefault="00D3328A" w:rsidP="00141D59">
            <w:pPr>
              <w:spacing w:after="0"/>
              <w:rPr>
                <w:szCs w:val="24"/>
              </w:rPr>
            </w:pPr>
            <w:r w:rsidRPr="002A2AA0">
              <w:rPr>
                <w:szCs w:val="24"/>
              </w:rPr>
              <w:t>16.</w:t>
            </w:r>
            <w:r w:rsidR="000F33C4">
              <w:rPr>
                <w:szCs w:val="24"/>
              </w:rPr>
              <w:t>1</w:t>
            </w:r>
            <w:r w:rsidRPr="002A2AA0">
              <w:rPr>
                <w:szCs w:val="24"/>
              </w:rPr>
              <w:t>-16.</w:t>
            </w:r>
            <w:r w:rsidR="000F33C4">
              <w:rPr>
                <w:szCs w:val="24"/>
              </w:rPr>
              <w:t>7</w:t>
            </w:r>
          </w:p>
          <w:p w14:paraId="2EC64850" w14:textId="77777777" w:rsidR="00D3328A" w:rsidRPr="002A2AA0" w:rsidRDefault="00D3328A" w:rsidP="00141D59">
            <w:pPr>
              <w:spacing w:after="0"/>
              <w:rPr>
                <w:b/>
                <w:szCs w:val="24"/>
              </w:rPr>
            </w:pPr>
            <w:r w:rsidRPr="002A2AA0">
              <w:rPr>
                <w:b/>
                <w:szCs w:val="24"/>
              </w:rPr>
              <w:t>18.0 Process and Practice</w:t>
            </w:r>
          </w:p>
          <w:p w14:paraId="747FBBBD" w14:textId="5C531E5A" w:rsidR="00D3328A" w:rsidRPr="00141D59" w:rsidRDefault="00D3328A" w:rsidP="00141D59">
            <w:pPr>
              <w:spacing w:after="0"/>
              <w:rPr>
                <w:szCs w:val="24"/>
              </w:rPr>
            </w:pPr>
            <w:r w:rsidRPr="002A2AA0">
              <w:rPr>
                <w:szCs w:val="24"/>
              </w:rPr>
              <w:t>AVG.18.</w:t>
            </w:r>
            <w:r w:rsidR="000F33C4">
              <w:rPr>
                <w:szCs w:val="24"/>
              </w:rPr>
              <w:t>1</w:t>
            </w:r>
            <w:r w:rsidRPr="002A2AA0">
              <w:rPr>
                <w:szCs w:val="24"/>
              </w:rPr>
              <w:t>-AVG.18.</w:t>
            </w:r>
            <w:r w:rsidR="0042399A">
              <w:rPr>
                <w:szCs w:val="24"/>
              </w:rPr>
              <w:t>8</w:t>
            </w:r>
          </w:p>
        </w:tc>
      </w:tr>
    </w:tbl>
    <w:p w14:paraId="1DF61AD2" w14:textId="3E433054" w:rsidR="00AB483F" w:rsidRPr="002A2AA0" w:rsidRDefault="00D3328A">
      <w:pPr>
        <w:rPr>
          <w:b/>
          <w:szCs w:val="24"/>
        </w:rPr>
      </w:pPr>
      <w:r w:rsidRPr="002A2AA0">
        <w:rPr>
          <w:szCs w:val="24"/>
        </w:rPr>
        <w:br w:type="page"/>
      </w:r>
      <w:r w:rsidRPr="002A2AA0">
        <w:rPr>
          <w:b/>
          <w:szCs w:val="24"/>
        </w:rPr>
        <w:lastRenderedPageBreak/>
        <w:t>Media Production Pathway</w:t>
      </w:r>
    </w:p>
    <w:p w14:paraId="2CF331CF" w14:textId="31160CFB" w:rsidR="00E44ADE" w:rsidRPr="00141D59" w:rsidRDefault="00D3328A" w:rsidP="00245C0A">
      <w:pPr>
        <w:pStyle w:val="Heading3"/>
      </w:pPr>
      <w:bookmarkStart w:id="77" w:name="_Toc127444763"/>
      <w:bookmarkStart w:id="78" w:name="_Toc132032101"/>
      <w:r w:rsidRPr="00141D59">
        <w:t xml:space="preserve">Film and </w:t>
      </w:r>
      <w:r w:rsidR="0042399A" w:rsidRPr="00141D59">
        <w:t>Television</w:t>
      </w:r>
      <w:bookmarkEnd w:id="77"/>
      <w:bookmarkEnd w:id="78"/>
    </w:p>
    <w:p w14:paraId="2B943B7F" w14:textId="77777777" w:rsidR="000F7512" w:rsidRDefault="00E44ADE" w:rsidP="00141D59">
      <w:pPr>
        <w:contextualSpacing/>
        <w:jc w:val="left"/>
        <w:rPr>
          <w:b/>
          <w:bCs/>
          <w:szCs w:val="24"/>
        </w:rPr>
      </w:pPr>
      <w:r w:rsidRPr="002A2AA0">
        <w:rPr>
          <w:b/>
          <w:bCs/>
          <w:szCs w:val="24"/>
        </w:rPr>
        <w:t>Focus Area Description:</w:t>
      </w:r>
    </w:p>
    <w:p w14:paraId="51CA1792" w14:textId="70BB40CA" w:rsidR="00B3312E" w:rsidRPr="00EC2337" w:rsidRDefault="00B3312E" w:rsidP="00141D59">
      <w:pPr>
        <w:jc w:val="left"/>
        <w:rPr>
          <w:b/>
          <w:bCs/>
          <w:szCs w:val="24"/>
        </w:rPr>
      </w:pPr>
      <w:r w:rsidRPr="00395F87">
        <w:rPr>
          <w:rFonts w:eastAsia="Times New Roman"/>
          <w:color w:val="000000"/>
          <w:szCs w:val="24"/>
          <w:lang w:val="en-US"/>
        </w:rPr>
        <w:t>Students will prepare for careers in film and television with an emphasis on production crafts and post-production. Students will understand the cinematic process, properly operate tools and equipment, and work collaboratively in live-action production environments across scripted, unscripted, episodic, commercial, music video, and/or virtual production.</w:t>
      </w:r>
    </w:p>
    <w:p w14:paraId="19A5628B" w14:textId="0209ECB2" w:rsidR="00AB483F" w:rsidRPr="002A2AA0" w:rsidRDefault="00D3328A" w:rsidP="00141D59">
      <w:pPr>
        <w:contextualSpacing/>
        <w:jc w:val="left"/>
        <w:rPr>
          <w:szCs w:val="24"/>
        </w:rPr>
      </w:pPr>
      <w:r w:rsidRPr="002A2AA0">
        <w:rPr>
          <w:b/>
          <w:szCs w:val="24"/>
        </w:rPr>
        <w:t>Recommended Prerequisites:</w:t>
      </w:r>
    </w:p>
    <w:p w14:paraId="78C22737" w14:textId="2CADA5E8" w:rsidR="00AB483F" w:rsidRPr="002A2AA0" w:rsidRDefault="00D3328A" w:rsidP="00141D59">
      <w:pPr>
        <w:contextualSpacing/>
        <w:jc w:val="left"/>
        <w:rPr>
          <w:szCs w:val="24"/>
        </w:rPr>
      </w:pPr>
      <w:r w:rsidRPr="002A2AA0">
        <w:rPr>
          <w:szCs w:val="24"/>
        </w:rPr>
        <w:t>Level 1</w:t>
      </w:r>
      <w:r w:rsidR="00341B39" w:rsidRPr="002A2AA0">
        <w:rPr>
          <w:szCs w:val="24"/>
        </w:rPr>
        <w:t>–</w:t>
      </w:r>
      <w:r w:rsidRPr="002A2AA0">
        <w:rPr>
          <w:szCs w:val="24"/>
        </w:rPr>
        <w:t>2 Media Arts Course(s)</w:t>
      </w:r>
    </w:p>
    <w:p w14:paraId="565E02B9" w14:textId="58D73CEC" w:rsidR="00AB483F" w:rsidRPr="002A2AA0" w:rsidRDefault="001F1184" w:rsidP="00141D59">
      <w:pPr>
        <w:jc w:val="left"/>
        <w:rPr>
          <w:szCs w:val="24"/>
        </w:rPr>
      </w:pPr>
      <w:r w:rsidRPr="002A2AA0">
        <w:rPr>
          <w:szCs w:val="24"/>
        </w:rPr>
        <w:t>Introductory Arts, Media, and Entertainment Course</w:t>
      </w:r>
    </w:p>
    <w:p w14:paraId="324F4F88" w14:textId="3F4C74ED" w:rsidR="000D1E6C" w:rsidRPr="002A2AA0" w:rsidRDefault="00D3328A" w:rsidP="00141D59">
      <w:pPr>
        <w:contextualSpacing/>
        <w:jc w:val="left"/>
        <w:rPr>
          <w:b/>
          <w:szCs w:val="24"/>
        </w:rPr>
      </w:pPr>
      <w:r w:rsidRPr="002A2AA0">
        <w:rPr>
          <w:b/>
          <w:szCs w:val="24"/>
        </w:rPr>
        <w:t>Occupational Alignment: O-Net-SOC Codes</w:t>
      </w:r>
    </w:p>
    <w:p w14:paraId="36181DD0" w14:textId="77777777" w:rsidR="00AB483F" w:rsidRPr="002A2AA0" w:rsidRDefault="00D3328A" w:rsidP="00141D59">
      <w:pPr>
        <w:contextualSpacing/>
        <w:jc w:val="left"/>
        <w:rPr>
          <w:szCs w:val="24"/>
        </w:rPr>
      </w:pPr>
      <w:r w:rsidRPr="002A2AA0">
        <w:rPr>
          <w:szCs w:val="24"/>
        </w:rPr>
        <w:t>27-1011.00 Art Directors</w:t>
      </w:r>
    </w:p>
    <w:p w14:paraId="563C900D" w14:textId="77777777" w:rsidR="00AB483F" w:rsidRPr="002A2AA0" w:rsidRDefault="00D3328A" w:rsidP="00141D59">
      <w:pPr>
        <w:contextualSpacing/>
        <w:jc w:val="left"/>
        <w:rPr>
          <w:szCs w:val="24"/>
        </w:rPr>
      </w:pPr>
      <w:r w:rsidRPr="002A2AA0">
        <w:rPr>
          <w:szCs w:val="24"/>
        </w:rPr>
        <w:t>27-1014.00 Special Effects Artists and Animators</w:t>
      </w:r>
    </w:p>
    <w:p w14:paraId="6C6F143E" w14:textId="77777777" w:rsidR="00AB483F" w:rsidRPr="002A2AA0" w:rsidRDefault="00D3328A" w:rsidP="00141D59">
      <w:pPr>
        <w:contextualSpacing/>
        <w:jc w:val="left"/>
        <w:rPr>
          <w:szCs w:val="24"/>
        </w:rPr>
      </w:pPr>
      <w:r w:rsidRPr="002A2AA0">
        <w:rPr>
          <w:szCs w:val="24"/>
        </w:rPr>
        <w:t>27-1024.00 Graphic Designers</w:t>
      </w:r>
    </w:p>
    <w:p w14:paraId="7C688056" w14:textId="77777777" w:rsidR="00AB483F" w:rsidRPr="002A2AA0" w:rsidRDefault="00D3328A" w:rsidP="00141D59">
      <w:pPr>
        <w:contextualSpacing/>
        <w:jc w:val="left"/>
        <w:rPr>
          <w:szCs w:val="24"/>
        </w:rPr>
      </w:pPr>
      <w:r w:rsidRPr="002A2AA0">
        <w:rPr>
          <w:szCs w:val="24"/>
        </w:rPr>
        <w:t>27-1027.00 Set and Exhibit Designers</w:t>
      </w:r>
    </w:p>
    <w:p w14:paraId="50106026" w14:textId="77777777" w:rsidR="00AB483F" w:rsidRPr="002A2AA0" w:rsidRDefault="00D3328A" w:rsidP="00141D59">
      <w:pPr>
        <w:contextualSpacing/>
        <w:jc w:val="left"/>
        <w:rPr>
          <w:szCs w:val="24"/>
        </w:rPr>
      </w:pPr>
      <w:r w:rsidRPr="002A2AA0">
        <w:rPr>
          <w:szCs w:val="24"/>
        </w:rPr>
        <w:t>27-2012.00 Producers and Directors</w:t>
      </w:r>
    </w:p>
    <w:p w14:paraId="1F4563DA" w14:textId="77777777" w:rsidR="00AB483F" w:rsidRPr="002A2AA0" w:rsidRDefault="00D3328A" w:rsidP="00141D59">
      <w:pPr>
        <w:contextualSpacing/>
        <w:jc w:val="left"/>
        <w:rPr>
          <w:szCs w:val="24"/>
        </w:rPr>
      </w:pPr>
      <w:r w:rsidRPr="002A2AA0">
        <w:rPr>
          <w:szCs w:val="24"/>
        </w:rPr>
        <w:t>27-2012.03 Media Programming Directors</w:t>
      </w:r>
    </w:p>
    <w:p w14:paraId="44147810" w14:textId="77777777" w:rsidR="00AB483F" w:rsidRPr="002A2AA0" w:rsidRDefault="00D3328A" w:rsidP="00141D59">
      <w:pPr>
        <w:contextualSpacing/>
        <w:jc w:val="left"/>
        <w:rPr>
          <w:szCs w:val="24"/>
        </w:rPr>
      </w:pPr>
      <w:r w:rsidRPr="002A2AA0">
        <w:rPr>
          <w:szCs w:val="24"/>
        </w:rPr>
        <w:t>27-2012.05 Media Technical Directors/Managers</w:t>
      </w:r>
    </w:p>
    <w:p w14:paraId="604EDDCB" w14:textId="77777777" w:rsidR="00AB483F" w:rsidRPr="002A2AA0" w:rsidRDefault="00D3328A" w:rsidP="00141D59">
      <w:pPr>
        <w:contextualSpacing/>
        <w:jc w:val="left"/>
        <w:rPr>
          <w:szCs w:val="24"/>
        </w:rPr>
      </w:pPr>
      <w:r w:rsidRPr="002A2AA0">
        <w:rPr>
          <w:szCs w:val="24"/>
        </w:rPr>
        <w:t>27-4012.00 Broadcast Technicians</w:t>
      </w:r>
    </w:p>
    <w:p w14:paraId="4C9FA8BC" w14:textId="77777777" w:rsidR="00AB483F" w:rsidRPr="002A2AA0" w:rsidRDefault="00D3328A" w:rsidP="00141D59">
      <w:pPr>
        <w:contextualSpacing/>
        <w:jc w:val="left"/>
        <w:rPr>
          <w:szCs w:val="24"/>
        </w:rPr>
      </w:pPr>
      <w:r w:rsidRPr="002A2AA0">
        <w:rPr>
          <w:szCs w:val="24"/>
        </w:rPr>
        <w:t>27-4014.00 Sound Engineering Technicians</w:t>
      </w:r>
    </w:p>
    <w:p w14:paraId="24191508" w14:textId="77777777" w:rsidR="00AB483F" w:rsidRPr="002A2AA0" w:rsidRDefault="00D3328A" w:rsidP="00141D59">
      <w:pPr>
        <w:contextualSpacing/>
        <w:jc w:val="left"/>
        <w:rPr>
          <w:szCs w:val="24"/>
        </w:rPr>
      </w:pPr>
      <w:r w:rsidRPr="002A2AA0">
        <w:rPr>
          <w:szCs w:val="24"/>
        </w:rPr>
        <w:t>27-4015.00 Lighting Technicians</w:t>
      </w:r>
    </w:p>
    <w:p w14:paraId="71489A7C" w14:textId="77777777" w:rsidR="00AB483F" w:rsidRPr="002A2AA0" w:rsidRDefault="00D3328A" w:rsidP="00141D59">
      <w:pPr>
        <w:contextualSpacing/>
        <w:jc w:val="left"/>
        <w:rPr>
          <w:szCs w:val="24"/>
        </w:rPr>
      </w:pPr>
      <w:r w:rsidRPr="002A2AA0">
        <w:rPr>
          <w:szCs w:val="24"/>
        </w:rPr>
        <w:t>27-4021.00 Photographers</w:t>
      </w:r>
    </w:p>
    <w:p w14:paraId="095B8B4D" w14:textId="77777777" w:rsidR="00AB483F" w:rsidRPr="002A2AA0" w:rsidRDefault="00D3328A" w:rsidP="00141D59">
      <w:pPr>
        <w:contextualSpacing/>
        <w:jc w:val="left"/>
        <w:rPr>
          <w:szCs w:val="24"/>
        </w:rPr>
      </w:pPr>
      <w:r w:rsidRPr="002A2AA0">
        <w:rPr>
          <w:szCs w:val="24"/>
        </w:rPr>
        <w:t>27-4031.00 Camera Operators, Television, Video and Film</w:t>
      </w:r>
    </w:p>
    <w:p w14:paraId="17FBAD04" w14:textId="2451EC1D" w:rsidR="00AB483F" w:rsidRPr="002A2AA0" w:rsidRDefault="00D3328A" w:rsidP="00141D59">
      <w:pPr>
        <w:contextualSpacing/>
        <w:jc w:val="left"/>
        <w:rPr>
          <w:szCs w:val="24"/>
        </w:rPr>
      </w:pPr>
      <w:r w:rsidRPr="002A2AA0">
        <w:rPr>
          <w:szCs w:val="24"/>
        </w:rPr>
        <w:t>27-4032.00 Film and Video Editors</w:t>
      </w:r>
    </w:p>
    <w:p w14:paraId="2D293417" w14:textId="77777777" w:rsidR="00AB483F" w:rsidRPr="002A2AA0" w:rsidRDefault="00D3328A" w:rsidP="00141D59">
      <w:pPr>
        <w:contextualSpacing/>
        <w:jc w:val="left"/>
        <w:rPr>
          <w:szCs w:val="24"/>
        </w:rPr>
      </w:pPr>
      <w:r w:rsidRPr="002A2AA0">
        <w:rPr>
          <w:szCs w:val="24"/>
        </w:rPr>
        <w:t>39-3092.00 Costume Attendants</w:t>
      </w:r>
    </w:p>
    <w:p w14:paraId="20C034B1" w14:textId="77777777" w:rsidR="00AB483F" w:rsidRPr="002A2AA0" w:rsidRDefault="00D3328A" w:rsidP="00141D59">
      <w:pPr>
        <w:contextualSpacing/>
        <w:jc w:val="left"/>
        <w:rPr>
          <w:szCs w:val="24"/>
        </w:rPr>
      </w:pPr>
      <w:r w:rsidRPr="002A2AA0">
        <w:rPr>
          <w:szCs w:val="24"/>
        </w:rPr>
        <w:t>39-5091.00 Makeup Artists, Theatrical and Performance</w:t>
      </w:r>
    </w:p>
    <w:p w14:paraId="1C09D7C9" w14:textId="40A7F30A" w:rsidR="00141D59" w:rsidRPr="002A2AA0" w:rsidRDefault="00D3328A" w:rsidP="00141D59">
      <w:pPr>
        <w:contextualSpacing/>
        <w:jc w:val="left"/>
        <w:rPr>
          <w:szCs w:val="24"/>
        </w:rPr>
      </w:pPr>
      <w:r w:rsidRPr="002A2AA0">
        <w:rPr>
          <w:szCs w:val="24"/>
        </w:rPr>
        <w:t>49-9096.00 Riggers</w:t>
      </w:r>
    </w:p>
    <w:p w14:paraId="21206480" w14:textId="77777777" w:rsidR="00141D59" w:rsidRDefault="00141D59" w:rsidP="00141D59">
      <w:pPr>
        <w:contextualSpacing/>
        <w:jc w:val="left"/>
        <w:rPr>
          <w:b/>
          <w:szCs w:val="24"/>
        </w:rPr>
      </w:pPr>
    </w:p>
    <w:p w14:paraId="76AE08BD" w14:textId="0623A93E" w:rsidR="00AB483F" w:rsidRPr="002A2AA0" w:rsidRDefault="00D3328A" w:rsidP="00141D59">
      <w:pPr>
        <w:contextualSpacing/>
        <w:jc w:val="left"/>
        <w:rPr>
          <w:szCs w:val="24"/>
        </w:rPr>
      </w:pPr>
      <w:r w:rsidRPr="002A2AA0">
        <w:rPr>
          <w:b/>
          <w:szCs w:val="24"/>
        </w:rPr>
        <w:t>Aligned Course Titles</w:t>
      </w:r>
    </w:p>
    <w:p w14:paraId="6B395A6F" w14:textId="77777777" w:rsidR="0042399A" w:rsidRPr="0042399A" w:rsidRDefault="0042399A" w:rsidP="005540B5">
      <w:pPr>
        <w:spacing w:after="0"/>
        <w:jc w:val="left"/>
        <w:rPr>
          <w:rFonts w:eastAsia="Times New Roman"/>
          <w:color w:val="000000" w:themeColor="text1"/>
          <w:szCs w:val="24"/>
          <w:lang w:val="en-US"/>
        </w:rPr>
      </w:pPr>
      <w:r w:rsidRPr="0042399A">
        <w:rPr>
          <w:rFonts w:eastAsia="Times New Roman"/>
          <w:color w:val="000000" w:themeColor="text1"/>
          <w:szCs w:val="24"/>
          <w:lang w:val="en-US"/>
        </w:rPr>
        <w:t>Cinematic Arts</w:t>
      </w:r>
    </w:p>
    <w:p w14:paraId="124F56A1" w14:textId="77777777" w:rsidR="0042399A" w:rsidRPr="0042399A" w:rsidRDefault="0042399A" w:rsidP="005540B5">
      <w:pPr>
        <w:spacing w:after="0"/>
        <w:jc w:val="left"/>
        <w:rPr>
          <w:rFonts w:eastAsia="Times New Roman"/>
          <w:color w:val="000000" w:themeColor="text1"/>
          <w:szCs w:val="24"/>
          <w:lang w:val="en-US"/>
        </w:rPr>
      </w:pPr>
      <w:r w:rsidRPr="0042399A">
        <w:rPr>
          <w:rFonts w:eastAsia="Times New Roman"/>
          <w:color w:val="000000" w:themeColor="text1"/>
          <w:szCs w:val="24"/>
          <w:lang w:val="en-US"/>
        </w:rPr>
        <w:t>Film Editing/Postproduction</w:t>
      </w:r>
    </w:p>
    <w:p w14:paraId="08BB0D2C" w14:textId="77777777" w:rsidR="0042399A" w:rsidRPr="0042399A" w:rsidRDefault="0042399A" w:rsidP="005540B5">
      <w:pPr>
        <w:spacing w:after="0"/>
        <w:jc w:val="left"/>
        <w:rPr>
          <w:rFonts w:eastAsia="Times New Roman"/>
          <w:color w:val="000000" w:themeColor="text1"/>
          <w:szCs w:val="24"/>
          <w:lang w:val="en-US"/>
        </w:rPr>
      </w:pPr>
      <w:r w:rsidRPr="0042399A">
        <w:rPr>
          <w:rFonts w:eastAsia="Times New Roman"/>
          <w:color w:val="000000" w:themeColor="text1"/>
          <w:szCs w:val="24"/>
          <w:lang w:val="en-US"/>
        </w:rPr>
        <w:t>Film/Video Production</w:t>
      </w:r>
    </w:p>
    <w:p w14:paraId="0AF50AAF" w14:textId="77777777" w:rsidR="0042399A" w:rsidRPr="0042399A" w:rsidRDefault="0042399A" w:rsidP="005540B5">
      <w:pPr>
        <w:spacing w:after="0"/>
        <w:jc w:val="left"/>
        <w:rPr>
          <w:rFonts w:eastAsia="Times New Roman"/>
          <w:color w:val="000000" w:themeColor="text1"/>
          <w:szCs w:val="24"/>
          <w:lang w:val="en-US"/>
        </w:rPr>
      </w:pPr>
      <w:r w:rsidRPr="0042399A">
        <w:rPr>
          <w:rFonts w:eastAsia="Times New Roman"/>
          <w:color w:val="000000" w:themeColor="text1"/>
          <w:szCs w:val="24"/>
          <w:lang w:val="en-US"/>
        </w:rPr>
        <w:t>Film Production</w:t>
      </w:r>
    </w:p>
    <w:p w14:paraId="75A789CD" w14:textId="01BEE1B9" w:rsidR="005540B5" w:rsidRDefault="0042399A" w:rsidP="005540B5">
      <w:pPr>
        <w:jc w:val="left"/>
        <w:rPr>
          <w:rFonts w:eastAsia="Times New Roman"/>
          <w:color w:val="000000" w:themeColor="text1"/>
          <w:szCs w:val="24"/>
          <w:lang w:val="en-US"/>
        </w:rPr>
      </w:pPr>
      <w:r w:rsidRPr="0042399A">
        <w:rPr>
          <w:rFonts w:eastAsia="Times New Roman"/>
          <w:color w:val="000000" w:themeColor="text1"/>
          <w:szCs w:val="24"/>
          <w:lang w:val="en-US"/>
        </w:rPr>
        <w:t>Virtual Production</w:t>
      </w:r>
    </w:p>
    <w:p w14:paraId="726E04E6" w14:textId="1FAF54B8" w:rsidR="0042399A" w:rsidRPr="0042399A" w:rsidRDefault="005540B5" w:rsidP="004B1E49">
      <w:pPr>
        <w:jc w:val="both"/>
        <w:rPr>
          <w:rFonts w:eastAsia="Times New Roman"/>
          <w:color w:val="000000" w:themeColor="text1"/>
          <w:szCs w:val="24"/>
          <w:lang w:val="en-US"/>
        </w:rPr>
      </w:pPr>
      <w:r>
        <w:rPr>
          <w:rFonts w:eastAsia="Times New Roman"/>
          <w:color w:val="000000" w:themeColor="text1"/>
          <w:szCs w:val="24"/>
          <w:lang w:val="en-US"/>
        </w:rPr>
        <w:br w:type="page"/>
      </w:r>
    </w:p>
    <w:p w14:paraId="72543F5A" w14:textId="2110CA02" w:rsidR="008B6791" w:rsidRPr="002A2AA0" w:rsidRDefault="008B6791" w:rsidP="00245C0A">
      <w:pPr>
        <w:pStyle w:val="Heading4"/>
      </w:pPr>
      <w:bookmarkStart w:id="79" w:name="_Toc127444764"/>
      <w:r w:rsidRPr="002A2AA0">
        <w:lastRenderedPageBreak/>
        <w:t>17.0 Film and Television: Skill Building (Production Crafts)</w:t>
      </w:r>
      <w:bookmarkEnd w:id="79"/>
    </w:p>
    <w:p w14:paraId="15D77ADD" w14:textId="5586C6B4" w:rsidR="00BF4D13" w:rsidRPr="00C70ED0" w:rsidRDefault="00F16364" w:rsidP="00BF4D13">
      <w:pPr>
        <w:jc w:val="left"/>
        <w:rPr>
          <w:szCs w:val="24"/>
        </w:rPr>
      </w:pPr>
      <w:r w:rsidRPr="00F16364">
        <w:rPr>
          <w:szCs w:val="24"/>
        </w:rPr>
        <w:t xml:space="preserve">FT.17.1 </w:t>
      </w:r>
      <w:r w:rsidRPr="00F16364">
        <w:rPr>
          <w:color w:val="000000" w:themeColor="text1"/>
          <w:szCs w:val="24"/>
        </w:rPr>
        <w:t>Research and demonstrate understanding of the cinematic process, including story structure and development, script development and analysis, preproduction</w:t>
      </w:r>
      <w:r w:rsidRPr="00F16364">
        <w:rPr>
          <w:rStyle w:val="FootnoteReference"/>
          <w:color w:val="000000" w:themeColor="text1"/>
          <w:szCs w:val="24"/>
        </w:rPr>
        <w:footnoteReference w:id="13"/>
      </w:r>
      <w:r w:rsidRPr="00F16364">
        <w:rPr>
          <w:color w:val="000000" w:themeColor="text1"/>
          <w:szCs w:val="24"/>
        </w:rPr>
        <w:t>, production, and postproduction.</w:t>
      </w:r>
    </w:p>
    <w:p w14:paraId="06912869" w14:textId="578B84AA" w:rsidR="00BF4D13" w:rsidRPr="00C70ED0" w:rsidRDefault="00BF4D13" w:rsidP="00BF4D13">
      <w:pPr>
        <w:jc w:val="left"/>
        <w:rPr>
          <w:szCs w:val="24"/>
        </w:rPr>
      </w:pPr>
      <w:r w:rsidRPr="00C70ED0">
        <w:rPr>
          <w:szCs w:val="24"/>
        </w:rPr>
        <w:t xml:space="preserve">FT.17.2 </w:t>
      </w:r>
      <w:r w:rsidR="00220C6D">
        <w:rPr>
          <w:color w:val="000000"/>
        </w:rPr>
        <w:t>Research and demonstrate an understanding of call sheets and</w:t>
      </w:r>
      <w:r w:rsidRPr="00C70ED0">
        <w:rPr>
          <w:color w:val="000000"/>
        </w:rPr>
        <w:t xml:space="preserve"> the roles and responsibilities for each department </w:t>
      </w:r>
      <w:r w:rsidRPr="00C70ED0">
        <w:rPr>
          <w:color w:val="000000"/>
          <w:vertAlign w:val="superscript"/>
        </w:rPr>
        <w:footnoteReference w:id="14"/>
      </w:r>
    </w:p>
    <w:p w14:paraId="09C7F97F" w14:textId="77777777" w:rsidR="00BF4D13" w:rsidRPr="00C70ED0" w:rsidRDefault="00BF4D13" w:rsidP="00BF4D13">
      <w:pPr>
        <w:jc w:val="left"/>
        <w:rPr>
          <w:szCs w:val="24"/>
        </w:rPr>
      </w:pPr>
      <w:r w:rsidRPr="00C70ED0">
        <w:rPr>
          <w:szCs w:val="24"/>
        </w:rPr>
        <w:t>FT.17.3 Observe sets/locations for potential challenges and to determine filming and lighting requirements.</w:t>
      </w:r>
    </w:p>
    <w:p w14:paraId="57BB3D33" w14:textId="77777777" w:rsidR="00BF4D13" w:rsidRPr="00C70ED0" w:rsidRDefault="00BF4D13" w:rsidP="00BF4D13">
      <w:pPr>
        <w:jc w:val="left"/>
        <w:rPr>
          <w:szCs w:val="24"/>
        </w:rPr>
      </w:pPr>
      <w:r w:rsidRPr="00C70ED0">
        <w:rPr>
          <w:szCs w:val="24"/>
        </w:rPr>
        <w:t>FT.17.4 Research and identify needs of props, set, costumes, hair, and makeup in alignment with show design and creative direction.</w:t>
      </w:r>
      <w:r w:rsidRPr="00C70ED0">
        <w:rPr>
          <w:szCs w:val="24"/>
          <w:vertAlign w:val="superscript"/>
        </w:rPr>
        <w:footnoteReference w:id="15"/>
      </w:r>
    </w:p>
    <w:p w14:paraId="144A521D" w14:textId="77777777" w:rsidR="00471B6D" w:rsidRPr="00471B6D" w:rsidRDefault="00471B6D" w:rsidP="00471B6D">
      <w:pPr>
        <w:jc w:val="left"/>
        <w:rPr>
          <w:szCs w:val="24"/>
        </w:rPr>
      </w:pPr>
      <w:r w:rsidRPr="00471B6D">
        <w:rPr>
          <w:szCs w:val="24"/>
        </w:rPr>
        <w:t>FT.17.5 Confer with directors and department heads to execute filming sequences, camera movements, and lighting requirements.</w:t>
      </w:r>
    </w:p>
    <w:p w14:paraId="023CEB38" w14:textId="77777777" w:rsidR="00471B6D" w:rsidRPr="00471B6D" w:rsidRDefault="00471B6D" w:rsidP="00471B6D">
      <w:pPr>
        <w:jc w:val="left"/>
        <w:rPr>
          <w:szCs w:val="24"/>
        </w:rPr>
      </w:pPr>
      <w:r w:rsidRPr="00471B6D">
        <w:rPr>
          <w:szCs w:val="24"/>
        </w:rPr>
        <w:t>FT.17.6 Properly handle, place, and operate cameras and related equipment (i.e., lenses, and filters) to capture high-quality content to achieve desired effects for an audience.</w:t>
      </w:r>
    </w:p>
    <w:p w14:paraId="76187E29" w14:textId="77777777" w:rsidR="00471B6D" w:rsidRPr="00471B6D" w:rsidRDefault="00471B6D" w:rsidP="00471B6D">
      <w:pPr>
        <w:jc w:val="left"/>
        <w:rPr>
          <w:szCs w:val="24"/>
        </w:rPr>
      </w:pPr>
      <w:r w:rsidRPr="00471B6D">
        <w:rPr>
          <w:szCs w:val="24"/>
        </w:rPr>
        <w:t>FT.17.7 Apply knowledge of power and data distribution (i.e., signal flow, networking systems, connectors, cabling, show power, and balancing of power loads)</w:t>
      </w:r>
    </w:p>
    <w:p w14:paraId="24ACDB4B" w14:textId="77777777" w:rsidR="00471B6D" w:rsidRPr="00471B6D" w:rsidRDefault="00471B6D" w:rsidP="00471B6D">
      <w:pPr>
        <w:jc w:val="left"/>
        <w:rPr>
          <w:szCs w:val="24"/>
        </w:rPr>
      </w:pPr>
      <w:r w:rsidRPr="00471B6D">
        <w:rPr>
          <w:szCs w:val="24"/>
        </w:rPr>
        <w:t>FT.17.8 Place and operate sound equipment (i.e., dynamic, condenser, lavalier/lapel, and shotgun/boom microphones, and speakers) to capture high quality audio.</w:t>
      </w:r>
    </w:p>
    <w:p w14:paraId="41DE95F1" w14:textId="1665821F" w:rsidR="00AB483F" w:rsidRPr="002A2AA0" w:rsidRDefault="00471B6D" w:rsidP="00471B6D">
      <w:pPr>
        <w:jc w:val="left"/>
        <w:rPr>
          <w:szCs w:val="24"/>
        </w:rPr>
      </w:pPr>
      <w:r w:rsidRPr="00471B6D">
        <w:rPr>
          <w:szCs w:val="24"/>
        </w:rPr>
        <w:t>FT.17.9 Operate grip and set lighting equipment (i.e., green screens, camera mounts, Century Stands (C-Stands), tripods, and/or camera dollies) to control shadows, brightness, color, and effects.</w:t>
      </w:r>
    </w:p>
    <w:p w14:paraId="302A46A6" w14:textId="14CBF37E" w:rsidR="00777E8E" w:rsidRPr="002A2AA0" w:rsidRDefault="00777E8E" w:rsidP="00245C0A">
      <w:pPr>
        <w:pStyle w:val="Heading4"/>
      </w:pPr>
      <w:bookmarkStart w:id="80" w:name="_Toc127444765"/>
      <w:r w:rsidRPr="002A2AA0">
        <w:lastRenderedPageBreak/>
        <w:t>18.0 Film and Television: Process and Practice (Editing and Postproduction)</w:t>
      </w:r>
      <w:bookmarkEnd w:id="80"/>
    </w:p>
    <w:p w14:paraId="5122720C" w14:textId="1B06857C" w:rsidR="00777E8E" w:rsidRPr="002A2AA0" w:rsidRDefault="00777E8E" w:rsidP="004E4857">
      <w:pPr>
        <w:jc w:val="left"/>
        <w:rPr>
          <w:szCs w:val="24"/>
        </w:rPr>
      </w:pPr>
      <w:r w:rsidRPr="002A2AA0">
        <w:rPr>
          <w:szCs w:val="24"/>
        </w:rPr>
        <w:t>FT.18.1 Properly transcode and import all media and digital assets from production after each shoot to prepare for edit and proper delivery specifications.</w:t>
      </w:r>
    </w:p>
    <w:p w14:paraId="4AB3980C" w14:textId="643B9E2B" w:rsidR="00777E8E" w:rsidRPr="002A2AA0" w:rsidRDefault="00777E8E" w:rsidP="004E4857">
      <w:pPr>
        <w:jc w:val="left"/>
        <w:rPr>
          <w:szCs w:val="24"/>
        </w:rPr>
      </w:pPr>
      <w:r w:rsidRPr="002A2AA0">
        <w:rPr>
          <w:szCs w:val="24"/>
        </w:rPr>
        <w:t>FT.18.2 Organize and tag all digital assets and footage based on camera logs, notes from script supervisors, and scene numbers or shoot dates using editorial script programs.</w:t>
      </w:r>
    </w:p>
    <w:p w14:paraId="4131289D" w14:textId="0EC3228A" w:rsidR="00777E8E" w:rsidRPr="002A2AA0" w:rsidRDefault="00777E8E" w:rsidP="004E4857">
      <w:pPr>
        <w:jc w:val="left"/>
        <w:rPr>
          <w:szCs w:val="24"/>
        </w:rPr>
      </w:pPr>
      <w:r w:rsidRPr="002A2AA0">
        <w:rPr>
          <w:szCs w:val="24"/>
        </w:rPr>
        <w:t>FT.18.3 Review footage, select scenes, and assemble into a rough cut according to the lead creative’s vision.</w:t>
      </w:r>
    </w:p>
    <w:p w14:paraId="31805722" w14:textId="3AABC0EB" w:rsidR="00777E8E" w:rsidRPr="002A2AA0" w:rsidRDefault="00777E8E" w:rsidP="004E4857">
      <w:pPr>
        <w:jc w:val="left"/>
        <w:rPr>
          <w:szCs w:val="24"/>
        </w:rPr>
      </w:pPr>
      <w:r w:rsidRPr="002A2AA0">
        <w:rPr>
          <w:szCs w:val="24"/>
        </w:rPr>
        <w:t>FT.18.4 Edit scenes together with smooth transitions (</w:t>
      </w:r>
      <w:r w:rsidR="009E12EA" w:rsidRPr="002A2AA0">
        <w:rPr>
          <w:szCs w:val="24"/>
        </w:rPr>
        <w:t>i.e.</w:t>
      </w:r>
      <w:r w:rsidR="00B708A9">
        <w:rPr>
          <w:szCs w:val="24"/>
        </w:rPr>
        <w:t>,</w:t>
      </w:r>
      <w:r w:rsidR="009E12EA" w:rsidRPr="002A2AA0">
        <w:rPr>
          <w:szCs w:val="24"/>
        </w:rPr>
        <w:t xml:space="preserve"> </w:t>
      </w:r>
      <w:r w:rsidRPr="002A2AA0">
        <w:rPr>
          <w:szCs w:val="24"/>
        </w:rPr>
        <w:t>cut, dissolve,</w:t>
      </w:r>
      <w:r w:rsidR="0045181B">
        <w:rPr>
          <w:szCs w:val="24"/>
        </w:rPr>
        <w:t xml:space="preserve"> and</w:t>
      </w:r>
      <w:r w:rsidRPr="002A2AA0">
        <w:rPr>
          <w:szCs w:val="24"/>
        </w:rPr>
        <w:t xml:space="preserve"> wipe) using industry-standard software.</w:t>
      </w:r>
    </w:p>
    <w:p w14:paraId="1E540734" w14:textId="793557C9" w:rsidR="00777E8E" w:rsidRPr="002A2AA0" w:rsidRDefault="00777E8E" w:rsidP="004E4857">
      <w:pPr>
        <w:jc w:val="left"/>
        <w:rPr>
          <w:szCs w:val="24"/>
        </w:rPr>
      </w:pPr>
      <w:r w:rsidRPr="002A2AA0">
        <w:rPr>
          <w:szCs w:val="24"/>
        </w:rPr>
        <w:t xml:space="preserve">FT.18.5 Generate and/or integrate effects, motion graphics, captions, </w:t>
      </w:r>
      <w:r w:rsidR="00477FEE" w:rsidRPr="002A2AA0">
        <w:rPr>
          <w:szCs w:val="24"/>
        </w:rPr>
        <w:t xml:space="preserve">credits, </w:t>
      </w:r>
      <w:r w:rsidRPr="002A2AA0">
        <w:rPr>
          <w:szCs w:val="24"/>
        </w:rPr>
        <w:t>and/or animation into editorial workflow.</w:t>
      </w:r>
    </w:p>
    <w:p w14:paraId="113F4BFA" w14:textId="4844B43B" w:rsidR="00777E8E" w:rsidRPr="002A2AA0" w:rsidRDefault="00777E8E" w:rsidP="004E4857">
      <w:pPr>
        <w:jc w:val="left"/>
        <w:rPr>
          <w:szCs w:val="24"/>
        </w:rPr>
      </w:pPr>
      <w:r w:rsidRPr="002A2AA0">
        <w:rPr>
          <w:szCs w:val="24"/>
        </w:rPr>
        <w:t xml:space="preserve">FT.18.6 Collaborate with </w:t>
      </w:r>
      <w:r w:rsidR="00477FEE" w:rsidRPr="002A2AA0">
        <w:rPr>
          <w:szCs w:val="24"/>
        </w:rPr>
        <w:t>artistic and</w:t>
      </w:r>
      <w:r w:rsidRPr="002A2AA0">
        <w:rPr>
          <w:szCs w:val="24"/>
        </w:rPr>
        <w:t xml:space="preserve"> editorial team to </w:t>
      </w:r>
      <w:r w:rsidR="00477FEE" w:rsidRPr="002A2AA0">
        <w:rPr>
          <w:szCs w:val="24"/>
        </w:rPr>
        <w:t>apply</w:t>
      </w:r>
      <w:r w:rsidRPr="002A2AA0">
        <w:rPr>
          <w:szCs w:val="24"/>
        </w:rPr>
        <w:t xml:space="preserve"> constructive </w:t>
      </w:r>
      <w:r w:rsidR="00477FEE" w:rsidRPr="002A2AA0">
        <w:rPr>
          <w:szCs w:val="24"/>
        </w:rPr>
        <w:t>feedback,</w:t>
      </w:r>
      <w:r w:rsidRPr="002A2AA0">
        <w:rPr>
          <w:szCs w:val="24"/>
        </w:rPr>
        <w:t xml:space="preserve"> finalize </w:t>
      </w:r>
      <w:r w:rsidR="00477FEE" w:rsidRPr="002A2AA0">
        <w:rPr>
          <w:szCs w:val="24"/>
        </w:rPr>
        <w:t xml:space="preserve">an edit, </w:t>
      </w:r>
      <w:r w:rsidRPr="002A2AA0">
        <w:rPr>
          <w:szCs w:val="24"/>
        </w:rPr>
        <w:t xml:space="preserve">and lock the </w:t>
      </w:r>
      <w:r w:rsidR="00477FEE" w:rsidRPr="002A2AA0">
        <w:rPr>
          <w:szCs w:val="24"/>
        </w:rPr>
        <w:t>film according to the director’s instruction</w:t>
      </w:r>
      <w:r w:rsidRPr="002A2AA0">
        <w:rPr>
          <w:szCs w:val="24"/>
        </w:rPr>
        <w:t>.</w:t>
      </w:r>
    </w:p>
    <w:p w14:paraId="26E96DF1" w14:textId="551FB255" w:rsidR="00777E8E" w:rsidRPr="002A2AA0" w:rsidRDefault="00777E8E" w:rsidP="004E4857">
      <w:pPr>
        <w:jc w:val="left"/>
        <w:rPr>
          <w:szCs w:val="24"/>
        </w:rPr>
      </w:pPr>
      <w:r w:rsidRPr="002A2AA0">
        <w:rPr>
          <w:szCs w:val="24"/>
        </w:rPr>
        <w:t>FT.18.7 Create</w:t>
      </w:r>
      <w:r w:rsidR="00477FEE" w:rsidRPr="002A2AA0">
        <w:rPr>
          <w:szCs w:val="24"/>
        </w:rPr>
        <w:t xml:space="preserve"> a</w:t>
      </w:r>
      <w:r w:rsidRPr="002A2AA0">
        <w:rPr>
          <w:szCs w:val="24"/>
        </w:rPr>
        <w:t xml:space="preserve"> locked final edit to initiate final color and sound </w:t>
      </w:r>
      <w:r w:rsidR="00477FEE" w:rsidRPr="002A2AA0">
        <w:rPr>
          <w:szCs w:val="24"/>
        </w:rPr>
        <w:t xml:space="preserve">editing </w:t>
      </w:r>
      <w:r w:rsidRPr="002A2AA0">
        <w:rPr>
          <w:szCs w:val="24"/>
        </w:rPr>
        <w:t>process</w:t>
      </w:r>
      <w:r w:rsidR="00477FEE" w:rsidRPr="002A2AA0">
        <w:rPr>
          <w:szCs w:val="24"/>
        </w:rPr>
        <w:t>.</w:t>
      </w:r>
    </w:p>
    <w:p w14:paraId="72610B43" w14:textId="24BB80B0" w:rsidR="00777E8E" w:rsidRPr="002A2AA0" w:rsidRDefault="00777E8E" w:rsidP="004E4857">
      <w:pPr>
        <w:jc w:val="left"/>
        <w:rPr>
          <w:szCs w:val="24"/>
        </w:rPr>
      </w:pPr>
      <w:r w:rsidRPr="002A2AA0">
        <w:rPr>
          <w:szCs w:val="24"/>
        </w:rPr>
        <w:t>FT.18.8 Assist and understand process for spotting sound, music, and VFX</w:t>
      </w:r>
      <w:r w:rsidR="00477FEE" w:rsidRPr="002A2AA0">
        <w:rPr>
          <w:szCs w:val="24"/>
        </w:rPr>
        <w:t xml:space="preserve"> in a final edit</w:t>
      </w:r>
      <w:r w:rsidRPr="002A2AA0">
        <w:rPr>
          <w:szCs w:val="24"/>
        </w:rPr>
        <w:t>.</w:t>
      </w:r>
    </w:p>
    <w:p w14:paraId="1BC0ADF4" w14:textId="58A3F359" w:rsidR="00777E8E" w:rsidRPr="002A2AA0" w:rsidRDefault="00777E8E" w:rsidP="004E4857">
      <w:pPr>
        <w:jc w:val="left"/>
        <w:rPr>
          <w:szCs w:val="24"/>
        </w:rPr>
      </w:pPr>
      <w:r w:rsidRPr="002A2AA0">
        <w:rPr>
          <w:szCs w:val="24"/>
        </w:rPr>
        <w:t>FT.18.9 Export final master for distribution in accordance with specs and legal requirements of platform or distributor.</w:t>
      </w:r>
    </w:p>
    <w:p w14:paraId="694C36DA" w14:textId="581CA198" w:rsidR="00777E8E" w:rsidRPr="002A2AA0" w:rsidRDefault="00777E8E" w:rsidP="00245C0A">
      <w:pPr>
        <w:pStyle w:val="Heading4"/>
      </w:pPr>
      <w:bookmarkStart w:id="81" w:name="_Toc127444766"/>
      <w:r w:rsidRPr="002A2AA0">
        <w:t>19.0 Film and Television: Career Exploration</w:t>
      </w:r>
      <w:bookmarkEnd w:id="81"/>
    </w:p>
    <w:p w14:paraId="7B3FD171" w14:textId="75AE4C23" w:rsidR="00777E8E" w:rsidRPr="002A2AA0" w:rsidRDefault="00777E8E" w:rsidP="004E4857">
      <w:pPr>
        <w:keepNext/>
        <w:keepLines/>
        <w:jc w:val="left"/>
        <w:rPr>
          <w:szCs w:val="24"/>
        </w:rPr>
      </w:pPr>
      <w:r w:rsidRPr="002A2AA0">
        <w:rPr>
          <w:szCs w:val="24"/>
        </w:rPr>
        <w:t>FT.19.1 Explore career pathways in different production environments (i.e., commercials, music videos, scripted and unscripted television, independent films,</w:t>
      </w:r>
      <w:r w:rsidR="00B708A9">
        <w:rPr>
          <w:szCs w:val="24"/>
        </w:rPr>
        <w:t xml:space="preserve"> and</w:t>
      </w:r>
      <w:r w:rsidRPr="002A2AA0">
        <w:rPr>
          <w:szCs w:val="24"/>
        </w:rPr>
        <w:t xml:space="preserve"> feature films</w:t>
      </w:r>
      <w:r w:rsidR="00B708A9">
        <w:rPr>
          <w:szCs w:val="24"/>
        </w:rPr>
        <w:t>.</w:t>
      </w:r>
      <w:r w:rsidRPr="002A2AA0">
        <w:rPr>
          <w:szCs w:val="24"/>
        </w:rPr>
        <w:t>)</w:t>
      </w:r>
    </w:p>
    <w:p w14:paraId="36266ED0" w14:textId="3434D4FB" w:rsidR="00777E8E" w:rsidRPr="002A2AA0" w:rsidRDefault="00777E8E" w:rsidP="004E4857">
      <w:pPr>
        <w:jc w:val="left"/>
        <w:rPr>
          <w:szCs w:val="24"/>
        </w:rPr>
      </w:pPr>
      <w:r w:rsidRPr="002A2AA0">
        <w:rPr>
          <w:szCs w:val="24"/>
        </w:rPr>
        <w:t>FT.19.2 Explore career pathways in the production crafts, visual effects (VFX) and post-production (i.e., below the line) on set and in production support facilities.</w:t>
      </w:r>
    </w:p>
    <w:p w14:paraId="796E0240" w14:textId="244A45BD" w:rsidR="00777E8E" w:rsidRPr="002A2AA0" w:rsidRDefault="00777E8E" w:rsidP="004E4857">
      <w:pPr>
        <w:jc w:val="left"/>
        <w:rPr>
          <w:szCs w:val="24"/>
        </w:rPr>
      </w:pPr>
      <w:r w:rsidRPr="002A2AA0">
        <w:rPr>
          <w:szCs w:val="24"/>
        </w:rPr>
        <w:t>FT.19.3 Explore career pathways for actors, producers, screenwriters, and directors (i.e., above the line</w:t>
      </w:r>
      <w:r w:rsidR="008F0033">
        <w:rPr>
          <w:szCs w:val="24"/>
        </w:rPr>
        <w:t>.</w:t>
      </w:r>
      <w:r w:rsidRPr="002A2AA0">
        <w:rPr>
          <w:szCs w:val="24"/>
        </w:rPr>
        <w:t>)</w:t>
      </w:r>
    </w:p>
    <w:p w14:paraId="335ABE12" w14:textId="77777777" w:rsidR="008B6791" w:rsidRPr="002A2AA0" w:rsidRDefault="008B6791" w:rsidP="004E4857">
      <w:pPr>
        <w:keepNext/>
        <w:keepLines/>
        <w:jc w:val="left"/>
        <w:rPr>
          <w:szCs w:val="24"/>
          <w:lang w:val="en-US"/>
        </w:rPr>
      </w:pPr>
      <w:bookmarkStart w:id="82" w:name="_Hlk118201201"/>
      <w:r w:rsidRPr="002A2AA0">
        <w:rPr>
          <w:szCs w:val="24"/>
          <w:lang w:val="en-US"/>
        </w:rPr>
        <w:lastRenderedPageBreak/>
        <w:t>FT.19.4 Explore corporate and marketing careers across industries for filmmakers, content creators, and editing professionals.</w:t>
      </w:r>
    </w:p>
    <w:p w14:paraId="134884F5" w14:textId="7B40DCFF" w:rsidR="00777E8E" w:rsidRPr="002A2AA0" w:rsidRDefault="00777E8E" w:rsidP="00245C0A">
      <w:pPr>
        <w:pStyle w:val="Heading4"/>
      </w:pPr>
      <w:bookmarkStart w:id="83" w:name="_Toc127444767"/>
      <w:r w:rsidRPr="002A2AA0">
        <w:t>20.0 Film and Television: Advanced Technologies (VFX and Virtual Production)</w:t>
      </w:r>
      <w:bookmarkEnd w:id="83"/>
    </w:p>
    <w:p w14:paraId="7D37CF13" w14:textId="74139955" w:rsidR="00777E8E" w:rsidRPr="002A2AA0" w:rsidRDefault="00777E8E" w:rsidP="004E4857">
      <w:pPr>
        <w:jc w:val="left"/>
        <w:rPr>
          <w:szCs w:val="24"/>
        </w:rPr>
      </w:pPr>
      <w:r w:rsidRPr="002A2AA0">
        <w:rPr>
          <w:szCs w:val="24"/>
        </w:rPr>
        <w:t>FT.20.1 Examine the VFX pipeline (creative and technical) from prep to delivery.</w:t>
      </w:r>
    </w:p>
    <w:p w14:paraId="3DAD9093" w14:textId="2EEE4E7C" w:rsidR="00777E8E" w:rsidRPr="002A2AA0" w:rsidRDefault="00777E8E" w:rsidP="004E4857">
      <w:pPr>
        <w:jc w:val="left"/>
        <w:rPr>
          <w:szCs w:val="24"/>
        </w:rPr>
      </w:pPr>
      <w:r w:rsidRPr="002A2AA0">
        <w:rPr>
          <w:szCs w:val="24"/>
        </w:rPr>
        <w:t>FT.20.2 Examine on-set VFX and Virtual Production technologies including green screen, motion capture, motion control, LED soundstages, virtual storyboarding, virtual art department, virtual scouting, etc.</w:t>
      </w:r>
    </w:p>
    <w:p w14:paraId="266A35ED" w14:textId="0745C796" w:rsidR="00777E8E" w:rsidRPr="002A2AA0" w:rsidRDefault="00777E8E" w:rsidP="004E4857">
      <w:pPr>
        <w:jc w:val="left"/>
        <w:rPr>
          <w:szCs w:val="24"/>
        </w:rPr>
      </w:pPr>
      <w:r w:rsidRPr="002A2AA0">
        <w:rPr>
          <w:szCs w:val="24"/>
        </w:rPr>
        <w:t>FT.20.3 Explore fundamentals of virtual production using real-time rendering and new VFX technologies.</w:t>
      </w:r>
    </w:p>
    <w:p w14:paraId="53A39E43" w14:textId="77777777" w:rsidR="00777E8E" w:rsidRPr="002A2AA0" w:rsidRDefault="00777E8E" w:rsidP="004E4857">
      <w:pPr>
        <w:jc w:val="left"/>
        <w:rPr>
          <w:szCs w:val="24"/>
        </w:rPr>
      </w:pPr>
      <w:r w:rsidRPr="002A2AA0">
        <w:rPr>
          <w:szCs w:val="24"/>
        </w:rPr>
        <w:t>FT.20.4 Examine principles of motion capture and its applications in VFX.</w:t>
      </w:r>
    </w:p>
    <w:p w14:paraId="0553E8EB" w14:textId="29C82935" w:rsidR="00AA223E" w:rsidRPr="002A2AA0" w:rsidRDefault="00A5631C" w:rsidP="00CC5340">
      <w:pPr>
        <w:pStyle w:val="Heading4"/>
        <w:jc w:val="center"/>
      </w:pPr>
      <w:r w:rsidRPr="002A2AA0">
        <w:br w:type="page"/>
      </w:r>
      <w:bookmarkStart w:id="84" w:name="_Toc127444768"/>
      <w:r w:rsidR="00AA223E" w:rsidRPr="002A2AA0">
        <w:lastRenderedPageBreak/>
        <w:t>Guidance for High Quality Pathway Sequencing</w:t>
      </w:r>
      <w:r w:rsidR="00E15FA4">
        <w:t xml:space="preserve"> Table</w:t>
      </w:r>
      <w:bookmarkEnd w:id="84"/>
    </w:p>
    <w:p w14:paraId="53CCD4F2" w14:textId="56971AD0" w:rsidR="000C0D70" w:rsidRPr="002A2AA0" w:rsidRDefault="000C0D70" w:rsidP="00CC5340">
      <w:pPr>
        <w:pStyle w:val="Heading5"/>
      </w:pPr>
      <w:bookmarkStart w:id="85" w:name="_Toc127444769"/>
      <w:r w:rsidRPr="002A2AA0">
        <w:t>Media Production Pathway</w:t>
      </w:r>
      <w:bookmarkEnd w:id="85"/>
    </w:p>
    <w:p w14:paraId="24474799" w14:textId="4518EFD8" w:rsidR="0084261F" w:rsidRPr="00E15FA4" w:rsidRDefault="00AA223E" w:rsidP="00CC5340">
      <w:pPr>
        <w:pStyle w:val="Heading6"/>
      </w:pPr>
      <w:bookmarkStart w:id="86" w:name="_Toc127444770"/>
      <w:r w:rsidRPr="002A2AA0">
        <w:t xml:space="preserve">Film and Television </w:t>
      </w:r>
      <w:r w:rsidR="00B13ED9" w:rsidRPr="002A2AA0">
        <w:t>Focus Areas</w:t>
      </w:r>
      <w:bookmarkEnd w:id="82"/>
      <w:r w:rsidR="00E15FA4">
        <w:t xml:space="preserve"> </w:t>
      </w:r>
      <w:r w:rsidR="0084261F" w:rsidRPr="002A2AA0">
        <w:t>Concentrator Course(s)</w:t>
      </w:r>
      <w:bookmarkEnd w:id="86"/>
    </w:p>
    <w:tbl>
      <w:tblPr>
        <w:tblStyle w:val="a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Description w:val="Film and Television Introductory, Intermediate, and Concentrator Courses Table."/>
      </w:tblPr>
      <w:tblGrid>
        <w:gridCol w:w="2340"/>
        <w:gridCol w:w="2340"/>
        <w:gridCol w:w="2340"/>
        <w:gridCol w:w="2340"/>
      </w:tblGrid>
      <w:tr w:rsidR="00AA223E" w:rsidRPr="002A2AA0" w14:paraId="3A920D01" w14:textId="77777777" w:rsidTr="006F4BE7">
        <w:trPr>
          <w:cantSplit/>
          <w:tblHeader/>
        </w:trPr>
        <w:tc>
          <w:tcPr>
            <w:tcW w:w="2340" w:type="dxa"/>
            <w:shd w:val="clear" w:color="auto" w:fill="auto"/>
            <w:tcMar>
              <w:top w:w="100" w:type="dxa"/>
              <w:left w:w="100" w:type="dxa"/>
              <w:bottom w:w="100" w:type="dxa"/>
              <w:right w:w="100" w:type="dxa"/>
            </w:tcMar>
            <w:vAlign w:val="center"/>
          </w:tcPr>
          <w:p w14:paraId="3E0863E8" w14:textId="1675479C" w:rsidR="00AA223E" w:rsidRPr="002A2AA0" w:rsidRDefault="00AA223E" w:rsidP="004E4857">
            <w:pPr>
              <w:spacing w:after="0"/>
              <w:rPr>
                <w:szCs w:val="24"/>
              </w:rPr>
            </w:pPr>
            <w:r w:rsidRPr="002A2AA0">
              <w:rPr>
                <w:b/>
                <w:szCs w:val="24"/>
              </w:rPr>
              <w:t>Connecting</w:t>
            </w:r>
          </w:p>
        </w:tc>
        <w:tc>
          <w:tcPr>
            <w:tcW w:w="2340" w:type="dxa"/>
            <w:shd w:val="clear" w:color="auto" w:fill="auto"/>
            <w:tcMar>
              <w:top w:w="100" w:type="dxa"/>
              <w:left w:w="100" w:type="dxa"/>
              <w:bottom w:w="100" w:type="dxa"/>
              <w:right w:w="100" w:type="dxa"/>
            </w:tcMar>
            <w:vAlign w:val="center"/>
          </w:tcPr>
          <w:p w14:paraId="62ED950B" w14:textId="77777777" w:rsidR="00AA223E" w:rsidRPr="002A2AA0" w:rsidRDefault="00AA223E" w:rsidP="004E4857">
            <w:pPr>
              <w:spacing w:after="0"/>
              <w:rPr>
                <w:szCs w:val="24"/>
              </w:rPr>
            </w:pPr>
            <w:r w:rsidRPr="002A2AA0">
              <w:rPr>
                <w:b/>
                <w:szCs w:val="24"/>
              </w:rPr>
              <w:t>Applying</w:t>
            </w:r>
          </w:p>
        </w:tc>
        <w:tc>
          <w:tcPr>
            <w:tcW w:w="2340" w:type="dxa"/>
            <w:shd w:val="clear" w:color="auto" w:fill="auto"/>
            <w:tcMar>
              <w:top w:w="100" w:type="dxa"/>
              <w:left w:w="100" w:type="dxa"/>
              <w:bottom w:w="100" w:type="dxa"/>
              <w:right w:w="100" w:type="dxa"/>
            </w:tcMar>
            <w:vAlign w:val="center"/>
          </w:tcPr>
          <w:p w14:paraId="4F7BB810" w14:textId="77777777" w:rsidR="00AA223E" w:rsidRPr="002A2AA0" w:rsidRDefault="00AA223E" w:rsidP="004E4857">
            <w:pPr>
              <w:spacing w:after="0"/>
              <w:rPr>
                <w:szCs w:val="24"/>
              </w:rPr>
            </w:pPr>
            <w:r w:rsidRPr="002A2AA0">
              <w:rPr>
                <w:b/>
                <w:szCs w:val="24"/>
              </w:rPr>
              <w:t>Creating</w:t>
            </w:r>
          </w:p>
        </w:tc>
        <w:tc>
          <w:tcPr>
            <w:tcW w:w="2340" w:type="dxa"/>
            <w:shd w:val="clear" w:color="auto" w:fill="auto"/>
            <w:tcMar>
              <w:top w:w="100" w:type="dxa"/>
              <w:left w:w="100" w:type="dxa"/>
              <w:bottom w:w="100" w:type="dxa"/>
              <w:right w:w="100" w:type="dxa"/>
            </w:tcMar>
            <w:vAlign w:val="center"/>
          </w:tcPr>
          <w:p w14:paraId="58511B52" w14:textId="2C48DA34" w:rsidR="00AA223E" w:rsidRPr="002A2AA0" w:rsidRDefault="00AA223E" w:rsidP="004E4857">
            <w:pPr>
              <w:spacing w:after="0"/>
              <w:rPr>
                <w:szCs w:val="24"/>
              </w:rPr>
            </w:pPr>
            <w:r w:rsidRPr="002A2AA0">
              <w:rPr>
                <w:b/>
                <w:szCs w:val="24"/>
              </w:rPr>
              <w:t>Producing</w:t>
            </w:r>
          </w:p>
        </w:tc>
      </w:tr>
      <w:tr w:rsidR="00AA223E" w:rsidRPr="002A2AA0" w14:paraId="28C759BC" w14:textId="77777777" w:rsidTr="006F4BE7">
        <w:trPr>
          <w:cantSplit/>
          <w:tblHeader/>
        </w:trPr>
        <w:tc>
          <w:tcPr>
            <w:tcW w:w="2340" w:type="dxa"/>
            <w:shd w:val="clear" w:color="auto" w:fill="auto"/>
            <w:tcMar>
              <w:top w:w="100" w:type="dxa"/>
              <w:left w:w="100" w:type="dxa"/>
              <w:bottom w:w="100" w:type="dxa"/>
              <w:right w:w="100" w:type="dxa"/>
            </w:tcMar>
          </w:tcPr>
          <w:p w14:paraId="1E683870" w14:textId="77777777" w:rsidR="00314B21" w:rsidRPr="005F3D2A" w:rsidRDefault="00314B21" w:rsidP="00314B21">
            <w:pPr>
              <w:spacing w:after="0"/>
              <w:rPr>
                <w:b/>
                <w:szCs w:val="24"/>
              </w:rPr>
            </w:pPr>
            <w:r w:rsidRPr="005F3D2A">
              <w:rPr>
                <w:b/>
                <w:szCs w:val="24"/>
              </w:rPr>
              <w:t xml:space="preserve">1.0 Academics </w:t>
            </w:r>
          </w:p>
          <w:p w14:paraId="094B076B" w14:textId="7118031B" w:rsidR="00314B21" w:rsidRPr="00314B21" w:rsidRDefault="00314B21" w:rsidP="00314B21">
            <w:pPr>
              <w:spacing w:after="0"/>
              <w:rPr>
                <w:szCs w:val="24"/>
              </w:rPr>
            </w:pPr>
            <w:r w:rsidRPr="005F3D2A">
              <w:rPr>
                <w:szCs w:val="24"/>
              </w:rPr>
              <w:t>1.1-1.4</w:t>
            </w:r>
          </w:p>
          <w:p w14:paraId="1036081F" w14:textId="094DD0AC" w:rsidR="00AA223E" w:rsidRPr="002A2AA0" w:rsidRDefault="00AA223E" w:rsidP="004E4857">
            <w:pPr>
              <w:spacing w:after="0"/>
              <w:rPr>
                <w:b/>
                <w:szCs w:val="24"/>
              </w:rPr>
            </w:pPr>
            <w:r w:rsidRPr="002A2AA0">
              <w:rPr>
                <w:b/>
                <w:szCs w:val="24"/>
              </w:rPr>
              <w:t>3.0 Career Planning and Management</w:t>
            </w:r>
          </w:p>
          <w:p w14:paraId="03E24D08" w14:textId="77777777" w:rsidR="00AA223E" w:rsidRPr="002A2AA0" w:rsidRDefault="00AA223E" w:rsidP="004E4857">
            <w:pPr>
              <w:tabs>
                <w:tab w:val="right" w:pos="9994"/>
              </w:tabs>
              <w:spacing w:after="0"/>
              <w:rPr>
                <w:szCs w:val="24"/>
              </w:rPr>
            </w:pPr>
            <w:r w:rsidRPr="002A2AA0">
              <w:rPr>
                <w:szCs w:val="24"/>
              </w:rPr>
              <w:t>3.1-3.4</w:t>
            </w:r>
          </w:p>
          <w:p w14:paraId="1BB1CF20" w14:textId="77777777" w:rsidR="00AA223E" w:rsidRPr="002A2AA0" w:rsidRDefault="00AA223E" w:rsidP="004E4857">
            <w:pPr>
              <w:tabs>
                <w:tab w:val="right" w:pos="9994"/>
              </w:tabs>
              <w:spacing w:after="0"/>
              <w:rPr>
                <w:szCs w:val="24"/>
              </w:rPr>
            </w:pPr>
            <w:r w:rsidRPr="002A2AA0">
              <w:rPr>
                <w:b/>
                <w:szCs w:val="24"/>
              </w:rPr>
              <w:t>7.0 Leadership and Community Engagement</w:t>
            </w:r>
            <w:r w:rsidRPr="002A2AA0">
              <w:rPr>
                <w:szCs w:val="24"/>
              </w:rPr>
              <w:t xml:space="preserve"> </w:t>
            </w:r>
          </w:p>
          <w:p w14:paraId="0F63C057" w14:textId="77777777" w:rsidR="00AA223E" w:rsidRPr="002A2AA0" w:rsidRDefault="00AA223E" w:rsidP="004E4857">
            <w:pPr>
              <w:tabs>
                <w:tab w:val="right" w:pos="9994"/>
              </w:tabs>
              <w:spacing w:after="0"/>
              <w:rPr>
                <w:szCs w:val="24"/>
              </w:rPr>
            </w:pPr>
            <w:r w:rsidRPr="002A2AA0">
              <w:rPr>
                <w:szCs w:val="24"/>
              </w:rPr>
              <w:t>7.1-7.4</w:t>
            </w:r>
          </w:p>
          <w:p w14:paraId="00D6888D" w14:textId="77777777" w:rsidR="00AA223E" w:rsidRPr="002A2AA0" w:rsidRDefault="00AA223E" w:rsidP="004E4857">
            <w:pPr>
              <w:tabs>
                <w:tab w:val="right" w:pos="9994"/>
              </w:tabs>
              <w:spacing w:after="0"/>
              <w:rPr>
                <w:b/>
                <w:szCs w:val="24"/>
              </w:rPr>
            </w:pPr>
            <w:r w:rsidRPr="002A2AA0">
              <w:rPr>
                <w:b/>
                <w:szCs w:val="24"/>
              </w:rPr>
              <w:t>8.0 Ethics and Social Responsibility</w:t>
            </w:r>
          </w:p>
          <w:p w14:paraId="41412C84" w14:textId="594709A8" w:rsidR="00AA223E" w:rsidRDefault="00AA223E" w:rsidP="004E4857">
            <w:pPr>
              <w:tabs>
                <w:tab w:val="right" w:pos="9994"/>
              </w:tabs>
              <w:spacing w:after="0"/>
              <w:rPr>
                <w:szCs w:val="24"/>
              </w:rPr>
            </w:pPr>
            <w:r w:rsidRPr="002A2AA0">
              <w:rPr>
                <w:szCs w:val="24"/>
              </w:rPr>
              <w:t>8.1-8.4</w:t>
            </w:r>
          </w:p>
          <w:p w14:paraId="5E47BBF1" w14:textId="77777777" w:rsidR="00F4452F" w:rsidRPr="004353C1" w:rsidRDefault="00F4452F" w:rsidP="00F4452F">
            <w:pPr>
              <w:spacing w:after="0"/>
              <w:rPr>
                <w:b/>
                <w:color w:val="000000" w:themeColor="text1"/>
                <w:szCs w:val="28"/>
              </w:rPr>
            </w:pPr>
            <w:r w:rsidRPr="004353C1">
              <w:rPr>
                <w:b/>
                <w:color w:val="000000" w:themeColor="text1"/>
                <w:szCs w:val="28"/>
              </w:rPr>
              <w:t>12.0 Audience and Behavior</w:t>
            </w:r>
          </w:p>
          <w:p w14:paraId="0101EE30" w14:textId="77777777" w:rsidR="00F4452F" w:rsidRDefault="00F4452F" w:rsidP="00F4452F">
            <w:pPr>
              <w:spacing w:after="0"/>
              <w:rPr>
                <w:bCs/>
                <w:color w:val="000000" w:themeColor="text1"/>
                <w:szCs w:val="28"/>
              </w:rPr>
            </w:pPr>
            <w:r>
              <w:rPr>
                <w:bCs/>
                <w:color w:val="000000" w:themeColor="text1"/>
                <w:szCs w:val="28"/>
              </w:rPr>
              <w:t>12.1-12.3</w:t>
            </w:r>
          </w:p>
          <w:p w14:paraId="421B4E8D" w14:textId="77777777" w:rsidR="00F4452F" w:rsidRPr="005F3D2A" w:rsidRDefault="00F4452F" w:rsidP="00F4452F">
            <w:pPr>
              <w:tabs>
                <w:tab w:val="right" w:pos="9994"/>
              </w:tabs>
              <w:spacing w:after="0"/>
              <w:rPr>
                <w:b/>
                <w:szCs w:val="24"/>
              </w:rPr>
            </w:pPr>
            <w:r w:rsidRPr="005F3D2A">
              <w:rPr>
                <w:b/>
                <w:szCs w:val="24"/>
              </w:rPr>
              <w:t>13.0 Business and Marketing</w:t>
            </w:r>
          </w:p>
          <w:p w14:paraId="154A4BB9" w14:textId="2960671C" w:rsidR="00F4452F" w:rsidRPr="002A2AA0" w:rsidRDefault="00F4452F" w:rsidP="00F4452F">
            <w:pPr>
              <w:tabs>
                <w:tab w:val="right" w:pos="9994"/>
              </w:tabs>
              <w:spacing w:after="0"/>
              <w:rPr>
                <w:szCs w:val="24"/>
              </w:rPr>
            </w:pPr>
            <w:r w:rsidRPr="005F3D2A">
              <w:rPr>
                <w:szCs w:val="24"/>
              </w:rPr>
              <w:t>13.1-13.</w:t>
            </w:r>
            <w:r>
              <w:rPr>
                <w:szCs w:val="24"/>
              </w:rPr>
              <w:t>3</w:t>
            </w:r>
          </w:p>
          <w:p w14:paraId="7C558CA2" w14:textId="77777777" w:rsidR="00AA223E" w:rsidRPr="002A2AA0" w:rsidRDefault="00AA223E" w:rsidP="004E4857">
            <w:pPr>
              <w:tabs>
                <w:tab w:val="right" w:pos="9994"/>
              </w:tabs>
              <w:spacing w:after="0"/>
              <w:rPr>
                <w:b/>
                <w:szCs w:val="24"/>
              </w:rPr>
            </w:pPr>
            <w:r w:rsidRPr="002A2AA0">
              <w:rPr>
                <w:b/>
                <w:szCs w:val="24"/>
              </w:rPr>
              <w:t>14.0 Legal Responsibility</w:t>
            </w:r>
          </w:p>
          <w:p w14:paraId="79010F7F" w14:textId="77777777" w:rsidR="00AA223E" w:rsidRPr="002A2AA0" w:rsidRDefault="00AA223E" w:rsidP="004E4857">
            <w:pPr>
              <w:tabs>
                <w:tab w:val="right" w:pos="9994"/>
              </w:tabs>
              <w:spacing w:after="0"/>
              <w:rPr>
                <w:b/>
                <w:szCs w:val="24"/>
              </w:rPr>
            </w:pPr>
            <w:r w:rsidRPr="002A2AA0">
              <w:rPr>
                <w:szCs w:val="24"/>
              </w:rPr>
              <w:t>14.1-14.3</w:t>
            </w:r>
          </w:p>
          <w:p w14:paraId="38BC63AA" w14:textId="77777777" w:rsidR="00AA223E" w:rsidRPr="002A2AA0" w:rsidRDefault="00AA223E" w:rsidP="004E4857">
            <w:pPr>
              <w:spacing w:after="0"/>
              <w:rPr>
                <w:b/>
                <w:szCs w:val="24"/>
              </w:rPr>
            </w:pPr>
            <w:r w:rsidRPr="002A2AA0">
              <w:rPr>
                <w:b/>
                <w:szCs w:val="24"/>
              </w:rPr>
              <w:t xml:space="preserve">19.0 Career Exploration </w:t>
            </w:r>
          </w:p>
          <w:p w14:paraId="2E483338" w14:textId="77777777" w:rsidR="00AA223E" w:rsidRPr="002A2AA0" w:rsidRDefault="00AA223E" w:rsidP="004E4857">
            <w:pPr>
              <w:spacing w:after="0"/>
              <w:rPr>
                <w:b/>
                <w:szCs w:val="24"/>
              </w:rPr>
            </w:pPr>
            <w:r w:rsidRPr="002A2AA0">
              <w:rPr>
                <w:szCs w:val="24"/>
              </w:rPr>
              <w:t>FT.19.1-FT.19.4</w:t>
            </w:r>
          </w:p>
        </w:tc>
        <w:tc>
          <w:tcPr>
            <w:tcW w:w="2340" w:type="dxa"/>
            <w:shd w:val="clear" w:color="auto" w:fill="auto"/>
            <w:tcMar>
              <w:top w:w="100" w:type="dxa"/>
              <w:left w:w="100" w:type="dxa"/>
              <w:bottom w:w="100" w:type="dxa"/>
              <w:right w:w="100" w:type="dxa"/>
            </w:tcMar>
          </w:tcPr>
          <w:p w14:paraId="5AF77953" w14:textId="77777777" w:rsidR="00AA223E" w:rsidRPr="002A2AA0" w:rsidRDefault="00AA223E" w:rsidP="004E4857">
            <w:pPr>
              <w:spacing w:after="0"/>
              <w:rPr>
                <w:b/>
                <w:szCs w:val="24"/>
              </w:rPr>
            </w:pPr>
            <w:r w:rsidRPr="002A2AA0">
              <w:rPr>
                <w:b/>
                <w:szCs w:val="24"/>
              </w:rPr>
              <w:t>2.0 Communication</w:t>
            </w:r>
          </w:p>
          <w:p w14:paraId="62F6497B" w14:textId="26FB0D61" w:rsidR="00AA223E" w:rsidRPr="002A2AA0" w:rsidRDefault="00AA223E" w:rsidP="004E4857">
            <w:pPr>
              <w:spacing w:after="0"/>
              <w:rPr>
                <w:szCs w:val="24"/>
              </w:rPr>
            </w:pPr>
            <w:r w:rsidRPr="002A2AA0">
              <w:rPr>
                <w:szCs w:val="24"/>
              </w:rPr>
              <w:t>2.1-</w:t>
            </w:r>
            <w:r w:rsidR="005778B4" w:rsidRPr="002A2AA0">
              <w:rPr>
                <w:szCs w:val="24"/>
              </w:rPr>
              <w:t>12.6</w:t>
            </w:r>
          </w:p>
          <w:p w14:paraId="1D6DD5D8" w14:textId="77777777" w:rsidR="00AA223E" w:rsidRPr="002A2AA0" w:rsidRDefault="00AA223E" w:rsidP="004E4857">
            <w:pPr>
              <w:spacing w:after="0"/>
              <w:rPr>
                <w:b/>
                <w:szCs w:val="24"/>
              </w:rPr>
            </w:pPr>
            <w:r w:rsidRPr="002A2AA0">
              <w:rPr>
                <w:b/>
                <w:szCs w:val="24"/>
              </w:rPr>
              <w:t>4.0 Technology</w:t>
            </w:r>
          </w:p>
          <w:p w14:paraId="19B17100" w14:textId="77777777" w:rsidR="00AA223E" w:rsidRPr="002A2AA0" w:rsidRDefault="00AA223E" w:rsidP="004E4857">
            <w:pPr>
              <w:spacing w:after="0"/>
              <w:rPr>
                <w:szCs w:val="24"/>
              </w:rPr>
            </w:pPr>
            <w:r w:rsidRPr="002A2AA0">
              <w:rPr>
                <w:szCs w:val="24"/>
              </w:rPr>
              <w:t>4.1-4.4</w:t>
            </w:r>
          </w:p>
          <w:p w14:paraId="4748C2F3" w14:textId="61966A79" w:rsidR="00AA223E" w:rsidRPr="002A2AA0" w:rsidRDefault="00AA223E" w:rsidP="004E4857">
            <w:pPr>
              <w:spacing w:after="0"/>
              <w:rPr>
                <w:b/>
                <w:szCs w:val="24"/>
              </w:rPr>
            </w:pPr>
            <w:r w:rsidRPr="002A2AA0">
              <w:rPr>
                <w:b/>
                <w:szCs w:val="24"/>
              </w:rPr>
              <w:t xml:space="preserve">5.0 </w:t>
            </w:r>
            <w:r w:rsidR="00370C8D" w:rsidRPr="002A2AA0">
              <w:rPr>
                <w:b/>
                <w:szCs w:val="24"/>
              </w:rPr>
              <w:t>Critical Thinking and Problem Solving</w:t>
            </w:r>
          </w:p>
          <w:p w14:paraId="4D6BB5B9" w14:textId="77777777" w:rsidR="00AA223E" w:rsidRPr="002A2AA0" w:rsidRDefault="00AA223E" w:rsidP="004E4857">
            <w:pPr>
              <w:spacing w:after="0"/>
              <w:rPr>
                <w:szCs w:val="24"/>
              </w:rPr>
            </w:pPr>
            <w:r w:rsidRPr="002A2AA0">
              <w:rPr>
                <w:szCs w:val="24"/>
              </w:rPr>
              <w:t>5.1-5.5</w:t>
            </w:r>
          </w:p>
          <w:p w14:paraId="3827650E" w14:textId="77777777" w:rsidR="00AA223E" w:rsidRPr="002A2AA0" w:rsidRDefault="00AA223E" w:rsidP="004E4857">
            <w:pPr>
              <w:spacing w:after="0"/>
              <w:rPr>
                <w:b/>
                <w:szCs w:val="24"/>
              </w:rPr>
            </w:pPr>
            <w:r w:rsidRPr="002A2AA0">
              <w:rPr>
                <w:b/>
                <w:szCs w:val="24"/>
              </w:rPr>
              <w:t>6.0 Health and Safety</w:t>
            </w:r>
          </w:p>
          <w:p w14:paraId="5A5CA4AC" w14:textId="77777777" w:rsidR="00AA223E" w:rsidRPr="002A2AA0" w:rsidRDefault="00AA223E" w:rsidP="004E4857">
            <w:pPr>
              <w:spacing w:after="0"/>
              <w:rPr>
                <w:szCs w:val="24"/>
              </w:rPr>
            </w:pPr>
            <w:r w:rsidRPr="002A2AA0">
              <w:rPr>
                <w:szCs w:val="24"/>
              </w:rPr>
              <w:t>6.1-6.5</w:t>
            </w:r>
          </w:p>
          <w:p w14:paraId="2F264B7A" w14:textId="77777777" w:rsidR="00AA223E" w:rsidRPr="002A2AA0" w:rsidRDefault="00AA223E" w:rsidP="004E4857">
            <w:pPr>
              <w:spacing w:after="0"/>
              <w:rPr>
                <w:b/>
                <w:szCs w:val="24"/>
              </w:rPr>
            </w:pPr>
            <w:r w:rsidRPr="002A2AA0">
              <w:rPr>
                <w:b/>
                <w:szCs w:val="24"/>
              </w:rPr>
              <w:t xml:space="preserve">9.0 Collaboration and Teamwork </w:t>
            </w:r>
          </w:p>
          <w:p w14:paraId="7FAD9ADD" w14:textId="77777777" w:rsidR="00F4452F" w:rsidRDefault="00AA223E" w:rsidP="00F4452F">
            <w:pPr>
              <w:spacing w:after="0"/>
              <w:rPr>
                <w:szCs w:val="24"/>
              </w:rPr>
            </w:pPr>
            <w:r w:rsidRPr="002A2AA0">
              <w:rPr>
                <w:szCs w:val="24"/>
              </w:rPr>
              <w:t>9.1-9.</w:t>
            </w:r>
            <w:r w:rsidR="00F4452F">
              <w:rPr>
                <w:szCs w:val="24"/>
              </w:rPr>
              <w:t>3</w:t>
            </w:r>
          </w:p>
          <w:p w14:paraId="290B5324" w14:textId="3D04E40D" w:rsidR="00F4452F" w:rsidRPr="002A2AA0" w:rsidRDefault="00F4452F" w:rsidP="00F4452F">
            <w:pPr>
              <w:spacing w:after="0"/>
              <w:rPr>
                <w:b/>
                <w:szCs w:val="24"/>
              </w:rPr>
            </w:pPr>
            <w:r w:rsidRPr="002A2AA0">
              <w:rPr>
                <w:b/>
                <w:szCs w:val="24"/>
              </w:rPr>
              <w:t>11.0 Research and Media Literacy</w:t>
            </w:r>
          </w:p>
          <w:p w14:paraId="29D34503" w14:textId="421B0FD0" w:rsidR="00F4452F" w:rsidRPr="00F4452F" w:rsidRDefault="00F4452F" w:rsidP="00F4452F">
            <w:pPr>
              <w:spacing w:after="0"/>
              <w:rPr>
                <w:szCs w:val="24"/>
              </w:rPr>
            </w:pPr>
            <w:r w:rsidRPr="002A2AA0">
              <w:rPr>
                <w:szCs w:val="24"/>
              </w:rPr>
              <w:t>11.1-11.</w:t>
            </w:r>
            <w:r>
              <w:rPr>
                <w:szCs w:val="24"/>
              </w:rPr>
              <w:t>4</w:t>
            </w:r>
          </w:p>
          <w:p w14:paraId="535FB942" w14:textId="77777777" w:rsidR="00AA223E" w:rsidRPr="002A2AA0" w:rsidRDefault="00AA223E" w:rsidP="004E4857">
            <w:pPr>
              <w:spacing w:after="0"/>
              <w:rPr>
                <w:b/>
                <w:szCs w:val="24"/>
              </w:rPr>
            </w:pPr>
            <w:r w:rsidRPr="002A2AA0">
              <w:rPr>
                <w:b/>
                <w:szCs w:val="24"/>
              </w:rPr>
              <w:t>18.0 Process and Practice</w:t>
            </w:r>
          </w:p>
          <w:p w14:paraId="1A52E807" w14:textId="77777777" w:rsidR="00AA223E" w:rsidRPr="002A2AA0" w:rsidRDefault="00AA223E" w:rsidP="004E4857">
            <w:pPr>
              <w:spacing w:after="0"/>
              <w:rPr>
                <w:b/>
                <w:szCs w:val="24"/>
              </w:rPr>
            </w:pPr>
            <w:r w:rsidRPr="002A2AA0">
              <w:rPr>
                <w:szCs w:val="24"/>
              </w:rPr>
              <w:t>FT.18.1-FT.18.4</w:t>
            </w:r>
          </w:p>
        </w:tc>
        <w:tc>
          <w:tcPr>
            <w:tcW w:w="2340" w:type="dxa"/>
            <w:shd w:val="clear" w:color="auto" w:fill="auto"/>
            <w:tcMar>
              <w:top w:w="100" w:type="dxa"/>
              <w:left w:w="100" w:type="dxa"/>
              <w:bottom w:w="100" w:type="dxa"/>
              <w:right w:w="100" w:type="dxa"/>
            </w:tcMar>
          </w:tcPr>
          <w:p w14:paraId="799C2038" w14:textId="77777777" w:rsidR="00AA223E" w:rsidRPr="002A2AA0" w:rsidRDefault="00AA223E" w:rsidP="004E4857">
            <w:pPr>
              <w:spacing w:after="0"/>
              <w:rPr>
                <w:b/>
                <w:szCs w:val="24"/>
              </w:rPr>
            </w:pPr>
            <w:r w:rsidRPr="002A2AA0">
              <w:rPr>
                <w:b/>
                <w:szCs w:val="24"/>
              </w:rPr>
              <w:t>10.0 Creative Process</w:t>
            </w:r>
          </w:p>
          <w:p w14:paraId="758CEFB7" w14:textId="160FCEBF" w:rsidR="00AA223E" w:rsidRPr="002A2AA0" w:rsidRDefault="00AA223E" w:rsidP="004E4857">
            <w:pPr>
              <w:spacing w:after="0"/>
              <w:rPr>
                <w:szCs w:val="24"/>
              </w:rPr>
            </w:pPr>
            <w:r w:rsidRPr="002A2AA0">
              <w:rPr>
                <w:szCs w:val="24"/>
              </w:rPr>
              <w:t>10.1-10.</w:t>
            </w:r>
            <w:r w:rsidR="00F4452F">
              <w:rPr>
                <w:szCs w:val="24"/>
              </w:rPr>
              <w:t>7</w:t>
            </w:r>
          </w:p>
          <w:p w14:paraId="7649E3B9" w14:textId="77777777" w:rsidR="00AA223E" w:rsidRPr="002A2AA0" w:rsidRDefault="00AA223E" w:rsidP="004E4857">
            <w:pPr>
              <w:spacing w:after="0"/>
              <w:rPr>
                <w:b/>
                <w:szCs w:val="24"/>
              </w:rPr>
            </w:pPr>
            <w:r w:rsidRPr="002A2AA0">
              <w:rPr>
                <w:b/>
                <w:szCs w:val="24"/>
              </w:rPr>
              <w:t>15.0 Media Content Creation</w:t>
            </w:r>
          </w:p>
          <w:p w14:paraId="0BB23283" w14:textId="4D201DD5" w:rsidR="00AA223E" w:rsidRPr="002A2AA0" w:rsidRDefault="00AA223E" w:rsidP="004E4857">
            <w:pPr>
              <w:spacing w:after="0"/>
              <w:rPr>
                <w:szCs w:val="24"/>
              </w:rPr>
            </w:pPr>
            <w:r w:rsidRPr="002A2AA0">
              <w:rPr>
                <w:szCs w:val="24"/>
              </w:rPr>
              <w:t>15.1-15.</w:t>
            </w:r>
            <w:r w:rsidR="00F4452F">
              <w:rPr>
                <w:szCs w:val="24"/>
              </w:rPr>
              <w:t>8</w:t>
            </w:r>
          </w:p>
        </w:tc>
        <w:tc>
          <w:tcPr>
            <w:tcW w:w="2340" w:type="dxa"/>
            <w:shd w:val="clear" w:color="auto" w:fill="auto"/>
            <w:tcMar>
              <w:top w:w="100" w:type="dxa"/>
              <w:left w:w="100" w:type="dxa"/>
              <w:bottom w:w="100" w:type="dxa"/>
              <w:right w:w="100" w:type="dxa"/>
            </w:tcMar>
          </w:tcPr>
          <w:p w14:paraId="4E487A45" w14:textId="77777777" w:rsidR="00AA223E" w:rsidRPr="002A2AA0" w:rsidRDefault="00AA223E" w:rsidP="004E4857">
            <w:pPr>
              <w:spacing w:after="0"/>
              <w:rPr>
                <w:b/>
                <w:szCs w:val="24"/>
              </w:rPr>
            </w:pPr>
            <w:r w:rsidRPr="002A2AA0">
              <w:rPr>
                <w:b/>
                <w:szCs w:val="24"/>
              </w:rPr>
              <w:t>16.0 Production and Project Management</w:t>
            </w:r>
          </w:p>
          <w:p w14:paraId="4D878920" w14:textId="7B794282" w:rsidR="00AA223E" w:rsidRPr="002A2AA0" w:rsidRDefault="00AA223E" w:rsidP="004E4857">
            <w:pPr>
              <w:spacing w:after="0"/>
              <w:rPr>
                <w:szCs w:val="24"/>
              </w:rPr>
            </w:pPr>
            <w:r w:rsidRPr="002A2AA0">
              <w:rPr>
                <w:szCs w:val="24"/>
              </w:rPr>
              <w:t>16.1-16.</w:t>
            </w:r>
            <w:r w:rsidR="003D3684">
              <w:rPr>
                <w:szCs w:val="24"/>
              </w:rPr>
              <w:t>7</w:t>
            </w:r>
          </w:p>
          <w:p w14:paraId="63A46538" w14:textId="77777777" w:rsidR="00AA223E" w:rsidRPr="002A2AA0" w:rsidRDefault="00AA223E" w:rsidP="004E4857">
            <w:pPr>
              <w:spacing w:after="0"/>
              <w:rPr>
                <w:b/>
                <w:szCs w:val="24"/>
              </w:rPr>
            </w:pPr>
            <w:r w:rsidRPr="002A2AA0">
              <w:rPr>
                <w:b/>
                <w:szCs w:val="24"/>
              </w:rPr>
              <w:t>17.0 Skill Building</w:t>
            </w:r>
          </w:p>
          <w:p w14:paraId="0F0E0AF7" w14:textId="7AE1D3BF" w:rsidR="00AA223E" w:rsidRPr="002A2AA0" w:rsidRDefault="00AA223E" w:rsidP="005540B5">
            <w:pPr>
              <w:spacing w:after="0"/>
              <w:rPr>
                <w:b/>
                <w:szCs w:val="24"/>
              </w:rPr>
            </w:pPr>
            <w:r w:rsidRPr="002A2AA0">
              <w:rPr>
                <w:szCs w:val="24"/>
              </w:rPr>
              <w:t>FT.17.1-FT.17.</w:t>
            </w:r>
            <w:r w:rsidR="003D3684">
              <w:rPr>
                <w:szCs w:val="24"/>
              </w:rPr>
              <w:t>5</w:t>
            </w:r>
          </w:p>
        </w:tc>
      </w:tr>
    </w:tbl>
    <w:p w14:paraId="29D05874" w14:textId="77777777" w:rsidR="00A5631C" w:rsidRPr="002A2AA0" w:rsidRDefault="00A5631C" w:rsidP="004B1E49">
      <w:pPr>
        <w:jc w:val="both"/>
        <w:rPr>
          <w:b/>
          <w:szCs w:val="24"/>
        </w:rPr>
      </w:pPr>
      <w:r w:rsidRPr="002A2AA0">
        <w:rPr>
          <w:b/>
          <w:szCs w:val="24"/>
        </w:rPr>
        <w:br w:type="page"/>
      </w:r>
    </w:p>
    <w:p w14:paraId="057E44FB" w14:textId="746695C2" w:rsidR="007D6AE3" w:rsidRPr="002A2AA0" w:rsidRDefault="007D6AE3" w:rsidP="00CC5340">
      <w:pPr>
        <w:pStyle w:val="Heading4"/>
        <w:jc w:val="center"/>
      </w:pPr>
      <w:bookmarkStart w:id="87" w:name="_Toc127444771"/>
      <w:r w:rsidRPr="002A2AA0">
        <w:lastRenderedPageBreak/>
        <w:t>Guidance for High Quality Pathway Sequencing</w:t>
      </w:r>
      <w:r w:rsidR="00E15FA4">
        <w:t xml:space="preserve"> Table</w:t>
      </w:r>
      <w:bookmarkEnd w:id="87"/>
    </w:p>
    <w:p w14:paraId="07677364" w14:textId="0288FB94" w:rsidR="005D4111" w:rsidRPr="002A2AA0" w:rsidRDefault="005D4111" w:rsidP="00CC5340">
      <w:pPr>
        <w:pStyle w:val="Heading5"/>
      </w:pPr>
      <w:bookmarkStart w:id="88" w:name="_Toc127444772"/>
      <w:r w:rsidRPr="002A2AA0">
        <w:t>Media Production Pathway</w:t>
      </w:r>
      <w:bookmarkEnd w:id="88"/>
    </w:p>
    <w:p w14:paraId="6FC59F7F" w14:textId="6C35AEA6" w:rsidR="00E41505" w:rsidRPr="00E15FA4" w:rsidRDefault="007D6AE3" w:rsidP="00CC5340">
      <w:pPr>
        <w:pStyle w:val="Heading6"/>
      </w:pPr>
      <w:bookmarkStart w:id="89" w:name="_Toc127444773"/>
      <w:r w:rsidRPr="002A2AA0">
        <w:t xml:space="preserve">Film and Television </w:t>
      </w:r>
      <w:r w:rsidR="00B13ED9" w:rsidRPr="002A2AA0">
        <w:t>Focus Areas</w:t>
      </w:r>
      <w:r w:rsidR="00E15FA4">
        <w:t xml:space="preserve"> Advanced and </w:t>
      </w:r>
      <w:r w:rsidRPr="002A2AA0">
        <w:t>Capstone Course(s)</w:t>
      </w:r>
      <w:bookmarkEnd w:id="89"/>
    </w:p>
    <w:tbl>
      <w:tblPr>
        <w:tblStyle w:val="TableGrid"/>
        <w:tblW w:w="9360" w:type="dxa"/>
        <w:tblLayout w:type="fixed"/>
        <w:tblLook w:val="0620" w:firstRow="1" w:lastRow="0" w:firstColumn="0" w:lastColumn="0" w:noHBand="1" w:noVBand="1"/>
        <w:tblDescription w:val="Film and Television Advanced and Capstone Courses Table."/>
      </w:tblPr>
      <w:tblGrid>
        <w:gridCol w:w="2340"/>
        <w:gridCol w:w="2340"/>
        <w:gridCol w:w="2340"/>
        <w:gridCol w:w="2340"/>
      </w:tblGrid>
      <w:tr w:rsidR="00E41505" w:rsidRPr="002A2AA0" w14:paraId="40137364" w14:textId="77777777" w:rsidTr="006F4BE7">
        <w:trPr>
          <w:cantSplit/>
          <w:trHeight w:val="530"/>
          <w:tblHeader/>
        </w:trPr>
        <w:tc>
          <w:tcPr>
            <w:tcW w:w="2340" w:type="dxa"/>
            <w:vAlign w:val="center"/>
          </w:tcPr>
          <w:p w14:paraId="77967B45" w14:textId="5E490BF3" w:rsidR="00E41505" w:rsidRPr="002A2AA0" w:rsidRDefault="00E41505" w:rsidP="004E4857">
            <w:pPr>
              <w:spacing w:after="0"/>
              <w:rPr>
                <w:szCs w:val="24"/>
              </w:rPr>
            </w:pPr>
            <w:r w:rsidRPr="002A2AA0">
              <w:rPr>
                <w:b/>
                <w:szCs w:val="24"/>
              </w:rPr>
              <w:t>Connecting</w:t>
            </w:r>
          </w:p>
        </w:tc>
        <w:tc>
          <w:tcPr>
            <w:tcW w:w="2340" w:type="dxa"/>
            <w:vAlign w:val="center"/>
          </w:tcPr>
          <w:p w14:paraId="6303F5C9" w14:textId="77777777" w:rsidR="00E41505" w:rsidRPr="002A2AA0" w:rsidRDefault="00E41505" w:rsidP="004E4857">
            <w:pPr>
              <w:spacing w:after="0"/>
              <w:rPr>
                <w:szCs w:val="24"/>
              </w:rPr>
            </w:pPr>
            <w:r w:rsidRPr="002A2AA0">
              <w:rPr>
                <w:b/>
                <w:szCs w:val="24"/>
              </w:rPr>
              <w:t>Applying</w:t>
            </w:r>
          </w:p>
        </w:tc>
        <w:tc>
          <w:tcPr>
            <w:tcW w:w="2340" w:type="dxa"/>
            <w:vAlign w:val="center"/>
          </w:tcPr>
          <w:p w14:paraId="29F8FECE" w14:textId="77777777" w:rsidR="00E41505" w:rsidRPr="002A2AA0" w:rsidRDefault="00E41505" w:rsidP="004E4857">
            <w:pPr>
              <w:spacing w:after="0"/>
              <w:rPr>
                <w:szCs w:val="24"/>
              </w:rPr>
            </w:pPr>
            <w:r w:rsidRPr="002A2AA0">
              <w:rPr>
                <w:b/>
                <w:szCs w:val="24"/>
              </w:rPr>
              <w:t>Creating</w:t>
            </w:r>
          </w:p>
        </w:tc>
        <w:tc>
          <w:tcPr>
            <w:tcW w:w="2340" w:type="dxa"/>
            <w:vAlign w:val="center"/>
          </w:tcPr>
          <w:p w14:paraId="5053F60F" w14:textId="335C4F55" w:rsidR="00E41505" w:rsidRPr="002A2AA0" w:rsidRDefault="00E41505" w:rsidP="004E4857">
            <w:pPr>
              <w:spacing w:after="0"/>
              <w:rPr>
                <w:szCs w:val="24"/>
              </w:rPr>
            </w:pPr>
            <w:r w:rsidRPr="002A2AA0">
              <w:rPr>
                <w:b/>
                <w:szCs w:val="24"/>
              </w:rPr>
              <w:t>Producing</w:t>
            </w:r>
          </w:p>
        </w:tc>
      </w:tr>
      <w:tr w:rsidR="00E41505" w:rsidRPr="002A2AA0" w14:paraId="6B3913EC" w14:textId="77777777" w:rsidTr="006F4BE7">
        <w:trPr>
          <w:cantSplit/>
          <w:tblHeader/>
        </w:trPr>
        <w:tc>
          <w:tcPr>
            <w:tcW w:w="2340" w:type="dxa"/>
          </w:tcPr>
          <w:p w14:paraId="18689B3C" w14:textId="77777777" w:rsidR="003D3684" w:rsidRPr="005F3D2A" w:rsidRDefault="003D3684" w:rsidP="003D3684">
            <w:pPr>
              <w:spacing w:after="0"/>
              <w:rPr>
                <w:b/>
                <w:szCs w:val="24"/>
              </w:rPr>
            </w:pPr>
            <w:r w:rsidRPr="005F3D2A">
              <w:rPr>
                <w:b/>
                <w:szCs w:val="24"/>
              </w:rPr>
              <w:t xml:space="preserve">1.0 Academics </w:t>
            </w:r>
          </w:p>
          <w:p w14:paraId="4D3C2BC9" w14:textId="3395D1B0" w:rsidR="003D3684" w:rsidRPr="003D3684" w:rsidRDefault="003D3684" w:rsidP="003D3684">
            <w:pPr>
              <w:spacing w:after="0"/>
              <w:rPr>
                <w:szCs w:val="24"/>
              </w:rPr>
            </w:pPr>
            <w:r w:rsidRPr="005F3D2A">
              <w:rPr>
                <w:szCs w:val="24"/>
              </w:rPr>
              <w:t>1.1-1.4</w:t>
            </w:r>
          </w:p>
          <w:p w14:paraId="6A3E1580" w14:textId="03F4465E" w:rsidR="00E41505" w:rsidRPr="002A2AA0" w:rsidRDefault="00E41505" w:rsidP="004E4857">
            <w:pPr>
              <w:spacing w:after="0"/>
              <w:rPr>
                <w:b/>
                <w:szCs w:val="24"/>
              </w:rPr>
            </w:pPr>
            <w:r w:rsidRPr="002A2AA0">
              <w:rPr>
                <w:b/>
                <w:szCs w:val="24"/>
              </w:rPr>
              <w:t>3.0 Career Planning and Management</w:t>
            </w:r>
          </w:p>
          <w:p w14:paraId="6ACBB8EC" w14:textId="5697B68C" w:rsidR="00E41505" w:rsidRPr="002A2AA0" w:rsidRDefault="00E41505" w:rsidP="004E4857">
            <w:pPr>
              <w:tabs>
                <w:tab w:val="right" w:pos="9994"/>
              </w:tabs>
              <w:spacing w:after="0"/>
              <w:rPr>
                <w:szCs w:val="24"/>
              </w:rPr>
            </w:pPr>
            <w:r w:rsidRPr="002A2AA0">
              <w:rPr>
                <w:szCs w:val="24"/>
              </w:rPr>
              <w:t>3.</w:t>
            </w:r>
            <w:r w:rsidR="003D3684">
              <w:rPr>
                <w:szCs w:val="24"/>
              </w:rPr>
              <w:t>1</w:t>
            </w:r>
            <w:r w:rsidRPr="002A2AA0">
              <w:rPr>
                <w:szCs w:val="24"/>
              </w:rPr>
              <w:t>-3.9</w:t>
            </w:r>
          </w:p>
          <w:p w14:paraId="24822561" w14:textId="775C327D" w:rsidR="00E41505" w:rsidRPr="002A2AA0" w:rsidRDefault="00E41505" w:rsidP="004E4857">
            <w:pPr>
              <w:tabs>
                <w:tab w:val="right" w:pos="9994"/>
              </w:tabs>
              <w:spacing w:after="0"/>
              <w:rPr>
                <w:szCs w:val="24"/>
              </w:rPr>
            </w:pPr>
            <w:r w:rsidRPr="002A2AA0">
              <w:rPr>
                <w:b/>
                <w:szCs w:val="24"/>
              </w:rPr>
              <w:t>7.0 Leadership and Community Engagement</w:t>
            </w:r>
          </w:p>
          <w:p w14:paraId="2FE0C697" w14:textId="761D67D7" w:rsidR="00E41505" w:rsidRPr="002A2AA0" w:rsidRDefault="003D3684" w:rsidP="004E4857">
            <w:pPr>
              <w:tabs>
                <w:tab w:val="right" w:pos="9994"/>
              </w:tabs>
              <w:spacing w:after="0"/>
              <w:rPr>
                <w:szCs w:val="24"/>
              </w:rPr>
            </w:pPr>
            <w:r>
              <w:rPr>
                <w:szCs w:val="24"/>
              </w:rPr>
              <w:t>7.1-</w:t>
            </w:r>
            <w:r w:rsidR="007D792F" w:rsidRPr="002A2AA0">
              <w:rPr>
                <w:szCs w:val="24"/>
              </w:rPr>
              <w:t>7.5</w:t>
            </w:r>
          </w:p>
          <w:p w14:paraId="5D2F6C37" w14:textId="77777777" w:rsidR="00E41505" w:rsidRPr="002A2AA0" w:rsidRDefault="00E41505" w:rsidP="004E4857">
            <w:pPr>
              <w:tabs>
                <w:tab w:val="right" w:pos="9994"/>
              </w:tabs>
              <w:spacing w:after="0"/>
              <w:rPr>
                <w:b/>
                <w:szCs w:val="24"/>
              </w:rPr>
            </w:pPr>
            <w:r w:rsidRPr="002A2AA0">
              <w:rPr>
                <w:b/>
                <w:szCs w:val="24"/>
              </w:rPr>
              <w:t>8.0 Ethics and Social Responsibility</w:t>
            </w:r>
          </w:p>
          <w:p w14:paraId="7F576041" w14:textId="5EA21E37" w:rsidR="00E41505" w:rsidRPr="002A2AA0" w:rsidRDefault="00E41505" w:rsidP="004E4857">
            <w:pPr>
              <w:tabs>
                <w:tab w:val="right" w:pos="9994"/>
              </w:tabs>
              <w:spacing w:after="0"/>
              <w:rPr>
                <w:szCs w:val="24"/>
              </w:rPr>
            </w:pPr>
            <w:r w:rsidRPr="002A2AA0">
              <w:rPr>
                <w:szCs w:val="24"/>
              </w:rPr>
              <w:t>8.</w:t>
            </w:r>
            <w:r w:rsidR="003D3684">
              <w:rPr>
                <w:szCs w:val="24"/>
              </w:rPr>
              <w:t>1</w:t>
            </w:r>
            <w:r w:rsidRPr="002A2AA0">
              <w:rPr>
                <w:szCs w:val="24"/>
              </w:rPr>
              <w:t>-</w:t>
            </w:r>
            <w:r w:rsidR="005778B4" w:rsidRPr="002A2AA0">
              <w:rPr>
                <w:szCs w:val="24"/>
              </w:rPr>
              <w:t>8.</w:t>
            </w:r>
            <w:r w:rsidR="003D3684">
              <w:rPr>
                <w:szCs w:val="24"/>
              </w:rPr>
              <w:t>6</w:t>
            </w:r>
          </w:p>
          <w:p w14:paraId="56149B7E" w14:textId="77777777" w:rsidR="00E41505" w:rsidRPr="002A2AA0" w:rsidRDefault="00E41505" w:rsidP="004E4857">
            <w:pPr>
              <w:tabs>
                <w:tab w:val="right" w:pos="9994"/>
              </w:tabs>
              <w:spacing w:after="0"/>
              <w:rPr>
                <w:b/>
                <w:szCs w:val="24"/>
              </w:rPr>
            </w:pPr>
            <w:r w:rsidRPr="002A2AA0">
              <w:rPr>
                <w:b/>
                <w:szCs w:val="24"/>
              </w:rPr>
              <w:t>12.0 Audience and Behavior</w:t>
            </w:r>
          </w:p>
          <w:p w14:paraId="6F9E109B" w14:textId="0F08295D" w:rsidR="00E41505" w:rsidRPr="002A2AA0" w:rsidRDefault="00E41505" w:rsidP="004E4857">
            <w:pPr>
              <w:tabs>
                <w:tab w:val="right" w:pos="9994"/>
              </w:tabs>
              <w:spacing w:after="0"/>
              <w:rPr>
                <w:b/>
                <w:szCs w:val="24"/>
              </w:rPr>
            </w:pPr>
            <w:r w:rsidRPr="002A2AA0">
              <w:rPr>
                <w:szCs w:val="24"/>
              </w:rPr>
              <w:t>12.1-</w:t>
            </w:r>
            <w:r w:rsidR="005778B4" w:rsidRPr="002A2AA0">
              <w:rPr>
                <w:szCs w:val="24"/>
              </w:rPr>
              <w:t>12.6</w:t>
            </w:r>
          </w:p>
          <w:p w14:paraId="1DEFF05D" w14:textId="77777777" w:rsidR="00E41505" w:rsidRPr="002A2AA0" w:rsidRDefault="00E41505" w:rsidP="004E4857">
            <w:pPr>
              <w:tabs>
                <w:tab w:val="right" w:pos="9994"/>
              </w:tabs>
              <w:spacing w:after="0"/>
              <w:rPr>
                <w:b/>
                <w:szCs w:val="24"/>
              </w:rPr>
            </w:pPr>
            <w:r w:rsidRPr="002A2AA0">
              <w:rPr>
                <w:b/>
                <w:szCs w:val="24"/>
              </w:rPr>
              <w:t>13.0 Business and Marketing</w:t>
            </w:r>
          </w:p>
          <w:p w14:paraId="18E4E28D" w14:textId="77777777" w:rsidR="00E41505" w:rsidRPr="002A2AA0" w:rsidRDefault="00E41505" w:rsidP="004E4857">
            <w:pPr>
              <w:tabs>
                <w:tab w:val="right" w:pos="9994"/>
              </w:tabs>
              <w:spacing w:after="0"/>
              <w:rPr>
                <w:szCs w:val="24"/>
              </w:rPr>
            </w:pPr>
            <w:r w:rsidRPr="002A2AA0">
              <w:rPr>
                <w:szCs w:val="24"/>
              </w:rPr>
              <w:t>13.1-13.7</w:t>
            </w:r>
          </w:p>
          <w:p w14:paraId="1FD3E8A2" w14:textId="77777777" w:rsidR="00E41505" w:rsidRPr="002A2AA0" w:rsidRDefault="00E41505" w:rsidP="004E4857">
            <w:pPr>
              <w:tabs>
                <w:tab w:val="right" w:pos="9994"/>
              </w:tabs>
              <w:spacing w:after="0"/>
              <w:rPr>
                <w:b/>
                <w:szCs w:val="24"/>
              </w:rPr>
            </w:pPr>
            <w:r w:rsidRPr="002A2AA0">
              <w:rPr>
                <w:b/>
                <w:szCs w:val="24"/>
              </w:rPr>
              <w:t>14.0 Legal Responsibility</w:t>
            </w:r>
          </w:p>
          <w:p w14:paraId="1F90452D" w14:textId="5D774CE6" w:rsidR="00E41505" w:rsidRPr="002A2AA0" w:rsidRDefault="00E41505" w:rsidP="004E4857">
            <w:pPr>
              <w:tabs>
                <w:tab w:val="right" w:pos="9994"/>
              </w:tabs>
              <w:spacing w:after="0"/>
              <w:rPr>
                <w:b/>
                <w:szCs w:val="24"/>
              </w:rPr>
            </w:pPr>
            <w:r w:rsidRPr="002A2AA0">
              <w:rPr>
                <w:szCs w:val="24"/>
              </w:rPr>
              <w:t>14.</w:t>
            </w:r>
            <w:r w:rsidR="00B8387F">
              <w:rPr>
                <w:szCs w:val="24"/>
              </w:rPr>
              <w:t>1</w:t>
            </w:r>
            <w:r w:rsidRPr="002A2AA0">
              <w:rPr>
                <w:szCs w:val="24"/>
              </w:rPr>
              <w:t>-1</w:t>
            </w:r>
            <w:r w:rsidR="0011245F" w:rsidRPr="002A2AA0">
              <w:rPr>
                <w:szCs w:val="24"/>
              </w:rPr>
              <w:t>4.8</w:t>
            </w:r>
          </w:p>
        </w:tc>
        <w:tc>
          <w:tcPr>
            <w:tcW w:w="2340" w:type="dxa"/>
          </w:tcPr>
          <w:p w14:paraId="7CBA9D45" w14:textId="77777777" w:rsidR="00E41505" w:rsidRPr="002A2AA0" w:rsidRDefault="00E41505" w:rsidP="004E4857">
            <w:pPr>
              <w:spacing w:after="0"/>
              <w:rPr>
                <w:b/>
                <w:szCs w:val="24"/>
              </w:rPr>
            </w:pPr>
            <w:r w:rsidRPr="002A2AA0">
              <w:rPr>
                <w:b/>
                <w:szCs w:val="24"/>
              </w:rPr>
              <w:t>2.0 Communication</w:t>
            </w:r>
          </w:p>
          <w:p w14:paraId="1E305CAD" w14:textId="0086595F" w:rsidR="00E41505" w:rsidRPr="002A2AA0" w:rsidRDefault="00E41505" w:rsidP="004E4857">
            <w:pPr>
              <w:spacing w:after="0"/>
              <w:rPr>
                <w:szCs w:val="24"/>
              </w:rPr>
            </w:pPr>
            <w:r w:rsidRPr="002A2AA0">
              <w:rPr>
                <w:szCs w:val="24"/>
              </w:rPr>
              <w:t>2.</w:t>
            </w:r>
            <w:r w:rsidR="00661684">
              <w:rPr>
                <w:szCs w:val="24"/>
              </w:rPr>
              <w:t>1</w:t>
            </w:r>
            <w:r w:rsidRPr="002A2AA0">
              <w:rPr>
                <w:szCs w:val="24"/>
              </w:rPr>
              <w:t>-2.7</w:t>
            </w:r>
          </w:p>
          <w:p w14:paraId="40600F05" w14:textId="77777777" w:rsidR="00E41505" w:rsidRPr="002A2AA0" w:rsidRDefault="00E41505" w:rsidP="004E4857">
            <w:pPr>
              <w:tabs>
                <w:tab w:val="right" w:pos="9994"/>
              </w:tabs>
              <w:spacing w:after="0"/>
              <w:rPr>
                <w:b/>
                <w:szCs w:val="24"/>
              </w:rPr>
            </w:pPr>
            <w:r w:rsidRPr="002A2AA0">
              <w:rPr>
                <w:b/>
                <w:szCs w:val="24"/>
              </w:rPr>
              <w:t>4.0 Technology</w:t>
            </w:r>
          </w:p>
          <w:p w14:paraId="402D192B" w14:textId="1C8D74DB" w:rsidR="00E41505" w:rsidRPr="002A2AA0" w:rsidRDefault="00E41505" w:rsidP="004E4857">
            <w:pPr>
              <w:tabs>
                <w:tab w:val="right" w:pos="9994"/>
              </w:tabs>
              <w:spacing w:after="0"/>
              <w:rPr>
                <w:szCs w:val="24"/>
              </w:rPr>
            </w:pPr>
            <w:r w:rsidRPr="002A2AA0">
              <w:rPr>
                <w:szCs w:val="24"/>
              </w:rPr>
              <w:t>4.</w:t>
            </w:r>
            <w:r w:rsidR="00B8387F">
              <w:rPr>
                <w:szCs w:val="24"/>
              </w:rPr>
              <w:t>1</w:t>
            </w:r>
            <w:r w:rsidRPr="002A2AA0">
              <w:rPr>
                <w:szCs w:val="24"/>
              </w:rPr>
              <w:t>-</w:t>
            </w:r>
            <w:r w:rsidR="003C1F2B" w:rsidRPr="002A2AA0">
              <w:rPr>
                <w:szCs w:val="24"/>
              </w:rPr>
              <w:t>4.8</w:t>
            </w:r>
          </w:p>
          <w:p w14:paraId="1D2B651C" w14:textId="502C4B3B" w:rsidR="00E41505" w:rsidRPr="002A2AA0" w:rsidRDefault="00E41505" w:rsidP="004E4857">
            <w:pPr>
              <w:spacing w:after="0"/>
              <w:rPr>
                <w:b/>
                <w:szCs w:val="24"/>
              </w:rPr>
            </w:pPr>
            <w:r w:rsidRPr="002A2AA0">
              <w:rPr>
                <w:b/>
                <w:szCs w:val="24"/>
              </w:rPr>
              <w:t xml:space="preserve">5.0 </w:t>
            </w:r>
            <w:r w:rsidR="00370C8D" w:rsidRPr="002A2AA0">
              <w:rPr>
                <w:b/>
                <w:szCs w:val="24"/>
              </w:rPr>
              <w:t>Critical Thinking and Problem Solving</w:t>
            </w:r>
          </w:p>
          <w:p w14:paraId="24D29886" w14:textId="77777777" w:rsidR="00E41505" w:rsidRPr="002A2AA0" w:rsidRDefault="00E41505" w:rsidP="004E4857">
            <w:pPr>
              <w:spacing w:after="0"/>
              <w:rPr>
                <w:szCs w:val="24"/>
              </w:rPr>
            </w:pPr>
            <w:r w:rsidRPr="002A2AA0">
              <w:rPr>
                <w:szCs w:val="24"/>
              </w:rPr>
              <w:t>5.1-5.5</w:t>
            </w:r>
          </w:p>
          <w:p w14:paraId="3E320CBE" w14:textId="77777777" w:rsidR="00E41505" w:rsidRPr="002A2AA0" w:rsidRDefault="00E41505" w:rsidP="004E4857">
            <w:pPr>
              <w:spacing w:after="0"/>
              <w:rPr>
                <w:b/>
                <w:szCs w:val="24"/>
              </w:rPr>
            </w:pPr>
            <w:r w:rsidRPr="002A2AA0">
              <w:rPr>
                <w:b/>
                <w:szCs w:val="24"/>
              </w:rPr>
              <w:t>6.0 Health and Safety</w:t>
            </w:r>
          </w:p>
          <w:p w14:paraId="211FBA7B" w14:textId="216CC9D4" w:rsidR="00E41505" w:rsidRPr="002A2AA0" w:rsidRDefault="00E41505" w:rsidP="004E4857">
            <w:pPr>
              <w:spacing w:after="0"/>
              <w:rPr>
                <w:szCs w:val="24"/>
              </w:rPr>
            </w:pPr>
            <w:r w:rsidRPr="002A2AA0">
              <w:rPr>
                <w:szCs w:val="24"/>
              </w:rPr>
              <w:t>6.</w:t>
            </w:r>
            <w:r w:rsidR="00791112">
              <w:rPr>
                <w:szCs w:val="24"/>
              </w:rPr>
              <w:t>1</w:t>
            </w:r>
            <w:r w:rsidRPr="002A2AA0">
              <w:rPr>
                <w:szCs w:val="24"/>
              </w:rPr>
              <w:t>-6.7</w:t>
            </w:r>
          </w:p>
          <w:p w14:paraId="5941B1E9" w14:textId="2709D19C" w:rsidR="00E41505" w:rsidRPr="002A2AA0" w:rsidRDefault="00E41505" w:rsidP="004E4857">
            <w:pPr>
              <w:spacing w:after="0"/>
              <w:rPr>
                <w:b/>
                <w:szCs w:val="24"/>
              </w:rPr>
            </w:pPr>
            <w:r w:rsidRPr="002A2AA0">
              <w:rPr>
                <w:b/>
                <w:szCs w:val="24"/>
              </w:rPr>
              <w:t>9.0 Collaboration and Teamwork</w:t>
            </w:r>
          </w:p>
          <w:p w14:paraId="48531E72" w14:textId="4DA0D995" w:rsidR="00E41505" w:rsidRDefault="00E41505" w:rsidP="004E4857">
            <w:pPr>
              <w:spacing w:after="0"/>
              <w:rPr>
                <w:szCs w:val="24"/>
              </w:rPr>
            </w:pPr>
            <w:r w:rsidRPr="002A2AA0">
              <w:rPr>
                <w:szCs w:val="24"/>
              </w:rPr>
              <w:t>9.</w:t>
            </w:r>
            <w:r w:rsidR="00B8387F">
              <w:rPr>
                <w:szCs w:val="24"/>
              </w:rPr>
              <w:t>1</w:t>
            </w:r>
            <w:r w:rsidRPr="002A2AA0">
              <w:rPr>
                <w:szCs w:val="24"/>
              </w:rPr>
              <w:t>-</w:t>
            </w:r>
            <w:r w:rsidR="00AF07F0" w:rsidRPr="002A2AA0">
              <w:rPr>
                <w:szCs w:val="24"/>
              </w:rPr>
              <w:t>9.5</w:t>
            </w:r>
          </w:p>
          <w:p w14:paraId="20AF5DCA" w14:textId="77777777" w:rsidR="00B8387F" w:rsidRPr="005F3D2A" w:rsidRDefault="00B8387F" w:rsidP="00B8387F">
            <w:pPr>
              <w:spacing w:after="0"/>
              <w:rPr>
                <w:b/>
                <w:color w:val="000000" w:themeColor="text1"/>
                <w:szCs w:val="24"/>
              </w:rPr>
            </w:pPr>
            <w:r w:rsidRPr="005F3D2A">
              <w:rPr>
                <w:b/>
                <w:color w:val="000000" w:themeColor="text1"/>
                <w:szCs w:val="24"/>
              </w:rPr>
              <w:t>11.0 Research and Media Literacy</w:t>
            </w:r>
          </w:p>
          <w:p w14:paraId="2EC80A63" w14:textId="27A2C701" w:rsidR="00B8387F" w:rsidRPr="00B8387F" w:rsidRDefault="00B8387F" w:rsidP="00B8387F">
            <w:pPr>
              <w:spacing w:after="0"/>
              <w:rPr>
                <w:color w:val="000000" w:themeColor="text1"/>
                <w:szCs w:val="24"/>
              </w:rPr>
            </w:pPr>
            <w:r w:rsidRPr="005F3D2A">
              <w:rPr>
                <w:color w:val="000000" w:themeColor="text1"/>
                <w:szCs w:val="24"/>
              </w:rPr>
              <w:t>11.1-</w:t>
            </w:r>
            <w:r>
              <w:rPr>
                <w:color w:val="000000" w:themeColor="text1"/>
                <w:szCs w:val="24"/>
              </w:rPr>
              <w:t>11.4</w:t>
            </w:r>
          </w:p>
          <w:p w14:paraId="37C3DD59" w14:textId="77777777" w:rsidR="00E41505" w:rsidRPr="002A2AA0" w:rsidRDefault="00E41505" w:rsidP="004E4857">
            <w:pPr>
              <w:spacing w:after="0"/>
              <w:rPr>
                <w:b/>
                <w:szCs w:val="24"/>
              </w:rPr>
            </w:pPr>
            <w:r w:rsidRPr="002A2AA0">
              <w:rPr>
                <w:b/>
                <w:szCs w:val="24"/>
              </w:rPr>
              <w:t>18.0 Process and Practice</w:t>
            </w:r>
          </w:p>
          <w:p w14:paraId="700F6251" w14:textId="2B3B8BD0" w:rsidR="00E41505" w:rsidRPr="002A2AA0" w:rsidRDefault="00E41505" w:rsidP="004E4857">
            <w:pPr>
              <w:spacing w:after="0"/>
              <w:rPr>
                <w:b/>
                <w:szCs w:val="24"/>
              </w:rPr>
            </w:pPr>
            <w:r w:rsidRPr="002A2AA0">
              <w:rPr>
                <w:szCs w:val="24"/>
              </w:rPr>
              <w:t>FT.18.</w:t>
            </w:r>
            <w:r w:rsidR="00B8387F">
              <w:rPr>
                <w:szCs w:val="24"/>
              </w:rPr>
              <w:t>1</w:t>
            </w:r>
            <w:r w:rsidRPr="002A2AA0">
              <w:rPr>
                <w:szCs w:val="24"/>
              </w:rPr>
              <w:t>-FT.18.</w:t>
            </w:r>
            <w:r w:rsidR="007908DE" w:rsidRPr="002A2AA0">
              <w:rPr>
                <w:szCs w:val="24"/>
              </w:rPr>
              <w:t>9</w:t>
            </w:r>
          </w:p>
        </w:tc>
        <w:tc>
          <w:tcPr>
            <w:tcW w:w="2340" w:type="dxa"/>
          </w:tcPr>
          <w:p w14:paraId="1E804B7D" w14:textId="77777777" w:rsidR="00E41505" w:rsidRPr="002A2AA0" w:rsidRDefault="00E41505" w:rsidP="004E4857">
            <w:pPr>
              <w:spacing w:after="0"/>
              <w:rPr>
                <w:b/>
                <w:szCs w:val="24"/>
              </w:rPr>
            </w:pPr>
            <w:r w:rsidRPr="002A2AA0">
              <w:rPr>
                <w:b/>
                <w:szCs w:val="24"/>
              </w:rPr>
              <w:t>10.0 Creative Process</w:t>
            </w:r>
          </w:p>
          <w:p w14:paraId="3ADCC1F8" w14:textId="6A58952C" w:rsidR="00E41505" w:rsidRPr="002A2AA0" w:rsidRDefault="00661684" w:rsidP="004E4857">
            <w:pPr>
              <w:spacing w:after="0"/>
              <w:rPr>
                <w:szCs w:val="24"/>
              </w:rPr>
            </w:pPr>
            <w:r>
              <w:rPr>
                <w:szCs w:val="24"/>
              </w:rPr>
              <w:t>10.1-</w:t>
            </w:r>
            <w:r w:rsidR="00E41505" w:rsidRPr="002A2AA0">
              <w:rPr>
                <w:szCs w:val="24"/>
              </w:rPr>
              <w:t>10.7</w:t>
            </w:r>
          </w:p>
          <w:p w14:paraId="420A0C7A" w14:textId="77777777" w:rsidR="00E41505" w:rsidRPr="002A2AA0" w:rsidRDefault="00E41505" w:rsidP="004E4857">
            <w:pPr>
              <w:spacing w:after="0"/>
              <w:rPr>
                <w:b/>
                <w:szCs w:val="24"/>
              </w:rPr>
            </w:pPr>
            <w:r w:rsidRPr="002A2AA0">
              <w:rPr>
                <w:b/>
                <w:szCs w:val="24"/>
              </w:rPr>
              <w:t>15.0 Media Content Creation</w:t>
            </w:r>
          </w:p>
          <w:p w14:paraId="168D85CE" w14:textId="67C69556" w:rsidR="00E41505" w:rsidRPr="002A2AA0" w:rsidRDefault="00E41505" w:rsidP="004E4857">
            <w:pPr>
              <w:spacing w:after="0"/>
              <w:rPr>
                <w:szCs w:val="24"/>
              </w:rPr>
            </w:pPr>
            <w:r w:rsidRPr="002A2AA0">
              <w:rPr>
                <w:szCs w:val="24"/>
              </w:rPr>
              <w:t>15.</w:t>
            </w:r>
            <w:r w:rsidR="00661684">
              <w:rPr>
                <w:szCs w:val="24"/>
              </w:rPr>
              <w:t>1</w:t>
            </w:r>
            <w:r w:rsidRPr="002A2AA0">
              <w:rPr>
                <w:szCs w:val="24"/>
              </w:rPr>
              <w:t>-</w:t>
            </w:r>
            <w:r w:rsidR="00AC5EC3" w:rsidRPr="002A2AA0">
              <w:rPr>
                <w:szCs w:val="24"/>
              </w:rPr>
              <w:t>15.8</w:t>
            </w:r>
          </w:p>
        </w:tc>
        <w:tc>
          <w:tcPr>
            <w:tcW w:w="2340" w:type="dxa"/>
          </w:tcPr>
          <w:p w14:paraId="4E52EF60" w14:textId="77777777" w:rsidR="00E41505" w:rsidRPr="002A2AA0" w:rsidRDefault="00E41505" w:rsidP="004E4857">
            <w:pPr>
              <w:spacing w:after="0"/>
              <w:rPr>
                <w:b/>
                <w:szCs w:val="24"/>
              </w:rPr>
            </w:pPr>
            <w:r w:rsidRPr="002A2AA0">
              <w:rPr>
                <w:b/>
                <w:szCs w:val="24"/>
              </w:rPr>
              <w:t>16.0 Production and Project Management</w:t>
            </w:r>
          </w:p>
          <w:p w14:paraId="5EB610E9" w14:textId="4D529596" w:rsidR="00E41505" w:rsidRPr="002A2AA0" w:rsidRDefault="00E41505" w:rsidP="004E4857">
            <w:pPr>
              <w:spacing w:after="0"/>
              <w:rPr>
                <w:szCs w:val="24"/>
              </w:rPr>
            </w:pPr>
            <w:r w:rsidRPr="002A2AA0">
              <w:rPr>
                <w:szCs w:val="24"/>
              </w:rPr>
              <w:t>16.</w:t>
            </w:r>
            <w:r w:rsidR="00661684">
              <w:rPr>
                <w:szCs w:val="24"/>
              </w:rPr>
              <w:t>1</w:t>
            </w:r>
            <w:r w:rsidRPr="002A2AA0">
              <w:rPr>
                <w:szCs w:val="24"/>
              </w:rPr>
              <w:t>-16.</w:t>
            </w:r>
            <w:r w:rsidR="00661684">
              <w:rPr>
                <w:szCs w:val="24"/>
              </w:rPr>
              <w:t>7</w:t>
            </w:r>
          </w:p>
          <w:p w14:paraId="09B3AF16" w14:textId="77777777" w:rsidR="00E41505" w:rsidRPr="002A2AA0" w:rsidRDefault="00E41505" w:rsidP="004E4857">
            <w:pPr>
              <w:spacing w:after="0"/>
              <w:rPr>
                <w:b/>
                <w:szCs w:val="24"/>
              </w:rPr>
            </w:pPr>
            <w:r w:rsidRPr="002A2AA0">
              <w:rPr>
                <w:b/>
                <w:szCs w:val="24"/>
              </w:rPr>
              <w:t>17.0 Skill Building</w:t>
            </w:r>
          </w:p>
          <w:p w14:paraId="4D509CCF" w14:textId="0F1985BA" w:rsidR="00E41505" w:rsidRPr="002A2AA0" w:rsidRDefault="00E41505" w:rsidP="004E4857">
            <w:pPr>
              <w:spacing w:after="0"/>
              <w:rPr>
                <w:szCs w:val="24"/>
              </w:rPr>
            </w:pPr>
            <w:r w:rsidRPr="002A2AA0">
              <w:rPr>
                <w:szCs w:val="24"/>
              </w:rPr>
              <w:t>FT.17.</w:t>
            </w:r>
            <w:r w:rsidR="00661684">
              <w:rPr>
                <w:szCs w:val="24"/>
              </w:rPr>
              <w:t>1</w:t>
            </w:r>
            <w:r w:rsidRPr="002A2AA0">
              <w:rPr>
                <w:szCs w:val="24"/>
              </w:rPr>
              <w:t>-FT.17.9</w:t>
            </w:r>
          </w:p>
          <w:p w14:paraId="289C856C" w14:textId="3EBB0C3D" w:rsidR="00E41505" w:rsidRPr="002A2AA0" w:rsidRDefault="00E41505" w:rsidP="004E4857">
            <w:pPr>
              <w:spacing w:after="0"/>
              <w:rPr>
                <w:b/>
                <w:szCs w:val="24"/>
              </w:rPr>
            </w:pPr>
            <w:r w:rsidRPr="002A2AA0">
              <w:rPr>
                <w:b/>
                <w:szCs w:val="24"/>
              </w:rPr>
              <w:t>20.0 Advanced Technologies</w:t>
            </w:r>
          </w:p>
          <w:p w14:paraId="17B73A02" w14:textId="77777777" w:rsidR="00E41505" w:rsidRPr="002A2AA0" w:rsidRDefault="00E41505" w:rsidP="004E4857">
            <w:pPr>
              <w:spacing w:after="0"/>
              <w:rPr>
                <w:szCs w:val="24"/>
              </w:rPr>
            </w:pPr>
            <w:r w:rsidRPr="002A2AA0">
              <w:rPr>
                <w:szCs w:val="24"/>
              </w:rPr>
              <w:t>FT.20.1-FT.20.4</w:t>
            </w:r>
          </w:p>
        </w:tc>
      </w:tr>
    </w:tbl>
    <w:p w14:paraId="03C5278D" w14:textId="77777777" w:rsidR="00AB483F" w:rsidRPr="002A2AA0" w:rsidRDefault="00D3328A">
      <w:pPr>
        <w:rPr>
          <w:b/>
          <w:szCs w:val="24"/>
        </w:rPr>
      </w:pPr>
      <w:r w:rsidRPr="002A2AA0">
        <w:rPr>
          <w:szCs w:val="24"/>
        </w:rPr>
        <w:br w:type="page"/>
      </w:r>
      <w:r w:rsidRPr="002A2AA0">
        <w:rPr>
          <w:b/>
          <w:szCs w:val="24"/>
        </w:rPr>
        <w:lastRenderedPageBreak/>
        <w:t>Media Production Pathway</w:t>
      </w:r>
    </w:p>
    <w:p w14:paraId="4A9CEC4A" w14:textId="66EF7F62" w:rsidR="00AB483F" w:rsidRPr="004E4857" w:rsidRDefault="00D3328A" w:rsidP="00245C0A">
      <w:pPr>
        <w:pStyle w:val="Heading3"/>
      </w:pPr>
      <w:bookmarkStart w:id="90" w:name="_Toc127444774"/>
      <w:bookmarkStart w:id="91" w:name="_Toc132032102"/>
      <w:r w:rsidRPr="004E4857">
        <w:t>Digital Communications</w:t>
      </w:r>
      <w:bookmarkEnd w:id="90"/>
      <w:bookmarkEnd w:id="91"/>
    </w:p>
    <w:p w14:paraId="39EE361D" w14:textId="029EC331" w:rsidR="000F7512" w:rsidRDefault="00353ECE" w:rsidP="00791112">
      <w:pPr>
        <w:contextualSpacing/>
        <w:jc w:val="left"/>
        <w:rPr>
          <w:b/>
          <w:bCs/>
          <w:szCs w:val="24"/>
        </w:rPr>
      </w:pPr>
      <w:r w:rsidRPr="002A2AA0">
        <w:rPr>
          <w:b/>
          <w:bCs/>
          <w:szCs w:val="24"/>
        </w:rPr>
        <w:t>Focus Area Description:</w:t>
      </w:r>
    </w:p>
    <w:p w14:paraId="625CD5DF" w14:textId="04E3F953" w:rsidR="00791112" w:rsidRPr="00EC2337" w:rsidRDefault="00791112" w:rsidP="00791112">
      <w:pPr>
        <w:jc w:val="left"/>
        <w:rPr>
          <w:b/>
          <w:bCs/>
          <w:szCs w:val="24"/>
        </w:rPr>
      </w:pPr>
      <w:r w:rsidRPr="009F4EB4">
        <w:rPr>
          <w:color w:val="000000"/>
          <w:lang w:val="en-US"/>
        </w:rPr>
        <w:t>Students will prepare for career paths in communications across digital platforms. Students will apply the journalistic process to the development and refinement of original audio and/or visual (A/V) content, learn how to capture and edit content for specific audiences, and to properly operate equipment for capturing, editing, broadcasting, and streaming content in different environments.</w:t>
      </w:r>
    </w:p>
    <w:p w14:paraId="637DC745" w14:textId="77777777" w:rsidR="00AB483F" w:rsidRPr="002A2AA0" w:rsidRDefault="00D3328A" w:rsidP="004E4857">
      <w:pPr>
        <w:contextualSpacing/>
        <w:jc w:val="left"/>
        <w:rPr>
          <w:szCs w:val="24"/>
        </w:rPr>
      </w:pPr>
      <w:r w:rsidRPr="002A2AA0">
        <w:rPr>
          <w:b/>
          <w:szCs w:val="24"/>
        </w:rPr>
        <w:t>Recommended Prerequisites:</w:t>
      </w:r>
    </w:p>
    <w:p w14:paraId="6B528228" w14:textId="094E175D" w:rsidR="00AB483F" w:rsidRPr="002A2AA0" w:rsidRDefault="00D3328A" w:rsidP="004E4857">
      <w:pPr>
        <w:contextualSpacing/>
        <w:jc w:val="left"/>
        <w:rPr>
          <w:szCs w:val="24"/>
        </w:rPr>
      </w:pPr>
      <w:r w:rsidRPr="002A2AA0">
        <w:rPr>
          <w:szCs w:val="24"/>
        </w:rPr>
        <w:t>Level 1</w:t>
      </w:r>
      <w:r w:rsidR="002C657D" w:rsidRPr="002A2AA0">
        <w:rPr>
          <w:szCs w:val="24"/>
        </w:rPr>
        <w:softHyphen/>
        <w:t>–</w:t>
      </w:r>
      <w:r w:rsidRPr="002A2AA0">
        <w:rPr>
          <w:szCs w:val="24"/>
        </w:rPr>
        <w:t>2 Media Arts Course(s)</w:t>
      </w:r>
    </w:p>
    <w:p w14:paraId="6A3E2764" w14:textId="2446B406" w:rsidR="00AB483F" w:rsidRPr="002A2AA0" w:rsidRDefault="001F1184" w:rsidP="004E4857">
      <w:pPr>
        <w:jc w:val="left"/>
        <w:rPr>
          <w:szCs w:val="24"/>
        </w:rPr>
      </w:pPr>
      <w:r w:rsidRPr="002A2AA0">
        <w:rPr>
          <w:szCs w:val="24"/>
        </w:rPr>
        <w:t>Introductory Arts, Media, and Entertainment Course</w:t>
      </w:r>
    </w:p>
    <w:p w14:paraId="6D7A0BE1" w14:textId="77777777" w:rsidR="00AB483F" w:rsidRPr="002A2AA0" w:rsidRDefault="00D3328A" w:rsidP="004E4857">
      <w:pPr>
        <w:contextualSpacing/>
        <w:jc w:val="left"/>
        <w:rPr>
          <w:b/>
          <w:szCs w:val="24"/>
        </w:rPr>
      </w:pPr>
      <w:r w:rsidRPr="002A2AA0">
        <w:rPr>
          <w:b/>
          <w:szCs w:val="24"/>
        </w:rPr>
        <w:t>Occupational Alignment: O-Net-SOC Codes</w:t>
      </w:r>
    </w:p>
    <w:p w14:paraId="7E26ADCC" w14:textId="4545E426" w:rsidR="00AB483F" w:rsidRPr="002A2AA0" w:rsidRDefault="00D3328A" w:rsidP="004E4857">
      <w:pPr>
        <w:contextualSpacing/>
        <w:jc w:val="left"/>
        <w:rPr>
          <w:szCs w:val="24"/>
        </w:rPr>
      </w:pPr>
      <w:r w:rsidRPr="002A2AA0">
        <w:rPr>
          <w:szCs w:val="24"/>
        </w:rPr>
        <w:t>11-2011.</w:t>
      </w:r>
      <w:r w:rsidR="001F1184" w:rsidRPr="002A2AA0">
        <w:rPr>
          <w:szCs w:val="24"/>
        </w:rPr>
        <w:t>00 Advertising</w:t>
      </w:r>
      <w:r w:rsidRPr="002A2AA0">
        <w:rPr>
          <w:szCs w:val="24"/>
        </w:rPr>
        <w:t xml:space="preserve"> and Promotions Managers</w:t>
      </w:r>
    </w:p>
    <w:p w14:paraId="2CE65D14" w14:textId="31033BC3" w:rsidR="00AB483F" w:rsidRPr="002A2AA0" w:rsidRDefault="00D3328A" w:rsidP="004E4857">
      <w:pPr>
        <w:contextualSpacing/>
        <w:jc w:val="left"/>
        <w:rPr>
          <w:szCs w:val="24"/>
        </w:rPr>
      </w:pPr>
      <w:r w:rsidRPr="002A2AA0">
        <w:rPr>
          <w:szCs w:val="24"/>
        </w:rPr>
        <w:t>13-1082.00 Project Management Specialists</w:t>
      </w:r>
    </w:p>
    <w:p w14:paraId="64186D39" w14:textId="7FBD8403" w:rsidR="00736D00" w:rsidRPr="002A2AA0" w:rsidRDefault="00736D00" w:rsidP="004E4857">
      <w:pPr>
        <w:contextualSpacing/>
        <w:jc w:val="left"/>
        <w:rPr>
          <w:szCs w:val="24"/>
        </w:rPr>
      </w:pPr>
      <w:r w:rsidRPr="002A2AA0">
        <w:rPr>
          <w:szCs w:val="24"/>
        </w:rPr>
        <w:t>13-1161.01 Marketing Strategist</w:t>
      </w:r>
    </w:p>
    <w:p w14:paraId="1C8D8662" w14:textId="77777777" w:rsidR="00AB483F" w:rsidRPr="002A2AA0" w:rsidRDefault="00D3328A" w:rsidP="004E4857">
      <w:pPr>
        <w:contextualSpacing/>
        <w:jc w:val="left"/>
        <w:rPr>
          <w:szCs w:val="24"/>
        </w:rPr>
      </w:pPr>
      <w:r w:rsidRPr="002A2AA0">
        <w:rPr>
          <w:szCs w:val="24"/>
        </w:rPr>
        <w:t>27-1024.00 Graphic Designers</w:t>
      </w:r>
    </w:p>
    <w:p w14:paraId="7C692754" w14:textId="77777777" w:rsidR="00AB483F" w:rsidRPr="002A2AA0" w:rsidRDefault="00D3328A" w:rsidP="004E4857">
      <w:pPr>
        <w:contextualSpacing/>
        <w:jc w:val="left"/>
        <w:rPr>
          <w:szCs w:val="24"/>
        </w:rPr>
      </w:pPr>
      <w:r w:rsidRPr="002A2AA0">
        <w:rPr>
          <w:szCs w:val="24"/>
        </w:rPr>
        <w:t>27-2012.00 Producers and Directors</w:t>
      </w:r>
    </w:p>
    <w:p w14:paraId="6916B787" w14:textId="77777777" w:rsidR="00AB483F" w:rsidRPr="002A2AA0" w:rsidRDefault="00D3328A" w:rsidP="004E4857">
      <w:pPr>
        <w:contextualSpacing/>
        <w:jc w:val="left"/>
        <w:rPr>
          <w:szCs w:val="24"/>
        </w:rPr>
      </w:pPr>
      <w:r w:rsidRPr="002A2AA0">
        <w:rPr>
          <w:szCs w:val="24"/>
        </w:rPr>
        <w:t>27-2012.03 Media Programming Directors</w:t>
      </w:r>
    </w:p>
    <w:p w14:paraId="278B932E" w14:textId="77777777" w:rsidR="00AB483F" w:rsidRPr="002A2AA0" w:rsidRDefault="00D3328A" w:rsidP="004E4857">
      <w:pPr>
        <w:contextualSpacing/>
        <w:jc w:val="left"/>
        <w:rPr>
          <w:szCs w:val="24"/>
        </w:rPr>
      </w:pPr>
      <w:r w:rsidRPr="002A2AA0">
        <w:rPr>
          <w:szCs w:val="24"/>
        </w:rPr>
        <w:t>27-2012.05 Media Technical Directors/Managers</w:t>
      </w:r>
    </w:p>
    <w:p w14:paraId="309A1D16" w14:textId="26592794" w:rsidR="00AB483F" w:rsidRPr="002A2AA0" w:rsidRDefault="00D3328A" w:rsidP="004E4857">
      <w:pPr>
        <w:contextualSpacing/>
        <w:jc w:val="left"/>
        <w:rPr>
          <w:szCs w:val="24"/>
        </w:rPr>
      </w:pPr>
      <w:r w:rsidRPr="002A2AA0">
        <w:rPr>
          <w:szCs w:val="24"/>
        </w:rPr>
        <w:t>27-3011.00 Broadcast Announcers and Radio Disc Jockeys</w:t>
      </w:r>
    </w:p>
    <w:p w14:paraId="235A9283" w14:textId="604B3B53" w:rsidR="00AB483F" w:rsidRPr="002A2AA0" w:rsidRDefault="00D3328A" w:rsidP="004E4857">
      <w:pPr>
        <w:contextualSpacing/>
        <w:jc w:val="left"/>
        <w:rPr>
          <w:szCs w:val="24"/>
        </w:rPr>
      </w:pPr>
      <w:r w:rsidRPr="002A2AA0">
        <w:rPr>
          <w:szCs w:val="24"/>
        </w:rPr>
        <w:t>27-3023.00 News Analysts, Reporters, and Journalists</w:t>
      </w:r>
    </w:p>
    <w:p w14:paraId="412FC9C7" w14:textId="4734FAB8" w:rsidR="00736D00" w:rsidRPr="002A2AA0" w:rsidRDefault="00736D00" w:rsidP="004E4857">
      <w:pPr>
        <w:contextualSpacing/>
        <w:jc w:val="left"/>
        <w:rPr>
          <w:szCs w:val="24"/>
        </w:rPr>
      </w:pPr>
      <w:r w:rsidRPr="002A2AA0">
        <w:rPr>
          <w:szCs w:val="24"/>
        </w:rPr>
        <w:t>27-3031.00 Public Relations Specialist</w:t>
      </w:r>
    </w:p>
    <w:p w14:paraId="25CFCE53" w14:textId="0A56286A" w:rsidR="00736D00" w:rsidRPr="002A2AA0" w:rsidRDefault="00D3328A" w:rsidP="004E4857">
      <w:pPr>
        <w:contextualSpacing/>
        <w:jc w:val="left"/>
        <w:rPr>
          <w:szCs w:val="24"/>
        </w:rPr>
      </w:pPr>
      <w:r w:rsidRPr="002A2AA0">
        <w:rPr>
          <w:szCs w:val="24"/>
        </w:rPr>
        <w:t>27-4011.00 Audio and Video Technicians</w:t>
      </w:r>
    </w:p>
    <w:p w14:paraId="510DB871" w14:textId="77777777" w:rsidR="00AB483F" w:rsidRPr="002A2AA0" w:rsidRDefault="00D3328A" w:rsidP="004E4857">
      <w:pPr>
        <w:contextualSpacing/>
        <w:jc w:val="left"/>
        <w:rPr>
          <w:szCs w:val="24"/>
        </w:rPr>
      </w:pPr>
      <w:r w:rsidRPr="002A2AA0">
        <w:rPr>
          <w:szCs w:val="24"/>
        </w:rPr>
        <w:t>27-4012.00 Broadcast Technicians</w:t>
      </w:r>
    </w:p>
    <w:p w14:paraId="1669A11E" w14:textId="77777777" w:rsidR="00AB483F" w:rsidRPr="002A2AA0" w:rsidRDefault="00D3328A" w:rsidP="004E4857">
      <w:pPr>
        <w:contextualSpacing/>
        <w:jc w:val="left"/>
        <w:rPr>
          <w:szCs w:val="24"/>
        </w:rPr>
      </w:pPr>
      <w:r w:rsidRPr="002A2AA0">
        <w:rPr>
          <w:szCs w:val="24"/>
        </w:rPr>
        <w:t>27-4014.00 Sound Engineering Technicians</w:t>
      </w:r>
    </w:p>
    <w:p w14:paraId="6D56BC1C" w14:textId="77777777" w:rsidR="00AB483F" w:rsidRPr="002A2AA0" w:rsidRDefault="00D3328A" w:rsidP="004E4857">
      <w:pPr>
        <w:contextualSpacing/>
        <w:jc w:val="left"/>
        <w:rPr>
          <w:szCs w:val="24"/>
        </w:rPr>
      </w:pPr>
      <w:r w:rsidRPr="002A2AA0">
        <w:rPr>
          <w:szCs w:val="24"/>
        </w:rPr>
        <w:t>27-4021.00 Photographers</w:t>
      </w:r>
    </w:p>
    <w:p w14:paraId="337B7190" w14:textId="77777777" w:rsidR="00AB483F" w:rsidRPr="002A2AA0" w:rsidRDefault="00D3328A" w:rsidP="004E4857">
      <w:pPr>
        <w:contextualSpacing/>
        <w:jc w:val="left"/>
        <w:rPr>
          <w:szCs w:val="24"/>
        </w:rPr>
      </w:pPr>
      <w:r w:rsidRPr="002A2AA0">
        <w:rPr>
          <w:szCs w:val="24"/>
        </w:rPr>
        <w:t>27-4031.00 Camera Operators, Television, Video and Film</w:t>
      </w:r>
    </w:p>
    <w:p w14:paraId="6EAEEAF1" w14:textId="518B1D02" w:rsidR="00AB483F" w:rsidRPr="002A2AA0" w:rsidRDefault="00D3328A" w:rsidP="004E4857">
      <w:pPr>
        <w:jc w:val="left"/>
        <w:rPr>
          <w:szCs w:val="24"/>
        </w:rPr>
      </w:pPr>
      <w:r w:rsidRPr="002A2AA0">
        <w:rPr>
          <w:szCs w:val="24"/>
        </w:rPr>
        <w:t>27-4032.00 Film and Video Editors</w:t>
      </w:r>
    </w:p>
    <w:p w14:paraId="477820CD" w14:textId="77777777" w:rsidR="00AB483F" w:rsidRPr="002A2AA0" w:rsidRDefault="00D3328A" w:rsidP="004E4857">
      <w:pPr>
        <w:contextualSpacing/>
        <w:jc w:val="left"/>
        <w:rPr>
          <w:b/>
          <w:szCs w:val="24"/>
        </w:rPr>
      </w:pPr>
      <w:r w:rsidRPr="002A2AA0">
        <w:rPr>
          <w:b/>
          <w:szCs w:val="24"/>
        </w:rPr>
        <w:t>Aligned Course Titles</w:t>
      </w:r>
    </w:p>
    <w:p w14:paraId="0E762103" w14:textId="77777777" w:rsidR="000E3A2F" w:rsidRPr="002A2AA0" w:rsidRDefault="000E3A2F" w:rsidP="004E4857">
      <w:pPr>
        <w:spacing w:after="0"/>
        <w:jc w:val="left"/>
        <w:rPr>
          <w:color w:val="000000" w:themeColor="text1"/>
          <w:szCs w:val="24"/>
        </w:rPr>
      </w:pPr>
      <w:r w:rsidRPr="002A2AA0">
        <w:rPr>
          <w:color w:val="000000" w:themeColor="text1"/>
          <w:szCs w:val="24"/>
        </w:rPr>
        <w:t>Broadcast Journalism</w:t>
      </w:r>
    </w:p>
    <w:p w14:paraId="64DD316D" w14:textId="77777777" w:rsidR="000E3A2F" w:rsidRPr="002A2AA0" w:rsidRDefault="000E3A2F" w:rsidP="004E4857">
      <w:pPr>
        <w:spacing w:after="0"/>
        <w:jc w:val="left"/>
        <w:rPr>
          <w:color w:val="000000" w:themeColor="text1"/>
          <w:szCs w:val="24"/>
        </w:rPr>
      </w:pPr>
      <w:r w:rsidRPr="002A2AA0">
        <w:rPr>
          <w:color w:val="000000" w:themeColor="text1"/>
          <w:szCs w:val="24"/>
        </w:rPr>
        <w:t>Broadcast and Streaming</w:t>
      </w:r>
    </w:p>
    <w:p w14:paraId="14BE0B6D" w14:textId="77777777" w:rsidR="000E3A2F" w:rsidRPr="002A2AA0" w:rsidRDefault="000E3A2F" w:rsidP="004E4857">
      <w:pPr>
        <w:spacing w:after="0"/>
        <w:jc w:val="left"/>
        <w:rPr>
          <w:color w:val="000000" w:themeColor="text1"/>
          <w:szCs w:val="24"/>
        </w:rPr>
      </w:pPr>
      <w:r w:rsidRPr="002A2AA0">
        <w:rPr>
          <w:color w:val="000000" w:themeColor="text1"/>
          <w:szCs w:val="24"/>
        </w:rPr>
        <w:t>Media Arts/Multimedia Production</w:t>
      </w:r>
    </w:p>
    <w:p w14:paraId="59C90C7E" w14:textId="77777777" w:rsidR="000E3A2F" w:rsidRPr="002A2AA0" w:rsidRDefault="000E3A2F" w:rsidP="004E4857">
      <w:pPr>
        <w:spacing w:after="0"/>
        <w:jc w:val="left"/>
        <w:rPr>
          <w:color w:val="000000" w:themeColor="text1"/>
          <w:szCs w:val="24"/>
        </w:rPr>
      </w:pPr>
      <w:r w:rsidRPr="002A2AA0">
        <w:rPr>
          <w:color w:val="000000" w:themeColor="text1"/>
          <w:szCs w:val="24"/>
        </w:rPr>
        <w:t>Podcasting/ Radio Broadcast</w:t>
      </w:r>
    </w:p>
    <w:p w14:paraId="10F12AF2" w14:textId="77777777" w:rsidR="000E3A2F" w:rsidRPr="002A2AA0" w:rsidRDefault="000E3A2F" w:rsidP="004E4857">
      <w:pPr>
        <w:spacing w:after="0"/>
        <w:jc w:val="left"/>
        <w:rPr>
          <w:color w:val="000000" w:themeColor="text1"/>
          <w:szCs w:val="24"/>
        </w:rPr>
      </w:pPr>
      <w:r w:rsidRPr="002A2AA0">
        <w:rPr>
          <w:color w:val="000000" w:themeColor="text1"/>
          <w:szCs w:val="24"/>
        </w:rPr>
        <w:t>Public Relations</w:t>
      </w:r>
    </w:p>
    <w:p w14:paraId="0F095258" w14:textId="77777777" w:rsidR="000E3A2F" w:rsidRPr="002A2AA0" w:rsidRDefault="000E3A2F" w:rsidP="004E4857">
      <w:pPr>
        <w:spacing w:after="0"/>
        <w:jc w:val="left"/>
        <w:rPr>
          <w:color w:val="000000" w:themeColor="text1"/>
          <w:szCs w:val="24"/>
        </w:rPr>
      </w:pPr>
      <w:r w:rsidRPr="002A2AA0">
        <w:rPr>
          <w:color w:val="000000" w:themeColor="text1"/>
          <w:szCs w:val="24"/>
        </w:rPr>
        <w:t>Sports Broadcast</w:t>
      </w:r>
    </w:p>
    <w:p w14:paraId="73A8B7EE" w14:textId="77777777" w:rsidR="000E3A2F" w:rsidRPr="002A2AA0" w:rsidRDefault="000E3A2F" w:rsidP="004E4857">
      <w:pPr>
        <w:spacing w:after="0"/>
        <w:jc w:val="left"/>
        <w:rPr>
          <w:color w:val="000000" w:themeColor="text1"/>
          <w:szCs w:val="24"/>
        </w:rPr>
      </w:pPr>
      <w:r w:rsidRPr="002A2AA0">
        <w:rPr>
          <w:color w:val="000000" w:themeColor="text1"/>
          <w:szCs w:val="24"/>
        </w:rPr>
        <w:t>Content Creation</w:t>
      </w:r>
    </w:p>
    <w:p w14:paraId="27BFDF60" w14:textId="77777777" w:rsidR="004E4857" w:rsidRDefault="004E4857" w:rsidP="004B1E49">
      <w:pPr>
        <w:jc w:val="both"/>
        <w:rPr>
          <w:b/>
          <w:szCs w:val="24"/>
        </w:rPr>
      </w:pPr>
      <w:r>
        <w:rPr>
          <w:b/>
          <w:szCs w:val="24"/>
        </w:rPr>
        <w:br w:type="page"/>
      </w:r>
    </w:p>
    <w:p w14:paraId="22537280" w14:textId="6C26CE29" w:rsidR="00AB483F" w:rsidRPr="00860165" w:rsidRDefault="00D3328A" w:rsidP="00860165">
      <w:pPr>
        <w:pStyle w:val="Heading4"/>
      </w:pPr>
      <w:bookmarkStart w:id="92" w:name="_Toc127444775"/>
      <w:r w:rsidRPr="002A2AA0">
        <w:lastRenderedPageBreak/>
        <w:t>17.0 Digital Communications: Skill Building</w:t>
      </w:r>
      <w:r w:rsidR="000E3A2F" w:rsidRPr="002A2AA0">
        <w:t xml:space="preserve"> </w:t>
      </w:r>
      <w:r w:rsidR="000E3A2F" w:rsidRPr="002A2AA0">
        <w:rPr>
          <w:color w:val="000000" w:themeColor="text1"/>
        </w:rPr>
        <w:t>(Story Development)</w:t>
      </w:r>
      <w:bookmarkEnd w:id="92"/>
    </w:p>
    <w:p w14:paraId="03F8E4DF" w14:textId="77777777" w:rsidR="005915F4" w:rsidRPr="005915F4" w:rsidRDefault="005915F4" w:rsidP="005915F4">
      <w:pPr>
        <w:jc w:val="left"/>
        <w:rPr>
          <w:szCs w:val="24"/>
        </w:rPr>
      </w:pPr>
      <w:r w:rsidRPr="005915F4">
        <w:rPr>
          <w:szCs w:val="24"/>
        </w:rPr>
        <w:t>DC.17.1 Identify the target audience, main objective, message, and tone of a story, and select content based on community interests, audience preference, and/or requests from the public.</w:t>
      </w:r>
    </w:p>
    <w:p w14:paraId="7E70F435" w14:textId="77777777" w:rsidR="005915F4" w:rsidRPr="005915F4" w:rsidRDefault="005915F4" w:rsidP="005915F4">
      <w:pPr>
        <w:jc w:val="left"/>
        <w:rPr>
          <w:szCs w:val="24"/>
        </w:rPr>
      </w:pPr>
      <w:r w:rsidRPr="005915F4">
        <w:rPr>
          <w:szCs w:val="24"/>
        </w:rPr>
        <w:t>DC.17.2 Study background information, including relevant statistics and data, community interests, audience preference, and/or requests from the public to prepare for programs or interviews.</w:t>
      </w:r>
    </w:p>
    <w:p w14:paraId="4E55941B" w14:textId="77777777" w:rsidR="005915F4" w:rsidRPr="005915F4" w:rsidRDefault="005915F4" w:rsidP="005915F4">
      <w:pPr>
        <w:jc w:val="left"/>
        <w:rPr>
          <w:szCs w:val="24"/>
        </w:rPr>
      </w:pPr>
      <w:r w:rsidRPr="005915F4">
        <w:rPr>
          <w:szCs w:val="24"/>
        </w:rPr>
        <w:t>DC.17.3 Write outlines, scripts, and interview questions to develop a program and prepare to interview guests about topics of interest.</w:t>
      </w:r>
    </w:p>
    <w:p w14:paraId="441FBD94" w14:textId="77777777" w:rsidR="005915F4" w:rsidRPr="005915F4" w:rsidRDefault="005915F4" w:rsidP="005915F4">
      <w:pPr>
        <w:jc w:val="left"/>
        <w:rPr>
          <w:szCs w:val="24"/>
        </w:rPr>
      </w:pPr>
      <w:r w:rsidRPr="005915F4">
        <w:rPr>
          <w:szCs w:val="24"/>
        </w:rPr>
        <w:t>DC.17.4 Design content around specific formats (i.e., social media, podcast, news broadcast, and public service announcements) and determine appropriate story structure and media elements.</w:t>
      </w:r>
    </w:p>
    <w:p w14:paraId="10B8B494" w14:textId="77777777" w:rsidR="005915F4" w:rsidRPr="005915F4" w:rsidRDefault="005915F4" w:rsidP="005915F4">
      <w:pPr>
        <w:jc w:val="left"/>
        <w:rPr>
          <w:szCs w:val="24"/>
        </w:rPr>
      </w:pPr>
      <w:r w:rsidRPr="005915F4">
        <w:rPr>
          <w:szCs w:val="24"/>
        </w:rPr>
        <w:t>DC.17.5 Prepare, write, and deliver reports (i.e., news, sports, and weather); organizing material to convey a specific message and to fit specific time slots.</w:t>
      </w:r>
    </w:p>
    <w:p w14:paraId="18F45521" w14:textId="77777777" w:rsidR="005915F4" w:rsidRPr="005915F4" w:rsidRDefault="005915F4" w:rsidP="005915F4">
      <w:pPr>
        <w:jc w:val="left"/>
        <w:rPr>
          <w:szCs w:val="24"/>
        </w:rPr>
      </w:pPr>
      <w:r w:rsidRPr="005915F4">
        <w:rPr>
          <w:szCs w:val="24"/>
        </w:rPr>
        <w:t>DC.17.6 Refine and edit digital content to ensure it effectively conveys the intended message and tells a clear story.</w:t>
      </w:r>
    </w:p>
    <w:p w14:paraId="707291C7" w14:textId="23443754" w:rsidR="005915F4" w:rsidRPr="005915F4" w:rsidRDefault="005915F4" w:rsidP="005915F4">
      <w:pPr>
        <w:jc w:val="left"/>
        <w:rPr>
          <w:szCs w:val="24"/>
        </w:rPr>
      </w:pPr>
      <w:r w:rsidRPr="005915F4">
        <w:rPr>
          <w:szCs w:val="24"/>
        </w:rPr>
        <w:t>DC.17.7 Create content that describes or demonstrates the value of products, goods, or services.</w:t>
      </w:r>
    </w:p>
    <w:p w14:paraId="764F615F" w14:textId="77777777" w:rsidR="005915F4" w:rsidRPr="005915F4" w:rsidRDefault="005915F4" w:rsidP="005915F4">
      <w:pPr>
        <w:jc w:val="left"/>
        <w:rPr>
          <w:szCs w:val="24"/>
        </w:rPr>
      </w:pPr>
      <w:r w:rsidRPr="005915F4">
        <w:rPr>
          <w:szCs w:val="24"/>
        </w:rPr>
        <w:t>DC.17.8 Provide commentary and conduct interviews online and/or during live events, (i.e., sporting events, parades, conventions, and concerts).</w:t>
      </w:r>
    </w:p>
    <w:p w14:paraId="2C47331E" w14:textId="5E5770DF" w:rsidR="00AB483F" w:rsidRPr="002A2AA0" w:rsidRDefault="005915F4" w:rsidP="005915F4">
      <w:pPr>
        <w:jc w:val="left"/>
        <w:rPr>
          <w:szCs w:val="24"/>
        </w:rPr>
      </w:pPr>
      <w:r w:rsidRPr="005915F4">
        <w:rPr>
          <w:szCs w:val="24"/>
        </w:rPr>
        <w:t>DC.17.9 Moderate panels or discussion shows on topics such as current affairs, art, education, etc.</w:t>
      </w:r>
    </w:p>
    <w:p w14:paraId="6592A1A4" w14:textId="51F1ABEC" w:rsidR="00AB483F" w:rsidRPr="002A2AA0" w:rsidRDefault="00D3328A" w:rsidP="00245C0A">
      <w:pPr>
        <w:pStyle w:val="Heading4"/>
      </w:pPr>
      <w:bookmarkStart w:id="93" w:name="_Toc127444776"/>
      <w:r w:rsidRPr="002A2AA0">
        <w:t>18.0 Digital Communications: Process and Practice (Content Capture and Editing)</w:t>
      </w:r>
      <w:bookmarkEnd w:id="93"/>
    </w:p>
    <w:p w14:paraId="03214490" w14:textId="77777777" w:rsidR="005915F4" w:rsidRPr="005915F4" w:rsidRDefault="005915F4" w:rsidP="005915F4">
      <w:pPr>
        <w:jc w:val="left"/>
        <w:rPr>
          <w:szCs w:val="24"/>
        </w:rPr>
      </w:pPr>
      <w:r w:rsidRPr="005915F4">
        <w:rPr>
          <w:szCs w:val="24"/>
        </w:rPr>
        <w:t>DC.18.1 Properly handle and operate cameras and related equipment including selecting appropriate placement, lenses, filters, and camera settings to achieve desired effects for an audience.</w:t>
      </w:r>
    </w:p>
    <w:p w14:paraId="2E500BE6" w14:textId="77777777" w:rsidR="005915F4" w:rsidRPr="005915F4" w:rsidRDefault="005915F4" w:rsidP="005915F4">
      <w:pPr>
        <w:jc w:val="left"/>
        <w:rPr>
          <w:szCs w:val="24"/>
        </w:rPr>
      </w:pPr>
      <w:r w:rsidRPr="005915F4">
        <w:rPr>
          <w:szCs w:val="24"/>
        </w:rPr>
        <w:t>DC.18.2 Operate sound equipment (i.e., dynamic, condenser, lavalier/lapel, speakers, mixers, and amplifiers) to achieve high quality audio capture and reproduction.</w:t>
      </w:r>
    </w:p>
    <w:p w14:paraId="4FE54A40" w14:textId="77777777" w:rsidR="005915F4" w:rsidRPr="005915F4" w:rsidRDefault="005915F4" w:rsidP="005915F4">
      <w:pPr>
        <w:jc w:val="left"/>
        <w:rPr>
          <w:szCs w:val="24"/>
        </w:rPr>
      </w:pPr>
      <w:r w:rsidRPr="005915F4">
        <w:rPr>
          <w:szCs w:val="24"/>
        </w:rPr>
        <w:t>DC.18.3 Apply techniques to record content for various platforms, including camera and/or microphone selection and placement.</w:t>
      </w:r>
    </w:p>
    <w:p w14:paraId="2A5E65F9" w14:textId="77777777" w:rsidR="005915F4" w:rsidRPr="005915F4" w:rsidRDefault="005915F4" w:rsidP="005915F4">
      <w:pPr>
        <w:jc w:val="left"/>
        <w:rPr>
          <w:szCs w:val="24"/>
        </w:rPr>
      </w:pPr>
      <w:r w:rsidRPr="005915F4">
        <w:rPr>
          <w:szCs w:val="24"/>
        </w:rPr>
        <w:t>DC.18.4 Properly operate equipment, hardware, and software in a recording or broadcast studio including switchers, mixing boards, Digital Audio Workstations (DAW), receivers, and transmitters.</w:t>
      </w:r>
    </w:p>
    <w:p w14:paraId="027ACA71" w14:textId="77777777" w:rsidR="005915F4" w:rsidRPr="005915F4" w:rsidRDefault="005915F4" w:rsidP="005915F4">
      <w:pPr>
        <w:jc w:val="left"/>
        <w:rPr>
          <w:szCs w:val="24"/>
        </w:rPr>
      </w:pPr>
      <w:r w:rsidRPr="005915F4">
        <w:rPr>
          <w:szCs w:val="24"/>
        </w:rPr>
        <w:lastRenderedPageBreak/>
        <w:t>DC.18.5 Scout locations to identify potential needs and challenges.</w:t>
      </w:r>
    </w:p>
    <w:p w14:paraId="3BB50161" w14:textId="77777777" w:rsidR="005915F4" w:rsidRPr="005915F4" w:rsidRDefault="005915F4" w:rsidP="005915F4">
      <w:pPr>
        <w:jc w:val="left"/>
        <w:rPr>
          <w:szCs w:val="24"/>
        </w:rPr>
      </w:pPr>
      <w:r w:rsidRPr="005915F4">
        <w:rPr>
          <w:szCs w:val="24"/>
        </w:rPr>
        <w:t>DC.18.6 Apply knowledge of power and data distribution (i.e., signal flow, networking systems, connectors, cabling, show power, and balancing of power loads).</w:t>
      </w:r>
    </w:p>
    <w:p w14:paraId="2A02C627" w14:textId="77777777" w:rsidR="005915F4" w:rsidRPr="005915F4" w:rsidRDefault="005915F4" w:rsidP="005915F4">
      <w:pPr>
        <w:jc w:val="left"/>
        <w:rPr>
          <w:szCs w:val="24"/>
        </w:rPr>
      </w:pPr>
      <w:r w:rsidRPr="005915F4">
        <w:rPr>
          <w:szCs w:val="24"/>
        </w:rPr>
        <w:t>DC.18.7 Examine and apply best practices to transmit content from remote locations, using streaming, networking, and/or broadcast equipment.</w:t>
      </w:r>
    </w:p>
    <w:p w14:paraId="47787D77" w14:textId="77777777" w:rsidR="005915F4" w:rsidRPr="005915F4" w:rsidRDefault="005915F4" w:rsidP="005915F4">
      <w:pPr>
        <w:jc w:val="left"/>
        <w:rPr>
          <w:szCs w:val="24"/>
        </w:rPr>
      </w:pPr>
      <w:r w:rsidRPr="005915F4">
        <w:rPr>
          <w:szCs w:val="24"/>
        </w:rPr>
        <w:t>DC.18.8 Review, manipulate, and enhance digital content to tell a clear story, using industry software.</w:t>
      </w:r>
    </w:p>
    <w:p w14:paraId="69ABA575" w14:textId="74721A04" w:rsidR="00AB483F" w:rsidRPr="002A2AA0" w:rsidRDefault="005915F4" w:rsidP="005915F4">
      <w:pPr>
        <w:jc w:val="left"/>
        <w:rPr>
          <w:szCs w:val="24"/>
        </w:rPr>
      </w:pPr>
      <w:r w:rsidRPr="005915F4">
        <w:rPr>
          <w:szCs w:val="24"/>
        </w:rPr>
        <w:t>DC.18.9 Generate and/or integrate images, effects, graphics, captions, and/or animation into final content; Collaborate with artistic and editorial team to apply constructive feedback and finalize an edit.</w:t>
      </w:r>
    </w:p>
    <w:p w14:paraId="43C0C314" w14:textId="57025C8E" w:rsidR="00AB483F" w:rsidRPr="002A2AA0" w:rsidRDefault="00D3328A" w:rsidP="00245C0A">
      <w:pPr>
        <w:pStyle w:val="Heading4"/>
      </w:pPr>
      <w:bookmarkStart w:id="94" w:name="_Toc127444777"/>
      <w:r w:rsidRPr="002A2AA0">
        <w:t>19.0 Digital Communications: Career Exploration</w:t>
      </w:r>
      <w:bookmarkEnd w:id="94"/>
    </w:p>
    <w:p w14:paraId="4B7AF4E8" w14:textId="48EEA855" w:rsidR="00AB483F" w:rsidRPr="002A2AA0" w:rsidRDefault="00D3328A" w:rsidP="004E4857">
      <w:pPr>
        <w:jc w:val="left"/>
        <w:rPr>
          <w:szCs w:val="24"/>
        </w:rPr>
      </w:pPr>
      <w:r w:rsidRPr="002A2AA0">
        <w:rPr>
          <w:szCs w:val="24"/>
        </w:rPr>
        <w:t>DC.19.1 Explore career pathways for content creators and editors in marketing, branding, and other commercial and web-based environments.</w:t>
      </w:r>
    </w:p>
    <w:p w14:paraId="25D24AA8" w14:textId="0206F196" w:rsidR="00AB483F" w:rsidRPr="002A2AA0" w:rsidRDefault="00D3328A" w:rsidP="004E4857">
      <w:pPr>
        <w:jc w:val="left"/>
        <w:rPr>
          <w:szCs w:val="24"/>
        </w:rPr>
      </w:pPr>
      <w:r w:rsidRPr="002A2AA0">
        <w:rPr>
          <w:szCs w:val="24"/>
        </w:rPr>
        <w:t>DC.19.2 Explore career pathways for podcast, live streaming audio/visual (A/V)</w:t>
      </w:r>
      <w:r w:rsidR="004879AA" w:rsidRPr="002A2AA0">
        <w:rPr>
          <w:szCs w:val="24"/>
        </w:rPr>
        <w:t>,</w:t>
      </w:r>
      <w:r w:rsidRPr="002A2AA0">
        <w:rPr>
          <w:szCs w:val="24"/>
        </w:rPr>
        <w:t xml:space="preserve"> and broadcast professionals.</w:t>
      </w:r>
    </w:p>
    <w:p w14:paraId="40FA7A3A" w14:textId="783D3E64" w:rsidR="00AB483F" w:rsidRPr="002A2AA0" w:rsidRDefault="00D3328A" w:rsidP="004E4857">
      <w:pPr>
        <w:jc w:val="left"/>
        <w:rPr>
          <w:szCs w:val="24"/>
        </w:rPr>
      </w:pPr>
      <w:r w:rsidRPr="002A2AA0">
        <w:rPr>
          <w:szCs w:val="24"/>
        </w:rPr>
        <w:t xml:space="preserve">DC.19.3 </w:t>
      </w:r>
      <w:r w:rsidR="000E3A2F" w:rsidRPr="002A2AA0">
        <w:rPr>
          <w:color w:val="000000" w:themeColor="text1"/>
          <w:szCs w:val="24"/>
        </w:rPr>
        <w:t>Explore career pathways in public relations, journalism, and documentary storytelling.</w:t>
      </w:r>
    </w:p>
    <w:p w14:paraId="18214C03" w14:textId="37E4B84D" w:rsidR="00AB483F" w:rsidRPr="002A2AA0" w:rsidRDefault="00D3328A" w:rsidP="004E4857">
      <w:pPr>
        <w:jc w:val="left"/>
        <w:rPr>
          <w:szCs w:val="24"/>
        </w:rPr>
      </w:pPr>
      <w:r w:rsidRPr="002A2AA0">
        <w:rPr>
          <w:szCs w:val="24"/>
        </w:rPr>
        <w:t xml:space="preserve">DC.19.4 Explore career pathways for </w:t>
      </w:r>
      <w:r w:rsidR="00186EB1" w:rsidRPr="002A2AA0">
        <w:rPr>
          <w:szCs w:val="24"/>
        </w:rPr>
        <w:t xml:space="preserve">show hosts, </w:t>
      </w:r>
      <w:r w:rsidRPr="002A2AA0">
        <w:rPr>
          <w:szCs w:val="24"/>
        </w:rPr>
        <w:t xml:space="preserve">commentators, </w:t>
      </w:r>
      <w:r w:rsidR="00186EB1" w:rsidRPr="002A2AA0">
        <w:rPr>
          <w:szCs w:val="24"/>
        </w:rPr>
        <w:t xml:space="preserve">shout casters, </w:t>
      </w:r>
      <w:r w:rsidRPr="002A2AA0">
        <w:rPr>
          <w:szCs w:val="24"/>
        </w:rPr>
        <w:t>and media anchors.</w:t>
      </w:r>
    </w:p>
    <w:p w14:paraId="21771C31" w14:textId="003CF693" w:rsidR="00AB483F" w:rsidRPr="002A2AA0" w:rsidRDefault="00D3328A" w:rsidP="00245C0A">
      <w:pPr>
        <w:pStyle w:val="Heading4"/>
      </w:pPr>
      <w:bookmarkStart w:id="95" w:name="_Toc127444778"/>
      <w:r w:rsidRPr="002A2AA0">
        <w:t>20.0 Digital Communications: Advanced Technologies</w:t>
      </w:r>
      <w:bookmarkEnd w:id="95"/>
    </w:p>
    <w:p w14:paraId="0504728A" w14:textId="1DD0315C" w:rsidR="00AB483F" w:rsidRPr="002A2AA0" w:rsidRDefault="00D3328A" w:rsidP="004E4857">
      <w:pPr>
        <w:keepNext/>
        <w:keepLines/>
        <w:jc w:val="left"/>
        <w:rPr>
          <w:szCs w:val="24"/>
        </w:rPr>
      </w:pPr>
      <w:r w:rsidRPr="002A2AA0">
        <w:rPr>
          <w:szCs w:val="24"/>
        </w:rPr>
        <w:t xml:space="preserve">DC.20.1 Examine how web-based technologies are evolving and changing the way content is funded, produced, </w:t>
      </w:r>
      <w:r w:rsidR="001F1184" w:rsidRPr="002A2AA0">
        <w:rPr>
          <w:szCs w:val="24"/>
        </w:rPr>
        <w:t>monetized,</w:t>
      </w:r>
      <w:r w:rsidRPr="002A2AA0">
        <w:rPr>
          <w:szCs w:val="24"/>
        </w:rPr>
        <w:t xml:space="preserve"> and consumed.</w:t>
      </w:r>
    </w:p>
    <w:p w14:paraId="20E23B11" w14:textId="77777777" w:rsidR="000E3A2F" w:rsidRPr="002A2AA0" w:rsidRDefault="001F1184" w:rsidP="004E4857">
      <w:pPr>
        <w:jc w:val="left"/>
        <w:rPr>
          <w:szCs w:val="24"/>
        </w:rPr>
      </w:pPr>
      <w:r w:rsidRPr="002A2AA0">
        <w:rPr>
          <w:szCs w:val="24"/>
        </w:rPr>
        <w:t>DC.20.2 Examine how innovative technologies have changed what is possible in live streaming and broadcast, including the roles and responsibilities of streaming platforms and content creators.</w:t>
      </w:r>
    </w:p>
    <w:p w14:paraId="2200C5F5" w14:textId="06E92FAF" w:rsidR="000E3A2F" w:rsidRPr="002A2AA0" w:rsidRDefault="000E3A2F" w:rsidP="004E4857">
      <w:pPr>
        <w:jc w:val="left"/>
        <w:rPr>
          <w:color w:val="000000" w:themeColor="text1"/>
          <w:szCs w:val="24"/>
        </w:rPr>
      </w:pPr>
      <w:r w:rsidRPr="002A2AA0">
        <w:rPr>
          <w:color w:val="000000" w:themeColor="text1"/>
          <w:szCs w:val="24"/>
        </w:rPr>
        <w:t>DC.20.2 Explore possibilities with immersive storytelling and journalism through virtual and augmented reality technology</w:t>
      </w:r>
      <w:r w:rsidR="004E4857">
        <w:rPr>
          <w:color w:val="000000" w:themeColor="text1"/>
          <w:szCs w:val="24"/>
        </w:rPr>
        <w:t>.</w:t>
      </w:r>
    </w:p>
    <w:p w14:paraId="2FA8847C" w14:textId="690C889F" w:rsidR="00AB483F" w:rsidRPr="002A2AA0" w:rsidRDefault="00D3328A" w:rsidP="004B1E49">
      <w:pPr>
        <w:jc w:val="both"/>
        <w:rPr>
          <w:szCs w:val="24"/>
        </w:rPr>
      </w:pPr>
      <w:r w:rsidRPr="002A2AA0">
        <w:rPr>
          <w:szCs w:val="24"/>
        </w:rPr>
        <w:br w:type="page"/>
      </w:r>
    </w:p>
    <w:p w14:paraId="6EEF5E8A" w14:textId="683963DA" w:rsidR="00AB483F" w:rsidRPr="002A2AA0" w:rsidRDefault="00D3328A" w:rsidP="00CC5340">
      <w:pPr>
        <w:pStyle w:val="Heading4"/>
        <w:jc w:val="center"/>
      </w:pPr>
      <w:bookmarkStart w:id="96" w:name="_Toc127444779"/>
      <w:r w:rsidRPr="002A2AA0">
        <w:lastRenderedPageBreak/>
        <w:t>Guidance for High Quality Pathway Sequencing</w:t>
      </w:r>
      <w:r w:rsidR="00E15FA4">
        <w:t xml:space="preserve"> Table</w:t>
      </w:r>
      <w:bookmarkEnd w:id="96"/>
    </w:p>
    <w:p w14:paraId="2CF1674C" w14:textId="21970435" w:rsidR="00B65B80" w:rsidRPr="002A2AA0" w:rsidRDefault="00B65B80" w:rsidP="00CC5340">
      <w:pPr>
        <w:pStyle w:val="Heading5"/>
      </w:pPr>
      <w:bookmarkStart w:id="97" w:name="_Toc127444780"/>
      <w:r w:rsidRPr="002A2AA0">
        <w:t>Media Production Pathway</w:t>
      </w:r>
      <w:bookmarkEnd w:id="97"/>
    </w:p>
    <w:p w14:paraId="06432B6C" w14:textId="66BAA591" w:rsidR="007D6AE3" w:rsidRPr="00E15FA4" w:rsidRDefault="00D3328A" w:rsidP="00CC5340">
      <w:pPr>
        <w:pStyle w:val="Heading6"/>
      </w:pPr>
      <w:bookmarkStart w:id="98" w:name="_Toc127444781"/>
      <w:r w:rsidRPr="002A2AA0">
        <w:t xml:space="preserve">Digital Communications </w:t>
      </w:r>
      <w:r w:rsidR="00B13ED9" w:rsidRPr="002A2AA0">
        <w:t>Focus Areas</w:t>
      </w:r>
      <w:r w:rsidR="00E15FA4">
        <w:t xml:space="preserve"> </w:t>
      </w:r>
      <w:r w:rsidR="007D6AE3" w:rsidRPr="002A2AA0">
        <w:t>Concentrator Course(s)</w:t>
      </w:r>
      <w:bookmarkEnd w:id="98"/>
    </w:p>
    <w:tbl>
      <w:tblPr>
        <w:tblStyle w:val="a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Description w:val="Digital Communications Introductory, Intermediate, and Concentrator Courses Table."/>
      </w:tblPr>
      <w:tblGrid>
        <w:gridCol w:w="2340"/>
        <w:gridCol w:w="2340"/>
        <w:gridCol w:w="2340"/>
        <w:gridCol w:w="2340"/>
      </w:tblGrid>
      <w:tr w:rsidR="00AB483F" w:rsidRPr="002A2AA0" w14:paraId="0137D4A4" w14:textId="77777777" w:rsidTr="006F4BE7">
        <w:trPr>
          <w:cantSplit/>
          <w:tblHeader/>
        </w:trPr>
        <w:tc>
          <w:tcPr>
            <w:tcW w:w="2340" w:type="dxa"/>
            <w:shd w:val="clear" w:color="auto" w:fill="auto"/>
            <w:tcMar>
              <w:top w:w="100" w:type="dxa"/>
              <w:left w:w="100" w:type="dxa"/>
              <w:bottom w:w="100" w:type="dxa"/>
              <w:right w:w="100" w:type="dxa"/>
            </w:tcMar>
            <w:vAlign w:val="center"/>
          </w:tcPr>
          <w:p w14:paraId="6BEA5659" w14:textId="4828DB80" w:rsidR="00AB483F" w:rsidRPr="002A2AA0" w:rsidRDefault="00D3328A" w:rsidP="004E4857">
            <w:pPr>
              <w:spacing w:after="0"/>
              <w:rPr>
                <w:szCs w:val="24"/>
              </w:rPr>
            </w:pPr>
            <w:bookmarkStart w:id="99" w:name="_Hlk118066021"/>
            <w:r w:rsidRPr="002A2AA0">
              <w:rPr>
                <w:b/>
                <w:szCs w:val="24"/>
              </w:rPr>
              <w:t>Connecting</w:t>
            </w:r>
          </w:p>
        </w:tc>
        <w:tc>
          <w:tcPr>
            <w:tcW w:w="2340" w:type="dxa"/>
            <w:shd w:val="clear" w:color="auto" w:fill="auto"/>
            <w:tcMar>
              <w:top w:w="100" w:type="dxa"/>
              <w:left w:w="100" w:type="dxa"/>
              <w:bottom w:w="100" w:type="dxa"/>
              <w:right w:w="100" w:type="dxa"/>
            </w:tcMar>
            <w:vAlign w:val="center"/>
          </w:tcPr>
          <w:p w14:paraId="17FF737E" w14:textId="77777777" w:rsidR="00AB483F" w:rsidRPr="002A2AA0" w:rsidRDefault="00D3328A" w:rsidP="004E4857">
            <w:pPr>
              <w:spacing w:after="0"/>
              <w:rPr>
                <w:szCs w:val="24"/>
              </w:rPr>
            </w:pPr>
            <w:r w:rsidRPr="002A2AA0">
              <w:rPr>
                <w:b/>
                <w:szCs w:val="24"/>
              </w:rPr>
              <w:t>Applying</w:t>
            </w:r>
          </w:p>
        </w:tc>
        <w:tc>
          <w:tcPr>
            <w:tcW w:w="2340" w:type="dxa"/>
            <w:shd w:val="clear" w:color="auto" w:fill="auto"/>
            <w:tcMar>
              <w:top w:w="100" w:type="dxa"/>
              <w:left w:w="100" w:type="dxa"/>
              <w:bottom w:w="100" w:type="dxa"/>
              <w:right w:w="100" w:type="dxa"/>
            </w:tcMar>
            <w:vAlign w:val="center"/>
          </w:tcPr>
          <w:p w14:paraId="3DFE76A0" w14:textId="77777777" w:rsidR="00AB483F" w:rsidRPr="002A2AA0" w:rsidRDefault="00D3328A" w:rsidP="004E4857">
            <w:pPr>
              <w:spacing w:after="0"/>
              <w:rPr>
                <w:szCs w:val="24"/>
              </w:rPr>
            </w:pPr>
            <w:r w:rsidRPr="002A2AA0">
              <w:rPr>
                <w:b/>
                <w:szCs w:val="24"/>
              </w:rPr>
              <w:t>Creating</w:t>
            </w:r>
          </w:p>
        </w:tc>
        <w:tc>
          <w:tcPr>
            <w:tcW w:w="2340" w:type="dxa"/>
            <w:shd w:val="clear" w:color="auto" w:fill="auto"/>
            <w:tcMar>
              <w:top w:w="100" w:type="dxa"/>
              <w:left w:w="100" w:type="dxa"/>
              <w:bottom w:w="100" w:type="dxa"/>
              <w:right w:w="100" w:type="dxa"/>
            </w:tcMar>
            <w:vAlign w:val="center"/>
          </w:tcPr>
          <w:p w14:paraId="6619A766" w14:textId="6279A845" w:rsidR="00AB483F" w:rsidRPr="002A2AA0" w:rsidRDefault="00D3328A" w:rsidP="004E4857">
            <w:pPr>
              <w:spacing w:after="0"/>
              <w:rPr>
                <w:szCs w:val="24"/>
              </w:rPr>
            </w:pPr>
            <w:r w:rsidRPr="002A2AA0">
              <w:rPr>
                <w:b/>
                <w:szCs w:val="24"/>
              </w:rPr>
              <w:t>Producing</w:t>
            </w:r>
          </w:p>
        </w:tc>
      </w:tr>
      <w:tr w:rsidR="00962033" w:rsidRPr="002A2AA0" w14:paraId="70287B4A" w14:textId="77777777" w:rsidTr="006F4BE7">
        <w:trPr>
          <w:cantSplit/>
          <w:tblHeader/>
        </w:trPr>
        <w:tc>
          <w:tcPr>
            <w:tcW w:w="2340" w:type="dxa"/>
            <w:shd w:val="clear" w:color="auto" w:fill="auto"/>
            <w:tcMar>
              <w:top w:w="100" w:type="dxa"/>
              <w:left w:w="100" w:type="dxa"/>
              <w:bottom w:w="100" w:type="dxa"/>
              <w:right w:w="100" w:type="dxa"/>
            </w:tcMar>
          </w:tcPr>
          <w:p w14:paraId="435A9377" w14:textId="77777777" w:rsidR="00962033" w:rsidRPr="005F3D2A" w:rsidRDefault="00962033" w:rsidP="00962033">
            <w:pPr>
              <w:spacing w:after="0"/>
              <w:rPr>
                <w:b/>
                <w:szCs w:val="24"/>
              </w:rPr>
            </w:pPr>
            <w:r w:rsidRPr="005F3D2A">
              <w:rPr>
                <w:b/>
                <w:szCs w:val="24"/>
              </w:rPr>
              <w:t xml:space="preserve">1.0 Academics </w:t>
            </w:r>
          </w:p>
          <w:p w14:paraId="04D8054A" w14:textId="77777777" w:rsidR="00962033" w:rsidRPr="005F3D2A" w:rsidRDefault="00962033" w:rsidP="00962033">
            <w:pPr>
              <w:spacing w:after="0"/>
              <w:rPr>
                <w:szCs w:val="24"/>
              </w:rPr>
            </w:pPr>
            <w:r w:rsidRPr="005F3D2A">
              <w:rPr>
                <w:szCs w:val="24"/>
              </w:rPr>
              <w:t>1.1-1.4</w:t>
            </w:r>
          </w:p>
          <w:p w14:paraId="6E4F9F2D" w14:textId="77777777" w:rsidR="00962033" w:rsidRPr="005F3D2A" w:rsidRDefault="00962033" w:rsidP="00962033">
            <w:pPr>
              <w:spacing w:after="0"/>
              <w:rPr>
                <w:b/>
                <w:szCs w:val="24"/>
              </w:rPr>
            </w:pPr>
            <w:r w:rsidRPr="005F3D2A">
              <w:rPr>
                <w:b/>
                <w:szCs w:val="24"/>
              </w:rPr>
              <w:t>3.0 Career Planning and Management</w:t>
            </w:r>
          </w:p>
          <w:p w14:paraId="7F9A837F" w14:textId="77777777" w:rsidR="00962033" w:rsidRPr="005F3D2A" w:rsidRDefault="00962033" w:rsidP="00962033">
            <w:pPr>
              <w:tabs>
                <w:tab w:val="right" w:pos="9994"/>
              </w:tabs>
              <w:spacing w:after="0"/>
              <w:rPr>
                <w:szCs w:val="24"/>
              </w:rPr>
            </w:pPr>
            <w:r w:rsidRPr="005F3D2A">
              <w:rPr>
                <w:szCs w:val="24"/>
              </w:rPr>
              <w:t>3.1-3.4</w:t>
            </w:r>
          </w:p>
          <w:p w14:paraId="65B38C9B" w14:textId="77777777" w:rsidR="00962033" w:rsidRPr="005F3D2A" w:rsidRDefault="00962033" w:rsidP="00962033">
            <w:pPr>
              <w:tabs>
                <w:tab w:val="right" w:pos="9994"/>
              </w:tabs>
              <w:spacing w:after="0"/>
              <w:rPr>
                <w:szCs w:val="24"/>
              </w:rPr>
            </w:pPr>
            <w:r w:rsidRPr="005F3D2A">
              <w:rPr>
                <w:b/>
                <w:szCs w:val="24"/>
              </w:rPr>
              <w:t>7.0 Leadership and Community Engagement</w:t>
            </w:r>
            <w:r w:rsidRPr="005F3D2A">
              <w:rPr>
                <w:szCs w:val="24"/>
              </w:rPr>
              <w:t xml:space="preserve"> </w:t>
            </w:r>
          </w:p>
          <w:p w14:paraId="3425FEAF" w14:textId="77777777" w:rsidR="00962033" w:rsidRPr="005F3D2A" w:rsidRDefault="00962033" w:rsidP="00962033">
            <w:pPr>
              <w:tabs>
                <w:tab w:val="right" w:pos="9994"/>
              </w:tabs>
              <w:spacing w:after="0"/>
              <w:rPr>
                <w:szCs w:val="24"/>
              </w:rPr>
            </w:pPr>
            <w:r w:rsidRPr="005F3D2A">
              <w:rPr>
                <w:szCs w:val="24"/>
              </w:rPr>
              <w:t>7.1-7.4</w:t>
            </w:r>
          </w:p>
          <w:p w14:paraId="30A85A63" w14:textId="77777777" w:rsidR="00962033" w:rsidRPr="005F3D2A" w:rsidRDefault="00962033" w:rsidP="00962033">
            <w:pPr>
              <w:tabs>
                <w:tab w:val="right" w:pos="9994"/>
              </w:tabs>
              <w:spacing w:after="0"/>
              <w:rPr>
                <w:b/>
                <w:szCs w:val="24"/>
              </w:rPr>
            </w:pPr>
            <w:r w:rsidRPr="005F3D2A">
              <w:rPr>
                <w:b/>
                <w:szCs w:val="24"/>
              </w:rPr>
              <w:t>8.0 Ethics and Social Responsibility</w:t>
            </w:r>
          </w:p>
          <w:p w14:paraId="45A06780" w14:textId="77777777" w:rsidR="00962033" w:rsidRDefault="00962033" w:rsidP="00962033">
            <w:pPr>
              <w:tabs>
                <w:tab w:val="right" w:pos="9994"/>
              </w:tabs>
              <w:spacing w:after="0"/>
              <w:rPr>
                <w:szCs w:val="24"/>
              </w:rPr>
            </w:pPr>
            <w:r w:rsidRPr="005F3D2A">
              <w:rPr>
                <w:szCs w:val="24"/>
              </w:rPr>
              <w:t>8.1-8.4</w:t>
            </w:r>
          </w:p>
          <w:p w14:paraId="35AF63AE" w14:textId="77777777" w:rsidR="00962033" w:rsidRPr="004353C1" w:rsidRDefault="00962033" w:rsidP="00962033">
            <w:pPr>
              <w:spacing w:after="0"/>
              <w:rPr>
                <w:b/>
                <w:color w:val="000000" w:themeColor="text1"/>
                <w:szCs w:val="28"/>
              </w:rPr>
            </w:pPr>
            <w:r w:rsidRPr="004353C1">
              <w:rPr>
                <w:b/>
                <w:color w:val="000000" w:themeColor="text1"/>
                <w:szCs w:val="28"/>
              </w:rPr>
              <w:t>12.0 Audience and Behavior</w:t>
            </w:r>
          </w:p>
          <w:p w14:paraId="248FDD4F" w14:textId="77777777" w:rsidR="00962033" w:rsidRDefault="00962033" w:rsidP="00962033">
            <w:pPr>
              <w:spacing w:after="0"/>
              <w:rPr>
                <w:bCs/>
                <w:color w:val="000000" w:themeColor="text1"/>
                <w:szCs w:val="28"/>
              </w:rPr>
            </w:pPr>
            <w:r>
              <w:rPr>
                <w:bCs/>
                <w:color w:val="000000" w:themeColor="text1"/>
                <w:szCs w:val="28"/>
              </w:rPr>
              <w:t>12.1-12.3</w:t>
            </w:r>
          </w:p>
          <w:p w14:paraId="3E29E409" w14:textId="77777777" w:rsidR="00962033" w:rsidRPr="005F3D2A" w:rsidRDefault="00962033" w:rsidP="00962033">
            <w:pPr>
              <w:tabs>
                <w:tab w:val="right" w:pos="9994"/>
              </w:tabs>
              <w:spacing w:after="0"/>
              <w:rPr>
                <w:b/>
                <w:szCs w:val="24"/>
              </w:rPr>
            </w:pPr>
            <w:r w:rsidRPr="005F3D2A">
              <w:rPr>
                <w:b/>
                <w:szCs w:val="24"/>
              </w:rPr>
              <w:t>13.0 Business and Marketing</w:t>
            </w:r>
          </w:p>
          <w:p w14:paraId="681DF9EB" w14:textId="77777777" w:rsidR="00962033" w:rsidRPr="00427037" w:rsidRDefault="00962033" w:rsidP="00962033">
            <w:pPr>
              <w:tabs>
                <w:tab w:val="right" w:pos="9994"/>
              </w:tabs>
              <w:spacing w:after="0"/>
              <w:rPr>
                <w:szCs w:val="24"/>
              </w:rPr>
            </w:pPr>
            <w:r w:rsidRPr="005F3D2A">
              <w:rPr>
                <w:szCs w:val="24"/>
              </w:rPr>
              <w:t>13.1-13.</w:t>
            </w:r>
            <w:r>
              <w:rPr>
                <w:szCs w:val="24"/>
              </w:rPr>
              <w:t>3</w:t>
            </w:r>
          </w:p>
          <w:p w14:paraId="6109A59A" w14:textId="77777777" w:rsidR="00962033" w:rsidRPr="005F3D2A" w:rsidRDefault="00962033" w:rsidP="00962033">
            <w:pPr>
              <w:tabs>
                <w:tab w:val="right" w:pos="9994"/>
              </w:tabs>
              <w:spacing w:after="0"/>
              <w:rPr>
                <w:b/>
                <w:szCs w:val="24"/>
              </w:rPr>
            </w:pPr>
            <w:r w:rsidRPr="005F3D2A">
              <w:rPr>
                <w:b/>
                <w:szCs w:val="24"/>
              </w:rPr>
              <w:t>14.0 Legal Responsibility</w:t>
            </w:r>
          </w:p>
          <w:p w14:paraId="4A23011A" w14:textId="77777777" w:rsidR="00962033" w:rsidRPr="005F3D2A" w:rsidRDefault="00962033" w:rsidP="00962033">
            <w:pPr>
              <w:tabs>
                <w:tab w:val="right" w:pos="9994"/>
              </w:tabs>
              <w:spacing w:after="0"/>
              <w:rPr>
                <w:b/>
                <w:szCs w:val="24"/>
              </w:rPr>
            </w:pPr>
            <w:r w:rsidRPr="005F3D2A">
              <w:rPr>
                <w:szCs w:val="24"/>
              </w:rPr>
              <w:t>14.1-14.3</w:t>
            </w:r>
          </w:p>
          <w:p w14:paraId="3BEE1B76" w14:textId="77777777" w:rsidR="00962033" w:rsidRPr="005F3D2A" w:rsidRDefault="00962033" w:rsidP="00962033">
            <w:pPr>
              <w:spacing w:after="0"/>
              <w:rPr>
                <w:b/>
                <w:szCs w:val="24"/>
              </w:rPr>
            </w:pPr>
            <w:r w:rsidRPr="005F3D2A">
              <w:rPr>
                <w:b/>
                <w:szCs w:val="24"/>
              </w:rPr>
              <w:t xml:space="preserve">19.0 Career Exploration </w:t>
            </w:r>
          </w:p>
          <w:p w14:paraId="41979FE5" w14:textId="38A04F9D" w:rsidR="00962033" w:rsidRPr="002A2AA0" w:rsidRDefault="00962033" w:rsidP="00962033">
            <w:pPr>
              <w:spacing w:after="0"/>
              <w:rPr>
                <w:b/>
                <w:szCs w:val="24"/>
              </w:rPr>
            </w:pPr>
            <w:r w:rsidRPr="005F3D2A">
              <w:rPr>
                <w:szCs w:val="24"/>
              </w:rPr>
              <w:t>DC.19.1-DC.19.4</w:t>
            </w:r>
          </w:p>
        </w:tc>
        <w:tc>
          <w:tcPr>
            <w:tcW w:w="2340" w:type="dxa"/>
            <w:shd w:val="clear" w:color="auto" w:fill="auto"/>
            <w:tcMar>
              <w:top w:w="100" w:type="dxa"/>
              <w:left w:w="100" w:type="dxa"/>
              <w:bottom w:w="100" w:type="dxa"/>
              <w:right w:w="100" w:type="dxa"/>
            </w:tcMar>
          </w:tcPr>
          <w:p w14:paraId="1FD05ECC" w14:textId="77777777" w:rsidR="00962033" w:rsidRPr="005F3D2A" w:rsidRDefault="00962033" w:rsidP="00962033">
            <w:pPr>
              <w:spacing w:after="0"/>
              <w:rPr>
                <w:b/>
                <w:szCs w:val="24"/>
              </w:rPr>
            </w:pPr>
            <w:r w:rsidRPr="005F3D2A">
              <w:rPr>
                <w:b/>
                <w:szCs w:val="24"/>
              </w:rPr>
              <w:t>2.0 Communication</w:t>
            </w:r>
          </w:p>
          <w:p w14:paraId="17D18450" w14:textId="77777777" w:rsidR="00962033" w:rsidRPr="005F3D2A" w:rsidRDefault="00962033" w:rsidP="00962033">
            <w:pPr>
              <w:spacing w:after="0"/>
              <w:rPr>
                <w:szCs w:val="24"/>
              </w:rPr>
            </w:pPr>
            <w:r w:rsidRPr="005F3D2A">
              <w:rPr>
                <w:szCs w:val="24"/>
              </w:rPr>
              <w:t>2.1-2.</w:t>
            </w:r>
            <w:r>
              <w:rPr>
                <w:szCs w:val="24"/>
              </w:rPr>
              <w:t>6</w:t>
            </w:r>
          </w:p>
          <w:p w14:paraId="5BCDC07C" w14:textId="77777777" w:rsidR="00962033" w:rsidRPr="005F3D2A" w:rsidRDefault="00962033" w:rsidP="00962033">
            <w:pPr>
              <w:spacing w:after="0"/>
              <w:rPr>
                <w:b/>
                <w:szCs w:val="24"/>
              </w:rPr>
            </w:pPr>
            <w:r w:rsidRPr="005F3D2A">
              <w:rPr>
                <w:b/>
                <w:szCs w:val="24"/>
              </w:rPr>
              <w:t>4.0 Technology</w:t>
            </w:r>
          </w:p>
          <w:p w14:paraId="7F5E4390" w14:textId="77777777" w:rsidR="00962033" w:rsidRPr="005F3D2A" w:rsidRDefault="00962033" w:rsidP="00962033">
            <w:pPr>
              <w:spacing w:after="0"/>
              <w:rPr>
                <w:szCs w:val="24"/>
              </w:rPr>
            </w:pPr>
            <w:r w:rsidRPr="005F3D2A">
              <w:rPr>
                <w:szCs w:val="24"/>
              </w:rPr>
              <w:t>4.1-4.4</w:t>
            </w:r>
          </w:p>
          <w:p w14:paraId="5E52E871" w14:textId="77777777" w:rsidR="00962033" w:rsidRPr="005F3D2A" w:rsidRDefault="00962033" w:rsidP="00962033">
            <w:pPr>
              <w:spacing w:after="0"/>
              <w:rPr>
                <w:b/>
                <w:szCs w:val="24"/>
              </w:rPr>
            </w:pPr>
            <w:r w:rsidRPr="005F3D2A">
              <w:rPr>
                <w:b/>
                <w:szCs w:val="24"/>
              </w:rPr>
              <w:t>5.0 Critical Thinking and Problem Solving</w:t>
            </w:r>
          </w:p>
          <w:p w14:paraId="2DAC1E14" w14:textId="77777777" w:rsidR="00962033" w:rsidRPr="005F3D2A" w:rsidRDefault="00962033" w:rsidP="00962033">
            <w:pPr>
              <w:spacing w:after="0"/>
              <w:rPr>
                <w:szCs w:val="24"/>
              </w:rPr>
            </w:pPr>
            <w:r w:rsidRPr="005F3D2A">
              <w:rPr>
                <w:szCs w:val="24"/>
              </w:rPr>
              <w:t>5.1-5.5</w:t>
            </w:r>
          </w:p>
          <w:p w14:paraId="3F0AB5BD" w14:textId="77777777" w:rsidR="00962033" w:rsidRPr="005F3D2A" w:rsidRDefault="00962033" w:rsidP="00962033">
            <w:pPr>
              <w:spacing w:after="0"/>
              <w:rPr>
                <w:b/>
                <w:szCs w:val="24"/>
              </w:rPr>
            </w:pPr>
            <w:r w:rsidRPr="005F3D2A">
              <w:rPr>
                <w:b/>
                <w:szCs w:val="24"/>
              </w:rPr>
              <w:t>6.0 Health and Safety</w:t>
            </w:r>
          </w:p>
          <w:p w14:paraId="18EAF0A6" w14:textId="77777777" w:rsidR="00962033" w:rsidRPr="005F3D2A" w:rsidRDefault="00962033" w:rsidP="00962033">
            <w:pPr>
              <w:spacing w:after="0"/>
              <w:rPr>
                <w:szCs w:val="24"/>
              </w:rPr>
            </w:pPr>
            <w:r w:rsidRPr="005F3D2A">
              <w:rPr>
                <w:szCs w:val="24"/>
              </w:rPr>
              <w:t>6.1-6.5</w:t>
            </w:r>
          </w:p>
          <w:p w14:paraId="081ED3BE" w14:textId="77777777" w:rsidR="00962033" w:rsidRPr="005F3D2A" w:rsidRDefault="00962033" w:rsidP="00962033">
            <w:pPr>
              <w:spacing w:after="0"/>
              <w:rPr>
                <w:b/>
                <w:szCs w:val="24"/>
              </w:rPr>
            </w:pPr>
            <w:r w:rsidRPr="005F3D2A">
              <w:rPr>
                <w:b/>
                <w:szCs w:val="24"/>
              </w:rPr>
              <w:t xml:space="preserve">9.0 Collaboration and Teamwork </w:t>
            </w:r>
          </w:p>
          <w:p w14:paraId="21ADE5C9" w14:textId="77777777" w:rsidR="00962033" w:rsidRDefault="00962033" w:rsidP="00962033">
            <w:pPr>
              <w:spacing w:after="0"/>
              <w:rPr>
                <w:szCs w:val="24"/>
              </w:rPr>
            </w:pPr>
            <w:r>
              <w:rPr>
                <w:szCs w:val="24"/>
              </w:rPr>
              <w:t>9.1-9.3</w:t>
            </w:r>
          </w:p>
          <w:p w14:paraId="2755079E" w14:textId="77777777" w:rsidR="00962033" w:rsidRPr="005F3D2A" w:rsidRDefault="00962033" w:rsidP="00962033">
            <w:pPr>
              <w:spacing w:after="0"/>
              <w:rPr>
                <w:b/>
                <w:szCs w:val="24"/>
              </w:rPr>
            </w:pPr>
            <w:r w:rsidRPr="005F3D2A">
              <w:rPr>
                <w:b/>
                <w:szCs w:val="24"/>
              </w:rPr>
              <w:t>11.0 Research and Media Literacy</w:t>
            </w:r>
          </w:p>
          <w:p w14:paraId="1C9C87F3" w14:textId="5535D2AC" w:rsidR="00962033" w:rsidRPr="00532112" w:rsidRDefault="00962033" w:rsidP="00532112">
            <w:pPr>
              <w:spacing w:after="0"/>
              <w:rPr>
                <w:szCs w:val="24"/>
              </w:rPr>
            </w:pPr>
            <w:r w:rsidRPr="005F3D2A">
              <w:rPr>
                <w:szCs w:val="24"/>
              </w:rPr>
              <w:t>11.1-11.4</w:t>
            </w:r>
          </w:p>
        </w:tc>
        <w:tc>
          <w:tcPr>
            <w:tcW w:w="2340" w:type="dxa"/>
            <w:shd w:val="clear" w:color="auto" w:fill="auto"/>
            <w:tcMar>
              <w:top w:w="100" w:type="dxa"/>
              <w:left w:w="100" w:type="dxa"/>
              <w:bottom w:w="100" w:type="dxa"/>
              <w:right w:w="100" w:type="dxa"/>
            </w:tcMar>
          </w:tcPr>
          <w:p w14:paraId="10A3C03C" w14:textId="77777777" w:rsidR="00962033" w:rsidRPr="005F3D2A" w:rsidRDefault="00962033" w:rsidP="00962033">
            <w:pPr>
              <w:spacing w:after="0"/>
              <w:rPr>
                <w:b/>
                <w:szCs w:val="24"/>
              </w:rPr>
            </w:pPr>
            <w:r w:rsidRPr="005F3D2A">
              <w:rPr>
                <w:b/>
                <w:szCs w:val="24"/>
              </w:rPr>
              <w:t>10.0 Creative Process</w:t>
            </w:r>
          </w:p>
          <w:p w14:paraId="751287AC" w14:textId="77777777" w:rsidR="00962033" w:rsidRPr="005F3D2A" w:rsidRDefault="00962033" w:rsidP="00962033">
            <w:pPr>
              <w:spacing w:after="0"/>
              <w:rPr>
                <w:szCs w:val="24"/>
              </w:rPr>
            </w:pPr>
            <w:r>
              <w:rPr>
                <w:szCs w:val="24"/>
              </w:rPr>
              <w:t>10.1-10.7</w:t>
            </w:r>
          </w:p>
          <w:p w14:paraId="62EBD56E" w14:textId="77777777" w:rsidR="00962033" w:rsidRPr="005F3D2A" w:rsidRDefault="00962033" w:rsidP="00962033">
            <w:pPr>
              <w:spacing w:after="0"/>
              <w:rPr>
                <w:b/>
                <w:szCs w:val="24"/>
              </w:rPr>
            </w:pPr>
            <w:r w:rsidRPr="005F3D2A">
              <w:rPr>
                <w:b/>
                <w:szCs w:val="24"/>
              </w:rPr>
              <w:t>15.0 Media Content Creation</w:t>
            </w:r>
          </w:p>
          <w:p w14:paraId="0C67D839" w14:textId="77777777" w:rsidR="00962033" w:rsidRDefault="00962033" w:rsidP="00962033">
            <w:pPr>
              <w:spacing w:after="0"/>
              <w:rPr>
                <w:szCs w:val="24"/>
              </w:rPr>
            </w:pPr>
            <w:r w:rsidRPr="005F3D2A">
              <w:rPr>
                <w:szCs w:val="24"/>
              </w:rPr>
              <w:t>15.1-15.</w:t>
            </w:r>
            <w:r>
              <w:rPr>
                <w:szCs w:val="24"/>
              </w:rPr>
              <w:t>8</w:t>
            </w:r>
          </w:p>
          <w:p w14:paraId="06DEAE78" w14:textId="77777777" w:rsidR="00962033" w:rsidRPr="005F3D2A" w:rsidRDefault="00962033" w:rsidP="00962033">
            <w:pPr>
              <w:spacing w:after="0"/>
              <w:rPr>
                <w:b/>
                <w:szCs w:val="24"/>
              </w:rPr>
            </w:pPr>
            <w:r w:rsidRPr="005F3D2A">
              <w:rPr>
                <w:b/>
                <w:szCs w:val="24"/>
              </w:rPr>
              <w:t>17.0 Skill Building</w:t>
            </w:r>
          </w:p>
          <w:p w14:paraId="0B8313C3" w14:textId="27D7E812" w:rsidR="00962033" w:rsidRPr="002A2AA0" w:rsidRDefault="00962033" w:rsidP="00962033">
            <w:pPr>
              <w:spacing w:after="0"/>
              <w:rPr>
                <w:szCs w:val="24"/>
              </w:rPr>
            </w:pPr>
            <w:r w:rsidRPr="005F3D2A">
              <w:rPr>
                <w:szCs w:val="24"/>
              </w:rPr>
              <w:t>DC.17.1-DC.17.</w:t>
            </w:r>
            <w:r>
              <w:rPr>
                <w:szCs w:val="24"/>
              </w:rPr>
              <w:t>4</w:t>
            </w:r>
          </w:p>
        </w:tc>
        <w:tc>
          <w:tcPr>
            <w:tcW w:w="2340" w:type="dxa"/>
            <w:shd w:val="clear" w:color="auto" w:fill="auto"/>
            <w:tcMar>
              <w:top w:w="100" w:type="dxa"/>
              <w:left w:w="100" w:type="dxa"/>
              <w:bottom w:w="100" w:type="dxa"/>
              <w:right w:w="100" w:type="dxa"/>
            </w:tcMar>
          </w:tcPr>
          <w:p w14:paraId="7FE43DA1" w14:textId="77777777" w:rsidR="00962033" w:rsidRPr="005F3D2A" w:rsidRDefault="00962033" w:rsidP="00962033">
            <w:pPr>
              <w:spacing w:after="0"/>
              <w:rPr>
                <w:b/>
                <w:szCs w:val="24"/>
              </w:rPr>
            </w:pPr>
            <w:r w:rsidRPr="005F3D2A">
              <w:rPr>
                <w:b/>
                <w:szCs w:val="24"/>
              </w:rPr>
              <w:t>16.0 Production and Project Management</w:t>
            </w:r>
          </w:p>
          <w:p w14:paraId="721D4D0F" w14:textId="77777777" w:rsidR="00962033" w:rsidRPr="005F3D2A" w:rsidRDefault="00962033" w:rsidP="00962033">
            <w:pPr>
              <w:spacing w:after="0"/>
              <w:rPr>
                <w:b/>
                <w:szCs w:val="24"/>
              </w:rPr>
            </w:pPr>
            <w:r>
              <w:rPr>
                <w:szCs w:val="24"/>
              </w:rPr>
              <w:t>16.1-16.7</w:t>
            </w:r>
          </w:p>
          <w:p w14:paraId="69223727" w14:textId="77777777" w:rsidR="00962033" w:rsidRPr="005F3D2A" w:rsidRDefault="00962033" w:rsidP="00962033">
            <w:pPr>
              <w:spacing w:after="0"/>
              <w:rPr>
                <w:b/>
                <w:szCs w:val="24"/>
              </w:rPr>
            </w:pPr>
            <w:r w:rsidRPr="005F3D2A">
              <w:rPr>
                <w:b/>
                <w:szCs w:val="24"/>
              </w:rPr>
              <w:t>18.0 Process and Practice</w:t>
            </w:r>
          </w:p>
          <w:p w14:paraId="378E7B99" w14:textId="60AAB300" w:rsidR="00962033" w:rsidRPr="002A2AA0" w:rsidRDefault="00962033" w:rsidP="00962033">
            <w:pPr>
              <w:spacing w:after="0"/>
              <w:rPr>
                <w:b/>
                <w:szCs w:val="24"/>
              </w:rPr>
            </w:pPr>
            <w:r w:rsidRPr="005F3D2A">
              <w:rPr>
                <w:szCs w:val="24"/>
              </w:rPr>
              <w:t>DC.18.1-DC.18.</w:t>
            </w:r>
            <w:r>
              <w:rPr>
                <w:szCs w:val="24"/>
              </w:rPr>
              <w:t>4</w:t>
            </w:r>
          </w:p>
        </w:tc>
      </w:tr>
    </w:tbl>
    <w:p w14:paraId="6DBC1D1A" w14:textId="4E6716E5" w:rsidR="00114FB8" w:rsidRPr="002A2AA0" w:rsidRDefault="00114FB8" w:rsidP="004B1E49">
      <w:pPr>
        <w:jc w:val="both"/>
        <w:rPr>
          <w:szCs w:val="24"/>
        </w:rPr>
      </w:pPr>
      <w:r w:rsidRPr="002A2AA0">
        <w:rPr>
          <w:szCs w:val="24"/>
        </w:rPr>
        <w:br w:type="page"/>
      </w:r>
    </w:p>
    <w:p w14:paraId="0E793853" w14:textId="08403D45" w:rsidR="007D6AE3" w:rsidRPr="002A2AA0" w:rsidRDefault="007D6AE3" w:rsidP="00CC5340">
      <w:pPr>
        <w:pStyle w:val="Heading4"/>
        <w:jc w:val="center"/>
      </w:pPr>
      <w:bookmarkStart w:id="100" w:name="_Toc127444782"/>
      <w:r w:rsidRPr="002A2AA0">
        <w:lastRenderedPageBreak/>
        <w:t>Guidance for High Quality Pathway Sequencing</w:t>
      </w:r>
      <w:r w:rsidR="00E15FA4">
        <w:t xml:space="preserve"> Table</w:t>
      </w:r>
      <w:bookmarkEnd w:id="100"/>
    </w:p>
    <w:p w14:paraId="14CC3509" w14:textId="2A7C27CA" w:rsidR="00353ECE" w:rsidRPr="002A2AA0" w:rsidRDefault="00353ECE" w:rsidP="00CC5340">
      <w:pPr>
        <w:pStyle w:val="Heading5"/>
      </w:pPr>
      <w:bookmarkStart w:id="101" w:name="_Toc127444783"/>
      <w:r w:rsidRPr="002A2AA0">
        <w:t>Media Production Pathway</w:t>
      </w:r>
      <w:bookmarkEnd w:id="101"/>
    </w:p>
    <w:p w14:paraId="63E6207D" w14:textId="46D88206" w:rsidR="007D6AE3" w:rsidRPr="00E15FA4" w:rsidRDefault="007D6AE3" w:rsidP="00CC5340">
      <w:pPr>
        <w:pStyle w:val="Heading6"/>
      </w:pPr>
      <w:bookmarkStart w:id="102" w:name="_Toc127444784"/>
      <w:r w:rsidRPr="002A2AA0">
        <w:t xml:space="preserve">Digital Communications </w:t>
      </w:r>
      <w:r w:rsidR="00B13ED9" w:rsidRPr="002A2AA0">
        <w:t>Focus Areas</w:t>
      </w:r>
      <w:r w:rsidR="00E15FA4">
        <w:t xml:space="preserve"> </w:t>
      </w:r>
      <w:r w:rsidRPr="002A2AA0">
        <w:t>Advanced and Capstone Course(s)</w:t>
      </w:r>
      <w:bookmarkEnd w:id="102"/>
    </w:p>
    <w:tbl>
      <w:tblPr>
        <w:tblStyle w:val="TableGrid"/>
        <w:tblW w:w="9360" w:type="dxa"/>
        <w:tblLayout w:type="fixed"/>
        <w:tblLook w:val="0620" w:firstRow="1" w:lastRow="0" w:firstColumn="0" w:lastColumn="0" w:noHBand="1" w:noVBand="1"/>
        <w:tblDescription w:val="Digital Communications Advanced and Capstone Courses Table."/>
      </w:tblPr>
      <w:tblGrid>
        <w:gridCol w:w="2340"/>
        <w:gridCol w:w="2340"/>
        <w:gridCol w:w="2340"/>
        <w:gridCol w:w="2340"/>
      </w:tblGrid>
      <w:tr w:rsidR="00114FB8" w:rsidRPr="002A2AA0" w14:paraId="24D7408B" w14:textId="77777777" w:rsidTr="006F4BE7">
        <w:trPr>
          <w:cantSplit/>
          <w:trHeight w:val="530"/>
          <w:tblHeader/>
        </w:trPr>
        <w:tc>
          <w:tcPr>
            <w:tcW w:w="2340" w:type="dxa"/>
            <w:vAlign w:val="center"/>
          </w:tcPr>
          <w:p w14:paraId="64B5704B" w14:textId="2FFA2A94" w:rsidR="00114FB8" w:rsidRPr="002A2AA0" w:rsidRDefault="00114FB8" w:rsidP="004E4857">
            <w:pPr>
              <w:spacing w:after="0"/>
              <w:rPr>
                <w:szCs w:val="24"/>
              </w:rPr>
            </w:pPr>
            <w:r w:rsidRPr="002A2AA0">
              <w:rPr>
                <w:b/>
                <w:szCs w:val="24"/>
              </w:rPr>
              <w:t>Connecting</w:t>
            </w:r>
          </w:p>
        </w:tc>
        <w:tc>
          <w:tcPr>
            <w:tcW w:w="2340" w:type="dxa"/>
            <w:vAlign w:val="center"/>
          </w:tcPr>
          <w:p w14:paraId="1FA1E535" w14:textId="77777777" w:rsidR="00114FB8" w:rsidRPr="002A2AA0" w:rsidRDefault="00114FB8" w:rsidP="004E4857">
            <w:pPr>
              <w:spacing w:after="0"/>
              <w:rPr>
                <w:szCs w:val="24"/>
              </w:rPr>
            </w:pPr>
            <w:r w:rsidRPr="002A2AA0">
              <w:rPr>
                <w:b/>
                <w:szCs w:val="24"/>
              </w:rPr>
              <w:t>Applying</w:t>
            </w:r>
          </w:p>
        </w:tc>
        <w:tc>
          <w:tcPr>
            <w:tcW w:w="2340" w:type="dxa"/>
            <w:vAlign w:val="center"/>
          </w:tcPr>
          <w:p w14:paraId="20E2F4AD" w14:textId="77777777" w:rsidR="00114FB8" w:rsidRPr="002A2AA0" w:rsidRDefault="00114FB8" w:rsidP="004E4857">
            <w:pPr>
              <w:spacing w:after="0"/>
              <w:rPr>
                <w:szCs w:val="24"/>
              </w:rPr>
            </w:pPr>
            <w:r w:rsidRPr="002A2AA0">
              <w:rPr>
                <w:b/>
                <w:szCs w:val="24"/>
              </w:rPr>
              <w:t>Creating</w:t>
            </w:r>
          </w:p>
        </w:tc>
        <w:tc>
          <w:tcPr>
            <w:tcW w:w="2340" w:type="dxa"/>
            <w:vAlign w:val="center"/>
          </w:tcPr>
          <w:p w14:paraId="3DD16332" w14:textId="2B403F7E" w:rsidR="00114FB8" w:rsidRPr="002A2AA0" w:rsidRDefault="00114FB8" w:rsidP="004E4857">
            <w:pPr>
              <w:spacing w:after="0"/>
              <w:rPr>
                <w:szCs w:val="24"/>
              </w:rPr>
            </w:pPr>
            <w:r w:rsidRPr="002A2AA0">
              <w:rPr>
                <w:b/>
                <w:szCs w:val="24"/>
              </w:rPr>
              <w:t>Producing</w:t>
            </w:r>
          </w:p>
        </w:tc>
      </w:tr>
      <w:tr w:rsidR="00962033" w:rsidRPr="002A2AA0" w14:paraId="254FE2F5" w14:textId="77777777" w:rsidTr="006F4BE7">
        <w:trPr>
          <w:cantSplit/>
          <w:tblHeader/>
        </w:trPr>
        <w:tc>
          <w:tcPr>
            <w:tcW w:w="2340" w:type="dxa"/>
          </w:tcPr>
          <w:p w14:paraId="7F8FE278" w14:textId="77777777" w:rsidR="00962033" w:rsidRPr="005F3D2A" w:rsidRDefault="00962033" w:rsidP="00962033">
            <w:pPr>
              <w:spacing w:after="0"/>
              <w:rPr>
                <w:b/>
                <w:szCs w:val="24"/>
              </w:rPr>
            </w:pPr>
            <w:r w:rsidRPr="005F3D2A">
              <w:rPr>
                <w:b/>
                <w:szCs w:val="24"/>
              </w:rPr>
              <w:t>1.0 Academics</w:t>
            </w:r>
          </w:p>
          <w:p w14:paraId="4DF0168B" w14:textId="77777777" w:rsidR="00962033" w:rsidRPr="005F3D2A" w:rsidRDefault="00962033" w:rsidP="00962033">
            <w:pPr>
              <w:spacing w:after="0"/>
              <w:rPr>
                <w:szCs w:val="24"/>
              </w:rPr>
            </w:pPr>
            <w:r w:rsidRPr="005F3D2A">
              <w:rPr>
                <w:szCs w:val="24"/>
              </w:rPr>
              <w:t>1.1-1.4</w:t>
            </w:r>
          </w:p>
          <w:p w14:paraId="0E9DC391" w14:textId="77777777" w:rsidR="00962033" w:rsidRPr="005F3D2A" w:rsidRDefault="00962033" w:rsidP="00962033">
            <w:pPr>
              <w:spacing w:after="0"/>
              <w:rPr>
                <w:b/>
                <w:szCs w:val="24"/>
              </w:rPr>
            </w:pPr>
            <w:r w:rsidRPr="005F3D2A">
              <w:rPr>
                <w:b/>
                <w:szCs w:val="24"/>
              </w:rPr>
              <w:t>3.0 Career Planning and Management</w:t>
            </w:r>
          </w:p>
          <w:p w14:paraId="556448D2" w14:textId="77777777" w:rsidR="00962033" w:rsidRPr="005F3D2A" w:rsidRDefault="00962033" w:rsidP="00962033">
            <w:pPr>
              <w:tabs>
                <w:tab w:val="right" w:pos="9994"/>
              </w:tabs>
              <w:spacing w:after="0"/>
              <w:rPr>
                <w:szCs w:val="24"/>
              </w:rPr>
            </w:pPr>
            <w:r>
              <w:rPr>
                <w:szCs w:val="24"/>
              </w:rPr>
              <w:t>3.1-3.9</w:t>
            </w:r>
          </w:p>
          <w:p w14:paraId="034A9482" w14:textId="77777777" w:rsidR="00962033" w:rsidRPr="005F3D2A" w:rsidRDefault="00962033" w:rsidP="00962033">
            <w:pPr>
              <w:tabs>
                <w:tab w:val="right" w:pos="9994"/>
              </w:tabs>
              <w:spacing w:after="0"/>
              <w:rPr>
                <w:szCs w:val="24"/>
              </w:rPr>
            </w:pPr>
            <w:r w:rsidRPr="005F3D2A">
              <w:rPr>
                <w:b/>
                <w:szCs w:val="24"/>
              </w:rPr>
              <w:t>7.0 Leadership and Community Engagement</w:t>
            </w:r>
          </w:p>
          <w:p w14:paraId="5F2FE823" w14:textId="77777777" w:rsidR="00962033" w:rsidRPr="005F3D2A" w:rsidRDefault="00962033" w:rsidP="00962033">
            <w:pPr>
              <w:tabs>
                <w:tab w:val="right" w:pos="9994"/>
              </w:tabs>
              <w:spacing w:after="0"/>
              <w:rPr>
                <w:szCs w:val="24"/>
              </w:rPr>
            </w:pPr>
            <w:r>
              <w:rPr>
                <w:szCs w:val="24"/>
              </w:rPr>
              <w:t>7.1-</w:t>
            </w:r>
            <w:r w:rsidRPr="005F3D2A">
              <w:rPr>
                <w:szCs w:val="24"/>
              </w:rPr>
              <w:t>7.5</w:t>
            </w:r>
          </w:p>
          <w:p w14:paraId="4BE9674D" w14:textId="77777777" w:rsidR="00962033" w:rsidRPr="005F3D2A" w:rsidRDefault="00962033" w:rsidP="00962033">
            <w:pPr>
              <w:tabs>
                <w:tab w:val="right" w:pos="9994"/>
              </w:tabs>
              <w:spacing w:after="0"/>
              <w:rPr>
                <w:b/>
                <w:szCs w:val="24"/>
              </w:rPr>
            </w:pPr>
            <w:r w:rsidRPr="005F3D2A">
              <w:rPr>
                <w:b/>
                <w:szCs w:val="24"/>
              </w:rPr>
              <w:t>8.0 Ethics and Social Responsibility</w:t>
            </w:r>
          </w:p>
          <w:p w14:paraId="542CC49F" w14:textId="77777777" w:rsidR="00962033" w:rsidRPr="005F3D2A" w:rsidRDefault="00962033" w:rsidP="00962033">
            <w:pPr>
              <w:tabs>
                <w:tab w:val="right" w:pos="9994"/>
              </w:tabs>
              <w:spacing w:after="0"/>
              <w:rPr>
                <w:szCs w:val="24"/>
              </w:rPr>
            </w:pPr>
            <w:r w:rsidRPr="005F3D2A">
              <w:rPr>
                <w:szCs w:val="24"/>
              </w:rPr>
              <w:t>8.</w:t>
            </w:r>
            <w:r>
              <w:rPr>
                <w:szCs w:val="24"/>
              </w:rPr>
              <w:t>1</w:t>
            </w:r>
            <w:r w:rsidRPr="005F3D2A">
              <w:rPr>
                <w:szCs w:val="24"/>
              </w:rPr>
              <w:t>-</w:t>
            </w:r>
            <w:r>
              <w:rPr>
                <w:szCs w:val="24"/>
              </w:rPr>
              <w:t>8.6</w:t>
            </w:r>
          </w:p>
          <w:p w14:paraId="547FE4D2" w14:textId="77777777" w:rsidR="00962033" w:rsidRPr="005F3D2A" w:rsidRDefault="00962033" w:rsidP="00962033">
            <w:pPr>
              <w:tabs>
                <w:tab w:val="right" w:pos="9994"/>
              </w:tabs>
              <w:spacing w:after="0"/>
              <w:rPr>
                <w:b/>
                <w:szCs w:val="24"/>
              </w:rPr>
            </w:pPr>
            <w:r w:rsidRPr="005F3D2A">
              <w:rPr>
                <w:b/>
                <w:szCs w:val="24"/>
              </w:rPr>
              <w:t>12.0 Audience and Behavior</w:t>
            </w:r>
          </w:p>
          <w:p w14:paraId="497A3D0E" w14:textId="77777777" w:rsidR="00962033" w:rsidRPr="005F3D2A" w:rsidRDefault="00962033" w:rsidP="00962033">
            <w:pPr>
              <w:tabs>
                <w:tab w:val="right" w:pos="9994"/>
              </w:tabs>
              <w:spacing w:after="0"/>
              <w:rPr>
                <w:b/>
                <w:szCs w:val="24"/>
              </w:rPr>
            </w:pPr>
            <w:r w:rsidRPr="005F3D2A">
              <w:rPr>
                <w:szCs w:val="24"/>
              </w:rPr>
              <w:t>12.1-12.6</w:t>
            </w:r>
          </w:p>
          <w:p w14:paraId="71852A15" w14:textId="77777777" w:rsidR="00962033" w:rsidRPr="005F3D2A" w:rsidRDefault="00962033" w:rsidP="00962033">
            <w:pPr>
              <w:tabs>
                <w:tab w:val="right" w:pos="9994"/>
              </w:tabs>
              <w:spacing w:after="0"/>
              <w:rPr>
                <w:b/>
                <w:szCs w:val="24"/>
              </w:rPr>
            </w:pPr>
            <w:r w:rsidRPr="005F3D2A">
              <w:rPr>
                <w:b/>
                <w:szCs w:val="24"/>
              </w:rPr>
              <w:t>13.0 Business and Marketing</w:t>
            </w:r>
          </w:p>
          <w:p w14:paraId="1CAC6C54" w14:textId="77777777" w:rsidR="00962033" w:rsidRPr="005F3D2A" w:rsidRDefault="00962033" w:rsidP="00962033">
            <w:pPr>
              <w:tabs>
                <w:tab w:val="right" w:pos="9994"/>
              </w:tabs>
              <w:spacing w:after="0"/>
              <w:rPr>
                <w:szCs w:val="24"/>
              </w:rPr>
            </w:pPr>
            <w:r w:rsidRPr="005F3D2A">
              <w:rPr>
                <w:szCs w:val="24"/>
              </w:rPr>
              <w:t>13.1-13.7</w:t>
            </w:r>
          </w:p>
          <w:p w14:paraId="1DC4A05E" w14:textId="77777777" w:rsidR="00962033" w:rsidRPr="005F3D2A" w:rsidRDefault="00962033" w:rsidP="00962033">
            <w:pPr>
              <w:tabs>
                <w:tab w:val="right" w:pos="9994"/>
              </w:tabs>
              <w:spacing w:after="0"/>
              <w:rPr>
                <w:b/>
                <w:szCs w:val="24"/>
              </w:rPr>
            </w:pPr>
            <w:r w:rsidRPr="005F3D2A">
              <w:rPr>
                <w:b/>
                <w:szCs w:val="24"/>
              </w:rPr>
              <w:t>14.0 Legal Responsibility</w:t>
            </w:r>
          </w:p>
          <w:p w14:paraId="1B49056D" w14:textId="77777777" w:rsidR="00962033" w:rsidRPr="005F3D2A" w:rsidRDefault="00962033" w:rsidP="00962033">
            <w:pPr>
              <w:tabs>
                <w:tab w:val="right" w:pos="9994"/>
              </w:tabs>
              <w:spacing w:after="0"/>
              <w:rPr>
                <w:b/>
                <w:szCs w:val="24"/>
              </w:rPr>
            </w:pPr>
            <w:r>
              <w:rPr>
                <w:szCs w:val="24"/>
              </w:rPr>
              <w:t>14.1-14.8</w:t>
            </w:r>
          </w:p>
          <w:p w14:paraId="5B61E0D1" w14:textId="77777777" w:rsidR="00962033" w:rsidRPr="005F3D2A" w:rsidRDefault="00962033" w:rsidP="00962033">
            <w:pPr>
              <w:spacing w:after="0"/>
              <w:rPr>
                <w:b/>
                <w:szCs w:val="24"/>
              </w:rPr>
            </w:pPr>
            <w:r w:rsidRPr="005F3D2A">
              <w:rPr>
                <w:b/>
                <w:szCs w:val="24"/>
              </w:rPr>
              <w:t>20.0 Advanced Technologies</w:t>
            </w:r>
          </w:p>
          <w:p w14:paraId="4A1B85F1" w14:textId="54FA90EF" w:rsidR="00962033" w:rsidRPr="002A2AA0" w:rsidRDefault="00962033" w:rsidP="00962033">
            <w:pPr>
              <w:spacing w:after="0"/>
              <w:rPr>
                <w:b/>
                <w:szCs w:val="24"/>
              </w:rPr>
            </w:pPr>
            <w:r w:rsidRPr="005F3D2A">
              <w:rPr>
                <w:szCs w:val="24"/>
              </w:rPr>
              <w:t>DC.20.1-DC.20.2</w:t>
            </w:r>
          </w:p>
        </w:tc>
        <w:tc>
          <w:tcPr>
            <w:tcW w:w="2340" w:type="dxa"/>
          </w:tcPr>
          <w:p w14:paraId="5BF28838" w14:textId="77777777" w:rsidR="00962033" w:rsidRPr="005F3D2A" w:rsidRDefault="00962033" w:rsidP="00962033">
            <w:pPr>
              <w:spacing w:after="0"/>
              <w:rPr>
                <w:b/>
                <w:szCs w:val="24"/>
              </w:rPr>
            </w:pPr>
            <w:r w:rsidRPr="005F3D2A">
              <w:rPr>
                <w:b/>
                <w:szCs w:val="24"/>
              </w:rPr>
              <w:t>2.0 Communication</w:t>
            </w:r>
          </w:p>
          <w:p w14:paraId="0260B46C" w14:textId="77777777" w:rsidR="00962033" w:rsidRPr="005F3D2A" w:rsidRDefault="00962033" w:rsidP="00962033">
            <w:pPr>
              <w:spacing w:after="0"/>
              <w:rPr>
                <w:szCs w:val="24"/>
              </w:rPr>
            </w:pPr>
            <w:r w:rsidRPr="005F3D2A">
              <w:rPr>
                <w:szCs w:val="24"/>
              </w:rPr>
              <w:t>2.</w:t>
            </w:r>
            <w:r>
              <w:rPr>
                <w:szCs w:val="24"/>
              </w:rPr>
              <w:t>1</w:t>
            </w:r>
            <w:r w:rsidRPr="005F3D2A">
              <w:rPr>
                <w:szCs w:val="24"/>
              </w:rPr>
              <w:t>-2.7</w:t>
            </w:r>
          </w:p>
          <w:p w14:paraId="52F6522C" w14:textId="77777777" w:rsidR="00962033" w:rsidRPr="005F3D2A" w:rsidRDefault="00962033" w:rsidP="00962033">
            <w:pPr>
              <w:tabs>
                <w:tab w:val="right" w:pos="9994"/>
              </w:tabs>
              <w:spacing w:after="0"/>
              <w:rPr>
                <w:b/>
                <w:szCs w:val="24"/>
              </w:rPr>
            </w:pPr>
            <w:r w:rsidRPr="005F3D2A">
              <w:rPr>
                <w:b/>
                <w:szCs w:val="24"/>
              </w:rPr>
              <w:t>4.0 Technology</w:t>
            </w:r>
          </w:p>
          <w:p w14:paraId="4EBB5201" w14:textId="77777777" w:rsidR="00962033" w:rsidRPr="005F3D2A" w:rsidRDefault="00962033" w:rsidP="00962033">
            <w:pPr>
              <w:tabs>
                <w:tab w:val="right" w:pos="9994"/>
              </w:tabs>
              <w:spacing w:after="0"/>
              <w:rPr>
                <w:szCs w:val="24"/>
              </w:rPr>
            </w:pPr>
            <w:r w:rsidRPr="005F3D2A">
              <w:rPr>
                <w:szCs w:val="24"/>
              </w:rPr>
              <w:t>4.</w:t>
            </w:r>
            <w:r>
              <w:rPr>
                <w:szCs w:val="24"/>
              </w:rPr>
              <w:t>1</w:t>
            </w:r>
            <w:r w:rsidRPr="005F3D2A">
              <w:rPr>
                <w:szCs w:val="24"/>
              </w:rPr>
              <w:t>-4.8</w:t>
            </w:r>
          </w:p>
          <w:p w14:paraId="0345D00D" w14:textId="77777777" w:rsidR="00962033" w:rsidRPr="005F3D2A" w:rsidRDefault="00962033" w:rsidP="00962033">
            <w:pPr>
              <w:spacing w:after="0"/>
              <w:rPr>
                <w:b/>
                <w:szCs w:val="24"/>
              </w:rPr>
            </w:pPr>
            <w:r w:rsidRPr="005F3D2A">
              <w:rPr>
                <w:b/>
                <w:szCs w:val="24"/>
              </w:rPr>
              <w:t>5.0 Critical Thinking and Problem Solving</w:t>
            </w:r>
          </w:p>
          <w:p w14:paraId="284B347A" w14:textId="77777777" w:rsidR="00962033" w:rsidRPr="005F3D2A" w:rsidRDefault="00962033" w:rsidP="00962033">
            <w:pPr>
              <w:spacing w:after="0"/>
              <w:rPr>
                <w:szCs w:val="24"/>
              </w:rPr>
            </w:pPr>
            <w:r w:rsidRPr="005F3D2A">
              <w:rPr>
                <w:szCs w:val="24"/>
              </w:rPr>
              <w:t>5.1-5.5</w:t>
            </w:r>
          </w:p>
          <w:p w14:paraId="6828F72D" w14:textId="77777777" w:rsidR="00962033" w:rsidRPr="005F3D2A" w:rsidRDefault="00962033" w:rsidP="00962033">
            <w:pPr>
              <w:spacing w:after="0"/>
              <w:rPr>
                <w:b/>
                <w:szCs w:val="24"/>
              </w:rPr>
            </w:pPr>
            <w:r w:rsidRPr="005F3D2A">
              <w:rPr>
                <w:b/>
                <w:szCs w:val="24"/>
              </w:rPr>
              <w:t>6.0 Health and Safety</w:t>
            </w:r>
          </w:p>
          <w:p w14:paraId="069F5570" w14:textId="77777777" w:rsidR="00962033" w:rsidRPr="005F3D2A" w:rsidRDefault="00962033" w:rsidP="00962033">
            <w:pPr>
              <w:spacing w:after="0"/>
              <w:rPr>
                <w:szCs w:val="24"/>
              </w:rPr>
            </w:pPr>
            <w:r w:rsidRPr="005F3D2A">
              <w:rPr>
                <w:szCs w:val="24"/>
              </w:rPr>
              <w:t>6.</w:t>
            </w:r>
            <w:r>
              <w:rPr>
                <w:szCs w:val="24"/>
              </w:rPr>
              <w:t>1</w:t>
            </w:r>
            <w:r w:rsidRPr="005F3D2A">
              <w:rPr>
                <w:szCs w:val="24"/>
              </w:rPr>
              <w:t>-6.7</w:t>
            </w:r>
          </w:p>
          <w:p w14:paraId="299D663B" w14:textId="77777777" w:rsidR="00962033" w:rsidRPr="005F3D2A" w:rsidRDefault="00962033" w:rsidP="00962033">
            <w:pPr>
              <w:spacing w:after="0"/>
              <w:rPr>
                <w:b/>
                <w:szCs w:val="24"/>
              </w:rPr>
            </w:pPr>
            <w:r w:rsidRPr="005F3D2A">
              <w:rPr>
                <w:b/>
                <w:szCs w:val="24"/>
              </w:rPr>
              <w:t>9.0 Collaboration and Teamwork</w:t>
            </w:r>
          </w:p>
          <w:p w14:paraId="1667B649" w14:textId="77777777" w:rsidR="00962033" w:rsidRDefault="00962033" w:rsidP="00962033">
            <w:pPr>
              <w:spacing w:after="0"/>
              <w:rPr>
                <w:szCs w:val="24"/>
              </w:rPr>
            </w:pPr>
            <w:r>
              <w:rPr>
                <w:szCs w:val="24"/>
              </w:rPr>
              <w:t>9.1-9.5</w:t>
            </w:r>
          </w:p>
          <w:p w14:paraId="23C8C19F" w14:textId="77777777" w:rsidR="00962033" w:rsidRPr="005F3D2A" w:rsidRDefault="00962033" w:rsidP="00962033">
            <w:pPr>
              <w:spacing w:after="0"/>
              <w:rPr>
                <w:b/>
                <w:color w:val="000000" w:themeColor="text1"/>
                <w:szCs w:val="24"/>
              </w:rPr>
            </w:pPr>
            <w:r w:rsidRPr="005F3D2A">
              <w:rPr>
                <w:b/>
                <w:color w:val="000000" w:themeColor="text1"/>
                <w:szCs w:val="24"/>
              </w:rPr>
              <w:t>11.0 Research and Media Literacy</w:t>
            </w:r>
          </w:p>
          <w:p w14:paraId="746BF666" w14:textId="0CE00081" w:rsidR="00962033" w:rsidRPr="00532112" w:rsidRDefault="00962033" w:rsidP="00532112">
            <w:pPr>
              <w:spacing w:after="0"/>
              <w:rPr>
                <w:color w:val="000000" w:themeColor="text1"/>
                <w:szCs w:val="24"/>
              </w:rPr>
            </w:pPr>
            <w:r w:rsidRPr="005F3D2A">
              <w:rPr>
                <w:color w:val="000000" w:themeColor="text1"/>
                <w:szCs w:val="24"/>
              </w:rPr>
              <w:t>11.1-</w:t>
            </w:r>
            <w:r>
              <w:rPr>
                <w:color w:val="000000" w:themeColor="text1"/>
                <w:szCs w:val="24"/>
              </w:rPr>
              <w:t>11.4</w:t>
            </w:r>
          </w:p>
        </w:tc>
        <w:tc>
          <w:tcPr>
            <w:tcW w:w="2340" w:type="dxa"/>
          </w:tcPr>
          <w:p w14:paraId="2957AC92" w14:textId="77777777" w:rsidR="00962033" w:rsidRPr="005F3D2A" w:rsidRDefault="00962033" w:rsidP="00962033">
            <w:pPr>
              <w:spacing w:after="0"/>
              <w:rPr>
                <w:b/>
                <w:szCs w:val="24"/>
              </w:rPr>
            </w:pPr>
            <w:r w:rsidRPr="005F3D2A">
              <w:rPr>
                <w:b/>
                <w:szCs w:val="24"/>
              </w:rPr>
              <w:t>10.0 Creative Process</w:t>
            </w:r>
          </w:p>
          <w:p w14:paraId="2384140A" w14:textId="77777777" w:rsidR="00962033" w:rsidRDefault="00962033" w:rsidP="00962033">
            <w:pPr>
              <w:spacing w:after="0"/>
              <w:rPr>
                <w:szCs w:val="24"/>
              </w:rPr>
            </w:pPr>
            <w:r>
              <w:rPr>
                <w:szCs w:val="24"/>
              </w:rPr>
              <w:t>10.1-10.7</w:t>
            </w:r>
          </w:p>
          <w:p w14:paraId="1D01838D" w14:textId="77777777" w:rsidR="00962033" w:rsidRPr="005F3D2A" w:rsidRDefault="00962033" w:rsidP="00962033">
            <w:pPr>
              <w:spacing w:after="0"/>
              <w:rPr>
                <w:b/>
                <w:szCs w:val="24"/>
              </w:rPr>
            </w:pPr>
            <w:r w:rsidRPr="005F3D2A">
              <w:rPr>
                <w:b/>
                <w:szCs w:val="24"/>
              </w:rPr>
              <w:t>15.0 Media Content Creation</w:t>
            </w:r>
          </w:p>
          <w:p w14:paraId="5E206960" w14:textId="77777777" w:rsidR="00962033" w:rsidRDefault="00962033" w:rsidP="00962033">
            <w:pPr>
              <w:spacing w:after="0"/>
              <w:rPr>
                <w:szCs w:val="24"/>
              </w:rPr>
            </w:pPr>
            <w:r>
              <w:rPr>
                <w:szCs w:val="24"/>
              </w:rPr>
              <w:t>15.1-15.8</w:t>
            </w:r>
          </w:p>
          <w:p w14:paraId="1C7767B6" w14:textId="77777777" w:rsidR="00962033" w:rsidRPr="005F3D2A" w:rsidRDefault="00962033" w:rsidP="00962033">
            <w:pPr>
              <w:spacing w:after="0"/>
              <w:rPr>
                <w:b/>
                <w:szCs w:val="24"/>
              </w:rPr>
            </w:pPr>
            <w:r w:rsidRPr="005F3D2A">
              <w:rPr>
                <w:b/>
                <w:szCs w:val="24"/>
              </w:rPr>
              <w:t>17.0 Skill Building</w:t>
            </w:r>
          </w:p>
          <w:p w14:paraId="4C94A9B2" w14:textId="2BD270CF" w:rsidR="00962033" w:rsidRPr="002A2AA0" w:rsidRDefault="00962033" w:rsidP="00962033">
            <w:pPr>
              <w:spacing w:after="0"/>
              <w:rPr>
                <w:b/>
                <w:szCs w:val="24"/>
              </w:rPr>
            </w:pPr>
            <w:r w:rsidRPr="005F3D2A">
              <w:rPr>
                <w:szCs w:val="24"/>
              </w:rPr>
              <w:t>DC.17.</w:t>
            </w:r>
            <w:r>
              <w:rPr>
                <w:szCs w:val="24"/>
              </w:rPr>
              <w:t>1</w:t>
            </w:r>
            <w:r w:rsidRPr="005F3D2A">
              <w:rPr>
                <w:szCs w:val="24"/>
              </w:rPr>
              <w:t>-DC.17.</w:t>
            </w:r>
            <w:r>
              <w:rPr>
                <w:szCs w:val="24"/>
              </w:rPr>
              <w:t>9</w:t>
            </w:r>
          </w:p>
        </w:tc>
        <w:tc>
          <w:tcPr>
            <w:tcW w:w="2340" w:type="dxa"/>
          </w:tcPr>
          <w:p w14:paraId="4E872C65" w14:textId="77777777" w:rsidR="00962033" w:rsidRPr="005F3D2A" w:rsidRDefault="00962033" w:rsidP="00962033">
            <w:pPr>
              <w:spacing w:after="0"/>
              <w:rPr>
                <w:b/>
                <w:szCs w:val="24"/>
              </w:rPr>
            </w:pPr>
            <w:r w:rsidRPr="005F3D2A">
              <w:rPr>
                <w:b/>
                <w:szCs w:val="24"/>
              </w:rPr>
              <w:t>16.0 Production and Project Management</w:t>
            </w:r>
          </w:p>
          <w:p w14:paraId="32BF039F" w14:textId="77777777" w:rsidR="00962033" w:rsidRPr="005F3D2A" w:rsidRDefault="00962033" w:rsidP="00962033">
            <w:pPr>
              <w:spacing w:after="0"/>
              <w:rPr>
                <w:szCs w:val="24"/>
              </w:rPr>
            </w:pPr>
            <w:r>
              <w:rPr>
                <w:szCs w:val="24"/>
              </w:rPr>
              <w:t>16.1-16.7</w:t>
            </w:r>
          </w:p>
          <w:p w14:paraId="64FAB7F0" w14:textId="77777777" w:rsidR="00962033" w:rsidRPr="005F3D2A" w:rsidRDefault="00962033" w:rsidP="00962033">
            <w:pPr>
              <w:spacing w:after="0"/>
              <w:rPr>
                <w:b/>
                <w:szCs w:val="24"/>
              </w:rPr>
            </w:pPr>
            <w:r w:rsidRPr="005F3D2A">
              <w:rPr>
                <w:b/>
                <w:szCs w:val="24"/>
              </w:rPr>
              <w:t>18.0 Process and Practice</w:t>
            </w:r>
          </w:p>
          <w:p w14:paraId="745CC073" w14:textId="016F4F7A" w:rsidR="00962033" w:rsidRPr="002A2AA0" w:rsidRDefault="00962033" w:rsidP="00962033">
            <w:pPr>
              <w:spacing w:after="0"/>
              <w:rPr>
                <w:b/>
                <w:szCs w:val="24"/>
              </w:rPr>
            </w:pPr>
            <w:r w:rsidRPr="005F3D2A">
              <w:rPr>
                <w:szCs w:val="24"/>
              </w:rPr>
              <w:t>DC.18.</w:t>
            </w:r>
            <w:r>
              <w:rPr>
                <w:szCs w:val="24"/>
              </w:rPr>
              <w:t>1</w:t>
            </w:r>
            <w:r w:rsidRPr="005F3D2A">
              <w:rPr>
                <w:szCs w:val="24"/>
              </w:rPr>
              <w:t>-DC.18.9</w:t>
            </w:r>
          </w:p>
        </w:tc>
      </w:tr>
    </w:tbl>
    <w:p w14:paraId="6C50FA60" w14:textId="52CEB934" w:rsidR="00114FB8" w:rsidRPr="002A2AA0" w:rsidRDefault="00DE789E" w:rsidP="004B1E49">
      <w:pPr>
        <w:jc w:val="both"/>
        <w:rPr>
          <w:szCs w:val="24"/>
        </w:rPr>
      </w:pPr>
      <w:r w:rsidRPr="002A2AA0">
        <w:rPr>
          <w:szCs w:val="24"/>
        </w:rPr>
        <w:br w:type="page"/>
      </w:r>
    </w:p>
    <w:p w14:paraId="06AE4B2F" w14:textId="77777777" w:rsidR="00AB483F" w:rsidRPr="004E4857" w:rsidRDefault="00D3328A" w:rsidP="00CC5340">
      <w:pPr>
        <w:pStyle w:val="Heading2"/>
      </w:pPr>
      <w:bookmarkStart w:id="103" w:name="_Toc127444785"/>
      <w:bookmarkStart w:id="104" w:name="_Toc132032103"/>
      <w:bookmarkEnd w:id="99"/>
      <w:r w:rsidRPr="004E4857">
        <w:lastRenderedPageBreak/>
        <w:t>Performance, Music, and Live Events Pathway</w:t>
      </w:r>
      <w:bookmarkEnd w:id="103"/>
      <w:bookmarkEnd w:id="104"/>
    </w:p>
    <w:p w14:paraId="132C9F23" w14:textId="6069F643" w:rsidR="000F7512" w:rsidRDefault="00637EFF" w:rsidP="004E4857">
      <w:pPr>
        <w:contextualSpacing/>
        <w:jc w:val="left"/>
        <w:rPr>
          <w:b/>
          <w:szCs w:val="24"/>
        </w:rPr>
      </w:pPr>
      <w:r w:rsidRPr="002A2AA0">
        <w:rPr>
          <w:b/>
          <w:szCs w:val="24"/>
        </w:rPr>
        <w:t xml:space="preserve">Pathway </w:t>
      </w:r>
      <w:r w:rsidR="00D3328A" w:rsidRPr="002A2AA0">
        <w:rPr>
          <w:b/>
          <w:szCs w:val="24"/>
        </w:rPr>
        <w:t>Description:</w:t>
      </w:r>
    </w:p>
    <w:p w14:paraId="30FB0B8B" w14:textId="1AEACB5F" w:rsidR="00AB483F" w:rsidRPr="00D84CD7" w:rsidRDefault="009371F2" w:rsidP="004E4857">
      <w:pPr>
        <w:jc w:val="left"/>
        <w:rPr>
          <w:b/>
          <w:szCs w:val="24"/>
        </w:rPr>
      </w:pPr>
      <w:r w:rsidRPr="005F3D2A">
        <w:rPr>
          <w:szCs w:val="24"/>
        </w:rPr>
        <w:t xml:space="preserve">Students will prepare for career paths in </w:t>
      </w:r>
      <w:r>
        <w:rPr>
          <w:szCs w:val="24"/>
        </w:rPr>
        <w:t xml:space="preserve">live entertainment and music. </w:t>
      </w:r>
      <w:r w:rsidRPr="005F3D2A">
        <w:rPr>
          <w:szCs w:val="24"/>
        </w:rPr>
        <w:t xml:space="preserve">Students will explore the artistic, technical, and managerial career opportunities surrounding and supporting performers, and understand the production process and workflow for live events (i.e., concerts, tours, festivals, sports events, tournaments, plays, musicals, </w:t>
      </w:r>
      <w:r w:rsidR="007C4148">
        <w:rPr>
          <w:szCs w:val="24"/>
        </w:rPr>
        <w:t xml:space="preserve">and </w:t>
      </w:r>
      <w:r w:rsidRPr="005F3D2A">
        <w:rPr>
          <w:szCs w:val="24"/>
        </w:rPr>
        <w:t>corporate presentations)</w:t>
      </w:r>
      <w:r w:rsidR="007C4148">
        <w:rPr>
          <w:szCs w:val="24"/>
        </w:rPr>
        <w:t>.</w:t>
      </w:r>
    </w:p>
    <w:p w14:paraId="29F69EF3" w14:textId="5F14BB77" w:rsidR="00AB483F" w:rsidRPr="002A2AA0" w:rsidRDefault="00D3328A" w:rsidP="004E4857">
      <w:pPr>
        <w:contextualSpacing/>
        <w:jc w:val="left"/>
        <w:rPr>
          <w:b/>
          <w:szCs w:val="24"/>
        </w:rPr>
      </w:pPr>
      <w:r w:rsidRPr="002A2AA0">
        <w:rPr>
          <w:b/>
          <w:szCs w:val="24"/>
        </w:rPr>
        <w:t>Focus Areas</w:t>
      </w:r>
      <w:r w:rsidR="00C90498" w:rsidRPr="002A2AA0">
        <w:rPr>
          <w:b/>
          <w:szCs w:val="24"/>
        </w:rPr>
        <w:t>:</w:t>
      </w:r>
    </w:p>
    <w:p w14:paraId="753CA6BE" w14:textId="77777777" w:rsidR="00AB483F" w:rsidRPr="002A2AA0" w:rsidRDefault="00D3328A" w:rsidP="004E4857">
      <w:pPr>
        <w:keepNext/>
        <w:keepLines/>
        <w:contextualSpacing/>
        <w:jc w:val="left"/>
        <w:rPr>
          <w:szCs w:val="24"/>
        </w:rPr>
      </w:pPr>
      <w:r w:rsidRPr="002A2AA0">
        <w:rPr>
          <w:szCs w:val="24"/>
        </w:rPr>
        <w:t>Stage and Event Technology</w:t>
      </w:r>
    </w:p>
    <w:p w14:paraId="32D5B864" w14:textId="77777777" w:rsidR="00AB483F" w:rsidRPr="002A2AA0" w:rsidRDefault="00D3328A" w:rsidP="004E4857">
      <w:pPr>
        <w:keepNext/>
        <w:keepLines/>
        <w:contextualSpacing/>
        <w:jc w:val="left"/>
        <w:rPr>
          <w:szCs w:val="24"/>
        </w:rPr>
      </w:pPr>
      <w:r w:rsidRPr="002A2AA0">
        <w:rPr>
          <w:szCs w:val="24"/>
        </w:rPr>
        <w:t>Dance and Theatre</w:t>
      </w:r>
    </w:p>
    <w:p w14:paraId="0F96C4EF" w14:textId="545D45D4" w:rsidR="00AB483F" w:rsidRPr="002A2AA0" w:rsidRDefault="00D3328A" w:rsidP="004E4857">
      <w:pPr>
        <w:keepNext/>
        <w:keepLines/>
        <w:jc w:val="left"/>
        <w:rPr>
          <w:szCs w:val="24"/>
        </w:rPr>
      </w:pPr>
      <w:r w:rsidRPr="002A2AA0">
        <w:rPr>
          <w:szCs w:val="24"/>
        </w:rPr>
        <w:t>Music and Recording Arts</w:t>
      </w:r>
    </w:p>
    <w:p w14:paraId="260DD17A" w14:textId="77777777" w:rsidR="00AB483F" w:rsidRPr="002A2AA0" w:rsidRDefault="00D3328A" w:rsidP="004E4857">
      <w:pPr>
        <w:contextualSpacing/>
        <w:jc w:val="left"/>
        <w:rPr>
          <w:b/>
          <w:szCs w:val="24"/>
        </w:rPr>
      </w:pPr>
      <w:r w:rsidRPr="002A2AA0">
        <w:rPr>
          <w:b/>
          <w:szCs w:val="24"/>
        </w:rPr>
        <w:t>Guidance</w:t>
      </w:r>
    </w:p>
    <w:p w14:paraId="5837F2C8" w14:textId="7EBCD920" w:rsidR="000B2879" w:rsidRPr="002A2AA0" w:rsidRDefault="00D3328A" w:rsidP="004E4857">
      <w:pPr>
        <w:jc w:val="left"/>
        <w:rPr>
          <w:b/>
          <w:szCs w:val="24"/>
        </w:rPr>
      </w:pPr>
      <w:r w:rsidRPr="002A2AA0">
        <w:rPr>
          <w:szCs w:val="24"/>
        </w:rPr>
        <w:t xml:space="preserve">It is highly recommended that students entering Performance, Music, and Live Events Focus Areas complete an introductory arts or AME course as a prerequisite. Dance, Theatre and Music foundations are essential to </w:t>
      </w:r>
      <w:r w:rsidR="001F1184" w:rsidRPr="002A2AA0">
        <w:rPr>
          <w:szCs w:val="24"/>
        </w:rPr>
        <w:t>all Performance</w:t>
      </w:r>
      <w:r w:rsidRPr="002A2AA0">
        <w:rPr>
          <w:szCs w:val="24"/>
        </w:rPr>
        <w:t>, Music, and Live Events Focus Areas. Refer to the Accomplished and Advanced California Arts Standards for Dance, Theatre and Music for academic alignment in CTE</w:t>
      </w:r>
      <w:r w:rsidR="0054019F" w:rsidRPr="002A2AA0">
        <w:rPr>
          <w:szCs w:val="24"/>
        </w:rPr>
        <w:t>.</w:t>
      </w:r>
    </w:p>
    <w:p w14:paraId="7569D84A" w14:textId="2DE299C9" w:rsidR="000B2879" w:rsidRPr="002A2AA0" w:rsidRDefault="000B2879" w:rsidP="004E4857">
      <w:pPr>
        <w:contextualSpacing/>
        <w:jc w:val="left"/>
        <w:rPr>
          <w:b/>
          <w:szCs w:val="24"/>
        </w:rPr>
      </w:pPr>
      <w:r w:rsidRPr="002A2AA0">
        <w:rPr>
          <w:b/>
          <w:szCs w:val="24"/>
        </w:rPr>
        <w:t>Standards Alignment:</w:t>
      </w:r>
    </w:p>
    <w:p w14:paraId="3DDD684C" w14:textId="047A69E0" w:rsidR="00CC4E53" w:rsidRPr="002A2AA0" w:rsidRDefault="000B2879" w:rsidP="004E4857">
      <w:pPr>
        <w:jc w:val="left"/>
        <w:rPr>
          <w:szCs w:val="24"/>
        </w:rPr>
      </w:pPr>
      <w:r w:rsidRPr="002A2AA0">
        <w:rPr>
          <w:bCs/>
          <w:szCs w:val="24"/>
        </w:rPr>
        <w:t xml:space="preserve">All Introductory and Concentrator courses in </w:t>
      </w:r>
      <w:r w:rsidR="00BE0496" w:rsidRPr="002A2AA0">
        <w:rPr>
          <w:bCs/>
          <w:szCs w:val="24"/>
        </w:rPr>
        <w:t>Performance, Music, and Live Events</w:t>
      </w:r>
      <w:r w:rsidRPr="002A2AA0">
        <w:rPr>
          <w:bCs/>
          <w:szCs w:val="24"/>
        </w:rPr>
        <w:t xml:space="preserve"> Pathways should prioritize Anchor Standards and Interdisciplinary Standards to establish a foundation for AME students</w:t>
      </w:r>
      <w:r w:rsidR="009E12EA" w:rsidRPr="002A2AA0">
        <w:rPr>
          <w:bCs/>
          <w:szCs w:val="24"/>
        </w:rPr>
        <w:t xml:space="preserve">. </w:t>
      </w:r>
      <w:r w:rsidRPr="002A2AA0">
        <w:rPr>
          <w:bCs/>
          <w:szCs w:val="24"/>
        </w:rPr>
        <w:t xml:space="preserve">Each Focus Area has a unique set of Pathway Standards that build from the Anchor Standards and Interdisciplinary Standards and prepare students with occupation-specific skills and competencies. Pathway Standards are unique to each Focus Area. Refer to the </w:t>
      </w:r>
      <w:r w:rsidRPr="002A2AA0">
        <w:rPr>
          <w:szCs w:val="24"/>
        </w:rPr>
        <w:t>Guidance for High Quality Pathway Sequencing Tables for recommended standards alignment.</w:t>
      </w:r>
    </w:p>
    <w:p w14:paraId="19D5B731" w14:textId="3D5444F2" w:rsidR="000B2879" w:rsidRPr="002A2AA0" w:rsidRDefault="00CC4E53" w:rsidP="004B1E49">
      <w:pPr>
        <w:jc w:val="both"/>
        <w:rPr>
          <w:szCs w:val="24"/>
        </w:rPr>
      </w:pPr>
      <w:r w:rsidRPr="002A2AA0">
        <w:rPr>
          <w:szCs w:val="24"/>
        </w:rPr>
        <w:br w:type="page"/>
      </w:r>
    </w:p>
    <w:p w14:paraId="51EC4C6A" w14:textId="50C55868" w:rsidR="00AB483F" w:rsidRPr="002A2AA0" w:rsidRDefault="00D3328A" w:rsidP="00354EAD">
      <w:pPr>
        <w:rPr>
          <w:szCs w:val="24"/>
        </w:rPr>
      </w:pPr>
      <w:r w:rsidRPr="002A2AA0">
        <w:rPr>
          <w:b/>
          <w:szCs w:val="24"/>
        </w:rPr>
        <w:lastRenderedPageBreak/>
        <w:t>Performance, Music, and Live Events Pathway</w:t>
      </w:r>
    </w:p>
    <w:p w14:paraId="713C5ABE" w14:textId="391C38A6" w:rsidR="00AB483F" w:rsidRPr="00860165" w:rsidRDefault="00D3328A" w:rsidP="00860165">
      <w:pPr>
        <w:pStyle w:val="Heading3"/>
      </w:pPr>
      <w:bookmarkStart w:id="105" w:name="_Toc127444786"/>
      <w:bookmarkStart w:id="106" w:name="_Toc132032104"/>
      <w:r w:rsidRPr="004E4857">
        <w:t>Stage and Event Technology</w:t>
      </w:r>
      <w:bookmarkEnd w:id="105"/>
      <w:bookmarkEnd w:id="106"/>
    </w:p>
    <w:p w14:paraId="1404507E" w14:textId="0490AC26" w:rsidR="00614583" w:rsidRDefault="00C90498" w:rsidP="004E4857">
      <w:pPr>
        <w:contextualSpacing/>
        <w:jc w:val="left"/>
        <w:rPr>
          <w:b/>
          <w:bCs/>
          <w:szCs w:val="24"/>
        </w:rPr>
      </w:pPr>
      <w:r w:rsidRPr="002A2AA0">
        <w:rPr>
          <w:b/>
          <w:bCs/>
          <w:szCs w:val="24"/>
        </w:rPr>
        <w:t xml:space="preserve">Focus Area </w:t>
      </w:r>
      <w:r w:rsidR="00353ECE" w:rsidRPr="002A2AA0">
        <w:rPr>
          <w:b/>
          <w:bCs/>
          <w:szCs w:val="24"/>
        </w:rPr>
        <w:t>Description:</w:t>
      </w:r>
    </w:p>
    <w:p w14:paraId="3B9CCB28" w14:textId="551030E1" w:rsidR="000007A6" w:rsidRPr="00AE62DC" w:rsidRDefault="009371F2" w:rsidP="004E4857">
      <w:pPr>
        <w:jc w:val="left"/>
        <w:rPr>
          <w:b/>
          <w:bCs/>
          <w:szCs w:val="24"/>
        </w:rPr>
      </w:pPr>
      <w:r w:rsidRPr="000370C4">
        <w:rPr>
          <w:rFonts w:eastAsia="Times New Roman"/>
          <w:color w:val="000000"/>
          <w:szCs w:val="24"/>
          <w:lang w:val="en-US"/>
        </w:rPr>
        <w:t xml:space="preserve">Students will prepare for careers in live entertainment with an emphasis on production technology. Students will understand the production design process, properly operate tools and equipment, and work collaboratively in live </w:t>
      </w:r>
      <w:r w:rsidR="00702611">
        <w:rPr>
          <w:rFonts w:eastAsia="Times New Roman"/>
          <w:color w:val="000000"/>
          <w:szCs w:val="24"/>
          <w:lang w:val="en-US"/>
        </w:rPr>
        <w:t>production environments</w:t>
      </w:r>
      <w:r w:rsidRPr="000370C4">
        <w:rPr>
          <w:rFonts w:eastAsia="Times New Roman"/>
          <w:color w:val="000000"/>
          <w:szCs w:val="24"/>
          <w:lang w:val="en-US"/>
        </w:rPr>
        <w:t xml:space="preserve"> including </w:t>
      </w:r>
      <w:r w:rsidR="00702611">
        <w:rPr>
          <w:rFonts w:eastAsia="Times New Roman"/>
          <w:color w:val="000000"/>
          <w:szCs w:val="24"/>
          <w:lang w:val="en-US"/>
        </w:rPr>
        <w:t xml:space="preserve">performances, </w:t>
      </w:r>
      <w:r w:rsidRPr="006466C5">
        <w:rPr>
          <w:color w:val="000000" w:themeColor="text1"/>
          <w:szCs w:val="24"/>
        </w:rPr>
        <w:t>concer</w:t>
      </w:r>
      <w:r w:rsidR="00A14459">
        <w:rPr>
          <w:color w:val="000000" w:themeColor="text1"/>
          <w:szCs w:val="24"/>
        </w:rPr>
        <w:t xml:space="preserve">ts, </w:t>
      </w:r>
      <w:r w:rsidRPr="006466C5">
        <w:rPr>
          <w:color w:val="000000" w:themeColor="text1"/>
          <w:szCs w:val="24"/>
        </w:rPr>
        <w:t>festivals, tournaments, and/or conferences</w:t>
      </w:r>
      <w:r>
        <w:rPr>
          <w:color w:val="000000" w:themeColor="text1"/>
          <w:szCs w:val="24"/>
        </w:rPr>
        <w:t>.</w:t>
      </w:r>
    </w:p>
    <w:p w14:paraId="184B4392" w14:textId="5EF6C2D2" w:rsidR="00AB483F" w:rsidRPr="000007A6" w:rsidRDefault="00D3328A" w:rsidP="004E4857">
      <w:pPr>
        <w:contextualSpacing/>
        <w:jc w:val="left"/>
        <w:rPr>
          <w:szCs w:val="24"/>
          <w:lang w:val="en-US"/>
        </w:rPr>
      </w:pPr>
      <w:r w:rsidRPr="002A2AA0">
        <w:rPr>
          <w:b/>
          <w:szCs w:val="24"/>
        </w:rPr>
        <w:t>Recommended Prerequisites:</w:t>
      </w:r>
    </w:p>
    <w:p w14:paraId="1A6BFDF3" w14:textId="0DDDFC95" w:rsidR="00AB483F" w:rsidRPr="002A2AA0" w:rsidRDefault="00D3328A" w:rsidP="004E4857">
      <w:pPr>
        <w:contextualSpacing/>
        <w:jc w:val="left"/>
        <w:rPr>
          <w:szCs w:val="24"/>
        </w:rPr>
      </w:pPr>
      <w:r w:rsidRPr="002A2AA0">
        <w:rPr>
          <w:szCs w:val="24"/>
        </w:rPr>
        <w:t>Level 1</w:t>
      </w:r>
      <w:r w:rsidR="004879AA" w:rsidRPr="002A2AA0">
        <w:rPr>
          <w:szCs w:val="24"/>
        </w:rPr>
        <w:t>–</w:t>
      </w:r>
      <w:r w:rsidRPr="002A2AA0">
        <w:rPr>
          <w:szCs w:val="24"/>
        </w:rPr>
        <w:t>2 Media Arts Course(s)</w:t>
      </w:r>
    </w:p>
    <w:p w14:paraId="3BFA18D0" w14:textId="4E631787" w:rsidR="00AB483F" w:rsidRPr="002A2AA0" w:rsidRDefault="00D3328A" w:rsidP="004E4857">
      <w:pPr>
        <w:contextualSpacing/>
        <w:jc w:val="left"/>
        <w:rPr>
          <w:szCs w:val="24"/>
        </w:rPr>
      </w:pPr>
      <w:r w:rsidRPr="002A2AA0">
        <w:rPr>
          <w:szCs w:val="24"/>
        </w:rPr>
        <w:t>Level 1</w:t>
      </w:r>
      <w:r w:rsidR="004879AA" w:rsidRPr="002A2AA0">
        <w:rPr>
          <w:szCs w:val="24"/>
        </w:rPr>
        <w:t>–</w:t>
      </w:r>
      <w:r w:rsidRPr="002A2AA0">
        <w:rPr>
          <w:szCs w:val="24"/>
        </w:rPr>
        <w:t>2 Theatre Design Course(s)</w:t>
      </w:r>
    </w:p>
    <w:p w14:paraId="23690710" w14:textId="6334EF1A" w:rsidR="00AB483F" w:rsidRPr="002A2AA0" w:rsidRDefault="00D3328A" w:rsidP="004E4857">
      <w:pPr>
        <w:jc w:val="left"/>
        <w:rPr>
          <w:szCs w:val="24"/>
        </w:rPr>
      </w:pPr>
      <w:r w:rsidRPr="002A2AA0">
        <w:rPr>
          <w:szCs w:val="24"/>
        </w:rPr>
        <w:t>Introductory Arts, Media, and Entertainment Course</w:t>
      </w:r>
    </w:p>
    <w:p w14:paraId="0F40A63D" w14:textId="77777777" w:rsidR="00AB483F" w:rsidRPr="002A2AA0" w:rsidRDefault="00D3328A" w:rsidP="004E4857">
      <w:pPr>
        <w:contextualSpacing/>
        <w:jc w:val="left"/>
        <w:rPr>
          <w:szCs w:val="24"/>
        </w:rPr>
      </w:pPr>
      <w:r w:rsidRPr="002A2AA0">
        <w:rPr>
          <w:b/>
          <w:szCs w:val="24"/>
        </w:rPr>
        <w:t>Occupational Alignment: O-Net-SOC Codes</w:t>
      </w:r>
    </w:p>
    <w:p w14:paraId="3E363931" w14:textId="77777777" w:rsidR="00AB483F" w:rsidRPr="002A2AA0" w:rsidRDefault="00D3328A" w:rsidP="004E4857">
      <w:pPr>
        <w:contextualSpacing/>
        <w:jc w:val="left"/>
        <w:rPr>
          <w:szCs w:val="24"/>
        </w:rPr>
      </w:pPr>
      <w:r w:rsidRPr="002A2AA0">
        <w:rPr>
          <w:szCs w:val="24"/>
        </w:rPr>
        <w:t>11-1021.00 General and Operations Managers</w:t>
      </w:r>
    </w:p>
    <w:p w14:paraId="413CEE22" w14:textId="1D3DFA06" w:rsidR="00AB483F" w:rsidRPr="002A2AA0" w:rsidRDefault="00D3328A" w:rsidP="004E4857">
      <w:pPr>
        <w:contextualSpacing/>
        <w:jc w:val="left"/>
        <w:rPr>
          <w:szCs w:val="24"/>
        </w:rPr>
      </w:pPr>
      <w:r w:rsidRPr="002A2AA0">
        <w:rPr>
          <w:szCs w:val="24"/>
        </w:rPr>
        <w:t>11-2011.00 Advertising and Promotions Managers</w:t>
      </w:r>
    </w:p>
    <w:p w14:paraId="59886651" w14:textId="77777777" w:rsidR="00AB483F" w:rsidRPr="002A2AA0" w:rsidRDefault="00D3328A" w:rsidP="004E4857">
      <w:pPr>
        <w:contextualSpacing/>
        <w:jc w:val="left"/>
        <w:rPr>
          <w:szCs w:val="24"/>
        </w:rPr>
      </w:pPr>
      <w:r w:rsidRPr="002A2AA0">
        <w:rPr>
          <w:szCs w:val="24"/>
        </w:rPr>
        <w:t>11-9151.00 Social and Community Service Managers</w:t>
      </w:r>
    </w:p>
    <w:p w14:paraId="60CA14B4" w14:textId="77777777" w:rsidR="00AB483F" w:rsidRPr="002A2AA0" w:rsidRDefault="00D3328A" w:rsidP="004E4857">
      <w:pPr>
        <w:contextualSpacing/>
        <w:jc w:val="left"/>
        <w:rPr>
          <w:szCs w:val="24"/>
        </w:rPr>
      </w:pPr>
      <w:r w:rsidRPr="002A2AA0">
        <w:rPr>
          <w:szCs w:val="24"/>
        </w:rPr>
        <w:t>13-1082.00 Project Management Specialists</w:t>
      </w:r>
    </w:p>
    <w:p w14:paraId="43893114" w14:textId="77777777" w:rsidR="00AB483F" w:rsidRPr="002A2AA0" w:rsidRDefault="00D3328A" w:rsidP="004E4857">
      <w:pPr>
        <w:contextualSpacing/>
        <w:jc w:val="left"/>
        <w:rPr>
          <w:szCs w:val="24"/>
        </w:rPr>
      </w:pPr>
      <w:r w:rsidRPr="002A2AA0">
        <w:rPr>
          <w:szCs w:val="24"/>
        </w:rPr>
        <w:t>27-1011.00 Art Directors</w:t>
      </w:r>
    </w:p>
    <w:p w14:paraId="012CB77E" w14:textId="77777777" w:rsidR="00AB483F" w:rsidRPr="002A2AA0" w:rsidRDefault="00D3328A" w:rsidP="004E4857">
      <w:pPr>
        <w:contextualSpacing/>
        <w:jc w:val="left"/>
        <w:rPr>
          <w:szCs w:val="24"/>
        </w:rPr>
      </w:pPr>
      <w:r w:rsidRPr="002A2AA0">
        <w:rPr>
          <w:szCs w:val="24"/>
        </w:rPr>
        <w:t>27-1013.00 Fine Artists, Including Painters, Sculptors, and Illustrators</w:t>
      </w:r>
    </w:p>
    <w:p w14:paraId="2B880D7A" w14:textId="77777777" w:rsidR="00AB483F" w:rsidRPr="002A2AA0" w:rsidRDefault="00D3328A" w:rsidP="004E4857">
      <w:pPr>
        <w:contextualSpacing/>
        <w:jc w:val="left"/>
        <w:rPr>
          <w:szCs w:val="24"/>
        </w:rPr>
      </w:pPr>
      <w:r w:rsidRPr="002A2AA0">
        <w:rPr>
          <w:szCs w:val="24"/>
        </w:rPr>
        <w:t>27-1027.00 Set and Exhibit Designers</w:t>
      </w:r>
    </w:p>
    <w:p w14:paraId="1D79DDB6" w14:textId="77777777" w:rsidR="00AB483F" w:rsidRPr="002A2AA0" w:rsidRDefault="00D3328A" w:rsidP="004E4857">
      <w:pPr>
        <w:contextualSpacing/>
        <w:jc w:val="left"/>
        <w:rPr>
          <w:szCs w:val="24"/>
        </w:rPr>
      </w:pPr>
      <w:r w:rsidRPr="002A2AA0">
        <w:rPr>
          <w:szCs w:val="24"/>
        </w:rPr>
        <w:t>27-2012.00 Producers and Directors</w:t>
      </w:r>
    </w:p>
    <w:p w14:paraId="673B4CAB" w14:textId="77777777" w:rsidR="00AB483F" w:rsidRPr="002A2AA0" w:rsidRDefault="00D3328A" w:rsidP="004E4857">
      <w:pPr>
        <w:contextualSpacing/>
        <w:jc w:val="left"/>
        <w:rPr>
          <w:szCs w:val="24"/>
        </w:rPr>
      </w:pPr>
      <w:r w:rsidRPr="002A2AA0">
        <w:rPr>
          <w:szCs w:val="24"/>
        </w:rPr>
        <w:t>27-2012.05 Media Technical Directors/Managers</w:t>
      </w:r>
    </w:p>
    <w:p w14:paraId="68F9317E" w14:textId="77777777" w:rsidR="00AB483F" w:rsidRPr="002A2AA0" w:rsidRDefault="00D3328A" w:rsidP="004E4857">
      <w:pPr>
        <w:contextualSpacing/>
        <w:jc w:val="left"/>
        <w:rPr>
          <w:szCs w:val="24"/>
        </w:rPr>
      </w:pPr>
      <w:r w:rsidRPr="002A2AA0">
        <w:rPr>
          <w:szCs w:val="24"/>
        </w:rPr>
        <w:t>27-4011.00 Audio and Video Technicians</w:t>
      </w:r>
    </w:p>
    <w:p w14:paraId="3AECB08D" w14:textId="77777777" w:rsidR="00AB483F" w:rsidRPr="002A2AA0" w:rsidRDefault="00D3328A" w:rsidP="004E4857">
      <w:pPr>
        <w:contextualSpacing/>
        <w:jc w:val="left"/>
        <w:rPr>
          <w:szCs w:val="24"/>
        </w:rPr>
      </w:pPr>
      <w:r w:rsidRPr="002A2AA0">
        <w:rPr>
          <w:szCs w:val="24"/>
        </w:rPr>
        <w:t>27-4012.00 Broadcast Technicians</w:t>
      </w:r>
    </w:p>
    <w:p w14:paraId="253DDBC7" w14:textId="77777777" w:rsidR="00AB483F" w:rsidRPr="002A2AA0" w:rsidRDefault="00D3328A" w:rsidP="004E4857">
      <w:pPr>
        <w:contextualSpacing/>
        <w:jc w:val="left"/>
        <w:rPr>
          <w:szCs w:val="24"/>
        </w:rPr>
      </w:pPr>
      <w:r w:rsidRPr="002A2AA0">
        <w:rPr>
          <w:szCs w:val="24"/>
        </w:rPr>
        <w:t>27-4015.00 Lighting Technicians</w:t>
      </w:r>
    </w:p>
    <w:p w14:paraId="512530DE" w14:textId="77777777" w:rsidR="00AB483F" w:rsidRPr="002A2AA0" w:rsidRDefault="00D3328A" w:rsidP="004E4857">
      <w:pPr>
        <w:contextualSpacing/>
        <w:jc w:val="left"/>
        <w:rPr>
          <w:szCs w:val="24"/>
        </w:rPr>
      </w:pPr>
      <w:r w:rsidRPr="002A2AA0">
        <w:rPr>
          <w:szCs w:val="24"/>
        </w:rPr>
        <w:t>27-4031.00 Camera Operators, Television, Video and Film</w:t>
      </w:r>
    </w:p>
    <w:p w14:paraId="1AD08ABE" w14:textId="77777777" w:rsidR="00AB483F" w:rsidRPr="002A2AA0" w:rsidRDefault="00D3328A" w:rsidP="004E4857">
      <w:pPr>
        <w:contextualSpacing/>
        <w:jc w:val="left"/>
        <w:rPr>
          <w:szCs w:val="24"/>
        </w:rPr>
      </w:pPr>
      <w:r w:rsidRPr="002A2AA0">
        <w:rPr>
          <w:szCs w:val="24"/>
        </w:rPr>
        <w:t>39-3092.00 Costume Attendants</w:t>
      </w:r>
    </w:p>
    <w:p w14:paraId="4D67698C" w14:textId="77777777" w:rsidR="00AB483F" w:rsidRPr="002A2AA0" w:rsidRDefault="00D3328A" w:rsidP="004E4857">
      <w:pPr>
        <w:contextualSpacing/>
        <w:jc w:val="left"/>
        <w:rPr>
          <w:szCs w:val="24"/>
        </w:rPr>
      </w:pPr>
      <w:r w:rsidRPr="002A2AA0">
        <w:rPr>
          <w:szCs w:val="24"/>
        </w:rPr>
        <w:t>39-5091.00 Makeup Artists, Theatrical and Performance</w:t>
      </w:r>
    </w:p>
    <w:p w14:paraId="73B101E7" w14:textId="5054E07D" w:rsidR="00AB483F" w:rsidRPr="002A2AA0" w:rsidRDefault="00D3328A" w:rsidP="004E4857">
      <w:pPr>
        <w:jc w:val="left"/>
        <w:rPr>
          <w:szCs w:val="24"/>
        </w:rPr>
      </w:pPr>
      <w:r w:rsidRPr="002A2AA0">
        <w:rPr>
          <w:szCs w:val="24"/>
        </w:rPr>
        <w:t>49-9096.00 Riggers</w:t>
      </w:r>
    </w:p>
    <w:p w14:paraId="68A2DD4C" w14:textId="77777777" w:rsidR="00AB483F" w:rsidRPr="002A2AA0" w:rsidRDefault="00D3328A" w:rsidP="004E4857">
      <w:pPr>
        <w:contextualSpacing/>
        <w:jc w:val="left"/>
        <w:rPr>
          <w:b/>
          <w:szCs w:val="24"/>
        </w:rPr>
      </w:pPr>
      <w:r w:rsidRPr="002A2AA0">
        <w:rPr>
          <w:b/>
          <w:szCs w:val="24"/>
        </w:rPr>
        <w:t>Aligned Course Titles</w:t>
      </w:r>
    </w:p>
    <w:p w14:paraId="4B10997B" w14:textId="77777777" w:rsidR="00AB483F" w:rsidRPr="002A2AA0" w:rsidRDefault="00D3328A" w:rsidP="004E4857">
      <w:pPr>
        <w:contextualSpacing/>
        <w:jc w:val="left"/>
        <w:rPr>
          <w:color w:val="1B1C1E"/>
          <w:szCs w:val="24"/>
        </w:rPr>
      </w:pPr>
      <w:r w:rsidRPr="002A2AA0">
        <w:rPr>
          <w:color w:val="1B1C1E"/>
          <w:szCs w:val="24"/>
        </w:rPr>
        <w:t>Audio/Visual Technology</w:t>
      </w:r>
    </w:p>
    <w:p w14:paraId="56DCDA99" w14:textId="77777777" w:rsidR="00AB483F" w:rsidRPr="002A2AA0" w:rsidRDefault="00D3328A" w:rsidP="004E4857">
      <w:pPr>
        <w:contextualSpacing/>
        <w:jc w:val="left"/>
        <w:rPr>
          <w:color w:val="1B1C1E"/>
          <w:szCs w:val="24"/>
        </w:rPr>
      </w:pPr>
      <w:r w:rsidRPr="002A2AA0">
        <w:rPr>
          <w:color w:val="1B1C1E"/>
          <w:szCs w:val="24"/>
        </w:rPr>
        <w:t>Production Design</w:t>
      </w:r>
    </w:p>
    <w:p w14:paraId="71BB1464" w14:textId="0AFE1413" w:rsidR="00AB483F" w:rsidRPr="002A2AA0" w:rsidRDefault="00D3328A" w:rsidP="004E4857">
      <w:pPr>
        <w:contextualSpacing/>
        <w:jc w:val="left"/>
        <w:rPr>
          <w:color w:val="1B1C1E"/>
          <w:szCs w:val="24"/>
        </w:rPr>
      </w:pPr>
      <w:r w:rsidRPr="002A2AA0">
        <w:rPr>
          <w:color w:val="1B1C1E"/>
          <w:szCs w:val="24"/>
        </w:rPr>
        <w:t>Live Event Production</w:t>
      </w:r>
    </w:p>
    <w:p w14:paraId="310A475A" w14:textId="77777777" w:rsidR="00AB483F" w:rsidRPr="002A2AA0" w:rsidRDefault="00D3328A" w:rsidP="004E4857">
      <w:pPr>
        <w:contextualSpacing/>
        <w:jc w:val="left"/>
        <w:rPr>
          <w:color w:val="1B1C1E"/>
          <w:szCs w:val="24"/>
        </w:rPr>
      </w:pPr>
      <w:r w:rsidRPr="002A2AA0">
        <w:rPr>
          <w:color w:val="1B1C1E"/>
          <w:szCs w:val="24"/>
        </w:rPr>
        <w:t>Scenic Design</w:t>
      </w:r>
    </w:p>
    <w:p w14:paraId="72600775" w14:textId="77777777" w:rsidR="00AB483F" w:rsidRPr="002A2AA0" w:rsidRDefault="00D3328A" w:rsidP="004E4857">
      <w:pPr>
        <w:contextualSpacing/>
        <w:jc w:val="left"/>
        <w:rPr>
          <w:color w:val="1B1C1E"/>
          <w:szCs w:val="24"/>
        </w:rPr>
      </w:pPr>
      <w:r w:rsidRPr="002A2AA0">
        <w:rPr>
          <w:color w:val="1B1C1E"/>
          <w:szCs w:val="24"/>
        </w:rPr>
        <w:t>Theater Technology</w:t>
      </w:r>
    </w:p>
    <w:p w14:paraId="690B0372" w14:textId="77777777" w:rsidR="00AB483F" w:rsidRPr="002A2AA0" w:rsidRDefault="00D3328A" w:rsidP="004E4857">
      <w:pPr>
        <w:contextualSpacing/>
        <w:jc w:val="left"/>
        <w:rPr>
          <w:szCs w:val="24"/>
        </w:rPr>
      </w:pPr>
      <w:r w:rsidRPr="002A2AA0">
        <w:rPr>
          <w:color w:val="1B1C1E"/>
          <w:szCs w:val="24"/>
        </w:rPr>
        <w:t>Stage Technology</w:t>
      </w:r>
    </w:p>
    <w:p w14:paraId="669014A3" w14:textId="1EBCC324" w:rsidR="00AB483F" w:rsidRPr="002A2AA0" w:rsidRDefault="00D3328A" w:rsidP="004E4857">
      <w:pPr>
        <w:contextualSpacing/>
        <w:jc w:val="left"/>
        <w:rPr>
          <w:szCs w:val="24"/>
        </w:rPr>
      </w:pPr>
      <w:r w:rsidRPr="002A2AA0">
        <w:rPr>
          <w:szCs w:val="24"/>
        </w:rPr>
        <w:t>Production Management</w:t>
      </w:r>
    </w:p>
    <w:p w14:paraId="4074A474" w14:textId="311197EC" w:rsidR="00AB483F" w:rsidRPr="002A2AA0" w:rsidRDefault="00BE0496" w:rsidP="004E4857">
      <w:pPr>
        <w:jc w:val="left"/>
        <w:rPr>
          <w:szCs w:val="24"/>
        </w:rPr>
      </w:pPr>
      <w:r w:rsidRPr="002A2AA0">
        <w:rPr>
          <w:szCs w:val="24"/>
        </w:rPr>
        <w:t>Esports Production</w:t>
      </w:r>
    </w:p>
    <w:p w14:paraId="66F98EA4" w14:textId="77777777" w:rsidR="002A51B4" w:rsidRPr="002A2AA0" w:rsidRDefault="00D3328A" w:rsidP="00860165">
      <w:pPr>
        <w:pStyle w:val="Heading4"/>
      </w:pPr>
      <w:bookmarkStart w:id="107" w:name="_Toc127444787"/>
      <w:r w:rsidRPr="002A2AA0">
        <w:lastRenderedPageBreak/>
        <w:t>17.0 Stage and Event Technology: Skill Building (Design)</w:t>
      </w:r>
      <w:bookmarkEnd w:id="107"/>
    </w:p>
    <w:p w14:paraId="690E0762" w14:textId="43F53B69" w:rsidR="00DA2A06" w:rsidRPr="005F3D2A" w:rsidRDefault="00DA2A06" w:rsidP="00DA2A06">
      <w:pPr>
        <w:keepLines/>
        <w:jc w:val="left"/>
        <w:rPr>
          <w:b/>
          <w:szCs w:val="24"/>
        </w:rPr>
      </w:pPr>
      <w:r w:rsidRPr="005F3D2A">
        <w:rPr>
          <w:szCs w:val="24"/>
        </w:rPr>
        <w:t>ST.17.1 Examine how production elements (i.e., lighting, audio, video, scenic, special effects,</w:t>
      </w:r>
      <w:r w:rsidR="00F3132A">
        <w:rPr>
          <w:szCs w:val="24"/>
        </w:rPr>
        <w:t xml:space="preserve"> and</w:t>
      </w:r>
      <w:r w:rsidRPr="005F3D2A">
        <w:rPr>
          <w:szCs w:val="24"/>
        </w:rPr>
        <w:t xml:space="preserve"> automation</w:t>
      </w:r>
      <w:r w:rsidR="00F3132A">
        <w:rPr>
          <w:szCs w:val="24"/>
        </w:rPr>
        <w:t>.</w:t>
      </w:r>
      <w:r w:rsidRPr="005F3D2A">
        <w:rPr>
          <w:szCs w:val="24"/>
        </w:rPr>
        <w:t>) can drive story points and achieve desired effects for an audience.</w:t>
      </w:r>
    </w:p>
    <w:p w14:paraId="5A3E1929" w14:textId="77777777" w:rsidR="00DA2A06" w:rsidRPr="005F3D2A" w:rsidRDefault="00DA2A06" w:rsidP="00DA2A06">
      <w:pPr>
        <w:jc w:val="left"/>
        <w:rPr>
          <w:b/>
          <w:szCs w:val="24"/>
        </w:rPr>
      </w:pPr>
      <w:r w:rsidRPr="005F3D2A">
        <w:rPr>
          <w:szCs w:val="24"/>
        </w:rPr>
        <w:t xml:space="preserve">ST.17.2 </w:t>
      </w:r>
      <w:r w:rsidRPr="00C16664">
        <w:rPr>
          <w:szCs w:val="24"/>
        </w:rPr>
        <w:t xml:space="preserve">Determine artistic elements in alignment with the creative director's vision including </w:t>
      </w:r>
      <w:r w:rsidRPr="005F3D2A">
        <w:rPr>
          <w:szCs w:val="24"/>
        </w:rPr>
        <w:t>all production elements.</w:t>
      </w:r>
    </w:p>
    <w:p w14:paraId="1B581C94" w14:textId="77777777" w:rsidR="00DA2A06" w:rsidRPr="005F3D2A" w:rsidRDefault="00DA2A06" w:rsidP="00DA2A06">
      <w:pPr>
        <w:jc w:val="left"/>
        <w:rPr>
          <w:b/>
          <w:szCs w:val="24"/>
        </w:rPr>
      </w:pPr>
      <w:r w:rsidRPr="005F3D2A">
        <w:rPr>
          <w:szCs w:val="24"/>
        </w:rPr>
        <w:t xml:space="preserve">ST.17.3 </w:t>
      </w:r>
      <w:r w:rsidRPr="00C16664">
        <w:rPr>
          <w:szCs w:val="24"/>
        </w:rPr>
        <w:t>Demonstrate understanding of industry software (i.e., CAD programs) for show design purposes.</w:t>
      </w:r>
    </w:p>
    <w:p w14:paraId="1E4D15B6" w14:textId="77777777" w:rsidR="00DA2A06" w:rsidRPr="005F3D2A" w:rsidRDefault="00DA2A06" w:rsidP="00DA2A06">
      <w:pPr>
        <w:jc w:val="left"/>
        <w:rPr>
          <w:b/>
          <w:szCs w:val="24"/>
        </w:rPr>
      </w:pPr>
      <w:r w:rsidRPr="005F3D2A">
        <w:rPr>
          <w:szCs w:val="24"/>
        </w:rPr>
        <w:t>ST.17.4 Design scenic and lighting for live events using CAD or other industry previsualization (PreViz) programs to achieve intended effect.</w:t>
      </w:r>
    </w:p>
    <w:p w14:paraId="0E46A696" w14:textId="77777777" w:rsidR="00DA2A06" w:rsidRPr="00C16664" w:rsidRDefault="00DA2A06" w:rsidP="00DA2A06">
      <w:pPr>
        <w:keepNext/>
        <w:keepLines/>
        <w:shd w:val="clear" w:color="auto" w:fill="FFFFFF"/>
        <w:jc w:val="left"/>
        <w:rPr>
          <w:szCs w:val="24"/>
        </w:rPr>
      </w:pPr>
      <w:r w:rsidRPr="005F3D2A">
        <w:rPr>
          <w:szCs w:val="24"/>
        </w:rPr>
        <w:t xml:space="preserve">ST.17.5 </w:t>
      </w:r>
      <w:r w:rsidRPr="00C16664">
        <w:rPr>
          <w:szCs w:val="24"/>
        </w:rPr>
        <w:t>Understand music structure and how to accent music-driven performances with production elements.</w:t>
      </w:r>
    </w:p>
    <w:p w14:paraId="47717633" w14:textId="77777777" w:rsidR="00DA2A06" w:rsidRPr="005F3D2A" w:rsidRDefault="00DA2A06" w:rsidP="00DA2A06">
      <w:pPr>
        <w:keepNext/>
        <w:keepLines/>
        <w:shd w:val="clear" w:color="auto" w:fill="FFFFFF"/>
        <w:jc w:val="left"/>
        <w:rPr>
          <w:szCs w:val="24"/>
        </w:rPr>
      </w:pPr>
      <w:r w:rsidRPr="005F3D2A">
        <w:rPr>
          <w:szCs w:val="24"/>
        </w:rPr>
        <w:t>ST.17.6 Differentiate design and technical needs for dance, theatre, music, sports events, live events, and presentations.</w:t>
      </w:r>
    </w:p>
    <w:p w14:paraId="01713418" w14:textId="66D054B9" w:rsidR="00AB483F" w:rsidRPr="002A2AA0" w:rsidRDefault="00DA2A06" w:rsidP="00DA2A06">
      <w:pPr>
        <w:jc w:val="left"/>
        <w:rPr>
          <w:szCs w:val="24"/>
        </w:rPr>
      </w:pPr>
      <w:r w:rsidRPr="005F3D2A">
        <w:rPr>
          <w:szCs w:val="24"/>
        </w:rPr>
        <w:t>ST.17.7 Design a production for different venue types, locations, and/or stage layouts.</w:t>
      </w:r>
    </w:p>
    <w:p w14:paraId="5E1A6DFD" w14:textId="445151D3" w:rsidR="00AB483F" w:rsidRPr="002A2AA0" w:rsidRDefault="00D3328A" w:rsidP="00860165">
      <w:pPr>
        <w:pStyle w:val="Heading4"/>
      </w:pPr>
      <w:bookmarkStart w:id="108" w:name="_Toc127444788"/>
      <w:r w:rsidRPr="002A2AA0">
        <w:t>18.0 Stage and Event Technology: Process and Practice (Technical)</w:t>
      </w:r>
      <w:bookmarkEnd w:id="108"/>
    </w:p>
    <w:p w14:paraId="407124A5" w14:textId="2C67634C" w:rsidR="00AB483F" w:rsidRPr="002A2AA0" w:rsidRDefault="00D3328A" w:rsidP="004E4857">
      <w:pPr>
        <w:jc w:val="left"/>
        <w:rPr>
          <w:szCs w:val="24"/>
          <w:highlight w:val="white"/>
        </w:rPr>
      </w:pPr>
      <w:r w:rsidRPr="002A2AA0">
        <w:rPr>
          <w:szCs w:val="24"/>
        </w:rPr>
        <w:t>ST.18.1 Demonstrate understanding of how to program and operate consoles and digital control environments (</w:t>
      </w:r>
      <w:r w:rsidR="001F1184" w:rsidRPr="002A2AA0">
        <w:rPr>
          <w:szCs w:val="24"/>
        </w:rPr>
        <w:t>i.e.,</w:t>
      </w:r>
      <w:r w:rsidRPr="002A2AA0">
        <w:rPr>
          <w:szCs w:val="24"/>
        </w:rPr>
        <w:t xml:space="preserve"> </w:t>
      </w:r>
      <w:r w:rsidRPr="002A2AA0">
        <w:rPr>
          <w:szCs w:val="24"/>
          <w:highlight w:val="white"/>
        </w:rPr>
        <w:t>video, audio, lighting, automation, and/or special effects.)</w:t>
      </w:r>
    </w:p>
    <w:p w14:paraId="04B99B9D" w14:textId="1F7025D0" w:rsidR="00AB483F" w:rsidRPr="002A2AA0" w:rsidRDefault="00D3328A" w:rsidP="004E4857">
      <w:pPr>
        <w:jc w:val="left"/>
        <w:rPr>
          <w:szCs w:val="24"/>
          <w:highlight w:val="white"/>
        </w:rPr>
      </w:pPr>
      <w:r w:rsidRPr="002A2AA0">
        <w:rPr>
          <w:szCs w:val="24"/>
        </w:rPr>
        <w:t>ST.18.</w:t>
      </w:r>
      <w:r w:rsidR="001F1184" w:rsidRPr="002A2AA0">
        <w:rPr>
          <w:szCs w:val="24"/>
        </w:rPr>
        <w:t xml:space="preserve">2 </w:t>
      </w:r>
      <w:r w:rsidR="001F1184" w:rsidRPr="002A2AA0">
        <w:rPr>
          <w:szCs w:val="24"/>
          <w:highlight w:val="white"/>
        </w:rPr>
        <w:t>Properly</w:t>
      </w:r>
      <w:r w:rsidRPr="002A2AA0">
        <w:rPr>
          <w:szCs w:val="24"/>
          <w:highlight w:val="white"/>
        </w:rPr>
        <w:t xml:space="preserve"> decipher technical drawings and renders to develop a </w:t>
      </w:r>
      <w:r w:rsidR="001F1184" w:rsidRPr="002A2AA0">
        <w:rPr>
          <w:szCs w:val="24"/>
          <w:highlight w:val="white"/>
        </w:rPr>
        <w:t>technical implementation</w:t>
      </w:r>
      <w:r w:rsidRPr="002A2AA0">
        <w:rPr>
          <w:szCs w:val="24"/>
          <w:highlight w:val="white"/>
        </w:rPr>
        <w:t xml:space="preserve"> plan.</w:t>
      </w:r>
    </w:p>
    <w:p w14:paraId="38D3067D" w14:textId="1CA26C84" w:rsidR="00AB483F" w:rsidRPr="002A2AA0" w:rsidRDefault="00D3328A" w:rsidP="004E4857">
      <w:pPr>
        <w:jc w:val="left"/>
        <w:rPr>
          <w:szCs w:val="24"/>
          <w:highlight w:val="white"/>
        </w:rPr>
      </w:pPr>
      <w:r w:rsidRPr="002A2AA0">
        <w:rPr>
          <w:szCs w:val="24"/>
        </w:rPr>
        <w:t>ST.18.</w:t>
      </w:r>
      <w:r w:rsidR="001F1184" w:rsidRPr="002A2AA0">
        <w:rPr>
          <w:szCs w:val="24"/>
        </w:rPr>
        <w:t>3</w:t>
      </w:r>
      <w:r w:rsidR="001F1184" w:rsidRPr="002A2AA0">
        <w:rPr>
          <w:szCs w:val="24"/>
          <w:highlight w:val="white"/>
        </w:rPr>
        <w:t xml:space="preserve"> Apply</w:t>
      </w:r>
      <w:r w:rsidRPr="002A2AA0">
        <w:rPr>
          <w:szCs w:val="24"/>
          <w:highlight w:val="white"/>
        </w:rPr>
        <w:t xml:space="preserve"> knowledge of power and data distribution (</w:t>
      </w:r>
      <w:r w:rsidR="001F1184" w:rsidRPr="002A2AA0">
        <w:rPr>
          <w:szCs w:val="24"/>
          <w:highlight w:val="white"/>
        </w:rPr>
        <w:t>i.e.,</w:t>
      </w:r>
      <w:r w:rsidRPr="002A2AA0">
        <w:rPr>
          <w:szCs w:val="24"/>
          <w:highlight w:val="white"/>
        </w:rPr>
        <w:t xml:space="preserve"> signal flow, networking systems, connectors, cabling, show power,</w:t>
      </w:r>
      <w:r w:rsidR="00F3132A">
        <w:rPr>
          <w:szCs w:val="24"/>
          <w:highlight w:val="white"/>
        </w:rPr>
        <w:t xml:space="preserve"> and</w:t>
      </w:r>
      <w:r w:rsidRPr="002A2AA0">
        <w:rPr>
          <w:szCs w:val="24"/>
          <w:highlight w:val="white"/>
        </w:rPr>
        <w:t xml:space="preserve"> balancing of power loads</w:t>
      </w:r>
      <w:r w:rsidR="00F3132A">
        <w:rPr>
          <w:szCs w:val="24"/>
          <w:highlight w:val="white"/>
        </w:rPr>
        <w:t>.</w:t>
      </w:r>
      <w:r w:rsidRPr="002A2AA0">
        <w:rPr>
          <w:szCs w:val="24"/>
          <w:highlight w:val="white"/>
        </w:rPr>
        <w:t>)</w:t>
      </w:r>
    </w:p>
    <w:p w14:paraId="07ABCCDC" w14:textId="4D054740" w:rsidR="00AB483F" w:rsidRPr="002A2AA0" w:rsidRDefault="00D3328A" w:rsidP="004E4857">
      <w:pPr>
        <w:jc w:val="left"/>
        <w:rPr>
          <w:szCs w:val="24"/>
        </w:rPr>
      </w:pPr>
      <w:r w:rsidRPr="002A2AA0">
        <w:rPr>
          <w:szCs w:val="24"/>
          <w:highlight w:val="white"/>
        </w:rPr>
        <w:t>ST.18.</w:t>
      </w:r>
      <w:r w:rsidR="001F1184" w:rsidRPr="002A2AA0">
        <w:rPr>
          <w:szCs w:val="24"/>
          <w:highlight w:val="white"/>
        </w:rPr>
        <w:t>4 Demonstrate</w:t>
      </w:r>
      <w:r w:rsidRPr="002A2AA0">
        <w:rPr>
          <w:szCs w:val="24"/>
          <w:highlight w:val="white"/>
        </w:rPr>
        <w:t xml:space="preserve"> understanding of how to safely rig equipment and structures.</w:t>
      </w:r>
    </w:p>
    <w:p w14:paraId="48D4EFE0" w14:textId="504A49FD" w:rsidR="00BE0496" w:rsidRPr="002A2AA0" w:rsidRDefault="00D3328A" w:rsidP="004E4857">
      <w:pPr>
        <w:jc w:val="left"/>
        <w:rPr>
          <w:szCs w:val="24"/>
        </w:rPr>
      </w:pPr>
      <w:r w:rsidRPr="002A2AA0">
        <w:rPr>
          <w:szCs w:val="24"/>
        </w:rPr>
        <w:t>ST.18.</w:t>
      </w:r>
      <w:r w:rsidR="001F1184" w:rsidRPr="002A2AA0">
        <w:rPr>
          <w:szCs w:val="24"/>
        </w:rPr>
        <w:t>5 Rig</w:t>
      </w:r>
      <w:r w:rsidRPr="002A2AA0">
        <w:rPr>
          <w:szCs w:val="24"/>
        </w:rPr>
        <w:t xml:space="preserve"> and operate lighting equipment to control shadows, brightness, color, and effects.</w:t>
      </w:r>
    </w:p>
    <w:p w14:paraId="343D949D" w14:textId="70ED1962" w:rsidR="00AB483F" w:rsidRPr="002A2AA0" w:rsidRDefault="00D3328A" w:rsidP="004E4857">
      <w:pPr>
        <w:jc w:val="left"/>
        <w:rPr>
          <w:szCs w:val="24"/>
        </w:rPr>
      </w:pPr>
      <w:r w:rsidRPr="002A2AA0">
        <w:rPr>
          <w:szCs w:val="24"/>
          <w:highlight w:val="white"/>
        </w:rPr>
        <w:t xml:space="preserve">ST.18.6 </w:t>
      </w:r>
      <w:r w:rsidRPr="002A2AA0">
        <w:rPr>
          <w:szCs w:val="24"/>
        </w:rPr>
        <w:t>Operate sound equipment (</w:t>
      </w:r>
      <w:r w:rsidR="001F1184" w:rsidRPr="002A2AA0">
        <w:rPr>
          <w:szCs w:val="24"/>
        </w:rPr>
        <w:t>i.e.,</w:t>
      </w:r>
      <w:r w:rsidRPr="002A2AA0">
        <w:rPr>
          <w:szCs w:val="24"/>
        </w:rPr>
        <w:t xml:space="preserve"> </w:t>
      </w:r>
      <w:r w:rsidRPr="002A2AA0">
        <w:rPr>
          <w:szCs w:val="24"/>
          <w:highlight w:val="white"/>
        </w:rPr>
        <w:t xml:space="preserve">dynamic, condenser, lavalier/lapel, </w:t>
      </w:r>
      <w:r w:rsidRPr="002A2AA0">
        <w:rPr>
          <w:szCs w:val="24"/>
        </w:rPr>
        <w:t>speakers, mixers,</w:t>
      </w:r>
      <w:r w:rsidR="00F3132A">
        <w:rPr>
          <w:szCs w:val="24"/>
        </w:rPr>
        <w:t xml:space="preserve"> and</w:t>
      </w:r>
      <w:r w:rsidRPr="002A2AA0">
        <w:rPr>
          <w:szCs w:val="24"/>
        </w:rPr>
        <w:t xml:space="preserve"> amplifiers.) to achieve high quality audio capture and reproduction.</w:t>
      </w:r>
    </w:p>
    <w:p w14:paraId="403D6559" w14:textId="1B66D0E2" w:rsidR="00AB483F" w:rsidRPr="002A2AA0" w:rsidRDefault="00D3328A" w:rsidP="004E4857">
      <w:pPr>
        <w:jc w:val="left"/>
        <w:rPr>
          <w:szCs w:val="24"/>
        </w:rPr>
      </w:pPr>
      <w:r w:rsidRPr="002A2AA0">
        <w:rPr>
          <w:szCs w:val="24"/>
        </w:rPr>
        <w:t>ST.18.7 Safely handle and operate tools and materials to construct and dress a set; demonstrate an understanding of scenic elements (</w:t>
      </w:r>
      <w:r w:rsidR="001F1184" w:rsidRPr="002A2AA0">
        <w:rPr>
          <w:szCs w:val="24"/>
        </w:rPr>
        <w:t>i.e.,</w:t>
      </w:r>
      <w:r w:rsidRPr="002A2AA0">
        <w:rPr>
          <w:szCs w:val="24"/>
        </w:rPr>
        <w:t xml:space="preserve"> staging, automation, soft goods,</w:t>
      </w:r>
      <w:r w:rsidR="00F3132A">
        <w:rPr>
          <w:szCs w:val="24"/>
        </w:rPr>
        <w:t xml:space="preserve"> and </w:t>
      </w:r>
      <w:r w:rsidRPr="002A2AA0">
        <w:rPr>
          <w:szCs w:val="24"/>
        </w:rPr>
        <w:t>floor surfaces.)</w:t>
      </w:r>
    </w:p>
    <w:p w14:paraId="724BCB62" w14:textId="047122A8" w:rsidR="00AB483F" w:rsidRPr="002A2AA0" w:rsidRDefault="00D3328A" w:rsidP="00FE66BD">
      <w:pPr>
        <w:jc w:val="left"/>
        <w:rPr>
          <w:szCs w:val="24"/>
        </w:rPr>
      </w:pPr>
      <w:r w:rsidRPr="002A2AA0">
        <w:rPr>
          <w:szCs w:val="24"/>
        </w:rPr>
        <w:lastRenderedPageBreak/>
        <w:t>ST.18.8 Identify the components of a live video system and their uses (</w:t>
      </w:r>
      <w:r w:rsidR="001F1184" w:rsidRPr="002A2AA0">
        <w:rPr>
          <w:szCs w:val="24"/>
        </w:rPr>
        <w:t>i.e.,</w:t>
      </w:r>
      <w:r w:rsidRPr="002A2AA0">
        <w:rPr>
          <w:szCs w:val="24"/>
        </w:rPr>
        <w:t xml:space="preserve"> led screens, projectors, projection screens, cameras, switchers,</w:t>
      </w:r>
      <w:r w:rsidR="00976EA2">
        <w:rPr>
          <w:szCs w:val="24"/>
        </w:rPr>
        <w:t xml:space="preserve"> and</w:t>
      </w:r>
      <w:r w:rsidRPr="002A2AA0">
        <w:rPr>
          <w:szCs w:val="24"/>
        </w:rPr>
        <w:t xml:space="preserve"> monitors); demonstrate an understanding of the relationship between video and other live production elements.</w:t>
      </w:r>
    </w:p>
    <w:p w14:paraId="34B007F3" w14:textId="2D4914D4" w:rsidR="00AB483F" w:rsidRPr="002A2AA0" w:rsidRDefault="00D3328A" w:rsidP="00FE66BD">
      <w:pPr>
        <w:jc w:val="left"/>
        <w:rPr>
          <w:szCs w:val="24"/>
        </w:rPr>
      </w:pPr>
      <w:r w:rsidRPr="002A2AA0">
        <w:rPr>
          <w:szCs w:val="24"/>
        </w:rPr>
        <w:t>ST.18.9 C</w:t>
      </w:r>
      <w:r w:rsidRPr="002A2AA0">
        <w:rPr>
          <w:szCs w:val="24"/>
          <w:highlight w:val="white"/>
        </w:rPr>
        <w:t>oordinate the strike and load out of a live production and properly transport and/or store production equipment.</w:t>
      </w:r>
    </w:p>
    <w:p w14:paraId="57C5EB33" w14:textId="49571839" w:rsidR="00AB483F" w:rsidRPr="002A2AA0" w:rsidRDefault="00D3328A" w:rsidP="00860165">
      <w:pPr>
        <w:pStyle w:val="Heading4"/>
      </w:pPr>
      <w:bookmarkStart w:id="109" w:name="_Toc127444789"/>
      <w:r w:rsidRPr="002A2AA0">
        <w:t>19.0 Stage and Event Technology: Career Exploration</w:t>
      </w:r>
      <w:bookmarkEnd w:id="109"/>
    </w:p>
    <w:p w14:paraId="5C053B39" w14:textId="404224A7" w:rsidR="00AB483F" w:rsidRPr="002A2AA0" w:rsidRDefault="00D3328A" w:rsidP="00FE66BD">
      <w:pPr>
        <w:keepNext/>
        <w:keepLines/>
        <w:jc w:val="left"/>
        <w:rPr>
          <w:szCs w:val="24"/>
        </w:rPr>
      </w:pPr>
      <w:r w:rsidRPr="002A2AA0">
        <w:rPr>
          <w:szCs w:val="24"/>
        </w:rPr>
        <w:t>ST.19.1 Explore career pathways in different live production environments (</w:t>
      </w:r>
      <w:r w:rsidR="001F1184" w:rsidRPr="002A2AA0">
        <w:rPr>
          <w:szCs w:val="24"/>
        </w:rPr>
        <w:t>i.e.,</w:t>
      </w:r>
      <w:r w:rsidRPr="002A2AA0">
        <w:rPr>
          <w:szCs w:val="24"/>
        </w:rPr>
        <w:t xml:space="preserve"> concerts, theatre, festivals, tournaments, </w:t>
      </w:r>
      <w:r w:rsidR="00976EA2">
        <w:rPr>
          <w:szCs w:val="24"/>
        </w:rPr>
        <w:t xml:space="preserve">and </w:t>
      </w:r>
      <w:r w:rsidRPr="002A2AA0">
        <w:rPr>
          <w:szCs w:val="24"/>
        </w:rPr>
        <w:t>conferences</w:t>
      </w:r>
      <w:r w:rsidR="00976EA2">
        <w:rPr>
          <w:szCs w:val="24"/>
        </w:rPr>
        <w:t>.</w:t>
      </w:r>
      <w:r w:rsidRPr="002A2AA0">
        <w:rPr>
          <w:szCs w:val="24"/>
        </w:rPr>
        <w:t>)</w:t>
      </w:r>
    </w:p>
    <w:p w14:paraId="40B1504C" w14:textId="2DA5B248" w:rsidR="00AB483F" w:rsidRPr="002A2AA0" w:rsidRDefault="00D3328A" w:rsidP="00FE66BD">
      <w:pPr>
        <w:jc w:val="left"/>
        <w:rPr>
          <w:szCs w:val="24"/>
        </w:rPr>
      </w:pPr>
      <w:r w:rsidRPr="002A2AA0">
        <w:rPr>
          <w:szCs w:val="24"/>
        </w:rPr>
        <w:t>ST.19.2 Explore career pathways in the production crafts and trades (</w:t>
      </w:r>
      <w:r w:rsidR="001F1184" w:rsidRPr="002A2AA0">
        <w:rPr>
          <w:szCs w:val="24"/>
        </w:rPr>
        <w:t>i.e.,</w:t>
      </w:r>
      <w:r w:rsidRPr="002A2AA0">
        <w:rPr>
          <w:szCs w:val="24"/>
        </w:rPr>
        <w:t xml:space="preserve"> lighting, audio, video, special effects, scenic, automation,</w:t>
      </w:r>
      <w:r w:rsidR="00976EA2">
        <w:rPr>
          <w:szCs w:val="24"/>
        </w:rPr>
        <w:t xml:space="preserve"> and</w:t>
      </w:r>
      <w:r w:rsidRPr="002A2AA0">
        <w:rPr>
          <w:szCs w:val="24"/>
        </w:rPr>
        <w:t xml:space="preserve"> stagehand</w:t>
      </w:r>
      <w:r w:rsidR="00976EA2">
        <w:rPr>
          <w:szCs w:val="24"/>
        </w:rPr>
        <w:t>.</w:t>
      </w:r>
      <w:r w:rsidRPr="002A2AA0">
        <w:rPr>
          <w:szCs w:val="24"/>
        </w:rPr>
        <w:t>)</w:t>
      </w:r>
    </w:p>
    <w:p w14:paraId="70FF9267" w14:textId="3DDF527F" w:rsidR="00AB483F" w:rsidRPr="002A2AA0" w:rsidRDefault="00D3328A" w:rsidP="00FE66BD">
      <w:pPr>
        <w:jc w:val="left"/>
        <w:rPr>
          <w:szCs w:val="24"/>
        </w:rPr>
      </w:pPr>
      <w:r w:rsidRPr="002A2AA0">
        <w:rPr>
          <w:szCs w:val="24"/>
        </w:rPr>
        <w:t>ST.19.</w:t>
      </w:r>
      <w:r w:rsidR="001F1184" w:rsidRPr="002A2AA0">
        <w:rPr>
          <w:szCs w:val="24"/>
        </w:rPr>
        <w:t>3 Explore</w:t>
      </w:r>
      <w:r w:rsidRPr="002A2AA0">
        <w:rPr>
          <w:szCs w:val="24"/>
        </w:rPr>
        <w:t xml:space="preserve"> career pathways for producers, creative directors, and designers.</w:t>
      </w:r>
    </w:p>
    <w:p w14:paraId="7E9B0638" w14:textId="5F0780A6" w:rsidR="00AB483F" w:rsidRPr="002A2AA0" w:rsidRDefault="00D3328A" w:rsidP="00FE66BD">
      <w:pPr>
        <w:jc w:val="left"/>
        <w:rPr>
          <w:szCs w:val="24"/>
        </w:rPr>
      </w:pPr>
      <w:r w:rsidRPr="002A2AA0">
        <w:rPr>
          <w:szCs w:val="24"/>
        </w:rPr>
        <w:t>ST.19.4 Explore corporate careers across industries for performance and live events professionals.</w:t>
      </w:r>
    </w:p>
    <w:p w14:paraId="70E5590F" w14:textId="46EBCC40" w:rsidR="00AB483F" w:rsidRPr="002A2AA0" w:rsidRDefault="00D3328A" w:rsidP="00FE66BD">
      <w:pPr>
        <w:keepNext/>
        <w:keepLines/>
        <w:jc w:val="left"/>
        <w:rPr>
          <w:szCs w:val="24"/>
        </w:rPr>
      </w:pPr>
      <w:r w:rsidRPr="002A2AA0">
        <w:rPr>
          <w:szCs w:val="24"/>
        </w:rPr>
        <w:t>ST.19.5 Understand career pathways for promoters and tour managers.</w:t>
      </w:r>
    </w:p>
    <w:p w14:paraId="0EEBD259" w14:textId="116AABE6" w:rsidR="00AB483F" w:rsidRPr="002A2AA0" w:rsidRDefault="00D3328A" w:rsidP="00860165">
      <w:pPr>
        <w:pStyle w:val="Heading4"/>
      </w:pPr>
      <w:bookmarkStart w:id="110" w:name="_Toc127444790"/>
      <w:r w:rsidRPr="002A2AA0">
        <w:t>20.0 Stage and Event Technology: Advanced Technologies</w:t>
      </w:r>
      <w:bookmarkEnd w:id="110"/>
    </w:p>
    <w:p w14:paraId="5F27A8A3" w14:textId="3053943D" w:rsidR="00082392" w:rsidRPr="002A2AA0" w:rsidRDefault="00D3328A" w:rsidP="00FE66BD">
      <w:pPr>
        <w:jc w:val="left"/>
        <w:rPr>
          <w:szCs w:val="24"/>
        </w:rPr>
      </w:pPr>
      <w:r w:rsidRPr="002A2AA0">
        <w:rPr>
          <w:szCs w:val="24"/>
        </w:rPr>
        <w:t xml:space="preserve">ST.20.1 </w:t>
      </w:r>
      <w:r w:rsidR="00082392" w:rsidRPr="002A2AA0">
        <w:rPr>
          <w:szCs w:val="24"/>
        </w:rPr>
        <w:t xml:space="preserve">Examine how </w:t>
      </w:r>
      <w:r w:rsidR="00082392" w:rsidRPr="003069E4">
        <w:rPr>
          <w:szCs w:val="24"/>
        </w:rPr>
        <w:t>automation</w:t>
      </w:r>
      <w:r w:rsidR="00082392" w:rsidRPr="002A2AA0">
        <w:rPr>
          <w:szCs w:val="24"/>
        </w:rPr>
        <w:t xml:space="preserve"> has created new opportunities for spectacle and fundamentally changed the roles and responsibilities of technical crews.</w:t>
      </w:r>
    </w:p>
    <w:p w14:paraId="60DD4F15" w14:textId="2E8371F8" w:rsidR="00AB483F" w:rsidRPr="002A2AA0" w:rsidRDefault="00D3328A" w:rsidP="00FE66BD">
      <w:pPr>
        <w:jc w:val="left"/>
        <w:rPr>
          <w:szCs w:val="24"/>
        </w:rPr>
      </w:pPr>
      <w:r w:rsidRPr="002A2AA0">
        <w:rPr>
          <w:szCs w:val="24"/>
        </w:rPr>
        <w:t>ST.20.</w:t>
      </w:r>
      <w:r w:rsidR="001F1184" w:rsidRPr="002A2AA0">
        <w:rPr>
          <w:szCs w:val="24"/>
        </w:rPr>
        <w:t>2 Understand</w:t>
      </w:r>
      <w:r w:rsidRPr="002A2AA0">
        <w:rPr>
          <w:szCs w:val="24"/>
        </w:rPr>
        <w:t xml:space="preserve"> the </w:t>
      </w:r>
      <w:r w:rsidR="00665289" w:rsidRPr="002A2AA0">
        <w:rPr>
          <w:szCs w:val="24"/>
        </w:rPr>
        <w:t>fundamentals of</w:t>
      </w:r>
      <w:r w:rsidRPr="002A2AA0">
        <w:rPr>
          <w:szCs w:val="24"/>
        </w:rPr>
        <w:t xml:space="preserve"> special effects</w:t>
      </w:r>
      <w:r w:rsidR="00665289" w:rsidRPr="002A2AA0">
        <w:rPr>
          <w:szCs w:val="24"/>
        </w:rPr>
        <w:t xml:space="preserve"> and </w:t>
      </w:r>
      <w:r w:rsidRPr="002A2AA0">
        <w:rPr>
          <w:szCs w:val="24"/>
        </w:rPr>
        <w:t xml:space="preserve">pyrotechnics </w:t>
      </w:r>
      <w:r w:rsidR="00665289" w:rsidRPr="002A2AA0">
        <w:rPr>
          <w:szCs w:val="24"/>
        </w:rPr>
        <w:t>from a technician’s perspective.</w:t>
      </w:r>
    </w:p>
    <w:p w14:paraId="51E62872" w14:textId="77777777" w:rsidR="00B15EE7" w:rsidRPr="005F3D2A" w:rsidRDefault="00B15EE7" w:rsidP="00B15EE7">
      <w:pPr>
        <w:keepNext/>
        <w:keepLines/>
        <w:jc w:val="left"/>
        <w:rPr>
          <w:szCs w:val="24"/>
        </w:rPr>
      </w:pPr>
      <w:bookmarkStart w:id="111" w:name="_Hlk118201467"/>
      <w:r w:rsidRPr="005F3D2A">
        <w:rPr>
          <w:szCs w:val="24"/>
        </w:rPr>
        <w:t xml:space="preserve">ST.20.3 </w:t>
      </w:r>
      <w:r w:rsidRPr="00C16664">
        <w:rPr>
          <w:szCs w:val="24"/>
        </w:rPr>
        <w:t xml:space="preserve">Understand how </w:t>
      </w:r>
      <w:r w:rsidRPr="005F3D2A">
        <w:rPr>
          <w:szCs w:val="24"/>
        </w:rPr>
        <w:t>virtual and augmented reality</w:t>
      </w:r>
      <w:r w:rsidRPr="00C16664">
        <w:rPr>
          <w:szCs w:val="24"/>
        </w:rPr>
        <w:t>, real-time technology, and dynamic media is used in live production.</w:t>
      </w:r>
    </w:p>
    <w:p w14:paraId="4A47BDC7" w14:textId="05AA7310" w:rsidR="00A5631C" w:rsidRPr="002A2AA0" w:rsidRDefault="00B15EE7" w:rsidP="00B15EE7">
      <w:pPr>
        <w:jc w:val="left"/>
        <w:rPr>
          <w:szCs w:val="24"/>
        </w:rPr>
      </w:pPr>
      <w:r w:rsidRPr="005F3D2A">
        <w:rPr>
          <w:szCs w:val="24"/>
        </w:rPr>
        <w:t xml:space="preserve">ST.20.4 Understand the principles of stage automation and </w:t>
      </w:r>
      <w:r w:rsidRPr="005F3D2A">
        <w:rPr>
          <w:lang w:val="en-US"/>
        </w:rPr>
        <w:t>how it changes what is possible for live entertainment.</w:t>
      </w:r>
    </w:p>
    <w:p w14:paraId="5797C90D" w14:textId="77777777" w:rsidR="00660EA5" w:rsidRPr="002A2AA0" w:rsidRDefault="00660EA5" w:rsidP="004B1E49">
      <w:pPr>
        <w:jc w:val="both"/>
        <w:rPr>
          <w:b/>
          <w:szCs w:val="24"/>
        </w:rPr>
      </w:pPr>
      <w:r w:rsidRPr="002A2AA0">
        <w:rPr>
          <w:b/>
          <w:szCs w:val="24"/>
        </w:rPr>
        <w:br w:type="page"/>
      </w:r>
    </w:p>
    <w:p w14:paraId="4CE540E6" w14:textId="6A01A8BC" w:rsidR="001C1836" w:rsidRPr="002A2AA0" w:rsidRDefault="001C1836" w:rsidP="00CC5340">
      <w:pPr>
        <w:pStyle w:val="Heading4"/>
        <w:jc w:val="center"/>
      </w:pPr>
      <w:bookmarkStart w:id="112" w:name="_Toc127444791"/>
      <w:r w:rsidRPr="002A2AA0">
        <w:lastRenderedPageBreak/>
        <w:t>Guidance for High Quality Pathway Sequencing</w:t>
      </w:r>
      <w:r w:rsidR="00E15FA4">
        <w:t xml:space="preserve"> Table</w:t>
      </w:r>
      <w:bookmarkEnd w:id="112"/>
    </w:p>
    <w:p w14:paraId="2E424D14" w14:textId="271D0434" w:rsidR="002D5C36" w:rsidRPr="002A2AA0" w:rsidRDefault="002D5C36" w:rsidP="00CC5340">
      <w:pPr>
        <w:pStyle w:val="Heading5"/>
      </w:pPr>
      <w:bookmarkStart w:id="113" w:name="_Toc127444792"/>
      <w:r w:rsidRPr="002A2AA0">
        <w:t>Performance, Music, and Live Events Pathway</w:t>
      </w:r>
      <w:bookmarkEnd w:id="113"/>
    </w:p>
    <w:p w14:paraId="646600C5" w14:textId="74AC5C96" w:rsidR="001C1836" w:rsidRPr="00E15FA4" w:rsidRDefault="001C1836" w:rsidP="00CC5340">
      <w:pPr>
        <w:pStyle w:val="Heading6"/>
      </w:pPr>
      <w:bookmarkStart w:id="114" w:name="_Toc127444793"/>
      <w:r w:rsidRPr="002A2AA0">
        <w:t xml:space="preserve">Stage and Event Technology </w:t>
      </w:r>
      <w:r w:rsidR="00B13ED9" w:rsidRPr="002A2AA0">
        <w:t>Focus Areas</w:t>
      </w:r>
      <w:r w:rsidR="00E15FA4">
        <w:t xml:space="preserve"> </w:t>
      </w:r>
      <w:r w:rsidR="007D6AE3" w:rsidRPr="002A2AA0">
        <w:t>Concentrator Course(s)</w:t>
      </w:r>
      <w:bookmarkEnd w:id="114"/>
    </w:p>
    <w:tbl>
      <w:tblPr>
        <w:tblStyle w:val="a2"/>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Description w:val="Stage and Event Technology Introductory, Intermediate, and Concentrator Courses Table."/>
      </w:tblPr>
      <w:tblGrid>
        <w:gridCol w:w="2340"/>
        <w:gridCol w:w="2340"/>
        <w:gridCol w:w="2340"/>
        <w:gridCol w:w="2340"/>
      </w:tblGrid>
      <w:tr w:rsidR="001C1836" w:rsidRPr="002A2AA0" w14:paraId="410B51E7" w14:textId="77777777" w:rsidTr="006F4BE7">
        <w:trPr>
          <w:cantSplit/>
          <w:tblHeader/>
        </w:trPr>
        <w:tc>
          <w:tcPr>
            <w:tcW w:w="2340" w:type="dxa"/>
            <w:shd w:val="clear" w:color="auto" w:fill="auto"/>
            <w:tcMar>
              <w:top w:w="100" w:type="dxa"/>
              <w:left w:w="100" w:type="dxa"/>
              <w:bottom w:w="100" w:type="dxa"/>
              <w:right w:w="100" w:type="dxa"/>
            </w:tcMar>
            <w:vAlign w:val="center"/>
          </w:tcPr>
          <w:p w14:paraId="3838829F" w14:textId="21388751" w:rsidR="001C1836" w:rsidRPr="002A2AA0" w:rsidRDefault="001C1836" w:rsidP="00FE66BD">
            <w:pPr>
              <w:spacing w:after="0"/>
              <w:rPr>
                <w:szCs w:val="24"/>
              </w:rPr>
            </w:pPr>
            <w:bookmarkStart w:id="115" w:name="_Hlk118067191"/>
            <w:bookmarkEnd w:id="111"/>
            <w:r w:rsidRPr="002A2AA0">
              <w:rPr>
                <w:b/>
                <w:szCs w:val="24"/>
              </w:rPr>
              <w:t>Connecting</w:t>
            </w:r>
          </w:p>
        </w:tc>
        <w:tc>
          <w:tcPr>
            <w:tcW w:w="2340" w:type="dxa"/>
            <w:shd w:val="clear" w:color="auto" w:fill="auto"/>
            <w:tcMar>
              <w:top w:w="100" w:type="dxa"/>
              <w:left w:w="100" w:type="dxa"/>
              <w:bottom w:w="100" w:type="dxa"/>
              <w:right w:w="100" w:type="dxa"/>
            </w:tcMar>
            <w:vAlign w:val="center"/>
          </w:tcPr>
          <w:p w14:paraId="6AF7EDAB" w14:textId="77777777" w:rsidR="001C1836" w:rsidRPr="002A2AA0" w:rsidRDefault="001C1836" w:rsidP="00FE66BD">
            <w:pPr>
              <w:spacing w:after="0"/>
              <w:rPr>
                <w:szCs w:val="24"/>
              </w:rPr>
            </w:pPr>
            <w:r w:rsidRPr="002A2AA0">
              <w:rPr>
                <w:b/>
                <w:szCs w:val="24"/>
              </w:rPr>
              <w:t>Applying</w:t>
            </w:r>
          </w:p>
        </w:tc>
        <w:tc>
          <w:tcPr>
            <w:tcW w:w="2340" w:type="dxa"/>
            <w:shd w:val="clear" w:color="auto" w:fill="auto"/>
            <w:tcMar>
              <w:top w:w="100" w:type="dxa"/>
              <w:left w:w="100" w:type="dxa"/>
              <w:bottom w:w="100" w:type="dxa"/>
              <w:right w:w="100" w:type="dxa"/>
            </w:tcMar>
            <w:vAlign w:val="center"/>
          </w:tcPr>
          <w:p w14:paraId="4465A624" w14:textId="77777777" w:rsidR="001C1836" w:rsidRPr="002A2AA0" w:rsidRDefault="001C1836" w:rsidP="00FE66BD">
            <w:pPr>
              <w:spacing w:after="0"/>
              <w:rPr>
                <w:szCs w:val="24"/>
              </w:rPr>
            </w:pPr>
            <w:r w:rsidRPr="002A2AA0">
              <w:rPr>
                <w:b/>
                <w:szCs w:val="24"/>
              </w:rPr>
              <w:t>Creating</w:t>
            </w:r>
          </w:p>
        </w:tc>
        <w:tc>
          <w:tcPr>
            <w:tcW w:w="2340" w:type="dxa"/>
            <w:shd w:val="clear" w:color="auto" w:fill="auto"/>
            <w:tcMar>
              <w:top w:w="100" w:type="dxa"/>
              <w:left w:w="100" w:type="dxa"/>
              <w:bottom w:w="100" w:type="dxa"/>
              <w:right w:w="100" w:type="dxa"/>
            </w:tcMar>
            <w:vAlign w:val="center"/>
          </w:tcPr>
          <w:p w14:paraId="0AA39803" w14:textId="10ABF59C" w:rsidR="001C1836" w:rsidRPr="002A2AA0" w:rsidRDefault="001C1836" w:rsidP="00FE66BD">
            <w:pPr>
              <w:spacing w:after="0"/>
              <w:rPr>
                <w:szCs w:val="24"/>
              </w:rPr>
            </w:pPr>
            <w:r w:rsidRPr="002A2AA0">
              <w:rPr>
                <w:b/>
                <w:szCs w:val="24"/>
              </w:rPr>
              <w:t>Producing</w:t>
            </w:r>
          </w:p>
        </w:tc>
      </w:tr>
      <w:tr w:rsidR="00B15EE7" w:rsidRPr="002A2AA0" w14:paraId="3EF760E0" w14:textId="77777777" w:rsidTr="006F4BE7">
        <w:trPr>
          <w:cantSplit/>
          <w:tblHeader/>
        </w:trPr>
        <w:tc>
          <w:tcPr>
            <w:tcW w:w="2340" w:type="dxa"/>
            <w:shd w:val="clear" w:color="auto" w:fill="auto"/>
            <w:tcMar>
              <w:top w:w="100" w:type="dxa"/>
              <w:left w:w="100" w:type="dxa"/>
              <w:bottom w:w="100" w:type="dxa"/>
              <w:right w:w="100" w:type="dxa"/>
            </w:tcMar>
          </w:tcPr>
          <w:p w14:paraId="732231DC" w14:textId="77777777" w:rsidR="00B15EE7" w:rsidRPr="005F3D2A" w:rsidRDefault="00B15EE7" w:rsidP="00B15EE7">
            <w:pPr>
              <w:spacing w:after="0"/>
              <w:rPr>
                <w:b/>
                <w:szCs w:val="24"/>
              </w:rPr>
            </w:pPr>
            <w:r w:rsidRPr="005F3D2A">
              <w:rPr>
                <w:b/>
                <w:szCs w:val="24"/>
              </w:rPr>
              <w:t xml:space="preserve">1.0 Academics </w:t>
            </w:r>
          </w:p>
          <w:p w14:paraId="01DFA954" w14:textId="77777777" w:rsidR="00B15EE7" w:rsidRPr="005F3D2A" w:rsidRDefault="00B15EE7" w:rsidP="00B15EE7">
            <w:pPr>
              <w:spacing w:after="0"/>
              <w:rPr>
                <w:szCs w:val="24"/>
              </w:rPr>
            </w:pPr>
            <w:r w:rsidRPr="005F3D2A">
              <w:rPr>
                <w:szCs w:val="24"/>
              </w:rPr>
              <w:t>1.1-1.4</w:t>
            </w:r>
          </w:p>
          <w:p w14:paraId="7C6FBE46" w14:textId="77777777" w:rsidR="00B15EE7" w:rsidRPr="005F3D2A" w:rsidRDefault="00B15EE7" w:rsidP="00B15EE7">
            <w:pPr>
              <w:spacing w:after="0"/>
              <w:rPr>
                <w:b/>
                <w:szCs w:val="24"/>
              </w:rPr>
            </w:pPr>
            <w:r w:rsidRPr="005F3D2A">
              <w:rPr>
                <w:b/>
                <w:szCs w:val="24"/>
              </w:rPr>
              <w:t>3.0 Career Planning and Management</w:t>
            </w:r>
          </w:p>
          <w:p w14:paraId="65E37D90" w14:textId="77777777" w:rsidR="00B15EE7" w:rsidRPr="005F3D2A" w:rsidRDefault="00B15EE7" w:rsidP="00B15EE7">
            <w:pPr>
              <w:tabs>
                <w:tab w:val="right" w:pos="9994"/>
              </w:tabs>
              <w:spacing w:after="0"/>
              <w:rPr>
                <w:szCs w:val="24"/>
              </w:rPr>
            </w:pPr>
            <w:r w:rsidRPr="005F3D2A">
              <w:rPr>
                <w:szCs w:val="24"/>
              </w:rPr>
              <w:t>3.1-3.4</w:t>
            </w:r>
          </w:p>
          <w:p w14:paraId="6354F113" w14:textId="77777777" w:rsidR="00B15EE7" w:rsidRPr="005F3D2A" w:rsidRDefault="00B15EE7" w:rsidP="00B15EE7">
            <w:pPr>
              <w:tabs>
                <w:tab w:val="right" w:pos="9994"/>
              </w:tabs>
              <w:spacing w:after="0"/>
              <w:rPr>
                <w:szCs w:val="24"/>
              </w:rPr>
            </w:pPr>
            <w:r w:rsidRPr="005F3D2A">
              <w:rPr>
                <w:b/>
                <w:szCs w:val="24"/>
              </w:rPr>
              <w:t>7.0 Leadership and Community Engagement</w:t>
            </w:r>
            <w:r w:rsidRPr="005F3D2A">
              <w:rPr>
                <w:szCs w:val="24"/>
              </w:rPr>
              <w:t xml:space="preserve"> </w:t>
            </w:r>
          </w:p>
          <w:p w14:paraId="4CB15818" w14:textId="77777777" w:rsidR="00B15EE7" w:rsidRPr="005F3D2A" w:rsidRDefault="00B15EE7" w:rsidP="00B15EE7">
            <w:pPr>
              <w:tabs>
                <w:tab w:val="right" w:pos="9994"/>
              </w:tabs>
              <w:spacing w:after="0"/>
              <w:rPr>
                <w:szCs w:val="24"/>
              </w:rPr>
            </w:pPr>
            <w:r w:rsidRPr="005F3D2A">
              <w:rPr>
                <w:szCs w:val="24"/>
              </w:rPr>
              <w:t>7.1-7.4</w:t>
            </w:r>
          </w:p>
          <w:p w14:paraId="4A8D63AA" w14:textId="77777777" w:rsidR="00B15EE7" w:rsidRPr="005F3D2A" w:rsidRDefault="00B15EE7" w:rsidP="00B15EE7">
            <w:pPr>
              <w:tabs>
                <w:tab w:val="right" w:pos="9994"/>
              </w:tabs>
              <w:spacing w:after="0"/>
              <w:rPr>
                <w:b/>
                <w:szCs w:val="24"/>
              </w:rPr>
            </w:pPr>
            <w:r w:rsidRPr="005F3D2A">
              <w:rPr>
                <w:b/>
                <w:szCs w:val="24"/>
              </w:rPr>
              <w:t>8.0 Ethics and Social Responsibility</w:t>
            </w:r>
          </w:p>
          <w:p w14:paraId="2D354D85" w14:textId="77777777" w:rsidR="00B15EE7" w:rsidRDefault="00B15EE7" w:rsidP="00B15EE7">
            <w:pPr>
              <w:tabs>
                <w:tab w:val="right" w:pos="9994"/>
              </w:tabs>
              <w:spacing w:after="0"/>
              <w:rPr>
                <w:szCs w:val="24"/>
              </w:rPr>
            </w:pPr>
            <w:r w:rsidRPr="005F3D2A">
              <w:rPr>
                <w:szCs w:val="24"/>
              </w:rPr>
              <w:t>8.1-8.4</w:t>
            </w:r>
          </w:p>
          <w:p w14:paraId="70EBBC35" w14:textId="77777777" w:rsidR="00B15EE7" w:rsidRPr="004353C1" w:rsidRDefault="00B15EE7" w:rsidP="00B15EE7">
            <w:pPr>
              <w:spacing w:after="0"/>
              <w:rPr>
                <w:b/>
                <w:color w:val="000000" w:themeColor="text1"/>
                <w:szCs w:val="28"/>
              </w:rPr>
            </w:pPr>
            <w:r w:rsidRPr="004353C1">
              <w:rPr>
                <w:b/>
                <w:color w:val="000000" w:themeColor="text1"/>
                <w:szCs w:val="28"/>
              </w:rPr>
              <w:t>12.0 Audience and Behavior</w:t>
            </w:r>
          </w:p>
          <w:p w14:paraId="1EA035BE" w14:textId="77777777" w:rsidR="00B15EE7" w:rsidRDefault="00B15EE7" w:rsidP="00B15EE7">
            <w:pPr>
              <w:spacing w:after="0"/>
              <w:rPr>
                <w:bCs/>
                <w:color w:val="000000" w:themeColor="text1"/>
                <w:szCs w:val="28"/>
              </w:rPr>
            </w:pPr>
            <w:r>
              <w:rPr>
                <w:bCs/>
                <w:color w:val="000000" w:themeColor="text1"/>
                <w:szCs w:val="28"/>
              </w:rPr>
              <w:t>12.1-12.3</w:t>
            </w:r>
          </w:p>
          <w:p w14:paraId="033A7080" w14:textId="77777777" w:rsidR="00B15EE7" w:rsidRPr="005F3D2A" w:rsidRDefault="00B15EE7" w:rsidP="00B15EE7">
            <w:pPr>
              <w:tabs>
                <w:tab w:val="right" w:pos="9994"/>
              </w:tabs>
              <w:spacing w:after="0"/>
              <w:rPr>
                <w:b/>
                <w:szCs w:val="24"/>
              </w:rPr>
            </w:pPr>
            <w:r w:rsidRPr="005F3D2A">
              <w:rPr>
                <w:b/>
                <w:szCs w:val="24"/>
              </w:rPr>
              <w:t>13.0 Business and Marketing</w:t>
            </w:r>
          </w:p>
          <w:p w14:paraId="73FA93FF" w14:textId="77777777" w:rsidR="00B15EE7" w:rsidRPr="00427037" w:rsidRDefault="00B15EE7" w:rsidP="00B15EE7">
            <w:pPr>
              <w:tabs>
                <w:tab w:val="right" w:pos="9994"/>
              </w:tabs>
              <w:spacing w:after="0"/>
              <w:rPr>
                <w:szCs w:val="24"/>
              </w:rPr>
            </w:pPr>
            <w:r w:rsidRPr="005F3D2A">
              <w:rPr>
                <w:szCs w:val="24"/>
              </w:rPr>
              <w:t>13.1-13.</w:t>
            </w:r>
            <w:r>
              <w:rPr>
                <w:szCs w:val="24"/>
              </w:rPr>
              <w:t>3</w:t>
            </w:r>
          </w:p>
          <w:p w14:paraId="6F0C9200" w14:textId="77777777" w:rsidR="00B15EE7" w:rsidRPr="005F3D2A" w:rsidRDefault="00B15EE7" w:rsidP="00B15EE7">
            <w:pPr>
              <w:tabs>
                <w:tab w:val="right" w:pos="9994"/>
              </w:tabs>
              <w:spacing w:after="0"/>
              <w:rPr>
                <w:b/>
                <w:szCs w:val="24"/>
              </w:rPr>
            </w:pPr>
            <w:r w:rsidRPr="005F3D2A">
              <w:rPr>
                <w:b/>
                <w:szCs w:val="24"/>
              </w:rPr>
              <w:t>14.0 Legal Responsibility</w:t>
            </w:r>
          </w:p>
          <w:p w14:paraId="5049FE37" w14:textId="77777777" w:rsidR="00B15EE7" w:rsidRPr="005F3D2A" w:rsidRDefault="00B15EE7" w:rsidP="00B15EE7">
            <w:pPr>
              <w:tabs>
                <w:tab w:val="right" w:pos="9994"/>
              </w:tabs>
              <w:spacing w:after="0"/>
              <w:rPr>
                <w:b/>
                <w:szCs w:val="24"/>
              </w:rPr>
            </w:pPr>
            <w:r w:rsidRPr="005F3D2A">
              <w:rPr>
                <w:szCs w:val="24"/>
              </w:rPr>
              <w:t>14.1-14.3</w:t>
            </w:r>
          </w:p>
          <w:p w14:paraId="41AA5354" w14:textId="77777777" w:rsidR="00B15EE7" w:rsidRPr="005F3D2A" w:rsidRDefault="00B15EE7" w:rsidP="00B15EE7">
            <w:pPr>
              <w:spacing w:after="0"/>
              <w:rPr>
                <w:b/>
                <w:szCs w:val="24"/>
              </w:rPr>
            </w:pPr>
            <w:r w:rsidRPr="005F3D2A">
              <w:rPr>
                <w:b/>
                <w:szCs w:val="24"/>
              </w:rPr>
              <w:t xml:space="preserve">19.0 Career Exploration </w:t>
            </w:r>
          </w:p>
          <w:p w14:paraId="4190AB8A" w14:textId="3E4BA511" w:rsidR="00B15EE7" w:rsidRPr="00FE66BD" w:rsidRDefault="00B15EE7" w:rsidP="00B15EE7">
            <w:pPr>
              <w:spacing w:after="0"/>
              <w:rPr>
                <w:szCs w:val="24"/>
              </w:rPr>
            </w:pPr>
            <w:r w:rsidRPr="005F3D2A">
              <w:rPr>
                <w:szCs w:val="24"/>
              </w:rPr>
              <w:t>ST.19.1-ST.19.4</w:t>
            </w:r>
          </w:p>
        </w:tc>
        <w:tc>
          <w:tcPr>
            <w:tcW w:w="2340" w:type="dxa"/>
            <w:shd w:val="clear" w:color="auto" w:fill="auto"/>
            <w:tcMar>
              <w:top w:w="100" w:type="dxa"/>
              <w:left w:w="100" w:type="dxa"/>
              <w:bottom w:w="100" w:type="dxa"/>
              <w:right w:w="100" w:type="dxa"/>
            </w:tcMar>
          </w:tcPr>
          <w:p w14:paraId="16274451" w14:textId="77777777" w:rsidR="00B15EE7" w:rsidRPr="005F3D2A" w:rsidRDefault="00B15EE7" w:rsidP="00B15EE7">
            <w:pPr>
              <w:spacing w:after="0"/>
              <w:rPr>
                <w:b/>
                <w:szCs w:val="24"/>
              </w:rPr>
            </w:pPr>
            <w:r w:rsidRPr="005F3D2A">
              <w:rPr>
                <w:b/>
                <w:szCs w:val="24"/>
              </w:rPr>
              <w:t>2.0 Communication</w:t>
            </w:r>
          </w:p>
          <w:p w14:paraId="7B749D7B" w14:textId="77777777" w:rsidR="00B15EE7" w:rsidRPr="005F3D2A" w:rsidRDefault="00B15EE7" w:rsidP="00B15EE7">
            <w:pPr>
              <w:spacing w:after="0"/>
              <w:rPr>
                <w:szCs w:val="24"/>
              </w:rPr>
            </w:pPr>
            <w:r w:rsidRPr="005F3D2A">
              <w:rPr>
                <w:szCs w:val="24"/>
              </w:rPr>
              <w:t>2.1-2.</w:t>
            </w:r>
            <w:r>
              <w:rPr>
                <w:szCs w:val="24"/>
              </w:rPr>
              <w:t>6</w:t>
            </w:r>
          </w:p>
          <w:p w14:paraId="43CA7184" w14:textId="77777777" w:rsidR="00B15EE7" w:rsidRPr="005F3D2A" w:rsidRDefault="00B15EE7" w:rsidP="00B15EE7">
            <w:pPr>
              <w:spacing w:after="0"/>
              <w:rPr>
                <w:b/>
                <w:szCs w:val="24"/>
              </w:rPr>
            </w:pPr>
            <w:r w:rsidRPr="005F3D2A">
              <w:rPr>
                <w:b/>
                <w:szCs w:val="24"/>
              </w:rPr>
              <w:t>4.0 Technology</w:t>
            </w:r>
          </w:p>
          <w:p w14:paraId="4871BC47" w14:textId="77777777" w:rsidR="00B15EE7" w:rsidRPr="005F3D2A" w:rsidRDefault="00B15EE7" w:rsidP="00B15EE7">
            <w:pPr>
              <w:spacing w:after="0"/>
              <w:rPr>
                <w:szCs w:val="24"/>
              </w:rPr>
            </w:pPr>
            <w:r w:rsidRPr="005F3D2A">
              <w:rPr>
                <w:szCs w:val="24"/>
              </w:rPr>
              <w:t>4.1-4.4</w:t>
            </w:r>
          </w:p>
          <w:p w14:paraId="4E50DC24" w14:textId="77777777" w:rsidR="00B15EE7" w:rsidRPr="005F3D2A" w:rsidRDefault="00B15EE7" w:rsidP="00B15EE7">
            <w:pPr>
              <w:spacing w:after="0"/>
              <w:rPr>
                <w:b/>
                <w:szCs w:val="24"/>
              </w:rPr>
            </w:pPr>
            <w:r w:rsidRPr="005F3D2A">
              <w:rPr>
                <w:b/>
                <w:szCs w:val="24"/>
              </w:rPr>
              <w:t>5.0 Critical Thinking and Problem Solving</w:t>
            </w:r>
          </w:p>
          <w:p w14:paraId="0F1A1D95" w14:textId="77777777" w:rsidR="00B15EE7" w:rsidRPr="005F3D2A" w:rsidRDefault="00B15EE7" w:rsidP="00B15EE7">
            <w:pPr>
              <w:spacing w:after="0"/>
              <w:rPr>
                <w:szCs w:val="24"/>
              </w:rPr>
            </w:pPr>
            <w:r w:rsidRPr="005F3D2A">
              <w:rPr>
                <w:szCs w:val="24"/>
              </w:rPr>
              <w:t>5.1-5.5</w:t>
            </w:r>
          </w:p>
          <w:p w14:paraId="77EDA20F" w14:textId="77777777" w:rsidR="00B15EE7" w:rsidRPr="005F3D2A" w:rsidRDefault="00B15EE7" w:rsidP="00B15EE7">
            <w:pPr>
              <w:spacing w:after="0"/>
              <w:rPr>
                <w:b/>
                <w:szCs w:val="24"/>
              </w:rPr>
            </w:pPr>
            <w:r w:rsidRPr="005F3D2A">
              <w:rPr>
                <w:b/>
                <w:szCs w:val="24"/>
              </w:rPr>
              <w:t>6.0 Health and Safety</w:t>
            </w:r>
          </w:p>
          <w:p w14:paraId="726F1DD8" w14:textId="77777777" w:rsidR="00B15EE7" w:rsidRPr="005F3D2A" w:rsidRDefault="00B15EE7" w:rsidP="00B15EE7">
            <w:pPr>
              <w:spacing w:after="0"/>
              <w:rPr>
                <w:szCs w:val="24"/>
              </w:rPr>
            </w:pPr>
            <w:r w:rsidRPr="005F3D2A">
              <w:rPr>
                <w:szCs w:val="24"/>
              </w:rPr>
              <w:t>6.1-6.5</w:t>
            </w:r>
          </w:p>
          <w:p w14:paraId="2BD8E62D" w14:textId="77777777" w:rsidR="00B15EE7" w:rsidRPr="005F3D2A" w:rsidRDefault="00B15EE7" w:rsidP="00B15EE7">
            <w:pPr>
              <w:spacing w:after="0"/>
              <w:rPr>
                <w:b/>
                <w:szCs w:val="24"/>
              </w:rPr>
            </w:pPr>
            <w:r w:rsidRPr="005F3D2A">
              <w:rPr>
                <w:b/>
                <w:szCs w:val="24"/>
              </w:rPr>
              <w:t xml:space="preserve">9.0 Collaboration and Teamwork </w:t>
            </w:r>
          </w:p>
          <w:p w14:paraId="3B0305D1" w14:textId="77777777" w:rsidR="00B15EE7" w:rsidRDefault="00B15EE7" w:rsidP="00B15EE7">
            <w:pPr>
              <w:spacing w:after="0"/>
              <w:rPr>
                <w:szCs w:val="24"/>
              </w:rPr>
            </w:pPr>
            <w:r>
              <w:rPr>
                <w:szCs w:val="24"/>
              </w:rPr>
              <w:t>9.1-9.3</w:t>
            </w:r>
          </w:p>
          <w:p w14:paraId="7E0308FA" w14:textId="77777777" w:rsidR="00B15EE7" w:rsidRPr="005F3D2A" w:rsidRDefault="00B15EE7" w:rsidP="00B15EE7">
            <w:pPr>
              <w:spacing w:after="0"/>
              <w:rPr>
                <w:b/>
                <w:szCs w:val="24"/>
              </w:rPr>
            </w:pPr>
            <w:r w:rsidRPr="005F3D2A">
              <w:rPr>
                <w:b/>
                <w:szCs w:val="24"/>
              </w:rPr>
              <w:t>11.0 Research and Media Literacy</w:t>
            </w:r>
          </w:p>
          <w:p w14:paraId="609AEEAC" w14:textId="403DF474" w:rsidR="00B15EE7" w:rsidRPr="002A2AA0" w:rsidRDefault="00B15EE7" w:rsidP="00630D31">
            <w:pPr>
              <w:spacing w:after="0"/>
              <w:rPr>
                <w:szCs w:val="24"/>
              </w:rPr>
            </w:pPr>
            <w:r w:rsidRPr="005F3D2A">
              <w:rPr>
                <w:szCs w:val="24"/>
              </w:rPr>
              <w:t>11.1-11.4</w:t>
            </w:r>
          </w:p>
        </w:tc>
        <w:tc>
          <w:tcPr>
            <w:tcW w:w="2340" w:type="dxa"/>
            <w:shd w:val="clear" w:color="auto" w:fill="auto"/>
            <w:tcMar>
              <w:top w:w="100" w:type="dxa"/>
              <w:left w:w="100" w:type="dxa"/>
              <w:bottom w:w="100" w:type="dxa"/>
              <w:right w:w="100" w:type="dxa"/>
            </w:tcMar>
          </w:tcPr>
          <w:p w14:paraId="40DB3C5A" w14:textId="77777777" w:rsidR="00B15EE7" w:rsidRPr="005F3D2A" w:rsidRDefault="00B15EE7" w:rsidP="00B15EE7">
            <w:pPr>
              <w:spacing w:after="0"/>
              <w:rPr>
                <w:b/>
                <w:szCs w:val="24"/>
              </w:rPr>
            </w:pPr>
            <w:r w:rsidRPr="005F3D2A">
              <w:rPr>
                <w:b/>
                <w:szCs w:val="24"/>
              </w:rPr>
              <w:t>10.0 Creative Process</w:t>
            </w:r>
          </w:p>
          <w:p w14:paraId="35A711C0" w14:textId="77777777" w:rsidR="00B15EE7" w:rsidRPr="005F3D2A" w:rsidRDefault="00B15EE7" w:rsidP="00B15EE7">
            <w:pPr>
              <w:spacing w:after="0"/>
              <w:rPr>
                <w:szCs w:val="24"/>
              </w:rPr>
            </w:pPr>
            <w:r>
              <w:rPr>
                <w:szCs w:val="24"/>
              </w:rPr>
              <w:t>10.1-10.7</w:t>
            </w:r>
          </w:p>
          <w:p w14:paraId="6560D069" w14:textId="77777777" w:rsidR="00B15EE7" w:rsidRPr="005F3D2A" w:rsidRDefault="00B15EE7" w:rsidP="00B15EE7">
            <w:pPr>
              <w:spacing w:after="0"/>
              <w:rPr>
                <w:b/>
                <w:szCs w:val="24"/>
              </w:rPr>
            </w:pPr>
            <w:r w:rsidRPr="005F3D2A">
              <w:rPr>
                <w:b/>
                <w:szCs w:val="24"/>
              </w:rPr>
              <w:t>17.0 Skill Building</w:t>
            </w:r>
          </w:p>
          <w:p w14:paraId="48A8AF38" w14:textId="4E2827EE" w:rsidR="00B15EE7" w:rsidRPr="00FE66BD" w:rsidRDefault="00B15EE7" w:rsidP="00B15EE7">
            <w:pPr>
              <w:spacing w:after="0"/>
              <w:rPr>
                <w:b/>
                <w:szCs w:val="24"/>
              </w:rPr>
            </w:pPr>
            <w:r w:rsidRPr="005F3D2A">
              <w:rPr>
                <w:szCs w:val="24"/>
              </w:rPr>
              <w:t>ST.17.1-ST.17.2</w:t>
            </w:r>
          </w:p>
        </w:tc>
        <w:tc>
          <w:tcPr>
            <w:tcW w:w="2340" w:type="dxa"/>
            <w:shd w:val="clear" w:color="auto" w:fill="auto"/>
            <w:tcMar>
              <w:top w:w="100" w:type="dxa"/>
              <w:left w:w="100" w:type="dxa"/>
              <w:bottom w:w="100" w:type="dxa"/>
              <w:right w:w="100" w:type="dxa"/>
            </w:tcMar>
          </w:tcPr>
          <w:p w14:paraId="4D902CE4" w14:textId="77777777" w:rsidR="00B15EE7" w:rsidRPr="005F3D2A" w:rsidRDefault="00B15EE7" w:rsidP="00B15EE7">
            <w:pPr>
              <w:spacing w:after="0"/>
              <w:rPr>
                <w:b/>
                <w:szCs w:val="24"/>
              </w:rPr>
            </w:pPr>
            <w:r w:rsidRPr="005F3D2A">
              <w:rPr>
                <w:b/>
                <w:szCs w:val="24"/>
              </w:rPr>
              <w:t>16.0 Production and Project Management</w:t>
            </w:r>
          </w:p>
          <w:p w14:paraId="2F16FEDF" w14:textId="77777777" w:rsidR="00B15EE7" w:rsidRPr="005F3D2A" w:rsidRDefault="00B15EE7" w:rsidP="00B15EE7">
            <w:pPr>
              <w:spacing w:after="0"/>
              <w:rPr>
                <w:szCs w:val="24"/>
              </w:rPr>
            </w:pPr>
            <w:r>
              <w:rPr>
                <w:szCs w:val="24"/>
              </w:rPr>
              <w:t>16.1-16.7</w:t>
            </w:r>
          </w:p>
          <w:p w14:paraId="203C74E6" w14:textId="77777777" w:rsidR="00B15EE7" w:rsidRPr="005F3D2A" w:rsidRDefault="00B15EE7" w:rsidP="00B15EE7">
            <w:pPr>
              <w:spacing w:after="0"/>
              <w:rPr>
                <w:b/>
                <w:szCs w:val="24"/>
              </w:rPr>
            </w:pPr>
            <w:r w:rsidRPr="005F3D2A">
              <w:rPr>
                <w:b/>
                <w:szCs w:val="24"/>
              </w:rPr>
              <w:t>18.0 Process and Practice</w:t>
            </w:r>
          </w:p>
          <w:p w14:paraId="68CA965D" w14:textId="4A5D64C2" w:rsidR="00B15EE7" w:rsidRPr="002A2AA0" w:rsidRDefault="00B15EE7" w:rsidP="00B15EE7">
            <w:pPr>
              <w:spacing w:after="0"/>
              <w:rPr>
                <w:b/>
                <w:szCs w:val="24"/>
              </w:rPr>
            </w:pPr>
            <w:r w:rsidRPr="005F3D2A">
              <w:rPr>
                <w:szCs w:val="24"/>
              </w:rPr>
              <w:t>ST.18.1-ST.18.</w:t>
            </w:r>
            <w:r>
              <w:rPr>
                <w:szCs w:val="24"/>
              </w:rPr>
              <w:t>3</w:t>
            </w:r>
          </w:p>
        </w:tc>
      </w:tr>
      <w:bookmarkEnd w:id="115"/>
    </w:tbl>
    <w:p w14:paraId="332BE844" w14:textId="07B2F88C" w:rsidR="00AB483F" w:rsidRPr="002A2AA0" w:rsidRDefault="00D3328A" w:rsidP="004B1E49">
      <w:pPr>
        <w:jc w:val="both"/>
        <w:rPr>
          <w:szCs w:val="24"/>
        </w:rPr>
      </w:pPr>
      <w:r w:rsidRPr="002A2AA0">
        <w:rPr>
          <w:szCs w:val="24"/>
        </w:rPr>
        <w:br w:type="page"/>
      </w:r>
    </w:p>
    <w:p w14:paraId="1B5F1183" w14:textId="281B38AA" w:rsidR="007D6AE3" w:rsidRPr="002A2AA0" w:rsidRDefault="007D6AE3" w:rsidP="00CC5340">
      <w:pPr>
        <w:pStyle w:val="Heading4"/>
        <w:jc w:val="center"/>
      </w:pPr>
      <w:bookmarkStart w:id="116" w:name="_Toc127444794"/>
      <w:r w:rsidRPr="002A2AA0">
        <w:lastRenderedPageBreak/>
        <w:t>Guidance for High Quality Pathway Sequencing</w:t>
      </w:r>
      <w:r w:rsidR="00E15FA4">
        <w:t xml:space="preserve"> Table</w:t>
      </w:r>
      <w:bookmarkEnd w:id="116"/>
    </w:p>
    <w:p w14:paraId="1F3B356D" w14:textId="0F49B622" w:rsidR="002D5C36" w:rsidRPr="002A2AA0" w:rsidRDefault="002D5C36" w:rsidP="00CC5340">
      <w:pPr>
        <w:pStyle w:val="Heading5"/>
      </w:pPr>
      <w:bookmarkStart w:id="117" w:name="_Toc127444795"/>
      <w:r w:rsidRPr="002A2AA0">
        <w:t>Performance, Music, and Live Events Pathway</w:t>
      </w:r>
      <w:bookmarkEnd w:id="117"/>
    </w:p>
    <w:p w14:paraId="77F5C8BB" w14:textId="7C96C9F8" w:rsidR="007D6AE3" w:rsidRPr="00E15FA4" w:rsidRDefault="007D6AE3" w:rsidP="00CC5340">
      <w:pPr>
        <w:pStyle w:val="Heading6"/>
      </w:pPr>
      <w:bookmarkStart w:id="118" w:name="_Toc127444796"/>
      <w:r w:rsidRPr="002A2AA0">
        <w:t xml:space="preserve">Stage and Event Technology </w:t>
      </w:r>
      <w:r w:rsidR="00B13ED9" w:rsidRPr="002A2AA0">
        <w:t>Focus Areas</w:t>
      </w:r>
      <w:r w:rsidR="00E15FA4">
        <w:t xml:space="preserve"> Advanced and </w:t>
      </w:r>
      <w:r w:rsidRPr="002A2AA0">
        <w:t>Capstone Course(s)</w:t>
      </w:r>
      <w:bookmarkEnd w:id="118"/>
    </w:p>
    <w:tbl>
      <w:tblPr>
        <w:tblStyle w:val="TableGrid"/>
        <w:tblW w:w="9360" w:type="dxa"/>
        <w:tblLayout w:type="fixed"/>
        <w:tblLook w:val="0620" w:firstRow="1" w:lastRow="0" w:firstColumn="0" w:lastColumn="0" w:noHBand="1" w:noVBand="1"/>
        <w:tblDescription w:val="Stage and Event Technology Advanced and Capstone Courses Table."/>
      </w:tblPr>
      <w:tblGrid>
        <w:gridCol w:w="2340"/>
        <w:gridCol w:w="2340"/>
        <w:gridCol w:w="2340"/>
        <w:gridCol w:w="2340"/>
      </w:tblGrid>
      <w:tr w:rsidR="001C1836" w:rsidRPr="002A2AA0" w14:paraId="472BF6DC" w14:textId="77777777" w:rsidTr="006F4BE7">
        <w:trPr>
          <w:cantSplit/>
          <w:trHeight w:val="530"/>
          <w:tblHeader/>
        </w:trPr>
        <w:tc>
          <w:tcPr>
            <w:tcW w:w="2340" w:type="dxa"/>
            <w:vAlign w:val="center"/>
          </w:tcPr>
          <w:p w14:paraId="0017677C" w14:textId="39BCE799" w:rsidR="001C1836" w:rsidRPr="002A2AA0" w:rsidRDefault="001C1836" w:rsidP="00FE66BD">
            <w:pPr>
              <w:spacing w:after="0"/>
              <w:rPr>
                <w:szCs w:val="24"/>
              </w:rPr>
            </w:pPr>
            <w:r w:rsidRPr="002A2AA0">
              <w:rPr>
                <w:b/>
                <w:szCs w:val="24"/>
              </w:rPr>
              <w:t>Connecting</w:t>
            </w:r>
          </w:p>
        </w:tc>
        <w:tc>
          <w:tcPr>
            <w:tcW w:w="2340" w:type="dxa"/>
            <w:vAlign w:val="center"/>
          </w:tcPr>
          <w:p w14:paraId="1CE9A823" w14:textId="77777777" w:rsidR="001C1836" w:rsidRPr="002A2AA0" w:rsidRDefault="001C1836" w:rsidP="00FE66BD">
            <w:pPr>
              <w:spacing w:after="0"/>
              <w:rPr>
                <w:szCs w:val="24"/>
              </w:rPr>
            </w:pPr>
            <w:r w:rsidRPr="002A2AA0">
              <w:rPr>
                <w:b/>
                <w:szCs w:val="24"/>
              </w:rPr>
              <w:t>Applying</w:t>
            </w:r>
          </w:p>
        </w:tc>
        <w:tc>
          <w:tcPr>
            <w:tcW w:w="2340" w:type="dxa"/>
            <w:vAlign w:val="center"/>
          </w:tcPr>
          <w:p w14:paraId="4AE40103" w14:textId="77777777" w:rsidR="001C1836" w:rsidRPr="002A2AA0" w:rsidRDefault="001C1836" w:rsidP="00FE66BD">
            <w:pPr>
              <w:spacing w:after="0"/>
              <w:rPr>
                <w:szCs w:val="24"/>
              </w:rPr>
            </w:pPr>
            <w:r w:rsidRPr="002A2AA0">
              <w:rPr>
                <w:b/>
                <w:szCs w:val="24"/>
              </w:rPr>
              <w:t>Creating</w:t>
            </w:r>
          </w:p>
        </w:tc>
        <w:tc>
          <w:tcPr>
            <w:tcW w:w="2340" w:type="dxa"/>
            <w:vAlign w:val="center"/>
          </w:tcPr>
          <w:p w14:paraId="28079D58" w14:textId="1F0D99FF" w:rsidR="001C1836" w:rsidRPr="002A2AA0" w:rsidRDefault="001C1836" w:rsidP="00FE66BD">
            <w:pPr>
              <w:spacing w:after="0"/>
              <w:rPr>
                <w:szCs w:val="24"/>
              </w:rPr>
            </w:pPr>
            <w:r w:rsidRPr="002A2AA0">
              <w:rPr>
                <w:b/>
                <w:szCs w:val="24"/>
              </w:rPr>
              <w:t>Producing</w:t>
            </w:r>
          </w:p>
        </w:tc>
      </w:tr>
      <w:tr w:rsidR="00B15EE7" w:rsidRPr="002A2AA0" w14:paraId="65137771" w14:textId="77777777" w:rsidTr="006F4BE7">
        <w:trPr>
          <w:cantSplit/>
          <w:tblHeader/>
        </w:trPr>
        <w:tc>
          <w:tcPr>
            <w:tcW w:w="2340" w:type="dxa"/>
          </w:tcPr>
          <w:p w14:paraId="2324B828" w14:textId="77777777" w:rsidR="00B15EE7" w:rsidRPr="005F3D2A" w:rsidRDefault="00B15EE7" w:rsidP="00B15EE7">
            <w:pPr>
              <w:spacing w:after="0"/>
              <w:rPr>
                <w:b/>
                <w:szCs w:val="24"/>
              </w:rPr>
            </w:pPr>
            <w:r w:rsidRPr="005F3D2A">
              <w:rPr>
                <w:b/>
                <w:szCs w:val="24"/>
              </w:rPr>
              <w:t xml:space="preserve">1.0 Academics </w:t>
            </w:r>
          </w:p>
          <w:p w14:paraId="52B9A1FC" w14:textId="77777777" w:rsidR="00B15EE7" w:rsidRPr="005F3D2A" w:rsidRDefault="00B15EE7" w:rsidP="00B15EE7">
            <w:pPr>
              <w:spacing w:after="0"/>
              <w:rPr>
                <w:szCs w:val="24"/>
              </w:rPr>
            </w:pPr>
            <w:r w:rsidRPr="005F3D2A">
              <w:rPr>
                <w:szCs w:val="24"/>
              </w:rPr>
              <w:t>1.1-1.4</w:t>
            </w:r>
          </w:p>
          <w:p w14:paraId="36881704" w14:textId="77777777" w:rsidR="00B15EE7" w:rsidRPr="005F3D2A" w:rsidRDefault="00B15EE7" w:rsidP="00B15EE7">
            <w:pPr>
              <w:spacing w:after="0"/>
              <w:rPr>
                <w:b/>
                <w:szCs w:val="24"/>
              </w:rPr>
            </w:pPr>
            <w:r w:rsidRPr="005F3D2A">
              <w:rPr>
                <w:b/>
                <w:szCs w:val="24"/>
              </w:rPr>
              <w:t>3.0 Career Planning and Management</w:t>
            </w:r>
          </w:p>
          <w:p w14:paraId="1DE7BF75" w14:textId="77777777" w:rsidR="00B15EE7" w:rsidRPr="005F3D2A" w:rsidRDefault="00B15EE7" w:rsidP="00B15EE7">
            <w:pPr>
              <w:tabs>
                <w:tab w:val="right" w:pos="9994"/>
              </w:tabs>
              <w:spacing w:after="0"/>
              <w:rPr>
                <w:szCs w:val="24"/>
              </w:rPr>
            </w:pPr>
            <w:r>
              <w:rPr>
                <w:szCs w:val="24"/>
              </w:rPr>
              <w:t>3.1-3.9</w:t>
            </w:r>
          </w:p>
          <w:p w14:paraId="5EA8BE86" w14:textId="77777777" w:rsidR="00B15EE7" w:rsidRPr="005F3D2A" w:rsidRDefault="00B15EE7" w:rsidP="00B15EE7">
            <w:pPr>
              <w:tabs>
                <w:tab w:val="right" w:pos="9994"/>
              </w:tabs>
              <w:spacing w:after="0"/>
              <w:rPr>
                <w:b/>
                <w:szCs w:val="24"/>
              </w:rPr>
            </w:pPr>
            <w:r w:rsidRPr="005F3D2A">
              <w:rPr>
                <w:b/>
                <w:szCs w:val="24"/>
              </w:rPr>
              <w:t>8.0 Ethics and Social Responsibility</w:t>
            </w:r>
          </w:p>
          <w:p w14:paraId="0AA1FE6A" w14:textId="77777777" w:rsidR="00B15EE7" w:rsidRPr="005F3D2A" w:rsidRDefault="00B15EE7" w:rsidP="00B15EE7">
            <w:pPr>
              <w:tabs>
                <w:tab w:val="right" w:pos="9994"/>
              </w:tabs>
              <w:spacing w:after="0"/>
              <w:rPr>
                <w:szCs w:val="24"/>
              </w:rPr>
            </w:pPr>
            <w:r w:rsidRPr="005F3D2A">
              <w:rPr>
                <w:szCs w:val="24"/>
              </w:rPr>
              <w:t>8.</w:t>
            </w:r>
            <w:r>
              <w:rPr>
                <w:szCs w:val="24"/>
              </w:rPr>
              <w:t>1</w:t>
            </w:r>
            <w:r w:rsidRPr="005F3D2A">
              <w:rPr>
                <w:szCs w:val="24"/>
              </w:rPr>
              <w:t>-</w:t>
            </w:r>
            <w:r>
              <w:rPr>
                <w:szCs w:val="24"/>
              </w:rPr>
              <w:t>8.6</w:t>
            </w:r>
          </w:p>
          <w:p w14:paraId="03A9D2EC" w14:textId="77777777" w:rsidR="00B15EE7" w:rsidRPr="005F3D2A" w:rsidRDefault="00B15EE7" w:rsidP="00B15EE7">
            <w:pPr>
              <w:tabs>
                <w:tab w:val="right" w:pos="9994"/>
              </w:tabs>
              <w:spacing w:after="0"/>
              <w:rPr>
                <w:b/>
                <w:szCs w:val="24"/>
              </w:rPr>
            </w:pPr>
            <w:r w:rsidRPr="005F3D2A">
              <w:rPr>
                <w:b/>
                <w:szCs w:val="24"/>
              </w:rPr>
              <w:t>12.0 Audience and Behavior</w:t>
            </w:r>
          </w:p>
          <w:p w14:paraId="250D53DE" w14:textId="77777777" w:rsidR="00B15EE7" w:rsidRPr="005F3D2A" w:rsidRDefault="00B15EE7" w:rsidP="00B15EE7">
            <w:pPr>
              <w:tabs>
                <w:tab w:val="right" w:pos="9994"/>
              </w:tabs>
              <w:spacing w:after="0"/>
              <w:rPr>
                <w:b/>
                <w:szCs w:val="24"/>
              </w:rPr>
            </w:pPr>
            <w:r w:rsidRPr="005F3D2A">
              <w:rPr>
                <w:szCs w:val="24"/>
              </w:rPr>
              <w:t>12.1-12.6</w:t>
            </w:r>
          </w:p>
          <w:p w14:paraId="0B5744F7" w14:textId="77777777" w:rsidR="00B15EE7" w:rsidRPr="005F3D2A" w:rsidRDefault="00B15EE7" w:rsidP="00B15EE7">
            <w:pPr>
              <w:tabs>
                <w:tab w:val="right" w:pos="9994"/>
              </w:tabs>
              <w:spacing w:after="0"/>
              <w:rPr>
                <w:b/>
                <w:szCs w:val="24"/>
              </w:rPr>
            </w:pPr>
            <w:r w:rsidRPr="005F3D2A">
              <w:rPr>
                <w:b/>
                <w:szCs w:val="24"/>
              </w:rPr>
              <w:t>13.0 Business and Marketing</w:t>
            </w:r>
          </w:p>
          <w:p w14:paraId="2DFD7EFD" w14:textId="77777777" w:rsidR="00B15EE7" w:rsidRPr="005F3D2A" w:rsidRDefault="00B15EE7" w:rsidP="00B15EE7">
            <w:pPr>
              <w:tabs>
                <w:tab w:val="right" w:pos="9994"/>
              </w:tabs>
              <w:spacing w:after="0"/>
              <w:rPr>
                <w:szCs w:val="24"/>
              </w:rPr>
            </w:pPr>
            <w:r w:rsidRPr="005F3D2A">
              <w:rPr>
                <w:szCs w:val="24"/>
              </w:rPr>
              <w:t>13.</w:t>
            </w:r>
            <w:r>
              <w:rPr>
                <w:szCs w:val="24"/>
              </w:rPr>
              <w:t>1</w:t>
            </w:r>
            <w:r w:rsidRPr="005F3D2A">
              <w:rPr>
                <w:szCs w:val="24"/>
              </w:rPr>
              <w:t>-13.7</w:t>
            </w:r>
          </w:p>
          <w:p w14:paraId="70FD7FC8" w14:textId="77777777" w:rsidR="00B15EE7" w:rsidRPr="005F3D2A" w:rsidRDefault="00B15EE7" w:rsidP="00B15EE7">
            <w:pPr>
              <w:tabs>
                <w:tab w:val="right" w:pos="9994"/>
              </w:tabs>
              <w:spacing w:after="0"/>
              <w:rPr>
                <w:b/>
                <w:szCs w:val="24"/>
              </w:rPr>
            </w:pPr>
            <w:r w:rsidRPr="005F3D2A">
              <w:rPr>
                <w:b/>
                <w:szCs w:val="24"/>
              </w:rPr>
              <w:t>14.0 Legal Responsibility</w:t>
            </w:r>
          </w:p>
          <w:p w14:paraId="35483E62" w14:textId="481C0D9F" w:rsidR="00B15EE7" w:rsidRPr="002A2AA0" w:rsidRDefault="00B15EE7" w:rsidP="00B15EE7">
            <w:pPr>
              <w:tabs>
                <w:tab w:val="right" w:pos="9994"/>
              </w:tabs>
              <w:spacing w:after="0"/>
              <w:rPr>
                <w:b/>
                <w:szCs w:val="24"/>
              </w:rPr>
            </w:pPr>
            <w:r>
              <w:rPr>
                <w:szCs w:val="24"/>
              </w:rPr>
              <w:t>14.1-14.8</w:t>
            </w:r>
          </w:p>
        </w:tc>
        <w:tc>
          <w:tcPr>
            <w:tcW w:w="2340" w:type="dxa"/>
          </w:tcPr>
          <w:p w14:paraId="715C2140" w14:textId="77777777" w:rsidR="00B15EE7" w:rsidRPr="005F3D2A" w:rsidRDefault="00B15EE7" w:rsidP="00B15EE7">
            <w:pPr>
              <w:spacing w:after="0"/>
              <w:rPr>
                <w:b/>
                <w:szCs w:val="24"/>
              </w:rPr>
            </w:pPr>
            <w:r w:rsidRPr="005F3D2A">
              <w:rPr>
                <w:b/>
                <w:szCs w:val="24"/>
              </w:rPr>
              <w:t>2.0 Communication</w:t>
            </w:r>
          </w:p>
          <w:p w14:paraId="76748A42" w14:textId="77777777" w:rsidR="00B15EE7" w:rsidRPr="005F3D2A" w:rsidRDefault="00B15EE7" w:rsidP="00B15EE7">
            <w:pPr>
              <w:spacing w:after="0"/>
              <w:rPr>
                <w:szCs w:val="24"/>
              </w:rPr>
            </w:pPr>
            <w:r w:rsidRPr="005F3D2A">
              <w:rPr>
                <w:szCs w:val="24"/>
              </w:rPr>
              <w:t>2.</w:t>
            </w:r>
            <w:r>
              <w:rPr>
                <w:szCs w:val="24"/>
              </w:rPr>
              <w:t>1</w:t>
            </w:r>
            <w:r w:rsidRPr="005F3D2A">
              <w:rPr>
                <w:szCs w:val="24"/>
              </w:rPr>
              <w:t>-2.7</w:t>
            </w:r>
          </w:p>
          <w:p w14:paraId="6FE90979" w14:textId="77777777" w:rsidR="00B15EE7" w:rsidRPr="005F3D2A" w:rsidRDefault="00B15EE7" w:rsidP="00B15EE7">
            <w:pPr>
              <w:tabs>
                <w:tab w:val="right" w:pos="9994"/>
              </w:tabs>
              <w:spacing w:after="0"/>
              <w:rPr>
                <w:b/>
                <w:szCs w:val="24"/>
              </w:rPr>
            </w:pPr>
            <w:r w:rsidRPr="005F3D2A">
              <w:rPr>
                <w:b/>
                <w:szCs w:val="24"/>
              </w:rPr>
              <w:t>4.0 Technology</w:t>
            </w:r>
          </w:p>
          <w:p w14:paraId="5A1D5EC4" w14:textId="77777777" w:rsidR="00B15EE7" w:rsidRPr="005F3D2A" w:rsidRDefault="00B15EE7" w:rsidP="00B15EE7">
            <w:pPr>
              <w:tabs>
                <w:tab w:val="right" w:pos="9994"/>
              </w:tabs>
              <w:spacing w:after="0"/>
              <w:rPr>
                <w:szCs w:val="24"/>
              </w:rPr>
            </w:pPr>
            <w:r w:rsidRPr="005F3D2A">
              <w:rPr>
                <w:szCs w:val="24"/>
              </w:rPr>
              <w:t>4.</w:t>
            </w:r>
            <w:r>
              <w:rPr>
                <w:szCs w:val="24"/>
              </w:rPr>
              <w:t>1</w:t>
            </w:r>
            <w:r w:rsidRPr="005F3D2A">
              <w:rPr>
                <w:szCs w:val="24"/>
              </w:rPr>
              <w:t>-4.8</w:t>
            </w:r>
          </w:p>
          <w:p w14:paraId="33C97020" w14:textId="77777777" w:rsidR="00B15EE7" w:rsidRPr="005F3D2A" w:rsidRDefault="00B15EE7" w:rsidP="00B15EE7">
            <w:pPr>
              <w:spacing w:after="0"/>
              <w:rPr>
                <w:b/>
                <w:szCs w:val="24"/>
              </w:rPr>
            </w:pPr>
            <w:r w:rsidRPr="005F3D2A">
              <w:rPr>
                <w:b/>
                <w:szCs w:val="24"/>
              </w:rPr>
              <w:t>5.0 Critical Thinking and Problem Solving</w:t>
            </w:r>
          </w:p>
          <w:p w14:paraId="51DF5D2E" w14:textId="77777777" w:rsidR="00B15EE7" w:rsidRPr="005F3D2A" w:rsidRDefault="00B15EE7" w:rsidP="00B15EE7">
            <w:pPr>
              <w:spacing w:after="0"/>
              <w:rPr>
                <w:szCs w:val="24"/>
              </w:rPr>
            </w:pPr>
            <w:r w:rsidRPr="005F3D2A">
              <w:rPr>
                <w:szCs w:val="24"/>
              </w:rPr>
              <w:t>5.1-5.5</w:t>
            </w:r>
          </w:p>
          <w:p w14:paraId="01069A96" w14:textId="77777777" w:rsidR="00B15EE7" w:rsidRPr="005F3D2A" w:rsidRDefault="00B15EE7" w:rsidP="00B15EE7">
            <w:pPr>
              <w:spacing w:after="0"/>
              <w:rPr>
                <w:b/>
                <w:szCs w:val="24"/>
              </w:rPr>
            </w:pPr>
            <w:r w:rsidRPr="005F3D2A">
              <w:rPr>
                <w:b/>
                <w:szCs w:val="24"/>
              </w:rPr>
              <w:t>6.0 Health and Safety</w:t>
            </w:r>
          </w:p>
          <w:p w14:paraId="75651D0B" w14:textId="77777777" w:rsidR="00B15EE7" w:rsidRPr="005F3D2A" w:rsidRDefault="00B15EE7" w:rsidP="00B15EE7">
            <w:pPr>
              <w:spacing w:after="0"/>
              <w:rPr>
                <w:szCs w:val="24"/>
              </w:rPr>
            </w:pPr>
            <w:r w:rsidRPr="005F3D2A">
              <w:rPr>
                <w:szCs w:val="24"/>
              </w:rPr>
              <w:t>6.</w:t>
            </w:r>
            <w:r>
              <w:rPr>
                <w:szCs w:val="24"/>
              </w:rPr>
              <w:t>1</w:t>
            </w:r>
            <w:r w:rsidRPr="005F3D2A">
              <w:rPr>
                <w:szCs w:val="24"/>
              </w:rPr>
              <w:t>-6.7</w:t>
            </w:r>
          </w:p>
          <w:p w14:paraId="431823D0" w14:textId="77777777" w:rsidR="00B15EE7" w:rsidRPr="005F3D2A" w:rsidRDefault="00B15EE7" w:rsidP="00B15EE7">
            <w:pPr>
              <w:spacing w:after="0"/>
              <w:rPr>
                <w:b/>
                <w:szCs w:val="24"/>
              </w:rPr>
            </w:pPr>
            <w:r w:rsidRPr="005F3D2A">
              <w:rPr>
                <w:b/>
                <w:szCs w:val="24"/>
              </w:rPr>
              <w:t xml:space="preserve">9.0 Collaboration and Teamwork </w:t>
            </w:r>
          </w:p>
          <w:p w14:paraId="1022A879" w14:textId="77777777" w:rsidR="00B15EE7" w:rsidRDefault="00B15EE7" w:rsidP="00B15EE7">
            <w:pPr>
              <w:spacing w:after="0"/>
              <w:rPr>
                <w:szCs w:val="24"/>
              </w:rPr>
            </w:pPr>
            <w:r>
              <w:rPr>
                <w:szCs w:val="24"/>
              </w:rPr>
              <w:t>9.1-9.5</w:t>
            </w:r>
          </w:p>
          <w:p w14:paraId="1CA5EF7E" w14:textId="77777777" w:rsidR="00B15EE7" w:rsidRPr="005F3D2A" w:rsidRDefault="00B15EE7" w:rsidP="00B15EE7">
            <w:pPr>
              <w:spacing w:after="0"/>
              <w:rPr>
                <w:b/>
                <w:color w:val="000000" w:themeColor="text1"/>
                <w:szCs w:val="24"/>
              </w:rPr>
            </w:pPr>
            <w:r w:rsidRPr="005F3D2A">
              <w:rPr>
                <w:b/>
                <w:color w:val="000000" w:themeColor="text1"/>
                <w:szCs w:val="24"/>
              </w:rPr>
              <w:t>11.0 Research and Media Literacy</w:t>
            </w:r>
          </w:p>
          <w:p w14:paraId="24E17DD5" w14:textId="77777777" w:rsidR="00B15EE7" w:rsidRPr="00C16664" w:rsidRDefault="00B15EE7" w:rsidP="00B15EE7">
            <w:pPr>
              <w:spacing w:after="0"/>
              <w:rPr>
                <w:color w:val="000000" w:themeColor="text1"/>
                <w:szCs w:val="24"/>
              </w:rPr>
            </w:pPr>
            <w:r w:rsidRPr="005F3D2A">
              <w:rPr>
                <w:color w:val="000000" w:themeColor="text1"/>
                <w:szCs w:val="24"/>
              </w:rPr>
              <w:t>11.1-</w:t>
            </w:r>
            <w:r>
              <w:rPr>
                <w:color w:val="000000" w:themeColor="text1"/>
                <w:szCs w:val="24"/>
              </w:rPr>
              <w:t>11.4</w:t>
            </w:r>
          </w:p>
          <w:p w14:paraId="07A57DF1" w14:textId="7743713D" w:rsidR="00B15EE7" w:rsidRPr="002A2AA0" w:rsidRDefault="00B15EE7" w:rsidP="00B15EE7">
            <w:pPr>
              <w:tabs>
                <w:tab w:val="right" w:pos="9994"/>
              </w:tabs>
              <w:spacing w:after="0"/>
              <w:rPr>
                <w:b/>
                <w:szCs w:val="24"/>
              </w:rPr>
            </w:pPr>
          </w:p>
        </w:tc>
        <w:tc>
          <w:tcPr>
            <w:tcW w:w="2340" w:type="dxa"/>
          </w:tcPr>
          <w:p w14:paraId="4BBDC7A2" w14:textId="77777777" w:rsidR="00B15EE7" w:rsidRPr="005F3D2A" w:rsidRDefault="00B15EE7" w:rsidP="00B15EE7">
            <w:pPr>
              <w:spacing w:after="0"/>
              <w:rPr>
                <w:b/>
                <w:szCs w:val="24"/>
              </w:rPr>
            </w:pPr>
            <w:r w:rsidRPr="005F3D2A">
              <w:rPr>
                <w:b/>
                <w:szCs w:val="24"/>
              </w:rPr>
              <w:t>10.0 Creative Process</w:t>
            </w:r>
          </w:p>
          <w:p w14:paraId="4AA07F52" w14:textId="77777777" w:rsidR="00B15EE7" w:rsidRDefault="00B15EE7" w:rsidP="00B15EE7">
            <w:pPr>
              <w:spacing w:after="0"/>
              <w:rPr>
                <w:szCs w:val="24"/>
              </w:rPr>
            </w:pPr>
            <w:r>
              <w:rPr>
                <w:szCs w:val="24"/>
              </w:rPr>
              <w:t>10.1-10.7</w:t>
            </w:r>
          </w:p>
          <w:p w14:paraId="0A415518" w14:textId="77777777" w:rsidR="00B15EE7" w:rsidRPr="005F3D2A" w:rsidRDefault="00B15EE7" w:rsidP="00B15EE7">
            <w:pPr>
              <w:spacing w:after="0"/>
              <w:rPr>
                <w:b/>
                <w:szCs w:val="24"/>
              </w:rPr>
            </w:pPr>
            <w:r w:rsidRPr="005F3D2A">
              <w:rPr>
                <w:b/>
                <w:szCs w:val="24"/>
              </w:rPr>
              <w:t>15.0 Media Content Creation</w:t>
            </w:r>
          </w:p>
          <w:p w14:paraId="076A2734" w14:textId="77777777" w:rsidR="00B15EE7" w:rsidRDefault="00B15EE7" w:rsidP="00B15EE7">
            <w:pPr>
              <w:spacing w:after="0"/>
              <w:rPr>
                <w:szCs w:val="24"/>
              </w:rPr>
            </w:pPr>
            <w:r w:rsidRPr="005F3D2A">
              <w:rPr>
                <w:szCs w:val="24"/>
              </w:rPr>
              <w:t>15.1-15.</w:t>
            </w:r>
            <w:r>
              <w:rPr>
                <w:szCs w:val="24"/>
              </w:rPr>
              <w:t>2</w:t>
            </w:r>
          </w:p>
          <w:p w14:paraId="0E6EB32F" w14:textId="77777777" w:rsidR="00B15EE7" w:rsidRPr="005F3D2A" w:rsidRDefault="00B15EE7" w:rsidP="00B15EE7">
            <w:pPr>
              <w:spacing w:after="0"/>
              <w:rPr>
                <w:b/>
                <w:szCs w:val="24"/>
              </w:rPr>
            </w:pPr>
            <w:r w:rsidRPr="005F3D2A">
              <w:rPr>
                <w:b/>
                <w:szCs w:val="24"/>
              </w:rPr>
              <w:t>17.0 Skill Building</w:t>
            </w:r>
          </w:p>
          <w:p w14:paraId="3A0E072C" w14:textId="47DCDBE1" w:rsidR="00B15EE7" w:rsidRPr="00FE66BD" w:rsidRDefault="00B15EE7" w:rsidP="00B15EE7">
            <w:pPr>
              <w:spacing w:after="0"/>
              <w:rPr>
                <w:szCs w:val="24"/>
              </w:rPr>
            </w:pPr>
            <w:r w:rsidRPr="005F3D2A">
              <w:rPr>
                <w:szCs w:val="24"/>
              </w:rPr>
              <w:t>ST.17.</w:t>
            </w:r>
            <w:r>
              <w:rPr>
                <w:szCs w:val="24"/>
              </w:rPr>
              <w:t>1</w:t>
            </w:r>
            <w:r w:rsidRPr="005F3D2A">
              <w:rPr>
                <w:szCs w:val="24"/>
              </w:rPr>
              <w:t>-ST.17.7</w:t>
            </w:r>
          </w:p>
        </w:tc>
        <w:tc>
          <w:tcPr>
            <w:tcW w:w="2340" w:type="dxa"/>
          </w:tcPr>
          <w:p w14:paraId="432F0500" w14:textId="77777777" w:rsidR="00B15EE7" w:rsidRPr="005F3D2A" w:rsidRDefault="00B15EE7" w:rsidP="00B15EE7">
            <w:pPr>
              <w:spacing w:after="0"/>
              <w:rPr>
                <w:b/>
                <w:szCs w:val="24"/>
              </w:rPr>
            </w:pPr>
            <w:r w:rsidRPr="005F3D2A">
              <w:rPr>
                <w:b/>
                <w:szCs w:val="24"/>
              </w:rPr>
              <w:t>16.0 Production and Project Management</w:t>
            </w:r>
          </w:p>
          <w:p w14:paraId="7DDF9BDA" w14:textId="77777777" w:rsidR="00B15EE7" w:rsidRDefault="00B15EE7" w:rsidP="00B15EE7">
            <w:pPr>
              <w:spacing w:after="0"/>
              <w:rPr>
                <w:szCs w:val="24"/>
              </w:rPr>
            </w:pPr>
            <w:r>
              <w:rPr>
                <w:szCs w:val="24"/>
              </w:rPr>
              <w:t>16.1-16.7</w:t>
            </w:r>
          </w:p>
          <w:p w14:paraId="066AE5A5" w14:textId="77777777" w:rsidR="00B15EE7" w:rsidRPr="005F3D2A" w:rsidRDefault="00B15EE7" w:rsidP="00B15EE7">
            <w:pPr>
              <w:spacing w:after="0"/>
              <w:rPr>
                <w:b/>
                <w:szCs w:val="24"/>
              </w:rPr>
            </w:pPr>
            <w:r w:rsidRPr="005F3D2A">
              <w:rPr>
                <w:b/>
                <w:szCs w:val="24"/>
              </w:rPr>
              <w:t>18.0 Process and Practice</w:t>
            </w:r>
          </w:p>
          <w:p w14:paraId="4DF8B0B3" w14:textId="77777777" w:rsidR="00B15EE7" w:rsidRPr="005F3D2A" w:rsidRDefault="00B15EE7" w:rsidP="00B15EE7">
            <w:pPr>
              <w:spacing w:after="0"/>
              <w:rPr>
                <w:szCs w:val="24"/>
              </w:rPr>
            </w:pPr>
            <w:r w:rsidRPr="005F3D2A">
              <w:rPr>
                <w:szCs w:val="24"/>
              </w:rPr>
              <w:t>ST.18.</w:t>
            </w:r>
            <w:r>
              <w:rPr>
                <w:szCs w:val="24"/>
              </w:rPr>
              <w:t>1</w:t>
            </w:r>
            <w:r w:rsidRPr="005F3D2A">
              <w:rPr>
                <w:szCs w:val="24"/>
              </w:rPr>
              <w:t>-ST.18.9</w:t>
            </w:r>
          </w:p>
          <w:p w14:paraId="589FA0FC" w14:textId="77777777" w:rsidR="00B15EE7" w:rsidRPr="005F3D2A" w:rsidRDefault="00B15EE7" w:rsidP="00B15EE7">
            <w:pPr>
              <w:spacing w:after="0"/>
              <w:rPr>
                <w:b/>
                <w:szCs w:val="24"/>
              </w:rPr>
            </w:pPr>
            <w:r w:rsidRPr="005F3D2A">
              <w:rPr>
                <w:b/>
                <w:szCs w:val="24"/>
              </w:rPr>
              <w:t xml:space="preserve">20.0 Advanced Technologies </w:t>
            </w:r>
          </w:p>
          <w:p w14:paraId="5A96C514" w14:textId="7EEFDB34" w:rsidR="00B15EE7" w:rsidRPr="002A2AA0" w:rsidRDefault="00B15EE7" w:rsidP="00B15EE7">
            <w:pPr>
              <w:spacing w:after="0"/>
              <w:rPr>
                <w:b/>
                <w:szCs w:val="24"/>
              </w:rPr>
            </w:pPr>
            <w:r w:rsidRPr="005F3D2A">
              <w:rPr>
                <w:szCs w:val="24"/>
              </w:rPr>
              <w:t>ST.20.1-ST.20.3</w:t>
            </w:r>
          </w:p>
        </w:tc>
      </w:tr>
    </w:tbl>
    <w:p w14:paraId="2D57BE6F" w14:textId="77777777" w:rsidR="00D3328A" w:rsidRPr="002A2AA0" w:rsidRDefault="00D3328A" w:rsidP="004B1E49">
      <w:pPr>
        <w:jc w:val="both"/>
        <w:rPr>
          <w:b/>
          <w:szCs w:val="24"/>
        </w:rPr>
      </w:pPr>
      <w:r w:rsidRPr="002A2AA0">
        <w:rPr>
          <w:b/>
          <w:szCs w:val="24"/>
        </w:rPr>
        <w:br w:type="page"/>
      </w:r>
    </w:p>
    <w:p w14:paraId="36AAD340" w14:textId="1304770C" w:rsidR="00AB483F" w:rsidRPr="002A2AA0" w:rsidRDefault="00D3328A">
      <w:pPr>
        <w:rPr>
          <w:b/>
          <w:szCs w:val="24"/>
        </w:rPr>
      </w:pPr>
      <w:r w:rsidRPr="002A2AA0">
        <w:rPr>
          <w:b/>
          <w:szCs w:val="24"/>
        </w:rPr>
        <w:lastRenderedPageBreak/>
        <w:t>Performance, Music, and Live Events Pathway</w:t>
      </w:r>
    </w:p>
    <w:p w14:paraId="5277037C" w14:textId="0817016A" w:rsidR="00AB483F" w:rsidRPr="00FE66BD" w:rsidRDefault="00D3328A" w:rsidP="00860165">
      <w:pPr>
        <w:pStyle w:val="Heading3"/>
      </w:pPr>
      <w:bookmarkStart w:id="119" w:name="_Toc127444797"/>
      <w:bookmarkStart w:id="120" w:name="_Toc132032105"/>
      <w:r w:rsidRPr="00FE66BD">
        <w:t>Dance and Theatre</w:t>
      </w:r>
      <w:bookmarkEnd w:id="119"/>
      <w:bookmarkEnd w:id="120"/>
    </w:p>
    <w:p w14:paraId="1C657690" w14:textId="77777777" w:rsidR="00614583" w:rsidRDefault="002D5C36" w:rsidP="00FE66BD">
      <w:pPr>
        <w:contextualSpacing/>
        <w:jc w:val="left"/>
        <w:rPr>
          <w:szCs w:val="24"/>
        </w:rPr>
      </w:pPr>
      <w:r w:rsidRPr="002A2AA0">
        <w:rPr>
          <w:b/>
          <w:bCs/>
          <w:szCs w:val="24"/>
        </w:rPr>
        <w:t>Focus Area Description:</w:t>
      </w:r>
    </w:p>
    <w:p w14:paraId="78A4B1FF" w14:textId="47F1A576" w:rsidR="00AB483F" w:rsidRPr="002A2AA0" w:rsidRDefault="00D3328A" w:rsidP="00FE66BD">
      <w:pPr>
        <w:jc w:val="left"/>
        <w:rPr>
          <w:szCs w:val="24"/>
        </w:rPr>
      </w:pPr>
      <w:r w:rsidRPr="002A2AA0">
        <w:rPr>
          <w:szCs w:val="24"/>
        </w:rPr>
        <w:t>Students</w:t>
      </w:r>
      <w:r w:rsidR="00194D6B" w:rsidRPr="002A2AA0">
        <w:rPr>
          <w:szCs w:val="24"/>
        </w:rPr>
        <w:t xml:space="preserve"> will</w:t>
      </w:r>
      <w:r w:rsidRPr="002A2AA0">
        <w:rPr>
          <w:szCs w:val="24"/>
        </w:rPr>
        <w:t xml:space="preserve"> prepare for careers in dance and/or theatre. Students </w:t>
      </w:r>
      <w:r w:rsidR="00194D6B" w:rsidRPr="002A2AA0">
        <w:rPr>
          <w:szCs w:val="24"/>
        </w:rPr>
        <w:t xml:space="preserve">will </w:t>
      </w:r>
      <w:r w:rsidRPr="002A2AA0">
        <w:rPr>
          <w:szCs w:val="24"/>
        </w:rPr>
        <w:t>devise original work, perform in professional environments, and explore careers across commercial and concert industries. Students</w:t>
      </w:r>
      <w:r w:rsidR="00194D6B" w:rsidRPr="002A2AA0">
        <w:rPr>
          <w:szCs w:val="24"/>
        </w:rPr>
        <w:t xml:space="preserve"> will</w:t>
      </w:r>
      <w:r w:rsidRPr="002A2AA0">
        <w:rPr>
          <w:szCs w:val="24"/>
        </w:rPr>
        <w:t xml:space="preserve"> work collaboratively in production environments and gain a broad understanding of opportunities for dance and theatre professionals including professional performance, arts and nonprofit management, production design and technology, studio and company management, public speaking, education, and</w:t>
      </w:r>
      <w:r w:rsidR="00A87DD0">
        <w:rPr>
          <w:szCs w:val="24"/>
        </w:rPr>
        <w:t xml:space="preserve">/or </w:t>
      </w:r>
      <w:r w:rsidRPr="002A2AA0">
        <w:rPr>
          <w:szCs w:val="24"/>
        </w:rPr>
        <w:t>fitness.</w:t>
      </w:r>
    </w:p>
    <w:p w14:paraId="75D8E013" w14:textId="6845DADC" w:rsidR="00AB483F" w:rsidRPr="002A2AA0" w:rsidRDefault="00D3328A" w:rsidP="00FE66BD">
      <w:pPr>
        <w:jc w:val="left"/>
        <w:rPr>
          <w:szCs w:val="24"/>
        </w:rPr>
      </w:pPr>
      <w:r w:rsidRPr="002A2AA0">
        <w:rPr>
          <w:b/>
          <w:bCs/>
          <w:iCs/>
          <w:szCs w:val="24"/>
        </w:rPr>
        <w:t>Note:</w:t>
      </w:r>
      <w:r w:rsidRPr="002A2AA0">
        <w:rPr>
          <w:szCs w:val="24"/>
        </w:rPr>
        <w:t xml:space="preserve"> Dance and Theatre </w:t>
      </w:r>
      <w:r w:rsidR="002D5C36" w:rsidRPr="002A2AA0">
        <w:rPr>
          <w:szCs w:val="24"/>
        </w:rPr>
        <w:t>focused pathways</w:t>
      </w:r>
      <w:r w:rsidRPr="002A2AA0">
        <w:rPr>
          <w:szCs w:val="24"/>
        </w:rPr>
        <w:t xml:space="preserve"> indicate common standards within Dance and Theatre CTE courses; it is key to remember that the techniques and expression of these standards are unique and discrete between Dance curriculum and Theatre curriculum. While there is opportunity for cross</w:t>
      </w:r>
      <w:r w:rsidR="00823A14" w:rsidRPr="002A2AA0">
        <w:rPr>
          <w:szCs w:val="24"/>
        </w:rPr>
        <w:t>-</w:t>
      </w:r>
      <w:r w:rsidRPr="002A2AA0">
        <w:rPr>
          <w:szCs w:val="24"/>
        </w:rPr>
        <w:t>discipline collaboration between Dance and Theatre courses, this document is not intended to be interpreted as guidance to combine Dance and Theatre CTE programs together</w:t>
      </w:r>
      <w:r w:rsidR="002D5C36" w:rsidRPr="002A2AA0">
        <w:rPr>
          <w:szCs w:val="24"/>
        </w:rPr>
        <w:t xml:space="preserve"> or limit offerings to students</w:t>
      </w:r>
      <w:r w:rsidRPr="002A2AA0">
        <w:rPr>
          <w:szCs w:val="24"/>
        </w:rPr>
        <w:t>.</w:t>
      </w:r>
    </w:p>
    <w:p w14:paraId="1C1926E6" w14:textId="77777777" w:rsidR="00AB483F" w:rsidRPr="002A2AA0" w:rsidRDefault="00D3328A" w:rsidP="00FE66BD">
      <w:pPr>
        <w:contextualSpacing/>
        <w:jc w:val="left"/>
        <w:rPr>
          <w:szCs w:val="24"/>
        </w:rPr>
      </w:pPr>
      <w:r w:rsidRPr="002A2AA0">
        <w:rPr>
          <w:b/>
          <w:szCs w:val="24"/>
        </w:rPr>
        <w:t>Recommended Prerequisites:</w:t>
      </w:r>
    </w:p>
    <w:p w14:paraId="0BF611E9" w14:textId="7647DCA1" w:rsidR="00AB483F" w:rsidRPr="002A2AA0" w:rsidRDefault="00D3328A" w:rsidP="00FE66BD">
      <w:pPr>
        <w:contextualSpacing/>
        <w:jc w:val="left"/>
        <w:rPr>
          <w:szCs w:val="24"/>
        </w:rPr>
      </w:pPr>
      <w:r w:rsidRPr="002A2AA0">
        <w:rPr>
          <w:szCs w:val="24"/>
        </w:rPr>
        <w:t>Level 1</w:t>
      </w:r>
      <w:r w:rsidR="00823A14" w:rsidRPr="002A2AA0">
        <w:rPr>
          <w:szCs w:val="24"/>
        </w:rPr>
        <w:t>–</w:t>
      </w:r>
      <w:r w:rsidRPr="002A2AA0">
        <w:rPr>
          <w:szCs w:val="24"/>
        </w:rPr>
        <w:t>2 Dance Course(s)</w:t>
      </w:r>
    </w:p>
    <w:p w14:paraId="7A19CEA4" w14:textId="281956E6" w:rsidR="00AB483F" w:rsidRPr="002A2AA0" w:rsidRDefault="00D3328A" w:rsidP="00FE66BD">
      <w:pPr>
        <w:contextualSpacing/>
        <w:jc w:val="left"/>
        <w:rPr>
          <w:szCs w:val="24"/>
        </w:rPr>
      </w:pPr>
      <w:r w:rsidRPr="002A2AA0">
        <w:rPr>
          <w:szCs w:val="24"/>
        </w:rPr>
        <w:t>Level 1</w:t>
      </w:r>
      <w:r w:rsidR="00823A14" w:rsidRPr="002A2AA0">
        <w:rPr>
          <w:szCs w:val="24"/>
        </w:rPr>
        <w:t>–</w:t>
      </w:r>
      <w:r w:rsidRPr="002A2AA0">
        <w:rPr>
          <w:szCs w:val="24"/>
        </w:rPr>
        <w:t>2 Theatre Course(s)</w:t>
      </w:r>
    </w:p>
    <w:p w14:paraId="25195C27" w14:textId="5F009A5C" w:rsidR="00AB483F" w:rsidRPr="002A2AA0" w:rsidRDefault="00D3328A" w:rsidP="00FE66BD">
      <w:pPr>
        <w:jc w:val="left"/>
        <w:rPr>
          <w:b/>
          <w:szCs w:val="24"/>
        </w:rPr>
      </w:pPr>
      <w:r w:rsidRPr="002A2AA0">
        <w:rPr>
          <w:szCs w:val="24"/>
        </w:rPr>
        <w:t>Introductory Arts, Media, and Entertainment Course</w:t>
      </w:r>
    </w:p>
    <w:p w14:paraId="58F1049B" w14:textId="3F00FFDD" w:rsidR="00AB483F" w:rsidRPr="002A2AA0" w:rsidRDefault="00D3328A" w:rsidP="00FE66BD">
      <w:pPr>
        <w:contextualSpacing/>
        <w:jc w:val="left"/>
        <w:rPr>
          <w:b/>
          <w:szCs w:val="24"/>
        </w:rPr>
      </w:pPr>
      <w:r w:rsidRPr="002A2AA0">
        <w:rPr>
          <w:b/>
          <w:szCs w:val="24"/>
        </w:rPr>
        <w:t>Occupational Alignment: O-Net-SOC Codes</w:t>
      </w:r>
    </w:p>
    <w:p w14:paraId="2464A6E4" w14:textId="5584E8C1" w:rsidR="00BE0496" w:rsidRPr="002A2AA0" w:rsidRDefault="00BE0496" w:rsidP="00FE66BD">
      <w:pPr>
        <w:contextualSpacing/>
        <w:jc w:val="left"/>
        <w:rPr>
          <w:szCs w:val="24"/>
        </w:rPr>
      </w:pPr>
      <w:r w:rsidRPr="002A2AA0">
        <w:rPr>
          <w:szCs w:val="24"/>
        </w:rPr>
        <w:t>11-1021.00 General and Operations Managers</w:t>
      </w:r>
    </w:p>
    <w:p w14:paraId="314A903E" w14:textId="77777777" w:rsidR="00AB483F" w:rsidRPr="002A2AA0" w:rsidRDefault="00D3328A" w:rsidP="00FE66BD">
      <w:pPr>
        <w:shd w:val="clear" w:color="auto" w:fill="FFFFFF"/>
        <w:contextualSpacing/>
        <w:jc w:val="left"/>
        <w:rPr>
          <w:szCs w:val="24"/>
        </w:rPr>
      </w:pPr>
      <w:r w:rsidRPr="002A2AA0">
        <w:rPr>
          <w:szCs w:val="24"/>
        </w:rPr>
        <w:t xml:space="preserve">11-2032.00 </w:t>
      </w:r>
      <w:r w:rsidRPr="002A2AA0">
        <w:rPr>
          <w:szCs w:val="24"/>
          <w:highlight w:val="white"/>
        </w:rPr>
        <w:t>Public Relations Managers</w:t>
      </w:r>
    </w:p>
    <w:p w14:paraId="148C5D83" w14:textId="77777777" w:rsidR="00AB483F" w:rsidRPr="002A2AA0" w:rsidRDefault="00D3328A" w:rsidP="00FE66BD">
      <w:pPr>
        <w:contextualSpacing/>
        <w:jc w:val="left"/>
        <w:rPr>
          <w:szCs w:val="24"/>
        </w:rPr>
      </w:pPr>
      <w:r w:rsidRPr="002A2AA0">
        <w:rPr>
          <w:szCs w:val="24"/>
        </w:rPr>
        <w:t>11-9151.00 Social/Community Service Managers</w:t>
      </w:r>
    </w:p>
    <w:p w14:paraId="67EC2CE6" w14:textId="77777777" w:rsidR="00AB483F" w:rsidRPr="002A2AA0" w:rsidRDefault="00D3328A" w:rsidP="00FE66BD">
      <w:pPr>
        <w:contextualSpacing/>
        <w:jc w:val="left"/>
        <w:rPr>
          <w:szCs w:val="24"/>
        </w:rPr>
      </w:pPr>
      <w:r w:rsidRPr="002A2AA0">
        <w:rPr>
          <w:szCs w:val="24"/>
        </w:rPr>
        <w:t>11-9179.01 Fitness and Wellness Coordinators</w:t>
      </w:r>
    </w:p>
    <w:p w14:paraId="6A836A3D" w14:textId="77777777" w:rsidR="00AB483F" w:rsidRPr="002A2AA0" w:rsidRDefault="00D3328A" w:rsidP="00FE66BD">
      <w:pPr>
        <w:contextualSpacing/>
        <w:jc w:val="left"/>
        <w:rPr>
          <w:szCs w:val="24"/>
        </w:rPr>
      </w:pPr>
      <w:r w:rsidRPr="002A2AA0">
        <w:rPr>
          <w:szCs w:val="24"/>
        </w:rPr>
        <w:t>13-1082.00 Project Management Specialists</w:t>
      </w:r>
    </w:p>
    <w:p w14:paraId="4E8F9B92" w14:textId="77777777" w:rsidR="00AB483F" w:rsidRPr="002A2AA0" w:rsidRDefault="00D3328A" w:rsidP="00FE66BD">
      <w:pPr>
        <w:contextualSpacing/>
        <w:jc w:val="left"/>
        <w:rPr>
          <w:szCs w:val="24"/>
          <w:highlight w:val="white"/>
        </w:rPr>
      </w:pPr>
      <w:r w:rsidRPr="002A2AA0">
        <w:rPr>
          <w:szCs w:val="24"/>
        </w:rPr>
        <w:t>25-1121.00 Art, Drama, and Music Teachers</w:t>
      </w:r>
    </w:p>
    <w:p w14:paraId="76502214" w14:textId="77777777" w:rsidR="00AB483F" w:rsidRPr="002A2AA0" w:rsidRDefault="00D3328A" w:rsidP="00FE66BD">
      <w:pPr>
        <w:contextualSpacing/>
        <w:jc w:val="left"/>
        <w:rPr>
          <w:szCs w:val="24"/>
        </w:rPr>
      </w:pPr>
      <w:r w:rsidRPr="002A2AA0">
        <w:rPr>
          <w:szCs w:val="24"/>
          <w:highlight w:val="white"/>
        </w:rPr>
        <w:t>27-2011.00 Actors</w:t>
      </w:r>
    </w:p>
    <w:p w14:paraId="7B3844A2" w14:textId="77777777" w:rsidR="00AB483F" w:rsidRPr="002A2AA0" w:rsidRDefault="00D3328A" w:rsidP="00FE66BD">
      <w:pPr>
        <w:contextualSpacing/>
        <w:jc w:val="left"/>
        <w:rPr>
          <w:szCs w:val="24"/>
        </w:rPr>
      </w:pPr>
      <w:r w:rsidRPr="002A2AA0">
        <w:rPr>
          <w:szCs w:val="24"/>
        </w:rPr>
        <w:t>27-2012.04 Talent Directors</w:t>
      </w:r>
    </w:p>
    <w:p w14:paraId="38AE064B" w14:textId="77777777" w:rsidR="00AB483F" w:rsidRPr="002A2AA0" w:rsidRDefault="00D3328A" w:rsidP="00FE66BD">
      <w:pPr>
        <w:contextualSpacing/>
        <w:jc w:val="left"/>
        <w:rPr>
          <w:szCs w:val="24"/>
        </w:rPr>
      </w:pPr>
      <w:r w:rsidRPr="002A2AA0">
        <w:rPr>
          <w:szCs w:val="24"/>
        </w:rPr>
        <w:t>27-2031.00 Dancers</w:t>
      </w:r>
    </w:p>
    <w:p w14:paraId="07344670" w14:textId="77777777" w:rsidR="00AB483F" w:rsidRPr="002A2AA0" w:rsidRDefault="00D3328A" w:rsidP="00FE66BD">
      <w:pPr>
        <w:contextualSpacing/>
        <w:jc w:val="left"/>
        <w:rPr>
          <w:szCs w:val="24"/>
        </w:rPr>
      </w:pPr>
      <w:r w:rsidRPr="002A2AA0">
        <w:rPr>
          <w:szCs w:val="24"/>
        </w:rPr>
        <w:t>27-2022.00 Coaches and Scouts</w:t>
      </w:r>
    </w:p>
    <w:p w14:paraId="7B7EEC55" w14:textId="77777777" w:rsidR="00AB483F" w:rsidRPr="002A2AA0" w:rsidRDefault="00D3328A" w:rsidP="00FE66BD">
      <w:pPr>
        <w:contextualSpacing/>
        <w:jc w:val="left"/>
        <w:rPr>
          <w:szCs w:val="24"/>
        </w:rPr>
      </w:pPr>
      <w:r w:rsidRPr="002A2AA0">
        <w:rPr>
          <w:szCs w:val="24"/>
        </w:rPr>
        <w:t>27-2012.00 Producers and Directors</w:t>
      </w:r>
    </w:p>
    <w:p w14:paraId="4F3D7B2E" w14:textId="77777777" w:rsidR="00AB483F" w:rsidRPr="002A2AA0" w:rsidRDefault="00D3328A" w:rsidP="00FE66BD">
      <w:pPr>
        <w:contextualSpacing/>
        <w:jc w:val="left"/>
        <w:rPr>
          <w:szCs w:val="24"/>
        </w:rPr>
      </w:pPr>
      <w:r w:rsidRPr="002A2AA0">
        <w:rPr>
          <w:szCs w:val="24"/>
        </w:rPr>
        <w:t>27-1011.00 Art Directors</w:t>
      </w:r>
    </w:p>
    <w:p w14:paraId="04AB68C2" w14:textId="77777777" w:rsidR="00AB483F" w:rsidRPr="002A2AA0" w:rsidRDefault="00D3328A" w:rsidP="00FE66BD">
      <w:pPr>
        <w:contextualSpacing/>
        <w:jc w:val="left"/>
        <w:rPr>
          <w:szCs w:val="24"/>
        </w:rPr>
      </w:pPr>
      <w:r w:rsidRPr="002A2AA0">
        <w:rPr>
          <w:szCs w:val="24"/>
        </w:rPr>
        <w:t>27-3043.05 Poets, Lyricists and Creative Writers</w:t>
      </w:r>
    </w:p>
    <w:p w14:paraId="3EDE942C" w14:textId="77777777" w:rsidR="00AB483F" w:rsidRPr="002A2AA0" w:rsidRDefault="00D3328A" w:rsidP="00FE66BD">
      <w:pPr>
        <w:contextualSpacing/>
        <w:jc w:val="left"/>
        <w:rPr>
          <w:szCs w:val="24"/>
        </w:rPr>
      </w:pPr>
      <w:r w:rsidRPr="002A2AA0">
        <w:rPr>
          <w:szCs w:val="24"/>
        </w:rPr>
        <w:t>27-2032.00 Choreographers</w:t>
      </w:r>
    </w:p>
    <w:p w14:paraId="7BE73093" w14:textId="477E4809" w:rsidR="00CC4E53" w:rsidRPr="002A2AA0" w:rsidRDefault="00D3328A" w:rsidP="00FE66BD">
      <w:pPr>
        <w:jc w:val="left"/>
        <w:rPr>
          <w:szCs w:val="24"/>
        </w:rPr>
      </w:pPr>
      <w:r w:rsidRPr="002A2AA0">
        <w:rPr>
          <w:szCs w:val="24"/>
        </w:rPr>
        <w:t>39-9031.00 Exercise Trainers and Group Fitness Instructors</w:t>
      </w:r>
    </w:p>
    <w:p w14:paraId="60055442" w14:textId="1F50DBE6" w:rsidR="00AB483F" w:rsidRPr="002A2AA0" w:rsidRDefault="00CC4E53" w:rsidP="004B1E49">
      <w:pPr>
        <w:jc w:val="both"/>
        <w:rPr>
          <w:szCs w:val="24"/>
        </w:rPr>
      </w:pPr>
      <w:r w:rsidRPr="002A2AA0">
        <w:rPr>
          <w:szCs w:val="24"/>
        </w:rPr>
        <w:br w:type="page"/>
      </w:r>
    </w:p>
    <w:p w14:paraId="6F3F7A60" w14:textId="20E96E2E" w:rsidR="00AB483F" w:rsidRPr="002A2AA0" w:rsidRDefault="00D3328A" w:rsidP="00FE66BD">
      <w:pPr>
        <w:contextualSpacing/>
        <w:jc w:val="left"/>
        <w:rPr>
          <w:b/>
          <w:szCs w:val="24"/>
        </w:rPr>
      </w:pPr>
      <w:r w:rsidRPr="002A2AA0">
        <w:rPr>
          <w:b/>
          <w:szCs w:val="24"/>
        </w:rPr>
        <w:lastRenderedPageBreak/>
        <w:t>Aligned Course Titles (Dance)</w:t>
      </w:r>
      <w:r w:rsidR="002D5C36" w:rsidRPr="002A2AA0">
        <w:rPr>
          <w:b/>
          <w:szCs w:val="24"/>
        </w:rPr>
        <w:t>:</w:t>
      </w:r>
    </w:p>
    <w:p w14:paraId="2EE00C18" w14:textId="77777777" w:rsidR="004A290D" w:rsidRPr="002A2AA0" w:rsidRDefault="004A290D" w:rsidP="00FE66BD">
      <w:pPr>
        <w:widowControl w:val="0"/>
        <w:spacing w:after="0"/>
        <w:jc w:val="left"/>
        <w:rPr>
          <w:color w:val="000000" w:themeColor="text1"/>
          <w:szCs w:val="24"/>
        </w:rPr>
      </w:pPr>
      <w:r w:rsidRPr="002A2AA0">
        <w:rPr>
          <w:color w:val="000000" w:themeColor="text1"/>
          <w:szCs w:val="24"/>
        </w:rPr>
        <w:t>Choreography</w:t>
      </w:r>
    </w:p>
    <w:p w14:paraId="643CC3D7" w14:textId="77777777" w:rsidR="004A290D" w:rsidRPr="002A2AA0" w:rsidRDefault="004A290D" w:rsidP="00FE66BD">
      <w:pPr>
        <w:widowControl w:val="0"/>
        <w:spacing w:after="0"/>
        <w:jc w:val="left"/>
        <w:rPr>
          <w:color w:val="000000" w:themeColor="text1"/>
          <w:szCs w:val="24"/>
        </w:rPr>
      </w:pPr>
      <w:r w:rsidRPr="002A2AA0">
        <w:rPr>
          <w:color w:val="000000" w:themeColor="text1"/>
          <w:szCs w:val="24"/>
        </w:rPr>
        <w:t>Commercial Dance</w:t>
      </w:r>
    </w:p>
    <w:p w14:paraId="0A32081E" w14:textId="77777777" w:rsidR="004A290D" w:rsidRPr="002A2AA0" w:rsidRDefault="004A290D" w:rsidP="00FE66BD">
      <w:pPr>
        <w:widowControl w:val="0"/>
        <w:spacing w:after="0"/>
        <w:jc w:val="left"/>
        <w:rPr>
          <w:color w:val="000000" w:themeColor="text1"/>
          <w:szCs w:val="24"/>
        </w:rPr>
      </w:pPr>
      <w:r w:rsidRPr="002A2AA0">
        <w:rPr>
          <w:color w:val="000000" w:themeColor="text1"/>
          <w:szCs w:val="24"/>
        </w:rPr>
        <w:t>Dance Company</w:t>
      </w:r>
    </w:p>
    <w:p w14:paraId="3C6E27C9" w14:textId="77777777" w:rsidR="004A290D" w:rsidRPr="002A2AA0" w:rsidRDefault="004A290D" w:rsidP="00FE66BD">
      <w:pPr>
        <w:widowControl w:val="0"/>
        <w:spacing w:after="0"/>
        <w:jc w:val="left"/>
        <w:rPr>
          <w:color w:val="000000" w:themeColor="text1"/>
          <w:szCs w:val="24"/>
        </w:rPr>
      </w:pPr>
      <w:r w:rsidRPr="002A2AA0">
        <w:rPr>
          <w:color w:val="000000" w:themeColor="text1"/>
          <w:szCs w:val="24"/>
        </w:rPr>
        <w:t>Dance Fitness</w:t>
      </w:r>
    </w:p>
    <w:p w14:paraId="68F92F65" w14:textId="77777777" w:rsidR="004A290D" w:rsidRPr="002A2AA0" w:rsidRDefault="004A290D" w:rsidP="00FE66BD">
      <w:pPr>
        <w:widowControl w:val="0"/>
        <w:spacing w:after="0"/>
        <w:jc w:val="left"/>
        <w:rPr>
          <w:color w:val="000000" w:themeColor="text1"/>
          <w:szCs w:val="24"/>
        </w:rPr>
      </w:pPr>
      <w:r w:rsidRPr="002A2AA0">
        <w:rPr>
          <w:color w:val="000000" w:themeColor="text1"/>
          <w:szCs w:val="24"/>
        </w:rPr>
        <w:t xml:space="preserve">Dance Performance </w:t>
      </w:r>
    </w:p>
    <w:p w14:paraId="3A9C2CAE" w14:textId="77777777" w:rsidR="004A290D" w:rsidRPr="002A2AA0" w:rsidRDefault="004A290D" w:rsidP="00FE66BD">
      <w:pPr>
        <w:widowControl w:val="0"/>
        <w:spacing w:after="0"/>
        <w:jc w:val="left"/>
        <w:rPr>
          <w:color w:val="000000" w:themeColor="text1"/>
          <w:szCs w:val="24"/>
        </w:rPr>
      </w:pPr>
      <w:r w:rsidRPr="002A2AA0">
        <w:rPr>
          <w:color w:val="000000" w:themeColor="text1"/>
          <w:szCs w:val="24"/>
        </w:rPr>
        <w:t>Musical Theatre</w:t>
      </w:r>
    </w:p>
    <w:p w14:paraId="146AD3C6" w14:textId="77777777" w:rsidR="004A290D" w:rsidRPr="002A2AA0" w:rsidRDefault="004A290D" w:rsidP="00FE66BD">
      <w:pPr>
        <w:widowControl w:val="0"/>
        <w:jc w:val="left"/>
        <w:rPr>
          <w:color w:val="000000" w:themeColor="text1"/>
          <w:szCs w:val="24"/>
        </w:rPr>
      </w:pPr>
      <w:r w:rsidRPr="002A2AA0">
        <w:rPr>
          <w:color w:val="000000" w:themeColor="text1"/>
          <w:szCs w:val="24"/>
        </w:rPr>
        <w:t>Professional Dance</w:t>
      </w:r>
    </w:p>
    <w:p w14:paraId="7EF1BE06" w14:textId="137BB873" w:rsidR="00AB483F" w:rsidRPr="006C5A2A" w:rsidRDefault="00D3328A" w:rsidP="00FE66BD">
      <w:pPr>
        <w:widowControl w:val="0"/>
        <w:contextualSpacing/>
        <w:jc w:val="left"/>
        <w:rPr>
          <w:b/>
          <w:color w:val="1B1C1E"/>
          <w:szCs w:val="24"/>
        </w:rPr>
      </w:pPr>
      <w:r w:rsidRPr="006C5A2A">
        <w:rPr>
          <w:b/>
          <w:color w:val="1B1C1E"/>
          <w:szCs w:val="24"/>
        </w:rPr>
        <w:t>Aligned Course Titles (Theatre)</w:t>
      </w:r>
      <w:r w:rsidR="002D5C36" w:rsidRPr="006C5A2A">
        <w:rPr>
          <w:b/>
          <w:color w:val="1B1C1E"/>
          <w:szCs w:val="24"/>
        </w:rPr>
        <w:t>:</w:t>
      </w:r>
    </w:p>
    <w:p w14:paraId="1B13EA5D" w14:textId="77777777" w:rsidR="00AB483F" w:rsidRPr="002A2AA0" w:rsidRDefault="00D3328A" w:rsidP="00FE66BD">
      <w:pPr>
        <w:widowControl w:val="0"/>
        <w:contextualSpacing/>
        <w:jc w:val="left"/>
        <w:rPr>
          <w:color w:val="1B1C1E"/>
          <w:szCs w:val="24"/>
        </w:rPr>
      </w:pPr>
      <w:r w:rsidRPr="002A2AA0">
        <w:rPr>
          <w:color w:val="1B1C1E"/>
          <w:szCs w:val="24"/>
        </w:rPr>
        <w:t>Acting</w:t>
      </w:r>
    </w:p>
    <w:p w14:paraId="6612A0C3" w14:textId="77777777" w:rsidR="00AB483F" w:rsidRPr="002A2AA0" w:rsidRDefault="00D3328A" w:rsidP="00FE66BD">
      <w:pPr>
        <w:widowControl w:val="0"/>
        <w:contextualSpacing/>
        <w:jc w:val="left"/>
        <w:rPr>
          <w:color w:val="1B1C1E"/>
          <w:szCs w:val="24"/>
        </w:rPr>
      </w:pPr>
      <w:r w:rsidRPr="002A2AA0">
        <w:rPr>
          <w:color w:val="1B1C1E"/>
          <w:szCs w:val="24"/>
        </w:rPr>
        <w:t>Acting for Camera</w:t>
      </w:r>
    </w:p>
    <w:p w14:paraId="73AE54C5" w14:textId="77777777" w:rsidR="00AB483F" w:rsidRPr="002A2AA0" w:rsidRDefault="00D3328A" w:rsidP="00FE66BD">
      <w:pPr>
        <w:widowControl w:val="0"/>
        <w:contextualSpacing/>
        <w:jc w:val="left"/>
        <w:rPr>
          <w:color w:val="1B1C1E"/>
          <w:szCs w:val="24"/>
        </w:rPr>
      </w:pPr>
      <w:r w:rsidRPr="002A2AA0">
        <w:rPr>
          <w:color w:val="1B1C1E"/>
          <w:szCs w:val="24"/>
        </w:rPr>
        <w:t>Professional Theatre</w:t>
      </w:r>
    </w:p>
    <w:p w14:paraId="01F6F40B" w14:textId="77777777" w:rsidR="00AB483F" w:rsidRPr="002A2AA0" w:rsidRDefault="00D3328A" w:rsidP="00FE66BD">
      <w:pPr>
        <w:widowControl w:val="0"/>
        <w:contextualSpacing/>
        <w:jc w:val="left"/>
        <w:rPr>
          <w:color w:val="1B1C1E"/>
          <w:szCs w:val="24"/>
        </w:rPr>
      </w:pPr>
      <w:r w:rsidRPr="002A2AA0">
        <w:rPr>
          <w:color w:val="1B1C1E"/>
          <w:szCs w:val="24"/>
        </w:rPr>
        <w:t>Musical Theatre</w:t>
      </w:r>
    </w:p>
    <w:p w14:paraId="79FD01D1" w14:textId="77777777" w:rsidR="00AB483F" w:rsidRPr="002A2AA0" w:rsidRDefault="00D3328A" w:rsidP="00FE66BD">
      <w:pPr>
        <w:widowControl w:val="0"/>
        <w:contextualSpacing/>
        <w:jc w:val="left"/>
        <w:rPr>
          <w:color w:val="1B1C1E"/>
          <w:szCs w:val="24"/>
        </w:rPr>
      </w:pPr>
      <w:r w:rsidRPr="002A2AA0">
        <w:rPr>
          <w:color w:val="1B1C1E"/>
          <w:szCs w:val="24"/>
        </w:rPr>
        <w:t>Drama</w:t>
      </w:r>
    </w:p>
    <w:p w14:paraId="7A3B9521" w14:textId="77777777" w:rsidR="00AB483F" w:rsidRPr="002A2AA0" w:rsidRDefault="00D3328A" w:rsidP="00FE66BD">
      <w:pPr>
        <w:widowControl w:val="0"/>
        <w:contextualSpacing/>
        <w:jc w:val="left"/>
        <w:rPr>
          <w:color w:val="1B1C1E"/>
          <w:szCs w:val="24"/>
        </w:rPr>
      </w:pPr>
      <w:r w:rsidRPr="002A2AA0">
        <w:rPr>
          <w:color w:val="1B1C1E"/>
          <w:szCs w:val="24"/>
        </w:rPr>
        <w:t>Physical Theatre</w:t>
      </w:r>
    </w:p>
    <w:p w14:paraId="379F3AF8" w14:textId="00FE88F8" w:rsidR="00AB483F" w:rsidRPr="002A2AA0" w:rsidRDefault="00D3328A" w:rsidP="00FE66BD">
      <w:pPr>
        <w:widowControl w:val="0"/>
        <w:jc w:val="left"/>
        <w:rPr>
          <w:color w:val="1B1C1E"/>
          <w:szCs w:val="24"/>
        </w:rPr>
      </w:pPr>
      <w:r w:rsidRPr="002A2AA0">
        <w:rPr>
          <w:color w:val="1B1C1E"/>
          <w:szCs w:val="24"/>
        </w:rPr>
        <w:t>Theatre Performance</w:t>
      </w:r>
    </w:p>
    <w:p w14:paraId="65378AF0" w14:textId="79D29454" w:rsidR="00AB483F" w:rsidRPr="002A2AA0" w:rsidRDefault="00D3328A" w:rsidP="00860165">
      <w:pPr>
        <w:pStyle w:val="Heading4"/>
      </w:pPr>
      <w:bookmarkStart w:id="121" w:name="_Toc127444798"/>
      <w:r w:rsidRPr="002A2AA0">
        <w:t>17.0 Dance and Theater: Skill Building</w:t>
      </w:r>
      <w:bookmarkEnd w:id="121"/>
    </w:p>
    <w:p w14:paraId="2EA2B34C" w14:textId="24359840" w:rsidR="00AB483F" w:rsidRPr="002A2AA0" w:rsidRDefault="00D3328A" w:rsidP="00FE66BD">
      <w:pPr>
        <w:jc w:val="left"/>
        <w:rPr>
          <w:szCs w:val="24"/>
        </w:rPr>
      </w:pPr>
      <w:r w:rsidRPr="002A2AA0">
        <w:rPr>
          <w:szCs w:val="24"/>
        </w:rPr>
        <w:t xml:space="preserve">DT.17.1 Practice strengthening, coordination, balance, </w:t>
      </w:r>
      <w:r w:rsidR="001F1184" w:rsidRPr="002A2AA0">
        <w:rPr>
          <w:szCs w:val="24"/>
        </w:rPr>
        <w:t>flexibility,</w:t>
      </w:r>
      <w:r w:rsidRPr="002A2AA0">
        <w:rPr>
          <w:szCs w:val="24"/>
        </w:rPr>
        <w:t xml:space="preserve"> and</w:t>
      </w:r>
      <w:r w:rsidR="00703A57" w:rsidRPr="002A2AA0">
        <w:rPr>
          <w:szCs w:val="24"/>
        </w:rPr>
        <w:t>/or</w:t>
      </w:r>
      <w:r w:rsidRPr="002A2AA0">
        <w:rPr>
          <w:szCs w:val="24"/>
        </w:rPr>
        <w:t xml:space="preserve"> alignment exercises to improve</w:t>
      </w:r>
      <w:r w:rsidR="00F634F3" w:rsidRPr="002A2AA0">
        <w:rPr>
          <w:szCs w:val="24"/>
        </w:rPr>
        <w:t xml:space="preserve"> physical</w:t>
      </w:r>
      <w:r w:rsidRPr="002A2AA0">
        <w:rPr>
          <w:szCs w:val="24"/>
        </w:rPr>
        <w:t xml:space="preserve"> technique </w:t>
      </w:r>
      <w:r w:rsidR="00F634F3" w:rsidRPr="002A2AA0">
        <w:rPr>
          <w:szCs w:val="24"/>
        </w:rPr>
        <w:t>for</w:t>
      </w:r>
      <w:r w:rsidRPr="002A2AA0">
        <w:rPr>
          <w:szCs w:val="24"/>
        </w:rPr>
        <w:t xml:space="preserve"> dance and theatre</w:t>
      </w:r>
      <w:r w:rsidR="00F634F3" w:rsidRPr="002A2AA0">
        <w:rPr>
          <w:szCs w:val="24"/>
        </w:rPr>
        <w:t xml:space="preserve"> performance</w:t>
      </w:r>
      <w:r w:rsidRPr="002A2AA0">
        <w:rPr>
          <w:szCs w:val="24"/>
        </w:rPr>
        <w:t>.</w:t>
      </w:r>
    </w:p>
    <w:p w14:paraId="52226101" w14:textId="435BADF2" w:rsidR="00AB483F" w:rsidRPr="002A2AA0" w:rsidRDefault="00D3328A" w:rsidP="00FE66BD">
      <w:pPr>
        <w:jc w:val="left"/>
        <w:rPr>
          <w:b/>
          <w:szCs w:val="24"/>
        </w:rPr>
      </w:pPr>
      <w:r w:rsidRPr="002A2AA0">
        <w:rPr>
          <w:szCs w:val="24"/>
        </w:rPr>
        <w:t xml:space="preserve">DT.17.2 </w:t>
      </w:r>
      <w:r w:rsidR="00703A57" w:rsidRPr="002A2AA0">
        <w:rPr>
          <w:szCs w:val="24"/>
        </w:rPr>
        <w:t>Explore and refine techniques from different styles, crafts, forms, and genres in acting and/or dance disciplines.</w:t>
      </w:r>
    </w:p>
    <w:p w14:paraId="1B8DF860" w14:textId="1309F677" w:rsidR="00AB483F" w:rsidRPr="002A2AA0" w:rsidRDefault="00D3328A" w:rsidP="00FE66BD">
      <w:pPr>
        <w:jc w:val="left"/>
        <w:rPr>
          <w:szCs w:val="24"/>
        </w:rPr>
      </w:pPr>
      <w:r w:rsidRPr="002A2AA0">
        <w:rPr>
          <w:szCs w:val="24"/>
        </w:rPr>
        <w:t xml:space="preserve">DT.17.3 </w:t>
      </w:r>
      <w:r w:rsidR="004F2D57" w:rsidRPr="002A2AA0">
        <w:rPr>
          <w:szCs w:val="24"/>
        </w:rPr>
        <w:t>Understand and apply proper dance and theatre terminology</w:t>
      </w:r>
      <w:r w:rsidR="006C1866" w:rsidRPr="002A2AA0">
        <w:rPr>
          <w:szCs w:val="24"/>
        </w:rPr>
        <w:t xml:space="preserve"> and vocabulary</w:t>
      </w:r>
      <w:r w:rsidR="007C33D5" w:rsidRPr="002A2AA0">
        <w:rPr>
          <w:szCs w:val="24"/>
        </w:rPr>
        <w:t xml:space="preserve"> to practice</w:t>
      </w:r>
      <w:r w:rsidR="00693134" w:rsidRPr="002A2AA0">
        <w:rPr>
          <w:szCs w:val="24"/>
        </w:rPr>
        <w:t xml:space="preserve"> and performa</w:t>
      </w:r>
      <w:r w:rsidR="00DB3733" w:rsidRPr="002A2AA0">
        <w:rPr>
          <w:szCs w:val="24"/>
        </w:rPr>
        <w:t>nce</w:t>
      </w:r>
      <w:r w:rsidR="006C1866" w:rsidRPr="002A2AA0">
        <w:rPr>
          <w:szCs w:val="24"/>
        </w:rPr>
        <w:t>.</w:t>
      </w:r>
    </w:p>
    <w:p w14:paraId="73F3024C" w14:textId="293BE525" w:rsidR="00AB483F" w:rsidRPr="002A2AA0" w:rsidRDefault="00D3328A" w:rsidP="00FE66BD">
      <w:pPr>
        <w:jc w:val="left"/>
        <w:rPr>
          <w:szCs w:val="24"/>
        </w:rPr>
      </w:pPr>
      <w:r w:rsidRPr="003069E4">
        <w:rPr>
          <w:szCs w:val="24"/>
        </w:rPr>
        <w:t xml:space="preserve">DT.17.4 </w:t>
      </w:r>
      <w:r w:rsidR="00703A57" w:rsidRPr="003069E4">
        <w:rPr>
          <w:szCs w:val="24"/>
        </w:rPr>
        <w:t xml:space="preserve">Safely navigate physical </w:t>
      </w:r>
      <w:r w:rsidR="004F2D57" w:rsidRPr="003069E4">
        <w:rPr>
          <w:szCs w:val="24"/>
        </w:rPr>
        <w:t xml:space="preserve">spaces and develop </w:t>
      </w:r>
      <w:r w:rsidR="00703A57" w:rsidRPr="003069E4">
        <w:rPr>
          <w:szCs w:val="24"/>
        </w:rPr>
        <w:t xml:space="preserve">spatial </w:t>
      </w:r>
      <w:r w:rsidR="006C1866" w:rsidRPr="003069E4">
        <w:rPr>
          <w:szCs w:val="24"/>
        </w:rPr>
        <w:t xml:space="preserve">and environmental </w:t>
      </w:r>
      <w:r w:rsidR="00703A57" w:rsidRPr="003069E4">
        <w:rPr>
          <w:szCs w:val="24"/>
        </w:rPr>
        <w:t xml:space="preserve">awareness </w:t>
      </w:r>
      <w:r w:rsidR="004F2D57" w:rsidRPr="003069E4">
        <w:rPr>
          <w:szCs w:val="24"/>
        </w:rPr>
        <w:t xml:space="preserve">through </w:t>
      </w:r>
      <w:r w:rsidR="00703A57" w:rsidRPr="003069E4">
        <w:rPr>
          <w:szCs w:val="24"/>
        </w:rPr>
        <w:t>practice</w:t>
      </w:r>
      <w:r w:rsidR="004F2D57" w:rsidRPr="003069E4">
        <w:rPr>
          <w:szCs w:val="24"/>
        </w:rPr>
        <w:t xml:space="preserve"> and </w:t>
      </w:r>
      <w:r w:rsidR="00703A57" w:rsidRPr="003069E4">
        <w:rPr>
          <w:szCs w:val="24"/>
        </w:rPr>
        <w:t>performance.</w:t>
      </w:r>
    </w:p>
    <w:p w14:paraId="3C0D8EB8" w14:textId="4893A871" w:rsidR="00AB483F" w:rsidRPr="002A2AA0" w:rsidRDefault="00D3328A" w:rsidP="00FE66BD">
      <w:pPr>
        <w:jc w:val="left"/>
        <w:rPr>
          <w:szCs w:val="24"/>
        </w:rPr>
      </w:pPr>
      <w:r w:rsidRPr="002A2AA0">
        <w:rPr>
          <w:szCs w:val="24"/>
        </w:rPr>
        <w:t>DT.17.</w:t>
      </w:r>
      <w:r w:rsidR="00752813" w:rsidRPr="002A2AA0">
        <w:rPr>
          <w:szCs w:val="24"/>
        </w:rPr>
        <w:t>5</w:t>
      </w:r>
      <w:r w:rsidRPr="002A2AA0">
        <w:rPr>
          <w:szCs w:val="24"/>
        </w:rPr>
        <w:t xml:space="preserve"> </w:t>
      </w:r>
      <w:r w:rsidR="00CC4DCF" w:rsidRPr="002A2AA0">
        <w:rPr>
          <w:szCs w:val="24"/>
        </w:rPr>
        <w:t>Apply techniques that help reduce the risk of injury and contribute to emotional, mental, and physical wellness (i.e., yoga, Pilates, meditation,</w:t>
      </w:r>
      <w:r w:rsidR="000E6D8A">
        <w:rPr>
          <w:szCs w:val="24"/>
        </w:rPr>
        <w:t xml:space="preserve"> and</w:t>
      </w:r>
      <w:r w:rsidR="00CC4DCF" w:rsidRPr="002A2AA0">
        <w:rPr>
          <w:szCs w:val="24"/>
        </w:rPr>
        <w:t xml:space="preserve"> breathwork</w:t>
      </w:r>
      <w:r w:rsidR="000E6D8A">
        <w:rPr>
          <w:szCs w:val="24"/>
        </w:rPr>
        <w:t>.</w:t>
      </w:r>
      <w:r w:rsidR="00CC4DCF" w:rsidRPr="002A2AA0">
        <w:rPr>
          <w:szCs w:val="24"/>
        </w:rPr>
        <w:t>)</w:t>
      </w:r>
    </w:p>
    <w:p w14:paraId="2FB40CF6" w14:textId="15649D32" w:rsidR="003069E4" w:rsidRDefault="003069E4" w:rsidP="00FE66BD">
      <w:pPr>
        <w:jc w:val="left"/>
        <w:rPr>
          <w:szCs w:val="24"/>
        </w:rPr>
      </w:pPr>
      <w:r w:rsidRPr="00DE203F">
        <w:rPr>
          <w:szCs w:val="24"/>
        </w:rPr>
        <w:t xml:space="preserve">DT.17.6 Attend auditions and </w:t>
      </w:r>
      <w:r>
        <w:t xml:space="preserve">demonstrate effective performance skills </w:t>
      </w:r>
      <w:r w:rsidRPr="00DE203F">
        <w:rPr>
          <w:szCs w:val="24"/>
        </w:rPr>
        <w:t>in response to audition requirements</w:t>
      </w:r>
      <w:r w:rsidR="008F0033">
        <w:rPr>
          <w:szCs w:val="24"/>
        </w:rPr>
        <w:t>.</w:t>
      </w:r>
    </w:p>
    <w:p w14:paraId="18B574B5" w14:textId="7380CFE2" w:rsidR="006C1866" w:rsidRPr="002A2AA0" w:rsidRDefault="00C66ECC" w:rsidP="00FE66BD">
      <w:pPr>
        <w:jc w:val="left"/>
        <w:rPr>
          <w:b/>
          <w:szCs w:val="24"/>
        </w:rPr>
      </w:pPr>
      <w:r w:rsidRPr="002A2AA0">
        <w:rPr>
          <w:szCs w:val="24"/>
        </w:rPr>
        <w:t xml:space="preserve">DT.17.7 </w:t>
      </w:r>
      <w:r w:rsidR="006C1866" w:rsidRPr="002A2AA0">
        <w:rPr>
          <w:szCs w:val="24"/>
        </w:rPr>
        <w:t>Understand elements of directing and effectively communicate artistic ideas when working with performers.</w:t>
      </w:r>
    </w:p>
    <w:p w14:paraId="2B47E9F8" w14:textId="14146589" w:rsidR="00752813" w:rsidRPr="002A2AA0" w:rsidRDefault="00D3328A" w:rsidP="00FE66BD">
      <w:pPr>
        <w:jc w:val="left"/>
        <w:rPr>
          <w:b/>
          <w:szCs w:val="24"/>
        </w:rPr>
      </w:pPr>
      <w:r w:rsidRPr="002A2AA0">
        <w:rPr>
          <w:szCs w:val="24"/>
        </w:rPr>
        <w:t>DT.17.</w:t>
      </w:r>
      <w:r w:rsidR="00752813" w:rsidRPr="002A2AA0">
        <w:rPr>
          <w:szCs w:val="24"/>
        </w:rPr>
        <w:t>8</w:t>
      </w:r>
      <w:r w:rsidRPr="002A2AA0">
        <w:rPr>
          <w:szCs w:val="24"/>
        </w:rPr>
        <w:t xml:space="preserve"> </w:t>
      </w:r>
      <w:r w:rsidR="007C33D5" w:rsidRPr="002A2AA0">
        <w:rPr>
          <w:szCs w:val="24"/>
        </w:rPr>
        <w:t>Apply choreographic techniques to creating, staging, and blocking of performance material.</w:t>
      </w:r>
    </w:p>
    <w:p w14:paraId="408B0032" w14:textId="77777777" w:rsidR="007C33D5" w:rsidRPr="002A2AA0" w:rsidRDefault="00D9105F" w:rsidP="00FE66BD">
      <w:pPr>
        <w:jc w:val="left"/>
        <w:rPr>
          <w:szCs w:val="24"/>
        </w:rPr>
      </w:pPr>
      <w:r w:rsidRPr="002A2AA0">
        <w:rPr>
          <w:szCs w:val="24"/>
        </w:rPr>
        <w:t xml:space="preserve">DT.17.9 </w:t>
      </w:r>
      <w:r w:rsidR="007C33D5" w:rsidRPr="002A2AA0">
        <w:rPr>
          <w:szCs w:val="24"/>
        </w:rPr>
        <w:t>Differentiate techniques for directing, choreographing, and performing for film/video and for live audiences.</w:t>
      </w:r>
    </w:p>
    <w:p w14:paraId="51F1D8B1" w14:textId="4612D84A" w:rsidR="00752813" w:rsidRPr="002A2AA0" w:rsidRDefault="00D3328A" w:rsidP="00860165">
      <w:pPr>
        <w:pStyle w:val="Heading4"/>
      </w:pPr>
      <w:bookmarkStart w:id="122" w:name="_Toc127444799"/>
      <w:r w:rsidRPr="002A2AA0">
        <w:lastRenderedPageBreak/>
        <w:t>18.0 Dance and Theatre: Process and Practice</w:t>
      </w:r>
      <w:bookmarkEnd w:id="122"/>
    </w:p>
    <w:p w14:paraId="1FB954B6" w14:textId="4068E73C" w:rsidR="00752813" w:rsidRPr="002A2AA0" w:rsidRDefault="00D3328A" w:rsidP="004B1E49">
      <w:pPr>
        <w:keepNext/>
        <w:jc w:val="left"/>
        <w:rPr>
          <w:szCs w:val="24"/>
        </w:rPr>
      </w:pPr>
      <w:r w:rsidRPr="002A2AA0">
        <w:rPr>
          <w:szCs w:val="24"/>
        </w:rPr>
        <w:t xml:space="preserve">DT.18.1 </w:t>
      </w:r>
      <w:r w:rsidR="00C66ECC" w:rsidRPr="002A2AA0">
        <w:rPr>
          <w:szCs w:val="24"/>
        </w:rPr>
        <w:t>Use improvisation to experiment with</w:t>
      </w:r>
      <w:r w:rsidR="0069682C" w:rsidRPr="002A2AA0">
        <w:rPr>
          <w:szCs w:val="24"/>
        </w:rPr>
        <w:t xml:space="preserve"> </w:t>
      </w:r>
      <w:r w:rsidR="00C66ECC" w:rsidRPr="002A2AA0">
        <w:rPr>
          <w:szCs w:val="24"/>
        </w:rPr>
        <w:t>creative ideas</w:t>
      </w:r>
      <w:r w:rsidR="0054019F" w:rsidRPr="002A2AA0">
        <w:rPr>
          <w:szCs w:val="24"/>
        </w:rPr>
        <w:t>.</w:t>
      </w:r>
    </w:p>
    <w:p w14:paraId="7EF866CB" w14:textId="1A8C78C1" w:rsidR="006C1866" w:rsidRPr="002A2AA0" w:rsidRDefault="00D3328A" w:rsidP="006C5A2A">
      <w:pPr>
        <w:jc w:val="left"/>
        <w:rPr>
          <w:szCs w:val="24"/>
        </w:rPr>
      </w:pPr>
      <w:r w:rsidRPr="002A2AA0">
        <w:rPr>
          <w:szCs w:val="24"/>
        </w:rPr>
        <w:t xml:space="preserve">DT.18.2 </w:t>
      </w:r>
      <w:r w:rsidR="006C1866" w:rsidRPr="002A2AA0">
        <w:rPr>
          <w:szCs w:val="24"/>
        </w:rPr>
        <w:t>Apply knowledge of anatomy and body mechanics to a safe physical practice.</w:t>
      </w:r>
    </w:p>
    <w:p w14:paraId="07ED4076" w14:textId="77B80843" w:rsidR="00AB483F" w:rsidRPr="002A2AA0" w:rsidRDefault="007C33D5" w:rsidP="006C5A2A">
      <w:pPr>
        <w:jc w:val="left"/>
        <w:rPr>
          <w:szCs w:val="24"/>
        </w:rPr>
      </w:pPr>
      <w:r w:rsidRPr="002A2AA0">
        <w:rPr>
          <w:szCs w:val="24"/>
        </w:rPr>
        <w:t xml:space="preserve">DT.18.3 </w:t>
      </w:r>
      <w:r w:rsidR="0069682C" w:rsidRPr="002A2AA0">
        <w:rPr>
          <w:szCs w:val="24"/>
        </w:rPr>
        <w:t xml:space="preserve">Utilize movement and gesture to express character, emotion, </w:t>
      </w:r>
      <w:r w:rsidRPr="002A2AA0">
        <w:rPr>
          <w:szCs w:val="24"/>
        </w:rPr>
        <w:t>and</w:t>
      </w:r>
      <w:r w:rsidR="0069682C" w:rsidRPr="002A2AA0">
        <w:rPr>
          <w:szCs w:val="24"/>
        </w:rPr>
        <w:t xml:space="preserve"> story points.</w:t>
      </w:r>
    </w:p>
    <w:p w14:paraId="671A0D87" w14:textId="77777777" w:rsidR="003069E4" w:rsidRDefault="003069E4" w:rsidP="006C5A2A">
      <w:pPr>
        <w:jc w:val="left"/>
        <w:rPr>
          <w:szCs w:val="24"/>
        </w:rPr>
      </w:pPr>
      <w:r w:rsidRPr="00DE203F">
        <w:rPr>
          <w:szCs w:val="24"/>
        </w:rPr>
        <w:t>DT.18.4 Experiment with mood and timing using</w:t>
      </w:r>
      <w:r>
        <w:t xml:space="preserve"> music, sound effects, and/or spoken narrative to make artistic </w:t>
      </w:r>
      <w:r w:rsidRPr="00DE203F">
        <w:rPr>
          <w:szCs w:val="24"/>
        </w:rPr>
        <w:t>decisions and enhance a performance.</w:t>
      </w:r>
    </w:p>
    <w:p w14:paraId="6D474D13" w14:textId="478226DF" w:rsidR="0069682C" w:rsidRPr="002A2AA0" w:rsidRDefault="007C33D5" w:rsidP="006C5A2A">
      <w:pPr>
        <w:jc w:val="left"/>
        <w:rPr>
          <w:szCs w:val="24"/>
        </w:rPr>
      </w:pPr>
      <w:r w:rsidRPr="003069E4">
        <w:rPr>
          <w:szCs w:val="24"/>
        </w:rPr>
        <w:t xml:space="preserve">DT.18.5. </w:t>
      </w:r>
      <w:r w:rsidR="0069682C" w:rsidRPr="003069E4">
        <w:rPr>
          <w:szCs w:val="24"/>
        </w:rPr>
        <w:t>Experiment with technical design elements (i.e., projection, lighting, costumes,</w:t>
      </w:r>
      <w:r w:rsidR="0069682C" w:rsidRPr="002A2AA0">
        <w:rPr>
          <w:szCs w:val="24"/>
        </w:rPr>
        <w:t xml:space="preserve"> property</w:t>
      </w:r>
      <w:r w:rsidRPr="002A2AA0">
        <w:rPr>
          <w:szCs w:val="24"/>
        </w:rPr>
        <w:t xml:space="preserve">, </w:t>
      </w:r>
      <w:r w:rsidR="0069682C" w:rsidRPr="002A2AA0">
        <w:rPr>
          <w:szCs w:val="24"/>
        </w:rPr>
        <w:t>and scenic) to make artistic decisions</w:t>
      </w:r>
      <w:r w:rsidR="005E5C6C" w:rsidRPr="002A2AA0">
        <w:rPr>
          <w:szCs w:val="24"/>
        </w:rPr>
        <w:t xml:space="preserve"> and enhance a performance</w:t>
      </w:r>
      <w:r w:rsidR="0069682C" w:rsidRPr="002A2AA0">
        <w:rPr>
          <w:szCs w:val="24"/>
        </w:rPr>
        <w:t>.</w:t>
      </w:r>
    </w:p>
    <w:p w14:paraId="50B4B097" w14:textId="08019976" w:rsidR="00C66ECC" w:rsidRPr="002A2AA0" w:rsidRDefault="00D3328A" w:rsidP="006C5A2A">
      <w:pPr>
        <w:jc w:val="left"/>
        <w:rPr>
          <w:szCs w:val="24"/>
        </w:rPr>
      </w:pPr>
      <w:r w:rsidRPr="002A2AA0">
        <w:rPr>
          <w:szCs w:val="24"/>
        </w:rPr>
        <w:t>DT.18.</w:t>
      </w:r>
      <w:r w:rsidR="00954A65" w:rsidRPr="002A2AA0">
        <w:rPr>
          <w:szCs w:val="24"/>
        </w:rPr>
        <w:t>6</w:t>
      </w:r>
      <w:r w:rsidRPr="002A2AA0">
        <w:rPr>
          <w:szCs w:val="24"/>
        </w:rPr>
        <w:t xml:space="preserve"> </w:t>
      </w:r>
      <w:r w:rsidR="00C66ECC" w:rsidRPr="002A2AA0">
        <w:rPr>
          <w:szCs w:val="24"/>
        </w:rPr>
        <w:t xml:space="preserve">Experiment with camera shots, angles, and editing to </w:t>
      </w:r>
      <w:r w:rsidR="008F4D69" w:rsidRPr="002A2AA0">
        <w:rPr>
          <w:szCs w:val="24"/>
        </w:rPr>
        <w:t>create professional reels and performance excerpts.</w:t>
      </w:r>
    </w:p>
    <w:p w14:paraId="4038B4C5" w14:textId="60E3A5E1" w:rsidR="00F75C51" w:rsidRPr="002A2AA0" w:rsidRDefault="00954A65" w:rsidP="006C5A2A">
      <w:pPr>
        <w:jc w:val="left"/>
        <w:rPr>
          <w:szCs w:val="24"/>
        </w:rPr>
      </w:pPr>
      <w:r w:rsidRPr="002A2AA0">
        <w:rPr>
          <w:szCs w:val="24"/>
        </w:rPr>
        <w:t>DT 18.7</w:t>
      </w:r>
      <w:r w:rsidR="008F4D69" w:rsidRPr="002A2AA0">
        <w:rPr>
          <w:szCs w:val="24"/>
        </w:rPr>
        <w:t xml:space="preserve"> Explore how innovative </w:t>
      </w:r>
      <w:r w:rsidR="00532EF8" w:rsidRPr="002A2AA0">
        <w:rPr>
          <w:szCs w:val="24"/>
        </w:rPr>
        <w:t xml:space="preserve">stage </w:t>
      </w:r>
      <w:r w:rsidR="008F4D69" w:rsidRPr="002A2AA0">
        <w:rPr>
          <w:szCs w:val="24"/>
        </w:rPr>
        <w:t>technolog</w:t>
      </w:r>
      <w:r w:rsidR="00532EF8" w:rsidRPr="002A2AA0">
        <w:rPr>
          <w:szCs w:val="24"/>
        </w:rPr>
        <w:t>ies</w:t>
      </w:r>
      <w:r w:rsidR="008F4D69" w:rsidRPr="002A2AA0">
        <w:rPr>
          <w:szCs w:val="24"/>
        </w:rPr>
        <w:t xml:space="preserve"> (i.e., </w:t>
      </w:r>
      <w:r w:rsidR="00532EF8" w:rsidRPr="002A2AA0">
        <w:rPr>
          <w:szCs w:val="24"/>
        </w:rPr>
        <w:t>immersive media, automation, projection</w:t>
      </w:r>
      <w:r w:rsidR="008F4D69" w:rsidRPr="002A2AA0">
        <w:rPr>
          <w:szCs w:val="24"/>
        </w:rPr>
        <w:t xml:space="preserve"> mapping,</w:t>
      </w:r>
      <w:r w:rsidR="00532EF8" w:rsidRPr="002A2AA0">
        <w:rPr>
          <w:szCs w:val="24"/>
        </w:rPr>
        <w:t xml:space="preserve"> </w:t>
      </w:r>
      <w:r w:rsidR="000E6D8A">
        <w:rPr>
          <w:szCs w:val="24"/>
        </w:rPr>
        <w:t xml:space="preserve">and </w:t>
      </w:r>
      <w:r w:rsidR="00532EF8" w:rsidRPr="002A2AA0">
        <w:rPr>
          <w:szCs w:val="24"/>
        </w:rPr>
        <w:t>holographic technology)</w:t>
      </w:r>
      <w:r w:rsidR="008F4D69" w:rsidRPr="002A2AA0">
        <w:rPr>
          <w:szCs w:val="24"/>
        </w:rPr>
        <w:t xml:space="preserve"> can enhance possibilities for </w:t>
      </w:r>
      <w:r w:rsidR="00532EF8" w:rsidRPr="002A2AA0">
        <w:rPr>
          <w:szCs w:val="24"/>
        </w:rPr>
        <w:t>performers.</w:t>
      </w:r>
    </w:p>
    <w:p w14:paraId="579E6DD2" w14:textId="4A89F6FD" w:rsidR="00D9105F" w:rsidRPr="002A2AA0" w:rsidRDefault="003704A5" w:rsidP="006C5A2A">
      <w:pPr>
        <w:jc w:val="left"/>
        <w:rPr>
          <w:szCs w:val="24"/>
        </w:rPr>
      </w:pPr>
      <w:r w:rsidRPr="002A2AA0">
        <w:rPr>
          <w:szCs w:val="24"/>
        </w:rPr>
        <w:t>DT.18.</w:t>
      </w:r>
      <w:r w:rsidR="008F4D69" w:rsidRPr="002A2AA0">
        <w:rPr>
          <w:szCs w:val="24"/>
        </w:rPr>
        <w:t>8</w:t>
      </w:r>
      <w:r w:rsidRPr="002A2AA0">
        <w:rPr>
          <w:szCs w:val="24"/>
        </w:rPr>
        <w:t xml:space="preserve"> </w:t>
      </w:r>
      <w:r w:rsidR="00CC4DCF" w:rsidRPr="002A2AA0">
        <w:rPr>
          <w:szCs w:val="24"/>
        </w:rPr>
        <w:t>Memorize and practice performance material to maximize performance potential.</w:t>
      </w:r>
    </w:p>
    <w:p w14:paraId="7EA61918" w14:textId="77777777" w:rsidR="00CC4DCF" w:rsidRPr="002A2AA0" w:rsidRDefault="00CC4DCF" w:rsidP="006C5A2A">
      <w:pPr>
        <w:jc w:val="left"/>
        <w:rPr>
          <w:szCs w:val="24"/>
        </w:rPr>
      </w:pPr>
      <w:r w:rsidRPr="002A2AA0">
        <w:rPr>
          <w:szCs w:val="24"/>
        </w:rPr>
        <w:t xml:space="preserve">DT.18.9 Reflect and ask questions throughout the creative process to </w:t>
      </w:r>
      <w:r w:rsidRPr="002A2AA0">
        <w:rPr>
          <w:szCs w:val="24"/>
          <w:highlight w:val="white"/>
        </w:rPr>
        <w:t>inform analysis and refinement of work.</w:t>
      </w:r>
    </w:p>
    <w:p w14:paraId="7AC0A0C7" w14:textId="2A5D0ECE" w:rsidR="00AB483F" w:rsidRPr="002A2AA0" w:rsidRDefault="00D3328A" w:rsidP="00860165">
      <w:pPr>
        <w:pStyle w:val="Heading4"/>
      </w:pPr>
      <w:bookmarkStart w:id="123" w:name="_Toc127444800"/>
      <w:r w:rsidRPr="002A2AA0">
        <w:t>19.0 Dance and Theatre: Career Exploration</w:t>
      </w:r>
      <w:bookmarkEnd w:id="123"/>
    </w:p>
    <w:p w14:paraId="48BCABF9" w14:textId="24270543" w:rsidR="00AB483F" w:rsidRPr="002A2AA0" w:rsidRDefault="00D3328A" w:rsidP="006C5A2A">
      <w:pPr>
        <w:jc w:val="left"/>
        <w:rPr>
          <w:szCs w:val="24"/>
        </w:rPr>
      </w:pPr>
      <w:r w:rsidRPr="002A2AA0">
        <w:rPr>
          <w:szCs w:val="24"/>
        </w:rPr>
        <w:t>DT.19.</w:t>
      </w:r>
      <w:r w:rsidR="004A290D" w:rsidRPr="002A2AA0">
        <w:rPr>
          <w:szCs w:val="24"/>
        </w:rPr>
        <w:t>1</w:t>
      </w:r>
      <w:r w:rsidR="007C33D5" w:rsidRPr="002A2AA0">
        <w:rPr>
          <w:szCs w:val="24"/>
        </w:rPr>
        <w:t xml:space="preserve"> Understand careers for performers across concert</w:t>
      </w:r>
      <w:r w:rsidR="00B935D7" w:rsidRPr="002A2AA0">
        <w:rPr>
          <w:szCs w:val="24"/>
        </w:rPr>
        <w:t>,</w:t>
      </w:r>
      <w:r w:rsidR="007C33D5" w:rsidRPr="002A2AA0">
        <w:rPr>
          <w:szCs w:val="24"/>
        </w:rPr>
        <w:t xml:space="preserve"> commercial</w:t>
      </w:r>
      <w:r w:rsidR="00B935D7" w:rsidRPr="002A2AA0">
        <w:rPr>
          <w:szCs w:val="24"/>
        </w:rPr>
        <w:t xml:space="preserve">, and tourism </w:t>
      </w:r>
      <w:r w:rsidR="007C33D5" w:rsidRPr="002A2AA0">
        <w:rPr>
          <w:szCs w:val="24"/>
        </w:rPr>
        <w:t>industries.</w:t>
      </w:r>
    </w:p>
    <w:p w14:paraId="6CA37B1C" w14:textId="5070839B" w:rsidR="00AB483F" w:rsidRPr="002A2AA0" w:rsidRDefault="00D3328A" w:rsidP="006C5A2A">
      <w:pPr>
        <w:jc w:val="left"/>
        <w:rPr>
          <w:szCs w:val="24"/>
        </w:rPr>
      </w:pPr>
      <w:r w:rsidRPr="002A2AA0">
        <w:rPr>
          <w:szCs w:val="24"/>
        </w:rPr>
        <w:t xml:space="preserve">DT.19.2 Explore career pathways in </w:t>
      </w:r>
      <w:r w:rsidR="00011C5B" w:rsidRPr="002A2AA0">
        <w:rPr>
          <w:szCs w:val="24"/>
        </w:rPr>
        <w:t xml:space="preserve">arts management and business, including </w:t>
      </w:r>
      <w:r w:rsidRPr="002A2AA0">
        <w:rPr>
          <w:szCs w:val="24"/>
        </w:rPr>
        <w:t xml:space="preserve">studio, </w:t>
      </w:r>
      <w:r w:rsidR="001F1184" w:rsidRPr="002A2AA0">
        <w:rPr>
          <w:szCs w:val="24"/>
        </w:rPr>
        <w:t>venue,</w:t>
      </w:r>
      <w:r w:rsidRPr="002A2AA0">
        <w:rPr>
          <w:szCs w:val="24"/>
        </w:rPr>
        <w:t xml:space="preserve"> and company management.</w:t>
      </w:r>
    </w:p>
    <w:p w14:paraId="41838B1A" w14:textId="79135EB2" w:rsidR="00AB483F" w:rsidRPr="002A2AA0" w:rsidRDefault="00D3328A" w:rsidP="006C5A2A">
      <w:pPr>
        <w:jc w:val="left"/>
        <w:rPr>
          <w:szCs w:val="24"/>
        </w:rPr>
      </w:pPr>
      <w:r w:rsidRPr="002A2AA0">
        <w:rPr>
          <w:szCs w:val="24"/>
        </w:rPr>
        <w:t xml:space="preserve">DT.19.3 Explore career pathways in fitness, </w:t>
      </w:r>
      <w:r w:rsidR="001F1184" w:rsidRPr="002A2AA0">
        <w:rPr>
          <w:szCs w:val="24"/>
        </w:rPr>
        <w:t>wellness,</w:t>
      </w:r>
      <w:r w:rsidRPr="002A2AA0">
        <w:rPr>
          <w:szCs w:val="24"/>
        </w:rPr>
        <w:t xml:space="preserve"> and physical therapy.</w:t>
      </w:r>
    </w:p>
    <w:p w14:paraId="2EB37099" w14:textId="57734022" w:rsidR="00AB483F" w:rsidRPr="002A2AA0" w:rsidRDefault="00D3328A" w:rsidP="006C5A2A">
      <w:pPr>
        <w:widowControl w:val="0"/>
        <w:jc w:val="left"/>
        <w:rPr>
          <w:szCs w:val="24"/>
        </w:rPr>
      </w:pPr>
      <w:r w:rsidRPr="002A2AA0">
        <w:rPr>
          <w:szCs w:val="24"/>
        </w:rPr>
        <w:t xml:space="preserve">DT.19.4 Explore career pathways for </w:t>
      </w:r>
      <w:r w:rsidR="00B935D7" w:rsidRPr="002A2AA0">
        <w:rPr>
          <w:szCs w:val="24"/>
        </w:rPr>
        <w:t xml:space="preserve">producers, </w:t>
      </w:r>
      <w:r w:rsidRPr="002A2AA0">
        <w:rPr>
          <w:szCs w:val="24"/>
        </w:rPr>
        <w:t>directors</w:t>
      </w:r>
      <w:r w:rsidR="00B935D7" w:rsidRPr="002A2AA0">
        <w:rPr>
          <w:szCs w:val="24"/>
        </w:rPr>
        <w:t xml:space="preserve">, </w:t>
      </w:r>
      <w:r w:rsidRPr="002A2AA0">
        <w:rPr>
          <w:szCs w:val="24"/>
        </w:rPr>
        <w:t>and choreographers.</w:t>
      </w:r>
    </w:p>
    <w:p w14:paraId="2A19905D" w14:textId="5A583438" w:rsidR="00B935D7" w:rsidRPr="002A2AA0" w:rsidRDefault="00D3328A" w:rsidP="006C5A2A">
      <w:pPr>
        <w:widowControl w:val="0"/>
        <w:jc w:val="left"/>
        <w:rPr>
          <w:szCs w:val="24"/>
        </w:rPr>
      </w:pPr>
      <w:r w:rsidRPr="002A2AA0">
        <w:rPr>
          <w:szCs w:val="24"/>
        </w:rPr>
        <w:t>DT.19.</w:t>
      </w:r>
      <w:r w:rsidR="00011C5B" w:rsidRPr="002A2AA0">
        <w:rPr>
          <w:szCs w:val="24"/>
        </w:rPr>
        <w:t>5</w:t>
      </w:r>
      <w:r w:rsidRPr="002A2AA0">
        <w:rPr>
          <w:szCs w:val="24"/>
        </w:rPr>
        <w:t xml:space="preserve"> </w:t>
      </w:r>
      <w:r w:rsidR="00B935D7" w:rsidRPr="002A2AA0">
        <w:rPr>
          <w:szCs w:val="24"/>
        </w:rPr>
        <w:t>Understand career pathways for dance and theatre educators and teaching artists.</w:t>
      </w:r>
    </w:p>
    <w:p w14:paraId="3E8B9531" w14:textId="4FF2F3F8" w:rsidR="00AB483F" w:rsidRPr="002A2AA0" w:rsidRDefault="00D3328A" w:rsidP="006C5A2A">
      <w:pPr>
        <w:widowControl w:val="0"/>
        <w:jc w:val="left"/>
        <w:rPr>
          <w:szCs w:val="24"/>
        </w:rPr>
      </w:pPr>
      <w:r w:rsidRPr="002A2AA0">
        <w:rPr>
          <w:szCs w:val="24"/>
        </w:rPr>
        <w:t>DT.19.</w:t>
      </w:r>
      <w:r w:rsidR="00011C5B" w:rsidRPr="002A2AA0">
        <w:rPr>
          <w:szCs w:val="24"/>
        </w:rPr>
        <w:t>6</w:t>
      </w:r>
      <w:r w:rsidR="001F1184" w:rsidRPr="002A2AA0">
        <w:rPr>
          <w:szCs w:val="24"/>
        </w:rPr>
        <w:t xml:space="preserve"> Understand</w:t>
      </w:r>
      <w:r w:rsidRPr="002A2AA0">
        <w:rPr>
          <w:szCs w:val="24"/>
        </w:rPr>
        <w:t xml:space="preserve"> how performing artists are well equipped with transferable skills that apply to careers across a variety of industries.</w:t>
      </w:r>
    </w:p>
    <w:p w14:paraId="720E3FFB" w14:textId="122A38F6" w:rsidR="006C5A2A" w:rsidRDefault="00011C5B" w:rsidP="006C5A2A">
      <w:pPr>
        <w:widowControl w:val="0"/>
        <w:jc w:val="left"/>
        <w:rPr>
          <w:szCs w:val="24"/>
        </w:rPr>
      </w:pPr>
      <w:r w:rsidRPr="002A2AA0">
        <w:rPr>
          <w:szCs w:val="24"/>
        </w:rPr>
        <w:t xml:space="preserve">DT.19.7 </w:t>
      </w:r>
      <w:r w:rsidR="00B935D7" w:rsidRPr="002A2AA0">
        <w:rPr>
          <w:szCs w:val="24"/>
        </w:rPr>
        <w:t>Explore the realities and scope of opportunity within the entertainment industry for performing artists.</w:t>
      </w:r>
    </w:p>
    <w:p w14:paraId="1B0E644A" w14:textId="0F99264C" w:rsidR="00011C5B" w:rsidRPr="002A2AA0" w:rsidRDefault="006C5A2A" w:rsidP="004B1E49">
      <w:pPr>
        <w:jc w:val="both"/>
        <w:rPr>
          <w:szCs w:val="24"/>
        </w:rPr>
      </w:pPr>
      <w:r>
        <w:rPr>
          <w:szCs w:val="24"/>
        </w:rPr>
        <w:br w:type="page"/>
      </w:r>
    </w:p>
    <w:p w14:paraId="7E14F678" w14:textId="77777777" w:rsidR="00954A65" w:rsidRPr="003069E4" w:rsidRDefault="00D3328A" w:rsidP="00860165">
      <w:pPr>
        <w:pStyle w:val="Heading4"/>
      </w:pPr>
      <w:bookmarkStart w:id="124" w:name="_Toc127444801"/>
      <w:r w:rsidRPr="003069E4">
        <w:lastRenderedPageBreak/>
        <w:t>20.0 Dance and Theatre: Performance</w:t>
      </w:r>
      <w:bookmarkEnd w:id="124"/>
    </w:p>
    <w:p w14:paraId="63D89022" w14:textId="21B126B7" w:rsidR="003069E4" w:rsidRPr="00DE203F" w:rsidRDefault="003069E4" w:rsidP="006C5A2A">
      <w:pPr>
        <w:jc w:val="left"/>
        <w:rPr>
          <w:szCs w:val="24"/>
        </w:rPr>
      </w:pPr>
      <w:r w:rsidRPr="00DE203F">
        <w:rPr>
          <w:szCs w:val="24"/>
        </w:rPr>
        <w:t>DT.20.1</w:t>
      </w:r>
      <w:r>
        <w:t xml:space="preserve"> Participate in the production process by managing attendance for rehearsals, costume fittings and other requirements for performers.</w:t>
      </w:r>
    </w:p>
    <w:p w14:paraId="33C9B116" w14:textId="0B990297" w:rsidR="00AB483F" w:rsidRPr="003069E4" w:rsidRDefault="00D3328A" w:rsidP="006C5A2A">
      <w:pPr>
        <w:jc w:val="left"/>
        <w:rPr>
          <w:b/>
          <w:szCs w:val="24"/>
        </w:rPr>
      </w:pPr>
      <w:r w:rsidRPr="003069E4">
        <w:rPr>
          <w:szCs w:val="24"/>
        </w:rPr>
        <w:t xml:space="preserve">DT.20.2 </w:t>
      </w:r>
      <w:r w:rsidR="004F2D57" w:rsidRPr="003069E4">
        <w:rPr>
          <w:szCs w:val="24"/>
        </w:rPr>
        <w:t>Work collaboratively and interact professionally with stage managers, directors, and crew to meet directorial goals.</w:t>
      </w:r>
    </w:p>
    <w:p w14:paraId="5E3E6B70" w14:textId="1CCC4215" w:rsidR="004F2D57" w:rsidRPr="003069E4" w:rsidRDefault="00D3328A" w:rsidP="006C5A2A">
      <w:pPr>
        <w:jc w:val="left"/>
        <w:rPr>
          <w:szCs w:val="24"/>
        </w:rPr>
      </w:pPr>
      <w:r w:rsidRPr="003069E4">
        <w:rPr>
          <w:szCs w:val="24"/>
        </w:rPr>
        <w:t xml:space="preserve">DT.20.3 </w:t>
      </w:r>
      <w:r w:rsidR="004F2D57" w:rsidRPr="003069E4">
        <w:rPr>
          <w:szCs w:val="24"/>
        </w:rPr>
        <w:t>Plan and execute performances for different venue types, sites, locations, audiences, and purposes.</w:t>
      </w:r>
    </w:p>
    <w:p w14:paraId="476B6B15" w14:textId="2CF02394" w:rsidR="004F2D57" w:rsidRPr="003069E4" w:rsidRDefault="004F2D57" w:rsidP="006C5A2A">
      <w:pPr>
        <w:jc w:val="left"/>
        <w:rPr>
          <w:szCs w:val="24"/>
        </w:rPr>
      </w:pPr>
      <w:r w:rsidRPr="003069E4">
        <w:rPr>
          <w:szCs w:val="24"/>
        </w:rPr>
        <w:t xml:space="preserve">DT.20.4 </w:t>
      </w:r>
      <w:r w:rsidR="00F634F3" w:rsidRPr="003069E4">
        <w:rPr>
          <w:szCs w:val="24"/>
        </w:rPr>
        <w:t xml:space="preserve">Integrate an advanced level of technical skill and clear intent </w:t>
      </w:r>
      <w:r w:rsidR="00CF0AD3" w:rsidRPr="003069E4">
        <w:rPr>
          <w:szCs w:val="24"/>
        </w:rPr>
        <w:t xml:space="preserve">when </w:t>
      </w:r>
      <w:r w:rsidR="00F634F3" w:rsidRPr="003069E4">
        <w:rPr>
          <w:szCs w:val="24"/>
        </w:rPr>
        <w:t>performing in ensemble, group, and solo formats.</w:t>
      </w:r>
    </w:p>
    <w:p w14:paraId="0306BB99" w14:textId="6977A64B" w:rsidR="003F5B64" w:rsidRDefault="003069E4" w:rsidP="006C5A2A">
      <w:pPr>
        <w:jc w:val="left"/>
        <w:rPr>
          <w:szCs w:val="24"/>
        </w:rPr>
      </w:pPr>
      <w:r w:rsidRPr="00DE203F">
        <w:rPr>
          <w:szCs w:val="24"/>
        </w:rPr>
        <w:t>DT.20.5</w:t>
      </w:r>
      <w:r>
        <w:t xml:space="preserve"> Utilize control of cadence, projection, pitch, </w:t>
      </w:r>
      <w:r w:rsidR="003F5B64">
        <w:t>power/energy,</w:t>
      </w:r>
      <w:r>
        <w:t xml:space="preserve"> and tone to effectively communicate emotion in dramatic performance.</w:t>
      </w:r>
    </w:p>
    <w:p w14:paraId="3A60E073" w14:textId="5EB5E45D" w:rsidR="00D9105F" w:rsidRPr="003069E4" w:rsidRDefault="00D3328A" w:rsidP="006C5A2A">
      <w:pPr>
        <w:jc w:val="left"/>
        <w:rPr>
          <w:color w:val="000000"/>
          <w:szCs w:val="24"/>
          <w:shd w:val="clear" w:color="auto" w:fill="FFFF00"/>
        </w:rPr>
      </w:pPr>
      <w:r w:rsidRPr="003069E4">
        <w:rPr>
          <w:szCs w:val="24"/>
        </w:rPr>
        <w:t xml:space="preserve">DT.20.6 </w:t>
      </w:r>
      <w:r w:rsidR="005E5C6C" w:rsidRPr="003069E4">
        <w:rPr>
          <w:szCs w:val="24"/>
        </w:rPr>
        <w:t>Utilize proper breath control and performance energy to support expression of movement and character</w:t>
      </w:r>
      <w:r w:rsidR="003F5B64">
        <w:rPr>
          <w:szCs w:val="24"/>
        </w:rPr>
        <w:t>.</w:t>
      </w:r>
    </w:p>
    <w:p w14:paraId="3DF9E3A1" w14:textId="1391A2E2" w:rsidR="00AB483F" w:rsidRPr="003069E4" w:rsidRDefault="00D3328A" w:rsidP="006C5A2A">
      <w:pPr>
        <w:jc w:val="left"/>
        <w:rPr>
          <w:szCs w:val="24"/>
        </w:rPr>
      </w:pPr>
      <w:r w:rsidRPr="003069E4">
        <w:rPr>
          <w:szCs w:val="24"/>
        </w:rPr>
        <w:t xml:space="preserve">DT.20.7 </w:t>
      </w:r>
      <w:r w:rsidR="007C33D5" w:rsidRPr="003069E4">
        <w:rPr>
          <w:szCs w:val="24"/>
        </w:rPr>
        <w:t>Skillfully apply director and choreographer notes to improve performance.</w:t>
      </w:r>
    </w:p>
    <w:p w14:paraId="552281D4" w14:textId="250A450B" w:rsidR="00CF0AD3" w:rsidRPr="002A2AA0" w:rsidRDefault="00CF0AD3" w:rsidP="006C5A2A">
      <w:pPr>
        <w:jc w:val="left"/>
        <w:rPr>
          <w:szCs w:val="24"/>
        </w:rPr>
      </w:pPr>
      <w:r w:rsidRPr="003069E4">
        <w:rPr>
          <w:szCs w:val="24"/>
        </w:rPr>
        <w:t xml:space="preserve">DT.20.8 Practice self-care </w:t>
      </w:r>
      <w:r w:rsidR="00DF326D" w:rsidRPr="003069E4">
        <w:rPr>
          <w:szCs w:val="24"/>
        </w:rPr>
        <w:t xml:space="preserve">and attend to mental and physical </w:t>
      </w:r>
      <w:r w:rsidR="008F2D4C" w:rsidRPr="003069E4">
        <w:rPr>
          <w:szCs w:val="24"/>
        </w:rPr>
        <w:t>needs</w:t>
      </w:r>
      <w:r w:rsidR="00DF326D" w:rsidRPr="003069E4">
        <w:rPr>
          <w:szCs w:val="24"/>
        </w:rPr>
        <w:t xml:space="preserve"> to ma</w:t>
      </w:r>
      <w:r w:rsidR="00E97101" w:rsidRPr="003069E4">
        <w:rPr>
          <w:szCs w:val="24"/>
        </w:rPr>
        <w:t>intain health and ma</w:t>
      </w:r>
      <w:r w:rsidR="00DF326D" w:rsidRPr="003069E4">
        <w:rPr>
          <w:szCs w:val="24"/>
        </w:rPr>
        <w:t>ximize performance</w:t>
      </w:r>
      <w:r w:rsidR="00960ADF" w:rsidRPr="003069E4">
        <w:rPr>
          <w:szCs w:val="24"/>
        </w:rPr>
        <w:t xml:space="preserve"> potential</w:t>
      </w:r>
      <w:r w:rsidR="00DF326D" w:rsidRPr="003069E4">
        <w:rPr>
          <w:szCs w:val="24"/>
        </w:rPr>
        <w:t>.</w:t>
      </w:r>
    </w:p>
    <w:p w14:paraId="77127953" w14:textId="77777777" w:rsidR="00AB483F" w:rsidRPr="002A2AA0" w:rsidRDefault="00D3328A" w:rsidP="004B1E49">
      <w:pPr>
        <w:jc w:val="both"/>
        <w:rPr>
          <w:b/>
          <w:szCs w:val="24"/>
        </w:rPr>
      </w:pPr>
      <w:r w:rsidRPr="002A2AA0">
        <w:rPr>
          <w:szCs w:val="24"/>
        </w:rPr>
        <w:br w:type="page"/>
      </w:r>
    </w:p>
    <w:p w14:paraId="1AC54F54" w14:textId="64AAA0D5" w:rsidR="00AB483F" w:rsidRPr="002A2AA0" w:rsidRDefault="00D3328A" w:rsidP="00CC5340">
      <w:pPr>
        <w:pStyle w:val="Heading4"/>
        <w:jc w:val="center"/>
      </w:pPr>
      <w:bookmarkStart w:id="125" w:name="_Toc127444802"/>
      <w:bookmarkStart w:id="126" w:name="_Hlk118201991"/>
      <w:r w:rsidRPr="002A2AA0">
        <w:lastRenderedPageBreak/>
        <w:t>Guidance for High Quality Pathway Sequencing</w:t>
      </w:r>
      <w:r w:rsidR="00E15FA4">
        <w:t xml:space="preserve"> Table</w:t>
      </w:r>
      <w:bookmarkEnd w:id="125"/>
    </w:p>
    <w:p w14:paraId="1446949B" w14:textId="4044EFFC" w:rsidR="002D5C36" w:rsidRPr="002A2AA0" w:rsidRDefault="002D5C36" w:rsidP="00CC5340">
      <w:pPr>
        <w:pStyle w:val="Heading5"/>
      </w:pPr>
      <w:bookmarkStart w:id="127" w:name="_Toc127444803"/>
      <w:r w:rsidRPr="002A2AA0">
        <w:t>Performance, Music, and Live Events Pathway</w:t>
      </w:r>
      <w:bookmarkEnd w:id="127"/>
    </w:p>
    <w:p w14:paraId="57AF9456" w14:textId="272B34C8" w:rsidR="00AB483F" w:rsidRPr="00E15FA4" w:rsidRDefault="00D3328A" w:rsidP="00CC5340">
      <w:pPr>
        <w:pStyle w:val="Heading6"/>
      </w:pPr>
      <w:bookmarkStart w:id="128" w:name="_Toc127444804"/>
      <w:r w:rsidRPr="002A2AA0">
        <w:t>Dance and Theatre Focus Areas</w:t>
      </w:r>
      <w:r w:rsidR="00E15FA4">
        <w:t xml:space="preserve"> </w:t>
      </w:r>
      <w:r w:rsidR="007D6AE3" w:rsidRPr="002A2AA0">
        <w:t>Concentrator Course(s)</w:t>
      </w:r>
      <w:bookmarkEnd w:id="126"/>
      <w:bookmarkEnd w:id="128"/>
    </w:p>
    <w:tbl>
      <w:tblPr>
        <w:tblStyle w:val="a3"/>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Description w:val="Dance and Theatre Introductory, Intermediate, and Concentrator Courses Table."/>
      </w:tblPr>
      <w:tblGrid>
        <w:gridCol w:w="2340"/>
        <w:gridCol w:w="2340"/>
        <w:gridCol w:w="2340"/>
        <w:gridCol w:w="2340"/>
      </w:tblGrid>
      <w:tr w:rsidR="00AB483F" w:rsidRPr="002A2AA0" w14:paraId="7DFCBBA1" w14:textId="77777777" w:rsidTr="006F4BE7">
        <w:trPr>
          <w:cantSplit/>
          <w:tblHeader/>
        </w:trPr>
        <w:tc>
          <w:tcPr>
            <w:tcW w:w="2340" w:type="dxa"/>
            <w:shd w:val="clear" w:color="auto" w:fill="auto"/>
            <w:tcMar>
              <w:top w:w="100" w:type="dxa"/>
              <w:left w:w="100" w:type="dxa"/>
              <w:bottom w:w="100" w:type="dxa"/>
              <w:right w:w="100" w:type="dxa"/>
            </w:tcMar>
            <w:vAlign w:val="center"/>
          </w:tcPr>
          <w:p w14:paraId="05DA9CA9" w14:textId="090429B7" w:rsidR="00AB483F" w:rsidRPr="002A2AA0" w:rsidRDefault="00D3328A" w:rsidP="006C5A2A">
            <w:pPr>
              <w:spacing w:after="0"/>
              <w:rPr>
                <w:szCs w:val="24"/>
              </w:rPr>
            </w:pPr>
            <w:bookmarkStart w:id="129" w:name="_Hlk118067348"/>
            <w:r w:rsidRPr="002A2AA0">
              <w:rPr>
                <w:b/>
                <w:szCs w:val="24"/>
              </w:rPr>
              <w:t>Connecting</w:t>
            </w:r>
          </w:p>
        </w:tc>
        <w:tc>
          <w:tcPr>
            <w:tcW w:w="2340" w:type="dxa"/>
            <w:shd w:val="clear" w:color="auto" w:fill="auto"/>
            <w:tcMar>
              <w:top w:w="100" w:type="dxa"/>
              <w:left w:w="100" w:type="dxa"/>
              <w:bottom w:w="100" w:type="dxa"/>
              <w:right w:w="100" w:type="dxa"/>
            </w:tcMar>
            <w:vAlign w:val="center"/>
          </w:tcPr>
          <w:p w14:paraId="2EB8A4B6" w14:textId="77777777" w:rsidR="00AB483F" w:rsidRPr="002A2AA0" w:rsidRDefault="00D3328A" w:rsidP="006C5A2A">
            <w:pPr>
              <w:spacing w:after="0"/>
              <w:rPr>
                <w:szCs w:val="24"/>
              </w:rPr>
            </w:pPr>
            <w:r w:rsidRPr="002A2AA0">
              <w:rPr>
                <w:b/>
                <w:szCs w:val="24"/>
              </w:rPr>
              <w:t>Applying</w:t>
            </w:r>
          </w:p>
        </w:tc>
        <w:tc>
          <w:tcPr>
            <w:tcW w:w="2340" w:type="dxa"/>
            <w:shd w:val="clear" w:color="auto" w:fill="auto"/>
            <w:tcMar>
              <w:top w:w="100" w:type="dxa"/>
              <w:left w:w="100" w:type="dxa"/>
              <w:bottom w:w="100" w:type="dxa"/>
              <w:right w:w="100" w:type="dxa"/>
            </w:tcMar>
            <w:vAlign w:val="center"/>
          </w:tcPr>
          <w:p w14:paraId="7C939F1F" w14:textId="77777777" w:rsidR="00AB483F" w:rsidRPr="002A2AA0" w:rsidRDefault="00D3328A" w:rsidP="006C5A2A">
            <w:pPr>
              <w:spacing w:after="0"/>
              <w:rPr>
                <w:szCs w:val="24"/>
              </w:rPr>
            </w:pPr>
            <w:r w:rsidRPr="002A2AA0">
              <w:rPr>
                <w:b/>
                <w:szCs w:val="24"/>
              </w:rPr>
              <w:t>Creating</w:t>
            </w:r>
          </w:p>
        </w:tc>
        <w:tc>
          <w:tcPr>
            <w:tcW w:w="2340" w:type="dxa"/>
            <w:shd w:val="clear" w:color="auto" w:fill="auto"/>
            <w:tcMar>
              <w:top w:w="100" w:type="dxa"/>
              <w:left w:w="100" w:type="dxa"/>
              <w:bottom w:w="100" w:type="dxa"/>
              <w:right w:w="100" w:type="dxa"/>
            </w:tcMar>
            <w:vAlign w:val="center"/>
          </w:tcPr>
          <w:p w14:paraId="464C73A1" w14:textId="7FC1070D" w:rsidR="00AB483F" w:rsidRPr="002A2AA0" w:rsidRDefault="00D3328A" w:rsidP="006C5A2A">
            <w:pPr>
              <w:spacing w:after="0"/>
              <w:rPr>
                <w:szCs w:val="24"/>
              </w:rPr>
            </w:pPr>
            <w:r w:rsidRPr="002A2AA0">
              <w:rPr>
                <w:b/>
                <w:szCs w:val="24"/>
              </w:rPr>
              <w:t>Producing</w:t>
            </w:r>
          </w:p>
        </w:tc>
      </w:tr>
      <w:tr w:rsidR="005404AC" w:rsidRPr="002A2AA0" w14:paraId="40DCCFF2" w14:textId="77777777" w:rsidTr="006F4BE7">
        <w:trPr>
          <w:cantSplit/>
          <w:tblHeader/>
        </w:trPr>
        <w:tc>
          <w:tcPr>
            <w:tcW w:w="2340" w:type="dxa"/>
            <w:shd w:val="clear" w:color="auto" w:fill="auto"/>
            <w:tcMar>
              <w:top w:w="100" w:type="dxa"/>
              <w:left w:w="100" w:type="dxa"/>
              <w:bottom w:w="100" w:type="dxa"/>
              <w:right w:w="100" w:type="dxa"/>
            </w:tcMar>
          </w:tcPr>
          <w:p w14:paraId="2E34871F" w14:textId="77777777" w:rsidR="005404AC" w:rsidRPr="005F3D2A" w:rsidRDefault="005404AC" w:rsidP="005404AC">
            <w:pPr>
              <w:spacing w:after="0"/>
              <w:rPr>
                <w:b/>
                <w:szCs w:val="24"/>
              </w:rPr>
            </w:pPr>
            <w:r w:rsidRPr="005F3D2A">
              <w:rPr>
                <w:b/>
                <w:szCs w:val="24"/>
              </w:rPr>
              <w:t>1.0 Academics</w:t>
            </w:r>
          </w:p>
          <w:p w14:paraId="30306D1B" w14:textId="77777777" w:rsidR="005404AC" w:rsidRPr="005F3D2A" w:rsidRDefault="005404AC" w:rsidP="005404AC">
            <w:pPr>
              <w:spacing w:after="0"/>
              <w:rPr>
                <w:szCs w:val="24"/>
              </w:rPr>
            </w:pPr>
            <w:r w:rsidRPr="005F3D2A">
              <w:rPr>
                <w:szCs w:val="24"/>
              </w:rPr>
              <w:t>1.1-1.4</w:t>
            </w:r>
          </w:p>
          <w:p w14:paraId="4CD66B2A" w14:textId="77777777" w:rsidR="005404AC" w:rsidRPr="005F3D2A" w:rsidRDefault="005404AC" w:rsidP="005404AC">
            <w:pPr>
              <w:spacing w:after="0"/>
              <w:rPr>
                <w:b/>
                <w:szCs w:val="24"/>
              </w:rPr>
            </w:pPr>
            <w:r w:rsidRPr="005F3D2A">
              <w:rPr>
                <w:b/>
                <w:szCs w:val="24"/>
              </w:rPr>
              <w:t>3.0 Career Planning and Management</w:t>
            </w:r>
          </w:p>
          <w:p w14:paraId="58DA199A" w14:textId="77777777" w:rsidR="005404AC" w:rsidRPr="005F3D2A" w:rsidRDefault="005404AC" w:rsidP="005404AC">
            <w:pPr>
              <w:tabs>
                <w:tab w:val="right" w:pos="9994"/>
              </w:tabs>
              <w:spacing w:after="0"/>
              <w:rPr>
                <w:szCs w:val="24"/>
              </w:rPr>
            </w:pPr>
            <w:r w:rsidRPr="005F3D2A">
              <w:rPr>
                <w:szCs w:val="24"/>
              </w:rPr>
              <w:t>3.1-3.4</w:t>
            </w:r>
          </w:p>
          <w:p w14:paraId="4214FFA3" w14:textId="77777777" w:rsidR="005404AC" w:rsidRPr="005F3D2A" w:rsidRDefault="005404AC" w:rsidP="005404AC">
            <w:pPr>
              <w:tabs>
                <w:tab w:val="right" w:pos="9994"/>
              </w:tabs>
              <w:spacing w:after="0"/>
              <w:rPr>
                <w:szCs w:val="24"/>
              </w:rPr>
            </w:pPr>
            <w:r w:rsidRPr="005F3D2A">
              <w:rPr>
                <w:b/>
                <w:szCs w:val="24"/>
              </w:rPr>
              <w:t>7.0 Leadership and Community Engagement</w:t>
            </w:r>
            <w:r w:rsidRPr="005F3D2A">
              <w:rPr>
                <w:szCs w:val="24"/>
              </w:rPr>
              <w:t xml:space="preserve"> </w:t>
            </w:r>
          </w:p>
          <w:p w14:paraId="3A9FF020" w14:textId="77777777" w:rsidR="005404AC" w:rsidRPr="005F3D2A" w:rsidRDefault="005404AC" w:rsidP="005404AC">
            <w:pPr>
              <w:tabs>
                <w:tab w:val="right" w:pos="9994"/>
              </w:tabs>
              <w:spacing w:after="0"/>
              <w:rPr>
                <w:szCs w:val="24"/>
              </w:rPr>
            </w:pPr>
            <w:r w:rsidRPr="005F3D2A">
              <w:rPr>
                <w:szCs w:val="24"/>
              </w:rPr>
              <w:t>7.1-7.4</w:t>
            </w:r>
          </w:p>
          <w:p w14:paraId="24CBC249" w14:textId="77777777" w:rsidR="005404AC" w:rsidRPr="005F3D2A" w:rsidRDefault="005404AC" w:rsidP="005404AC">
            <w:pPr>
              <w:tabs>
                <w:tab w:val="right" w:pos="9994"/>
              </w:tabs>
              <w:spacing w:after="0"/>
              <w:rPr>
                <w:b/>
                <w:szCs w:val="24"/>
              </w:rPr>
            </w:pPr>
            <w:r w:rsidRPr="005F3D2A">
              <w:rPr>
                <w:b/>
                <w:szCs w:val="24"/>
              </w:rPr>
              <w:t>8.0 Ethics and Social Responsibility</w:t>
            </w:r>
          </w:p>
          <w:p w14:paraId="37E92903" w14:textId="77777777" w:rsidR="005404AC" w:rsidRDefault="005404AC" w:rsidP="005404AC">
            <w:pPr>
              <w:tabs>
                <w:tab w:val="right" w:pos="9994"/>
              </w:tabs>
              <w:spacing w:after="0"/>
              <w:rPr>
                <w:szCs w:val="24"/>
              </w:rPr>
            </w:pPr>
            <w:r w:rsidRPr="005F3D2A">
              <w:rPr>
                <w:szCs w:val="24"/>
              </w:rPr>
              <w:t>8.1-8.4</w:t>
            </w:r>
          </w:p>
          <w:p w14:paraId="06D71E4D" w14:textId="77777777" w:rsidR="005404AC" w:rsidRPr="004353C1" w:rsidRDefault="005404AC" w:rsidP="005404AC">
            <w:pPr>
              <w:spacing w:after="0"/>
              <w:rPr>
                <w:b/>
                <w:color w:val="000000" w:themeColor="text1"/>
                <w:szCs w:val="28"/>
              </w:rPr>
            </w:pPr>
            <w:r w:rsidRPr="004353C1">
              <w:rPr>
                <w:b/>
                <w:color w:val="000000" w:themeColor="text1"/>
                <w:szCs w:val="28"/>
              </w:rPr>
              <w:t>12.0 Audience and Behavior</w:t>
            </w:r>
          </w:p>
          <w:p w14:paraId="05B22B05" w14:textId="77777777" w:rsidR="005404AC" w:rsidRDefault="005404AC" w:rsidP="005404AC">
            <w:pPr>
              <w:spacing w:after="0"/>
              <w:rPr>
                <w:bCs/>
                <w:color w:val="000000" w:themeColor="text1"/>
                <w:szCs w:val="28"/>
              </w:rPr>
            </w:pPr>
            <w:r>
              <w:rPr>
                <w:bCs/>
                <w:color w:val="000000" w:themeColor="text1"/>
                <w:szCs w:val="28"/>
              </w:rPr>
              <w:t>12.1-12.3</w:t>
            </w:r>
          </w:p>
          <w:p w14:paraId="1F291764" w14:textId="77777777" w:rsidR="005404AC" w:rsidRPr="005F3D2A" w:rsidRDefault="005404AC" w:rsidP="005404AC">
            <w:pPr>
              <w:tabs>
                <w:tab w:val="right" w:pos="9994"/>
              </w:tabs>
              <w:spacing w:after="0"/>
              <w:rPr>
                <w:b/>
                <w:szCs w:val="24"/>
              </w:rPr>
            </w:pPr>
            <w:r w:rsidRPr="005F3D2A">
              <w:rPr>
                <w:b/>
                <w:szCs w:val="24"/>
              </w:rPr>
              <w:t>13.0 Business and Marketing</w:t>
            </w:r>
          </w:p>
          <w:p w14:paraId="06731021" w14:textId="77777777" w:rsidR="005404AC" w:rsidRPr="00427037" w:rsidRDefault="005404AC" w:rsidP="005404AC">
            <w:pPr>
              <w:tabs>
                <w:tab w:val="right" w:pos="9994"/>
              </w:tabs>
              <w:spacing w:after="0"/>
              <w:rPr>
                <w:szCs w:val="24"/>
              </w:rPr>
            </w:pPr>
            <w:r w:rsidRPr="005F3D2A">
              <w:rPr>
                <w:szCs w:val="24"/>
              </w:rPr>
              <w:t>13.1-13.</w:t>
            </w:r>
            <w:r>
              <w:rPr>
                <w:szCs w:val="24"/>
              </w:rPr>
              <w:t>3</w:t>
            </w:r>
          </w:p>
          <w:p w14:paraId="073E6954" w14:textId="77777777" w:rsidR="005404AC" w:rsidRPr="005F3D2A" w:rsidRDefault="005404AC" w:rsidP="005404AC">
            <w:pPr>
              <w:tabs>
                <w:tab w:val="right" w:pos="9994"/>
              </w:tabs>
              <w:spacing w:after="0"/>
              <w:rPr>
                <w:b/>
                <w:szCs w:val="24"/>
              </w:rPr>
            </w:pPr>
            <w:r w:rsidRPr="005F3D2A">
              <w:rPr>
                <w:b/>
                <w:szCs w:val="24"/>
              </w:rPr>
              <w:t>14.0 Legal Responsibility</w:t>
            </w:r>
          </w:p>
          <w:p w14:paraId="005B7CDB" w14:textId="77777777" w:rsidR="005404AC" w:rsidRPr="005F3D2A" w:rsidRDefault="005404AC" w:rsidP="005404AC">
            <w:pPr>
              <w:tabs>
                <w:tab w:val="right" w:pos="9994"/>
              </w:tabs>
              <w:spacing w:after="0"/>
              <w:rPr>
                <w:b/>
                <w:szCs w:val="24"/>
              </w:rPr>
            </w:pPr>
            <w:r w:rsidRPr="005F3D2A">
              <w:rPr>
                <w:szCs w:val="24"/>
              </w:rPr>
              <w:t>14.1-14.3</w:t>
            </w:r>
          </w:p>
          <w:p w14:paraId="50D1A005" w14:textId="77777777" w:rsidR="005404AC" w:rsidRPr="005F3D2A" w:rsidRDefault="005404AC" w:rsidP="005404AC">
            <w:pPr>
              <w:spacing w:after="0"/>
              <w:rPr>
                <w:b/>
                <w:szCs w:val="24"/>
              </w:rPr>
            </w:pPr>
            <w:r w:rsidRPr="005F3D2A">
              <w:rPr>
                <w:b/>
                <w:szCs w:val="24"/>
              </w:rPr>
              <w:t xml:space="preserve">19.0 Career Exploration </w:t>
            </w:r>
          </w:p>
          <w:p w14:paraId="0E2E2E03" w14:textId="14F4BE15" w:rsidR="005404AC" w:rsidRPr="006E7847" w:rsidRDefault="005404AC" w:rsidP="005404AC">
            <w:pPr>
              <w:spacing w:after="0"/>
              <w:rPr>
                <w:szCs w:val="24"/>
              </w:rPr>
            </w:pPr>
            <w:r w:rsidRPr="005F3D2A">
              <w:rPr>
                <w:szCs w:val="24"/>
              </w:rPr>
              <w:t>DT.19.1-DT.19.7</w:t>
            </w:r>
          </w:p>
        </w:tc>
        <w:tc>
          <w:tcPr>
            <w:tcW w:w="2340" w:type="dxa"/>
            <w:shd w:val="clear" w:color="auto" w:fill="auto"/>
            <w:tcMar>
              <w:top w:w="100" w:type="dxa"/>
              <w:left w:w="100" w:type="dxa"/>
              <w:bottom w:w="100" w:type="dxa"/>
              <w:right w:w="100" w:type="dxa"/>
            </w:tcMar>
          </w:tcPr>
          <w:p w14:paraId="2FC5A880" w14:textId="77777777" w:rsidR="005404AC" w:rsidRPr="005F3D2A" w:rsidRDefault="005404AC" w:rsidP="005404AC">
            <w:pPr>
              <w:spacing w:after="0"/>
              <w:rPr>
                <w:b/>
                <w:szCs w:val="24"/>
              </w:rPr>
            </w:pPr>
            <w:r w:rsidRPr="005F3D2A">
              <w:rPr>
                <w:b/>
                <w:szCs w:val="24"/>
              </w:rPr>
              <w:t>2.0 Communication</w:t>
            </w:r>
          </w:p>
          <w:p w14:paraId="4CDE02DA" w14:textId="77777777" w:rsidR="005404AC" w:rsidRPr="005F3D2A" w:rsidRDefault="005404AC" w:rsidP="005404AC">
            <w:pPr>
              <w:spacing w:after="0"/>
              <w:rPr>
                <w:szCs w:val="24"/>
              </w:rPr>
            </w:pPr>
            <w:r w:rsidRPr="005F3D2A">
              <w:rPr>
                <w:szCs w:val="24"/>
              </w:rPr>
              <w:t>2.1-2.</w:t>
            </w:r>
            <w:r>
              <w:rPr>
                <w:szCs w:val="24"/>
              </w:rPr>
              <w:t>6</w:t>
            </w:r>
          </w:p>
          <w:p w14:paraId="7C20428D" w14:textId="77777777" w:rsidR="005404AC" w:rsidRPr="005F3D2A" w:rsidRDefault="005404AC" w:rsidP="005404AC">
            <w:pPr>
              <w:spacing w:after="0"/>
              <w:rPr>
                <w:b/>
                <w:szCs w:val="24"/>
              </w:rPr>
            </w:pPr>
            <w:r w:rsidRPr="005F3D2A">
              <w:rPr>
                <w:b/>
                <w:szCs w:val="24"/>
              </w:rPr>
              <w:t>4.0 Technology</w:t>
            </w:r>
          </w:p>
          <w:p w14:paraId="7CA627DC" w14:textId="77777777" w:rsidR="005404AC" w:rsidRPr="005F3D2A" w:rsidRDefault="005404AC" w:rsidP="005404AC">
            <w:pPr>
              <w:spacing w:after="0"/>
              <w:rPr>
                <w:szCs w:val="24"/>
              </w:rPr>
            </w:pPr>
            <w:r w:rsidRPr="005F3D2A">
              <w:rPr>
                <w:szCs w:val="24"/>
              </w:rPr>
              <w:t>4.1-4.4</w:t>
            </w:r>
          </w:p>
          <w:p w14:paraId="0D5420E1" w14:textId="77777777" w:rsidR="005404AC" w:rsidRPr="005F3D2A" w:rsidRDefault="005404AC" w:rsidP="005404AC">
            <w:pPr>
              <w:spacing w:after="0"/>
              <w:rPr>
                <w:b/>
                <w:szCs w:val="24"/>
              </w:rPr>
            </w:pPr>
            <w:r w:rsidRPr="005F3D2A">
              <w:rPr>
                <w:b/>
                <w:szCs w:val="24"/>
              </w:rPr>
              <w:t>5.0 Critical Thinking and Problem Solving</w:t>
            </w:r>
          </w:p>
          <w:p w14:paraId="6F7E1840" w14:textId="77777777" w:rsidR="005404AC" w:rsidRPr="005F3D2A" w:rsidRDefault="005404AC" w:rsidP="005404AC">
            <w:pPr>
              <w:spacing w:after="0"/>
              <w:rPr>
                <w:szCs w:val="24"/>
              </w:rPr>
            </w:pPr>
            <w:r w:rsidRPr="005F3D2A">
              <w:rPr>
                <w:szCs w:val="24"/>
              </w:rPr>
              <w:t>5.1-5.5</w:t>
            </w:r>
          </w:p>
          <w:p w14:paraId="53753826" w14:textId="77777777" w:rsidR="005404AC" w:rsidRPr="005F3D2A" w:rsidRDefault="005404AC" w:rsidP="005404AC">
            <w:pPr>
              <w:spacing w:after="0"/>
              <w:rPr>
                <w:b/>
                <w:szCs w:val="24"/>
              </w:rPr>
            </w:pPr>
            <w:r w:rsidRPr="005F3D2A">
              <w:rPr>
                <w:b/>
                <w:szCs w:val="24"/>
              </w:rPr>
              <w:t>6.0 Health and Safety</w:t>
            </w:r>
          </w:p>
          <w:p w14:paraId="52F7EF08" w14:textId="77777777" w:rsidR="005404AC" w:rsidRPr="005F3D2A" w:rsidRDefault="005404AC" w:rsidP="005404AC">
            <w:pPr>
              <w:spacing w:after="0"/>
              <w:rPr>
                <w:szCs w:val="24"/>
              </w:rPr>
            </w:pPr>
            <w:r w:rsidRPr="005F3D2A">
              <w:rPr>
                <w:szCs w:val="24"/>
              </w:rPr>
              <w:t>6.1-6.5</w:t>
            </w:r>
          </w:p>
          <w:p w14:paraId="0C99EEF6" w14:textId="77777777" w:rsidR="005404AC" w:rsidRPr="005F3D2A" w:rsidRDefault="005404AC" w:rsidP="005404AC">
            <w:pPr>
              <w:spacing w:after="0"/>
              <w:rPr>
                <w:b/>
                <w:szCs w:val="24"/>
              </w:rPr>
            </w:pPr>
            <w:r w:rsidRPr="005F3D2A">
              <w:rPr>
                <w:b/>
                <w:szCs w:val="24"/>
              </w:rPr>
              <w:t xml:space="preserve">9.0 Collaboration and Teamwork </w:t>
            </w:r>
          </w:p>
          <w:p w14:paraId="0870F9CF" w14:textId="77777777" w:rsidR="005404AC" w:rsidRDefault="005404AC" w:rsidP="005404AC">
            <w:pPr>
              <w:spacing w:after="0"/>
              <w:rPr>
                <w:szCs w:val="24"/>
              </w:rPr>
            </w:pPr>
            <w:r>
              <w:rPr>
                <w:szCs w:val="24"/>
              </w:rPr>
              <w:t>9.1-9.3</w:t>
            </w:r>
          </w:p>
          <w:p w14:paraId="712C34A4" w14:textId="77777777" w:rsidR="005404AC" w:rsidRPr="005F3D2A" w:rsidRDefault="005404AC" w:rsidP="005404AC">
            <w:pPr>
              <w:spacing w:after="0"/>
              <w:rPr>
                <w:b/>
                <w:szCs w:val="24"/>
              </w:rPr>
            </w:pPr>
            <w:r w:rsidRPr="005F3D2A">
              <w:rPr>
                <w:b/>
                <w:szCs w:val="24"/>
              </w:rPr>
              <w:t>11.0 Research and Media Literacy</w:t>
            </w:r>
          </w:p>
          <w:p w14:paraId="47EC6B7E" w14:textId="77777777" w:rsidR="005404AC" w:rsidRPr="00C16664" w:rsidRDefault="005404AC" w:rsidP="005404AC">
            <w:pPr>
              <w:spacing w:after="0"/>
              <w:rPr>
                <w:szCs w:val="24"/>
              </w:rPr>
            </w:pPr>
            <w:r w:rsidRPr="005F3D2A">
              <w:rPr>
                <w:szCs w:val="24"/>
              </w:rPr>
              <w:t>11.1-11.4</w:t>
            </w:r>
          </w:p>
          <w:p w14:paraId="53E49A9D" w14:textId="77777777" w:rsidR="005404AC" w:rsidRPr="005F3D2A" w:rsidRDefault="005404AC" w:rsidP="005404AC">
            <w:pPr>
              <w:spacing w:after="0"/>
              <w:rPr>
                <w:b/>
                <w:szCs w:val="24"/>
              </w:rPr>
            </w:pPr>
            <w:r w:rsidRPr="005F3D2A">
              <w:rPr>
                <w:b/>
                <w:szCs w:val="24"/>
              </w:rPr>
              <w:t>17.0 Skill Building</w:t>
            </w:r>
          </w:p>
          <w:p w14:paraId="6764611A" w14:textId="040C4AB6" w:rsidR="005404AC" w:rsidRPr="002A2AA0" w:rsidRDefault="005404AC" w:rsidP="005404AC">
            <w:pPr>
              <w:spacing w:after="0"/>
              <w:rPr>
                <w:szCs w:val="24"/>
              </w:rPr>
            </w:pPr>
            <w:r w:rsidRPr="005F3D2A">
              <w:rPr>
                <w:szCs w:val="24"/>
              </w:rPr>
              <w:t>DT.17.1-DT.17.</w:t>
            </w:r>
            <w:r>
              <w:rPr>
                <w:szCs w:val="24"/>
              </w:rPr>
              <w:t>5</w:t>
            </w:r>
          </w:p>
        </w:tc>
        <w:tc>
          <w:tcPr>
            <w:tcW w:w="2340" w:type="dxa"/>
            <w:shd w:val="clear" w:color="auto" w:fill="auto"/>
            <w:tcMar>
              <w:top w:w="100" w:type="dxa"/>
              <w:left w:w="100" w:type="dxa"/>
              <w:bottom w:w="100" w:type="dxa"/>
              <w:right w:w="100" w:type="dxa"/>
            </w:tcMar>
          </w:tcPr>
          <w:p w14:paraId="5DD5E8AA" w14:textId="77777777" w:rsidR="005404AC" w:rsidRPr="005F3D2A" w:rsidRDefault="005404AC" w:rsidP="005404AC">
            <w:pPr>
              <w:spacing w:after="0"/>
              <w:rPr>
                <w:b/>
                <w:szCs w:val="24"/>
              </w:rPr>
            </w:pPr>
            <w:r w:rsidRPr="005F3D2A">
              <w:rPr>
                <w:b/>
                <w:szCs w:val="24"/>
              </w:rPr>
              <w:t>10.0 Creative Process</w:t>
            </w:r>
          </w:p>
          <w:p w14:paraId="724BB3DF" w14:textId="77777777" w:rsidR="005404AC" w:rsidRPr="005F3D2A" w:rsidRDefault="005404AC" w:rsidP="005404AC">
            <w:pPr>
              <w:spacing w:after="0"/>
              <w:rPr>
                <w:szCs w:val="24"/>
              </w:rPr>
            </w:pPr>
            <w:r>
              <w:rPr>
                <w:szCs w:val="24"/>
              </w:rPr>
              <w:t>10.1-10.7</w:t>
            </w:r>
          </w:p>
          <w:p w14:paraId="5D40645A" w14:textId="77777777" w:rsidR="005404AC" w:rsidRPr="005F3D2A" w:rsidRDefault="005404AC" w:rsidP="005404AC">
            <w:pPr>
              <w:spacing w:after="0"/>
              <w:rPr>
                <w:b/>
                <w:szCs w:val="24"/>
              </w:rPr>
            </w:pPr>
            <w:r w:rsidRPr="005F3D2A">
              <w:rPr>
                <w:b/>
                <w:szCs w:val="24"/>
              </w:rPr>
              <w:t>18.0 Process and Practice</w:t>
            </w:r>
          </w:p>
          <w:p w14:paraId="1BC57CFB" w14:textId="0A56B1BB" w:rsidR="005404AC" w:rsidRPr="002A2AA0" w:rsidRDefault="005404AC" w:rsidP="005404AC">
            <w:pPr>
              <w:spacing w:after="0"/>
              <w:rPr>
                <w:szCs w:val="24"/>
              </w:rPr>
            </w:pPr>
            <w:r w:rsidRPr="005F3D2A">
              <w:rPr>
                <w:szCs w:val="24"/>
              </w:rPr>
              <w:t>DT.18.1-DT.18.</w:t>
            </w:r>
            <w:r>
              <w:rPr>
                <w:szCs w:val="24"/>
              </w:rPr>
              <w:t>4</w:t>
            </w:r>
          </w:p>
        </w:tc>
        <w:tc>
          <w:tcPr>
            <w:tcW w:w="2340" w:type="dxa"/>
            <w:shd w:val="clear" w:color="auto" w:fill="auto"/>
            <w:tcMar>
              <w:top w:w="100" w:type="dxa"/>
              <w:left w:w="100" w:type="dxa"/>
              <w:bottom w:w="100" w:type="dxa"/>
              <w:right w:w="100" w:type="dxa"/>
            </w:tcMar>
          </w:tcPr>
          <w:p w14:paraId="33664CF2" w14:textId="77777777" w:rsidR="005404AC" w:rsidRPr="005F3D2A" w:rsidRDefault="005404AC" w:rsidP="005404AC">
            <w:pPr>
              <w:spacing w:after="0"/>
              <w:rPr>
                <w:b/>
                <w:szCs w:val="24"/>
              </w:rPr>
            </w:pPr>
            <w:r w:rsidRPr="005F3D2A">
              <w:rPr>
                <w:b/>
                <w:szCs w:val="24"/>
              </w:rPr>
              <w:t>16.0 Production and Project Management</w:t>
            </w:r>
          </w:p>
          <w:p w14:paraId="76A2ABBD" w14:textId="77777777" w:rsidR="005404AC" w:rsidRPr="005F3D2A" w:rsidRDefault="005404AC" w:rsidP="005404AC">
            <w:pPr>
              <w:spacing w:after="0"/>
              <w:rPr>
                <w:szCs w:val="24"/>
              </w:rPr>
            </w:pPr>
            <w:r w:rsidRPr="005F3D2A">
              <w:rPr>
                <w:szCs w:val="24"/>
              </w:rPr>
              <w:t>16.1-16.4</w:t>
            </w:r>
          </w:p>
          <w:p w14:paraId="59A36AF8" w14:textId="77777777" w:rsidR="005404AC" w:rsidRPr="005F3D2A" w:rsidRDefault="005404AC" w:rsidP="005404AC">
            <w:pPr>
              <w:spacing w:after="0"/>
              <w:rPr>
                <w:b/>
                <w:szCs w:val="24"/>
              </w:rPr>
            </w:pPr>
            <w:r w:rsidRPr="005F3D2A">
              <w:rPr>
                <w:b/>
                <w:szCs w:val="24"/>
              </w:rPr>
              <w:t>20.0 Performance and Production</w:t>
            </w:r>
          </w:p>
          <w:p w14:paraId="52DE9A93" w14:textId="6D4B88ED" w:rsidR="005404AC" w:rsidRPr="002A2AA0" w:rsidRDefault="005404AC" w:rsidP="005404AC">
            <w:pPr>
              <w:spacing w:after="0"/>
              <w:rPr>
                <w:b/>
                <w:szCs w:val="24"/>
              </w:rPr>
            </w:pPr>
            <w:r w:rsidRPr="005F3D2A">
              <w:rPr>
                <w:szCs w:val="24"/>
              </w:rPr>
              <w:t>DT.20.1-DT.20.3</w:t>
            </w:r>
          </w:p>
        </w:tc>
      </w:tr>
      <w:bookmarkEnd w:id="129"/>
    </w:tbl>
    <w:p w14:paraId="60D72B2F" w14:textId="2CCDB0A5" w:rsidR="00917ED4" w:rsidRPr="002A2AA0" w:rsidRDefault="00917ED4" w:rsidP="004B1E49">
      <w:pPr>
        <w:jc w:val="both"/>
        <w:rPr>
          <w:szCs w:val="24"/>
        </w:rPr>
      </w:pPr>
      <w:r w:rsidRPr="002A2AA0">
        <w:rPr>
          <w:szCs w:val="24"/>
        </w:rPr>
        <w:br w:type="page"/>
      </w:r>
    </w:p>
    <w:p w14:paraId="2C7F67E6" w14:textId="1FE146CC" w:rsidR="007F5D0C" w:rsidRPr="002A2AA0" w:rsidRDefault="007F5D0C" w:rsidP="00CC5340">
      <w:pPr>
        <w:pStyle w:val="Heading4"/>
        <w:jc w:val="center"/>
      </w:pPr>
      <w:bookmarkStart w:id="130" w:name="_Toc127444805"/>
      <w:r w:rsidRPr="002A2AA0">
        <w:lastRenderedPageBreak/>
        <w:t>Guidance for High Quality Pathway Sequencing</w:t>
      </w:r>
      <w:r w:rsidR="00E15FA4">
        <w:t xml:space="preserve"> Table</w:t>
      </w:r>
      <w:bookmarkEnd w:id="130"/>
    </w:p>
    <w:p w14:paraId="21034540" w14:textId="12F35268" w:rsidR="002D5C36" w:rsidRPr="002A2AA0" w:rsidRDefault="002D5C36" w:rsidP="00CC5340">
      <w:pPr>
        <w:pStyle w:val="Heading5"/>
      </w:pPr>
      <w:bookmarkStart w:id="131" w:name="_Toc127444806"/>
      <w:r w:rsidRPr="002A2AA0">
        <w:t>Performance, Music, and Live Events Pathway</w:t>
      </w:r>
      <w:bookmarkEnd w:id="131"/>
    </w:p>
    <w:p w14:paraId="3E33D823" w14:textId="549DCFD8" w:rsidR="00917ED4" w:rsidRPr="002A2AA0" w:rsidRDefault="007F5D0C" w:rsidP="00CC5340">
      <w:pPr>
        <w:pStyle w:val="Heading6"/>
      </w:pPr>
      <w:bookmarkStart w:id="132" w:name="_Toc127444807"/>
      <w:r w:rsidRPr="002A2AA0">
        <w:t>Dance and Theatre Focus Areas</w:t>
      </w:r>
      <w:r w:rsidR="00E15FA4">
        <w:t xml:space="preserve"> </w:t>
      </w:r>
      <w:r w:rsidR="00917ED4" w:rsidRPr="002A2AA0">
        <w:t>Advanced and Capstone</w:t>
      </w:r>
      <w:r w:rsidRPr="002A2AA0">
        <w:t xml:space="preserve"> Course(s)</w:t>
      </w:r>
      <w:bookmarkEnd w:id="132"/>
    </w:p>
    <w:tbl>
      <w:tblPr>
        <w:tblStyle w:val="TableGrid"/>
        <w:tblW w:w="9360" w:type="dxa"/>
        <w:tblLayout w:type="fixed"/>
        <w:tblLook w:val="0620" w:firstRow="1" w:lastRow="0" w:firstColumn="0" w:lastColumn="0" w:noHBand="1" w:noVBand="1"/>
        <w:tblDescription w:val="Dance and Theatre Advanced and Capstone Courses Table."/>
      </w:tblPr>
      <w:tblGrid>
        <w:gridCol w:w="2340"/>
        <w:gridCol w:w="2340"/>
        <w:gridCol w:w="2340"/>
        <w:gridCol w:w="2340"/>
      </w:tblGrid>
      <w:tr w:rsidR="00917ED4" w:rsidRPr="002A2AA0" w14:paraId="42646448" w14:textId="77777777" w:rsidTr="006F4BE7">
        <w:trPr>
          <w:cantSplit/>
          <w:trHeight w:val="530"/>
          <w:tblHeader/>
        </w:trPr>
        <w:tc>
          <w:tcPr>
            <w:tcW w:w="2340" w:type="dxa"/>
            <w:vAlign w:val="center"/>
          </w:tcPr>
          <w:p w14:paraId="065CE26D" w14:textId="0C83BA91" w:rsidR="00917ED4" w:rsidRPr="002A2AA0" w:rsidRDefault="00917ED4" w:rsidP="006C5A2A">
            <w:pPr>
              <w:spacing w:after="0"/>
              <w:rPr>
                <w:szCs w:val="24"/>
              </w:rPr>
            </w:pPr>
            <w:r w:rsidRPr="002A2AA0">
              <w:rPr>
                <w:b/>
                <w:szCs w:val="24"/>
              </w:rPr>
              <w:t>Connecting</w:t>
            </w:r>
          </w:p>
        </w:tc>
        <w:tc>
          <w:tcPr>
            <w:tcW w:w="2340" w:type="dxa"/>
            <w:vAlign w:val="center"/>
          </w:tcPr>
          <w:p w14:paraId="346711C4" w14:textId="77777777" w:rsidR="00917ED4" w:rsidRPr="002A2AA0" w:rsidRDefault="00917ED4" w:rsidP="006C5A2A">
            <w:pPr>
              <w:spacing w:after="0"/>
              <w:rPr>
                <w:szCs w:val="24"/>
              </w:rPr>
            </w:pPr>
            <w:r w:rsidRPr="002A2AA0">
              <w:rPr>
                <w:b/>
                <w:szCs w:val="24"/>
              </w:rPr>
              <w:t>Applying</w:t>
            </w:r>
          </w:p>
        </w:tc>
        <w:tc>
          <w:tcPr>
            <w:tcW w:w="2340" w:type="dxa"/>
            <w:vAlign w:val="center"/>
          </w:tcPr>
          <w:p w14:paraId="71215F72" w14:textId="77777777" w:rsidR="00917ED4" w:rsidRPr="002A2AA0" w:rsidRDefault="00917ED4" w:rsidP="006C5A2A">
            <w:pPr>
              <w:spacing w:after="0"/>
              <w:rPr>
                <w:szCs w:val="24"/>
              </w:rPr>
            </w:pPr>
            <w:r w:rsidRPr="002A2AA0">
              <w:rPr>
                <w:b/>
                <w:szCs w:val="24"/>
              </w:rPr>
              <w:t>Creating</w:t>
            </w:r>
          </w:p>
        </w:tc>
        <w:tc>
          <w:tcPr>
            <w:tcW w:w="2340" w:type="dxa"/>
            <w:vAlign w:val="center"/>
          </w:tcPr>
          <w:p w14:paraId="2857910D" w14:textId="3498FB35" w:rsidR="00917ED4" w:rsidRPr="002A2AA0" w:rsidRDefault="00917ED4" w:rsidP="006C5A2A">
            <w:pPr>
              <w:spacing w:after="0"/>
              <w:rPr>
                <w:szCs w:val="24"/>
              </w:rPr>
            </w:pPr>
            <w:r w:rsidRPr="002A2AA0">
              <w:rPr>
                <w:b/>
                <w:szCs w:val="24"/>
              </w:rPr>
              <w:t>Producing</w:t>
            </w:r>
          </w:p>
        </w:tc>
      </w:tr>
      <w:tr w:rsidR="00AE62DC" w:rsidRPr="002A2AA0" w14:paraId="12EB140A" w14:textId="77777777" w:rsidTr="006F4BE7">
        <w:trPr>
          <w:cantSplit/>
          <w:tblHeader/>
        </w:trPr>
        <w:tc>
          <w:tcPr>
            <w:tcW w:w="2340" w:type="dxa"/>
          </w:tcPr>
          <w:p w14:paraId="17C49B9A" w14:textId="77777777" w:rsidR="00AE62DC" w:rsidRPr="005F3D2A" w:rsidRDefault="00AE62DC" w:rsidP="00AE62DC">
            <w:pPr>
              <w:spacing w:after="0"/>
              <w:rPr>
                <w:b/>
                <w:szCs w:val="24"/>
              </w:rPr>
            </w:pPr>
            <w:r w:rsidRPr="005F3D2A">
              <w:rPr>
                <w:b/>
                <w:szCs w:val="24"/>
              </w:rPr>
              <w:t xml:space="preserve">1.0 Academics </w:t>
            </w:r>
          </w:p>
          <w:p w14:paraId="6C922A46" w14:textId="77777777" w:rsidR="00AE62DC" w:rsidRPr="005F3D2A" w:rsidRDefault="00AE62DC" w:rsidP="00AE62DC">
            <w:pPr>
              <w:spacing w:after="0"/>
              <w:rPr>
                <w:szCs w:val="24"/>
              </w:rPr>
            </w:pPr>
            <w:r w:rsidRPr="005F3D2A">
              <w:rPr>
                <w:szCs w:val="24"/>
              </w:rPr>
              <w:t>1.1-1.4</w:t>
            </w:r>
          </w:p>
          <w:p w14:paraId="3E6CBCA3" w14:textId="77777777" w:rsidR="00AE62DC" w:rsidRPr="005F3D2A" w:rsidRDefault="00AE62DC" w:rsidP="00AE62DC">
            <w:pPr>
              <w:spacing w:after="0"/>
              <w:rPr>
                <w:b/>
                <w:szCs w:val="24"/>
              </w:rPr>
            </w:pPr>
            <w:r w:rsidRPr="005F3D2A">
              <w:rPr>
                <w:b/>
                <w:szCs w:val="24"/>
              </w:rPr>
              <w:t>3.0 Career Planning and Management</w:t>
            </w:r>
          </w:p>
          <w:p w14:paraId="6C8D80C5" w14:textId="77777777" w:rsidR="00AE62DC" w:rsidRPr="005F3D2A" w:rsidRDefault="00AE62DC" w:rsidP="00AE62DC">
            <w:pPr>
              <w:tabs>
                <w:tab w:val="right" w:pos="9994"/>
              </w:tabs>
              <w:spacing w:after="0"/>
              <w:rPr>
                <w:szCs w:val="24"/>
              </w:rPr>
            </w:pPr>
            <w:r>
              <w:rPr>
                <w:szCs w:val="24"/>
              </w:rPr>
              <w:t>3.1-3.9</w:t>
            </w:r>
          </w:p>
          <w:p w14:paraId="0B91F151" w14:textId="77777777" w:rsidR="00AE62DC" w:rsidRPr="005F3D2A" w:rsidRDefault="00AE62DC" w:rsidP="00AE62DC">
            <w:pPr>
              <w:tabs>
                <w:tab w:val="right" w:pos="9994"/>
              </w:tabs>
              <w:spacing w:after="0"/>
              <w:rPr>
                <w:szCs w:val="24"/>
              </w:rPr>
            </w:pPr>
            <w:r w:rsidRPr="005F3D2A">
              <w:rPr>
                <w:b/>
                <w:szCs w:val="24"/>
              </w:rPr>
              <w:t>7.0 Leadership and Community Engagement</w:t>
            </w:r>
            <w:r w:rsidRPr="005F3D2A">
              <w:rPr>
                <w:szCs w:val="24"/>
              </w:rPr>
              <w:t xml:space="preserve"> </w:t>
            </w:r>
          </w:p>
          <w:p w14:paraId="78E36BB1" w14:textId="77777777" w:rsidR="00AE62DC" w:rsidRPr="005F3D2A" w:rsidRDefault="00AE62DC" w:rsidP="00AE62DC">
            <w:pPr>
              <w:tabs>
                <w:tab w:val="right" w:pos="9994"/>
              </w:tabs>
              <w:spacing w:after="0"/>
              <w:rPr>
                <w:szCs w:val="24"/>
              </w:rPr>
            </w:pPr>
            <w:r>
              <w:rPr>
                <w:szCs w:val="24"/>
              </w:rPr>
              <w:t>7.1-</w:t>
            </w:r>
            <w:r w:rsidRPr="005F3D2A">
              <w:rPr>
                <w:szCs w:val="24"/>
              </w:rPr>
              <w:t>7.5</w:t>
            </w:r>
          </w:p>
          <w:p w14:paraId="47A75924" w14:textId="77777777" w:rsidR="00AE62DC" w:rsidRPr="005F3D2A" w:rsidRDefault="00AE62DC" w:rsidP="00AE62DC">
            <w:pPr>
              <w:tabs>
                <w:tab w:val="right" w:pos="9994"/>
              </w:tabs>
              <w:spacing w:after="0"/>
              <w:rPr>
                <w:b/>
                <w:szCs w:val="24"/>
              </w:rPr>
            </w:pPr>
            <w:r w:rsidRPr="005F3D2A">
              <w:rPr>
                <w:b/>
                <w:szCs w:val="24"/>
              </w:rPr>
              <w:t>8.0 Ethics and Social Responsibility</w:t>
            </w:r>
          </w:p>
          <w:p w14:paraId="7A138D05" w14:textId="77777777" w:rsidR="00AE62DC" w:rsidRPr="005F3D2A" w:rsidRDefault="00AE62DC" w:rsidP="00AE62DC">
            <w:pPr>
              <w:tabs>
                <w:tab w:val="right" w:pos="9994"/>
              </w:tabs>
              <w:spacing w:after="0"/>
              <w:rPr>
                <w:szCs w:val="24"/>
              </w:rPr>
            </w:pPr>
            <w:r w:rsidRPr="005F3D2A">
              <w:rPr>
                <w:szCs w:val="24"/>
              </w:rPr>
              <w:t>8.</w:t>
            </w:r>
            <w:r>
              <w:rPr>
                <w:szCs w:val="24"/>
              </w:rPr>
              <w:t>1</w:t>
            </w:r>
            <w:r w:rsidRPr="005F3D2A">
              <w:rPr>
                <w:szCs w:val="24"/>
              </w:rPr>
              <w:t>-</w:t>
            </w:r>
            <w:r>
              <w:rPr>
                <w:szCs w:val="24"/>
              </w:rPr>
              <w:t>8.6</w:t>
            </w:r>
          </w:p>
          <w:p w14:paraId="5B15FBF1" w14:textId="77777777" w:rsidR="00AE62DC" w:rsidRPr="005F3D2A" w:rsidRDefault="00AE62DC" w:rsidP="00AE62DC">
            <w:pPr>
              <w:tabs>
                <w:tab w:val="right" w:pos="9994"/>
              </w:tabs>
              <w:spacing w:after="0"/>
              <w:rPr>
                <w:b/>
                <w:szCs w:val="24"/>
              </w:rPr>
            </w:pPr>
            <w:r w:rsidRPr="005F3D2A">
              <w:rPr>
                <w:b/>
                <w:szCs w:val="24"/>
              </w:rPr>
              <w:t>12.0 Audience and Behavior</w:t>
            </w:r>
          </w:p>
          <w:p w14:paraId="756F2197" w14:textId="77777777" w:rsidR="00AE62DC" w:rsidRPr="005F3D2A" w:rsidRDefault="00AE62DC" w:rsidP="00AE62DC">
            <w:pPr>
              <w:tabs>
                <w:tab w:val="right" w:pos="9994"/>
              </w:tabs>
              <w:spacing w:after="0"/>
              <w:rPr>
                <w:b/>
                <w:szCs w:val="24"/>
              </w:rPr>
            </w:pPr>
            <w:r w:rsidRPr="005F3D2A">
              <w:rPr>
                <w:szCs w:val="24"/>
              </w:rPr>
              <w:t>12.1-12.6</w:t>
            </w:r>
          </w:p>
          <w:p w14:paraId="4368A447" w14:textId="77777777" w:rsidR="00AE62DC" w:rsidRPr="005F3D2A" w:rsidRDefault="00AE62DC" w:rsidP="00AE62DC">
            <w:pPr>
              <w:tabs>
                <w:tab w:val="right" w:pos="9994"/>
              </w:tabs>
              <w:spacing w:after="0"/>
              <w:rPr>
                <w:b/>
                <w:szCs w:val="24"/>
              </w:rPr>
            </w:pPr>
            <w:r w:rsidRPr="005F3D2A">
              <w:rPr>
                <w:b/>
                <w:szCs w:val="24"/>
              </w:rPr>
              <w:t>13.0 Business and Marketing</w:t>
            </w:r>
          </w:p>
          <w:p w14:paraId="20730C8A" w14:textId="77777777" w:rsidR="00AE62DC" w:rsidRPr="005F3D2A" w:rsidRDefault="00AE62DC" w:rsidP="00AE62DC">
            <w:pPr>
              <w:tabs>
                <w:tab w:val="right" w:pos="9994"/>
              </w:tabs>
              <w:spacing w:after="0"/>
              <w:rPr>
                <w:szCs w:val="24"/>
              </w:rPr>
            </w:pPr>
            <w:r w:rsidRPr="005F3D2A">
              <w:rPr>
                <w:szCs w:val="24"/>
              </w:rPr>
              <w:t>13.1-13.7</w:t>
            </w:r>
          </w:p>
          <w:p w14:paraId="78B4CE50" w14:textId="77777777" w:rsidR="00AE62DC" w:rsidRPr="005F3D2A" w:rsidRDefault="00AE62DC" w:rsidP="00AE62DC">
            <w:pPr>
              <w:tabs>
                <w:tab w:val="right" w:pos="9994"/>
              </w:tabs>
              <w:spacing w:after="0"/>
              <w:rPr>
                <w:b/>
                <w:szCs w:val="24"/>
              </w:rPr>
            </w:pPr>
            <w:r w:rsidRPr="005F3D2A">
              <w:rPr>
                <w:b/>
                <w:szCs w:val="24"/>
              </w:rPr>
              <w:t>14.0 Legal Responsibility</w:t>
            </w:r>
          </w:p>
          <w:p w14:paraId="154362CB" w14:textId="4B5BDE81" w:rsidR="00AE62DC" w:rsidRPr="002A2AA0" w:rsidRDefault="00AE62DC" w:rsidP="00AE62DC">
            <w:pPr>
              <w:tabs>
                <w:tab w:val="right" w:pos="9994"/>
              </w:tabs>
              <w:spacing w:after="0"/>
              <w:rPr>
                <w:szCs w:val="24"/>
              </w:rPr>
            </w:pPr>
            <w:r>
              <w:rPr>
                <w:szCs w:val="24"/>
              </w:rPr>
              <w:t>14.1-14.8</w:t>
            </w:r>
          </w:p>
        </w:tc>
        <w:tc>
          <w:tcPr>
            <w:tcW w:w="2340" w:type="dxa"/>
          </w:tcPr>
          <w:p w14:paraId="5CE78CBC" w14:textId="77777777" w:rsidR="00AE62DC" w:rsidRPr="005F3D2A" w:rsidRDefault="00AE62DC" w:rsidP="00AE62DC">
            <w:pPr>
              <w:spacing w:after="0"/>
              <w:rPr>
                <w:b/>
                <w:szCs w:val="24"/>
              </w:rPr>
            </w:pPr>
            <w:r w:rsidRPr="005F3D2A">
              <w:rPr>
                <w:b/>
                <w:szCs w:val="24"/>
              </w:rPr>
              <w:t>2.0 Communication</w:t>
            </w:r>
          </w:p>
          <w:p w14:paraId="3A0EE43C" w14:textId="77777777" w:rsidR="00AE62DC" w:rsidRPr="005F3D2A" w:rsidRDefault="00AE62DC" w:rsidP="00AE62DC">
            <w:pPr>
              <w:spacing w:after="0"/>
              <w:rPr>
                <w:szCs w:val="24"/>
              </w:rPr>
            </w:pPr>
            <w:r>
              <w:rPr>
                <w:szCs w:val="24"/>
              </w:rPr>
              <w:t>2.1-2.7</w:t>
            </w:r>
          </w:p>
          <w:p w14:paraId="6856A6C3" w14:textId="77777777" w:rsidR="00AE62DC" w:rsidRPr="005F3D2A" w:rsidRDefault="00AE62DC" w:rsidP="00AE62DC">
            <w:pPr>
              <w:tabs>
                <w:tab w:val="right" w:pos="9994"/>
              </w:tabs>
              <w:spacing w:after="0"/>
              <w:rPr>
                <w:b/>
                <w:szCs w:val="24"/>
              </w:rPr>
            </w:pPr>
            <w:r w:rsidRPr="005F3D2A">
              <w:rPr>
                <w:b/>
                <w:szCs w:val="24"/>
              </w:rPr>
              <w:t>4.0 Technology</w:t>
            </w:r>
          </w:p>
          <w:p w14:paraId="5F48864B" w14:textId="77777777" w:rsidR="00AE62DC" w:rsidRPr="005F3D2A" w:rsidRDefault="00AE62DC" w:rsidP="00AE62DC">
            <w:pPr>
              <w:tabs>
                <w:tab w:val="right" w:pos="9994"/>
              </w:tabs>
              <w:spacing w:after="0"/>
              <w:rPr>
                <w:szCs w:val="24"/>
              </w:rPr>
            </w:pPr>
            <w:r w:rsidRPr="005F3D2A">
              <w:rPr>
                <w:szCs w:val="24"/>
              </w:rPr>
              <w:t>4.</w:t>
            </w:r>
            <w:r>
              <w:rPr>
                <w:szCs w:val="24"/>
              </w:rPr>
              <w:t>1</w:t>
            </w:r>
            <w:r w:rsidRPr="005F3D2A">
              <w:rPr>
                <w:szCs w:val="24"/>
              </w:rPr>
              <w:t>-4.8</w:t>
            </w:r>
          </w:p>
          <w:p w14:paraId="7C54C3F5" w14:textId="77777777" w:rsidR="00AE62DC" w:rsidRPr="005F3D2A" w:rsidRDefault="00AE62DC" w:rsidP="00AE62DC">
            <w:pPr>
              <w:spacing w:after="0"/>
              <w:rPr>
                <w:b/>
                <w:szCs w:val="24"/>
              </w:rPr>
            </w:pPr>
            <w:r w:rsidRPr="005F3D2A">
              <w:rPr>
                <w:b/>
                <w:szCs w:val="24"/>
              </w:rPr>
              <w:t>5.0 Critical Thinking and Problem Solving</w:t>
            </w:r>
          </w:p>
          <w:p w14:paraId="5AEE909A" w14:textId="77777777" w:rsidR="00AE62DC" w:rsidRPr="005F3D2A" w:rsidRDefault="00AE62DC" w:rsidP="00AE62DC">
            <w:pPr>
              <w:spacing w:after="0"/>
              <w:rPr>
                <w:szCs w:val="24"/>
              </w:rPr>
            </w:pPr>
            <w:r w:rsidRPr="005F3D2A">
              <w:rPr>
                <w:szCs w:val="24"/>
              </w:rPr>
              <w:t>5.1-5.5</w:t>
            </w:r>
          </w:p>
          <w:p w14:paraId="0D2E54DE" w14:textId="77777777" w:rsidR="00AE62DC" w:rsidRPr="005F3D2A" w:rsidRDefault="00AE62DC" w:rsidP="00AE62DC">
            <w:pPr>
              <w:spacing w:after="0"/>
              <w:rPr>
                <w:b/>
                <w:szCs w:val="24"/>
              </w:rPr>
            </w:pPr>
            <w:r w:rsidRPr="005F3D2A">
              <w:rPr>
                <w:b/>
                <w:szCs w:val="24"/>
              </w:rPr>
              <w:t>6.0 Health and Safety</w:t>
            </w:r>
          </w:p>
          <w:p w14:paraId="457A71DC" w14:textId="77777777" w:rsidR="00AE62DC" w:rsidRPr="005F3D2A" w:rsidRDefault="00AE62DC" w:rsidP="00AE62DC">
            <w:pPr>
              <w:spacing w:after="0"/>
              <w:rPr>
                <w:szCs w:val="24"/>
              </w:rPr>
            </w:pPr>
            <w:r w:rsidRPr="005F3D2A">
              <w:rPr>
                <w:szCs w:val="24"/>
              </w:rPr>
              <w:t>6.</w:t>
            </w:r>
            <w:r>
              <w:rPr>
                <w:szCs w:val="24"/>
              </w:rPr>
              <w:t>1</w:t>
            </w:r>
            <w:r w:rsidRPr="005F3D2A">
              <w:rPr>
                <w:szCs w:val="24"/>
              </w:rPr>
              <w:t>-6.7</w:t>
            </w:r>
          </w:p>
          <w:p w14:paraId="056EDB05" w14:textId="77777777" w:rsidR="00AE62DC" w:rsidRPr="005F3D2A" w:rsidRDefault="00AE62DC" w:rsidP="00AE62DC">
            <w:pPr>
              <w:spacing w:after="0"/>
              <w:rPr>
                <w:b/>
                <w:szCs w:val="24"/>
              </w:rPr>
            </w:pPr>
            <w:r w:rsidRPr="005F3D2A">
              <w:rPr>
                <w:b/>
                <w:szCs w:val="24"/>
              </w:rPr>
              <w:t xml:space="preserve">9.0 Collaboration and Teamwork </w:t>
            </w:r>
          </w:p>
          <w:p w14:paraId="08D4F6FB" w14:textId="77777777" w:rsidR="00AE62DC" w:rsidRDefault="00AE62DC" w:rsidP="00AE62DC">
            <w:pPr>
              <w:spacing w:after="0"/>
              <w:rPr>
                <w:szCs w:val="24"/>
              </w:rPr>
            </w:pPr>
            <w:r>
              <w:rPr>
                <w:szCs w:val="24"/>
              </w:rPr>
              <w:t>9.1-9.5</w:t>
            </w:r>
          </w:p>
          <w:p w14:paraId="6D13BC72" w14:textId="77777777" w:rsidR="00AE62DC" w:rsidRPr="005F3D2A" w:rsidRDefault="00AE62DC" w:rsidP="00AE62DC">
            <w:pPr>
              <w:spacing w:after="0"/>
              <w:rPr>
                <w:b/>
                <w:color w:val="000000" w:themeColor="text1"/>
                <w:szCs w:val="24"/>
              </w:rPr>
            </w:pPr>
            <w:r w:rsidRPr="005F3D2A">
              <w:rPr>
                <w:b/>
                <w:color w:val="000000" w:themeColor="text1"/>
                <w:szCs w:val="24"/>
              </w:rPr>
              <w:t>11.0 Research and Media Literacy</w:t>
            </w:r>
          </w:p>
          <w:p w14:paraId="29314346" w14:textId="77777777" w:rsidR="00AE62DC" w:rsidRPr="00C16664" w:rsidRDefault="00AE62DC" w:rsidP="00AE62DC">
            <w:pPr>
              <w:spacing w:after="0"/>
              <w:rPr>
                <w:color w:val="000000" w:themeColor="text1"/>
                <w:szCs w:val="24"/>
              </w:rPr>
            </w:pPr>
            <w:r w:rsidRPr="005F3D2A">
              <w:rPr>
                <w:color w:val="000000" w:themeColor="text1"/>
                <w:szCs w:val="24"/>
              </w:rPr>
              <w:t>11.1-</w:t>
            </w:r>
            <w:r>
              <w:rPr>
                <w:color w:val="000000" w:themeColor="text1"/>
                <w:szCs w:val="24"/>
              </w:rPr>
              <w:t>11.4</w:t>
            </w:r>
          </w:p>
          <w:p w14:paraId="61EE9098" w14:textId="77777777" w:rsidR="00AE62DC" w:rsidRPr="005F3D2A" w:rsidRDefault="00AE62DC" w:rsidP="00AE62DC">
            <w:pPr>
              <w:spacing w:after="0"/>
              <w:rPr>
                <w:b/>
                <w:szCs w:val="24"/>
              </w:rPr>
            </w:pPr>
            <w:r w:rsidRPr="005F3D2A">
              <w:rPr>
                <w:b/>
                <w:szCs w:val="24"/>
              </w:rPr>
              <w:t>17.0 Skill Building</w:t>
            </w:r>
          </w:p>
          <w:p w14:paraId="2A363301" w14:textId="182E11F4" w:rsidR="00AE62DC" w:rsidRPr="006C5A2A" w:rsidRDefault="00AE62DC" w:rsidP="00AE62DC">
            <w:pPr>
              <w:spacing w:after="0"/>
              <w:rPr>
                <w:szCs w:val="24"/>
              </w:rPr>
            </w:pPr>
            <w:r w:rsidRPr="005F3D2A">
              <w:rPr>
                <w:szCs w:val="24"/>
              </w:rPr>
              <w:t>DT.17.</w:t>
            </w:r>
            <w:r>
              <w:rPr>
                <w:szCs w:val="24"/>
              </w:rPr>
              <w:t>1</w:t>
            </w:r>
            <w:r w:rsidRPr="005F3D2A">
              <w:rPr>
                <w:szCs w:val="24"/>
              </w:rPr>
              <w:t>-DT.17.9</w:t>
            </w:r>
          </w:p>
        </w:tc>
        <w:tc>
          <w:tcPr>
            <w:tcW w:w="2340" w:type="dxa"/>
          </w:tcPr>
          <w:p w14:paraId="7CCF7AA6" w14:textId="77777777" w:rsidR="00AE62DC" w:rsidRPr="005F3D2A" w:rsidRDefault="00AE62DC" w:rsidP="00AE62DC">
            <w:pPr>
              <w:spacing w:after="0"/>
              <w:rPr>
                <w:b/>
                <w:szCs w:val="24"/>
              </w:rPr>
            </w:pPr>
            <w:r w:rsidRPr="005F3D2A">
              <w:rPr>
                <w:b/>
                <w:szCs w:val="24"/>
              </w:rPr>
              <w:t>10.0 Creative Process</w:t>
            </w:r>
          </w:p>
          <w:p w14:paraId="3EA131E8" w14:textId="77777777" w:rsidR="00AE62DC" w:rsidRDefault="00AE62DC" w:rsidP="00AE62DC">
            <w:pPr>
              <w:spacing w:after="0"/>
              <w:rPr>
                <w:szCs w:val="24"/>
              </w:rPr>
            </w:pPr>
            <w:r>
              <w:rPr>
                <w:szCs w:val="24"/>
              </w:rPr>
              <w:t>10.1-10.7</w:t>
            </w:r>
          </w:p>
          <w:p w14:paraId="49047802" w14:textId="77777777" w:rsidR="00AE62DC" w:rsidRPr="005F3D2A" w:rsidRDefault="00AE62DC" w:rsidP="00AE62DC">
            <w:pPr>
              <w:spacing w:after="0"/>
              <w:rPr>
                <w:b/>
                <w:szCs w:val="24"/>
              </w:rPr>
            </w:pPr>
            <w:r w:rsidRPr="005F3D2A">
              <w:rPr>
                <w:b/>
                <w:szCs w:val="24"/>
              </w:rPr>
              <w:t>15.0 Media Content Creation</w:t>
            </w:r>
          </w:p>
          <w:p w14:paraId="4B7CBFB0" w14:textId="77777777" w:rsidR="00AE62DC" w:rsidRPr="005F3D2A" w:rsidRDefault="00AE62DC" w:rsidP="00AE62DC">
            <w:pPr>
              <w:spacing w:after="0"/>
              <w:rPr>
                <w:szCs w:val="24"/>
              </w:rPr>
            </w:pPr>
            <w:r>
              <w:rPr>
                <w:szCs w:val="24"/>
              </w:rPr>
              <w:t>15.1-15.2</w:t>
            </w:r>
          </w:p>
          <w:p w14:paraId="0BD2B069" w14:textId="77777777" w:rsidR="00AE62DC" w:rsidRPr="005F3D2A" w:rsidRDefault="00AE62DC" w:rsidP="00AE62DC">
            <w:pPr>
              <w:spacing w:after="0"/>
              <w:rPr>
                <w:b/>
                <w:szCs w:val="24"/>
              </w:rPr>
            </w:pPr>
            <w:r w:rsidRPr="005F3D2A">
              <w:rPr>
                <w:b/>
                <w:szCs w:val="24"/>
              </w:rPr>
              <w:t>18.0 Process and Practice</w:t>
            </w:r>
          </w:p>
          <w:p w14:paraId="1018C6D3" w14:textId="2CC66E15" w:rsidR="00AE62DC" w:rsidRPr="006C5A2A" w:rsidRDefault="00AE62DC" w:rsidP="00AE62DC">
            <w:pPr>
              <w:spacing w:after="0"/>
              <w:rPr>
                <w:szCs w:val="24"/>
              </w:rPr>
            </w:pPr>
            <w:r w:rsidRPr="005F3D2A">
              <w:rPr>
                <w:szCs w:val="24"/>
              </w:rPr>
              <w:t>DT.18.</w:t>
            </w:r>
            <w:r>
              <w:rPr>
                <w:szCs w:val="24"/>
              </w:rPr>
              <w:t>1</w:t>
            </w:r>
            <w:r w:rsidRPr="005F3D2A">
              <w:rPr>
                <w:szCs w:val="24"/>
              </w:rPr>
              <w:t>-18.8</w:t>
            </w:r>
          </w:p>
        </w:tc>
        <w:tc>
          <w:tcPr>
            <w:tcW w:w="2340" w:type="dxa"/>
          </w:tcPr>
          <w:p w14:paraId="07E4D89E" w14:textId="77777777" w:rsidR="00AE62DC" w:rsidRPr="005F3D2A" w:rsidRDefault="00AE62DC" w:rsidP="00AE62DC">
            <w:pPr>
              <w:spacing w:after="0"/>
              <w:rPr>
                <w:b/>
                <w:szCs w:val="24"/>
              </w:rPr>
            </w:pPr>
            <w:r w:rsidRPr="005F3D2A">
              <w:rPr>
                <w:b/>
                <w:szCs w:val="24"/>
              </w:rPr>
              <w:t>16.0 Production and Project Management</w:t>
            </w:r>
          </w:p>
          <w:p w14:paraId="7156C8D6" w14:textId="77777777" w:rsidR="00AE62DC" w:rsidRPr="005F3D2A" w:rsidRDefault="00AE62DC" w:rsidP="00AE62DC">
            <w:pPr>
              <w:spacing w:after="0"/>
              <w:rPr>
                <w:szCs w:val="24"/>
              </w:rPr>
            </w:pPr>
            <w:r w:rsidRPr="005F3D2A">
              <w:rPr>
                <w:szCs w:val="24"/>
              </w:rPr>
              <w:t>16.</w:t>
            </w:r>
            <w:r>
              <w:rPr>
                <w:szCs w:val="24"/>
              </w:rPr>
              <w:t>1</w:t>
            </w:r>
            <w:r w:rsidRPr="005F3D2A">
              <w:rPr>
                <w:szCs w:val="24"/>
              </w:rPr>
              <w:t>-16.9</w:t>
            </w:r>
          </w:p>
          <w:p w14:paraId="2963B6B9" w14:textId="77777777" w:rsidR="00AE62DC" w:rsidRPr="005F3D2A" w:rsidRDefault="00AE62DC" w:rsidP="00AE62DC">
            <w:pPr>
              <w:spacing w:after="0"/>
              <w:rPr>
                <w:b/>
                <w:szCs w:val="24"/>
              </w:rPr>
            </w:pPr>
            <w:r w:rsidRPr="005F3D2A">
              <w:rPr>
                <w:b/>
                <w:szCs w:val="24"/>
              </w:rPr>
              <w:t>20.0 Performance and Production</w:t>
            </w:r>
          </w:p>
          <w:p w14:paraId="7F4B9DA1" w14:textId="7165B025" w:rsidR="00AE62DC" w:rsidRPr="002A2AA0" w:rsidRDefault="00AE62DC" w:rsidP="00AE62DC">
            <w:pPr>
              <w:spacing w:after="0"/>
              <w:rPr>
                <w:b/>
                <w:szCs w:val="24"/>
              </w:rPr>
            </w:pPr>
            <w:r w:rsidRPr="005F3D2A">
              <w:rPr>
                <w:szCs w:val="24"/>
              </w:rPr>
              <w:t>DT.20.</w:t>
            </w:r>
            <w:r>
              <w:rPr>
                <w:szCs w:val="24"/>
              </w:rPr>
              <w:t>1</w:t>
            </w:r>
            <w:r w:rsidRPr="005F3D2A">
              <w:rPr>
                <w:szCs w:val="24"/>
              </w:rPr>
              <w:t>-DT.20.8</w:t>
            </w:r>
          </w:p>
        </w:tc>
      </w:tr>
    </w:tbl>
    <w:p w14:paraId="7E2CEFD3" w14:textId="77777777" w:rsidR="00AB483F" w:rsidRPr="002A2AA0" w:rsidRDefault="00D3328A">
      <w:pPr>
        <w:rPr>
          <w:b/>
          <w:szCs w:val="24"/>
        </w:rPr>
      </w:pPr>
      <w:r w:rsidRPr="002A2AA0">
        <w:rPr>
          <w:szCs w:val="24"/>
        </w:rPr>
        <w:br w:type="page"/>
      </w:r>
      <w:r w:rsidRPr="002A2AA0">
        <w:rPr>
          <w:b/>
          <w:szCs w:val="24"/>
        </w:rPr>
        <w:lastRenderedPageBreak/>
        <w:t>Performance, Music, and Live Events Pathway</w:t>
      </w:r>
    </w:p>
    <w:p w14:paraId="7EA7CBF4" w14:textId="476FF443" w:rsidR="00AB483F" w:rsidRPr="006C5A2A" w:rsidRDefault="00D3328A" w:rsidP="00860165">
      <w:pPr>
        <w:pStyle w:val="Heading3"/>
      </w:pPr>
      <w:bookmarkStart w:id="133" w:name="_Toc127444808"/>
      <w:bookmarkStart w:id="134" w:name="_Toc132032106"/>
      <w:r w:rsidRPr="006C5A2A">
        <w:t>Music and Recording Arts</w:t>
      </w:r>
      <w:bookmarkEnd w:id="133"/>
      <w:bookmarkEnd w:id="134"/>
    </w:p>
    <w:p w14:paraId="5BA699A0" w14:textId="77777777" w:rsidR="00A377EB" w:rsidRDefault="002D5C36" w:rsidP="006C5A2A">
      <w:pPr>
        <w:contextualSpacing/>
        <w:jc w:val="left"/>
        <w:rPr>
          <w:b/>
          <w:bCs/>
          <w:szCs w:val="24"/>
        </w:rPr>
      </w:pPr>
      <w:r w:rsidRPr="002A2AA0">
        <w:rPr>
          <w:b/>
          <w:bCs/>
          <w:szCs w:val="24"/>
        </w:rPr>
        <w:t>Focus Area Description:</w:t>
      </w:r>
    </w:p>
    <w:p w14:paraId="1C6E82C6" w14:textId="53039A8A" w:rsidR="00AB483F" w:rsidRPr="00AE62DC" w:rsidRDefault="00D3328A" w:rsidP="006C5A2A">
      <w:pPr>
        <w:jc w:val="left"/>
        <w:rPr>
          <w:b/>
          <w:bCs/>
          <w:szCs w:val="24"/>
        </w:rPr>
      </w:pPr>
      <w:r w:rsidRPr="002A2AA0">
        <w:rPr>
          <w:szCs w:val="24"/>
        </w:rPr>
        <w:t>Students</w:t>
      </w:r>
      <w:r w:rsidR="00E03560" w:rsidRPr="002A2AA0">
        <w:rPr>
          <w:szCs w:val="24"/>
        </w:rPr>
        <w:t xml:space="preserve"> will</w:t>
      </w:r>
      <w:r w:rsidRPr="002A2AA0">
        <w:rPr>
          <w:szCs w:val="24"/>
        </w:rPr>
        <w:t xml:space="preserve"> prepare for career paths in the music industry. Students</w:t>
      </w:r>
      <w:r w:rsidR="00E03560" w:rsidRPr="002A2AA0">
        <w:rPr>
          <w:szCs w:val="24"/>
        </w:rPr>
        <w:t xml:space="preserve"> will</w:t>
      </w:r>
      <w:r w:rsidRPr="002A2AA0">
        <w:rPr>
          <w:szCs w:val="24"/>
        </w:rPr>
        <w:t xml:space="preserve"> create and refine original songs, properly operate equipment and digital audio workstations, record and/or perform in professional environments</w:t>
      </w:r>
      <w:r w:rsidR="00E03560" w:rsidRPr="002A2AA0">
        <w:rPr>
          <w:szCs w:val="24"/>
        </w:rPr>
        <w:t>,</w:t>
      </w:r>
      <w:r w:rsidRPr="002A2AA0">
        <w:rPr>
          <w:szCs w:val="24"/>
        </w:rPr>
        <w:t xml:space="preserve"> and explore careers across music technology, music business, studio operations, and live performance.</w:t>
      </w:r>
    </w:p>
    <w:p w14:paraId="569BA804" w14:textId="77777777" w:rsidR="00AB483F" w:rsidRPr="002A2AA0" w:rsidRDefault="00D3328A" w:rsidP="006C5A2A">
      <w:pPr>
        <w:contextualSpacing/>
        <w:jc w:val="left"/>
        <w:rPr>
          <w:szCs w:val="24"/>
        </w:rPr>
      </w:pPr>
      <w:r w:rsidRPr="002A2AA0">
        <w:rPr>
          <w:b/>
          <w:szCs w:val="24"/>
        </w:rPr>
        <w:t>Recommended Prerequisites:</w:t>
      </w:r>
    </w:p>
    <w:p w14:paraId="2C89833C" w14:textId="37606623" w:rsidR="00AB483F" w:rsidRPr="002A2AA0" w:rsidRDefault="00D3328A" w:rsidP="006C5A2A">
      <w:pPr>
        <w:contextualSpacing/>
        <w:jc w:val="left"/>
        <w:rPr>
          <w:szCs w:val="24"/>
        </w:rPr>
      </w:pPr>
      <w:r w:rsidRPr="002A2AA0">
        <w:rPr>
          <w:szCs w:val="24"/>
        </w:rPr>
        <w:t>Level 1</w:t>
      </w:r>
      <w:r w:rsidR="00E03560" w:rsidRPr="002A2AA0">
        <w:rPr>
          <w:szCs w:val="24"/>
        </w:rPr>
        <w:t>–</w:t>
      </w:r>
      <w:r w:rsidRPr="002A2AA0">
        <w:rPr>
          <w:szCs w:val="24"/>
        </w:rPr>
        <w:t>2 Music Course(s)</w:t>
      </w:r>
    </w:p>
    <w:p w14:paraId="327C7036" w14:textId="083B2E20" w:rsidR="00AB483F" w:rsidRPr="002A2AA0" w:rsidRDefault="00D3328A" w:rsidP="00321058">
      <w:pPr>
        <w:spacing w:after="0"/>
        <w:contextualSpacing/>
        <w:jc w:val="left"/>
        <w:rPr>
          <w:szCs w:val="24"/>
        </w:rPr>
      </w:pPr>
      <w:r w:rsidRPr="002A2AA0">
        <w:rPr>
          <w:szCs w:val="24"/>
        </w:rPr>
        <w:t>Level 1</w:t>
      </w:r>
      <w:r w:rsidR="00E03560" w:rsidRPr="002A2AA0">
        <w:rPr>
          <w:szCs w:val="24"/>
        </w:rPr>
        <w:t>–</w:t>
      </w:r>
      <w:r w:rsidRPr="002A2AA0">
        <w:rPr>
          <w:szCs w:val="24"/>
        </w:rPr>
        <w:t>2 Media Arts Course(s)</w:t>
      </w:r>
    </w:p>
    <w:p w14:paraId="1D997190" w14:textId="69DC9D62" w:rsidR="00AB483F" w:rsidRPr="002A2AA0" w:rsidRDefault="001F1184" w:rsidP="006C5A2A">
      <w:pPr>
        <w:jc w:val="left"/>
        <w:rPr>
          <w:szCs w:val="24"/>
        </w:rPr>
      </w:pPr>
      <w:r w:rsidRPr="002A2AA0">
        <w:rPr>
          <w:szCs w:val="24"/>
        </w:rPr>
        <w:t>Introductory Arts, Media, and Entertainment Course</w:t>
      </w:r>
    </w:p>
    <w:p w14:paraId="22A65132" w14:textId="77777777" w:rsidR="00AB483F" w:rsidRPr="002A2AA0" w:rsidRDefault="00D3328A" w:rsidP="006C5A2A">
      <w:pPr>
        <w:contextualSpacing/>
        <w:jc w:val="left"/>
        <w:rPr>
          <w:b/>
          <w:szCs w:val="24"/>
        </w:rPr>
      </w:pPr>
      <w:r w:rsidRPr="002A2AA0">
        <w:rPr>
          <w:b/>
          <w:szCs w:val="24"/>
        </w:rPr>
        <w:t>Occupational Alignment: O-Net-SOC Codes</w:t>
      </w:r>
    </w:p>
    <w:p w14:paraId="6185A143" w14:textId="77777777" w:rsidR="00AB483F" w:rsidRPr="002A2AA0" w:rsidRDefault="00D3328A" w:rsidP="006C5A2A">
      <w:pPr>
        <w:contextualSpacing/>
        <w:jc w:val="left"/>
        <w:rPr>
          <w:szCs w:val="24"/>
        </w:rPr>
      </w:pPr>
      <w:r w:rsidRPr="002A2AA0">
        <w:rPr>
          <w:szCs w:val="24"/>
        </w:rPr>
        <w:t>11-1021.00 General and Operations Managers</w:t>
      </w:r>
    </w:p>
    <w:p w14:paraId="5E8866B9" w14:textId="77777777" w:rsidR="00AB483F" w:rsidRPr="002A2AA0" w:rsidRDefault="00D3328A" w:rsidP="006C5A2A">
      <w:pPr>
        <w:contextualSpacing/>
        <w:jc w:val="left"/>
        <w:rPr>
          <w:szCs w:val="24"/>
        </w:rPr>
      </w:pPr>
      <w:r w:rsidRPr="002A2AA0">
        <w:rPr>
          <w:szCs w:val="24"/>
        </w:rPr>
        <w:t>11-2011.00 Advertising and Promotions Managers</w:t>
      </w:r>
    </w:p>
    <w:p w14:paraId="31D9A9D0" w14:textId="77777777" w:rsidR="00AB483F" w:rsidRPr="002A2AA0" w:rsidRDefault="00D3328A" w:rsidP="006C5A2A">
      <w:pPr>
        <w:contextualSpacing/>
        <w:jc w:val="left"/>
        <w:rPr>
          <w:szCs w:val="24"/>
        </w:rPr>
      </w:pPr>
      <w:r w:rsidRPr="002A2AA0">
        <w:rPr>
          <w:szCs w:val="24"/>
        </w:rPr>
        <w:t>13-1011.00 Agents and Business Managers of Artists, Performers and Athletes</w:t>
      </w:r>
    </w:p>
    <w:p w14:paraId="06546BE7" w14:textId="77777777" w:rsidR="00AB483F" w:rsidRPr="002A2AA0" w:rsidRDefault="00D3328A" w:rsidP="006C5A2A">
      <w:pPr>
        <w:contextualSpacing/>
        <w:jc w:val="left"/>
        <w:rPr>
          <w:szCs w:val="24"/>
        </w:rPr>
      </w:pPr>
      <w:r w:rsidRPr="002A2AA0">
        <w:rPr>
          <w:szCs w:val="24"/>
        </w:rPr>
        <w:t>13-1082.00 Project Management Specialists</w:t>
      </w:r>
    </w:p>
    <w:p w14:paraId="6FBC4080" w14:textId="77777777" w:rsidR="00AB483F" w:rsidRPr="002A2AA0" w:rsidRDefault="00D3328A" w:rsidP="006C5A2A">
      <w:pPr>
        <w:contextualSpacing/>
        <w:jc w:val="left"/>
        <w:rPr>
          <w:szCs w:val="24"/>
        </w:rPr>
      </w:pPr>
      <w:r w:rsidRPr="002A2AA0">
        <w:rPr>
          <w:szCs w:val="24"/>
        </w:rPr>
        <w:t>25-1121.00 Art, Drama, and Music Teachers</w:t>
      </w:r>
    </w:p>
    <w:p w14:paraId="2403688F" w14:textId="77777777" w:rsidR="00AB483F" w:rsidRPr="002A2AA0" w:rsidRDefault="00D3328A" w:rsidP="006C5A2A">
      <w:pPr>
        <w:contextualSpacing/>
        <w:jc w:val="left"/>
        <w:rPr>
          <w:szCs w:val="24"/>
        </w:rPr>
      </w:pPr>
      <w:r w:rsidRPr="002A2AA0">
        <w:rPr>
          <w:szCs w:val="24"/>
        </w:rPr>
        <w:t>27-2012.00 Producers and Directors</w:t>
      </w:r>
    </w:p>
    <w:p w14:paraId="31CF0BBE" w14:textId="77777777" w:rsidR="00AB483F" w:rsidRPr="002A2AA0" w:rsidRDefault="00D3328A" w:rsidP="006C5A2A">
      <w:pPr>
        <w:contextualSpacing/>
        <w:jc w:val="left"/>
        <w:rPr>
          <w:szCs w:val="24"/>
        </w:rPr>
      </w:pPr>
      <w:r w:rsidRPr="002A2AA0">
        <w:rPr>
          <w:szCs w:val="24"/>
        </w:rPr>
        <w:t>27-2012.04 Talent Directors</w:t>
      </w:r>
    </w:p>
    <w:p w14:paraId="6F025109" w14:textId="77777777" w:rsidR="00AB483F" w:rsidRPr="002A2AA0" w:rsidRDefault="00D3328A" w:rsidP="006C5A2A">
      <w:pPr>
        <w:contextualSpacing/>
        <w:jc w:val="left"/>
        <w:rPr>
          <w:szCs w:val="24"/>
        </w:rPr>
      </w:pPr>
      <w:r w:rsidRPr="002A2AA0">
        <w:rPr>
          <w:szCs w:val="24"/>
        </w:rPr>
        <w:t>27-2022.00 Coaches and Scouts</w:t>
      </w:r>
    </w:p>
    <w:p w14:paraId="46EBBE61" w14:textId="77777777" w:rsidR="00AB483F" w:rsidRPr="002A2AA0" w:rsidRDefault="00D3328A" w:rsidP="006C5A2A">
      <w:pPr>
        <w:contextualSpacing/>
        <w:jc w:val="left"/>
        <w:rPr>
          <w:szCs w:val="24"/>
        </w:rPr>
      </w:pPr>
      <w:r w:rsidRPr="002A2AA0">
        <w:rPr>
          <w:szCs w:val="24"/>
        </w:rPr>
        <w:t>27-2041.00 Music Directors and Composers</w:t>
      </w:r>
    </w:p>
    <w:p w14:paraId="5CF36FAB" w14:textId="77777777" w:rsidR="00AB483F" w:rsidRPr="002A2AA0" w:rsidRDefault="00D3328A" w:rsidP="006C5A2A">
      <w:pPr>
        <w:contextualSpacing/>
        <w:jc w:val="left"/>
        <w:rPr>
          <w:szCs w:val="24"/>
        </w:rPr>
      </w:pPr>
      <w:r w:rsidRPr="002A2AA0">
        <w:rPr>
          <w:szCs w:val="24"/>
        </w:rPr>
        <w:t>27-2042.00 Musicians and Singers</w:t>
      </w:r>
    </w:p>
    <w:p w14:paraId="020FEA90" w14:textId="77777777" w:rsidR="00AB483F" w:rsidRPr="002A2AA0" w:rsidRDefault="00D3328A" w:rsidP="006C5A2A">
      <w:pPr>
        <w:contextualSpacing/>
        <w:jc w:val="left"/>
        <w:rPr>
          <w:szCs w:val="24"/>
        </w:rPr>
      </w:pPr>
      <w:r w:rsidRPr="002A2AA0">
        <w:rPr>
          <w:szCs w:val="24"/>
        </w:rPr>
        <w:t>27-2091.00 Disc Jockeys, Except Radio</w:t>
      </w:r>
    </w:p>
    <w:p w14:paraId="37A637F5" w14:textId="77777777" w:rsidR="00AB483F" w:rsidRPr="002A2AA0" w:rsidRDefault="00D3328A" w:rsidP="006C5A2A">
      <w:pPr>
        <w:contextualSpacing/>
        <w:jc w:val="left"/>
        <w:rPr>
          <w:szCs w:val="24"/>
        </w:rPr>
      </w:pPr>
      <w:r w:rsidRPr="002A2AA0">
        <w:rPr>
          <w:szCs w:val="24"/>
        </w:rPr>
        <w:t>27-3043.05 Poets, Lyricists and Creative Writers</w:t>
      </w:r>
    </w:p>
    <w:p w14:paraId="7EBD7AD5" w14:textId="77777777" w:rsidR="00AB483F" w:rsidRPr="002A2AA0" w:rsidRDefault="00D3328A" w:rsidP="006C5A2A">
      <w:pPr>
        <w:contextualSpacing/>
        <w:jc w:val="left"/>
        <w:rPr>
          <w:szCs w:val="24"/>
        </w:rPr>
      </w:pPr>
      <w:r w:rsidRPr="002A2AA0">
        <w:rPr>
          <w:szCs w:val="24"/>
        </w:rPr>
        <w:t>27-4011.00 Audio and Video Technicians</w:t>
      </w:r>
    </w:p>
    <w:p w14:paraId="461E4380" w14:textId="77777777" w:rsidR="00AB483F" w:rsidRPr="002A2AA0" w:rsidRDefault="00D3328A" w:rsidP="006C5A2A">
      <w:pPr>
        <w:contextualSpacing/>
        <w:jc w:val="left"/>
        <w:rPr>
          <w:b/>
          <w:szCs w:val="24"/>
        </w:rPr>
      </w:pPr>
      <w:r w:rsidRPr="002A2AA0">
        <w:rPr>
          <w:szCs w:val="24"/>
        </w:rPr>
        <w:t>27-4012.00 Broadcast Technicians</w:t>
      </w:r>
    </w:p>
    <w:p w14:paraId="5ADB0224" w14:textId="2C2840DC" w:rsidR="00525922" w:rsidRPr="002A2AA0" w:rsidRDefault="00D3328A" w:rsidP="006C5A2A">
      <w:pPr>
        <w:jc w:val="left"/>
        <w:rPr>
          <w:szCs w:val="24"/>
        </w:rPr>
      </w:pPr>
      <w:r w:rsidRPr="002A2AA0">
        <w:rPr>
          <w:szCs w:val="24"/>
        </w:rPr>
        <w:t>27-4014.00 Sound Engineering Technicians</w:t>
      </w:r>
    </w:p>
    <w:p w14:paraId="73C96B4F" w14:textId="50BC1769" w:rsidR="00AB483F" w:rsidRPr="002A2AA0" w:rsidRDefault="00D3328A" w:rsidP="006C5A2A">
      <w:pPr>
        <w:contextualSpacing/>
        <w:jc w:val="left"/>
        <w:rPr>
          <w:szCs w:val="24"/>
        </w:rPr>
      </w:pPr>
      <w:r w:rsidRPr="002A2AA0">
        <w:rPr>
          <w:b/>
          <w:szCs w:val="24"/>
        </w:rPr>
        <w:t>Aligned Course Titles</w:t>
      </w:r>
    </w:p>
    <w:p w14:paraId="11269EE7" w14:textId="77777777" w:rsidR="00AB483F" w:rsidRPr="002A2AA0" w:rsidRDefault="00D3328A" w:rsidP="006C5A2A">
      <w:pPr>
        <w:contextualSpacing/>
        <w:jc w:val="left"/>
        <w:rPr>
          <w:color w:val="1B1C1E"/>
          <w:szCs w:val="24"/>
        </w:rPr>
      </w:pPr>
      <w:r w:rsidRPr="002A2AA0">
        <w:rPr>
          <w:color w:val="1B1C1E"/>
          <w:szCs w:val="24"/>
        </w:rPr>
        <w:t>Commercial Music</w:t>
      </w:r>
    </w:p>
    <w:p w14:paraId="5D6CEDCF" w14:textId="07B75E41" w:rsidR="00AB483F" w:rsidRPr="002A2AA0" w:rsidRDefault="00D3328A" w:rsidP="006C5A2A">
      <w:pPr>
        <w:contextualSpacing/>
        <w:jc w:val="left"/>
        <w:rPr>
          <w:color w:val="1B1C1E"/>
          <w:szCs w:val="24"/>
        </w:rPr>
      </w:pPr>
      <w:r w:rsidRPr="002A2AA0">
        <w:rPr>
          <w:color w:val="1B1C1E"/>
          <w:szCs w:val="24"/>
        </w:rPr>
        <w:t>Music Composition</w:t>
      </w:r>
    </w:p>
    <w:p w14:paraId="595633C6" w14:textId="77777777" w:rsidR="004A290D" w:rsidRPr="002A2AA0" w:rsidRDefault="004A290D" w:rsidP="006C5A2A">
      <w:pPr>
        <w:contextualSpacing/>
        <w:jc w:val="left"/>
        <w:rPr>
          <w:color w:val="1B1C1E"/>
          <w:szCs w:val="24"/>
        </w:rPr>
      </w:pPr>
      <w:r w:rsidRPr="002A2AA0">
        <w:rPr>
          <w:color w:val="1B1C1E"/>
          <w:szCs w:val="24"/>
        </w:rPr>
        <w:t>Music Performance</w:t>
      </w:r>
    </w:p>
    <w:p w14:paraId="20A79D9C" w14:textId="226168B1" w:rsidR="004A290D" w:rsidRPr="002A2AA0" w:rsidRDefault="004A290D" w:rsidP="006C5A2A">
      <w:pPr>
        <w:contextualSpacing/>
        <w:jc w:val="left"/>
        <w:rPr>
          <w:color w:val="1B1C1E"/>
          <w:szCs w:val="24"/>
        </w:rPr>
      </w:pPr>
      <w:r w:rsidRPr="002A2AA0">
        <w:rPr>
          <w:color w:val="1B1C1E"/>
          <w:szCs w:val="24"/>
        </w:rPr>
        <w:t>Music Production</w:t>
      </w:r>
    </w:p>
    <w:p w14:paraId="36EC12DD" w14:textId="77777777" w:rsidR="00AB483F" w:rsidRPr="002A2AA0" w:rsidRDefault="00D3328A" w:rsidP="006C5A2A">
      <w:pPr>
        <w:contextualSpacing/>
        <w:jc w:val="left"/>
        <w:rPr>
          <w:color w:val="1B1C1E"/>
          <w:szCs w:val="24"/>
        </w:rPr>
      </w:pPr>
      <w:r w:rsidRPr="002A2AA0">
        <w:rPr>
          <w:color w:val="1B1C1E"/>
          <w:szCs w:val="24"/>
        </w:rPr>
        <w:t>Music Technology</w:t>
      </w:r>
    </w:p>
    <w:p w14:paraId="199C7B02" w14:textId="1FEE596A" w:rsidR="00AB483F" w:rsidRPr="002A2AA0" w:rsidRDefault="00D3328A" w:rsidP="006C5A2A">
      <w:pPr>
        <w:contextualSpacing/>
        <w:jc w:val="left"/>
        <w:rPr>
          <w:color w:val="1B1C1E"/>
          <w:szCs w:val="24"/>
        </w:rPr>
      </w:pPr>
      <w:r w:rsidRPr="002A2AA0">
        <w:rPr>
          <w:color w:val="1B1C1E"/>
          <w:szCs w:val="24"/>
        </w:rPr>
        <w:t>Pop Music</w:t>
      </w:r>
    </w:p>
    <w:p w14:paraId="15E8FBD8" w14:textId="29182A22" w:rsidR="004A290D" w:rsidRPr="002A2AA0" w:rsidRDefault="004A290D" w:rsidP="006C5A2A">
      <w:pPr>
        <w:contextualSpacing/>
        <w:jc w:val="left"/>
        <w:rPr>
          <w:color w:val="1B1C1E"/>
          <w:szCs w:val="24"/>
        </w:rPr>
      </w:pPr>
      <w:r w:rsidRPr="002A2AA0">
        <w:rPr>
          <w:color w:val="1B1C1E"/>
          <w:szCs w:val="24"/>
        </w:rPr>
        <w:t>Professional Music</w:t>
      </w:r>
    </w:p>
    <w:p w14:paraId="22F302F7" w14:textId="77777777" w:rsidR="00AB483F" w:rsidRPr="002A2AA0" w:rsidRDefault="00D3328A" w:rsidP="006C5A2A">
      <w:pPr>
        <w:contextualSpacing/>
        <w:jc w:val="left"/>
        <w:rPr>
          <w:color w:val="1B1C1E"/>
          <w:szCs w:val="24"/>
        </w:rPr>
      </w:pPr>
      <w:r w:rsidRPr="002A2AA0">
        <w:rPr>
          <w:color w:val="1B1C1E"/>
          <w:szCs w:val="24"/>
        </w:rPr>
        <w:t>Songwriting</w:t>
      </w:r>
    </w:p>
    <w:p w14:paraId="452FFDD4" w14:textId="21324441" w:rsidR="006C5A2A" w:rsidRPr="009A6D5C" w:rsidRDefault="00D3328A" w:rsidP="00F4333C">
      <w:pPr>
        <w:jc w:val="left"/>
        <w:rPr>
          <w:color w:val="1B1C1E"/>
          <w:szCs w:val="24"/>
        </w:rPr>
      </w:pPr>
      <w:r w:rsidRPr="002A2AA0">
        <w:rPr>
          <w:color w:val="1B1C1E"/>
          <w:szCs w:val="24"/>
        </w:rPr>
        <w:t>Vocal Music</w:t>
      </w:r>
      <w:r w:rsidR="00F4333C">
        <w:rPr>
          <w:color w:val="1B1C1E"/>
          <w:szCs w:val="24"/>
        </w:rPr>
        <w:tab/>
      </w:r>
      <w:r w:rsidR="00F4333C">
        <w:rPr>
          <w:color w:val="1B1C1E"/>
          <w:szCs w:val="24"/>
        </w:rPr>
        <w:br w:type="page"/>
      </w:r>
    </w:p>
    <w:p w14:paraId="151D8E57" w14:textId="6A81E3FE" w:rsidR="00AB483F" w:rsidRPr="002A2AA0" w:rsidRDefault="00D3328A" w:rsidP="00860165">
      <w:pPr>
        <w:pStyle w:val="Heading4"/>
      </w:pPr>
      <w:bookmarkStart w:id="135" w:name="_Toc127444809"/>
      <w:r w:rsidRPr="002A2AA0">
        <w:lastRenderedPageBreak/>
        <w:t>17.0 Music and Recording Arts: Skill Building</w:t>
      </w:r>
      <w:bookmarkEnd w:id="135"/>
    </w:p>
    <w:p w14:paraId="4D10A2B1" w14:textId="3D12E5CE" w:rsidR="00F4333C" w:rsidRPr="004D1554" w:rsidRDefault="00F4333C" w:rsidP="00F4333C">
      <w:pPr>
        <w:jc w:val="left"/>
        <w:rPr>
          <w:strike/>
          <w:szCs w:val="24"/>
        </w:rPr>
      </w:pPr>
      <w:r w:rsidRPr="002A2AA0">
        <w:rPr>
          <w:szCs w:val="24"/>
        </w:rPr>
        <w:t xml:space="preserve">MRA.17.1 Apply critical listening </w:t>
      </w:r>
      <w:r w:rsidRPr="00AB6C13">
        <w:rPr>
          <w:szCs w:val="24"/>
        </w:rPr>
        <w:t>to identify and describe various music elements and styles including acoustic and electronic instrumentation.</w:t>
      </w:r>
    </w:p>
    <w:p w14:paraId="123E368C" w14:textId="77777777" w:rsidR="00F4333C" w:rsidRDefault="00F4333C" w:rsidP="00F4333C">
      <w:pPr>
        <w:jc w:val="left"/>
        <w:rPr>
          <w:szCs w:val="24"/>
        </w:rPr>
      </w:pPr>
      <w:r w:rsidRPr="002A2AA0">
        <w:rPr>
          <w:szCs w:val="24"/>
        </w:rPr>
        <w:t xml:space="preserve">MRA.17.2 </w:t>
      </w:r>
      <w:r w:rsidRPr="00AB6C13">
        <w:rPr>
          <w:lang w:val="en-US"/>
        </w:rPr>
        <w:t>Demonstrate understanding of acoustics through playing and recording acoustic instruments.</w:t>
      </w:r>
    </w:p>
    <w:p w14:paraId="77BF4EF4" w14:textId="5227B6A1" w:rsidR="00F4333C" w:rsidRPr="002A2AA0" w:rsidRDefault="00F4333C" w:rsidP="00F4333C">
      <w:pPr>
        <w:jc w:val="left"/>
        <w:rPr>
          <w:szCs w:val="24"/>
        </w:rPr>
      </w:pPr>
      <w:r w:rsidRPr="002A2AA0">
        <w:rPr>
          <w:szCs w:val="24"/>
        </w:rPr>
        <w:t xml:space="preserve">MRA.17.3 </w:t>
      </w:r>
      <w:r>
        <w:rPr>
          <w:szCs w:val="24"/>
        </w:rPr>
        <w:t>Identify</w:t>
      </w:r>
      <w:r w:rsidRPr="002A2AA0">
        <w:rPr>
          <w:szCs w:val="24"/>
        </w:rPr>
        <w:t xml:space="preserve"> song form </w:t>
      </w:r>
      <w:r w:rsidRPr="00AB6C13">
        <w:rPr>
          <w:szCs w:val="24"/>
        </w:rPr>
        <w:t>and musical sections</w:t>
      </w:r>
      <w:r>
        <w:rPr>
          <w:szCs w:val="24"/>
        </w:rPr>
        <w:t xml:space="preserve"> </w:t>
      </w:r>
      <w:r w:rsidRPr="002A2AA0">
        <w:rPr>
          <w:szCs w:val="24"/>
        </w:rPr>
        <w:t>in contemporary/popular music across genres.</w:t>
      </w:r>
      <w:r w:rsidRPr="00AB6C13">
        <w:rPr>
          <w:rStyle w:val="FootnoteReference"/>
          <w:szCs w:val="24"/>
        </w:rPr>
        <w:footnoteReference w:id="16"/>
      </w:r>
    </w:p>
    <w:p w14:paraId="0144EC64" w14:textId="385F0BFF" w:rsidR="00F4333C" w:rsidRPr="002A2AA0" w:rsidRDefault="00F4333C" w:rsidP="00F4333C">
      <w:pPr>
        <w:jc w:val="left"/>
        <w:rPr>
          <w:szCs w:val="24"/>
        </w:rPr>
      </w:pPr>
      <w:r w:rsidRPr="002A2AA0">
        <w:rPr>
          <w:szCs w:val="24"/>
        </w:rPr>
        <w:t xml:space="preserve">MRA.17.4 </w:t>
      </w:r>
      <w:r w:rsidRPr="00AB6C13">
        <w:rPr>
          <w:szCs w:val="24"/>
        </w:rPr>
        <w:t>Use critical listening to identify and describe key signatures</w:t>
      </w:r>
      <w:r w:rsidRPr="00AB6C13">
        <w:rPr>
          <w:szCs w:val="24"/>
          <w:highlight w:val="yellow"/>
        </w:rPr>
        <w:t>.</w:t>
      </w:r>
    </w:p>
    <w:p w14:paraId="4C2D74A5" w14:textId="77777777" w:rsidR="00F4333C" w:rsidRPr="002A2AA0" w:rsidRDefault="00F4333C" w:rsidP="00F4333C">
      <w:pPr>
        <w:jc w:val="left"/>
        <w:rPr>
          <w:szCs w:val="24"/>
        </w:rPr>
      </w:pPr>
      <w:r w:rsidRPr="002A2AA0">
        <w:rPr>
          <w:szCs w:val="24"/>
        </w:rPr>
        <w:t>MRA.17.5 Apply basic harmony and piano voicings for major, minor, and diminished chords and chord progressions to projects.</w:t>
      </w:r>
    </w:p>
    <w:p w14:paraId="06E0C041" w14:textId="62D09E0E" w:rsidR="00F4333C" w:rsidRPr="00F335BD" w:rsidRDefault="00F4333C" w:rsidP="00F4333C">
      <w:pPr>
        <w:spacing w:after="200"/>
        <w:jc w:val="left"/>
        <w:rPr>
          <w:rFonts w:ascii="Times New Roman" w:eastAsia="Times New Roman" w:hAnsi="Times New Roman" w:cs="Times New Roman"/>
          <w:strike/>
          <w:szCs w:val="24"/>
          <w:lang w:val="en-US"/>
        </w:rPr>
      </w:pPr>
      <w:r w:rsidRPr="0002026A">
        <w:rPr>
          <w:szCs w:val="24"/>
        </w:rPr>
        <w:t>MRA.17.6 Describe how the</w:t>
      </w:r>
      <w:r>
        <w:rPr>
          <w:szCs w:val="24"/>
        </w:rPr>
        <w:t xml:space="preserve"> </w:t>
      </w:r>
      <w:r w:rsidRPr="002A2AA0">
        <w:rPr>
          <w:szCs w:val="24"/>
        </w:rPr>
        <w:t xml:space="preserve">emotional aspects of music such as tempo, dynamics, timbre, and feel </w:t>
      </w:r>
      <w:r w:rsidRPr="0002026A">
        <w:rPr>
          <w:rFonts w:eastAsia="Times New Roman"/>
          <w:color w:val="000000"/>
          <w:szCs w:val="24"/>
          <w:lang w:val="en-US"/>
        </w:rPr>
        <w:t>can invoke a particular response from the listener.</w:t>
      </w:r>
    </w:p>
    <w:p w14:paraId="773C222D" w14:textId="77777777" w:rsidR="00F4333C" w:rsidRPr="002A2AA0" w:rsidRDefault="00F4333C" w:rsidP="00F4333C">
      <w:pPr>
        <w:jc w:val="left"/>
        <w:rPr>
          <w:szCs w:val="24"/>
        </w:rPr>
      </w:pPr>
      <w:r w:rsidRPr="002A2AA0">
        <w:rPr>
          <w:szCs w:val="24"/>
        </w:rPr>
        <w:t>Apply organizational elements of song structure to original work.</w:t>
      </w:r>
    </w:p>
    <w:p w14:paraId="58F80AC3" w14:textId="77777777" w:rsidR="00F4333C" w:rsidRPr="00F335BD" w:rsidRDefault="00F4333C" w:rsidP="00F4333C">
      <w:pPr>
        <w:spacing w:after="200"/>
        <w:jc w:val="left"/>
        <w:rPr>
          <w:rFonts w:ascii="Times New Roman" w:eastAsia="Times New Roman" w:hAnsi="Times New Roman" w:cs="Times New Roman"/>
          <w:color w:val="000000" w:themeColor="text1"/>
          <w:szCs w:val="24"/>
          <w:lang w:val="en-US"/>
        </w:rPr>
      </w:pPr>
      <w:r w:rsidRPr="0002026A">
        <w:rPr>
          <w:color w:val="000000" w:themeColor="text1"/>
          <w:szCs w:val="24"/>
        </w:rPr>
        <w:t xml:space="preserve">MRA.17.7 </w:t>
      </w:r>
      <w:r w:rsidRPr="0002026A">
        <w:rPr>
          <w:rFonts w:eastAsia="Times New Roman"/>
          <w:color w:val="000000" w:themeColor="text1"/>
          <w:szCs w:val="24"/>
          <w:lang w:val="en-US"/>
        </w:rPr>
        <w:t>Demonstrate understanding of the analog and digital recording processes, including strategies for managing latency and signal flow.</w:t>
      </w:r>
    </w:p>
    <w:p w14:paraId="379054A1" w14:textId="46420918" w:rsidR="00CB7B36" w:rsidRPr="00CB7B36" w:rsidRDefault="00F4333C" w:rsidP="00F4333C">
      <w:pPr>
        <w:jc w:val="left"/>
        <w:rPr>
          <w:szCs w:val="24"/>
        </w:rPr>
      </w:pPr>
      <w:r w:rsidRPr="0002026A">
        <w:rPr>
          <w:szCs w:val="24"/>
        </w:rPr>
        <w:t>MRA.17.8</w:t>
      </w:r>
      <w:r w:rsidRPr="002A2AA0">
        <w:rPr>
          <w:szCs w:val="24"/>
        </w:rPr>
        <w:t xml:space="preserve"> </w:t>
      </w:r>
      <w:r w:rsidRPr="005F3D2A">
        <w:rPr>
          <w:rFonts w:eastAsia="Times New Roman"/>
          <w:color w:val="000000"/>
          <w:szCs w:val="24"/>
          <w:lang w:val="en-US"/>
        </w:rPr>
        <w:t>Explore techniques for mixing</w:t>
      </w:r>
      <w:r>
        <w:rPr>
          <w:rStyle w:val="FootnoteReference"/>
          <w:rFonts w:eastAsia="Times New Roman"/>
          <w:color w:val="000000"/>
          <w:szCs w:val="24"/>
          <w:lang w:val="en-US"/>
        </w:rPr>
        <w:footnoteReference w:id="17"/>
      </w:r>
      <w:r w:rsidRPr="005F3D2A">
        <w:rPr>
          <w:rFonts w:eastAsia="Times New Roman"/>
          <w:color w:val="000000"/>
          <w:szCs w:val="24"/>
          <w:lang w:val="en-US"/>
        </w:rPr>
        <w:t xml:space="preserve"> instruments, vocals, and other sounds using a Digital Audio Workstation (DAW)</w:t>
      </w:r>
      <w:r>
        <w:rPr>
          <w:rFonts w:eastAsia="Times New Roman"/>
          <w:color w:val="000000"/>
          <w:szCs w:val="24"/>
          <w:lang w:val="en-US"/>
        </w:rPr>
        <w:t>.</w:t>
      </w:r>
    </w:p>
    <w:p w14:paraId="370B6C45" w14:textId="77777777" w:rsidR="00CB7B36" w:rsidRPr="00CB7B36" w:rsidRDefault="00CB7B36" w:rsidP="00CB7B36">
      <w:pPr>
        <w:jc w:val="left"/>
        <w:rPr>
          <w:szCs w:val="24"/>
        </w:rPr>
      </w:pPr>
      <w:r w:rsidRPr="00CB7B36">
        <w:rPr>
          <w:szCs w:val="24"/>
        </w:rPr>
        <w:t>MRA.17.9 Export final master in accordance with platform or distribution specifications for the optimal listening experience.</w:t>
      </w:r>
    </w:p>
    <w:p w14:paraId="4C456D5B" w14:textId="77777777" w:rsidR="00CB7B36" w:rsidRPr="00CB7B36" w:rsidRDefault="00CB7B36" w:rsidP="007424C2">
      <w:pPr>
        <w:pStyle w:val="Heading4"/>
      </w:pPr>
      <w:r w:rsidRPr="00CB7B36">
        <w:t>18.0 Music and Recording Arts: Process and Practice</w:t>
      </w:r>
    </w:p>
    <w:p w14:paraId="1E81112E" w14:textId="77777777" w:rsidR="00CB7B36" w:rsidRPr="00CB7B36" w:rsidRDefault="00CB7B36" w:rsidP="00CB7B36">
      <w:pPr>
        <w:jc w:val="left"/>
        <w:rPr>
          <w:szCs w:val="24"/>
        </w:rPr>
      </w:pPr>
      <w:r w:rsidRPr="00CB7B36">
        <w:rPr>
          <w:szCs w:val="24"/>
        </w:rPr>
        <w:t>MRA.18.1 Understand and apply foundational Musical Instrument Digital Interface (MIDI) and DAW principles to create music.</w:t>
      </w:r>
    </w:p>
    <w:p w14:paraId="587CD25F" w14:textId="77777777" w:rsidR="00CB7B36" w:rsidRPr="00CB7B36" w:rsidRDefault="00CB7B36" w:rsidP="00CB7B36">
      <w:pPr>
        <w:jc w:val="left"/>
        <w:rPr>
          <w:szCs w:val="24"/>
        </w:rPr>
      </w:pPr>
      <w:r w:rsidRPr="00CB7B36">
        <w:rPr>
          <w:szCs w:val="24"/>
        </w:rPr>
        <w:t>MRA.18.2 Experiment with different sounds, arrangements, samples, and pieces of music, using instruments, vocal techniques and/or music technology to test and evaluate creative ideas.</w:t>
      </w:r>
    </w:p>
    <w:p w14:paraId="479F7D59" w14:textId="77777777" w:rsidR="00CB7B36" w:rsidRPr="00CB7B36" w:rsidRDefault="00CB7B36" w:rsidP="00CB7B36">
      <w:pPr>
        <w:jc w:val="left"/>
        <w:rPr>
          <w:szCs w:val="24"/>
        </w:rPr>
      </w:pPr>
      <w:r w:rsidRPr="00CB7B36">
        <w:rPr>
          <w:szCs w:val="24"/>
        </w:rPr>
        <w:t xml:space="preserve">MRA.18.3 Demonstrate understanding of sound synthesis and create original work using hardware and/or software synthesizers. </w:t>
      </w:r>
    </w:p>
    <w:p w14:paraId="4C989C51" w14:textId="77777777" w:rsidR="00CB7B36" w:rsidRPr="00CB7B36" w:rsidRDefault="00CB7B36" w:rsidP="00CB7B36">
      <w:pPr>
        <w:jc w:val="left"/>
        <w:rPr>
          <w:szCs w:val="24"/>
        </w:rPr>
      </w:pPr>
      <w:r w:rsidRPr="00CB7B36">
        <w:rPr>
          <w:szCs w:val="24"/>
        </w:rPr>
        <w:lastRenderedPageBreak/>
        <w:t>MRA.18.4 Develop musical ideas based on themes and other sources of inspiration.</w:t>
      </w:r>
    </w:p>
    <w:p w14:paraId="15B1B93A" w14:textId="77777777" w:rsidR="00CB7B36" w:rsidRPr="00CB7B36" w:rsidRDefault="00CB7B36" w:rsidP="00CB7B36">
      <w:pPr>
        <w:jc w:val="left"/>
        <w:rPr>
          <w:szCs w:val="24"/>
        </w:rPr>
      </w:pPr>
      <w:r w:rsidRPr="00CB7B36">
        <w:rPr>
          <w:szCs w:val="24"/>
        </w:rPr>
        <w:t>MRA.18.5 Understand techniques for writing lyrics and melodies.</w:t>
      </w:r>
    </w:p>
    <w:p w14:paraId="5E1BABD4" w14:textId="77777777" w:rsidR="00CB7B36" w:rsidRPr="00CB7B36" w:rsidRDefault="00CB7B36" w:rsidP="00CB7B36">
      <w:pPr>
        <w:jc w:val="left"/>
        <w:rPr>
          <w:szCs w:val="24"/>
        </w:rPr>
      </w:pPr>
      <w:r w:rsidRPr="00CB7B36">
        <w:rPr>
          <w:szCs w:val="24"/>
        </w:rPr>
        <w:t>MRA.18.6 Create beats, write loops, and produce original work using industry standard equipment and software.</w:t>
      </w:r>
    </w:p>
    <w:p w14:paraId="669BC1F9" w14:textId="77777777" w:rsidR="00CB7B36" w:rsidRPr="00CB7B36" w:rsidRDefault="00CB7B36" w:rsidP="00CB7B36">
      <w:pPr>
        <w:jc w:val="left"/>
        <w:rPr>
          <w:szCs w:val="24"/>
        </w:rPr>
      </w:pPr>
      <w:r w:rsidRPr="00CB7B36">
        <w:rPr>
          <w:szCs w:val="24"/>
        </w:rPr>
        <w:t>MRA.18.7 Create desired music and sound effects to invoke a particular mood and impact an audience experience.</w:t>
      </w:r>
    </w:p>
    <w:p w14:paraId="006D651F" w14:textId="77777777" w:rsidR="00CB7B36" w:rsidRPr="00CB7B36" w:rsidRDefault="00CB7B36" w:rsidP="00CB7B36">
      <w:pPr>
        <w:jc w:val="left"/>
        <w:rPr>
          <w:szCs w:val="24"/>
        </w:rPr>
      </w:pPr>
      <w:r w:rsidRPr="00CB7B36">
        <w:rPr>
          <w:szCs w:val="24"/>
        </w:rPr>
        <w:t>MRA.18.8 Create original music for a commercial medium, such as advertising, video games, film soundtracks, etc.</w:t>
      </w:r>
    </w:p>
    <w:p w14:paraId="7FCD0CCE" w14:textId="77777777" w:rsidR="00CB7B36" w:rsidRPr="00CB7B36" w:rsidRDefault="00CB7B36" w:rsidP="00CB7B36">
      <w:pPr>
        <w:jc w:val="left"/>
        <w:rPr>
          <w:szCs w:val="24"/>
        </w:rPr>
      </w:pPr>
      <w:r w:rsidRPr="00CB7B36">
        <w:rPr>
          <w:szCs w:val="24"/>
        </w:rPr>
        <w:t>MRA.18.9 Create, record, edit, master, and publish music in distinct styles.</w:t>
      </w:r>
    </w:p>
    <w:p w14:paraId="78714407" w14:textId="77777777" w:rsidR="00CB7B36" w:rsidRPr="00CB7B36" w:rsidRDefault="00CB7B36" w:rsidP="00630D31">
      <w:pPr>
        <w:pStyle w:val="Heading4"/>
      </w:pPr>
      <w:r w:rsidRPr="00CB7B36">
        <w:t>19.0 Music and Recording Arts: Career Exploration</w:t>
      </w:r>
    </w:p>
    <w:p w14:paraId="2C4BBC67" w14:textId="04BF56F9" w:rsidR="00CB7B36" w:rsidRPr="00CB7B36" w:rsidRDefault="00CB7B36" w:rsidP="00CB7B36">
      <w:pPr>
        <w:jc w:val="left"/>
        <w:rPr>
          <w:szCs w:val="24"/>
        </w:rPr>
      </w:pPr>
      <w:r w:rsidRPr="00CB7B36">
        <w:rPr>
          <w:szCs w:val="24"/>
        </w:rPr>
        <w:t>MRA.19.1 Explore a range of careers for studio and live audio Professionals (i.e., mixing, mastering,</w:t>
      </w:r>
      <w:r w:rsidR="000E6D8A">
        <w:rPr>
          <w:szCs w:val="24"/>
        </w:rPr>
        <w:t xml:space="preserve"> and</w:t>
      </w:r>
      <w:r w:rsidRPr="00CB7B36">
        <w:rPr>
          <w:szCs w:val="24"/>
        </w:rPr>
        <w:t xml:space="preserve"> engineering</w:t>
      </w:r>
      <w:r w:rsidR="000E6D8A">
        <w:rPr>
          <w:szCs w:val="24"/>
        </w:rPr>
        <w:t>.</w:t>
      </w:r>
      <w:r w:rsidRPr="00CB7B36">
        <w:rPr>
          <w:szCs w:val="24"/>
        </w:rPr>
        <w:t>)</w:t>
      </w:r>
    </w:p>
    <w:p w14:paraId="708778A2" w14:textId="3477606B" w:rsidR="00CB7B36" w:rsidRPr="00CB7B36" w:rsidRDefault="00CB7B36" w:rsidP="00CB7B36">
      <w:pPr>
        <w:jc w:val="left"/>
        <w:rPr>
          <w:szCs w:val="24"/>
        </w:rPr>
      </w:pPr>
      <w:r w:rsidRPr="00CB7B36">
        <w:rPr>
          <w:szCs w:val="24"/>
        </w:rPr>
        <w:t xml:space="preserve">MRA.19.2 Explore career pathway options for artists, arrangers, songwriters, composers, orchestrators, musicians, and producers across industries (i.e., film and television, games, </w:t>
      </w:r>
      <w:r w:rsidR="000E6D8A">
        <w:rPr>
          <w:szCs w:val="24"/>
        </w:rPr>
        <w:t xml:space="preserve">and </w:t>
      </w:r>
      <w:r w:rsidRPr="00CB7B36">
        <w:rPr>
          <w:szCs w:val="24"/>
        </w:rPr>
        <w:t>live events</w:t>
      </w:r>
      <w:r w:rsidR="000E6D8A">
        <w:rPr>
          <w:szCs w:val="24"/>
        </w:rPr>
        <w:t>.</w:t>
      </w:r>
      <w:r w:rsidRPr="00CB7B36">
        <w:rPr>
          <w:szCs w:val="24"/>
        </w:rPr>
        <w:t>)</w:t>
      </w:r>
    </w:p>
    <w:p w14:paraId="182BC80E" w14:textId="77777777" w:rsidR="00CB7B36" w:rsidRPr="00CB7B36" w:rsidRDefault="00CB7B36" w:rsidP="00CB7B36">
      <w:pPr>
        <w:jc w:val="left"/>
        <w:rPr>
          <w:szCs w:val="24"/>
        </w:rPr>
      </w:pPr>
      <w:r w:rsidRPr="00CB7B36">
        <w:rPr>
          <w:szCs w:val="24"/>
        </w:rPr>
        <w:t>MRA.19.3 Explore career pathways in music education.</w:t>
      </w:r>
    </w:p>
    <w:p w14:paraId="62A67576" w14:textId="10066980" w:rsidR="00CB7B36" w:rsidRPr="00CB7B36" w:rsidRDefault="00CB7B36" w:rsidP="00CB7B36">
      <w:pPr>
        <w:jc w:val="left"/>
        <w:rPr>
          <w:szCs w:val="24"/>
        </w:rPr>
      </w:pPr>
      <w:r w:rsidRPr="00CB7B36">
        <w:rPr>
          <w:szCs w:val="24"/>
        </w:rPr>
        <w:t xml:space="preserve">MRA.19.4 </w:t>
      </w:r>
      <w:r w:rsidR="00DB40A6" w:rsidRPr="00DB40A6">
        <w:rPr>
          <w:szCs w:val="24"/>
        </w:rPr>
        <w:t>Examine the role of Performing Rights Organizations and synchronization licensing in the music industry.</w:t>
      </w:r>
    </w:p>
    <w:p w14:paraId="26F5086F" w14:textId="77777777" w:rsidR="00CB7B36" w:rsidRPr="00CB7B36" w:rsidRDefault="00CB7B36" w:rsidP="00CB7B36">
      <w:pPr>
        <w:jc w:val="left"/>
        <w:rPr>
          <w:szCs w:val="24"/>
        </w:rPr>
      </w:pPr>
      <w:r w:rsidRPr="00CB7B36">
        <w:rPr>
          <w:szCs w:val="24"/>
        </w:rPr>
        <w:t>MRA.19.5 Examine the importance and variety of contracts available to musicians and the difference between royalty splits, mechanical royalties, and contract agreements for songwriting, composition, recording and publishing.</w:t>
      </w:r>
    </w:p>
    <w:p w14:paraId="215158A0" w14:textId="77777777" w:rsidR="00CB7B36" w:rsidRPr="00CB7B36" w:rsidRDefault="00CB7B36" w:rsidP="00CB7B36">
      <w:pPr>
        <w:jc w:val="left"/>
        <w:rPr>
          <w:szCs w:val="24"/>
        </w:rPr>
      </w:pPr>
      <w:r w:rsidRPr="00CB7B36">
        <w:rPr>
          <w:szCs w:val="24"/>
        </w:rPr>
        <w:t>MRA.19.6 Create an Electronic Press Kit (EPK) that demonstrates creative and technical abilities.</w:t>
      </w:r>
    </w:p>
    <w:p w14:paraId="48C1C4D8" w14:textId="77777777" w:rsidR="00CB7B36" w:rsidRPr="00CB7B36" w:rsidRDefault="00CB7B36" w:rsidP="00630D31">
      <w:pPr>
        <w:pStyle w:val="Heading4"/>
      </w:pPr>
      <w:r w:rsidRPr="00CB7B36">
        <w:t>20.0 Music and Recording Arts: Live and Studio Performance</w:t>
      </w:r>
    </w:p>
    <w:p w14:paraId="4CA980B0" w14:textId="77777777" w:rsidR="00CB7B36" w:rsidRPr="00CB7B36" w:rsidRDefault="00CB7B36" w:rsidP="00CB7B36">
      <w:pPr>
        <w:jc w:val="left"/>
        <w:rPr>
          <w:szCs w:val="24"/>
        </w:rPr>
      </w:pPr>
      <w:r w:rsidRPr="00CB7B36">
        <w:rPr>
          <w:szCs w:val="24"/>
        </w:rPr>
        <w:t xml:space="preserve">MRA.20.1 Practice professional etiquette in various environments including live performance venues and recording studios. </w:t>
      </w:r>
    </w:p>
    <w:p w14:paraId="1DBAC132" w14:textId="77777777" w:rsidR="00CB7B36" w:rsidRPr="00CB7B36" w:rsidRDefault="00CB7B36" w:rsidP="00CB7B36">
      <w:pPr>
        <w:jc w:val="left"/>
        <w:rPr>
          <w:szCs w:val="24"/>
        </w:rPr>
      </w:pPr>
      <w:r w:rsidRPr="00CB7B36">
        <w:rPr>
          <w:szCs w:val="24"/>
        </w:rPr>
        <w:t>MRA.20.2 Identify specific project needs for a live performance or studio session, including scheduling, budgeting, and staff; coordinate logistics to ensure objectives are met.</w:t>
      </w:r>
    </w:p>
    <w:p w14:paraId="20926C2A" w14:textId="77777777" w:rsidR="00CB7B36" w:rsidRPr="00CB7B36" w:rsidRDefault="00CB7B36" w:rsidP="00CB7B36">
      <w:pPr>
        <w:jc w:val="left"/>
        <w:rPr>
          <w:szCs w:val="24"/>
        </w:rPr>
      </w:pPr>
      <w:r w:rsidRPr="00CB7B36">
        <w:rPr>
          <w:szCs w:val="24"/>
        </w:rPr>
        <w:t>MRA.20.3 Create or analyze a song and/or setlist and determine the flow and length of a show or studio session.</w:t>
      </w:r>
    </w:p>
    <w:p w14:paraId="2C4C484C" w14:textId="4EA2E93B" w:rsidR="00CB7B36" w:rsidRPr="00CB7B36" w:rsidRDefault="00CB7B36" w:rsidP="00CB7B36">
      <w:pPr>
        <w:jc w:val="left"/>
        <w:rPr>
          <w:szCs w:val="24"/>
        </w:rPr>
      </w:pPr>
      <w:r w:rsidRPr="00CB7B36">
        <w:rPr>
          <w:szCs w:val="24"/>
        </w:rPr>
        <w:lastRenderedPageBreak/>
        <w:t xml:space="preserve">MRA.20.4 Rehearse, memorize, </w:t>
      </w:r>
      <w:r w:rsidR="007A5A37">
        <w:rPr>
          <w:szCs w:val="24"/>
        </w:rPr>
        <w:t>refine</w:t>
      </w:r>
      <w:r w:rsidRPr="00CB7B36">
        <w:rPr>
          <w:szCs w:val="24"/>
        </w:rPr>
        <w:t xml:space="preserve">, and </w:t>
      </w:r>
      <w:r w:rsidR="007A5A37">
        <w:rPr>
          <w:szCs w:val="24"/>
        </w:rPr>
        <w:t>present</w:t>
      </w:r>
      <w:r w:rsidRPr="00CB7B36">
        <w:rPr>
          <w:szCs w:val="24"/>
        </w:rPr>
        <w:t xml:space="preserve"> performance material in studio and live environments.</w:t>
      </w:r>
    </w:p>
    <w:p w14:paraId="057E5891" w14:textId="0366618A" w:rsidR="00CB7B36" w:rsidRPr="00CB7B36" w:rsidRDefault="00CB7B36" w:rsidP="00CB7B36">
      <w:pPr>
        <w:jc w:val="left"/>
        <w:rPr>
          <w:szCs w:val="24"/>
        </w:rPr>
      </w:pPr>
      <w:r w:rsidRPr="00CB7B36">
        <w:rPr>
          <w:szCs w:val="24"/>
        </w:rPr>
        <w:t>MRA.20.5 Apply different techniques for instrumental and vocal performances, including microphone selection and placement on sound sources</w:t>
      </w:r>
      <w:r w:rsidR="007A5A37">
        <w:rPr>
          <w:szCs w:val="24"/>
        </w:rPr>
        <w:t>.</w:t>
      </w:r>
    </w:p>
    <w:p w14:paraId="5B1854B1" w14:textId="77777777" w:rsidR="00CB7B36" w:rsidRPr="00CB7B36" w:rsidRDefault="00CB7B36" w:rsidP="00CB7B36">
      <w:pPr>
        <w:jc w:val="left"/>
        <w:rPr>
          <w:szCs w:val="24"/>
        </w:rPr>
      </w:pPr>
      <w:r w:rsidRPr="00CB7B36">
        <w:rPr>
          <w:szCs w:val="24"/>
        </w:rPr>
        <w:t>MRA.20.6 Set up, test, and regulate input levels to ensure sound quality during live performances and/or recording sessions.</w:t>
      </w:r>
    </w:p>
    <w:p w14:paraId="4F75F5F9" w14:textId="77777777" w:rsidR="00CB7B36" w:rsidRPr="00CB7B36" w:rsidRDefault="00CB7B36" w:rsidP="00CB7B36">
      <w:pPr>
        <w:jc w:val="left"/>
        <w:rPr>
          <w:szCs w:val="24"/>
        </w:rPr>
      </w:pPr>
      <w:r w:rsidRPr="00CB7B36">
        <w:rPr>
          <w:szCs w:val="24"/>
        </w:rPr>
        <w:t xml:space="preserve">MRA.20.7 Demonstrate an understanding of monitor and main/front of house mixes in studio and live environments. </w:t>
      </w:r>
    </w:p>
    <w:p w14:paraId="3E3008C3" w14:textId="7B6A2BF8" w:rsidR="00AB483F" w:rsidRPr="00321058" w:rsidRDefault="00CB7B36" w:rsidP="00CB7B36">
      <w:pPr>
        <w:jc w:val="left"/>
        <w:rPr>
          <w:b/>
          <w:szCs w:val="24"/>
          <w:highlight w:val="white"/>
        </w:rPr>
      </w:pPr>
      <w:r w:rsidRPr="00CB7B36">
        <w:rPr>
          <w:szCs w:val="24"/>
        </w:rPr>
        <w:t>MRA.20.8 Coordinate the load in, set up, and load out of audio equipment and instruments.</w:t>
      </w:r>
      <w:r w:rsidR="00D3328A" w:rsidRPr="002A2AA0">
        <w:rPr>
          <w:szCs w:val="24"/>
        </w:rPr>
        <w:br w:type="page"/>
      </w:r>
    </w:p>
    <w:p w14:paraId="53CCEE9D" w14:textId="21178DF0" w:rsidR="00AB483F" w:rsidRPr="002A2AA0" w:rsidRDefault="00D3328A" w:rsidP="00CC5340">
      <w:pPr>
        <w:pStyle w:val="Heading4"/>
        <w:jc w:val="center"/>
      </w:pPr>
      <w:bookmarkStart w:id="136" w:name="_Toc127444813"/>
      <w:bookmarkStart w:id="137" w:name="_Hlk118202639"/>
      <w:r w:rsidRPr="002A2AA0">
        <w:lastRenderedPageBreak/>
        <w:t>Guidance for High Quality Pathway Sequencing</w:t>
      </w:r>
      <w:r w:rsidR="00E15FA4">
        <w:t xml:space="preserve"> Table</w:t>
      </w:r>
      <w:bookmarkEnd w:id="136"/>
    </w:p>
    <w:p w14:paraId="1E1E284E" w14:textId="3600EB2A" w:rsidR="002D5C36" w:rsidRPr="002A2AA0" w:rsidRDefault="002D5C36" w:rsidP="00CC5340">
      <w:pPr>
        <w:pStyle w:val="Heading5"/>
      </w:pPr>
      <w:bookmarkStart w:id="138" w:name="_Toc127444814"/>
      <w:r w:rsidRPr="002A2AA0">
        <w:t>Performance, Music, and Live Events Pathway</w:t>
      </w:r>
      <w:r w:rsidR="00714D0E" w:rsidRPr="002A2AA0">
        <w:t>s</w:t>
      </w:r>
      <w:bookmarkEnd w:id="138"/>
    </w:p>
    <w:p w14:paraId="0A613D19" w14:textId="21E8D74C" w:rsidR="00AB483F" w:rsidRPr="00E15FA4" w:rsidRDefault="00D3328A" w:rsidP="00CC5340">
      <w:pPr>
        <w:pStyle w:val="Heading6"/>
      </w:pPr>
      <w:bookmarkStart w:id="139" w:name="_Toc127444815"/>
      <w:r w:rsidRPr="002A2AA0">
        <w:t xml:space="preserve">Music and Recording Arts </w:t>
      </w:r>
      <w:r w:rsidR="00B13ED9" w:rsidRPr="002A2AA0">
        <w:t>Focus Areas</w:t>
      </w:r>
      <w:r w:rsidR="00E15FA4">
        <w:t xml:space="preserve"> </w:t>
      </w:r>
      <w:r w:rsidR="00917ED4" w:rsidRPr="002A2AA0">
        <w:t>Concentrator Course(s)</w:t>
      </w:r>
      <w:bookmarkEnd w:id="137"/>
      <w:bookmarkEnd w:id="139"/>
    </w:p>
    <w:tbl>
      <w:tblPr>
        <w:tblStyle w:val="a4"/>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Description w:val="Music and Recording Arts Introductory, Intermediate, and Concentrator Courses Table."/>
      </w:tblPr>
      <w:tblGrid>
        <w:gridCol w:w="2340"/>
        <w:gridCol w:w="2340"/>
        <w:gridCol w:w="2340"/>
        <w:gridCol w:w="2340"/>
      </w:tblGrid>
      <w:tr w:rsidR="00AB483F" w:rsidRPr="002A2AA0" w14:paraId="7B40AF0F" w14:textId="77777777" w:rsidTr="006F4BE7">
        <w:trPr>
          <w:cantSplit/>
          <w:tblHeader/>
        </w:trPr>
        <w:tc>
          <w:tcPr>
            <w:tcW w:w="2340" w:type="dxa"/>
            <w:shd w:val="clear" w:color="auto" w:fill="auto"/>
            <w:tcMar>
              <w:top w:w="100" w:type="dxa"/>
              <w:left w:w="100" w:type="dxa"/>
              <w:bottom w:w="100" w:type="dxa"/>
              <w:right w:w="100" w:type="dxa"/>
            </w:tcMar>
            <w:vAlign w:val="center"/>
          </w:tcPr>
          <w:p w14:paraId="4F71A05A" w14:textId="7A170E41" w:rsidR="00AB483F" w:rsidRPr="002A2AA0" w:rsidRDefault="00D3328A" w:rsidP="00321058">
            <w:pPr>
              <w:spacing w:after="0"/>
              <w:rPr>
                <w:szCs w:val="24"/>
              </w:rPr>
            </w:pPr>
            <w:bookmarkStart w:id="140" w:name="_Hlk118067552"/>
            <w:r w:rsidRPr="002A2AA0">
              <w:rPr>
                <w:b/>
                <w:szCs w:val="24"/>
              </w:rPr>
              <w:t>Connecting</w:t>
            </w:r>
          </w:p>
        </w:tc>
        <w:tc>
          <w:tcPr>
            <w:tcW w:w="2340" w:type="dxa"/>
            <w:shd w:val="clear" w:color="auto" w:fill="auto"/>
            <w:tcMar>
              <w:top w:w="100" w:type="dxa"/>
              <w:left w:w="100" w:type="dxa"/>
              <w:bottom w:w="100" w:type="dxa"/>
              <w:right w:w="100" w:type="dxa"/>
            </w:tcMar>
            <w:vAlign w:val="center"/>
          </w:tcPr>
          <w:p w14:paraId="55218658" w14:textId="77777777" w:rsidR="00AB483F" w:rsidRPr="002A2AA0" w:rsidRDefault="00D3328A" w:rsidP="00321058">
            <w:pPr>
              <w:spacing w:after="0"/>
              <w:rPr>
                <w:szCs w:val="24"/>
              </w:rPr>
            </w:pPr>
            <w:r w:rsidRPr="002A2AA0">
              <w:rPr>
                <w:b/>
                <w:szCs w:val="24"/>
              </w:rPr>
              <w:t>Applying</w:t>
            </w:r>
          </w:p>
        </w:tc>
        <w:tc>
          <w:tcPr>
            <w:tcW w:w="2340" w:type="dxa"/>
            <w:shd w:val="clear" w:color="auto" w:fill="auto"/>
            <w:tcMar>
              <w:top w:w="100" w:type="dxa"/>
              <w:left w:w="100" w:type="dxa"/>
              <w:bottom w:w="100" w:type="dxa"/>
              <w:right w:w="100" w:type="dxa"/>
            </w:tcMar>
            <w:vAlign w:val="center"/>
          </w:tcPr>
          <w:p w14:paraId="022BBC28" w14:textId="77777777" w:rsidR="00AB483F" w:rsidRPr="002A2AA0" w:rsidRDefault="00D3328A" w:rsidP="00321058">
            <w:pPr>
              <w:spacing w:after="0"/>
              <w:rPr>
                <w:szCs w:val="24"/>
              </w:rPr>
            </w:pPr>
            <w:r w:rsidRPr="002A2AA0">
              <w:rPr>
                <w:b/>
                <w:szCs w:val="24"/>
              </w:rPr>
              <w:t>Creating</w:t>
            </w:r>
          </w:p>
        </w:tc>
        <w:tc>
          <w:tcPr>
            <w:tcW w:w="2340" w:type="dxa"/>
            <w:shd w:val="clear" w:color="auto" w:fill="auto"/>
            <w:tcMar>
              <w:top w:w="100" w:type="dxa"/>
              <w:left w:w="100" w:type="dxa"/>
              <w:bottom w:w="100" w:type="dxa"/>
              <w:right w:w="100" w:type="dxa"/>
            </w:tcMar>
            <w:vAlign w:val="center"/>
          </w:tcPr>
          <w:p w14:paraId="62DE0A5E" w14:textId="618AD191" w:rsidR="00AB483F" w:rsidRPr="002A2AA0" w:rsidRDefault="00D3328A" w:rsidP="00321058">
            <w:pPr>
              <w:spacing w:after="0"/>
              <w:rPr>
                <w:szCs w:val="24"/>
              </w:rPr>
            </w:pPr>
            <w:r w:rsidRPr="002A2AA0">
              <w:rPr>
                <w:b/>
                <w:szCs w:val="24"/>
              </w:rPr>
              <w:t>Producing</w:t>
            </w:r>
          </w:p>
        </w:tc>
      </w:tr>
      <w:tr w:rsidR="001240CC" w:rsidRPr="002A2AA0" w14:paraId="0F8B9F48" w14:textId="77777777" w:rsidTr="006F4BE7">
        <w:trPr>
          <w:cantSplit/>
        </w:trPr>
        <w:tc>
          <w:tcPr>
            <w:tcW w:w="2340" w:type="dxa"/>
            <w:shd w:val="clear" w:color="auto" w:fill="auto"/>
            <w:tcMar>
              <w:top w:w="100" w:type="dxa"/>
              <w:left w:w="100" w:type="dxa"/>
              <w:bottom w:w="100" w:type="dxa"/>
              <w:right w:w="100" w:type="dxa"/>
            </w:tcMar>
          </w:tcPr>
          <w:p w14:paraId="3614FDDC" w14:textId="77777777" w:rsidR="001240CC" w:rsidRPr="005F3D2A" w:rsidRDefault="001240CC" w:rsidP="001240CC">
            <w:pPr>
              <w:spacing w:after="0"/>
              <w:rPr>
                <w:b/>
                <w:szCs w:val="24"/>
              </w:rPr>
            </w:pPr>
            <w:r w:rsidRPr="005F3D2A">
              <w:rPr>
                <w:b/>
                <w:szCs w:val="24"/>
              </w:rPr>
              <w:t xml:space="preserve">1.0 Academics </w:t>
            </w:r>
          </w:p>
          <w:p w14:paraId="5E5B9ED0" w14:textId="77777777" w:rsidR="001240CC" w:rsidRPr="005F3D2A" w:rsidRDefault="001240CC" w:rsidP="001240CC">
            <w:pPr>
              <w:spacing w:after="0"/>
              <w:rPr>
                <w:szCs w:val="24"/>
              </w:rPr>
            </w:pPr>
            <w:r w:rsidRPr="005F3D2A">
              <w:rPr>
                <w:szCs w:val="24"/>
              </w:rPr>
              <w:t>1.1</w:t>
            </w:r>
            <w:r>
              <w:rPr>
                <w:szCs w:val="24"/>
              </w:rPr>
              <w:t>-1.4</w:t>
            </w:r>
          </w:p>
          <w:p w14:paraId="7BE86CBF" w14:textId="77777777" w:rsidR="001240CC" w:rsidRPr="005F3D2A" w:rsidRDefault="001240CC" w:rsidP="001240CC">
            <w:pPr>
              <w:spacing w:after="0"/>
              <w:rPr>
                <w:b/>
                <w:szCs w:val="24"/>
              </w:rPr>
            </w:pPr>
            <w:r w:rsidRPr="005F3D2A">
              <w:rPr>
                <w:b/>
                <w:szCs w:val="24"/>
              </w:rPr>
              <w:t>3.0 Career Planning and Management</w:t>
            </w:r>
          </w:p>
          <w:p w14:paraId="1EA0DDC4" w14:textId="77777777" w:rsidR="001240CC" w:rsidRPr="005F3D2A" w:rsidRDefault="001240CC" w:rsidP="001240CC">
            <w:pPr>
              <w:tabs>
                <w:tab w:val="right" w:pos="9994"/>
              </w:tabs>
              <w:spacing w:after="0"/>
              <w:rPr>
                <w:szCs w:val="24"/>
              </w:rPr>
            </w:pPr>
            <w:r w:rsidRPr="005F3D2A">
              <w:rPr>
                <w:szCs w:val="24"/>
              </w:rPr>
              <w:t>3.1-3.4</w:t>
            </w:r>
          </w:p>
          <w:p w14:paraId="1C685DC8" w14:textId="77777777" w:rsidR="001240CC" w:rsidRPr="005F3D2A" w:rsidRDefault="001240CC" w:rsidP="001240CC">
            <w:pPr>
              <w:tabs>
                <w:tab w:val="right" w:pos="9994"/>
              </w:tabs>
              <w:spacing w:after="0"/>
              <w:rPr>
                <w:szCs w:val="24"/>
              </w:rPr>
            </w:pPr>
            <w:r w:rsidRPr="005F3D2A">
              <w:rPr>
                <w:b/>
                <w:szCs w:val="24"/>
              </w:rPr>
              <w:t>7.0 Leadership and Community Engagement</w:t>
            </w:r>
            <w:r w:rsidRPr="005F3D2A">
              <w:rPr>
                <w:szCs w:val="24"/>
              </w:rPr>
              <w:t xml:space="preserve"> </w:t>
            </w:r>
          </w:p>
          <w:p w14:paraId="6AE27042" w14:textId="77777777" w:rsidR="001240CC" w:rsidRPr="005F3D2A" w:rsidRDefault="001240CC" w:rsidP="001240CC">
            <w:pPr>
              <w:tabs>
                <w:tab w:val="right" w:pos="9994"/>
              </w:tabs>
              <w:spacing w:after="0"/>
              <w:rPr>
                <w:szCs w:val="24"/>
              </w:rPr>
            </w:pPr>
            <w:r w:rsidRPr="005F3D2A">
              <w:rPr>
                <w:szCs w:val="24"/>
              </w:rPr>
              <w:t>7.1-7.4</w:t>
            </w:r>
          </w:p>
          <w:p w14:paraId="0BF9936F" w14:textId="77777777" w:rsidR="001240CC" w:rsidRPr="005F3D2A" w:rsidRDefault="001240CC" w:rsidP="001240CC">
            <w:pPr>
              <w:tabs>
                <w:tab w:val="right" w:pos="9994"/>
              </w:tabs>
              <w:spacing w:after="0"/>
              <w:rPr>
                <w:b/>
                <w:szCs w:val="24"/>
              </w:rPr>
            </w:pPr>
            <w:r w:rsidRPr="005F3D2A">
              <w:rPr>
                <w:b/>
                <w:szCs w:val="24"/>
              </w:rPr>
              <w:t>8.0 Ethics and Social Responsibility</w:t>
            </w:r>
          </w:p>
          <w:p w14:paraId="0099BBC1" w14:textId="77777777" w:rsidR="001240CC" w:rsidRDefault="001240CC" w:rsidP="001240CC">
            <w:pPr>
              <w:tabs>
                <w:tab w:val="right" w:pos="9994"/>
              </w:tabs>
              <w:spacing w:after="0"/>
              <w:rPr>
                <w:szCs w:val="24"/>
              </w:rPr>
            </w:pPr>
            <w:r w:rsidRPr="005F3D2A">
              <w:rPr>
                <w:szCs w:val="24"/>
              </w:rPr>
              <w:t>8.1-8.4</w:t>
            </w:r>
          </w:p>
          <w:p w14:paraId="24C497F5" w14:textId="77777777" w:rsidR="001240CC" w:rsidRPr="004353C1" w:rsidRDefault="001240CC" w:rsidP="001240CC">
            <w:pPr>
              <w:spacing w:after="0"/>
              <w:rPr>
                <w:b/>
                <w:color w:val="000000" w:themeColor="text1"/>
                <w:szCs w:val="28"/>
              </w:rPr>
            </w:pPr>
            <w:r w:rsidRPr="004353C1">
              <w:rPr>
                <w:b/>
                <w:color w:val="000000" w:themeColor="text1"/>
                <w:szCs w:val="28"/>
              </w:rPr>
              <w:t>12.0 Audience and Behavior</w:t>
            </w:r>
          </w:p>
          <w:p w14:paraId="2506585D" w14:textId="77777777" w:rsidR="001240CC" w:rsidRDefault="001240CC" w:rsidP="001240CC">
            <w:pPr>
              <w:spacing w:after="0"/>
              <w:rPr>
                <w:bCs/>
                <w:color w:val="000000" w:themeColor="text1"/>
                <w:szCs w:val="28"/>
              </w:rPr>
            </w:pPr>
            <w:r>
              <w:rPr>
                <w:bCs/>
                <w:color w:val="000000" w:themeColor="text1"/>
                <w:szCs w:val="28"/>
              </w:rPr>
              <w:t>12.1-12.3</w:t>
            </w:r>
          </w:p>
          <w:p w14:paraId="7F78BC43" w14:textId="77777777" w:rsidR="001240CC" w:rsidRPr="005F3D2A" w:rsidRDefault="001240CC" w:rsidP="001240CC">
            <w:pPr>
              <w:tabs>
                <w:tab w:val="right" w:pos="9994"/>
              </w:tabs>
              <w:spacing w:after="0"/>
              <w:rPr>
                <w:b/>
                <w:szCs w:val="24"/>
              </w:rPr>
            </w:pPr>
            <w:r w:rsidRPr="005F3D2A">
              <w:rPr>
                <w:b/>
                <w:szCs w:val="24"/>
              </w:rPr>
              <w:t>13.0 Business and Marketing</w:t>
            </w:r>
          </w:p>
          <w:p w14:paraId="55DB620B" w14:textId="77777777" w:rsidR="001240CC" w:rsidRPr="00427037" w:rsidRDefault="001240CC" w:rsidP="001240CC">
            <w:pPr>
              <w:tabs>
                <w:tab w:val="right" w:pos="9994"/>
              </w:tabs>
              <w:spacing w:after="0"/>
              <w:rPr>
                <w:szCs w:val="24"/>
              </w:rPr>
            </w:pPr>
            <w:r w:rsidRPr="005F3D2A">
              <w:rPr>
                <w:szCs w:val="24"/>
              </w:rPr>
              <w:t>13.1-13.</w:t>
            </w:r>
            <w:r>
              <w:rPr>
                <w:szCs w:val="24"/>
              </w:rPr>
              <w:t>3</w:t>
            </w:r>
          </w:p>
          <w:p w14:paraId="5C4D206D" w14:textId="77777777" w:rsidR="001240CC" w:rsidRPr="005F3D2A" w:rsidRDefault="001240CC" w:rsidP="001240CC">
            <w:pPr>
              <w:tabs>
                <w:tab w:val="right" w:pos="9994"/>
              </w:tabs>
              <w:spacing w:after="0"/>
              <w:rPr>
                <w:b/>
                <w:szCs w:val="24"/>
              </w:rPr>
            </w:pPr>
            <w:r w:rsidRPr="005F3D2A">
              <w:rPr>
                <w:b/>
                <w:szCs w:val="24"/>
              </w:rPr>
              <w:t>14.0 Legal Responsibility</w:t>
            </w:r>
          </w:p>
          <w:p w14:paraId="15E1ED09" w14:textId="77777777" w:rsidR="001240CC" w:rsidRPr="005F3D2A" w:rsidRDefault="001240CC" w:rsidP="001240CC">
            <w:pPr>
              <w:tabs>
                <w:tab w:val="right" w:pos="9994"/>
              </w:tabs>
              <w:spacing w:after="0"/>
              <w:rPr>
                <w:b/>
                <w:szCs w:val="24"/>
              </w:rPr>
            </w:pPr>
            <w:r w:rsidRPr="005F3D2A">
              <w:rPr>
                <w:szCs w:val="24"/>
              </w:rPr>
              <w:t>14.1-14.3</w:t>
            </w:r>
          </w:p>
          <w:p w14:paraId="174F3A47" w14:textId="77777777" w:rsidR="001240CC" w:rsidRPr="005F3D2A" w:rsidRDefault="001240CC" w:rsidP="001240CC">
            <w:pPr>
              <w:spacing w:after="0"/>
              <w:rPr>
                <w:b/>
                <w:szCs w:val="24"/>
              </w:rPr>
            </w:pPr>
            <w:r w:rsidRPr="005F3D2A">
              <w:rPr>
                <w:b/>
                <w:szCs w:val="24"/>
              </w:rPr>
              <w:t xml:space="preserve">19.0 Career Exploration </w:t>
            </w:r>
          </w:p>
          <w:p w14:paraId="6FD0BADA" w14:textId="557B7E9F" w:rsidR="001240CC" w:rsidRPr="006E7847" w:rsidRDefault="001240CC" w:rsidP="001240CC">
            <w:pPr>
              <w:spacing w:after="0"/>
              <w:rPr>
                <w:szCs w:val="24"/>
              </w:rPr>
            </w:pPr>
            <w:r w:rsidRPr="005F3D2A">
              <w:rPr>
                <w:szCs w:val="24"/>
              </w:rPr>
              <w:t>MRA.19.1-MRA.19.3</w:t>
            </w:r>
          </w:p>
        </w:tc>
        <w:tc>
          <w:tcPr>
            <w:tcW w:w="2340" w:type="dxa"/>
            <w:shd w:val="clear" w:color="auto" w:fill="auto"/>
            <w:tcMar>
              <w:top w:w="100" w:type="dxa"/>
              <w:left w:w="100" w:type="dxa"/>
              <w:bottom w:w="100" w:type="dxa"/>
              <w:right w:w="100" w:type="dxa"/>
            </w:tcMar>
          </w:tcPr>
          <w:p w14:paraId="385107E4" w14:textId="77777777" w:rsidR="001240CC" w:rsidRPr="005F3D2A" w:rsidRDefault="001240CC" w:rsidP="001240CC">
            <w:pPr>
              <w:spacing w:after="0"/>
              <w:rPr>
                <w:b/>
                <w:szCs w:val="24"/>
              </w:rPr>
            </w:pPr>
            <w:r w:rsidRPr="005F3D2A">
              <w:rPr>
                <w:b/>
                <w:szCs w:val="24"/>
              </w:rPr>
              <w:t>2.0 Communication</w:t>
            </w:r>
          </w:p>
          <w:p w14:paraId="17A87BE4" w14:textId="77777777" w:rsidR="001240CC" w:rsidRPr="005F3D2A" w:rsidRDefault="001240CC" w:rsidP="001240CC">
            <w:pPr>
              <w:spacing w:after="0"/>
              <w:rPr>
                <w:szCs w:val="24"/>
              </w:rPr>
            </w:pPr>
            <w:r w:rsidRPr="005F3D2A">
              <w:rPr>
                <w:szCs w:val="24"/>
              </w:rPr>
              <w:t>2.1-2.</w:t>
            </w:r>
            <w:r>
              <w:rPr>
                <w:szCs w:val="24"/>
              </w:rPr>
              <w:t>6</w:t>
            </w:r>
          </w:p>
          <w:p w14:paraId="35A586F0" w14:textId="77777777" w:rsidR="001240CC" w:rsidRPr="005F3D2A" w:rsidRDefault="001240CC" w:rsidP="001240CC">
            <w:pPr>
              <w:spacing w:after="0"/>
              <w:rPr>
                <w:b/>
                <w:szCs w:val="24"/>
              </w:rPr>
            </w:pPr>
            <w:r w:rsidRPr="005F3D2A">
              <w:rPr>
                <w:b/>
                <w:szCs w:val="24"/>
              </w:rPr>
              <w:t>4.0 Technology</w:t>
            </w:r>
          </w:p>
          <w:p w14:paraId="2A366601" w14:textId="77777777" w:rsidR="001240CC" w:rsidRPr="005F3D2A" w:rsidRDefault="001240CC" w:rsidP="001240CC">
            <w:pPr>
              <w:spacing w:after="0"/>
              <w:rPr>
                <w:szCs w:val="24"/>
              </w:rPr>
            </w:pPr>
            <w:r w:rsidRPr="005F3D2A">
              <w:rPr>
                <w:szCs w:val="24"/>
              </w:rPr>
              <w:t>4.1-4.4</w:t>
            </w:r>
          </w:p>
          <w:p w14:paraId="03F3EC6A" w14:textId="77777777" w:rsidR="001240CC" w:rsidRPr="005F3D2A" w:rsidRDefault="001240CC" w:rsidP="001240CC">
            <w:pPr>
              <w:spacing w:after="0"/>
              <w:rPr>
                <w:b/>
                <w:szCs w:val="24"/>
              </w:rPr>
            </w:pPr>
            <w:r w:rsidRPr="005F3D2A">
              <w:rPr>
                <w:b/>
                <w:szCs w:val="24"/>
              </w:rPr>
              <w:t>5.0 Critical Thinking and Problem Solving</w:t>
            </w:r>
          </w:p>
          <w:p w14:paraId="3FC14CE4" w14:textId="77777777" w:rsidR="001240CC" w:rsidRPr="005F3D2A" w:rsidRDefault="001240CC" w:rsidP="001240CC">
            <w:pPr>
              <w:spacing w:after="0"/>
              <w:rPr>
                <w:szCs w:val="24"/>
              </w:rPr>
            </w:pPr>
            <w:r w:rsidRPr="005F3D2A">
              <w:rPr>
                <w:szCs w:val="24"/>
              </w:rPr>
              <w:t>5.1-5.5</w:t>
            </w:r>
          </w:p>
          <w:p w14:paraId="75AF8B03" w14:textId="77777777" w:rsidR="001240CC" w:rsidRPr="005F3D2A" w:rsidRDefault="001240CC" w:rsidP="001240CC">
            <w:pPr>
              <w:spacing w:after="0"/>
              <w:rPr>
                <w:b/>
                <w:szCs w:val="24"/>
              </w:rPr>
            </w:pPr>
            <w:r w:rsidRPr="005F3D2A">
              <w:rPr>
                <w:b/>
                <w:szCs w:val="24"/>
              </w:rPr>
              <w:t>6.0 Health and Safety</w:t>
            </w:r>
          </w:p>
          <w:p w14:paraId="6A74D72A" w14:textId="77777777" w:rsidR="001240CC" w:rsidRPr="005F3D2A" w:rsidRDefault="001240CC" w:rsidP="001240CC">
            <w:pPr>
              <w:spacing w:after="0"/>
              <w:rPr>
                <w:szCs w:val="24"/>
              </w:rPr>
            </w:pPr>
            <w:r w:rsidRPr="005F3D2A">
              <w:rPr>
                <w:szCs w:val="24"/>
              </w:rPr>
              <w:t>6.1-6.5</w:t>
            </w:r>
          </w:p>
          <w:p w14:paraId="1F6F67D0" w14:textId="77777777" w:rsidR="001240CC" w:rsidRPr="005F3D2A" w:rsidRDefault="001240CC" w:rsidP="001240CC">
            <w:pPr>
              <w:spacing w:after="0"/>
              <w:rPr>
                <w:b/>
                <w:szCs w:val="24"/>
              </w:rPr>
            </w:pPr>
            <w:r w:rsidRPr="005F3D2A">
              <w:rPr>
                <w:b/>
                <w:szCs w:val="24"/>
              </w:rPr>
              <w:t xml:space="preserve">9.0 Collaboration and Teamwork </w:t>
            </w:r>
          </w:p>
          <w:p w14:paraId="0FEE4C37" w14:textId="77777777" w:rsidR="001240CC" w:rsidRDefault="001240CC" w:rsidP="001240CC">
            <w:pPr>
              <w:spacing w:after="0"/>
              <w:rPr>
                <w:szCs w:val="24"/>
              </w:rPr>
            </w:pPr>
            <w:r>
              <w:rPr>
                <w:szCs w:val="24"/>
              </w:rPr>
              <w:t>9.1-9.3</w:t>
            </w:r>
          </w:p>
          <w:p w14:paraId="43EE8F8E" w14:textId="77777777" w:rsidR="001240CC" w:rsidRPr="005F3D2A" w:rsidRDefault="001240CC" w:rsidP="001240CC">
            <w:pPr>
              <w:spacing w:after="0"/>
              <w:rPr>
                <w:b/>
                <w:szCs w:val="24"/>
              </w:rPr>
            </w:pPr>
            <w:r w:rsidRPr="005F3D2A">
              <w:rPr>
                <w:b/>
                <w:szCs w:val="24"/>
              </w:rPr>
              <w:t>11.0 Research and Media Literacy</w:t>
            </w:r>
          </w:p>
          <w:p w14:paraId="32060F8E" w14:textId="77777777" w:rsidR="001240CC" w:rsidRPr="00C16664" w:rsidRDefault="001240CC" w:rsidP="001240CC">
            <w:pPr>
              <w:spacing w:after="0"/>
              <w:rPr>
                <w:szCs w:val="24"/>
              </w:rPr>
            </w:pPr>
            <w:r w:rsidRPr="005F3D2A">
              <w:rPr>
                <w:szCs w:val="24"/>
              </w:rPr>
              <w:t>11.1-11.4</w:t>
            </w:r>
          </w:p>
          <w:p w14:paraId="2D8F93AD" w14:textId="77777777" w:rsidR="001240CC" w:rsidRPr="005F3D2A" w:rsidRDefault="001240CC" w:rsidP="001240CC">
            <w:pPr>
              <w:spacing w:after="0"/>
              <w:rPr>
                <w:b/>
                <w:szCs w:val="24"/>
              </w:rPr>
            </w:pPr>
            <w:r w:rsidRPr="005F3D2A">
              <w:rPr>
                <w:b/>
                <w:szCs w:val="24"/>
              </w:rPr>
              <w:t>17.0 Skill Building</w:t>
            </w:r>
          </w:p>
          <w:p w14:paraId="3D4EA94E" w14:textId="78212C8F" w:rsidR="001240CC" w:rsidRPr="002A2AA0" w:rsidRDefault="001240CC" w:rsidP="001240CC">
            <w:pPr>
              <w:spacing w:after="0"/>
              <w:rPr>
                <w:szCs w:val="24"/>
              </w:rPr>
            </w:pPr>
            <w:r w:rsidRPr="005F3D2A">
              <w:rPr>
                <w:szCs w:val="24"/>
              </w:rPr>
              <w:t>MRA.17.1-MRA.17.</w:t>
            </w:r>
            <w:r>
              <w:rPr>
                <w:szCs w:val="24"/>
              </w:rPr>
              <w:t>6</w:t>
            </w:r>
          </w:p>
        </w:tc>
        <w:tc>
          <w:tcPr>
            <w:tcW w:w="2340" w:type="dxa"/>
            <w:shd w:val="clear" w:color="auto" w:fill="auto"/>
            <w:tcMar>
              <w:top w:w="100" w:type="dxa"/>
              <w:left w:w="100" w:type="dxa"/>
              <w:bottom w:w="100" w:type="dxa"/>
              <w:right w:w="100" w:type="dxa"/>
            </w:tcMar>
          </w:tcPr>
          <w:p w14:paraId="36CC27C7" w14:textId="77777777" w:rsidR="001240CC" w:rsidRPr="005F3D2A" w:rsidRDefault="001240CC" w:rsidP="001240CC">
            <w:pPr>
              <w:spacing w:after="0"/>
              <w:rPr>
                <w:b/>
                <w:szCs w:val="24"/>
              </w:rPr>
            </w:pPr>
            <w:r w:rsidRPr="005F3D2A">
              <w:rPr>
                <w:b/>
                <w:szCs w:val="24"/>
              </w:rPr>
              <w:t>10.0 Creative Process</w:t>
            </w:r>
          </w:p>
          <w:p w14:paraId="511ECCDE" w14:textId="77777777" w:rsidR="001240CC" w:rsidRPr="005F3D2A" w:rsidRDefault="001240CC" w:rsidP="001240CC">
            <w:pPr>
              <w:spacing w:after="0"/>
              <w:rPr>
                <w:szCs w:val="24"/>
              </w:rPr>
            </w:pPr>
            <w:r>
              <w:rPr>
                <w:szCs w:val="24"/>
              </w:rPr>
              <w:t>10.1-10.7</w:t>
            </w:r>
          </w:p>
          <w:p w14:paraId="25A636BE" w14:textId="77777777" w:rsidR="001240CC" w:rsidRPr="005F3D2A" w:rsidRDefault="001240CC" w:rsidP="001240CC">
            <w:pPr>
              <w:spacing w:after="0"/>
              <w:rPr>
                <w:b/>
                <w:szCs w:val="24"/>
              </w:rPr>
            </w:pPr>
            <w:r w:rsidRPr="005F3D2A">
              <w:rPr>
                <w:b/>
                <w:szCs w:val="24"/>
              </w:rPr>
              <w:t>18.0 Process and Practice</w:t>
            </w:r>
          </w:p>
          <w:p w14:paraId="14CE6D3C" w14:textId="748EE58C" w:rsidR="001240CC" w:rsidRPr="002A2AA0" w:rsidRDefault="001240CC" w:rsidP="001240CC">
            <w:pPr>
              <w:spacing w:after="0"/>
              <w:rPr>
                <w:szCs w:val="24"/>
              </w:rPr>
            </w:pPr>
            <w:r w:rsidRPr="005F3D2A">
              <w:rPr>
                <w:szCs w:val="24"/>
              </w:rPr>
              <w:t>MRA.18.1-MRA.18.4</w:t>
            </w:r>
          </w:p>
        </w:tc>
        <w:tc>
          <w:tcPr>
            <w:tcW w:w="2340" w:type="dxa"/>
            <w:shd w:val="clear" w:color="auto" w:fill="auto"/>
            <w:tcMar>
              <w:top w:w="100" w:type="dxa"/>
              <w:left w:w="100" w:type="dxa"/>
              <w:bottom w:w="100" w:type="dxa"/>
              <w:right w:w="100" w:type="dxa"/>
            </w:tcMar>
          </w:tcPr>
          <w:p w14:paraId="5C3D5DFA" w14:textId="77777777" w:rsidR="001240CC" w:rsidRPr="005F3D2A" w:rsidRDefault="001240CC" w:rsidP="001240CC">
            <w:pPr>
              <w:spacing w:after="0"/>
              <w:rPr>
                <w:b/>
                <w:szCs w:val="24"/>
              </w:rPr>
            </w:pPr>
            <w:r w:rsidRPr="005F3D2A">
              <w:rPr>
                <w:b/>
                <w:szCs w:val="24"/>
              </w:rPr>
              <w:t>16.0 Production and Project Management</w:t>
            </w:r>
          </w:p>
          <w:p w14:paraId="394B292C" w14:textId="77777777" w:rsidR="001240CC" w:rsidRPr="005F3D2A" w:rsidRDefault="001240CC" w:rsidP="001240CC">
            <w:pPr>
              <w:spacing w:after="0"/>
              <w:rPr>
                <w:b/>
                <w:szCs w:val="24"/>
              </w:rPr>
            </w:pPr>
            <w:r>
              <w:rPr>
                <w:szCs w:val="24"/>
              </w:rPr>
              <w:t>16.1-16.7</w:t>
            </w:r>
          </w:p>
          <w:p w14:paraId="13773F4D" w14:textId="77777777" w:rsidR="001240CC" w:rsidRPr="005F3D2A" w:rsidRDefault="001240CC" w:rsidP="001240CC">
            <w:pPr>
              <w:spacing w:after="0"/>
              <w:rPr>
                <w:b/>
                <w:szCs w:val="24"/>
              </w:rPr>
            </w:pPr>
            <w:r w:rsidRPr="005F3D2A">
              <w:rPr>
                <w:b/>
                <w:szCs w:val="24"/>
              </w:rPr>
              <w:t>20.0 Performance</w:t>
            </w:r>
          </w:p>
          <w:p w14:paraId="615185EC" w14:textId="60C416EE" w:rsidR="001240CC" w:rsidRPr="002A2AA0" w:rsidRDefault="001240CC" w:rsidP="001240CC">
            <w:pPr>
              <w:spacing w:after="0"/>
              <w:rPr>
                <w:b/>
                <w:szCs w:val="24"/>
              </w:rPr>
            </w:pPr>
            <w:r w:rsidRPr="005F3D2A">
              <w:rPr>
                <w:szCs w:val="24"/>
              </w:rPr>
              <w:t>MRA.20.1-MRA.20.3</w:t>
            </w:r>
          </w:p>
        </w:tc>
      </w:tr>
    </w:tbl>
    <w:p w14:paraId="3B4B7913" w14:textId="6C3056B9" w:rsidR="000E5A78" w:rsidRPr="002A2AA0" w:rsidRDefault="00917ED4" w:rsidP="004B1E49">
      <w:pPr>
        <w:jc w:val="both"/>
        <w:rPr>
          <w:szCs w:val="24"/>
        </w:rPr>
      </w:pPr>
      <w:bookmarkStart w:id="141" w:name="_81lrysfcs5w4" w:colFirst="0" w:colLast="0"/>
      <w:bookmarkEnd w:id="140"/>
      <w:bookmarkEnd w:id="141"/>
      <w:r w:rsidRPr="002A2AA0">
        <w:rPr>
          <w:szCs w:val="24"/>
        </w:rPr>
        <w:br w:type="page"/>
      </w:r>
    </w:p>
    <w:p w14:paraId="7A36FB97" w14:textId="1D1FF13F" w:rsidR="00917ED4" w:rsidRPr="002A2AA0" w:rsidRDefault="00917ED4" w:rsidP="00CC5340">
      <w:pPr>
        <w:pStyle w:val="Heading4"/>
        <w:jc w:val="center"/>
      </w:pPr>
      <w:bookmarkStart w:id="142" w:name="_Toc127444816"/>
      <w:r w:rsidRPr="002A2AA0">
        <w:lastRenderedPageBreak/>
        <w:t>Guidance for High Quality Pathway Sequencing</w:t>
      </w:r>
      <w:r w:rsidR="00E15FA4">
        <w:t xml:space="preserve"> Table</w:t>
      </w:r>
      <w:bookmarkEnd w:id="142"/>
    </w:p>
    <w:p w14:paraId="62D378CC" w14:textId="62D56C95" w:rsidR="002D5C36" w:rsidRPr="002A2AA0" w:rsidRDefault="002D5C36" w:rsidP="00CC5340">
      <w:pPr>
        <w:pStyle w:val="Heading5"/>
      </w:pPr>
      <w:bookmarkStart w:id="143" w:name="_Toc127444817"/>
      <w:r w:rsidRPr="002A2AA0">
        <w:t>Performance, Music, and Live Events Pathway</w:t>
      </w:r>
      <w:r w:rsidR="00714D0E" w:rsidRPr="002A2AA0">
        <w:t>s</w:t>
      </w:r>
      <w:bookmarkEnd w:id="143"/>
    </w:p>
    <w:p w14:paraId="1555613F" w14:textId="6C923D51" w:rsidR="00917ED4" w:rsidRPr="00E15FA4" w:rsidRDefault="00917ED4" w:rsidP="00CC5340">
      <w:pPr>
        <w:pStyle w:val="Heading6"/>
      </w:pPr>
      <w:bookmarkStart w:id="144" w:name="_Toc127444818"/>
      <w:r w:rsidRPr="002A2AA0">
        <w:t xml:space="preserve">Music and Recording Arts </w:t>
      </w:r>
      <w:r w:rsidR="00B13ED9" w:rsidRPr="002A2AA0">
        <w:t>Focus Areas</w:t>
      </w:r>
      <w:r w:rsidR="00E15FA4">
        <w:t xml:space="preserve"> Advanced and </w:t>
      </w:r>
      <w:r w:rsidRPr="002A2AA0">
        <w:t>Capstone Course(s)</w:t>
      </w:r>
      <w:bookmarkEnd w:id="144"/>
    </w:p>
    <w:tbl>
      <w:tblPr>
        <w:tblStyle w:val="TableGrid"/>
        <w:tblW w:w="9360" w:type="dxa"/>
        <w:tblLayout w:type="fixed"/>
        <w:tblLook w:val="0620" w:firstRow="1" w:lastRow="0" w:firstColumn="0" w:lastColumn="0" w:noHBand="1" w:noVBand="1"/>
        <w:tblDescription w:val="Music and Recording Arts Advanced and Capstone Courses Table."/>
      </w:tblPr>
      <w:tblGrid>
        <w:gridCol w:w="2340"/>
        <w:gridCol w:w="2340"/>
        <w:gridCol w:w="2340"/>
        <w:gridCol w:w="2340"/>
      </w:tblGrid>
      <w:tr w:rsidR="000E5A78" w:rsidRPr="002A2AA0" w14:paraId="7CF554E5" w14:textId="77777777" w:rsidTr="00307E19">
        <w:trPr>
          <w:cantSplit/>
          <w:trHeight w:val="530"/>
          <w:tblHeader/>
        </w:trPr>
        <w:tc>
          <w:tcPr>
            <w:tcW w:w="2340" w:type="dxa"/>
            <w:vAlign w:val="center"/>
          </w:tcPr>
          <w:p w14:paraId="45C43B40" w14:textId="5D269C43" w:rsidR="000E5A78" w:rsidRPr="002A2AA0" w:rsidRDefault="000E5A78" w:rsidP="00321058">
            <w:pPr>
              <w:spacing w:after="0"/>
              <w:rPr>
                <w:szCs w:val="24"/>
              </w:rPr>
            </w:pPr>
            <w:r w:rsidRPr="002A2AA0">
              <w:rPr>
                <w:b/>
                <w:szCs w:val="24"/>
              </w:rPr>
              <w:t>Connecting</w:t>
            </w:r>
          </w:p>
        </w:tc>
        <w:tc>
          <w:tcPr>
            <w:tcW w:w="2340" w:type="dxa"/>
            <w:vAlign w:val="center"/>
          </w:tcPr>
          <w:p w14:paraId="1421D48E" w14:textId="77777777" w:rsidR="000E5A78" w:rsidRPr="002A2AA0" w:rsidRDefault="000E5A78" w:rsidP="00321058">
            <w:pPr>
              <w:spacing w:after="0"/>
              <w:rPr>
                <w:szCs w:val="24"/>
              </w:rPr>
            </w:pPr>
            <w:r w:rsidRPr="002A2AA0">
              <w:rPr>
                <w:b/>
                <w:szCs w:val="24"/>
              </w:rPr>
              <w:t>Applying</w:t>
            </w:r>
          </w:p>
        </w:tc>
        <w:tc>
          <w:tcPr>
            <w:tcW w:w="2340" w:type="dxa"/>
            <w:vAlign w:val="center"/>
          </w:tcPr>
          <w:p w14:paraId="70E3F7F1" w14:textId="77777777" w:rsidR="000E5A78" w:rsidRPr="002A2AA0" w:rsidRDefault="000E5A78" w:rsidP="00321058">
            <w:pPr>
              <w:spacing w:after="0"/>
              <w:rPr>
                <w:szCs w:val="24"/>
              </w:rPr>
            </w:pPr>
            <w:r w:rsidRPr="002A2AA0">
              <w:rPr>
                <w:b/>
                <w:szCs w:val="24"/>
              </w:rPr>
              <w:t>Creating</w:t>
            </w:r>
          </w:p>
        </w:tc>
        <w:tc>
          <w:tcPr>
            <w:tcW w:w="2340" w:type="dxa"/>
            <w:vAlign w:val="center"/>
          </w:tcPr>
          <w:p w14:paraId="74ABC6C4" w14:textId="2D45920E" w:rsidR="000E5A78" w:rsidRPr="002A2AA0" w:rsidRDefault="000E5A78" w:rsidP="00321058">
            <w:pPr>
              <w:spacing w:after="0"/>
              <w:rPr>
                <w:szCs w:val="24"/>
              </w:rPr>
            </w:pPr>
            <w:r w:rsidRPr="002A2AA0">
              <w:rPr>
                <w:b/>
                <w:szCs w:val="24"/>
              </w:rPr>
              <w:t>Producing</w:t>
            </w:r>
          </w:p>
        </w:tc>
      </w:tr>
      <w:tr w:rsidR="001240CC" w:rsidRPr="002A2AA0" w14:paraId="5D44F026" w14:textId="77777777" w:rsidTr="00307E19">
        <w:trPr>
          <w:cantSplit/>
          <w:tblHeader/>
        </w:trPr>
        <w:tc>
          <w:tcPr>
            <w:tcW w:w="2340" w:type="dxa"/>
          </w:tcPr>
          <w:p w14:paraId="5E35AF2D" w14:textId="77777777" w:rsidR="001240CC" w:rsidRPr="005F3D2A" w:rsidRDefault="001240CC" w:rsidP="001240CC">
            <w:pPr>
              <w:spacing w:after="0"/>
              <w:rPr>
                <w:b/>
                <w:szCs w:val="24"/>
              </w:rPr>
            </w:pPr>
            <w:r w:rsidRPr="005F3D2A">
              <w:rPr>
                <w:b/>
                <w:szCs w:val="24"/>
              </w:rPr>
              <w:t xml:space="preserve">1.0 Academics </w:t>
            </w:r>
          </w:p>
          <w:p w14:paraId="4C8E3587" w14:textId="77777777" w:rsidR="001240CC" w:rsidRPr="005F3D2A" w:rsidRDefault="001240CC" w:rsidP="001240CC">
            <w:pPr>
              <w:spacing w:after="0"/>
              <w:rPr>
                <w:szCs w:val="24"/>
              </w:rPr>
            </w:pPr>
            <w:r w:rsidRPr="005F3D2A">
              <w:rPr>
                <w:szCs w:val="24"/>
              </w:rPr>
              <w:t>1.1</w:t>
            </w:r>
            <w:r>
              <w:rPr>
                <w:szCs w:val="24"/>
              </w:rPr>
              <w:t>-1.4</w:t>
            </w:r>
          </w:p>
          <w:p w14:paraId="06A85044" w14:textId="77777777" w:rsidR="001240CC" w:rsidRPr="005F3D2A" w:rsidRDefault="001240CC" w:rsidP="001240CC">
            <w:pPr>
              <w:spacing w:after="0"/>
              <w:rPr>
                <w:b/>
                <w:szCs w:val="24"/>
              </w:rPr>
            </w:pPr>
            <w:r w:rsidRPr="005F3D2A">
              <w:rPr>
                <w:b/>
                <w:szCs w:val="24"/>
              </w:rPr>
              <w:t>3.0 Career Planning and Management</w:t>
            </w:r>
          </w:p>
          <w:p w14:paraId="021BFA7A" w14:textId="77777777" w:rsidR="001240CC" w:rsidRPr="005F3D2A" w:rsidRDefault="001240CC" w:rsidP="001240CC">
            <w:pPr>
              <w:tabs>
                <w:tab w:val="right" w:pos="9994"/>
              </w:tabs>
              <w:spacing w:after="0"/>
              <w:rPr>
                <w:szCs w:val="24"/>
              </w:rPr>
            </w:pPr>
            <w:r>
              <w:rPr>
                <w:szCs w:val="24"/>
              </w:rPr>
              <w:t>3.1-3.9</w:t>
            </w:r>
          </w:p>
          <w:p w14:paraId="0664CF86" w14:textId="77777777" w:rsidR="001240CC" w:rsidRPr="005F3D2A" w:rsidRDefault="001240CC" w:rsidP="001240CC">
            <w:pPr>
              <w:tabs>
                <w:tab w:val="right" w:pos="9994"/>
              </w:tabs>
              <w:spacing w:after="0"/>
              <w:rPr>
                <w:szCs w:val="24"/>
              </w:rPr>
            </w:pPr>
            <w:r w:rsidRPr="005F3D2A">
              <w:rPr>
                <w:b/>
                <w:szCs w:val="24"/>
              </w:rPr>
              <w:t>7.0 Leadership and Community Engagement</w:t>
            </w:r>
            <w:r w:rsidRPr="005F3D2A">
              <w:rPr>
                <w:szCs w:val="24"/>
              </w:rPr>
              <w:t xml:space="preserve"> </w:t>
            </w:r>
          </w:p>
          <w:p w14:paraId="6479F9CF" w14:textId="77777777" w:rsidR="001240CC" w:rsidRPr="005F3D2A" w:rsidRDefault="001240CC" w:rsidP="001240CC">
            <w:pPr>
              <w:tabs>
                <w:tab w:val="right" w:pos="9994"/>
              </w:tabs>
              <w:spacing w:after="0"/>
              <w:rPr>
                <w:szCs w:val="24"/>
              </w:rPr>
            </w:pPr>
            <w:r>
              <w:rPr>
                <w:szCs w:val="24"/>
              </w:rPr>
              <w:t>7.1-</w:t>
            </w:r>
            <w:r w:rsidRPr="005F3D2A">
              <w:rPr>
                <w:szCs w:val="24"/>
              </w:rPr>
              <w:t>7.5</w:t>
            </w:r>
          </w:p>
          <w:p w14:paraId="36715887" w14:textId="77777777" w:rsidR="001240CC" w:rsidRPr="005F3D2A" w:rsidRDefault="001240CC" w:rsidP="001240CC">
            <w:pPr>
              <w:tabs>
                <w:tab w:val="right" w:pos="9994"/>
              </w:tabs>
              <w:spacing w:after="0"/>
              <w:rPr>
                <w:b/>
                <w:szCs w:val="24"/>
              </w:rPr>
            </w:pPr>
            <w:r w:rsidRPr="005F3D2A">
              <w:rPr>
                <w:b/>
                <w:szCs w:val="24"/>
              </w:rPr>
              <w:t>8.0 Ethics and Social Responsibility</w:t>
            </w:r>
          </w:p>
          <w:p w14:paraId="355DF189" w14:textId="77777777" w:rsidR="001240CC" w:rsidRPr="005F3D2A" w:rsidRDefault="001240CC" w:rsidP="001240CC">
            <w:pPr>
              <w:tabs>
                <w:tab w:val="right" w:pos="9994"/>
              </w:tabs>
              <w:spacing w:after="0"/>
              <w:rPr>
                <w:szCs w:val="24"/>
              </w:rPr>
            </w:pPr>
            <w:r w:rsidRPr="005F3D2A">
              <w:rPr>
                <w:szCs w:val="24"/>
              </w:rPr>
              <w:t>8.</w:t>
            </w:r>
            <w:r>
              <w:rPr>
                <w:szCs w:val="24"/>
              </w:rPr>
              <w:t>1</w:t>
            </w:r>
            <w:r w:rsidRPr="005F3D2A">
              <w:rPr>
                <w:szCs w:val="24"/>
              </w:rPr>
              <w:t>-</w:t>
            </w:r>
            <w:r>
              <w:rPr>
                <w:szCs w:val="24"/>
              </w:rPr>
              <w:t>8.6</w:t>
            </w:r>
          </w:p>
          <w:p w14:paraId="7007DAFA" w14:textId="77777777" w:rsidR="001240CC" w:rsidRPr="005F3D2A" w:rsidRDefault="001240CC" w:rsidP="001240CC">
            <w:pPr>
              <w:tabs>
                <w:tab w:val="right" w:pos="9994"/>
              </w:tabs>
              <w:spacing w:after="0"/>
              <w:rPr>
                <w:b/>
                <w:szCs w:val="24"/>
              </w:rPr>
            </w:pPr>
            <w:r w:rsidRPr="005F3D2A">
              <w:rPr>
                <w:b/>
                <w:szCs w:val="24"/>
              </w:rPr>
              <w:t>12.0 Audience and Behavior</w:t>
            </w:r>
          </w:p>
          <w:p w14:paraId="78688A39" w14:textId="77777777" w:rsidR="001240CC" w:rsidRPr="005F3D2A" w:rsidRDefault="001240CC" w:rsidP="001240CC">
            <w:pPr>
              <w:tabs>
                <w:tab w:val="right" w:pos="9994"/>
              </w:tabs>
              <w:spacing w:after="0"/>
              <w:rPr>
                <w:b/>
                <w:szCs w:val="24"/>
              </w:rPr>
            </w:pPr>
            <w:r w:rsidRPr="005F3D2A">
              <w:rPr>
                <w:szCs w:val="24"/>
              </w:rPr>
              <w:t>12.1-12.6</w:t>
            </w:r>
          </w:p>
          <w:p w14:paraId="5D8BB201" w14:textId="77777777" w:rsidR="001240CC" w:rsidRPr="005F3D2A" w:rsidRDefault="001240CC" w:rsidP="001240CC">
            <w:pPr>
              <w:tabs>
                <w:tab w:val="right" w:pos="9994"/>
              </w:tabs>
              <w:spacing w:after="0"/>
              <w:rPr>
                <w:b/>
                <w:szCs w:val="24"/>
              </w:rPr>
            </w:pPr>
            <w:r w:rsidRPr="005F3D2A">
              <w:rPr>
                <w:b/>
                <w:szCs w:val="24"/>
              </w:rPr>
              <w:t>13.0 Business and Marketing</w:t>
            </w:r>
          </w:p>
          <w:p w14:paraId="5338AF99" w14:textId="77777777" w:rsidR="001240CC" w:rsidRPr="005F3D2A" w:rsidRDefault="001240CC" w:rsidP="001240CC">
            <w:pPr>
              <w:tabs>
                <w:tab w:val="right" w:pos="9994"/>
              </w:tabs>
              <w:spacing w:after="0"/>
              <w:rPr>
                <w:szCs w:val="24"/>
              </w:rPr>
            </w:pPr>
            <w:r w:rsidRPr="005F3D2A">
              <w:rPr>
                <w:szCs w:val="24"/>
              </w:rPr>
              <w:t>13.1-13.7</w:t>
            </w:r>
          </w:p>
          <w:p w14:paraId="40B55540" w14:textId="77777777" w:rsidR="001240CC" w:rsidRPr="005F3D2A" w:rsidRDefault="001240CC" w:rsidP="001240CC">
            <w:pPr>
              <w:tabs>
                <w:tab w:val="right" w:pos="9994"/>
              </w:tabs>
              <w:spacing w:after="0"/>
              <w:rPr>
                <w:b/>
                <w:szCs w:val="24"/>
              </w:rPr>
            </w:pPr>
            <w:r w:rsidRPr="005F3D2A">
              <w:rPr>
                <w:b/>
                <w:szCs w:val="24"/>
              </w:rPr>
              <w:t>14.0 Legal Responsibility</w:t>
            </w:r>
          </w:p>
          <w:p w14:paraId="07945BD5" w14:textId="77777777" w:rsidR="001240CC" w:rsidRPr="005F3D2A" w:rsidRDefault="001240CC" w:rsidP="001240CC">
            <w:pPr>
              <w:tabs>
                <w:tab w:val="right" w:pos="9994"/>
              </w:tabs>
              <w:spacing w:after="0"/>
              <w:rPr>
                <w:szCs w:val="24"/>
              </w:rPr>
            </w:pPr>
            <w:r>
              <w:rPr>
                <w:szCs w:val="24"/>
              </w:rPr>
              <w:t>14.1-14.8</w:t>
            </w:r>
          </w:p>
          <w:p w14:paraId="6193BD37" w14:textId="77777777" w:rsidR="001240CC" w:rsidRPr="005F3D2A" w:rsidRDefault="001240CC" w:rsidP="001240CC">
            <w:pPr>
              <w:spacing w:after="0"/>
              <w:rPr>
                <w:b/>
                <w:szCs w:val="24"/>
              </w:rPr>
            </w:pPr>
            <w:r w:rsidRPr="005F3D2A">
              <w:rPr>
                <w:b/>
                <w:szCs w:val="24"/>
              </w:rPr>
              <w:t xml:space="preserve">19.0 Career Exploration </w:t>
            </w:r>
          </w:p>
          <w:p w14:paraId="02C2A72A" w14:textId="7BCEC1B7" w:rsidR="001240CC" w:rsidRPr="002A2AA0" w:rsidRDefault="001240CC" w:rsidP="001240CC">
            <w:pPr>
              <w:spacing w:after="0"/>
              <w:rPr>
                <w:szCs w:val="24"/>
              </w:rPr>
            </w:pPr>
            <w:r w:rsidRPr="005F3D2A">
              <w:rPr>
                <w:szCs w:val="24"/>
              </w:rPr>
              <w:t>MRA.19.</w:t>
            </w:r>
            <w:r>
              <w:rPr>
                <w:szCs w:val="24"/>
              </w:rPr>
              <w:t>1</w:t>
            </w:r>
            <w:r w:rsidRPr="005F3D2A">
              <w:rPr>
                <w:szCs w:val="24"/>
              </w:rPr>
              <w:t>-MRA.19.6</w:t>
            </w:r>
          </w:p>
        </w:tc>
        <w:tc>
          <w:tcPr>
            <w:tcW w:w="2340" w:type="dxa"/>
          </w:tcPr>
          <w:p w14:paraId="517FF298" w14:textId="77777777" w:rsidR="001240CC" w:rsidRPr="005F3D2A" w:rsidRDefault="001240CC" w:rsidP="001240CC">
            <w:pPr>
              <w:spacing w:after="0"/>
              <w:rPr>
                <w:b/>
                <w:szCs w:val="24"/>
              </w:rPr>
            </w:pPr>
            <w:r w:rsidRPr="005F3D2A">
              <w:rPr>
                <w:b/>
                <w:szCs w:val="24"/>
              </w:rPr>
              <w:t>2.0 Communication</w:t>
            </w:r>
          </w:p>
          <w:p w14:paraId="348A91E1" w14:textId="77777777" w:rsidR="001240CC" w:rsidRPr="005F3D2A" w:rsidRDefault="001240CC" w:rsidP="001240CC">
            <w:pPr>
              <w:spacing w:after="0"/>
              <w:rPr>
                <w:szCs w:val="24"/>
              </w:rPr>
            </w:pPr>
            <w:r>
              <w:rPr>
                <w:szCs w:val="24"/>
              </w:rPr>
              <w:t>2.1-2.7</w:t>
            </w:r>
          </w:p>
          <w:p w14:paraId="430B245A" w14:textId="77777777" w:rsidR="001240CC" w:rsidRPr="005F3D2A" w:rsidRDefault="001240CC" w:rsidP="001240CC">
            <w:pPr>
              <w:tabs>
                <w:tab w:val="right" w:pos="9994"/>
              </w:tabs>
              <w:spacing w:after="0"/>
              <w:rPr>
                <w:b/>
                <w:szCs w:val="24"/>
              </w:rPr>
            </w:pPr>
            <w:r w:rsidRPr="005F3D2A">
              <w:rPr>
                <w:b/>
                <w:szCs w:val="24"/>
              </w:rPr>
              <w:t>4.0 Technology</w:t>
            </w:r>
          </w:p>
          <w:p w14:paraId="1D7E72B4" w14:textId="77777777" w:rsidR="001240CC" w:rsidRPr="005F3D2A" w:rsidRDefault="001240CC" w:rsidP="001240CC">
            <w:pPr>
              <w:tabs>
                <w:tab w:val="right" w:pos="9994"/>
              </w:tabs>
              <w:spacing w:after="0"/>
              <w:rPr>
                <w:szCs w:val="24"/>
              </w:rPr>
            </w:pPr>
            <w:r w:rsidRPr="005F3D2A">
              <w:rPr>
                <w:szCs w:val="24"/>
              </w:rPr>
              <w:t>4.</w:t>
            </w:r>
            <w:r>
              <w:rPr>
                <w:szCs w:val="24"/>
              </w:rPr>
              <w:t>1</w:t>
            </w:r>
            <w:r w:rsidRPr="005F3D2A">
              <w:rPr>
                <w:szCs w:val="24"/>
              </w:rPr>
              <w:t>-4.8</w:t>
            </w:r>
          </w:p>
          <w:p w14:paraId="17032D59" w14:textId="77777777" w:rsidR="001240CC" w:rsidRPr="005F3D2A" w:rsidRDefault="001240CC" w:rsidP="001240CC">
            <w:pPr>
              <w:spacing w:after="0"/>
              <w:rPr>
                <w:b/>
                <w:szCs w:val="24"/>
              </w:rPr>
            </w:pPr>
            <w:r w:rsidRPr="005F3D2A">
              <w:rPr>
                <w:b/>
                <w:szCs w:val="24"/>
              </w:rPr>
              <w:t>5.0 Critical Thinking and Problem Solving</w:t>
            </w:r>
          </w:p>
          <w:p w14:paraId="6FEF6D85" w14:textId="77777777" w:rsidR="001240CC" w:rsidRPr="005F3D2A" w:rsidRDefault="001240CC" w:rsidP="001240CC">
            <w:pPr>
              <w:spacing w:after="0"/>
              <w:rPr>
                <w:szCs w:val="24"/>
              </w:rPr>
            </w:pPr>
            <w:r w:rsidRPr="005F3D2A">
              <w:rPr>
                <w:szCs w:val="24"/>
              </w:rPr>
              <w:t>5.1-5.5</w:t>
            </w:r>
          </w:p>
          <w:p w14:paraId="4F497E60" w14:textId="77777777" w:rsidR="001240CC" w:rsidRPr="005F3D2A" w:rsidRDefault="001240CC" w:rsidP="001240CC">
            <w:pPr>
              <w:spacing w:after="0"/>
              <w:rPr>
                <w:b/>
                <w:szCs w:val="24"/>
              </w:rPr>
            </w:pPr>
            <w:r w:rsidRPr="005F3D2A">
              <w:rPr>
                <w:b/>
                <w:szCs w:val="24"/>
              </w:rPr>
              <w:t>6.0 Health and Safety</w:t>
            </w:r>
          </w:p>
          <w:p w14:paraId="51821AD7" w14:textId="77777777" w:rsidR="001240CC" w:rsidRPr="005F3D2A" w:rsidRDefault="001240CC" w:rsidP="001240CC">
            <w:pPr>
              <w:spacing w:after="0"/>
              <w:rPr>
                <w:szCs w:val="24"/>
              </w:rPr>
            </w:pPr>
            <w:r w:rsidRPr="005F3D2A">
              <w:rPr>
                <w:szCs w:val="24"/>
              </w:rPr>
              <w:t>6.</w:t>
            </w:r>
            <w:r>
              <w:rPr>
                <w:szCs w:val="24"/>
              </w:rPr>
              <w:t>1</w:t>
            </w:r>
            <w:r w:rsidRPr="005F3D2A">
              <w:rPr>
                <w:szCs w:val="24"/>
              </w:rPr>
              <w:t>-6.7</w:t>
            </w:r>
          </w:p>
          <w:p w14:paraId="074C8E83" w14:textId="77777777" w:rsidR="001240CC" w:rsidRPr="005F3D2A" w:rsidRDefault="001240CC" w:rsidP="001240CC">
            <w:pPr>
              <w:spacing w:after="0"/>
              <w:rPr>
                <w:b/>
                <w:szCs w:val="24"/>
              </w:rPr>
            </w:pPr>
            <w:r w:rsidRPr="005F3D2A">
              <w:rPr>
                <w:b/>
                <w:szCs w:val="24"/>
              </w:rPr>
              <w:t xml:space="preserve">9.0 Collaboration and Teamwork </w:t>
            </w:r>
          </w:p>
          <w:p w14:paraId="1F03FA5A" w14:textId="77777777" w:rsidR="001240CC" w:rsidRDefault="001240CC" w:rsidP="001240CC">
            <w:pPr>
              <w:spacing w:after="0"/>
              <w:rPr>
                <w:szCs w:val="24"/>
              </w:rPr>
            </w:pPr>
            <w:r>
              <w:rPr>
                <w:szCs w:val="24"/>
              </w:rPr>
              <w:t>9.1-9.5</w:t>
            </w:r>
          </w:p>
          <w:p w14:paraId="76A82276" w14:textId="77777777" w:rsidR="001240CC" w:rsidRPr="005F3D2A" w:rsidRDefault="001240CC" w:rsidP="001240CC">
            <w:pPr>
              <w:spacing w:after="0"/>
              <w:rPr>
                <w:b/>
                <w:color w:val="000000" w:themeColor="text1"/>
                <w:szCs w:val="24"/>
              </w:rPr>
            </w:pPr>
            <w:r w:rsidRPr="005F3D2A">
              <w:rPr>
                <w:b/>
                <w:color w:val="000000" w:themeColor="text1"/>
                <w:szCs w:val="24"/>
              </w:rPr>
              <w:t>11.0 Research and Media Literacy</w:t>
            </w:r>
          </w:p>
          <w:p w14:paraId="2B3F0BEB" w14:textId="77777777" w:rsidR="001240CC" w:rsidRPr="00C16664" w:rsidRDefault="001240CC" w:rsidP="001240CC">
            <w:pPr>
              <w:spacing w:after="0"/>
              <w:rPr>
                <w:color w:val="000000" w:themeColor="text1"/>
                <w:szCs w:val="24"/>
              </w:rPr>
            </w:pPr>
            <w:r w:rsidRPr="005F3D2A">
              <w:rPr>
                <w:color w:val="000000" w:themeColor="text1"/>
                <w:szCs w:val="24"/>
              </w:rPr>
              <w:t>11.1-</w:t>
            </w:r>
            <w:r>
              <w:rPr>
                <w:color w:val="000000" w:themeColor="text1"/>
                <w:szCs w:val="24"/>
              </w:rPr>
              <w:t>11.4</w:t>
            </w:r>
          </w:p>
          <w:p w14:paraId="2CB9045F" w14:textId="77777777" w:rsidR="001240CC" w:rsidRPr="005F3D2A" w:rsidRDefault="001240CC" w:rsidP="001240CC">
            <w:pPr>
              <w:spacing w:after="0"/>
              <w:rPr>
                <w:b/>
                <w:szCs w:val="24"/>
              </w:rPr>
            </w:pPr>
            <w:r w:rsidRPr="005F3D2A">
              <w:rPr>
                <w:b/>
                <w:szCs w:val="24"/>
              </w:rPr>
              <w:t>17.0 Skill Building</w:t>
            </w:r>
          </w:p>
          <w:p w14:paraId="4E8E1E93" w14:textId="50E98DB9" w:rsidR="001240CC" w:rsidRPr="002A2AA0" w:rsidRDefault="001240CC" w:rsidP="001240CC">
            <w:pPr>
              <w:spacing w:after="0"/>
              <w:rPr>
                <w:b/>
                <w:szCs w:val="24"/>
              </w:rPr>
            </w:pPr>
            <w:r w:rsidRPr="005F3D2A">
              <w:rPr>
                <w:szCs w:val="24"/>
              </w:rPr>
              <w:t>MRA.17.</w:t>
            </w:r>
            <w:r>
              <w:rPr>
                <w:szCs w:val="24"/>
              </w:rPr>
              <w:t>1</w:t>
            </w:r>
            <w:r w:rsidRPr="005F3D2A">
              <w:rPr>
                <w:szCs w:val="24"/>
              </w:rPr>
              <w:t>-MRA.17.9</w:t>
            </w:r>
          </w:p>
        </w:tc>
        <w:tc>
          <w:tcPr>
            <w:tcW w:w="2340" w:type="dxa"/>
          </w:tcPr>
          <w:p w14:paraId="25DD3C9F" w14:textId="77777777" w:rsidR="001240CC" w:rsidRPr="005F3D2A" w:rsidRDefault="001240CC" w:rsidP="001240CC">
            <w:pPr>
              <w:spacing w:after="0"/>
              <w:rPr>
                <w:b/>
                <w:szCs w:val="24"/>
              </w:rPr>
            </w:pPr>
            <w:r w:rsidRPr="005F3D2A">
              <w:rPr>
                <w:b/>
                <w:szCs w:val="24"/>
              </w:rPr>
              <w:t>10.0 Creative Process</w:t>
            </w:r>
          </w:p>
          <w:p w14:paraId="336B587C" w14:textId="77777777" w:rsidR="001240CC" w:rsidRDefault="001240CC" w:rsidP="001240CC">
            <w:pPr>
              <w:spacing w:after="0"/>
              <w:rPr>
                <w:szCs w:val="24"/>
              </w:rPr>
            </w:pPr>
            <w:r>
              <w:rPr>
                <w:szCs w:val="24"/>
              </w:rPr>
              <w:t>10.1-10.7</w:t>
            </w:r>
          </w:p>
          <w:p w14:paraId="382E53C8" w14:textId="77777777" w:rsidR="001240CC" w:rsidRPr="005F3D2A" w:rsidRDefault="001240CC" w:rsidP="001240CC">
            <w:pPr>
              <w:spacing w:after="0"/>
              <w:rPr>
                <w:b/>
                <w:szCs w:val="24"/>
              </w:rPr>
            </w:pPr>
            <w:r w:rsidRPr="005F3D2A">
              <w:rPr>
                <w:b/>
                <w:szCs w:val="24"/>
              </w:rPr>
              <w:t>15.0 Media Content Creation</w:t>
            </w:r>
          </w:p>
          <w:p w14:paraId="6450E51D" w14:textId="77777777" w:rsidR="001240CC" w:rsidRPr="005F3D2A" w:rsidRDefault="001240CC" w:rsidP="001240CC">
            <w:pPr>
              <w:spacing w:after="0"/>
              <w:rPr>
                <w:szCs w:val="24"/>
              </w:rPr>
            </w:pPr>
            <w:r>
              <w:rPr>
                <w:szCs w:val="24"/>
              </w:rPr>
              <w:t>15.1-15.2</w:t>
            </w:r>
          </w:p>
          <w:p w14:paraId="0E7271FD" w14:textId="77777777" w:rsidR="001240CC" w:rsidRPr="005F3D2A" w:rsidRDefault="001240CC" w:rsidP="001240CC">
            <w:pPr>
              <w:spacing w:after="0"/>
              <w:rPr>
                <w:b/>
                <w:szCs w:val="24"/>
              </w:rPr>
            </w:pPr>
            <w:r w:rsidRPr="005F3D2A">
              <w:rPr>
                <w:b/>
                <w:szCs w:val="24"/>
              </w:rPr>
              <w:t>18.0 Process and Practice</w:t>
            </w:r>
          </w:p>
          <w:p w14:paraId="0F64ACDF" w14:textId="578BB254" w:rsidR="001240CC" w:rsidRPr="00321058" w:rsidRDefault="001240CC" w:rsidP="001240CC">
            <w:pPr>
              <w:spacing w:after="0"/>
              <w:rPr>
                <w:szCs w:val="24"/>
              </w:rPr>
            </w:pPr>
            <w:r w:rsidRPr="005F3D2A">
              <w:rPr>
                <w:szCs w:val="24"/>
              </w:rPr>
              <w:t>MRA.18.</w:t>
            </w:r>
            <w:r>
              <w:rPr>
                <w:szCs w:val="24"/>
              </w:rPr>
              <w:t>1</w:t>
            </w:r>
            <w:r w:rsidRPr="005F3D2A">
              <w:rPr>
                <w:szCs w:val="24"/>
              </w:rPr>
              <w:t>-MRA.18.9</w:t>
            </w:r>
          </w:p>
        </w:tc>
        <w:tc>
          <w:tcPr>
            <w:tcW w:w="2340" w:type="dxa"/>
          </w:tcPr>
          <w:p w14:paraId="674D4403" w14:textId="77777777" w:rsidR="001240CC" w:rsidRPr="005F3D2A" w:rsidRDefault="001240CC" w:rsidP="001240CC">
            <w:pPr>
              <w:spacing w:after="0"/>
              <w:rPr>
                <w:b/>
                <w:szCs w:val="24"/>
              </w:rPr>
            </w:pPr>
            <w:r w:rsidRPr="005F3D2A">
              <w:rPr>
                <w:b/>
                <w:szCs w:val="24"/>
              </w:rPr>
              <w:t>16.0 Production and Project Management</w:t>
            </w:r>
          </w:p>
          <w:p w14:paraId="1A371D08" w14:textId="77777777" w:rsidR="001240CC" w:rsidRPr="005F3D2A" w:rsidRDefault="001240CC" w:rsidP="001240CC">
            <w:pPr>
              <w:spacing w:after="0"/>
              <w:rPr>
                <w:b/>
                <w:szCs w:val="24"/>
              </w:rPr>
            </w:pPr>
            <w:r>
              <w:rPr>
                <w:szCs w:val="24"/>
              </w:rPr>
              <w:t>16.1-16.7</w:t>
            </w:r>
          </w:p>
          <w:p w14:paraId="4F616BA3" w14:textId="77777777" w:rsidR="001240CC" w:rsidRPr="005F3D2A" w:rsidRDefault="001240CC" w:rsidP="001240CC">
            <w:pPr>
              <w:spacing w:after="0"/>
              <w:rPr>
                <w:b/>
                <w:szCs w:val="24"/>
              </w:rPr>
            </w:pPr>
            <w:r w:rsidRPr="005F3D2A">
              <w:rPr>
                <w:b/>
                <w:szCs w:val="24"/>
              </w:rPr>
              <w:t>20.0 Performance</w:t>
            </w:r>
          </w:p>
          <w:p w14:paraId="2061A6B3" w14:textId="676B1ABD" w:rsidR="001240CC" w:rsidRPr="002A2AA0" w:rsidRDefault="001240CC" w:rsidP="001240CC">
            <w:pPr>
              <w:spacing w:after="0"/>
              <w:rPr>
                <w:b/>
                <w:szCs w:val="24"/>
              </w:rPr>
            </w:pPr>
            <w:r w:rsidRPr="005F3D2A">
              <w:rPr>
                <w:szCs w:val="24"/>
              </w:rPr>
              <w:t>MRA.20.</w:t>
            </w:r>
            <w:r>
              <w:rPr>
                <w:szCs w:val="24"/>
              </w:rPr>
              <w:t>1</w:t>
            </w:r>
            <w:r w:rsidRPr="005F3D2A">
              <w:rPr>
                <w:szCs w:val="24"/>
              </w:rPr>
              <w:t>-MRA.20.8</w:t>
            </w:r>
          </w:p>
        </w:tc>
      </w:tr>
    </w:tbl>
    <w:p w14:paraId="21898AD7" w14:textId="59B47C7A" w:rsidR="00AB483F" w:rsidRPr="002A2AA0" w:rsidRDefault="00D3328A" w:rsidP="004B1E49">
      <w:pPr>
        <w:jc w:val="both"/>
        <w:rPr>
          <w:szCs w:val="24"/>
        </w:rPr>
      </w:pPr>
      <w:r w:rsidRPr="002A2AA0">
        <w:rPr>
          <w:szCs w:val="24"/>
        </w:rPr>
        <w:br w:type="page"/>
      </w:r>
    </w:p>
    <w:p w14:paraId="34A027BC" w14:textId="19272162" w:rsidR="00AB483F" w:rsidRPr="00321058" w:rsidRDefault="00D3328A" w:rsidP="00CC5340">
      <w:pPr>
        <w:pStyle w:val="Heading2"/>
      </w:pPr>
      <w:bookmarkStart w:id="145" w:name="_Toc127444819"/>
      <w:bookmarkStart w:id="146" w:name="_Toc132032107"/>
      <w:r w:rsidRPr="00321058">
        <w:lastRenderedPageBreak/>
        <w:t>Design, Visual</w:t>
      </w:r>
      <w:r w:rsidR="00321058">
        <w:t>,</w:t>
      </w:r>
      <w:r w:rsidRPr="00321058">
        <w:t xml:space="preserve"> and Graphic Arts Pathway</w:t>
      </w:r>
      <w:bookmarkEnd w:id="145"/>
      <w:bookmarkEnd w:id="146"/>
    </w:p>
    <w:p w14:paraId="7F21200C" w14:textId="25EBFC22" w:rsidR="00AB483F" w:rsidRPr="002A2AA0" w:rsidRDefault="002D5C36" w:rsidP="00321058">
      <w:pPr>
        <w:contextualSpacing/>
        <w:jc w:val="left"/>
        <w:rPr>
          <w:b/>
          <w:szCs w:val="24"/>
        </w:rPr>
      </w:pPr>
      <w:r w:rsidRPr="002A2AA0">
        <w:rPr>
          <w:b/>
          <w:szCs w:val="24"/>
        </w:rPr>
        <w:t xml:space="preserve">Pathway </w:t>
      </w:r>
      <w:r w:rsidR="00D3328A" w:rsidRPr="002A2AA0">
        <w:rPr>
          <w:b/>
          <w:szCs w:val="24"/>
        </w:rPr>
        <w:t>Description:</w:t>
      </w:r>
    </w:p>
    <w:p w14:paraId="4991A96F" w14:textId="5A9C331C" w:rsidR="00AB483F" w:rsidRPr="002A2AA0" w:rsidRDefault="00B2283D" w:rsidP="00321058">
      <w:pPr>
        <w:jc w:val="left"/>
        <w:rPr>
          <w:szCs w:val="24"/>
        </w:rPr>
      </w:pPr>
      <w:r w:rsidRPr="005F3D2A">
        <w:rPr>
          <w:szCs w:val="24"/>
        </w:rPr>
        <w:t>Students will prepare for careers in art and design industries. Students will apply principles of design and composition to visual storytelling</w:t>
      </w:r>
      <w:r>
        <w:rPr>
          <w:szCs w:val="24"/>
        </w:rPr>
        <w:t>,</w:t>
      </w:r>
      <w:r w:rsidRPr="005F3D2A">
        <w:rPr>
          <w:szCs w:val="24"/>
        </w:rPr>
        <w:t xml:space="preserve"> create and exhibit original works, install public art exhibitions, design environments, products, and services to meet client expectations, engage in iterative processes, and work collaboratively to manage </w:t>
      </w:r>
      <w:r>
        <w:rPr>
          <w:szCs w:val="24"/>
        </w:rPr>
        <w:t>projects.</w:t>
      </w:r>
    </w:p>
    <w:p w14:paraId="741DDACB" w14:textId="13D9CF22" w:rsidR="00AB483F" w:rsidRPr="002A2AA0" w:rsidRDefault="00D3328A" w:rsidP="00321058">
      <w:pPr>
        <w:contextualSpacing/>
        <w:jc w:val="left"/>
        <w:rPr>
          <w:b/>
          <w:szCs w:val="24"/>
        </w:rPr>
      </w:pPr>
      <w:r w:rsidRPr="002A2AA0">
        <w:rPr>
          <w:b/>
          <w:szCs w:val="24"/>
        </w:rPr>
        <w:t>Focus Areas</w:t>
      </w:r>
      <w:r w:rsidR="002D5C36" w:rsidRPr="002A2AA0">
        <w:rPr>
          <w:b/>
          <w:szCs w:val="24"/>
        </w:rPr>
        <w:t>:</w:t>
      </w:r>
    </w:p>
    <w:p w14:paraId="385F84EC" w14:textId="77777777" w:rsidR="00AB483F" w:rsidRPr="002A2AA0" w:rsidRDefault="00D3328A" w:rsidP="00321058">
      <w:pPr>
        <w:keepNext/>
        <w:keepLines/>
        <w:contextualSpacing/>
        <w:jc w:val="left"/>
        <w:rPr>
          <w:szCs w:val="24"/>
        </w:rPr>
      </w:pPr>
      <w:r w:rsidRPr="002A2AA0">
        <w:rPr>
          <w:szCs w:val="24"/>
        </w:rPr>
        <w:t>Design</w:t>
      </w:r>
    </w:p>
    <w:p w14:paraId="67F5B00E" w14:textId="6A41F571" w:rsidR="00AB483F" w:rsidRPr="002A2AA0" w:rsidRDefault="00D3328A" w:rsidP="00321058">
      <w:pPr>
        <w:keepNext/>
        <w:keepLines/>
        <w:jc w:val="left"/>
        <w:rPr>
          <w:szCs w:val="24"/>
        </w:rPr>
      </w:pPr>
      <w:r w:rsidRPr="002A2AA0">
        <w:rPr>
          <w:szCs w:val="24"/>
        </w:rPr>
        <w:t>Studio Arts</w:t>
      </w:r>
    </w:p>
    <w:p w14:paraId="576FEF83" w14:textId="77777777" w:rsidR="00AB483F" w:rsidRPr="002A2AA0" w:rsidRDefault="00D3328A" w:rsidP="00321058">
      <w:pPr>
        <w:contextualSpacing/>
        <w:jc w:val="left"/>
        <w:rPr>
          <w:b/>
          <w:szCs w:val="24"/>
        </w:rPr>
      </w:pPr>
      <w:r w:rsidRPr="002A2AA0">
        <w:rPr>
          <w:b/>
          <w:szCs w:val="24"/>
        </w:rPr>
        <w:t>Guidance:</w:t>
      </w:r>
    </w:p>
    <w:p w14:paraId="1DD43292" w14:textId="7B9B6760" w:rsidR="000B2879" w:rsidRPr="002A2AA0" w:rsidRDefault="00D3328A" w:rsidP="00321058">
      <w:pPr>
        <w:jc w:val="left"/>
        <w:rPr>
          <w:szCs w:val="24"/>
        </w:rPr>
      </w:pPr>
      <w:r w:rsidRPr="002A2AA0">
        <w:rPr>
          <w:szCs w:val="24"/>
        </w:rPr>
        <w:t>It is highly recommended that students entering AME Design, Visual</w:t>
      </w:r>
      <w:r w:rsidR="00321058">
        <w:rPr>
          <w:szCs w:val="24"/>
        </w:rPr>
        <w:t>,</w:t>
      </w:r>
      <w:r w:rsidRPr="002A2AA0">
        <w:rPr>
          <w:szCs w:val="24"/>
        </w:rPr>
        <w:t xml:space="preserve"> and Graphic Arts Pathway Focus Areas complete an introductory arts or AME course as a prerequisite. Media Arts and Visual Arts foundations are essential to all Design, Visual</w:t>
      </w:r>
      <w:r w:rsidR="00321058">
        <w:rPr>
          <w:szCs w:val="24"/>
        </w:rPr>
        <w:t>,</w:t>
      </w:r>
      <w:r w:rsidRPr="002A2AA0">
        <w:rPr>
          <w:szCs w:val="24"/>
        </w:rPr>
        <w:t xml:space="preserve"> and Graphic Arts Pathway Focus Areas. Refer to the Accomplished and Advanced California Arts Standards for Visual Arts and Media Arts for academic alignment in CTE.</w:t>
      </w:r>
    </w:p>
    <w:p w14:paraId="70A4D54A" w14:textId="020E59E5" w:rsidR="000B2879" w:rsidRPr="002A2AA0" w:rsidRDefault="000B2879" w:rsidP="00321058">
      <w:pPr>
        <w:contextualSpacing/>
        <w:jc w:val="left"/>
        <w:rPr>
          <w:b/>
          <w:szCs w:val="24"/>
        </w:rPr>
      </w:pPr>
      <w:r w:rsidRPr="002A2AA0">
        <w:rPr>
          <w:b/>
          <w:szCs w:val="24"/>
        </w:rPr>
        <w:t>Standards Alignment:</w:t>
      </w:r>
    </w:p>
    <w:p w14:paraId="6CAA230C" w14:textId="18527173" w:rsidR="00AB483F" w:rsidRPr="002A2AA0" w:rsidRDefault="000B2879" w:rsidP="00321058">
      <w:pPr>
        <w:jc w:val="left"/>
        <w:rPr>
          <w:szCs w:val="24"/>
        </w:rPr>
      </w:pPr>
      <w:r w:rsidRPr="002A2AA0">
        <w:rPr>
          <w:bCs/>
          <w:szCs w:val="24"/>
        </w:rPr>
        <w:t xml:space="preserve">All Introductory and Concentrator courses in </w:t>
      </w:r>
      <w:r w:rsidR="00BE0496" w:rsidRPr="002A2AA0">
        <w:rPr>
          <w:bCs/>
          <w:szCs w:val="24"/>
        </w:rPr>
        <w:t>Design, Visual, and Graphic Arts</w:t>
      </w:r>
      <w:r w:rsidRPr="002A2AA0">
        <w:rPr>
          <w:bCs/>
          <w:szCs w:val="24"/>
        </w:rPr>
        <w:t xml:space="preserve"> Pathways should prioritize Anchor Standards and Interdisciplinary Standards to establish a foundation for AME students. Each Focus Area has a unique set of Pathway Standards that build from the Anchor Standards and Interdisciplinary Standards and prepare students with occupation-specific skills and competencies. Pathway Standards are unique to each Focus Area. Refer to the </w:t>
      </w:r>
      <w:r w:rsidRPr="002A2AA0">
        <w:rPr>
          <w:szCs w:val="24"/>
        </w:rPr>
        <w:t>Guidance for High Quality Pathway Sequencing Tables for recommended standards alignment</w:t>
      </w:r>
      <w:r w:rsidR="00321058">
        <w:rPr>
          <w:szCs w:val="24"/>
        </w:rPr>
        <w:t>.</w:t>
      </w:r>
      <w:r w:rsidR="00D3328A" w:rsidRPr="002A2AA0">
        <w:rPr>
          <w:szCs w:val="24"/>
        </w:rPr>
        <w:br w:type="page"/>
      </w:r>
    </w:p>
    <w:p w14:paraId="560F6896" w14:textId="77777777" w:rsidR="00AB483F" w:rsidRPr="002A2AA0" w:rsidRDefault="00D3328A">
      <w:pPr>
        <w:rPr>
          <w:b/>
          <w:szCs w:val="24"/>
        </w:rPr>
      </w:pPr>
      <w:r w:rsidRPr="002A2AA0">
        <w:rPr>
          <w:b/>
          <w:szCs w:val="24"/>
        </w:rPr>
        <w:lastRenderedPageBreak/>
        <w:t>Design, Visual and Graphic Arts Pathway</w:t>
      </w:r>
    </w:p>
    <w:p w14:paraId="282C2B9E" w14:textId="031B3AC2" w:rsidR="00AB483F" w:rsidRPr="00F5004A" w:rsidRDefault="00714D0E" w:rsidP="00860165">
      <w:pPr>
        <w:pStyle w:val="Heading3"/>
      </w:pPr>
      <w:bookmarkStart w:id="147" w:name="_Toc127444820"/>
      <w:bookmarkStart w:id="148" w:name="_Toc132032108"/>
      <w:r w:rsidRPr="00F5004A">
        <w:t>Design</w:t>
      </w:r>
      <w:bookmarkEnd w:id="147"/>
      <w:bookmarkEnd w:id="148"/>
    </w:p>
    <w:p w14:paraId="1298B47A" w14:textId="77777777" w:rsidR="00B2283D" w:rsidRDefault="00BF3C3D" w:rsidP="00321058">
      <w:pPr>
        <w:contextualSpacing/>
        <w:jc w:val="left"/>
        <w:rPr>
          <w:b/>
          <w:szCs w:val="24"/>
        </w:rPr>
      </w:pPr>
      <w:r w:rsidRPr="002A2AA0">
        <w:rPr>
          <w:b/>
          <w:szCs w:val="24"/>
        </w:rPr>
        <w:t xml:space="preserve">Focus Area </w:t>
      </w:r>
      <w:r w:rsidR="00FB450E" w:rsidRPr="002A2AA0">
        <w:rPr>
          <w:b/>
          <w:szCs w:val="24"/>
        </w:rPr>
        <w:t>Description:</w:t>
      </w:r>
    </w:p>
    <w:p w14:paraId="67359224" w14:textId="700A60AF" w:rsidR="00FB450E" w:rsidRPr="002A2AA0" w:rsidRDefault="00B2283D" w:rsidP="00321058">
      <w:pPr>
        <w:jc w:val="left"/>
        <w:rPr>
          <w:szCs w:val="24"/>
        </w:rPr>
      </w:pPr>
      <w:r w:rsidRPr="005F3D2A">
        <w:rPr>
          <w:szCs w:val="24"/>
        </w:rPr>
        <w:t xml:space="preserve">Students will prepare for careers in design industries. </w:t>
      </w:r>
      <w:r>
        <w:rPr>
          <w:szCs w:val="24"/>
        </w:rPr>
        <w:t>They</w:t>
      </w:r>
      <w:r w:rsidRPr="005F3D2A">
        <w:rPr>
          <w:szCs w:val="24"/>
        </w:rPr>
        <w:t xml:space="preserve"> will develop skills in </w:t>
      </w:r>
      <w:r>
        <w:rPr>
          <w:szCs w:val="24"/>
        </w:rPr>
        <w:t xml:space="preserve">design processes, </w:t>
      </w:r>
      <w:r w:rsidRPr="005F3D2A">
        <w:rPr>
          <w:szCs w:val="24"/>
        </w:rPr>
        <w:t>user experience and interface design</w:t>
      </w:r>
      <w:r>
        <w:rPr>
          <w:szCs w:val="24"/>
        </w:rPr>
        <w:t xml:space="preserve">, </w:t>
      </w:r>
      <w:r w:rsidRPr="005F3D2A">
        <w:rPr>
          <w:szCs w:val="24"/>
        </w:rPr>
        <w:t>graphic design, and visual storytelling. Students will engage in iterative processes, and work collaboratively design campaigns, products, services, artwork, environments, and experiences for a variety of audiences and clients</w:t>
      </w:r>
      <w:r>
        <w:rPr>
          <w:szCs w:val="24"/>
        </w:rPr>
        <w:t>.</w:t>
      </w:r>
    </w:p>
    <w:p w14:paraId="5D1C77FD" w14:textId="77777777" w:rsidR="00714D0E" w:rsidRPr="002A2AA0" w:rsidRDefault="00D3328A" w:rsidP="00321058">
      <w:pPr>
        <w:spacing w:after="0"/>
        <w:jc w:val="left"/>
        <w:rPr>
          <w:szCs w:val="24"/>
        </w:rPr>
      </w:pPr>
      <w:r w:rsidRPr="002A2AA0">
        <w:rPr>
          <w:b/>
          <w:szCs w:val="24"/>
        </w:rPr>
        <w:t>Recommended Prerequisites:</w:t>
      </w:r>
    </w:p>
    <w:p w14:paraId="1DE8EE4F" w14:textId="3866DC41" w:rsidR="00AB483F" w:rsidRPr="002A2AA0" w:rsidRDefault="00D3328A" w:rsidP="00321058">
      <w:pPr>
        <w:spacing w:after="0"/>
        <w:jc w:val="left"/>
        <w:rPr>
          <w:szCs w:val="24"/>
        </w:rPr>
      </w:pPr>
      <w:r w:rsidRPr="002A2AA0">
        <w:rPr>
          <w:szCs w:val="24"/>
        </w:rPr>
        <w:t>Level 1</w:t>
      </w:r>
      <w:r w:rsidR="00EB6B26" w:rsidRPr="002A2AA0">
        <w:rPr>
          <w:szCs w:val="24"/>
        </w:rPr>
        <w:t>–</w:t>
      </w:r>
      <w:r w:rsidRPr="002A2AA0">
        <w:rPr>
          <w:szCs w:val="24"/>
        </w:rPr>
        <w:t>2 Media Arts Course(s)</w:t>
      </w:r>
    </w:p>
    <w:p w14:paraId="0C0B1AA1" w14:textId="2F44F04D" w:rsidR="00AB483F" w:rsidRPr="002A2AA0" w:rsidRDefault="00D3328A" w:rsidP="00321058">
      <w:pPr>
        <w:spacing w:after="0"/>
        <w:contextualSpacing/>
        <w:jc w:val="left"/>
        <w:rPr>
          <w:szCs w:val="24"/>
        </w:rPr>
      </w:pPr>
      <w:r w:rsidRPr="002A2AA0">
        <w:rPr>
          <w:szCs w:val="24"/>
        </w:rPr>
        <w:t>Level 1</w:t>
      </w:r>
      <w:r w:rsidR="00EB6B26" w:rsidRPr="002A2AA0">
        <w:rPr>
          <w:szCs w:val="24"/>
        </w:rPr>
        <w:t>–</w:t>
      </w:r>
      <w:r w:rsidRPr="002A2AA0">
        <w:rPr>
          <w:szCs w:val="24"/>
        </w:rPr>
        <w:t>2 Visual Arts Course(s)</w:t>
      </w:r>
    </w:p>
    <w:p w14:paraId="7B43EC9B" w14:textId="479537C3" w:rsidR="00AB483F" w:rsidRPr="002A2AA0" w:rsidRDefault="001F1184" w:rsidP="00321058">
      <w:pPr>
        <w:jc w:val="left"/>
        <w:rPr>
          <w:szCs w:val="24"/>
        </w:rPr>
      </w:pPr>
      <w:r w:rsidRPr="002A2AA0">
        <w:rPr>
          <w:szCs w:val="24"/>
        </w:rPr>
        <w:t>Introductory Arts, Media, and Entertainment Course</w:t>
      </w:r>
    </w:p>
    <w:p w14:paraId="77D8FC0D" w14:textId="77777777" w:rsidR="00AB483F" w:rsidRPr="002A2AA0" w:rsidRDefault="00D3328A" w:rsidP="00321058">
      <w:pPr>
        <w:contextualSpacing/>
        <w:jc w:val="left"/>
        <w:rPr>
          <w:szCs w:val="24"/>
        </w:rPr>
      </w:pPr>
      <w:r w:rsidRPr="002A2AA0">
        <w:rPr>
          <w:b/>
          <w:szCs w:val="24"/>
        </w:rPr>
        <w:t>Occupational Alignment: O-Net-SOC Codes</w:t>
      </w:r>
    </w:p>
    <w:p w14:paraId="5A4A87C4" w14:textId="77777777" w:rsidR="00AB483F" w:rsidRPr="002A2AA0" w:rsidRDefault="00D3328A" w:rsidP="00321058">
      <w:pPr>
        <w:contextualSpacing/>
        <w:jc w:val="left"/>
        <w:rPr>
          <w:szCs w:val="24"/>
        </w:rPr>
      </w:pPr>
      <w:r w:rsidRPr="002A2AA0">
        <w:rPr>
          <w:szCs w:val="24"/>
        </w:rPr>
        <w:t>11-2011.00 Advertising and Promotions Managers</w:t>
      </w:r>
    </w:p>
    <w:p w14:paraId="78474C95" w14:textId="77777777" w:rsidR="00AB483F" w:rsidRPr="002A2AA0" w:rsidRDefault="00D3328A" w:rsidP="00321058">
      <w:pPr>
        <w:contextualSpacing/>
        <w:jc w:val="left"/>
        <w:rPr>
          <w:szCs w:val="24"/>
        </w:rPr>
      </w:pPr>
      <w:r w:rsidRPr="002A2AA0">
        <w:rPr>
          <w:szCs w:val="24"/>
        </w:rPr>
        <w:t>11-9151.00 Social/Community Service Managers</w:t>
      </w:r>
    </w:p>
    <w:p w14:paraId="6251DCEC" w14:textId="77777777" w:rsidR="00AB483F" w:rsidRPr="002A2AA0" w:rsidRDefault="00D3328A" w:rsidP="00321058">
      <w:pPr>
        <w:contextualSpacing/>
        <w:jc w:val="left"/>
        <w:rPr>
          <w:szCs w:val="24"/>
        </w:rPr>
      </w:pPr>
      <w:r w:rsidRPr="002A2AA0">
        <w:rPr>
          <w:szCs w:val="24"/>
        </w:rPr>
        <w:t>15-1255.00</w:t>
      </w:r>
      <w:r w:rsidRPr="002A2AA0">
        <w:rPr>
          <w:b/>
          <w:szCs w:val="24"/>
        </w:rPr>
        <w:t xml:space="preserve"> </w:t>
      </w:r>
      <w:r w:rsidRPr="002A2AA0">
        <w:rPr>
          <w:szCs w:val="24"/>
        </w:rPr>
        <w:t>Web and Digital Interface Designers</w:t>
      </w:r>
    </w:p>
    <w:p w14:paraId="7995400B" w14:textId="77777777" w:rsidR="00AB483F" w:rsidRPr="002A2AA0" w:rsidRDefault="00D3328A" w:rsidP="00321058">
      <w:pPr>
        <w:contextualSpacing/>
        <w:jc w:val="left"/>
        <w:rPr>
          <w:szCs w:val="24"/>
        </w:rPr>
      </w:pPr>
      <w:r w:rsidRPr="002A2AA0">
        <w:rPr>
          <w:szCs w:val="24"/>
        </w:rPr>
        <w:t>15-1255.01 Video Game Designers</w:t>
      </w:r>
    </w:p>
    <w:p w14:paraId="6DC6DEEE" w14:textId="77777777" w:rsidR="00AB483F" w:rsidRPr="002A2AA0" w:rsidRDefault="00D3328A" w:rsidP="00321058">
      <w:pPr>
        <w:contextualSpacing/>
        <w:jc w:val="left"/>
        <w:rPr>
          <w:szCs w:val="24"/>
        </w:rPr>
      </w:pPr>
      <w:r w:rsidRPr="002A2AA0">
        <w:rPr>
          <w:szCs w:val="24"/>
        </w:rPr>
        <w:t>27-1011.00 Art Directors</w:t>
      </w:r>
    </w:p>
    <w:p w14:paraId="016330E6" w14:textId="77777777" w:rsidR="00AB483F" w:rsidRPr="002A2AA0" w:rsidRDefault="00D3328A" w:rsidP="00321058">
      <w:pPr>
        <w:contextualSpacing/>
        <w:jc w:val="left"/>
        <w:rPr>
          <w:szCs w:val="24"/>
        </w:rPr>
      </w:pPr>
      <w:r w:rsidRPr="002A2AA0">
        <w:rPr>
          <w:szCs w:val="24"/>
        </w:rPr>
        <w:t>27-1013.00 Fine Artists, Including Painters, Sculptors, and Illustrators</w:t>
      </w:r>
    </w:p>
    <w:p w14:paraId="55579256" w14:textId="77777777" w:rsidR="00AB483F" w:rsidRPr="002A2AA0" w:rsidRDefault="00D3328A" w:rsidP="00321058">
      <w:pPr>
        <w:contextualSpacing/>
        <w:jc w:val="left"/>
        <w:rPr>
          <w:szCs w:val="24"/>
        </w:rPr>
      </w:pPr>
      <w:r w:rsidRPr="002A2AA0">
        <w:rPr>
          <w:szCs w:val="24"/>
        </w:rPr>
        <w:t>27-1014.00 Special Effects Artists and Animators</w:t>
      </w:r>
    </w:p>
    <w:p w14:paraId="1B95E295" w14:textId="77777777" w:rsidR="00AB483F" w:rsidRPr="002A2AA0" w:rsidRDefault="00D3328A" w:rsidP="00321058">
      <w:pPr>
        <w:contextualSpacing/>
        <w:jc w:val="left"/>
        <w:rPr>
          <w:szCs w:val="24"/>
        </w:rPr>
      </w:pPr>
      <w:r w:rsidRPr="002A2AA0">
        <w:rPr>
          <w:szCs w:val="24"/>
        </w:rPr>
        <w:t>27-1021.00 Commercial and Industrial Designers</w:t>
      </w:r>
    </w:p>
    <w:p w14:paraId="60223E4D" w14:textId="77777777" w:rsidR="00AB483F" w:rsidRPr="002A2AA0" w:rsidRDefault="00D3328A" w:rsidP="00321058">
      <w:pPr>
        <w:contextualSpacing/>
        <w:jc w:val="left"/>
        <w:rPr>
          <w:szCs w:val="24"/>
        </w:rPr>
      </w:pPr>
      <w:r w:rsidRPr="002A2AA0">
        <w:rPr>
          <w:szCs w:val="24"/>
        </w:rPr>
        <w:t>27-1022.00 Fashion Designers</w:t>
      </w:r>
    </w:p>
    <w:p w14:paraId="1CBCF773" w14:textId="77777777" w:rsidR="00AB483F" w:rsidRPr="002A2AA0" w:rsidRDefault="00D3328A" w:rsidP="00321058">
      <w:pPr>
        <w:contextualSpacing/>
        <w:jc w:val="left"/>
        <w:rPr>
          <w:szCs w:val="24"/>
        </w:rPr>
      </w:pPr>
      <w:r w:rsidRPr="002A2AA0">
        <w:rPr>
          <w:szCs w:val="24"/>
        </w:rPr>
        <w:t>27-1024.00 Graphic Designers</w:t>
      </w:r>
    </w:p>
    <w:p w14:paraId="186DCAB3" w14:textId="77777777" w:rsidR="00AB483F" w:rsidRPr="002A2AA0" w:rsidRDefault="00D3328A" w:rsidP="00321058">
      <w:pPr>
        <w:contextualSpacing/>
        <w:jc w:val="left"/>
        <w:rPr>
          <w:szCs w:val="24"/>
        </w:rPr>
      </w:pPr>
      <w:r w:rsidRPr="002A2AA0">
        <w:rPr>
          <w:szCs w:val="24"/>
        </w:rPr>
        <w:t>27-1025.00 Interior Designers</w:t>
      </w:r>
    </w:p>
    <w:p w14:paraId="4705F949" w14:textId="77777777" w:rsidR="00AB483F" w:rsidRPr="002A2AA0" w:rsidRDefault="00D3328A" w:rsidP="00321058">
      <w:pPr>
        <w:contextualSpacing/>
        <w:jc w:val="left"/>
        <w:rPr>
          <w:szCs w:val="24"/>
        </w:rPr>
      </w:pPr>
      <w:r w:rsidRPr="002A2AA0">
        <w:rPr>
          <w:szCs w:val="24"/>
        </w:rPr>
        <w:t>27-1027.00 Set and Exhibit Designers</w:t>
      </w:r>
    </w:p>
    <w:p w14:paraId="4B395191" w14:textId="77777777" w:rsidR="00AB483F" w:rsidRPr="002A2AA0" w:rsidRDefault="00D3328A" w:rsidP="00321058">
      <w:pPr>
        <w:contextualSpacing/>
        <w:jc w:val="left"/>
        <w:rPr>
          <w:szCs w:val="24"/>
        </w:rPr>
      </w:pPr>
      <w:r w:rsidRPr="002A2AA0">
        <w:rPr>
          <w:szCs w:val="24"/>
        </w:rPr>
        <w:t>27-2012.00 Producers and Directors</w:t>
      </w:r>
    </w:p>
    <w:p w14:paraId="70FAFEAA" w14:textId="77777777" w:rsidR="00AB483F" w:rsidRPr="002A2AA0" w:rsidRDefault="00D3328A" w:rsidP="00321058">
      <w:pPr>
        <w:contextualSpacing/>
        <w:jc w:val="left"/>
        <w:rPr>
          <w:szCs w:val="24"/>
        </w:rPr>
      </w:pPr>
      <w:r w:rsidRPr="002A2AA0">
        <w:rPr>
          <w:szCs w:val="24"/>
        </w:rPr>
        <w:t>27-2012.03 Media Programming Directors</w:t>
      </w:r>
    </w:p>
    <w:p w14:paraId="6808BB8A" w14:textId="77777777" w:rsidR="00AB483F" w:rsidRPr="002A2AA0" w:rsidRDefault="00D3328A" w:rsidP="00321058">
      <w:pPr>
        <w:contextualSpacing/>
        <w:jc w:val="left"/>
        <w:rPr>
          <w:szCs w:val="24"/>
        </w:rPr>
      </w:pPr>
      <w:r w:rsidRPr="002A2AA0">
        <w:rPr>
          <w:szCs w:val="24"/>
        </w:rPr>
        <w:t>27-2012.05 Media Technical Directors/Managers</w:t>
      </w:r>
    </w:p>
    <w:p w14:paraId="16BB7B7A" w14:textId="0AC6F2C6" w:rsidR="00AB483F" w:rsidRPr="002A2AA0" w:rsidRDefault="00D3328A" w:rsidP="00321058">
      <w:pPr>
        <w:jc w:val="left"/>
        <w:rPr>
          <w:szCs w:val="24"/>
        </w:rPr>
      </w:pPr>
      <w:r w:rsidRPr="002A2AA0">
        <w:rPr>
          <w:szCs w:val="24"/>
        </w:rPr>
        <w:t>27-4021.00 Photographers</w:t>
      </w:r>
    </w:p>
    <w:p w14:paraId="317CAF71" w14:textId="5EBC5856" w:rsidR="00AB483F" w:rsidRPr="002A2AA0" w:rsidRDefault="00D3328A" w:rsidP="00321058">
      <w:pPr>
        <w:contextualSpacing/>
        <w:jc w:val="left"/>
        <w:rPr>
          <w:b/>
          <w:szCs w:val="24"/>
        </w:rPr>
      </w:pPr>
      <w:r w:rsidRPr="002A2AA0">
        <w:rPr>
          <w:b/>
          <w:szCs w:val="24"/>
        </w:rPr>
        <w:t>Aligned Course Titles</w:t>
      </w:r>
      <w:r w:rsidR="00BF3C3D" w:rsidRPr="002A2AA0">
        <w:rPr>
          <w:b/>
          <w:szCs w:val="24"/>
        </w:rPr>
        <w:t>:</w:t>
      </w:r>
    </w:p>
    <w:p w14:paraId="17635DC4" w14:textId="555EC467" w:rsidR="00AB483F" w:rsidRPr="002A2AA0" w:rsidRDefault="00D3328A" w:rsidP="00321058">
      <w:pPr>
        <w:contextualSpacing/>
        <w:jc w:val="left"/>
        <w:rPr>
          <w:color w:val="1B1C1E"/>
          <w:szCs w:val="24"/>
        </w:rPr>
      </w:pPr>
      <w:r w:rsidRPr="002A2AA0">
        <w:rPr>
          <w:color w:val="1B1C1E"/>
          <w:szCs w:val="24"/>
        </w:rPr>
        <w:t xml:space="preserve">Design </w:t>
      </w:r>
    </w:p>
    <w:p w14:paraId="2FA1752B" w14:textId="2328F12E" w:rsidR="00BF3C3D" w:rsidRPr="002A2AA0" w:rsidRDefault="00BF3C3D" w:rsidP="00321058">
      <w:pPr>
        <w:contextualSpacing/>
        <w:jc w:val="left"/>
        <w:rPr>
          <w:color w:val="1B1C1E"/>
          <w:szCs w:val="24"/>
        </w:rPr>
      </w:pPr>
      <w:r w:rsidRPr="002A2AA0">
        <w:rPr>
          <w:color w:val="1B1C1E"/>
          <w:szCs w:val="24"/>
        </w:rPr>
        <w:t>Media Arts</w:t>
      </w:r>
    </w:p>
    <w:p w14:paraId="5A10E844" w14:textId="77777777" w:rsidR="00AB483F" w:rsidRPr="002A2AA0" w:rsidRDefault="00D3328A" w:rsidP="00321058">
      <w:pPr>
        <w:contextualSpacing/>
        <w:jc w:val="left"/>
        <w:rPr>
          <w:color w:val="1B1C1E"/>
          <w:szCs w:val="24"/>
        </w:rPr>
      </w:pPr>
      <w:r w:rsidRPr="002A2AA0">
        <w:rPr>
          <w:color w:val="1B1C1E"/>
          <w:szCs w:val="24"/>
        </w:rPr>
        <w:t>Design Strategy</w:t>
      </w:r>
    </w:p>
    <w:p w14:paraId="55AB5E28" w14:textId="77777777" w:rsidR="00AB483F" w:rsidRPr="002A2AA0" w:rsidRDefault="00D3328A" w:rsidP="00321058">
      <w:pPr>
        <w:contextualSpacing/>
        <w:jc w:val="left"/>
        <w:rPr>
          <w:color w:val="1B1C1E"/>
          <w:szCs w:val="24"/>
        </w:rPr>
      </w:pPr>
      <w:r w:rsidRPr="002A2AA0">
        <w:rPr>
          <w:color w:val="1B1C1E"/>
          <w:szCs w:val="24"/>
        </w:rPr>
        <w:t>Graphic Design</w:t>
      </w:r>
    </w:p>
    <w:p w14:paraId="2A47FC20" w14:textId="77777777" w:rsidR="00AB483F" w:rsidRPr="002A2AA0" w:rsidRDefault="00D3328A" w:rsidP="00321058">
      <w:pPr>
        <w:contextualSpacing/>
        <w:jc w:val="left"/>
        <w:rPr>
          <w:color w:val="1B1C1E"/>
          <w:szCs w:val="24"/>
        </w:rPr>
      </w:pPr>
      <w:r w:rsidRPr="002A2AA0">
        <w:rPr>
          <w:color w:val="1B1C1E"/>
          <w:szCs w:val="24"/>
        </w:rPr>
        <w:t>Motion Graphics</w:t>
      </w:r>
    </w:p>
    <w:p w14:paraId="26A01811" w14:textId="799CA4AC" w:rsidR="00AB483F" w:rsidRPr="002A2AA0" w:rsidRDefault="00D3328A" w:rsidP="00321058">
      <w:pPr>
        <w:contextualSpacing/>
        <w:jc w:val="left"/>
        <w:rPr>
          <w:color w:val="1B1C1E"/>
          <w:szCs w:val="24"/>
        </w:rPr>
      </w:pPr>
      <w:r w:rsidRPr="002A2AA0">
        <w:rPr>
          <w:color w:val="1B1C1E"/>
          <w:szCs w:val="24"/>
        </w:rPr>
        <w:t>Publication Design</w:t>
      </w:r>
    </w:p>
    <w:p w14:paraId="66C7FFBE" w14:textId="19B05B02" w:rsidR="00AB483F" w:rsidRPr="002A2AA0" w:rsidRDefault="00D3328A" w:rsidP="00321058">
      <w:pPr>
        <w:contextualSpacing/>
        <w:jc w:val="left"/>
        <w:rPr>
          <w:color w:val="1B1C1E"/>
          <w:szCs w:val="24"/>
        </w:rPr>
      </w:pPr>
      <w:r w:rsidRPr="002A2AA0">
        <w:rPr>
          <w:color w:val="1B1C1E"/>
          <w:szCs w:val="24"/>
        </w:rPr>
        <w:t>User Experience and User Interface Design</w:t>
      </w:r>
    </w:p>
    <w:p w14:paraId="5BC99E61" w14:textId="5851CE28" w:rsidR="00BF3C3D" w:rsidRPr="002A2AA0" w:rsidRDefault="00A5631C" w:rsidP="00321058">
      <w:pPr>
        <w:jc w:val="left"/>
        <w:rPr>
          <w:color w:val="1B1C1E"/>
          <w:szCs w:val="24"/>
        </w:rPr>
      </w:pPr>
      <w:r w:rsidRPr="002A2AA0">
        <w:rPr>
          <w:color w:val="1B1C1E"/>
          <w:szCs w:val="24"/>
        </w:rPr>
        <w:t>Visual and Commercial Art</w:t>
      </w:r>
    </w:p>
    <w:p w14:paraId="762084F1" w14:textId="77777777" w:rsidR="00F5004A" w:rsidRDefault="00F5004A" w:rsidP="004B1E49">
      <w:pPr>
        <w:jc w:val="both"/>
        <w:rPr>
          <w:b/>
          <w:szCs w:val="24"/>
        </w:rPr>
      </w:pPr>
      <w:r>
        <w:rPr>
          <w:b/>
          <w:szCs w:val="24"/>
        </w:rPr>
        <w:br w:type="page"/>
      </w:r>
    </w:p>
    <w:p w14:paraId="68665FC2" w14:textId="4F2268EF" w:rsidR="00AB483F" w:rsidRPr="002A2AA0" w:rsidRDefault="00D3328A" w:rsidP="00860165">
      <w:pPr>
        <w:pStyle w:val="Heading4"/>
      </w:pPr>
      <w:bookmarkStart w:id="149" w:name="_Toc127444821"/>
      <w:r w:rsidRPr="002A2AA0">
        <w:lastRenderedPageBreak/>
        <w:t>17.0 Design: Skill Building</w:t>
      </w:r>
      <w:bookmarkEnd w:id="149"/>
    </w:p>
    <w:p w14:paraId="24011882" w14:textId="11E95FC0" w:rsidR="00AB483F" w:rsidRPr="002A2AA0" w:rsidRDefault="00D3328A" w:rsidP="00F5004A">
      <w:pPr>
        <w:jc w:val="left"/>
        <w:rPr>
          <w:szCs w:val="24"/>
        </w:rPr>
      </w:pPr>
      <w:r w:rsidRPr="002A2AA0">
        <w:rPr>
          <w:szCs w:val="24"/>
        </w:rPr>
        <w:t>D.17.1 Apply principles of composition to original work, including scale, visual hierarchy, balance, and negative space.</w:t>
      </w:r>
    </w:p>
    <w:p w14:paraId="3AE0FACD" w14:textId="410B10FB" w:rsidR="00AB483F" w:rsidRPr="002A2AA0" w:rsidRDefault="00D3328A" w:rsidP="00F5004A">
      <w:pPr>
        <w:jc w:val="left"/>
        <w:rPr>
          <w:szCs w:val="24"/>
        </w:rPr>
      </w:pPr>
      <w:r w:rsidRPr="002A2AA0">
        <w:rPr>
          <w:szCs w:val="24"/>
        </w:rPr>
        <w:t>D.17.2 Incorporate color theory, color modes, contrast, opacity, transparency, shading, and layering to create depth and movement within designs.</w:t>
      </w:r>
    </w:p>
    <w:p w14:paraId="49F4AC90" w14:textId="25D473C9" w:rsidR="00AB483F" w:rsidRPr="002A2AA0" w:rsidRDefault="00D3328A" w:rsidP="00F5004A">
      <w:pPr>
        <w:jc w:val="left"/>
        <w:rPr>
          <w:szCs w:val="24"/>
        </w:rPr>
      </w:pPr>
      <w:r w:rsidRPr="002A2AA0">
        <w:rPr>
          <w:szCs w:val="24"/>
        </w:rPr>
        <w:t xml:space="preserve">D.17.3 </w:t>
      </w:r>
      <w:r w:rsidRPr="002A2AA0">
        <w:rPr>
          <w:szCs w:val="24"/>
          <w:highlight w:val="white"/>
        </w:rPr>
        <w:t>Use narrative, decorative, informative and/or conceptual illustrations to articulate a creative idea or vision.</w:t>
      </w:r>
    </w:p>
    <w:p w14:paraId="1BDFE1C1" w14:textId="57C728E9" w:rsidR="00AB483F" w:rsidRPr="002A2AA0" w:rsidRDefault="00D3328A" w:rsidP="00F5004A">
      <w:pPr>
        <w:jc w:val="left"/>
        <w:rPr>
          <w:szCs w:val="24"/>
          <w:highlight w:val="white"/>
        </w:rPr>
      </w:pPr>
      <w:r w:rsidRPr="002A2AA0">
        <w:rPr>
          <w:szCs w:val="24"/>
        </w:rPr>
        <w:t>D.17.4 Apply knowledge of typography and letterforms to set visual tone, deliver clear messages and organize information.</w:t>
      </w:r>
    </w:p>
    <w:p w14:paraId="3541B62E" w14:textId="3E3E9607" w:rsidR="00AB483F" w:rsidRPr="002A2AA0" w:rsidRDefault="00D3328A" w:rsidP="00F5004A">
      <w:pPr>
        <w:jc w:val="left"/>
        <w:rPr>
          <w:szCs w:val="24"/>
        </w:rPr>
      </w:pPr>
      <w:r w:rsidRPr="002A2AA0">
        <w:rPr>
          <w:szCs w:val="24"/>
        </w:rPr>
        <w:t xml:space="preserve">D.17.5 Use layout and vector-based software to create print applications like logos, posters, packaging, </w:t>
      </w:r>
      <w:r w:rsidR="001F1184" w:rsidRPr="002A2AA0">
        <w:rPr>
          <w:szCs w:val="24"/>
        </w:rPr>
        <w:t>brochures,</w:t>
      </w:r>
      <w:r w:rsidRPr="002A2AA0">
        <w:rPr>
          <w:szCs w:val="24"/>
        </w:rPr>
        <w:t xml:space="preserve"> or signs.</w:t>
      </w:r>
    </w:p>
    <w:p w14:paraId="7A75818D" w14:textId="522A5CFF" w:rsidR="00AB483F" w:rsidRPr="002A2AA0" w:rsidRDefault="00D3328A" w:rsidP="00F5004A">
      <w:pPr>
        <w:jc w:val="left"/>
        <w:rPr>
          <w:szCs w:val="24"/>
        </w:rPr>
      </w:pPr>
      <w:r w:rsidRPr="002A2AA0">
        <w:rPr>
          <w:szCs w:val="24"/>
        </w:rPr>
        <w:t xml:space="preserve">D.17.6 Use User Experience (UX) and User Interface (UI) principles to design experiences for websites, applications, social </w:t>
      </w:r>
      <w:r w:rsidR="001F1184" w:rsidRPr="002A2AA0">
        <w:rPr>
          <w:szCs w:val="24"/>
        </w:rPr>
        <w:t>networks,</w:t>
      </w:r>
      <w:r w:rsidRPr="002A2AA0">
        <w:rPr>
          <w:szCs w:val="24"/>
        </w:rPr>
        <w:t xml:space="preserve"> and digital services.</w:t>
      </w:r>
    </w:p>
    <w:p w14:paraId="08F7F5E3" w14:textId="1A8F1B54" w:rsidR="00AB483F" w:rsidRPr="002A2AA0" w:rsidRDefault="00D3328A" w:rsidP="00F5004A">
      <w:pPr>
        <w:jc w:val="left"/>
        <w:rPr>
          <w:szCs w:val="24"/>
        </w:rPr>
      </w:pPr>
      <w:r w:rsidRPr="002A2AA0">
        <w:rPr>
          <w:szCs w:val="24"/>
        </w:rPr>
        <w:t>D.17.7 Apply principles of interaction design, to prioritize UX and UI in digital products and services.</w:t>
      </w:r>
    </w:p>
    <w:p w14:paraId="505C81CA" w14:textId="39937F28" w:rsidR="00AB483F" w:rsidRPr="002A2AA0" w:rsidRDefault="00D3328A" w:rsidP="00F5004A">
      <w:pPr>
        <w:jc w:val="left"/>
        <w:rPr>
          <w:szCs w:val="24"/>
        </w:rPr>
      </w:pPr>
      <w:r w:rsidRPr="002A2AA0">
        <w:rPr>
          <w:szCs w:val="24"/>
        </w:rPr>
        <w:t xml:space="preserve">D.17.8 Use </w:t>
      </w:r>
      <w:r w:rsidRPr="002A2AA0">
        <w:rPr>
          <w:szCs w:val="24"/>
          <w:highlight w:val="white"/>
        </w:rPr>
        <w:t>accessible design practices, considering the needs of people with different abilities.</w:t>
      </w:r>
    </w:p>
    <w:p w14:paraId="05F548D4" w14:textId="2D72FAE7" w:rsidR="00AB483F" w:rsidRPr="002A2AA0" w:rsidRDefault="00D3328A" w:rsidP="00F5004A">
      <w:pPr>
        <w:jc w:val="left"/>
        <w:rPr>
          <w:szCs w:val="24"/>
          <w:highlight w:val="white"/>
        </w:rPr>
      </w:pPr>
      <w:r w:rsidRPr="002A2AA0">
        <w:rPr>
          <w:szCs w:val="24"/>
        </w:rPr>
        <w:t xml:space="preserve">D.17.9 Create and integrate </w:t>
      </w:r>
      <w:r w:rsidR="000362D8" w:rsidRPr="002A2AA0">
        <w:rPr>
          <w:szCs w:val="24"/>
        </w:rPr>
        <w:t xml:space="preserve">images, </w:t>
      </w:r>
      <w:r w:rsidRPr="002A2AA0">
        <w:rPr>
          <w:szCs w:val="24"/>
        </w:rPr>
        <w:t>effects, motion graphics, and/or animation into final content.</w:t>
      </w:r>
    </w:p>
    <w:p w14:paraId="0E8D2231" w14:textId="32A2DFDD" w:rsidR="00AB483F" w:rsidRPr="002A2AA0" w:rsidRDefault="00D3328A" w:rsidP="00860165">
      <w:pPr>
        <w:pStyle w:val="Heading4"/>
      </w:pPr>
      <w:bookmarkStart w:id="150" w:name="_Toc127444822"/>
      <w:r w:rsidRPr="002A2AA0">
        <w:t>18.0 Design: Process and Practice</w:t>
      </w:r>
      <w:bookmarkEnd w:id="150"/>
    </w:p>
    <w:p w14:paraId="694416F2" w14:textId="626AB4B1" w:rsidR="00AB483F" w:rsidRPr="002A2AA0" w:rsidRDefault="00D3328A" w:rsidP="00F5004A">
      <w:pPr>
        <w:jc w:val="left"/>
        <w:rPr>
          <w:szCs w:val="24"/>
        </w:rPr>
      </w:pPr>
      <w:r w:rsidRPr="002A2AA0">
        <w:rPr>
          <w:szCs w:val="24"/>
        </w:rPr>
        <w:t xml:space="preserve">D.18.1 Explore different approaches to solving design </w:t>
      </w:r>
      <w:r w:rsidR="001F1184" w:rsidRPr="002A2AA0">
        <w:rPr>
          <w:szCs w:val="24"/>
        </w:rPr>
        <w:t>problems and</w:t>
      </w:r>
      <w:r w:rsidRPr="002A2AA0">
        <w:rPr>
          <w:szCs w:val="24"/>
        </w:rPr>
        <w:t xml:space="preserve"> evaluate what makes each approach effective.</w:t>
      </w:r>
    </w:p>
    <w:p w14:paraId="1B924652" w14:textId="54CAB423" w:rsidR="00AB483F" w:rsidRPr="002A2AA0" w:rsidRDefault="00D3328A" w:rsidP="00F5004A">
      <w:pPr>
        <w:jc w:val="left"/>
        <w:rPr>
          <w:szCs w:val="24"/>
        </w:rPr>
      </w:pPr>
      <w:r w:rsidRPr="002A2AA0">
        <w:rPr>
          <w:szCs w:val="24"/>
        </w:rPr>
        <w:t>D.18.2 Read and interpret a project brief and generate multiple relevant concepts.</w:t>
      </w:r>
    </w:p>
    <w:p w14:paraId="09CC3883" w14:textId="29E7FBE0" w:rsidR="00AB483F" w:rsidRPr="002A2AA0" w:rsidRDefault="00D3328A" w:rsidP="00F5004A">
      <w:pPr>
        <w:jc w:val="left"/>
        <w:rPr>
          <w:szCs w:val="24"/>
        </w:rPr>
      </w:pPr>
      <w:r w:rsidRPr="002A2AA0">
        <w:rPr>
          <w:szCs w:val="24"/>
        </w:rPr>
        <w:t xml:space="preserve">D.18.3 </w:t>
      </w:r>
      <w:r w:rsidR="006D3179" w:rsidRPr="002A2AA0">
        <w:rPr>
          <w:szCs w:val="24"/>
        </w:rPr>
        <w:t>Tell a compelling story through design elements.</w:t>
      </w:r>
    </w:p>
    <w:p w14:paraId="036E5CF7" w14:textId="43B68B87" w:rsidR="006D3179" w:rsidRPr="002A2AA0" w:rsidRDefault="00D3328A" w:rsidP="00F5004A">
      <w:pPr>
        <w:jc w:val="left"/>
        <w:rPr>
          <w:szCs w:val="24"/>
        </w:rPr>
      </w:pPr>
      <w:r w:rsidRPr="002A2AA0">
        <w:rPr>
          <w:szCs w:val="24"/>
        </w:rPr>
        <w:t>D.18.4</w:t>
      </w:r>
      <w:r w:rsidR="006D3179" w:rsidRPr="002A2AA0">
        <w:rPr>
          <w:szCs w:val="24"/>
        </w:rPr>
        <w:t xml:space="preserve"> Help clients define clear and actionable design objectives that satisfy their goals and allow creative exploration.</w:t>
      </w:r>
    </w:p>
    <w:p w14:paraId="015B7402" w14:textId="4D139B00" w:rsidR="00AB483F" w:rsidRPr="002A2AA0" w:rsidRDefault="006D3179" w:rsidP="00F5004A">
      <w:pPr>
        <w:jc w:val="left"/>
        <w:rPr>
          <w:szCs w:val="24"/>
        </w:rPr>
      </w:pPr>
      <w:r w:rsidRPr="002A2AA0">
        <w:rPr>
          <w:szCs w:val="24"/>
        </w:rPr>
        <w:t xml:space="preserve">D.18.5 </w:t>
      </w:r>
      <w:r w:rsidR="00D3328A" w:rsidRPr="002A2AA0">
        <w:rPr>
          <w:szCs w:val="24"/>
        </w:rPr>
        <w:t>Write an effective proposal for a client, including pricing, relevant case studies and work samples.</w:t>
      </w:r>
    </w:p>
    <w:p w14:paraId="7C17C964" w14:textId="042E2A7E" w:rsidR="00AB483F" w:rsidRPr="002A2AA0" w:rsidRDefault="006D3179" w:rsidP="00F5004A">
      <w:pPr>
        <w:jc w:val="left"/>
        <w:rPr>
          <w:szCs w:val="24"/>
        </w:rPr>
      </w:pPr>
      <w:r w:rsidRPr="002A2AA0">
        <w:rPr>
          <w:szCs w:val="24"/>
        </w:rPr>
        <w:t xml:space="preserve">D.18.6 </w:t>
      </w:r>
      <w:r w:rsidR="00D3328A" w:rsidRPr="002A2AA0">
        <w:rPr>
          <w:szCs w:val="24"/>
        </w:rPr>
        <w:t>Contribute to a comprehensive design project in a professional environment.</w:t>
      </w:r>
    </w:p>
    <w:p w14:paraId="1045A5F3" w14:textId="4759915C" w:rsidR="00AB483F" w:rsidRPr="002A2AA0" w:rsidRDefault="006D3179" w:rsidP="00F5004A">
      <w:pPr>
        <w:keepNext/>
        <w:keepLines/>
        <w:jc w:val="left"/>
        <w:rPr>
          <w:szCs w:val="24"/>
        </w:rPr>
      </w:pPr>
      <w:r w:rsidRPr="002A2AA0">
        <w:rPr>
          <w:szCs w:val="24"/>
        </w:rPr>
        <w:lastRenderedPageBreak/>
        <w:t xml:space="preserve">D.18.7 </w:t>
      </w:r>
      <w:r w:rsidR="00D3328A" w:rsidRPr="002A2AA0">
        <w:rPr>
          <w:szCs w:val="24"/>
        </w:rPr>
        <w:t>Track tasks and deliverables using project management software.</w:t>
      </w:r>
    </w:p>
    <w:p w14:paraId="130B3113" w14:textId="57AF7247" w:rsidR="00AB483F" w:rsidRPr="002A2AA0" w:rsidRDefault="006D3179" w:rsidP="00F5004A">
      <w:pPr>
        <w:keepNext/>
        <w:keepLines/>
        <w:jc w:val="left"/>
        <w:rPr>
          <w:szCs w:val="24"/>
        </w:rPr>
      </w:pPr>
      <w:r w:rsidRPr="002A2AA0">
        <w:rPr>
          <w:szCs w:val="24"/>
        </w:rPr>
        <w:t xml:space="preserve">D.18.8 </w:t>
      </w:r>
      <w:r w:rsidR="00D3328A" w:rsidRPr="002A2AA0">
        <w:rPr>
          <w:szCs w:val="24"/>
        </w:rPr>
        <w:t>Monitor project milestones and deliverables and create project status presentations.</w:t>
      </w:r>
    </w:p>
    <w:p w14:paraId="02F5E1A2" w14:textId="00BFE457" w:rsidR="00AB483F" w:rsidRPr="002A2AA0" w:rsidRDefault="006D3179" w:rsidP="00F5004A">
      <w:pPr>
        <w:jc w:val="left"/>
        <w:rPr>
          <w:szCs w:val="24"/>
        </w:rPr>
      </w:pPr>
      <w:r w:rsidRPr="002A2AA0">
        <w:rPr>
          <w:szCs w:val="24"/>
        </w:rPr>
        <w:t xml:space="preserve">D.18.9 </w:t>
      </w:r>
      <w:r w:rsidR="00D3328A" w:rsidRPr="002A2AA0">
        <w:rPr>
          <w:szCs w:val="24"/>
        </w:rPr>
        <w:t>Collaborate with a cross-functional design team to finalize a project.</w:t>
      </w:r>
    </w:p>
    <w:p w14:paraId="2C1CD6B8" w14:textId="5CA78936" w:rsidR="00AB483F" w:rsidRPr="002A2AA0" w:rsidRDefault="00D3328A" w:rsidP="00860165">
      <w:pPr>
        <w:pStyle w:val="Heading4"/>
      </w:pPr>
      <w:bookmarkStart w:id="151" w:name="_Toc127444823"/>
      <w:r w:rsidRPr="002A2AA0">
        <w:t>19.0 Design: Career Exploration</w:t>
      </w:r>
      <w:bookmarkEnd w:id="151"/>
    </w:p>
    <w:p w14:paraId="0E6699EC" w14:textId="2247D1E2" w:rsidR="00AB483F" w:rsidRPr="002A2AA0" w:rsidRDefault="00D3328A" w:rsidP="00F5004A">
      <w:pPr>
        <w:jc w:val="left"/>
        <w:rPr>
          <w:szCs w:val="24"/>
        </w:rPr>
      </w:pPr>
      <w:r w:rsidRPr="002A2AA0">
        <w:rPr>
          <w:szCs w:val="24"/>
        </w:rPr>
        <w:t>D.19.1 Explore the range of design careers across sectors.</w:t>
      </w:r>
    </w:p>
    <w:p w14:paraId="558B1525" w14:textId="384B944F" w:rsidR="00AB483F" w:rsidRPr="002A2AA0" w:rsidRDefault="00D3328A" w:rsidP="00F5004A">
      <w:pPr>
        <w:jc w:val="left"/>
        <w:rPr>
          <w:szCs w:val="24"/>
        </w:rPr>
      </w:pPr>
      <w:r w:rsidRPr="002A2AA0">
        <w:rPr>
          <w:szCs w:val="24"/>
        </w:rPr>
        <w:t xml:space="preserve">D.19.2 Explore career pathways in packaging, </w:t>
      </w:r>
      <w:r w:rsidR="001F1184" w:rsidRPr="002A2AA0">
        <w:rPr>
          <w:szCs w:val="24"/>
        </w:rPr>
        <w:t>publication,</w:t>
      </w:r>
      <w:r w:rsidRPr="002A2AA0">
        <w:rPr>
          <w:szCs w:val="24"/>
        </w:rPr>
        <w:t xml:space="preserve"> and graphic design.</w:t>
      </w:r>
    </w:p>
    <w:p w14:paraId="33166030" w14:textId="0CA49EF7" w:rsidR="00AB483F" w:rsidRPr="002A2AA0" w:rsidRDefault="00D3328A" w:rsidP="00F5004A">
      <w:pPr>
        <w:jc w:val="left"/>
        <w:rPr>
          <w:szCs w:val="24"/>
        </w:rPr>
      </w:pPr>
      <w:r w:rsidRPr="002A2AA0">
        <w:rPr>
          <w:szCs w:val="24"/>
        </w:rPr>
        <w:t xml:space="preserve">D.19.3 Explore career pathways in interactive design including UX and UI, web design, product design, </w:t>
      </w:r>
      <w:r w:rsidR="001F1184" w:rsidRPr="002A2AA0">
        <w:rPr>
          <w:szCs w:val="24"/>
        </w:rPr>
        <w:t>system,</w:t>
      </w:r>
      <w:r w:rsidRPr="002A2AA0">
        <w:rPr>
          <w:szCs w:val="24"/>
        </w:rPr>
        <w:t xml:space="preserve"> and information design.</w:t>
      </w:r>
    </w:p>
    <w:p w14:paraId="28FD7C4D" w14:textId="410D62C9" w:rsidR="00AB483F" w:rsidRPr="002A2AA0" w:rsidRDefault="00D3328A" w:rsidP="00F5004A">
      <w:pPr>
        <w:jc w:val="left"/>
        <w:rPr>
          <w:szCs w:val="24"/>
        </w:rPr>
      </w:pPr>
      <w:r w:rsidRPr="002A2AA0">
        <w:rPr>
          <w:szCs w:val="24"/>
        </w:rPr>
        <w:t xml:space="preserve">D.19.4 Explore career pathways in branding design, </w:t>
      </w:r>
      <w:r w:rsidR="001F1184" w:rsidRPr="002A2AA0">
        <w:rPr>
          <w:szCs w:val="24"/>
        </w:rPr>
        <w:t>advertising,</w:t>
      </w:r>
      <w:r w:rsidRPr="002A2AA0">
        <w:rPr>
          <w:szCs w:val="24"/>
        </w:rPr>
        <w:t xml:space="preserve"> and digital marketing</w:t>
      </w:r>
      <w:r w:rsidR="008F0033">
        <w:rPr>
          <w:szCs w:val="24"/>
        </w:rPr>
        <w:t>.</w:t>
      </w:r>
    </w:p>
    <w:p w14:paraId="63FF8D46" w14:textId="383C6902" w:rsidR="00AB483F" w:rsidRPr="002A2AA0" w:rsidRDefault="00D3328A" w:rsidP="00860165">
      <w:pPr>
        <w:pStyle w:val="Heading4"/>
      </w:pPr>
      <w:bookmarkStart w:id="152" w:name="_Toc127444824"/>
      <w:r w:rsidRPr="002A2AA0">
        <w:t>20.0 Design: Impact</w:t>
      </w:r>
      <w:bookmarkEnd w:id="152"/>
    </w:p>
    <w:p w14:paraId="4F340AF5" w14:textId="4AF52814" w:rsidR="00AB483F" w:rsidRPr="002A2AA0" w:rsidRDefault="00D3328A" w:rsidP="00F5004A">
      <w:pPr>
        <w:jc w:val="left"/>
        <w:rPr>
          <w:szCs w:val="24"/>
        </w:rPr>
      </w:pPr>
      <w:r w:rsidRPr="002A2AA0">
        <w:rPr>
          <w:szCs w:val="24"/>
        </w:rPr>
        <w:t>D.20.1 Understand the environmental impact of design and how to create with sustainability in mind.</w:t>
      </w:r>
    </w:p>
    <w:p w14:paraId="6892DCBA" w14:textId="3A0F6C32" w:rsidR="00AB483F" w:rsidRPr="002A2AA0" w:rsidRDefault="00D3328A" w:rsidP="00F5004A">
      <w:pPr>
        <w:jc w:val="left"/>
        <w:rPr>
          <w:szCs w:val="24"/>
        </w:rPr>
      </w:pPr>
      <w:r w:rsidRPr="002A2AA0">
        <w:rPr>
          <w:szCs w:val="24"/>
        </w:rPr>
        <w:t>D.20.2 Employ inclusive, equitable and accessible design practices.</w:t>
      </w:r>
    </w:p>
    <w:p w14:paraId="30E1B5C4" w14:textId="6EBF72CF" w:rsidR="00AB483F" w:rsidRPr="002A2AA0" w:rsidRDefault="00D3328A" w:rsidP="00F5004A">
      <w:pPr>
        <w:jc w:val="left"/>
        <w:rPr>
          <w:szCs w:val="24"/>
        </w:rPr>
      </w:pPr>
      <w:r w:rsidRPr="002A2AA0">
        <w:rPr>
          <w:szCs w:val="24"/>
        </w:rPr>
        <w:t>D.20.3 Use design and creative problem solving for the greater good,</w:t>
      </w:r>
      <w:r w:rsidR="005C6290" w:rsidRPr="002A2AA0">
        <w:rPr>
          <w:szCs w:val="24"/>
        </w:rPr>
        <w:t xml:space="preserve"> while</w:t>
      </w:r>
      <w:r w:rsidRPr="002A2AA0">
        <w:rPr>
          <w:szCs w:val="24"/>
        </w:rPr>
        <w:t xml:space="preserve"> </w:t>
      </w:r>
      <w:r w:rsidR="005C6290" w:rsidRPr="002A2AA0">
        <w:rPr>
          <w:szCs w:val="24"/>
        </w:rPr>
        <w:t>resolving</w:t>
      </w:r>
      <w:r w:rsidRPr="002A2AA0">
        <w:rPr>
          <w:szCs w:val="24"/>
        </w:rPr>
        <w:t xml:space="preserve"> or communicating issues within local communities.</w:t>
      </w:r>
    </w:p>
    <w:p w14:paraId="41A46BF4" w14:textId="589915DF" w:rsidR="00BF3C3D" w:rsidRPr="002A2AA0" w:rsidRDefault="00BF3C3D" w:rsidP="00F5004A">
      <w:pPr>
        <w:jc w:val="left"/>
        <w:rPr>
          <w:szCs w:val="24"/>
        </w:rPr>
      </w:pPr>
      <w:r w:rsidRPr="002A2AA0">
        <w:rPr>
          <w:szCs w:val="24"/>
        </w:rPr>
        <w:t>D.20.4 Design a solution for a community need or problem.</w:t>
      </w:r>
    </w:p>
    <w:p w14:paraId="54CF5B11" w14:textId="77777777" w:rsidR="00325C00" w:rsidRPr="002A2AA0" w:rsidRDefault="00325C00" w:rsidP="004B1E49">
      <w:pPr>
        <w:jc w:val="both"/>
        <w:rPr>
          <w:szCs w:val="24"/>
        </w:rPr>
      </w:pPr>
      <w:bookmarkStart w:id="153" w:name="_Hlk118202874"/>
      <w:r w:rsidRPr="002A2AA0">
        <w:rPr>
          <w:szCs w:val="24"/>
        </w:rPr>
        <w:br w:type="page"/>
      </w:r>
    </w:p>
    <w:p w14:paraId="3F8A19F7" w14:textId="0783AB78" w:rsidR="00AB483F" w:rsidRPr="002A2AA0" w:rsidRDefault="00D3328A" w:rsidP="00CC5340">
      <w:pPr>
        <w:pStyle w:val="Heading4"/>
        <w:jc w:val="center"/>
      </w:pPr>
      <w:bookmarkStart w:id="154" w:name="_Toc127444825"/>
      <w:r w:rsidRPr="002A2AA0">
        <w:lastRenderedPageBreak/>
        <w:t>Guidance for High Quality Pathway Sequencing</w:t>
      </w:r>
      <w:r w:rsidR="00E15FA4">
        <w:t xml:space="preserve"> Table</w:t>
      </w:r>
      <w:bookmarkEnd w:id="154"/>
    </w:p>
    <w:p w14:paraId="1642942E" w14:textId="12A5E756" w:rsidR="00A05BEA" w:rsidRPr="002A2AA0" w:rsidRDefault="00A05BEA" w:rsidP="00CC5340">
      <w:pPr>
        <w:pStyle w:val="Heading5"/>
      </w:pPr>
      <w:bookmarkStart w:id="155" w:name="_Toc127444826"/>
      <w:r w:rsidRPr="002A2AA0">
        <w:t>Design, Visual and Graphic Arts Pathway</w:t>
      </w:r>
      <w:r w:rsidR="00325C00" w:rsidRPr="002A2AA0">
        <w:t>s</w:t>
      </w:r>
      <w:bookmarkEnd w:id="155"/>
    </w:p>
    <w:p w14:paraId="5E10F488" w14:textId="55D55470" w:rsidR="00917ED4" w:rsidRPr="00E15FA4" w:rsidRDefault="00D3328A" w:rsidP="00CC5340">
      <w:pPr>
        <w:pStyle w:val="Heading6"/>
      </w:pPr>
      <w:bookmarkStart w:id="156" w:name="_Toc127444827"/>
      <w:r w:rsidRPr="002A2AA0">
        <w:t xml:space="preserve">Design </w:t>
      </w:r>
      <w:r w:rsidR="00B13ED9" w:rsidRPr="002A2AA0">
        <w:t>Focus Areas</w:t>
      </w:r>
      <w:r w:rsidR="00E15FA4">
        <w:t xml:space="preserve"> </w:t>
      </w:r>
      <w:r w:rsidR="00917ED4" w:rsidRPr="002A2AA0">
        <w:t>Concentrator Course(s)</w:t>
      </w:r>
      <w:bookmarkEnd w:id="156"/>
    </w:p>
    <w:tbl>
      <w:tblPr>
        <w:tblStyle w:val="a5"/>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Description w:val="Design Introductory, Intermediate, and Concentrator Courses Table."/>
      </w:tblPr>
      <w:tblGrid>
        <w:gridCol w:w="2340"/>
        <w:gridCol w:w="2340"/>
        <w:gridCol w:w="2340"/>
        <w:gridCol w:w="2340"/>
      </w:tblGrid>
      <w:tr w:rsidR="00AB483F" w:rsidRPr="002A2AA0" w14:paraId="2AC6643E" w14:textId="77777777" w:rsidTr="000A037F">
        <w:trPr>
          <w:cantSplit/>
          <w:tblHeader/>
        </w:trPr>
        <w:tc>
          <w:tcPr>
            <w:tcW w:w="2340" w:type="dxa"/>
            <w:shd w:val="clear" w:color="auto" w:fill="auto"/>
            <w:tcMar>
              <w:top w:w="100" w:type="dxa"/>
              <w:left w:w="100" w:type="dxa"/>
              <w:bottom w:w="100" w:type="dxa"/>
              <w:right w:w="100" w:type="dxa"/>
            </w:tcMar>
            <w:vAlign w:val="center"/>
          </w:tcPr>
          <w:p w14:paraId="23A03B33" w14:textId="6EDBE32B" w:rsidR="00AB483F" w:rsidRPr="002A2AA0" w:rsidRDefault="00D3328A" w:rsidP="00F5004A">
            <w:pPr>
              <w:spacing w:after="0"/>
              <w:rPr>
                <w:szCs w:val="24"/>
              </w:rPr>
            </w:pPr>
            <w:bookmarkStart w:id="157" w:name="_Hlk118067677"/>
            <w:bookmarkEnd w:id="153"/>
            <w:r w:rsidRPr="002A2AA0">
              <w:rPr>
                <w:b/>
                <w:szCs w:val="24"/>
              </w:rPr>
              <w:t>Connecting</w:t>
            </w:r>
          </w:p>
        </w:tc>
        <w:tc>
          <w:tcPr>
            <w:tcW w:w="2340" w:type="dxa"/>
            <w:shd w:val="clear" w:color="auto" w:fill="auto"/>
            <w:tcMar>
              <w:top w:w="100" w:type="dxa"/>
              <w:left w:w="100" w:type="dxa"/>
              <w:bottom w:w="100" w:type="dxa"/>
              <w:right w:w="100" w:type="dxa"/>
            </w:tcMar>
            <w:vAlign w:val="center"/>
          </w:tcPr>
          <w:p w14:paraId="550BD7DC" w14:textId="77777777" w:rsidR="00AB483F" w:rsidRPr="002A2AA0" w:rsidRDefault="00D3328A" w:rsidP="00F5004A">
            <w:pPr>
              <w:spacing w:after="0"/>
              <w:rPr>
                <w:szCs w:val="24"/>
              </w:rPr>
            </w:pPr>
            <w:r w:rsidRPr="002A2AA0">
              <w:rPr>
                <w:b/>
                <w:szCs w:val="24"/>
              </w:rPr>
              <w:t>Applying</w:t>
            </w:r>
          </w:p>
        </w:tc>
        <w:tc>
          <w:tcPr>
            <w:tcW w:w="2340" w:type="dxa"/>
            <w:shd w:val="clear" w:color="auto" w:fill="auto"/>
            <w:tcMar>
              <w:top w:w="100" w:type="dxa"/>
              <w:left w:w="100" w:type="dxa"/>
              <w:bottom w:w="100" w:type="dxa"/>
              <w:right w:w="100" w:type="dxa"/>
            </w:tcMar>
            <w:vAlign w:val="center"/>
          </w:tcPr>
          <w:p w14:paraId="426505F0" w14:textId="77777777" w:rsidR="00AB483F" w:rsidRPr="002A2AA0" w:rsidRDefault="00D3328A" w:rsidP="00F5004A">
            <w:pPr>
              <w:spacing w:after="0"/>
              <w:rPr>
                <w:szCs w:val="24"/>
              </w:rPr>
            </w:pPr>
            <w:r w:rsidRPr="002A2AA0">
              <w:rPr>
                <w:b/>
                <w:szCs w:val="24"/>
              </w:rPr>
              <w:t>Creating</w:t>
            </w:r>
          </w:p>
        </w:tc>
        <w:tc>
          <w:tcPr>
            <w:tcW w:w="2340" w:type="dxa"/>
            <w:shd w:val="clear" w:color="auto" w:fill="auto"/>
            <w:tcMar>
              <w:top w:w="100" w:type="dxa"/>
              <w:left w:w="100" w:type="dxa"/>
              <w:bottom w:w="100" w:type="dxa"/>
              <w:right w:w="100" w:type="dxa"/>
            </w:tcMar>
            <w:vAlign w:val="center"/>
          </w:tcPr>
          <w:p w14:paraId="38A19B0F" w14:textId="04A6D7E5" w:rsidR="00AB483F" w:rsidRPr="002A2AA0" w:rsidRDefault="00D3328A" w:rsidP="00F5004A">
            <w:pPr>
              <w:spacing w:after="0"/>
              <w:rPr>
                <w:szCs w:val="24"/>
              </w:rPr>
            </w:pPr>
            <w:r w:rsidRPr="002A2AA0">
              <w:rPr>
                <w:b/>
                <w:szCs w:val="24"/>
              </w:rPr>
              <w:t>Producing</w:t>
            </w:r>
          </w:p>
        </w:tc>
      </w:tr>
      <w:tr w:rsidR="00514B05" w:rsidRPr="002A2AA0" w14:paraId="3712605B" w14:textId="77777777" w:rsidTr="000A037F">
        <w:trPr>
          <w:cantSplit/>
          <w:tblHeader/>
        </w:trPr>
        <w:tc>
          <w:tcPr>
            <w:tcW w:w="2340" w:type="dxa"/>
            <w:shd w:val="clear" w:color="auto" w:fill="auto"/>
            <w:tcMar>
              <w:top w:w="100" w:type="dxa"/>
              <w:left w:w="100" w:type="dxa"/>
              <w:bottom w:w="100" w:type="dxa"/>
              <w:right w:w="100" w:type="dxa"/>
            </w:tcMar>
          </w:tcPr>
          <w:p w14:paraId="7E146437" w14:textId="77777777" w:rsidR="00514B05" w:rsidRPr="005F3D2A" w:rsidRDefault="00514B05" w:rsidP="00514B05">
            <w:pPr>
              <w:spacing w:after="0"/>
              <w:rPr>
                <w:b/>
                <w:szCs w:val="24"/>
              </w:rPr>
            </w:pPr>
            <w:r w:rsidRPr="005F3D2A">
              <w:rPr>
                <w:b/>
                <w:szCs w:val="24"/>
              </w:rPr>
              <w:t xml:space="preserve">1.0 Academics </w:t>
            </w:r>
          </w:p>
          <w:p w14:paraId="6F558717" w14:textId="77777777" w:rsidR="00514B05" w:rsidRPr="005F3D2A" w:rsidRDefault="00514B05" w:rsidP="00514B05">
            <w:pPr>
              <w:spacing w:after="0"/>
              <w:rPr>
                <w:szCs w:val="24"/>
              </w:rPr>
            </w:pPr>
            <w:r w:rsidRPr="005F3D2A">
              <w:rPr>
                <w:szCs w:val="24"/>
              </w:rPr>
              <w:t>1.1-1.4</w:t>
            </w:r>
          </w:p>
          <w:p w14:paraId="3F2C79F6" w14:textId="77777777" w:rsidR="00514B05" w:rsidRPr="005F3D2A" w:rsidRDefault="00514B05" w:rsidP="00514B05">
            <w:pPr>
              <w:spacing w:after="0"/>
              <w:rPr>
                <w:b/>
                <w:szCs w:val="24"/>
              </w:rPr>
            </w:pPr>
            <w:r w:rsidRPr="005F3D2A">
              <w:rPr>
                <w:b/>
                <w:szCs w:val="24"/>
              </w:rPr>
              <w:t>3.0 Career Planning and Management</w:t>
            </w:r>
          </w:p>
          <w:p w14:paraId="284FAEE8" w14:textId="77777777" w:rsidR="00514B05" w:rsidRPr="005F3D2A" w:rsidRDefault="00514B05" w:rsidP="00514B05">
            <w:pPr>
              <w:tabs>
                <w:tab w:val="right" w:pos="9994"/>
              </w:tabs>
              <w:spacing w:after="0"/>
              <w:rPr>
                <w:szCs w:val="24"/>
              </w:rPr>
            </w:pPr>
            <w:r w:rsidRPr="005F3D2A">
              <w:rPr>
                <w:szCs w:val="24"/>
              </w:rPr>
              <w:t>3.1-3.4</w:t>
            </w:r>
          </w:p>
          <w:p w14:paraId="13F5BA46" w14:textId="77777777" w:rsidR="00514B05" w:rsidRPr="005F3D2A" w:rsidRDefault="00514B05" w:rsidP="00514B05">
            <w:pPr>
              <w:tabs>
                <w:tab w:val="right" w:pos="9994"/>
              </w:tabs>
              <w:spacing w:after="0"/>
              <w:rPr>
                <w:szCs w:val="24"/>
              </w:rPr>
            </w:pPr>
            <w:r w:rsidRPr="005F3D2A">
              <w:rPr>
                <w:b/>
                <w:szCs w:val="24"/>
              </w:rPr>
              <w:t>7.0 Leadership and Community Engagement</w:t>
            </w:r>
            <w:r w:rsidRPr="005F3D2A">
              <w:rPr>
                <w:szCs w:val="24"/>
              </w:rPr>
              <w:t xml:space="preserve"> </w:t>
            </w:r>
          </w:p>
          <w:p w14:paraId="54F7C78D" w14:textId="77777777" w:rsidR="00514B05" w:rsidRPr="005F3D2A" w:rsidRDefault="00514B05" w:rsidP="00514B05">
            <w:pPr>
              <w:tabs>
                <w:tab w:val="right" w:pos="9994"/>
              </w:tabs>
              <w:spacing w:after="0"/>
              <w:rPr>
                <w:szCs w:val="24"/>
              </w:rPr>
            </w:pPr>
            <w:r w:rsidRPr="005F3D2A">
              <w:rPr>
                <w:szCs w:val="24"/>
              </w:rPr>
              <w:t>7.1-7.4</w:t>
            </w:r>
          </w:p>
          <w:p w14:paraId="40AF47EF" w14:textId="77777777" w:rsidR="00514B05" w:rsidRPr="005F3D2A" w:rsidRDefault="00514B05" w:rsidP="00514B05">
            <w:pPr>
              <w:tabs>
                <w:tab w:val="right" w:pos="9994"/>
              </w:tabs>
              <w:spacing w:after="0"/>
              <w:rPr>
                <w:b/>
                <w:szCs w:val="24"/>
              </w:rPr>
            </w:pPr>
            <w:r w:rsidRPr="005F3D2A">
              <w:rPr>
                <w:b/>
                <w:szCs w:val="24"/>
              </w:rPr>
              <w:t>8.0 Ethics and Social Responsibility</w:t>
            </w:r>
          </w:p>
          <w:p w14:paraId="1F678241" w14:textId="77777777" w:rsidR="00514B05" w:rsidRDefault="00514B05" w:rsidP="00514B05">
            <w:pPr>
              <w:tabs>
                <w:tab w:val="right" w:pos="9994"/>
              </w:tabs>
              <w:spacing w:after="0"/>
              <w:rPr>
                <w:szCs w:val="24"/>
              </w:rPr>
            </w:pPr>
            <w:r w:rsidRPr="005F3D2A">
              <w:rPr>
                <w:szCs w:val="24"/>
              </w:rPr>
              <w:t>8.1-8.4</w:t>
            </w:r>
          </w:p>
          <w:p w14:paraId="60FCB6B4" w14:textId="77777777" w:rsidR="00514B05" w:rsidRPr="004353C1" w:rsidRDefault="00514B05" w:rsidP="00514B05">
            <w:pPr>
              <w:spacing w:after="0"/>
              <w:rPr>
                <w:b/>
                <w:color w:val="000000" w:themeColor="text1"/>
                <w:szCs w:val="28"/>
              </w:rPr>
            </w:pPr>
            <w:r w:rsidRPr="004353C1">
              <w:rPr>
                <w:b/>
                <w:color w:val="000000" w:themeColor="text1"/>
                <w:szCs w:val="28"/>
              </w:rPr>
              <w:t>12.0 Audience and Behavior</w:t>
            </w:r>
          </w:p>
          <w:p w14:paraId="59F9EEFB" w14:textId="77777777" w:rsidR="00514B05" w:rsidRDefault="00514B05" w:rsidP="00514B05">
            <w:pPr>
              <w:spacing w:after="0"/>
              <w:rPr>
                <w:bCs/>
                <w:color w:val="000000" w:themeColor="text1"/>
                <w:szCs w:val="28"/>
              </w:rPr>
            </w:pPr>
            <w:r>
              <w:rPr>
                <w:bCs/>
                <w:color w:val="000000" w:themeColor="text1"/>
                <w:szCs w:val="28"/>
              </w:rPr>
              <w:t>12.1-12.3</w:t>
            </w:r>
          </w:p>
          <w:p w14:paraId="6451F9FC" w14:textId="77777777" w:rsidR="00514B05" w:rsidRPr="005F3D2A" w:rsidRDefault="00514B05" w:rsidP="00514B05">
            <w:pPr>
              <w:tabs>
                <w:tab w:val="right" w:pos="9994"/>
              </w:tabs>
              <w:spacing w:after="0"/>
              <w:rPr>
                <w:b/>
                <w:szCs w:val="24"/>
              </w:rPr>
            </w:pPr>
            <w:r w:rsidRPr="005F3D2A">
              <w:rPr>
                <w:b/>
                <w:szCs w:val="24"/>
              </w:rPr>
              <w:t>13.0 Business and Marketing</w:t>
            </w:r>
          </w:p>
          <w:p w14:paraId="37F01A7B" w14:textId="77777777" w:rsidR="00514B05" w:rsidRPr="00427037" w:rsidRDefault="00514B05" w:rsidP="00514B05">
            <w:pPr>
              <w:tabs>
                <w:tab w:val="right" w:pos="9994"/>
              </w:tabs>
              <w:spacing w:after="0"/>
              <w:rPr>
                <w:szCs w:val="24"/>
              </w:rPr>
            </w:pPr>
            <w:r w:rsidRPr="005F3D2A">
              <w:rPr>
                <w:szCs w:val="24"/>
              </w:rPr>
              <w:t>13.1-13.</w:t>
            </w:r>
            <w:r>
              <w:rPr>
                <w:szCs w:val="24"/>
              </w:rPr>
              <w:t>3</w:t>
            </w:r>
          </w:p>
          <w:p w14:paraId="1134A3AC" w14:textId="77777777" w:rsidR="00514B05" w:rsidRPr="005F3D2A" w:rsidRDefault="00514B05" w:rsidP="00514B05">
            <w:pPr>
              <w:tabs>
                <w:tab w:val="right" w:pos="9994"/>
              </w:tabs>
              <w:spacing w:after="0"/>
              <w:rPr>
                <w:b/>
                <w:szCs w:val="24"/>
              </w:rPr>
            </w:pPr>
            <w:r w:rsidRPr="005F3D2A">
              <w:rPr>
                <w:b/>
                <w:szCs w:val="24"/>
              </w:rPr>
              <w:t>14.0 Legal Responsibility</w:t>
            </w:r>
          </w:p>
          <w:p w14:paraId="2B77BFCC" w14:textId="77777777" w:rsidR="00514B05" w:rsidRPr="005F3D2A" w:rsidRDefault="00514B05" w:rsidP="00514B05">
            <w:pPr>
              <w:tabs>
                <w:tab w:val="right" w:pos="9994"/>
              </w:tabs>
              <w:spacing w:after="0"/>
              <w:rPr>
                <w:b/>
                <w:szCs w:val="24"/>
              </w:rPr>
            </w:pPr>
            <w:r w:rsidRPr="005F3D2A">
              <w:rPr>
                <w:szCs w:val="24"/>
              </w:rPr>
              <w:t>14.1-14.3</w:t>
            </w:r>
          </w:p>
          <w:p w14:paraId="2C05C56F" w14:textId="77777777" w:rsidR="00514B05" w:rsidRPr="005F3D2A" w:rsidRDefault="00514B05" w:rsidP="00514B05">
            <w:pPr>
              <w:spacing w:after="0"/>
              <w:rPr>
                <w:b/>
                <w:szCs w:val="24"/>
              </w:rPr>
            </w:pPr>
            <w:r w:rsidRPr="005F3D2A">
              <w:rPr>
                <w:b/>
                <w:szCs w:val="24"/>
              </w:rPr>
              <w:t xml:space="preserve">19.0 Career Exploration </w:t>
            </w:r>
          </w:p>
          <w:p w14:paraId="3A1CF12C" w14:textId="7474025F" w:rsidR="00514B05" w:rsidRPr="002A2AA0" w:rsidRDefault="00514B05" w:rsidP="00514B05">
            <w:pPr>
              <w:spacing w:after="0"/>
              <w:rPr>
                <w:b/>
                <w:szCs w:val="24"/>
              </w:rPr>
            </w:pPr>
            <w:r w:rsidRPr="005F3D2A">
              <w:rPr>
                <w:szCs w:val="24"/>
              </w:rPr>
              <w:t>D.19.1-D.19.4</w:t>
            </w:r>
          </w:p>
        </w:tc>
        <w:tc>
          <w:tcPr>
            <w:tcW w:w="2340" w:type="dxa"/>
            <w:shd w:val="clear" w:color="auto" w:fill="auto"/>
            <w:tcMar>
              <w:top w:w="100" w:type="dxa"/>
              <w:left w:w="100" w:type="dxa"/>
              <w:bottom w:w="100" w:type="dxa"/>
              <w:right w:w="100" w:type="dxa"/>
            </w:tcMar>
          </w:tcPr>
          <w:p w14:paraId="0F6554BF" w14:textId="77777777" w:rsidR="00514B05" w:rsidRPr="005F3D2A" w:rsidRDefault="00514B05" w:rsidP="00514B05">
            <w:pPr>
              <w:spacing w:after="0"/>
              <w:rPr>
                <w:b/>
                <w:szCs w:val="24"/>
              </w:rPr>
            </w:pPr>
            <w:r w:rsidRPr="005F3D2A">
              <w:rPr>
                <w:b/>
                <w:szCs w:val="24"/>
              </w:rPr>
              <w:t>2.0 Communication</w:t>
            </w:r>
          </w:p>
          <w:p w14:paraId="3D70EFF7" w14:textId="77777777" w:rsidR="00514B05" w:rsidRPr="005F3D2A" w:rsidRDefault="00514B05" w:rsidP="00514B05">
            <w:pPr>
              <w:spacing w:after="0"/>
              <w:rPr>
                <w:szCs w:val="24"/>
              </w:rPr>
            </w:pPr>
            <w:r w:rsidRPr="005F3D2A">
              <w:rPr>
                <w:szCs w:val="24"/>
              </w:rPr>
              <w:t>2.1-2.</w:t>
            </w:r>
            <w:r>
              <w:rPr>
                <w:szCs w:val="24"/>
              </w:rPr>
              <w:t>6</w:t>
            </w:r>
          </w:p>
          <w:p w14:paraId="30B2A2A2" w14:textId="77777777" w:rsidR="00514B05" w:rsidRPr="005F3D2A" w:rsidRDefault="00514B05" w:rsidP="00514B05">
            <w:pPr>
              <w:spacing w:after="0"/>
              <w:rPr>
                <w:b/>
                <w:szCs w:val="24"/>
              </w:rPr>
            </w:pPr>
            <w:r w:rsidRPr="005F3D2A">
              <w:rPr>
                <w:b/>
                <w:szCs w:val="24"/>
              </w:rPr>
              <w:t>4.0 Technology</w:t>
            </w:r>
          </w:p>
          <w:p w14:paraId="5015FAC4" w14:textId="77777777" w:rsidR="00514B05" w:rsidRPr="005F3D2A" w:rsidRDefault="00514B05" w:rsidP="00514B05">
            <w:pPr>
              <w:spacing w:after="0"/>
              <w:rPr>
                <w:szCs w:val="24"/>
              </w:rPr>
            </w:pPr>
            <w:r w:rsidRPr="005F3D2A">
              <w:rPr>
                <w:szCs w:val="24"/>
              </w:rPr>
              <w:t>4.1-4.4</w:t>
            </w:r>
          </w:p>
          <w:p w14:paraId="764209D7" w14:textId="77777777" w:rsidR="00514B05" w:rsidRPr="005F3D2A" w:rsidRDefault="00514B05" w:rsidP="00514B05">
            <w:pPr>
              <w:spacing w:after="0"/>
              <w:rPr>
                <w:b/>
                <w:szCs w:val="24"/>
              </w:rPr>
            </w:pPr>
            <w:r w:rsidRPr="005F3D2A">
              <w:rPr>
                <w:b/>
                <w:szCs w:val="24"/>
              </w:rPr>
              <w:t>5.0 Critical Thinking and Problem Solving</w:t>
            </w:r>
          </w:p>
          <w:p w14:paraId="5E8078BC" w14:textId="77777777" w:rsidR="00514B05" w:rsidRPr="005F3D2A" w:rsidRDefault="00514B05" w:rsidP="00514B05">
            <w:pPr>
              <w:spacing w:after="0"/>
              <w:rPr>
                <w:szCs w:val="24"/>
              </w:rPr>
            </w:pPr>
            <w:r w:rsidRPr="005F3D2A">
              <w:rPr>
                <w:szCs w:val="24"/>
              </w:rPr>
              <w:t>5.1-5.5</w:t>
            </w:r>
          </w:p>
          <w:p w14:paraId="01A4B96A" w14:textId="77777777" w:rsidR="00514B05" w:rsidRPr="005F3D2A" w:rsidRDefault="00514B05" w:rsidP="00514B05">
            <w:pPr>
              <w:spacing w:after="0"/>
              <w:rPr>
                <w:b/>
                <w:szCs w:val="24"/>
              </w:rPr>
            </w:pPr>
            <w:r w:rsidRPr="005F3D2A">
              <w:rPr>
                <w:b/>
                <w:szCs w:val="24"/>
              </w:rPr>
              <w:t>6.0 Health and Safety</w:t>
            </w:r>
          </w:p>
          <w:p w14:paraId="2769C750" w14:textId="77777777" w:rsidR="00514B05" w:rsidRPr="005F3D2A" w:rsidRDefault="00514B05" w:rsidP="00514B05">
            <w:pPr>
              <w:spacing w:after="0"/>
              <w:rPr>
                <w:szCs w:val="24"/>
              </w:rPr>
            </w:pPr>
            <w:r w:rsidRPr="005F3D2A">
              <w:rPr>
                <w:szCs w:val="24"/>
              </w:rPr>
              <w:t>6.1-6.5</w:t>
            </w:r>
          </w:p>
          <w:p w14:paraId="20101D8F" w14:textId="77777777" w:rsidR="00514B05" w:rsidRPr="005F3D2A" w:rsidRDefault="00514B05" w:rsidP="00514B05">
            <w:pPr>
              <w:spacing w:after="0"/>
              <w:rPr>
                <w:b/>
                <w:szCs w:val="24"/>
              </w:rPr>
            </w:pPr>
            <w:r w:rsidRPr="005F3D2A">
              <w:rPr>
                <w:b/>
                <w:szCs w:val="24"/>
              </w:rPr>
              <w:t xml:space="preserve">9.0 Collaboration and Teamwork </w:t>
            </w:r>
          </w:p>
          <w:p w14:paraId="254ABF98" w14:textId="77777777" w:rsidR="00514B05" w:rsidRDefault="00514B05" w:rsidP="00514B05">
            <w:pPr>
              <w:spacing w:after="0"/>
              <w:rPr>
                <w:szCs w:val="24"/>
              </w:rPr>
            </w:pPr>
            <w:r>
              <w:rPr>
                <w:szCs w:val="24"/>
              </w:rPr>
              <w:t>9.1-9.3</w:t>
            </w:r>
          </w:p>
          <w:p w14:paraId="3FA4F4BC" w14:textId="77777777" w:rsidR="00514B05" w:rsidRPr="005F3D2A" w:rsidRDefault="00514B05" w:rsidP="00514B05">
            <w:pPr>
              <w:spacing w:after="0"/>
              <w:rPr>
                <w:b/>
                <w:szCs w:val="24"/>
              </w:rPr>
            </w:pPr>
            <w:r w:rsidRPr="005F3D2A">
              <w:rPr>
                <w:b/>
                <w:szCs w:val="24"/>
              </w:rPr>
              <w:t>11.0 Research and Media Literacy</w:t>
            </w:r>
          </w:p>
          <w:p w14:paraId="520B93FB" w14:textId="2FC00CE1" w:rsidR="00514B05" w:rsidRPr="002A2AA0" w:rsidRDefault="00514B05" w:rsidP="00630D31">
            <w:pPr>
              <w:spacing w:after="0"/>
              <w:rPr>
                <w:szCs w:val="24"/>
              </w:rPr>
            </w:pPr>
            <w:r w:rsidRPr="005F3D2A">
              <w:rPr>
                <w:szCs w:val="24"/>
              </w:rPr>
              <w:t>11.1-11.4</w:t>
            </w:r>
          </w:p>
        </w:tc>
        <w:tc>
          <w:tcPr>
            <w:tcW w:w="2340" w:type="dxa"/>
            <w:shd w:val="clear" w:color="auto" w:fill="auto"/>
            <w:tcMar>
              <w:top w:w="100" w:type="dxa"/>
              <w:left w:w="100" w:type="dxa"/>
              <w:bottom w:w="100" w:type="dxa"/>
              <w:right w:w="100" w:type="dxa"/>
            </w:tcMar>
          </w:tcPr>
          <w:p w14:paraId="2977867E" w14:textId="77777777" w:rsidR="00514B05" w:rsidRPr="005F3D2A" w:rsidRDefault="00514B05" w:rsidP="00514B05">
            <w:pPr>
              <w:spacing w:after="0"/>
              <w:rPr>
                <w:b/>
                <w:szCs w:val="24"/>
              </w:rPr>
            </w:pPr>
            <w:r w:rsidRPr="005F3D2A">
              <w:rPr>
                <w:b/>
                <w:szCs w:val="24"/>
              </w:rPr>
              <w:t>10.0 Creative Process</w:t>
            </w:r>
          </w:p>
          <w:p w14:paraId="696F6809" w14:textId="77777777" w:rsidR="00514B05" w:rsidRPr="005F3D2A" w:rsidRDefault="00514B05" w:rsidP="00514B05">
            <w:pPr>
              <w:spacing w:after="0"/>
              <w:rPr>
                <w:szCs w:val="24"/>
              </w:rPr>
            </w:pPr>
            <w:r w:rsidRPr="005F3D2A">
              <w:rPr>
                <w:szCs w:val="24"/>
              </w:rPr>
              <w:t>1</w:t>
            </w:r>
            <w:r>
              <w:rPr>
                <w:szCs w:val="24"/>
              </w:rPr>
              <w:t>0</w:t>
            </w:r>
            <w:r w:rsidRPr="005F3D2A">
              <w:rPr>
                <w:szCs w:val="24"/>
              </w:rPr>
              <w:t>.1-</w:t>
            </w:r>
            <w:r>
              <w:rPr>
                <w:szCs w:val="24"/>
              </w:rPr>
              <w:t>10</w:t>
            </w:r>
            <w:r w:rsidRPr="005F3D2A">
              <w:rPr>
                <w:szCs w:val="24"/>
              </w:rPr>
              <w:t>.7</w:t>
            </w:r>
          </w:p>
          <w:p w14:paraId="71F7206C" w14:textId="77777777" w:rsidR="00514B05" w:rsidRPr="005F3D2A" w:rsidRDefault="00514B05" w:rsidP="00514B05">
            <w:pPr>
              <w:spacing w:after="0"/>
              <w:rPr>
                <w:b/>
                <w:szCs w:val="24"/>
              </w:rPr>
            </w:pPr>
            <w:r w:rsidRPr="005F3D2A">
              <w:rPr>
                <w:b/>
                <w:szCs w:val="24"/>
              </w:rPr>
              <w:t>15.0 Media Content Creation</w:t>
            </w:r>
          </w:p>
          <w:p w14:paraId="30A3B271" w14:textId="77777777" w:rsidR="00514B05" w:rsidRDefault="00514B05" w:rsidP="00514B05">
            <w:pPr>
              <w:spacing w:after="0"/>
              <w:rPr>
                <w:szCs w:val="24"/>
              </w:rPr>
            </w:pPr>
            <w:r w:rsidRPr="005F3D2A">
              <w:rPr>
                <w:szCs w:val="24"/>
              </w:rPr>
              <w:t>15.1-15.</w:t>
            </w:r>
            <w:r>
              <w:rPr>
                <w:szCs w:val="24"/>
              </w:rPr>
              <w:t>6</w:t>
            </w:r>
          </w:p>
          <w:p w14:paraId="13015F69" w14:textId="77777777" w:rsidR="00514B05" w:rsidRPr="005F3D2A" w:rsidRDefault="00514B05" w:rsidP="00514B05">
            <w:pPr>
              <w:spacing w:after="0"/>
              <w:rPr>
                <w:b/>
                <w:szCs w:val="24"/>
              </w:rPr>
            </w:pPr>
            <w:r>
              <w:rPr>
                <w:szCs w:val="24"/>
              </w:rPr>
              <w:t xml:space="preserve"> </w:t>
            </w:r>
            <w:r w:rsidRPr="005F3D2A">
              <w:rPr>
                <w:b/>
                <w:szCs w:val="24"/>
              </w:rPr>
              <w:t>17.0 Skill Building</w:t>
            </w:r>
          </w:p>
          <w:p w14:paraId="057BE35F" w14:textId="36B60820" w:rsidR="00514B05" w:rsidRPr="002A2AA0" w:rsidRDefault="00514B05" w:rsidP="00514B05">
            <w:pPr>
              <w:spacing w:after="0"/>
              <w:rPr>
                <w:szCs w:val="24"/>
              </w:rPr>
            </w:pPr>
            <w:r w:rsidRPr="005F3D2A">
              <w:rPr>
                <w:szCs w:val="24"/>
              </w:rPr>
              <w:t>D.17.1-D.17.5</w:t>
            </w:r>
          </w:p>
        </w:tc>
        <w:tc>
          <w:tcPr>
            <w:tcW w:w="2340" w:type="dxa"/>
            <w:shd w:val="clear" w:color="auto" w:fill="auto"/>
            <w:tcMar>
              <w:top w:w="100" w:type="dxa"/>
              <w:left w:w="100" w:type="dxa"/>
              <w:bottom w:w="100" w:type="dxa"/>
              <w:right w:w="100" w:type="dxa"/>
            </w:tcMar>
          </w:tcPr>
          <w:p w14:paraId="5F612555" w14:textId="77777777" w:rsidR="00514B05" w:rsidRPr="005F3D2A" w:rsidRDefault="00514B05" w:rsidP="00514B05">
            <w:pPr>
              <w:spacing w:after="0"/>
              <w:rPr>
                <w:b/>
                <w:szCs w:val="24"/>
              </w:rPr>
            </w:pPr>
            <w:r w:rsidRPr="005F3D2A">
              <w:rPr>
                <w:b/>
                <w:szCs w:val="24"/>
              </w:rPr>
              <w:t>16.0 Production and Project Management</w:t>
            </w:r>
          </w:p>
          <w:p w14:paraId="2CE21AE7" w14:textId="77777777" w:rsidR="00514B05" w:rsidRPr="005F3D2A" w:rsidRDefault="00514B05" w:rsidP="00514B05">
            <w:pPr>
              <w:spacing w:after="0"/>
              <w:rPr>
                <w:szCs w:val="24"/>
              </w:rPr>
            </w:pPr>
            <w:r w:rsidRPr="005F3D2A">
              <w:rPr>
                <w:szCs w:val="24"/>
              </w:rPr>
              <w:t>16.2-16.</w:t>
            </w:r>
            <w:r>
              <w:rPr>
                <w:szCs w:val="24"/>
              </w:rPr>
              <w:t>7</w:t>
            </w:r>
          </w:p>
          <w:p w14:paraId="792EDCCB" w14:textId="77777777" w:rsidR="00514B05" w:rsidRPr="005F3D2A" w:rsidRDefault="00514B05" w:rsidP="00514B05">
            <w:pPr>
              <w:spacing w:after="0"/>
              <w:rPr>
                <w:b/>
                <w:szCs w:val="24"/>
              </w:rPr>
            </w:pPr>
            <w:r w:rsidRPr="005F3D2A">
              <w:rPr>
                <w:b/>
                <w:szCs w:val="24"/>
              </w:rPr>
              <w:t>18.0 Process and Practice</w:t>
            </w:r>
          </w:p>
          <w:p w14:paraId="129346DE" w14:textId="15D93F86" w:rsidR="00514B05" w:rsidRPr="002A2AA0" w:rsidRDefault="00514B05" w:rsidP="00514B05">
            <w:pPr>
              <w:spacing w:after="0"/>
              <w:rPr>
                <w:b/>
                <w:szCs w:val="24"/>
              </w:rPr>
            </w:pPr>
            <w:r w:rsidRPr="005F3D2A">
              <w:rPr>
                <w:szCs w:val="24"/>
              </w:rPr>
              <w:t>D.18.1-D.18.2</w:t>
            </w:r>
          </w:p>
        </w:tc>
      </w:tr>
      <w:bookmarkEnd w:id="157"/>
    </w:tbl>
    <w:p w14:paraId="19F14919" w14:textId="31954873" w:rsidR="000E5A78" w:rsidRPr="002A2AA0" w:rsidRDefault="00917ED4" w:rsidP="004B1E49">
      <w:pPr>
        <w:jc w:val="both"/>
        <w:rPr>
          <w:b/>
          <w:szCs w:val="24"/>
        </w:rPr>
      </w:pPr>
      <w:r w:rsidRPr="002A2AA0">
        <w:rPr>
          <w:b/>
          <w:szCs w:val="24"/>
        </w:rPr>
        <w:br w:type="page"/>
      </w:r>
    </w:p>
    <w:p w14:paraId="4D927647" w14:textId="393DDE93" w:rsidR="00917ED4" w:rsidRPr="002A2AA0" w:rsidRDefault="00917ED4" w:rsidP="00CC5340">
      <w:pPr>
        <w:pStyle w:val="Heading4"/>
        <w:jc w:val="center"/>
      </w:pPr>
      <w:bookmarkStart w:id="158" w:name="_Toc127444828"/>
      <w:r w:rsidRPr="002A2AA0">
        <w:lastRenderedPageBreak/>
        <w:t>Guidance for High Quality Pathway Sequencing</w:t>
      </w:r>
      <w:r w:rsidR="00E15FA4">
        <w:t xml:space="preserve"> Table</w:t>
      </w:r>
      <w:bookmarkEnd w:id="158"/>
    </w:p>
    <w:p w14:paraId="033902EB" w14:textId="372043E3" w:rsidR="00A05BEA" w:rsidRPr="002A2AA0" w:rsidRDefault="00A05BEA" w:rsidP="00CC5340">
      <w:pPr>
        <w:pStyle w:val="Heading5"/>
      </w:pPr>
      <w:bookmarkStart w:id="159" w:name="_Toc127444829"/>
      <w:r w:rsidRPr="002A2AA0">
        <w:t>Design, Visual and Graphic Arts Pathway</w:t>
      </w:r>
      <w:bookmarkEnd w:id="159"/>
    </w:p>
    <w:p w14:paraId="7AA7FC79" w14:textId="07834965" w:rsidR="00917ED4" w:rsidRPr="00E15FA4" w:rsidRDefault="00917ED4" w:rsidP="00CC5340">
      <w:pPr>
        <w:pStyle w:val="Heading6"/>
      </w:pPr>
      <w:bookmarkStart w:id="160" w:name="_Toc127444830"/>
      <w:r w:rsidRPr="002A2AA0">
        <w:t xml:space="preserve">Design </w:t>
      </w:r>
      <w:r w:rsidR="00B13ED9" w:rsidRPr="002A2AA0">
        <w:t>Focus Areas</w:t>
      </w:r>
      <w:r w:rsidR="00E15FA4">
        <w:t xml:space="preserve"> Advanced and </w:t>
      </w:r>
      <w:r w:rsidR="00375EB2" w:rsidRPr="002A2AA0">
        <w:t>Capstone</w:t>
      </w:r>
      <w:r w:rsidRPr="002A2AA0">
        <w:t xml:space="preserve"> Course(s)</w:t>
      </w:r>
      <w:bookmarkEnd w:id="160"/>
    </w:p>
    <w:tbl>
      <w:tblPr>
        <w:tblStyle w:val="TableGrid"/>
        <w:tblW w:w="9360" w:type="dxa"/>
        <w:tblLayout w:type="fixed"/>
        <w:tblLook w:val="0620" w:firstRow="1" w:lastRow="0" w:firstColumn="0" w:lastColumn="0" w:noHBand="1" w:noVBand="1"/>
        <w:tblDescription w:val="Design Advanced and Capstone Courses Table."/>
      </w:tblPr>
      <w:tblGrid>
        <w:gridCol w:w="2340"/>
        <w:gridCol w:w="2340"/>
        <w:gridCol w:w="2340"/>
        <w:gridCol w:w="2340"/>
      </w:tblGrid>
      <w:tr w:rsidR="000E5A78" w:rsidRPr="002A2AA0" w14:paraId="47A89DF7" w14:textId="77777777" w:rsidTr="000A037F">
        <w:trPr>
          <w:cantSplit/>
          <w:trHeight w:val="620"/>
          <w:tblHeader/>
        </w:trPr>
        <w:tc>
          <w:tcPr>
            <w:tcW w:w="2340" w:type="dxa"/>
            <w:vAlign w:val="center"/>
          </w:tcPr>
          <w:p w14:paraId="7B534D23" w14:textId="65F73FBE" w:rsidR="000E5A78" w:rsidRPr="002A2AA0" w:rsidRDefault="000E5A78" w:rsidP="00F5004A">
            <w:pPr>
              <w:spacing w:after="0"/>
              <w:rPr>
                <w:szCs w:val="24"/>
              </w:rPr>
            </w:pPr>
            <w:r w:rsidRPr="002A2AA0">
              <w:rPr>
                <w:b/>
                <w:szCs w:val="24"/>
              </w:rPr>
              <w:t>Connecting</w:t>
            </w:r>
          </w:p>
        </w:tc>
        <w:tc>
          <w:tcPr>
            <w:tcW w:w="2340" w:type="dxa"/>
            <w:vAlign w:val="center"/>
          </w:tcPr>
          <w:p w14:paraId="45C32F60" w14:textId="77777777" w:rsidR="000E5A78" w:rsidRPr="002A2AA0" w:rsidRDefault="000E5A78" w:rsidP="00F5004A">
            <w:pPr>
              <w:spacing w:after="0"/>
              <w:rPr>
                <w:szCs w:val="24"/>
              </w:rPr>
            </w:pPr>
            <w:r w:rsidRPr="002A2AA0">
              <w:rPr>
                <w:b/>
                <w:szCs w:val="24"/>
              </w:rPr>
              <w:t>Applying</w:t>
            </w:r>
          </w:p>
        </w:tc>
        <w:tc>
          <w:tcPr>
            <w:tcW w:w="2340" w:type="dxa"/>
            <w:vAlign w:val="center"/>
          </w:tcPr>
          <w:p w14:paraId="6BFD52DC" w14:textId="77777777" w:rsidR="000E5A78" w:rsidRPr="002A2AA0" w:rsidRDefault="000E5A78" w:rsidP="00F5004A">
            <w:pPr>
              <w:spacing w:after="0"/>
              <w:rPr>
                <w:szCs w:val="24"/>
              </w:rPr>
            </w:pPr>
            <w:r w:rsidRPr="002A2AA0">
              <w:rPr>
                <w:b/>
                <w:szCs w:val="24"/>
              </w:rPr>
              <w:t>Creating</w:t>
            </w:r>
          </w:p>
        </w:tc>
        <w:tc>
          <w:tcPr>
            <w:tcW w:w="2340" w:type="dxa"/>
            <w:vAlign w:val="center"/>
          </w:tcPr>
          <w:p w14:paraId="7060ABB8" w14:textId="59554D9D" w:rsidR="000E5A78" w:rsidRPr="002A2AA0" w:rsidRDefault="000E5A78" w:rsidP="00F5004A">
            <w:pPr>
              <w:spacing w:after="0"/>
              <w:rPr>
                <w:szCs w:val="24"/>
              </w:rPr>
            </w:pPr>
            <w:r w:rsidRPr="002A2AA0">
              <w:rPr>
                <w:b/>
                <w:szCs w:val="24"/>
              </w:rPr>
              <w:t>Producing</w:t>
            </w:r>
          </w:p>
        </w:tc>
      </w:tr>
      <w:tr w:rsidR="00514B05" w:rsidRPr="002A2AA0" w14:paraId="2F75EA00" w14:textId="77777777" w:rsidTr="000A037F">
        <w:trPr>
          <w:cantSplit/>
          <w:tblHeader/>
        </w:trPr>
        <w:tc>
          <w:tcPr>
            <w:tcW w:w="2340" w:type="dxa"/>
          </w:tcPr>
          <w:p w14:paraId="719F53BE" w14:textId="77777777" w:rsidR="00514B05" w:rsidRPr="005F3D2A" w:rsidRDefault="00514B05" w:rsidP="00514B05">
            <w:pPr>
              <w:spacing w:after="0"/>
              <w:rPr>
                <w:b/>
                <w:szCs w:val="24"/>
              </w:rPr>
            </w:pPr>
            <w:r w:rsidRPr="005F3D2A">
              <w:rPr>
                <w:b/>
                <w:szCs w:val="24"/>
              </w:rPr>
              <w:t>3.0 Career Planning and Management</w:t>
            </w:r>
          </w:p>
          <w:p w14:paraId="085C8927" w14:textId="77777777" w:rsidR="00514B05" w:rsidRPr="005F3D2A" w:rsidRDefault="00514B05" w:rsidP="00514B05">
            <w:pPr>
              <w:tabs>
                <w:tab w:val="right" w:pos="9994"/>
              </w:tabs>
              <w:spacing w:after="0"/>
              <w:rPr>
                <w:szCs w:val="24"/>
              </w:rPr>
            </w:pPr>
            <w:r>
              <w:rPr>
                <w:szCs w:val="24"/>
              </w:rPr>
              <w:t>3.1-3.9</w:t>
            </w:r>
          </w:p>
          <w:p w14:paraId="61064AA6" w14:textId="77777777" w:rsidR="00514B05" w:rsidRPr="005F3D2A" w:rsidRDefault="00514B05" w:rsidP="00514B05">
            <w:pPr>
              <w:tabs>
                <w:tab w:val="right" w:pos="9994"/>
              </w:tabs>
              <w:spacing w:after="0"/>
              <w:rPr>
                <w:szCs w:val="24"/>
              </w:rPr>
            </w:pPr>
            <w:r w:rsidRPr="005F3D2A">
              <w:rPr>
                <w:b/>
                <w:szCs w:val="24"/>
              </w:rPr>
              <w:t>7.0 Leadership and Community Engagement</w:t>
            </w:r>
            <w:r w:rsidRPr="005F3D2A">
              <w:rPr>
                <w:szCs w:val="24"/>
              </w:rPr>
              <w:t xml:space="preserve"> </w:t>
            </w:r>
          </w:p>
          <w:p w14:paraId="496AA5F6" w14:textId="77777777" w:rsidR="00514B05" w:rsidRPr="005F3D2A" w:rsidRDefault="00514B05" w:rsidP="00514B05">
            <w:pPr>
              <w:tabs>
                <w:tab w:val="right" w:pos="9994"/>
              </w:tabs>
              <w:spacing w:after="0"/>
              <w:rPr>
                <w:szCs w:val="24"/>
              </w:rPr>
            </w:pPr>
            <w:r w:rsidRPr="005F3D2A">
              <w:rPr>
                <w:szCs w:val="24"/>
              </w:rPr>
              <w:t>7.5</w:t>
            </w:r>
          </w:p>
          <w:p w14:paraId="1B6D982D" w14:textId="77777777" w:rsidR="00514B05" w:rsidRPr="005F3D2A" w:rsidRDefault="00514B05" w:rsidP="00514B05">
            <w:pPr>
              <w:tabs>
                <w:tab w:val="right" w:pos="9994"/>
              </w:tabs>
              <w:spacing w:after="0"/>
              <w:rPr>
                <w:b/>
                <w:szCs w:val="24"/>
              </w:rPr>
            </w:pPr>
            <w:r w:rsidRPr="005F3D2A">
              <w:rPr>
                <w:b/>
                <w:szCs w:val="24"/>
              </w:rPr>
              <w:t>8.0 Ethics and Social Responsibility</w:t>
            </w:r>
          </w:p>
          <w:p w14:paraId="5673A69A" w14:textId="77777777" w:rsidR="00514B05" w:rsidRPr="005F3D2A" w:rsidRDefault="00514B05" w:rsidP="00514B05">
            <w:pPr>
              <w:tabs>
                <w:tab w:val="right" w:pos="9994"/>
              </w:tabs>
              <w:spacing w:after="0"/>
              <w:rPr>
                <w:szCs w:val="24"/>
              </w:rPr>
            </w:pPr>
            <w:r w:rsidRPr="005F3D2A">
              <w:rPr>
                <w:szCs w:val="24"/>
              </w:rPr>
              <w:t>8.</w:t>
            </w:r>
            <w:r>
              <w:rPr>
                <w:szCs w:val="24"/>
              </w:rPr>
              <w:t>1</w:t>
            </w:r>
            <w:r w:rsidRPr="005F3D2A">
              <w:rPr>
                <w:szCs w:val="24"/>
              </w:rPr>
              <w:t>-</w:t>
            </w:r>
            <w:r>
              <w:rPr>
                <w:szCs w:val="24"/>
              </w:rPr>
              <w:t>8.6</w:t>
            </w:r>
          </w:p>
          <w:p w14:paraId="2DCB3AE3" w14:textId="77777777" w:rsidR="00514B05" w:rsidRPr="005F3D2A" w:rsidRDefault="00514B05" w:rsidP="00514B05">
            <w:pPr>
              <w:tabs>
                <w:tab w:val="right" w:pos="9994"/>
              </w:tabs>
              <w:spacing w:after="0"/>
              <w:rPr>
                <w:b/>
                <w:szCs w:val="24"/>
              </w:rPr>
            </w:pPr>
            <w:r w:rsidRPr="005F3D2A">
              <w:rPr>
                <w:b/>
                <w:szCs w:val="24"/>
              </w:rPr>
              <w:t>12.0 Audience and Behavior</w:t>
            </w:r>
          </w:p>
          <w:p w14:paraId="689EE13E" w14:textId="77777777" w:rsidR="00514B05" w:rsidRPr="005F3D2A" w:rsidRDefault="00514B05" w:rsidP="00514B05">
            <w:pPr>
              <w:tabs>
                <w:tab w:val="right" w:pos="9994"/>
              </w:tabs>
              <w:spacing w:after="0"/>
              <w:rPr>
                <w:b/>
                <w:szCs w:val="24"/>
              </w:rPr>
            </w:pPr>
            <w:r w:rsidRPr="005F3D2A">
              <w:rPr>
                <w:szCs w:val="24"/>
              </w:rPr>
              <w:t>12.1-12.6</w:t>
            </w:r>
          </w:p>
          <w:p w14:paraId="3233EC01" w14:textId="77777777" w:rsidR="00514B05" w:rsidRPr="005F3D2A" w:rsidRDefault="00514B05" w:rsidP="00514B05">
            <w:pPr>
              <w:tabs>
                <w:tab w:val="right" w:pos="9994"/>
              </w:tabs>
              <w:spacing w:after="0"/>
              <w:rPr>
                <w:b/>
                <w:szCs w:val="24"/>
              </w:rPr>
            </w:pPr>
            <w:r w:rsidRPr="005F3D2A">
              <w:rPr>
                <w:b/>
                <w:szCs w:val="24"/>
              </w:rPr>
              <w:t>13.0 Business and Marketing</w:t>
            </w:r>
          </w:p>
          <w:p w14:paraId="0CF1AC19" w14:textId="77777777" w:rsidR="00514B05" w:rsidRPr="005F3D2A" w:rsidRDefault="00514B05" w:rsidP="00514B05">
            <w:pPr>
              <w:tabs>
                <w:tab w:val="right" w:pos="9994"/>
              </w:tabs>
              <w:spacing w:after="0"/>
              <w:rPr>
                <w:szCs w:val="24"/>
              </w:rPr>
            </w:pPr>
            <w:r w:rsidRPr="005F3D2A">
              <w:rPr>
                <w:szCs w:val="24"/>
              </w:rPr>
              <w:t>13.1-13.7</w:t>
            </w:r>
          </w:p>
          <w:p w14:paraId="2E63E45E" w14:textId="77777777" w:rsidR="00514B05" w:rsidRPr="005F3D2A" w:rsidRDefault="00514B05" w:rsidP="00514B05">
            <w:pPr>
              <w:tabs>
                <w:tab w:val="right" w:pos="9994"/>
              </w:tabs>
              <w:spacing w:after="0"/>
              <w:rPr>
                <w:b/>
                <w:szCs w:val="24"/>
              </w:rPr>
            </w:pPr>
            <w:r w:rsidRPr="005F3D2A">
              <w:rPr>
                <w:b/>
                <w:szCs w:val="24"/>
              </w:rPr>
              <w:t>14.0 Legal Responsibility</w:t>
            </w:r>
          </w:p>
          <w:p w14:paraId="493CC736" w14:textId="77777777" w:rsidR="00514B05" w:rsidRPr="005F3D2A" w:rsidRDefault="00514B05" w:rsidP="00514B05">
            <w:pPr>
              <w:tabs>
                <w:tab w:val="right" w:pos="9994"/>
              </w:tabs>
              <w:spacing w:after="0"/>
              <w:rPr>
                <w:b/>
                <w:szCs w:val="24"/>
              </w:rPr>
            </w:pPr>
            <w:r>
              <w:rPr>
                <w:szCs w:val="24"/>
              </w:rPr>
              <w:t>14.1-14.8</w:t>
            </w:r>
          </w:p>
          <w:p w14:paraId="3BB32D06" w14:textId="77777777" w:rsidR="00514B05" w:rsidRPr="005F3D2A" w:rsidRDefault="00514B05" w:rsidP="00514B05">
            <w:pPr>
              <w:tabs>
                <w:tab w:val="right" w:pos="9994"/>
              </w:tabs>
              <w:spacing w:after="0"/>
              <w:rPr>
                <w:b/>
                <w:szCs w:val="24"/>
              </w:rPr>
            </w:pPr>
            <w:r w:rsidRPr="005F3D2A">
              <w:rPr>
                <w:b/>
                <w:szCs w:val="24"/>
              </w:rPr>
              <w:t>20.0 Impact</w:t>
            </w:r>
          </w:p>
          <w:p w14:paraId="09AE5751" w14:textId="63D300D1" w:rsidR="00514B05" w:rsidRPr="002A2AA0" w:rsidRDefault="00514B05" w:rsidP="00514B05">
            <w:pPr>
              <w:tabs>
                <w:tab w:val="right" w:pos="9994"/>
              </w:tabs>
              <w:spacing w:after="0"/>
              <w:rPr>
                <w:b/>
                <w:szCs w:val="24"/>
              </w:rPr>
            </w:pPr>
            <w:r w:rsidRPr="005F3D2A">
              <w:rPr>
                <w:szCs w:val="24"/>
              </w:rPr>
              <w:t>D.20.1-D.20.4</w:t>
            </w:r>
          </w:p>
        </w:tc>
        <w:tc>
          <w:tcPr>
            <w:tcW w:w="2340" w:type="dxa"/>
          </w:tcPr>
          <w:p w14:paraId="30D33043" w14:textId="77777777" w:rsidR="00514B05" w:rsidRPr="005F3D2A" w:rsidRDefault="00514B05" w:rsidP="00514B05">
            <w:pPr>
              <w:spacing w:after="0"/>
              <w:rPr>
                <w:b/>
                <w:szCs w:val="24"/>
              </w:rPr>
            </w:pPr>
            <w:r w:rsidRPr="005F3D2A">
              <w:rPr>
                <w:b/>
                <w:szCs w:val="24"/>
              </w:rPr>
              <w:t xml:space="preserve">1.0 Academics </w:t>
            </w:r>
          </w:p>
          <w:p w14:paraId="30EF481E" w14:textId="77777777" w:rsidR="00514B05" w:rsidRPr="005F3D2A" w:rsidRDefault="00514B05" w:rsidP="00514B05">
            <w:pPr>
              <w:spacing w:after="0"/>
              <w:rPr>
                <w:szCs w:val="24"/>
              </w:rPr>
            </w:pPr>
            <w:r w:rsidRPr="005F3D2A">
              <w:rPr>
                <w:szCs w:val="24"/>
              </w:rPr>
              <w:t>1.1-1.4</w:t>
            </w:r>
          </w:p>
          <w:p w14:paraId="66AE6F34" w14:textId="77777777" w:rsidR="00514B05" w:rsidRPr="005F3D2A" w:rsidRDefault="00514B05" w:rsidP="00514B05">
            <w:pPr>
              <w:spacing w:after="0"/>
              <w:rPr>
                <w:b/>
                <w:szCs w:val="24"/>
              </w:rPr>
            </w:pPr>
            <w:r w:rsidRPr="005F3D2A">
              <w:rPr>
                <w:b/>
                <w:szCs w:val="24"/>
              </w:rPr>
              <w:t>2.0 Communication</w:t>
            </w:r>
          </w:p>
          <w:p w14:paraId="4CED0298" w14:textId="77777777" w:rsidR="00514B05" w:rsidRPr="005F3D2A" w:rsidRDefault="00514B05" w:rsidP="00514B05">
            <w:pPr>
              <w:spacing w:after="0"/>
              <w:rPr>
                <w:szCs w:val="24"/>
              </w:rPr>
            </w:pPr>
            <w:r>
              <w:rPr>
                <w:szCs w:val="24"/>
              </w:rPr>
              <w:t>2.1-2.7</w:t>
            </w:r>
          </w:p>
          <w:p w14:paraId="3B895FDB" w14:textId="77777777" w:rsidR="00514B05" w:rsidRPr="005F3D2A" w:rsidRDefault="00514B05" w:rsidP="00514B05">
            <w:pPr>
              <w:tabs>
                <w:tab w:val="right" w:pos="9994"/>
              </w:tabs>
              <w:spacing w:after="0"/>
              <w:rPr>
                <w:b/>
                <w:szCs w:val="24"/>
              </w:rPr>
            </w:pPr>
            <w:r w:rsidRPr="005F3D2A">
              <w:rPr>
                <w:b/>
                <w:szCs w:val="24"/>
              </w:rPr>
              <w:t>4.0 Technology</w:t>
            </w:r>
          </w:p>
          <w:p w14:paraId="202F17D9" w14:textId="77777777" w:rsidR="00514B05" w:rsidRPr="005F3D2A" w:rsidRDefault="00514B05" w:rsidP="00514B05">
            <w:pPr>
              <w:tabs>
                <w:tab w:val="right" w:pos="9994"/>
              </w:tabs>
              <w:spacing w:after="0"/>
              <w:rPr>
                <w:szCs w:val="24"/>
              </w:rPr>
            </w:pPr>
            <w:r w:rsidRPr="005F3D2A">
              <w:rPr>
                <w:szCs w:val="24"/>
              </w:rPr>
              <w:t>4.</w:t>
            </w:r>
            <w:r>
              <w:rPr>
                <w:szCs w:val="24"/>
              </w:rPr>
              <w:t>1</w:t>
            </w:r>
            <w:r w:rsidRPr="005F3D2A">
              <w:rPr>
                <w:szCs w:val="24"/>
              </w:rPr>
              <w:t>-4.8</w:t>
            </w:r>
          </w:p>
          <w:p w14:paraId="49B297A7" w14:textId="77777777" w:rsidR="00514B05" w:rsidRPr="005F3D2A" w:rsidRDefault="00514B05" w:rsidP="00514B05">
            <w:pPr>
              <w:spacing w:after="0"/>
              <w:rPr>
                <w:b/>
                <w:szCs w:val="24"/>
              </w:rPr>
            </w:pPr>
            <w:r w:rsidRPr="005F3D2A">
              <w:rPr>
                <w:b/>
                <w:szCs w:val="24"/>
              </w:rPr>
              <w:t>5.0 Critical Thinking and Problem Solving</w:t>
            </w:r>
          </w:p>
          <w:p w14:paraId="6370C7DE" w14:textId="77777777" w:rsidR="00514B05" w:rsidRPr="005F3D2A" w:rsidRDefault="00514B05" w:rsidP="00514B05">
            <w:pPr>
              <w:spacing w:after="0"/>
              <w:rPr>
                <w:szCs w:val="24"/>
              </w:rPr>
            </w:pPr>
            <w:r w:rsidRPr="005F3D2A">
              <w:rPr>
                <w:szCs w:val="24"/>
              </w:rPr>
              <w:t>5.1-5.5</w:t>
            </w:r>
          </w:p>
          <w:p w14:paraId="78B0868E" w14:textId="77777777" w:rsidR="00514B05" w:rsidRPr="005F3D2A" w:rsidRDefault="00514B05" w:rsidP="00514B05">
            <w:pPr>
              <w:spacing w:after="0"/>
              <w:rPr>
                <w:b/>
                <w:szCs w:val="24"/>
              </w:rPr>
            </w:pPr>
            <w:r w:rsidRPr="005F3D2A">
              <w:rPr>
                <w:b/>
                <w:szCs w:val="24"/>
              </w:rPr>
              <w:t>6.0 Health and Safety</w:t>
            </w:r>
          </w:p>
          <w:p w14:paraId="2726FFE8" w14:textId="77777777" w:rsidR="00514B05" w:rsidRPr="005F3D2A" w:rsidRDefault="00514B05" w:rsidP="00514B05">
            <w:pPr>
              <w:spacing w:after="0"/>
              <w:rPr>
                <w:szCs w:val="24"/>
              </w:rPr>
            </w:pPr>
            <w:r w:rsidRPr="005F3D2A">
              <w:rPr>
                <w:szCs w:val="24"/>
              </w:rPr>
              <w:t>6.</w:t>
            </w:r>
            <w:r>
              <w:rPr>
                <w:szCs w:val="24"/>
              </w:rPr>
              <w:t>1</w:t>
            </w:r>
            <w:r w:rsidRPr="005F3D2A">
              <w:rPr>
                <w:szCs w:val="24"/>
              </w:rPr>
              <w:t>-6.7</w:t>
            </w:r>
          </w:p>
          <w:p w14:paraId="1E3426BF" w14:textId="77777777" w:rsidR="00514B05" w:rsidRPr="005F3D2A" w:rsidRDefault="00514B05" w:rsidP="00514B05">
            <w:pPr>
              <w:spacing w:after="0"/>
              <w:rPr>
                <w:b/>
                <w:szCs w:val="24"/>
              </w:rPr>
            </w:pPr>
            <w:r w:rsidRPr="005F3D2A">
              <w:rPr>
                <w:b/>
                <w:szCs w:val="24"/>
              </w:rPr>
              <w:t xml:space="preserve">9.0 Collaboration and Teamwork </w:t>
            </w:r>
          </w:p>
          <w:p w14:paraId="51BF4175" w14:textId="77777777" w:rsidR="00514B05" w:rsidRDefault="00514B05" w:rsidP="00514B05">
            <w:pPr>
              <w:spacing w:after="0"/>
              <w:rPr>
                <w:szCs w:val="24"/>
              </w:rPr>
            </w:pPr>
            <w:r>
              <w:rPr>
                <w:szCs w:val="24"/>
              </w:rPr>
              <w:t>9.1-9.5</w:t>
            </w:r>
          </w:p>
          <w:p w14:paraId="313EF7B4" w14:textId="77777777" w:rsidR="00514B05" w:rsidRPr="005F3D2A" w:rsidRDefault="00514B05" w:rsidP="00514B05">
            <w:pPr>
              <w:spacing w:after="0"/>
              <w:rPr>
                <w:b/>
                <w:color w:val="000000" w:themeColor="text1"/>
                <w:szCs w:val="24"/>
              </w:rPr>
            </w:pPr>
            <w:r w:rsidRPr="005F3D2A">
              <w:rPr>
                <w:b/>
                <w:color w:val="000000" w:themeColor="text1"/>
                <w:szCs w:val="24"/>
              </w:rPr>
              <w:t>11.0 Research and Media Literacy</w:t>
            </w:r>
          </w:p>
          <w:p w14:paraId="2683AC21" w14:textId="57D20BCF" w:rsidR="00514B05" w:rsidRPr="00C568FF" w:rsidRDefault="00514B05" w:rsidP="00C568FF">
            <w:pPr>
              <w:spacing w:after="0"/>
              <w:rPr>
                <w:color w:val="000000" w:themeColor="text1"/>
                <w:szCs w:val="24"/>
              </w:rPr>
            </w:pPr>
            <w:r w:rsidRPr="005F3D2A">
              <w:rPr>
                <w:color w:val="000000" w:themeColor="text1"/>
                <w:szCs w:val="24"/>
              </w:rPr>
              <w:t>11.1-</w:t>
            </w:r>
            <w:r>
              <w:rPr>
                <w:color w:val="000000" w:themeColor="text1"/>
                <w:szCs w:val="24"/>
              </w:rPr>
              <w:t>11.4</w:t>
            </w:r>
          </w:p>
        </w:tc>
        <w:tc>
          <w:tcPr>
            <w:tcW w:w="2340" w:type="dxa"/>
          </w:tcPr>
          <w:p w14:paraId="490503A3" w14:textId="77777777" w:rsidR="00514B05" w:rsidRPr="005F3D2A" w:rsidRDefault="00514B05" w:rsidP="00514B05">
            <w:pPr>
              <w:spacing w:after="0"/>
              <w:rPr>
                <w:b/>
                <w:szCs w:val="24"/>
              </w:rPr>
            </w:pPr>
            <w:r w:rsidRPr="005F3D2A">
              <w:rPr>
                <w:b/>
                <w:szCs w:val="24"/>
              </w:rPr>
              <w:t>10.0 Creative Process</w:t>
            </w:r>
          </w:p>
          <w:p w14:paraId="60695DE7" w14:textId="77777777" w:rsidR="00514B05" w:rsidRDefault="00514B05" w:rsidP="00514B05">
            <w:pPr>
              <w:spacing w:after="0"/>
              <w:rPr>
                <w:szCs w:val="24"/>
              </w:rPr>
            </w:pPr>
            <w:r>
              <w:rPr>
                <w:szCs w:val="24"/>
              </w:rPr>
              <w:t>10.1-10.7</w:t>
            </w:r>
          </w:p>
          <w:p w14:paraId="45445104" w14:textId="77777777" w:rsidR="00514B05" w:rsidRPr="005F3D2A" w:rsidRDefault="00514B05" w:rsidP="00514B05">
            <w:pPr>
              <w:spacing w:after="0"/>
              <w:rPr>
                <w:b/>
                <w:szCs w:val="24"/>
              </w:rPr>
            </w:pPr>
            <w:r w:rsidRPr="005F3D2A">
              <w:rPr>
                <w:b/>
                <w:szCs w:val="24"/>
              </w:rPr>
              <w:t>15.0 Media Content Creation</w:t>
            </w:r>
          </w:p>
          <w:p w14:paraId="68E4E815" w14:textId="77777777" w:rsidR="00514B05" w:rsidRDefault="00514B05" w:rsidP="00514B05">
            <w:pPr>
              <w:spacing w:after="0"/>
              <w:rPr>
                <w:szCs w:val="24"/>
              </w:rPr>
            </w:pPr>
            <w:r>
              <w:rPr>
                <w:szCs w:val="24"/>
              </w:rPr>
              <w:t>15.1-15.8</w:t>
            </w:r>
          </w:p>
          <w:p w14:paraId="30A86178" w14:textId="77777777" w:rsidR="00514B05" w:rsidRPr="005F3D2A" w:rsidRDefault="00514B05" w:rsidP="00514B05">
            <w:pPr>
              <w:spacing w:after="0"/>
              <w:rPr>
                <w:b/>
                <w:szCs w:val="24"/>
              </w:rPr>
            </w:pPr>
            <w:r w:rsidRPr="005F3D2A">
              <w:rPr>
                <w:b/>
                <w:szCs w:val="24"/>
              </w:rPr>
              <w:t>17.0 Skill Building</w:t>
            </w:r>
          </w:p>
          <w:p w14:paraId="7BDC8871" w14:textId="46B00B64" w:rsidR="00514B05" w:rsidRPr="002A2AA0" w:rsidRDefault="00514B05" w:rsidP="00514B05">
            <w:pPr>
              <w:spacing w:after="0"/>
              <w:rPr>
                <w:b/>
                <w:szCs w:val="24"/>
              </w:rPr>
            </w:pPr>
            <w:r w:rsidRPr="005F3D2A">
              <w:rPr>
                <w:szCs w:val="24"/>
              </w:rPr>
              <w:t>D.17.</w:t>
            </w:r>
            <w:r>
              <w:rPr>
                <w:szCs w:val="24"/>
              </w:rPr>
              <w:t>1</w:t>
            </w:r>
            <w:r w:rsidRPr="005F3D2A">
              <w:rPr>
                <w:szCs w:val="24"/>
              </w:rPr>
              <w:t>-D.17.9</w:t>
            </w:r>
          </w:p>
        </w:tc>
        <w:tc>
          <w:tcPr>
            <w:tcW w:w="2340" w:type="dxa"/>
          </w:tcPr>
          <w:p w14:paraId="41A5174E" w14:textId="77777777" w:rsidR="00514B05" w:rsidRPr="005F3D2A" w:rsidRDefault="00514B05" w:rsidP="00514B05">
            <w:pPr>
              <w:spacing w:after="0"/>
              <w:rPr>
                <w:b/>
                <w:szCs w:val="24"/>
              </w:rPr>
            </w:pPr>
            <w:r w:rsidRPr="005F3D2A">
              <w:rPr>
                <w:b/>
                <w:szCs w:val="24"/>
              </w:rPr>
              <w:t>16.0 Production and Project Management</w:t>
            </w:r>
          </w:p>
          <w:p w14:paraId="757BDCB5" w14:textId="77777777" w:rsidR="00514B05" w:rsidRPr="005F3D2A" w:rsidRDefault="00514B05" w:rsidP="00514B05">
            <w:pPr>
              <w:spacing w:after="0"/>
              <w:rPr>
                <w:szCs w:val="24"/>
              </w:rPr>
            </w:pPr>
            <w:r>
              <w:rPr>
                <w:szCs w:val="24"/>
              </w:rPr>
              <w:t>16.1-16.7</w:t>
            </w:r>
          </w:p>
          <w:p w14:paraId="2BCEEFA3" w14:textId="77777777" w:rsidR="00514B05" w:rsidRPr="005F3D2A" w:rsidRDefault="00514B05" w:rsidP="00514B05">
            <w:pPr>
              <w:spacing w:after="0"/>
              <w:rPr>
                <w:b/>
                <w:szCs w:val="24"/>
              </w:rPr>
            </w:pPr>
            <w:r w:rsidRPr="005F3D2A">
              <w:rPr>
                <w:b/>
                <w:szCs w:val="24"/>
              </w:rPr>
              <w:t>18.0 Process and Practice</w:t>
            </w:r>
          </w:p>
          <w:p w14:paraId="4C63E5DB" w14:textId="3CCBF8A3" w:rsidR="00514B05" w:rsidRPr="002A2AA0" w:rsidRDefault="00514B05" w:rsidP="00514B05">
            <w:pPr>
              <w:spacing w:after="0"/>
              <w:rPr>
                <w:b/>
                <w:szCs w:val="24"/>
              </w:rPr>
            </w:pPr>
            <w:r w:rsidRPr="005F3D2A">
              <w:rPr>
                <w:szCs w:val="24"/>
              </w:rPr>
              <w:t>D.18.</w:t>
            </w:r>
            <w:r>
              <w:rPr>
                <w:szCs w:val="24"/>
              </w:rPr>
              <w:t>1</w:t>
            </w:r>
            <w:r w:rsidRPr="005F3D2A">
              <w:rPr>
                <w:szCs w:val="24"/>
              </w:rPr>
              <w:t>-D.18.8</w:t>
            </w:r>
          </w:p>
        </w:tc>
      </w:tr>
    </w:tbl>
    <w:p w14:paraId="3A1D6A0D" w14:textId="6678C2A3" w:rsidR="00AB483F" w:rsidRPr="002A2AA0" w:rsidRDefault="000E5A78" w:rsidP="004B1E49">
      <w:pPr>
        <w:jc w:val="both"/>
        <w:rPr>
          <w:b/>
          <w:szCs w:val="24"/>
        </w:rPr>
      </w:pPr>
      <w:r w:rsidRPr="002A2AA0">
        <w:rPr>
          <w:b/>
          <w:szCs w:val="24"/>
        </w:rPr>
        <w:br w:type="page"/>
      </w:r>
    </w:p>
    <w:p w14:paraId="7B7C638C" w14:textId="77777777" w:rsidR="00AB483F" w:rsidRPr="002A2AA0" w:rsidRDefault="00D3328A" w:rsidP="00917ED4">
      <w:pPr>
        <w:rPr>
          <w:b/>
          <w:szCs w:val="24"/>
        </w:rPr>
      </w:pPr>
      <w:r w:rsidRPr="002A2AA0">
        <w:rPr>
          <w:b/>
          <w:szCs w:val="24"/>
        </w:rPr>
        <w:lastRenderedPageBreak/>
        <w:t>Design, Visual and Graphic Arts Pathway</w:t>
      </w:r>
    </w:p>
    <w:p w14:paraId="6E03F821" w14:textId="061E7026" w:rsidR="00AB483F" w:rsidRPr="00F5004A" w:rsidRDefault="00D3328A" w:rsidP="00860165">
      <w:pPr>
        <w:pStyle w:val="Heading3"/>
      </w:pPr>
      <w:bookmarkStart w:id="161" w:name="_Toc127444831"/>
      <w:bookmarkStart w:id="162" w:name="_Toc132032109"/>
      <w:r w:rsidRPr="00F5004A">
        <w:t xml:space="preserve">Studio </w:t>
      </w:r>
      <w:r w:rsidR="00A6531B" w:rsidRPr="00F5004A">
        <w:t>Arts</w:t>
      </w:r>
      <w:bookmarkEnd w:id="161"/>
      <w:bookmarkEnd w:id="162"/>
    </w:p>
    <w:p w14:paraId="53CD6979" w14:textId="77777777" w:rsidR="009E4757" w:rsidRDefault="006E5747" w:rsidP="00F5004A">
      <w:pPr>
        <w:contextualSpacing/>
        <w:jc w:val="left"/>
        <w:rPr>
          <w:szCs w:val="24"/>
        </w:rPr>
      </w:pPr>
      <w:r w:rsidRPr="002A2AA0">
        <w:rPr>
          <w:b/>
          <w:bCs/>
          <w:szCs w:val="24"/>
        </w:rPr>
        <w:t xml:space="preserve">Focus Area </w:t>
      </w:r>
      <w:r w:rsidR="00FB450E" w:rsidRPr="002A2AA0">
        <w:rPr>
          <w:b/>
          <w:bCs/>
          <w:szCs w:val="24"/>
        </w:rPr>
        <w:t>Description:</w:t>
      </w:r>
    </w:p>
    <w:p w14:paraId="107E608E" w14:textId="1F2BCE46" w:rsidR="00FB450E" w:rsidRPr="002A2AA0" w:rsidRDefault="009E4757" w:rsidP="00F5004A">
      <w:pPr>
        <w:jc w:val="left"/>
        <w:rPr>
          <w:szCs w:val="24"/>
        </w:rPr>
      </w:pPr>
      <w:r w:rsidRPr="00E6003B">
        <w:t>Students will</w:t>
      </w:r>
      <w:r>
        <w:t xml:space="preserve"> </w:t>
      </w:r>
      <w:r w:rsidRPr="00E6003B">
        <w:t>prepare for careers in the arts and culture sectors. Students will explore careers in fine art, public art, sculpture, illustration, and/or photography, including gallery operations, curation, museum administration, and arts education. Students will explore various digital and physical mediums, create, and exhibit original works</w:t>
      </w:r>
      <w:r>
        <w:t>,</w:t>
      </w:r>
      <w:r w:rsidRPr="00E6003B">
        <w:t xml:space="preserve"> curate, and install public art exhibitions</w:t>
      </w:r>
      <w:r>
        <w:t>,</w:t>
      </w:r>
      <w:r w:rsidRPr="00E6003B">
        <w:t xml:space="preserve"> price and market original work</w:t>
      </w:r>
      <w:r>
        <w:t>,</w:t>
      </w:r>
      <w:r w:rsidRPr="00E6003B">
        <w:t xml:space="preserve"> and create artwork for different audiences and purposes.</w:t>
      </w:r>
    </w:p>
    <w:p w14:paraId="2952F703" w14:textId="0CA42725" w:rsidR="00AB483F" w:rsidRPr="002A2AA0" w:rsidRDefault="00D3328A" w:rsidP="00F5004A">
      <w:pPr>
        <w:contextualSpacing/>
        <w:jc w:val="left"/>
        <w:rPr>
          <w:szCs w:val="24"/>
        </w:rPr>
      </w:pPr>
      <w:r w:rsidRPr="002A2AA0">
        <w:rPr>
          <w:b/>
          <w:szCs w:val="24"/>
        </w:rPr>
        <w:t>Recommended Prerequisites:</w:t>
      </w:r>
    </w:p>
    <w:p w14:paraId="6EDAECA7" w14:textId="01E65F44" w:rsidR="00AB483F" w:rsidRPr="002A2AA0" w:rsidRDefault="00D3328A" w:rsidP="00F5004A">
      <w:pPr>
        <w:contextualSpacing/>
        <w:jc w:val="left"/>
        <w:rPr>
          <w:szCs w:val="24"/>
        </w:rPr>
      </w:pPr>
      <w:r w:rsidRPr="002A2AA0">
        <w:rPr>
          <w:szCs w:val="24"/>
        </w:rPr>
        <w:t>Level 1</w:t>
      </w:r>
      <w:r w:rsidR="005C6290" w:rsidRPr="002A2AA0">
        <w:rPr>
          <w:szCs w:val="24"/>
        </w:rPr>
        <w:t>–</w:t>
      </w:r>
      <w:r w:rsidRPr="002A2AA0">
        <w:rPr>
          <w:szCs w:val="24"/>
        </w:rPr>
        <w:t>2 Visual Arts Course(s)</w:t>
      </w:r>
    </w:p>
    <w:p w14:paraId="5FB5B635" w14:textId="0A66E3F0" w:rsidR="00AB483F" w:rsidRPr="002A2AA0" w:rsidRDefault="00D3328A" w:rsidP="00F5004A">
      <w:pPr>
        <w:contextualSpacing/>
        <w:jc w:val="left"/>
        <w:rPr>
          <w:szCs w:val="24"/>
        </w:rPr>
      </w:pPr>
      <w:r w:rsidRPr="002A2AA0">
        <w:rPr>
          <w:szCs w:val="24"/>
        </w:rPr>
        <w:t>Level 1</w:t>
      </w:r>
      <w:r w:rsidR="005C6290" w:rsidRPr="002A2AA0">
        <w:rPr>
          <w:szCs w:val="24"/>
        </w:rPr>
        <w:t>–</w:t>
      </w:r>
      <w:r w:rsidRPr="002A2AA0">
        <w:rPr>
          <w:szCs w:val="24"/>
        </w:rPr>
        <w:t>2 Media Arts Course(s)</w:t>
      </w:r>
    </w:p>
    <w:p w14:paraId="1F54092F" w14:textId="491D8745" w:rsidR="00AB483F" w:rsidRPr="002A2AA0" w:rsidRDefault="001F1184" w:rsidP="00F5004A">
      <w:pPr>
        <w:jc w:val="left"/>
        <w:rPr>
          <w:szCs w:val="24"/>
        </w:rPr>
      </w:pPr>
      <w:r w:rsidRPr="002A2AA0">
        <w:rPr>
          <w:szCs w:val="24"/>
        </w:rPr>
        <w:t>Introductory Arts, Media, and Entertainment Course</w:t>
      </w:r>
    </w:p>
    <w:p w14:paraId="75F12377" w14:textId="77777777" w:rsidR="00AB483F" w:rsidRPr="002A2AA0" w:rsidRDefault="00D3328A" w:rsidP="00F5004A">
      <w:pPr>
        <w:contextualSpacing/>
        <w:jc w:val="left"/>
        <w:rPr>
          <w:szCs w:val="24"/>
        </w:rPr>
      </w:pPr>
      <w:r w:rsidRPr="002A2AA0">
        <w:rPr>
          <w:b/>
          <w:szCs w:val="24"/>
        </w:rPr>
        <w:t>Occupational Alignment: O-Net-SOC Codes</w:t>
      </w:r>
    </w:p>
    <w:p w14:paraId="3EEA92CD" w14:textId="77777777" w:rsidR="00AB483F" w:rsidRPr="002A2AA0" w:rsidRDefault="00D3328A" w:rsidP="00F5004A">
      <w:pPr>
        <w:contextualSpacing/>
        <w:jc w:val="left"/>
        <w:rPr>
          <w:szCs w:val="24"/>
        </w:rPr>
      </w:pPr>
      <w:r w:rsidRPr="002A2AA0">
        <w:rPr>
          <w:szCs w:val="24"/>
        </w:rPr>
        <w:t>11-2011.00 Advertising and Promotions Managers</w:t>
      </w:r>
    </w:p>
    <w:p w14:paraId="480EA501" w14:textId="77777777" w:rsidR="00AB483F" w:rsidRPr="002A2AA0" w:rsidRDefault="00D3328A" w:rsidP="00F5004A">
      <w:pPr>
        <w:contextualSpacing/>
        <w:jc w:val="left"/>
        <w:rPr>
          <w:szCs w:val="24"/>
        </w:rPr>
      </w:pPr>
      <w:r w:rsidRPr="002A2AA0">
        <w:rPr>
          <w:szCs w:val="24"/>
        </w:rPr>
        <w:t>11-9151.00 Social/Community Service Managers</w:t>
      </w:r>
    </w:p>
    <w:p w14:paraId="74DCEBBB" w14:textId="77777777" w:rsidR="00AB483F" w:rsidRPr="002A2AA0" w:rsidRDefault="00D3328A" w:rsidP="00F5004A">
      <w:pPr>
        <w:contextualSpacing/>
        <w:jc w:val="left"/>
        <w:rPr>
          <w:szCs w:val="24"/>
        </w:rPr>
      </w:pPr>
      <w:r w:rsidRPr="002A2AA0">
        <w:rPr>
          <w:szCs w:val="24"/>
        </w:rPr>
        <w:t>27-1011.00 Art Directors</w:t>
      </w:r>
    </w:p>
    <w:p w14:paraId="5A4C5301" w14:textId="77777777" w:rsidR="00AB483F" w:rsidRPr="002A2AA0" w:rsidRDefault="00D3328A" w:rsidP="00F5004A">
      <w:pPr>
        <w:contextualSpacing/>
        <w:jc w:val="left"/>
        <w:rPr>
          <w:szCs w:val="24"/>
        </w:rPr>
      </w:pPr>
      <w:r w:rsidRPr="002A2AA0">
        <w:rPr>
          <w:szCs w:val="24"/>
        </w:rPr>
        <w:t>27-1013.00 Fine Artists, Including Painters, Sculptors, and Illustrators</w:t>
      </w:r>
    </w:p>
    <w:p w14:paraId="3D1920C2" w14:textId="77777777" w:rsidR="00AB483F" w:rsidRPr="002A2AA0" w:rsidRDefault="00D3328A" w:rsidP="00F5004A">
      <w:pPr>
        <w:contextualSpacing/>
        <w:jc w:val="left"/>
        <w:rPr>
          <w:szCs w:val="24"/>
        </w:rPr>
      </w:pPr>
      <w:r w:rsidRPr="002A2AA0">
        <w:rPr>
          <w:szCs w:val="24"/>
        </w:rPr>
        <w:t>27-1014.00 Special Effects Artists and Animators</w:t>
      </w:r>
    </w:p>
    <w:p w14:paraId="080A92B0" w14:textId="77777777" w:rsidR="00AB483F" w:rsidRPr="002A2AA0" w:rsidRDefault="00D3328A" w:rsidP="00F5004A">
      <w:pPr>
        <w:contextualSpacing/>
        <w:jc w:val="left"/>
        <w:rPr>
          <w:szCs w:val="24"/>
        </w:rPr>
      </w:pPr>
      <w:r w:rsidRPr="002A2AA0">
        <w:rPr>
          <w:szCs w:val="24"/>
        </w:rPr>
        <w:t>27-1022.00 Fashion Designers</w:t>
      </w:r>
    </w:p>
    <w:p w14:paraId="18AA261C" w14:textId="77777777" w:rsidR="00AB483F" w:rsidRPr="002A2AA0" w:rsidRDefault="00D3328A" w:rsidP="00F5004A">
      <w:pPr>
        <w:contextualSpacing/>
        <w:jc w:val="left"/>
        <w:rPr>
          <w:szCs w:val="24"/>
        </w:rPr>
      </w:pPr>
      <w:r w:rsidRPr="002A2AA0">
        <w:rPr>
          <w:szCs w:val="24"/>
        </w:rPr>
        <w:t>27-1027.00 Set and Exhibit Designers</w:t>
      </w:r>
    </w:p>
    <w:p w14:paraId="5284AE2D" w14:textId="77777777" w:rsidR="00AB483F" w:rsidRPr="002A2AA0" w:rsidRDefault="00D3328A" w:rsidP="00F5004A">
      <w:pPr>
        <w:contextualSpacing/>
        <w:jc w:val="left"/>
        <w:rPr>
          <w:szCs w:val="24"/>
        </w:rPr>
      </w:pPr>
      <w:r w:rsidRPr="002A2AA0">
        <w:rPr>
          <w:szCs w:val="24"/>
        </w:rPr>
        <w:t>25-1121.00 Art, Drama, and Music Teachers</w:t>
      </w:r>
    </w:p>
    <w:p w14:paraId="471AE26B" w14:textId="77777777" w:rsidR="00AB483F" w:rsidRPr="002A2AA0" w:rsidRDefault="00D3328A" w:rsidP="00F5004A">
      <w:pPr>
        <w:contextualSpacing/>
        <w:jc w:val="left"/>
        <w:rPr>
          <w:szCs w:val="24"/>
        </w:rPr>
      </w:pPr>
      <w:r w:rsidRPr="002A2AA0">
        <w:rPr>
          <w:szCs w:val="24"/>
        </w:rPr>
        <w:t>27-2012.03 Media Programming Directors</w:t>
      </w:r>
    </w:p>
    <w:p w14:paraId="6D6CF630" w14:textId="77777777" w:rsidR="00AB483F" w:rsidRPr="002A2AA0" w:rsidRDefault="00D3328A" w:rsidP="00F5004A">
      <w:pPr>
        <w:contextualSpacing/>
        <w:jc w:val="left"/>
        <w:rPr>
          <w:szCs w:val="24"/>
        </w:rPr>
      </w:pPr>
      <w:r w:rsidRPr="002A2AA0">
        <w:rPr>
          <w:szCs w:val="24"/>
        </w:rPr>
        <w:t>25-4011.00 Archivists</w:t>
      </w:r>
    </w:p>
    <w:p w14:paraId="082D8F0B" w14:textId="77777777" w:rsidR="00AB483F" w:rsidRPr="002A2AA0" w:rsidRDefault="00D3328A" w:rsidP="00F5004A">
      <w:pPr>
        <w:contextualSpacing/>
        <w:jc w:val="left"/>
        <w:rPr>
          <w:szCs w:val="24"/>
        </w:rPr>
      </w:pPr>
      <w:r w:rsidRPr="002A2AA0">
        <w:rPr>
          <w:szCs w:val="24"/>
        </w:rPr>
        <w:t>25-4012.00 Curators</w:t>
      </w:r>
    </w:p>
    <w:p w14:paraId="56D5595C" w14:textId="77777777" w:rsidR="00AB483F" w:rsidRPr="002A2AA0" w:rsidRDefault="00D3328A" w:rsidP="00F5004A">
      <w:pPr>
        <w:contextualSpacing/>
        <w:jc w:val="left"/>
        <w:rPr>
          <w:szCs w:val="24"/>
        </w:rPr>
      </w:pPr>
      <w:r w:rsidRPr="002A2AA0">
        <w:rPr>
          <w:szCs w:val="24"/>
        </w:rPr>
        <w:t>25-4013.00 Museum Technicians and Conservators</w:t>
      </w:r>
    </w:p>
    <w:p w14:paraId="51D1F962" w14:textId="77777777" w:rsidR="00AB483F" w:rsidRPr="002A2AA0" w:rsidRDefault="00D3328A" w:rsidP="00F5004A">
      <w:pPr>
        <w:contextualSpacing/>
        <w:jc w:val="left"/>
        <w:rPr>
          <w:szCs w:val="24"/>
        </w:rPr>
      </w:pPr>
      <w:r w:rsidRPr="002A2AA0">
        <w:rPr>
          <w:szCs w:val="24"/>
        </w:rPr>
        <w:t>27-4021.00 Photographers</w:t>
      </w:r>
    </w:p>
    <w:p w14:paraId="171724D8" w14:textId="6CFE0984" w:rsidR="00AB483F" w:rsidRPr="002A2AA0" w:rsidRDefault="00D3328A" w:rsidP="00F5004A">
      <w:pPr>
        <w:jc w:val="left"/>
        <w:rPr>
          <w:szCs w:val="24"/>
        </w:rPr>
      </w:pPr>
      <w:r w:rsidRPr="002A2AA0">
        <w:rPr>
          <w:szCs w:val="24"/>
        </w:rPr>
        <w:t>51-9195.05 Potters, Manufacturing</w:t>
      </w:r>
    </w:p>
    <w:p w14:paraId="6DED1FF3" w14:textId="77777777" w:rsidR="00AB483F" w:rsidRPr="002A2AA0" w:rsidRDefault="00D3328A" w:rsidP="00F5004A">
      <w:pPr>
        <w:contextualSpacing/>
        <w:jc w:val="left"/>
        <w:rPr>
          <w:b/>
          <w:szCs w:val="24"/>
        </w:rPr>
      </w:pPr>
      <w:r w:rsidRPr="002A2AA0">
        <w:rPr>
          <w:b/>
          <w:szCs w:val="24"/>
        </w:rPr>
        <w:t>Aligned Course Titles</w:t>
      </w:r>
    </w:p>
    <w:p w14:paraId="3CEF90EF" w14:textId="77777777" w:rsidR="00AB483F" w:rsidRPr="002A2AA0" w:rsidRDefault="00D3328A" w:rsidP="00F5004A">
      <w:pPr>
        <w:contextualSpacing/>
        <w:jc w:val="left"/>
        <w:rPr>
          <w:color w:val="1B1C1E"/>
          <w:szCs w:val="24"/>
        </w:rPr>
      </w:pPr>
      <w:r w:rsidRPr="002A2AA0">
        <w:rPr>
          <w:color w:val="1B1C1E"/>
          <w:szCs w:val="24"/>
        </w:rPr>
        <w:t>Ceramics</w:t>
      </w:r>
    </w:p>
    <w:p w14:paraId="4D97EAC7" w14:textId="77777777" w:rsidR="00AB483F" w:rsidRPr="002A2AA0" w:rsidRDefault="00D3328A" w:rsidP="00F5004A">
      <w:pPr>
        <w:contextualSpacing/>
        <w:jc w:val="left"/>
        <w:rPr>
          <w:color w:val="1B1C1E"/>
          <w:szCs w:val="24"/>
        </w:rPr>
      </w:pPr>
      <w:r w:rsidRPr="002A2AA0">
        <w:rPr>
          <w:color w:val="1B1C1E"/>
          <w:szCs w:val="24"/>
        </w:rPr>
        <w:t>Illustration</w:t>
      </w:r>
    </w:p>
    <w:p w14:paraId="5816B8D8" w14:textId="77777777" w:rsidR="00AB483F" w:rsidRPr="002A2AA0" w:rsidRDefault="00D3328A" w:rsidP="00F5004A">
      <w:pPr>
        <w:contextualSpacing/>
        <w:jc w:val="left"/>
        <w:rPr>
          <w:color w:val="1B1C1E"/>
          <w:szCs w:val="24"/>
        </w:rPr>
      </w:pPr>
      <w:r w:rsidRPr="002A2AA0">
        <w:rPr>
          <w:color w:val="1B1C1E"/>
          <w:szCs w:val="24"/>
        </w:rPr>
        <w:t>Painting</w:t>
      </w:r>
    </w:p>
    <w:p w14:paraId="7ABE2D87" w14:textId="77777777" w:rsidR="00AB483F" w:rsidRPr="002A2AA0" w:rsidRDefault="00D3328A" w:rsidP="00F5004A">
      <w:pPr>
        <w:contextualSpacing/>
        <w:jc w:val="left"/>
        <w:rPr>
          <w:color w:val="1B1C1E"/>
          <w:szCs w:val="24"/>
        </w:rPr>
      </w:pPr>
      <w:r w:rsidRPr="002A2AA0">
        <w:rPr>
          <w:color w:val="1B1C1E"/>
          <w:szCs w:val="24"/>
        </w:rPr>
        <w:t>Professional Photography</w:t>
      </w:r>
    </w:p>
    <w:p w14:paraId="6CE585EE" w14:textId="77777777" w:rsidR="00AB483F" w:rsidRPr="002A2AA0" w:rsidRDefault="00D3328A" w:rsidP="00F5004A">
      <w:pPr>
        <w:contextualSpacing/>
        <w:jc w:val="left"/>
        <w:rPr>
          <w:color w:val="1B1C1E"/>
          <w:szCs w:val="24"/>
        </w:rPr>
      </w:pPr>
      <w:r w:rsidRPr="002A2AA0">
        <w:rPr>
          <w:color w:val="1B1C1E"/>
          <w:szCs w:val="24"/>
        </w:rPr>
        <w:t>Studio Art and Curation</w:t>
      </w:r>
    </w:p>
    <w:p w14:paraId="3C4FFF43" w14:textId="77777777" w:rsidR="00AB483F" w:rsidRPr="002A2AA0" w:rsidRDefault="00D3328A" w:rsidP="00F5004A">
      <w:pPr>
        <w:contextualSpacing/>
        <w:jc w:val="left"/>
        <w:rPr>
          <w:color w:val="1B1C1E"/>
          <w:szCs w:val="24"/>
        </w:rPr>
      </w:pPr>
      <w:r w:rsidRPr="002A2AA0">
        <w:rPr>
          <w:color w:val="1B1C1E"/>
          <w:szCs w:val="24"/>
        </w:rPr>
        <w:t>Sculpture</w:t>
      </w:r>
    </w:p>
    <w:p w14:paraId="007A61FA" w14:textId="73AE0F04" w:rsidR="00AB483F" w:rsidRPr="002A2AA0" w:rsidRDefault="00D3328A" w:rsidP="00F5004A">
      <w:pPr>
        <w:jc w:val="left"/>
        <w:rPr>
          <w:szCs w:val="24"/>
        </w:rPr>
      </w:pPr>
      <w:r w:rsidRPr="002A2AA0">
        <w:rPr>
          <w:color w:val="1B1C1E"/>
          <w:szCs w:val="24"/>
        </w:rPr>
        <w:t>Visual and Commercial Art</w:t>
      </w:r>
    </w:p>
    <w:p w14:paraId="6B08F75C" w14:textId="77777777" w:rsidR="00F5004A" w:rsidRDefault="00F5004A" w:rsidP="004B1E49">
      <w:pPr>
        <w:jc w:val="both"/>
        <w:rPr>
          <w:b/>
          <w:szCs w:val="24"/>
        </w:rPr>
      </w:pPr>
      <w:r>
        <w:rPr>
          <w:b/>
          <w:szCs w:val="24"/>
        </w:rPr>
        <w:br w:type="page"/>
      </w:r>
    </w:p>
    <w:p w14:paraId="150F15F8" w14:textId="206558B6" w:rsidR="00BE32E1" w:rsidRPr="002A2AA0" w:rsidRDefault="00D3328A" w:rsidP="00860165">
      <w:pPr>
        <w:pStyle w:val="Heading4"/>
      </w:pPr>
      <w:bookmarkStart w:id="163" w:name="_Toc127444832"/>
      <w:r w:rsidRPr="002A2AA0">
        <w:lastRenderedPageBreak/>
        <w:t>17.0 Studio Arts: Skill Building</w:t>
      </w:r>
      <w:bookmarkEnd w:id="163"/>
    </w:p>
    <w:p w14:paraId="2173B241" w14:textId="776B11B9" w:rsidR="00AB483F" w:rsidRPr="002A2AA0" w:rsidRDefault="00D3328A" w:rsidP="00F5004A">
      <w:pPr>
        <w:jc w:val="left"/>
        <w:rPr>
          <w:szCs w:val="24"/>
        </w:rPr>
      </w:pPr>
      <w:r w:rsidRPr="002A2AA0">
        <w:rPr>
          <w:szCs w:val="24"/>
        </w:rPr>
        <w:t>SA.17.1 Apply principles of composition to original work, including scale, form, visual hierarchy, balance, and negative space.</w:t>
      </w:r>
    </w:p>
    <w:p w14:paraId="452C7CC9" w14:textId="5BCA3549" w:rsidR="00AB483F" w:rsidRPr="002A2AA0" w:rsidRDefault="00D3328A" w:rsidP="00F5004A">
      <w:pPr>
        <w:jc w:val="left"/>
        <w:rPr>
          <w:szCs w:val="24"/>
        </w:rPr>
      </w:pPr>
      <w:r w:rsidRPr="002A2AA0">
        <w:rPr>
          <w:szCs w:val="24"/>
        </w:rPr>
        <w:t xml:space="preserve">SA.17.2 Incorporate color theory, shading, </w:t>
      </w:r>
      <w:r w:rsidR="001F1184" w:rsidRPr="002A2AA0">
        <w:rPr>
          <w:szCs w:val="24"/>
        </w:rPr>
        <w:t>line,</w:t>
      </w:r>
      <w:r w:rsidRPr="002A2AA0">
        <w:rPr>
          <w:szCs w:val="24"/>
        </w:rPr>
        <w:t xml:space="preserve"> and contrast to create depth and movement within images.</w:t>
      </w:r>
    </w:p>
    <w:p w14:paraId="034A5DAC" w14:textId="68248333" w:rsidR="00AB483F" w:rsidRPr="002A2AA0" w:rsidRDefault="00D3328A" w:rsidP="00F5004A">
      <w:pPr>
        <w:jc w:val="left"/>
        <w:rPr>
          <w:szCs w:val="24"/>
          <w:highlight w:val="white"/>
        </w:rPr>
      </w:pPr>
      <w:r w:rsidRPr="002A2AA0">
        <w:rPr>
          <w:szCs w:val="24"/>
        </w:rPr>
        <w:t xml:space="preserve">SA.17.3 </w:t>
      </w:r>
      <w:r w:rsidRPr="002A2AA0">
        <w:rPr>
          <w:szCs w:val="24"/>
          <w:highlight w:val="white"/>
        </w:rPr>
        <w:t>Use narrative, decorative, informative and/or conceptual illustrations to articulate a creative idea or vision.</w:t>
      </w:r>
    </w:p>
    <w:p w14:paraId="0B0B819E" w14:textId="341015E3" w:rsidR="00AB483F" w:rsidRPr="002A2AA0" w:rsidRDefault="00D3328A" w:rsidP="00F5004A">
      <w:pPr>
        <w:jc w:val="left"/>
        <w:rPr>
          <w:szCs w:val="24"/>
        </w:rPr>
      </w:pPr>
      <w:r w:rsidRPr="002A2AA0">
        <w:rPr>
          <w:szCs w:val="24"/>
        </w:rPr>
        <w:t>SA.17.4 Apply</w:t>
      </w:r>
      <w:r w:rsidR="004D12F9" w:rsidRPr="002A2AA0">
        <w:rPr>
          <w:szCs w:val="24"/>
        </w:rPr>
        <w:t xml:space="preserve"> a</w:t>
      </w:r>
      <w:r w:rsidRPr="002A2AA0">
        <w:rPr>
          <w:szCs w:val="24"/>
        </w:rPr>
        <w:t xml:space="preserve"> knowledge of anatomy, body mechanics, and facial expressions, to images of human, </w:t>
      </w:r>
      <w:r w:rsidR="001F1184" w:rsidRPr="002A2AA0">
        <w:rPr>
          <w:szCs w:val="24"/>
        </w:rPr>
        <w:t>animal,</w:t>
      </w:r>
      <w:r w:rsidRPr="002A2AA0">
        <w:rPr>
          <w:szCs w:val="24"/>
        </w:rPr>
        <w:t xml:space="preserve"> and fictional characters.</w:t>
      </w:r>
    </w:p>
    <w:p w14:paraId="46E7AC2D" w14:textId="02DB59C9" w:rsidR="00AB483F" w:rsidRPr="002A2AA0" w:rsidRDefault="00D3328A" w:rsidP="00F5004A">
      <w:pPr>
        <w:jc w:val="left"/>
        <w:rPr>
          <w:szCs w:val="24"/>
        </w:rPr>
      </w:pPr>
      <w:r w:rsidRPr="002A2AA0">
        <w:rPr>
          <w:szCs w:val="24"/>
        </w:rPr>
        <w:t xml:space="preserve">SA.17.5 Use different techniques, materials, textures, and artistic mediums </w:t>
      </w:r>
      <w:r w:rsidRPr="002A2AA0">
        <w:rPr>
          <w:szCs w:val="24"/>
          <w:highlight w:val="white"/>
        </w:rPr>
        <w:t>to produce desired effects in original work.</w:t>
      </w:r>
    </w:p>
    <w:p w14:paraId="643120C5" w14:textId="643FE905" w:rsidR="00AB483F" w:rsidRPr="002A2AA0" w:rsidRDefault="00D3328A" w:rsidP="00F5004A">
      <w:pPr>
        <w:jc w:val="left"/>
        <w:rPr>
          <w:szCs w:val="24"/>
        </w:rPr>
      </w:pPr>
      <w:r w:rsidRPr="002A2AA0">
        <w:rPr>
          <w:szCs w:val="24"/>
        </w:rPr>
        <w:t>SA.17.6 Apply</w:t>
      </w:r>
      <w:r w:rsidR="004D12F9" w:rsidRPr="002A2AA0">
        <w:rPr>
          <w:szCs w:val="24"/>
        </w:rPr>
        <w:t xml:space="preserve"> a</w:t>
      </w:r>
      <w:r w:rsidRPr="002A2AA0">
        <w:rPr>
          <w:szCs w:val="24"/>
        </w:rPr>
        <w:t xml:space="preserve"> knowledge of perspective and dimension to environments, scenic design, photography, and other artistic products.</w:t>
      </w:r>
    </w:p>
    <w:p w14:paraId="16F77A7A" w14:textId="726693C5" w:rsidR="00AB483F" w:rsidRPr="002A2AA0" w:rsidRDefault="00D3328A" w:rsidP="00F5004A">
      <w:pPr>
        <w:jc w:val="left"/>
        <w:rPr>
          <w:szCs w:val="24"/>
        </w:rPr>
      </w:pPr>
      <w:r w:rsidRPr="002A2AA0">
        <w:rPr>
          <w:szCs w:val="24"/>
        </w:rPr>
        <w:t>SA.17.</w:t>
      </w:r>
      <w:r w:rsidR="001F1184" w:rsidRPr="002A2AA0">
        <w:rPr>
          <w:szCs w:val="24"/>
        </w:rPr>
        <w:t>7 Combine</w:t>
      </w:r>
      <w:r w:rsidRPr="002A2AA0">
        <w:rPr>
          <w:szCs w:val="24"/>
          <w:highlight w:val="white"/>
        </w:rPr>
        <w:t xml:space="preserve"> and/or manipulate a range of physical, </w:t>
      </w:r>
      <w:r w:rsidR="001F1184" w:rsidRPr="002A2AA0">
        <w:rPr>
          <w:szCs w:val="24"/>
          <w:highlight w:val="white"/>
        </w:rPr>
        <w:t>digital,</w:t>
      </w:r>
      <w:r w:rsidRPr="002A2AA0">
        <w:rPr>
          <w:szCs w:val="24"/>
          <w:highlight w:val="white"/>
        </w:rPr>
        <w:t xml:space="preserve"> and virtual </w:t>
      </w:r>
      <w:r w:rsidR="001F1184" w:rsidRPr="002A2AA0">
        <w:rPr>
          <w:szCs w:val="24"/>
          <w:highlight w:val="white"/>
        </w:rPr>
        <w:t>mediums</w:t>
      </w:r>
      <w:r w:rsidR="001F1184" w:rsidRPr="002A2AA0">
        <w:rPr>
          <w:szCs w:val="24"/>
        </w:rPr>
        <w:t xml:space="preserve"> (i.e.,</w:t>
      </w:r>
      <w:r w:rsidRPr="002A2AA0">
        <w:rPr>
          <w:szCs w:val="24"/>
        </w:rPr>
        <w:t xml:space="preserve"> painting, color, opacity, </w:t>
      </w:r>
      <w:r w:rsidR="001F1184" w:rsidRPr="002A2AA0">
        <w:rPr>
          <w:szCs w:val="24"/>
        </w:rPr>
        <w:t>transparency,</w:t>
      </w:r>
      <w:r w:rsidRPr="002A2AA0">
        <w:rPr>
          <w:szCs w:val="24"/>
        </w:rPr>
        <w:t xml:space="preserve"> and layering).</w:t>
      </w:r>
    </w:p>
    <w:p w14:paraId="52D5B3DB" w14:textId="1C0B6722" w:rsidR="00AB483F" w:rsidRPr="002A2AA0" w:rsidRDefault="00D3328A" w:rsidP="00F5004A">
      <w:pPr>
        <w:jc w:val="left"/>
        <w:rPr>
          <w:szCs w:val="24"/>
        </w:rPr>
      </w:pPr>
      <w:r w:rsidRPr="002A2AA0">
        <w:rPr>
          <w:szCs w:val="24"/>
        </w:rPr>
        <w:t>SA.17.</w:t>
      </w:r>
      <w:r w:rsidR="001F1184" w:rsidRPr="002A2AA0">
        <w:rPr>
          <w:szCs w:val="24"/>
        </w:rPr>
        <w:t xml:space="preserve">8 </w:t>
      </w:r>
      <w:r w:rsidR="00EE3B01" w:rsidRPr="002A2AA0">
        <w:rPr>
          <w:szCs w:val="24"/>
        </w:rPr>
        <w:t>Operate camera equipment effectively, capture various types of images, and transfer,</w:t>
      </w:r>
      <w:r w:rsidRPr="002A2AA0">
        <w:rPr>
          <w:szCs w:val="24"/>
        </w:rPr>
        <w:t xml:space="preserve"> render, and optimize images using </w:t>
      </w:r>
      <w:r w:rsidR="00BE32E1" w:rsidRPr="002A2AA0">
        <w:rPr>
          <w:szCs w:val="24"/>
        </w:rPr>
        <w:t>industry-standard editing software</w:t>
      </w:r>
      <w:r w:rsidRPr="002A2AA0">
        <w:rPr>
          <w:szCs w:val="24"/>
        </w:rPr>
        <w:t>.</w:t>
      </w:r>
    </w:p>
    <w:p w14:paraId="2155BE94" w14:textId="1D925035" w:rsidR="00AB483F" w:rsidRPr="002A2AA0" w:rsidRDefault="00D3328A" w:rsidP="00F5004A">
      <w:pPr>
        <w:jc w:val="left"/>
        <w:rPr>
          <w:szCs w:val="24"/>
        </w:rPr>
      </w:pPr>
      <w:r w:rsidRPr="002A2AA0">
        <w:rPr>
          <w:szCs w:val="24"/>
        </w:rPr>
        <w:t>SA.17.9 Apply appropriate techniques in handling tools and materials used to design, plan, create and install 2D or 3D artwork.</w:t>
      </w:r>
    </w:p>
    <w:p w14:paraId="04EC83FE" w14:textId="528C6A46" w:rsidR="00BE32E1" w:rsidRPr="002A2AA0" w:rsidRDefault="00D3328A" w:rsidP="00860165">
      <w:pPr>
        <w:pStyle w:val="Heading4"/>
      </w:pPr>
      <w:bookmarkStart w:id="164" w:name="_Toc127444833"/>
      <w:r w:rsidRPr="002A2AA0">
        <w:t>18.0 Studio Arts: Process and Practice</w:t>
      </w:r>
      <w:r w:rsidR="00BE32E1" w:rsidRPr="002A2AA0">
        <w:t xml:space="preserve"> (exhibition)</w:t>
      </w:r>
      <w:bookmarkEnd w:id="164"/>
    </w:p>
    <w:p w14:paraId="617AB347" w14:textId="27E98CAF" w:rsidR="00AB483F" w:rsidRPr="002A2AA0" w:rsidRDefault="00D3328A" w:rsidP="00F5004A">
      <w:pPr>
        <w:spacing w:before="240"/>
        <w:jc w:val="left"/>
        <w:rPr>
          <w:szCs w:val="24"/>
          <w:highlight w:val="white"/>
        </w:rPr>
      </w:pPr>
      <w:r w:rsidRPr="002A2AA0">
        <w:rPr>
          <w:szCs w:val="24"/>
        </w:rPr>
        <w:t xml:space="preserve">SA.18.1 Identify appropriate specific exhibition needs, including venue type, permits, scheduling, </w:t>
      </w:r>
      <w:r w:rsidR="001F1184" w:rsidRPr="002A2AA0">
        <w:rPr>
          <w:szCs w:val="24"/>
        </w:rPr>
        <w:t>budgeting,</w:t>
      </w:r>
      <w:r w:rsidRPr="002A2AA0">
        <w:rPr>
          <w:szCs w:val="24"/>
        </w:rPr>
        <w:t xml:space="preserve"> and staffing.</w:t>
      </w:r>
    </w:p>
    <w:p w14:paraId="3B3C95B7" w14:textId="005A330D" w:rsidR="00AB483F" w:rsidRPr="002A2AA0" w:rsidRDefault="00D3328A" w:rsidP="00F5004A">
      <w:pPr>
        <w:jc w:val="left"/>
        <w:rPr>
          <w:szCs w:val="24"/>
        </w:rPr>
      </w:pPr>
      <w:r w:rsidRPr="002A2AA0">
        <w:rPr>
          <w:szCs w:val="24"/>
        </w:rPr>
        <w:t>SA.18.2 Determine the value of artwork and price appropriately for</w:t>
      </w:r>
      <w:r w:rsidR="00434180" w:rsidRPr="002A2AA0">
        <w:rPr>
          <w:szCs w:val="24"/>
        </w:rPr>
        <w:t xml:space="preserve"> commercial purposes,</w:t>
      </w:r>
      <w:r w:rsidRPr="002A2AA0">
        <w:rPr>
          <w:szCs w:val="24"/>
        </w:rPr>
        <w:t xml:space="preserve"> </w:t>
      </w:r>
      <w:r w:rsidR="00E12085" w:rsidRPr="002A2AA0">
        <w:rPr>
          <w:szCs w:val="24"/>
        </w:rPr>
        <w:t>display,</w:t>
      </w:r>
      <w:r w:rsidRPr="002A2AA0">
        <w:rPr>
          <w:szCs w:val="24"/>
        </w:rPr>
        <w:t xml:space="preserve"> and sale.</w:t>
      </w:r>
    </w:p>
    <w:p w14:paraId="1E486F0A" w14:textId="2A59AF6A" w:rsidR="00AB483F" w:rsidRPr="002A2AA0" w:rsidRDefault="00D3328A" w:rsidP="00F5004A">
      <w:pPr>
        <w:spacing w:before="240"/>
        <w:jc w:val="left"/>
        <w:rPr>
          <w:szCs w:val="24"/>
        </w:rPr>
      </w:pPr>
      <w:r w:rsidRPr="002A2AA0">
        <w:rPr>
          <w:szCs w:val="24"/>
        </w:rPr>
        <w:t xml:space="preserve">SA.18.3 Design and execute a digital marketing campaign for a </w:t>
      </w:r>
      <w:r w:rsidR="00434180" w:rsidRPr="002A2AA0">
        <w:rPr>
          <w:szCs w:val="24"/>
        </w:rPr>
        <w:t xml:space="preserve">product, service, </w:t>
      </w:r>
      <w:r w:rsidRPr="002A2AA0">
        <w:rPr>
          <w:szCs w:val="24"/>
        </w:rPr>
        <w:t xml:space="preserve">public </w:t>
      </w:r>
      <w:r w:rsidR="00FA2738" w:rsidRPr="002A2AA0">
        <w:rPr>
          <w:szCs w:val="24"/>
        </w:rPr>
        <w:t>event,</w:t>
      </w:r>
      <w:r w:rsidRPr="002A2AA0">
        <w:rPr>
          <w:szCs w:val="24"/>
        </w:rPr>
        <w:t xml:space="preserve"> or gallery opening.</w:t>
      </w:r>
    </w:p>
    <w:p w14:paraId="5BD89924" w14:textId="076C1EF1" w:rsidR="00AB483F" w:rsidRPr="002A2AA0" w:rsidRDefault="00D3328A" w:rsidP="00F5004A">
      <w:pPr>
        <w:jc w:val="left"/>
        <w:rPr>
          <w:szCs w:val="24"/>
        </w:rPr>
      </w:pPr>
      <w:r w:rsidRPr="002A2AA0">
        <w:rPr>
          <w:szCs w:val="24"/>
        </w:rPr>
        <w:t>SA.18.4</w:t>
      </w:r>
      <w:r w:rsidRPr="002A2AA0">
        <w:rPr>
          <w:b/>
          <w:szCs w:val="24"/>
        </w:rPr>
        <w:t xml:space="preserve"> </w:t>
      </w:r>
      <w:r w:rsidRPr="002A2AA0">
        <w:rPr>
          <w:szCs w:val="24"/>
        </w:rPr>
        <w:t>Work with artists, artistic directors, curators, and technical staff to realize an artistic vision in a gallery</w:t>
      </w:r>
      <w:r w:rsidR="00434180" w:rsidRPr="002A2AA0">
        <w:rPr>
          <w:szCs w:val="24"/>
        </w:rPr>
        <w:t xml:space="preserve">, </w:t>
      </w:r>
      <w:r w:rsidR="00C7054C" w:rsidRPr="002A2AA0">
        <w:rPr>
          <w:szCs w:val="24"/>
        </w:rPr>
        <w:t>event,</w:t>
      </w:r>
      <w:r w:rsidRPr="002A2AA0">
        <w:rPr>
          <w:szCs w:val="24"/>
        </w:rPr>
        <w:t xml:space="preserve"> or public space.</w:t>
      </w:r>
    </w:p>
    <w:p w14:paraId="1F77D0FF" w14:textId="27A6EB68" w:rsidR="00AB483F" w:rsidRPr="002A2AA0" w:rsidRDefault="00D3328A" w:rsidP="00F5004A">
      <w:pPr>
        <w:jc w:val="left"/>
        <w:rPr>
          <w:szCs w:val="24"/>
        </w:rPr>
      </w:pPr>
      <w:r w:rsidRPr="002A2AA0">
        <w:rPr>
          <w:szCs w:val="24"/>
        </w:rPr>
        <w:t xml:space="preserve">SA.18.5 </w:t>
      </w:r>
      <w:r w:rsidR="00434180" w:rsidRPr="002A2AA0">
        <w:rPr>
          <w:szCs w:val="24"/>
        </w:rPr>
        <w:t>Create, a</w:t>
      </w:r>
      <w:r w:rsidRPr="002A2AA0">
        <w:rPr>
          <w:szCs w:val="24"/>
        </w:rPr>
        <w:t>rrange, caption, label</w:t>
      </w:r>
      <w:r w:rsidR="00C70E17">
        <w:rPr>
          <w:szCs w:val="24"/>
        </w:rPr>
        <w:t>,</w:t>
      </w:r>
      <w:r w:rsidRPr="002A2AA0">
        <w:rPr>
          <w:szCs w:val="24"/>
        </w:rPr>
        <w:t xml:space="preserve"> and install artistic work for a </w:t>
      </w:r>
      <w:r w:rsidR="009C42DB" w:rsidRPr="002A2AA0">
        <w:rPr>
          <w:szCs w:val="24"/>
        </w:rPr>
        <w:t xml:space="preserve">client or </w:t>
      </w:r>
      <w:r w:rsidRPr="002A2AA0">
        <w:rPr>
          <w:szCs w:val="24"/>
        </w:rPr>
        <w:t>public audience.</w:t>
      </w:r>
    </w:p>
    <w:p w14:paraId="52999516" w14:textId="55DD1252" w:rsidR="00AB483F" w:rsidRPr="002A2AA0" w:rsidRDefault="00D3328A" w:rsidP="00F5004A">
      <w:pPr>
        <w:jc w:val="left"/>
        <w:rPr>
          <w:szCs w:val="24"/>
        </w:rPr>
      </w:pPr>
      <w:r w:rsidRPr="002A2AA0">
        <w:rPr>
          <w:szCs w:val="24"/>
        </w:rPr>
        <w:t xml:space="preserve">SA.18.6 </w:t>
      </w:r>
      <w:r w:rsidR="00771F3D" w:rsidRPr="002A2AA0">
        <w:rPr>
          <w:szCs w:val="24"/>
        </w:rPr>
        <w:t>Create artwork aligned to client specifications, commercial purposes, and specific project guidelines.</w:t>
      </w:r>
    </w:p>
    <w:p w14:paraId="68F94DA6" w14:textId="77777777" w:rsidR="00AB483F" w:rsidRPr="002A2AA0" w:rsidRDefault="00D3328A" w:rsidP="00C70E17">
      <w:pPr>
        <w:jc w:val="left"/>
        <w:rPr>
          <w:szCs w:val="24"/>
        </w:rPr>
      </w:pPr>
      <w:r w:rsidRPr="002A2AA0">
        <w:rPr>
          <w:szCs w:val="24"/>
        </w:rPr>
        <w:lastRenderedPageBreak/>
        <w:t>SA.18.7 Coordinate the strike of an installation and properly disassemble, store and document artistic works.</w:t>
      </w:r>
    </w:p>
    <w:p w14:paraId="7FCB0F29" w14:textId="4F5660AA" w:rsidR="00AB483F" w:rsidRPr="002A2AA0" w:rsidRDefault="00D3328A" w:rsidP="00C70E17">
      <w:pPr>
        <w:jc w:val="left"/>
        <w:rPr>
          <w:szCs w:val="24"/>
        </w:rPr>
      </w:pPr>
      <w:r w:rsidRPr="002A2AA0">
        <w:rPr>
          <w:szCs w:val="24"/>
        </w:rPr>
        <w:t xml:space="preserve">SA.18.8 Create and </w:t>
      </w:r>
      <w:r w:rsidRPr="002A2AA0">
        <w:rPr>
          <w:szCs w:val="24"/>
          <w:highlight w:val="white"/>
        </w:rPr>
        <w:t xml:space="preserve">submit artwork to public shows or galleries according to a specific </w:t>
      </w:r>
      <w:r w:rsidRPr="002A2AA0">
        <w:rPr>
          <w:szCs w:val="24"/>
        </w:rPr>
        <w:t>theme, topic, style, and/or medium</w:t>
      </w:r>
      <w:r w:rsidR="009C42DB" w:rsidRPr="002A2AA0">
        <w:rPr>
          <w:szCs w:val="24"/>
        </w:rPr>
        <w:t>.</w:t>
      </w:r>
    </w:p>
    <w:p w14:paraId="37A3643F" w14:textId="3FC72AAE" w:rsidR="00AB483F" w:rsidRPr="002A2AA0" w:rsidRDefault="00D3328A" w:rsidP="00C70E17">
      <w:pPr>
        <w:jc w:val="left"/>
        <w:rPr>
          <w:szCs w:val="24"/>
          <w:highlight w:val="white"/>
        </w:rPr>
      </w:pPr>
      <w:r w:rsidRPr="002A2AA0">
        <w:rPr>
          <w:szCs w:val="24"/>
        </w:rPr>
        <w:t>SA.18.9 Create, refine, showcase</w:t>
      </w:r>
      <w:r w:rsidR="009C42DB" w:rsidRPr="002A2AA0">
        <w:rPr>
          <w:szCs w:val="24"/>
        </w:rPr>
        <w:t>, and value</w:t>
      </w:r>
      <w:r w:rsidRPr="002A2AA0">
        <w:rPr>
          <w:szCs w:val="24"/>
        </w:rPr>
        <w:t xml:space="preserve"> an original collection of </w:t>
      </w:r>
      <w:r w:rsidR="001F1184" w:rsidRPr="002A2AA0">
        <w:rPr>
          <w:szCs w:val="24"/>
        </w:rPr>
        <w:t>artworks</w:t>
      </w:r>
      <w:r w:rsidRPr="002A2AA0">
        <w:rPr>
          <w:szCs w:val="24"/>
        </w:rPr>
        <w:t>, demonstrating technical skill in a specific medium and style.</w:t>
      </w:r>
    </w:p>
    <w:p w14:paraId="3E25527B" w14:textId="45F76BAF" w:rsidR="00BE32E1" w:rsidRPr="002A2AA0" w:rsidRDefault="00D3328A" w:rsidP="00860165">
      <w:pPr>
        <w:pStyle w:val="Heading4"/>
      </w:pPr>
      <w:bookmarkStart w:id="165" w:name="_Toc127444834"/>
      <w:r w:rsidRPr="002A2AA0">
        <w:t>19.0 Studio Arts: Career Exploration</w:t>
      </w:r>
      <w:bookmarkEnd w:id="165"/>
    </w:p>
    <w:p w14:paraId="20AF343C" w14:textId="5C27E1F9" w:rsidR="00BE32E1" w:rsidRPr="00C70E17" w:rsidRDefault="00D3328A" w:rsidP="00C70E17">
      <w:pPr>
        <w:jc w:val="left"/>
        <w:rPr>
          <w:szCs w:val="24"/>
        </w:rPr>
      </w:pPr>
      <w:r w:rsidRPr="002A2AA0">
        <w:rPr>
          <w:szCs w:val="24"/>
        </w:rPr>
        <w:t xml:space="preserve">SA.19.1 Explore the range of careers for visual artists </w:t>
      </w:r>
      <w:r w:rsidR="00BE32E1" w:rsidRPr="002A2AA0">
        <w:rPr>
          <w:szCs w:val="24"/>
        </w:rPr>
        <w:t xml:space="preserve">and photographers </w:t>
      </w:r>
      <w:r w:rsidRPr="002A2AA0">
        <w:rPr>
          <w:szCs w:val="24"/>
        </w:rPr>
        <w:t>across industries</w:t>
      </w:r>
      <w:r w:rsidR="00C70E17">
        <w:rPr>
          <w:szCs w:val="24"/>
        </w:rPr>
        <w:t>.</w:t>
      </w:r>
    </w:p>
    <w:p w14:paraId="24B81B2E" w14:textId="4AAB4186" w:rsidR="00BE32E1" w:rsidRPr="002A2AA0" w:rsidRDefault="00D3328A" w:rsidP="00C70E17">
      <w:pPr>
        <w:jc w:val="left"/>
        <w:rPr>
          <w:szCs w:val="24"/>
        </w:rPr>
      </w:pPr>
      <w:r w:rsidRPr="002A2AA0">
        <w:rPr>
          <w:szCs w:val="24"/>
        </w:rPr>
        <w:t xml:space="preserve">SA.19.2 Explore career pathways </w:t>
      </w:r>
      <w:r w:rsidR="00BE32E1" w:rsidRPr="002A2AA0">
        <w:rPr>
          <w:szCs w:val="24"/>
        </w:rPr>
        <w:t>arts educators.</w:t>
      </w:r>
    </w:p>
    <w:p w14:paraId="75865818" w14:textId="7A68E222" w:rsidR="00434180" w:rsidRPr="002A2AA0" w:rsidRDefault="00D3328A" w:rsidP="00C70E17">
      <w:pPr>
        <w:jc w:val="left"/>
        <w:rPr>
          <w:szCs w:val="24"/>
        </w:rPr>
      </w:pPr>
      <w:r w:rsidRPr="002A2AA0">
        <w:rPr>
          <w:szCs w:val="24"/>
        </w:rPr>
        <w:t>SA.19.3 Explore career pathways for museum and gallery professionals including curators, archivists, collections management and restoration professionals, and museum educators.</w:t>
      </w:r>
    </w:p>
    <w:p w14:paraId="382F01E5" w14:textId="30B85BA3" w:rsidR="00AB483F" w:rsidRPr="002A2AA0" w:rsidRDefault="00434180" w:rsidP="00C70E17">
      <w:pPr>
        <w:jc w:val="left"/>
        <w:rPr>
          <w:szCs w:val="24"/>
        </w:rPr>
      </w:pPr>
      <w:r w:rsidRPr="002A2AA0">
        <w:rPr>
          <w:szCs w:val="24"/>
        </w:rPr>
        <w:t xml:space="preserve">SA.19.4 Explore career pathways for photographers and visual </w:t>
      </w:r>
      <w:r w:rsidR="00C15437" w:rsidRPr="002A2AA0">
        <w:rPr>
          <w:szCs w:val="24"/>
        </w:rPr>
        <w:t>artists</w:t>
      </w:r>
      <w:r w:rsidRPr="002A2AA0">
        <w:rPr>
          <w:szCs w:val="24"/>
        </w:rPr>
        <w:t xml:space="preserve"> in commercial settings and marketing.</w:t>
      </w:r>
    </w:p>
    <w:p w14:paraId="334F5665" w14:textId="77777777" w:rsidR="00347B2E" w:rsidRPr="002A2AA0" w:rsidRDefault="00D3328A" w:rsidP="00860165">
      <w:pPr>
        <w:pStyle w:val="Heading4"/>
      </w:pPr>
      <w:bookmarkStart w:id="166" w:name="_Toc127444835"/>
      <w:r w:rsidRPr="002A2AA0">
        <w:t>20.0 Studio Arts: Impact</w:t>
      </w:r>
      <w:bookmarkEnd w:id="166"/>
    </w:p>
    <w:p w14:paraId="33A67878" w14:textId="048A62B7" w:rsidR="00AB483F" w:rsidRPr="002A2AA0" w:rsidRDefault="00D3328A" w:rsidP="00C70E17">
      <w:pPr>
        <w:spacing w:before="240"/>
        <w:jc w:val="left"/>
        <w:rPr>
          <w:szCs w:val="24"/>
        </w:rPr>
      </w:pPr>
      <w:r w:rsidRPr="002A2AA0">
        <w:rPr>
          <w:szCs w:val="24"/>
        </w:rPr>
        <w:t>SA.20.1 Explore advanced technology (</w:t>
      </w:r>
      <w:r w:rsidR="001F1184" w:rsidRPr="002A2AA0">
        <w:rPr>
          <w:szCs w:val="24"/>
        </w:rPr>
        <w:t>i.e.,</w:t>
      </w:r>
      <w:r w:rsidRPr="002A2AA0">
        <w:rPr>
          <w:szCs w:val="24"/>
        </w:rPr>
        <w:t xml:space="preserve"> coding, </w:t>
      </w:r>
      <w:r w:rsidR="001F1184" w:rsidRPr="002A2AA0">
        <w:rPr>
          <w:szCs w:val="24"/>
        </w:rPr>
        <w:t>computation,</w:t>
      </w:r>
      <w:r w:rsidRPr="002A2AA0">
        <w:rPr>
          <w:szCs w:val="24"/>
        </w:rPr>
        <w:t xml:space="preserve"> and data) as an artistic medium for art production, </w:t>
      </w:r>
      <w:r w:rsidR="001F1184" w:rsidRPr="002A2AA0">
        <w:rPr>
          <w:szCs w:val="24"/>
        </w:rPr>
        <w:t>augmentation,</w:t>
      </w:r>
      <w:r w:rsidRPr="002A2AA0">
        <w:rPr>
          <w:szCs w:val="24"/>
        </w:rPr>
        <w:t xml:space="preserve"> and exhibition.</w:t>
      </w:r>
    </w:p>
    <w:p w14:paraId="44AE7601" w14:textId="7BEE8A99" w:rsidR="00AB483F" w:rsidRPr="002A2AA0" w:rsidRDefault="00D3328A" w:rsidP="00C70E17">
      <w:pPr>
        <w:jc w:val="left"/>
        <w:rPr>
          <w:szCs w:val="24"/>
        </w:rPr>
      </w:pPr>
      <w:r w:rsidRPr="002A2AA0">
        <w:rPr>
          <w:szCs w:val="24"/>
        </w:rPr>
        <w:t>SA.20.2 Use creative problem solving for the greater good,</w:t>
      </w:r>
      <w:r w:rsidR="004D12F9" w:rsidRPr="002A2AA0">
        <w:rPr>
          <w:szCs w:val="24"/>
        </w:rPr>
        <w:t xml:space="preserve"> while</w:t>
      </w:r>
      <w:r w:rsidRPr="002A2AA0">
        <w:rPr>
          <w:szCs w:val="24"/>
        </w:rPr>
        <w:t xml:space="preserve"> </w:t>
      </w:r>
      <w:r w:rsidR="004D12F9" w:rsidRPr="002A2AA0">
        <w:rPr>
          <w:szCs w:val="24"/>
        </w:rPr>
        <w:t>resolving</w:t>
      </w:r>
      <w:r w:rsidRPr="002A2AA0">
        <w:rPr>
          <w:szCs w:val="24"/>
        </w:rPr>
        <w:t xml:space="preserve"> and/or communicating issues within local communities through artistic works.</w:t>
      </w:r>
    </w:p>
    <w:p w14:paraId="5A4C4F61" w14:textId="77777777" w:rsidR="00C70E17" w:rsidRDefault="00C70E17" w:rsidP="004B1E49">
      <w:pPr>
        <w:jc w:val="both"/>
        <w:rPr>
          <w:b/>
          <w:szCs w:val="24"/>
        </w:rPr>
      </w:pPr>
      <w:bookmarkStart w:id="167" w:name="_Hlk118203221"/>
      <w:r>
        <w:rPr>
          <w:b/>
          <w:szCs w:val="24"/>
        </w:rPr>
        <w:br w:type="page"/>
      </w:r>
    </w:p>
    <w:p w14:paraId="73F1DD0A" w14:textId="528C7DBF" w:rsidR="00AB483F" w:rsidRPr="002A2AA0" w:rsidRDefault="00D3328A" w:rsidP="00CC5340">
      <w:pPr>
        <w:pStyle w:val="Heading4"/>
        <w:jc w:val="center"/>
      </w:pPr>
      <w:bookmarkStart w:id="168" w:name="_Toc127444836"/>
      <w:r w:rsidRPr="002A2AA0">
        <w:lastRenderedPageBreak/>
        <w:t>Guidance for High Quality Pathway Sequencing</w:t>
      </w:r>
      <w:r w:rsidR="00E15FA4">
        <w:t xml:space="preserve"> Table</w:t>
      </w:r>
      <w:bookmarkEnd w:id="168"/>
    </w:p>
    <w:p w14:paraId="07C3A4AD" w14:textId="4C72D468" w:rsidR="006E5747" w:rsidRPr="002A2AA0" w:rsidRDefault="006E5747" w:rsidP="00CC5340">
      <w:pPr>
        <w:pStyle w:val="Heading5"/>
      </w:pPr>
      <w:bookmarkStart w:id="169" w:name="_Toc127444837"/>
      <w:r w:rsidRPr="002A2AA0">
        <w:t>Design, Visual and Graphic Arts Pathway</w:t>
      </w:r>
      <w:r w:rsidR="00065129" w:rsidRPr="002A2AA0">
        <w:t>s</w:t>
      </w:r>
      <w:bookmarkEnd w:id="169"/>
    </w:p>
    <w:p w14:paraId="0F4F8E77" w14:textId="2D68954A" w:rsidR="00AB483F" w:rsidRPr="002A2AA0" w:rsidRDefault="00D3328A" w:rsidP="00CC5340">
      <w:pPr>
        <w:pStyle w:val="Heading6"/>
      </w:pPr>
      <w:bookmarkStart w:id="170" w:name="_Toc127444838"/>
      <w:r w:rsidRPr="002A2AA0">
        <w:t xml:space="preserve">Studio Arts </w:t>
      </w:r>
      <w:r w:rsidR="00B13ED9" w:rsidRPr="002A2AA0">
        <w:t>Focus Areas</w:t>
      </w:r>
      <w:r w:rsidR="00E15FA4">
        <w:t xml:space="preserve"> </w:t>
      </w:r>
      <w:r w:rsidR="00375EB2" w:rsidRPr="002A2AA0">
        <w:t>Concentrator Course(s)</w:t>
      </w:r>
      <w:bookmarkEnd w:id="167"/>
      <w:bookmarkEnd w:id="170"/>
    </w:p>
    <w:tbl>
      <w:tblPr>
        <w:tblStyle w:val="a6"/>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Description w:val="Studio Arts Introductory, Intermediate, and Concentrator Courses Table."/>
      </w:tblPr>
      <w:tblGrid>
        <w:gridCol w:w="2340"/>
        <w:gridCol w:w="2340"/>
        <w:gridCol w:w="2340"/>
        <w:gridCol w:w="2340"/>
      </w:tblGrid>
      <w:tr w:rsidR="00AB483F" w:rsidRPr="002A2AA0" w14:paraId="53A2852D" w14:textId="77777777" w:rsidTr="000A037F">
        <w:trPr>
          <w:cantSplit/>
          <w:trHeight w:val="600"/>
          <w:tblHeader/>
        </w:trPr>
        <w:tc>
          <w:tcPr>
            <w:tcW w:w="2340" w:type="dxa"/>
            <w:shd w:val="clear" w:color="auto" w:fill="auto"/>
            <w:tcMar>
              <w:top w:w="100" w:type="dxa"/>
              <w:left w:w="100" w:type="dxa"/>
              <w:bottom w:w="100" w:type="dxa"/>
              <w:right w:w="100" w:type="dxa"/>
            </w:tcMar>
            <w:vAlign w:val="center"/>
          </w:tcPr>
          <w:p w14:paraId="7A192286" w14:textId="4F92E7D8" w:rsidR="00AB483F" w:rsidRPr="002A2AA0" w:rsidRDefault="00D3328A" w:rsidP="00C70E17">
            <w:pPr>
              <w:spacing w:after="0"/>
              <w:rPr>
                <w:szCs w:val="24"/>
              </w:rPr>
            </w:pPr>
            <w:bookmarkStart w:id="171" w:name="_Hlk118067805"/>
            <w:r w:rsidRPr="002A2AA0">
              <w:rPr>
                <w:b/>
                <w:szCs w:val="24"/>
              </w:rPr>
              <w:t>Connecting</w:t>
            </w:r>
          </w:p>
        </w:tc>
        <w:tc>
          <w:tcPr>
            <w:tcW w:w="2340" w:type="dxa"/>
            <w:shd w:val="clear" w:color="auto" w:fill="auto"/>
            <w:tcMar>
              <w:top w:w="100" w:type="dxa"/>
              <w:left w:w="100" w:type="dxa"/>
              <w:bottom w:w="100" w:type="dxa"/>
              <w:right w:w="100" w:type="dxa"/>
            </w:tcMar>
            <w:vAlign w:val="center"/>
          </w:tcPr>
          <w:p w14:paraId="314E70D5" w14:textId="77777777" w:rsidR="00AB483F" w:rsidRPr="002A2AA0" w:rsidRDefault="00D3328A" w:rsidP="00C70E17">
            <w:pPr>
              <w:spacing w:after="0"/>
              <w:rPr>
                <w:szCs w:val="24"/>
              </w:rPr>
            </w:pPr>
            <w:r w:rsidRPr="002A2AA0">
              <w:rPr>
                <w:b/>
                <w:szCs w:val="24"/>
              </w:rPr>
              <w:t>Applying</w:t>
            </w:r>
          </w:p>
        </w:tc>
        <w:tc>
          <w:tcPr>
            <w:tcW w:w="2340" w:type="dxa"/>
            <w:shd w:val="clear" w:color="auto" w:fill="auto"/>
            <w:tcMar>
              <w:top w:w="100" w:type="dxa"/>
              <w:left w:w="100" w:type="dxa"/>
              <w:bottom w:w="100" w:type="dxa"/>
              <w:right w:w="100" w:type="dxa"/>
            </w:tcMar>
            <w:vAlign w:val="center"/>
          </w:tcPr>
          <w:p w14:paraId="294B627D" w14:textId="77777777" w:rsidR="00AB483F" w:rsidRPr="002A2AA0" w:rsidRDefault="00D3328A" w:rsidP="00C70E17">
            <w:pPr>
              <w:spacing w:after="0"/>
              <w:rPr>
                <w:szCs w:val="24"/>
              </w:rPr>
            </w:pPr>
            <w:r w:rsidRPr="002A2AA0">
              <w:rPr>
                <w:b/>
                <w:szCs w:val="24"/>
              </w:rPr>
              <w:t>Creating</w:t>
            </w:r>
          </w:p>
        </w:tc>
        <w:tc>
          <w:tcPr>
            <w:tcW w:w="2340" w:type="dxa"/>
            <w:shd w:val="clear" w:color="auto" w:fill="auto"/>
            <w:tcMar>
              <w:top w:w="100" w:type="dxa"/>
              <w:left w:w="100" w:type="dxa"/>
              <w:bottom w:w="100" w:type="dxa"/>
              <w:right w:w="100" w:type="dxa"/>
            </w:tcMar>
            <w:vAlign w:val="center"/>
          </w:tcPr>
          <w:p w14:paraId="4C0E1759" w14:textId="51D5299A" w:rsidR="00AB483F" w:rsidRPr="002A2AA0" w:rsidRDefault="00D3328A" w:rsidP="00C70E17">
            <w:pPr>
              <w:spacing w:after="0"/>
              <w:rPr>
                <w:szCs w:val="24"/>
              </w:rPr>
            </w:pPr>
            <w:r w:rsidRPr="002A2AA0">
              <w:rPr>
                <w:b/>
                <w:szCs w:val="24"/>
              </w:rPr>
              <w:t>Producing</w:t>
            </w:r>
          </w:p>
        </w:tc>
      </w:tr>
      <w:tr w:rsidR="00514B05" w:rsidRPr="002A2AA0" w14:paraId="6EDF0C50" w14:textId="77777777" w:rsidTr="000A037F">
        <w:trPr>
          <w:cantSplit/>
          <w:tblHeader/>
        </w:trPr>
        <w:tc>
          <w:tcPr>
            <w:tcW w:w="2340" w:type="dxa"/>
            <w:shd w:val="clear" w:color="auto" w:fill="auto"/>
            <w:tcMar>
              <w:top w:w="100" w:type="dxa"/>
              <w:left w:w="100" w:type="dxa"/>
              <w:bottom w:w="100" w:type="dxa"/>
              <w:right w:w="100" w:type="dxa"/>
            </w:tcMar>
          </w:tcPr>
          <w:p w14:paraId="608999FD" w14:textId="77777777" w:rsidR="00514B05" w:rsidRPr="005F3D2A" w:rsidRDefault="00514B05" w:rsidP="00514B05">
            <w:pPr>
              <w:spacing w:after="0"/>
              <w:rPr>
                <w:b/>
                <w:szCs w:val="24"/>
              </w:rPr>
            </w:pPr>
            <w:r w:rsidRPr="005F3D2A">
              <w:rPr>
                <w:b/>
                <w:szCs w:val="24"/>
              </w:rPr>
              <w:t xml:space="preserve">1.0 Academics </w:t>
            </w:r>
          </w:p>
          <w:p w14:paraId="19E563C4" w14:textId="77777777" w:rsidR="00514B05" w:rsidRPr="005F3D2A" w:rsidRDefault="00514B05" w:rsidP="00514B05">
            <w:pPr>
              <w:spacing w:after="0"/>
              <w:rPr>
                <w:szCs w:val="24"/>
              </w:rPr>
            </w:pPr>
            <w:r w:rsidRPr="005F3D2A">
              <w:rPr>
                <w:szCs w:val="24"/>
              </w:rPr>
              <w:t>1.1-1.4</w:t>
            </w:r>
          </w:p>
          <w:p w14:paraId="10311C6A" w14:textId="77777777" w:rsidR="00514B05" w:rsidRPr="005F3D2A" w:rsidRDefault="00514B05" w:rsidP="00514B05">
            <w:pPr>
              <w:spacing w:after="0"/>
              <w:rPr>
                <w:b/>
                <w:szCs w:val="24"/>
              </w:rPr>
            </w:pPr>
            <w:r w:rsidRPr="005F3D2A">
              <w:rPr>
                <w:b/>
                <w:szCs w:val="24"/>
              </w:rPr>
              <w:t>3.0 Career Planning and Management</w:t>
            </w:r>
          </w:p>
          <w:p w14:paraId="471BC98D" w14:textId="77777777" w:rsidR="00514B05" w:rsidRPr="005F3D2A" w:rsidRDefault="00514B05" w:rsidP="00514B05">
            <w:pPr>
              <w:tabs>
                <w:tab w:val="right" w:pos="9994"/>
              </w:tabs>
              <w:spacing w:after="0"/>
              <w:rPr>
                <w:szCs w:val="24"/>
              </w:rPr>
            </w:pPr>
            <w:r w:rsidRPr="005F3D2A">
              <w:rPr>
                <w:szCs w:val="24"/>
              </w:rPr>
              <w:t>3.1-3.4</w:t>
            </w:r>
          </w:p>
          <w:p w14:paraId="10100529" w14:textId="77777777" w:rsidR="00514B05" w:rsidRPr="005F3D2A" w:rsidRDefault="00514B05" w:rsidP="00514B05">
            <w:pPr>
              <w:tabs>
                <w:tab w:val="right" w:pos="9994"/>
              </w:tabs>
              <w:spacing w:after="0"/>
              <w:rPr>
                <w:szCs w:val="24"/>
              </w:rPr>
            </w:pPr>
            <w:r w:rsidRPr="005F3D2A">
              <w:rPr>
                <w:b/>
                <w:szCs w:val="24"/>
              </w:rPr>
              <w:t>7.0 Leadership and Community Engagement</w:t>
            </w:r>
            <w:r w:rsidRPr="005F3D2A">
              <w:rPr>
                <w:szCs w:val="24"/>
              </w:rPr>
              <w:t xml:space="preserve"> </w:t>
            </w:r>
          </w:p>
          <w:p w14:paraId="51A2AEB0" w14:textId="77777777" w:rsidR="00514B05" w:rsidRPr="005F3D2A" w:rsidRDefault="00514B05" w:rsidP="00514B05">
            <w:pPr>
              <w:tabs>
                <w:tab w:val="right" w:pos="9994"/>
              </w:tabs>
              <w:spacing w:after="0"/>
              <w:rPr>
                <w:szCs w:val="24"/>
              </w:rPr>
            </w:pPr>
            <w:r w:rsidRPr="005F3D2A">
              <w:rPr>
                <w:szCs w:val="24"/>
              </w:rPr>
              <w:t>7.1-7.4</w:t>
            </w:r>
          </w:p>
          <w:p w14:paraId="69148A00" w14:textId="77777777" w:rsidR="00514B05" w:rsidRPr="005F3D2A" w:rsidRDefault="00514B05" w:rsidP="00514B05">
            <w:pPr>
              <w:tabs>
                <w:tab w:val="right" w:pos="9994"/>
              </w:tabs>
              <w:spacing w:after="0"/>
              <w:rPr>
                <w:b/>
                <w:szCs w:val="24"/>
              </w:rPr>
            </w:pPr>
            <w:r w:rsidRPr="005F3D2A">
              <w:rPr>
                <w:b/>
                <w:szCs w:val="24"/>
              </w:rPr>
              <w:t>8.0 Ethics and Social Responsibility</w:t>
            </w:r>
          </w:p>
          <w:p w14:paraId="53FF09B3" w14:textId="77777777" w:rsidR="00514B05" w:rsidRDefault="00514B05" w:rsidP="00514B05">
            <w:pPr>
              <w:tabs>
                <w:tab w:val="right" w:pos="9994"/>
              </w:tabs>
              <w:spacing w:after="0"/>
              <w:rPr>
                <w:szCs w:val="24"/>
              </w:rPr>
            </w:pPr>
            <w:r w:rsidRPr="005F3D2A">
              <w:rPr>
                <w:szCs w:val="24"/>
              </w:rPr>
              <w:t>8.1-8.4</w:t>
            </w:r>
          </w:p>
          <w:p w14:paraId="7A2400D9" w14:textId="77777777" w:rsidR="00514B05" w:rsidRPr="004353C1" w:rsidRDefault="00514B05" w:rsidP="00514B05">
            <w:pPr>
              <w:spacing w:after="0"/>
              <w:rPr>
                <w:b/>
                <w:color w:val="000000" w:themeColor="text1"/>
                <w:szCs w:val="28"/>
              </w:rPr>
            </w:pPr>
            <w:r w:rsidRPr="004353C1">
              <w:rPr>
                <w:b/>
                <w:color w:val="000000" w:themeColor="text1"/>
                <w:szCs w:val="28"/>
              </w:rPr>
              <w:t>12.0 Audience and Behavior</w:t>
            </w:r>
          </w:p>
          <w:p w14:paraId="52418974" w14:textId="77777777" w:rsidR="00514B05" w:rsidRPr="00C16664" w:rsidRDefault="00514B05" w:rsidP="00514B05">
            <w:pPr>
              <w:spacing w:after="0"/>
              <w:rPr>
                <w:bCs/>
                <w:color w:val="000000" w:themeColor="text1"/>
                <w:szCs w:val="28"/>
              </w:rPr>
            </w:pPr>
            <w:r>
              <w:rPr>
                <w:bCs/>
                <w:color w:val="000000" w:themeColor="text1"/>
                <w:szCs w:val="28"/>
              </w:rPr>
              <w:t>12.1-12.3</w:t>
            </w:r>
          </w:p>
          <w:p w14:paraId="37431476" w14:textId="77777777" w:rsidR="00514B05" w:rsidRPr="005F3D2A" w:rsidRDefault="00514B05" w:rsidP="00514B05">
            <w:pPr>
              <w:tabs>
                <w:tab w:val="right" w:pos="9994"/>
              </w:tabs>
              <w:spacing w:after="0"/>
              <w:rPr>
                <w:b/>
                <w:szCs w:val="24"/>
              </w:rPr>
            </w:pPr>
            <w:r w:rsidRPr="005F3D2A">
              <w:rPr>
                <w:b/>
                <w:szCs w:val="24"/>
              </w:rPr>
              <w:t>13.0 Business and Marketing</w:t>
            </w:r>
          </w:p>
          <w:p w14:paraId="2374CD3C" w14:textId="77777777" w:rsidR="00514B05" w:rsidRPr="005F3D2A" w:rsidRDefault="00514B05" w:rsidP="00514B05">
            <w:pPr>
              <w:tabs>
                <w:tab w:val="right" w:pos="9994"/>
              </w:tabs>
              <w:spacing w:after="0"/>
              <w:rPr>
                <w:szCs w:val="24"/>
              </w:rPr>
            </w:pPr>
            <w:r w:rsidRPr="005F3D2A">
              <w:rPr>
                <w:szCs w:val="24"/>
              </w:rPr>
              <w:t>13.1-13.</w:t>
            </w:r>
            <w:r>
              <w:rPr>
                <w:szCs w:val="24"/>
              </w:rPr>
              <w:t>3</w:t>
            </w:r>
          </w:p>
          <w:p w14:paraId="52F22C85" w14:textId="77777777" w:rsidR="00514B05" w:rsidRPr="005F3D2A" w:rsidRDefault="00514B05" w:rsidP="00514B05">
            <w:pPr>
              <w:tabs>
                <w:tab w:val="right" w:pos="9994"/>
              </w:tabs>
              <w:spacing w:after="0"/>
              <w:rPr>
                <w:b/>
                <w:szCs w:val="24"/>
              </w:rPr>
            </w:pPr>
            <w:r w:rsidRPr="005F3D2A">
              <w:rPr>
                <w:b/>
                <w:szCs w:val="24"/>
              </w:rPr>
              <w:t>14.0 Legal Responsibility</w:t>
            </w:r>
          </w:p>
          <w:p w14:paraId="2FA2CD39" w14:textId="77777777" w:rsidR="00514B05" w:rsidRPr="005F3D2A" w:rsidRDefault="00514B05" w:rsidP="00514B05">
            <w:pPr>
              <w:tabs>
                <w:tab w:val="right" w:pos="9994"/>
              </w:tabs>
              <w:spacing w:after="0"/>
              <w:rPr>
                <w:b/>
                <w:szCs w:val="24"/>
              </w:rPr>
            </w:pPr>
            <w:r w:rsidRPr="005F3D2A">
              <w:rPr>
                <w:szCs w:val="24"/>
              </w:rPr>
              <w:t>14.1-14.3</w:t>
            </w:r>
          </w:p>
          <w:p w14:paraId="13A7D48F" w14:textId="77777777" w:rsidR="00514B05" w:rsidRPr="005F3D2A" w:rsidRDefault="00514B05" w:rsidP="00514B05">
            <w:pPr>
              <w:spacing w:after="0"/>
              <w:rPr>
                <w:b/>
                <w:szCs w:val="24"/>
              </w:rPr>
            </w:pPr>
            <w:r w:rsidRPr="005F3D2A">
              <w:rPr>
                <w:b/>
                <w:szCs w:val="24"/>
              </w:rPr>
              <w:t xml:space="preserve">19.0 Career Exploration </w:t>
            </w:r>
          </w:p>
          <w:p w14:paraId="6B6FA9DC" w14:textId="2892250D" w:rsidR="00514B05" w:rsidRPr="006E7847" w:rsidRDefault="00514B05" w:rsidP="00514B05">
            <w:pPr>
              <w:spacing w:after="0"/>
              <w:rPr>
                <w:szCs w:val="24"/>
              </w:rPr>
            </w:pPr>
            <w:r w:rsidRPr="005F3D2A">
              <w:rPr>
                <w:szCs w:val="24"/>
              </w:rPr>
              <w:t>SA.19.1-SA.19.4</w:t>
            </w:r>
          </w:p>
        </w:tc>
        <w:tc>
          <w:tcPr>
            <w:tcW w:w="2340" w:type="dxa"/>
            <w:shd w:val="clear" w:color="auto" w:fill="auto"/>
            <w:tcMar>
              <w:top w:w="100" w:type="dxa"/>
              <w:left w:w="100" w:type="dxa"/>
              <w:bottom w:w="100" w:type="dxa"/>
              <w:right w:w="100" w:type="dxa"/>
            </w:tcMar>
          </w:tcPr>
          <w:p w14:paraId="7C285700" w14:textId="77777777" w:rsidR="00514B05" w:rsidRPr="005F3D2A" w:rsidRDefault="00514B05" w:rsidP="00514B05">
            <w:pPr>
              <w:spacing w:after="0"/>
              <w:rPr>
                <w:b/>
                <w:szCs w:val="24"/>
              </w:rPr>
            </w:pPr>
            <w:r w:rsidRPr="005F3D2A">
              <w:rPr>
                <w:b/>
                <w:szCs w:val="24"/>
              </w:rPr>
              <w:t>2.0 Communication</w:t>
            </w:r>
          </w:p>
          <w:p w14:paraId="329E8DB7" w14:textId="77777777" w:rsidR="00514B05" w:rsidRPr="005F3D2A" w:rsidRDefault="00514B05" w:rsidP="00514B05">
            <w:pPr>
              <w:spacing w:after="0"/>
              <w:rPr>
                <w:szCs w:val="24"/>
              </w:rPr>
            </w:pPr>
            <w:r w:rsidRPr="005F3D2A">
              <w:rPr>
                <w:szCs w:val="24"/>
              </w:rPr>
              <w:t>2.1-2.</w:t>
            </w:r>
            <w:r>
              <w:rPr>
                <w:szCs w:val="24"/>
              </w:rPr>
              <w:t>6</w:t>
            </w:r>
          </w:p>
          <w:p w14:paraId="07AF82EB" w14:textId="77777777" w:rsidR="00514B05" w:rsidRPr="005F3D2A" w:rsidRDefault="00514B05" w:rsidP="00514B05">
            <w:pPr>
              <w:spacing w:after="0"/>
              <w:rPr>
                <w:b/>
                <w:szCs w:val="24"/>
              </w:rPr>
            </w:pPr>
            <w:r w:rsidRPr="005F3D2A">
              <w:rPr>
                <w:b/>
                <w:szCs w:val="24"/>
              </w:rPr>
              <w:t>4.0 Technology</w:t>
            </w:r>
          </w:p>
          <w:p w14:paraId="733E3840" w14:textId="77777777" w:rsidR="00514B05" w:rsidRPr="005F3D2A" w:rsidRDefault="00514B05" w:rsidP="00514B05">
            <w:pPr>
              <w:spacing w:after="0"/>
              <w:rPr>
                <w:szCs w:val="24"/>
              </w:rPr>
            </w:pPr>
            <w:r w:rsidRPr="005F3D2A">
              <w:rPr>
                <w:szCs w:val="24"/>
              </w:rPr>
              <w:t>4.1-4.4</w:t>
            </w:r>
          </w:p>
          <w:p w14:paraId="3500E902" w14:textId="77777777" w:rsidR="00514B05" w:rsidRPr="005F3D2A" w:rsidRDefault="00514B05" w:rsidP="00514B05">
            <w:pPr>
              <w:spacing w:after="0"/>
              <w:rPr>
                <w:b/>
                <w:szCs w:val="24"/>
              </w:rPr>
            </w:pPr>
            <w:r w:rsidRPr="005F3D2A">
              <w:rPr>
                <w:b/>
                <w:szCs w:val="24"/>
              </w:rPr>
              <w:t>5.0 Critical Thinking and Problem Solving</w:t>
            </w:r>
          </w:p>
          <w:p w14:paraId="7EF7D202" w14:textId="77777777" w:rsidR="00514B05" w:rsidRPr="005F3D2A" w:rsidRDefault="00514B05" w:rsidP="00514B05">
            <w:pPr>
              <w:spacing w:after="0"/>
              <w:rPr>
                <w:szCs w:val="24"/>
              </w:rPr>
            </w:pPr>
            <w:r w:rsidRPr="005F3D2A">
              <w:rPr>
                <w:szCs w:val="24"/>
              </w:rPr>
              <w:t>5.1-5.5</w:t>
            </w:r>
          </w:p>
          <w:p w14:paraId="0440803B" w14:textId="77777777" w:rsidR="00514B05" w:rsidRPr="005F3D2A" w:rsidRDefault="00514B05" w:rsidP="00514B05">
            <w:pPr>
              <w:spacing w:after="0"/>
              <w:rPr>
                <w:b/>
                <w:szCs w:val="24"/>
              </w:rPr>
            </w:pPr>
            <w:r w:rsidRPr="005F3D2A">
              <w:rPr>
                <w:b/>
                <w:szCs w:val="24"/>
              </w:rPr>
              <w:t>6.0 Health and Safety</w:t>
            </w:r>
          </w:p>
          <w:p w14:paraId="39840152" w14:textId="77777777" w:rsidR="00514B05" w:rsidRPr="005F3D2A" w:rsidRDefault="00514B05" w:rsidP="00514B05">
            <w:pPr>
              <w:spacing w:after="0"/>
              <w:rPr>
                <w:szCs w:val="24"/>
              </w:rPr>
            </w:pPr>
            <w:r w:rsidRPr="005F3D2A">
              <w:rPr>
                <w:szCs w:val="24"/>
              </w:rPr>
              <w:t>6.1-6.5</w:t>
            </w:r>
          </w:p>
          <w:p w14:paraId="18336EDF" w14:textId="77777777" w:rsidR="00514B05" w:rsidRPr="005F3D2A" w:rsidRDefault="00514B05" w:rsidP="00514B05">
            <w:pPr>
              <w:spacing w:after="0"/>
              <w:rPr>
                <w:b/>
                <w:szCs w:val="24"/>
              </w:rPr>
            </w:pPr>
            <w:r w:rsidRPr="005F3D2A">
              <w:rPr>
                <w:b/>
                <w:szCs w:val="24"/>
              </w:rPr>
              <w:t xml:space="preserve">9.0 Collaboration and Teamwork </w:t>
            </w:r>
          </w:p>
          <w:p w14:paraId="083130D0" w14:textId="77777777" w:rsidR="00514B05" w:rsidRDefault="00514B05" w:rsidP="00514B05">
            <w:pPr>
              <w:spacing w:after="0"/>
              <w:rPr>
                <w:szCs w:val="24"/>
              </w:rPr>
            </w:pPr>
            <w:r>
              <w:rPr>
                <w:szCs w:val="24"/>
              </w:rPr>
              <w:t>9.1-9.3</w:t>
            </w:r>
          </w:p>
          <w:p w14:paraId="622A6032" w14:textId="77777777" w:rsidR="00514B05" w:rsidRPr="005F3D2A" w:rsidRDefault="00514B05" w:rsidP="00514B05">
            <w:pPr>
              <w:spacing w:after="0"/>
              <w:rPr>
                <w:b/>
                <w:szCs w:val="24"/>
              </w:rPr>
            </w:pPr>
            <w:r w:rsidRPr="005F3D2A">
              <w:rPr>
                <w:b/>
                <w:szCs w:val="24"/>
              </w:rPr>
              <w:t>11.0 Research and Media Literacy</w:t>
            </w:r>
          </w:p>
          <w:p w14:paraId="52F4AAFD" w14:textId="70979C03" w:rsidR="00514B05" w:rsidRPr="002A2AA0" w:rsidRDefault="00514B05" w:rsidP="00514B05">
            <w:pPr>
              <w:spacing w:after="0"/>
              <w:rPr>
                <w:szCs w:val="24"/>
              </w:rPr>
            </w:pPr>
            <w:r w:rsidRPr="005F3D2A">
              <w:rPr>
                <w:szCs w:val="24"/>
              </w:rPr>
              <w:t>11.1-11.4</w:t>
            </w:r>
          </w:p>
        </w:tc>
        <w:tc>
          <w:tcPr>
            <w:tcW w:w="2340" w:type="dxa"/>
            <w:shd w:val="clear" w:color="auto" w:fill="auto"/>
            <w:tcMar>
              <w:top w:w="100" w:type="dxa"/>
              <w:left w:w="100" w:type="dxa"/>
              <w:bottom w:w="100" w:type="dxa"/>
              <w:right w:w="100" w:type="dxa"/>
            </w:tcMar>
          </w:tcPr>
          <w:p w14:paraId="5F42553A" w14:textId="77777777" w:rsidR="00514B05" w:rsidRPr="005F3D2A" w:rsidRDefault="00514B05" w:rsidP="00514B05">
            <w:pPr>
              <w:spacing w:after="0"/>
              <w:rPr>
                <w:b/>
                <w:szCs w:val="24"/>
              </w:rPr>
            </w:pPr>
            <w:r w:rsidRPr="005F3D2A">
              <w:rPr>
                <w:b/>
                <w:szCs w:val="24"/>
              </w:rPr>
              <w:t>10.0 Creative Process</w:t>
            </w:r>
          </w:p>
          <w:p w14:paraId="0ECC8371" w14:textId="77777777" w:rsidR="00514B05" w:rsidRPr="005F3D2A" w:rsidRDefault="00514B05" w:rsidP="00514B05">
            <w:pPr>
              <w:spacing w:after="0"/>
              <w:rPr>
                <w:szCs w:val="24"/>
              </w:rPr>
            </w:pPr>
            <w:r>
              <w:rPr>
                <w:szCs w:val="24"/>
              </w:rPr>
              <w:t>10.1-10.7</w:t>
            </w:r>
          </w:p>
          <w:p w14:paraId="56DB32B5" w14:textId="77777777" w:rsidR="00514B05" w:rsidRPr="005F3D2A" w:rsidRDefault="00514B05" w:rsidP="00514B05">
            <w:pPr>
              <w:spacing w:after="0"/>
              <w:rPr>
                <w:b/>
                <w:szCs w:val="24"/>
              </w:rPr>
            </w:pPr>
            <w:r w:rsidRPr="005F3D2A">
              <w:rPr>
                <w:b/>
                <w:szCs w:val="24"/>
              </w:rPr>
              <w:t>17.0 Skill Building</w:t>
            </w:r>
          </w:p>
          <w:p w14:paraId="59FD8CEA" w14:textId="32352D7C" w:rsidR="00514B05" w:rsidRPr="002A2AA0" w:rsidRDefault="00514B05" w:rsidP="00514B05">
            <w:pPr>
              <w:spacing w:after="0"/>
              <w:rPr>
                <w:szCs w:val="24"/>
              </w:rPr>
            </w:pPr>
            <w:r w:rsidRPr="005F3D2A">
              <w:rPr>
                <w:szCs w:val="24"/>
              </w:rPr>
              <w:t>SA.17.1-SA.17.5</w:t>
            </w:r>
          </w:p>
        </w:tc>
        <w:tc>
          <w:tcPr>
            <w:tcW w:w="2340" w:type="dxa"/>
            <w:shd w:val="clear" w:color="auto" w:fill="auto"/>
            <w:tcMar>
              <w:top w:w="100" w:type="dxa"/>
              <w:left w:w="100" w:type="dxa"/>
              <w:bottom w:w="100" w:type="dxa"/>
              <w:right w:w="100" w:type="dxa"/>
            </w:tcMar>
          </w:tcPr>
          <w:p w14:paraId="5F8B50C9" w14:textId="77777777" w:rsidR="00514B05" w:rsidRPr="005F3D2A" w:rsidRDefault="00514B05" w:rsidP="00514B05">
            <w:pPr>
              <w:spacing w:after="0"/>
              <w:rPr>
                <w:b/>
                <w:szCs w:val="24"/>
              </w:rPr>
            </w:pPr>
            <w:r w:rsidRPr="005F3D2A">
              <w:rPr>
                <w:b/>
                <w:szCs w:val="24"/>
              </w:rPr>
              <w:t>16.0 Production and Project Management</w:t>
            </w:r>
          </w:p>
          <w:p w14:paraId="7EA70855" w14:textId="77777777" w:rsidR="00514B05" w:rsidRPr="005F3D2A" w:rsidRDefault="00514B05" w:rsidP="00514B05">
            <w:pPr>
              <w:spacing w:after="0"/>
              <w:rPr>
                <w:b/>
                <w:szCs w:val="24"/>
              </w:rPr>
            </w:pPr>
            <w:r w:rsidRPr="005F3D2A">
              <w:rPr>
                <w:szCs w:val="24"/>
              </w:rPr>
              <w:t>16.2-16.</w:t>
            </w:r>
            <w:r>
              <w:rPr>
                <w:szCs w:val="24"/>
              </w:rPr>
              <w:t>7</w:t>
            </w:r>
          </w:p>
          <w:p w14:paraId="68F7927F" w14:textId="77777777" w:rsidR="00514B05" w:rsidRPr="005F3D2A" w:rsidRDefault="00514B05" w:rsidP="00514B05">
            <w:pPr>
              <w:spacing w:after="0"/>
              <w:rPr>
                <w:b/>
                <w:szCs w:val="24"/>
              </w:rPr>
            </w:pPr>
            <w:r w:rsidRPr="005F3D2A">
              <w:rPr>
                <w:b/>
                <w:szCs w:val="24"/>
              </w:rPr>
              <w:t>18.0 Process and Practice</w:t>
            </w:r>
          </w:p>
          <w:p w14:paraId="4A3BB016" w14:textId="7CBC0872" w:rsidR="00514B05" w:rsidRPr="002A2AA0" w:rsidRDefault="00514B05" w:rsidP="00514B05">
            <w:pPr>
              <w:spacing w:after="0"/>
              <w:rPr>
                <w:b/>
                <w:szCs w:val="24"/>
              </w:rPr>
            </w:pPr>
            <w:r w:rsidRPr="005F3D2A">
              <w:rPr>
                <w:szCs w:val="24"/>
              </w:rPr>
              <w:t>SA.18.1-SA.18.2</w:t>
            </w:r>
          </w:p>
        </w:tc>
      </w:tr>
    </w:tbl>
    <w:p w14:paraId="3B173F79" w14:textId="01EC54F6" w:rsidR="000E5A78" w:rsidRPr="002A2AA0" w:rsidRDefault="000E5A78" w:rsidP="004B1E49">
      <w:pPr>
        <w:jc w:val="both"/>
        <w:rPr>
          <w:szCs w:val="24"/>
        </w:rPr>
      </w:pPr>
      <w:r w:rsidRPr="002A2AA0">
        <w:rPr>
          <w:szCs w:val="24"/>
        </w:rPr>
        <w:br w:type="page"/>
      </w:r>
    </w:p>
    <w:p w14:paraId="4B90ECB9" w14:textId="22BA7A0D" w:rsidR="00375EB2" w:rsidRPr="002A2AA0" w:rsidRDefault="00375EB2" w:rsidP="00CC5340">
      <w:pPr>
        <w:pStyle w:val="Heading4"/>
        <w:jc w:val="center"/>
      </w:pPr>
      <w:bookmarkStart w:id="172" w:name="_Toc127444839"/>
      <w:r w:rsidRPr="002A2AA0">
        <w:lastRenderedPageBreak/>
        <w:t>Guidance for High Quality Pathway Sequencing</w:t>
      </w:r>
      <w:r w:rsidR="00E15FA4">
        <w:t xml:space="preserve"> Table</w:t>
      </w:r>
      <w:bookmarkEnd w:id="172"/>
    </w:p>
    <w:p w14:paraId="2415D468" w14:textId="4B1ED1FF" w:rsidR="001D61FC" w:rsidRPr="002A2AA0" w:rsidRDefault="001D61FC" w:rsidP="00CC5340">
      <w:pPr>
        <w:pStyle w:val="Heading5"/>
      </w:pPr>
      <w:bookmarkStart w:id="173" w:name="_Toc127444840"/>
      <w:r w:rsidRPr="002A2AA0">
        <w:t>Design, Visual and Graphic Arts Pathway</w:t>
      </w:r>
      <w:bookmarkEnd w:id="173"/>
    </w:p>
    <w:p w14:paraId="62840A5A" w14:textId="5017C12A" w:rsidR="00375EB2" w:rsidRPr="00E15FA4" w:rsidRDefault="00375EB2" w:rsidP="00CC5340">
      <w:pPr>
        <w:pStyle w:val="Heading6"/>
      </w:pPr>
      <w:bookmarkStart w:id="174" w:name="_Toc127444841"/>
      <w:r w:rsidRPr="002A2AA0">
        <w:t xml:space="preserve">Studio Arts </w:t>
      </w:r>
      <w:r w:rsidR="00B13ED9" w:rsidRPr="002A2AA0">
        <w:t>Focus Areas</w:t>
      </w:r>
      <w:r w:rsidR="00E15FA4">
        <w:t xml:space="preserve"> Advanced and </w:t>
      </w:r>
      <w:r w:rsidRPr="002A2AA0">
        <w:t>Capstone Course(s)</w:t>
      </w:r>
      <w:bookmarkEnd w:id="174"/>
    </w:p>
    <w:tbl>
      <w:tblPr>
        <w:tblStyle w:val="TableGrid"/>
        <w:tblW w:w="9360" w:type="dxa"/>
        <w:tblLayout w:type="fixed"/>
        <w:tblLook w:val="0620" w:firstRow="1" w:lastRow="0" w:firstColumn="0" w:lastColumn="0" w:noHBand="1" w:noVBand="1"/>
        <w:tblDescription w:val="Studio Arts Adanved and Capstone Courses Table."/>
      </w:tblPr>
      <w:tblGrid>
        <w:gridCol w:w="2340"/>
        <w:gridCol w:w="2340"/>
        <w:gridCol w:w="2340"/>
        <w:gridCol w:w="2340"/>
      </w:tblGrid>
      <w:tr w:rsidR="000E5A78" w:rsidRPr="002A2AA0" w14:paraId="1B40F6A9" w14:textId="77777777" w:rsidTr="000A037F">
        <w:trPr>
          <w:cantSplit/>
          <w:trHeight w:val="620"/>
          <w:tblHeader/>
        </w:trPr>
        <w:tc>
          <w:tcPr>
            <w:tcW w:w="2340" w:type="dxa"/>
            <w:vAlign w:val="center"/>
          </w:tcPr>
          <w:p w14:paraId="181714C1" w14:textId="34CE73C1" w:rsidR="000E5A78" w:rsidRPr="002A2AA0" w:rsidRDefault="000E5A78" w:rsidP="00C70E17">
            <w:pPr>
              <w:spacing w:after="0"/>
              <w:rPr>
                <w:szCs w:val="24"/>
              </w:rPr>
            </w:pPr>
            <w:r w:rsidRPr="002A2AA0">
              <w:rPr>
                <w:b/>
                <w:szCs w:val="24"/>
              </w:rPr>
              <w:t>Connecting</w:t>
            </w:r>
          </w:p>
        </w:tc>
        <w:tc>
          <w:tcPr>
            <w:tcW w:w="2340" w:type="dxa"/>
            <w:vAlign w:val="center"/>
          </w:tcPr>
          <w:p w14:paraId="4884018F" w14:textId="77777777" w:rsidR="000E5A78" w:rsidRPr="002A2AA0" w:rsidRDefault="000E5A78" w:rsidP="00C70E17">
            <w:pPr>
              <w:spacing w:after="0"/>
              <w:rPr>
                <w:szCs w:val="24"/>
              </w:rPr>
            </w:pPr>
            <w:r w:rsidRPr="002A2AA0">
              <w:rPr>
                <w:b/>
                <w:szCs w:val="24"/>
              </w:rPr>
              <w:t>Applying</w:t>
            </w:r>
          </w:p>
        </w:tc>
        <w:tc>
          <w:tcPr>
            <w:tcW w:w="2340" w:type="dxa"/>
            <w:vAlign w:val="center"/>
          </w:tcPr>
          <w:p w14:paraId="0B3CB5CD" w14:textId="77777777" w:rsidR="000E5A78" w:rsidRPr="002A2AA0" w:rsidRDefault="000E5A78" w:rsidP="00C70E17">
            <w:pPr>
              <w:spacing w:after="0"/>
              <w:rPr>
                <w:szCs w:val="24"/>
              </w:rPr>
            </w:pPr>
            <w:r w:rsidRPr="002A2AA0">
              <w:rPr>
                <w:b/>
                <w:szCs w:val="24"/>
              </w:rPr>
              <w:t>Creating</w:t>
            </w:r>
          </w:p>
        </w:tc>
        <w:tc>
          <w:tcPr>
            <w:tcW w:w="2340" w:type="dxa"/>
            <w:vAlign w:val="center"/>
          </w:tcPr>
          <w:p w14:paraId="33172DB3" w14:textId="6F3B8E13" w:rsidR="000E5A78" w:rsidRPr="002A2AA0" w:rsidRDefault="000E5A78" w:rsidP="00C70E17">
            <w:pPr>
              <w:spacing w:after="0"/>
              <w:rPr>
                <w:szCs w:val="24"/>
              </w:rPr>
            </w:pPr>
            <w:r w:rsidRPr="002A2AA0">
              <w:rPr>
                <w:b/>
                <w:szCs w:val="24"/>
              </w:rPr>
              <w:t>Producing</w:t>
            </w:r>
          </w:p>
        </w:tc>
      </w:tr>
      <w:tr w:rsidR="00514B05" w:rsidRPr="002A2AA0" w14:paraId="5E196AA8" w14:textId="77777777" w:rsidTr="000A037F">
        <w:trPr>
          <w:cantSplit/>
          <w:tblHeader/>
        </w:trPr>
        <w:tc>
          <w:tcPr>
            <w:tcW w:w="2340" w:type="dxa"/>
          </w:tcPr>
          <w:p w14:paraId="54642530" w14:textId="77777777" w:rsidR="00514B05" w:rsidRPr="005F3D2A" w:rsidRDefault="00514B05" w:rsidP="00514B05">
            <w:pPr>
              <w:spacing w:after="0"/>
              <w:rPr>
                <w:b/>
                <w:szCs w:val="24"/>
              </w:rPr>
            </w:pPr>
            <w:r w:rsidRPr="005F3D2A">
              <w:rPr>
                <w:b/>
                <w:szCs w:val="24"/>
              </w:rPr>
              <w:t xml:space="preserve">1.0 Academics </w:t>
            </w:r>
          </w:p>
          <w:p w14:paraId="20F382F3" w14:textId="77777777" w:rsidR="00514B05" w:rsidRPr="005F3D2A" w:rsidRDefault="00514B05" w:rsidP="00514B05">
            <w:pPr>
              <w:spacing w:after="0"/>
              <w:rPr>
                <w:szCs w:val="24"/>
              </w:rPr>
            </w:pPr>
            <w:r w:rsidRPr="005F3D2A">
              <w:rPr>
                <w:szCs w:val="24"/>
              </w:rPr>
              <w:t>1.1-1.4</w:t>
            </w:r>
          </w:p>
          <w:p w14:paraId="38F36CF5" w14:textId="77777777" w:rsidR="00514B05" w:rsidRPr="005F3D2A" w:rsidRDefault="00514B05" w:rsidP="00514B05">
            <w:pPr>
              <w:spacing w:after="0"/>
              <w:rPr>
                <w:b/>
                <w:szCs w:val="24"/>
              </w:rPr>
            </w:pPr>
            <w:r w:rsidRPr="005F3D2A">
              <w:rPr>
                <w:b/>
                <w:szCs w:val="24"/>
              </w:rPr>
              <w:t>3.0 Career Planning and Management</w:t>
            </w:r>
          </w:p>
          <w:p w14:paraId="6DA7D42F" w14:textId="77777777" w:rsidR="00514B05" w:rsidRPr="005F3D2A" w:rsidRDefault="00514B05" w:rsidP="00514B05">
            <w:pPr>
              <w:tabs>
                <w:tab w:val="right" w:pos="9994"/>
              </w:tabs>
              <w:spacing w:after="0"/>
              <w:rPr>
                <w:szCs w:val="24"/>
              </w:rPr>
            </w:pPr>
            <w:r>
              <w:rPr>
                <w:szCs w:val="24"/>
              </w:rPr>
              <w:t>3.1-3.9</w:t>
            </w:r>
          </w:p>
          <w:p w14:paraId="5A83FF77" w14:textId="77777777" w:rsidR="00514B05" w:rsidRPr="005F3D2A" w:rsidRDefault="00514B05" w:rsidP="00514B05">
            <w:pPr>
              <w:tabs>
                <w:tab w:val="right" w:pos="9994"/>
              </w:tabs>
              <w:spacing w:after="0"/>
              <w:rPr>
                <w:szCs w:val="24"/>
              </w:rPr>
            </w:pPr>
            <w:r w:rsidRPr="005F3D2A">
              <w:rPr>
                <w:b/>
                <w:szCs w:val="24"/>
              </w:rPr>
              <w:t>7.0 Leadership and Community Engagement</w:t>
            </w:r>
            <w:r w:rsidRPr="005F3D2A">
              <w:rPr>
                <w:szCs w:val="24"/>
              </w:rPr>
              <w:t xml:space="preserve"> </w:t>
            </w:r>
          </w:p>
          <w:p w14:paraId="14EC63C1" w14:textId="77777777" w:rsidR="00514B05" w:rsidRPr="005F3D2A" w:rsidRDefault="00514B05" w:rsidP="00514B05">
            <w:pPr>
              <w:tabs>
                <w:tab w:val="right" w:pos="9994"/>
              </w:tabs>
              <w:spacing w:after="0"/>
              <w:rPr>
                <w:szCs w:val="24"/>
              </w:rPr>
            </w:pPr>
            <w:r>
              <w:rPr>
                <w:szCs w:val="24"/>
              </w:rPr>
              <w:t>7.1-</w:t>
            </w:r>
            <w:r w:rsidRPr="005F3D2A">
              <w:rPr>
                <w:szCs w:val="24"/>
              </w:rPr>
              <w:t>7.5</w:t>
            </w:r>
          </w:p>
          <w:p w14:paraId="4BBBAFB1" w14:textId="77777777" w:rsidR="00514B05" w:rsidRPr="005F3D2A" w:rsidRDefault="00514B05" w:rsidP="00514B05">
            <w:pPr>
              <w:tabs>
                <w:tab w:val="right" w:pos="9994"/>
              </w:tabs>
              <w:spacing w:after="0"/>
              <w:rPr>
                <w:b/>
                <w:szCs w:val="24"/>
              </w:rPr>
            </w:pPr>
            <w:r w:rsidRPr="005F3D2A">
              <w:rPr>
                <w:b/>
                <w:szCs w:val="24"/>
              </w:rPr>
              <w:t>8.0 Ethics and Social Responsibility</w:t>
            </w:r>
          </w:p>
          <w:p w14:paraId="7A4FE533" w14:textId="77777777" w:rsidR="00514B05" w:rsidRPr="005F3D2A" w:rsidRDefault="00514B05" w:rsidP="00514B05">
            <w:pPr>
              <w:tabs>
                <w:tab w:val="right" w:pos="9994"/>
              </w:tabs>
              <w:spacing w:after="0"/>
              <w:rPr>
                <w:szCs w:val="24"/>
              </w:rPr>
            </w:pPr>
            <w:r>
              <w:rPr>
                <w:szCs w:val="24"/>
              </w:rPr>
              <w:t>8.5-8.6</w:t>
            </w:r>
          </w:p>
          <w:p w14:paraId="6618D5CD" w14:textId="77777777" w:rsidR="00514B05" w:rsidRPr="005F3D2A" w:rsidRDefault="00514B05" w:rsidP="00514B05">
            <w:pPr>
              <w:tabs>
                <w:tab w:val="right" w:pos="9994"/>
              </w:tabs>
              <w:spacing w:after="0"/>
              <w:rPr>
                <w:b/>
                <w:szCs w:val="24"/>
              </w:rPr>
            </w:pPr>
            <w:r w:rsidRPr="005F3D2A">
              <w:rPr>
                <w:b/>
                <w:szCs w:val="24"/>
              </w:rPr>
              <w:t>12.0 Audience and Behavior</w:t>
            </w:r>
          </w:p>
          <w:p w14:paraId="61CF1879" w14:textId="77777777" w:rsidR="00514B05" w:rsidRPr="005F3D2A" w:rsidRDefault="00514B05" w:rsidP="00514B05">
            <w:pPr>
              <w:tabs>
                <w:tab w:val="right" w:pos="9994"/>
              </w:tabs>
              <w:spacing w:after="0"/>
              <w:rPr>
                <w:b/>
                <w:szCs w:val="24"/>
              </w:rPr>
            </w:pPr>
            <w:r w:rsidRPr="005F3D2A">
              <w:rPr>
                <w:szCs w:val="24"/>
              </w:rPr>
              <w:t>12.1-12.6</w:t>
            </w:r>
          </w:p>
          <w:p w14:paraId="60EAD596" w14:textId="77777777" w:rsidR="00514B05" w:rsidRPr="005F3D2A" w:rsidRDefault="00514B05" w:rsidP="00514B05">
            <w:pPr>
              <w:tabs>
                <w:tab w:val="right" w:pos="9994"/>
              </w:tabs>
              <w:spacing w:after="0"/>
              <w:rPr>
                <w:b/>
                <w:szCs w:val="24"/>
              </w:rPr>
            </w:pPr>
            <w:r w:rsidRPr="005F3D2A">
              <w:rPr>
                <w:b/>
                <w:szCs w:val="24"/>
              </w:rPr>
              <w:t>13.0 Business and Marketing</w:t>
            </w:r>
          </w:p>
          <w:p w14:paraId="2C10D075" w14:textId="77777777" w:rsidR="00514B05" w:rsidRPr="005F3D2A" w:rsidRDefault="00514B05" w:rsidP="00514B05">
            <w:pPr>
              <w:tabs>
                <w:tab w:val="right" w:pos="9994"/>
              </w:tabs>
              <w:spacing w:after="0"/>
              <w:rPr>
                <w:szCs w:val="24"/>
              </w:rPr>
            </w:pPr>
            <w:r w:rsidRPr="005F3D2A">
              <w:rPr>
                <w:szCs w:val="24"/>
              </w:rPr>
              <w:t>13.1-13.7</w:t>
            </w:r>
          </w:p>
          <w:p w14:paraId="1C19E0BD" w14:textId="77777777" w:rsidR="00514B05" w:rsidRPr="005F3D2A" w:rsidRDefault="00514B05" w:rsidP="00514B05">
            <w:pPr>
              <w:tabs>
                <w:tab w:val="right" w:pos="9994"/>
              </w:tabs>
              <w:spacing w:after="0"/>
              <w:rPr>
                <w:b/>
                <w:szCs w:val="24"/>
              </w:rPr>
            </w:pPr>
            <w:r w:rsidRPr="005F3D2A">
              <w:rPr>
                <w:b/>
                <w:szCs w:val="24"/>
              </w:rPr>
              <w:t>14.0 Legal Responsibility</w:t>
            </w:r>
          </w:p>
          <w:p w14:paraId="27CF6A09" w14:textId="77777777" w:rsidR="00514B05" w:rsidRPr="005F3D2A" w:rsidRDefault="00514B05" w:rsidP="00514B05">
            <w:pPr>
              <w:tabs>
                <w:tab w:val="right" w:pos="9994"/>
              </w:tabs>
              <w:spacing w:after="0"/>
              <w:rPr>
                <w:b/>
                <w:szCs w:val="24"/>
              </w:rPr>
            </w:pPr>
            <w:r>
              <w:rPr>
                <w:szCs w:val="24"/>
              </w:rPr>
              <w:t>14.1-14.8</w:t>
            </w:r>
          </w:p>
          <w:p w14:paraId="5B2397A9" w14:textId="77777777" w:rsidR="00514B05" w:rsidRPr="005F3D2A" w:rsidRDefault="00514B05" w:rsidP="00514B05">
            <w:pPr>
              <w:tabs>
                <w:tab w:val="right" w:pos="9994"/>
              </w:tabs>
              <w:spacing w:after="0"/>
              <w:rPr>
                <w:b/>
                <w:szCs w:val="24"/>
              </w:rPr>
            </w:pPr>
            <w:r w:rsidRPr="005F3D2A">
              <w:rPr>
                <w:b/>
                <w:szCs w:val="24"/>
              </w:rPr>
              <w:t>20.0 Impact</w:t>
            </w:r>
          </w:p>
          <w:p w14:paraId="1B49E4CF" w14:textId="7F7E17AA" w:rsidR="00514B05" w:rsidRPr="002A2AA0" w:rsidRDefault="00514B05" w:rsidP="00514B05">
            <w:pPr>
              <w:tabs>
                <w:tab w:val="right" w:pos="9994"/>
              </w:tabs>
              <w:spacing w:after="0"/>
              <w:rPr>
                <w:b/>
                <w:szCs w:val="24"/>
              </w:rPr>
            </w:pPr>
            <w:r w:rsidRPr="005F3D2A">
              <w:rPr>
                <w:szCs w:val="24"/>
              </w:rPr>
              <w:t>SA.20.1-SA.20.2</w:t>
            </w:r>
          </w:p>
        </w:tc>
        <w:tc>
          <w:tcPr>
            <w:tcW w:w="2340" w:type="dxa"/>
          </w:tcPr>
          <w:p w14:paraId="094A8577" w14:textId="77777777" w:rsidR="00514B05" w:rsidRPr="005F3D2A" w:rsidRDefault="00514B05" w:rsidP="00514B05">
            <w:pPr>
              <w:spacing w:after="0"/>
              <w:rPr>
                <w:b/>
                <w:szCs w:val="24"/>
              </w:rPr>
            </w:pPr>
            <w:r w:rsidRPr="005F3D2A">
              <w:rPr>
                <w:b/>
                <w:szCs w:val="24"/>
              </w:rPr>
              <w:t>2.0 Communication</w:t>
            </w:r>
          </w:p>
          <w:p w14:paraId="0AEECE8C" w14:textId="77777777" w:rsidR="00514B05" w:rsidRPr="005F3D2A" w:rsidRDefault="00514B05" w:rsidP="00514B05">
            <w:pPr>
              <w:spacing w:after="0"/>
              <w:rPr>
                <w:szCs w:val="24"/>
              </w:rPr>
            </w:pPr>
            <w:r w:rsidRPr="005F3D2A">
              <w:rPr>
                <w:szCs w:val="24"/>
              </w:rPr>
              <w:t>2.</w:t>
            </w:r>
            <w:r>
              <w:rPr>
                <w:szCs w:val="24"/>
              </w:rPr>
              <w:t>1</w:t>
            </w:r>
            <w:r w:rsidRPr="005F3D2A">
              <w:rPr>
                <w:szCs w:val="24"/>
              </w:rPr>
              <w:t>-2.7</w:t>
            </w:r>
          </w:p>
          <w:p w14:paraId="067679B3" w14:textId="77777777" w:rsidR="00514B05" w:rsidRPr="005F3D2A" w:rsidRDefault="00514B05" w:rsidP="00514B05">
            <w:pPr>
              <w:tabs>
                <w:tab w:val="right" w:pos="9994"/>
              </w:tabs>
              <w:spacing w:after="0"/>
              <w:rPr>
                <w:b/>
                <w:szCs w:val="24"/>
              </w:rPr>
            </w:pPr>
            <w:r w:rsidRPr="005F3D2A">
              <w:rPr>
                <w:b/>
                <w:szCs w:val="24"/>
              </w:rPr>
              <w:t>4.0 Technology</w:t>
            </w:r>
          </w:p>
          <w:p w14:paraId="0A277B48" w14:textId="77777777" w:rsidR="00514B05" w:rsidRPr="005F3D2A" w:rsidRDefault="00514B05" w:rsidP="00514B05">
            <w:pPr>
              <w:tabs>
                <w:tab w:val="right" w:pos="9994"/>
              </w:tabs>
              <w:spacing w:after="0"/>
              <w:rPr>
                <w:szCs w:val="24"/>
              </w:rPr>
            </w:pPr>
            <w:r w:rsidRPr="005F3D2A">
              <w:rPr>
                <w:szCs w:val="24"/>
              </w:rPr>
              <w:t>4.</w:t>
            </w:r>
            <w:r>
              <w:rPr>
                <w:szCs w:val="24"/>
              </w:rPr>
              <w:t>1</w:t>
            </w:r>
            <w:r w:rsidRPr="005F3D2A">
              <w:rPr>
                <w:szCs w:val="24"/>
              </w:rPr>
              <w:t>-4.8</w:t>
            </w:r>
          </w:p>
          <w:p w14:paraId="27B135ED" w14:textId="77777777" w:rsidR="00514B05" w:rsidRPr="005F3D2A" w:rsidRDefault="00514B05" w:rsidP="00514B05">
            <w:pPr>
              <w:spacing w:after="0"/>
              <w:rPr>
                <w:b/>
                <w:szCs w:val="24"/>
              </w:rPr>
            </w:pPr>
            <w:r w:rsidRPr="005F3D2A">
              <w:rPr>
                <w:b/>
                <w:szCs w:val="24"/>
              </w:rPr>
              <w:t>5.0 Critical Thinking and Problem Solving</w:t>
            </w:r>
          </w:p>
          <w:p w14:paraId="546E847C" w14:textId="77777777" w:rsidR="00514B05" w:rsidRPr="005F3D2A" w:rsidRDefault="00514B05" w:rsidP="00514B05">
            <w:pPr>
              <w:spacing w:after="0"/>
              <w:rPr>
                <w:szCs w:val="24"/>
              </w:rPr>
            </w:pPr>
            <w:r w:rsidRPr="005F3D2A">
              <w:rPr>
                <w:szCs w:val="24"/>
              </w:rPr>
              <w:t>5.1-5.5</w:t>
            </w:r>
          </w:p>
          <w:p w14:paraId="2EDD7C83" w14:textId="77777777" w:rsidR="00514B05" w:rsidRPr="005F3D2A" w:rsidRDefault="00514B05" w:rsidP="00514B05">
            <w:pPr>
              <w:spacing w:after="0"/>
              <w:rPr>
                <w:b/>
                <w:szCs w:val="24"/>
              </w:rPr>
            </w:pPr>
            <w:r w:rsidRPr="005F3D2A">
              <w:rPr>
                <w:b/>
                <w:szCs w:val="24"/>
              </w:rPr>
              <w:t>6.0 Health and Safety</w:t>
            </w:r>
          </w:p>
          <w:p w14:paraId="01FE83E9" w14:textId="77777777" w:rsidR="00514B05" w:rsidRPr="005F3D2A" w:rsidRDefault="00514B05" w:rsidP="00514B05">
            <w:pPr>
              <w:spacing w:after="0"/>
              <w:rPr>
                <w:szCs w:val="24"/>
              </w:rPr>
            </w:pPr>
            <w:r w:rsidRPr="005F3D2A">
              <w:rPr>
                <w:szCs w:val="24"/>
              </w:rPr>
              <w:t>6.</w:t>
            </w:r>
            <w:r>
              <w:rPr>
                <w:szCs w:val="24"/>
              </w:rPr>
              <w:t>1</w:t>
            </w:r>
            <w:r w:rsidRPr="005F3D2A">
              <w:rPr>
                <w:szCs w:val="24"/>
              </w:rPr>
              <w:t>-6.7</w:t>
            </w:r>
          </w:p>
          <w:p w14:paraId="1C173EB7" w14:textId="77777777" w:rsidR="00514B05" w:rsidRPr="005F3D2A" w:rsidRDefault="00514B05" w:rsidP="00514B05">
            <w:pPr>
              <w:spacing w:after="0"/>
              <w:rPr>
                <w:b/>
                <w:szCs w:val="24"/>
              </w:rPr>
            </w:pPr>
            <w:r w:rsidRPr="005F3D2A">
              <w:rPr>
                <w:b/>
                <w:szCs w:val="24"/>
              </w:rPr>
              <w:t xml:space="preserve">9.0 Collaboration and Teamwork </w:t>
            </w:r>
          </w:p>
          <w:p w14:paraId="42CDA762" w14:textId="77777777" w:rsidR="00514B05" w:rsidRDefault="00514B05" w:rsidP="00514B05">
            <w:pPr>
              <w:spacing w:after="0"/>
              <w:rPr>
                <w:szCs w:val="24"/>
              </w:rPr>
            </w:pPr>
            <w:r>
              <w:rPr>
                <w:szCs w:val="24"/>
              </w:rPr>
              <w:t>9.1-9.5</w:t>
            </w:r>
          </w:p>
          <w:p w14:paraId="669B2E38" w14:textId="77777777" w:rsidR="00514B05" w:rsidRPr="005F3D2A" w:rsidRDefault="00514B05" w:rsidP="00514B05">
            <w:pPr>
              <w:spacing w:after="0"/>
              <w:rPr>
                <w:b/>
                <w:color w:val="000000" w:themeColor="text1"/>
                <w:szCs w:val="24"/>
              </w:rPr>
            </w:pPr>
            <w:r w:rsidRPr="005F3D2A">
              <w:rPr>
                <w:b/>
                <w:color w:val="000000" w:themeColor="text1"/>
                <w:szCs w:val="24"/>
              </w:rPr>
              <w:t>11.0 Research and Media Literacy</w:t>
            </w:r>
          </w:p>
          <w:p w14:paraId="67144630" w14:textId="1201F819" w:rsidR="00514B05" w:rsidRPr="00514B05" w:rsidRDefault="00514B05" w:rsidP="00514B05">
            <w:pPr>
              <w:spacing w:after="0"/>
              <w:rPr>
                <w:color w:val="000000" w:themeColor="text1"/>
                <w:szCs w:val="24"/>
              </w:rPr>
            </w:pPr>
            <w:r w:rsidRPr="005F3D2A">
              <w:rPr>
                <w:color w:val="000000" w:themeColor="text1"/>
                <w:szCs w:val="24"/>
              </w:rPr>
              <w:t>11.1-</w:t>
            </w:r>
            <w:r>
              <w:rPr>
                <w:color w:val="000000" w:themeColor="text1"/>
                <w:szCs w:val="24"/>
              </w:rPr>
              <w:t>11.4</w:t>
            </w:r>
          </w:p>
        </w:tc>
        <w:tc>
          <w:tcPr>
            <w:tcW w:w="2340" w:type="dxa"/>
          </w:tcPr>
          <w:p w14:paraId="0B9288FB" w14:textId="77777777" w:rsidR="00514B05" w:rsidRPr="005F3D2A" w:rsidRDefault="00514B05" w:rsidP="00514B05">
            <w:pPr>
              <w:spacing w:after="0"/>
              <w:rPr>
                <w:b/>
                <w:szCs w:val="24"/>
              </w:rPr>
            </w:pPr>
            <w:r w:rsidRPr="005F3D2A">
              <w:rPr>
                <w:b/>
                <w:szCs w:val="24"/>
              </w:rPr>
              <w:t>10.0 Creative Process</w:t>
            </w:r>
          </w:p>
          <w:p w14:paraId="0F9DC254" w14:textId="77777777" w:rsidR="00514B05" w:rsidRDefault="00514B05" w:rsidP="00514B05">
            <w:pPr>
              <w:spacing w:after="0"/>
              <w:rPr>
                <w:szCs w:val="24"/>
              </w:rPr>
            </w:pPr>
            <w:r>
              <w:rPr>
                <w:szCs w:val="24"/>
              </w:rPr>
              <w:t>10.1-10.7</w:t>
            </w:r>
          </w:p>
          <w:p w14:paraId="3234CC62" w14:textId="77777777" w:rsidR="00514B05" w:rsidRPr="005F3D2A" w:rsidRDefault="00514B05" w:rsidP="00514B05">
            <w:pPr>
              <w:spacing w:after="0"/>
              <w:rPr>
                <w:b/>
                <w:szCs w:val="24"/>
              </w:rPr>
            </w:pPr>
            <w:r w:rsidRPr="005F3D2A">
              <w:rPr>
                <w:b/>
                <w:szCs w:val="24"/>
              </w:rPr>
              <w:t>15.0 Media Content Creation</w:t>
            </w:r>
          </w:p>
          <w:p w14:paraId="2E91AA76" w14:textId="77777777" w:rsidR="00514B05" w:rsidRDefault="00514B05" w:rsidP="00514B05">
            <w:pPr>
              <w:spacing w:after="0"/>
              <w:rPr>
                <w:szCs w:val="24"/>
              </w:rPr>
            </w:pPr>
            <w:r w:rsidRPr="005F3D2A">
              <w:rPr>
                <w:szCs w:val="24"/>
              </w:rPr>
              <w:t>15.1-15.</w:t>
            </w:r>
            <w:r>
              <w:rPr>
                <w:szCs w:val="24"/>
              </w:rPr>
              <w:t>2</w:t>
            </w:r>
          </w:p>
          <w:p w14:paraId="2545490F" w14:textId="77777777" w:rsidR="00514B05" w:rsidRPr="005F3D2A" w:rsidRDefault="00514B05" w:rsidP="00514B05">
            <w:pPr>
              <w:spacing w:after="0"/>
              <w:rPr>
                <w:b/>
                <w:szCs w:val="24"/>
              </w:rPr>
            </w:pPr>
            <w:r w:rsidRPr="005F3D2A">
              <w:rPr>
                <w:b/>
                <w:szCs w:val="24"/>
              </w:rPr>
              <w:t>17.0 Skill Building</w:t>
            </w:r>
          </w:p>
          <w:p w14:paraId="329A885E" w14:textId="6E109645" w:rsidR="00514B05" w:rsidRPr="002A2AA0" w:rsidRDefault="00514B05" w:rsidP="00514B05">
            <w:pPr>
              <w:spacing w:after="0"/>
              <w:rPr>
                <w:b/>
                <w:szCs w:val="24"/>
              </w:rPr>
            </w:pPr>
            <w:r w:rsidRPr="005F3D2A">
              <w:rPr>
                <w:szCs w:val="24"/>
              </w:rPr>
              <w:t>SA.17.</w:t>
            </w:r>
            <w:r>
              <w:rPr>
                <w:szCs w:val="24"/>
              </w:rPr>
              <w:t>1</w:t>
            </w:r>
            <w:r w:rsidRPr="005F3D2A">
              <w:rPr>
                <w:szCs w:val="24"/>
              </w:rPr>
              <w:t>-SA.17.9</w:t>
            </w:r>
          </w:p>
        </w:tc>
        <w:tc>
          <w:tcPr>
            <w:tcW w:w="2340" w:type="dxa"/>
          </w:tcPr>
          <w:p w14:paraId="798534BF" w14:textId="77777777" w:rsidR="00514B05" w:rsidRPr="005F3D2A" w:rsidRDefault="00514B05" w:rsidP="00514B05">
            <w:pPr>
              <w:spacing w:after="0"/>
              <w:rPr>
                <w:b/>
                <w:szCs w:val="24"/>
              </w:rPr>
            </w:pPr>
            <w:r w:rsidRPr="005F3D2A">
              <w:rPr>
                <w:b/>
                <w:szCs w:val="24"/>
              </w:rPr>
              <w:t>16.0 Production and Project Management</w:t>
            </w:r>
          </w:p>
          <w:p w14:paraId="06457D39" w14:textId="77777777" w:rsidR="00514B05" w:rsidRPr="005F3D2A" w:rsidRDefault="00514B05" w:rsidP="00514B05">
            <w:pPr>
              <w:spacing w:after="0"/>
              <w:rPr>
                <w:b/>
                <w:szCs w:val="24"/>
              </w:rPr>
            </w:pPr>
            <w:r>
              <w:rPr>
                <w:szCs w:val="24"/>
              </w:rPr>
              <w:t>16.1-16.7</w:t>
            </w:r>
          </w:p>
          <w:p w14:paraId="32E1B4AC" w14:textId="77777777" w:rsidR="00514B05" w:rsidRPr="005F3D2A" w:rsidRDefault="00514B05" w:rsidP="00514B05">
            <w:pPr>
              <w:spacing w:after="0"/>
              <w:rPr>
                <w:b/>
                <w:szCs w:val="24"/>
              </w:rPr>
            </w:pPr>
            <w:r w:rsidRPr="005F3D2A">
              <w:rPr>
                <w:b/>
                <w:szCs w:val="24"/>
              </w:rPr>
              <w:t>18.0 Process and Practice</w:t>
            </w:r>
          </w:p>
          <w:p w14:paraId="7BED6A71" w14:textId="17DCF078" w:rsidR="00514B05" w:rsidRPr="002A2AA0" w:rsidRDefault="00514B05" w:rsidP="00514B05">
            <w:pPr>
              <w:spacing w:after="0"/>
              <w:rPr>
                <w:b/>
                <w:szCs w:val="24"/>
              </w:rPr>
            </w:pPr>
            <w:r w:rsidRPr="005F3D2A">
              <w:rPr>
                <w:szCs w:val="24"/>
              </w:rPr>
              <w:t>SA.18.</w:t>
            </w:r>
            <w:r>
              <w:rPr>
                <w:szCs w:val="24"/>
              </w:rPr>
              <w:t>1</w:t>
            </w:r>
            <w:r w:rsidRPr="005F3D2A">
              <w:rPr>
                <w:szCs w:val="24"/>
              </w:rPr>
              <w:t>-SA.18.9</w:t>
            </w:r>
          </w:p>
        </w:tc>
      </w:tr>
    </w:tbl>
    <w:p w14:paraId="1F637EEC" w14:textId="25D7D279" w:rsidR="000E5A78" w:rsidRPr="002A2AA0" w:rsidRDefault="000E5A78" w:rsidP="003B6230">
      <w:pPr>
        <w:jc w:val="both"/>
        <w:rPr>
          <w:szCs w:val="24"/>
        </w:rPr>
      </w:pPr>
      <w:r w:rsidRPr="002A2AA0">
        <w:rPr>
          <w:szCs w:val="24"/>
        </w:rPr>
        <w:br w:type="page"/>
      </w:r>
    </w:p>
    <w:p w14:paraId="312D21F5" w14:textId="77777777" w:rsidR="00AB483F" w:rsidRPr="00C70E17" w:rsidRDefault="00D3328A" w:rsidP="00860165">
      <w:pPr>
        <w:pStyle w:val="Heading2"/>
      </w:pPr>
      <w:bookmarkStart w:id="175" w:name="_Toc127444842"/>
      <w:bookmarkStart w:id="176" w:name="_Toc132032110"/>
      <w:bookmarkEnd w:id="171"/>
      <w:r w:rsidRPr="00C70E17">
        <w:lastRenderedPageBreak/>
        <w:t>Registered Pre-Apprenticeship Program Alignment</w:t>
      </w:r>
      <w:bookmarkEnd w:id="175"/>
      <w:bookmarkEnd w:id="176"/>
    </w:p>
    <w:p w14:paraId="62D93A78" w14:textId="74F52738" w:rsidR="00AB483F" w:rsidRPr="002A2AA0" w:rsidRDefault="00D3328A" w:rsidP="00C70E17">
      <w:pPr>
        <w:jc w:val="left"/>
        <w:rPr>
          <w:szCs w:val="24"/>
        </w:rPr>
      </w:pPr>
      <w:r w:rsidRPr="002A2AA0">
        <w:rPr>
          <w:szCs w:val="24"/>
        </w:rPr>
        <w:t xml:space="preserve">Focus Area sequencing should be prioritized when developing high quality pathways. Guidance for High Quality Pathway Sequencing tables can be used to ensure CTE programs align with registered pre-apprenticeship and other funding requirements. AME programs that </w:t>
      </w:r>
      <w:r w:rsidR="009F08CF" w:rsidRPr="002A2AA0">
        <w:rPr>
          <w:szCs w:val="24"/>
        </w:rPr>
        <w:t xml:space="preserve">offer a three-course sequence and </w:t>
      </w:r>
      <w:r w:rsidRPr="002A2AA0">
        <w:rPr>
          <w:szCs w:val="24"/>
        </w:rPr>
        <w:t>demonstrate explicit Focus Area alignment to the Guidance for High Quality Pathway Sequencing tables can meet eligibility requirements for registered pre-apprenticeship.</w:t>
      </w:r>
      <w:r w:rsidRPr="002A2AA0">
        <w:rPr>
          <w:szCs w:val="24"/>
          <w:vertAlign w:val="superscript"/>
        </w:rPr>
        <w:footnoteReference w:id="18"/>
      </w:r>
    </w:p>
    <w:p w14:paraId="4D82C5A6" w14:textId="474D20EE" w:rsidR="00AB483F" w:rsidRPr="002A2AA0" w:rsidRDefault="00D3328A" w:rsidP="00C70E17">
      <w:pPr>
        <w:jc w:val="left"/>
        <w:rPr>
          <w:szCs w:val="24"/>
        </w:rPr>
      </w:pPr>
      <w:r w:rsidRPr="002A2AA0">
        <w:rPr>
          <w:szCs w:val="24"/>
        </w:rPr>
        <w:t>Programs applying for registered pre-apprenticeship programs need to demonstrate that all CTE AME students have access to foundational Arts and/or AME introductory courses prior to enrolling in concentrator courses.</w:t>
      </w:r>
    </w:p>
    <w:p w14:paraId="731EE082" w14:textId="1B592E2C" w:rsidR="00AB483F" w:rsidRPr="002A2AA0" w:rsidRDefault="00D3328A" w:rsidP="00C70E17">
      <w:pPr>
        <w:jc w:val="left"/>
        <w:rPr>
          <w:szCs w:val="24"/>
        </w:rPr>
      </w:pPr>
      <w:r w:rsidRPr="002A2AA0">
        <w:rPr>
          <w:szCs w:val="24"/>
        </w:rPr>
        <w:t>Pathways can submit course outlines and required documentation to apply as registered pre-apprenticeship programs with registered apprenticeship program (RAP) sponsors and the Division of Apprenticeship Standards (DAS), Pre-Apprenticeship office.</w:t>
      </w:r>
      <w:r w:rsidRPr="002A2AA0">
        <w:rPr>
          <w:szCs w:val="24"/>
          <w:vertAlign w:val="superscript"/>
        </w:rPr>
        <w:footnoteReference w:id="19"/>
      </w:r>
    </w:p>
    <w:p w14:paraId="28AF6E71" w14:textId="4BA6B63F" w:rsidR="00430113" w:rsidRPr="00C70E17" w:rsidRDefault="00D3328A" w:rsidP="00C70E17">
      <w:pPr>
        <w:jc w:val="left"/>
        <w:rPr>
          <w:szCs w:val="24"/>
        </w:rPr>
      </w:pPr>
      <w:r w:rsidRPr="002A2AA0">
        <w:rPr>
          <w:szCs w:val="24"/>
        </w:rPr>
        <w:t>Schools that offer CTE pathways with advanced or specialized training can align with registered youth apprenticeship, union training, or other industry recognized programs.</w:t>
      </w:r>
      <w:r w:rsidR="009F08CF" w:rsidRPr="002A2AA0">
        <w:rPr>
          <w:szCs w:val="24"/>
        </w:rPr>
        <w:t xml:space="preserve"> Refer to </w:t>
      </w:r>
      <w:r w:rsidR="009F08CF" w:rsidRPr="002A2AA0">
        <w:rPr>
          <w:iCs/>
          <w:szCs w:val="24"/>
        </w:rPr>
        <w:t>2023 Industry Recommendations and Guidance for AME Model Programs and Advanced Training document</w:t>
      </w:r>
      <w:r w:rsidR="009F08CF" w:rsidRPr="002A2AA0">
        <w:rPr>
          <w:szCs w:val="24"/>
        </w:rPr>
        <w:t xml:space="preserve"> for pre-apprenticeship and apprenticeship program guidance.</w:t>
      </w:r>
      <w:r w:rsidR="00430113" w:rsidRPr="002A2AA0">
        <w:rPr>
          <w:szCs w:val="24"/>
        </w:rPr>
        <w:br w:type="page"/>
      </w:r>
    </w:p>
    <w:p w14:paraId="0F7BB21C" w14:textId="6BE41967" w:rsidR="00AB483F" w:rsidRPr="00C70E17" w:rsidRDefault="00D3328A" w:rsidP="00C70E17">
      <w:pPr>
        <w:pStyle w:val="Heading2"/>
        <w:spacing w:line="276" w:lineRule="auto"/>
      </w:pPr>
      <w:bookmarkStart w:id="177" w:name="_Toc127444843"/>
      <w:bookmarkStart w:id="178" w:name="_Toc132032111"/>
      <w:r w:rsidRPr="00C70E17">
        <w:lastRenderedPageBreak/>
        <w:t>Contributors</w:t>
      </w:r>
      <w:bookmarkEnd w:id="177"/>
      <w:bookmarkEnd w:id="178"/>
    </w:p>
    <w:p w14:paraId="224DB8BB" w14:textId="77777777" w:rsidR="00430113" w:rsidRPr="002A2AA0" w:rsidRDefault="00D3328A" w:rsidP="00860165">
      <w:pPr>
        <w:pStyle w:val="Heading3"/>
      </w:pPr>
      <w:bookmarkStart w:id="179" w:name="_Toc127444844"/>
      <w:bookmarkStart w:id="180" w:name="_Toc132032112"/>
      <w:r w:rsidRPr="002A2AA0">
        <w:t>Standards Writing Team</w:t>
      </w:r>
      <w:bookmarkEnd w:id="179"/>
      <w:bookmarkEnd w:id="180"/>
    </w:p>
    <w:p w14:paraId="3CCEDC04" w14:textId="31581638" w:rsidR="00AB483F" w:rsidRPr="002A2AA0" w:rsidRDefault="00D3328A" w:rsidP="00860165">
      <w:pPr>
        <w:keepLines/>
        <w:spacing w:afterLines="1200" w:after="2880"/>
        <w:contextualSpacing/>
        <w:jc w:val="left"/>
        <w:rPr>
          <w:b/>
          <w:i/>
          <w:szCs w:val="24"/>
        </w:rPr>
      </w:pPr>
      <w:r w:rsidRPr="002A2AA0">
        <w:rPr>
          <w:szCs w:val="24"/>
        </w:rPr>
        <w:t xml:space="preserve">Anne Bown Crawford, Resident Artist, </w:t>
      </w:r>
      <w:r w:rsidRPr="002A2AA0">
        <w:rPr>
          <w:szCs w:val="24"/>
          <w:highlight w:val="white"/>
        </w:rPr>
        <w:t>Google Quantum AI Labs; Executive Director,</w:t>
      </w:r>
    </w:p>
    <w:p w14:paraId="66DB5300" w14:textId="77777777" w:rsidR="00AB483F" w:rsidRPr="002A2AA0" w:rsidRDefault="00D3328A" w:rsidP="00C70E17">
      <w:pPr>
        <w:keepLines/>
        <w:ind w:firstLine="720"/>
        <w:contextualSpacing/>
        <w:jc w:val="left"/>
        <w:rPr>
          <w:szCs w:val="24"/>
        </w:rPr>
      </w:pPr>
      <w:r w:rsidRPr="002A2AA0">
        <w:rPr>
          <w:szCs w:val="24"/>
          <w:highlight w:val="white"/>
        </w:rPr>
        <w:t>California Arts Council (2018-2022)</w:t>
      </w:r>
    </w:p>
    <w:p w14:paraId="070C2722" w14:textId="77777777" w:rsidR="00AB483F" w:rsidRDefault="00D3328A" w:rsidP="00C70E17">
      <w:pPr>
        <w:keepLines/>
        <w:contextualSpacing/>
        <w:jc w:val="left"/>
        <w:rPr>
          <w:szCs w:val="24"/>
        </w:rPr>
      </w:pPr>
      <w:r w:rsidRPr="002A2AA0">
        <w:rPr>
          <w:szCs w:val="24"/>
        </w:rPr>
        <w:t>Matthew Carlson, Director of User Experience Design, Adobe Creative Cloud</w:t>
      </w:r>
    </w:p>
    <w:p w14:paraId="4033F94B" w14:textId="77777777" w:rsidR="00CD33CB" w:rsidRPr="00CD33CB" w:rsidRDefault="00CD33CB" w:rsidP="00CD33CB">
      <w:pPr>
        <w:spacing w:after="0"/>
        <w:jc w:val="left"/>
        <w:rPr>
          <w:rFonts w:eastAsia="Times New Roman"/>
          <w:color w:val="000000"/>
          <w:szCs w:val="24"/>
          <w:lang w:val="en-US"/>
        </w:rPr>
      </w:pPr>
      <w:r w:rsidRPr="00CD33CB">
        <w:rPr>
          <w:rFonts w:eastAsia="Times New Roman"/>
          <w:color w:val="000000"/>
          <w:szCs w:val="24"/>
          <w:lang w:val="en-US"/>
        </w:rPr>
        <w:t xml:space="preserve">Collin Derrick, Technical Manager, The Bobbie Bailey School of Music, Kennesaw </w:t>
      </w:r>
    </w:p>
    <w:p w14:paraId="388778D9" w14:textId="24EF91A2" w:rsidR="00CD33CB" w:rsidRPr="002A2AA0" w:rsidRDefault="00CD33CB" w:rsidP="00CD33CB">
      <w:pPr>
        <w:keepLines/>
        <w:ind w:firstLine="720"/>
        <w:contextualSpacing/>
        <w:jc w:val="left"/>
        <w:rPr>
          <w:szCs w:val="24"/>
        </w:rPr>
      </w:pPr>
      <w:r w:rsidRPr="00CD33CB">
        <w:rPr>
          <w:rFonts w:eastAsia="Times New Roman"/>
          <w:color w:val="000000"/>
          <w:szCs w:val="24"/>
          <w:lang w:val="en-US"/>
        </w:rPr>
        <w:t>State University</w:t>
      </w:r>
    </w:p>
    <w:p w14:paraId="7845E7B0" w14:textId="169A1D05" w:rsidR="00AB483F" w:rsidRPr="002A2AA0" w:rsidRDefault="00D3328A" w:rsidP="00C70E17">
      <w:pPr>
        <w:keepLines/>
        <w:contextualSpacing/>
        <w:jc w:val="left"/>
        <w:rPr>
          <w:szCs w:val="24"/>
        </w:rPr>
      </w:pPr>
      <w:r w:rsidRPr="002A2AA0">
        <w:rPr>
          <w:szCs w:val="24"/>
        </w:rPr>
        <w:t>DeJon Ellis, Business Manager, International Alliance of Theatrical Stage Employees,</w:t>
      </w:r>
    </w:p>
    <w:p w14:paraId="2CD64ED0" w14:textId="340BB028" w:rsidR="00AB483F" w:rsidRPr="002A2AA0" w:rsidRDefault="00D3328A" w:rsidP="00C70E17">
      <w:pPr>
        <w:keepLines/>
        <w:ind w:firstLine="720"/>
        <w:contextualSpacing/>
        <w:jc w:val="left"/>
        <w:rPr>
          <w:szCs w:val="24"/>
        </w:rPr>
      </w:pPr>
      <w:r w:rsidRPr="002A2AA0">
        <w:rPr>
          <w:szCs w:val="24"/>
        </w:rPr>
        <w:t xml:space="preserve">Moving Picture Technicians, </w:t>
      </w:r>
      <w:r w:rsidR="001F1184" w:rsidRPr="002A2AA0">
        <w:rPr>
          <w:szCs w:val="24"/>
        </w:rPr>
        <w:t>Artists,</w:t>
      </w:r>
      <w:r w:rsidRPr="002A2AA0">
        <w:rPr>
          <w:szCs w:val="24"/>
        </w:rPr>
        <w:t xml:space="preserve"> and Allied Crafts (IATSE) Local</w:t>
      </w:r>
      <w:r w:rsidRPr="002A2AA0">
        <w:rPr>
          <w:szCs w:val="24"/>
        </w:rPr>
        <w:tab/>
        <w:t>80</w:t>
      </w:r>
    </w:p>
    <w:p w14:paraId="349A4F6A" w14:textId="52475BD0" w:rsidR="00AB483F" w:rsidRPr="002A2AA0" w:rsidRDefault="00D3328A" w:rsidP="00C70E17">
      <w:pPr>
        <w:keepLines/>
        <w:contextualSpacing/>
        <w:jc w:val="left"/>
        <w:rPr>
          <w:szCs w:val="24"/>
        </w:rPr>
      </w:pPr>
      <w:r w:rsidRPr="002A2AA0">
        <w:rPr>
          <w:szCs w:val="24"/>
        </w:rPr>
        <w:t>Allison Frenzel, Education Consultant, California Department of Education</w:t>
      </w:r>
    </w:p>
    <w:p w14:paraId="4C19861B" w14:textId="18BE2969" w:rsidR="00E713B9" w:rsidRPr="002A2AA0" w:rsidRDefault="00E713B9" w:rsidP="00C70E17">
      <w:pPr>
        <w:keepLines/>
        <w:contextualSpacing/>
        <w:jc w:val="left"/>
        <w:rPr>
          <w:szCs w:val="24"/>
        </w:rPr>
      </w:pPr>
      <w:r w:rsidRPr="002A2AA0">
        <w:rPr>
          <w:szCs w:val="24"/>
        </w:rPr>
        <w:t>Damara Vita Ganley, Performer, Choreographer, Director, Educator, Arts Administrator,</w:t>
      </w:r>
    </w:p>
    <w:p w14:paraId="02713561" w14:textId="04FFC752" w:rsidR="00E713B9" w:rsidRPr="002A2AA0" w:rsidRDefault="00E713B9" w:rsidP="00C70E17">
      <w:pPr>
        <w:keepLines/>
        <w:ind w:firstLine="720"/>
        <w:contextualSpacing/>
        <w:jc w:val="left"/>
        <w:rPr>
          <w:szCs w:val="24"/>
        </w:rPr>
      </w:pPr>
      <w:r w:rsidRPr="002A2AA0">
        <w:rPr>
          <w:szCs w:val="24"/>
        </w:rPr>
        <w:t>Joe Goode Performance Group, Bandaloop, University of California Santa Cruz.</w:t>
      </w:r>
    </w:p>
    <w:p w14:paraId="1EE564C9" w14:textId="236698BC" w:rsidR="00AB483F" w:rsidRPr="002A2AA0" w:rsidRDefault="00D3328A" w:rsidP="00C70E17">
      <w:pPr>
        <w:keepLines/>
        <w:contextualSpacing/>
        <w:jc w:val="left"/>
        <w:rPr>
          <w:szCs w:val="24"/>
        </w:rPr>
      </w:pPr>
      <w:r w:rsidRPr="002A2AA0">
        <w:rPr>
          <w:szCs w:val="24"/>
        </w:rPr>
        <w:t>Cherie Gl</w:t>
      </w:r>
      <w:r w:rsidR="00477C67" w:rsidRPr="002A2AA0">
        <w:rPr>
          <w:szCs w:val="24"/>
        </w:rPr>
        <w:t>is</w:t>
      </w:r>
      <w:r w:rsidRPr="002A2AA0">
        <w:rPr>
          <w:szCs w:val="24"/>
        </w:rPr>
        <w:t>son, CTE Instructor, Apple Valley Unified School District</w:t>
      </w:r>
    </w:p>
    <w:p w14:paraId="61582D3D" w14:textId="77777777" w:rsidR="00AB483F" w:rsidRPr="002A2AA0" w:rsidRDefault="00D3328A" w:rsidP="00C70E17">
      <w:pPr>
        <w:keepLines/>
        <w:contextualSpacing/>
        <w:jc w:val="left"/>
        <w:rPr>
          <w:szCs w:val="24"/>
        </w:rPr>
      </w:pPr>
      <w:r w:rsidRPr="002A2AA0">
        <w:rPr>
          <w:szCs w:val="24"/>
        </w:rPr>
        <w:t>Jinko Gotoh, Producer; Vice President, Women in Animation</w:t>
      </w:r>
    </w:p>
    <w:p w14:paraId="0ECC5C2C" w14:textId="76684223" w:rsidR="00AB483F" w:rsidRPr="002A2AA0" w:rsidRDefault="00D3328A" w:rsidP="00C70E17">
      <w:pPr>
        <w:keepLines/>
        <w:contextualSpacing/>
        <w:jc w:val="left"/>
        <w:rPr>
          <w:szCs w:val="24"/>
        </w:rPr>
      </w:pPr>
      <w:r w:rsidRPr="002A2AA0">
        <w:rPr>
          <w:szCs w:val="24"/>
        </w:rPr>
        <w:t>Malik Grant, Senior Creative Producer, TrasK House; Co-Founder</w:t>
      </w:r>
      <w:r w:rsidR="00CF0C6B" w:rsidRPr="002A2AA0">
        <w:rPr>
          <w:szCs w:val="24"/>
        </w:rPr>
        <w:t xml:space="preserve">, </w:t>
      </w:r>
      <w:r w:rsidRPr="002A2AA0">
        <w:rPr>
          <w:szCs w:val="24"/>
        </w:rPr>
        <w:t>Events</w:t>
      </w:r>
    </w:p>
    <w:p w14:paraId="50F8C3BF" w14:textId="77777777" w:rsidR="00AB483F" w:rsidRPr="002A2AA0" w:rsidRDefault="00D3328A" w:rsidP="00C70E17">
      <w:pPr>
        <w:keepLines/>
        <w:ind w:firstLine="720"/>
        <w:contextualSpacing/>
        <w:jc w:val="left"/>
        <w:rPr>
          <w:szCs w:val="24"/>
        </w:rPr>
      </w:pPr>
      <w:r w:rsidRPr="002A2AA0">
        <w:rPr>
          <w:szCs w:val="24"/>
        </w:rPr>
        <w:t>Vocational Education Network (EVEN)</w:t>
      </w:r>
    </w:p>
    <w:p w14:paraId="727A6654" w14:textId="04240F36" w:rsidR="00AB483F" w:rsidRPr="002A2AA0" w:rsidRDefault="00D3328A" w:rsidP="00C70E17">
      <w:pPr>
        <w:keepLines/>
        <w:contextualSpacing/>
        <w:jc w:val="left"/>
        <w:rPr>
          <w:szCs w:val="24"/>
        </w:rPr>
      </w:pPr>
      <w:r w:rsidRPr="002A2AA0">
        <w:rPr>
          <w:szCs w:val="24"/>
        </w:rPr>
        <w:t>Ri-Karlo Handy, Chief Executive Officer, Producer, Sun Rise Media; Executive Director</w:t>
      </w:r>
    </w:p>
    <w:p w14:paraId="5CB48C97" w14:textId="619AA11F" w:rsidR="00AB483F" w:rsidRPr="002A2AA0" w:rsidRDefault="00D3328A" w:rsidP="00C70E17">
      <w:pPr>
        <w:keepLines/>
        <w:ind w:firstLine="720"/>
        <w:contextualSpacing/>
        <w:jc w:val="left"/>
        <w:rPr>
          <w:szCs w:val="24"/>
        </w:rPr>
      </w:pPr>
      <w:r w:rsidRPr="002A2AA0">
        <w:rPr>
          <w:szCs w:val="24"/>
        </w:rPr>
        <w:t>and Founder, The Handy Foundation</w:t>
      </w:r>
    </w:p>
    <w:p w14:paraId="65D4211F" w14:textId="7BCC5345" w:rsidR="001D6867" w:rsidRPr="002A2AA0" w:rsidRDefault="00D3328A" w:rsidP="00C70E17">
      <w:pPr>
        <w:keepLines/>
        <w:contextualSpacing/>
        <w:jc w:val="left"/>
        <w:rPr>
          <w:szCs w:val="24"/>
        </w:rPr>
      </w:pPr>
      <w:r w:rsidRPr="002A2AA0">
        <w:rPr>
          <w:szCs w:val="24"/>
        </w:rPr>
        <w:t>Nicole Hendrix, Executive Director and Co-Founder,</w:t>
      </w:r>
      <w:r w:rsidR="001D6867" w:rsidRPr="002A2AA0">
        <w:rPr>
          <w:szCs w:val="24"/>
        </w:rPr>
        <w:t xml:space="preserve"> </w:t>
      </w:r>
      <w:r w:rsidRPr="002A2AA0">
        <w:rPr>
          <w:szCs w:val="24"/>
        </w:rPr>
        <w:t xml:space="preserve">BRIC </w:t>
      </w:r>
      <w:r w:rsidR="00DB7BB8" w:rsidRPr="002A2AA0">
        <w:rPr>
          <w:szCs w:val="24"/>
        </w:rPr>
        <w:t>Foundation.</w:t>
      </w:r>
    </w:p>
    <w:p w14:paraId="45FF686B" w14:textId="59BDEA58" w:rsidR="00AB483F" w:rsidRPr="002A2AA0" w:rsidRDefault="00D3328A" w:rsidP="00C70E17">
      <w:pPr>
        <w:keepLines/>
        <w:ind w:firstLine="720"/>
        <w:contextualSpacing/>
        <w:jc w:val="left"/>
        <w:rPr>
          <w:szCs w:val="24"/>
        </w:rPr>
      </w:pPr>
      <w:r w:rsidRPr="002A2AA0">
        <w:rPr>
          <w:szCs w:val="24"/>
        </w:rPr>
        <w:t>Executive Producer, 9B Collective; Concept Art Association</w:t>
      </w:r>
    </w:p>
    <w:p w14:paraId="179366BA" w14:textId="68A373B4" w:rsidR="000D1209" w:rsidRPr="002A2AA0" w:rsidRDefault="00D3328A" w:rsidP="00C70E17">
      <w:pPr>
        <w:keepLines/>
        <w:contextualSpacing/>
        <w:jc w:val="left"/>
        <w:rPr>
          <w:szCs w:val="24"/>
        </w:rPr>
      </w:pPr>
      <w:r w:rsidRPr="002A2AA0">
        <w:rPr>
          <w:szCs w:val="24"/>
        </w:rPr>
        <w:t>Jonathan Kirkland, Actor, Writer, Singer; Chief Executive Officer/Founder, Virtual</w:t>
      </w:r>
    </w:p>
    <w:p w14:paraId="7255BBCB" w14:textId="2FA05996" w:rsidR="00AB483F" w:rsidRPr="002A2AA0" w:rsidRDefault="00D3328A" w:rsidP="00C70E17">
      <w:pPr>
        <w:keepLines/>
        <w:ind w:firstLine="720"/>
        <w:contextualSpacing/>
        <w:jc w:val="left"/>
        <w:rPr>
          <w:szCs w:val="24"/>
        </w:rPr>
      </w:pPr>
      <w:r w:rsidRPr="002A2AA0">
        <w:rPr>
          <w:szCs w:val="24"/>
        </w:rPr>
        <w:t xml:space="preserve">Kickbacks; Educator, Producer, Diversity, </w:t>
      </w:r>
      <w:r w:rsidR="001F1184" w:rsidRPr="002A2AA0">
        <w:rPr>
          <w:szCs w:val="24"/>
        </w:rPr>
        <w:t>Equity,</w:t>
      </w:r>
      <w:r w:rsidRPr="002A2AA0">
        <w:rPr>
          <w:szCs w:val="24"/>
        </w:rPr>
        <w:t xml:space="preserve"> and Inclusion Consultant</w:t>
      </w:r>
    </w:p>
    <w:p w14:paraId="35999D58" w14:textId="70E7131A" w:rsidR="00E713B9" w:rsidRPr="002A2AA0" w:rsidRDefault="00E713B9" w:rsidP="00C70E17">
      <w:pPr>
        <w:keepLines/>
        <w:contextualSpacing/>
        <w:jc w:val="left"/>
        <w:rPr>
          <w:szCs w:val="24"/>
        </w:rPr>
      </w:pPr>
      <w:r w:rsidRPr="002A2AA0">
        <w:rPr>
          <w:szCs w:val="24"/>
        </w:rPr>
        <w:t>Magnus Lehmann, Head of Creative Department, Riot Games</w:t>
      </w:r>
    </w:p>
    <w:p w14:paraId="5E123C4D" w14:textId="3564EC5C" w:rsidR="00AB483F" w:rsidRPr="002A2AA0" w:rsidRDefault="00D3328A" w:rsidP="00C70E17">
      <w:pPr>
        <w:keepLines/>
        <w:contextualSpacing/>
        <w:jc w:val="left"/>
        <w:rPr>
          <w:szCs w:val="24"/>
          <w:highlight w:val="white"/>
        </w:rPr>
      </w:pPr>
      <w:r w:rsidRPr="002A2AA0">
        <w:rPr>
          <w:szCs w:val="24"/>
        </w:rPr>
        <w:t xml:space="preserve">Arnon Manor, </w:t>
      </w:r>
      <w:r w:rsidRPr="002A2AA0">
        <w:rPr>
          <w:szCs w:val="24"/>
          <w:highlight w:val="white"/>
        </w:rPr>
        <w:t>Education Chair, The Visual Effects Society; Senior Vice President of</w:t>
      </w:r>
    </w:p>
    <w:p w14:paraId="7CA042FD" w14:textId="77777777" w:rsidR="00AB483F" w:rsidRPr="002A2AA0" w:rsidRDefault="00D3328A" w:rsidP="00C70E17">
      <w:pPr>
        <w:keepLines/>
        <w:ind w:firstLine="720"/>
        <w:contextualSpacing/>
        <w:jc w:val="left"/>
        <w:rPr>
          <w:szCs w:val="24"/>
        </w:rPr>
      </w:pPr>
      <w:r w:rsidRPr="002A2AA0">
        <w:rPr>
          <w:szCs w:val="24"/>
          <w:highlight w:val="white"/>
        </w:rPr>
        <w:t>Visual Effects Production, Sony Pictures</w:t>
      </w:r>
    </w:p>
    <w:p w14:paraId="2B36EF21" w14:textId="77777777" w:rsidR="00AB483F" w:rsidRPr="002A2AA0" w:rsidRDefault="00D3328A" w:rsidP="00C70E17">
      <w:pPr>
        <w:keepLines/>
        <w:contextualSpacing/>
        <w:jc w:val="left"/>
        <w:rPr>
          <w:szCs w:val="24"/>
        </w:rPr>
      </w:pPr>
      <w:r w:rsidRPr="002A2AA0">
        <w:rPr>
          <w:szCs w:val="24"/>
        </w:rPr>
        <w:t>Mike Packer, Vice President of Education, 1500 Sound Academy</w:t>
      </w:r>
    </w:p>
    <w:p w14:paraId="75808B58" w14:textId="77777777" w:rsidR="00AB483F" w:rsidRPr="002A2AA0" w:rsidRDefault="00D3328A" w:rsidP="00C70E17">
      <w:pPr>
        <w:keepLines/>
        <w:contextualSpacing/>
        <w:jc w:val="left"/>
        <w:rPr>
          <w:szCs w:val="24"/>
        </w:rPr>
      </w:pPr>
      <w:r w:rsidRPr="002A2AA0">
        <w:rPr>
          <w:szCs w:val="24"/>
        </w:rPr>
        <w:t>Janelle Picket, CTE Instructor, Burbank Unified School District</w:t>
      </w:r>
    </w:p>
    <w:p w14:paraId="5F6E9E50" w14:textId="22D08AAE" w:rsidR="00AB483F" w:rsidRPr="002A2AA0" w:rsidRDefault="00D3328A" w:rsidP="00C70E17">
      <w:pPr>
        <w:keepLines/>
        <w:contextualSpacing/>
        <w:jc w:val="left"/>
        <w:rPr>
          <w:szCs w:val="24"/>
        </w:rPr>
      </w:pPr>
      <w:r w:rsidRPr="002A2AA0">
        <w:rPr>
          <w:szCs w:val="24"/>
        </w:rPr>
        <w:t xml:space="preserve">Jean Francios Revan, CTE Instructor, Oakland School for the </w:t>
      </w:r>
      <w:r w:rsidR="001F1184" w:rsidRPr="002A2AA0">
        <w:rPr>
          <w:szCs w:val="24"/>
        </w:rPr>
        <w:t>Arts; Member</w:t>
      </w:r>
      <w:r w:rsidRPr="002A2AA0">
        <w:rPr>
          <w:szCs w:val="24"/>
        </w:rPr>
        <w:t>, IATSE</w:t>
      </w:r>
    </w:p>
    <w:p w14:paraId="31BC39E8" w14:textId="77777777" w:rsidR="00AB483F" w:rsidRPr="002A2AA0" w:rsidRDefault="00D3328A" w:rsidP="00C70E17">
      <w:pPr>
        <w:keepLines/>
        <w:ind w:firstLine="720"/>
        <w:contextualSpacing/>
        <w:jc w:val="left"/>
        <w:rPr>
          <w:szCs w:val="24"/>
        </w:rPr>
      </w:pPr>
      <w:r w:rsidRPr="002A2AA0">
        <w:rPr>
          <w:szCs w:val="24"/>
        </w:rPr>
        <w:t>Local 107</w:t>
      </w:r>
    </w:p>
    <w:p w14:paraId="1D0640C4" w14:textId="77777777" w:rsidR="00AB483F" w:rsidRPr="002A2AA0" w:rsidRDefault="00D3328A" w:rsidP="00C70E17">
      <w:pPr>
        <w:keepLines/>
        <w:contextualSpacing/>
        <w:jc w:val="left"/>
        <w:rPr>
          <w:szCs w:val="24"/>
        </w:rPr>
      </w:pPr>
      <w:r w:rsidRPr="002A2AA0">
        <w:rPr>
          <w:szCs w:val="24"/>
        </w:rPr>
        <w:t>Seth Robinson, Inventor, Robospot; Lighting Designer; Co-founder, EVEN</w:t>
      </w:r>
    </w:p>
    <w:p w14:paraId="13EF5D9F" w14:textId="7AC59AF0" w:rsidR="00AB483F" w:rsidRPr="002A2AA0" w:rsidRDefault="00D3328A" w:rsidP="00C70E17">
      <w:pPr>
        <w:keepLines/>
        <w:contextualSpacing/>
        <w:jc w:val="left"/>
        <w:rPr>
          <w:szCs w:val="24"/>
        </w:rPr>
      </w:pPr>
      <w:r w:rsidRPr="002A2AA0">
        <w:rPr>
          <w:szCs w:val="24"/>
        </w:rPr>
        <w:t xml:space="preserve">Sooner Rae Routhier, Show Designer, Sooner Rae </w:t>
      </w:r>
      <w:r w:rsidR="001F1184" w:rsidRPr="002A2AA0">
        <w:rPr>
          <w:szCs w:val="24"/>
        </w:rPr>
        <w:t>Creative,</w:t>
      </w:r>
      <w:r w:rsidRPr="002A2AA0">
        <w:rPr>
          <w:szCs w:val="24"/>
        </w:rPr>
        <w:t xml:space="preserve"> Co-Founder, EVEN</w:t>
      </w:r>
    </w:p>
    <w:p w14:paraId="60E75C00" w14:textId="5E82250D" w:rsidR="00AB483F" w:rsidRPr="002A2AA0" w:rsidRDefault="00D3328A" w:rsidP="00C70E17">
      <w:pPr>
        <w:keepLines/>
        <w:contextualSpacing/>
        <w:jc w:val="left"/>
        <w:rPr>
          <w:szCs w:val="24"/>
        </w:rPr>
      </w:pPr>
      <w:r w:rsidRPr="002A2AA0">
        <w:rPr>
          <w:szCs w:val="24"/>
        </w:rPr>
        <w:t>Luis Rodriguez, CTE Instructor, Centinela Valley Union High School District</w:t>
      </w:r>
    </w:p>
    <w:p w14:paraId="41D453BE" w14:textId="76C6A292" w:rsidR="00E713B9" w:rsidRPr="002A2AA0" w:rsidRDefault="00E713B9" w:rsidP="00C70E17">
      <w:pPr>
        <w:keepLines/>
        <w:contextualSpacing/>
        <w:jc w:val="left"/>
        <w:rPr>
          <w:szCs w:val="24"/>
        </w:rPr>
      </w:pPr>
      <w:r w:rsidRPr="002A2AA0">
        <w:rPr>
          <w:szCs w:val="24"/>
        </w:rPr>
        <w:t>Malakhi Simmons, Set Lighting Technician and Instructor, IATSE Local 728</w:t>
      </w:r>
    </w:p>
    <w:p w14:paraId="26C15188" w14:textId="77777777" w:rsidR="00AB483F" w:rsidRPr="002A2AA0" w:rsidRDefault="00D3328A" w:rsidP="00C70E17">
      <w:pPr>
        <w:keepLines/>
        <w:contextualSpacing/>
        <w:jc w:val="left"/>
        <w:rPr>
          <w:szCs w:val="24"/>
        </w:rPr>
      </w:pPr>
      <w:r w:rsidRPr="002A2AA0">
        <w:rPr>
          <w:szCs w:val="24"/>
        </w:rPr>
        <w:t>Erik Speth, CTE Instructor, Renaissance Arts Academy</w:t>
      </w:r>
    </w:p>
    <w:p w14:paraId="6161869A" w14:textId="088487B4" w:rsidR="00AB483F" w:rsidRDefault="00D3328A" w:rsidP="00C70E17">
      <w:pPr>
        <w:keepLines/>
        <w:contextualSpacing/>
        <w:jc w:val="left"/>
        <w:rPr>
          <w:szCs w:val="24"/>
        </w:rPr>
      </w:pPr>
      <w:r w:rsidRPr="002A2AA0">
        <w:rPr>
          <w:szCs w:val="24"/>
        </w:rPr>
        <w:t>Tom Smith, Lead Game Designer, Roblox</w:t>
      </w:r>
    </w:p>
    <w:p w14:paraId="5F56C19B" w14:textId="0D9FA1B1" w:rsidR="005F3305" w:rsidRPr="002A2AA0" w:rsidRDefault="005F3305" w:rsidP="00C70E17">
      <w:pPr>
        <w:keepLines/>
        <w:contextualSpacing/>
        <w:jc w:val="left"/>
        <w:rPr>
          <w:szCs w:val="24"/>
        </w:rPr>
      </w:pPr>
      <w:r w:rsidRPr="000631DE">
        <w:rPr>
          <w:color w:val="000000"/>
          <w:shd w:val="clear" w:color="auto" w:fill="FFFFFF"/>
        </w:rPr>
        <w:t>John Tourtellotte, CTE Instructor, Los Angeles Unified School District</w:t>
      </w:r>
    </w:p>
    <w:p w14:paraId="7575A49F" w14:textId="77777777" w:rsidR="00AB483F" w:rsidRPr="002A2AA0" w:rsidRDefault="00D3328A" w:rsidP="00C70E17">
      <w:pPr>
        <w:keepLines/>
        <w:contextualSpacing/>
        <w:jc w:val="left"/>
        <w:rPr>
          <w:szCs w:val="24"/>
        </w:rPr>
      </w:pPr>
      <w:r w:rsidRPr="002A2AA0">
        <w:rPr>
          <w:szCs w:val="24"/>
        </w:rPr>
        <w:t>Matthew Waynee, CTE Instructor, Los Angeles Unified School District</w:t>
      </w:r>
    </w:p>
    <w:p w14:paraId="3D39706E" w14:textId="4A2C0FA0" w:rsidR="00AB483F" w:rsidRPr="002A2AA0" w:rsidRDefault="00D3328A" w:rsidP="00C70E17">
      <w:pPr>
        <w:keepLines/>
        <w:contextualSpacing/>
        <w:jc w:val="left"/>
        <w:rPr>
          <w:szCs w:val="24"/>
        </w:rPr>
      </w:pPr>
      <w:r w:rsidRPr="002A2AA0">
        <w:rPr>
          <w:szCs w:val="24"/>
        </w:rPr>
        <w:t>Dennis Weaver, CTE Instructor, Twin Rivers Unified School District</w:t>
      </w:r>
    </w:p>
    <w:p w14:paraId="61789B75" w14:textId="349DBFB6" w:rsidR="00E713B9" w:rsidRPr="002A2AA0" w:rsidRDefault="00E713B9" w:rsidP="00C70E17">
      <w:pPr>
        <w:keepLines/>
        <w:contextualSpacing/>
        <w:jc w:val="left"/>
        <w:rPr>
          <w:szCs w:val="24"/>
        </w:rPr>
      </w:pPr>
      <w:r w:rsidRPr="002A2AA0">
        <w:rPr>
          <w:szCs w:val="24"/>
        </w:rPr>
        <w:t>Patricia West, Performer, Choreographer, Director, Educator, Arts Administrator,</w:t>
      </w:r>
    </w:p>
    <w:p w14:paraId="17603908" w14:textId="2EA250B6" w:rsidR="00E713B9" w:rsidRPr="002A2AA0" w:rsidRDefault="00E713B9" w:rsidP="00C70E17">
      <w:pPr>
        <w:keepLines/>
        <w:ind w:firstLine="720"/>
        <w:contextualSpacing/>
        <w:jc w:val="left"/>
        <w:rPr>
          <w:szCs w:val="24"/>
        </w:rPr>
      </w:pPr>
      <w:r w:rsidRPr="002A2AA0">
        <w:rPr>
          <w:szCs w:val="24"/>
        </w:rPr>
        <w:t>Joe Goode Performance Group, Cal Performances</w:t>
      </w:r>
    </w:p>
    <w:p w14:paraId="45933568" w14:textId="3B74BFAE" w:rsidR="00DB7BB8" w:rsidRPr="002A2AA0" w:rsidRDefault="00997DB6" w:rsidP="00C70E17">
      <w:pPr>
        <w:keepLines/>
        <w:jc w:val="left"/>
        <w:rPr>
          <w:szCs w:val="24"/>
        </w:rPr>
      </w:pPr>
      <w:r w:rsidRPr="002A2AA0">
        <w:rPr>
          <w:szCs w:val="24"/>
        </w:rPr>
        <w:t>Jim Winquist, Technical Art Director, Riot Games</w:t>
      </w:r>
    </w:p>
    <w:p w14:paraId="1AC9A257" w14:textId="3B1F33BB" w:rsidR="00AB483F" w:rsidRPr="002A2AA0" w:rsidRDefault="00D3328A" w:rsidP="00860165">
      <w:pPr>
        <w:pStyle w:val="Heading3"/>
      </w:pPr>
      <w:bookmarkStart w:id="181" w:name="_Toc127444845"/>
      <w:bookmarkStart w:id="182" w:name="_Toc132032113"/>
      <w:r w:rsidRPr="002A2AA0">
        <w:lastRenderedPageBreak/>
        <w:t>Standards Contributors Team</w:t>
      </w:r>
      <w:bookmarkEnd w:id="181"/>
      <w:bookmarkEnd w:id="182"/>
    </w:p>
    <w:p w14:paraId="4465A10C" w14:textId="77777777" w:rsidR="00AB483F" w:rsidRPr="002A2AA0" w:rsidRDefault="00D3328A" w:rsidP="00860165">
      <w:pPr>
        <w:keepLines/>
        <w:contextualSpacing/>
        <w:jc w:val="left"/>
        <w:rPr>
          <w:szCs w:val="24"/>
        </w:rPr>
      </w:pPr>
      <w:r w:rsidRPr="002A2AA0">
        <w:rPr>
          <w:szCs w:val="24"/>
        </w:rPr>
        <w:t>Rabia Abedin, Manager Early Career Programs and Diversity Outreach, Dreamworks</w:t>
      </w:r>
    </w:p>
    <w:p w14:paraId="09E0211B" w14:textId="77777777" w:rsidR="00AB483F" w:rsidRPr="002A2AA0" w:rsidRDefault="00D3328A" w:rsidP="00C70E17">
      <w:pPr>
        <w:keepLines/>
        <w:contextualSpacing/>
        <w:jc w:val="left"/>
        <w:rPr>
          <w:szCs w:val="24"/>
        </w:rPr>
      </w:pPr>
      <w:r w:rsidRPr="002A2AA0">
        <w:rPr>
          <w:szCs w:val="24"/>
        </w:rPr>
        <w:t xml:space="preserve">Jewyl Alderson, Integrated Curriculum Coordinator, San Diego County Office of </w:t>
      </w:r>
    </w:p>
    <w:p w14:paraId="7662B0D1" w14:textId="77777777" w:rsidR="00AB483F" w:rsidRPr="002A2AA0" w:rsidRDefault="00D3328A" w:rsidP="00C70E17">
      <w:pPr>
        <w:keepLines/>
        <w:ind w:firstLine="720"/>
        <w:contextualSpacing/>
        <w:jc w:val="left"/>
        <w:rPr>
          <w:szCs w:val="24"/>
        </w:rPr>
      </w:pPr>
      <w:r w:rsidRPr="002A2AA0">
        <w:rPr>
          <w:szCs w:val="24"/>
        </w:rPr>
        <w:t>Education</w:t>
      </w:r>
    </w:p>
    <w:p w14:paraId="432641FA" w14:textId="77777777" w:rsidR="00AB483F" w:rsidRPr="002A2AA0" w:rsidRDefault="00D3328A" w:rsidP="00C70E17">
      <w:pPr>
        <w:keepLines/>
        <w:contextualSpacing/>
        <w:jc w:val="left"/>
        <w:rPr>
          <w:szCs w:val="24"/>
        </w:rPr>
      </w:pPr>
      <w:r w:rsidRPr="002A2AA0">
        <w:rPr>
          <w:szCs w:val="24"/>
        </w:rPr>
        <w:t>Brian Alli, Vice President of Global Artist Relations and Strategic Partnerships, Roland</w:t>
      </w:r>
    </w:p>
    <w:p w14:paraId="2DBDFDFF" w14:textId="02D80753" w:rsidR="00AB483F" w:rsidRPr="002A2AA0" w:rsidRDefault="00D3328A" w:rsidP="00C70E17">
      <w:pPr>
        <w:keepLines/>
        <w:contextualSpacing/>
        <w:jc w:val="left"/>
        <w:rPr>
          <w:szCs w:val="24"/>
          <w:highlight w:val="white"/>
        </w:rPr>
      </w:pPr>
      <w:r w:rsidRPr="002A2AA0">
        <w:rPr>
          <w:szCs w:val="24"/>
        </w:rPr>
        <w:t xml:space="preserve">Jorrel Batac, </w:t>
      </w:r>
      <w:r w:rsidRPr="002A2AA0">
        <w:rPr>
          <w:szCs w:val="24"/>
          <w:highlight w:val="white"/>
        </w:rPr>
        <w:t>Chief Operating Officer, North America Scholastic Esports Federation</w:t>
      </w:r>
    </w:p>
    <w:p w14:paraId="6CC5E1DF" w14:textId="77777777" w:rsidR="00AB483F" w:rsidRPr="002A2AA0" w:rsidRDefault="00D3328A" w:rsidP="00C70E17">
      <w:pPr>
        <w:keepLines/>
        <w:contextualSpacing/>
        <w:jc w:val="left"/>
        <w:rPr>
          <w:szCs w:val="24"/>
        </w:rPr>
      </w:pPr>
      <w:r w:rsidRPr="002A2AA0">
        <w:rPr>
          <w:szCs w:val="24"/>
        </w:rPr>
        <w:t>Sean Bacon, Designer; Adjunct Faculty, San Diego City College</w:t>
      </w:r>
    </w:p>
    <w:p w14:paraId="7E7717BA" w14:textId="77777777" w:rsidR="00AB483F" w:rsidRPr="002A2AA0" w:rsidRDefault="00D3328A" w:rsidP="00C70E17">
      <w:pPr>
        <w:keepLines/>
        <w:contextualSpacing/>
        <w:jc w:val="left"/>
        <w:rPr>
          <w:szCs w:val="24"/>
        </w:rPr>
      </w:pPr>
      <w:r w:rsidRPr="002A2AA0">
        <w:rPr>
          <w:szCs w:val="24"/>
        </w:rPr>
        <w:t>Becki Barabas, Global Manager Product Relations, JBL Professional</w:t>
      </w:r>
    </w:p>
    <w:p w14:paraId="39D6342E" w14:textId="77777777" w:rsidR="00AB483F" w:rsidRPr="002A2AA0" w:rsidRDefault="00D3328A" w:rsidP="00C70E17">
      <w:pPr>
        <w:keepLines/>
        <w:contextualSpacing/>
        <w:jc w:val="left"/>
        <w:rPr>
          <w:szCs w:val="24"/>
        </w:rPr>
      </w:pPr>
      <w:r w:rsidRPr="002A2AA0">
        <w:rPr>
          <w:szCs w:val="24"/>
          <w:highlight w:val="white"/>
        </w:rPr>
        <w:t>Marc Bayangos, CTE Instructor, San Francisco Unified School District</w:t>
      </w:r>
    </w:p>
    <w:p w14:paraId="699C9B0E" w14:textId="77777777" w:rsidR="00AB483F" w:rsidRPr="002A2AA0" w:rsidRDefault="00D3328A" w:rsidP="00C70E17">
      <w:pPr>
        <w:keepLines/>
        <w:contextualSpacing/>
        <w:jc w:val="left"/>
        <w:rPr>
          <w:szCs w:val="24"/>
        </w:rPr>
      </w:pPr>
      <w:r w:rsidRPr="002A2AA0">
        <w:rPr>
          <w:szCs w:val="24"/>
        </w:rPr>
        <w:t>Love Beach, Vice President of Creative Strategy, Blavity</w:t>
      </w:r>
    </w:p>
    <w:p w14:paraId="37F559D4" w14:textId="77777777" w:rsidR="00AB483F" w:rsidRPr="002A2AA0" w:rsidRDefault="00D3328A" w:rsidP="00C70E17">
      <w:pPr>
        <w:keepLines/>
        <w:contextualSpacing/>
        <w:jc w:val="left"/>
        <w:rPr>
          <w:szCs w:val="24"/>
        </w:rPr>
      </w:pPr>
      <w:r w:rsidRPr="002A2AA0">
        <w:rPr>
          <w:szCs w:val="24"/>
        </w:rPr>
        <w:t xml:space="preserve">Inez S. Bush, Assistant Dean of Extension, Otis College of Art and Design Extension </w:t>
      </w:r>
    </w:p>
    <w:p w14:paraId="5A83E983" w14:textId="372B8B8F" w:rsidR="00AB483F" w:rsidRPr="002A2AA0" w:rsidRDefault="00D3328A" w:rsidP="00C70E17">
      <w:pPr>
        <w:keepLines/>
        <w:contextualSpacing/>
        <w:jc w:val="left"/>
        <w:rPr>
          <w:szCs w:val="24"/>
        </w:rPr>
      </w:pPr>
      <w:r w:rsidRPr="002A2AA0">
        <w:rPr>
          <w:szCs w:val="24"/>
        </w:rPr>
        <w:t xml:space="preserve">Sam Cabrera, President, </w:t>
      </w:r>
      <w:r w:rsidR="00E713B9" w:rsidRPr="002A2AA0">
        <w:rPr>
          <w:szCs w:val="24"/>
        </w:rPr>
        <w:t>American Institute of Graphic Arts (</w:t>
      </w:r>
      <w:r w:rsidRPr="002A2AA0">
        <w:rPr>
          <w:szCs w:val="24"/>
        </w:rPr>
        <w:t>AIGA</w:t>
      </w:r>
      <w:r w:rsidR="00E713B9" w:rsidRPr="002A2AA0">
        <w:rPr>
          <w:szCs w:val="24"/>
        </w:rPr>
        <w:t>)</w:t>
      </w:r>
      <w:r w:rsidRPr="002A2AA0">
        <w:rPr>
          <w:szCs w:val="24"/>
        </w:rPr>
        <w:t xml:space="preserve"> Los Angeles</w:t>
      </w:r>
    </w:p>
    <w:p w14:paraId="11A23C15" w14:textId="77777777" w:rsidR="00AB483F" w:rsidRPr="002A2AA0" w:rsidRDefault="00D3328A" w:rsidP="00C70E17">
      <w:pPr>
        <w:keepLines/>
        <w:contextualSpacing/>
        <w:jc w:val="left"/>
        <w:rPr>
          <w:szCs w:val="24"/>
        </w:rPr>
      </w:pPr>
      <w:r w:rsidRPr="002A2AA0">
        <w:rPr>
          <w:szCs w:val="24"/>
        </w:rPr>
        <w:t xml:space="preserve">Tracy Campbell, Director of Production Training and Development, Walt Disney </w:t>
      </w:r>
    </w:p>
    <w:p w14:paraId="17E79DEA" w14:textId="77777777" w:rsidR="00AB483F" w:rsidRPr="002A2AA0" w:rsidRDefault="00D3328A" w:rsidP="00C70E17">
      <w:pPr>
        <w:keepLines/>
        <w:ind w:firstLine="720"/>
        <w:contextualSpacing/>
        <w:jc w:val="left"/>
        <w:rPr>
          <w:szCs w:val="24"/>
        </w:rPr>
      </w:pPr>
      <w:r w:rsidRPr="002A2AA0">
        <w:rPr>
          <w:szCs w:val="24"/>
        </w:rPr>
        <w:t>Animation Studios, Women in Animation</w:t>
      </w:r>
    </w:p>
    <w:p w14:paraId="2BA1DAE6" w14:textId="77777777" w:rsidR="00AB483F" w:rsidRPr="002A2AA0" w:rsidRDefault="00D3328A" w:rsidP="00C70E17">
      <w:pPr>
        <w:keepLines/>
        <w:contextualSpacing/>
        <w:jc w:val="left"/>
        <w:rPr>
          <w:szCs w:val="24"/>
        </w:rPr>
      </w:pPr>
      <w:r w:rsidRPr="002A2AA0">
        <w:rPr>
          <w:szCs w:val="24"/>
        </w:rPr>
        <w:t>Jorge Caridad, CTE Instructor, Los Angeles Unified School District</w:t>
      </w:r>
    </w:p>
    <w:p w14:paraId="7B576891" w14:textId="77777777" w:rsidR="00AB483F" w:rsidRPr="002A2AA0" w:rsidRDefault="00D3328A" w:rsidP="00C70E17">
      <w:pPr>
        <w:keepLines/>
        <w:contextualSpacing/>
        <w:jc w:val="left"/>
        <w:rPr>
          <w:szCs w:val="24"/>
        </w:rPr>
      </w:pPr>
      <w:r w:rsidRPr="002A2AA0">
        <w:rPr>
          <w:szCs w:val="24"/>
        </w:rPr>
        <w:t>Laura Clark, Director of Education, Music Forward Foundation</w:t>
      </w:r>
    </w:p>
    <w:p w14:paraId="635379A9" w14:textId="77777777" w:rsidR="00AB483F" w:rsidRPr="002A2AA0" w:rsidRDefault="00D3328A" w:rsidP="00C70E17">
      <w:pPr>
        <w:keepLines/>
        <w:contextualSpacing/>
        <w:jc w:val="left"/>
        <w:rPr>
          <w:szCs w:val="24"/>
        </w:rPr>
      </w:pPr>
      <w:r w:rsidRPr="002A2AA0">
        <w:rPr>
          <w:szCs w:val="24"/>
        </w:rPr>
        <w:t>Grazia Como, Early Careers, Netflix Animation</w:t>
      </w:r>
    </w:p>
    <w:p w14:paraId="09108BFC" w14:textId="423B4A77" w:rsidR="00AB483F" w:rsidRPr="002A2AA0" w:rsidRDefault="00D3328A" w:rsidP="00C70E17">
      <w:pPr>
        <w:keepLines/>
        <w:contextualSpacing/>
        <w:jc w:val="left"/>
        <w:rPr>
          <w:szCs w:val="24"/>
        </w:rPr>
      </w:pPr>
      <w:r w:rsidRPr="002A2AA0">
        <w:rPr>
          <w:szCs w:val="24"/>
        </w:rPr>
        <w:t>Julie Ann Crommett, Founder and Chief Executive Officer, Collective Moxie; Board Member, Women in Animation</w:t>
      </w:r>
    </w:p>
    <w:p w14:paraId="5AD7090E" w14:textId="77777777" w:rsidR="00AB483F" w:rsidRPr="002A2AA0" w:rsidRDefault="00D3328A" w:rsidP="00C70E17">
      <w:pPr>
        <w:keepLines/>
        <w:contextualSpacing/>
        <w:jc w:val="left"/>
        <w:rPr>
          <w:szCs w:val="24"/>
        </w:rPr>
      </w:pPr>
      <w:r w:rsidRPr="002A2AA0">
        <w:rPr>
          <w:szCs w:val="24"/>
        </w:rPr>
        <w:t>Kale Cummings, President, American Federation of Musicians, Local 6</w:t>
      </w:r>
    </w:p>
    <w:p w14:paraId="06833502" w14:textId="6006E04E" w:rsidR="00AB483F" w:rsidRPr="002A2AA0" w:rsidRDefault="00D3328A" w:rsidP="00C70E17">
      <w:pPr>
        <w:keepLines/>
        <w:contextualSpacing/>
        <w:jc w:val="left"/>
        <w:rPr>
          <w:szCs w:val="24"/>
        </w:rPr>
      </w:pPr>
      <w:r w:rsidRPr="002A2AA0">
        <w:rPr>
          <w:szCs w:val="24"/>
        </w:rPr>
        <w:t>Michael Despars, Theatre Instructor, Fullerton Joint Union High School District; Past</w:t>
      </w:r>
    </w:p>
    <w:p w14:paraId="729535CF" w14:textId="77777777" w:rsidR="00AB483F" w:rsidRPr="002A2AA0" w:rsidRDefault="00D3328A" w:rsidP="00C70E17">
      <w:pPr>
        <w:keepLines/>
        <w:ind w:firstLine="720"/>
        <w:contextualSpacing/>
        <w:jc w:val="left"/>
        <w:rPr>
          <w:szCs w:val="24"/>
        </w:rPr>
      </w:pPr>
      <w:r w:rsidRPr="002A2AA0">
        <w:rPr>
          <w:szCs w:val="24"/>
        </w:rPr>
        <w:t>President, California Educational Theatre Association</w:t>
      </w:r>
    </w:p>
    <w:p w14:paraId="613E4D38" w14:textId="77777777" w:rsidR="00AB483F" w:rsidRPr="002A2AA0" w:rsidRDefault="00D3328A" w:rsidP="00C70E17">
      <w:pPr>
        <w:keepLines/>
        <w:contextualSpacing/>
        <w:jc w:val="left"/>
        <w:rPr>
          <w:szCs w:val="24"/>
        </w:rPr>
      </w:pPr>
      <w:r w:rsidRPr="002A2AA0">
        <w:rPr>
          <w:szCs w:val="24"/>
        </w:rPr>
        <w:t>Joanne DiVito, Professor, California State University, Northridge</w:t>
      </w:r>
    </w:p>
    <w:p w14:paraId="2E254379" w14:textId="4FCD1FA8" w:rsidR="00AB483F" w:rsidRPr="002A2AA0" w:rsidRDefault="00D3328A" w:rsidP="00C70E17">
      <w:pPr>
        <w:keepLines/>
        <w:contextualSpacing/>
        <w:jc w:val="left"/>
        <w:rPr>
          <w:szCs w:val="24"/>
        </w:rPr>
      </w:pPr>
      <w:r w:rsidRPr="002A2AA0">
        <w:rPr>
          <w:szCs w:val="24"/>
        </w:rPr>
        <w:t xml:space="preserve">Morenike Dosu, Director, Diversity </w:t>
      </w:r>
      <w:r w:rsidR="001F1184" w:rsidRPr="002A2AA0">
        <w:rPr>
          <w:szCs w:val="24"/>
        </w:rPr>
        <w:t>Equity,</w:t>
      </w:r>
      <w:r w:rsidRPr="002A2AA0">
        <w:rPr>
          <w:szCs w:val="24"/>
        </w:rPr>
        <w:t xml:space="preserve"> and Inclusion, Drea</w:t>
      </w:r>
      <w:r w:rsidR="001F1184" w:rsidRPr="002A2AA0">
        <w:rPr>
          <w:szCs w:val="24"/>
        </w:rPr>
        <w:t>mW</w:t>
      </w:r>
      <w:r w:rsidRPr="002A2AA0">
        <w:rPr>
          <w:szCs w:val="24"/>
        </w:rPr>
        <w:t>orks</w:t>
      </w:r>
    </w:p>
    <w:p w14:paraId="669A4289" w14:textId="77777777" w:rsidR="00AB483F" w:rsidRPr="002A2AA0" w:rsidRDefault="00D3328A" w:rsidP="00C70E17">
      <w:pPr>
        <w:keepLines/>
        <w:contextualSpacing/>
        <w:jc w:val="left"/>
        <w:rPr>
          <w:szCs w:val="24"/>
        </w:rPr>
      </w:pPr>
      <w:r w:rsidRPr="002A2AA0">
        <w:rPr>
          <w:szCs w:val="24"/>
        </w:rPr>
        <w:t>Stephani Downey, Diversity and Inclusion Business Partner, Apple</w:t>
      </w:r>
    </w:p>
    <w:p w14:paraId="46F769D8" w14:textId="060A9BC7" w:rsidR="00AB483F" w:rsidRPr="002A2AA0" w:rsidRDefault="00D3328A" w:rsidP="00C70E17">
      <w:pPr>
        <w:keepLines/>
        <w:contextualSpacing/>
        <w:jc w:val="left"/>
        <w:rPr>
          <w:szCs w:val="24"/>
        </w:rPr>
      </w:pPr>
      <w:r w:rsidRPr="002A2AA0">
        <w:rPr>
          <w:szCs w:val="24"/>
        </w:rPr>
        <w:t>Alexandra Drosu, Director of Communication and Outreach, The IATSE Local 839,</w:t>
      </w:r>
    </w:p>
    <w:p w14:paraId="1CA468C6" w14:textId="77777777" w:rsidR="00AB483F" w:rsidRPr="002A2AA0" w:rsidRDefault="00D3328A" w:rsidP="00C70E17">
      <w:pPr>
        <w:keepLines/>
        <w:ind w:firstLine="720"/>
        <w:contextualSpacing/>
        <w:jc w:val="left"/>
        <w:rPr>
          <w:szCs w:val="24"/>
        </w:rPr>
      </w:pPr>
      <w:r w:rsidRPr="002A2AA0">
        <w:rPr>
          <w:szCs w:val="24"/>
        </w:rPr>
        <w:t>Animation Guild</w:t>
      </w:r>
    </w:p>
    <w:p w14:paraId="6A543D95" w14:textId="77777777" w:rsidR="00AB483F" w:rsidRPr="002A2AA0" w:rsidRDefault="00D3328A" w:rsidP="00C70E17">
      <w:pPr>
        <w:keepLines/>
        <w:contextualSpacing/>
        <w:jc w:val="left"/>
        <w:rPr>
          <w:szCs w:val="24"/>
        </w:rPr>
      </w:pPr>
      <w:r w:rsidRPr="002A2AA0">
        <w:rPr>
          <w:szCs w:val="24"/>
        </w:rPr>
        <w:t>Camille Eden, Vice President of Early Careers and Recruiting, Nickelodeon</w:t>
      </w:r>
    </w:p>
    <w:p w14:paraId="0CAC2F7E" w14:textId="056B723F" w:rsidR="00602340" w:rsidRPr="002A2AA0" w:rsidRDefault="00D3328A" w:rsidP="00C70E17">
      <w:pPr>
        <w:keepLines/>
        <w:contextualSpacing/>
        <w:jc w:val="left"/>
        <w:rPr>
          <w:szCs w:val="24"/>
          <w:highlight w:val="white"/>
        </w:rPr>
      </w:pPr>
      <w:r w:rsidRPr="002A2AA0">
        <w:rPr>
          <w:szCs w:val="24"/>
        </w:rPr>
        <w:t>Sebastien Elkouby, CTE Instructor, I</w:t>
      </w:r>
      <w:r w:rsidR="00602340" w:rsidRPr="002A2AA0">
        <w:rPr>
          <w:szCs w:val="24"/>
        </w:rPr>
        <w:t xml:space="preserve">nner </w:t>
      </w:r>
      <w:r w:rsidRPr="002A2AA0">
        <w:rPr>
          <w:szCs w:val="24"/>
        </w:rPr>
        <w:t>C</w:t>
      </w:r>
      <w:r w:rsidR="00602340" w:rsidRPr="002A2AA0">
        <w:rPr>
          <w:szCs w:val="24"/>
        </w:rPr>
        <w:t xml:space="preserve">ity </w:t>
      </w:r>
      <w:r w:rsidRPr="002A2AA0">
        <w:rPr>
          <w:szCs w:val="24"/>
        </w:rPr>
        <w:t>E</w:t>
      </w:r>
      <w:r w:rsidR="00602340" w:rsidRPr="002A2AA0">
        <w:rPr>
          <w:szCs w:val="24"/>
        </w:rPr>
        <w:t xml:space="preserve">ducation </w:t>
      </w:r>
      <w:r w:rsidRPr="002A2AA0">
        <w:rPr>
          <w:szCs w:val="24"/>
        </w:rPr>
        <w:t>F</w:t>
      </w:r>
      <w:r w:rsidR="00602340" w:rsidRPr="002A2AA0">
        <w:rPr>
          <w:szCs w:val="24"/>
        </w:rPr>
        <w:t>oundation (ICEF)</w:t>
      </w:r>
      <w:r w:rsidRPr="002A2AA0">
        <w:rPr>
          <w:szCs w:val="24"/>
        </w:rPr>
        <w:t xml:space="preserve"> </w:t>
      </w:r>
      <w:r w:rsidRPr="002A2AA0">
        <w:rPr>
          <w:szCs w:val="24"/>
          <w:highlight w:val="white"/>
        </w:rPr>
        <w:t>View Park</w:t>
      </w:r>
    </w:p>
    <w:p w14:paraId="3CCB6C2C" w14:textId="4B76190F" w:rsidR="00AB483F" w:rsidRPr="002A2AA0" w:rsidRDefault="00D3328A" w:rsidP="00C70E17">
      <w:pPr>
        <w:keepLines/>
        <w:ind w:firstLine="720"/>
        <w:contextualSpacing/>
        <w:jc w:val="left"/>
        <w:rPr>
          <w:szCs w:val="24"/>
        </w:rPr>
      </w:pPr>
      <w:r w:rsidRPr="002A2AA0">
        <w:rPr>
          <w:szCs w:val="24"/>
          <w:highlight w:val="white"/>
        </w:rPr>
        <w:t>Preparatory High School</w:t>
      </w:r>
    </w:p>
    <w:p w14:paraId="6301B52A" w14:textId="77777777" w:rsidR="00AB483F" w:rsidRPr="002A2AA0" w:rsidRDefault="00D3328A" w:rsidP="00C70E17">
      <w:pPr>
        <w:keepLines/>
        <w:contextualSpacing/>
        <w:jc w:val="left"/>
        <w:rPr>
          <w:szCs w:val="24"/>
        </w:rPr>
      </w:pPr>
      <w:r w:rsidRPr="002A2AA0">
        <w:rPr>
          <w:szCs w:val="24"/>
        </w:rPr>
        <w:t>Harvey Estrada, Professor of Commercial Music, Compton College</w:t>
      </w:r>
    </w:p>
    <w:p w14:paraId="538FFCA6" w14:textId="77777777" w:rsidR="00AB483F" w:rsidRPr="002A2AA0" w:rsidRDefault="00D3328A" w:rsidP="00C70E17">
      <w:pPr>
        <w:keepLines/>
        <w:contextualSpacing/>
        <w:jc w:val="left"/>
        <w:rPr>
          <w:szCs w:val="24"/>
        </w:rPr>
      </w:pPr>
      <w:r w:rsidRPr="002A2AA0">
        <w:rPr>
          <w:szCs w:val="24"/>
        </w:rPr>
        <w:t>Melecio Estrella, Artistic Director, Bandaloop</w:t>
      </w:r>
    </w:p>
    <w:p w14:paraId="55DC57D3" w14:textId="77777777" w:rsidR="00AB483F" w:rsidRPr="002A2AA0" w:rsidRDefault="00D3328A" w:rsidP="00C70E17">
      <w:pPr>
        <w:keepLines/>
        <w:contextualSpacing/>
        <w:jc w:val="left"/>
        <w:rPr>
          <w:szCs w:val="24"/>
        </w:rPr>
      </w:pPr>
      <w:r w:rsidRPr="002A2AA0">
        <w:rPr>
          <w:color w:val="242424"/>
          <w:szCs w:val="24"/>
          <w:highlight w:val="white"/>
        </w:rPr>
        <w:t>Jack Friedman, Founder, Study Smart Tutors and Educational Gaming Services</w:t>
      </w:r>
    </w:p>
    <w:p w14:paraId="01222C99" w14:textId="77777777" w:rsidR="00AB483F" w:rsidRPr="002A2AA0" w:rsidRDefault="00D3328A" w:rsidP="00C70E17">
      <w:pPr>
        <w:keepLines/>
        <w:contextualSpacing/>
        <w:jc w:val="left"/>
        <w:rPr>
          <w:szCs w:val="24"/>
        </w:rPr>
      </w:pPr>
      <w:r w:rsidRPr="002A2AA0">
        <w:rPr>
          <w:szCs w:val="24"/>
        </w:rPr>
        <w:t>Reut Feldman, Studio General Manager, Clear Lake Recording Studios</w:t>
      </w:r>
    </w:p>
    <w:p w14:paraId="44C90C7D" w14:textId="5CCED26C" w:rsidR="00AB483F" w:rsidRPr="002A2AA0" w:rsidRDefault="00D3328A" w:rsidP="00C70E17">
      <w:pPr>
        <w:keepLines/>
        <w:contextualSpacing/>
        <w:jc w:val="left"/>
        <w:rPr>
          <w:szCs w:val="24"/>
        </w:rPr>
      </w:pPr>
      <w:r w:rsidRPr="002A2AA0">
        <w:rPr>
          <w:szCs w:val="24"/>
        </w:rPr>
        <w:t>Elizabeth Gerber, Senior Educator, Programs and Engagement, Los Angeles</w:t>
      </w:r>
    </w:p>
    <w:p w14:paraId="6FF0FB53" w14:textId="77777777" w:rsidR="00AB483F" w:rsidRPr="002A2AA0" w:rsidRDefault="00D3328A" w:rsidP="00C70E17">
      <w:pPr>
        <w:keepLines/>
        <w:ind w:firstLine="720"/>
        <w:contextualSpacing/>
        <w:jc w:val="left"/>
        <w:rPr>
          <w:szCs w:val="24"/>
        </w:rPr>
      </w:pPr>
      <w:r w:rsidRPr="002A2AA0">
        <w:rPr>
          <w:szCs w:val="24"/>
        </w:rPr>
        <w:t>County Museum of Art (LACMA)</w:t>
      </w:r>
    </w:p>
    <w:p w14:paraId="0AE6947E" w14:textId="4933A1B1" w:rsidR="00AB483F" w:rsidRPr="002A2AA0" w:rsidRDefault="00D3328A" w:rsidP="00C70E17">
      <w:pPr>
        <w:keepLines/>
        <w:shd w:val="clear" w:color="auto" w:fill="FFFFFF"/>
        <w:contextualSpacing/>
        <w:jc w:val="left"/>
        <w:rPr>
          <w:color w:val="242424"/>
          <w:szCs w:val="24"/>
        </w:rPr>
      </w:pPr>
      <w:r w:rsidRPr="002A2AA0">
        <w:rPr>
          <w:color w:val="242424"/>
          <w:szCs w:val="24"/>
        </w:rPr>
        <w:t>Alexander Gemignani, Associate Professor, Northwestern University; Artistic Director,</w:t>
      </w:r>
    </w:p>
    <w:p w14:paraId="4ADB6AA2" w14:textId="77777777" w:rsidR="00AB483F" w:rsidRPr="002A2AA0" w:rsidRDefault="00D3328A" w:rsidP="00C70E17">
      <w:pPr>
        <w:keepLines/>
        <w:shd w:val="clear" w:color="auto" w:fill="FFFFFF"/>
        <w:ind w:firstLine="720"/>
        <w:contextualSpacing/>
        <w:jc w:val="left"/>
        <w:rPr>
          <w:color w:val="242424"/>
          <w:szCs w:val="24"/>
        </w:rPr>
      </w:pPr>
      <w:r w:rsidRPr="002A2AA0">
        <w:rPr>
          <w:color w:val="242424"/>
          <w:szCs w:val="24"/>
        </w:rPr>
        <w:t>American Music Theatre Project and National Music Theatre Conference</w:t>
      </w:r>
    </w:p>
    <w:p w14:paraId="5E969FEB" w14:textId="77777777" w:rsidR="00AB483F" w:rsidRPr="002A2AA0" w:rsidRDefault="00D3328A" w:rsidP="00C70E17">
      <w:pPr>
        <w:keepLines/>
        <w:contextualSpacing/>
        <w:jc w:val="left"/>
        <w:rPr>
          <w:szCs w:val="24"/>
        </w:rPr>
      </w:pPr>
      <w:r w:rsidRPr="002A2AA0">
        <w:rPr>
          <w:szCs w:val="24"/>
        </w:rPr>
        <w:t>Carl Gist, Director of Entertainment Initiatives, Los Angeles Urban Backstage Careers</w:t>
      </w:r>
    </w:p>
    <w:p w14:paraId="5381D6C2" w14:textId="77777777" w:rsidR="00AB483F" w:rsidRPr="002A2AA0" w:rsidRDefault="00D3328A" w:rsidP="00C70E17">
      <w:pPr>
        <w:keepLines/>
        <w:contextualSpacing/>
        <w:jc w:val="left"/>
        <w:rPr>
          <w:szCs w:val="24"/>
        </w:rPr>
      </w:pPr>
      <w:r w:rsidRPr="002A2AA0">
        <w:rPr>
          <w:szCs w:val="24"/>
        </w:rPr>
        <w:t>Alton Glass, Chief Executive Officer GRX Immersive Labs</w:t>
      </w:r>
    </w:p>
    <w:p w14:paraId="4814198E" w14:textId="77777777" w:rsidR="00AB483F" w:rsidRPr="002A2AA0" w:rsidRDefault="00D3328A" w:rsidP="00C70E17">
      <w:pPr>
        <w:keepLines/>
        <w:contextualSpacing/>
        <w:jc w:val="left"/>
        <w:rPr>
          <w:szCs w:val="24"/>
        </w:rPr>
      </w:pPr>
      <w:r w:rsidRPr="002A2AA0">
        <w:rPr>
          <w:szCs w:val="24"/>
        </w:rPr>
        <w:t>Jostin Grimes, Education Specialist, Spotify</w:t>
      </w:r>
    </w:p>
    <w:p w14:paraId="4625378D" w14:textId="77777777" w:rsidR="00AB483F" w:rsidRPr="002A2AA0" w:rsidRDefault="00D3328A" w:rsidP="00C70E17">
      <w:pPr>
        <w:keepLines/>
        <w:contextualSpacing/>
        <w:jc w:val="left"/>
        <w:rPr>
          <w:szCs w:val="24"/>
        </w:rPr>
      </w:pPr>
      <w:r w:rsidRPr="002A2AA0">
        <w:rPr>
          <w:szCs w:val="24"/>
        </w:rPr>
        <w:t>Devlin Grimm, Senior Recruiter, Sony Pictures Animation</w:t>
      </w:r>
    </w:p>
    <w:p w14:paraId="1CD0E355" w14:textId="77777777" w:rsidR="00AB483F" w:rsidRPr="002A2AA0" w:rsidRDefault="00D3328A" w:rsidP="00C70E17">
      <w:pPr>
        <w:keepLines/>
        <w:contextualSpacing/>
        <w:jc w:val="left"/>
        <w:rPr>
          <w:szCs w:val="24"/>
        </w:rPr>
      </w:pPr>
      <w:r w:rsidRPr="002A2AA0">
        <w:rPr>
          <w:szCs w:val="24"/>
        </w:rPr>
        <w:t>Greg Grusby, Director, PR &amp; Communications, Industrial Light &amp; Magic</w:t>
      </w:r>
    </w:p>
    <w:p w14:paraId="14ADF5D2" w14:textId="77777777" w:rsidR="00AB483F" w:rsidRPr="002A2AA0" w:rsidRDefault="00D3328A" w:rsidP="00C70E17">
      <w:pPr>
        <w:keepLines/>
        <w:contextualSpacing/>
        <w:jc w:val="left"/>
        <w:rPr>
          <w:szCs w:val="24"/>
        </w:rPr>
      </w:pPr>
      <w:r w:rsidRPr="002A2AA0">
        <w:rPr>
          <w:szCs w:val="24"/>
        </w:rPr>
        <w:t>Scott Hagen, Chief Executive Officer, Victrola</w:t>
      </w:r>
    </w:p>
    <w:p w14:paraId="70BC26C5" w14:textId="77777777" w:rsidR="00AB483F" w:rsidRPr="002A2AA0" w:rsidRDefault="00D3328A" w:rsidP="00C70E17">
      <w:pPr>
        <w:keepLines/>
        <w:contextualSpacing/>
        <w:jc w:val="left"/>
        <w:rPr>
          <w:szCs w:val="24"/>
        </w:rPr>
      </w:pPr>
      <w:r w:rsidRPr="002A2AA0">
        <w:rPr>
          <w:szCs w:val="24"/>
        </w:rPr>
        <w:t>Erika Hall, Co-Founder, Mule Design</w:t>
      </w:r>
    </w:p>
    <w:p w14:paraId="7D283738" w14:textId="77777777" w:rsidR="00AB483F" w:rsidRPr="002A2AA0" w:rsidRDefault="00D3328A" w:rsidP="00C70E17">
      <w:pPr>
        <w:keepLines/>
        <w:contextualSpacing/>
        <w:jc w:val="left"/>
        <w:rPr>
          <w:szCs w:val="24"/>
        </w:rPr>
      </w:pPr>
      <w:r w:rsidRPr="002A2AA0">
        <w:rPr>
          <w:szCs w:val="24"/>
        </w:rPr>
        <w:t xml:space="preserve">Chris Hansen, Director, Recording and Broadcast, Harmon </w:t>
      </w:r>
    </w:p>
    <w:p w14:paraId="0ADB4FAA" w14:textId="77777777" w:rsidR="00AB483F" w:rsidRPr="002A2AA0" w:rsidRDefault="00D3328A" w:rsidP="00C70E17">
      <w:pPr>
        <w:keepLines/>
        <w:contextualSpacing/>
        <w:jc w:val="left"/>
        <w:rPr>
          <w:szCs w:val="24"/>
        </w:rPr>
      </w:pPr>
      <w:r w:rsidRPr="002A2AA0">
        <w:rPr>
          <w:szCs w:val="24"/>
        </w:rPr>
        <w:lastRenderedPageBreak/>
        <w:t>Kim Hoj, CTE Instructor, Ojai Unified School District</w:t>
      </w:r>
    </w:p>
    <w:p w14:paraId="1A8BEB07" w14:textId="77777777" w:rsidR="00AB483F" w:rsidRPr="002A2AA0" w:rsidRDefault="00D3328A" w:rsidP="00C70E17">
      <w:pPr>
        <w:keepLines/>
        <w:contextualSpacing/>
        <w:jc w:val="left"/>
        <w:rPr>
          <w:szCs w:val="24"/>
        </w:rPr>
      </w:pPr>
      <w:r w:rsidRPr="002A2AA0">
        <w:rPr>
          <w:szCs w:val="24"/>
        </w:rPr>
        <w:t>Laura Hohman, Early Careers, Nickelodeon</w:t>
      </w:r>
    </w:p>
    <w:p w14:paraId="04C41CDA" w14:textId="77777777" w:rsidR="00AB483F" w:rsidRPr="002A2AA0" w:rsidRDefault="00D3328A" w:rsidP="00C70E17">
      <w:pPr>
        <w:keepLines/>
        <w:contextualSpacing/>
        <w:jc w:val="left"/>
        <w:rPr>
          <w:szCs w:val="24"/>
        </w:rPr>
      </w:pPr>
      <w:r w:rsidRPr="002A2AA0">
        <w:rPr>
          <w:szCs w:val="24"/>
        </w:rPr>
        <w:t>Jackie Huang, Business Agent, The IATSE Local 839, Animation Guild</w:t>
      </w:r>
    </w:p>
    <w:p w14:paraId="7293783C" w14:textId="77777777" w:rsidR="00AB483F" w:rsidRPr="002A2AA0" w:rsidRDefault="00D3328A" w:rsidP="00C70E17">
      <w:pPr>
        <w:keepLines/>
        <w:contextualSpacing/>
        <w:jc w:val="left"/>
        <w:rPr>
          <w:szCs w:val="24"/>
        </w:rPr>
      </w:pPr>
      <w:r w:rsidRPr="002A2AA0">
        <w:rPr>
          <w:szCs w:val="24"/>
        </w:rPr>
        <w:t>Rose Huey, Director of Education, Dancer, Bandaloop</w:t>
      </w:r>
    </w:p>
    <w:p w14:paraId="1E7899F9" w14:textId="77777777" w:rsidR="00AB483F" w:rsidRPr="002A2AA0" w:rsidRDefault="00D3328A" w:rsidP="00C70E17">
      <w:pPr>
        <w:keepLines/>
        <w:contextualSpacing/>
        <w:jc w:val="left"/>
        <w:rPr>
          <w:szCs w:val="24"/>
        </w:rPr>
      </w:pPr>
      <w:r w:rsidRPr="002A2AA0">
        <w:rPr>
          <w:szCs w:val="24"/>
        </w:rPr>
        <w:t>Steven Issacs, Secondary Education Manager, Epic Games</w:t>
      </w:r>
    </w:p>
    <w:p w14:paraId="13B7A8D2" w14:textId="77777777" w:rsidR="00AB483F" w:rsidRPr="002A2AA0" w:rsidRDefault="00D3328A" w:rsidP="00C70E17">
      <w:pPr>
        <w:keepLines/>
        <w:contextualSpacing/>
        <w:jc w:val="left"/>
        <w:rPr>
          <w:szCs w:val="24"/>
        </w:rPr>
      </w:pPr>
      <w:r w:rsidRPr="002A2AA0">
        <w:rPr>
          <w:szCs w:val="24"/>
        </w:rPr>
        <w:t>Juliana Iturralde, Program Director, BRIC Foundation</w:t>
      </w:r>
    </w:p>
    <w:p w14:paraId="07D43F15" w14:textId="77777777" w:rsidR="00AB483F" w:rsidRPr="002A2AA0" w:rsidRDefault="00D3328A" w:rsidP="00C70E17">
      <w:pPr>
        <w:keepLines/>
        <w:contextualSpacing/>
        <w:jc w:val="left"/>
        <w:rPr>
          <w:szCs w:val="24"/>
        </w:rPr>
      </w:pPr>
      <w:r w:rsidRPr="002A2AA0">
        <w:rPr>
          <w:szCs w:val="24"/>
        </w:rPr>
        <w:t>Bob Johnson, Entertainment Attorney; Senior Partner, RJT Advisors</w:t>
      </w:r>
    </w:p>
    <w:p w14:paraId="7484C458" w14:textId="77777777" w:rsidR="00AB483F" w:rsidRPr="002A2AA0" w:rsidRDefault="00D3328A" w:rsidP="00C70E17">
      <w:pPr>
        <w:keepLines/>
        <w:contextualSpacing/>
        <w:jc w:val="left"/>
        <w:rPr>
          <w:szCs w:val="24"/>
        </w:rPr>
      </w:pPr>
      <w:r w:rsidRPr="002A2AA0">
        <w:rPr>
          <w:szCs w:val="24"/>
        </w:rPr>
        <w:t>David Johnson, CTE Instructor, Oakland School for the Arts</w:t>
      </w:r>
    </w:p>
    <w:p w14:paraId="246D5B42" w14:textId="6B802622" w:rsidR="00AB483F" w:rsidRPr="002A2AA0" w:rsidRDefault="00D3328A" w:rsidP="00C70E17">
      <w:pPr>
        <w:keepLines/>
        <w:contextualSpacing/>
        <w:jc w:val="left"/>
        <w:rPr>
          <w:szCs w:val="24"/>
        </w:rPr>
      </w:pPr>
      <w:r w:rsidRPr="002A2AA0">
        <w:rPr>
          <w:szCs w:val="24"/>
        </w:rPr>
        <w:t>Meia Johnson, Creative Careers Initiative, Los Angeles County Arts and Culture</w:t>
      </w:r>
    </w:p>
    <w:p w14:paraId="2E43E821" w14:textId="6ADA4FC2" w:rsidR="00777E8E" w:rsidRPr="002A2AA0" w:rsidRDefault="00777E8E" w:rsidP="00C70E17">
      <w:pPr>
        <w:keepLines/>
        <w:contextualSpacing/>
        <w:jc w:val="left"/>
        <w:rPr>
          <w:szCs w:val="24"/>
        </w:rPr>
      </w:pPr>
      <w:r w:rsidRPr="002A2AA0">
        <w:rPr>
          <w:szCs w:val="24"/>
        </w:rPr>
        <w:t>Cynthia Kanner, SVP Postproduction, HBO/HBOMax, Warner Bros Discovery</w:t>
      </w:r>
    </w:p>
    <w:p w14:paraId="1252AD0D" w14:textId="6A4D3B8D" w:rsidR="00AB483F" w:rsidRPr="002A2AA0" w:rsidRDefault="00D3328A" w:rsidP="00C70E17">
      <w:pPr>
        <w:keepLines/>
        <w:contextualSpacing/>
        <w:jc w:val="left"/>
        <w:rPr>
          <w:szCs w:val="24"/>
        </w:rPr>
      </w:pPr>
      <w:r w:rsidRPr="002A2AA0">
        <w:rPr>
          <w:szCs w:val="24"/>
        </w:rPr>
        <w:t>Dr. Amarpal Khanna, Assistant Professor, Graphic Design, Los Angeles City College</w:t>
      </w:r>
    </w:p>
    <w:p w14:paraId="2FF29020" w14:textId="3F14B536" w:rsidR="00997DB6" w:rsidRPr="002A2AA0" w:rsidRDefault="00997DB6" w:rsidP="00C70E17">
      <w:pPr>
        <w:keepLines/>
        <w:contextualSpacing/>
        <w:jc w:val="left"/>
        <w:rPr>
          <w:szCs w:val="24"/>
        </w:rPr>
      </w:pPr>
      <w:r w:rsidRPr="002A2AA0">
        <w:rPr>
          <w:szCs w:val="24"/>
        </w:rPr>
        <w:t>Kyle Kim-Greenberg, Learning and Development Manager, Riot Games</w:t>
      </w:r>
    </w:p>
    <w:p w14:paraId="08C5766F" w14:textId="77777777" w:rsidR="00AB483F" w:rsidRPr="002A2AA0" w:rsidRDefault="00D3328A" w:rsidP="00C70E17">
      <w:pPr>
        <w:keepLines/>
        <w:contextualSpacing/>
        <w:jc w:val="left"/>
        <w:rPr>
          <w:szCs w:val="24"/>
        </w:rPr>
      </w:pPr>
      <w:r w:rsidRPr="002A2AA0">
        <w:rPr>
          <w:szCs w:val="24"/>
        </w:rPr>
        <w:t>Jeanette King, President, The IATSE Local 839, Animation Guild</w:t>
      </w:r>
    </w:p>
    <w:p w14:paraId="1A5D4855" w14:textId="77777777" w:rsidR="00AB483F" w:rsidRPr="002A2AA0" w:rsidRDefault="00D3328A" w:rsidP="00C70E17">
      <w:pPr>
        <w:keepLines/>
        <w:contextualSpacing/>
        <w:jc w:val="left"/>
        <w:rPr>
          <w:szCs w:val="24"/>
        </w:rPr>
      </w:pPr>
      <w:r w:rsidRPr="002A2AA0">
        <w:rPr>
          <w:szCs w:val="24"/>
        </w:rPr>
        <w:t>Brian Kullas, Global Product Specialist Lead, Native Instruments</w:t>
      </w:r>
    </w:p>
    <w:p w14:paraId="07ACADB7" w14:textId="77777777" w:rsidR="00AB483F" w:rsidRPr="002A2AA0" w:rsidRDefault="00D3328A" w:rsidP="00C70E17">
      <w:pPr>
        <w:keepLines/>
        <w:contextualSpacing/>
        <w:jc w:val="left"/>
        <w:rPr>
          <w:szCs w:val="24"/>
        </w:rPr>
      </w:pPr>
      <w:r w:rsidRPr="002A2AA0">
        <w:rPr>
          <w:szCs w:val="24"/>
        </w:rPr>
        <w:t>Ann Le Cam, Global Head of Talent and Animation Production, Weta Digital</w:t>
      </w:r>
    </w:p>
    <w:p w14:paraId="0690E7E0" w14:textId="77777777" w:rsidR="00AB483F" w:rsidRPr="002A2AA0" w:rsidRDefault="00D3328A" w:rsidP="00C70E17">
      <w:pPr>
        <w:keepLines/>
        <w:contextualSpacing/>
        <w:jc w:val="left"/>
        <w:rPr>
          <w:szCs w:val="24"/>
        </w:rPr>
      </w:pPr>
      <w:r w:rsidRPr="002A2AA0">
        <w:rPr>
          <w:szCs w:val="24"/>
          <w:highlight w:val="white"/>
        </w:rPr>
        <w:t>Jeff Larson, CTE Instructor, San Francisco Unified School District</w:t>
      </w:r>
    </w:p>
    <w:p w14:paraId="001C3E2B" w14:textId="77777777" w:rsidR="00AB483F" w:rsidRPr="002A2AA0" w:rsidRDefault="00D3328A" w:rsidP="00C70E17">
      <w:pPr>
        <w:keepLines/>
        <w:contextualSpacing/>
        <w:jc w:val="left"/>
        <w:rPr>
          <w:szCs w:val="24"/>
        </w:rPr>
      </w:pPr>
      <w:r w:rsidRPr="002A2AA0">
        <w:rPr>
          <w:szCs w:val="24"/>
        </w:rPr>
        <w:t>Chris Leahy, Director, Global Talent Acquisition, Sony Pictures Animation</w:t>
      </w:r>
    </w:p>
    <w:p w14:paraId="77791227" w14:textId="77777777" w:rsidR="00AB483F" w:rsidRPr="002A2AA0" w:rsidRDefault="00D3328A" w:rsidP="00C70E17">
      <w:pPr>
        <w:keepLines/>
        <w:contextualSpacing/>
        <w:jc w:val="left"/>
        <w:rPr>
          <w:szCs w:val="24"/>
        </w:rPr>
      </w:pPr>
      <w:r w:rsidRPr="002A2AA0">
        <w:rPr>
          <w:szCs w:val="24"/>
        </w:rPr>
        <w:t>Katerina Leinhert, Strategist, Imprint Projects</w:t>
      </w:r>
    </w:p>
    <w:p w14:paraId="7ABA5FF8" w14:textId="3704A092" w:rsidR="00AB483F" w:rsidRPr="002A2AA0" w:rsidRDefault="00D3328A" w:rsidP="00C70E17">
      <w:pPr>
        <w:keepLines/>
        <w:contextualSpacing/>
        <w:jc w:val="left"/>
        <w:rPr>
          <w:szCs w:val="24"/>
        </w:rPr>
      </w:pPr>
      <w:r w:rsidRPr="002A2AA0">
        <w:rPr>
          <w:szCs w:val="24"/>
        </w:rPr>
        <w:t xml:space="preserve">MaeLin Levine, President, </w:t>
      </w:r>
      <w:r w:rsidR="00E713B9" w:rsidRPr="002A2AA0">
        <w:rPr>
          <w:szCs w:val="24"/>
        </w:rPr>
        <w:t>AIGA</w:t>
      </w:r>
      <w:r w:rsidRPr="002A2AA0">
        <w:rPr>
          <w:szCs w:val="24"/>
        </w:rPr>
        <w:t xml:space="preserve"> San Diego</w:t>
      </w:r>
    </w:p>
    <w:p w14:paraId="5B00AC65" w14:textId="77777777" w:rsidR="00AB483F" w:rsidRPr="002A2AA0" w:rsidRDefault="00D3328A" w:rsidP="00C70E17">
      <w:pPr>
        <w:keepLines/>
        <w:contextualSpacing/>
        <w:jc w:val="left"/>
        <w:rPr>
          <w:szCs w:val="24"/>
        </w:rPr>
      </w:pPr>
      <w:r w:rsidRPr="002A2AA0">
        <w:rPr>
          <w:szCs w:val="24"/>
        </w:rPr>
        <w:t>Donovan Malloy, Human Resources, Microsoft</w:t>
      </w:r>
    </w:p>
    <w:p w14:paraId="43E28FE8" w14:textId="77777777" w:rsidR="00AB483F" w:rsidRPr="002A2AA0" w:rsidRDefault="00D3328A" w:rsidP="00C70E17">
      <w:pPr>
        <w:keepLines/>
        <w:contextualSpacing/>
        <w:jc w:val="left"/>
        <w:rPr>
          <w:szCs w:val="24"/>
        </w:rPr>
      </w:pPr>
      <w:r w:rsidRPr="002A2AA0">
        <w:rPr>
          <w:szCs w:val="24"/>
        </w:rPr>
        <w:t xml:space="preserve">Alison Mann, Co-Founder, BRIC Foundation; Manager and Co-president, Fourth Wall </w:t>
      </w:r>
    </w:p>
    <w:p w14:paraId="65B7A2BA" w14:textId="77777777" w:rsidR="00AB483F" w:rsidRPr="002A2AA0" w:rsidRDefault="00D3328A" w:rsidP="00C70E17">
      <w:pPr>
        <w:keepLines/>
        <w:ind w:firstLine="720"/>
        <w:contextualSpacing/>
        <w:jc w:val="left"/>
        <w:rPr>
          <w:szCs w:val="24"/>
        </w:rPr>
      </w:pPr>
      <w:r w:rsidRPr="002A2AA0">
        <w:rPr>
          <w:szCs w:val="24"/>
        </w:rPr>
        <w:t>Management</w:t>
      </w:r>
    </w:p>
    <w:p w14:paraId="50EAA58B" w14:textId="77777777" w:rsidR="00AB483F" w:rsidRPr="002A2AA0" w:rsidRDefault="00D3328A" w:rsidP="00C70E17">
      <w:pPr>
        <w:keepLines/>
        <w:contextualSpacing/>
        <w:jc w:val="left"/>
        <w:rPr>
          <w:szCs w:val="24"/>
        </w:rPr>
      </w:pPr>
      <w:r w:rsidRPr="002A2AA0">
        <w:rPr>
          <w:szCs w:val="24"/>
        </w:rPr>
        <w:t xml:space="preserve">Kristain Markus, Associate Director of Educational Technology, Study Smart </w:t>
      </w:r>
    </w:p>
    <w:p w14:paraId="54DD9585" w14:textId="77777777" w:rsidR="00AB483F" w:rsidRPr="002A2AA0" w:rsidRDefault="00D3328A" w:rsidP="00C70E17">
      <w:pPr>
        <w:keepLines/>
        <w:ind w:firstLine="720"/>
        <w:contextualSpacing/>
        <w:jc w:val="left"/>
        <w:rPr>
          <w:szCs w:val="24"/>
        </w:rPr>
      </w:pPr>
      <w:r w:rsidRPr="002A2AA0">
        <w:rPr>
          <w:szCs w:val="24"/>
        </w:rPr>
        <w:t>Tutors</w:t>
      </w:r>
    </w:p>
    <w:p w14:paraId="53BDE8DB" w14:textId="77777777" w:rsidR="00AB483F" w:rsidRPr="002A2AA0" w:rsidRDefault="00D3328A" w:rsidP="00C70E17">
      <w:pPr>
        <w:keepLines/>
        <w:contextualSpacing/>
        <w:jc w:val="left"/>
        <w:rPr>
          <w:szCs w:val="24"/>
        </w:rPr>
      </w:pPr>
      <w:r w:rsidRPr="002A2AA0">
        <w:rPr>
          <w:szCs w:val="24"/>
        </w:rPr>
        <w:t>Robyn MacNair, Arts Administrator, Santa Ana Unified School District</w:t>
      </w:r>
    </w:p>
    <w:p w14:paraId="379AF5B9" w14:textId="77777777" w:rsidR="00AB483F" w:rsidRPr="002A2AA0" w:rsidRDefault="00D3328A" w:rsidP="00C70E17">
      <w:pPr>
        <w:keepLines/>
        <w:contextualSpacing/>
        <w:jc w:val="left"/>
        <w:rPr>
          <w:szCs w:val="24"/>
        </w:rPr>
      </w:pPr>
      <w:r w:rsidRPr="002A2AA0">
        <w:rPr>
          <w:szCs w:val="24"/>
        </w:rPr>
        <w:t>Ann Whitney McCombs, Manager, Talent Acquisition, Skydance Animation</w:t>
      </w:r>
    </w:p>
    <w:p w14:paraId="4ED17DB8" w14:textId="77777777" w:rsidR="00AB483F" w:rsidRPr="002A2AA0" w:rsidRDefault="00D3328A" w:rsidP="00C70E17">
      <w:pPr>
        <w:keepLines/>
        <w:contextualSpacing/>
        <w:jc w:val="left"/>
        <w:rPr>
          <w:szCs w:val="24"/>
        </w:rPr>
      </w:pPr>
      <w:r w:rsidRPr="002A2AA0">
        <w:rPr>
          <w:szCs w:val="24"/>
        </w:rPr>
        <w:t>Phil Metz, Director of Entertainment, Nascar</w:t>
      </w:r>
    </w:p>
    <w:p w14:paraId="55D0C892" w14:textId="77777777" w:rsidR="00AB483F" w:rsidRPr="002A2AA0" w:rsidRDefault="00D3328A" w:rsidP="00C70E17">
      <w:pPr>
        <w:keepLines/>
        <w:contextualSpacing/>
        <w:jc w:val="left"/>
        <w:rPr>
          <w:szCs w:val="24"/>
        </w:rPr>
      </w:pPr>
      <w:r w:rsidRPr="002A2AA0">
        <w:rPr>
          <w:szCs w:val="24"/>
        </w:rPr>
        <w:t>Amanda Miller, Executive Producer, PSYOP</w:t>
      </w:r>
    </w:p>
    <w:p w14:paraId="45AB62E1" w14:textId="4EAC75E5" w:rsidR="00AB483F" w:rsidRPr="002A2AA0" w:rsidRDefault="00D3328A" w:rsidP="00C70E17">
      <w:pPr>
        <w:keepLines/>
        <w:contextualSpacing/>
        <w:jc w:val="left"/>
        <w:rPr>
          <w:szCs w:val="24"/>
        </w:rPr>
      </w:pPr>
      <w:r w:rsidRPr="002A2AA0">
        <w:rPr>
          <w:szCs w:val="24"/>
        </w:rPr>
        <w:t>Tiffany Miranda, Executive Director, Girls Make Beats</w:t>
      </w:r>
    </w:p>
    <w:p w14:paraId="5AFD2369" w14:textId="77777777" w:rsidR="00AB483F" w:rsidRPr="002A2AA0" w:rsidRDefault="00D3328A" w:rsidP="00C70E17">
      <w:pPr>
        <w:keepLines/>
        <w:contextualSpacing/>
        <w:jc w:val="left"/>
        <w:rPr>
          <w:szCs w:val="24"/>
        </w:rPr>
      </w:pPr>
      <w:r w:rsidRPr="002A2AA0">
        <w:rPr>
          <w:szCs w:val="24"/>
        </w:rPr>
        <w:t>Mike Monteiro, Creative Director, Mule Design</w:t>
      </w:r>
    </w:p>
    <w:p w14:paraId="3C444C89" w14:textId="77777777" w:rsidR="00AB483F" w:rsidRPr="002A2AA0" w:rsidRDefault="00D3328A" w:rsidP="00C70E17">
      <w:pPr>
        <w:keepLines/>
        <w:contextualSpacing/>
        <w:jc w:val="left"/>
        <w:rPr>
          <w:szCs w:val="24"/>
        </w:rPr>
      </w:pPr>
      <w:r w:rsidRPr="002A2AA0">
        <w:rPr>
          <w:szCs w:val="24"/>
        </w:rPr>
        <w:t>Sierra Mon, Marketing Manager, Artstation</w:t>
      </w:r>
    </w:p>
    <w:p w14:paraId="2338F1FF" w14:textId="77777777" w:rsidR="00AB483F" w:rsidRPr="002A2AA0" w:rsidRDefault="00D3328A" w:rsidP="00C70E17">
      <w:pPr>
        <w:keepLines/>
        <w:contextualSpacing/>
        <w:jc w:val="left"/>
        <w:rPr>
          <w:szCs w:val="24"/>
        </w:rPr>
      </w:pPr>
      <w:r w:rsidRPr="002A2AA0">
        <w:rPr>
          <w:szCs w:val="24"/>
        </w:rPr>
        <w:t>Stephanie Morse, Early Careers and Recruiting, Walt Disney Animation Studios</w:t>
      </w:r>
    </w:p>
    <w:p w14:paraId="5AA88F63" w14:textId="77777777" w:rsidR="00AB483F" w:rsidRPr="002A2AA0" w:rsidRDefault="00D3328A" w:rsidP="00C70E17">
      <w:pPr>
        <w:keepLines/>
        <w:contextualSpacing/>
        <w:jc w:val="left"/>
        <w:rPr>
          <w:szCs w:val="24"/>
        </w:rPr>
      </w:pPr>
      <w:r w:rsidRPr="002A2AA0">
        <w:rPr>
          <w:szCs w:val="24"/>
        </w:rPr>
        <w:t>Lucas Mosing (FaZe Blaze), Content Creator; Co-Founder, FaZe Clan</w:t>
      </w:r>
    </w:p>
    <w:p w14:paraId="0F91BB4F" w14:textId="77777777" w:rsidR="00AB483F" w:rsidRPr="002A2AA0" w:rsidRDefault="00D3328A" w:rsidP="00C70E17">
      <w:pPr>
        <w:keepLines/>
        <w:contextualSpacing/>
        <w:jc w:val="left"/>
        <w:rPr>
          <w:szCs w:val="24"/>
        </w:rPr>
      </w:pPr>
      <w:r w:rsidRPr="002A2AA0">
        <w:rPr>
          <w:szCs w:val="24"/>
        </w:rPr>
        <w:t>Kait Nader, Customer Advisory Board Manager Ad Marketing, Amazon</w:t>
      </w:r>
    </w:p>
    <w:p w14:paraId="64CB8037" w14:textId="77777777" w:rsidR="00AB483F" w:rsidRPr="002A2AA0" w:rsidRDefault="00D3328A" w:rsidP="00C70E17">
      <w:pPr>
        <w:keepLines/>
        <w:contextualSpacing/>
        <w:jc w:val="left"/>
        <w:rPr>
          <w:szCs w:val="24"/>
        </w:rPr>
      </w:pPr>
      <w:r w:rsidRPr="002A2AA0">
        <w:rPr>
          <w:szCs w:val="24"/>
        </w:rPr>
        <w:t>Gayle Nicholls-Ali, CTE Instructor, La Canada Unified School District</w:t>
      </w:r>
    </w:p>
    <w:p w14:paraId="6E02B8DC" w14:textId="77777777" w:rsidR="00AB483F" w:rsidRPr="002A2AA0" w:rsidRDefault="00D3328A" w:rsidP="00C70E17">
      <w:pPr>
        <w:keepLines/>
        <w:contextualSpacing/>
        <w:jc w:val="left"/>
        <w:rPr>
          <w:szCs w:val="24"/>
        </w:rPr>
      </w:pPr>
      <w:r w:rsidRPr="002A2AA0">
        <w:rPr>
          <w:szCs w:val="24"/>
        </w:rPr>
        <w:t>Aba Ngissah, CTE Coordinator, Inglewood Unified School District</w:t>
      </w:r>
    </w:p>
    <w:p w14:paraId="797ACBED" w14:textId="68062453" w:rsidR="00AB483F" w:rsidRPr="002A2AA0" w:rsidRDefault="00D3328A" w:rsidP="00C70E17">
      <w:pPr>
        <w:keepLines/>
        <w:contextualSpacing/>
        <w:jc w:val="left"/>
        <w:rPr>
          <w:szCs w:val="24"/>
        </w:rPr>
      </w:pPr>
      <w:r w:rsidRPr="002A2AA0">
        <w:rPr>
          <w:szCs w:val="24"/>
        </w:rPr>
        <w:t>Karen Olivo, Associate Professor and Director of Musical Theatre Certificate Program,</w:t>
      </w:r>
    </w:p>
    <w:p w14:paraId="76EE349C" w14:textId="77777777" w:rsidR="00AB483F" w:rsidRPr="002A2AA0" w:rsidRDefault="00D3328A" w:rsidP="00C70E17">
      <w:pPr>
        <w:keepLines/>
        <w:ind w:firstLine="720"/>
        <w:contextualSpacing/>
        <w:jc w:val="left"/>
        <w:rPr>
          <w:szCs w:val="24"/>
        </w:rPr>
      </w:pPr>
      <w:r w:rsidRPr="002A2AA0">
        <w:rPr>
          <w:szCs w:val="24"/>
        </w:rPr>
        <w:t>Northwestern University</w:t>
      </w:r>
    </w:p>
    <w:p w14:paraId="2B654C12" w14:textId="6F9C0BB9" w:rsidR="00AB483F" w:rsidRPr="002A2AA0" w:rsidRDefault="00D3328A" w:rsidP="00C70E17">
      <w:pPr>
        <w:keepLines/>
        <w:contextualSpacing/>
        <w:jc w:val="left"/>
        <w:rPr>
          <w:szCs w:val="24"/>
        </w:rPr>
      </w:pPr>
      <w:r w:rsidRPr="002A2AA0">
        <w:rPr>
          <w:szCs w:val="24"/>
        </w:rPr>
        <w:t>Jena Olson, Head of Operations, Women in Animation</w:t>
      </w:r>
    </w:p>
    <w:p w14:paraId="507AB603" w14:textId="2ECE8560" w:rsidR="007D42D3" w:rsidRPr="002A2AA0" w:rsidRDefault="007D42D3" w:rsidP="00C70E17">
      <w:pPr>
        <w:keepLines/>
        <w:contextualSpacing/>
        <w:jc w:val="left"/>
        <w:rPr>
          <w:szCs w:val="24"/>
        </w:rPr>
      </w:pPr>
      <w:r w:rsidRPr="002A2AA0">
        <w:rPr>
          <w:szCs w:val="24"/>
        </w:rPr>
        <w:t>Andrew Pak, CTE Coordinator, Los Angeles Unified School District</w:t>
      </w:r>
    </w:p>
    <w:p w14:paraId="68240AB4" w14:textId="77777777" w:rsidR="00AB483F" w:rsidRPr="002A2AA0" w:rsidRDefault="00D3328A" w:rsidP="00C70E17">
      <w:pPr>
        <w:keepLines/>
        <w:contextualSpacing/>
        <w:jc w:val="left"/>
        <w:rPr>
          <w:szCs w:val="24"/>
        </w:rPr>
      </w:pPr>
      <w:r w:rsidRPr="002A2AA0">
        <w:rPr>
          <w:szCs w:val="24"/>
        </w:rPr>
        <w:t>Eugene Palmer, Theater Supervisor, University of California Berkeley; Local 107</w:t>
      </w:r>
    </w:p>
    <w:p w14:paraId="49BB961F" w14:textId="54FC2437" w:rsidR="00AB483F" w:rsidRPr="002A2AA0" w:rsidRDefault="00D3328A" w:rsidP="00C70E17">
      <w:pPr>
        <w:keepLines/>
        <w:contextualSpacing/>
        <w:jc w:val="left"/>
        <w:rPr>
          <w:szCs w:val="24"/>
        </w:rPr>
      </w:pPr>
      <w:r w:rsidRPr="002A2AA0">
        <w:rPr>
          <w:szCs w:val="24"/>
        </w:rPr>
        <w:t>John Petrocelli, Chief Executive Officer, Bulldog Media</w:t>
      </w:r>
    </w:p>
    <w:p w14:paraId="3C7B1155" w14:textId="3FA485C7" w:rsidR="00AB483F" w:rsidRPr="002A2AA0" w:rsidRDefault="00D3328A" w:rsidP="00C70E17">
      <w:pPr>
        <w:keepLines/>
        <w:contextualSpacing/>
        <w:jc w:val="left"/>
        <w:rPr>
          <w:szCs w:val="24"/>
        </w:rPr>
      </w:pPr>
      <w:r w:rsidRPr="002A2AA0">
        <w:rPr>
          <w:szCs w:val="24"/>
        </w:rPr>
        <w:t>Vanessa Pfeiffer, Director, Equity and Inclusion Pipeline Programs, Warner Bros.</w:t>
      </w:r>
    </w:p>
    <w:p w14:paraId="5854BD33" w14:textId="79BCA468" w:rsidR="00AB483F" w:rsidRPr="002A2AA0" w:rsidRDefault="00D3328A" w:rsidP="00C70E17">
      <w:pPr>
        <w:keepLines/>
        <w:ind w:firstLine="720"/>
        <w:contextualSpacing/>
        <w:jc w:val="left"/>
        <w:rPr>
          <w:szCs w:val="24"/>
        </w:rPr>
      </w:pPr>
      <w:r w:rsidRPr="002A2AA0">
        <w:rPr>
          <w:szCs w:val="24"/>
        </w:rPr>
        <w:t>Discovery</w:t>
      </w:r>
    </w:p>
    <w:p w14:paraId="45EB26C4" w14:textId="25AD059A" w:rsidR="00AB483F" w:rsidRPr="002A2AA0" w:rsidRDefault="00D3328A" w:rsidP="00C70E17">
      <w:pPr>
        <w:keepLines/>
        <w:contextualSpacing/>
        <w:jc w:val="left"/>
        <w:rPr>
          <w:szCs w:val="24"/>
          <w:highlight w:val="white"/>
        </w:rPr>
      </w:pPr>
      <w:r w:rsidRPr="002A2AA0">
        <w:rPr>
          <w:szCs w:val="24"/>
        </w:rPr>
        <w:t xml:space="preserve">Anna Pilhoefer, </w:t>
      </w:r>
      <w:r w:rsidRPr="002A2AA0">
        <w:rPr>
          <w:szCs w:val="24"/>
          <w:highlight w:val="white"/>
        </w:rPr>
        <w:t>Director, Equity &amp; Multilingual Learner Services, Santa Barbara Unified</w:t>
      </w:r>
    </w:p>
    <w:p w14:paraId="693B13DA" w14:textId="77777777" w:rsidR="00AB483F" w:rsidRPr="002A2AA0" w:rsidRDefault="00D3328A" w:rsidP="00C70E17">
      <w:pPr>
        <w:keepLines/>
        <w:ind w:firstLine="720"/>
        <w:contextualSpacing/>
        <w:jc w:val="left"/>
        <w:rPr>
          <w:szCs w:val="24"/>
        </w:rPr>
      </w:pPr>
      <w:r w:rsidRPr="002A2AA0">
        <w:rPr>
          <w:szCs w:val="24"/>
          <w:highlight w:val="white"/>
        </w:rPr>
        <w:t>School District</w:t>
      </w:r>
    </w:p>
    <w:p w14:paraId="1A758C8E" w14:textId="0D2D5828" w:rsidR="00AB483F" w:rsidRPr="002A2AA0" w:rsidRDefault="00D3328A" w:rsidP="00C70E17">
      <w:pPr>
        <w:keepLines/>
        <w:contextualSpacing/>
        <w:jc w:val="left"/>
        <w:rPr>
          <w:szCs w:val="24"/>
        </w:rPr>
      </w:pPr>
      <w:r w:rsidRPr="002A2AA0">
        <w:rPr>
          <w:szCs w:val="24"/>
        </w:rPr>
        <w:lastRenderedPageBreak/>
        <w:t>Julia Pinhey, CTE Instructor, Simi Valley Unified School District</w:t>
      </w:r>
    </w:p>
    <w:p w14:paraId="1F9BAEBB" w14:textId="37959B7E" w:rsidR="002F5AA1" w:rsidRPr="002A2AA0" w:rsidRDefault="002F5AA1" w:rsidP="00C70E17">
      <w:pPr>
        <w:keepLines/>
        <w:contextualSpacing/>
        <w:jc w:val="left"/>
        <w:rPr>
          <w:szCs w:val="24"/>
        </w:rPr>
      </w:pPr>
      <w:r w:rsidRPr="002A2AA0">
        <w:rPr>
          <w:szCs w:val="24"/>
        </w:rPr>
        <w:t>Anthony Pisano, Founder, Game Over Talent</w:t>
      </w:r>
    </w:p>
    <w:p w14:paraId="2A9DEED1" w14:textId="77777777" w:rsidR="00AB483F" w:rsidRPr="002A2AA0" w:rsidRDefault="00D3328A" w:rsidP="00C70E17">
      <w:pPr>
        <w:keepLines/>
        <w:contextualSpacing/>
        <w:jc w:val="left"/>
        <w:rPr>
          <w:szCs w:val="24"/>
        </w:rPr>
      </w:pPr>
      <w:r w:rsidRPr="002A2AA0">
        <w:rPr>
          <w:szCs w:val="24"/>
        </w:rPr>
        <w:t>Jean Pongsai, Design Director, Founder, AIGA Los Angeles, Studio DBJ</w:t>
      </w:r>
    </w:p>
    <w:p w14:paraId="07DF897E" w14:textId="77777777" w:rsidR="00AB483F" w:rsidRPr="002A2AA0" w:rsidRDefault="00D3328A" w:rsidP="00C70E17">
      <w:pPr>
        <w:keepLines/>
        <w:contextualSpacing/>
        <w:jc w:val="left"/>
        <w:rPr>
          <w:szCs w:val="24"/>
        </w:rPr>
      </w:pPr>
      <w:r w:rsidRPr="002A2AA0">
        <w:rPr>
          <w:szCs w:val="24"/>
        </w:rPr>
        <w:t>Arabian Prince, Chief Executive Officer, Inov8 Next and GGGoat</w:t>
      </w:r>
    </w:p>
    <w:p w14:paraId="25AA57C7" w14:textId="77777777" w:rsidR="00AB483F" w:rsidRPr="002A2AA0" w:rsidRDefault="00D3328A" w:rsidP="00C70E17">
      <w:pPr>
        <w:keepLines/>
        <w:contextualSpacing/>
        <w:jc w:val="left"/>
        <w:rPr>
          <w:szCs w:val="24"/>
        </w:rPr>
      </w:pPr>
      <w:r w:rsidRPr="002A2AA0">
        <w:rPr>
          <w:szCs w:val="24"/>
        </w:rPr>
        <w:t>Scott Pruit, Strategic Advisor, Volume LLC 1500 Sound Academy</w:t>
      </w:r>
    </w:p>
    <w:p w14:paraId="12F63F31" w14:textId="77777777" w:rsidR="00AB483F" w:rsidRPr="002A2AA0" w:rsidRDefault="00D3328A" w:rsidP="00C70E17">
      <w:pPr>
        <w:keepLines/>
        <w:contextualSpacing/>
        <w:jc w:val="left"/>
        <w:rPr>
          <w:szCs w:val="24"/>
        </w:rPr>
      </w:pPr>
      <w:r w:rsidRPr="002A2AA0">
        <w:rPr>
          <w:szCs w:val="24"/>
        </w:rPr>
        <w:t>Shannon Prynoski, Vice President, Titmouse Animation</w:t>
      </w:r>
    </w:p>
    <w:p w14:paraId="0BE302BC" w14:textId="77777777" w:rsidR="00AB483F" w:rsidRPr="002A2AA0" w:rsidRDefault="00D3328A" w:rsidP="00C70E17">
      <w:pPr>
        <w:keepLines/>
        <w:contextualSpacing/>
        <w:jc w:val="left"/>
        <w:rPr>
          <w:szCs w:val="24"/>
        </w:rPr>
      </w:pPr>
      <w:r w:rsidRPr="002A2AA0">
        <w:rPr>
          <w:szCs w:val="24"/>
        </w:rPr>
        <w:t>Simone Price, Manager of Corporate Social Responsibility, Dolby</w:t>
      </w:r>
    </w:p>
    <w:p w14:paraId="1EECA829" w14:textId="77777777" w:rsidR="00AB483F" w:rsidRPr="002A2AA0" w:rsidRDefault="00D3328A" w:rsidP="00C70E17">
      <w:pPr>
        <w:keepLines/>
        <w:contextualSpacing/>
        <w:jc w:val="left"/>
        <w:rPr>
          <w:szCs w:val="24"/>
        </w:rPr>
      </w:pPr>
      <w:r w:rsidRPr="002A2AA0">
        <w:rPr>
          <w:szCs w:val="24"/>
        </w:rPr>
        <w:t>Stephanie Quinn, Director of Marketing, ToonBoom</w:t>
      </w:r>
    </w:p>
    <w:p w14:paraId="77FBF9C5" w14:textId="77777777" w:rsidR="00AB483F" w:rsidRPr="002A2AA0" w:rsidRDefault="00D3328A" w:rsidP="00C70E17">
      <w:pPr>
        <w:keepLines/>
        <w:contextualSpacing/>
        <w:jc w:val="left"/>
        <w:rPr>
          <w:szCs w:val="24"/>
        </w:rPr>
      </w:pPr>
      <w:r w:rsidRPr="002A2AA0">
        <w:rPr>
          <w:szCs w:val="24"/>
        </w:rPr>
        <w:t>Renee Reid, Manager, User Experience Design Research, LinkedIn</w:t>
      </w:r>
    </w:p>
    <w:p w14:paraId="18A9E258" w14:textId="77777777" w:rsidR="00AB483F" w:rsidRPr="002A2AA0" w:rsidRDefault="00D3328A" w:rsidP="00C70E17">
      <w:pPr>
        <w:keepLines/>
        <w:contextualSpacing/>
        <w:jc w:val="left"/>
        <w:rPr>
          <w:szCs w:val="24"/>
        </w:rPr>
      </w:pPr>
      <w:r w:rsidRPr="002A2AA0">
        <w:rPr>
          <w:szCs w:val="24"/>
        </w:rPr>
        <w:t>Chad Reisfelt, Education Manager, Soundtrap by Spotify</w:t>
      </w:r>
    </w:p>
    <w:p w14:paraId="485D1379" w14:textId="77777777" w:rsidR="00AB483F" w:rsidRPr="002A2AA0" w:rsidRDefault="00D3328A" w:rsidP="00C70E17">
      <w:pPr>
        <w:keepLines/>
        <w:contextualSpacing/>
        <w:jc w:val="left"/>
        <w:rPr>
          <w:szCs w:val="24"/>
        </w:rPr>
      </w:pPr>
      <w:r w:rsidRPr="002A2AA0">
        <w:rPr>
          <w:szCs w:val="24"/>
        </w:rPr>
        <w:t>Linzie Reynolds, Director of Enterprise Business, Wacom</w:t>
      </w:r>
    </w:p>
    <w:p w14:paraId="35C0EA11" w14:textId="77777777" w:rsidR="00AB483F" w:rsidRPr="002A2AA0" w:rsidRDefault="00D3328A" w:rsidP="00C70E17">
      <w:pPr>
        <w:keepLines/>
        <w:contextualSpacing/>
        <w:jc w:val="left"/>
        <w:rPr>
          <w:szCs w:val="24"/>
        </w:rPr>
      </w:pPr>
      <w:r w:rsidRPr="002A2AA0">
        <w:rPr>
          <w:szCs w:val="24"/>
        </w:rPr>
        <w:t>Marco Robles, Business Agent, IATSE Local 80</w:t>
      </w:r>
    </w:p>
    <w:p w14:paraId="44E0513D" w14:textId="77777777" w:rsidR="00AB483F" w:rsidRPr="002A2AA0" w:rsidRDefault="00D3328A" w:rsidP="00C70E17">
      <w:pPr>
        <w:keepLines/>
        <w:contextualSpacing/>
        <w:jc w:val="left"/>
        <w:rPr>
          <w:szCs w:val="24"/>
        </w:rPr>
      </w:pPr>
      <w:r w:rsidRPr="002A2AA0">
        <w:rPr>
          <w:szCs w:val="24"/>
        </w:rPr>
        <w:t>Talisha Romero, Director of Marketing, Pensado’s Place</w:t>
      </w:r>
    </w:p>
    <w:p w14:paraId="6C995A70" w14:textId="60E4ABED" w:rsidR="00AB483F" w:rsidRPr="002A2AA0" w:rsidRDefault="00D3328A" w:rsidP="00C70E17">
      <w:pPr>
        <w:keepLines/>
        <w:contextualSpacing/>
        <w:jc w:val="left"/>
        <w:rPr>
          <w:szCs w:val="24"/>
        </w:rPr>
      </w:pPr>
      <w:r w:rsidRPr="002A2AA0">
        <w:rPr>
          <w:szCs w:val="24"/>
        </w:rPr>
        <w:t>Louise Sanhaus, Faculty, Founder/Co-Director, The People’s Graphic Design Archive,</w:t>
      </w:r>
    </w:p>
    <w:p w14:paraId="522F6D41" w14:textId="77777777" w:rsidR="00AB483F" w:rsidRPr="002A2AA0" w:rsidRDefault="00D3328A" w:rsidP="00C70E17">
      <w:pPr>
        <w:keepLines/>
        <w:ind w:firstLine="720"/>
        <w:contextualSpacing/>
        <w:jc w:val="left"/>
        <w:rPr>
          <w:szCs w:val="24"/>
        </w:rPr>
      </w:pPr>
      <w:r w:rsidRPr="002A2AA0">
        <w:rPr>
          <w:szCs w:val="24"/>
        </w:rPr>
        <w:t>Cal Arts</w:t>
      </w:r>
    </w:p>
    <w:p w14:paraId="007F261E" w14:textId="1D6FB0F7" w:rsidR="00AB483F" w:rsidRPr="002A2AA0" w:rsidRDefault="00D3328A" w:rsidP="00C70E17">
      <w:pPr>
        <w:keepLines/>
        <w:contextualSpacing/>
        <w:jc w:val="left"/>
        <w:rPr>
          <w:szCs w:val="24"/>
        </w:rPr>
      </w:pPr>
      <w:r w:rsidRPr="002A2AA0">
        <w:rPr>
          <w:szCs w:val="24"/>
        </w:rPr>
        <w:t>Andrew Saunders, Global Head of Entertainment and Culture Marketing,</w:t>
      </w:r>
    </w:p>
    <w:p w14:paraId="28E5F5A9" w14:textId="77777777" w:rsidR="00AB483F" w:rsidRPr="002A2AA0" w:rsidRDefault="00D3328A" w:rsidP="00C70E17">
      <w:pPr>
        <w:keepLines/>
        <w:ind w:firstLine="720"/>
        <w:contextualSpacing/>
        <w:jc w:val="left"/>
        <w:rPr>
          <w:szCs w:val="24"/>
        </w:rPr>
      </w:pPr>
      <w:r w:rsidRPr="002A2AA0">
        <w:rPr>
          <w:szCs w:val="24"/>
        </w:rPr>
        <w:t>Amazon (former); Chief Marketing Officer, Offchain Labs</w:t>
      </w:r>
    </w:p>
    <w:p w14:paraId="190E270B" w14:textId="77777777" w:rsidR="00AB483F" w:rsidRPr="002A2AA0" w:rsidRDefault="00D3328A" w:rsidP="00C70E17">
      <w:pPr>
        <w:keepLines/>
        <w:contextualSpacing/>
        <w:jc w:val="left"/>
        <w:rPr>
          <w:szCs w:val="24"/>
        </w:rPr>
      </w:pPr>
      <w:r w:rsidRPr="002A2AA0">
        <w:rPr>
          <w:szCs w:val="24"/>
        </w:rPr>
        <w:t xml:space="preserve">John Scanlon, </w:t>
      </w:r>
      <w:r w:rsidRPr="002A2AA0">
        <w:rPr>
          <w:szCs w:val="24"/>
          <w:highlight w:val="white"/>
        </w:rPr>
        <w:t>Senior Manager Dolby Institute and Experiential Technology</w:t>
      </w:r>
      <w:r w:rsidRPr="002A2AA0">
        <w:rPr>
          <w:szCs w:val="24"/>
        </w:rPr>
        <w:t>, Dolby</w:t>
      </w:r>
    </w:p>
    <w:p w14:paraId="4EFC9D63" w14:textId="77777777" w:rsidR="00AB483F" w:rsidRPr="002A2AA0" w:rsidRDefault="00D3328A" w:rsidP="00C70E17">
      <w:pPr>
        <w:keepLines/>
        <w:contextualSpacing/>
        <w:jc w:val="left"/>
        <w:rPr>
          <w:szCs w:val="24"/>
        </w:rPr>
      </w:pPr>
      <w:r w:rsidRPr="002A2AA0">
        <w:rPr>
          <w:szCs w:val="24"/>
        </w:rPr>
        <w:t>Tyler Scott, Social Media Director, Pensado’s Place</w:t>
      </w:r>
    </w:p>
    <w:p w14:paraId="4C2EACA1" w14:textId="77777777" w:rsidR="00AB483F" w:rsidRPr="002A2AA0" w:rsidRDefault="00D3328A" w:rsidP="00C70E17">
      <w:pPr>
        <w:keepLines/>
        <w:contextualSpacing/>
        <w:jc w:val="left"/>
        <w:rPr>
          <w:szCs w:val="24"/>
          <w:highlight w:val="white"/>
        </w:rPr>
      </w:pPr>
      <w:r w:rsidRPr="002A2AA0">
        <w:rPr>
          <w:szCs w:val="24"/>
        </w:rPr>
        <w:t>Bryan Schiller, Strategic Partnerships, The Grammy Museum</w:t>
      </w:r>
      <w:r w:rsidRPr="002A2AA0">
        <w:rPr>
          <w:szCs w:val="24"/>
        </w:rPr>
        <w:br/>
      </w:r>
      <w:r w:rsidRPr="002A2AA0">
        <w:rPr>
          <w:szCs w:val="24"/>
          <w:highlight w:val="white"/>
        </w:rPr>
        <w:t>Irene Silbert, CTE Pathways Director, Simi Valley Unified School District</w:t>
      </w:r>
    </w:p>
    <w:p w14:paraId="35A16D90" w14:textId="77777777" w:rsidR="00AB483F" w:rsidRPr="002A2AA0" w:rsidRDefault="00D3328A" w:rsidP="00C70E17">
      <w:pPr>
        <w:keepLines/>
        <w:contextualSpacing/>
        <w:jc w:val="left"/>
        <w:rPr>
          <w:szCs w:val="24"/>
        </w:rPr>
      </w:pPr>
      <w:r w:rsidRPr="002A2AA0">
        <w:rPr>
          <w:szCs w:val="24"/>
        </w:rPr>
        <w:t>Nurit Siegel Smith, Executive Director, Music Forward Foundation</w:t>
      </w:r>
    </w:p>
    <w:p w14:paraId="2C74139F" w14:textId="77777777" w:rsidR="00AB483F" w:rsidRPr="002A2AA0" w:rsidRDefault="00D3328A" w:rsidP="00C70E17">
      <w:pPr>
        <w:keepLines/>
        <w:contextualSpacing/>
        <w:jc w:val="left"/>
        <w:rPr>
          <w:szCs w:val="24"/>
        </w:rPr>
      </w:pPr>
      <w:r w:rsidRPr="002A2AA0">
        <w:rPr>
          <w:szCs w:val="24"/>
        </w:rPr>
        <w:t>Carson Smith, Vice President of Community Engagement, Nickelodeon</w:t>
      </w:r>
    </w:p>
    <w:p w14:paraId="7C218384" w14:textId="77777777" w:rsidR="00AB483F" w:rsidRPr="002A2AA0" w:rsidRDefault="00D3328A" w:rsidP="00C70E17">
      <w:pPr>
        <w:keepLines/>
        <w:contextualSpacing/>
        <w:jc w:val="left"/>
        <w:rPr>
          <w:szCs w:val="24"/>
        </w:rPr>
      </w:pPr>
      <w:r w:rsidRPr="002A2AA0">
        <w:rPr>
          <w:szCs w:val="24"/>
        </w:rPr>
        <w:t>Paula Spence, Recording Secretary, IATSE Local 839 The Animation Guild</w:t>
      </w:r>
    </w:p>
    <w:p w14:paraId="2CBF471B" w14:textId="77777777" w:rsidR="00AB483F" w:rsidRPr="002A2AA0" w:rsidRDefault="00D3328A" w:rsidP="00C70E17">
      <w:pPr>
        <w:keepLines/>
        <w:contextualSpacing/>
        <w:jc w:val="left"/>
        <w:rPr>
          <w:szCs w:val="24"/>
        </w:rPr>
      </w:pPr>
      <w:r w:rsidRPr="002A2AA0">
        <w:rPr>
          <w:szCs w:val="24"/>
        </w:rPr>
        <w:t>Daniel Spinka, Linked Learning Coordinator, Sacramento City Unified School District</w:t>
      </w:r>
    </w:p>
    <w:p w14:paraId="41179CDE" w14:textId="77777777" w:rsidR="00AB483F" w:rsidRPr="002A2AA0" w:rsidRDefault="00D3328A" w:rsidP="00C70E17">
      <w:pPr>
        <w:keepLines/>
        <w:contextualSpacing/>
        <w:jc w:val="left"/>
        <w:rPr>
          <w:szCs w:val="24"/>
        </w:rPr>
      </w:pPr>
      <w:r w:rsidRPr="002A2AA0">
        <w:rPr>
          <w:szCs w:val="24"/>
        </w:rPr>
        <w:t>Deb Stone, Director of Talent Recruitment, Illumination</w:t>
      </w:r>
    </w:p>
    <w:p w14:paraId="41E9C41E" w14:textId="5BBA843B" w:rsidR="00AB483F" w:rsidRPr="002A2AA0" w:rsidRDefault="00D3328A" w:rsidP="00C70E17">
      <w:pPr>
        <w:keepLines/>
        <w:contextualSpacing/>
        <w:jc w:val="left"/>
        <w:rPr>
          <w:color w:val="333333"/>
          <w:szCs w:val="24"/>
          <w:highlight w:val="white"/>
        </w:rPr>
      </w:pPr>
      <w:r w:rsidRPr="002A2AA0">
        <w:rPr>
          <w:szCs w:val="24"/>
        </w:rPr>
        <w:t xml:space="preserve">Nancy Rae Stone, </w:t>
      </w:r>
      <w:r w:rsidRPr="002A2AA0">
        <w:rPr>
          <w:color w:val="333333"/>
          <w:szCs w:val="24"/>
          <w:highlight w:val="white"/>
        </w:rPr>
        <w:t>Deputy Director Film and TV Tax Credit Program,</w:t>
      </w:r>
    </w:p>
    <w:p w14:paraId="40159A13" w14:textId="37A060A1" w:rsidR="00AB483F" w:rsidRPr="002A2AA0" w:rsidRDefault="00D3328A" w:rsidP="00C70E17">
      <w:pPr>
        <w:keepLines/>
        <w:ind w:firstLine="720"/>
        <w:contextualSpacing/>
        <w:jc w:val="left"/>
        <w:rPr>
          <w:color w:val="333333"/>
          <w:szCs w:val="24"/>
          <w:highlight w:val="white"/>
        </w:rPr>
      </w:pPr>
      <w:r w:rsidRPr="002A2AA0">
        <w:rPr>
          <w:color w:val="333333"/>
          <w:szCs w:val="24"/>
          <w:highlight w:val="white"/>
        </w:rPr>
        <w:t>California Film Commission</w:t>
      </w:r>
    </w:p>
    <w:p w14:paraId="3F479523" w14:textId="669ACD15" w:rsidR="000D52C4" w:rsidRPr="002A2AA0" w:rsidRDefault="000D52C4" w:rsidP="00C70E17">
      <w:pPr>
        <w:keepLines/>
        <w:contextualSpacing/>
        <w:jc w:val="left"/>
        <w:rPr>
          <w:szCs w:val="24"/>
        </w:rPr>
      </w:pPr>
      <w:r w:rsidRPr="002A2AA0">
        <w:rPr>
          <w:szCs w:val="24"/>
        </w:rPr>
        <w:t>Whitney Taber, Strategic Partnerships, Girls Make Beats; Director of Client Relations,</w:t>
      </w:r>
    </w:p>
    <w:p w14:paraId="38313A61" w14:textId="77777777" w:rsidR="000D52C4" w:rsidRPr="002A2AA0" w:rsidRDefault="000D52C4" w:rsidP="00C70E17">
      <w:pPr>
        <w:keepLines/>
        <w:ind w:firstLine="720"/>
        <w:contextualSpacing/>
        <w:jc w:val="left"/>
        <w:rPr>
          <w:szCs w:val="24"/>
        </w:rPr>
      </w:pPr>
      <w:r w:rsidRPr="002A2AA0">
        <w:rPr>
          <w:szCs w:val="24"/>
        </w:rPr>
        <w:t>Fab Factory Studios</w:t>
      </w:r>
    </w:p>
    <w:p w14:paraId="53996CD6" w14:textId="77777777" w:rsidR="000D52C4" w:rsidRPr="002A2AA0" w:rsidRDefault="000D52C4" w:rsidP="00C70E17">
      <w:pPr>
        <w:keepLines/>
        <w:contextualSpacing/>
        <w:jc w:val="left"/>
        <w:rPr>
          <w:szCs w:val="24"/>
        </w:rPr>
      </w:pPr>
      <w:r w:rsidRPr="002A2AA0">
        <w:rPr>
          <w:szCs w:val="24"/>
        </w:rPr>
        <w:t>David Dylan Thomas, Founder &amp; Chief Executive Officer, David Dylan Thomas, LLC</w:t>
      </w:r>
    </w:p>
    <w:p w14:paraId="3FF1202A" w14:textId="77777777" w:rsidR="000D52C4" w:rsidRPr="002A2AA0" w:rsidRDefault="000D52C4" w:rsidP="00C70E17">
      <w:pPr>
        <w:keepLines/>
        <w:contextualSpacing/>
        <w:jc w:val="left"/>
        <w:rPr>
          <w:szCs w:val="24"/>
        </w:rPr>
      </w:pPr>
      <w:r w:rsidRPr="002A2AA0">
        <w:rPr>
          <w:szCs w:val="24"/>
        </w:rPr>
        <w:t>Dr. Delores Thomson, CTE Pathways Director, Oakland School for the Arts</w:t>
      </w:r>
    </w:p>
    <w:p w14:paraId="206BBD9B" w14:textId="77777777" w:rsidR="000D52C4" w:rsidRPr="002A2AA0" w:rsidRDefault="000D52C4" w:rsidP="00C70E17">
      <w:pPr>
        <w:keepLines/>
        <w:contextualSpacing/>
        <w:jc w:val="left"/>
        <w:rPr>
          <w:szCs w:val="24"/>
        </w:rPr>
      </w:pPr>
      <w:r w:rsidRPr="002A2AA0">
        <w:rPr>
          <w:szCs w:val="24"/>
        </w:rPr>
        <w:t>Abigail Thurstonn, Senior Creative Resource Manager, PSYOP</w:t>
      </w:r>
    </w:p>
    <w:p w14:paraId="6055AEAF" w14:textId="77777777" w:rsidR="000D52C4" w:rsidRPr="002A2AA0" w:rsidRDefault="000D52C4" w:rsidP="00C70E17">
      <w:pPr>
        <w:keepLines/>
        <w:contextualSpacing/>
        <w:jc w:val="left"/>
        <w:rPr>
          <w:szCs w:val="24"/>
        </w:rPr>
      </w:pPr>
      <w:r w:rsidRPr="002A2AA0">
        <w:rPr>
          <w:szCs w:val="24"/>
        </w:rPr>
        <w:t>Herb Trawick, Host, Co-founder, Pensado’s Place; Senior Partner, RJT Advisors</w:t>
      </w:r>
    </w:p>
    <w:p w14:paraId="521B6570" w14:textId="77777777" w:rsidR="000D52C4" w:rsidRPr="002A2AA0" w:rsidRDefault="000D52C4" w:rsidP="00C70E17">
      <w:pPr>
        <w:contextualSpacing/>
        <w:jc w:val="left"/>
        <w:rPr>
          <w:szCs w:val="24"/>
        </w:rPr>
      </w:pPr>
      <w:r w:rsidRPr="002A2AA0">
        <w:rPr>
          <w:szCs w:val="24"/>
        </w:rPr>
        <w:t xml:space="preserve">Tacy Trowbridge, </w:t>
      </w:r>
      <w:r w:rsidRPr="002A2AA0">
        <w:rPr>
          <w:color w:val="242424"/>
          <w:szCs w:val="24"/>
          <w:highlight w:val="white"/>
        </w:rPr>
        <w:t>Global Education Lead for Thought Leadership and Advocacy</w:t>
      </w:r>
      <w:r w:rsidRPr="002A2AA0">
        <w:rPr>
          <w:szCs w:val="24"/>
        </w:rPr>
        <w:t>, Adobe</w:t>
      </w:r>
    </w:p>
    <w:p w14:paraId="000F48D1" w14:textId="77777777" w:rsidR="000D52C4" w:rsidRPr="002A2AA0" w:rsidRDefault="000D52C4" w:rsidP="00C70E17">
      <w:pPr>
        <w:keepLines/>
        <w:contextualSpacing/>
        <w:jc w:val="left"/>
        <w:rPr>
          <w:szCs w:val="24"/>
        </w:rPr>
      </w:pPr>
      <w:r w:rsidRPr="002A2AA0">
        <w:rPr>
          <w:szCs w:val="24"/>
        </w:rPr>
        <w:t xml:space="preserve">Lisa Vasquez, Corporate Social Responsibility Manager, Education and Research, The </w:t>
      </w:r>
    </w:p>
    <w:p w14:paraId="65692635" w14:textId="46E8A8A6" w:rsidR="000D52C4" w:rsidRPr="002A2AA0" w:rsidRDefault="000D52C4" w:rsidP="00C70E17">
      <w:pPr>
        <w:keepLines/>
        <w:ind w:firstLine="720"/>
        <w:contextualSpacing/>
        <w:jc w:val="left"/>
        <w:rPr>
          <w:szCs w:val="24"/>
        </w:rPr>
      </w:pPr>
      <w:r w:rsidRPr="002A2AA0">
        <w:rPr>
          <w:szCs w:val="24"/>
        </w:rPr>
        <w:t>Walt Disney Company</w:t>
      </w:r>
    </w:p>
    <w:p w14:paraId="0DEBA683" w14:textId="77777777" w:rsidR="000D52C4" w:rsidRPr="002A2AA0" w:rsidRDefault="000D52C4" w:rsidP="00C70E17">
      <w:pPr>
        <w:keepLines/>
        <w:contextualSpacing/>
        <w:jc w:val="left"/>
        <w:rPr>
          <w:szCs w:val="24"/>
        </w:rPr>
      </w:pPr>
      <w:r w:rsidRPr="002A2AA0">
        <w:rPr>
          <w:szCs w:val="24"/>
        </w:rPr>
        <w:t>Edmund Velasco, President, American Federation of Musicians, Local 7</w:t>
      </w:r>
    </w:p>
    <w:p w14:paraId="245F95E1" w14:textId="77777777" w:rsidR="000D52C4" w:rsidRPr="002A2AA0" w:rsidRDefault="000D52C4" w:rsidP="00C70E17">
      <w:pPr>
        <w:keepLines/>
        <w:contextualSpacing/>
        <w:jc w:val="left"/>
        <w:rPr>
          <w:szCs w:val="24"/>
        </w:rPr>
      </w:pPr>
      <w:r w:rsidRPr="002A2AA0">
        <w:rPr>
          <w:szCs w:val="24"/>
        </w:rPr>
        <w:t>Adam West, Business Representative, Motion Picture Costumers IATSE Local 705</w:t>
      </w:r>
    </w:p>
    <w:p w14:paraId="31FC8F40" w14:textId="77777777" w:rsidR="000D52C4" w:rsidRPr="002A2AA0" w:rsidRDefault="000D52C4" w:rsidP="00C70E17">
      <w:pPr>
        <w:keepLines/>
        <w:contextualSpacing/>
        <w:jc w:val="left"/>
        <w:rPr>
          <w:szCs w:val="24"/>
        </w:rPr>
      </w:pPr>
      <w:r w:rsidRPr="002A2AA0">
        <w:rPr>
          <w:szCs w:val="24"/>
        </w:rPr>
        <w:t>Harry Weston, Performer, Arts Administrator, Educator, Versa-Style Dance Company</w:t>
      </w:r>
    </w:p>
    <w:p w14:paraId="41104CA3" w14:textId="77777777" w:rsidR="000D52C4" w:rsidRPr="002A2AA0" w:rsidRDefault="000D52C4" w:rsidP="00C70E17">
      <w:pPr>
        <w:keepLines/>
        <w:contextualSpacing/>
        <w:jc w:val="left"/>
        <w:rPr>
          <w:szCs w:val="24"/>
        </w:rPr>
      </w:pPr>
      <w:r w:rsidRPr="002A2AA0">
        <w:rPr>
          <w:szCs w:val="24"/>
        </w:rPr>
        <w:t>Kenneth Williams, Music Instructor, East Side Unified School District</w:t>
      </w:r>
    </w:p>
    <w:p w14:paraId="2958E082" w14:textId="77777777" w:rsidR="000D52C4" w:rsidRPr="002A2AA0" w:rsidRDefault="000D52C4" w:rsidP="00C70E17">
      <w:pPr>
        <w:keepLines/>
        <w:contextualSpacing/>
        <w:jc w:val="left"/>
        <w:rPr>
          <w:szCs w:val="24"/>
        </w:rPr>
      </w:pPr>
      <w:r w:rsidRPr="002A2AA0">
        <w:rPr>
          <w:szCs w:val="24"/>
        </w:rPr>
        <w:t>Greg Wondra, CTE Instructor, Kern County Regional Occupational Center</w:t>
      </w:r>
    </w:p>
    <w:p w14:paraId="51A9A627" w14:textId="77777777" w:rsidR="000D52C4" w:rsidRPr="002A2AA0" w:rsidRDefault="000D52C4" w:rsidP="00C70E17">
      <w:pPr>
        <w:keepLines/>
        <w:contextualSpacing/>
        <w:jc w:val="left"/>
        <w:rPr>
          <w:szCs w:val="24"/>
        </w:rPr>
      </w:pPr>
      <w:r w:rsidRPr="002A2AA0">
        <w:rPr>
          <w:szCs w:val="24"/>
        </w:rPr>
        <w:t>Christina Wun, Art Director and Project Lead, Riot Games</w:t>
      </w:r>
    </w:p>
    <w:p w14:paraId="74581895" w14:textId="77777777" w:rsidR="000D52C4" w:rsidRPr="002A2AA0" w:rsidRDefault="000D52C4" w:rsidP="00C70E17">
      <w:pPr>
        <w:keepLines/>
        <w:contextualSpacing/>
        <w:jc w:val="left"/>
        <w:rPr>
          <w:szCs w:val="24"/>
        </w:rPr>
      </w:pPr>
      <w:r w:rsidRPr="002A2AA0">
        <w:rPr>
          <w:szCs w:val="24"/>
        </w:rPr>
        <w:t>Dawn Yamazi, Senior Vice President of Worldwide Talent, Illumination</w:t>
      </w:r>
    </w:p>
    <w:p w14:paraId="72B3F3FA" w14:textId="77777777" w:rsidR="000D52C4" w:rsidRPr="002A2AA0" w:rsidRDefault="000D52C4" w:rsidP="00C70E17">
      <w:pPr>
        <w:keepLines/>
        <w:contextualSpacing/>
        <w:jc w:val="left"/>
        <w:rPr>
          <w:szCs w:val="24"/>
        </w:rPr>
      </w:pPr>
      <w:r w:rsidRPr="002A2AA0">
        <w:rPr>
          <w:szCs w:val="24"/>
        </w:rPr>
        <w:t xml:space="preserve">Susan Zwerman, VFX, Virtual Production Producer, Visual Effects Society; Executive </w:t>
      </w:r>
    </w:p>
    <w:p w14:paraId="7CA3B4BA" w14:textId="77777777" w:rsidR="000D52C4" w:rsidRPr="002A2AA0" w:rsidRDefault="000D52C4" w:rsidP="00C70E17">
      <w:pPr>
        <w:keepLines/>
        <w:ind w:firstLine="720"/>
        <w:contextualSpacing/>
        <w:jc w:val="left"/>
        <w:rPr>
          <w:szCs w:val="24"/>
        </w:rPr>
      </w:pPr>
      <w:r w:rsidRPr="002A2AA0">
        <w:rPr>
          <w:szCs w:val="24"/>
        </w:rPr>
        <w:t>Producer Exceptional Minds</w:t>
      </w:r>
    </w:p>
    <w:p w14:paraId="2F594DF7" w14:textId="77777777" w:rsidR="000D52C4" w:rsidRPr="002A2AA0" w:rsidRDefault="000D52C4" w:rsidP="00C70E17">
      <w:pPr>
        <w:keepLines/>
        <w:contextualSpacing/>
        <w:jc w:val="left"/>
        <w:rPr>
          <w:szCs w:val="24"/>
        </w:rPr>
      </w:pPr>
      <w:r w:rsidRPr="002A2AA0">
        <w:rPr>
          <w:szCs w:val="24"/>
        </w:rPr>
        <w:lastRenderedPageBreak/>
        <w:t>PK Graff, Commissioner, Georgia Scholastic Esports Federation; Mentor,</w:t>
      </w:r>
    </w:p>
    <w:p w14:paraId="7F46A45A" w14:textId="1A20C7EE" w:rsidR="00D818A9" w:rsidRPr="002A2AA0" w:rsidRDefault="000D52C4" w:rsidP="00C70E17">
      <w:pPr>
        <w:keepLines/>
        <w:ind w:firstLine="720"/>
        <w:contextualSpacing/>
        <w:jc w:val="left"/>
        <w:rPr>
          <w:szCs w:val="24"/>
        </w:rPr>
      </w:pPr>
      <w:r w:rsidRPr="002A2AA0">
        <w:rPr>
          <w:szCs w:val="24"/>
        </w:rPr>
        <w:t>North American Scholastic Esports Federation.</w:t>
      </w:r>
      <w:r w:rsidR="00D818A9" w:rsidRPr="002A2AA0">
        <w:rPr>
          <w:szCs w:val="24"/>
        </w:rPr>
        <w:br w:type="page"/>
      </w:r>
    </w:p>
    <w:p w14:paraId="49942C73" w14:textId="77777777" w:rsidR="00DB7BB8" w:rsidRPr="00A6274C" w:rsidRDefault="00DB7BB8" w:rsidP="0054019F">
      <w:pPr>
        <w:pStyle w:val="Heading2"/>
        <w:spacing w:line="276" w:lineRule="auto"/>
      </w:pPr>
      <w:bookmarkStart w:id="183" w:name="_Toc123824418"/>
      <w:bookmarkStart w:id="184" w:name="_Toc127444846"/>
      <w:bookmarkStart w:id="185" w:name="_Toc132032114"/>
      <w:r w:rsidRPr="00A6274C">
        <w:lastRenderedPageBreak/>
        <w:t>Glossary</w:t>
      </w:r>
      <w:bookmarkEnd w:id="183"/>
      <w:bookmarkEnd w:id="184"/>
      <w:bookmarkEnd w:id="185"/>
    </w:p>
    <w:p w14:paraId="547A26E5" w14:textId="7F71AC37" w:rsidR="00DB7BB8" w:rsidRPr="000F783A" w:rsidRDefault="00DB7BB8" w:rsidP="0054019F">
      <w:pPr>
        <w:keepLines/>
        <w:jc w:val="left"/>
        <w:rPr>
          <w:color w:val="000000" w:themeColor="text1"/>
          <w:szCs w:val="24"/>
        </w:rPr>
      </w:pPr>
      <w:r w:rsidRPr="000F783A">
        <w:rPr>
          <w:b/>
          <w:color w:val="000000" w:themeColor="text1"/>
          <w:szCs w:val="24"/>
        </w:rPr>
        <w:t>21st century skills:</w:t>
      </w:r>
      <w:r w:rsidRPr="000F783A">
        <w:rPr>
          <w:color w:val="000000" w:themeColor="text1"/>
          <w:szCs w:val="24"/>
        </w:rPr>
        <w:t xml:space="preserve"> Essential workplace skills, habits, and characteristics such as collaboration, communication, creativity, critical thinking, and problem solving.</w:t>
      </w:r>
    </w:p>
    <w:p w14:paraId="6D330757" w14:textId="4C26D433" w:rsidR="00DB7BB8" w:rsidRDefault="00DB7BB8" w:rsidP="0054019F">
      <w:pPr>
        <w:keepLines/>
        <w:jc w:val="left"/>
        <w:rPr>
          <w:color w:val="000000" w:themeColor="text1"/>
          <w:szCs w:val="24"/>
        </w:rPr>
      </w:pPr>
      <w:r w:rsidRPr="000F783A">
        <w:rPr>
          <w:b/>
          <w:color w:val="000000" w:themeColor="text1"/>
          <w:szCs w:val="24"/>
        </w:rPr>
        <w:t xml:space="preserve">Above the Line: </w:t>
      </w:r>
      <w:r w:rsidRPr="000F783A">
        <w:rPr>
          <w:color w:val="000000" w:themeColor="text1"/>
          <w:szCs w:val="24"/>
        </w:rPr>
        <w:t xml:space="preserve"> Referring to the types of jobs in a film production budget that are not predictable due to specific and varied rates for actors, directors, and writers</w:t>
      </w:r>
      <w:r w:rsidR="0054019F" w:rsidRPr="000F783A">
        <w:rPr>
          <w:color w:val="000000" w:themeColor="text1"/>
          <w:szCs w:val="24"/>
        </w:rPr>
        <w:t>.</w:t>
      </w:r>
    </w:p>
    <w:p w14:paraId="6C85A258" w14:textId="77777777" w:rsidR="00926142" w:rsidRPr="00C16664" w:rsidRDefault="00926142" w:rsidP="00926142">
      <w:pPr>
        <w:keepLines/>
        <w:jc w:val="left"/>
        <w:rPr>
          <w:b/>
          <w:bCs/>
          <w:color w:val="000000" w:themeColor="text1"/>
          <w:szCs w:val="24"/>
        </w:rPr>
      </w:pPr>
      <w:r w:rsidRPr="00C16664">
        <w:rPr>
          <w:b/>
          <w:bCs/>
          <w:color w:val="000000" w:themeColor="text1"/>
          <w:szCs w:val="24"/>
        </w:rPr>
        <w:t>Acoustics</w:t>
      </w:r>
      <w:r>
        <w:rPr>
          <w:b/>
          <w:bCs/>
          <w:color w:val="000000" w:themeColor="text1"/>
          <w:szCs w:val="24"/>
        </w:rPr>
        <w:t xml:space="preserve">: </w:t>
      </w:r>
      <w:r w:rsidRPr="00C16664">
        <w:rPr>
          <w:color w:val="000000" w:themeColor="text1"/>
          <w:szCs w:val="24"/>
        </w:rPr>
        <w:t>The science of sound, including production, control, transmission, reception, and effects.</w:t>
      </w:r>
    </w:p>
    <w:p w14:paraId="08A7831F" w14:textId="25CE2087" w:rsidR="00926142" w:rsidRPr="00926142" w:rsidRDefault="00926142" w:rsidP="0054019F">
      <w:pPr>
        <w:keepLines/>
        <w:jc w:val="left"/>
        <w:rPr>
          <w:b/>
          <w:bCs/>
          <w:color w:val="000000" w:themeColor="text1"/>
          <w:szCs w:val="24"/>
        </w:rPr>
      </w:pPr>
      <w:r w:rsidRPr="00C16664">
        <w:rPr>
          <w:b/>
          <w:bCs/>
          <w:color w:val="000000" w:themeColor="text1"/>
          <w:szCs w:val="24"/>
        </w:rPr>
        <w:t>Analog</w:t>
      </w:r>
      <w:r>
        <w:rPr>
          <w:b/>
          <w:bCs/>
          <w:color w:val="000000" w:themeColor="text1"/>
          <w:szCs w:val="24"/>
        </w:rPr>
        <w:t xml:space="preserve"> audio:</w:t>
      </w:r>
      <w:r>
        <w:rPr>
          <w:color w:val="071108"/>
          <w:shd w:val="clear" w:color="auto" w:fill="FFFFFF"/>
        </w:rPr>
        <w:t xml:space="preserve"> A continuous signal of sound coming directly from the source.</w:t>
      </w:r>
    </w:p>
    <w:p w14:paraId="59AD80E0" w14:textId="77777777" w:rsidR="00DB7BB8" w:rsidRPr="000F783A" w:rsidRDefault="00DB7BB8" w:rsidP="0054019F">
      <w:pPr>
        <w:keepLines/>
        <w:jc w:val="left"/>
        <w:rPr>
          <w:color w:val="000000" w:themeColor="text1"/>
          <w:szCs w:val="24"/>
        </w:rPr>
      </w:pPr>
      <w:r w:rsidRPr="000F783A">
        <w:rPr>
          <w:b/>
          <w:color w:val="000000" w:themeColor="text1"/>
          <w:szCs w:val="24"/>
        </w:rPr>
        <w:t xml:space="preserve">Anchor Standards: </w:t>
      </w:r>
      <w:r w:rsidRPr="000F783A">
        <w:rPr>
          <w:color w:val="000000" w:themeColor="text1"/>
          <w:szCs w:val="24"/>
        </w:rPr>
        <w:t>Universal and cross-curricular skills and knowledge for all AME students across pathways; Based on the California Standards for Career Ready Practice.</w:t>
      </w:r>
    </w:p>
    <w:p w14:paraId="7035FD58" w14:textId="77777777" w:rsidR="00DB7BB8" w:rsidRDefault="00DB7BB8" w:rsidP="0054019F">
      <w:pPr>
        <w:keepLines/>
        <w:jc w:val="left"/>
        <w:rPr>
          <w:color w:val="000000" w:themeColor="text1"/>
        </w:rPr>
      </w:pPr>
      <w:r w:rsidRPr="000F783A">
        <w:rPr>
          <w:b/>
          <w:color w:val="000000" w:themeColor="text1"/>
          <w:szCs w:val="24"/>
        </w:rPr>
        <w:t xml:space="preserve">Artificial Intelligence (AI): </w:t>
      </w:r>
      <w:r w:rsidRPr="000F783A">
        <w:rPr>
          <w:color w:val="000000" w:themeColor="text1"/>
          <w:szCs w:val="24"/>
        </w:rPr>
        <w:t>Recreation and/or imitation of human intelligence and tasks by computer systems.</w:t>
      </w:r>
    </w:p>
    <w:p w14:paraId="62450F5B" w14:textId="77777777" w:rsidR="00DB7BB8" w:rsidRPr="002D192E" w:rsidRDefault="00DB7BB8" w:rsidP="0054019F">
      <w:pPr>
        <w:keepLines/>
        <w:jc w:val="left"/>
        <w:rPr>
          <w:color w:val="000000" w:themeColor="text1"/>
          <w:szCs w:val="24"/>
        </w:rPr>
      </w:pPr>
      <w:r w:rsidRPr="002D192E">
        <w:rPr>
          <w:b/>
          <w:bCs/>
          <w:color w:val="000000" w:themeColor="text1"/>
        </w:rPr>
        <w:t>Augmented Reality</w:t>
      </w:r>
      <w:r>
        <w:rPr>
          <w:b/>
          <w:bCs/>
          <w:color w:val="000000" w:themeColor="text1"/>
        </w:rPr>
        <w:t xml:space="preserve">: </w:t>
      </w:r>
      <w:r w:rsidRPr="002D192E">
        <w:rPr>
          <w:color w:val="000000" w:themeColor="text1"/>
        </w:rPr>
        <w:t>Augmented reality (AR) is the modification of a real-life environment by the addition of sound, visual elements, or other sensory stimuli.</w:t>
      </w:r>
    </w:p>
    <w:p w14:paraId="0E6AEF9A" w14:textId="77777777" w:rsidR="00DB7BB8" w:rsidRPr="000F783A" w:rsidRDefault="00DB7BB8" w:rsidP="0054019F">
      <w:pPr>
        <w:jc w:val="left"/>
        <w:rPr>
          <w:color w:val="000000" w:themeColor="text1"/>
          <w:szCs w:val="24"/>
        </w:rPr>
      </w:pPr>
      <w:r w:rsidRPr="000F783A">
        <w:rPr>
          <w:b/>
          <w:color w:val="000000" w:themeColor="text1"/>
          <w:szCs w:val="24"/>
        </w:rPr>
        <w:t>Authentic Learning Experiences:</w:t>
      </w:r>
      <w:r w:rsidRPr="000F783A">
        <w:rPr>
          <w:color w:val="000000" w:themeColor="text1"/>
          <w:szCs w:val="24"/>
        </w:rPr>
        <w:t xml:space="preserve"> Classroom experiences that emulate situations, tasks and interactions found in professional environments.</w:t>
      </w:r>
    </w:p>
    <w:p w14:paraId="37769CBF" w14:textId="77777777" w:rsidR="00DB7BB8" w:rsidRPr="00B06995" w:rsidRDefault="00DB7BB8" w:rsidP="0054019F">
      <w:pPr>
        <w:jc w:val="left"/>
        <w:rPr>
          <w:color w:val="000000" w:themeColor="text1"/>
        </w:rPr>
      </w:pPr>
      <w:r w:rsidRPr="00B06995">
        <w:rPr>
          <w:b/>
          <w:color w:val="000000" w:themeColor="text1"/>
          <w:szCs w:val="24"/>
        </w:rPr>
        <w:t xml:space="preserve">Automation (stage technology): </w:t>
      </w:r>
      <w:r w:rsidRPr="00B06995">
        <w:rPr>
          <w:color w:val="000000" w:themeColor="text1"/>
          <w:szCs w:val="24"/>
        </w:rPr>
        <w:t>Mechanical moving scenery in live entertainment.</w:t>
      </w:r>
    </w:p>
    <w:p w14:paraId="5C680EE5" w14:textId="1460491C" w:rsidR="00DB7BB8" w:rsidRPr="000F783A" w:rsidRDefault="00DB7BB8" w:rsidP="0054019F">
      <w:pPr>
        <w:jc w:val="left"/>
        <w:rPr>
          <w:color w:val="000000" w:themeColor="text1"/>
          <w:szCs w:val="24"/>
        </w:rPr>
      </w:pPr>
      <w:r w:rsidRPr="000F783A">
        <w:rPr>
          <w:b/>
          <w:color w:val="000000" w:themeColor="text1"/>
          <w:szCs w:val="24"/>
        </w:rPr>
        <w:t>Below the Line:</w:t>
      </w:r>
      <w:r w:rsidRPr="000F783A">
        <w:rPr>
          <w:color w:val="000000" w:themeColor="text1"/>
          <w:szCs w:val="24"/>
        </w:rPr>
        <w:t xml:space="preserve"> Referring to the jobs in a film production budget that are predictable in terms of departments, production crafts, skilled labor, and related wages.</w:t>
      </w:r>
    </w:p>
    <w:p w14:paraId="1F105A49" w14:textId="6B075BF9" w:rsidR="00DB7BB8" w:rsidRDefault="00DB7BB8" w:rsidP="0054019F">
      <w:pPr>
        <w:keepLines/>
        <w:jc w:val="left"/>
        <w:rPr>
          <w:color w:val="000000" w:themeColor="text1"/>
        </w:rPr>
      </w:pPr>
      <w:r w:rsidRPr="000F783A">
        <w:rPr>
          <w:b/>
          <w:color w:val="000000" w:themeColor="text1"/>
          <w:szCs w:val="24"/>
        </w:rPr>
        <w:t xml:space="preserve">Capstone Course: </w:t>
      </w:r>
      <w:r w:rsidRPr="000F783A">
        <w:rPr>
          <w:color w:val="000000" w:themeColor="text1"/>
          <w:szCs w:val="24"/>
        </w:rPr>
        <w:t>Advanced, final course in CTE pathway sequence of courses. Capstone courses are offered to students grades 9</w:t>
      </w:r>
      <w:r w:rsidR="006E7847">
        <w:rPr>
          <w:color w:val="000000" w:themeColor="text1"/>
          <w:szCs w:val="24"/>
        </w:rPr>
        <w:t>–</w:t>
      </w:r>
      <w:r w:rsidRPr="000F783A">
        <w:rPr>
          <w:color w:val="000000" w:themeColor="text1"/>
          <w:szCs w:val="24"/>
        </w:rPr>
        <w:t>12.</w:t>
      </w:r>
    </w:p>
    <w:p w14:paraId="516455FF" w14:textId="77777777" w:rsidR="00DB7BB8" w:rsidRPr="0014092F" w:rsidRDefault="00DB7BB8" w:rsidP="0054019F">
      <w:pPr>
        <w:keepLines/>
        <w:jc w:val="left"/>
        <w:rPr>
          <w:b/>
          <w:bCs/>
          <w:color w:val="000000" w:themeColor="text1"/>
          <w:szCs w:val="24"/>
        </w:rPr>
      </w:pPr>
      <w:r w:rsidRPr="0014092F">
        <w:rPr>
          <w:b/>
          <w:bCs/>
          <w:color w:val="000000" w:themeColor="text1"/>
        </w:rPr>
        <w:t>Code-Switching</w:t>
      </w:r>
      <w:r w:rsidRPr="00C94AA1">
        <w:rPr>
          <w:color w:val="000000" w:themeColor="text1"/>
        </w:rPr>
        <w:t>: the practice of </w:t>
      </w:r>
      <w:r w:rsidRPr="00C94AA1">
        <w:rPr>
          <w:color w:val="000000" w:themeColor="text1"/>
          <w:u w:val="single"/>
        </w:rPr>
        <w:t>alternating</w:t>
      </w:r>
      <w:r w:rsidRPr="00C94AA1">
        <w:rPr>
          <w:color w:val="000000" w:themeColor="text1"/>
        </w:rPr>
        <w:t> between two or more languages or varieties of language in conversation.</w:t>
      </w:r>
    </w:p>
    <w:p w14:paraId="1143E950" w14:textId="77777777" w:rsidR="00DB7BB8" w:rsidRPr="000F783A" w:rsidRDefault="00DB7BB8" w:rsidP="0054019F">
      <w:pPr>
        <w:jc w:val="left"/>
        <w:rPr>
          <w:color w:val="000000" w:themeColor="text1"/>
          <w:szCs w:val="24"/>
        </w:rPr>
      </w:pPr>
      <w:r w:rsidRPr="000F783A">
        <w:rPr>
          <w:b/>
          <w:color w:val="000000" w:themeColor="text1"/>
          <w:szCs w:val="24"/>
        </w:rPr>
        <w:t xml:space="preserve">Competencies: </w:t>
      </w:r>
      <w:r w:rsidRPr="000F783A">
        <w:rPr>
          <w:color w:val="000000" w:themeColor="text1"/>
          <w:szCs w:val="24"/>
        </w:rPr>
        <w:t>Measurable objectives that provide targeted goals and outcomes for student learning.</w:t>
      </w:r>
    </w:p>
    <w:p w14:paraId="755A5516" w14:textId="77777777" w:rsidR="00DB7BB8" w:rsidRPr="000F783A" w:rsidRDefault="00DB7BB8" w:rsidP="0054019F">
      <w:pPr>
        <w:jc w:val="left"/>
        <w:rPr>
          <w:b/>
          <w:bCs/>
          <w:color w:val="000000" w:themeColor="text1"/>
          <w:szCs w:val="24"/>
        </w:rPr>
      </w:pPr>
      <w:r w:rsidRPr="000F783A">
        <w:rPr>
          <w:b/>
          <w:bCs/>
          <w:color w:val="000000" w:themeColor="text1"/>
          <w:szCs w:val="24"/>
        </w:rPr>
        <w:t xml:space="preserve">Compositing: </w:t>
      </w:r>
      <w:r w:rsidRPr="000F783A">
        <w:rPr>
          <w:color w:val="000000" w:themeColor="text1"/>
          <w:szCs w:val="24"/>
        </w:rPr>
        <w:t xml:space="preserve">Compositing </w:t>
      </w:r>
      <w:r w:rsidRPr="0036417A">
        <w:rPr>
          <w:color w:val="000000" w:themeColor="text1"/>
          <w:szCs w:val="24"/>
        </w:rPr>
        <w:t>involves</w:t>
      </w:r>
      <w:r w:rsidRPr="000F783A">
        <w:rPr>
          <w:color w:val="000000" w:themeColor="text1"/>
          <w:szCs w:val="24"/>
        </w:rPr>
        <w:t xml:space="preserve"> combining visual elements from different sources into single images to create a unified scene.</w:t>
      </w:r>
    </w:p>
    <w:p w14:paraId="257F2195" w14:textId="24F1CE05" w:rsidR="00DB7BB8" w:rsidRPr="000F783A" w:rsidRDefault="00DB7BB8" w:rsidP="0054019F">
      <w:pPr>
        <w:keepLines/>
        <w:jc w:val="left"/>
        <w:rPr>
          <w:b/>
          <w:color w:val="000000" w:themeColor="text1"/>
          <w:szCs w:val="24"/>
        </w:rPr>
      </w:pPr>
      <w:r w:rsidRPr="000F783A">
        <w:rPr>
          <w:b/>
          <w:color w:val="000000" w:themeColor="text1"/>
          <w:szCs w:val="24"/>
        </w:rPr>
        <w:t xml:space="preserve">Concentrator Course: </w:t>
      </w:r>
      <w:r w:rsidRPr="000F783A">
        <w:rPr>
          <w:color w:val="000000" w:themeColor="text1"/>
          <w:szCs w:val="24"/>
        </w:rPr>
        <w:t>Intermediate level, focus area course in CTE pathway sequence of courses. Concentrator courses are offered to students grades 9</w:t>
      </w:r>
      <w:r w:rsidR="006E7847">
        <w:rPr>
          <w:color w:val="000000" w:themeColor="text1"/>
          <w:szCs w:val="24"/>
        </w:rPr>
        <w:t>–</w:t>
      </w:r>
      <w:r w:rsidRPr="000F783A">
        <w:rPr>
          <w:color w:val="000000" w:themeColor="text1"/>
          <w:szCs w:val="24"/>
        </w:rPr>
        <w:t>12.</w:t>
      </w:r>
    </w:p>
    <w:p w14:paraId="19381CE2" w14:textId="77777777" w:rsidR="00DB7BB8" w:rsidRPr="000F783A" w:rsidRDefault="00DB7BB8" w:rsidP="0054019F">
      <w:pPr>
        <w:jc w:val="left"/>
        <w:rPr>
          <w:color w:val="000000" w:themeColor="text1"/>
          <w:szCs w:val="24"/>
        </w:rPr>
      </w:pPr>
      <w:r w:rsidRPr="000F783A">
        <w:rPr>
          <w:b/>
          <w:color w:val="000000" w:themeColor="text1"/>
          <w:szCs w:val="24"/>
        </w:rPr>
        <w:t xml:space="preserve">Conceptual: </w:t>
      </w:r>
      <w:r w:rsidRPr="000F783A">
        <w:rPr>
          <w:color w:val="000000" w:themeColor="text1"/>
          <w:szCs w:val="24"/>
        </w:rPr>
        <w:t>pertaining t</w:t>
      </w:r>
      <w:r w:rsidRPr="000F783A">
        <w:rPr>
          <w:i/>
          <w:color w:val="000000" w:themeColor="text1"/>
          <w:szCs w:val="24"/>
        </w:rPr>
        <w:t>o</w:t>
      </w:r>
      <w:r w:rsidRPr="000F783A">
        <w:rPr>
          <w:color w:val="000000" w:themeColor="text1"/>
          <w:szCs w:val="24"/>
        </w:rPr>
        <w:t xml:space="preserve"> abstract or original thoughts or plans in early stages of development.</w:t>
      </w:r>
    </w:p>
    <w:p w14:paraId="18B8D615" w14:textId="77777777" w:rsidR="00DB7BB8" w:rsidRPr="000F783A" w:rsidRDefault="00DB7BB8" w:rsidP="0054019F">
      <w:pPr>
        <w:jc w:val="left"/>
        <w:rPr>
          <w:color w:val="000000" w:themeColor="text1"/>
          <w:szCs w:val="24"/>
        </w:rPr>
      </w:pPr>
      <w:r w:rsidRPr="000F783A">
        <w:rPr>
          <w:b/>
          <w:color w:val="000000" w:themeColor="text1"/>
          <w:szCs w:val="24"/>
        </w:rPr>
        <w:lastRenderedPageBreak/>
        <w:t xml:space="preserve">Content: </w:t>
      </w:r>
      <w:r w:rsidRPr="000F783A">
        <w:rPr>
          <w:color w:val="000000" w:themeColor="text1"/>
          <w:szCs w:val="24"/>
        </w:rPr>
        <w:t>Any material or media appearing on a website or other electronic medium.</w:t>
      </w:r>
    </w:p>
    <w:p w14:paraId="05F99E27" w14:textId="77777777" w:rsidR="00DB7BB8" w:rsidRPr="000F783A" w:rsidRDefault="00DB7BB8" w:rsidP="0054019F">
      <w:pPr>
        <w:jc w:val="left"/>
        <w:rPr>
          <w:color w:val="000000" w:themeColor="text1"/>
          <w:szCs w:val="24"/>
        </w:rPr>
      </w:pPr>
      <w:r w:rsidRPr="000F783A">
        <w:rPr>
          <w:b/>
          <w:color w:val="000000" w:themeColor="text1"/>
          <w:szCs w:val="24"/>
        </w:rPr>
        <w:t xml:space="preserve">Creative Careers: </w:t>
      </w:r>
      <w:r w:rsidRPr="000F783A">
        <w:rPr>
          <w:color w:val="000000" w:themeColor="text1"/>
          <w:szCs w:val="24"/>
        </w:rPr>
        <w:t>Careers where creativity is central to the job requirements and duties.</w:t>
      </w:r>
    </w:p>
    <w:p w14:paraId="5434EC53" w14:textId="77777777" w:rsidR="00DB7BB8" w:rsidRPr="000F783A" w:rsidRDefault="00DB7BB8" w:rsidP="0054019F">
      <w:pPr>
        <w:jc w:val="left"/>
        <w:rPr>
          <w:color w:val="000000" w:themeColor="text1"/>
          <w:szCs w:val="24"/>
        </w:rPr>
      </w:pPr>
      <w:r w:rsidRPr="000F783A">
        <w:rPr>
          <w:b/>
          <w:color w:val="000000" w:themeColor="text1"/>
          <w:szCs w:val="24"/>
        </w:rPr>
        <w:t xml:space="preserve">Creative Economy: </w:t>
      </w:r>
      <w:r w:rsidRPr="000F783A">
        <w:rPr>
          <w:color w:val="000000" w:themeColor="text1"/>
          <w:szCs w:val="24"/>
        </w:rPr>
        <w:t>Global economic term describing employment, output, and outcomes of industries such as design, digital media, entertainment, music, live events, performance, arts, and culture, and more.</w:t>
      </w:r>
    </w:p>
    <w:p w14:paraId="0D5B01CC" w14:textId="77777777" w:rsidR="00DB7BB8" w:rsidRPr="000F783A" w:rsidRDefault="00DB7BB8" w:rsidP="0054019F">
      <w:pPr>
        <w:jc w:val="left"/>
        <w:rPr>
          <w:color w:val="000000" w:themeColor="text1"/>
          <w:szCs w:val="24"/>
        </w:rPr>
      </w:pPr>
      <w:r w:rsidRPr="000F783A">
        <w:rPr>
          <w:b/>
          <w:color w:val="000000" w:themeColor="text1"/>
          <w:szCs w:val="24"/>
        </w:rPr>
        <w:t xml:space="preserve">Creative Industries: </w:t>
      </w:r>
      <w:r w:rsidRPr="000F783A">
        <w:rPr>
          <w:color w:val="000000" w:themeColor="text1"/>
          <w:szCs w:val="24"/>
        </w:rPr>
        <w:t>Industries such as design, digital media, entertainment, music, live events, performance, arts, and culture, and more.</w:t>
      </w:r>
    </w:p>
    <w:p w14:paraId="7760BA2F" w14:textId="77777777" w:rsidR="00DB7BB8" w:rsidRPr="000F783A" w:rsidRDefault="00DB7BB8" w:rsidP="0054019F">
      <w:pPr>
        <w:jc w:val="left"/>
        <w:rPr>
          <w:color w:val="000000" w:themeColor="text1"/>
          <w:szCs w:val="24"/>
        </w:rPr>
      </w:pPr>
      <w:r w:rsidRPr="000F783A">
        <w:rPr>
          <w:b/>
          <w:bCs/>
          <w:color w:val="000000" w:themeColor="text1"/>
          <w:szCs w:val="24"/>
        </w:rPr>
        <w:t xml:space="preserve">Cuing: </w:t>
      </w:r>
      <w:r w:rsidRPr="000F783A">
        <w:rPr>
          <w:color w:val="000000" w:themeColor="text1"/>
          <w:szCs w:val="24"/>
        </w:rPr>
        <w:t>To respond to a cue or set a piece of audio or video equipment in readiness to play.</w:t>
      </w:r>
    </w:p>
    <w:p w14:paraId="54D39D6D" w14:textId="08C92CFC" w:rsidR="00DB7BB8" w:rsidRPr="000F783A" w:rsidRDefault="00DB7BB8" w:rsidP="0054019F">
      <w:pPr>
        <w:keepLines/>
        <w:jc w:val="left"/>
        <w:rPr>
          <w:color w:val="000000" w:themeColor="text1"/>
          <w:szCs w:val="24"/>
        </w:rPr>
      </w:pPr>
      <w:r w:rsidRPr="000F783A">
        <w:rPr>
          <w:b/>
          <w:color w:val="000000" w:themeColor="text1"/>
          <w:szCs w:val="24"/>
        </w:rPr>
        <w:t xml:space="preserve">Cultural Appreciation: </w:t>
      </w:r>
      <w:r w:rsidRPr="000F783A">
        <w:rPr>
          <w:color w:val="000000" w:themeColor="text1"/>
          <w:szCs w:val="24"/>
        </w:rPr>
        <w:t>To expand understanding of different cultures and show respect for unique practices, people, appearances, ceremonies, etc.</w:t>
      </w:r>
    </w:p>
    <w:p w14:paraId="554B3E48" w14:textId="39B8F19F" w:rsidR="00DB7BB8" w:rsidRDefault="00DB7BB8" w:rsidP="0054019F">
      <w:pPr>
        <w:keepLines/>
        <w:jc w:val="left"/>
        <w:rPr>
          <w:color w:val="000000" w:themeColor="text1"/>
          <w:szCs w:val="24"/>
        </w:rPr>
      </w:pPr>
      <w:r w:rsidRPr="000F783A">
        <w:rPr>
          <w:b/>
          <w:color w:val="000000" w:themeColor="text1"/>
          <w:szCs w:val="24"/>
        </w:rPr>
        <w:t xml:space="preserve">Cultural Appropriation: </w:t>
      </w:r>
      <w:r w:rsidRPr="000F783A">
        <w:rPr>
          <w:color w:val="000000" w:themeColor="text1"/>
          <w:szCs w:val="24"/>
        </w:rPr>
        <w:t>To mimic, use, or claim cultural behaviors, symbols, artifacts, genres, rituals, etc. for personal interest or gain.</w:t>
      </w:r>
    </w:p>
    <w:p w14:paraId="1258A4DE" w14:textId="77777777" w:rsidR="009C02B0" w:rsidRPr="009F568A" w:rsidRDefault="009C02B0" w:rsidP="009C02B0">
      <w:pPr>
        <w:keepLines/>
        <w:jc w:val="left"/>
        <w:rPr>
          <w:color w:val="000000" w:themeColor="text1"/>
          <w:szCs w:val="24"/>
        </w:rPr>
      </w:pPr>
      <w:r w:rsidRPr="00C16664">
        <w:rPr>
          <w:b/>
          <w:bCs/>
          <w:color w:val="000000" w:themeColor="text1"/>
          <w:szCs w:val="24"/>
        </w:rPr>
        <w:t>Digital Audio Workstation:</w:t>
      </w:r>
      <w:r>
        <w:rPr>
          <w:b/>
          <w:bCs/>
          <w:color w:val="000000" w:themeColor="text1"/>
          <w:szCs w:val="24"/>
        </w:rPr>
        <w:t xml:space="preserve"> </w:t>
      </w:r>
      <w:r>
        <w:rPr>
          <w:color w:val="000000" w:themeColor="text1"/>
          <w:szCs w:val="24"/>
        </w:rPr>
        <w:t xml:space="preserve">Technology used in audio and music production to acquire and save multiple tracks of audio recordings, and to mix, equalize, and add audio effects. </w:t>
      </w:r>
    </w:p>
    <w:p w14:paraId="071A2DB8" w14:textId="44B6F4FF" w:rsidR="009C02B0" w:rsidRPr="009C02B0" w:rsidRDefault="009C02B0" w:rsidP="0054019F">
      <w:pPr>
        <w:keepLines/>
        <w:jc w:val="left"/>
        <w:rPr>
          <w:color w:val="000000" w:themeColor="text1"/>
          <w:szCs w:val="24"/>
        </w:rPr>
      </w:pPr>
      <w:r w:rsidRPr="00C16664">
        <w:rPr>
          <w:b/>
          <w:bCs/>
          <w:color w:val="000000" w:themeColor="text1"/>
          <w:szCs w:val="24"/>
        </w:rPr>
        <w:t xml:space="preserve">Electronic Press Kit: </w:t>
      </w:r>
      <w:r w:rsidRPr="00C16664">
        <w:rPr>
          <w:color w:val="000000" w:themeColor="text1"/>
          <w:szCs w:val="24"/>
        </w:rPr>
        <w:t>A digital set of promotional materials used in the music industry</w:t>
      </w:r>
      <w:r>
        <w:rPr>
          <w:color w:val="000000" w:themeColor="text1"/>
          <w:szCs w:val="24"/>
        </w:rPr>
        <w:t>.</w:t>
      </w:r>
    </w:p>
    <w:p w14:paraId="42A12846" w14:textId="3150EE0D" w:rsidR="00DB7BB8" w:rsidRDefault="00DB7BB8" w:rsidP="0054019F">
      <w:pPr>
        <w:keepLines/>
        <w:jc w:val="left"/>
        <w:rPr>
          <w:color w:val="000000" w:themeColor="text1"/>
        </w:rPr>
      </w:pPr>
      <w:r w:rsidRPr="000F783A">
        <w:rPr>
          <w:b/>
          <w:color w:val="000000" w:themeColor="text1"/>
          <w:szCs w:val="24"/>
        </w:rPr>
        <w:t xml:space="preserve">Essential Workplace Skills: </w:t>
      </w:r>
      <w:r w:rsidRPr="000F783A">
        <w:rPr>
          <w:color w:val="000000" w:themeColor="text1"/>
          <w:szCs w:val="24"/>
        </w:rPr>
        <w:t>Transferable skills for the workplace. Often referred to as “soft skills.”</w:t>
      </w:r>
    </w:p>
    <w:p w14:paraId="3B92D049" w14:textId="43BC7E95" w:rsidR="00DB7BB8" w:rsidRDefault="00DB7BB8" w:rsidP="0054019F">
      <w:pPr>
        <w:keepLines/>
        <w:jc w:val="left"/>
        <w:rPr>
          <w:rFonts w:ascii="Roboto" w:hAnsi="Roboto"/>
          <w:color w:val="202124"/>
          <w:shd w:val="clear" w:color="auto" w:fill="FFFFFF"/>
        </w:rPr>
      </w:pPr>
      <w:r w:rsidRPr="002D192E">
        <w:rPr>
          <w:b/>
          <w:bCs/>
          <w:color w:val="000000" w:themeColor="text1"/>
        </w:rPr>
        <w:t xml:space="preserve">Ethical: </w:t>
      </w:r>
      <w:r>
        <w:rPr>
          <w:color w:val="000000" w:themeColor="text1"/>
        </w:rPr>
        <w:t xml:space="preserve">Referring to workplace or educational </w:t>
      </w:r>
      <w:r w:rsidRPr="00A6274C">
        <w:rPr>
          <w:color w:val="000000" w:themeColor="text1"/>
        </w:rPr>
        <w:t>behavior</w:t>
      </w:r>
      <w:r>
        <w:rPr>
          <w:color w:val="000000" w:themeColor="text1"/>
        </w:rPr>
        <w:t xml:space="preserve">; a </w:t>
      </w:r>
      <w:r w:rsidRPr="00A6274C">
        <w:rPr>
          <w:rFonts w:ascii="Roboto" w:hAnsi="Roboto"/>
          <w:color w:val="202124"/>
          <w:shd w:val="clear" w:color="auto" w:fill="FFFFFF"/>
        </w:rPr>
        <w:t xml:space="preserve">set of rules, principles, values, and standards that </w:t>
      </w:r>
      <w:r>
        <w:rPr>
          <w:rFonts w:ascii="Roboto" w:hAnsi="Roboto"/>
          <w:color w:val="202124"/>
          <w:shd w:val="clear" w:color="auto" w:fill="FFFFFF"/>
        </w:rPr>
        <w:t xml:space="preserve">students, instructors, </w:t>
      </w:r>
      <w:r w:rsidR="009707C1" w:rsidRPr="00A6274C">
        <w:rPr>
          <w:rFonts w:ascii="Roboto" w:hAnsi="Roboto"/>
          <w:color w:val="202124"/>
          <w:shd w:val="clear" w:color="auto" w:fill="FFFFFF"/>
        </w:rPr>
        <w:t>employees,</w:t>
      </w:r>
      <w:r w:rsidRPr="00A6274C">
        <w:rPr>
          <w:rFonts w:ascii="Roboto" w:hAnsi="Roboto"/>
          <w:color w:val="202124"/>
          <w:shd w:val="clear" w:color="auto" w:fill="FFFFFF"/>
        </w:rPr>
        <w:t xml:space="preserve"> and employers follow in workplace</w:t>
      </w:r>
      <w:r>
        <w:rPr>
          <w:rFonts w:ascii="Roboto" w:hAnsi="Roboto"/>
          <w:color w:val="202124"/>
          <w:shd w:val="clear" w:color="auto" w:fill="FFFFFF"/>
        </w:rPr>
        <w:t xml:space="preserve"> and/or educational environments</w:t>
      </w:r>
      <w:r w:rsidRPr="00A6274C">
        <w:rPr>
          <w:rFonts w:ascii="Roboto" w:hAnsi="Roboto"/>
          <w:color w:val="202124"/>
          <w:shd w:val="clear" w:color="auto" w:fill="FFFFFF"/>
        </w:rPr>
        <w:t>.</w:t>
      </w:r>
    </w:p>
    <w:p w14:paraId="0A4D459B" w14:textId="69ECFD40" w:rsidR="00DB7BB8" w:rsidRPr="000F783A" w:rsidRDefault="00DB7BB8" w:rsidP="0054019F">
      <w:pPr>
        <w:keepLines/>
        <w:jc w:val="left"/>
        <w:rPr>
          <w:color w:val="000000" w:themeColor="text1"/>
          <w:szCs w:val="24"/>
        </w:rPr>
      </w:pPr>
      <w:r w:rsidRPr="000F783A">
        <w:rPr>
          <w:b/>
          <w:color w:val="000000" w:themeColor="text1"/>
          <w:szCs w:val="24"/>
        </w:rPr>
        <w:t xml:space="preserve">Focus Area: </w:t>
      </w:r>
      <w:r w:rsidRPr="000F783A">
        <w:rPr>
          <w:color w:val="000000" w:themeColor="text1"/>
          <w:szCs w:val="24"/>
        </w:rPr>
        <w:t>Career-specific area of study within a pathway.</w:t>
      </w:r>
    </w:p>
    <w:p w14:paraId="517410EB" w14:textId="77777777" w:rsidR="00DB7BB8" w:rsidRPr="000F783A" w:rsidRDefault="00DB7BB8" w:rsidP="0054019F">
      <w:pPr>
        <w:keepLines/>
        <w:jc w:val="left"/>
        <w:rPr>
          <w:color w:val="000000" w:themeColor="text1"/>
          <w:szCs w:val="24"/>
        </w:rPr>
      </w:pPr>
      <w:r w:rsidRPr="000F783A">
        <w:rPr>
          <w:b/>
          <w:color w:val="000000" w:themeColor="text1"/>
          <w:szCs w:val="24"/>
        </w:rPr>
        <w:t xml:space="preserve">Form: </w:t>
      </w:r>
      <w:r w:rsidRPr="000F783A">
        <w:rPr>
          <w:rFonts w:eastAsia="Roboto"/>
          <w:color w:val="000000" w:themeColor="text1"/>
          <w:szCs w:val="24"/>
        </w:rPr>
        <w:t>organization, shapes, and arrangement of the components in a visual or performing artwork.</w:t>
      </w:r>
    </w:p>
    <w:p w14:paraId="6CB9D764" w14:textId="77777777" w:rsidR="00DB7BB8" w:rsidRPr="000F783A" w:rsidRDefault="00DB7BB8" w:rsidP="0054019F">
      <w:pPr>
        <w:keepLines/>
        <w:jc w:val="left"/>
        <w:rPr>
          <w:color w:val="000000" w:themeColor="text1"/>
          <w:szCs w:val="24"/>
        </w:rPr>
      </w:pPr>
      <w:r w:rsidRPr="000F783A">
        <w:rPr>
          <w:b/>
          <w:color w:val="000000" w:themeColor="text1"/>
          <w:szCs w:val="24"/>
        </w:rPr>
        <w:t xml:space="preserve">Generalist: </w:t>
      </w:r>
      <w:r w:rsidRPr="000F783A">
        <w:rPr>
          <w:color w:val="000000" w:themeColor="text1"/>
          <w:szCs w:val="24"/>
        </w:rPr>
        <w:t>A person prepared to perform a broad range of duties rather than specialized work in a particular field.</w:t>
      </w:r>
    </w:p>
    <w:p w14:paraId="3089173B" w14:textId="77777777" w:rsidR="00DB7BB8" w:rsidRPr="000F783A" w:rsidRDefault="00DB7BB8" w:rsidP="0054019F">
      <w:pPr>
        <w:jc w:val="left"/>
        <w:rPr>
          <w:color w:val="000000" w:themeColor="text1"/>
          <w:szCs w:val="24"/>
        </w:rPr>
      </w:pPr>
      <w:r w:rsidRPr="000F783A">
        <w:rPr>
          <w:b/>
          <w:color w:val="000000" w:themeColor="text1"/>
          <w:szCs w:val="24"/>
        </w:rPr>
        <w:t>Inclusive, Equitable and Accessible Design Practices</w:t>
      </w:r>
      <w:r w:rsidRPr="000F783A">
        <w:rPr>
          <w:color w:val="000000" w:themeColor="text1"/>
          <w:szCs w:val="24"/>
        </w:rPr>
        <w:t>: Design practices that consider and engage with groups that have historically been disadvantaged or harmed by design, especially those who might be impacted by the outcomes of the design project in question.</w:t>
      </w:r>
    </w:p>
    <w:p w14:paraId="164D0EAC" w14:textId="77777777" w:rsidR="00DB7BB8" w:rsidRPr="000F783A" w:rsidRDefault="00DB7BB8" w:rsidP="0054019F">
      <w:pPr>
        <w:jc w:val="left"/>
        <w:rPr>
          <w:color w:val="000000" w:themeColor="text1"/>
          <w:szCs w:val="24"/>
        </w:rPr>
      </w:pPr>
      <w:r w:rsidRPr="000F783A">
        <w:rPr>
          <w:b/>
          <w:color w:val="000000" w:themeColor="text1"/>
          <w:szCs w:val="24"/>
        </w:rPr>
        <w:lastRenderedPageBreak/>
        <w:t xml:space="preserve">Industry-Standard: </w:t>
      </w:r>
      <w:r w:rsidRPr="000F783A">
        <w:rPr>
          <w:color w:val="000000" w:themeColor="text1"/>
          <w:szCs w:val="24"/>
        </w:rPr>
        <w:t>Tools, equipment, technology, and practices used in professional environments.</w:t>
      </w:r>
    </w:p>
    <w:p w14:paraId="2538A6F7" w14:textId="030174DD" w:rsidR="00DB7BB8" w:rsidRPr="000F783A" w:rsidRDefault="00DB7BB8" w:rsidP="0054019F">
      <w:pPr>
        <w:keepLines/>
        <w:jc w:val="left"/>
        <w:rPr>
          <w:b/>
          <w:color w:val="000000" w:themeColor="text1"/>
          <w:szCs w:val="24"/>
        </w:rPr>
      </w:pPr>
      <w:r w:rsidRPr="000F783A">
        <w:rPr>
          <w:b/>
          <w:color w:val="000000" w:themeColor="text1"/>
          <w:szCs w:val="24"/>
        </w:rPr>
        <w:t xml:space="preserve">Interdisciplinary Standards: </w:t>
      </w:r>
      <w:r w:rsidRPr="000F783A">
        <w:rPr>
          <w:color w:val="000000" w:themeColor="text1"/>
          <w:szCs w:val="24"/>
        </w:rPr>
        <w:t>Universal and cross-curricular skills and knowledge outlining the importance of business and marketing, legal responsibility, media production and project management skills across creative industries.</w:t>
      </w:r>
    </w:p>
    <w:p w14:paraId="096A1A57" w14:textId="5CAA2A77" w:rsidR="00DB7BB8" w:rsidRPr="000F783A" w:rsidRDefault="00DB7BB8" w:rsidP="0054019F">
      <w:pPr>
        <w:keepLines/>
        <w:spacing w:before="240"/>
        <w:jc w:val="left"/>
        <w:rPr>
          <w:b/>
          <w:color w:val="000000" w:themeColor="text1"/>
          <w:szCs w:val="24"/>
        </w:rPr>
      </w:pPr>
      <w:r w:rsidRPr="000F783A">
        <w:rPr>
          <w:b/>
          <w:color w:val="000000" w:themeColor="text1"/>
          <w:szCs w:val="24"/>
        </w:rPr>
        <w:t xml:space="preserve">Introductory Course: </w:t>
      </w:r>
      <w:r w:rsidRPr="000F783A">
        <w:rPr>
          <w:color w:val="000000" w:themeColor="text1"/>
          <w:szCs w:val="24"/>
        </w:rPr>
        <w:t>Exploratory, beginning-level course in a CTE pathway.</w:t>
      </w:r>
      <w:r w:rsidRPr="000F783A">
        <w:rPr>
          <w:color w:val="000000" w:themeColor="text1"/>
          <w:szCs w:val="24"/>
          <w:vertAlign w:val="superscript"/>
        </w:rPr>
        <w:footnoteReference w:id="20"/>
      </w:r>
      <w:r w:rsidRPr="000F783A">
        <w:rPr>
          <w:color w:val="000000" w:themeColor="text1"/>
          <w:szCs w:val="24"/>
        </w:rPr>
        <w:t xml:space="preserve"> Introduction courses are offered to students in grades 7</w:t>
      </w:r>
      <w:r w:rsidR="00B71445">
        <w:rPr>
          <w:color w:val="000000" w:themeColor="text1"/>
          <w:szCs w:val="24"/>
        </w:rPr>
        <w:t>–</w:t>
      </w:r>
      <w:r w:rsidRPr="000F783A">
        <w:rPr>
          <w:color w:val="000000" w:themeColor="text1"/>
          <w:szCs w:val="24"/>
        </w:rPr>
        <w:t>12.</w:t>
      </w:r>
    </w:p>
    <w:p w14:paraId="46812F75" w14:textId="77777777" w:rsidR="00DB7BB8" w:rsidRPr="000F783A" w:rsidRDefault="00DB7BB8" w:rsidP="0054019F">
      <w:pPr>
        <w:keepLines/>
        <w:spacing w:before="240"/>
        <w:jc w:val="left"/>
        <w:rPr>
          <w:color w:val="000000" w:themeColor="text1"/>
          <w:szCs w:val="24"/>
        </w:rPr>
      </w:pPr>
      <w:r w:rsidRPr="000F783A">
        <w:rPr>
          <w:b/>
          <w:color w:val="000000" w:themeColor="text1"/>
          <w:szCs w:val="24"/>
        </w:rPr>
        <w:t xml:space="preserve">Machine Learning: </w:t>
      </w:r>
      <w:r w:rsidRPr="000F783A">
        <w:rPr>
          <w:color w:val="000000" w:themeColor="text1"/>
          <w:szCs w:val="24"/>
        </w:rPr>
        <w:t>Computer systems that use algorithms and data to adapt and change without explicit commands or instructions from a user.</w:t>
      </w:r>
    </w:p>
    <w:p w14:paraId="650669A7" w14:textId="2D936031" w:rsidR="00DB7BB8" w:rsidRDefault="00DB7BB8" w:rsidP="0054019F">
      <w:pPr>
        <w:keepLines/>
        <w:spacing w:before="240"/>
        <w:jc w:val="left"/>
        <w:rPr>
          <w:color w:val="000000" w:themeColor="text1"/>
          <w:szCs w:val="24"/>
        </w:rPr>
      </w:pPr>
      <w:r w:rsidRPr="000F783A">
        <w:rPr>
          <w:b/>
          <w:color w:val="000000" w:themeColor="text1"/>
          <w:szCs w:val="24"/>
        </w:rPr>
        <w:t>Media Literacy:</w:t>
      </w:r>
      <w:r w:rsidRPr="000F783A">
        <w:rPr>
          <w:color w:val="000000" w:themeColor="text1"/>
          <w:szCs w:val="24"/>
        </w:rPr>
        <w:t xml:space="preserve"> The ability to research, organize, analyze, evaluate, and create media in a variety of forms.</w:t>
      </w:r>
    </w:p>
    <w:p w14:paraId="09DDF5FF" w14:textId="2B0517A7" w:rsidR="009C02B0" w:rsidRPr="000F783A" w:rsidRDefault="009C02B0" w:rsidP="0054019F">
      <w:pPr>
        <w:keepLines/>
        <w:spacing w:before="240"/>
        <w:jc w:val="left"/>
        <w:rPr>
          <w:color w:val="000000" w:themeColor="text1"/>
          <w:szCs w:val="24"/>
        </w:rPr>
      </w:pPr>
      <w:r w:rsidRPr="00C16664">
        <w:rPr>
          <w:b/>
          <w:bCs/>
          <w:color w:val="000000" w:themeColor="text1"/>
          <w:szCs w:val="24"/>
        </w:rPr>
        <w:t>M</w:t>
      </w:r>
      <w:r>
        <w:rPr>
          <w:b/>
          <w:bCs/>
          <w:color w:val="000000" w:themeColor="text1"/>
          <w:szCs w:val="24"/>
        </w:rPr>
        <w:t>usical Instrument Digital Interface (M</w:t>
      </w:r>
      <w:r w:rsidRPr="00C16664">
        <w:rPr>
          <w:b/>
          <w:bCs/>
          <w:color w:val="000000" w:themeColor="text1"/>
          <w:szCs w:val="24"/>
        </w:rPr>
        <w:t>IDI</w:t>
      </w:r>
      <w:r w:rsidRPr="00C16664">
        <w:rPr>
          <w:color w:val="000000" w:themeColor="text1"/>
          <w:szCs w:val="24"/>
        </w:rPr>
        <w:t>):</w:t>
      </w:r>
      <w:r w:rsidRPr="009F568A">
        <w:rPr>
          <w:color w:val="000000" w:themeColor="text1"/>
          <w:szCs w:val="24"/>
        </w:rPr>
        <w:t xml:space="preserve"> A tool in music production that </w:t>
      </w:r>
      <w:r>
        <w:rPr>
          <w:color w:val="000000" w:themeColor="text1"/>
          <w:szCs w:val="24"/>
        </w:rPr>
        <w:t>allows devices that make and control sound (i.e., Synthesizers, Samplers, and computers) to communicate with each other.</w:t>
      </w:r>
    </w:p>
    <w:p w14:paraId="421016D1" w14:textId="77777777" w:rsidR="00DB7BB8" w:rsidRPr="000F783A" w:rsidRDefault="00DB7BB8" w:rsidP="0054019F">
      <w:pPr>
        <w:keepLines/>
        <w:spacing w:before="240"/>
        <w:jc w:val="left"/>
        <w:rPr>
          <w:b/>
          <w:color w:val="000000" w:themeColor="text1"/>
          <w:szCs w:val="24"/>
        </w:rPr>
      </w:pPr>
      <w:r w:rsidRPr="000F783A">
        <w:rPr>
          <w:b/>
          <w:color w:val="000000" w:themeColor="text1"/>
          <w:szCs w:val="24"/>
        </w:rPr>
        <w:t xml:space="preserve">Monetize: </w:t>
      </w:r>
      <w:r w:rsidRPr="000F783A">
        <w:rPr>
          <w:color w:val="000000" w:themeColor="text1"/>
          <w:szCs w:val="24"/>
        </w:rPr>
        <w:t>To create and sell a product, idea, artwork, or other intellectual property.</w:t>
      </w:r>
    </w:p>
    <w:p w14:paraId="7E482005" w14:textId="0BF42644" w:rsidR="00DB7BB8" w:rsidRDefault="00DB7BB8" w:rsidP="0054019F">
      <w:pPr>
        <w:keepLines/>
        <w:spacing w:before="240"/>
        <w:jc w:val="left"/>
        <w:rPr>
          <w:i/>
          <w:color w:val="000000" w:themeColor="text1"/>
          <w:szCs w:val="24"/>
        </w:rPr>
      </w:pPr>
      <w:r w:rsidRPr="000F783A">
        <w:rPr>
          <w:b/>
          <w:color w:val="000000" w:themeColor="text1"/>
          <w:szCs w:val="24"/>
        </w:rPr>
        <w:t xml:space="preserve">Pathway Standards: </w:t>
      </w:r>
      <w:r w:rsidRPr="000F783A">
        <w:rPr>
          <w:color w:val="000000" w:themeColor="text1"/>
          <w:szCs w:val="24"/>
        </w:rPr>
        <w:t>Learning objectives that align with career-specific skills and competencies. Pathway Standards are organized by Focus Area</w:t>
      </w:r>
      <w:r w:rsidRPr="000F783A">
        <w:rPr>
          <w:i/>
          <w:color w:val="000000" w:themeColor="text1"/>
          <w:szCs w:val="24"/>
        </w:rPr>
        <w:t>.</w:t>
      </w:r>
    </w:p>
    <w:p w14:paraId="306CAE5C" w14:textId="384B1D53" w:rsidR="009C02B0" w:rsidRPr="009C02B0" w:rsidRDefault="009C02B0" w:rsidP="0054019F">
      <w:pPr>
        <w:keepLines/>
        <w:spacing w:before="240"/>
        <w:jc w:val="left"/>
        <w:rPr>
          <w:color w:val="000000" w:themeColor="text1"/>
          <w:szCs w:val="24"/>
        </w:rPr>
      </w:pPr>
      <w:r w:rsidRPr="00C16664">
        <w:rPr>
          <w:b/>
          <w:bCs/>
          <w:color w:val="000000" w:themeColor="text1"/>
          <w:szCs w:val="24"/>
        </w:rPr>
        <w:t>Performing Rights Organization (PRO)</w:t>
      </w:r>
      <w:r>
        <w:rPr>
          <w:b/>
          <w:bCs/>
          <w:color w:val="000000" w:themeColor="text1"/>
          <w:szCs w:val="24"/>
        </w:rPr>
        <w:t xml:space="preserve">: </w:t>
      </w:r>
      <w:r>
        <w:rPr>
          <w:color w:val="000000" w:themeColor="text1"/>
          <w:szCs w:val="24"/>
        </w:rPr>
        <w:t>An organization that collects income on behalf of songwriters, artists, and music publishers when a song is publicly played or performed.</w:t>
      </w:r>
    </w:p>
    <w:p w14:paraId="300166B0" w14:textId="4E10C3F5" w:rsidR="00DB7BB8" w:rsidRPr="000F783A" w:rsidRDefault="00DB7BB8" w:rsidP="0054019F">
      <w:pPr>
        <w:keepLines/>
        <w:spacing w:before="240"/>
        <w:jc w:val="left"/>
        <w:rPr>
          <w:b/>
          <w:color w:val="000000" w:themeColor="text1"/>
          <w:szCs w:val="24"/>
        </w:rPr>
      </w:pPr>
      <w:r w:rsidRPr="000F783A">
        <w:rPr>
          <w:b/>
          <w:color w:val="000000" w:themeColor="text1"/>
          <w:szCs w:val="24"/>
        </w:rPr>
        <w:t>Pitch:</w:t>
      </w:r>
      <w:r w:rsidRPr="000F783A">
        <w:rPr>
          <w:color w:val="000000" w:themeColor="text1"/>
          <w:szCs w:val="24"/>
        </w:rPr>
        <w:t xml:space="preserve"> A persuasive presentation of information, services, products, creative ideas, etc.</w:t>
      </w:r>
    </w:p>
    <w:p w14:paraId="40CD45FB" w14:textId="53931EC8" w:rsidR="00DB7BB8" w:rsidRPr="000F783A" w:rsidRDefault="00DB7BB8" w:rsidP="0054019F">
      <w:pPr>
        <w:spacing w:before="240"/>
        <w:jc w:val="left"/>
        <w:rPr>
          <w:color w:val="000000" w:themeColor="text1"/>
          <w:szCs w:val="24"/>
        </w:rPr>
      </w:pPr>
      <w:r w:rsidRPr="000F783A">
        <w:rPr>
          <w:b/>
          <w:color w:val="000000" w:themeColor="text1"/>
          <w:szCs w:val="24"/>
        </w:rPr>
        <w:t xml:space="preserve">Real-Time Rendering: </w:t>
      </w:r>
      <w:r w:rsidRPr="000F783A">
        <w:rPr>
          <w:color w:val="000000" w:themeColor="text1"/>
          <w:szCs w:val="24"/>
        </w:rPr>
        <w:t>Animation or media content that is rendered instantaneously and can be computer generated in real time for use in games, virtual production environments and immersive media.</w:t>
      </w:r>
    </w:p>
    <w:p w14:paraId="1E027212" w14:textId="77777777" w:rsidR="00DB7BB8" w:rsidRPr="000F783A" w:rsidRDefault="00DB7BB8" w:rsidP="0054019F">
      <w:pPr>
        <w:spacing w:before="240"/>
        <w:jc w:val="left"/>
        <w:rPr>
          <w:b/>
          <w:color w:val="000000" w:themeColor="text1"/>
          <w:szCs w:val="24"/>
        </w:rPr>
      </w:pPr>
      <w:r w:rsidRPr="000F783A">
        <w:rPr>
          <w:b/>
          <w:color w:val="000000" w:themeColor="text1"/>
          <w:szCs w:val="24"/>
        </w:rPr>
        <w:t xml:space="preserve">Registered Pre-apprenticeship: </w:t>
      </w:r>
      <w:r w:rsidRPr="000F783A">
        <w:rPr>
          <w:color w:val="000000" w:themeColor="text1"/>
          <w:szCs w:val="24"/>
        </w:rPr>
        <w:t>A classroom-based prerequisite program for registered apprenticeship that is approved by program sponsors and registered with the Division of Apprenticeship Standards (DAS).</w:t>
      </w:r>
      <w:r w:rsidRPr="000F783A">
        <w:rPr>
          <w:color w:val="000000" w:themeColor="text1"/>
          <w:szCs w:val="24"/>
          <w:vertAlign w:val="superscript"/>
        </w:rPr>
        <w:footnoteReference w:id="21"/>
      </w:r>
      <w:r w:rsidRPr="000F783A">
        <w:rPr>
          <w:color w:val="000000" w:themeColor="text1"/>
          <w:szCs w:val="24"/>
        </w:rPr>
        <w:t xml:space="preserve"> </w:t>
      </w:r>
    </w:p>
    <w:p w14:paraId="5EDEE5BE" w14:textId="5E079898" w:rsidR="00DB7BB8" w:rsidRPr="000F783A" w:rsidRDefault="00DB7BB8" w:rsidP="0054019F">
      <w:pPr>
        <w:keepLines/>
        <w:spacing w:before="240"/>
        <w:jc w:val="left"/>
        <w:rPr>
          <w:color w:val="000000" w:themeColor="text1"/>
          <w:szCs w:val="24"/>
        </w:rPr>
      </w:pPr>
      <w:r w:rsidRPr="000F783A">
        <w:rPr>
          <w:b/>
          <w:color w:val="000000" w:themeColor="text1"/>
          <w:szCs w:val="24"/>
        </w:rPr>
        <w:lastRenderedPageBreak/>
        <w:t xml:space="preserve">Registered Youth Apprenticeship: </w:t>
      </w:r>
      <w:r w:rsidRPr="000F783A">
        <w:rPr>
          <w:color w:val="000000" w:themeColor="text1"/>
          <w:szCs w:val="24"/>
        </w:rPr>
        <w:t>An apprentice training program that is registered with the Division of Apprenticeship Standards and/or the United States Department of Labor, consisting of paid on-the-job training, classroom-instruction, and related certifications; “Youth” refers to a target age range of 16</w:t>
      </w:r>
      <w:r w:rsidR="00005392">
        <w:rPr>
          <w:color w:val="000000" w:themeColor="text1"/>
          <w:szCs w:val="24"/>
        </w:rPr>
        <w:t>–</w:t>
      </w:r>
      <w:r w:rsidRPr="000F783A">
        <w:rPr>
          <w:color w:val="000000" w:themeColor="text1"/>
          <w:szCs w:val="24"/>
        </w:rPr>
        <w:t>24.</w:t>
      </w:r>
    </w:p>
    <w:p w14:paraId="2820959F" w14:textId="77777777" w:rsidR="00DB7BB8" w:rsidRPr="000F783A" w:rsidRDefault="00DB7BB8" w:rsidP="0054019F">
      <w:pPr>
        <w:keepLines/>
        <w:spacing w:before="240"/>
        <w:jc w:val="left"/>
        <w:rPr>
          <w:color w:val="000000" w:themeColor="text1"/>
          <w:szCs w:val="24"/>
        </w:rPr>
      </w:pPr>
      <w:r w:rsidRPr="000F783A">
        <w:rPr>
          <w:b/>
          <w:color w:val="000000" w:themeColor="text1"/>
          <w:szCs w:val="24"/>
        </w:rPr>
        <w:t xml:space="preserve">Render: </w:t>
      </w:r>
      <w:r w:rsidRPr="000F783A">
        <w:rPr>
          <w:color w:val="000000" w:themeColor="text1"/>
          <w:szCs w:val="24"/>
        </w:rPr>
        <w:t>The final stage of processing and optimizing a digital or traditional image, illustration, model, or animation.</w:t>
      </w:r>
    </w:p>
    <w:p w14:paraId="0518C850" w14:textId="63ACCC29" w:rsidR="00DB7BB8" w:rsidRPr="000F783A" w:rsidRDefault="00DB7BB8" w:rsidP="0054019F">
      <w:pPr>
        <w:keepLines/>
        <w:spacing w:before="240"/>
        <w:jc w:val="left"/>
        <w:rPr>
          <w:bCs/>
          <w:color w:val="000000" w:themeColor="text1"/>
          <w:szCs w:val="24"/>
        </w:rPr>
      </w:pPr>
      <w:r w:rsidRPr="000F783A">
        <w:rPr>
          <w:b/>
          <w:bCs/>
          <w:color w:val="000000" w:themeColor="text1"/>
          <w:szCs w:val="24"/>
        </w:rPr>
        <w:t>Rig:</w:t>
      </w:r>
      <w:r w:rsidRPr="000F783A">
        <w:rPr>
          <w:b/>
          <w:color w:val="000000" w:themeColor="text1"/>
          <w:szCs w:val="24"/>
        </w:rPr>
        <w:t xml:space="preserve"> </w:t>
      </w:r>
      <w:r w:rsidRPr="000F783A">
        <w:rPr>
          <w:color w:val="000000" w:themeColor="text1"/>
          <w:szCs w:val="24"/>
        </w:rPr>
        <w:t xml:space="preserve">To use ropes, </w:t>
      </w:r>
      <w:r w:rsidR="009E12EA" w:rsidRPr="000F783A">
        <w:rPr>
          <w:color w:val="000000" w:themeColor="text1"/>
          <w:szCs w:val="24"/>
        </w:rPr>
        <w:t>cables,</w:t>
      </w:r>
      <w:r w:rsidRPr="000F783A">
        <w:rPr>
          <w:color w:val="000000" w:themeColor="text1"/>
          <w:szCs w:val="24"/>
        </w:rPr>
        <w:t xml:space="preserve"> and other equipment to secure lights, curtains, scenery, audio equipment, or other technical needs</w:t>
      </w:r>
      <w:r w:rsidRPr="000F783A">
        <w:rPr>
          <w:b/>
          <w:bCs/>
          <w:color w:val="000000" w:themeColor="text1"/>
          <w:szCs w:val="24"/>
        </w:rPr>
        <w:t> </w:t>
      </w:r>
      <w:r w:rsidRPr="000F783A">
        <w:rPr>
          <w:bCs/>
          <w:color w:val="000000" w:themeColor="text1"/>
          <w:szCs w:val="24"/>
        </w:rPr>
        <w:t>in theatre or filmed productions.</w:t>
      </w:r>
    </w:p>
    <w:p w14:paraId="22C9467C" w14:textId="77777777" w:rsidR="00DB7BB8" w:rsidRPr="000F783A" w:rsidRDefault="00DB7BB8" w:rsidP="0054019F">
      <w:pPr>
        <w:keepLines/>
        <w:spacing w:before="240"/>
        <w:jc w:val="left"/>
        <w:rPr>
          <w:b/>
          <w:bCs/>
          <w:color w:val="000000" w:themeColor="text1"/>
          <w:szCs w:val="24"/>
        </w:rPr>
      </w:pPr>
      <w:r w:rsidRPr="000F783A">
        <w:rPr>
          <w:b/>
          <w:bCs/>
          <w:color w:val="000000" w:themeColor="text1"/>
          <w:szCs w:val="24"/>
        </w:rPr>
        <w:t xml:space="preserve">Rotoscoping: </w:t>
      </w:r>
      <w:r w:rsidRPr="000F783A">
        <w:rPr>
          <w:color w:val="000000" w:themeColor="text1"/>
          <w:szCs w:val="24"/>
        </w:rPr>
        <w:t xml:space="preserve">is a </w:t>
      </w:r>
      <w:r w:rsidRPr="000F783A">
        <w:rPr>
          <w:color w:val="000000" w:themeColor="text1"/>
        </w:rPr>
        <w:t>frame-by-frame</w:t>
      </w:r>
      <w:r w:rsidRPr="000F783A">
        <w:rPr>
          <w:color w:val="000000" w:themeColor="text1"/>
          <w:szCs w:val="24"/>
        </w:rPr>
        <w:t xml:space="preserve"> animation tracing technique used to produce realistic action in animated and live action projects.</w:t>
      </w:r>
    </w:p>
    <w:p w14:paraId="1EA1B6F9" w14:textId="7699CF98" w:rsidR="00DB7BB8" w:rsidRDefault="00DB7BB8" w:rsidP="00860165">
      <w:pPr>
        <w:keepLines/>
        <w:spacing w:before="240"/>
        <w:jc w:val="left"/>
        <w:rPr>
          <w:rFonts w:eastAsia="Roboto"/>
          <w:color w:val="000000" w:themeColor="text1"/>
          <w:szCs w:val="24"/>
        </w:rPr>
      </w:pPr>
      <w:r w:rsidRPr="000F783A">
        <w:rPr>
          <w:b/>
          <w:color w:val="000000" w:themeColor="text1"/>
          <w:szCs w:val="24"/>
        </w:rPr>
        <w:t xml:space="preserve">Soft Goods: </w:t>
      </w:r>
      <w:r w:rsidRPr="000F783A">
        <w:rPr>
          <w:color w:val="000000" w:themeColor="text1"/>
          <w:szCs w:val="24"/>
        </w:rPr>
        <w:t xml:space="preserve">Drapes, curtains and other </w:t>
      </w:r>
      <w:r w:rsidRPr="000F783A">
        <w:rPr>
          <w:rFonts w:eastAsia="Roboto"/>
          <w:color w:val="000000" w:themeColor="text1"/>
          <w:szCs w:val="24"/>
        </w:rPr>
        <w:t>cloth-based elements of the stage or scenery.</w:t>
      </w:r>
    </w:p>
    <w:p w14:paraId="05BDFC60" w14:textId="7C2E1DAB" w:rsidR="00EB3EAF" w:rsidRPr="000F783A" w:rsidRDefault="00EB3EAF" w:rsidP="00860165">
      <w:pPr>
        <w:keepLines/>
        <w:spacing w:before="240"/>
        <w:jc w:val="left"/>
        <w:rPr>
          <w:rFonts w:eastAsia="Roboto"/>
          <w:color w:val="000000" w:themeColor="text1"/>
          <w:szCs w:val="24"/>
        </w:rPr>
      </w:pPr>
      <w:r>
        <w:rPr>
          <w:rFonts w:eastAsia="Roboto"/>
          <w:b/>
          <w:bCs/>
          <w:color w:val="000000" w:themeColor="text1"/>
          <w:szCs w:val="24"/>
        </w:rPr>
        <w:t xml:space="preserve">Sound Synthesis: </w:t>
      </w:r>
      <w:r w:rsidRPr="00C16664">
        <w:rPr>
          <w:rFonts w:eastAsia="Roboto"/>
          <w:color w:val="000000" w:themeColor="text1"/>
          <w:szCs w:val="24"/>
        </w:rPr>
        <w:t>The process of generating sound artificially through electronic or digital means</w:t>
      </w:r>
      <w:r>
        <w:rPr>
          <w:rFonts w:eastAsia="Roboto"/>
          <w:color w:val="000000" w:themeColor="text1"/>
          <w:szCs w:val="24"/>
        </w:rPr>
        <w:t xml:space="preserve"> </w:t>
      </w:r>
      <w:r w:rsidRPr="00C16664">
        <w:rPr>
          <w:rFonts w:eastAsia="Roboto"/>
          <w:color w:val="000000" w:themeColor="text1"/>
          <w:szCs w:val="24"/>
        </w:rPr>
        <w:t>or creating variations on existing sounds</w:t>
      </w:r>
      <w:r>
        <w:rPr>
          <w:rFonts w:eastAsia="Roboto"/>
          <w:color w:val="000000" w:themeColor="text1"/>
          <w:szCs w:val="24"/>
        </w:rPr>
        <w:t>, including</w:t>
      </w:r>
      <w:r w:rsidRPr="004353C1">
        <w:rPr>
          <w:rFonts w:eastAsia="Roboto"/>
          <w:color w:val="000000" w:themeColor="text1"/>
          <w:szCs w:val="24"/>
        </w:rPr>
        <w:t xml:space="preserve"> sounds that do not occur naturally</w:t>
      </w:r>
      <w:r>
        <w:rPr>
          <w:rFonts w:eastAsia="Roboto"/>
          <w:color w:val="000000" w:themeColor="text1"/>
          <w:szCs w:val="24"/>
        </w:rPr>
        <w:t>.</w:t>
      </w:r>
    </w:p>
    <w:p w14:paraId="3CF54393" w14:textId="2921C30F" w:rsidR="00DB7BB8" w:rsidRDefault="00DB7BB8" w:rsidP="0054019F">
      <w:pPr>
        <w:keepLines/>
        <w:spacing w:before="240"/>
        <w:jc w:val="left"/>
        <w:rPr>
          <w:rFonts w:eastAsia="Roboto"/>
          <w:color w:val="000000" w:themeColor="text1"/>
          <w:szCs w:val="24"/>
        </w:rPr>
      </w:pPr>
      <w:r w:rsidRPr="000F783A">
        <w:rPr>
          <w:rFonts w:eastAsia="Roboto"/>
          <w:b/>
          <w:bCs/>
          <w:color w:val="000000" w:themeColor="text1"/>
          <w:szCs w:val="24"/>
        </w:rPr>
        <w:t xml:space="preserve">Spotting: </w:t>
      </w:r>
      <w:r w:rsidRPr="000F783A">
        <w:rPr>
          <w:rFonts w:eastAsia="Roboto"/>
          <w:color w:val="000000" w:themeColor="text1"/>
          <w:szCs w:val="24"/>
        </w:rPr>
        <w:t>The editorial process of deciding where a musical score and/or sound effects should be included in a film. Spotting takes place after the film is "locked" by the director and involves time cues to support sound design.</w:t>
      </w:r>
    </w:p>
    <w:p w14:paraId="5E4DEBE5" w14:textId="45B642D1" w:rsidR="00EB3EAF" w:rsidRPr="00C16664" w:rsidRDefault="00EB3EAF" w:rsidP="00EB3EAF">
      <w:pPr>
        <w:keepLines/>
        <w:spacing w:before="240"/>
        <w:jc w:val="left"/>
        <w:rPr>
          <w:rFonts w:eastAsia="Roboto"/>
          <w:color w:val="000000" w:themeColor="text1"/>
          <w:szCs w:val="24"/>
          <w:lang w:val="en-US"/>
        </w:rPr>
      </w:pPr>
      <w:r w:rsidRPr="0010724D">
        <w:rPr>
          <w:rFonts w:eastAsia="Roboto"/>
          <w:b/>
          <w:bCs/>
          <w:color w:val="000000" w:themeColor="text1"/>
          <w:szCs w:val="24"/>
        </w:rPr>
        <w:t>Sync</w:t>
      </w:r>
      <w:r>
        <w:rPr>
          <w:rFonts w:eastAsia="Roboto"/>
          <w:b/>
          <w:bCs/>
          <w:color w:val="000000" w:themeColor="text1"/>
          <w:szCs w:val="24"/>
        </w:rPr>
        <w:t>hronization (Sync)</w:t>
      </w:r>
      <w:r w:rsidRPr="00C16664">
        <w:rPr>
          <w:rFonts w:eastAsia="Roboto"/>
          <w:b/>
          <w:bCs/>
          <w:color w:val="000000" w:themeColor="text1"/>
          <w:szCs w:val="24"/>
        </w:rPr>
        <w:t xml:space="preserve"> Licensing</w:t>
      </w:r>
      <w:r>
        <w:rPr>
          <w:rFonts w:eastAsia="Roboto"/>
          <w:b/>
          <w:bCs/>
          <w:color w:val="000000" w:themeColor="text1"/>
          <w:szCs w:val="24"/>
        </w:rPr>
        <w:t xml:space="preserve">: </w:t>
      </w:r>
      <w:r w:rsidRPr="00C16664">
        <w:rPr>
          <w:rFonts w:eastAsia="Roboto"/>
          <w:color w:val="000000" w:themeColor="text1"/>
          <w:szCs w:val="24"/>
        </w:rPr>
        <w:t>A</w:t>
      </w:r>
      <w:r>
        <w:rPr>
          <w:rFonts w:eastAsia="Roboto"/>
          <w:b/>
          <w:bCs/>
          <w:color w:val="000000" w:themeColor="text1"/>
          <w:szCs w:val="24"/>
        </w:rPr>
        <w:t xml:space="preserve"> </w:t>
      </w:r>
      <w:r w:rsidRPr="00C16664">
        <w:rPr>
          <w:rFonts w:eastAsia="Roboto"/>
          <w:color w:val="000000" w:themeColor="text1"/>
          <w:lang w:val="en-US"/>
        </w:rPr>
        <w:t>legal agreement between the owner of a piece of music (the licensor) and a media producer or creator (the licensee) for the use of that music in a visual or audiovisual production</w:t>
      </w:r>
      <w:r>
        <w:rPr>
          <w:rFonts w:eastAsia="Roboto"/>
          <w:color w:val="000000" w:themeColor="text1"/>
          <w:lang w:val="en-US"/>
        </w:rPr>
        <w:t xml:space="preserve"> </w:t>
      </w:r>
      <w:r w:rsidRPr="00C16664">
        <w:rPr>
          <w:rFonts w:eastAsia="Roboto"/>
          <w:color w:val="000000" w:themeColor="text1"/>
          <w:szCs w:val="24"/>
          <w:lang w:val="en-US"/>
        </w:rPr>
        <w:t>such as films, TV shows, commercials, video games, and other forms of media.</w:t>
      </w:r>
    </w:p>
    <w:p w14:paraId="0F44D28C" w14:textId="6E5FA261" w:rsidR="00EB3EAF" w:rsidRPr="000F783A" w:rsidRDefault="00EB3EAF" w:rsidP="00EB3EAF">
      <w:pPr>
        <w:keepLines/>
        <w:spacing w:before="240"/>
        <w:jc w:val="left"/>
        <w:rPr>
          <w:rFonts w:eastAsia="Roboto"/>
          <w:color w:val="000000" w:themeColor="text1"/>
          <w:szCs w:val="24"/>
        </w:rPr>
      </w:pPr>
      <w:r w:rsidRPr="00C16664">
        <w:rPr>
          <w:rFonts w:eastAsia="Roboto"/>
          <w:b/>
          <w:bCs/>
          <w:color w:val="000000" w:themeColor="text1"/>
          <w:szCs w:val="24"/>
        </w:rPr>
        <w:t>Synthesizer</w:t>
      </w:r>
      <w:r>
        <w:rPr>
          <w:rFonts w:eastAsia="Roboto"/>
          <w:b/>
          <w:bCs/>
          <w:color w:val="000000" w:themeColor="text1"/>
          <w:szCs w:val="24"/>
        </w:rPr>
        <w:t xml:space="preserve">: </w:t>
      </w:r>
      <w:r w:rsidRPr="00C16664">
        <w:rPr>
          <w:rFonts w:eastAsia="Roboto"/>
          <w:color w:val="000000" w:themeColor="text1"/>
          <w:szCs w:val="24"/>
        </w:rPr>
        <w:t>An electronic musical instrument that generates sound by creating and manipulating electrical signals.</w:t>
      </w:r>
    </w:p>
    <w:p w14:paraId="282E456E" w14:textId="1EEB08E9" w:rsidR="00DB7BB8" w:rsidRPr="000F783A" w:rsidRDefault="00DB7BB8" w:rsidP="0054019F">
      <w:pPr>
        <w:keepLines/>
        <w:spacing w:before="240"/>
        <w:jc w:val="left"/>
        <w:rPr>
          <w:color w:val="000000" w:themeColor="text1"/>
          <w:szCs w:val="24"/>
        </w:rPr>
      </w:pPr>
      <w:r w:rsidRPr="000F783A">
        <w:rPr>
          <w:rFonts w:eastAsia="Roboto"/>
          <w:b/>
          <w:bCs/>
          <w:color w:val="000000" w:themeColor="text1"/>
          <w:szCs w:val="24"/>
        </w:rPr>
        <w:t xml:space="preserve">Transcode: </w:t>
      </w:r>
      <w:r w:rsidRPr="000F783A">
        <w:rPr>
          <w:rFonts w:eastAsia="Roboto"/>
          <w:color w:val="000000" w:themeColor="text1"/>
          <w:szCs w:val="24"/>
        </w:rPr>
        <w:t>Digital conversion of one type of encoded data (video or audio) to another, often because the target device that will be used to display the content requires a smaller file size.</w:t>
      </w:r>
    </w:p>
    <w:p w14:paraId="122A5D70" w14:textId="77777777" w:rsidR="00DB7BB8" w:rsidRPr="000F783A" w:rsidRDefault="00DB7BB8" w:rsidP="0054019F">
      <w:pPr>
        <w:keepLines/>
        <w:spacing w:before="240"/>
        <w:jc w:val="left"/>
        <w:rPr>
          <w:color w:val="000000" w:themeColor="text1"/>
          <w:szCs w:val="24"/>
        </w:rPr>
      </w:pPr>
      <w:r w:rsidRPr="000F783A">
        <w:rPr>
          <w:b/>
          <w:color w:val="000000" w:themeColor="text1"/>
          <w:szCs w:val="24"/>
        </w:rPr>
        <w:t>User Experience:</w:t>
      </w:r>
      <w:r w:rsidRPr="000F783A">
        <w:rPr>
          <w:color w:val="000000" w:themeColor="text1"/>
          <w:szCs w:val="24"/>
        </w:rPr>
        <w:t xml:space="preserve"> The experience of a person using web-based technologies, services, software, applications, and products.</w:t>
      </w:r>
    </w:p>
    <w:p w14:paraId="7E4F484F" w14:textId="6165F168" w:rsidR="00DB7BB8" w:rsidRPr="000F783A" w:rsidRDefault="00DB7BB8" w:rsidP="0054019F">
      <w:pPr>
        <w:keepLines/>
        <w:spacing w:before="240"/>
        <w:jc w:val="left"/>
        <w:rPr>
          <w:b/>
          <w:color w:val="000000" w:themeColor="text1"/>
          <w:szCs w:val="24"/>
        </w:rPr>
      </w:pPr>
      <w:r w:rsidRPr="000F783A">
        <w:rPr>
          <w:b/>
          <w:color w:val="000000" w:themeColor="text1"/>
          <w:szCs w:val="24"/>
        </w:rPr>
        <w:t xml:space="preserve">User Interface: </w:t>
      </w:r>
      <w:r w:rsidRPr="000F783A">
        <w:rPr>
          <w:color w:val="000000" w:themeColor="text1"/>
          <w:szCs w:val="24"/>
        </w:rPr>
        <w:t>The interaction design and usability of web-based technologies, services, software, applications, and products</w:t>
      </w:r>
      <w:r w:rsidR="006E7847">
        <w:rPr>
          <w:b/>
          <w:color w:val="000000" w:themeColor="text1"/>
          <w:szCs w:val="24"/>
        </w:rPr>
        <w:t>.</w:t>
      </w:r>
    </w:p>
    <w:p w14:paraId="4295E880" w14:textId="77777777" w:rsidR="00DB7BB8" w:rsidRPr="000F783A" w:rsidRDefault="00DB7BB8" w:rsidP="0054019F">
      <w:pPr>
        <w:keepLines/>
        <w:spacing w:before="240"/>
        <w:jc w:val="left"/>
        <w:rPr>
          <w:color w:val="000000" w:themeColor="text1"/>
          <w:szCs w:val="24"/>
        </w:rPr>
      </w:pPr>
      <w:r w:rsidRPr="000F783A">
        <w:rPr>
          <w:b/>
          <w:color w:val="000000" w:themeColor="text1"/>
          <w:szCs w:val="24"/>
        </w:rPr>
        <w:t>Vector-based software:</w:t>
      </w:r>
      <w:r w:rsidRPr="000F783A">
        <w:rPr>
          <w:color w:val="000000" w:themeColor="text1"/>
          <w:szCs w:val="24"/>
        </w:rPr>
        <w:t xml:space="preserve"> Software that creates and manipulates images using commands and mathematical formulas, allowing users to create and scale images without losing quality.</w:t>
      </w:r>
    </w:p>
    <w:p w14:paraId="0C053C43" w14:textId="77777777" w:rsidR="00DB7BB8" w:rsidRPr="000F783A" w:rsidRDefault="00DB7BB8" w:rsidP="0054019F">
      <w:pPr>
        <w:keepLines/>
        <w:spacing w:before="240"/>
        <w:jc w:val="left"/>
        <w:rPr>
          <w:color w:val="000000" w:themeColor="text1"/>
          <w:szCs w:val="24"/>
        </w:rPr>
      </w:pPr>
      <w:r w:rsidRPr="000F783A">
        <w:rPr>
          <w:b/>
          <w:color w:val="000000" w:themeColor="text1"/>
          <w:szCs w:val="24"/>
        </w:rPr>
        <w:t>Visual Hierarchy:</w:t>
      </w:r>
      <w:r w:rsidRPr="000F783A">
        <w:rPr>
          <w:color w:val="000000" w:themeColor="text1"/>
          <w:szCs w:val="24"/>
        </w:rPr>
        <w:t xml:space="preserve"> Organization and arrangement of visual elements in a composition to draw attention to certain things and show order of importance.</w:t>
      </w:r>
    </w:p>
    <w:p w14:paraId="3FE58DF0" w14:textId="11380721" w:rsidR="00DB7BB8" w:rsidRDefault="00DB7BB8" w:rsidP="0054019F">
      <w:pPr>
        <w:keepLines/>
        <w:spacing w:before="240"/>
        <w:jc w:val="left"/>
        <w:rPr>
          <w:color w:val="000000" w:themeColor="text1"/>
        </w:rPr>
      </w:pPr>
      <w:r w:rsidRPr="000F783A">
        <w:rPr>
          <w:b/>
          <w:color w:val="000000" w:themeColor="text1"/>
          <w:szCs w:val="24"/>
        </w:rPr>
        <w:lastRenderedPageBreak/>
        <w:t xml:space="preserve">Virtual Production: </w:t>
      </w:r>
      <w:r w:rsidRPr="000F783A">
        <w:rPr>
          <w:color w:val="000000" w:themeColor="text1"/>
          <w:szCs w:val="24"/>
        </w:rPr>
        <w:t>The use of real-time rendering and visual effects in film production, inclusive of motion capture technology, green and blue screen studios, and/or a LED volume stage.</w:t>
      </w:r>
    </w:p>
    <w:p w14:paraId="6483017C" w14:textId="6528E072" w:rsidR="00DB7BB8" w:rsidRPr="004E3483" w:rsidRDefault="00DB7BB8" w:rsidP="0054019F">
      <w:pPr>
        <w:keepLines/>
        <w:spacing w:before="240"/>
        <w:jc w:val="left"/>
        <w:rPr>
          <w:color w:val="000000" w:themeColor="text1"/>
          <w:szCs w:val="24"/>
        </w:rPr>
      </w:pPr>
      <w:r w:rsidRPr="002D192E">
        <w:rPr>
          <w:b/>
          <w:bCs/>
          <w:color w:val="000000" w:themeColor="text1"/>
        </w:rPr>
        <w:t>Virtual Reality:</w:t>
      </w:r>
      <w:r>
        <w:rPr>
          <w:b/>
          <w:bCs/>
          <w:color w:val="000000" w:themeColor="text1"/>
        </w:rPr>
        <w:t xml:space="preserve"> </w:t>
      </w:r>
      <w:r>
        <w:rPr>
          <w:color w:val="000000" w:themeColor="text1"/>
        </w:rPr>
        <w:t>Computer</w:t>
      </w:r>
      <w:r w:rsidRPr="004E3483">
        <w:rPr>
          <w:color w:val="000000" w:themeColor="text1"/>
        </w:rPr>
        <w:t>-generated simulation of a</w:t>
      </w:r>
      <w:r>
        <w:rPr>
          <w:color w:val="000000" w:themeColor="text1"/>
        </w:rPr>
        <w:t xml:space="preserve">n interactive </w:t>
      </w:r>
      <w:r w:rsidR="009707C1">
        <w:rPr>
          <w:color w:val="000000" w:themeColor="text1"/>
        </w:rPr>
        <w:t>three-dimensional</w:t>
      </w:r>
      <w:r w:rsidRPr="004E3483">
        <w:rPr>
          <w:color w:val="000000" w:themeColor="text1"/>
        </w:rPr>
        <w:t xml:space="preserve"> environment </w:t>
      </w:r>
      <w:r>
        <w:rPr>
          <w:color w:val="000000" w:themeColor="text1"/>
        </w:rPr>
        <w:t>using specific technology that allows the user to experience various sensor stimuli.</w:t>
      </w:r>
    </w:p>
    <w:p w14:paraId="10DCCEF6" w14:textId="77777777" w:rsidR="00DB7BB8" w:rsidRPr="000F783A" w:rsidRDefault="00DB7BB8" w:rsidP="0054019F">
      <w:pPr>
        <w:keepLines/>
        <w:jc w:val="left"/>
        <w:rPr>
          <w:b/>
          <w:i/>
          <w:color w:val="000000" w:themeColor="text1"/>
          <w:szCs w:val="24"/>
        </w:rPr>
      </w:pPr>
      <w:r w:rsidRPr="000F783A">
        <w:rPr>
          <w:b/>
          <w:color w:val="000000" w:themeColor="text1"/>
          <w:szCs w:val="24"/>
        </w:rPr>
        <w:t xml:space="preserve">Web-based technologies: </w:t>
      </w:r>
      <w:r w:rsidRPr="000F783A">
        <w:rPr>
          <w:color w:val="000000" w:themeColor="text1"/>
          <w:szCs w:val="24"/>
        </w:rPr>
        <w:t>Online applications and tools allowing individuals to connect and interact with each other, goods, and services in digital spaces.</w:t>
      </w:r>
    </w:p>
    <w:p w14:paraId="01FC6FD7" w14:textId="0805245D" w:rsidR="00DB7BB8" w:rsidRPr="004E3483" w:rsidRDefault="00DB7BB8" w:rsidP="0054019F">
      <w:pPr>
        <w:pStyle w:val="Heading2"/>
        <w:spacing w:line="276" w:lineRule="auto"/>
      </w:pPr>
      <w:bookmarkStart w:id="186" w:name="_Toc127444847"/>
      <w:bookmarkStart w:id="187" w:name="_Toc132032115"/>
      <w:r w:rsidRPr="004E3483">
        <w:t>References</w:t>
      </w:r>
      <w:bookmarkEnd w:id="186"/>
      <w:bookmarkEnd w:id="187"/>
    </w:p>
    <w:p w14:paraId="4C5B2E9F" w14:textId="0FD7E3CE" w:rsidR="00DB7BB8" w:rsidRDefault="00DB7BB8" w:rsidP="0054019F">
      <w:pPr>
        <w:spacing w:before="240"/>
        <w:jc w:val="left"/>
        <w:rPr>
          <w:color w:val="000000" w:themeColor="text1"/>
        </w:rPr>
      </w:pPr>
      <w:r w:rsidRPr="003D2AB2">
        <w:rPr>
          <w:i/>
          <w:iCs/>
          <w:color w:val="000000" w:themeColor="text1"/>
          <w:szCs w:val="24"/>
        </w:rPr>
        <w:t>California Arts Standards</w:t>
      </w:r>
      <w:r w:rsidRPr="003D2AB2">
        <w:rPr>
          <w:color w:val="000000" w:themeColor="text1"/>
          <w:szCs w:val="24"/>
        </w:rPr>
        <w:t>. California Arts Standards - Content Standards (CA Dept of Education). (n.d.). Retrieved January 19, 2023, from</w:t>
      </w:r>
      <w:r>
        <w:rPr>
          <w:color w:val="000000" w:themeColor="text1"/>
        </w:rPr>
        <w:t xml:space="preserve"> </w:t>
      </w:r>
      <w:hyperlink r:id="rId10" w:tooltip="California Arts Standards - Content Standards (CA Dept of Education)" w:history="1">
        <w:r w:rsidRPr="00005392">
          <w:rPr>
            <w:rStyle w:val="Hyperlink"/>
            <w:szCs w:val="24"/>
          </w:rPr>
          <w:t>https://www.cde.ca.gov/be/st/ss/vapacontentstds.asp</w:t>
        </w:r>
      </w:hyperlink>
    </w:p>
    <w:p w14:paraId="61186759" w14:textId="4B481A4E" w:rsidR="00DB7BB8" w:rsidRPr="004E3483" w:rsidRDefault="00DB7BB8" w:rsidP="0054019F">
      <w:pPr>
        <w:spacing w:before="240"/>
        <w:jc w:val="left"/>
        <w:rPr>
          <w:color w:val="000000" w:themeColor="text1"/>
          <w:szCs w:val="24"/>
        </w:rPr>
      </w:pPr>
      <w:r w:rsidRPr="004E3483">
        <w:rPr>
          <w:i/>
          <w:iCs/>
          <w:color w:val="000000" w:themeColor="text1"/>
        </w:rPr>
        <w:t>Essential skills</w:t>
      </w:r>
      <w:r w:rsidRPr="004E3483">
        <w:rPr>
          <w:color w:val="000000" w:themeColor="text1"/>
        </w:rPr>
        <w:t xml:space="preserve">. San Diego County Office of Education. (n.d.). Retrieved January 19, 2023, from </w:t>
      </w:r>
      <w:hyperlink r:id="rId11" w:tooltip="San Diego County Office of Education Essential Skills Poster, Rubrics, And Implementation Document" w:history="1">
        <w:r w:rsidRPr="00005392">
          <w:rPr>
            <w:rStyle w:val="Hyperlink"/>
          </w:rPr>
          <w:t>https://www.sdcoe.net/cte-innovation/career-ready-curriculum/essential-skills</w:t>
        </w:r>
      </w:hyperlink>
    </w:p>
    <w:p w14:paraId="0041AD28" w14:textId="3C35310F" w:rsidR="00DB7BB8" w:rsidRPr="004E3483" w:rsidRDefault="00DB7BB8" w:rsidP="0054019F">
      <w:pPr>
        <w:spacing w:before="240"/>
        <w:jc w:val="left"/>
        <w:rPr>
          <w:color w:val="000000" w:themeColor="text1"/>
          <w:szCs w:val="24"/>
        </w:rPr>
      </w:pPr>
      <w:r w:rsidRPr="004E3483">
        <w:rPr>
          <w:color w:val="000000" w:themeColor="text1"/>
          <w:szCs w:val="24"/>
        </w:rPr>
        <w:t>Frankenfield, J. (2021, March 8). Artificial Intelligence (AI). </w:t>
      </w:r>
      <w:r w:rsidRPr="004E3483">
        <w:rPr>
          <w:i/>
          <w:iCs/>
          <w:color w:val="000000" w:themeColor="text1"/>
          <w:szCs w:val="24"/>
        </w:rPr>
        <w:t>Investopedia</w:t>
      </w:r>
      <w:r w:rsidRPr="004E3483">
        <w:rPr>
          <w:color w:val="000000" w:themeColor="text1"/>
          <w:szCs w:val="24"/>
        </w:rPr>
        <w:t>.</w:t>
      </w:r>
      <w:r w:rsidRPr="004E3483">
        <w:rPr>
          <w:color w:val="000000" w:themeColor="text1"/>
          <w:szCs w:val="24"/>
        </w:rPr>
        <w:br/>
      </w:r>
      <w:hyperlink r:id="rId12" w:tooltip="Investopedia - Artificial Intelligence Terms" w:history="1">
        <w:r w:rsidRPr="00005392">
          <w:rPr>
            <w:rStyle w:val="Hyperlink"/>
            <w:szCs w:val="24"/>
          </w:rPr>
          <w:t>https://www.investopedia.com/terms/a/artificial-intelligence-ai.asp</w:t>
        </w:r>
      </w:hyperlink>
    </w:p>
    <w:p w14:paraId="729C999E" w14:textId="4455242E" w:rsidR="00DB7BB8" w:rsidRPr="004E3483" w:rsidRDefault="00DB7BB8" w:rsidP="0054019F">
      <w:pPr>
        <w:spacing w:before="240"/>
        <w:jc w:val="left"/>
        <w:rPr>
          <w:color w:val="000000" w:themeColor="text1"/>
          <w:szCs w:val="24"/>
        </w:rPr>
      </w:pPr>
      <w:r w:rsidRPr="002D192E">
        <w:rPr>
          <w:color w:val="000000" w:themeColor="text1"/>
          <w:szCs w:val="24"/>
        </w:rPr>
        <w:t xml:space="preserve">Hayes, A. (2023, January 16). </w:t>
      </w:r>
      <w:r w:rsidRPr="002D192E">
        <w:rPr>
          <w:i/>
          <w:iCs/>
          <w:color w:val="000000" w:themeColor="text1"/>
          <w:szCs w:val="24"/>
        </w:rPr>
        <w:t>Augmented reality (AR) defined, with examples and uses</w:t>
      </w:r>
      <w:r w:rsidRPr="002D192E">
        <w:rPr>
          <w:color w:val="000000" w:themeColor="text1"/>
          <w:szCs w:val="24"/>
        </w:rPr>
        <w:t xml:space="preserve">. Investopedia. Retrieved January 19, 2023, from </w:t>
      </w:r>
      <w:hyperlink r:id="rId13" w:tooltip="Investopedia - Augmented reality defined, with examples and uses" w:history="1">
        <w:r w:rsidRPr="00005392">
          <w:rPr>
            <w:rStyle w:val="Hyperlink"/>
            <w:szCs w:val="24"/>
          </w:rPr>
          <w:t>https://www.investopedia.com/terms/a/augmented-reality.asp</w:t>
        </w:r>
      </w:hyperlink>
    </w:p>
    <w:p w14:paraId="7CBE242E" w14:textId="474A43FE" w:rsidR="00DB7BB8" w:rsidRPr="004E3483" w:rsidRDefault="00DB7BB8" w:rsidP="0054019F">
      <w:pPr>
        <w:spacing w:before="240"/>
        <w:jc w:val="left"/>
        <w:rPr>
          <w:color w:val="000000" w:themeColor="text1"/>
          <w:szCs w:val="24"/>
        </w:rPr>
      </w:pPr>
      <w:r w:rsidRPr="004E3483">
        <w:rPr>
          <w:color w:val="000000" w:themeColor="text1"/>
          <w:szCs w:val="24"/>
        </w:rPr>
        <w:t xml:space="preserve">Merriam-Webster. (n.d.). In Merriam-Webster.com dictionary. Retrieved January 19, 2023, from </w:t>
      </w:r>
      <w:hyperlink r:id="rId14" w:tooltip="Merriam-Webster dictionary" w:history="1">
        <w:r w:rsidR="00005392" w:rsidRPr="009109CA">
          <w:rPr>
            <w:rStyle w:val="Hyperlink"/>
          </w:rPr>
          <w:t>https://www.merriam-webster.com/dictionary</w:t>
        </w:r>
      </w:hyperlink>
    </w:p>
    <w:p w14:paraId="257EE296" w14:textId="34AC5B7F" w:rsidR="00DB7BB8" w:rsidRPr="004E3483" w:rsidRDefault="00DB7BB8" w:rsidP="0054019F">
      <w:pPr>
        <w:spacing w:before="240"/>
        <w:jc w:val="left"/>
        <w:rPr>
          <w:color w:val="000000" w:themeColor="text1"/>
          <w:szCs w:val="24"/>
          <w:u w:val="single"/>
        </w:rPr>
      </w:pPr>
      <w:r w:rsidRPr="004E3483">
        <w:rPr>
          <w:color w:val="000000" w:themeColor="text1"/>
          <w:szCs w:val="24"/>
        </w:rPr>
        <w:t xml:space="preserve">Occupational Information Network (O*NET) is developed under the sponsorship of the U.S. Department of Labor/Employment and Training Administration (USDOL/ETA): </w:t>
      </w:r>
      <w:hyperlink r:id="rId15" w:tooltip="Occupational Information Network (O*NET) Overview" w:history="1">
        <w:r w:rsidR="00005392" w:rsidRPr="00EE777B">
          <w:rPr>
            <w:rStyle w:val="Hyperlink"/>
          </w:rPr>
          <w:t>https://www.onetcenter.org/overview.html</w:t>
        </w:r>
      </w:hyperlink>
    </w:p>
    <w:p w14:paraId="0FC7614C" w14:textId="4FFCA844" w:rsidR="00DB7BB8" w:rsidRPr="004E3483" w:rsidRDefault="00DB7BB8" w:rsidP="0054019F">
      <w:pPr>
        <w:spacing w:before="240"/>
        <w:jc w:val="left"/>
        <w:rPr>
          <w:color w:val="000000" w:themeColor="text1"/>
          <w:szCs w:val="24"/>
        </w:rPr>
      </w:pPr>
      <w:r w:rsidRPr="004E3483">
        <w:rPr>
          <w:color w:val="000000" w:themeColor="text1"/>
          <w:szCs w:val="24"/>
        </w:rPr>
        <w:t>Oxford University Press. (n.d.). </w:t>
      </w:r>
      <w:r w:rsidRPr="004E3483">
        <w:rPr>
          <w:i/>
          <w:iCs/>
          <w:color w:val="000000" w:themeColor="text1"/>
          <w:szCs w:val="24"/>
        </w:rPr>
        <w:t>Oxford English dictionary</w:t>
      </w:r>
      <w:r w:rsidRPr="004E3483">
        <w:rPr>
          <w:color w:val="000000" w:themeColor="text1"/>
          <w:szCs w:val="24"/>
        </w:rPr>
        <w:t>. Retrieved January 19, 2023</w:t>
      </w:r>
      <w:r w:rsidR="009707C1">
        <w:rPr>
          <w:color w:val="000000" w:themeColor="text1"/>
          <w:szCs w:val="24"/>
        </w:rPr>
        <w:t xml:space="preserve">, </w:t>
      </w:r>
      <w:r w:rsidRPr="004E3483">
        <w:rPr>
          <w:color w:val="000000" w:themeColor="text1"/>
          <w:szCs w:val="24"/>
        </w:rPr>
        <w:t xml:space="preserve">from </w:t>
      </w:r>
      <w:hyperlink r:id="rId16" w:tooltip="Oxford English Dictionaries" w:history="1">
        <w:r w:rsidR="004C1F10" w:rsidRPr="009109CA">
          <w:rPr>
            <w:rStyle w:val="Hyperlink"/>
          </w:rPr>
          <w:t>https://languages.oup.com/dictionaries</w:t>
        </w:r>
      </w:hyperlink>
    </w:p>
    <w:p w14:paraId="6EEC5B0D" w14:textId="2F648B1F" w:rsidR="00DB7BB8" w:rsidRPr="004E3483" w:rsidRDefault="00DB7BB8" w:rsidP="0054019F">
      <w:pPr>
        <w:spacing w:before="240"/>
        <w:jc w:val="left"/>
        <w:rPr>
          <w:color w:val="000000" w:themeColor="text1"/>
          <w:szCs w:val="24"/>
        </w:rPr>
      </w:pPr>
      <w:r w:rsidRPr="004E3483">
        <w:rPr>
          <w:i/>
          <w:iCs/>
          <w:color w:val="000000" w:themeColor="text1"/>
          <w:szCs w:val="24"/>
        </w:rPr>
        <w:t>Standards &amp; Framework</w:t>
      </w:r>
      <w:r w:rsidRPr="004E3483">
        <w:rPr>
          <w:color w:val="000000" w:themeColor="text1"/>
          <w:szCs w:val="24"/>
        </w:rPr>
        <w:t xml:space="preserve">. Standards &amp; Framework 2013 California Arts, Media, and Entertainment Model Curriculum Standards - Career Technical Education (CA Dept of Education). (n.d.). Retrieved January 19, 2023, from </w:t>
      </w:r>
      <w:hyperlink r:id="rId17" w:tooltip="2013 California Arts, Media, and Entertainment Model Curriculum Standards" w:history="1">
        <w:r w:rsidR="00005392" w:rsidRPr="00EE777B">
          <w:rPr>
            <w:rStyle w:val="Hyperlink"/>
          </w:rPr>
          <w:t>https://www.cde.ca.gov/ci/ct/sf/documents/artsmedia.pdf</w:t>
        </w:r>
      </w:hyperlink>
    </w:p>
    <w:p w14:paraId="7C6DF5A2" w14:textId="7732DE78" w:rsidR="00DB7BB8" w:rsidRPr="004E3483" w:rsidRDefault="00DB7BB8" w:rsidP="0054019F">
      <w:pPr>
        <w:spacing w:before="240"/>
        <w:jc w:val="left"/>
        <w:rPr>
          <w:color w:val="000000" w:themeColor="text1"/>
          <w:szCs w:val="24"/>
        </w:rPr>
      </w:pPr>
      <w:r w:rsidRPr="003D2AB2">
        <w:rPr>
          <w:i/>
          <w:iCs/>
          <w:color w:val="000000" w:themeColor="text1"/>
          <w:szCs w:val="24"/>
        </w:rPr>
        <w:t>Standards &amp; Framework</w:t>
      </w:r>
      <w:r w:rsidRPr="003D2AB2">
        <w:rPr>
          <w:color w:val="000000" w:themeColor="text1"/>
          <w:szCs w:val="24"/>
        </w:rPr>
        <w:t xml:space="preserve">. Standards </w:t>
      </w:r>
      <w:r w:rsidRPr="004E3483">
        <w:rPr>
          <w:color w:val="000000" w:themeColor="text1"/>
          <w:szCs w:val="24"/>
        </w:rPr>
        <w:t>For Career Ready Practice</w:t>
      </w:r>
      <w:r w:rsidRPr="003D2AB2">
        <w:rPr>
          <w:color w:val="000000" w:themeColor="text1"/>
          <w:szCs w:val="24"/>
        </w:rPr>
        <w:t xml:space="preserve"> - Career Technical Education (CA Dept of Education). (n.d.). Retrieved January 19, 2023, from </w:t>
      </w:r>
      <w:hyperlink r:id="rId18" w:tooltip="Standards For Career Ready Practice - Career Technical Education (CA Dept of Education)" w:history="1">
        <w:r w:rsidR="00005392" w:rsidRPr="00EE777B">
          <w:rPr>
            <w:rStyle w:val="Hyperlink"/>
          </w:rPr>
          <w:t>https://www.cde.ca.gov/ci/ct/sf/</w:t>
        </w:r>
      </w:hyperlink>
    </w:p>
    <w:p w14:paraId="2175480E" w14:textId="4A610E3B" w:rsidR="00DB7BB8" w:rsidRPr="004E3483" w:rsidRDefault="00DB7BB8" w:rsidP="0054019F">
      <w:pPr>
        <w:spacing w:before="240"/>
        <w:jc w:val="left"/>
        <w:rPr>
          <w:color w:val="000000" w:themeColor="text1"/>
          <w:szCs w:val="24"/>
        </w:rPr>
      </w:pPr>
      <w:r w:rsidRPr="003D2AB2">
        <w:rPr>
          <w:color w:val="000000" w:themeColor="text1"/>
          <w:szCs w:val="24"/>
        </w:rPr>
        <w:lastRenderedPageBreak/>
        <w:t xml:space="preserve">ScreenSkills. (n.d.). </w:t>
      </w:r>
      <w:r w:rsidRPr="003D2AB2">
        <w:rPr>
          <w:i/>
          <w:iCs/>
          <w:color w:val="000000" w:themeColor="text1"/>
          <w:szCs w:val="24"/>
        </w:rPr>
        <w:t>Roles in film, TV, games, animation and VFX</w:t>
      </w:r>
      <w:r w:rsidRPr="003D2AB2">
        <w:rPr>
          <w:color w:val="000000" w:themeColor="text1"/>
          <w:szCs w:val="24"/>
        </w:rPr>
        <w:t xml:space="preserve">. ScreenSkills. Retrieved January 19, 2023, from </w:t>
      </w:r>
      <w:hyperlink r:id="rId19" w:tooltip="ScreenSkills - Roles in film, TV, games, animation and VFX" w:history="1">
        <w:r w:rsidR="00005392" w:rsidRPr="00A81B38">
          <w:rPr>
            <w:rStyle w:val="Hyperlink"/>
          </w:rPr>
          <w:t>https://www.screenskills.com/job-profiles/</w:t>
        </w:r>
      </w:hyperlink>
    </w:p>
    <w:p w14:paraId="2AF78F9D" w14:textId="040A500D" w:rsidR="004876D4" w:rsidRPr="005771B9" w:rsidRDefault="005771B9" w:rsidP="003B6230">
      <w:pPr>
        <w:spacing w:after="1080"/>
        <w:jc w:val="both"/>
        <w:rPr>
          <w:color w:val="000000" w:themeColor="text1"/>
        </w:rPr>
      </w:pPr>
      <w:r w:rsidRPr="003D2AB2">
        <w:rPr>
          <w:i/>
          <w:iCs/>
          <w:color w:val="000000" w:themeColor="text1"/>
        </w:rPr>
        <w:t>Video production, filmmaking, video business tips: Filmmaking lifestyle</w:t>
      </w:r>
      <w:r w:rsidRPr="003D2AB2">
        <w:rPr>
          <w:color w:val="000000" w:themeColor="text1"/>
        </w:rPr>
        <w:t xml:space="preserve">. Filmmaking Lifestyle. (2022, August 17). Retrieved January 19, 2023, from </w:t>
      </w:r>
      <w:hyperlink r:id="rId20" w:tooltip="Filmmaking Lifestyle - Video Production, Filmmaking, Video Business Tips " w:history="1">
        <w:r w:rsidRPr="0078420F">
          <w:rPr>
            <w:rStyle w:val="Hyperlink"/>
          </w:rPr>
          <w:t>https://filmlifestyle.com/</w:t>
        </w:r>
      </w:hyperlink>
    </w:p>
    <w:sectPr w:rsidR="004876D4" w:rsidRPr="005771B9">
      <w:headerReference w:type="default" r:id="rId21"/>
      <w:footerReference w:type="default" r:id="rId22"/>
      <w:headerReference w:type="first" r:id="rId23"/>
      <w:pgSz w:w="12240" w:h="15840"/>
      <w:pgMar w:top="1440" w:right="1440" w:bottom="1440" w:left="1440" w:header="720" w:footer="720" w:gutter="0"/>
      <w:pgNumType w:start="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53F5B5" w14:textId="77777777" w:rsidR="00D33977" w:rsidRDefault="00D33977">
      <w:r>
        <w:separator/>
      </w:r>
    </w:p>
  </w:endnote>
  <w:endnote w:type="continuationSeparator" w:id="0">
    <w:p w14:paraId="203218FD" w14:textId="77777777" w:rsidR="00D33977" w:rsidRDefault="00D33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Roboto">
    <w:altName w:val="Roboto"/>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B59C9" w14:textId="655AE849" w:rsidR="009E0BC1" w:rsidRDefault="009E0BC1">
    <w:pPr>
      <w:jc w:val="right"/>
    </w:pPr>
    <w:r>
      <w:rPr>
        <w:b/>
        <w:color w:val="FF0000"/>
      </w:rPr>
      <w:tab/>
    </w:r>
    <w:r>
      <w:fldChar w:fldCharType="begin"/>
    </w:r>
    <w:r>
      <w:instrText>PAGE</w:instrText>
    </w:r>
    <w:r>
      <w:fldChar w:fldCharType="separate"/>
    </w:r>
    <w:r>
      <w:rPr>
        <w:noProof/>
      </w:rPr>
      <w:t>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F3176F" w14:textId="77777777" w:rsidR="00D33977" w:rsidRDefault="00D33977">
      <w:r>
        <w:separator/>
      </w:r>
    </w:p>
  </w:footnote>
  <w:footnote w:type="continuationSeparator" w:id="0">
    <w:p w14:paraId="066253ED" w14:textId="77777777" w:rsidR="00D33977" w:rsidRDefault="00D33977">
      <w:r>
        <w:continuationSeparator/>
      </w:r>
    </w:p>
  </w:footnote>
  <w:footnote w:id="1">
    <w:p w14:paraId="2BAA03E9" w14:textId="5E8EFEDC" w:rsidR="00BB51DE" w:rsidRPr="00B71445" w:rsidRDefault="00BB51DE" w:rsidP="00C80E84">
      <w:pPr>
        <w:jc w:val="left"/>
        <w:rPr>
          <w:szCs w:val="24"/>
        </w:rPr>
      </w:pPr>
      <w:r w:rsidRPr="00B71445">
        <w:rPr>
          <w:szCs w:val="24"/>
          <w:vertAlign w:val="superscript"/>
        </w:rPr>
        <w:footnoteRef/>
      </w:r>
      <w:r w:rsidRPr="00B71445">
        <w:rPr>
          <w:szCs w:val="24"/>
        </w:rPr>
        <w:t xml:space="preserve"> Standards for Career Ready Practice </w:t>
      </w:r>
      <w:hyperlink r:id="rId1" w:tooltip="Standards for Career Ready Practice" w:history="1">
        <w:r w:rsidRPr="00B71445">
          <w:rPr>
            <w:rStyle w:val="Hyperlink"/>
            <w:szCs w:val="24"/>
          </w:rPr>
          <w:t>https://www.cde.ca.</w:t>
        </w:r>
        <w:r w:rsidRPr="00B71445">
          <w:rPr>
            <w:rStyle w:val="Hyperlink"/>
            <w:color w:val="0000FF"/>
            <w:szCs w:val="24"/>
          </w:rPr>
          <w:t>gov</w:t>
        </w:r>
        <w:r w:rsidRPr="00B71445">
          <w:rPr>
            <w:rStyle w:val="Hyperlink"/>
            <w:szCs w:val="24"/>
          </w:rPr>
          <w:t>/ci/ct/sf/documents/ctescrpflyer.pdf</w:t>
        </w:r>
      </w:hyperlink>
    </w:p>
  </w:footnote>
  <w:footnote w:id="2">
    <w:p w14:paraId="66C96F70" w14:textId="6F382F98" w:rsidR="009E0BC1" w:rsidRPr="003273AE" w:rsidRDefault="009E0BC1" w:rsidP="00C80E84">
      <w:pPr>
        <w:jc w:val="left"/>
        <w:rPr>
          <w:sz w:val="22"/>
        </w:rPr>
      </w:pPr>
      <w:r w:rsidRPr="003273AE">
        <w:rPr>
          <w:sz w:val="22"/>
          <w:vertAlign w:val="superscript"/>
        </w:rPr>
        <w:footnoteRef/>
      </w:r>
      <w:r w:rsidRPr="003273AE">
        <w:rPr>
          <w:sz w:val="22"/>
        </w:rPr>
        <w:t xml:space="preserve"> </w:t>
      </w:r>
      <w:r w:rsidRPr="00C80E84">
        <w:rPr>
          <w:szCs w:val="24"/>
        </w:rPr>
        <w:t>The California Arts Standards outline the Artistic Processes as Connecting, Reflecting, Creating, and Producing. The Guidance for High Quality Sequencing tables have slightly different processes and definitions relating to career-readiness</w:t>
      </w:r>
      <w:r w:rsidR="00A24A6C" w:rsidRPr="00C80E84">
        <w:rPr>
          <w:szCs w:val="24"/>
        </w:rPr>
        <w:t xml:space="preserve"> in creative fields</w:t>
      </w:r>
      <w:r w:rsidRPr="00C80E84">
        <w:rPr>
          <w:szCs w:val="24"/>
        </w:rPr>
        <w:t>.</w:t>
      </w:r>
    </w:p>
  </w:footnote>
  <w:footnote w:id="3">
    <w:p w14:paraId="23A41B7F" w14:textId="0E827D84" w:rsidR="00495DA1" w:rsidRPr="00B71445" w:rsidRDefault="00495DA1" w:rsidP="00B71445">
      <w:pPr>
        <w:jc w:val="left"/>
        <w:rPr>
          <w:szCs w:val="24"/>
        </w:rPr>
      </w:pPr>
      <w:r w:rsidRPr="003273AE">
        <w:rPr>
          <w:rStyle w:val="FootnoteReference"/>
          <w:sz w:val="22"/>
        </w:rPr>
        <w:footnoteRef/>
      </w:r>
      <w:r w:rsidRPr="003273AE">
        <w:rPr>
          <w:sz w:val="22"/>
        </w:rPr>
        <w:t xml:space="preserve"> </w:t>
      </w:r>
      <w:r w:rsidRPr="00C80E84">
        <w:rPr>
          <w:szCs w:val="24"/>
        </w:rPr>
        <w:t xml:space="preserve">Anchor Standards descriptions are from the California Standards for Career Ready Practice </w:t>
      </w:r>
      <w:hyperlink r:id="rId2" w:tooltip="Standards for Career Ready Practice" w:history="1">
        <w:r w:rsidRPr="00C80E84">
          <w:rPr>
            <w:rStyle w:val="Hyperlink"/>
            <w:color w:val="0000FF"/>
            <w:szCs w:val="24"/>
          </w:rPr>
          <w:t>https</w:t>
        </w:r>
        <w:r w:rsidRPr="00C80E84">
          <w:rPr>
            <w:rStyle w:val="Hyperlink"/>
            <w:szCs w:val="24"/>
          </w:rPr>
          <w:t>://www.cde.ca.gov/ci/ct/sf/documents/ctescrpflyer.pdf</w:t>
        </w:r>
      </w:hyperlink>
    </w:p>
  </w:footnote>
  <w:footnote w:id="4">
    <w:p w14:paraId="26C8D6B6" w14:textId="21E179EA" w:rsidR="00495DA1" w:rsidRPr="00C80E84" w:rsidRDefault="00495DA1" w:rsidP="00C80E84">
      <w:pPr>
        <w:pStyle w:val="FootnoteText"/>
        <w:jc w:val="left"/>
        <w:rPr>
          <w:sz w:val="24"/>
          <w:szCs w:val="24"/>
          <w:lang w:val="en-US"/>
        </w:rPr>
      </w:pPr>
      <w:r w:rsidRPr="00C80E84">
        <w:rPr>
          <w:rStyle w:val="FootnoteReference"/>
          <w:sz w:val="24"/>
          <w:szCs w:val="24"/>
        </w:rPr>
        <w:footnoteRef/>
      </w:r>
      <w:r w:rsidRPr="00C80E84">
        <w:rPr>
          <w:sz w:val="24"/>
          <w:szCs w:val="24"/>
        </w:rPr>
        <w:t xml:space="preserve"> </w:t>
      </w:r>
      <w:r w:rsidR="00D47DF1" w:rsidRPr="00C80E84">
        <w:rPr>
          <w:sz w:val="24"/>
          <w:szCs w:val="24"/>
        </w:rPr>
        <w:t>AME is designed to expand on arts education and support career-readiness for students interested in pursuing careers in related fields (rather than supplant, displace, or replace arts courses).</w:t>
      </w:r>
      <w:r w:rsidR="00D47DF1">
        <w:rPr>
          <w:sz w:val="24"/>
          <w:szCs w:val="24"/>
        </w:rPr>
        <w:t xml:space="preserve"> </w:t>
      </w:r>
      <w:r w:rsidRPr="00C80E84">
        <w:rPr>
          <w:sz w:val="24"/>
          <w:szCs w:val="24"/>
        </w:rPr>
        <w:t>Arts education is part of an adopted course of study per Education Code Section 51220.</w:t>
      </w:r>
    </w:p>
  </w:footnote>
  <w:footnote w:id="5">
    <w:p w14:paraId="018D95B0" w14:textId="1933A3FD" w:rsidR="00FA37B5" w:rsidRPr="000F783A" w:rsidRDefault="00FA37B5" w:rsidP="00FA37B5">
      <w:pPr>
        <w:jc w:val="left"/>
        <w:rPr>
          <w:color w:val="000000" w:themeColor="text1"/>
        </w:rPr>
      </w:pPr>
      <w:r>
        <w:rPr>
          <w:rStyle w:val="FootnoteReference"/>
        </w:rPr>
        <w:footnoteRef/>
      </w:r>
      <w:r>
        <w:t xml:space="preserve"> </w:t>
      </w:r>
      <w:r>
        <w:rPr>
          <w:color w:val="000000" w:themeColor="text1"/>
        </w:rPr>
        <w:t>Scripts</w:t>
      </w:r>
      <w:r w:rsidRPr="000F783A">
        <w:rPr>
          <w:color w:val="000000" w:themeColor="text1"/>
        </w:rPr>
        <w:t>, storyboards, diagrams, setlists, schematics</w:t>
      </w:r>
      <w:r>
        <w:rPr>
          <w:color w:val="000000" w:themeColor="text1"/>
        </w:rPr>
        <w:t>,</w:t>
      </w:r>
      <w:r w:rsidRPr="000F783A">
        <w:rPr>
          <w:color w:val="000000" w:themeColor="text1"/>
        </w:rPr>
        <w:t xml:space="preserve"> and/or work </w:t>
      </w:r>
      <w:r>
        <w:rPr>
          <w:color w:val="000000" w:themeColor="text1"/>
        </w:rPr>
        <w:t>orders</w:t>
      </w:r>
      <w:r w:rsidR="006B78D3">
        <w:rPr>
          <w:color w:val="000000" w:themeColor="text1"/>
        </w:rPr>
        <w:t>.</w:t>
      </w:r>
    </w:p>
    <w:p w14:paraId="2FB44473" w14:textId="77777777" w:rsidR="00FA37B5" w:rsidRDefault="00FA37B5" w:rsidP="00FA37B5">
      <w:pPr>
        <w:pStyle w:val="FootnoteText"/>
      </w:pPr>
    </w:p>
  </w:footnote>
  <w:footnote w:id="6">
    <w:p w14:paraId="7D3CAF7A" w14:textId="06C55E9A" w:rsidR="00462689" w:rsidRPr="0054019F" w:rsidRDefault="00462689" w:rsidP="0054019F">
      <w:pPr>
        <w:spacing w:before="240" w:after="120"/>
        <w:jc w:val="left"/>
        <w:rPr>
          <w:szCs w:val="24"/>
        </w:rPr>
      </w:pPr>
      <w:r w:rsidRPr="00EC36CF">
        <w:rPr>
          <w:rStyle w:val="FootnoteReference"/>
          <w:szCs w:val="24"/>
        </w:rPr>
        <w:footnoteRef/>
      </w:r>
      <w:r w:rsidRPr="00EC36CF">
        <w:rPr>
          <w:szCs w:val="24"/>
        </w:rPr>
        <w:t xml:space="preserve"> It is recommended to focus on 1.0-16.0 for Introductory and Middle School foundation AME courses</w:t>
      </w:r>
      <w:r w:rsidR="00C270A5" w:rsidRPr="00EC36CF">
        <w:rPr>
          <w:szCs w:val="24"/>
        </w:rPr>
        <w:t>, but Pathway Standards can be integrated as appropriate to an LEA’s program of study</w:t>
      </w:r>
      <w:r w:rsidRPr="00EC36CF">
        <w:rPr>
          <w:szCs w:val="24"/>
        </w:rPr>
        <w:t>.</w:t>
      </w:r>
    </w:p>
  </w:footnote>
  <w:footnote w:id="7">
    <w:p w14:paraId="77575707" w14:textId="2AF23FF3" w:rsidR="00125A97" w:rsidRPr="004B712C" w:rsidRDefault="00125A97" w:rsidP="006B78D3">
      <w:pPr>
        <w:pStyle w:val="FootnoteText"/>
        <w:jc w:val="left"/>
        <w:rPr>
          <w:sz w:val="22"/>
          <w:szCs w:val="22"/>
          <w:lang w:val="en-US"/>
        </w:rPr>
      </w:pPr>
      <w:r w:rsidRPr="004B712C">
        <w:rPr>
          <w:rStyle w:val="FootnoteReference"/>
          <w:sz w:val="22"/>
          <w:szCs w:val="22"/>
        </w:rPr>
        <w:footnoteRef/>
      </w:r>
      <w:r w:rsidRPr="004B712C">
        <w:rPr>
          <w:sz w:val="22"/>
          <w:szCs w:val="22"/>
        </w:rPr>
        <w:t xml:space="preserve"> </w:t>
      </w:r>
      <w:r w:rsidRPr="005540B5">
        <w:rPr>
          <w:sz w:val="24"/>
          <w:szCs w:val="24"/>
          <w:lang w:val="en-US"/>
        </w:rPr>
        <w:t xml:space="preserve">Refer to Interdisciplinary Standards for foundational Content Creation and Production related </w:t>
      </w:r>
      <w:r w:rsidR="00005392" w:rsidRPr="005540B5">
        <w:rPr>
          <w:sz w:val="24"/>
          <w:szCs w:val="24"/>
          <w:lang w:val="en-US"/>
        </w:rPr>
        <w:t>standards.</w:t>
      </w:r>
    </w:p>
  </w:footnote>
  <w:footnote w:id="8">
    <w:p w14:paraId="323EF207" w14:textId="4AC5A375" w:rsidR="009E0BC1" w:rsidRPr="005540B5" w:rsidRDefault="009E0BC1" w:rsidP="00141D59">
      <w:pPr>
        <w:jc w:val="left"/>
        <w:rPr>
          <w:szCs w:val="24"/>
        </w:rPr>
      </w:pPr>
      <w:r w:rsidRPr="005540B5">
        <w:rPr>
          <w:szCs w:val="24"/>
          <w:vertAlign w:val="superscript"/>
        </w:rPr>
        <w:footnoteRef/>
      </w:r>
      <w:r w:rsidRPr="005540B5">
        <w:rPr>
          <w:szCs w:val="24"/>
        </w:rPr>
        <w:t xml:space="preserve"> It is recommended that students complete one or more of the listed prerequisites(s) before enrolling in a concentrator class.</w:t>
      </w:r>
    </w:p>
  </w:footnote>
  <w:footnote w:id="9">
    <w:p w14:paraId="45B08BA9" w14:textId="34F12299" w:rsidR="00BC6779" w:rsidRPr="005540B5" w:rsidRDefault="00BC6779" w:rsidP="00141D59">
      <w:pPr>
        <w:pStyle w:val="FootnoteText"/>
        <w:jc w:val="left"/>
        <w:rPr>
          <w:sz w:val="24"/>
          <w:szCs w:val="24"/>
          <w:lang w:val="en-US"/>
        </w:rPr>
      </w:pPr>
      <w:r w:rsidRPr="005540B5">
        <w:rPr>
          <w:rStyle w:val="FootnoteReference"/>
          <w:sz w:val="24"/>
          <w:szCs w:val="24"/>
        </w:rPr>
        <w:footnoteRef/>
      </w:r>
      <w:r w:rsidRPr="005540B5">
        <w:rPr>
          <w:sz w:val="24"/>
          <w:szCs w:val="24"/>
        </w:rPr>
        <w:t xml:space="preserve"> O-Net Codes are referenced for alignment to registered apprenticeship and for the purposes of career research</w:t>
      </w:r>
      <w:r w:rsidR="00141D59" w:rsidRPr="005540B5">
        <w:rPr>
          <w:sz w:val="24"/>
          <w:szCs w:val="24"/>
          <w:lang w:val="en-US"/>
        </w:rPr>
        <w:t>.</w:t>
      </w:r>
    </w:p>
  </w:footnote>
  <w:footnote w:id="10">
    <w:p w14:paraId="33D7D507" w14:textId="58420623" w:rsidR="009E0BC1" w:rsidRPr="003069E4" w:rsidRDefault="009E0BC1" w:rsidP="00141D59">
      <w:pPr>
        <w:jc w:val="left"/>
        <w:rPr>
          <w:sz w:val="22"/>
        </w:rPr>
      </w:pPr>
      <w:r w:rsidRPr="005540B5">
        <w:rPr>
          <w:szCs w:val="24"/>
          <w:vertAlign w:val="superscript"/>
        </w:rPr>
        <w:footnoteRef/>
      </w:r>
      <w:r w:rsidRPr="005540B5">
        <w:rPr>
          <w:szCs w:val="24"/>
        </w:rPr>
        <w:t xml:space="preserve"> </w:t>
      </w:r>
      <w:r w:rsidRPr="005540B5">
        <w:rPr>
          <w:color w:val="1B1C1E"/>
          <w:szCs w:val="24"/>
        </w:rPr>
        <w:t xml:space="preserve">Local Education Agencies (LEAs) have autonomy to </w:t>
      </w:r>
      <w:r w:rsidR="00BC6779" w:rsidRPr="005540B5">
        <w:rPr>
          <w:color w:val="1B1C1E"/>
          <w:szCs w:val="24"/>
        </w:rPr>
        <w:t xml:space="preserve">emphasize a specific career focus and select unique </w:t>
      </w:r>
      <w:r w:rsidRPr="005540B5">
        <w:rPr>
          <w:color w:val="1B1C1E"/>
          <w:szCs w:val="24"/>
        </w:rPr>
        <w:t>names for CTE courses</w:t>
      </w:r>
      <w:r w:rsidR="00BC6779" w:rsidRPr="005540B5">
        <w:rPr>
          <w:color w:val="1B1C1E"/>
          <w:szCs w:val="24"/>
        </w:rPr>
        <w:t>.</w:t>
      </w:r>
    </w:p>
  </w:footnote>
  <w:footnote w:id="11">
    <w:p w14:paraId="1286FBD4" w14:textId="77777777" w:rsidR="005968A2" w:rsidRPr="000370C4" w:rsidRDefault="005968A2" w:rsidP="005968A2">
      <w:pPr>
        <w:pStyle w:val="FootnoteText"/>
        <w:jc w:val="left"/>
        <w:rPr>
          <w:sz w:val="24"/>
          <w:szCs w:val="24"/>
        </w:rPr>
      </w:pPr>
      <w:r w:rsidRPr="000370C4">
        <w:rPr>
          <w:rStyle w:val="FootnoteReference"/>
          <w:sz w:val="24"/>
          <w:szCs w:val="24"/>
        </w:rPr>
        <w:footnoteRef/>
      </w:r>
      <w:r w:rsidRPr="000370C4">
        <w:rPr>
          <w:sz w:val="24"/>
          <w:szCs w:val="24"/>
        </w:rPr>
        <w:t xml:space="preserve"> </w:t>
      </w:r>
      <w:r w:rsidRPr="00376E1F">
        <w:rPr>
          <w:sz w:val="24"/>
          <w:szCs w:val="24"/>
        </w:rPr>
        <w:t xml:space="preserve">AME Standards for Career Ready Practice and Interdisciplinary Standards are </w:t>
      </w:r>
      <w:r>
        <w:rPr>
          <w:sz w:val="24"/>
          <w:szCs w:val="24"/>
        </w:rPr>
        <w:t>the focus of concentrator</w:t>
      </w:r>
      <w:r w:rsidRPr="00376E1F">
        <w:rPr>
          <w:sz w:val="24"/>
          <w:szCs w:val="24"/>
        </w:rPr>
        <w:t xml:space="preserve"> courses</w:t>
      </w:r>
      <w:r>
        <w:rPr>
          <w:sz w:val="24"/>
          <w:szCs w:val="24"/>
        </w:rPr>
        <w:t>.</w:t>
      </w:r>
    </w:p>
  </w:footnote>
  <w:footnote w:id="12">
    <w:p w14:paraId="5FDF2E3C" w14:textId="77777777" w:rsidR="0073118C" w:rsidRPr="004353C1" w:rsidRDefault="0073118C" w:rsidP="0073118C">
      <w:pPr>
        <w:pStyle w:val="FootnoteText"/>
        <w:jc w:val="left"/>
        <w:rPr>
          <w:sz w:val="24"/>
          <w:szCs w:val="24"/>
        </w:rPr>
      </w:pPr>
      <w:r w:rsidRPr="004353C1">
        <w:rPr>
          <w:rStyle w:val="FootnoteReference"/>
          <w:sz w:val="24"/>
          <w:szCs w:val="24"/>
        </w:rPr>
        <w:footnoteRef/>
      </w:r>
      <w:r w:rsidRPr="004353C1">
        <w:rPr>
          <w:sz w:val="24"/>
          <w:szCs w:val="24"/>
        </w:rPr>
        <w:t xml:space="preserve"> </w:t>
      </w:r>
      <w:r w:rsidRPr="000370C4">
        <w:rPr>
          <w:sz w:val="24"/>
          <w:szCs w:val="24"/>
        </w:rPr>
        <w:t xml:space="preserve">AME Standards for Career Ready Practice and Interdisciplinary Standards are reviewed in </w:t>
      </w:r>
      <w:r>
        <w:rPr>
          <w:sz w:val="24"/>
          <w:szCs w:val="24"/>
        </w:rPr>
        <w:t>c</w:t>
      </w:r>
      <w:r w:rsidRPr="000370C4">
        <w:rPr>
          <w:sz w:val="24"/>
          <w:szCs w:val="24"/>
        </w:rPr>
        <w:t xml:space="preserve">apstone </w:t>
      </w:r>
      <w:r>
        <w:rPr>
          <w:sz w:val="24"/>
          <w:szCs w:val="24"/>
        </w:rPr>
        <w:t>c</w:t>
      </w:r>
      <w:r w:rsidRPr="000370C4">
        <w:rPr>
          <w:sz w:val="24"/>
          <w:szCs w:val="24"/>
        </w:rPr>
        <w:t>ourses</w:t>
      </w:r>
      <w:r>
        <w:rPr>
          <w:sz w:val="24"/>
          <w:szCs w:val="24"/>
        </w:rPr>
        <w:t>. Capstone tables also include a review of all focus area material covered in concentrator courses.</w:t>
      </w:r>
    </w:p>
  </w:footnote>
  <w:footnote w:id="13">
    <w:p w14:paraId="293C7647" w14:textId="77777777" w:rsidR="00F16364" w:rsidRPr="002B6EE1" w:rsidRDefault="00F16364" w:rsidP="00F16364">
      <w:pPr>
        <w:pStyle w:val="FootnoteText"/>
        <w:jc w:val="left"/>
        <w:rPr>
          <w:sz w:val="24"/>
          <w:szCs w:val="24"/>
          <w:lang w:val="en-US"/>
        </w:rPr>
      </w:pPr>
      <w:r w:rsidRPr="002B6EE1">
        <w:rPr>
          <w:rStyle w:val="FootnoteReference"/>
          <w:sz w:val="24"/>
          <w:szCs w:val="24"/>
        </w:rPr>
        <w:footnoteRef/>
      </w:r>
      <w:r w:rsidRPr="002B6EE1">
        <w:rPr>
          <w:sz w:val="24"/>
          <w:szCs w:val="24"/>
        </w:rPr>
        <w:t xml:space="preserve"> </w:t>
      </w:r>
      <w:r>
        <w:rPr>
          <w:sz w:val="24"/>
          <w:szCs w:val="24"/>
        </w:rPr>
        <w:t>p</w:t>
      </w:r>
      <w:r w:rsidRPr="002B6EE1">
        <w:rPr>
          <w:sz w:val="24"/>
          <w:szCs w:val="24"/>
        </w:rPr>
        <w:t xml:space="preserve">revisualization, </w:t>
      </w:r>
      <w:r w:rsidRPr="002B6EE1">
        <w:rPr>
          <w:sz w:val="24"/>
          <w:szCs w:val="24"/>
          <w:lang w:val="en-US"/>
        </w:rPr>
        <w:t xml:space="preserve">shot lists, storyboards, animatics, </w:t>
      </w:r>
      <w:r>
        <w:rPr>
          <w:sz w:val="24"/>
          <w:szCs w:val="24"/>
          <w:lang w:val="en-US"/>
        </w:rPr>
        <w:t xml:space="preserve">location scouting, </w:t>
      </w:r>
      <w:r w:rsidRPr="002B6EE1">
        <w:rPr>
          <w:sz w:val="24"/>
          <w:szCs w:val="24"/>
          <w:lang w:val="en-US"/>
        </w:rPr>
        <w:t>etc.</w:t>
      </w:r>
    </w:p>
  </w:footnote>
  <w:footnote w:id="14">
    <w:p w14:paraId="77C97186" w14:textId="61668D2F" w:rsidR="00BF4D13" w:rsidRPr="000370C4" w:rsidRDefault="00BF4D13" w:rsidP="00BF4D13">
      <w:pPr>
        <w:pStyle w:val="NormalWeb"/>
        <w:spacing w:before="0" w:beforeAutospacing="0" w:after="240" w:afterAutospacing="0"/>
        <w:jc w:val="left"/>
        <w:rPr>
          <w:rFonts w:ascii="Arial" w:hAnsi="Arial" w:cs="Arial"/>
        </w:rPr>
      </w:pPr>
      <w:r w:rsidRPr="000370C4">
        <w:rPr>
          <w:rStyle w:val="FootnoteReference"/>
          <w:rFonts w:ascii="Arial" w:hAnsi="Arial" w:cs="Arial"/>
        </w:rPr>
        <w:footnoteRef/>
      </w:r>
      <w:r w:rsidRPr="000370C4">
        <w:rPr>
          <w:rFonts w:ascii="Arial" w:hAnsi="Arial" w:cs="Arial"/>
        </w:rPr>
        <w:t xml:space="preserve"> </w:t>
      </w:r>
      <w:r w:rsidRPr="00B40C13">
        <w:rPr>
          <w:rFonts w:ascii="Arial" w:hAnsi="Arial" w:cs="Arial"/>
          <w:color w:val="000000"/>
        </w:rPr>
        <w:t>i.e., casting, camera, grip, set lighting, art direction and production design, property (props), sound, construction, set dressing, set painting, special effects, costumes, hair and makeup, script supervision, editing, color correction, music writing and recording, audio mixing, visual effects, production coordination,</w:t>
      </w:r>
      <w:r w:rsidR="00D6791F">
        <w:rPr>
          <w:rFonts w:ascii="Arial" w:hAnsi="Arial" w:cs="Arial"/>
          <w:color w:val="000000"/>
        </w:rPr>
        <w:t xml:space="preserve"> and</w:t>
      </w:r>
      <w:r w:rsidRPr="00B40C13">
        <w:rPr>
          <w:rFonts w:ascii="Arial" w:hAnsi="Arial" w:cs="Arial"/>
          <w:color w:val="000000"/>
        </w:rPr>
        <w:t xml:space="preserve"> postproduction management</w:t>
      </w:r>
      <w:r w:rsidR="00D6791F">
        <w:rPr>
          <w:rFonts w:ascii="Arial" w:hAnsi="Arial" w:cs="Arial"/>
          <w:color w:val="000000"/>
        </w:rPr>
        <w:t>.</w:t>
      </w:r>
    </w:p>
  </w:footnote>
  <w:footnote w:id="15">
    <w:p w14:paraId="06151872" w14:textId="77777777" w:rsidR="00BF4D13" w:rsidRPr="000370C4" w:rsidRDefault="00BF4D13" w:rsidP="00BF4D13">
      <w:pPr>
        <w:pStyle w:val="FootnoteText"/>
        <w:jc w:val="left"/>
        <w:rPr>
          <w:sz w:val="24"/>
          <w:szCs w:val="24"/>
        </w:rPr>
      </w:pPr>
      <w:r w:rsidRPr="000370C4">
        <w:rPr>
          <w:rStyle w:val="FootnoteReference"/>
          <w:sz w:val="24"/>
          <w:szCs w:val="24"/>
        </w:rPr>
        <w:footnoteRef/>
      </w:r>
      <w:r w:rsidRPr="000370C4">
        <w:rPr>
          <w:sz w:val="24"/>
          <w:szCs w:val="24"/>
        </w:rPr>
        <w:t xml:space="preserve"> Intentionally source and/or create visual elements with attention to individual cultures, skin, and hair types.</w:t>
      </w:r>
    </w:p>
  </w:footnote>
  <w:footnote w:id="16">
    <w:p w14:paraId="2A59B092" w14:textId="77777777" w:rsidR="00F4333C" w:rsidRPr="00AB6C13" w:rsidRDefault="00F4333C" w:rsidP="00F4333C">
      <w:pPr>
        <w:pStyle w:val="FootnoteText"/>
        <w:jc w:val="left"/>
        <w:rPr>
          <w:sz w:val="24"/>
          <w:szCs w:val="24"/>
          <w:lang w:val="en-US"/>
        </w:rPr>
      </w:pPr>
      <w:r w:rsidRPr="00AB6C13">
        <w:rPr>
          <w:rStyle w:val="FootnoteReference"/>
          <w:sz w:val="24"/>
          <w:szCs w:val="24"/>
        </w:rPr>
        <w:footnoteRef/>
      </w:r>
      <w:r w:rsidRPr="00AB6C13">
        <w:rPr>
          <w:sz w:val="24"/>
          <w:szCs w:val="24"/>
        </w:rPr>
        <w:t xml:space="preserve"> introductions, verse, pre-chorus, chorus, bridge, instrumental breaks/solos, and outros to projects</w:t>
      </w:r>
    </w:p>
  </w:footnote>
  <w:footnote w:id="17">
    <w:p w14:paraId="4DD7A2EF" w14:textId="77777777" w:rsidR="00F4333C" w:rsidRPr="002B2812" w:rsidRDefault="00F4333C" w:rsidP="00F4333C">
      <w:pPr>
        <w:pStyle w:val="FootnoteText"/>
        <w:jc w:val="left"/>
        <w:rPr>
          <w:lang w:val="en-US"/>
        </w:rPr>
      </w:pPr>
      <w:r w:rsidRPr="00AB6C13">
        <w:rPr>
          <w:rStyle w:val="FootnoteReference"/>
          <w:sz w:val="24"/>
          <w:szCs w:val="24"/>
        </w:rPr>
        <w:footnoteRef/>
      </w:r>
      <w:r w:rsidRPr="00AB6C13">
        <w:rPr>
          <w:sz w:val="24"/>
          <w:szCs w:val="24"/>
        </w:rPr>
        <w:t xml:space="preserve"> </w:t>
      </w:r>
      <w:r w:rsidRPr="00AB6C13">
        <w:rPr>
          <w:color w:val="000000"/>
          <w:sz w:val="24"/>
          <w:szCs w:val="24"/>
        </w:rPr>
        <w:t>mono, stereo, and immersive sound audio formats.</w:t>
      </w:r>
    </w:p>
  </w:footnote>
  <w:footnote w:id="18">
    <w:p w14:paraId="774B290A" w14:textId="3DAA858C" w:rsidR="009E0BC1" w:rsidRPr="0065789D" w:rsidRDefault="009E0BC1" w:rsidP="0065789D">
      <w:pPr>
        <w:jc w:val="left"/>
        <w:rPr>
          <w:szCs w:val="24"/>
        </w:rPr>
      </w:pPr>
      <w:r w:rsidRPr="0065789D">
        <w:rPr>
          <w:szCs w:val="24"/>
          <w:vertAlign w:val="superscript"/>
        </w:rPr>
        <w:footnoteRef/>
      </w:r>
      <w:r w:rsidRPr="0065789D">
        <w:rPr>
          <w:szCs w:val="24"/>
        </w:rPr>
        <w:t xml:space="preserve"> See </w:t>
      </w:r>
      <w:hyperlink r:id="rId3" w:tooltip="California Dept. of Industrial Relations Pre-Apprenticeship information" w:history="1">
        <w:r w:rsidRPr="00C568FF">
          <w:rPr>
            <w:rStyle w:val="Hyperlink"/>
            <w:szCs w:val="24"/>
          </w:rPr>
          <w:t>https://www.dir.ca.gov/das/preapprenticeship.htm</w:t>
        </w:r>
      </w:hyperlink>
      <w:r w:rsidRPr="0065789D">
        <w:rPr>
          <w:szCs w:val="24"/>
        </w:rPr>
        <w:t xml:space="preserve"> for information on registering pre-apprenticeship programs. All pre-apprenticeship CTE programs must be reviewed and approved by a registered apprenticeship program prior to implementation. Search for registered apprenticeship programs on the Division of Apprenticeship Standards database: </w:t>
      </w:r>
      <w:hyperlink r:id="rId4" w:tooltip="Division of Apprenticeship Standards database" w:history="1">
        <w:r w:rsidRPr="00C568FF">
          <w:rPr>
            <w:rStyle w:val="Hyperlink"/>
            <w:szCs w:val="24"/>
          </w:rPr>
          <w:t>https://www.dir.ca.gov/databases/das/aigstart.asp</w:t>
        </w:r>
      </w:hyperlink>
    </w:p>
  </w:footnote>
  <w:footnote w:id="19">
    <w:p w14:paraId="5093E587" w14:textId="6FD4CA50" w:rsidR="009E0BC1" w:rsidRPr="0065789D" w:rsidRDefault="009E0BC1" w:rsidP="0065789D">
      <w:pPr>
        <w:jc w:val="left"/>
        <w:rPr>
          <w:szCs w:val="24"/>
        </w:rPr>
      </w:pPr>
      <w:r w:rsidRPr="0065789D">
        <w:rPr>
          <w:szCs w:val="24"/>
          <w:vertAlign w:val="superscript"/>
        </w:rPr>
        <w:footnoteRef/>
      </w:r>
      <w:r w:rsidRPr="0065789D">
        <w:rPr>
          <w:szCs w:val="24"/>
        </w:rPr>
        <w:t>Schools that demonstrate alignment to Guidance for High Quality Pathway Sequencing will be eligible to register as pre-apprenticeship programs in registered occupations.</w:t>
      </w:r>
    </w:p>
  </w:footnote>
  <w:footnote w:id="20">
    <w:p w14:paraId="1792FDC4" w14:textId="77777777" w:rsidR="00DB7BB8" w:rsidRPr="00F85B69" w:rsidRDefault="00DB7BB8" w:rsidP="009D750D">
      <w:pPr>
        <w:jc w:val="left"/>
      </w:pPr>
      <w:r w:rsidRPr="00F85B69">
        <w:rPr>
          <w:vertAlign w:val="superscript"/>
        </w:rPr>
        <w:footnoteRef/>
      </w:r>
      <w:r w:rsidRPr="00F85B69">
        <w:t xml:space="preserve"> There is one introductory course option for all AME pathways.</w:t>
      </w:r>
    </w:p>
  </w:footnote>
  <w:footnote w:id="21">
    <w:p w14:paraId="05FEC957" w14:textId="16008AB1" w:rsidR="00DB7BB8" w:rsidRPr="00F85B69" w:rsidRDefault="00DB7BB8" w:rsidP="009D750D">
      <w:pPr>
        <w:jc w:val="left"/>
      </w:pPr>
      <w:r w:rsidRPr="00F85B69">
        <w:rPr>
          <w:vertAlign w:val="superscript"/>
        </w:rPr>
        <w:footnoteRef/>
      </w:r>
      <w:r w:rsidRPr="00F85B69">
        <w:t>Schools that demonstrate alignment to Guidance for High Quality Pathway Sequencing will be eligible to register as pre-apprenticeship programs in registered occupations.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0C32E" w14:textId="61D8F900" w:rsidR="009E0BC1" w:rsidRDefault="009E0BC1">
    <w:pPr>
      <w:keepLine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D14C4" w14:textId="77777777" w:rsidR="009E0BC1" w:rsidRDefault="009E0BC1">
    <w:pPr>
      <w:keepLines/>
      <w:rPr>
        <w:b/>
        <w:sz w:val="18"/>
        <w:szCs w:val="18"/>
      </w:rPr>
    </w:pPr>
    <w:r>
      <w:rPr>
        <w:b/>
        <w:noProof/>
        <w:sz w:val="18"/>
        <w:szCs w:val="18"/>
      </w:rPr>
      <w:drawing>
        <wp:inline distT="114300" distB="114300" distL="114300" distR="114300" wp14:anchorId="00CC4402" wp14:editId="0E9198A5">
          <wp:extent cx="1776413" cy="772353"/>
          <wp:effectExtent l="0" t="0" r="0" b="0"/>
          <wp:docPr id="1" name="image2.jpg" descr="California Department of Education Logo"/>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1776413" cy="772353"/>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142D1A"/>
    <w:multiLevelType w:val="hybridMultilevel"/>
    <w:tmpl w:val="E298880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6D051EF6"/>
    <w:multiLevelType w:val="hybridMultilevel"/>
    <w:tmpl w:val="011E26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26833605">
    <w:abstractNumId w:val="1"/>
  </w:num>
  <w:num w:numId="2" w16cid:durableId="13894989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483F"/>
    <w:rsid w:val="000007A6"/>
    <w:rsid w:val="00002439"/>
    <w:rsid w:val="00005392"/>
    <w:rsid w:val="00011C5B"/>
    <w:rsid w:val="0002026A"/>
    <w:rsid w:val="000218E2"/>
    <w:rsid w:val="000222BF"/>
    <w:rsid w:val="00034C1F"/>
    <w:rsid w:val="000362D8"/>
    <w:rsid w:val="00042078"/>
    <w:rsid w:val="00050D34"/>
    <w:rsid w:val="00055348"/>
    <w:rsid w:val="00060F85"/>
    <w:rsid w:val="00065129"/>
    <w:rsid w:val="0007106B"/>
    <w:rsid w:val="00071C28"/>
    <w:rsid w:val="00072FA3"/>
    <w:rsid w:val="00075E84"/>
    <w:rsid w:val="00081D82"/>
    <w:rsid w:val="00082392"/>
    <w:rsid w:val="00083D18"/>
    <w:rsid w:val="00096818"/>
    <w:rsid w:val="00097461"/>
    <w:rsid w:val="000A037F"/>
    <w:rsid w:val="000A3589"/>
    <w:rsid w:val="000B2879"/>
    <w:rsid w:val="000B5B7D"/>
    <w:rsid w:val="000C0D70"/>
    <w:rsid w:val="000C79C4"/>
    <w:rsid w:val="000D1209"/>
    <w:rsid w:val="000D1B62"/>
    <w:rsid w:val="000D1E6C"/>
    <w:rsid w:val="000D52C4"/>
    <w:rsid w:val="000D7F01"/>
    <w:rsid w:val="000E3A2F"/>
    <w:rsid w:val="000E5A78"/>
    <w:rsid w:val="000E6D8A"/>
    <w:rsid w:val="000F07C5"/>
    <w:rsid w:val="000F33C4"/>
    <w:rsid w:val="000F7512"/>
    <w:rsid w:val="0011056E"/>
    <w:rsid w:val="0011245F"/>
    <w:rsid w:val="00114A45"/>
    <w:rsid w:val="00114FB8"/>
    <w:rsid w:val="001240CC"/>
    <w:rsid w:val="00125A97"/>
    <w:rsid w:val="00134D7D"/>
    <w:rsid w:val="00136A3B"/>
    <w:rsid w:val="00141D59"/>
    <w:rsid w:val="001578B7"/>
    <w:rsid w:val="0016602B"/>
    <w:rsid w:val="001773A6"/>
    <w:rsid w:val="00186EB1"/>
    <w:rsid w:val="001879D7"/>
    <w:rsid w:val="00194CB4"/>
    <w:rsid w:val="00194D6B"/>
    <w:rsid w:val="001978C1"/>
    <w:rsid w:val="001A04D0"/>
    <w:rsid w:val="001A2409"/>
    <w:rsid w:val="001A2B7B"/>
    <w:rsid w:val="001B0F1A"/>
    <w:rsid w:val="001C05A9"/>
    <w:rsid w:val="001C1836"/>
    <w:rsid w:val="001C2806"/>
    <w:rsid w:val="001D3030"/>
    <w:rsid w:val="001D61FC"/>
    <w:rsid w:val="001D6867"/>
    <w:rsid w:val="001E7DE1"/>
    <w:rsid w:val="001F1184"/>
    <w:rsid w:val="00203275"/>
    <w:rsid w:val="00213837"/>
    <w:rsid w:val="00220C6D"/>
    <w:rsid w:val="002264A1"/>
    <w:rsid w:val="00245C0A"/>
    <w:rsid w:val="00255383"/>
    <w:rsid w:val="00261CFD"/>
    <w:rsid w:val="00283CAB"/>
    <w:rsid w:val="00285811"/>
    <w:rsid w:val="00291C68"/>
    <w:rsid w:val="0029784F"/>
    <w:rsid w:val="00297CB7"/>
    <w:rsid w:val="002A2AA0"/>
    <w:rsid w:val="002A51B4"/>
    <w:rsid w:val="002B1D81"/>
    <w:rsid w:val="002B284D"/>
    <w:rsid w:val="002B3837"/>
    <w:rsid w:val="002B5EA4"/>
    <w:rsid w:val="002C1F7F"/>
    <w:rsid w:val="002C2678"/>
    <w:rsid w:val="002C657D"/>
    <w:rsid w:val="002C6C58"/>
    <w:rsid w:val="002D443A"/>
    <w:rsid w:val="002D5AF9"/>
    <w:rsid w:val="002D5C36"/>
    <w:rsid w:val="002D67C8"/>
    <w:rsid w:val="002D6A8A"/>
    <w:rsid w:val="002E3CCD"/>
    <w:rsid w:val="002E6793"/>
    <w:rsid w:val="002F5AA1"/>
    <w:rsid w:val="002F7441"/>
    <w:rsid w:val="003023F0"/>
    <w:rsid w:val="003058F4"/>
    <w:rsid w:val="00306972"/>
    <w:rsid w:val="003069B4"/>
    <w:rsid w:val="003069E4"/>
    <w:rsid w:val="0030740C"/>
    <w:rsid w:val="00307E19"/>
    <w:rsid w:val="00314B21"/>
    <w:rsid w:val="0031523B"/>
    <w:rsid w:val="00321058"/>
    <w:rsid w:val="00325C00"/>
    <w:rsid w:val="003273AE"/>
    <w:rsid w:val="00331D9A"/>
    <w:rsid w:val="003342BA"/>
    <w:rsid w:val="00337A0C"/>
    <w:rsid w:val="00341B39"/>
    <w:rsid w:val="00347B2E"/>
    <w:rsid w:val="00351706"/>
    <w:rsid w:val="00352734"/>
    <w:rsid w:val="00353ECE"/>
    <w:rsid w:val="00354EAD"/>
    <w:rsid w:val="00361646"/>
    <w:rsid w:val="00367C8E"/>
    <w:rsid w:val="003704A5"/>
    <w:rsid w:val="00370C8D"/>
    <w:rsid w:val="00375EB2"/>
    <w:rsid w:val="003805F4"/>
    <w:rsid w:val="00395351"/>
    <w:rsid w:val="003A0DC8"/>
    <w:rsid w:val="003B6230"/>
    <w:rsid w:val="003C1F2B"/>
    <w:rsid w:val="003D0F9D"/>
    <w:rsid w:val="003D1690"/>
    <w:rsid w:val="003D3684"/>
    <w:rsid w:val="003E4544"/>
    <w:rsid w:val="003F5B64"/>
    <w:rsid w:val="00401A3B"/>
    <w:rsid w:val="004029D2"/>
    <w:rsid w:val="00407017"/>
    <w:rsid w:val="0042399A"/>
    <w:rsid w:val="00430113"/>
    <w:rsid w:val="00434180"/>
    <w:rsid w:val="004361B2"/>
    <w:rsid w:val="0045181B"/>
    <w:rsid w:val="00460C0C"/>
    <w:rsid w:val="004616AD"/>
    <w:rsid w:val="00462689"/>
    <w:rsid w:val="00467D4A"/>
    <w:rsid w:val="00471B6D"/>
    <w:rsid w:val="00477C67"/>
    <w:rsid w:val="00477FEE"/>
    <w:rsid w:val="00485DB6"/>
    <w:rsid w:val="004863C5"/>
    <w:rsid w:val="004876D4"/>
    <w:rsid w:val="004879AA"/>
    <w:rsid w:val="00495DA1"/>
    <w:rsid w:val="004A290D"/>
    <w:rsid w:val="004A5ABF"/>
    <w:rsid w:val="004B1E49"/>
    <w:rsid w:val="004B5C0E"/>
    <w:rsid w:val="004B712C"/>
    <w:rsid w:val="004B7864"/>
    <w:rsid w:val="004C1F10"/>
    <w:rsid w:val="004D12F9"/>
    <w:rsid w:val="004E4857"/>
    <w:rsid w:val="004F1497"/>
    <w:rsid w:val="004F2D57"/>
    <w:rsid w:val="004F2EE8"/>
    <w:rsid w:val="00501D10"/>
    <w:rsid w:val="00501FB7"/>
    <w:rsid w:val="00504D6D"/>
    <w:rsid w:val="00505C09"/>
    <w:rsid w:val="0051301C"/>
    <w:rsid w:val="00514B05"/>
    <w:rsid w:val="00515585"/>
    <w:rsid w:val="00516C4D"/>
    <w:rsid w:val="00525922"/>
    <w:rsid w:val="00532112"/>
    <w:rsid w:val="00532EF8"/>
    <w:rsid w:val="0054019F"/>
    <w:rsid w:val="005404AC"/>
    <w:rsid w:val="005433E0"/>
    <w:rsid w:val="00550E01"/>
    <w:rsid w:val="005522F9"/>
    <w:rsid w:val="005540B5"/>
    <w:rsid w:val="0056093D"/>
    <w:rsid w:val="00564771"/>
    <w:rsid w:val="005665F0"/>
    <w:rsid w:val="00571EA2"/>
    <w:rsid w:val="005771B9"/>
    <w:rsid w:val="005778B4"/>
    <w:rsid w:val="0058738F"/>
    <w:rsid w:val="005915F4"/>
    <w:rsid w:val="0059453D"/>
    <w:rsid w:val="00595307"/>
    <w:rsid w:val="005968A2"/>
    <w:rsid w:val="005A1EBF"/>
    <w:rsid w:val="005C4CD4"/>
    <w:rsid w:val="005C6290"/>
    <w:rsid w:val="005D4111"/>
    <w:rsid w:val="005E5C6C"/>
    <w:rsid w:val="005F1368"/>
    <w:rsid w:val="005F2191"/>
    <w:rsid w:val="005F3305"/>
    <w:rsid w:val="006005DC"/>
    <w:rsid w:val="00602340"/>
    <w:rsid w:val="00605FE3"/>
    <w:rsid w:val="00614583"/>
    <w:rsid w:val="006178AF"/>
    <w:rsid w:val="00630D31"/>
    <w:rsid w:val="00637880"/>
    <w:rsid w:val="00637EFF"/>
    <w:rsid w:val="00644009"/>
    <w:rsid w:val="00646632"/>
    <w:rsid w:val="00647334"/>
    <w:rsid w:val="00652402"/>
    <w:rsid w:val="0065409A"/>
    <w:rsid w:val="00655E15"/>
    <w:rsid w:val="0065789D"/>
    <w:rsid w:val="00660EA5"/>
    <w:rsid w:val="00661684"/>
    <w:rsid w:val="00665289"/>
    <w:rsid w:val="006656DC"/>
    <w:rsid w:val="0067112B"/>
    <w:rsid w:val="0067616C"/>
    <w:rsid w:val="00687C0A"/>
    <w:rsid w:val="00693134"/>
    <w:rsid w:val="0069682C"/>
    <w:rsid w:val="006B5CB8"/>
    <w:rsid w:val="006B7079"/>
    <w:rsid w:val="006B78D3"/>
    <w:rsid w:val="006C1866"/>
    <w:rsid w:val="006C5A2A"/>
    <w:rsid w:val="006D1143"/>
    <w:rsid w:val="006D3179"/>
    <w:rsid w:val="006D678A"/>
    <w:rsid w:val="006D6F1D"/>
    <w:rsid w:val="006E5747"/>
    <w:rsid w:val="006E69B8"/>
    <w:rsid w:val="006E7847"/>
    <w:rsid w:val="006F4BE7"/>
    <w:rsid w:val="006F4D04"/>
    <w:rsid w:val="006F5CCB"/>
    <w:rsid w:val="00702611"/>
    <w:rsid w:val="00703A57"/>
    <w:rsid w:val="00705135"/>
    <w:rsid w:val="00713454"/>
    <w:rsid w:val="00714D0E"/>
    <w:rsid w:val="0071647C"/>
    <w:rsid w:val="00723718"/>
    <w:rsid w:val="00724479"/>
    <w:rsid w:val="0073118C"/>
    <w:rsid w:val="00736D00"/>
    <w:rsid w:val="007424C2"/>
    <w:rsid w:val="00742D89"/>
    <w:rsid w:val="00744C5F"/>
    <w:rsid w:val="00751930"/>
    <w:rsid w:val="00752813"/>
    <w:rsid w:val="0075338A"/>
    <w:rsid w:val="007631C6"/>
    <w:rsid w:val="0076670A"/>
    <w:rsid w:val="00771F3D"/>
    <w:rsid w:val="00777E8E"/>
    <w:rsid w:val="007908DE"/>
    <w:rsid w:val="00791112"/>
    <w:rsid w:val="00791F43"/>
    <w:rsid w:val="00793DAA"/>
    <w:rsid w:val="007A5A37"/>
    <w:rsid w:val="007A670B"/>
    <w:rsid w:val="007B25F9"/>
    <w:rsid w:val="007C33D5"/>
    <w:rsid w:val="007C4148"/>
    <w:rsid w:val="007C4DCA"/>
    <w:rsid w:val="007D42D3"/>
    <w:rsid w:val="007D6AE3"/>
    <w:rsid w:val="007D792F"/>
    <w:rsid w:val="007E0698"/>
    <w:rsid w:val="007E3060"/>
    <w:rsid w:val="007F5833"/>
    <w:rsid w:val="007F5D0C"/>
    <w:rsid w:val="007F688E"/>
    <w:rsid w:val="00801D61"/>
    <w:rsid w:val="0081624B"/>
    <w:rsid w:val="00823A14"/>
    <w:rsid w:val="00824E09"/>
    <w:rsid w:val="00834228"/>
    <w:rsid w:val="008349FE"/>
    <w:rsid w:val="0083639A"/>
    <w:rsid w:val="0084170D"/>
    <w:rsid w:val="0084261F"/>
    <w:rsid w:val="00845622"/>
    <w:rsid w:val="008468F2"/>
    <w:rsid w:val="008574E4"/>
    <w:rsid w:val="00860165"/>
    <w:rsid w:val="008702AC"/>
    <w:rsid w:val="00874D40"/>
    <w:rsid w:val="00880CD3"/>
    <w:rsid w:val="00882CC7"/>
    <w:rsid w:val="008925A5"/>
    <w:rsid w:val="008A3AF3"/>
    <w:rsid w:val="008A65C4"/>
    <w:rsid w:val="008A7005"/>
    <w:rsid w:val="008B10C0"/>
    <w:rsid w:val="008B6791"/>
    <w:rsid w:val="008C2386"/>
    <w:rsid w:val="008C4E47"/>
    <w:rsid w:val="008D0E0F"/>
    <w:rsid w:val="008E0FD3"/>
    <w:rsid w:val="008F0033"/>
    <w:rsid w:val="008F0EDE"/>
    <w:rsid w:val="008F1979"/>
    <w:rsid w:val="008F2D4C"/>
    <w:rsid w:val="008F4D69"/>
    <w:rsid w:val="008F73D0"/>
    <w:rsid w:val="00917ED4"/>
    <w:rsid w:val="00924D93"/>
    <w:rsid w:val="00926142"/>
    <w:rsid w:val="00933506"/>
    <w:rsid w:val="009340AF"/>
    <w:rsid w:val="009371F2"/>
    <w:rsid w:val="00954A65"/>
    <w:rsid w:val="00960ADF"/>
    <w:rsid w:val="00962033"/>
    <w:rsid w:val="00967A44"/>
    <w:rsid w:val="009707C1"/>
    <w:rsid w:val="00970B77"/>
    <w:rsid w:val="00972E52"/>
    <w:rsid w:val="0097540D"/>
    <w:rsid w:val="009756CF"/>
    <w:rsid w:val="00976EA2"/>
    <w:rsid w:val="00983D16"/>
    <w:rsid w:val="00991C92"/>
    <w:rsid w:val="00997DB6"/>
    <w:rsid w:val="009A1642"/>
    <w:rsid w:val="009A6D5C"/>
    <w:rsid w:val="009C02B0"/>
    <w:rsid w:val="009C2FB5"/>
    <w:rsid w:val="009C42DB"/>
    <w:rsid w:val="009C71DD"/>
    <w:rsid w:val="009D1C9E"/>
    <w:rsid w:val="009D6D32"/>
    <w:rsid w:val="009D750D"/>
    <w:rsid w:val="009E035F"/>
    <w:rsid w:val="009E0BC1"/>
    <w:rsid w:val="009E12EA"/>
    <w:rsid w:val="009E4757"/>
    <w:rsid w:val="009F0705"/>
    <w:rsid w:val="009F08CF"/>
    <w:rsid w:val="009F0DA2"/>
    <w:rsid w:val="009F5C5C"/>
    <w:rsid w:val="009F786F"/>
    <w:rsid w:val="009F7F8F"/>
    <w:rsid w:val="00A04E73"/>
    <w:rsid w:val="00A05BEA"/>
    <w:rsid w:val="00A06447"/>
    <w:rsid w:val="00A10183"/>
    <w:rsid w:val="00A14459"/>
    <w:rsid w:val="00A229C9"/>
    <w:rsid w:val="00A24A6C"/>
    <w:rsid w:val="00A37523"/>
    <w:rsid w:val="00A377EB"/>
    <w:rsid w:val="00A40D7F"/>
    <w:rsid w:val="00A438D7"/>
    <w:rsid w:val="00A44940"/>
    <w:rsid w:val="00A47D39"/>
    <w:rsid w:val="00A5631C"/>
    <w:rsid w:val="00A56DB2"/>
    <w:rsid w:val="00A63EA6"/>
    <w:rsid w:val="00A6531B"/>
    <w:rsid w:val="00A7439F"/>
    <w:rsid w:val="00A7729A"/>
    <w:rsid w:val="00A77C31"/>
    <w:rsid w:val="00A87DD0"/>
    <w:rsid w:val="00A938C4"/>
    <w:rsid w:val="00A95041"/>
    <w:rsid w:val="00AA223E"/>
    <w:rsid w:val="00AB483F"/>
    <w:rsid w:val="00AB5BD9"/>
    <w:rsid w:val="00AB6273"/>
    <w:rsid w:val="00AB6C13"/>
    <w:rsid w:val="00AC2D29"/>
    <w:rsid w:val="00AC488C"/>
    <w:rsid w:val="00AC5EC3"/>
    <w:rsid w:val="00AD4AE4"/>
    <w:rsid w:val="00AE20C3"/>
    <w:rsid w:val="00AE62DC"/>
    <w:rsid w:val="00AF07F0"/>
    <w:rsid w:val="00B13ED9"/>
    <w:rsid w:val="00B15EE7"/>
    <w:rsid w:val="00B2283D"/>
    <w:rsid w:val="00B3312E"/>
    <w:rsid w:val="00B352D2"/>
    <w:rsid w:val="00B50FCB"/>
    <w:rsid w:val="00B5725E"/>
    <w:rsid w:val="00B57D1D"/>
    <w:rsid w:val="00B65B80"/>
    <w:rsid w:val="00B676E2"/>
    <w:rsid w:val="00B708A9"/>
    <w:rsid w:val="00B71445"/>
    <w:rsid w:val="00B71A8D"/>
    <w:rsid w:val="00B81956"/>
    <w:rsid w:val="00B8387F"/>
    <w:rsid w:val="00B935D7"/>
    <w:rsid w:val="00B94491"/>
    <w:rsid w:val="00BB51DE"/>
    <w:rsid w:val="00BB7616"/>
    <w:rsid w:val="00BC6779"/>
    <w:rsid w:val="00BC6A30"/>
    <w:rsid w:val="00BD16EC"/>
    <w:rsid w:val="00BD7FBD"/>
    <w:rsid w:val="00BE0496"/>
    <w:rsid w:val="00BE32E1"/>
    <w:rsid w:val="00BF3C3D"/>
    <w:rsid w:val="00BF4D13"/>
    <w:rsid w:val="00C14CE7"/>
    <w:rsid w:val="00C15437"/>
    <w:rsid w:val="00C17A41"/>
    <w:rsid w:val="00C2661F"/>
    <w:rsid w:val="00C270A5"/>
    <w:rsid w:val="00C27BFA"/>
    <w:rsid w:val="00C369E2"/>
    <w:rsid w:val="00C568FF"/>
    <w:rsid w:val="00C622BF"/>
    <w:rsid w:val="00C66ECC"/>
    <w:rsid w:val="00C7054C"/>
    <w:rsid w:val="00C70E17"/>
    <w:rsid w:val="00C778DD"/>
    <w:rsid w:val="00C80E84"/>
    <w:rsid w:val="00C90498"/>
    <w:rsid w:val="00C95C61"/>
    <w:rsid w:val="00CA17D9"/>
    <w:rsid w:val="00CA1B11"/>
    <w:rsid w:val="00CA44F9"/>
    <w:rsid w:val="00CB7B36"/>
    <w:rsid w:val="00CC069D"/>
    <w:rsid w:val="00CC4B09"/>
    <w:rsid w:val="00CC4DCF"/>
    <w:rsid w:val="00CC4E53"/>
    <w:rsid w:val="00CC5340"/>
    <w:rsid w:val="00CD242E"/>
    <w:rsid w:val="00CD33CB"/>
    <w:rsid w:val="00CD42B3"/>
    <w:rsid w:val="00CE6711"/>
    <w:rsid w:val="00CE791D"/>
    <w:rsid w:val="00CF0AD3"/>
    <w:rsid w:val="00CF0C6B"/>
    <w:rsid w:val="00CF27C6"/>
    <w:rsid w:val="00D008FF"/>
    <w:rsid w:val="00D109A0"/>
    <w:rsid w:val="00D1610D"/>
    <w:rsid w:val="00D16355"/>
    <w:rsid w:val="00D21E03"/>
    <w:rsid w:val="00D22FF8"/>
    <w:rsid w:val="00D2647E"/>
    <w:rsid w:val="00D30484"/>
    <w:rsid w:val="00D3328A"/>
    <w:rsid w:val="00D33977"/>
    <w:rsid w:val="00D47DF1"/>
    <w:rsid w:val="00D5147F"/>
    <w:rsid w:val="00D52B4A"/>
    <w:rsid w:val="00D64C2F"/>
    <w:rsid w:val="00D6791F"/>
    <w:rsid w:val="00D818A9"/>
    <w:rsid w:val="00D84413"/>
    <w:rsid w:val="00D84CD7"/>
    <w:rsid w:val="00D86229"/>
    <w:rsid w:val="00D869B0"/>
    <w:rsid w:val="00D9105F"/>
    <w:rsid w:val="00D9704B"/>
    <w:rsid w:val="00DA2A06"/>
    <w:rsid w:val="00DB0075"/>
    <w:rsid w:val="00DB3733"/>
    <w:rsid w:val="00DB40A6"/>
    <w:rsid w:val="00DB6631"/>
    <w:rsid w:val="00DB7BB8"/>
    <w:rsid w:val="00DC2691"/>
    <w:rsid w:val="00DC4E90"/>
    <w:rsid w:val="00DD3B5F"/>
    <w:rsid w:val="00DD7650"/>
    <w:rsid w:val="00DE17DD"/>
    <w:rsid w:val="00DE55C8"/>
    <w:rsid w:val="00DE789E"/>
    <w:rsid w:val="00DF326D"/>
    <w:rsid w:val="00DF4568"/>
    <w:rsid w:val="00E03560"/>
    <w:rsid w:val="00E06926"/>
    <w:rsid w:val="00E07697"/>
    <w:rsid w:val="00E12085"/>
    <w:rsid w:val="00E15FA4"/>
    <w:rsid w:val="00E21B45"/>
    <w:rsid w:val="00E300CF"/>
    <w:rsid w:val="00E33FA4"/>
    <w:rsid w:val="00E3587A"/>
    <w:rsid w:val="00E402DE"/>
    <w:rsid w:val="00E41505"/>
    <w:rsid w:val="00E44ADE"/>
    <w:rsid w:val="00E53591"/>
    <w:rsid w:val="00E53A4D"/>
    <w:rsid w:val="00E6634D"/>
    <w:rsid w:val="00E713B9"/>
    <w:rsid w:val="00E7347E"/>
    <w:rsid w:val="00E742DC"/>
    <w:rsid w:val="00E7759A"/>
    <w:rsid w:val="00E8413A"/>
    <w:rsid w:val="00E864AE"/>
    <w:rsid w:val="00E930D9"/>
    <w:rsid w:val="00E9637D"/>
    <w:rsid w:val="00E97101"/>
    <w:rsid w:val="00EA10C6"/>
    <w:rsid w:val="00EA167E"/>
    <w:rsid w:val="00EA4F0C"/>
    <w:rsid w:val="00EB3EAF"/>
    <w:rsid w:val="00EB6B26"/>
    <w:rsid w:val="00EC209E"/>
    <w:rsid w:val="00EC2337"/>
    <w:rsid w:val="00EC36CF"/>
    <w:rsid w:val="00EC5147"/>
    <w:rsid w:val="00EC6318"/>
    <w:rsid w:val="00ED3370"/>
    <w:rsid w:val="00EE3B01"/>
    <w:rsid w:val="00EE5792"/>
    <w:rsid w:val="00EF68C2"/>
    <w:rsid w:val="00F10E6A"/>
    <w:rsid w:val="00F12ABC"/>
    <w:rsid w:val="00F16364"/>
    <w:rsid w:val="00F30F63"/>
    <w:rsid w:val="00F3132A"/>
    <w:rsid w:val="00F32A83"/>
    <w:rsid w:val="00F3518B"/>
    <w:rsid w:val="00F364AC"/>
    <w:rsid w:val="00F4333C"/>
    <w:rsid w:val="00F4452F"/>
    <w:rsid w:val="00F5004A"/>
    <w:rsid w:val="00F54426"/>
    <w:rsid w:val="00F572C6"/>
    <w:rsid w:val="00F634F3"/>
    <w:rsid w:val="00F75C51"/>
    <w:rsid w:val="00F75E84"/>
    <w:rsid w:val="00F878D7"/>
    <w:rsid w:val="00F94193"/>
    <w:rsid w:val="00F9641E"/>
    <w:rsid w:val="00FA2336"/>
    <w:rsid w:val="00FA2738"/>
    <w:rsid w:val="00FA37B5"/>
    <w:rsid w:val="00FA6AAD"/>
    <w:rsid w:val="00FB450E"/>
    <w:rsid w:val="00FB7D9D"/>
    <w:rsid w:val="00FC0B75"/>
    <w:rsid w:val="00FD662D"/>
    <w:rsid w:val="00FE66BD"/>
    <w:rsid w:val="00FF31E5"/>
    <w:rsid w:val="00FF47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B8C47E"/>
  <w15:docId w15:val="{E2E7F3D7-3983-8E44-A013-031A7656A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after="240"/>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035F"/>
    <w:rPr>
      <w:sz w:val="24"/>
    </w:rPr>
  </w:style>
  <w:style w:type="paragraph" w:styleId="Heading1">
    <w:name w:val="heading 1"/>
    <w:basedOn w:val="Title"/>
    <w:next w:val="Normal"/>
    <w:uiPriority w:val="9"/>
    <w:qFormat/>
    <w:rsid w:val="004876D4"/>
    <w:pPr>
      <w:outlineLvl w:val="0"/>
    </w:pPr>
    <w:rPr>
      <w:sz w:val="40"/>
      <w:szCs w:val="40"/>
    </w:rPr>
  </w:style>
  <w:style w:type="paragraph" w:styleId="Heading2">
    <w:name w:val="heading 2"/>
    <w:basedOn w:val="Normal"/>
    <w:next w:val="Normal"/>
    <w:uiPriority w:val="9"/>
    <w:unhideWhenUsed/>
    <w:qFormat/>
    <w:rsid w:val="00CC5340"/>
    <w:pPr>
      <w:keepNext/>
      <w:keepLines/>
      <w:spacing w:before="360" w:after="120"/>
      <w:outlineLvl w:val="1"/>
    </w:pPr>
    <w:rPr>
      <w:b/>
      <w:sz w:val="32"/>
      <w:szCs w:val="30"/>
    </w:rPr>
  </w:style>
  <w:style w:type="paragraph" w:styleId="Heading3">
    <w:name w:val="heading 3"/>
    <w:basedOn w:val="Heading2"/>
    <w:next w:val="Normal"/>
    <w:uiPriority w:val="9"/>
    <w:unhideWhenUsed/>
    <w:qFormat/>
    <w:rsid w:val="00CC5340"/>
    <w:pPr>
      <w:jc w:val="left"/>
      <w:outlineLvl w:val="2"/>
    </w:pPr>
    <w:rPr>
      <w:sz w:val="30"/>
      <w:szCs w:val="28"/>
    </w:rPr>
  </w:style>
  <w:style w:type="paragraph" w:styleId="Heading4">
    <w:name w:val="heading 4"/>
    <w:basedOn w:val="Heading3"/>
    <w:next w:val="Normal"/>
    <w:uiPriority w:val="9"/>
    <w:unhideWhenUsed/>
    <w:qFormat/>
    <w:rsid w:val="00CC5340"/>
    <w:pPr>
      <w:outlineLvl w:val="3"/>
    </w:pPr>
    <w:rPr>
      <w:sz w:val="28"/>
      <w:szCs w:val="26"/>
    </w:rPr>
  </w:style>
  <w:style w:type="paragraph" w:styleId="Heading5">
    <w:name w:val="heading 5"/>
    <w:basedOn w:val="Normal"/>
    <w:next w:val="Normal"/>
    <w:uiPriority w:val="9"/>
    <w:unhideWhenUsed/>
    <w:qFormat/>
    <w:rsid w:val="00CC5340"/>
    <w:pPr>
      <w:keepNext/>
      <w:keepLines/>
      <w:spacing w:before="360" w:after="120"/>
      <w:outlineLvl w:val="4"/>
    </w:pPr>
    <w:rPr>
      <w:b/>
      <w:color w:val="000000" w:themeColor="text1"/>
      <w:sz w:val="26"/>
    </w:rPr>
  </w:style>
  <w:style w:type="paragraph" w:styleId="Heading6">
    <w:name w:val="heading 6"/>
    <w:basedOn w:val="Normal"/>
    <w:next w:val="Normal"/>
    <w:uiPriority w:val="9"/>
    <w:unhideWhenUsed/>
    <w:qFormat/>
    <w:rsid w:val="00CC5340"/>
    <w:pPr>
      <w:keepNext/>
      <w:keepLines/>
      <w:spacing w:before="360" w:after="120"/>
      <w:outlineLvl w:val="5"/>
    </w:pPr>
    <w:rPr>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0E5A7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5A78"/>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341B39"/>
    <w:rPr>
      <w:b/>
      <w:bCs/>
    </w:rPr>
  </w:style>
  <w:style w:type="character" w:customStyle="1" w:styleId="CommentSubjectChar">
    <w:name w:val="Comment Subject Char"/>
    <w:basedOn w:val="CommentTextChar"/>
    <w:link w:val="CommentSubject"/>
    <w:uiPriority w:val="99"/>
    <w:semiHidden/>
    <w:rsid w:val="00341B39"/>
    <w:rPr>
      <w:b/>
      <w:bCs/>
      <w:sz w:val="20"/>
      <w:szCs w:val="20"/>
    </w:rPr>
  </w:style>
  <w:style w:type="paragraph" w:styleId="Revision">
    <w:name w:val="Revision"/>
    <w:hidden/>
    <w:uiPriority w:val="99"/>
    <w:semiHidden/>
    <w:rsid w:val="002E3CCD"/>
  </w:style>
  <w:style w:type="paragraph" w:styleId="Header">
    <w:name w:val="header"/>
    <w:basedOn w:val="Normal"/>
    <w:link w:val="HeaderChar"/>
    <w:uiPriority w:val="99"/>
    <w:unhideWhenUsed/>
    <w:rsid w:val="001578B7"/>
    <w:pPr>
      <w:tabs>
        <w:tab w:val="center" w:pos="4680"/>
        <w:tab w:val="right" w:pos="9360"/>
      </w:tabs>
    </w:pPr>
  </w:style>
  <w:style w:type="character" w:customStyle="1" w:styleId="HeaderChar">
    <w:name w:val="Header Char"/>
    <w:basedOn w:val="DefaultParagraphFont"/>
    <w:link w:val="Header"/>
    <w:uiPriority w:val="99"/>
    <w:rsid w:val="001578B7"/>
  </w:style>
  <w:style w:type="paragraph" w:styleId="Footer">
    <w:name w:val="footer"/>
    <w:basedOn w:val="Normal"/>
    <w:link w:val="FooterChar"/>
    <w:uiPriority w:val="99"/>
    <w:unhideWhenUsed/>
    <w:rsid w:val="009E035F"/>
    <w:pPr>
      <w:tabs>
        <w:tab w:val="center" w:pos="4680"/>
        <w:tab w:val="right" w:pos="9360"/>
      </w:tabs>
    </w:pPr>
  </w:style>
  <w:style w:type="character" w:customStyle="1" w:styleId="FooterChar">
    <w:name w:val="Footer Char"/>
    <w:basedOn w:val="DefaultParagraphFont"/>
    <w:link w:val="Footer"/>
    <w:uiPriority w:val="99"/>
    <w:rsid w:val="009E035F"/>
  </w:style>
  <w:style w:type="paragraph" w:styleId="TOC1">
    <w:name w:val="toc 1"/>
    <w:basedOn w:val="Normal"/>
    <w:next w:val="Normal"/>
    <w:autoRedefine/>
    <w:uiPriority w:val="39"/>
    <w:unhideWhenUsed/>
    <w:rsid w:val="00FA2738"/>
    <w:pPr>
      <w:tabs>
        <w:tab w:val="right" w:pos="9350"/>
      </w:tabs>
      <w:spacing w:after="100"/>
      <w:jc w:val="left"/>
    </w:pPr>
    <w:rPr>
      <w:b/>
      <w:noProof/>
      <w:szCs w:val="24"/>
    </w:rPr>
  </w:style>
  <w:style w:type="paragraph" w:styleId="TOC2">
    <w:name w:val="toc 2"/>
    <w:basedOn w:val="Normal"/>
    <w:next w:val="Normal"/>
    <w:autoRedefine/>
    <w:uiPriority w:val="39"/>
    <w:unhideWhenUsed/>
    <w:rsid w:val="00FA2738"/>
    <w:pPr>
      <w:spacing w:after="100"/>
      <w:ind w:left="173"/>
      <w:jc w:val="left"/>
    </w:pPr>
    <w:rPr>
      <w:b/>
    </w:rPr>
  </w:style>
  <w:style w:type="character" w:styleId="Hyperlink">
    <w:name w:val="Hyperlink"/>
    <w:basedOn w:val="DefaultParagraphFont"/>
    <w:uiPriority w:val="99"/>
    <w:unhideWhenUsed/>
    <w:rsid w:val="009E035F"/>
    <w:rPr>
      <w:rFonts w:ascii="Arial" w:hAnsi="Arial"/>
      <w:color w:val="0000FF" w:themeColor="hyperlink"/>
      <w:u w:val="single"/>
    </w:rPr>
  </w:style>
  <w:style w:type="table" w:styleId="TableGrid">
    <w:name w:val="Table Grid"/>
    <w:basedOn w:val="TableNormal"/>
    <w:uiPriority w:val="39"/>
    <w:rsid w:val="008456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03275"/>
    <w:rPr>
      <w:color w:val="605E5C"/>
      <w:shd w:val="clear" w:color="auto" w:fill="E1DFDD"/>
    </w:rPr>
  </w:style>
  <w:style w:type="paragraph" w:styleId="TOC3">
    <w:name w:val="toc 3"/>
    <w:basedOn w:val="Normal"/>
    <w:next w:val="Normal"/>
    <w:autoRedefine/>
    <w:uiPriority w:val="39"/>
    <w:unhideWhenUsed/>
    <w:rsid w:val="00FA2738"/>
    <w:pPr>
      <w:tabs>
        <w:tab w:val="right" w:pos="9350"/>
      </w:tabs>
      <w:spacing w:after="100"/>
      <w:ind w:left="576"/>
      <w:jc w:val="left"/>
    </w:pPr>
    <w:rPr>
      <w:bCs/>
      <w:noProof/>
    </w:rPr>
  </w:style>
  <w:style w:type="character" w:styleId="FollowedHyperlink">
    <w:name w:val="FollowedHyperlink"/>
    <w:basedOn w:val="DefaultParagraphFont"/>
    <w:uiPriority w:val="99"/>
    <w:semiHidden/>
    <w:unhideWhenUsed/>
    <w:rsid w:val="004876D4"/>
    <w:rPr>
      <w:color w:val="800080" w:themeColor="followedHyperlink"/>
      <w:u w:val="single"/>
    </w:rPr>
  </w:style>
  <w:style w:type="paragraph" w:styleId="EndnoteText">
    <w:name w:val="endnote text"/>
    <w:basedOn w:val="Normal"/>
    <w:link w:val="EndnoteTextChar"/>
    <w:uiPriority w:val="99"/>
    <w:semiHidden/>
    <w:unhideWhenUsed/>
    <w:rsid w:val="007631C6"/>
    <w:rPr>
      <w:sz w:val="20"/>
      <w:szCs w:val="20"/>
    </w:rPr>
  </w:style>
  <w:style w:type="character" w:customStyle="1" w:styleId="EndnoteTextChar">
    <w:name w:val="Endnote Text Char"/>
    <w:basedOn w:val="DefaultParagraphFont"/>
    <w:link w:val="EndnoteText"/>
    <w:uiPriority w:val="99"/>
    <w:semiHidden/>
    <w:rsid w:val="007631C6"/>
    <w:rPr>
      <w:sz w:val="20"/>
      <w:szCs w:val="20"/>
    </w:rPr>
  </w:style>
  <w:style w:type="character" w:styleId="EndnoteReference">
    <w:name w:val="endnote reference"/>
    <w:basedOn w:val="DefaultParagraphFont"/>
    <w:uiPriority w:val="99"/>
    <w:semiHidden/>
    <w:unhideWhenUsed/>
    <w:rsid w:val="007631C6"/>
    <w:rPr>
      <w:vertAlign w:val="superscript"/>
    </w:rPr>
  </w:style>
  <w:style w:type="paragraph" w:styleId="FootnoteText">
    <w:name w:val="footnote text"/>
    <w:basedOn w:val="Normal"/>
    <w:link w:val="FootnoteTextChar"/>
    <w:uiPriority w:val="99"/>
    <w:semiHidden/>
    <w:unhideWhenUsed/>
    <w:rsid w:val="007631C6"/>
    <w:rPr>
      <w:sz w:val="20"/>
      <w:szCs w:val="20"/>
    </w:rPr>
  </w:style>
  <w:style w:type="character" w:customStyle="1" w:styleId="FootnoteTextChar">
    <w:name w:val="Footnote Text Char"/>
    <w:basedOn w:val="DefaultParagraphFont"/>
    <w:link w:val="FootnoteText"/>
    <w:uiPriority w:val="99"/>
    <w:semiHidden/>
    <w:rsid w:val="007631C6"/>
    <w:rPr>
      <w:sz w:val="20"/>
      <w:szCs w:val="20"/>
    </w:rPr>
  </w:style>
  <w:style w:type="character" w:styleId="FootnoteReference">
    <w:name w:val="footnote reference"/>
    <w:basedOn w:val="DefaultParagraphFont"/>
    <w:uiPriority w:val="99"/>
    <w:semiHidden/>
    <w:unhideWhenUsed/>
    <w:rsid w:val="007631C6"/>
    <w:rPr>
      <w:vertAlign w:val="superscript"/>
    </w:rPr>
  </w:style>
  <w:style w:type="paragraph" w:styleId="ListParagraph">
    <w:name w:val="List Paragraph"/>
    <w:basedOn w:val="Normal"/>
    <w:uiPriority w:val="34"/>
    <w:qFormat/>
    <w:rsid w:val="00FF31E5"/>
    <w:pPr>
      <w:ind w:left="720"/>
      <w:contextualSpacing/>
    </w:pPr>
  </w:style>
  <w:style w:type="paragraph" w:styleId="NormalWeb">
    <w:name w:val="Normal (Web)"/>
    <w:basedOn w:val="Normal"/>
    <w:uiPriority w:val="99"/>
    <w:unhideWhenUsed/>
    <w:rsid w:val="008A3AF3"/>
    <w:pPr>
      <w:spacing w:before="100" w:beforeAutospacing="1" w:after="100" w:afterAutospacing="1"/>
    </w:pPr>
    <w:rPr>
      <w:rFonts w:ascii="Times New Roman" w:eastAsia="Times New Roman" w:hAnsi="Times New Roman" w:cs="Times New Roman"/>
      <w:szCs w:val="24"/>
      <w:lang w:val="en-US"/>
    </w:rPr>
  </w:style>
  <w:style w:type="paragraph" w:styleId="TOC4">
    <w:name w:val="toc 4"/>
    <w:basedOn w:val="Normal"/>
    <w:next w:val="Normal"/>
    <w:autoRedefine/>
    <w:uiPriority w:val="39"/>
    <w:unhideWhenUsed/>
    <w:rsid w:val="002C2678"/>
    <w:pPr>
      <w:spacing w:after="100"/>
      <w:ind w:left="720"/>
    </w:pPr>
  </w:style>
  <w:style w:type="paragraph" w:styleId="TOC5">
    <w:name w:val="toc 5"/>
    <w:basedOn w:val="Normal"/>
    <w:next w:val="Normal"/>
    <w:autoRedefine/>
    <w:uiPriority w:val="39"/>
    <w:unhideWhenUsed/>
    <w:rsid w:val="00E15FA4"/>
    <w:pPr>
      <w:spacing w:after="100"/>
      <w:ind w:left="960"/>
    </w:pPr>
  </w:style>
  <w:style w:type="paragraph" w:styleId="TOC6">
    <w:name w:val="toc 6"/>
    <w:basedOn w:val="Normal"/>
    <w:next w:val="Normal"/>
    <w:autoRedefine/>
    <w:uiPriority w:val="39"/>
    <w:unhideWhenUsed/>
    <w:rsid w:val="00E15FA4"/>
    <w:pPr>
      <w:spacing w:after="100" w:line="259" w:lineRule="auto"/>
      <w:ind w:left="1100"/>
      <w:jc w:val="left"/>
    </w:pPr>
    <w:rPr>
      <w:rFonts w:asciiTheme="minorHAnsi" w:eastAsiaTheme="minorEastAsia" w:hAnsiTheme="minorHAnsi" w:cstheme="minorBidi"/>
      <w:sz w:val="22"/>
      <w:lang w:val="en-US"/>
    </w:rPr>
  </w:style>
  <w:style w:type="paragraph" w:styleId="TOC7">
    <w:name w:val="toc 7"/>
    <w:basedOn w:val="Normal"/>
    <w:next w:val="Normal"/>
    <w:autoRedefine/>
    <w:uiPriority w:val="39"/>
    <w:unhideWhenUsed/>
    <w:rsid w:val="00E15FA4"/>
    <w:pPr>
      <w:spacing w:after="100" w:line="259" w:lineRule="auto"/>
      <w:ind w:left="1320"/>
      <w:jc w:val="left"/>
    </w:pPr>
    <w:rPr>
      <w:rFonts w:asciiTheme="minorHAnsi" w:eastAsiaTheme="minorEastAsia" w:hAnsiTheme="minorHAnsi" w:cstheme="minorBidi"/>
      <w:sz w:val="22"/>
      <w:lang w:val="en-US"/>
    </w:rPr>
  </w:style>
  <w:style w:type="paragraph" w:styleId="TOC8">
    <w:name w:val="toc 8"/>
    <w:basedOn w:val="Normal"/>
    <w:next w:val="Normal"/>
    <w:autoRedefine/>
    <w:uiPriority w:val="39"/>
    <w:unhideWhenUsed/>
    <w:rsid w:val="00E15FA4"/>
    <w:pPr>
      <w:spacing w:after="100" w:line="259" w:lineRule="auto"/>
      <w:ind w:left="1540"/>
      <w:jc w:val="left"/>
    </w:pPr>
    <w:rPr>
      <w:rFonts w:asciiTheme="minorHAnsi" w:eastAsiaTheme="minorEastAsia" w:hAnsiTheme="minorHAnsi" w:cstheme="minorBidi"/>
      <w:sz w:val="22"/>
      <w:lang w:val="en-US"/>
    </w:rPr>
  </w:style>
  <w:style w:type="paragraph" w:styleId="TOC9">
    <w:name w:val="toc 9"/>
    <w:basedOn w:val="Normal"/>
    <w:next w:val="Normal"/>
    <w:autoRedefine/>
    <w:uiPriority w:val="39"/>
    <w:unhideWhenUsed/>
    <w:rsid w:val="00E15FA4"/>
    <w:pPr>
      <w:spacing w:after="100" w:line="259" w:lineRule="auto"/>
      <w:ind w:left="1760"/>
      <w:jc w:val="left"/>
    </w:pPr>
    <w:rPr>
      <w:rFonts w:asciiTheme="minorHAnsi" w:eastAsiaTheme="minorEastAsia" w:hAnsiTheme="minorHAnsi" w:cstheme="minorBidi"/>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8700707">
      <w:bodyDiv w:val="1"/>
      <w:marLeft w:val="0"/>
      <w:marRight w:val="0"/>
      <w:marTop w:val="0"/>
      <w:marBottom w:val="0"/>
      <w:divBdr>
        <w:top w:val="none" w:sz="0" w:space="0" w:color="auto"/>
        <w:left w:val="none" w:sz="0" w:space="0" w:color="auto"/>
        <w:bottom w:val="none" w:sz="0" w:space="0" w:color="auto"/>
        <w:right w:val="none" w:sz="0" w:space="0" w:color="auto"/>
      </w:divBdr>
    </w:div>
    <w:div w:id="813647426">
      <w:bodyDiv w:val="1"/>
      <w:marLeft w:val="0"/>
      <w:marRight w:val="0"/>
      <w:marTop w:val="0"/>
      <w:marBottom w:val="0"/>
      <w:divBdr>
        <w:top w:val="none" w:sz="0" w:space="0" w:color="auto"/>
        <w:left w:val="none" w:sz="0" w:space="0" w:color="auto"/>
        <w:bottom w:val="none" w:sz="0" w:space="0" w:color="auto"/>
        <w:right w:val="none" w:sz="0" w:space="0" w:color="auto"/>
      </w:divBdr>
    </w:div>
    <w:div w:id="1716271965">
      <w:bodyDiv w:val="1"/>
      <w:marLeft w:val="0"/>
      <w:marRight w:val="0"/>
      <w:marTop w:val="0"/>
      <w:marBottom w:val="0"/>
      <w:divBdr>
        <w:top w:val="none" w:sz="0" w:space="0" w:color="auto"/>
        <w:left w:val="none" w:sz="0" w:space="0" w:color="auto"/>
        <w:bottom w:val="none" w:sz="0" w:space="0" w:color="auto"/>
        <w:right w:val="none" w:sz="0" w:space="0" w:color="auto"/>
      </w:divBdr>
    </w:div>
    <w:div w:id="19101168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investopedia.com/terms/a/augmented-reality.asp" TargetMode="External"/><Relationship Id="rId18" Type="http://schemas.openxmlformats.org/officeDocument/2006/relationships/hyperlink" Target="https://www.cde.ca.gov/ci/ct/sf/"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investopedia.com/terms/a/artificial-intelligence-ai.asp" TargetMode="External"/><Relationship Id="rId17" Type="http://schemas.openxmlformats.org/officeDocument/2006/relationships/hyperlink" Target="https://www.cde.ca.gov/ci/ct/sf/documents/artsmedia.pdf"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languages.oup.com/dictionaries" TargetMode="External"/><Relationship Id="rId20" Type="http://schemas.openxmlformats.org/officeDocument/2006/relationships/hyperlink" Target="https://filmlifestyle.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dcoe.net/cte-innovation/career-ready-curriculum/essential-skills"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onetcenter.org/overview.html" TargetMode="External"/><Relationship Id="rId23" Type="http://schemas.openxmlformats.org/officeDocument/2006/relationships/header" Target="header2.xml"/><Relationship Id="rId10" Type="http://schemas.openxmlformats.org/officeDocument/2006/relationships/hyperlink" Target="https://www.cde.ca.gov/be/st/ss/vapacontentstds.asp" TargetMode="External"/><Relationship Id="rId19" Type="http://schemas.openxmlformats.org/officeDocument/2006/relationships/hyperlink" Target="https://www.screenskills.com/job-profiles/" TargetMode="External"/><Relationship Id="rId4" Type="http://schemas.openxmlformats.org/officeDocument/2006/relationships/settings" Target="settings.xml"/><Relationship Id="rId9" Type="http://schemas.openxmlformats.org/officeDocument/2006/relationships/hyperlink" Target="https://www.onetonline.org/find/match/1/15-1255.01?s=video%20games" TargetMode="External"/><Relationship Id="rId14" Type="http://schemas.openxmlformats.org/officeDocument/2006/relationships/hyperlink" Target="https://www.merriam-webster.com/dictionary"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dir.ca.gov/das/preapprenticeship.htm%20" TargetMode="External"/><Relationship Id="rId2" Type="http://schemas.openxmlformats.org/officeDocument/2006/relationships/hyperlink" Target="https://www.cde.ca.gov/ci/ct/sf/documents/ctescrpflyer.pdf" TargetMode="External"/><Relationship Id="rId1" Type="http://schemas.openxmlformats.org/officeDocument/2006/relationships/hyperlink" Target="https://www.cde.ca.gov/ci/ct/sf/documents/ctescrpflyer.pdf" TargetMode="External"/><Relationship Id="rId4" Type="http://schemas.openxmlformats.org/officeDocument/2006/relationships/hyperlink" Target="https://www.dir.ca.gov/databases/das/aigstart.asp"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066A0E-CF10-4FDA-BE6C-A8F3A3CD54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362</TotalTime>
  <Pages>76</Pages>
  <Words>16229</Words>
  <Characters>92510</Characters>
  <Application>Microsoft Office Word</Application>
  <DocSecurity>0</DocSecurity>
  <Lines>770</Lines>
  <Paragraphs>217</Paragraphs>
  <ScaleCrop>false</ScaleCrop>
  <HeadingPairs>
    <vt:vector size="2" baseType="variant">
      <vt:variant>
        <vt:lpstr>Title</vt:lpstr>
      </vt:variant>
      <vt:variant>
        <vt:i4>1</vt:i4>
      </vt:variant>
    </vt:vector>
  </HeadingPairs>
  <TitlesOfParts>
    <vt:vector size="1" baseType="lpstr">
      <vt:lpstr>Draft 2023 AME Curriculum Standards - General Information (CA Dept of Education)</vt:lpstr>
    </vt:vector>
  </TitlesOfParts>
  <Company>Calif. Dept. of Education</Company>
  <LinksUpToDate>false</LinksUpToDate>
  <CharactersWithSpaces>108522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2023 AME Curriculum Standards - General Information (CA Dept of Education)</dc:title>
  <dc:subject>Draft 2023 Arts, Media, and Entertainment (AME) Model Curriculum Standards for Career Technical Education (CTE).</dc:subject>
  <dc:creator>Justin Keithline</dc:creator>
  <cp:keywords>Draft 2023 AME Model Curriculum Standards</cp:keywords>
  <cp:lastModifiedBy>Justin Keithline</cp:lastModifiedBy>
  <cp:revision>12</cp:revision>
  <dcterms:created xsi:type="dcterms:W3CDTF">2023-02-13T20:08:00Z</dcterms:created>
  <dcterms:modified xsi:type="dcterms:W3CDTF">2023-04-10T23:32:00Z</dcterms:modified>
</cp:coreProperties>
</file>