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23087507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4D641A">
        <w:rPr>
          <w:rFonts w:cs="Arial"/>
        </w:rPr>
        <w:t>may</w:t>
      </w:r>
      <w:r w:rsidR="00F7425C">
        <w:rPr>
          <w:rFonts w:cs="Arial"/>
        </w:rPr>
        <w:t>1</w:t>
      </w:r>
      <w:r w:rsidR="00DF1CE6">
        <w:rPr>
          <w:rFonts w:cs="Arial"/>
        </w:rPr>
        <w:t>4</w:t>
      </w:r>
      <w:r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0CD50129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4D641A">
        <w:rPr>
          <w:sz w:val="40"/>
          <w:szCs w:val="40"/>
        </w:rPr>
        <w:t>May 14</w:t>
      </w:r>
      <w:r w:rsidR="00F7425C">
        <w:rPr>
          <w:sz w:val="40"/>
          <w:szCs w:val="40"/>
        </w:rPr>
        <w:t>, 2021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3F4F16EC" w14:textId="06F852D1" w:rsidR="00B305A0" w:rsidRDefault="00B305A0" w:rsidP="00B305A0">
      <w:r>
        <w:t xml:space="preserve">Approval of the California Workforce Pathways Joint Advisory Committee’s </w:t>
      </w:r>
      <w:r w:rsidR="004D641A">
        <w:t>January 29, 2021</w:t>
      </w:r>
      <w:r w:rsidR="00DF1CE6">
        <w:t>,</w:t>
      </w:r>
      <w:r>
        <w:t xml:space="preserve"> Preliminary Report of Action.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FA7654" w:rsidRDefault="00B305A0" w:rsidP="00B305A0">
      <w:pPr>
        <w:pStyle w:val="Heading2"/>
        <w:spacing w:before="480" w:after="240"/>
        <w:rPr>
          <w:sz w:val="28"/>
          <w:szCs w:val="28"/>
        </w:rPr>
      </w:pPr>
      <w:r w:rsidRPr="00FA7654">
        <w:rPr>
          <w:sz w:val="28"/>
          <w:szCs w:val="28"/>
        </w:rPr>
        <w:t>Summary of the Issue(s)</w:t>
      </w:r>
    </w:p>
    <w:p w14:paraId="0E66210F" w14:textId="4F437BAC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 xml:space="preserve">Report of Action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  <w:r w:rsidR="00B305A0">
        <w:br w:type="page"/>
      </w:r>
    </w:p>
    <w:p w14:paraId="7F0EFF5B" w14:textId="77777777" w:rsidR="00B305A0" w:rsidRPr="0016787F" w:rsidRDefault="00B305A0" w:rsidP="0016787F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51C3CD17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4D641A">
        <w:t>January 29, 2021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C671D7">
        <w:t xml:space="preserve"> (Attachment 1)</w:t>
      </w:r>
      <w:r>
        <w:t>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1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1"/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7E2CC93D" w14:textId="630A62D2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 for the previous CWPJAC meeting.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00A9FCA3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>Preliminary Report of Action (</w:t>
      </w:r>
      <w:r w:rsidR="008E26C6">
        <w:t>6</w:t>
      </w:r>
      <w:r w:rsidRPr="00BC00D3">
        <w:t xml:space="preserve"> pages)</w:t>
      </w:r>
    </w:p>
    <w:sectPr w:rsidR="002776A1" w:rsidRPr="00EC5C83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3C88" w16cex:dateUtc="2020-12-15T21:45:00Z"/>
  <w16cex:commentExtensible w16cex:durableId="23833CCF" w16cex:dateUtc="2020-12-15T21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527A4" w14:textId="77777777" w:rsidR="00C108F0" w:rsidRDefault="00C108F0" w:rsidP="000E09DC">
      <w:r>
        <w:separator/>
      </w:r>
    </w:p>
  </w:endnote>
  <w:endnote w:type="continuationSeparator" w:id="0">
    <w:p w14:paraId="3F63D22C" w14:textId="77777777" w:rsidR="00C108F0" w:rsidRDefault="00C108F0" w:rsidP="000E09DC">
      <w:r>
        <w:continuationSeparator/>
      </w:r>
    </w:p>
  </w:endnote>
  <w:endnote w:type="continuationNotice" w:id="1">
    <w:p w14:paraId="7880A9ED" w14:textId="77777777" w:rsidR="00C108F0" w:rsidRDefault="00C108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15EE" w14:textId="77777777" w:rsidR="00C108F0" w:rsidRDefault="00C108F0" w:rsidP="000E09DC">
      <w:r>
        <w:separator/>
      </w:r>
    </w:p>
  </w:footnote>
  <w:footnote w:type="continuationSeparator" w:id="0">
    <w:p w14:paraId="5EE549F2" w14:textId="77777777" w:rsidR="00C108F0" w:rsidRDefault="00C108F0" w:rsidP="000E09DC">
      <w:r>
        <w:continuationSeparator/>
      </w:r>
    </w:p>
  </w:footnote>
  <w:footnote w:type="continuationNotice" w:id="1">
    <w:p w14:paraId="05B09DFF" w14:textId="77777777" w:rsidR="00C108F0" w:rsidRDefault="00C108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CD713" w14:textId="77777777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>
      <w:rPr>
        <w:rFonts w:cs="Arial"/>
      </w:rPr>
      <w:t>may14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DA53A4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DA53A4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3"/>
  </w:num>
  <w:num w:numId="16">
    <w:abstractNumId w:val="11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64F5"/>
    <w:rsid w:val="004C7697"/>
    <w:rsid w:val="004D10DB"/>
    <w:rsid w:val="004D28FD"/>
    <w:rsid w:val="004D4737"/>
    <w:rsid w:val="004D55DD"/>
    <w:rsid w:val="004D641A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B0E"/>
    <w:rsid w:val="00533114"/>
    <w:rsid w:val="00545730"/>
    <w:rsid w:val="0054645B"/>
    <w:rsid w:val="00551A21"/>
    <w:rsid w:val="00553F0D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1117B"/>
    <w:rsid w:val="0091201D"/>
    <w:rsid w:val="009124D2"/>
    <w:rsid w:val="00917FE2"/>
    <w:rsid w:val="00920BF0"/>
    <w:rsid w:val="009267D1"/>
    <w:rsid w:val="009350D9"/>
    <w:rsid w:val="0093592C"/>
    <w:rsid w:val="0094516B"/>
    <w:rsid w:val="0094795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5B65"/>
    <w:rsid w:val="00B305A0"/>
    <w:rsid w:val="00B3276C"/>
    <w:rsid w:val="00B36280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23962"/>
    <w:rsid w:val="00F40510"/>
    <w:rsid w:val="00F410A0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D959-F82F-4023-930B-26A5CA47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May 2021 Agenda Item 01 - Career Technical Education (CA Dept of Education)</vt:lpstr>
    </vt:vector>
  </TitlesOfParts>
  <Company>California Department of Education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2021 Agenda Item 01 - General Information (CA Dept of Education)</dc:title>
  <dc:subject>California Workforce Pathways Joint Advisory Committee (CWPJAC) Approval of the November 20, 2020 Preliminary Report of Action/Meeting Minutes.</dc:subject>
  <dc:creator>Michelle McIntosh</dc:creator>
  <cp:keywords/>
  <dc:description/>
  <cp:lastModifiedBy>Marc Shaffer</cp:lastModifiedBy>
  <cp:revision>4</cp:revision>
  <cp:lastPrinted>2019-05-17T18:57:00Z</cp:lastPrinted>
  <dcterms:created xsi:type="dcterms:W3CDTF">2021-05-03T19:03:00Z</dcterms:created>
  <dcterms:modified xsi:type="dcterms:W3CDTF">2021-05-03T20:52:00Z</dcterms:modified>
  <cp:category/>
</cp:coreProperties>
</file>