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B73BC" w14:textId="77777777" w:rsidR="004B345A" w:rsidRPr="00B6717C" w:rsidRDefault="004B345A" w:rsidP="00B6717C">
      <w:pPr>
        <w:pStyle w:val="Heading1"/>
      </w:pPr>
      <w:bookmarkStart w:id="0" w:name="_Toc110500223"/>
      <w:bookmarkStart w:id="1" w:name="_Toc111021112"/>
      <w:bookmarkStart w:id="2" w:name="_Toc195865062"/>
      <w:bookmarkStart w:id="3" w:name="_Toc200606694"/>
      <w:bookmarkStart w:id="4" w:name="_Toc200613304"/>
      <w:bookmarkStart w:id="5" w:name="_Hlk200638554"/>
      <w:r w:rsidRPr="00B6717C">
        <w:t>Career Technical Education Incentive Grant</w:t>
      </w:r>
      <w:bookmarkEnd w:id="0"/>
      <w:bookmarkEnd w:id="1"/>
      <w:bookmarkEnd w:id="2"/>
      <w:bookmarkEnd w:id="3"/>
      <w:bookmarkEnd w:id="4"/>
    </w:p>
    <w:p w14:paraId="1E23BF20" w14:textId="77777777" w:rsidR="004B345A" w:rsidRPr="00A76B83" w:rsidRDefault="004B345A" w:rsidP="004B345A">
      <w:pPr>
        <w:jc w:val="center"/>
        <w:rPr>
          <w:rFonts w:ascii="Arial" w:hAnsi="Arial" w:cs="Arial"/>
          <w:b/>
          <w:bCs/>
        </w:rPr>
      </w:pPr>
      <w:r w:rsidRPr="00A76B83">
        <w:rPr>
          <w:rFonts w:ascii="Arial" w:hAnsi="Arial" w:cs="Arial"/>
          <w:b/>
          <w:bCs/>
          <w:noProof/>
        </w:rPr>
        <w:drawing>
          <wp:inline distT="0" distB="0" distL="0" distR="0" wp14:anchorId="1087BE41" wp14:editId="429A6D6C">
            <wp:extent cx="2028825" cy="2038350"/>
            <wp:effectExtent l="0" t="0" r="0" b="0"/>
            <wp:docPr id="13" name="image3.png" descr="California Department of Education Seal"/>
            <wp:cNvGraphicFramePr/>
            <a:graphic xmlns:a="http://schemas.openxmlformats.org/drawingml/2006/main">
              <a:graphicData uri="http://schemas.openxmlformats.org/drawingml/2006/picture">
                <pic:pic xmlns:pic="http://schemas.openxmlformats.org/drawingml/2006/picture">
                  <pic:nvPicPr>
                    <pic:cNvPr id="0" name="image3.png" descr="California Department of Education Seal"/>
                    <pic:cNvPicPr preferRelativeResize="0"/>
                  </pic:nvPicPr>
                  <pic:blipFill>
                    <a:blip r:embed="rId8"/>
                    <a:srcRect/>
                    <a:stretch>
                      <a:fillRect/>
                    </a:stretch>
                  </pic:blipFill>
                  <pic:spPr>
                    <a:xfrm>
                      <a:off x="0" y="0"/>
                      <a:ext cx="2028825" cy="2038350"/>
                    </a:xfrm>
                    <a:prstGeom prst="rect">
                      <a:avLst/>
                    </a:prstGeom>
                    <a:ln/>
                  </pic:spPr>
                </pic:pic>
              </a:graphicData>
            </a:graphic>
          </wp:inline>
        </w:drawing>
      </w:r>
    </w:p>
    <w:p w14:paraId="5C680192" w14:textId="02983F7F" w:rsidR="004B345A" w:rsidRPr="00A76B83" w:rsidRDefault="004B345A" w:rsidP="00EF74E6">
      <w:pPr>
        <w:pStyle w:val="Header1"/>
        <w:spacing w:after="0" w:line="240" w:lineRule="auto"/>
      </w:pPr>
      <w:r w:rsidRPr="00A76B83">
        <w:t>California Department of Education</w:t>
      </w:r>
    </w:p>
    <w:p w14:paraId="6791B27B" w14:textId="77777777" w:rsidR="00B6717C" w:rsidRDefault="004B345A" w:rsidP="00EF74E6">
      <w:pPr>
        <w:pStyle w:val="Header1"/>
        <w:spacing w:after="0" w:line="240" w:lineRule="auto"/>
      </w:pPr>
      <w:r w:rsidRPr="00A76B83">
        <w:t>Program Grant Management System (PGMS)</w:t>
      </w:r>
    </w:p>
    <w:p w14:paraId="1D111ACE" w14:textId="49DE1328" w:rsidR="004B345A" w:rsidRPr="00A76B83" w:rsidRDefault="004B345A" w:rsidP="00EF74E6">
      <w:pPr>
        <w:pStyle w:val="Header1"/>
        <w:spacing w:after="0" w:line="240" w:lineRule="auto"/>
      </w:pPr>
      <w:r w:rsidRPr="00A76B83">
        <w:t>CTEIG Application</w:t>
      </w:r>
    </w:p>
    <w:p w14:paraId="318F4D95" w14:textId="13551E03" w:rsidR="00B6717C" w:rsidRPr="00A76B83" w:rsidRDefault="004B345A" w:rsidP="00EF74E6">
      <w:pPr>
        <w:pStyle w:val="Header1"/>
        <w:spacing w:after="960" w:line="240" w:lineRule="auto"/>
        <w:rPr>
          <w:b/>
          <w:bCs/>
        </w:rPr>
      </w:pPr>
      <w:r w:rsidRPr="00A76B83">
        <w:t>2025–26</w:t>
      </w:r>
    </w:p>
    <w:p w14:paraId="22F5CDF5" w14:textId="705BC143" w:rsidR="00B6717C" w:rsidRPr="00A76B83" w:rsidRDefault="004B345A" w:rsidP="00EF74E6">
      <w:pPr>
        <w:pStyle w:val="Header1"/>
        <w:spacing w:after="960" w:line="240" w:lineRule="auto"/>
        <w:rPr>
          <w:b/>
          <w:bCs/>
        </w:rPr>
      </w:pPr>
      <w:r w:rsidRPr="00A76B83">
        <w:t>ROUND 11</w:t>
      </w:r>
    </w:p>
    <w:p w14:paraId="7D3DB2E6" w14:textId="77777777" w:rsidR="004B345A" w:rsidRPr="00EF74E6" w:rsidRDefault="004B345A" w:rsidP="00EF74E6">
      <w:pPr>
        <w:pStyle w:val="Header1"/>
        <w:spacing w:after="0" w:line="240" w:lineRule="auto"/>
        <w:rPr>
          <w:sz w:val="28"/>
          <w:szCs w:val="28"/>
        </w:rPr>
      </w:pPr>
      <w:r w:rsidRPr="00EF74E6">
        <w:rPr>
          <w:sz w:val="28"/>
          <w:szCs w:val="28"/>
        </w:rPr>
        <w:t>Administered by the</w:t>
      </w:r>
    </w:p>
    <w:p w14:paraId="430523C8" w14:textId="77777777" w:rsidR="004B345A" w:rsidRPr="00EF74E6" w:rsidRDefault="004B345A" w:rsidP="00EF74E6">
      <w:pPr>
        <w:pStyle w:val="Header1"/>
        <w:spacing w:after="0" w:line="240" w:lineRule="auto"/>
        <w:rPr>
          <w:sz w:val="28"/>
          <w:szCs w:val="28"/>
        </w:rPr>
      </w:pPr>
      <w:r w:rsidRPr="00EF74E6">
        <w:rPr>
          <w:sz w:val="28"/>
          <w:szCs w:val="28"/>
        </w:rPr>
        <w:t>California Department of Education</w:t>
      </w:r>
    </w:p>
    <w:p w14:paraId="373A7DCF" w14:textId="77777777" w:rsidR="004B345A" w:rsidRPr="00EF74E6" w:rsidRDefault="004B345A" w:rsidP="00EF74E6">
      <w:pPr>
        <w:pStyle w:val="Header1"/>
        <w:spacing w:after="0" w:line="240" w:lineRule="auto"/>
        <w:rPr>
          <w:sz w:val="28"/>
          <w:szCs w:val="28"/>
        </w:rPr>
      </w:pPr>
      <w:r w:rsidRPr="00EF74E6">
        <w:rPr>
          <w:sz w:val="28"/>
          <w:szCs w:val="28"/>
        </w:rPr>
        <w:t>Career and College Transition Division</w:t>
      </w:r>
    </w:p>
    <w:p w14:paraId="59F932FB" w14:textId="77777777" w:rsidR="004B345A" w:rsidRPr="00EF74E6" w:rsidRDefault="004B345A" w:rsidP="00EF74E6">
      <w:pPr>
        <w:pStyle w:val="Header1"/>
        <w:spacing w:after="0" w:line="240" w:lineRule="auto"/>
        <w:rPr>
          <w:sz w:val="28"/>
          <w:szCs w:val="28"/>
        </w:rPr>
      </w:pPr>
      <w:r w:rsidRPr="00EF74E6">
        <w:rPr>
          <w:sz w:val="28"/>
          <w:szCs w:val="28"/>
        </w:rPr>
        <w:t>Career Technical Education Leadership Office</w:t>
      </w:r>
    </w:p>
    <w:p w14:paraId="4825BDA5" w14:textId="77777777" w:rsidR="004B345A" w:rsidRPr="00EF74E6" w:rsidRDefault="004B345A" w:rsidP="00EF74E6">
      <w:pPr>
        <w:pStyle w:val="Header1"/>
        <w:spacing w:after="0" w:line="240" w:lineRule="auto"/>
        <w:rPr>
          <w:sz w:val="28"/>
          <w:szCs w:val="28"/>
        </w:rPr>
      </w:pPr>
      <w:r w:rsidRPr="00EF74E6">
        <w:rPr>
          <w:sz w:val="28"/>
          <w:szCs w:val="28"/>
        </w:rPr>
        <w:t>1430 N Street, Suite 4202</w:t>
      </w:r>
    </w:p>
    <w:p w14:paraId="1990CC4B" w14:textId="187325BB" w:rsidR="00B6717C" w:rsidRPr="00EF74E6" w:rsidRDefault="004B345A" w:rsidP="00EF74E6">
      <w:pPr>
        <w:pStyle w:val="Header1"/>
        <w:spacing w:after="960" w:line="240" w:lineRule="auto"/>
        <w:rPr>
          <w:sz w:val="28"/>
          <w:szCs w:val="28"/>
        </w:rPr>
      </w:pPr>
      <w:r w:rsidRPr="00EF74E6">
        <w:rPr>
          <w:sz w:val="28"/>
          <w:szCs w:val="28"/>
        </w:rPr>
        <w:t>Sacramento, CA 95814–5901</w:t>
      </w:r>
    </w:p>
    <w:p w14:paraId="744D8B2A" w14:textId="77777777" w:rsidR="00B6717C" w:rsidRPr="00EF74E6" w:rsidRDefault="004B345A" w:rsidP="00EF74E6">
      <w:pPr>
        <w:pStyle w:val="Header1"/>
        <w:spacing w:after="0" w:line="240" w:lineRule="auto"/>
        <w:rPr>
          <w:sz w:val="28"/>
          <w:szCs w:val="28"/>
        </w:rPr>
      </w:pPr>
      <w:r w:rsidRPr="00EF74E6">
        <w:rPr>
          <w:sz w:val="28"/>
          <w:szCs w:val="28"/>
        </w:rPr>
        <w:t>August 2025</w:t>
      </w:r>
    </w:p>
    <w:p w14:paraId="2C753789" w14:textId="50468BEB" w:rsidR="00322327" w:rsidRPr="006360F8" w:rsidRDefault="00322327" w:rsidP="006360F8">
      <w:pPr>
        <w:pStyle w:val="Heading2"/>
      </w:pPr>
      <w:r w:rsidRPr="006360F8">
        <w:lastRenderedPageBreak/>
        <w:t>2025</w:t>
      </w:r>
      <w:r w:rsidR="00C762C4" w:rsidRPr="006360F8">
        <w:t>–</w:t>
      </w:r>
      <w:r w:rsidRPr="006360F8">
        <w:t xml:space="preserve">26 CTEIG </w:t>
      </w:r>
      <w:r w:rsidR="006360F8" w:rsidRPr="006360F8">
        <w:t>Application in</w:t>
      </w:r>
      <w:r w:rsidRPr="006360F8">
        <w:t xml:space="preserve"> PGMS</w:t>
      </w:r>
    </w:p>
    <w:p w14:paraId="00EBD1B3" w14:textId="3676B4ED" w:rsidR="00AD2E82" w:rsidRPr="006360F8" w:rsidRDefault="00AD2E82" w:rsidP="006360F8">
      <w:pPr>
        <w:pStyle w:val="Heading3"/>
      </w:pPr>
      <w:r w:rsidRPr="006360F8">
        <w:rPr>
          <w:rStyle w:val="Heading3Char"/>
          <w:b/>
        </w:rPr>
        <w:t>Instruction</w:t>
      </w:r>
      <w:r w:rsidR="00670241" w:rsidRPr="006360F8">
        <w:rPr>
          <w:rStyle w:val="Heading3Char"/>
          <w:b/>
        </w:rPr>
        <w:t>s</w:t>
      </w:r>
    </w:p>
    <w:p w14:paraId="5D3EEAE1" w14:textId="436AA892" w:rsidR="00AD2E82" w:rsidRPr="00A76B83" w:rsidRDefault="00AD2E82" w:rsidP="00322327">
      <w:pPr>
        <w:spacing w:after="240"/>
        <w:rPr>
          <w:rFonts w:ascii="Arial" w:hAnsi="Arial" w:cs="Arial"/>
          <w:bCs/>
        </w:rPr>
      </w:pPr>
      <w:r w:rsidRPr="00A76B83">
        <w:rPr>
          <w:rFonts w:ascii="Arial" w:hAnsi="Arial" w:cs="Arial"/>
          <w:bCs/>
        </w:rPr>
        <w:t xml:space="preserve">To access your </w:t>
      </w:r>
      <w:r w:rsidR="00044B98">
        <w:rPr>
          <w:rFonts w:ascii="Arial" w:hAnsi="Arial" w:cs="Arial"/>
          <w:bCs/>
        </w:rPr>
        <w:t>local educational agencies (</w:t>
      </w:r>
      <w:r w:rsidRPr="00A76B83">
        <w:rPr>
          <w:rFonts w:ascii="Arial" w:hAnsi="Arial" w:cs="Arial"/>
          <w:bCs/>
        </w:rPr>
        <w:t>LEA’s</w:t>
      </w:r>
      <w:r w:rsidR="00044B98">
        <w:rPr>
          <w:rFonts w:ascii="Arial" w:hAnsi="Arial" w:cs="Arial"/>
          <w:bCs/>
        </w:rPr>
        <w:t>)</w:t>
      </w:r>
      <w:r w:rsidRPr="00A76B83">
        <w:rPr>
          <w:rFonts w:ascii="Arial" w:hAnsi="Arial" w:cs="Arial"/>
          <w:bCs/>
        </w:rPr>
        <w:t xml:space="preserve"> C</w:t>
      </w:r>
      <w:r w:rsidR="00044B98">
        <w:rPr>
          <w:rFonts w:ascii="Arial" w:hAnsi="Arial" w:cs="Arial"/>
          <w:bCs/>
        </w:rPr>
        <w:t xml:space="preserve">areer </w:t>
      </w:r>
      <w:r w:rsidRPr="00A76B83">
        <w:rPr>
          <w:rFonts w:ascii="Arial" w:hAnsi="Arial" w:cs="Arial"/>
          <w:bCs/>
        </w:rPr>
        <w:t>T</w:t>
      </w:r>
      <w:r w:rsidR="00044B98">
        <w:rPr>
          <w:rFonts w:ascii="Arial" w:hAnsi="Arial" w:cs="Arial"/>
          <w:bCs/>
        </w:rPr>
        <w:t xml:space="preserve">echnical </w:t>
      </w:r>
      <w:r w:rsidRPr="00A76B83">
        <w:rPr>
          <w:rFonts w:ascii="Arial" w:hAnsi="Arial" w:cs="Arial"/>
          <w:bCs/>
        </w:rPr>
        <w:t>E</w:t>
      </w:r>
      <w:r w:rsidR="00044B98">
        <w:rPr>
          <w:rFonts w:ascii="Arial" w:hAnsi="Arial" w:cs="Arial"/>
          <w:bCs/>
        </w:rPr>
        <w:t xml:space="preserve">ducation </w:t>
      </w:r>
      <w:r w:rsidRPr="00A76B83">
        <w:rPr>
          <w:rFonts w:ascii="Arial" w:hAnsi="Arial" w:cs="Arial"/>
          <w:bCs/>
        </w:rPr>
        <w:t>I</w:t>
      </w:r>
      <w:r w:rsidR="00044B98">
        <w:rPr>
          <w:rFonts w:ascii="Arial" w:hAnsi="Arial" w:cs="Arial"/>
          <w:bCs/>
        </w:rPr>
        <w:t xml:space="preserve">ncentive </w:t>
      </w:r>
      <w:r w:rsidRPr="00A76B83">
        <w:rPr>
          <w:rFonts w:ascii="Arial" w:hAnsi="Arial" w:cs="Arial"/>
          <w:bCs/>
        </w:rPr>
        <w:t>G</w:t>
      </w:r>
      <w:r w:rsidR="00044B98">
        <w:rPr>
          <w:rFonts w:ascii="Arial" w:hAnsi="Arial" w:cs="Arial"/>
          <w:bCs/>
        </w:rPr>
        <w:t>rant (CTEIG)</w:t>
      </w:r>
      <w:r w:rsidRPr="00A76B83">
        <w:rPr>
          <w:rFonts w:ascii="Arial" w:hAnsi="Arial" w:cs="Arial"/>
          <w:bCs/>
        </w:rPr>
        <w:t xml:space="preserve"> Application, go to </w:t>
      </w:r>
      <w:hyperlink r:id="rId9" w:history="1">
        <w:r w:rsidRPr="00A76B83">
          <w:rPr>
            <w:rStyle w:val="Hyperlink"/>
            <w:rFonts w:ascii="Arial" w:hAnsi="Arial" w:cs="Arial"/>
            <w:bCs/>
          </w:rPr>
          <w:t>Logon - PGMS (CA Dept of Education)</w:t>
        </w:r>
      </w:hyperlink>
    </w:p>
    <w:p w14:paraId="1FB8747B" w14:textId="69C0C0E9" w:rsidR="00AD2E82" w:rsidRPr="00A76B83" w:rsidRDefault="00AD2E82" w:rsidP="00322327">
      <w:pPr>
        <w:spacing w:after="240"/>
        <w:rPr>
          <w:rFonts w:ascii="Arial" w:hAnsi="Arial" w:cs="Arial"/>
          <w:bCs/>
        </w:rPr>
      </w:pPr>
      <w:r w:rsidRPr="00A76B83">
        <w:rPr>
          <w:rFonts w:ascii="Arial" w:hAnsi="Arial" w:cs="Arial"/>
          <w:bCs/>
        </w:rPr>
        <w:t>Under</w:t>
      </w:r>
      <w:r w:rsidR="00044B98">
        <w:rPr>
          <w:rFonts w:ascii="Arial" w:hAnsi="Arial" w:cs="Arial"/>
          <w:bCs/>
        </w:rPr>
        <w:t xml:space="preserve"> </w:t>
      </w:r>
      <w:r w:rsidRPr="00A76B83">
        <w:rPr>
          <w:rFonts w:ascii="Arial" w:hAnsi="Arial" w:cs="Arial"/>
          <w:bCs/>
        </w:rPr>
        <w:t xml:space="preserve">CTEIG, click on the hyperlink in the middle column titled “Access Your CTEIG Application”. </w:t>
      </w:r>
      <w:r w:rsidR="00C4438A" w:rsidRPr="00A76B83">
        <w:rPr>
          <w:rFonts w:ascii="Arial" w:hAnsi="Arial" w:cs="Arial"/>
          <w:bCs/>
        </w:rPr>
        <w:t xml:space="preserve">The hyperlink will be active during the application period. </w:t>
      </w:r>
    </w:p>
    <w:p w14:paraId="1216F1DB" w14:textId="1C834300" w:rsidR="00AD2E82" w:rsidRPr="00A76B83" w:rsidRDefault="00AD2E82" w:rsidP="00322327">
      <w:pPr>
        <w:spacing w:after="240"/>
        <w:rPr>
          <w:rFonts w:ascii="Arial" w:hAnsi="Arial" w:cs="Arial"/>
          <w:bCs/>
        </w:rPr>
      </w:pPr>
      <w:r w:rsidRPr="00A76B83">
        <w:rPr>
          <w:rFonts w:ascii="Arial" w:hAnsi="Arial" w:cs="Arial"/>
          <w:bCs/>
        </w:rPr>
        <w:t xml:space="preserve">Note: A username and password </w:t>
      </w:r>
      <w:r w:rsidR="00C4438A" w:rsidRPr="00A76B83">
        <w:rPr>
          <w:rFonts w:ascii="Arial" w:hAnsi="Arial" w:cs="Arial"/>
          <w:bCs/>
        </w:rPr>
        <w:t>are</w:t>
      </w:r>
      <w:r w:rsidRPr="00A76B83">
        <w:rPr>
          <w:rFonts w:ascii="Arial" w:hAnsi="Arial" w:cs="Arial"/>
          <w:bCs/>
        </w:rPr>
        <w:t xml:space="preserve"> not required </w:t>
      </w:r>
      <w:r w:rsidR="009055E4" w:rsidRPr="00A76B83">
        <w:rPr>
          <w:rFonts w:ascii="Arial" w:hAnsi="Arial" w:cs="Arial"/>
          <w:bCs/>
        </w:rPr>
        <w:t>to access your CTEIG application. Do not enter information in the column to the left of “Access Your CTEIG Application”.</w:t>
      </w:r>
      <w:r w:rsidRPr="00A76B83">
        <w:rPr>
          <w:rFonts w:ascii="Arial" w:hAnsi="Arial" w:cs="Arial"/>
          <w:bCs/>
        </w:rPr>
        <w:t xml:space="preserve"> </w:t>
      </w:r>
    </w:p>
    <w:p w14:paraId="39817DB9" w14:textId="77777777" w:rsidR="0090469E" w:rsidRPr="00670241" w:rsidRDefault="00C4438A" w:rsidP="006360F8">
      <w:pPr>
        <w:pStyle w:val="Heading3"/>
        <w:rPr>
          <w:rStyle w:val="Heading3Char"/>
          <w:b/>
          <w:sz w:val="28"/>
          <w:szCs w:val="32"/>
        </w:rPr>
      </w:pPr>
      <w:r w:rsidRPr="00670241">
        <w:rPr>
          <w:rStyle w:val="Heading3Char"/>
          <w:b/>
          <w:sz w:val="28"/>
          <w:szCs w:val="32"/>
        </w:rPr>
        <w:t>PGMS Portal</w:t>
      </w:r>
    </w:p>
    <w:p w14:paraId="310FE05A" w14:textId="5C40B58B" w:rsidR="00AD2E82" w:rsidRPr="00A76B83" w:rsidRDefault="00466CFD" w:rsidP="00322327">
      <w:pPr>
        <w:spacing w:after="240"/>
        <w:rPr>
          <w:rFonts w:ascii="Arial" w:hAnsi="Arial" w:cs="Arial"/>
          <w:bCs/>
        </w:rPr>
      </w:pPr>
      <w:r w:rsidRPr="00A76B83">
        <w:rPr>
          <w:rFonts w:ascii="Arial" w:hAnsi="Arial" w:cs="Arial"/>
          <w:bCs/>
        </w:rPr>
        <w:t xml:space="preserve">Under </w:t>
      </w:r>
      <w:r w:rsidRPr="00A76B83">
        <w:rPr>
          <w:rFonts w:ascii="Arial" w:hAnsi="Arial" w:cs="Arial"/>
          <w:b/>
        </w:rPr>
        <w:t>PGMS Portal</w:t>
      </w:r>
      <w:r w:rsidRPr="00A76B83">
        <w:rPr>
          <w:rFonts w:ascii="Arial" w:hAnsi="Arial" w:cs="Arial"/>
          <w:bCs/>
        </w:rPr>
        <w:t>, e</w:t>
      </w:r>
      <w:r w:rsidR="00AD2E82" w:rsidRPr="00A76B83">
        <w:rPr>
          <w:rFonts w:ascii="Arial" w:hAnsi="Arial" w:cs="Arial"/>
          <w:bCs/>
        </w:rPr>
        <w:t xml:space="preserve">nter the CDS Code in the text box at the bottom of the page </w:t>
      </w:r>
      <w:r w:rsidR="00972C1F" w:rsidRPr="00A76B83">
        <w:rPr>
          <w:rFonts w:ascii="Arial" w:hAnsi="Arial" w:cs="Arial"/>
          <w:bCs/>
        </w:rPr>
        <w:t>under “</w:t>
      </w:r>
      <w:r w:rsidR="00972C1F" w:rsidRPr="00A76B83">
        <w:rPr>
          <w:rFonts w:ascii="Arial" w:hAnsi="Arial" w:cs="Arial"/>
          <w:b/>
        </w:rPr>
        <w:t>Start Your Application</w:t>
      </w:r>
      <w:r w:rsidR="00972C1F" w:rsidRPr="00A76B83">
        <w:rPr>
          <w:rFonts w:ascii="Arial" w:hAnsi="Arial" w:cs="Arial"/>
          <w:bCs/>
        </w:rPr>
        <w:t xml:space="preserve">” </w:t>
      </w:r>
      <w:r w:rsidR="00AD2E82" w:rsidRPr="00A76B83">
        <w:rPr>
          <w:rFonts w:ascii="Arial" w:hAnsi="Arial" w:cs="Arial"/>
          <w:bCs/>
        </w:rPr>
        <w:t xml:space="preserve">and click “Verify CDS Code”. Once you </w:t>
      </w:r>
      <w:proofErr w:type="gramStart"/>
      <w:r w:rsidR="00AD2E82" w:rsidRPr="00A76B83">
        <w:rPr>
          <w:rFonts w:ascii="Arial" w:hAnsi="Arial" w:cs="Arial"/>
          <w:bCs/>
        </w:rPr>
        <w:t>are able to</w:t>
      </w:r>
      <w:proofErr w:type="gramEnd"/>
      <w:r w:rsidR="00AD2E82" w:rsidRPr="00A76B83">
        <w:rPr>
          <w:rFonts w:ascii="Arial" w:hAnsi="Arial" w:cs="Arial"/>
          <w:bCs/>
        </w:rPr>
        <w:t xml:space="preserve"> verify your LEA’s CDS code used for your CTEIG application, click “Continue”. </w:t>
      </w:r>
    </w:p>
    <w:p w14:paraId="1D414DAB" w14:textId="4DA7EB67" w:rsidR="007B590F" w:rsidRPr="00670241" w:rsidRDefault="00466CFD" w:rsidP="006360F8">
      <w:pPr>
        <w:pStyle w:val="Heading3"/>
      </w:pPr>
      <w:r w:rsidRPr="00670241">
        <w:t>Contacts</w:t>
      </w:r>
    </w:p>
    <w:p w14:paraId="4A89E7CE" w14:textId="1E96D9B6" w:rsidR="007B590F" w:rsidRPr="00A76B83" w:rsidRDefault="007B590F" w:rsidP="00322327">
      <w:pPr>
        <w:spacing w:after="240"/>
        <w:rPr>
          <w:rFonts w:ascii="Arial" w:hAnsi="Arial" w:cs="Arial"/>
          <w:b/>
        </w:rPr>
      </w:pPr>
      <w:r w:rsidRPr="00A76B83">
        <w:rPr>
          <w:rFonts w:ascii="Arial" w:hAnsi="Arial" w:cs="Arial"/>
          <w:b/>
        </w:rPr>
        <w:t xml:space="preserve">RFA and application materials are available at </w:t>
      </w:r>
      <w:hyperlink r:id="rId10" w:history="1">
        <w:r w:rsidR="006360F8" w:rsidRPr="006360F8">
          <w:rPr>
            <w:rStyle w:val="Hyperlink"/>
            <w:rFonts w:ascii="Arial" w:hAnsi="Arial" w:cs="Arial"/>
            <w:bCs/>
          </w:rPr>
          <w:t>Bo</w:t>
        </w:r>
        <w:r w:rsidR="006360F8">
          <w:rPr>
            <w:rStyle w:val="Hyperlink"/>
            <w:rFonts w:ascii="Arial" w:hAnsi="Arial" w:cs="Arial"/>
            <w:bCs/>
          </w:rPr>
          <w:t>x.com</w:t>
        </w:r>
      </w:hyperlink>
      <w:r w:rsidR="006360F8">
        <w:rPr>
          <w:rFonts w:ascii="Arial" w:hAnsi="Arial" w:cs="Arial"/>
          <w:bCs/>
        </w:rPr>
        <w:t>.</w:t>
      </w:r>
    </w:p>
    <w:p w14:paraId="62CF7B0D" w14:textId="1C02644C" w:rsidR="00322327" w:rsidRPr="00A76B83" w:rsidRDefault="00AD2E82" w:rsidP="00322327">
      <w:pPr>
        <w:spacing w:after="240"/>
        <w:rPr>
          <w:rFonts w:ascii="Arial" w:hAnsi="Arial" w:cs="Arial"/>
        </w:rPr>
      </w:pPr>
      <w:r w:rsidRPr="006360F8">
        <w:rPr>
          <w:rFonts w:ascii="Arial" w:hAnsi="Arial" w:cs="Arial"/>
          <w:b/>
          <w:bCs/>
        </w:rPr>
        <w:t>Instructions</w:t>
      </w:r>
      <w:r w:rsidRPr="006360F8">
        <w:rPr>
          <w:rFonts w:ascii="Arial" w:hAnsi="Arial" w:cs="Arial"/>
        </w:rPr>
        <w:t>:</w:t>
      </w:r>
      <w:r w:rsidRPr="00A76B83">
        <w:rPr>
          <w:rFonts w:ascii="Arial" w:hAnsi="Arial" w:cs="Arial"/>
          <w:b/>
        </w:rPr>
        <w:t xml:space="preserve"> </w:t>
      </w:r>
      <w:r w:rsidR="00322327" w:rsidRPr="00A76B83">
        <w:rPr>
          <w:rFonts w:ascii="Arial" w:hAnsi="Arial" w:cs="Arial"/>
        </w:rPr>
        <w:t xml:space="preserve">The following items below will </w:t>
      </w:r>
      <w:r w:rsidR="007B590F" w:rsidRPr="00A76B83">
        <w:rPr>
          <w:rFonts w:ascii="Arial" w:hAnsi="Arial" w:cs="Arial"/>
        </w:rPr>
        <w:t>auto</w:t>
      </w:r>
      <w:r w:rsidR="00C762C4" w:rsidRPr="00A76B83">
        <w:rPr>
          <w:rFonts w:ascii="Arial" w:hAnsi="Arial" w:cs="Arial"/>
          <w:color w:val="000000"/>
        </w:rPr>
        <w:t>–</w:t>
      </w:r>
      <w:r w:rsidR="00322327" w:rsidRPr="00A76B83">
        <w:rPr>
          <w:rFonts w:ascii="Arial" w:hAnsi="Arial" w:cs="Arial"/>
        </w:rPr>
        <w:t>populate based on the information currently on file with the CDE</w:t>
      </w:r>
      <w:r w:rsidRPr="00A76B83">
        <w:rPr>
          <w:rFonts w:ascii="Arial" w:hAnsi="Arial" w:cs="Arial"/>
        </w:rPr>
        <w:t>. Review and verify the following information</w:t>
      </w:r>
      <w:r w:rsidR="00322327" w:rsidRPr="00A76B83">
        <w:rPr>
          <w:rFonts w:ascii="Arial" w:hAnsi="Arial" w:cs="Arial"/>
        </w:rPr>
        <w:t>:</w:t>
      </w:r>
    </w:p>
    <w:p w14:paraId="4CB09BA1" w14:textId="77777777" w:rsidR="00322327" w:rsidRPr="00A76B83" w:rsidRDefault="00322327" w:rsidP="00322327">
      <w:pPr>
        <w:numPr>
          <w:ilvl w:val="0"/>
          <w:numId w:val="2"/>
        </w:numPr>
        <w:pBdr>
          <w:top w:val="nil"/>
          <w:left w:val="nil"/>
          <w:bottom w:val="nil"/>
          <w:right w:val="nil"/>
          <w:between w:val="nil"/>
        </w:pBdr>
        <w:spacing w:after="240" w:line="240" w:lineRule="auto"/>
        <w:ind w:left="720"/>
        <w:rPr>
          <w:rFonts w:ascii="Arial" w:hAnsi="Arial" w:cs="Arial"/>
        </w:rPr>
      </w:pPr>
      <w:r w:rsidRPr="00A76B83">
        <w:rPr>
          <w:rFonts w:ascii="Arial" w:hAnsi="Arial" w:cs="Arial"/>
          <w:color w:val="000000"/>
        </w:rPr>
        <w:t>Name: (LEA district name, COE, JPA, or Charter School name)</w:t>
      </w:r>
    </w:p>
    <w:p w14:paraId="2E4F5DA2" w14:textId="77777777" w:rsidR="00322327" w:rsidRPr="00A76B83" w:rsidRDefault="00322327" w:rsidP="00322327">
      <w:pPr>
        <w:numPr>
          <w:ilvl w:val="0"/>
          <w:numId w:val="2"/>
        </w:numPr>
        <w:pBdr>
          <w:top w:val="nil"/>
          <w:left w:val="nil"/>
          <w:bottom w:val="nil"/>
          <w:right w:val="nil"/>
          <w:between w:val="nil"/>
        </w:pBdr>
        <w:spacing w:after="240" w:line="240" w:lineRule="auto"/>
        <w:ind w:left="720"/>
        <w:rPr>
          <w:rFonts w:ascii="Arial" w:hAnsi="Arial" w:cs="Arial"/>
        </w:rPr>
      </w:pPr>
      <w:r w:rsidRPr="00A76B83">
        <w:rPr>
          <w:rFonts w:ascii="Arial" w:hAnsi="Arial" w:cs="Arial"/>
          <w:color w:val="000000"/>
        </w:rPr>
        <w:t>CDS Code</w:t>
      </w:r>
    </w:p>
    <w:p w14:paraId="35C7EA24" w14:textId="77777777" w:rsidR="00322327" w:rsidRPr="00A76B83" w:rsidRDefault="00322327" w:rsidP="00322327">
      <w:pPr>
        <w:numPr>
          <w:ilvl w:val="0"/>
          <w:numId w:val="2"/>
        </w:numPr>
        <w:pBdr>
          <w:top w:val="nil"/>
          <w:left w:val="nil"/>
          <w:bottom w:val="nil"/>
          <w:right w:val="nil"/>
          <w:between w:val="nil"/>
        </w:pBdr>
        <w:spacing w:after="240" w:line="240" w:lineRule="auto"/>
        <w:ind w:left="720"/>
        <w:rPr>
          <w:rFonts w:ascii="Arial" w:hAnsi="Arial" w:cs="Arial"/>
        </w:rPr>
      </w:pPr>
      <w:r w:rsidRPr="00A76B83">
        <w:rPr>
          <w:rFonts w:ascii="Arial" w:hAnsi="Arial" w:cs="Arial"/>
          <w:color w:val="000000"/>
        </w:rPr>
        <w:t>Address: (Physical and mailing address required, if different)</w:t>
      </w:r>
    </w:p>
    <w:p w14:paraId="516E3C32" w14:textId="77777777" w:rsidR="00322327" w:rsidRPr="00A76B83" w:rsidRDefault="00322327" w:rsidP="00322327">
      <w:pPr>
        <w:numPr>
          <w:ilvl w:val="0"/>
          <w:numId w:val="2"/>
        </w:numPr>
        <w:pBdr>
          <w:top w:val="nil"/>
          <w:left w:val="nil"/>
          <w:bottom w:val="nil"/>
          <w:right w:val="nil"/>
          <w:between w:val="nil"/>
        </w:pBdr>
        <w:spacing w:after="240" w:line="240" w:lineRule="auto"/>
        <w:ind w:left="720"/>
        <w:rPr>
          <w:rFonts w:ascii="Arial" w:hAnsi="Arial" w:cs="Arial"/>
        </w:rPr>
      </w:pPr>
      <w:r w:rsidRPr="00A76B83">
        <w:rPr>
          <w:rFonts w:ascii="Arial" w:hAnsi="Arial" w:cs="Arial"/>
          <w:color w:val="000000"/>
        </w:rPr>
        <w:t>City: (Physical and mailing address required, if different)</w:t>
      </w:r>
    </w:p>
    <w:p w14:paraId="0D083132" w14:textId="77777777" w:rsidR="00322327" w:rsidRPr="00A76B83" w:rsidRDefault="00322327" w:rsidP="00322327">
      <w:pPr>
        <w:numPr>
          <w:ilvl w:val="0"/>
          <w:numId w:val="2"/>
        </w:numPr>
        <w:pBdr>
          <w:top w:val="nil"/>
          <w:left w:val="nil"/>
          <w:bottom w:val="nil"/>
          <w:right w:val="nil"/>
          <w:between w:val="nil"/>
        </w:pBdr>
        <w:spacing w:after="240" w:line="240" w:lineRule="auto"/>
        <w:ind w:left="720"/>
        <w:rPr>
          <w:rFonts w:ascii="Arial" w:hAnsi="Arial" w:cs="Arial"/>
        </w:rPr>
      </w:pPr>
      <w:r w:rsidRPr="00A76B83">
        <w:rPr>
          <w:rFonts w:ascii="Arial" w:hAnsi="Arial" w:cs="Arial"/>
          <w:color w:val="000000"/>
        </w:rPr>
        <w:t>State: CA</w:t>
      </w:r>
    </w:p>
    <w:p w14:paraId="0E53F547" w14:textId="77777777" w:rsidR="00322327" w:rsidRPr="00A76B83" w:rsidRDefault="00322327" w:rsidP="00322327">
      <w:pPr>
        <w:numPr>
          <w:ilvl w:val="0"/>
          <w:numId w:val="2"/>
        </w:numPr>
        <w:pBdr>
          <w:top w:val="nil"/>
          <w:left w:val="nil"/>
          <w:bottom w:val="nil"/>
          <w:right w:val="nil"/>
          <w:between w:val="nil"/>
        </w:pBdr>
        <w:spacing w:after="240" w:line="240" w:lineRule="auto"/>
        <w:ind w:left="720"/>
        <w:rPr>
          <w:rFonts w:ascii="Arial" w:hAnsi="Arial" w:cs="Arial"/>
        </w:rPr>
      </w:pPr>
      <w:r w:rsidRPr="00A76B83">
        <w:rPr>
          <w:rFonts w:ascii="Arial" w:hAnsi="Arial" w:cs="Arial"/>
          <w:color w:val="000000"/>
        </w:rPr>
        <w:t>Postal Code: (Physical and mailing address required, if different)</w:t>
      </w:r>
    </w:p>
    <w:p w14:paraId="45F55B6A" w14:textId="77777777" w:rsidR="00322327" w:rsidRPr="00A76B83" w:rsidRDefault="00322327" w:rsidP="00322327">
      <w:pPr>
        <w:numPr>
          <w:ilvl w:val="0"/>
          <w:numId w:val="2"/>
        </w:numPr>
        <w:pBdr>
          <w:top w:val="nil"/>
          <w:left w:val="nil"/>
          <w:bottom w:val="nil"/>
          <w:right w:val="nil"/>
          <w:between w:val="nil"/>
        </w:pBdr>
        <w:spacing w:after="240" w:line="240" w:lineRule="auto"/>
        <w:ind w:left="720"/>
        <w:rPr>
          <w:rFonts w:ascii="Arial" w:hAnsi="Arial" w:cs="Arial"/>
        </w:rPr>
      </w:pPr>
      <w:r w:rsidRPr="00A76B83">
        <w:rPr>
          <w:rFonts w:ascii="Arial" w:hAnsi="Arial" w:cs="Arial"/>
          <w:color w:val="000000"/>
        </w:rPr>
        <w:t>Phone Number: (Phone and extension of designated administrator)</w:t>
      </w:r>
    </w:p>
    <w:p w14:paraId="70C0DB4E" w14:textId="77777777" w:rsidR="00322327" w:rsidRPr="00A76B83" w:rsidRDefault="00322327" w:rsidP="00322327">
      <w:pPr>
        <w:numPr>
          <w:ilvl w:val="0"/>
          <w:numId w:val="2"/>
        </w:numPr>
        <w:pBdr>
          <w:top w:val="nil"/>
          <w:left w:val="nil"/>
          <w:bottom w:val="nil"/>
          <w:right w:val="nil"/>
          <w:between w:val="nil"/>
        </w:pBdr>
        <w:spacing w:after="240" w:line="240" w:lineRule="auto"/>
        <w:ind w:left="720"/>
        <w:rPr>
          <w:rFonts w:ascii="Arial" w:hAnsi="Arial" w:cs="Arial"/>
        </w:rPr>
      </w:pPr>
      <w:r w:rsidRPr="00A76B83">
        <w:rPr>
          <w:rFonts w:ascii="Arial" w:hAnsi="Arial" w:cs="Arial"/>
          <w:color w:val="000000"/>
        </w:rPr>
        <w:t>Email: (Email address of designated administrator)</w:t>
      </w:r>
    </w:p>
    <w:p w14:paraId="31AA2B75" w14:textId="77777777" w:rsidR="00322327" w:rsidRPr="00A76B83" w:rsidRDefault="00322327" w:rsidP="00322327">
      <w:pPr>
        <w:numPr>
          <w:ilvl w:val="0"/>
          <w:numId w:val="2"/>
        </w:numPr>
        <w:pBdr>
          <w:top w:val="nil"/>
          <w:left w:val="nil"/>
          <w:bottom w:val="nil"/>
          <w:right w:val="nil"/>
          <w:between w:val="nil"/>
        </w:pBdr>
        <w:spacing w:after="240" w:line="240" w:lineRule="auto"/>
        <w:ind w:left="720"/>
        <w:rPr>
          <w:rFonts w:ascii="Arial" w:hAnsi="Arial" w:cs="Arial"/>
        </w:rPr>
      </w:pPr>
      <w:r w:rsidRPr="00A76B83">
        <w:rPr>
          <w:rFonts w:ascii="Arial" w:hAnsi="Arial" w:cs="Arial"/>
        </w:rPr>
        <w:t xml:space="preserve">Administrator Name: (First and last name of designated administrator) </w:t>
      </w:r>
    </w:p>
    <w:p w14:paraId="68520589" w14:textId="77777777" w:rsidR="00322327" w:rsidRPr="00A76B83" w:rsidRDefault="00322327" w:rsidP="00322327">
      <w:pPr>
        <w:numPr>
          <w:ilvl w:val="0"/>
          <w:numId w:val="2"/>
        </w:numPr>
        <w:pBdr>
          <w:top w:val="nil"/>
          <w:left w:val="nil"/>
          <w:bottom w:val="nil"/>
          <w:right w:val="nil"/>
          <w:between w:val="nil"/>
        </w:pBdr>
        <w:spacing w:after="240" w:line="240" w:lineRule="auto"/>
        <w:ind w:left="720"/>
        <w:rPr>
          <w:rFonts w:ascii="Arial" w:hAnsi="Arial" w:cs="Arial"/>
        </w:rPr>
      </w:pPr>
      <w:r w:rsidRPr="00A76B83">
        <w:rPr>
          <w:rFonts w:ascii="Arial" w:hAnsi="Arial" w:cs="Arial"/>
          <w:color w:val="000000"/>
        </w:rPr>
        <w:t>Administrator Title: (District, COE, JPA, or Charter School)</w:t>
      </w:r>
    </w:p>
    <w:p w14:paraId="2DAB5766" w14:textId="77777777" w:rsidR="00322327" w:rsidRPr="00A76B83" w:rsidRDefault="00322327" w:rsidP="00322327">
      <w:pPr>
        <w:spacing w:after="240"/>
        <w:rPr>
          <w:rFonts w:ascii="Arial" w:hAnsi="Arial" w:cs="Arial"/>
        </w:rPr>
      </w:pPr>
      <w:r w:rsidRPr="00A76B83">
        <w:rPr>
          <w:rFonts w:ascii="Arial" w:hAnsi="Arial" w:cs="Arial"/>
        </w:rPr>
        <w:lastRenderedPageBreak/>
        <w:t xml:space="preserve">Please contact Career Technical Education Leadership Office (CTELO), at </w:t>
      </w:r>
      <w:hyperlink r:id="rId11" w:history="1">
        <w:r w:rsidRPr="00A76B83">
          <w:rPr>
            <w:rStyle w:val="Hyperlink"/>
            <w:rFonts w:ascii="Arial" w:hAnsi="Arial" w:cs="Arial"/>
          </w:rPr>
          <w:t>CTEIncentive@cde.ca.gov</w:t>
        </w:r>
      </w:hyperlink>
      <w:r w:rsidRPr="00A76B83">
        <w:rPr>
          <w:rFonts w:ascii="Arial" w:hAnsi="Arial" w:cs="Arial"/>
        </w:rPr>
        <w:t xml:space="preserve"> if the LEA contact information has changed or appears incorrect.</w:t>
      </w:r>
    </w:p>
    <w:p w14:paraId="2144BCD9" w14:textId="77777777" w:rsidR="00322327" w:rsidRPr="00A76B83" w:rsidRDefault="00322327" w:rsidP="00322327">
      <w:pPr>
        <w:spacing w:after="240"/>
        <w:rPr>
          <w:rFonts w:ascii="Arial" w:hAnsi="Arial" w:cs="Arial"/>
        </w:rPr>
      </w:pPr>
      <w:r w:rsidRPr="00A76B83">
        <w:rPr>
          <w:rFonts w:ascii="Arial" w:hAnsi="Arial" w:cs="Arial"/>
        </w:rPr>
        <w:t>A designated district or consortium employee, not a third party or grant writer, should be completing the PGMS portion of the CTEIG application to ensure all grant information is available to the LEA.</w:t>
      </w:r>
    </w:p>
    <w:p w14:paraId="650D8DAC" w14:textId="77777777" w:rsidR="00322327" w:rsidRPr="004A74D8" w:rsidRDefault="00322327" w:rsidP="006360F8">
      <w:pPr>
        <w:pStyle w:val="Heading2"/>
      </w:pPr>
      <w:r w:rsidRPr="004A74D8">
        <w:t>CTEIG Coordinator Information</w:t>
      </w:r>
    </w:p>
    <w:p w14:paraId="5400EC34" w14:textId="34A37144" w:rsidR="00322327" w:rsidRPr="00A76B83" w:rsidRDefault="00AD2E82" w:rsidP="00322327">
      <w:pPr>
        <w:spacing w:after="240"/>
        <w:rPr>
          <w:rFonts w:ascii="Arial" w:hAnsi="Arial" w:cs="Arial"/>
        </w:rPr>
      </w:pPr>
      <w:r w:rsidRPr="00A76B83">
        <w:rPr>
          <w:rFonts w:ascii="Arial" w:hAnsi="Arial" w:cs="Arial"/>
          <w:b/>
        </w:rPr>
        <w:t xml:space="preserve">Instructions: </w:t>
      </w:r>
      <w:r w:rsidR="00322327" w:rsidRPr="00A76B83">
        <w:rPr>
          <w:rFonts w:ascii="Arial" w:hAnsi="Arial" w:cs="Arial"/>
        </w:rPr>
        <w:t xml:space="preserve">Enter the CTEIG Coordinator or intended CTEIG Coordinator contact information. This should be </w:t>
      </w:r>
      <w:r w:rsidR="007B590F" w:rsidRPr="00A76B83">
        <w:rPr>
          <w:rFonts w:ascii="Arial" w:hAnsi="Arial" w:cs="Arial"/>
        </w:rPr>
        <w:t xml:space="preserve">a </w:t>
      </w:r>
      <w:r w:rsidR="00322327" w:rsidRPr="00A76B83">
        <w:rPr>
          <w:rFonts w:ascii="Arial" w:hAnsi="Arial" w:cs="Arial"/>
        </w:rPr>
        <w:t xml:space="preserve">designated District or Consortium employee to ensure that all grant </w:t>
      </w:r>
      <w:r w:rsidR="007B590F" w:rsidRPr="00A76B83">
        <w:rPr>
          <w:rFonts w:ascii="Arial" w:hAnsi="Arial" w:cs="Arial"/>
        </w:rPr>
        <w:t xml:space="preserve">communications are accessible </w:t>
      </w:r>
      <w:r w:rsidR="00322327" w:rsidRPr="00A76B83">
        <w:rPr>
          <w:rFonts w:ascii="Arial" w:hAnsi="Arial" w:cs="Arial"/>
        </w:rPr>
        <w:t>to the LEA</w:t>
      </w:r>
      <w:r w:rsidR="007B590F" w:rsidRPr="00A76B83">
        <w:rPr>
          <w:rFonts w:ascii="Arial" w:hAnsi="Arial" w:cs="Arial"/>
        </w:rPr>
        <w:t xml:space="preserve"> during and after the application process</w:t>
      </w:r>
      <w:r w:rsidR="00322327" w:rsidRPr="00A76B83">
        <w:rPr>
          <w:rFonts w:ascii="Arial" w:hAnsi="Arial" w:cs="Arial"/>
        </w:rPr>
        <w:t xml:space="preserve">. </w:t>
      </w:r>
    </w:p>
    <w:p w14:paraId="4272763C" w14:textId="77777777" w:rsidR="00322327" w:rsidRPr="00A76B83" w:rsidRDefault="00322327" w:rsidP="00322327">
      <w:pPr>
        <w:ind w:left="360"/>
        <w:rPr>
          <w:rFonts w:ascii="Arial" w:hAnsi="Arial" w:cs="Arial"/>
        </w:rPr>
      </w:pPr>
      <w:r w:rsidRPr="00A76B83">
        <w:rPr>
          <w:rFonts w:ascii="Arial" w:hAnsi="Arial" w:cs="Arial"/>
        </w:rPr>
        <w:t>First Name:</w:t>
      </w:r>
    </w:p>
    <w:p w14:paraId="3C2EB27D" w14:textId="77777777" w:rsidR="00322327" w:rsidRPr="00A76B83" w:rsidRDefault="00322327" w:rsidP="00322327">
      <w:pPr>
        <w:ind w:left="360"/>
        <w:rPr>
          <w:rFonts w:ascii="Arial" w:hAnsi="Arial" w:cs="Arial"/>
        </w:rPr>
      </w:pPr>
      <w:r w:rsidRPr="00A76B83">
        <w:rPr>
          <w:rFonts w:ascii="Arial" w:hAnsi="Arial" w:cs="Arial"/>
        </w:rPr>
        <w:t>Last Name:</w:t>
      </w:r>
    </w:p>
    <w:p w14:paraId="66824551" w14:textId="77777777" w:rsidR="00322327" w:rsidRPr="00A76B83" w:rsidRDefault="00322327" w:rsidP="00322327">
      <w:pPr>
        <w:ind w:left="360"/>
        <w:rPr>
          <w:rFonts w:ascii="Arial" w:hAnsi="Arial" w:cs="Arial"/>
        </w:rPr>
      </w:pPr>
      <w:r w:rsidRPr="00A76B83">
        <w:rPr>
          <w:rFonts w:ascii="Arial" w:hAnsi="Arial" w:cs="Arial"/>
        </w:rPr>
        <w:t>Phone Number (including extension):</w:t>
      </w:r>
    </w:p>
    <w:p w14:paraId="2EAA2173" w14:textId="77777777" w:rsidR="00322327" w:rsidRPr="00A76B83" w:rsidRDefault="00322327" w:rsidP="00322327">
      <w:pPr>
        <w:spacing w:after="240"/>
        <w:ind w:left="360"/>
        <w:rPr>
          <w:rFonts w:ascii="Arial" w:hAnsi="Arial" w:cs="Arial"/>
        </w:rPr>
      </w:pPr>
      <w:r w:rsidRPr="00A76B83">
        <w:rPr>
          <w:rFonts w:ascii="Arial" w:hAnsi="Arial" w:cs="Arial"/>
        </w:rPr>
        <w:t>Email:</w:t>
      </w:r>
    </w:p>
    <w:p w14:paraId="4507D846" w14:textId="65158610" w:rsidR="00322327" w:rsidRPr="00A76B83" w:rsidRDefault="00322327" w:rsidP="00322327">
      <w:pPr>
        <w:spacing w:after="240"/>
        <w:rPr>
          <w:rFonts w:ascii="Arial" w:hAnsi="Arial" w:cs="Arial"/>
          <w:b/>
        </w:rPr>
      </w:pPr>
      <w:r w:rsidRPr="00A76B83">
        <w:rPr>
          <w:rFonts w:ascii="Arial" w:hAnsi="Arial" w:cs="Arial"/>
        </w:rPr>
        <w:t xml:space="preserve">After entering CTEIG Coordinator Information, click “Save” to save information. </w:t>
      </w:r>
      <w:r w:rsidR="00466CFD" w:rsidRPr="00A76B83">
        <w:rPr>
          <w:rFonts w:ascii="Arial" w:hAnsi="Arial" w:cs="Arial"/>
        </w:rPr>
        <w:t xml:space="preserve">Click on “Next” to continue to the next section – </w:t>
      </w:r>
      <w:r w:rsidR="00466CFD" w:rsidRPr="00A76B83">
        <w:rPr>
          <w:rFonts w:ascii="Arial" w:hAnsi="Arial" w:cs="Arial"/>
          <w:b/>
          <w:bCs/>
        </w:rPr>
        <w:t>Applicant Profile</w:t>
      </w:r>
      <w:r w:rsidR="00466CFD" w:rsidRPr="00A76B83">
        <w:rPr>
          <w:rFonts w:ascii="Arial" w:hAnsi="Arial" w:cs="Arial"/>
        </w:rPr>
        <w:t xml:space="preserve">. </w:t>
      </w:r>
    </w:p>
    <w:p w14:paraId="305102BC" w14:textId="6DAC66F1" w:rsidR="00F913CD" w:rsidRPr="00044B98" w:rsidRDefault="00F913CD" w:rsidP="006360F8">
      <w:pPr>
        <w:pStyle w:val="Heading3"/>
      </w:pPr>
      <w:r w:rsidRPr="006360F8">
        <w:t>Applicant</w:t>
      </w:r>
      <w:r w:rsidRPr="00044B98">
        <w:t xml:space="preserve"> Profile</w:t>
      </w:r>
    </w:p>
    <w:p w14:paraId="4208134F" w14:textId="4BED14D5" w:rsidR="00F913CD" w:rsidRPr="00044B98" w:rsidRDefault="00F913CD" w:rsidP="00044B98">
      <w:pPr>
        <w:pStyle w:val="ListParagraph"/>
        <w:numPr>
          <w:ilvl w:val="0"/>
          <w:numId w:val="10"/>
        </w:numPr>
        <w:spacing w:after="240"/>
        <w:ind w:left="360"/>
        <w:rPr>
          <w:rFonts w:ascii="Arial" w:hAnsi="Arial" w:cs="Arial"/>
          <w:b/>
          <w:sz w:val="28"/>
          <w:szCs w:val="28"/>
        </w:rPr>
      </w:pPr>
      <w:r w:rsidRPr="00044B98">
        <w:rPr>
          <w:rFonts w:ascii="Arial" w:hAnsi="Arial" w:cs="Arial"/>
          <w:b/>
          <w:sz w:val="28"/>
          <w:szCs w:val="28"/>
        </w:rPr>
        <w:t>Type of Applicant</w:t>
      </w:r>
    </w:p>
    <w:p w14:paraId="680C317A" w14:textId="2B88D022" w:rsidR="007D232A" w:rsidRPr="00A76B83" w:rsidRDefault="00FC100A" w:rsidP="00322327">
      <w:pPr>
        <w:spacing w:after="240"/>
        <w:rPr>
          <w:rFonts w:ascii="Arial" w:hAnsi="Arial" w:cs="Arial"/>
        </w:rPr>
      </w:pPr>
      <w:r w:rsidRPr="00A76B83">
        <w:rPr>
          <w:rFonts w:ascii="Arial" w:hAnsi="Arial" w:cs="Arial"/>
          <w:b/>
          <w:bCs/>
        </w:rPr>
        <w:t>Instructions:</w:t>
      </w:r>
      <w:r w:rsidRPr="00A76B83">
        <w:rPr>
          <w:rFonts w:ascii="Arial" w:hAnsi="Arial" w:cs="Arial"/>
        </w:rPr>
        <w:t xml:space="preserve"> </w:t>
      </w:r>
      <w:r w:rsidR="00322327" w:rsidRPr="00A76B83">
        <w:rPr>
          <w:rFonts w:ascii="Arial" w:hAnsi="Arial" w:cs="Arial"/>
        </w:rPr>
        <w:t xml:space="preserve">Determine the type of application that will be submitted. </w:t>
      </w:r>
      <w:r w:rsidR="007B590F" w:rsidRPr="00A76B83">
        <w:rPr>
          <w:rFonts w:ascii="Arial" w:hAnsi="Arial" w:cs="Arial"/>
        </w:rPr>
        <w:t>LEAs may apply for this grant as an individual LEA or as the lead member of a consortium. However, an LEA may submit only one application.</w:t>
      </w:r>
    </w:p>
    <w:p w14:paraId="13992AE7" w14:textId="748224D2" w:rsidR="007D232A" w:rsidRPr="00A76B83" w:rsidRDefault="007D232A" w:rsidP="007D232A">
      <w:pPr>
        <w:rPr>
          <w:rFonts w:ascii="Arial" w:hAnsi="Arial" w:cs="Arial"/>
        </w:rPr>
      </w:pPr>
      <w:r w:rsidRPr="00A76B83">
        <w:rPr>
          <w:rFonts w:ascii="Arial" w:hAnsi="Arial" w:cs="Arial"/>
        </w:rPr>
        <w:t xml:space="preserve">○ </w:t>
      </w:r>
      <w:r w:rsidR="00322327" w:rsidRPr="00A76B83">
        <w:rPr>
          <w:rFonts w:ascii="Arial" w:hAnsi="Arial" w:cs="Arial"/>
        </w:rPr>
        <w:t>Apply as a</w:t>
      </w:r>
      <w:r w:rsidR="00FC100A" w:rsidRPr="00A76B83">
        <w:rPr>
          <w:rFonts w:ascii="Arial" w:hAnsi="Arial" w:cs="Arial"/>
        </w:rPr>
        <w:t>n individual</w:t>
      </w:r>
      <w:r w:rsidR="00322327" w:rsidRPr="00A76B83">
        <w:rPr>
          <w:rFonts w:ascii="Arial" w:hAnsi="Arial" w:cs="Arial"/>
        </w:rPr>
        <w:t xml:space="preserve"> LEA</w:t>
      </w:r>
      <w:r w:rsidRPr="00A76B83">
        <w:rPr>
          <w:rFonts w:ascii="Arial" w:hAnsi="Arial" w:cs="Arial"/>
        </w:rPr>
        <w:t xml:space="preserve"> - T</w:t>
      </w:r>
      <w:r w:rsidR="00322327" w:rsidRPr="00A76B83">
        <w:rPr>
          <w:rFonts w:ascii="Arial" w:hAnsi="Arial" w:cs="Arial"/>
        </w:rPr>
        <w:t xml:space="preserve">o apply as a single applicant </w:t>
      </w:r>
    </w:p>
    <w:p w14:paraId="103EAEAE" w14:textId="3D6FC732" w:rsidR="00322327" w:rsidRPr="00A76B83" w:rsidRDefault="007D232A" w:rsidP="007D232A">
      <w:pPr>
        <w:rPr>
          <w:rFonts w:ascii="Arial" w:hAnsi="Arial" w:cs="Arial"/>
        </w:rPr>
      </w:pPr>
      <w:r w:rsidRPr="00A76B83">
        <w:rPr>
          <w:rFonts w:ascii="Arial" w:hAnsi="Arial" w:cs="Arial"/>
        </w:rPr>
        <w:t xml:space="preserve">○ </w:t>
      </w:r>
      <w:r w:rsidR="00322327" w:rsidRPr="00A76B83">
        <w:rPr>
          <w:rFonts w:ascii="Arial" w:hAnsi="Arial" w:cs="Arial"/>
        </w:rPr>
        <w:t>Apply as a Consortium</w:t>
      </w:r>
      <w:r w:rsidRPr="00A76B83">
        <w:rPr>
          <w:rFonts w:ascii="Arial" w:hAnsi="Arial" w:cs="Arial"/>
        </w:rPr>
        <w:t xml:space="preserve"> - T</w:t>
      </w:r>
      <w:r w:rsidR="00322327" w:rsidRPr="00A76B83">
        <w:rPr>
          <w:rFonts w:ascii="Arial" w:hAnsi="Arial" w:cs="Arial"/>
        </w:rPr>
        <w:t xml:space="preserve">o apply as the lead member of a Consortium. </w:t>
      </w:r>
    </w:p>
    <w:p w14:paraId="4FC00202" w14:textId="3F995E35" w:rsidR="00322327" w:rsidRPr="00044B98" w:rsidRDefault="00322327" w:rsidP="00044B98">
      <w:pPr>
        <w:pStyle w:val="ListParagraph"/>
        <w:numPr>
          <w:ilvl w:val="0"/>
          <w:numId w:val="10"/>
        </w:numPr>
        <w:spacing w:after="240"/>
        <w:ind w:left="360"/>
        <w:rPr>
          <w:rFonts w:ascii="Arial" w:hAnsi="Arial" w:cs="Arial"/>
          <w:b/>
          <w:sz w:val="28"/>
          <w:szCs w:val="28"/>
        </w:rPr>
      </w:pPr>
      <w:r w:rsidRPr="00044B98">
        <w:rPr>
          <w:rFonts w:ascii="Arial" w:hAnsi="Arial" w:cs="Arial"/>
          <w:b/>
          <w:sz w:val="28"/>
          <w:szCs w:val="28"/>
        </w:rPr>
        <w:t>202</w:t>
      </w:r>
      <w:r w:rsidR="00FC100A" w:rsidRPr="00044B98">
        <w:rPr>
          <w:rFonts w:ascii="Arial" w:hAnsi="Arial" w:cs="Arial"/>
          <w:b/>
          <w:sz w:val="28"/>
          <w:szCs w:val="28"/>
        </w:rPr>
        <w:t>4</w:t>
      </w:r>
      <w:r w:rsidRPr="00044B98">
        <w:rPr>
          <w:rFonts w:ascii="Arial" w:hAnsi="Arial" w:cs="Arial"/>
          <w:b/>
          <w:sz w:val="28"/>
          <w:szCs w:val="28"/>
        </w:rPr>
        <w:t>–2</w:t>
      </w:r>
      <w:r w:rsidR="00FC100A" w:rsidRPr="00044B98">
        <w:rPr>
          <w:rFonts w:ascii="Arial" w:hAnsi="Arial" w:cs="Arial"/>
          <w:b/>
          <w:sz w:val="28"/>
          <w:szCs w:val="28"/>
        </w:rPr>
        <w:t>5</w:t>
      </w:r>
      <w:r w:rsidRPr="00044B98">
        <w:rPr>
          <w:rFonts w:ascii="Arial" w:hAnsi="Arial" w:cs="Arial"/>
          <w:b/>
          <w:sz w:val="28"/>
          <w:szCs w:val="28"/>
        </w:rPr>
        <w:t xml:space="preserve"> Reported Second Principal Apportionment (P–2) ADA</w:t>
      </w:r>
    </w:p>
    <w:p w14:paraId="1419D46E" w14:textId="11710A8C" w:rsidR="00322327" w:rsidRPr="00A76B83" w:rsidRDefault="00322327" w:rsidP="00322327">
      <w:pPr>
        <w:spacing w:after="240"/>
        <w:rPr>
          <w:rFonts w:ascii="Arial" w:hAnsi="Arial" w:cs="Arial"/>
          <w:b/>
        </w:rPr>
      </w:pPr>
      <w:r w:rsidRPr="00A76B83">
        <w:rPr>
          <w:rFonts w:ascii="Arial" w:hAnsi="Arial" w:cs="Arial"/>
        </w:rPr>
        <w:t>The CTEIG applicant 202</w:t>
      </w:r>
      <w:r w:rsidR="00FC100A" w:rsidRPr="00A76B83">
        <w:rPr>
          <w:rFonts w:ascii="Arial" w:hAnsi="Arial" w:cs="Arial"/>
        </w:rPr>
        <w:t>4</w:t>
      </w:r>
      <w:r w:rsidRPr="00A76B83">
        <w:rPr>
          <w:rFonts w:ascii="Arial" w:hAnsi="Arial" w:cs="Arial"/>
          <w:color w:val="000000"/>
        </w:rPr>
        <w:t>–</w:t>
      </w:r>
      <w:r w:rsidR="0003473B" w:rsidRPr="00A76B83">
        <w:rPr>
          <w:rFonts w:ascii="Arial" w:hAnsi="Arial" w:cs="Arial"/>
        </w:rPr>
        <w:t>25 Reported</w:t>
      </w:r>
      <w:r w:rsidRPr="00A76B83">
        <w:rPr>
          <w:rFonts w:ascii="Arial" w:hAnsi="Arial" w:cs="Arial"/>
        </w:rPr>
        <w:t xml:space="preserve"> P</w:t>
      </w:r>
      <w:r w:rsidR="00323077" w:rsidRPr="00A76B83">
        <w:rPr>
          <w:rFonts w:ascii="Arial" w:hAnsi="Arial" w:cs="Arial"/>
          <w:color w:val="000000"/>
        </w:rPr>
        <w:t>–</w:t>
      </w:r>
      <w:r w:rsidRPr="00A76B83">
        <w:rPr>
          <w:rFonts w:ascii="Arial" w:hAnsi="Arial" w:cs="Arial"/>
        </w:rPr>
        <w:t>2 ADA will auto</w:t>
      </w:r>
      <w:r w:rsidR="00C762C4" w:rsidRPr="00A76B83">
        <w:rPr>
          <w:rFonts w:ascii="Arial" w:hAnsi="Arial" w:cs="Arial"/>
          <w:color w:val="000000"/>
        </w:rPr>
        <w:t>–</w:t>
      </w:r>
      <w:r w:rsidRPr="00A76B83">
        <w:rPr>
          <w:rFonts w:ascii="Arial" w:hAnsi="Arial" w:cs="Arial"/>
        </w:rPr>
        <w:t>populate in two forms:</w:t>
      </w:r>
    </w:p>
    <w:p w14:paraId="3DF7414D" w14:textId="77777777" w:rsidR="00322327" w:rsidRPr="00A76B83" w:rsidRDefault="00322327" w:rsidP="00322327">
      <w:pPr>
        <w:numPr>
          <w:ilvl w:val="0"/>
          <w:numId w:val="3"/>
        </w:numPr>
        <w:pBdr>
          <w:top w:val="nil"/>
          <w:left w:val="nil"/>
          <w:bottom w:val="nil"/>
          <w:right w:val="nil"/>
          <w:between w:val="nil"/>
        </w:pBdr>
        <w:spacing w:after="0" w:line="240" w:lineRule="auto"/>
        <w:ind w:left="1080"/>
        <w:rPr>
          <w:rFonts w:ascii="Arial" w:hAnsi="Arial" w:cs="Arial"/>
        </w:rPr>
      </w:pPr>
      <w:r w:rsidRPr="00A76B83">
        <w:rPr>
          <w:rFonts w:ascii="Arial" w:hAnsi="Arial" w:cs="Arial"/>
          <w:color w:val="000000"/>
        </w:rPr>
        <w:t>Actual ADA Number Reported</w:t>
      </w:r>
    </w:p>
    <w:p w14:paraId="5190E96F" w14:textId="77777777" w:rsidR="00322327" w:rsidRPr="00A76B83" w:rsidRDefault="00322327" w:rsidP="0090469E">
      <w:pPr>
        <w:numPr>
          <w:ilvl w:val="0"/>
          <w:numId w:val="3"/>
        </w:numPr>
        <w:pBdr>
          <w:top w:val="nil"/>
          <w:left w:val="nil"/>
          <w:bottom w:val="nil"/>
          <w:right w:val="nil"/>
          <w:between w:val="nil"/>
        </w:pBdr>
        <w:spacing w:after="720" w:line="240" w:lineRule="auto"/>
        <w:ind w:left="1080"/>
        <w:rPr>
          <w:rFonts w:ascii="Arial" w:hAnsi="Arial" w:cs="Arial"/>
        </w:rPr>
      </w:pPr>
      <w:r w:rsidRPr="00A76B83">
        <w:rPr>
          <w:rFonts w:ascii="Arial" w:hAnsi="Arial" w:cs="Arial"/>
          <w:color w:val="000000"/>
        </w:rPr>
        <w:t>Remaining ADA Number</w:t>
      </w:r>
    </w:p>
    <w:p w14:paraId="3F582596" w14:textId="46EAFD3E" w:rsidR="00322327" w:rsidRPr="00143307" w:rsidRDefault="00FC100A" w:rsidP="006360F8">
      <w:pPr>
        <w:pStyle w:val="Heading3"/>
      </w:pPr>
      <w:r w:rsidRPr="00143307">
        <w:lastRenderedPageBreak/>
        <w:t>Individual L</w:t>
      </w:r>
      <w:r w:rsidR="00322327" w:rsidRPr="00143307">
        <w:t>EAs</w:t>
      </w:r>
    </w:p>
    <w:p w14:paraId="17A5D8BD" w14:textId="2A4314E6" w:rsidR="008925F7" w:rsidRPr="00A76B83" w:rsidRDefault="00322327" w:rsidP="00322327">
      <w:pPr>
        <w:pBdr>
          <w:top w:val="nil"/>
          <w:left w:val="nil"/>
          <w:bottom w:val="nil"/>
          <w:right w:val="nil"/>
          <w:between w:val="nil"/>
        </w:pBdr>
        <w:spacing w:after="240"/>
        <w:rPr>
          <w:rFonts w:ascii="Arial" w:hAnsi="Arial" w:cs="Arial"/>
          <w:color w:val="000000"/>
        </w:rPr>
      </w:pPr>
      <w:r w:rsidRPr="00A76B83">
        <w:rPr>
          <w:rFonts w:ascii="Arial" w:hAnsi="Arial" w:cs="Arial"/>
          <w:color w:val="000000"/>
        </w:rPr>
        <w:t>P</w:t>
      </w:r>
      <w:r w:rsidR="00C762C4" w:rsidRPr="00A76B83">
        <w:rPr>
          <w:rFonts w:ascii="Arial" w:hAnsi="Arial" w:cs="Arial"/>
          <w:color w:val="000000"/>
        </w:rPr>
        <w:t>–</w:t>
      </w:r>
      <w:r w:rsidRPr="00A76B83">
        <w:rPr>
          <w:rFonts w:ascii="Arial" w:hAnsi="Arial" w:cs="Arial"/>
          <w:color w:val="000000"/>
        </w:rPr>
        <w:t xml:space="preserve">2 ADA will automatically populate the actual ADA number reported and the remaining ADA number. </w:t>
      </w:r>
    </w:p>
    <w:p w14:paraId="1D130067" w14:textId="77777777" w:rsidR="00322327" w:rsidRPr="00143307" w:rsidRDefault="00322327" w:rsidP="006360F8">
      <w:pPr>
        <w:pStyle w:val="Heading3"/>
      </w:pPr>
      <w:r w:rsidRPr="00143307">
        <w:t>Consortium Applicants</w:t>
      </w:r>
    </w:p>
    <w:p w14:paraId="7D032D61" w14:textId="6F15691B" w:rsidR="00322327" w:rsidRPr="00A76B83" w:rsidRDefault="00322327" w:rsidP="00322327">
      <w:pPr>
        <w:pBdr>
          <w:top w:val="nil"/>
          <w:left w:val="nil"/>
          <w:bottom w:val="nil"/>
          <w:right w:val="nil"/>
          <w:between w:val="nil"/>
        </w:pBdr>
        <w:spacing w:after="240"/>
        <w:rPr>
          <w:rFonts w:ascii="Arial" w:hAnsi="Arial" w:cs="Arial"/>
          <w:color w:val="000000"/>
        </w:rPr>
      </w:pPr>
      <w:r w:rsidRPr="00A76B83">
        <w:rPr>
          <w:rFonts w:ascii="Arial" w:hAnsi="Arial" w:cs="Arial"/>
          <w:color w:val="000000"/>
        </w:rPr>
        <w:t>If applying as a Consortium, a Consortium application should be completed prior to a single LEA application.</w:t>
      </w:r>
      <w:r w:rsidRPr="00A76B83">
        <w:rPr>
          <w:rFonts w:ascii="Arial" w:hAnsi="Arial" w:cs="Arial"/>
          <w:b/>
          <w:bCs/>
          <w:color w:val="000000"/>
        </w:rPr>
        <w:t xml:space="preserve"> </w:t>
      </w:r>
      <w:r w:rsidR="00FC100A" w:rsidRPr="00A76B83">
        <w:rPr>
          <w:rFonts w:ascii="Arial" w:hAnsi="Arial" w:cs="Arial"/>
          <w:b/>
          <w:bCs/>
          <w:color w:val="000000"/>
        </w:rPr>
        <w:t xml:space="preserve">The Consortium application should be submitted by the lead member of the Consortium. </w:t>
      </w:r>
      <w:r w:rsidRPr="00A76B83">
        <w:rPr>
          <w:rFonts w:ascii="Arial" w:hAnsi="Arial" w:cs="Arial"/>
          <w:color w:val="000000"/>
        </w:rPr>
        <w:t>All</w:t>
      </w:r>
      <w:r w:rsidR="00FC100A" w:rsidRPr="00A76B83">
        <w:rPr>
          <w:rFonts w:ascii="Arial" w:hAnsi="Arial" w:cs="Arial"/>
          <w:color w:val="000000"/>
        </w:rPr>
        <w:t xml:space="preserve"> individual and lead</w:t>
      </w:r>
      <w:r w:rsidRPr="00A76B83">
        <w:rPr>
          <w:rFonts w:ascii="Arial" w:hAnsi="Arial" w:cs="Arial"/>
          <w:color w:val="000000"/>
        </w:rPr>
        <w:t xml:space="preserve"> members of the Consortium must have a CDS code to apply for CTEIG funding.</w:t>
      </w:r>
    </w:p>
    <w:p w14:paraId="7DF0EAC1" w14:textId="599F5B1C" w:rsidR="00322327" w:rsidRPr="00A76B83" w:rsidRDefault="00322327" w:rsidP="00322327">
      <w:pPr>
        <w:pBdr>
          <w:top w:val="nil"/>
          <w:left w:val="nil"/>
          <w:bottom w:val="nil"/>
          <w:right w:val="nil"/>
          <w:between w:val="nil"/>
        </w:pBdr>
        <w:spacing w:after="240"/>
        <w:rPr>
          <w:rFonts w:ascii="Arial" w:hAnsi="Arial" w:cs="Arial"/>
          <w:color w:val="000000"/>
        </w:rPr>
      </w:pPr>
      <w:r w:rsidRPr="00A76B83">
        <w:rPr>
          <w:rFonts w:ascii="Arial" w:hAnsi="Arial" w:cs="Arial"/>
          <w:b/>
          <w:bCs/>
          <w:color w:val="000000"/>
        </w:rPr>
        <w:t>Consortium CDS Code:</w:t>
      </w:r>
      <w:r w:rsidRPr="00A76B83">
        <w:rPr>
          <w:rFonts w:ascii="Arial" w:hAnsi="Arial" w:cs="Arial"/>
          <w:color w:val="000000"/>
        </w:rPr>
        <w:t xml:space="preserve"> Enter the CDS code for each </w:t>
      </w:r>
      <w:r w:rsidR="00FC100A" w:rsidRPr="00A76B83">
        <w:rPr>
          <w:rFonts w:ascii="Arial" w:hAnsi="Arial" w:cs="Arial"/>
          <w:color w:val="000000"/>
        </w:rPr>
        <w:t xml:space="preserve">individual and lead </w:t>
      </w:r>
      <w:r w:rsidRPr="00A76B83">
        <w:rPr>
          <w:rFonts w:ascii="Arial" w:hAnsi="Arial" w:cs="Arial"/>
          <w:color w:val="000000"/>
        </w:rPr>
        <w:t>member of the Consortium. The 202</w:t>
      </w:r>
      <w:r w:rsidR="00FC100A" w:rsidRPr="00A76B83">
        <w:rPr>
          <w:rFonts w:ascii="Arial" w:hAnsi="Arial" w:cs="Arial"/>
          <w:color w:val="000000"/>
        </w:rPr>
        <w:t>4</w:t>
      </w:r>
      <w:r w:rsidRPr="00A76B83">
        <w:rPr>
          <w:rFonts w:ascii="Arial" w:hAnsi="Arial" w:cs="Arial"/>
        </w:rPr>
        <w:t>–</w:t>
      </w:r>
      <w:r w:rsidRPr="00A76B83">
        <w:rPr>
          <w:rFonts w:ascii="Arial" w:hAnsi="Arial" w:cs="Arial"/>
          <w:color w:val="000000"/>
        </w:rPr>
        <w:t>2</w:t>
      </w:r>
      <w:r w:rsidR="00FC100A" w:rsidRPr="00A76B83">
        <w:rPr>
          <w:rFonts w:ascii="Arial" w:hAnsi="Arial" w:cs="Arial"/>
          <w:color w:val="000000"/>
        </w:rPr>
        <w:t>5</w:t>
      </w:r>
      <w:r w:rsidRPr="00A76B83">
        <w:rPr>
          <w:rFonts w:ascii="Arial" w:hAnsi="Arial" w:cs="Arial"/>
          <w:color w:val="000000"/>
        </w:rPr>
        <w:t xml:space="preserve"> P</w:t>
      </w:r>
      <w:r w:rsidR="00C762C4" w:rsidRPr="00A76B83">
        <w:rPr>
          <w:rFonts w:ascii="Arial" w:hAnsi="Arial" w:cs="Arial"/>
          <w:color w:val="000000"/>
        </w:rPr>
        <w:t>–</w:t>
      </w:r>
      <w:r w:rsidRPr="00A76B83">
        <w:rPr>
          <w:rFonts w:ascii="Arial" w:hAnsi="Arial" w:cs="Arial"/>
          <w:color w:val="000000"/>
        </w:rPr>
        <w:t>2 ADA and remaining ADA Balance columns will automatically populate.</w:t>
      </w:r>
    </w:p>
    <w:p w14:paraId="1E6AEC85" w14:textId="4F8DD5D0" w:rsidR="00322327" w:rsidRPr="00A76B83" w:rsidRDefault="00322327" w:rsidP="00322327">
      <w:pPr>
        <w:spacing w:after="240"/>
        <w:rPr>
          <w:rFonts w:ascii="Arial" w:hAnsi="Arial" w:cs="Arial"/>
        </w:rPr>
      </w:pPr>
      <w:r w:rsidRPr="00A76B83">
        <w:rPr>
          <w:rFonts w:ascii="Arial" w:hAnsi="Arial" w:cs="Arial"/>
          <w:b/>
          <w:bCs/>
          <w:color w:val="000000"/>
        </w:rPr>
        <w:t>ADA Contributed to Consortium:</w:t>
      </w:r>
      <w:r w:rsidRPr="00A76B83">
        <w:rPr>
          <w:rFonts w:ascii="Arial" w:hAnsi="Arial" w:cs="Arial"/>
          <w:color w:val="000000"/>
        </w:rPr>
        <w:t xml:space="preserve"> Determine how much ADA </w:t>
      </w:r>
      <w:r w:rsidR="00FC100A" w:rsidRPr="00A76B83">
        <w:rPr>
          <w:rFonts w:ascii="Arial" w:hAnsi="Arial" w:cs="Arial"/>
          <w:color w:val="000000"/>
        </w:rPr>
        <w:t xml:space="preserve">each individual and lead member </w:t>
      </w:r>
      <w:r w:rsidRPr="00A76B83">
        <w:rPr>
          <w:rFonts w:ascii="Arial" w:hAnsi="Arial" w:cs="Arial"/>
          <w:color w:val="000000"/>
        </w:rPr>
        <w:t>will contribut</w:t>
      </w:r>
      <w:r w:rsidR="00FC100A" w:rsidRPr="00A76B83">
        <w:rPr>
          <w:rFonts w:ascii="Arial" w:hAnsi="Arial" w:cs="Arial"/>
          <w:color w:val="000000"/>
        </w:rPr>
        <w:t>e</w:t>
      </w:r>
      <w:r w:rsidRPr="00A76B83">
        <w:rPr>
          <w:rFonts w:ascii="Arial" w:hAnsi="Arial" w:cs="Arial"/>
          <w:color w:val="000000"/>
        </w:rPr>
        <w:t xml:space="preserve"> to the Consortium application</w:t>
      </w:r>
      <w:r w:rsidR="00FC100A" w:rsidRPr="00A76B83">
        <w:rPr>
          <w:rFonts w:ascii="Arial" w:hAnsi="Arial" w:cs="Arial"/>
          <w:color w:val="000000"/>
        </w:rPr>
        <w:t xml:space="preserve">. </w:t>
      </w:r>
      <w:r w:rsidRPr="00A76B83">
        <w:rPr>
          <w:rFonts w:ascii="Arial" w:hAnsi="Arial" w:cs="Arial"/>
        </w:rPr>
        <w:t xml:space="preserve">For each </w:t>
      </w:r>
      <w:r w:rsidR="00FC100A" w:rsidRPr="00A76B83">
        <w:rPr>
          <w:rFonts w:ascii="Arial" w:hAnsi="Arial" w:cs="Arial"/>
        </w:rPr>
        <w:t>individual and lead member</w:t>
      </w:r>
      <w:r w:rsidRPr="00A76B83">
        <w:rPr>
          <w:rFonts w:ascii="Arial" w:hAnsi="Arial" w:cs="Arial"/>
        </w:rPr>
        <w:t xml:space="preserve">, enter the amount of ADA </w:t>
      </w:r>
      <w:r w:rsidR="00FC100A" w:rsidRPr="00A76B83">
        <w:rPr>
          <w:rFonts w:ascii="Arial" w:hAnsi="Arial" w:cs="Arial"/>
        </w:rPr>
        <w:t xml:space="preserve">the member will contribute </w:t>
      </w:r>
      <w:r w:rsidRPr="00A76B83">
        <w:rPr>
          <w:rFonts w:ascii="Arial" w:hAnsi="Arial" w:cs="Arial"/>
        </w:rPr>
        <w:t>to Consortium</w:t>
      </w:r>
      <w:r w:rsidR="00FC100A" w:rsidRPr="00A76B83">
        <w:rPr>
          <w:rFonts w:ascii="Arial" w:hAnsi="Arial" w:cs="Arial"/>
        </w:rPr>
        <w:t xml:space="preserve"> application</w:t>
      </w:r>
      <w:r w:rsidRPr="00A76B83">
        <w:rPr>
          <w:rFonts w:ascii="Arial" w:hAnsi="Arial" w:cs="Arial"/>
        </w:rPr>
        <w:t>. The applica</w:t>
      </w:r>
      <w:r w:rsidR="00FC100A" w:rsidRPr="00A76B83">
        <w:rPr>
          <w:rFonts w:ascii="Arial" w:hAnsi="Arial" w:cs="Arial"/>
        </w:rPr>
        <w:t>tion</w:t>
      </w:r>
      <w:r w:rsidRPr="00A76B83">
        <w:rPr>
          <w:rFonts w:ascii="Arial" w:hAnsi="Arial" w:cs="Arial"/>
        </w:rPr>
        <w:t xml:space="preserve"> must use</w:t>
      </w:r>
      <w:r w:rsidR="00FC100A" w:rsidRPr="00A76B83">
        <w:rPr>
          <w:rFonts w:ascii="Arial" w:hAnsi="Arial" w:cs="Arial"/>
        </w:rPr>
        <w:t xml:space="preserve"> include</w:t>
      </w:r>
      <w:r w:rsidRPr="00A76B83">
        <w:rPr>
          <w:rFonts w:ascii="Arial" w:hAnsi="Arial" w:cs="Arial"/>
        </w:rPr>
        <w:t xml:space="preserve"> whole numbers only.</w:t>
      </w:r>
    </w:p>
    <w:p w14:paraId="07006E48" w14:textId="66E96CD3" w:rsidR="00322327" w:rsidRPr="00A76B83" w:rsidRDefault="00322327" w:rsidP="00322327">
      <w:pPr>
        <w:spacing w:after="240"/>
        <w:rPr>
          <w:rFonts w:ascii="Arial" w:hAnsi="Arial" w:cs="Arial"/>
        </w:rPr>
      </w:pPr>
      <w:r w:rsidRPr="00A76B83">
        <w:rPr>
          <w:rFonts w:ascii="Arial" w:hAnsi="Arial" w:cs="Arial"/>
        </w:rPr>
        <w:t xml:space="preserve">Once you have reviewed the ADA </w:t>
      </w:r>
      <w:r w:rsidR="00FC100A" w:rsidRPr="00A76B83">
        <w:rPr>
          <w:rFonts w:ascii="Arial" w:hAnsi="Arial" w:cs="Arial"/>
        </w:rPr>
        <w:t xml:space="preserve">contributed by each individual and lead member, </w:t>
      </w:r>
      <w:r w:rsidRPr="00A76B83">
        <w:rPr>
          <w:rFonts w:ascii="Arial" w:hAnsi="Arial" w:cs="Arial"/>
        </w:rPr>
        <w:t xml:space="preserve">you will be required to </w:t>
      </w:r>
      <w:sdt>
        <w:sdtPr>
          <w:rPr>
            <w:rFonts w:ascii="Arial" w:hAnsi="Arial" w:cs="Arial"/>
          </w:rPr>
          <w:tag w:val="goog_rdk_44"/>
          <w:id w:val="1981419926"/>
        </w:sdtPr>
        <w:sdtContent>
          <w:r w:rsidRPr="00A76B83">
            <w:rPr>
              <w:rFonts w:ascii="Arial" w:hAnsi="Arial" w:cs="Arial"/>
            </w:rPr>
            <w:t>certify that the</w:t>
          </w:r>
        </w:sdtContent>
      </w:sdt>
      <w:r w:rsidRPr="00A76B83">
        <w:rPr>
          <w:rFonts w:ascii="Arial" w:hAnsi="Arial" w:cs="Arial"/>
        </w:rPr>
        <w:t xml:space="preserve"> </w:t>
      </w:r>
      <w:r w:rsidR="00FC100A" w:rsidRPr="00A76B83">
        <w:rPr>
          <w:rFonts w:ascii="Arial" w:hAnsi="Arial" w:cs="Arial"/>
        </w:rPr>
        <w:t xml:space="preserve">members have consented to the use of their </w:t>
      </w:r>
      <w:r w:rsidRPr="00A76B83">
        <w:rPr>
          <w:rFonts w:ascii="Arial" w:hAnsi="Arial" w:cs="Arial"/>
        </w:rPr>
        <w:t>ADA</w:t>
      </w:r>
      <w:r w:rsidR="00FC100A" w:rsidRPr="00A76B83">
        <w:rPr>
          <w:rFonts w:ascii="Arial" w:hAnsi="Arial" w:cs="Arial"/>
        </w:rPr>
        <w:t xml:space="preserve"> in the Consortium application</w:t>
      </w:r>
      <w:r w:rsidRPr="00A76B83">
        <w:rPr>
          <w:rFonts w:ascii="Arial" w:hAnsi="Arial" w:cs="Arial"/>
        </w:rPr>
        <w:t xml:space="preserve"> as listed in the </w:t>
      </w:r>
      <w:bookmarkStart w:id="6" w:name="_Hlk175131936"/>
      <w:r w:rsidRPr="00A76B83">
        <w:rPr>
          <w:rFonts w:ascii="Arial" w:hAnsi="Arial" w:cs="Arial"/>
        </w:rPr>
        <w:t>ADA Contribution to Consortium table</w:t>
      </w:r>
      <w:bookmarkEnd w:id="6"/>
      <w:r w:rsidR="00FC100A" w:rsidRPr="00A76B83">
        <w:rPr>
          <w:rFonts w:ascii="Arial" w:hAnsi="Arial" w:cs="Arial"/>
        </w:rPr>
        <w:t xml:space="preserve"> below</w:t>
      </w:r>
      <w:r w:rsidRPr="00A76B83">
        <w:rPr>
          <w:rFonts w:ascii="Arial" w:hAnsi="Arial" w:cs="Arial"/>
        </w:rPr>
        <w:t>.</w:t>
      </w:r>
    </w:p>
    <w:p w14:paraId="369369F8" w14:textId="640D6F04" w:rsidR="00322327" w:rsidRPr="00A76B83" w:rsidRDefault="00FC100A" w:rsidP="00322327">
      <w:pPr>
        <w:spacing w:after="240"/>
        <w:rPr>
          <w:rFonts w:ascii="Arial" w:hAnsi="Arial" w:cs="Arial"/>
          <w:color w:val="000000"/>
        </w:rPr>
      </w:pPr>
      <w:r w:rsidRPr="00A76B83">
        <w:rPr>
          <w:rFonts w:ascii="Arial" w:hAnsi="Arial" w:cs="Arial"/>
        </w:rPr>
        <w:t xml:space="preserve">Note that when the </w:t>
      </w:r>
      <w:r w:rsidR="00322327" w:rsidRPr="00A76B83">
        <w:rPr>
          <w:rFonts w:ascii="Arial" w:hAnsi="Arial" w:cs="Arial"/>
        </w:rPr>
        <w:t xml:space="preserve">lead member of a consortium has fully submitted and certified their application, any remaining ADA </w:t>
      </w:r>
      <w:r w:rsidR="00322327" w:rsidRPr="00A76B83">
        <w:rPr>
          <w:rFonts w:ascii="Arial" w:hAnsi="Arial" w:cs="Arial"/>
          <w:bCs/>
        </w:rPr>
        <w:t>cannot</w:t>
      </w:r>
      <w:r w:rsidR="00322327" w:rsidRPr="00A76B83">
        <w:rPr>
          <w:rFonts w:ascii="Arial" w:hAnsi="Arial" w:cs="Arial"/>
        </w:rPr>
        <w:t xml:space="preserve"> be applied to another </w:t>
      </w:r>
      <w:r w:rsidRPr="00A76B83">
        <w:rPr>
          <w:rFonts w:ascii="Arial" w:hAnsi="Arial" w:cs="Arial"/>
        </w:rPr>
        <w:t>a</w:t>
      </w:r>
      <w:r w:rsidR="00322327" w:rsidRPr="00A76B83">
        <w:rPr>
          <w:rFonts w:ascii="Arial" w:hAnsi="Arial" w:cs="Arial"/>
        </w:rPr>
        <w:t>pplication.</w:t>
      </w:r>
    </w:p>
    <w:tbl>
      <w:tblPr>
        <w:tblStyle w:val="TableGrid"/>
        <w:tblW w:w="0" w:type="auto"/>
        <w:jc w:val="center"/>
        <w:tblLook w:val="04A0" w:firstRow="1" w:lastRow="0" w:firstColumn="1" w:lastColumn="0" w:noHBand="0" w:noVBand="1"/>
        <w:tblDescription w:val="Table listing ADA Contributed to Consortium Data Entry Fields."/>
      </w:tblPr>
      <w:tblGrid>
        <w:gridCol w:w="1558"/>
        <w:gridCol w:w="1558"/>
        <w:gridCol w:w="1558"/>
        <w:gridCol w:w="1558"/>
        <w:gridCol w:w="1559"/>
        <w:gridCol w:w="1559"/>
      </w:tblGrid>
      <w:tr w:rsidR="00CB258C" w:rsidRPr="00A76B83" w14:paraId="73E21F23" w14:textId="40AA9F76" w:rsidTr="00364DE6">
        <w:trPr>
          <w:cantSplit/>
          <w:trHeight w:val="449"/>
          <w:tblHeader/>
          <w:jc w:val="center"/>
        </w:trPr>
        <w:tc>
          <w:tcPr>
            <w:tcW w:w="1558" w:type="dxa"/>
          </w:tcPr>
          <w:p w14:paraId="50551035" w14:textId="77777777" w:rsidR="00CB258C" w:rsidRPr="00A76B83" w:rsidRDefault="00CB258C">
            <w:pPr>
              <w:spacing w:after="240"/>
              <w:rPr>
                <w:rFonts w:ascii="Arial" w:hAnsi="Arial" w:cs="Arial"/>
                <w:color w:val="000000"/>
              </w:rPr>
            </w:pPr>
            <w:r w:rsidRPr="00A76B83">
              <w:rPr>
                <w:rFonts w:ascii="Arial" w:hAnsi="Arial" w:cs="Arial"/>
                <w:color w:val="000000"/>
              </w:rPr>
              <w:t>Members CDS Code</w:t>
            </w:r>
          </w:p>
        </w:tc>
        <w:tc>
          <w:tcPr>
            <w:tcW w:w="1558" w:type="dxa"/>
          </w:tcPr>
          <w:p w14:paraId="6A5B952C" w14:textId="77777777" w:rsidR="00CB258C" w:rsidRPr="00A76B83" w:rsidRDefault="00CB258C">
            <w:pPr>
              <w:spacing w:after="240"/>
              <w:rPr>
                <w:rFonts w:ascii="Arial" w:hAnsi="Arial" w:cs="Arial"/>
                <w:color w:val="000000"/>
              </w:rPr>
            </w:pPr>
            <w:r w:rsidRPr="00A76B83">
              <w:rPr>
                <w:rFonts w:ascii="Arial" w:hAnsi="Arial" w:cs="Arial"/>
                <w:color w:val="000000"/>
              </w:rPr>
              <w:t>Consortium Members Name</w:t>
            </w:r>
          </w:p>
        </w:tc>
        <w:tc>
          <w:tcPr>
            <w:tcW w:w="1558" w:type="dxa"/>
          </w:tcPr>
          <w:p w14:paraId="7601B969" w14:textId="77777777" w:rsidR="00CB258C" w:rsidRDefault="00CB258C" w:rsidP="00EE0343">
            <w:pPr>
              <w:rPr>
                <w:rFonts w:ascii="Arial" w:hAnsi="Arial" w:cs="Arial"/>
                <w:color w:val="000000"/>
              </w:rPr>
            </w:pPr>
            <w:r w:rsidRPr="00A76B83">
              <w:rPr>
                <w:rFonts w:ascii="Arial" w:hAnsi="Arial" w:cs="Arial"/>
                <w:color w:val="000000"/>
              </w:rPr>
              <w:t>2024</w:t>
            </w:r>
            <w:r w:rsidRPr="00A76B83">
              <w:rPr>
                <w:rFonts w:ascii="Arial" w:hAnsi="Arial" w:cs="Arial"/>
              </w:rPr>
              <w:t>–</w:t>
            </w:r>
            <w:r w:rsidRPr="00A76B83">
              <w:rPr>
                <w:rFonts w:ascii="Arial" w:hAnsi="Arial" w:cs="Arial"/>
                <w:color w:val="000000"/>
              </w:rPr>
              <w:t xml:space="preserve">25 Reported </w:t>
            </w:r>
          </w:p>
          <w:p w14:paraId="5676A39B" w14:textId="28C05821" w:rsidR="00CB258C" w:rsidRPr="00A76B83" w:rsidRDefault="00CB258C" w:rsidP="00EE0343">
            <w:pPr>
              <w:rPr>
                <w:rFonts w:ascii="Arial" w:hAnsi="Arial" w:cs="Arial"/>
                <w:color w:val="000000"/>
              </w:rPr>
            </w:pPr>
            <w:r w:rsidRPr="00A76B83">
              <w:rPr>
                <w:rFonts w:ascii="Arial" w:hAnsi="Arial" w:cs="Arial"/>
                <w:color w:val="000000"/>
              </w:rPr>
              <w:t>P-2 ADA</w:t>
            </w:r>
          </w:p>
        </w:tc>
        <w:tc>
          <w:tcPr>
            <w:tcW w:w="1558" w:type="dxa"/>
          </w:tcPr>
          <w:p w14:paraId="206F5D5C" w14:textId="77777777" w:rsidR="00CB258C" w:rsidRPr="00A76B83" w:rsidRDefault="00CB258C">
            <w:pPr>
              <w:spacing w:after="240"/>
              <w:rPr>
                <w:rFonts w:ascii="Arial" w:hAnsi="Arial" w:cs="Arial"/>
                <w:color w:val="000000"/>
              </w:rPr>
            </w:pPr>
            <w:r w:rsidRPr="00A76B83">
              <w:rPr>
                <w:rFonts w:ascii="Arial" w:hAnsi="Arial" w:cs="Arial"/>
                <w:color w:val="000000"/>
              </w:rPr>
              <w:t>Remaining ADA Balance</w:t>
            </w:r>
          </w:p>
        </w:tc>
        <w:tc>
          <w:tcPr>
            <w:tcW w:w="1559" w:type="dxa"/>
          </w:tcPr>
          <w:p w14:paraId="6B5D430C" w14:textId="77777777" w:rsidR="00CB258C" w:rsidRPr="00A76B83" w:rsidRDefault="00CB258C">
            <w:pPr>
              <w:spacing w:after="240"/>
              <w:rPr>
                <w:rFonts w:ascii="Arial" w:hAnsi="Arial" w:cs="Arial"/>
                <w:color w:val="000000"/>
              </w:rPr>
            </w:pPr>
            <w:r w:rsidRPr="00A76B83">
              <w:rPr>
                <w:rFonts w:ascii="Arial" w:hAnsi="Arial" w:cs="Arial"/>
                <w:color w:val="000000"/>
              </w:rPr>
              <w:t>ADA Contributed to Consortium</w:t>
            </w:r>
          </w:p>
        </w:tc>
        <w:tc>
          <w:tcPr>
            <w:tcW w:w="1559" w:type="dxa"/>
          </w:tcPr>
          <w:p w14:paraId="6CB457EB" w14:textId="3CD1AD78" w:rsidR="00CB258C" w:rsidRPr="00A76B83" w:rsidRDefault="00CB258C">
            <w:pPr>
              <w:spacing w:after="240"/>
              <w:rPr>
                <w:rFonts w:ascii="Arial" w:hAnsi="Arial" w:cs="Arial"/>
                <w:color w:val="000000"/>
              </w:rPr>
            </w:pPr>
            <w:r>
              <w:rPr>
                <w:rFonts w:ascii="Arial" w:hAnsi="Arial" w:cs="Arial"/>
                <w:color w:val="000000"/>
              </w:rPr>
              <w:t>LCAP</w:t>
            </w:r>
          </w:p>
        </w:tc>
      </w:tr>
      <w:tr w:rsidR="00CB258C" w:rsidRPr="00A76B83" w14:paraId="1C760F91" w14:textId="5D9DBB58" w:rsidTr="00364DE6">
        <w:trPr>
          <w:cantSplit/>
          <w:tblHeader/>
          <w:jc w:val="center"/>
        </w:trPr>
        <w:tc>
          <w:tcPr>
            <w:tcW w:w="1558" w:type="dxa"/>
          </w:tcPr>
          <w:p w14:paraId="44D1849D" w14:textId="481E5C67" w:rsidR="00CB258C" w:rsidRPr="00A76B83" w:rsidRDefault="00CB258C">
            <w:pPr>
              <w:spacing w:after="240"/>
              <w:rPr>
                <w:rFonts w:ascii="Arial" w:hAnsi="Arial" w:cs="Arial"/>
                <w:color w:val="000000"/>
              </w:rPr>
            </w:pPr>
            <w:r>
              <w:rPr>
                <w:rFonts w:ascii="Arial" w:hAnsi="Arial" w:cs="Arial"/>
                <w:color w:val="000000"/>
              </w:rPr>
              <w:t>*</w:t>
            </w:r>
          </w:p>
        </w:tc>
        <w:tc>
          <w:tcPr>
            <w:tcW w:w="1558" w:type="dxa"/>
          </w:tcPr>
          <w:p w14:paraId="34D96177" w14:textId="4FCBC2D2" w:rsidR="00CB258C" w:rsidRPr="00A76B83" w:rsidRDefault="00CB258C">
            <w:pPr>
              <w:spacing w:after="240"/>
              <w:rPr>
                <w:rFonts w:ascii="Arial" w:hAnsi="Arial" w:cs="Arial"/>
                <w:color w:val="000000"/>
              </w:rPr>
            </w:pPr>
            <w:r>
              <w:rPr>
                <w:rFonts w:ascii="Arial" w:hAnsi="Arial" w:cs="Arial"/>
                <w:color w:val="000000"/>
              </w:rPr>
              <w:t>*</w:t>
            </w:r>
          </w:p>
        </w:tc>
        <w:tc>
          <w:tcPr>
            <w:tcW w:w="1558" w:type="dxa"/>
          </w:tcPr>
          <w:p w14:paraId="127CD153" w14:textId="56FDBF3D" w:rsidR="00CB258C" w:rsidRPr="00A76B83" w:rsidRDefault="00CB258C">
            <w:pPr>
              <w:spacing w:after="240"/>
              <w:rPr>
                <w:rFonts w:ascii="Arial" w:hAnsi="Arial" w:cs="Arial"/>
                <w:color w:val="000000"/>
              </w:rPr>
            </w:pPr>
            <w:r>
              <w:rPr>
                <w:rFonts w:ascii="Arial" w:hAnsi="Arial" w:cs="Arial"/>
                <w:color w:val="000000"/>
              </w:rPr>
              <w:t>*</w:t>
            </w:r>
          </w:p>
        </w:tc>
        <w:tc>
          <w:tcPr>
            <w:tcW w:w="1558" w:type="dxa"/>
          </w:tcPr>
          <w:p w14:paraId="59770E61" w14:textId="5F9E75E7" w:rsidR="00CB258C" w:rsidRPr="00A76B83" w:rsidRDefault="00CB258C">
            <w:pPr>
              <w:spacing w:after="240"/>
              <w:rPr>
                <w:rFonts w:ascii="Arial" w:hAnsi="Arial" w:cs="Arial"/>
                <w:color w:val="000000"/>
              </w:rPr>
            </w:pPr>
            <w:r>
              <w:rPr>
                <w:rFonts w:ascii="Arial" w:hAnsi="Arial" w:cs="Arial"/>
                <w:color w:val="000000"/>
              </w:rPr>
              <w:t>*</w:t>
            </w:r>
          </w:p>
        </w:tc>
        <w:tc>
          <w:tcPr>
            <w:tcW w:w="1559" w:type="dxa"/>
          </w:tcPr>
          <w:p w14:paraId="476F860A" w14:textId="5D1E0A97" w:rsidR="00CB258C" w:rsidRPr="00A76B83" w:rsidRDefault="00CB258C">
            <w:pPr>
              <w:spacing w:after="240"/>
              <w:rPr>
                <w:rFonts w:ascii="Arial" w:hAnsi="Arial" w:cs="Arial"/>
                <w:color w:val="000000"/>
              </w:rPr>
            </w:pPr>
            <w:r>
              <w:rPr>
                <w:rFonts w:ascii="Arial" w:hAnsi="Arial" w:cs="Arial"/>
                <w:color w:val="000000"/>
              </w:rPr>
              <w:t>*</w:t>
            </w:r>
          </w:p>
        </w:tc>
        <w:tc>
          <w:tcPr>
            <w:tcW w:w="1559" w:type="dxa"/>
          </w:tcPr>
          <w:p w14:paraId="07290B3E" w14:textId="7E460913" w:rsidR="00CB258C" w:rsidRDefault="00CB258C">
            <w:pPr>
              <w:spacing w:after="240"/>
              <w:rPr>
                <w:rFonts w:ascii="Arial" w:hAnsi="Arial" w:cs="Arial"/>
                <w:color w:val="000000"/>
              </w:rPr>
            </w:pPr>
            <w:r>
              <w:rPr>
                <w:rFonts w:ascii="Arial" w:hAnsi="Arial" w:cs="Arial"/>
                <w:color w:val="000000"/>
              </w:rPr>
              <w:t>*</w:t>
            </w:r>
          </w:p>
        </w:tc>
      </w:tr>
    </w:tbl>
    <w:p w14:paraId="783FF0A9" w14:textId="4DFB1162" w:rsidR="00322327" w:rsidRPr="00410625" w:rsidRDefault="00410625" w:rsidP="00392113">
      <w:pPr>
        <w:pBdr>
          <w:top w:val="nil"/>
          <w:left w:val="nil"/>
          <w:bottom w:val="nil"/>
          <w:right w:val="nil"/>
          <w:between w:val="nil"/>
        </w:pBdr>
        <w:spacing w:after="240" w:line="240" w:lineRule="auto"/>
        <w:rPr>
          <w:rFonts w:ascii="Arial" w:hAnsi="Arial" w:cs="Arial"/>
          <w:color w:val="000000"/>
        </w:rPr>
      </w:pPr>
      <w:r w:rsidRPr="00410625">
        <w:rPr>
          <w:rFonts w:ascii="Arial" w:hAnsi="Arial" w:cs="Arial"/>
          <w:color w:val="000000"/>
        </w:rPr>
        <w:t xml:space="preserve">* </w:t>
      </w:r>
      <w:r w:rsidR="006360F8">
        <w:rPr>
          <w:rFonts w:ascii="Arial" w:hAnsi="Arial" w:cs="Arial"/>
          <w:color w:val="000000"/>
        </w:rPr>
        <w:t>is used to indicate the</w:t>
      </w:r>
      <w:r w:rsidRPr="00410625">
        <w:rPr>
          <w:rFonts w:ascii="Arial" w:hAnsi="Arial" w:cs="Arial"/>
          <w:color w:val="000000"/>
        </w:rPr>
        <w:t xml:space="preserve"> </w:t>
      </w:r>
      <w:r w:rsidR="006360F8">
        <w:rPr>
          <w:rFonts w:ascii="Arial" w:hAnsi="Arial" w:cs="Arial"/>
          <w:color w:val="000000"/>
        </w:rPr>
        <w:t>table c</w:t>
      </w:r>
      <w:r w:rsidRPr="00410625">
        <w:rPr>
          <w:rFonts w:ascii="Arial" w:hAnsi="Arial" w:cs="Arial"/>
          <w:color w:val="000000"/>
        </w:rPr>
        <w:t xml:space="preserve">ell </w:t>
      </w:r>
      <w:r w:rsidR="006360F8">
        <w:rPr>
          <w:rFonts w:ascii="Arial" w:hAnsi="Arial" w:cs="Arial"/>
          <w:color w:val="000000"/>
        </w:rPr>
        <w:t xml:space="preserve">is </w:t>
      </w:r>
      <w:r w:rsidRPr="00410625">
        <w:rPr>
          <w:rFonts w:ascii="Arial" w:hAnsi="Arial" w:cs="Arial"/>
          <w:color w:val="000000"/>
        </w:rPr>
        <w:t>intentionally left blank</w:t>
      </w:r>
      <w:r w:rsidR="006360F8">
        <w:rPr>
          <w:rFonts w:ascii="Arial" w:hAnsi="Arial" w:cs="Arial"/>
          <w:color w:val="000000"/>
        </w:rPr>
        <w:t xml:space="preserve"> throughout the document.</w:t>
      </w:r>
    </w:p>
    <w:p w14:paraId="2AC65FD0" w14:textId="77777777" w:rsidR="00322327" w:rsidRPr="00143307" w:rsidRDefault="00322327" w:rsidP="006360F8">
      <w:pPr>
        <w:pStyle w:val="Heading3"/>
      </w:pPr>
      <w:bookmarkStart w:id="7" w:name="_Hlk172038734"/>
      <w:r w:rsidRPr="00143307">
        <w:t xml:space="preserve">Consortium MOU Assurance </w:t>
      </w:r>
    </w:p>
    <w:bookmarkEnd w:id="7"/>
    <w:p w14:paraId="175673F3" w14:textId="0B4DCFC2" w:rsidR="00322327" w:rsidRPr="00A76B83" w:rsidRDefault="00322327" w:rsidP="00322327">
      <w:pPr>
        <w:spacing w:after="240"/>
        <w:rPr>
          <w:rFonts w:ascii="Arial" w:hAnsi="Arial" w:cs="Arial"/>
        </w:rPr>
      </w:pPr>
      <w:r w:rsidRPr="00A76B83">
        <w:rPr>
          <w:rFonts w:ascii="Arial" w:hAnsi="Arial" w:cs="Arial"/>
        </w:rPr>
        <w:t xml:space="preserve">The </w:t>
      </w:r>
      <w:r w:rsidR="00FC100A" w:rsidRPr="00A76B83">
        <w:rPr>
          <w:rFonts w:ascii="Arial" w:hAnsi="Arial" w:cs="Arial"/>
        </w:rPr>
        <w:t xml:space="preserve">lead member of the Consortium application is </w:t>
      </w:r>
      <w:r w:rsidRPr="00A76B83">
        <w:rPr>
          <w:rFonts w:ascii="Arial" w:hAnsi="Arial" w:cs="Arial"/>
        </w:rPr>
        <w:t xml:space="preserve">required to certify that the </w:t>
      </w:r>
      <w:r w:rsidR="00940B40" w:rsidRPr="00A76B83">
        <w:rPr>
          <w:rFonts w:ascii="Arial" w:hAnsi="Arial" w:cs="Arial"/>
        </w:rPr>
        <w:t>members listed</w:t>
      </w:r>
      <w:r w:rsidRPr="00A76B83">
        <w:rPr>
          <w:rFonts w:ascii="Arial" w:hAnsi="Arial" w:cs="Arial"/>
        </w:rPr>
        <w:t xml:space="preserve"> as part of the lead member application are participating </w:t>
      </w:r>
      <w:r w:rsidR="00FC100A" w:rsidRPr="00A76B83">
        <w:rPr>
          <w:rFonts w:ascii="Arial" w:hAnsi="Arial" w:cs="Arial"/>
        </w:rPr>
        <w:t xml:space="preserve">members </w:t>
      </w:r>
      <w:r w:rsidRPr="00A76B83">
        <w:rPr>
          <w:rFonts w:ascii="Arial" w:hAnsi="Arial" w:cs="Arial"/>
        </w:rPr>
        <w:t xml:space="preserve">in the Consortium.  </w:t>
      </w:r>
    </w:p>
    <w:p w14:paraId="6AAAEC65" w14:textId="32452CBA" w:rsidR="00322327" w:rsidRPr="00A76B83" w:rsidRDefault="00322327" w:rsidP="00322327">
      <w:pPr>
        <w:spacing w:after="240"/>
        <w:rPr>
          <w:rFonts w:ascii="Arial" w:hAnsi="Arial" w:cs="Arial"/>
        </w:rPr>
      </w:pPr>
      <w:r w:rsidRPr="00A76B83">
        <w:rPr>
          <w:rFonts w:ascii="Arial" w:hAnsi="Arial" w:cs="Arial"/>
        </w:rPr>
        <w:lastRenderedPageBreak/>
        <w:t xml:space="preserve">By checking the box under the table, the lead </w:t>
      </w:r>
      <w:r w:rsidR="00FC100A" w:rsidRPr="00A76B83">
        <w:rPr>
          <w:rFonts w:ascii="Arial" w:hAnsi="Arial" w:cs="Arial"/>
        </w:rPr>
        <w:t xml:space="preserve">member of the </w:t>
      </w:r>
      <w:r w:rsidRPr="00A76B83">
        <w:rPr>
          <w:rFonts w:ascii="Arial" w:hAnsi="Arial" w:cs="Arial"/>
        </w:rPr>
        <w:t xml:space="preserve">Consortium certifies that all </w:t>
      </w:r>
      <w:r w:rsidR="00FC100A" w:rsidRPr="00A76B83">
        <w:rPr>
          <w:rFonts w:ascii="Arial" w:hAnsi="Arial" w:cs="Arial"/>
        </w:rPr>
        <w:t xml:space="preserve">members </w:t>
      </w:r>
      <w:r w:rsidRPr="00A76B83">
        <w:rPr>
          <w:rFonts w:ascii="Arial" w:hAnsi="Arial" w:cs="Arial"/>
        </w:rPr>
        <w:t xml:space="preserve">listed are confirmed participating </w:t>
      </w:r>
      <w:r w:rsidR="00FC100A" w:rsidRPr="00A76B83">
        <w:rPr>
          <w:rFonts w:ascii="Arial" w:hAnsi="Arial" w:cs="Arial"/>
        </w:rPr>
        <w:t xml:space="preserve">members </w:t>
      </w:r>
      <w:r w:rsidRPr="00A76B83">
        <w:rPr>
          <w:rFonts w:ascii="Arial" w:hAnsi="Arial" w:cs="Arial"/>
        </w:rPr>
        <w:t xml:space="preserve">in the Consortium and will provide MOUs as proof of </w:t>
      </w:r>
      <w:r w:rsidR="00FC100A" w:rsidRPr="00A76B83">
        <w:rPr>
          <w:rFonts w:ascii="Arial" w:hAnsi="Arial" w:cs="Arial"/>
        </w:rPr>
        <w:t>membership</w:t>
      </w:r>
      <w:r w:rsidRPr="00A76B83">
        <w:rPr>
          <w:rFonts w:ascii="Arial" w:hAnsi="Arial" w:cs="Arial"/>
        </w:rPr>
        <w:t>.</w:t>
      </w:r>
      <w:r w:rsidRPr="00A76B83">
        <w:rPr>
          <w:rFonts w:ascii="Arial" w:hAnsi="Arial" w:cs="Arial"/>
          <w:color w:val="000000"/>
          <w:shd w:val="clear" w:color="auto" w:fill="FFFFFF"/>
        </w:rPr>
        <w:t> </w:t>
      </w:r>
    </w:p>
    <w:p w14:paraId="3A3BC498" w14:textId="3F0B25FE" w:rsidR="00322327" w:rsidRPr="00A76B83" w:rsidRDefault="00322327" w:rsidP="00322327">
      <w:pPr>
        <w:spacing w:after="240"/>
        <w:rPr>
          <w:rFonts w:ascii="Arial" w:hAnsi="Arial" w:cs="Arial"/>
        </w:rPr>
      </w:pPr>
      <w:r w:rsidRPr="00A76B83">
        <w:rPr>
          <w:rFonts w:ascii="Arial" w:hAnsi="Arial" w:cs="Arial"/>
        </w:rPr>
        <w:t xml:space="preserve">As proof of </w:t>
      </w:r>
      <w:r w:rsidR="00940B40" w:rsidRPr="00A76B83">
        <w:rPr>
          <w:rFonts w:ascii="Arial" w:hAnsi="Arial" w:cs="Arial"/>
        </w:rPr>
        <w:t xml:space="preserve">membership in the Consortium, all members must submit their </w:t>
      </w:r>
      <w:r w:rsidRPr="00A76B83">
        <w:rPr>
          <w:rFonts w:ascii="Arial" w:hAnsi="Arial" w:cs="Arial"/>
        </w:rPr>
        <w:t xml:space="preserve">LEA’s CTEIG Consortium MOU with “wet” or certified electronic signature to </w:t>
      </w:r>
      <w:hyperlink r:id="rId12" w:history="1">
        <w:r w:rsidRPr="00A76B83">
          <w:rPr>
            <w:rStyle w:val="Hyperlink"/>
            <w:rFonts w:ascii="Arial" w:hAnsi="Arial" w:cs="Arial"/>
          </w:rPr>
          <w:t>CTEIncentive@cde.ca.gov</w:t>
        </w:r>
      </w:hyperlink>
      <w:r w:rsidRPr="00A76B83">
        <w:rPr>
          <w:rFonts w:ascii="Arial" w:hAnsi="Arial" w:cs="Arial"/>
        </w:rPr>
        <w:t xml:space="preserve"> with the subject line: CTEIG MOU (Consortium Name). </w:t>
      </w:r>
      <w:r w:rsidR="0041512C" w:rsidRPr="00A76B83">
        <w:rPr>
          <w:rFonts w:ascii="Arial" w:hAnsi="Arial" w:cs="Arial"/>
        </w:rPr>
        <w:t xml:space="preserve">See CTEIG Resource webpage for MOU example. </w:t>
      </w:r>
    </w:p>
    <w:p w14:paraId="21F1D642" w14:textId="641DEE54" w:rsidR="00322327" w:rsidRPr="00A76B83" w:rsidRDefault="00322327" w:rsidP="00322327">
      <w:pPr>
        <w:spacing w:after="240"/>
        <w:rPr>
          <w:rFonts w:ascii="Arial" w:hAnsi="Arial" w:cs="Arial"/>
          <w:b/>
          <w:bCs/>
        </w:rPr>
      </w:pPr>
      <w:r w:rsidRPr="00A76B83">
        <w:rPr>
          <w:rFonts w:ascii="Arial" w:hAnsi="Arial" w:cs="Arial"/>
          <w:b/>
          <w:bCs/>
        </w:rPr>
        <w:t>This is not the applicant’s evidence of SWP Consortia participation.</w:t>
      </w:r>
    </w:p>
    <w:p w14:paraId="55B5700D" w14:textId="77777777" w:rsidR="00322327" w:rsidRPr="00A76B83" w:rsidRDefault="00322327" w:rsidP="00322327">
      <w:pPr>
        <w:spacing w:after="240"/>
        <w:rPr>
          <w:rFonts w:ascii="Arial" w:hAnsi="Arial" w:cs="Arial"/>
          <w:b/>
          <w:bCs/>
        </w:rPr>
      </w:pPr>
      <w:r w:rsidRPr="00A76B83">
        <w:rPr>
          <w:rFonts w:ascii="Arial" w:hAnsi="Arial" w:cs="Arial"/>
          <w:b/>
          <w:bCs/>
        </w:rPr>
        <w:t>This is not the applicant’s K</w:t>
      </w:r>
      <w:r w:rsidRPr="00A76B83">
        <w:rPr>
          <w:rFonts w:ascii="Arial" w:hAnsi="Arial" w:cs="Arial"/>
          <w:b/>
          <w:bCs/>
          <w:color w:val="000000"/>
        </w:rPr>
        <w:t>–</w:t>
      </w:r>
      <w:r w:rsidRPr="00A76B83">
        <w:rPr>
          <w:rFonts w:ascii="Arial" w:hAnsi="Arial" w:cs="Arial"/>
          <w:b/>
          <w:bCs/>
        </w:rPr>
        <w:t>12 SWP grant application and/or funding MOU.</w:t>
      </w:r>
    </w:p>
    <w:p w14:paraId="004D4581" w14:textId="7837B16D" w:rsidR="00066D10" w:rsidRPr="00A76B83" w:rsidRDefault="00322327" w:rsidP="00940B40">
      <w:pPr>
        <w:spacing w:after="240"/>
        <w:rPr>
          <w:rFonts w:ascii="Arial" w:hAnsi="Arial" w:cs="Arial"/>
        </w:rPr>
      </w:pPr>
      <w:r w:rsidRPr="00A76B83">
        <w:rPr>
          <w:rFonts w:ascii="Arial" w:hAnsi="Arial" w:cs="Arial"/>
        </w:rPr>
        <w:t xml:space="preserve">After entering all members of the Consortium, check the assurance box in PGMS under </w:t>
      </w:r>
      <w:r w:rsidR="002B5E20" w:rsidRPr="00A76B83">
        <w:rPr>
          <w:rFonts w:ascii="Arial" w:hAnsi="Arial" w:cs="Arial"/>
        </w:rPr>
        <w:t>“</w:t>
      </w:r>
      <w:r w:rsidRPr="00A76B83">
        <w:rPr>
          <w:rFonts w:ascii="Arial" w:hAnsi="Arial" w:cs="Arial"/>
        </w:rPr>
        <w:t>Consortium MOU Assurance (Required)</w:t>
      </w:r>
      <w:r w:rsidR="002B5E20" w:rsidRPr="00A76B83">
        <w:rPr>
          <w:rFonts w:ascii="Arial" w:hAnsi="Arial" w:cs="Arial"/>
        </w:rPr>
        <w:t>”</w:t>
      </w:r>
      <w:r w:rsidR="007B4F53" w:rsidRPr="00A76B83">
        <w:rPr>
          <w:rFonts w:ascii="Arial" w:hAnsi="Arial" w:cs="Arial"/>
        </w:rPr>
        <w:t>.</w:t>
      </w:r>
    </w:p>
    <w:p w14:paraId="5BFB90B5" w14:textId="1D2E15BE" w:rsidR="007B4F53" w:rsidRPr="00A76B83" w:rsidRDefault="007B4F53" w:rsidP="00940B40">
      <w:pPr>
        <w:spacing w:after="240"/>
        <w:rPr>
          <w:rFonts w:ascii="Arial" w:hAnsi="Arial" w:cs="Arial"/>
        </w:rPr>
      </w:pPr>
      <w:r w:rsidRPr="00A76B83">
        <w:rPr>
          <w:rFonts w:ascii="Arial" w:hAnsi="Arial" w:cs="Arial"/>
          <w:b/>
          <w:bCs/>
        </w:rPr>
        <w:t>As the lead Consortium, all LEAs listed are confirmed participating partners in the Consortium and will provide MOUs as proof of partnership.</w:t>
      </w:r>
    </w:p>
    <w:p w14:paraId="344061EB" w14:textId="0D852636" w:rsidR="009170DA" w:rsidRPr="00670241" w:rsidRDefault="009170DA" w:rsidP="00670241">
      <w:pPr>
        <w:pStyle w:val="ListParagraph"/>
        <w:numPr>
          <w:ilvl w:val="0"/>
          <w:numId w:val="10"/>
        </w:numPr>
        <w:spacing w:after="240"/>
        <w:ind w:left="360"/>
        <w:rPr>
          <w:rFonts w:ascii="Arial" w:hAnsi="Arial" w:cs="Arial"/>
          <w:b/>
          <w:sz w:val="28"/>
          <w:szCs w:val="28"/>
        </w:rPr>
      </w:pPr>
      <w:r w:rsidRPr="00670241">
        <w:rPr>
          <w:rFonts w:ascii="Arial" w:hAnsi="Arial" w:cs="Arial"/>
          <w:b/>
          <w:sz w:val="28"/>
          <w:szCs w:val="28"/>
        </w:rPr>
        <w:t>Previous Grants Received</w:t>
      </w:r>
    </w:p>
    <w:p w14:paraId="24F93842" w14:textId="77777777" w:rsidR="009170DA" w:rsidRPr="00A76B83" w:rsidRDefault="009170DA" w:rsidP="009170DA">
      <w:pPr>
        <w:spacing w:after="240"/>
        <w:rPr>
          <w:rFonts w:ascii="Arial" w:hAnsi="Arial" w:cs="Arial"/>
        </w:rPr>
      </w:pPr>
      <w:r w:rsidRPr="00A76B83">
        <w:rPr>
          <w:rFonts w:ascii="Arial" w:hAnsi="Arial" w:cs="Arial"/>
          <w:b/>
        </w:rPr>
        <w:t>Instructions:</w:t>
      </w:r>
      <w:r w:rsidRPr="00A76B83">
        <w:rPr>
          <w:rFonts w:ascii="Arial" w:hAnsi="Arial" w:cs="Arial"/>
          <w:bCs/>
        </w:rPr>
        <w:t xml:space="preserve"> Please select the boxes that apply to your application. </w:t>
      </w:r>
      <w:r w:rsidRPr="00A76B83">
        <w:rPr>
          <w:rFonts w:ascii="Arial" w:hAnsi="Arial" w:cs="Arial"/>
        </w:rPr>
        <w:t xml:space="preserve">Each LEA will be required to certify if they have received a previous grant award under the CTEIG or K–12 SWP grant programs. </w:t>
      </w:r>
    </w:p>
    <w:p w14:paraId="07F0052F" w14:textId="77777777" w:rsidR="009170DA" w:rsidRPr="00A76B83" w:rsidRDefault="009170DA" w:rsidP="009170DA">
      <w:pPr>
        <w:spacing w:after="240"/>
        <w:rPr>
          <w:rFonts w:ascii="Arial" w:hAnsi="Arial" w:cs="Arial"/>
        </w:rPr>
      </w:pPr>
      <w:r w:rsidRPr="00A76B83">
        <w:rPr>
          <w:rFonts w:ascii="Arial" w:hAnsi="Arial" w:cs="Arial"/>
        </w:rPr>
        <w:t>Did your LEA receive CTEIG funds for FY 2024–25?</w:t>
      </w:r>
    </w:p>
    <w:p w14:paraId="1E03A14F" w14:textId="77777777" w:rsidR="009170DA" w:rsidRPr="00A76B83" w:rsidRDefault="009170DA" w:rsidP="009170DA">
      <w:pPr>
        <w:rPr>
          <w:rFonts w:ascii="Arial" w:hAnsi="Arial" w:cs="Arial"/>
        </w:rPr>
      </w:pPr>
      <w:r w:rsidRPr="00A76B83">
        <w:rPr>
          <w:rFonts w:ascii="Arial" w:hAnsi="Arial" w:cs="Arial"/>
        </w:rPr>
        <w:t>○ Yes</w:t>
      </w:r>
      <w:r w:rsidRPr="00A76B83">
        <w:rPr>
          <w:rFonts w:ascii="Arial" w:hAnsi="Arial" w:cs="Arial"/>
        </w:rPr>
        <w:br/>
        <w:t>○ No</w:t>
      </w:r>
    </w:p>
    <w:p w14:paraId="0C50273F" w14:textId="77777777" w:rsidR="009170DA" w:rsidRPr="00A76B83" w:rsidRDefault="009170DA" w:rsidP="009170DA">
      <w:pPr>
        <w:spacing w:after="240"/>
        <w:rPr>
          <w:rFonts w:ascii="Arial" w:hAnsi="Arial" w:cs="Arial"/>
        </w:rPr>
      </w:pPr>
      <w:r w:rsidRPr="00A76B83">
        <w:rPr>
          <w:rFonts w:ascii="Arial" w:hAnsi="Arial" w:cs="Arial"/>
        </w:rPr>
        <w:t>Did your LEA receive K–12 SWP grant program funds for FY 2024–25?</w:t>
      </w:r>
    </w:p>
    <w:p w14:paraId="6A39535F" w14:textId="04399871" w:rsidR="009170DA" w:rsidRPr="00A76B83" w:rsidRDefault="009170DA" w:rsidP="00C20B2F">
      <w:pPr>
        <w:rPr>
          <w:rFonts w:ascii="Arial" w:hAnsi="Arial" w:cs="Arial"/>
        </w:rPr>
      </w:pPr>
      <w:r w:rsidRPr="00A76B83">
        <w:rPr>
          <w:rFonts w:ascii="Arial" w:hAnsi="Arial" w:cs="Arial"/>
        </w:rPr>
        <w:t>○ Yes</w:t>
      </w:r>
      <w:r w:rsidRPr="00A76B83">
        <w:rPr>
          <w:rFonts w:ascii="Arial" w:hAnsi="Arial" w:cs="Arial"/>
        </w:rPr>
        <w:br/>
        <w:t>○ No</w:t>
      </w:r>
    </w:p>
    <w:p w14:paraId="39CE30F1" w14:textId="16012A7D" w:rsidR="009170DA" w:rsidRPr="00044B98" w:rsidRDefault="009170DA" w:rsidP="00670241">
      <w:pPr>
        <w:pStyle w:val="ListParagraph"/>
        <w:numPr>
          <w:ilvl w:val="0"/>
          <w:numId w:val="10"/>
        </w:numPr>
        <w:spacing w:after="240"/>
        <w:ind w:left="360"/>
        <w:rPr>
          <w:rFonts w:ascii="Arial" w:hAnsi="Arial" w:cs="Arial"/>
          <w:b/>
          <w:sz w:val="28"/>
          <w:szCs w:val="28"/>
        </w:rPr>
      </w:pPr>
      <w:r w:rsidRPr="00044B98">
        <w:rPr>
          <w:rFonts w:ascii="Arial" w:hAnsi="Arial" w:cs="Arial"/>
          <w:b/>
          <w:sz w:val="28"/>
          <w:szCs w:val="28"/>
        </w:rPr>
        <w:t>Match Amount</w:t>
      </w:r>
    </w:p>
    <w:p w14:paraId="36386DD6" w14:textId="040DEF38" w:rsidR="009170DA" w:rsidRPr="00A76B83" w:rsidRDefault="009170DA" w:rsidP="009170DA">
      <w:pPr>
        <w:spacing w:after="240"/>
        <w:rPr>
          <w:rFonts w:ascii="Arial" w:hAnsi="Arial" w:cs="Arial"/>
        </w:rPr>
      </w:pPr>
      <w:r w:rsidRPr="00A76B83">
        <w:rPr>
          <w:rFonts w:ascii="Arial" w:hAnsi="Arial" w:cs="Arial"/>
          <w:b/>
        </w:rPr>
        <w:t>Instructions:</w:t>
      </w:r>
      <w:r w:rsidRPr="00A76B83">
        <w:rPr>
          <w:rFonts w:ascii="Arial" w:hAnsi="Arial" w:cs="Arial"/>
          <w:bCs/>
        </w:rPr>
        <w:t xml:space="preserve"> </w:t>
      </w:r>
      <w:r w:rsidRPr="00A76B83">
        <w:rPr>
          <w:rFonts w:ascii="Arial" w:hAnsi="Arial" w:cs="Arial"/>
        </w:rPr>
        <w:t>Enter the amount of match dollars the applicant has</w:t>
      </w:r>
      <w:r w:rsidR="0090469E">
        <w:rPr>
          <w:rFonts w:ascii="Arial" w:hAnsi="Arial" w:cs="Arial"/>
        </w:rPr>
        <w:t xml:space="preserve"> for the FY 2025</w:t>
      </w:r>
      <w:r w:rsidR="0090469E" w:rsidRPr="00A76B83">
        <w:rPr>
          <w:rFonts w:ascii="Arial" w:hAnsi="Arial" w:cs="Arial"/>
          <w:color w:val="000000"/>
        </w:rPr>
        <w:t>–</w:t>
      </w:r>
      <w:r w:rsidR="0090469E">
        <w:rPr>
          <w:rFonts w:ascii="Arial" w:hAnsi="Arial" w:cs="Arial"/>
          <w:color w:val="000000"/>
        </w:rPr>
        <w:t>26 CTEIG grant application.</w:t>
      </w:r>
    </w:p>
    <w:p w14:paraId="2AC67F0A" w14:textId="076F75C6" w:rsidR="002851FA" w:rsidRPr="00A76B83" w:rsidRDefault="002851FA" w:rsidP="009170DA">
      <w:pPr>
        <w:spacing w:after="240"/>
        <w:rPr>
          <w:rFonts w:ascii="Arial" w:hAnsi="Arial" w:cs="Arial"/>
          <w:b/>
          <w:bCs/>
        </w:rPr>
      </w:pPr>
      <w:r w:rsidRPr="00A76B83">
        <w:rPr>
          <w:rFonts w:ascii="Arial" w:hAnsi="Arial" w:cs="Arial"/>
          <w:b/>
          <w:bCs/>
        </w:rPr>
        <w:t>Match Amount:</w:t>
      </w:r>
    </w:p>
    <w:p w14:paraId="2DDA6DE1" w14:textId="77777777" w:rsidR="009170DA" w:rsidRPr="00A76B83" w:rsidRDefault="009170DA" w:rsidP="009170DA">
      <w:pPr>
        <w:spacing w:after="240"/>
        <w:rPr>
          <w:rFonts w:ascii="Arial" w:hAnsi="Arial" w:cs="Arial"/>
          <w:b/>
        </w:rPr>
      </w:pPr>
      <w:r w:rsidRPr="00A76B83">
        <w:rPr>
          <w:rFonts w:ascii="Arial" w:hAnsi="Arial" w:cs="Arial"/>
          <w:b/>
          <w:bCs/>
        </w:rPr>
        <w:t>Estimated CTEIG Award Amount</w:t>
      </w:r>
    </w:p>
    <w:p w14:paraId="2FB620FD" w14:textId="56D35449" w:rsidR="009170DA" w:rsidRPr="00A76B83" w:rsidRDefault="009170DA" w:rsidP="009170DA">
      <w:pPr>
        <w:spacing w:after="240"/>
        <w:rPr>
          <w:rFonts w:ascii="Arial" w:hAnsi="Arial" w:cs="Arial"/>
          <w:b/>
        </w:rPr>
      </w:pPr>
      <w:r w:rsidRPr="00A76B83">
        <w:rPr>
          <w:rFonts w:ascii="Arial" w:hAnsi="Arial" w:cs="Arial"/>
        </w:rPr>
        <w:lastRenderedPageBreak/>
        <w:t xml:space="preserve">PGMS will automatically populate the </w:t>
      </w:r>
      <w:r w:rsidR="002851FA" w:rsidRPr="00A76B83">
        <w:rPr>
          <w:rFonts w:ascii="Arial" w:hAnsi="Arial" w:cs="Arial"/>
        </w:rPr>
        <w:t>E</w:t>
      </w:r>
      <w:r w:rsidRPr="00A76B83">
        <w:rPr>
          <w:rFonts w:ascii="Arial" w:hAnsi="Arial" w:cs="Arial"/>
        </w:rPr>
        <w:t xml:space="preserve">stimated </w:t>
      </w:r>
      <w:r w:rsidR="002851FA" w:rsidRPr="00A76B83">
        <w:rPr>
          <w:rFonts w:ascii="Arial" w:hAnsi="Arial" w:cs="Arial"/>
        </w:rPr>
        <w:t>CTEIG Award A</w:t>
      </w:r>
      <w:r w:rsidRPr="00A76B83">
        <w:rPr>
          <w:rFonts w:ascii="Arial" w:hAnsi="Arial" w:cs="Arial"/>
        </w:rPr>
        <w:t xml:space="preserve">mount each applicant would expect to receive at a match of $2 for every $1 received from this program. </w:t>
      </w:r>
      <w:r w:rsidRPr="00A76B83">
        <w:rPr>
          <w:rFonts w:ascii="Arial" w:hAnsi="Arial" w:cs="Arial"/>
          <w:b/>
        </w:rPr>
        <w:t xml:space="preserve">The </w:t>
      </w:r>
      <w:r w:rsidR="00F506E4" w:rsidRPr="00A76B83">
        <w:rPr>
          <w:rFonts w:ascii="Arial" w:hAnsi="Arial" w:cs="Arial"/>
          <w:b/>
        </w:rPr>
        <w:t>E</w:t>
      </w:r>
      <w:r w:rsidRPr="00A76B83">
        <w:rPr>
          <w:rFonts w:ascii="Arial" w:hAnsi="Arial" w:cs="Arial"/>
          <w:b/>
        </w:rPr>
        <w:t xml:space="preserve">stimated </w:t>
      </w:r>
      <w:r w:rsidR="00F506E4" w:rsidRPr="00A76B83">
        <w:rPr>
          <w:rFonts w:ascii="Arial" w:hAnsi="Arial" w:cs="Arial"/>
          <w:b/>
        </w:rPr>
        <w:t>A</w:t>
      </w:r>
      <w:r w:rsidRPr="00A76B83">
        <w:rPr>
          <w:rFonts w:ascii="Arial" w:hAnsi="Arial" w:cs="Arial"/>
          <w:b/>
        </w:rPr>
        <w:t xml:space="preserve">ward </w:t>
      </w:r>
      <w:r w:rsidR="00F506E4" w:rsidRPr="00A76B83">
        <w:rPr>
          <w:rFonts w:ascii="Arial" w:hAnsi="Arial" w:cs="Arial"/>
          <w:b/>
        </w:rPr>
        <w:t>A</w:t>
      </w:r>
      <w:r w:rsidRPr="00A76B83">
        <w:rPr>
          <w:rFonts w:ascii="Arial" w:hAnsi="Arial" w:cs="Arial"/>
          <w:b/>
        </w:rPr>
        <w:t xml:space="preserve">mount generated in PGMS is not a guarantee of funding. </w:t>
      </w:r>
    </w:p>
    <w:p w14:paraId="791C51FD" w14:textId="119C3748" w:rsidR="009170DA" w:rsidRPr="00A76B83" w:rsidRDefault="009170DA" w:rsidP="009170DA">
      <w:pPr>
        <w:spacing w:after="240"/>
        <w:rPr>
          <w:rFonts w:ascii="Arial" w:hAnsi="Arial" w:cs="Arial"/>
        </w:rPr>
      </w:pPr>
      <w:r w:rsidRPr="00A76B83">
        <w:rPr>
          <w:rFonts w:ascii="Arial" w:hAnsi="Arial" w:cs="Arial"/>
          <w:bCs/>
        </w:rPr>
        <w:t>Note: The Match Amount and Estimated Award Amount entered will populate in the Budget Narrative Worksheet</w:t>
      </w:r>
      <w:r w:rsidR="0041512C" w:rsidRPr="00A76B83">
        <w:rPr>
          <w:rFonts w:ascii="Arial" w:hAnsi="Arial" w:cs="Arial"/>
          <w:bCs/>
        </w:rPr>
        <w:t xml:space="preserve"> Totals</w:t>
      </w:r>
      <w:r w:rsidRPr="00A76B83">
        <w:rPr>
          <w:rFonts w:ascii="Arial" w:hAnsi="Arial" w:cs="Arial"/>
          <w:bCs/>
        </w:rPr>
        <w:t>.</w:t>
      </w:r>
      <w:r w:rsidR="00807AF6">
        <w:rPr>
          <w:rFonts w:ascii="Arial" w:hAnsi="Arial" w:cs="Arial"/>
          <w:bCs/>
        </w:rPr>
        <w:t xml:space="preserve"> </w:t>
      </w:r>
      <w:r w:rsidRPr="00A76B83">
        <w:rPr>
          <w:rFonts w:ascii="Arial" w:hAnsi="Arial" w:cs="Arial"/>
          <w:bCs/>
        </w:rPr>
        <w:t xml:space="preserve">Please be sure the amount entered is correct in each section of the CTEIG PGMS entry before application submission. </w:t>
      </w:r>
    </w:p>
    <w:p w14:paraId="4E824D12" w14:textId="77777777" w:rsidR="009170DA" w:rsidRPr="00A76B83" w:rsidRDefault="009170DA" w:rsidP="009170DA">
      <w:pPr>
        <w:spacing w:after="240"/>
        <w:rPr>
          <w:rFonts w:ascii="Arial" w:hAnsi="Arial" w:cs="Arial"/>
        </w:rPr>
      </w:pPr>
      <w:r w:rsidRPr="00A76B83">
        <w:rPr>
          <w:rFonts w:ascii="Arial" w:hAnsi="Arial" w:cs="Arial"/>
        </w:rPr>
        <w:t xml:space="preserve">After entering Match Amount, select the following assurance checkbox before proceeding to the next section: </w:t>
      </w:r>
    </w:p>
    <w:p w14:paraId="7C73682B" w14:textId="7ABFCFD5" w:rsidR="009170DA" w:rsidRPr="00A76B83" w:rsidRDefault="009170DA" w:rsidP="009170DA">
      <w:pPr>
        <w:rPr>
          <w:rFonts w:ascii="Arial" w:hAnsi="Arial" w:cs="Arial"/>
          <w:b/>
          <w:bCs/>
        </w:rPr>
      </w:pPr>
      <w:r w:rsidRPr="00A76B83">
        <w:rPr>
          <w:rFonts w:ascii="Arial" w:hAnsi="Arial" w:cs="Arial"/>
          <w:b/>
          <w:bCs/>
        </w:rPr>
        <w:t>I certify that I attest to the ability to encumber match dollars in the FY beginning on July 1, 2025, and ending June 30, 2026.</w:t>
      </w:r>
    </w:p>
    <w:p w14:paraId="6E0A421C" w14:textId="77777777" w:rsidR="006360F8" w:rsidRPr="006360F8" w:rsidRDefault="0041512C" w:rsidP="006360F8">
      <w:pPr>
        <w:pStyle w:val="ListParagraph"/>
        <w:numPr>
          <w:ilvl w:val="0"/>
          <w:numId w:val="10"/>
        </w:numPr>
        <w:spacing w:after="240"/>
        <w:ind w:left="360"/>
        <w:rPr>
          <w:rFonts w:ascii="Arial" w:hAnsi="Arial" w:cs="Arial"/>
          <w:bCs/>
        </w:rPr>
      </w:pPr>
      <w:r w:rsidRPr="00044B98">
        <w:rPr>
          <w:rFonts w:ascii="Arial" w:hAnsi="Arial" w:cs="Arial"/>
          <w:b/>
          <w:sz w:val="28"/>
          <w:szCs w:val="28"/>
        </w:rPr>
        <w:t>Joint Powers Authority (JPA) or County Office of Education (COE)</w:t>
      </w:r>
      <w:bookmarkStart w:id="8" w:name="_Hlk204853002"/>
    </w:p>
    <w:p w14:paraId="07E8281B" w14:textId="5A2239A5" w:rsidR="0090469E" w:rsidRPr="006360F8" w:rsidRDefault="009170DA" w:rsidP="006360F8">
      <w:pPr>
        <w:spacing w:after="240"/>
        <w:rPr>
          <w:rFonts w:ascii="Arial" w:hAnsi="Arial" w:cs="Arial"/>
          <w:bCs/>
        </w:rPr>
      </w:pPr>
      <w:r w:rsidRPr="006360F8">
        <w:rPr>
          <w:rFonts w:ascii="Arial" w:hAnsi="Arial" w:cs="Arial"/>
          <w:b/>
        </w:rPr>
        <w:t>Instructions:</w:t>
      </w:r>
      <w:r w:rsidRPr="006360F8">
        <w:rPr>
          <w:rFonts w:ascii="Arial" w:hAnsi="Arial" w:cs="Arial"/>
          <w:bCs/>
        </w:rPr>
        <w:t xml:space="preserve"> Select the criteria applicable to your application.</w:t>
      </w:r>
    </w:p>
    <w:bookmarkEnd w:id="8"/>
    <w:p w14:paraId="7BEB9F9E" w14:textId="26420128" w:rsidR="009170DA" w:rsidRPr="00A76B83" w:rsidRDefault="009170DA" w:rsidP="0041512C">
      <w:pPr>
        <w:spacing w:after="240"/>
        <w:rPr>
          <w:rFonts w:ascii="Arial" w:hAnsi="Arial" w:cs="Arial"/>
          <w:b/>
        </w:rPr>
      </w:pPr>
      <w:r w:rsidRPr="00A76B83">
        <w:rPr>
          <w:rFonts w:ascii="Arial" w:hAnsi="Arial" w:cs="Arial"/>
        </w:rPr>
        <w:t xml:space="preserve">Per </w:t>
      </w:r>
      <w:r w:rsidRPr="00A76B83">
        <w:rPr>
          <w:rFonts w:ascii="Arial" w:hAnsi="Arial" w:cs="Arial"/>
          <w:i/>
          <w:iCs/>
        </w:rPr>
        <w:t>EC</w:t>
      </w:r>
      <w:r w:rsidRPr="00A76B83">
        <w:rPr>
          <w:rFonts w:ascii="Arial" w:hAnsi="Arial" w:cs="Arial"/>
        </w:rPr>
        <w:t xml:space="preserve"> 53075, Select “Yes” or “No” if your LEA offers an existing high</w:t>
      </w:r>
      <w:r w:rsidRPr="00A76B83">
        <w:rPr>
          <w:rFonts w:ascii="Arial" w:hAnsi="Arial" w:cs="Arial"/>
          <w:color w:val="000000"/>
        </w:rPr>
        <w:t>–</w:t>
      </w:r>
      <w:r w:rsidRPr="00A76B83">
        <w:rPr>
          <w:rFonts w:ascii="Arial" w:hAnsi="Arial" w:cs="Arial"/>
        </w:rPr>
        <w:t>quality, regionally based CTE program as a JPA or COE.</w:t>
      </w:r>
    </w:p>
    <w:p w14:paraId="3537EFE7" w14:textId="77777777" w:rsidR="0090469E" w:rsidRDefault="009170DA" w:rsidP="0090469E">
      <w:pPr>
        <w:rPr>
          <w:rFonts w:ascii="Arial" w:hAnsi="Arial" w:cs="Arial"/>
        </w:rPr>
      </w:pPr>
      <w:r w:rsidRPr="00A76B83">
        <w:rPr>
          <w:rFonts w:ascii="Arial" w:hAnsi="Arial" w:cs="Arial"/>
        </w:rPr>
        <w:t>○ Yes</w:t>
      </w:r>
    </w:p>
    <w:p w14:paraId="53386DE7" w14:textId="77777777" w:rsidR="0090469E" w:rsidRDefault="009170DA" w:rsidP="0090469E">
      <w:pPr>
        <w:rPr>
          <w:rFonts w:ascii="Arial" w:hAnsi="Arial" w:cs="Arial"/>
        </w:rPr>
      </w:pPr>
      <w:r w:rsidRPr="00A76B83">
        <w:rPr>
          <w:rFonts w:ascii="Arial" w:hAnsi="Arial" w:cs="Arial"/>
        </w:rPr>
        <w:t>○ No</w:t>
      </w:r>
    </w:p>
    <w:p w14:paraId="2AECD5BA" w14:textId="4FA31AA7" w:rsidR="00061055" w:rsidRPr="006360F8" w:rsidRDefault="006360F8" w:rsidP="006360F8">
      <w:pPr>
        <w:pStyle w:val="ListParagraph"/>
        <w:numPr>
          <w:ilvl w:val="0"/>
          <w:numId w:val="10"/>
        </w:numPr>
        <w:spacing w:after="240"/>
        <w:ind w:left="360"/>
        <w:rPr>
          <w:rFonts w:ascii="Arial" w:hAnsi="Arial" w:cs="Arial"/>
          <w:b/>
          <w:bCs/>
          <w:color w:val="000000"/>
          <w:sz w:val="28"/>
          <w:szCs w:val="28"/>
        </w:rPr>
      </w:pPr>
      <w:r>
        <w:rPr>
          <w:rFonts w:ascii="Arial" w:hAnsi="Arial" w:cs="Arial"/>
          <w:b/>
          <w:sz w:val="28"/>
          <w:szCs w:val="28"/>
        </w:rPr>
        <w:t>Collaboration</w:t>
      </w:r>
    </w:p>
    <w:p w14:paraId="5E691DB3" w14:textId="247146D0" w:rsidR="00066D10" w:rsidRPr="00A76B83" w:rsidRDefault="00066D10" w:rsidP="00061055">
      <w:pPr>
        <w:spacing w:after="240" w:line="240" w:lineRule="auto"/>
        <w:rPr>
          <w:rFonts w:ascii="Arial" w:hAnsi="Arial" w:cs="Arial"/>
          <w:b/>
        </w:rPr>
      </w:pPr>
      <w:r w:rsidRPr="00A76B83">
        <w:rPr>
          <w:rFonts w:ascii="Arial" w:hAnsi="Arial" w:cs="Arial"/>
          <w:b/>
        </w:rPr>
        <w:t>Instructions:</w:t>
      </w:r>
      <w:r w:rsidRPr="00A76B83">
        <w:rPr>
          <w:rFonts w:ascii="Arial" w:hAnsi="Arial" w:cs="Arial"/>
          <w:bCs/>
        </w:rPr>
        <w:t xml:space="preserve"> Select the criteria applicable to your application</w:t>
      </w:r>
    </w:p>
    <w:p w14:paraId="1445635F" w14:textId="77777777" w:rsidR="0090469E" w:rsidRDefault="00066D10" w:rsidP="00C01516">
      <w:pPr>
        <w:rPr>
          <w:rFonts w:ascii="Arial" w:hAnsi="Arial" w:cs="Arial"/>
          <w:color w:val="333333"/>
          <w:shd w:val="clear" w:color="auto" w:fill="FFFFFF"/>
        </w:rPr>
      </w:pPr>
      <w:bookmarkStart w:id="9" w:name="_Hlk172041155"/>
      <w:r w:rsidRPr="00A76B83">
        <w:rPr>
          <w:rFonts w:ascii="Arial" w:hAnsi="Arial" w:cs="Arial"/>
          <w:color w:val="333333"/>
          <w:shd w:val="clear" w:color="auto" w:fill="FFFFFF"/>
        </w:rPr>
        <w:t>Does your LEA and/or Consortium members engage in collaboration with another institution?</w:t>
      </w:r>
    </w:p>
    <w:p w14:paraId="4BF2EF56" w14:textId="77777777" w:rsidR="0090469E" w:rsidRDefault="00066D10" w:rsidP="00C01516">
      <w:pPr>
        <w:rPr>
          <w:rFonts w:ascii="Arial" w:hAnsi="Arial" w:cs="Arial"/>
          <w:color w:val="333333"/>
          <w:shd w:val="clear" w:color="auto" w:fill="FFFFFF"/>
        </w:rPr>
      </w:pPr>
      <w:r w:rsidRPr="00A76B83">
        <w:rPr>
          <w:rFonts w:ascii="Arial" w:hAnsi="Arial" w:cs="Arial"/>
          <w:color w:val="333333"/>
          <w:shd w:val="clear" w:color="auto" w:fill="FFFFFF"/>
        </w:rPr>
        <w:t>Select one of the following:</w:t>
      </w:r>
    </w:p>
    <w:p w14:paraId="3C2FC037" w14:textId="77777777" w:rsidR="0090469E" w:rsidRDefault="00C01516" w:rsidP="00C01516">
      <w:pPr>
        <w:rPr>
          <w:rFonts w:ascii="Arial" w:hAnsi="Arial" w:cs="Arial"/>
          <w:color w:val="333333"/>
          <w:shd w:val="clear" w:color="auto" w:fill="FFFFFF"/>
        </w:rPr>
      </w:pPr>
      <w:r w:rsidRPr="00A76B83">
        <w:rPr>
          <w:rFonts w:ascii="Arial" w:hAnsi="Arial" w:cs="Arial"/>
        </w:rPr>
        <w:t xml:space="preserve">○ </w:t>
      </w:r>
      <w:r w:rsidR="00066D10" w:rsidRPr="00A76B83">
        <w:rPr>
          <w:rFonts w:ascii="Arial" w:hAnsi="Arial" w:cs="Arial"/>
          <w:color w:val="333333"/>
          <w:shd w:val="clear" w:color="auto" w:fill="FFFFFF"/>
        </w:rPr>
        <w:t>No Collaboration</w:t>
      </w:r>
    </w:p>
    <w:p w14:paraId="0FB3C990" w14:textId="409520DF" w:rsidR="0090469E" w:rsidRDefault="00C01516" w:rsidP="00C01516">
      <w:pPr>
        <w:rPr>
          <w:rFonts w:ascii="Arial" w:hAnsi="Arial" w:cs="Arial"/>
          <w:color w:val="333333"/>
          <w:shd w:val="clear" w:color="auto" w:fill="FFFFFF"/>
        </w:rPr>
      </w:pPr>
      <w:r w:rsidRPr="00A76B83">
        <w:rPr>
          <w:rFonts w:ascii="Arial" w:hAnsi="Arial" w:cs="Arial"/>
        </w:rPr>
        <w:t xml:space="preserve">○ </w:t>
      </w:r>
      <w:r w:rsidR="00061055">
        <w:rPr>
          <w:rFonts w:ascii="Arial" w:hAnsi="Arial" w:cs="Arial"/>
        </w:rPr>
        <w:t xml:space="preserve">Yes - </w:t>
      </w:r>
      <w:r w:rsidR="00066D10" w:rsidRPr="00A76B83">
        <w:rPr>
          <w:rFonts w:ascii="Arial" w:hAnsi="Arial" w:cs="Arial"/>
          <w:color w:val="333333"/>
          <w:shd w:val="clear" w:color="auto" w:fill="FFFFFF"/>
        </w:rPr>
        <w:t>Postsecondary educational institutions or other LEAs to align career pathway instruction with post</w:t>
      </w:r>
      <w:r w:rsidR="00FC7B65">
        <w:rPr>
          <w:rFonts w:ascii="Arial" w:hAnsi="Arial" w:cs="Arial"/>
          <w:color w:val="333333"/>
          <w:shd w:val="clear" w:color="auto" w:fill="FFFFFF"/>
        </w:rPr>
        <w:t>-</w:t>
      </w:r>
      <w:r w:rsidR="00066D10" w:rsidRPr="00A76B83">
        <w:rPr>
          <w:rFonts w:ascii="Arial" w:hAnsi="Arial" w:cs="Arial"/>
          <w:color w:val="333333"/>
          <w:shd w:val="clear" w:color="auto" w:fill="FFFFFF"/>
        </w:rPr>
        <w:t>secondary program requirements (check all that apply)</w:t>
      </w:r>
    </w:p>
    <w:p w14:paraId="3E54A62D" w14:textId="341ACFB9" w:rsidR="00066D10" w:rsidRPr="00A76B83" w:rsidRDefault="00066D10" w:rsidP="00C01516">
      <w:pPr>
        <w:rPr>
          <w:rFonts w:ascii="Arial" w:hAnsi="Arial" w:cs="Arial"/>
          <w:color w:val="333333"/>
          <w:shd w:val="clear" w:color="auto" w:fill="FFFFFF"/>
        </w:rPr>
      </w:pPr>
      <w:r w:rsidRPr="00A76B83">
        <w:rPr>
          <w:rFonts w:ascii="Arial" w:hAnsi="Arial" w:cs="Arial"/>
          <w:color w:val="333333"/>
          <w:shd w:val="clear" w:color="auto" w:fill="FFFFFF"/>
        </w:rPr>
        <w:t xml:space="preserve">If LEA selects </w:t>
      </w:r>
      <w:r w:rsidR="00061055">
        <w:rPr>
          <w:rFonts w:ascii="Arial" w:hAnsi="Arial" w:cs="Arial"/>
          <w:color w:val="333333"/>
          <w:shd w:val="clear" w:color="auto" w:fill="FFFFFF"/>
        </w:rPr>
        <w:t>p</w:t>
      </w:r>
      <w:r w:rsidRPr="00A76B83">
        <w:rPr>
          <w:rFonts w:ascii="Arial" w:hAnsi="Arial" w:cs="Arial"/>
          <w:color w:val="333333"/>
          <w:shd w:val="clear" w:color="auto" w:fill="FFFFFF"/>
        </w:rPr>
        <w:t>ost</w:t>
      </w:r>
      <w:r w:rsidR="00FC7B65">
        <w:rPr>
          <w:rFonts w:ascii="Arial" w:hAnsi="Arial" w:cs="Arial"/>
          <w:color w:val="333333"/>
          <w:shd w:val="clear" w:color="auto" w:fill="FFFFFF"/>
        </w:rPr>
        <w:t>-</w:t>
      </w:r>
      <w:r w:rsidRPr="00A76B83">
        <w:rPr>
          <w:rFonts w:ascii="Arial" w:hAnsi="Arial" w:cs="Arial"/>
          <w:color w:val="333333"/>
          <w:shd w:val="clear" w:color="auto" w:fill="FFFFFF"/>
        </w:rPr>
        <w:t>secondary educational institutions or other LEAs to align career pathway instruction with postsecondary program requirements (check all that apply), the following checkboxes appear:</w:t>
      </w:r>
    </w:p>
    <w:p w14:paraId="5077ECA2" w14:textId="5B16F492" w:rsidR="00066D10" w:rsidRPr="00A76B83" w:rsidRDefault="00066D10" w:rsidP="00784EF1">
      <w:pPr>
        <w:spacing w:after="240" w:line="240" w:lineRule="auto"/>
        <w:rPr>
          <w:rFonts w:ascii="Arial" w:hAnsi="Arial" w:cs="Arial"/>
        </w:rPr>
      </w:pPr>
      <w:r w:rsidRPr="00A76B83">
        <w:rPr>
          <w:rFonts w:ascii="Arial" w:hAnsi="Arial" w:cs="Arial"/>
          <w:color w:val="333333"/>
          <w:shd w:val="clear" w:color="auto" w:fill="FFFFFF"/>
        </w:rPr>
        <w:t xml:space="preserve">Strong Workforce Program consortium (not </w:t>
      </w:r>
      <w:r w:rsidR="003E49AD">
        <w:rPr>
          <w:rFonts w:ascii="Arial" w:hAnsi="Arial" w:cs="Arial"/>
          <w:color w:val="333333"/>
          <w:shd w:val="clear" w:color="auto" w:fill="FFFFFF"/>
        </w:rPr>
        <w:t xml:space="preserve">K–12 </w:t>
      </w:r>
      <w:r w:rsidRPr="00A76B83">
        <w:rPr>
          <w:rFonts w:ascii="Arial" w:hAnsi="Arial" w:cs="Arial"/>
          <w:color w:val="333333"/>
          <w:shd w:val="clear" w:color="auto" w:fill="FFFFFF"/>
        </w:rPr>
        <w:t>SWP) operating in their respective geographic areas</w:t>
      </w:r>
    </w:p>
    <w:p w14:paraId="0B5C8268" w14:textId="77777777" w:rsidR="00784EF1" w:rsidRDefault="00066D10" w:rsidP="00784EF1">
      <w:pPr>
        <w:spacing w:after="240" w:line="240" w:lineRule="auto"/>
        <w:rPr>
          <w:rFonts w:ascii="Arial" w:hAnsi="Arial" w:cs="Arial"/>
          <w:color w:val="000000"/>
        </w:rPr>
      </w:pPr>
      <w:r w:rsidRPr="00A76B83">
        <w:rPr>
          <w:rFonts w:ascii="Arial" w:hAnsi="Arial" w:cs="Arial"/>
          <w:color w:val="000000"/>
        </w:rPr>
        <w:lastRenderedPageBreak/>
        <w:t>Post</w:t>
      </w:r>
      <w:r w:rsidR="00FC7B65">
        <w:rPr>
          <w:rFonts w:ascii="Arial" w:hAnsi="Arial" w:cs="Arial"/>
          <w:color w:val="000000"/>
        </w:rPr>
        <w:t>-</w:t>
      </w:r>
      <w:r w:rsidRPr="00A76B83">
        <w:rPr>
          <w:rFonts w:ascii="Arial" w:hAnsi="Arial" w:cs="Arial"/>
          <w:color w:val="000000"/>
        </w:rPr>
        <w:t>secondary educational institutions</w:t>
      </w:r>
    </w:p>
    <w:p w14:paraId="23BDD174" w14:textId="5CE64B9D" w:rsidR="00066D10" w:rsidRPr="00A76B83" w:rsidRDefault="00066D10" w:rsidP="00784EF1">
      <w:pPr>
        <w:spacing w:after="240" w:line="240" w:lineRule="auto"/>
        <w:rPr>
          <w:rFonts w:ascii="Arial" w:hAnsi="Arial" w:cs="Arial"/>
        </w:rPr>
      </w:pPr>
      <w:r w:rsidRPr="00A76B83">
        <w:rPr>
          <w:rFonts w:ascii="Arial" w:hAnsi="Arial" w:cs="Arial"/>
          <w:color w:val="000000"/>
        </w:rPr>
        <w:t>Dual Enrollment</w:t>
      </w:r>
    </w:p>
    <w:p w14:paraId="22BE3C50" w14:textId="77777777" w:rsidR="00784EF1" w:rsidRDefault="00066D10" w:rsidP="00784EF1">
      <w:pPr>
        <w:spacing w:after="240" w:line="240" w:lineRule="auto"/>
        <w:rPr>
          <w:rFonts w:ascii="Arial" w:hAnsi="Arial" w:cs="Arial"/>
          <w:color w:val="000000"/>
        </w:rPr>
      </w:pPr>
      <w:r w:rsidRPr="00A76B83">
        <w:rPr>
          <w:rFonts w:ascii="Arial" w:hAnsi="Arial" w:cs="Arial"/>
          <w:color w:val="000000"/>
        </w:rPr>
        <w:t>Concurrent Enrollment</w:t>
      </w:r>
    </w:p>
    <w:p w14:paraId="11A27540" w14:textId="4A5E67BB" w:rsidR="00066D10" w:rsidRPr="00A76B83" w:rsidRDefault="00066D10" w:rsidP="00784EF1">
      <w:pPr>
        <w:spacing w:after="240" w:line="240" w:lineRule="auto"/>
        <w:rPr>
          <w:rFonts w:ascii="Arial" w:hAnsi="Arial" w:cs="Arial"/>
          <w:color w:val="000000"/>
        </w:rPr>
      </w:pPr>
      <w:r w:rsidRPr="00A76B83">
        <w:rPr>
          <w:rFonts w:ascii="Arial" w:hAnsi="Arial" w:cs="Arial"/>
          <w:color w:val="000000"/>
        </w:rPr>
        <w:t>Other LEAs that align career pathway instruction with post</w:t>
      </w:r>
      <w:r w:rsidR="00FC7B65">
        <w:rPr>
          <w:rFonts w:ascii="Arial" w:hAnsi="Arial" w:cs="Arial"/>
          <w:color w:val="000000"/>
        </w:rPr>
        <w:t>-</w:t>
      </w:r>
      <w:r w:rsidRPr="00A76B83">
        <w:rPr>
          <w:rFonts w:ascii="Arial" w:hAnsi="Arial" w:cs="Arial"/>
          <w:color w:val="000000"/>
        </w:rPr>
        <w:t xml:space="preserve">secondary program requirements. </w:t>
      </w:r>
    </w:p>
    <w:p w14:paraId="516E7ACA" w14:textId="315F009F" w:rsidR="000D0B02" w:rsidRPr="00670241" w:rsidRDefault="000D0B02" w:rsidP="00670241">
      <w:pPr>
        <w:pStyle w:val="ListParagraph"/>
        <w:numPr>
          <w:ilvl w:val="0"/>
          <w:numId w:val="10"/>
        </w:numPr>
        <w:spacing w:after="240"/>
        <w:ind w:left="360"/>
        <w:rPr>
          <w:rFonts w:ascii="Arial" w:hAnsi="Arial" w:cs="Arial"/>
          <w:b/>
          <w:sz w:val="28"/>
          <w:szCs w:val="28"/>
        </w:rPr>
      </w:pPr>
      <w:r w:rsidRPr="00670241">
        <w:rPr>
          <w:rFonts w:ascii="Arial" w:hAnsi="Arial" w:cs="Arial"/>
          <w:b/>
          <w:sz w:val="28"/>
          <w:szCs w:val="28"/>
        </w:rPr>
        <w:t>Infrastructure/Equipment Investment (Capital Outlay)</w:t>
      </w:r>
    </w:p>
    <w:p w14:paraId="16698994" w14:textId="77777777" w:rsidR="000D0B02" w:rsidRPr="00A76B83" w:rsidRDefault="000D0B02" w:rsidP="000D0B02">
      <w:pPr>
        <w:spacing w:after="240"/>
        <w:rPr>
          <w:rFonts w:ascii="Arial" w:hAnsi="Arial" w:cs="Arial"/>
        </w:rPr>
      </w:pPr>
      <w:r w:rsidRPr="00A76B83">
        <w:rPr>
          <w:rFonts w:ascii="Arial" w:hAnsi="Arial" w:cs="Arial"/>
          <w:b/>
        </w:rPr>
        <w:t xml:space="preserve">Instructions: </w:t>
      </w:r>
      <w:r w:rsidRPr="00A76B83">
        <w:rPr>
          <w:rFonts w:ascii="Arial" w:hAnsi="Arial" w:cs="Arial"/>
        </w:rPr>
        <w:t xml:space="preserve">Enter the total Match investment dollars for CTE infrastructure, equipment, facility repairs, and upgrades for this grant round in the text box. Enter whole numbers only. No dollar signs, commas, or decimals. </w:t>
      </w:r>
    </w:p>
    <w:p w14:paraId="69CF9F59" w14:textId="6364B1EB" w:rsidR="000D0B02" w:rsidRPr="00A76B83" w:rsidRDefault="000D0B02" w:rsidP="000D0B02">
      <w:pPr>
        <w:spacing w:after="240"/>
        <w:rPr>
          <w:rFonts w:ascii="Arial" w:hAnsi="Arial" w:cs="Arial"/>
        </w:rPr>
      </w:pPr>
      <w:r w:rsidRPr="00A76B83">
        <w:rPr>
          <w:rFonts w:ascii="Arial" w:hAnsi="Arial" w:cs="Arial"/>
        </w:rPr>
        <w:t>Ensure that Match investment dollars are reflected in Financial &gt; Budget Narrative Worksheet &gt; Object Code 6000 – Capital Outlay and connected to Goal Codes 3800 and 6000.</w:t>
      </w:r>
    </w:p>
    <w:p w14:paraId="5D20F618" w14:textId="77777777" w:rsidR="000D0B02" w:rsidRPr="00A76B83" w:rsidRDefault="000D0B02" w:rsidP="000D0B02">
      <w:pPr>
        <w:spacing w:after="240"/>
        <w:rPr>
          <w:rFonts w:ascii="Arial" w:hAnsi="Arial" w:cs="Arial"/>
          <w:strike/>
        </w:rPr>
      </w:pPr>
      <w:r w:rsidRPr="00A76B83">
        <w:rPr>
          <w:rFonts w:ascii="Arial" w:hAnsi="Arial" w:cs="Arial"/>
        </w:rPr>
        <w:t>Do not include past, present or anticipated CTEIG and/or K–12 SWP funds.</w:t>
      </w:r>
    </w:p>
    <w:p w14:paraId="548DCB9D" w14:textId="5A5C9893" w:rsidR="000D0B02" w:rsidRPr="00A76B83" w:rsidRDefault="000D0B02" w:rsidP="006360F8">
      <w:pPr>
        <w:pStyle w:val="Heading3"/>
        <w:rPr>
          <w:rFonts w:eastAsia="Times New Roman"/>
        </w:rPr>
      </w:pPr>
      <w:r w:rsidRPr="00A76B83">
        <w:rPr>
          <w:rFonts w:eastAsia="Times New Roman"/>
        </w:rPr>
        <w:t>Infrastructure/Equipment Investment Percentage</w:t>
      </w:r>
    </w:p>
    <w:p w14:paraId="5EC91828" w14:textId="4B969223" w:rsidR="000D0B02" w:rsidRPr="00A76B83" w:rsidRDefault="000D0B02" w:rsidP="000D0B02">
      <w:pPr>
        <w:shd w:val="clear" w:color="auto" w:fill="FFFFFF"/>
        <w:spacing w:after="240"/>
        <w:rPr>
          <w:rFonts w:ascii="Arial" w:hAnsi="Arial" w:cs="Arial"/>
        </w:rPr>
      </w:pPr>
      <w:r w:rsidRPr="00A76B83">
        <w:rPr>
          <w:rFonts w:ascii="Arial" w:hAnsi="Arial" w:cs="Arial"/>
        </w:rPr>
        <w:t>The Infrastructure/Equipment Investment Percentage will auto</w:t>
      </w:r>
      <w:r w:rsidR="00F506E4" w:rsidRPr="00A76B83">
        <w:rPr>
          <w:rFonts w:ascii="Arial" w:hAnsi="Arial" w:cs="Arial"/>
        </w:rPr>
        <w:t>–</w:t>
      </w:r>
      <w:r w:rsidRPr="00A76B83">
        <w:rPr>
          <w:rFonts w:ascii="Arial" w:hAnsi="Arial" w:cs="Arial"/>
        </w:rPr>
        <w:t xml:space="preserve">populate in PGMS as a percentage of your total budget amount, as referenced in </w:t>
      </w:r>
      <w:r w:rsidRPr="00A76B83">
        <w:rPr>
          <w:rFonts w:ascii="Arial" w:hAnsi="Arial" w:cs="Arial"/>
          <w:i/>
          <w:iCs/>
        </w:rPr>
        <w:t xml:space="preserve">EC </w:t>
      </w:r>
      <w:r w:rsidRPr="00A76B83">
        <w:rPr>
          <w:rFonts w:ascii="Arial" w:hAnsi="Arial" w:cs="Arial"/>
        </w:rPr>
        <w:t>53075(2)(c)(C) Make significant investment in career technical education infrastructure, equipment, and facilities.</w:t>
      </w:r>
    </w:p>
    <w:p w14:paraId="07B98D75" w14:textId="77777777" w:rsidR="00C20B2F" w:rsidRPr="00A76B83" w:rsidRDefault="000D0B02" w:rsidP="00C20B2F">
      <w:pPr>
        <w:shd w:val="clear" w:color="auto" w:fill="FFFFFF"/>
        <w:spacing w:after="240"/>
        <w:rPr>
          <w:rFonts w:ascii="Arial" w:hAnsi="Arial" w:cs="Arial"/>
          <w:b/>
        </w:rPr>
      </w:pPr>
      <w:bookmarkStart w:id="10" w:name="_Hlk172041597"/>
      <w:r w:rsidRPr="00A76B83">
        <w:rPr>
          <w:rFonts w:ascii="Arial" w:eastAsia="Times New Roman" w:hAnsi="Arial" w:cs="Arial"/>
        </w:rPr>
        <w:t>This is a positive consideration category that is determined in the allocation calculation based on the LEA’s information that is entered into this section when expenditures are 25 percent or more.</w:t>
      </w:r>
      <w:bookmarkEnd w:id="10"/>
    </w:p>
    <w:p w14:paraId="67F2903E" w14:textId="60BA4EBE" w:rsidR="005C170F" w:rsidRPr="00670241" w:rsidRDefault="000D0B02" w:rsidP="00670241">
      <w:pPr>
        <w:pStyle w:val="ListParagraph"/>
        <w:numPr>
          <w:ilvl w:val="0"/>
          <w:numId w:val="10"/>
        </w:numPr>
        <w:shd w:val="clear" w:color="auto" w:fill="FFFFFF"/>
        <w:spacing w:after="240"/>
        <w:ind w:left="360"/>
        <w:rPr>
          <w:rFonts w:ascii="Arial" w:hAnsi="Arial" w:cs="Arial"/>
          <w:b/>
          <w:sz w:val="28"/>
          <w:szCs w:val="28"/>
        </w:rPr>
      </w:pPr>
      <w:r w:rsidRPr="00670241">
        <w:rPr>
          <w:rFonts w:ascii="Arial" w:hAnsi="Arial" w:cs="Arial"/>
          <w:b/>
          <w:sz w:val="28"/>
          <w:szCs w:val="28"/>
        </w:rPr>
        <w:t>Contributions from Industry, Labor, and Philanthropic Sources</w:t>
      </w:r>
    </w:p>
    <w:p w14:paraId="1F987335" w14:textId="77777777" w:rsidR="005C170F" w:rsidRDefault="000D0B02" w:rsidP="00C20B2F">
      <w:pPr>
        <w:shd w:val="clear" w:color="auto" w:fill="FFFFFF"/>
        <w:spacing w:after="240"/>
        <w:rPr>
          <w:rFonts w:ascii="Arial" w:hAnsi="Arial" w:cs="Arial"/>
          <w:color w:val="000000"/>
          <w:shd w:val="clear" w:color="auto" w:fill="FFFFFF"/>
        </w:rPr>
      </w:pPr>
      <w:r w:rsidRPr="00A76B83">
        <w:rPr>
          <w:rFonts w:ascii="Arial" w:hAnsi="Arial" w:cs="Arial"/>
          <w:b/>
          <w:bCs/>
          <w:color w:val="000000"/>
          <w:shd w:val="clear" w:color="auto" w:fill="FFFFFF"/>
        </w:rPr>
        <w:t xml:space="preserve">Instructions: </w:t>
      </w:r>
      <w:r w:rsidRPr="00A76B83">
        <w:rPr>
          <w:rFonts w:ascii="Arial" w:hAnsi="Arial" w:cs="Arial"/>
          <w:color w:val="000000"/>
          <w:shd w:val="clear" w:color="auto" w:fill="FFFFFF"/>
        </w:rPr>
        <w:t xml:space="preserve">Enter the contributions from industry, labor, and philanthropic sources. Enter the </w:t>
      </w:r>
      <w:r w:rsidR="000A37AC" w:rsidRPr="00A76B83">
        <w:rPr>
          <w:rFonts w:ascii="Arial" w:hAnsi="Arial" w:cs="Arial"/>
          <w:color w:val="000000"/>
          <w:shd w:val="clear" w:color="auto" w:fill="FFFFFF"/>
        </w:rPr>
        <w:t>S</w:t>
      </w:r>
      <w:r w:rsidRPr="00A76B83">
        <w:rPr>
          <w:rFonts w:ascii="Arial" w:hAnsi="Arial" w:cs="Arial"/>
          <w:color w:val="000000"/>
          <w:shd w:val="clear" w:color="auto" w:fill="FFFFFF"/>
        </w:rPr>
        <w:t xml:space="preserve">ource </w:t>
      </w:r>
      <w:r w:rsidR="000A37AC" w:rsidRPr="00A76B83">
        <w:rPr>
          <w:rFonts w:ascii="Arial" w:hAnsi="Arial" w:cs="Arial"/>
          <w:color w:val="000000"/>
          <w:shd w:val="clear" w:color="auto" w:fill="FFFFFF"/>
        </w:rPr>
        <w:t>N</w:t>
      </w:r>
      <w:r w:rsidRPr="00A76B83">
        <w:rPr>
          <w:rFonts w:ascii="Arial" w:hAnsi="Arial" w:cs="Arial"/>
          <w:color w:val="000000"/>
          <w:shd w:val="clear" w:color="auto" w:fill="FFFFFF"/>
        </w:rPr>
        <w:t>ame</w:t>
      </w:r>
      <w:r w:rsidR="000A37AC" w:rsidRPr="00A76B83">
        <w:rPr>
          <w:rFonts w:ascii="Arial" w:hAnsi="Arial" w:cs="Arial"/>
          <w:color w:val="000000"/>
          <w:shd w:val="clear" w:color="auto" w:fill="FFFFFF"/>
        </w:rPr>
        <w:t xml:space="preserve"> </w:t>
      </w:r>
      <w:r w:rsidRPr="00A76B83">
        <w:rPr>
          <w:rFonts w:ascii="Arial" w:hAnsi="Arial" w:cs="Arial"/>
          <w:color w:val="000000"/>
          <w:shd w:val="clear" w:color="auto" w:fill="FFFFFF"/>
        </w:rPr>
        <w:t xml:space="preserve">and </w:t>
      </w:r>
      <w:r w:rsidR="000A37AC" w:rsidRPr="00A76B83">
        <w:rPr>
          <w:rFonts w:ascii="Arial" w:hAnsi="Arial" w:cs="Arial"/>
          <w:color w:val="000000"/>
          <w:shd w:val="clear" w:color="auto" w:fill="FFFFFF"/>
        </w:rPr>
        <w:t>C</w:t>
      </w:r>
      <w:r w:rsidRPr="00A76B83">
        <w:rPr>
          <w:rFonts w:ascii="Arial" w:hAnsi="Arial" w:cs="Arial"/>
          <w:color w:val="000000"/>
          <w:shd w:val="clear" w:color="auto" w:fill="FFFFFF"/>
        </w:rPr>
        <w:t xml:space="preserve">ontribution </w:t>
      </w:r>
      <w:r w:rsidR="000A37AC" w:rsidRPr="00A76B83">
        <w:rPr>
          <w:rFonts w:ascii="Arial" w:hAnsi="Arial" w:cs="Arial"/>
          <w:color w:val="000000"/>
          <w:shd w:val="clear" w:color="auto" w:fill="FFFFFF"/>
        </w:rPr>
        <w:t>A</w:t>
      </w:r>
      <w:r w:rsidRPr="00A76B83">
        <w:rPr>
          <w:rFonts w:ascii="Arial" w:hAnsi="Arial" w:cs="Arial"/>
          <w:color w:val="000000"/>
          <w:shd w:val="clear" w:color="auto" w:fill="FFFFFF"/>
        </w:rPr>
        <w:t>mount for each source. You may add multiple sources of contributions.</w:t>
      </w:r>
    </w:p>
    <w:p w14:paraId="211B5D42" w14:textId="77777777" w:rsidR="00C57093" w:rsidRDefault="00C20B2F" w:rsidP="00C20B2F">
      <w:pPr>
        <w:shd w:val="clear" w:color="auto" w:fill="FFFFFF"/>
        <w:spacing w:after="240"/>
        <w:rPr>
          <w:rFonts w:ascii="Arial" w:hAnsi="Arial" w:cs="Arial"/>
          <w:color w:val="000000"/>
          <w:shd w:val="clear" w:color="auto" w:fill="FFFFFF"/>
        </w:rPr>
      </w:pPr>
      <w:r w:rsidRPr="00A76B83">
        <w:rPr>
          <w:rFonts w:ascii="Arial" w:hAnsi="Arial" w:cs="Arial"/>
          <w:color w:val="000000"/>
          <w:shd w:val="clear" w:color="auto" w:fill="FFFFFF"/>
        </w:rPr>
        <w:t>Source Name:</w:t>
      </w:r>
      <w:r w:rsidR="00104B56">
        <w:rPr>
          <w:rFonts w:ascii="Arial" w:hAnsi="Arial" w:cs="Arial"/>
          <w:color w:val="000000"/>
          <w:shd w:val="clear" w:color="auto" w:fill="FFFFFF"/>
        </w:rPr>
        <w:t xml:space="preserve"> </w:t>
      </w:r>
    </w:p>
    <w:p w14:paraId="23573F4C" w14:textId="0C6F339A" w:rsidR="005C170F" w:rsidRDefault="00C20B2F" w:rsidP="00C20B2F">
      <w:pPr>
        <w:shd w:val="clear" w:color="auto" w:fill="FFFFFF"/>
        <w:spacing w:after="240"/>
        <w:rPr>
          <w:rFonts w:ascii="Arial" w:hAnsi="Arial" w:cs="Arial"/>
          <w:color w:val="000000"/>
          <w:shd w:val="clear" w:color="auto" w:fill="FFFFFF"/>
        </w:rPr>
      </w:pPr>
      <w:r w:rsidRPr="00A76B83">
        <w:rPr>
          <w:rFonts w:ascii="Arial" w:hAnsi="Arial" w:cs="Arial"/>
          <w:color w:val="000000"/>
          <w:shd w:val="clear" w:color="auto" w:fill="FFFFFF"/>
        </w:rPr>
        <w:t>Contribution Amount:</w:t>
      </w:r>
    </w:p>
    <w:p w14:paraId="2FA97A64" w14:textId="6E10AE65" w:rsidR="000A37AC" w:rsidRPr="00670241" w:rsidRDefault="000A37AC" w:rsidP="00670241">
      <w:pPr>
        <w:pStyle w:val="ListParagraph"/>
        <w:numPr>
          <w:ilvl w:val="0"/>
          <w:numId w:val="10"/>
        </w:numPr>
        <w:shd w:val="clear" w:color="auto" w:fill="FFFFFF"/>
        <w:spacing w:after="240"/>
        <w:ind w:left="360"/>
        <w:rPr>
          <w:rFonts w:ascii="Arial" w:eastAsia="Times New Roman" w:hAnsi="Arial" w:cs="Arial"/>
          <w:b/>
          <w:bCs/>
          <w:color w:val="000000"/>
          <w:sz w:val="28"/>
          <w:szCs w:val="28"/>
        </w:rPr>
      </w:pPr>
      <w:r w:rsidRPr="00670241">
        <w:rPr>
          <w:rFonts w:ascii="Arial" w:hAnsi="Arial" w:cs="Arial"/>
          <w:b/>
          <w:bCs/>
          <w:sz w:val="28"/>
          <w:szCs w:val="28"/>
        </w:rPr>
        <w:t>Local Control and Accountability Plan (</w:t>
      </w:r>
      <w:r w:rsidRPr="00670241">
        <w:rPr>
          <w:rFonts w:ascii="Arial" w:hAnsi="Arial" w:cs="Arial"/>
          <w:b/>
          <w:bCs/>
          <w:i/>
          <w:iCs/>
          <w:sz w:val="28"/>
          <w:szCs w:val="28"/>
        </w:rPr>
        <w:t>EC</w:t>
      </w:r>
      <w:r w:rsidRPr="00670241">
        <w:rPr>
          <w:rFonts w:ascii="Arial" w:hAnsi="Arial" w:cs="Arial"/>
          <w:b/>
          <w:bCs/>
          <w:sz w:val="28"/>
          <w:szCs w:val="28"/>
        </w:rPr>
        <w:t xml:space="preserve"> 53073 (b)(2))</w:t>
      </w:r>
      <w:r w:rsidR="007B4F53" w:rsidRPr="00670241">
        <w:rPr>
          <w:rFonts w:ascii="Arial" w:hAnsi="Arial" w:cs="Arial"/>
          <w:b/>
          <w:bCs/>
          <w:sz w:val="28"/>
          <w:szCs w:val="28"/>
        </w:rPr>
        <w:t xml:space="preserve"> (LCAP) URL</w:t>
      </w:r>
    </w:p>
    <w:p w14:paraId="258FDCE2" w14:textId="31C03175" w:rsidR="000A37AC" w:rsidRPr="00A76B83" w:rsidRDefault="007B4F53" w:rsidP="000A37AC">
      <w:pPr>
        <w:shd w:val="clear" w:color="auto" w:fill="FFFFFF"/>
        <w:spacing w:after="240"/>
        <w:rPr>
          <w:rFonts w:ascii="Arial" w:eastAsia="Times New Roman" w:hAnsi="Arial" w:cs="Arial"/>
          <w:color w:val="000000"/>
        </w:rPr>
      </w:pPr>
      <w:r w:rsidRPr="00A76B83">
        <w:rPr>
          <w:rFonts w:ascii="Arial" w:eastAsia="Times New Roman" w:hAnsi="Arial" w:cs="Arial"/>
          <w:b/>
          <w:bCs/>
          <w:color w:val="000000"/>
        </w:rPr>
        <w:lastRenderedPageBreak/>
        <w:t>Instructions</w:t>
      </w:r>
      <w:r w:rsidR="00784EF1">
        <w:rPr>
          <w:rFonts w:ascii="Arial" w:eastAsia="Times New Roman" w:hAnsi="Arial" w:cs="Arial"/>
          <w:b/>
          <w:bCs/>
          <w:color w:val="000000"/>
        </w:rPr>
        <w:t xml:space="preserve"> for Individual Applicants</w:t>
      </w:r>
      <w:r w:rsidRPr="00A76B83">
        <w:rPr>
          <w:rFonts w:ascii="Arial" w:eastAsia="Times New Roman" w:hAnsi="Arial" w:cs="Arial"/>
          <w:b/>
          <w:bCs/>
          <w:color w:val="000000"/>
        </w:rPr>
        <w:t xml:space="preserve">: </w:t>
      </w:r>
      <w:r w:rsidR="000A37AC" w:rsidRPr="00A76B83">
        <w:rPr>
          <w:rFonts w:ascii="Arial" w:eastAsia="Times New Roman" w:hAnsi="Arial" w:cs="Arial"/>
          <w:color w:val="000000"/>
        </w:rPr>
        <w:t>Provide the URL to your LEA’s LCAP:</w:t>
      </w:r>
    </w:p>
    <w:tbl>
      <w:tblPr>
        <w:tblStyle w:val="TableGrid"/>
        <w:tblW w:w="0" w:type="auto"/>
        <w:tblLook w:val="04A0" w:firstRow="1" w:lastRow="0" w:firstColumn="1" w:lastColumn="0" w:noHBand="0" w:noVBand="1"/>
        <w:tblDescription w:val="Local Control and Accountability Plan URL PGMS box"/>
      </w:tblPr>
      <w:tblGrid>
        <w:gridCol w:w="9290"/>
      </w:tblGrid>
      <w:tr w:rsidR="000A37AC" w:rsidRPr="00A76B83" w14:paraId="3F6300DD" w14:textId="77777777" w:rsidTr="00A46AE3">
        <w:trPr>
          <w:cantSplit/>
          <w:trHeight w:val="321"/>
          <w:tblHeader/>
        </w:trPr>
        <w:tc>
          <w:tcPr>
            <w:tcW w:w="9290" w:type="dxa"/>
          </w:tcPr>
          <w:p w14:paraId="1B199482" w14:textId="11341A02" w:rsidR="000A37AC" w:rsidRPr="00A76B83" w:rsidRDefault="006360F8" w:rsidP="00470F69">
            <w:pPr>
              <w:spacing w:after="240"/>
              <w:rPr>
                <w:rFonts w:ascii="Arial" w:eastAsia="Times New Roman" w:hAnsi="Arial" w:cs="Arial"/>
                <w:b/>
                <w:bCs/>
                <w:color w:val="000000"/>
              </w:rPr>
            </w:pPr>
            <w:r>
              <w:rPr>
                <w:rFonts w:ascii="Arial" w:eastAsia="Times New Roman" w:hAnsi="Arial" w:cs="Arial"/>
                <w:b/>
                <w:bCs/>
                <w:color w:val="000000"/>
              </w:rPr>
              <w:t>*</w:t>
            </w:r>
          </w:p>
        </w:tc>
      </w:tr>
    </w:tbl>
    <w:p w14:paraId="2F5A9C87" w14:textId="5424FC9E" w:rsidR="000D0B02" w:rsidRPr="00A76B83" w:rsidRDefault="000D0B02" w:rsidP="00C01516">
      <w:pPr>
        <w:rPr>
          <w:rFonts w:ascii="Arial" w:hAnsi="Arial" w:cs="Arial"/>
          <w:color w:val="000000"/>
        </w:rPr>
      </w:pPr>
    </w:p>
    <w:p w14:paraId="6944A9DC" w14:textId="77777777" w:rsidR="001D07C4" w:rsidRDefault="001D07C4" w:rsidP="001D07C4">
      <w:pPr>
        <w:rPr>
          <w:rFonts w:ascii="Arial" w:hAnsi="Arial" w:cs="Arial"/>
          <w:b/>
          <w:bCs/>
          <w:color w:val="000000"/>
          <w:highlight w:val="green"/>
        </w:rPr>
      </w:pPr>
    </w:p>
    <w:p w14:paraId="384666C1" w14:textId="3AC3168B" w:rsidR="001D07C4" w:rsidRPr="001D07C4" w:rsidRDefault="001D07C4" w:rsidP="001D07C4">
      <w:pPr>
        <w:rPr>
          <w:rFonts w:ascii="Arial" w:hAnsi="Arial" w:cs="Arial"/>
          <w:b/>
          <w:bCs/>
          <w:color w:val="000000"/>
        </w:rPr>
      </w:pPr>
      <w:r w:rsidRPr="001D07C4">
        <w:rPr>
          <w:rFonts w:ascii="Arial" w:hAnsi="Arial" w:cs="Arial"/>
          <w:b/>
          <w:bCs/>
          <w:color w:val="000000"/>
        </w:rPr>
        <w:t>Instructions for Consortium Applicants:</w:t>
      </w:r>
    </w:p>
    <w:tbl>
      <w:tblPr>
        <w:tblStyle w:val="TableGrid"/>
        <w:tblpPr w:leftFromText="180" w:rightFromText="180" w:vertAnchor="text" w:horzAnchor="page" w:tblpX="4455" w:tblpY="811"/>
        <w:tblW w:w="0" w:type="auto"/>
        <w:tblLook w:val="04A0" w:firstRow="1" w:lastRow="0" w:firstColumn="1" w:lastColumn="0" w:noHBand="0" w:noVBand="1"/>
        <w:tblDescription w:val="Lead LCAP URL"/>
      </w:tblPr>
      <w:tblGrid>
        <w:gridCol w:w="3449"/>
      </w:tblGrid>
      <w:tr w:rsidR="001D07C4" w:rsidRPr="001D07C4" w14:paraId="6FDC818D" w14:textId="77777777" w:rsidTr="001D07C4">
        <w:trPr>
          <w:cantSplit/>
          <w:trHeight w:val="768"/>
          <w:tblHeader/>
        </w:trPr>
        <w:tc>
          <w:tcPr>
            <w:tcW w:w="3449" w:type="dxa"/>
          </w:tcPr>
          <w:p w14:paraId="7FE0D872" w14:textId="7214A9AA" w:rsidR="001D07C4" w:rsidRPr="001D07C4" w:rsidRDefault="001D07C4" w:rsidP="00F72679">
            <w:pPr>
              <w:spacing w:after="240"/>
              <w:rPr>
                <w:rFonts w:ascii="Arial" w:eastAsia="Times New Roman" w:hAnsi="Arial" w:cs="Arial"/>
                <w:b/>
                <w:bCs/>
                <w:color w:val="000000"/>
              </w:rPr>
            </w:pPr>
            <w:r>
              <w:rPr>
                <w:rFonts w:ascii="Arial" w:hAnsi="Arial" w:cs="Arial"/>
                <w:color w:val="000000"/>
              </w:rPr>
              <w:t>*</w:t>
            </w:r>
          </w:p>
        </w:tc>
      </w:tr>
    </w:tbl>
    <w:p w14:paraId="7962ED0A" w14:textId="77777777" w:rsidR="001D07C4" w:rsidRPr="001D07C4" w:rsidRDefault="001D07C4" w:rsidP="001D07C4">
      <w:pPr>
        <w:rPr>
          <w:rFonts w:ascii="Arial" w:hAnsi="Arial" w:cs="Arial"/>
          <w:color w:val="000000"/>
        </w:rPr>
      </w:pPr>
      <w:r w:rsidRPr="001D07C4">
        <w:rPr>
          <w:rFonts w:ascii="Arial" w:hAnsi="Arial" w:cs="Arial"/>
          <w:color w:val="000000"/>
        </w:rPr>
        <w:t xml:space="preserve">The Lead Consortium member and each member of the Consortium will provide the URL to the Lead and each members’ LCAPs in </w:t>
      </w:r>
      <w:r w:rsidRPr="001D07C4">
        <w:rPr>
          <w:rFonts w:ascii="Arial" w:hAnsi="Arial" w:cs="Arial"/>
          <w:b/>
          <w:bCs/>
          <w:color w:val="000000"/>
        </w:rPr>
        <w:t>Applicant Profile</w:t>
      </w:r>
      <w:r w:rsidRPr="001D07C4">
        <w:rPr>
          <w:rFonts w:ascii="Arial" w:hAnsi="Arial" w:cs="Arial"/>
          <w:color w:val="000000"/>
        </w:rPr>
        <w:t xml:space="preserve"> – 2024–25 Reported P–2 ADA. </w:t>
      </w:r>
    </w:p>
    <w:p w14:paraId="632C8B59" w14:textId="77777777" w:rsidR="001D07C4" w:rsidRPr="001D07C4" w:rsidRDefault="001D07C4" w:rsidP="001D07C4">
      <w:pPr>
        <w:spacing w:after="240"/>
        <w:rPr>
          <w:rFonts w:ascii="Arial" w:hAnsi="Arial" w:cs="Arial"/>
          <w:color w:val="000000"/>
        </w:rPr>
      </w:pPr>
      <w:r w:rsidRPr="001D07C4">
        <w:rPr>
          <w:rFonts w:ascii="Arial" w:hAnsi="Arial" w:cs="Arial"/>
          <w:color w:val="000000"/>
        </w:rPr>
        <w:t xml:space="preserve">Lead LCAP URL: </w:t>
      </w:r>
      <w:r w:rsidRPr="001D07C4">
        <w:rPr>
          <w:rFonts w:ascii="Arial" w:hAnsi="Arial" w:cs="Arial"/>
          <w:color w:val="000000"/>
        </w:rPr>
        <w:br/>
      </w:r>
      <w:r w:rsidRPr="001D07C4">
        <w:rPr>
          <w:rFonts w:ascii="Arial" w:hAnsi="Arial" w:cs="Arial"/>
          <w:color w:val="000000"/>
        </w:rPr>
        <w:br/>
      </w:r>
    </w:p>
    <w:tbl>
      <w:tblPr>
        <w:tblStyle w:val="TableGrid"/>
        <w:tblW w:w="0" w:type="auto"/>
        <w:jc w:val="center"/>
        <w:tblLook w:val="04A0" w:firstRow="1" w:lastRow="0" w:firstColumn="1" w:lastColumn="0" w:noHBand="0" w:noVBand="1"/>
        <w:tblDescription w:val="Instructions for Consortium Applicants"/>
      </w:tblPr>
      <w:tblGrid>
        <w:gridCol w:w="1558"/>
        <w:gridCol w:w="1558"/>
        <w:gridCol w:w="1558"/>
        <w:gridCol w:w="1558"/>
        <w:gridCol w:w="1559"/>
        <w:gridCol w:w="1559"/>
      </w:tblGrid>
      <w:tr w:rsidR="001D07C4" w:rsidRPr="001D07C4" w14:paraId="24D4CAD4" w14:textId="77777777" w:rsidTr="00F72679">
        <w:trPr>
          <w:cantSplit/>
          <w:trHeight w:val="449"/>
          <w:tblHeader/>
          <w:jc w:val="center"/>
        </w:trPr>
        <w:tc>
          <w:tcPr>
            <w:tcW w:w="1558" w:type="dxa"/>
          </w:tcPr>
          <w:p w14:paraId="3EEAB2C5" w14:textId="77777777" w:rsidR="001D07C4" w:rsidRPr="001D07C4" w:rsidRDefault="001D07C4" w:rsidP="00F72679">
            <w:pPr>
              <w:spacing w:after="240"/>
              <w:rPr>
                <w:rFonts w:ascii="Arial" w:hAnsi="Arial" w:cs="Arial"/>
                <w:color w:val="000000"/>
              </w:rPr>
            </w:pPr>
            <w:r w:rsidRPr="001D07C4">
              <w:rPr>
                <w:rFonts w:ascii="Arial" w:hAnsi="Arial" w:cs="Arial"/>
                <w:color w:val="000000"/>
              </w:rPr>
              <w:t>Members CDS Code</w:t>
            </w:r>
          </w:p>
        </w:tc>
        <w:tc>
          <w:tcPr>
            <w:tcW w:w="1558" w:type="dxa"/>
          </w:tcPr>
          <w:p w14:paraId="4CD8F673" w14:textId="77777777" w:rsidR="001D07C4" w:rsidRPr="001D07C4" w:rsidRDefault="001D07C4" w:rsidP="00F72679">
            <w:pPr>
              <w:spacing w:after="240"/>
              <w:rPr>
                <w:rFonts w:ascii="Arial" w:hAnsi="Arial" w:cs="Arial"/>
                <w:color w:val="000000"/>
              </w:rPr>
            </w:pPr>
            <w:r w:rsidRPr="001D07C4">
              <w:rPr>
                <w:rFonts w:ascii="Arial" w:hAnsi="Arial" w:cs="Arial"/>
                <w:color w:val="000000"/>
              </w:rPr>
              <w:t>Consortium Members Name</w:t>
            </w:r>
          </w:p>
        </w:tc>
        <w:tc>
          <w:tcPr>
            <w:tcW w:w="1558" w:type="dxa"/>
          </w:tcPr>
          <w:p w14:paraId="3A736D2C" w14:textId="77777777" w:rsidR="001D07C4" w:rsidRPr="001D07C4" w:rsidRDefault="001D07C4" w:rsidP="00F72679">
            <w:pPr>
              <w:spacing w:after="240"/>
              <w:rPr>
                <w:rFonts w:ascii="Arial" w:hAnsi="Arial" w:cs="Arial"/>
                <w:color w:val="000000"/>
              </w:rPr>
            </w:pPr>
            <w:r w:rsidRPr="001D07C4">
              <w:rPr>
                <w:rFonts w:ascii="Arial" w:hAnsi="Arial" w:cs="Arial"/>
                <w:color w:val="000000"/>
              </w:rPr>
              <w:t>2024</w:t>
            </w:r>
            <w:r w:rsidRPr="001D07C4">
              <w:rPr>
                <w:rFonts w:ascii="Arial" w:hAnsi="Arial" w:cs="Arial"/>
              </w:rPr>
              <w:t>–</w:t>
            </w:r>
            <w:r w:rsidRPr="001D07C4">
              <w:rPr>
                <w:rFonts w:ascii="Arial" w:hAnsi="Arial" w:cs="Arial"/>
                <w:color w:val="000000"/>
              </w:rPr>
              <w:t xml:space="preserve">25 Reported </w:t>
            </w:r>
            <w:r w:rsidRPr="001D07C4">
              <w:rPr>
                <w:rFonts w:ascii="Arial" w:hAnsi="Arial" w:cs="Arial"/>
                <w:color w:val="000000"/>
              </w:rPr>
              <w:br/>
              <w:t>P-2 ADA</w:t>
            </w:r>
          </w:p>
        </w:tc>
        <w:tc>
          <w:tcPr>
            <w:tcW w:w="1558" w:type="dxa"/>
          </w:tcPr>
          <w:p w14:paraId="79301130" w14:textId="77777777" w:rsidR="001D07C4" w:rsidRPr="001D07C4" w:rsidRDefault="001D07C4" w:rsidP="00F72679">
            <w:pPr>
              <w:spacing w:after="240"/>
              <w:rPr>
                <w:rFonts w:ascii="Arial" w:hAnsi="Arial" w:cs="Arial"/>
                <w:color w:val="000000"/>
              </w:rPr>
            </w:pPr>
            <w:r w:rsidRPr="001D07C4">
              <w:rPr>
                <w:rFonts w:ascii="Arial" w:hAnsi="Arial" w:cs="Arial"/>
                <w:color w:val="000000"/>
              </w:rPr>
              <w:t>Remaining ADA Balance</w:t>
            </w:r>
          </w:p>
        </w:tc>
        <w:tc>
          <w:tcPr>
            <w:tcW w:w="1559" w:type="dxa"/>
          </w:tcPr>
          <w:p w14:paraId="44106755" w14:textId="77777777" w:rsidR="001D07C4" w:rsidRPr="001D07C4" w:rsidRDefault="001D07C4" w:rsidP="00F72679">
            <w:pPr>
              <w:spacing w:after="240"/>
              <w:rPr>
                <w:rFonts w:ascii="Arial" w:hAnsi="Arial" w:cs="Arial"/>
                <w:color w:val="000000"/>
              </w:rPr>
            </w:pPr>
            <w:r w:rsidRPr="001D07C4">
              <w:rPr>
                <w:rFonts w:ascii="Arial" w:hAnsi="Arial" w:cs="Arial"/>
                <w:color w:val="000000"/>
              </w:rPr>
              <w:t>ADA Contributed to Consortium</w:t>
            </w:r>
          </w:p>
        </w:tc>
        <w:tc>
          <w:tcPr>
            <w:tcW w:w="1559" w:type="dxa"/>
          </w:tcPr>
          <w:p w14:paraId="4458FC53" w14:textId="77777777" w:rsidR="001D07C4" w:rsidRPr="001D07C4" w:rsidRDefault="001D07C4" w:rsidP="00F72679">
            <w:pPr>
              <w:spacing w:after="240"/>
              <w:rPr>
                <w:rFonts w:ascii="Arial" w:hAnsi="Arial" w:cs="Arial"/>
                <w:color w:val="000000"/>
              </w:rPr>
            </w:pPr>
            <w:r w:rsidRPr="001D07C4">
              <w:rPr>
                <w:rFonts w:ascii="Arial" w:hAnsi="Arial" w:cs="Arial"/>
                <w:color w:val="000000"/>
              </w:rPr>
              <w:t>LCAP URL</w:t>
            </w:r>
          </w:p>
        </w:tc>
      </w:tr>
      <w:tr w:rsidR="001D07C4" w:rsidRPr="001D07C4" w14:paraId="0A4F77B4" w14:textId="77777777" w:rsidTr="00F72679">
        <w:trPr>
          <w:cantSplit/>
          <w:tblHeader/>
          <w:jc w:val="center"/>
        </w:trPr>
        <w:tc>
          <w:tcPr>
            <w:tcW w:w="1558" w:type="dxa"/>
          </w:tcPr>
          <w:p w14:paraId="1275F638" w14:textId="3B11B402" w:rsidR="001D07C4" w:rsidRPr="001D07C4" w:rsidRDefault="001D07C4" w:rsidP="00F72679">
            <w:pPr>
              <w:spacing w:after="240"/>
              <w:rPr>
                <w:rFonts w:ascii="Arial" w:hAnsi="Arial" w:cs="Arial"/>
                <w:color w:val="000000"/>
              </w:rPr>
            </w:pPr>
            <w:r w:rsidRPr="001D07C4">
              <w:rPr>
                <w:rFonts w:ascii="Arial" w:hAnsi="Arial" w:cs="Arial"/>
                <w:color w:val="000000"/>
              </w:rPr>
              <w:t>*</w:t>
            </w:r>
          </w:p>
        </w:tc>
        <w:tc>
          <w:tcPr>
            <w:tcW w:w="1558" w:type="dxa"/>
          </w:tcPr>
          <w:p w14:paraId="52737598" w14:textId="31337297" w:rsidR="001D07C4" w:rsidRPr="001D07C4" w:rsidRDefault="001D07C4" w:rsidP="00F72679">
            <w:pPr>
              <w:spacing w:after="240"/>
              <w:rPr>
                <w:rFonts w:ascii="Arial" w:hAnsi="Arial" w:cs="Arial"/>
                <w:color w:val="000000"/>
              </w:rPr>
            </w:pPr>
            <w:r w:rsidRPr="001D07C4">
              <w:rPr>
                <w:rFonts w:ascii="Arial" w:hAnsi="Arial" w:cs="Arial"/>
                <w:color w:val="000000"/>
              </w:rPr>
              <w:t>*</w:t>
            </w:r>
          </w:p>
        </w:tc>
        <w:tc>
          <w:tcPr>
            <w:tcW w:w="1558" w:type="dxa"/>
          </w:tcPr>
          <w:p w14:paraId="32732B5A" w14:textId="1DBFD7BC" w:rsidR="001D07C4" w:rsidRPr="001D07C4" w:rsidRDefault="001D07C4" w:rsidP="00F72679">
            <w:pPr>
              <w:spacing w:after="240"/>
              <w:rPr>
                <w:rFonts w:ascii="Arial" w:hAnsi="Arial" w:cs="Arial"/>
                <w:color w:val="000000"/>
              </w:rPr>
            </w:pPr>
            <w:r w:rsidRPr="001D07C4">
              <w:rPr>
                <w:rFonts w:ascii="Arial" w:hAnsi="Arial" w:cs="Arial"/>
                <w:color w:val="000000"/>
              </w:rPr>
              <w:t>*</w:t>
            </w:r>
          </w:p>
        </w:tc>
        <w:tc>
          <w:tcPr>
            <w:tcW w:w="1558" w:type="dxa"/>
          </w:tcPr>
          <w:p w14:paraId="0752DB17" w14:textId="63C408B5" w:rsidR="001D07C4" w:rsidRPr="001D07C4" w:rsidRDefault="001D07C4" w:rsidP="00F72679">
            <w:pPr>
              <w:spacing w:after="240"/>
              <w:rPr>
                <w:rFonts w:ascii="Arial" w:hAnsi="Arial" w:cs="Arial"/>
                <w:color w:val="000000"/>
              </w:rPr>
            </w:pPr>
            <w:r w:rsidRPr="001D07C4">
              <w:rPr>
                <w:rFonts w:ascii="Arial" w:hAnsi="Arial" w:cs="Arial"/>
                <w:color w:val="000000"/>
              </w:rPr>
              <w:t>*</w:t>
            </w:r>
          </w:p>
        </w:tc>
        <w:tc>
          <w:tcPr>
            <w:tcW w:w="1559" w:type="dxa"/>
          </w:tcPr>
          <w:p w14:paraId="10ABA819" w14:textId="653DA9E0" w:rsidR="001D07C4" w:rsidRPr="001D07C4" w:rsidRDefault="001D07C4" w:rsidP="00F72679">
            <w:pPr>
              <w:spacing w:after="240"/>
              <w:rPr>
                <w:rFonts w:ascii="Arial" w:hAnsi="Arial" w:cs="Arial"/>
                <w:color w:val="000000"/>
              </w:rPr>
            </w:pPr>
            <w:r w:rsidRPr="001D07C4">
              <w:rPr>
                <w:rFonts w:ascii="Arial" w:hAnsi="Arial" w:cs="Arial"/>
                <w:color w:val="000000"/>
              </w:rPr>
              <w:t>*</w:t>
            </w:r>
          </w:p>
        </w:tc>
        <w:tc>
          <w:tcPr>
            <w:tcW w:w="1559" w:type="dxa"/>
          </w:tcPr>
          <w:p w14:paraId="245C770A" w14:textId="09AADD8E" w:rsidR="001D07C4" w:rsidRPr="001D07C4" w:rsidRDefault="001D07C4" w:rsidP="00F72679">
            <w:pPr>
              <w:spacing w:after="240"/>
              <w:rPr>
                <w:rFonts w:ascii="Arial" w:hAnsi="Arial" w:cs="Arial"/>
                <w:color w:val="000000"/>
              </w:rPr>
            </w:pPr>
            <w:r w:rsidRPr="001D07C4">
              <w:rPr>
                <w:rFonts w:ascii="Arial" w:hAnsi="Arial" w:cs="Arial"/>
                <w:color w:val="000000"/>
              </w:rPr>
              <w:t>*</w:t>
            </w:r>
          </w:p>
        </w:tc>
      </w:tr>
    </w:tbl>
    <w:p w14:paraId="25AFE94B" w14:textId="77777777" w:rsidR="001D07C4" w:rsidRPr="001D07C4" w:rsidRDefault="001D07C4" w:rsidP="001D07C4">
      <w:pPr>
        <w:rPr>
          <w:rFonts w:ascii="Arial" w:hAnsi="Arial" w:cs="Arial"/>
          <w:color w:val="000000"/>
        </w:rPr>
      </w:pPr>
    </w:p>
    <w:p w14:paraId="68959EDC" w14:textId="40100F91" w:rsidR="001D07C4" w:rsidRPr="00A76B83" w:rsidRDefault="001D07C4" w:rsidP="001D07C4">
      <w:pPr>
        <w:rPr>
          <w:rFonts w:ascii="Arial" w:hAnsi="Arial" w:cs="Arial"/>
          <w:color w:val="000000"/>
        </w:rPr>
      </w:pPr>
      <w:r w:rsidRPr="001D07C4">
        <w:rPr>
          <w:rFonts w:ascii="Arial" w:hAnsi="Arial" w:cs="Arial"/>
          <w:b/>
          <w:bCs/>
          <w:color w:val="000000"/>
        </w:rPr>
        <w:t>Important</w:t>
      </w:r>
      <w:r w:rsidRPr="001D07C4">
        <w:rPr>
          <w:rFonts w:ascii="Arial" w:hAnsi="Arial" w:cs="Arial"/>
          <w:color w:val="000000"/>
        </w:rPr>
        <w:t>: Confirm that all LCAP URL links provided are working prior to application submission.</w:t>
      </w:r>
    </w:p>
    <w:p w14:paraId="08519939" w14:textId="5C3322A6" w:rsidR="00C20B2F" w:rsidRPr="00A76B83" w:rsidRDefault="000A37AC" w:rsidP="00C20B2F">
      <w:pPr>
        <w:spacing w:after="240"/>
        <w:rPr>
          <w:rFonts w:ascii="Arial" w:hAnsi="Arial" w:cs="Arial"/>
          <w:b/>
        </w:rPr>
      </w:pPr>
      <w:r w:rsidRPr="00A76B83">
        <w:rPr>
          <w:rFonts w:ascii="Arial" w:hAnsi="Arial" w:cs="Arial"/>
        </w:rPr>
        <w:t xml:space="preserve">After entering the URL for the district’s LCAP, click “Save” to save information. Click on “Next” to continue to the next section – </w:t>
      </w:r>
      <w:r w:rsidRPr="00A76B83">
        <w:rPr>
          <w:rFonts w:ascii="Arial" w:hAnsi="Arial" w:cs="Arial"/>
          <w:b/>
          <w:bCs/>
        </w:rPr>
        <w:t>Application</w:t>
      </w:r>
      <w:r w:rsidRPr="00A76B83">
        <w:rPr>
          <w:rFonts w:ascii="Arial" w:hAnsi="Arial" w:cs="Arial"/>
        </w:rPr>
        <w:t>.</w:t>
      </w:r>
      <w:bookmarkEnd w:id="9"/>
    </w:p>
    <w:p w14:paraId="1EE9BEDA" w14:textId="11E7E53A" w:rsidR="00322327" w:rsidRPr="00670241" w:rsidRDefault="000A37AC" w:rsidP="006360F8">
      <w:pPr>
        <w:pStyle w:val="Heading3"/>
      </w:pPr>
      <w:r w:rsidRPr="00670241">
        <w:t>Application</w:t>
      </w:r>
    </w:p>
    <w:p w14:paraId="1F4542E4" w14:textId="121EE72A" w:rsidR="00322327" w:rsidRPr="00670241" w:rsidRDefault="00012942" w:rsidP="00012942">
      <w:pPr>
        <w:spacing w:after="240"/>
        <w:rPr>
          <w:rFonts w:ascii="Arial" w:hAnsi="Arial" w:cs="Arial"/>
          <w:b/>
          <w:bCs/>
          <w:sz w:val="28"/>
          <w:szCs w:val="28"/>
        </w:rPr>
      </w:pPr>
      <w:r w:rsidRPr="00670241">
        <w:rPr>
          <w:rFonts w:ascii="Arial" w:hAnsi="Arial" w:cs="Arial"/>
          <w:b/>
          <w:bCs/>
          <w:sz w:val="28"/>
          <w:szCs w:val="28"/>
        </w:rPr>
        <w:t>Application</w:t>
      </w:r>
      <w:r w:rsidRPr="00670241">
        <w:rPr>
          <w:rFonts w:ascii="Arial" w:hAnsi="Arial" w:cs="Arial"/>
          <w:b/>
          <w:bCs/>
          <w:color w:val="000000"/>
          <w:sz w:val="28"/>
          <w:szCs w:val="28"/>
        </w:rPr>
        <w:t xml:space="preserve"> </w:t>
      </w:r>
      <w:r w:rsidR="00DE1A75" w:rsidRPr="00670241">
        <w:rPr>
          <w:rFonts w:ascii="Arial" w:hAnsi="Arial" w:cs="Arial"/>
          <w:b/>
          <w:bCs/>
          <w:color w:val="000000"/>
          <w:sz w:val="28"/>
          <w:szCs w:val="28"/>
        </w:rPr>
        <w:t>Section I:</w:t>
      </w:r>
      <w:r w:rsidR="000944B7" w:rsidRPr="00670241">
        <w:rPr>
          <w:rFonts w:ascii="Arial" w:hAnsi="Arial" w:cs="Arial"/>
          <w:b/>
          <w:bCs/>
          <w:color w:val="000000"/>
          <w:sz w:val="28"/>
          <w:szCs w:val="28"/>
        </w:rPr>
        <w:t xml:space="preserve"> </w:t>
      </w:r>
      <w:r w:rsidR="00322327" w:rsidRPr="00670241">
        <w:rPr>
          <w:rFonts w:ascii="Arial" w:hAnsi="Arial" w:cs="Arial"/>
          <w:b/>
          <w:bCs/>
          <w:sz w:val="28"/>
          <w:szCs w:val="28"/>
        </w:rPr>
        <w:t>CTE P</w:t>
      </w:r>
      <w:r w:rsidR="000C7E4C" w:rsidRPr="00670241">
        <w:rPr>
          <w:rFonts w:ascii="Arial" w:hAnsi="Arial" w:cs="Arial"/>
          <w:b/>
          <w:bCs/>
          <w:sz w:val="28"/>
          <w:szCs w:val="28"/>
        </w:rPr>
        <w:t>rogram</w:t>
      </w:r>
    </w:p>
    <w:p w14:paraId="029F4988" w14:textId="1976E944" w:rsidR="00322327" w:rsidRPr="00A76B83" w:rsidRDefault="00C0765E" w:rsidP="00322327">
      <w:pPr>
        <w:rPr>
          <w:rFonts w:ascii="Arial" w:hAnsi="Arial" w:cs="Arial"/>
        </w:rPr>
      </w:pPr>
      <w:r w:rsidRPr="00A76B83">
        <w:rPr>
          <w:rFonts w:ascii="Arial" w:hAnsi="Arial" w:cs="Arial"/>
          <w:b/>
          <w:bCs/>
        </w:rPr>
        <w:t xml:space="preserve">Instructions: </w:t>
      </w:r>
      <w:r w:rsidR="00C14192" w:rsidRPr="00A76B83">
        <w:rPr>
          <w:rFonts w:ascii="Arial" w:hAnsi="Arial" w:cs="Arial"/>
        </w:rPr>
        <w:t>Individual a</w:t>
      </w:r>
      <w:r w:rsidRPr="00A76B83">
        <w:rPr>
          <w:rFonts w:ascii="Arial" w:hAnsi="Arial" w:cs="Arial"/>
        </w:rPr>
        <w:t xml:space="preserve">pplicants </w:t>
      </w:r>
      <w:r w:rsidR="00322327" w:rsidRPr="00A76B83">
        <w:rPr>
          <w:rFonts w:ascii="Arial" w:hAnsi="Arial" w:cs="Arial"/>
        </w:rPr>
        <w:t xml:space="preserve">must </w:t>
      </w:r>
      <w:r w:rsidRPr="00A76B83">
        <w:rPr>
          <w:rFonts w:ascii="Arial" w:hAnsi="Arial" w:cs="Arial"/>
        </w:rPr>
        <w:t xml:space="preserve">list </w:t>
      </w:r>
      <w:r w:rsidRPr="00104B56">
        <w:rPr>
          <w:rFonts w:ascii="Arial" w:hAnsi="Arial" w:cs="Arial"/>
          <w:b/>
          <w:bCs/>
        </w:rPr>
        <w:t>up to three pathways</w:t>
      </w:r>
      <w:r w:rsidRPr="00A76B83">
        <w:rPr>
          <w:rFonts w:ascii="Arial" w:hAnsi="Arial" w:cs="Arial"/>
        </w:rPr>
        <w:t xml:space="preserve"> </w:t>
      </w:r>
      <w:r w:rsidR="00EE2536" w:rsidRPr="00A76B83">
        <w:rPr>
          <w:rFonts w:ascii="Arial" w:hAnsi="Arial" w:cs="Arial"/>
        </w:rPr>
        <w:t>with</w:t>
      </w:r>
      <w:r w:rsidRPr="00A76B83">
        <w:rPr>
          <w:rFonts w:ascii="Arial" w:hAnsi="Arial" w:cs="Arial"/>
        </w:rPr>
        <w:t xml:space="preserve">in their CTE programs. </w:t>
      </w:r>
      <w:r w:rsidR="00C14192" w:rsidRPr="00A76B83">
        <w:rPr>
          <w:rFonts w:ascii="Arial" w:hAnsi="Arial" w:cs="Arial"/>
        </w:rPr>
        <w:t xml:space="preserve">Consortium applicants </w:t>
      </w:r>
      <w:r w:rsidR="00C14192" w:rsidRPr="00104B56">
        <w:rPr>
          <w:rFonts w:ascii="Arial" w:hAnsi="Arial" w:cs="Arial"/>
          <w:b/>
          <w:bCs/>
        </w:rPr>
        <w:t>must list three pathways</w:t>
      </w:r>
      <w:r w:rsidR="009A5DB5" w:rsidRPr="00A76B83">
        <w:rPr>
          <w:rFonts w:ascii="Arial" w:hAnsi="Arial" w:cs="Arial"/>
        </w:rPr>
        <w:t xml:space="preserve"> among the</w:t>
      </w:r>
      <w:r w:rsidR="00EE2536" w:rsidRPr="00A76B83">
        <w:rPr>
          <w:rFonts w:ascii="Arial" w:hAnsi="Arial" w:cs="Arial"/>
        </w:rPr>
        <w:t xml:space="preserve"> consortium</w:t>
      </w:r>
      <w:r w:rsidR="009A5DB5" w:rsidRPr="00A76B83">
        <w:rPr>
          <w:rFonts w:ascii="Arial" w:hAnsi="Arial" w:cs="Arial"/>
        </w:rPr>
        <w:t xml:space="preserve"> members</w:t>
      </w:r>
      <w:r w:rsidR="00EE2536" w:rsidRPr="00A76B83">
        <w:rPr>
          <w:rFonts w:ascii="Arial" w:hAnsi="Arial" w:cs="Arial"/>
        </w:rPr>
        <w:t>’ CTE programs.</w:t>
      </w:r>
      <w:r w:rsidR="000C7E4C" w:rsidRPr="00A76B83">
        <w:rPr>
          <w:rFonts w:ascii="Arial" w:hAnsi="Arial" w:cs="Arial"/>
        </w:rPr>
        <w:t xml:space="preserve"> </w:t>
      </w:r>
      <w:r w:rsidR="00322327" w:rsidRPr="00A76B83">
        <w:rPr>
          <w:rFonts w:ascii="Arial" w:hAnsi="Arial" w:cs="Arial"/>
        </w:rPr>
        <w:t xml:space="preserve">Respond to each minimum eligibility criteria </w:t>
      </w:r>
      <w:r w:rsidRPr="00A76B83">
        <w:rPr>
          <w:rFonts w:ascii="Arial" w:hAnsi="Arial" w:cs="Arial"/>
        </w:rPr>
        <w:t>in the chart below with a list of evidence currently on file at your LEA.</w:t>
      </w:r>
      <w:r w:rsidR="009F629D">
        <w:rPr>
          <w:rFonts w:ascii="Arial" w:hAnsi="Arial" w:cs="Arial"/>
        </w:rPr>
        <w:t xml:space="preserve"> </w:t>
      </w:r>
      <w:r w:rsidR="00266C27" w:rsidRPr="00A76B83">
        <w:rPr>
          <w:rFonts w:ascii="Arial" w:hAnsi="Arial" w:cs="Arial"/>
        </w:rPr>
        <w:t>Fill in all fields that apply to your CTE programs.</w:t>
      </w:r>
    </w:p>
    <w:p w14:paraId="33D4A798" w14:textId="52B1D5E6" w:rsidR="00322327" w:rsidRPr="00A76B83" w:rsidRDefault="00322327" w:rsidP="00322327">
      <w:pPr>
        <w:rPr>
          <w:rFonts w:ascii="Arial" w:hAnsi="Arial" w:cs="Arial"/>
        </w:rPr>
      </w:pPr>
      <w:r w:rsidRPr="00A76B83">
        <w:rPr>
          <w:rFonts w:ascii="Arial" w:hAnsi="Arial" w:cs="Arial"/>
        </w:rPr>
        <w:t>Industry Sector</w:t>
      </w:r>
      <w:r w:rsidR="005E7D13" w:rsidRPr="00A76B83">
        <w:rPr>
          <w:rFonts w:ascii="Arial" w:hAnsi="Arial" w:cs="Arial"/>
        </w:rPr>
        <w:t>s</w:t>
      </w:r>
      <w:r w:rsidR="000C7E4C" w:rsidRPr="00A76B83">
        <w:rPr>
          <w:rFonts w:ascii="Arial" w:hAnsi="Arial" w:cs="Arial"/>
        </w:rPr>
        <w:t xml:space="preserve"> - </w:t>
      </w:r>
      <w:r w:rsidR="00C0765E" w:rsidRPr="00A76B83">
        <w:rPr>
          <w:rFonts w:ascii="Arial" w:hAnsi="Arial" w:cs="Arial"/>
        </w:rPr>
        <w:t>Select from one of the following in the drop</w:t>
      </w:r>
      <w:r w:rsidR="00C762C4" w:rsidRPr="00A76B83">
        <w:rPr>
          <w:rFonts w:ascii="Arial" w:hAnsi="Arial" w:cs="Arial"/>
          <w:color w:val="000000"/>
        </w:rPr>
        <w:t>–</w:t>
      </w:r>
      <w:r w:rsidR="00C0765E" w:rsidRPr="00A76B83">
        <w:rPr>
          <w:rFonts w:ascii="Arial" w:hAnsi="Arial" w:cs="Arial"/>
        </w:rPr>
        <w:t xml:space="preserve">down menu: </w:t>
      </w:r>
    </w:p>
    <w:p w14:paraId="29C259A7" w14:textId="5701F72F" w:rsidR="00C0765E" w:rsidRPr="00A76B83" w:rsidRDefault="00C0765E" w:rsidP="00322327">
      <w:pPr>
        <w:rPr>
          <w:rFonts w:ascii="Arial" w:hAnsi="Arial" w:cs="Arial"/>
        </w:rPr>
      </w:pPr>
      <w:r w:rsidRPr="00A76B83">
        <w:rPr>
          <w:rFonts w:ascii="Arial" w:hAnsi="Arial" w:cs="Arial"/>
        </w:rPr>
        <w:t>Agriculture and Natural Resources</w:t>
      </w:r>
      <w:r w:rsidRPr="00A76B83">
        <w:rPr>
          <w:rFonts w:ascii="Arial" w:hAnsi="Arial" w:cs="Arial"/>
        </w:rPr>
        <w:br/>
        <w:t>Arts, Media, and Entertainment</w:t>
      </w:r>
      <w:r w:rsidRPr="00A76B83">
        <w:rPr>
          <w:rFonts w:ascii="Arial" w:hAnsi="Arial" w:cs="Arial"/>
        </w:rPr>
        <w:br/>
        <w:t>Building and Construction Trades</w:t>
      </w:r>
      <w:r w:rsidRPr="00A76B83">
        <w:rPr>
          <w:rFonts w:ascii="Arial" w:hAnsi="Arial" w:cs="Arial"/>
        </w:rPr>
        <w:br/>
      </w:r>
      <w:r w:rsidRPr="00A76B83">
        <w:rPr>
          <w:rFonts w:ascii="Arial" w:hAnsi="Arial" w:cs="Arial"/>
        </w:rPr>
        <w:lastRenderedPageBreak/>
        <w:t>Business and Finance</w:t>
      </w:r>
      <w:r w:rsidRPr="00A76B83">
        <w:rPr>
          <w:rFonts w:ascii="Arial" w:hAnsi="Arial" w:cs="Arial"/>
        </w:rPr>
        <w:br/>
        <w:t>Education, Child Development, and Family Services</w:t>
      </w:r>
      <w:r w:rsidRPr="00A76B83">
        <w:rPr>
          <w:rFonts w:ascii="Arial" w:hAnsi="Arial" w:cs="Arial"/>
        </w:rPr>
        <w:br/>
        <w:t>Energy, Environment, and Utilities</w:t>
      </w:r>
      <w:r w:rsidRPr="00A76B83">
        <w:rPr>
          <w:rFonts w:ascii="Arial" w:hAnsi="Arial" w:cs="Arial"/>
        </w:rPr>
        <w:br/>
        <w:t>Engineering and Architecture</w:t>
      </w:r>
      <w:r w:rsidRPr="00A76B83">
        <w:rPr>
          <w:rFonts w:ascii="Arial" w:hAnsi="Arial" w:cs="Arial"/>
        </w:rPr>
        <w:br/>
        <w:t>Fashion and Interior Design</w:t>
      </w:r>
      <w:r w:rsidRPr="00A76B83">
        <w:rPr>
          <w:rFonts w:ascii="Arial" w:hAnsi="Arial" w:cs="Arial"/>
        </w:rPr>
        <w:br/>
        <w:t>Health Science and Medical Technology</w:t>
      </w:r>
      <w:r w:rsidRPr="00A76B83">
        <w:rPr>
          <w:rFonts w:ascii="Arial" w:hAnsi="Arial" w:cs="Arial"/>
        </w:rPr>
        <w:br/>
        <w:t>Hospitality, Tourism, and Recreation</w:t>
      </w:r>
      <w:r w:rsidRPr="00A76B83">
        <w:rPr>
          <w:rFonts w:ascii="Arial" w:hAnsi="Arial" w:cs="Arial"/>
        </w:rPr>
        <w:br/>
        <w:t>Information and Communication Technologies</w:t>
      </w:r>
      <w:r w:rsidRPr="00A76B83">
        <w:rPr>
          <w:rFonts w:ascii="Arial" w:hAnsi="Arial" w:cs="Arial"/>
        </w:rPr>
        <w:br/>
        <w:t>Manufacturing and Product Development</w:t>
      </w:r>
      <w:r w:rsidRPr="00A76B83">
        <w:rPr>
          <w:rFonts w:ascii="Arial" w:hAnsi="Arial" w:cs="Arial"/>
        </w:rPr>
        <w:br/>
        <w:t>Marketing, Sales, and Service</w:t>
      </w:r>
      <w:r w:rsidRPr="00A76B83">
        <w:rPr>
          <w:rFonts w:ascii="Arial" w:hAnsi="Arial" w:cs="Arial"/>
        </w:rPr>
        <w:br/>
        <w:t>Public Service</w:t>
      </w:r>
      <w:r w:rsidRPr="00A76B83">
        <w:rPr>
          <w:rFonts w:ascii="Arial" w:hAnsi="Arial" w:cs="Arial"/>
        </w:rPr>
        <w:br/>
        <w:t>Transportation</w:t>
      </w:r>
    </w:p>
    <w:p w14:paraId="6CB0DC42" w14:textId="290726A6" w:rsidR="00DE1183" w:rsidRPr="00A76B83" w:rsidRDefault="005E7D13" w:rsidP="00322327">
      <w:pPr>
        <w:rPr>
          <w:rFonts w:ascii="Arial" w:hAnsi="Arial" w:cs="Arial"/>
        </w:rPr>
      </w:pPr>
      <w:r w:rsidRPr="00A76B83">
        <w:rPr>
          <w:rFonts w:ascii="Arial" w:hAnsi="Arial" w:cs="Arial"/>
        </w:rPr>
        <w:t>Once an Industry Sector is selected, a second drop</w:t>
      </w:r>
      <w:r w:rsidR="00C762C4" w:rsidRPr="00A76B83">
        <w:rPr>
          <w:rFonts w:ascii="Arial" w:hAnsi="Arial" w:cs="Arial"/>
          <w:color w:val="000000"/>
        </w:rPr>
        <w:t>–</w:t>
      </w:r>
      <w:r w:rsidRPr="00A76B83">
        <w:rPr>
          <w:rFonts w:ascii="Arial" w:hAnsi="Arial" w:cs="Arial"/>
        </w:rPr>
        <w:t xml:space="preserve">down menu with a list of corresponding Pathways for the selected Industry Sector will generate. Select the Pathway from the </w:t>
      </w:r>
      <w:r w:rsidR="00375213" w:rsidRPr="00A76B83">
        <w:rPr>
          <w:rFonts w:ascii="Arial" w:hAnsi="Arial" w:cs="Arial"/>
        </w:rPr>
        <w:t>drop</w:t>
      </w:r>
      <w:r w:rsidR="00C762C4" w:rsidRPr="00A76B83">
        <w:rPr>
          <w:rFonts w:ascii="Arial" w:hAnsi="Arial" w:cs="Arial"/>
          <w:color w:val="000000"/>
        </w:rPr>
        <w:t>–</w:t>
      </w:r>
      <w:r w:rsidR="00375213" w:rsidRPr="00A76B83">
        <w:rPr>
          <w:rFonts w:ascii="Arial" w:hAnsi="Arial" w:cs="Arial"/>
        </w:rPr>
        <w:t xml:space="preserve">down </w:t>
      </w:r>
      <w:r w:rsidRPr="00A76B83">
        <w:rPr>
          <w:rFonts w:ascii="Arial" w:hAnsi="Arial" w:cs="Arial"/>
        </w:rPr>
        <w:t>menu</w:t>
      </w:r>
      <w:r w:rsidR="00375213" w:rsidRPr="00A76B83">
        <w:rPr>
          <w:rFonts w:ascii="Arial" w:hAnsi="Arial" w:cs="Arial"/>
        </w:rPr>
        <w:t xml:space="preserve"> to complete this section of your CTEIG application.</w:t>
      </w:r>
    </w:p>
    <w:p w14:paraId="0CD519D3" w14:textId="6A915D92" w:rsidR="00DE1183" w:rsidRPr="00A76B83" w:rsidRDefault="00375213" w:rsidP="00322327">
      <w:pPr>
        <w:rPr>
          <w:rFonts w:ascii="Arial" w:hAnsi="Arial" w:cs="Arial"/>
        </w:rPr>
      </w:pPr>
      <w:r w:rsidRPr="00A76B83">
        <w:rPr>
          <w:rFonts w:ascii="Arial" w:hAnsi="Arial" w:cs="Arial"/>
        </w:rPr>
        <w:t>Using the selected Pathway, provide evidence of your</w:t>
      </w:r>
      <w:r w:rsidR="00051BC1" w:rsidRPr="00A76B83">
        <w:rPr>
          <w:rFonts w:ascii="Arial" w:hAnsi="Arial" w:cs="Arial"/>
        </w:rPr>
        <w:t xml:space="preserve"> CTE program meeting minimum eligibility standards. Examples of types of evidence and responses are included under each section of the table. </w:t>
      </w:r>
    </w:p>
    <w:p w14:paraId="0255D477" w14:textId="3842D67F" w:rsidR="00F30C03" w:rsidRPr="00A76B83" w:rsidRDefault="00F30C03" w:rsidP="00F30C03">
      <w:pPr>
        <w:rPr>
          <w:rFonts w:ascii="Arial" w:hAnsi="Arial" w:cs="Arial"/>
        </w:rPr>
      </w:pPr>
      <w:r w:rsidRPr="00A76B83">
        <w:rPr>
          <w:rFonts w:ascii="Arial" w:hAnsi="Arial" w:cs="Arial"/>
        </w:rPr>
        <w:t xml:space="preserve">The full table will appear in PGMS </w:t>
      </w:r>
      <w:r w:rsidR="000C7E4C" w:rsidRPr="00A76B83">
        <w:rPr>
          <w:rFonts w:ascii="Arial" w:hAnsi="Arial" w:cs="Arial"/>
        </w:rPr>
        <w:t>as</w:t>
      </w:r>
      <w:r w:rsidRPr="00A76B83">
        <w:rPr>
          <w:rFonts w:ascii="Arial" w:hAnsi="Arial" w:cs="Arial"/>
        </w:rPr>
        <w:t xml:space="preserve"> follow</w:t>
      </w:r>
      <w:r w:rsidR="000C7E4C" w:rsidRPr="00A76B83">
        <w:rPr>
          <w:rFonts w:ascii="Arial" w:hAnsi="Arial" w:cs="Arial"/>
        </w:rPr>
        <w:t>s</w:t>
      </w:r>
      <w:r w:rsidRPr="00A76B83">
        <w:rPr>
          <w:rFonts w:ascii="Arial" w:hAnsi="Arial" w:cs="Arial"/>
        </w:rPr>
        <w:t xml:space="preserve">: </w:t>
      </w:r>
    </w:p>
    <w:tbl>
      <w:tblPr>
        <w:tblStyle w:val="TableGrid"/>
        <w:tblW w:w="9985" w:type="dxa"/>
        <w:tblLook w:val="04A0" w:firstRow="1" w:lastRow="0" w:firstColumn="1" w:lastColumn="0" w:noHBand="0" w:noVBand="1"/>
        <w:tblDescription w:val="Minimum eligibility criteria table"/>
      </w:tblPr>
      <w:tblGrid>
        <w:gridCol w:w="2511"/>
        <w:gridCol w:w="1630"/>
        <w:gridCol w:w="1989"/>
        <w:gridCol w:w="1535"/>
        <w:gridCol w:w="2320"/>
      </w:tblGrid>
      <w:tr w:rsidR="00F30C03" w:rsidRPr="00A76B83" w14:paraId="629DD2EF" w14:textId="77777777" w:rsidTr="00E96163">
        <w:trPr>
          <w:cantSplit/>
          <w:tblHeader/>
        </w:trPr>
        <w:tc>
          <w:tcPr>
            <w:tcW w:w="2288" w:type="dxa"/>
            <w:vAlign w:val="center"/>
          </w:tcPr>
          <w:p w14:paraId="31C48969" w14:textId="7C96681B" w:rsidR="00F30C03" w:rsidRPr="00410625" w:rsidRDefault="00410625" w:rsidP="00410625">
            <w:pPr>
              <w:pStyle w:val="ListParagraph"/>
              <w:rPr>
                <w:rFonts w:ascii="Arial" w:hAnsi="Arial" w:cs="Arial"/>
                <w:b/>
                <w:bCs/>
              </w:rPr>
            </w:pPr>
            <w:r>
              <w:rPr>
                <w:rFonts w:ascii="Arial" w:hAnsi="Arial" w:cs="Arial"/>
                <w:b/>
                <w:bCs/>
              </w:rPr>
              <w:t>*</w:t>
            </w:r>
          </w:p>
        </w:tc>
        <w:tc>
          <w:tcPr>
            <w:tcW w:w="1630" w:type="dxa"/>
            <w:vAlign w:val="center"/>
          </w:tcPr>
          <w:p w14:paraId="5BD8531E" w14:textId="77777777" w:rsidR="00F30C03" w:rsidRPr="00A76B83" w:rsidRDefault="00F30C03">
            <w:pPr>
              <w:jc w:val="center"/>
              <w:rPr>
                <w:rFonts w:ascii="Arial" w:hAnsi="Arial" w:cs="Arial"/>
                <w:b/>
                <w:bCs/>
              </w:rPr>
            </w:pPr>
            <w:r w:rsidRPr="00A76B83">
              <w:rPr>
                <w:rFonts w:ascii="Arial" w:hAnsi="Arial" w:cs="Arial"/>
                <w:b/>
                <w:bCs/>
              </w:rPr>
              <w:t>Introductory</w:t>
            </w:r>
          </w:p>
        </w:tc>
        <w:tc>
          <w:tcPr>
            <w:tcW w:w="2027" w:type="dxa"/>
            <w:vAlign w:val="center"/>
          </w:tcPr>
          <w:p w14:paraId="14F98BCE" w14:textId="77777777" w:rsidR="00F30C03" w:rsidRPr="00A76B83" w:rsidRDefault="00F30C03">
            <w:pPr>
              <w:jc w:val="center"/>
              <w:rPr>
                <w:rFonts w:ascii="Arial" w:hAnsi="Arial" w:cs="Arial"/>
                <w:b/>
                <w:bCs/>
              </w:rPr>
            </w:pPr>
            <w:r w:rsidRPr="00A76B83">
              <w:rPr>
                <w:rFonts w:ascii="Arial" w:hAnsi="Arial" w:cs="Arial"/>
                <w:b/>
                <w:bCs/>
              </w:rPr>
              <w:t>Concentrator</w:t>
            </w:r>
          </w:p>
        </w:tc>
        <w:tc>
          <w:tcPr>
            <w:tcW w:w="1568" w:type="dxa"/>
            <w:vAlign w:val="center"/>
          </w:tcPr>
          <w:p w14:paraId="44751283" w14:textId="77777777" w:rsidR="00F30C03" w:rsidRPr="00A76B83" w:rsidRDefault="00F30C03">
            <w:pPr>
              <w:jc w:val="center"/>
              <w:rPr>
                <w:rFonts w:ascii="Arial" w:hAnsi="Arial" w:cs="Arial"/>
                <w:b/>
                <w:bCs/>
              </w:rPr>
            </w:pPr>
            <w:r w:rsidRPr="00A76B83">
              <w:rPr>
                <w:rFonts w:ascii="Arial" w:hAnsi="Arial" w:cs="Arial"/>
                <w:b/>
                <w:bCs/>
              </w:rPr>
              <w:t>Capstone</w:t>
            </w:r>
          </w:p>
        </w:tc>
        <w:tc>
          <w:tcPr>
            <w:tcW w:w="2472" w:type="dxa"/>
            <w:vAlign w:val="center"/>
          </w:tcPr>
          <w:p w14:paraId="5A53F9AA" w14:textId="77777777" w:rsidR="00F30C03" w:rsidRPr="00A76B83" w:rsidRDefault="00F30C03">
            <w:pPr>
              <w:jc w:val="center"/>
              <w:rPr>
                <w:rFonts w:ascii="Arial" w:hAnsi="Arial" w:cs="Arial"/>
                <w:b/>
                <w:bCs/>
              </w:rPr>
            </w:pPr>
            <w:r w:rsidRPr="00A76B83">
              <w:rPr>
                <w:rFonts w:ascii="Arial" w:hAnsi="Arial" w:cs="Arial"/>
                <w:b/>
                <w:bCs/>
              </w:rPr>
              <w:t>Evidence on file at LEA</w:t>
            </w:r>
          </w:p>
        </w:tc>
      </w:tr>
      <w:tr w:rsidR="00EA64F7" w:rsidRPr="00A76B83" w14:paraId="7CE48480" w14:textId="77777777" w:rsidTr="00E96163">
        <w:trPr>
          <w:cantSplit/>
        </w:trPr>
        <w:tc>
          <w:tcPr>
            <w:tcW w:w="2288" w:type="dxa"/>
          </w:tcPr>
          <w:p w14:paraId="5BB21568" w14:textId="6A22E1CA" w:rsidR="00EA64F7" w:rsidRPr="00A76B83" w:rsidRDefault="008D37E9" w:rsidP="00EA64F7">
            <w:pPr>
              <w:rPr>
                <w:rFonts w:ascii="Arial" w:hAnsi="Arial" w:cs="Arial"/>
              </w:rPr>
            </w:pPr>
            <w:r>
              <w:rPr>
                <w:rFonts w:ascii="Arial" w:hAnsi="Arial" w:cs="Arial"/>
              </w:rPr>
              <w:br/>
            </w:r>
            <w:r w:rsidR="00EA64F7" w:rsidRPr="008D37E9">
              <w:rPr>
                <w:rFonts w:ascii="Arial" w:hAnsi="Arial" w:cs="Arial"/>
                <w:b/>
                <w:bCs/>
              </w:rPr>
              <w:t>Course Name</w:t>
            </w:r>
            <w:r w:rsidRPr="008D37E9">
              <w:rPr>
                <w:rFonts w:ascii="Arial" w:hAnsi="Arial" w:cs="Arial"/>
                <w:b/>
                <w:bCs/>
              </w:rPr>
              <w:br/>
            </w:r>
            <w:r>
              <w:rPr>
                <w:rFonts w:ascii="Arial" w:hAnsi="Arial" w:cs="Arial"/>
              </w:rPr>
              <w:br/>
            </w:r>
            <w:r w:rsidRPr="008D37E9">
              <w:rPr>
                <w:rFonts w:ascii="Arial" w:hAnsi="Arial" w:cs="Arial"/>
                <w:i/>
                <w:iCs/>
              </w:rPr>
              <w:t>(Minimum Eligibility Standard 1)</w:t>
            </w:r>
          </w:p>
        </w:tc>
        <w:tc>
          <w:tcPr>
            <w:tcW w:w="1630" w:type="dxa"/>
          </w:tcPr>
          <w:p w14:paraId="59EC16EA" w14:textId="32CE50F6" w:rsidR="00EA64F7" w:rsidRPr="00A76B83" w:rsidRDefault="00EA64F7" w:rsidP="00EA64F7">
            <w:pPr>
              <w:rPr>
                <w:rFonts w:ascii="Arial" w:hAnsi="Arial" w:cs="Arial"/>
              </w:rPr>
            </w:pPr>
            <w:r>
              <w:rPr>
                <w:rFonts w:ascii="Arial" w:hAnsi="Arial" w:cs="Arial"/>
              </w:rPr>
              <w:t>*</w:t>
            </w:r>
          </w:p>
        </w:tc>
        <w:tc>
          <w:tcPr>
            <w:tcW w:w="2027" w:type="dxa"/>
          </w:tcPr>
          <w:p w14:paraId="5137EA92" w14:textId="3004B287" w:rsidR="00EA64F7" w:rsidRPr="00A76B83" w:rsidRDefault="00EA64F7" w:rsidP="00EA64F7">
            <w:pPr>
              <w:rPr>
                <w:rFonts w:ascii="Arial" w:hAnsi="Arial" w:cs="Arial"/>
              </w:rPr>
            </w:pPr>
            <w:r>
              <w:rPr>
                <w:rFonts w:ascii="Arial" w:hAnsi="Arial" w:cs="Arial"/>
              </w:rPr>
              <w:t>*</w:t>
            </w:r>
          </w:p>
        </w:tc>
        <w:tc>
          <w:tcPr>
            <w:tcW w:w="1568" w:type="dxa"/>
          </w:tcPr>
          <w:p w14:paraId="692EBB87" w14:textId="7A05FD85" w:rsidR="00EA64F7" w:rsidRPr="00A76B83" w:rsidRDefault="00EA64F7" w:rsidP="00EA64F7">
            <w:pPr>
              <w:rPr>
                <w:rFonts w:ascii="Arial" w:hAnsi="Arial" w:cs="Arial"/>
              </w:rPr>
            </w:pPr>
            <w:r>
              <w:rPr>
                <w:rFonts w:ascii="Arial" w:hAnsi="Arial" w:cs="Arial"/>
              </w:rPr>
              <w:t>*</w:t>
            </w:r>
          </w:p>
        </w:tc>
        <w:tc>
          <w:tcPr>
            <w:tcW w:w="2472" w:type="dxa"/>
          </w:tcPr>
          <w:p w14:paraId="40DD17BD" w14:textId="0C93222D" w:rsidR="00EA64F7" w:rsidRPr="00A76B83" w:rsidRDefault="00EA64F7" w:rsidP="00EA64F7">
            <w:pPr>
              <w:rPr>
                <w:rFonts w:ascii="Arial" w:hAnsi="Arial" w:cs="Arial"/>
              </w:rPr>
            </w:pPr>
            <w:r>
              <w:rPr>
                <w:rFonts w:ascii="Arial" w:hAnsi="Arial" w:cs="Arial"/>
              </w:rPr>
              <w:t>*</w:t>
            </w:r>
          </w:p>
        </w:tc>
      </w:tr>
      <w:tr w:rsidR="00EA64F7" w:rsidRPr="00A76B83" w14:paraId="204F9FF6" w14:textId="77777777" w:rsidTr="00E96163">
        <w:trPr>
          <w:cantSplit/>
        </w:trPr>
        <w:tc>
          <w:tcPr>
            <w:tcW w:w="2288" w:type="dxa"/>
          </w:tcPr>
          <w:p w14:paraId="65BC1058" w14:textId="338E0357" w:rsidR="00EA64F7" w:rsidRPr="00A76B83" w:rsidRDefault="008D37E9" w:rsidP="00EA64F7">
            <w:pPr>
              <w:rPr>
                <w:rFonts w:ascii="Arial" w:hAnsi="Arial" w:cs="Arial"/>
              </w:rPr>
            </w:pPr>
            <w:r>
              <w:rPr>
                <w:rFonts w:ascii="Arial" w:hAnsi="Arial" w:cs="Arial"/>
              </w:rPr>
              <w:br/>
            </w:r>
            <w:r w:rsidR="00EA64F7" w:rsidRPr="008D37E9">
              <w:rPr>
                <w:rFonts w:ascii="Arial" w:hAnsi="Arial" w:cs="Arial"/>
                <w:b/>
                <w:bCs/>
              </w:rPr>
              <w:t>Cal Pads Code</w:t>
            </w:r>
            <w:r>
              <w:rPr>
                <w:rFonts w:ascii="Arial" w:hAnsi="Arial" w:cs="Arial"/>
              </w:rPr>
              <w:br/>
            </w:r>
            <w:r>
              <w:rPr>
                <w:rFonts w:ascii="Arial" w:hAnsi="Arial" w:cs="Arial"/>
              </w:rPr>
              <w:br/>
            </w:r>
            <w:r w:rsidRPr="008D37E9">
              <w:rPr>
                <w:rFonts w:ascii="Arial" w:hAnsi="Arial" w:cs="Arial"/>
                <w:i/>
                <w:iCs/>
              </w:rPr>
              <w:t>(Minimum Eligibility Standard 1)</w:t>
            </w:r>
          </w:p>
        </w:tc>
        <w:tc>
          <w:tcPr>
            <w:tcW w:w="1630" w:type="dxa"/>
          </w:tcPr>
          <w:p w14:paraId="7ACBE4E5" w14:textId="1FE7304D" w:rsidR="00EA64F7" w:rsidRPr="00A76B83" w:rsidRDefault="00EA64F7" w:rsidP="00EA64F7">
            <w:pPr>
              <w:rPr>
                <w:rFonts w:ascii="Arial" w:hAnsi="Arial" w:cs="Arial"/>
              </w:rPr>
            </w:pPr>
            <w:r>
              <w:rPr>
                <w:rFonts w:ascii="Arial" w:hAnsi="Arial" w:cs="Arial"/>
              </w:rPr>
              <w:t>*</w:t>
            </w:r>
          </w:p>
        </w:tc>
        <w:tc>
          <w:tcPr>
            <w:tcW w:w="2027" w:type="dxa"/>
          </w:tcPr>
          <w:p w14:paraId="7B1918BA" w14:textId="07579E22" w:rsidR="00EA64F7" w:rsidRPr="00A76B83" w:rsidRDefault="00EA64F7" w:rsidP="00EA64F7">
            <w:pPr>
              <w:rPr>
                <w:rFonts w:ascii="Arial" w:hAnsi="Arial" w:cs="Arial"/>
              </w:rPr>
            </w:pPr>
            <w:r>
              <w:rPr>
                <w:rFonts w:ascii="Arial" w:hAnsi="Arial" w:cs="Arial"/>
              </w:rPr>
              <w:t>*</w:t>
            </w:r>
          </w:p>
        </w:tc>
        <w:tc>
          <w:tcPr>
            <w:tcW w:w="1568" w:type="dxa"/>
          </w:tcPr>
          <w:p w14:paraId="0CD69B5F" w14:textId="60045D55" w:rsidR="00EA64F7" w:rsidRPr="00A76B83" w:rsidRDefault="00EA64F7" w:rsidP="00EA64F7">
            <w:pPr>
              <w:rPr>
                <w:rFonts w:ascii="Arial" w:hAnsi="Arial" w:cs="Arial"/>
              </w:rPr>
            </w:pPr>
            <w:r>
              <w:rPr>
                <w:rFonts w:ascii="Arial" w:hAnsi="Arial" w:cs="Arial"/>
              </w:rPr>
              <w:t>*</w:t>
            </w:r>
          </w:p>
        </w:tc>
        <w:tc>
          <w:tcPr>
            <w:tcW w:w="2472" w:type="dxa"/>
          </w:tcPr>
          <w:p w14:paraId="20135279" w14:textId="1BE475F2" w:rsidR="00EA64F7" w:rsidRPr="00A76B83" w:rsidRDefault="00EA64F7" w:rsidP="00EA64F7">
            <w:pPr>
              <w:rPr>
                <w:rFonts w:ascii="Arial" w:hAnsi="Arial" w:cs="Arial"/>
              </w:rPr>
            </w:pPr>
            <w:r>
              <w:rPr>
                <w:rFonts w:ascii="Arial" w:hAnsi="Arial" w:cs="Arial"/>
              </w:rPr>
              <w:t>*</w:t>
            </w:r>
          </w:p>
        </w:tc>
      </w:tr>
      <w:tr w:rsidR="00EA64F7" w:rsidRPr="00A76B83" w14:paraId="77C4F9D1" w14:textId="77777777" w:rsidTr="00E96163">
        <w:trPr>
          <w:cantSplit/>
        </w:trPr>
        <w:tc>
          <w:tcPr>
            <w:tcW w:w="2288" w:type="dxa"/>
          </w:tcPr>
          <w:p w14:paraId="5FDD4230" w14:textId="3F0887A0" w:rsidR="00EA64F7" w:rsidRPr="00A76B83" w:rsidRDefault="008D37E9" w:rsidP="00EA64F7">
            <w:pPr>
              <w:rPr>
                <w:rFonts w:ascii="Arial" w:hAnsi="Arial" w:cs="Arial"/>
              </w:rPr>
            </w:pPr>
            <w:r>
              <w:rPr>
                <w:rFonts w:ascii="Arial" w:hAnsi="Arial" w:cs="Arial"/>
              </w:rPr>
              <w:br/>
            </w:r>
            <w:r w:rsidR="00EA64F7" w:rsidRPr="008D37E9">
              <w:rPr>
                <w:rFonts w:ascii="Arial" w:hAnsi="Arial" w:cs="Arial"/>
                <w:b/>
                <w:bCs/>
              </w:rPr>
              <w:t>Career Exploration Program</w:t>
            </w:r>
            <w:r>
              <w:rPr>
                <w:rFonts w:ascii="Arial" w:hAnsi="Arial" w:cs="Arial"/>
              </w:rPr>
              <w:br/>
            </w:r>
            <w:r>
              <w:rPr>
                <w:rFonts w:ascii="Arial" w:hAnsi="Arial" w:cs="Arial"/>
              </w:rPr>
              <w:br/>
            </w:r>
            <w:r w:rsidRPr="008D37E9">
              <w:rPr>
                <w:rFonts w:ascii="Arial" w:hAnsi="Arial" w:cs="Arial"/>
                <w:i/>
                <w:iCs/>
              </w:rPr>
              <w:t xml:space="preserve">(Minimum Eligibility Standard </w:t>
            </w:r>
            <w:r>
              <w:rPr>
                <w:rFonts w:ascii="Arial" w:hAnsi="Arial" w:cs="Arial"/>
                <w:i/>
                <w:iCs/>
              </w:rPr>
              <w:t>2</w:t>
            </w:r>
            <w:r w:rsidRPr="008D37E9">
              <w:rPr>
                <w:rFonts w:ascii="Arial" w:hAnsi="Arial" w:cs="Arial"/>
                <w:i/>
                <w:iCs/>
              </w:rPr>
              <w:t>)</w:t>
            </w:r>
          </w:p>
        </w:tc>
        <w:tc>
          <w:tcPr>
            <w:tcW w:w="1630" w:type="dxa"/>
          </w:tcPr>
          <w:p w14:paraId="464104E7" w14:textId="3CB17815" w:rsidR="00EA64F7" w:rsidRPr="00A76B83" w:rsidRDefault="00EA64F7" w:rsidP="00EA64F7">
            <w:pPr>
              <w:rPr>
                <w:rFonts w:ascii="Arial" w:hAnsi="Arial" w:cs="Arial"/>
              </w:rPr>
            </w:pPr>
            <w:r>
              <w:rPr>
                <w:rFonts w:ascii="Arial" w:hAnsi="Arial" w:cs="Arial"/>
              </w:rPr>
              <w:t>*</w:t>
            </w:r>
          </w:p>
        </w:tc>
        <w:tc>
          <w:tcPr>
            <w:tcW w:w="2027" w:type="dxa"/>
          </w:tcPr>
          <w:p w14:paraId="4765E71C" w14:textId="72888C03" w:rsidR="00EA64F7" w:rsidRPr="00A76B83" w:rsidRDefault="00EA64F7" w:rsidP="00EA64F7">
            <w:pPr>
              <w:rPr>
                <w:rFonts w:ascii="Arial" w:hAnsi="Arial" w:cs="Arial"/>
              </w:rPr>
            </w:pPr>
            <w:r>
              <w:rPr>
                <w:rFonts w:ascii="Arial" w:hAnsi="Arial" w:cs="Arial"/>
              </w:rPr>
              <w:t>*</w:t>
            </w:r>
          </w:p>
        </w:tc>
        <w:tc>
          <w:tcPr>
            <w:tcW w:w="1568" w:type="dxa"/>
          </w:tcPr>
          <w:p w14:paraId="2B600B2B" w14:textId="34FF0C00" w:rsidR="00EA64F7" w:rsidRPr="00A76B83" w:rsidRDefault="00EA64F7" w:rsidP="00EA64F7">
            <w:pPr>
              <w:rPr>
                <w:rFonts w:ascii="Arial" w:hAnsi="Arial" w:cs="Arial"/>
              </w:rPr>
            </w:pPr>
            <w:r>
              <w:rPr>
                <w:rFonts w:ascii="Arial" w:hAnsi="Arial" w:cs="Arial"/>
              </w:rPr>
              <w:t>*</w:t>
            </w:r>
          </w:p>
        </w:tc>
        <w:tc>
          <w:tcPr>
            <w:tcW w:w="2472" w:type="dxa"/>
          </w:tcPr>
          <w:p w14:paraId="1E993CFA" w14:textId="4126E7D8" w:rsidR="00EA64F7" w:rsidRPr="00A76B83" w:rsidRDefault="00EA64F7" w:rsidP="00EA64F7">
            <w:pPr>
              <w:rPr>
                <w:rFonts w:ascii="Arial" w:hAnsi="Arial" w:cs="Arial"/>
              </w:rPr>
            </w:pPr>
            <w:r>
              <w:rPr>
                <w:rFonts w:ascii="Arial" w:hAnsi="Arial" w:cs="Arial"/>
              </w:rPr>
              <w:t>*</w:t>
            </w:r>
          </w:p>
        </w:tc>
      </w:tr>
      <w:tr w:rsidR="00EA64F7" w:rsidRPr="00A76B83" w14:paraId="4F181106" w14:textId="77777777" w:rsidTr="00E96163">
        <w:trPr>
          <w:cantSplit/>
        </w:trPr>
        <w:tc>
          <w:tcPr>
            <w:tcW w:w="2288" w:type="dxa"/>
          </w:tcPr>
          <w:p w14:paraId="3A80D123" w14:textId="7304C718" w:rsidR="00EA64F7" w:rsidRPr="00A76B83" w:rsidRDefault="008D37E9" w:rsidP="00EA64F7">
            <w:pPr>
              <w:rPr>
                <w:rFonts w:ascii="Arial" w:hAnsi="Arial" w:cs="Arial"/>
              </w:rPr>
            </w:pPr>
            <w:r>
              <w:rPr>
                <w:rFonts w:ascii="Arial" w:hAnsi="Arial" w:cs="Arial"/>
              </w:rPr>
              <w:lastRenderedPageBreak/>
              <w:br/>
            </w:r>
            <w:r w:rsidR="00EA64F7" w:rsidRPr="008D37E9">
              <w:rPr>
                <w:rFonts w:ascii="Arial" w:hAnsi="Arial" w:cs="Arial"/>
                <w:b/>
                <w:bCs/>
              </w:rPr>
              <w:t>Career Technical Student Organization (CTSO) or Alternative Leadership Strategy</w:t>
            </w:r>
            <w:r w:rsidRPr="008D37E9">
              <w:rPr>
                <w:rFonts w:ascii="Arial" w:hAnsi="Arial" w:cs="Arial"/>
                <w:b/>
                <w:bCs/>
              </w:rPr>
              <w:br/>
            </w:r>
            <w:r>
              <w:rPr>
                <w:rFonts w:ascii="Arial" w:hAnsi="Arial" w:cs="Arial"/>
              </w:rPr>
              <w:br/>
            </w:r>
            <w:r w:rsidRPr="008D37E9">
              <w:rPr>
                <w:rFonts w:ascii="Arial" w:hAnsi="Arial" w:cs="Arial"/>
                <w:i/>
                <w:iCs/>
              </w:rPr>
              <w:t xml:space="preserve">(Minimum Eligibility Standard </w:t>
            </w:r>
            <w:r>
              <w:rPr>
                <w:rFonts w:ascii="Arial" w:hAnsi="Arial" w:cs="Arial"/>
                <w:i/>
                <w:iCs/>
              </w:rPr>
              <w:t>6</w:t>
            </w:r>
            <w:r w:rsidRPr="008D37E9">
              <w:rPr>
                <w:rFonts w:ascii="Arial" w:hAnsi="Arial" w:cs="Arial"/>
                <w:i/>
                <w:iCs/>
              </w:rPr>
              <w:t>)</w:t>
            </w:r>
          </w:p>
        </w:tc>
        <w:tc>
          <w:tcPr>
            <w:tcW w:w="1630" w:type="dxa"/>
          </w:tcPr>
          <w:p w14:paraId="7AE3EE19" w14:textId="23E53544" w:rsidR="00EA64F7" w:rsidRPr="00A76B83" w:rsidRDefault="00EA64F7" w:rsidP="00EA64F7">
            <w:pPr>
              <w:rPr>
                <w:rFonts w:ascii="Arial" w:hAnsi="Arial" w:cs="Arial"/>
              </w:rPr>
            </w:pPr>
            <w:r>
              <w:rPr>
                <w:rFonts w:ascii="Arial" w:hAnsi="Arial" w:cs="Arial"/>
              </w:rPr>
              <w:t>*</w:t>
            </w:r>
          </w:p>
        </w:tc>
        <w:tc>
          <w:tcPr>
            <w:tcW w:w="2027" w:type="dxa"/>
          </w:tcPr>
          <w:p w14:paraId="153232BD" w14:textId="133C03EF" w:rsidR="00EA64F7" w:rsidRPr="00A76B83" w:rsidRDefault="00EA64F7" w:rsidP="00EA64F7">
            <w:pPr>
              <w:rPr>
                <w:rFonts w:ascii="Arial" w:hAnsi="Arial" w:cs="Arial"/>
              </w:rPr>
            </w:pPr>
            <w:r>
              <w:rPr>
                <w:rFonts w:ascii="Arial" w:hAnsi="Arial" w:cs="Arial"/>
              </w:rPr>
              <w:t>*</w:t>
            </w:r>
          </w:p>
        </w:tc>
        <w:tc>
          <w:tcPr>
            <w:tcW w:w="1568" w:type="dxa"/>
          </w:tcPr>
          <w:p w14:paraId="41D147AA" w14:textId="1DFC123B" w:rsidR="00EA64F7" w:rsidRPr="00A76B83" w:rsidRDefault="00EA64F7" w:rsidP="00EA64F7">
            <w:pPr>
              <w:rPr>
                <w:rFonts w:ascii="Arial" w:hAnsi="Arial" w:cs="Arial"/>
              </w:rPr>
            </w:pPr>
            <w:r>
              <w:rPr>
                <w:rFonts w:ascii="Arial" w:hAnsi="Arial" w:cs="Arial"/>
              </w:rPr>
              <w:t>*</w:t>
            </w:r>
          </w:p>
        </w:tc>
        <w:tc>
          <w:tcPr>
            <w:tcW w:w="2472" w:type="dxa"/>
          </w:tcPr>
          <w:p w14:paraId="14B717C8" w14:textId="4A61756B" w:rsidR="00EA64F7" w:rsidRPr="00A76B83" w:rsidRDefault="00EA64F7" w:rsidP="00EA64F7">
            <w:pPr>
              <w:rPr>
                <w:rFonts w:ascii="Arial" w:hAnsi="Arial" w:cs="Arial"/>
              </w:rPr>
            </w:pPr>
            <w:r>
              <w:rPr>
                <w:rFonts w:ascii="Arial" w:hAnsi="Arial" w:cs="Arial"/>
              </w:rPr>
              <w:t>*</w:t>
            </w:r>
          </w:p>
        </w:tc>
      </w:tr>
      <w:tr w:rsidR="00EA64F7" w:rsidRPr="00A76B83" w14:paraId="6C0BEF59" w14:textId="77777777" w:rsidTr="00E96163">
        <w:trPr>
          <w:cantSplit/>
        </w:trPr>
        <w:tc>
          <w:tcPr>
            <w:tcW w:w="2288" w:type="dxa"/>
          </w:tcPr>
          <w:p w14:paraId="5760D7EE" w14:textId="3627BE69" w:rsidR="00EA64F7" w:rsidRPr="008D37E9" w:rsidRDefault="008D37E9" w:rsidP="00EA64F7">
            <w:r>
              <w:rPr>
                <w:rFonts w:ascii="Arial" w:hAnsi="Arial" w:cs="Arial"/>
              </w:rPr>
              <w:br/>
            </w:r>
            <w:r w:rsidR="00EA64F7" w:rsidRPr="008D37E9">
              <w:rPr>
                <w:rFonts w:ascii="Arial" w:hAnsi="Arial" w:cs="Arial"/>
                <w:b/>
                <w:bCs/>
              </w:rPr>
              <w:t>Industry Certification(s)</w:t>
            </w:r>
            <w:r>
              <w:rPr>
                <w:rFonts w:ascii="Arial" w:hAnsi="Arial" w:cs="Arial"/>
              </w:rPr>
              <w:br/>
            </w:r>
            <w:r>
              <w:rPr>
                <w:rFonts w:ascii="Arial" w:hAnsi="Arial" w:cs="Arial"/>
              </w:rPr>
              <w:br/>
            </w:r>
            <w:r w:rsidRPr="008D37E9">
              <w:rPr>
                <w:rFonts w:ascii="Arial" w:hAnsi="Arial" w:cs="Arial"/>
                <w:i/>
                <w:iCs/>
              </w:rPr>
              <w:t xml:space="preserve">(Minimum Eligibility Standard </w:t>
            </w:r>
            <w:r>
              <w:rPr>
                <w:rFonts w:ascii="Arial" w:hAnsi="Arial" w:cs="Arial"/>
                <w:i/>
                <w:iCs/>
              </w:rPr>
              <w:t>8</w:t>
            </w:r>
            <w:r w:rsidRPr="008D37E9">
              <w:rPr>
                <w:rFonts w:ascii="Arial" w:hAnsi="Arial" w:cs="Arial"/>
                <w:i/>
                <w:iCs/>
              </w:rPr>
              <w:t>)</w:t>
            </w:r>
          </w:p>
        </w:tc>
        <w:tc>
          <w:tcPr>
            <w:tcW w:w="1630" w:type="dxa"/>
          </w:tcPr>
          <w:p w14:paraId="3948BAE0" w14:textId="5B52426E" w:rsidR="00EA64F7" w:rsidRPr="00A76B83" w:rsidRDefault="00EA64F7" w:rsidP="00EA64F7">
            <w:pPr>
              <w:rPr>
                <w:rFonts w:ascii="Arial" w:hAnsi="Arial" w:cs="Arial"/>
              </w:rPr>
            </w:pPr>
            <w:r>
              <w:rPr>
                <w:rFonts w:ascii="Arial" w:hAnsi="Arial" w:cs="Arial"/>
              </w:rPr>
              <w:t>*</w:t>
            </w:r>
          </w:p>
        </w:tc>
        <w:tc>
          <w:tcPr>
            <w:tcW w:w="2027" w:type="dxa"/>
          </w:tcPr>
          <w:p w14:paraId="3635EF0E" w14:textId="0865E57D" w:rsidR="00EA64F7" w:rsidRPr="00A76B83" w:rsidRDefault="00EA64F7" w:rsidP="00EA64F7">
            <w:pPr>
              <w:rPr>
                <w:rFonts w:ascii="Arial" w:hAnsi="Arial" w:cs="Arial"/>
              </w:rPr>
            </w:pPr>
            <w:r>
              <w:rPr>
                <w:rFonts w:ascii="Arial" w:hAnsi="Arial" w:cs="Arial"/>
              </w:rPr>
              <w:t>*</w:t>
            </w:r>
          </w:p>
        </w:tc>
        <w:tc>
          <w:tcPr>
            <w:tcW w:w="1568" w:type="dxa"/>
          </w:tcPr>
          <w:p w14:paraId="4E20B118" w14:textId="11883CC8" w:rsidR="00EA64F7" w:rsidRPr="00A76B83" w:rsidRDefault="00EA64F7" w:rsidP="00EA64F7">
            <w:pPr>
              <w:rPr>
                <w:rFonts w:ascii="Arial" w:hAnsi="Arial" w:cs="Arial"/>
              </w:rPr>
            </w:pPr>
            <w:r>
              <w:rPr>
                <w:rFonts w:ascii="Arial" w:hAnsi="Arial" w:cs="Arial"/>
              </w:rPr>
              <w:t>*</w:t>
            </w:r>
          </w:p>
        </w:tc>
        <w:tc>
          <w:tcPr>
            <w:tcW w:w="2472" w:type="dxa"/>
          </w:tcPr>
          <w:p w14:paraId="5736CAB9" w14:textId="1C74C5EB" w:rsidR="00EA64F7" w:rsidRPr="00A76B83" w:rsidRDefault="00EA64F7" w:rsidP="00EA64F7">
            <w:pPr>
              <w:rPr>
                <w:rFonts w:ascii="Arial" w:hAnsi="Arial" w:cs="Arial"/>
              </w:rPr>
            </w:pPr>
            <w:r>
              <w:rPr>
                <w:rFonts w:ascii="Arial" w:hAnsi="Arial" w:cs="Arial"/>
              </w:rPr>
              <w:t>*</w:t>
            </w:r>
          </w:p>
        </w:tc>
      </w:tr>
      <w:tr w:rsidR="00EA64F7" w:rsidRPr="00A76B83" w14:paraId="526C596A" w14:textId="77777777" w:rsidTr="00E96163">
        <w:trPr>
          <w:cantSplit/>
        </w:trPr>
        <w:tc>
          <w:tcPr>
            <w:tcW w:w="2288" w:type="dxa"/>
          </w:tcPr>
          <w:p w14:paraId="20EA28DD" w14:textId="71AD2952" w:rsidR="00EA64F7" w:rsidRPr="00A76B83" w:rsidRDefault="008D37E9" w:rsidP="00EA64F7">
            <w:pPr>
              <w:rPr>
                <w:rFonts w:ascii="Arial" w:hAnsi="Arial" w:cs="Arial"/>
              </w:rPr>
            </w:pPr>
            <w:r>
              <w:rPr>
                <w:rFonts w:ascii="Arial" w:hAnsi="Arial" w:cs="Arial"/>
              </w:rPr>
              <w:br/>
            </w:r>
            <w:r w:rsidR="00EA64F7" w:rsidRPr="008D37E9">
              <w:rPr>
                <w:rFonts w:ascii="Arial" w:hAnsi="Arial" w:cs="Arial"/>
                <w:b/>
                <w:bCs/>
              </w:rPr>
              <w:t>Additional Certification &amp; Completion Possibilities/District Requirements</w:t>
            </w:r>
            <w:r w:rsidRPr="008D37E9">
              <w:rPr>
                <w:rFonts w:ascii="Arial" w:hAnsi="Arial" w:cs="Arial"/>
                <w:b/>
                <w:bCs/>
              </w:rPr>
              <w:br/>
            </w:r>
            <w:r>
              <w:rPr>
                <w:rFonts w:ascii="Arial" w:hAnsi="Arial" w:cs="Arial"/>
              </w:rPr>
              <w:br/>
            </w:r>
            <w:r w:rsidR="008560BB" w:rsidRPr="008D37E9">
              <w:rPr>
                <w:rFonts w:ascii="Arial" w:hAnsi="Arial" w:cs="Arial"/>
                <w:i/>
                <w:iCs/>
              </w:rPr>
              <w:t xml:space="preserve">(Minimum Eligibility Standard </w:t>
            </w:r>
            <w:r w:rsidR="008560BB">
              <w:rPr>
                <w:rFonts w:ascii="Arial" w:hAnsi="Arial" w:cs="Arial"/>
                <w:i/>
                <w:iCs/>
              </w:rPr>
              <w:t>8</w:t>
            </w:r>
            <w:r w:rsidR="008560BB" w:rsidRPr="008D37E9">
              <w:rPr>
                <w:rFonts w:ascii="Arial" w:hAnsi="Arial" w:cs="Arial"/>
                <w:i/>
                <w:iCs/>
              </w:rPr>
              <w:t>)</w:t>
            </w:r>
          </w:p>
        </w:tc>
        <w:tc>
          <w:tcPr>
            <w:tcW w:w="1630" w:type="dxa"/>
          </w:tcPr>
          <w:p w14:paraId="522E5FC1" w14:textId="168B9700" w:rsidR="00EA64F7" w:rsidRPr="00A76B83" w:rsidRDefault="00EA64F7" w:rsidP="00EA64F7">
            <w:pPr>
              <w:rPr>
                <w:rFonts w:ascii="Arial" w:hAnsi="Arial" w:cs="Arial"/>
              </w:rPr>
            </w:pPr>
            <w:r>
              <w:rPr>
                <w:rFonts w:ascii="Arial" w:hAnsi="Arial" w:cs="Arial"/>
              </w:rPr>
              <w:t>*</w:t>
            </w:r>
          </w:p>
        </w:tc>
        <w:tc>
          <w:tcPr>
            <w:tcW w:w="2027" w:type="dxa"/>
          </w:tcPr>
          <w:p w14:paraId="581C552A" w14:textId="39EACF74" w:rsidR="00EA64F7" w:rsidRPr="00A76B83" w:rsidRDefault="00EA64F7" w:rsidP="00EA64F7">
            <w:pPr>
              <w:rPr>
                <w:rFonts w:ascii="Arial" w:hAnsi="Arial" w:cs="Arial"/>
              </w:rPr>
            </w:pPr>
            <w:r>
              <w:rPr>
                <w:rFonts w:ascii="Arial" w:hAnsi="Arial" w:cs="Arial"/>
              </w:rPr>
              <w:t>*</w:t>
            </w:r>
          </w:p>
        </w:tc>
        <w:tc>
          <w:tcPr>
            <w:tcW w:w="1568" w:type="dxa"/>
          </w:tcPr>
          <w:p w14:paraId="51FC153B" w14:textId="7BA64305" w:rsidR="00EA64F7" w:rsidRPr="00A76B83" w:rsidRDefault="00EA64F7" w:rsidP="00EA64F7">
            <w:pPr>
              <w:rPr>
                <w:rFonts w:ascii="Arial" w:hAnsi="Arial" w:cs="Arial"/>
              </w:rPr>
            </w:pPr>
            <w:r>
              <w:rPr>
                <w:rFonts w:ascii="Arial" w:hAnsi="Arial" w:cs="Arial"/>
              </w:rPr>
              <w:t>*</w:t>
            </w:r>
          </w:p>
        </w:tc>
        <w:tc>
          <w:tcPr>
            <w:tcW w:w="2472" w:type="dxa"/>
          </w:tcPr>
          <w:p w14:paraId="4EC764A1" w14:textId="536C2D94" w:rsidR="00EA64F7" w:rsidRPr="00A76B83" w:rsidRDefault="00EA64F7" w:rsidP="00EA64F7">
            <w:pPr>
              <w:rPr>
                <w:rFonts w:ascii="Arial" w:hAnsi="Arial" w:cs="Arial"/>
              </w:rPr>
            </w:pPr>
            <w:r>
              <w:rPr>
                <w:rFonts w:ascii="Arial" w:hAnsi="Arial" w:cs="Arial"/>
              </w:rPr>
              <w:t>*</w:t>
            </w:r>
          </w:p>
        </w:tc>
      </w:tr>
      <w:tr w:rsidR="00EA64F7" w:rsidRPr="00A76B83" w14:paraId="01B0E52F" w14:textId="77777777" w:rsidTr="00E96163">
        <w:trPr>
          <w:cantSplit/>
        </w:trPr>
        <w:tc>
          <w:tcPr>
            <w:tcW w:w="2288" w:type="dxa"/>
          </w:tcPr>
          <w:p w14:paraId="21AF2B0D" w14:textId="6F348C29" w:rsidR="00EA64F7" w:rsidRPr="00A76B83" w:rsidRDefault="008D37E9" w:rsidP="00EA64F7">
            <w:pPr>
              <w:rPr>
                <w:rFonts w:ascii="Arial" w:hAnsi="Arial" w:cs="Arial"/>
              </w:rPr>
            </w:pPr>
            <w:r>
              <w:rPr>
                <w:rFonts w:ascii="Arial" w:hAnsi="Arial" w:cs="Arial"/>
              </w:rPr>
              <w:br/>
            </w:r>
            <w:r w:rsidR="00EA64F7" w:rsidRPr="008D37E9">
              <w:rPr>
                <w:rFonts w:ascii="Arial" w:hAnsi="Arial" w:cs="Arial"/>
                <w:b/>
                <w:bCs/>
              </w:rPr>
              <w:t>Teacher Name</w:t>
            </w:r>
            <w:r>
              <w:rPr>
                <w:rFonts w:ascii="Arial" w:hAnsi="Arial" w:cs="Arial"/>
              </w:rPr>
              <w:br/>
            </w:r>
            <w:r>
              <w:rPr>
                <w:rFonts w:ascii="Arial" w:hAnsi="Arial" w:cs="Arial"/>
              </w:rPr>
              <w:br/>
            </w:r>
            <w:r w:rsidR="000C36C5" w:rsidRPr="008D37E9">
              <w:rPr>
                <w:rFonts w:ascii="Arial" w:hAnsi="Arial" w:cs="Arial"/>
                <w:i/>
                <w:iCs/>
              </w:rPr>
              <w:t xml:space="preserve">(Minimum Eligibility Standard </w:t>
            </w:r>
            <w:r w:rsidR="000C36C5">
              <w:rPr>
                <w:rFonts w:ascii="Arial" w:hAnsi="Arial" w:cs="Arial"/>
                <w:i/>
                <w:iCs/>
              </w:rPr>
              <w:t>9</w:t>
            </w:r>
            <w:r w:rsidR="000C36C5" w:rsidRPr="008D37E9">
              <w:rPr>
                <w:rFonts w:ascii="Arial" w:hAnsi="Arial" w:cs="Arial"/>
                <w:i/>
                <w:iCs/>
              </w:rPr>
              <w:t>)</w:t>
            </w:r>
          </w:p>
        </w:tc>
        <w:tc>
          <w:tcPr>
            <w:tcW w:w="1630" w:type="dxa"/>
          </w:tcPr>
          <w:p w14:paraId="581348A5" w14:textId="51300A4D" w:rsidR="00EA64F7" w:rsidRPr="00A76B83" w:rsidRDefault="00EA64F7" w:rsidP="00EA64F7">
            <w:pPr>
              <w:rPr>
                <w:rFonts w:ascii="Arial" w:hAnsi="Arial" w:cs="Arial"/>
              </w:rPr>
            </w:pPr>
            <w:r>
              <w:rPr>
                <w:rFonts w:ascii="Arial" w:hAnsi="Arial" w:cs="Arial"/>
              </w:rPr>
              <w:t>*</w:t>
            </w:r>
          </w:p>
        </w:tc>
        <w:tc>
          <w:tcPr>
            <w:tcW w:w="2027" w:type="dxa"/>
          </w:tcPr>
          <w:p w14:paraId="76D6C13F" w14:textId="6EE03A22" w:rsidR="00EA64F7" w:rsidRPr="00A76B83" w:rsidRDefault="00EA64F7" w:rsidP="00EA64F7">
            <w:pPr>
              <w:rPr>
                <w:rFonts w:ascii="Arial" w:hAnsi="Arial" w:cs="Arial"/>
              </w:rPr>
            </w:pPr>
            <w:r>
              <w:rPr>
                <w:rFonts w:ascii="Arial" w:hAnsi="Arial" w:cs="Arial"/>
              </w:rPr>
              <w:t>*</w:t>
            </w:r>
          </w:p>
        </w:tc>
        <w:tc>
          <w:tcPr>
            <w:tcW w:w="1568" w:type="dxa"/>
          </w:tcPr>
          <w:p w14:paraId="27C08FE4" w14:textId="1BBDCB5F" w:rsidR="00EA64F7" w:rsidRPr="00A76B83" w:rsidRDefault="00EA64F7" w:rsidP="00EA64F7">
            <w:pPr>
              <w:rPr>
                <w:rFonts w:ascii="Arial" w:hAnsi="Arial" w:cs="Arial"/>
              </w:rPr>
            </w:pPr>
            <w:r>
              <w:rPr>
                <w:rFonts w:ascii="Arial" w:hAnsi="Arial" w:cs="Arial"/>
              </w:rPr>
              <w:t>*</w:t>
            </w:r>
          </w:p>
        </w:tc>
        <w:tc>
          <w:tcPr>
            <w:tcW w:w="2472" w:type="dxa"/>
          </w:tcPr>
          <w:p w14:paraId="215CD700" w14:textId="1E3CAB3F" w:rsidR="00EA64F7" w:rsidRPr="00A76B83" w:rsidRDefault="00EA64F7" w:rsidP="00EA64F7">
            <w:pPr>
              <w:rPr>
                <w:rFonts w:ascii="Arial" w:hAnsi="Arial" w:cs="Arial"/>
              </w:rPr>
            </w:pPr>
            <w:r>
              <w:rPr>
                <w:rFonts w:ascii="Arial" w:hAnsi="Arial" w:cs="Arial"/>
              </w:rPr>
              <w:t>*</w:t>
            </w:r>
          </w:p>
        </w:tc>
      </w:tr>
      <w:tr w:rsidR="00EA64F7" w:rsidRPr="00A76B83" w14:paraId="209C3F7D" w14:textId="77777777" w:rsidTr="00E96163">
        <w:trPr>
          <w:cantSplit/>
        </w:trPr>
        <w:tc>
          <w:tcPr>
            <w:tcW w:w="2288" w:type="dxa"/>
          </w:tcPr>
          <w:p w14:paraId="7A54E8CE" w14:textId="4EC89FC4" w:rsidR="00EA64F7" w:rsidRPr="00A76B83" w:rsidRDefault="008D37E9" w:rsidP="00EA64F7">
            <w:pPr>
              <w:rPr>
                <w:rFonts w:ascii="Arial" w:hAnsi="Arial" w:cs="Arial"/>
              </w:rPr>
            </w:pPr>
            <w:r>
              <w:rPr>
                <w:rFonts w:ascii="Arial" w:hAnsi="Arial" w:cs="Arial"/>
              </w:rPr>
              <w:br/>
            </w:r>
            <w:r w:rsidR="00EA64F7" w:rsidRPr="008D37E9">
              <w:rPr>
                <w:rFonts w:ascii="Arial" w:hAnsi="Arial" w:cs="Arial"/>
                <w:b/>
                <w:bCs/>
              </w:rPr>
              <w:t>Credential Name &amp; Number</w:t>
            </w:r>
            <w:r w:rsidRPr="008D37E9">
              <w:rPr>
                <w:rFonts w:ascii="Arial" w:hAnsi="Arial" w:cs="Arial"/>
                <w:b/>
                <w:bCs/>
              </w:rPr>
              <w:br/>
            </w:r>
            <w:r>
              <w:rPr>
                <w:rFonts w:ascii="Arial" w:hAnsi="Arial" w:cs="Arial"/>
              </w:rPr>
              <w:br/>
            </w:r>
            <w:r w:rsidRPr="008D37E9">
              <w:rPr>
                <w:rFonts w:ascii="Arial" w:hAnsi="Arial" w:cs="Arial"/>
                <w:i/>
                <w:iCs/>
              </w:rPr>
              <w:t xml:space="preserve">(Minimum Eligibility Standard </w:t>
            </w:r>
            <w:r>
              <w:rPr>
                <w:rFonts w:ascii="Arial" w:hAnsi="Arial" w:cs="Arial"/>
                <w:i/>
                <w:iCs/>
              </w:rPr>
              <w:t>9</w:t>
            </w:r>
            <w:r w:rsidRPr="008D37E9">
              <w:rPr>
                <w:rFonts w:ascii="Arial" w:hAnsi="Arial" w:cs="Arial"/>
                <w:i/>
                <w:iCs/>
              </w:rPr>
              <w:t>)</w:t>
            </w:r>
          </w:p>
        </w:tc>
        <w:tc>
          <w:tcPr>
            <w:tcW w:w="1630" w:type="dxa"/>
          </w:tcPr>
          <w:p w14:paraId="2674118A" w14:textId="5CD025EC" w:rsidR="00EA64F7" w:rsidRPr="00A76B83" w:rsidRDefault="00EA64F7" w:rsidP="00EA64F7">
            <w:pPr>
              <w:rPr>
                <w:rFonts w:ascii="Arial" w:hAnsi="Arial" w:cs="Arial"/>
              </w:rPr>
            </w:pPr>
            <w:r>
              <w:rPr>
                <w:rFonts w:ascii="Arial" w:hAnsi="Arial" w:cs="Arial"/>
              </w:rPr>
              <w:t>*</w:t>
            </w:r>
          </w:p>
        </w:tc>
        <w:tc>
          <w:tcPr>
            <w:tcW w:w="2027" w:type="dxa"/>
          </w:tcPr>
          <w:p w14:paraId="4DD19880" w14:textId="2C62F29D" w:rsidR="00EA64F7" w:rsidRPr="00A76B83" w:rsidRDefault="00EA64F7" w:rsidP="00EA64F7">
            <w:pPr>
              <w:rPr>
                <w:rFonts w:ascii="Arial" w:hAnsi="Arial" w:cs="Arial"/>
              </w:rPr>
            </w:pPr>
            <w:r>
              <w:rPr>
                <w:rFonts w:ascii="Arial" w:hAnsi="Arial" w:cs="Arial"/>
              </w:rPr>
              <w:t>*</w:t>
            </w:r>
          </w:p>
        </w:tc>
        <w:tc>
          <w:tcPr>
            <w:tcW w:w="1568" w:type="dxa"/>
          </w:tcPr>
          <w:p w14:paraId="7CD43745" w14:textId="13DC0FE2" w:rsidR="00EA64F7" w:rsidRPr="00A76B83" w:rsidRDefault="00EA64F7" w:rsidP="00EA64F7">
            <w:pPr>
              <w:rPr>
                <w:rFonts w:ascii="Arial" w:hAnsi="Arial" w:cs="Arial"/>
              </w:rPr>
            </w:pPr>
            <w:r>
              <w:rPr>
                <w:rFonts w:ascii="Arial" w:hAnsi="Arial" w:cs="Arial"/>
              </w:rPr>
              <w:t>*</w:t>
            </w:r>
          </w:p>
        </w:tc>
        <w:tc>
          <w:tcPr>
            <w:tcW w:w="2472" w:type="dxa"/>
          </w:tcPr>
          <w:p w14:paraId="74594AEC" w14:textId="04317209" w:rsidR="00EA64F7" w:rsidRPr="00A76B83" w:rsidRDefault="00EA64F7" w:rsidP="00EA64F7">
            <w:pPr>
              <w:rPr>
                <w:rFonts w:ascii="Arial" w:hAnsi="Arial" w:cs="Arial"/>
              </w:rPr>
            </w:pPr>
            <w:r>
              <w:rPr>
                <w:rFonts w:ascii="Arial" w:hAnsi="Arial" w:cs="Arial"/>
              </w:rPr>
              <w:t>*</w:t>
            </w:r>
          </w:p>
        </w:tc>
      </w:tr>
      <w:tr w:rsidR="00EA64F7" w:rsidRPr="00A76B83" w14:paraId="2CA208BD" w14:textId="77777777" w:rsidTr="00E96163">
        <w:trPr>
          <w:cantSplit/>
        </w:trPr>
        <w:tc>
          <w:tcPr>
            <w:tcW w:w="2288" w:type="dxa"/>
          </w:tcPr>
          <w:p w14:paraId="253C6CB6" w14:textId="57026C55" w:rsidR="00EA64F7" w:rsidRPr="00A76B83" w:rsidRDefault="008D37E9" w:rsidP="00EA64F7">
            <w:pPr>
              <w:rPr>
                <w:rFonts w:ascii="Arial" w:hAnsi="Arial" w:cs="Arial"/>
              </w:rPr>
            </w:pPr>
            <w:r>
              <w:rPr>
                <w:rFonts w:ascii="Arial" w:eastAsia="Times New Roman" w:hAnsi="Arial" w:cs="Arial"/>
                <w:color w:val="000000"/>
                <w:kern w:val="0"/>
                <w14:ligatures w14:val="none"/>
              </w:rPr>
              <w:lastRenderedPageBreak/>
              <w:br/>
            </w:r>
            <w:r w:rsidR="00EA64F7" w:rsidRPr="008D37E9">
              <w:rPr>
                <w:rFonts w:ascii="Arial" w:eastAsia="Times New Roman" w:hAnsi="Arial" w:cs="Arial"/>
                <w:b/>
                <w:bCs/>
                <w:color w:val="000000"/>
                <w:kern w:val="0"/>
                <w14:ligatures w14:val="none"/>
              </w:rPr>
              <w:t>CTE Related Professional Development Attending in Application Year</w:t>
            </w:r>
            <w:r w:rsidRPr="008D37E9">
              <w:rPr>
                <w:rFonts w:ascii="Arial" w:eastAsia="Times New Roman" w:hAnsi="Arial" w:cs="Arial"/>
                <w:b/>
                <w:bCs/>
                <w:color w:val="000000"/>
                <w:kern w:val="0"/>
                <w14:ligatures w14:val="none"/>
              </w:rPr>
              <w:br/>
            </w:r>
            <w:r>
              <w:rPr>
                <w:rFonts w:ascii="Arial" w:eastAsia="Times New Roman" w:hAnsi="Arial" w:cs="Arial"/>
                <w:color w:val="000000"/>
                <w:kern w:val="0"/>
                <w14:ligatures w14:val="none"/>
              </w:rPr>
              <w:br/>
            </w:r>
            <w:r w:rsidRPr="008D37E9">
              <w:rPr>
                <w:rFonts w:ascii="Arial" w:hAnsi="Arial" w:cs="Arial"/>
                <w:i/>
                <w:iCs/>
              </w:rPr>
              <w:t xml:space="preserve">(Minimum Eligibility Standard </w:t>
            </w:r>
            <w:r>
              <w:rPr>
                <w:rFonts w:ascii="Arial" w:hAnsi="Arial" w:cs="Arial"/>
                <w:i/>
                <w:iCs/>
              </w:rPr>
              <w:t>9</w:t>
            </w:r>
            <w:r w:rsidRPr="008D37E9">
              <w:rPr>
                <w:rFonts w:ascii="Arial" w:hAnsi="Arial" w:cs="Arial"/>
                <w:i/>
                <w:iCs/>
              </w:rPr>
              <w:t>)</w:t>
            </w:r>
          </w:p>
        </w:tc>
        <w:tc>
          <w:tcPr>
            <w:tcW w:w="1630" w:type="dxa"/>
          </w:tcPr>
          <w:p w14:paraId="1A2354D7" w14:textId="1FDCAA27" w:rsidR="00EA64F7" w:rsidRPr="00A76B83" w:rsidRDefault="00EA64F7" w:rsidP="00EA64F7">
            <w:pPr>
              <w:rPr>
                <w:rFonts w:ascii="Arial" w:hAnsi="Arial" w:cs="Arial"/>
              </w:rPr>
            </w:pPr>
            <w:r>
              <w:rPr>
                <w:rFonts w:ascii="Arial" w:hAnsi="Arial" w:cs="Arial"/>
              </w:rPr>
              <w:t>*</w:t>
            </w:r>
          </w:p>
        </w:tc>
        <w:tc>
          <w:tcPr>
            <w:tcW w:w="2027" w:type="dxa"/>
          </w:tcPr>
          <w:p w14:paraId="587A83F6" w14:textId="3C82AA19" w:rsidR="00EA64F7" w:rsidRPr="00A76B83" w:rsidRDefault="00EA64F7" w:rsidP="00EA64F7">
            <w:pPr>
              <w:rPr>
                <w:rFonts w:ascii="Arial" w:hAnsi="Arial" w:cs="Arial"/>
              </w:rPr>
            </w:pPr>
            <w:r>
              <w:rPr>
                <w:rFonts w:ascii="Arial" w:hAnsi="Arial" w:cs="Arial"/>
              </w:rPr>
              <w:t>*</w:t>
            </w:r>
          </w:p>
        </w:tc>
        <w:tc>
          <w:tcPr>
            <w:tcW w:w="1568" w:type="dxa"/>
          </w:tcPr>
          <w:p w14:paraId="6F25559F" w14:textId="5DB79251" w:rsidR="00EA64F7" w:rsidRPr="00A76B83" w:rsidRDefault="00EA64F7" w:rsidP="00EA64F7">
            <w:pPr>
              <w:rPr>
                <w:rFonts w:ascii="Arial" w:hAnsi="Arial" w:cs="Arial"/>
              </w:rPr>
            </w:pPr>
            <w:r>
              <w:rPr>
                <w:rFonts w:ascii="Arial" w:hAnsi="Arial" w:cs="Arial"/>
              </w:rPr>
              <w:t>*</w:t>
            </w:r>
          </w:p>
        </w:tc>
        <w:tc>
          <w:tcPr>
            <w:tcW w:w="2472" w:type="dxa"/>
          </w:tcPr>
          <w:p w14:paraId="0652AC20" w14:textId="0D8DAF3D" w:rsidR="00EA64F7" w:rsidRPr="00A76B83" w:rsidRDefault="00EA64F7" w:rsidP="00EA64F7">
            <w:pPr>
              <w:rPr>
                <w:rFonts w:ascii="Arial" w:hAnsi="Arial" w:cs="Arial"/>
              </w:rPr>
            </w:pPr>
            <w:r>
              <w:rPr>
                <w:rFonts w:ascii="Arial" w:hAnsi="Arial" w:cs="Arial"/>
              </w:rPr>
              <w:t>*</w:t>
            </w:r>
          </w:p>
        </w:tc>
      </w:tr>
    </w:tbl>
    <w:p w14:paraId="660EB826" w14:textId="592D44A7" w:rsidR="00F30C03" w:rsidRPr="00A76B83" w:rsidRDefault="00F30C03" w:rsidP="00670241">
      <w:pPr>
        <w:spacing w:before="240" w:after="240" w:line="240" w:lineRule="auto"/>
        <w:rPr>
          <w:rFonts w:ascii="Arial" w:hAnsi="Arial" w:cs="Arial"/>
        </w:rPr>
      </w:pPr>
      <w:r w:rsidRPr="00A76B83">
        <w:rPr>
          <w:rFonts w:ascii="Arial" w:hAnsi="Arial" w:cs="Arial"/>
        </w:rPr>
        <w:t>The following tables include sections from the table above with examples of responses to each Minimum Eligibility Standard.</w:t>
      </w:r>
    </w:p>
    <w:p w14:paraId="6C38529F" w14:textId="664C5FB5" w:rsidR="009F3056" w:rsidRPr="00104B56" w:rsidRDefault="009F3056" w:rsidP="00322327">
      <w:pPr>
        <w:rPr>
          <w:rFonts w:ascii="Arial" w:hAnsi="Arial" w:cs="Arial"/>
          <w:b/>
          <w:bCs/>
        </w:rPr>
      </w:pPr>
      <w:r w:rsidRPr="00104B56">
        <w:rPr>
          <w:rFonts w:ascii="Arial" w:hAnsi="Arial" w:cs="Arial"/>
          <w:b/>
          <w:bCs/>
        </w:rPr>
        <w:t>Course Name and Pathway</w:t>
      </w:r>
    </w:p>
    <w:p w14:paraId="691DCE95" w14:textId="68DB3A07" w:rsidR="009F3056" w:rsidRPr="00A76B83" w:rsidRDefault="009F3056" w:rsidP="00322327">
      <w:pPr>
        <w:rPr>
          <w:rFonts w:ascii="Arial" w:hAnsi="Arial" w:cs="Arial"/>
        </w:rPr>
      </w:pPr>
      <w:r w:rsidRPr="00A76B83">
        <w:rPr>
          <w:rFonts w:ascii="Arial" w:hAnsi="Arial" w:cs="Arial"/>
          <w:b/>
          <w:bCs/>
        </w:rPr>
        <w:t>Instructions:</w:t>
      </w:r>
      <w:r w:rsidRPr="00A76B83">
        <w:rPr>
          <w:rFonts w:ascii="Arial" w:hAnsi="Arial" w:cs="Arial"/>
        </w:rPr>
        <w:t xml:space="preserve"> Per</w:t>
      </w:r>
      <w:r w:rsidR="005732C5" w:rsidRPr="00A76B83">
        <w:rPr>
          <w:rFonts w:ascii="Arial" w:hAnsi="Arial" w:cs="Arial"/>
        </w:rPr>
        <w:t xml:space="preserve"> </w:t>
      </w:r>
      <w:r w:rsidR="005732C5" w:rsidRPr="003E49AD">
        <w:rPr>
          <w:rFonts w:ascii="Arial" w:hAnsi="Arial" w:cs="Arial"/>
          <w:i/>
          <w:iCs/>
        </w:rPr>
        <w:t>EC</w:t>
      </w:r>
      <w:r w:rsidR="005732C5" w:rsidRPr="00A76B83">
        <w:rPr>
          <w:rFonts w:ascii="Arial" w:hAnsi="Arial" w:cs="Arial"/>
        </w:rPr>
        <w:t xml:space="preserve"> Code 53071(c) </w:t>
      </w:r>
      <w:r w:rsidRPr="00A76B83">
        <w:rPr>
          <w:rFonts w:ascii="Arial" w:hAnsi="Arial" w:cs="Arial"/>
        </w:rPr>
        <w:t xml:space="preserve">Minimum Eligibility Standard </w:t>
      </w:r>
      <w:r w:rsidR="00B20D17" w:rsidRPr="00A76B83">
        <w:rPr>
          <w:rFonts w:ascii="Arial" w:hAnsi="Arial" w:cs="Arial"/>
        </w:rPr>
        <w:t>1</w:t>
      </w:r>
      <w:r w:rsidRPr="00A76B83">
        <w:rPr>
          <w:rFonts w:ascii="Arial" w:hAnsi="Arial" w:cs="Arial"/>
        </w:rPr>
        <w:t xml:space="preserve">, identify all the course names and Cal PADS codes in the identified pathway. List the evidence that the applicant would have on file that demonstrates how the courses and codes are aligned in the pathway. </w:t>
      </w:r>
    </w:p>
    <w:p w14:paraId="0FEA362F" w14:textId="49963362" w:rsidR="009F3056" w:rsidRPr="00A76B83" w:rsidRDefault="009F3056" w:rsidP="00322327">
      <w:pPr>
        <w:rPr>
          <w:rFonts w:ascii="Arial" w:hAnsi="Arial" w:cs="Arial"/>
          <w:b/>
          <w:bCs/>
        </w:rPr>
      </w:pPr>
      <w:r w:rsidRPr="00A76B83">
        <w:rPr>
          <w:rFonts w:ascii="Arial" w:hAnsi="Arial" w:cs="Arial"/>
          <w:b/>
          <w:bCs/>
        </w:rPr>
        <w:t>Example:</w:t>
      </w:r>
    </w:p>
    <w:tbl>
      <w:tblPr>
        <w:tblStyle w:val="TableGrid"/>
        <w:tblW w:w="0" w:type="auto"/>
        <w:tblLook w:val="04A0" w:firstRow="1" w:lastRow="0" w:firstColumn="1" w:lastColumn="0" w:noHBand="0" w:noVBand="1"/>
        <w:tblDescription w:val="Course Name and Pathway table"/>
      </w:tblPr>
      <w:tblGrid>
        <w:gridCol w:w="1870"/>
        <w:gridCol w:w="1870"/>
        <w:gridCol w:w="1870"/>
        <w:gridCol w:w="1870"/>
        <w:gridCol w:w="1870"/>
      </w:tblGrid>
      <w:tr w:rsidR="00DE1183" w:rsidRPr="00A76B83" w14:paraId="64A3DA6D" w14:textId="77777777" w:rsidTr="00E96163">
        <w:trPr>
          <w:cantSplit/>
          <w:tblHeader/>
        </w:trPr>
        <w:tc>
          <w:tcPr>
            <w:tcW w:w="1870" w:type="dxa"/>
          </w:tcPr>
          <w:p w14:paraId="538C533D" w14:textId="3124CBB2" w:rsidR="00DE1183" w:rsidRPr="00A76B83" w:rsidRDefault="00410625">
            <w:pPr>
              <w:rPr>
                <w:rFonts w:ascii="Arial" w:hAnsi="Arial" w:cs="Arial"/>
              </w:rPr>
            </w:pPr>
            <w:r>
              <w:rPr>
                <w:rFonts w:ascii="Arial" w:hAnsi="Arial" w:cs="Arial"/>
              </w:rPr>
              <w:t>*</w:t>
            </w:r>
          </w:p>
        </w:tc>
        <w:tc>
          <w:tcPr>
            <w:tcW w:w="1870" w:type="dxa"/>
            <w:vAlign w:val="center"/>
          </w:tcPr>
          <w:p w14:paraId="49623FC0" w14:textId="77777777" w:rsidR="00DE1183" w:rsidRPr="00A76B83" w:rsidRDefault="00DE1183" w:rsidP="00DE1183">
            <w:pPr>
              <w:jc w:val="center"/>
              <w:rPr>
                <w:rFonts w:ascii="Arial" w:hAnsi="Arial" w:cs="Arial"/>
              </w:rPr>
            </w:pPr>
            <w:r w:rsidRPr="00A76B83">
              <w:rPr>
                <w:rFonts w:ascii="Arial" w:hAnsi="Arial" w:cs="Arial"/>
                <w:b/>
                <w:bCs/>
              </w:rPr>
              <w:t>Introductory</w:t>
            </w:r>
          </w:p>
        </w:tc>
        <w:tc>
          <w:tcPr>
            <w:tcW w:w="1870" w:type="dxa"/>
            <w:vAlign w:val="center"/>
          </w:tcPr>
          <w:p w14:paraId="59347480" w14:textId="77777777" w:rsidR="00DE1183" w:rsidRPr="00A76B83" w:rsidRDefault="00DE1183" w:rsidP="00DE1183">
            <w:pPr>
              <w:jc w:val="center"/>
              <w:rPr>
                <w:rFonts w:ascii="Arial" w:hAnsi="Arial" w:cs="Arial"/>
              </w:rPr>
            </w:pPr>
            <w:r w:rsidRPr="00A76B83">
              <w:rPr>
                <w:rFonts w:ascii="Arial" w:hAnsi="Arial" w:cs="Arial"/>
                <w:b/>
                <w:bCs/>
              </w:rPr>
              <w:t>Concentrator</w:t>
            </w:r>
          </w:p>
        </w:tc>
        <w:tc>
          <w:tcPr>
            <w:tcW w:w="1870" w:type="dxa"/>
            <w:vAlign w:val="center"/>
          </w:tcPr>
          <w:p w14:paraId="4C6644D7" w14:textId="77777777" w:rsidR="00DE1183" w:rsidRPr="00A76B83" w:rsidRDefault="00DE1183" w:rsidP="00DE1183">
            <w:pPr>
              <w:jc w:val="center"/>
              <w:rPr>
                <w:rFonts w:ascii="Arial" w:hAnsi="Arial" w:cs="Arial"/>
              </w:rPr>
            </w:pPr>
            <w:r w:rsidRPr="00A76B83">
              <w:rPr>
                <w:rFonts w:ascii="Arial" w:hAnsi="Arial" w:cs="Arial"/>
                <w:b/>
                <w:bCs/>
              </w:rPr>
              <w:t>Capstone</w:t>
            </w:r>
          </w:p>
        </w:tc>
        <w:tc>
          <w:tcPr>
            <w:tcW w:w="1870" w:type="dxa"/>
            <w:vAlign w:val="center"/>
          </w:tcPr>
          <w:p w14:paraId="0A6BCCFE" w14:textId="77777777" w:rsidR="00DE1183" w:rsidRPr="00A76B83" w:rsidRDefault="00DE1183" w:rsidP="00DE1183">
            <w:pPr>
              <w:jc w:val="center"/>
              <w:rPr>
                <w:rFonts w:ascii="Arial" w:hAnsi="Arial" w:cs="Arial"/>
              </w:rPr>
            </w:pPr>
            <w:r w:rsidRPr="00A76B83">
              <w:rPr>
                <w:rFonts w:ascii="Arial" w:hAnsi="Arial" w:cs="Arial"/>
                <w:b/>
                <w:bCs/>
              </w:rPr>
              <w:t>Evidence on file at LEA</w:t>
            </w:r>
          </w:p>
        </w:tc>
      </w:tr>
      <w:tr w:rsidR="00DE1183" w:rsidRPr="00A76B83" w14:paraId="367DA154" w14:textId="77777777" w:rsidTr="00E96163">
        <w:trPr>
          <w:cantSplit/>
        </w:trPr>
        <w:tc>
          <w:tcPr>
            <w:tcW w:w="1870" w:type="dxa"/>
          </w:tcPr>
          <w:p w14:paraId="7CFF839A" w14:textId="3F68FF11" w:rsidR="00DE1183" w:rsidRPr="00A76B83" w:rsidRDefault="00DE1183">
            <w:pPr>
              <w:rPr>
                <w:rFonts w:ascii="Arial" w:hAnsi="Arial" w:cs="Arial"/>
              </w:rPr>
            </w:pPr>
            <w:r w:rsidRPr="00FC2967">
              <w:rPr>
                <w:rFonts w:ascii="Arial" w:hAnsi="Arial" w:cs="Arial"/>
                <w:b/>
                <w:bCs/>
              </w:rPr>
              <w:t>Course Name</w:t>
            </w:r>
            <w:r w:rsidR="00FC2967">
              <w:rPr>
                <w:rFonts w:ascii="Arial" w:hAnsi="Arial" w:cs="Arial"/>
              </w:rPr>
              <w:br/>
            </w:r>
            <w:r w:rsidR="00FC2967">
              <w:rPr>
                <w:rFonts w:ascii="Arial" w:hAnsi="Arial" w:cs="Arial"/>
              </w:rPr>
              <w:br/>
            </w:r>
            <w:r w:rsidR="00FC2967" w:rsidRPr="008D37E9">
              <w:rPr>
                <w:rFonts w:ascii="Arial" w:hAnsi="Arial" w:cs="Arial"/>
                <w:i/>
                <w:iCs/>
              </w:rPr>
              <w:t>(Minimum Eligibility Standard 1)</w:t>
            </w:r>
          </w:p>
        </w:tc>
        <w:tc>
          <w:tcPr>
            <w:tcW w:w="1870" w:type="dxa"/>
          </w:tcPr>
          <w:p w14:paraId="71689C62" w14:textId="7E57FD30" w:rsidR="00DE1183" w:rsidRPr="00A76B83" w:rsidRDefault="00DE1183">
            <w:pPr>
              <w:rPr>
                <w:rFonts w:ascii="Arial" w:hAnsi="Arial" w:cs="Arial"/>
              </w:rPr>
            </w:pPr>
            <w:r w:rsidRPr="00A76B83">
              <w:rPr>
                <w:rFonts w:ascii="Arial" w:hAnsi="Arial" w:cs="Arial"/>
              </w:rPr>
              <w:t>Culinary Arts I</w:t>
            </w:r>
          </w:p>
        </w:tc>
        <w:tc>
          <w:tcPr>
            <w:tcW w:w="1870" w:type="dxa"/>
          </w:tcPr>
          <w:p w14:paraId="55445C1A" w14:textId="7D49C92E" w:rsidR="00DE1183" w:rsidRPr="00A76B83" w:rsidRDefault="00DE1183">
            <w:pPr>
              <w:rPr>
                <w:rFonts w:ascii="Arial" w:hAnsi="Arial" w:cs="Arial"/>
              </w:rPr>
            </w:pPr>
            <w:r w:rsidRPr="00A76B83">
              <w:rPr>
                <w:rFonts w:ascii="Arial" w:hAnsi="Arial" w:cs="Arial"/>
              </w:rPr>
              <w:t>Culinary Arts II</w:t>
            </w:r>
          </w:p>
        </w:tc>
        <w:tc>
          <w:tcPr>
            <w:tcW w:w="1870" w:type="dxa"/>
          </w:tcPr>
          <w:p w14:paraId="3A8E3F11" w14:textId="59C7636E" w:rsidR="00DE1183" w:rsidRPr="00A76B83" w:rsidRDefault="00DE1183">
            <w:pPr>
              <w:rPr>
                <w:rFonts w:ascii="Arial" w:hAnsi="Arial" w:cs="Arial"/>
              </w:rPr>
            </w:pPr>
            <w:r w:rsidRPr="00A76B83">
              <w:rPr>
                <w:rFonts w:ascii="Arial" w:hAnsi="Arial" w:cs="Arial"/>
              </w:rPr>
              <w:t>Culinary III</w:t>
            </w:r>
          </w:p>
        </w:tc>
        <w:tc>
          <w:tcPr>
            <w:tcW w:w="1870" w:type="dxa"/>
          </w:tcPr>
          <w:p w14:paraId="7E163F0C" w14:textId="4842B666" w:rsidR="00DE1183" w:rsidRPr="00A76B83" w:rsidRDefault="00DE1183">
            <w:pPr>
              <w:rPr>
                <w:rFonts w:ascii="Arial" w:hAnsi="Arial" w:cs="Arial"/>
              </w:rPr>
            </w:pPr>
            <w:r w:rsidRPr="00A76B83">
              <w:rPr>
                <w:rFonts w:ascii="Arial" w:hAnsi="Arial" w:cs="Arial"/>
              </w:rPr>
              <w:t>Course Catalog</w:t>
            </w:r>
          </w:p>
        </w:tc>
      </w:tr>
      <w:tr w:rsidR="00DE1183" w:rsidRPr="00A76B83" w14:paraId="38DF7873" w14:textId="77777777" w:rsidTr="00E96163">
        <w:trPr>
          <w:cantSplit/>
        </w:trPr>
        <w:tc>
          <w:tcPr>
            <w:tcW w:w="1870" w:type="dxa"/>
          </w:tcPr>
          <w:p w14:paraId="5D50FD94" w14:textId="7E7A9311" w:rsidR="00DE1183" w:rsidRPr="00A76B83" w:rsidRDefault="00DE1183" w:rsidP="00FC2967">
            <w:pPr>
              <w:rPr>
                <w:rFonts w:ascii="Arial" w:hAnsi="Arial" w:cs="Arial"/>
              </w:rPr>
            </w:pPr>
            <w:r w:rsidRPr="00FC2967">
              <w:rPr>
                <w:rFonts w:ascii="Arial" w:hAnsi="Arial" w:cs="Arial"/>
                <w:b/>
                <w:bCs/>
              </w:rPr>
              <w:t>Cal PADS Code</w:t>
            </w:r>
            <w:r w:rsidR="00FC2967" w:rsidRPr="00FC2967">
              <w:rPr>
                <w:rFonts w:ascii="Arial" w:hAnsi="Arial" w:cs="Arial"/>
                <w:b/>
                <w:bCs/>
              </w:rPr>
              <w:br/>
            </w:r>
            <w:r w:rsidR="00FC2967">
              <w:rPr>
                <w:rFonts w:ascii="Arial" w:hAnsi="Arial" w:cs="Arial"/>
              </w:rPr>
              <w:br/>
            </w:r>
            <w:r w:rsidR="00FC2967" w:rsidRPr="008D37E9">
              <w:rPr>
                <w:rFonts w:ascii="Arial" w:hAnsi="Arial" w:cs="Arial"/>
                <w:i/>
                <w:iCs/>
              </w:rPr>
              <w:t>(Minimum Eligibility Standard 1)</w:t>
            </w:r>
          </w:p>
        </w:tc>
        <w:tc>
          <w:tcPr>
            <w:tcW w:w="1870" w:type="dxa"/>
          </w:tcPr>
          <w:p w14:paraId="071D0CC8" w14:textId="0AF0013D" w:rsidR="00DE1183" w:rsidRPr="00A76B83" w:rsidRDefault="00DE1183">
            <w:pPr>
              <w:rPr>
                <w:rFonts w:ascii="Arial" w:hAnsi="Arial" w:cs="Arial"/>
              </w:rPr>
            </w:pPr>
            <w:r w:rsidRPr="00A76B83">
              <w:rPr>
                <w:rFonts w:ascii="Arial" w:hAnsi="Arial" w:cs="Arial"/>
              </w:rPr>
              <w:t>8XXX</w:t>
            </w:r>
          </w:p>
        </w:tc>
        <w:tc>
          <w:tcPr>
            <w:tcW w:w="1870" w:type="dxa"/>
          </w:tcPr>
          <w:p w14:paraId="00800B5C" w14:textId="68764A94" w:rsidR="00DE1183" w:rsidRPr="00A76B83" w:rsidRDefault="00DE1183">
            <w:pPr>
              <w:rPr>
                <w:rFonts w:ascii="Arial" w:hAnsi="Arial" w:cs="Arial"/>
              </w:rPr>
            </w:pPr>
            <w:r w:rsidRPr="00A76B83">
              <w:rPr>
                <w:rFonts w:ascii="Arial" w:hAnsi="Arial" w:cs="Arial"/>
              </w:rPr>
              <w:t>8XX1</w:t>
            </w:r>
          </w:p>
        </w:tc>
        <w:tc>
          <w:tcPr>
            <w:tcW w:w="1870" w:type="dxa"/>
          </w:tcPr>
          <w:p w14:paraId="4B406C76" w14:textId="2C7F1EDB" w:rsidR="00DE1183" w:rsidRPr="00A76B83" w:rsidRDefault="00DE1183">
            <w:pPr>
              <w:rPr>
                <w:rFonts w:ascii="Arial" w:hAnsi="Arial" w:cs="Arial"/>
              </w:rPr>
            </w:pPr>
            <w:r w:rsidRPr="00A76B83">
              <w:rPr>
                <w:rFonts w:ascii="Arial" w:hAnsi="Arial" w:cs="Arial"/>
              </w:rPr>
              <w:t>8XX2</w:t>
            </w:r>
          </w:p>
        </w:tc>
        <w:tc>
          <w:tcPr>
            <w:tcW w:w="1870" w:type="dxa"/>
          </w:tcPr>
          <w:p w14:paraId="018DD2DF" w14:textId="63D4C017" w:rsidR="00DE1183" w:rsidRPr="00A76B83" w:rsidRDefault="000C7E4C">
            <w:pPr>
              <w:rPr>
                <w:rFonts w:ascii="Arial" w:hAnsi="Arial" w:cs="Arial"/>
              </w:rPr>
            </w:pPr>
            <w:r w:rsidRPr="00A76B83">
              <w:rPr>
                <w:rFonts w:ascii="Arial" w:hAnsi="Arial" w:cs="Arial"/>
              </w:rPr>
              <w:t>Cal PADS</w:t>
            </w:r>
            <w:r w:rsidR="00DE1183" w:rsidRPr="00A76B83">
              <w:rPr>
                <w:rFonts w:ascii="Arial" w:hAnsi="Arial" w:cs="Arial"/>
              </w:rPr>
              <w:t xml:space="preserve"> profile</w:t>
            </w:r>
          </w:p>
        </w:tc>
      </w:tr>
    </w:tbl>
    <w:p w14:paraId="7FC4F8A8" w14:textId="3C6CDE3E" w:rsidR="00DE1183" w:rsidRPr="00104B56" w:rsidRDefault="00D721C1" w:rsidP="00670241">
      <w:pPr>
        <w:spacing w:before="240" w:after="240" w:line="240" w:lineRule="auto"/>
        <w:rPr>
          <w:rFonts w:ascii="Arial" w:hAnsi="Arial" w:cs="Arial"/>
          <w:b/>
          <w:bCs/>
        </w:rPr>
      </w:pPr>
      <w:r w:rsidRPr="00104B56">
        <w:rPr>
          <w:rFonts w:ascii="Arial" w:hAnsi="Arial" w:cs="Arial"/>
          <w:b/>
          <w:bCs/>
        </w:rPr>
        <w:t>Career Exploration Program</w:t>
      </w:r>
    </w:p>
    <w:p w14:paraId="6DCD0700" w14:textId="481173EC" w:rsidR="00D721C1" w:rsidRDefault="00D721C1" w:rsidP="00DE1183">
      <w:pPr>
        <w:rPr>
          <w:rFonts w:ascii="Arial" w:hAnsi="Arial" w:cs="Arial"/>
        </w:rPr>
      </w:pPr>
      <w:r w:rsidRPr="00A76B83">
        <w:rPr>
          <w:rFonts w:ascii="Arial" w:hAnsi="Arial" w:cs="Arial"/>
          <w:b/>
          <w:bCs/>
        </w:rPr>
        <w:t>Instructions:</w:t>
      </w:r>
      <w:r w:rsidRPr="00A76B83">
        <w:rPr>
          <w:rFonts w:ascii="Arial" w:hAnsi="Arial" w:cs="Arial"/>
        </w:rPr>
        <w:t xml:space="preserve"> Per </w:t>
      </w:r>
      <w:r w:rsidR="005732C5" w:rsidRPr="003E49AD">
        <w:rPr>
          <w:rFonts w:ascii="Arial" w:hAnsi="Arial" w:cs="Arial"/>
          <w:i/>
          <w:iCs/>
        </w:rPr>
        <w:t>EC</w:t>
      </w:r>
      <w:r w:rsidR="005732C5" w:rsidRPr="00A76B83">
        <w:rPr>
          <w:rFonts w:ascii="Arial" w:hAnsi="Arial" w:cs="Arial"/>
        </w:rPr>
        <w:t xml:space="preserve"> Code 53071(c)</w:t>
      </w:r>
      <w:r w:rsidRPr="00A76B83">
        <w:rPr>
          <w:rFonts w:ascii="Arial" w:hAnsi="Arial" w:cs="Arial"/>
        </w:rPr>
        <w:t xml:space="preserve"> Minimum Eligibility </w:t>
      </w:r>
      <w:r w:rsidR="00012942" w:rsidRPr="00A76B83">
        <w:rPr>
          <w:rFonts w:ascii="Arial" w:hAnsi="Arial" w:cs="Arial"/>
        </w:rPr>
        <w:t xml:space="preserve">Standard </w:t>
      </w:r>
      <w:r w:rsidR="00B20D17" w:rsidRPr="00A76B83">
        <w:rPr>
          <w:rFonts w:ascii="Arial" w:hAnsi="Arial" w:cs="Arial"/>
        </w:rPr>
        <w:t>2</w:t>
      </w:r>
      <w:r w:rsidRPr="00A76B83">
        <w:rPr>
          <w:rFonts w:ascii="Arial" w:hAnsi="Arial" w:cs="Arial"/>
        </w:rPr>
        <w:t>, identify the Career Exploration program that each course in the pathway is offered. List the evidence that the applicant would have on file that demonstrates a career exploration program is offered to students.</w:t>
      </w:r>
    </w:p>
    <w:p w14:paraId="294C6324" w14:textId="65CE61BA" w:rsidR="00D721C1" w:rsidRPr="00A76B83" w:rsidRDefault="00D721C1" w:rsidP="00DE1183">
      <w:pPr>
        <w:rPr>
          <w:rFonts w:ascii="Arial" w:hAnsi="Arial" w:cs="Arial"/>
          <w:b/>
          <w:bCs/>
        </w:rPr>
      </w:pPr>
      <w:r w:rsidRPr="00A76B83">
        <w:rPr>
          <w:rFonts w:ascii="Arial" w:hAnsi="Arial" w:cs="Arial"/>
          <w:b/>
          <w:bCs/>
        </w:rPr>
        <w:t>Example:</w:t>
      </w:r>
    </w:p>
    <w:tbl>
      <w:tblPr>
        <w:tblStyle w:val="TableGrid"/>
        <w:tblW w:w="0" w:type="auto"/>
        <w:tblLook w:val="04A0" w:firstRow="1" w:lastRow="0" w:firstColumn="1" w:lastColumn="0" w:noHBand="0" w:noVBand="1"/>
        <w:tblDescription w:val="Career Exploration Program table"/>
      </w:tblPr>
      <w:tblGrid>
        <w:gridCol w:w="1870"/>
        <w:gridCol w:w="1870"/>
        <w:gridCol w:w="1870"/>
        <w:gridCol w:w="1870"/>
        <w:gridCol w:w="1870"/>
      </w:tblGrid>
      <w:tr w:rsidR="00D721C1" w:rsidRPr="00A76B83" w14:paraId="1C5700CA" w14:textId="77777777" w:rsidTr="00E96163">
        <w:trPr>
          <w:cantSplit/>
          <w:tblHeader/>
        </w:trPr>
        <w:tc>
          <w:tcPr>
            <w:tcW w:w="1870" w:type="dxa"/>
          </w:tcPr>
          <w:p w14:paraId="505486C3" w14:textId="2B7CEA63" w:rsidR="00D721C1" w:rsidRPr="00A76B83" w:rsidRDefault="009F629D">
            <w:pPr>
              <w:rPr>
                <w:rFonts w:ascii="Arial" w:hAnsi="Arial" w:cs="Arial"/>
              </w:rPr>
            </w:pPr>
            <w:r>
              <w:rPr>
                <w:rFonts w:ascii="Arial" w:hAnsi="Arial" w:cs="Arial"/>
              </w:rPr>
              <w:lastRenderedPageBreak/>
              <w:t>*</w:t>
            </w:r>
          </w:p>
        </w:tc>
        <w:tc>
          <w:tcPr>
            <w:tcW w:w="1870" w:type="dxa"/>
            <w:vAlign w:val="center"/>
          </w:tcPr>
          <w:p w14:paraId="55C2C8FF" w14:textId="77777777" w:rsidR="00D721C1" w:rsidRPr="00A76B83" w:rsidRDefault="00D721C1" w:rsidP="00D721C1">
            <w:pPr>
              <w:jc w:val="center"/>
              <w:rPr>
                <w:rFonts w:ascii="Arial" w:hAnsi="Arial" w:cs="Arial"/>
              </w:rPr>
            </w:pPr>
            <w:r w:rsidRPr="00A76B83">
              <w:rPr>
                <w:rFonts w:ascii="Arial" w:hAnsi="Arial" w:cs="Arial"/>
                <w:b/>
                <w:bCs/>
              </w:rPr>
              <w:t>Introductory</w:t>
            </w:r>
          </w:p>
        </w:tc>
        <w:tc>
          <w:tcPr>
            <w:tcW w:w="1870" w:type="dxa"/>
            <w:vAlign w:val="center"/>
          </w:tcPr>
          <w:p w14:paraId="2CA5B687" w14:textId="77777777" w:rsidR="00D721C1" w:rsidRPr="00A76B83" w:rsidRDefault="00D721C1" w:rsidP="00D721C1">
            <w:pPr>
              <w:jc w:val="center"/>
              <w:rPr>
                <w:rFonts w:ascii="Arial" w:hAnsi="Arial" w:cs="Arial"/>
              </w:rPr>
            </w:pPr>
            <w:r w:rsidRPr="00A76B83">
              <w:rPr>
                <w:rFonts w:ascii="Arial" w:hAnsi="Arial" w:cs="Arial"/>
                <w:b/>
                <w:bCs/>
              </w:rPr>
              <w:t>Concentrator</w:t>
            </w:r>
          </w:p>
        </w:tc>
        <w:tc>
          <w:tcPr>
            <w:tcW w:w="1870" w:type="dxa"/>
            <w:vAlign w:val="center"/>
          </w:tcPr>
          <w:p w14:paraId="6C58355A" w14:textId="77777777" w:rsidR="00D721C1" w:rsidRPr="00A76B83" w:rsidRDefault="00D721C1" w:rsidP="00D721C1">
            <w:pPr>
              <w:jc w:val="center"/>
              <w:rPr>
                <w:rFonts w:ascii="Arial" w:hAnsi="Arial" w:cs="Arial"/>
              </w:rPr>
            </w:pPr>
            <w:r w:rsidRPr="00A76B83">
              <w:rPr>
                <w:rFonts w:ascii="Arial" w:hAnsi="Arial" w:cs="Arial"/>
                <w:b/>
                <w:bCs/>
              </w:rPr>
              <w:t>Capstone</w:t>
            </w:r>
          </w:p>
        </w:tc>
        <w:tc>
          <w:tcPr>
            <w:tcW w:w="1870" w:type="dxa"/>
            <w:vAlign w:val="center"/>
          </w:tcPr>
          <w:p w14:paraId="0F03B582" w14:textId="77777777" w:rsidR="00D721C1" w:rsidRPr="00A76B83" w:rsidRDefault="00D721C1" w:rsidP="00D721C1">
            <w:pPr>
              <w:jc w:val="center"/>
              <w:rPr>
                <w:rFonts w:ascii="Arial" w:hAnsi="Arial" w:cs="Arial"/>
              </w:rPr>
            </w:pPr>
            <w:r w:rsidRPr="00A76B83">
              <w:rPr>
                <w:rFonts w:ascii="Arial" w:hAnsi="Arial" w:cs="Arial"/>
                <w:b/>
                <w:bCs/>
              </w:rPr>
              <w:t>Evidence on file at LEA</w:t>
            </w:r>
          </w:p>
        </w:tc>
      </w:tr>
      <w:tr w:rsidR="00D721C1" w:rsidRPr="00A76B83" w14:paraId="2A11D40B" w14:textId="77777777" w:rsidTr="00E96163">
        <w:trPr>
          <w:cantSplit/>
        </w:trPr>
        <w:tc>
          <w:tcPr>
            <w:tcW w:w="1870" w:type="dxa"/>
            <w:vAlign w:val="center"/>
          </w:tcPr>
          <w:p w14:paraId="459B6725" w14:textId="77777777" w:rsidR="00FC2967" w:rsidRDefault="00D721C1" w:rsidP="00FC2967">
            <w:pPr>
              <w:jc w:val="center"/>
              <w:rPr>
                <w:rFonts w:ascii="Arial" w:hAnsi="Arial" w:cs="Arial"/>
                <w:b/>
                <w:bCs/>
              </w:rPr>
            </w:pPr>
            <w:r w:rsidRPr="00A76B83">
              <w:rPr>
                <w:rFonts w:ascii="Arial" w:hAnsi="Arial" w:cs="Arial"/>
                <w:b/>
                <w:bCs/>
              </w:rPr>
              <w:t>Career Exploration Program</w:t>
            </w:r>
            <w:r w:rsidR="00FC2967">
              <w:rPr>
                <w:rFonts w:ascii="Arial" w:hAnsi="Arial" w:cs="Arial"/>
                <w:b/>
                <w:bCs/>
              </w:rPr>
              <w:br/>
            </w:r>
          </w:p>
          <w:p w14:paraId="50C60093" w14:textId="1BD7EC92" w:rsidR="00D721C1" w:rsidRPr="00A76B83" w:rsidRDefault="00FC2967" w:rsidP="00FC2967">
            <w:pPr>
              <w:jc w:val="center"/>
              <w:rPr>
                <w:rFonts w:ascii="Arial" w:hAnsi="Arial" w:cs="Arial"/>
                <w:b/>
                <w:bCs/>
              </w:rPr>
            </w:pPr>
            <w:r>
              <w:rPr>
                <w:rFonts w:ascii="Arial" w:hAnsi="Arial" w:cs="Arial"/>
                <w:b/>
                <w:bCs/>
              </w:rPr>
              <w:br/>
            </w:r>
            <w:r w:rsidRPr="00FC2967">
              <w:rPr>
                <w:rFonts w:ascii="Arial" w:hAnsi="Arial" w:cs="Arial"/>
                <w:i/>
                <w:iCs/>
              </w:rPr>
              <w:t>(Minimum Eligibility Standard 2)</w:t>
            </w:r>
          </w:p>
        </w:tc>
        <w:tc>
          <w:tcPr>
            <w:tcW w:w="1870" w:type="dxa"/>
          </w:tcPr>
          <w:p w14:paraId="5710F446" w14:textId="2DAD3398" w:rsidR="00D721C1" w:rsidRPr="00A76B83" w:rsidRDefault="00D721C1" w:rsidP="00D721C1">
            <w:pPr>
              <w:jc w:val="center"/>
              <w:rPr>
                <w:rFonts w:ascii="Arial" w:hAnsi="Arial" w:cs="Arial"/>
              </w:rPr>
            </w:pPr>
            <w:r w:rsidRPr="00A76B83">
              <w:rPr>
                <w:rFonts w:ascii="Arial" w:hAnsi="Arial" w:cs="Arial"/>
              </w:rPr>
              <w:t>Counselor Orientation</w:t>
            </w:r>
          </w:p>
        </w:tc>
        <w:tc>
          <w:tcPr>
            <w:tcW w:w="1870" w:type="dxa"/>
          </w:tcPr>
          <w:p w14:paraId="4077F859" w14:textId="2426A2F3" w:rsidR="00D721C1" w:rsidRPr="00A76B83" w:rsidRDefault="00D721C1" w:rsidP="00D721C1">
            <w:pPr>
              <w:jc w:val="center"/>
              <w:rPr>
                <w:rFonts w:ascii="Arial" w:hAnsi="Arial" w:cs="Arial"/>
              </w:rPr>
            </w:pPr>
            <w:r w:rsidRPr="00A76B83">
              <w:rPr>
                <w:rFonts w:ascii="Arial" w:hAnsi="Arial" w:cs="Arial"/>
              </w:rPr>
              <w:t>Career Exploration Software</w:t>
            </w:r>
          </w:p>
        </w:tc>
        <w:tc>
          <w:tcPr>
            <w:tcW w:w="1870" w:type="dxa"/>
          </w:tcPr>
          <w:p w14:paraId="557F3CC8" w14:textId="50757F7D" w:rsidR="00D721C1" w:rsidRPr="00A76B83" w:rsidRDefault="00D721C1" w:rsidP="00D721C1">
            <w:pPr>
              <w:jc w:val="center"/>
              <w:rPr>
                <w:rFonts w:ascii="Arial" w:hAnsi="Arial" w:cs="Arial"/>
              </w:rPr>
            </w:pPr>
            <w:r w:rsidRPr="00A76B83">
              <w:rPr>
                <w:rFonts w:ascii="Arial" w:hAnsi="Arial" w:cs="Arial"/>
              </w:rPr>
              <w:t>Counselor and Career Exploration Software</w:t>
            </w:r>
          </w:p>
        </w:tc>
        <w:tc>
          <w:tcPr>
            <w:tcW w:w="1870" w:type="dxa"/>
          </w:tcPr>
          <w:p w14:paraId="79029E04" w14:textId="77777777" w:rsidR="00D721C1" w:rsidRPr="00A76B83" w:rsidRDefault="00D721C1" w:rsidP="00D721C1">
            <w:pPr>
              <w:jc w:val="center"/>
              <w:rPr>
                <w:rFonts w:ascii="Arial" w:hAnsi="Arial" w:cs="Arial"/>
              </w:rPr>
            </w:pPr>
            <w:r w:rsidRPr="00A76B83">
              <w:rPr>
                <w:rFonts w:ascii="Arial" w:hAnsi="Arial" w:cs="Arial"/>
              </w:rPr>
              <w:t>Agenda of Counselor Orientation</w:t>
            </w:r>
          </w:p>
          <w:p w14:paraId="438CCF4D" w14:textId="77777777" w:rsidR="00D721C1" w:rsidRPr="00A76B83" w:rsidRDefault="00D721C1" w:rsidP="00D721C1">
            <w:pPr>
              <w:jc w:val="center"/>
              <w:rPr>
                <w:rFonts w:ascii="Arial" w:hAnsi="Arial" w:cs="Arial"/>
              </w:rPr>
            </w:pPr>
          </w:p>
          <w:p w14:paraId="0D4BA551" w14:textId="42F0A7D7" w:rsidR="00D721C1" w:rsidRPr="00A76B83" w:rsidRDefault="00D721C1" w:rsidP="00D721C1">
            <w:pPr>
              <w:jc w:val="center"/>
              <w:rPr>
                <w:rFonts w:ascii="Arial" w:hAnsi="Arial" w:cs="Arial"/>
              </w:rPr>
            </w:pPr>
            <w:r w:rsidRPr="00A76B83">
              <w:rPr>
                <w:rFonts w:ascii="Arial" w:hAnsi="Arial" w:cs="Arial"/>
              </w:rPr>
              <w:t>Career Exploration Software Profile</w:t>
            </w:r>
          </w:p>
        </w:tc>
      </w:tr>
    </w:tbl>
    <w:p w14:paraId="202714C7" w14:textId="2963082D" w:rsidR="007B4F53" w:rsidRPr="00104B56" w:rsidRDefault="007B4F53" w:rsidP="00670241">
      <w:pPr>
        <w:spacing w:before="240" w:after="240" w:line="240" w:lineRule="auto"/>
        <w:rPr>
          <w:rFonts w:ascii="Arial" w:hAnsi="Arial" w:cs="Arial"/>
          <w:b/>
          <w:bCs/>
          <w:highlight w:val="yellow"/>
        </w:rPr>
      </w:pPr>
      <w:proofErr w:type="gramStart"/>
      <w:r w:rsidRPr="00104B56">
        <w:rPr>
          <w:rFonts w:ascii="Arial" w:hAnsi="Arial" w:cs="Arial"/>
          <w:b/>
          <w:bCs/>
        </w:rPr>
        <w:t>Career Technical Student</w:t>
      </w:r>
      <w:proofErr w:type="gramEnd"/>
      <w:r w:rsidRPr="00104B56">
        <w:rPr>
          <w:rFonts w:ascii="Arial" w:hAnsi="Arial" w:cs="Arial"/>
          <w:b/>
          <w:bCs/>
        </w:rPr>
        <w:t xml:space="preserve"> Organization (CTSO) or Alternative Leadership Strategy</w:t>
      </w:r>
    </w:p>
    <w:p w14:paraId="4F5FCA22" w14:textId="193305FE" w:rsidR="007B4F53" w:rsidRPr="00A76B83" w:rsidRDefault="007B4F53" w:rsidP="00434091">
      <w:pPr>
        <w:tabs>
          <w:tab w:val="left" w:pos="3240"/>
        </w:tabs>
        <w:spacing w:after="0"/>
        <w:rPr>
          <w:rFonts w:ascii="Arial" w:hAnsi="Arial" w:cs="Arial"/>
        </w:rPr>
      </w:pPr>
      <w:r w:rsidRPr="00A76B83">
        <w:rPr>
          <w:rFonts w:ascii="Arial" w:hAnsi="Arial" w:cs="Arial"/>
          <w:b/>
          <w:bCs/>
        </w:rPr>
        <w:t>Instructions:</w:t>
      </w:r>
      <w:r w:rsidR="000C5388" w:rsidRPr="00A76B83">
        <w:rPr>
          <w:rFonts w:ascii="Arial" w:hAnsi="Arial" w:cs="Arial"/>
        </w:rPr>
        <w:t xml:space="preserve"> Per </w:t>
      </w:r>
      <w:r w:rsidR="000C5388" w:rsidRPr="00A76B83">
        <w:rPr>
          <w:rFonts w:ascii="Arial" w:hAnsi="Arial" w:cs="Arial"/>
          <w:i/>
          <w:iCs/>
        </w:rPr>
        <w:t>EC</w:t>
      </w:r>
      <w:r w:rsidR="000C5388" w:rsidRPr="00A76B83">
        <w:rPr>
          <w:rFonts w:ascii="Arial" w:hAnsi="Arial" w:cs="Arial"/>
        </w:rPr>
        <w:t xml:space="preserve"> 53071(c)(2)(3)(6) Minimum Eligibility Standard 6</w:t>
      </w:r>
      <w:r w:rsidR="000C5388" w:rsidRPr="00A76B83">
        <w:rPr>
          <w:rFonts w:ascii="Arial" w:hAnsi="Arial" w:cs="Arial"/>
          <w:b/>
          <w:bCs/>
        </w:rPr>
        <w:t xml:space="preserve">, </w:t>
      </w:r>
      <w:r w:rsidR="000C5388" w:rsidRPr="00A76B83">
        <w:rPr>
          <w:rFonts w:ascii="Arial" w:hAnsi="Arial" w:cs="Arial"/>
        </w:rPr>
        <w:t>i</w:t>
      </w:r>
      <w:r w:rsidRPr="00A76B83">
        <w:rPr>
          <w:rFonts w:ascii="Arial" w:hAnsi="Arial" w:cs="Arial"/>
        </w:rPr>
        <w:t xml:space="preserve">dentify Career Technical Student Organizations (CTSOs) or Alternative Leadership Strategy that </w:t>
      </w:r>
      <w:r w:rsidR="00F506E4" w:rsidRPr="00A76B83">
        <w:rPr>
          <w:rFonts w:ascii="Arial" w:hAnsi="Arial" w:cs="Arial"/>
        </w:rPr>
        <w:t xml:space="preserve">embeds leadership in </w:t>
      </w:r>
      <w:proofErr w:type="gramStart"/>
      <w:r w:rsidRPr="00A76B83">
        <w:rPr>
          <w:rFonts w:ascii="Arial" w:hAnsi="Arial" w:cs="Arial"/>
        </w:rPr>
        <w:t>each</w:t>
      </w:r>
      <w:r w:rsidR="00F506E4" w:rsidRPr="00A76B83">
        <w:rPr>
          <w:rFonts w:ascii="Arial" w:hAnsi="Arial" w:cs="Arial"/>
        </w:rPr>
        <w:t xml:space="preserve"> </w:t>
      </w:r>
      <w:r w:rsidRPr="00A76B83">
        <w:rPr>
          <w:rFonts w:ascii="Arial" w:hAnsi="Arial" w:cs="Arial"/>
        </w:rPr>
        <w:t>pathway</w:t>
      </w:r>
      <w:proofErr w:type="gramEnd"/>
      <w:r w:rsidRPr="00A76B83">
        <w:rPr>
          <w:rFonts w:ascii="Arial" w:hAnsi="Arial" w:cs="Arial"/>
        </w:rPr>
        <w:t xml:space="preserve"> </w:t>
      </w:r>
      <w:r w:rsidR="00F506E4" w:rsidRPr="00A76B83">
        <w:rPr>
          <w:rFonts w:ascii="Arial" w:hAnsi="Arial" w:cs="Arial"/>
        </w:rPr>
        <w:t xml:space="preserve">course </w:t>
      </w:r>
      <w:r w:rsidRPr="00A76B83">
        <w:rPr>
          <w:rFonts w:ascii="Arial" w:hAnsi="Arial" w:cs="Arial"/>
        </w:rPr>
        <w:t>offer</w:t>
      </w:r>
      <w:r w:rsidR="00F506E4" w:rsidRPr="00A76B83">
        <w:rPr>
          <w:rFonts w:ascii="Arial" w:hAnsi="Arial" w:cs="Arial"/>
        </w:rPr>
        <w:t>ing</w:t>
      </w:r>
      <w:r w:rsidRPr="00A76B83">
        <w:rPr>
          <w:rFonts w:ascii="Arial" w:hAnsi="Arial" w:cs="Arial"/>
        </w:rPr>
        <w:t xml:space="preserve">. List the </w:t>
      </w:r>
      <w:r w:rsidR="003442ED" w:rsidRPr="00A76B83">
        <w:rPr>
          <w:rFonts w:ascii="Arial" w:hAnsi="Arial" w:cs="Arial"/>
        </w:rPr>
        <w:t xml:space="preserve">evidence that the applicant would have on file that demonstrates participation in a CTSO or ALS. </w:t>
      </w:r>
    </w:p>
    <w:p w14:paraId="59A06968" w14:textId="77777777" w:rsidR="007B4F53" w:rsidRPr="00A76B83" w:rsidRDefault="007B4F53" w:rsidP="00FB229E">
      <w:pPr>
        <w:spacing w:after="0"/>
        <w:rPr>
          <w:rFonts w:ascii="Arial" w:hAnsi="Arial" w:cs="Arial"/>
          <w:b/>
          <w:bCs/>
          <w:u w:val="single"/>
        </w:rPr>
      </w:pPr>
    </w:p>
    <w:tbl>
      <w:tblPr>
        <w:tblStyle w:val="TableGrid"/>
        <w:tblW w:w="0" w:type="auto"/>
        <w:tblLook w:val="04A0" w:firstRow="1" w:lastRow="0" w:firstColumn="1" w:lastColumn="0" w:noHBand="0" w:noVBand="1"/>
        <w:tblDescription w:val="Career Technical Student Organization (CTSO) or Alternative Leadership Strategy table"/>
      </w:tblPr>
      <w:tblGrid>
        <w:gridCol w:w="1870"/>
        <w:gridCol w:w="1870"/>
        <w:gridCol w:w="1870"/>
        <w:gridCol w:w="1870"/>
        <w:gridCol w:w="1870"/>
      </w:tblGrid>
      <w:tr w:rsidR="003442ED" w:rsidRPr="00A76B83" w14:paraId="3501C4EA" w14:textId="77777777" w:rsidTr="00E96163">
        <w:trPr>
          <w:cantSplit/>
          <w:tblHeader/>
        </w:trPr>
        <w:tc>
          <w:tcPr>
            <w:tcW w:w="1870" w:type="dxa"/>
          </w:tcPr>
          <w:p w14:paraId="55688749" w14:textId="43CB4EB6" w:rsidR="003442ED" w:rsidRPr="00A76B83" w:rsidRDefault="009F629D" w:rsidP="00EA4A27">
            <w:pPr>
              <w:rPr>
                <w:rFonts w:ascii="Arial" w:hAnsi="Arial" w:cs="Arial"/>
              </w:rPr>
            </w:pPr>
            <w:r>
              <w:rPr>
                <w:rFonts w:ascii="Arial" w:hAnsi="Arial" w:cs="Arial"/>
              </w:rPr>
              <w:t>*</w:t>
            </w:r>
          </w:p>
        </w:tc>
        <w:tc>
          <w:tcPr>
            <w:tcW w:w="1870" w:type="dxa"/>
            <w:vAlign w:val="center"/>
          </w:tcPr>
          <w:p w14:paraId="261ADBBB" w14:textId="77777777" w:rsidR="003442ED" w:rsidRPr="00A76B83" w:rsidRDefault="003442ED" w:rsidP="00EA4A27">
            <w:pPr>
              <w:jc w:val="center"/>
              <w:rPr>
                <w:rFonts w:ascii="Arial" w:hAnsi="Arial" w:cs="Arial"/>
              </w:rPr>
            </w:pPr>
            <w:r w:rsidRPr="00A76B83">
              <w:rPr>
                <w:rFonts w:ascii="Arial" w:hAnsi="Arial" w:cs="Arial"/>
                <w:b/>
                <w:bCs/>
              </w:rPr>
              <w:t>Introductory</w:t>
            </w:r>
          </w:p>
        </w:tc>
        <w:tc>
          <w:tcPr>
            <w:tcW w:w="1870" w:type="dxa"/>
            <w:vAlign w:val="center"/>
          </w:tcPr>
          <w:p w14:paraId="6F6C5119" w14:textId="77777777" w:rsidR="003442ED" w:rsidRPr="00A76B83" w:rsidRDefault="003442ED" w:rsidP="00EA4A27">
            <w:pPr>
              <w:jc w:val="center"/>
              <w:rPr>
                <w:rFonts w:ascii="Arial" w:hAnsi="Arial" w:cs="Arial"/>
              </w:rPr>
            </w:pPr>
            <w:r w:rsidRPr="00A76B83">
              <w:rPr>
                <w:rFonts w:ascii="Arial" w:hAnsi="Arial" w:cs="Arial"/>
                <w:b/>
                <w:bCs/>
              </w:rPr>
              <w:t>Concentrator</w:t>
            </w:r>
          </w:p>
        </w:tc>
        <w:tc>
          <w:tcPr>
            <w:tcW w:w="1870" w:type="dxa"/>
            <w:vAlign w:val="center"/>
          </w:tcPr>
          <w:p w14:paraId="297026D1" w14:textId="77777777" w:rsidR="003442ED" w:rsidRPr="00A76B83" w:rsidRDefault="003442ED" w:rsidP="00EA4A27">
            <w:pPr>
              <w:jc w:val="center"/>
              <w:rPr>
                <w:rFonts w:ascii="Arial" w:hAnsi="Arial" w:cs="Arial"/>
              </w:rPr>
            </w:pPr>
            <w:r w:rsidRPr="00A76B83">
              <w:rPr>
                <w:rFonts w:ascii="Arial" w:hAnsi="Arial" w:cs="Arial"/>
                <w:b/>
                <w:bCs/>
              </w:rPr>
              <w:t>Capstone</w:t>
            </w:r>
          </w:p>
        </w:tc>
        <w:tc>
          <w:tcPr>
            <w:tcW w:w="1870" w:type="dxa"/>
            <w:vAlign w:val="center"/>
          </w:tcPr>
          <w:p w14:paraId="4E8DE7C8" w14:textId="77777777" w:rsidR="003442ED" w:rsidRPr="00A76B83" w:rsidRDefault="003442ED" w:rsidP="00EA4A27">
            <w:pPr>
              <w:jc w:val="center"/>
              <w:rPr>
                <w:rFonts w:ascii="Arial" w:hAnsi="Arial" w:cs="Arial"/>
              </w:rPr>
            </w:pPr>
            <w:r w:rsidRPr="00A76B83">
              <w:rPr>
                <w:rFonts w:ascii="Arial" w:hAnsi="Arial" w:cs="Arial"/>
                <w:b/>
                <w:bCs/>
              </w:rPr>
              <w:t>Evidence on file at LEA</w:t>
            </w:r>
          </w:p>
        </w:tc>
      </w:tr>
      <w:tr w:rsidR="003442ED" w:rsidRPr="00A76B83" w14:paraId="6BD1C37E" w14:textId="77777777" w:rsidTr="00E96163">
        <w:trPr>
          <w:cantSplit/>
        </w:trPr>
        <w:tc>
          <w:tcPr>
            <w:tcW w:w="1870" w:type="dxa"/>
            <w:vAlign w:val="center"/>
          </w:tcPr>
          <w:p w14:paraId="64C5237E" w14:textId="77777777" w:rsidR="003442ED" w:rsidRDefault="003442ED" w:rsidP="00EA4A27">
            <w:pPr>
              <w:jc w:val="center"/>
              <w:rPr>
                <w:rFonts w:ascii="Arial" w:hAnsi="Arial" w:cs="Arial"/>
                <w:b/>
                <w:bCs/>
              </w:rPr>
            </w:pPr>
            <w:proofErr w:type="gramStart"/>
            <w:r w:rsidRPr="00A76B83">
              <w:rPr>
                <w:rFonts w:ascii="Arial" w:hAnsi="Arial" w:cs="Arial"/>
                <w:b/>
                <w:bCs/>
              </w:rPr>
              <w:t>Career Technical Student</w:t>
            </w:r>
            <w:proofErr w:type="gramEnd"/>
            <w:r w:rsidRPr="00A76B83">
              <w:rPr>
                <w:rFonts w:ascii="Arial" w:hAnsi="Arial" w:cs="Arial"/>
                <w:b/>
                <w:bCs/>
              </w:rPr>
              <w:t xml:space="preserve"> Organization (CTSO) or Alternative Leadership Strategy</w:t>
            </w:r>
          </w:p>
          <w:p w14:paraId="75C717C5" w14:textId="77777777" w:rsidR="00FC2967" w:rsidRDefault="00FC2967" w:rsidP="00EA4A27">
            <w:pPr>
              <w:jc w:val="center"/>
              <w:rPr>
                <w:rFonts w:ascii="Arial" w:hAnsi="Arial" w:cs="Arial"/>
                <w:b/>
                <w:bCs/>
              </w:rPr>
            </w:pPr>
          </w:p>
          <w:p w14:paraId="1FEC1602" w14:textId="43955E07" w:rsidR="00FC2967" w:rsidRPr="00FC2967" w:rsidRDefault="00FC2967" w:rsidP="00EA4A27">
            <w:pPr>
              <w:jc w:val="center"/>
              <w:rPr>
                <w:rFonts w:ascii="Arial" w:hAnsi="Arial" w:cs="Arial"/>
              </w:rPr>
            </w:pPr>
            <w:r w:rsidRPr="00FC2967">
              <w:rPr>
                <w:rFonts w:ascii="Arial" w:hAnsi="Arial" w:cs="Arial"/>
                <w:i/>
                <w:iCs/>
              </w:rPr>
              <w:t>(Minimum Eligibility Standard 6)</w:t>
            </w:r>
          </w:p>
        </w:tc>
        <w:tc>
          <w:tcPr>
            <w:tcW w:w="1870" w:type="dxa"/>
          </w:tcPr>
          <w:p w14:paraId="3F150BC4" w14:textId="0D6B93CB" w:rsidR="003442ED" w:rsidRPr="00A76B83" w:rsidRDefault="003442ED" w:rsidP="003442ED">
            <w:pPr>
              <w:rPr>
                <w:rFonts w:ascii="Arial" w:hAnsi="Arial" w:cs="Arial"/>
              </w:rPr>
            </w:pPr>
            <w:r w:rsidRPr="00A76B83">
              <w:rPr>
                <w:rFonts w:ascii="Arial" w:hAnsi="Arial" w:cs="Arial"/>
              </w:rPr>
              <w:t xml:space="preserve"> SkillsUSA</w:t>
            </w:r>
          </w:p>
        </w:tc>
        <w:tc>
          <w:tcPr>
            <w:tcW w:w="1870" w:type="dxa"/>
          </w:tcPr>
          <w:p w14:paraId="25712B28" w14:textId="4AFE44E4" w:rsidR="003442ED" w:rsidRPr="00A76B83" w:rsidRDefault="003442ED" w:rsidP="00EA4A27">
            <w:pPr>
              <w:jc w:val="center"/>
              <w:rPr>
                <w:rFonts w:ascii="Arial" w:hAnsi="Arial" w:cs="Arial"/>
              </w:rPr>
            </w:pPr>
            <w:r w:rsidRPr="00A76B83">
              <w:rPr>
                <w:rFonts w:ascii="Arial" w:hAnsi="Arial" w:cs="Arial"/>
              </w:rPr>
              <w:t>SkillsUSA</w:t>
            </w:r>
          </w:p>
        </w:tc>
        <w:tc>
          <w:tcPr>
            <w:tcW w:w="1870" w:type="dxa"/>
          </w:tcPr>
          <w:p w14:paraId="019165EB" w14:textId="435A057C" w:rsidR="003442ED" w:rsidRPr="00A76B83" w:rsidRDefault="003442ED" w:rsidP="00EA4A27">
            <w:pPr>
              <w:jc w:val="center"/>
              <w:rPr>
                <w:rFonts w:ascii="Arial" w:hAnsi="Arial" w:cs="Arial"/>
              </w:rPr>
            </w:pPr>
            <w:r w:rsidRPr="00A76B83">
              <w:rPr>
                <w:rFonts w:ascii="Arial" w:hAnsi="Arial" w:cs="Arial"/>
              </w:rPr>
              <w:t>SkillsUSA</w:t>
            </w:r>
          </w:p>
        </w:tc>
        <w:tc>
          <w:tcPr>
            <w:tcW w:w="1870" w:type="dxa"/>
          </w:tcPr>
          <w:p w14:paraId="5A1ED4AC" w14:textId="4AC84E03" w:rsidR="003442ED" w:rsidRPr="00A76B83" w:rsidRDefault="00434091" w:rsidP="00EA4A27">
            <w:pPr>
              <w:jc w:val="center"/>
              <w:rPr>
                <w:rFonts w:ascii="Arial" w:hAnsi="Arial" w:cs="Arial"/>
              </w:rPr>
            </w:pPr>
            <w:r w:rsidRPr="00A76B83">
              <w:rPr>
                <w:rFonts w:ascii="Arial" w:hAnsi="Arial" w:cs="Arial"/>
              </w:rPr>
              <w:t xml:space="preserve">CTSO </w:t>
            </w:r>
            <w:r w:rsidR="00F506E4" w:rsidRPr="00A76B83">
              <w:rPr>
                <w:rFonts w:ascii="Arial" w:hAnsi="Arial" w:cs="Arial"/>
              </w:rPr>
              <w:t>Affiliation application</w:t>
            </w:r>
            <w:r w:rsidRPr="00A76B83">
              <w:rPr>
                <w:rFonts w:ascii="Arial" w:hAnsi="Arial" w:cs="Arial"/>
              </w:rPr>
              <w:br/>
            </w:r>
            <w:r w:rsidRPr="00A76B83">
              <w:rPr>
                <w:rFonts w:ascii="Arial" w:hAnsi="Arial" w:cs="Arial"/>
              </w:rPr>
              <w:br/>
              <w:t xml:space="preserve"> Program of Work</w:t>
            </w:r>
            <w:r w:rsidRPr="00A76B83">
              <w:rPr>
                <w:rFonts w:ascii="Arial" w:hAnsi="Arial" w:cs="Arial"/>
              </w:rPr>
              <w:br/>
            </w:r>
            <w:r w:rsidRPr="00A76B83">
              <w:rPr>
                <w:rFonts w:ascii="Arial" w:hAnsi="Arial" w:cs="Arial"/>
              </w:rPr>
              <w:br/>
              <w:t>Course outline</w:t>
            </w:r>
            <w:r w:rsidRPr="00A76B83">
              <w:rPr>
                <w:rFonts w:ascii="Arial" w:hAnsi="Arial" w:cs="Arial"/>
              </w:rPr>
              <w:br/>
            </w:r>
            <w:r w:rsidRPr="00A76B83">
              <w:rPr>
                <w:rFonts w:ascii="Arial" w:hAnsi="Arial" w:cs="Arial"/>
              </w:rPr>
              <w:br/>
              <w:t>Student project in leadership development</w:t>
            </w:r>
            <w:r w:rsidRPr="00A76B83">
              <w:rPr>
                <w:rFonts w:ascii="Arial" w:hAnsi="Arial" w:cs="Arial"/>
              </w:rPr>
              <w:br/>
            </w:r>
            <w:r w:rsidRPr="00A76B83">
              <w:rPr>
                <w:rFonts w:ascii="Arial" w:hAnsi="Arial" w:cs="Arial"/>
              </w:rPr>
              <w:br/>
            </w:r>
          </w:p>
        </w:tc>
      </w:tr>
    </w:tbl>
    <w:p w14:paraId="11BBED30" w14:textId="52A5619C" w:rsidR="000C7E4C" w:rsidRPr="00104B56" w:rsidRDefault="00FB229E" w:rsidP="00670241">
      <w:pPr>
        <w:spacing w:before="240" w:after="240" w:line="240" w:lineRule="auto"/>
        <w:rPr>
          <w:rFonts w:ascii="Arial" w:hAnsi="Arial" w:cs="Arial"/>
          <w:b/>
          <w:bCs/>
        </w:rPr>
      </w:pPr>
      <w:r w:rsidRPr="00104B56">
        <w:rPr>
          <w:rFonts w:ascii="Arial" w:hAnsi="Arial" w:cs="Arial"/>
          <w:b/>
          <w:bCs/>
        </w:rPr>
        <w:t>Industry Certification(s) and Additional Certification &amp; Completion Possibilities / District Requirements</w:t>
      </w:r>
    </w:p>
    <w:p w14:paraId="5502DB14" w14:textId="32C11371" w:rsidR="00434091" w:rsidRPr="00A76B83" w:rsidRDefault="00FB229E" w:rsidP="000944B7">
      <w:pPr>
        <w:spacing w:after="240" w:line="240" w:lineRule="auto"/>
        <w:rPr>
          <w:rFonts w:ascii="Arial" w:hAnsi="Arial" w:cs="Arial"/>
        </w:rPr>
      </w:pPr>
      <w:r w:rsidRPr="00A76B83">
        <w:rPr>
          <w:rFonts w:ascii="Arial" w:hAnsi="Arial" w:cs="Arial"/>
          <w:b/>
          <w:bCs/>
        </w:rPr>
        <w:t>Instructions:</w:t>
      </w:r>
      <w:r w:rsidRPr="00A76B83">
        <w:rPr>
          <w:rFonts w:ascii="Arial" w:hAnsi="Arial" w:cs="Arial"/>
        </w:rPr>
        <w:t xml:space="preserve"> Per </w:t>
      </w:r>
      <w:r w:rsidRPr="003E49AD">
        <w:rPr>
          <w:rFonts w:ascii="Arial" w:hAnsi="Arial" w:cs="Arial"/>
          <w:i/>
          <w:iCs/>
        </w:rPr>
        <w:t>EC</w:t>
      </w:r>
      <w:r w:rsidRPr="00A76B83">
        <w:rPr>
          <w:rFonts w:ascii="Arial" w:hAnsi="Arial" w:cs="Arial"/>
        </w:rPr>
        <w:t xml:space="preserve"> Code 53071(c) Minimum Eligibility </w:t>
      </w:r>
      <w:r w:rsidR="00B20D17" w:rsidRPr="00A76B83">
        <w:rPr>
          <w:rFonts w:ascii="Arial" w:hAnsi="Arial" w:cs="Arial"/>
        </w:rPr>
        <w:t>8</w:t>
      </w:r>
      <w:r w:rsidRPr="00A76B83">
        <w:rPr>
          <w:rFonts w:ascii="Arial" w:hAnsi="Arial" w:cs="Arial"/>
        </w:rPr>
        <w:t>, identify any industry certification and/or district requirements that each course in the pathway offers. List the evidence that the applicant would have on file that demonstrates the different types of industry certifications offered to students.</w:t>
      </w:r>
    </w:p>
    <w:p w14:paraId="3D5196ED" w14:textId="6BEC8E4C" w:rsidR="00FB229E" w:rsidRPr="00A76B83" w:rsidRDefault="00FB229E" w:rsidP="00DE1183">
      <w:pPr>
        <w:rPr>
          <w:rFonts w:ascii="Arial" w:hAnsi="Arial" w:cs="Arial"/>
          <w:b/>
          <w:bCs/>
        </w:rPr>
      </w:pPr>
      <w:r w:rsidRPr="00A76B83">
        <w:rPr>
          <w:rFonts w:ascii="Arial" w:hAnsi="Arial" w:cs="Arial"/>
          <w:b/>
          <w:bCs/>
        </w:rPr>
        <w:t>Example:</w:t>
      </w:r>
    </w:p>
    <w:tbl>
      <w:tblPr>
        <w:tblStyle w:val="TableGrid"/>
        <w:tblW w:w="0" w:type="auto"/>
        <w:tblLook w:val="04A0" w:firstRow="1" w:lastRow="0" w:firstColumn="1" w:lastColumn="0" w:noHBand="0" w:noVBand="1"/>
        <w:tblDescription w:val="Industry Certification(s) and Additional Certification &amp; Completion Possibilities / District Requirements table"/>
      </w:tblPr>
      <w:tblGrid>
        <w:gridCol w:w="1870"/>
        <w:gridCol w:w="1870"/>
        <w:gridCol w:w="1870"/>
        <w:gridCol w:w="1870"/>
        <w:gridCol w:w="1870"/>
      </w:tblGrid>
      <w:tr w:rsidR="00FB229E" w:rsidRPr="00A76B83" w14:paraId="64B0EE0E" w14:textId="77777777" w:rsidTr="00E96163">
        <w:trPr>
          <w:cantSplit/>
          <w:tblHeader/>
        </w:trPr>
        <w:tc>
          <w:tcPr>
            <w:tcW w:w="1870" w:type="dxa"/>
          </w:tcPr>
          <w:p w14:paraId="289E2C6E" w14:textId="72756B18" w:rsidR="00FB229E" w:rsidRPr="00A76B83" w:rsidRDefault="009F629D">
            <w:pPr>
              <w:jc w:val="center"/>
              <w:rPr>
                <w:rFonts w:ascii="Arial" w:hAnsi="Arial" w:cs="Arial"/>
              </w:rPr>
            </w:pPr>
            <w:r>
              <w:rPr>
                <w:rFonts w:ascii="Arial" w:hAnsi="Arial" w:cs="Arial"/>
              </w:rPr>
              <w:lastRenderedPageBreak/>
              <w:t>*</w:t>
            </w:r>
          </w:p>
        </w:tc>
        <w:tc>
          <w:tcPr>
            <w:tcW w:w="1870" w:type="dxa"/>
            <w:vAlign w:val="center"/>
          </w:tcPr>
          <w:p w14:paraId="571B35C7" w14:textId="77777777" w:rsidR="00FB229E" w:rsidRPr="00A76B83" w:rsidRDefault="00FB229E">
            <w:pPr>
              <w:jc w:val="center"/>
              <w:rPr>
                <w:rFonts w:ascii="Arial" w:hAnsi="Arial" w:cs="Arial"/>
              </w:rPr>
            </w:pPr>
            <w:r w:rsidRPr="00A76B83">
              <w:rPr>
                <w:rFonts w:ascii="Arial" w:hAnsi="Arial" w:cs="Arial"/>
                <w:b/>
                <w:bCs/>
              </w:rPr>
              <w:t>Introductory</w:t>
            </w:r>
          </w:p>
        </w:tc>
        <w:tc>
          <w:tcPr>
            <w:tcW w:w="1870" w:type="dxa"/>
            <w:vAlign w:val="center"/>
          </w:tcPr>
          <w:p w14:paraId="49EAE783" w14:textId="77777777" w:rsidR="00FB229E" w:rsidRPr="00A76B83" w:rsidRDefault="00FB229E">
            <w:pPr>
              <w:jc w:val="center"/>
              <w:rPr>
                <w:rFonts w:ascii="Arial" w:hAnsi="Arial" w:cs="Arial"/>
              </w:rPr>
            </w:pPr>
            <w:r w:rsidRPr="00A76B83">
              <w:rPr>
                <w:rFonts w:ascii="Arial" w:hAnsi="Arial" w:cs="Arial"/>
                <w:b/>
                <w:bCs/>
              </w:rPr>
              <w:t>Concentrator</w:t>
            </w:r>
          </w:p>
        </w:tc>
        <w:tc>
          <w:tcPr>
            <w:tcW w:w="1870" w:type="dxa"/>
            <w:vAlign w:val="center"/>
          </w:tcPr>
          <w:p w14:paraId="53C06CB9" w14:textId="77777777" w:rsidR="00FB229E" w:rsidRPr="00A76B83" w:rsidRDefault="00FB229E">
            <w:pPr>
              <w:jc w:val="center"/>
              <w:rPr>
                <w:rFonts w:ascii="Arial" w:hAnsi="Arial" w:cs="Arial"/>
              </w:rPr>
            </w:pPr>
            <w:r w:rsidRPr="00A76B83">
              <w:rPr>
                <w:rFonts w:ascii="Arial" w:hAnsi="Arial" w:cs="Arial"/>
                <w:b/>
                <w:bCs/>
              </w:rPr>
              <w:t>Capstone</w:t>
            </w:r>
          </w:p>
        </w:tc>
        <w:tc>
          <w:tcPr>
            <w:tcW w:w="1870" w:type="dxa"/>
            <w:vAlign w:val="center"/>
          </w:tcPr>
          <w:p w14:paraId="1817D0C6" w14:textId="77777777" w:rsidR="00FB229E" w:rsidRPr="00A76B83" w:rsidRDefault="00FB229E">
            <w:pPr>
              <w:jc w:val="center"/>
              <w:rPr>
                <w:rFonts w:ascii="Arial" w:hAnsi="Arial" w:cs="Arial"/>
              </w:rPr>
            </w:pPr>
            <w:r w:rsidRPr="00A76B83">
              <w:rPr>
                <w:rFonts w:ascii="Arial" w:hAnsi="Arial" w:cs="Arial"/>
                <w:b/>
                <w:bCs/>
              </w:rPr>
              <w:t>Evidence on file at LEA</w:t>
            </w:r>
          </w:p>
        </w:tc>
      </w:tr>
      <w:tr w:rsidR="007D19C3" w:rsidRPr="00A76B83" w14:paraId="303D0FDA" w14:textId="77777777" w:rsidTr="00E96163">
        <w:trPr>
          <w:cantSplit/>
        </w:trPr>
        <w:tc>
          <w:tcPr>
            <w:tcW w:w="1870" w:type="dxa"/>
          </w:tcPr>
          <w:p w14:paraId="26908A0A" w14:textId="716CB46C" w:rsidR="007D19C3" w:rsidRPr="00A76B83" w:rsidRDefault="007D19C3" w:rsidP="007D19C3">
            <w:pPr>
              <w:jc w:val="center"/>
              <w:rPr>
                <w:rFonts w:ascii="Arial" w:hAnsi="Arial" w:cs="Arial"/>
                <w:b/>
                <w:bCs/>
              </w:rPr>
            </w:pPr>
            <w:r w:rsidRPr="00A76B83">
              <w:rPr>
                <w:rFonts w:ascii="Arial" w:hAnsi="Arial" w:cs="Arial"/>
                <w:b/>
                <w:bCs/>
              </w:rPr>
              <w:t>Industry Certifications</w:t>
            </w:r>
            <w:r w:rsidR="00FC2967">
              <w:rPr>
                <w:rFonts w:ascii="Arial" w:hAnsi="Arial" w:cs="Arial"/>
                <w:b/>
                <w:bCs/>
              </w:rPr>
              <w:br/>
            </w:r>
            <w:r w:rsidR="00FC2967">
              <w:rPr>
                <w:rFonts w:ascii="Arial" w:hAnsi="Arial" w:cs="Arial"/>
                <w:b/>
                <w:bCs/>
              </w:rPr>
              <w:br/>
            </w:r>
            <w:r w:rsidR="00FC2967" w:rsidRPr="00FC2967">
              <w:rPr>
                <w:rFonts w:ascii="Arial" w:hAnsi="Arial" w:cs="Arial"/>
                <w:i/>
                <w:iCs/>
              </w:rPr>
              <w:t>(Minimum Eligibility Standard 8)</w:t>
            </w:r>
          </w:p>
        </w:tc>
        <w:tc>
          <w:tcPr>
            <w:tcW w:w="1870" w:type="dxa"/>
          </w:tcPr>
          <w:p w14:paraId="120C5F60" w14:textId="5D2C9BE7" w:rsidR="007D19C3" w:rsidRPr="00A76B83" w:rsidRDefault="007D19C3" w:rsidP="007D19C3">
            <w:pPr>
              <w:jc w:val="center"/>
              <w:rPr>
                <w:rFonts w:ascii="Arial" w:hAnsi="Arial" w:cs="Arial"/>
                <w:b/>
                <w:bCs/>
              </w:rPr>
            </w:pPr>
            <w:r w:rsidRPr="00A76B83">
              <w:rPr>
                <w:rFonts w:ascii="Arial" w:hAnsi="Arial" w:cs="Arial"/>
              </w:rPr>
              <w:t>Food Handlers Card</w:t>
            </w:r>
          </w:p>
        </w:tc>
        <w:tc>
          <w:tcPr>
            <w:tcW w:w="1870" w:type="dxa"/>
          </w:tcPr>
          <w:p w14:paraId="1365CB8E" w14:textId="77777777" w:rsidR="007D19C3" w:rsidRPr="00A76B83" w:rsidRDefault="007D19C3" w:rsidP="007D19C3">
            <w:pPr>
              <w:jc w:val="center"/>
              <w:rPr>
                <w:rFonts w:ascii="Arial" w:hAnsi="Arial" w:cs="Arial"/>
              </w:rPr>
            </w:pPr>
            <w:r w:rsidRPr="00A76B83">
              <w:rPr>
                <w:rFonts w:ascii="Arial" w:hAnsi="Arial" w:cs="Arial"/>
              </w:rPr>
              <w:t xml:space="preserve">Food Handlers Card </w:t>
            </w:r>
          </w:p>
          <w:p w14:paraId="433EC9DF" w14:textId="77777777" w:rsidR="007D19C3" w:rsidRPr="00A76B83" w:rsidRDefault="007D19C3" w:rsidP="007D19C3">
            <w:pPr>
              <w:jc w:val="center"/>
              <w:rPr>
                <w:rFonts w:ascii="Arial" w:hAnsi="Arial" w:cs="Arial"/>
              </w:rPr>
            </w:pPr>
          </w:p>
          <w:p w14:paraId="7FB3B31F" w14:textId="5AD34E32" w:rsidR="007D19C3" w:rsidRPr="00A76B83" w:rsidRDefault="007D19C3" w:rsidP="007D19C3">
            <w:pPr>
              <w:jc w:val="center"/>
              <w:rPr>
                <w:rFonts w:ascii="Arial" w:hAnsi="Arial" w:cs="Arial"/>
                <w:b/>
                <w:bCs/>
              </w:rPr>
            </w:pPr>
            <w:r w:rsidRPr="00A76B83">
              <w:rPr>
                <w:rFonts w:ascii="Arial" w:hAnsi="Arial" w:cs="Arial"/>
              </w:rPr>
              <w:t>Serv Safe Food Manager Certification</w:t>
            </w:r>
          </w:p>
        </w:tc>
        <w:tc>
          <w:tcPr>
            <w:tcW w:w="1870" w:type="dxa"/>
          </w:tcPr>
          <w:p w14:paraId="776BBA5D" w14:textId="77777777" w:rsidR="007D19C3" w:rsidRPr="00A76B83" w:rsidRDefault="007D19C3" w:rsidP="007D19C3">
            <w:pPr>
              <w:jc w:val="center"/>
              <w:rPr>
                <w:rFonts w:ascii="Arial" w:hAnsi="Arial" w:cs="Arial"/>
              </w:rPr>
            </w:pPr>
            <w:r w:rsidRPr="00A76B83">
              <w:rPr>
                <w:rFonts w:ascii="Arial" w:hAnsi="Arial" w:cs="Arial"/>
              </w:rPr>
              <w:t xml:space="preserve">Food Handlers Card </w:t>
            </w:r>
          </w:p>
          <w:p w14:paraId="7AD978B1" w14:textId="77777777" w:rsidR="007D19C3" w:rsidRPr="00A76B83" w:rsidRDefault="007D19C3" w:rsidP="007D19C3">
            <w:pPr>
              <w:jc w:val="center"/>
              <w:rPr>
                <w:rFonts w:ascii="Arial" w:hAnsi="Arial" w:cs="Arial"/>
              </w:rPr>
            </w:pPr>
          </w:p>
          <w:p w14:paraId="2BEBB6E1" w14:textId="3A1C30F2" w:rsidR="007D19C3" w:rsidRPr="00A76B83" w:rsidRDefault="007D19C3" w:rsidP="007D19C3">
            <w:pPr>
              <w:jc w:val="center"/>
              <w:rPr>
                <w:rFonts w:ascii="Arial" w:hAnsi="Arial" w:cs="Arial"/>
                <w:b/>
                <w:bCs/>
              </w:rPr>
            </w:pPr>
            <w:r w:rsidRPr="00A76B83">
              <w:rPr>
                <w:rFonts w:ascii="Arial" w:hAnsi="Arial" w:cs="Arial"/>
              </w:rPr>
              <w:t>Serv Safe Food Manager Certification</w:t>
            </w:r>
          </w:p>
        </w:tc>
        <w:tc>
          <w:tcPr>
            <w:tcW w:w="1870" w:type="dxa"/>
            <w:vAlign w:val="center"/>
          </w:tcPr>
          <w:p w14:paraId="74FF9B28" w14:textId="77777777" w:rsidR="007D19C3" w:rsidRPr="00A76B83" w:rsidRDefault="007D19C3" w:rsidP="007D19C3">
            <w:pPr>
              <w:jc w:val="center"/>
              <w:rPr>
                <w:rFonts w:ascii="Arial" w:hAnsi="Arial" w:cs="Arial"/>
              </w:rPr>
            </w:pPr>
            <w:r w:rsidRPr="00A76B83">
              <w:rPr>
                <w:rFonts w:ascii="Arial" w:hAnsi="Arial" w:cs="Arial"/>
              </w:rPr>
              <w:t>Sample of a Food Handlers Card</w:t>
            </w:r>
          </w:p>
          <w:p w14:paraId="0CF04FC3" w14:textId="77777777" w:rsidR="007D19C3" w:rsidRPr="00A76B83" w:rsidRDefault="007D19C3" w:rsidP="007D19C3">
            <w:pPr>
              <w:jc w:val="center"/>
              <w:rPr>
                <w:rFonts w:ascii="Arial" w:hAnsi="Arial" w:cs="Arial"/>
              </w:rPr>
            </w:pPr>
          </w:p>
          <w:p w14:paraId="0CD3B114" w14:textId="349C4C46" w:rsidR="007D19C3" w:rsidRPr="00A76B83" w:rsidRDefault="007D19C3" w:rsidP="007D19C3">
            <w:pPr>
              <w:jc w:val="center"/>
              <w:rPr>
                <w:rFonts w:ascii="Arial" w:hAnsi="Arial" w:cs="Arial"/>
                <w:b/>
                <w:bCs/>
              </w:rPr>
            </w:pPr>
            <w:r w:rsidRPr="00A76B83">
              <w:rPr>
                <w:rFonts w:ascii="Arial" w:hAnsi="Arial" w:cs="Arial"/>
              </w:rPr>
              <w:t>Sample of a Food Manager Certification</w:t>
            </w:r>
          </w:p>
        </w:tc>
      </w:tr>
      <w:tr w:rsidR="007D19C3" w:rsidRPr="00A76B83" w14:paraId="4EC42EA7" w14:textId="77777777" w:rsidTr="00E96163">
        <w:trPr>
          <w:cantSplit/>
        </w:trPr>
        <w:tc>
          <w:tcPr>
            <w:tcW w:w="1870" w:type="dxa"/>
          </w:tcPr>
          <w:p w14:paraId="68E19D1B" w14:textId="77777777" w:rsidR="007D19C3" w:rsidRPr="00A76B83" w:rsidRDefault="007D19C3" w:rsidP="007D19C3">
            <w:pPr>
              <w:jc w:val="center"/>
              <w:rPr>
                <w:rFonts w:ascii="Arial" w:hAnsi="Arial" w:cs="Arial"/>
                <w:b/>
                <w:bCs/>
              </w:rPr>
            </w:pPr>
          </w:p>
          <w:p w14:paraId="661A2A8D" w14:textId="5BFF36AE" w:rsidR="007D19C3" w:rsidRDefault="007D19C3" w:rsidP="007D19C3">
            <w:pPr>
              <w:jc w:val="center"/>
              <w:rPr>
                <w:rFonts w:ascii="Arial" w:hAnsi="Arial" w:cs="Arial"/>
                <w:b/>
                <w:bCs/>
              </w:rPr>
            </w:pPr>
            <w:r w:rsidRPr="00A76B83">
              <w:rPr>
                <w:rFonts w:ascii="Arial" w:hAnsi="Arial" w:cs="Arial"/>
                <w:b/>
                <w:bCs/>
              </w:rPr>
              <w:t>Additional Certification &amp; Completion Possibilities / District Requirements</w:t>
            </w:r>
          </w:p>
          <w:p w14:paraId="0D678690" w14:textId="77777777" w:rsidR="00FC2967" w:rsidRDefault="00FC2967" w:rsidP="007D19C3">
            <w:pPr>
              <w:jc w:val="center"/>
              <w:rPr>
                <w:rFonts w:ascii="Arial" w:hAnsi="Arial" w:cs="Arial"/>
                <w:b/>
                <w:bCs/>
              </w:rPr>
            </w:pPr>
          </w:p>
          <w:p w14:paraId="7BE911D8" w14:textId="7666A13A" w:rsidR="00FC2967" w:rsidRPr="00FC2967" w:rsidRDefault="00FC2967" w:rsidP="007D19C3">
            <w:pPr>
              <w:jc w:val="center"/>
              <w:rPr>
                <w:rFonts w:ascii="Arial" w:hAnsi="Arial" w:cs="Arial"/>
              </w:rPr>
            </w:pPr>
            <w:r w:rsidRPr="00FC2967">
              <w:rPr>
                <w:rFonts w:ascii="Arial" w:hAnsi="Arial" w:cs="Arial"/>
                <w:i/>
                <w:iCs/>
              </w:rPr>
              <w:t>(Minimum Eligibility Standard 8)</w:t>
            </w:r>
          </w:p>
          <w:p w14:paraId="72A97CC7" w14:textId="1623D648" w:rsidR="007D19C3" w:rsidRPr="00A76B83" w:rsidRDefault="007D19C3" w:rsidP="007D19C3">
            <w:pPr>
              <w:jc w:val="center"/>
              <w:rPr>
                <w:rFonts w:ascii="Arial" w:hAnsi="Arial" w:cs="Arial"/>
                <w:b/>
                <w:bCs/>
              </w:rPr>
            </w:pPr>
          </w:p>
        </w:tc>
        <w:tc>
          <w:tcPr>
            <w:tcW w:w="1870" w:type="dxa"/>
          </w:tcPr>
          <w:p w14:paraId="6B24DB7F" w14:textId="16D3DB28" w:rsidR="007D19C3" w:rsidRPr="00A76B83" w:rsidRDefault="005B4C26" w:rsidP="007D19C3">
            <w:pPr>
              <w:jc w:val="center"/>
              <w:rPr>
                <w:rFonts w:ascii="Arial" w:hAnsi="Arial" w:cs="Arial"/>
              </w:rPr>
            </w:pPr>
            <w:r>
              <w:rPr>
                <w:rFonts w:ascii="Arial" w:hAnsi="Arial" w:cs="Arial"/>
              </w:rPr>
              <w:t>*</w:t>
            </w:r>
          </w:p>
        </w:tc>
        <w:tc>
          <w:tcPr>
            <w:tcW w:w="1870" w:type="dxa"/>
          </w:tcPr>
          <w:p w14:paraId="00058510" w14:textId="588B3F5B" w:rsidR="007D19C3" w:rsidRPr="00A76B83" w:rsidRDefault="005B4C26" w:rsidP="007D19C3">
            <w:pPr>
              <w:jc w:val="center"/>
              <w:rPr>
                <w:rFonts w:ascii="Arial" w:hAnsi="Arial" w:cs="Arial"/>
              </w:rPr>
            </w:pPr>
            <w:r>
              <w:rPr>
                <w:rFonts w:ascii="Arial" w:hAnsi="Arial" w:cs="Arial"/>
              </w:rPr>
              <w:t>*</w:t>
            </w:r>
          </w:p>
        </w:tc>
        <w:tc>
          <w:tcPr>
            <w:tcW w:w="1870" w:type="dxa"/>
          </w:tcPr>
          <w:p w14:paraId="6ECE55E8" w14:textId="6144868B" w:rsidR="007D19C3" w:rsidRPr="00A76B83" w:rsidRDefault="007D19C3" w:rsidP="007D19C3">
            <w:pPr>
              <w:jc w:val="center"/>
              <w:rPr>
                <w:rFonts w:ascii="Arial" w:hAnsi="Arial" w:cs="Arial"/>
              </w:rPr>
            </w:pPr>
            <w:r w:rsidRPr="00A76B83">
              <w:rPr>
                <w:rFonts w:ascii="Arial" w:hAnsi="Arial" w:cs="Arial"/>
              </w:rPr>
              <w:t>Capstone Completer</w:t>
            </w:r>
          </w:p>
        </w:tc>
        <w:tc>
          <w:tcPr>
            <w:tcW w:w="1870" w:type="dxa"/>
          </w:tcPr>
          <w:p w14:paraId="7CC28DBB" w14:textId="50C1BCAE" w:rsidR="007D19C3" w:rsidRPr="00A76B83" w:rsidRDefault="007D19C3" w:rsidP="007D19C3">
            <w:pPr>
              <w:jc w:val="center"/>
              <w:rPr>
                <w:rFonts w:ascii="Arial" w:hAnsi="Arial" w:cs="Arial"/>
              </w:rPr>
            </w:pPr>
            <w:r w:rsidRPr="00A76B83">
              <w:rPr>
                <w:rFonts w:ascii="Arial" w:hAnsi="Arial" w:cs="Arial"/>
              </w:rPr>
              <w:t>District Requirement notification</w:t>
            </w:r>
          </w:p>
        </w:tc>
      </w:tr>
    </w:tbl>
    <w:p w14:paraId="20CA6E93" w14:textId="554CE62F" w:rsidR="00CC34AF" w:rsidRDefault="00023312" w:rsidP="00670241">
      <w:pPr>
        <w:spacing w:before="240" w:after="240" w:line="240" w:lineRule="auto"/>
        <w:rPr>
          <w:rFonts w:ascii="Arial" w:eastAsia="Times New Roman" w:hAnsi="Arial" w:cs="Arial"/>
          <w:b/>
          <w:bCs/>
          <w:color w:val="000000"/>
          <w:kern w:val="0"/>
          <w14:ligatures w14:val="none"/>
        </w:rPr>
      </w:pPr>
      <w:r w:rsidRPr="00104B56">
        <w:rPr>
          <w:rFonts w:ascii="Arial" w:hAnsi="Arial" w:cs="Arial"/>
          <w:b/>
          <w:bCs/>
        </w:rPr>
        <w:t xml:space="preserve">Teacher Name, Credential Name &amp; Number, Anticipated </w:t>
      </w:r>
      <w:r w:rsidRPr="00104B56">
        <w:rPr>
          <w:rFonts w:ascii="Arial" w:eastAsia="Times New Roman" w:hAnsi="Arial" w:cs="Arial"/>
          <w:b/>
          <w:bCs/>
          <w:color w:val="000000"/>
          <w:kern w:val="0"/>
          <w14:ligatures w14:val="none"/>
        </w:rPr>
        <w:t xml:space="preserve">CTE Related Professional Development Attending </w:t>
      </w:r>
      <w:r w:rsidR="00266C27" w:rsidRPr="00104B56">
        <w:rPr>
          <w:rFonts w:ascii="Arial" w:eastAsia="Times New Roman" w:hAnsi="Arial" w:cs="Arial"/>
          <w:b/>
          <w:bCs/>
          <w:color w:val="000000"/>
          <w:kern w:val="0"/>
          <w14:ligatures w14:val="none"/>
        </w:rPr>
        <w:t>in</w:t>
      </w:r>
      <w:r w:rsidRPr="00104B56">
        <w:rPr>
          <w:rFonts w:ascii="Arial" w:eastAsia="Times New Roman" w:hAnsi="Arial" w:cs="Arial"/>
          <w:b/>
          <w:bCs/>
          <w:color w:val="000000"/>
          <w:kern w:val="0"/>
          <w14:ligatures w14:val="none"/>
        </w:rPr>
        <w:t xml:space="preserve"> Application Year</w:t>
      </w:r>
    </w:p>
    <w:p w14:paraId="55A69074" w14:textId="1100BAD9" w:rsidR="000944B7" w:rsidRPr="00A76B83" w:rsidRDefault="00023312" w:rsidP="00CC34AF">
      <w:pPr>
        <w:spacing w:after="240" w:line="240" w:lineRule="auto"/>
        <w:rPr>
          <w:rFonts w:ascii="Arial" w:hAnsi="Arial" w:cs="Arial"/>
        </w:rPr>
      </w:pPr>
      <w:r w:rsidRPr="00A76B83">
        <w:rPr>
          <w:rFonts w:ascii="Arial" w:hAnsi="Arial" w:cs="Arial"/>
          <w:b/>
          <w:bCs/>
        </w:rPr>
        <w:t>Instructions:</w:t>
      </w:r>
      <w:r w:rsidRPr="00A76B83">
        <w:rPr>
          <w:rFonts w:ascii="Arial" w:hAnsi="Arial" w:cs="Arial"/>
        </w:rPr>
        <w:t xml:space="preserve"> Per </w:t>
      </w:r>
      <w:r w:rsidRPr="00EB3E95">
        <w:rPr>
          <w:rFonts w:ascii="Arial" w:hAnsi="Arial" w:cs="Arial"/>
          <w:i/>
          <w:iCs/>
        </w:rPr>
        <w:t>EC</w:t>
      </w:r>
      <w:r w:rsidRPr="00A76B83">
        <w:rPr>
          <w:rFonts w:ascii="Arial" w:hAnsi="Arial" w:cs="Arial"/>
        </w:rPr>
        <w:t xml:space="preserve"> Code 53071(c) Minimum Eligibility </w:t>
      </w:r>
      <w:r w:rsidR="00B20D17" w:rsidRPr="00A76B83">
        <w:rPr>
          <w:rFonts w:ascii="Arial" w:hAnsi="Arial" w:cs="Arial"/>
        </w:rPr>
        <w:t>9</w:t>
      </w:r>
      <w:r w:rsidRPr="00A76B83">
        <w:rPr>
          <w:rFonts w:ascii="Arial" w:hAnsi="Arial" w:cs="Arial"/>
        </w:rPr>
        <w:t xml:space="preserve">, </w:t>
      </w:r>
      <w:r w:rsidR="00266C27" w:rsidRPr="00A76B83">
        <w:rPr>
          <w:rFonts w:ascii="Arial" w:hAnsi="Arial" w:cs="Arial"/>
        </w:rPr>
        <w:t xml:space="preserve">the remaining fields in the table </w:t>
      </w:r>
      <w:r w:rsidRPr="00A76B83">
        <w:rPr>
          <w:rFonts w:ascii="Arial" w:hAnsi="Arial" w:cs="Arial"/>
        </w:rPr>
        <w:t xml:space="preserve">identify </w:t>
      </w:r>
      <w:r w:rsidR="002B5C24" w:rsidRPr="00A76B83">
        <w:rPr>
          <w:rFonts w:ascii="Arial" w:hAnsi="Arial" w:cs="Arial"/>
        </w:rPr>
        <w:t xml:space="preserve">the </w:t>
      </w:r>
      <w:r w:rsidRPr="00A76B83">
        <w:rPr>
          <w:rFonts w:ascii="Arial" w:hAnsi="Arial" w:cs="Arial"/>
        </w:rPr>
        <w:t xml:space="preserve">Teacher Name, Credential Name &amp; Number, Anticipated </w:t>
      </w:r>
      <w:r w:rsidRPr="00A76B83">
        <w:rPr>
          <w:rFonts w:ascii="Arial" w:eastAsia="Times New Roman" w:hAnsi="Arial" w:cs="Arial"/>
          <w:color w:val="000000"/>
          <w:kern w:val="0"/>
          <w14:ligatures w14:val="none"/>
        </w:rPr>
        <w:t xml:space="preserve">CTE Related Professional Development Attending </w:t>
      </w:r>
      <w:r w:rsidR="00266C27" w:rsidRPr="00A76B83">
        <w:rPr>
          <w:rFonts w:ascii="Arial" w:eastAsia="Times New Roman" w:hAnsi="Arial" w:cs="Arial"/>
          <w:color w:val="000000"/>
          <w:kern w:val="0"/>
          <w14:ligatures w14:val="none"/>
        </w:rPr>
        <w:t>in</w:t>
      </w:r>
      <w:r w:rsidRPr="00A76B83">
        <w:rPr>
          <w:rFonts w:ascii="Arial" w:eastAsia="Times New Roman" w:hAnsi="Arial" w:cs="Arial"/>
          <w:color w:val="000000"/>
          <w:kern w:val="0"/>
          <w14:ligatures w14:val="none"/>
        </w:rPr>
        <w:t xml:space="preserve"> Application Year</w:t>
      </w:r>
      <w:r w:rsidR="00CC34AF">
        <w:rPr>
          <w:rFonts w:ascii="Arial" w:eastAsia="Times New Roman" w:hAnsi="Arial" w:cs="Arial"/>
          <w:color w:val="000000"/>
          <w:kern w:val="0"/>
          <w14:ligatures w14:val="none"/>
        </w:rPr>
        <w:t>.</w:t>
      </w:r>
      <w:r w:rsidRPr="00A76B83">
        <w:rPr>
          <w:rFonts w:ascii="Arial" w:hAnsi="Arial" w:cs="Arial"/>
        </w:rPr>
        <w:t xml:space="preserve"> List the evidence that the applicant would have on file that demonstrates the different </w:t>
      </w:r>
      <w:r w:rsidR="002B5C24" w:rsidRPr="00A76B83">
        <w:rPr>
          <w:rFonts w:ascii="Arial" w:hAnsi="Arial" w:cs="Arial"/>
        </w:rPr>
        <w:t>types of</w:t>
      </w:r>
      <w:r w:rsidRPr="00A76B83">
        <w:rPr>
          <w:rFonts w:ascii="Arial" w:hAnsi="Arial" w:cs="Arial"/>
        </w:rPr>
        <w:t xml:space="preserve"> </w:t>
      </w:r>
      <w:r w:rsidR="002B5C24" w:rsidRPr="00A76B83">
        <w:rPr>
          <w:rFonts w:ascii="Arial" w:hAnsi="Arial" w:cs="Arial"/>
        </w:rPr>
        <w:t>teacher qualifications</w:t>
      </w:r>
      <w:r w:rsidRPr="00A76B83">
        <w:rPr>
          <w:rFonts w:ascii="Arial" w:hAnsi="Arial" w:cs="Arial"/>
        </w:rPr>
        <w:t xml:space="preserve"> </w:t>
      </w:r>
      <w:r w:rsidR="002B5C24" w:rsidRPr="00A76B83">
        <w:rPr>
          <w:rFonts w:ascii="Arial" w:hAnsi="Arial" w:cs="Arial"/>
        </w:rPr>
        <w:t>supporting</w:t>
      </w:r>
      <w:r w:rsidRPr="00A76B83">
        <w:rPr>
          <w:rFonts w:ascii="Arial" w:hAnsi="Arial" w:cs="Arial"/>
        </w:rPr>
        <w:t xml:space="preserve"> students.</w:t>
      </w:r>
    </w:p>
    <w:p w14:paraId="3D5F38F7" w14:textId="09193CFE" w:rsidR="00943081" w:rsidRPr="00A76B83" w:rsidRDefault="00023312" w:rsidP="00023312">
      <w:pPr>
        <w:rPr>
          <w:rFonts w:ascii="Arial" w:hAnsi="Arial" w:cs="Arial"/>
          <w:b/>
          <w:bCs/>
        </w:rPr>
      </w:pPr>
      <w:r w:rsidRPr="00A76B83">
        <w:rPr>
          <w:rFonts w:ascii="Arial" w:hAnsi="Arial" w:cs="Arial"/>
          <w:b/>
          <w:bCs/>
        </w:rPr>
        <w:t>Example</w:t>
      </w:r>
      <w:r w:rsidR="00266C27" w:rsidRPr="00A76B83">
        <w:rPr>
          <w:rFonts w:ascii="Arial" w:hAnsi="Arial" w:cs="Arial"/>
          <w:b/>
          <w:bCs/>
        </w:rPr>
        <w:t>s</w:t>
      </w:r>
      <w:r w:rsidRPr="00A76B83">
        <w:rPr>
          <w:rFonts w:ascii="Arial" w:hAnsi="Arial" w:cs="Arial"/>
          <w:b/>
          <w:bCs/>
        </w:rPr>
        <w:t>:</w:t>
      </w:r>
    </w:p>
    <w:tbl>
      <w:tblPr>
        <w:tblStyle w:val="TableGrid"/>
        <w:tblW w:w="0" w:type="auto"/>
        <w:tblBorders>
          <w:insideH w:val="single" w:sz="6" w:space="0" w:color="auto"/>
          <w:insideV w:val="single" w:sz="6" w:space="0" w:color="auto"/>
        </w:tblBorders>
        <w:tblLook w:val="04A0" w:firstRow="1" w:lastRow="0" w:firstColumn="1" w:lastColumn="0" w:noHBand="0" w:noVBand="1"/>
        <w:tblDescription w:val="Teacher Name Teacher Externship Opportunities in Application Year table"/>
      </w:tblPr>
      <w:tblGrid>
        <w:gridCol w:w="1870"/>
        <w:gridCol w:w="1870"/>
        <w:gridCol w:w="1870"/>
        <w:gridCol w:w="1870"/>
        <w:gridCol w:w="1870"/>
      </w:tblGrid>
      <w:tr w:rsidR="00DE4C2C" w:rsidRPr="00A76B83" w14:paraId="533B5836" w14:textId="77777777" w:rsidTr="007B2993">
        <w:trPr>
          <w:cantSplit/>
          <w:tblHeader/>
        </w:trPr>
        <w:tc>
          <w:tcPr>
            <w:tcW w:w="1870" w:type="dxa"/>
          </w:tcPr>
          <w:p w14:paraId="42A342D1" w14:textId="1CD4A360" w:rsidR="00DE4C2C" w:rsidRPr="00A76B83" w:rsidRDefault="005B4C26" w:rsidP="00DE4C2C">
            <w:pPr>
              <w:rPr>
                <w:rFonts w:ascii="Arial" w:hAnsi="Arial" w:cs="Arial"/>
                <w:b/>
                <w:bCs/>
                <w:u w:val="single"/>
              </w:rPr>
            </w:pPr>
            <w:r>
              <w:rPr>
                <w:rFonts w:ascii="Arial" w:hAnsi="Arial" w:cs="Arial"/>
              </w:rPr>
              <w:t>*</w:t>
            </w:r>
          </w:p>
        </w:tc>
        <w:tc>
          <w:tcPr>
            <w:tcW w:w="1870" w:type="dxa"/>
            <w:vAlign w:val="center"/>
          </w:tcPr>
          <w:p w14:paraId="0C47149C" w14:textId="4523A310" w:rsidR="00DE4C2C" w:rsidRPr="00A76B83" w:rsidRDefault="00DE4C2C" w:rsidP="00DE4C2C">
            <w:pPr>
              <w:rPr>
                <w:rFonts w:ascii="Arial" w:hAnsi="Arial" w:cs="Arial"/>
                <w:b/>
                <w:bCs/>
                <w:u w:val="single"/>
              </w:rPr>
            </w:pPr>
            <w:r w:rsidRPr="00A76B83">
              <w:rPr>
                <w:rFonts w:ascii="Arial" w:hAnsi="Arial" w:cs="Arial"/>
                <w:b/>
                <w:bCs/>
              </w:rPr>
              <w:t>Introductory</w:t>
            </w:r>
          </w:p>
        </w:tc>
        <w:tc>
          <w:tcPr>
            <w:tcW w:w="1870" w:type="dxa"/>
            <w:vAlign w:val="center"/>
          </w:tcPr>
          <w:p w14:paraId="1DEE5F7E" w14:textId="03337349" w:rsidR="00DE4C2C" w:rsidRPr="00A76B83" w:rsidRDefault="00DE4C2C" w:rsidP="00DE4C2C">
            <w:pPr>
              <w:rPr>
                <w:rFonts w:ascii="Arial" w:hAnsi="Arial" w:cs="Arial"/>
                <w:b/>
                <w:bCs/>
                <w:u w:val="single"/>
              </w:rPr>
            </w:pPr>
            <w:r w:rsidRPr="00A76B83">
              <w:rPr>
                <w:rFonts w:ascii="Arial" w:hAnsi="Arial" w:cs="Arial"/>
                <w:b/>
                <w:bCs/>
              </w:rPr>
              <w:t>Concentrator</w:t>
            </w:r>
          </w:p>
        </w:tc>
        <w:tc>
          <w:tcPr>
            <w:tcW w:w="1870" w:type="dxa"/>
            <w:vAlign w:val="center"/>
          </w:tcPr>
          <w:p w14:paraId="5CD22ECD" w14:textId="67DA5C28" w:rsidR="00DE4C2C" w:rsidRPr="00A76B83" w:rsidRDefault="00DE4C2C" w:rsidP="00DE4C2C">
            <w:pPr>
              <w:rPr>
                <w:rFonts w:ascii="Arial" w:hAnsi="Arial" w:cs="Arial"/>
                <w:b/>
                <w:bCs/>
                <w:u w:val="single"/>
              </w:rPr>
            </w:pPr>
            <w:r w:rsidRPr="00A76B83">
              <w:rPr>
                <w:rFonts w:ascii="Arial" w:hAnsi="Arial" w:cs="Arial"/>
                <w:b/>
                <w:bCs/>
              </w:rPr>
              <w:t>Capstone</w:t>
            </w:r>
          </w:p>
        </w:tc>
        <w:tc>
          <w:tcPr>
            <w:tcW w:w="1870" w:type="dxa"/>
            <w:vAlign w:val="center"/>
          </w:tcPr>
          <w:p w14:paraId="065A5A00" w14:textId="3F0E63EB" w:rsidR="00DE4C2C" w:rsidRPr="00A76B83" w:rsidRDefault="00DE4C2C" w:rsidP="00DE4C2C">
            <w:pPr>
              <w:rPr>
                <w:rFonts w:ascii="Arial" w:hAnsi="Arial" w:cs="Arial"/>
                <w:b/>
                <w:bCs/>
                <w:u w:val="single"/>
              </w:rPr>
            </w:pPr>
            <w:r w:rsidRPr="00A76B83">
              <w:rPr>
                <w:rFonts w:ascii="Arial" w:hAnsi="Arial" w:cs="Arial"/>
                <w:b/>
                <w:bCs/>
              </w:rPr>
              <w:t>Evidence on file at LEA</w:t>
            </w:r>
          </w:p>
        </w:tc>
      </w:tr>
      <w:tr w:rsidR="00DE4C2C" w:rsidRPr="00A76B83" w14:paraId="6621F58F" w14:textId="77777777" w:rsidTr="007B2993">
        <w:trPr>
          <w:cantSplit/>
        </w:trPr>
        <w:tc>
          <w:tcPr>
            <w:tcW w:w="1870" w:type="dxa"/>
          </w:tcPr>
          <w:p w14:paraId="6E0D491B" w14:textId="77777777" w:rsidR="00DE4C2C" w:rsidRDefault="00DE4C2C" w:rsidP="00DE4C2C">
            <w:pPr>
              <w:rPr>
                <w:rFonts w:ascii="Arial" w:hAnsi="Arial" w:cs="Arial"/>
                <w:b/>
                <w:bCs/>
              </w:rPr>
            </w:pPr>
            <w:r w:rsidRPr="00A76B83">
              <w:rPr>
                <w:rFonts w:ascii="Arial" w:hAnsi="Arial" w:cs="Arial"/>
                <w:b/>
                <w:bCs/>
              </w:rPr>
              <w:t>Teacher Name</w:t>
            </w:r>
          </w:p>
          <w:p w14:paraId="228E5D8D" w14:textId="77777777" w:rsidR="00FC2967" w:rsidRDefault="00FC2967" w:rsidP="00DE4C2C">
            <w:pPr>
              <w:rPr>
                <w:rFonts w:ascii="Arial" w:hAnsi="Arial" w:cs="Arial"/>
                <w:b/>
                <w:bCs/>
                <w:u w:val="single"/>
              </w:rPr>
            </w:pPr>
          </w:p>
          <w:p w14:paraId="26B401E2" w14:textId="1ECCCA62" w:rsidR="00FC2967" w:rsidRPr="00FC2967" w:rsidRDefault="00FC2967" w:rsidP="00DE4C2C">
            <w:pPr>
              <w:rPr>
                <w:rFonts w:ascii="Arial" w:hAnsi="Arial" w:cs="Arial"/>
              </w:rPr>
            </w:pPr>
            <w:r w:rsidRPr="00FC2967">
              <w:rPr>
                <w:rFonts w:ascii="Arial" w:hAnsi="Arial" w:cs="Arial"/>
                <w:i/>
                <w:iCs/>
              </w:rPr>
              <w:t>(Minimum Eligibility Standard 9)</w:t>
            </w:r>
          </w:p>
        </w:tc>
        <w:tc>
          <w:tcPr>
            <w:tcW w:w="1870" w:type="dxa"/>
          </w:tcPr>
          <w:p w14:paraId="5E5EEA3E" w14:textId="77777777" w:rsidR="00DE4C2C" w:rsidRPr="00A76B83" w:rsidRDefault="00DE4C2C" w:rsidP="00DE4C2C">
            <w:pPr>
              <w:jc w:val="center"/>
              <w:rPr>
                <w:rFonts w:ascii="Arial" w:hAnsi="Arial" w:cs="Arial"/>
              </w:rPr>
            </w:pPr>
            <w:r w:rsidRPr="00A76B83">
              <w:rPr>
                <w:rFonts w:ascii="Arial" w:hAnsi="Arial" w:cs="Arial"/>
              </w:rPr>
              <w:t>J. Doe</w:t>
            </w:r>
          </w:p>
          <w:p w14:paraId="62B91504" w14:textId="77777777" w:rsidR="00DE4C2C" w:rsidRPr="00A76B83" w:rsidRDefault="00DE4C2C" w:rsidP="00DE4C2C">
            <w:pPr>
              <w:rPr>
                <w:rFonts w:ascii="Arial" w:hAnsi="Arial" w:cs="Arial"/>
                <w:b/>
                <w:bCs/>
                <w:u w:val="single"/>
              </w:rPr>
            </w:pPr>
          </w:p>
        </w:tc>
        <w:tc>
          <w:tcPr>
            <w:tcW w:w="1870" w:type="dxa"/>
          </w:tcPr>
          <w:p w14:paraId="7A4D3472" w14:textId="77777777" w:rsidR="00DE4C2C" w:rsidRPr="00A76B83" w:rsidRDefault="00DE4C2C" w:rsidP="00DE4C2C">
            <w:pPr>
              <w:jc w:val="center"/>
              <w:rPr>
                <w:rFonts w:ascii="Arial" w:hAnsi="Arial" w:cs="Arial"/>
              </w:rPr>
            </w:pPr>
            <w:r w:rsidRPr="00A76B83">
              <w:rPr>
                <w:rFonts w:ascii="Arial" w:hAnsi="Arial" w:cs="Arial"/>
              </w:rPr>
              <w:t>J. Doe</w:t>
            </w:r>
          </w:p>
          <w:p w14:paraId="71681317" w14:textId="77777777" w:rsidR="00DE4C2C" w:rsidRPr="00A76B83" w:rsidRDefault="00DE4C2C" w:rsidP="00DE4C2C">
            <w:pPr>
              <w:rPr>
                <w:rFonts w:ascii="Arial" w:hAnsi="Arial" w:cs="Arial"/>
                <w:b/>
                <w:bCs/>
                <w:u w:val="single"/>
              </w:rPr>
            </w:pPr>
          </w:p>
        </w:tc>
        <w:tc>
          <w:tcPr>
            <w:tcW w:w="1870" w:type="dxa"/>
          </w:tcPr>
          <w:p w14:paraId="40B154FD" w14:textId="3F3ADBBE" w:rsidR="00DE4C2C" w:rsidRPr="00A76B83" w:rsidRDefault="00DE4C2C" w:rsidP="00DE4C2C">
            <w:pPr>
              <w:rPr>
                <w:rFonts w:ascii="Arial" w:hAnsi="Arial" w:cs="Arial"/>
              </w:rPr>
            </w:pPr>
            <w:r w:rsidRPr="00A76B83">
              <w:rPr>
                <w:rFonts w:ascii="Arial" w:hAnsi="Arial" w:cs="Arial"/>
                <w:b/>
                <w:bCs/>
                <w:u w:val="single"/>
              </w:rPr>
              <w:t xml:space="preserve"> </w:t>
            </w:r>
            <w:r w:rsidRPr="00A76B83">
              <w:rPr>
                <w:rFonts w:ascii="Arial" w:hAnsi="Arial" w:cs="Arial"/>
              </w:rPr>
              <w:t>B. Smith</w:t>
            </w:r>
          </w:p>
        </w:tc>
        <w:tc>
          <w:tcPr>
            <w:tcW w:w="1870" w:type="dxa"/>
          </w:tcPr>
          <w:p w14:paraId="6E163CA8" w14:textId="64F83E40" w:rsidR="00DE4C2C" w:rsidRPr="00A76B83" w:rsidRDefault="00B20D17" w:rsidP="00DE4C2C">
            <w:pPr>
              <w:rPr>
                <w:rFonts w:ascii="Arial" w:hAnsi="Arial" w:cs="Arial"/>
              </w:rPr>
            </w:pPr>
            <w:r w:rsidRPr="00A76B83">
              <w:rPr>
                <w:rFonts w:ascii="Arial" w:hAnsi="Arial" w:cs="Arial"/>
              </w:rPr>
              <w:t>Master schedule</w:t>
            </w:r>
          </w:p>
        </w:tc>
      </w:tr>
    </w:tbl>
    <w:p w14:paraId="7FCBB090" w14:textId="77777777" w:rsidR="00266C27" w:rsidRPr="00A76B83" w:rsidRDefault="00266C27" w:rsidP="00023312">
      <w:pPr>
        <w:rPr>
          <w:rFonts w:ascii="Arial" w:hAnsi="Arial" w:cs="Arial"/>
          <w:b/>
          <w:bCs/>
          <w:u w:val="single"/>
        </w:rPr>
      </w:pPr>
    </w:p>
    <w:tbl>
      <w:tblPr>
        <w:tblStyle w:val="TableGrid"/>
        <w:tblW w:w="0" w:type="auto"/>
        <w:tblLook w:val="04A0" w:firstRow="1" w:lastRow="0" w:firstColumn="1" w:lastColumn="0" w:noHBand="0" w:noVBand="1"/>
        <w:tblDescription w:val="Credential Name &amp; Number Teacher Externship Opportunities in Application Year table"/>
      </w:tblPr>
      <w:tblGrid>
        <w:gridCol w:w="1870"/>
        <w:gridCol w:w="1870"/>
        <w:gridCol w:w="1870"/>
        <w:gridCol w:w="1870"/>
        <w:gridCol w:w="1870"/>
      </w:tblGrid>
      <w:tr w:rsidR="00DE4C2C" w:rsidRPr="00A76B83" w14:paraId="34385035" w14:textId="77777777" w:rsidTr="00E96163">
        <w:trPr>
          <w:cantSplit/>
          <w:tblHeader/>
        </w:trPr>
        <w:tc>
          <w:tcPr>
            <w:tcW w:w="1870" w:type="dxa"/>
          </w:tcPr>
          <w:p w14:paraId="05EA5F31" w14:textId="53EFE66E" w:rsidR="00DE4C2C" w:rsidRPr="00A76B83" w:rsidRDefault="005B4C26" w:rsidP="00DE4C2C">
            <w:pPr>
              <w:rPr>
                <w:rFonts w:ascii="Arial" w:hAnsi="Arial" w:cs="Arial"/>
                <w:b/>
                <w:bCs/>
                <w:u w:val="single"/>
              </w:rPr>
            </w:pPr>
            <w:r>
              <w:rPr>
                <w:rFonts w:ascii="Arial" w:hAnsi="Arial" w:cs="Arial"/>
              </w:rPr>
              <w:lastRenderedPageBreak/>
              <w:t>*</w:t>
            </w:r>
          </w:p>
        </w:tc>
        <w:tc>
          <w:tcPr>
            <w:tcW w:w="1870" w:type="dxa"/>
            <w:vAlign w:val="center"/>
          </w:tcPr>
          <w:p w14:paraId="0B5282D1" w14:textId="10FEC4C3" w:rsidR="00DE4C2C" w:rsidRPr="00A76B83" w:rsidRDefault="00DE4C2C" w:rsidP="00DE4C2C">
            <w:pPr>
              <w:rPr>
                <w:rFonts w:ascii="Arial" w:hAnsi="Arial" w:cs="Arial"/>
                <w:b/>
                <w:bCs/>
                <w:u w:val="single"/>
              </w:rPr>
            </w:pPr>
            <w:r w:rsidRPr="00A76B83">
              <w:rPr>
                <w:rFonts w:ascii="Arial" w:hAnsi="Arial" w:cs="Arial"/>
                <w:b/>
                <w:bCs/>
              </w:rPr>
              <w:t>Introductory</w:t>
            </w:r>
          </w:p>
        </w:tc>
        <w:tc>
          <w:tcPr>
            <w:tcW w:w="1870" w:type="dxa"/>
            <w:vAlign w:val="center"/>
          </w:tcPr>
          <w:p w14:paraId="77713F40" w14:textId="18CF39A5" w:rsidR="00DE4C2C" w:rsidRPr="00A76B83" w:rsidRDefault="00DE4C2C" w:rsidP="00DE4C2C">
            <w:pPr>
              <w:rPr>
                <w:rFonts w:ascii="Arial" w:hAnsi="Arial" w:cs="Arial"/>
                <w:b/>
                <w:bCs/>
                <w:u w:val="single"/>
              </w:rPr>
            </w:pPr>
            <w:r w:rsidRPr="00A76B83">
              <w:rPr>
                <w:rFonts w:ascii="Arial" w:hAnsi="Arial" w:cs="Arial"/>
                <w:b/>
                <w:bCs/>
              </w:rPr>
              <w:t>Concentrator</w:t>
            </w:r>
          </w:p>
        </w:tc>
        <w:tc>
          <w:tcPr>
            <w:tcW w:w="1870" w:type="dxa"/>
            <w:vAlign w:val="center"/>
          </w:tcPr>
          <w:p w14:paraId="4E946459" w14:textId="60E32962" w:rsidR="00DE4C2C" w:rsidRPr="00A76B83" w:rsidRDefault="00DE4C2C" w:rsidP="00DE4C2C">
            <w:pPr>
              <w:rPr>
                <w:rFonts w:ascii="Arial" w:hAnsi="Arial" w:cs="Arial"/>
                <w:b/>
                <w:bCs/>
                <w:u w:val="single"/>
              </w:rPr>
            </w:pPr>
            <w:r w:rsidRPr="00A76B83">
              <w:rPr>
                <w:rFonts w:ascii="Arial" w:hAnsi="Arial" w:cs="Arial"/>
                <w:b/>
                <w:bCs/>
              </w:rPr>
              <w:t>Capstone</w:t>
            </w:r>
          </w:p>
        </w:tc>
        <w:tc>
          <w:tcPr>
            <w:tcW w:w="1870" w:type="dxa"/>
            <w:vAlign w:val="center"/>
          </w:tcPr>
          <w:p w14:paraId="2DDA8BF7" w14:textId="05B78885" w:rsidR="00DE4C2C" w:rsidRPr="00A76B83" w:rsidRDefault="00DE4C2C" w:rsidP="00DE4C2C">
            <w:pPr>
              <w:rPr>
                <w:rFonts w:ascii="Arial" w:hAnsi="Arial" w:cs="Arial"/>
                <w:b/>
                <w:bCs/>
                <w:u w:val="single"/>
              </w:rPr>
            </w:pPr>
            <w:r w:rsidRPr="00A76B83">
              <w:rPr>
                <w:rFonts w:ascii="Arial" w:hAnsi="Arial" w:cs="Arial"/>
                <w:b/>
                <w:bCs/>
              </w:rPr>
              <w:t>Evidence on file at LEA</w:t>
            </w:r>
          </w:p>
        </w:tc>
      </w:tr>
      <w:tr w:rsidR="00DE4C2C" w:rsidRPr="00A76B83" w14:paraId="2C04D905" w14:textId="77777777" w:rsidTr="00E96163">
        <w:trPr>
          <w:cantSplit/>
        </w:trPr>
        <w:tc>
          <w:tcPr>
            <w:tcW w:w="1870" w:type="dxa"/>
          </w:tcPr>
          <w:p w14:paraId="3B2CA8E3" w14:textId="77777777" w:rsidR="00DE4C2C" w:rsidRDefault="00DE4C2C" w:rsidP="00DE4C2C">
            <w:pPr>
              <w:rPr>
                <w:rFonts w:ascii="Arial" w:hAnsi="Arial" w:cs="Arial"/>
                <w:b/>
                <w:bCs/>
              </w:rPr>
            </w:pPr>
            <w:r w:rsidRPr="00A76B83">
              <w:rPr>
                <w:rFonts w:ascii="Arial" w:hAnsi="Arial" w:cs="Arial"/>
                <w:b/>
                <w:bCs/>
              </w:rPr>
              <w:t>Credential Name &amp; Number</w:t>
            </w:r>
          </w:p>
          <w:p w14:paraId="327C3A6E" w14:textId="77777777" w:rsidR="00FC2967" w:rsidRDefault="00FC2967" w:rsidP="00DE4C2C">
            <w:pPr>
              <w:rPr>
                <w:rFonts w:ascii="Arial" w:hAnsi="Arial" w:cs="Arial"/>
                <w:b/>
                <w:bCs/>
                <w:u w:val="single"/>
              </w:rPr>
            </w:pPr>
          </w:p>
          <w:p w14:paraId="6F69D40C" w14:textId="62DA49FA" w:rsidR="00FC2967" w:rsidRPr="00A76B83" w:rsidRDefault="00FC2967" w:rsidP="00DE4C2C">
            <w:pPr>
              <w:rPr>
                <w:rFonts w:ascii="Arial" w:hAnsi="Arial" w:cs="Arial"/>
                <w:b/>
                <w:bCs/>
                <w:u w:val="single"/>
              </w:rPr>
            </w:pPr>
            <w:r w:rsidRPr="00FC2967">
              <w:rPr>
                <w:rFonts w:ascii="Arial" w:hAnsi="Arial" w:cs="Arial"/>
                <w:i/>
                <w:iCs/>
              </w:rPr>
              <w:t>(Minimum Eligibility Standard 9)</w:t>
            </w:r>
          </w:p>
        </w:tc>
        <w:tc>
          <w:tcPr>
            <w:tcW w:w="1870" w:type="dxa"/>
          </w:tcPr>
          <w:p w14:paraId="04AF273D" w14:textId="77777777" w:rsidR="00DE4C2C" w:rsidRPr="00A76B83" w:rsidRDefault="00DE4C2C" w:rsidP="00DE4C2C">
            <w:pPr>
              <w:jc w:val="center"/>
              <w:rPr>
                <w:rFonts w:ascii="Arial" w:hAnsi="Arial" w:cs="Arial"/>
              </w:rPr>
            </w:pPr>
            <w:r w:rsidRPr="00A76B83">
              <w:rPr>
                <w:rFonts w:ascii="Arial" w:hAnsi="Arial" w:cs="Arial"/>
              </w:rPr>
              <w:t>Single Subject in Home Economics # 222222222</w:t>
            </w:r>
          </w:p>
          <w:p w14:paraId="49F8C58C" w14:textId="77777777" w:rsidR="00DE4C2C" w:rsidRPr="00A76B83" w:rsidRDefault="00DE4C2C" w:rsidP="00DE4C2C">
            <w:pPr>
              <w:rPr>
                <w:rFonts w:ascii="Arial" w:hAnsi="Arial" w:cs="Arial"/>
                <w:b/>
                <w:bCs/>
                <w:u w:val="single"/>
              </w:rPr>
            </w:pPr>
          </w:p>
        </w:tc>
        <w:tc>
          <w:tcPr>
            <w:tcW w:w="1870" w:type="dxa"/>
          </w:tcPr>
          <w:p w14:paraId="67BF68FE" w14:textId="21ADF90A" w:rsidR="00DE4C2C" w:rsidRPr="00A76B83" w:rsidRDefault="00CC34AF" w:rsidP="00DE4C2C">
            <w:pPr>
              <w:rPr>
                <w:rFonts w:ascii="Arial" w:hAnsi="Arial" w:cs="Arial"/>
                <w:b/>
                <w:bCs/>
                <w:u w:val="single"/>
              </w:rPr>
            </w:pPr>
            <w:r>
              <w:rPr>
                <w:rFonts w:ascii="Arial" w:hAnsi="Arial" w:cs="Arial"/>
              </w:rPr>
              <w:t>Single Subject in Home Economics # 222222222</w:t>
            </w:r>
          </w:p>
        </w:tc>
        <w:tc>
          <w:tcPr>
            <w:tcW w:w="1870" w:type="dxa"/>
          </w:tcPr>
          <w:p w14:paraId="352BD003" w14:textId="415A73C4" w:rsidR="00DE4C2C" w:rsidRPr="00A76B83" w:rsidRDefault="00CC34AF" w:rsidP="00DE4C2C">
            <w:pPr>
              <w:rPr>
                <w:rFonts w:ascii="Arial" w:hAnsi="Arial" w:cs="Arial"/>
                <w:b/>
                <w:bCs/>
                <w:u w:val="single"/>
              </w:rPr>
            </w:pPr>
            <w:r>
              <w:rPr>
                <w:rFonts w:ascii="Arial" w:hAnsi="Arial" w:cs="Arial"/>
              </w:rPr>
              <w:t>Single Subject in Home Economics # 333333333</w:t>
            </w:r>
          </w:p>
        </w:tc>
        <w:tc>
          <w:tcPr>
            <w:tcW w:w="1870" w:type="dxa"/>
          </w:tcPr>
          <w:p w14:paraId="4693F5C8" w14:textId="77777777" w:rsidR="00DE4C2C" w:rsidRPr="00A76B83" w:rsidRDefault="00DE4C2C" w:rsidP="00DE4C2C">
            <w:pPr>
              <w:jc w:val="center"/>
              <w:rPr>
                <w:rFonts w:ascii="Arial" w:hAnsi="Arial" w:cs="Arial"/>
              </w:rPr>
            </w:pPr>
            <w:r w:rsidRPr="00A76B83">
              <w:rPr>
                <w:rFonts w:ascii="Arial" w:hAnsi="Arial" w:cs="Arial"/>
              </w:rPr>
              <w:t>CTC profile</w:t>
            </w:r>
          </w:p>
          <w:p w14:paraId="6CD7C09B" w14:textId="77777777" w:rsidR="00DE4C2C" w:rsidRPr="00A76B83" w:rsidRDefault="00DE4C2C" w:rsidP="00DE4C2C">
            <w:pPr>
              <w:rPr>
                <w:rFonts w:ascii="Arial" w:hAnsi="Arial" w:cs="Arial"/>
                <w:b/>
                <w:bCs/>
                <w:u w:val="single"/>
              </w:rPr>
            </w:pPr>
          </w:p>
        </w:tc>
      </w:tr>
    </w:tbl>
    <w:p w14:paraId="4F0E1ED1" w14:textId="77777777" w:rsidR="008B7C42" w:rsidRPr="00A76B83" w:rsidRDefault="008B7C42" w:rsidP="00023312">
      <w:pPr>
        <w:rPr>
          <w:rFonts w:ascii="Arial" w:hAnsi="Arial" w:cs="Arial"/>
          <w:b/>
          <w:bCs/>
          <w:u w:val="single"/>
        </w:rPr>
      </w:pPr>
    </w:p>
    <w:tbl>
      <w:tblPr>
        <w:tblStyle w:val="TableGrid"/>
        <w:tblW w:w="0" w:type="auto"/>
        <w:tblLook w:val="04A0" w:firstRow="1" w:lastRow="0" w:firstColumn="1" w:lastColumn="0" w:noHBand="0" w:noVBand="1"/>
        <w:tblDescription w:val="CTE Related Professional Development Attending in Application Year, Teacher Externship Opportunities in Application Year table"/>
      </w:tblPr>
      <w:tblGrid>
        <w:gridCol w:w="1870"/>
        <w:gridCol w:w="1870"/>
        <w:gridCol w:w="1870"/>
        <w:gridCol w:w="1870"/>
        <w:gridCol w:w="1870"/>
      </w:tblGrid>
      <w:tr w:rsidR="00DE4C2C" w:rsidRPr="00A76B83" w14:paraId="47647823" w14:textId="77777777" w:rsidTr="00E96163">
        <w:trPr>
          <w:cantSplit/>
          <w:tblHeader/>
        </w:trPr>
        <w:tc>
          <w:tcPr>
            <w:tcW w:w="1870" w:type="dxa"/>
          </w:tcPr>
          <w:p w14:paraId="2F4E4E3B" w14:textId="1E7A843C" w:rsidR="00DE4C2C" w:rsidRPr="00A76B83" w:rsidRDefault="005B4C26" w:rsidP="00DE4C2C">
            <w:pPr>
              <w:rPr>
                <w:rFonts w:ascii="Arial" w:hAnsi="Arial" w:cs="Arial"/>
                <w:b/>
                <w:bCs/>
                <w:u w:val="single"/>
              </w:rPr>
            </w:pPr>
            <w:r>
              <w:rPr>
                <w:rFonts w:ascii="Arial" w:hAnsi="Arial" w:cs="Arial"/>
              </w:rPr>
              <w:t>*</w:t>
            </w:r>
          </w:p>
        </w:tc>
        <w:tc>
          <w:tcPr>
            <w:tcW w:w="1870" w:type="dxa"/>
            <w:vAlign w:val="center"/>
          </w:tcPr>
          <w:p w14:paraId="6A1BF36A" w14:textId="14138D85" w:rsidR="00DE4C2C" w:rsidRPr="00A76B83" w:rsidRDefault="00DE4C2C" w:rsidP="00DE4C2C">
            <w:pPr>
              <w:jc w:val="center"/>
              <w:rPr>
                <w:rFonts w:ascii="Arial" w:hAnsi="Arial" w:cs="Arial"/>
                <w:b/>
                <w:bCs/>
                <w:u w:val="single"/>
              </w:rPr>
            </w:pPr>
            <w:r w:rsidRPr="00A76B83">
              <w:rPr>
                <w:rFonts w:ascii="Arial" w:hAnsi="Arial" w:cs="Arial"/>
                <w:b/>
                <w:bCs/>
              </w:rPr>
              <w:t>Introductory</w:t>
            </w:r>
          </w:p>
        </w:tc>
        <w:tc>
          <w:tcPr>
            <w:tcW w:w="1870" w:type="dxa"/>
            <w:vAlign w:val="center"/>
          </w:tcPr>
          <w:p w14:paraId="4D561C5F" w14:textId="4D28EE7F" w:rsidR="00DE4C2C" w:rsidRPr="00A76B83" w:rsidRDefault="00DE4C2C" w:rsidP="00DE4C2C">
            <w:pPr>
              <w:rPr>
                <w:rFonts w:ascii="Arial" w:hAnsi="Arial" w:cs="Arial"/>
                <w:b/>
                <w:bCs/>
                <w:u w:val="single"/>
              </w:rPr>
            </w:pPr>
            <w:r w:rsidRPr="00A76B83">
              <w:rPr>
                <w:rFonts w:ascii="Arial" w:hAnsi="Arial" w:cs="Arial"/>
                <w:b/>
                <w:bCs/>
              </w:rPr>
              <w:t>Concentrator</w:t>
            </w:r>
          </w:p>
        </w:tc>
        <w:tc>
          <w:tcPr>
            <w:tcW w:w="1870" w:type="dxa"/>
            <w:vAlign w:val="center"/>
          </w:tcPr>
          <w:p w14:paraId="7B8B53CE" w14:textId="36526D68" w:rsidR="00DE4C2C" w:rsidRPr="00A76B83" w:rsidRDefault="00DE4C2C" w:rsidP="00DE4C2C">
            <w:pPr>
              <w:rPr>
                <w:rFonts w:ascii="Arial" w:hAnsi="Arial" w:cs="Arial"/>
                <w:b/>
                <w:bCs/>
                <w:u w:val="single"/>
              </w:rPr>
            </w:pPr>
            <w:r w:rsidRPr="00A76B83">
              <w:rPr>
                <w:rFonts w:ascii="Arial" w:hAnsi="Arial" w:cs="Arial"/>
                <w:b/>
                <w:bCs/>
              </w:rPr>
              <w:t>Capstone</w:t>
            </w:r>
          </w:p>
        </w:tc>
        <w:tc>
          <w:tcPr>
            <w:tcW w:w="1870" w:type="dxa"/>
            <w:vAlign w:val="center"/>
          </w:tcPr>
          <w:p w14:paraId="2B1B0A3C" w14:textId="133BFE82" w:rsidR="00DE4C2C" w:rsidRPr="00A76B83" w:rsidRDefault="00DE4C2C" w:rsidP="00DE4C2C">
            <w:pPr>
              <w:jc w:val="center"/>
              <w:rPr>
                <w:rFonts w:ascii="Arial" w:hAnsi="Arial" w:cs="Arial"/>
                <w:b/>
                <w:bCs/>
                <w:u w:val="single"/>
              </w:rPr>
            </w:pPr>
            <w:r w:rsidRPr="00A76B83">
              <w:rPr>
                <w:rFonts w:ascii="Arial" w:hAnsi="Arial" w:cs="Arial"/>
                <w:b/>
                <w:bCs/>
              </w:rPr>
              <w:t>Evidence on file at LEA</w:t>
            </w:r>
          </w:p>
        </w:tc>
      </w:tr>
      <w:tr w:rsidR="00DE4C2C" w:rsidRPr="00A76B83" w14:paraId="42D3A647" w14:textId="77777777" w:rsidTr="00E96163">
        <w:trPr>
          <w:cantSplit/>
        </w:trPr>
        <w:tc>
          <w:tcPr>
            <w:tcW w:w="1870" w:type="dxa"/>
          </w:tcPr>
          <w:p w14:paraId="7461B678" w14:textId="6EDBB9FA" w:rsidR="00DE4C2C" w:rsidRPr="00A76B83" w:rsidRDefault="00DE4C2C" w:rsidP="00DE4C2C">
            <w:pPr>
              <w:rPr>
                <w:rFonts w:ascii="Arial" w:hAnsi="Arial" w:cs="Arial"/>
                <w:b/>
                <w:bCs/>
                <w:u w:val="single"/>
              </w:rPr>
            </w:pPr>
            <w:r w:rsidRPr="00A76B83">
              <w:rPr>
                <w:rFonts w:ascii="Arial" w:eastAsia="Times New Roman" w:hAnsi="Arial" w:cs="Arial"/>
                <w:b/>
                <w:bCs/>
                <w:color w:val="000000"/>
                <w:kern w:val="0"/>
                <w14:ligatures w14:val="none"/>
              </w:rPr>
              <w:t>CTE Related Professional Development Attending in Application Year</w:t>
            </w:r>
            <w:r w:rsidR="00FC2967">
              <w:rPr>
                <w:rFonts w:ascii="Arial" w:eastAsia="Times New Roman" w:hAnsi="Arial" w:cs="Arial"/>
                <w:b/>
                <w:bCs/>
                <w:color w:val="000000"/>
                <w:kern w:val="0"/>
                <w14:ligatures w14:val="none"/>
              </w:rPr>
              <w:br/>
            </w:r>
            <w:r w:rsidR="00FC2967">
              <w:rPr>
                <w:rFonts w:ascii="Arial" w:eastAsia="Times New Roman" w:hAnsi="Arial" w:cs="Arial"/>
                <w:b/>
                <w:bCs/>
                <w:color w:val="000000"/>
                <w:kern w:val="0"/>
                <w:u w:val="single"/>
                <w14:ligatures w14:val="none"/>
              </w:rPr>
              <w:br/>
            </w:r>
            <w:r w:rsidR="00FC2967" w:rsidRPr="00FC2967">
              <w:rPr>
                <w:rFonts w:ascii="Arial" w:hAnsi="Arial" w:cs="Arial"/>
                <w:i/>
                <w:iCs/>
              </w:rPr>
              <w:t>(Minimum Eligibility Standard 9)</w:t>
            </w:r>
          </w:p>
        </w:tc>
        <w:tc>
          <w:tcPr>
            <w:tcW w:w="1870" w:type="dxa"/>
          </w:tcPr>
          <w:p w14:paraId="5C72945C" w14:textId="77777777" w:rsidR="00DE4C2C" w:rsidRPr="00A76B83" w:rsidRDefault="00DE4C2C" w:rsidP="00DE4C2C">
            <w:pPr>
              <w:jc w:val="center"/>
              <w:rPr>
                <w:rFonts w:ascii="Arial" w:hAnsi="Arial" w:cs="Arial"/>
              </w:rPr>
            </w:pPr>
            <w:r w:rsidRPr="00A76B83">
              <w:rPr>
                <w:rFonts w:ascii="Arial" w:hAnsi="Arial" w:cs="Arial"/>
              </w:rPr>
              <w:t>Educating for Careers, ACTE, Industry Conferences</w:t>
            </w:r>
          </w:p>
          <w:p w14:paraId="63A21F0A" w14:textId="77777777" w:rsidR="00DE4C2C" w:rsidRPr="00A76B83" w:rsidRDefault="00DE4C2C" w:rsidP="00DE4C2C">
            <w:pPr>
              <w:rPr>
                <w:rFonts w:ascii="Arial" w:hAnsi="Arial" w:cs="Arial"/>
                <w:b/>
                <w:bCs/>
                <w:u w:val="single"/>
              </w:rPr>
            </w:pPr>
          </w:p>
        </w:tc>
        <w:tc>
          <w:tcPr>
            <w:tcW w:w="1870" w:type="dxa"/>
          </w:tcPr>
          <w:p w14:paraId="5D8DAFCD" w14:textId="127D6BEA" w:rsidR="00DE4C2C" w:rsidRPr="00A76B83" w:rsidRDefault="00CC34AF" w:rsidP="00DE4C2C">
            <w:pPr>
              <w:rPr>
                <w:rFonts w:ascii="Arial" w:hAnsi="Arial" w:cs="Arial"/>
                <w:b/>
                <w:bCs/>
                <w:u w:val="single"/>
              </w:rPr>
            </w:pPr>
            <w:r>
              <w:rPr>
                <w:rFonts w:ascii="Arial" w:hAnsi="Arial" w:cs="Arial"/>
              </w:rPr>
              <w:t>Educating for Careers, ACTE, Industry Conferences</w:t>
            </w:r>
          </w:p>
        </w:tc>
        <w:tc>
          <w:tcPr>
            <w:tcW w:w="1870" w:type="dxa"/>
          </w:tcPr>
          <w:p w14:paraId="1F9E3E44" w14:textId="14B99D22" w:rsidR="00DE4C2C" w:rsidRPr="00A76B83" w:rsidRDefault="00CC34AF" w:rsidP="00DE4C2C">
            <w:pPr>
              <w:rPr>
                <w:rFonts w:ascii="Arial" w:hAnsi="Arial" w:cs="Arial"/>
                <w:b/>
                <w:bCs/>
                <w:u w:val="single"/>
              </w:rPr>
            </w:pPr>
            <w:r>
              <w:rPr>
                <w:rFonts w:ascii="Arial" w:hAnsi="Arial" w:cs="Arial"/>
              </w:rPr>
              <w:t>Educating for Careers, ACTE</w:t>
            </w:r>
          </w:p>
        </w:tc>
        <w:tc>
          <w:tcPr>
            <w:tcW w:w="1870" w:type="dxa"/>
          </w:tcPr>
          <w:p w14:paraId="3F72F2D3" w14:textId="77777777" w:rsidR="00DE4C2C" w:rsidRPr="00A76B83" w:rsidRDefault="00DE4C2C" w:rsidP="00DE4C2C">
            <w:pPr>
              <w:jc w:val="center"/>
              <w:rPr>
                <w:rFonts w:ascii="Arial" w:hAnsi="Arial" w:cs="Arial"/>
              </w:rPr>
            </w:pPr>
            <w:r w:rsidRPr="00A76B83">
              <w:rPr>
                <w:rFonts w:ascii="Arial" w:hAnsi="Arial" w:cs="Arial"/>
              </w:rPr>
              <w:t>Conference Registrations</w:t>
            </w:r>
          </w:p>
          <w:p w14:paraId="14C774AC" w14:textId="77777777" w:rsidR="00DE4C2C" w:rsidRPr="00A76B83" w:rsidRDefault="00DE4C2C" w:rsidP="00DE4C2C">
            <w:pPr>
              <w:rPr>
                <w:rFonts w:ascii="Arial" w:hAnsi="Arial" w:cs="Arial"/>
                <w:b/>
                <w:bCs/>
                <w:u w:val="single"/>
              </w:rPr>
            </w:pPr>
          </w:p>
        </w:tc>
      </w:tr>
    </w:tbl>
    <w:p w14:paraId="0821DB92" w14:textId="4DF1E2E6" w:rsidR="00012942" w:rsidRPr="00A76B83" w:rsidRDefault="000C36C5" w:rsidP="00012942">
      <w:pPr>
        <w:spacing w:after="240"/>
        <w:rPr>
          <w:rFonts w:ascii="Arial" w:hAnsi="Arial" w:cs="Arial"/>
        </w:rPr>
      </w:pPr>
      <w:r>
        <w:rPr>
          <w:rFonts w:ascii="Arial" w:hAnsi="Arial" w:cs="Arial"/>
        </w:rPr>
        <w:br/>
      </w:r>
      <w:r w:rsidR="00781653" w:rsidRPr="00A76B83">
        <w:rPr>
          <w:rFonts w:ascii="Arial" w:hAnsi="Arial" w:cs="Arial"/>
        </w:rPr>
        <w:t xml:space="preserve">After entering CTE Programs, click “Save” to save the information. Click Next to proceed to </w:t>
      </w:r>
      <w:r w:rsidR="00012942" w:rsidRPr="00A76B83">
        <w:rPr>
          <w:rFonts w:ascii="Arial" w:hAnsi="Arial" w:cs="Arial"/>
          <w:b/>
          <w:bCs/>
        </w:rPr>
        <w:t>Application</w:t>
      </w:r>
      <w:r w:rsidR="00012942" w:rsidRPr="00A76B83">
        <w:rPr>
          <w:rFonts w:ascii="Arial" w:hAnsi="Arial" w:cs="Arial"/>
        </w:rPr>
        <w:t xml:space="preserve"> </w:t>
      </w:r>
      <w:r w:rsidR="00781653" w:rsidRPr="00A76B83">
        <w:rPr>
          <w:rFonts w:ascii="Arial" w:hAnsi="Arial" w:cs="Arial"/>
          <w:b/>
          <w:bCs/>
        </w:rPr>
        <w:t xml:space="preserve">Section </w:t>
      </w:r>
      <w:r w:rsidR="00DE1A75" w:rsidRPr="00A76B83">
        <w:rPr>
          <w:rFonts w:ascii="Arial" w:hAnsi="Arial" w:cs="Arial"/>
          <w:b/>
          <w:bCs/>
        </w:rPr>
        <w:t>II – Minimum Eligibility Standards</w:t>
      </w:r>
      <w:r w:rsidR="00781653" w:rsidRPr="00A76B83">
        <w:rPr>
          <w:rFonts w:ascii="Arial" w:hAnsi="Arial" w:cs="Arial"/>
          <w:b/>
          <w:bCs/>
        </w:rPr>
        <w:t>.</w:t>
      </w:r>
      <w:r w:rsidR="00781653" w:rsidRPr="00A76B83">
        <w:rPr>
          <w:rFonts w:ascii="Arial" w:hAnsi="Arial" w:cs="Arial"/>
        </w:rPr>
        <w:t xml:space="preserve"> </w:t>
      </w:r>
    </w:p>
    <w:p w14:paraId="125184C2" w14:textId="4A8B76DA" w:rsidR="00781653" w:rsidRPr="00670241" w:rsidRDefault="00012942" w:rsidP="00012942">
      <w:pPr>
        <w:spacing w:after="240"/>
        <w:rPr>
          <w:rFonts w:ascii="Arial" w:hAnsi="Arial" w:cs="Arial"/>
          <w:b/>
          <w:bCs/>
          <w:sz w:val="28"/>
          <w:szCs w:val="28"/>
        </w:rPr>
      </w:pPr>
      <w:r w:rsidRPr="00670241">
        <w:rPr>
          <w:rFonts w:ascii="Arial" w:hAnsi="Arial" w:cs="Arial"/>
          <w:b/>
          <w:bCs/>
          <w:sz w:val="28"/>
          <w:szCs w:val="28"/>
        </w:rPr>
        <w:t xml:space="preserve">Application </w:t>
      </w:r>
      <w:r w:rsidR="00781653" w:rsidRPr="00670241">
        <w:rPr>
          <w:rFonts w:ascii="Arial" w:hAnsi="Arial" w:cs="Arial"/>
          <w:b/>
          <w:bCs/>
          <w:sz w:val="28"/>
          <w:szCs w:val="28"/>
        </w:rPr>
        <w:t xml:space="preserve">Section </w:t>
      </w:r>
      <w:r w:rsidR="00DE1A75" w:rsidRPr="00670241">
        <w:rPr>
          <w:rFonts w:ascii="Arial" w:hAnsi="Arial" w:cs="Arial"/>
          <w:b/>
          <w:bCs/>
          <w:sz w:val="28"/>
          <w:szCs w:val="28"/>
        </w:rPr>
        <w:t>II – Minimum Eligibility Standards</w:t>
      </w:r>
    </w:p>
    <w:p w14:paraId="650CDE21" w14:textId="6BC111B0" w:rsidR="00B53F33" w:rsidRPr="00A76B83" w:rsidRDefault="00781653" w:rsidP="00322327">
      <w:pPr>
        <w:rPr>
          <w:rFonts w:ascii="Arial" w:hAnsi="Arial" w:cs="Arial"/>
        </w:rPr>
      </w:pPr>
      <w:r w:rsidRPr="00A76B83">
        <w:rPr>
          <w:rFonts w:ascii="Arial" w:hAnsi="Arial" w:cs="Arial"/>
          <w:b/>
          <w:bCs/>
        </w:rPr>
        <w:t xml:space="preserve">Instructions: </w:t>
      </w:r>
      <w:r w:rsidR="00B53F33" w:rsidRPr="00A76B83">
        <w:rPr>
          <w:rFonts w:ascii="Arial" w:hAnsi="Arial" w:cs="Arial"/>
        </w:rPr>
        <w:t xml:space="preserve">For the remaining Minimum Eligibility Standards, provide response and evidence on file at your LEA. All responses are limited to 1500 characters each. </w:t>
      </w:r>
    </w:p>
    <w:p w14:paraId="573989D0" w14:textId="264C9F91" w:rsidR="00322327" w:rsidRPr="00A76B83" w:rsidRDefault="002B5C24" w:rsidP="00322327">
      <w:pPr>
        <w:rPr>
          <w:rFonts w:ascii="Arial" w:hAnsi="Arial" w:cs="Arial"/>
          <w:b/>
          <w:bCs/>
        </w:rPr>
      </w:pPr>
      <w:r w:rsidRPr="00A76B83">
        <w:rPr>
          <w:rFonts w:ascii="Arial" w:hAnsi="Arial" w:cs="Arial"/>
          <w:b/>
          <w:bCs/>
        </w:rPr>
        <w:t xml:space="preserve">Per </w:t>
      </w:r>
      <w:r w:rsidR="00F30C03" w:rsidRPr="00A76B83">
        <w:rPr>
          <w:rFonts w:ascii="Arial" w:hAnsi="Arial" w:cs="Arial"/>
          <w:b/>
          <w:bCs/>
          <w:i/>
          <w:iCs/>
        </w:rPr>
        <w:t>EC</w:t>
      </w:r>
      <w:r w:rsidRPr="00A76B83">
        <w:rPr>
          <w:rFonts w:ascii="Arial" w:hAnsi="Arial" w:cs="Arial"/>
          <w:b/>
          <w:bCs/>
        </w:rPr>
        <w:t xml:space="preserve"> 53071(c)</w:t>
      </w:r>
      <w:r w:rsidR="00F30C03" w:rsidRPr="00A76B83">
        <w:rPr>
          <w:rFonts w:ascii="Arial" w:hAnsi="Arial" w:cs="Arial"/>
          <w:b/>
          <w:bCs/>
        </w:rPr>
        <w:t>(3)</w:t>
      </w:r>
      <w:r w:rsidRPr="00A76B83">
        <w:rPr>
          <w:rFonts w:ascii="Arial" w:hAnsi="Arial" w:cs="Arial"/>
          <w:b/>
          <w:bCs/>
        </w:rPr>
        <w:t xml:space="preserve"> </w:t>
      </w:r>
      <w:r w:rsidR="00322327" w:rsidRPr="00A76B83">
        <w:rPr>
          <w:rFonts w:ascii="Arial" w:hAnsi="Arial" w:cs="Arial"/>
          <w:b/>
          <w:bCs/>
        </w:rPr>
        <w:t>Minimum Eligibility Standard</w:t>
      </w:r>
      <w:r w:rsidR="008B7C42" w:rsidRPr="00A76B83">
        <w:rPr>
          <w:rFonts w:ascii="Arial" w:hAnsi="Arial" w:cs="Arial"/>
          <w:b/>
          <w:bCs/>
        </w:rPr>
        <w:t xml:space="preserve"> </w:t>
      </w:r>
      <w:r w:rsidR="00B20D17" w:rsidRPr="00A76B83">
        <w:rPr>
          <w:rFonts w:ascii="Arial" w:hAnsi="Arial" w:cs="Arial"/>
          <w:b/>
          <w:bCs/>
        </w:rPr>
        <w:t>3</w:t>
      </w:r>
      <w:r w:rsidR="00322327" w:rsidRPr="00A76B83">
        <w:rPr>
          <w:rFonts w:ascii="Arial" w:hAnsi="Arial" w:cs="Arial"/>
          <w:b/>
          <w:bCs/>
        </w:rPr>
        <w:t xml:space="preserve">: </w:t>
      </w:r>
      <w:r w:rsidR="00943081">
        <w:rPr>
          <w:rFonts w:ascii="Arial" w:hAnsi="Arial" w:cs="Arial"/>
          <w:b/>
          <w:bCs/>
        </w:rPr>
        <w:br/>
      </w:r>
      <w:r w:rsidR="00B20D17" w:rsidRPr="00A76B83">
        <w:rPr>
          <w:rFonts w:ascii="Arial" w:hAnsi="Arial" w:cs="Arial"/>
          <w:b/>
          <w:bCs/>
        </w:rPr>
        <w:br/>
      </w:r>
      <w:r w:rsidR="00322327" w:rsidRPr="00A76B83">
        <w:rPr>
          <w:rFonts w:ascii="Arial" w:hAnsi="Arial" w:cs="Arial"/>
          <w:b/>
          <w:bCs/>
        </w:rPr>
        <w:t>Provides</w:t>
      </w:r>
      <w:r w:rsidR="00F30C03" w:rsidRPr="00A76B83">
        <w:rPr>
          <w:rFonts w:ascii="Arial" w:hAnsi="Arial" w:cs="Arial"/>
          <w:b/>
          <w:bCs/>
        </w:rPr>
        <w:t xml:space="preserve"> pupil </w:t>
      </w:r>
      <w:r w:rsidR="00322327" w:rsidRPr="00A76B83">
        <w:rPr>
          <w:rFonts w:ascii="Arial" w:hAnsi="Arial" w:cs="Arial"/>
          <w:b/>
          <w:bCs/>
        </w:rPr>
        <w:t>support services, including counseling</w:t>
      </w:r>
      <w:r w:rsidR="00F30C03" w:rsidRPr="00A76B83">
        <w:rPr>
          <w:rFonts w:ascii="Arial" w:hAnsi="Arial" w:cs="Arial"/>
          <w:b/>
          <w:bCs/>
        </w:rPr>
        <w:t xml:space="preserve"> to address students’ social, emotional, career, and academic needs</w:t>
      </w:r>
      <w:r w:rsidR="00322327" w:rsidRPr="00A76B83">
        <w:rPr>
          <w:rFonts w:ascii="Arial" w:hAnsi="Arial" w:cs="Arial"/>
          <w:b/>
          <w:bCs/>
        </w:rPr>
        <w:t xml:space="preserve">. </w:t>
      </w:r>
    </w:p>
    <w:p w14:paraId="5568E586" w14:textId="32BE9770" w:rsidR="00322327" w:rsidRPr="00A76B83" w:rsidRDefault="00322327" w:rsidP="00322327">
      <w:pPr>
        <w:rPr>
          <w:rFonts w:ascii="Arial" w:hAnsi="Arial" w:cs="Arial"/>
        </w:rPr>
      </w:pPr>
      <w:r w:rsidRPr="00A76B83">
        <w:rPr>
          <w:rFonts w:ascii="Arial" w:hAnsi="Arial" w:cs="Arial"/>
        </w:rPr>
        <w:t>An exemplary practice offers all CTE pathway students receive CTE</w:t>
      </w:r>
      <w:r w:rsidR="00C762C4" w:rsidRPr="00A76B83">
        <w:rPr>
          <w:rFonts w:ascii="Arial" w:hAnsi="Arial" w:cs="Arial"/>
          <w:color w:val="000000"/>
        </w:rPr>
        <w:t>–</w:t>
      </w:r>
      <w:r w:rsidRPr="00A76B83">
        <w:rPr>
          <w:rFonts w:ascii="Arial" w:hAnsi="Arial" w:cs="Arial"/>
        </w:rPr>
        <w:t>specific counseling services; student supports are documented and assessed annually by CTE pathway faculty, associated academic faculty, counselors, and administration; a CTE plan of specified support for all services is developed for CTE pathway(s); and data on program effectiveness is collected, and continuous improvement principles are applied to all CTE pathways.</w:t>
      </w:r>
    </w:p>
    <w:p w14:paraId="343A3446" w14:textId="03C68ADF" w:rsidR="00322327" w:rsidRPr="00A76B83" w:rsidRDefault="00322327" w:rsidP="00322327">
      <w:pPr>
        <w:rPr>
          <w:rFonts w:ascii="Arial" w:hAnsi="Arial" w:cs="Arial"/>
          <w:i/>
          <w:iCs/>
        </w:rPr>
      </w:pPr>
      <w:r w:rsidRPr="00A76B83">
        <w:rPr>
          <w:rFonts w:ascii="Arial" w:hAnsi="Arial" w:cs="Arial"/>
          <w:b/>
          <w:bCs/>
        </w:rPr>
        <w:lastRenderedPageBreak/>
        <w:t>LEA Response:</w:t>
      </w:r>
      <w:r w:rsidRPr="00A76B83">
        <w:rPr>
          <w:rFonts w:ascii="Arial" w:hAnsi="Arial" w:cs="Arial"/>
        </w:rPr>
        <w:t xml:space="preserve"> </w:t>
      </w:r>
      <w:r w:rsidRPr="00A76B83">
        <w:rPr>
          <w:rFonts w:ascii="Arial" w:hAnsi="Arial" w:cs="Arial"/>
          <w:i/>
          <w:iCs/>
        </w:rPr>
        <w:t>Describe your current practice of your programs for this minimum eligibility standard.</w:t>
      </w:r>
      <w:r w:rsidR="00F30C03" w:rsidRPr="00A76B83">
        <w:rPr>
          <w:rFonts w:ascii="Arial" w:hAnsi="Arial" w:cs="Arial"/>
          <w:i/>
          <w:iCs/>
        </w:rPr>
        <w:t xml:space="preserve"> 1500 characters</w:t>
      </w:r>
    </w:p>
    <w:p w14:paraId="3E10860A" w14:textId="19CE490E" w:rsidR="00CE19CE" w:rsidRPr="00104B56" w:rsidRDefault="00322327" w:rsidP="00AD6F4C">
      <w:pPr>
        <w:rPr>
          <w:rFonts w:ascii="Arial" w:hAnsi="Arial" w:cs="Arial"/>
        </w:rPr>
      </w:pPr>
      <w:r w:rsidRPr="00A76B83">
        <w:rPr>
          <w:rFonts w:ascii="Arial" w:hAnsi="Arial" w:cs="Arial"/>
          <w:b/>
          <w:bCs/>
        </w:rPr>
        <w:t xml:space="preserve">Evidence on file at LEA: </w:t>
      </w:r>
      <w:r w:rsidRPr="00A76B83">
        <w:rPr>
          <w:rFonts w:ascii="Arial" w:hAnsi="Arial" w:cs="Arial"/>
          <w:i/>
          <w:iCs/>
        </w:rPr>
        <w:t>Provide a list of evidence of those current practices that are currently on file at your LEA.</w:t>
      </w:r>
      <w:r w:rsidR="00F30C03" w:rsidRPr="00A76B83">
        <w:rPr>
          <w:rFonts w:ascii="Arial" w:hAnsi="Arial" w:cs="Arial"/>
          <w:i/>
          <w:iCs/>
        </w:rPr>
        <w:t xml:space="preserve"> 1500 characters</w:t>
      </w:r>
    </w:p>
    <w:p w14:paraId="101A7A34" w14:textId="77777777" w:rsidR="0031249F" w:rsidRDefault="00CE19CE" w:rsidP="00AD6F4C">
      <w:pPr>
        <w:rPr>
          <w:rFonts w:ascii="Arial" w:hAnsi="Arial" w:cs="Arial"/>
          <w:b/>
          <w:bCs/>
        </w:rPr>
      </w:pPr>
      <w:r w:rsidRPr="00A76B83">
        <w:rPr>
          <w:rFonts w:ascii="Arial" w:hAnsi="Arial" w:cs="Arial"/>
          <w:b/>
          <w:bCs/>
        </w:rPr>
        <w:t xml:space="preserve">Per </w:t>
      </w:r>
      <w:r w:rsidRPr="00FC7B65">
        <w:rPr>
          <w:rFonts w:ascii="Arial" w:hAnsi="Arial" w:cs="Arial"/>
          <w:b/>
          <w:bCs/>
          <w:i/>
          <w:iCs/>
        </w:rPr>
        <w:t>EC</w:t>
      </w:r>
      <w:r w:rsidRPr="00A76B83">
        <w:rPr>
          <w:rFonts w:ascii="Arial" w:hAnsi="Arial" w:cs="Arial"/>
          <w:b/>
          <w:bCs/>
        </w:rPr>
        <w:t xml:space="preserve"> 53071(c)(4) Minimum Eligibility Standard </w:t>
      </w:r>
      <w:r w:rsidR="00B20D17" w:rsidRPr="00A76B83">
        <w:rPr>
          <w:rFonts w:ascii="Arial" w:hAnsi="Arial" w:cs="Arial"/>
          <w:b/>
          <w:bCs/>
        </w:rPr>
        <w:t>4</w:t>
      </w:r>
      <w:r w:rsidRPr="00A76B83">
        <w:rPr>
          <w:rFonts w:ascii="Arial" w:hAnsi="Arial" w:cs="Arial"/>
          <w:b/>
          <w:bCs/>
        </w:rPr>
        <w:t>:</w:t>
      </w:r>
      <w:r w:rsidR="008B7C42" w:rsidRPr="00A76B83">
        <w:rPr>
          <w:rFonts w:ascii="Arial" w:hAnsi="Arial" w:cs="Arial"/>
          <w:b/>
          <w:bCs/>
        </w:rPr>
        <w:t xml:space="preserve"> </w:t>
      </w:r>
    </w:p>
    <w:p w14:paraId="60D7CBFF" w14:textId="5251E32F" w:rsidR="0031249F" w:rsidRDefault="00CE19CE" w:rsidP="00AD6F4C">
      <w:pPr>
        <w:rPr>
          <w:rFonts w:ascii="Arial" w:hAnsi="Arial" w:cs="Arial"/>
          <w:b/>
          <w:bCs/>
        </w:rPr>
      </w:pPr>
      <w:r w:rsidRPr="00A76B83">
        <w:rPr>
          <w:rFonts w:ascii="Arial" w:hAnsi="Arial" w:cs="Arial"/>
          <w:b/>
          <w:bCs/>
        </w:rPr>
        <w:t>Provides for system alignment, coherence, and articulation, including ongoing and structural regional or local partnerships with post</w:t>
      </w:r>
      <w:r w:rsidR="00FC7B65">
        <w:rPr>
          <w:rFonts w:ascii="Arial" w:hAnsi="Arial" w:cs="Arial"/>
          <w:b/>
          <w:bCs/>
        </w:rPr>
        <w:t>-</w:t>
      </w:r>
      <w:r w:rsidRPr="00A76B83">
        <w:rPr>
          <w:rFonts w:ascii="Arial" w:hAnsi="Arial" w:cs="Arial"/>
          <w:b/>
          <w:bCs/>
        </w:rPr>
        <w:t>secondary educational institutions, documented through formal written agreements.</w:t>
      </w:r>
    </w:p>
    <w:p w14:paraId="12DECDF4" w14:textId="77777777" w:rsidR="00881AC1" w:rsidRDefault="00CE19CE" w:rsidP="00AD6F4C">
      <w:pPr>
        <w:rPr>
          <w:rFonts w:ascii="Arial" w:hAnsi="Arial" w:cs="Arial"/>
        </w:rPr>
      </w:pPr>
      <w:r w:rsidRPr="00A76B83">
        <w:rPr>
          <w:rFonts w:ascii="Arial" w:hAnsi="Arial" w:cs="Arial"/>
        </w:rPr>
        <w:t>An exemplary practice offers K–12 and post</w:t>
      </w:r>
      <w:r w:rsidR="00FC7B65">
        <w:rPr>
          <w:rFonts w:ascii="Arial" w:hAnsi="Arial" w:cs="Arial"/>
        </w:rPr>
        <w:t>-</w:t>
      </w:r>
      <w:r w:rsidRPr="00A76B83">
        <w:rPr>
          <w:rFonts w:ascii="Arial" w:hAnsi="Arial" w:cs="Arial"/>
        </w:rPr>
        <w:t>secondary core CTE pathway faculty that meets regularly to plan and review curriculum and instruction across levels of education, to plan program and support services for smooth transitions, and to develop or update and improve articulation/dual credit agreements for all CTE pathways; K–12 and post</w:t>
      </w:r>
      <w:r w:rsidR="00FC7B65">
        <w:rPr>
          <w:rFonts w:ascii="Arial" w:hAnsi="Arial" w:cs="Arial"/>
        </w:rPr>
        <w:t>-</w:t>
      </w:r>
      <w:r w:rsidRPr="00A76B83">
        <w:rPr>
          <w:rFonts w:ascii="Arial" w:hAnsi="Arial" w:cs="Arial"/>
        </w:rPr>
        <w:t>secondary educational institutions collaborate to create transition agreements, guides, and plans for each CTE pathway; articulation/dual credit agreements apply to all participating educational institutions; formal agreements define participants, roles, activities, products, and timeline; programs of study are accurate and complete for all pathways.</w:t>
      </w:r>
    </w:p>
    <w:p w14:paraId="4CF02FBB" w14:textId="40297E4B" w:rsidR="0031249F" w:rsidRDefault="002B5C24" w:rsidP="00881AC1">
      <w:pPr>
        <w:rPr>
          <w:rFonts w:ascii="Arial" w:hAnsi="Arial" w:cs="Arial"/>
          <w:b/>
          <w:bCs/>
        </w:rPr>
      </w:pPr>
      <w:r w:rsidRPr="00A76B83">
        <w:rPr>
          <w:rFonts w:ascii="Arial" w:hAnsi="Arial" w:cs="Arial"/>
          <w:b/>
          <w:bCs/>
        </w:rPr>
        <w:t xml:space="preserve">Per </w:t>
      </w:r>
      <w:r w:rsidRPr="00A76B83">
        <w:rPr>
          <w:rFonts w:ascii="Arial" w:hAnsi="Arial" w:cs="Arial"/>
          <w:b/>
          <w:bCs/>
          <w:i/>
          <w:iCs/>
        </w:rPr>
        <w:t>E</w:t>
      </w:r>
      <w:r w:rsidR="00F30C03" w:rsidRPr="00A76B83">
        <w:rPr>
          <w:rFonts w:ascii="Arial" w:hAnsi="Arial" w:cs="Arial"/>
          <w:b/>
          <w:bCs/>
          <w:i/>
          <w:iCs/>
        </w:rPr>
        <w:t>C</w:t>
      </w:r>
      <w:r w:rsidRPr="00A76B83">
        <w:rPr>
          <w:rFonts w:ascii="Arial" w:hAnsi="Arial" w:cs="Arial"/>
          <w:b/>
          <w:bCs/>
        </w:rPr>
        <w:t xml:space="preserve"> 53071(c)</w:t>
      </w:r>
      <w:r w:rsidR="00F30C03" w:rsidRPr="00A76B83">
        <w:rPr>
          <w:rFonts w:ascii="Arial" w:hAnsi="Arial" w:cs="Arial"/>
          <w:b/>
          <w:bCs/>
        </w:rPr>
        <w:t xml:space="preserve">(5) </w:t>
      </w:r>
      <w:r w:rsidR="00322327" w:rsidRPr="00A76B83">
        <w:rPr>
          <w:rFonts w:ascii="Arial" w:hAnsi="Arial" w:cs="Arial"/>
          <w:b/>
          <w:bCs/>
        </w:rPr>
        <w:t>Minimum Eligibility Standard</w:t>
      </w:r>
      <w:r w:rsidRPr="00A76B83">
        <w:rPr>
          <w:rFonts w:ascii="Arial" w:hAnsi="Arial" w:cs="Arial"/>
          <w:b/>
          <w:bCs/>
        </w:rPr>
        <w:t xml:space="preserve"> </w:t>
      </w:r>
      <w:r w:rsidR="00B20D17" w:rsidRPr="00A76B83">
        <w:rPr>
          <w:rFonts w:ascii="Arial" w:hAnsi="Arial" w:cs="Arial"/>
          <w:b/>
          <w:bCs/>
        </w:rPr>
        <w:t>5</w:t>
      </w:r>
      <w:r w:rsidR="00322327" w:rsidRPr="00A76B83">
        <w:rPr>
          <w:rFonts w:ascii="Arial" w:hAnsi="Arial" w:cs="Arial"/>
          <w:b/>
          <w:bCs/>
        </w:rPr>
        <w:t>:</w:t>
      </w:r>
    </w:p>
    <w:p w14:paraId="7D9F967D" w14:textId="558531B0" w:rsidR="00322327" w:rsidRPr="00A76B83" w:rsidRDefault="00322327" w:rsidP="00322327">
      <w:pPr>
        <w:rPr>
          <w:rFonts w:ascii="Arial" w:hAnsi="Arial" w:cs="Arial"/>
          <w:b/>
          <w:bCs/>
        </w:rPr>
      </w:pPr>
      <w:r w:rsidRPr="00A76B83">
        <w:rPr>
          <w:rFonts w:ascii="Arial" w:hAnsi="Arial" w:cs="Arial"/>
          <w:b/>
          <w:bCs/>
        </w:rPr>
        <w:t xml:space="preserve">Form ongoing and meaningful industry and labor partnerships, evidenced by written agreements and through participation on advisory committees and collaboration with business and labor organizations to provide opportunities for </w:t>
      </w:r>
      <w:r w:rsidR="00F30C03" w:rsidRPr="00A76B83">
        <w:rPr>
          <w:rFonts w:ascii="Arial" w:hAnsi="Arial" w:cs="Arial"/>
          <w:b/>
          <w:bCs/>
        </w:rPr>
        <w:t>students to gain access to pre</w:t>
      </w:r>
      <w:r w:rsidR="00C762C4" w:rsidRPr="00A76B83">
        <w:rPr>
          <w:rFonts w:ascii="Arial" w:hAnsi="Arial" w:cs="Arial"/>
          <w:b/>
          <w:bCs/>
          <w:color w:val="000000"/>
        </w:rPr>
        <w:t>–</w:t>
      </w:r>
      <w:r w:rsidR="00F30C03" w:rsidRPr="00A76B83">
        <w:rPr>
          <w:rFonts w:ascii="Arial" w:hAnsi="Arial" w:cs="Arial"/>
          <w:b/>
          <w:bCs/>
        </w:rPr>
        <w:t>apprenticeships, internships, industry certifications, and work</w:t>
      </w:r>
      <w:r w:rsidR="00C762C4" w:rsidRPr="00A76B83">
        <w:rPr>
          <w:rFonts w:ascii="Arial" w:hAnsi="Arial" w:cs="Arial"/>
          <w:b/>
          <w:bCs/>
          <w:color w:val="000000"/>
        </w:rPr>
        <w:t>–</w:t>
      </w:r>
      <w:r w:rsidR="00F30C03" w:rsidRPr="00A76B83">
        <w:rPr>
          <w:rFonts w:ascii="Arial" w:hAnsi="Arial" w:cs="Arial"/>
          <w:b/>
          <w:bCs/>
        </w:rPr>
        <w:t>based learning opportunities as well as opportunities for industry to provide input to the career technical education programs and curriculum.</w:t>
      </w:r>
    </w:p>
    <w:p w14:paraId="6E5D3437" w14:textId="62CE2BA5" w:rsidR="00322327" w:rsidRPr="00A76B83" w:rsidRDefault="00322327" w:rsidP="00322327">
      <w:pPr>
        <w:rPr>
          <w:rFonts w:ascii="Arial" w:hAnsi="Arial" w:cs="Arial"/>
        </w:rPr>
      </w:pPr>
      <w:r w:rsidRPr="00A76B83">
        <w:rPr>
          <w:rFonts w:ascii="Arial" w:hAnsi="Arial" w:cs="Arial"/>
        </w:rPr>
        <w:t>An exemplary practice offers all partnerships are solidified through written agreements that detail the responsibilities and roles of each party; advisory committee representing every sector and pathway offered by the LEA, is composed of a variety of stakeholders (including industry and labor, secondary and post</w:t>
      </w:r>
      <w:r w:rsidR="00FC7B65">
        <w:rPr>
          <w:rFonts w:ascii="Arial" w:hAnsi="Arial" w:cs="Arial"/>
        </w:rPr>
        <w:t>-</w:t>
      </w:r>
      <w:r w:rsidRPr="00A76B83">
        <w:rPr>
          <w:rFonts w:ascii="Arial" w:hAnsi="Arial" w:cs="Arial"/>
        </w:rPr>
        <w:t>secondary leaders, faculty, parents, and students); meets two or more times to address program progress and program/industry needs and opportunities for pupils; the advisory committee is integral to the operation of the CTE pathway(s).</w:t>
      </w:r>
    </w:p>
    <w:p w14:paraId="0FEB9F8E" w14:textId="16797351" w:rsidR="00936E5E" w:rsidRPr="00A76B83" w:rsidRDefault="00322327" w:rsidP="00322327">
      <w:pPr>
        <w:rPr>
          <w:rFonts w:ascii="Arial" w:hAnsi="Arial" w:cs="Arial"/>
          <w:i/>
          <w:iCs/>
        </w:rPr>
      </w:pPr>
      <w:r w:rsidRPr="00A76B83">
        <w:rPr>
          <w:rFonts w:ascii="Arial" w:hAnsi="Arial" w:cs="Arial"/>
          <w:b/>
          <w:bCs/>
        </w:rPr>
        <w:t>LEA Response:</w:t>
      </w:r>
      <w:r w:rsidRPr="00A76B83">
        <w:rPr>
          <w:rFonts w:ascii="Arial" w:hAnsi="Arial" w:cs="Arial"/>
        </w:rPr>
        <w:t xml:space="preserve"> </w:t>
      </w:r>
      <w:r w:rsidRPr="00A76B83">
        <w:rPr>
          <w:rFonts w:ascii="Arial" w:hAnsi="Arial" w:cs="Arial"/>
          <w:i/>
          <w:iCs/>
        </w:rPr>
        <w:t>Describe your current practice of your programs for this minimum eligibility standard.</w:t>
      </w:r>
      <w:r w:rsidR="00936E5E" w:rsidRPr="00A76B83">
        <w:rPr>
          <w:rFonts w:ascii="Arial" w:hAnsi="Arial" w:cs="Arial"/>
          <w:i/>
          <w:iCs/>
        </w:rPr>
        <w:t xml:space="preserve"> 1500 characters</w:t>
      </w:r>
    </w:p>
    <w:p w14:paraId="2C3BBED5" w14:textId="32374E31" w:rsidR="00322327" w:rsidRPr="00A76B83" w:rsidRDefault="00322327" w:rsidP="00AD6F4C">
      <w:pPr>
        <w:rPr>
          <w:rFonts w:ascii="Arial" w:hAnsi="Arial" w:cs="Arial"/>
          <w:i/>
          <w:iCs/>
        </w:rPr>
      </w:pPr>
      <w:r w:rsidRPr="00A76B83">
        <w:rPr>
          <w:rFonts w:ascii="Arial" w:hAnsi="Arial" w:cs="Arial"/>
          <w:b/>
          <w:bCs/>
        </w:rPr>
        <w:t xml:space="preserve">Evidence on file at LEA: </w:t>
      </w:r>
      <w:r w:rsidRPr="00A76B83">
        <w:rPr>
          <w:rFonts w:ascii="Arial" w:hAnsi="Arial" w:cs="Arial"/>
          <w:i/>
          <w:iCs/>
        </w:rPr>
        <w:t>Provide a list of evidence of those current practices that are currently on file at your LEA.</w:t>
      </w:r>
      <w:r w:rsidR="00936E5E" w:rsidRPr="00A76B83">
        <w:rPr>
          <w:rFonts w:ascii="Arial" w:hAnsi="Arial" w:cs="Arial"/>
          <w:i/>
          <w:iCs/>
        </w:rPr>
        <w:t xml:space="preserve"> 1500 characters</w:t>
      </w:r>
    </w:p>
    <w:p w14:paraId="2585DBCF" w14:textId="77777777" w:rsidR="00B217DE" w:rsidRDefault="002B5C24" w:rsidP="00B217DE">
      <w:pPr>
        <w:spacing w:after="240" w:line="240" w:lineRule="auto"/>
        <w:rPr>
          <w:rFonts w:ascii="Arial" w:hAnsi="Arial" w:cs="Arial"/>
          <w:b/>
          <w:bCs/>
        </w:rPr>
      </w:pPr>
      <w:r w:rsidRPr="00A76B83">
        <w:rPr>
          <w:rFonts w:ascii="Arial" w:hAnsi="Arial" w:cs="Arial"/>
          <w:b/>
          <w:bCs/>
        </w:rPr>
        <w:lastRenderedPageBreak/>
        <w:t xml:space="preserve">Per </w:t>
      </w:r>
      <w:r w:rsidRPr="00A76B83">
        <w:rPr>
          <w:rFonts w:ascii="Arial" w:hAnsi="Arial" w:cs="Arial"/>
          <w:b/>
          <w:bCs/>
          <w:i/>
          <w:iCs/>
        </w:rPr>
        <w:t>E</w:t>
      </w:r>
      <w:r w:rsidR="00936E5E" w:rsidRPr="00A76B83">
        <w:rPr>
          <w:rFonts w:ascii="Arial" w:hAnsi="Arial" w:cs="Arial"/>
          <w:b/>
          <w:bCs/>
          <w:i/>
          <w:iCs/>
        </w:rPr>
        <w:t>C</w:t>
      </w:r>
      <w:r w:rsidRPr="00A76B83">
        <w:rPr>
          <w:rFonts w:ascii="Arial" w:hAnsi="Arial" w:cs="Arial"/>
          <w:b/>
          <w:bCs/>
        </w:rPr>
        <w:t xml:space="preserve"> 53071(c)</w:t>
      </w:r>
      <w:r w:rsidR="00814667" w:rsidRPr="00A76B83">
        <w:rPr>
          <w:rFonts w:ascii="Arial" w:hAnsi="Arial" w:cs="Arial"/>
          <w:b/>
          <w:bCs/>
        </w:rPr>
        <w:t>(2)(3)</w:t>
      </w:r>
      <w:r w:rsidR="00936E5E" w:rsidRPr="00A76B83">
        <w:rPr>
          <w:rFonts w:ascii="Arial" w:hAnsi="Arial" w:cs="Arial"/>
          <w:b/>
          <w:bCs/>
        </w:rPr>
        <w:t>(6</w:t>
      </w:r>
      <w:r w:rsidR="008B7C42" w:rsidRPr="00A76B83">
        <w:rPr>
          <w:rFonts w:ascii="Arial" w:hAnsi="Arial" w:cs="Arial"/>
          <w:b/>
          <w:bCs/>
        </w:rPr>
        <w:t>) Minimum</w:t>
      </w:r>
      <w:r w:rsidR="00322327" w:rsidRPr="00A76B83">
        <w:rPr>
          <w:rFonts w:ascii="Arial" w:hAnsi="Arial" w:cs="Arial"/>
          <w:b/>
          <w:bCs/>
        </w:rPr>
        <w:t xml:space="preserve"> Eligibility Standard</w:t>
      </w:r>
      <w:r w:rsidR="00B20D17" w:rsidRPr="00A76B83">
        <w:rPr>
          <w:rFonts w:ascii="Arial" w:hAnsi="Arial" w:cs="Arial"/>
          <w:b/>
          <w:bCs/>
        </w:rPr>
        <w:t xml:space="preserve"> 6</w:t>
      </w:r>
      <w:r w:rsidR="00322327" w:rsidRPr="00A76B83">
        <w:rPr>
          <w:rFonts w:ascii="Arial" w:hAnsi="Arial" w:cs="Arial"/>
          <w:b/>
          <w:bCs/>
        </w:rPr>
        <w:t>:</w:t>
      </w:r>
    </w:p>
    <w:p w14:paraId="32D9EDA9" w14:textId="5AAFCE30" w:rsidR="00322327" w:rsidRPr="00A76B83" w:rsidRDefault="00322327" w:rsidP="00B217DE">
      <w:pPr>
        <w:spacing w:after="240" w:line="240" w:lineRule="auto"/>
        <w:rPr>
          <w:rFonts w:ascii="Arial" w:hAnsi="Arial" w:cs="Arial"/>
          <w:b/>
          <w:bCs/>
        </w:rPr>
      </w:pPr>
      <w:r w:rsidRPr="00A76B83">
        <w:rPr>
          <w:rFonts w:ascii="Arial" w:hAnsi="Arial" w:cs="Arial"/>
          <w:b/>
          <w:bCs/>
        </w:rPr>
        <w:t>Provides opportunities for pupils to participate in after school, extended day, and out</w:t>
      </w:r>
      <w:r w:rsidR="00C762C4" w:rsidRPr="00A76B83">
        <w:rPr>
          <w:rFonts w:ascii="Arial" w:hAnsi="Arial" w:cs="Arial"/>
          <w:b/>
          <w:bCs/>
          <w:color w:val="000000"/>
        </w:rPr>
        <w:t>–</w:t>
      </w:r>
      <w:r w:rsidRPr="00A76B83">
        <w:rPr>
          <w:rFonts w:ascii="Arial" w:hAnsi="Arial" w:cs="Arial"/>
          <w:b/>
          <w:bCs/>
        </w:rPr>
        <w:t>of</w:t>
      </w:r>
      <w:r w:rsidR="00C762C4" w:rsidRPr="00A76B83">
        <w:rPr>
          <w:rFonts w:ascii="Arial" w:hAnsi="Arial" w:cs="Arial"/>
          <w:b/>
          <w:bCs/>
          <w:color w:val="000000"/>
        </w:rPr>
        <w:t>–</w:t>
      </w:r>
      <w:r w:rsidRPr="00A76B83">
        <w:rPr>
          <w:rFonts w:ascii="Arial" w:hAnsi="Arial" w:cs="Arial"/>
          <w:b/>
          <w:bCs/>
        </w:rPr>
        <w:t xml:space="preserve">school </w:t>
      </w:r>
      <w:r w:rsidR="00936E5E" w:rsidRPr="00A76B83">
        <w:rPr>
          <w:rFonts w:ascii="Arial" w:hAnsi="Arial" w:cs="Arial"/>
          <w:b/>
          <w:bCs/>
        </w:rPr>
        <w:t xml:space="preserve">internships, </w:t>
      </w:r>
      <w:r w:rsidRPr="00A76B83">
        <w:rPr>
          <w:rFonts w:ascii="Arial" w:hAnsi="Arial" w:cs="Arial"/>
          <w:b/>
          <w:bCs/>
        </w:rPr>
        <w:t>competitions</w:t>
      </w:r>
      <w:r w:rsidR="00936E5E" w:rsidRPr="00A76B83">
        <w:rPr>
          <w:rFonts w:ascii="Arial" w:hAnsi="Arial" w:cs="Arial"/>
          <w:b/>
          <w:bCs/>
        </w:rPr>
        <w:t>, leadership development opportunities, career and technical education student organizations, and other work-based learning opportunities</w:t>
      </w:r>
      <w:r w:rsidRPr="00A76B83">
        <w:rPr>
          <w:rFonts w:ascii="Arial" w:hAnsi="Arial" w:cs="Arial"/>
          <w:b/>
          <w:bCs/>
        </w:rPr>
        <w:t>.</w:t>
      </w:r>
    </w:p>
    <w:p w14:paraId="6D7F47BB" w14:textId="57AEFEAD" w:rsidR="00322327" w:rsidRPr="00A76B83" w:rsidRDefault="00322327" w:rsidP="00322327">
      <w:pPr>
        <w:rPr>
          <w:rFonts w:ascii="Arial" w:hAnsi="Arial" w:cs="Arial"/>
        </w:rPr>
      </w:pPr>
      <w:r w:rsidRPr="00A76B83">
        <w:rPr>
          <w:rFonts w:ascii="Arial" w:hAnsi="Arial" w:cs="Arial"/>
        </w:rPr>
        <w:t>An exemplary practice offers an after school, extended day, and out</w:t>
      </w:r>
      <w:r w:rsidR="00C762C4" w:rsidRPr="00A76B83">
        <w:rPr>
          <w:rFonts w:ascii="Arial" w:hAnsi="Arial" w:cs="Arial"/>
          <w:color w:val="000000"/>
        </w:rPr>
        <w:t>–</w:t>
      </w:r>
      <w:r w:rsidRPr="00A76B83">
        <w:rPr>
          <w:rFonts w:ascii="Arial" w:hAnsi="Arial" w:cs="Arial"/>
        </w:rPr>
        <w:t>of</w:t>
      </w:r>
      <w:r w:rsidR="00C762C4" w:rsidRPr="00A76B83">
        <w:rPr>
          <w:rFonts w:ascii="Arial" w:hAnsi="Arial" w:cs="Arial"/>
          <w:color w:val="000000"/>
        </w:rPr>
        <w:t>–</w:t>
      </w:r>
      <w:r w:rsidRPr="00A76B83">
        <w:rPr>
          <w:rFonts w:ascii="Arial" w:hAnsi="Arial" w:cs="Arial"/>
        </w:rPr>
        <w:t xml:space="preserve">school </w:t>
      </w:r>
      <w:r w:rsidR="008B7C42" w:rsidRPr="00A76B83">
        <w:rPr>
          <w:rFonts w:ascii="Arial" w:hAnsi="Arial" w:cs="Arial"/>
        </w:rPr>
        <w:t xml:space="preserve">internships, </w:t>
      </w:r>
      <w:r w:rsidRPr="00A76B83">
        <w:rPr>
          <w:rFonts w:ascii="Arial" w:hAnsi="Arial" w:cs="Arial"/>
        </w:rPr>
        <w:t>competitions</w:t>
      </w:r>
      <w:r w:rsidR="008B7C42" w:rsidRPr="00A76B83">
        <w:rPr>
          <w:rFonts w:ascii="Arial" w:hAnsi="Arial" w:cs="Arial"/>
        </w:rPr>
        <w:t>, leadership development opportunities, career and technical education student organizations, and other work-based learning opportunities that are</w:t>
      </w:r>
      <w:r w:rsidRPr="00A76B83">
        <w:rPr>
          <w:rFonts w:ascii="Arial" w:hAnsi="Arial" w:cs="Arial"/>
        </w:rPr>
        <w:t xml:space="preserve"> provided to all CTE students in all pathways; these activities are developed, supervised, and evaluated by the CTE pathway faculty; students are made aware of these options when they enroll in the CTE pathway and are matched with the best time option, based on their career goals and scheduling needs.</w:t>
      </w:r>
    </w:p>
    <w:p w14:paraId="5DF87E91" w14:textId="239084FD" w:rsidR="00322327" w:rsidRPr="00A76B83" w:rsidRDefault="00322327" w:rsidP="00322327">
      <w:pPr>
        <w:rPr>
          <w:rFonts w:ascii="Arial" w:hAnsi="Arial" w:cs="Arial"/>
          <w:i/>
          <w:iCs/>
        </w:rPr>
      </w:pPr>
      <w:r w:rsidRPr="00A76B83">
        <w:rPr>
          <w:rFonts w:ascii="Arial" w:hAnsi="Arial" w:cs="Arial"/>
          <w:b/>
          <w:bCs/>
        </w:rPr>
        <w:t>LEA Response:</w:t>
      </w:r>
      <w:r w:rsidRPr="00A76B83">
        <w:rPr>
          <w:rFonts w:ascii="Arial" w:hAnsi="Arial" w:cs="Arial"/>
        </w:rPr>
        <w:t xml:space="preserve"> </w:t>
      </w:r>
      <w:r w:rsidRPr="00A76B83">
        <w:rPr>
          <w:rFonts w:ascii="Arial" w:hAnsi="Arial" w:cs="Arial"/>
          <w:i/>
          <w:iCs/>
        </w:rPr>
        <w:t>Describe your current practice of your programs for this minimum eligibility standard.</w:t>
      </w:r>
      <w:r w:rsidR="00936E5E" w:rsidRPr="00A76B83">
        <w:rPr>
          <w:rFonts w:ascii="Arial" w:hAnsi="Arial" w:cs="Arial"/>
          <w:i/>
          <w:iCs/>
        </w:rPr>
        <w:t xml:space="preserve"> 1500 characters</w:t>
      </w:r>
    </w:p>
    <w:p w14:paraId="211C70FF" w14:textId="14CE1566" w:rsidR="00322327" w:rsidRPr="00A76B83" w:rsidRDefault="00322327" w:rsidP="00AD6F4C">
      <w:pPr>
        <w:rPr>
          <w:rFonts w:ascii="Arial" w:hAnsi="Arial" w:cs="Arial"/>
          <w:i/>
          <w:iCs/>
        </w:rPr>
      </w:pPr>
      <w:r w:rsidRPr="00A76B83">
        <w:rPr>
          <w:rFonts w:ascii="Arial" w:hAnsi="Arial" w:cs="Arial"/>
          <w:b/>
          <w:bCs/>
        </w:rPr>
        <w:t xml:space="preserve">Evidence on file at LEA: </w:t>
      </w:r>
      <w:r w:rsidRPr="00A76B83">
        <w:rPr>
          <w:rFonts w:ascii="Arial" w:hAnsi="Arial" w:cs="Arial"/>
          <w:i/>
          <w:iCs/>
        </w:rPr>
        <w:t>Provide a list of evidence of those current practices that are currently on file at your LEA.</w:t>
      </w:r>
      <w:r w:rsidR="00936E5E" w:rsidRPr="00A76B83">
        <w:rPr>
          <w:rFonts w:ascii="Arial" w:hAnsi="Arial" w:cs="Arial"/>
          <w:i/>
          <w:iCs/>
        </w:rPr>
        <w:t xml:space="preserve"> 1500 characters</w:t>
      </w:r>
    </w:p>
    <w:p w14:paraId="5CEEE550" w14:textId="77777777" w:rsidR="0031249F" w:rsidRDefault="002B5C24" w:rsidP="00AD6F4C">
      <w:pPr>
        <w:rPr>
          <w:rFonts w:ascii="Arial" w:hAnsi="Arial" w:cs="Arial"/>
          <w:b/>
          <w:bCs/>
        </w:rPr>
      </w:pPr>
      <w:r w:rsidRPr="00A76B83">
        <w:rPr>
          <w:rFonts w:ascii="Arial" w:hAnsi="Arial" w:cs="Arial"/>
          <w:b/>
          <w:bCs/>
        </w:rPr>
        <w:t xml:space="preserve">Per </w:t>
      </w:r>
      <w:r w:rsidR="00936E5E" w:rsidRPr="00A76B83">
        <w:rPr>
          <w:rFonts w:ascii="Arial" w:hAnsi="Arial" w:cs="Arial"/>
          <w:b/>
          <w:bCs/>
          <w:i/>
          <w:iCs/>
        </w:rPr>
        <w:t>EC</w:t>
      </w:r>
      <w:r w:rsidRPr="00A76B83">
        <w:rPr>
          <w:rFonts w:ascii="Arial" w:hAnsi="Arial" w:cs="Arial"/>
          <w:b/>
          <w:bCs/>
        </w:rPr>
        <w:t xml:space="preserve"> 53071(c)</w:t>
      </w:r>
      <w:r w:rsidR="00936E5E" w:rsidRPr="00A76B83">
        <w:rPr>
          <w:rFonts w:ascii="Arial" w:hAnsi="Arial" w:cs="Arial"/>
          <w:b/>
          <w:bCs/>
        </w:rPr>
        <w:t>(7)</w:t>
      </w:r>
      <w:r w:rsidRPr="00A76B83">
        <w:rPr>
          <w:rFonts w:ascii="Arial" w:hAnsi="Arial" w:cs="Arial"/>
          <w:b/>
          <w:bCs/>
        </w:rPr>
        <w:t xml:space="preserve"> </w:t>
      </w:r>
      <w:r w:rsidR="00322327" w:rsidRPr="00A76B83">
        <w:rPr>
          <w:rFonts w:ascii="Arial" w:hAnsi="Arial" w:cs="Arial"/>
          <w:b/>
          <w:bCs/>
        </w:rPr>
        <w:t>Minimum Eligibility Standard</w:t>
      </w:r>
      <w:r w:rsidRPr="00A76B83">
        <w:rPr>
          <w:rFonts w:ascii="Arial" w:hAnsi="Arial" w:cs="Arial"/>
          <w:b/>
          <w:bCs/>
        </w:rPr>
        <w:t xml:space="preserve"> </w:t>
      </w:r>
      <w:r w:rsidR="00B20D17" w:rsidRPr="00A76B83">
        <w:rPr>
          <w:rFonts w:ascii="Arial" w:hAnsi="Arial" w:cs="Arial"/>
          <w:b/>
          <w:bCs/>
        </w:rPr>
        <w:t>7</w:t>
      </w:r>
      <w:r w:rsidR="00322327" w:rsidRPr="00A76B83">
        <w:rPr>
          <w:rFonts w:ascii="Arial" w:hAnsi="Arial" w:cs="Arial"/>
          <w:b/>
          <w:bCs/>
        </w:rPr>
        <w:t>:</w:t>
      </w:r>
    </w:p>
    <w:p w14:paraId="1AEB29B7" w14:textId="58872D74" w:rsidR="00322327" w:rsidRPr="00A76B83" w:rsidRDefault="00322327" w:rsidP="00322327">
      <w:pPr>
        <w:rPr>
          <w:rFonts w:ascii="Arial" w:hAnsi="Arial" w:cs="Arial"/>
          <w:b/>
          <w:bCs/>
        </w:rPr>
      </w:pPr>
      <w:r w:rsidRPr="00A76B83">
        <w:rPr>
          <w:rFonts w:ascii="Arial" w:hAnsi="Arial" w:cs="Arial"/>
          <w:b/>
          <w:bCs/>
        </w:rPr>
        <w:t xml:space="preserve">CTE pathway program reflects </w:t>
      </w:r>
      <w:r w:rsidR="00814667" w:rsidRPr="00A76B83">
        <w:rPr>
          <w:rFonts w:ascii="Arial" w:hAnsi="Arial" w:cs="Arial"/>
          <w:b/>
          <w:bCs/>
        </w:rPr>
        <w:t>regional,</w:t>
      </w:r>
      <w:r w:rsidRPr="00A76B83">
        <w:rPr>
          <w:rFonts w:ascii="Arial" w:hAnsi="Arial" w:cs="Arial"/>
          <w:b/>
          <w:bCs/>
        </w:rPr>
        <w:t xml:space="preserve"> or local labor market demands</w:t>
      </w:r>
      <w:r w:rsidR="00936E5E" w:rsidRPr="00A76B83">
        <w:rPr>
          <w:rFonts w:ascii="Arial" w:hAnsi="Arial" w:cs="Arial"/>
          <w:b/>
          <w:bCs/>
        </w:rPr>
        <w:t xml:space="preserve">, </w:t>
      </w:r>
      <w:r w:rsidRPr="00A76B83">
        <w:rPr>
          <w:rFonts w:ascii="Arial" w:hAnsi="Arial" w:cs="Arial"/>
          <w:b/>
          <w:bCs/>
        </w:rPr>
        <w:t>focuses on current or emerging high</w:t>
      </w:r>
      <w:r w:rsidR="00C762C4" w:rsidRPr="00A76B83">
        <w:rPr>
          <w:rFonts w:ascii="Arial" w:hAnsi="Arial" w:cs="Arial"/>
          <w:b/>
          <w:bCs/>
          <w:color w:val="000000"/>
        </w:rPr>
        <w:t>–</w:t>
      </w:r>
      <w:r w:rsidRPr="00A76B83">
        <w:rPr>
          <w:rFonts w:ascii="Arial" w:hAnsi="Arial" w:cs="Arial"/>
          <w:b/>
          <w:bCs/>
        </w:rPr>
        <w:t>skill, high</w:t>
      </w:r>
      <w:r w:rsidR="00C762C4" w:rsidRPr="00A76B83">
        <w:rPr>
          <w:rFonts w:ascii="Arial" w:hAnsi="Arial" w:cs="Arial"/>
          <w:b/>
          <w:bCs/>
          <w:color w:val="000000"/>
        </w:rPr>
        <w:t>–</w:t>
      </w:r>
      <w:r w:rsidRPr="00A76B83">
        <w:rPr>
          <w:rFonts w:ascii="Arial" w:hAnsi="Arial" w:cs="Arial"/>
          <w:b/>
          <w:bCs/>
        </w:rPr>
        <w:t>wage, or high</w:t>
      </w:r>
      <w:r w:rsidR="00C762C4" w:rsidRPr="00A76B83">
        <w:rPr>
          <w:rFonts w:ascii="Arial" w:hAnsi="Arial" w:cs="Arial"/>
          <w:b/>
          <w:bCs/>
          <w:color w:val="000000"/>
        </w:rPr>
        <w:t>–</w:t>
      </w:r>
      <w:r w:rsidRPr="00A76B83">
        <w:rPr>
          <w:rFonts w:ascii="Arial" w:hAnsi="Arial" w:cs="Arial"/>
          <w:b/>
          <w:bCs/>
        </w:rPr>
        <w:t>demand occupations</w:t>
      </w:r>
      <w:r w:rsidR="00936E5E" w:rsidRPr="00A76B83">
        <w:rPr>
          <w:rFonts w:ascii="Arial" w:hAnsi="Arial" w:cs="Arial"/>
          <w:b/>
          <w:bCs/>
        </w:rPr>
        <w:t>; and is informed by the regional plan of the local Strong Workforce Program consortium.</w:t>
      </w:r>
    </w:p>
    <w:p w14:paraId="4AAC1D02" w14:textId="4718DFE2" w:rsidR="00322327" w:rsidRPr="00A76B83" w:rsidRDefault="00322327" w:rsidP="00322327">
      <w:pPr>
        <w:rPr>
          <w:rFonts w:ascii="Arial" w:hAnsi="Arial" w:cs="Arial"/>
        </w:rPr>
      </w:pPr>
      <w:r w:rsidRPr="00A76B83">
        <w:rPr>
          <w:rFonts w:ascii="Arial" w:hAnsi="Arial" w:cs="Arial"/>
        </w:rPr>
        <w:t>An exemplary practice offers a clear and specific alignment of all CTE pathway design, delivery, and outcomes with current and projected labor market needs; provides a clear case for all current and projected labor market needs for the CTE pathways for all sectors and pathways; a projection of the number of students from this CTE pathway that will be qualified to enter high-skill, high</w:t>
      </w:r>
      <w:r w:rsidR="00C762C4" w:rsidRPr="00A76B83">
        <w:rPr>
          <w:rFonts w:ascii="Arial" w:hAnsi="Arial" w:cs="Arial"/>
          <w:color w:val="000000"/>
        </w:rPr>
        <w:t>–</w:t>
      </w:r>
      <w:r w:rsidRPr="00A76B83">
        <w:rPr>
          <w:rFonts w:ascii="Arial" w:hAnsi="Arial" w:cs="Arial"/>
        </w:rPr>
        <w:t>wage, or high</w:t>
      </w:r>
      <w:r w:rsidR="00C762C4" w:rsidRPr="00A76B83">
        <w:rPr>
          <w:rFonts w:ascii="Arial" w:hAnsi="Arial" w:cs="Arial"/>
          <w:color w:val="000000"/>
        </w:rPr>
        <w:t>–</w:t>
      </w:r>
      <w:r w:rsidRPr="00A76B83">
        <w:rPr>
          <w:rFonts w:ascii="Arial" w:hAnsi="Arial" w:cs="Arial"/>
        </w:rPr>
        <w:t>demand occupations in this field at entry and technical levels is provided.</w:t>
      </w:r>
    </w:p>
    <w:p w14:paraId="38A31924" w14:textId="7A4A908F" w:rsidR="00322327" w:rsidRPr="00A76B83" w:rsidRDefault="00322327" w:rsidP="00322327">
      <w:pPr>
        <w:rPr>
          <w:rFonts w:ascii="Arial" w:hAnsi="Arial" w:cs="Arial"/>
          <w:i/>
          <w:iCs/>
        </w:rPr>
      </w:pPr>
      <w:r w:rsidRPr="00A76B83">
        <w:rPr>
          <w:rFonts w:ascii="Arial" w:hAnsi="Arial" w:cs="Arial"/>
          <w:b/>
          <w:bCs/>
        </w:rPr>
        <w:t>LEA Response:</w:t>
      </w:r>
      <w:r w:rsidRPr="00A76B83">
        <w:rPr>
          <w:rFonts w:ascii="Arial" w:hAnsi="Arial" w:cs="Arial"/>
        </w:rPr>
        <w:t xml:space="preserve"> </w:t>
      </w:r>
      <w:r w:rsidRPr="00A76B83">
        <w:rPr>
          <w:rFonts w:ascii="Arial" w:hAnsi="Arial" w:cs="Arial"/>
          <w:i/>
          <w:iCs/>
        </w:rPr>
        <w:t>Describe your current practice of your programs for this minimum eligibility standard.</w:t>
      </w:r>
      <w:r w:rsidR="006F6962" w:rsidRPr="00A76B83">
        <w:rPr>
          <w:rFonts w:ascii="Arial" w:hAnsi="Arial" w:cs="Arial"/>
          <w:i/>
          <w:iCs/>
        </w:rPr>
        <w:t xml:space="preserve"> 1500 characters</w:t>
      </w:r>
    </w:p>
    <w:p w14:paraId="64084D79" w14:textId="6A798108" w:rsidR="00322327" w:rsidRDefault="00322327" w:rsidP="00AD6F4C">
      <w:pPr>
        <w:rPr>
          <w:rFonts w:ascii="Arial" w:hAnsi="Arial" w:cs="Arial"/>
          <w:i/>
          <w:iCs/>
        </w:rPr>
      </w:pPr>
      <w:r w:rsidRPr="00A76B83">
        <w:rPr>
          <w:rFonts w:ascii="Arial" w:hAnsi="Arial" w:cs="Arial"/>
          <w:b/>
          <w:bCs/>
        </w:rPr>
        <w:t xml:space="preserve">Evidence on file at LEA: </w:t>
      </w:r>
      <w:r w:rsidRPr="00A76B83">
        <w:rPr>
          <w:rFonts w:ascii="Arial" w:hAnsi="Arial" w:cs="Arial"/>
          <w:i/>
          <w:iCs/>
        </w:rPr>
        <w:t>Provide a list of evidence of those current practices that are currently on file at your LEA.</w:t>
      </w:r>
      <w:r w:rsidR="006F6962" w:rsidRPr="00A76B83">
        <w:rPr>
          <w:rFonts w:ascii="Arial" w:hAnsi="Arial" w:cs="Arial"/>
          <w:i/>
          <w:iCs/>
        </w:rPr>
        <w:t xml:space="preserve"> 1500 characters</w:t>
      </w:r>
    </w:p>
    <w:p w14:paraId="4F263AEE" w14:textId="77777777" w:rsidR="00B217DE" w:rsidRDefault="002B5C24" w:rsidP="00AD6F4C">
      <w:pPr>
        <w:spacing w:after="240" w:line="240" w:lineRule="auto"/>
        <w:rPr>
          <w:rFonts w:ascii="Arial" w:hAnsi="Arial" w:cs="Arial"/>
          <w:b/>
          <w:bCs/>
        </w:rPr>
      </w:pPr>
      <w:r w:rsidRPr="00A76B83">
        <w:rPr>
          <w:rFonts w:ascii="Arial" w:hAnsi="Arial" w:cs="Arial"/>
          <w:b/>
          <w:bCs/>
        </w:rPr>
        <w:t xml:space="preserve">Per </w:t>
      </w:r>
      <w:r w:rsidRPr="00A76B83">
        <w:rPr>
          <w:rFonts w:ascii="Arial" w:hAnsi="Arial" w:cs="Arial"/>
          <w:b/>
          <w:bCs/>
          <w:i/>
          <w:iCs/>
        </w:rPr>
        <w:t>E</w:t>
      </w:r>
      <w:r w:rsidR="006F6962" w:rsidRPr="00A76B83">
        <w:rPr>
          <w:rFonts w:ascii="Arial" w:hAnsi="Arial" w:cs="Arial"/>
          <w:b/>
          <w:bCs/>
          <w:i/>
          <w:iCs/>
        </w:rPr>
        <w:t>C</w:t>
      </w:r>
      <w:r w:rsidRPr="00A76B83">
        <w:rPr>
          <w:rFonts w:ascii="Arial" w:hAnsi="Arial" w:cs="Arial"/>
          <w:b/>
          <w:bCs/>
        </w:rPr>
        <w:t xml:space="preserve"> 53071(c)</w:t>
      </w:r>
      <w:r w:rsidR="006F6962" w:rsidRPr="00A76B83">
        <w:rPr>
          <w:rFonts w:ascii="Arial" w:hAnsi="Arial" w:cs="Arial"/>
          <w:b/>
          <w:bCs/>
        </w:rPr>
        <w:t>(10)</w:t>
      </w:r>
      <w:r w:rsidRPr="00A76B83">
        <w:rPr>
          <w:rFonts w:ascii="Arial" w:hAnsi="Arial" w:cs="Arial"/>
          <w:b/>
          <w:bCs/>
        </w:rPr>
        <w:t xml:space="preserve"> </w:t>
      </w:r>
      <w:r w:rsidR="00322327" w:rsidRPr="00A76B83">
        <w:rPr>
          <w:rFonts w:ascii="Arial" w:hAnsi="Arial" w:cs="Arial"/>
          <w:b/>
          <w:bCs/>
        </w:rPr>
        <w:t>Minimum Eligibility Standard</w:t>
      </w:r>
      <w:r w:rsidRPr="00A76B83">
        <w:rPr>
          <w:rFonts w:ascii="Arial" w:hAnsi="Arial" w:cs="Arial"/>
          <w:b/>
          <w:bCs/>
        </w:rPr>
        <w:t xml:space="preserve"> </w:t>
      </w:r>
      <w:r w:rsidR="00B20D17" w:rsidRPr="00A76B83">
        <w:rPr>
          <w:rFonts w:ascii="Arial" w:hAnsi="Arial" w:cs="Arial"/>
          <w:b/>
          <w:bCs/>
        </w:rPr>
        <w:t>10</w:t>
      </w:r>
      <w:r w:rsidR="00322327" w:rsidRPr="00A76B83">
        <w:rPr>
          <w:rFonts w:ascii="Arial" w:hAnsi="Arial" w:cs="Arial"/>
          <w:b/>
          <w:bCs/>
        </w:rPr>
        <w:t>:</w:t>
      </w:r>
      <w:r w:rsidR="00814667" w:rsidRPr="00A76B83">
        <w:rPr>
          <w:rFonts w:ascii="Arial" w:hAnsi="Arial" w:cs="Arial"/>
          <w:b/>
          <w:bCs/>
        </w:rPr>
        <w:t xml:space="preserve"> </w:t>
      </w:r>
    </w:p>
    <w:p w14:paraId="50968079" w14:textId="53ED3C11" w:rsidR="00322327" w:rsidRPr="00A76B83" w:rsidRDefault="00322327" w:rsidP="00AD6F4C">
      <w:pPr>
        <w:spacing w:after="240" w:line="240" w:lineRule="auto"/>
        <w:rPr>
          <w:rFonts w:ascii="Arial" w:hAnsi="Arial" w:cs="Arial"/>
        </w:rPr>
      </w:pPr>
      <w:r w:rsidRPr="00A76B83">
        <w:rPr>
          <w:rFonts w:ascii="Arial" w:hAnsi="Arial" w:cs="Arial"/>
          <w:b/>
          <w:bCs/>
        </w:rPr>
        <w:t>Provides opportunities for pupils who are individuals with exceptional needs to participate in all programs.</w:t>
      </w:r>
    </w:p>
    <w:p w14:paraId="38CB8F6E" w14:textId="64DF920E" w:rsidR="00322327" w:rsidRPr="00A76B83" w:rsidRDefault="00322327" w:rsidP="00322327">
      <w:pPr>
        <w:rPr>
          <w:rFonts w:ascii="Arial" w:hAnsi="Arial" w:cs="Arial"/>
        </w:rPr>
      </w:pPr>
      <w:r w:rsidRPr="00A76B83">
        <w:rPr>
          <w:rFonts w:ascii="Arial" w:hAnsi="Arial" w:cs="Arial"/>
        </w:rPr>
        <w:lastRenderedPageBreak/>
        <w:t xml:space="preserve">An exemplary practice offers the LEA has policies in place to ensure the learning environment is accessible to all students, and all CTE pathways ensure accessibility through individualized accommodations, modifications, and differentiation; special populations have access to all CTE pathways, and </w:t>
      </w:r>
      <w:r w:rsidR="002E41BC" w:rsidRPr="00A76B83">
        <w:rPr>
          <w:rFonts w:ascii="Arial" w:hAnsi="Arial" w:cs="Arial"/>
        </w:rPr>
        <w:t xml:space="preserve">the </w:t>
      </w:r>
      <w:r w:rsidRPr="00A76B83">
        <w:rPr>
          <w:rFonts w:ascii="Arial" w:hAnsi="Arial" w:cs="Arial"/>
        </w:rPr>
        <w:t>LEA works with families and staff to recruit, retain, and support special populations in CTE programs; LEA resources are designed to recruit, retain, and support special populations in all CTE programs; promotional materials for all pathways are available, present a broad range of career options, are multilingual and highlight supports for special populations across pathways.</w:t>
      </w:r>
    </w:p>
    <w:p w14:paraId="744A47E6" w14:textId="449C7980" w:rsidR="00322327" w:rsidRPr="00A76B83" w:rsidRDefault="00322327" w:rsidP="00322327">
      <w:pPr>
        <w:rPr>
          <w:rFonts w:ascii="Arial" w:hAnsi="Arial" w:cs="Arial"/>
          <w:i/>
          <w:iCs/>
        </w:rPr>
      </w:pPr>
      <w:r w:rsidRPr="00A76B83">
        <w:rPr>
          <w:rFonts w:ascii="Arial" w:hAnsi="Arial" w:cs="Arial"/>
          <w:b/>
          <w:bCs/>
        </w:rPr>
        <w:t>LEA Response:</w:t>
      </w:r>
      <w:r w:rsidRPr="00A76B83">
        <w:rPr>
          <w:rFonts w:ascii="Arial" w:hAnsi="Arial" w:cs="Arial"/>
        </w:rPr>
        <w:t xml:space="preserve"> </w:t>
      </w:r>
      <w:r w:rsidRPr="00A76B83">
        <w:rPr>
          <w:rFonts w:ascii="Arial" w:hAnsi="Arial" w:cs="Arial"/>
          <w:i/>
          <w:iCs/>
        </w:rPr>
        <w:t>Describe your current practice of your programs for this minimum eligibility standard.</w:t>
      </w:r>
      <w:r w:rsidR="002E41BC" w:rsidRPr="00A76B83">
        <w:rPr>
          <w:rFonts w:ascii="Arial" w:hAnsi="Arial" w:cs="Arial"/>
          <w:i/>
          <w:iCs/>
        </w:rPr>
        <w:t xml:space="preserve"> 1500 characters</w:t>
      </w:r>
    </w:p>
    <w:p w14:paraId="5D5EE806" w14:textId="77777777" w:rsidR="00B217DE" w:rsidRDefault="00322327" w:rsidP="00B217DE">
      <w:pPr>
        <w:spacing w:after="240" w:line="240" w:lineRule="auto"/>
        <w:rPr>
          <w:rFonts w:ascii="Arial" w:hAnsi="Arial" w:cs="Arial"/>
          <w:i/>
          <w:iCs/>
        </w:rPr>
      </w:pPr>
      <w:r w:rsidRPr="00A76B83">
        <w:rPr>
          <w:rFonts w:ascii="Arial" w:hAnsi="Arial" w:cs="Arial"/>
          <w:b/>
          <w:bCs/>
        </w:rPr>
        <w:t xml:space="preserve">Evidence on file at LEA: </w:t>
      </w:r>
      <w:r w:rsidRPr="00A76B83">
        <w:rPr>
          <w:rFonts w:ascii="Arial" w:hAnsi="Arial" w:cs="Arial"/>
          <w:i/>
          <w:iCs/>
        </w:rPr>
        <w:t>Provide a list of evidence of those current practices that are currently on file at your LEA.</w:t>
      </w:r>
      <w:r w:rsidR="002E41BC" w:rsidRPr="00A76B83">
        <w:rPr>
          <w:rFonts w:ascii="Arial" w:hAnsi="Arial" w:cs="Arial"/>
          <w:i/>
          <w:iCs/>
        </w:rPr>
        <w:t xml:space="preserve"> 1500 characters</w:t>
      </w:r>
    </w:p>
    <w:p w14:paraId="3ECD60CE" w14:textId="17DEE75F" w:rsidR="00AA63C6" w:rsidRPr="00A76B83" w:rsidRDefault="00AA63C6" w:rsidP="00B217DE">
      <w:pPr>
        <w:spacing w:after="240" w:line="240" w:lineRule="auto"/>
        <w:rPr>
          <w:rFonts w:ascii="Arial" w:hAnsi="Arial" w:cs="Arial"/>
          <w:b/>
          <w:bCs/>
        </w:rPr>
      </w:pPr>
      <w:r w:rsidRPr="00A76B83">
        <w:rPr>
          <w:rFonts w:ascii="Arial" w:hAnsi="Arial" w:cs="Arial"/>
        </w:rPr>
        <w:t xml:space="preserve">After entering Minimum Eligibility Standards, click “Save” to save the information. Click Next to proceed to </w:t>
      </w:r>
      <w:r w:rsidR="00012942" w:rsidRPr="00A76B83">
        <w:rPr>
          <w:rFonts w:ascii="Arial" w:hAnsi="Arial" w:cs="Arial"/>
          <w:b/>
          <w:bCs/>
        </w:rPr>
        <w:t>Application</w:t>
      </w:r>
      <w:r w:rsidR="00012942" w:rsidRPr="00A76B83">
        <w:rPr>
          <w:rFonts w:ascii="Arial" w:hAnsi="Arial" w:cs="Arial"/>
        </w:rPr>
        <w:t xml:space="preserve"> </w:t>
      </w:r>
      <w:r w:rsidRPr="00A76B83">
        <w:rPr>
          <w:rFonts w:ascii="Arial" w:hAnsi="Arial" w:cs="Arial"/>
          <w:b/>
          <w:bCs/>
        </w:rPr>
        <w:t xml:space="preserve">Section III – </w:t>
      </w:r>
      <w:r w:rsidR="00B20D17" w:rsidRPr="00A76B83">
        <w:rPr>
          <w:rFonts w:ascii="Arial" w:hAnsi="Arial" w:cs="Arial"/>
          <w:b/>
          <w:bCs/>
        </w:rPr>
        <w:t xml:space="preserve">Overall CTE Program </w:t>
      </w:r>
      <w:r w:rsidRPr="00A76B83">
        <w:rPr>
          <w:rFonts w:ascii="Arial" w:hAnsi="Arial" w:cs="Arial"/>
          <w:b/>
          <w:bCs/>
        </w:rPr>
        <w:t>Strengths and Improvement</w:t>
      </w:r>
      <w:r w:rsidR="00B20D17" w:rsidRPr="00A76B83">
        <w:rPr>
          <w:rFonts w:ascii="Arial" w:hAnsi="Arial" w:cs="Arial"/>
          <w:b/>
          <w:bCs/>
        </w:rPr>
        <w:t>s</w:t>
      </w:r>
      <w:r w:rsidRPr="00A76B83">
        <w:rPr>
          <w:rFonts w:ascii="Arial" w:hAnsi="Arial" w:cs="Arial"/>
        </w:rPr>
        <w:t xml:space="preserve"> </w:t>
      </w:r>
    </w:p>
    <w:p w14:paraId="5D6C73B5" w14:textId="249FDA85" w:rsidR="0031249F" w:rsidRPr="00A76B83" w:rsidRDefault="00012942" w:rsidP="0031249F">
      <w:pPr>
        <w:spacing w:after="240" w:line="240" w:lineRule="auto"/>
        <w:rPr>
          <w:rFonts w:ascii="Arial" w:hAnsi="Arial" w:cs="Arial"/>
          <w:b/>
          <w:bCs/>
        </w:rPr>
      </w:pPr>
      <w:r w:rsidRPr="00A76B83">
        <w:rPr>
          <w:rFonts w:ascii="Arial" w:hAnsi="Arial" w:cs="Arial"/>
          <w:b/>
          <w:bCs/>
        </w:rPr>
        <w:t xml:space="preserve">Application </w:t>
      </w:r>
      <w:r w:rsidR="00AA63C6" w:rsidRPr="00A76B83">
        <w:rPr>
          <w:rFonts w:ascii="Arial" w:hAnsi="Arial" w:cs="Arial"/>
          <w:b/>
          <w:bCs/>
        </w:rPr>
        <w:t xml:space="preserve">Section III: </w:t>
      </w:r>
      <w:r w:rsidR="00B20D17" w:rsidRPr="00A76B83">
        <w:rPr>
          <w:rFonts w:ascii="Arial" w:hAnsi="Arial" w:cs="Arial"/>
          <w:b/>
          <w:bCs/>
        </w:rPr>
        <w:t>Overall CTE Program Strengths and Improvements</w:t>
      </w:r>
    </w:p>
    <w:p w14:paraId="4E4FC791" w14:textId="65A7F0BF" w:rsidR="0031249F" w:rsidRPr="00A76B83" w:rsidRDefault="00322327" w:rsidP="0031249F">
      <w:pPr>
        <w:spacing w:after="240" w:line="240" w:lineRule="auto"/>
        <w:rPr>
          <w:rFonts w:ascii="Arial" w:hAnsi="Arial" w:cs="Arial"/>
          <w:b/>
          <w:bCs/>
        </w:rPr>
      </w:pPr>
      <w:r w:rsidRPr="00A76B83">
        <w:rPr>
          <w:rFonts w:ascii="Arial" w:hAnsi="Arial" w:cs="Arial"/>
          <w:b/>
          <w:bCs/>
        </w:rPr>
        <w:t>Area of Strengths:</w:t>
      </w:r>
      <w:r w:rsidRPr="00A76B83">
        <w:rPr>
          <w:rFonts w:ascii="Arial" w:hAnsi="Arial" w:cs="Arial"/>
        </w:rPr>
        <w:t xml:space="preserve"> </w:t>
      </w:r>
      <w:r w:rsidRPr="00A76B83">
        <w:rPr>
          <w:rFonts w:ascii="Arial" w:hAnsi="Arial" w:cs="Arial"/>
          <w:i/>
          <w:iCs/>
        </w:rPr>
        <w:t>Identify what CTE programs and/or systems that are successful.</w:t>
      </w:r>
      <w:r w:rsidR="002E41BC" w:rsidRPr="00A76B83">
        <w:rPr>
          <w:rFonts w:ascii="Arial" w:hAnsi="Arial" w:cs="Arial"/>
          <w:i/>
          <w:iCs/>
        </w:rPr>
        <w:t xml:space="preserve"> 1500 characters</w:t>
      </w:r>
    </w:p>
    <w:p w14:paraId="313F5D71" w14:textId="74B0FFAB" w:rsidR="00322327" w:rsidRPr="00A76B83" w:rsidRDefault="00322327" w:rsidP="00012942">
      <w:pPr>
        <w:rPr>
          <w:rFonts w:ascii="Arial" w:hAnsi="Arial" w:cs="Arial"/>
          <w:b/>
          <w:bCs/>
        </w:rPr>
      </w:pPr>
      <w:r w:rsidRPr="00A76B83">
        <w:rPr>
          <w:rFonts w:ascii="Arial" w:hAnsi="Arial" w:cs="Arial"/>
          <w:b/>
          <w:bCs/>
        </w:rPr>
        <w:t>Improvement Plans as aligned with Budget Narrative Worksheet</w:t>
      </w:r>
      <w:r w:rsidRPr="00A76B83">
        <w:rPr>
          <w:rFonts w:ascii="Arial" w:hAnsi="Arial" w:cs="Arial"/>
        </w:rPr>
        <w:t xml:space="preserve">: </w:t>
      </w:r>
      <w:r w:rsidR="00AA63C6" w:rsidRPr="00A76B83">
        <w:rPr>
          <w:rFonts w:ascii="Arial" w:hAnsi="Arial" w:cs="Arial"/>
          <w:i/>
          <w:iCs/>
        </w:rPr>
        <w:t>Per EC 53076(b)(e),</w:t>
      </w:r>
      <w:r w:rsidR="00AA63C6" w:rsidRPr="00A76B83">
        <w:rPr>
          <w:rFonts w:ascii="Arial" w:hAnsi="Arial" w:cs="Arial"/>
          <w:b/>
          <w:bCs/>
        </w:rPr>
        <w:t xml:space="preserve"> </w:t>
      </w:r>
      <w:r w:rsidRPr="00A76B83">
        <w:rPr>
          <w:rFonts w:ascii="Arial" w:hAnsi="Arial" w:cs="Arial"/>
          <w:i/>
          <w:iCs/>
        </w:rPr>
        <w:t>Identify what CTE programs and/or systems that need to be improved and correlate them to the budget narrative to implement improvements.</w:t>
      </w:r>
      <w:r w:rsidR="002E41BC" w:rsidRPr="00A76B83">
        <w:rPr>
          <w:rFonts w:ascii="Arial" w:hAnsi="Arial" w:cs="Arial"/>
          <w:i/>
          <w:iCs/>
        </w:rPr>
        <w:t xml:space="preserve"> 1500 characters</w:t>
      </w:r>
    </w:p>
    <w:p w14:paraId="66F0891F" w14:textId="77777777" w:rsidR="00322327" w:rsidRPr="00A76B83" w:rsidRDefault="00322327" w:rsidP="00012942">
      <w:pPr>
        <w:rPr>
          <w:rFonts w:ascii="Arial" w:hAnsi="Arial" w:cs="Arial"/>
          <w:i/>
          <w:iCs/>
        </w:rPr>
      </w:pPr>
      <w:r w:rsidRPr="00A76B83">
        <w:rPr>
          <w:rFonts w:ascii="Arial" w:hAnsi="Arial" w:cs="Arial"/>
          <w:b/>
          <w:bCs/>
        </w:rPr>
        <w:t xml:space="preserve">LEA Comments: </w:t>
      </w:r>
      <w:r w:rsidRPr="00A76B83">
        <w:rPr>
          <w:rFonts w:ascii="Arial" w:hAnsi="Arial" w:cs="Arial"/>
          <w:i/>
          <w:iCs/>
        </w:rPr>
        <w:t>Provide any comments and/or unique conditions that the grant reader may take into consideration about your CTE program.</w:t>
      </w:r>
    </w:p>
    <w:p w14:paraId="2B5A07AF" w14:textId="0494E03D" w:rsidR="00322327" w:rsidRPr="00A76B83" w:rsidRDefault="00322327" w:rsidP="00012942">
      <w:pPr>
        <w:rPr>
          <w:rFonts w:ascii="Arial" w:hAnsi="Arial" w:cs="Arial"/>
          <w:i/>
          <w:iCs/>
        </w:rPr>
      </w:pPr>
      <w:r w:rsidRPr="00A76B83">
        <w:rPr>
          <w:rFonts w:ascii="Arial" w:hAnsi="Arial" w:cs="Arial"/>
        </w:rPr>
        <w:t xml:space="preserve">After entering </w:t>
      </w:r>
      <w:r w:rsidR="0031470F" w:rsidRPr="00A76B83">
        <w:rPr>
          <w:rFonts w:ascii="Arial" w:hAnsi="Arial" w:cs="Arial"/>
          <w:b/>
          <w:bCs/>
        </w:rPr>
        <w:t>Overall CTE Program Strengths and Improvements</w:t>
      </w:r>
      <w:r w:rsidR="00AA63C6" w:rsidRPr="00A76B83">
        <w:rPr>
          <w:rFonts w:ascii="Arial" w:hAnsi="Arial" w:cs="Arial"/>
        </w:rPr>
        <w:t xml:space="preserve">, </w:t>
      </w:r>
      <w:r w:rsidRPr="00A76B83">
        <w:rPr>
          <w:rFonts w:ascii="Arial" w:hAnsi="Arial" w:cs="Arial"/>
        </w:rPr>
        <w:t xml:space="preserve">click “Save” to save the information. Click Next to proceed to </w:t>
      </w:r>
      <w:r w:rsidR="00AA63C6" w:rsidRPr="00A76B83">
        <w:rPr>
          <w:rFonts w:ascii="Arial" w:hAnsi="Arial" w:cs="Arial"/>
          <w:b/>
          <w:bCs/>
        </w:rPr>
        <w:t>Financial</w:t>
      </w:r>
      <w:r w:rsidRPr="00A76B83">
        <w:rPr>
          <w:rFonts w:ascii="Arial" w:hAnsi="Arial" w:cs="Arial"/>
        </w:rPr>
        <w:t>.</w:t>
      </w:r>
    </w:p>
    <w:p w14:paraId="3CDB5764" w14:textId="21BEAE99" w:rsidR="00322327" w:rsidRPr="00A76B83" w:rsidRDefault="00012942" w:rsidP="006360F8">
      <w:pPr>
        <w:pStyle w:val="Heading3"/>
      </w:pPr>
      <w:r w:rsidRPr="00A76B83">
        <w:t>Financial</w:t>
      </w:r>
      <w:bookmarkStart w:id="11" w:name="_Hlk172041949"/>
    </w:p>
    <w:p w14:paraId="3DC6AC3B" w14:textId="0204CFD5" w:rsidR="0031470F" w:rsidRPr="00A76B83" w:rsidRDefault="0031470F" w:rsidP="00322327">
      <w:pPr>
        <w:spacing w:after="240"/>
        <w:rPr>
          <w:rFonts w:ascii="Arial" w:eastAsia="Times New Roman" w:hAnsi="Arial" w:cs="Arial"/>
          <w:b/>
          <w:bCs/>
          <w:color w:val="000000"/>
        </w:rPr>
      </w:pPr>
      <w:r w:rsidRPr="00A76B83">
        <w:rPr>
          <w:rFonts w:ascii="Arial" w:hAnsi="Arial" w:cs="Arial"/>
          <w:b/>
        </w:rPr>
        <w:t>Section I: Continued</w:t>
      </w:r>
      <w:r w:rsidRPr="00A76B83">
        <w:rPr>
          <w:rFonts w:ascii="Arial" w:eastAsia="Times New Roman" w:hAnsi="Arial" w:cs="Arial"/>
          <w:b/>
          <w:bCs/>
          <w:color w:val="000000"/>
        </w:rPr>
        <w:t xml:space="preserve"> Financial Commitment</w:t>
      </w:r>
    </w:p>
    <w:p w14:paraId="45B45F2F" w14:textId="46382FD0" w:rsidR="00322327" w:rsidRPr="00A76B83" w:rsidRDefault="00814667" w:rsidP="00322327">
      <w:pPr>
        <w:shd w:val="clear" w:color="auto" w:fill="FFFFFF"/>
        <w:spacing w:after="240"/>
        <w:rPr>
          <w:rFonts w:ascii="Arial" w:eastAsia="Times New Roman" w:hAnsi="Arial" w:cs="Arial"/>
          <w:color w:val="000000"/>
        </w:rPr>
      </w:pPr>
      <w:r w:rsidRPr="00A76B83">
        <w:rPr>
          <w:rFonts w:ascii="Arial" w:eastAsia="Times New Roman" w:hAnsi="Arial" w:cs="Arial"/>
          <w:b/>
          <w:bCs/>
          <w:color w:val="000000"/>
        </w:rPr>
        <w:t>Instructions:</w:t>
      </w:r>
      <w:r w:rsidRPr="00A76B83">
        <w:rPr>
          <w:rFonts w:ascii="Arial" w:eastAsia="Times New Roman" w:hAnsi="Arial" w:cs="Arial"/>
          <w:color w:val="000000"/>
        </w:rPr>
        <w:t xml:space="preserve"> </w:t>
      </w:r>
      <w:r w:rsidR="00322327" w:rsidRPr="00A76B83">
        <w:rPr>
          <w:rFonts w:ascii="Arial" w:eastAsia="Times New Roman" w:hAnsi="Arial" w:cs="Arial"/>
          <w:color w:val="000000"/>
        </w:rPr>
        <w:t xml:space="preserve">Per </w:t>
      </w:r>
      <w:r w:rsidR="00322327" w:rsidRPr="003E49AD">
        <w:rPr>
          <w:rFonts w:ascii="Arial" w:eastAsia="Times New Roman" w:hAnsi="Arial" w:cs="Arial"/>
          <w:i/>
          <w:iCs/>
          <w:color w:val="000000"/>
        </w:rPr>
        <w:t>Education Code</w:t>
      </w:r>
      <w:r w:rsidR="00322327" w:rsidRPr="00A76B83">
        <w:rPr>
          <w:rFonts w:ascii="Arial" w:eastAsia="Times New Roman" w:hAnsi="Arial" w:cs="Arial"/>
          <w:color w:val="000000"/>
        </w:rPr>
        <w:t xml:space="preserve"> 53071(b), an applicant must provide a three</w:t>
      </w:r>
      <w:r w:rsidR="00C762C4" w:rsidRPr="00A76B83">
        <w:rPr>
          <w:rFonts w:ascii="Arial" w:hAnsi="Arial" w:cs="Arial"/>
          <w:color w:val="000000"/>
        </w:rPr>
        <w:t>–</w:t>
      </w:r>
      <w:r w:rsidR="00322327" w:rsidRPr="00A76B83">
        <w:rPr>
          <w:rFonts w:ascii="Arial" w:eastAsia="Times New Roman" w:hAnsi="Arial" w:cs="Arial"/>
          <w:color w:val="000000"/>
        </w:rPr>
        <w:t xml:space="preserve">year plan for continued financial and administrative support of career technical education programs that demonstrates a financial commitment of no less than the amount expended on those programs in the previous FY. </w:t>
      </w:r>
    </w:p>
    <w:p w14:paraId="2C1FE0E1" w14:textId="258A32AB" w:rsidR="00322327" w:rsidRPr="00A76B83" w:rsidRDefault="00322327" w:rsidP="00322327">
      <w:pPr>
        <w:pStyle w:val="ListParagraph"/>
        <w:numPr>
          <w:ilvl w:val="0"/>
          <w:numId w:val="6"/>
        </w:numPr>
        <w:spacing w:after="240" w:line="240" w:lineRule="auto"/>
        <w:contextualSpacing w:val="0"/>
        <w:rPr>
          <w:rFonts w:ascii="Arial" w:hAnsi="Arial" w:cs="Arial"/>
        </w:rPr>
      </w:pPr>
      <w:r w:rsidRPr="00A76B83">
        <w:rPr>
          <w:rFonts w:ascii="Arial" w:hAnsi="Arial" w:cs="Arial"/>
        </w:rPr>
        <w:t xml:space="preserve">Enter the actual amount of funding spent on Career Technical Education (CTE) programs by your local educational agency (LEA), </w:t>
      </w:r>
      <w:r w:rsidRPr="00A76B83">
        <w:rPr>
          <w:rFonts w:ascii="Arial" w:hAnsi="Arial" w:cs="Arial"/>
          <w:b/>
          <w:bCs/>
        </w:rPr>
        <w:t>excluding</w:t>
      </w:r>
      <w:r w:rsidRPr="00A76B83">
        <w:rPr>
          <w:rFonts w:ascii="Arial" w:hAnsi="Arial" w:cs="Arial"/>
        </w:rPr>
        <w:t xml:space="preserve"> CTE Incentive Grant (CTEIG) and the kindergarten through grade twelve component of the </w:t>
      </w:r>
      <w:r w:rsidRPr="00A76B83">
        <w:rPr>
          <w:rFonts w:ascii="Arial" w:hAnsi="Arial" w:cs="Arial"/>
        </w:rPr>
        <w:lastRenderedPageBreak/>
        <w:t>Strong Workforce Program (K–12 SWP) funds, during fiscal year 2024–25 in the box provided</w:t>
      </w:r>
      <w:r w:rsidR="002E41BC" w:rsidRPr="00A76B83">
        <w:rPr>
          <w:rFonts w:ascii="Arial" w:hAnsi="Arial" w:cs="Arial"/>
        </w:rPr>
        <w:t>.</w:t>
      </w:r>
    </w:p>
    <w:p w14:paraId="5E02D8C6" w14:textId="41C681A5" w:rsidR="00322327" w:rsidRPr="00A76B83" w:rsidRDefault="00322327" w:rsidP="00322327">
      <w:pPr>
        <w:pStyle w:val="ListParagraph"/>
        <w:numPr>
          <w:ilvl w:val="0"/>
          <w:numId w:val="6"/>
        </w:numPr>
        <w:spacing w:after="240" w:line="240" w:lineRule="auto"/>
        <w:contextualSpacing w:val="0"/>
        <w:rPr>
          <w:rFonts w:ascii="Arial" w:hAnsi="Arial" w:cs="Arial"/>
        </w:rPr>
      </w:pPr>
      <w:r w:rsidRPr="00A76B83">
        <w:rPr>
          <w:rFonts w:ascii="Arial" w:hAnsi="Arial" w:cs="Arial"/>
        </w:rPr>
        <w:t xml:space="preserve">Enter the amount of funding budgeted for CTE programs by your LEA, </w:t>
      </w:r>
      <w:r w:rsidRPr="00A76B83">
        <w:rPr>
          <w:rFonts w:ascii="Arial" w:hAnsi="Arial" w:cs="Arial"/>
          <w:b/>
          <w:bCs/>
        </w:rPr>
        <w:t xml:space="preserve">excluding </w:t>
      </w:r>
      <w:r w:rsidRPr="00A76B83">
        <w:rPr>
          <w:rFonts w:ascii="Arial" w:hAnsi="Arial" w:cs="Arial"/>
        </w:rPr>
        <w:t xml:space="preserve">CTEIG and K–12 SWP funds, for fiscal years 2025–26, 2026–27, and 2027–28 in the chart provided. </w:t>
      </w:r>
    </w:p>
    <w:tbl>
      <w:tblPr>
        <w:tblStyle w:val="TableGrid"/>
        <w:tblW w:w="7290" w:type="dxa"/>
        <w:tblInd w:w="1030" w:type="dxa"/>
        <w:tblLook w:val="04A0" w:firstRow="1" w:lastRow="0" w:firstColumn="1" w:lastColumn="0" w:noHBand="0" w:noVBand="1"/>
        <w:tblDescription w:val="Sources of Funding correlating to fiscal year table"/>
      </w:tblPr>
      <w:tblGrid>
        <w:gridCol w:w="1488"/>
        <w:gridCol w:w="1572"/>
        <w:gridCol w:w="1350"/>
        <w:gridCol w:w="1440"/>
        <w:gridCol w:w="1440"/>
      </w:tblGrid>
      <w:tr w:rsidR="00814667" w:rsidRPr="00A76B83" w14:paraId="4F6DF41F" w14:textId="77777777" w:rsidTr="00E96163">
        <w:trPr>
          <w:cantSplit/>
          <w:trHeight w:val="948"/>
          <w:tblHeader/>
        </w:trPr>
        <w:tc>
          <w:tcPr>
            <w:tcW w:w="1488" w:type="dxa"/>
            <w:tcBorders>
              <w:top w:val="single" w:sz="4" w:space="0" w:color="auto"/>
              <w:left w:val="single" w:sz="4" w:space="0" w:color="auto"/>
              <w:bottom w:val="single" w:sz="4" w:space="0" w:color="auto"/>
              <w:right w:val="single" w:sz="4" w:space="0" w:color="auto"/>
            </w:tcBorders>
          </w:tcPr>
          <w:p w14:paraId="36DE3AC9" w14:textId="41960DD7" w:rsidR="00814667" w:rsidRPr="00A76B83" w:rsidRDefault="00881AC1" w:rsidP="00814667">
            <w:pPr>
              <w:pStyle w:val="ListParagraph"/>
              <w:spacing w:after="240"/>
              <w:ind w:left="-90"/>
              <w:rPr>
                <w:rFonts w:ascii="Arial" w:hAnsi="Arial" w:cs="Arial"/>
              </w:rPr>
            </w:pPr>
            <w:r>
              <w:rPr>
                <w:rFonts w:ascii="Arial" w:hAnsi="Arial" w:cs="Arial"/>
              </w:rPr>
              <w:t>*</w:t>
            </w:r>
          </w:p>
        </w:tc>
        <w:tc>
          <w:tcPr>
            <w:tcW w:w="1572" w:type="dxa"/>
            <w:tcBorders>
              <w:top w:val="single" w:sz="4" w:space="0" w:color="auto"/>
              <w:left w:val="single" w:sz="4" w:space="0" w:color="auto"/>
              <w:bottom w:val="single" w:sz="4" w:space="0" w:color="auto"/>
              <w:right w:val="single" w:sz="4" w:space="0" w:color="auto"/>
            </w:tcBorders>
            <w:hideMark/>
          </w:tcPr>
          <w:p w14:paraId="0681F2A9" w14:textId="77777777" w:rsidR="00814667" w:rsidRPr="00A76B83" w:rsidRDefault="00814667" w:rsidP="00814667">
            <w:pPr>
              <w:pStyle w:val="ListParagraph"/>
              <w:spacing w:after="240"/>
              <w:ind w:left="-90"/>
              <w:rPr>
                <w:rFonts w:ascii="Arial" w:hAnsi="Arial" w:cs="Arial"/>
                <w:bCs/>
              </w:rPr>
            </w:pPr>
            <w:r w:rsidRPr="00A76B83">
              <w:rPr>
                <w:rFonts w:ascii="Arial" w:hAnsi="Arial" w:cs="Arial"/>
                <w:bCs/>
              </w:rPr>
              <w:t>FY 2024–25 Actual</w:t>
            </w:r>
          </w:p>
        </w:tc>
        <w:tc>
          <w:tcPr>
            <w:tcW w:w="1350" w:type="dxa"/>
            <w:tcBorders>
              <w:top w:val="single" w:sz="4" w:space="0" w:color="auto"/>
              <w:left w:val="single" w:sz="4" w:space="0" w:color="auto"/>
              <w:bottom w:val="single" w:sz="4" w:space="0" w:color="auto"/>
              <w:right w:val="single" w:sz="4" w:space="0" w:color="auto"/>
            </w:tcBorders>
            <w:hideMark/>
          </w:tcPr>
          <w:p w14:paraId="4246F55E" w14:textId="77777777" w:rsidR="00814667" w:rsidRPr="00A76B83" w:rsidRDefault="00814667" w:rsidP="00814667">
            <w:pPr>
              <w:pStyle w:val="ListParagraph"/>
              <w:spacing w:after="240"/>
              <w:ind w:left="-90"/>
              <w:rPr>
                <w:rFonts w:ascii="Arial" w:hAnsi="Arial" w:cs="Arial"/>
                <w:bCs/>
              </w:rPr>
            </w:pPr>
            <w:r w:rsidRPr="00A76B83">
              <w:rPr>
                <w:rFonts w:ascii="Arial" w:hAnsi="Arial" w:cs="Arial"/>
                <w:bCs/>
              </w:rPr>
              <w:t>FY 2025–26 Budgeted</w:t>
            </w:r>
          </w:p>
        </w:tc>
        <w:tc>
          <w:tcPr>
            <w:tcW w:w="1440" w:type="dxa"/>
            <w:tcBorders>
              <w:top w:val="single" w:sz="4" w:space="0" w:color="auto"/>
              <w:left w:val="single" w:sz="4" w:space="0" w:color="auto"/>
              <w:bottom w:val="single" w:sz="4" w:space="0" w:color="auto"/>
              <w:right w:val="single" w:sz="4" w:space="0" w:color="auto"/>
            </w:tcBorders>
            <w:hideMark/>
          </w:tcPr>
          <w:p w14:paraId="373FE4ED" w14:textId="77777777" w:rsidR="00814667" w:rsidRPr="00A76B83" w:rsidRDefault="00814667" w:rsidP="00814667">
            <w:pPr>
              <w:pStyle w:val="ListParagraph"/>
              <w:spacing w:after="240"/>
              <w:ind w:left="-90"/>
              <w:rPr>
                <w:rFonts w:ascii="Arial" w:hAnsi="Arial" w:cs="Arial"/>
                <w:bCs/>
              </w:rPr>
            </w:pPr>
            <w:r w:rsidRPr="00A76B83">
              <w:rPr>
                <w:rFonts w:ascii="Arial" w:hAnsi="Arial" w:cs="Arial"/>
                <w:bCs/>
              </w:rPr>
              <w:t>FY 2026–27 Budgeted</w:t>
            </w:r>
          </w:p>
        </w:tc>
        <w:tc>
          <w:tcPr>
            <w:tcW w:w="1440" w:type="dxa"/>
            <w:tcBorders>
              <w:top w:val="single" w:sz="4" w:space="0" w:color="auto"/>
              <w:left w:val="single" w:sz="4" w:space="0" w:color="auto"/>
              <w:bottom w:val="single" w:sz="4" w:space="0" w:color="auto"/>
              <w:right w:val="single" w:sz="4" w:space="0" w:color="auto"/>
            </w:tcBorders>
            <w:hideMark/>
          </w:tcPr>
          <w:p w14:paraId="293E2068" w14:textId="77777777" w:rsidR="00814667" w:rsidRPr="00A76B83" w:rsidRDefault="00814667" w:rsidP="00814667">
            <w:pPr>
              <w:pStyle w:val="ListParagraph"/>
              <w:spacing w:after="240"/>
              <w:ind w:left="-90"/>
              <w:rPr>
                <w:rFonts w:ascii="Arial" w:hAnsi="Arial" w:cs="Arial"/>
                <w:bCs/>
              </w:rPr>
            </w:pPr>
            <w:r w:rsidRPr="00A76B83">
              <w:rPr>
                <w:rFonts w:ascii="Arial" w:hAnsi="Arial" w:cs="Arial"/>
                <w:bCs/>
              </w:rPr>
              <w:t>FY 2027–28 Budgeted</w:t>
            </w:r>
          </w:p>
        </w:tc>
      </w:tr>
      <w:tr w:rsidR="00814667" w:rsidRPr="00A76B83" w14:paraId="23AFF515" w14:textId="77777777" w:rsidTr="00E96163">
        <w:trPr>
          <w:cantSplit/>
          <w:trHeight w:val="924"/>
        </w:trPr>
        <w:tc>
          <w:tcPr>
            <w:tcW w:w="1488" w:type="dxa"/>
            <w:tcBorders>
              <w:top w:val="single" w:sz="4" w:space="0" w:color="auto"/>
              <w:left w:val="single" w:sz="4" w:space="0" w:color="auto"/>
              <w:bottom w:val="single" w:sz="4" w:space="0" w:color="auto"/>
              <w:right w:val="single" w:sz="4" w:space="0" w:color="auto"/>
            </w:tcBorders>
          </w:tcPr>
          <w:p w14:paraId="483B27E5" w14:textId="77777777" w:rsidR="00814667" w:rsidRPr="00A76B83" w:rsidRDefault="00814667" w:rsidP="00814667">
            <w:pPr>
              <w:pStyle w:val="ListParagraph"/>
              <w:ind w:left="-90"/>
              <w:rPr>
                <w:rFonts w:ascii="Arial" w:hAnsi="Arial" w:cs="Arial"/>
                <w:b/>
                <w:bCs/>
              </w:rPr>
            </w:pPr>
          </w:p>
          <w:p w14:paraId="792DC74A" w14:textId="656CBF3E" w:rsidR="00814667" w:rsidRPr="00A76B83" w:rsidRDefault="00814667" w:rsidP="008925F7">
            <w:pPr>
              <w:pStyle w:val="ListParagraph"/>
              <w:spacing w:after="240"/>
              <w:ind w:left="-90"/>
              <w:rPr>
                <w:rFonts w:ascii="Arial" w:hAnsi="Arial" w:cs="Arial"/>
              </w:rPr>
            </w:pPr>
            <w:r w:rsidRPr="00A76B83">
              <w:rPr>
                <w:rFonts w:ascii="Arial" w:hAnsi="Arial" w:cs="Arial"/>
              </w:rPr>
              <w:t>Total Amount</w:t>
            </w:r>
          </w:p>
        </w:tc>
        <w:tc>
          <w:tcPr>
            <w:tcW w:w="1572" w:type="dxa"/>
            <w:tcBorders>
              <w:top w:val="single" w:sz="4" w:space="0" w:color="auto"/>
              <w:left w:val="single" w:sz="4" w:space="0" w:color="auto"/>
              <w:bottom w:val="single" w:sz="4" w:space="0" w:color="auto"/>
              <w:right w:val="single" w:sz="4" w:space="0" w:color="auto"/>
            </w:tcBorders>
          </w:tcPr>
          <w:p w14:paraId="6C31448A" w14:textId="4E30F38B" w:rsidR="00814667" w:rsidRPr="00A76B83" w:rsidRDefault="00814667" w:rsidP="008925F7">
            <w:pPr>
              <w:pStyle w:val="ListParagraph"/>
              <w:ind w:left="-90"/>
              <w:rPr>
                <w:rFonts w:ascii="Arial" w:hAnsi="Arial" w:cs="Arial"/>
              </w:rPr>
            </w:pPr>
            <w:r w:rsidRPr="00A76B83">
              <w:rPr>
                <w:rFonts w:ascii="Arial" w:hAnsi="Arial" w:cs="Arial"/>
              </w:rPr>
              <w:t>$</w:t>
            </w:r>
          </w:p>
        </w:tc>
        <w:tc>
          <w:tcPr>
            <w:tcW w:w="1350" w:type="dxa"/>
            <w:tcBorders>
              <w:top w:val="single" w:sz="4" w:space="0" w:color="auto"/>
              <w:left w:val="single" w:sz="4" w:space="0" w:color="auto"/>
              <w:bottom w:val="single" w:sz="4" w:space="0" w:color="auto"/>
              <w:right w:val="single" w:sz="4" w:space="0" w:color="auto"/>
            </w:tcBorders>
            <w:hideMark/>
          </w:tcPr>
          <w:p w14:paraId="391F462A" w14:textId="77777777" w:rsidR="00814667" w:rsidRPr="00A76B83" w:rsidRDefault="00814667" w:rsidP="00814667">
            <w:pPr>
              <w:pStyle w:val="ListParagraph"/>
              <w:ind w:left="-90"/>
              <w:rPr>
                <w:rFonts w:ascii="Arial" w:hAnsi="Arial" w:cs="Arial"/>
              </w:rPr>
            </w:pPr>
            <w:r w:rsidRPr="00A76B83">
              <w:rPr>
                <w:rFonts w:ascii="Arial" w:hAnsi="Arial" w:cs="Arial"/>
              </w:rPr>
              <w:t>$</w:t>
            </w:r>
          </w:p>
        </w:tc>
        <w:tc>
          <w:tcPr>
            <w:tcW w:w="1440" w:type="dxa"/>
            <w:tcBorders>
              <w:top w:val="single" w:sz="4" w:space="0" w:color="auto"/>
              <w:left w:val="single" w:sz="4" w:space="0" w:color="auto"/>
              <w:bottom w:val="single" w:sz="4" w:space="0" w:color="auto"/>
              <w:right w:val="single" w:sz="4" w:space="0" w:color="auto"/>
            </w:tcBorders>
            <w:hideMark/>
          </w:tcPr>
          <w:p w14:paraId="7FD37F9D" w14:textId="77777777" w:rsidR="00814667" w:rsidRPr="00A76B83" w:rsidRDefault="00814667" w:rsidP="00814667">
            <w:pPr>
              <w:pStyle w:val="ListParagraph"/>
              <w:ind w:left="-90"/>
              <w:rPr>
                <w:rFonts w:ascii="Arial" w:hAnsi="Arial" w:cs="Arial"/>
              </w:rPr>
            </w:pPr>
            <w:r w:rsidRPr="00A76B83">
              <w:rPr>
                <w:rFonts w:ascii="Arial" w:hAnsi="Arial" w:cs="Arial"/>
              </w:rPr>
              <w:t>$</w:t>
            </w:r>
          </w:p>
        </w:tc>
        <w:tc>
          <w:tcPr>
            <w:tcW w:w="1440" w:type="dxa"/>
            <w:tcBorders>
              <w:top w:val="single" w:sz="4" w:space="0" w:color="auto"/>
              <w:left w:val="single" w:sz="4" w:space="0" w:color="auto"/>
              <w:bottom w:val="single" w:sz="4" w:space="0" w:color="auto"/>
              <w:right w:val="single" w:sz="4" w:space="0" w:color="auto"/>
            </w:tcBorders>
            <w:hideMark/>
          </w:tcPr>
          <w:p w14:paraId="6FD39960" w14:textId="77777777" w:rsidR="00814667" w:rsidRPr="00A76B83" w:rsidRDefault="00814667" w:rsidP="00814667">
            <w:pPr>
              <w:pStyle w:val="ListParagraph"/>
              <w:ind w:left="-90"/>
              <w:rPr>
                <w:rFonts w:ascii="Arial" w:hAnsi="Arial" w:cs="Arial"/>
              </w:rPr>
            </w:pPr>
            <w:r w:rsidRPr="00A76B83">
              <w:rPr>
                <w:rFonts w:ascii="Arial" w:hAnsi="Arial" w:cs="Arial"/>
              </w:rPr>
              <w:t>$</w:t>
            </w:r>
          </w:p>
        </w:tc>
      </w:tr>
    </w:tbl>
    <w:p w14:paraId="006A3181" w14:textId="77777777" w:rsidR="00814667" w:rsidRPr="00A76B83" w:rsidRDefault="00814667" w:rsidP="00814667">
      <w:pPr>
        <w:pStyle w:val="ListParagraph"/>
        <w:spacing w:after="240" w:line="240" w:lineRule="auto"/>
        <w:ind w:left="-90"/>
        <w:contextualSpacing w:val="0"/>
        <w:rPr>
          <w:rFonts w:ascii="Arial" w:hAnsi="Arial" w:cs="Arial"/>
        </w:rPr>
      </w:pPr>
    </w:p>
    <w:p w14:paraId="2E43173F" w14:textId="387F6454" w:rsidR="00322327" w:rsidRPr="00A76B83" w:rsidRDefault="00322327" w:rsidP="00322327">
      <w:pPr>
        <w:pStyle w:val="ListParagraph"/>
        <w:numPr>
          <w:ilvl w:val="0"/>
          <w:numId w:val="6"/>
        </w:numPr>
        <w:spacing w:after="240" w:line="240" w:lineRule="auto"/>
        <w:contextualSpacing w:val="0"/>
        <w:rPr>
          <w:rFonts w:ascii="Arial" w:hAnsi="Arial" w:cs="Arial"/>
        </w:rPr>
      </w:pPr>
      <w:r w:rsidRPr="00A76B83">
        <w:rPr>
          <w:rFonts w:ascii="Arial" w:hAnsi="Arial" w:cs="Arial"/>
        </w:rPr>
        <w:t xml:space="preserve">In </w:t>
      </w:r>
      <w:r w:rsidR="00034798" w:rsidRPr="00A76B83">
        <w:rPr>
          <w:rFonts w:ascii="Arial" w:hAnsi="Arial" w:cs="Arial"/>
        </w:rPr>
        <w:t>LEA Comment</w:t>
      </w:r>
      <w:r w:rsidRPr="00A76B83">
        <w:rPr>
          <w:rFonts w:ascii="Arial" w:hAnsi="Arial" w:cs="Arial"/>
        </w:rPr>
        <w:t xml:space="preserve">, </w:t>
      </w:r>
      <w:r w:rsidR="0031470F" w:rsidRPr="00A76B83">
        <w:rPr>
          <w:rFonts w:ascii="Arial" w:hAnsi="Arial" w:cs="Arial"/>
        </w:rPr>
        <w:t>explain</w:t>
      </w:r>
      <w:r w:rsidR="00814667" w:rsidRPr="00A76B83">
        <w:rPr>
          <w:rFonts w:ascii="Arial" w:hAnsi="Arial" w:cs="Arial"/>
        </w:rPr>
        <w:t xml:space="preserve"> any decreases from one budget year to the next</w:t>
      </w:r>
      <w:r w:rsidRPr="00A76B83">
        <w:rPr>
          <w:rFonts w:ascii="Arial" w:hAnsi="Arial" w:cs="Arial"/>
        </w:rPr>
        <w:t xml:space="preserve">. </w:t>
      </w:r>
    </w:p>
    <w:p w14:paraId="4BE713A2" w14:textId="7E505EF8" w:rsidR="001C1696" w:rsidRPr="00A76B83" w:rsidRDefault="001C1696" w:rsidP="001C1696">
      <w:pPr>
        <w:spacing w:after="240"/>
        <w:rPr>
          <w:rFonts w:ascii="Arial" w:hAnsi="Arial" w:cs="Arial"/>
        </w:rPr>
      </w:pPr>
      <w:r w:rsidRPr="00A76B83">
        <w:rPr>
          <w:rFonts w:ascii="Arial" w:hAnsi="Arial" w:cs="Arial"/>
        </w:rPr>
        <w:t>Check the assurance checkbox to confirm your LEA’s three</w:t>
      </w:r>
      <w:r w:rsidR="00C762C4" w:rsidRPr="00A76B83">
        <w:rPr>
          <w:rFonts w:ascii="Arial" w:hAnsi="Arial" w:cs="Arial"/>
          <w:color w:val="000000"/>
        </w:rPr>
        <w:t>–</w:t>
      </w:r>
      <w:r w:rsidRPr="00A76B83">
        <w:rPr>
          <w:rFonts w:ascii="Arial" w:hAnsi="Arial" w:cs="Arial"/>
        </w:rPr>
        <w:t>year plan for continued financial and administrative support of CTE programs:</w:t>
      </w:r>
    </w:p>
    <w:p w14:paraId="15AE9B1C" w14:textId="12D72B0C" w:rsidR="001C1696" w:rsidRPr="00A76B83" w:rsidRDefault="001C1696" w:rsidP="001C1696">
      <w:pPr>
        <w:spacing w:after="240"/>
        <w:rPr>
          <w:rFonts w:ascii="Arial" w:hAnsi="Arial" w:cs="Arial"/>
        </w:rPr>
      </w:pPr>
      <w:r w:rsidRPr="00A76B83">
        <w:rPr>
          <w:rFonts w:ascii="Arial" w:hAnsi="Arial" w:cs="Arial"/>
        </w:rPr>
        <w:t xml:space="preserve">Per </w:t>
      </w:r>
      <w:r w:rsidRPr="003E49AD">
        <w:rPr>
          <w:rFonts w:ascii="Arial" w:hAnsi="Arial" w:cs="Arial"/>
          <w:i/>
          <w:iCs/>
        </w:rPr>
        <w:t>Education Code</w:t>
      </w:r>
      <w:r w:rsidRPr="00A76B83">
        <w:rPr>
          <w:rFonts w:ascii="Arial" w:hAnsi="Arial" w:cs="Arial"/>
        </w:rPr>
        <w:t xml:space="preserve"> 53071(b) our district is committed to a three</w:t>
      </w:r>
      <w:r w:rsidR="00C762C4" w:rsidRPr="00A76B83">
        <w:rPr>
          <w:rFonts w:ascii="Arial" w:hAnsi="Arial" w:cs="Arial"/>
          <w:color w:val="000000"/>
        </w:rPr>
        <w:t>–</w:t>
      </w:r>
      <w:r w:rsidRPr="00A76B83">
        <w:rPr>
          <w:rFonts w:ascii="Arial" w:hAnsi="Arial" w:cs="Arial"/>
        </w:rPr>
        <w:t>year plan for continued financial and administrative support of our Career Technical Education programs. We demonstrate a financial commitment of no less than the amount expended on those programs for the previous fiscal year. Our proposed budget includes the identification of all available funding to continue to support Career Technical Education programs.</w:t>
      </w:r>
    </w:p>
    <w:p w14:paraId="7E610ED8" w14:textId="6ABFD24A" w:rsidR="007E0E75" w:rsidRDefault="00322327" w:rsidP="00012942">
      <w:pPr>
        <w:spacing w:after="240"/>
        <w:rPr>
          <w:rFonts w:ascii="Arial" w:hAnsi="Arial" w:cs="Arial"/>
          <w:b/>
          <w:bCs/>
        </w:rPr>
      </w:pPr>
      <w:r w:rsidRPr="00A76B83">
        <w:rPr>
          <w:rFonts w:ascii="Arial" w:hAnsi="Arial" w:cs="Arial"/>
        </w:rPr>
        <w:t xml:space="preserve">After entering Continued Financial Commitment, </w:t>
      </w:r>
      <w:r w:rsidR="00034798" w:rsidRPr="00A76B83">
        <w:rPr>
          <w:rFonts w:ascii="Arial" w:hAnsi="Arial" w:cs="Arial"/>
        </w:rPr>
        <w:t>LEA Comment</w:t>
      </w:r>
      <w:r w:rsidRPr="00A76B83">
        <w:rPr>
          <w:rFonts w:ascii="Arial" w:hAnsi="Arial" w:cs="Arial"/>
        </w:rPr>
        <w:t xml:space="preserve">, and the assurance check box, click “Save” to save the information. Click Next to proceed to </w:t>
      </w:r>
      <w:r w:rsidR="0031470F" w:rsidRPr="00A76B83">
        <w:rPr>
          <w:rFonts w:ascii="Arial" w:hAnsi="Arial" w:cs="Arial"/>
        </w:rPr>
        <w:t xml:space="preserve">Financial </w:t>
      </w:r>
      <w:r w:rsidR="00012942" w:rsidRPr="00A76B83">
        <w:rPr>
          <w:rFonts w:ascii="Arial" w:hAnsi="Arial" w:cs="Arial"/>
        </w:rPr>
        <w:t xml:space="preserve">Section II: Budget Narrative Worksheet. </w:t>
      </w:r>
      <w:bookmarkEnd w:id="11"/>
    </w:p>
    <w:p w14:paraId="2AC3EF20" w14:textId="6A4F46EE" w:rsidR="00781653" w:rsidRPr="00A76B83" w:rsidRDefault="00781653" w:rsidP="00670241">
      <w:pPr>
        <w:spacing w:before="240" w:after="240" w:line="240" w:lineRule="auto"/>
        <w:rPr>
          <w:rFonts w:ascii="Arial" w:hAnsi="Arial" w:cs="Arial"/>
          <w:b/>
          <w:bCs/>
        </w:rPr>
      </w:pPr>
      <w:r w:rsidRPr="00A76B83">
        <w:rPr>
          <w:rFonts w:ascii="Arial" w:hAnsi="Arial" w:cs="Arial"/>
          <w:b/>
          <w:bCs/>
        </w:rPr>
        <w:t>Section</w:t>
      </w:r>
      <w:r w:rsidR="00AA63C6" w:rsidRPr="00A76B83">
        <w:rPr>
          <w:rFonts w:ascii="Arial" w:hAnsi="Arial" w:cs="Arial"/>
          <w:b/>
          <w:bCs/>
        </w:rPr>
        <w:t xml:space="preserve"> II: </w:t>
      </w:r>
      <w:r w:rsidRPr="00A76B83">
        <w:rPr>
          <w:rFonts w:ascii="Arial" w:hAnsi="Arial" w:cs="Arial"/>
          <w:b/>
          <w:bCs/>
        </w:rPr>
        <w:t>Budget Narrative</w:t>
      </w:r>
      <w:r w:rsidR="00552C2A" w:rsidRPr="00A76B83">
        <w:rPr>
          <w:rFonts w:ascii="Arial" w:hAnsi="Arial" w:cs="Arial"/>
          <w:b/>
          <w:bCs/>
        </w:rPr>
        <w:t xml:space="preserve"> </w:t>
      </w:r>
      <w:r w:rsidR="00AA63C6" w:rsidRPr="00A76B83">
        <w:rPr>
          <w:rFonts w:ascii="Arial" w:hAnsi="Arial" w:cs="Arial"/>
          <w:b/>
          <w:bCs/>
        </w:rPr>
        <w:t>Worksheet</w:t>
      </w:r>
    </w:p>
    <w:p w14:paraId="670CA928" w14:textId="6BC2600F" w:rsidR="002A078F" w:rsidRDefault="00781653" w:rsidP="002A078F">
      <w:pPr>
        <w:spacing w:after="240" w:line="240" w:lineRule="auto"/>
        <w:ind w:right="403"/>
        <w:rPr>
          <w:rFonts w:ascii="Arial" w:hAnsi="Arial" w:cs="Arial"/>
          <w:bCs/>
        </w:rPr>
      </w:pPr>
      <w:r w:rsidRPr="00A76B83">
        <w:rPr>
          <w:rFonts w:ascii="Arial" w:hAnsi="Arial" w:cs="Arial"/>
          <w:bCs/>
        </w:rPr>
        <w:t>Individual</w:t>
      </w:r>
      <w:r w:rsidR="00AA63C6" w:rsidRPr="00A76B83">
        <w:rPr>
          <w:rFonts w:ascii="Arial" w:hAnsi="Arial" w:cs="Arial"/>
          <w:bCs/>
        </w:rPr>
        <w:t xml:space="preserve"> </w:t>
      </w:r>
      <w:r w:rsidR="00D35F80" w:rsidRPr="00A76B83">
        <w:rPr>
          <w:rFonts w:ascii="Arial" w:hAnsi="Arial" w:cs="Arial"/>
          <w:bCs/>
        </w:rPr>
        <w:t xml:space="preserve">secondary drop-down </w:t>
      </w:r>
      <w:r w:rsidR="00AA63C6" w:rsidRPr="00A76B83">
        <w:rPr>
          <w:rFonts w:ascii="Arial" w:hAnsi="Arial" w:cs="Arial"/>
          <w:bCs/>
        </w:rPr>
        <w:t xml:space="preserve">entry </w:t>
      </w:r>
      <w:r w:rsidRPr="00A76B83">
        <w:rPr>
          <w:rFonts w:ascii="Arial" w:hAnsi="Arial" w:cs="Arial"/>
          <w:bCs/>
        </w:rPr>
        <w:t>table</w:t>
      </w:r>
      <w:r w:rsidR="00552C2A" w:rsidRPr="00A76B83">
        <w:rPr>
          <w:rFonts w:ascii="Arial" w:hAnsi="Arial" w:cs="Arial"/>
          <w:bCs/>
        </w:rPr>
        <w:t>s</w:t>
      </w:r>
      <w:r w:rsidRPr="00A76B83">
        <w:rPr>
          <w:rFonts w:ascii="Arial" w:hAnsi="Arial" w:cs="Arial"/>
          <w:bCs/>
        </w:rPr>
        <w:t xml:space="preserve"> for each Object Code – 1000</w:t>
      </w:r>
      <w:r w:rsidR="00C762C4" w:rsidRPr="00A76B83">
        <w:rPr>
          <w:rFonts w:ascii="Arial" w:hAnsi="Arial" w:cs="Arial"/>
          <w:bCs/>
          <w:color w:val="000000"/>
        </w:rPr>
        <w:t>–</w:t>
      </w:r>
      <w:r w:rsidRPr="00A76B83">
        <w:rPr>
          <w:rFonts w:ascii="Arial" w:hAnsi="Arial" w:cs="Arial"/>
          <w:bCs/>
        </w:rPr>
        <w:t>7000</w:t>
      </w:r>
      <w:r w:rsidR="0031470F" w:rsidRPr="00A76B83">
        <w:rPr>
          <w:rFonts w:ascii="Arial" w:hAnsi="Arial" w:cs="Arial"/>
          <w:bCs/>
        </w:rPr>
        <w:t>.</w:t>
      </w:r>
    </w:p>
    <w:p w14:paraId="251A9D79" w14:textId="75A36CDF" w:rsidR="0031470F" w:rsidRPr="00A76B83" w:rsidRDefault="0031470F" w:rsidP="002A078F">
      <w:pPr>
        <w:spacing w:after="240" w:line="240" w:lineRule="auto"/>
        <w:ind w:right="403"/>
        <w:rPr>
          <w:rFonts w:ascii="Arial" w:hAnsi="Arial" w:cs="Arial"/>
          <w:bCs/>
        </w:rPr>
      </w:pPr>
      <w:r w:rsidRPr="00A76B83">
        <w:rPr>
          <w:rFonts w:ascii="Arial" w:hAnsi="Arial" w:cs="Arial"/>
          <w:b/>
        </w:rPr>
        <w:t>Instructions:</w:t>
      </w:r>
      <w:r w:rsidRPr="00A76B83">
        <w:rPr>
          <w:rFonts w:ascii="Arial" w:hAnsi="Arial" w:cs="Arial"/>
          <w:bCs/>
        </w:rPr>
        <w:t xml:space="preserve"> Provide detailed descriptions of proposed expenditures.</w:t>
      </w:r>
    </w:p>
    <w:p w14:paraId="1D8635C8" w14:textId="4876472E" w:rsidR="0031470F" w:rsidRPr="00A76B83" w:rsidRDefault="0031470F" w:rsidP="002A078F">
      <w:pPr>
        <w:spacing w:after="240" w:line="240" w:lineRule="auto"/>
        <w:ind w:right="403"/>
        <w:rPr>
          <w:rFonts w:ascii="Arial" w:hAnsi="Arial" w:cs="Arial"/>
          <w:bCs/>
        </w:rPr>
      </w:pPr>
      <w:r w:rsidRPr="00A76B83">
        <w:rPr>
          <w:rFonts w:ascii="Arial" w:hAnsi="Arial" w:cs="Arial"/>
          <w:bCs/>
        </w:rPr>
        <w:t>If an Object Code has no proposed expenses, leave that Object Code’s table blank.</w:t>
      </w:r>
    </w:p>
    <w:p w14:paraId="16197AEA" w14:textId="77777777" w:rsidR="00781653" w:rsidRPr="00A76B83" w:rsidRDefault="00781653" w:rsidP="00781653">
      <w:pPr>
        <w:pStyle w:val="ListParagraph"/>
        <w:numPr>
          <w:ilvl w:val="0"/>
          <w:numId w:val="7"/>
        </w:numPr>
        <w:spacing w:after="0"/>
        <w:ind w:right="403"/>
        <w:rPr>
          <w:rFonts w:ascii="Arial" w:hAnsi="Arial" w:cs="Arial"/>
          <w:bCs/>
        </w:rPr>
      </w:pPr>
      <w:r w:rsidRPr="00A76B83">
        <w:rPr>
          <w:rFonts w:ascii="Arial" w:hAnsi="Arial" w:cs="Arial"/>
          <w:bCs/>
        </w:rPr>
        <w:t>Detailed Expenditure Descriptions</w:t>
      </w:r>
    </w:p>
    <w:p w14:paraId="40AD2FD7" w14:textId="77777777" w:rsidR="00781653" w:rsidRPr="00A76B83" w:rsidRDefault="00781653" w:rsidP="00781653">
      <w:pPr>
        <w:pStyle w:val="ListParagraph"/>
        <w:numPr>
          <w:ilvl w:val="0"/>
          <w:numId w:val="7"/>
        </w:numPr>
        <w:spacing w:after="0"/>
        <w:ind w:right="403"/>
        <w:rPr>
          <w:rFonts w:ascii="Arial" w:hAnsi="Arial" w:cs="Arial"/>
          <w:bCs/>
        </w:rPr>
      </w:pPr>
      <w:r w:rsidRPr="00A76B83">
        <w:rPr>
          <w:rFonts w:ascii="Arial" w:hAnsi="Arial" w:cs="Arial"/>
          <w:bCs/>
        </w:rPr>
        <w:t>Match Source</w:t>
      </w:r>
    </w:p>
    <w:p w14:paraId="4F112DA3" w14:textId="2E4E6F38" w:rsidR="00781653" w:rsidRPr="00A76B83" w:rsidRDefault="00781653" w:rsidP="00781653">
      <w:pPr>
        <w:pStyle w:val="ListParagraph"/>
        <w:widowControl w:val="0"/>
        <w:numPr>
          <w:ilvl w:val="0"/>
          <w:numId w:val="7"/>
        </w:numPr>
        <w:spacing w:after="0"/>
        <w:rPr>
          <w:rFonts w:ascii="Arial" w:hAnsi="Arial" w:cs="Arial"/>
          <w:bCs/>
        </w:rPr>
      </w:pPr>
      <w:r w:rsidRPr="00A76B83">
        <w:rPr>
          <w:rFonts w:ascii="Arial" w:hAnsi="Arial" w:cs="Arial"/>
          <w:bCs/>
        </w:rPr>
        <w:t>Match Amount ($2</w:t>
      </w:r>
      <w:r w:rsidR="00034798" w:rsidRPr="00A76B83">
        <w:rPr>
          <w:rFonts w:ascii="Arial" w:hAnsi="Arial" w:cs="Arial"/>
          <w:bCs/>
        </w:rPr>
        <w:t>:</w:t>
      </w:r>
      <w:r w:rsidR="00ED2D0B" w:rsidRPr="00A76B83">
        <w:rPr>
          <w:rFonts w:ascii="Arial" w:hAnsi="Arial" w:cs="Arial"/>
          <w:bCs/>
        </w:rPr>
        <w:t xml:space="preserve"> </w:t>
      </w:r>
      <w:r w:rsidR="00034798" w:rsidRPr="00A76B83">
        <w:rPr>
          <w:rFonts w:ascii="Arial" w:hAnsi="Arial" w:cs="Arial"/>
          <w:bCs/>
        </w:rPr>
        <w:t>$1</w:t>
      </w:r>
      <w:r w:rsidRPr="00A76B83">
        <w:rPr>
          <w:rFonts w:ascii="Arial" w:hAnsi="Arial" w:cs="Arial"/>
          <w:bCs/>
        </w:rPr>
        <w:t>)</w:t>
      </w:r>
    </w:p>
    <w:p w14:paraId="7329F6AA" w14:textId="6DDB305C" w:rsidR="00B668D6" w:rsidRPr="005B4C26" w:rsidRDefault="00781653" w:rsidP="00B217DE">
      <w:pPr>
        <w:pStyle w:val="ListParagraph"/>
        <w:numPr>
          <w:ilvl w:val="0"/>
          <w:numId w:val="7"/>
        </w:numPr>
        <w:spacing w:after="240" w:line="240" w:lineRule="auto"/>
        <w:rPr>
          <w:rFonts w:ascii="Arial" w:hAnsi="Arial" w:cs="Arial"/>
          <w:color w:val="000000"/>
        </w:rPr>
      </w:pPr>
      <w:r w:rsidRPr="002A078F">
        <w:rPr>
          <w:rFonts w:ascii="Arial" w:hAnsi="Arial" w:cs="Arial"/>
          <w:bCs/>
        </w:rPr>
        <w:t>CTEIG Amount FY 2025</w:t>
      </w:r>
      <w:r w:rsidRPr="002A078F">
        <w:rPr>
          <w:rFonts w:ascii="Arial" w:hAnsi="Arial" w:cs="Arial"/>
          <w:bCs/>
          <w:color w:val="000000"/>
        </w:rPr>
        <w:t>–</w:t>
      </w:r>
      <w:r w:rsidRPr="002A078F">
        <w:rPr>
          <w:rFonts w:ascii="Arial" w:hAnsi="Arial" w:cs="Arial"/>
          <w:bCs/>
        </w:rPr>
        <w:t>26</w:t>
      </w:r>
    </w:p>
    <w:p w14:paraId="03663FA1" w14:textId="77691990" w:rsidR="00552C2A" w:rsidRPr="00A76B83" w:rsidRDefault="00552C2A" w:rsidP="00B217DE">
      <w:pPr>
        <w:spacing w:after="240" w:line="240" w:lineRule="auto"/>
        <w:rPr>
          <w:rFonts w:ascii="Arial" w:hAnsi="Arial" w:cs="Arial"/>
          <w:color w:val="000000"/>
        </w:rPr>
      </w:pPr>
      <w:r w:rsidRPr="00A76B83">
        <w:rPr>
          <w:rFonts w:ascii="Arial" w:hAnsi="Arial" w:cs="Arial"/>
          <w:color w:val="000000"/>
        </w:rPr>
        <w:lastRenderedPageBreak/>
        <w:t>Using the Add or Remove button in the Action column to the right</w:t>
      </w:r>
      <w:r w:rsidR="0064349B" w:rsidRPr="00A76B83">
        <w:rPr>
          <w:rFonts w:ascii="Arial" w:hAnsi="Arial" w:cs="Arial"/>
          <w:color w:val="000000"/>
        </w:rPr>
        <w:t xml:space="preserve"> of each table</w:t>
      </w:r>
      <w:r w:rsidRPr="00A76B83">
        <w:rPr>
          <w:rFonts w:ascii="Arial" w:hAnsi="Arial" w:cs="Arial"/>
          <w:color w:val="000000"/>
        </w:rPr>
        <w:t xml:space="preserve">, add or remove proposed expenditures into each table for each Object Code. </w:t>
      </w:r>
      <w:r w:rsidR="001C1696" w:rsidRPr="00A76B83">
        <w:rPr>
          <w:rFonts w:ascii="Arial" w:hAnsi="Arial" w:cs="Arial"/>
          <w:color w:val="000000"/>
        </w:rPr>
        <w:t>After entering an expenditure, you may edit, delete</w:t>
      </w:r>
      <w:r w:rsidR="009D381F" w:rsidRPr="00A76B83">
        <w:rPr>
          <w:rFonts w:ascii="Arial" w:hAnsi="Arial" w:cs="Arial"/>
          <w:color w:val="000000"/>
        </w:rPr>
        <w:t>, or add to</w:t>
      </w:r>
      <w:r w:rsidR="001C1696" w:rsidRPr="00A76B83">
        <w:rPr>
          <w:rFonts w:ascii="Arial" w:hAnsi="Arial" w:cs="Arial"/>
          <w:color w:val="000000"/>
        </w:rPr>
        <w:t xml:space="preserve"> the entry in the “Action” column to the far right.</w:t>
      </w:r>
    </w:p>
    <w:p w14:paraId="192F91CE" w14:textId="25A605DB" w:rsidR="003F35B3" w:rsidRPr="00A76B83" w:rsidRDefault="003F35B3" w:rsidP="00B217DE">
      <w:pPr>
        <w:spacing w:after="240" w:line="240" w:lineRule="auto"/>
        <w:rPr>
          <w:rFonts w:ascii="Arial" w:hAnsi="Arial" w:cs="Arial"/>
          <w:b/>
          <w:bCs/>
          <w:color w:val="000000"/>
        </w:rPr>
      </w:pPr>
      <w:r w:rsidRPr="00A76B83">
        <w:rPr>
          <w:rFonts w:ascii="Arial" w:hAnsi="Arial" w:cs="Arial"/>
          <w:b/>
          <w:bCs/>
          <w:color w:val="000000"/>
        </w:rPr>
        <w:t>Example:</w:t>
      </w:r>
    </w:p>
    <w:p w14:paraId="61EB680A" w14:textId="54140560" w:rsidR="009D381F" w:rsidRPr="00104B56" w:rsidRDefault="009D381F" w:rsidP="00B217DE">
      <w:pPr>
        <w:spacing w:after="240" w:line="240" w:lineRule="auto"/>
        <w:rPr>
          <w:rFonts w:ascii="Arial" w:hAnsi="Arial" w:cs="Arial"/>
          <w:b/>
          <w:bCs/>
          <w:color w:val="000000"/>
        </w:rPr>
      </w:pPr>
      <w:r w:rsidRPr="00104B56">
        <w:rPr>
          <w:rFonts w:ascii="Arial" w:hAnsi="Arial" w:cs="Arial"/>
          <w:b/>
          <w:bCs/>
          <w:color w:val="000000"/>
        </w:rPr>
        <w:t>Object Code 1000 (Certificated Salaries)</w:t>
      </w:r>
    </w:p>
    <w:tbl>
      <w:tblPr>
        <w:tblStyle w:val="TableGrid"/>
        <w:tblW w:w="0" w:type="auto"/>
        <w:tblLook w:val="04A0" w:firstRow="1" w:lastRow="0" w:firstColumn="1" w:lastColumn="0" w:noHBand="0" w:noVBand="1"/>
        <w:tblDescription w:val="Object Code 1000 totals"/>
      </w:tblPr>
      <w:tblGrid>
        <w:gridCol w:w="1540"/>
        <w:gridCol w:w="1754"/>
        <w:gridCol w:w="1565"/>
        <w:gridCol w:w="1596"/>
        <w:gridCol w:w="1596"/>
        <w:gridCol w:w="1299"/>
      </w:tblGrid>
      <w:tr w:rsidR="009D381F" w:rsidRPr="00A76B83" w14:paraId="52966A21" w14:textId="7B1B9F72" w:rsidTr="00E96163">
        <w:trPr>
          <w:cantSplit/>
          <w:tblHeader/>
        </w:trPr>
        <w:tc>
          <w:tcPr>
            <w:tcW w:w="1540" w:type="dxa"/>
          </w:tcPr>
          <w:p w14:paraId="7AA6A8B0" w14:textId="6B23C96D" w:rsidR="009D381F" w:rsidRPr="00A76B83" w:rsidRDefault="009D381F" w:rsidP="00781653">
            <w:pPr>
              <w:rPr>
                <w:rFonts w:ascii="Arial" w:hAnsi="Arial" w:cs="Arial"/>
                <w:b/>
                <w:bCs/>
                <w:color w:val="000000"/>
              </w:rPr>
            </w:pPr>
            <w:r w:rsidRPr="00A76B83">
              <w:rPr>
                <w:rFonts w:ascii="Arial" w:hAnsi="Arial" w:cs="Arial"/>
                <w:b/>
                <w:bCs/>
                <w:color w:val="000000"/>
              </w:rPr>
              <w:t>Line Item</w:t>
            </w:r>
          </w:p>
        </w:tc>
        <w:tc>
          <w:tcPr>
            <w:tcW w:w="1754" w:type="dxa"/>
          </w:tcPr>
          <w:p w14:paraId="66A266F0" w14:textId="2C8E6780" w:rsidR="009D381F" w:rsidRPr="00A76B83" w:rsidRDefault="009D381F" w:rsidP="00781653">
            <w:pPr>
              <w:rPr>
                <w:rFonts w:ascii="Arial" w:hAnsi="Arial" w:cs="Arial"/>
                <w:b/>
                <w:bCs/>
                <w:color w:val="000000"/>
              </w:rPr>
            </w:pPr>
            <w:r w:rsidRPr="00A76B83">
              <w:rPr>
                <w:rFonts w:ascii="Arial" w:hAnsi="Arial" w:cs="Arial"/>
                <w:b/>
                <w:bCs/>
                <w:color w:val="000000"/>
              </w:rPr>
              <w:t>Detailed Expenditure Description</w:t>
            </w:r>
          </w:p>
        </w:tc>
        <w:tc>
          <w:tcPr>
            <w:tcW w:w="1565" w:type="dxa"/>
          </w:tcPr>
          <w:p w14:paraId="7F5400E4" w14:textId="30CCD501" w:rsidR="009D381F" w:rsidRPr="00A76B83" w:rsidRDefault="009D381F" w:rsidP="00781653">
            <w:pPr>
              <w:rPr>
                <w:rFonts w:ascii="Arial" w:hAnsi="Arial" w:cs="Arial"/>
                <w:b/>
                <w:bCs/>
                <w:color w:val="000000"/>
              </w:rPr>
            </w:pPr>
            <w:r w:rsidRPr="00A76B83">
              <w:rPr>
                <w:rFonts w:ascii="Arial" w:hAnsi="Arial" w:cs="Arial"/>
                <w:b/>
                <w:bCs/>
                <w:color w:val="000000"/>
              </w:rPr>
              <w:t>Match Source</w:t>
            </w:r>
          </w:p>
        </w:tc>
        <w:tc>
          <w:tcPr>
            <w:tcW w:w="1596" w:type="dxa"/>
          </w:tcPr>
          <w:p w14:paraId="54B326C2" w14:textId="76D4A181" w:rsidR="009D381F" w:rsidRPr="00A76B83" w:rsidRDefault="009D381F" w:rsidP="00781653">
            <w:pPr>
              <w:rPr>
                <w:rFonts w:ascii="Arial" w:hAnsi="Arial" w:cs="Arial"/>
                <w:b/>
                <w:bCs/>
                <w:color w:val="000000"/>
              </w:rPr>
            </w:pPr>
            <w:r w:rsidRPr="00A76B83">
              <w:rPr>
                <w:rFonts w:ascii="Arial" w:hAnsi="Arial" w:cs="Arial"/>
                <w:b/>
                <w:bCs/>
                <w:color w:val="000000"/>
              </w:rPr>
              <w:t>Match Amount</w:t>
            </w:r>
          </w:p>
        </w:tc>
        <w:tc>
          <w:tcPr>
            <w:tcW w:w="1596" w:type="dxa"/>
          </w:tcPr>
          <w:p w14:paraId="77E2CB19" w14:textId="44680A38" w:rsidR="009D381F" w:rsidRPr="00A76B83" w:rsidRDefault="009D381F" w:rsidP="00781653">
            <w:pPr>
              <w:rPr>
                <w:rFonts w:ascii="Arial" w:hAnsi="Arial" w:cs="Arial"/>
                <w:b/>
                <w:bCs/>
                <w:color w:val="000000"/>
              </w:rPr>
            </w:pPr>
            <w:r w:rsidRPr="00A76B83">
              <w:rPr>
                <w:rFonts w:ascii="Arial" w:hAnsi="Arial" w:cs="Arial"/>
                <w:b/>
                <w:bCs/>
                <w:color w:val="000000"/>
              </w:rPr>
              <w:t>CTEIG Amount FY 2025</w:t>
            </w:r>
            <w:r w:rsidR="00B1711E" w:rsidRPr="00A76B83">
              <w:rPr>
                <w:rFonts w:ascii="Arial" w:hAnsi="Arial" w:cs="Arial"/>
                <w:b/>
                <w:bCs/>
                <w:color w:val="000000"/>
              </w:rPr>
              <w:t>–</w:t>
            </w:r>
            <w:r w:rsidRPr="00A76B83">
              <w:rPr>
                <w:rFonts w:ascii="Arial" w:hAnsi="Arial" w:cs="Arial"/>
                <w:b/>
                <w:bCs/>
                <w:color w:val="000000"/>
              </w:rPr>
              <w:t>26</w:t>
            </w:r>
          </w:p>
        </w:tc>
        <w:tc>
          <w:tcPr>
            <w:tcW w:w="1299" w:type="dxa"/>
          </w:tcPr>
          <w:p w14:paraId="6DC0C92E" w14:textId="078AF105" w:rsidR="009D381F" w:rsidRPr="00A76B83" w:rsidRDefault="009D381F" w:rsidP="00781653">
            <w:pPr>
              <w:rPr>
                <w:rFonts w:ascii="Arial" w:hAnsi="Arial" w:cs="Arial"/>
                <w:b/>
                <w:bCs/>
                <w:color w:val="000000"/>
              </w:rPr>
            </w:pPr>
            <w:r w:rsidRPr="00A76B83">
              <w:rPr>
                <w:rFonts w:ascii="Arial" w:hAnsi="Arial" w:cs="Arial"/>
                <w:b/>
                <w:bCs/>
                <w:color w:val="000000"/>
              </w:rPr>
              <w:t>Action</w:t>
            </w:r>
          </w:p>
        </w:tc>
      </w:tr>
      <w:tr w:rsidR="009D381F" w:rsidRPr="00A76B83" w14:paraId="0DAAA9DD" w14:textId="17F2D1CA" w:rsidTr="00E96163">
        <w:trPr>
          <w:cantSplit/>
          <w:tblHeader/>
        </w:trPr>
        <w:tc>
          <w:tcPr>
            <w:tcW w:w="1540" w:type="dxa"/>
          </w:tcPr>
          <w:p w14:paraId="6F724B21" w14:textId="4ACE6EB5" w:rsidR="009D381F" w:rsidRPr="00A76B83" w:rsidRDefault="005B4C26" w:rsidP="00781653">
            <w:pPr>
              <w:rPr>
                <w:rFonts w:ascii="Arial" w:hAnsi="Arial" w:cs="Arial"/>
                <w:color w:val="000000"/>
              </w:rPr>
            </w:pPr>
            <w:r>
              <w:rPr>
                <w:rFonts w:ascii="Arial" w:hAnsi="Arial" w:cs="Arial"/>
              </w:rPr>
              <w:t>*</w:t>
            </w:r>
          </w:p>
        </w:tc>
        <w:tc>
          <w:tcPr>
            <w:tcW w:w="1754" w:type="dxa"/>
          </w:tcPr>
          <w:p w14:paraId="0EB91459" w14:textId="1C79BCEC" w:rsidR="009D381F" w:rsidRPr="00A76B83" w:rsidRDefault="009D381F" w:rsidP="00781653">
            <w:pPr>
              <w:rPr>
                <w:rFonts w:ascii="Arial" w:hAnsi="Arial" w:cs="Arial"/>
                <w:color w:val="000000"/>
              </w:rPr>
            </w:pPr>
            <w:r w:rsidRPr="00A76B83">
              <w:rPr>
                <w:rFonts w:ascii="Arial" w:hAnsi="Arial" w:cs="Arial"/>
                <w:color w:val="000000"/>
              </w:rPr>
              <w:t>Certificated Salary</w:t>
            </w:r>
          </w:p>
        </w:tc>
        <w:tc>
          <w:tcPr>
            <w:tcW w:w="1565" w:type="dxa"/>
          </w:tcPr>
          <w:p w14:paraId="6D4E4869" w14:textId="26BC5945" w:rsidR="009D381F" w:rsidRPr="00A76B83" w:rsidRDefault="009D381F" w:rsidP="00781653">
            <w:pPr>
              <w:rPr>
                <w:rFonts w:ascii="Arial" w:hAnsi="Arial" w:cs="Arial"/>
                <w:color w:val="000000"/>
              </w:rPr>
            </w:pPr>
            <w:r w:rsidRPr="00A76B83">
              <w:rPr>
                <w:rFonts w:ascii="Arial" w:hAnsi="Arial" w:cs="Arial"/>
                <w:color w:val="000000"/>
              </w:rPr>
              <w:t>LCFF</w:t>
            </w:r>
          </w:p>
        </w:tc>
        <w:tc>
          <w:tcPr>
            <w:tcW w:w="1596" w:type="dxa"/>
          </w:tcPr>
          <w:p w14:paraId="6F3CD92E" w14:textId="3D84FFCB" w:rsidR="009D381F" w:rsidRPr="00A76B83" w:rsidRDefault="009D381F" w:rsidP="00781653">
            <w:pPr>
              <w:rPr>
                <w:rFonts w:ascii="Arial" w:hAnsi="Arial" w:cs="Arial"/>
                <w:color w:val="000000"/>
              </w:rPr>
            </w:pPr>
            <w:r w:rsidRPr="00A76B83">
              <w:rPr>
                <w:rFonts w:ascii="Arial" w:hAnsi="Arial" w:cs="Arial"/>
                <w:color w:val="000000"/>
              </w:rPr>
              <w:t>$20,000</w:t>
            </w:r>
          </w:p>
        </w:tc>
        <w:tc>
          <w:tcPr>
            <w:tcW w:w="1596" w:type="dxa"/>
          </w:tcPr>
          <w:p w14:paraId="0C64AF6D" w14:textId="3112AF2B" w:rsidR="009D381F" w:rsidRPr="00A76B83" w:rsidRDefault="009D381F" w:rsidP="00781653">
            <w:pPr>
              <w:rPr>
                <w:rFonts w:ascii="Arial" w:hAnsi="Arial" w:cs="Arial"/>
                <w:color w:val="000000"/>
              </w:rPr>
            </w:pPr>
            <w:r w:rsidRPr="00A76B83">
              <w:rPr>
                <w:rFonts w:ascii="Arial" w:hAnsi="Arial" w:cs="Arial"/>
                <w:color w:val="000000"/>
              </w:rPr>
              <w:t>$10,000</w:t>
            </w:r>
          </w:p>
        </w:tc>
        <w:tc>
          <w:tcPr>
            <w:tcW w:w="1299" w:type="dxa"/>
          </w:tcPr>
          <w:p w14:paraId="5966F165" w14:textId="410096DA" w:rsidR="009D381F" w:rsidRPr="00A76B83" w:rsidRDefault="009D381F" w:rsidP="00781653">
            <w:pPr>
              <w:rPr>
                <w:rFonts w:ascii="Arial" w:hAnsi="Arial" w:cs="Arial"/>
                <w:color w:val="000000"/>
              </w:rPr>
            </w:pPr>
            <w:r w:rsidRPr="00A76B83">
              <w:rPr>
                <w:rFonts w:ascii="Arial" w:hAnsi="Arial" w:cs="Arial"/>
                <w:color w:val="000000"/>
              </w:rPr>
              <w:t>Edit Delete</w:t>
            </w:r>
            <w:r w:rsidRPr="00A76B83">
              <w:rPr>
                <w:rFonts w:ascii="Arial" w:hAnsi="Arial" w:cs="Arial"/>
                <w:color w:val="000000"/>
              </w:rPr>
              <w:br/>
            </w:r>
          </w:p>
        </w:tc>
      </w:tr>
      <w:tr w:rsidR="009D381F" w:rsidRPr="00A76B83" w14:paraId="084EC7FA" w14:textId="38FFD820" w:rsidTr="00E96163">
        <w:trPr>
          <w:cantSplit/>
          <w:tblHeader/>
        </w:trPr>
        <w:tc>
          <w:tcPr>
            <w:tcW w:w="1540" w:type="dxa"/>
          </w:tcPr>
          <w:p w14:paraId="21F1238F" w14:textId="54A8E177" w:rsidR="009D381F" w:rsidRPr="00A76B83" w:rsidRDefault="009D381F" w:rsidP="00781653">
            <w:pPr>
              <w:rPr>
                <w:rFonts w:ascii="Arial" w:hAnsi="Arial" w:cs="Arial"/>
                <w:color w:val="000000"/>
              </w:rPr>
            </w:pPr>
            <w:r w:rsidRPr="00A76B83">
              <w:rPr>
                <w:rFonts w:ascii="Arial" w:hAnsi="Arial" w:cs="Arial"/>
                <w:color w:val="000000"/>
              </w:rPr>
              <w:t>Object Code 1000 Totals</w:t>
            </w:r>
          </w:p>
        </w:tc>
        <w:tc>
          <w:tcPr>
            <w:tcW w:w="1754" w:type="dxa"/>
          </w:tcPr>
          <w:p w14:paraId="3AEDF725" w14:textId="5A831530" w:rsidR="009D381F" w:rsidRPr="00A76B83" w:rsidRDefault="005B4C26" w:rsidP="00781653">
            <w:pPr>
              <w:rPr>
                <w:rFonts w:ascii="Arial" w:hAnsi="Arial" w:cs="Arial"/>
                <w:color w:val="000000"/>
              </w:rPr>
            </w:pPr>
            <w:r>
              <w:rPr>
                <w:rFonts w:ascii="Arial" w:hAnsi="Arial" w:cs="Arial"/>
              </w:rPr>
              <w:t>*</w:t>
            </w:r>
          </w:p>
        </w:tc>
        <w:tc>
          <w:tcPr>
            <w:tcW w:w="1565" w:type="dxa"/>
          </w:tcPr>
          <w:p w14:paraId="562F2A3F" w14:textId="71D0C9DF" w:rsidR="009D381F" w:rsidRPr="00A76B83" w:rsidRDefault="005B4C26" w:rsidP="00781653">
            <w:pPr>
              <w:rPr>
                <w:rFonts w:ascii="Arial" w:hAnsi="Arial" w:cs="Arial"/>
                <w:color w:val="000000"/>
              </w:rPr>
            </w:pPr>
            <w:r>
              <w:rPr>
                <w:rFonts w:ascii="Arial" w:hAnsi="Arial" w:cs="Arial"/>
              </w:rPr>
              <w:t>*</w:t>
            </w:r>
          </w:p>
        </w:tc>
        <w:tc>
          <w:tcPr>
            <w:tcW w:w="1596" w:type="dxa"/>
          </w:tcPr>
          <w:p w14:paraId="6A748AA0" w14:textId="3D47FC38" w:rsidR="009D381F" w:rsidRPr="00A76B83" w:rsidRDefault="009D381F" w:rsidP="00781653">
            <w:pPr>
              <w:rPr>
                <w:rFonts w:ascii="Arial" w:hAnsi="Arial" w:cs="Arial"/>
                <w:color w:val="000000"/>
              </w:rPr>
            </w:pPr>
            <w:r w:rsidRPr="00A76B83">
              <w:rPr>
                <w:rFonts w:ascii="Arial" w:hAnsi="Arial" w:cs="Arial"/>
                <w:color w:val="000000"/>
              </w:rPr>
              <w:t>$20,000</w:t>
            </w:r>
          </w:p>
        </w:tc>
        <w:tc>
          <w:tcPr>
            <w:tcW w:w="1596" w:type="dxa"/>
          </w:tcPr>
          <w:p w14:paraId="13F710DE" w14:textId="587BF8B0" w:rsidR="009D381F" w:rsidRPr="00A76B83" w:rsidRDefault="009D381F" w:rsidP="00781653">
            <w:pPr>
              <w:rPr>
                <w:rFonts w:ascii="Arial" w:hAnsi="Arial" w:cs="Arial"/>
                <w:color w:val="000000"/>
              </w:rPr>
            </w:pPr>
            <w:r w:rsidRPr="00A76B83">
              <w:rPr>
                <w:rFonts w:ascii="Arial" w:hAnsi="Arial" w:cs="Arial"/>
                <w:color w:val="000000"/>
              </w:rPr>
              <w:t>$10,000</w:t>
            </w:r>
          </w:p>
        </w:tc>
        <w:tc>
          <w:tcPr>
            <w:tcW w:w="1299" w:type="dxa"/>
          </w:tcPr>
          <w:p w14:paraId="4A130A22" w14:textId="4EA80D99" w:rsidR="009D381F" w:rsidRPr="00A76B83" w:rsidRDefault="009D381F" w:rsidP="00781653">
            <w:pPr>
              <w:rPr>
                <w:rFonts w:ascii="Arial" w:hAnsi="Arial" w:cs="Arial"/>
                <w:color w:val="000000"/>
              </w:rPr>
            </w:pPr>
            <w:r w:rsidRPr="00A76B83">
              <w:rPr>
                <w:rFonts w:ascii="Arial" w:hAnsi="Arial" w:cs="Arial"/>
                <w:color w:val="000000"/>
              </w:rPr>
              <w:t>Add</w:t>
            </w:r>
          </w:p>
        </w:tc>
      </w:tr>
    </w:tbl>
    <w:p w14:paraId="4838FF9A" w14:textId="7BE4E1C8" w:rsidR="002A078F" w:rsidRDefault="00E96079" w:rsidP="00B217DE">
      <w:pPr>
        <w:spacing w:before="240" w:after="240" w:line="240" w:lineRule="auto"/>
        <w:rPr>
          <w:rFonts w:ascii="Arial" w:hAnsi="Arial" w:cs="Arial"/>
          <w:color w:val="000000"/>
        </w:rPr>
      </w:pPr>
      <w:r w:rsidRPr="00A76B83">
        <w:rPr>
          <w:rFonts w:ascii="Arial" w:hAnsi="Arial" w:cs="Arial"/>
          <w:color w:val="000000"/>
        </w:rPr>
        <w:t xml:space="preserve">After entering all expenditures for </w:t>
      </w:r>
      <w:r w:rsidR="003F35B3" w:rsidRPr="00A76B83">
        <w:rPr>
          <w:rFonts w:ascii="Arial" w:hAnsi="Arial" w:cs="Arial"/>
          <w:color w:val="000000"/>
        </w:rPr>
        <w:t xml:space="preserve">each </w:t>
      </w:r>
      <w:r w:rsidRPr="00A76B83">
        <w:rPr>
          <w:rFonts w:ascii="Arial" w:hAnsi="Arial" w:cs="Arial"/>
          <w:color w:val="000000"/>
        </w:rPr>
        <w:t>Object Co</w:t>
      </w:r>
      <w:r w:rsidR="003F35B3" w:rsidRPr="00A76B83">
        <w:rPr>
          <w:rFonts w:ascii="Arial" w:hAnsi="Arial" w:cs="Arial"/>
          <w:color w:val="000000"/>
        </w:rPr>
        <w:t xml:space="preserve">de, </w:t>
      </w:r>
      <w:r w:rsidRPr="00A76B83">
        <w:rPr>
          <w:rFonts w:ascii="Arial" w:hAnsi="Arial" w:cs="Arial"/>
          <w:color w:val="000000"/>
        </w:rPr>
        <w:t>select “Next” to proceed to the next Object Code.</w:t>
      </w:r>
    </w:p>
    <w:p w14:paraId="2639B96B" w14:textId="77777777" w:rsidR="002A078F" w:rsidRDefault="00E96079" w:rsidP="00B217DE">
      <w:pPr>
        <w:spacing w:after="240" w:line="240" w:lineRule="auto"/>
        <w:rPr>
          <w:rFonts w:ascii="Arial" w:hAnsi="Arial" w:cs="Arial"/>
          <w:b/>
          <w:bCs/>
          <w:color w:val="000000"/>
        </w:rPr>
      </w:pPr>
      <w:r w:rsidRPr="00A76B83">
        <w:rPr>
          <w:rFonts w:ascii="Arial" w:hAnsi="Arial" w:cs="Arial"/>
          <w:color w:val="000000"/>
        </w:rPr>
        <w:t xml:space="preserve">Note: The Match amount entered in </w:t>
      </w:r>
      <w:r w:rsidRPr="00A76B83">
        <w:rPr>
          <w:rFonts w:ascii="Arial" w:hAnsi="Arial" w:cs="Arial"/>
          <w:b/>
          <w:bCs/>
          <w:color w:val="000000"/>
        </w:rPr>
        <w:t>Infrastructure/Equipment Investment</w:t>
      </w:r>
      <w:r w:rsidRPr="00A76B83">
        <w:rPr>
          <w:rFonts w:ascii="Arial" w:hAnsi="Arial" w:cs="Arial"/>
          <w:color w:val="000000"/>
        </w:rPr>
        <w:t xml:space="preserve"> auto</w:t>
      </w:r>
      <w:r w:rsidR="00C762C4" w:rsidRPr="00A76B83">
        <w:rPr>
          <w:rFonts w:ascii="Arial" w:hAnsi="Arial" w:cs="Arial"/>
          <w:color w:val="000000"/>
        </w:rPr>
        <w:t>–</w:t>
      </w:r>
      <w:r w:rsidRPr="00A76B83">
        <w:rPr>
          <w:rFonts w:ascii="Arial" w:hAnsi="Arial" w:cs="Arial"/>
          <w:color w:val="000000"/>
        </w:rPr>
        <w:t xml:space="preserve">populates for Match Amount Total for Object Code 6000 (Capital Outlay) in the Budget Totals of </w:t>
      </w:r>
      <w:r w:rsidR="00090B7A" w:rsidRPr="00A76B83">
        <w:rPr>
          <w:rFonts w:ascii="Arial" w:hAnsi="Arial" w:cs="Arial"/>
          <w:b/>
          <w:bCs/>
          <w:color w:val="000000"/>
        </w:rPr>
        <w:t>Object Code 6000 – Capital Outlay</w:t>
      </w:r>
      <w:r w:rsidR="00090B7A" w:rsidRPr="00A76B83">
        <w:rPr>
          <w:rFonts w:ascii="Arial" w:hAnsi="Arial" w:cs="Arial"/>
          <w:color w:val="000000"/>
        </w:rPr>
        <w:t xml:space="preserve"> </w:t>
      </w:r>
      <w:r w:rsidR="00ED2D0B" w:rsidRPr="00A76B83">
        <w:rPr>
          <w:rFonts w:ascii="Arial" w:hAnsi="Arial" w:cs="Arial"/>
          <w:color w:val="000000"/>
        </w:rPr>
        <w:t xml:space="preserve">and </w:t>
      </w:r>
      <w:r w:rsidR="00090B7A" w:rsidRPr="00A76B83">
        <w:rPr>
          <w:rFonts w:ascii="Arial" w:hAnsi="Arial" w:cs="Arial"/>
          <w:b/>
          <w:bCs/>
          <w:color w:val="000000"/>
        </w:rPr>
        <w:t>Totals.</w:t>
      </w:r>
    </w:p>
    <w:p w14:paraId="3F266E24" w14:textId="405C3D16" w:rsidR="00011A96" w:rsidRDefault="00552C2A" w:rsidP="00B217DE">
      <w:pPr>
        <w:spacing w:before="240" w:after="360" w:line="240" w:lineRule="auto"/>
        <w:rPr>
          <w:rFonts w:ascii="Arial" w:hAnsi="Arial" w:cs="Arial"/>
          <w:color w:val="000000"/>
        </w:rPr>
      </w:pPr>
      <w:r w:rsidRPr="00A76B83">
        <w:rPr>
          <w:rFonts w:ascii="Arial" w:hAnsi="Arial" w:cs="Arial"/>
          <w:color w:val="000000"/>
        </w:rPr>
        <w:t>Object Code</w:t>
      </w:r>
      <w:r w:rsidR="003E4452" w:rsidRPr="00A76B83">
        <w:rPr>
          <w:rFonts w:ascii="Arial" w:hAnsi="Arial" w:cs="Arial"/>
          <w:color w:val="000000"/>
        </w:rPr>
        <w:t xml:space="preserve"> descriptions are located on the</w:t>
      </w:r>
      <w:r w:rsidRPr="00A76B83">
        <w:rPr>
          <w:rFonts w:ascii="Arial" w:hAnsi="Arial" w:cs="Arial"/>
          <w:color w:val="000000"/>
        </w:rPr>
        <w:t xml:space="preserve"> </w:t>
      </w:r>
      <w:r w:rsidR="003E4452" w:rsidRPr="00A76B83">
        <w:rPr>
          <w:rFonts w:ascii="Arial" w:hAnsi="Arial" w:cs="Arial"/>
          <w:color w:val="000000"/>
        </w:rPr>
        <w:t>CTEIG Resource webpage</w:t>
      </w:r>
      <w:r w:rsidRPr="00A76B83">
        <w:rPr>
          <w:rFonts w:ascii="Arial" w:hAnsi="Arial" w:cs="Arial"/>
          <w:color w:val="000000"/>
        </w:rPr>
        <w:t>.</w:t>
      </w:r>
    </w:p>
    <w:p w14:paraId="73F104F6" w14:textId="0D05C6BD" w:rsidR="00781653" w:rsidRPr="00A76B83" w:rsidRDefault="00EC7AEE" w:rsidP="006360F8">
      <w:pPr>
        <w:pStyle w:val="Heading3"/>
      </w:pPr>
      <w:r w:rsidRPr="00A76B83">
        <w:t>Budget Narrative</w:t>
      </w:r>
      <w:r w:rsidR="00143307">
        <w:t xml:space="preserve"> </w:t>
      </w:r>
      <w:r w:rsidR="00960299" w:rsidRPr="00A76B83">
        <w:t>Totals</w:t>
      </w:r>
    </w:p>
    <w:p w14:paraId="7427049E" w14:textId="3F0D0096" w:rsidR="00781653" w:rsidRPr="00A76B83" w:rsidRDefault="00552C2A" w:rsidP="00B217DE">
      <w:pPr>
        <w:spacing w:after="240" w:line="240" w:lineRule="auto"/>
        <w:rPr>
          <w:rFonts w:ascii="Arial" w:hAnsi="Arial" w:cs="Arial"/>
          <w:b/>
          <w:bCs/>
          <w:color w:val="000000"/>
        </w:rPr>
      </w:pPr>
      <w:r w:rsidRPr="00A76B83">
        <w:rPr>
          <w:rFonts w:ascii="Arial" w:hAnsi="Arial" w:cs="Arial"/>
          <w:color w:val="000000"/>
        </w:rPr>
        <w:t>Both t</w:t>
      </w:r>
      <w:r w:rsidR="00781653" w:rsidRPr="00A76B83">
        <w:rPr>
          <w:rFonts w:ascii="Arial" w:hAnsi="Arial" w:cs="Arial"/>
          <w:color w:val="000000"/>
        </w:rPr>
        <w:t xml:space="preserve">he Match amount total and Estimated Award Amount entered in </w:t>
      </w:r>
      <w:r w:rsidR="00D35F80" w:rsidRPr="00A76B83">
        <w:rPr>
          <w:rFonts w:ascii="Arial" w:hAnsi="Arial" w:cs="Arial"/>
          <w:b/>
          <w:bCs/>
          <w:color w:val="000000"/>
        </w:rPr>
        <w:t>Applicant Profile</w:t>
      </w:r>
      <w:r w:rsidR="00D35F80" w:rsidRPr="00A76B83">
        <w:rPr>
          <w:rFonts w:ascii="Arial" w:hAnsi="Arial" w:cs="Arial"/>
          <w:color w:val="000000"/>
        </w:rPr>
        <w:t xml:space="preserve"> </w:t>
      </w:r>
      <w:r w:rsidR="00781653" w:rsidRPr="00A76B83">
        <w:rPr>
          <w:rFonts w:ascii="Arial" w:hAnsi="Arial" w:cs="Arial"/>
          <w:color w:val="000000"/>
        </w:rPr>
        <w:t>of PGMS auto</w:t>
      </w:r>
      <w:r w:rsidR="00C762C4" w:rsidRPr="00A76B83">
        <w:rPr>
          <w:rFonts w:ascii="Arial" w:hAnsi="Arial" w:cs="Arial"/>
          <w:color w:val="000000"/>
        </w:rPr>
        <w:t>–</w:t>
      </w:r>
      <w:r w:rsidR="00781653" w:rsidRPr="00A76B83">
        <w:rPr>
          <w:rFonts w:ascii="Arial" w:hAnsi="Arial" w:cs="Arial"/>
          <w:color w:val="000000"/>
        </w:rPr>
        <w:t>populate in the Totals for Match Amount Total and CTEIG Amount (FY 2025</w:t>
      </w:r>
      <w:r w:rsidR="00C762C4" w:rsidRPr="00A76B83">
        <w:rPr>
          <w:rFonts w:ascii="Arial" w:hAnsi="Arial" w:cs="Arial"/>
          <w:color w:val="000000"/>
        </w:rPr>
        <w:t>–</w:t>
      </w:r>
      <w:r w:rsidR="00781653" w:rsidRPr="00A76B83">
        <w:rPr>
          <w:rFonts w:ascii="Arial" w:hAnsi="Arial" w:cs="Arial"/>
          <w:color w:val="000000"/>
        </w:rPr>
        <w:t>26) totals</w:t>
      </w:r>
      <w:r w:rsidR="00D35F80" w:rsidRPr="00A76B83">
        <w:rPr>
          <w:rFonts w:ascii="Arial" w:hAnsi="Arial" w:cs="Arial"/>
          <w:color w:val="000000"/>
        </w:rPr>
        <w:t>.</w:t>
      </w:r>
    </w:p>
    <w:p w14:paraId="74E0242D" w14:textId="7E4915BA" w:rsidR="00552C2A" w:rsidRPr="00A76B83" w:rsidRDefault="00781653" w:rsidP="00B217DE">
      <w:pPr>
        <w:spacing w:after="240" w:line="240" w:lineRule="auto"/>
        <w:rPr>
          <w:rFonts w:ascii="Arial" w:hAnsi="Arial" w:cs="Arial"/>
          <w:color w:val="000000"/>
        </w:rPr>
      </w:pPr>
      <w:r w:rsidRPr="00A76B83">
        <w:rPr>
          <w:rFonts w:ascii="Arial" w:hAnsi="Arial" w:cs="Arial"/>
          <w:color w:val="000000"/>
        </w:rPr>
        <w:t xml:space="preserve">The </w:t>
      </w:r>
      <w:r w:rsidR="00CD0505" w:rsidRPr="00A76B83">
        <w:rPr>
          <w:rFonts w:ascii="Arial" w:hAnsi="Arial" w:cs="Arial"/>
          <w:color w:val="000000"/>
        </w:rPr>
        <w:t xml:space="preserve">Match amount entered in </w:t>
      </w:r>
      <w:r w:rsidR="00D35F80" w:rsidRPr="00A76B83">
        <w:rPr>
          <w:rFonts w:ascii="Arial" w:hAnsi="Arial" w:cs="Arial"/>
          <w:color w:val="000000"/>
        </w:rPr>
        <w:t>PGMS for</w:t>
      </w:r>
      <w:r w:rsidR="00CD0505" w:rsidRPr="00A76B83">
        <w:rPr>
          <w:rFonts w:ascii="Arial" w:hAnsi="Arial" w:cs="Arial"/>
          <w:color w:val="000000"/>
        </w:rPr>
        <w:t xml:space="preserve"> </w:t>
      </w:r>
      <w:r w:rsidR="00CD0505" w:rsidRPr="00A76B83">
        <w:rPr>
          <w:rFonts w:ascii="Arial" w:hAnsi="Arial" w:cs="Arial"/>
          <w:b/>
          <w:bCs/>
          <w:color w:val="000000"/>
        </w:rPr>
        <w:t xml:space="preserve">Infrastructure/Equipment Investment </w:t>
      </w:r>
      <w:r w:rsidR="0064349B" w:rsidRPr="00A76B83">
        <w:rPr>
          <w:rFonts w:ascii="Arial" w:hAnsi="Arial" w:cs="Arial"/>
          <w:b/>
          <w:bCs/>
          <w:color w:val="000000"/>
        </w:rPr>
        <w:t>(Capital Outlay)</w:t>
      </w:r>
      <w:r w:rsidR="0064349B" w:rsidRPr="00A76B83">
        <w:rPr>
          <w:rFonts w:ascii="Arial" w:hAnsi="Arial" w:cs="Arial"/>
          <w:color w:val="000000"/>
        </w:rPr>
        <w:t xml:space="preserve"> </w:t>
      </w:r>
      <w:r w:rsidR="00CD0505" w:rsidRPr="00A76B83">
        <w:rPr>
          <w:rFonts w:ascii="Arial" w:hAnsi="Arial" w:cs="Arial"/>
          <w:color w:val="000000"/>
        </w:rPr>
        <w:t>auto</w:t>
      </w:r>
      <w:r w:rsidR="00ED2D0B" w:rsidRPr="00A76B83">
        <w:rPr>
          <w:rFonts w:ascii="Arial" w:hAnsi="Arial" w:cs="Arial"/>
          <w:color w:val="000000"/>
        </w:rPr>
        <w:t>-</w:t>
      </w:r>
      <w:r w:rsidR="00CD0505" w:rsidRPr="00A76B83">
        <w:rPr>
          <w:rFonts w:ascii="Arial" w:hAnsi="Arial" w:cs="Arial"/>
          <w:color w:val="000000"/>
        </w:rPr>
        <w:t xml:space="preserve">populates for Match Amount Total </w:t>
      </w:r>
      <w:r w:rsidR="00CD0505" w:rsidRPr="00A76B83">
        <w:rPr>
          <w:rFonts w:ascii="Arial" w:hAnsi="Arial" w:cs="Arial"/>
          <w:b/>
          <w:bCs/>
          <w:color w:val="000000"/>
        </w:rPr>
        <w:t xml:space="preserve">for </w:t>
      </w:r>
      <w:r w:rsidRPr="00A76B83">
        <w:rPr>
          <w:rFonts w:ascii="Arial" w:hAnsi="Arial" w:cs="Arial"/>
          <w:b/>
          <w:bCs/>
          <w:color w:val="000000"/>
        </w:rPr>
        <w:t>Object Code 6000</w:t>
      </w:r>
      <w:r w:rsidR="00CD0505" w:rsidRPr="00A76B83">
        <w:rPr>
          <w:rFonts w:ascii="Arial" w:hAnsi="Arial" w:cs="Arial"/>
          <w:b/>
          <w:bCs/>
          <w:color w:val="000000"/>
        </w:rPr>
        <w:t xml:space="preserve"> (Capital Outlay)</w:t>
      </w:r>
      <w:r w:rsidR="00ED2D0B" w:rsidRPr="00A76B83">
        <w:rPr>
          <w:rFonts w:ascii="Arial" w:hAnsi="Arial" w:cs="Arial"/>
          <w:color w:val="000000"/>
        </w:rPr>
        <w:t xml:space="preserve"> </w:t>
      </w:r>
      <w:r w:rsidR="00CD0505" w:rsidRPr="00A76B83">
        <w:rPr>
          <w:rFonts w:ascii="Arial" w:hAnsi="Arial" w:cs="Arial"/>
          <w:color w:val="000000"/>
        </w:rPr>
        <w:t xml:space="preserve">in </w:t>
      </w:r>
      <w:r w:rsidR="0064349B" w:rsidRPr="00A76B83">
        <w:rPr>
          <w:rFonts w:ascii="Arial" w:hAnsi="Arial" w:cs="Arial"/>
          <w:color w:val="000000"/>
        </w:rPr>
        <w:t>the Budget Narrative Worksheet</w:t>
      </w:r>
      <w:r w:rsidR="00ED2D0B" w:rsidRPr="00A76B83">
        <w:rPr>
          <w:rFonts w:ascii="Arial" w:hAnsi="Arial" w:cs="Arial"/>
          <w:color w:val="000000"/>
        </w:rPr>
        <w:t xml:space="preserve"> and </w:t>
      </w:r>
      <w:r w:rsidR="00CD0505" w:rsidRPr="00A76B83">
        <w:rPr>
          <w:rFonts w:ascii="Arial" w:hAnsi="Arial" w:cs="Arial"/>
          <w:color w:val="000000"/>
        </w:rPr>
        <w:t>the Budget Totals</w:t>
      </w:r>
      <w:r w:rsidR="0064349B" w:rsidRPr="00A76B83">
        <w:rPr>
          <w:rFonts w:ascii="Arial" w:hAnsi="Arial" w:cs="Arial"/>
          <w:color w:val="000000"/>
        </w:rPr>
        <w:t>.</w:t>
      </w:r>
    </w:p>
    <w:p w14:paraId="106A5BDA" w14:textId="441FE4DE" w:rsidR="00781653" w:rsidRPr="00A76B83" w:rsidRDefault="00552C2A" w:rsidP="00B217DE">
      <w:pPr>
        <w:spacing w:after="240" w:line="240" w:lineRule="auto"/>
        <w:rPr>
          <w:rFonts w:ascii="Arial" w:hAnsi="Arial" w:cs="Arial"/>
          <w:b/>
          <w:bCs/>
          <w:color w:val="000000"/>
        </w:rPr>
      </w:pPr>
      <w:r w:rsidRPr="00A76B83">
        <w:rPr>
          <w:rFonts w:ascii="Arial" w:hAnsi="Arial" w:cs="Arial"/>
          <w:color w:val="000000"/>
        </w:rPr>
        <w:t xml:space="preserve">Once all proposed expenditures are entered in the Budget Narrative Worksheet, the Lead Superintendent or Designee certifies the Budget Narrative by entering a typed signature into the </w:t>
      </w:r>
      <w:r w:rsidR="009C134B" w:rsidRPr="00A76B83">
        <w:rPr>
          <w:rFonts w:ascii="Arial" w:hAnsi="Arial" w:cs="Arial"/>
          <w:color w:val="000000"/>
        </w:rPr>
        <w:t xml:space="preserve">text field titled </w:t>
      </w:r>
      <w:r w:rsidR="00ED2D0B" w:rsidRPr="00A76B83">
        <w:rPr>
          <w:rFonts w:ascii="Arial" w:hAnsi="Arial" w:cs="Arial"/>
          <w:b/>
          <w:bCs/>
          <w:color w:val="000000"/>
        </w:rPr>
        <w:t>Name of</w:t>
      </w:r>
      <w:r w:rsidR="00ED2D0B" w:rsidRPr="00A76B83">
        <w:rPr>
          <w:rFonts w:ascii="Arial" w:hAnsi="Arial" w:cs="Arial"/>
          <w:color w:val="000000"/>
        </w:rPr>
        <w:t xml:space="preserve"> </w:t>
      </w:r>
      <w:r w:rsidR="009C134B" w:rsidRPr="00A76B83">
        <w:rPr>
          <w:rFonts w:ascii="Arial" w:hAnsi="Arial" w:cs="Arial"/>
          <w:b/>
          <w:bCs/>
          <w:color w:val="000000"/>
        </w:rPr>
        <w:t>Lead Superintendent or Designee.</w:t>
      </w:r>
    </w:p>
    <w:p w14:paraId="0E0D3CC5" w14:textId="5A26D294" w:rsidR="009A110C" w:rsidRDefault="00781653" w:rsidP="00B217DE">
      <w:pPr>
        <w:spacing w:after="240" w:line="240" w:lineRule="auto"/>
        <w:rPr>
          <w:rFonts w:ascii="Arial" w:hAnsi="Arial" w:cs="Arial"/>
        </w:rPr>
      </w:pPr>
      <w:r w:rsidRPr="00A76B83">
        <w:rPr>
          <w:rFonts w:ascii="Arial" w:hAnsi="Arial" w:cs="Arial"/>
        </w:rPr>
        <w:t>After completing the Budget Narrative</w:t>
      </w:r>
      <w:r w:rsidR="00ED2D0B" w:rsidRPr="00A76B83">
        <w:rPr>
          <w:rFonts w:ascii="Arial" w:hAnsi="Arial" w:cs="Arial"/>
        </w:rPr>
        <w:t xml:space="preserve"> Worksheet</w:t>
      </w:r>
      <w:r w:rsidRPr="00A76B83">
        <w:rPr>
          <w:rFonts w:ascii="Arial" w:hAnsi="Arial" w:cs="Arial"/>
        </w:rPr>
        <w:t xml:space="preserve">, click “Save” to save the information. Click Next to proceed to </w:t>
      </w:r>
      <w:r w:rsidR="0064349B" w:rsidRPr="00A76B83">
        <w:rPr>
          <w:rFonts w:ascii="Arial" w:hAnsi="Arial" w:cs="Arial"/>
          <w:b/>
          <w:bCs/>
        </w:rPr>
        <w:t>Assurances</w:t>
      </w:r>
      <w:r w:rsidRPr="00A76B83">
        <w:rPr>
          <w:rFonts w:ascii="Arial" w:hAnsi="Arial" w:cs="Arial"/>
        </w:rPr>
        <w:t>.</w:t>
      </w:r>
    </w:p>
    <w:p w14:paraId="06EF03C8" w14:textId="1A70B3E3" w:rsidR="00D6211C" w:rsidRDefault="009A110C" w:rsidP="006360F8">
      <w:pPr>
        <w:pStyle w:val="Heading3"/>
        <w:rPr>
          <w:shd w:val="clear" w:color="auto" w:fill="FFFFFF"/>
        </w:rPr>
      </w:pPr>
      <w:bookmarkStart w:id="12" w:name="_Hlk172042525"/>
      <w:r w:rsidRPr="00A76B83">
        <w:rPr>
          <w:shd w:val="clear" w:color="auto" w:fill="FFFFFF"/>
        </w:rPr>
        <w:lastRenderedPageBreak/>
        <w:t>Assurances</w:t>
      </w:r>
    </w:p>
    <w:p w14:paraId="7DA8BBC5" w14:textId="18F4EB2E" w:rsidR="00322327" w:rsidRPr="00A76B83" w:rsidRDefault="00B668D6" w:rsidP="00D6211C">
      <w:pPr>
        <w:spacing w:after="240" w:line="240" w:lineRule="auto"/>
        <w:rPr>
          <w:rFonts w:ascii="Arial" w:hAnsi="Arial" w:cs="Arial"/>
        </w:rPr>
      </w:pPr>
      <w:r w:rsidRPr="00A76B83">
        <w:rPr>
          <w:rFonts w:ascii="Arial" w:hAnsi="Arial" w:cs="Arial"/>
          <w:b/>
          <w:bCs/>
        </w:rPr>
        <w:t>Instructions:</w:t>
      </w:r>
      <w:r w:rsidRPr="00A76B83">
        <w:rPr>
          <w:rFonts w:ascii="Arial" w:hAnsi="Arial" w:cs="Arial"/>
        </w:rPr>
        <w:t xml:space="preserve"> </w:t>
      </w:r>
      <w:r w:rsidR="00322327" w:rsidRPr="00A76B83">
        <w:rPr>
          <w:rFonts w:ascii="Arial" w:hAnsi="Arial" w:cs="Arial"/>
        </w:rPr>
        <w:t xml:space="preserve">By selecting all assurances, the applicant is confirming the information entered in </w:t>
      </w:r>
      <w:r w:rsidR="002433F8" w:rsidRPr="00A76B83">
        <w:rPr>
          <w:rFonts w:ascii="Arial" w:hAnsi="Arial" w:cs="Arial"/>
        </w:rPr>
        <w:t xml:space="preserve">PGMS </w:t>
      </w:r>
      <w:r w:rsidR="00322327" w:rsidRPr="00A76B83">
        <w:rPr>
          <w:rFonts w:ascii="Arial" w:hAnsi="Arial" w:cs="Arial"/>
        </w:rPr>
        <w:t>is correct and complete.</w:t>
      </w:r>
    </w:p>
    <w:p w14:paraId="4D3864CF" w14:textId="77777777" w:rsidR="00322327" w:rsidRPr="00A76B83" w:rsidRDefault="00322327" w:rsidP="00322327">
      <w:pPr>
        <w:spacing w:after="240"/>
        <w:rPr>
          <w:rFonts w:ascii="Arial" w:hAnsi="Arial" w:cs="Arial"/>
          <w:b/>
          <w:bCs/>
        </w:rPr>
      </w:pPr>
      <w:r w:rsidRPr="00A76B83">
        <w:rPr>
          <w:rFonts w:ascii="Arial" w:hAnsi="Arial" w:cs="Arial"/>
          <w:b/>
          <w:bCs/>
        </w:rPr>
        <w:t>All five boxes in this section of PGMS must be selected to submit the CTEIG Application.</w:t>
      </w:r>
    </w:p>
    <w:p w14:paraId="078036F0" w14:textId="348CC444" w:rsidR="00322327" w:rsidRPr="00A76B83" w:rsidRDefault="00322327" w:rsidP="00322327">
      <w:pPr>
        <w:spacing w:after="240"/>
        <w:rPr>
          <w:rFonts w:ascii="Arial" w:eastAsia="Times New Roman" w:hAnsi="Arial" w:cs="Arial"/>
          <w:color w:val="000000"/>
        </w:rPr>
      </w:pPr>
      <w:bookmarkStart w:id="13" w:name="_Hlk198122707"/>
      <w:bookmarkEnd w:id="12"/>
      <w:r w:rsidRPr="00A76B83">
        <w:rPr>
          <w:rFonts w:ascii="Arial" w:hAnsi="Arial" w:cs="Arial"/>
          <w:b/>
          <w:bCs/>
        </w:rPr>
        <w:t>1. Assurance of Local Control and Accountability Plan</w:t>
      </w:r>
      <w:r w:rsidR="002E41BC" w:rsidRPr="00A76B83">
        <w:rPr>
          <w:rFonts w:ascii="Arial" w:hAnsi="Arial" w:cs="Arial"/>
          <w:b/>
          <w:bCs/>
        </w:rPr>
        <w:t xml:space="preserve"> (</w:t>
      </w:r>
      <w:r w:rsidR="002E41BC" w:rsidRPr="00A76B83">
        <w:rPr>
          <w:rFonts w:ascii="Arial" w:hAnsi="Arial" w:cs="Arial"/>
          <w:b/>
          <w:bCs/>
          <w:i/>
          <w:iCs/>
        </w:rPr>
        <w:t>EC</w:t>
      </w:r>
      <w:r w:rsidR="002E41BC" w:rsidRPr="00A76B83">
        <w:rPr>
          <w:rFonts w:ascii="Arial" w:hAnsi="Arial" w:cs="Arial"/>
          <w:b/>
          <w:bCs/>
        </w:rPr>
        <w:t xml:space="preserve"> 53073 (b)(2))</w:t>
      </w:r>
    </w:p>
    <w:bookmarkEnd w:id="13"/>
    <w:p w14:paraId="76FAB8EE" w14:textId="04447061" w:rsidR="009866F4" w:rsidRPr="00A76B83" w:rsidRDefault="00322327" w:rsidP="0064349B">
      <w:pPr>
        <w:rPr>
          <w:rFonts w:ascii="Arial" w:hAnsi="Arial" w:cs="Arial"/>
        </w:rPr>
      </w:pPr>
      <w:r w:rsidRPr="00A76B83">
        <w:rPr>
          <w:rFonts w:ascii="Arial" w:eastAsia="Times New Roman" w:hAnsi="Arial" w:cs="Arial"/>
          <w:color w:val="000000"/>
        </w:rPr>
        <w:t xml:space="preserve">Our district’s Local Control and Accountability Plan (LCAP) and annual updates include Career Technical Education (CTE). </w:t>
      </w:r>
    </w:p>
    <w:p w14:paraId="584C5557" w14:textId="37B36D6F" w:rsidR="00322327" w:rsidRPr="00A76B83" w:rsidRDefault="00322327" w:rsidP="00322327">
      <w:pPr>
        <w:shd w:val="clear" w:color="auto" w:fill="FFFFFF"/>
        <w:spacing w:after="240"/>
        <w:rPr>
          <w:rFonts w:ascii="Arial" w:hAnsi="Arial" w:cs="Arial"/>
          <w:b/>
          <w:bCs/>
          <w:color w:val="000000"/>
          <w:shd w:val="clear" w:color="auto" w:fill="FFFFFF"/>
        </w:rPr>
      </w:pPr>
      <w:bookmarkStart w:id="14" w:name="_Hlk198122769"/>
      <w:r w:rsidRPr="00A76B83">
        <w:rPr>
          <w:rFonts w:ascii="Arial" w:hAnsi="Arial" w:cs="Arial"/>
          <w:b/>
          <w:bCs/>
          <w:color w:val="000000"/>
          <w:shd w:val="clear" w:color="auto" w:fill="FFFFFF"/>
        </w:rPr>
        <w:t>2. Assurance for Continued Financial Commitment</w:t>
      </w:r>
      <w:r w:rsidR="009866F4" w:rsidRPr="00A76B83">
        <w:rPr>
          <w:rFonts w:ascii="Arial" w:hAnsi="Arial" w:cs="Arial"/>
          <w:b/>
          <w:bCs/>
          <w:color w:val="000000"/>
          <w:shd w:val="clear" w:color="auto" w:fill="FFFFFF"/>
        </w:rPr>
        <w:t xml:space="preserve"> </w:t>
      </w:r>
      <w:bookmarkStart w:id="15" w:name="_Hlk198122624"/>
      <w:r w:rsidR="009866F4" w:rsidRPr="00A76B83">
        <w:rPr>
          <w:rFonts w:ascii="Arial" w:hAnsi="Arial" w:cs="Arial"/>
          <w:b/>
          <w:bCs/>
          <w:color w:val="000000"/>
          <w:shd w:val="clear" w:color="auto" w:fill="FFFFFF"/>
        </w:rPr>
        <w:t>(</w:t>
      </w:r>
      <w:r w:rsidR="009866F4" w:rsidRPr="00A76B83">
        <w:rPr>
          <w:rFonts w:ascii="Arial" w:hAnsi="Arial" w:cs="Arial"/>
          <w:b/>
          <w:bCs/>
          <w:i/>
          <w:iCs/>
        </w:rPr>
        <w:t>EC</w:t>
      </w:r>
      <w:r w:rsidR="009866F4" w:rsidRPr="00A76B83">
        <w:rPr>
          <w:rFonts w:ascii="Arial" w:hAnsi="Arial" w:cs="Arial"/>
          <w:b/>
          <w:bCs/>
        </w:rPr>
        <w:t xml:space="preserve"> 53071(b))</w:t>
      </w:r>
    </w:p>
    <w:p w14:paraId="0372BF0E" w14:textId="6DE58B39" w:rsidR="00322327" w:rsidRPr="00A76B83" w:rsidRDefault="009866F4" w:rsidP="0064349B">
      <w:pPr>
        <w:rPr>
          <w:rFonts w:ascii="Arial" w:hAnsi="Arial" w:cs="Arial"/>
        </w:rPr>
      </w:pPr>
      <w:bookmarkStart w:id="16" w:name="_Hlk198122659"/>
      <w:bookmarkEnd w:id="15"/>
      <w:r w:rsidRPr="00A76B83">
        <w:rPr>
          <w:rFonts w:ascii="Arial" w:hAnsi="Arial" w:cs="Arial"/>
          <w:color w:val="000000"/>
          <w:shd w:val="clear" w:color="auto" w:fill="FFFFFF"/>
        </w:rPr>
        <w:t>O</w:t>
      </w:r>
      <w:r w:rsidR="00322327" w:rsidRPr="00A76B83">
        <w:rPr>
          <w:rFonts w:ascii="Arial" w:hAnsi="Arial" w:cs="Arial"/>
          <w:color w:val="000000"/>
          <w:shd w:val="clear" w:color="auto" w:fill="FFFFFF"/>
        </w:rPr>
        <w:t>ur district is committed to a three</w:t>
      </w:r>
      <w:r w:rsidR="00ED2D0B" w:rsidRPr="00A76B83">
        <w:rPr>
          <w:rFonts w:ascii="Arial" w:hAnsi="Arial" w:cs="Arial"/>
          <w:color w:val="000000"/>
        </w:rPr>
        <w:t>–</w:t>
      </w:r>
      <w:r w:rsidR="00322327" w:rsidRPr="00A76B83">
        <w:rPr>
          <w:rFonts w:ascii="Arial" w:hAnsi="Arial" w:cs="Arial"/>
          <w:color w:val="000000"/>
          <w:shd w:val="clear" w:color="auto" w:fill="FFFFFF"/>
        </w:rPr>
        <w:t>year plan for continued financial and administrative support of our Career Technical Education programs. We demonstrate a financial commitment of no less than the amount expended on those programs for the previous fiscal year. Our proposed budget includes the identification of all available funding to continue to support Career Technical Education programs.</w:t>
      </w:r>
    </w:p>
    <w:bookmarkEnd w:id="16"/>
    <w:p w14:paraId="64182465" w14:textId="14DEF47F" w:rsidR="00322327" w:rsidRPr="00A76B83" w:rsidRDefault="00322327" w:rsidP="00B668D6">
      <w:pPr>
        <w:shd w:val="clear" w:color="auto" w:fill="FFFFFF"/>
        <w:spacing w:after="240"/>
        <w:rPr>
          <w:rFonts w:ascii="Arial" w:eastAsia="Times New Roman" w:hAnsi="Arial" w:cs="Arial"/>
          <w:b/>
          <w:bCs/>
          <w:color w:val="000000"/>
        </w:rPr>
      </w:pPr>
      <w:r w:rsidRPr="00A76B83">
        <w:rPr>
          <w:rFonts w:ascii="Arial" w:eastAsia="Times New Roman" w:hAnsi="Arial" w:cs="Arial"/>
          <w:b/>
          <w:bCs/>
          <w:color w:val="000000"/>
        </w:rPr>
        <w:t xml:space="preserve">3. Assurance for Match </w:t>
      </w:r>
      <w:r w:rsidR="00E03817" w:rsidRPr="00A76B83">
        <w:rPr>
          <w:rFonts w:ascii="Arial" w:eastAsia="Times New Roman" w:hAnsi="Arial" w:cs="Arial"/>
          <w:b/>
          <w:bCs/>
          <w:color w:val="000000"/>
        </w:rPr>
        <w:t>Requirement.</w:t>
      </w:r>
      <w:r w:rsidR="009866F4" w:rsidRPr="00A76B83">
        <w:rPr>
          <w:rFonts w:ascii="Arial" w:eastAsia="Times New Roman" w:hAnsi="Arial" w:cs="Arial"/>
          <w:color w:val="000000"/>
        </w:rPr>
        <w:t xml:space="preserve"> </w:t>
      </w:r>
      <w:r w:rsidR="009866F4" w:rsidRPr="00A76B83">
        <w:rPr>
          <w:rFonts w:ascii="Arial" w:eastAsia="Times New Roman" w:hAnsi="Arial" w:cs="Arial"/>
          <w:b/>
          <w:bCs/>
          <w:color w:val="000000"/>
        </w:rPr>
        <w:t>(</w:t>
      </w:r>
      <w:r w:rsidR="009866F4" w:rsidRPr="00A76B83">
        <w:rPr>
          <w:rFonts w:ascii="Arial" w:hAnsi="Arial" w:cs="Arial"/>
          <w:b/>
          <w:bCs/>
          <w:i/>
          <w:iCs/>
          <w:color w:val="000000"/>
          <w:shd w:val="clear" w:color="auto" w:fill="FFFFFF"/>
        </w:rPr>
        <w:t>EC</w:t>
      </w:r>
      <w:r w:rsidR="009866F4" w:rsidRPr="00A76B83">
        <w:rPr>
          <w:rFonts w:ascii="Arial" w:eastAsia="Times New Roman" w:hAnsi="Arial" w:cs="Arial"/>
          <w:b/>
          <w:bCs/>
          <w:color w:val="000000"/>
        </w:rPr>
        <w:t xml:space="preserve"> 53071 (a)(1)(D)(i)(ii))</w:t>
      </w:r>
    </w:p>
    <w:p w14:paraId="58C1EBE3" w14:textId="158F787D" w:rsidR="009866F4" w:rsidRPr="00A76B83" w:rsidRDefault="00322327" w:rsidP="0064349B">
      <w:pPr>
        <w:rPr>
          <w:rFonts w:ascii="Arial" w:hAnsi="Arial" w:cs="Arial"/>
        </w:rPr>
      </w:pPr>
      <w:r w:rsidRPr="00A76B83">
        <w:rPr>
          <w:rFonts w:ascii="Arial" w:eastAsia="Times New Roman" w:hAnsi="Arial" w:cs="Arial"/>
          <w:color w:val="000000"/>
        </w:rPr>
        <w:t>The applicant has read the information provided regarding the CTEIG and understands, during the 2025–26 grant term, the LEA will be required to locally match the grant award $2 for every $1 dollar received for this grant period.</w:t>
      </w:r>
    </w:p>
    <w:p w14:paraId="6563933A" w14:textId="22833DFB" w:rsidR="00322327" w:rsidRPr="00A76B83" w:rsidRDefault="00322327" w:rsidP="00B668D6">
      <w:pPr>
        <w:shd w:val="clear" w:color="auto" w:fill="FFFFFF"/>
        <w:spacing w:after="240"/>
        <w:rPr>
          <w:rFonts w:ascii="Arial" w:eastAsia="Times New Roman" w:hAnsi="Arial" w:cs="Arial"/>
          <w:b/>
          <w:bCs/>
          <w:color w:val="000000"/>
        </w:rPr>
      </w:pPr>
      <w:r w:rsidRPr="00A76B83">
        <w:rPr>
          <w:rFonts w:ascii="Arial" w:eastAsia="Times New Roman" w:hAnsi="Arial" w:cs="Arial"/>
          <w:b/>
          <w:bCs/>
          <w:color w:val="000000"/>
        </w:rPr>
        <w:t>4</w:t>
      </w:r>
      <w:r w:rsidRPr="00A76B83">
        <w:rPr>
          <w:rFonts w:ascii="Arial" w:eastAsia="Times New Roman" w:hAnsi="Arial" w:cs="Arial"/>
          <w:color w:val="000000"/>
        </w:rPr>
        <w:t xml:space="preserve">. </w:t>
      </w:r>
      <w:r w:rsidRPr="00A76B83">
        <w:rPr>
          <w:rFonts w:ascii="Arial" w:eastAsia="Times New Roman" w:hAnsi="Arial" w:cs="Arial"/>
          <w:b/>
          <w:bCs/>
          <w:color w:val="000000"/>
        </w:rPr>
        <w:t>Assurance for No Guarantee of Requested Funding</w:t>
      </w:r>
      <w:r w:rsidR="009866F4" w:rsidRPr="00A76B83">
        <w:rPr>
          <w:rFonts w:ascii="Arial" w:eastAsia="Times New Roman" w:hAnsi="Arial" w:cs="Arial"/>
          <w:b/>
          <w:bCs/>
          <w:color w:val="000000"/>
        </w:rPr>
        <w:t xml:space="preserve"> (</w:t>
      </w:r>
      <w:r w:rsidR="009866F4" w:rsidRPr="00A76B83">
        <w:rPr>
          <w:rFonts w:ascii="Arial" w:hAnsi="Arial" w:cs="Arial"/>
          <w:b/>
          <w:bCs/>
          <w:i/>
          <w:iCs/>
          <w:color w:val="000000"/>
          <w:shd w:val="clear" w:color="auto" w:fill="FFFFFF"/>
        </w:rPr>
        <w:t xml:space="preserve">EC </w:t>
      </w:r>
      <w:r w:rsidR="009866F4" w:rsidRPr="00A76B83">
        <w:rPr>
          <w:rFonts w:ascii="Arial" w:hAnsi="Arial" w:cs="Arial"/>
          <w:b/>
          <w:bCs/>
          <w:color w:val="000000"/>
          <w:shd w:val="clear" w:color="auto" w:fill="FFFFFF"/>
        </w:rPr>
        <w:t>53070(e))</w:t>
      </w:r>
    </w:p>
    <w:p w14:paraId="3813FB34" w14:textId="00C668AB" w:rsidR="00322327" w:rsidRPr="00A76B83" w:rsidRDefault="00322327" w:rsidP="0064349B">
      <w:pPr>
        <w:rPr>
          <w:rFonts w:ascii="Arial" w:hAnsi="Arial" w:cs="Arial"/>
        </w:rPr>
      </w:pPr>
      <w:r w:rsidRPr="00A76B83">
        <w:rPr>
          <w:rFonts w:ascii="Arial" w:eastAsia="Times New Roman" w:hAnsi="Arial" w:cs="Arial"/>
          <w:color w:val="000000"/>
        </w:rPr>
        <w:t>The applicant also understands that the Estimated Award Amount generated in PGMS is not guaranteed of being funded for that amount. Allocations are based on ADA and the positive consideration categories determined by the allocation’s formula.</w:t>
      </w:r>
    </w:p>
    <w:p w14:paraId="7198B947" w14:textId="77777777" w:rsidR="00322327" w:rsidRPr="00A76B83" w:rsidRDefault="00322327" w:rsidP="00B668D6">
      <w:pPr>
        <w:shd w:val="clear" w:color="auto" w:fill="FFFFFF"/>
        <w:spacing w:after="240"/>
        <w:rPr>
          <w:rFonts w:ascii="Arial" w:eastAsia="Times New Roman" w:hAnsi="Arial" w:cs="Arial"/>
          <w:b/>
          <w:bCs/>
          <w:color w:val="000000"/>
        </w:rPr>
      </w:pPr>
      <w:r w:rsidRPr="00A76B83">
        <w:rPr>
          <w:rFonts w:ascii="Arial" w:eastAsia="Times New Roman" w:hAnsi="Arial" w:cs="Arial"/>
          <w:b/>
          <w:bCs/>
          <w:color w:val="000000"/>
        </w:rPr>
        <w:t>5. Assurances for Program and Administrative Requirements</w:t>
      </w:r>
    </w:p>
    <w:p w14:paraId="0B08CC43" w14:textId="557EBEF0" w:rsidR="00322327" w:rsidRPr="00A76B83" w:rsidRDefault="00322327" w:rsidP="0064349B">
      <w:pPr>
        <w:rPr>
          <w:rFonts w:ascii="Arial" w:eastAsia="Times New Roman" w:hAnsi="Arial" w:cs="Arial"/>
          <w:color w:val="000000"/>
        </w:rPr>
      </w:pPr>
      <w:r w:rsidRPr="00A76B83">
        <w:rPr>
          <w:rFonts w:ascii="Arial" w:eastAsia="Times New Roman" w:hAnsi="Arial" w:cs="Arial"/>
          <w:color w:val="000000"/>
        </w:rPr>
        <w:t>The applicant also certifies that the forms and assurances for Program and Administrative Requirements are signed and on file at the LEA.</w:t>
      </w:r>
    </w:p>
    <w:p w14:paraId="173B7694" w14:textId="77777777" w:rsidR="005103A2" w:rsidRDefault="00A1479F" w:rsidP="0064349B">
      <w:pPr>
        <w:rPr>
          <w:rFonts w:ascii="Arial" w:eastAsia="Times New Roman" w:hAnsi="Arial" w:cs="Arial"/>
          <w:color w:val="000000"/>
        </w:rPr>
      </w:pPr>
      <w:r w:rsidRPr="00A76B83">
        <w:rPr>
          <w:rFonts w:ascii="Arial" w:eastAsia="Times New Roman" w:hAnsi="Arial" w:cs="Arial"/>
          <w:color w:val="000000"/>
        </w:rPr>
        <w:t xml:space="preserve">The LEA needs to clear all errors in the application prior to completing the final Assurances. Errors are displayed in red at the top of each page. Any </w:t>
      </w:r>
      <w:proofErr w:type="gramStart"/>
      <w:r w:rsidRPr="00A76B83">
        <w:rPr>
          <w:rFonts w:ascii="Arial" w:eastAsia="Times New Roman" w:hAnsi="Arial" w:cs="Arial"/>
          <w:color w:val="000000"/>
        </w:rPr>
        <w:t>errors remaining</w:t>
      </w:r>
      <w:proofErr w:type="gramEnd"/>
      <w:r w:rsidRPr="00A76B83">
        <w:rPr>
          <w:rFonts w:ascii="Arial" w:eastAsia="Times New Roman" w:hAnsi="Arial" w:cs="Arial"/>
          <w:color w:val="000000"/>
        </w:rPr>
        <w:t xml:space="preserve"> will appear at the top of the Assurances page. </w:t>
      </w:r>
    </w:p>
    <w:p w14:paraId="0422F74B" w14:textId="04BB0F02" w:rsidR="00A1479F" w:rsidRPr="00A76B83" w:rsidRDefault="00A1479F" w:rsidP="0064349B">
      <w:pPr>
        <w:rPr>
          <w:rFonts w:ascii="Arial" w:eastAsia="Times New Roman" w:hAnsi="Arial" w:cs="Arial"/>
          <w:color w:val="000000"/>
        </w:rPr>
      </w:pPr>
      <w:r w:rsidRPr="00A76B83">
        <w:rPr>
          <w:rFonts w:ascii="Arial" w:eastAsia="Times New Roman" w:hAnsi="Arial" w:cs="Arial"/>
          <w:color w:val="000000"/>
        </w:rPr>
        <w:t>The LEA cannot submit their PGMS entry if there are any remaining errors.</w:t>
      </w:r>
    </w:p>
    <w:p w14:paraId="3A3C0A20" w14:textId="4E439A17" w:rsidR="00A1479F" w:rsidRPr="00A76B83" w:rsidRDefault="00A1479F" w:rsidP="0064349B">
      <w:pPr>
        <w:rPr>
          <w:rFonts w:ascii="Arial" w:eastAsia="Times New Roman" w:hAnsi="Arial" w:cs="Arial"/>
          <w:color w:val="000000"/>
        </w:rPr>
      </w:pPr>
      <w:r w:rsidRPr="00A76B83">
        <w:rPr>
          <w:rFonts w:ascii="Arial" w:eastAsia="Times New Roman" w:hAnsi="Arial" w:cs="Arial"/>
          <w:color w:val="000000"/>
        </w:rPr>
        <w:t xml:space="preserve">Once all errors are cleared and all five assurances are selected, </w:t>
      </w:r>
      <w:r w:rsidR="00796D39" w:rsidRPr="00A76B83">
        <w:rPr>
          <w:rFonts w:ascii="Arial" w:eastAsia="Times New Roman" w:hAnsi="Arial" w:cs="Arial"/>
          <w:color w:val="000000"/>
        </w:rPr>
        <w:t xml:space="preserve">click “Save” to save the responses. </w:t>
      </w:r>
      <w:r w:rsidRPr="00A76B83">
        <w:rPr>
          <w:rFonts w:ascii="Arial" w:eastAsia="Times New Roman" w:hAnsi="Arial" w:cs="Arial"/>
          <w:color w:val="000000"/>
        </w:rPr>
        <w:t xml:space="preserve">Once the application is saved, the </w:t>
      </w:r>
      <w:r w:rsidRPr="00A76B83">
        <w:rPr>
          <w:rFonts w:ascii="Arial" w:eastAsia="Times New Roman" w:hAnsi="Arial" w:cs="Arial"/>
          <w:b/>
          <w:bCs/>
          <w:color w:val="000000"/>
        </w:rPr>
        <w:t>Final Confirmation</w:t>
      </w:r>
      <w:r w:rsidRPr="00A76B83">
        <w:rPr>
          <w:rFonts w:ascii="Arial" w:eastAsia="Times New Roman" w:hAnsi="Arial" w:cs="Arial"/>
          <w:color w:val="000000"/>
        </w:rPr>
        <w:t xml:space="preserve"> will appear.</w:t>
      </w:r>
    </w:p>
    <w:bookmarkEnd w:id="14"/>
    <w:p w14:paraId="6B90D65E" w14:textId="77777777" w:rsidR="00322327" w:rsidRPr="00A76B83" w:rsidRDefault="00322327" w:rsidP="006360F8">
      <w:pPr>
        <w:pStyle w:val="Heading3"/>
        <w:rPr>
          <w:rFonts w:eastAsia="Times New Roman"/>
        </w:rPr>
      </w:pPr>
      <w:r w:rsidRPr="00A76B83">
        <w:rPr>
          <w:rFonts w:eastAsia="Times New Roman"/>
        </w:rPr>
        <w:lastRenderedPageBreak/>
        <w:t>Final Confirmation</w:t>
      </w:r>
    </w:p>
    <w:p w14:paraId="51068818" w14:textId="306DAFA5" w:rsidR="0064349B" w:rsidRPr="00A76B83" w:rsidRDefault="0064349B" w:rsidP="0064349B">
      <w:pPr>
        <w:rPr>
          <w:rFonts w:ascii="Arial" w:hAnsi="Arial" w:cs="Arial"/>
          <w:b/>
          <w:bCs/>
        </w:rPr>
      </w:pPr>
      <w:r w:rsidRPr="00A76B83">
        <w:rPr>
          <w:rFonts w:ascii="Arial" w:hAnsi="Arial" w:cs="Arial"/>
          <w:b/>
          <w:bCs/>
        </w:rPr>
        <w:t xml:space="preserve">Checking this box will prevent you from making any changes to the PGMS entry and will allow you to submit your CTEIG application. </w:t>
      </w:r>
    </w:p>
    <w:p w14:paraId="729CD373" w14:textId="22C2F770" w:rsidR="00975AF3" w:rsidRPr="00A76B83" w:rsidRDefault="0074458A" w:rsidP="0064349B">
      <w:pPr>
        <w:rPr>
          <w:rFonts w:ascii="Arial" w:hAnsi="Arial" w:cs="Arial"/>
        </w:rPr>
      </w:pPr>
      <w:r w:rsidRPr="00A76B83">
        <w:rPr>
          <w:rFonts w:ascii="Arial" w:hAnsi="Arial" w:cs="Arial"/>
        </w:rPr>
        <w:t xml:space="preserve">Once the Final </w:t>
      </w:r>
      <w:r w:rsidR="00796D39" w:rsidRPr="00A76B83">
        <w:rPr>
          <w:rFonts w:ascii="Arial" w:hAnsi="Arial" w:cs="Arial"/>
        </w:rPr>
        <w:t>Confirmation</w:t>
      </w:r>
      <w:r w:rsidRPr="00A76B83">
        <w:rPr>
          <w:rFonts w:ascii="Arial" w:hAnsi="Arial" w:cs="Arial"/>
        </w:rPr>
        <w:t xml:space="preserve"> is selected</w:t>
      </w:r>
      <w:r w:rsidR="00975AF3" w:rsidRPr="00A76B83">
        <w:rPr>
          <w:rFonts w:ascii="Arial" w:hAnsi="Arial" w:cs="Arial"/>
        </w:rPr>
        <w:t xml:space="preserve"> and all errors are cleared from the application</w:t>
      </w:r>
      <w:r w:rsidRPr="00A76B83">
        <w:rPr>
          <w:rFonts w:ascii="Arial" w:hAnsi="Arial" w:cs="Arial"/>
        </w:rPr>
        <w:t xml:space="preserve">, </w:t>
      </w:r>
      <w:r w:rsidR="00975AF3" w:rsidRPr="00A76B83">
        <w:rPr>
          <w:rFonts w:ascii="Arial" w:hAnsi="Arial" w:cs="Arial"/>
        </w:rPr>
        <w:t>the following text appears in green with a grey “Submit” button to the right:</w:t>
      </w:r>
    </w:p>
    <w:p w14:paraId="2C149861" w14:textId="1DBA4E14" w:rsidR="00975AF3" w:rsidRPr="00A76B83" w:rsidRDefault="00975AF3" w:rsidP="0064349B">
      <w:pPr>
        <w:rPr>
          <w:rFonts w:ascii="Arial" w:hAnsi="Arial" w:cs="Arial"/>
          <w:b/>
          <w:bCs/>
        </w:rPr>
      </w:pPr>
      <w:r w:rsidRPr="00A76B83">
        <w:rPr>
          <w:rFonts w:ascii="Arial" w:hAnsi="Arial" w:cs="Arial"/>
          <w:b/>
          <w:bCs/>
        </w:rPr>
        <w:t xml:space="preserve">Your application is ready to </w:t>
      </w:r>
      <w:proofErr w:type="gramStart"/>
      <w:r w:rsidRPr="00A76B83">
        <w:rPr>
          <w:rFonts w:ascii="Arial" w:hAnsi="Arial" w:cs="Arial"/>
          <w:b/>
          <w:bCs/>
        </w:rPr>
        <w:t>submit</w:t>
      </w:r>
      <w:proofErr w:type="gramEnd"/>
      <w:r w:rsidRPr="00A76B83">
        <w:rPr>
          <w:rFonts w:ascii="Arial" w:hAnsi="Arial" w:cs="Arial"/>
          <w:b/>
          <w:bCs/>
        </w:rPr>
        <w:t>.</w:t>
      </w:r>
    </w:p>
    <w:p w14:paraId="22164B23" w14:textId="361A8866" w:rsidR="0074458A" w:rsidRPr="00A76B83" w:rsidRDefault="00975AF3" w:rsidP="0064349B">
      <w:pPr>
        <w:rPr>
          <w:rFonts w:ascii="Arial" w:hAnsi="Arial" w:cs="Arial"/>
        </w:rPr>
      </w:pPr>
      <w:r w:rsidRPr="00A76B83">
        <w:rPr>
          <w:rFonts w:ascii="Arial" w:hAnsi="Arial" w:cs="Arial"/>
        </w:rPr>
        <w:t xml:space="preserve">Prior to selecting “Submit”, the LEA may return to the application to review </w:t>
      </w:r>
      <w:r w:rsidR="0070402B" w:rsidRPr="00A76B83">
        <w:rPr>
          <w:rFonts w:ascii="Arial" w:hAnsi="Arial" w:cs="Arial"/>
        </w:rPr>
        <w:t xml:space="preserve">and edit </w:t>
      </w:r>
      <w:r w:rsidRPr="00A76B83">
        <w:rPr>
          <w:rFonts w:ascii="Arial" w:hAnsi="Arial" w:cs="Arial"/>
        </w:rPr>
        <w:t>response</w:t>
      </w:r>
      <w:r w:rsidR="0070402B" w:rsidRPr="00A76B83">
        <w:rPr>
          <w:rFonts w:ascii="Arial" w:hAnsi="Arial" w:cs="Arial"/>
        </w:rPr>
        <w:t>s</w:t>
      </w:r>
      <w:r w:rsidRPr="00A76B83">
        <w:rPr>
          <w:rFonts w:ascii="Arial" w:hAnsi="Arial" w:cs="Arial"/>
        </w:rPr>
        <w:t xml:space="preserve">. Under the “Submit” button, </w:t>
      </w:r>
      <w:r w:rsidR="0074458A" w:rsidRPr="00A76B83">
        <w:rPr>
          <w:rFonts w:ascii="Arial" w:hAnsi="Arial" w:cs="Arial"/>
        </w:rPr>
        <w:t xml:space="preserve">select the “Previous” button </w:t>
      </w:r>
      <w:r w:rsidRPr="00A76B83">
        <w:rPr>
          <w:rFonts w:ascii="Arial" w:hAnsi="Arial" w:cs="Arial"/>
        </w:rPr>
        <w:t>under the green text to</w:t>
      </w:r>
      <w:r w:rsidR="0074458A" w:rsidRPr="00A76B83">
        <w:rPr>
          <w:rFonts w:ascii="Arial" w:hAnsi="Arial" w:cs="Arial"/>
        </w:rPr>
        <w:t xml:space="preserve"> navigate to any part of the application using the menu at the top of the page. </w:t>
      </w:r>
    </w:p>
    <w:p w14:paraId="73D36E3D" w14:textId="09548837" w:rsidR="00975AF3" w:rsidRPr="00A76B83" w:rsidRDefault="00975AF3" w:rsidP="0064349B">
      <w:pPr>
        <w:rPr>
          <w:rFonts w:ascii="Arial" w:hAnsi="Arial" w:cs="Arial"/>
        </w:rPr>
      </w:pPr>
      <w:r w:rsidRPr="00A76B83">
        <w:rPr>
          <w:rFonts w:ascii="Arial" w:hAnsi="Arial" w:cs="Arial"/>
        </w:rPr>
        <w:t xml:space="preserve">Note: If any new application errors are created during application review, the </w:t>
      </w:r>
      <w:r w:rsidR="0070402B" w:rsidRPr="00A76B83">
        <w:rPr>
          <w:rFonts w:ascii="Arial" w:hAnsi="Arial" w:cs="Arial"/>
        </w:rPr>
        <w:t xml:space="preserve">new </w:t>
      </w:r>
      <w:r w:rsidRPr="00A76B83">
        <w:rPr>
          <w:rFonts w:ascii="Arial" w:hAnsi="Arial" w:cs="Arial"/>
        </w:rPr>
        <w:t>errors must be cleared to submit the application</w:t>
      </w:r>
      <w:r w:rsidR="00244D58" w:rsidRPr="00A76B83">
        <w:rPr>
          <w:rFonts w:ascii="Arial" w:hAnsi="Arial" w:cs="Arial"/>
        </w:rPr>
        <w:t xml:space="preserve"> in PGMS</w:t>
      </w:r>
      <w:r w:rsidRPr="00A76B83">
        <w:rPr>
          <w:rFonts w:ascii="Arial" w:hAnsi="Arial" w:cs="Arial"/>
        </w:rPr>
        <w:t xml:space="preserve">. </w:t>
      </w:r>
    </w:p>
    <w:p w14:paraId="09F93433" w14:textId="33034754" w:rsidR="00975AF3" w:rsidRPr="00A76B83" w:rsidRDefault="00975AF3" w:rsidP="0064349B">
      <w:pPr>
        <w:rPr>
          <w:rFonts w:ascii="Arial" w:hAnsi="Arial" w:cs="Arial"/>
        </w:rPr>
      </w:pPr>
      <w:r w:rsidRPr="00A76B83">
        <w:rPr>
          <w:rFonts w:ascii="Arial" w:hAnsi="Arial" w:cs="Arial"/>
        </w:rPr>
        <w:t xml:space="preserve">After final review, click “Submit” to submit the </w:t>
      </w:r>
      <w:r w:rsidR="0070402B" w:rsidRPr="00A76B83">
        <w:rPr>
          <w:rFonts w:ascii="Arial" w:hAnsi="Arial" w:cs="Arial"/>
        </w:rPr>
        <w:t xml:space="preserve">CTEIG </w:t>
      </w:r>
      <w:r w:rsidRPr="00A76B83">
        <w:rPr>
          <w:rFonts w:ascii="Arial" w:hAnsi="Arial" w:cs="Arial"/>
        </w:rPr>
        <w:t>application. A final popup confirmation will appear at the top of the screen with the following:</w:t>
      </w:r>
    </w:p>
    <w:p w14:paraId="16BE415D" w14:textId="52DF1409" w:rsidR="00975AF3" w:rsidRPr="00A76B83" w:rsidRDefault="00975AF3" w:rsidP="0064349B">
      <w:pPr>
        <w:rPr>
          <w:rFonts w:ascii="Arial" w:hAnsi="Arial" w:cs="Arial"/>
          <w:b/>
          <w:bCs/>
        </w:rPr>
      </w:pPr>
      <w:r w:rsidRPr="00A76B83">
        <w:rPr>
          <w:rFonts w:ascii="Arial" w:hAnsi="Arial" w:cs="Arial"/>
          <w:b/>
          <w:bCs/>
        </w:rPr>
        <w:t xml:space="preserve">Are you sure you want to submit your Career Technical Education Incentive Grant application? After submitting the application, you will not be able to change any of the information above. </w:t>
      </w:r>
    </w:p>
    <w:p w14:paraId="38B94A3A" w14:textId="1B639826" w:rsidR="00975AF3" w:rsidRPr="00A76B83" w:rsidRDefault="00975AF3" w:rsidP="0064349B">
      <w:pPr>
        <w:rPr>
          <w:rFonts w:ascii="Arial" w:hAnsi="Arial" w:cs="Arial"/>
        </w:rPr>
      </w:pPr>
      <w:r w:rsidRPr="00A76B83">
        <w:rPr>
          <w:rFonts w:ascii="Arial" w:hAnsi="Arial" w:cs="Arial"/>
        </w:rPr>
        <w:t xml:space="preserve">If the LEA is ready </w:t>
      </w:r>
      <w:r w:rsidR="0070402B" w:rsidRPr="00A76B83">
        <w:rPr>
          <w:rFonts w:ascii="Arial" w:hAnsi="Arial" w:cs="Arial"/>
        </w:rPr>
        <w:t>to submit the application</w:t>
      </w:r>
      <w:r w:rsidRPr="00A76B83">
        <w:rPr>
          <w:rFonts w:ascii="Arial" w:hAnsi="Arial" w:cs="Arial"/>
        </w:rPr>
        <w:t xml:space="preserve">, select </w:t>
      </w:r>
      <w:r w:rsidR="0070402B" w:rsidRPr="00A76B83">
        <w:rPr>
          <w:rFonts w:ascii="Arial" w:hAnsi="Arial" w:cs="Arial"/>
        </w:rPr>
        <w:t>“</w:t>
      </w:r>
      <w:r w:rsidRPr="00A76B83">
        <w:rPr>
          <w:rFonts w:ascii="Arial" w:hAnsi="Arial" w:cs="Arial"/>
        </w:rPr>
        <w:t>OK</w:t>
      </w:r>
      <w:r w:rsidR="0070402B" w:rsidRPr="00A76B83">
        <w:rPr>
          <w:rFonts w:ascii="Arial" w:hAnsi="Arial" w:cs="Arial"/>
        </w:rPr>
        <w:t>”</w:t>
      </w:r>
      <w:r w:rsidRPr="00A76B83">
        <w:rPr>
          <w:rFonts w:ascii="Arial" w:hAnsi="Arial" w:cs="Arial"/>
        </w:rPr>
        <w:t xml:space="preserve">. If additional </w:t>
      </w:r>
      <w:r w:rsidR="0070402B" w:rsidRPr="00A76B83">
        <w:rPr>
          <w:rFonts w:ascii="Arial" w:hAnsi="Arial" w:cs="Arial"/>
        </w:rPr>
        <w:t xml:space="preserve">application </w:t>
      </w:r>
      <w:r w:rsidRPr="00A76B83">
        <w:rPr>
          <w:rFonts w:ascii="Arial" w:hAnsi="Arial" w:cs="Arial"/>
        </w:rPr>
        <w:t xml:space="preserve">review is needed, select </w:t>
      </w:r>
      <w:r w:rsidR="0070402B" w:rsidRPr="00A76B83">
        <w:rPr>
          <w:rFonts w:ascii="Arial" w:hAnsi="Arial" w:cs="Arial"/>
        </w:rPr>
        <w:t>“</w:t>
      </w:r>
      <w:r w:rsidRPr="00A76B83">
        <w:rPr>
          <w:rFonts w:ascii="Arial" w:hAnsi="Arial" w:cs="Arial"/>
        </w:rPr>
        <w:t>Cancel</w:t>
      </w:r>
      <w:r w:rsidR="0070402B" w:rsidRPr="00A76B83">
        <w:rPr>
          <w:rFonts w:ascii="Arial" w:hAnsi="Arial" w:cs="Arial"/>
        </w:rPr>
        <w:t>”</w:t>
      </w:r>
      <w:r w:rsidRPr="00A76B83">
        <w:rPr>
          <w:rFonts w:ascii="Arial" w:hAnsi="Arial" w:cs="Arial"/>
        </w:rPr>
        <w:t xml:space="preserve">. </w:t>
      </w:r>
    </w:p>
    <w:p w14:paraId="3C4EE7CA" w14:textId="2B8A6FBB" w:rsidR="00975AF3" w:rsidRPr="00A76B83" w:rsidRDefault="00975AF3" w:rsidP="0064349B">
      <w:pPr>
        <w:rPr>
          <w:rFonts w:ascii="Arial" w:hAnsi="Arial" w:cs="Arial"/>
        </w:rPr>
      </w:pPr>
      <w:r w:rsidRPr="00A76B83">
        <w:rPr>
          <w:rFonts w:ascii="Arial" w:hAnsi="Arial" w:cs="Arial"/>
        </w:rPr>
        <w:t xml:space="preserve">After selecting </w:t>
      </w:r>
      <w:r w:rsidR="0070402B" w:rsidRPr="00A76B83">
        <w:rPr>
          <w:rFonts w:ascii="Arial" w:hAnsi="Arial" w:cs="Arial"/>
        </w:rPr>
        <w:t>“</w:t>
      </w:r>
      <w:r w:rsidRPr="00A76B83">
        <w:rPr>
          <w:rFonts w:ascii="Arial" w:hAnsi="Arial" w:cs="Arial"/>
        </w:rPr>
        <w:t>OK</w:t>
      </w:r>
      <w:r w:rsidR="0070402B" w:rsidRPr="00A76B83">
        <w:rPr>
          <w:rFonts w:ascii="Arial" w:hAnsi="Arial" w:cs="Arial"/>
        </w:rPr>
        <w:t>”</w:t>
      </w:r>
      <w:r w:rsidRPr="00A76B83">
        <w:rPr>
          <w:rFonts w:ascii="Arial" w:hAnsi="Arial" w:cs="Arial"/>
        </w:rPr>
        <w:t>, the following text will appear in green with a grey “Download PDF” button to the right of the text:</w:t>
      </w:r>
    </w:p>
    <w:p w14:paraId="6B14EFAE" w14:textId="77777777" w:rsidR="00D6211C" w:rsidRDefault="00975AF3" w:rsidP="0070402B">
      <w:pPr>
        <w:shd w:val="clear" w:color="auto" w:fill="FFFFFF"/>
        <w:spacing w:after="240"/>
        <w:rPr>
          <w:rFonts w:ascii="Arial" w:hAnsi="Arial" w:cs="Arial"/>
        </w:rPr>
      </w:pPr>
      <w:r w:rsidRPr="00A76B83">
        <w:rPr>
          <w:rFonts w:ascii="Arial" w:hAnsi="Arial" w:cs="Arial"/>
        </w:rPr>
        <w:t>Your application has been submitted successfully</w:t>
      </w:r>
    </w:p>
    <w:p w14:paraId="5B31B760" w14:textId="18EA3CF9" w:rsidR="00975AF3" w:rsidRPr="00A76B83" w:rsidRDefault="0070402B" w:rsidP="0070402B">
      <w:pPr>
        <w:shd w:val="clear" w:color="auto" w:fill="FFFFFF"/>
        <w:spacing w:after="240"/>
        <w:rPr>
          <w:rFonts w:ascii="Arial" w:hAnsi="Arial" w:cs="Arial"/>
        </w:rPr>
      </w:pPr>
      <w:r w:rsidRPr="00A76B83">
        <w:rPr>
          <w:rFonts w:ascii="Arial" w:eastAsia="Times New Roman" w:hAnsi="Arial" w:cs="Arial"/>
          <w:color w:val="000000"/>
        </w:rPr>
        <w:t xml:space="preserve">In addition to the green confirmation text, the CTEIG Coordinator entered in PGMS under </w:t>
      </w:r>
      <w:r w:rsidRPr="00A76B83">
        <w:rPr>
          <w:rFonts w:ascii="Arial" w:eastAsia="Times New Roman" w:hAnsi="Arial" w:cs="Arial"/>
          <w:b/>
          <w:bCs/>
          <w:color w:val="000000"/>
        </w:rPr>
        <w:t>Contact</w:t>
      </w:r>
      <w:r w:rsidRPr="00A76B83">
        <w:rPr>
          <w:rFonts w:ascii="Arial" w:eastAsia="Times New Roman" w:hAnsi="Arial" w:cs="Arial"/>
          <w:color w:val="000000"/>
        </w:rPr>
        <w:t xml:space="preserve"> will also receive a confirmation email that the application was submitted successfully.</w:t>
      </w:r>
    </w:p>
    <w:p w14:paraId="2093F54B" w14:textId="0A4D10B3" w:rsidR="0064349B" w:rsidRPr="00D6211C" w:rsidRDefault="00D73A35" w:rsidP="00D6211C">
      <w:pPr>
        <w:pStyle w:val="Header1"/>
        <w:spacing w:after="0" w:line="240" w:lineRule="auto"/>
        <w:rPr>
          <w:sz w:val="24"/>
        </w:rPr>
      </w:pPr>
      <w:r w:rsidRPr="00D6211C">
        <w:rPr>
          <w:b/>
          <w:bCs/>
          <w:sz w:val="24"/>
        </w:rPr>
        <w:t>Important:</w:t>
      </w:r>
      <w:r w:rsidRPr="00D6211C">
        <w:rPr>
          <w:sz w:val="24"/>
        </w:rPr>
        <w:t xml:space="preserve"> After application submission, </w:t>
      </w:r>
      <w:r w:rsidR="00EC7AEE" w:rsidRPr="00D6211C">
        <w:rPr>
          <w:sz w:val="24"/>
        </w:rPr>
        <w:t>select “</w:t>
      </w:r>
      <w:r w:rsidR="00FB27DD" w:rsidRPr="00D6211C">
        <w:rPr>
          <w:sz w:val="24"/>
        </w:rPr>
        <w:t xml:space="preserve">Download PDF” </w:t>
      </w:r>
      <w:r w:rsidRPr="00D6211C">
        <w:rPr>
          <w:sz w:val="24"/>
        </w:rPr>
        <w:t xml:space="preserve">to generate and save a .pdf </w:t>
      </w:r>
      <w:r w:rsidR="00FB27DD" w:rsidRPr="00D6211C">
        <w:rPr>
          <w:sz w:val="24"/>
        </w:rPr>
        <w:t>copy of the</w:t>
      </w:r>
      <w:r w:rsidRPr="00D6211C">
        <w:rPr>
          <w:sz w:val="24"/>
        </w:rPr>
        <w:t xml:space="preserve"> LEA’s</w:t>
      </w:r>
      <w:r w:rsidR="00FB27DD" w:rsidRPr="00D6211C">
        <w:rPr>
          <w:sz w:val="24"/>
        </w:rPr>
        <w:t xml:space="preserve"> </w:t>
      </w:r>
      <w:r w:rsidRPr="00D6211C">
        <w:rPr>
          <w:sz w:val="24"/>
        </w:rPr>
        <w:t xml:space="preserve">FY 2025–26 CTEIG </w:t>
      </w:r>
      <w:r w:rsidR="00FB27DD" w:rsidRPr="00D6211C">
        <w:rPr>
          <w:sz w:val="24"/>
        </w:rPr>
        <w:t>application</w:t>
      </w:r>
      <w:r w:rsidRPr="00D6211C">
        <w:rPr>
          <w:sz w:val="24"/>
        </w:rPr>
        <w:t>.</w:t>
      </w:r>
      <w:bookmarkEnd w:id="5"/>
    </w:p>
    <w:sectPr w:rsidR="0064349B" w:rsidRPr="00D6211C" w:rsidSect="00F94D03">
      <w:foot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98DF4E" w14:textId="77777777" w:rsidR="006D6427" w:rsidRDefault="006D6427" w:rsidP="00DE4C2C">
      <w:pPr>
        <w:spacing w:after="0" w:line="240" w:lineRule="auto"/>
      </w:pPr>
      <w:r>
        <w:separator/>
      </w:r>
    </w:p>
  </w:endnote>
  <w:endnote w:type="continuationSeparator" w:id="0">
    <w:p w14:paraId="0BD73193" w14:textId="77777777" w:rsidR="006D6427" w:rsidRDefault="006D6427" w:rsidP="00DE4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1770078"/>
      <w:docPartObj>
        <w:docPartGallery w:val="Page Numbers (Bottom of Page)"/>
        <w:docPartUnique/>
      </w:docPartObj>
    </w:sdtPr>
    <w:sdtEndPr>
      <w:rPr>
        <w:noProof/>
      </w:rPr>
    </w:sdtEndPr>
    <w:sdtContent>
      <w:p w14:paraId="1BB2305F" w14:textId="12961E83" w:rsidR="00F94D03" w:rsidRDefault="00F94D0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2A2AF45" w14:textId="77777777" w:rsidR="00F94D03" w:rsidRDefault="00F94D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C9581B" w14:textId="77777777" w:rsidR="006D6427" w:rsidRDefault="006D6427" w:rsidP="00DE4C2C">
      <w:pPr>
        <w:spacing w:after="0" w:line="240" w:lineRule="auto"/>
      </w:pPr>
      <w:r>
        <w:separator/>
      </w:r>
    </w:p>
  </w:footnote>
  <w:footnote w:type="continuationSeparator" w:id="0">
    <w:p w14:paraId="1B12047B" w14:textId="77777777" w:rsidR="006D6427" w:rsidRDefault="006D6427" w:rsidP="00DE4C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6138B"/>
    <w:multiLevelType w:val="hybridMultilevel"/>
    <w:tmpl w:val="BE36C8C8"/>
    <w:lvl w:ilvl="0" w:tplc="8898C62A">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E7E95"/>
    <w:multiLevelType w:val="hybridMultilevel"/>
    <w:tmpl w:val="F1F4C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71AEC"/>
    <w:multiLevelType w:val="hybridMultilevel"/>
    <w:tmpl w:val="CDAA8076"/>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A75E8A"/>
    <w:multiLevelType w:val="hybridMultilevel"/>
    <w:tmpl w:val="C7826F7C"/>
    <w:lvl w:ilvl="0" w:tplc="3CCA6D2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F9642D"/>
    <w:multiLevelType w:val="multilevel"/>
    <w:tmpl w:val="96F4BE2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3789511E"/>
    <w:multiLevelType w:val="hybridMultilevel"/>
    <w:tmpl w:val="E2BCDC46"/>
    <w:lvl w:ilvl="0" w:tplc="1FB852CC">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7A20C79"/>
    <w:multiLevelType w:val="hybridMultilevel"/>
    <w:tmpl w:val="EBEA2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CC0739"/>
    <w:multiLevelType w:val="hybridMultilevel"/>
    <w:tmpl w:val="81B46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752F23"/>
    <w:multiLevelType w:val="hybridMultilevel"/>
    <w:tmpl w:val="2876A27E"/>
    <w:lvl w:ilvl="0" w:tplc="370423A0">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348668B"/>
    <w:multiLevelType w:val="hybridMultilevel"/>
    <w:tmpl w:val="77E86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C04CFF"/>
    <w:multiLevelType w:val="multilevel"/>
    <w:tmpl w:val="14E2700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4CC2041B"/>
    <w:multiLevelType w:val="hybridMultilevel"/>
    <w:tmpl w:val="2272E4C2"/>
    <w:lvl w:ilvl="0" w:tplc="9698F310">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D00A80"/>
    <w:multiLevelType w:val="multilevel"/>
    <w:tmpl w:val="18DCF84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5A02419E"/>
    <w:multiLevelType w:val="hybridMultilevel"/>
    <w:tmpl w:val="073CD80A"/>
    <w:lvl w:ilvl="0" w:tplc="0409000F">
      <w:start w:val="4"/>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CD6839"/>
    <w:multiLevelType w:val="hybridMultilevel"/>
    <w:tmpl w:val="39A60B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6830559"/>
    <w:multiLevelType w:val="hybridMultilevel"/>
    <w:tmpl w:val="94EEDF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E6F7ACF"/>
    <w:multiLevelType w:val="hybridMultilevel"/>
    <w:tmpl w:val="5658C51C"/>
    <w:lvl w:ilvl="0" w:tplc="3FE46C8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F96142"/>
    <w:multiLevelType w:val="multilevel"/>
    <w:tmpl w:val="CD06EC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18570505">
    <w:abstractNumId w:val="15"/>
  </w:num>
  <w:num w:numId="2" w16cid:durableId="1331102241">
    <w:abstractNumId w:val="4"/>
  </w:num>
  <w:num w:numId="3" w16cid:durableId="811336715">
    <w:abstractNumId w:val="17"/>
  </w:num>
  <w:num w:numId="4" w16cid:durableId="937953264">
    <w:abstractNumId w:val="12"/>
  </w:num>
  <w:num w:numId="5" w16cid:durableId="385420369">
    <w:abstractNumId w:val="10"/>
  </w:num>
  <w:num w:numId="6" w16cid:durableId="92554714">
    <w:abstractNumId w:val="6"/>
  </w:num>
  <w:num w:numId="7" w16cid:durableId="450050745">
    <w:abstractNumId w:val="1"/>
  </w:num>
  <w:num w:numId="8" w16cid:durableId="334264209">
    <w:abstractNumId w:val="9"/>
  </w:num>
  <w:num w:numId="9" w16cid:durableId="1007440469">
    <w:abstractNumId w:val="7"/>
  </w:num>
  <w:num w:numId="10" w16cid:durableId="1492793201">
    <w:abstractNumId w:val="11"/>
  </w:num>
  <w:num w:numId="11" w16cid:durableId="279997638">
    <w:abstractNumId w:val="14"/>
  </w:num>
  <w:num w:numId="12" w16cid:durableId="105732252">
    <w:abstractNumId w:val="5"/>
  </w:num>
  <w:num w:numId="13" w16cid:durableId="852567802">
    <w:abstractNumId w:val="13"/>
  </w:num>
  <w:num w:numId="14" w16cid:durableId="1924144801">
    <w:abstractNumId w:val="0"/>
  </w:num>
  <w:num w:numId="15" w16cid:durableId="1434545903">
    <w:abstractNumId w:val="3"/>
  </w:num>
  <w:num w:numId="16" w16cid:durableId="2137064484">
    <w:abstractNumId w:val="8"/>
  </w:num>
  <w:num w:numId="17" w16cid:durableId="2077781460">
    <w:abstractNumId w:val="16"/>
  </w:num>
  <w:num w:numId="18" w16cid:durableId="2780724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327"/>
    <w:rsid w:val="0000735B"/>
    <w:rsid w:val="00011A96"/>
    <w:rsid w:val="00012942"/>
    <w:rsid w:val="00020EFE"/>
    <w:rsid w:val="00023312"/>
    <w:rsid w:val="000239E0"/>
    <w:rsid w:val="0003473B"/>
    <w:rsid w:val="00034798"/>
    <w:rsid w:val="00034AF3"/>
    <w:rsid w:val="00044B98"/>
    <w:rsid w:val="00051BC1"/>
    <w:rsid w:val="00061055"/>
    <w:rsid w:val="00063257"/>
    <w:rsid w:val="00066D10"/>
    <w:rsid w:val="000760A8"/>
    <w:rsid w:val="00090B7A"/>
    <w:rsid w:val="000944B7"/>
    <w:rsid w:val="000A37AC"/>
    <w:rsid w:val="000C36C5"/>
    <w:rsid w:val="000C5388"/>
    <w:rsid w:val="000C5D5F"/>
    <w:rsid w:val="000C7B8E"/>
    <w:rsid w:val="000C7E4C"/>
    <w:rsid w:val="000D0B02"/>
    <w:rsid w:val="00104B56"/>
    <w:rsid w:val="001111C5"/>
    <w:rsid w:val="00141158"/>
    <w:rsid w:val="00143307"/>
    <w:rsid w:val="00164D2C"/>
    <w:rsid w:val="00187DB8"/>
    <w:rsid w:val="001B1FD3"/>
    <w:rsid w:val="001C1696"/>
    <w:rsid w:val="001C1A5E"/>
    <w:rsid w:val="001C7294"/>
    <w:rsid w:val="001D07C4"/>
    <w:rsid w:val="001E56FF"/>
    <w:rsid w:val="00205749"/>
    <w:rsid w:val="0021408F"/>
    <w:rsid w:val="00225ED4"/>
    <w:rsid w:val="00230AF6"/>
    <w:rsid w:val="00232F77"/>
    <w:rsid w:val="002433F8"/>
    <w:rsid w:val="00244D58"/>
    <w:rsid w:val="00266C27"/>
    <w:rsid w:val="002723BC"/>
    <w:rsid w:val="00281120"/>
    <w:rsid w:val="002851FA"/>
    <w:rsid w:val="002877E0"/>
    <w:rsid w:val="002A078F"/>
    <w:rsid w:val="002A0D92"/>
    <w:rsid w:val="002B5C24"/>
    <w:rsid w:val="002B5E20"/>
    <w:rsid w:val="002C76F2"/>
    <w:rsid w:val="002D44F7"/>
    <w:rsid w:val="002E0A64"/>
    <w:rsid w:val="002E41BC"/>
    <w:rsid w:val="002F1F54"/>
    <w:rsid w:val="002F3B0A"/>
    <w:rsid w:val="00306E63"/>
    <w:rsid w:val="0031249F"/>
    <w:rsid w:val="0031470F"/>
    <w:rsid w:val="00322327"/>
    <w:rsid w:val="00323077"/>
    <w:rsid w:val="003313CF"/>
    <w:rsid w:val="003442ED"/>
    <w:rsid w:val="00345C6D"/>
    <w:rsid w:val="00360F5F"/>
    <w:rsid w:val="00374AE7"/>
    <w:rsid w:val="00375213"/>
    <w:rsid w:val="00392113"/>
    <w:rsid w:val="003E4452"/>
    <w:rsid w:val="003E49AD"/>
    <w:rsid w:val="003F35B3"/>
    <w:rsid w:val="00410625"/>
    <w:rsid w:val="0041512C"/>
    <w:rsid w:val="00434091"/>
    <w:rsid w:val="00442B57"/>
    <w:rsid w:val="00457008"/>
    <w:rsid w:val="00466CFD"/>
    <w:rsid w:val="004A74D8"/>
    <w:rsid w:val="004B2D2F"/>
    <w:rsid w:val="004B345A"/>
    <w:rsid w:val="0050404C"/>
    <w:rsid w:val="005103A2"/>
    <w:rsid w:val="005338FC"/>
    <w:rsid w:val="00543FD6"/>
    <w:rsid w:val="00552C2A"/>
    <w:rsid w:val="00570703"/>
    <w:rsid w:val="005732C5"/>
    <w:rsid w:val="0057614B"/>
    <w:rsid w:val="00590769"/>
    <w:rsid w:val="005960DB"/>
    <w:rsid w:val="005B4C26"/>
    <w:rsid w:val="005B55C3"/>
    <w:rsid w:val="005C170F"/>
    <w:rsid w:val="005E7D13"/>
    <w:rsid w:val="006205A8"/>
    <w:rsid w:val="006360F8"/>
    <w:rsid w:val="0064349B"/>
    <w:rsid w:val="00670241"/>
    <w:rsid w:val="006B3154"/>
    <w:rsid w:val="006C495A"/>
    <w:rsid w:val="006D1C94"/>
    <w:rsid w:val="006D6427"/>
    <w:rsid w:val="006F6962"/>
    <w:rsid w:val="00703FDD"/>
    <w:rsid w:val="0070402B"/>
    <w:rsid w:val="00720702"/>
    <w:rsid w:val="0074458A"/>
    <w:rsid w:val="00747C46"/>
    <w:rsid w:val="00752EB3"/>
    <w:rsid w:val="00754EDE"/>
    <w:rsid w:val="00781653"/>
    <w:rsid w:val="00784EF1"/>
    <w:rsid w:val="00796D39"/>
    <w:rsid w:val="007B2993"/>
    <w:rsid w:val="007B4F53"/>
    <w:rsid w:val="007B590F"/>
    <w:rsid w:val="007C6A5F"/>
    <w:rsid w:val="007D19C3"/>
    <w:rsid w:val="007D232A"/>
    <w:rsid w:val="007E0E75"/>
    <w:rsid w:val="00807AF6"/>
    <w:rsid w:val="00814667"/>
    <w:rsid w:val="0082125B"/>
    <w:rsid w:val="008560BB"/>
    <w:rsid w:val="00881AC1"/>
    <w:rsid w:val="008925F7"/>
    <w:rsid w:val="008B7C42"/>
    <w:rsid w:val="008C5069"/>
    <w:rsid w:val="008D37E9"/>
    <w:rsid w:val="008E2A45"/>
    <w:rsid w:val="0090469E"/>
    <w:rsid w:val="009055E4"/>
    <w:rsid w:val="0090686A"/>
    <w:rsid w:val="009170DA"/>
    <w:rsid w:val="00936E5E"/>
    <w:rsid w:val="00940B40"/>
    <w:rsid w:val="00943081"/>
    <w:rsid w:val="00952DF0"/>
    <w:rsid w:val="00960299"/>
    <w:rsid w:val="00972C1F"/>
    <w:rsid w:val="00974AA7"/>
    <w:rsid w:val="00975AF3"/>
    <w:rsid w:val="009866F4"/>
    <w:rsid w:val="009A110C"/>
    <w:rsid w:val="009A5DB5"/>
    <w:rsid w:val="009B28FF"/>
    <w:rsid w:val="009B29C8"/>
    <w:rsid w:val="009C134B"/>
    <w:rsid w:val="009D381F"/>
    <w:rsid w:val="009D58A0"/>
    <w:rsid w:val="009E0251"/>
    <w:rsid w:val="009F3056"/>
    <w:rsid w:val="009F629D"/>
    <w:rsid w:val="00A03EFD"/>
    <w:rsid w:val="00A1479F"/>
    <w:rsid w:val="00A27579"/>
    <w:rsid w:val="00A30A0D"/>
    <w:rsid w:val="00A32D97"/>
    <w:rsid w:val="00A41B81"/>
    <w:rsid w:val="00A46AE3"/>
    <w:rsid w:val="00A50DAF"/>
    <w:rsid w:val="00A711F3"/>
    <w:rsid w:val="00A73D46"/>
    <w:rsid w:val="00A76B83"/>
    <w:rsid w:val="00AA63C6"/>
    <w:rsid w:val="00AA7D3B"/>
    <w:rsid w:val="00AD2E82"/>
    <w:rsid w:val="00AD6F4C"/>
    <w:rsid w:val="00B126B2"/>
    <w:rsid w:val="00B1711E"/>
    <w:rsid w:val="00B20D17"/>
    <w:rsid w:val="00B217DE"/>
    <w:rsid w:val="00B25955"/>
    <w:rsid w:val="00B53F33"/>
    <w:rsid w:val="00B655F3"/>
    <w:rsid w:val="00B662C8"/>
    <w:rsid w:val="00B668D6"/>
    <w:rsid w:val="00B6717C"/>
    <w:rsid w:val="00B86192"/>
    <w:rsid w:val="00B90BD9"/>
    <w:rsid w:val="00BC32B5"/>
    <w:rsid w:val="00BE15DC"/>
    <w:rsid w:val="00BE3872"/>
    <w:rsid w:val="00C01516"/>
    <w:rsid w:val="00C0765E"/>
    <w:rsid w:val="00C07A2D"/>
    <w:rsid w:val="00C114B1"/>
    <w:rsid w:val="00C14192"/>
    <w:rsid w:val="00C20B2F"/>
    <w:rsid w:val="00C4438A"/>
    <w:rsid w:val="00C45CFD"/>
    <w:rsid w:val="00C57093"/>
    <w:rsid w:val="00C762C4"/>
    <w:rsid w:val="00C81ACB"/>
    <w:rsid w:val="00CA2059"/>
    <w:rsid w:val="00CB258C"/>
    <w:rsid w:val="00CC34AF"/>
    <w:rsid w:val="00CC741D"/>
    <w:rsid w:val="00CD0505"/>
    <w:rsid w:val="00CE19CE"/>
    <w:rsid w:val="00CF061B"/>
    <w:rsid w:val="00D035DF"/>
    <w:rsid w:val="00D35F80"/>
    <w:rsid w:val="00D373B8"/>
    <w:rsid w:val="00D54981"/>
    <w:rsid w:val="00D6211C"/>
    <w:rsid w:val="00D721C1"/>
    <w:rsid w:val="00D73A35"/>
    <w:rsid w:val="00DE1183"/>
    <w:rsid w:val="00DE1A75"/>
    <w:rsid w:val="00DE4C2C"/>
    <w:rsid w:val="00E03817"/>
    <w:rsid w:val="00E04095"/>
    <w:rsid w:val="00E64486"/>
    <w:rsid w:val="00E96079"/>
    <w:rsid w:val="00E96163"/>
    <w:rsid w:val="00E96CF3"/>
    <w:rsid w:val="00EA64F7"/>
    <w:rsid w:val="00EB3E95"/>
    <w:rsid w:val="00EC7AEE"/>
    <w:rsid w:val="00ED2D0B"/>
    <w:rsid w:val="00EE0343"/>
    <w:rsid w:val="00EE2536"/>
    <w:rsid w:val="00EE70A0"/>
    <w:rsid w:val="00EF002B"/>
    <w:rsid w:val="00EF74E6"/>
    <w:rsid w:val="00F30C03"/>
    <w:rsid w:val="00F3179D"/>
    <w:rsid w:val="00F32C3A"/>
    <w:rsid w:val="00F3329D"/>
    <w:rsid w:val="00F443C3"/>
    <w:rsid w:val="00F506E4"/>
    <w:rsid w:val="00F51FEB"/>
    <w:rsid w:val="00F60AFB"/>
    <w:rsid w:val="00F913CD"/>
    <w:rsid w:val="00F94D03"/>
    <w:rsid w:val="00FA00B0"/>
    <w:rsid w:val="00FB229E"/>
    <w:rsid w:val="00FB27DD"/>
    <w:rsid w:val="00FB4C99"/>
    <w:rsid w:val="00FB6E42"/>
    <w:rsid w:val="00FC100A"/>
    <w:rsid w:val="00FC2967"/>
    <w:rsid w:val="00FC7B65"/>
    <w:rsid w:val="00FE0A27"/>
    <w:rsid w:val="00FE1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405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327"/>
  </w:style>
  <w:style w:type="paragraph" w:styleId="Heading1">
    <w:name w:val="heading 1"/>
    <w:basedOn w:val="Normal"/>
    <w:next w:val="Normal"/>
    <w:link w:val="Heading1Char"/>
    <w:uiPriority w:val="9"/>
    <w:qFormat/>
    <w:rsid w:val="00B6717C"/>
    <w:pPr>
      <w:keepNext/>
      <w:keepLines/>
      <w:spacing w:before="360" w:after="80"/>
      <w:jc w:val="center"/>
      <w:outlineLvl w:val="0"/>
    </w:pPr>
    <w:rPr>
      <w:rFonts w:ascii="Arial" w:eastAsiaTheme="majorEastAsia" w:hAnsi="Arial" w:cstheme="majorBidi"/>
      <w:b/>
      <w:sz w:val="40"/>
      <w:szCs w:val="40"/>
    </w:rPr>
  </w:style>
  <w:style w:type="paragraph" w:styleId="Heading2">
    <w:name w:val="heading 2"/>
    <w:basedOn w:val="Normal"/>
    <w:next w:val="Normal"/>
    <w:link w:val="Heading2Char"/>
    <w:uiPriority w:val="9"/>
    <w:unhideWhenUsed/>
    <w:qFormat/>
    <w:rsid w:val="006360F8"/>
    <w:pPr>
      <w:keepNext/>
      <w:keepLines/>
      <w:spacing w:before="160" w:after="480" w:line="240" w:lineRule="auto"/>
      <w:jc w:val="center"/>
      <w:outlineLvl w:val="1"/>
    </w:pPr>
    <w:rPr>
      <w:rFonts w:ascii="Arial" w:eastAsiaTheme="majorEastAsia" w:hAnsi="Arial" w:cstheme="majorBidi"/>
      <w:b/>
      <w:bCs/>
      <w:sz w:val="32"/>
      <w:szCs w:val="36"/>
    </w:rPr>
  </w:style>
  <w:style w:type="paragraph" w:styleId="Heading3">
    <w:name w:val="heading 3"/>
    <w:basedOn w:val="Normal"/>
    <w:next w:val="Normal"/>
    <w:link w:val="Heading3Char"/>
    <w:uiPriority w:val="9"/>
    <w:unhideWhenUsed/>
    <w:qFormat/>
    <w:rsid w:val="006360F8"/>
    <w:pPr>
      <w:keepNext/>
      <w:keepLines/>
      <w:spacing w:before="160" w:after="80"/>
      <w:outlineLvl w:val="2"/>
    </w:pPr>
    <w:rPr>
      <w:rFonts w:ascii="Arial" w:eastAsiaTheme="majorEastAsia" w:hAnsi="Arial" w:cstheme="majorBidi"/>
      <w:b/>
      <w:sz w:val="29"/>
      <w:szCs w:val="29"/>
    </w:rPr>
  </w:style>
  <w:style w:type="paragraph" w:styleId="Heading4">
    <w:name w:val="heading 4"/>
    <w:basedOn w:val="Normal"/>
    <w:next w:val="Normal"/>
    <w:link w:val="Heading4Char"/>
    <w:uiPriority w:val="9"/>
    <w:unhideWhenUsed/>
    <w:qFormat/>
    <w:rsid w:val="003223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23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23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23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23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23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717C"/>
    <w:rPr>
      <w:rFonts w:ascii="Arial" w:eastAsiaTheme="majorEastAsia" w:hAnsi="Arial" w:cstheme="majorBidi"/>
      <w:b/>
      <w:sz w:val="40"/>
      <w:szCs w:val="40"/>
    </w:rPr>
  </w:style>
  <w:style w:type="character" w:customStyle="1" w:styleId="Heading2Char">
    <w:name w:val="Heading 2 Char"/>
    <w:basedOn w:val="DefaultParagraphFont"/>
    <w:link w:val="Heading2"/>
    <w:uiPriority w:val="9"/>
    <w:rsid w:val="006360F8"/>
    <w:rPr>
      <w:rFonts w:ascii="Arial" w:eastAsiaTheme="majorEastAsia" w:hAnsi="Arial" w:cstheme="majorBidi"/>
      <w:b/>
      <w:bCs/>
      <w:sz w:val="32"/>
      <w:szCs w:val="36"/>
    </w:rPr>
  </w:style>
  <w:style w:type="character" w:customStyle="1" w:styleId="Heading3Char">
    <w:name w:val="Heading 3 Char"/>
    <w:basedOn w:val="DefaultParagraphFont"/>
    <w:link w:val="Heading3"/>
    <w:uiPriority w:val="9"/>
    <w:rsid w:val="006360F8"/>
    <w:rPr>
      <w:rFonts w:ascii="Arial" w:eastAsiaTheme="majorEastAsia" w:hAnsi="Arial" w:cstheme="majorBidi"/>
      <w:b/>
      <w:sz w:val="29"/>
      <w:szCs w:val="29"/>
    </w:rPr>
  </w:style>
  <w:style w:type="character" w:customStyle="1" w:styleId="Heading4Char">
    <w:name w:val="Heading 4 Char"/>
    <w:basedOn w:val="DefaultParagraphFont"/>
    <w:link w:val="Heading4"/>
    <w:uiPriority w:val="9"/>
    <w:rsid w:val="003223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23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23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23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23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2327"/>
    <w:rPr>
      <w:rFonts w:eastAsiaTheme="majorEastAsia" w:cstheme="majorBidi"/>
      <w:color w:val="272727" w:themeColor="text1" w:themeTint="D8"/>
    </w:rPr>
  </w:style>
  <w:style w:type="paragraph" w:styleId="Title">
    <w:name w:val="Title"/>
    <w:basedOn w:val="Normal"/>
    <w:next w:val="Normal"/>
    <w:link w:val="TitleChar"/>
    <w:uiPriority w:val="10"/>
    <w:qFormat/>
    <w:rsid w:val="003223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23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23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23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2327"/>
    <w:pPr>
      <w:spacing w:before="160"/>
      <w:jc w:val="center"/>
    </w:pPr>
    <w:rPr>
      <w:i/>
      <w:iCs/>
      <w:color w:val="404040" w:themeColor="text1" w:themeTint="BF"/>
    </w:rPr>
  </w:style>
  <w:style w:type="character" w:customStyle="1" w:styleId="QuoteChar">
    <w:name w:val="Quote Char"/>
    <w:basedOn w:val="DefaultParagraphFont"/>
    <w:link w:val="Quote"/>
    <w:uiPriority w:val="29"/>
    <w:rsid w:val="00322327"/>
    <w:rPr>
      <w:i/>
      <w:iCs/>
      <w:color w:val="404040" w:themeColor="text1" w:themeTint="BF"/>
    </w:rPr>
  </w:style>
  <w:style w:type="paragraph" w:styleId="ListParagraph">
    <w:name w:val="List Paragraph"/>
    <w:basedOn w:val="Normal"/>
    <w:uiPriority w:val="34"/>
    <w:qFormat/>
    <w:rsid w:val="00322327"/>
    <w:pPr>
      <w:ind w:left="720"/>
      <w:contextualSpacing/>
    </w:pPr>
  </w:style>
  <w:style w:type="character" w:styleId="IntenseEmphasis">
    <w:name w:val="Intense Emphasis"/>
    <w:basedOn w:val="DefaultParagraphFont"/>
    <w:uiPriority w:val="21"/>
    <w:qFormat/>
    <w:rsid w:val="00322327"/>
    <w:rPr>
      <w:i/>
      <w:iCs/>
      <w:color w:val="0F4761" w:themeColor="accent1" w:themeShade="BF"/>
    </w:rPr>
  </w:style>
  <w:style w:type="paragraph" w:styleId="IntenseQuote">
    <w:name w:val="Intense Quote"/>
    <w:basedOn w:val="Normal"/>
    <w:next w:val="Normal"/>
    <w:link w:val="IntenseQuoteChar"/>
    <w:uiPriority w:val="30"/>
    <w:qFormat/>
    <w:rsid w:val="003223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2327"/>
    <w:rPr>
      <w:i/>
      <w:iCs/>
      <w:color w:val="0F4761" w:themeColor="accent1" w:themeShade="BF"/>
    </w:rPr>
  </w:style>
  <w:style w:type="character" w:styleId="IntenseReference">
    <w:name w:val="Intense Reference"/>
    <w:basedOn w:val="DefaultParagraphFont"/>
    <w:uiPriority w:val="32"/>
    <w:qFormat/>
    <w:rsid w:val="00322327"/>
    <w:rPr>
      <w:b/>
      <w:bCs/>
      <w:smallCaps/>
      <w:color w:val="0F4761" w:themeColor="accent1" w:themeShade="BF"/>
      <w:spacing w:val="5"/>
    </w:rPr>
  </w:style>
  <w:style w:type="character" w:styleId="CommentReference">
    <w:name w:val="annotation reference"/>
    <w:basedOn w:val="DefaultParagraphFont"/>
    <w:uiPriority w:val="99"/>
    <w:semiHidden/>
    <w:unhideWhenUsed/>
    <w:rsid w:val="00322327"/>
    <w:rPr>
      <w:sz w:val="16"/>
      <w:szCs w:val="16"/>
    </w:rPr>
  </w:style>
  <w:style w:type="paragraph" w:styleId="CommentText">
    <w:name w:val="annotation text"/>
    <w:basedOn w:val="Normal"/>
    <w:link w:val="CommentTextChar"/>
    <w:uiPriority w:val="99"/>
    <w:unhideWhenUsed/>
    <w:rsid w:val="00322327"/>
    <w:pPr>
      <w:spacing w:line="240" w:lineRule="auto"/>
    </w:pPr>
    <w:rPr>
      <w:sz w:val="20"/>
      <w:szCs w:val="20"/>
    </w:rPr>
  </w:style>
  <w:style w:type="character" w:customStyle="1" w:styleId="CommentTextChar">
    <w:name w:val="Comment Text Char"/>
    <w:basedOn w:val="DefaultParagraphFont"/>
    <w:link w:val="CommentText"/>
    <w:uiPriority w:val="99"/>
    <w:rsid w:val="00322327"/>
    <w:rPr>
      <w:sz w:val="20"/>
      <w:szCs w:val="20"/>
    </w:rPr>
  </w:style>
  <w:style w:type="table" w:styleId="TableGrid">
    <w:name w:val="Table Grid"/>
    <w:basedOn w:val="TableNormal"/>
    <w:uiPriority w:val="39"/>
    <w:rsid w:val="003223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322327"/>
    <w:rPr>
      <w:color w:val="0000FF"/>
      <w:u w:val="single"/>
    </w:rPr>
  </w:style>
  <w:style w:type="character" w:styleId="UnresolvedMention">
    <w:name w:val="Unresolved Mention"/>
    <w:basedOn w:val="DefaultParagraphFont"/>
    <w:uiPriority w:val="99"/>
    <w:semiHidden/>
    <w:unhideWhenUsed/>
    <w:rsid w:val="00AD2E82"/>
    <w:rPr>
      <w:color w:val="605E5C"/>
      <w:shd w:val="clear" w:color="auto" w:fill="E1DFDD"/>
    </w:rPr>
  </w:style>
  <w:style w:type="paragraph" w:styleId="Header">
    <w:name w:val="header"/>
    <w:basedOn w:val="Normal"/>
    <w:link w:val="HeaderChar"/>
    <w:uiPriority w:val="99"/>
    <w:unhideWhenUsed/>
    <w:rsid w:val="00DE4C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4C2C"/>
  </w:style>
  <w:style w:type="paragraph" w:styleId="Footer">
    <w:name w:val="footer"/>
    <w:basedOn w:val="Normal"/>
    <w:link w:val="FooterChar"/>
    <w:uiPriority w:val="99"/>
    <w:unhideWhenUsed/>
    <w:rsid w:val="00DE4C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4C2C"/>
  </w:style>
  <w:style w:type="character" w:styleId="FollowedHyperlink">
    <w:name w:val="FollowedHyperlink"/>
    <w:basedOn w:val="DefaultParagraphFont"/>
    <w:uiPriority w:val="99"/>
    <w:semiHidden/>
    <w:unhideWhenUsed/>
    <w:rsid w:val="00C4438A"/>
    <w:rPr>
      <w:color w:val="96607D" w:themeColor="followedHyperlink"/>
      <w:u w:val="single"/>
    </w:rPr>
  </w:style>
  <w:style w:type="paragraph" w:customStyle="1" w:styleId="Header1">
    <w:name w:val="Header 1"/>
    <w:basedOn w:val="Normal"/>
    <w:link w:val="Header1Char"/>
    <w:qFormat/>
    <w:rsid w:val="00EF74E6"/>
    <w:pPr>
      <w:shd w:val="clear" w:color="auto" w:fill="FFFFFF"/>
      <w:spacing w:after="240"/>
      <w:jc w:val="center"/>
    </w:pPr>
    <w:rPr>
      <w:rFonts w:ascii="Arial" w:eastAsia="Times New Roman" w:hAnsi="Arial" w:cs="Arial"/>
      <w:color w:val="000000"/>
      <w:sz w:val="36"/>
    </w:rPr>
  </w:style>
  <w:style w:type="character" w:customStyle="1" w:styleId="Header1Char">
    <w:name w:val="Header 1 Char"/>
    <w:basedOn w:val="DefaultParagraphFont"/>
    <w:link w:val="Header1"/>
    <w:rsid w:val="00EF74E6"/>
    <w:rPr>
      <w:rFonts w:ascii="Arial" w:eastAsia="Times New Roman" w:hAnsi="Arial" w:cs="Arial"/>
      <w:color w:val="000000"/>
      <w:sz w:val="36"/>
      <w:shd w:val="clear" w:color="auto" w:fill="FFFFFF"/>
    </w:rPr>
  </w:style>
  <w:style w:type="paragraph" w:styleId="NoSpacing">
    <w:name w:val="No Spacing"/>
    <w:uiPriority w:val="1"/>
    <w:qFormat/>
    <w:rsid w:val="001411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163849">
      <w:bodyDiv w:val="1"/>
      <w:marLeft w:val="0"/>
      <w:marRight w:val="0"/>
      <w:marTop w:val="0"/>
      <w:marBottom w:val="0"/>
      <w:divBdr>
        <w:top w:val="none" w:sz="0" w:space="0" w:color="auto"/>
        <w:left w:val="none" w:sz="0" w:space="0" w:color="auto"/>
        <w:bottom w:val="none" w:sz="0" w:space="0" w:color="auto"/>
        <w:right w:val="none" w:sz="0" w:space="0" w:color="auto"/>
      </w:divBdr>
    </w:div>
    <w:div w:id="554705108">
      <w:bodyDiv w:val="1"/>
      <w:marLeft w:val="0"/>
      <w:marRight w:val="0"/>
      <w:marTop w:val="0"/>
      <w:marBottom w:val="0"/>
      <w:divBdr>
        <w:top w:val="none" w:sz="0" w:space="0" w:color="auto"/>
        <w:left w:val="none" w:sz="0" w:space="0" w:color="auto"/>
        <w:bottom w:val="none" w:sz="0" w:space="0" w:color="auto"/>
        <w:right w:val="none" w:sz="0" w:space="0" w:color="auto"/>
      </w:divBdr>
    </w:div>
    <w:div w:id="731778588">
      <w:bodyDiv w:val="1"/>
      <w:marLeft w:val="0"/>
      <w:marRight w:val="0"/>
      <w:marTop w:val="0"/>
      <w:marBottom w:val="0"/>
      <w:divBdr>
        <w:top w:val="none" w:sz="0" w:space="0" w:color="auto"/>
        <w:left w:val="none" w:sz="0" w:space="0" w:color="auto"/>
        <w:bottom w:val="none" w:sz="0" w:space="0" w:color="auto"/>
        <w:right w:val="none" w:sz="0" w:space="0" w:color="auto"/>
      </w:divBdr>
    </w:div>
    <w:div w:id="99780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TEIncentive@cde.c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TEIncentive@cde.ca.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de.box.com/s/onzuylcn39kfj2pptcuc6yxg4a8lo7ea" TargetMode="External"/><Relationship Id="rId4" Type="http://schemas.openxmlformats.org/officeDocument/2006/relationships/settings" Target="settings.xml"/><Relationship Id="rId9" Type="http://schemas.openxmlformats.org/officeDocument/2006/relationships/hyperlink" Target="https://www3.cde.ca.gov/pgms/log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53822-FC7D-4670-AC0E-854A07CD1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4822</Words>
  <Characters>27486</Characters>
  <Application>Microsoft Office Word</Application>
  <DocSecurity>0</DocSecurity>
  <Lines>229</Lines>
  <Paragraphs>64</Paragraphs>
  <ScaleCrop>false</ScaleCrop>
  <Company/>
  <LinksUpToDate>false</LinksUpToDate>
  <CharactersWithSpaces>32244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PGMS Instructions - CTEIG (CA Dept of Education)</dc:title>
  <dc:subject>Program Grant Management System (PGMS) Instructions for the Career Technical Education Incentive Grant (CTEIG).</dc:subject>
  <dc:creator/>
  <cp:keywords/>
  <dc:description/>
  <cp:lastModifiedBy/>
  <cp:revision>1</cp:revision>
  <dcterms:created xsi:type="dcterms:W3CDTF">2025-08-07T17:56:00Z</dcterms:created>
  <dcterms:modified xsi:type="dcterms:W3CDTF">2025-08-07T17:59:00Z</dcterms:modified>
</cp:coreProperties>
</file>