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49FB0A78"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E74769">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E74769">
        <w:rPr>
          <w:rFonts w:asciiTheme="minorBidi" w:hAnsiTheme="minorBidi" w:cstheme="minorBidi"/>
          <w:noProof/>
        </w:rPr>
        <w:instrText xml:space="preserve"> FORMTEXT </w:instrText>
      </w:r>
      <w:r w:rsidR="00E74769">
        <w:rPr>
          <w:rFonts w:asciiTheme="minorBidi" w:hAnsiTheme="minorBidi" w:cstheme="minorBidi"/>
          <w:noProof/>
        </w:rPr>
      </w:r>
      <w:r w:rsidR="00E74769">
        <w:rPr>
          <w:rFonts w:asciiTheme="minorBidi" w:hAnsiTheme="minorBidi" w:cstheme="minorBidi"/>
          <w:noProof/>
        </w:rPr>
        <w:fldChar w:fldCharType="separate"/>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fldChar w:fldCharType="end"/>
      </w:r>
      <w:bookmarkEnd w:id="0"/>
    </w:p>
    <w:p w14:paraId="4459553B" w14:textId="322573BA" w:rsidR="00256E2E" w:rsidRPr="005A0EFF"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E74769">
        <w:rPr>
          <w:rFonts w:asciiTheme="minorBidi" w:hAnsiTheme="minorBidi" w:cstheme="minorBidi"/>
          <w:noProof/>
        </w:rPr>
        <w:fldChar w:fldCharType="begin">
          <w:ffData>
            <w:name w:val="Text2"/>
            <w:enabled/>
            <w:calcOnExit w:val="0"/>
            <w:statusText w:type="text" w:val="Program Title"/>
            <w:textInput/>
          </w:ffData>
        </w:fldChar>
      </w:r>
      <w:bookmarkStart w:id="1" w:name="Text2"/>
      <w:r w:rsidR="00E74769">
        <w:rPr>
          <w:rFonts w:asciiTheme="minorBidi" w:hAnsiTheme="minorBidi" w:cstheme="minorBidi"/>
          <w:noProof/>
        </w:rPr>
        <w:instrText xml:space="preserve"> FORMTEXT </w:instrText>
      </w:r>
      <w:r w:rsidR="00E74769">
        <w:rPr>
          <w:rFonts w:asciiTheme="minorBidi" w:hAnsiTheme="minorBidi" w:cstheme="minorBidi"/>
          <w:noProof/>
        </w:rPr>
      </w:r>
      <w:r w:rsidR="00E74769">
        <w:rPr>
          <w:rFonts w:asciiTheme="minorBidi" w:hAnsiTheme="minorBidi" w:cstheme="minorBidi"/>
          <w:noProof/>
        </w:rPr>
        <w:fldChar w:fldCharType="separate"/>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fldChar w:fldCharType="end"/>
      </w:r>
      <w:bookmarkEnd w:id="1"/>
    </w:p>
    <w:p w14:paraId="2FBD221A" w14:textId="40B89D18" w:rsidR="00B37406" w:rsidRPr="005A0EFF" w:rsidRDefault="004F59D8" w:rsidP="3E7A29AF">
      <w:pPr>
        <w:spacing w:after="480"/>
        <w:rPr>
          <w:rFonts w:asciiTheme="minorBidi" w:hAnsiTheme="minorBidi" w:cstheme="minorBidi"/>
          <w:i/>
          <w:iCs/>
          <w:noProof/>
        </w:rPr>
      </w:pPr>
      <w:r w:rsidRPr="005A0EFF">
        <w:rPr>
          <w:rFonts w:asciiTheme="minorBidi" w:hAnsiTheme="minorBidi" w:cstheme="minorBidi"/>
          <w:noProof/>
        </w:rPr>
        <w:t>Components</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2" w:name="_Hlk142463689"/>
      <w:r w:rsidR="00E74769">
        <w:rPr>
          <w:rFonts w:asciiTheme="minorBidi" w:hAnsiTheme="minorBidi" w:cstheme="minorBidi"/>
          <w:noProof/>
        </w:rPr>
        <w:fldChar w:fldCharType="begin">
          <w:ffData>
            <w:name w:val="Text3"/>
            <w:enabled/>
            <w:calcOnExit w:val="0"/>
            <w:statusText w:type="text" w:val="Components"/>
            <w:textInput/>
          </w:ffData>
        </w:fldChar>
      </w:r>
      <w:bookmarkStart w:id="3" w:name="Text3"/>
      <w:r w:rsidR="00E74769">
        <w:rPr>
          <w:rFonts w:asciiTheme="minorBidi" w:hAnsiTheme="minorBidi" w:cstheme="minorBidi"/>
          <w:noProof/>
        </w:rPr>
        <w:instrText xml:space="preserve"> FORMTEXT </w:instrText>
      </w:r>
      <w:r w:rsidR="00E74769">
        <w:rPr>
          <w:rFonts w:asciiTheme="minorBidi" w:hAnsiTheme="minorBidi" w:cstheme="minorBidi"/>
          <w:noProof/>
        </w:rPr>
      </w:r>
      <w:r w:rsidR="00E74769">
        <w:rPr>
          <w:rFonts w:asciiTheme="minorBidi" w:hAnsiTheme="minorBidi" w:cstheme="minorBidi"/>
          <w:noProof/>
        </w:rPr>
        <w:fldChar w:fldCharType="separate"/>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t> </w:t>
      </w:r>
      <w:r w:rsidR="00E74769">
        <w:rPr>
          <w:rFonts w:asciiTheme="minorBidi" w:hAnsiTheme="minorBidi" w:cstheme="minorBidi"/>
          <w:noProof/>
        </w:rPr>
        <w:fldChar w:fldCharType="end"/>
      </w:r>
      <w:bookmarkEnd w:id="3"/>
    </w:p>
    <w:p w14:paraId="08E26BBE" w14:textId="12E70AD5" w:rsidR="008C0F25" w:rsidRPr="005A0EFF" w:rsidRDefault="00E74769" w:rsidP="27C19860">
      <w:pPr>
        <w:pStyle w:val="Header"/>
        <w:spacing w:after="120"/>
        <w:jc w:val="right"/>
        <w:rPr>
          <w:rStyle w:val="normaltextrun"/>
          <w:rFonts w:asciiTheme="minorBidi" w:hAnsiTheme="minorBidi" w:cstheme="minorBidi"/>
          <w:color w:val="000000"/>
          <w:shd w:val="clear" w:color="auto" w:fill="FFFFFF"/>
        </w:rPr>
      </w:pPr>
      <w:r w:rsidRPr="00E74769">
        <w:rPr>
          <w:rStyle w:val="normaltextrun"/>
          <w:rFonts w:asciiTheme="minorBidi" w:hAnsiTheme="minorBidi" w:cstheme="minorBidi"/>
          <w:color w:val="000000"/>
          <w:shd w:val="clear" w:color="auto" w:fill="FFFFFF"/>
        </w:rPr>
        <w:t>Pending Approval by the State Board of Education</w:t>
      </w:r>
    </w:p>
    <w:p w14:paraId="7D531436" w14:textId="53E35225"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2"/>
      <w:r w:rsidR="0035426C">
        <w:rPr>
          <w:rFonts w:asciiTheme="minorBidi" w:hAnsiTheme="minorBidi" w:cstheme="minorBidi"/>
          <w:noProof/>
        </w:rPr>
        <w:t>70</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098A7608" w14:textId="690F24D7" w:rsidR="005300CD" w:rsidRDefault="00E74769" w:rsidP="00AA6DC6">
      <w:pPr>
        <w:pStyle w:val="Heading1"/>
        <w:spacing w:after="360"/>
        <w:rPr>
          <w:szCs w:val="32"/>
        </w:rPr>
      </w:pPr>
      <w:r>
        <w:t xml:space="preserve">Evaluation </w:t>
      </w:r>
      <w:r w:rsidR="00CF697C" w:rsidRPr="00CF697C">
        <w:t>Criteria Map Template</w:t>
      </w:r>
      <w:r>
        <w:t xml:space="preserve"> for </w:t>
      </w:r>
      <w:r w:rsidR="00CF697C" w:rsidRPr="00CF697C">
        <w:t xml:space="preserve">Full Program Type </w:t>
      </w:r>
      <w:r w:rsidR="0035426C">
        <w:t>4</w:t>
      </w:r>
      <w:r>
        <w:t>:</w:t>
      </w:r>
      <w:r w:rsidR="00CF697C" w:rsidRPr="00CF697C">
        <w:t xml:space="preserve"> </w:t>
      </w:r>
      <w:r w:rsidR="0035426C">
        <w:t>Intensive Intervention</w:t>
      </w:r>
      <w:r w:rsidR="00CF697C" w:rsidRPr="00CF697C">
        <w:t xml:space="preserve">, </w:t>
      </w:r>
      <w:r w:rsidR="00AA6DC6">
        <w:br/>
        <w:t>Grades One Through Eight</w:t>
      </w:r>
    </w:p>
    <w:p w14:paraId="5A08D097" w14:textId="7F89A808" w:rsidR="00B00EA2" w:rsidRDefault="00A551DC" w:rsidP="00AA6DC6">
      <w:pPr>
        <w:pStyle w:val="Heading2"/>
      </w:pPr>
      <w:bookmarkStart w:id="4" w:name="_Hlk212119479"/>
      <w:r w:rsidRPr="002F1892">
        <w:rPr>
          <w:bCs/>
          <w:sz w:val="32"/>
          <w:szCs w:val="32"/>
        </w:rPr>
        <w:t>Category 1:</w:t>
      </w:r>
      <w:r w:rsidRPr="002F1892">
        <w:rPr>
          <w:bCs/>
        </w:rPr>
        <w:t xml:space="preserve"> </w:t>
      </w:r>
      <w:bookmarkStart w:id="5" w:name="_Hlk211855028"/>
      <w:r w:rsidRPr="002F1892">
        <w:t xml:space="preserve">English </w:t>
      </w:r>
      <w:r w:rsidRPr="00AA6DC6">
        <w:t>Language</w:t>
      </w:r>
      <w:r w:rsidRPr="002F1892">
        <w:t xml:space="preserve"> Arts and English Language Development Content/Alignment to Standards</w:t>
      </w:r>
      <w:bookmarkEnd w:id="4"/>
      <w:bookmarkEnd w:id="5"/>
    </w:p>
    <w:tbl>
      <w:tblPr>
        <w:tblStyle w:val="TableGrid"/>
        <w:tblW w:w="14616" w:type="dxa"/>
        <w:tblLook w:val="0020" w:firstRow="1" w:lastRow="0" w:firstColumn="0" w:lastColumn="0" w:noHBand="0" w:noVBand="0"/>
        <w:tblDescription w:val="Citation map for full program 4, Category 1, alignment to standards, in grades one through grade eight"/>
      </w:tblPr>
      <w:tblGrid>
        <w:gridCol w:w="1256"/>
        <w:gridCol w:w="4318"/>
        <w:gridCol w:w="3241"/>
        <w:gridCol w:w="725"/>
        <w:gridCol w:w="928"/>
        <w:gridCol w:w="4148"/>
      </w:tblGrid>
      <w:tr w:rsidR="0035426C" w:rsidRPr="002F1892" w14:paraId="111E9EC4" w14:textId="77777777" w:rsidTr="00AA6DC6">
        <w:trPr>
          <w:cantSplit/>
          <w:trHeight w:val="211"/>
          <w:tblHeader/>
        </w:trPr>
        <w:tc>
          <w:tcPr>
            <w:tcW w:w="1256" w:type="dxa"/>
            <w:vAlign w:val="center"/>
          </w:tcPr>
          <w:p w14:paraId="34D2F79C" w14:textId="77777777" w:rsidR="0035426C" w:rsidRPr="0082006F" w:rsidRDefault="0035426C" w:rsidP="0035426C">
            <w:pPr>
              <w:autoSpaceDE w:val="0"/>
              <w:autoSpaceDN w:val="0"/>
              <w:adjustRightInd w:val="0"/>
              <w:rPr>
                <w:rFonts w:cs="Arial"/>
                <w:b/>
                <w:bCs/>
                <w:noProof/>
              </w:rPr>
            </w:pPr>
            <w:r w:rsidRPr="0082006F">
              <w:rPr>
                <w:rFonts w:cs="Arial"/>
                <w:b/>
                <w:bCs/>
                <w:noProof/>
              </w:rPr>
              <w:t>Criterion</w:t>
            </w:r>
          </w:p>
        </w:tc>
        <w:tc>
          <w:tcPr>
            <w:tcW w:w="4318" w:type="dxa"/>
            <w:vAlign w:val="center"/>
          </w:tcPr>
          <w:p w14:paraId="1C71E64E" w14:textId="77777777" w:rsidR="0035426C" w:rsidRPr="00444377" w:rsidRDefault="0035426C" w:rsidP="00C41A2D">
            <w:pPr>
              <w:jc w:val="center"/>
              <w:outlineLvl w:val="2"/>
              <w:rPr>
                <w:rFonts w:cs="Arial"/>
                <w:b/>
                <w:noProof/>
              </w:rPr>
            </w:pPr>
            <w:r w:rsidRPr="00444377">
              <w:rPr>
                <w:rFonts w:cs="Arial"/>
                <w:b/>
                <w:noProof/>
              </w:rPr>
              <w:t>ELA/ELD</w:t>
            </w:r>
            <w:r w:rsidRPr="00444377">
              <w:rPr>
                <w:rFonts w:cs="Arial"/>
                <w:b/>
                <w:noProof/>
              </w:rPr>
              <w:br/>
              <w:t>Content/Alignment with Standards</w:t>
            </w:r>
          </w:p>
        </w:tc>
        <w:tc>
          <w:tcPr>
            <w:tcW w:w="3241" w:type="dxa"/>
            <w:vAlign w:val="center"/>
          </w:tcPr>
          <w:p w14:paraId="589CEE83"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Publisher/Developer Citations</w:t>
            </w:r>
          </w:p>
        </w:tc>
        <w:tc>
          <w:tcPr>
            <w:tcW w:w="725" w:type="dxa"/>
            <w:shd w:val="clear" w:color="auto" w:fill="F2F2F2"/>
            <w:vAlign w:val="center"/>
          </w:tcPr>
          <w:p w14:paraId="17770FED"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Met</w:t>
            </w:r>
          </w:p>
          <w:p w14:paraId="4DAAC5FF"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Yes</w:t>
            </w:r>
          </w:p>
        </w:tc>
        <w:tc>
          <w:tcPr>
            <w:tcW w:w="928" w:type="dxa"/>
            <w:shd w:val="clear" w:color="auto" w:fill="F2F2F2"/>
            <w:vAlign w:val="center"/>
          </w:tcPr>
          <w:p w14:paraId="2B7AABBE"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Met</w:t>
            </w:r>
          </w:p>
          <w:p w14:paraId="1C1B6547"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No</w:t>
            </w:r>
          </w:p>
        </w:tc>
        <w:tc>
          <w:tcPr>
            <w:tcW w:w="4148" w:type="dxa"/>
            <w:shd w:val="clear" w:color="auto" w:fill="F2F2F2"/>
            <w:vAlign w:val="center"/>
          </w:tcPr>
          <w:p w14:paraId="620912AF"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Reviewer Comments, Citations, and Questions</w:t>
            </w:r>
          </w:p>
        </w:tc>
      </w:tr>
      <w:tr w:rsidR="0035426C" w:rsidRPr="002F1892" w14:paraId="2A20F5B8" w14:textId="77777777" w:rsidTr="00AA6DC6">
        <w:trPr>
          <w:cantSplit/>
        </w:trPr>
        <w:tc>
          <w:tcPr>
            <w:tcW w:w="1256" w:type="dxa"/>
          </w:tcPr>
          <w:p w14:paraId="5EBD7ADA" w14:textId="77777777" w:rsidR="0035426C" w:rsidRPr="0082006F" w:rsidRDefault="0035426C" w:rsidP="0035426C">
            <w:pPr>
              <w:autoSpaceDE w:val="0"/>
              <w:autoSpaceDN w:val="0"/>
              <w:adjustRightInd w:val="0"/>
              <w:spacing w:before="40"/>
              <w:rPr>
                <w:rFonts w:cs="Arial"/>
                <w:noProof/>
              </w:rPr>
            </w:pPr>
            <w:r w:rsidRPr="0082006F">
              <w:rPr>
                <w:rFonts w:cs="Arial"/>
                <w:noProof/>
              </w:rPr>
              <w:t>1.1</w:t>
            </w:r>
          </w:p>
        </w:tc>
        <w:tc>
          <w:tcPr>
            <w:tcW w:w="4318" w:type="dxa"/>
          </w:tcPr>
          <w:p w14:paraId="261ED922" w14:textId="77777777" w:rsidR="0035426C" w:rsidRPr="00444377" w:rsidRDefault="0035426C" w:rsidP="00C41A2D">
            <w:pPr>
              <w:spacing w:after="240"/>
              <w:rPr>
                <w:rFonts w:cs="Arial"/>
              </w:rPr>
            </w:pPr>
            <w:r w:rsidRPr="00444377">
              <w:rPr>
                <w:rFonts w:cs="Arial"/>
                <w:b/>
                <w:bCs/>
                <w:color w:val="231F20"/>
              </w:rPr>
              <w:t>Criterion 2014:</w:t>
            </w:r>
            <w:r w:rsidRPr="00444377">
              <w:rPr>
                <w:rFonts w:cs="Arial"/>
                <w:color w:val="231F20"/>
              </w:rPr>
              <w:t xml:space="preserve"> Instructional materials as defined in Education Code Section 60010(h) are designed to ensure that all students master each of the CA CCSS for ELA, as adopted by the State Board of Education August 2, 2010, and modified March 13, 2013. Submissions for Program 1 Basic ELA, Program 2 Basic ELA/ELD, and Program 3 Basic Biliteracy must demonstrate alignment with all CA CCSS for ELA. Program 4 Intensive Intervention ELA and Program 5 Specialized ELD must demonstrate coverage of those standards that are included on the standards maps based on Appendix 12-B: Matrix 1 for Program 4 Intensive Intervention ELA and Appendix 12 -B: Matrix 2 for Program 5 Specialized ELD submissions.</w:t>
            </w:r>
            <w:r w:rsidRPr="00444377">
              <w:rPr>
                <w:rFonts w:cs="Arial"/>
                <w:vertAlign w:val="superscript"/>
              </w:rPr>
              <w:footnoteReference w:id="2"/>
            </w:r>
          </w:p>
        </w:tc>
        <w:tc>
          <w:tcPr>
            <w:tcW w:w="3241" w:type="dxa"/>
          </w:tcPr>
          <w:p w14:paraId="087CC253"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35379CE1"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318A3C74"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1F3E0A61" w14:textId="77777777" w:rsidR="0035426C" w:rsidRPr="002F1892" w:rsidRDefault="0035426C" w:rsidP="00C41A2D">
            <w:pPr>
              <w:autoSpaceDE w:val="0"/>
              <w:autoSpaceDN w:val="0"/>
              <w:adjustRightInd w:val="0"/>
              <w:rPr>
                <w:rFonts w:cs="Arial"/>
                <w:noProof/>
              </w:rPr>
            </w:pPr>
          </w:p>
        </w:tc>
      </w:tr>
      <w:tr w:rsidR="0035426C" w:rsidRPr="002F1892" w14:paraId="7E361E97" w14:textId="77777777" w:rsidTr="00AA6DC6">
        <w:trPr>
          <w:cantSplit/>
        </w:trPr>
        <w:tc>
          <w:tcPr>
            <w:tcW w:w="1256" w:type="dxa"/>
          </w:tcPr>
          <w:p w14:paraId="4D7F5C73"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1.2</w:t>
            </w:r>
          </w:p>
        </w:tc>
        <w:tc>
          <w:tcPr>
            <w:tcW w:w="4318" w:type="dxa"/>
          </w:tcPr>
          <w:p w14:paraId="2A0A81FE" w14:textId="77777777" w:rsidR="0035426C" w:rsidRPr="00444377" w:rsidRDefault="0035426C" w:rsidP="00C41A2D">
            <w:pPr>
              <w:autoSpaceDE w:val="0"/>
              <w:autoSpaceDN w:val="0"/>
              <w:adjustRightInd w:val="0"/>
              <w:spacing w:after="240"/>
              <w:rPr>
                <w:rFonts w:cs="Arial"/>
                <w:color w:val="231F20"/>
              </w:rPr>
            </w:pPr>
            <w:r w:rsidRPr="00444377">
              <w:rPr>
                <w:rFonts w:cs="Arial"/>
                <w:b/>
                <w:bCs/>
                <w:color w:val="231F20"/>
              </w:rPr>
              <w:t>Criterion 2014:</w:t>
            </w:r>
            <w:r w:rsidRPr="00444377">
              <w:rPr>
                <w:rFonts w:cs="Arial"/>
                <w:color w:val="231F20"/>
              </w:rPr>
              <w:t xml:space="preserve"> Not applicable to Program 4.</w:t>
            </w:r>
          </w:p>
        </w:tc>
        <w:tc>
          <w:tcPr>
            <w:tcW w:w="3241" w:type="dxa"/>
          </w:tcPr>
          <w:p w14:paraId="7029BB6C"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0C080963"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2B5CC4DA"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20F8A747" w14:textId="77777777" w:rsidR="0035426C" w:rsidRPr="002F1892" w:rsidRDefault="0035426C" w:rsidP="00C41A2D">
            <w:pPr>
              <w:autoSpaceDE w:val="0"/>
              <w:autoSpaceDN w:val="0"/>
              <w:adjustRightInd w:val="0"/>
              <w:rPr>
                <w:rFonts w:cs="Arial"/>
                <w:noProof/>
              </w:rPr>
            </w:pPr>
          </w:p>
        </w:tc>
      </w:tr>
      <w:tr w:rsidR="0035426C" w:rsidRPr="002F1892" w14:paraId="46E4A826" w14:textId="77777777" w:rsidTr="00AA6DC6">
        <w:trPr>
          <w:cantSplit/>
        </w:trPr>
        <w:tc>
          <w:tcPr>
            <w:tcW w:w="1256" w:type="dxa"/>
          </w:tcPr>
          <w:p w14:paraId="7D4071DA"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t>1.3</w:t>
            </w:r>
          </w:p>
        </w:tc>
        <w:tc>
          <w:tcPr>
            <w:tcW w:w="4318" w:type="dxa"/>
          </w:tcPr>
          <w:p w14:paraId="2C5CA0B9" w14:textId="77777777" w:rsidR="0035426C" w:rsidRPr="00444377" w:rsidRDefault="0035426C" w:rsidP="00C41A2D">
            <w:pPr>
              <w:autoSpaceDE w:val="0"/>
              <w:autoSpaceDN w:val="0"/>
              <w:adjustRightInd w:val="0"/>
              <w:spacing w:after="240"/>
              <w:rPr>
                <w:rFonts w:cs="Arial"/>
              </w:rPr>
            </w:pPr>
            <w:r w:rsidRPr="00444377">
              <w:rPr>
                <w:rFonts w:cs="Arial"/>
                <w:b/>
                <w:bCs/>
                <w:color w:val="231F20"/>
              </w:rPr>
              <w:t>Criterion 2014:</w:t>
            </w:r>
            <w:r w:rsidRPr="00444377">
              <w:rPr>
                <w:rFonts w:cs="Arial"/>
                <w:color w:val="231F20"/>
              </w:rPr>
              <w:t xml:space="preserve"> Instructional materials reflect and incorporate the content of the </w:t>
            </w:r>
            <w:r w:rsidRPr="00444377">
              <w:rPr>
                <w:rFonts w:cs="Arial"/>
                <w:i/>
                <w:iCs/>
                <w:color w:val="231F20"/>
              </w:rPr>
              <w:t xml:space="preserve">English Language Arts/English Language Development Framework for California Public Schools </w:t>
            </w:r>
            <w:r w:rsidRPr="00444377">
              <w:rPr>
                <w:rFonts w:cs="Arial"/>
                <w:iCs/>
                <w:color w:val="231F20"/>
              </w:rPr>
              <w:t>(ELA/ELD Framework)</w:t>
            </w:r>
            <w:r w:rsidRPr="00444377">
              <w:rPr>
                <w:rFonts w:cs="Arial"/>
                <w:color w:val="231F20"/>
              </w:rPr>
              <w:t>. Several key themes and practices typify effective curriculum and instruction and appear as organizers demonstrating the integrated nature of the CA CCSS for ELA/Literacy and the CA ELD Standards in the ELA/ELD Framework. These key themes of ELA/Literacy and ELD instruction are:  meaning making, language development, effective expression, content knowledge, and foundational skills.</w:t>
            </w:r>
          </w:p>
        </w:tc>
        <w:tc>
          <w:tcPr>
            <w:tcW w:w="3241" w:type="dxa"/>
          </w:tcPr>
          <w:p w14:paraId="788E9BAA"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11F6CD62"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4431EF8F"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4AC01B50" w14:textId="77777777" w:rsidR="0035426C" w:rsidRPr="002F1892" w:rsidRDefault="0035426C" w:rsidP="00C41A2D">
            <w:pPr>
              <w:autoSpaceDE w:val="0"/>
              <w:autoSpaceDN w:val="0"/>
              <w:adjustRightInd w:val="0"/>
              <w:rPr>
                <w:rFonts w:cs="Arial"/>
                <w:noProof/>
              </w:rPr>
            </w:pPr>
          </w:p>
        </w:tc>
      </w:tr>
      <w:tr w:rsidR="0035426C" w:rsidRPr="002F1892" w14:paraId="783A560C" w14:textId="77777777" w:rsidTr="00AA6DC6">
        <w:trPr>
          <w:cantSplit/>
        </w:trPr>
        <w:tc>
          <w:tcPr>
            <w:tcW w:w="1256" w:type="dxa"/>
          </w:tcPr>
          <w:p w14:paraId="4D139CB6"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t>1.4</w:t>
            </w:r>
          </w:p>
        </w:tc>
        <w:tc>
          <w:tcPr>
            <w:tcW w:w="4318" w:type="dxa"/>
          </w:tcPr>
          <w:p w14:paraId="046FC2F8" w14:textId="77777777" w:rsidR="0035426C" w:rsidRPr="00444377" w:rsidRDefault="0035426C" w:rsidP="00C41A2D">
            <w:pPr>
              <w:autoSpaceDE w:val="0"/>
              <w:autoSpaceDN w:val="0"/>
              <w:adjustRightInd w:val="0"/>
              <w:spacing w:after="240"/>
              <w:rPr>
                <w:rFonts w:cs="Arial"/>
                <w:color w:val="231F20"/>
              </w:rPr>
            </w:pPr>
            <w:r w:rsidRPr="00444377">
              <w:rPr>
                <w:rFonts w:cs="Arial"/>
                <w:b/>
                <w:bCs/>
                <w:color w:val="231F20"/>
              </w:rPr>
              <w:t>Criterion 2014:</w:t>
            </w:r>
            <w:r w:rsidRPr="00444377">
              <w:rPr>
                <w:rFonts w:cs="Arial"/>
                <w:color w:val="231F20"/>
              </w:rPr>
              <w:t xml:space="preserve"> Not applicable to Program 4.</w:t>
            </w:r>
          </w:p>
        </w:tc>
        <w:tc>
          <w:tcPr>
            <w:tcW w:w="3241" w:type="dxa"/>
          </w:tcPr>
          <w:p w14:paraId="4E975732"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1EF8EE5C"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4EDD070E"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10647071" w14:textId="77777777" w:rsidR="0035426C" w:rsidRPr="002F1892" w:rsidRDefault="0035426C" w:rsidP="00C41A2D">
            <w:pPr>
              <w:autoSpaceDE w:val="0"/>
              <w:autoSpaceDN w:val="0"/>
              <w:adjustRightInd w:val="0"/>
              <w:rPr>
                <w:rFonts w:cs="Arial"/>
                <w:noProof/>
              </w:rPr>
            </w:pPr>
          </w:p>
        </w:tc>
      </w:tr>
      <w:tr w:rsidR="0035426C" w:rsidRPr="002F1892" w14:paraId="06D2C6E4" w14:textId="77777777" w:rsidTr="00AA6DC6">
        <w:trPr>
          <w:cantSplit/>
        </w:trPr>
        <w:tc>
          <w:tcPr>
            <w:tcW w:w="1256" w:type="dxa"/>
          </w:tcPr>
          <w:p w14:paraId="7103F0A2"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1.5</w:t>
            </w:r>
          </w:p>
        </w:tc>
        <w:tc>
          <w:tcPr>
            <w:tcW w:w="4318" w:type="dxa"/>
          </w:tcPr>
          <w:p w14:paraId="3F3374CE" w14:textId="77777777" w:rsidR="0035426C" w:rsidRPr="00444377" w:rsidRDefault="0035426C" w:rsidP="00C41A2D">
            <w:pPr>
              <w:autoSpaceDE w:val="0"/>
              <w:autoSpaceDN w:val="0"/>
              <w:adjustRightInd w:val="0"/>
              <w:spacing w:after="240"/>
              <w:rPr>
                <w:rFonts w:cs="Arial"/>
                <w:color w:val="231F20"/>
              </w:rPr>
            </w:pPr>
            <w:r w:rsidRPr="00444377">
              <w:rPr>
                <w:rFonts w:cs="Arial"/>
                <w:b/>
                <w:bCs/>
                <w:color w:val="231F20"/>
              </w:rPr>
              <w:t>Criterion 2014:</w:t>
            </w:r>
            <w:r w:rsidRPr="00444377">
              <w:rPr>
                <w:rFonts w:cs="Arial"/>
                <w:color w:val="231F20"/>
              </w:rPr>
              <w:t xml:space="preserve"> Instruction reflects current and confirmed research in English language arts instruction as defined in </w:t>
            </w:r>
            <w:r w:rsidRPr="00444377">
              <w:rPr>
                <w:rFonts w:cs="Arial"/>
                <w:i/>
                <w:iCs/>
                <w:color w:val="231F20"/>
              </w:rPr>
              <w:t xml:space="preserve">EC </w:t>
            </w:r>
            <w:r w:rsidRPr="00444377">
              <w:rPr>
                <w:rFonts w:cs="Arial"/>
                <w:color w:val="231F20"/>
              </w:rPr>
              <w:t>Section 44757.5(j)</w:t>
            </w:r>
            <w:r w:rsidRPr="00444377">
              <w:rPr>
                <w:rFonts w:cs="Arial"/>
                <w:vertAlign w:val="superscript"/>
              </w:rPr>
              <w:footnoteReference w:id="3"/>
            </w:r>
          </w:p>
          <w:p w14:paraId="3414E9B7" w14:textId="77777777" w:rsidR="0035426C" w:rsidRPr="00444377" w:rsidRDefault="0035426C" w:rsidP="00C41A2D">
            <w:pPr>
              <w:autoSpaceDE w:val="0"/>
              <w:autoSpaceDN w:val="0"/>
              <w:adjustRightInd w:val="0"/>
              <w:spacing w:after="240"/>
              <w:rPr>
                <w:rFonts w:cs="Arial"/>
                <w:b/>
                <w:bCs/>
              </w:rPr>
            </w:pPr>
            <w:r w:rsidRPr="00444377">
              <w:rPr>
                <w:rFonts w:cs="Arial"/>
                <w:b/>
                <w:bCs/>
                <w:color w:val="231F20"/>
              </w:rPr>
              <w:t xml:space="preserve">2025 Guidance: </w:t>
            </w:r>
            <w:r w:rsidRPr="00444377">
              <w:rPr>
                <w:rFonts w:cs="Arial"/>
                <w:i/>
                <w:iCs/>
              </w:rPr>
              <w:t>Education Code</w:t>
            </w:r>
            <w:r w:rsidRPr="00444377">
              <w:rPr>
                <w:rFonts w:cs="Arial"/>
              </w:rPr>
              <w:t xml:space="preserve"> referenced in 2014 criterion 1.5 is no longer applicable. Instruction reflects current and confirmed research in English language development and dual language instruction, as appropriate to the program.</w:t>
            </w:r>
          </w:p>
        </w:tc>
        <w:tc>
          <w:tcPr>
            <w:tcW w:w="3241" w:type="dxa"/>
          </w:tcPr>
          <w:p w14:paraId="2156D405"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1B1082AF"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63723642"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2F987525" w14:textId="77777777" w:rsidR="0035426C" w:rsidRPr="002F1892" w:rsidRDefault="0035426C" w:rsidP="00C41A2D">
            <w:pPr>
              <w:autoSpaceDE w:val="0"/>
              <w:autoSpaceDN w:val="0"/>
              <w:adjustRightInd w:val="0"/>
              <w:rPr>
                <w:rFonts w:cs="Arial"/>
                <w:noProof/>
              </w:rPr>
            </w:pPr>
          </w:p>
        </w:tc>
      </w:tr>
      <w:tr w:rsidR="0035426C" w:rsidRPr="002F1892" w14:paraId="4FA54288" w14:textId="77777777" w:rsidTr="00AA6DC6">
        <w:trPr>
          <w:cantSplit/>
        </w:trPr>
        <w:tc>
          <w:tcPr>
            <w:tcW w:w="1256" w:type="dxa"/>
          </w:tcPr>
          <w:p w14:paraId="5F24C004"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t>1.6</w:t>
            </w:r>
          </w:p>
        </w:tc>
        <w:tc>
          <w:tcPr>
            <w:tcW w:w="4318" w:type="dxa"/>
          </w:tcPr>
          <w:p w14:paraId="1FE73338" w14:textId="77777777" w:rsidR="0035426C" w:rsidRPr="00444377" w:rsidRDefault="0035426C" w:rsidP="00C41A2D">
            <w:pPr>
              <w:autoSpaceDE w:val="0"/>
              <w:autoSpaceDN w:val="0"/>
              <w:adjustRightInd w:val="0"/>
              <w:spacing w:after="240"/>
              <w:rPr>
                <w:rFonts w:cs="Arial"/>
              </w:rPr>
            </w:pPr>
            <w:r w:rsidRPr="00444377">
              <w:rPr>
                <w:rFonts w:cs="Arial"/>
                <w:b/>
                <w:bCs/>
                <w:color w:val="231F20"/>
              </w:rPr>
              <w:t>Criterion 2014:</w:t>
            </w:r>
            <w:r w:rsidRPr="00444377">
              <w:rPr>
                <w:rFonts w:cs="Arial"/>
                <w:color w:val="231F20"/>
              </w:rPr>
              <w:t xml:space="preserve"> Instructional materials use proper grammar and spelling (</w:t>
            </w:r>
            <w:r w:rsidRPr="00444377">
              <w:rPr>
                <w:rFonts w:cs="Arial"/>
                <w:i/>
                <w:iCs/>
                <w:color w:val="231F20"/>
              </w:rPr>
              <w:t>EC</w:t>
            </w:r>
            <w:r w:rsidRPr="00444377">
              <w:rPr>
                <w:rFonts w:cs="Arial"/>
                <w:color w:val="231F20"/>
              </w:rPr>
              <w:t xml:space="preserve"> Section 60045).</w:t>
            </w:r>
          </w:p>
        </w:tc>
        <w:tc>
          <w:tcPr>
            <w:tcW w:w="3241" w:type="dxa"/>
          </w:tcPr>
          <w:p w14:paraId="03A4B60D"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60E8C7DE"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5D4883DC"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41F7848F" w14:textId="77777777" w:rsidR="0035426C" w:rsidRPr="002F1892" w:rsidRDefault="0035426C" w:rsidP="00C41A2D">
            <w:pPr>
              <w:autoSpaceDE w:val="0"/>
              <w:autoSpaceDN w:val="0"/>
              <w:adjustRightInd w:val="0"/>
              <w:rPr>
                <w:rFonts w:cs="Arial"/>
                <w:noProof/>
              </w:rPr>
            </w:pPr>
          </w:p>
        </w:tc>
      </w:tr>
      <w:tr w:rsidR="0035426C" w:rsidRPr="002F1892" w14:paraId="3F4A9845" w14:textId="77777777" w:rsidTr="00AA6DC6">
        <w:trPr>
          <w:cantSplit/>
        </w:trPr>
        <w:tc>
          <w:tcPr>
            <w:tcW w:w="1256" w:type="dxa"/>
          </w:tcPr>
          <w:p w14:paraId="11F63A6B"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1.7</w:t>
            </w:r>
          </w:p>
        </w:tc>
        <w:tc>
          <w:tcPr>
            <w:tcW w:w="4318" w:type="dxa"/>
          </w:tcPr>
          <w:p w14:paraId="2E2BDAA3" w14:textId="77777777" w:rsidR="0035426C" w:rsidRPr="00444377" w:rsidRDefault="0035426C" w:rsidP="00C41A2D">
            <w:pPr>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Reading selections and suggested texts are of high quality, depth and breadth, and reflect a balance</w:t>
            </w:r>
            <w:r w:rsidRPr="00444377">
              <w:rPr>
                <w:rFonts w:cs="Arial"/>
                <w:color w:val="000000"/>
                <w:vertAlign w:val="superscript"/>
              </w:rPr>
              <w:footnoteReference w:id="4"/>
            </w:r>
            <w:r w:rsidRPr="00444377">
              <w:rPr>
                <w:rFonts w:cs="Arial"/>
                <w:color w:val="000000"/>
              </w:rPr>
              <w:t xml:space="preserve"> of instructional time for both literary and informational text appropriate to the grade level and consistent with the grade-level standards. Texts should span many genres, cultures, and eras, and, where appropriate, tie into other content-area standards to build a broad range of knowledge and literacy experiences both within and across grade levels. For Program 3 Basic Biliteracy, reading selections are of parallel quality and quantity and include authentic literature of both languages.</w:t>
            </w:r>
          </w:p>
          <w:p w14:paraId="636F68CB" w14:textId="77777777" w:rsidR="0035426C" w:rsidRPr="00444377" w:rsidRDefault="0035426C" w:rsidP="00C41A2D">
            <w:pPr>
              <w:autoSpaceDE w:val="0"/>
              <w:autoSpaceDN w:val="0"/>
              <w:adjustRightInd w:val="0"/>
              <w:spacing w:after="240"/>
              <w:rPr>
                <w:rFonts w:cs="Arial"/>
              </w:rPr>
            </w:pPr>
            <w:r w:rsidRPr="00444377">
              <w:rPr>
                <w:rFonts w:cs="Arial"/>
                <w:b/>
                <w:bCs/>
                <w:color w:val="000000"/>
              </w:rPr>
              <w:t>2025 Guidance:</w:t>
            </w:r>
            <w:r w:rsidRPr="00444377">
              <w:rPr>
                <w:rFonts w:cs="Arial"/>
                <w:color w:val="000000"/>
              </w:rPr>
              <w:t xml:space="preserve"> </w:t>
            </w:r>
            <w:r w:rsidRPr="00444377">
              <w:rPr>
                <w:rFonts w:cs="Arial"/>
              </w:rPr>
              <w:t>Texts should include variation within linguistic groups. Materials should provide explicit support for language development in the context of wide and close reading of complex texts, especially in informational texts that students are likely to encounter in college and career.</w:t>
            </w:r>
          </w:p>
        </w:tc>
        <w:tc>
          <w:tcPr>
            <w:tcW w:w="3241" w:type="dxa"/>
          </w:tcPr>
          <w:p w14:paraId="44141BD2"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527C2C97"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00C78CE1"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0274360F" w14:textId="77777777" w:rsidR="0035426C" w:rsidRPr="002F1892" w:rsidRDefault="0035426C" w:rsidP="00C41A2D">
            <w:pPr>
              <w:autoSpaceDE w:val="0"/>
              <w:autoSpaceDN w:val="0"/>
              <w:adjustRightInd w:val="0"/>
              <w:rPr>
                <w:rFonts w:cs="Arial"/>
                <w:noProof/>
              </w:rPr>
            </w:pPr>
          </w:p>
        </w:tc>
      </w:tr>
      <w:tr w:rsidR="0035426C" w:rsidRPr="002F1892" w14:paraId="53C98332" w14:textId="77777777" w:rsidTr="00AA6DC6">
        <w:trPr>
          <w:cantSplit/>
        </w:trPr>
        <w:tc>
          <w:tcPr>
            <w:tcW w:w="1256" w:type="dxa"/>
          </w:tcPr>
          <w:p w14:paraId="2BC06499"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t>1.8</w:t>
            </w:r>
          </w:p>
        </w:tc>
        <w:tc>
          <w:tcPr>
            <w:tcW w:w="4318" w:type="dxa"/>
          </w:tcPr>
          <w:p w14:paraId="0EDFFE6D" w14:textId="77777777" w:rsidR="0035426C" w:rsidRPr="00444377" w:rsidRDefault="0035426C" w:rsidP="00C41A2D">
            <w:pPr>
              <w:autoSpaceDE w:val="0"/>
              <w:autoSpaceDN w:val="0"/>
              <w:adjustRightInd w:val="0"/>
              <w:spacing w:after="240"/>
              <w:rPr>
                <w:rFonts w:cs="Arial"/>
              </w:rPr>
            </w:pPr>
            <w:r w:rsidRPr="00444377">
              <w:rPr>
                <w:rFonts w:cs="Arial"/>
                <w:b/>
                <w:bCs/>
                <w:color w:val="231F20"/>
              </w:rPr>
              <w:t>Criterion 2014:</w:t>
            </w:r>
            <w:r w:rsidRPr="00444377">
              <w:rPr>
                <w:rFonts w:cs="Arial"/>
                <w:color w:val="231F20"/>
              </w:rPr>
              <w:t xml:space="preserve"> </w:t>
            </w:r>
            <w:r w:rsidRPr="00444377">
              <w:rPr>
                <w:rFonts w:cs="Arial"/>
                <w:color w:val="000000"/>
              </w:rPr>
              <w:t>Materials include read-aloud selections of more complex texts to build knowledge and illustrations or graphics to develop comprehension, as appropriate.</w:t>
            </w:r>
          </w:p>
        </w:tc>
        <w:tc>
          <w:tcPr>
            <w:tcW w:w="3241" w:type="dxa"/>
          </w:tcPr>
          <w:p w14:paraId="423061F5"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552ABCFC"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63A0E63D"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2EAD9212" w14:textId="77777777" w:rsidR="0035426C" w:rsidRPr="002F1892" w:rsidRDefault="0035426C" w:rsidP="00C41A2D">
            <w:pPr>
              <w:autoSpaceDE w:val="0"/>
              <w:autoSpaceDN w:val="0"/>
              <w:adjustRightInd w:val="0"/>
              <w:rPr>
                <w:rFonts w:cs="Arial"/>
                <w:noProof/>
              </w:rPr>
            </w:pPr>
          </w:p>
        </w:tc>
      </w:tr>
      <w:tr w:rsidR="0035426C" w:rsidRPr="002F1892" w14:paraId="6BEA9726" w14:textId="77777777" w:rsidTr="00AA6DC6">
        <w:trPr>
          <w:cantSplit/>
          <w:trHeight w:val="2492"/>
        </w:trPr>
        <w:tc>
          <w:tcPr>
            <w:tcW w:w="1256" w:type="dxa"/>
          </w:tcPr>
          <w:p w14:paraId="74BAFA04"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1.9a</w:t>
            </w:r>
          </w:p>
        </w:tc>
        <w:tc>
          <w:tcPr>
            <w:tcW w:w="4318" w:type="dxa"/>
          </w:tcPr>
          <w:p w14:paraId="44165806" w14:textId="5A59F725" w:rsidR="0035426C" w:rsidRPr="00444377" w:rsidRDefault="0035426C" w:rsidP="00AA6DC6">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Materials are designed to support students’ independent reading of increasingly complex texts as they progress toward college and career readiness. Programs should meet the following, as appropriate to the grade:</w:t>
            </w:r>
          </w:p>
          <w:p w14:paraId="17349C4D" w14:textId="77777777" w:rsidR="0035426C" w:rsidRPr="00444377" w:rsidRDefault="0035426C" w:rsidP="00AA6DC6">
            <w:pPr>
              <w:widowControl w:val="0"/>
              <w:numPr>
                <w:ilvl w:val="0"/>
                <w:numId w:val="40"/>
              </w:numPr>
              <w:autoSpaceDE w:val="0"/>
              <w:autoSpaceDN w:val="0"/>
              <w:adjustRightInd w:val="0"/>
              <w:spacing w:after="240"/>
              <w:rPr>
                <w:rFonts w:cs="Arial"/>
                <w:color w:val="000000"/>
              </w:rPr>
            </w:pPr>
            <w:r w:rsidRPr="00444377">
              <w:rPr>
                <w:rFonts w:cs="Arial"/>
                <w:color w:val="000000"/>
              </w:rPr>
              <w:t>Provide a progression of texts with increasing complexity within grade-level bands that overlap to a limited degree with earlier bands and align with the complexity requirements outlined in the standards, i.e., Reading Standard 10.</w:t>
            </w:r>
          </w:p>
          <w:p w14:paraId="7FA2B060" w14:textId="77777777" w:rsidR="0035426C" w:rsidRPr="00444377" w:rsidRDefault="0035426C" w:rsidP="00C41A2D">
            <w:pPr>
              <w:widowControl w:val="0"/>
              <w:autoSpaceDE w:val="0"/>
              <w:autoSpaceDN w:val="0"/>
              <w:adjustRightInd w:val="0"/>
              <w:spacing w:before="40"/>
              <w:rPr>
                <w:rFonts w:cs="Arial"/>
                <w:color w:val="000000"/>
              </w:rPr>
            </w:pPr>
            <w:r w:rsidRPr="00444377">
              <w:rPr>
                <w:rFonts w:cs="Arial"/>
                <w:b/>
                <w:bCs/>
                <w:color w:val="000000"/>
              </w:rPr>
              <w:t>2025 Guidance:</w:t>
            </w:r>
            <w:r w:rsidRPr="00444377">
              <w:rPr>
                <w:rFonts w:cs="Arial"/>
                <w:color w:val="000000"/>
              </w:rPr>
              <w:t xml:space="preserve"> </w:t>
            </w:r>
            <w:r w:rsidRPr="00444377">
              <w:rPr>
                <w:rFonts w:cs="Arial"/>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241" w:type="dxa"/>
          </w:tcPr>
          <w:p w14:paraId="1F555D6B"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28EDA62B"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400C805C"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3AA520DD" w14:textId="77777777" w:rsidR="0035426C" w:rsidRPr="002F1892" w:rsidRDefault="0035426C" w:rsidP="00C41A2D">
            <w:pPr>
              <w:autoSpaceDE w:val="0"/>
              <w:autoSpaceDN w:val="0"/>
              <w:adjustRightInd w:val="0"/>
              <w:rPr>
                <w:rFonts w:cs="Arial"/>
                <w:noProof/>
              </w:rPr>
            </w:pPr>
          </w:p>
        </w:tc>
      </w:tr>
      <w:tr w:rsidR="0035426C" w:rsidRPr="002F1892" w14:paraId="6469B396" w14:textId="77777777" w:rsidTr="00AA6DC6">
        <w:trPr>
          <w:cantSplit/>
        </w:trPr>
        <w:tc>
          <w:tcPr>
            <w:tcW w:w="1256" w:type="dxa"/>
          </w:tcPr>
          <w:p w14:paraId="21B576FB"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1.9b</w:t>
            </w:r>
          </w:p>
        </w:tc>
        <w:tc>
          <w:tcPr>
            <w:tcW w:w="4318" w:type="dxa"/>
          </w:tcPr>
          <w:p w14:paraId="49A23D7F" w14:textId="77777777" w:rsidR="0035426C" w:rsidRPr="00444377" w:rsidRDefault="0035426C" w:rsidP="00C07B98">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4A2ADAEB" w14:textId="77777777" w:rsidR="0035426C" w:rsidRPr="00444377" w:rsidRDefault="0035426C" w:rsidP="00C07B98">
            <w:pPr>
              <w:numPr>
                <w:ilvl w:val="0"/>
                <w:numId w:val="40"/>
              </w:numPr>
              <w:autoSpaceDE w:val="0"/>
              <w:autoSpaceDN w:val="0"/>
              <w:adjustRightInd w:val="0"/>
              <w:spacing w:after="240"/>
              <w:rPr>
                <w:rFonts w:cs="Arial"/>
              </w:rPr>
            </w:pPr>
            <w:r w:rsidRPr="00444377">
              <w:rPr>
                <w:rFonts w:cs="Arial"/>
                <w:color w:val="000000"/>
              </w:rPr>
              <w:t>Literary and informational text are of an appropriate text complexity, with scaffolds designed to serve a wide range of readers, for the grade level (based on research-based quantitative and qualitative measures or the criteria in Appendix A of the CCSS to measure text complexity and Appendix B of the CCSS for text exemplars, illustrating the complexity, quality, and range of reading appropriate for various grade levels).</w:t>
            </w:r>
          </w:p>
          <w:p w14:paraId="691D351F" w14:textId="77777777" w:rsidR="0035426C" w:rsidRPr="00444377" w:rsidRDefault="0035426C" w:rsidP="00C41A2D">
            <w:pPr>
              <w:autoSpaceDE w:val="0"/>
              <w:autoSpaceDN w:val="0"/>
              <w:adjustRightInd w:val="0"/>
              <w:spacing w:after="240"/>
              <w:rPr>
                <w:rFonts w:cs="Arial"/>
              </w:rPr>
            </w:pPr>
            <w:r w:rsidRPr="00444377">
              <w:rPr>
                <w:rFonts w:cs="Arial"/>
                <w:b/>
                <w:bCs/>
                <w:color w:val="000000"/>
              </w:rPr>
              <w:t>2025 Guidance:</w:t>
            </w:r>
            <w:r w:rsidRPr="00444377">
              <w:rPr>
                <w:rFonts w:cs="Arial"/>
                <w:color w:val="000000"/>
              </w:rPr>
              <w:t xml:space="preserve"> </w:t>
            </w:r>
            <w:r w:rsidRPr="00444377">
              <w:rPr>
                <w:rFonts w:cs="Arial"/>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241" w:type="dxa"/>
          </w:tcPr>
          <w:p w14:paraId="208BD89B"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30016CD4"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41B8D589"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6AE4BE69" w14:textId="77777777" w:rsidR="0035426C" w:rsidRPr="002F1892" w:rsidRDefault="0035426C" w:rsidP="00C41A2D">
            <w:pPr>
              <w:autoSpaceDE w:val="0"/>
              <w:autoSpaceDN w:val="0"/>
              <w:adjustRightInd w:val="0"/>
              <w:rPr>
                <w:rFonts w:cs="Arial"/>
                <w:noProof/>
              </w:rPr>
            </w:pPr>
          </w:p>
        </w:tc>
      </w:tr>
      <w:tr w:rsidR="0035426C" w:rsidRPr="002F1892" w14:paraId="2FD5B399" w14:textId="77777777" w:rsidTr="00AA6DC6">
        <w:trPr>
          <w:cantSplit/>
        </w:trPr>
        <w:tc>
          <w:tcPr>
            <w:tcW w:w="1256" w:type="dxa"/>
          </w:tcPr>
          <w:p w14:paraId="461B5BA2"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1.9c</w:t>
            </w:r>
          </w:p>
        </w:tc>
        <w:tc>
          <w:tcPr>
            <w:tcW w:w="4318" w:type="dxa"/>
          </w:tcPr>
          <w:p w14:paraId="22971D09" w14:textId="77777777" w:rsidR="0035426C" w:rsidRPr="00444377" w:rsidRDefault="0035426C" w:rsidP="00C07B98">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6450AD12" w14:textId="77777777" w:rsidR="0035426C" w:rsidRPr="00444377" w:rsidRDefault="0035426C" w:rsidP="00C07B98">
            <w:pPr>
              <w:numPr>
                <w:ilvl w:val="0"/>
                <w:numId w:val="40"/>
              </w:numPr>
              <w:autoSpaceDE w:val="0"/>
              <w:autoSpaceDN w:val="0"/>
              <w:adjustRightInd w:val="0"/>
              <w:spacing w:after="240"/>
              <w:rPr>
                <w:rFonts w:cs="Arial"/>
                <w:b/>
                <w:bCs/>
              </w:rPr>
            </w:pPr>
            <w:r w:rsidRPr="00444377">
              <w:rPr>
                <w:rFonts w:cs="Arial"/>
                <w:color w:val="000000"/>
              </w:rPr>
              <w:t>Allow all students opportunities to encounter grade-level complex text.</w:t>
            </w:r>
          </w:p>
          <w:p w14:paraId="2620FA53" w14:textId="77777777" w:rsidR="0035426C" w:rsidRPr="00444377" w:rsidRDefault="0035426C" w:rsidP="00C41A2D">
            <w:pPr>
              <w:autoSpaceDE w:val="0"/>
              <w:autoSpaceDN w:val="0"/>
              <w:adjustRightInd w:val="0"/>
              <w:spacing w:after="240"/>
              <w:rPr>
                <w:rFonts w:cs="Arial"/>
                <w:b/>
                <w:bCs/>
              </w:rPr>
            </w:pPr>
            <w:r w:rsidRPr="00444377">
              <w:rPr>
                <w:rFonts w:cs="Arial"/>
                <w:b/>
                <w:bCs/>
                <w:color w:val="000000"/>
              </w:rPr>
              <w:t>2025 Guidance:</w:t>
            </w:r>
            <w:r w:rsidRPr="00444377">
              <w:rPr>
                <w:rFonts w:cs="Arial"/>
                <w:color w:val="000000"/>
              </w:rPr>
              <w:t xml:space="preserve"> </w:t>
            </w:r>
            <w:r w:rsidRPr="00444377">
              <w:rPr>
                <w:rFonts w:cs="Arial"/>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241" w:type="dxa"/>
          </w:tcPr>
          <w:p w14:paraId="5A30042A"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7F1C9A11"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074F8414"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108A9729" w14:textId="77777777" w:rsidR="0035426C" w:rsidRPr="002F1892" w:rsidRDefault="0035426C" w:rsidP="00C41A2D">
            <w:pPr>
              <w:autoSpaceDE w:val="0"/>
              <w:autoSpaceDN w:val="0"/>
              <w:adjustRightInd w:val="0"/>
              <w:rPr>
                <w:rFonts w:cs="Arial"/>
                <w:noProof/>
              </w:rPr>
            </w:pPr>
          </w:p>
        </w:tc>
      </w:tr>
      <w:tr w:rsidR="0035426C" w:rsidRPr="002F1892" w14:paraId="14DC1CFE" w14:textId="77777777" w:rsidTr="00AA6DC6">
        <w:trPr>
          <w:cantSplit/>
        </w:trPr>
        <w:tc>
          <w:tcPr>
            <w:tcW w:w="1256" w:type="dxa"/>
          </w:tcPr>
          <w:p w14:paraId="3457B4CC"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1.9d</w:t>
            </w:r>
          </w:p>
        </w:tc>
        <w:tc>
          <w:tcPr>
            <w:tcW w:w="4318" w:type="dxa"/>
          </w:tcPr>
          <w:p w14:paraId="23BFC323" w14:textId="77777777" w:rsidR="0035426C" w:rsidRPr="00444377" w:rsidRDefault="0035426C" w:rsidP="00C07B98">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40397E5D" w14:textId="77777777" w:rsidR="0035426C" w:rsidRPr="00444377" w:rsidRDefault="0035426C" w:rsidP="00C07B98">
            <w:pPr>
              <w:numPr>
                <w:ilvl w:val="0"/>
                <w:numId w:val="40"/>
              </w:numPr>
              <w:autoSpaceDE w:val="0"/>
              <w:autoSpaceDN w:val="0"/>
              <w:adjustRightInd w:val="0"/>
              <w:spacing w:after="240"/>
              <w:rPr>
                <w:rFonts w:cs="Arial"/>
                <w:b/>
                <w:bCs/>
              </w:rPr>
            </w:pPr>
            <w:r w:rsidRPr="00444377">
              <w:rPr>
                <w:rFonts w:cs="Arial"/>
                <w:color w:val="000000"/>
              </w:rPr>
              <w:t>Include shorter, challenging texts that allow for close reading and re-reading regularly at each grade.</w:t>
            </w:r>
          </w:p>
          <w:p w14:paraId="4F07FCFC" w14:textId="77777777" w:rsidR="0035426C" w:rsidRPr="00444377" w:rsidRDefault="0035426C" w:rsidP="00C41A2D">
            <w:pPr>
              <w:autoSpaceDE w:val="0"/>
              <w:autoSpaceDN w:val="0"/>
              <w:adjustRightInd w:val="0"/>
              <w:spacing w:after="240"/>
              <w:rPr>
                <w:rFonts w:cs="Arial"/>
                <w:b/>
                <w:bCs/>
              </w:rPr>
            </w:pPr>
            <w:r w:rsidRPr="00444377">
              <w:rPr>
                <w:rFonts w:cs="Arial"/>
                <w:b/>
                <w:bCs/>
                <w:color w:val="000000"/>
              </w:rPr>
              <w:t>2025 Guidance:</w:t>
            </w:r>
            <w:r w:rsidRPr="00444377">
              <w:rPr>
                <w:rFonts w:cs="Arial"/>
                <w:color w:val="000000"/>
              </w:rPr>
              <w:t xml:space="preserve"> </w:t>
            </w:r>
            <w:r w:rsidRPr="00444377">
              <w:rPr>
                <w:rFonts w:cs="Arial"/>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241" w:type="dxa"/>
          </w:tcPr>
          <w:p w14:paraId="00813BF9"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78E66C90"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3ADFB77E"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338F206F" w14:textId="77777777" w:rsidR="0035426C" w:rsidRPr="002F1892" w:rsidRDefault="0035426C" w:rsidP="00C41A2D">
            <w:pPr>
              <w:autoSpaceDE w:val="0"/>
              <w:autoSpaceDN w:val="0"/>
              <w:adjustRightInd w:val="0"/>
              <w:rPr>
                <w:rFonts w:cs="Arial"/>
                <w:noProof/>
              </w:rPr>
            </w:pPr>
          </w:p>
        </w:tc>
      </w:tr>
      <w:tr w:rsidR="0035426C" w:rsidRPr="002F1892" w14:paraId="69A4F21D" w14:textId="77777777" w:rsidTr="00AA6DC6">
        <w:trPr>
          <w:cantSplit/>
        </w:trPr>
        <w:tc>
          <w:tcPr>
            <w:tcW w:w="1256" w:type="dxa"/>
          </w:tcPr>
          <w:p w14:paraId="5B50E781"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1.9e</w:t>
            </w:r>
          </w:p>
        </w:tc>
        <w:tc>
          <w:tcPr>
            <w:tcW w:w="4318" w:type="dxa"/>
          </w:tcPr>
          <w:p w14:paraId="49CE38A6" w14:textId="77777777" w:rsidR="0035426C" w:rsidRPr="00444377" w:rsidRDefault="0035426C" w:rsidP="00C07B98">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0A85740D" w14:textId="77777777" w:rsidR="0035426C" w:rsidRPr="00444377" w:rsidRDefault="0035426C" w:rsidP="00C07B98">
            <w:pPr>
              <w:numPr>
                <w:ilvl w:val="0"/>
                <w:numId w:val="40"/>
              </w:numPr>
              <w:autoSpaceDE w:val="0"/>
              <w:autoSpaceDN w:val="0"/>
              <w:adjustRightInd w:val="0"/>
              <w:spacing w:after="240"/>
              <w:rPr>
                <w:rFonts w:cs="Arial"/>
              </w:rPr>
            </w:pPr>
            <w:r w:rsidRPr="00444377">
              <w:rPr>
                <w:rFonts w:cs="Arial"/>
                <w:color w:val="000000"/>
              </w:rPr>
              <w:t>Provide novels, plays, poetry, and other extended full-length texts for close reading opportunities and broader and enriching literary opportunities.</w:t>
            </w:r>
          </w:p>
          <w:p w14:paraId="6FEA2A0B" w14:textId="77777777" w:rsidR="0035426C" w:rsidRPr="00444377" w:rsidRDefault="0035426C" w:rsidP="00C41A2D">
            <w:pPr>
              <w:autoSpaceDE w:val="0"/>
              <w:autoSpaceDN w:val="0"/>
              <w:adjustRightInd w:val="0"/>
              <w:spacing w:after="240"/>
              <w:rPr>
                <w:rFonts w:cs="Arial"/>
              </w:rPr>
            </w:pPr>
            <w:r w:rsidRPr="00444377">
              <w:rPr>
                <w:rFonts w:cs="Arial"/>
                <w:b/>
                <w:bCs/>
                <w:color w:val="000000"/>
              </w:rPr>
              <w:t>2025 Guidance:</w:t>
            </w:r>
            <w:r w:rsidRPr="00444377">
              <w:rPr>
                <w:rFonts w:cs="Arial"/>
                <w:color w:val="000000"/>
              </w:rPr>
              <w:t xml:space="preserve"> </w:t>
            </w:r>
            <w:r w:rsidRPr="00444377">
              <w:rPr>
                <w:rFonts w:cs="Arial"/>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241" w:type="dxa"/>
          </w:tcPr>
          <w:p w14:paraId="055BE102"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30D3CAB1"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4813AE49"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3611F306" w14:textId="77777777" w:rsidR="0035426C" w:rsidRPr="002F1892" w:rsidRDefault="0035426C" w:rsidP="00C41A2D">
            <w:pPr>
              <w:autoSpaceDE w:val="0"/>
              <w:autoSpaceDN w:val="0"/>
              <w:adjustRightInd w:val="0"/>
              <w:rPr>
                <w:rFonts w:cs="Arial"/>
                <w:noProof/>
              </w:rPr>
            </w:pPr>
          </w:p>
        </w:tc>
      </w:tr>
      <w:tr w:rsidR="0035426C" w:rsidRPr="002F1892" w14:paraId="104C3953" w14:textId="77777777" w:rsidTr="00AA6DC6">
        <w:trPr>
          <w:cantSplit/>
        </w:trPr>
        <w:tc>
          <w:tcPr>
            <w:tcW w:w="1256" w:type="dxa"/>
          </w:tcPr>
          <w:p w14:paraId="77E92091"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1.9f</w:t>
            </w:r>
          </w:p>
        </w:tc>
        <w:tc>
          <w:tcPr>
            <w:tcW w:w="4318" w:type="dxa"/>
          </w:tcPr>
          <w:p w14:paraId="4593594E" w14:textId="77777777" w:rsidR="0035426C" w:rsidRPr="00444377" w:rsidRDefault="0035426C" w:rsidP="00C07B98">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67BD1492" w14:textId="77777777" w:rsidR="0035426C" w:rsidRPr="00444377" w:rsidRDefault="0035426C" w:rsidP="00C07B98">
            <w:pPr>
              <w:numPr>
                <w:ilvl w:val="0"/>
                <w:numId w:val="40"/>
              </w:numPr>
              <w:autoSpaceDE w:val="0"/>
              <w:autoSpaceDN w:val="0"/>
              <w:adjustRightInd w:val="0"/>
              <w:spacing w:after="240"/>
              <w:rPr>
                <w:rFonts w:cs="Arial"/>
              </w:rPr>
            </w:pPr>
            <w:r w:rsidRPr="00444377">
              <w:rPr>
                <w:rFonts w:cs="Arial"/>
                <w:color w:val="000000"/>
              </w:rPr>
              <w:t>Provide materials that appeal to students’ interests while developing their knowledge base within and across grade levels.</w:t>
            </w:r>
          </w:p>
          <w:p w14:paraId="1738FD0C" w14:textId="77777777" w:rsidR="0035426C" w:rsidRPr="00444377" w:rsidRDefault="0035426C" w:rsidP="00C41A2D">
            <w:pPr>
              <w:autoSpaceDE w:val="0"/>
              <w:autoSpaceDN w:val="0"/>
              <w:adjustRightInd w:val="0"/>
              <w:spacing w:after="240"/>
              <w:rPr>
                <w:rFonts w:cs="Arial"/>
              </w:rPr>
            </w:pPr>
            <w:r w:rsidRPr="00444377">
              <w:rPr>
                <w:rFonts w:cs="Arial"/>
                <w:b/>
                <w:bCs/>
                <w:color w:val="000000"/>
              </w:rPr>
              <w:t>2025 Guidance:</w:t>
            </w:r>
            <w:r w:rsidRPr="00444377">
              <w:rPr>
                <w:rFonts w:cs="Arial"/>
                <w:color w:val="000000"/>
              </w:rPr>
              <w:t xml:space="preserve"> </w:t>
            </w:r>
            <w:r w:rsidRPr="00444377">
              <w:rPr>
                <w:rFonts w:cs="Arial"/>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241" w:type="dxa"/>
          </w:tcPr>
          <w:p w14:paraId="00508503"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2C0B7ACA"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4F7261CA"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721E5267" w14:textId="77777777" w:rsidR="0035426C" w:rsidRPr="002F1892" w:rsidRDefault="0035426C" w:rsidP="00C41A2D">
            <w:pPr>
              <w:autoSpaceDE w:val="0"/>
              <w:autoSpaceDN w:val="0"/>
              <w:adjustRightInd w:val="0"/>
              <w:rPr>
                <w:rFonts w:cs="Arial"/>
                <w:noProof/>
              </w:rPr>
            </w:pPr>
          </w:p>
        </w:tc>
      </w:tr>
      <w:tr w:rsidR="0035426C" w:rsidRPr="002F1892" w14:paraId="25DD5AFA" w14:textId="77777777" w:rsidTr="00AA6DC6">
        <w:trPr>
          <w:cantSplit/>
        </w:trPr>
        <w:tc>
          <w:tcPr>
            <w:tcW w:w="1256" w:type="dxa"/>
          </w:tcPr>
          <w:p w14:paraId="573FDB06"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1.9g</w:t>
            </w:r>
          </w:p>
        </w:tc>
        <w:tc>
          <w:tcPr>
            <w:tcW w:w="4318" w:type="dxa"/>
          </w:tcPr>
          <w:p w14:paraId="47C26606" w14:textId="77777777" w:rsidR="0035426C" w:rsidRPr="00444377" w:rsidRDefault="0035426C" w:rsidP="00C07B98">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6DE7453B" w14:textId="77777777" w:rsidR="0035426C" w:rsidRPr="00444377" w:rsidRDefault="0035426C" w:rsidP="00C07B98">
            <w:pPr>
              <w:numPr>
                <w:ilvl w:val="0"/>
                <w:numId w:val="40"/>
              </w:numPr>
              <w:autoSpaceDE w:val="0"/>
              <w:autoSpaceDN w:val="0"/>
              <w:adjustRightInd w:val="0"/>
              <w:spacing w:after="240"/>
              <w:rPr>
                <w:rFonts w:cs="Arial"/>
                <w:color w:val="000000"/>
              </w:rPr>
            </w:pPr>
            <w:r w:rsidRPr="00444377">
              <w:rPr>
                <w:rFonts w:cs="Arial"/>
                <w:color w:val="000000"/>
              </w:rPr>
              <w:t>Provide an organized independent reading program as outlined in the ELA/ELD Framework.</w:t>
            </w:r>
          </w:p>
          <w:p w14:paraId="31C41B23" w14:textId="77777777" w:rsidR="0035426C" w:rsidRPr="00444377" w:rsidRDefault="0035426C" w:rsidP="00C41A2D">
            <w:pPr>
              <w:autoSpaceDE w:val="0"/>
              <w:autoSpaceDN w:val="0"/>
              <w:adjustRightInd w:val="0"/>
              <w:spacing w:after="240"/>
              <w:rPr>
                <w:rFonts w:cs="Arial"/>
                <w:b/>
                <w:bCs/>
              </w:rPr>
            </w:pPr>
            <w:r w:rsidRPr="00444377">
              <w:rPr>
                <w:rFonts w:cs="Arial"/>
                <w:b/>
                <w:bCs/>
                <w:color w:val="000000"/>
              </w:rPr>
              <w:t>2025 Guidance: g</w:t>
            </w:r>
            <w:r w:rsidRPr="00444377">
              <w:rPr>
                <w:rFonts w:cs="Arial"/>
                <w:b/>
                <w:bCs/>
              </w:rPr>
              <w:t>.</w:t>
            </w:r>
            <w:r w:rsidRPr="00444377">
              <w:rPr>
                <w:rFonts w:cs="Arial"/>
              </w:rPr>
              <w:t xml:space="preserve"> Independent reading programs should include guidance for text selection that include both decodable and authentic texts based on student readiness indicators, incorporating both skill-building and engagement considerations as supported by current research on varied text experiences.</w:t>
            </w:r>
          </w:p>
        </w:tc>
        <w:tc>
          <w:tcPr>
            <w:tcW w:w="3241" w:type="dxa"/>
          </w:tcPr>
          <w:p w14:paraId="4B51E4C8"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1FC2A90C"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09DBE36A"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53B019DF" w14:textId="77777777" w:rsidR="0035426C" w:rsidRPr="002F1892" w:rsidRDefault="0035426C" w:rsidP="00C41A2D">
            <w:pPr>
              <w:autoSpaceDE w:val="0"/>
              <w:autoSpaceDN w:val="0"/>
              <w:adjustRightInd w:val="0"/>
              <w:rPr>
                <w:rFonts w:cs="Arial"/>
                <w:noProof/>
              </w:rPr>
            </w:pPr>
          </w:p>
        </w:tc>
      </w:tr>
      <w:tr w:rsidR="0035426C" w:rsidRPr="002F1892" w14:paraId="5D4AC7EA" w14:textId="77777777" w:rsidTr="00AA6DC6">
        <w:trPr>
          <w:cantSplit/>
        </w:trPr>
        <w:tc>
          <w:tcPr>
            <w:tcW w:w="1256" w:type="dxa"/>
          </w:tcPr>
          <w:p w14:paraId="37F7EFEE"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t>1.10</w:t>
            </w:r>
          </w:p>
        </w:tc>
        <w:tc>
          <w:tcPr>
            <w:tcW w:w="4318" w:type="dxa"/>
          </w:tcPr>
          <w:p w14:paraId="3DBC3F66" w14:textId="77777777" w:rsidR="0035426C" w:rsidRPr="00444377" w:rsidRDefault="0035426C" w:rsidP="00C41A2D">
            <w:pPr>
              <w:autoSpaceDE w:val="0"/>
              <w:autoSpaceDN w:val="0"/>
              <w:adjustRightInd w:val="0"/>
              <w:spacing w:after="240"/>
              <w:rPr>
                <w:rFonts w:cs="Arial"/>
                <w:color w:val="231F20"/>
              </w:rPr>
            </w:pPr>
            <w:r w:rsidRPr="00444377">
              <w:rPr>
                <w:rFonts w:cs="Arial"/>
                <w:b/>
                <w:bCs/>
                <w:color w:val="231F20"/>
              </w:rPr>
              <w:t>Criterion 2014:</w:t>
            </w:r>
            <w:r w:rsidRPr="00444377">
              <w:rPr>
                <w:rFonts w:cs="Arial"/>
                <w:color w:val="231F20"/>
              </w:rPr>
              <w:t xml:space="preserve"> Not Applicable to Program 4.</w:t>
            </w:r>
          </w:p>
        </w:tc>
        <w:tc>
          <w:tcPr>
            <w:tcW w:w="3241" w:type="dxa"/>
          </w:tcPr>
          <w:p w14:paraId="79D8FFE5"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14DDFE36"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236E2793"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53F0F098" w14:textId="77777777" w:rsidR="0035426C" w:rsidRPr="002F1892" w:rsidRDefault="0035426C" w:rsidP="00C41A2D">
            <w:pPr>
              <w:autoSpaceDE w:val="0"/>
              <w:autoSpaceDN w:val="0"/>
              <w:adjustRightInd w:val="0"/>
              <w:rPr>
                <w:rFonts w:cs="Arial"/>
                <w:noProof/>
              </w:rPr>
            </w:pPr>
          </w:p>
        </w:tc>
      </w:tr>
      <w:tr w:rsidR="0035426C" w:rsidRPr="002F1892" w14:paraId="1D6E63AD" w14:textId="77777777" w:rsidTr="00AA6DC6">
        <w:trPr>
          <w:cantSplit/>
        </w:trPr>
        <w:tc>
          <w:tcPr>
            <w:tcW w:w="1256" w:type="dxa"/>
          </w:tcPr>
          <w:p w14:paraId="18E44DE7"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1.11</w:t>
            </w:r>
          </w:p>
        </w:tc>
        <w:tc>
          <w:tcPr>
            <w:tcW w:w="4318" w:type="dxa"/>
          </w:tcPr>
          <w:p w14:paraId="098D4DFE" w14:textId="77777777" w:rsidR="0035426C" w:rsidRPr="00444377" w:rsidRDefault="0035426C" w:rsidP="00C41A2D">
            <w:pPr>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Appropriate to the grade levels, materials provide effective, research-based instruction in reading fluency, including oral reading fluency, and the skills of word recognition, accuracy, pacing, rate, and prosody. Programs offer research-based teaching strategies and varied opportunities to engage with different text types for improving student fluency, including but not limited to decodable text.</w:t>
            </w:r>
          </w:p>
          <w:p w14:paraId="0CF5D029" w14:textId="77777777" w:rsidR="0035426C" w:rsidRPr="00444377" w:rsidRDefault="0035426C" w:rsidP="00C41A2D">
            <w:pPr>
              <w:autoSpaceDE w:val="0"/>
              <w:autoSpaceDN w:val="0"/>
              <w:adjustRightInd w:val="0"/>
              <w:spacing w:after="240"/>
              <w:rPr>
                <w:rFonts w:cs="Arial"/>
                <w:b/>
                <w:bCs/>
              </w:rPr>
            </w:pPr>
            <w:r w:rsidRPr="00444377">
              <w:rPr>
                <w:rFonts w:cs="Arial"/>
                <w:b/>
                <w:color w:val="000000"/>
              </w:rPr>
              <w:t>2025 Guidance:</w:t>
            </w:r>
            <w:r w:rsidRPr="00444377">
              <w:rPr>
                <w:rFonts w:cs="Arial"/>
                <w:bCs/>
                <w:color w:val="000000"/>
              </w:rPr>
              <w:t xml:space="preserve"> </w:t>
            </w:r>
            <w:r w:rsidRPr="00444377">
              <w:rPr>
                <w:rFonts w:cs="Arial"/>
              </w:rPr>
              <w:t>Fluency instruction should bridge decoding to comprehension through carefully matched text difficulty and repeated reading opportunities. Materials should include fluency benchmarks aligned with screening cut-points for identifying students at risk for reading difficulties, including dyslexia. Provide differentiated fluency practice within MTSS tiers (e.g., repeated reading with modeling for Tier 2, intensive fluency interventions with prosody instruction for Tier 3). Materials should include protocols for selecting texts at appropriate instructional levels, with progress monitoring tools measuring accuracy, rate, prosody, and comprehension. Include decision rules for adjusting instruction and explicit guidance on transitioning from decodable to increasingly complex texts as automaticity develops.</w:t>
            </w:r>
          </w:p>
        </w:tc>
        <w:tc>
          <w:tcPr>
            <w:tcW w:w="3241" w:type="dxa"/>
          </w:tcPr>
          <w:p w14:paraId="4D3F61ED"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139CA14F"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7AE50FDD"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409E8C05" w14:textId="77777777" w:rsidR="0035426C" w:rsidRPr="002F1892" w:rsidRDefault="0035426C" w:rsidP="00C41A2D">
            <w:pPr>
              <w:autoSpaceDE w:val="0"/>
              <w:autoSpaceDN w:val="0"/>
              <w:adjustRightInd w:val="0"/>
              <w:rPr>
                <w:rFonts w:cs="Arial"/>
                <w:noProof/>
              </w:rPr>
            </w:pPr>
          </w:p>
        </w:tc>
      </w:tr>
      <w:tr w:rsidR="0035426C" w:rsidRPr="002F1892" w14:paraId="118F8CF7" w14:textId="77777777" w:rsidTr="00AA6DC6">
        <w:trPr>
          <w:cantSplit/>
        </w:trPr>
        <w:tc>
          <w:tcPr>
            <w:tcW w:w="1256" w:type="dxa"/>
          </w:tcPr>
          <w:p w14:paraId="2EF29EBE" w14:textId="77777777" w:rsidR="0035426C" w:rsidRPr="0082006F" w:rsidRDefault="0035426C" w:rsidP="00C41A2D">
            <w:pPr>
              <w:autoSpaceDE w:val="0"/>
              <w:autoSpaceDN w:val="0"/>
              <w:adjustRightInd w:val="0"/>
              <w:spacing w:before="40"/>
              <w:jc w:val="center"/>
              <w:rPr>
                <w:rFonts w:cs="Arial"/>
                <w:noProof/>
              </w:rPr>
            </w:pPr>
            <w:r w:rsidRPr="0082006F">
              <w:rPr>
                <w:rFonts w:cs="Arial"/>
                <w:noProof/>
              </w:rPr>
              <w:lastRenderedPageBreak/>
              <w:t>1.12a</w:t>
            </w:r>
          </w:p>
        </w:tc>
        <w:tc>
          <w:tcPr>
            <w:tcW w:w="4318" w:type="dxa"/>
          </w:tcPr>
          <w:p w14:paraId="2CC0B006" w14:textId="77777777" w:rsidR="0035426C" w:rsidRPr="00444377" w:rsidRDefault="0035426C" w:rsidP="00C07B98">
            <w:pPr>
              <w:widowControl w:val="0"/>
              <w:autoSpaceDE w:val="0"/>
              <w:autoSpaceDN w:val="0"/>
              <w:adjustRightInd w:val="0"/>
              <w:spacing w:after="240"/>
              <w:rPr>
                <w:rFonts w:cs="Arial"/>
                <w:snapToGrid w:val="0"/>
                <w:color w:val="000000"/>
              </w:rPr>
            </w:pPr>
            <w:r w:rsidRPr="00444377">
              <w:rPr>
                <w:rFonts w:cs="Arial"/>
                <w:b/>
                <w:bCs/>
                <w:snapToGrid w:val="0"/>
                <w:color w:val="231F20"/>
              </w:rPr>
              <w:t>Criterion 2014:</w:t>
            </w:r>
            <w:r w:rsidRPr="00444377">
              <w:rPr>
                <w:rFonts w:cs="Arial"/>
                <w:snapToGrid w:val="0"/>
                <w:color w:val="231F20"/>
              </w:rPr>
              <w:t xml:space="preserve"> </w:t>
            </w:r>
            <w:r w:rsidRPr="00444377">
              <w:rPr>
                <w:rFonts w:cs="Arial"/>
                <w:snapToGrid w:val="0"/>
                <w:color w:val="000000"/>
              </w:rPr>
              <w:t>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0F6B238D" w14:textId="08805DF9" w:rsidR="0035426C" w:rsidRPr="00444377" w:rsidRDefault="0035426C" w:rsidP="00C87932">
            <w:pPr>
              <w:widowControl w:val="0"/>
              <w:numPr>
                <w:ilvl w:val="0"/>
                <w:numId w:val="38"/>
              </w:numPr>
              <w:tabs>
                <w:tab w:val="left" w:pos="520"/>
                <w:tab w:val="left" w:pos="3220"/>
              </w:tabs>
              <w:suppressAutoHyphens/>
              <w:autoSpaceDE w:val="0"/>
              <w:autoSpaceDN w:val="0"/>
              <w:adjustRightInd w:val="0"/>
              <w:spacing w:before="40" w:after="40" w:line="280" w:lineRule="atLeast"/>
              <w:textAlignment w:val="baseline"/>
              <w:rPr>
                <w:rFonts w:cs="Arial"/>
                <w:b/>
                <w:bCs/>
                <w:color w:val="231F20"/>
                <w:lang w:bidi="en-US"/>
              </w:rPr>
            </w:pPr>
            <w:r w:rsidRPr="00444377">
              <w:rPr>
                <w:rFonts w:cs="Arial"/>
                <w:color w:val="000000"/>
                <w:lang w:bidi="en-US"/>
              </w:rPr>
              <w:t xml:space="preserve">Those materials designated as decodable must have text with at least 75-80 percent of the words consisting solely of previously taught letter-sound and spelling-sound correspondences and in which 20-25 percent of the words consisting of previously taught high-frequency irregularly spelled words and story or content words. High-frequency words introduced in pre-decodable and decodable texts are taken from a list of the most commonly used words in English, prioritized by their </w:t>
            </w:r>
          </w:p>
        </w:tc>
        <w:tc>
          <w:tcPr>
            <w:tcW w:w="3241" w:type="dxa"/>
          </w:tcPr>
          <w:p w14:paraId="1C3F80C3" w14:textId="77777777" w:rsidR="0035426C" w:rsidRPr="002F1892" w:rsidRDefault="0035426C" w:rsidP="00C41A2D">
            <w:pPr>
              <w:autoSpaceDE w:val="0"/>
              <w:autoSpaceDN w:val="0"/>
              <w:adjustRightInd w:val="0"/>
              <w:rPr>
                <w:rFonts w:cs="Arial"/>
                <w:noProof/>
              </w:rPr>
            </w:pPr>
          </w:p>
        </w:tc>
        <w:tc>
          <w:tcPr>
            <w:tcW w:w="725" w:type="dxa"/>
            <w:shd w:val="clear" w:color="auto" w:fill="F2F2F2"/>
          </w:tcPr>
          <w:p w14:paraId="4B3B7695" w14:textId="77777777" w:rsidR="0035426C" w:rsidRPr="002F1892" w:rsidRDefault="0035426C" w:rsidP="00C41A2D">
            <w:pPr>
              <w:autoSpaceDE w:val="0"/>
              <w:autoSpaceDN w:val="0"/>
              <w:adjustRightInd w:val="0"/>
              <w:rPr>
                <w:rFonts w:cs="Arial"/>
                <w:noProof/>
              </w:rPr>
            </w:pPr>
          </w:p>
        </w:tc>
        <w:tc>
          <w:tcPr>
            <w:tcW w:w="928" w:type="dxa"/>
            <w:shd w:val="clear" w:color="auto" w:fill="F2F2F2"/>
          </w:tcPr>
          <w:p w14:paraId="4340FF61" w14:textId="77777777" w:rsidR="0035426C" w:rsidRPr="002F1892" w:rsidRDefault="0035426C" w:rsidP="00C41A2D">
            <w:pPr>
              <w:autoSpaceDE w:val="0"/>
              <w:autoSpaceDN w:val="0"/>
              <w:adjustRightInd w:val="0"/>
              <w:rPr>
                <w:rFonts w:cs="Arial"/>
                <w:noProof/>
              </w:rPr>
            </w:pPr>
          </w:p>
        </w:tc>
        <w:tc>
          <w:tcPr>
            <w:tcW w:w="4148" w:type="dxa"/>
            <w:shd w:val="clear" w:color="auto" w:fill="F2F2F2"/>
          </w:tcPr>
          <w:p w14:paraId="2F92107E" w14:textId="77777777" w:rsidR="0035426C" w:rsidRPr="002F1892" w:rsidRDefault="0035426C" w:rsidP="00C41A2D">
            <w:pPr>
              <w:autoSpaceDE w:val="0"/>
              <w:autoSpaceDN w:val="0"/>
              <w:adjustRightInd w:val="0"/>
              <w:rPr>
                <w:rFonts w:cs="Arial"/>
                <w:noProof/>
              </w:rPr>
            </w:pPr>
          </w:p>
        </w:tc>
      </w:tr>
      <w:tr w:rsidR="00C87932" w:rsidRPr="002F1892" w14:paraId="58E1B151" w14:textId="77777777" w:rsidTr="00AA6DC6">
        <w:trPr>
          <w:cantSplit/>
        </w:trPr>
        <w:tc>
          <w:tcPr>
            <w:tcW w:w="1256" w:type="dxa"/>
          </w:tcPr>
          <w:p w14:paraId="0525A4BE" w14:textId="31E0B9DF" w:rsidR="00C87932" w:rsidRPr="0082006F" w:rsidRDefault="00C87932" w:rsidP="00C87932">
            <w:pPr>
              <w:autoSpaceDE w:val="0"/>
              <w:autoSpaceDN w:val="0"/>
              <w:adjustRightInd w:val="0"/>
              <w:spacing w:before="40"/>
              <w:jc w:val="center"/>
              <w:rPr>
                <w:rFonts w:cs="Arial"/>
                <w:noProof/>
              </w:rPr>
            </w:pPr>
            <w:r w:rsidRPr="0082006F">
              <w:rPr>
                <w:rFonts w:cs="Arial"/>
                <w:noProof/>
              </w:rPr>
              <w:lastRenderedPageBreak/>
              <w:t>1.12a</w:t>
            </w:r>
          </w:p>
        </w:tc>
        <w:tc>
          <w:tcPr>
            <w:tcW w:w="4318" w:type="dxa"/>
          </w:tcPr>
          <w:p w14:paraId="251F0850" w14:textId="77777777" w:rsidR="00C87932" w:rsidRDefault="00C87932" w:rsidP="00C87932">
            <w:pPr>
              <w:widowControl w:val="0"/>
              <w:autoSpaceDE w:val="0"/>
              <w:autoSpaceDN w:val="0"/>
              <w:adjustRightInd w:val="0"/>
              <w:spacing w:after="240"/>
              <w:rPr>
                <w:rFonts w:cs="Arial"/>
                <w:snapToGrid w:val="0"/>
                <w:color w:val="231F20"/>
              </w:rPr>
            </w:pPr>
            <w:r>
              <w:rPr>
                <w:rFonts w:cs="Arial"/>
                <w:snapToGrid w:val="0"/>
                <w:color w:val="231F20"/>
              </w:rPr>
              <w:t>(continued)</w:t>
            </w:r>
          </w:p>
          <w:p w14:paraId="677607F9" w14:textId="361CC362" w:rsidR="00C87932" w:rsidRDefault="00C87932" w:rsidP="00C87932">
            <w:pPr>
              <w:widowControl w:val="0"/>
              <w:autoSpaceDE w:val="0"/>
              <w:autoSpaceDN w:val="0"/>
              <w:adjustRightInd w:val="0"/>
              <w:spacing w:after="240"/>
              <w:ind w:left="796"/>
              <w:rPr>
                <w:rFonts w:cs="Arial"/>
                <w:snapToGrid w:val="0"/>
                <w:color w:val="231F20"/>
              </w:rPr>
            </w:pPr>
            <w:r w:rsidRPr="00444377">
              <w:rPr>
                <w:rFonts w:cs="Arial"/>
                <w:color w:val="000000"/>
                <w:lang w:bidi="en-US"/>
              </w:rPr>
              <w:t>utility. For those sounds with multiple spellings, two sound-spellings may be paired in one decodable book or reading passage.</w:t>
            </w:r>
          </w:p>
          <w:p w14:paraId="3C91D17A" w14:textId="77777777" w:rsidR="00C87932" w:rsidRPr="00444377" w:rsidRDefault="00C87932" w:rsidP="00C87932">
            <w:pPr>
              <w:widowControl w:val="0"/>
              <w:autoSpaceDE w:val="0"/>
              <w:autoSpaceDN w:val="0"/>
              <w:adjustRightInd w:val="0"/>
              <w:spacing w:after="240"/>
              <w:rPr>
                <w:rFonts w:cs="Arial"/>
              </w:rPr>
            </w:pPr>
            <w:r w:rsidRPr="00444377">
              <w:rPr>
                <w:rFonts w:cs="Arial"/>
                <w:b/>
                <w:bCs/>
                <w:color w:val="231F20"/>
              </w:rPr>
              <w:t>2025 Guidance:</w:t>
            </w:r>
            <w:r w:rsidRPr="00444377">
              <w:rPr>
                <w:rFonts w:cs="Arial"/>
                <w:color w:val="000000"/>
              </w:rPr>
              <w:t xml:space="preserve"> </w:t>
            </w:r>
            <w:r w:rsidRPr="00444377">
              <w:rPr>
                <w:rFonts w:cs="Arial"/>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p w14:paraId="102DC0A7" w14:textId="38669302" w:rsidR="00C87932" w:rsidRPr="00C07B98" w:rsidRDefault="00C87932" w:rsidP="00C87932">
            <w:pPr>
              <w:widowControl w:val="0"/>
              <w:autoSpaceDE w:val="0"/>
              <w:autoSpaceDN w:val="0"/>
              <w:adjustRightInd w:val="0"/>
              <w:spacing w:after="240"/>
              <w:rPr>
                <w:rFonts w:cs="Arial"/>
                <w:snapToGrid w:val="0"/>
                <w:color w:val="231F20"/>
              </w:rPr>
            </w:pPr>
            <w:r w:rsidRPr="00444377">
              <w:rPr>
                <w:rFonts w:cs="Arial"/>
                <w:color w:val="000000"/>
                <w:lang w:bidi="en-US"/>
              </w:rPr>
              <w:t>Teacher guidance should emphasize flexible use based on individual student needs rather than rigid adherence to decodability percentages or word counts. Current research does not support the specific numerical requirements in the 2014 criteria (e.g., 75–80% decodability, prescribed book counts, or word totals); instead, sufficiency should be determined by student progress monitoring and instructional needs.</w:t>
            </w:r>
          </w:p>
        </w:tc>
        <w:tc>
          <w:tcPr>
            <w:tcW w:w="3241" w:type="dxa"/>
          </w:tcPr>
          <w:p w14:paraId="46447FEA" w14:textId="77777777" w:rsidR="00C87932" w:rsidRPr="002F1892" w:rsidRDefault="00C87932" w:rsidP="00C87932">
            <w:pPr>
              <w:autoSpaceDE w:val="0"/>
              <w:autoSpaceDN w:val="0"/>
              <w:adjustRightInd w:val="0"/>
              <w:rPr>
                <w:rFonts w:cs="Arial"/>
                <w:noProof/>
              </w:rPr>
            </w:pPr>
          </w:p>
        </w:tc>
        <w:tc>
          <w:tcPr>
            <w:tcW w:w="725" w:type="dxa"/>
            <w:shd w:val="clear" w:color="auto" w:fill="F2F2F2"/>
          </w:tcPr>
          <w:p w14:paraId="4CEC0528" w14:textId="77777777" w:rsidR="00C87932" w:rsidRPr="002F1892" w:rsidRDefault="00C87932" w:rsidP="00C87932">
            <w:pPr>
              <w:autoSpaceDE w:val="0"/>
              <w:autoSpaceDN w:val="0"/>
              <w:adjustRightInd w:val="0"/>
              <w:rPr>
                <w:rFonts w:cs="Arial"/>
                <w:noProof/>
              </w:rPr>
            </w:pPr>
          </w:p>
        </w:tc>
        <w:tc>
          <w:tcPr>
            <w:tcW w:w="928" w:type="dxa"/>
            <w:shd w:val="clear" w:color="auto" w:fill="F2F2F2"/>
          </w:tcPr>
          <w:p w14:paraId="158E9E82" w14:textId="77777777" w:rsidR="00C87932" w:rsidRPr="002F1892" w:rsidRDefault="00C87932" w:rsidP="00C87932">
            <w:pPr>
              <w:autoSpaceDE w:val="0"/>
              <w:autoSpaceDN w:val="0"/>
              <w:adjustRightInd w:val="0"/>
              <w:rPr>
                <w:rFonts w:cs="Arial"/>
                <w:noProof/>
              </w:rPr>
            </w:pPr>
          </w:p>
        </w:tc>
        <w:tc>
          <w:tcPr>
            <w:tcW w:w="4148" w:type="dxa"/>
            <w:shd w:val="clear" w:color="auto" w:fill="F2F2F2"/>
          </w:tcPr>
          <w:p w14:paraId="1B63A5F0" w14:textId="77777777" w:rsidR="00C87932" w:rsidRPr="002F1892" w:rsidRDefault="00C87932" w:rsidP="00C87932">
            <w:pPr>
              <w:autoSpaceDE w:val="0"/>
              <w:autoSpaceDN w:val="0"/>
              <w:adjustRightInd w:val="0"/>
              <w:rPr>
                <w:rFonts w:cs="Arial"/>
                <w:noProof/>
              </w:rPr>
            </w:pPr>
          </w:p>
        </w:tc>
      </w:tr>
      <w:tr w:rsidR="00C87932" w:rsidRPr="002F1892" w14:paraId="4857D0CB" w14:textId="77777777" w:rsidTr="00AA6DC6">
        <w:trPr>
          <w:cantSplit/>
        </w:trPr>
        <w:tc>
          <w:tcPr>
            <w:tcW w:w="1256" w:type="dxa"/>
          </w:tcPr>
          <w:p w14:paraId="4B1F9561" w14:textId="77777777" w:rsidR="00C87932" w:rsidRPr="0082006F" w:rsidRDefault="00C87932" w:rsidP="00C87932">
            <w:pPr>
              <w:autoSpaceDE w:val="0"/>
              <w:autoSpaceDN w:val="0"/>
              <w:adjustRightInd w:val="0"/>
              <w:spacing w:before="40"/>
              <w:jc w:val="center"/>
              <w:rPr>
                <w:rFonts w:cs="Arial"/>
                <w:noProof/>
              </w:rPr>
            </w:pPr>
            <w:r w:rsidRPr="0082006F">
              <w:rPr>
                <w:rFonts w:cs="Arial"/>
                <w:noProof/>
              </w:rPr>
              <w:lastRenderedPageBreak/>
              <w:t>1.12b</w:t>
            </w:r>
          </w:p>
        </w:tc>
        <w:tc>
          <w:tcPr>
            <w:tcW w:w="4318" w:type="dxa"/>
          </w:tcPr>
          <w:p w14:paraId="15B2862E" w14:textId="77777777" w:rsidR="00C87932" w:rsidRPr="00444377" w:rsidRDefault="00C87932" w:rsidP="00C87932">
            <w:pPr>
              <w:widowControl w:val="0"/>
              <w:autoSpaceDE w:val="0"/>
              <w:autoSpaceDN w:val="0"/>
              <w:adjustRightInd w:val="0"/>
              <w:spacing w:after="240"/>
              <w:rPr>
                <w:rFonts w:cs="Arial"/>
                <w:snapToGrid w:val="0"/>
                <w:color w:val="000000"/>
              </w:rPr>
            </w:pPr>
            <w:r w:rsidRPr="00444377">
              <w:rPr>
                <w:rFonts w:cs="Arial"/>
                <w:b/>
                <w:bCs/>
                <w:snapToGrid w:val="0"/>
                <w:color w:val="231F20"/>
              </w:rPr>
              <w:t>Criterion 2014:</w:t>
            </w:r>
            <w:r w:rsidRPr="00444377">
              <w:rPr>
                <w:rFonts w:cs="Arial"/>
                <w:snapToGrid w:val="0"/>
                <w:color w:val="231F20"/>
              </w:rPr>
              <w:t xml:space="preserve"> </w:t>
            </w:r>
            <w:r w:rsidRPr="00444377">
              <w:rPr>
                <w:rFonts w:cs="Arial"/>
                <w:snapToGrid w:val="0"/>
                <w:color w:val="000000"/>
              </w:rPr>
              <w:t>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29209984" w14:textId="77777777" w:rsidR="00C87932" w:rsidRPr="00444377" w:rsidRDefault="00C87932" w:rsidP="00C87932">
            <w:pPr>
              <w:widowControl w:val="0"/>
              <w:numPr>
                <w:ilvl w:val="0"/>
                <w:numId w:val="38"/>
              </w:numPr>
              <w:tabs>
                <w:tab w:val="left" w:pos="520"/>
                <w:tab w:val="left" w:pos="3220"/>
              </w:tabs>
              <w:suppressAutoHyphens/>
              <w:autoSpaceDE w:val="0"/>
              <w:autoSpaceDN w:val="0"/>
              <w:adjustRightInd w:val="0"/>
              <w:spacing w:after="240" w:line="280" w:lineRule="atLeast"/>
              <w:textAlignment w:val="baseline"/>
              <w:rPr>
                <w:rFonts w:cs="Arial"/>
                <w:color w:val="000000"/>
                <w:lang w:bidi="en-US"/>
              </w:rPr>
            </w:pPr>
            <w:r w:rsidRPr="00444377">
              <w:rPr>
                <w:rFonts w:cs="Arial"/>
                <w:color w:val="000000"/>
                <w:lang w:bidi="en-US"/>
              </w:rPr>
              <w:t>Each decodable text contains at the back a list of all the high-frequency words and sound-spelling correspondences introduced in that text.</w:t>
            </w:r>
          </w:p>
          <w:p w14:paraId="5D8782BA" w14:textId="34714ED0" w:rsidR="00C87932" w:rsidRPr="00444377" w:rsidRDefault="00C87932" w:rsidP="005725B0">
            <w:pPr>
              <w:rPr>
                <w:rFonts w:cs="Arial"/>
                <w:color w:val="000000"/>
                <w:lang w:bidi="en-US"/>
              </w:rPr>
            </w:pPr>
            <w:r w:rsidRPr="00444377">
              <w:rPr>
                <w:rFonts w:cs="Arial"/>
                <w:b/>
                <w:bCs/>
                <w:color w:val="231F20"/>
              </w:rPr>
              <w:t>2025 Guidance:</w:t>
            </w:r>
            <w:r w:rsidRPr="00444377">
              <w:rPr>
                <w:rFonts w:cs="Arial"/>
                <w:color w:val="000000"/>
              </w:rPr>
              <w:t xml:space="preserve"> </w:t>
            </w:r>
            <w:r w:rsidRPr="00444377">
              <w:rPr>
                <w:rFonts w:cs="Arial"/>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w:t>
            </w:r>
          </w:p>
        </w:tc>
        <w:tc>
          <w:tcPr>
            <w:tcW w:w="3241" w:type="dxa"/>
          </w:tcPr>
          <w:p w14:paraId="32AEF043" w14:textId="77777777" w:rsidR="00C87932" w:rsidRPr="002F1892" w:rsidRDefault="00C87932" w:rsidP="00C87932">
            <w:pPr>
              <w:autoSpaceDE w:val="0"/>
              <w:autoSpaceDN w:val="0"/>
              <w:adjustRightInd w:val="0"/>
              <w:rPr>
                <w:rFonts w:cs="Arial"/>
                <w:noProof/>
              </w:rPr>
            </w:pPr>
          </w:p>
        </w:tc>
        <w:tc>
          <w:tcPr>
            <w:tcW w:w="725" w:type="dxa"/>
            <w:shd w:val="clear" w:color="auto" w:fill="F2F2F2"/>
          </w:tcPr>
          <w:p w14:paraId="7C441A3F" w14:textId="77777777" w:rsidR="00C87932" w:rsidRPr="002F1892" w:rsidRDefault="00C87932" w:rsidP="00C87932">
            <w:pPr>
              <w:autoSpaceDE w:val="0"/>
              <w:autoSpaceDN w:val="0"/>
              <w:adjustRightInd w:val="0"/>
              <w:rPr>
                <w:rFonts w:cs="Arial"/>
                <w:noProof/>
              </w:rPr>
            </w:pPr>
          </w:p>
        </w:tc>
        <w:tc>
          <w:tcPr>
            <w:tcW w:w="928" w:type="dxa"/>
            <w:shd w:val="clear" w:color="auto" w:fill="F2F2F2"/>
          </w:tcPr>
          <w:p w14:paraId="5BAFCFE8" w14:textId="77777777" w:rsidR="00C87932" w:rsidRPr="002F1892" w:rsidRDefault="00C87932" w:rsidP="00C87932">
            <w:pPr>
              <w:autoSpaceDE w:val="0"/>
              <w:autoSpaceDN w:val="0"/>
              <w:adjustRightInd w:val="0"/>
              <w:rPr>
                <w:rFonts w:cs="Arial"/>
                <w:noProof/>
              </w:rPr>
            </w:pPr>
          </w:p>
        </w:tc>
        <w:tc>
          <w:tcPr>
            <w:tcW w:w="4148" w:type="dxa"/>
            <w:shd w:val="clear" w:color="auto" w:fill="F2F2F2"/>
          </w:tcPr>
          <w:p w14:paraId="02C7DC37" w14:textId="77777777" w:rsidR="00C87932" w:rsidRPr="002F1892" w:rsidRDefault="00C87932" w:rsidP="00C87932">
            <w:pPr>
              <w:autoSpaceDE w:val="0"/>
              <w:autoSpaceDN w:val="0"/>
              <w:adjustRightInd w:val="0"/>
              <w:rPr>
                <w:rFonts w:cs="Arial"/>
                <w:noProof/>
              </w:rPr>
            </w:pPr>
          </w:p>
        </w:tc>
      </w:tr>
      <w:tr w:rsidR="005725B0" w:rsidRPr="002F1892" w14:paraId="13F05E0A" w14:textId="77777777" w:rsidTr="00AA6DC6">
        <w:trPr>
          <w:cantSplit/>
        </w:trPr>
        <w:tc>
          <w:tcPr>
            <w:tcW w:w="1256" w:type="dxa"/>
          </w:tcPr>
          <w:p w14:paraId="6D8F4E59" w14:textId="3BDB6701" w:rsidR="005725B0" w:rsidRPr="0082006F" w:rsidRDefault="005725B0" w:rsidP="005725B0">
            <w:pPr>
              <w:autoSpaceDE w:val="0"/>
              <w:autoSpaceDN w:val="0"/>
              <w:adjustRightInd w:val="0"/>
              <w:spacing w:before="40"/>
              <w:jc w:val="center"/>
              <w:rPr>
                <w:rFonts w:cs="Arial"/>
                <w:noProof/>
              </w:rPr>
            </w:pPr>
            <w:r w:rsidRPr="0082006F">
              <w:rPr>
                <w:rFonts w:cs="Arial"/>
                <w:noProof/>
              </w:rPr>
              <w:lastRenderedPageBreak/>
              <w:t>1.12b</w:t>
            </w:r>
          </w:p>
        </w:tc>
        <w:tc>
          <w:tcPr>
            <w:tcW w:w="4318" w:type="dxa"/>
          </w:tcPr>
          <w:p w14:paraId="63E6EFE7" w14:textId="77777777" w:rsidR="005725B0" w:rsidRDefault="005725B0" w:rsidP="005725B0">
            <w:pPr>
              <w:widowControl w:val="0"/>
              <w:autoSpaceDE w:val="0"/>
              <w:autoSpaceDN w:val="0"/>
              <w:adjustRightInd w:val="0"/>
              <w:spacing w:after="240"/>
              <w:rPr>
                <w:rFonts w:cs="Arial"/>
                <w:snapToGrid w:val="0"/>
                <w:color w:val="231F20"/>
              </w:rPr>
            </w:pPr>
            <w:r>
              <w:rPr>
                <w:rFonts w:cs="Arial"/>
                <w:snapToGrid w:val="0"/>
                <w:color w:val="231F20"/>
              </w:rPr>
              <w:t>(continued)</w:t>
            </w:r>
          </w:p>
          <w:p w14:paraId="3CCC1405" w14:textId="77777777" w:rsidR="005725B0" w:rsidRPr="00444377" w:rsidRDefault="005725B0" w:rsidP="005725B0">
            <w:pPr>
              <w:widowControl w:val="0"/>
              <w:autoSpaceDE w:val="0"/>
              <w:autoSpaceDN w:val="0"/>
              <w:adjustRightInd w:val="0"/>
              <w:spacing w:after="240"/>
              <w:rPr>
                <w:rFonts w:cs="Arial"/>
              </w:rPr>
            </w:pPr>
            <w:r w:rsidRPr="00444377">
              <w:rPr>
                <w:rFonts w:cs="Arial"/>
              </w:rPr>
              <w:t>Materials should include explicit guidance for teachers to purposefully integrate decodable texts with authentic texts, progressing from accessible decodable texts in early stages, supplemented by other authentic texts, to increasingly complex and varied genres.</w:t>
            </w:r>
          </w:p>
          <w:p w14:paraId="2DBD9A41" w14:textId="46C0C838" w:rsidR="005725B0" w:rsidRPr="00C87932" w:rsidRDefault="005725B0" w:rsidP="005725B0">
            <w:pPr>
              <w:spacing w:before="40" w:after="40"/>
              <w:ind w:left="70"/>
              <w:rPr>
                <w:rFonts w:cs="Arial"/>
                <w:snapToGrid w:val="0"/>
                <w:color w:val="231F20"/>
              </w:rPr>
            </w:pPr>
            <w:r w:rsidRPr="00444377">
              <w:rPr>
                <w:rFonts w:cs="Arial"/>
                <w:color w:val="000000"/>
                <w:lang w:bidi="en-US"/>
              </w:rPr>
              <w:t>Teacher guidance should emphasize flexible use based on individual student needs rather than rigid adherence to decodability percentages or word counts. Current research does not support the specific numerical requirements in the 2014 criteria (e.g., 75–80% decodability, prescribed book counts, or word totals); instead, sufficiency should be determined by student progress monitoring and instructional needs.</w:t>
            </w:r>
          </w:p>
        </w:tc>
        <w:tc>
          <w:tcPr>
            <w:tcW w:w="3241" w:type="dxa"/>
          </w:tcPr>
          <w:p w14:paraId="5DD37512" w14:textId="77777777" w:rsidR="005725B0" w:rsidRPr="002F1892" w:rsidRDefault="005725B0" w:rsidP="005725B0">
            <w:pPr>
              <w:autoSpaceDE w:val="0"/>
              <w:autoSpaceDN w:val="0"/>
              <w:adjustRightInd w:val="0"/>
              <w:rPr>
                <w:rFonts w:cs="Arial"/>
                <w:noProof/>
              </w:rPr>
            </w:pPr>
          </w:p>
        </w:tc>
        <w:tc>
          <w:tcPr>
            <w:tcW w:w="725" w:type="dxa"/>
            <w:shd w:val="clear" w:color="auto" w:fill="F2F2F2"/>
          </w:tcPr>
          <w:p w14:paraId="143F1BFE" w14:textId="77777777" w:rsidR="005725B0" w:rsidRPr="002F1892" w:rsidRDefault="005725B0" w:rsidP="005725B0">
            <w:pPr>
              <w:autoSpaceDE w:val="0"/>
              <w:autoSpaceDN w:val="0"/>
              <w:adjustRightInd w:val="0"/>
              <w:rPr>
                <w:rFonts w:cs="Arial"/>
                <w:noProof/>
              </w:rPr>
            </w:pPr>
          </w:p>
        </w:tc>
        <w:tc>
          <w:tcPr>
            <w:tcW w:w="928" w:type="dxa"/>
            <w:shd w:val="clear" w:color="auto" w:fill="F2F2F2"/>
          </w:tcPr>
          <w:p w14:paraId="54219AB1" w14:textId="77777777" w:rsidR="005725B0" w:rsidRPr="002F1892" w:rsidRDefault="005725B0" w:rsidP="005725B0">
            <w:pPr>
              <w:autoSpaceDE w:val="0"/>
              <w:autoSpaceDN w:val="0"/>
              <w:adjustRightInd w:val="0"/>
              <w:rPr>
                <w:rFonts w:cs="Arial"/>
                <w:noProof/>
              </w:rPr>
            </w:pPr>
          </w:p>
        </w:tc>
        <w:tc>
          <w:tcPr>
            <w:tcW w:w="4148" w:type="dxa"/>
            <w:shd w:val="clear" w:color="auto" w:fill="F2F2F2"/>
          </w:tcPr>
          <w:p w14:paraId="283853B7" w14:textId="77777777" w:rsidR="005725B0" w:rsidRPr="002F1892" w:rsidRDefault="005725B0" w:rsidP="005725B0">
            <w:pPr>
              <w:autoSpaceDE w:val="0"/>
              <w:autoSpaceDN w:val="0"/>
              <w:adjustRightInd w:val="0"/>
              <w:rPr>
                <w:rFonts w:cs="Arial"/>
                <w:noProof/>
              </w:rPr>
            </w:pPr>
          </w:p>
        </w:tc>
      </w:tr>
      <w:tr w:rsidR="005725B0" w:rsidRPr="002F1892" w14:paraId="6D057CEF" w14:textId="77777777" w:rsidTr="00AA6DC6">
        <w:trPr>
          <w:cantSplit/>
        </w:trPr>
        <w:tc>
          <w:tcPr>
            <w:tcW w:w="1256" w:type="dxa"/>
          </w:tcPr>
          <w:p w14:paraId="6BF1D908" w14:textId="77777777" w:rsidR="005725B0" w:rsidRPr="0082006F" w:rsidRDefault="005725B0" w:rsidP="005725B0">
            <w:pPr>
              <w:autoSpaceDE w:val="0"/>
              <w:autoSpaceDN w:val="0"/>
              <w:adjustRightInd w:val="0"/>
              <w:spacing w:before="40"/>
              <w:jc w:val="center"/>
              <w:rPr>
                <w:rFonts w:cs="Arial"/>
                <w:noProof/>
              </w:rPr>
            </w:pPr>
            <w:r w:rsidRPr="0082006F">
              <w:rPr>
                <w:rFonts w:cs="Arial"/>
                <w:noProof/>
              </w:rPr>
              <w:lastRenderedPageBreak/>
              <w:t>1.12c</w:t>
            </w:r>
          </w:p>
        </w:tc>
        <w:tc>
          <w:tcPr>
            <w:tcW w:w="4318" w:type="dxa"/>
          </w:tcPr>
          <w:p w14:paraId="381FFE38" w14:textId="77777777" w:rsidR="005725B0" w:rsidRPr="00444377" w:rsidRDefault="005725B0" w:rsidP="005725B0">
            <w:pPr>
              <w:widowControl w:val="0"/>
              <w:autoSpaceDE w:val="0"/>
              <w:autoSpaceDN w:val="0"/>
              <w:adjustRightInd w:val="0"/>
              <w:spacing w:after="240"/>
              <w:rPr>
                <w:rFonts w:cs="Arial"/>
                <w:snapToGrid w:val="0"/>
                <w:color w:val="000000"/>
              </w:rPr>
            </w:pPr>
            <w:r w:rsidRPr="00444377">
              <w:rPr>
                <w:rFonts w:cs="Arial"/>
                <w:b/>
                <w:bCs/>
                <w:snapToGrid w:val="0"/>
                <w:color w:val="231F20"/>
              </w:rPr>
              <w:t>Criterion 2014:</w:t>
            </w:r>
            <w:r w:rsidRPr="00444377">
              <w:rPr>
                <w:rFonts w:cs="Arial"/>
                <w:snapToGrid w:val="0"/>
                <w:color w:val="231F20"/>
              </w:rPr>
              <w:t xml:space="preserve"> </w:t>
            </w:r>
            <w:r w:rsidRPr="00444377">
              <w:rPr>
                <w:rFonts w:cs="Arial"/>
                <w:snapToGrid w:val="0"/>
                <w:color w:val="000000"/>
              </w:rPr>
              <w:t>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498FDD29" w14:textId="77777777" w:rsidR="005725B0" w:rsidRPr="00444377" w:rsidRDefault="005725B0" w:rsidP="005725B0">
            <w:pPr>
              <w:numPr>
                <w:ilvl w:val="0"/>
                <w:numId w:val="26"/>
              </w:numPr>
              <w:spacing w:before="40" w:after="40"/>
              <w:rPr>
                <w:rFonts w:cs="Arial"/>
                <w:snapToGrid w:val="0"/>
                <w:color w:val="000000"/>
              </w:rPr>
            </w:pPr>
            <w:r w:rsidRPr="00444377">
              <w:rPr>
                <w:rFonts w:cs="Arial"/>
                <w:snapToGrid w:val="0"/>
                <w:color w:val="000000"/>
              </w:rPr>
              <w:t>Sufficient is defined as follows:</w:t>
            </w:r>
          </w:p>
          <w:p w14:paraId="2F245346" w14:textId="77777777" w:rsidR="005725B0" w:rsidRPr="00444377" w:rsidRDefault="005725B0" w:rsidP="005725B0">
            <w:pPr>
              <w:spacing w:before="40" w:after="40"/>
              <w:ind w:left="720"/>
              <w:rPr>
                <w:rFonts w:cs="Arial"/>
                <w:snapToGrid w:val="0"/>
                <w:color w:val="000000"/>
              </w:rPr>
            </w:pPr>
            <w:r w:rsidRPr="00444377">
              <w:rPr>
                <w:rFonts w:cs="Arial"/>
                <w:snapToGrid w:val="0"/>
                <w:color w:val="000000"/>
              </w:rPr>
              <w:t>(1-4) Not Applicable to Program 4</w:t>
            </w:r>
          </w:p>
          <w:p w14:paraId="1F9B750E" w14:textId="77777777" w:rsidR="005725B0" w:rsidRPr="00444377" w:rsidRDefault="005725B0" w:rsidP="005725B0">
            <w:pPr>
              <w:numPr>
                <w:ilvl w:val="0"/>
                <w:numId w:val="1"/>
              </w:numPr>
              <w:tabs>
                <w:tab w:val="left" w:pos="763"/>
              </w:tabs>
              <w:spacing w:before="40" w:after="40"/>
              <w:rPr>
                <w:rFonts w:cs="Arial"/>
                <w:snapToGrid w:val="0"/>
                <w:color w:val="000000"/>
              </w:rPr>
            </w:pPr>
            <w:r w:rsidRPr="00444377">
              <w:rPr>
                <w:rFonts w:cs="Arial"/>
                <w:snapToGrid w:val="0"/>
                <w:color w:val="000000"/>
              </w:rPr>
              <w:t>Kindergarten—At least 15 pre-decodable books (pre-decodable is defined as small books used to teach simple, beginning, high-frequency words usually coupled with a rebus).</w:t>
            </w:r>
          </w:p>
          <w:p w14:paraId="0DB9FCB0" w14:textId="28277E5E" w:rsidR="005725B0" w:rsidRPr="007137B5" w:rsidRDefault="005725B0" w:rsidP="007137B5">
            <w:pPr>
              <w:numPr>
                <w:ilvl w:val="0"/>
                <w:numId w:val="1"/>
              </w:numPr>
              <w:tabs>
                <w:tab w:val="left" w:pos="763"/>
              </w:tabs>
              <w:spacing w:before="40" w:after="40"/>
              <w:rPr>
                <w:rFonts w:cs="Arial"/>
                <w:snapToGrid w:val="0"/>
              </w:rPr>
            </w:pPr>
            <w:r w:rsidRPr="00444377">
              <w:rPr>
                <w:rFonts w:cs="Arial"/>
                <w:snapToGrid w:val="0"/>
                <w:color w:val="000000"/>
              </w:rPr>
              <w:t>Kindergarten—Approximately 20 decodable books, integrated with the sequence of instruction.</w:t>
            </w:r>
          </w:p>
        </w:tc>
        <w:tc>
          <w:tcPr>
            <w:tcW w:w="3241" w:type="dxa"/>
          </w:tcPr>
          <w:p w14:paraId="331FB5E5" w14:textId="77777777" w:rsidR="005725B0" w:rsidRPr="002F1892" w:rsidRDefault="005725B0" w:rsidP="005725B0">
            <w:pPr>
              <w:autoSpaceDE w:val="0"/>
              <w:autoSpaceDN w:val="0"/>
              <w:adjustRightInd w:val="0"/>
              <w:rPr>
                <w:rFonts w:cs="Arial"/>
                <w:noProof/>
              </w:rPr>
            </w:pPr>
          </w:p>
        </w:tc>
        <w:tc>
          <w:tcPr>
            <w:tcW w:w="725" w:type="dxa"/>
            <w:shd w:val="clear" w:color="auto" w:fill="F2F2F2"/>
          </w:tcPr>
          <w:p w14:paraId="6291D061" w14:textId="77777777" w:rsidR="005725B0" w:rsidRPr="002F1892" w:rsidRDefault="005725B0" w:rsidP="005725B0">
            <w:pPr>
              <w:autoSpaceDE w:val="0"/>
              <w:autoSpaceDN w:val="0"/>
              <w:adjustRightInd w:val="0"/>
              <w:rPr>
                <w:rFonts w:cs="Arial"/>
                <w:noProof/>
              </w:rPr>
            </w:pPr>
          </w:p>
        </w:tc>
        <w:tc>
          <w:tcPr>
            <w:tcW w:w="928" w:type="dxa"/>
            <w:shd w:val="clear" w:color="auto" w:fill="F2F2F2"/>
          </w:tcPr>
          <w:p w14:paraId="0EF4104D" w14:textId="77777777" w:rsidR="005725B0" w:rsidRPr="002F1892" w:rsidRDefault="005725B0" w:rsidP="005725B0">
            <w:pPr>
              <w:autoSpaceDE w:val="0"/>
              <w:autoSpaceDN w:val="0"/>
              <w:adjustRightInd w:val="0"/>
              <w:rPr>
                <w:rFonts w:cs="Arial"/>
                <w:noProof/>
              </w:rPr>
            </w:pPr>
          </w:p>
        </w:tc>
        <w:tc>
          <w:tcPr>
            <w:tcW w:w="4148" w:type="dxa"/>
            <w:shd w:val="clear" w:color="auto" w:fill="F2F2F2"/>
          </w:tcPr>
          <w:p w14:paraId="44222580" w14:textId="77777777" w:rsidR="005725B0" w:rsidRPr="002F1892" w:rsidRDefault="005725B0" w:rsidP="005725B0">
            <w:pPr>
              <w:autoSpaceDE w:val="0"/>
              <w:autoSpaceDN w:val="0"/>
              <w:adjustRightInd w:val="0"/>
              <w:rPr>
                <w:rFonts w:cs="Arial"/>
                <w:noProof/>
              </w:rPr>
            </w:pPr>
          </w:p>
        </w:tc>
      </w:tr>
      <w:tr w:rsidR="007137B5" w:rsidRPr="002F1892" w14:paraId="5B6719D0" w14:textId="77777777" w:rsidTr="00AA6DC6">
        <w:trPr>
          <w:cantSplit/>
        </w:trPr>
        <w:tc>
          <w:tcPr>
            <w:tcW w:w="1256" w:type="dxa"/>
          </w:tcPr>
          <w:p w14:paraId="6FC6F57F" w14:textId="04EC81DC" w:rsidR="007137B5" w:rsidRPr="0082006F" w:rsidRDefault="007137B5" w:rsidP="007137B5">
            <w:pPr>
              <w:autoSpaceDE w:val="0"/>
              <w:autoSpaceDN w:val="0"/>
              <w:adjustRightInd w:val="0"/>
              <w:spacing w:before="40"/>
              <w:jc w:val="center"/>
              <w:rPr>
                <w:rFonts w:cs="Arial"/>
                <w:noProof/>
              </w:rPr>
            </w:pPr>
            <w:r w:rsidRPr="0082006F">
              <w:rPr>
                <w:rFonts w:cs="Arial"/>
                <w:noProof/>
              </w:rPr>
              <w:lastRenderedPageBreak/>
              <w:t>1.12c</w:t>
            </w:r>
          </w:p>
        </w:tc>
        <w:tc>
          <w:tcPr>
            <w:tcW w:w="4318" w:type="dxa"/>
          </w:tcPr>
          <w:p w14:paraId="693C763F" w14:textId="77777777" w:rsidR="007137B5" w:rsidRDefault="007137B5" w:rsidP="007137B5">
            <w:pPr>
              <w:widowControl w:val="0"/>
              <w:autoSpaceDE w:val="0"/>
              <w:autoSpaceDN w:val="0"/>
              <w:adjustRightInd w:val="0"/>
              <w:spacing w:after="240"/>
              <w:rPr>
                <w:rFonts w:cs="Arial"/>
                <w:snapToGrid w:val="0"/>
                <w:color w:val="231F20"/>
              </w:rPr>
            </w:pPr>
            <w:r>
              <w:rPr>
                <w:rFonts w:cs="Arial"/>
                <w:snapToGrid w:val="0"/>
                <w:color w:val="231F20"/>
              </w:rPr>
              <w:t>(continued)</w:t>
            </w:r>
          </w:p>
          <w:p w14:paraId="76A57A88" w14:textId="77777777" w:rsidR="007137B5" w:rsidRPr="00444377" w:rsidRDefault="007137B5" w:rsidP="007137B5">
            <w:pPr>
              <w:numPr>
                <w:ilvl w:val="0"/>
                <w:numId w:val="1"/>
              </w:numPr>
              <w:tabs>
                <w:tab w:val="left" w:pos="763"/>
              </w:tabs>
              <w:spacing w:before="40" w:after="40"/>
              <w:rPr>
                <w:rFonts w:cs="Arial"/>
                <w:snapToGrid w:val="0"/>
              </w:rPr>
            </w:pPr>
            <w:r w:rsidRPr="00444377">
              <w:rPr>
                <w:rFonts w:cs="Arial"/>
                <w:snapToGrid w:val="0"/>
                <w:color w:val="000000"/>
              </w:rPr>
              <w:t>First grade—Two books per sound-spelling, totaling a minimum of 8,000 words of decodable text over the course of a year.</w:t>
            </w:r>
          </w:p>
          <w:p w14:paraId="455AAFF0" w14:textId="77777777" w:rsidR="007137B5" w:rsidRPr="00444377" w:rsidRDefault="007137B5" w:rsidP="007137B5">
            <w:pPr>
              <w:numPr>
                <w:ilvl w:val="0"/>
                <w:numId w:val="1"/>
              </w:numPr>
              <w:tabs>
                <w:tab w:val="left" w:pos="763"/>
              </w:tabs>
              <w:spacing w:before="40" w:after="240"/>
              <w:rPr>
                <w:rFonts w:cs="Arial"/>
                <w:snapToGrid w:val="0"/>
              </w:rPr>
            </w:pPr>
            <w:r w:rsidRPr="00444377">
              <w:rPr>
                <w:rFonts w:cs="Arial"/>
                <w:snapToGrid w:val="0"/>
              </w:rPr>
              <w:t>Second grade—Approximately 9,000 words of decodable text: two decodable books per sound-spelling determined by the instructional sequence of letter-sound correspondence for students who still need this instruction.</w:t>
            </w:r>
          </w:p>
          <w:p w14:paraId="3EC4F017" w14:textId="03EC7EC3" w:rsidR="007137B5" w:rsidRDefault="007137B5" w:rsidP="007137B5">
            <w:pPr>
              <w:widowControl w:val="0"/>
              <w:autoSpaceDE w:val="0"/>
              <w:autoSpaceDN w:val="0"/>
              <w:adjustRightInd w:val="0"/>
              <w:spacing w:after="240"/>
              <w:rPr>
                <w:rFonts w:cs="Arial"/>
                <w:snapToGrid w:val="0"/>
                <w:color w:val="231F20"/>
              </w:rPr>
            </w:pPr>
            <w:r w:rsidRPr="005725B0">
              <w:rPr>
                <w:rFonts w:cs="Arial"/>
                <w:snapToGrid w:val="0"/>
              </w:rPr>
              <w:t>Intensive intervention program—Approximately 9,000 words of decodable text: two decodable reading selections/passages per sound-spelling determined by the instructional sequence of letter-sound correspondence for students who still need this instruction. Careful attention must be given to the age group for which these decodables are designed to ensure the content is age-appropriate and engaging for students in grades four through eight.</w:t>
            </w:r>
          </w:p>
        </w:tc>
        <w:tc>
          <w:tcPr>
            <w:tcW w:w="3241" w:type="dxa"/>
          </w:tcPr>
          <w:p w14:paraId="243B6C03" w14:textId="77777777" w:rsidR="007137B5" w:rsidRPr="002F1892" w:rsidRDefault="007137B5" w:rsidP="007137B5">
            <w:pPr>
              <w:autoSpaceDE w:val="0"/>
              <w:autoSpaceDN w:val="0"/>
              <w:adjustRightInd w:val="0"/>
              <w:rPr>
                <w:rFonts w:cs="Arial"/>
                <w:noProof/>
              </w:rPr>
            </w:pPr>
          </w:p>
        </w:tc>
        <w:tc>
          <w:tcPr>
            <w:tcW w:w="725" w:type="dxa"/>
            <w:shd w:val="clear" w:color="auto" w:fill="F2F2F2"/>
          </w:tcPr>
          <w:p w14:paraId="16AB77C6" w14:textId="77777777" w:rsidR="007137B5" w:rsidRPr="002F1892" w:rsidRDefault="007137B5" w:rsidP="007137B5">
            <w:pPr>
              <w:autoSpaceDE w:val="0"/>
              <w:autoSpaceDN w:val="0"/>
              <w:adjustRightInd w:val="0"/>
              <w:rPr>
                <w:rFonts w:cs="Arial"/>
                <w:noProof/>
              </w:rPr>
            </w:pPr>
          </w:p>
        </w:tc>
        <w:tc>
          <w:tcPr>
            <w:tcW w:w="928" w:type="dxa"/>
            <w:shd w:val="clear" w:color="auto" w:fill="F2F2F2"/>
          </w:tcPr>
          <w:p w14:paraId="4B1EA1C0" w14:textId="77777777" w:rsidR="007137B5" w:rsidRPr="002F1892" w:rsidRDefault="007137B5" w:rsidP="007137B5">
            <w:pPr>
              <w:autoSpaceDE w:val="0"/>
              <w:autoSpaceDN w:val="0"/>
              <w:adjustRightInd w:val="0"/>
              <w:rPr>
                <w:rFonts w:cs="Arial"/>
                <w:noProof/>
              </w:rPr>
            </w:pPr>
          </w:p>
        </w:tc>
        <w:tc>
          <w:tcPr>
            <w:tcW w:w="4148" w:type="dxa"/>
            <w:shd w:val="clear" w:color="auto" w:fill="F2F2F2"/>
          </w:tcPr>
          <w:p w14:paraId="71300CC7" w14:textId="77777777" w:rsidR="007137B5" w:rsidRPr="002F1892" w:rsidRDefault="007137B5" w:rsidP="007137B5">
            <w:pPr>
              <w:autoSpaceDE w:val="0"/>
              <w:autoSpaceDN w:val="0"/>
              <w:adjustRightInd w:val="0"/>
              <w:rPr>
                <w:rFonts w:cs="Arial"/>
                <w:noProof/>
              </w:rPr>
            </w:pPr>
          </w:p>
        </w:tc>
      </w:tr>
      <w:tr w:rsidR="007137B5" w:rsidRPr="002F1892" w14:paraId="16E976BD" w14:textId="77777777" w:rsidTr="00AA6DC6">
        <w:trPr>
          <w:cantSplit/>
        </w:trPr>
        <w:tc>
          <w:tcPr>
            <w:tcW w:w="1256" w:type="dxa"/>
          </w:tcPr>
          <w:p w14:paraId="6807F3E1" w14:textId="14890456" w:rsidR="007137B5" w:rsidRPr="0082006F" w:rsidRDefault="007137B5" w:rsidP="007137B5">
            <w:pPr>
              <w:autoSpaceDE w:val="0"/>
              <w:autoSpaceDN w:val="0"/>
              <w:adjustRightInd w:val="0"/>
              <w:spacing w:before="40"/>
              <w:jc w:val="center"/>
              <w:rPr>
                <w:rFonts w:cs="Arial"/>
                <w:noProof/>
              </w:rPr>
            </w:pPr>
            <w:r w:rsidRPr="0082006F">
              <w:rPr>
                <w:rFonts w:cs="Arial"/>
                <w:noProof/>
              </w:rPr>
              <w:lastRenderedPageBreak/>
              <w:t>1.12c</w:t>
            </w:r>
          </w:p>
        </w:tc>
        <w:tc>
          <w:tcPr>
            <w:tcW w:w="4318" w:type="dxa"/>
          </w:tcPr>
          <w:p w14:paraId="6B119D8E" w14:textId="77777777" w:rsidR="007137B5" w:rsidRDefault="007137B5" w:rsidP="007137B5">
            <w:pPr>
              <w:widowControl w:val="0"/>
              <w:autoSpaceDE w:val="0"/>
              <w:autoSpaceDN w:val="0"/>
              <w:adjustRightInd w:val="0"/>
              <w:spacing w:after="240"/>
              <w:rPr>
                <w:rFonts w:cs="Arial"/>
                <w:snapToGrid w:val="0"/>
                <w:color w:val="231F20"/>
              </w:rPr>
            </w:pPr>
            <w:r>
              <w:rPr>
                <w:rFonts w:cs="Arial"/>
                <w:snapToGrid w:val="0"/>
                <w:color w:val="231F20"/>
              </w:rPr>
              <w:t>(continued)</w:t>
            </w:r>
          </w:p>
          <w:p w14:paraId="4F3D4F39" w14:textId="77777777" w:rsidR="007137B5" w:rsidRPr="00444377" w:rsidRDefault="007137B5" w:rsidP="007137B5">
            <w:pPr>
              <w:widowControl w:val="0"/>
              <w:autoSpaceDE w:val="0"/>
              <w:autoSpaceDN w:val="0"/>
              <w:adjustRightInd w:val="0"/>
              <w:spacing w:after="240"/>
              <w:rPr>
                <w:rFonts w:cs="Arial"/>
              </w:rPr>
            </w:pPr>
            <w:r w:rsidRPr="00444377">
              <w:rPr>
                <w:rFonts w:cs="Arial"/>
                <w:b/>
                <w:bCs/>
                <w:color w:val="231F20"/>
              </w:rPr>
              <w:t>2025 Guidance:</w:t>
            </w:r>
            <w:r w:rsidRPr="00444377">
              <w:rPr>
                <w:rFonts w:cs="Arial"/>
                <w:color w:val="000000"/>
              </w:rPr>
              <w:t xml:space="preserve"> </w:t>
            </w:r>
            <w:r w:rsidRPr="00444377">
              <w:rPr>
                <w:rFonts w:cs="Arial"/>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p w14:paraId="1423E638" w14:textId="0DD87DA2" w:rsidR="007137B5" w:rsidRPr="005725B0" w:rsidRDefault="007137B5" w:rsidP="007137B5">
            <w:pPr>
              <w:widowControl w:val="0"/>
              <w:autoSpaceDE w:val="0"/>
              <w:autoSpaceDN w:val="0"/>
              <w:adjustRightInd w:val="0"/>
              <w:spacing w:after="240"/>
              <w:rPr>
                <w:rFonts w:cs="Arial"/>
                <w:snapToGrid w:val="0"/>
                <w:color w:val="231F20"/>
              </w:rPr>
            </w:pPr>
            <w:r w:rsidRPr="00444377">
              <w:rPr>
                <w:rFonts w:cs="Arial"/>
                <w:snapToGrid w:val="0"/>
              </w:rPr>
              <w:t>Teacher guidance should emphasize flexible use based on individual student needs rather than rigid adherence to decodability percentages or word counts. Current research does not support the specific numerical requirements in the 2014 criteria (e.g., 75–80% decodability, prescribed book counts, or word totals); instead, sufficiency should be determined by student progress monitoring and instructional needs.</w:t>
            </w:r>
          </w:p>
        </w:tc>
        <w:tc>
          <w:tcPr>
            <w:tcW w:w="3241" w:type="dxa"/>
          </w:tcPr>
          <w:p w14:paraId="40439FE7" w14:textId="77777777" w:rsidR="007137B5" w:rsidRPr="002F1892" w:rsidRDefault="007137B5" w:rsidP="007137B5">
            <w:pPr>
              <w:autoSpaceDE w:val="0"/>
              <w:autoSpaceDN w:val="0"/>
              <w:adjustRightInd w:val="0"/>
              <w:rPr>
                <w:rFonts w:cs="Arial"/>
                <w:noProof/>
              </w:rPr>
            </w:pPr>
          </w:p>
        </w:tc>
        <w:tc>
          <w:tcPr>
            <w:tcW w:w="725" w:type="dxa"/>
            <w:shd w:val="clear" w:color="auto" w:fill="F2F2F2"/>
          </w:tcPr>
          <w:p w14:paraId="7D5A252D" w14:textId="77777777" w:rsidR="007137B5" w:rsidRPr="002F1892" w:rsidRDefault="007137B5" w:rsidP="007137B5">
            <w:pPr>
              <w:autoSpaceDE w:val="0"/>
              <w:autoSpaceDN w:val="0"/>
              <w:adjustRightInd w:val="0"/>
              <w:rPr>
                <w:rFonts w:cs="Arial"/>
                <w:noProof/>
              </w:rPr>
            </w:pPr>
          </w:p>
        </w:tc>
        <w:tc>
          <w:tcPr>
            <w:tcW w:w="928" w:type="dxa"/>
            <w:shd w:val="clear" w:color="auto" w:fill="F2F2F2"/>
          </w:tcPr>
          <w:p w14:paraId="06511B66" w14:textId="77777777" w:rsidR="007137B5" w:rsidRPr="002F1892" w:rsidRDefault="007137B5" w:rsidP="007137B5">
            <w:pPr>
              <w:autoSpaceDE w:val="0"/>
              <w:autoSpaceDN w:val="0"/>
              <w:adjustRightInd w:val="0"/>
              <w:rPr>
                <w:rFonts w:cs="Arial"/>
                <w:noProof/>
              </w:rPr>
            </w:pPr>
          </w:p>
        </w:tc>
        <w:tc>
          <w:tcPr>
            <w:tcW w:w="4148" w:type="dxa"/>
            <w:shd w:val="clear" w:color="auto" w:fill="F2F2F2"/>
          </w:tcPr>
          <w:p w14:paraId="7094C8D5" w14:textId="77777777" w:rsidR="007137B5" w:rsidRPr="002F1892" w:rsidRDefault="007137B5" w:rsidP="007137B5">
            <w:pPr>
              <w:autoSpaceDE w:val="0"/>
              <w:autoSpaceDN w:val="0"/>
              <w:adjustRightInd w:val="0"/>
              <w:rPr>
                <w:rFonts w:cs="Arial"/>
                <w:noProof/>
              </w:rPr>
            </w:pPr>
          </w:p>
        </w:tc>
      </w:tr>
      <w:tr w:rsidR="007137B5" w:rsidRPr="002F1892" w14:paraId="5F658AE3" w14:textId="77777777" w:rsidTr="00AA6DC6">
        <w:trPr>
          <w:cantSplit/>
        </w:trPr>
        <w:tc>
          <w:tcPr>
            <w:tcW w:w="1256" w:type="dxa"/>
          </w:tcPr>
          <w:p w14:paraId="0696CA13" w14:textId="77777777" w:rsidR="007137B5" w:rsidRPr="0082006F" w:rsidRDefault="007137B5" w:rsidP="007137B5">
            <w:pPr>
              <w:autoSpaceDE w:val="0"/>
              <w:autoSpaceDN w:val="0"/>
              <w:adjustRightInd w:val="0"/>
              <w:spacing w:before="40"/>
              <w:jc w:val="center"/>
              <w:rPr>
                <w:rFonts w:cs="Arial"/>
                <w:noProof/>
              </w:rPr>
            </w:pPr>
            <w:r w:rsidRPr="0082006F">
              <w:rPr>
                <w:rFonts w:cs="Arial"/>
                <w:noProof/>
              </w:rPr>
              <w:lastRenderedPageBreak/>
              <w:t>1.13</w:t>
            </w:r>
          </w:p>
        </w:tc>
        <w:tc>
          <w:tcPr>
            <w:tcW w:w="4318" w:type="dxa"/>
          </w:tcPr>
          <w:p w14:paraId="61D2E815" w14:textId="77777777" w:rsidR="007137B5" w:rsidRPr="00444377" w:rsidRDefault="007137B5" w:rsidP="007137B5">
            <w:pPr>
              <w:widowControl w:val="0"/>
              <w:tabs>
                <w:tab w:val="left" w:pos="900"/>
              </w:tabs>
              <w:suppressAutoHyphens/>
              <w:autoSpaceDE w:val="0"/>
              <w:autoSpaceDN w:val="0"/>
              <w:adjustRightInd w:val="0"/>
              <w:spacing w:before="40" w:after="40" w:line="280" w:lineRule="atLeast"/>
              <w:textAlignment w:val="baseline"/>
              <w:rPr>
                <w:rFonts w:cs="Arial"/>
                <w:color w:val="000000"/>
                <w:lang w:bidi="en-US"/>
              </w:rPr>
            </w:pPr>
            <w:r w:rsidRPr="00444377">
              <w:rPr>
                <w:rFonts w:cs="Arial"/>
                <w:b/>
                <w:bCs/>
                <w:color w:val="231F20"/>
                <w:lang w:bidi="en-US"/>
              </w:rPr>
              <w:t>Criterion 2014:</w:t>
            </w:r>
            <w:r w:rsidRPr="00444377">
              <w:rPr>
                <w:rFonts w:cs="Arial"/>
                <w:color w:val="231F20"/>
                <w:lang w:bidi="en-US"/>
              </w:rPr>
              <w:t xml:space="preserve"> </w:t>
            </w:r>
          </w:p>
          <w:p w14:paraId="731E5BC5" w14:textId="77777777" w:rsidR="007137B5" w:rsidRPr="00444377" w:rsidRDefault="007137B5" w:rsidP="005463D1">
            <w:pPr>
              <w:widowControl w:val="0"/>
              <w:tabs>
                <w:tab w:val="left" w:pos="900"/>
              </w:tabs>
              <w:autoSpaceDE w:val="0"/>
              <w:autoSpaceDN w:val="0"/>
              <w:adjustRightInd w:val="0"/>
              <w:spacing w:after="240"/>
              <w:rPr>
                <w:rFonts w:cs="Arial"/>
                <w:color w:val="000000"/>
                <w:lang w:bidi="en-US"/>
              </w:rPr>
            </w:pPr>
            <w:r w:rsidRPr="00444377">
              <w:rPr>
                <w:rFonts w:cs="Arial"/>
                <w:color w:val="000000"/>
                <w:lang w:bidi="en-US"/>
              </w:rPr>
              <w:t>Not Applicable to Program 4</w:t>
            </w:r>
          </w:p>
          <w:p w14:paraId="7A705A89" w14:textId="77777777" w:rsidR="007137B5" w:rsidRPr="00444377" w:rsidRDefault="007137B5" w:rsidP="007137B5">
            <w:pPr>
              <w:widowControl w:val="0"/>
              <w:tabs>
                <w:tab w:val="left" w:pos="900"/>
              </w:tabs>
              <w:suppressAutoHyphens/>
              <w:autoSpaceDE w:val="0"/>
              <w:autoSpaceDN w:val="0"/>
              <w:adjustRightInd w:val="0"/>
              <w:spacing w:before="40" w:after="40" w:line="280" w:lineRule="atLeast"/>
              <w:textAlignment w:val="baseline"/>
              <w:rPr>
                <w:rFonts w:cs="Arial"/>
                <w:color w:val="000000"/>
                <w:lang w:bidi="en-US"/>
              </w:rPr>
            </w:pPr>
            <w:r w:rsidRPr="00444377">
              <w:rPr>
                <w:rFonts w:cs="Arial"/>
                <w:b/>
                <w:bCs/>
                <w:color w:val="000000"/>
                <w:lang w:bidi="en-US"/>
              </w:rPr>
              <w:t xml:space="preserve">2025 Guidance: </w:t>
            </w:r>
            <w:r w:rsidRPr="00444377">
              <w:rPr>
                <w:rFonts w:cs="Arial"/>
                <w:color w:val="000000"/>
                <w:lang w:bidi="en-US"/>
              </w:rPr>
              <w:t>Materials should provide explicit guidance on balancing decodable texts with other text types throughout K–2, as research indicates exclusive use of any single text type yields fewer positive outcomes. Materials should include protocols for transitioning students from primarily decodable to increasingly varied texts based on individual progress- monitoring data, with clear decision points for introducing informational texts, authentic literature, and texts with varied complexity features beyond decodability. In all programs, oral language development is featured prominently, and materials include daily oral language opportunities, both formal and informal, that include meaningful interactions among students.</w:t>
            </w:r>
          </w:p>
        </w:tc>
        <w:tc>
          <w:tcPr>
            <w:tcW w:w="3241" w:type="dxa"/>
          </w:tcPr>
          <w:p w14:paraId="434E27D7" w14:textId="77777777" w:rsidR="007137B5" w:rsidRPr="002F1892" w:rsidRDefault="007137B5" w:rsidP="007137B5">
            <w:pPr>
              <w:autoSpaceDE w:val="0"/>
              <w:autoSpaceDN w:val="0"/>
              <w:adjustRightInd w:val="0"/>
              <w:rPr>
                <w:rFonts w:cs="Arial"/>
                <w:noProof/>
              </w:rPr>
            </w:pPr>
          </w:p>
        </w:tc>
        <w:tc>
          <w:tcPr>
            <w:tcW w:w="725" w:type="dxa"/>
            <w:shd w:val="clear" w:color="auto" w:fill="F2F2F2"/>
          </w:tcPr>
          <w:p w14:paraId="285B3681" w14:textId="77777777" w:rsidR="007137B5" w:rsidRPr="002F1892" w:rsidRDefault="007137B5" w:rsidP="007137B5">
            <w:pPr>
              <w:autoSpaceDE w:val="0"/>
              <w:autoSpaceDN w:val="0"/>
              <w:adjustRightInd w:val="0"/>
              <w:rPr>
                <w:rFonts w:cs="Arial"/>
                <w:noProof/>
              </w:rPr>
            </w:pPr>
          </w:p>
        </w:tc>
        <w:tc>
          <w:tcPr>
            <w:tcW w:w="928" w:type="dxa"/>
            <w:shd w:val="clear" w:color="auto" w:fill="F2F2F2"/>
          </w:tcPr>
          <w:p w14:paraId="4E46ACB5" w14:textId="77777777" w:rsidR="007137B5" w:rsidRPr="002F1892" w:rsidRDefault="007137B5" w:rsidP="007137B5">
            <w:pPr>
              <w:autoSpaceDE w:val="0"/>
              <w:autoSpaceDN w:val="0"/>
              <w:adjustRightInd w:val="0"/>
              <w:rPr>
                <w:rFonts w:cs="Arial"/>
                <w:noProof/>
              </w:rPr>
            </w:pPr>
          </w:p>
        </w:tc>
        <w:tc>
          <w:tcPr>
            <w:tcW w:w="4148" w:type="dxa"/>
            <w:shd w:val="clear" w:color="auto" w:fill="F2F2F2"/>
          </w:tcPr>
          <w:p w14:paraId="085C7E4A" w14:textId="77777777" w:rsidR="007137B5" w:rsidRPr="002F1892" w:rsidRDefault="007137B5" w:rsidP="007137B5">
            <w:pPr>
              <w:autoSpaceDE w:val="0"/>
              <w:autoSpaceDN w:val="0"/>
              <w:adjustRightInd w:val="0"/>
              <w:rPr>
                <w:rFonts w:cs="Arial"/>
                <w:noProof/>
              </w:rPr>
            </w:pPr>
          </w:p>
        </w:tc>
      </w:tr>
      <w:tr w:rsidR="007137B5" w:rsidRPr="002F1892" w14:paraId="4BB322E4" w14:textId="77777777" w:rsidTr="00AA6DC6">
        <w:trPr>
          <w:cantSplit/>
        </w:trPr>
        <w:tc>
          <w:tcPr>
            <w:tcW w:w="1256" w:type="dxa"/>
          </w:tcPr>
          <w:p w14:paraId="558E1489" w14:textId="77777777" w:rsidR="007137B5" w:rsidRPr="0082006F" w:rsidRDefault="007137B5" w:rsidP="007137B5">
            <w:pPr>
              <w:autoSpaceDE w:val="0"/>
              <w:autoSpaceDN w:val="0"/>
              <w:adjustRightInd w:val="0"/>
              <w:spacing w:before="40"/>
              <w:jc w:val="center"/>
              <w:rPr>
                <w:rFonts w:cs="Arial"/>
                <w:noProof/>
              </w:rPr>
            </w:pPr>
            <w:r w:rsidRPr="0082006F">
              <w:rPr>
                <w:rFonts w:cs="Arial"/>
                <w:noProof/>
              </w:rPr>
              <w:lastRenderedPageBreak/>
              <w:t>1.14</w:t>
            </w:r>
          </w:p>
        </w:tc>
        <w:tc>
          <w:tcPr>
            <w:tcW w:w="4318" w:type="dxa"/>
          </w:tcPr>
          <w:p w14:paraId="46B69F17" w14:textId="77777777" w:rsidR="007137B5" w:rsidRPr="00444377" w:rsidRDefault="007137B5" w:rsidP="005463D1">
            <w:pPr>
              <w:widowControl w:val="0"/>
              <w:tabs>
                <w:tab w:val="num" w:pos="76"/>
              </w:tabs>
              <w:autoSpaceDE w:val="0"/>
              <w:autoSpaceDN w:val="0"/>
              <w:adjustRightInd w:val="0"/>
              <w:spacing w:after="240"/>
              <w:rPr>
                <w:rFonts w:cs="Arial"/>
                <w:color w:val="231F20"/>
                <w:lang w:bidi="en-US"/>
              </w:rPr>
            </w:pPr>
            <w:r w:rsidRPr="00444377">
              <w:rPr>
                <w:rFonts w:cs="Arial"/>
                <w:b/>
                <w:bCs/>
                <w:color w:val="231F20"/>
                <w:lang w:bidi="en-US"/>
              </w:rPr>
              <w:t>Criterion 2014:</w:t>
            </w:r>
            <w:r w:rsidRPr="00444377">
              <w:rPr>
                <w:rFonts w:cs="Arial"/>
                <w:color w:val="231F20"/>
                <w:lang w:bidi="en-US"/>
              </w:rPr>
              <w:t xml:space="preserve"> </w:t>
            </w:r>
            <w:r w:rsidRPr="00444377">
              <w:rPr>
                <w:rFonts w:cs="Arial"/>
                <w:color w:val="000000"/>
                <w:lang w:bidi="en-US"/>
              </w:rPr>
              <w:t>Materials include direct, explicit instruction of spelling using research-based developmentally appropriate words for each grade level and, where appropriate, link spelling (encoding) with decoding as reciprocal skills. Spelling tasks are based on the phonemic and morphologic concepts taught at appropriate grade levels as defined in the CA CCSS for ELA.</w:t>
            </w:r>
          </w:p>
          <w:p w14:paraId="54F6C3DF" w14:textId="65F59794" w:rsidR="007137B5" w:rsidRPr="00444377" w:rsidRDefault="007137B5" w:rsidP="007137B5">
            <w:pPr>
              <w:widowControl w:val="0"/>
              <w:suppressAutoHyphens/>
              <w:autoSpaceDE w:val="0"/>
              <w:autoSpaceDN w:val="0"/>
              <w:adjustRightInd w:val="0"/>
              <w:spacing w:before="40" w:after="40" w:line="280" w:lineRule="atLeast"/>
              <w:ind w:left="-14"/>
              <w:textAlignment w:val="baseline"/>
              <w:rPr>
                <w:rFonts w:cs="Arial"/>
                <w:color w:val="231F20"/>
                <w:lang w:bidi="en-US"/>
              </w:rPr>
            </w:pPr>
            <w:r w:rsidRPr="00444377">
              <w:rPr>
                <w:rFonts w:cs="Arial"/>
                <w:b/>
                <w:bCs/>
                <w:color w:val="000000"/>
                <w:lang w:bidi="en-US"/>
              </w:rPr>
              <w:t>2025 Guidance:</w:t>
            </w:r>
            <w:r w:rsidRPr="00444377">
              <w:rPr>
                <w:rFonts w:cs="Arial"/>
                <w:color w:val="000000"/>
                <w:lang w:bidi="en-US"/>
              </w:rPr>
              <w:t xml:space="preserve"> Spelling instruction should be embedded alongside phonics to deepen sound–symbol correspondences and improve both reading and phonological awareness outcomes. Materials should explicitly teach morphological patterns beyond simple letter–sound correspondences and basic spelling patterns (e.g., CVC, digraphs, blends), supporting students' ability to generalize decoding skills to authentic reading and writing tasks. Spelling tasks are based on the phonemic and morphological concepts taught at appropriate grade levels as defined in the CA CCSS for ELA and, for Program 3 (Basic Biliteracy), as appropriate for the language other than English. </w:t>
            </w:r>
          </w:p>
        </w:tc>
        <w:tc>
          <w:tcPr>
            <w:tcW w:w="3241" w:type="dxa"/>
          </w:tcPr>
          <w:p w14:paraId="19C51602" w14:textId="77777777" w:rsidR="007137B5" w:rsidRPr="002F1892" w:rsidRDefault="007137B5" w:rsidP="007137B5">
            <w:pPr>
              <w:autoSpaceDE w:val="0"/>
              <w:autoSpaceDN w:val="0"/>
              <w:adjustRightInd w:val="0"/>
              <w:rPr>
                <w:rFonts w:cs="Arial"/>
                <w:noProof/>
              </w:rPr>
            </w:pPr>
          </w:p>
        </w:tc>
        <w:tc>
          <w:tcPr>
            <w:tcW w:w="725" w:type="dxa"/>
            <w:shd w:val="clear" w:color="auto" w:fill="F2F2F2"/>
          </w:tcPr>
          <w:p w14:paraId="38EA15F5" w14:textId="77777777" w:rsidR="007137B5" w:rsidRPr="002F1892" w:rsidRDefault="007137B5" w:rsidP="007137B5">
            <w:pPr>
              <w:autoSpaceDE w:val="0"/>
              <w:autoSpaceDN w:val="0"/>
              <w:adjustRightInd w:val="0"/>
              <w:rPr>
                <w:rFonts w:cs="Arial"/>
                <w:noProof/>
              </w:rPr>
            </w:pPr>
          </w:p>
        </w:tc>
        <w:tc>
          <w:tcPr>
            <w:tcW w:w="928" w:type="dxa"/>
            <w:shd w:val="clear" w:color="auto" w:fill="F2F2F2"/>
          </w:tcPr>
          <w:p w14:paraId="07591992" w14:textId="77777777" w:rsidR="007137B5" w:rsidRPr="002F1892" w:rsidRDefault="007137B5" w:rsidP="007137B5">
            <w:pPr>
              <w:autoSpaceDE w:val="0"/>
              <w:autoSpaceDN w:val="0"/>
              <w:adjustRightInd w:val="0"/>
              <w:rPr>
                <w:rFonts w:cs="Arial"/>
                <w:noProof/>
              </w:rPr>
            </w:pPr>
          </w:p>
        </w:tc>
        <w:tc>
          <w:tcPr>
            <w:tcW w:w="4148" w:type="dxa"/>
            <w:shd w:val="clear" w:color="auto" w:fill="F2F2F2"/>
          </w:tcPr>
          <w:p w14:paraId="0036A70C" w14:textId="77777777" w:rsidR="007137B5" w:rsidRPr="002F1892" w:rsidRDefault="007137B5" w:rsidP="007137B5">
            <w:pPr>
              <w:autoSpaceDE w:val="0"/>
              <w:autoSpaceDN w:val="0"/>
              <w:adjustRightInd w:val="0"/>
              <w:rPr>
                <w:rFonts w:cs="Arial"/>
                <w:noProof/>
              </w:rPr>
            </w:pPr>
          </w:p>
        </w:tc>
      </w:tr>
      <w:tr w:rsidR="005463D1" w:rsidRPr="002F1892" w14:paraId="600E0C28" w14:textId="77777777" w:rsidTr="00AA6DC6">
        <w:trPr>
          <w:cantSplit/>
        </w:trPr>
        <w:tc>
          <w:tcPr>
            <w:tcW w:w="1256" w:type="dxa"/>
          </w:tcPr>
          <w:p w14:paraId="5428304D" w14:textId="5AD4D94F" w:rsidR="005463D1" w:rsidRPr="0082006F" w:rsidRDefault="005463D1" w:rsidP="005463D1">
            <w:pPr>
              <w:autoSpaceDE w:val="0"/>
              <w:autoSpaceDN w:val="0"/>
              <w:adjustRightInd w:val="0"/>
              <w:spacing w:before="40"/>
              <w:jc w:val="center"/>
              <w:rPr>
                <w:rFonts w:cs="Arial"/>
                <w:noProof/>
              </w:rPr>
            </w:pPr>
            <w:r w:rsidRPr="0082006F">
              <w:rPr>
                <w:rFonts w:cs="Arial"/>
                <w:noProof/>
              </w:rPr>
              <w:lastRenderedPageBreak/>
              <w:t>1.14</w:t>
            </w:r>
          </w:p>
        </w:tc>
        <w:tc>
          <w:tcPr>
            <w:tcW w:w="4318" w:type="dxa"/>
          </w:tcPr>
          <w:p w14:paraId="34D0781D" w14:textId="77777777" w:rsidR="005463D1" w:rsidRDefault="005463D1" w:rsidP="005463D1">
            <w:pPr>
              <w:widowControl w:val="0"/>
              <w:tabs>
                <w:tab w:val="num" w:pos="76"/>
              </w:tabs>
              <w:autoSpaceDE w:val="0"/>
              <w:autoSpaceDN w:val="0"/>
              <w:adjustRightInd w:val="0"/>
              <w:spacing w:after="240"/>
              <w:rPr>
                <w:rFonts w:cs="Arial"/>
                <w:color w:val="231F20"/>
                <w:lang w:bidi="en-US"/>
              </w:rPr>
            </w:pPr>
            <w:r>
              <w:rPr>
                <w:rFonts w:cs="Arial"/>
                <w:color w:val="231F20"/>
                <w:lang w:bidi="en-US"/>
              </w:rPr>
              <w:t>(c</w:t>
            </w:r>
            <w:r w:rsidRPr="005463D1">
              <w:rPr>
                <w:rFonts w:cs="Arial"/>
                <w:color w:val="231F20"/>
                <w:lang w:bidi="en-US"/>
              </w:rPr>
              <w:t>ontinued)</w:t>
            </w:r>
          </w:p>
          <w:p w14:paraId="24D1DF5A" w14:textId="19C50320" w:rsidR="005463D1" w:rsidRPr="005463D1" w:rsidRDefault="005463D1" w:rsidP="005463D1">
            <w:pPr>
              <w:widowControl w:val="0"/>
              <w:tabs>
                <w:tab w:val="num" w:pos="76"/>
              </w:tabs>
              <w:autoSpaceDE w:val="0"/>
              <w:autoSpaceDN w:val="0"/>
              <w:adjustRightInd w:val="0"/>
              <w:spacing w:after="240"/>
              <w:rPr>
                <w:rFonts w:cs="Arial"/>
                <w:color w:val="231F20"/>
                <w:lang w:bidi="en-US"/>
              </w:rPr>
            </w:pPr>
            <w:r w:rsidRPr="00444377">
              <w:rPr>
                <w:rFonts w:cs="Arial"/>
                <w:color w:val="000000"/>
                <w:lang w:bidi="en-US"/>
              </w:rPr>
              <w:t>Materials should provide instructions to ensure that students understand the meanings of the words that are the focus of instruction. Materials should include assessment tools measuring orthographic mapping development and automaticity of word recognition.</w:t>
            </w:r>
          </w:p>
        </w:tc>
        <w:tc>
          <w:tcPr>
            <w:tcW w:w="3241" w:type="dxa"/>
          </w:tcPr>
          <w:p w14:paraId="22725052"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16801E5A"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4C191DE3"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7A9C7A55" w14:textId="77777777" w:rsidR="005463D1" w:rsidRPr="002F1892" w:rsidRDefault="005463D1" w:rsidP="005463D1">
            <w:pPr>
              <w:autoSpaceDE w:val="0"/>
              <w:autoSpaceDN w:val="0"/>
              <w:adjustRightInd w:val="0"/>
              <w:rPr>
                <w:rFonts w:cs="Arial"/>
                <w:noProof/>
              </w:rPr>
            </w:pPr>
          </w:p>
        </w:tc>
      </w:tr>
      <w:tr w:rsidR="005463D1" w:rsidRPr="002F1892" w14:paraId="04C39FC7" w14:textId="77777777" w:rsidTr="00AA6DC6">
        <w:trPr>
          <w:cantSplit/>
        </w:trPr>
        <w:tc>
          <w:tcPr>
            <w:tcW w:w="1256" w:type="dxa"/>
          </w:tcPr>
          <w:p w14:paraId="324E7320"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lastRenderedPageBreak/>
              <w:t>1.15</w:t>
            </w:r>
          </w:p>
        </w:tc>
        <w:tc>
          <w:tcPr>
            <w:tcW w:w="4318" w:type="dxa"/>
          </w:tcPr>
          <w:p w14:paraId="06A362E1" w14:textId="77777777" w:rsidR="005463D1" w:rsidRPr="00444377" w:rsidRDefault="005463D1" w:rsidP="005463D1">
            <w:pPr>
              <w:widowControl w:val="0"/>
              <w:tabs>
                <w:tab w:val="num" w:pos="360"/>
                <w:tab w:val="left" w:pos="520"/>
              </w:tabs>
              <w:autoSpaceDE w:val="0"/>
              <w:autoSpaceDN w:val="0"/>
              <w:adjustRightInd w:val="0"/>
              <w:spacing w:after="240"/>
              <w:rPr>
                <w:rFonts w:cs="Arial"/>
                <w:color w:val="000000"/>
                <w:lang w:bidi="en-US"/>
              </w:rPr>
            </w:pPr>
            <w:r w:rsidRPr="00444377">
              <w:rPr>
                <w:rFonts w:cs="Arial"/>
                <w:b/>
                <w:bCs/>
                <w:color w:val="231F20"/>
                <w:lang w:bidi="en-US"/>
              </w:rPr>
              <w:t>Criterion 2014:</w:t>
            </w:r>
            <w:r w:rsidRPr="00444377">
              <w:rPr>
                <w:rFonts w:cs="Arial"/>
                <w:color w:val="000000"/>
                <w:lang w:bidi="en-US"/>
              </w:rPr>
              <w:t xml:space="preserve"> Materials provide direct, explicit, and systematic word-learning strategies and opportunities for student practice and application in key vocabulary connected to reading, writing, listening, and speaking, including academic vocabulary (described in more detail as Tier 2 words in Appendix A of the CCSS), discipline-specific words from content areas, and high frequency words.</w:t>
            </w:r>
          </w:p>
          <w:p w14:paraId="4FCC9F4D" w14:textId="4ABE628C" w:rsidR="005463D1" w:rsidRPr="00444377" w:rsidRDefault="005463D1" w:rsidP="005463D1">
            <w:pPr>
              <w:widowControl w:val="0"/>
              <w:suppressAutoHyphens/>
              <w:autoSpaceDE w:val="0"/>
              <w:autoSpaceDN w:val="0"/>
              <w:adjustRightInd w:val="0"/>
              <w:spacing w:before="40" w:after="40" w:line="280" w:lineRule="atLeast"/>
              <w:ind w:left="76"/>
              <w:textAlignment w:val="baseline"/>
              <w:rPr>
                <w:rFonts w:cs="Arial"/>
                <w:color w:val="000000"/>
                <w:lang w:bidi="en-US"/>
              </w:rPr>
            </w:pPr>
            <w:r w:rsidRPr="00444377">
              <w:rPr>
                <w:rFonts w:cs="Arial"/>
                <w:b/>
                <w:bCs/>
                <w:color w:val="000000"/>
                <w:lang w:bidi="en-US"/>
              </w:rPr>
              <w:t>2025 Guidance:</w:t>
            </w:r>
            <w:r w:rsidRPr="00444377">
              <w:rPr>
                <w:rFonts w:cs="Arial"/>
                <w:color w:val="000000"/>
                <w:lang w:bidi="en-US"/>
              </w:rPr>
              <w:t xml:space="preserve"> Guidance for building vocabulary knowledge, including the use of visuals, actions, and props as appropriate, is included with attention to rich understanding beyond memorization. Multiple opportunities for students to engage with previously taught vocabulary in reading, writing, and discussion are provided. Materials highlight cognates and crosslinguistic connections. For English learner students at emerging proficiency levels, vocabulary instruction should include explicit support for understanding multiple meanings, word forms, and usage in different contexts, with particular attention to academic language that may not have direct translations in students' primary languages. </w:t>
            </w:r>
          </w:p>
        </w:tc>
        <w:tc>
          <w:tcPr>
            <w:tcW w:w="3241" w:type="dxa"/>
          </w:tcPr>
          <w:p w14:paraId="780837F8"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6E580D9E"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430F4F39"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3D5F1C0B" w14:textId="77777777" w:rsidR="005463D1" w:rsidRPr="002F1892" w:rsidRDefault="005463D1" w:rsidP="005463D1">
            <w:pPr>
              <w:autoSpaceDE w:val="0"/>
              <w:autoSpaceDN w:val="0"/>
              <w:adjustRightInd w:val="0"/>
              <w:rPr>
                <w:rFonts w:cs="Arial"/>
                <w:noProof/>
              </w:rPr>
            </w:pPr>
          </w:p>
        </w:tc>
      </w:tr>
      <w:tr w:rsidR="005463D1" w:rsidRPr="002F1892" w14:paraId="5ABC8A66" w14:textId="77777777" w:rsidTr="00AA6DC6">
        <w:trPr>
          <w:cantSplit/>
        </w:trPr>
        <w:tc>
          <w:tcPr>
            <w:tcW w:w="1256" w:type="dxa"/>
          </w:tcPr>
          <w:p w14:paraId="191D97EF" w14:textId="7C137979" w:rsidR="005463D1" w:rsidRPr="0082006F" w:rsidRDefault="005463D1" w:rsidP="007861B0">
            <w:pPr>
              <w:widowControl w:val="0"/>
              <w:autoSpaceDE w:val="0"/>
              <w:autoSpaceDN w:val="0"/>
              <w:adjustRightInd w:val="0"/>
              <w:spacing w:after="240"/>
              <w:rPr>
                <w:rFonts w:cs="Arial"/>
                <w:noProof/>
              </w:rPr>
            </w:pPr>
            <w:r w:rsidRPr="0082006F">
              <w:rPr>
                <w:rFonts w:cs="Arial"/>
                <w:noProof/>
              </w:rPr>
              <w:lastRenderedPageBreak/>
              <w:t>1.15</w:t>
            </w:r>
          </w:p>
        </w:tc>
        <w:tc>
          <w:tcPr>
            <w:tcW w:w="4318" w:type="dxa"/>
          </w:tcPr>
          <w:p w14:paraId="655C3721" w14:textId="77777777" w:rsidR="005463D1" w:rsidRDefault="005463D1" w:rsidP="005463D1">
            <w:pPr>
              <w:widowControl w:val="0"/>
              <w:tabs>
                <w:tab w:val="num" w:pos="360"/>
                <w:tab w:val="left" w:pos="520"/>
              </w:tabs>
              <w:autoSpaceDE w:val="0"/>
              <w:autoSpaceDN w:val="0"/>
              <w:adjustRightInd w:val="0"/>
              <w:spacing w:after="240"/>
              <w:rPr>
                <w:rFonts w:cs="Arial"/>
                <w:color w:val="231F20"/>
                <w:lang w:bidi="en-US"/>
              </w:rPr>
            </w:pPr>
            <w:r>
              <w:rPr>
                <w:rFonts w:cs="Arial"/>
                <w:color w:val="231F20"/>
                <w:lang w:bidi="en-US"/>
              </w:rPr>
              <w:t>(continued)</w:t>
            </w:r>
          </w:p>
          <w:p w14:paraId="1F5A6CA4" w14:textId="04D76077" w:rsidR="005463D1" w:rsidRPr="005463D1" w:rsidRDefault="005463D1" w:rsidP="007861B0">
            <w:pPr>
              <w:widowControl w:val="0"/>
              <w:tabs>
                <w:tab w:val="num" w:pos="360"/>
                <w:tab w:val="left" w:pos="520"/>
              </w:tabs>
              <w:autoSpaceDE w:val="0"/>
              <w:autoSpaceDN w:val="0"/>
              <w:adjustRightInd w:val="0"/>
              <w:rPr>
                <w:rFonts w:cs="Arial"/>
                <w:color w:val="231F20"/>
                <w:lang w:bidi="en-US"/>
              </w:rPr>
            </w:pPr>
            <w:r w:rsidRPr="00444377">
              <w:rPr>
                <w:rFonts w:cs="Arial"/>
                <w:color w:val="000000"/>
                <w:lang w:bidi="en-US"/>
              </w:rPr>
              <w:t>For English learners across proficiency levels, materials should support students to use grade-level discipline specific and general academic vocabulary during conversations and in writing, reflecting the ELD Standards’ integrated approach to the development of speaking, listening, reading, and writing skills.</w:t>
            </w:r>
          </w:p>
        </w:tc>
        <w:tc>
          <w:tcPr>
            <w:tcW w:w="3241" w:type="dxa"/>
          </w:tcPr>
          <w:p w14:paraId="6B06879F"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748DD9DE"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00EC0447"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796CB72F" w14:textId="77777777" w:rsidR="005463D1" w:rsidRPr="002F1892" w:rsidRDefault="005463D1" w:rsidP="005463D1">
            <w:pPr>
              <w:autoSpaceDE w:val="0"/>
              <w:autoSpaceDN w:val="0"/>
              <w:adjustRightInd w:val="0"/>
              <w:rPr>
                <w:rFonts w:cs="Arial"/>
                <w:noProof/>
              </w:rPr>
            </w:pPr>
          </w:p>
        </w:tc>
      </w:tr>
      <w:tr w:rsidR="005463D1" w:rsidRPr="002F1892" w14:paraId="0B26B3A1" w14:textId="77777777" w:rsidTr="00AA6DC6">
        <w:trPr>
          <w:cantSplit/>
        </w:trPr>
        <w:tc>
          <w:tcPr>
            <w:tcW w:w="1256" w:type="dxa"/>
          </w:tcPr>
          <w:p w14:paraId="5FD5373C"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t>1.16</w:t>
            </w:r>
          </w:p>
        </w:tc>
        <w:tc>
          <w:tcPr>
            <w:tcW w:w="4318" w:type="dxa"/>
          </w:tcPr>
          <w:p w14:paraId="11B4DD81" w14:textId="77777777" w:rsidR="005463D1" w:rsidRPr="00444377" w:rsidRDefault="005463D1" w:rsidP="007861B0">
            <w:pPr>
              <w:widowControl w:val="0"/>
              <w:tabs>
                <w:tab w:val="num" w:pos="360"/>
              </w:tabs>
              <w:autoSpaceDE w:val="0"/>
              <w:autoSpaceDN w:val="0"/>
              <w:adjustRightInd w:val="0"/>
              <w:spacing w:after="240"/>
              <w:rPr>
                <w:rFonts w:cs="Arial"/>
                <w:color w:val="000000"/>
                <w:lang w:bidi="en-US"/>
              </w:rPr>
            </w:pPr>
            <w:r w:rsidRPr="00444377">
              <w:rPr>
                <w:rFonts w:cs="Arial"/>
                <w:b/>
                <w:bCs/>
                <w:color w:val="231F20"/>
                <w:lang w:bidi="en-US"/>
              </w:rPr>
              <w:t>Criterion 2014:</w:t>
            </w:r>
            <w:r w:rsidRPr="00444377">
              <w:rPr>
                <w:rFonts w:cs="Arial"/>
                <w:color w:val="231F20"/>
                <w:lang w:bidi="en-US"/>
              </w:rPr>
              <w:t xml:space="preserve"> </w:t>
            </w:r>
            <w:r w:rsidRPr="00444377">
              <w:rPr>
                <w:rFonts w:cs="Arial"/>
                <w:color w:val="000000"/>
                <w:lang w:bidi="en-US"/>
              </w:rPr>
              <w:t>Materials are aligned with the specific types of writing required by the CA CCSS for ELA, including the specific academic language and structures associated with the different genres of reading and writing. Direct instruction and assignments should provide scaffolding and progress in breadth, depth, and thematic development as specified by the grade-level standards.</w:t>
            </w:r>
          </w:p>
          <w:p w14:paraId="08CF4001" w14:textId="77777777" w:rsidR="005463D1" w:rsidRPr="00444377" w:rsidRDefault="005463D1" w:rsidP="005463D1">
            <w:pPr>
              <w:widowControl w:val="0"/>
              <w:tabs>
                <w:tab w:val="num" w:pos="360"/>
              </w:tabs>
              <w:suppressAutoHyphens/>
              <w:autoSpaceDE w:val="0"/>
              <w:autoSpaceDN w:val="0"/>
              <w:adjustRightInd w:val="0"/>
              <w:spacing w:before="40" w:after="40" w:line="280" w:lineRule="atLeast"/>
              <w:textAlignment w:val="baseline"/>
              <w:rPr>
                <w:rFonts w:cs="Arial"/>
                <w:color w:val="231F20"/>
                <w:lang w:bidi="en-US"/>
              </w:rPr>
            </w:pPr>
            <w:r w:rsidRPr="00444377">
              <w:rPr>
                <w:rFonts w:cs="Arial"/>
                <w:b/>
                <w:bCs/>
                <w:color w:val="231F20"/>
                <w:lang w:bidi="en-US"/>
              </w:rPr>
              <w:t>2025 Guidance:</w:t>
            </w:r>
            <w:r w:rsidRPr="00444377">
              <w:rPr>
                <w:rFonts w:cs="Arial"/>
                <w:color w:val="231F20"/>
                <w:lang w:bidi="en-US"/>
              </w:rPr>
              <w:t xml:space="preserve"> </w:t>
            </w:r>
            <w:r w:rsidRPr="00444377">
              <w:rPr>
                <w:rFonts w:cs="Arial"/>
                <w:color w:val="000000"/>
                <w:lang w:bidi="en-US"/>
              </w:rPr>
              <w:t xml:space="preserve">Guidance is provided for students to write in response to text, thereby increasing comprehension, and to write for their own purposes in a range of genres identified in the </w:t>
            </w:r>
            <w:r w:rsidRPr="00444377">
              <w:rPr>
                <w:rFonts w:cs="Arial"/>
                <w:i/>
                <w:iCs/>
                <w:color w:val="000000"/>
                <w:lang w:bidi="en-US"/>
              </w:rPr>
              <w:t>ELA/ELD Framework</w:t>
            </w:r>
            <w:r w:rsidRPr="00444377">
              <w:rPr>
                <w:rFonts w:cs="Arial"/>
                <w:color w:val="000000"/>
                <w:lang w:bidi="en-US"/>
              </w:rPr>
              <w:t>.</w:t>
            </w:r>
          </w:p>
        </w:tc>
        <w:tc>
          <w:tcPr>
            <w:tcW w:w="3241" w:type="dxa"/>
          </w:tcPr>
          <w:p w14:paraId="11D71E30"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04ADD748"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1C288F58"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5B0FE08F" w14:textId="77777777" w:rsidR="005463D1" w:rsidRPr="002F1892" w:rsidRDefault="005463D1" w:rsidP="005463D1">
            <w:pPr>
              <w:autoSpaceDE w:val="0"/>
              <w:autoSpaceDN w:val="0"/>
              <w:adjustRightInd w:val="0"/>
              <w:rPr>
                <w:rFonts w:cs="Arial"/>
                <w:noProof/>
              </w:rPr>
            </w:pPr>
          </w:p>
        </w:tc>
      </w:tr>
      <w:tr w:rsidR="005463D1" w:rsidRPr="002F1892" w14:paraId="449000D4" w14:textId="77777777" w:rsidTr="00AA6DC6">
        <w:trPr>
          <w:cantSplit/>
        </w:trPr>
        <w:tc>
          <w:tcPr>
            <w:tcW w:w="1256" w:type="dxa"/>
          </w:tcPr>
          <w:p w14:paraId="66C5ED9E"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t>1.17</w:t>
            </w:r>
          </w:p>
        </w:tc>
        <w:tc>
          <w:tcPr>
            <w:tcW w:w="4318" w:type="dxa"/>
          </w:tcPr>
          <w:p w14:paraId="5239C733" w14:textId="77777777" w:rsidR="005463D1" w:rsidRPr="00444377" w:rsidRDefault="005463D1" w:rsidP="005463D1">
            <w:pPr>
              <w:widowControl w:val="0"/>
              <w:tabs>
                <w:tab w:val="num" w:pos="360"/>
              </w:tabs>
              <w:suppressAutoHyphens/>
              <w:autoSpaceDE w:val="0"/>
              <w:autoSpaceDN w:val="0"/>
              <w:adjustRightInd w:val="0"/>
              <w:spacing w:before="40" w:after="40" w:line="280" w:lineRule="atLeast"/>
              <w:textAlignment w:val="baseline"/>
              <w:rPr>
                <w:rFonts w:cs="Arial"/>
                <w:color w:val="000000"/>
                <w:lang w:bidi="en-US"/>
              </w:rPr>
            </w:pPr>
            <w:r w:rsidRPr="00444377">
              <w:rPr>
                <w:rFonts w:cs="Arial"/>
                <w:b/>
                <w:bCs/>
                <w:color w:val="231F20"/>
                <w:lang w:bidi="en-US"/>
              </w:rPr>
              <w:t>Criterion 2014:</w:t>
            </w:r>
            <w:r w:rsidRPr="00444377">
              <w:rPr>
                <w:rFonts w:cs="Arial"/>
                <w:color w:val="231F20"/>
                <w:lang w:bidi="en-US"/>
              </w:rPr>
              <w:t xml:space="preserve"> </w:t>
            </w:r>
            <w:r w:rsidRPr="00444377">
              <w:rPr>
                <w:rFonts w:cs="Arial"/>
                <w:color w:val="000000"/>
                <w:lang w:bidi="en-US"/>
              </w:rPr>
              <w:t>Materials include a variety of student writing samples with corresponding model rubrics or evaluation tools for use by students and teachers.</w:t>
            </w:r>
          </w:p>
        </w:tc>
        <w:tc>
          <w:tcPr>
            <w:tcW w:w="3241" w:type="dxa"/>
          </w:tcPr>
          <w:p w14:paraId="0D9BD296"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2DEA7CEA"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17C6EE3C"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45AE2360" w14:textId="77777777" w:rsidR="005463D1" w:rsidRPr="002F1892" w:rsidRDefault="005463D1" w:rsidP="005463D1">
            <w:pPr>
              <w:autoSpaceDE w:val="0"/>
              <w:autoSpaceDN w:val="0"/>
              <w:adjustRightInd w:val="0"/>
              <w:rPr>
                <w:rFonts w:cs="Arial"/>
                <w:noProof/>
              </w:rPr>
            </w:pPr>
          </w:p>
        </w:tc>
      </w:tr>
      <w:tr w:rsidR="005463D1" w:rsidRPr="002F1892" w14:paraId="602BD9F6" w14:textId="77777777" w:rsidTr="00AA6DC6">
        <w:trPr>
          <w:cantSplit/>
        </w:trPr>
        <w:tc>
          <w:tcPr>
            <w:tcW w:w="1256" w:type="dxa"/>
          </w:tcPr>
          <w:p w14:paraId="637C8E85"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lastRenderedPageBreak/>
              <w:t>1.18</w:t>
            </w:r>
          </w:p>
        </w:tc>
        <w:tc>
          <w:tcPr>
            <w:tcW w:w="4318" w:type="dxa"/>
          </w:tcPr>
          <w:p w14:paraId="3C74656D" w14:textId="77777777" w:rsidR="005463D1" w:rsidRPr="00444377" w:rsidRDefault="005463D1" w:rsidP="005463D1">
            <w:pPr>
              <w:widowControl w:val="0"/>
              <w:tabs>
                <w:tab w:val="num" w:pos="360"/>
              </w:tabs>
              <w:suppressAutoHyphens/>
              <w:autoSpaceDE w:val="0"/>
              <w:autoSpaceDN w:val="0"/>
              <w:adjustRightInd w:val="0"/>
              <w:spacing w:before="40" w:after="40" w:line="280" w:lineRule="atLeast"/>
              <w:textAlignment w:val="baseline"/>
              <w:rPr>
                <w:rFonts w:cs="Arial"/>
                <w:color w:val="000000"/>
                <w:lang w:bidi="en-US"/>
              </w:rPr>
            </w:pPr>
            <w:r w:rsidRPr="00444377">
              <w:rPr>
                <w:rFonts w:cs="Arial"/>
                <w:b/>
                <w:bCs/>
                <w:color w:val="231F20"/>
                <w:lang w:bidi="en-US"/>
              </w:rPr>
              <w:t>Criterion 2014:</w:t>
            </w:r>
            <w:r w:rsidRPr="00444377">
              <w:rPr>
                <w:rFonts w:cs="Arial"/>
                <w:color w:val="231F20"/>
                <w:lang w:bidi="en-US"/>
              </w:rPr>
              <w:t xml:space="preserve"> </w:t>
            </w:r>
            <w:r w:rsidRPr="00444377">
              <w:rPr>
                <w:rFonts w:cs="Arial"/>
                <w:color w:val="000000"/>
                <w:lang w:bidi="en-US"/>
              </w:rPr>
              <w:t>A variety of writing activities and assignments, addressing the grade-level  progressions of all three types of writing, should be provided that integrate reading, speaking, listening, and language instruction, vary in length, highlight different requirements of the writing process, emphasize writing to sources, incorporate research projects, and connect to literature and informational texts that serve as models of writing.</w:t>
            </w:r>
          </w:p>
        </w:tc>
        <w:tc>
          <w:tcPr>
            <w:tcW w:w="3241" w:type="dxa"/>
          </w:tcPr>
          <w:p w14:paraId="5863C9A8"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073C21AE"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28E4B60D"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6928E025" w14:textId="77777777" w:rsidR="005463D1" w:rsidRPr="002F1892" w:rsidRDefault="005463D1" w:rsidP="005463D1">
            <w:pPr>
              <w:autoSpaceDE w:val="0"/>
              <w:autoSpaceDN w:val="0"/>
              <w:adjustRightInd w:val="0"/>
              <w:rPr>
                <w:rFonts w:cs="Arial"/>
                <w:noProof/>
              </w:rPr>
            </w:pPr>
          </w:p>
        </w:tc>
      </w:tr>
      <w:tr w:rsidR="005463D1" w:rsidRPr="002F1892" w14:paraId="46984CED" w14:textId="77777777" w:rsidTr="00AA6DC6">
        <w:trPr>
          <w:cantSplit/>
        </w:trPr>
        <w:tc>
          <w:tcPr>
            <w:tcW w:w="1256" w:type="dxa"/>
          </w:tcPr>
          <w:p w14:paraId="0D558923"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t>1.19</w:t>
            </w:r>
          </w:p>
        </w:tc>
        <w:tc>
          <w:tcPr>
            <w:tcW w:w="4318" w:type="dxa"/>
          </w:tcPr>
          <w:p w14:paraId="257AC43B" w14:textId="77777777" w:rsidR="005463D1" w:rsidRPr="00444377" w:rsidRDefault="005463D1" w:rsidP="005463D1">
            <w:pPr>
              <w:widowControl w:val="0"/>
              <w:tabs>
                <w:tab w:val="num" w:pos="360"/>
              </w:tabs>
              <w:suppressAutoHyphens/>
              <w:autoSpaceDE w:val="0"/>
              <w:autoSpaceDN w:val="0"/>
              <w:adjustRightInd w:val="0"/>
              <w:spacing w:before="40" w:after="40" w:line="280" w:lineRule="atLeast"/>
              <w:ind w:left="70"/>
              <w:textAlignment w:val="baseline"/>
              <w:rPr>
                <w:rFonts w:cs="Arial"/>
                <w:color w:val="000000"/>
                <w:lang w:bidi="en-US"/>
              </w:rPr>
            </w:pPr>
            <w:r w:rsidRPr="00444377">
              <w:rPr>
                <w:rFonts w:cs="Arial"/>
                <w:b/>
                <w:bCs/>
                <w:color w:val="231F20"/>
                <w:lang w:bidi="en-US"/>
              </w:rPr>
              <w:t>Criterion 2014:</w:t>
            </w:r>
            <w:r w:rsidRPr="00444377">
              <w:rPr>
                <w:rFonts w:cs="Arial"/>
                <w:color w:val="231F20"/>
                <w:lang w:bidi="en-US"/>
              </w:rPr>
              <w:t xml:space="preserve"> </w:t>
            </w:r>
            <w:r w:rsidRPr="00444377">
              <w:rPr>
                <w:rFonts w:cs="Arial"/>
                <w:color w:val="000000"/>
                <w:lang w:bidi="en-US"/>
              </w:rPr>
              <w:t>A variety of writing activities and assignments should be provided that ask students to draw on their life experience, their imagination, and the texts they encounter through reading or read-alouds.</w:t>
            </w:r>
          </w:p>
        </w:tc>
        <w:tc>
          <w:tcPr>
            <w:tcW w:w="3241" w:type="dxa"/>
          </w:tcPr>
          <w:p w14:paraId="71C6CDF8"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72D88852"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77F29AE9"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312DD6DB" w14:textId="77777777" w:rsidR="005463D1" w:rsidRPr="002F1892" w:rsidRDefault="005463D1" w:rsidP="005463D1">
            <w:pPr>
              <w:autoSpaceDE w:val="0"/>
              <w:autoSpaceDN w:val="0"/>
              <w:adjustRightInd w:val="0"/>
              <w:rPr>
                <w:rFonts w:cs="Arial"/>
                <w:noProof/>
              </w:rPr>
            </w:pPr>
          </w:p>
        </w:tc>
      </w:tr>
      <w:tr w:rsidR="005463D1" w:rsidRPr="002F1892" w14:paraId="4AB29DFE" w14:textId="77777777" w:rsidTr="00AA6DC6">
        <w:trPr>
          <w:cantSplit/>
        </w:trPr>
        <w:tc>
          <w:tcPr>
            <w:tcW w:w="1256" w:type="dxa"/>
          </w:tcPr>
          <w:p w14:paraId="5BCBF0DE"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t>1.20</w:t>
            </w:r>
          </w:p>
        </w:tc>
        <w:tc>
          <w:tcPr>
            <w:tcW w:w="4318" w:type="dxa"/>
          </w:tcPr>
          <w:p w14:paraId="39E46D82" w14:textId="77777777" w:rsidR="005463D1" w:rsidRPr="00444377" w:rsidRDefault="005463D1" w:rsidP="005463D1">
            <w:pPr>
              <w:widowControl w:val="0"/>
              <w:tabs>
                <w:tab w:val="num" w:pos="360"/>
                <w:tab w:val="left" w:pos="430"/>
              </w:tabs>
              <w:suppressAutoHyphens/>
              <w:autoSpaceDE w:val="0"/>
              <w:autoSpaceDN w:val="0"/>
              <w:adjustRightInd w:val="0"/>
              <w:spacing w:before="40" w:after="40" w:line="280" w:lineRule="atLeast"/>
              <w:ind w:left="76"/>
              <w:textAlignment w:val="baseline"/>
              <w:rPr>
                <w:rFonts w:cs="Arial"/>
                <w:color w:val="000000"/>
                <w:lang w:bidi="en-US"/>
              </w:rPr>
            </w:pPr>
            <w:r w:rsidRPr="00444377">
              <w:rPr>
                <w:rFonts w:cs="Arial"/>
                <w:b/>
                <w:bCs/>
                <w:color w:val="231F20"/>
                <w:lang w:bidi="en-US"/>
              </w:rPr>
              <w:t>Criterion 2014:</w:t>
            </w:r>
            <w:r w:rsidRPr="00444377">
              <w:rPr>
                <w:rFonts w:cs="Arial"/>
                <w:color w:val="231F20"/>
                <w:lang w:bidi="en-US"/>
              </w:rPr>
              <w:t xml:space="preserve"> </w:t>
            </w:r>
            <w:r w:rsidRPr="00444377">
              <w:rPr>
                <w:rFonts w:cs="Arial"/>
                <w:color w:val="000000"/>
                <w:lang w:bidi="en-US"/>
              </w:rPr>
              <w:t>Materials are designed to promote relevant academic discussions around grade-level topics and texts, as specified by the grade-level standards, and include speaking and listening prompts, questions, and evaluation tools to strengthen students’ listening skills and their ability to respond to and challenge follow-up responses and evidence.</w:t>
            </w:r>
          </w:p>
        </w:tc>
        <w:tc>
          <w:tcPr>
            <w:tcW w:w="3241" w:type="dxa"/>
          </w:tcPr>
          <w:p w14:paraId="0B49ED8B"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2E2AB4C1"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37651FFD"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3D88F883" w14:textId="77777777" w:rsidR="005463D1" w:rsidRPr="002F1892" w:rsidRDefault="005463D1" w:rsidP="005463D1">
            <w:pPr>
              <w:autoSpaceDE w:val="0"/>
              <w:autoSpaceDN w:val="0"/>
              <w:adjustRightInd w:val="0"/>
              <w:rPr>
                <w:rFonts w:cs="Arial"/>
                <w:noProof/>
              </w:rPr>
            </w:pPr>
          </w:p>
        </w:tc>
      </w:tr>
      <w:tr w:rsidR="005463D1" w:rsidRPr="002F1892" w14:paraId="1326DE1A" w14:textId="77777777" w:rsidTr="00AA6DC6">
        <w:trPr>
          <w:cantSplit/>
        </w:trPr>
        <w:tc>
          <w:tcPr>
            <w:tcW w:w="1256" w:type="dxa"/>
          </w:tcPr>
          <w:p w14:paraId="41640266"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t>1.21</w:t>
            </w:r>
          </w:p>
        </w:tc>
        <w:tc>
          <w:tcPr>
            <w:tcW w:w="4318" w:type="dxa"/>
          </w:tcPr>
          <w:p w14:paraId="34BCD6D3" w14:textId="77777777" w:rsidR="005463D1" w:rsidRPr="00444377" w:rsidRDefault="005463D1" w:rsidP="005463D1">
            <w:pPr>
              <w:widowControl w:val="0"/>
              <w:tabs>
                <w:tab w:val="left" w:pos="520"/>
              </w:tabs>
              <w:suppressAutoHyphens/>
              <w:autoSpaceDE w:val="0"/>
              <w:autoSpaceDN w:val="0"/>
              <w:adjustRightInd w:val="0"/>
              <w:spacing w:before="40" w:after="40" w:line="280" w:lineRule="atLeast"/>
              <w:ind w:left="900" w:hanging="900"/>
              <w:textAlignment w:val="baseline"/>
              <w:rPr>
                <w:rFonts w:cs="Arial"/>
                <w:color w:val="231F20"/>
                <w:lang w:bidi="en-US"/>
              </w:rPr>
            </w:pPr>
            <w:r w:rsidRPr="00444377">
              <w:rPr>
                <w:rFonts w:cs="Arial"/>
                <w:b/>
                <w:bCs/>
                <w:color w:val="231F20"/>
                <w:lang w:bidi="en-US"/>
              </w:rPr>
              <w:t>Criterion 2014:</w:t>
            </w:r>
            <w:r w:rsidRPr="00444377">
              <w:rPr>
                <w:rFonts w:cs="Arial"/>
                <w:color w:val="231F20"/>
                <w:lang w:bidi="en-US"/>
              </w:rPr>
              <w:t xml:space="preserve"> </w:t>
            </w:r>
          </w:p>
          <w:p w14:paraId="4B8A3957" w14:textId="77777777" w:rsidR="005463D1" w:rsidRPr="00444377" w:rsidRDefault="005463D1" w:rsidP="005463D1">
            <w:pPr>
              <w:widowControl w:val="0"/>
              <w:tabs>
                <w:tab w:val="left" w:pos="520"/>
              </w:tabs>
              <w:suppressAutoHyphens/>
              <w:autoSpaceDE w:val="0"/>
              <w:autoSpaceDN w:val="0"/>
              <w:adjustRightInd w:val="0"/>
              <w:spacing w:before="40" w:after="40" w:line="280" w:lineRule="atLeast"/>
              <w:ind w:left="900" w:hanging="900"/>
              <w:textAlignment w:val="baseline"/>
              <w:rPr>
                <w:rFonts w:cs="Arial"/>
                <w:color w:val="000000"/>
                <w:lang w:bidi="en-US"/>
              </w:rPr>
            </w:pPr>
            <w:r w:rsidRPr="00444377">
              <w:rPr>
                <w:rFonts w:cs="Arial"/>
                <w:color w:val="231F20"/>
                <w:lang w:bidi="en-US"/>
              </w:rPr>
              <w:t>Not Applicable to Program 4.</w:t>
            </w:r>
          </w:p>
        </w:tc>
        <w:tc>
          <w:tcPr>
            <w:tcW w:w="3241" w:type="dxa"/>
          </w:tcPr>
          <w:p w14:paraId="10C68C89"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2C0A13A6"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19A0A3C5"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42B77596" w14:textId="77777777" w:rsidR="005463D1" w:rsidRPr="002F1892" w:rsidRDefault="005463D1" w:rsidP="005463D1">
            <w:pPr>
              <w:autoSpaceDE w:val="0"/>
              <w:autoSpaceDN w:val="0"/>
              <w:adjustRightInd w:val="0"/>
              <w:rPr>
                <w:rFonts w:cs="Arial"/>
                <w:noProof/>
              </w:rPr>
            </w:pPr>
          </w:p>
        </w:tc>
      </w:tr>
      <w:tr w:rsidR="005463D1" w:rsidRPr="002F1892" w14:paraId="5578AD3A" w14:textId="77777777" w:rsidTr="00AA6DC6">
        <w:trPr>
          <w:cantSplit/>
        </w:trPr>
        <w:tc>
          <w:tcPr>
            <w:tcW w:w="1256" w:type="dxa"/>
          </w:tcPr>
          <w:p w14:paraId="5523406B"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t>1.22</w:t>
            </w:r>
          </w:p>
        </w:tc>
        <w:tc>
          <w:tcPr>
            <w:tcW w:w="4318" w:type="dxa"/>
          </w:tcPr>
          <w:p w14:paraId="446B32D2" w14:textId="77777777" w:rsidR="005463D1" w:rsidRPr="00444377" w:rsidRDefault="005463D1" w:rsidP="005463D1">
            <w:pPr>
              <w:widowControl w:val="0"/>
              <w:tabs>
                <w:tab w:val="left" w:pos="70"/>
              </w:tabs>
              <w:suppressAutoHyphens/>
              <w:autoSpaceDE w:val="0"/>
              <w:autoSpaceDN w:val="0"/>
              <w:adjustRightInd w:val="0"/>
              <w:spacing w:before="40" w:after="40" w:line="280" w:lineRule="atLeast"/>
              <w:ind w:left="900" w:hanging="900"/>
              <w:textAlignment w:val="baseline"/>
              <w:rPr>
                <w:rFonts w:cs="Arial"/>
                <w:color w:val="231F20"/>
                <w:lang w:bidi="en-US"/>
              </w:rPr>
            </w:pPr>
            <w:r w:rsidRPr="00444377">
              <w:rPr>
                <w:rFonts w:cs="Arial"/>
                <w:b/>
                <w:bCs/>
                <w:color w:val="231F20"/>
                <w:lang w:bidi="en-US"/>
              </w:rPr>
              <w:t>Criterion 2014:</w:t>
            </w:r>
            <w:r w:rsidRPr="00444377">
              <w:rPr>
                <w:rFonts w:cs="Arial"/>
                <w:color w:val="231F20"/>
                <w:lang w:bidi="en-US"/>
              </w:rPr>
              <w:t xml:space="preserve"> </w:t>
            </w:r>
          </w:p>
          <w:p w14:paraId="5F8975FB" w14:textId="77777777" w:rsidR="005463D1" w:rsidRPr="00444377" w:rsidRDefault="005463D1" w:rsidP="005463D1">
            <w:pPr>
              <w:widowControl w:val="0"/>
              <w:tabs>
                <w:tab w:val="left" w:pos="70"/>
              </w:tabs>
              <w:suppressAutoHyphens/>
              <w:autoSpaceDE w:val="0"/>
              <w:autoSpaceDN w:val="0"/>
              <w:adjustRightInd w:val="0"/>
              <w:spacing w:before="40" w:after="40" w:line="280" w:lineRule="atLeast"/>
              <w:ind w:left="900" w:hanging="900"/>
              <w:textAlignment w:val="baseline"/>
              <w:rPr>
                <w:rFonts w:cs="Arial"/>
                <w:color w:val="000000"/>
                <w:lang w:bidi="en-US"/>
              </w:rPr>
            </w:pPr>
            <w:r w:rsidRPr="00444377">
              <w:rPr>
                <w:rFonts w:cs="Arial"/>
                <w:color w:val="231F20"/>
                <w:lang w:bidi="en-US"/>
              </w:rPr>
              <w:t>Not Applicable to Program 4</w:t>
            </w:r>
            <w:r w:rsidRPr="00444377">
              <w:rPr>
                <w:rFonts w:cs="Arial"/>
                <w:color w:val="000000"/>
                <w:lang w:bidi="en-US"/>
              </w:rPr>
              <w:t>.</w:t>
            </w:r>
          </w:p>
        </w:tc>
        <w:tc>
          <w:tcPr>
            <w:tcW w:w="3241" w:type="dxa"/>
          </w:tcPr>
          <w:p w14:paraId="37801A44"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487C74C0"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6997BF9E"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7D9EF061" w14:textId="77777777" w:rsidR="005463D1" w:rsidRPr="002F1892" w:rsidRDefault="005463D1" w:rsidP="005463D1">
            <w:pPr>
              <w:autoSpaceDE w:val="0"/>
              <w:autoSpaceDN w:val="0"/>
              <w:adjustRightInd w:val="0"/>
              <w:rPr>
                <w:rFonts w:cs="Arial"/>
                <w:noProof/>
              </w:rPr>
            </w:pPr>
          </w:p>
        </w:tc>
      </w:tr>
      <w:tr w:rsidR="005463D1" w:rsidRPr="002F1892" w14:paraId="363242D1" w14:textId="77777777" w:rsidTr="00AA6DC6">
        <w:trPr>
          <w:cantSplit/>
        </w:trPr>
        <w:tc>
          <w:tcPr>
            <w:tcW w:w="1256" w:type="dxa"/>
          </w:tcPr>
          <w:p w14:paraId="119A6ACE"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lastRenderedPageBreak/>
              <w:t>1.23</w:t>
            </w:r>
          </w:p>
        </w:tc>
        <w:tc>
          <w:tcPr>
            <w:tcW w:w="4318" w:type="dxa"/>
          </w:tcPr>
          <w:p w14:paraId="6C00276B" w14:textId="77777777" w:rsidR="005463D1" w:rsidRPr="00444377" w:rsidRDefault="005463D1" w:rsidP="005463D1">
            <w:pPr>
              <w:widowControl w:val="0"/>
              <w:autoSpaceDE w:val="0"/>
              <w:autoSpaceDN w:val="0"/>
              <w:adjustRightInd w:val="0"/>
              <w:spacing w:before="40"/>
              <w:rPr>
                <w:rFonts w:cs="Arial"/>
                <w:color w:val="231F20"/>
              </w:rPr>
            </w:pPr>
            <w:r w:rsidRPr="00444377">
              <w:rPr>
                <w:rFonts w:cs="Arial"/>
                <w:b/>
                <w:bCs/>
                <w:color w:val="231F20"/>
              </w:rPr>
              <w:t>Criterion 2014:</w:t>
            </w:r>
            <w:r w:rsidRPr="00444377">
              <w:rPr>
                <w:rFonts w:cs="Arial"/>
                <w:color w:val="231F20"/>
              </w:rPr>
              <w:t xml:space="preserve"> </w:t>
            </w:r>
          </w:p>
          <w:p w14:paraId="5CF511C1" w14:textId="77777777" w:rsidR="005463D1" w:rsidRPr="00444377" w:rsidRDefault="005463D1" w:rsidP="005463D1">
            <w:pPr>
              <w:widowControl w:val="0"/>
              <w:autoSpaceDE w:val="0"/>
              <w:autoSpaceDN w:val="0"/>
              <w:adjustRightInd w:val="0"/>
              <w:spacing w:before="40"/>
              <w:rPr>
                <w:rFonts w:cs="Arial"/>
                <w:color w:val="000000"/>
              </w:rPr>
            </w:pPr>
            <w:r w:rsidRPr="00444377">
              <w:rPr>
                <w:rFonts w:cs="Arial"/>
              </w:rPr>
              <w:t>Not Applicable to Program 4.</w:t>
            </w:r>
          </w:p>
        </w:tc>
        <w:tc>
          <w:tcPr>
            <w:tcW w:w="3241" w:type="dxa"/>
          </w:tcPr>
          <w:p w14:paraId="40B709E1"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4902E4BD"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0F0E0500"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27E2786A" w14:textId="77777777" w:rsidR="005463D1" w:rsidRPr="002F1892" w:rsidRDefault="005463D1" w:rsidP="005463D1">
            <w:pPr>
              <w:autoSpaceDE w:val="0"/>
              <w:autoSpaceDN w:val="0"/>
              <w:adjustRightInd w:val="0"/>
              <w:rPr>
                <w:rFonts w:cs="Arial"/>
                <w:noProof/>
              </w:rPr>
            </w:pPr>
          </w:p>
        </w:tc>
      </w:tr>
      <w:tr w:rsidR="005463D1" w:rsidRPr="002F1892" w14:paraId="4FE3DBB4" w14:textId="77777777" w:rsidTr="00AA6DC6">
        <w:trPr>
          <w:cantSplit/>
        </w:trPr>
        <w:tc>
          <w:tcPr>
            <w:tcW w:w="1256" w:type="dxa"/>
          </w:tcPr>
          <w:p w14:paraId="413A0A44"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t>1.24</w:t>
            </w:r>
          </w:p>
        </w:tc>
        <w:tc>
          <w:tcPr>
            <w:tcW w:w="4318" w:type="dxa"/>
          </w:tcPr>
          <w:p w14:paraId="6AA8B156" w14:textId="77777777" w:rsidR="005463D1" w:rsidRPr="00444377" w:rsidRDefault="005463D1" w:rsidP="005463D1">
            <w:pPr>
              <w:widowControl w:val="0"/>
              <w:autoSpaceDE w:val="0"/>
              <w:autoSpaceDN w:val="0"/>
              <w:adjustRightInd w:val="0"/>
              <w:spacing w:before="40"/>
              <w:rPr>
                <w:rFonts w:cs="Arial"/>
                <w:color w:val="231F20"/>
              </w:rPr>
            </w:pPr>
            <w:r w:rsidRPr="00444377">
              <w:rPr>
                <w:rFonts w:cs="Arial"/>
                <w:b/>
                <w:bCs/>
                <w:color w:val="231F20"/>
              </w:rPr>
              <w:t>Criterion 2014:</w:t>
            </w:r>
            <w:r w:rsidRPr="00444377">
              <w:rPr>
                <w:rFonts w:cs="Arial"/>
                <w:color w:val="231F20"/>
              </w:rPr>
              <w:t xml:space="preserve"> </w:t>
            </w:r>
          </w:p>
          <w:p w14:paraId="64A819E4" w14:textId="77777777" w:rsidR="005463D1" w:rsidRPr="00444377" w:rsidRDefault="005463D1" w:rsidP="005463D1">
            <w:pPr>
              <w:widowControl w:val="0"/>
              <w:autoSpaceDE w:val="0"/>
              <w:autoSpaceDN w:val="0"/>
              <w:adjustRightInd w:val="0"/>
              <w:spacing w:before="40"/>
              <w:rPr>
                <w:rFonts w:cs="Arial"/>
                <w:color w:val="000000"/>
              </w:rPr>
            </w:pPr>
            <w:r w:rsidRPr="00444377">
              <w:rPr>
                <w:rFonts w:cs="Arial"/>
              </w:rPr>
              <w:t>Not Applicable to Program 4.</w:t>
            </w:r>
          </w:p>
        </w:tc>
        <w:tc>
          <w:tcPr>
            <w:tcW w:w="3241" w:type="dxa"/>
          </w:tcPr>
          <w:p w14:paraId="1FF61E04"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3FEA3F4B"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188AF0CC"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25447FB4" w14:textId="77777777" w:rsidR="005463D1" w:rsidRPr="002F1892" w:rsidRDefault="005463D1" w:rsidP="005463D1">
            <w:pPr>
              <w:autoSpaceDE w:val="0"/>
              <w:autoSpaceDN w:val="0"/>
              <w:adjustRightInd w:val="0"/>
              <w:rPr>
                <w:rFonts w:cs="Arial"/>
                <w:noProof/>
              </w:rPr>
            </w:pPr>
          </w:p>
        </w:tc>
      </w:tr>
      <w:tr w:rsidR="005463D1" w:rsidRPr="002F1892" w14:paraId="53907737" w14:textId="77777777" w:rsidTr="00AA6DC6">
        <w:trPr>
          <w:cantSplit/>
          <w:trHeight w:val="7082"/>
        </w:trPr>
        <w:tc>
          <w:tcPr>
            <w:tcW w:w="1256" w:type="dxa"/>
          </w:tcPr>
          <w:p w14:paraId="737074E2"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t>1.25</w:t>
            </w:r>
          </w:p>
        </w:tc>
        <w:tc>
          <w:tcPr>
            <w:tcW w:w="4318" w:type="dxa"/>
          </w:tcPr>
          <w:p w14:paraId="3C4102E7" w14:textId="77777777" w:rsidR="005463D1" w:rsidRPr="00444377" w:rsidRDefault="005463D1" w:rsidP="007861B0">
            <w:pPr>
              <w:widowControl w:val="0"/>
              <w:autoSpaceDE w:val="0"/>
              <w:autoSpaceDN w:val="0"/>
              <w:adjustRightInd w:val="0"/>
              <w:spacing w:after="240"/>
              <w:rPr>
                <w:rFonts w:cs="Arial"/>
                <w:color w:val="231F20"/>
              </w:rPr>
            </w:pPr>
            <w:r w:rsidRPr="00444377">
              <w:rPr>
                <w:rFonts w:cs="Arial"/>
                <w:b/>
                <w:bCs/>
                <w:color w:val="231F20"/>
              </w:rPr>
              <w:t>Criterion 2014:</w:t>
            </w:r>
            <w:r w:rsidRPr="00444377">
              <w:rPr>
                <w:rFonts w:cs="Arial"/>
                <w:color w:val="231F20"/>
              </w:rPr>
              <w:t xml:space="preserve"> </w:t>
            </w:r>
            <w:r w:rsidRPr="00444377">
              <w:rPr>
                <w:rFonts w:cs="Arial"/>
                <w:color w:val="000000"/>
              </w:rPr>
              <w:t>Program 4 Intensive Intervention ELA materials are designed to support an accelerated, intensive intervention pathway to address the needs of students in grades four through eight whose academic performance, which includes proficiency in English language arts and literacy in reading and writing, is two or more years below grade level. The materials include the following:</w:t>
            </w:r>
          </w:p>
          <w:p w14:paraId="53FB211C" w14:textId="77777777" w:rsidR="005463D1" w:rsidRPr="00444377" w:rsidRDefault="005463D1" w:rsidP="005463D1">
            <w:pPr>
              <w:widowControl w:val="0"/>
              <w:autoSpaceDE w:val="0"/>
              <w:autoSpaceDN w:val="0"/>
              <w:adjustRightInd w:val="0"/>
              <w:spacing w:before="60"/>
              <w:rPr>
                <w:rFonts w:cs="Arial"/>
                <w:color w:val="000000"/>
              </w:rPr>
            </w:pPr>
            <w:r w:rsidRPr="00444377">
              <w:rPr>
                <w:rFonts w:cs="Arial"/>
                <w:b/>
                <w:bCs/>
              </w:rPr>
              <w:t>2025 Guidance:</w:t>
            </w:r>
            <w:r w:rsidRPr="00444377">
              <w:rPr>
                <w:rFonts w:cs="Arial"/>
              </w:rPr>
              <w:t xml:space="preserve"> Program 4 Intensive Intervention ELA materials are designed to support an accelerated, intensive intervention pathway to address the needs of students in grades kindergarten through eight whose academic performance, which includes proficiency in English language arts and literacy in reading and writing, is significantly below grade level.</w:t>
            </w:r>
          </w:p>
        </w:tc>
        <w:tc>
          <w:tcPr>
            <w:tcW w:w="3241" w:type="dxa"/>
          </w:tcPr>
          <w:p w14:paraId="643222A2"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72679D88"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0C134DD7"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5B9DE614" w14:textId="77777777" w:rsidR="005463D1" w:rsidRPr="002F1892" w:rsidRDefault="005463D1" w:rsidP="005463D1">
            <w:pPr>
              <w:autoSpaceDE w:val="0"/>
              <w:autoSpaceDN w:val="0"/>
              <w:adjustRightInd w:val="0"/>
              <w:rPr>
                <w:rFonts w:cs="Arial"/>
                <w:noProof/>
              </w:rPr>
            </w:pPr>
          </w:p>
        </w:tc>
      </w:tr>
      <w:tr w:rsidR="005463D1" w:rsidRPr="002F1892" w14:paraId="7254879E" w14:textId="77777777" w:rsidTr="00AA6DC6">
        <w:trPr>
          <w:cantSplit/>
        </w:trPr>
        <w:tc>
          <w:tcPr>
            <w:tcW w:w="1256" w:type="dxa"/>
          </w:tcPr>
          <w:p w14:paraId="683A4CAC"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lastRenderedPageBreak/>
              <w:t>1.25a</w:t>
            </w:r>
          </w:p>
        </w:tc>
        <w:tc>
          <w:tcPr>
            <w:tcW w:w="4318" w:type="dxa"/>
          </w:tcPr>
          <w:p w14:paraId="1F9C5E91" w14:textId="77777777" w:rsidR="005463D1" w:rsidRPr="00444377" w:rsidRDefault="005463D1" w:rsidP="00C715FC">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Program 4 Intensive Intervention ELA materials are designed to support an accelerated, intensive intervention pathway to address the needs of students in grades four through eight whose academic performance, which includes proficiency in English language arts and literacy in reading and writing, is two or more years below grade level. The materials include the following:</w:t>
            </w:r>
          </w:p>
          <w:p w14:paraId="7CA93912" w14:textId="77777777" w:rsidR="005463D1" w:rsidRPr="00444377" w:rsidRDefault="005463D1" w:rsidP="00C715FC">
            <w:pPr>
              <w:widowControl w:val="0"/>
              <w:numPr>
                <w:ilvl w:val="0"/>
                <w:numId w:val="39"/>
              </w:numPr>
              <w:autoSpaceDE w:val="0"/>
              <w:autoSpaceDN w:val="0"/>
              <w:adjustRightInd w:val="0"/>
              <w:spacing w:after="240"/>
              <w:rPr>
                <w:rFonts w:cs="Arial"/>
                <w:b/>
                <w:bCs/>
                <w:color w:val="231F20"/>
              </w:rPr>
            </w:pPr>
            <w:r w:rsidRPr="00444377">
              <w:rPr>
                <w:rFonts w:cs="Arial"/>
                <w:color w:val="000000"/>
              </w:rPr>
              <w:t>Alignment with the CA CCSS for ELA identified in Matrix 1, “Program 4 – Intensive Intervention Program for English Language Arts, Grades Four Through Eight.”</w:t>
            </w:r>
          </w:p>
          <w:p w14:paraId="1C276B2B" w14:textId="77777777" w:rsidR="005463D1" w:rsidRPr="00444377" w:rsidRDefault="005463D1" w:rsidP="005463D1">
            <w:pPr>
              <w:widowControl w:val="0"/>
              <w:autoSpaceDE w:val="0"/>
              <w:autoSpaceDN w:val="0"/>
              <w:adjustRightInd w:val="0"/>
              <w:spacing w:before="40"/>
              <w:rPr>
                <w:rFonts w:cs="Arial"/>
                <w:b/>
                <w:bCs/>
                <w:color w:val="231F20"/>
              </w:rPr>
            </w:pPr>
            <w:r w:rsidRPr="00444377">
              <w:rPr>
                <w:rFonts w:cs="Arial"/>
                <w:b/>
                <w:bCs/>
              </w:rPr>
              <w:t>2025 Guidance:</w:t>
            </w:r>
            <w:r w:rsidRPr="00444377">
              <w:rPr>
                <w:rFonts w:cs="Arial"/>
              </w:rPr>
              <w:t xml:space="preserve"> Program 4 Intensive Intervention ELA materials are designed to support an accelerated, intensive intervention pathway to address the needs of students in grades kindergarten through eight whose academic performance, which includes proficiency in English language arts and literacy in reading and writing, is significantly below grade level.</w:t>
            </w:r>
          </w:p>
        </w:tc>
        <w:tc>
          <w:tcPr>
            <w:tcW w:w="3241" w:type="dxa"/>
          </w:tcPr>
          <w:p w14:paraId="2F4711F6"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5488E3D5"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22993793"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6AF5CA08" w14:textId="77777777" w:rsidR="005463D1" w:rsidRPr="002F1892" w:rsidRDefault="005463D1" w:rsidP="005463D1">
            <w:pPr>
              <w:autoSpaceDE w:val="0"/>
              <w:autoSpaceDN w:val="0"/>
              <w:adjustRightInd w:val="0"/>
              <w:rPr>
                <w:rFonts w:cs="Arial"/>
                <w:noProof/>
              </w:rPr>
            </w:pPr>
          </w:p>
        </w:tc>
      </w:tr>
      <w:tr w:rsidR="005463D1" w:rsidRPr="002F1892" w14:paraId="53456CED" w14:textId="77777777" w:rsidTr="00AA6DC6">
        <w:trPr>
          <w:cantSplit/>
        </w:trPr>
        <w:tc>
          <w:tcPr>
            <w:tcW w:w="1256" w:type="dxa"/>
          </w:tcPr>
          <w:p w14:paraId="2FE3BC33"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lastRenderedPageBreak/>
              <w:t>1.25b</w:t>
            </w:r>
          </w:p>
        </w:tc>
        <w:tc>
          <w:tcPr>
            <w:tcW w:w="4318" w:type="dxa"/>
          </w:tcPr>
          <w:p w14:paraId="4EB7B77C" w14:textId="77777777" w:rsidR="005463D1" w:rsidRPr="00444377" w:rsidRDefault="005463D1" w:rsidP="00C715FC">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Program 4 Intensive Intervention ELA materials are designed to support an accelerated, intensive intervention pathway to address the needs of students in grades four through eight whose academic performance, which includes proficiency in English language arts and literacy in reading and writing, is two or more years below grade level. The materials include the following:</w:t>
            </w:r>
          </w:p>
          <w:p w14:paraId="195B9A3C" w14:textId="77777777" w:rsidR="005463D1" w:rsidRPr="00444377" w:rsidRDefault="005463D1" w:rsidP="00C715FC">
            <w:pPr>
              <w:widowControl w:val="0"/>
              <w:numPr>
                <w:ilvl w:val="0"/>
                <w:numId w:val="39"/>
              </w:numPr>
              <w:autoSpaceDE w:val="0"/>
              <w:autoSpaceDN w:val="0"/>
              <w:adjustRightInd w:val="0"/>
              <w:spacing w:after="240"/>
              <w:rPr>
                <w:rFonts w:cs="Arial"/>
                <w:color w:val="000000"/>
              </w:rPr>
            </w:pPr>
            <w:r w:rsidRPr="00444377">
              <w:rPr>
                <w:rFonts w:cs="Arial"/>
                <w:color w:val="000000"/>
              </w:rPr>
              <w:t>Curriculum-embedded, diagnostic, and progress-monitoring assessments with guidance for teachers that support students to progress rapidly toward successful reentry into the basic program at their appropriate grade level. The design goal is for students to gain two grade levels for each year of instruction.</w:t>
            </w:r>
          </w:p>
          <w:p w14:paraId="1B3B3654" w14:textId="77777777" w:rsidR="005463D1" w:rsidRPr="00444377" w:rsidRDefault="005463D1" w:rsidP="005463D1">
            <w:pPr>
              <w:widowControl w:val="0"/>
              <w:autoSpaceDE w:val="0"/>
              <w:autoSpaceDN w:val="0"/>
              <w:adjustRightInd w:val="0"/>
              <w:spacing w:before="40"/>
              <w:rPr>
                <w:rFonts w:cs="Arial"/>
                <w:color w:val="000000"/>
              </w:rPr>
            </w:pPr>
            <w:r w:rsidRPr="00444377">
              <w:rPr>
                <w:rFonts w:cs="Arial"/>
                <w:b/>
                <w:bCs/>
              </w:rPr>
              <w:t>2025 Guidance:</w:t>
            </w:r>
            <w:r w:rsidRPr="00444377">
              <w:rPr>
                <w:rFonts w:cs="Arial"/>
              </w:rPr>
              <w:t xml:space="preserve"> Program 4 Intensive Intervention ELA materials are designed to support an accelerated, intensive intervention pathway to address the needs of students in grades kindergarten through eight whose academic performance, which includes proficiency in English language arts and literacy in reading and writing, is significantly below grade level.</w:t>
            </w:r>
          </w:p>
        </w:tc>
        <w:tc>
          <w:tcPr>
            <w:tcW w:w="3241" w:type="dxa"/>
          </w:tcPr>
          <w:p w14:paraId="499FE37F"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15E754B5"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66A967DD"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0C026766" w14:textId="77777777" w:rsidR="005463D1" w:rsidRPr="002F1892" w:rsidRDefault="005463D1" w:rsidP="005463D1">
            <w:pPr>
              <w:autoSpaceDE w:val="0"/>
              <w:autoSpaceDN w:val="0"/>
              <w:adjustRightInd w:val="0"/>
              <w:rPr>
                <w:rFonts w:cs="Arial"/>
                <w:noProof/>
              </w:rPr>
            </w:pPr>
          </w:p>
        </w:tc>
      </w:tr>
      <w:tr w:rsidR="005463D1" w:rsidRPr="002F1892" w14:paraId="239A40DB" w14:textId="77777777" w:rsidTr="00AA6DC6">
        <w:trPr>
          <w:cantSplit/>
        </w:trPr>
        <w:tc>
          <w:tcPr>
            <w:tcW w:w="1256" w:type="dxa"/>
          </w:tcPr>
          <w:p w14:paraId="297094C5"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lastRenderedPageBreak/>
              <w:t>1.25c</w:t>
            </w:r>
          </w:p>
        </w:tc>
        <w:tc>
          <w:tcPr>
            <w:tcW w:w="4318" w:type="dxa"/>
          </w:tcPr>
          <w:p w14:paraId="5F0806C8" w14:textId="77777777" w:rsidR="005463D1" w:rsidRPr="00444377" w:rsidRDefault="005463D1" w:rsidP="00C715FC">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Program 4 Intensive Intervention ELA materials are designed to support an accelerated, intensive intervention pathway to address the needs of students in grades four through eight whose academic performance, which includes proficiency in English language arts and literacy in reading and writing, is two or more years below grade level. The materials include the following:</w:t>
            </w:r>
          </w:p>
          <w:p w14:paraId="5AE21F4C" w14:textId="77777777" w:rsidR="005463D1" w:rsidRPr="00444377" w:rsidRDefault="005463D1" w:rsidP="00C715FC">
            <w:pPr>
              <w:widowControl w:val="0"/>
              <w:numPr>
                <w:ilvl w:val="0"/>
                <w:numId w:val="39"/>
              </w:numPr>
              <w:autoSpaceDE w:val="0"/>
              <w:autoSpaceDN w:val="0"/>
              <w:adjustRightInd w:val="0"/>
              <w:spacing w:before="40" w:after="240"/>
              <w:rPr>
                <w:rFonts w:cs="Arial"/>
                <w:color w:val="000000"/>
              </w:rPr>
            </w:pPr>
            <w:r w:rsidRPr="00444377">
              <w:rPr>
                <w:rFonts w:cs="Arial"/>
                <w:color w:val="000000"/>
              </w:rPr>
              <w:t>Multiple levels and points of entry and exit to appropriately address the skill levels and ELA content knowledge of students in grades four through eight and assist in transitioning into a basic program.</w:t>
            </w:r>
          </w:p>
          <w:p w14:paraId="7936AFA5" w14:textId="77777777" w:rsidR="005463D1" w:rsidRPr="00444377" w:rsidRDefault="005463D1" w:rsidP="005463D1">
            <w:pPr>
              <w:widowControl w:val="0"/>
              <w:autoSpaceDE w:val="0"/>
              <w:autoSpaceDN w:val="0"/>
              <w:adjustRightInd w:val="0"/>
              <w:spacing w:before="40"/>
              <w:rPr>
                <w:rFonts w:cs="Arial"/>
                <w:color w:val="000000"/>
              </w:rPr>
            </w:pPr>
            <w:r w:rsidRPr="00444377">
              <w:rPr>
                <w:rFonts w:cs="Arial"/>
                <w:b/>
                <w:bCs/>
              </w:rPr>
              <w:t>2025 Guidance:</w:t>
            </w:r>
            <w:r w:rsidRPr="00444377">
              <w:rPr>
                <w:rFonts w:cs="Arial"/>
              </w:rPr>
              <w:t xml:space="preserve"> Program 4 Intensive Intervention ELA materials are designed to support an accelerated, intensive intervention pathway to address the needs of students in grades kindergarten through eight whose academic performance, which includes proficiency in English language arts and literacy in reading and writing, is significantly below grade level.</w:t>
            </w:r>
          </w:p>
        </w:tc>
        <w:tc>
          <w:tcPr>
            <w:tcW w:w="3241" w:type="dxa"/>
          </w:tcPr>
          <w:p w14:paraId="41FD4607"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2C744267"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03242451"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1C91E210" w14:textId="77777777" w:rsidR="005463D1" w:rsidRPr="002F1892" w:rsidRDefault="005463D1" w:rsidP="005463D1">
            <w:pPr>
              <w:autoSpaceDE w:val="0"/>
              <w:autoSpaceDN w:val="0"/>
              <w:adjustRightInd w:val="0"/>
              <w:rPr>
                <w:rFonts w:cs="Arial"/>
                <w:noProof/>
              </w:rPr>
            </w:pPr>
          </w:p>
        </w:tc>
      </w:tr>
      <w:tr w:rsidR="005463D1" w:rsidRPr="002F1892" w14:paraId="5C6A7C27" w14:textId="77777777" w:rsidTr="00AA6DC6">
        <w:trPr>
          <w:cantSplit/>
        </w:trPr>
        <w:tc>
          <w:tcPr>
            <w:tcW w:w="1256" w:type="dxa"/>
          </w:tcPr>
          <w:p w14:paraId="6FB6CF26"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lastRenderedPageBreak/>
              <w:t>1.25d</w:t>
            </w:r>
          </w:p>
        </w:tc>
        <w:tc>
          <w:tcPr>
            <w:tcW w:w="4318" w:type="dxa"/>
          </w:tcPr>
          <w:p w14:paraId="5335CA7B" w14:textId="77777777" w:rsidR="005463D1" w:rsidRPr="00444377" w:rsidRDefault="005463D1" w:rsidP="00C715FC">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Program 4 Intensive Intervention ELA materials are designed to support an accelerated, intensive intervention pathway to address the needs of students in grades four through eight whose academic performance, which includes proficiency in English language arts and literacy in reading and writing, is two or more years below grade level. The materials include the following:</w:t>
            </w:r>
          </w:p>
          <w:p w14:paraId="5E5A4805" w14:textId="77777777" w:rsidR="005463D1" w:rsidRPr="00444377" w:rsidRDefault="005463D1" w:rsidP="00C715FC">
            <w:pPr>
              <w:widowControl w:val="0"/>
              <w:numPr>
                <w:ilvl w:val="0"/>
                <w:numId w:val="39"/>
              </w:numPr>
              <w:autoSpaceDE w:val="0"/>
              <w:autoSpaceDN w:val="0"/>
              <w:adjustRightInd w:val="0"/>
              <w:spacing w:after="240"/>
              <w:rPr>
                <w:rFonts w:cs="Arial"/>
              </w:rPr>
            </w:pPr>
            <w:r w:rsidRPr="00444377">
              <w:rPr>
                <w:rFonts w:cs="Arial"/>
                <w:color w:val="000000"/>
              </w:rPr>
              <w:t>Opportunities for students to increase academic achievement through the integration of all strands: reading, writing, speaking and listening, and language.</w:t>
            </w:r>
          </w:p>
          <w:p w14:paraId="689A92E8" w14:textId="77777777" w:rsidR="005463D1" w:rsidRPr="00444377" w:rsidRDefault="005463D1" w:rsidP="005463D1">
            <w:pPr>
              <w:widowControl w:val="0"/>
              <w:autoSpaceDE w:val="0"/>
              <w:autoSpaceDN w:val="0"/>
              <w:adjustRightInd w:val="0"/>
              <w:spacing w:before="40"/>
              <w:rPr>
                <w:rFonts w:cs="Arial"/>
              </w:rPr>
            </w:pPr>
            <w:r w:rsidRPr="00444377">
              <w:rPr>
                <w:rFonts w:cs="Arial"/>
                <w:b/>
                <w:bCs/>
              </w:rPr>
              <w:t>2025 Guidance:</w:t>
            </w:r>
            <w:r w:rsidRPr="00444377">
              <w:rPr>
                <w:rFonts w:cs="Arial"/>
              </w:rPr>
              <w:t xml:space="preserve"> Program 4 Intensive Intervention ELA materials are designed to support an accelerated, intensive intervention pathway to address the needs of students in grades kindergarten through eight whose academic performance, which includes proficiency in English language arts and literacy in reading and writing, is significantly below grade level.</w:t>
            </w:r>
          </w:p>
        </w:tc>
        <w:tc>
          <w:tcPr>
            <w:tcW w:w="3241" w:type="dxa"/>
          </w:tcPr>
          <w:p w14:paraId="0D02C259"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3DE691AC"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516F35F2"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3275632D" w14:textId="77777777" w:rsidR="005463D1" w:rsidRPr="002F1892" w:rsidRDefault="005463D1" w:rsidP="005463D1">
            <w:pPr>
              <w:autoSpaceDE w:val="0"/>
              <w:autoSpaceDN w:val="0"/>
              <w:adjustRightInd w:val="0"/>
              <w:rPr>
                <w:rFonts w:cs="Arial"/>
                <w:noProof/>
              </w:rPr>
            </w:pPr>
          </w:p>
        </w:tc>
      </w:tr>
      <w:tr w:rsidR="005463D1" w:rsidRPr="002F1892" w14:paraId="09857980" w14:textId="77777777" w:rsidTr="00AA6DC6">
        <w:trPr>
          <w:cantSplit/>
        </w:trPr>
        <w:tc>
          <w:tcPr>
            <w:tcW w:w="1256" w:type="dxa"/>
          </w:tcPr>
          <w:p w14:paraId="7C29D6F4"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lastRenderedPageBreak/>
              <w:t>1.25e</w:t>
            </w:r>
          </w:p>
        </w:tc>
        <w:tc>
          <w:tcPr>
            <w:tcW w:w="4318" w:type="dxa"/>
          </w:tcPr>
          <w:p w14:paraId="6C285955" w14:textId="77777777" w:rsidR="005463D1" w:rsidRPr="00444377" w:rsidRDefault="005463D1" w:rsidP="00C715FC">
            <w:pPr>
              <w:widowControl w:val="0"/>
              <w:autoSpaceDE w:val="0"/>
              <w:autoSpaceDN w:val="0"/>
              <w:adjustRightInd w:val="0"/>
              <w:spacing w:after="240"/>
              <w:rPr>
                <w:rFonts w:cs="Arial"/>
                <w:color w:val="000000"/>
              </w:rPr>
            </w:pPr>
            <w:r w:rsidRPr="00444377">
              <w:rPr>
                <w:rFonts w:cs="Arial"/>
                <w:b/>
                <w:bCs/>
                <w:color w:val="231F20"/>
              </w:rPr>
              <w:t>Criterion 2014:</w:t>
            </w:r>
            <w:r w:rsidRPr="00444377">
              <w:rPr>
                <w:rFonts w:cs="Arial"/>
                <w:color w:val="231F20"/>
              </w:rPr>
              <w:t xml:space="preserve"> </w:t>
            </w:r>
            <w:r w:rsidRPr="00444377">
              <w:rPr>
                <w:rFonts w:cs="Arial"/>
                <w:color w:val="000000"/>
              </w:rPr>
              <w:t>Program 4 Intensive Intervention ELA materials are designed to support an accelerated, intensive intervention pathway to address the needs of students in grades four through eight whose academic performance, which includes proficiency in English language arts and literacy in reading and writing, is two or more years below grade level. The materials include the following:</w:t>
            </w:r>
          </w:p>
          <w:p w14:paraId="5D5CB51B" w14:textId="77777777" w:rsidR="005463D1" w:rsidRPr="00444377" w:rsidRDefault="005463D1" w:rsidP="00C715FC">
            <w:pPr>
              <w:widowControl w:val="0"/>
              <w:numPr>
                <w:ilvl w:val="0"/>
                <w:numId w:val="39"/>
              </w:numPr>
              <w:autoSpaceDE w:val="0"/>
              <w:autoSpaceDN w:val="0"/>
              <w:adjustRightInd w:val="0"/>
              <w:spacing w:before="40" w:after="240"/>
              <w:rPr>
                <w:rFonts w:cs="Arial"/>
                <w:color w:val="231F20"/>
              </w:rPr>
            </w:pPr>
            <w:r w:rsidRPr="00444377">
              <w:rPr>
                <w:rFonts w:cs="Arial"/>
                <w:color w:val="000000"/>
              </w:rPr>
              <w:t>Teacher and student materials provide explicit</w:t>
            </w:r>
            <w:r w:rsidRPr="00444377">
              <w:rPr>
                <w:rFonts w:cs="Arial"/>
                <w:color w:val="FF0000"/>
              </w:rPr>
              <w:t xml:space="preserve">, </w:t>
            </w:r>
            <w:r w:rsidRPr="00444377">
              <w:rPr>
                <w:rFonts w:cs="Arial"/>
              </w:rPr>
              <w:t xml:space="preserve">sequential, linguistically logical, and systematic instruction, practice, applications, and support in areas where students are likely to have difficulty, including: concepts of print; the alphabetic principles; phonological awareness; phonics; word analysis skills; oral reading fluency; vocabulary and morphology; the knowledge of language and its conventions; listening and reading </w:t>
            </w:r>
            <w:r w:rsidRPr="00444377">
              <w:rPr>
                <w:rFonts w:cs="Arial"/>
                <w:color w:val="000000"/>
              </w:rPr>
              <w:t>comprehension; sentence structure and syntax; and production of the different writing types.</w:t>
            </w:r>
          </w:p>
          <w:p w14:paraId="3D7E16CB" w14:textId="77777777" w:rsidR="005463D1" w:rsidRPr="00444377" w:rsidRDefault="005463D1" w:rsidP="005463D1">
            <w:pPr>
              <w:widowControl w:val="0"/>
              <w:autoSpaceDE w:val="0"/>
              <w:autoSpaceDN w:val="0"/>
              <w:adjustRightInd w:val="0"/>
              <w:spacing w:before="40"/>
              <w:rPr>
                <w:rFonts w:cs="Arial"/>
                <w:color w:val="231F20"/>
              </w:rPr>
            </w:pPr>
            <w:r w:rsidRPr="00444377">
              <w:rPr>
                <w:rFonts w:cs="Arial"/>
                <w:b/>
                <w:bCs/>
              </w:rPr>
              <w:t>2025 Guidance:</w:t>
            </w:r>
            <w:r w:rsidRPr="00444377">
              <w:rPr>
                <w:rFonts w:cs="Arial"/>
              </w:rPr>
              <w:t xml:space="preserve"> Program 4 Intensive Intervention ELA materials are designed to support an accelerated, intensive intervention pathway to address the needs of students in grades kindergarten through eight </w:t>
            </w:r>
            <w:r w:rsidRPr="00444377">
              <w:rPr>
                <w:rFonts w:cs="Arial"/>
              </w:rPr>
              <w:lastRenderedPageBreak/>
              <w:t>whose academic performance, which includes proficiency in English language arts and literacy in reading and writing, is significantly below grade level.</w:t>
            </w:r>
          </w:p>
        </w:tc>
        <w:tc>
          <w:tcPr>
            <w:tcW w:w="3241" w:type="dxa"/>
          </w:tcPr>
          <w:p w14:paraId="293D5173"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306A6B3D"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7DA0E16B"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1FF4B30B" w14:textId="77777777" w:rsidR="005463D1" w:rsidRPr="002F1892" w:rsidRDefault="005463D1" w:rsidP="005463D1">
            <w:pPr>
              <w:autoSpaceDE w:val="0"/>
              <w:autoSpaceDN w:val="0"/>
              <w:adjustRightInd w:val="0"/>
              <w:rPr>
                <w:rFonts w:cs="Arial"/>
                <w:noProof/>
              </w:rPr>
            </w:pPr>
          </w:p>
        </w:tc>
      </w:tr>
      <w:tr w:rsidR="005463D1" w:rsidRPr="002F1892" w14:paraId="7BD907BB" w14:textId="77777777" w:rsidTr="00AA6DC6">
        <w:trPr>
          <w:cantSplit/>
        </w:trPr>
        <w:tc>
          <w:tcPr>
            <w:tcW w:w="1256" w:type="dxa"/>
          </w:tcPr>
          <w:p w14:paraId="6092E86F" w14:textId="77777777" w:rsidR="005463D1" w:rsidRPr="0082006F" w:rsidRDefault="005463D1" w:rsidP="005463D1">
            <w:pPr>
              <w:autoSpaceDE w:val="0"/>
              <w:autoSpaceDN w:val="0"/>
              <w:adjustRightInd w:val="0"/>
              <w:spacing w:before="40"/>
              <w:jc w:val="center"/>
              <w:rPr>
                <w:rFonts w:cs="Arial"/>
                <w:noProof/>
              </w:rPr>
            </w:pPr>
            <w:r w:rsidRPr="0082006F">
              <w:rPr>
                <w:rFonts w:cs="Arial"/>
                <w:noProof/>
              </w:rPr>
              <w:t>1.26</w:t>
            </w:r>
          </w:p>
        </w:tc>
        <w:tc>
          <w:tcPr>
            <w:tcW w:w="4318" w:type="dxa"/>
          </w:tcPr>
          <w:p w14:paraId="7EEBC85B" w14:textId="77777777" w:rsidR="005463D1" w:rsidRPr="00444377" w:rsidRDefault="005463D1" w:rsidP="005463D1">
            <w:pPr>
              <w:widowControl w:val="0"/>
              <w:autoSpaceDE w:val="0"/>
              <w:autoSpaceDN w:val="0"/>
              <w:adjustRightInd w:val="0"/>
              <w:spacing w:before="60"/>
              <w:rPr>
                <w:rFonts w:cs="Arial"/>
              </w:rPr>
            </w:pPr>
            <w:r w:rsidRPr="00444377">
              <w:rPr>
                <w:rFonts w:cs="Arial"/>
                <w:b/>
                <w:bCs/>
                <w:color w:val="231F20"/>
              </w:rPr>
              <w:t>Criterion 2014:</w:t>
            </w:r>
          </w:p>
          <w:p w14:paraId="367249B0" w14:textId="77777777" w:rsidR="005463D1" w:rsidRPr="00444377" w:rsidRDefault="005463D1" w:rsidP="005463D1">
            <w:pPr>
              <w:widowControl w:val="0"/>
              <w:autoSpaceDE w:val="0"/>
              <w:autoSpaceDN w:val="0"/>
              <w:adjustRightInd w:val="0"/>
              <w:spacing w:before="60"/>
              <w:rPr>
                <w:rFonts w:cs="Arial"/>
                <w:b/>
                <w:bCs/>
                <w:color w:val="231F20"/>
              </w:rPr>
            </w:pPr>
            <w:r w:rsidRPr="00444377">
              <w:rPr>
                <w:rFonts w:cs="Arial"/>
              </w:rPr>
              <w:t>Not Applicable to Program 4.</w:t>
            </w:r>
          </w:p>
        </w:tc>
        <w:tc>
          <w:tcPr>
            <w:tcW w:w="3241" w:type="dxa"/>
          </w:tcPr>
          <w:p w14:paraId="5981BDE0" w14:textId="77777777" w:rsidR="005463D1" w:rsidRPr="002F1892" w:rsidRDefault="005463D1" w:rsidP="005463D1">
            <w:pPr>
              <w:autoSpaceDE w:val="0"/>
              <w:autoSpaceDN w:val="0"/>
              <w:adjustRightInd w:val="0"/>
              <w:rPr>
                <w:rFonts w:cs="Arial"/>
                <w:noProof/>
              </w:rPr>
            </w:pPr>
          </w:p>
        </w:tc>
        <w:tc>
          <w:tcPr>
            <w:tcW w:w="725" w:type="dxa"/>
            <w:shd w:val="clear" w:color="auto" w:fill="F2F2F2"/>
          </w:tcPr>
          <w:p w14:paraId="615E2B84" w14:textId="77777777" w:rsidR="005463D1" w:rsidRPr="002F1892" w:rsidRDefault="005463D1" w:rsidP="005463D1">
            <w:pPr>
              <w:autoSpaceDE w:val="0"/>
              <w:autoSpaceDN w:val="0"/>
              <w:adjustRightInd w:val="0"/>
              <w:rPr>
                <w:rFonts w:cs="Arial"/>
                <w:noProof/>
              </w:rPr>
            </w:pPr>
          </w:p>
        </w:tc>
        <w:tc>
          <w:tcPr>
            <w:tcW w:w="928" w:type="dxa"/>
            <w:shd w:val="clear" w:color="auto" w:fill="F2F2F2"/>
          </w:tcPr>
          <w:p w14:paraId="74B84B6E" w14:textId="77777777" w:rsidR="005463D1" w:rsidRPr="002F1892" w:rsidRDefault="005463D1" w:rsidP="005463D1">
            <w:pPr>
              <w:autoSpaceDE w:val="0"/>
              <w:autoSpaceDN w:val="0"/>
              <w:adjustRightInd w:val="0"/>
              <w:rPr>
                <w:rFonts w:cs="Arial"/>
                <w:noProof/>
              </w:rPr>
            </w:pPr>
          </w:p>
        </w:tc>
        <w:tc>
          <w:tcPr>
            <w:tcW w:w="4148" w:type="dxa"/>
            <w:shd w:val="clear" w:color="auto" w:fill="F2F2F2"/>
          </w:tcPr>
          <w:p w14:paraId="5D32AB0D" w14:textId="77777777" w:rsidR="005463D1" w:rsidRPr="002F1892" w:rsidRDefault="005463D1" w:rsidP="005463D1">
            <w:pPr>
              <w:autoSpaceDE w:val="0"/>
              <w:autoSpaceDN w:val="0"/>
              <w:adjustRightInd w:val="0"/>
              <w:rPr>
                <w:rFonts w:cs="Arial"/>
                <w:noProof/>
              </w:rPr>
            </w:pPr>
          </w:p>
        </w:tc>
      </w:tr>
    </w:tbl>
    <w:p w14:paraId="4341522D" w14:textId="620A14AB" w:rsidR="00A21E8F" w:rsidRDefault="007E4C8C" w:rsidP="00C715FC">
      <w:pPr>
        <w:pStyle w:val="Heading2"/>
        <w:spacing w:before="240"/>
      </w:pPr>
      <w:r w:rsidRPr="002F1892">
        <w:t>Category 2: Program Organization</w:t>
      </w:r>
    </w:p>
    <w:tbl>
      <w:tblPr>
        <w:tblW w:w="1406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4, Category 2, program organization, in grades one through grade eight"/>
      </w:tblPr>
      <w:tblGrid>
        <w:gridCol w:w="1260"/>
        <w:gridCol w:w="4410"/>
        <w:gridCol w:w="2880"/>
        <w:gridCol w:w="1260"/>
        <w:gridCol w:w="1170"/>
        <w:gridCol w:w="3083"/>
      </w:tblGrid>
      <w:tr w:rsidR="0035426C" w:rsidRPr="002F1892" w14:paraId="62412C22" w14:textId="77777777" w:rsidTr="00AB12AE">
        <w:trPr>
          <w:cantSplit/>
          <w:trHeight w:val="642"/>
          <w:tblHeader/>
        </w:trPr>
        <w:tc>
          <w:tcPr>
            <w:tcW w:w="1260" w:type="dxa"/>
            <w:vAlign w:val="center"/>
          </w:tcPr>
          <w:p w14:paraId="693E9512" w14:textId="77777777" w:rsidR="0035426C" w:rsidRPr="002F1892" w:rsidRDefault="0035426C" w:rsidP="00C41A2D">
            <w:pPr>
              <w:jc w:val="center"/>
              <w:rPr>
                <w:rFonts w:ascii="Times New Roman" w:hAnsi="Times New Roman"/>
              </w:rPr>
            </w:pPr>
            <w:r w:rsidRPr="002F1892">
              <w:rPr>
                <w:rFonts w:cs="Arial"/>
                <w:b/>
                <w:bCs/>
                <w:noProof/>
              </w:rPr>
              <w:t>Criterion</w:t>
            </w:r>
          </w:p>
        </w:tc>
        <w:tc>
          <w:tcPr>
            <w:tcW w:w="4410" w:type="dxa"/>
            <w:vAlign w:val="center"/>
          </w:tcPr>
          <w:p w14:paraId="20E9B759" w14:textId="77777777" w:rsidR="0035426C" w:rsidRPr="002F1892" w:rsidRDefault="0035426C" w:rsidP="00C41A2D">
            <w:pPr>
              <w:jc w:val="center"/>
              <w:rPr>
                <w:rFonts w:cs="Arial"/>
                <w:b/>
                <w:bCs/>
              </w:rPr>
            </w:pPr>
            <w:r w:rsidRPr="002F1892">
              <w:rPr>
                <w:rFonts w:cs="Arial"/>
                <w:b/>
                <w:bCs/>
              </w:rPr>
              <w:t>ELA/ELD</w:t>
            </w:r>
            <w:r w:rsidRPr="002F1892">
              <w:rPr>
                <w:rFonts w:cs="Arial"/>
                <w:b/>
                <w:bCs/>
              </w:rPr>
              <w:br/>
              <w:t>Content/Alignment with Standards</w:t>
            </w:r>
          </w:p>
        </w:tc>
        <w:tc>
          <w:tcPr>
            <w:tcW w:w="2880" w:type="dxa"/>
            <w:vAlign w:val="center"/>
          </w:tcPr>
          <w:p w14:paraId="412B82B6" w14:textId="77777777" w:rsidR="0035426C" w:rsidRPr="002F1892" w:rsidRDefault="0035426C" w:rsidP="00C41A2D">
            <w:pPr>
              <w:jc w:val="center"/>
              <w:rPr>
                <w:rFonts w:ascii="Times New Roman" w:hAnsi="Times New Roman"/>
              </w:rPr>
            </w:pPr>
            <w:r w:rsidRPr="002F1892">
              <w:rPr>
                <w:rFonts w:cs="Arial"/>
                <w:b/>
                <w:bCs/>
                <w:noProof/>
              </w:rPr>
              <w:t>Publisher/Developer Citations</w:t>
            </w:r>
          </w:p>
        </w:tc>
        <w:tc>
          <w:tcPr>
            <w:tcW w:w="1260" w:type="dxa"/>
            <w:shd w:val="clear" w:color="auto" w:fill="F2F2F2"/>
            <w:vAlign w:val="center"/>
          </w:tcPr>
          <w:p w14:paraId="3D424E7E"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Met</w:t>
            </w:r>
          </w:p>
          <w:p w14:paraId="33CA1177" w14:textId="77777777" w:rsidR="0035426C" w:rsidRPr="002F1892" w:rsidRDefault="0035426C" w:rsidP="00C41A2D">
            <w:pPr>
              <w:jc w:val="center"/>
              <w:rPr>
                <w:rFonts w:ascii="Times New Roman" w:hAnsi="Times New Roman"/>
              </w:rPr>
            </w:pPr>
            <w:r w:rsidRPr="002F1892">
              <w:rPr>
                <w:rFonts w:cs="Arial"/>
                <w:b/>
                <w:bCs/>
                <w:noProof/>
              </w:rPr>
              <w:t>Yes</w:t>
            </w:r>
          </w:p>
        </w:tc>
        <w:tc>
          <w:tcPr>
            <w:tcW w:w="1170" w:type="dxa"/>
            <w:shd w:val="clear" w:color="auto" w:fill="F2F2F2"/>
            <w:vAlign w:val="center"/>
          </w:tcPr>
          <w:p w14:paraId="6A0CC5F7"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Met</w:t>
            </w:r>
          </w:p>
          <w:p w14:paraId="0713765E" w14:textId="77777777" w:rsidR="0035426C" w:rsidRPr="002F1892" w:rsidRDefault="0035426C" w:rsidP="00C41A2D">
            <w:pPr>
              <w:jc w:val="center"/>
              <w:rPr>
                <w:rFonts w:ascii="Times New Roman" w:hAnsi="Times New Roman"/>
              </w:rPr>
            </w:pPr>
            <w:r w:rsidRPr="002F1892">
              <w:rPr>
                <w:rFonts w:cs="Arial"/>
                <w:b/>
                <w:bCs/>
                <w:noProof/>
              </w:rPr>
              <w:t>No</w:t>
            </w:r>
          </w:p>
        </w:tc>
        <w:tc>
          <w:tcPr>
            <w:tcW w:w="3083" w:type="dxa"/>
            <w:shd w:val="clear" w:color="auto" w:fill="F2F2F2"/>
            <w:vAlign w:val="center"/>
          </w:tcPr>
          <w:p w14:paraId="10B09B44" w14:textId="77777777" w:rsidR="0035426C" w:rsidRPr="002F1892" w:rsidRDefault="0035426C" w:rsidP="00C41A2D">
            <w:pPr>
              <w:jc w:val="center"/>
              <w:rPr>
                <w:rFonts w:ascii="Times New Roman" w:hAnsi="Times New Roman"/>
              </w:rPr>
            </w:pPr>
            <w:r w:rsidRPr="002F1892">
              <w:rPr>
                <w:rFonts w:cs="Arial"/>
                <w:b/>
                <w:bCs/>
                <w:noProof/>
              </w:rPr>
              <w:t>Reviewer Comments, Citations, and Questions</w:t>
            </w:r>
          </w:p>
        </w:tc>
      </w:tr>
      <w:tr w:rsidR="0035426C" w:rsidRPr="002F1892" w14:paraId="73F6CAA5" w14:textId="77777777" w:rsidTr="00AB12AE">
        <w:trPr>
          <w:cantSplit/>
        </w:trPr>
        <w:tc>
          <w:tcPr>
            <w:tcW w:w="1260" w:type="dxa"/>
          </w:tcPr>
          <w:p w14:paraId="79470989" w14:textId="77777777" w:rsidR="0035426C" w:rsidRPr="002F1892" w:rsidRDefault="0035426C" w:rsidP="00C41A2D">
            <w:pPr>
              <w:spacing w:before="40" w:after="40"/>
              <w:rPr>
                <w:rFonts w:cs="Arial"/>
                <w:snapToGrid w:val="0"/>
                <w:color w:val="231F20"/>
              </w:rPr>
            </w:pPr>
            <w:r w:rsidRPr="002F1892">
              <w:rPr>
                <w:rFonts w:cs="Arial"/>
                <w:snapToGrid w:val="0"/>
                <w:color w:val="231F20"/>
              </w:rPr>
              <w:t>2.1</w:t>
            </w:r>
          </w:p>
        </w:tc>
        <w:tc>
          <w:tcPr>
            <w:tcW w:w="4410" w:type="dxa"/>
          </w:tcPr>
          <w:p w14:paraId="3545D045"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The program provides sufficient instructional content for 180 days of instruction to cover both the daily and unit of instructional needs envisioned by the standards and framework, including: a) daily and units of instruction for ELA time; b) designated ELD for program 3;  c) Supportive materials for the other disciplines such as novels, biographies, essays, and a variety of discipline specific texts such as primary sources and scientific reports; and d) suggestions for integrated and multi-disciplinary lessons, units of instruction, and multi-year strands.</w:t>
            </w:r>
          </w:p>
        </w:tc>
        <w:tc>
          <w:tcPr>
            <w:tcW w:w="2880" w:type="dxa"/>
          </w:tcPr>
          <w:p w14:paraId="5253B883" w14:textId="77777777" w:rsidR="0035426C" w:rsidRPr="002F1892" w:rsidRDefault="0035426C" w:rsidP="00C41A2D">
            <w:pPr>
              <w:rPr>
                <w:rFonts w:ascii="Times New Roman" w:hAnsi="Times New Roman"/>
              </w:rPr>
            </w:pPr>
          </w:p>
        </w:tc>
        <w:tc>
          <w:tcPr>
            <w:tcW w:w="1260" w:type="dxa"/>
            <w:shd w:val="clear" w:color="auto" w:fill="F2F2F2"/>
          </w:tcPr>
          <w:p w14:paraId="70DA646F" w14:textId="77777777" w:rsidR="0035426C" w:rsidRPr="002F1892" w:rsidRDefault="0035426C" w:rsidP="00C41A2D">
            <w:pPr>
              <w:rPr>
                <w:rFonts w:ascii="Times New Roman" w:hAnsi="Times New Roman"/>
              </w:rPr>
            </w:pPr>
          </w:p>
        </w:tc>
        <w:tc>
          <w:tcPr>
            <w:tcW w:w="1170" w:type="dxa"/>
            <w:shd w:val="clear" w:color="auto" w:fill="F2F2F2"/>
          </w:tcPr>
          <w:p w14:paraId="054BF748" w14:textId="77777777" w:rsidR="0035426C" w:rsidRPr="002F1892" w:rsidRDefault="0035426C" w:rsidP="00C41A2D">
            <w:pPr>
              <w:rPr>
                <w:rFonts w:ascii="Times New Roman" w:hAnsi="Times New Roman"/>
              </w:rPr>
            </w:pPr>
          </w:p>
        </w:tc>
        <w:tc>
          <w:tcPr>
            <w:tcW w:w="3083" w:type="dxa"/>
            <w:shd w:val="clear" w:color="auto" w:fill="F2F2F2"/>
          </w:tcPr>
          <w:p w14:paraId="4E5A297F" w14:textId="77777777" w:rsidR="0035426C" w:rsidRPr="002F1892" w:rsidRDefault="0035426C" w:rsidP="00C41A2D">
            <w:pPr>
              <w:rPr>
                <w:rFonts w:ascii="Times New Roman" w:hAnsi="Times New Roman"/>
              </w:rPr>
            </w:pPr>
          </w:p>
        </w:tc>
      </w:tr>
      <w:tr w:rsidR="0035426C" w:rsidRPr="002F1892" w14:paraId="31FC020E" w14:textId="77777777" w:rsidTr="00AB12AE">
        <w:trPr>
          <w:cantSplit/>
        </w:trPr>
        <w:tc>
          <w:tcPr>
            <w:tcW w:w="1260" w:type="dxa"/>
          </w:tcPr>
          <w:p w14:paraId="5DC91027" w14:textId="77777777" w:rsidR="0035426C" w:rsidRPr="002F1892" w:rsidRDefault="0035426C" w:rsidP="00C41A2D">
            <w:pPr>
              <w:spacing w:before="40" w:after="40"/>
              <w:ind w:left="720" w:hanging="360"/>
              <w:rPr>
                <w:rFonts w:cs="Arial"/>
                <w:snapToGrid w:val="0"/>
                <w:color w:val="231F20"/>
              </w:rPr>
            </w:pPr>
            <w:r w:rsidRPr="002F1892">
              <w:rPr>
                <w:rFonts w:cs="Arial"/>
                <w:snapToGrid w:val="0"/>
                <w:color w:val="231F20"/>
              </w:rPr>
              <w:lastRenderedPageBreak/>
              <w:t>2.2</w:t>
            </w:r>
          </w:p>
        </w:tc>
        <w:tc>
          <w:tcPr>
            <w:tcW w:w="4410" w:type="dxa"/>
          </w:tcPr>
          <w:p w14:paraId="057D9DE2"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Scope and sequence align with the CA CCSS for ELA and CA ELD Standards as appropriate for the program type. Publishers submitting for Program 3 Basic Biliteracy must provide a scope and sequence for ELD that addresses Parts I, II, and III of the CA ELD Standards, beginning in the program’s first grade level.</w:t>
            </w:r>
          </w:p>
        </w:tc>
        <w:tc>
          <w:tcPr>
            <w:tcW w:w="2880" w:type="dxa"/>
          </w:tcPr>
          <w:p w14:paraId="3F1EA84A" w14:textId="77777777" w:rsidR="0035426C" w:rsidRPr="002F1892" w:rsidRDefault="0035426C" w:rsidP="00C41A2D">
            <w:pPr>
              <w:rPr>
                <w:rFonts w:ascii="Times New Roman" w:hAnsi="Times New Roman"/>
              </w:rPr>
            </w:pPr>
          </w:p>
        </w:tc>
        <w:tc>
          <w:tcPr>
            <w:tcW w:w="1260" w:type="dxa"/>
            <w:shd w:val="clear" w:color="auto" w:fill="F2F2F2"/>
          </w:tcPr>
          <w:p w14:paraId="162AF9C6" w14:textId="77777777" w:rsidR="0035426C" w:rsidRPr="002F1892" w:rsidRDefault="0035426C" w:rsidP="00C41A2D">
            <w:pPr>
              <w:rPr>
                <w:rFonts w:ascii="Times New Roman" w:hAnsi="Times New Roman"/>
              </w:rPr>
            </w:pPr>
          </w:p>
        </w:tc>
        <w:tc>
          <w:tcPr>
            <w:tcW w:w="1170" w:type="dxa"/>
            <w:shd w:val="clear" w:color="auto" w:fill="F2F2F2"/>
          </w:tcPr>
          <w:p w14:paraId="09BCE112" w14:textId="77777777" w:rsidR="0035426C" w:rsidRPr="002F1892" w:rsidRDefault="0035426C" w:rsidP="00C41A2D">
            <w:pPr>
              <w:rPr>
                <w:rFonts w:ascii="Times New Roman" w:hAnsi="Times New Roman"/>
              </w:rPr>
            </w:pPr>
          </w:p>
        </w:tc>
        <w:tc>
          <w:tcPr>
            <w:tcW w:w="3083" w:type="dxa"/>
            <w:shd w:val="clear" w:color="auto" w:fill="F2F2F2"/>
          </w:tcPr>
          <w:p w14:paraId="2E133599" w14:textId="77777777" w:rsidR="0035426C" w:rsidRPr="002F1892" w:rsidRDefault="0035426C" w:rsidP="00C41A2D">
            <w:pPr>
              <w:rPr>
                <w:rFonts w:ascii="Times New Roman" w:hAnsi="Times New Roman"/>
              </w:rPr>
            </w:pPr>
          </w:p>
        </w:tc>
      </w:tr>
      <w:tr w:rsidR="0035426C" w:rsidRPr="002F1892" w14:paraId="534E1801" w14:textId="77777777" w:rsidTr="00AB12AE">
        <w:trPr>
          <w:cantSplit/>
        </w:trPr>
        <w:tc>
          <w:tcPr>
            <w:tcW w:w="1260" w:type="dxa"/>
          </w:tcPr>
          <w:p w14:paraId="2BE793E7" w14:textId="77777777" w:rsidR="0035426C" w:rsidRPr="002F1892" w:rsidRDefault="0035426C" w:rsidP="00C41A2D">
            <w:pPr>
              <w:spacing w:before="40" w:after="40"/>
              <w:ind w:left="720" w:hanging="360"/>
              <w:rPr>
                <w:rFonts w:cs="Arial"/>
                <w:snapToGrid w:val="0"/>
                <w:color w:val="231F20"/>
              </w:rPr>
            </w:pPr>
            <w:r w:rsidRPr="002F1892">
              <w:rPr>
                <w:rFonts w:cs="Arial"/>
                <w:snapToGrid w:val="0"/>
                <w:color w:val="231F20"/>
              </w:rPr>
              <w:t>2.3</w:t>
            </w:r>
          </w:p>
        </w:tc>
        <w:tc>
          <w:tcPr>
            <w:tcW w:w="4410" w:type="dxa"/>
          </w:tcPr>
          <w:p w14:paraId="6E21BCF6"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Publishers indicate in teacher materials all program components necessary to address all of the standards for the appropriate program submission for each grade level.</w:t>
            </w:r>
          </w:p>
        </w:tc>
        <w:tc>
          <w:tcPr>
            <w:tcW w:w="2880" w:type="dxa"/>
          </w:tcPr>
          <w:p w14:paraId="1F5B247A" w14:textId="77777777" w:rsidR="0035426C" w:rsidRPr="002F1892" w:rsidRDefault="0035426C" w:rsidP="00C41A2D">
            <w:pPr>
              <w:rPr>
                <w:rFonts w:ascii="Times New Roman" w:hAnsi="Times New Roman"/>
              </w:rPr>
            </w:pPr>
          </w:p>
        </w:tc>
        <w:tc>
          <w:tcPr>
            <w:tcW w:w="1260" w:type="dxa"/>
            <w:shd w:val="clear" w:color="auto" w:fill="F2F2F2"/>
          </w:tcPr>
          <w:p w14:paraId="06932095" w14:textId="77777777" w:rsidR="0035426C" w:rsidRPr="002F1892" w:rsidRDefault="0035426C" w:rsidP="00C41A2D">
            <w:pPr>
              <w:rPr>
                <w:rFonts w:ascii="Times New Roman" w:hAnsi="Times New Roman"/>
              </w:rPr>
            </w:pPr>
          </w:p>
        </w:tc>
        <w:tc>
          <w:tcPr>
            <w:tcW w:w="1170" w:type="dxa"/>
            <w:shd w:val="clear" w:color="auto" w:fill="F2F2F2"/>
          </w:tcPr>
          <w:p w14:paraId="5555B9D0" w14:textId="77777777" w:rsidR="0035426C" w:rsidRPr="002F1892" w:rsidRDefault="0035426C" w:rsidP="00C41A2D">
            <w:pPr>
              <w:rPr>
                <w:rFonts w:ascii="Times New Roman" w:hAnsi="Times New Roman"/>
              </w:rPr>
            </w:pPr>
          </w:p>
        </w:tc>
        <w:tc>
          <w:tcPr>
            <w:tcW w:w="3083" w:type="dxa"/>
            <w:shd w:val="clear" w:color="auto" w:fill="F2F2F2"/>
          </w:tcPr>
          <w:p w14:paraId="54C6378E" w14:textId="77777777" w:rsidR="0035426C" w:rsidRPr="002F1892" w:rsidRDefault="0035426C" w:rsidP="00C41A2D">
            <w:pPr>
              <w:rPr>
                <w:rFonts w:ascii="Times New Roman" w:hAnsi="Times New Roman"/>
              </w:rPr>
            </w:pPr>
          </w:p>
        </w:tc>
      </w:tr>
      <w:tr w:rsidR="0035426C" w:rsidRPr="002F1892" w14:paraId="3642F9A0" w14:textId="77777777" w:rsidTr="00AB12AE">
        <w:trPr>
          <w:cantSplit/>
        </w:trPr>
        <w:tc>
          <w:tcPr>
            <w:tcW w:w="1260" w:type="dxa"/>
          </w:tcPr>
          <w:p w14:paraId="75FBBAE6" w14:textId="77777777" w:rsidR="0035426C" w:rsidRPr="002F1892" w:rsidRDefault="0035426C" w:rsidP="00C41A2D">
            <w:pPr>
              <w:spacing w:before="40" w:after="40"/>
              <w:ind w:left="720" w:hanging="360"/>
              <w:rPr>
                <w:rFonts w:cs="Arial"/>
                <w:snapToGrid w:val="0"/>
                <w:color w:val="000000"/>
              </w:rPr>
            </w:pPr>
            <w:r w:rsidRPr="002F1892">
              <w:rPr>
                <w:rFonts w:cs="Arial"/>
                <w:snapToGrid w:val="0"/>
                <w:color w:val="000000"/>
              </w:rPr>
              <w:t>2.4</w:t>
            </w:r>
          </w:p>
        </w:tc>
        <w:tc>
          <w:tcPr>
            <w:tcW w:w="4410" w:type="dxa"/>
          </w:tcPr>
          <w:p w14:paraId="553DEFE8"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rPr>
              <w:t>Not Applicable to Program 4.</w:t>
            </w:r>
          </w:p>
        </w:tc>
        <w:tc>
          <w:tcPr>
            <w:tcW w:w="2880" w:type="dxa"/>
          </w:tcPr>
          <w:p w14:paraId="442975EA" w14:textId="77777777" w:rsidR="0035426C" w:rsidRPr="002F1892" w:rsidRDefault="0035426C" w:rsidP="00C41A2D">
            <w:pPr>
              <w:rPr>
                <w:rFonts w:ascii="Times New Roman" w:hAnsi="Times New Roman"/>
              </w:rPr>
            </w:pPr>
          </w:p>
        </w:tc>
        <w:tc>
          <w:tcPr>
            <w:tcW w:w="1260" w:type="dxa"/>
            <w:shd w:val="clear" w:color="auto" w:fill="F2F2F2"/>
          </w:tcPr>
          <w:p w14:paraId="059D7BA9" w14:textId="77777777" w:rsidR="0035426C" w:rsidRPr="002F1892" w:rsidRDefault="0035426C" w:rsidP="00C41A2D">
            <w:pPr>
              <w:rPr>
                <w:rFonts w:ascii="Times New Roman" w:hAnsi="Times New Roman"/>
              </w:rPr>
            </w:pPr>
          </w:p>
        </w:tc>
        <w:tc>
          <w:tcPr>
            <w:tcW w:w="1170" w:type="dxa"/>
            <w:shd w:val="clear" w:color="auto" w:fill="F2F2F2"/>
          </w:tcPr>
          <w:p w14:paraId="059DBA38" w14:textId="77777777" w:rsidR="0035426C" w:rsidRPr="002F1892" w:rsidRDefault="0035426C" w:rsidP="00C41A2D">
            <w:pPr>
              <w:rPr>
                <w:rFonts w:ascii="Times New Roman" w:hAnsi="Times New Roman"/>
              </w:rPr>
            </w:pPr>
          </w:p>
        </w:tc>
        <w:tc>
          <w:tcPr>
            <w:tcW w:w="3083" w:type="dxa"/>
            <w:shd w:val="clear" w:color="auto" w:fill="F2F2F2"/>
          </w:tcPr>
          <w:p w14:paraId="0EFDB630" w14:textId="77777777" w:rsidR="0035426C" w:rsidRPr="002F1892" w:rsidRDefault="0035426C" w:rsidP="00C41A2D">
            <w:pPr>
              <w:rPr>
                <w:rFonts w:ascii="Times New Roman" w:hAnsi="Times New Roman"/>
              </w:rPr>
            </w:pPr>
          </w:p>
        </w:tc>
      </w:tr>
      <w:tr w:rsidR="0035426C" w:rsidRPr="002F1892" w14:paraId="0EC39DE2" w14:textId="77777777" w:rsidTr="00AB12AE">
        <w:trPr>
          <w:cantSplit/>
        </w:trPr>
        <w:tc>
          <w:tcPr>
            <w:tcW w:w="1260" w:type="dxa"/>
          </w:tcPr>
          <w:p w14:paraId="426F2CB7" w14:textId="77777777" w:rsidR="0035426C" w:rsidRPr="002F1892" w:rsidRDefault="0035426C" w:rsidP="00C41A2D">
            <w:pPr>
              <w:spacing w:before="40" w:after="40"/>
              <w:ind w:left="720" w:hanging="360"/>
              <w:rPr>
                <w:rFonts w:cs="Arial"/>
                <w:snapToGrid w:val="0"/>
                <w:szCs w:val="20"/>
              </w:rPr>
            </w:pPr>
            <w:r w:rsidRPr="002F1892">
              <w:rPr>
                <w:rFonts w:cs="Arial"/>
                <w:snapToGrid w:val="0"/>
                <w:szCs w:val="20"/>
              </w:rPr>
              <w:t>2.5</w:t>
            </w:r>
          </w:p>
        </w:tc>
        <w:tc>
          <w:tcPr>
            <w:tcW w:w="4410" w:type="dxa"/>
          </w:tcPr>
          <w:p w14:paraId="3E134E29"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rPr>
              <w:t>Not Applicable to Program 4.</w:t>
            </w:r>
          </w:p>
        </w:tc>
        <w:tc>
          <w:tcPr>
            <w:tcW w:w="2880" w:type="dxa"/>
          </w:tcPr>
          <w:p w14:paraId="05AA4108" w14:textId="77777777" w:rsidR="0035426C" w:rsidRPr="002F1892" w:rsidRDefault="0035426C" w:rsidP="00C41A2D">
            <w:pPr>
              <w:rPr>
                <w:rFonts w:ascii="Times New Roman" w:hAnsi="Times New Roman"/>
              </w:rPr>
            </w:pPr>
          </w:p>
        </w:tc>
        <w:tc>
          <w:tcPr>
            <w:tcW w:w="1260" w:type="dxa"/>
            <w:shd w:val="clear" w:color="auto" w:fill="F2F2F2"/>
          </w:tcPr>
          <w:p w14:paraId="6F8D83FB" w14:textId="77777777" w:rsidR="0035426C" w:rsidRPr="002F1892" w:rsidRDefault="0035426C" w:rsidP="00C41A2D">
            <w:pPr>
              <w:rPr>
                <w:rFonts w:ascii="Times New Roman" w:hAnsi="Times New Roman"/>
              </w:rPr>
            </w:pPr>
          </w:p>
        </w:tc>
        <w:tc>
          <w:tcPr>
            <w:tcW w:w="1170" w:type="dxa"/>
            <w:shd w:val="clear" w:color="auto" w:fill="F2F2F2"/>
          </w:tcPr>
          <w:p w14:paraId="230D173E" w14:textId="77777777" w:rsidR="0035426C" w:rsidRPr="002F1892" w:rsidRDefault="0035426C" w:rsidP="00C41A2D">
            <w:pPr>
              <w:rPr>
                <w:rFonts w:ascii="Times New Roman" w:hAnsi="Times New Roman"/>
              </w:rPr>
            </w:pPr>
          </w:p>
        </w:tc>
        <w:tc>
          <w:tcPr>
            <w:tcW w:w="3083" w:type="dxa"/>
            <w:shd w:val="clear" w:color="auto" w:fill="F2F2F2"/>
          </w:tcPr>
          <w:p w14:paraId="48415E18" w14:textId="77777777" w:rsidR="0035426C" w:rsidRPr="002F1892" w:rsidRDefault="0035426C" w:rsidP="00C41A2D">
            <w:pPr>
              <w:rPr>
                <w:rFonts w:ascii="Times New Roman" w:hAnsi="Times New Roman"/>
              </w:rPr>
            </w:pPr>
          </w:p>
        </w:tc>
      </w:tr>
      <w:tr w:rsidR="0035426C" w:rsidRPr="002F1892" w14:paraId="2E902E53" w14:textId="77777777" w:rsidTr="00AB12AE">
        <w:trPr>
          <w:cantSplit/>
        </w:trPr>
        <w:tc>
          <w:tcPr>
            <w:tcW w:w="1260" w:type="dxa"/>
          </w:tcPr>
          <w:p w14:paraId="018C8E71" w14:textId="77777777" w:rsidR="0035426C" w:rsidRPr="002F1892" w:rsidRDefault="0035426C" w:rsidP="00C41A2D">
            <w:pPr>
              <w:spacing w:before="40" w:after="40"/>
              <w:ind w:left="720" w:hanging="360"/>
              <w:rPr>
                <w:rFonts w:cs="Arial"/>
                <w:snapToGrid w:val="0"/>
                <w:color w:val="231F20"/>
              </w:rPr>
            </w:pPr>
            <w:r w:rsidRPr="002F1892">
              <w:rPr>
                <w:rFonts w:cs="Arial"/>
                <w:snapToGrid w:val="0"/>
                <w:color w:val="231F20"/>
              </w:rPr>
              <w:t>2.6</w:t>
            </w:r>
          </w:p>
        </w:tc>
        <w:tc>
          <w:tcPr>
            <w:tcW w:w="4410" w:type="dxa"/>
          </w:tcPr>
          <w:p w14:paraId="08414664" w14:textId="55B25D40" w:rsidR="0035426C" w:rsidRPr="002F1892" w:rsidRDefault="0035426C" w:rsidP="00AB12AE">
            <w:pPr>
              <w:widowControl w:val="0"/>
              <w:tabs>
                <w:tab w:val="num" w:pos="360"/>
              </w:tabs>
              <w:autoSpaceDE w:val="0"/>
              <w:autoSpaceDN w:val="0"/>
              <w:adjustRightInd w:val="0"/>
              <w:spacing w:after="240"/>
              <w:rPr>
                <w:rFonts w:cs="Arial"/>
                <w:b/>
                <w:bCs/>
              </w:rPr>
            </w:pPr>
            <w:r w:rsidRPr="002F1892">
              <w:rPr>
                <w:rFonts w:cs="Arial"/>
                <w:b/>
                <w:bCs/>
              </w:rPr>
              <w:t xml:space="preserve">Criterion 2014: </w:t>
            </w:r>
            <w:r w:rsidRPr="002F1892">
              <w:rPr>
                <w:rFonts w:cs="Arial"/>
                <w:color w:val="231F20"/>
              </w:rPr>
              <w:t xml:space="preserve">Materials drawn from other content areas are </w:t>
            </w:r>
            <w:r w:rsidRPr="002F1892">
              <w:rPr>
                <w:rFonts w:cs="Arial"/>
                <w:color w:val="000000"/>
              </w:rPr>
              <w:t>consistent with the adopted California grade-level standards, and connect to the CA CCSS for Literacy in History/Social Studies, Science, and Technical Subjects, as appropriate.</w:t>
            </w:r>
          </w:p>
          <w:p w14:paraId="78612B24" w14:textId="77777777" w:rsidR="0035426C" w:rsidRPr="00444377" w:rsidRDefault="0035426C" w:rsidP="00C41A2D">
            <w:pPr>
              <w:spacing w:before="40" w:after="40"/>
              <w:rPr>
                <w:rFonts w:cs="Arial"/>
                <w:snapToGrid w:val="0"/>
                <w:color w:val="231F20"/>
              </w:rPr>
            </w:pPr>
            <w:r w:rsidRPr="002F1892">
              <w:rPr>
                <w:rFonts w:cs="Arial"/>
                <w:snapToGrid w:val="0"/>
                <w:color w:val="231F20"/>
              </w:rPr>
              <w:t>Any standards utilized from other content areas need to be specifically identified.</w:t>
            </w:r>
          </w:p>
        </w:tc>
        <w:tc>
          <w:tcPr>
            <w:tcW w:w="2880" w:type="dxa"/>
          </w:tcPr>
          <w:p w14:paraId="42C0FFDC" w14:textId="77777777" w:rsidR="0035426C" w:rsidRPr="002F1892" w:rsidRDefault="0035426C" w:rsidP="00C41A2D">
            <w:pPr>
              <w:rPr>
                <w:rFonts w:ascii="Times New Roman" w:hAnsi="Times New Roman"/>
              </w:rPr>
            </w:pPr>
          </w:p>
        </w:tc>
        <w:tc>
          <w:tcPr>
            <w:tcW w:w="1260" w:type="dxa"/>
            <w:shd w:val="clear" w:color="auto" w:fill="F2F2F2"/>
          </w:tcPr>
          <w:p w14:paraId="01247776" w14:textId="77777777" w:rsidR="0035426C" w:rsidRPr="002F1892" w:rsidRDefault="0035426C" w:rsidP="00C41A2D">
            <w:pPr>
              <w:rPr>
                <w:rFonts w:ascii="Times New Roman" w:hAnsi="Times New Roman"/>
              </w:rPr>
            </w:pPr>
          </w:p>
        </w:tc>
        <w:tc>
          <w:tcPr>
            <w:tcW w:w="1170" w:type="dxa"/>
            <w:shd w:val="clear" w:color="auto" w:fill="F2F2F2"/>
          </w:tcPr>
          <w:p w14:paraId="6F07A9DA" w14:textId="77777777" w:rsidR="0035426C" w:rsidRPr="002F1892" w:rsidRDefault="0035426C" w:rsidP="00C41A2D">
            <w:pPr>
              <w:rPr>
                <w:rFonts w:ascii="Times New Roman" w:hAnsi="Times New Roman"/>
              </w:rPr>
            </w:pPr>
          </w:p>
        </w:tc>
        <w:tc>
          <w:tcPr>
            <w:tcW w:w="3083" w:type="dxa"/>
            <w:shd w:val="clear" w:color="auto" w:fill="F2F2F2"/>
          </w:tcPr>
          <w:p w14:paraId="140C150C" w14:textId="77777777" w:rsidR="0035426C" w:rsidRPr="002F1892" w:rsidRDefault="0035426C" w:rsidP="00C41A2D">
            <w:pPr>
              <w:rPr>
                <w:rFonts w:ascii="Times New Roman" w:hAnsi="Times New Roman"/>
              </w:rPr>
            </w:pPr>
          </w:p>
        </w:tc>
      </w:tr>
      <w:tr w:rsidR="0035426C" w:rsidRPr="002F1892" w14:paraId="1081D19B" w14:textId="77777777" w:rsidTr="00AB12AE">
        <w:trPr>
          <w:cantSplit/>
        </w:trPr>
        <w:tc>
          <w:tcPr>
            <w:tcW w:w="1260" w:type="dxa"/>
          </w:tcPr>
          <w:p w14:paraId="6C4DEC22" w14:textId="77777777" w:rsidR="0035426C" w:rsidRPr="002F1892" w:rsidRDefault="0035426C" w:rsidP="00C41A2D">
            <w:pPr>
              <w:spacing w:before="40" w:after="40"/>
              <w:ind w:left="720" w:hanging="360"/>
              <w:rPr>
                <w:rFonts w:cs="Arial"/>
                <w:snapToGrid w:val="0"/>
                <w:color w:val="231F20"/>
              </w:rPr>
            </w:pPr>
            <w:r w:rsidRPr="002F1892">
              <w:rPr>
                <w:rFonts w:cs="Arial"/>
                <w:snapToGrid w:val="0"/>
                <w:color w:val="231F20"/>
              </w:rPr>
              <w:lastRenderedPageBreak/>
              <w:t>2.7</w:t>
            </w:r>
          </w:p>
        </w:tc>
        <w:tc>
          <w:tcPr>
            <w:tcW w:w="4410" w:type="dxa"/>
          </w:tcPr>
          <w:p w14:paraId="0468C738"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Criterion 2014:</w:t>
            </w:r>
          </w:p>
          <w:p w14:paraId="42AF745A" w14:textId="77777777" w:rsidR="0035426C" w:rsidRPr="00444377" w:rsidRDefault="0035426C" w:rsidP="00C41A2D">
            <w:pPr>
              <w:spacing w:before="40" w:after="40"/>
              <w:rPr>
                <w:rFonts w:cs="Arial"/>
                <w:snapToGrid w:val="0"/>
                <w:color w:val="231F20"/>
              </w:rPr>
            </w:pPr>
            <w:r w:rsidRPr="002F1892">
              <w:rPr>
                <w:rFonts w:cs="Arial"/>
                <w:snapToGrid w:val="0"/>
                <w:color w:val="231F20"/>
              </w:rPr>
              <w:t>Internal structure of the program within a grade level and across grade levels is consistent with the design and intent of the CA CCSS for ELA to integrate strands and in the teaching routines and procedures used in program components.</w:t>
            </w:r>
          </w:p>
        </w:tc>
        <w:tc>
          <w:tcPr>
            <w:tcW w:w="2880" w:type="dxa"/>
          </w:tcPr>
          <w:p w14:paraId="600F85B2" w14:textId="77777777" w:rsidR="0035426C" w:rsidRPr="002F1892" w:rsidRDefault="0035426C" w:rsidP="00C41A2D">
            <w:pPr>
              <w:rPr>
                <w:rFonts w:ascii="Times New Roman" w:hAnsi="Times New Roman"/>
              </w:rPr>
            </w:pPr>
          </w:p>
        </w:tc>
        <w:tc>
          <w:tcPr>
            <w:tcW w:w="1260" w:type="dxa"/>
            <w:shd w:val="clear" w:color="auto" w:fill="F2F2F2"/>
          </w:tcPr>
          <w:p w14:paraId="4E88F82C" w14:textId="77777777" w:rsidR="0035426C" w:rsidRPr="002F1892" w:rsidRDefault="0035426C" w:rsidP="00C41A2D">
            <w:pPr>
              <w:rPr>
                <w:rFonts w:ascii="Times New Roman" w:hAnsi="Times New Roman"/>
              </w:rPr>
            </w:pPr>
          </w:p>
        </w:tc>
        <w:tc>
          <w:tcPr>
            <w:tcW w:w="1170" w:type="dxa"/>
            <w:shd w:val="clear" w:color="auto" w:fill="F2F2F2"/>
          </w:tcPr>
          <w:p w14:paraId="77A58925" w14:textId="77777777" w:rsidR="0035426C" w:rsidRPr="002F1892" w:rsidRDefault="0035426C" w:rsidP="00C41A2D">
            <w:pPr>
              <w:rPr>
                <w:rFonts w:ascii="Times New Roman" w:hAnsi="Times New Roman"/>
              </w:rPr>
            </w:pPr>
          </w:p>
        </w:tc>
        <w:tc>
          <w:tcPr>
            <w:tcW w:w="3083" w:type="dxa"/>
            <w:shd w:val="clear" w:color="auto" w:fill="F2F2F2"/>
          </w:tcPr>
          <w:p w14:paraId="248B567D" w14:textId="77777777" w:rsidR="0035426C" w:rsidRPr="002F1892" w:rsidRDefault="0035426C" w:rsidP="00C41A2D">
            <w:pPr>
              <w:rPr>
                <w:rFonts w:ascii="Times New Roman" w:hAnsi="Times New Roman"/>
              </w:rPr>
            </w:pPr>
          </w:p>
        </w:tc>
      </w:tr>
      <w:tr w:rsidR="0035426C" w:rsidRPr="002F1892" w14:paraId="08709FB6" w14:textId="77777777" w:rsidTr="00AB12AE">
        <w:trPr>
          <w:cantSplit/>
        </w:trPr>
        <w:tc>
          <w:tcPr>
            <w:tcW w:w="1260" w:type="dxa"/>
          </w:tcPr>
          <w:p w14:paraId="5F52D2C4" w14:textId="77777777" w:rsidR="0035426C" w:rsidRPr="002F1892" w:rsidRDefault="0035426C" w:rsidP="00C41A2D">
            <w:pPr>
              <w:spacing w:before="40" w:after="40"/>
              <w:ind w:left="720" w:hanging="360"/>
              <w:rPr>
                <w:rFonts w:cs="Arial"/>
                <w:snapToGrid w:val="0"/>
                <w:color w:val="000000"/>
              </w:rPr>
            </w:pPr>
            <w:r w:rsidRPr="002F1892">
              <w:rPr>
                <w:rFonts w:cs="Arial"/>
                <w:snapToGrid w:val="0"/>
                <w:color w:val="000000"/>
              </w:rPr>
              <w:t>2.8</w:t>
            </w:r>
          </w:p>
        </w:tc>
        <w:tc>
          <w:tcPr>
            <w:tcW w:w="4410" w:type="dxa"/>
          </w:tcPr>
          <w:p w14:paraId="076C9088" w14:textId="77777777" w:rsidR="0035426C" w:rsidRPr="002F1892" w:rsidRDefault="0035426C" w:rsidP="00AB12AE">
            <w:pPr>
              <w:widowControl w:val="0"/>
              <w:tabs>
                <w:tab w:val="num" w:pos="360"/>
              </w:tabs>
              <w:autoSpaceDE w:val="0"/>
              <w:autoSpaceDN w:val="0"/>
              <w:adjustRightInd w:val="0"/>
              <w:spacing w:after="240"/>
              <w:rPr>
                <w:rFonts w:cs="Arial"/>
                <w:b/>
                <w:bCs/>
              </w:rPr>
            </w:pPr>
            <w:r w:rsidRPr="002F1892">
              <w:rPr>
                <w:rFonts w:cs="Arial"/>
                <w:b/>
                <w:bCs/>
              </w:rPr>
              <w:t xml:space="preserve">Criterion 2014: </w:t>
            </w:r>
            <w:r w:rsidRPr="002F1892">
              <w:rPr>
                <w:rFonts w:cs="Arial"/>
                <w:color w:val="000000"/>
              </w:rPr>
              <w:t>Materials promote the use of multimedia and technology, as specified in the grade-level standards, to enhance reading, writing, speaking, listening, and language standards and skills by teachers and students.</w:t>
            </w:r>
          </w:p>
          <w:p w14:paraId="4C7E03D4" w14:textId="77777777" w:rsidR="0035426C" w:rsidRPr="002F1892" w:rsidRDefault="0035426C" w:rsidP="00C41A2D">
            <w:pPr>
              <w:spacing w:before="40" w:after="40"/>
              <w:rPr>
                <w:rFonts w:cs="Arial"/>
                <w:snapToGrid w:val="0"/>
                <w:szCs w:val="20"/>
              </w:rPr>
            </w:pPr>
            <w:r w:rsidRPr="002F1892">
              <w:rPr>
                <w:rFonts w:cs="Arial"/>
                <w:b/>
                <w:bCs/>
                <w:snapToGrid w:val="0"/>
                <w:color w:val="000000"/>
              </w:rPr>
              <w:t>2025 Guidance:</w:t>
            </w:r>
            <w:r w:rsidRPr="002F1892">
              <w:rPr>
                <w:rFonts w:cs="Arial"/>
                <w:snapToGrid w:val="0"/>
                <w:color w:val="000000"/>
              </w:rPr>
              <w:t xml:space="preserve"> </w:t>
            </w:r>
            <w:r w:rsidRPr="002F1892">
              <w:rPr>
                <w:rFonts w:cs="Arial"/>
                <w:snapToGrid w:val="0"/>
              </w:rPr>
              <w:t>Materials promote the use of multimedia and technology, as specified in grade-level ELA Standards for the strand or domains or both addressed by the program.</w:t>
            </w:r>
          </w:p>
        </w:tc>
        <w:tc>
          <w:tcPr>
            <w:tcW w:w="2880" w:type="dxa"/>
          </w:tcPr>
          <w:p w14:paraId="1965C764" w14:textId="77777777" w:rsidR="0035426C" w:rsidRPr="002F1892" w:rsidRDefault="0035426C" w:rsidP="00C41A2D">
            <w:pPr>
              <w:rPr>
                <w:rFonts w:ascii="Times New Roman" w:hAnsi="Times New Roman"/>
              </w:rPr>
            </w:pPr>
          </w:p>
        </w:tc>
        <w:tc>
          <w:tcPr>
            <w:tcW w:w="1260" w:type="dxa"/>
            <w:shd w:val="clear" w:color="auto" w:fill="F2F2F2"/>
          </w:tcPr>
          <w:p w14:paraId="709F05F7" w14:textId="77777777" w:rsidR="0035426C" w:rsidRPr="002F1892" w:rsidRDefault="0035426C" w:rsidP="00C41A2D">
            <w:pPr>
              <w:rPr>
                <w:rFonts w:ascii="Times New Roman" w:hAnsi="Times New Roman"/>
              </w:rPr>
            </w:pPr>
          </w:p>
        </w:tc>
        <w:tc>
          <w:tcPr>
            <w:tcW w:w="1170" w:type="dxa"/>
            <w:shd w:val="clear" w:color="auto" w:fill="F2F2F2"/>
          </w:tcPr>
          <w:p w14:paraId="1FB4CF3E" w14:textId="77777777" w:rsidR="0035426C" w:rsidRPr="002F1892" w:rsidRDefault="0035426C" w:rsidP="00C41A2D">
            <w:pPr>
              <w:rPr>
                <w:rFonts w:ascii="Times New Roman" w:hAnsi="Times New Roman"/>
              </w:rPr>
            </w:pPr>
          </w:p>
        </w:tc>
        <w:tc>
          <w:tcPr>
            <w:tcW w:w="3083" w:type="dxa"/>
            <w:shd w:val="clear" w:color="auto" w:fill="F2F2F2"/>
          </w:tcPr>
          <w:p w14:paraId="767F3066" w14:textId="77777777" w:rsidR="0035426C" w:rsidRPr="002F1892" w:rsidRDefault="0035426C" w:rsidP="00C41A2D">
            <w:pPr>
              <w:rPr>
                <w:rFonts w:ascii="Times New Roman" w:hAnsi="Times New Roman"/>
              </w:rPr>
            </w:pPr>
          </w:p>
        </w:tc>
      </w:tr>
      <w:tr w:rsidR="0035426C" w:rsidRPr="002F1892" w14:paraId="41706762" w14:textId="77777777" w:rsidTr="00AB12AE">
        <w:trPr>
          <w:cantSplit/>
        </w:trPr>
        <w:tc>
          <w:tcPr>
            <w:tcW w:w="1260" w:type="dxa"/>
          </w:tcPr>
          <w:p w14:paraId="63ABB6E6" w14:textId="77777777" w:rsidR="0035426C" w:rsidRPr="002F1892" w:rsidRDefault="0035426C" w:rsidP="00C41A2D">
            <w:pPr>
              <w:spacing w:before="40" w:after="40"/>
              <w:ind w:left="720" w:hanging="360"/>
              <w:rPr>
                <w:rFonts w:cs="Arial"/>
                <w:snapToGrid w:val="0"/>
                <w:color w:val="231F20"/>
              </w:rPr>
            </w:pPr>
            <w:r w:rsidRPr="002F1892">
              <w:rPr>
                <w:rFonts w:cs="Arial"/>
                <w:snapToGrid w:val="0"/>
                <w:color w:val="231F20"/>
              </w:rPr>
              <w:t>2.9</w:t>
            </w:r>
          </w:p>
        </w:tc>
        <w:tc>
          <w:tcPr>
            <w:tcW w:w="4410" w:type="dxa"/>
          </w:tcPr>
          <w:p w14:paraId="4D946EB8" w14:textId="77777777" w:rsidR="0035426C" w:rsidRPr="002F1892" w:rsidRDefault="0035426C" w:rsidP="00AB12AE">
            <w:pPr>
              <w:widowControl w:val="0"/>
              <w:tabs>
                <w:tab w:val="num" w:pos="360"/>
              </w:tabs>
              <w:autoSpaceDE w:val="0"/>
              <w:autoSpaceDN w:val="0"/>
              <w:adjustRightInd w:val="0"/>
              <w:spacing w:after="240"/>
              <w:rPr>
                <w:rFonts w:cs="Arial"/>
                <w:b/>
                <w:bCs/>
              </w:rPr>
            </w:pPr>
            <w:r w:rsidRPr="002F1892">
              <w:rPr>
                <w:rFonts w:cs="Arial"/>
                <w:b/>
                <w:bCs/>
              </w:rPr>
              <w:t xml:space="preserve">Criterion 2014: </w:t>
            </w:r>
            <w:r w:rsidRPr="002F1892">
              <w:rPr>
                <w:rFonts w:cs="Arial"/>
                <w:color w:val="231F20"/>
              </w:rPr>
              <w:t>Guidance to teach students skills and strategies and provide multiple opportunities to practice, connect, and apply those skills and strategies in context.</w:t>
            </w:r>
          </w:p>
          <w:p w14:paraId="0A7EDB2A" w14:textId="77777777" w:rsidR="0035426C" w:rsidRPr="002F1892" w:rsidRDefault="0035426C" w:rsidP="00C41A2D">
            <w:pPr>
              <w:widowControl w:val="0"/>
              <w:autoSpaceDE w:val="0"/>
              <w:autoSpaceDN w:val="0"/>
              <w:adjustRightInd w:val="0"/>
              <w:spacing w:before="40" w:after="40"/>
              <w:rPr>
                <w:rFonts w:cs="Arial"/>
              </w:rPr>
            </w:pPr>
            <w:r w:rsidRPr="002F1892">
              <w:rPr>
                <w:rFonts w:cs="Arial"/>
                <w:b/>
                <w:bCs/>
                <w:color w:val="231F20"/>
              </w:rPr>
              <w:t>2025 Guidance:</w:t>
            </w:r>
            <w:r w:rsidRPr="002F1892">
              <w:rPr>
                <w:rFonts w:cs="Arial"/>
                <w:color w:val="231F20"/>
              </w:rPr>
              <w:t xml:space="preserve"> </w:t>
            </w:r>
            <w:r w:rsidRPr="002F1892">
              <w:rPr>
                <w:rFonts w:cs="Arial"/>
              </w:rPr>
              <w:t>Materials should provide entry and exit criteria for skill mastery, progress monitoring schedules (weekly for Tier 3 intensive, bi-weekly for Tier 2 targeted supports), and decision rules for adjusting instruction based on student response data within MTSS tiers.</w:t>
            </w:r>
          </w:p>
        </w:tc>
        <w:tc>
          <w:tcPr>
            <w:tcW w:w="2880" w:type="dxa"/>
          </w:tcPr>
          <w:p w14:paraId="3FAA7EC0" w14:textId="77777777" w:rsidR="0035426C" w:rsidRPr="002F1892" w:rsidRDefault="0035426C" w:rsidP="00C41A2D">
            <w:pPr>
              <w:rPr>
                <w:rFonts w:ascii="Times New Roman" w:hAnsi="Times New Roman"/>
              </w:rPr>
            </w:pPr>
          </w:p>
        </w:tc>
        <w:tc>
          <w:tcPr>
            <w:tcW w:w="1260" w:type="dxa"/>
            <w:shd w:val="clear" w:color="auto" w:fill="F2F2F2"/>
          </w:tcPr>
          <w:p w14:paraId="0ACD50D6" w14:textId="77777777" w:rsidR="0035426C" w:rsidRPr="002F1892" w:rsidRDefault="0035426C" w:rsidP="00C41A2D">
            <w:pPr>
              <w:rPr>
                <w:rFonts w:ascii="Times New Roman" w:hAnsi="Times New Roman"/>
              </w:rPr>
            </w:pPr>
          </w:p>
        </w:tc>
        <w:tc>
          <w:tcPr>
            <w:tcW w:w="1170" w:type="dxa"/>
            <w:shd w:val="clear" w:color="auto" w:fill="F2F2F2"/>
          </w:tcPr>
          <w:p w14:paraId="01A2E75B" w14:textId="77777777" w:rsidR="0035426C" w:rsidRPr="002F1892" w:rsidRDefault="0035426C" w:rsidP="00C41A2D">
            <w:pPr>
              <w:rPr>
                <w:rFonts w:ascii="Times New Roman" w:hAnsi="Times New Roman"/>
              </w:rPr>
            </w:pPr>
          </w:p>
        </w:tc>
        <w:tc>
          <w:tcPr>
            <w:tcW w:w="3083" w:type="dxa"/>
            <w:shd w:val="clear" w:color="auto" w:fill="F2F2F2"/>
          </w:tcPr>
          <w:p w14:paraId="619237B8" w14:textId="77777777" w:rsidR="0035426C" w:rsidRPr="002F1892" w:rsidRDefault="0035426C" w:rsidP="00C41A2D">
            <w:pPr>
              <w:rPr>
                <w:rFonts w:ascii="Times New Roman" w:hAnsi="Times New Roman"/>
              </w:rPr>
            </w:pPr>
          </w:p>
        </w:tc>
      </w:tr>
      <w:tr w:rsidR="0035426C" w:rsidRPr="002F1892" w14:paraId="29CFD3B4" w14:textId="77777777" w:rsidTr="00AB12AE">
        <w:trPr>
          <w:cantSplit/>
        </w:trPr>
        <w:tc>
          <w:tcPr>
            <w:tcW w:w="1260" w:type="dxa"/>
          </w:tcPr>
          <w:p w14:paraId="103B023B" w14:textId="77777777" w:rsidR="0035426C" w:rsidRPr="002F1892" w:rsidRDefault="0035426C" w:rsidP="00C41A2D">
            <w:pPr>
              <w:spacing w:before="40" w:after="40"/>
              <w:ind w:left="720" w:hanging="504"/>
              <w:rPr>
                <w:rFonts w:cs="Arial"/>
                <w:snapToGrid w:val="0"/>
                <w:color w:val="231F20"/>
              </w:rPr>
            </w:pPr>
            <w:r w:rsidRPr="002F1892">
              <w:rPr>
                <w:rFonts w:cs="Arial"/>
                <w:snapToGrid w:val="0"/>
                <w:color w:val="231F20"/>
              </w:rPr>
              <w:lastRenderedPageBreak/>
              <w:t>2.10</w:t>
            </w:r>
          </w:p>
        </w:tc>
        <w:tc>
          <w:tcPr>
            <w:tcW w:w="4410" w:type="dxa"/>
          </w:tcPr>
          <w:p w14:paraId="42D14CED"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Dimensions of complex tasks are analyzed and broken down into component parts; each part is taught in a logical progression.</w:t>
            </w:r>
          </w:p>
        </w:tc>
        <w:tc>
          <w:tcPr>
            <w:tcW w:w="2880" w:type="dxa"/>
          </w:tcPr>
          <w:p w14:paraId="7281027A" w14:textId="77777777" w:rsidR="0035426C" w:rsidRPr="002F1892" w:rsidRDefault="0035426C" w:rsidP="00C41A2D">
            <w:pPr>
              <w:rPr>
                <w:rFonts w:ascii="Times New Roman" w:hAnsi="Times New Roman"/>
              </w:rPr>
            </w:pPr>
          </w:p>
        </w:tc>
        <w:tc>
          <w:tcPr>
            <w:tcW w:w="1260" w:type="dxa"/>
            <w:shd w:val="clear" w:color="auto" w:fill="F2F2F2"/>
          </w:tcPr>
          <w:p w14:paraId="5A48EF1D" w14:textId="77777777" w:rsidR="0035426C" w:rsidRPr="002F1892" w:rsidRDefault="0035426C" w:rsidP="00C41A2D">
            <w:pPr>
              <w:rPr>
                <w:rFonts w:ascii="Times New Roman" w:hAnsi="Times New Roman"/>
              </w:rPr>
            </w:pPr>
          </w:p>
        </w:tc>
        <w:tc>
          <w:tcPr>
            <w:tcW w:w="1170" w:type="dxa"/>
            <w:shd w:val="clear" w:color="auto" w:fill="F2F2F2"/>
          </w:tcPr>
          <w:p w14:paraId="3B0A21D9" w14:textId="77777777" w:rsidR="0035426C" w:rsidRPr="002F1892" w:rsidRDefault="0035426C" w:rsidP="00C41A2D">
            <w:pPr>
              <w:rPr>
                <w:rFonts w:ascii="Times New Roman" w:hAnsi="Times New Roman"/>
              </w:rPr>
            </w:pPr>
          </w:p>
        </w:tc>
        <w:tc>
          <w:tcPr>
            <w:tcW w:w="3083" w:type="dxa"/>
            <w:shd w:val="clear" w:color="auto" w:fill="F2F2F2"/>
          </w:tcPr>
          <w:p w14:paraId="0EC15468" w14:textId="77777777" w:rsidR="0035426C" w:rsidRPr="002F1892" w:rsidRDefault="0035426C" w:rsidP="00C41A2D">
            <w:pPr>
              <w:rPr>
                <w:rFonts w:ascii="Times New Roman" w:hAnsi="Times New Roman"/>
              </w:rPr>
            </w:pPr>
          </w:p>
        </w:tc>
      </w:tr>
      <w:tr w:rsidR="0035426C" w:rsidRPr="002F1892" w14:paraId="52977935" w14:textId="77777777" w:rsidTr="00AB12AE">
        <w:trPr>
          <w:cantSplit/>
        </w:trPr>
        <w:tc>
          <w:tcPr>
            <w:tcW w:w="1260" w:type="dxa"/>
          </w:tcPr>
          <w:p w14:paraId="24F96387" w14:textId="77777777" w:rsidR="0035426C" w:rsidRPr="002F1892" w:rsidRDefault="0035426C" w:rsidP="00C41A2D">
            <w:pPr>
              <w:spacing w:before="40" w:after="40"/>
              <w:ind w:left="720" w:hanging="360"/>
              <w:rPr>
                <w:rFonts w:cs="Arial"/>
                <w:color w:val="231F20"/>
              </w:rPr>
            </w:pPr>
            <w:r w:rsidRPr="002F1892">
              <w:rPr>
                <w:rFonts w:cs="Arial"/>
                <w:color w:val="231F20"/>
              </w:rPr>
              <w:t>2.11</w:t>
            </w:r>
          </w:p>
        </w:tc>
        <w:tc>
          <w:tcPr>
            <w:tcW w:w="4410" w:type="dxa"/>
          </w:tcPr>
          <w:p w14:paraId="0E6C024B" w14:textId="77777777" w:rsidR="0035426C" w:rsidRPr="002F1892" w:rsidRDefault="0035426C" w:rsidP="00C41A2D">
            <w:pPr>
              <w:spacing w:before="40" w:after="40"/>
              <w:ind w:left="-14"/>
              <w:rPr>
                <w:rFonts w:cs="Arial"/>
              </w:rPr>
            </w:pPr>
            <w:r w:rsidRPr="002F1892">
              <w:rPr>
                <w:rFonts w:cs="Arial"/>
                <w:b/>
                <w:bCs/>
                <w:color w:val="231F20"/>
              </w:rPr>
              <w:t>Criterion 2014:</w:t>
            </w:r>
            <w:r w:rsidRPr="002F1892">
              <w:rPr>
                <w:rFonts w:cs="Arial"/>
                <w:color w:val="231F20"/>
              </w:rPr>
              <w:t xml:space="preserve"> The amount of new information is controlled and connected to prior learning, and students are explicitly assisted in making connections.</w:t>
            </w:r>
          </w:p>
        </w:tc>
        <w:tc>
          <w:tcPr>
            <w:tcW w:w="2880" w:type="dxa"/>
          </w:tcPr>
          <w:p w14:paraId="60A0BF53" w14:textId="77777777" w:rsidR="0035426C" w:rsidRPr="002F1892" w:rsidRDefault="0035426C" w:rsidP="00C41A2D">
            <w:pPr>
              <w:rPr>
                <w:rFonts w:ascii="Times New Roman" w:hAnsi="Times New Roman"/>
              </w:rPr>
            </w:pPr>
          </w:p>
        </w:tc>
        <w:tc>
          <w:tcPr>
            <w:tcW w:w="1260" w:type="dxa"/>
            <w:shd w:val="clear" w:color="auto" w:fill="F2F2F2"/>
          </w:tcPr>
          <w:p w14:paraId="11D8C951" w14:textId="77777777" w:rsidR="0035426C" w:rsidRPr="002F1892" w:rsidRDefault="0035426C" w:rsidP="00C41A2D">
            <w:pPr>
              <w:rPr>
                <w:rFonts w:ascii="Times New Roman" w:hAnsi="Times New Roman"/>
              </w:rPr>
            </w:pPr>
          </w:p>
        </w:tc>
        <w:tc>
          <w:tcPr>
            <w:tcW w:w="1170" w:type="dxa"/>
            <w:shd w:val="clear" w:color="auto" w:fill="F2F2F2"/>
          </w:tcPr>
          <w:p w14:paraId="44AFED0F" w14:textId="77777777" w:rsidR="0035426C" w:rsidRPr="002F1892" w:rsidRDefault="0035426C" w:rsidP="00C41A2D">
            <w:pPr>
              <w:rPr>
                <w:rFonts w:ascii="Times New Roman" w:hAnsi="Times New Roman"/>
              </w:rPr>
            </w:pPr>
          </w:p>
        </w:tc>
        <w:tc>
          <w:tcPr>
            <w:tcW w:w="3083" w:type="dxa"/>
            <w:shd w:val="clear" w:color="auto" w:fill="F2F2F2"/>
          </w:tcPr>
          <w:p w14:paraId="2C2640FA" w14:textId="77777777" w:rsidR="0035426C" w:rsidRPr="002F1892" w:rsidRDefault="0035426C" w:rsidP="00C41A2D">
            <w:pPr>
              <w:rPr>
                <w:rFonts w:ascii="Times New Roman" w:hAnsi="Times New Roman"/>
              </w:rPr>
            </w:pPr>
          </w:p>
        </w:tc>
      </w:tr>
      <w:tr w:rsidR="0035426C" w:rsidRPr="002F1892" w14:paraId="5CD4778C" w14:textId="77777777" w:rsidTr="00AB12AE">
        <w:trPr>
          <w:cantSplit/>
        </w:trPr>
        <w:tc>
          <w:tcPr>
            <w:tcW w:w="1260" w:type="dxa"/>
          </w:tcPr>
          <w:p w14:paraId="1811BD8C" w14:textId="77777777" w:rsidR="0035426C" w:rsidRPr="002F1892" w:rsidRDefault="0035426C" w:rsidP="00C41A2D">
            <w:pPr>
              <w:widowControl w:val="0"/>
              <w:autoSpaceDE w:val="0"/>
              <w:autoSpaceDN w:val="0"/>
              <w:adjustRightInd w:val="0"/>
              <w:spacing w:before="40"/>
              <w:jc w:val="center"/>
              <w:rPr>
                <w:rFonts w:cs="Arial"/>
                <w:color w:val="231F20"/>
              </w:rPr>
            </w:pPr>
            <w:r w:rsidRPr="002F1892">
              <w:rPr>
                <w:rFonts w:cs="Arial"/>
                <w:color w:val="231F20"/>
              </w:rPr>
              <w:lastRenderedPageBreak/>
              <w:t>2.12a</w:t>
            </w:r>
          </w:p>
        </w:tc>
        <w:tc>
          <w:tcPr>
            <w:tcW w:w="4410" w:type="dxa"/>
          </w:tcPr>
          <w:p w14:paraId="7BA16EC9" w14:textId="77777777" w:rsidR="0035426C" w:rsidRPr="002F1892" w:rsidRDefault="0035426C" w:rsidP="00AB12AE">
            <w:pPr>
              <w:widowControl w:val="0"/>
              <w:tabs>
                <w:tab w:val="num" w:pos="360"/>
              </w:tabs>
              <w:autoSpaceDE w:val="0"/>
              <w:autoSpaceDN w:val="0"/>
              <w:adjustRightInd w:val="0"/>
              <w:spacing w:after="240"/>
              <w:rPr>
                <w:rFonts w:cs="Arial"/>
                <w:color w:val="231F20"/>
              </w:rPr>
            </w:pPr>
            <w:r w:rsidRPr="002F1892">
              <w:rPr>
                <w:rFonts w:cs="Arial"/>
                <w:b/>
                <w:bCs/>
              </w:rPr>
              <w:t xml:space="preserve">Criterion 2014: </w:t>
            </w:r>
            <w:r w:rsidRPr="002F1892">
              <w:rPr>
                <w:rFonts w:cs="Arial"/>
                <w:color w:val="231F20"/>
              </w:rPr>
              <w:t>Instructional materials include directions and, where appropriate, examples for:</w:t>
            </w:r>
          </w:p>
          <w:p w14:paraId="303E1540" w14:textId="77777777" w:rsidR="0035426C" w:rsidRPr="002F1892" w:rsidRDefault="0035426C" w:rsidP="00AB12AE">
            <w:pPr>
              <w:widowControl w:val="0"/>
              <w:numPr>
                <w:ilvl w:val="0"/>
                <w:numId w:val="41"/>
              </w:numPr>
              <w:tabs>
                <w:tab w:val="num" w:pos="360"/>
              </w:tabs>
              <w:autoSpaceDE w:val="0"/>
              <w:autoSpaceDN w:val="0"/>
              <w:adjustRightInd w:val="0"/>
              <w:spacing w:after="240"/>
              <w:rPr>
                <w:rFonts w:cs="Arial"/>
                <w:b/>
                <w:bCs/>
              </w:rPr>
            </w:pPr>
            <w:r w:rsidRPr="002F1892">
              <w:rPr>
                <w:rFonts w:cs="Arial"/>
                <w:color w:val="231F20"/>
              </w:rPr>
              <w:t>Embedding formative assessment to guide instruction.</w:t>
            </w:r>
          </w:p>
          <w:p w14:paraId="27E0D22B" w14:textId="277777D5"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color w:val="231F20"/>
              </w:rPr>
              <w:t>2025 Guidance:</w:t>
            </w:r>
            <w:r w:rsidRPr="002F1892">
              <w:rPr>
                <w:rFonts w:cs="Arial"/>
                <w:color w:val="231F20"/>
              </w:rPr>
              <w:t xml:space="preserve"> </w:t>
            </w:r>
            <w:r w:rsidRPr="002F1892">
              <w:rPr>
                <w:rFonts w:cs="Arial"/>
              </w:rPr>
              <w:t xml:space="preserve">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w:t>
            </w:r>
          </w:p>
        </w:tc>
        <w:tc>
          <w:tcPr>
            <w:tcW w:w="2880" w:type="dxa"/>
          </w:tcPr>
          <w:p w14:paraId="76EB7F6E" w14:textId="77777777" w:rsidR="0035426C" w:rsidRPr="002F1892" w:rsidRDefault="0035426C" w:rsidP="00C41A2D">
            <w:pPr>
              <w:rPr>
                <w:rFonts w:ascii="Times New Roman" w:hAnsi="Times New Roman"/>
              </w:rPr>
            </w:pPr>
          </w:p>
        </w:tc>
        <w:tc>
          <w:tcPr>
            <w:tcW w:w="1260" w:type="dxa"/>
            <w:shd w:val="clear" w:color="auto" w:fill="F2F2F2"/>
          </w:tcPr>
          <w:p w14:paraId="43848790" w14:textId="77777777" w:rsidR="0035426C" w:rsidRPr="002F1892" w:rsidRDefault="0035426C" w:rsidP="00C41A2D">
            <w:pPr>
              <w:rPr>
                <w:rFonts w:ascii="Times New Roman" w:hAnsi="Times New Roman"/>
              </w:rPr>
            </w:pPr>
          </w:p>
        </w:tc>
        <w:tc>
          <w:tcPr>
            <w:tcW w:w="1170" w:type="dxa"/>
            <w:shd w:val="clear" w:color="auto" w:fill="F2F2F2"/>
          </w:tcPr>
          <w:p w14:paraId="4E5168AB" w14:textId="77777777" w:rsidR="0035426C" w:rsidRPr="002F1892" w:rsidRDefault="0035426C" w:rsidP="00C41A2D">
            <w:pPr>
              <w:rPr>
                <w:rFonts w:ascii="Times New Roman" w:hAnsi="Times New Roman"/>
              </w:rPr>
            </w:pPr>
          </w:p>
        </w:tc>
        <w:tc>
          <w:tcPr>
            <w:tcW w:w="3083" w:type="dxa"/>
            <w:shd w:val="clear" w:color="auto" w:fill="F2F2F2"/>
          </w:tcPr>
          <w:p w14:paraId="24293B4B" w14:textId="77777777" w:rsidR="0035426C" w:rsidRPr="002F1892" w:rsidRDefault="0035426C" w:rsidP="00C41A2D">
            <w:pPr>
              <w:rPr>
                <w:rFonts w:ascii="Times New Roman" w:hAnsi="Times New Roman"/>
              </w:rPr>
            </w:pPr>
          </w:p>
        </w:tc>
      </w:tr>
      <w:tr w:rsidR="00AB12AE" w:rsidRPr="002F1892" w14:paraId="491F1BA5" w14:textId="77777777" w:rsidTr="00AB12AE">
        <w:trPr>
          <w:cantSplit/>
        </w:trPr>
        <w:tc>
          <w:tcPr>
            <w:tcW w:w="1260" w:type="dxa"/>
          </w:tcPr>
          <w:p w14:paraId="135109BA" w14:textId="7EB8A9B0" w:rsidR="00AB12AE" w:rsidRPr="002F1892" w:rsidRDefault="00AB12AE" w:rsidP="00AB12AE">
            <w:pPr>
              <w:widowControl w:val="0"/>
              <w:autoSpaceDE w:val="0"/>
              <w:autoSpaceDN w:val="0"/>
              <w:adjustRightInd w:val="0"/>
              <w:spacing w:before="40"/>
              <w:jc w:val="center"/>
              <w:rPr>
                <w:rFonts w:cs="Arial"/>
                <w:color w:val="231F20"/>
              </w:rPr>
            </w:pPr>
            <w:r w:rsidRPr="002F1892">
              <w:rPr>
                <w:rFonts w:cs="Arial"/>
                <w:color w:val="231F20"/>
              </w:rPr>
              <w:lastRenderedPageBreak/>
              <w:t>2.12a</w:t>
            </w:r>
          </w:p>
        </w:tc>
        <w:tc>
          <w:tcPr>
            <w:tcW w:w="4410" w:type="dxa"/>
          </w:tcPr>
          <w:p w14:paraId="1A0C1602" w14:textId="77777777" w:rsidR="00AB12AE" w:rsidRDefault="00AB12AE" w:rsidP="00AB12AE">
            <w:pPr>
              <w:widowControl w:val="0"/>
              <w:tabs>
                <w:tab w:val="num" w:pos="360"/>
              </w:tabs>
              <w:autoSpaceDE w:val="0"/>
              <w:autoSpaceDN w:val="0"/>
              <w:adjustRightInd w:val="0"/>
              <w:spacing w:after="240"/>
              <w:rPr>
                <w:rFonts w:cs="Arial"/>
              </w:rPr>
            </w:pPr>
            <w:r>
              <w:rPr>
                <w:rFonts w:cs="Arial"/>
              </w:rPr>
              <w:t>(continued)</w:t>
            </w:r>
          </w:p>
          <w:p w14:paraId="26EEEFA6" w14:textId="2D3CDCA1" w:rsidR="00AB12AE" w:rsidRPr="00AB12AE" w:rsidRDefault="00AB12AE" w:rsidP="00AB12AE">
            <w:pPr>
              <w:widowControl w:val="0"/>
              <w:tabs>
                <w:tab w:val="num" w:pos="360"/>
              </w:tabs>
              <w:autoSpaceDE w:val="0"/>
              <w:autoSpaceDN w:val="0"/>
              <w:adjustRightInd w:val="0"/>
              <w:rPr>
                <w:rFonts w:cs="Arial"/>
              </w:rPr>
            </w:pPr>
            <w:r w:rsidRPr="002F1892">
              <w:rPr>
                <w:rFonts w:cs="Arial"/>
              </w:rPr>
              <w:t>assessment decision trees, and data templates for tracking intervention effectiveness. For students with dyslexia characteristics, include explicit multi-sensory instructional routines with fidelity checklists.</w:t>
            </w:r>
          </w:p>
        </w:tc>
        <w:tc>
          <w:tcPr>
            <w:tcW w:w="2880" w:type="dxa"/>
          </w:tcPr>
          <w:p w14:paraId="376C8D4B" w14:textId="77777777" w:rsidR="00AB12AE" w:rsidRPr="002F1892" w:rsidRDefault="00AB12AE" w:rsidP="00AB12AE">
            <w:pPr>
              <w:rPr>
                <w:rFonts w:ascii="Times New Roman" w:hAnsi="Times New Roman"/>
              </w:rPr>
            </w:pPr>
          </w:p>
        </w:tc>
        <w:tc>
          <w:tcPr>
            <w:tcW w:w="1260" w:type="dxa"/>
            <w:shd w:val="clear" w:color="auto" w:fill="F2F2F2"/>
          </w:tcPr>
          <w:p w14:paraId="5A7555DA" w14:textId="77777777" w:rsidR="00AB12AE" w:rsidRPr="002F1892" w:rsidRDefault="00AB12AE" w:rsidP="00AB12AE">
            <w:pPr>
              <w:rPr>
                <w:rFonts w:ascii="Times New Roman" w:hAnsi="Times New Roman"/>
              </w:rPr>
            </w:pPr>
          </w:p>
        </w:tc>
        <w:tc>
          <w:tcPr>
            <w:tcW w:w="1170" w:type="dxa"/>
            <w:shd w:val="clear" w:color="auto" w:fill="F2F2F2"/>
          </w:tcPr>
          <w:p w14:paraId="626B83B4" w14:textId="77777777" w:rsidR="00AB12AE" w:rsidRPr="002F1892" w:rsidRDefault="00AB12AE" w:rsidP="00AB12AE">
            <w:pPr>
              <w:rPr>
                <w:rFonts w:ascii="Times New Roman" w:hAnsi="Times New Roman"/>
              </w:rPr>
            </w:pPr>
          </w:p>
        </w:tc>
        <w:tc>
          <w:tcPr>
            <w:tcW w:w="3083" w:type="dxa"/>
            <w:shd w:val="clear" w:color="auto" w:fill="F2F2F2"/>
          </w:tcPr>
          <w:p w14:paraId="51A885BA" w14:textId="77777777" w:rsidR="00AB12AE" w:rsidRPr="002F1892" w:rsidRDefault="00AB12AE" w:rsidP="00AB12AE">
            <w:pPr>
              <w:rPr>
                <w:rFonts w:ascii="Times New Roman" w:hAnsi="Times New Roman"/>
              </w:rPr>
            </w:pPr>
          </w:p>
        </w:tc>
      </w:tr>
      <w:tr w:rsidR="00AB12AE" w:rsidRPr="002F1892" w14:paraId="072856FC" w14:textId="77777777" w:rsidTr="00AB12AE">
        <w:trPr>
          <w:cantSplit/>
        </w:trPr>
        <w:tc>
          <w:tcPr>
            <w:tcW w:w="1260" w:type="dxa"/>
          </w:tcPr>
          <w:p w14:paraId="5DFB24C0" w14:textId="77777777" w:rsidR="00AB12AE" w:rsidRPr="002F1892" w:rsidRDefault="00AB12AE" w:rsidP="00AB12AE">
            <w:pPr>
              <w:widowControl w:val="0"/>
              <w:autoSpaceDE w:val="0"/>
              <w:autoSpaceDN w:val="0"/>
              <w:adjustRightInd w:val="0"/>
              <w:spacing w:before="40" w:after="40"/>
              <w:jc w:val="center"/>
              <w:rPr>
                <w:rFonts w:cs="Arial"/>
                <w:color w:val="231F20"/>
              </w:rPr>
            </w:pPr>
            <w:r w:rsidRPr="002F1892">
              <w:rPr>
                <w:rFonts w:cs="Arial"/>
                <w:color w:val="231F20"/>
              </w:rPr>
              <w:lastRenderedPageBreak/>
              <w:t>2.12b</w:t>
            </w:r>
          </w:p>
        </w:tc>
        <w:tc>
          <w:tcPr>
            <w:tcW w:w="4410" w:type="dxa"/>
          </w:tcPr>
          <w:p w14:paraId="06BDD35D" w14:textId="77777777" w:rsidR="00AB12AE" w:rsidRPr="002F1892" w:rsidRDefault="00AB12AE" w:rsidP="00AB12AE">
            <w:pPr>
              <w:widowControl w:val="0"/>
              <w:tabs>
                <w:tab w:val="num" w:pos="360"/>
              </w:tabs>
              <w:autoSpaceDE w:val="0"/>
              <w:autoSpaceDN w:val="0"/>
              <w:adjustRightInd w:val="0"/>
              <w:spacing w:after="240"/>
              <w:rPr>
                <w:rFonts w:cs="Arial"/>
                <w:color w:val="231F20"/>
              </w:rPr>
            </w:pPr>
            <w:r w:rsidRPr="002F1892">
              <w:rPr>
                <w:rFonts w:cs="Arial"/>
                <w:b/>
                <w:bCs/>
              </w:rPr>
              <w:t xml:space="preserve">Criterion 2014: </w:t>
            </w:r>
            <w:r w:rsidRPr="002F1892">
              <w:rPr>
                <w:rFonts w:cs="Arial"/>
                <w:color w:val="231F20"/>
              </w:rPr>
              <w:t>Instructional materials include directions and, where appropriate, examples for:</w:t>
            </w:r>
          </w:p>
          <w:p w14:paraId="43A56B13" w14:textId="77777777" w:rsidR="00AB12AE" w:rsidRPr="002F1892" w:rsidRDefault="00AB12AE" w:rsidP="00AB12AE">
            <w:pPr>
              <w:widowControl w:val="0"/>
              <w:numPr>
                <w:ilvl w:val="0"/>
                <w:numId w:val="41"/>
              </w:numPr>
              <w:autoSpaceDE w:val="0"/>
              <w:autoSpaceDN w:val="0"/>
              <w:adjustRightInd w:val="0"/>
              <w:spacing w:after="240"/>
              <w:rPr>
                <w:rFonts w:cs="Arial"/>
                <w:color w:val="231F20"/>
              </w:rPr>
            </w:pPr>
            <w:r w:rsidRPr="002F1892">
              <w:rPr>
                <w:rFonts w:cs="Arial"/>
                <w:color w:val="231F20"/>
              </w:rPr>
              <w:t>Direct teaching and inquiry-based instruction.</w:t>
            </w:r>
          </w:p>
          <w:p w14:paraId="553A626E" w14:textId="5365B493" w:rsidR="00AB12AE" w:rsidRPr="002F1892" w:rsidRDefault="00AB12AE" w:rsidP="00AB12AE">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cs="Arial"/>
                <w:color w:val="231F20"/>
              </w:rPr>
              <w:t xml:space="preserve"> </w:t>
            </w:r>
            <w:r w:rsidRPr="002F1892">
              <w:rPr>
                <w:rFonts w:cs="Arial"/>
              </w:rPr>
              <w:t xml:space="preserve">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w:t>
            </w:r>
          </w:p>
        </w:tc>
        <w:tc>
          <w:tcPr>
            <w:tcW w:w="2880" w:type="dxa"/>
          </w:tcPr>
          <w:p w14:paraId="3BDEEC21" w14:textId="77777777" w:rsidR="00AB12AE" w:rsidRPr="002F1892" w:rsidRDefault="00AB12AE" w:rsidP="00AB12AE">
            <w:pPr>
              <w:rPr>
                <w:rFonts w:ascii="Times New Roman" w:hAnsi="Times New Roman"/>
              </w:rPr>
            </w:pPr>
          </w:p>
        </w:tc>
        <w:tc>
          <w:tcPr>
            <w:tcW w:w="1260" w:type="dxa"/>
            <w:shd w:val="clear" w:color="auto" w:fill="F2F2F2"/>
          </w:tcPr>
          <w:p w14:paraId="7215837B" w14:textId="77777777" w:rsidR="00AB12AE" w:rsidRPr="002F1892" w:rsidRDefault="00AB12AE" w:rsidP="00AB12AE">
            <w:pPr>
              <w:rPr>
                <w:rFonts w:ascii="Times New Roman" w:hAnsi="Times New Roman"/>
              </w:rPr>
            </w:pPr>
          </w:p>
        </w:tc>
        <w:tc>
          <w:tcPr>
            <w:tcW w:w="1170" w:type="dxa"/>
            <w:shd w:val="clear" w:color="auto" w:fill="F2F2F2"/>
          </w:tcPr>
          <w:p w14:paraId="3E61E930" w14:textId="77777777" w:rsidR="00AB12AE" w:rsidRPr="002F1892" w:rsidRDefault="00AB12AE" w:rsidP="00AB12AE">
            <w:pPr>
              <w:rPr>
                <w:rFonts w:ascii="Times New Roman" w:hAnsi="Times New Roman"/>
              </w:rPr>
            </w:pPr>
          </w:p>
        </w:tc>
        <w:tc>
          <w:tcPr>
            <w:tcW w:w="3083" w:type="dxa"/>
            <w:shd w:val="clear" w:color="auto" w:fill="F2F2F2"/>
          </w:tcPr>
          <w:p w14:paraId="4D3BB8AB" w14:textId="77777777" w:rsidR="00AB12AE" w:rsidRPr="002F1892" w:rsidRDefault="00AB12AE" w:rsidP="00AB12AE">
            <w:pPr>
              <w:rPr>
                <w:rFonts w:ascii="Times New Roman" w:hAnsi="Times New Roman"/>
              </w:rPr>
            </w:pPr>
          </w:p>
        </w:tc>
      </w:tr>
      <w:tr w:rsidR="00AB12AE" w:rsidRPr="002F1892" w14:paraId="6DE6126A" w14:textId="77777777" w:rsidTr="00AB12AE">
        <w:trPr>
          <w:cantSplit/>
        </w:trPr>
        <w:tc>
          <w:tcPr>
            <w:tcW w:w="1260" w:type="dxa"/>
          </w:tcPr>
          <w:p w14:paraId="04DE64AA" w14:textId="62595E56" w:rsidR="00AB12AE" w:rsidRPr="002F1892" w:rsidRDefault="00AB12AE" w:rsidP="00AB12AE">
            <w:pPr>
              <w:widowControl w:val="0"/>
              <w:autoSpaceDE w:val="0"/>
              <w:autoSpaceDN w:val="0"/>
              <w:adjustRightInd w:val="0"/>
              <w:spacing w:before="40" w:after="40"/>
              <w:jc w:val="center"/>
              <w:rPr>
                <w:rFonts w:cs="Arial"/>
                <w:color w:val="231F20"/>
              </w:rPr>
            </w:pPr>
            <w:r w:rsidRPr="002F1892">
              <w:rPr>
                <w:rFonts w:cs="Arial"/>
                <w:color w:val="231F20"/>
              </w:rPr>
              <w:lastRenderedPageBreak/>
              <w:t>2.12b</w:t>
            </w:r>
          </w:p>
        </w:tc>
        <w:tc>
          <w:tcPr>
            <w:tcW w:w="4410" w:type="dxa"/>
          </w:tcPr>
          <w:p w14:paraId="6B0CEDF7" w14:textId="77777777" w:rsidR="00AB12AE" w:rsidRDefault="00AB12AE" w:rsidP="00AB12AE">
            <w:pPr>
              <w:widowControl w:val="0"/>
              <w:tabs>
                <w:tab w:val="num" w:pos="360"/>
              </w:tabs>
              <w:autoSpaceDE w:val="0"/>
              <w:autoSpaceDN w:val="0"/>
              <w:adjustRightInd w:val="0"/>
              <w:spacing w:after="240"/>
              <w:rPr>
                <w:rFonts w:cs="Arial"/>
              </w:rPr>
            </w:pPr>
            <w:r>
              <w:rPr>
                <w:rFonts w:cs="Arial"/>
              </w:rPr>
              <w:t>(continued)</w:t>
            </w:r>
          </w:p>
          <w:p w14:paraId="62C87D56" w14:textId="7FCD46A9" w:rsidR="00AB12AE" w:rsidRPr="00AB12AE" w:rsidRDefault="00AB12AE" w:rsidP="00AB12AE">
            <w:pPr>
              <w:widowControl w:val="0"/>
              <w:tabs>
                <w:tab w:val="num" w:pos="360"/>
              </w:tabs>
              <w:autoSpaceDE w:val="0"/>
              <w:autoSpaceDN w:val="0"/>
              <w:adjustRightInd w:val="0"/>
              <w:rPr>
                <w:rFonts w:cs="Arial"/>
              </w:rPr>
            </w:pPr>
            <w:r w:rsidRPr="002F1892">
              <w:rPr>
                <w:rFonts w:cs="Arial"/>
              </w:rPr>
              <w:t>assessment decision trees, and data templates for tracking intervention effectiveness. For students with dyslexia characteristics, include explicit multi-sensory instructional routines with fidelity checklists.</w:t>
            </w:r>
          </w:p>
        </w:tc>
        <w:tc>
          <w:tcPr>
            <w:tcW w:w="2880" w:type="dxa"/>
          </w:tcPr>
          <w:p w14:paraId="407D3332" w14:textId="77777777" w:rsidR="00AB12AE" w:rsidRPr="002F1892" w:rsidRDefault="00AB12AE" w:rsidP="00AB12AE">
            <w:pPr>
              <w:rPr>
                <w:rFonts w:ascii="Times New Roman" w:hAnsi="Times New Roman"/>
              </w:rPr>
            </w:pPr>
          </w:p>
        </w:tc>
        <w:tc>
          <w:tcPr>
            <w:tcW w:w="1260" w:type="dxa"/>
            <w:shd w:val="clear" w:color="auto" w:fill="F2F2F2"/>
          </w:tcPr>
          <w:p w14:paraId="1E21CEAC" w14:textId="77777777" w:rsidR="00AB12AE" w:rsidRPr="002F1892" w:rsidRDefault="00AB12AE" w:rsidP="00AB12AE">
            <w:pPr>
              <w:rPr>
                <w:rFonts w:ascii="Times New Roman" w:hAnsi="Times New Roman"/>
              </w:rPr>
            </w:pPr>
          </w:p>
        </w:tc>
        <w:tc>
          <w:tcPr>
            <w:tcW w:w="1170" w:type="dxa"/>
            <w:shd w:val="clear" w:color="auto" w:fill="F2F2F2"/>
          </w:tcPr>
          <w:p w14:paraId="1202573B" w14:textId="77777777" w:rsidR="00AB12AE" w:rsidRPr="002F1892" w:rsidRDefault="00AB12AE" w:rsidP="00AB12AE">
            <w:pPr>
              <w:rPr>
                <w:rFonts w:ascii="Times New Roman" w:hAnsi="Times New Roman"/>
              </w:rPr>
            </w:pPr>
          </w:p>
        </w:tc>
        <w:tc>
          <w:tcPr>
            <w:tcW w:w="3083" w:type="dxa"/>
            <w:shd w:val="clear" w:color="auto" w:fill="F2F2F2"/>
          </w:tcPr>
          <w:p w14:paraId="7ED9357E" w14:textId="77777777" w:rsidR="00AB12AE" w:rsidRPr="002F1892" w:rsidRDefault="00AB12AE" w:rsidP="00AB12AE">
            <w:pPr>
              <w:rPr>
                <w:rFonts w:ascii="Times New Roman" w:hAnsi="Times New Roman"/>
              </w:rPr>
            </w:pPr>
          </w:p>
        </w:tc>
      </w:tr>
      <w:tr w:rsidR="00AB12AE" w:rsidRPr="002F1892" w14:paraId="49C366AC" w14:textId="77777777" w:rsidTr="00AB12AE">
        <w:trPr>
          <w:cantSplit/>
        </w:trPr>
        <w:tc>
          <w:tcPr>
            <w:tcW w:w="1260" w:type="dxa"/>
          </w:tcPr>
          <w:p w14:paraId="319DB360" w14:textId="77777777" w:rsidR="00AB12AE" w:rsidRPr="002F1892" w:rsidRDefault="00AB12AE" w:rsidP="00AB12AE">
            <w:pPr>
              <w:widowControl w:val="0"/>
              <w:autoSpaceDE w:val="0"/>
              <w:autoSpaceDN w:val="0"/>
              <w:adjustRightInd w:val="0"/>
              <w:spacing w:before="40" w:after="40"/>
              <w:jc w:val="center"/>
              <w:rPr>
                <w:rFonts w:cs="Arial"/>
                <w:color w:val="231F20"/>
              </w:rPr>
            </w:pPr>
            <w:r w:rsidRPr="002F1892">
              <w:rPr>
                <w:rFonts w:cs="Arial"/>
                <w:color w:val="231F20"/>
              </w:rPr>
              <w:lastRenderedPageBreak/>
              <w:t>2.12c</w:t>
            </w:r>
          </w:p>
        </w:tc>
        <w:tc>
          <w:tcPr>
            <w:tcW w:w="4410" w:type="dxa"/>
          </w:tcPr>
          <w:p w14:paraId="09F73BB3" w14:textId="77777777" w:rsidR="00AB12AE" w:rsidRPr="002F1892" w:rsidRDefault="00AB12AE" w:rsidP="00AB12AE">
            <w:pPr>
              <w:widowControl w:val="0"/>
              <w:tabs>
                <w:tab w:val="num" w:pos="360"/>
              </w:tabs>
              <w:autoSpaceDE w:val="0"/>
              <w:autoSpaceDN w:val="0"/>
              <w:adjustRightInd w:val="0"/>
              <w:spacing w:after="240"/>
              <w:rPr>
                <w:rFonts w:cs="Arial"/>
                <w:color w:val="231F20"/>
              </w:rPr>
            </w:pPr>
            <w:r w:rsidRPr="002F1892">
              <w:rPr>
                <w:rFonts w:cs="Arial"/>
                <w:b/>
                <w:bCs/>
              </w:rPr>
              <w:t xml:space="preserve">Criterion 2014: </w:t>
            </w:r>
            <w:r w:rsidRPr="002F1892">
              <w:rPr>
                <w:rFonts w:cs="Arial"/>
                <w:color w:val="231F20"/>
              </w:rPr>
              <w:t>Instructional materials include directions and, where appropriate, examples for:</w:t>
            </w:r>
          </w:p>
          <w:p w14:paraId="37119042" w14:textId="77777777" w:rsidR="00AB12AE" w:rsidRPr="002F1892" w:rsidRDefault="00AB12AE" w:rsidP="00AB12AE">
            <w:pPr>
              <w:widowControl w:val="0"/>
              <w:numPr>
                <w:ilvl w:val="0"/>
                <w:numId w:val="41"/>
              </w:numPr>
              <w:autoSpaceDE w:val="0"/>
              <w:autoSpaceDN w:val="0"/>
              <w:adjustRightInd w:val="0"/>
              <w:spacing w:after="240"/>
              <w:rPr>
                <w:rFonts w:cs="Arial"/>
                <w:color w:val="231F20"/>
              </w:rPr>
            </w:pPr>
            <w:r w:rsidRPr="002F1892">
              <w:rPr>
                <w:rFonts w:cs="Arial"/>
                <w:color w:val="231F20"/>
              </w:rPr>
              <w:t>Teacher and student example texts are used for modeling with the intent of fostering independent student work.</w:t>
            </w:r>
          </w:p>
          <w:p w14:paraId="749CF35B" w14:textId="30539304" w:rsidR="00AB12AE" w:rsidRPr="002F1892" w:rsidRDefault="00AB12AE" w:rsidP="00AB12AE">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cs="Arial"/>
                <w:color w:val="231F20"/>
              </w:rPr>
              <w:t xml:space="preserve"> </w:t>
            </w:r>
            <w:r w:rsidRPr="002F1892">
              <w:rPr>
                <w:rFonts w:cs="Arial"/>
              </w:rPr>
              <w:t xml:space="preserve">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w:t>
            </w:r>
          </w:p>
        </w:tc>
        <w:tc>
          <w:tcPr>
            <w:tcW w:w="2880" w:type="dxa"/>
          </w:tcPr>
          <w:p w14:paraId="4430E637" w14:textId="77777777" w:rsidR="00AB12AE" w:rsidRPr="002F1892" w:rsidRDefault="00AB12AE" w:rsidP="00AB12AE">
            <w:pPr>
              <w:rPr>
                <w:rFonts w:ascii="Times New Roman" w:hAnsi="Times New Roman"/>
              </w:rPr>
            </w:pPr>
          </w:p>
        </w:tc>
        <w:tc>
          <w:tcPr>
            <w:tcW w:w="1260" w:type="dxa"/>
            <w:shd w:val="clear" w:color="auto" w:fill="F2F2F2"/>
          </w:tcPr>
          <w:p w14:paraId="22FCA513" w14:textId="77777777" w:rsidR="00AB12AE" w:rsidRPr="002F1892" w:rsidRDefault="00AB12AE" w:rsidP="00AB12AE">
            <w:pPr>
              <w:rPr>
                <w:rFonts w:ascii="Times New Roman" w:hAnsi="Times New Roman"/>
              </w:rPr>
            </w:pPr>
          </w:p>
        </w:tc>
        <w:tc>
          <w:tcPr>
            <w:tcW w:w="1170" w:type="dxa"/>
            <w:shd w:val="clear" w:color="auto" w:fill="F2F2F2"/>
          </w:tcPr>
          <w:p w14:paraId="51557C41" w14:textId="77777777" w:rsidR="00AB12AE" w:rsidRPr="002F1892" w:rsidRDefault="00AB12AE" w:rsidP="00AB12AE">
            <w:pPr>
              <w:rPr>
                <w:rFonts w:ascii="Times New Roman" w:hAnsi="Times New Roman"/>
              </w:rPr>
            </w:pPr>
          </w:p>
        </w:tc>
        <w:tc>
          <w:tcPr>
            <w:tcW w:w="3083" w:type="dxa"/>
            <w:shd w:val="clear" w:color="auto" w:fill="F2F2F2"/>
          </w:tcPr>
          <w:p w14:paraId="578CA5D9" w14:textId="77777777" w:rsidR="00AB12AE" w:rsidRPr="002F1892" w:rsidRDefault="00AB12AE" w:rsidP="00AB12AE">
            <w:pPr>
              <w:rPr>
                <w:rFonts w:ascii="Times New Roman" w:hAnsi="Times New Roman"/>
              </w:rPr>
            </w:pPr>
          </w:p>
        </w:tc>
      </w:tr>
      <w:tr w:rsidR="00AB12AE" w:rsidRPr="002F1892" w14:paraId="28F4863C" w14:textId="77777777" w:rsidTr="00AB12AE">
        <w:trPr>
          <w:cantSplit/>
        </w:trPr>
        <w:tc>
          <w:tcPr>
            <w:tcW w:w="1260" w:type="dxa"/>
          </w:tcPr>
          <w:p w14:paraId="57BD0994" w14:textId="01922AB3" w:rsidR="00AB12AE" w:rsidRPr="002F1892" w:rsidRDefault="00AB12AE" w:rsidP="00AB12AE">
            <w:pPr>
              <w:widowControl w:val="0"/>
              <w:autoSpaceDE w:val="0"/>
              <w:autoSpaceDN w:val="0"/>
              <w:adjustRightInd w:val="0"/>
              <w:spacing w:before="40" w:after="40"/>
              <w:jc w:val="center"/>
              <w:rPr>
                <w:rFonts w:cs="Arial"/>
                <w:color w:val="231F20"/>
              </w:rPr>
            </w:pPr>
            <w:r w:rsidRPr="002F1892">
              <w:rPr>
                <w:rFonts w:cs="Arial"/>
                <w:color w:val="231F20"/>
              </w:rPr>
              <w:lastRenderedPageBreak/>
              <w:t>2.12c</w:t>
            </w:r>
          </w:p>
        </w:tc>
        <w:tc>
          <w:tcPr>
            <w:tcW w:w="4410" w:type="dxa"/>
          </w:tcPr>
          <w:p w14:paraId="366A05A2" w14:textId="77777777" w:rsidR="00AB12AE" w:rsidRDefault="00AB12AE" w:rsidP="00AB12AE">
            <w:pPr>
              <w:widowControl w:val="0"/>
              <w:tabs>
                <w:tab w:val="num" w:pos="360"/>
              </w:tabs>
              <w:autoSpaceDE w:val="0"/>
              <w:autoSpaceDN w:val="0"/>
              <w:adjustRightInd w:val="0"/>
              <w:spacing w:after="240"/>
              <w:rPr>
                <w:rFonts w:cs="Arial"/>
              </w:rPr>
            </w:pPr>
            <w:r>
              <w:rPr>
                <w:rFonts w:cs="Arial"/>
              </w:rPr>
              <w:t>(continued)</w:t>
            </w:r>
          </w:p>
          <w:p w14:paraId="0A2544D1" w14:textId="113BBCC6" w:rsidR="00AB12AE" w:rsidRPr="00AB12AE" w:rsidRDefault="00AB12AE" w:rsidP="00AB12AE">
            <w:pPr>
              <w:widowControl w:val="0"/>
              <w:tabs>
                <w:tab w:val="num" w:pos="360"/>
              </w:tabs>
              <w:autoSpaceDE w:val="0"/>
              <w:autoSpaceDN w:val="0"/>
              <w:adjustRightInd w:val="0"/>
              <w:spacing w:after="240"/>
              <w:rPr>
                <w:rFonts w:cs="Arial"/>
              </w:rPr>
            </w:pPr>
            <w:r w:rsidRPr="002F1892">
              <w:rPr>
                <w:rFonts w:cs="Arial"/>
              </w:rPr>
              <w:t>assessment decision trees, and data templates for tracking intervention effectiveness. For students with dyslexia characteristics, include explicit multi-sensory instructional routines with fidelity checklists.</w:t>
            </w:r>
          </w:p>
        </w:tc>
        <w:tc>
          <w:tcPr>
            <w:tcW w:w="2880" w:type="dxa"/>
          </w:tcPr>
          <w:p w14:paraId="52CDB56E" w14:textId="77777777" w:rsidR="00AB12AE" w:rsidRPr="002F1892" w:rsidRDefault="00AB12AE" w:rsidP="00AB12AE">
            <w:pPr>
              <w:rPr>
                <w:rFonts w:ascii="Times New Roman" w:hAnsi="Times New Roman"/>
              </w:rPr>
            </w:pPr>
          </w:p>
        </w:tc>
        <w:tc>
          <w:tcPr>
            <w:tcW w:w="1260" w:type="dxa"/>
            <w:shd w:val="clear" w:color="auto" w:fill="F2F2F2"/>
          </w:tcPr>
          <w:p w14:paraId="38B61CF2" w14:textId="77777777" w:rsidR="00AB12AE" w:rsidRPr="002F1892" w:rsidRDefault="00AB12AE" w:rsidP="00AB12AE">
            <w:pPr>
              <w:rPr>
                <w:rFonts w:ascii="Times New Roman" w:hAnsi="Times New Roman"/>
              </w:rPr>
            </w:pPr>
          </w:p>
        </w:tc>
        <w:tc>
          <w:tcPr>
            <w:tcW w:w="1170" w:type="dxa"/>
            <w:shd w:val="clear" w:color="auto" w:fill="F2F2F2"/>
          </w:tcPr>
          <w:p w14:paraId="3D813D8A" w14:textId="77777777" w:rsidR="00AB12AE" w:rsidRPr="002F1892" w:rsidRDefault="00AB12AE" w:rsidP="00AB12AE">
            <w:pPr>
              <w:rPr>
                <w:rFonts w:ascii="Times New Roman" w:hAnsi="Times New Roman"/>
              </w:rPr>
            </w:pPr>
          </w:p>
        </w:tc>
        <w:tc>
          <w:tcPr>
            <w:tcW w:w="3083" w:type="dxa"/>
            <w:shd w:val="clear" w:color="auto" w:fill="F2F2F2"/>
          </w:tcPr>
          <w:p w14:paraId="2222B7DE" w14:textId="77777777" w:rsidR="00AB12AE" w:rsidRPr="002F1892" w:rsidRDefault="00AB12AE" w:rsidP="00AB12AE">
            <w:pPr>
              <w:rPr>
                <w:rFonts w:ascii="Times New Roman" w:hAnsi="Times New Roman"/>
              </w:rPr>
            </w:pPr>
          </w:p>
        </w:tc>
      </w:tr>
      <w:tr w:rsidR="00AB12AE" w:rsidRPr="002F1892" w14:paraId="09014C9D" w14:textId="77777777" w:rsidTr="00AB12AE">
        <w:trPr>
          <w:cantSplit/>
        </w:trPr>
        <w:tc>
          <w:tcPr>
            <w:tcW w:w="1260" w:type="dxa"/>
          </w:tcPr>
          <w:p w14:paraId="6846C373" w14:textId="77777777" w:rsidR="00AB12AE" w:rsidRPr="002F1892" w:rsidRDefault="00AB12AE" w:rsidP="00AB12AE">
            <w:pPr>
              <w:widowControl w:val="0"/>
              <w:autoSpaceDE w:val="0"/>
              <w:autoSpaceDN w:val="0"/>
              <w:adjustRightInd w:val="0"/>
              <w:spacing w:before="40" w:after="40"/>
              <w:jc w:val="center"/>
              <w:rPr>
                <w:rFonts w:cs="Arial"/>
                <w:color w:val="231F20"/>
              </w:rPr>
            </w:pPr>
            <w:r w:rsidRPr="002F1892">
              <w:rPr>
                <w:rFonts w:cs="Arial"/>
                <w:color w:val="231F20"/>
              </w:rPr>
              <w:lastRenderedPageBreak/>
              <w:t>2.12d</w:t>
            </w:r>
          </w:p>
        </w:tc>
        <w:tc>
          <w:tcPr>
            <w:tcW w:w="4410" w:type="dxa"/>
          </w:tcPr>
          <w:p w14:paraId="7DC5135A" w14:textId="77777777" w:rsidR="00AB12AE" w:rsidRPr="002F1892" w:rsidRDefault="00AB12AE" w:rsidP="00AB12AE">
            <w:pPr>
              <w:widowControl w:val="0"/>
              <w:tabs>
                <w:tab w:val="num" w:pos="360"/>
              </w:tabs>
              <w:autoSpaceDE w:val="0"/>
              <w:autoSpaceDN w:val="0"/>
              <w:adjustRightInd w:val="0"/>
              <w:spacing w:after="240"/>
              <w:rPr>
                <w:rFonts w:cs="Arial"/>
                <w:color w:val="231F20"/>
              </w:rPr>
            </w:pPr>
            <w:r w:rsidRPr="002F1892">
              <w:rPr>
                <w:rFonts w:cs="Arial"/>
                <w:b/>
                <w:bCs/>
              </w:rPr>
              <w:t xml:space="preserve">Criterion 2014: </w:t>
            </w:r>
            <w:r w:rsidRPr="002F1892">
              <w:rPr>
                <w:rFonts w:cs="Arial"/>
                <w:color w:val="231F20"/>
              </w:rPr>
              <w:t>Instructional materials include directions and, where appropriate, examples for:</w:t>
            </w:r>
          </w:p>
          <w:p w14:paraId="4C38D47A" w14:textId="77777777" w:rsidR="00AB12AE" w:rsidRPr="002F1892" w:rsidRDefault="00AB12AE" w:rsidP="00AB12AE">
            <w:pPr>
              <w:widowControl w:val="0"/>
              <w:numPr>
                <w:ilvl w:val="0"/>
                <w:numId w:val="41"/>
              </w:numPr>
              <w:autoSpaceDE w:val="0"/>
              <w:autoSpaceDN w:val="0"/>
              <w:adjustRightInd w:val="0"/>
              <w:spacing w:after="240"/>
              <w:rPr>
                <w:rFonts w:cs="Arial"/>
                <w:color w:val="231F20"/>
              </w:rPr>
            </w:pPr>
            <w:r w:rsidRPr="002F1892">
              <w:rPr>
                <w:rFonts w:cs="Arial"/>
                <w:color w:val="231F20"/>
              </w:rPr>
              <w:t>Guided and independent practice and application with corrective feedback during all phrases of instruction and practice.</w:t>
            </w:r>
          </w:p>
          <w:p w14:paraId="0D26695B" w14:textId="6B8F5DE6" w:rsidR="00AB12AE" w:rsidRPr="002F1892" w:rsidRDefault="00AB12AE" w:rsidP="00AB12AE">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cs="Arial"/>
                <w:color w:val="231F20"/>
              </w:rPr>
              <w:t xml:space="preserve"> </w:t>
            </w:r>
            <w:r w:rsidRPr="002F1892">
              <w:rPr>
                <w:rFonts w:cs="Arial"/>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w:t>
            </w:r>
            <w:r w:rsidR="00251603">
              <w:rPr>
                <w:rFonts w:cs="Arial"/>
              </w:rPr>
              <w:t>.</w:t>
            </w:r>
          </w:p>
        </w:tc>
        <w:tc>
          <w:tcPr>
            <w:tcW w:w="2880" w:type="dxa"/>
          </w:tcPr>
          <w:p w14:paraId="15A47A1D" w14:textId="77777777" w:rsidR="00AB12AE" w:rsidRPr="002F1892" w:rsidRDefault="00AB12AE" w:rsidP="00AB12AE">
            <w:pPr>
              <w:rPr>
                <w:rFonts w:ascii="Times New Roman" w:hAnsi="Times New Roman"/>
              </w:rPr>
            </w:pPr>
          </w:p>
        </w:tc>
        <w:tc>
          <w:tcPr>
            <w:tcW w:w="1260" w:type="dxa"/>
            <w:shd w:val="clear" w:color="auto" w:fill="F2F2F2"/>
          </w:tcPr>
          <w:p w14:paraId="61ED6AE6" w14:textId="77777777" w:rsidR="00AB12AE" w:rsidRPr="002F1892" w:rsidRDefault="00AB12AE" w:rsidP="00AB12AE">
            <w:pPr>
              <w:rPr>
                <w:rFonts w:ascii="Times New Roman" w:hAnsi="Times New Roman"/>
              </w:rPr>
            </w:pPr>
          </w:p>
        </w:tc>
        <w:tc>
          <w:tcPr>
            <w:tcW w:w="1170" w:type="dxa"/>
            <w:shd w:val="clear" w:color="auto" w:fill="F2F2F2"/>
          </w:tcPr>
          <w:p w14:paraId="6C2AD484" w14:textId="77777777" w:rsidR="00AB12AE" w:rsidRPr="002F1892" w:rsidRDefault="00AB12AE" w:rsidP="00AB12AE">
            <w:pPr>
              <w:rPr>
                <w:rFonts w:ascii="Times New Roman" w:hAnsi="Times New Roman"/>
              </w:rPr>
            </w:pPr>
          </w:p>
        </w:tc>
        <w:tc>
          <w:tcPr>
            <w:tcW w:w="3083" w:type="dxa"/>
            <w:shd w:val="clear" w:color="auto" w:fill="F2F2F2"/>
          </w:tcPr>
          <w:p w14:paraId="4227B96C" w14:textId="77777777" w:rsidR="00AB12AE" w:rsidRPr="002F1892" w:rsidRDefault="00AB12AE" w:rsidP="00AB12AE">
            <w:pPr>
              <w:rPr>
                <w:rFonts w:ascii="Times New Roman" w:hAnsi="Times New Roman"/>
              </w:rPr>
            </w:pPr>
          </w:p>
        </w:tc>
      </w:tr>
      <w:tr w:rsidR="00251603" w:rsidRPr="002F1892" w14:paraId="286F110A" w14:textId="77777777" w:rsidTr="00AB12AE">
        <w:trPr>
          <w:cantSplit/>
        </w:trPr>
        <w:tc>
          <w:tcPr>
            <w:tcW w:w="1260" w:type="dxa"/>
          </w:tcPr>
          <w:p w14:paraId="71745F1E" w14:textId="03E5E4C1" w:rsidR="00251603" w:rsidRPr="002F1892" w:rsidRDefault="00251603" w:rsidP="00251603">
            <w:pPr>
              <w:widowControl w:val="0"/>
              <w:autoSpaceDE w:val="0"/>
              <w:autoSpaceDN w:val="0"/>
              <w:adjustRightInd w:val="0"/>
              <w:spacing w:before="40" w:after="40"/>
              <w:jc w:val="center"/>
              <w:rPr>
                <w:rFonts w:cs="Arial"/>
                <w:color w:val="231F20"/>
              </w:rPr>
            </w:pPr>
            <w:r w:rsidRPr="002F1892">
              <w:rPr>
                <w:rFonts w:cs="Arial"/>
                <w:color w:val="231F20"/>
              </w:rPr>
              <w:lastRenderedPageBreak/>
              <w:t>2.12d</w:t>
            </w:r>
          </w:p>
        </w:tc>
        <w:tc>
          <w:tcPr>
            <w:tcW w:w="4410" w:type="dxa"/>
          </w:tcPr>
          <w:p w14:paraId="6EE0E6EE" w14:textId="77777777" w:rsidR="00251603" w:rsidRDefault="00251603" w:rsidP="00251603">
            <w:pPr>
              <w:widowControl w:val="0"/>
              <w:tabs>
                <w:tab w:val="num" w:pos="360"/>
              </w:tabs>
              <w:autoSpaceDE w:val="0"/>
              <w:autoSpaceDN w:val="0"/>
              <w:adjustRightInd w:val="0"/>
              <w:spacing w:after="240"/>
              <w:rPr>
                <w:rFonts w:cs="Arial"/>
              </w:rPr>
            </w:pPr>
            <w:r>
              <w:rPr>
                <w:rFonts w:cs="Arial"/>
              </w:rPr>
              <w:t>(continued)</w:t>
            </w:r>
          </w:p>
          <w:p w14:paraId="1871F66A" w14:textId="6038512F" w:rsidR="00251603" w:rsidRPr="00AB12AE" w:rsidRDefault="00251603" w:rsidP="00251603">
            <w:pPr>
              <w:widowControl w:val="0"/>
              <w:tabs>
                <w:tab w:val="num" w:pos="360"/>
              </w:tabs>
              <w:autoSpaceDE w:val="0"/>
              <w:autoSpaceDN w:val="0"/>
              <w:adjustRightInd w:val="0"/>
              <w:spacing w:after="240"/>
              <w:rPr>
                <w:rFonts w:cs="Arial"/>
              </w:rPr>
            </w:pPr>
            <w:r w:rsidRPr="002F1892">
              <w:rPr>
                <w:rFonts w:cs="Arial"/>
              </w:rPr>
              <w:t>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6707055D" w14:textId="77777777" w:rsidR="00251603" w:rsidRPr="002F1892" w:rsidRDefault="00251603" w:rsidP="00251603">
            <w:pPr>
              <w:rPr>
                <w:rFonts w:ascii="Times New Roman" w:hAnsi="Times New Roman"/>
              </w:rPr>
            </w:pPr>
          </w:p>
        </w:tc>
        <w:tc>
          <w:tcPr>
            <w:tcW w:w="1260" w:type="dxa"/>
            <w:shd w:val="clear" w:color="auto" w:fill="F2F2F2"/>
          </w:tcPr>
          <w:p w14:paraId="1365BE38" w14:textId="77777777" w:rsidR="00251603" w:rsidRPr="002F1892" w:rsidRDefault="00251603" w:rsidP="00251603">
            <w:pPr>
              <w:rPr>
                <w:rFonts w:ascii="Times New Roman" w:hAnsi="Times New Roman"/>
              </w:rPr>
            </w:pPr>
          </w:p>
        </w:tc>
        <w:tc>
          <w:tcPr>
            <w:tcW w:w="1170" w:type="dxa"/>
            <w:shd w:val="clear" w:color="auto" w:fill="F2F2F2"/>
          </w:tcPr>
          <w:p w14:paraId="413F205E" w14:textId="77777777" w:rsidR="00251603" w:rsidRPr="002F1892" w:rsidRDefault="00251603" w:rsidP="00251603">
            <w:pPr>
              <w:rPr>
                <w:rFonts w:ascii="Times New Roman" w:hAnsi="Times New Roman"/>
              </w:rPr>
            </w:pPr>
          </w:p>
        </w:tc>
        <w:tc>
          <w:tcPr>
            <w:tcW w:w="3083" w:type="dxa"/>
            <w:shd w:val="clear" w:color="auto" w:fill="F2F2F2"/>
          </w:tcPr>
          <w:p w14:paraId="2DC98E91" w14:textId="77777777" w:rsidR="00251603" w:rsidRPr="002F1892" w:rsidRDefault="00251603" w:rsidP="00251603">
            <w:pPr>
              <w:rPr>
                <w:rFonts w:ascii="Times New Roman" w:hAnsi="Times New Roman"/>
              </w:rPr>
            </w:pPr>
          </w:p>
        </w:tc>
      </w:tr>
      <w:tr w:rsidR="00251603" w:rsidRPr="002F1892" w14:paraId="4EB1AFAB" w14:textId="77777777" w:rsidTr="00AB12AE">
        <w:trPr>
          <w:cantSplit/>
        </w:trPr>
        <w:tc>
          <w:tcPr>
            <w:tcW w:w="1260" w:type="dxa"/>
          </w:tcPr>
          <w:p w14:paraId="11E4D77D" w14:textId="77777777" w:rsidR="00251603" w:rsidRPr="002F1892" w:rsidRDefault="00251603" w:rsidP="00251603">
            <w:pPr>
              <w:widowControl w:val="0"/>
              <w:autoSpaceDE w:val="0"/>
              <w:autoSpaceDN w:val="0"/>
              <w:adjustRightInd w:val="0"/>
              <w:spacing w:before="40" w:after="40"/>
              <w:jc w:val="center"/>
              <w:rPr>
                <w:rFonts w:cs="Arial"/>
                <w:color w:val="231F20"/>
              </w:rPr>
            </w:pPr>
            <w:r w:rsidRPr="002F1892">
              <w:rPr>
                <w:rFonts w:cs="Arial"/>
                <w:color w:val="231F20"/>
              </w:rPr>
              <w:lastRenderedPageBreak/>
              <w:t>2.12e</w:t>
            </w:r>
          </w:p>
        </w:tc>
        <w:tc>
          <w:tcPr>
            <w:tcW w:w="4410" w:type="dxa"/>
          </w:tcPr>
          <w:p w14:paraId="132B8F95" w14:textId="77777777" w:rsidR="00251603" w:rsidRPr="002F1892" w:rsidRDefault="00251603" w:rsidP="00251603">
            <w:pPr>
              <w:widowControl w:val="0"/>
              <w:tabs>
                <w:tab w:val="num" w:pos="360"/>
              </w:tabs>
              <w:autoSpaceDE w:val="0"/>
              <w:autoSpaceDN w:val="0"/>
              <w:adjustRightInd w:val="0"/>
              <w:spacing w:after="240"/>
              <w:rPr>
                <w:rFonts w:cs="Arial"/>
                <w:color w:val="231F20"/>
              </w:rPr>
            </w:pPr>
            <w:r w:rsidRPr="002F1892">
              <w:rPr>
                <w:rFonts w:cs="Arial"/>
                <w:b/>
                <w:bCs/>
              </w:rPr>
              <w:t xml:space="preserve">Criterion 2014: </w:t>
            </w:r>
            <w:r w:rsidRPr="002F1892">
              <w:rPr>
                <w:rFonts w:cs="Arial"/>
                <w:color w:val="231F20"/>
              </w:rPr>
              <w:t>Instructional materials include directions and, where appropriate, examples for:</w:t>
            </w:r>
          </w:p>
          <w:p w14:paraId="1414D6CC" w14:textId="77777777" w:rsidR="00251603" w:rsidRPr="002F1892" w:rsidRDefault="00251603" w:rsidP="00251603">
            <w:pPr>
              <w:widowControl w:val="0"/>
              <w:numPr>
                <w:ilvl w:val="0"/>
                <w:numId w:val="41"/>
              </w:numPr>
              <w:autoSpaceDE w:val="0"/>
              <w:autoSpaceDN w:val="0"/>
              <w:adjustRightInd w:val="0"/>
              <w:spacing w:after="240"/>
              <w:rPr>
                <w:rFonts w:cs="Arial"/>
                <w:color w:val="231F20"/>
              </w:rPr>
            </w:pPr>
            <w:r w:rsidRPr="002F1892">
              <w:rPr>
                <w:rFonts w:cs="Arial"/>
                <w:color w:val="231F20"/>
              </w:rPr>
              <w:t>Guidance on implementation of units of instruction, curriculum guides, thematic units, or flexible methods for pacing of instruction.</w:t>
            </w:r>
          </w:p>
          <w:p w14:paraId="38FA2611" w14:textId="5F5EF386" w:rsidR="00251603" w:rsidRPr="002F1892" w:rsidRDefault="00251603" w:rsidP="00251603">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cs="Arial"/>
                <w:color w:val="231F20"/>
              </w:rPr>
              <w:t xml:space="preserve"> </w:t>
            </w:r>
            <w:r w:rsidRPr="002F1892">
              <w:rPr>
                <w:rFonts w:cs="Arial"/>
              </w:rPr>
              <w:t xml:space="preserve">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w:t>
            </w:r>
          </w:p>
        </w:tc>
        <w:tc>
          <w:tcPr>
            <w:tcW w:w="2880" w:type="dxa"/>
          </w:tcPr>
          <w:p w14:paraId="6F932D1E" w14:textId="77777777" w:rsidR="00251603" w:rsidRPr="002F1892" w:rsidRDefault="00251603" w:rsidP="00251603">
            <w:pPr>
              <w:rPr>
                <w:rFonts w:ascii="Times New Roman" w:hAnsi="Times New Roman"/>
              </w:rPr>
            </w:pPr>
          </w:p>
        </w:tc>
        <w:tc>
          <w:tcPr>
            <w:tcW w:w="1260" w:type="dxa"/>
            <w:shd w:val="clear" w:color="auto" w:fill="F2F2F2"/>
          </w:tcPr>
          <w:p w14:paraId="7C36DB05" w14:textId="77777777" w:rsidR="00251603" w:rsidRPr="002F1892" w:rsidRDefault="00251603" w:rsidP="00251603">
            <w:pPr>
              <w:rPr>
                <w:rFonts w:ascii="Times New Roman" w:hAnsi="Times New Roman"/>
              </w:rPr>
            </w:pPr>
          </w:p>
        </w:tc>
        <w:tc>
          <w:tcPr>
            <w:tcW w:w="1170" w:type="dxa"/>
            <w:shd w:val="clear" w:color="auto" w:fill="F2F2F2"/>
          </w:tcPr>
          <w:p w14:paraId="5F7D4A39" w14:textId="77777777" w:rsidR="00251603" w:rsidRPr="002F1892" w:rsidRDefault="00251603" w:rsidP="00251603">
            <w:pPr>
              <w:rPr>
                <w:rFonts w:ascii="Times New Roman" w:hAnsi="Times New Roman"/>
              </w:rPr>
            </w:pPr>
          </w:p>
        </w:tc>
        <w:tc>
          <w:tcPr>
            <w:tcW w:w="3083" w:type="dxa"/>
            <w:shd w:val="clear" w:color="auto" w:fill="F2F2F2"/>
          </w:tcPr>
          <w:p w14:paraId="64954CD7" w14:textId="77777777" w:rsidR="00251603" w:rsidRPr="002F1892" w:rsidRDefault="00251603" w:rsidP="00251603">
            <w:pPr>
              <w:rPr>
                <w:rFonts w:ascii="Times New Roman" w:hAnsi="Times New Roman"/>
              </w:rPr>
            </w:pPr>
          </w:p>
        </w:tc>
      </w:tr>
      <w:tr w:rsidR="00251603" w:rsidRPr="002F1892" w14:paraId="04A5D255" w14:textId="77777777" w:rsidTr="00AB12AE">
        <w:trPr>
          <w:cantSplit/>
        </w:trPr>
        <w:tc>
          <w:tcPr>
            <w:tcW w:w="1260" w:type="dxa"/>
          </w:tcPr>
          <w:p w14:paraId="38256543" w14:textId="3C085418" w:rsidR="00251603" w:rsidRPr="002F1892" w:rsidRDefault="00251603" w:rsidP="00251603">
            <w:pPr>
              <w:widowControl w:val="0"/>
              <w:autoSpaceDE w:val="0"/>
              <w:autoSpaceDN w:val="0"/>
              <w:adjustRightInd w:val="0"/>
              <w:spacing w:before="40" w:after="40"/>
              <w:jc w:val="center"/>
              <w:rPr>
                <w:rFonts w:cs="Arial"/>
                <w:color w:val="231F20"/>
              </w:rPr>
            </w:pPr>
            <w:r w:rsidRPr="002F1892">
              <w:rPr>
                <w:rFonts w:cs="Arial"/>
                <w:color w:val="231F20"/>
              </w:rPr>
              <w:lastRenderedPageBreak/>
              <w:t>2.12e</w:t>
            </w:r>
          </w:p>
        </w:tc>
        <w:tc>
          <w:tcPr>
            <w:tcW w:w="4410" w:type="dxa"/>
          </w:tcPr>
          <w:p w14:paraId="60754721" w14:textId="77777777" w:rsidR="00251603" w:rsidRDefault="00251603" w:rsidP="00251603">
            <w:pPr>
              <w:widowControl w:val="0"/>
              <w:tabs>
                <w:tab w:val="num" w:pos="360"/>
              </w:tabs>
              <w:autoSpaceDE w:val="0"/>
              <w:autoSpaceDN w:val="0"/>
              <w:adjustRightInd w:val="0"/>
              <w:spacing w:after="240"/>
              <w:rPr>
                <w:rFonts w:cs="Arial"/>
              </w:rPr>
            </w:pPr>
            <w:r>
              <w:rPr>
                <w:rFonts w:cs="Arial"/>
              </w:rPr>
              <w:t>(continued)</w:t>
            </w:r>
          </w:p>
          <w:p w14:paraId="0DAA9E19" w14:textId="58B13657" w:rsidR="00251603" w:rsidRPr="00251603" w:rsidRDefault="00251603" w:rsidP="00251603">
            <w:pPr>
              <w:widowControl w:val="0"/>
              <w:tabs>
                <w:tab w:val="num" w:pos="360"/>
              </w:tabs>
              <w:autoSpaceDE w:val="0"/>
              <w:autoSpaceDN w:val="0"/>
              <w:adjustRightInd w:val="0"/>
              <w:rPr>
                <w:rFonts w:cs="Arial"/>
              </w:rPr>
            </w:pPr>
            <w:r w:rsidRPr="002F1892">
              <w:rPr>
                <w:rFonts w:cs="Arial"/>
              </w:rPr>
              <w:t>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657FE7FE" w14:textId="77777777" w:rsidR="00251603" w:rsidRPr="002F1892" w:rsidRDefault="00251603" w:rsidP="00251603">
            <w:pPr>
              <w:rPr>
                <w:rFonts w:ascii="Times New Roman" w:hAnsi="Times New Roman"/>
              </w:rPr>
            </w:pPr>
          </w:p>
        </w:tc>
        <w:tc>
          <w:tcPr>
            <w:tcW w:w="1260" w:type="dxa"/>
            <w:shd w:val="clear" w:color="auto" w:fill="F2F2F2"/>
          </w:tcPr>
          <w:p w14:paraId="76F3DCFA" w14:textId="77777777" w:rsidR="00251603" w:rsidRPr="002F1892" w:rsidRDefault="00251603" w:rsidP="00251603">
            <w:pPr>
              <w:rPr>
                <w:rFonts w:ascii="Times New Roman" w:hAnsi="Times New Roman"/>
              </w:rPr>
            </w:pPr>
          </w:p>
        </w:tc>
        <w:tc>
          <w:tcPr>
            <w:tcW w:w="1170" w:type="dxa"/>
            <w:shd w:val="clear" w:color="auto" w:fill="F2F2F2"/>
          </w:tcPr>
          <w:p w14:paraId="04715DA2" w14:textId="77777777" w:rsidR="00251603" w:rsidRPr="002F1892" w:rsidRDefault="00251603" w:rsidP="00251603">
            <w:pPr>
              <w:rPr>
                <w:rFonts w:ascii="Times New Roman" w:hAnsi="Times New Roman"/>
              </w:rPr>
            </w:pPr>
          </w:p>
        </w:tc>
        <w:tc>
          <w:tcPr>
            <w:tcW w:w="3083" w:type="dxa"/>
            <w:shd w:val="clear" w:color="auto" w:fill="F2F2F2"/>
          </w:tcPr>
          <w:p w14:paraId="0C21B83E" w14:textId="77777777" w:rsidR="00251603" w:rsidRPr="002F1892" w:rsidRDefault="00251603" w:rsidP="00251603">
            <w:pPr>
              <w:rPr>
                <w:rFonts w:ascii="Times New Roman" w:hAnsi="Times New Roman"/>
              </w:rPr>
            </w:pPr>
          </w:p>
        </w:tc>
      </w:tr>
      <w:tr w:rsidR="00251603" w:rsidRPr="002F1892" w14:paraId="2DAB2BD4" w14:textId="77777777" w:rsidTr="00AB12AE">
        <w:trPr>
          <w:cantSplit/>
        </w:trPr>
        <w:tc>
          <w:tcPr>
            <w:tcW w:w="1260" w:type="dxa"/>
          </w:tcPr>
          <w:p w14:paraId="11AD0B9D" w14:textId="77777777" w:rsidR="00251603" w:rsidRPr="002F1892" w:rsidRDefault="00251603" w:rsidP="00251603">
            <w:pPr>
              <w:widowControl w:val="0"/>
              <w:autoSpaceDE w:val="0"/>
              <w:autoSpaceDN w:val="0"/>
              <w:adjustRightInd w:val="0"/>
              <w:spacing w:before="40" w:after="40"/>
              <w:jc w:val="center"/>
              <w:rPr>
                <w:rFonts w:cs="Arial"/>
                <w:color w:val="231F20"/>
              </w:rPr>
            </w:pPr>
            <w:r w:rsidRPr="002F1892">
              <w:rPr>
                <w:rFonts w:cs="Arial"/>
                <w:color w:val="231F20"/>
              </w:rPr>
              <w:lastRenderedPageBreak/>
              <w:t>2.12f</w:t>
            </w:r>
          </w:p>
        </w:tc>
        <w:tc>
          <w:tcPr>
            <w:tcW w:w="4410" w:type="dxa"/>
          </w:tcPr>
          <w:p w14:paraId="36A34D5E" w14:textId="77777777" w:rsidR="00251603" w:rsidRPr="002F1892" w:rsidRDefault="00251603" w:rsidP="00251603">
            <w:pPr>
              <w:widowControl w:val="0"/>
              <w:tabs>
                <w:tab w:val="num" w:pos="360"/>
              </w:tabs>
              <w:autoSpaceDE w:val="0"/>
              <w:autoSpaceDN w:val="0"/>
              <w:adjustRightInd w:val="0"/>
              <w:spacing w:after="240"/>
              <w:rPr>
                <w:rFonts w:cs="Arial"/>
                <w:color w:val="231F20"/>
              </w:rPr>
            </w:pPr>
            <w:r w:rsidRPr="002F1892">
              <w:rPr>
                <w:rFonts w:cs="Arial"/>
                <w:b/>
                <w:bCs/>
              </w:rPr>
              <w:t xml:space="preserve">Criterion 2014: </w:t>
            </w:r>
            <w:r w:rsidRPr="002F1892">
              <w:rPr>
                <w:rFonts w:cs="Arial"/>
                <w:color w:val="231F20"/>
              </w:rPr>
              <w:t>Instructional materials include directions and, where appropriate, examples for:</w:t>
            </w:r>
          </w:p>
          <w:p w14:paraId="5C1308C1" w14:textId="77777777" w:rsidR="00251603" w:rsidRPr="002F1892" w:rsidRDefault="00251603" w:rsidP="00251603">
            <w:pPr>
              <w:widowControl w:val="0"/>
              <w:numPr>
                <w:ilvl w:val="0"/>
                <w:numId w:val="41"/>
              </w:numPr>
              <w:autoSpaceDE w:val="0"/>
              <w:autoSpaceDN w:val="0"/>
              <w:adjustRightInd w:val="0"/>
              <w:spacing w:after="240"/>
              <w:rPr>
                <w:rFonts w:cs="Arial"/>
                <w:color w:val="231F20"/>
              </w:rPr>
            </w:pPr>
            <w:r w:rsidRPr="002F1892">
              <w:rPr>
                <w:rFonts w:cs="Arial"/>
                <w:color w:val="231F20"/>
              </w:rPr>
              <w:t>Preteaching and reteaching as needed.</w:t>
            </w:r>
          </w:p>
          <w:p w14:paraId="7E18E86D" w14:textId="30324493" w:rsidR="00251603" w:rsidRPr="002F1892" w:rsidRDefault="00251603" w:rsidP="00251603">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cs="Arial"/>
                <w:color w:val="231F20"/>
              </w:rPr>
              <w:t xml:space="preserve"> </w:t>
            </w:r>
            <w:r w:rsidRPr="002F1892">
              <w:rPr>
                <w:rFonts w:cs="Arial"/>
              </w:rPr>
              <w:t xml:space="preserve">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w:t>
            </w:r>
          </w:p>
        </w:tc>
        <w:tc>
          <w:tcPr>
            <w:tcW w:w="2880" w:type="dxa"/>
          </w:tcPr>
          <w:p w14:paraId="1C99A97E" w14:textId="77777777" w:rsidR="00251603" w:rsidRPr="002F1892" w:rsidRDefault="00251603" w:rsidP="00251603">
            <w:pPr>
              <w:rPr>
                <w:rFonts w:ascii="Times New Roman" w:hAnsi="Times New Roman"/>
              </w:rPr>
            </w:pPr>
          </w:p>
        </w:tc>
        <w:tc>
          <w:tcPr>
            <w:tcW w:w="1260" w:type="dxa"/>
            <w:shd w:val="clear" w:color="auto" w:fill="F2F2F2"/>
          </w:tcPr>
          <w:p w14:paraId="4E07FF0B" w14:textId="77777777" w:rsidR="00251603" w:rsidRPr="002F1892" w:rsidRDefault="00251603" w:rsidP="00251603">
            <w:pPr>
              <w:rPr>
                <w:rFonts w:ascii="Times New Roman" w:hAnsi="Times New Roman"/>
              </w:rPr>
            </w:pPr>
          </w:p>
        </w:tc>
        <w:tc>
          <w:tcPr>
            <w:tcW w:w="1170" w:type="dxa"/>
            <w:shd w:val="clear" w:color="auto" w:fill="F2F2F2"/>
          </w:tcPr>
          <w:p w14:paraId="23D032A6" w14:textId="77777777" w:rsidR="00251603" w:rsidRPr="002F1892" w:rsidRDefault="00251603" w:rsidP="00251603">
            <w:pPr>
              <w:rPr>
                <w:rFonts w:ascii="Times New Roman" w:hAnsi="Times New Roman"/>
              </w:rPr>
            </w:pPr>
          </w:p>
        </w:tc>
        <w:tc>
          <w:tcPr>
            <w:tcW w:w="3083" w:type="dxa"/>
            <w:shd w:val="clear" w:color="auto" w:fill="F2F2F2"/>
          </w:tcPr>
          <w:p w14:paraId="0533C221" w14:textId="77777777" w:rsidR="00251603" w:rsidRPr="002F1892" w:rsidRDefault="00251603" w:rsidP="00251603">
            <w:pPr>
              <w:rPr>
                <w:rFonts w:ascii="Times New Roman" w:hAnsi="Times New Roman"/>
              </w:rPr>
            </w:pPr>
          </w:p>
        </w:tc>
      </w:tr>
      <w:tr w:rsidR="00251603" w:rsidRPr="002F1892" w14:paraId="79AE8B08" w14:textId="77777777" w:rsidTr="00AB12AE">
        <w:trPr>
          <w:cantSplit/>
        </w:trPr>
        <w:tc>
          <w:tcPr>
            <w:tcW w:w="1260" w:type="dxa"/>
          </w:tcPr>
          <w:p w14:paraId="449D1CD3" w14:textId="5DBF8C29" w:rsidR="00251603" w:rsidRPr="002F1892" w:rsidRDefault="00251603" w:rsidP="00251603">
            <w:pPr>
              <w:widowControl w:val="0"/>
              <w:autoSpaceDE w:val="0"/>
              <w:autoSpaceDN w:val="0"/>
              <w:adjustRightInd w:val="0"/>
              <w:spacing w:before="40" w:after="40"/>
              <w:jc w:val="center"/>
              <w:rPr>
                <w:rFonts w:cs="Arial"/>
                <w:color w:val="231F20"/>
              </w:rPr>
            </w:pPr>
            <w:r w:rsidRPr="002F1892">
              <w:rPr>
                <w:rFonts w:cs="Arial"/>
                <w:color w:val="231F20"/>
              </w:rPr>
              <w:lastRenderedPageBreak/>
              <w:t>2.12f</w:t>
            </w:r>
          </w:p>
        </w:tc>
        <w:tc>
          <w:tcPr>
            <w:tcW w:w="4410" w:type="dxa"/>
          </w:tcPr>
          <w:p w14:paraId="1535C0D5" w14:textId="77777777" w:rsidR="00251603" w:rsidRDefault="00251603" w:rsidP="00251603">
            <w:pPr>
              <w:widowControl w:val="0"/>
              <w:tabs>
                <w:tab w:val="num" w:pos="360"/>
              </w:tabs>
              <w:autoSpaceDE w:val="0"/>
              <w:autoSpaceDN w:val="0"/>
              <w:adjustRightInd w:val="0"/>
              <w:spacing w:after="240"/>
              <w:rPr>
                <w:rFonts w:cs="Arial"/>
              </w:rPr>
            </w:pPr>
            <w:r>
              <w:rPr>
                <w:rFonts w:cs="Arial"/>
              </w:rPr>
              <w:t>(continued)</w:t>
            </w:r>
          </w:p>
          <w:p w14:paraId="5A67AF5B" w14:textId="137D99E4" w:rsidR="00251603" w:rsidRPr="00251603" w:rsidRDefault="00251603" w:rsidP="00251603">
            <w:pPr>
              <w:widowControl w:val="0"/>
              <w:tabs>
                <w:tab w:val="num" w:pos="360"/>
              </w:tabs>
              <w:autoSpaceDE w:val="0"/>
              <w:autoSpaceDN w:val="0"/>
              <w:adjustRightInd w:val="0"/>
              <w:spacing w:after="240"/>
              <w:rPr>
                <w:rFonts w:cs="Arial"/>
              </w:rPr>
            </w:pPr>
            <w:r w:rsidRPr="002F1892">
              <w:rPr>
                <w:rFonts w:cs="Arial"/>
              </w:rPr>
              <w:t>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56BF14B1" w14:textId="77777777" w:rsidR="00251603" w:rsidRPr="002F1892" w:rsidRDefault="00251603" w:rsidP="00251603">
            <w:pPr>
              <w:rPr>
                <w:rFonts w:ascii="Times New Roman" w:hAnsi="Times New Roman"/>
              </w:rPr>
            </w:pPr>
          </w:p>
        </w:tc>
        <w:tc>
          <w:tcPr>
            <w:tcW w:w="1260" w:type="dxa"/>
            <w:shd w:val="clear" w:color="auto" w:fill="F2F2F2"/>
          </w:tcPr>
          <w:p w14:paraId="7B89B3F2" w14:textId="77777777" w:rsidR="00251603" w:rsidRPr="002F1892" w:rsidRDefault="00251603" w:rsidP="00251603">
            <w:pPr>
              <w:rPr>
                <w:rFonts w:ascii="Times New Roman" w:hAnsi="Times New Roman"/>
              </w:rPr>
            </w:pPr>
          </w:p>
        </w:tc>
        <w:tc>
          <w:tcPr>
            <w:tcW w:w="1170" w:type="dxa"/>
            <w:shd w:val="clear" w:color="auto" w:fill="F2F2F2"/>
          </w:tcPr>
          <w:p w14:paraId="6CC94F76" w14:textId="77777777" w:rsidR="00251603" w:rsidRPr="002F1892" w:rsidRDefault="00251603" w:rsidP="00251603">
            <w:pPr>
              <w:rPr>
                <w:rFonts w:ascii="Times New Roman" w:hAnsi="Times New Roman"/>
              </w:rPr>
            </w:pPr>
          </w:p>
        </w:tc>
        <w:tc>
          <w:tcPr>
            <w:tcW w:w="3083" w:type="dxa"/>
            <w:shd w:val="clear" w:color="auto" w:fill="F2F2F2"/>
          </w:tcPr>
          <w:p w14:paraId="01FA4826" w14:textId="77777777" w:rsidR="00251603" w:rsidRPr="002F1892" w:rsidRDefault="00251603" w:rsidP="00251603">
            <w:pPr>
              <w:rPr>
                <w:rFonts w:ascii="Times New Roman" w:hAnsi="Times New Roman"/>
              </w:rPr>
            </w:pPr>
          </w:p>
        </w:tc>
      </w:tr>
      <w:tr w:rsidR="00251603" w:rsidRPr="002F1892" w14:paraId="40216DE6" w14:textId="77777777" w:rsidTr="00AB12AE">
        <w:trPr>
          <w:cantSplit/>
        </w:trPr>
        <w:tc>
          <w:tcPr>
            <w:tcW w:w="1260" w:type="dxa"/>
          </w:tcPr>
          <w:p w14:paraId="1ABD3491" w14:textId="77777777" w:rsidR="00251603" w:rsidRPr="002F1892" w:rsidRDefault="00251603" w:rsidP="00251603">
            <w:pPr>
              <w:widowControl w:val="0"/>
              <w:autoSpaceDE w:val="0"/>
              <w:autoSpaceDN w:val="0"/>
              <w:adjustRightInd w:val="0"/>
              <w:spacing w:before="40" w:after="40"/>
              <w:jc w:val="center"/>
              <w:rPr>
                <w:rFonts w:cs="Arial"/>
                <w:color w:val="231F20"/>
              </w:rPr>
            </w:pPr>
            <w:r w:rsidRPr="002F1892">
              <w:rPr>
                <w:rFonts w:cs="Arial"/>
                <w:color w:val="231F20"/>
              </w:rPr>
              <w:lastRenderedPageBreak/>
              <w:t>2.12g</w:t>
            </w:r>
          </w:p>
        </w:tc>
        <w:tc>
          <w:tcPr>
            <w:tcW w:w="4410" w:type="dxa"/>
          </w:tcPr>
          <w:p w14:paraId="67965C44" w14:textId="77777777" w:rsidR="00251603" w:rsidRPr="002F1892" w:rsidRDefault="00251603" w:rsidP="00251603">
            <w:pPr>
              <w:widowControl w:val="0"/>
              <w:tabs>
                <w:tab w:val="num" w:pos="360"/>
              </w:tabs>
              <w:autoSpaceDE w:val="0"/>
              <w:autoSpaceDN w:val="0"/>
              <w:adjustRightInd w:val="0"/>
              <w:spacing w:after="240"/>
              <w:rPr>
                <w:rFonts w:cs="Arial"/>
                <w:color w:val="231F20"/>
              </w:rPr>
            </w:pPr>
            <w:r w:rsidRPr="002F1892">
              <w:rPr>
                <w:rFonts w:cs="Arial"/>
                <w:b/>
                <w:bCs/>
              </w:rPr>
              <w:t xml:space="preserve">Criterion 2014: </w:t>
            </w:r>
            <w:r w:rsidRPr="002F1892">
              <w:rPr>
                <w:rFonts w:cs="Arial"/>
                <w:color w:val="231F20"/>
              </w:rPr>
              <w:t>Instructional materials include directions and, where appropriate, examples for:</w:t>
            </w:r>
          </w:p>
          <w:p w14:paraId="5ABCAFBC" w14:textId="77777777" w:rsidR="00251603" w:rsidRPr="002F1892" w:rsidRDefault="00251603" w:rsidP="00251603">
            <w:pPr>
              <w:widowControl w:val="0"/>
              <w:numPr>
                <w:ilvl w:val="0"/>
                <w:numId w:val="41"/>
              </w:numPr>
              <w:autoSpaceDE w:val="0"/>
              <w:autoSpaceDN w:val="0"/>
              <w:adjustRightInd w:val="0"/>
              <w:spacing w:after="240"/>
              <w:rPr>
                <w:rFonts w:cs="Arial"/>
                <w:color w:val="231F20"/>
              </w:rPr>
            </w:pPr>
            <w:r w:rsidRPr="002F1892">
              <w:rPr>
                <w:rFonts w:cs="Arial"/>
                <w:color w:val="231F20"/>
              </w:rPr>
              <w:t>Students, and student(s) and teachers, to engage in collaborative conversations and discussions, including student language and behaviors.</w:t>
            </w:r>
          </w:p>
          <w:p w14:paraId="2C4CA45B" w14:textId="0B0ED5A2" w:rsidR="00251603" w:rsidRPr="002F1892" w:rsidRDefault="00251603" w:rsidP="00251603">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cs="Arial"/>
                <w:color w:val="231F20"/>
              </w:rPr>
              <w:t xml:space="preserve"> </w:t>
            </w:r>
            <w:r w:rsidRPr="002F1892">
              <w:rPr>
                <w:rFonts w:cs="Arial"/>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w:t>
            </w:r>
          </w:p>
        </w:tc>
        <w:tc>
          <w:tcPr>
            <w:tcW w:w="2880" w:type="dxa"/>
          </w:tcPr>
          <w:p w14:paraId="1349EF7C" w14:textId="77777777" w:rsidR="00251603" w:rsidRPr="002F1892" w:rsidRDefault="00251603" w:rsidP="00251603">
            <w:pPr>
              <w:rPr>
                <w:rFonts w:ascii="Times New Roman" w:hAnsi="Times New Roman"/>
              </w:rPr>
            </w:pPr>
          </w:p>
        </w:tc>
        <w:tc>
          <w:tcPr>
            <w:tcW w:w="1260" w:type="dxa"/>
            <w:shd w:val="clear" w:color="auto" w:fill="F2F2F2"/>
          </w:tcPr>
          <w:p w14:paraId="167512E9" w14:textId="77777777" w:rsidR="00251603" w:rsidRPr="002F1892" w:rsidRDefault="00251603" w:rsidP="00251603">
            <w:pPr>
              <w:rPr>
                <w:rFonts w:ascii="Times New Roman" w:hAnsi="Times New Roman"/>
              </w:rPr>
            </w:pPr>
          </w:p>
        </w:tc>
        <w:tc>
          <w:tcPr>
            <w:tcW w:w="1170" w:type="dxa"/>
            <w:shd w:val="clear" w:color="auto" w:fill="F2F2F2"/>
          </w:tcPr>
          <w:p w14:paraId="2463243A" w14:textId="77777777" w:rsidR="00251603" w:rsidRPr="002F1892" w:rsidRDefault="00251603" w:rsidP="00251603">
            <w:pPr>
              <w:rPr>
                <w:rFonts w:ascii="Times New Roman" w:hAnsi="Times New Roman"/>
              </w:rPr>
            </w:pPr>
          </w:p>
        </w:tc>
        <w:tc>
          <w:tcPr>
            <w:tcW w:w="3083" w:type="dxa"/>
            <w:shd w:val="clear" w:color="auto" w:fill="F2F2F2"/>
          </w:tcPr>
          <w:p w14:paraId="0A7185A9" w14:textId="77777777" w:rsidR="00251603" w:rsidRPr="002F1892" w:rsidRDefault="00251603" w:rsidP="00251603">
            <w:pPr>
              <w:rPr>
                <w:rFonts w:ascii="Times New Roman" w:hAnsi="Times New Roman"/>
              </w:rPr>
            </w:pPr>
          </w:p>
        </w:tc>
      </w:tr>
      <w:tr w:rsidR="00251603" w:rsidRPr="002F1892" w14:paraId="024D0F99" w14:textId="77777777" w:rsidTr="00AB12AE">
        <w:trPr>
          <w:cantSplit/>
        </w:trPr>
        <w:tc>
          <w:tcPr>
            <w:tcW w:w="1260" w:type="dxa"/>
          </w:tcPr>
          <w:p w14:paraId="037AB638" w14:textId="6C7183C8" w:rsidR="00251603" w:rsidRPr="002F1892" w:rsidRDefault="00251603" w:rsidP="00251603">
            <w:pPr>
              <w:widowControl w:val="0"/>
              <w:autoSpaceDE w:val="0"/>
              <w:autoSpaceDN w:val="0"/>
              <w:adjustRightInd w:val="0"/>
              <w:spacing w:before="40" w:after="40"/>
              <w:jc w:val="center"/>
              <w:rPr>
                <w:rFonts w:cs="Arial"/>
                <w:color w:val="231F20"/>
              </w:rPr>
            </w:pPr>
            <w:r w:rsidRPr="002F1892">
              <w:rPr>
                <w:rFonts w:cs="Arial"/>
                <w:color w:val="231F20"/>
              </w:rPr>
              <w:lastRenderedPageBreak/>
              <w:t>2.12g</w:t>
            </w:r>
          </w:p>
        </w:tc>
        <w:tc>
          <w:tcPr>
            <w:tcW w:w="4410" w:type="dxa"/>
          </w:tcPr>
          <w:p w14:paraId="0185CE0C" w14:textId="77777777" w:rsidR="00251603" w:rsidRDefault="00251603" w:rsidP="00251603">
            <w:pPr>
              <w:widowControl w:val="0"/>
              <w:tabs>
                <w:tab w:val="num" w:pos="360"/>
              </w:tabs>
              <w:autoSpaceDE w:val="0"/>
              <w:autoSpaceDN w:val="0"/>
              <w:adjustRightInd w:val="0"/>
              <w:spacing w:after="240"/>
              <w:rPr>
                <w:rFonts w:cs="Arial"/>
              </w:rPr>
            </w:pPr>
            <w:r>
              <w:rPr>
                <w:rFonts w:cs="Arial"/>
              </w:rPr>
              <w:t>(continued)</w:t>
            </w:r>
          </w:p>
          <w:p w14:paraId="15AD2410" w14:textId="40C68311" w:rsidR="00251603" w:rsidRPr="00251603" w:rsidRDefault="00251603" w:rsidP="00251603">
            <w:pPr>
              <w:widowControl w:val="0"/>
              <w:tabs>
                <w:tab w:val="num" w:pos="360"/>
              </w:tabs>
              <w:autoSpaceDE w:val="0"/>
              <w:autoSpaceDN w:val="0"/>
              <w:adjustRightInd w:val="0"/>
              <w:rPr>
                <w:rFonts w:cs="Arial"/>
              </w:rPr>
            </w:pPr>
            <w:r w:rsidRPr="002F1892">
              <w:rPr>
                <w:rFonts w:cs="Arial"/>
              </w:rPr>
              <w:t>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2E4D499D" w14:textId="77777777" w:rsidR="00251603" w:rsidRPr="002F1892" w:rsidRDefault="00251603" w:rsidP="00251603">
            <w:pPr>
              <w:rPr>
                <w:rFonts w:ascii="Times New Roman" w:hAnsi="Times New Roman"/>
              </w:rPr>
            </w:pPr>
          </w:p>
        </w:tc>
        <w:tc>
          <w:tcPr>
            <w:tcW w:w="1260" w:type="dxa"/>
            <w:shd w:val="clear" w:color="auto" w:fill="F2F2F2"/>
          </w:tcPr>
          <w:p w14:paraId="660DD0AB" w14:textId="77777777" w:rsidR="00251603" w:rsidRPr="002F1892" w:rsidRDefault="00251603" w:rsidP="00251603">
            <w:pPr>
              <w:rPr>
                <w:rFonts w:ascii="Times New Roman" w:hAnsi="Times New Roman"/>
              </w:rPr>
            </w:pPr>
          </w:p>
        </w:tc>
        <w:tc>
          <w:tcPr>
            <w:tcW w:w="1170" w:type="dxa"/>
            <w:shd w:val="clear" w:color="auto" w:fill="F2F2F2"/>
          </w:tcPr>
          <w:p w14:paraId="3B0B18A6" w14:textId="77777777" w:rsidR="00251603" w:rsidRPr="002F1892" w:rsidRDefault="00251603" w:rsidP="00251603">
            <w:pPr>
              <w:rPr>
                <w:rFonts w:ascii="Times New Roman" w:hAnsi="Times New Roman"/>
              </w:rPr>
            </w:pPr>
          </w:p>
        </w:tc>
        <w:tc>
          <w:tcPr>
            <w:tcW w:w="3083" w:type="dxa"/>
            <w:shd w:val="clear" w:color="auto" w:fill="F2F2F2"/>
          </w:tcPr>
          <w:p w14:paraId="33BD5AB1" w14:textId="77777777" w:rsidR="00251603" w:rsidRPr="002F1892" w:rsidRDefault="00251603" w:rsidP="00251603">
            <w:pPr>
              <w:rPr>
                <w:rFonts w:ascii="Times New Roman" w:hAnsi="Times New Roman"/>
              </w:rPr>
            </w:pPr>
          </w:p>
        </w:tc>
      </w:tr>
      <w:tr w:rsidR="00251603" w:rsidRPr="002F1892" w14:paraId="41D706DC" w14:textId="77777777" w:rsidTr="00AB12AE">
        <w:trPr>
          <w:cantSplit/>
        </w:trPr>
        <w:tc>
          <w:tcPr>
            <w:tcW w:w="1260" w:type="dxa"/>
          </w:tcPr>
          <w:p w14:paraId="5D81F1A9" w14:textId="77777777" w:rsidR="00251603" w:rsidRPr="002F1892" w:rsidRDefault="00251603" w:rsidP="00251603">
            <w:pPr>
              <w:widowControl w:val="0"/>
              <w:autoSpaceDE w:val="0"/>
              <w:autoSpaceDN w:val="0"/>
              <w:adjustRightInd w:val="0"/>
              <w:spacing w:before="40" w:after="40"/>
              <w:jc w:val="center"/>
              <w:rPr>
                <w:rFonts w:cs="Arial"/>
                <w:color w:val="231F20"/>
              </w:rPr>
            </w:pPr>
            <w:r w:rsidRPr="002F1892">
              <w:rPr>
                <w:rFonts w:cs="Arial"/>
                <w:color w:val="231F20"/>
              </w:rPr>
              <w:lastRenderedPageBreak/>
              <w:t>2.12h</w:t>
            </w:r>
          </w:p>
        </w:tc>
        <w:tc>
          <w:tcPr>
            <w:tcW w:w="4410" w:type="dxa"/>
          </w:tcPr>
          <w:p w14:paraId="5D20C9D1" w14:textId="77777777" w:rsidR="00251603" w:rsidRPr="002F1892" w:rsidRDefault="00251603" w:rsidP="00251603">
            <w:pPr>
              <w:widowControl w:val="0"/>
              <w:tabs>
                <w:tab w:val="num" w:pos="360"/>
              </w:tabs>
              <w:autoSpaceDE w:val="0"/>
              <w:autoSpaceDN w:val="0"/>
              <w:adjustRightInd w:val="0"/>
              <w:spacing w:after="240"/>
              <w:rPr>
                <w:rFonts w:cs="Arial"/>
                <w:color w:val="231F20"/>
              </w:rPr>
            </w:pPr>
            <w:r w:rsidRPr="002F1892">
              <w:rPr>
                <w:rFonts w:cs="Arial"/>
                <w:b/>
                <w:bCs/>
              </w:rPr>
              <w:t xml:space="preserve">Criterion 2014: </w:t>
            </w:r>
            <w:r w:rsidRPr="002F1892">
              <w:rPr>
                <w:rFonts w:cs="Arial"/>
                <w:color w:val="231F20"/>
              </w:rPr>
              <w:t>Instructional materials include directions and, where appropriate, examples for:</w:t>
            </w:r>
          </w:p>
          <w:p w14:paraId="55FF1B3D" w14:textId="77777777" w:rsidR="00251603" w:rsidRPr="002F1892" w:rsidRDefault="00251603" w:rsidP="00251603">
            <w:pPr>
              <w:widowControl w:val="0"/>
              <w:numPr>
                <w:ilvl w:val="0"/>
                <w:numId w:val="41"/>
              </w:numPr>
              <w:autoSpaceDE w:val="0"/>
              <w:autoSpaceDN w:val="0"/>
              <w:adjustRightInd w:val="0"/>
              <w:spacing w:after="240"/>
              <w:rPr>
                <w:rFonts w:cs="Arial"/>
                <w:color w:val="231F20"/>
              </w:rPr>
            </w:pPr>
            <w:r w:rsidRPr="002F1892">
              <w:rPr>
                <w:rFonts w:cs="Arial"/>
                <w:color w:val="231F20"/>
              </w:rPr>
              <w:t>Connecting instruction of standards across the strands.</w:t>
            </w:r>
          </w:p>
          <w:p w14:paraId="3B297A6F" w14:textId="37C7A245" w:rsidR="00251603" w:rsidRPr="002F1892" w:rsidRDefault="00251603" w:rsidP="00251603">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cs="Arial"/>
                <w:color w:val="231F20"/>
              </w:rPr>
              <w:t xml:space="preserve"> </w:t>
            </w:r>
            <w:r w:rsidRPr="002F1892">
              <w:rPr>
                <w:rFonts w:cs="Arial"/>
              </w:rPr>
              <w:t xml:space="preserve">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w:t>
            </w:r>
          </w:p>
        </w:tc>
        <w:tc>
          <w:tcPr>
            <w:tcW w:w="2880" w:type="dxa"/>
          </w:tcPr>
          <w:p w14:paraId="414ACB17" w14:textId="77777777" w:rsidR="00251603" w:rsidRPr="002F1892" w:rsidRDefault="00251603" w:rsidP="00251603">
            <w:pPr>
              <w:rPr>
                <w:rFonts w:ascii="Times New Roman" w:hAnsi="Times New Roman"/>
              </w:rPr>
            </w:pPr>
          </w:p>
        </w:tc>
        <w:tc>
          <w:tcPr>
            <w:tcW w:w="1260" w:type="dxa"/>
            <w:shd w:val="clear" w:color="auto" w:fill="F2F2F2"/>
          </w:tcPr>
          <w:p w14:paraId="6D5E183B" w14:textId="77777777" w:rsidR="00251603" w:rsidRPr="002F1892" w:rsidRDefault="00251603" w:rsidP="00251603">
            <w:pPr>
              <w:rPr>
                <w:rFonts w:ascii="Times New Roman" w:hAnsi="Times New Roman"/>
              </w:rPr>
            </w:pPr>
          </w:p>
        </w:tc>
        <w:tc>
          <w:tcPr>
            <w:tcW w:w="1170" w:type="dxa"/>
            <w:shd w:val="clear" w:color="auto" w:fill="F2F2F2"/>
          </w:tcPr>
          <w:p w14:paraId="4DD47855" w14:textId="77777777" w:rsidR="00251603" w:rsidRPr="002F1892" w:rsidRDefault="00251603" w:rsidP="00251603">
            <w:pPr>
              <w:rPr>
                <w:rFonts w:ascii="Times New Roman" w:hAnsi="Times New Roman"/>
              </w:rPr>
            </w:pPr>
          </w:p>
        </w:tc>
        <w:tc>
          <w:tcPr>
            <w:tcW w:w="3083" w:type="dxa"/>
            <w:shd w:val="clear" w:color="auto" w:fill="F2F2F2"/>
          </w:tcPr>
          <w:p w14:paraId="6B193A1B" w14:textId="77777777" w:rsidR="00251603" w:rsidRPr="002F1892" w:rsidRDefault="00251603" w:rsidP="00251603">
            <w:pPr>
              <w:rPr>
                <w:rFonts w:ascii="Times New Roman" w:hAnsi="Times New Roman"/>
              </w:rPr>
            </w:pPr>
          </w:p>
        </w:tc>
      </w:tr>
      <w:tr w:rsidR="00AF437C" w:rsidRPr="002F1892" w14:paraId="7100C4B8" w14:textId="77777777" w:rsidTr="00AB12AE">
        <w:trPr>
          <w:cantSplit/>
        </w:trPr>
        <w:tc>
          <w:tcPr>
            <w:tcW w:w="1260" w:type="dxa"/>
          </w:tcPr>
          <w:p w14:paraId="0EFD99D1" w14:textId="74EDCF34" w:rsidR="00AF437C" w:rsidRPr="002F1892" w:rsidRDefault="00AF437C" w:rsidP="00AF437C">
            <w:pPr>
              <w:widowControl w:val="0"/>
              <w:autoSpaceDE w:val="0"/>
              <w:autoSpaceDN w:val="0"/>
              <w:adjustRightInd w:val="0"/>
              <w:spacing w:before="40" w:after="40"/>
              <w:jc w:val="center"/>
              <w:rPr>
                <w:rFonts w:cs="Arial"/>
                <w:color w:val="231F20"/>
              </w:rPr>
            </w:pPr>
            <w:r w:rsidRPr="002F1892">
              <w:rPr>
                <w:rFonts w:cs="Arial"/>
                <w:color w:val="231F20"/>
              </w:rPr>
              <w:lastRenderedPageBreak/>
              <w:t>2.12h</w:t>
            </w:r>
          </w:p>
        </w:tc>
        <w:tc>
          <w:tcPr>
            <w:tcW w:w="4410" w:type="dxa"/>
          </w:tcPr>
          <w:p w14:paraId="44E29A22" w14:textId="77777777" w:rsidR="00AF437C" w:rsidRDefault="00AF437C" w:rsidP="00AF437C">
            <w:pPr>
              <w:widowControl w:val="0"/>
              <w:tabs>
                <w:tab w:val="num" w:pos="360"/>
              </w:tabs>
              <w:autoSpaceDE w:val="0"/>
              <w:autoSpaceDN w:val="0"/>
              <w:adjustRightInd w:val="0"/>
              <w:spacing w:after="240"/>
              <w:rPr>
                <w:rFonts w:cs="Arial"/>
              </w:rPr>
            </w:pPr>
            <w:r>
              <w:rPr>
                <w:rFonts w:cs="Arial"/>
              </w:rPr>
              <w:t>(continued)</w:t>
            </w:r>
          </w:p>
          <w:p w14:paraId="3202954F" w14:textId="00A8FDDF" w:rsidR="00AF437C" w:rsidRPr="00251603" w:rsidRDefault="00AF437C" w:rsidP="00AF437C">
            <w:pPr>
              <w:widowControl w:val="0"/>
              <w:tabs>
                <w:tab w:val="num" w:pos="360"/>
              </w:tabs>
              <w:autoSpaceDE w:val="0"/>
              <w:autoSpaceDN w:val="0"/>
              <w:adjustRightInd w:val="0"/>
              <w:rPr>
                <w:rFonts w:cs="Arial"/>
              </w:rPr>
            </w:pPr>
            <w:r w:rsidRPr="002F1892">
              <w:rPr>
                <w:rFonts w:cs="Arial"/>
              </w:rPr>
              <w:t>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2826BBE3" w14:textId="77777777" w:rsidR="00AF437C" w:rsidRPr="002F1892" w:rsidRDefault="00AF437C" w:rsidP="00AF437C">
            <w:pPr>
              <w:rPr>
                <w:rFonts w:ascii="Times New Roman" w:hAnsi="Times New Roman"/>
              </w:rPr>
            </w:pPr>
          </w:p>
        </w:tc>
        <w:tc>
          <w:tcPr>
            <w:tcW w:w="1260" w:type="dxa"/>
            <w:shd w:val="clear" w:color="auto" w:fill="F2F2F2"/>
          </w:tcPr>
          <w:p w14:paraId="7102B22D" w14:textId="77777777" w:rsidR="00AF437C" w:rsidRPr="002F1892" w:rsidRDefault="00AF437C" w:rsidP="00AF437C">
            <w:pPr>
              <w:rPr>
                <w:rFonts w:ascii="Times New Roman" w:hAnsi="Times New Roman"/>
              </w:rPr>
            </w:pPr>
          </w:p>
        </w:tc>
        <w:tc>
          <w:tcPr>
            <w:tcW w:w="1170" w:type="dxa"/>
            <w:shd w:val="clear" w:color="auto" w:fill="F2F2F2"/>
          </w:tcPr>
          <w:p w14:paraId="0F7A69D4" w14:textId="77777777" w:rsidR="00AF437C" w:rsidRPr="002F1892" w:rsidRDefault="00AF437C" w:rsidP="00AF437C">
            <w:pPr>
              <w:rPr>
                <w:rFonts w:ascii="Times New Roman" w:hAnsi="Times New Roman"/>
              </w:rPr>
            </w:pPr>
          </w:p>
        </w:tc>
        <w:tc>
          <w:tcPr>
            <w:tcW w:w="3083" w:type="dxa"/>
            <w:shd w:val="clear" w:color="auto" w:fill="F2F2F2"/>
          </w:tcPr>
          <w:p w14:paraId="663A98B2" w14:textId="77777777" w:rsidR="00AF437C" w:rsidRPr="002F1892" w:rsidRDefault="00AF437C" w:rsidP="00AF437C">
            <w:pPr>
              <w:rPr>
                <w:rFonts w:ascii="Times New Roman" w:hAnsi="Times New Roman"/>
              </w:rPr>
            </w:pPr>
          </w:p>
        </w:tc>
      </w:tr>
      <w:tr w:rsidR="00AF437C" w:rsidRPr="002F1892" w14:paraId="45E2E3F1" w14:textId="77777777" w:rsidTr="00AB12AE">
        <w:trPr>
          <w:cantSplit/>
        </w:trPr>
        <w:tc>
          <w:tcPr>
            <w:tcW w:w="1260" w:type="dxa"/>
          </w:tcPr>
          <w:p w14:paraId="712EF2DF" w14:textId="77777777" w:rsidR="00AF437C" w:rsidRPr="002F1892" w:rsidRDefault="00AF437C" w:rsidP="00AF437C">
            <w:pPr>
              <w:widowControl w:val="0"/>
              <w:autoSpaceDE w:val="0"/>
              <w:autoSpaceDN w:val="0"/>
              <w:adjustRightInd w:val="0"/>
              <w:spacing w:before="40" w:after="40"/>
              <w:jc w:val="center"/>
              <w:rPr>
                <w:rFonts w:cs="Arial"/>
                <w:color w:val="231F20"/>
              </w:rPr>
            </w:pPr>
            <w:r w:rsidRPr="002F1892">
              <w:rPr>
                <w:rFonts w:cs="Arial"/>
                <w:color w:val="231F20"/>
              </w:rPr>
              <w:lastRenderedPageBreak/>
              <w:t>2.12i</w:t>
            </w:r>
          </w:p>
        </w:tc>
        <w:tc>
          <w:tcPr>
            <w:tcW w:w="4410" w:type="dxa"/>
          </w:tcPr>
          <w:p w14:paraId="312843C2" w14:textId="77777777" w:rsidR="00AF437C" w:rsidRPr="002F1892" w:rsidRDefault="00AF437C" w:rsidP="00AF437C">
            <w:pPr>
              <w:widowControl w:val="0"/>
              <w:tabs>
                <w:tab w:val="num" w:pos="360"/>
              </w:tabs>
              <w:autoSpaceDE w:val="0"/>
              <w:autoSpaceDN w:val="0"/>
              <w:adjustRightInd w:val="0"/>
              <w:spacing w:after="240"/>
              <w:rPr>
                <w:rFonts w:cs="Arial"/>
                <w:color w:val="231F20"/>
              </w:rPr>
            </w:pPr>
            <w:r w:rsidRPr="002F1892">
              <w:rPr>
                <w:rFonts w:cs="Arial"/>
                <w:b/>
                <w:bCs/>
              </w:rPr>
              <w:t xml:space="preserve">Criterion 2014: </w:t>
            </w:r>
            <w:r w:rsidRPr="002F1892">
              <w:rPr>
                <w:rFonts w:cs="Arial"/>
                <w:color w:val="231F20"/>
              </w:rPr>
              <w:t>Instructional materials include directions and, where appropriate, examples for:</w:t>
            </w:r>
          </w:p>
          <w:p w14:paraId="7E616F45" w14:textId="77777777" w:rsidR="00AF437C" w:rsidRPr="002F1892" w:rsidRDefault="00AF437C" w:rsidP="00AF437C">
            <w:pPr>
              <w:widowControl w:val="0"/>
              <w:numPr>
                <w:ilvl w:val="0"/>
                <w:numId w:val="41"/>
              </w:numPr>
              <w:autoSpaceDE w:val="0"/>
              <w:autoSpaceDN w:val="0"/>
              <w:adjustRightInd w:val="0"/>
              <w:spacing w:after="240"/>
              <w:rPr>
                <w:rFonts w:cs="Arial"/>
                <w:color w:val="231F20"/>
              </w:rPr>
            </w:pPr>
            <w:r w:rsidRPr="002F1892">
              <w:rPr>
                <w:rFonts w:cs="Arial"/>
                <w:color w:val="231F20"/>
              </w:rPr>
              <w:t>Student interaction and engagement in text.</w:t>
            </w:r>
          </w:p>
          <w:p w14:paraId="65255CD8" w14:textId="053A2DCC" w:rsidR="00AF437C" w:rsidRPr="002F1892" w:rsidRDefault="00AF437C" w:rsidP="00AF437C">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cs="Arial"/>
                <w:color w:val="231F20"/>
              </w:rPr>
              <w:t xml:space="preserve"> </w:t>
            </w:r>
            <w:r w:rsidRPr="002F1892">
              <w:rPr>
                <w:rFonts w:cs="Arial"/>
              </w:rPr>
              <w:t xml:space="preserve">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w:t>
            </w:r>
          </w:p>
        </w:tc>
        <w:tc>
          <w:tcPr>
            <w:tcW w:w="2880" w:type="dxa"/>
          </w:tcPr>
          <w:p w14:paraId="6567BA2F" w14:textId="77777777" w:rsidR="00AF437C" w:rsidRPr="002F1892" w:rsidRDefault="00AF437C" w:rsidP="00AF437C">
            <w:pPr>
              <w:rPr>
                <w:rFonts w:ascii="Times New Roman" w:hAnsi="Times New Roman"/>
              </w:rPr>
            </w:pPr>
          </w:p>
        </w:tc>
        <w:tc>
          <w:tcPr>
            <w:tcW w:w="1260" w:type="dxa"/>
            <w:shd w:val="clear" w:color="auto" w:fill="F2F2F2"/>
          </w:tcPr>
          <w:p w14:paraId="575E969B" w14:textId="77777777" w:rsidR="00AF437C" w:rsidRPr="002F1892" w:rsidRDefault="00AF437C" w:rsidP="00AF437C">
            <w:pPr>
              <w:rPr>
                <w:rFonts w:ascii="Times New Roman" w:hAnsi="Times New Roman"/>
              </w:rPr>
            </w:pPr>
          </w:p>
        </w:tc>
        <w:tc>
          <w:tcPr>
            <w:tcW w:w="1170" w:type="dxa"/>
            <w:shd w:val="clear" w:color="auto" w:fill="F2F2F2"/>
          </w:tcPr>
          <w:p w14:paraId="62C4A9F9" w14:textId="77777777" w:rsidR="00AF437C" w:rsidRPr="002F1892" w:rsidRDefault="00AF437C" w:rsidP="00AF437C">
            <w:pPr>
              <w:rPr>
                <w:rFonts w:ascii="Times New Roman" w:hAnsi="Times New Roman"/>
              </w:rPr>
            </w:pPr>
          </w:p>
        </w:tc>
        <w:tc>
          <w:tcPr>
            <w:tcW w:w="3083" w:type="dxa"/>
            <w:shd w:val="clear" w:color="auto" w:fill="F2F2F2"/>
          </w:tcPr>
          <w:p w14:paraId="2DB9A45A" w14:textId="77777777" w:rsidR="00AF437C" w:rsidRPr="002F1892" w:rsidRDefault="00AF437C" w:rsidP="00AF437C">
            <w:pPr>
              <w:rPr>
                <w:rFonts w:ascii="Times New Roman" w:hAnsi="Times New Roman"/>
              </w:rPr>
            </w:pPr>
          </w:p>
        </w:tc>
      </w:tr>
      <w:tr w:rsidR="00AF437C" w:rsidRPr="002F1892" w14:paraId="55CBA112" w14:textId="77777777" w:rsidTr="00AB12AE">
        <w:trPr>
          <w:cantSplit/>
        </w:trPr>
        <w:tc>
          <w:tcPr>
            <w:tcW w:w="1260" w:type="dxa"/>
          </w:tcPr>
          <w:p w14:paraId="306707A7" w14:textId="0120358F" w:rsidR="00AF437C" w:rsidRPr="002F1892" w:rsidRDefault="00AF437C" w:rsidP="00AF437C">
            <w:pPr>
              <w:widowControl w:val="0"/>
              <w:autoSpaceDE w:val="0"/>
              <w:autoSpaceDN w:val="0"/>
              <w:adjustRightInd w:val="0"/>
              <w:spacing w:before="40" w:after="40"/>
              <w:jc w:val="center"/>
              <w:rPr>
                <w:rFonts w:cs="Arial"/>
                <w:color w:val="231F20"/>
              </w:rPr>
            </w:pPr>
            <w:r w:rsidRPr="002F1892">
              <w:rPr>
                <w:rFonts w:cs="Arial"/>
                <w:color w:val="231F20"/>
              </w:rPr>
              <w:lastRenderedPageBreak/>
              <w:t>2.12i</w:t>
            </w:r>
          </w:p>
        </w:tc>
        <w:tc>
          <w:tcPr>
            <w:tcW w:w="4410" w:type="dxa"/>
          </w:tcPr>
          <w:p w14:paraId="02875006" w14:textId="77777777" w:rsidR="00AF437C" w:rsidRDefault="00AF437C" w:rsidP="00AF437C">
            <w:pPr>
              <w:widowControl w:val="0"/>
              <w:tabs>
                <w:tab w:val="num" w:pos="360"/>
              </w:tabs>
              <w:autoSpaceDE w:val="0"/>
              <w:autoSpaceDN w:val="0"/>
              <w:adjustRightInd w:val="0"/>
              <w:spacing w:after="240"/>
              <w:rPr>
                <w:rFonts w:cs="Arial"/>
              </w:rPr>
            </w:pPr>
            <w:r>
              <w:rPr>
                <w:rFonts w:cs="Arial"/>
              </w:rPr>
              <w:t>(continued)</w:t>
            </w:r>
          </w:p>
          <w:p w14:paraId="7B9D50D4" w14:textId="23FB9D50" w:rsidR="00AF437C" w:rsidRPr="00AF437C" w:rsidRDefault="00AF437C" w:rsidP="00AF437C">
            <w:pPr>
              <w:widowControl w:val="0"/>
              <w:tabs>
                <w:tab w:val="num" w:pos="360"/>
              </w:tabs>
              <w:autoSpaceDE w:val="0"/>
              <w:autoSpaceDN w:val="0"/>
              <w:adjustRightInd w:val="0"/>
              <w:rPr>
                <w:rFonts w:cs="Arial"/>
              </w:rPr>
            </w:pPr>
            <w:r w:rsidRPr="002F1892">
              <w:rPr>
                <w:rFonts w:cs="Arial"/>
              </w:rPr>
              <w:t>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5D32D9F0" w14:textId="77777777" w:rsidR="00AF437C" w:rsidRPr="002F1892" w:rsidRDefault="00AF437C" w:rsidP="00AF437C">
            <w:pPr>
              <w:rPr>
                <w:rFonts w:ascii="Times New Roman" w:hAnsi="Times New Roman"/>
              </w:rPr>
            </w:pPr>
          </w:p>
        </w:tc>
        <w:tc>
          <w:tcPr>
            <w:tcW w:w="1260" w:type="dxa"/>
            <w:shd w:val="clear" w:color="auto" w:fill="F2F2F2"/>
          </w:tcPr>
          <w:p w14:paraId="02DFAF06" w14:textId="77777777" w:rsidR="00AF437C" w:rsidRPr="002F1892" w:rsidRDefault="00AF437C" w:rsidP="00AF437C">
            <w:pPr>
              <w:rPr>
                <w:rFonts w:ascii="Times New Roman" w:hAnsi="Times New Roman"/>
              </w:rPr>
            </w:pPr>
          </w:p>
        </w:tc>
        <w:tc>
          <w:tcPr>
            <w:tcW w:w="1170" w:type="dxa"/>
            <w:shd w:val="clear" w:color="auto" w:fill="F2F2F2"/>
          </w:tcPr>
          <w:p w14:paraId="5A4A1CB2" w14:textId="77777777" w:rsidR="00AF437C" w:rsidRPr="002F1892" w:rsidRDefault="00AF437C" w:rsidP="00AF437C">
            <w:pPr>
              <w:rPr>
                <w:rFonts w:ascii="Times New Roman" w:hAnsi="Times New Roman"/>
              </w:rPr>
            </w:pPr>
          </w:p>
        </w:tc>
        <w:tc>
          <w:tcPr>
            <w:tcW w:w="3083" w:type="dxa"/>
            <w:shd w:val="clear" w:color="auto" w:fill="F2F2F2"/>
          </w:tcPr>
          <w:p w14:paraId="683BB640" w14:textId="77777777" w:rsidR="00AF437C" w:rsidRPr="002F1892" w:rsidRDefault="00AF437C" w:rsidP="00AF437C">
            <w:pPr>
              <w:rPr>
                <w:rFonts w:ascii="Times New Roman" w:hAnsi="Times New Roman"/>
              </w:rPr>
            </w:pPr>
          </w:p>
        </w:tc>
      </w:tr>
      <w:tr w:rsidR="00AF437C" w:rsidRPr="002F1892" w14:paraId="7F1E603A" w14:textId="77777777" w:rsidTr="00AB12AE">
        <w:trPr>
          <w:cantSplit/>
        </w:trPr>
        <w:tc>
          <w:tcPr>
            <w:tcW w:w="1260" w:type="dxa"/>
          </w:tcPr>
          <w:p w14:paraId="2C4F66D3" w14:textId="77777777" w:rsidR="00AF437C" w:rsidRPr="002F1892" w:rsidRDefault="00AF437C" w:rsidP="00AF437C">
            <w:pPr>
              <w:widowControl w:val="0"/>
              <w:autoSpaceDE w:val="0"/>
              <w:autoSpaceDN w:val="0"/>
              <w:adjustRightInd w:val="0"/>
              <w:spacing w:before="40" w:after="40"/>
              <w:jc w:val="center"/>
              <w:rPr>
                <w:rFonts w:cs="Arial"/>
                <w:color w:val="231F20"/>
              </w:rPr>
            </w:pPr>
            <w:r w:rsidRPr="002F1892">
              <w:rPr>
                <w:rFonts w:cs="Arial"/>
                <w:color w:val="231F20"/>
              </w:rPr>
              <w:lastRenderedPageBreak/>
              <w:t>2.12j</w:t>
            </w:r>
          </w:p>
        </w:tc>
        <w:tc>
          <w:tcPr>
            <w:tcW w:w="4410" w:type="dxa"/>
          </w:tcPr>
          <w:p w14:paraId="7D28710F" w14:textId="77777777" w:rsidR="00AF437C" w:rsidRPr="002F1892" w:rsidRDefault="00AF437C" w:rsidP="00AF437C">
            <w:pPr>
              <w:widowControl w:val="0"/>
              <w:tabs>
                <w:tab w:val="num" w:pos="360"/>
              </w:tabs>
              <w:autoSpaceDE w:val="0"/>
              <w:autoSpaceDN w:val="0"/>
              <w:adjustRightInd w:val="0"/>
              <w:spacing w:after="240"/>
              <w:rPr>
                <w:rFonts w:cs="Arial"/>
                <w:color w:val="231F20"/>
              </w:rPr>
            </w:pPr>
            <w:r w:rsidRPr="002F1892">
              <w:rPr>
                <w:rFonts w:cs="Arial"/>
                <w:b/>
                <w:bCs/>
              </w:rPr>
              <w:t xml:space="preserve">Criterion 2014: </w:t>
            </w:r>
            <w:r w:rsidRPr="002F1892">
              <w:rPr>
                <w:rFonts w:cs="Arial"/>
                <w:color w:val="231F20"/>
              </w:rPr>
              <w:t>Instructional materials include directions and, where appropriate, examples for:</w:t>
            </w:r>
          </w:p>
          <w:p w14:paraId="2148DF13" w14:textId="77777777" w:rsidR="00AF437C" w:rsidRPr="002F1892" w:rsidRDefault="00AF437C" w:rsidP="00AF437C">
            <w:pPr>
              <w:widowControl w:val="0"/>
              <w:numPr>
                <w:ilvl w:val="0"/>
                <w:numId w:val="41"/>
              </w:numPr>
              <w:autoSpaceDE w:val="0"/>
              <w:autoSpaceDN w:val="0"/>
              <w:adjustRightInd w:val="0"/>
              <w:spacing w:after="240"/>
              <w:rPr>
                <w:rFonts w:cs="Arial"/>
                <w:color w:val="231F20"/>
              </w:rPr>
            </w:pPr>
            <w:r w:rsidRPr="002F1892">
              <w:rPr>
                <w:rFonts w:cs="Arial"/>
                <w:color w:val="231F20"/>
              </w:rPr>
              <w:t>Research and project-based learning.</w:t>
            </w:r>
          </w:p>
          <w:p w14:paraId="13963209" w14:textId="0C78F49C" w:rsidR="00AF437C" w:rsidRPr="002F1892" w:rsidRDefault="00AF437C" w:rsidP="00AF437C">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cs="Arial"/>
                <w:color w:val="231F20"/>
              </w:rPr>
              <w:t xml:space="preserve"> </w:t>
            </w:r>
            <w:r w:rsidRPr="002F1892">
              <w:rPr>
                <w:rFonts w:cs="Arial"/>
              </w:rPr>
              <w:t xml:space="preserve">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w:t>
            </w:r>
          </w:p>
        </w:tc>
        <w:tc>
          <w:tcPr>
            <w:tcW w:w="2880" w:type="dxa"/>
          </w:tcPr>
          <w:p w14:paraId="040A406A" w14:textId="77777777" w:rsidR="00AF437C" w:rsidRPr="002F1892" w:rsidRDefault="00AF437C" w:rsidP="00AF437C">
            <w:pPr>
              <w:rPr>
                <w:rFonts w:ascii="Times New Roman" w:hAnsi="Times New Roman"/>
              </w:rPr>
            </w:pPr>
          </w:p>
        </w:tc>
        <w:tc>
          <w:tcPr>
            <w:tcW w:w="1260" w:type="dxa"/>
            <w:shd w:val="clear" w:color="auto" w:fill="F2F2F2"/>
          </w:tcPr>
          <w:p w14:paraId="1855DE61" w14:textId="77777777" w:rsidR="00AF437C" w:rsidRPr="002F1892" w:rsidRDefault="00AF437C" w:rsidP="00AF437C">
            <w:pPr>
              <w:rPr>
                <w:rFonts w:ascii="Times New Roman" w:hAnsi="Times New Roman"/>
              </w:rPr>
            </w:pPr>
          </w:p>
        </w:tc>
        <w:tc>
          <w:tcPr>
            <w:tcW w:w="1170" w:type="dxa"/>
            <w:shd w:val="clear" w:color="auto" w:fill="F2F2F2"/>
          </w:tcPr>
          <w:p w14:paraId="3140E7BC" w14:textId="77777777" w:rsidR="00AF437C" w:rsidRPr="002F1892" w:rsidRDefault="00AF437C" w:rsidP="00AF437C">
            <w:pPr>
              <w:rPr>
                <w:rFonts w:ascii="Times New Roman" w:hAnsi="Times New Roman"/>
              </w:rPr>
            </w:pPr>
          </w:p>
        </w:tc>
        <w:tc>
          <w:tcPr>
            <w:tcW w:w="3083" w:type="dxa"/>
            <w:shd w:val="clear" w:color="auto" w:fill="F2F2F2"/>
          </w:tcPr>
          <w:p w14:paraId="2206EF7D" w14:textId="77777777" w:rsidR="00AF437C" w:rsidRPr="002F1892" w:rsidRDefault="00AF437C" w:rsidP="00AF437C">
            <w:pPr>
              <w:rPr>
                <w:rFonts w:ascii="Times New Roman" w:hAnsi="Times New Roman"/>
              </w:rPr>
            </w:pPr>
          </w:p>
        </w:tc>
      </w:tr>
      <w:tr w:rsidR="00AF437C" w:rsidRPr="002F1892" w14:paraId="511A45F5" w14:textId="77777777" w:rsidTr="00AB12AE">
        <w:trPr>
          <w:cantSplit/>
        </w:trPr>
        <w:tc>
          <w:tcPr>
            <w:tcW w:w="1260" w:type="dxa"/>
          </w:tcPr>
          <w:p w14:paraId="475D0539" w14:textId="5920FF2A" w:rsidR="00AF437C" w:rsidRPr="002F1892" w:rsidRDefault="00AF437C" w:rsidP="00AF437C">
            <w:pPr>
              <w:widowControl w:val="0"/>
              <w:autoSpaceDE w:val="0"/>
              <w:autoSpaceDN w:val="0"/>
              <w:adjustRightInd w:val="0"/>
              <w:spacing w:before="40" w:after="40"/>
              <w:jc w:val="center"/>
              <w:rPr>
                <w:rFonts w:cs="Arial"/>
                <w:color w:val="231F20"/>
              </w:rPr>
            </w:pPr>
            <w:r w:rsidRPr="002F1892">
              <w:rPr>
                <w:rFonts w:cs="Arial"/>
                <w:color w:val="231F20"/>
              </w:rPr>
              <w:lastRenderedPageBreak/>
              <w:t>2.12j</w:t>
            </w:r>
          </w:p>
        </w:tc>
        <w:tc>
          <w:tcPr>
            <w:tcW w:w="4410" w:type="dxa"/>
          </w:tcPr>
          <w:p w14:paraId="252899F1" w14:textId="77777777" w:rsidR="00AF437C" w:rsidRDefault="00AF437C" w:rsidP="00AF437C">
            <w:pPr>
              <w:widowControl w:val="0"/>
              <w:tabs>
                <w:tab w:val="num" w:pos="360"/>
              </w:tabs>
              <w:autoSpaceDE w:val="0"/>
              <w:autoSpaceDN w:val="0"/>
              <w:adjustRightInd w:val="0"/>
              <w:spacing w:after="240"/>
              <w:rPr>
                <w:rFonts w:cs="Arial"/>
              </w:rPr>
            </w:pPr>
            <w:r>
              <w:rPr>
                <w:rFonts w:cs="Arial"/>
              </w:rPr>
              <w:t>(continued)</w:t>
            </w:r>
          </w:p>
          <w:p w14:paraId="569E3791" w14:textId="174CB05C" w:rsidR="00AF437C" w:rsidRPr="00AF437C" w:rsidRDefault="00AF437C" w:rsidP="00AF437C">
            <w:pPr>
              <w:widowControl w:val="0"/>
              <w:tabs>
                <w:tab w:val="num" w:pos="360"/>
              </w:tabs>
              <w:autoSpaceDE w:val="0"/>
              <w:autoSpaceDN w:val="0"/>
              <w:adjustRightInd w:val="0"/>
              <w:rPr>
                <w:rFonts w:cs="Arial"/>
              </w:rPr>
            </w:pPr>
            <w:r w:rsidRPr="002F1892">
              <w:rPr>
                <w:rFonts w:cs="Arial"/>
              </w:rPr>
              <w:t>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0EC6AA0B" w14:textId="77777777" w:rsidR="00AF437C" w:rsidRPr="002F1892" w:rsidRDefault="00AF437C" w:rsidP="00AF437C">
            <w:pPr>
              <w:rPr>
                <w:rFonts w:ascii="Times New Roman" w:hAnsi="Times New Roman"/>
              </w:rPr>
            </w:pPr>
          </w:p>
        </w:tc>
        <w:tc>
          <w:tcPr>
            <w:tcW w:w="1260" w:type="dxa"/>
            <w:shd w:val="clear" w:color="auto" w:fill="F2F2F2"/>
          </w:tcPr>
          <w:p w14:paraId="76761ED7" w14:textId="77777777" w:rsidR="00AF437C" w:rsidRPr="002F1892" w:rsidRDefault="00AF437C" w:rsidP="00AF437C">
            <w:pPr>
              <w:rPr>
                <w:rFonts w:ascii="Times New Roman" w:hAnsi="Times New Roman"/>
              </w:rPr>
            </w:pPr>
          </w:p>
        </w:tc>
        <w:tc>
          <w:tcPr>
            <w:tcW w:w="1170" w:type="dxa"/>
            <w:shd w:val="clear" w:color="auto" w:fill="F2F2F2"/>
          </w:tcPr>
          <w:p w14:paraId="2C8A1CD0" w14:textId="77777777" w:rsidR="00AF437C" w:rsidRPr="002F1892" w:rsidRDefault="00AF437C" w:rsidP="00AF437C">
            <w:pPr>
              <w:rPr>
                <w:rFonts w:ascii="Times New Roman" w:hAnsi="Times New Roman"/>
              </w:rPr>
            </w:pPr>
          </w:p>
        </w:tc>
        <w:tc>
          <w:tcPr>
            <w:tcW w:w="3083" w:type="dxa"/>
            <w:shd w:val="clear" w:color="auto" w:fill="F2F2F2"/>
          </w:tcPr>
          <w:p w14:paraId="49801108" w14:textId="77777777" w:rsidR="00AF437C" w:rsidRPr="002F1892" w:rsidRDefault="00AF437C" w:rsidP="00AF437C">
            <w:pPr>
              <w:rPr>
                <w:rFonts w:ascii="Times New Roman" w:hAnsi="Times New Roman"/>
              </w:rPr>
            </w:pPr>
          </w:p>
        </w:tc>
      </w:tr>
      <w:tr w:rsidR="00AF437C" w:rsidRPr="002F1892" w14:paraId="727376CA" w14:textId="77777777" w:rsidTr="00AB12AE">
        <w:trPr>
          <w:cantSplit/>
        </w:trPr>
        <w:tc>
          <w:tcPr>
            <w:tcW w:w="1260" w:type="dxa"/>
          </w:tcPr>
          <w:p w14:paraId="4B5E9EC2" w14:textId="77777777" w:rsidR="00AF437C" w:rsidRPr="002F1892" w:rsidRDefault="00AF437C" w:rsidP="00AF437C">
            <w:pPr>
              <w:spacing w:before="40" w:after="40"/>
              <w:jc w:val="center"/>
              <w:rPr>
                <w:rFonts w:cs="Arial"/>
                <w:color w:val="231F20"/>
              </w:rPr>
            </w:pPr>
            <w:r w:rsidRPr="002F1892">
              <w:rPr>
                <w:rFonts w:cs="Arial"/>
                <w:color w:val="231F20"/>
              </w:rPr>
              <w:t>2.13</w:t>
            </w:r>
          </w:p>
        </w:tc>
        <w:tc>
          <w:tcPr>
            <w:tcW w:w="4410" w:type="dxa"/>
          </w:tcPr>
          <w:p w14:paraId="07FD64E7" w14:textId="77777777" w:rsidR="00AF437C" w:rsidRPr="002F1892" w:rsidRDefault="00AF437C" w:rsidP="00AF437C">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A list of the grade-level standards is included in the teacher’s guide together with page number citations or other references that demonstrate alignment with the content standards.</w:t>
            </w:r>
          </w:p>
        </w:tc>
        <w:tc>
          <w:tcPr>
            <w:tcW w:w="2880" w:type="dxa"/>
          </w:tcPr>
          <w:p w14:paraId="1F149F07" w14:textId="77777777" w:rsidR="00AF437C" w:rsidRPr="002F1892" w:rsidRDefault="00AF437C" w:rsidP="00AF437C">
            <w:pPr>
              <w:rPr>
                <w:rFonts w:ascii="Times New Roman" w:hAnsi="Times New Roman"/>
              </w:rPr>
            </w:pPr>
          </w:p>
        </w:tc>
        <w:tc>
          <w:tcPr>
            <w:tcW w:w="1260" w:type="dxa"/>
            <w:shd w:val="clear" w:color="auto" w:fill="F2F2F2"/>
          </w:tcPr>
          <w:p w14:paraId="7525905A" w14:textId="77777777" w:rsidR="00AF437C" w:rsidRPr="002F1892" w:rsidRDefault="00AF437C" w:rsidP="00AF437C">
            <w:pPr>
              <w:rPr>
                <w:rFonts w:ascii="Times New Roman" w:hAnsi="Times New Roman"/>
              </w:rPr>
            </w:pPr>
          </w:p>
        </w:tc>
        <w:tc>
          <w:tcPr>
            <w:tcW w:w="1170" w:type="dxa"/>
            <w:shd w:val="clear" w:color="auto" w:fill="F2F2F2"/>
          </w:tcPr>
          <w:p w14:paraId="3D1FD178" w14:textId="77777777" w:rsidR="00AF437C" w:rsidRPr="002F1892" w:rsidRDefault="00AF437C" w:rsidP="00AF437C">
            <w:pPr>
              <w:rPr>
                <w:rFonts w:ascii="Times New Roman" w:hAnsi="Times New Roman"/>
              </w:rPr>
            </w:pPr>
          </w:p>
        </w:tc>
        <w:tc>
          <w:tcPr>
            <w:tcW w:w="3083" w:type="dxa"/>
            <w:shd w:val="clear" w:color="auto" w:fill="F2F2F2"/>
          </w:tcPr>
          <w:p w14:paraId="08B3BD57" w14:textId="77777777" w:rsidR="00AF437C" w:rsidRPr="002F1892" w:rsidRDefault="00AF437C" w:rsidP="00AF437C">
            <w:pPr>
              <w:rPr>
                <w:rFonts w:ascii="Times New Roman" w:hAnsi="Times New Roman"/>
              </w:rPr>
            </w:pPr>
          </w:p>
        </w:tc>
      </w:tr>
      <w:tr w:rsidR="00AF437C" w:rsidRPr="002F1892" w14:paraId="6C7BACA0" w14:textId="77777777" w:rsidTr="00AB12AE">
        <w:trPr>
          <w:cantSplit/>
        </w:trPr>
        <w:tc>
          <w:tcPr>
            <w:tcW w:w="1260" w:type="dxa"/>
          </w:tcPr>
          <w:p w14:paraId="52A10876" w14:textId="77777777" w:rsidR="00AF437C" w:rsidRPr="002F1892" w:rsidRDefault="00AF437C" w:rsidP="00AF437C">
            <w:pPr>
              <w:spacing w:before="40" w:after="40"/>
              <w:ind w:left="360"/>
              <w:rPr>
                <w:rFonts w:cs="Arial"/>
                <w:color w:val="231F20"/>
              </w:rPr>
            </w:pPr>
            <w:r w:rsidRPr="002F1892">
              <w:rPr>
                <w:rFonts w:cs="Arial"/>
                <w:color w:val="231F20"/>
              </w:rPr>
              <w:t>2.14</w:t>
            </w:r>
          </w:p>
        </w:tc>
        <w:tc>
          <w:tcPr>
            <w:tcW w:w="4410" w:type="dxa"/>
          </w:tcPr>
          <w:p w14:paraId="06CE720F" w14:textId="77777777" w:rsidR="00AF437C" w:rsidRPr="002F1892" w:rsidRDefault="00AF437C" w:rsidP="00AF437C">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Teacher materials and student materials, as appropriate to the grade-level standards, contain an overview of the chapters, clearly identify the ELA/ELD concepts, and include tables of contents, indexes, and glossaries that contain important ELA/ELD terms.</w:t>
            </w:r>
          </w:p>
        </w:tc>
        <w:tc>
          <w:tcPr>
            <w:tcW w:w="2880" w:type="dxa"/>
          </w:tcPr>
          <w:p w14:paraId="38FA5F19" w14:textId="77777777" w:rsidR="00AF437C" w:rsidRPr="002F1892" w:rsidRDefault="00AF437C" w:rsidP="00AF437C">
            <w:pPr>
              <w:rPr>
                <w:rFonts w:ascii="Times New Roman" w:hAnsi="Times New Roman"/>
              </w:rPr>
            </w:pPr>
          </w:p>
        </w:tc>
        <w:tc>
          <w:tcPr>
            <w:tcW w:w="1260" w:type="dxa"/>
            <w:shd w:val="clear" w:color="auto" w:fill="F2F2F2"/>
          </w:tcPr>
          <w:p w14:paraId="781F1E04" w14:textId="77777777" w:rsidR="00AF437C" w:rsidRPr="002F1892" w:rsidRDefault="00AF437C" w:rsidP="00AF437C">
            <w:pPr>
              <w:rPr>
                <w:rFonts w:ascii="Times New Roman" w:hAnsi="Times New Roman"/>
              </w:rPr>
            </w:pPr>
          </w:p>
        </w:tc>
        <w:tc>
          <w:tcPr>
            <w:tcW w:w="1170" w:type="dxa"/>
            <w:shd w:val="clear" w:color="auto" w:fill="F2F2F2"/>
          </w:tcPr>
          <w:p w14:paraId="5CCF7AC9" w14:textId="77777777" w:rsidR="00AF437C" w:rsidRPr="002F1892" w:rsidRDefault="00AF437C" w:rsidP="00AF437C">
            <w:pPr>
              <w:rPr>
                <w:rFonts w:ascii="Times New Roman" w:hAnsi="Times New Roman"/>
              </w:rPr>
            </w:pPr>
          </w:p>
        </w:tc>
        <w:tc>
          <w:tcPr>
            <w:tcW w:w="3083" w:type="dxa"/>
            <w:shd w:val="clear" w:color="auto" w:fill="F2F2F2"/>
          </w:tcPr>
          <w:p w14:paraId="1EA64A43" w14:textId="77777777" w:rsidR="00AF437C" w:rsidRPr="002F1892" w:rsidRDefault="00AF437C" w:rsidP="00AF437C">
            <w:pPr>
              <w:rPr>
                <w:rFonts w:ascii="Times New Roman" w:hAnsi="Times New Roman"/>
              </w:rPr>
            </w:pPr>
          </w:p>
        </w:tc>
      </w:tr>
      <w:tr w:rsidR="00AF437C" w:rsidRPr="002F1892" w14:paraId="33C48D4F" w14:textId="77777777" w:rsidTr="00AB12AE">
        <w:trPr>
          <w:cantSplit/>
        </w:trPr>
        <w:tc>
          <w:tcPr>
            <w:tcW w:w="1260" w:type="dxa"/>
          </w:tcPr>
          <w:p w14:paraId="5F9A707B" w14:textId="77777777" w:rsidR="00AF437C" w:rsidRPr="002F1892" w:rsidRDefault="00AF437C" w:rsidP="00AF437C">
            <w:pPr>
              <w:spacing w:before="40" w:after="40"/>
              <w:jc w:val="center"/>
              <w:rPr>
                <w:rFonts w:cs="Arial"/>
                <w:color w:val="231F20"/>
              </w:rPr>
            </w:pPr>
            <w:r w:rsidRPr="002F1892">
              <w:rPr>
                <w:rFonts w:cs="Arial"/>
                <w:color w:val="231F20"/>
              </w:rPr>
              <w:t>2.15</w:t>
            </w:r>
          </w:p>
        </w:tc>
        <w:tc>
          <w:tcPr>
            <w:tcW w:w="4410" w:type="dxa"/>
          </w:tcPr>
          <w:p w14:paraId="42DA105A" w14:textId="77777777" w:rsidR="00AF437C" w:rsidRPr="002F1892" w:rsidRDefault="00AF437C" w:rsidP="00AF437C">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Support materials are an integral part of the instructional program and are clearly aligned with the standards.</w:t>
            </w:r>
          </w:p>
        </w:tc>
        <w:tc>
          <w:tcPr>
            <w:tcW w:w="2880" w:type="dxa"/>
          </w:tcPr>
          <w:p w14:paraId="42B2153A" w14:textId="77777777" w:rsidR="00AF437C" w:rsidRPr="002F1892" w:rsidRDefault="00AF437C" w:rsidP="00AF437C">
            <w:pPr>
              <w:rPr>
                <w:rFonts w:ascii="Times New Roman" w:hAnsi="Times New Roman"/>
              </w:rPr>
            </w:pPr>
          </w:p>
        </w:tc>
        <w:tc>
          <w:tcPr>
            <w:tcW w:w="1260" w:type="dxa"/>
            <w:shd w:val="clear" w:color="auto" w:fill="F2F2F2"/>
          </w:tcPr>
          <w:p w14:paraId="44E52551" w14:textId="77777777" w:rsidR="00AF437C" w:rsidRPr="002F1892" w:rsidRDefault="00AF437C" w:rsidP="00AF437C">
            <w:pPr>
              <w:rPr>
                <w:rFonts w:ascii="Times New Roman" w:hAnsi="Times New Roman"/>
              </w:rPr>
            </w:pPr>
          </w:p>
        </w:tc>
        <w:tc>
          <w:tcPr>
            <w:tcW w:w="1170" w:type="dxa"/>
            <w:shd w:val="clear" w:color="auto" w:fill="F2F2F2"/>
          </w:tcPr>
          <w:p w14:paraId="25D566B3" w14:textId="77777777" w:rsidR="00AF437C" w:rsidRPr="002F1892" w:rsidRDefault="00AF437C" w:rsidP="00AF437C">
            <w:pPr>
              <w:rPr>
                <w:rFonts w:ascii="Times New Roman" w:hAnsi="Times New Roman"/>
              </w:rPr>
            </w:pPr>
          </w:p>
        </w:tc>
        <w:tc>
          <w:tcPr>
            <w:tcW w:w="3083" w:type="dxa"/>
            <w:shd w:val="clear" w:color="auto" w:fill="F2F2F2"/>
          </w:tcPr>
          <w:p w14:paraId="06D1A571" w14:textId="77777777" w:rsidR="00AF437C" w:rsidRPr="002F1892" w:rsidRDefault="00AF437C" w:rsidP="00AF437C">
            <w:pPr>
              <w:rPr>
                <w:rFonts w:ascii="Times New Roman" w:hAnsi="Times New Roman"/>
              </w:rPr>
            </w:pPr>
          </w:p>
        </w:tc>
      </w:tr>
      <w:tr w:rsidR="00AF437C" w:rsidRPr="002F1892" w14:paraId="4F01DFDD" w14:textId="77777777" w:rsidTr="00AB12AE">
        <w:trPr>
          <w:cantSplit/>
        </w:trPr>
        <w:tc>
          <w:tcPr>
            <w:tcW w:w="1260" w:type="dxa"/>
          </w:tcPr>
          <w:p w14:paraId="166DDE74" w14:textId="77777777" w:rsidR="00AF437C" w:rsidRPr="002F1892" w:rsidRDefault="00AF437C" w:rsidP="00AF437C">
            <w:pPr>
              <w:spacing w:before="40" w:after="40"/>
              <w:jc w:val="center"/>
              <w:rPr>
                <w:rFonts w:cs="Arial"/>
                <w:color w:val="231F20"/>
              </w:rPr>
            </w:pPr>
            <w:r w:rsidRPr="002F1892">
              <w:rPr>
                <w:rFonts w:cs="Arial"/>
                <w:color w:val="231F20"/>
              </w:rPr>
              <w:t>2.16</w:t>
            </w:r>
          </w:p>
        </w:tc>
        <w:tc>
          <w:tcPr>
            <w:tcW w:w="4410" w:type="dxa"/>
          </w:tcPr>
          <w:p w14:paraId="0FFBB7F3" w14:textId="77777777" w:rsidR="00AF437C" w:rsidRPr="002F1892" w:rsidRDefault="00AF437C" w:rsidP="00AF437C">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rPr>
              <w:t>Not Applicable to Program 4.</w:t>
            </w:r>
          </w:p>
        </w:tc>
        <w:tc>
          <w:tcPr>
            <w:tcW w:w="2880" w:type="dxa"/>
          </w:tcPr>
          <w:p w14:paraId="46CC9468" w14:textId="77777777" w:rsidR="00AF437C" w:rsidRPr="002F1892" w:rsidRDefault="00AF437C" w:rsidP="00AF437C">
            <w:pPr>
              <w:rPr>
                <w:rFonts w:ascii="Times New Roman" w:hAnsi="Times New Roman"/>
              </w:rPr>
            </w:pPr>
          </w:p>
        </w:tc>
        <w:tc>
          <w:tcPr>
            <w:tcW w:w="1260" w:type="dxa"/>
            <w:shd w:val="clear" w:color="auto" w:fill="F2F2F2"/>
          </w:tcPr>
          <w:p w14:paraId="31663D4A" w14:textId="77777777" w:rsidR="00AF437C" w:rsidRPr="002F1892" w:rsidRDefault="00AF437C" w:rsidP="00AF437C">
            <w:pPr>
              <w:rPr>
                <w:rFonts w:ascii="Times New Roman" w:hAnsi="Times New Roman"/>
              </w:rPr>
            </w:pPr>
          </w:p>
        </w:tc>
        <w:tc>
          <w:tcPr>
            <w:tcW w:w="1170" w:type="dxa"/>
            <w:shd w:val="clear" w:color="auto" w:fill="F2F2F2"/>
          </w:tcPr>
          <w:p w14:paraId="3A49FBC0" w14:textId="77777777" w:rsidR="00AF437C" w:rsidRPr="002F1892" w:rsidRDefault="00AF437C" w:rsidP="00AF437C">
            <w:pPr>
              <w:rPr>
                <w:rFonts w:ascii="Times New Roman" w:hAnsi="Times New Roman"/>
              </w:rPr>
            </w:pPr>
          </w:p>
        </w:tc>
        <w:tc>
          <w:tcPr>
            <w:tcW w:w="3083" w:type="dxa"/>
            <w:shd w:val="clear" w:color="auto" w:fill="F2F2F2"/>
          </w:tcPr>
          <w:p w14:paraId="434BD39C" w14:textId="77777777" w:rsidR="00AF437C" w:rsidRPr="002F1892" w:rsidRDefault="00AF437C" w:rsidP="00AF437C">
            <w:pPr>
              <w:rPr>
                <w:rFonts w:ascii="Times New Roman" w:hAnsi="Times New Roman"/>
              </w:rPr>
            </w:pPr>
          </w:p>
        </w:tc>
      </w:tr>
      <w:tr w:rsidR="00AF437C" w:rsidRPr="002F1892" w14:paraId="32D63DD8" w14:textId="77777777" w:rsidTr="00AB12AE">
        <w:trPr>
          <w:cantSplit/>
        </w:trPr>
        <w:tc>
          <w:tcPr>
            <w:tcW w:w="1260" w:type="dxa"/>
          </w:tcPr>
          <w:p w14:paraId="15F5F31C" w14:textId="77777777" w:rsidR="00AF437C" w:rsidRPr="002F1892" w:rsidRDefault="00AF437C" w:rsidP="00AF437C">
            <w:pPr>
              <w:spacing w:before="40" w:after="40"/>
              <w:jc w:val="center"/>
              <w:rPr>
                <w:rFonts w:cs="Arial"/>
              </w:rPr>
            </w:pPr>
            <w:r w:rsidRPr="002F1892">
              <w:rPr>
                <w:rFonts w:cs="Arial"/>
              </w:rPr>
              <w:lastRenderedPageBreak/>
              <w:t>2.17</w:t>
            </w:r>
          </w:p>
        </w:tc>
        <w:tc>
          <w:tcPr>
            <w:tcW w:w="4410" w:type="dxa"/>
          </w:tcPr>
          <w:p w14:paraId="177C3A23" w14:textId="77777777" w:rsidR="00AF437C" w:rsidRPr="002F1892" w:rsidRDefault="00AF437C" w:rsidP="00AF437C">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In order to meet the needs of students, Program 4 Intensive Intervention ELA materials shall be flexible enough to be a temporary intensive intervention program or support a basic program</w:t>
            </w:r>
          </w:p>
        </w:tc>
        <w:tc>
          <w:tcPr>
            <w:tcW w:w="2880" w:type="dxa"/>
          </w:tcPr>
          <w:p w14:paraId="13CF16B3" w14:textId="77777777" w:rsidR="00AF437C" w:rsidRPr="002F1892" w:rsidRDefault="00AF437C" w:rsidP="00AF437C">
            <w:pPr>
              <w:rPr>
                <w:rFonts w:ascii="Times New Roman" w:hAnsi="Times New Roman"/>
              </w:rPr>
            </w:pPr>
          </w:p>
        </w:tc>
        <w:tc>
          <w:tcPr>
            <w:tcW w:w="1260" w:type="dxa"/>
            <w:shd w:val="clear" w:color="auto" w:fill="F2F2F2"/>
          </w:tcPr>
          <w:p w14:paraId="0AA69D88" w14:textId="77777777" w:rsidR="00AF437C" w:rsidRPr="002F1892" w:rsidRDefault="00AF437C" w:rsidP="00AF437C">
            <w:pPr>
              <w:rPr>
                <w:rFonts w:ascii="Times New Roman" w:hAnsi="Times New Roman"/>
              </w:rPr>
            </w:pPr>
          </w:p>
        </w:tc>
        <w:tc>
          <w:tcPr>
            <w:tcW w:w="1170" w:type="dxa"/>
            <w:shd w:val="clear" w:color="auto" w:fill="F2F2F2"/>
          </w:tcPr>
          <w:p w14:paraId="34F62F57" w14:textId="77777777" w:rsidR="00AF437C" w:rsidRPr="002F1892" w:rsidRDefault="00AF437C" w:rsidP="00AF437C">
            <w:pPr>
              <w:rPr>
                <w:rFonts w:ascii="Times New Roman" w:hAnsi="Times New Roman"/>
              </w:rPr>
            </w:pPr>
          </w:p>
        </w:tc>
        <w:tc>
          <w:tcPr>
            <w:tcW w:w="3083" w:type="dxa"/>
            <w:shd w:val="clear" w:color="auto" w:fill="F2F2F2"/>
          </w:tcPr>
          <w:p w14:paraId="6382FAA3" w14:textId="77777777" w:rsidR="00AF437C" w:rsidRPr="002F1892" w:rsidRDefault="00AF437C" w:rsidP="00AF437C">
            <w:pPr>
              <w:rPr>
                <w:rFonts w:ascii="Times New Roman" w:hAnsi="Times New Roman"/>
              </w:rPr>
            </w:pPr>
          </w:p>
        </w:tc>
      </w:tr>
    </w:tbl>
    <w:p w14:paraId="61D73BB3" w14:textId="77777777" w:rsidR="00DD2F66" w:rsidRDefault="00DD2F66">
      <w:pPr>
        <w:rPr>
          <w:rFonts w:cs="Arial"/>
          <w:b/>
          <w:sz w:val="28"/>
          <w:szCs w:val="28"/>
        </w:rPr>
      </w:pPr>
      <w:r>
        <w:br w:type="page"/>
      </w:r>
    </w:p>
    <w:p w14:paraId="295672F0" w14:textId="4F3C92C4" w:rsidR="007E4C8C" w:rsidRPr="00CF697C" w:rsidRDefault="007E4C8C" w:rsidP="00AF437C">
      <w:pPr>
        <w:pStyle w:val="Heading2"/>
        <w:spacing w:before="240"/>
      </w:pPr>
      <w:r w:rsidRPr="002F1892">
        <w:lastRenderedPageBreak/>
        <w:t>Category 3: Assessment</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4, Category 3, assessment, in grades one through grade eight"/>
      </w:tblPr>
      <w:tblGrid>
        <w:gridCol w:w="1260"/>
        <w:gridCol w:w="4320"/>
        <w:gridCol w:w="2880"/>
        <w:gridCol w:w="1260"/>
        <w:gridCol w:w="1170"/>
        <w:gridCol w:w="3060"/>
      </w:tblGrid>
      <w:tr w:rsidR="0035426C" w:rsidRPr="002F1892" w14:paraId="614F199D" w14:textId="77777777" w:rsidTr="00DD2F66">
        <w:trPr>
          <w:cantSplit/>
          <w:trHeight w:val="642"/>
          <w:tblHeader/>
        </w:trPr>
        <w:tc>
          <w:tcPr>
            <w:tcW w:w="1260" w:type="dxa"/>
            <w:vAlign w:val="center"/>
          </w:tcPr>
          <w:p w14:paraId="25F1861F" w14:textId="77777777" w:rsidR="0035426C" w:rsidRPr="002F1892" w:rsidRDefault="0035426C" w:rsidP="00C41A2D">
            <w:pPr>
              <w:jc w:val="center"/>
              <w:rPr>
                <w:rFonts w:cs="Arial"/>
                <w:b/>
                <w:bCs/>
              </w:rPr>
            </w:pPr>
            <w:r w:rsidRPr="002F1892">
              <w:rPr>
                <w:rFonts w:cs="Arial"/>
                <w:b/>
                <w:bCs/>
              </w:rPr>
              <w:t>Criterion</w:t>
            </w:r>
          </w:p>
        </w:tc>
        <w:tc>
          <w:tcPr>
            <w:tcW w:w="4320" w:type="dxa"/>
            <w:vAlign w:val="center"/>
          </w:tcPr>
          <w:p w14:paraId="3DB32921" w14:textId="77777777" w:rsidR="0035426C" w:rsidRPr="002F1892" w:rsidRDefault="0035426C" w:rsidP="00C41A2D">
            <w:pPr>
              <w:jc w:val="center"/>
              <w:rPr>
                <w:rFonts w:cs="Arial"/>
                <w:b/>
                <w:bCs/>
              </w:rPr>
            </w:pPr>
            <w:r w:rsidRPr="002F1892">
              <w:rPr>
                <w:rFonts w:cs="Arial"/>
                <w:b/>
                <w:bCs/>
              </w:rPr>
              <w:t>Assessment</w:t>
            </w:r>
          </w:p>
        </w:tc>
        <w:tc>
          <w:tcPr>
            <w:tcW w:w="2880" w:type="dxa"/>
            <w:vAlign w:val="center"/>
          </w:tcPr>
          <w:p w14:paraId="1D3DB6F9" w14:textId="77777777" w:rsidR="0035426C" w:rsidRPr="002F1892" w:rsidRDefault="0035426C" w:rsidP="00C41A2D">
            <w:pPr>
              <w:jc w:val="center"/>
              <w:rPr>
                <w:rFonts w:ascii="Times New Roman" w:hAnsi="Times New Roman"/>
              </w:rPr>
            </w:pPr>
            <w:r w:rsidRPr="002F1892">
              <w:rPr>
                <w:rFonts w:cs="Arial"/>
                <w:b/>
                <w:bCs/>
                <w:noProof/>
              </w:rPr>
              <w:t>Publisher/Developer Citations</w:t>
            </w:r>
          </w:p>
        </w:tc>
        <w:tc>
          <w:tcPr>
            <w:tcW w:w="1260" w:type="dxa"/>
            <w:shd w:val="clear" w:color="auto" w:fill="F2F2F2"/>
            <w:vAlign w:val="center"/>
          </w:tcPr>
          <w:p w14:paraId="63A13C15"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Met</w:t>
            </w:r>
          </w:p>
          <w:p w14:paraId="3B8AD25D" w14:textId="77777777" w:rsidR="0035426C" w:rsidRPr="002F1892" w:rsidRDefault="0035426C" w:rsidP="00C41A2D">
            <w:pPr>
              <w:jc w:val="center"/>
              <w:rPr>
                <w:rFonts w:ascii="Times New Roman" w:hAnsi="Times New Roman"/>
              </w:rPr>
            </w:pPr>
            <w:r w:rsidRPr="002F1892">
              <w:rPr>
                <w:rFonts w:cs="Arial"/>
                <w:b/>
                <w:bCs/>
                <w:noProof/>
              </w:rPr>
              <w:t>Yes</w:t>
            </w:r>
          </w:p>
        </w:tc>
        <w:tc>
          <w:tcPr>
            <w:tcW w:w="1170" w:type="dxa"/>
            <w:shd w:val="clear" w:color="auto" w:fill="F2F2F2"/>
            <w:vAlign w:val="center"/>
          </w:tcPr>
          <w:p w14:paraId="57B5005E"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Met</w:t>
            </w:r>
          </w:p>
          <w:p w14:paraId="55DBF408" w14:textId="77777777" w:rsidR="0035426C" w:rsidRPr="002F1892" w:rsidRDefault="0035426C" w:rsidP="00C41A2D">
            <w:pPr>
              <w:jc w:val="center"/>
              <w:rPr>
                <w:rFonts w:ascii="Times New Roman" w:hAnsi="Times New Roman"/>
              </w:rPr>
            </w:pPr>
            <w:r w:rsidRPr="002F1892">
              <w:rPr>
                <w:rFonts w:cs="Arial"/>
                <w:b/>
                <w:bCs/>
                <w:noProof/>
              </w:rPr>
              <w:t>No</w:t>
            </w:r>
          </w:p>
        </w:tc>
        <w:tc>
          <w:tcPr>
            <w:tcW w:w="3060" w:type="dxa"/>
            <w:shd w:val="clear" w:color="auto" w:fill="F2F2F2"/>
            <w:vAlign w:val="center"/>
          </w:tcPr>
          <w:p w14:paraId="722DC798" w14:textId="77777777" w:rsidR="0035426C" w:rsidRPr="002F1892" w:rsidRDefault="0035426C" w:rsidP="00C41A2D">
            <w:pPr>
              <w:jc w:val="center"/>
              <w:rPr>
                <w:rFonts w:ascii="Times New Roman" w:hAnsi="Times New Roman"/>
              </w:rPr>
            </w:pPr>
            <w:r w:rsidRPr="002F1892">
              <w:rPr>
                <w:rFonts w:cs="Arial"/>
                <w:b/>
                <w:bCs/>
                <w:noProof/>
              </w:rPr>
              <w:t>Reviewer Comments, Citations, and Questions</w:t>
            </w:r>
          </w:p>
        </w:tc>
      </w:tr>
      <w:tr w:rsidR="0035426C" w:rsidRPr="002F1892" w14:paraId="3E11F417" w14:textId="77777777" w:rsidTr="00DD2F66">
        <w:trPr>
          <w:cantSplit/>
        </w:trPr>
        <w:tc>
          <w:tcPr>
            <w:tcW w:w="1260" w:type="dxa"/>
          </w:tcPr>
          <w:p w14:paraId="32967E91" w14:textId="77777777" w:rsidR="0035426C" w:rsidRPr="002F1892" w:rsidRDefault="0035426C" w:rsidP="00C41A2D">
            <w:pPr>
              <w:widowControl w:val="0"/>
              <w:autoSpaceDE w:val="0"/>
              <w:autoSpaceDN w:val="0"/>
              <w:adjustRightInd w:val="0"/>
              <w:spacing w:before="40" w:after="40"/>
              <w:ind w:left="720" w:hanging="488"/>
              <w:contextualSpacing/>
              <w:rPr>
                <w:rFonts w:cs="Arial"/>
                <w:color w:val="231F20"/>
              </w:rPr>
            </w:pPr>
            <w:r w:rsidRPr="002F1892">
              <w:rPr>
                <w:rFonts w:cs="Arial"/>
                <w:color w:val="231F20"/>
              </w:rPr>
              <w:t>3.1a</w:t>
            </w:r>
          </w:p>
        </w:tc>
        <w:tc>
          <w:tcPr>
            <w:tcW w:w="4320" w:type="dxa"/>
          </w:tcPr>
          <w:p w14:paraId="5282550B" w14:textId="77777777" w:rsidR="0035426C" w:rsidRPr="002F1892" w:rsidRDefault="0035426C" w:rsidP="00DD2F66">
            <w:pPr>
              <w:widowControl w:val="0"/>
              <w:autoSpaceDE w:val="0"/>
              <w:autoSpaceDN w:val="0"/>
              <w:adjustRightInd w:val="0"/>
              <w:spacing w:after="240"/>
              <w:rPr>
                <w:rFonts w:cs="Arial"/>
                <w:color w:val="231F20"/>
              </w:rPr>
            </w:pPr>
            <w:r w:rsidRPr="002F1892">
              <w:rPr>
                <w:rFonts w:cs="Arial"/>
                <w:b/>
                <w:bCs/>
                <w:color w:val="231F20"/>
              </w:rPr>
              <w:t>Criterion 2014:</w:t>
            </w:r>
            <w:r w:rsidRPr="002F1892">
              <w:rPr>
                <w:rFonts w:cs="Arial"/>
                <w:color w:val="231F20"/>
              </w:rPr>
              <w:t xml:space="preserve"> All assessments should have content validity to assess all the domains. Assessment should be provided to measure individual student progress over varied durations of time, at regular intervals, and at strategic points of instruction and should include:</w:t>
            </w:r>
          </w:p>
          <w:p w14:paraId="0568E080" w14:textId="77777777" w:rsidR="0035426C" w:rsidRPr="002F1892" w:rsidRDefault="0035426C" w:rsidP="00DD2F66">
            <w:pPr>
              <w:widowControl w:val="0"/>
              <w:numPr>
                <w:ilvl w:val="0"/>
                <w:numId w:val="42"/>
              </w:numPr>
              <w:autoSpaceDE w:val="0"/>
              <w:autoSpaceDN w:val="0"/>
              <w:adjustRightInd w:val="0"/>
              <w:spacing w:after="240"/>
              <w:rPr>
                <w:rFonts w:cs="Arial"/>
                <w:b/>
                <w:bCs/>
                <w:color w:val="231F20"/>
              </w:rPr>
            </w:pPr>
            <w:r w:rsidRPr="002F1892">
              <w:rPr>
                <w:rFonts w:cs="Arial"/>
                <w:color w:val="231F20"/>
              </w:rPr>
              <w:t>Multiple methods of assessing what students know and are able to do, such as selected response, constructed responses (short answers, constructed response, and extended constructed response), performance tasks, open-ended questions, and technology-enabled and technology-enhanced questions.</w:t>
            </w:r>
          </w:p>
          <w:p w14:paraId="23794161" w14:textId="77777777" w:rsidR="0035426C" w:rsidRPr="002F1892" w:rsidRDefault="0035426C" w:rsidP="00C41A2D">
            <w:pPr>
              <w:widowControl w:val="0"/>
              <w:autoSpaceDE w:val="0"/>
              <w:autoSpaceDN w:val="0"/>
              <w:adjustRightInd w:val="0"/>
              <w:spacing w:before="60"/>
              <w:rPr>
                <w:rFonts w:cs="Arial"/>
                <w:b/>
                <w:bCs/>
                <w:color w:val="231F20"/>
              </w:rPr>
            </w:pPr>
            <w:r w:rsidRPr="002F1892">
              <w:rPr>
                <w:rFonts w:cs="Arial"/>
                <w:b/>
                <w:bCs/>
                <w:color w:val="231F20"/>
              </w:rPr>
              <w:t xml:space="preserve">2025 Guidance: </w:t>
            </w:r>
            <w:r w:rsidRPr="002F1892">
              <w:rPr>
                <w:rFonts w:eastAsia="Calibri" w:cs="Arial"/>
              </w:rPr>
              <w:t>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w:t>
            </w:r>
            <w:r>
              <w:rPr>
                <w:rFonts w:eastAsia="Calibri" w:cs="Arial"/>
              </w:rPr>
              <w:t xml:space="preserve"> </w:t>
            </w:r>
            <w:r w:rsidRPr="002F1892">
              <w:rPr>
                <w:rFonts w:eastAsia="Calibri" w:cs="Arial"/>
              </w:rPr>
              <w:t xml:space="preserve">2). </w:t>
            </w:r>
          </w:p>
        </w:tc>
        <w:tc>
          <w:tcPr>
            <w:tcW w:w="2880" w:type="dxa"/>
          </w:tcPr>
          <w:p w14:paraId="7DCDE686" w14:textId="77777777" w:rsidR="0035426C" w:rsidRPr="002F1892" w:rsidRDefault="0035426C" w:rsidP="00C41A2D">
            <w:pPr>
              <w:rPr>
                <w:rFonts w:ascii="Times New Roman" w:hAnsi="Times New Roman"/>
              </w:rPr>
            </w:pPr>
          </w:p>
        </w:tc>
        <w:tc>
          <w:tcPr>
            <w:tcW w:w="1260" w:type="dxa"/>
            <w:shd w:val="clear" w:color="auto" w:fill="F2F2F2"/>
          </w:tcPr>
          <w:p w14:paraId="5F119D09" w14:textId="77777777" w:rsidR="0035426C" w:rsidRPr="002F1892" w:rsidRDefault="0035426C" w:rsidP="00C41A2D">
            <w:pPr>
              <w:rPr>
                <w:rFonts w:ascii="Times New Roman" w:hAnsi="Times New Roman"/>
              </w:rPr>
            </w:pPr>
          </w:p>
        </w:tc>
        <w:tc>
          <w:tcPr>
            <w:tcW w:w="1170" w:type="dxa"/>
            <w:shd w:val="clear" w:color="auto" w:fill="F2F2F2"/>
          </w:tcPr>
          <w:p w14:paraId="41C253F0" w14:textId="77777777" w:rsidR="0035426C" w:rsidRPr="002F1892" w:rsidRDefault="0035426C" w:rsidP="00C41A2D">
            <w:pPr>
              <w:rPr>
                <w:rFonts w:ascii="Times New Roman" w:hAnsi="Times New Roman"/>
              </w:rPr>
            </w:pPr>
          </w:p>
        </w:tc>
        <w:tc>
          <w:tcPr>
            <w:tcW w:w="3060" w:type="dxa"/>
            <w:shd w:val="clear" w:color="auto" w:fill="F2F2F2"/>
          </w:tcPr>
          <w:p w14:paraId="571AE6B8" w14:textId="77777777" w:rsidR="0035426C" w:rsidRPr="002F1892" w:rsidRDefault="0035426C" w:rsidP="00C41A2D">
            <w:pPr>
              <w:rPr>
                <w:rFonts w:ascii="Times New Roman" w:hAnsi="Times New Roman"/>
              </w:rPr>
            </w:pPr>
          </w:p>
        </w:tc>
      </w:tr>
      <w:tr w:rsidR="0035426C" w:rsidRPr="002F1892" w14:paraId="5028FF18" w14:textId="77777777" w:rsidTr="00DD2F66">
        <w:trPr>
          <w:cantSplit/>
        </w:trPr>
        <w:tc>
          <w:tcPr>
            <w:tcW w:w="1260" w:type="dxa"/>
          </w:tcPr>
          <w:p w14:paraId="51CDE8A0" w14:textId="77777777" w:rsidR="0035426C" w:rsidRPr="002F1892" w:rsidRDefault="0035426C" w:rsidP="00C41A2D">
            <w:pPr>
              <w:widowControl w:val="0"/>
              <w:autoSpaceDE w:val="0"/>
              <w:autoSpaceDN w:val="0"/>
              <w:adjustRightInd w:val="0"/>
              <w:spacing w:before="40" w:after="40"/>
              <w:ind w:left="720" w:hanging="488"/>
              <w:contextualSpacing/>
              <w:rPr>
                <w:rFonts w:cs="Arial"/>
                <w:color w:val="231F20"/>
              </w:rPr>
            </w:pPr>
            <w:r w:rsidRPr="002F1892">
              <w:rPr>
                <w:rFonts w:cs="Arial"/>
                <w:color w:val="231F20"/>
              </w:rPr>
              <w:lastRenderedPageBreak/>
              <w:t>3.1b</w:t>
            </w:r>
          </w:p>
        </w:tc>
        <w:tc>
          <w:tcPr>
            <w:tcW w:w="4320" w:type="dxa"/>
          </w:tcPr>
          <w:p w14:paraId="63622CE5" w14:textId="7D684687" w:rsidR="0035426C" w:rsidRPr="002F1892" w:rsidRDefault="0035426C" w:rsidP="00DD2F66">
            <w:pPr>
              <w:widowControl w:val="0"/>
              <w:autoSpaceDE w:val="0"/>
              <w:autoSpaceDN w:val="0"/>
              <w:adjustRightInd w:val="0"/>
              <w:spacing w:after="240"/>
              <w:rPr>
                <w:rFonts w:cs="Arial"/>
                <w:color w:val="231F20"/>
              </w:rPr>
            </w:pPr>
            <w:r w:rsidRPr="002F1892">
              <w:rPr>
                <w:rFonts w:cs="Arial"/>
                <w:b/>
                <w:bCs/>
                <w:color w:val="231F20"/>
              </w:rPr>
              <w:t>Criterion 2014:</w:t>
            </w:r>
            <w:r w:rsidRPr="002F1892">
              <w:rPr>
                <w:rFonts w:cs="Arial"/>
                <w:color w:val="231F20"/>
              </w:rPr>
              <w:t xml:space="preserve"> All assessments should have content validity to assess all the domains. Assessment should be provided to measure individual student progress over varied durations of time, at regular intervals, and at strategic points of instruction and should include:</w:t>
            </w:r>
          </w:p>
          <w:p w14:paraId="56F45819" w14:textId="77777777" w:rsidR="0035426C" w:rsidRPr="002F1892" w:rsidRDefault="0035426C" w:rsidP="00DD2F66">
            <w:pPr>
              <w:widowControl w:val="0"/>
              <w:numPr>
                <w:ilvl w:val="0"/>
                <w:numId w:val="42"/>
              </w:numPr>
              <w:autoSpaceDE w:val="0"/>
              <w:autoSpaceDN w:val="0"/>
              <w:adjustRightInd w:val="0"/>
              <w:spacing w:after="240"/>
              <w:rPr>
                <w:rFonts w:cs="Arial"/>
                <w:color w:val="231F20"/>
              </w:rPr>
            </w:pPr>
            <w:r w:rsidRPr="002F1892">
              <w:rPr>
                <w:rFonts w:cs="Arial"/>
                <w:color w:val="231F20"/>
              </w:rPr>
              <w:t>Guidance for making decisions about instructional practices and how to modify instruction so that all students are consistently progressing toward meeting or exceeding the content standards.</w:t>
            </w:r>
          </w:p>
          <w:p w14:paraId="390BA5BE" w14:textId="77777777" w:rsidR="0035426C" w:rsidRPr="002F1892" w:rsidRDefault="0035426C" w:rsidP="00C41A2D">
            <w:pPr>
              <w:widowControl w:val="0"/>
              <w:autoSpaceDE w:val="0"/>
              <w:autoSpaceDN w:val="0"/>
              <w:adjustRightInd w:val="0"/>
              <w:spacing w:before="60"/>
              <w:rPr>
                <w:rFonts w:cs="Arial"/>
                <w:color w:val="231F20"/>
              </w:rPr>
            </w:pPr>
            <w:r w:rsidRPr="002F1892">
              <w:rPr>
                <w:rFonts w:cs="Arial"/>
                <w:b/>
                <w:bCs/>
                <w:color w:val="231F20"/>
              </w:rPr>
              <w:t xml:space="preserve">2025 Guidance: </w:t>
            </w:r>
            <w:r w:rsidRPr="002F1892">
              <w:rPr>
                <w:rFonts w:eastAsia="Calibri" w:cs="Arial"/>
              </w:rPr>
              <w:t xml:space="preserve">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w:t>
            </w:r>
          </w:p>
        </w:tc>
        <w:tc>
          <w:tcPr>
            <w:tcW w:w="2880" w:type="dxa"/>
          </w:tcPr>
          <w:p w14:paraId="0EE24D9B" w14:textId="77777777" w:rsidR="0035426C" w:rsidRPr="002F1892" w:rsidRDefault="0035426C" w:rsidP="00C41A2D">
            <w:pPr>
              <w:rPr>
                <w:rFonts w:ascii="Times New Roman" w:hAnsi="Times New Roman"/>
              </w:rPr>
            </w:pPr>
          </w:p>
        </w:tc>
        <w:tc>
          <w:tcPr>
            <w:tcW w:w="1260" w:type="dxa"/>
            <w:shd w:val="clear" w:color="auto" w:fill="F2F2F2"/>
          </w:tcPr>
          <w:p w14:paraId="1AC7F626" w14:textId="77777777" w:rsidR="0035426C" w:rsidRPr="002F1892" w:rsidRDefault="0035426C" w:rsidP="00C41A2D">
            <w:pPr>
              <w:rPr>
                <w:rFonts w:ascii="Times New Roman" w:hAnsi="Times New Roman"/>
              </w:rPr>
            </w:pPr>
          </w:p>
        </w:tc>
        <w:tc>
          <w:tcPr>
            <w:tcW w:w="1170" w:type="dxa"/>
            <w:shd w:val="clear" w:color="auto" w:fill="F2F2F2"/>
          </w:tcPr>
          <w:p w14:paraId="043AC42F" w14:textId="77777777" w:rsidR="0035426C" w:rsidRPr="002F1892" w:rsidRDefault="0035426C" w:rsidP="00C41A2D">
            <w:pPr>
              <w:rPr>
                <w:rFonts w:ascii="Times New Roman" w:hAnsi="Times New Roman"/>
              </w:rPr>
            </w:pPr>
          </w:p>
        </w:tc>
        <w:tc>
          <w:tcPr>
            <w:tcW w:w="3060" w:type="dxa"/>
            <w:shd w:val="clear" w:color="auto" w:fill="F2F2F2"/>
          </w:tcPr>
          <w:p w14:paraId="5D84F146" w14:textId="77777777" w:rsidR="0035426C" w:rsidRPr="002F1892" w:rsidRDefault="0035426C" w:rsidP="00C41A2D">
            <w:pPr>
              <w:rPr>
                <w:rFonts w:ascii="Times New Roman" w:hAnsi="Times New Roman"/>
              </w:rPr>
            </w:pPr>
          </w:p>
        </w:tc>
      </w:tr>
      <w:tr w:rsidR="0035426C" w:rsidRPr="002F1892" w14:paraId="2A7C7850" w14:textId="77777777" w:rsidTr="00DD2F66">
        <w:trPr>
          <w:cantSplit/>
        </w:trPr>
        <w:tc>
          <w:tcPr>
            <w:tcW w:w="1260" w:type="dxa"/>
          </w:tcPr>
          <w:p w14:paraId="4FCF0E70" w14:textId="77777777" w:rsidR="0035426C" w:rsidRPr="002F1892" w:rsidRDefault="0035426C" w:rsidP="00C41A2D">
            <w:pPr>
              <w:widowControl w:val="0"/>
              <w:autoSpaceDE w:val="0"/>
              <w:autoSpaceDN w:val="0"/>
              <w:adjustRightInd w:val="0"/>
              <w:spacing w:before="40" w:after="40"/>
              <w:ind w:left="720" w:hanging="488"/>
              <w:contextualSpacing/>
              <w:rPr>
                <w:rFonts w:cs="Arial"/>
                <w:color w:val="231F20"/>
              </w:rPr>
            </w:pPr>
            <w:r w:rsidRPr="002F1892">
              <w:rPr>
                <w:rFonts w:cs="Arial"/>
                <w:color w:val="231F20"/>
              </w:rPr>
              <w:lastRenderedPageBreak/>
              <w:t>3.1c</w:t>
            </w:r>
          </w:p>
        </w:tc>
        <w:tc>
          <w:tcPr>
            <w:tcW w:w="4320" w:type="dxa"/>
          </w:tcPr>
          <w:p w14:paraId="5569CCE8" w14:textId="7FD2801D" w:rsidR="0035426C" w:rsidRPr="002F1892" w:rsidRDefault="0035426C" w:rsidP="00DD2F66">
            <w:pPr>
              <w:widowControl w:val="0"/>
              <w:autoSpaceDE w:val="0"/>
              <w:autoSpaceDN w:val="0"/>
              <w:adjustRightInd w:val="0"/>
              <w:spacing w:after="240"/>
              <w:rPr>
                <w:rFonts w:cs="Arial"/>
                <w:color w:val="231F20"/>
              </w:rPr>
            </w:pPr>
            <w:r w:rsidRPr="002F1892">
              <w:rPr>
                <w:rFonts w:cs="Arial"/>
                <w:b/>
                <w:bCs/>
                <w:color w:val="231F20"/>
              </w:rPr>
              <w:t>Criterion 2014:</w:t>
            </w:r>
            <w:r w:rsidRPr="002F1892">
              <w:rPr>
                <w:rFonts w:cs="Arial"/>
                <w:color w:val="231F20"/>
              </w:rPr>
              <w:t xml:space="preserve"> All assessments should have content validity to assess all the domains. Assessment should be provided to measure individual student progress over varied durations of time, at regular intervals, and at strategic points of instruction and should include:</w:t>
            </w:r>
          </w:p>
          <w:p w14:paraId="6D9B9C21" w14:textId="77777777" w:rsidR="0035426C" w:rsidRPr="002F1892" w:rsidRDefault="0035426C" w:rsidP="00DD2F66">
            <w:pPr>
              <w:widowControl w:val="0"/>
              <w:numPr>
                <w:ilvl w:val="0"/>
                <w:numId w:val="42"/>
              </w:numPr>
              <w:autoSpaceDE w:val="0"/>
              <w:autoSpaceDN w:val="0"/>
              <w:adjustRightInd w:val="0"/>
              <w:spacing w:after="240"/>
              <w:rPr>
                <w:rFonts w:cs="Arial"/>
                <w:color w:val="231F20"/>
              </w:rPr>
            </w:pPr>
            <w:r w:rsidRPr="002F1892">
              <w:rPr>
                <w:rFonts w:cs="Arial"/>
                <w:color w:val="231F20"/>
              </w:rPr>
              <w:t>Materials and suggestions to assist the teacher in keeping parents and students informed about student progress.</w:t>
            </w:r>
          </w:p>
          <w:p w14:paraId="6C271A47" w14:textId="77777777" w:rsidR="0035426C" w:rsidRPr="002F1892" w:rsidRDefault="0035426C" w:rsidP="00C41A2D">
            <w:pPr>
              <w:widowControl w:val="0"/>
              <w:autoSpaceDE w:val="0"/>
              <w:autoSpaceDN w:val="0"/>
              <w:adjustRightInd w:val="0"/>
              <w:spacing w:before="40" w:after="40"/>
              <w:rPr>
                <w:rFonts w:cs="Arial"/>
                <w:color w:val="231F20"/>
              </w:rPr>
            </w:pPr>
            <w:r w:rsidRPr="002F1892">
              <w:rPr>
                <w:rFonts w:cs="Arial"/>
                <w:b/>
                <w:bCs/>
                <w:color w:val="231F20"/>
              </w:rPr>
              <w:t xml:space="preserve">2025 Guidance: </w:t>
            </w:r>
            <w:r w:rsidRPr="002F1892">
              <w:rPr>
                <w:rFonts w:eastAsia="Calibri" w:cs="Arial"/>
              </w:rPr>
              <w:t xml:space="preserve">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w:t>
            </w:r>
          </w:p>
        </w:tc>
        <w:tc>
          <w:tcPr>
            <w:tcW w:w="2880" w:type="dxa"/>
          </w:tcPr>
          <w:p w14:paraId="3328048A" w14:textId="77777777" w:rsidR="0035426C" w:rsidRPr="002F1892" w:rsidRDefault="0035426C" w:rsidP="00C41A2D">
            <w:pPr>
              <w:rPr>
                <w:rFonts w:ascii="Times New Roman" w:hAnsi="Times New Roman"/>
              </w:rPr>
            </w:pPr>
          </w:p>
        </w:tc>
        <w:tc>
          <w:tcPr>
            <w:tcW w:w="1260" w:type="dxa"/>
            <w:shd w:val="clear" w:color="auto" w:fill="F2F2F2"/>
          </w:tcPr>
          <w:p w14:paraId="2142E798" w14:textId="77777777" w:rsidR="0035426C" w:rsidRPr="002F1892" w:rsidRDefault="0035426C" w:rsidP="00C41A2D">
            <w:pPr>
              <w:rPr>
                <w:rFonts w:ascii="Times New Roman" w:hAnsi="Times New Roman"/>
              </w:rPr>
            </w:pPr>
          </w:p>
        </w:tc>
        <w:tc>
          <w:tcPr>
            <w:tcW w:w="1170" w:type="dxa"/>
            <w:shd w:val="clear" w:color="auto" w:fill="F2F2F2"/>
          </w:tcPr>
          <w:p w14:paraId="1EBB744F" w14:textId="77777777" w:rsidR="0035426C" w:rsidRPr="002F1892" w:rsidRDefault="0035426C" w:rsidP="00C41A2D">
            <w:pPr>
              <w:rPr>
                <w:rFonts w:ascii="Times New Roman" w:hAnsi="Times New Roman"/>
              </w:rPr>
            </w:pPr>
          </w:p>
        </w:tc>
        <w:tc>
          <w:tcPr>
            <w:tcW w:w="3060" w:type="dxa"/>
            <w:shd w:val="clear" w:color="auto" w:fill="F2F2F2"/>
          </w:tcPr>
          <w:p w14:paraId="1869B61F" w14:textId="77777777" w:rsidR="0035426C" w:rsidRPr="002F1892" w:rsidRDefault="0035426C" w:rsidP="00C41A2D">
            <w:pPr>
              <w:rPr>
                <w:rFonts w:ascii="Times New Roman" w:hAnsi="Times New Roman"/>
              </w:rPr>
            </w:pPr>
          </w:p>
        </w:tc>
      </w:tr>
      <w:tr w:rsidR="0035426C" w:rsidRPr="002F1892" w14:paraId="14731F55" w14:textId="77777777" w:rsidTr="00DD2F66">
        <w:trPr>
          <w:cantSplit/>
        </w:trPr>
        <w:tc>
          <w:tcPr>
            <w:tcW w:w="1260" w:type="dxa"/>
          </w:tcPr>
          <w:p w14:paraId="04205F9F" w14:textId="77777777" w:rsidR="0035426C" w:rsidRPr="002F1892" w:rsidRDefault="0035426C" w:rsidP="00C41A2D">
            <w:pPr>
              <w:widowControl w:val="0"/>
              <w:autoSpaceDE w:val="0"/>
              <w:autoSpaceDN w:val="0"/>
              <w:adjustRightInd w:val="0"/>
              <w:spacing w:before="40" w:after="40"/>
              <w:ind w:left="720" w:hanging="488"/>
              <w:contextualSpacing/>
              <w:rPr>
                <w:rFonts w:cs="Arial"/>
                <w:color w:val="231F20"/>
              </w:rPr>
            </w:pPr>
            <w:r w:rsidRPr="002F1892">
              <w:rPr>
                <w:rFonts w:cs="Arial"/>
                <w:color w:val="231F20"/>
              </w:rPr>
              <w:lastRenderedPageBreak/>
              <w:t>3.1d</w:t>
            </w:r>
          </w:p>
        </w:tc>
        <w:tc>
          <w:tcPr>
            <w:tcW w:w="4320" w:type="dxa"/>
          </w:tcPr>
          <w:p w14:paraId="6900FFF8" w14:textId="2CBCE35A" w:rsidR="0035426C" w:rsidRPr="002F1892" w:rsidRDefault="0035426C" w:rsidP="00DD2F66">
            <w:pPr>
              <w:widowControl w:val="0"/>
              <w:autoSpaceDE w:val="0"/>
              <w:autoSpaceDN w:val="0"/>
              <w:adjustRightInd w:val="0"/>
              <w:spacing w:after="240"/>
              <w:rPr>
                <w:rFonts w:cs="Arial"/>
                <w:color w:val="231F20"/>
              </w:rPr>
            </w:pPr>
            <w:r w:rsidRPr="002F1892">
              <w:rPr>
                <w:rFonts w:cs="Arial"/>
                <w:b/>
                <w:bCs/>
                <w:color w:val="231F20"/>
              </w:rPr>
              <w:t>Criterion 2014:</w:t>
            </w:r>
            <w:r w:rsidRPr="002F1892">
              <w:rPr>
                <w:rFonts w:cs="Arial"/>
                <w:color w:val="231F20"/>
              </w:rPr>
              <w:t xml:space="preserve"> All assessments should have content validity to assess all the domains. Assessment should be provided to measure individual student progress over varied durations of time, at regular intervals, and at strategic points of instruction and should include:</w:t>
            </w:r>
          </w:p>
          <w:p w14:paraId="5D08F4BF" w14:textId="77777777" w:rsidR="0035426C" w:rsidRPr="002F1892" w:rsidRDefault="0035426C" w:rsidP="00DD2F66">
            <w:pPr>
              <w:widowControl w:val="0"/>
              <w:numPr>
                <w:ilvl w:val="0"/>
                <w:numId w:val="42"/>
              </w:numPr>
              <w:autoSpaceDE w:val="0"/>
              <w:autoSpaceDN w:val="0"/>
              <w:adjustRightInd w:val="0"/>
              <w:spacing w:after="240"/>
              <w:rPr>
                <w:rFonts w:cs="Arial"/>
                <w:color w:val="231F20"/>
              </w:rPr>
            </w:pPr>
            <w:r w:rsidRPr="002F1892">
              <w:rPr>
                <w:rFonts w:cs="Arial"/>
                <w:color w:val="231F20"/>
              </w:rPr>
              <w:t>Guidance on developing and using assessment tools that are reflective of the range of oral and written works a student produces indicated by the CA CCSS for ELA and the framework, such as (but not limited to) rubrics, technology, valid online assessments, portfolios, exemplars, anchor papers, collaborative conversations, teacher observations, and authentic writing for students to demonstrate grade-level proficiency.</w:t>
            </w:r>
          </w:p>
          <w:p w14:paraId="5758F3F2" w14:textId="77777777" w:rsidR="0035426C" w:rsidRPr="002F1892" w:rsidRDefault="0035426C" w:rsidP="00C41A2D">
            <w:pPr>
              <w:widowControl w:val="0"/>
              <w:autoSpaceDE w:val="0"/>
              <w:autoSpaceDN w:val="0"/>
              <w:adjustRightInd w:val="0"/>
              <w:spacing w:before="40" w:after="40"/>
              <w:rPr>
                <w:rFonts w:cs="Arial"/>
                <w:color w:val="231F20"/>
              </w:rPr>
            </w:pPr>
            <w:r w:rsidRPr="002F1892">
              <w:rPr>
                <w:rFonts w:cs="Arial"/>
                <w:b/>
                <w:bCs/>
                <w:color w:val="231F20"/>
              </w:rPr>
              <w:t xml:space="preserve">2025 Guidance: </w:t>
            </w:r>
            <w:r w:rsidRPr="002F1892">
              <w:rPr>
                <w:rFonts w:eastAsia="Calibri" w:cs="Arial"/>
              </w:rPr>
              <w:t xml:space="preserve">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w:t>
            </w:r>
          </w:p>
        </w:tc>
        <w:tc>
          <w:tcPr>
            <w:tcW w:w="2880" w:type="dxa"/>
          </w:tcPr>
          <w:p w14:paraId="0A936D4C" w14:textId="77777777" w:rsidR="0035426C" w:rsidRPr="002F1892" w:rsidRDefault="0035426C" w:rsidP="00C41A2D">
            <w:pPr>
              <w:rPr>
                <w:rFonts w:ascii="Times New Roman" w:hAnsi="Times New Roman"/>
              </w:rPr>
            </w:pPr>
          </w:p>
        </w:tc>
        <w:tc>
          <w:tcPr>
            <w:tcW w:w="1260" w:type="dxa"/>
            <w:shd w:val="clear" w:color="auto" w:fill="F2F2F2"/>
          </w:tcPr>
          <w:p w14:paraId="54D4C30B" w14:textId="77777777" w:rsidR="0035426C" w:rsidRPr="002F1892" w:rsidRDefault="0035426C" w:rsidP="00C41A2D">
            <w:pPr>
              <w:rPr>
                <w:rFonts w:ascii="Times New Roman" w:hAnsi="Times New Roman"/>
              </w:rPr>
            </w:pPr>
          </w:p>
        </w:tc>
        <w:tc>
          <w:tcPr>
            <w:tcW w:w="1170" w:type="dxa"/>
            <w:shd w:val="clear" w:color="auto" w:fill="F2F2F2"/>
          </w:tcPr>
          <w:p w14:paraId="014B4CF3" w14:textId="77777777" w:rsidR="0035426C" w:rsidRPr="002F1892" w:rsidRDefault="0035426C" w:rsidP="00C41A2D">
            <w:pPr>
              <w:rPr>
                <w:rFonts w:ascii="Times New Roman" w:hAnsi="Times New Roman"/>
              </w:rPr>
            </w:pPr>
          </w:p>
        </w:tc>
        <w:tc>
          <w:tcPr>
            <w:tcW w:w="3060" w:type="dxa"/>
            <w:shd w:val="clear" w:color="auto" w:fill="F2F2F2"/>
          </w:tcPr>
          <w:p w14:paraId="40D3B27C" w14:textId="77777777" w:rsidR="0035426C" w:rsidRPr="002F1892" w:rsidRDefault="0035426C" w:rsidP="00C41A2D">
            <w:pPr>
              <w:rPr>
                <w:rFonts w:ascii="Times New Roman" w:hAnsi="Times New Roman"/>
              </w:rPr>
            </w:pPr>
          </w:p>
        </w:tc>
      </w:tr>
      <w:tr w:rsidR="0035426C" w:rsidRPr="002F1892" w14:paraId="2BDB8E60" w14:textId="77777777" w:rsidTr="00DD2F66">
        <w:trPr>
          <w:cantSplit/>
        </w:trPr>
        <w:tc>
          <w:tcPr>
            <w:tcW w:w="1260" w:type="dxa"/>
          </w:tcPr>
          <w:p w14:paraId="1F85CE7B" w14:textId="77777777" w:rsidR="0035426C" w:rsidRPr="002F1892" w:rsidRDefault="0035426C" w:rsidP="00C41A2D">
            <w:pPr>
              <w:tabs>
                <w:tab w:val="left" w:pos="-4140"/>
              </w:tabs>
              <w:spacing w:before="60" w:after="60"/>
              <w:ind w:left="1080" w:hanging="848"/>
              <w:rPr>
                <w:rFonts w:cs="Arial"/>
                <w:snapToGrid w:val="0"/>
                <w:color w:val="231F20"/>
              </w:rPr>
            </w:pPr>
            <w:r w:rsidRPr="002F1892">
              <w:rPr>
                <w:rFonts w:cs="Arial"/>
                <w:snapToGrid w:val="0"/>
                <w:color w:val="231F20"/>
              </w:rPr>
              <w:lastRenderedPageBreak/>
              <w:t>3.2</w:t>
            </w:r>
          </w:p>
        </w:tc>
        <w:tc>
          <w:tcPr>
            <w:tcW w:w="4320" w:type="dxa"/>
          </w:tcPr>
          <w:p w14:paraId="6B4F0CEA" w14:textId="77777777" w:rsidR="0035426C" w:rsidRPr="002F1892" w:rsidRDefault="0035426C" w:rsidP="00DD2F66">
            <w:pPr>
              <w:widowControl w:val="0"/>
              <w:tabs>
                <w:tab w:val="left" w:pos="-4140"/>
              </w:tabs>
              <w:autoSpaceDE w:val="0"/>
              <w:autoSpaceDN w:val="0"/>
              <w:adjustRightInd w:val="0"/>
              <w:spacing w:after="240"/>
              <w:rPr>
                <w:rFonts w:cs="Arial"/>
                <w:snapToGrid w:val="0"/>
                <w:color w:val="231F20"/>
              </w:rPr>
            </w:pPr>
            <w:r w:rsidRPr="002F1892">
              <w:rPr>
                <w:rFonts w:cs="Arial"/>
                <w:b/>
                <w:bCs/>
                <w:snapToGrid w:val="0"/>
                <w:color w:val="231F20"/>
              </w:rPr>
              <w:t>Criterion 2014:</w:t>
            </w:r>
            <w:r w:rsidRPr="002F1892">
              <w:rPr>
                <w:rFonts w:cs="Arial"/>
                <w:snapToGrid w:val="0"/>
                <w:color w:val="231F20"/>
              </w:rPr>
              <w:t xml:space="preserve"> Summative assessments should be designed to provide valid, reliable, and fair measures of students’ progress and competency toward and attainment of the knowledge and skills after a period of instruction, for example a chapter or unit test, weekly quiz, or end-of-term test.</w:t>
            </w:r>
          </w:p>
          <w:p w14:paraId="29D33DDB" w14:textId="2893F215" w:rsidR="0035426C" w:rsidRPr="002F1892" w:rsidRDefault="0035426C" w:rsidP="00C41A2D">
            <w:pPr>
              <w:tabs>
                <w:tab w:val="left" w:pos="-4140"/>
              </w:tabs>
              <w:spacing w:before="60" w:after="60"/>
              <w:ind w:left="7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rPr>
              <w:t xml:space="preserve">Summative assessments should complement data from approved universal screeners when appropriate and provide information for instructional planning and tier placement decisions within MTSS frameworks. </w:t>
            </w:r>
            <w:r w:rsidRPr="002F1892">
              <w:rPr>
                <w:rFonts w:cs="Arial"/>
                <w:snapToGrid w:val="0"/>
                <w:szCs w:val="20"/>
              </w:rPr>
              <w:t>Assessments should be adaptable to include accommodations and modifications per students' IEP or 504 plans, with alternate assessment formats for students with dyslexia, dysgraphia, or both that do not penalize spelling or handwriting difficulties. For alignment with both universal and designated supports on large-scale external assessments (e.g., the English Language Proficiency Assessments for California), materials should facilitate, as appropriate, translation of summative materials for English learner students at the Emerging proficiency level to ensure language proficiency is not a barrier to demonstration of content mastery.</w:t>
            </w:r>
          </w:p>
        </w:tc>
        <w:tc>
          <w:tcPr>
            <w:tcW w:w="2880" w:type="dxa"/>
          </w:tcPr>
          <w:p w14:paraId="27F8C471" w14:textId="77777777" w:rsidR="0035426C" w:rsidRPr="002F1892" w:rsidRDefault="0035426C" w:rsidP="00C41A2D">
            <w:pPr>
              <w:rPr>
                <w:rFonts w:ascii="Times New Roman" w:hAnsi="Times New Roman"/>
              </w:rPr>
            </w:pPr>
          </w:p>
        </w:tc>
        <w:tc>
          <w:tcPr>
            <w:tcW w:w="1260" w:type="dxa"/>
            <w:shd w:val="clear" w:color="auto" w:fill="F2F2F2"/>
          </w:tcPr>
          <w:p w14:paraId="0D94DA47" w14:textId="77777777" w:rsidR="0035426C" w:rsidRPr="002F1892" w:rsidRDefault="0035426C" w:rsidP="00C41A2D">
            <w:pPr>
              <w:rPr>
                <w:rFonts w:ascii="Times New Roman" w:hAnsi="Times New Roman"/>
              </w:rPr>
            </w:pPr>
          </w:p>
        </w:tc>
        <w:tc>
          <w:tcPr>
            <w:tcW w:w="1170" w:type="dxa"/>
            <w:shd w:val="clear" w:color="auto" w:fill="F2F2F2"/>
          </w:tcPr>
          <w:p w14:paraId="22868440" w14:textId="77777777" w:rsidR="0035426C" w:rsidRPr="002F1892" w:rsidRDefault="0035426C" w:rsidP="00C41A2D">
            <w:pPr>
              <w:rPr>
                <w:rFonts w:ascii="Times New Roman" w:hAnsi="Times New Roman"/>
              </w:rPr>
            </w:pPr>
          </w:p>
        </w:tc>
        <w:tc>
          <w:tcPr>
            <w:tcW w:w="3060" w:type="dxa"/>
            <w:shd w:val="clear" w:color="auto" w:fill="F2F2F2"/>
          </w:tcPr>
          <w:p w14:paraId="1D8C5668" w14:textId="77777777" w:rsidR="0035426C" w:rsidRPr="002F1892" w:rsidRDefault="0035426C" w:rsidP="00C41A2D">
            <w:pPr>
              <w:rPr>
                <w:rFonts w:ascii="Times New Roman" w:hAnsi="Times New Roman"/>
              </w:rPr>
            </w:pPr>
          </w:p>
        </w:tc>
      </w:tr>
      <w:tr w:rsidR="00DD2F66" w:rsidRPr="002F1892" w14:paraId="482B0994" w14:textId="77777777" w:rsidTr="00DD2F66">
        <w:trPr>
          <w:cantSplit/>
        </w:trPr>
        <w:tc>
          <w:tcPr>
            <w:tcW w:w="1260" w:type="dxa"/>
          </w:tcPr>
          <w:p w14:paraId="1C0BE337" w14:textId="5B744395" w:rsidR="00DD2F66" w:rsidRPr="002F1892" w:rsidRDefault="00DD2F66" w:rsidP="00DD2F66">
            <w:pPr>
              <w:tabs>
                <w:tab w:val="left" w:pos="-4140"/>
              </w:tabs>
              <w:spacing w:before="60" w:after="60"/>
              <w:ind w:left="1080" w:hanging="848"/>
              <w:rPr>
                <w:rFonts w:cs="Arial"/>
                <w:snapToGrid w:val="0"/>
                <w:color w:val="231F20"/>
              </w:rPr>
            </w:pPr>
            <w:r w:rsidRPr="002F1892">
              <w:rPr>
                <w:rFonts w:cs="Arial"/>
                <w:snapToGrid w:val="0"/>
                <w:color w:val="231F20"/>
              </w:rPr>
              <w:lastRenderedPageBreak/>
              <w:t>3.2</w:t>
            </w:r>
          </w:p>
        </w:tc>
        <w:tc>
          <w:tcPr>
            <w:tcW w:w="4320" w:type="dxa"/>
          </w:tcPr>
          <w:p w14:paraId="3D9B2682" w14:textId="77777777" w:rsidR="00DD2F66" w:rsidRDefault="00DD2F66" w:rsidP="00DD2F66">
            <w:pPr>
              <w:widowControl w:val="0"/>
              <w:tabs>
                <w:tab w:val="left" w:pos="-4140"/>
              </w:tabs>
              <w:autoSpaceDE w:val="0"/>
              <w:autoSpaceDN w:val="0"/>
              <w:adjustRightInd w:val="0"/>
              <w:spacing w:after="240"/>
              <w:rPr>
                <w:rFonts w:cs="Arial"/>
                <w:snapToGrid w:val="0"/>
                <w:color w:val="231F20"/>
              </w:rPr>
            </w:pPr>
            <w:r>
              <w:rPr>
                <w:rFonts w:cs="Arial"/>
                <w:snapToGrid w:val="0"/>
                <w:color w:val="231F20"/>
              </w:rPr>
              <w:t>(continued)</w:t>
            </w:r>
          </w:p>
          <w:p w14:paraId="0F186B75" w14:textId="580CA805" w:rsidR="00DD2F66" w:rsidRPr="00DD2F66" w:rsidRDefault="00DD2F66" w:rsidP="00DD2F66">
            <w:pPr>
              <w:widowControl w:val="0"/>
              <w:tabs>
                <w:tab w:val="left" w:pos="-4140"/>
              </w:tabs>
              <w:autoSpaceDE w:val="0"/>
              <w:autoSpaceDN w:val="0"/>
              <w:adjustRightInd w:val="0"/>
              <w:rPr>
                <w:rFonts w:cs="Arial"/>
                <w:snapToGrid w:val="0"/>
                <w:color w:val="231F20"/>
              </w:rPr>
            </w:pPr>
            <w:r w:rsidRPr="002F1892">
              <w:rPr>
                <w:rFonts w:cs="Arial"/>
                <w:snapToGrid w:val="0"/>
                <w:szCs w:val="20"/>
              </w:rPr>
              <w:t>Materials should include alternate formats that reduce unnecessary linguistic complexity while maintaining validity for measuring both content knowledge and language competencies.</w:t>
            </w:r>
          </w:p>
        </w:tc>
        <w:tc>
          <w:tcPr>
            <w:tcW w:w="2880" w:type="dxa"/>
          </w:tcPr>
          <w:p w14:paraId="36DF1D01" w14:textId="77777777" w:rsidR="00DD2F66" w:rsidRPr="002F1892" w:rsidRDefault="00DD2F66" w:rsidP="00DD2F66">
            <w:pPr>
              <w:rPr>
                <w:rFonts w:ascii="Times New Roman" w:hAnsi="Times New Roman"/>
              </w:rPr>
            </w:pPr>
          </w:p>
        </w:tc>
        <w:tc>
          <w:tcPr>
            <w:tcW w:w="1260" w:type="dxa"/>
            <w:shd w:val="clear" w:color="auto" w:fill="F2F2F2"/>
          </w:tcPr>
          <w:p w14:paraId="28687D5E" w14:textId="77777777" w:rsidR="00DD2F66" w:rsidRPr="002F1892" w:rsidRDefault="00DD2F66" w:rsidP="00DD2F66">
            <w:pPr>
              <w:rPr>
                <w:rFonts w:ascii="Times New Roman" w:hAnsi="Times New Roman"/>
              </w:rPr>
            </w:pPr>
          </w:p>
        </w:tc>
        <w:tc>
          <w:tcPr>
            <w:tcW w:w="1170" w:type="dxa"/>
            <w:shd w:val="clear" w:color="auto" w:fill="F2F2F2"/>
          </w:tcPr>
          <w:p w14:paraId="4B9E35FF" w14:textId="77777777" w:rsidR="00DD2F66" w:rsidRPr="002F1892" w:rsidRDefault="00DD2F66" w:rsidP="00DD2F66">
            <w:pPr>
              <w:rPr>
                <w:rFonts w:ascii="Times New Roman" w:hAnsi="Times New Roman"/>
              </w:rPr>
            </w:pPr>
          </w:p>
        </w:tc>
        <w:tc>
          <w:tcPr>
            <w:tcW w:w="3060" w:type="dxa"/>
            <w:shd w:val="clear" w:color="auto" w:fill="F2F2F2"/>
          </w:tcPr>
          <w:p w14:paraId="0F8A4FFB" w14:textId="77777777" w:rsidR="00DD2F66" w:rsidRPr="002F1892" w:rsidRDefault="00DD2F66" w:rsidP="00DD2F66">
            <w:pPr>
              <w:rPr>
                <w:rFonts w:ascii="Times New Roman" w:hAnsi="Times New Roman"/>
              </w:rPr>
            </w:pPr>
          </w:p>
        </w:tc>
      </w:tr>
      <w:tr w:rsidR="00DD2F66" w:rsidRPr="002F1892" w14:paraId="04D8DB8C" w14:textId="77777777" w:rsidTr="00DD2F66">
        <w:trPr>
          <w:cantSplit/>
        </w:trPr>
        <w:tc>
          <w:tcPr>
            <w:tcW w:w="1260" w:type="dxa"/>
          </w:tcPr>
          <w:p w14:paraId="20F1D45D" w14:textId="77777777" w:rsidR="00DD2F66" w:rsidRPr="002F1892" w:rsidRDefault="00DD2F66" w:rsidP="00DD2F66">
            <w:pPr>
              <w:tabs>
                <w:tab w:val="left" w:pos="360"/>
              </w:tabs>
              <w:spacing w:before="60" w:after="60"/>
              <w:ind w:firstLine="232"/>
              <w:rPr>
                <w:rFonts w:cs="Arial"/>
                <w:color w:val="231F20"/>
              </w:rPr>
            </w:pPr>
            <w:r w:rsidRPr="002F1892">
              <w:rPr>
                <w:rFonts w:cs="Arial"/>
                <w:color w:val="231F20"/>
              </w:rPr>
              <w:t>3.3</w:t>
            </w:r>
          </w:p>
        </w:tc>
        <w:tc>
          <w:tcPr>
            <w:tcW w:w="4320" w:type="dxa"/>
          </w:tcPr>
          <w:p w14:paraId="786CC54E" w14:textId="77777777" w:rsidR="00DD2F66" w:rsidRPr="002F1892" w:rsidRDefault="00DD2F66" w:rsidP="008920F2">
            <w:pPr>
              <w:widowControl w:val="0"/>
              <w:autoSpaceDE w:val="0"/>
              <w:autoSpaceDN w:val="0"/>
              <w:adjustRightInd w:val="0"/>
              <w:spacing w:after="240"/>
              <w:rPr>
                <w:rFonts w:cs="Arial"/>
                <w:color w:val="231F20"/>
              </w:rPr>
            </w:pPr>
            <w:r w:rsidRPr="002F1892">
              <w:rPr>
                <w:rFonts w:cs="Arial"/>
                <w:b/>
                <w:bCs/>
                <w:color w:val="231F20"/>
              </w:rPr>
              <w:t>Criterion 2014:</w:t>
            </w:r>
            <w:r w:rsidRPr="002F1892">
              <w:rPr>
                <w:rFonts w:cs="Arial"/>
                <w:color w:val="231F20"/>
              </w:rPr>
              <w:t xml:space="preserve"> Guidance on the use of diagnostic screening assessments to identify students’ instructional needs for targeted intervention.</w:t>
            </w:r>
          </w:p>
          <w:p w14:paraId="70E935B5" w14:textId="77777777" w:rsidR="00DD2F66" w:rsidRPr="002F1892" w:rsidRDefault="00DD2F66" w:rsidP="00DD2F66">
            <w:pPr>
              <w:tabs>
                <w:tab w:val="left" w:pos="360"/>
              </w:tabs>
              <w:spacing w:before="60" w:after="60"/>
              <w:rPr>
                <w:rFonts w:cs="Arial"/>
              </w:rPr>
            </w:pPr>
            <w:r w:rsidRPr="002F1892">
              <w:rPr>
                <w:rFonts w:cs="Arial"/>
                <w:b/>
                <w:bCs/>
                <w:color w:val="231F20"/>
              </w:rPr>
              <w:t>2025 Guidance:</w:t>
            </w:r>
            <w:r w:rsidRPr="002F1892">
              <w:rPr>
                <w:rFonts w:cs="Arial"/>
                <w:color w:val="231F20"/>
              </w:rPr>
              <w:t xml:space="preserve"> </w:t>
            </w:r>
            <w:r w:rsidRPr="002F1892">
              <w:rPr>
                <w:rFonts w:cs="Arial"/>
              </w:rPr>
              <w:t xml:space="preserve">Materials should include progress monitoring tools and instructional guidance responsive to early literacy screening results per SB 114 screening requirements for all TK-3 students. For English learner students, materials should provide guidance for interpreting progress monitoring data in the context of typical second language acquisition patterns versus potential learning disabilities. Materials must provide parent notification templates per </w:t>
            </w:r>
            <w:r w:rsidRPr="002F1892">
              <w:rPr>
                <w:rFonts w:cs="Arial"/>
                <w:i/>
                <w:iCs/>
              </w:rPr>
              <w:t>EC</w:t>
            </w:r>
            <w:r w:rsidRPr="002F1892">
              <w:rPr>
                <w:rFonts w:cs="Arial"/>
              </w:rPr>
              <w:t xml:space="preserve"> Section 56329 regarding instructional interventions.</w:t>
            </w:r>
          </w:p>
        </w:tc>
        <w:tc>
          <w:tcPr>
            <w:tcW w:w="2880" w:type="dxa"/>
          </w:tcPr>
          <w:p w14:paraId="3DBE592A" w14:textId="77777777" w:rsidR="00DD2F66" w:rsidRPr="002F1892" w:rsidRDefault="00DD2F66" w:rsidP="00DD2F66">
            <w:pPr>
              <w:rPr>
                <w:rFonts w:ascii="Times New Roman" w:hAnsi="Times New Roman"/>
              </w:rPr>
            </w:pPr>
          </w:p>
        </w:tc>
        <w:tc>
          <w:tcPr>
            <w:tcW w:w="1260" w:type="dxa"/>
            <w:shd w:val="clear" w:color="auto" w:fill="F2F2F2"/>
          </w:tcPr>
          <w:p w14:paraId="4A6F7633" w14:textId="77777777" w:rsidR="00DD2F66" w:rsidRPr="002F1892" w:rsidRDefault="00DD2F66" w:rsidP="00DD2F66">
            <w:pPr>
              <w:rPr>
                <w:rFonts w:ascii="Times New Roman" w:hAnsi="Times New Roman"/>
              </w:rPr>
            </w:pPr>
          </w:p>
        </w:tc>
        <w:tc>
          <w:tcPr>
            <w:tcW w:w="1170" w:type="dxa"/>
            <w:shd w:val="clear" w:color="auto" w:fill="F2F2F2"/>
          </w:tcPr>
          <w:p w14:paraId="3116697B" w14:textId="77777777" w:rsidR="00DD2F66" w:rsidRPr="002F1892" w:rsidRDefault="00DD2F66" w:rsidP="00DD2F66">
            <w:pPr>
              <w:rPr>
                <w:rFonts w:ascii="Times New Roman" w:hAnsi="Times New Roman"/>
              </w:rPr>
            </w:pPr>
          </w:p>
        </w:tc>
        <w:tc>
          <w:tcPr>
            <w:tcW w:w="3060" w:type="dxa"/>
            <w:shd w:val="clear" w:color="auto" w:fill="F2F2F2"/>
          </w:tcPr>
          <w:p w14:paraId="43D95D30" w14:textId="77777777" w:rsidR="00DD2F66" w:rsidRPr="002F1892" w:rsidRDefault="00DD2F66" w:rsidP="00DD2F66">
            <w:pPr>
              <w:rPr>
                <w:rFonts w:ascii="Times New Roman" w:hAnsi="Times New Roman"/>
              </w:rPr>
            </w:pPr>
          </w:p>
        </w:tc>
      </w:tr>
      <w:tr w:rsidR="00DD2F66" w:rsidRPr="002F1892" w14:paraId="039D9D76" w14:textId="77777777" w:rsidTr="00DD2F66">
        <w:trPr>
          <w:cantSplit/>
        </w:trPr>
        <w:tc>
          <w:tcPr>
            <w:tcW w:w="1260" w:type="dxa"/>
          </w:tcPr>
          <w:p w14:paraId="0E6B4CEC" w14:textId="77777777" w:rsidR="00DD2F66" w:rsidRPr="002F1892" w:rsidRDefault="00DD2F66" w:rsidP="00DD2F66">
            <w:pPr>
              <w:spacing w:before="60" w:after="60"/>
              <w:ind w:left="1080" w:hanging="848"/>
              <w:rPr>
                <w:rFonts w:cs="Arial"/>
                <w:snapToGrid w:val="0"/>
                <w:color w:val="231F20"/>
              </w:rPr>
            </w:pPr>
            <w:r w:rsidRPr="002F1892">
              <w:rPr>
                <w:rFonts w:cs="Arial"/>
                <w:snapToGrid w:val="0"/>
                <w:color w:val="231F20"/>
              </w:rPr>
              <w:lastRenderedPageBreak/>
              <w:t>3.4</w:t>
            </w:r>
          </w:p>
        </w:tc>
        <w:tc>
          <w:tcPr>
            <w:tcW w:w="4320" w:type="dxa"/>
          </w:tcPr>
          <w:p w14:paraId="4572C304" w14:textId="77777777" w:rsidR="00DD2F66" w:rsidRPr="002F1892" w:rsidRDefault="00DD2F66" w:rsidP="008920F2">
            <w:pPr>
              <w:widowControl w:val="0"/>
              <w:autoSpaceDE w:val="0"/>
              <w:autoSpaceDN w:val="0"/>
              <w:adjustRightInd w:val="0"/>
              <w:spacing w:after="240"/>
              <w:rPr>
                <w:rFonts w:cs="Arial"/>
                <w:snapToGrid w:val="0"/>
                <w:color w:val="231F20"/>
              </w:rPr>
            </w:pPr>
            <w:r w:rsidRPr="002F1892">
              <w:rPr>
                <w:rFonts w:cs="Arial"/>
                <w:b/>
                <w:bCs/>
                <w:snapToGrid w:val="0"/>
                <w:color w:val="231F20"/>
              </w:rPr>
              <w:t>Criterion 2014:</w:t>
            </w:r>
            <w:r w:rsidRPr="002F1892">
              <w:rPr>
                <w:rFonts w:cs="Arial"/>
                <w:snapToGrid w:val="0"/>
                <w:color w:val="231F20"/>
              </w:rPr>
              <w:t xml:space="preserve"> Frequent and easily implemented assessment opportunities for grades K–5 that measure progress in the Reading Standards: Foundational Skills, with a system for record keeping and follow-up.</w:t>
            </w:r>
          </w:p>
          <w:p w14:paraId="2A13C875" w14:textId="77777777" w:rsidR="00DD2F66" w:rsidRPr="002F1892" w:rsidRDefault="00DD2F66" w:rsidP="00DD2F66">
            <w:pPr>
              <w:spacing w:before="60" w:after="60"/>
              <w:ind w:left="-20" w:firstLine="20"/>
              <w:rPr>
                <w:rFonts w:cs="Arial"/>
                <w:snapToGrid w:val="0"/>
                <w:szCs w:val="20"/>
              </w:rPr>
            </w:pPr>
            <w:r w:rsidRPr="002F1892">
              <w:rPr>
                <w:rFonts w:cs="Arial"/>
                <w:b/>
                <w:bCs/>
                <w:snapToGrid w:val="0"/>
                <w:szCs w:val="20"/>
              </w:rPr>
              <w:t>2025 Guidance:</w:t>
            </w:r>
            <w:r w:rsidRPr="002F1892">
              <w:rPr>
                <w:rFonts w:cs="Arial"/>
                <w:snapToGrid w:val="0"/>
                <w:szCs w:val="20"/>
              </w:rPr>
              <w:t xml:space="preserve"> </w:t>
            </w:r>
            <w:r w:rsidRPr="002F1892">
              <w:rPr>
                <w:rFonts w:cs="Arial"/>
                <w:snapToGrid w:val="0"/>
              </w:rPr>
              <w:t>Assessment tools should specifically identify risk factors for dyslexia, including phonological awareness deficits, rapid naming difficulties, and orthographic processing challenges. Materials should include progress monitoring probes aligned with structured literacy interventions and documentation systems for tracking response to intervention within MTSS cycles.</w:t>
            </w:r>
          </w:p>
        </w:tc>
        <w:tc>
          <w:tcPr>
            <w:tcW w:w="2880" w:type="dxa"/>
          </w:tcPr>
          <w:p w14:paraId="53FDF8A9" w14:textId="77777777" w:rsidR="00DD2F66" w:rsidRPr="002F1892" w:rsidRDefault="00DD2F66" w:rsidP="00DD2F66">
            <w:pPr>
              <w:rPr>
                <w:rFonts w:ascii="Times New Roman" w:hAnsi="Times New Roman"/>
              </w:rPr>
            </w:pPr>
          </w:p>
        </w:tc>
        <w:tc>
          <w:tcPr>
            <w:tcW w:w="1260" w:type="dxa"/>
            <w:shd w:val="clear" w:color="auto" w:fill="F2F2F2"/>
          </w:tcPr>
          <w:p w14:paraId="51394229" w14:textId="77777777" w:rsidR="00DD2F66" w:rsidRPr="002F1892" w:rsidRDefault="00DD2F66" w:rsidP="00DD2F66">
            <w:pPr>
              <w:rPr>
                <w:rFonts w:ascii="Times New Roman" w:hAnsi="Times New Roman"/>
              </w:rPr>
            </w:pPr>
          </w:p>
        </w:tc>
        <w:tc>
          <w:tcPr>
            <w:tcW w:w="1170" w:type="dxa"/>
            <w:shd w:val="clear" w:color="auto" w:fill="F2F2F2"/>
          </w:tcPr>
          <w:p w14:paraId="1CAC05C6" w14:textId="77777777" w:rsidR="00DD2F66" w:rsidRPr="002F1892" w:rsidRDefault="00DD2F66" w:rsidP="00DD2F66">
            <w:pPr>
              <w:rPr>
                <w:rFonts w:ascii="Times New Roman" w:hAnsi="Times New Roman"/>
              </w:rPr>
            </w:pPr>
          </w:p>
        </w:tc>
        <w:tc>
          <w:tcPr>
            <w:tcW w:w="3060" w:type="dxa"/>
            <w:shd w:val="clear" w:color="auto" w:fill="F2F2F2"/>
          </w:tcPr>
          <w:p w14:paraId="0E663F78" w14:textId="77777777" w:rsidR="00DD2F66" w:rsidRPr="002F1892" w:rsidRDefault="00DD2F66" w:rsidP="00DD2F66">
            <w:pPr>
              <w:rPr>
                <w:rFonts w:ascii="Times New Roman" w:hAnsi="Times New Roman"/>
              </w:rPr>
            </w:pPr>
          </w:p>
        </w:tc>
      </w:tr>
      <w:tr w:rsidR="00DD2F66" w:rsidRPr="002F1892" w14:paraId="2190BFBB" w14:textId="77777777" w:rsidTr="00DD2F66">
        <w:trPr>
          <w:cantSplit/>
        </w:trPr>
        <w:tc>
          <w:tcPr>
            <w:tcW w:w="1260" w:type="dxa"/>
          </w:tcPr>
          <w:p w14:paraId="50AE7A8D" w14:textId="77777777" w:rsidR="00DD2F66" w:rsidRPr="002F1892" w:rsidRDefault="00DD2F66" w:rsidP="00DD2F66">
            <w:pPr>
              <w:tabs>
                <w:tab w:val="left" w:pos="438"/>
              </w:tabs>
              <w:spacing w:before="60" w:after="60"/>
              <w:ind w:left="1080" w:hanging="848"/>
              <w:rPr>
                <w:rFonts w:cs="Arial"/>
                <w:snapToGrid w:val="0"/>
                <w:color w:val="231F20"/>
              </w:rPr>
            </w:pPr>
            <w:r w:rsidRPr="002F1892">
              <w:rPr>
                <w:rFonts w:cs="Arial"/>
                <w:snapToGrid w:val="0"/>
                <w:color w:val="231F20"/>
              </w:rPr>
              <w:lastRenderedPageBreak/>
              <w:t>3.5</w:t>
            </w:r>
          </w:p>
        </w:tc>
        <w:tc>
          <w:tcPr>
            <w:tcW w:w="4320" w:type="dxa"/>
          </w:tcPr>
          <w:p w14:paraId="50A06663" w14:textId="77777777" w:rsidR="00DD2F66" w:rsidRPr="002F1892" w:rsidRDefault="00DD2F66" w:rsidP="008920F2">
            <w:pPr>
              <w:widowControl w:val="0"/>
              <w:autoSpaceDE w:val="0"/>
              <w:autoSpaceDN w:val="0"/>
              <w:adjustRightInd w:val="0"/>
              <w:spacing w:after="240"/>
              <w:rPr>
                <w:rFonts w:cs="Arial"/>
                <w:color w:val="231F20"/>
              </w:rPr>
            </w:pPr>
            <w:r w:rsidRPr="002F1892">
              <w:rPr>
                <w:rFonts w:cs="Arial"/>
                <w:b/>
                <w:bCs/>
                <w:color w:val="231F20"/>
              </w:rPr>
              <w:t>Criterion 2014:</w:t>
            </w:r>
            <w:r w:rsidRPr="002F1892">
              <w:rPr>
                <w:rFonts w:cs="Arial"/>
                <w:color w:val="231F20"/>
              </w:rPr>
              <w:t xml:space="preserve"> Guidance to teachers on how to develop students’ abilities to take responsibility for their own assessment, growth, and goals and how to support students’ development of self-assessment skills</w:t>
            </w:r>
            <w:r w:rsidRPr="002F1892">
              <w:rPr>
                <w:rFonts w:ascii="Times New Roman" w:hAnsi="Times New Roman" w:cs="Arial"/>
                <w:color w:val="231F20"/>
              </w:rPr>
              <w:t>.</w:t>
            </w:r>
          </w:p>
          <w:p w14:paraId="647DAD7B" w14:textId="77777777" w:rsidR="00DD2F66" w:rsidRPr="002F1892" w:rsidRDefault="00DD2F66" w:rsidP="00DD2F66">
            <w:pPr>
              <w:spacing w:before="60" w:after="60"/>
              <w:ind w:left="7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rPr>
              <w:t>Materials should include student-friendly data-tracking tools for monitoring progress in both language and content areas within MTSS tiers, with visual representations appropriate for young learners and students with reading difficulties. For TK, include picture-based self-reflection tools embedded in play-based activities. Student data-tracking tools should be differentiated and aligned with action planning by student language and learning profile. For English learner students, materials should support self-assessment of language proficiency and progress toward language development goals, with options in primary languages for emerging-level students. Differentiated approaches should include supporting students with disabilities to advocate for both IEP accommodations and linguistic supports, and helping long-term English learner students understand the implications of their academic achievement for college and career readiness.</w:t>
            </w:r>
          </w:p>
        </w:tc>
        <w:tc>
          <w:tcPr>
            <w:tcW w:w="2880" w:type="dxa"/>
          </w:tcPr>
          <w:p w14:paraId="44752173" w14:textId="77777777" w:rsidR="00DD2F66" w:rsidRPr="002F1892" w:rsidRDefault="00DD2F66" w:rsidP="00DD2F66">
            <w:pPr>
              <w:rPr>
                <w:rFonts w:ascii="Times New Roman" w:hAnsi="Times New Roman"/>
              </w:rPr>
            </w:pPr>
          </w:p>
        </w:tc>
        <w:tc>
          <w:tcPr>
            <w:tcW w:w="1260" w:type="dxa"/>
            <w:shd w:val="clear" w:color="auto" w:fill="F2F2F2"/>
          </w:tcPr>
          <w:p w14:paraId="5C91037B" w14:textId="77777777" w:rsidR="00DD2F66" w:rsidRPr="002F1892" w:rsidRDefault="00DD2F66" w:rsidP="00DD2F66">
            <w:pPr>
              <w:rPr>
                <w:rFonts w:ascii="Times New Roman" w:hAnsi="Times New Roman"/>
              </w:rPr>
            </w:pPr>
          </w:p>
        </w:tc>
        <w:tc>
          <w:tcPr>
            <w:tcW w:w="1170" w:type="dxa"/>
            <w:shd w:val="clear" w:color="auto" w:fill="F2F2F2"/>
          </w:tcPr>
          <w:p w14:paraId="423F6332" w14:textId="77777777" w:rsidR="00DD2F66" w:rsidRPr="002F1892" w:rsidRDefault="00DD2F66" w:rsidP="00DD2F66">
            <w:pPr>
              <w:rPr>
                <w:rFonts w:ascii="Times New Roman" w:hAnsi="Times New Roman"/>
              </w:rPr>
            </w:pPr>
          </w:p>
        </w:tc>
        <w:tc>
          <w:tcPr>
            <w:tcW w:w="3060" w:type="dxa"/>
            <w:shd w:val="clear" w:color="auto" w:fill="F2F2F2"/>
          </w:tcPr>
          <w:p w14:paraId="14CD4304" w14:textId="77777777" w:rsidR="00DD2F66" w:rsidRPr="002F1892" w:rsidRDefault="00DD2F66" w:rsidP="00DD2F66">
            <w:pPr>
              <w:rPr>
                <w:rFonts w:ascii="Times New Roman" w:hAnsi="Times New Roman"/>
              </w:rPr>
            </w:pPr>
          </w:p>
        </w:tc>
      </w:tr>
      <w:tr w:rsidR="00DD2F66" w:rsidRPr="002F1892" w14:paraId="66570443" w14:textId="77777777" w:rsidTr="00DD2F66">
        <w:trPr>
          <w:cantSplit/>
        </w:trPr>
        <w:tc>
          <w:tcPr>
            <w:tcW w:w="1260" w:type="dxa"/>
          </w:tcPr>
          <w:p w14:paraId="49182327" w14:textId="77777777" w:rsidR="00DD2F66" w:rsidRPr="002F1892" w:rsidRDefault="00DD2F66" w:rsidP="00DD2F66">
            <w:pPr>
              <w:spacing w:before="60" w:after="60"/>
              <w:ind w:left="1080" w:hanging="848"/>
              <w:rPr>
                <w:rFonts w:cs="Arial"/>
                <w:snapToGrid w:val="0"/>
                <w:color w:val="231F20"/>
              </w:rPr>
            </w:pPr>
            <w:r w:rsidRPr="002F1892">
              <w:rPr>
                <w:rFonts w:cs="Arial"/>
                <w:snapToGrid w:val="0"/>
                <w:color w:val="231F20"/>
              </w:rPr>
              <w:lastRenderedPageBreak/>
              <w:t>3.6</w:t>
            </w:r>
          </w:p>
        </w:tc>
        <w:tc>
          <w:tcPr>
            <w:tcW w:w="4320" w:type="dxa"/>
          </w:tcPr>
          <w:p w14:paraId="3E096E2D" w14:textId="77777777" w:rsidR="00DD2F66" w:rsidRPr="002F1892" w:rsidRDefault="00DD2F66" w:rsidP="008920F2">
            <w:pPr>
              <w:widowControl w:val="0"/>
              <w:autoSpaceDE w:val="0"/>
              <w:autoSpaceDN w:val="0"/>
              <w:adjustRightInd w:val="0"/>
              <w:spacing w:after="240"/>
              <w:rPr>
                <w:rFonts w:cs="Arial"/>
                <w:snapToGrid w:val="0"/>
                <w:color w:val="231F20"/>
              </w:rPr>
            </w:pPr>
            <w:r w:rsidRPr="002F1892">
              <w:rPr>
                <w:rFonts w:cs="Arial"/>
                <w:b/>
                <w:bCs/>
                <w:snapToGrid w:val="0"/>
                <w:color w:val="231F20"/>
              </w:rPr>
              <w:t>Criterion 2014:</w:t>
            </w:r>
            <w:r w:rsidRPr="002F1892">
              <w:rPr>
                <w:rFonts w:cs="Arial"/>
                <w:snapToGrid w:val="0"/>
                <w:color w:val="231F20"/>
              </w:rPr>
              <w:t xml:space="preserve"> Tools for teachers that facilitate collecting, analyzing, and sharing data on student progress and achievement.</w:t>
            </w:r>
          </w:p>
          <w:p w14:paraId="193703E7" w14:textId="77777777" w:rsidR="00DD2F66" w:rsidRPr="002F1892" w:rsidRDefault="00DD2F66" w:rsidP="00DD2F66">
            <w:pPr>
              <w:spacing w:before="60" w:after="6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rPr>
              <w:t>Curricular pacing guides and scope and sequences should allot time for ongoing formative assessment (including qualitative and observational data collected during instruction) as well as support for differentiated next steps based on this data.</w:t>
            </w:r>
            <w:r w:rsidRPr="002F1892">
              <w:rPr>
                <w:rFonts w:eastAsia="Calibri" w:cs="Arial"/>
                <w:snapToGrid w:val="0"/>
              </w:rPr>
              <w:t xml:space="preserve"> Include guidance on implementing formative assessment, for example, using the Observation Protocol for Teachers of English Learners (OPTEL)</w:t>
            </w:r>
            <w:r w:rsidRPr="002F1892">
              <w:rPr>
                <w:rFonts w:cs="Arial"/>
                <w:snapToGrid w:val="0"/>
              </w:rPr>
              <w:t>.</w:t>
            </w:r>
          </w:p>
        </w:tc>
        <w:tc>
          <w:tcPr>
            <w:tcW w:w="2880" w:type="dxa"/>
          </w:tcPr>
          <w:p w14:paraId="6E9D76A1" w14:textId="77777777" w:rsidR="00DD2F66" w:rsidRPr="002F1892" w:rsidRDefault="00DD2F66" w:rsidP="00DD2F66">
            <w:pPr>
              <w:rPr>
                <w:rFonts w:ascii="Times New Roman" w:hAnsi="Times New Roman"/>
              </w:rPr>
            </w:pPr>
          </w:p>
        </w:tc>
        <w:tc>
          <w:tcPr>
            <w:tcW w:w="1260" w:type="dxa"/>
            <w:shd w:val="clear" w:color="auto" w:fill="F2F2F2"/>
          </w:tcPr>
          <w:p w14:paraId="29DCE3CB" w14:textId="77777777" w:rsidR="00DD2F66" w:rsidRPr="002F1892" w:rsidRDefault="00DD2F66" w:rsidP="00DD2F66">
            <w:pPr>
              <w:rPr>
                <w:rFonts w:ascii="Times New Roman" w:hAnsi="Times New Roman"/>
              </w:rPr>
            </w:pPr>
          </w:p>
        </w:tc>
        <w:tc>
          <w:tcPr>
            <w:tcW w:w="1170" w:type="dxa"/>
            <w:shd w:val="clear" w:color="auto" w:fill="F2F2F2"/>
          </w:tcPr>
          <w:p w14:paraId="1A1BAC67" w14:textId="77777777" w:rsidR="00DD2F66" w:rsidRPr="002F1892" w:rsidRDefault="00DD2F66" w:rsidP="00DD2F66">
            <w:pPr>
              <w:rPr>
                <w:rFonts w:ascii="Times New Roman" w:hAnsi="Times New Roman"/>
              </w:rPr>
            </w:pPr>
          </w:p>
        </w:tc>
        <w:tc>
          <w:tcPr>
            <w:tcW w:w="3060" w:type="dxa"/>
            <w:shd w:val="clear" w:color="auto" w:fill="F2F2F2"/>
          </w:tcPr>
          <w:p w14:paraId="32B1B419" w14:textId="77777777" w:rsidR="00DD2F66" w:rsidRPr="002F1892" w:rsidRDefault="00DD2F66" w:rsidP="00DD2F66">
            <w:pPr>
              <w:rPr>
                <w:rFonts w:ascii="Times New Roman" w:hAnsi="Times New Roman"/>
              </w:rPr>
            </w:pPr>
          </w:p>
        </w:tc>
      </w:tr>
      <w:tr w:rsidR="00DD2F66" w:rsidRPr="002F1892" w14:paraId="1BB893A3" w14:textId="77777777" w:rsidTr="00DD2F66">
        <w:trPr>
          <w:cantSplit/>
        </w:trPr>
        <w:tc>
          <w:tcPr>
            <w:tcW w:w="1260" w:type="dxa"/>
          </w:tcPr>
          <w:p w14:paraId="334B6EBC" w14:textId="77777777" w:rsidR="00DD2F66" w:rsidRPr="002F1892" w:rsidRDefault="00DD2F66" w:rsidP="00DD2F66">
            <w:pPr>
              <w:spacing w:before="60" w:after="60"/>
              <w:ind w:left="720" w:hanging="360"/>
              <w:rPr>
                <w:rFonts w:cs="Arial"/>
                <w:snapToGrid w:val="0"/>
                <w:color w:val="231F20"/>
              </w:rPr>
            </w:pPr>
            <w:r w:rsidRPr="002F1892">
              <w:rPr>
                <w:rFonts w:cs="Arial"/>
                <w:snapToGrid w:val="0"/>
                <w:color w:val="231F20"/>
              </w:rPr>
              <w:t>3.7</w:t>
            </w:r>
          </w:p>
        </w:tc>
        <w:tc>
          <w:tcPr>
            <w:tcW w:w="4320" w:type="dxa"/>
          </w:tcPr>
          <w:p w14:paraId="6FE3E774" w14:textId="77777777" w:rsidR="00DD2F66" w:rsidRPr="002F1892" w:rsidRDefault="00DD2F66" w:rsidP="00DD2F66">
            <w:pPr>
              <w:widowControl w:val="0"/>
              <w:autoSpaceDE w:val="0"/>
              <w:autoSpaceDN w:val="0"/>
              <w:adjustRightInd w:val="0"/>
              <w:spacing w:before="60"/>
              <w:rPr>
                <w:rFonts w:cs="Arial"/>
                <w:color w:val="231F20"/>
              </w:rPr>
            </w:pPr>
            <w:r w:rsidRPr="002F1892">
              <w:rPr>
                <w:rFonts w:cs="Arial"/>
                <w:b/>
                <w:bCs/>
                <w:color w:val="231F20"/>
              </w:rPr>
              <w:t>Criterion 2014:</w:t>
            </w:r>
            <w:r w:rsidRPr="002F1892">
              <w:rPr>
                <w:rFonts w:cs="Arial"/>
                <w:color w:val="231F20"/>
              </w:rPr>
              <w:t xml:space="preserve"> </w:t>
            </w:r>
            <w:r w:rsidRPr="002F1892">
              <w:rPr>
                <w:rFonts w:cs="Arial"/>
              </w:rPr>
              <w:t>Not Applicable to Program 4.</w:t>
            </w:r>
          </w:p>
        </w:tc>
        <w:tc>
          <w:tcPr>
            <w:tcW w:w="2880" w:type="dxa"/>
          </w:tcPr>
          <w:p w14:paraId="15334015" w14:textId="77777777" w:rsidR="00DD2F66" w:rsidRPr="002F1892" w:rsidRDefault="00DD2F66" w:rsidP="00DD2F66">
            <w:pPr>
              <w:rPr>
                <w:rFonts w:ascii="Times New Roman" w:hAnsi="Times New Roman"/>
              </w:rPr>
            </w:pPr>
          </w:p>
        </w:tc>
        <w:tc>
          <w:tcPr>
            <w:tcW w:w="1260" w:type="dxa"/>
            <w:shd w:val="clear" w:color="auto" w:fill="F2F2F2"/>
          </w:tcPr>
          <w:p w14:paraId="6A2E31AE" w14:textId="77777777" w:rsidR="00DD2F66" w:rsidRPr="002F1892" w:rsidRDefault="00DD2F66" w:rsidP="00DD2F66">
            <w:pPr>
              <w:rPr>
                <w:rFonts w:ascii="Times New Roman" w:hAnsi="Times New Roman"/>
              </w:rPr>
            </w:pPr>
          </w:p>
        </w:tc>
        <w:tc>
          <w:tcPr>
            <w:tcW w:w="1170" w:type="dxa"/>
            <w:shd w:val="clear" w:color="auto" w:fill="F2F2F2"/>
          </w:tcPr>
          <w:p w14:paraId="0934C811" w14:textId="77777777" w:rsidR="00DD2F66" w:rsidRPr="002F1892" w:rsidRDefault="00DD2F66" w:rsidP="00DD2F66">
            <w:pPr>
              <w:rPr>
                <w:rFonts w:ascii="Times New Roman" w:hAnsi="Times New Roman"/>
              </w:rPr>
            </w:pPr>
          </w:p>
        </w:tc>
        <w:tc>
          <w:tcPr>
            <w:tcW w:w="3060" w:type="dxa"/>
            <w:shd w:val="clear" w:color="auto" w:fill="F2F2F2"/>
          </w:tcPr>
          <w:p w14:paraId="48EBDE36" w14:textId="77777777" w:rsidR="00DD2F66" w:rsidRPr="002F1892" w:rsidRDefault="00DD2F66" w:rsidP="00DD2F66">
            <w:pPr>
              <w:rPr>
                <w:rFonts w:ascii="Times New Roman" w:hAnsi="Times New Roman"/>
              </w:rPr>
            </w:pPr>
          </w:p>
        </w:tc>
      </w:tr>
      <w:tr w:rsidR="00DD2F66" w:rsidRPr="002F1892" w14:paraId="1517F552" w14:textId="77777777" w:rsidTr="00DD2F66">
        <w:trPr>
          <w:cantSplit/>
        </w:trPr>
        <w:tc>
          <w:tcPr>
            <w:tcW w:w="1260" w:type="dxa"/>
          </w:tcPr>
          <w:p w14:paraId="13049BC6" w14:textId="77777777" w:rsidR="00DD2F66" w:rsidRPr="002F1892" w:rsidRDefault="00DD2F66" w:rsidP="00DD2F66">
            <w:pPr>
              <w:spacing w:before="60" w:after="60"/>
              <w:ind w:left="720" w:hanging="360"/>
              <w:rPr>
                <w:rFonts w:cs="Arial"/>
                <w:snapToGrid w:val="0"/>
              </w:rPr>
            </w:pPr>
            <w:r w:rsidRPr="002F1892">
              <w:rPr>
                <w:rFonts w:cs="Arial"/>
                <w:snapToGrid w:val="0"/>
              </w:rPr>
              <w:t>3.8</w:t>
            </w:r>
          </w:p>
        </w:tc>
        <w:tc>
          <w:tcPr>
            <w:tcW w:w="4320" w:type="dxa"/>
          </w:tcPr>
          <w:p w14:paraId="32D8C050" w14:textId="77777777" w:rsidR="00DD2F66" w:rsidRPr="002F1892" w:rsidRDefault="00DD2F66" w:rsidP="00DD2F66">
            <w:pPr>
              <w:widowControl w:val="0"/>
              <w:autoSpaceDE w:val="0"/>
              <w:autoSpaceDN w:val="0"/>
              <w:adjustRightInd w:val="0"/>
              <w:spacing w:before="60"/>
              <w:rPr>
                <w:rFonts w:cs="Arial"/>
                <w:color w:val="231F20"/>
              </w:rPr>
            </w:pPr>
            <w:r w:rsidRPr="002F1892">
              <w:rPr>
                <w:rFonts w:cs="Arial"/>
                <w:b/>
                <w:bCs/>
                <w:color w:val="231F20"/>
              </w:rPr>
              <w:t>Criterion 2014:</w:t>
            </w:r>
            <w:r w:rsidRPr="002F1892">
              <w:rPr>
                <w:rFonts w:cs="Arial"/>
                <w:color w:val="231F20"/>
              </w:rPr>
              <w:t xml:space="preserve"> </w:t>
            </w:r>
          </w:p>
          <w:p w14:paraId="40569E8B" w14:textId="797EEEF0" w:rsidR="00DD2F66" w:rsidRPr="002F1892" w:rsidRDefault="00DD2F66" w:rsidP="00DD2F66">
            <w:pPr>
              <w:spacing w:before="60" w:after="60"/>
              <w:ind w:left="-20"/>
              <w:rPr>
                <w:rFonts w:cs="Arial"/>
                <w:snapToGrid w:val="0"/>
              </w:rPr>
            </w:pPr>
            <w:r w:rsidRPr="002F1892">
              <w:rPr>
                <w:rFonts w:cs="Arial"/>
                <w:snapToGrid w:val="0"/>
              </w:rPr>
              <w:t>Not Applicable to Program 4.</w:t>
            </w:r>
          </w:p>
        </w:tc>
        <w:tc>
          <w:tcPr>
            <w:tcW w:w="2880" w:type="dxa"/>
          </w:tcPr>
          <w:p w14:paraId="560D2066" w14:textId="77777777" w:rsidR="00DD2F66" w:rsidRPr="002F1892" w:rsidRDefault="00DD2F66" w:rsidP="00DD2F66">
            <w:pPr>
              <w:rPr>
                <w:rFonts w:ascii="Times New Roman" w:hAnsi="Times New Roman"/>
              </w:rPr>
            </w:pPr>
          </w:p>
        </w:tc>
        <w:tc>
          <w:tcPr>
            <w:tcW w:w="1260" w:type="dxa"/>
            <w:shd w:val="clear" w:color="auto" w:fill="F2F2F2"/>
          </w:tcPr>
          <w:p w14:paraId="50A0C418" w14:textId="77777777" w:rsidR="00DD2F66" w:rsidRPr="002F1892" w:rsidRDefault="00DD2F66" w:rsidP="00DD2F66">
            <w:pPr>
              <w:rPr>
                <w:rFonts w:ascii="Times New Roman" w:hAnsi="Times New Roman"/>
              </w:rPr>
            </w:pPr>
          </w:p>
        </w:tc>
        <w:tc>
          <w:tcPr>
            <w:tcW w:w="1170" w:type="dxa"/>
            <w:shd w:val="clear" w:color="auto" w:fill="F2F2F2"/>
          </w:tcPr>
          <w:p w14:paraId="428F9ACB" w14:textId="77777777" w:rsidR="00DD2F66" w:rsidRPr="002F1892" w:rsidRDefault="00DD2F66" w:rsidP="00DD2F66">
            <w:pPr>
              <w:rPr>
                <w:rFonts w:ascii="Times New Roman" w:hAnsi="Times New Roman"/>
              </w:rPr>
            </w:pPr>
          </w:p>
        </w:tc>
        <w:tc>
          <w:tcPr>
            <w:tcW w:w="3060" w:type="dxa"/>
            <w:shd w:val="clear" w:color="auto" w:fill="F2F2F2"/>
          </w:tcPr>
          <w:p w14:paraId="1A3241EE" w14:textId="77777777" w:rsidR="00DD2F66" w:rsidRPr="002F1892" w:rsidRDefault="00DD2F66" w:rsidP="00DD2F66">
            <w:pPr>
              <w:rPr>
                <w:rFonts w:ascii="Times New Roman" w:hAnsi="Times New Roman"/>
              </w:rPr>
            </w:pPr>
          </w:p>
        </w:tc>
      </w:tr>
      <w:tr w:rsidR="00DD2F66" w:rsidRPr="002F1892" w14:paraId="65C029DC" w14:textId="77777777" w:rsidTr="00DD2F66">
        <w:trPr>
          <w:cantSplit/>
        </w:trPr>
        <w:tc>
          <w:tcPr>
            <w:tcW w:w="1260" w:type="dxa"/>
          </w:tcPr>
          <w:p w14:paraId="532B048F" w14:textId="77777777" w:rsidR="00DD2F66" w:rsidRPr="002F1892" w:rsidRDefault="00DD2F66" w:rsidP="00DD2F66">
            <w:pPr>
              <w:spacing w:before="60" w:after="60"/>
              <w:jc w:val="center"/>
              <w:rPr>
                <w:rFonts w:cs="Arial"/>
              </w:rPr>
            </w:pPr>
            <w:r w:rsidRPr="002F1892">
              <w:rPr>
                <w:rFonts w:cs="Arial"/>
              </w:rPr>
              <w:t>3.9</w:t>
            </w:r>
          </w:p>
        </w:tc>
        <w:tc>
          <w:tcPr>
            <w:tcW w:w="4320" w:type="dxa"/>
          </w:tcPr>
          <w:p w14:paraId="345ABD83" w14:textId="15A160CE" w:rsidR="00DD2F66" w:rsidRPr="002F1892" w:rsidRDefault="00DD2F66" w:rsidP="00DD2F66">
            <w:pPr>
              <w:widowControl w:val="0"/>
              <w:autoSpaceDE w:val="0"/>
              <w:autoSpaceDN w:val="0"/>
              <w:adjustRightInd w:val="0"/>
              <w:spacing w:before="60"/>
              <w:rPr>
                <w:rFonts w:cs="Arial"/>
                <w:color w:val="231F20"/>
              </w:rPr>
            </w:pPr>
            <w:r w:rsidRPr="002F1892">
              <w:rPr>
                <w:rFonts w:cs="Arial"/>
                <w:b/>
                <w:bCs/>
                <w:color w:val="231F20"/>
              </w:rPr>
              <w:t>Criterion 2014:</w:t>
            </w:r>
            <w:r w:rsidRPr="002F1892">
              <w:rPr>
                <w:rFonts w:cs="Arial"/>
                <w:color w:val="231F20"/>
              </w:rPr>
              <w:t xml:space="preserve"> Program 4 ELA Intensive Intervention ELA must provide placement and exit assessments designed to help determine the appropriate instructional level for entry into and exit from the program.</w:t>
            </w:r>
          </w:p>
        </w:tc>
        <w:tc>
          <w:tcPr>
            <w:tcW w:w="2880" w:type="dxa"/>
          </w:tcPr>
          <w:p w14:paraId="18252315" w14:textId="77777777" w:rsidR="00DD2F66" w:rsidRPr="002F1892" w:rsidRDefault="00DD2F66" w:rsidP="00DD2F66">
            <w:pPr>
              <w:rPr>
                <w:rFonts w:ascii="Times New Roman" w:hAnsi="Times New Roman"/>
              </w:rPr>
            </w:pPr>
          </w:p>
        </w:tc>
        <w:tc>
          <w:tcPr>
            <w:tcW w:w="1260" w:type="dxa"/>
            <w:shd w:val="clear" w:color="auto" w:fill="F2F2F2"/>
          </w:tcPr>
          <w:p w14:paraId="63BFA3F5" w14:textId="77777777" w:rsidR="00DD2F66" w:rsidRPr="002F1892" w:rsidRDefault="00DD2F66" w:rsidP="00DD2F66">
            <w:pPr>
              <w:rPr>
                <w:rFonts w:ascii="Times New Roman" w:hAnsi="Times New Roman"/>
              </w:rPr>
            </w:pPr>
          </w:p>
        </w:tc>
        <w:tc>
          <w:tcPr>
            <w:tcW w:w="1170" w:type="dxa"/>
            <w:shd w:val="clear" w:color="auto" w:fill="F2F2F2"/>
          </w:tcPr>
          <w:p w14:paraId="4A01EB35" w14:textId="77777777" w:rsidR="00DD2F66" w:rsidRPr="002F1892" w:rsidRDefault="00DD2F66" w:rsidP="00DD2F66">
            <w:pPr>
              <w:rPr>
                <w:rFonts w:ascii="Times New Roman" w:hAnsi="Times New Roman"/>
              </w:rPr>
            </w:pPr>
          </w:p>
        </w:tc>
        <w:tc>
          <w:tcPr>
            <w:tcW w:w="3060" w:type="dxa"/>
            <w:shd w:val="clear" w:color="auto" w:fill="F2F2F2"/>
          </w:tcPr>
          <w:p w14:paraId="46A93E19" w14:textId="77777777" w:rsidR="00DD2F66" w:rsidRPr="002F1892" w:rsidRDefault="00DD2F66" w:rsidP="00DD2F66">
            <w:pPr>
              <w:rPr>
                <w:rFonts w:ascii="Times New Roman" w:hAnsi="Times New Roman"/>
              </w:rPr>
            </w:pPr>
          </w:p>
        </w:tc>
      </w:tr>
    </w:tbl>
    <w:p w14:paraId="6DDF1264" w14:textId="77777777" w:rsidR="00CF697C" w:rsidRDefault="00CF697C" w:rsidP="00C85F20">
      <w:pPr>
        <w:rPr>
          <w:rFonts w:cs="Arial"/>
          <w:b/>
          <w:sz w:val="28"/>
          <w:szCs w:val="28"/>
        </w:rPr>
      </w:pPr>
    </w:p>
    <w:p w14:paraId="7AF285E1" w14:textId="4EBACDBE" w:rsidR="008920F2" w:rsidRDefault="008920F2">
      <w:pPr>
        <w:rPr>
          <w:rFonts w:cs="Arial"/>
          <w:b/>
          <w:sz w:val="28"/>
          <w:szCs w:val="28"/>
        </w:rPr>
      </w:pPr>
      <w:r>
        <w:rPr>
          <w:rFonts w:cs="Arial"/>
          <w:b/>
          <w:sz w:val="28"/>
          <w:szCs w:val="28"/>
        </w:rPr>
        <w:br w:type="page"/>
      </w:r>
    </w:p>
    <w:p w14:paraId="1C342DB5" w14:textId="21D17141" w:rsidR="007E4C8C" w:rsidRDefault="00AF51B1" w:rsidP="008920F2">
      <w:pPr>
        <w:pStyle w:val="Heading2"/>
      </w:pPr>
      <w:r w:rsidRPr="002F1892">
        <w:lastRenderedPageBreak/>
        <w:t>Category 4: Universal Access</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4, Category 5, Universal Access, in grades one through grade eight"/>
      </w:tblPr>
      <w:tblGrid>
        <w:gridCol w:w="1350"/>
        <w:gridCol w:w="4230"/>
        <w:gridCol w:w="2880"/>
        <w:gridCol w:w="1260"/>
        <w:gridCol w:w="1170"/>
        <w:gridCol w:w="3060"/>
      </w:tblGrid>
      <w:tr w:rsidR="0035426C" w:rsidRPr="002F1892" w14:paraId="6F845161" w14:textId="77777777" w:rsidTr="00F52D5C">
        <w:trPr>
          <w:cantSplit/>
          <w:trHeight w:val="562"/>
          <w:tblHeader/>
        </w:trPr>
        <w:tc>
          <w:tcPr>
            <w:tcW w:w="1350" w:type="dxa"/>
            <w:vAlign w:val="center"/>
          </w:tcPr>
          <w:p w14:paraId="15E5CC41" w14:textId="77777777" w:rsidR="0035426C" w:rsidRPr="002F1892" w:rsidRDefault="0035426C" w:rsidP="00C41A2D">
            <w:pPr>
              <w:jc w:val="center"/>
              <w:rPr>
                <w:rFonts w:cs="Arial"/>
                <w:b/>
                <w:bCs/>
              </w:rPr>
            </w:pPr>
            <w:r w:rsidRPr="002F1892">
              <w:rPr>
                <w:rFonts w:cs="Arial"/>
                <w:b/>
                <w:bCs/>
              </w:rPr>
              <w:t>Criterion</w:t>
            </w:r>
          </w:p>
        </w:tc>
        <w:tc>
          <w:tcPr>
            <w:tcW w:w="4230" w:type="dxa"/>
            <w:vAlign w:val="center"/>
          </w:tcPr>
          <w:p w14:paraId="2BD98FB7" w14:textId="77777777" w:rsidR="0035426C" w:rsidRPr="002F1892" w:rsidRDefault="0035426C" w:rsidP="00C41A2D">
            <w:pPr>
              <w:jc w:val="center"/>
              <w:rPr>
                <w:rFonts w:cs="Arial"/>
                <w:b/>
                <w:bCs/>
              </w:rPr>
            </w:pPr>
            <w:r w:rsidRPr="002F1892">
              <w:rPr>
                <w:rFonts w:cs="Arial"/>
                <w:b/>
                <w:bCs/>
              </w:rPr>
              <w:t>Universal Access</w:t>
            </w:r>
          </w:p>
        </w:tc>
        <w:tc>
          <w:tcPr>
            <w:tcW w:w="2880" w:type="dxa"/>
            <w:vAlign w:val="center"/>
          </w:tcPr>
          <w:p w14:paraId="546B1880" w14:textId="77777777" w:rsidR="0035426C" w:rsidRPr="002F1892" w:rsidRDefault="0035426C" w:rsidP="00C41A2D">
            <w:pPr>
              <w:jc w:val="center"/>
              <w:rPr>
                <w:rFonts w:ascii="Times New Roman" w:hAnsi="Times New Roman"/>
              </w:rPr>
            </w:pPr>
            <w:r w:rsidRPr="002F1892">
              <w:rPr>
                <w:rFonts w:cs="Arial"/>
                <w:b/>
                <w:bCs/>
                <w:noProof/>
              </w:rPr>
              <w:t>Publisher/Developer Citations</w:t>
            </w:r>
          </w:p>
        </w:tc>
        <w:tc>
          <w:tcPr>
            <w:tcW w:w="1260" w:type="dxa"/>
            <w:shd w:val="clear" w:color="auto" w:fill="F2F2F2"/>
            <w:vAlign w:val="center"/>
          </w:tcPr>
          <w:p w14:paraId="2B97C91B"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Met</w:t>
            </w:r>
          </w:p>
          <w:p w14:paraId="790AEC25" w14:textId="77777777" w:rsidR="0035426C" w:rsidRPr="002F1892" w:rsidRDefault="0035426C" w:rsidP="00C41A2D">
            <w:pPr>
              <w:jc w:val="center"/>
              <w:rPr>
                <w:rFonts w:ascii="Times New Roman" w:hAnsi="Times New Roman"/>
              </w:rPr>
            </w:pPr>
            <w:r w:rsidRPr="002F1892">
              <w:rPr>
                <w:rFonts w:cs="Arial"/>
                <w:b/>
                <w:bCs/>
                <w:noProof/>
              </w:rPr>
              <w:t>Yes</w:t>
            </w:r>
          </w:p>
        </w:tc>
        <w:tc>
          <w:tcPr>
            <w:tcW w:w="1170" w:type="dxa"/>
            <w:shd w:val="clear" w:color="auto" w:fill="F2F2F2"/>
            <w:vAlign w:val="center"/>
          </w:tcPr>
          <w:p w14:paraId="33123164"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Met</w:t>
            </w:r>
          </w:p>
          <w:p w14:paraId="5BFD9D2C" w14:textId="77777777" w:rsidR="0035426C" w:rsidRPr="002F1892" w:rsidRDefault="0035426C" w:rsidP="00C41A2D">
            <w:pPr>
              <w:jc w:val="center"/>
              <w:rPr>
                <w:rFonts w:ascii="Times New Roman" w:hAnsi="Times New Roman"/>
              </w:rPr>
            </w:pPr>
            <w:r w:rsidRPr="002F1892">
              <w:rPr>
                <w:rFonts w:cs="Arial"/>
                <w:b/>
                <w:bCs/>
                <w:noProof/>
              </w:rPr>
              <w:t>No</w:t>
            </w:r>
          </w:p>
        </w:tc>
        <w:tc>
          <w:tcPr>
            <w:tcW w:w="3060" w:type="dxa"/>
            <w:shd w:val="clear" w:color="auto" w:fill="F2F2F2"/>
            <w:vAlign w:val="center"/>
          </w:tcPr>
          <w:p w14:paraId="2B8384A4" w14:textId="77777777" w:rsidR="0035426C" w:rsidRPr="002F1892" w:rsidRDefault="0035426C" w:rsidP="00C41A2D">
            <w:pPr>
              <w:jc w:val="center"/>
              <w:rPr>
                <w:rFonts w:ascii="Times New Roman" w:hAnsi="Times New Roman"/>
              </w:rPr>
            </w:pPr>
            <w:r w:rsidRPr="002F1892">
              <w:rPr>
                <w:rFonts w:cs="Arial"/>
                <w:b/>
                <w:bCs/>
                <w:noProof/>
              </w:rPr>
              <w:t>Reviewer Comments, Citations, and Questions</w:t>
            </w:r>
          </w:p>
        </w:tc>
      </w:tr>
      <w:tr w:rsidR="0035426C" w:rsidRPr="002F1892" w14:paraId="61880C87" w14:textId="77777777" w:rsidTr="00F52D5C">
        <w:trPr>
          <w:cantSplit/>
        </w:trPr>
        <w:tc>
          <w:tcPr>
            <w:tcW w:w="1350" w:type="dxa"/>
          </w:tcPr>
          <w:p w14:paraId="4232F338" w14:textId="77777777" w:rsidR="0035426C" w:rsidRPr="002F1892" w:rsidRDefault="0035426C" w:rsidP="00C41A2D">
            <w:pPr>
              <w:spacing w:before="60" w:after="60"/>
              <w:ind w:left="720" w:hanging="360"/>
              <w:rPr>
                <w:rFonts w:cs="Arial"/>
                <w:snapToGrid w:val="0"/>
                <w:color w:val="000000"/>
              </w:rPr>
            </w:pPr>
            <w:r w:rsidRPr="002F1892">
              <w:rPr>
                <w:rFonts w:cs="Arial"/>
                <w:snapToGrid w:val="0"/>
                <w:color w:val="000000"/>
              </w:rPr>
              <w:t>4.1</w:t>
            </w:r>
          </w:p>
        </w:tc>
        <w:tc>
          <w:tcPr>
            <w:tcW w:w="4230" w:type="dxa"/>
          </w:tcPr>
          <w:p w14:paraId="37A98449" w14:textId="77777777" w:rsidR="0035426C" w:rsidRPr="002F1892" w:rsidRDefault="0035426C" w:rsidP="00C41A2D">
            <w:pPr>
              <w:widowControl w:val="0"/>
              <w:autoSpaceDE w:val="0"/>
              <w:autoSpaceDN w:val="0"/>
              <w:adjustRightInd w:val="0"/>
              <w:spacing w:before="60"/>
              <w:rPr>
                <w:rFonts w:cs="Arial"/>
                <w:color w:val="231F20"/>
              </w:rPr>
            </w:pPr>
            <w:r w:rsidRPr="002F1892">
              <w:rPr>
                <w:rFonts w:cs="Arial"/>
                <w:b/>
                <w:bCs/>
                <w:color w:val="231F20"/>
              </w:rPr>
              <w:t>Criterion 2014:</w:t>
            </w:r>
            <w:r w:rsidRPr="002F1892">
              <w:rPr>
                <w:rFonts w:cs="Arial"/>
                <w:color w:val="231F20"/>
              </w:rPr>
              <w:t xml:space="preserve"> </w:t>
            </w:r>
            <w:r w:rsidRPr="002F1892">
              <w:rPr>
                <w:rFonts w:cs="Arial"/>
              </w:rPr>
              <w:t>Not Applicable to Program 4.</w:t>
            </w:r>
          </w:p>
        </w:tc>
        <w:tc>
          <w:tcPr>
            <w:tcW w:w="2880" w:type="dxa"/>
          </w:tcPr>
          <w:p w14:paraId="7D44AF4B" w14:textId="77777777" w:rsidR="0035426C" w:rsidRPr="002F1892" w:rsidRDefault="0035426C" w:rsidP="00C41A2D">
            <w:pPr>
              <w:rPr>
                <w:rFonts w:ascii="Times New Roman" w:hAnsi="Times New Roman"/>
              </w:rPr>
            </w:pPr>
          </w:p>
        </w:tc>
        <w:tc>
          <w:tcPr>
            <w:tcW w:w="1260" w:type="dxa"/>
            <w:shd w:val="clear" w:color="auto" w:fill="F2F2F2"/>
          </w:tcPr>
          <w:p w14:paraId="4F05DB16" w14:textId="77777777" w:rsidR="0035426C" w:rsidRPr="002F1892" w:rsidRDefault="0035426C" w:rsidP="00C41A2D">
            <w:pPr>
              <w:rPr>
                <w:rFonts w:ascii="Times New Roman" w:hAnsi="Times New Roman"/>
              </w:rPr>
            </w:pPr>
          </w:p>
        </w:tc>
        <w:tc>
          <w:tcPr>
            <w:tcW w:w="1170" w:type="dxa"/>
            <w:shd w:val="clear" w:color="auto" w:fill="F2F2F2"/>
          </w:tcPr>
          <w:p w14:paraId="2EB2CB29" w14:textId="77777777" w:rsidR="0035426C" w:rsidRPr="002F1892" w:rsidRDefault="0035426C" w:rsidP="00C41A2D">
            <w:pPr>
              <w:rPr>
                <w:rFonts w:ascii="Times New Roman" w:hAnsi="Times New Roman"/>
              </w:rPr>
            </w:pPr>
          </w:p>
        </w:tc>
        <w:tc>
          <w:tcPr>
            <w:tcW w:w="3060" w:type="dxa"/>
            <w:shd w:val="clear" w:color="auto" w:fill="F2F2F2"/>
          </w:tcPr>
          <w:p w14:paraId="1C28BA84" w14:textId="77777777" w:rsidR="0035426C" w:rsidRPr="002F1892" w:rsidRDefault="0035426C" w:rsidP="00C41A2D">
            <w:pPr>
              <w:rPr>
                <w:rFonts w:ascii="Times New Roman" w:hAnsi="Times New Roman"/>
              </w:rPr>
            </w:pPr>
          </w:p>
        </w:tc>
      </w:tr>
      <w:tr w:rsidR="0035426C" w:rsidRPr="002F1892" w14:paraId="00663E72" w14:textId="77777777" w:rsidTr="00F52D5C">
        <w:trPr>
          <w:cantSplit/>
        </w:trPr>
        <w:tc>
          <w:tcPr>
            <w:tcW w:w="1350" w:type="dxa"/>
          </w:tcPr>
          <w:p w14:paraId="3B55882F" w14:textId="77777777" w:rsidR="0035426C" w:rsidRPr="002F1892" w:rsidRDefault="0035426C" w:rsidP="00C41A2D">
            <w:pPr>
              <w:jc w:val="center"/>
              <w:rPr>
                <w:rFonts w:cs="Arial"/>
              </w:rPr>
            </w:pPr>
            <w:r w:rsidRPr="002F1892">
              <w:rPr>
                <w:rFonts w:cs="Arial"/>
              </w:rPr>
              <w:t>4.2</w:t>
            </w:r>
          </w:p>
        </w:tc>
        <w:tc>
          <w:tcPr>
            <w:tcW w:w="4230" w:type="dxa"/>
          </w:tcPr>
          <w:p w14:paraId="5B56578D" w14:textId="77777777" w:rsidR="0035426C" w:rsidRPr="002F1892" w:rsidRDefault="0035426C" w:rsidP="00F52D5C">
            <w:pPr>
              <w:widowControl w:val="0"/>
              <w:autoSpaceDE w:val="0"/>
              <w:autoSpaceDN w:val="0"/>
              <w:adjustRightInd w:val="0"/>
              <w:spacing w:after="240"/>
              <w:rPr>
                <w:rFonts w:cs="Arial"/>
                <w:snapToGrid w:val="0"/>
                <w:color w:val="000000"/>
              </w:rPr>
            </w:pPr>
            <w:r w:rsidRPr="002F1892">
              <w:rPr>
                <w:rFonts w:cs="Arial"/>
                <w:b/>
                <w:bCs/>
                <w:snapToGrid w:val="0"/>
                <w:color w:val="000000"/>
              </w:rPr>
              <w:t>Criterion 2014:</w:t>
            </w:r>
            <w:r w:rsidRPr="002F1892">
              <w:rPr>
                <w:rFonts w:cs="Arial"/>
                <w:snapToGrid w:val="0"/>
                <w:color w:val="000000"/>
              </w:rPr>
              <w:t xml:space="preserve"> Incorporation of instructional strategies to address the needs of students with disabilities in both lessons and teacher’s edition, as appropriate, at every grade level, pursuant to </w:t>
            </w:r>
            <w:r w:rsidRPr="002F1892">
              <w:rPr>
                <w:rFonts w:cs="Arial"/>
                <w:i/>
                <w:snapToGrid w:val="0"/>
                <w:color w:val="000000"/>
              </w:rPr>
              <w:t>EC</w:t>
            </w:r>
            <w:r w:rsidRPr="002F1892">
              <w:rPr>
                <w:rFonts w:cs="Arial"/>
                <w:snapToGrid w:val="0"/>
                <w:color w:val="000000"/>
              </w:rPr>
              <w:t xml:space="preserve"> Section 60204(b)(2).</w:t>
            </w:r>
          </w:p>
          <w:p w14:paraId="1A32B623" w14:textId="26C51954" w:rsidR="0035426C" w:rsidRPr="002F1892" w:rsidRDefault="0035426C" w:rsidP="00F52D5C">
            <w:pPr>
              <w:widowControl w:val="0"/>
              <w:autoSpaceDE w:val="0"/>
              <w:autoSpaceDN w:val="0"/>
              <w:adjustRightInd w:val="0"/>
              <w:spacing w:after="240"/>
              <w:rPr>
                <w:rFonts w:cs="Arial"/>
                <w:snapToGrid w:val="0"/>
                <w:szCs w:val="20"/>
              </w:rPr>
            </w:pPr>
            <w:r w:rsidRPr="002F1892">
              <w:rPr>
                <w:rFonts w:cs="Arial"/>
                <w:b/>
                <w:bCs/>
                <w:color w:val="000000"/>
              </w:rPr>
              <w:t>2025 Guidance:</w:t>
            </w:r>
            <w:r w:rsidRPr="002F1892">
              <w:rPr>
                <w:rFonts w:cs="Arial"/>
                <w:color w:val="000000"/>
              </w:rPr>
              <w:t xml:space="preserve"> </w:t>
            </w:r>
            <w:r w:rsidRPr="002F1892">
              <w:rPr>
                <w:rFonts w:cs="Arial"/>
              </w:rPr>
              <w:t xml:space="preserve">Materials should include explicit connections to MTSS data-based decision-making for students with disabilities, demonstrating how UDL principles are embedded in Tier 1 instruction. Instructional materials should include structured literacy components aligned with </w:t>
            </w:r>
            <w:r w:rsidRPr="002F1892">
              <w:rPr>
                <w:rFonts w:cs="Arial"/>
                <w:i/>
                <w:iCs/>
              </w:rPr>
              <w:t>California Dyslexia Guidelines</w:t>
            </w:r>
            <w:r w:rsidRPr="002F1892">
              <w:rPr>
                <w:rFonts w:cs="Arial"/>
              </w:rPr>
              <w:t xml:space="preserve">: systematic and explicit phonemic awareness, phonics, fluency, vocabulary, and comprehension instruction with multi-sensory teaching strategies. </w:t>
            </w:r>
          </w:p>
        </w:tc>
        <w:tc>
          <w:tcPr>
            <w:tcW w:w="2880" w:type="dxa"/>
          </w:tcPr>
          <w:p w14:paraId="26821E5B" w14:textId="77777777" w:rsidR="0035426C" w:rsidRPr="002F1892" w:rsidRDefault="0035426C" w:rsidP="00C41A2D">
            <w:pPr>
              <w:rPr>
                <w:rFonts w:ascii="Times New Roman" w:hAnsi="Times New Roman"/>
              </w:rPr>
            </w:pPr>
          </w:p>
        </w:tc>
        <w:tc>
          <w:tcPr>
            <w:tcW w:w="1260" w:type="dxa"/>
            <w:shd w:val="clear" w:color="auto" w:fill="F2F2F2"/>
          </w:tcPr>
          <w:p w14:paraId="68D34107" w14:textId="77777777" w:rsidR="0035426C" w:rsidRPr="002F1892" w:rsidRDefault="0035426C" w:rsidP="00C41A2D">
            <w:pPr>
              <w:rPr>
                <w:rFonts w:ascii="Times New Roman" w:hAnsi="Times New Roman"/>
              </w:rPr>
            </w:pPr>
          </w:p>
        </w:tc>
        <w:tc>
          <w:tcPr>
            <w:tcW w:w="1170" w:type="dxa"/>
            <w:shd w:val="clear" w:color="auto" w:fill="F2F2F2"/>
          </w:tcPr>
          <w:p w14:paraId="0B729DAF" w14:textId="77777777" w:rsidR="0035426C" w:rsidRPr="002F1892" w:rsidRDefault="0035426C" w:rsidP="00C41A2D">
            <w:pPr>
              <w:rPr>
                <w:rFonts w:ascii="Times New Roman" w:hAnsi="Times New Roman"/>
              </w:rPr>
            </w:pPr>
          </w:p>
        </w:tc>
        <w:tc>
          <w:tcPr>
            <w:tcW w:w="3060" w:type="dxa"/>
            <w:shd w:val="clear" w:color="auto" w:fill="F2F2F2"/>
          </w:tcPr>
          <w:p w14:paraId="47180AE1" w14:textId="77777777" w:rsidR="0035426C" w:rsidRPr="002F1892" w:rsidRDefault="0035426C" w:rsidP="00C41A2D">
            <w:pPr>
              <w:rPr>
                <w:rFonts w:ascii="Times New Roman" w:hAnsi="Times New Roman"/>
              </w:rPr>
            </w:pPr>
          </w:p>
        </w:tc>
      </w:tr>
      <w:tr w:rsidR="00F52D5C" w:rsidRPr="002F1892" w14:paraId="54752889" w14:textId="77777777" w:rsidTr="00F52D5C">
        <w:trPr>
          <w:cantSplit/>
        </w:trPr>
        <w:tc>
          <w:tcPr>
            <w:tcW w:w="1350" w:type="dxa"/>
          </w:tcPr>
          <w:p w14:paraId="49F21C8A" w14:textId="4D2C6F86" w:rsidR="00F52D5C" w:rsidRPr="002F1892" w:rsidRDefault="00F52D5C" w:rsidP="00F52D5C">
            <w:pPr>
              <w:jc w:val="center"/>
              <w:rPr>
                <w:rFonts w:cs="Arial"/>
              </w:rPr>
            </w:pPr>
            <w:r w:rsidRPr="002F1892">
              <w:rPr>
                <w:rFonts w:cs="Arial"/>
              </w:rPr>
              <w:lastRenderedPageBreak/>
              <w:t>4.2</w:t>
            </w:r>
          </w:p>
        </w:tc>
        <w:tc>
          <w:tcPr>
            <w:tcW w:w="4230" w:type="dxa"/>
          </w:tcPr>
          <w:p w14:paraId="56EAD5FE" w14:textId="77777777" w:rsidR="00F52D5C" w:rsidRDefault="00F52D5C" w:rsidP="00F52D5C">
            <w:pPr>
              <w:spacing w:before="60" w:after="60"/>
              <w:ind w:left="-14"/>
              <w:rPr>
                <w:rFonts w:cs="Arial"/>
                <w:snapToGrid w:val="0"/>
                <w:color w:val="000000"/>
              </w:rPr>
            </w:pPr>
            <w:r>
              <w:rPr>
                <w:rFonts w:cs="Arial"/>
                <w:snapToGrid w:val="0"/>
                <w:color w:val="000000"/>
              </w:rPr>
              <w:t>(continued)</w:t>
            </w:r>
          </w:p>
          <w:p w14:paraId="683DB8C4" w14:textId="516AD10E" w:rsidR="00F52D5C" w:rsidRPr="00F52D5C" w:rsidRDefault="00F52D5C" w:rsidP="00F52D5C">
            <w:pPr>
              <w:spacing w:before="60" w:after="60"/>
              <w:ind w:left="-14"/>
              <w:rPr>
                <w:rFonts w:cs="Arial"/>
                <w:snapToGrid w:val="0"/>
                <w:color w:val="000000"/>
              </w:rPr>
            </w:pPr>
            <w:r w:rsidRPr="002F1892">
              <w:rPr>
                <w:rFonts w:cs="Arial"/>
              </w:rPr>
              <w:t>Materials should provide clear protocols for (a) interpreting screening data to identify students at risk for reading difficulties, including dyslexia; (b) implementing evidence-based interventions with progress monitoring tools aligned with IEP goals; (c) coordinating special education services within MTSS tiers; and (d) documenting intervention responsiveness using standardized data collection systems.</w:t>
            </w:r>
            <w:r>
              <w:rPr>
                <w:rFonts w:cs="Arial"/>
              </w:rPr>
              <w:t xml:space="preserve"> </w:t>
            </w:r>
            <w:r w:rsidRPr="002F1892">
              <w:rPr>
                <w:rFonts w:cs="Arial"/>
                <w:snapToGrid w:val="0"/>
              </w:rPr>
              <w:t xml:space="preserve">Materials should include intensification strategies for students not responding to Tier 2 interventions, with specific guidance for students with characteristics of dyslexia requiring specialized, direct, explicit, multi-sensory, and structured literacy instruction. Family notification protocols and engagement strategies must be included, consistent with </w:t>
            </w:r>
            <w:r w:rsidRPr="002F1892">
              <w:rPr>
                <w:rFonts w:cs="Arial"/>
                <w:i/>
                <w:iCs/>
                <w:snapToGrid w:val="0"/>
              </w:rPr>
              <w:t>EC</w:t>
            </w:r>
            <w:r w:rsidRPr="002F1892">
              <w:rPr>
                <w:rFonts w:cs="Arial"/>
                <w:snapToGrid w:val="0"/>
              </w:rPr>
              <w:t xml:space="preserve"> Section 56329 requirements for informing parents about screening results and available interventions. Documentation should include decision rules for adjusting instruction based on progress monitoring data.</w:t>
            </w:r>
          </w:p>
        </w:tc>
        <w:tc>
          <w:tcPr>
            <w:tcW w:w="2880" w:type="dxa"/>
          </w:tcPr>
          <w:p w14:paraId="22E620DB" w14:textId="77777777" w:rsidR="00F52D5C" w:rsidRPr="002F1892" w:rsidRDefault="00F52D5C" w:rsidP="00F52D5C">
            <w:pPr>
              <w:rPr>
                <w:rFonts w:ascii="Times New Roman" w:hAnsi="Times New Roman"/>
              </w:rPr>
            </w:pPr>
          </w:p>
        </w:tc>
        <w:tc>
          <w:tcPr>
            <w:tcW w:w="1260" w:type="dxa"/>
            <w:shd w:val="clear" w:color="auto" w:fill="F2F2F2"/>
          </w:tcPr>
          <w:p w14:paraId="71872961" w14:textId="77777777" w:rsidR="00F52D5C" w:rsidRPr="002F1892" w:rsidRDefault="00F52D5C" w:rsidP="00F52D5C">
            <w:pPr>
              <w:rPr>
                <w:rFonts w:ascii="Times New Roman" w:hAnsi="Times New Roman"/>
              </w:rPr>
            </w:pPr>
          </w:p>
        </w:tc>
        <w:tc>
          <w:tcPr>
            <w:tcW w:w="1170" w:type="dxa"/>
            <w:shd w:val="clear" w:color="auto" w:fill="F2F2F2"/>
          </w:tcPr>
          <w:p w14:paraId="694B5470" w14:textId="77777777" w:rsidR="00F52D5C" w:rsidRPr="002F1892" w:rsidRDefault="00F52D5C" w:rsidP="00F52D5C">
            <w:pPr>
              <w:rPr>
                <w:rFonts w:ascii="Times New Roman" w:hAnsi="Times New Roman"/>
              </w:rPr>
            </w:pPr>
          </w:p>
        </w:tc>
        <w:tc>
          <w:tcPr>
            <w:tcW w:w="3060" w:type="dxa"/>
            <w:shd w:val="clear" w:color="auto" w:fill="F2F2F2"/>
          </w:tcPr>
          <w:p w14:paraId="09F3439A" w14:textId="77777777" w:rsidR="00F52D5C" w:rsidRPr="002F1892" w:rsidRDefault="00F52D5C" w:rsidP="00F52D5C">
            <w:pPr>
              <w:rPr>
                <w:rFonts w:ascii="Times New Roman" w:hAnsi="Times New Roman"/>
              </w:rPr>
            </w:pPr>
          </w:p>
        </w:tc>
      </w:tr>
      <w:tr w:rsidR="00F52D5C" w:rsidRPr="002F1892" w14:paraId="494D41ED" w14:textId="77777777" w:rsidTr="00F52D5C">
        <w:trPr>
          <w:cantSplit/>
        </w:trPr>
        <w:tc>
          <w:tcPr>
            <w:tcW w:w="1350" w:type="dxa"/>
          </w:tcPr>
          <w:p w14:paraId="6D7653AF" w14:textId="77777777" w:rsidR="00F52D5C" w:rsidRPr="002F1892" w:rsidRDefault="00F52D5C" w:rsidP="00F52D5C">
            <w:pPr>
              <w:widowControl w:val="0"/>
              <w:autoSpaceDE w:val="0"/>
              <w:autoSpaceDN w:val="0"/>
              <w:adjustRightInd w:val="0"/>
              <w:spacing w:before="60"/>
              <w:jc w:val="center"/>
              <w:rPr>
                <w:rFonts w:cs="Arial"/>
                <w:color w:val="000000"/>
              </w:rPr>
            </w:pPr>
            <w:r w:rsidRPr="002F1892">
              <w:rPr>
                <w:rFonts w:cs="Arial"/>
                <w:color w:val="000000"/>
              </w:rPr>
              <w:lastRenderedPageBreak/>
              <w:t>4.3</w:t>
            </w:r>
          </w:p>
        </w:tc>
        <w:tc>
          <w:tcPr>
            <w:tcW w:w="4230" w:type="dxa"/>
          </w:tcPr>
          <w:p w14:paraId="6F754A39" w14:textId="77777777" w:rsidR="00F52D5C" w:rsidRPr="002F1892" w:rsidRDefault="00F52D5C" w:rsidP="00F52D5C">
            <w:pPr>
              <w:widowControl w:val="0"/>
              <w:autoSpaceDE w:val="0"/>
              <w:autoSpaceDN w:val="0"/>
              <w:adjustRightInd w:val="0"/>
              <w:spacing w:after="240"/>
              <w:rPr>
                <w:rFonts w:cs="Arial"/>
                <w:color w:val="231F20"/>
              </w:rPr>
            </w:pPr>
            <w:r w:rsidRPr="002F1892">
              <w:rPr>
                <w:rFonts w:cs="Arial"/>
                <w:b/>
                <w:bCs/>
                <w:color w:val="231F20"/>
              </w:rPr>
              <w:t>Criterion 2014:</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w:t>
            </w:r>
          </w:p>
          <w:p w14:paraId="19DDCFFF" w14:textId="30B82050" w:rsidR="00F52D5C" w:rsidRPr="002F1892" w:rsidRDefault="00F52D5C" w:rsidP="00F52D5C">
            <w:pPr>
              <w:widowControl w:val="0"/>
              <w:autoSpaceDE w:val="0"/>
              <w:autoSpaceDN w:val="0"/>
              <w:adjustRightInd w:val="0"/>
              <w:rPr>
                <w:rFonts w:cs="Arial"/>
              </w:rPr>
            </w:pPr>
            <w:r w:rsidRPr="002F1892">
              <w:rPr>
                <w:rFonts w:cs="Arial"/>
                <w:b/>
                <w:bCs/>
                <w:color w:val="000000"/>
              </w:rPr>
              <w:t>2025 Guidance:</w:t>
            </w:r>
            <w:r w:rsidRPr="002F1892">
              <w:rPr>
                <w:rFonts w:cs="Arial"/>
                <w:color w:val="000000"/>
              </w:rPr>
              <w:t xml:space="preserv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6D81359D" w14:textId="77777777" w:rsidR="00F52D5C" w:rsidRPr="002F1892" w:rsidRDefault="00F52D5C" w:rsidP="00F52D5C">
            <w:pPr>
              <w:rPr>
                <w:rFonts w:ascii="Times New Roman" w:hAnsi="Times New Roman"/>
              </w:rPr>
            </w:pPr>
          </w:p>
        </w:tc>
        <w:tc>
          <w:tcPr>
            <w:tcW w:w="1260" w:type="dxa"/>
            <w:shd w:val="clear" w:color="auto" w:fill="F2F2F2"/>
          </w:tcPr>
          <w:p w14:paraId="10F2A8EC" w14:textId="77777777" w:rsidR="00F52D5C" w:rsidRPr="002F1892" w:rsidRDefault="00F52D5C" w:rsidP="00F52D5C">
            <w:pPr>
              <w:rPr>
                <w:rFonts w:ascii="Times New Roman" w:hAnsi="Times New Roman"/>
              </w:rPr>
            </w:pPr>
          </w:p>
        </w:tc>
        <w:tc>
          <w:tcPr>
            <w:tcW w:w="1170" w:type="dxa"/>
            <w:shd w:val="clear" w:color="auto" w:fill="F2F2F2"/>
          </w:tcPr>
          <w:p w14:paraId="484713F7" w14:textId="77777777" w:rsidR="00F52D5C" w:rsidRPr="002F1892" w:rsidRDefault="00F52D5C" w:rsidP="00F52D5C">
            <w:pPr>
              <w:rPr>
                <w:rFonts w:ascii="Times New Roman" w:hAnsi="Times New Roman"/>
              </w:rPr>
            </w:pPr>
          </w:p>
        </w:tc>
        <w:tc>
          <w:tcPr>
            <w:tcW w:w="3060" w:type="dxa"/>
            <w:shd w:val="clear" w:color="auto" w:fill="F2F2F2"/>
          </w:tcPr>
          <w:p w14:paraId="69D5C757" w14:textId="77777777" w:rsidR="00F52D5C" w:rsidRPr="002F1892" w:rsidRDefault="00F52D5C" w:rsidP="00F52D5C">
            <w:pPr>
              <w:rPr>
                <w:rFonts w:ascii="Times New Roman" w:hAnsi="Times New Roman"/>
              </w:rPr>
            </w:pPr>
          </w:p>
        </w:tc>
      </w:tr>
      <w:tr w:rsidR="00F52D5C" w:rsidRPr="002F1892" w14:paraId="748E9197" w14:textId="77777777" w:rsidTr="00F52D5C">
        <w:trPr>
          <w:cantSplit/>
        </w:trPr>
        <w:tc>
          <w:tcPr>
            <w:tcW w:w="1350" w:type="dxa"/>
          </w:tcPr>
          <w:p w14:paraId="46BF605E" w14:textId="65D35BF4" w:rsidR="00F52D5C" w:rsidRPr="002F1892" w:rsidRDefault="00F52D5C" w:rsidP="00F52D5C">
            <w:pPr>
              <w:widowControl w:val="0"/>
              <w:autoSpaceDE w:val="0"/>
              <w:autoSpaceDN w:val="0"/>
              <w:adjustRightInd w:val="0"/>
              <w:spacing w:before="60"/>
              <w:jc w:val="center"/>
              <w:rPr>
                <w:rFonts w:cs="Arial"/>
                <w:color w:val="000000"/>
              </w:rPr>
            </w:pPr>
            <w:r w:rsidRPr="002F1892">
              <w:rPr>
                <w:rFonts w:cs="Arial"/>
                <w:color w:val="000000"/>
              </w:rPr>
              <w:lastRenderedPageBreak/>
              <w:t>4.3</w:t>
            </w:r>
          </w:p>
        </w:tc>
        <w:tc>
          <w:tcPr>
            <w:tcW w:w="4230" w:type="dxa"/>
          </w:tcPr>
          <w:p w14:paraId="7143C8BB" w14:textId="77777777" w:rsidR="00F52D5C" w:rsidRDefault="00F52D5C" w:rsidP="00F52D5C">
            <w:pPr>
              <w:widowControl w:val="0"/>
              <w:autoSpaceDE w:val="0"/>
              <w:autoSpaceDN w:val="0"/>
              <w:adjustRightInd w:val="0"/>
              <w:spacing w:after="240"/>
              <w:rPr>
                <w:rFonts w:cs="Arial"/>
                <w:color w:val="231F20"/>
              </w:rPr>
            </w:pPr>
            <w:r>
              <w:rPr>
                <w:rFonts w:cs="Arial"/>
                <w:color w:val="231F20"/>
              </w:rPr>
              <w:t>(continued)</w:t>
            </w:r>
          </w:p>
          <w:p w14:paraId="36E0E053" w14:textId="0D527DFE" w:rsidR="00F52D5C" w:rsidRPr="00F52D5C" w:rsidRDefault="00F52D5C" w:rsidP="00F52D5C">
            <w:pPr>
              <w:widowControl w:val="0"/>
              <w:autoSpaceDE w:val="0"/>
              <w:autoSpaceDN w:val="0"/>
              <w:adjustRightInd w:val="0"/>
              <w:rPr>
                <w:rFonts w:cs="Arial"/>
                <w:color w:val="231F20"/>
              </w:rPr>
            </w:pPr>
            <w:r w:rsidRPr="002F1892">
              <w:rPr>
                <w:rFonts w:cs="Arial"/>
              </w:rPr>
              <w:t>Materials should include explicit guidance and protocols for asset-based instruction that systematically draws upon students' lived experiences, cultural and linguistic backgrounds, prior knowledge, and personal interests. This should include (a) pre-teaching activities that activate and assess students' funds of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6C0A9263" w14:textId="77777777" w:rsidR="00F52D5C" w:rsidRPr="002F1892" w:rsidRDefault="00F52D5C" w:rsidP="00F52D5C">
            <w:pPr>
              <w:rPr>
                <w:rFonts w:ascii="Times New Roman" w:hAnsi="Times New Roman"/>
              </w:rPr>
            </w:pPr>
          </w:p>
        </w:tc>
        <w:tc>
          <w:tcPr>
            <w:tcW w:w="1260" w:type="dxa"/>
            <w:shd w:val="clear" w:color="auto" w:fill="F2F2F2"/>
          </w:tcPr>
          <w:p w14:paraId="6C9ECFAE" w14:textId="77777777" w:rsidR="00F52D5C" w:rsidRPr="002F1892" w:rsidRDefault="00F52D5C" w:rsidP="00F52D5C">
            <w:pPr>
              <w:rPr>
                <w:rFonts w:ascii="Times New Roman" w:hAnsi="Times New Roman"/>
              </w:rPr>
            </w:pPr>
          </w:p>
        </w:tc>
        <w:tc>
          <w:tcPr>
            <w:tcW w:w="1170" w:type="dxa"/>
            <w:shd w:val="clear" w:color="auto" w:fill="F2F2F2"/>
          </w:tcPr>
          <w:p w14:paraId="23923FD2" w14:textId="77777777" w:rsidR="00F52D5C" w:rsidRPr="002F1892" w:rsidRDefault="00F52D5C" w:rsidP="00F52D5C">
            <w:pPr>
              <w:rPr>
                <w:rFonts w:ascii="Times New Roman" w:hAnsi="Times New Roman"/>
              </w:rPr>
            </w:pPr>
          </w:p>
        </w:tc>
        <w:tc>
          <w:tcPr>
            <w:tcW w:w="3060" w:type="dxa"/>
            <w:shd w:val="clear" w:color="auto" w:fill="F2F2F2"/>
          </w:tcPr>
          <w:p w14:paraId="3CA72DA3" w14:textId="77777777" w:rsidR="00F52D5C" w:rsidRPr="002F1892" w:rsidRDefault="00F52D5C" w:rsidP="00F52D5C">
            <w:pPr>
              <w:rPr>
                <w:rFonts w:ascii="Times New Roman" w:hAnsi="Times New Roman"/>
              </w:rPr>
            </w:pPr>
          </w:p>
        </w:tc>
      </w:tr>
      <w:tr w:rsidR="00F52D5C" w:rsidRPr="002F1892" w14:paraId="1684790A" w14:textId="77777777" w:rsidTr="00F52D5C">
        <w:trPr>
          <w:cantSplit/>
        </w:trPr>
        <w:tc>
          <w:tcPr>
            <w:tcW w:w="1350" w:type="dxa"/>
          </w:tcPr>
          <w:p w14:paraId="33E6FB76" w14:textId="77777777" w:rsidR="00F52D5C" w:rsidRPr="002F1892" w:rsidRDefault="00F52D5C" w:rsidP="00F52D5C">
            <w:pPr>
              <w:widowControl w:val="0"/>
              <w:autoSpaceDE w:val="0"/>
              <w:autoSpaceDN w:val="0"/>
              <w:adjustRightInd w:val="0"/>
              <w:spacing w:before="60"/>
              <w:jc w:val="center"/>
              <w:rPr>
                <w:rFonts w:cs="Arial"/>
                <w:color w:val="000000"/>
              </w:rPr>
            </w:pPr>
            <w:r w:rsidRPr="002F1892">
              <w:rPr>
                <w:rFonts w:cs="Arial"/>
                <w:color w:val="000000"/>
              </w:rPr>
              <w:lastRenderedPageBreak/>
              <w:t>4.3a</w:t>
            </w:r>
          </w:p>
        </w:tc>
        <w:tc>
          <w:tcPr>
            <w:tcW w:w="4230" w:type="dxa"/>
          </w:tcPr>
          <w:p w14:paraId="3F49B9F4" w14:textId="77777777" w:rsidR="00F52D5C" w:rsidRPr="002F1892" w:rsidRDefault="00F52D5C" w:rsidP="001C6187">
            <w:pPr>
              <w:widowControl w:val="0"/>
              <w:autoSpaceDE w:val="0"/>
              <w:autoSpaceDN w:val="0"/>
              <w:adjustRightInd w:val="0"/>
              <w:spacing w:after="240"/>
              <w:rPr>
                <w:rFonts w:cs="Arial"/>
                <w:color w:val="231F20"/>
              </w:rPr>
            </w:pPr>
            <w:r w:rsidRPr="002F1892">
              <w:rPr>
                <w:rFonts w:cs="Arial"/>
                <w:b/>
                <w:bCs/>
                <w:color w:val="231F20"/>
              </w:rPr>
              <w:t>Criterion 2014:</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w:t>
            </w:r>
          </w:p>
          <w:p w14:paraId="0A6FA88D" w14:textId="36A9E8FE" w:rsidR="00F52D5C" w:rsidRPr="002F1892" w:rsidRDefault="00F52D5C" w:rsidP="001C6187">
            <w:pPr>
              <w:widowControl w:val="0"/>
              <w:autoSpaceDE w:val="0"/>
              <w:autoSpaceDN w:val="0"/>
              <w:adjustRightInd w:val="0"/>
              <w:spacing w:after="240"/>
              <w:rPr>
                <w:rFonts w:cs="Arial"/>
                <w:color w:val="000000"/>
              </w:rPr>
            </w:pPr>
            <w:r w:rsidRPr="002F1892">
              <w:rPr>
                <w:rFonts w:cs="Arial"/>
                <w:color w:val="000000"/>
              </w:rPr>
              <w:t>Strategie</w:t>
            </w:r>
            <w:r w:rsidR="001C6187">
              <w:rPr>
                <w:rFonts w:cs="Arial"/>
                <w:color w:val="000000"/>
              </w:rPr>
              <w:t>s</w:t>
            </w:r>
            <w:r w:rsidRPr="002F1892">
              <w:rPr>
                <w:rFonts w:cs="Arial"/>
                <w:color w:val="000000"/>
              </w:rPr>
              <w:t xml:space="preserve"> may include:</w:t>
            </w:r>
          </w:p>
          <w:p w14:paraId="7343A037" w14:textId="77777777" w:rsidR="00F52D5C" w:rsidRPr="002F1892" w:rsidRDefault="00F52D5C" w:rsidP="001C6187">
            <w:pPr>
              <w:widowControl w:val="0"/>
              <w:numPr>
                <w:ilvl w:val="0"/>
                <w:numId w:val="43"/>
              </w:numPr>
              <w:autoSpaceDE w:val="0"/>
              <w:autoSpaceDN w:val="0"/>
              <w:adjustRightInd w:val="0"/>
              <w:spacing w:after="240"/>
              <w:rPr>
                <w:rFonts w:cs="Arial"/>
                <w:b/>
                <w:bCs/>
                <w:color w:val="231F20"/>
              </w:rPr>
            </w:pPr>
            <w:r w:rsidRPr="002F1892">
              <w:rPr>
                <w:rFonts w:cs="Arial"/>
                <w:color w:val="000000"/>
              </w:rPr>
              <w:t>How to master linguistic and cognitive skills in order to fully engage in intellectually challenging academic tasks.</w:t>
            </w:r>
          </w:p>
          <w:p w14:paraId="62E2683E" w14:textId="43BA08EC" w:rsidR="00F52D5C" w:rsidRPr="002F1892" w:rsidRDefault="00F52D5C" w:rsidP="001C6187">
            <w:pPr>
              <w:widowControl w:val="0"/>
              <w:autoSpaceDE w:val="0"/>
              <w:autoSpaceDN w:val="0"/>
              <w:adjustRightInd w:val="0"/>
              <w:rPr>
                <w:rFonts w:cs="Arial"/>
                <w:b/>
                <w:bCs/>
                <w:color w:val="231F20"/>
              </w:rPr>
            </w:pPr>
            <w:r w:rsidRPr="002F1892">
              <w:rPr>
                <w:rFonts w:cs="Arial"/>
                <w:b/>
                <w:bCs/>
                <w:color w:val="000000"/>
              </w:rPr>
              <w:t>2025 Guidance:</w:t>
            </w:r>
            <w:r w:rsidRPr="002F1892">
              <w:rPr>
                <w:rFonts w:cs="Arial"/>
                <w:color w:val="000000"/>
              </w:rPr>
              <w:t xml:space="preserv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22C5F222" w14:textId="77777777" w:rsidR="00F52D5C" w:rsidRPr="002F1892" w:rsidRDefault="00F52D5C" w:rsidP="00F52D5C">
            <w:pPr>
              <w:rPr>
                <w:rFonts w:ascii="Times New Roman" w:hAnsi="Times New Roman"/>
              </w:rPr>
            </w:pPr>
          </w:p>
        </w:tc>
        <w:tc>
          <w:tcPr>
            <w:tcW w:w="1260" w:type="dxa"/>
            <w:shd w:val="clear" w:color="auto" w:fill="F2F2F2"/>
          </w:tcPr>
          <w:p w14:paraId="1EE6D380" w14:textId="77777777" w:rsidR="00F52D5C" w:rsidRPr="002F1892" w:rsidRDefault="00F52D5C" w:rsidP="00F52D5C">
            <w:pPr>
              <w:rPr>
                <w:rFonts w:ascii="Times New Roman" w:hAnsi="Times New Roman"/>
              </w:rPr>
            </w:pPr>
          </w:p>
        </w:tc>
        <w:tc>
          <w:tcPr>
            <w:tcW w:w="1170" w:type="dxa"/>
            <w:shd w:val="clear" w:color="auto" w:fill="F2F2F2"/>
          </w:tcPr>
          <w:p w14:paraId="184CA47A" w14:textId="77777777" w:rsidR="00F52D5C" w:rsidRPr="002F1892" w:rsidRDefault="00F52D5C" w:rsidP="00F52D5C">
            <w:pPr>
              <w:rPr>
                <w:rFonts w:ascii="Times New Roman" w:hAnsi="Times New Roman"/>
              </w:rPr>
            </w:pPr>
          </w:p>
        </w:tc>
        <w:tc>
          <w:tcPr>
            <w:tcW w:w="3060" w:type="dxa"/>
            <w:shd w:val="clear" w:color="auto" w:fill="F2F2F2"/>
          </w:tcPr>
          <w:p w14:paraId="4F4EA107" w14:textId="77777777" w:rsidR="00F52D5C" w:rsidRPr="002F1892" w:rsidRDefault="00F52D5C" w:rsidP="00F52D5C">
            <w:pPr>
              <w:rPr>
                <w:rFonts w:ascii="Times New Roman" w:hAnsi="Times New Roman"/>
              </w:rPr>
            </w:pPr>
          </w:p>
        </w:tc>
      </w:tr>
      <w:tr w:rsidR="001C6187" w:rsidRPr="002F1892" w14:paraId="699D3EF3" w14:textId="77777777" w:rsidTr="00F52D5C">
        <w:trPr>
          <w:cantSplit/>
        </w:trPr>
        <w:tc>
          <w:tcPr>
            <w:tcW w:w="1350" w:type="dxa"/>
          </w:tcPr>
          <w:p w14:paraId="232BBCB4" w14:textId="22C95622" w:rsidR="001C6187" w:rsidRPr="002F1892" w:rsidRDefault="001C6187" w:rsidP="001C6187">
            <w:pPr>
              <w:widowControl w:val="0"/>
              <w:autoSpaceDE w:val="0"/>
              <w:autoSpaceDN w:val="0"/>
              <w:adjustRightInd w:val="0"/>
              <w:spacing w:before="60"/>
              <w:jc w:val="center"/>
              <w:rPr>
                <w:rFonts w:cs="Arial"/>
                <w:color w:val="000000"/>
              </w:rPr>
            </w:pPr>
            <w:r w:rsidRPr="002F1892">
              <w:rPr>
                <w:rFonts w:cs="Arial"/>
                <w:color w:val="000000"/>
              </w:rPr>
              <w:lastRenderedPageBreak/>
              <w:t>4.3a</w:t>
            </w:r>
          </w:p>
        </w:tc>
        <w:tc>
          <w:tcPr>
            <w:tcW w:w="4230" w:type="dxa"/>
          </w:tcPr>
          <w:p w14:paraId="4A04F741" w14:textId="77777777" w:rsidR="001C6187" w:rsidRDefault="001C6187" w:rsidP="001C6187">
            <w:pPr>
              <w:widowControl w:val="0"/>
              <w:autoSpaceDE w:val="0"/>
              <w:autoSpaceDN w:val="0"/>
              <w:adjustRightInd w:val="0"/>
              <w:spacing w:after="240"/>
              <w:rPr>
                <w:rFonts w:cs="Arial"/>
                <w:color w:val="231F20"/>
              </w:rPr>
            </w:pPr>
            <w:r>
              <w:rPr>
                <w:rFonts w:cs="Arial"/>
                <w:color w:val="231F20"/>
              </w:rPr>
              <w:t>(continued)</w:t>
            </w:r>
          </w:p>
          <w:p w14:paraId="5FF30BBF" w14:textId="2B129458" w:rsidR="001C6187" w:rsidRPr="001C6187" w:rsidRDefault="001C6187" w:rsidP="001C6187">
            <w:pPr>
              <w:widowControl w:val="0"/>
              <w:autoSpaceDE w:val="0"/>
              <w:autoSpaceDN w:val="0"/>
              <w:adjustRightInd w:val="0"/>
              <w:rPr>
                <w:rFonts w:cs="Arial"/>
                <w:color w:val="231F20"/>
              </w:rPr>
            </w:pPr>
            <w:r w:rsidRPr="002F1892">
              <w:rPr>
                <w:rFonts w:cs="Arial"/>
              </w:rPr>
              <w:t>Materials should include explicit guidance and protocols for asset-based instruction that systematically draws upon students' lived experiences, cultural and linguistic backgrounds, prior knowledge, and personal interests. This should include (a) pre-teaching activities that activate and assess students' funds of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0A168DBC" w14:textId="77777777" w:rsidR="001C6187" w:rsidRPr="002F1892" w:rsidRDefault="001C6187" w:rsidP="001C6187">
            <w:pPr>
              <w:rPr>
                <w:rFonts w:ascii="Times New Roman" w:hAnsi="Times New Roman"/>
              </w:rPr>
            </w:pPr>
          </w:p>
        </w:tc>
        <w:tc>
          <w:tcPr>
            <w:tcW w:w="1260" w:type="dxa"/>
            <w:shd w:val="clear" w:color="auto" w:fill="F2F2F2"/>
          </w:tcPr>
          <w:p w14:paraId="1E4815A1" w14:textId="77777777" w:rsidR="001C6187" w:rsidRPr="002F1892" w:rsidRDefault="001C6187" w:rsidP="001C6187">
            <w:pPr>
              <w:rPr>
                <w:rFonts w:ascii="Times New Roman" w:hAnsi="Times New Roman"/>
              </w:rPr>
            </w:pPr>
          </w:p>
        </w:tc>
        <w:tc>
          <w:tcPr>
            <w:tcW w:w="1170" w:type="dxa"/>
            <w:shd w:val="clear" w:color="auto" w:fill="F2F2F2"/>
          </w:tcPr>
          <w:p w14:paraId="4E727B08" w14:textId="77777777" w:rsidR="001C6187" w:rsidRPr="002F1892" w:rsidRDefault="001C6187" w:rsidP="001C6187">
            <w:pPr>
              <w:rPr>
                <w:rFonts w:ascii="Times New Roman" w:hAnsi="Times New Roman"/>
              </w:rPr>
            </w:pPr>
          </w:p>
        </w:tc>
        <w:tc>
          <w:tcPr>
            <w:tcW w:w="3060" w:type="dxa"/>
            <w:shd w:val="clear" w:color="auto" w:fill="F2F2F2"/>
          </w:tcPr>
          <w:p w14:paraId="18E6CEEE" w14:textId="77777777" w:rsidR="001C6187" w:rsidRPr="002F1892" w:rsidRDefault="001C6187" w:rsidP="001C6187">
            <w:pPr>
              <w:rPr>
                <w:rFonts w:ascii="Times New Roman" w:hAnsi="Times New Roman"/>
              </w:rPr>
            </w:pPr>
          </w:p>
        </w:tc>
      </w:tr>
      <w:tr w:rsidR="001C6187" w:rsidRPr="002F1892" w14:paraId="204E5FD1" w14:textId="77777777" w:rsidTr="00F52D5C">
        <w:trPr>
          <w:cantSplit/>
        </w:trPr>
        <w:tc>
          <w:tcPr>
            <w:tcW w:w="1350" w:type="dxa"/>
          </w:tcPr>
          <w:p w14:paraId="732432E5" w14:textId="77777777" w:rsidR="001C6187" w:rsidRPr="002F1892" w:rsidRDefault="001C6187" w:rsidP="001C6187">
            <w:pPr>
              <w:widowControl w:val="0"/>
              <w:tabs>
                <w:tab w:val="left" w:pos="438"/>
                <w:tab w:val="left" w:pos="618"/>
              </w:tabs>
              <w:autoSpaceDE w:val="0"/>
              <w:autoSpaceDN w:val="0"/>
              <w:adjustRightInd w:val="0"/>
              <w:spacing w:before="40" w:after="40"/>
              <w:ind w:left="1080" w:hanging="767"/>
              <w:rPr>
                <w:rFonts w:cs="Arial"/>
                <w:color w:val="000000"/>
              </w:rPr>
            </w:pPr>
            <w:r w:rsidRPr="002F1892">
              <w:rPr>
                <w:rFonts w:cs="Arial"/>
                <w:color w:val="000000"/>
              </w:rPr>
              <w:lastRenderedPageBreak/>
              <w:t>4.3b</w:t>
            </w:r>
          </w:p>
        </w:tc>
        <w:tc>
          <w:tcPr>
            <w:tcW w:w="4230" w:type="dxa"/>
          </w:tcPr>
          <w:p w14:paraId="4EC17938" w14:textId="77777777" w:rsidR="001C6187" w:rsidRPr="002F1892" w:rsidRDefault="001C6187" w:rsidP="001C6187">
            <w:pPr>
              <w:widowControl w:val="0"/>
              <w:autoSpaceDE w:val="0"/>
              <w:autoSpaceDN w:val="0"/>
              <w:adjustRightInd w:val="0"/>
              <w:spacing w:after="240"/>
              <w:rPr>
                <w:rFonts w:cs="Arial"/>
                <w:color w:val="000000"/>
              </w:rPr>
            </w:pPr>
            <w:r w:rsidRPr="002F1892">
              <w:rPr>
                <w:rFonts w:cs="Arial"/>
                <w:b/>
                <w:bCs/>
                <w:color w:val="231F20"/>
              </w:rPr>
              <w:t>Criterion 2014:</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w:t>
            </w:r>
          </w:p>
          <w:p w14:paraId="0F3EC117" w14:textId="77777777" w:rsidR="001C6187" w:rsidRPr="002F1892" w:rsidRDefault="001C6187" w:rsidP="001C6187">
            <w:pPr>
              <w:widowControl w:val="0"/>
              <w:numPr>
                <w:ilvl w:val="0"/>
                <w:numId w:val="43"/>
              </w:numPr>
              <w:autoSpaceDE w:val="0"/>
              <w:autoSpaceDN w:val="0"/>
              <w:adjustRightInd w:val="0"/>
              <w:spacing w:after="240"/>
              <w:rPr>
                <w:rFonts w:cs="Arial"/>
                <w:color w:val="000000"/>
              </w:rPr>
            </w:pPr>
            <w:r w:rsidRPr="002F1892">
              <w:rPr>
                <w:rFonts w:cs="Arial"/>
                <w:color w:val="000000"/>
              </w:rPr>
              <w:t>Suggestions for reinforcing or expanding the curriculum, including preteaching, reteaching, and adapting instruction.</w:t>
            </w:r>
          </w:p>
          <w:p w14:paraId="4E844697" w14:textId="0AAB45FE" w:rsidR="001C6187" w:rsidRPr="002F1892" w:rsidRDefault="001C6187" w:rsidP="001C6187">
            <w:pPr>
              <w:widowControl w:val="0"/>
              <w:autoSpaceDE w:val="0"/>
              <w:autoSpaceDN w:val="0"/>
              <w:adjustRightInd w:val="0"/>
              <w:spacing w:after="240"/>
              <w:rPr>
                <w:rFonts w:cs="Arial"/>
                <w:color w:val="000000"/>
              </w:rPr>
            </w:pPr>
            <w:r w:rsidRPr="002F1892">
              <w:rPr>
                <w:rFonts w:cs="Arial"/>
                <w:b/>
                <w:bCs/>
                <w:color w:val="000000"/>
              </w:rPr>
              <w:t>2025 Guidance:</w:t>
            </w:r>
            <w:r w:rsidRPr="002F1892">
              <w:rPr>
                <w:rFonts w:cs="Arial"/>
                <w:color w:val="000000"/>
              </w:rPr>
              <w:t xml:space="preserv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4394E3C0" w14:textId="77777777" w:rsidR="001C6187" w:rsidRPr="002F1892" w:rsidRDefault="001C6187" w:rsidP="001C6187">
            <w:pPr>
              <w:rPr>
                <w:rFonts w:ascii="Times New Roman" w:hAnsi="Times New Roman"/>
              </w:rPr>
            </w:pPr>
          </w:p>
        </w:tc>
        <w:tc>
          <w:tcPr>
            <w:tcW w:w="1260" w:type="dxa"/>
            <w:shd w:val="clear" w:color="auto" w:fill="F2F2F2"/>
          </w:tcPr>
          <w:p w14:paraId="41F20EDF" w14:textId="77777777" w:rsidR="001C6187" w:rsidRPr="002F1892" w:rsidRDefault="001C6187" w:rsidP="001C6187">
            <w:pPr>
              <w:rPr>
                <w:rFonts w:ascii="Times New Roman" w:hAnsi="Times New Roman"/>
              </w:rPr>
            </w:pPr>
          </w:p>
        </w:tc>
        <w:tc>
          <w:tcPr>
            <w:tcW w:w="1170" w:type="dxa"/>
            <w:shd w:val="clear" w:color="auto" w:fill="F2F2F2"/>
          </w:tcPr>
          <w:p w14:paraId="7E315DD8" w14:textId="77777777" w:rsidR="001C6187" w:rsidRPr="002F1892" w:rsidRDefault="001C6187" w:rsidP="001C6187">
            <w:pPr>
              <w:rPr>
                <w:rFonts w:ascii="Times New Roman" w:hAnsi="Times New Roman"/>
              </w:rPr>
            </w:pPr>
          </w:p>
        </w:tc>
        <w:tc>
          <w:tcPr>
            <w:tcW w:w="3060" w:type="dxa"/>
            <w:shd w:val="clear" w:color="auto" w:fill="F2F2F2"/>
          </w:tcPr>
          <w:p w14:paraId="46EA29B2" w14:textId="77777777" w:rsidR="001C6187" w:rsidRPr="002F1892" w:rsidRDefault="001C6187" w:rsidP="001C6187">
            <w:pPr>
              <w:rPr>
                <w:rFonts w:ascii="Times New Roman" w:hAnsi="Times New Roman"/>
              </w:rPr>
            </w:pPr>
          </w:p>
        </w:tc>
      </w:tr>
      <w:tr w:rsidR="001C6187" w:rsidRPr="002F1892" w14:paraId="6573321C" w14:textId="77777777" w:rsidTr="00F52D5C">
        <w:trPr>
          <w:cantSplit/>
        </w:trPr>
        <w:tc>
          <w:tcPr>
            <w:tcW w:w="1350" w:type="dxa"/>
          </w:tcPr>
          <w:p w14:paraId="518EBD4A" w14:textId="0A34F8E7" w:rsidR="001C6187" w:rsidRPr="002F1892" w:rsidRDefault="001C6187" w:rsidP="001C6187">
            <w:pPr>
              <w:widowControl w:val="0"/>
              <w:tabs>
                <w:tab w:val="left" w:pos="438"/>
                <w:tab w:val="left" w:pos="618"/>
              </w:tabs>
              <w:autoSpaceDE w:val="0"/>
              <w:autoSpaceDN w:val="0"/>
              <w:adjustRightInd w:val="0"/>
              <w:spacing w:before="40" w:after="40"/>
              <w:ind w:left="1080" w:hanging="767"/>
              <w:rPr>
                <w:rFonts w:cs="Arial"/>
                <w:color w:val="000000"/>
              </w:rPr>
            </w:pPr>
            <w:r w:rsidRPr="002F1892">
              <w:rPr>
                <w:rFonts w:cs="Arial"/>
                <w:color w:val="000000"/>
              </w:rPr>
              <w:lastRenderedPageBreak/>
              <w:t>4.3b</w:t>
            </w:r>
          </w:p>
        </w:tc>
        <w:tc>
          <w:tcPr>
            <w:tcW w:w="4230" w:type="dxa"/>
          </w:tcPr>
          <w:p w14:paraId="16F84C48" w14:textId="77777777" w:rsidR="001C6187" w:rsidRDefault="001C6187" w:rsidP="001C6187">
            <w:pPr>
              <w:widowControl w:val="0"/>
              <w:autoSpaceDE w:val="0"/>
              <w:autoSpaceDN w:val="0"/>
              <w:adjustRightInd w:val="0"/>
              <w:spacing w:after="240"/>
              <w:rPr>
                <w:rFonts w:cs="Arial"/>
                <w:color w:val="231F20"/>
              </w:rPr>
            </w:pPr>
            <w:r>
              <w:rPr>
                <w:rFonts w:cs="Arial"/>
                <w:color w:val="231F20"/>
              </w:rPr>
              <w:t>(continued)</w:t>
            </w:r>
          </w:p>
          <w:p w14:paraId="6C00A509" w14:textId="72504A40" w:rsidR="001C6187" w:rsidRPr="001C6187" w:rsidRDefault="001C6187" w:rsidP="001C6187">
            <w:pPr>
              <w:widowControl w:val="0"/>
              <w:autoSpaceDE w:val="0"/>
              <w:autoSpaceDN w:val="0"/>
              <w:adjustRightInd w:val="0"/>
              <w:spacing w:after="240"/>
              <w:rPr>
                <w:rFonts w:cs="Arial"/>
                <w:color w:val="231F20"/>
              </w:rPr>
            </w:pPr>
            <w:r w:rsidRPr="002F1892">
              <w:rPr>
                <w:rFonts w:cs="Arial"/>
              </w:rPr>
              <w:t>Materials should include explicit guidance and protocols for asset-based instruction that systematically draws upon students' lived experiences, cultural and linguistic backgrounds, prior knowledge, and personal interests. This should include (a) pre-teaching activities that activate and assess students' funds of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r>
              <w:rPr>
                <w:rFonts w:cs="Arial"/>
              </w:rPr>
              <w:t>.</w:t>
            </w:r>
          </w:p>
        </w:tc>
        <w:tc>
          <w:tcPr>
            <w:tcW w:w="2880" w:type="dxa"/>
          </w:tcPr>
          <w:p w14:paraId="6FC82C59" w14:textId="77777777" w:rsidR="001C6187" w:rsidRPr="002F1892" w:rsidRDefault="001C6187" w:rsidP="001C6187">
            <w:pPr>
              <w:rPr>
                <w:rFonts w:ascii="Times New Roman" w:hAnsi="Times New Roman"/>
              </w:rPr>
            </w:pPr>
          </w:p>
        </w:tc>
        <w:tc>
          <w:tcPr>
            <w:tcW w:w="1260" w:type="dxa"/>
            <w:shd w:val="clear" w:color="auto" w:fill="F2F2F2"/>
          </w:tcPr>
          <w:p w14:paraId="6D5A49B1" w14:textId="77777777" w:rsidR="001C6187" w:rsidRPr="002F1892" w:rsidRDefault="001C6187" w:rsidP="001C6187">
            <w:pPr>
              <w:rPr>
                <w:rFonts w:ascii="Times New Roman" w:hAnsi="Times New Roman"/>
              </w:rPr>
            </w:pPr>
          </w:p>
        </w:tc>
        <w:tc>
          <w:tcPr>
            <w:tcW w:w="1170" w:type="dxa"/>
            <w:shd w:val="clear" w:color="auto" w:fill="F2F2F2"/>
          </w:tcPr>
          <w:p w14:paraId="3BC9F2C7" w14:textId="77777777" w:rsidR="001C6187" w:rsidRPr="002F1892" w:rsidRDefault="001C6187" w:rsidP="001C6187">
            <w:pPr>
              <w:rPr>
                <w:rFonts w:ascii="Times New Roman" w:hAnsi="Times New Roman"/>
              </w:rPr>
            </w:pPr>
          </w:p>
        </w:tc>
        <w:tc>
          <w:tcPr>
            <w:tcW w:w="3060" w:type="dxa"/>
            <w:shd w:val="clear" w:color="auto" w:fill="F2F2F2"/>
          </w:tcPr>
          <w:p w14:paraId="4D739049" w14:textId="77777777" w:rsidR="001C6187" w:rsidRPr="002F1892" w:rsidRDefault="001C6187" w:rsidP="001C6187">
            <w:pPr>
              <w:rPr>
                <w:rFonts w:ascii="Times New Roman" w:hAnsi="Times New Roman"/>
              </w:rPr>
            </w:pPr>
          </w:p>
        </w:tc>
      </w:tr>
      <w:tr w:rsidR="001C6187" w:rsidRPr="002F1892" w14:paraId="5BCDE7D4" w14:textId="77777777" w:rsidTr="00F52D5C">
        <w:trPr>
          <w:cantSplit/>
        </w:trPr>
        <w:tc>
          <w:tcPr>
            <w:tcW w:w="1350" w:type="dxa"/>
          </w:tcPr>
          <w:p w14:paraId="79BE99B5" w14:textId="77777777" w:rsidR="001C6187" w:rsidRPr="002F1892" w:rsidRDefault="001C6187" w:rsidP="001C6187">
            <w:pPr>
              <w:widowControl w:val="0"/>
              <w:autoSpaceDE w:val="0"/>
              <w:autoSpaceDN w:val="0"/>
              <w:adjustRightInd w:val="0"/>
              <w:spacing w:before="40" w:after="40"/>
              <w:jc w:val="center"/>
              <w:rPr>
                <w:rFonts w:cs="Arial"/>
                <w:color w:val="000000"/>
              </w:rPr>
            </w:pPr>
            <w:r w:rsidRPr="002F1892">
              <w:rPr>
                <w:rFonts w:cs="Arial"/>
                <w:color w:val="000000"/>
              </w:rPr>
              <w:lastRenderedPageBreak/>
              <w:t>4.3c</w:t>
            </w:r>
          </w:p>
        </w:tc>
        <w:tc>
          <w:tcPr>
            <w:tcW w:w="4230" w:type="dxa"/>
          </w:tcPr>
          <w:p w14:paraId="201BAB38" w14:textId="77777777" w:rsidR="001C6187" w:rsidRPr="002F1892" w:rsidRDefault="001C6187" w:rsidP="001C6187">
            <w:pPr>
              <w:widowControl w:val="0"/>
              <w:autoSpaceDE w:val="0"/>
              <w:autoSpaceDN w:val="0"/>
              <w:adjustRightInd w:val="0"/>
              <w:spacing w:after="240"/>
              <w:rPr>
                <w:rFonts w:cs="Arial"/>
                <w:color w:val="000000"/>
              </w:rPr>
            </w:pPr>
            <w:r w:rsidRPr="002F1892">
              <w:rPr>
                <w:rFonts w:cs="Arial"/>
                <w:b/>
                <w:bCs/>
                <w:color w:val="231F20"/>
              </w:rPr>
              <w:t>Criterion 2014:</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w:t>
            </w:r>
          </w:p>
          <w:p w14:paraId="4C3A9C52" w14:textId="77777777" w:rsidR="001C6187" w:rsidRPr="002F1892" w:rsidRDefault="001C6187" w:rsidP="001C6187">
            <w:pPr>
              <w:widowControl w:val="0"/>
              <w:numPr>
                <w:ilvl w:val="0"/>
                <w:numId w:val="43"/>
              </w:numPr>
              <w:autoSpaceDE w:val="0"/>
              <w:autoSpaceDN w:val="0"/>
              <w:adjustRightInd w:val="0"/>
              <w:spacing w:after="240"/>
              <w:rPr>
                <w:rFonts w:cs="Arial"/>
                <w:color w:val="000000"/>
              </w:rPr>
            </w:pPr>
            <w:r w:rsidRPr="002F1892">
              <w:rPr>
                <w:rFonts w:cs="Arial"/>
                <w:color w:val="000000"/>
              </w:rPr>
              <w:t>Additional instructional time and additional practice, including specialized teaching methods or materials and accommodations for students with targeted instructional needs.</w:t>
            </w:r>
          </w:p>
          <w:p w14:paraId="58BA32BD" w14:textId="5872EC75" w:rsidR="001C6187" w:rsidRPr="002F1892" w:rsidRDefault="001C6187" w:rsidP="001C6187">
            <w:pPr>
              <w:rPr>
                <w:rFonts w:cs="Arial"/>
                <w:color w:val="000000"/>
              </w:rPr>
            </w:pPr>
            <w:r w:rsidRPr="002F1892">
              <w:rPr>
                <w:rFonts w:cs="Arial"/>
                <w:b/>
                <w:bCs/>
                <w:color w:val="000000"/>
              </w:rPr>
              <w:t>2025 Guidance:</w:t>
            </w:r>
            <w:r w:rsidRPr="002F1892">
              <w:rPr>
                <w:rFonts w:cs="Arial"/>
                <w:color w:val="000000"/>
              </w:rPr>
              <w:t xml:space="preserv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7A39646F" w14:textId="77777777" w:rsidR="001C6187" w:rsidRPr="002F1892" w:rsidRDefault="001C6187" w:rsidP="001C6187">
            <w:pPr>
              <w:rPr>
                <w:rFonts w:ascii="Times New Roman" w:hAnsi="Times New Roman"/>
              </w:rPr>
            </w:pPr>
          </w:p>
        </w:tc>
        <w:tc>
          <w:tcPr>
            <w:tcW w:w="1260" w:type="dxa"/>
            <w:shd w:val="clear" w:color="auto" w:fill="F2F2F2"/>
          </w:tcPr>
          <w:p w14:paraId="06CEE61F" w14:textId="77777777" w:rsidR="001C6187" w:rsidRPr="002F1892" w:rsidRDefault="001C6187" w:rsidP="001C6187">
            <w:pPr>
              <w:rPr>
                <w:rFonts w:ascii="Times New Roman" w:hAnsi="Times New Roman"/>
              </w:rPr>
            </w:pPr>
          </w:p>
        </w:tc>
        <w:tc>
          <w:tcPr>
            <w:tcW w:w="1170" w:type="dxa"/>
            <w:shd w:val="clear" w:color="auto" w:fill="F2F2F2"/>
          </w:tcPr>
          <w:p w14:paraId="4A5EE709" w14:textId="77777777" w:rsidR="001C6187" w:rsidRPr="002F1892" w:rsidRDefault="001C6187" w:rsidP="001C6187">
            <w:pPr>
              <w:rPr>
                <w:rFonts w:ascii="Times New Roman" w:hAnsi="Times New Roman"/>
              </w:rPr>
            </w:pPr>
          </w:p>
        </w:tc>
        <w:tc>
          <w:tcPr>
            <w:tcW w:w="3060" w:type="dxa"/>
            <w:shd w:val="clear" w:color="auto" w:fill="F2F2F2"/>
          </w:tcPr>
          <w:p w14:paraId="35D231D1" w14:textId="77777777" w:rsidR="001C6187" w:rsidRPr="002F1892" w:rsidRDefault="001C6187" w:rsidP="001C6187">
            <w:pPr>
              <w:rPr>
                <w:rFonts w:ascii="Times New Roman" w:hAnsi="Times New Roman"/>
              </w:rPr>
            </w:pPr>
          </w:p>
        </w:tc>
      </w:tr>
      <w:tr w:rsidR="001C6187" w:rsidRPr="002F1892" w14:paraId="5D27EA3F" w14:textId="77777777" w:rsidTr="00F52D5C">
        <w:trPr>
          <w:cantSplit/>
        </w:trPr>
        <w:tc>
          <w:tcPr>
            <w:tcW w:w="1350" w:type="dxa"/>
          </w:tcPr>
          <w:p w14:paraId="2F4E9657" w14:textId="41A42839" w:rsidR="001C6187" w:rsidRPr="002F1892" w:rsidRDefault="001C6187" w:rsidP="001C6187">
            <w:pPr>
              <w:widowControl w:val="0"/>
              <w:autoSpaceDE w:val="0"/>
              <w:autoSpaceDN w:val="0"/>
              <w:adjustRightInd w:val="0"/>
              <w:spacing w:before="40" w:after="40"/>
              <w:jc w:val="center"/>
              <w:rPr>
                <w:rFonts w:cs="Arial"/>
                <w:color w:val="000000"/>
              </w:rPr>
            </w:pPr>
            <w:r w:rsidRPr="002F1892">
              <w:rPr>
                <w:rFonts w:cs="Arial"/>
                <w:color w:val="000000"/>
              </w:rPr>
              <w:lastRenderedPageBreak/>
              <w:t>4.3c</w:t>
            </w:r>
          </w:p>
        </w:tc>
        <w:tc>
          <w:tcPr>
            <w:tcW w:w="4230" w:type="dxa"/>
          </w:tcPr>
          <w:p w14:paraId="241CE061" w14:textId="77777777" w:rsidR="001C6187" w:rsidRDefault="001C6187" w:rsidP="001C6187">
            <w:pPr>
              <w:widowControl w:val="0"/>
              <w:autoSpaceDE w:val="0"/>
              <w:autoSpaceDN w:val="0"/>
              <w:adjustRightInd w:val="0"/>
              <w:spacing w:after="240"/>
              <w:rPr>
                <w:rFonts w:cs="Arial"/>
                <w:color w:val="231F20"/>
              </w:rPr>
            </w:pPr>
            <w:r>
              <w:rPr>
                <w:rFonts w:cs="Arial"/>
                <w:color w:val="231F20"/>
              </w:rPr>
              <w:t>(continued)</w:t>
            </w:r>
          </w:p>
          <w:p w14:paraId="74EA4A83" w14:textId="479999E9" w:rsidR="001C6187" w:rsidRPr="001C6187" w:rsidRDefault="001C6187" w:rsidP="001C6187">
            <w:pPr>
              <w:widowControl w:val="0"/>
              <w:autoSpaceDE w:val="0"/>
              <w:autoSpaceDN w:val="0"/>
              <w:adjustRightInd w:val="0"/>
              <w:spacing w:after="240"/>
              <w:rPr>
                <w:rFonts w:cs="Arial"/>
                <w:color w:val="231F20"/>
              </w:rPr>
            </w:pPr>
            <w:r w:rsidRPr="002F1892">
              <w:rPr>
                <w:rFonts w:cs="Arial"/>
              </w:rPr>
              <w:t>Materials should include explicit guidance and protocols for asset-based instruction that systematically draws upon students' lived experiences, cultural and linguistic backgrounds, prior knowledge, and personal interests. This should include (a) pre-teaching activities that activate and assess students' funds of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5B398BA9" w14:textId="77777777" w:rsidR="001C6187" w:rsidRPr="002F1892" w:rsidRDefault="001C6187" w:rsidP="001C6187">
            <w:pPr>
              <w:rPr>
                <w:rFonts w:ascii="Times New Roman" w:hAnsi="Times New Roman"/>
              </w:rPr>
            </w:pPr>
          </w:p>
        </w:tc>
        <w:tc>
          <w:tcPr>
            <w:tcW w:w="1260" w:type="dxa"/>
            <w:shd w:val="clear" w:color="auto" w:fill="F2F2F2"/>
          </w:tcPr>
          <w:p w14:paraId="49AFA6D7" w14:textId="77777777" w:rsidR="001C6187" w:rsidRPr="002F1892" w:rsidRDefault="001C6187" w:rsidP="001C6187">
            <w:pPr>
              <w:rPr>
                <w:rFonts w:ascii="Times New Roman" w:hAnsi="Times New Roman"/>
              </w:rPr>
            </w:pPr>
          </w:p>
        </w:tc>
        <w:tc>
          <w:tcPr>
            <w:tcW w:w="1170" w:type="dxa"/>
            <w:shd w:val="clear" w:color="auto" w:fill="F2F2F2"/>
          </w:tcPr>
          <w:p w14:paraId="72A054C7" w14:textId="77777777" w:rsidR="001C6187" w:rsidRPr="002F1892" w:rsidRDefault="001C6187" w:rsidP="001C6187">
            <w:pPr>
              <w:rPr>
                <w:rFonts w:ascii="Times New Roman" w:hAnsi="Times New Roman"/>
              </w:rPr>
            </w:pPr>
          </w:p>
        </w:tc>
        <w:tc>
          <w:tcPr>
            <w:tcW w:w="3060" w:type="dxa"/>
            <w:shd w:val="clear" w:color="auto" w:fill="F2F2F2"/>
          </w:tcPr>
          <w:p w14:paraId="0BE14BDC" w14:textId="77777777" w:rsidR="001C6187" w:rsidRPr="002F1892" w:rsidRDefault="001C6187" w:rsidP="001C6187">
            <w:pPr>
              <w:rPr>
                <w:rFonts w:ascii="Times New Roman" w:hAnsi="Times New Roman"/>
              </w:rPr>
            </w:pPr>
          </w:p>
        </w:tc>
      </w:tr>
      <w:tr w:rsidR="001C6187" w:rsidRPr="002F1892" w14:paraId="3C24A46B" w14:textId="77777777" w:rsidTr="00F52D5C">
        <w:trPr>
          <w:cantSplit/>
        </w:trPr>
        <w:tc>
          <w:tcPr>
            <w:tcW w:w="1350" w:type="dxa"/>
          </w:tcPr>
          <w:p w14:paraId="0543A61B" w14:textId="77777777" w:rsidR="001C6187" w:rsidRPr="002F1892" w:rsidRDefault="001C6187" w:rsidP="001C6187">
            <w:pPr>
              <w:widowControl w:val="0"/>
              <w:autoSpaceDE w:val="0"/>
              <w:autoSpaceDN w:val="0"/>
              <w:adjustRightInd w:val="0"/>
              <w:spacing w:before="40" w:after="40"/>
              <w:ind w:left="1080" w:hanging="767"/>
              <w:rPr>
                <w:rFonts w:cs="Arial"/>
                <w:color w:val="000000"/>
              </w:rPr>
            </w:pPr>
            <w:r w:rsidRPr="002F1892">
              <w:rPr>
                <w:rFonts w:cs="Arial"/>
                <w:color w:val="000000"/>
              </w:rPr>
              <w:lastRenderedPageBreak/>
              <w:t>4.3d</w:t>
            </w:r>
          </w:p>
        </w:tc>
        <w:tc>
          <w:tcPr>
            <w:tcW w:w="4230" w:type="dxa"/>
          </w:tcPr>
          <w:p w14:paraId="0F48177A" w14:textId="77777777" w:rsidR="001C6187" w:rsidRPr="002F1892" w:rsidRDefault="001C6187" w:rsidP="001C6187">
            <w:pPr>
              <w:widowControl w:val="0"/>
              <w:autoSpaceDE w:val="0"/>
              <w:autoSpaceDN w:val="0"/>
              <w:adjustRightInd w:val="0"/>
              <w:spacing w:after="240"/>
              <w:rPr>
                <w:rFonts w:cs="Arial"/>
                <w:color w:val="000000"/>
              </w:rPr>
            </w:pPr>
            <w:r w:rsidRPr="002F1892">
              <w:rPr>
                <w:rFonts w:cs="Arial"/>
                <w:b/>
                <w:bCs/>
                <w:color w:val="231F20"/>
              </w:rPr>
              <w:t>Criterion 2014:</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w:t>
            </w:r>
          </w:p>
          <w:p w14:paraId="73152151" w14:textId="77777777" w:rsidR="001C6187" w:rsidRPr="002F1892" w:rsidRDefault="001C6187" w:rsidP="001C6187">
            <w:pPr>
              <w:widowControl w:val="0"/>
              <w:numPr>
                <w:ilvl w:val="0"/>
                <w:numId w:val="43"/>
              </w:numPr>
              <w:autoSpaceDE w:val="0"/>
              <w:autoSpaceDN w:val="0"/>
              <w:adjustRightInd w:val="0"/>
              <w:spacing w:after="240"/>
              <w:rPr>
                <w:rFonts w:cs="Arial"/>
                <w:color w:val="000000"/>
              </w:rPr>
            </w:pPr>
            <w:r w:rsidRPr="002F1892">
              <w:rPr>
                <w:rFonts w:cs="Arial"/>
                <w:color w:val="000000"/>
              </w:rPr>
              <w:t>For students who are below grade level, more explicit explanations with ample and additional differentiated support based on student need, or other assistance that will help to accelerate student performance to grade level.</w:t>
            </w:r>
          </w:p>
          <w:p w14:paraId="2A9AB962" w14:textId="0ECC46C8" w:rsidR="001C6187" w:rsidRPr="002F1892" w:rsidRDefault="001C6187" w:rsidP="000F3067">
            <w:pPr>
              <w:rPr>
                <w:rFonts w:cs="Arial"/>
                <w:color w:val="000000"/>
              </w:rPr>
            </w:pPr>
            <w:r w:rsidRPr="002F1892">
              <w:rPr>
                <w:rFonts w:cs="Arial"/>
                <w:b/>
                <w:bCs/>
                <w:color w:val="000000"/>
              </w:rPr>
              <w:t>2025 Guidance:</w:t>
            </w:r>
            <w:r w:rsidRPr="002F1892">
              <w:rPr>
                <w:rFonts w:cs="Arial"/>
                <w:color w:val="000000"/>
              </w:rPr>
              <w:t xml:space="preserv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w:t>
            </w:r>
            <w:r w:rsidR="000F3067">
              <w:rPr>
                <w:rFonts w:cs="Arial"/>
              </w:rPr>
              <w:t>.</w:t>
            </w:r>
          </w:p>
        </w:tc>
        <w:tc>
          <w:tcPr>
            <w:tcW w:w="2880" w:type="dxa"/>
          </w:tcPr>
          <w:p w14:paraId="0CC6A904" w14:textId="77777777" w:rsidR="001C6187" w:rsidRPr="002F1892" w:rsidRDefault="001C6187" w:rsidP="001C6187">
            <w:pPr>
              <w:rPr>
                <w:rFonts w:ascii="Times New Roman" w:hAnsi="Times New Roman"/>
              </w:rPr>
            </w:pPr>
          </w:p>
        </w:tc>
        <w:tc>
          <w:tcPr>
            <w:tcW w:w="1260" w:type="dxa"/>
            <w:shd w:val="clear" w:color="auto" w:fill="F2F2F2"/>
          </w:tcPr>
          <w:p w14:paraId="3C4EABB6" w14:textId="77777777" w:rsidR="001C6187" w:rsidRPr="002F1892" w:rsidRDefault="001C6187" w:rsidP="001C6187">
            <w:pPr>
              <w:rPr>
                <w:rFonts w:ascii="Times New Roman" w:hAnsi="Times New Roman"/>
              </w:rPr>
            </w:pPr>
          </w:p>
        </w:tc>
        <w:tc>
          <w:tcPr>
            <w:tcW w:w="1170" w:type="dxa"/>
            <w:shd w:val="clear" w:color="auto" w:fill="F2F2F2"/>
          </w:tcPr>
          <w:p w14:paraId="311E33DE" w14:textId="77777777" w:rsidR="001C6187" w:rsidRPr="002F1892" w:rsidRDefault="001C6187" w:rsidP="001C6187">
            <w:pPr>
              <w:rPr>
                <w:rFonts w:ascii="Times New Roman" w:hAnsi="Times New Roman"/>
              </w:rPr>
            </w:pPr>
          </w:p>
        </w:tc>
        <w:tc>
          <w:tcPr>
            <w:tcW w:w="3060" w:type="dxa"/>
            <w:shd w:val="clear" w:color="auto" w:fill="F2F2F2"/>
          </w:tcPr>
          <w:p w14:paraId="6EB8A1D0" w14:textId="77777777" w:rsidR="001C6187" w:rsidRPr="002F1892" w:rsidRDefault="001C6187" w:rsidP="001C6187">
            <w:pPr>
              <w:rPr>
                <w:rFonts w:ascii="Times New Roman" w:hAnsi="Times New Roman"/>
              </w:rPr>
            </w:pPr>
          </w:p>
        </w:tc>
      </w:tr>
      <w:tr w:rsidR="000F3067" w:rsidRPr="002F1892" w14:paraId="537DF8EE" w14:textId="77777777" w:rsidTr="00F52D5C">
        <w:trPr>
          <w:cantSplit/>
        </w:trPr>
        <w:tc>
          <w:tcPr>
            <w:tcW w:w="1350" w:type="dxa"/>
          </w:tcPr>
          <w:p w14:paraId="74E760B5" w14:textId="7E90A346" w:rsidR="000F3067" w:rsidRPr="002F1892" w:rsidRDefault="000F3067" w:rsidP="000F3067">
            <w:pPr>
              <w:widowControl w:val="0"/>
              <w:autoSpaceDE w:val="0"/>
              <w:autoSpaceDN w:val="0"/>
              <w:adjustRightInd w:val="0"/>
              <w:spacing w:before="40" w:after="40"/>
              <w:ind w:left="1080" w:hanging="767"/>
              <w:rPr>
                <w:rFonts w:cs="Arial"/>
                <w:color w:val="000000"/>
              </w:rPr>
            </w:pPr>
            <w:r w:rsidRPr="002F1892">
              <w:rPr>
                <w:rFonts w:cs="Arial"/>
                <w:color w:val="000000"/>
              </w:rPr>
              <w:lastRenderedPageBreak/>
              <w:t>4.3d</w:t>
            </w:r>
          </w:p>
        </w:tc>
        <w:tc>
          <w:tcPr>
            <w:tcW w:w="4230" w:type="dxa"/>
          </w:tcPr>
          <w:p w14:paraId="162670EE" w14:textId="77777777" w:rsidR="000F3067" w:rsidRDefault="000F3067" w:rsidP="000F3067">
            <w:pPr>
              <w:widowControl w:val="0"/>
              <w:autoSpaceDE w:val="0"/>
              <w:autoSpaceDN w:val="0"/>
              <w:adjustRightInd w:val="0"/>
              <w:spacing w:after="240"/>
              <w:rPr>
                <w:rFonts w:cs="Arial"/>
                <w:color w:val="231F20"/>
              </w:rPr>
            </w:pPr>
            <w:r>
              <w:rPr>
                <w:rFonts w:cs="Arial"/>
                <w:color w:val="231F20"/>
              </w:rPr>
              <w:t>(continued)</w:t>
            </w:r>
          </w:p>
          <w:p w14:paraId="3FED7261" w14:textId="76D7FFC5" w:rsidR="000F3067" w:rsidRDefault="000F3067" w:rsidP="000F3067">
            <w:pPr>
              <w:widowControl w:val="0"/>
              <w:autoSpaceDE w:val="0"/>
              <w:autoSpaceDN w:val="0"/>
              <w:adjustRightInd w:val="0"/>
              <w:spacing w:after="240"/>
              <w:rPr>
                <w:rFonts w:cs="Arial"/>
                <w:color w:val="231F20"/>
              </w:rPr>
            </w:pPr>
            <w:r w:rsidRPr="002F1892">
              <w:rPr>
                <w:rFonts w:cs="Arial"/>
              </w:rPr>
              <w:t>Materials should include collaborative problem-solving protocols for instructional teams, family engagement strategies aligned with MTSS principles, and data collection templates for documenting student response to intervention across all tiers.</w:t>
            </w:r>
          </w:p>
          <w:p w14:paraId="6B75F5EA" w14:textId="35973FCB" w:rsidR="000F3067" w:rsidRPr="000F3067" w:rsidRDefault="000F3067" w:rsidP="000F3067">
            <w:pPr>
              <w:widowControl w:val="0"/>
              <w:autoSpaceDE w:val="0"/>
              <w:autoSpaceDN w:val="0"/>
              <w:adjustRightInd w:val="0"/>
              <w:rPr>
                <w:rFonts w:cs="Arial"/>
                <w:color w:val="231F20"/>
              </w:rPr>
            </w:pPr>
            <w:r w:rsidRPr="002F1892">
              <w:rPr>
                <w:rFonts w:cs="Arial"/>
              </w:rPr>
              <w:t>Materials should include explicit guidance and protocols for asset-based instruction that systematically draws upon students' lived experiences, cultural and linguistic backgrounds, prior knowledge, and personal interests. This should include (a) pre-teaching activities that activate and assess students' funds of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2767FD15" w14:textId="77777777" w:rsidR="000F3067" w:rsidRPr="002F1892" w:rsidRDefault="000F3067" w:rsidP="000F3067">
            <w:pPr>
              <w:rPr>
                <w:rFonts w:ascii="Times New Roman" w:hAnsi="Times New Roman"/>
              </w:rPr>
            </w:pPr>
          </w:p>
        </w:tc>
        <w:tc>
          <w:tcPr>
            <w:tcW w:w="1260" w:type="dxa"/>
            <w:shd w:val="clear" w:color="auto" w:fill="F2F2F2"/>
          </w:tcPr>
          <w:p w14:paraId="5B64D7D5" w14:textId="77777777" w:rsidR="000F3067" w:rsidRPr="002F1892" w:rsidRDefault="000F3067" w:rsidP="000F3067">
            <w:pPr>
              <w:rPr>
                <w:rFonts w:ascii="Times New Roman" w:hAnsi="Times New Roman"/>
              </w:rPr>
            </w:pPr>
          </w:p>
        </w:tc>
        <w:tc>
          <w:tcPr>
            <w:tcW w:w="1170" w:type="dxa"/>
            <w:shd w:val="clear" w:color="auto" w:fill="F2F2F2"/>
          </w:tcPr>
          <w:p w14:paraId="46B8F1FA" w14:textId="77777777" w:rsidR="000F3067" w:rsidRPr="002F1892" w:rsidRDefault="000F3067" w:rsidP="000F3067">
            <w:pPr>
              <w:rPr>
                <w:rFonts w:ascii="Times New Roman" w:hAnsi="Times New Roman"/>
              </w:rPr>
            </w:pPr>
          </w:p>
        </w:tc>
        <w:tc>
          <w:tcPr>
            <w:tcW w:w="3060" w:type="dxa"/>
            <w:shd w:val="clear" w:color="auto" w:fill="F2F2F2"/>
          </w:tcPr>
          <w:p w14:paraId="4027D75E" w14:textId="77777777" w:rsidR="000F3067" w:rsidRPr="002F1892" w:rsidRDefault="000F3067" w:rsidP="000F3067">
            <w:pPr>
              <w:rPr>
                <w:rFonts w:ascii="Times New Roman" w:hAnsi="Times New Roman"/>
              </w:rPr>
            </w:pPr>
          </w:p>
        </w:tc>
      </w:tr>
      <w:tr w:rsidR="000F3067" w:rsidRPr="002F1892" w14:paraId="721AAB39" w14:textId="77777777" w:rsidTr="00F52D5C">
        <w:trPr>
          <w:cantSplit/>
        </w:trPr>
        <w:tc>
          <w:tcPr>
            <w:tcW w:w="1350" w:type="dxa"/>
          </w:tcPr>
          <w:p w14:paraId="64C48073" w14:textId="77777777" w:rsidR="000F3067" w:rsidRPr="002F1892" w:rsidRDefault="000F3067" w:rsidP="000F3067">
            <w:pPr>
              <w:widowControl w:val="0"/>
              <w:autoSpaceDE w:val="0"/>
              <w:autoSpaceDN w:val="0"/>
              <w:adjustRightInd w:val="0"/>
              <w:spacing w:before="40" w:after="40"/>
              <w:jc w:val="center"/>
              <w:rPr>
                <w:rFonts w:cs="Arial"/>
                <w:color w:val="000000"/>
              </w:rPr>
            </w:pPr>
            <w:r w:rsidRPr="002F1892">
              <w:rPr>
                <w:rFonts w:cs="Arial"/>
                <w:color w:val="000000"/>
              </w:rPr>
              <w:lastRenderedPageBreak/>
              <w:t>4.3e</w:t>
            </w:r>
          </w:p>
        </w:tc>
        <w:tc>
          <w:tcPr>
            <w:tcW w:w="4230" w:type="dxa"/>
          </w:tcPr>
          <w:p w14:paraId="6180A4FA" w14:textId="77777777" w:rsidR="000F3067" w:rsidRPr="002F1892" w:rsidRDefault="000F3067" w:rsidP="000F3067">
            <w:pPr>
              <w:widowControl w:val="0"/>
              <w:autoSpaceDE w:val="0"/>
              <w:autoSpaceDN w:val="0"/>
              <w:adjustRightInd w:val="0"/>
              <w:spacing w:after="240"/>
              <w:rPr>
                <w:rFonts w:cs="Arial"/>
                <w:color w:val="000000"/>
              </w:rPr>
            </w:pPr>
            <w:r w:rsidRPr="002F1892">
              <w:rPr>
                <w:rFonts w:cs="Arial"/>
                <w:b/>
                <w:bCs/>
                <w:color w:val="231F20"/>
              </w:rPr>
              <w:t>Criterion 2014:</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w:t>
            </w:r>
          </w:p>
          <w:p w14:paraId="57847783" w14:textId="77777777" w:rsidR="000F3067" w:rsidRPr="002F1892" w:rsidRDefault="000F3067" w:rsidP="000F3067">
            <w:pPr>
              <w:widowControl w:val="0"/>
              <w:numPr>
                <w:ilvl w:val="0"/>
                <w:numId w:val="43"/>
              </w:numPr>
              <w:autoSpaceDE w:val="0"/>
              <w:autoSpaceDN w:val="0"/>
              <w:adjustRightInd w:val="0"/>
              <w:spacing w:after="240"/>
              <w:rPr>
                <w:rFonts w:cs="Arial"/>
                <w:color w:val="000000"/>
              </w:rPr>
            </w:pPr>
            <w:r w:rsidRPr="002F1892">
              <w:rPr>
                <w:rFonts w:cs="Arial"/>
              </w:rPr>
              <w:t>Not Applicable to Program 4.</w:t>
            </w:r>
          </w:p>
          <w:p w14:paraId="5DA5E456" w14:textId="6B625F2C" w:rsidR="000F3067" w:rsidRPr="002F1892" w:rsidRDefault="000F3067" w:rsidP="000F3067">
            <w:pPr>
              <w:widowControl w:val="0"/>
              <w:autoSpaceDE w:val="0"/>
              <w:autoSpaceDN w:val="0"/>
              <w:adjustRightInd w:val="0"/>
              <w:rPr>
                <w:rFonts w:cs="Arial"/>
                <w:color w:val="000000"/>
              </w:rPr>
            </w:pPr>
            <w:r w:rsidRPr="002F1892">
              <w:rPr>
                <w:rFonts w:cs="Arial"/>
                <w:b/>
                <w:bCs/>
                <w:color w:val="000000"/>
              </w:rPr>
              <w:t>2025 Guidance:</w:t>
            </w:r>
            <w:r w:rsidRPr="002F1892">
              <w:rPr>
                <w:rFonts w:cs="Arial"/>
                <w:color w:val="000000"/>
              </w:rPr>
              <w:t xml:space="preserv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4035AE9A" w14:textId="77777777" w:rsidR="000F3067" w:rsidRPr="002F1892" w:rsidRDefault="000F3067" w:rsidP="000F3067">
            <w:pPr>
              <w:rPr>
                <w:rFonts w:ascii="Times New Roman" w:hAnsi="Times New Roman"/>
              </w:rPr>
            </w:pPr>
          </w:p>
        </w:tc>
        <w:tc>
          <w:tcPr>
            <w:tcW w:w="1260" w:type="dxa"/>
            <w:shd w:val="clear" w:color="auto" w:fill="F2F2F2"/>
          </w:tcPr>
          <w:p w14:paraId="66783158" w14:textId="77777777" w:rsidR="000F3067" w:rsidRPr="002F1892" w:rsidRDefault="000F3067" w:rsidP="000F3067">
            <w:pPr>
              <w:rPr>
                <w:rFonts w:ascii="Times New Roman" w:hAnsi="Times New Roman"/>
              </w:rPr>
            </w:pPr>
          </w:p>
        </w:tc>
        <w:tc>
          <w:tcPr>
            <w:tcW w:w="1170" w:type="dxa"/>
            <w:shd w:val="clear" w:color="auto" w:fill="F2F2F2"/>
          </w:tcPr>
          <w:p w14:paraId="2C09F049" w14:textId="77777777" w:rsidR="000F3067" w:rsidRPr="002F1892" w:rsidRDefault="000F3067" w:rsidP="000F3067">
            <w:pPr>
              <w:rPr>
                <w:rFonts w:ascii="Times New Roman" w:hAnsi="Times New Roman"/>
              </w:rPr>
            </w:pPr>
          </w:p>
        </w:tc>
        <w:tc>
          <w:tcPr>
            <w:tcW w:w="3060" w:type="dxa"/>
            <w:shd w:val="clear" w:color="auto" w:fill="F2F2F2"/>
          </w:tcPr>
          <w:p w14:paraId="1453E8E7" w14:textId="77777777" w:rsidR="000F3067" w:rsidRPr="002F1892" w:rsidRDefault="000F3067" w:rsidP="000F3067">
            <w:pPr>
              <w:rPr>
                <w:rFonts w:ascii="Times New Roman" w:hAnsi="Times New Roman"/>
              </w:rPr>
            </w:pPr>
          </w:p>
        </w:tc>
      </w:tr>
      <w:tr w:rsidR="000F3067" w:rsidRPr="002F1892" w14:paraId="51CBC342" w14:textId="77777777" w:rsidTr="00F52D5C">
        <w:trPr>
          <w:cantSplit/>
        </w:trPr>
        <w:tc>
          <w:tcPr>
            <w:tcW w:w="1350" w:type="dxa"/>
          </w:tcPr>
          <w:p w14:paraId="0B776F84" w14:textId="548762D7" w:rsidR="000F3067" w:rsidRPr="002F1892" w:rsidRDefault="000F3067" w:rsidP="000F3067">
            <w:pPr>
              <w:widowControl w:val="0"/>
              <w:autoSpaceDE w:val="0"/>
              <w:autoSpaceDN w:val="0"/>
              <w:adjustRightInd w:val="0"/>
              <w:spacing w:before="40" w:after="40"/>
              <w:jc w:val="center"/>
              <w:rPr>
                <w:rFonts w:cs="Arial"/>
                <w:color w:val="000000"/>
              </w:rPr>
            </w:pPr>
            <w:r w:rsidRPr="002F1892">
              <w:rPr>
                <w:rFonts w:cs="Arial"/>
                <w:color w:val="000000"/>
              </w:rPr>
              <w:lastRenderedPageBreak/>
              <w:t>4.3e</w:t>
            </w:r>
          </w:p>
        </w:tc>
        <w:tc>
          <w:tcPr>
            <w:tcW w:w="4230" w:type="dxa"/>
          </w:tcPr>
          <w:p w14:paraId="48C0F475" w14:textId="77777777" w:rsidR="000F3067" w:rsidRDefault="000F3067" w:rsidP="000F3067">
            <w:pPr>
              <w:widowControl w:val="0"/>
              <w:autoSpaceDE w:val="0"/>
              <w:autoSpaceDN w:val="0"/>
              <w:adjustRightInd w:val="0"/>
              <w:spacing w:after="240"/>
              <w:rPr>
                <w:rFonts w:cs="Arial"/>
                <w:color w:val="231F20"/>
              </w:rPr>
            </w:pPr>
            <w:r>
              <w:rPr>
                <w:rFonts w:cs="Arial"/>
                <w:color w:val="231F20"/>
              </w:rPr>
              <w:t>(continued)</w:t>
            </w:r>
          </w:p>
          <w:p w14:paraId="7FFDCD74" w14:textId="36476109" w:rsidR="000F3067" w:rsidRPr="000F3067" w:rsidRDefault="000F3067" w:rsidP="000F3067">
            <w:pPr>
              <w:widowControl w:val="0"/>
              <w:autoSpaceDE w:val="0"/>
              <w:autoSpaceDN w:val="0"/>
              <w:adjustRightInd w:val="0"/>
              <w:rPr>
                <w:rFonts w:cs="Arial"/>
                <w:color w:val="231F20"/>
              </w:rPr>
            </w:pPr>
            <w:r w:rsidRPr="002F1892">
              <w:rPr>
                <w:rFonts w:cs="Arial"/>
              </w:rPr>
              <w:t>Materials should include explicit guidance and protocols for asset-based instruction that systematically draws upon students' lived experiences, cultural and linguistic backgrounds, prior knowledge, and personal interests. This should include (a) pre-teaching activities that activate and assess students' funds of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46BFC550" w14:textId="77777777" w:rsidR="000F3067" w:rsidRPr="002F1892" w:rsidRDefault="000F3067" w:rsidP="000F3067">
            <w:pPr>
              <w:rPr>
                <w:rFonts w:ascii="Times New Roman" w:hAnsi="Times New Roman"/>
              </w:rPr>
            </w:pPr>
          </w:p>
        </w:tc>
        <w:tc>
          <w:tcPr>
            <w:tcW w:w="1260" w:type="dxa"/>
            <w:shd w:val="clear" w:color="auto" w:fill="F2F2F2"/>
          </w:tcPr>
          <w:p w14:paraId="460176BD" w14:textId="77777777" w:rsidR="000F3067" w:rsidRPr="002F1892" w:rsidRDefault="000F3067" w:rsidP="000F3067">
            <w:pPr>
              <w:rPr>
                <w:rFonts w:ascii="Times New Roman" w:hAnsi="Times New Roman"/>
              </w:rPr>
            </w:pPr>
          </w:p>
        </w:tc>
        <w:tc>
          <w:tcPr>
            <w:tcW w:w="1170" w:type="dxa"/>
            <w:shd w:val="clear" w:color="auto" w:fill="F2F2F2"/>
          </w:tcPr>
          <w:p w14:paraId="413500FC" w14:textId="77777777" w:rsidR="000F3067" w:rsidRPr="002F1892" w:rsidRDefault="000F3067" w:rsidP="000F3067">
            <w:pPr>
              <w:rPr>
                <w:rFonts w:ascii="Times New Roman" w:hAnsi="Times New Roman"/>
              </w:rPr>
            </w:pPr>
          </w:p>
        </w:tc>
        <w:tc>
          <w:tcPr>
            <w:tcW w:w="3060" w:type="dxa"/>
            <w:shd w:val="clear" w:color="auto" w:fill="F2F2F2"/>
          </w:tcPr>
          <w:p w14:paraId="29739299" w14:textId="77777777" w:rsidR="000F3067" w:rsidRPr="002F1892" w:rsidRDefault="000F3067" w:rsidP="000F3067">
            <w:pPr>
              <w:rPr>
                <w:rFonts w:ascii="Times New Roman" w:hAnsi="Times New Roman"/>
              </w:rPr>
            </w:pPr>
          </w:p>
        </w:tc>
      </w:tr>
      <w:tr w:rsidR="000F3067" w:rsidRPr="002F1892" w14:paraId="491264E6" w14:textId="77777777" w:rsidTr="00F52D5C">
        <w:trPr>
          <w:cantSplit/>
        </w:trPr>
        <w:tc>
          <w:tcPr>
            <w:tcW w:w="1350" w:type="dxa"/>
          </w:tcPr>
          <w:p w14:paraId="0427AA96" w14:textId="77777777" w:rsidR="000F3067" w:rsidRPr="002F1892" w:rsidRDefault="000F3067" w:rsidP="000F3067">
            <w:pPr>
              <w:spacing w:before="60" w:after="60"/>
              <w:ind w:left="720" w:hanging="360"/>
              <w:rPr>
                <w:rFonts w:cs="Arial"/>
                <w:snapToGrid w:val="0"/>
                <w:color w:val="000000"/>
              </w:rPr>
            </w:pPr>
            <w:r w:rsidRPr="002F1892">
              <w:rPr>
                <w:rFonts w:cs="Arial"/>
                <w:snapToGrid w:val="0"/>
                <w:color w:val="000000"/>
              </w:rPr>
              <w:lastRenderedPageBreak/>
              <w:t>4.4</w:t>
            </w:r>
          </w:p>
        </w:tc>
        <w:tc>
          <w:tcPr>
            <w:tcW w:w="4230" w:type="dxa"/>
          </w:tcPr>
          <w:p w14:paraId="00C80028" w14:textId="77777777" w:rsidR="000F3067" w:rsidRPr="002F1892" w:rsidRDefault="000F3067" w:rsidP="000F3067">
            <w:pPr>
              <w:widowControl w:val="0"/>
              <w:autoSpaceDE w:val="0"/>
              <w:autoSpaceDN w:val="0"/>
              <w:adjustRightInd w:val="0"/>
              <w:spacing w:after="240"/>
              <w:rPr>
                <w:rFonts w:cs="Arial"/>
                <w:color w:val="231F20"/>
              </w:rPr>
            </w:pPr>
            <w:r w:rsidRPr="002F1892">
              <w:rPr>
                <w:rFonts w:cs="Arial"/>
                <w:b/>
                <w:bCs/>
                <w:color w:val="231F20"/>
              </w:rPr>
              <w:t>Criterion 2014:</w:t>
            </w:r>
            <w:r w:rsidRPr="002F1892">
              <w:rPr>
                <w:rFonts w:cs="Arial"/>
                <w:color w:val="231F20"/>
              </w:rPr>
              <w:t xml:space="preserve"> </w:t>
            </w:r>
            <w:r w:rsidRPr="002F1892">
              <w:rPr>
                <w:rFonts w:cs="Arial"/>
                <w:color w:val="000000"/>
              </w:rPr>
              <w:t>Materials include support for students who use AAE and may have difficulty with phonological awareness and standard academic English structures of oral and written language, including spelling and grammar.</w:t>
            </w:r>
          </w:p>
          <w:p w14:paraId="13BAB2D6" w14:textId="77777777" w:rsidR="000F3067" w:rsidRPr="002F1892" w:rsidRDefault="000F3067" w:rsidP="000F3067">
            <w:pPr>
              <w:spacing w:before="60" w:after="60"/>
              <w:rPr>
                <w:rFonts w:cs="Arial"/>
                <w:snapToGrid w:val="0"/>
                <w:szCs w:val="20"/>
              </w:rPr>
            </w:pPr>
            <w:r w:rsidRPr="002F1892">
              <w:rPr>
                <w:rFonts w:cs="Arial"/>
                <w:b/>
                <w:bCs/>
                <w:snapToGrid w:val="0"/>
                <w:color w:val="000000"/>
              </w:rPr>
              <w:t>2025 Guidance:</w:t>
            </w:r>
            <w:r w:rsidRPr="002F1892">
              <w:rPr>
                <w:rFonts w:cs="Arial"/>
                <w:snapToGrid w:val="0"/>
                <w:color w:val="000000"/>
              </w:rPr>
              <w:t xml:space="preserve"> </w:t>
            </w:r>
            <w:r w:rsidRPr="002F1892">
              <w:rPr>
                <w:rFonts w:cs="Arial"/>
                <w:snapToGrid w:val="0"/>
              </w:rPr>
              <w:t>Materials include support for students who use variations of English and may have difficulty with phonological awareness and standard academic English structures of oral and written language, including spelling and grammar.</w:t>
            </w:r>
          </w:p>
        </w:tc>
        <w:tc>
          <w:tcPr>
            <w:tcW w:w="2880" w:type="dxa"/>
          </w:tcPr>
          <w:p w14:paraId="7C6B66F9" w14:textId="77777777" w:rsidR="000F3067" w:rsidRPr="002F1892" w:rsidRDefault="000F3067" w:rsidP="000F3067">
            <w:pPr>
              <w:rPr>
                <w:rFonts w:ascii="Times New Roman" w:hAnsi="Times New Roman"/>
              </w:rPr>
            </w:pPr>
          </w:p>
        </w:tc>
        <w:tc>
          <w:tcPr>
            <w:tcW w:w="1260" w:type="dxa"/>
            <w:shd w:val="clear" w:color="auto" w:fill="F2F2F2"/>
          </w:tcPr>
          <w:p w14:paraId="3F5A62BE" w14:textId="77777777" w:rsidR="000F3067" w:rsidRPr="002F1892" w:rsidRDefault="000F3067" w:rsidP="000F3067">
            <w:pPr>
              <w:rPr>
                <w:rFonts w:ascii="Times New Roman" w:hAnsi="Times New Roman"/>
              </w:rPr>
            </w:pPr>
          </w:p>
        </w:tc>
        <w:tc>
          <w:tcPr>
            <w:tcW w:w="1170" w:type="dxa"/>
            <w:shd w:val="clear" w:color="auto" w:fill="F2F2F2"/>
          </w:tcPr>
          <w:p w14:paraId="098AF40F" w14:textId="77777777" w:rsidR="000F3067" w:rsidRPr="002F1892" w:rsidRDefault="000F3067" w:rsidP="000F3067">
            <w:pPr>
              <w:rPr>
                <w:rFonts w:ascii="Times New Roman" w:hAnsi="Times New Roman"/>
              </w:rPr>
            </w:pPr>
          </w:p>
        </w:tc>
        <w:tc>
          <w:tcPr>
            <w:tcW w:w="3060" w:type="dxa"/>
            <w:shd w:val="clear" w:color="auto" w:fill="F2F2F2"/>
          </w:tcPr>
          <w:p w14:paraId="32C19F8B" w14:textId="77777777" w:rsidR="000F3067" w:rsidRPr="002F1892" w:rsidRDefault="000F3067" w:rsidP="000F3067">
            <w:pPr>
              <w:rPr>
                <w:rFonts w:ascii="Times New Roman" w:hAnsi="Times New Roman"/>
              </w:rPr>
            </w:pPr>
          </w:p>
        </w:tc>
      </w:tr>
      <w:tr w:rsidR="000F3067" w:rsidRPr="002F1892" w14:paraId="1AB6FC1F" w14:textId="77777777" w:rsidTr="00F52D5C">
        <w:trPr>
          <w:cantSplit/>
        </w:trPr>
        <w:tc>
          <w:tcPr>
            <w:tcW w:w="1350" w:type="dxa"/>
          </w:tcPr>
          <w:p w14:paraId="61B59761" w14:textId="77777777" w:rsidR="000F3067" w:rsidRPr="002F1892" w:rsidRDefault="000F3067" w:rsidP="000F3067">
            <w:pPr>
              <w:spacing w:before="60" w:after="60"/>
              <w:ind w:left="720" w:hanging="360"/>
              <w:rPr>
                <w:rFonts w:cs="Arial"/>
                <w:snapToGrid w:val="0"/>
                <w:color w:val="231F20"/>
              </w:rPr>
            </w:pPr>
            <w:r w:rsidRPr="002F1892">
              <w:rPr>
                <w:rFonts w:cs="Arial"/>
                <w:snapToGrid w:val="0"/>
                <w:color w:val="231F20"/>
              </w:rPr>
              <w:lastRenderedPageBreak/>
              <w:t>4.5</w:t>
            </w:r>
          </w:p>
        </w:tc>
        <w:tc>
          <w:tcPr>
            <w:tcW w:w="4230" w:type="dxa"/>
          </w:tcPr>
          <w:p w14:paraId="0E7D5D8D" w14:textId="77777777" w:rsidR="000F3067" w:rsidRPr="002F1892" w:rsidRDefault="000F3067" w:rsidP="000F3067">
            <w:pPr>
              <w:widowControl w:val="0"/>
              <w:autoSpaceDE w:val="0"/>
              <w:autoSpaceDN w:val="0"/>
              <w:adjustRightInd w:val="0"/>
              <w:spacing w:after="240"/>
              <w:rPr>
                <w:rFonts w:cs="Arial"/>
                <w:color w:val="231F20"/>
              </w:rPr>
            </w:pPr>
            <w:r w:rsidRPr="002F1892">
              <w:rPr>
                <w:rFonts w:cs="Arial"/>
                <w:b/>
                <w:bCs/>
                <w:color w:val="231F20"/>
              </w:rPr>
              <w:t>Criterion 2014:</w:t>
            </w:r>
            <w:r w:rsidRPr="002F1892">
              <w:rPr>
                <w:rFonts w:cs="Arial"/>
                <w:color w:val="231F20"/>
              </w:rPr>
              <w:t xml:space="preserve"> Suggestions on a variety of ways for students with special instructional needs to access the materials and demonstrate their competence (e.g., physically forming letters for students who have dyslexia or who have difficulties writing legibly or spelling words). Examples of such accommodations might be (but are not limited to) student use of computers to complete tasks, including the use of on-screen scanning keyboards, enlarged keyboards, word prediction, and spellcheckers.</w:t>
            </w:r>
          </w:p>
          <w:p w14:paraId="4D70C8A8" w14:textId="77777777" w:rsidR="000F3067" w:rsidRPr="002F1892" w:rsidRDefault="000F3067" w:rsidP="000F3067">
            <w:pPr>
              <w:spacing w:before="60" w:after="6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rPr>
              <w:t xml:space="preserve">Materials should provide accommodations aligned with </w:t>
            </w:r>
            <w:r w:rsidRPr="002F1892">
              <w:rPr>
                <w:rFonts w:cs="Arial"/>
                <w:i/>
                <w:iCs/>
                <w:snapToGrid w:val="0"/>
              </w:rPr>
              <w:t>California Dyslexia Guidelines</w:t>
            </w:r>
            <w:r w:rsidRPr="002F1892">
              <w:rPr>
                <w:rFonts w:cs="Arial"/>
                <w:snapToGrid w:val="0"/>
              </w:rPr>
              <w:t>, including multi-sensory learning (e.g., simultaneous visual, auditory, kinesthetic, and tactile activities for phonics instruction), alternative demonstration methods (e.g., oral responses), and technology supports (text-to-speech with synchronized highlighting). Materials should maintain structured literacy fidelity while providing these accommodations, ensuring systematic, explicit instruction with appropriate pacing adjustments and additional practice opportunities.</w:t>
            </w:r>
          </w:p>
        </w:tc>
        <w:tc>
          <w:tcPr>
            <w:tcW w:w="2880" w:type="dxa"/>
          </w:tcPr>
          <w:p w14:paraId="7ACEA739" w14:textId="77777777" w:rsidR="000F3067" w:rsidRPr="002F1892" w:rsidRDefault="000F3067" w:rsidP="000F3067">
            <w:pPr>
              <w:rPr>
                <w:rFonts w:ascii="Times New Roman" w:hAnsi="Times New Roman"/>
              </w:rPr>
            </w:pPr>
          </w:p>
        </w:tc>
        <w:tc>
          <w:tcPr>
            <w:tcW w:w="1260" w:type="dxa"/>
            <w:shd w:val="clear" w:color="auto" w:fill="F2F2F2"/>
          </w:tcPr>
          <w:p w14:paraId="64F23FDF" w14:textId="77777777" w:rsidR="000F3067" w:rsidRPr="002F1892" w:rsidRDefault="000F3067" w:rsidP="000F3067">
            <w:pPr>
              <w:rPr>
                <w:rFonts w:ascii="Times New Roman" w:hAnsi="Times New Roman"/>
              </w:rPr>
            </w:pPr>
          </w:p>
        </w:tc>
        <w:tc>
          <w:tcPr>
            <w:tcW w:w="1170" w:type="dxa"/>
            <w:shd w:val="clear" w:color="auto" w:fill="F2F2F2"/>
          </w:tcPr>
          <w:p w14:paraId="3C894C1E" w14:textId="77777777" w:rsidR="000F3067" w:rsidRPr="002F1892" w:rsidRDefault="000F3067" w:rsidP="000F3067">
            <w:pPr>
              <w:rPr>
                <w:rFonts w:ascii="Times New Roman" w:hAnsi="Times New Roman"/>
              </w:rPr>
            </w:pPr>
          </w:p>
        </w:tc>
        <w:tc>
          <w:tcPr>
            <w:tcW w:w="3060" w:type="dxa"/>
            <w:shd w:val="clear" w:color="auto" w:fill="F2F2F2"/>
          </w:tcPr>
          <w:p w14:paraId="7A39E945" w14:textId="77777777" w:rsidR="000F3067" w:rsidRPr="002F1892" w:rsidRDefault="000F3067" w:rsidP="000F3067">
            <w:pPr>
              <w:rPr>
                <w:rFonts w:ascii="Times New Roman" w:hAnsi="Times New Roman"/>
              </w:rPr>
            </w:pPr>
          </w:p>
        </w:tc>
      </w:tr>
      <w:tr w:rsidR="000F3067" w:rsidRPr="002F1892" w14:paraId="17419061" w14:textId="77777777" w:rsidTr="00F52D5C">
        <w:trPr>
          <w:cantSplit/>
        </w:trPr>
        <w:tc>
          <w:tcPr>
            <w:tcW w:w="1350" w:type="dxa"/>
          </w:tcPr>
          <w:p w14:paraId="78F2F512" w14:textId="77777777" w:rsidR="000F3067" w:rsidRPr="002F1892" w:rsidRDefault="000F3067" w:rsidP="000F3067">
            <w:pPr>
              <w:spacing w:before="60" w:after="60"/>
              <w:ind w:left="720" w:hanging="360"/>
              <w:rPr>
                <w:rFonts w:cs="Arial"/>
                <w:snapToGrid w:val="0"/>
                <w:color w:val="231F20"/>
              </w:rPr>
            </w:pPr>
            <w:r w:rsidRPr="002F1892">
              <w:rPr>
                <w:rFonts w:cs="Arial"/>
                <w:snapToGrid w:val="0"/>
                <w:color w:val="231F20"/>
              </w:rPr>
              <w:lastRenderedPageBreak/>
              <w:t>4.6</w:t>
            </w:r>
          </w:p>
        </w:tc>
        <w:tc>
          <w:tcPr>
            <w:tcW w:w="4230" w:type="dxa"/>
          </w:tcPr>
          <w:p w14:paraId="1BB09C24" w14:textId="77777777" w:rsidR="000F3067" w:rsidRPr="002F1892" w:rsidRDefault="000F3067" w:rsidP="000F3067">
            <w:pPr>
              <w:widowControl w:val="0"/>
              <w:autoSpaceDE w:val="0"/>
              <w:autoSpaceDN w:val="0"/>
              <w:adjustRightInd w:val="0"/>
              <w:spacing w:before="60"/>
              <w:rPr>
                <w:rFonts w:cs="Arial"/>
                <w:color w:val="231F20"/>
              </w:rPr>
            </w:pPr>
            <w:r w:rsidRPr="002F1892">
              <w:rPr>
                <w:rFonts w:cs="Arial"/>
                <w:b/>
                <w:bCs/>
                <w:color w:val="231F20"/>
              </w:rPr>
              <w:t>Criterion 2014:</w:t>
            </w:r>
            <w:r w:rsidRPr="002F1892">
              <w:rPr>
                <w:rFonts w:cs="Arial"/>
                <w:color w:val="231F20"/>
              </w:rPr>
              <w:t xml:space="preserve"> Materials remind teachers to set high expectations for all students and inform teachers of the progression of skill development and concepts to higher grade levels.</w:t>
            </w:r>
          </w:p>
        </w:tc>
        <w:tc>
          <w:tcPr>
            <w:tcW w:w="2880" w:type="dxa"/>
          </w:tcPr>
          <w:p w14:paraId="6162DA6E" w14:textId="77777777" w:rsidR="000F3067" w:rsidRPr="002F1892" w:rsidRDefault="000F3067" w:rsidP="000F3067">
            <w:pPr>
              <w:rPr>
                <w:rFonts w:ascii="Times New Roman" w:hAnsi="Times New Roman"/>
              </w:rPr>
            </w:pPr>
          </w:p>
        </w:tc>
        <w:tc>
          <w:tcPr>
            <w:tcW w:w="1260" w:type="dxa"/>
            <w:shd w:val="clear" w:color="auto" w:fill="F2F2F2"/>
          </w:tcPr>
          <w:p w14:paraId="2862A77F" w14:textId="77777777" w:rsidR="000F3067" w:rsidRPr="002F1892" w:rsidRDefault="000F3067" w:rsidP="000F3067">
            <w:pPr>
              <w:rPr>
                <w:rFonts w:ascii="Times New Roman" w:hAnsi="Times New Roman"/>
              </w:rPr>
            </w:pPr>
          </w:p>
        </w:tc>
        <w:tc>
          <w:tcPr>
            <w:tcW w:w="1170" w:type="dxa"/>
            <w:shd w:val="clear" w:color="auto" w:fill="F2F2F2"/>
          </w:tcPr>
          <w:p w14:paraId="6BC07E70" w14:textId="77777777" w:rsidR="000F3067" w:rsidRPr="002F1892" w:rsidRDefault="000F3067" w:rsidP="000F3067">
            <w:pPr>
              <w:rPr>
                <w:rFonts w:ascii="Times New Roman" w:hAnsi="Times New Roman"/>
              </w:rPr>
            </w:pPr>
          </w:p>
        </w:tc>
        <w:tc>
          <w:tcPr>
            <w:tcW w:w="3060" w:type="dxa"/>
            <w:shd w:val="clear" w:color="auto" w:fill="F2F2F2"/>
          </w:tcPr>
          <w:p w14:paraId="52BF7D95" w14:textId="77777777" w:rsidR="000F3067" w:rsidRPr="002F1892" w:rsidRDefault="000F3067" w:rsidP="000F3067">
            <w:pPr>
              <w:rPr>
                <w:rFonts w:ascii="Times New Roman" w:hAnsi="Times New Roman"/>
              </w:rPr>
            </w:pPr>
          </w:p>
        </w:tc>
      </w:tr>
      <w:tr w:rsidR="000F3067" w:rsidRPr="002F1892" w14:paraId="54CB1068" w14:textId="77777777" w:rsidTr="00F52D5C">
        <w:trPr>
          <w:cantSplit/>
        </w:trPr>
        <w:tc>
          <w:tcPr>
            <w:tcW w:w="1350" w:type="dxa"/>
          </w:tcPr>
          <w:p w14:paraId="494C8525" w14:textId="77777777" w:rsidR="000F3067" w:rsidRPr="002F1892" w:rsidRDefault="000F3067" w:rsidP="000F3067">
            <w:pPr>
              <w:spacing w:before="60" w:after="60"/>
              <w:ind w:left="1440" w:hanging="1127"/>
              <w:rPr>
                <w:rFonts w:cs="Arial"/>
                <w:snapToGrid w:val="0"/>
                <w:color w:val="231F20"/>
              </w:rPr>
            </w:pPr>
            <w:r w:rsidRPr="002F1892">
              <w:rPr>
                <w:rFonts w:cs="Arial"/>
                <w:snapToGrid w:val="0"/>
                <w:color w:val="231F20"/>
              </w:rPr>
              <w:t>4.7</w:t>
            </w:r>
          </w:p>
        </w:tc>
        <w:tc>
          <w:tcPr>
            <w:tcW w:w="4230" w:type="dxa"/>
          </w:tcPr>
          <w:p w14:paraId="179CC738" w14:textId="77777777" w:rsidR="000F3067" w:rsidRPr="002F1892" w:rsidRDefault="000F3067" w:rsidP="000F3067">
            <w:pPr>
              <w:widowControl w:val="0"/>
              <w:autoSpaceDE w:val="0"/>
              <w:autoSpaceDN w:val="0"/>
              <w:adjustRightInd w:val="0"/>
              <w:spacing w:before="60"/>
              <w:rPr>
                <w:rFonts w:ascii="Times New Roman" w:hAnsi="Times New Roman" w:cs="Arial"/>
              </w:rPr>
            </w:pPr>
            <w:r w:rsidRPr="002F1892">
              <w:rPr>
                <w:rFonts w:cs="Arial"/>
                <w:b/>
                <w:bCs/>
                <w:color w:val="231F20"/>
              </w:rPr>
              <w:t>Criterion 2014:</w:t>
            </w:r>
            <w:r w:rsidRPr="002F1892">
              <w:rPr>
                <w:rFonts w:cs="Arial"/>
                <w:color w:val="231F20"/>
              </w:rPr>
              <w:t xml:space="preserve"> Not Applicable to Program 4.</w:t>
            </w:r>
          </w:p>
        </w:tc>
        <w:tc>
          <w:tcPr>
            <w:tcW w:w="2880" w:type="dxa"/>
          </w:tcPr>
          <w:p w14:paraId="74935C99" w14:textId="77777777" w:rsidR="000F3067" w:rsidRPr="002F1892" w:rsidRDefault="000F3067" w:rsidP="000F3067">
            <w:pPr>
              <w:rPr>
                <w:rFonts w:ascii="Times New Roman" w:hAnsi="Times New Roman"/>
              </w:rPr>
            </w:pPr>
          </w:p>
        </w:tc>
        <w:tc>
          <w:tcPr>
            <w:tcW w:w="1260" w:type="dxa"/>
            <w:shd w:val="clear" w:color="auto" w:fill="F2F2F2"/>
          </w:tcPr>
          <w:p w14:paraId="54544EB2" w14:textId="77777777" w:rsidR="000F3067" w:rsidRPr="002F1892" w:rsidRDefault="000F3067" w:rsidP="000F3067">
            <w:pPr>
              <w:rPr>
                <w:rFonts w:ascii="Times New Roman" w:hAnsi="Times New Roman"/>
              </w:rPr>
            </w:pPr>
          </w:p>
        </w:tc>
        <w:tc>
          <w:tcPr>
            <w:tcW w:w="1170" w:type="dxa"/>
            <w:shd w:val="clear" w:color="auto" w:fill="F2F2F2"/>
          </w:tcPr>
          <w:p w14:paraId="415BD8E8" w14:textId="77777777" w:rsidR="000F3067" w:rsidRPr="002F1892" w:rsidRDefault="000F3067" w:rsidP="000F3067">
            <w:pPr>
              <w:rPr>
                <w:rFonts w:ascii="Times New Roman" w:hAnsi="Times New Roman"/>
              </w:rPr>
            </w:pPr>
          </w:p>
        </w:tc>
        <w:tc>
          <w:tcPr>
            <w:tcW w:w="3060" w:type="dxa"/>
            <w:shd w:val="clear" w:color="auto" w:fill="F2F2F2"/>
          </w:tcPr>
          <w:p w14:paraId="7B9D18BD" w14:textId="77777777" w:rsidR="000F3067" w:rsidRPr="002F1892" w:rsidRDefault="000F3067" w:rsidP="000F3067">
            <w:pPr>
              <w:rPr>
                <w:rFonts w:ascii="Times New Roman" w:hAnsi="Times New Roman"/>
              </w:rPr>
            </w:pPr>
          </w:p>
        </w:tc>
      </w:tr>
    </w:tbl>
    <w:p w14:paraId="0CAF8F5A" w14:textId="77777777" w:rsidR="00AF51B1" w:rsidRDefault="00AF51B1" w:rsidP="00C85F20">
      <w:pPr>
        <w:rPr>
          <w:rFonts w:cs="Arial"/>
          <w:b/>
          <w:sz w:val="28"/>
          <w:szCs w:val="28"/>
        </w:rPr>
      </w:pPr>
    </w:p>
    <w:p w14:paraId="1C34E8BC" w14:textId="4F2A48A0" w:rsidR="00A02F90" w:rsidRDefault="00A02F90">
      <w:pPr>
        <w:rPr>
          <w:rFonts w:eastAsiaTheme="majorEastAsia" w:cstheme="majorBidi"/>
          <w:b/>
          <w:iCs/>
        </w:rPr>
      </w:pPr>
      <w:r>
        <w:rPr>
          <w:rFonts w:eastAsiaTheme="majorEastAsia" w:cstheme="majorBidi"/>
          <w:b/>
          <w:iCs/>
        </w:rPr>
        <w:br w:type="page"/>
      </w:r>
    </w:p>
    <w:p w14:paraId="3B89A2FC" w14:textId="6C399780" w:rsidR="00AF51B1" w:rsidRDefault="00AF51B1" w:rsidP="00A02F90">
      <w:pPr>
        <w:pStyle w:val="Heading2"/>
      </w:pPr>
      <w:r w:rsidRPr="002F1892">
        <w:lastRenderedPageBreak/>
        <w:t>Category 5: Instructional Planning and Teacher Support</w:t>
      </w:r>
    </w:p>
    <w:p w14:paraId="48803568" w14:textId="2BF904A3" w:rsidR="00A02F90" w:rsidRPr="00A02F90" w:rsidRDefault="00A02F90" w:rsidP="00A02F90">
      <w:pPr>
        <w:pStyle w:val="Heading3"/>
      </w:pPr>
      <w:r>
        <w:t>Instructional Planning</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4, Category 5, Instructional Planning and Teacher Support, in grades one through grade eight"/>
      </w:tblPr>
      <w:tblGrid>
        <w:gridCol w:w="1260"/>
        <w:gridCol w:w="4320"/>
        <w:gridCol w:w="2880"/>
        <w:gridCol w:w="1170"/>
        <w:gridCol w:w="1260"/>
        <w:gridCol w:w="3060"/>
      </w:tblGrid>
      <w:tr w:rsidR="0035426C" w:rsidRPr="002F1892" w14:paraId="1E081E2F" w14:textId="77777777" w:rsidTr="00A02F90">
        <w:trPr>
          <w:cantSplit/>
          <w:trHeight w:val="642"/>
          <w:tblHeader/>
        </w:trPr>
        <w:tc>
          <w:tcPr>
            <w:tcW w:w="1260" w:type="dxa"/>
            <w:vAlign w:val="center"/>
          </w:tcPr>
          <w:p w14:paraId="1B7923C3" w14:textId="77777777" w:rsidR="0035426C" w:rsidRPr="002F1892" w:rsidRDefault="0035426C" w:rsidP="00C41A2D">
            <w:pPr>
              <w:jc w:val="center"/>
              <w:rPr>
                <w:rFonts w:cs="Arial"/>
                <w:b/>
                <w:bCs/>
              </w:rPr>
            </w:pPr>
            <w:r w:rsidRPr="002F1892">
              <w:rPr>
                <w:rFonts w:cs="Arial"/>
                <w:b/>
                <w:bCs/>
              </w:rPr>
              <w:t>Criterion</w:t>
            </w:r>
          </w:p>
        </w:tc>
        <w:tc>
          <w:tcPr>
            <w:tcW w:w="4320" w:type="dxa"/>
            <w:vAlign w:val="center"/>
          </w:tcPr>
          <w:p w14:paraId="115DB29B" w14:textId="77777777" w:rsidR="0035426C" w:rsidRPr="002F1892" w:rsidRDefault="0035426C" w:rsidP="00C41A2D">
            <w:pPr>
              <w:jc w:val="center"/>
              <w:rPr>
                <w:rFonts w:cs="Arial"/>
                <w:b/>
                <w:bCs/>
              </w:rPr>
            </w:pPr>
            <w:r w:rsidRPr="002F1892">
              <w:rPr>
                <w:rFonts w:cs="Arial"/>
                <w:b/>
                <w:bCs/>
              </w:rPr>
              <w:t>Instructional Planning and Teacher Support</w:t>
            </w:r>
          </w:p>
        </w:tc>
        <w:tc>
          <w:tcPr>
            <w:tcW w:w="2880" w:type="dxa"/>
            <w:vAlign w:val="center"/>
          </w:tcPr>
          <w:p w14:paraId="529991B7" w14:textId="77777777" w:rsidR="0035426C" w:rsidRPr="002F1892" w:rsidRDefault="0035426C" w:rsidP="00C41A2D">
            <w:pPr>
              <w:jc w:val="center"/>
              <w:rPr>
                <w:rFonts w:ascii="Times New Roman" w:hAnsi="Times New Roman"/>
              </w:rPr>
            </w:pPr>
            <w:r w:rsidRPr="002F1892">
              <w:rPr>
                <w:rFonts w:cs="Arial"/>
                <w:b/>
                <w:bCs/>
                <w:noProof/>
              </w:rPr>
              <w:t>Publisher/Developer Citations</w:t>
            </w:r>
          </w:p>
        </w:tc>
        <w:tc>
          <w:tcPr>
            <w:tcW w:w="1170" w:type="dxa"/>
            <w:shd w:val="clear" w:color="auto" w:fill="F2F2F2"/>
            <w:vAlign w:val="center"/>
          </w:tcPr>
          <w:p w14:paraId="6877F62A"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Met</w:t>
            </w:r>
          </w:p>
          <w:p w14:paraId="5D2B9D8C" w14:textId="77777777" w:rsidR="0035426C" w:rsidRPr="002F1892" w:rsidRDefault="0035426C" w:rsidP="00C41A2D">
            <w:pPr>
              <w:jc w:val="center"/>
              <w:rPr>
                <w:rFonts w:ascii="Times New Roman" w:hAnsi="Times New Roman"/>
              </w:rPr>
            </w:pPr>
            <w:r w:rsidRPr="002F1892">
              <w:rPr>
                <w:rFonts w:cs="Arial"/>
                <w:b/>
                <w:bCs/>
                <w:noProof/>
              </w:rPr>
              <w:t>Yes</w:t>
            </w:r>
          </w:p>
        </w:tc>
        <w:tc>
          <w:tcPr>
            <w:tcW w:w="1260" w:type="dxa"/>
            <w:shd w:val="clear" w:color="auto" w:fill="F2F2F2"/>
            <w:vAlign w:val="center"/>
          </w:tcPr>
          <w:p w14:paraId="6D47DA19" w14:textId="77777777" w:rsidR="0035426C" w:rsidRPr="002F1892" w:rsidRDefault="0035426C" w:rsidP="00C41A2D">
            <w:pPr>
              <w:autoSpaceDE w:val="0"/>
              <w:autoSpaceDN w:val="0"/>
              <w:adjustRightInd w:val="0"/>
              <w:jc w:val="center"/>
              <w:rPr>
                <w:rFonts w:cs="Arial"/>
                <w:b/>
                <w:bCs/>
                <w:noProof/>
              </w:rPr>
            </w:pPr>
            <w:r w:rsidRPr="002F1892">
              <w:rPr>
                <w:rFonts w:cs="Arial"/>
                <w:b/>
                <w:bCs/>
                <w:noProof/>
              </w:rPr>
              <w:t>Met</w:t>
            </w:r>
          </w:p>
          <w:p w14:paraId="7886F3E7" w14:textId="77777777" w:rsidR="0035426C" w:rsidRPr="002F1892" w:rsidRDefault="0035426C" w:rsidP="00C41A2D">
            <w:pPr>
              <w:jc w:val="center"/>
              <w:rPr>
                <w:rFonts w:ascii="Times New Roman" w:hAnsi="Times New Roman"/>
              </w:rPr>
            </w:pPr>
            <w:r w:rsidRPr="002F1892">
              <w:rPr>
                <w:rFonts w:cs="Arial"/>
                <w:b/>
                <w:bCs/>
                <w:noProof/>
              </w:rPr>
              <w:t>No</w:t>
            </w:r>
          </w:p>
        </w:tc>
        <w:tc>
          <w:tcPr>
            <w:tcW w:w="3060" w:type="dxa"/>
            <w:shd w:val="clear" w:color="auto" w:fill="F2F2F2"/>
            <w:vAlign w:val="center"/>
          </w:tcPr>
          <w:p w14:paraId="6C47EAD0" w14:textId="77777777" w:rsidR="0035426C" w:rsidRPr="002F1892" w:rsidRDefault="0035426C" w:rsidP="00C41A2D">
            <w:pPr>
              <w:jc w:val="center"/>
              <w:rPr>
                <w:rFonts w:ascii="Times New Roman" w:hAnsi="Times New Roman"/>
              </w:rPr>
            </w:pPr>
            <w:r w:rsidRPr="002F1892">
              <w:rPr>
                <w:rFonts w:cs="Arial"/>
                <w:b/>
                <w:bCs/>
                <w:noProof/>
              </w:rPr>
              <w:t>Reviewer Comments, Citations, and Questions</w:t>
            </w:r>
          </w:p>
        </w:tc>
      </w:tr>
      <w:tr w:rsidR="0035426C" w:rsidRPr="002F1892" w14:paraId="3662EDA6" w14:textId="77777777" w:rsidTr="00A02F90">
        <w:trPr>
          <w:cantSplit/>
        </w:trPr>
        <w:tc>
          <w:tcPr>
            <w:tcW w:w="1260" w:type="dxa"/>
          </w:tcPr>
          <w:p w14:paraId="5C85E3BD" w14:textId="77777777" w:rsidR="0035426C" w:rsidRPr="002F1892" w:rsidRDefault="0035426C" w:rsidP="00C41A2D">
            <w:pPr>
              <w:spacing w:before="60" w:after="60"/>
              <w:ind w:left="360"/>
              <w:rPr>
                <w:rFonts w:cs="Arial"/>
                <w:snapToGrid w:val="0"/>
                <w:color w:val="231F20"/>
              </w:rPr>
            </w:pPr>
            <w:r w:rsidRPr="002F1892">
              <w:rPr>
                <w:rFonts w:cs="Arial"/>
                <w:snapToGrid w:val="0"/>
                <w:color w:val="231F20"/>
              </w:rPr>
              <w:t>5.1</w:t>
            </w:r>
          </w:p>
        </w:tc>
        <w:tc>
          <w:tcPr>
            <w:tcW w:w="4320" w:type="dxa"/>
          </w:tcPr>
          <w:p w14:paraId="177EB02A" w14:textId="77777777" w:rsidR="0035426C" w:rsidRPr="002F1892" w:rsidRDefault="0035426C" w:rsidP="00A02F90">
            <w:pPr>
              <w:widowControl w:val="0"/>
              <w:autoSpaceDE w:val="0"/>
              <w:autoSpaceDN w:val="0"/>
              <w:adjustRightInd w:val="0"/>
              <w:spacing w:after="240"/>
              <w:rPr>
                <w:rFonts w:cs="Arial"/>
                <w:snapToGrid w:val="0"/>
                <w:color w:val="231F20"/>
              </w:rPr>
            </w:pPr>
            <w:r w:rsidRPr="002F1892">
              <w:rPr>
                <w:rFonts w:cs="Arial"/>
                <w:b/>
                <w:bCs/>
                <w:snapToGrid w:val="0"/>
                <w:color w:val="231F20"/>
              </w:rPr>
              <w:t>Criterion 2014:</w:t>
            </w:r>
            <w:r w:rsidRPr="002F1892">
              <w:rPr>
                <w:rFonts w:cs="Arial"/>
                <w:snapToGrid w:val="0"/>
                <w:color w:val="231F20"/>
              </w:rPr>
              <w:t xml:space="preserve"> Program materials include a curriculum guide for the academic instructional year for teachers to follow when planning instruction, such as a teacher planning and pacing guide for 180 days of instruction.</w:t>
            </w:r>
          </w:p>
          <w:p w14:paraId="0FF453E6" w14:textId="77777777" w:rsidR="0035426C" w:rsidRPr="002F1892" w:rsidRDefault="0035426C" w:rsidP="00C41A2D">
            <w:pPr>
              <w:spacing w:before="60" w:after="60"/>
              <w:ind w:left="70"/>
              <w:rPr>
                <w:rFonts w:cs="Arial"/>
                <w:snapToGrid w:val="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szCs w:val="20"/>
              </w:rPr>
              <w:t>Planning guides integrate MTSS implementation timelines, including universal screening windows (beginning, middle, end of year for TK through grade three), intervention cycles (6–8 weeks), and progress monitoring schedules.</w:t>
            </w:r>
          </w:p>
        </w:tc>
        <w:tc>
          <w:tcPr>
            <w:tcW w:w="2880" w:type="dxa"/>
          </w:tcPr>
          <w:p w14:paraId="2B435F85" w14:textId="77777777" w:rsidR="0035426C" w:rsidRPr="002F1892" w:rsidRDefault="0035426C" w:rsidP="00C41A2D">
            <w:pPr>
              <w:rPr>
                <w:rFonts w:cs="Arial"/>
              </w:rPr>
            </w:pPr>
          </w:p>
        </w:tc>
        <w:tc>
          <w:tcPr>
            <w:tcW w:w="1170" w:type="dxa"/>
            <w:shd w:val="clear" w:color="auto" w:fill="F2F2F2"/>
          </w:tcPr>
          <w:p w14:paraId="52B4374C" w14:textId="77777777" w:rsidR="0035426C" w:rsidRPr="002F1892" w:rsidRDefault="0035426C" w:rsidP="00C41A2D">
            <w:pPr>
              <w:rPr>
                <w:rFonts w:cs="Arial"/>
              </w:rPr>
            </w:pPr>
          </w:p>
        </w:tc>
        <w:tc>
          <w:tcPr>
            <w:tcW w:w="1260" w:type="dxa"/>
            <w:shd w:val="clear" w:color="auto" w:fill="F2F2F2"/>
          </w:tcPr>
          <w:p w14:paraId="66BA5179" w14:textId="77777777" w:rsidR="0035426C" w:rsidRPr="002F1892" w:rsidRDefault="0035426C" w:rsidP="00C41A2D">
            <w:pPr>
              <w:rPr>
                <w:rFonts w:cs="Arial"/>
              </w:rPr>
            </w:pPr>
          </w:p>
        </w:tc>
        <w:tc>
          <w:tcPr>
            <w:tcW w:w="3060" w:type="dxa"/>
            <w:shd w:val="clear" w:color="auto" w:fill="F2F2F2"/>
          </w:tcPr>
          <w:p w14:paraId="14D47A42" w14:textId="77777777" w:rsidR="0035426C" w:rsidRPr="002F1892" w:rsidRDefault="0035426C" w:rsidP="00C41A2D">
            <w:pPr>
              <w:rPr>
                <w:rFonts w:cs="Arial"/>
              </w:rPr>
            </w:pPr>
          </w:p>
        </w:tc>
      </w:tr>
      <w:tr w:rsidR="0035426C" w:rsidRPr="002F1892" w14:paraId="4217ECF1" w14:textId="77777777" w:rsidTr="00A02F90">
        <w:trPr>
          <w:cantSplit/>
        </w:trPr>
        <w:tc>
          <w:tcPr>
            <w:tcW w:w="1260" w:type="dxa"/>
          </w:tcPr>
          <w:p w14:paraId="0C43D193" w14:textId="77777777" w:rsidR="0035426C" w:rsidRPr="002F1892" w:rsidRDefault="0035426C" w:rsidP="00C41A2D">
            <w:pPr>
              <w:spacing w:before="60" w:after="60"/>
              <w:ind w:left="360"/>
              <w:rPr>
                <w:rFonts w:cs="Arial"/>
                <w:snapToGrid w:val="0"/>
                <w:color w:val="231F20"/>
              </w:rPr>
            </w:pPr>
            <w:r w:rsidRPr="002F1892">
              <w:rPr>
                <w:rFonts w:cs="Arial"/>
                <w:snapToGrid w:val="0"/>
                <w:color w:val="231F20"/>
              </w:rPr>
              <w:t>5.2</w:t>
            </w:r>
          </w:p>
        </w:tc>
        <w:tc>
          <w:tcPr>
            <w:tcW w:w="4320" w:type="dxa"/>
          </w:tcPr>
          <w:p w14:paraId="20CBA6D5" w14:textId="77777777" w:rsidR="0035426C" w:rsidRPr="002F1892" w:rsidRDefault="0035426C" w:rsidP="00A02F90">
            <w:pPr>
              <w:widowControl w:val="0"/>
              <w:autoSpaceDE w:val="0"/>
              <w:autoSpaceDN w:val="0"/>
              <w:adjustRightInd w:val="0"/>
              <w:spacing w:after="240"/>
              <w:rPr>
                <w:rFonts w:cs="Arial"/>
                <w:snapToGrid w:val="0"/>
                <w:color w:val="231F20"/>
              </w:rPr>
            </w:pPr>
            <w:r w:rsidRPr="002F1892">
              <w:rPr>
                <w:rFonts w:cs="Arial"/>
                <w:b/>
                <w:bCs/>
                <w:snapToGrid w:val="0"/>
                <w:color w:val="231F20"/>
              </w:rPr>
              <w:t>Criterion 2014:</w:t>
            </w:r>
            <w:r w:rsidRPr="002F1892">
              <w:rPr>
                <w:rFonts w:cs="Arial"/>
                <w:snapToGrid w:val="0"/>
                <w:color w:val="231F20"/>
              </w:rPr>
              <w:t xml:space="preserve"> The teacher edition provides guidance in daily lessons or units of instruction on appropriate opportunities for checking for understanding and adjusting lessons if necessary.</w:t>
            </w:r>
          </w:p>
          <w:p w14:paraId="0EB1AF11" w14:textId="77777777" w:rsidR="0035426C" w:rsidRPr="002F1892" w:rsidRDefault="0035426C" w:rsidP="00C41A2D">
            <w:pPr>
              <w:spacing w:before="60" w:after="60"/>
              <w:rPr>
                <w:rFonts w:cs="Arial"/>
                <w:snapToGrid w:val="0"/>
              </w:rPr>
            </w:pPr>
            <w:r w:rsidRPr="002F1892">
              <w:rPr>
                <w:rFonts w:cs="Arial"/>
                <w:b/>
                <w:bCs/>
                <w:snapToGrid w:val="0"/>
              </w:rPr>
              <w:t>2025 Guidance:</w:t>
            </w:r>
            <w:r w:rsidRPr="002F1892">
              <w:rPr>
                <w:rFonts w:cs="Arial"/>
                <w:snapToGrid w:val="0"/>
              </w:rPr>
              <w:t xml:space="preserve"> The teacher edition should provide opportunities to adjust lessons both to provide additional support and extension opportunities and any materials necessary for lesson adjustments.</w:t>
            </w:r>
          </w:p>
        </w:tc>
        <w:tc>
          <w:tcPr>
            <w:tcW w:w="2880" w:type="dxa"/>
          </w:tcPr>
          <w:p w14:paraId="5195E828" w14:textId="77777777" w:rsidR="0035426C" w:rsidRPr="002F1892" w:rsidRDefault="0035426C" w:rsidP="00C41A2D">
            <w:pPr>
              <w:rPr>
                <w:rFonts w:cs="Arial"/>
              </w:rPr>
            </w:pPr>
          </w:p>
        </w:tc>
        <w:tc>
          <w:tcPr>
            <w:tcW w:w="1170" w:type="dxa"/>
            <w:shd w:val="clear" w:color="auto" w:fill="F2F2F2"/>
          </w:tcPr>
          <w:p w14:paraId="7EF81D38" w14:textId="77777777" w:rsidR="0035426C" w:rsidRPr="002F1892" w:rsidRDefault="0035426C" w:rsidP="00C41A2D">
            <w:pPr>
              <w:rPr>
                <w:rFonts w:cs="Arial"/>
              </w:rPr>
            </w:pPr>
          </w:p>
        </w:tc>
        <w:tc>
          <w:tcPr>
            <w:tcW w:w="1260" w:type="dxa"/>
            <w:shd w:val="clear" w:color="auto" w:fill="F2F2F2"/>
          </w:tcPr>
          <w:p w14:paraId="0F85F39E" w14:textId="77777777" w:rsidR="0035426C" w:rsidRPr="002F1892" w:rsidRDefault="0035426C" w:rsidP="00C41A2D">
            <w:pPr>
              <w:rPr>
                <w:rFonts w:cs="Arial"/>
              </w:rPr>
            </w:pPr>
          </w:p>
        </w:tc>
        <w:tc>
          <w:tcPr>
            <w:tcW w:w="3060" w:type="dxa"/>
            <w:shd w:val="clear" w:color="auto" w:fill="F2F2F2"/>
          </w:tcPr>
          <w:p w14:paraId="20DFBB0F" w14:textId="77777777" w:rsidR="0035426C" w:rsidRPr="002F1892" w:rsidRDefault="0035426C" w:rsidP="00C41A2D">
            <w:pPr>
              <w:rPr>
                <w:rFonts w:cs="Arial"/>
              </w:rPr>
            </w:pPr>
          </w:p>
        </w:tc>
      </w:tr>
      <w:tr w:rsidR="0035426C" w:rsidRPr="002F1892" w14:paraId="2C48EB96" w14:textId="77777777" w:rsidTr="00A02F90">
        <w:trPr>
          <w:cantSplit/>
        </w:trPr>
        <w:tc>
          <w:tcPr>
            <w:tcW w:w="1260" w:type="dxa"/>
          </w:tcPr>
          <w:p w14:paraId="2AE99FC3"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5.3</w:t>
            </w:r>
          </w:p>
        </w:tc>
        <w:tc>
          <w:tcPr>
            <w:tcW w:w="4320" w:type="dxa"/>
          </w:tcPr>
          <w:p w14:paraId="5FA2B6E2"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rPr>
              <w:t>Not Applicable to Program 4.</w:t>
            </w:r>
          </w:p>
        </w:tc>
        <w:tc>
          <w:tcPr>
            <w:tcW w:w="2880" w:type="dxa"/>
          </w:tcPr>
          <w:p w14:paraId="004EDB0A" w14:textId="77777777" w:rsidR="0035426C" w:rsidRPr="002F1892" w:rsidRDefault="0035426C" w:rsidP="00C41A2D">
            <w:pPr>
              <w:rPr>
                <w:rFonts w:cs="Arial"/>
              </w:rPr>
            </w:pPr>
          </w:p>
        </w:tc>
        <w:tc>
          <w:tcPr>
            <w:tcW w:w="1170" w:type="dxa"/>
            <w:shd w:val="clear" w:color="auto" w:fill="F2F2F2"/>
          </w:tcPr>
          <w:p w14:paraId="6C35C76D" w14:textId="77777777" w:rsidR="0035426C" w:rsidRPr="002F1892" w:rsidRDefault="0035426C" w:rsidP="00C41A2D">
            <w:pPr>
              <w:rPr>
                <w:rFonts w:cs="Arial"/>
              </w:rPr>
            </w:pPr>
          </w:p>
        </w:tc>
        <w:tc>
          <w:tcPr>
            <w:tcW w:w="1260" w:type="dxa"/>
            <w:shd w:val="clear" w:color="auto" w:fill="F2F2F2"/>
          </w:tcPr>
          <w:p w14:paraId="663094A9" w14:textId="77777777" w:rsidR="0035426C" w:rsidRPr="002F1892" w:rsidRDefault="0035426C" w:rsidP="00C41A2D">
            <w:pPr>
              <w:rPr>
                <w:rFonts w:cs="Arial"/>
              </w:rPr>
            </w:pPr>
          </w:p>
        </w:tc>
        <w:tc>
          <w:tcPr>
            <w:tcW w:w="3060" w:type="dxa"/>
            <w:shd w:val="clear" w:color="auto" w:fill="F2F2F2"/>
          </w:tcPr>
          <w:p w14:paraId="70C40D8E" w14:textId="77777777" w:rsidR="0035426C" w:rsidRPr="002F1892" w:rsidRDefault="0035426C" w:rsidP="00C41A2D">
            <w:pPr>
              <w:rPr>
                <w:rFonts w:cs="Arial"/>
              </w:rPr>
            </w:pPr>
          </w:p>
        </w:tc>
      </w:tr>
      <w:tr w:rsidR="0035426C" w:rsidRPr="002F1892" w14:paraId="47D76ABD" w14:textId="77777777" w:rsidTr="00A02F90">
        <w:trPr>
          <w:cantSplit/>
        </w:trPr>
        <w:tc>
          <w:tcPr>
            <w:tcW w:w="1260" w:type="dxa"/>
          </w:tcPr>
          <w:p w14:paraId="04829BA8" w14:textId="77777777" w:rsidR="0035426C" w:rsidRPr="002F1892" w:rsidRDefault="0035426C" w:rsidP="00C41A2D">
            <w:pPr>
              <w:spacing w:before="60" w:after="60"/>
              <w:ind w:left="720" w:hanging="360"/>
              <w:rPr>
                <w:rFonts w:cs="Arial"/>
                <w:snapToGrid w:val="0"/>
              </w:rPr>
            </w:pPr>
            <w:r w:rsidRPr="002F1892">
              <w:rPr>
                <w:rFonts w:cs="Arial"/>
                <w:snapToGrid w:val="0"/>
              </w:rPr>
              <w:lastRenderedPageBreak/>
              <w:t>5.4</w:t>
            </w:r>
          </w:p>
        </w:tc>
        <w:tc>
          <w:tcPr>
            <w:tcW w:w="4320" w:type="dxa"/>
          </w:tcPr>
          <w:p w14:paraId="219A3E6B"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rPr>
              <w:t>Not Applicable to Program 4.</w:t>
            </w:r>
          </w:p>
        </w:tc>
        <w:tc>
          <w:tcPr>
            <w:tcW w:w="2880" w:type="dxa"/>
          </w:tcPr>
          <w:p w14:paraId="3559662A" w14:textId="77777777" w:rsidR="0035426C" w:rsidRPr="002F1892" w:rsidRDefault="0035426C" w:rsidP="00C41A2D">
            <w:pPr>
              <w:rPr>
                <w:rFonts w:cs="Arial"/>
              </w:rPr>
            </w:pPr>
          </w:p>
        </w:tc>
        <w:tc>
          <w:tcPr>
            <w:tcW w:w="1170" w:type="dxa"/>
            <w:shd w:val="clear" w:color="auto" w:fill="F2F2F2"/>
          </w:tcPr>
          <w:p w14:paraId="41B12430" w14:textId="77777777" w:rsidR="0035426C" w:rsidRPr="002F1892" w:rsidRDefault="0035426C" w:rsidP="00C41A2D">
            <w:pPr>
              <w:rPr>
                <w:rFonts w:cs="Arial"/>
              </w:rPr>
            </w:pPr>
          </w:p>
        </w:tc>
        <w:tc>
          <w:tcPr>
            <w:tcW w:w="1260" w:type="dxa"/>
            <w:shd w:val="clear" w:color="auto" w:fill="F2F2F2"/>
          </w:tcPr>
          <w:p w14:paraId="43C6117D" w14:textId="77777777" w:rsidR="0035426C" w:rsidRPr="002F1892" w:rsidRDefault="0035426C" w:rsidP="00C41A2D">
            <w:pPr>
              <w:rPr>
                <w:rFonts w:cs="Arial"/>
              </w:rPr>
            </w:pPr>
          </w:p>
        </w:tc>
        <w:tc>
          <w:tcPr>
            <w:tcW w:w="3060" w:type="dxa"/>
            <w:shd w:val="clear" w:color="auto" w:fill="F2F2F2"/>
          </w:tcPr>
          <w:p w14:paraId="2099D043" w14:textId="77777777" w:rsidR="0035426C" w:rsidRPr="002F1892" w:rsidRDefault="0035426C" w:rsidP="00C41A2D">
            <w:pPr>
              <w:rPr>
                <w:rFonts w:cs="Arial"/>
              </w:rPr>
            </w:pPr>
          </w:p>
        </w:tc>
      </w:tr>
      <w:tr w:rsidR="0035426C" w:rsidRPr="002F1892" w14:paraId="3EBFCADE" w14:textId="77777777" w:rsidTr="00A02F90">
        <w:trPr>
          <w:cantSplit/>
        </w:trPr>
        <w:tc>
          <w:tcPr>
            <w:tcW w:w="1260" w:type="dxa"/>
          </w:tcPr>
          <w:p w14:paraId="2E26AAAE"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5.5</w:t>
            </w:r>
          </w:p>
        </w:tc>
        <w:tc>
          <w:tcPr>
            <w:tcW w:w="4320" w:type="dxa"/>
          </w:tcPr>
          <w:p w14:paraId="1C6E9CC5" w14:textId="77777777" w:rsidR="0035426C" w:rsidRPr="002F1892" w:rsidRDefault="0035426C" w:rsidP="00C41A2D">
            <w:pPr>
              <w:spacing w:before="60" w:after="60"/>
              <w:rPr>
                <w:rFonts w:cs="Arial"/>
                <w:snapToGrid w:val="0"/>
              </w:rPr>
            </w:pPr>
            <w:r w:rsidRPr="002F1892">
              <w:rPr>
                <w:rFonts w:cs="Arial"/>
                <w:b/>
                <w:bCs/>
                <w:snapToGrid w:val="0"/>
                <w:color w:val="231F20"/>
              </w:rPr>
              <w:t>Criterion 2014:</w:t>
            </w:r>
            <w:r w:rsidRPr="002F1892">
              <w:rPr>
                <w:rFonts w:cs="Arial"/>
                <w:snapToGrid w:val="0"/>
                <w:color w:val="231F20"/>
              </w:rPr>
              <w:t xml:space="preserve"> The teacher edition provides support and opportunities for teachers of English language arts to work collaboratively with other content-area teachers to develop student literacy.</w:t>
            </w:r>
          </w:p>
        </w:tc>
        <w:tc>
          <w:tcPr>
            <w:tcW w:w="2880" w:type="dxa"/>
          </w:tcPr>
          <w:p w14:paraId="5A80F6F3" w14:textId="77777777" w:rsidR="0035426C" w:rsidRPr="002F1892" w:rsidRDefault="0035426C" w:rsidP="00C41A2D">
            <w:pPr>
              <w:rPr>
                <w:rFonts w:cs="Arial"/>
              </w:rPr>
            </w:pPr>
          </w:p>
        </w:tc>
        <w:tc>
          <w:tcPr>
            <w:tcW w:w="1170" w:type="dxa"/>
            <w:shd w:val="clear" w:color="auto" w:fill="F2F2F2"/>
          </w:tcPr>
          <w:p w14:paraId="208EA9C3" w14:textId="77777777" w:rsidR="0035426C" w:rsidRPr="002F1892" w:rsidRDefault="0035426C" w:rsidP="00C41A2D">
            <w:pPr>
              <w:rPr>
                <w:rFonts w:cs="Arial"/>
              </w:rPr>
            </w:pPr>
          </w:p>
        </w:tc>
        <w:tc>
          <w:tcPr>
            <w:tcW w:w="1260" w:type="dxa"/>
            <w:shd w:val="clear" w:color="auto" w:fill="F2F2F2"/>
          </w:tcPr>
          <w:p w14:paraId="1C135D62" w14:textId="77777777" w:rsidR="0035426C" w:rsidRPr="002F1892" w:rsidRDefault="0035426C" w:rsidP="00C41A2D">
            <w:pPr>
              <w:rPr>
                <w:rFonts w:cs="Arial"/>
              </w:rPr>
            </w:pPr>
          </w:p>
        </w:tc>
        <w:tc>
          <w:tcPr>
            <w:tcW w:w="3060" w:type="dxa"/>
            <w:shd w:val="clear" w:color="auto" w:fill="F2F2F2"/>
          </w:tcPr>
          <w:p w14:paraId="2DF22D47" w14:textId="77777777" w:rsidR="0035426C" w:rsidRPr="002F1892" w:rsidRDefault="0035426C" w:rsidP="00C41A2D">
            <w:pPr>
              <w:rPr>
                <w:rFonts w:cs="Arial"/>
              </w:rPr>
            </w:pPr>
          </w:p>
        </w:tc>
      </w:tr>
      <w:tr w:rsidR="0035426C" w:rsidRPr="002F1892" w14:paraId="6D4BB9C4" w14:textId="77777777" w:rsidTr="00A02F90">
        <w:trPr>
          <w:cantSplit/>
        </w:trPr>
        <w:tc>
          <w:tcPr>
            <w:tcW w:w="1260" w:type="dxa"/>
          </w:tcPr>
          <w:p w14:paraId="5ED68AD3"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5.6</w:t>
            </w:r>
          </w:p>
        </w:tc>
        <w:tc>
          <w:tcPr>
            <w:tcW w:w="4320" w:type="dxa"/>
          </w:tcPr>
          <w:p w14:paraId="6798BB3C" w14:textId="77777777" w:rsidR="0035426C" w:rsidRPr="002F1892" w:rsidRDefault="0035426C" w:rsidP="00C41A2D">
            <w:pPr>
              <w:spacing w:before="60" w:after="60"/>
              <w:ind w:left="-14"/>
              <w:rPr>
                <w:rFonts w:cs="Arial"/>
                <w:snapToGrid w:val="0"/>
              </w:rPr>
            </w:pPr>
            <w:r w:rsidRPr="002F1892">
              <w:rPr>
                <w:rFonts w:cs="Arial"/>
                <w:b/>
                <w:bCs/>
                <w:snapToGrid w:val="0"/>
                <w:color w:val="231F20"/>
              </w:rPr>
              <w:t>Criterion 2014:</w:t>
            </w:r>
            <w:r w:rsidRPr="002F1892">
              <w:rPr>
                <w:rFonts w:cs="Arial"/>
                <w:snapToGrid w:val="0"/>
                <w:color w:val="231F20"/>
              </w:rPr>
              <w:t xml:space="preserve"> Lesson plans and the relationships of parts of the lesson and program components are clear.</w:t>
            </w:r>
          </w:p>
        </w:tc>
        <w:tc>
          <w:tcPr>
            <w:tcW w:w="2880" w:type="dxa"/>
          </w:tcPr>
          <w:p w14:paraId="6953CCED" w14:textId="77777777" w:rsidR="0035426C" w:rsidRPr="002F1892" w:rsidRDefault="0035426C" w:rsidP="00C41A2D">
            <w:pPr>
              <w:rPr>
                <w:rFonts w:cs="Arial"/>
              </w:rPr>
            </w:pPr>
          </w:p>
        </w:tc>
        <w:tc>
          <w:tcPr>
            <w:tcW w:w="1170" w:type="dxa"/>
            <w:shd w:val="clear" w:color="auto" w:fill="F2F2F2"/>
          </w:tcPr>
          <w:p w14:paraId="4EE9A206" w14:textId="77777777" w:rsidR="0035426C" w:rsidRPr="002F1892" w:rsidRDefault="0035426C" w:rsidP="00C41A2D">
            <w:pPr>
              <w:rPr>
                <w:rFonts w:cs="Arial"/>
              </w:rPr>
            </w:pPr>
          </w:p>
        </w:tc>
        <w:tc>
          <w:tcPr>
            <w:tcW w:w="1260" w:type="dxa"/>
            <w:shd w:val="clear" w:color="auto" w:fill="F2F2F2"/>
          </w:tcPr>
          <w:p w14:paraId="73F998AB" w14:textId="77777777" w:rsidR="0035426C" w:rsidRPr="002F1892" w:rsidRDefault="0035426C" w:rsidP="00C41A2D">
            <w:pPr>
              <w:rPr>
                <w:rFonts w:cs="Arial"/>
              </w:rPr>
            </w:pPr>
          </w:p>
        </w:tc>
        <w:tc>
          <w:tcPr>
            <w:tcW w:w="3060" w:type="dxa"/>
            <w:shd w:val="clear" w:color="auto" w:fill="F2F2F2"/>
          </w:tcPr>
          <w:p w14:paraId="4962C5D1" w14:textId="77777777" w:rsidR="0035426C" w:rsidRPr="002F1892" w:rsidRDefault="0035426C" w:rsidP="00C41A2D">
            <w:pPr>
              <w:rPr>
                <w:rFonts w:cs="Arial"/>
              </w:rPr>
            </w:pPr>
          </w:p>
        </w:tc>
      </w:tr>
      <w:tr w:rsidR="0035426C" w:rsidRPr="002F1892" w14:paraId="229EC975" w14:textId="77777777" w:rsidTr="00A02F90">
        <w:trPr>
          <w:cantSplit/>
        </w:trPr>
        <w:tc>
          <w:tcPr>
            <w:tcW w:w="1260" w:type="dxa"/>
          </w:tcPr>
          <w:p w14:paraId="0D22820D"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5.7</w:t>
            </w:r>
          </w:p>
        </w:tc>
        <w:tc>
          <w:tcPr>
            <w:tcW w:w="4320" w:type="dxa"/>
          </w:tcPr>
          <w:p w14:paraId="7FE3EB49" w14:textId="77777777" w:rsidR="0035426C" w:rsidRPr="002F1892" w:rsidRDefault="0035426C" w:rsidP="00A02F90">
            <w:pPr>
              <w:widowControl w:val="0"/>
              <w:autoSpaceDE w:val="0"/>
              <w:autoSpaceDN w:val="0"/>
              <w:adjustRightInd w:val="0"/>
              <w:spacing w:after="240"/>
              <w:rPr>
                <w:rFonts w:cs="Arial"/>
                <w:snapToGrid w:val="0"/>
                <w:color w:val="231F20"/>
              </w:rPr>
            </w:pPr>
            <w:r w:rsidRPr="002F1892">
              <w:rPr>
                <w:rFonts w:cs="Arial"/>
                <w:b/>
                <w:bCs/>
                <w:snapToGrid w:val="0"/>
                <w:color w:val="231F20"/>
              </w:rPr>
              <w:t>Criterion 2014:</w:t>
            </w:r>
            <w:r w:rsidRPr="002F1892">
              <w:rPr>
                <w:rFonts w:cs="Arial"/>
                <w:snapToGrid w:val="0"/>
                <w:color w:val="231F20"/>
              </w:rPr>
              <w:t xml:space="preserve"> Learning, language, and instructional objectives in the student materials and teacher edition are explicit and clearly identifiable.</w:t>
            </w:r>
          </w:p>
          <w:p w14:paraId="020773E4" w14:textId="77777777" w:rsidR="0035426C" w:rsidRPr="002F1892" w:rsidRDefault="0035426C" w:rsidP="00C41A2D">
            <w:pPr>
              <w:spacing w:before="60" w:after="60"/>
              <w:rPr>
                <w:rFonts w:cs="Arial"/>
                <w:snapToGrid w:val="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rPr>
              <w:t>Instructional materials (teacher and student editions) show the progression of language and literacy development within and across units, making it clear how the complexity increases across the curriculum.</w:t>
            </w:r>
          </w:p>
        </w:tc>
        <w:tc>
          <w:tcPr>
            <w:tcW w:w="2880" w:type="dxa"/>
          </w:tcPr>
          <w:p w14:paraId="72F59258" w14:textId="77777777" w:rsidR="0035426C" w:rsidRPr="002F1892" w:rsidRDefault="0035426C" w:rsidP="00C41A2D">
            <w:pPr>
              <w:rPr>
                <w:rFonts w:cs="Arial"/>
              </w:rPr>
            </w:pPr>
          </w:p>
        </w:tc>
        <w:tc>
          <w:tcPr>
            <w:tcW w:w="1170" w:type="dxa"/>
            <w:shd w:val="clear" w:color="auto" w:fill="F2F2F2"/>
          </w:tcPr>
          <w:p w14:paraId="51FC33BB" w14:textId="77777777" w:rsidR="0035426C" w:rsidRPr="002F1892" w:rsidRDefault="0035426C" w:rsidP="00C41A2D">
            <w:pPr>
              <w:rPr>
                <w:rFonts w:cs="Arial"/>
              </w:rPr>
            </w:pPr>
          </w:p>
        </w:tc>
        <w:tc>
          <w:tcPr>
            <w:tcW w:w="1260" w:type="dxa"/>
            <w:shd w:val="clear" w:color="auto" w:fill="F2F2F2"/>
          </w:tcPr>
          <w:p w14:paraId="53595DC8" w14:textId="77777777" w:rsidR="0035426C" w:rsidRPr="002F1892" w:rsidRDefault="0035426C" w:rsidP="00C41A2D">
            <w:pPr>
              <w:rPr>
                <w:rFonts w:cs="Arial"/>
              </w:rPr>
            </w:pPr>
          </w:p>
        </w:tc>
        <w:tc>
          <w:tcPr>
            <w:tcW w:w="3060" w:type="dxa"/>
            <w:shd w:val="clear" w:color="auto" w:fill="F2F2F2"/>
          </w:tcPr>
          <w:p w14:paraId="266F9B1F" w14:textId="77777777" w:rsidR="0035426C" w:rsidRPr="002F1892" w:rsidRDefault="0035426C" w:rsidP="00C41A2D">
            <w:pPr>
              <w:rPr>
                <w:rFonts w:cs="Arial"/>
              </w:rPr>
            </w:pPr>
          </w:p>
        </w:tc>
      </w:tr>
      <w:tr w:rsidR="0035426C" w:rsidRPr="002F1892" w14:paraId="3BC53A4F" w14:textId="77777777" w:rsidTr="00A02F90">
        <w:trPr>
          <w:cantSplit/>
        </w:trPr>
        <w:tc>
          <w:tcPr>
            <w:tcW w:w="1260" w:type="dxa"/>
          </w:tcPr>
          <w:p w14:paraId="40A35523"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5.8</w:t>
            </w:r>
          </w:p>
        </w:tc>
        <w:tc>
          <w:tcPr>
            <w:tcW w:w="4320" w:type="dxa"/>
          </w:tcPr>
          <w:p w14:paraId="5505EC11" w14:textId="77777777" w:rsidR="0035426C" w:rsidRPr="002F1892" w:rsidRDefault="0035426C" w:rsidP="00C41A2D">
            <w:pPr>
              <w:spacing w:before="60" w:after="60"/>
              <w:ind w:left="-20"/>
              <w:rPr>
                <w:rFonts w:cs="Arial"/>
                <w:snapToGrid w:val="0"/>
              </w:rPr>
            </w:pPr>
            <w:r w:rsidRPr="002F1892">
              <w:rPr>
                <w:rFonts w:cs="Arial"/>
                <w:b/>
                <w:bCs/>
                <w:snapToGrid w:val="0"/>
                <w:color w:val="231F20"/>
              </w:rPr>
              <w:t>Criterion 2014:</w:t>
            </w:r>
            <w:r w:rsidRPr="002F1892">
              <w:rPr>
                <w:rFonts w:cs="Arial"/>
                <w:snapToGrid w:val="0"/>
                <w:color w:val="231F20"/>
              </w:rPr>
              <w:t xml:space="preserve"> A list of required materials is provided for each lesson.</w:t>
            </w:r>
          </w:p>
        </w:tc>
        <w:tc>
          <w:tcPr>
            <w:tcW w:w="2880" w:type="dxa"/>
          </w:tcPr>
          <w:p w14:paraId="5F3E2589" w14:textId="77777777" w:rsidR="0035426C" w:rsidRPr="002F1892" w:rsidRDefault="0035426C" w:rsidP="00C41A2D">
            <w:pPr>
              <w:rPr>
                <w:rFonts w:cs="Arial"/>
              </w:rPr>
            </w:pPr>
          </w:p>
        </w:tc>
        <w:tc>
          <w:tcPr>
            <w:tcW w:w="1170" w:type="dxa"/>
            <w:shd w:val="clear" w:color="auto" w:fill="F2F2F2"/>
          </w:tcPr>
          <w:p w14:paraId="6E32DF0B" w14:textId="77777777" w:rsidR="0035426C" w:rsidRPr="002F1892" w:rsidRDefault="0035426C" w:rsidP="00C41A2D">
            <w:pPr>
              <w:rPr>
                <w:rFonts w:cs="Arial"/>
              </w:rPr>
            </w:pPr>
          </w:p>
        </w:tc>
        <w:tc>
          <w:tcPr>
            <w:tcW w:w="1260" w:type="dxa"/>
            <w:shd w:val="clear" w:color="auto" w:fill="F2F2F2"/>
          </w:tcPr>
          <w:p w14:paraId="30A3A6E0" w14:textId="77777777" w:rsidR="0035426C" w:rsidRPr="002F1892" w:rsidRDefault="0035426C" w:rsidP="00C41A2D">
            <w:pPr>
              <w:rPr>
                <w:rFonts w:cs="Arial"/>
              </w:rPr>
            </w:pPr>
          </w:p>
        </w:tc>
        <w:tc>
          <w:tcPr>
            <w:tcW w:w="3060" w:type="dxa"/>
            <w:shd w:val="clear" w:color="auto" w:fill="F2F2F2"/>
          </w:tcPr>
          <w:p w14:paraId="1145BF36" w14:textId="77777777" w:rsidR="0035426C" w:rsidRPr="002F1892" w:rsidRDefault="0035426C" w:rsidP="00C41A2D">
            <w:pPr>
              <w:rPr>
                <w:rFonts w:cs="Arial"/>
              </w:rPr>
            </w:pPr>
          </w:p>
        </w:tc>
      </w:tr>
      <w:tr w:rsidR="0035426C" w:rsidRPr="002F1892" w14:paraId="495177D7" w14:textId="77777777" w:rsidTr="00A02F90">
        <w:trPr>
          <w:cantSplit/>
        </w:trPr>
        <w:tc>
          <w:tcPr>
            <w:tcW w:w="1260" w:type="dxa"/>
          </w:tcPr>
          <w:p w14:paraId="185AAB50"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5.9</w:t>
            </w:r>
          </w:p>
        </w:tc>
        <w:tc>
          <w:tcPr>
            <w:tcW w:w="4320" w:type="dxa"/>
          </w:tcPr>
          <w:p w14:paraId="696AE1E5" w14:textId="77777777" w:rsidR="0035426C" w:rsidRPr="002F1892" w:rsidRDefault="0035426C" w:rsidP="00A02F90">
            <w:pPr>
              <w:spacing w:before="60" w:after="60"/>
              <w:ind w:left="-20"/>
              <w:rPr>
                <w:rFonts w:cs="Arial"/>
                <w:snapToGrid w:val="0"/>
              </w:rPr>
            </w:pPr>
            <w:r w:rsidRPr="002F1892">
              <w:rPr>
                <w:rFonts w:cs="Arial"/>
                <w:b/>
                <w:bCs/>
                <w:snapToGrid w:val="0"/>
                <w:color w:val="231F20"/>
              </w:rPr>
              <w:t>Criterion 2014:</w:t>
            </w:r>
            <w:r w:rsidRPr="002F1892">
              <w:rPr>
                <w:rFonts w:cs="Arial"/>
                <w:snapToGrid w:val="0"/>
                <w:color w:val="231F20"/>
              </w:rPr>
              <w:t xml:space="preserve"> Terms from the CA CCSS for ELA and the CA ELD Standards</w:t>
            </w:r>
            <w:r w:rsidRPr="002F1892" w:rsidDel="00A03654">
              <w:rPr>
                <w:rFonts w:cs="Arial"/>
                <w:i/>
                <w:iCs/>
                <w:snapToGrid w:val="0"/>
                <w:color w:val="231F20"/>
              </w:rPr>
              <w:t xml:space="preserve"> </w:t>
            </w:r>
            <w:r w:rsidRPr="002F1892">
              <w:rPr>
                <w:rFonts w:cs="Arial"/>
                <w:snapToGrid w:val="0"/>
                <w:color w:val="231F20"/>
              </w:rPr>
              <w:t>are used appropriately in all guidance for teachers</w:t>
            </w:r>
          </w:p>
        </w:tc>
        <w:tc>
          <w:tcPr>
            <w:tcW w:w="2880" w:type="dxa"/>
          </w:tcPr>
          <w:p w14:paraId="4468F31F" w14:textId="77777777" w:rsidR="0035426C" w:rsidRPr="002F1892" w:rsidRDefault="0035426C" w:rsidP="00C41A2D">
            <w:pPr>
              <w:rPr>
                <w:rFonts w:cs="Arial"/>
              </w:rPr>
            </w:pPr>
          </w:p>
        </w:tc>
        <w:tc>
          <w:tcPr>
            <w:tcW w:w="1170" w:type="dxa"/>
            <w:shd w:val="clear" w:color="auto" w:fill="F2F2F2"/>
          </w:tcPr>
          <w:p w14:paraId="0943B971" w14:textId="77777777" w:rsidR="0035426C" w:rsidRPr="002F1892" w:rsidRDefault="0035426C" w:rsidP="00C41A2D">
            <w:pPr>
              <w:rPr>
                <w:rFonts w:cs="Arial"/>
              </w:rPr>
            </w:pPr>
          </w:p>
        </w:tc>
        <w:tc>
          <w:tcPr>
            <w:tcW w:w="1260" w:type="dxa"/>
            <w:shd w:val="clear" w:color="auto" w:fill="F2F2F2"/>
          </w:tcPr>
          <w:p w14:paraId="062DDAFA" w14:textId="77777777" w:rsidR="0035426C" w:rsidRPr="002F1892" w:rsidRDefault="0035426C" w:rsidP="00C41A2D">
            <w:pPr>
              <w:rPr>
                <w:rFonts w:cs="Arial"/>
              </w:rPr>
            </w:pPr>
          </w:p>
        </w:tc>
        <w:tc>
          <w:tcPr>
            <w:tcW w:w="3060" w:type="dxa"/>
            <w:shd w:val="clear" w:color="auto" w:fill="F2F2F2"/>
          </w:tcPr>
          <w:p w14:paraId="283661C5" w14:textId="77777777" w:rsidR="0035426C" w:rsidRPr="002F1892" w:rsidRDefault="0035426C" w:rsidP="00C41A2D">
            <w:pPr>
              <w:rPr>
                <w:rFonts w:cs="Arial"/>
              </w:rPr>
            </w:pPr>
          </w:p>
        </w:tc>
      </w:tr>
      <w:tr w:rsidR="0035426C" w:rsidRPr="002F1892" w14:paraId="53047776" w14:textId="77777777" w:rsidTr="00A02F90">
        <w:trPr>
          <w:cantSplit/>
        </w:trPr>
        <w:tc>
          <w:tcPr>
            <w:tcW w:w="1260" w:type="dxa"/>
          </w:tcPr>
          <w:p w14:paraId="556F5290"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5.10</w:t>
            </w:r>
          </w:p>
        </w:tc>
        <w:tc>
          <w:tcPr>
            <w:tcW w:w="4320" w:type="dxa"/>
          </w:tcPr>
          <w:p w14:paraId="2ABF47E3" w14:textId="77777777" w:rsidR="0035426C" w:rsidRPr="002F1892" w:rsidRDefault="0035426C" w:rsidP="00C41A2D">
            <w:pPr>
              <w:spacing w:before="60" w:after="60"/>
              <w:ind w:left="-20"/>
              <w:rPr>
                <w:rFonts w:cs="Arial"/>
                <w:snapToGrid w:val="0"/>
              </w:rPr>
            </w:pPr>
            <w:r w:rsidRPr="002F1892">
              <w:rPr>
                <w:rFonts w:cs="Arial"/>
                <w:b/>
                <w:bCs/>
                <w:snapToGrid w:val="0"/>
                <w:color w:val="231F20"/>
              </w:rPr>
              <w:t>Criterion 2014:</w:t>
            </w:r>
            <w:r w:rsidRPr="002F1892">
              <w:rPr>
                <w:rFonts w:cs="Arial"/>
                <w:snapToGrid w:val="0"/>
                <w:color w:val="231F20"/>
              </w:rPr>
              <w:t xml:space="preserve"> The teacher materials provide background information about each reading selection, including author, context, content, and information about illustrations, if any.</w:t>
            </w:r>
          </w:p>
        </w:tc>
        <w:tc>
          <w:tcPr>
            <w:tcW w:w="2880" w:type="dxa"/>
          </w:tcPr>
          <w:p w14:paraId="0735A6AF" w14:textId="77777777" w:rsidR="0035426C" w:rsidRPr="002F1892" w:rsidRDefault="0035426C" w:rsidP="00C41A2D">
            <w:pPr>
              <w:rPr>
                <w:rFonts w:cs="Arial"/>
              </w:rPr>
            </w:pPr>
          </w:p>
        </w:tc>
        <w:tc>
          <w:tcPr>
            <w:tcW w:w="1170" w:type="dxa"/>
            <w:shd w:val="clear" w:color="auto" w:fill="F2F2F2"/>
          </w:tcPr>
          <w:p w14:paraId="30484B89" w14:textId="77777777" w:rsidR="0035426C" w:rsidRPr="002F1892" w:rsidRDefault="0035426C" w:rsidP="00C41A2D">
            <w:pPr>
              <w:rPr>
                <w:rFonts w:cs="Arial"/>
              </w:rPr>
            </w:pPr>
          </w:p>
        </w:tc>
        <w:tc>
          <w:tcPr>
            <w:tcW w:w="1260" w:type="dxa"/>
            <w:shd w:val="clear" w:color="auto" w:fill="F2F2F2"/>
          </w:tcPr>
          <w:p w14:paraId="608696F1" w14:textId="77777777" w:rsidR="0035426C" w:rsidRPr="002F1892" w:rsidRDefault="0035426C" w:rsidP="00C41A2D">
            <w:pPr>
              <w:rPr>
                <w:rFonts w:cs="Arial"/>
              </w:rPr>
            </w:pPr>
          </w:p>
        </w:tc>
        <w:tc>
          <w:tcPr>
            <w:tcW w:w="3060" w:type="dxa"/>
            <w:shd w:val="clear" w:color="auto" w:fill="F2F2F2"/>
          </w:tcPr>
          <w:p w14:paraId="26598307" w14:textId="77777777" w:rsidR="0035426C" w:rsidRPr="002F1892" w:rsidRDefault="0035426C" w:rsidP="00C41A2D">
            <w:pPr>
              <w:rPr>
                <w:rFonts w:cs="Arial"/>
              </w:rPr>
            </w:pPr>
          </w:p>
        </w:tc>
      </w:tr>
      <w:tr w:rsidR="0035426C" w:rsidRPr="002F1892" w14:paraId="526B0642" w14:textId="77777777" w:rsidTr="00A02F90">
        <w:trPr>
          <w:cantSplit/>
        </w:trPr>
        <w:tc>
          <w:tcPr>
            <w:tcW w:w="1260" w:type="dxa"/>
          </w:tcPr>
          <w:p w14:paraId="6D67D47D"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lastRenderedPageBreak/>
              <w:t>5.11</w:t>
            </w:r>
          </w:p>
        </w:tc>
        <w:tc>
          <w:tcPr>
            <w:tcW w:w="4320" w:type="dxa"/>
          </w:tcPr>
          <w:p w14:paraId="434FAB75"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Answer keys are provided for all workbooks, assessments, and all related student activities.</w:t>
            </w:r>
          </w:p>
        </w:tc>
        <w:tc>
          <w:tcPr>
            <w:tcW w:w="2880" w:type="dxa"/>
          </w:tcPr>
          <w:p w14:paraId="62717EA5" w14:textId="77777777" w:rsidR="0035426C" w:rsidRPr="002F1892" w:rsidRDefault="0035426C" w:rsidP="00C41A2D">
            <w:pPr>
              <w:rPr>
                <w:rFonts w:cs="Arial"/>
              </w:rPr>
            </w:pPr>
          </w:p>
        </w:tc>
        <w:tc>
          <w:tcPr>
            <w:tcW w:w="1170" w:type="dxa"/>
            <w:shd w:val="clear" w:color="auto" w:fill="F2F2F2"/>
          </w:tcPr>
          <w:p w14:paraId="3714634C" w14:textId="77777777" w:rsidR="0035426C" w:rsidRPr="002F1892" w:rsidRDefault="0035426C" w:rsidP="00C41A2D">
            <w:pPr>
              <w:rPr>
                <w:rFonts w:cs="Arial"/>
              </w:rPr>
            </w:pPr>
          </w:p>
        </w:tc>
        <w:tc>
          <w:tcPr>
            <w:tcW w:w="1260" w:type="dxa"/>
            <w:shd w:val="clear" w:color="auto" w:fill="F2F2F2"/>
          </w:tcPr>
          <w:p w14:paraId="24322EE8" w14:textId="77777777" w:rsidR="0035426C" w:rsidRPr="002F1892" w:rsidRDefault="0035426C" w:rsidP="00C41A2D">
            <w:pPr>
              <w:rPr>
                <w:rFonts w:cs="Arial"/>
              </w:rPr>
            </w:pPr>
          </w:p>
        </w:tc>
        <w:tc>
          <w:tcPr>
            <w:tcW w:w="3060" w:type="dxa"/>
            <w:shd w:val="clear" w:color="auto" w:fill="F2F2F2"/>
          </w:tcPr>
          <w:p w14:paraId="343E3B05" w14:textId="77777777" w:rsidR="0035426C" w:rsidRPr="002F1892" w:rsidRDefault="0035426C" w:rsidP="00C41A2D">
            <w:pPr>
              <w:rPr>
                <w:rFonts w:cs="Arial"/>
              </w:rPr>
            </w:pPr>
          </w:p>
        </w:tc>
      </w:tr>
      <w:tr w:rsidR="0035426C" w:rsidRPr="002F1892" w14:paraId="3E587FA6" w14:textId="77777777" w:rsidTr="00A02F90">
        <w:trPr>
          <w:cantSplit/>
        </w:trPr>
        <w:tc>
          <w:tcPr>
            <w:tcW w:w="1260" w:type="dxa"/>
          </w:tcPr>
          <w:p w14:paraId="6EDBEAD7"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5.12</w:t>
            </w:r>
          </w:p>
        </w:tc>
        <w:tc>
          <w:tcPr>
            <w:tcW w:w="4320" w:type="dxa"/>
          </w:tcPr>
          <w:p w14:paraId="05CD2448" w14:textId="77777777" w:rsidR="0035426C" w:rsidRPr="002F1892" w:rsidRDefault="0035426C" w:rsidP="00A02F90">
            <w:pPr>
              <w:widowControl w:val="0"/>
              <w:autoSpaceDE w:val="0"/>
              <w:autoSpaceDN w:val="0"/>
              <w:adjustRightInd w:val="0"/>
              <w:spacing w:after="240"/>
              <w:rPr>
                <w:rFonts w:cs="Arial"/>
                <w:snapToGrid w:val="0"/>
                <w:color w:val="231F20"/>
              </w:rPr>
            </w:pPr>
            <w:r w:rsidRPr="002F1892">
              <w:rPr>
                <w:rFonts w:cs="Arial"/>
                <w:b/>
                <w:bCs/>
                <w:snapToGrid w:val="0"/>
                <w:color w:val="231F20"/>
              </w:rPr>
              <w:t>Criterion 2014:</w:t>
            </w:r>
            <w:r w:rsidRPr="002F1892">
              <w:rPr>
                <w:rFonts w:cs="Arial"/>
                <w:snapToGrid w:val="0"/>
                <w:color w:val="231F20"/>
              </w:rPr>
              <w:t xml:space="preserve"> The teacher edition suggests reading material for students to read outside of class and suggestions for organizing individualized reading goals.</w:t>
            </w:r>
          </w:p>
          <w:p w14:paraId="4F19EBEB" w14:textId="77777777" w:rsidR="0035426C" w:rsidRPr="002F1892" w:rsidRDefault="0035426C" w:rsidP="00C41A2D">
            <w:pPr>
              <w:spacing w:before="60" w:after="60"/>
              <w:ind w:left="-14"/>
              <w:rPr>
                <w:rFonts w:cs="Arial"/>
                <w:snapToGrid w:val="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rPr>
              <w:t>The teacher edition suggests exemplar texts that can be used for modeling and analysis of the language features, organizational structures, or literary elements being studied.</w:t>
            </w:r>
          </w:p>
        </w:tc>
        <w:tc>
          <w:tcPr>
            <w:tcW w:w="2880" w:type="dxa"/>
          </w:tcPr>
          <w:p w14:paraId="307C656C" w14:textId="77777777" w:rsidR="0035426C" w:rsidRPr="002F1892" w:rsidRDefault="0035426C" w:rsidP="00C41A2D">
            <w:pPr>
              <w:rPr>
                <w:rFonts w:cs="Arial"/>
              </w:rPr>
            </w:pPr>
          </w:p>
        </w:tc>
        <w:tc>
          <w:tcPr>
            <w:tcW w:w="1170" w:type="dxa"/>
            <w:shd w:val="clear" w:color="auto" w:fill="F2F2F2"/>
          </w:tcPr>
          <w:p w14:paraId="2F4BABEA" w14:textId="77777777" w:rsidR="0035426C" w:rsidRPr="002F1892" w:rsidRDefault="0035426C" w:rsidP="00C41A2D">
            <w:pPr>
              <w:rPr>
                <w:rFonts w:cs="Arial"/>
              </w:rPr>
            </w:pPr>
          </w:p>
        </w:tc>
        <w:tc>
          <w:tcPr>
            <w:tcW w:w="1260" w:type="dxa"/>
            <w:shd w:val="clear" w:color="auto" w:fill="F2F2F2"/>
          </w:tcPr>
          <w:p w14:paraId="050EF505" w14:textId="77777777" w:rsidR="0035426C" w:rsidRPr="002F1892" w:rsidRDefault="0035426C" w:rsidP="00C41A2D">
            <w:pPr>
              <w:rPr>
                <w:rFonts w:cs="Arial"/>
              </w:rPr>
            </w:pPr>
          </w:p>
        </w:tc>
        <w:tc>
          <w:tcPr>
            <w:tcW w:w="3060" w:type="dxa"/>
            <w:shd w:val="clear" w:color="auto" w:fill="F2F2F2"/>
          </w:tcPr>
          <w:p w14:paraId="29DA7F75" w14:textId="77777777" w:rsidR="0035426C" w:rsidRPr="002F1892" w:rsidRDefault="0035426C" w:rsidP="00C41A2D">
            <w:pPr>
              <w:rPr>
                <w:rFonts w:cs="Arial"/>
              </w:rPr>
            </w:pPr>
          </w:p>
        </w:tc>
      </w:tr>
      <w:tr w:rsidR="0035426C" w:rsidRPr="002F1892" w14:paraId="43B1EF78" w14:textId="77777777" w:rsidTr="00A02F90">
        <w:trPr>
          <w:cantSplit/>
        </w:trPr>
        <w:tc>
          <w:tcPr>
            <w:tcW w:w="1260" w:type="dxa"/>
          </w:tcPr>
          <w:p w14:paraId="6425DC78"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5.13</w:t>
            </w:r>
          </w:p>
        </w:tc>
        <w:tc>
          <w:tcPr>
            <w:tcW w:w="4320" w:type="dxa"/>
          </w:tcPr>
          <w:p w14:paraId="1B87C748" w14:textId="77777777" w:rsidR="0035426C" w:rsidRPr="002F1892" w:rsidRDefault="0035426C" w:rsidP="00C41A2D">
            <w:pPr>
              <w:spacing w:before="60" w:after="60"/>
              <w:ind w:left="-14"/>
              <w:rPr>
                <w:rFonts w:cs="Arial"/>
                <w:snapToGrid w:val="0"/>
              </w:rPr>
            </w:pPr>
            <w:r w:rsidRPr="002F1892">
              <w:rPr>
                <w:rFonts w:cs="Arial"/>
                <w:b/>
                <w:bCs/>
                <w:snapToGrid w:val="0"/>
                <w:color w:val="231F20"/>
              </w:rPr>
              <w:t>Criterion 2014:</w:t>
            </w:r>
            <w:r w:rsidRPr="002F1892">
              <w:rPr>
                <w:rFonts w:cs="Arial"/>
                <w:snapToGrid w:val="0"/>
                <w:color w:val="231F20"/>
              </w:rPr>
              <w:t xml:space="preserve"> Homework, if included, extends and reinforces classroom instruction and provides additional practice of skills that have been taught.</w:t>
            </w:r>
          </w:p>
        </w:tc>
        <w:tc>
          <w:tcPr>
            <w:tcW w:w="2880" w:type="dxa"/>
          </w:tcPr>
          <w:p w14:paraId="42F4C6E9" w14:textId="77777777" w:rsidR="0035426C" w:rsidRPr="002F1892" w:rsidRDefault="0035426C" w:rsidP="00C41A2D">
            <w:pPr>
              <w:rPr>
                <w:rFonts w:cs="Arial"/>
              </w:rPr>
            </w:pPr>
          </w:p>
        </w:tc>
        <w:tc>
          <w:tcPr>
            <w:tcW w:w="1170" w:type="dxa"/>
            <w:shd w:val="clear" w:color="auto" w:fill="F2F2F2"/>
          </w:tcPr>
          <w:p w14:paraId="437FA37F" w14:textId="77777777" w:rsidR="0035426C" w:rsidRPr="002F1892" w:rsidRDefault="0035426C" w:rsidP="00C41A2D">
            <w:pPr>
              <w:rPr>
                <w:rFonts w:cs="Arial"/>
              </w:rPr>
            </w:pPr>
          </w:p>
        </w:tc>
        <w:tc>
          <w:tcPr>
            <w:tcW w:w="1260" w:type="dxa"/>
            <w:shd w:val="clear" w:color="auto" w:fill="F2F2F2"/>
          </w:tcPr>
          <w:p w14:paraId="12B02A96" w14:textId="77777777" w:rsidR="0035426C" w:rsidRPr="002F1892" w:rsidRDefault="0035426C" w:rsidP="00C41A2D">
            <w:pPr>
              <w:rPr>
                <w:rFonts w:cs="Arial"/>
              </w:rPr>
            </w:pPr>
          </w:p>
        </w:tc>
        <w:tc>
          <w:tcPr>
            <w:tcW w:w="3060" w:type="dxa"/>
            <w:shd w:val="clear" w:color="auto" w:fill="F2F2F2"/>
          </w:tcPr>
          <w:p w14:paraId="0B5E821B" w14:textId="77777777" w:rsidR="0035426C" w:rsidRPr="002F1892" w:rsidRDefault="0035426C" w:rsidP="00C41A2D">
            <w:pPr>
              <w:rPr>
                <w:rFonts w:cs="Arial"/>
              </w:rPr>
            </w:pPr>
          </w:p>
        </w:tc>
      </w:tr>
      <w:tr w:rsidR="0035426C" w:rsidRPr="002F1892" w14:paraId="3FF1AA78" w14:textId="77777777" w:rsidTr="00A02F90">
        <w:trPr>
          <w:cantSplit/>
        </w:trPr>
        <w:tc>
          <w:tcPr>
            <w:tcW w:w="1260" w:type="dxa"/>
          </w:tcPr>
          <w:p w14:paraId="1C3CA823"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5.14</w:t>
            </w:r>
          </w:p>
        </w:tc>
        <w:tc>
          <w:tcPr>
            <w:tcW w:w="4320" w:type="dxa"/>
          </w:tcPr>
          <w:p w14:paraId="5E0AFC83"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rPr>
              <w:t>Not Applicable to Program 4.</w:t>
            </w:r>
          </w:p>
        </w:tc>
        <w:tc>
          <w:tcPr>
            <w:tcW w:w="2880" w:type="dxa"/>
          </w:tcPr>
          <w:p w14:paraId="66861776" w14:textId="77777777" w:rsidR="0035426C" w:rsidRPr="002F1892" w:rsidRDefault="0035426C" w:rsidP="00C41A2D">
            <w:pPr>
              <w:rPr>
                <w:rFonts w:cs="Arial"/>
              </w:rPr>
            </w:pPr>
          </w:p>
        </w:tc>
        <w:tc>
          <w:tcPr>
            <w:tcW w:w="1170" w:type="dxa"/>
            <w:shd w:val="clear" w:color="auto" w:fill="F2F2F2"/>
          </w:tcPr>
          <w:p w14:paraId="413EFCF5" w14:textId="77777777" w:rsidR="0035426C" w:rsidRPr="002F1892" w:rsidRDefault="0035426C" w:rsidP="00C41A2D">
            <w:pPr>
              <w:rPr>
                <w:rFonts w:cs="Arial"/>
              </w:rPr>
            </w:pPr>
          </w:p>
        </w:tc>
        <w:tc>
          <w:tcPr>
            <w:tcW w:w="1260" w:type="dxa"/>
            <w:shd w:val="clear" w:color="auto" w:fill="F2F2F2"/>
          </w:tcPr>
          <w:p w14:paraId="287B1CD8" w14:textId="77777777" w:rsidR="0035426C" w:rsidRPr="002F1892" w:rsidRDefault="0035426C" w:rsidP="00C41A2D">
            <w:pPr>
              <w:rPr>
                <w:rFonts w:cs="Arial"/>
              </w:rPr>
            </w:pPr>
          </w:p>
        </w:tc>
        <w:tc>
          <w:tcPr>
            <w:tcW w:w="3060" w:type="dxa"/>
            <w:shd w:val="clear" w:color="auto" w:fill="F2F2F2"/>
          </w:tcPr>
          <w:p w14:paraId="160E5C25" w14:textId="77777777" w:rsidR="0035426C" w:rsidRPr="002F1892" w:rsidRDefault="0035426C" w:rsidP="00C41A2D">
            <w:pPr>
              <w:rPr>
                <w:rFonts w:cs="Arial"/>
              </w:rPr>
            </w:pPr>
          </w:p>
        </w:tc>
      </w:tr>
      <w:tr w:rsidR="0035426C" w:rsidRPr="002F1892" w14:paraId="093C4A8E" w14:textId="77777777" w:rsidTr="00A02F90">
        <w:trPr>
          <w:cantSplit/>
        </w:trPr>
        <w:tc>
          <w:tcPr>
            <w:tcW w:w="1260" w:type="dxa"/>
          </w:tcPr>
          <w:p w14:paraId="35258BD2"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5.15</w:t>
            </w:r>
          </w:p>
        </w:tc>
        <w:tc>
          <w:tcPr>
            <w:tcW w:w="4320" w:type="dxa"/>
          </w:tcPr>
          <w:p w14:paraId="7C71C30A" w14:textId="77777777" w:rsidR="0035426C" w:rsidRPr="002F1892" w:rsidRDefault="0035426C" w:rsidP="00C41A2D">
            <w:pPr>
              <w:spacing w:before="60" w:after="60"/>
              <w:ind w:left="-14"/>
              <w:rPr>
                <w:rFonts w:cs="Arial"/>
                <w:snapToGrid w:val="0"/>
              </w:rPr>
            </w:pPr>
            <w:r w:rsidRPr="002F1892">
              <w:rPr>
                <w:rFonts w:cs="Arial"/>
                <w:b/>
                <w:bCs/>
                <w:snapToGrid w:val="0"/>
                <w:color w:val="231F20"/>
              </w:rPr>
              <w:t>Criterion 2014:</w:t>
            </w:r>
            <w:r w:rsidRPr="002F1892">
              <w:rPr>
                <w:rFonts w:cs="Arial"/>
                <w:snapToGrid w:val="0"/>
                <w:color w:val="231F20"/>
              </w:rPr>
              <w:t xml:space="preserve"> Lists of program lessons in the teacher edition cross-reference the standards covered and provide an estimated instructional time for each lesson, chapter, and unit.</w:t>
            </w:r>
          </w:p>
        </w:tc>
        <w:tc>
          <w:tcPr>
            <w:tcW w:w="2880" w:type="dxa"/>
          </w:tcPr>
          <w:p w14:paraId="335448F9" w14:textId="77777777" w:rsidR="0035426C" w:rsidRPr="002F1892" w:rsidRDefault="0035426C" w:rsidP="00C41A2D">
            <w:pPr>
              <w:rPr>
                <w:rFonts w:cs="Arial"/>
              </w:rPr>
            </w:pPr>
          </w:p>
        </w:tc>
        <w:tc>
          <w:tcPr>
            <w:tcW w:w="1170" w:type="dxa"/>
            <w:shd w:val="clear" w:color="auto" w:fill="F2F2F2"/>
          </w:tcPr>
          <w:p w14:paraId="4380597D" w14:textId="77777777" w:rsidR="0035426C" w:rsidRPr="002F1892" w:rsidRDefault="0035426C" w:rsidP="00C41A2D">
            <w:pPr>
              <w:rPr>
                <w:rFonts w:cs="Arial"/>
              </w:rPr>
            </w:pPr>
          </w:p>
        </w:tc>
        <w:tc>
          <w:tcPr>
            <w:tcW w:w="1260" w:type="dxa"/>
            <w:shd w:val="clear" w:color="auto" w:fill="F2F2F2"/>
          </w:tcPr>
          <w:p w14:paraId="2DF5F2DE" w14:textId="77777777" w:rsidR="0035426C" w:rsidRPr="002F1892" w:rsidRDefault="0035426C" w:rsidP="00C41A2D">
            <w:pPr>
              <w:rPr>
                <w:rFonts w:cs="Arial"/>
              </w:rPr>
            </w:pPr>
          </w:p>
        </w:tc>
        <w:tc>
          <w:tcPr>
            <w:tcW w:w="3060" w:type="dxa"/>
            <w:shd w:val="clear" w:color="auto" w:fill="F2F2F2"/>
          </w:tcPr>
          <w:p w14:paraId="4F72FC0C" w14:textId="77777777" w:rsidR="0035426C" w:rsidRPr="002F1892" w:rsidRDefault="0035426C" w:rsidP="00C41A2D">
            <w:pPr>
              <w:rPr>
                <w:rFonts w:cs="Arial"/>
              </w:rPr>
            </w:pPr>
          </w:p>
        </w:tc>
      </w:tr>
      <w:tr w:rsidR="0035426C" w:rsidRPr="002F1892" w14:paraId="305A2A90" w14:textId="77777777" w:rsidTr="00A02F90">
        <w:trPr>
          <w:cantSplit/>
        </w:trPr>
        <w:tc>
          <w:tcPr>
            <w:tcW w:w="1260" w:type="dxa"/>
          </w:tcPr>
          <w:p w14:paraId="6904D62B"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5.16</w:t>
            </w:r>
          </w:p>
        </w:tc>
        <w:tc>
          <w:tcPr>
            <w:tcW w:w="4320" w:type="dxa"/>
          </w:tcPr>
          <w:p w14:paraId="79990C61" w14:textId="77777777" w:rsidR="0035426C" w:rsidRPr="002F1892" w:rsidRDefault="0035426C" w:rsidP="00C41A2D">
            <w:pPr>
              <w:spacing w:before="60" w:after="60"/>
              <w:ind w:left="-14"/>
              <w:rPr>
                <w:rFonts w:cs="Arial"/>
                <w:snapToGrid w:val="0"/>
              </w:rPr>
            </w:pPr>
            <w:r w:rsidRPr="002F1892">
              <w:rPr>
                <w:rFonts w:cs="Arial"/>
                <w:b/>
                <w:bCs/>
                <w:snapToGrid w:val="0"/>
                <w:color w:val="231F20"/>
              </w:rPr>
              <w:t>Criterion 2014:</w:t>
            </w:r>
            <w:r w:rsidRPr="002F1892">
              <w:rPr>
                <w:rFonts w:cs="Arial"/>
                <w:snapToGrid w:val="0"/>
                <w:color w:val="231F20"/>
              </w:rPr>
              <w:t xml:space="preserve"> All components of the program are user friendly and, in the case of electronic materials, platform neutral.</w:t>
            </w:r>
          </w:p>
        </w:tc>
        <w:tc>
          <w:tcPr>
            <w:tcW w:w="2880" w:type="dxa"/>
          </w:tcPr>
          <w:p w14:paraId="7F7CE07E" w14:textId="77777777" w:rsidR="0035426C" w:rsidRPr="002F1892" w:rsidRDefault="0035426C" w:rsidP="00C41A2D">
            <w:pPr>
              <w:rPr>
                <w:rFonts w:cs="Arial"/>
              </w:rPr>
            </w:pPr>
          </w:p>
        </w:tc>
        <w:tc>
          <w:tcPr>
            <w:tcW w:w="1170" w:type="dxa"/>
            <w:shd w:val="clear" w:color="auto" w:fill="F2F2F2"/>
          </w:tcPr>
          <w:p w14:paraId="74BD3A55" w14:textId="77777777" w:rsidR="0035426C" w:rsidRPr="002F1892" w:rsidRDefault="0035426C" w:rsidP="00C41A2D">
            <w:pPr>
              <w:rPr>
                <w:rFonts w:cs="Arial"/>
              </w:rPr>
            </w:pPr>
          </w:p>
        </w:tc>
        <w:tc>
          <w:tcPr>
            <w:tcW w:w="1260" w:type="dxa"/>
            <w:shd w:val="clear" w:color="auto" w:fill="F2F2F2"/>
          </w:tcPr>
          <w:p w14:paraId="1A73B2C3" w14:textId="77777777" w:rsidR="0035426C" w:rsidRPr="002F1892" w:rsidRDefault="0035426C" w:rsidP="00C41A2D">
            <w:pPr>
              <w:rPr>
                <w:rFonts w:cs="Arial"/>
              </w:rPr>
            </w:pPr>
          </w:p>
        </w:tc>
        <w:tc>
          <w:tcPr>
            <w:tcW w:w="3060" w:type="dxa"/>
            <w:shd w:val="clear" w:color="auto" w:fill="F2F2F2"/>
          </w:tcPr>
          <w:p w14:paraId="639D9B42" w14:textId="77777777" w:rsidR="0035426C" w:rsidRPr="002F1892" w:rsidRDefault="0035426C" w:rsidP="00C41A2D">
            <w:pPr>
              <w:rPr>
                <w:rFonts w:cs="Arial"/>
              </w:rPr>
            </w:pPr>
          </w:p>
        </w:tc>
      </w:tr>
      <w:tr w:rsidR="0035426C" w:rsidRPr="002F1892" w14:paraId="67633439" w14:textId="77777777" w:rsidTr="00A02F90">
        <w:trPr>
          <w:cantSplit/>
        </w:trPr>
        <w:tc>
          <w:tcPr>
            <w:tcW w:w="1260" w:type="dxa"/>
          </w:tcPr>
          <w:p w14:paraId="0E1FAC42"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lastRenderedPageBreak/>
              <w:t>5.17</w:t>
            </w:r>
          </w:p>
        </w:tc>
        <w:tc>
          <w:tcPr>
            <w:tcW w:w="4320" w:type="dxa"/>
          </w:tcPr>
          <w:p w14:paraId="70202090" w14:textId="77777777" w:rsidR="0035426C" w:rsidRPr="002F1892" w:rsidRDefault="0035426C" w:rsidP="00C41A2D">
            <w:pPr>
              <w:spacing w:before="60" w:after="60"/>
              <w:ind w:left="-20"/>
              <w:rPr>
                <w:rFonts w:cs="Arial"/>
                <w:snapToGrid w:val="0"/>
              </w:rPr>
            </w:pPr>
            <w:r w:rsidRPr="002F1892">
              <w:rPr>
                <w:rFonts w:cs="Arial"/>
                <w:b/>
                <w:bCs/>
                <w:snapToGrid w:val="0"/>
                <w:color w:val="231F20"/>
              </w:rPr>
              <w:t>Criterion 2014:</w:t>
            </w:r>
            <w:r w:rsidRPr="002F1892">
              <w:rPr>
                <w:rFonts w:cs="Arial"/>
                <w:snapToGrid w:val="0"/>
                <w:color w:val="231F20"/>
              </w:rPr>
              <w:t xml:space="preserve"> Materials help teachers and students plan collaborative academic discussions based on grade-level topics and texts.</w:t>
            </w:r>
          </w:p>
        </w:tc>
        <w:tc>
          <w:tcPr>
            <w:tcW w:w="2880" w:type="dxa"/>
          </w:tcPr>
          <w:p w14:paraId="1B8E242F" w14:textId="77777777" w:rsidR="0035426C" w:rsidRPr="002F1892" w:rsidRDefault="0035426C" w:rsidP="00C41A2D">
            <w:pPr>
              <w:rPr>
                <w:rFonts w:cs="Arial"/>
              </w:rPr>
            </w:pPr>
          </w:p>
        </w:tc>
        <w:tc>
          <w:tcPr>
            <w:tcW w:w="1170" w:type="dxa"/>
            <w:shd w:val="clear" w:color="auto" w:fill="F2F2F2"/>
          </w:tcPr>
          <w:p w14:paraId="370ED9E5" w14:textId="77777777" w:rsidR="0035426C" w:rsidRPr="002F1892" w:rsidRDefault="0035426C" w:rsidP="00C41A2D">
            <w:pPr>
              <w:rPr>
                <w:rFonts w:cs="Arial"/>
              </w:rPr>
            </w:pPr>
          </w:p>
        </w:tc>
        <w:tc>
          <w:tcPr>
            <w:tcW w:w="1260" w:type="dxa"/>
            <w:shd w:val="clear" w:color="auto" w:fill="F2F2F2"/>
          </w:tcPr>
          <w:p w14:paraId="4FC9F038" w14:textId="77777777" w:rsidR="0035426C" w:rsidRPr="002F1892" w:rsidRDefault="0035426C" w:rsidP="00C41A2D">
            <w:pPr>
              <w:rPr>
                <w:rFonts w:cs="Arial"/>
              </w:rPr>
            </w:pPr>
          </w:p>
        </w:tc>
        <w:tc>
          <w:tcPr>
            <w:tcW w:w="3060" w:type="dxa"/>
            <w:shd w:val="clear" w:color="auto" w:fill="F2F2F2"/>
          </w:tcPr>
          <w:p w14:paraId="11117FDE" w14:textId="77777777" w:rsidR="0035426C" w:rsidRPr="002F1892" w:rsidRDefault="0035426C" w:rsidP="00C41A2D">
            <w:pPr>
              <w:rPr>
                <w:rFonts w:cs="Arial"/>
              </w:rPr>
            </w:pPr>
          </w:p>
        </w:tc>
      </w:tr>
    </w:tbl>
    <w:p w14:paraId="0DA1FEA9" w14:textId="0B59E4B0" w:rsidR="00A02F90" w:rsidRDefault="00A02F90" w:rsidP="00A02F90">
      <w:pPr>
        <w:pStyle w:val="Heading3"/>
      </w:pPr>
      <w:r>
        <w:t>Teacher Support</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4, Category 5, Teacher Support, in grades one through grade eight"/>
      </w:tblPr>
      <w:tblGrid>
        <w:gridCol w:w="1260"/>
        <w:gridCol w:w="4320"/>
        <w:gridCol w:w="2880"/>
        <w:gridCol w:w="1170"/>
        <w:gridCol w:w="1260"/>
        <w:gridCol w:w="3060"/>
      </w:tblGrid>
      <w:tr w:rsidR="006839B7" w:rsidRPr="002F1892" w14:paraId="615D2017" w14:textId="77777777" w:rsidTr="006F2076">
        <w:trPr>
          <w:cantSplit/>
          <w:trHeight w:val="642"/>
          <w:tblHeader/>
        </w:trPr>
        <w:tc>
          <w:tcPr>
            <w:tcW w:w="1260" w:type="dxa"/>
            <w:vAlign w:val="center"/>
          </w:tcPr>
          <w:p w14:paraId="40CFADF5" w14:textId="77777777" w:rsidR="006839B7" w:rsidRPr="002F1892" w:rsidRDefault="006839B7" w:rsidP="006F2076">
            <w:pPr>
              <w:jc w:val="center"/>
              <w:rPr>
                <w:rFonts w:cs="Arial"/>
                <w:b/>
                <w:bCs/>
              </w:rPr>
            </w:pPr>
            <w:r w:rsidRPr="002F1892">
              <w:rPr>
                <w:rFonts w:cs="Arial"/>
                <w:b/>
                <w:bCs/>
              </w:rPr>
              <w:t>Criterion</w:t>
            </w:r>
          </w:p>
        </w:tc>
        <w:tc>
          <w:tcPr>
            <w:tcW w:w="4320" w:type="dxa"/>
            <w:vAlign w:val="center"/>
          </w:tcPr>
          <w:p w14:paraId="7A5167BE" w14:textId="77777777" w:rsidR="006839B7" w:rsidRPr="002F1892" w:rsidRDefault="006839B7" w:rsidP="006F2076">
            <w:pPr>
              <w:jc w:val="center"/>
              <w:rPr>
                <w:rFonts w:cs="Arial"/>
                <w:b/>
                <w:bCs/>
              </w:rPr>
            </w:pPr>
            <w:r w:rsidRPr="002F1892">
              <w:rPr>
                <w:rFonts w:cs="Arial"/>
                <w:b/>
                <w:bCs/>
              </w:rPr>
              <w:t>Instructional Planning and Teacher Support</w:t>
            </w:r>
          </w:p>
        </w:tc>
        <w:tc>
          <w:tcPr>
            <w:tcW w:w="2880" w:type="dxa"/>
            <w:vAlign w:val="center"/>
          </w:tcPr>
          <w:p w14:paraId="2005D8C4" w14:textId="77777777" w:rsidR="006839B7" w:rsidRPr="002F1892" w:rsidRDefault="006839B7" w:rsidP="006F2076">
            <w:pPr>
              <w:jc w:val="center"/>
              <w:rPr>
                <w:rFonts w:ascii="Times New Roman" w:hAnsi="Times New Roman"/>
              </w:rPr>
            </w:pPr>
            <w:r w:rsidRPr="002F1892">
              <w:rPr>
                <w:rFonts w:cs="Arial"/>
                <w:b/>
                <w:bCs/>
                <w:noProof/>
              </w:rPr>
              <w:t>Publisher/Developer Citations</w:t>
            </w:r>
          </w:p>
        </w:tc>
        <w:tc>
          <w:tcPr>
            <w:tcW w:w="1170" w:type="dxa"/>
            <w:shd w:val="clear" w:color="auto" w:fill="F2F2F2"/>
            <w:vAlign w:val="center"/>
          </w:tcPr>
          <w:p w14:paraId="1B598AAE" w14:textId="77777777" w:rsidR="006839B7" w:rsidRPr="002F1892" w:rsidRDefault="006839B7" w:rsidP="006F2076">
            <w:pPr>
              <w:autoSpaceDE w:val="0"/>
              <w:autoSpaceDN w:val="0"/>
              <w:adjustRightInd w:val="0"/>
              <w:jc w:val="center"/>
              <w:rPr>
                <w:rFonts w:cs="Arial"/>
                <w:b/>
                <w:bCs/>
                <w:noProof/>
              </w:rPr>
            </w:pPr>
            <w:r w:rsidRPr="002F1892">
              <w:rPr>
                <w:rFonts w:cs="Arial"/>
                <w:b/>
                <w:bCs/>
                <w:noProof/>
              </w:rPr>
              <w:t>Met</w:t>
            </w:r>
          </w:p>
          <w:p w14:paraId="552A06E2" w14:textId="77777777" w:rsidR="006839B7" w:rsidRPr="002F1892" w:rsidRDefault="006839B7" w:rsidP="006F2076">
            <w:pPr>
              <w:jc w:val="center"/>
              <w:rPr>
                <w:rFonts w:ascii="Times New Roman" w:hAnsi="Times New Roman"/>
              </w:rPr>
            </w:pPr>
            <w:r w:rsidRPr="002F1892">
              <w:rPr>
                <w:rFonts w:cs="Arial"/>
                <w:b/>
                <w:bCs/>
                <w:noProof/>
              </w:rPr>
              <w:t>Yes</w:t>
            </w:r>
          </w:p>
        </w:tc>
        <w:tc>
          <w:tcPr>
            <w:tcW w:w="1260" w:type="dxa"/>
            <w:shd w:val="clear" w:color="auto" w:fill="F2F2F2"/>
            <w:vAlign w:val="center"/>
          </w:tcPr>
          <w:p w14:paraId="4856E57E" w14:textId="77777777" w:rsidR="006839B7" w:rsidRPr="002F1892" w:rsidRDefault="006839B7" w:rsidP="006F2076">
            <w:pPr>
              <w:autoSpaceDE w:val="0"/>
              <w:autoSpaceDN w:val="0"/>
              <w:adjustRightInd w:val="0"/>
              <w:jc w:val="center"/>
              <w:rPr>
                <w:rFonts w:cs="Arial"/>
                <w:b/>
                <w:bCs/>
                <w:noProof/>
              </w:rPr>
            </w:pPr>
            <w:r w:rsidRPr="002F1892">
              <w:rPr>
                <w:rFonts w:cs="Arial"/>
                <w:b/>
                <w:bCs/>
                <w:noProof/>
              </w:rPr>
              <w:t>Met</w:t>
            </w:r>
          </w:p>
          <w:p w14:paraId="48AEE100" w14:textId="77777777" w:rsidR="006839B7" w:rsidRPr="002F1892" w:rsidRDefault="006839B7" w:rsidP="006F2076">
            <w:pPr>
              <w:jc w:val="center"/>
              <w:rPr>
                <w:rFonts w:ascii="Times New Roman" w:hAnsi="Times New Roman"/>
              </w:rPr>
            </w:pPr>
            <w:r w:rsidRPr="002F1892">
              <w:rPr>
                <w:rFonts w:cs="Arial"/>
                <w:b/>
                <w:bCs/>
                <w:noProof/>
              </w:rPr>
              <w:t>No</w:t>
            </w:r>
          </w:p>
        </w:tc>
        <w:tc>
          <w:tcPr>
            <w:tcW w:w="3060" w:type="dxa"/>
            <w:shd w:val="clear" w:color="auto" w:fill="F2F2F2"/>
            <w:vAlign w:val="center"/>
          </w:tcPr>
          <w:p w14:paraId="77FA88C0" w14:textId="77777777" w:rsidR="006839B7" w:rsidRPr="002F1892" w:rsidRDefault="006839B7" w:rsidP="006F2076">
            <w:pPr>
              <w:jc w:val="center"/>
              <w:rPr>
                <w:rFonts w:ascii="Times New Roman" w:hAnsi="Times New Roman"/>
              </w:rPr>
            </w:pPr>
            <w:r w:rsidRPr="002F1892">
              <w:rPr>
                <w:rFonts w:cs="Arial"/>
                <w:b/>
                <w:bCs/>
                <w:noProof/>
              </w:rPr>
              <w:t>Reviewer Comments, Citations, and Questions</w:t>
            </w:r>
          </w:p>
        </w:tc>
      </w:tr>
      <w:tr w:rsidR="0035426C" w:rsidRPr="002F1892" w14:paraId="7737CA62" w14:textId="77777777" w:rsidTr="00A02F90">
        <w:trPr>
          <w:cantSplit/>
        </w:trPr>
        <w:tc>
          <w:tcPr>
            <w:tcW w:w="1260" w:type="dxa"/>
          </w:tcPr>
          <w:p w14:paraId="488B2A4D" w14:textId="77777777" w:rsidR="0035426C" w:rsidRPr="002F1892" w:rsidRDefault="0035426C" w:rsidP="00C41A2D">
            <w:pPr>
              <w:spacing w:before="60" w:after="60"/>
              <w:ind w:left="720" w:hanging="360"/>
              <w:rPr>
                <w:rFonts w:cs="Arial"/>
                <w:snapToGrid w:val="0"/>
                <w:color w:val="231F20"/>
              </w:rPr>
            </w:pPr>
            <w:r w:rsidRPr="002F1892">
              <w:rPr>
                <w:rFonts w:cs="Arial"/>
                <w:snapToGrid w:val="0"/>
                <w:color w:val="231F20"/>
              </w:rPr>
              <w:t>5.18</w:t>
            </w:r>
          </w:p>
        </w:tc>
        <w:tc>
          <w:tcPr>
            <w:tcW w:w="4320" w:type="dxa"/>
          </w:tcPr>
          <w:p w14:paraId="1DE2B52D"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Not Applicable to Program 4.</w:t>
            </w:r>
          </w:p>
        </w:tc>
        <w:tc>
          <w:tcPr>
            <w:tcW w:w="2880" w:type="dxa"/>
          </w:tcPr>
          <w:p w14:paraId="1D4D33BA" w14:textId="77777777" w:rsidR="0035426C" w:rsidRPr="002F1892" w:rsidRDefault="0035426C" w:rsidP="00C41A2D">
            <w:pPr>
              <w:rPr>
                <w:rFonts w:cs="Arial"/>
              </w:rPr>
            </w:pPr>
          </w:p>
        </w:tc>
        <w:tc>
          <w:tcPr>
            <w:tcW w:w="1170" w:type="dxa"/>
            <w:shd w:val="clear" w:color="auto" w:fill="F2F2F2"/>
          </w:tcPr>
          <w:p w14:paraId="35C618C6" w14:textId="77777777" w:rsidR="0035426C" w:rsidRPr="002F1892" w:rsidRDefault="0035426C" w:rsidP="00C41A2D">
            <w:pPr>
              <w:rPr>
                <w:rFonts w:cs="Arial"/>
              </w:rPr>
            </w:pPr>
          </w:p>
        </w:tc>
        <w:tc>
          <w:tcPr>
            <w:tcW w:w="1260" w:type="dxa"/>
            <w:shd w:val="clear" w:color="auto" w:fill="F2F2F2"/>
          </w:tcPr>
          <w:p w14:paraId="0BB1323C" w14:textId="77777777" w:rsidR="0035426C" w:rsidRPr="002F1892" w:rsidRDefault="0035426C" w:rsidP="00C41A2D">
            <w:pPr>
              <w:rPr>
                <w:rFonts w:cs="Arial"/>
              </w:rPr>
            </w:pPr>
          </w:p>
        </w:tc>
        <w:tc>
          <w:tcPr>
            <w:tcW w:w="3060" w:type="dxa"/>
            <w:shd w:val="clear" w:color="auto" w:fill="F2F2F2"/>
          </w:tcPr>
          <w:p w14:paraId="27E0D428" w14:textId="77777777" w:rsidR="0035426C" w:rsidRPr="002F1892" w:rsidRDefault="0035426C" w:rsidP="00C41A2D">
            <w:pPr>
              <w:rPr>
                <w:rFonts w:cs="Arial"/>
              </w:rPr>
            </w:pPr>
          </w:p>
        </w:tc>
      </w:tr>
      <w:tr w:rsidR="0035426C" w:rsidRPr="002F1892" w14:paraId="6DA1FEE2" w14:textId="77777777" w:rsidTr="00A02F90">
        <w:trPr>
          <w:cantSplit/>
        </w:trPr>
        <w:tc>
          <w:tcPr>
            <w:tcW w:w="1260" w:type="dxa"/>
          </w:tcPr>
          <w:p w14:paraId="325C1939" w14:textId="7D296E5C" w:rsidR="0035426C" w:rsidRPr="002F1892" w:rsidRDefault="0035426C" w:rsidP="00C41A2D">
            <w:pPr>
              <w:spacing w:before="60" w:after="60"/>
              <w:jc w:val="center"/>
              <w:rPr>
                <w:rFonts w:cs="Arial"/>
                <w:color w:val="231F20"/>
              </w:rPr>
            </w:pPr>
            <w:r w:rsidRPr="002F1892">
              <w:rPr>
                <w:rFonts w:cs="Arial"/>
                <w:color w:val="231F20"/>
              </w:rPr>
              <w:lastRenderedPageBreak/>
              <w:t>5.19</w:t>
            </w:r>
          </w:p>
        </w:tc>
        <w:tc>
          <w:tcPr>
            <w:tcW w:w="4320" w:type="dxa"/>
          </w:tcPr>
          <w:p w14:paraId="124070DC" w14:textId="77777777" w:rsidR="0035426C" w:rsidRPr="002F1892" w:rsidRDefault="0035426C" w:rsidP="006839B7">
            <w:pPr>
              <w:widowControl w:val="0"/>
              <w:tabs>
                <w:tab w:val="num" w:pos="360"/>
              </w:tabs>
              <w:autoSpaceDE w:val="0"/>
              <w:autoSpaceDN w:val="0"/>
              <w:adjustRightInd w:val="0"/>
              <w:spacing w:after="240"/>
              <w:rPr>
                <w:rFonts w:cs="Arial"/>
                <w:b/>
                <w:bCs/>
              </w:rPr>
            </w:pPr>
            <w:r w:rsidRPr="002F1892">
              <w:rPr>
                <w:rFonts w:cs="Arial"/>
                <w:b/>
                <w:bCs/>
              </w:rPr>
              <w:t xml:space="preserve">Criterion 2014: </w:t>
            </w:r>
            <w:r w:rsidRPr="002F1892">
              <w:rPr>
                <w:rFonts w:cs="Arial"/>
                <w:color w:val="231F20"/>
              </w:rPr>
              <w:t>The program includes suggestions for parents or caregivers on how to support student achievement. The suggestions should be designed so that families receive specific information and support for extending their children’s learning at home. The program should include materials that teachers can use to inform families about the CA CCSS for ELA and the CA ELD Standards, the ELA/ELD Framework, program-embedded assessments, and the degree to which students are mastering the standards.</w:t>
            </w:r>
          </w:p>
          <w:p w14:paraId="37BC5C7B" w14:textId="77777777" w:rsidR="0035426C" w:rsidRPr="002F1892" w:rsidRDefault="0035426C" w:rsidP="00C41A2D">
            <w:pPr>
              <w:spacing w:before="60" w:after="60"/>
              <w:rPr>
                <w:rFonts w:cs="Arial"/>
              </w:rPr>
            </w:pPr>
            <w:r w:rsidRPr="002F1892">
              <w:rPr>
                <w:rFonts w:cs="Arial"/>
                <w:b/>
                <w:bCs/>
                <w:color w:val="231F20"/>
              </w:rPr>
              <w:t>2025 Guidance:</w:t>
            </w:r>
            <w:r w:rsidRPr="002F1892">
              <w:rPr>
                <w:rFonts w:cs="Arial"/>
                <w:color w:val="231F20"/>
              </w:rPr>
              <w:t xml:space="preserve"> </w:t>
            </w:r>
            <w:r w:rsidRPr="002F1892">
              <w:rPr>
                <w:rFonts w:cs="Arial"/>
              </w:rPr>
              <w:t>Suggestions for parents or caregivers should include ideas for how to support students in need of additional support and students identified as high-achieving. Additionally, suggestions for parents and caregivers should be inclusive and support engagement for families from varied backgrounds. Materials should be available in multiple languages commonly spoken by families of English learner students in California schools.</w:t>
            </w:r>
          </w:p>
        </w:tc>
        <w:tc>
          <w:tcPr>
            <w:tcW w:w="2880" w:type="dxa"/>
          </w:tcPr>
          <w:p w14:paraId="5034A3D0" w14:textId="77777777" w:rsidR="0035426C" w:rsidRPr="002F1892" w:rsidRDefault="0035426C" w:rsidP="00C41A2D">
            <w:pPr>
              <w:rPr>
                <w:rFonts w:cs="Arial"/>
              </w:rPr>
            </w:pPr>
          </w:p>
        </w:tc>
        <w:tc>
          <w:tcPr>
            <w:tcW w:w="1170" w:type="dxa"/>
            <w:shd w:val="clear" w:color="auto" w:fill="F2F2F2"/>
          </w:tcPr>
          <w:p w14:paraId="0E7D4732" w14:textId="77777777" w:rsidR="0035426C" w:rsidRPr="002F1892" w:rsidRDefault="0035426C" w:rsidP="00C41A2D">
            <w:pPr>
              <w:rPr>
                <w:rFonts w:cs="Arial"/>
              </w:rPr>
            </w:pPr>
          </w:p>
        </w:tc>
        <w:tc>
          <w:tcPr>
            <w:tcW w:w="1260" w:type="dxa"/>
            <w:shd w:val="clear" w:color="auto" w:fill="F2F2F2"/>
          </w:tcPr>
          <w:p w14:paraId="7720FA77" w14:textId="77777777" w:rsidR="0035426C" w:rsidRPr="002F1892" w:rsidRDefault="0035426C" w:rsidP="00C41A2D">
            <w:pPr>
              <w:rPr>
                <w:rFonts w:cs="Arial"/>
              </w:rPr>
            </w:pPr>
          </w:p>
        </w:tc>
        <w:tc>
          <w:tcPr>
            <w:tcW w:w="3060" w:type="dxa"/>
            <w:shd w:val="clear" w:color="auto" w:fill="F2F2F2"/>
          </w:tcPr>
          <w:p w14:paraId="47359500" w14:textId="77777777" w:rsidR="0035426C" w:rsidRPr="002F1892" w:rsidRDefault="0035426C" w:rsidP="00C41A2D">
            <w:pPr>
              <w:rPr>
                <w:rFonts w:cs="Arial"/>
              </w:rPr>
            </w:pPr>
          </w:p>
        </w:tc>
      </w:tr>
      <w:tr w:rsidR="0035426C" w:rsidRPr="002F1892" w14:paraId="0B116B43" w14:textId="77777777" w:rsidTr="00A02F90">
        <w:trPr>
          <w:cantSplit/>
        </w:trPr>
        <w:tc>
          <w:tcPr>
            <w:tcW w:w="1260" w:type="dxa"/>
          </w:tcPr>
          <w:p w14:paraId="7ABC14CA" w14:textId="77777777" w:rsidR="0035426C" w:rsidRPr="002F1892" w:rsidRDefault="0035426C" w:rsidP="00C41A2D">
            <w:pPr>
              <w:spacing w:before="60" w:after="60"/>
              <w:jc w:val="center"/>
              <w:rPr>
                <w:rFonts w:cs="Arial"/>
                <w:color w:val="231F20"/>
              </w:rPr>
            </w:pPr>
            <w:r w:rsidRPr="002F1892">
              <w:rPr>
                <w:rFonts w:cs="Arial"/>
                <w:color w:val="231F20"/>
              </w:rPr>
              <w:t>5.20</w:t>
            </w:r>
          </w:p>
        </w:tc>
        <w:tc>
          <w:tcPr>
            <w:tcW w:w="4320" w:type="dxa"/>
          </w:tcPr>
          <w:p w14:paraId="1C7690C8" w14:textId="77777777" w:rsidR="0035426C" w:rsidRPr="002F1892" w:rsidRDefault="0035426C" w:rsidP="00C41A2D">
            <w:pPr>
              <w:spacing w:before="60" w:after="60"/>
              <w:ind w:left="-14"/>
              <w:rPr>
                <w:rFonts w:cs="Arial"/>
              </w:rPr>
            </w:pPr>
            <w:r w:rsidRPr="002F1892">
              <w:rPr>
                <w:rFonts w:cs="Arial"/>
                <w:b/>
                <w:bCs/>
                <w:color w:val="231F20"/>
              </w:rPr>
              <w:t>Criterion 2014:</w:t>
            </w:r>
            <w:r w:rsidRPr="002F1892">
              <w:rPr>
                <w:rFonts w:cs="Arial"/>
                <w:color w:val="231F20"/>
              </w:rPr>
              <w:t xml:space="preserve"> Materials include whole-group, flexible small-group, and individual instructional strategies that promote student responsibility, engagement, and independence.</w:t>
            </w:r>
          </w:p>
        </w:tc>
        <w:tc>
          <w:tcPr>
            <w:tcW w:w="2880" w:type="dxa"/>
          </w:tcPr>
          <w:p w14:paraId="0B9D04D4" w14:textId="77777777" w:rsidR="0035426C" w:rsidRPr="002F1892" w:rsidRDefault="0035426C" w:rsidP="00C41A2D">
            <w:pPr>
              <w:rPr>
                <w:rFonts w:cs="Arial"/>
              </w:rPr>
            </w:pPr>
          </w:p>
        </w:tc>
        <w:tc>
          <w:tcPr>
            <w:tcW w:w="1170" w:type="dxa"/>
            <w:shd w:val="clear" w:color="auto" w:fill="F2F2F2"/>
          </w:tcPr>
          <w:p w14:paraId="21CEE706" w14:textId="77777777" w:rsidR="0035426C" w:rsidRPr="002F1892" w:rsidRDefault="0035426C" w:rsidP="00C41A2D">
            <w:pPr>
              <w:rPr>
                <w:rFonts w:cs="Arial"/>
              </w:rPr>
            </w:pPr>
          </w:p>
        </w:tc>
        <w:tc>
          <w:tcPr>
            <w:tcW w:w="1260" w:type="dxa"/>
            <w:shd w:val="clear" w:color="auto" w:fill="F2F2F2"/>
          </w:tcPr>
          <w:p w14:paraId="198198E4" w14:textId="77777777" w:rsidR="0035426C" w:rsidRPr="002F1892" w:rsidRDefault="0035426C" w:rsidP="00C41A2D">
            <w:pPr>
              <w:rPr>
                <w:rFonts w:cs="Arial"/>
              </w:rPr>
            </w:pPr>
          </w:p>
        </w:tc>
        <w:tc>
          <w:tcPr>
            <w:tcW w:w="3060" w:type="dxa"/>
            <w:shd w:val="clear" w:color="auto" w:fill="F2F2F2"/>
          </w:tcPr>
          <w:p w14:paraId="1BD30FCA" w14:textId="77777777" w:rsidR="0035426C" w:rsidRPr="002F1892" w:rsidRDefault="0035426C" w:rsidP="00C41A2D">
            <w:pPr>
              <w:rPr>
                <w:rFonts w:cs="Arial"/>
              </w:rPr>
            </w:pPr>
          </w:p>
        </w:tc>
      </w:tr>
      <w:tr w:rsidR="0035426C" w:rsidRPr="002F1892" w14:paraId="74298E87" w14:textId="77777777" w:rsidTr="00A02F90">
        <w:trPr>
          <w:cantSplit/>
        </w:trPr>
        <w:tc>
          <w:tcPr>
            <w:tcW w:w="1260" w:type="dxa"/>
          </w:tcPr>
          <w:p w14:paraId="364CA9A1" w14:textId="77777777" w:rsidR="0035426C" w:rsidRPr="002F1892" w:rsidRDefault="0035426C" w:rsidP="00C41A2D">
            <w:pPr>
              <w:spacing w:before="60" w:after="60"/>
              <w:jc w:val="center"/>
              <w:rPr>
                <w:rFonts w:cs="Arial"/>
                <w:color w:val="231F20"/>
              </w:rPr>
            </w:pPr>
            <w:r w:rsidRPr="002F1892">
              <w:rPr>
                <w:rFonts w:cs="Arial"/>
                <w:color w:val="231F20"/>
              </w:rPr>
              <w:t>5.21</w:t>
            </w:r>
          </w:p>
        </w:tc>
        <w:tc>
          <w:tcPr>
            <w:tcW w:w="4320" w:type="dxa"/>
          </w:tcPr>
          <w:p w14:paraId="3614597C"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rPr>
              <w:t>Not Applicable to Program 4.</w:t>
            </w:r>
          </w:p>
        </w:tc>
        <w:tc>
          <w:tcPr>
            <w:tcW w:w="2880" w:type="dxa"/>
          </w:tcPr>
          <w:p w14:paraId="45B9B546" w14:textId="77777777" w:rsidR="0035426C" w:rsidRPr="002F1892" w:rsidRDefault="0035426C" w:rsidP="00C41A2D">
            <w:pPr>
              <w:rPr>
                <w:rFonts w:cs="Arial"/>
              </w:rPr>
            </w:pPr>
          </w:p>
        </w:tc>
        <w:tc>
          <w:tcPr>
            <w:tcW w:w="1170" w:type="dxa"/>
            <w:shd w:val="clear" w:color="auto" w:fill="F2F2F2"/>
          </w:tcPr>
          <w:p w14:paraId="006C265C" w14:textId="77777777" w:rsidR="0035426C" w:rsidRPr="002F1892" w:rsidRDefault="0035426C" w:rsidP="00C41A2D">
            <w:pPr>
              <w:rPr>
                <w:rFonts w:cs="Arial"/>
              </w:rPr>
            </w:pPr>
          </w:p>
        </w:tc>
        <w:tc>
          <w:tcPr>
            <w:tcW w:w="1260" w:type="dxa"/>
            <w:shd w:val="clear" w:color="auto" w:fill="F2F2F2"/>
          </w:tcPr>
          <w:p w14:paraId="5008486D" w14:textId="77777777" w:rsidR="0035426C" w:rsidRPr="002F1892" w:rsidRDefault="0035426C" w:rsidP="00C41A2D">
            <w:pPr>
              <w:rPr>
                <w:rFonts w:cs="Arial"/>
              </w:rPr>
            </w:pPr>
          </w:p>
        </w:tc>
        <w:tc>
          <w:tcPr>
            <w:tcW w:w="3060" w:type="dxa"/>
            <w:shd w:val="clear" w:color="auto" w:fill="F2F2F2"/>
          </w:tcPr>
          <w:p w14:paraId="68CF4F7E" w14:textId="77777777" w:rsidR="0035426C" w:rsidRPr="002F1892" w:rsidRDefault="0035426C" w:rsidP="00C41A2D">
            <w:pPr>
              <w:rPr>
                <w:rFonts w:cs="Arial"/>
              </w:rPr>
            </w:pPr>
          </w:p>
        </w:tc>
      </w:tr>
      <w:tr w:rsidR="0035426C" w:rsidRPr="002F1892" w14:paraId="5F9E40C0" w14:textId="77777777" w:rsidTr="00A02F90">
        <w:trPr>
          <w:cantSplit/>
        </w:trPr>
        <w:tc>
          <w:tcPr>
            <w:tcW w:w="1260" w:type="dxa"/>
          </w:tcPr>
          <w:p w14:paraId="794DD79C" w14:textId="77777777" w:rsidR="0035426C" w:rsidRPr="002F1892" w:rsidRDefault="0035426C" w:rsidP="00C41A2D">
            <w:pPr>
              <w:spacing w:before="60" w:after="60"/>
              <w:jc w:val="center"/>
              <w:rPr>
                <w:rFonts w:cs="Arial"/>
                <w:color w:val="231F20"/>
              </w:rPr>
            </w:pPr>
            <w:r w:rsidRPr="002F1892">
              <w:rPr>
                <w:rFonts w:cs="Arial"/>
                <w:color w:val="231F20"/>
              </w:rPr>
              <w:lastRenderedPageBreak/>
              <w:t>5.22</w:t>
            </w:r>
          </w:p>
        </w:tc>
        <w:tc>
          <w:tcPr>
            <w:tcW w:w="4320" w:type="dxa"/>
          </w:tcPr>
          <w:p w14:paraId="3A558491" w14:textId="77777777" w:rsidR="0035426C" w:rsidRPr="002F1892" w:rsidRDefault="0035426C" w:rsidP="006839B7">
            <w:pPr>
              <w:widowControl w:val="0"/>
              <w:tabs>
                <w:tab w:val="num" w:pos="360"/>
              </w:tabs>
              <w:autoSpaceDE w:val="0"/>
              <w:autoSpaceDN w:val="0"/>
              <w:adjustRightInd w:val="0"/>
              <w:spacing w:after="240"/>
              <w:rPr>
                <w:rFonts w:cs="Arial"/>
                <w:b/>
                <w:bCs/>
              </w:rPr>
            </w:pPr>
            <w:r w:rsidRPr="002F1892">
              <w:rPr>
                <w:rFonts w:cs="Arial"/>
                <w:b/>
                <w:bCs/>
              </w:rPr>
              <w:t xml:space="preserve">Criterion 2014: </w:t>
            </w:r>
            <w:r w:rsidRPr="002F1892">
              <w:rPr>
                <w:rFonts w:cs="Arial"/>
                <w:color w:val="231F20"/>
              </w:rPr>
              <w:t>Materials include guidance for teachers in support of students who use AAE and may have difficulty with phonological awareness and standard academic English structures of oral and written language, including spelling and grammar.</w:t>
            </w:r>
          </w:p>
          <w:p w14:paraId="03720AF1" w14:textId="77777777" w:rsidR="0035426C" w:rsidRPr="002F1892" w:rsidRDefault="0035426C" w:rsidP="00C41A2D">
            <w:pPr>
              <w:spacing w:before="60" w:after="60"/>
              <w:rPr>
                <w:rFonts w:cs="Arial"/>
              </w:rPr>
            </w:pPr>
            <w:r w:rsidRPr="002F1892">
              <w:rPr>
                <w:rFonts w:cs="Arial"/>
                <w:b/>
                <w:bCs/>
                <w:color w:val="231F20"/>
              </w:rPr>
              <w:t>2025 Guidance:</w:t>
            </w:r>
            <w:r w:rsidRPr="002F1892">
              <w:rPr>
                <w:rFonts w:cs="Arial"/>
                <w:color w:val="231F20"/>
              </w:rPr>
              <w:t xml:space="preserve"> </w:t>
            </w:r>
            <w:r w:rsidRPr="002F1892">
              <w:rPr>
                <w:rFonts w:cs="Arial"/>
              </w:rPr>
              <w:t>Materials include guidance for teachers on how to engage students of varying language proficiency levels, validate the linguistic diversity of students, and ensure all students meaningfully engage in instructional activities. Materials should include asset-based instruction that is inclusive of English variations. Materials should include guidance on differentiating between dialectal variations and indicators of dyslexia, as phonological processing differences may manifest differently for speakers who use variations of English. For Programs 2, 3, and 5, materials should include guidance for teachers on supporting English learner students' use of strategies for determining meaning from context, cognates, and morphological analysis.</w:t>
            </w:r>
          </w:p>
        </w:tc>
        <w:tc>
          <w:tcPr>
            <w:tcW w:w="2880" w:type="dxa"/>
          </w:tcPr>
          <w:p w14:paraId="491A6889" w14:textId="77777777" w:rsidR="0035426C" w:rsidRPr="002F1892" w:rsidRDefault="0035426C" w:rsidP="00C41A2D">
            <w:pPr>
              <w:rPr>
                <w:rFonts w:cs="Arial"/>
              </w:rPr>
            </w:pPr>
          </w:p>
        </w:tc>
        <w:tc>
          <w:tcPr>
            <w:tcW w:w="1170" w:type="dxa"/>
            <w:shd w:val="clear" w:color="auto" w:fill="F2F2F2"/>
          </w:tcPr>
          <w:p w14:paraId="15293753" w14:textId="77777777" w:rsidR="0035426C" w:rsidRPr="002F1892" w:rsidRDefault="0035426C" w:rsidP="00C41A2D">
            <w:pPr>
              <w:rPr>
                <w:rFonts w:cs="Arial"/>
              </w:rPr>
            </w:pPr>
          </w:p>
        </w:tc>
        <w:tc>
          <w:tcPr>
            <w:tcW w:w="1260" w:type="dxa"/>
            <w:shd w:val="clear" w:color="auto" w:fill="F2F2F2"/>
          </w:tcPr>
          <w:p w14:paraId="693C1FAD" w14:textId="77777777" w:rsidR="0035426C" w:rsidRPr="002F1892" w:rsidRDefault="0035426C" w:rsidP="00C41A2D">
            <w:pPr>
              <w:rPr>
                <w:rFonts w:cs="Arial"/>
              </w:rPr>
            </w:pPr>
          </w:p>
        </w:tc>
        <w:tc>
          <w:tcPr>
            <w:tcW w:w="3060" w:type="dxa"/>
            <w:shd w:val="clear" w:color="auto" w:fill="F2F2F2"/>
          </w:tcPr>
          <w:p w14:paraId="4298165A" w14:textId="77777777" w:rsidR="0035426C" w:rsidRPr="002F1892" w:rsidRDefault="0035426C" w:rsidP="00C41A2D">
            <w:pPr>
              <w:rPr>
                <w:rFonts w:cs="Arial"/>
              </w:rPr>
            </w:pPr>
          </w:p>
        </w:tc>
      </w:tr>
      <w:tr w:rsidR="0035426C" w:rsidRPr="002F1892" w14:paraId="12363869" w14:textId="77777777" w:rsidTr="00A02F90">
        <w:trPr>
          <w:cantSplit/>
        </w:trPr>
        <w:tc>
          <w:tcPr>
            <w:tcW w:w="1260" w:type="dxa"/>
          </w:tcPr>
          <w:p w14:paraId="5526FF95" w14:textId="77777777" w:rsidR="0035426C" w:rsidRPr="002F1892" w:rsidRDefault="0035426C" w:rsidP="00C41A2D">
            <w:pPr>
              <w:spacing w:before="60" w:after="60"/>
              <w:jc w:val="center"/>
              <w:rPr>
                <w:rFonts w:cs="Arial"/>
                <w:color w:val="231F20"/>
              </w:rPr>
            </w:pPr>
            <w:r w:rsidRPr="002F1892">
              <w:rPr>
                <w:rFonts w:cs="Arial"/>
                <w:color w:val="231F20"/>
              </w:rPr>
              <w:lastRenderedPageBreak/>
              <w:t>5.23</w:t>
            </w:r>
          </w:p>
        </w:tc>
        <w:tc>
          <w:tcPr>
            <w:tcW w:w="4320" w:type="dxa"/>
          </w:tcPr>
          <w:p w14:paraId="5427DE4E"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Criterion 2014:</w:t>
            </w:r>
          </w:p>
          <w:p w14:paraId="188834C0" w14:textId="77777777" w:rsidR="0035426C" w:rsidRPr="002F1892" w:rsidRDefault="0035426C" w:rsidP="006839B7">
            <w:pPr>
              <w:widowControl w:val="0"/>
              <w:autoSpaceDE w:val="0"/>
              <w:autoSpaceDN w:val="0"/>
              <w:adjustRightInd w:val="0"/>
              <w:spacing w:after="240"/>
              <w:rPr>
                <w:rFonts w:cs="Arial"/>
                <w:color w:val="231F20"/>
              </w:rPr>
            </w:pPr>
            <w:r w:rsidRPr="002F1892">
              <w:rPr>
                <w:rFonts w:cs="Arial"/>
                <w:color w:val="231F20"/>
              </w:rPr>
              <w:t xml:space="preserve">Using guidance from the </w:t>
            </w:r>
            <w:r w:rsidRPr="002F1892">
              <w:rPr>
                <w:rFonts w:cs="Arial"/>
                <w:i/>
                <w:color w:val="231F20"/>
              </w:rPr>
              <w:t>Model School Library Standards for California Public Schools,</w:t>
            </w:r>
            <w:r w:rsidRPr="002F1892">
              <w:rPr>
                <w:rFonts w:cs="Arial"/>
                <w:color w:val="231F20"/>
              </w:rPr>
              <w:t xml:space="preserve"> materials provide information for teachers on the effective use of library and media resources that best complement the standards.</w:t>
            </w:r>
          </w:p>
          <w:p w14:paraId="3DADD489" w14:textId="77777777" w:rsidR="0035426C" w:rsidRPr="002F1892" w:rsidRDefault="0035426C" w:rsidP="00C41A2D">
            <w:pPr>
              <w:spacing w:before="60" w:after="60"/>
              <w:rPr>
                <w:rFonts w:cs="Arial"/>
              </w:rPr>
            </w:pPr>
            <w:r w:rsidRPr="002F1892">
              <w:rPr>
                <w:rFonts w:cs="Arial"/>
                <w:b/>
                <w:bCs/>
                <w:color w:val="231F20"/>
              </w:rPr>
              <w:t>2025 Guidance:</w:t>
            </w:r>
            <w:r w:rsidRPr="002F1892">
              <w:rPr>
                <w:rFonts w:cs="Arial"/>
                <w:color w:val="231F20"/>
              </w:rPr>
              <w:t xml:space="preserve"> </w:t>
            </w:r>
            <w:r w:rsidRPr="002F1892">
              <w:rPr>
                <w:rFonts w:cs="Arial"/>
              </w:rPr>
              <w:t>Materials should include guidance for teaching media literacy skills such as evaluating online information and recognizing misinformation, with clear connections to ELA standards.</w:t>
            </w:r>
          </w:p>
        </w:tc>
        <w:tc>
          <w:tcPr>
            <w:tcW w:w="2880" w:type="dxa"/>
          </w:tcPr>
          <w:p w14:paraId="50BF70D9" w14:textId="77777777" w:rsidR="0035426C" w:rsidRPr="002F1892" w:rsidRDefault="0035426C" w:rsidP="00C41A2D">
            <w:pPr>
              <w:rPr>
                <w:rFonts w:cs="Arial"/>
              </w:rPr>
            </w:pPr>
          </w:p>
        </w:tc>
        <w:tc>
          <w:tcPr>
            <w:tcW w:w="1170" w:type="dxa"/>
            <w:shd w:val="clear" w:color="auto" w:fill="F2F2F2"/>
          </w:tcPr>
          <w:p w14:paraId="5B590FF2" w14:textId="77777777" w:rsidR="0035426C" w:rsidRPr="002F1892" w:rsidRDefault="0035426C" w:rsidP="00C41A2D">
            <w:pPr>
              <w:rPr>
                <w:rFonts w:cs="Arial"/>
              </w:rPr>
            </w:pPr>
          </w:p>
        </w:tc>
        <w:tc>
          <w:tcPr>
            <w:tcW w:w="1260" w:type="dxa"/>
            <w:shd w:val="clear" w:color="auto" w:fill="F2F2F2"/>
          </w:tcPr>
          <w:p w14:paraId="02C58BF6" w14:textId="77777777" w:rsidR="0035426C" w:rsidRPr="002F1892" w:rsidRDefault="0035426C" w:rsidP="00C41A2D">
            <w:pPr>
              <w:rPr>
                <w:rFonts w:cs="Arial"/>
              </w:rPr>
            </w:pPr>
          </w:p>
        </w:tc>
        <w:tc>
          <w:tcPr>
            <w:tcW w:w="3060" w:type="dxa"/>
            <w:shd w:val="clear" w:color="auto" w:fill="F2F2F2"/>
          </w:tcPr>
          <w:p w14:paraId="6F97160F" w14:textId="77777777" w:rsidR="0035426C" w:rsidRPr="002F1892" w:rsidRDefault="0035426C" w:rsidP="00C41A2D">
            <w:pPr>
              <w:rPr>
                <w:rFonts w:cs="Arial"/>
              </w:rPr>
            </w:pPr>
          </w:p>
        </w:tc>
      </w:tr>
      <w:tr w:rsidR="0035426C" w:rsidRPr="002F1892" w14:paraId="42F041E0" w14:textId="77777777" w:rsidTr="00A02F90">
        <w:trPr>
          <w:cantSplit/>
        </w:trPr>
        <w:tc>
          <w:tcPr>
            <w:tcW w:w="1260" w:type="dxa"/>
          </w:tcPr>
          <w:p w14:paraId="451EE165" w14:textId="77777777" w:rsidR="0035426C" w:rsidRPr="002F1892" w:rsidRDefault="0035426C" w:rsidP="00C41A2D">
            <w:pPr>
              <w:spacing w:before="60" w:after="60"/>
              <w:jc w:val="center"/>
              <w:rPr>
                <w:rFonts w:cs="Arial"/>
              </w:rPr>
            </w:pPr>
            <w:r w:rsidRPr="002F1892">
              <w:rPr>
                <w:rFonts w:cs="Arial"/>
              </w:rPr>
              <w:t>5.24</w:t>
            </w:r>
          </w:p>
        </w:tc>
        <w:tc>
          <w:tcPr>
            <w:tcW w:w="4320" w:type="dxa"/>
          </w:tcPr>
          <w:p w14:paraId="4CB9C3F2" w14:textId="77777777" w:rsidR="0035426C" w:rsidRPr="002F1892" w:rsidRDefault="0035426C" w:rsidP="006839B7">
            <w:pPr>
              <w:widowControl w:val="0"/>
              <w:autoSpaceDE w:val="0"/>
              <w:autoSpaceDN w:val="0"/>
              <w:adjustRightInd w:val="0"/>
              <w:spacing w:after="240"/>
              <w:rPr>
                <w:rFonts w:cs="Arial"/>
              </w:rPr>
            </w:pPr>
            <w:r w:rsidRPr="002F1892">
              <w:rPr>
                <w:rFonts w:cs="Arial"/>
                <w:b/>
                <w:bCs/>
              </w:rPr>
              <w:t>Criterion 2014:</w:t>
            </w:r>
            <w:r w:rsidRPr="002F1892">
              <w:rPr>
                <w:rFonts w:cs="Arial"/>
              </w:rPr>
              <w:t xml:space="preserve"> The materials contain explanations of the instructional approaches of the program and identify the research-based strategies.</w:t>
            </w:r>
          </w:p>
          <w:p w14:paraId="26541F76" w14:textId="77777777" w:rsidR="0035426C" w:rsidRPr="002F1892" w:rsidRDefault="0035426C" w:rsidP="00C41A2D">
            <w:pPr>
              <w:spacing w:before="60" w:after="60"/>
              <w:ind w:left="-14"/>
              <w:rPr>
                <w:rFonts w:cs="Arial"/>
              </w:rPr>
            </w:pPr>
            <w:r w:rsidRPr="002F1892">
              <w:rPr>
                <w:rFonts w:cs="Arial"/>
                <w:b/>
                <w:bCs/>
              </w:rPr>
              <w:t>2025 Guidance:</w:t>
            </w:r>
            <w:r w:rsidRPr="002F1892">
              <w:rPr>
                <w:rFonts w:cs="Arial"/>
              </w:rPr>
              <w:t xml:space="preserve"> Whenever possible, materials should include embedded professional learning to support teacher knowledge development of both the topics and the approaches used within the lessons.</w:t>
            </w:r>
          </w:p>
        </w:tc>
        <w:tc>
          <w:tcPr>
            <w:tcW w:w="2880" w:type="dxa"/>
          </w:tcPr>
          <w:p w14:paraId="0447A772" w14:textId="77777777" w:rsidR="0035426C" w:rsidRPr="002F1892" w:rsidRDefault="0035426C" w:rsidP="00C41A2D">
            <w:pPr>
              <w:rPr>
                <w:rFonts w:cs="Arial"/>
              </w:rPr>
            </w:pPr>
          </w:p>
        </w:tc>
        <w:tc>
          <w:tcPr>
            <w:tcW w:w="1170" w:type="dxa"/>
            <w:shd w:val="clear" w:color="auto" w:fill="F2F2F2"/>
          </w:tcPr>
          <w:p w14:paraId="4BEF6F05" w14:textId="77777777" w:rsidR="0035426C" w:rsidRPr="002F1892" w:rsidRDefault="0035426C" w:rsidP="00C41A2D">
            <w:pPr>
              <w:rPr>
                <w:rFonts w:cs="Arial"/>
              </w:rPr>
            </w:pPr>
          </w:p>
        </w:tc>
        <w:tc>
          <w:tcPr>
            <w:tcW w:w="1260" w:type="dxa"/>
            <w:shd w:val="clear" w:color="auto" w:fill="F2F2F2"/>
          </w:tcPr>
          <w:p w14:paraId="3B82EBE8" w14:textId="77777777" w:rsidR="0035426C" w:rsidRPr="002F1892" w:rsidRDefault="0035426C" w:rsidP="00C41A2D">
            <w:pPr>
              <w:rPr>
                <w:rFonts w:cs="Arial"/>
              </w:rPr>
            </w:pPr>
          </w:p>
        </w:tc>
        <w:tc>
          <w:tcPr>
            <w:tcW w:w="3060" w:type="dxa"/>
            <w:shd w:val="clear" w:color="auto" w:fill="F2F2F2"/>
          </w:tcPr>
          <w:p w14:paraId="28A0FC00" w14:textId="77777777" w:rsidR="0035426C" w:rsidRPr="002F1892" w:rsidRDefault="0035426C" w:rsidP="00C41A2D">
            <w:pPr>
              <w:rPr>
                <w:rFonts w:cs="Arial"/>
              </w:rPr>
            </w:pPr>
          </w:p>
        </w:tc>
      </w:tr>
      <w:tr w:rsidR="0035426C" w:rsidRPr="002F1892" w14:paraId="6C9E9C38" w14:textId="77777777" w:rsidTr="00A02F90">
        <w:trPr>
          <w:cantSplit/>
        </w:trPr>
        <w:tc>
          <w:tcPr>
            <w:tcW w:w="1260" w:type="dxa"/>
          </w:tcPr>
          <w:p w14:paraId="161BF8DB" w14:textId="77777777" w:rsidR="0035426C" w:rsidRPr="002F1892" w:rsidRDefault="0035426C" w:rsidP="00C41A2D">
            <w:pPr>
              <w:spacing w:before="60" w:after="60"/>
              <w:jc w:val="center"/>
              <w:rPr>
                <w:rFonts w:cs="Arial"/>
              </w:rPr>
            </w:pPr>
            <w:r w:rsidRPr="002F1892">
              <w:rPr>
                <w:rFonts w:cs="Arial"/>
              </w:rPr>
              <w:lastRenderedPageBreak/>
              <w:t>5.25</w:t>
            </w:r>
          </w:p>
        </w:tc>
        <w:tc>
          <w:tcPr>
            <w:tcW w:w="4320" w:type="dxa"/>
          </w:tcPr>
          <w:p w14:paraId="4A26B22A" w14:textId="77777777" w:rsidR="0035426C" w:rsidRPr="002F1892" w:rsidRDefault="0035426C" w:rsidP="006839B7">
            <w:pPr>
              <w:widowControl w:val="0"/>
              <w:autoSpaceDE w:val="0"/>
              <w:autoSpaceDN w:val="0"/>
              <w:adjustRightInd w:val="0"/>
              <w:spacing w:after="240"/>
              <w:rPr>
                <w:rFonts w:cs="Arial"/>
              </w:rPr>
            </w:pPr>
            <w:r w:rsidRPr="002F1892">
              <w:rPr>
                <w:rFonts w:cs="Arial"/>
                <w:b/>
                <w:bCs/>
              </w:rPr>
              <w:t>Criterion 2014:</w:t>
            </w:r>
            <w:r w:rsidRPr="002F1892">
              <w:rPr>
                <w:rFonts w:cs="Arial"/>
              </w:rPr>
              <w:t xml:space="preserve"> The program provides cross linguistic transfer and contrastive analysis charts in the teacher edition that shows and explains how new or difficult sounds and features of the English language are taught and reinforced. Comparisons with the five (or more) of the most common languages in California and AAE will be incorporated as appropriate, accentuating transferable and nontransferable skills.</w:t>
            </w:r>
          </w:p>
          <w:p w14:paraId="605D231B" w14:textId="77777777" w:rsidR="0035426C" w:rsidRPr="002F1892" w:rsidRDefault="0035426C" w:rsidP="00C41A2D">
            <w:pPr>
              <w:spacing w:before="60" w:after="60"/>
              <w:rPr>
                <w:rFonts w:cs="Arial"/>
              </w:rPr>
            </w:pPr>
            <w:r w:rsidRPr="002F1892">
              <w:rPr>
                <w:rFonts w:cs="Arial"/>
                <w:b/>
                <w:bCs/>
              </w:rPr>
              <w:t>2025 Guidance:</w:t>
            </w:r>
            <w:r w:rsidRPr="002F1892">
              <w:rPr>
                <w:rFonts w:cs="Arial"/>
              </w:rPr>
              <w:t xml:space="preserve"> For programs using the subset approach, transfer charts should be particularly detailed for the proficiency levels addressed, with explicit guidance on how to leverage students' home languages as assets for learning. Materials should distinguish between transfer that supports learning and potential areas of interference, with specific instructional strategies for each.</w:t>
            </w:r>
          </w:p>
        </w:tc>
        <w:tc>
          <w:tcPr>
            <w:tcW w:w="2880" w:type="dxa"/>
          </w:tcPr>
          <w:p w14:paraId="7018ADF4" w14:textId="77777777" w:rsidR="0035426C" w:rsidRPr="002F1892" w:rsidRDefault="0035426C" w:rsidP="00C41A2D">
            <w:pPr>
              <w:rPr>
                <w:rFonts w:cs="Arial"/>
              </w:rPr>
            </w:pPr>
          </w:p>
        </w:tc>
        <w:tc>
          <w:tcPr>
            <w:tcW w:w="1170" w:type="dxa"/>
            <w:shd w:val="clear" w:color="auto" w:fill="F2F2F2"/>
          </w:tcPr>
          <w:p w14:paraId="7DD66019" w14:textId="77777777" w:rsidR="0035426C" w:rsidRPr="002F1892" w:rsidRDefault="0035426C" w:rsidP="00C41A2D">
            <w:pPr>
              <w:rPr>
                <w:rFonts w:cs="Arial"/>
              </w:rPr>
            </w:pPr>
          </w:p>
        </w:tc>
        <w:tc>
          <w:tcPr>
            <w:tcW w:w="1260" w:type="dxa"/>
            <w:shd w:val="clear" w:color="auto" w:fill="F2F2F2"/>
          </w:tcPr>
          <w:p w14:paraId="2431A608" w14:textId="77777777" w:rsidR="0035426C" w:rsidRPr="002F1892" w:rsidRDefault="0035426C" w:rsidP="00C41A2D">
            <w:pPr>
              <w:rPr>
                <w:rFonts w:cs="Arial"/>
              </w:rPr>
            </w:pPr>
          </w:p>
        </w:tc>
        <w:tc>
          <w:tcPr>
            <w:tcW w:w="3060" w:type="dxa"/>
            <w:shd w:val="clear" w:color="auto" w:fill="F2F2F2"/>
          </w:tcPr>
          <w:p w14:paraId="1FBB39A1" w14:textId="77777777" w:rsidR="0035426C" w:rsidRPr="002F1892" w:rsidRDefault="0035426C" w:rsidP="00C41A2D">
            <w:pPr>
              <w:rPr>
                <w:rFonts w:cs="Arial"/>
              </w:rPr>
            </w:pPr>
          </w:p>
        </w:tc>
      </w:tr>
      <w:tr w:rsidR="0035426C" w:rsidRPr="002F1892" w14:paraId="5CD87ECF" w14:textId="77777777" w:rsidTr="00A02F90">
        <w:trPr>
          <w:cantSplit/>
        </w:trPr>
        <w:tc>
          <w:tcPr>
            <w:tcW w:w="1260" w:type="dxa"/>
          </w:tcPr>
          <w:p w14:paraId="1BDBFC2B" w14:textId="77777777" w:rsidR="0035426C" w:rsidRPr="002F1892" w:rsidRDefault="0035426C" w:rsidP="00C41A2D">
            <w:pPr>
              <w:spacing w:before="60" w:after="60"/>
              <w:jc w:val="center"/>
              <w:rPr>
                <w:rFonts w:cs="Arial"/>
                <w:color w:val="231F20"/>
              </w:rPr>
            </w:pPr>
            <w:r w:rsidRPr="002F1892">
              <w:rPr>
                <w:rFonts w:cs="Arial"/>
                <w:color w:val="231F20"/>
              </w:rPr>
              <w:t>5.26</w:t>
            </w:r>
          </w:p>
        </w:tc>
        <w:tc>
          <w:tcPr>
            <w:tcW w:w="4320" w:type="dxa"/>
          </w:tcPr>
          <w:p w14:paraId="6165BFC8"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Electronic learning resources, when included, are integral parts of the program, support instruction, and connect explicitly to the standards. All audiovisual, multimedia, and information technology resources include technical support and suggestions for appropriate use.</w:t>
            </w:r>
          </w:p>
        </w:tc>
        <w:tc>
          <w:tcPr>
            <w:tcW w:w="2880" w:type="dxa"/>
          </w:tcPr>
          <w:p w14:paraId="177B4469" w14:textId="77777777" w:rsidR="0035426C" w:rsidRPr="002F1892" w:rsidRDefault="0035426C" w:rsidP="00C41A2D">
            <w:pPr>
              <w:rPr>
                <w:rFonts w:cs="Arial"/>
              </w:rPr>
            </w:pPr>
          </w:p>
        </w:tc>
        <w:tc>
          <w:tcPr>
            <w:tcW w:w="1170" w:type="dxa"/>
            <w:shd w:val="clear" w:color="auto" w:fill="F2F2F2"/>
          </w:tcPr>
          <w:p w14:paraId="6EFC2112" w14:textId="77777777" w:rsidR="0035426C" w:rsidRPr="002F1892" w:rsidRDefault="0035426C" w:rsidP="00C41A2D">
            <w:pPr>
              <w:rPr>
                <w:rFonts w:cs="Arial"/>
              </w:rPr>
            </w:pPr>
          </w:p>
        </w:tc>
        <w:tc>
          <w:tcPr>
            <w:tcW w:w="1260" w:type="dxa"/>
            <w:shd w:val="clear" w:color="auto" w:fill="F2F2F2"/>
          </w:tcPr>
          <w:p w14:paraId="598DA0D4" w14:textId="77777777" w:rsidR="0035426C" w:rsidRPr="002F1892" w:rsidRDefault="0035426C" w:rsidP="00C41A2D">
            <w:pPr>
              <w:rPr>
                <w:rFonts w:cs="Arial"/>
              </w:rPr>
            </w:pPr>
          </w:p>
        </w:tc>
        <w:tc>
          <w:tcPr>
            <w:tcW w:w="3060" w:type="dxa"/>
            <w:shd w:val="clear" w:color="auto" w:fill="F2F2F2"/>
          </w:tcPr>
          <w:p w14:paraId="295FD76F" w14:textId="77777777" w:rsidR="0035426C" w:rsidRPr="002F1892" w:rsidRDefault="0035426C" w:rsidP="00C41A2D">
            <w:pPr>
              <w:rPr>
                <w:rFonts w:cs="Arial"/>
              </w:rPr>
            </w:pPr>
          </w:p>
        </w:tc>
      </w:tr>
      <w:tr w:rsidR="0035426C" w:rsidRPr="002F1892" w14:paraId="527401D7" w14:textId="77777777" w:rsidTr="00A02F90">
        <w:trPr>
          <w:cantSplit/>
        </w:trPr>
        <w:tc>
          <w:tcPr>
            <w:tcW w:w="1260" w:type="dxa"/>
          </w:tcPr>
          <w:p w14:paraId="7885C1F5" w14:textId="77777777" w:rsidR="0035426C" w:rsidRPr="002F1892" w:rsidRDefault="0035426C" w:rsidP="00C41A2D">
            <w:pPr>
              <w:spacing w:before="60" w:after="60"/>
              <w:jc w:val="center"/>
              <w:rPr>
                <w:rFonts w:cs="Arial"/>
                <w:color w:val="231F20"/>
              </w:rPr>
            </w:pPr>
            <w:r w:rsidRPr="002F1892">
              <w:rPr>
                <w:rFonts w:cs="Arial"/>
                <w:color w:val="231F20"/>
              </w:rPr>
              <w:lastRenderedPageBreak/>
              <w:t>5.27</w:t>
            </w:r>
          </w:p>
        </w:tc>
        <w:tc>
          <w:tcPr>
            <w:tcW w:w="4320" w:type="dxa"/>
          </w:tcPr>
          <w:p w14:paraId="3E6ED063" w14:textId="77777777" w:rsidR="0035426C" w:rsidRPr="002F1892" w:rsidRDefault="0035426C" w:rsidP="00C41A2D">
            <w:pPr>
              <w:widowControl w:val="0"/>
              <w:tabs>
                <w:tab w:val="num" w:pos="360"/>
              </w:tabs>
              <w:autoSpaceDE w:val="0"/>
              <w:autoSpaceDN w:val="0"/>
              <w:adjustRightInd w:val="0"/>
              <w:spacing w:before="60"/>
              <w:rPr>
                <w:rFonts w:cs="Arial"/>
                <w:b/>
                <w:bCs/>
              </w:rPr>
            </w:pPr>
            <w:r w:rsidRPr="002F1892">
              <w:rPr>
                <w:rFonts w:cs="Arial"/>
                <w:b/>
                <w:bCs/>
              </w:rPr>
              <w:t xml:space="preserve">Criterion 2014: </w:t>
            </w:r>
            <w:r w:rsidRPr="002F1892">
              <w:rPr>
                <w:rFonts w:cs="Arial"/>
                <w:color w:val="231F20"/>
              </w:rPr>
              <w:t>The materials are designed to help teachers identify the reason(s) that students may find demonstrating mastery of a particular skill or concept more challenging than another and point to specific remedies.</w:t>
            </w:r>
          </w:p>
        </w:tc>
        <w:tc>
          <w:tcPr>
            <w:tcW w:w="2880" w:type="dxa"/>
          </w:tcPr>
          <w:p w14:paraId="3C3D2D86" w14:textId="77777777" w:rsidR="0035426C" w:rsidRPr="002F1892" w:rsidRDefault="0035426C" w:rsidP="00C41A2D">
            <w:pPr>
              <w:rPr>
                <w:rFonts w:cs="Arial"/>
              </w:rPr>
            </w:pPr>
          </w:p>
        </w:tc>
        <w:tc>
          <w:tcPr>
            <w:tcW w:w="1170" w:type="dxa"/>
            <w:shd w:val="clear" w:color="auto" w:fill="F2F2F2"/>
          </w:tcPr>
          <w:p w14:paraId="12083311" w14:textId="77777777" w:rsidR="0035426C" w:rsidRPr="002F1892" w:rsidRDefault="0035426C" w:rsidP="00C41A2D">
            <w:pPr>
              <w:rPr>
                <w:rFonts w:cs="Arial"/>
              </w:rPr>
            </w:pPr>
          </w:p>
        </w:tc>
        <w:tc>
          <w:tcPr>
            <w:tcW w:w="1260" w:type="dxa"/>
            <w:shd w:val="clear" w:color="auto" w:fill="F2F2F2"/>
          </w:tcPr>
          <w:p w14:paraId="5F9BCE4B" w14:textId="77777777" w:rsidR="0035426C" w:rsidRPr="002F1892" w:rsidRDefault="0035426C" w:rsidP="00C41A2D">
            <w:pPr>
              <w:rPr>
                <w:rFonts w:cs="Arial"/>
              </w:rPr>
            </w:pPr>
          </w:p>
        </w:tc>
        <w:tc>
          <w:tcPr>
            <w:tcW w:w="3060" w:type="dxa"/>
            <w:shd w:val="clear" w:color="auto" w:fill="F2F2F2"/>
          </w:tcPr>
          <w:p w14:paraId="7745F925" w14:textId="77777777" w:rsidR="0035426C" w:rsidRPr="002F1892" w:rsidRDefault="0035426C" w:rsidP="00C41A2D">
            <w:pPr>
              <w:rPr>
                <w:rFonts w:cs="Arial"/>
              </w:rPr>
            </w:pPr>
          </w:p>
        </w:tc>
      </w:tr>
    </w:tbl>
    <w:p w14:paraId="168D15B9" w14:textId="56B6EC0E" w:rsidR="00AF51B1" w:rsidRPr="006839B7" w:rsidRDefault="006839B7" w:rsidP="006839B7">
      <w:pPr>
        <w:spacing w:before="720"/>
        <w:rPr>
          <w:rFonts w:eastAsiaTheme="majorEastAsia" w:cstheme="majorBidi"/>
          <w:bCs/>
          <w:iCs/>
        </w:rPr>
      </w:pPr>
      <w:r w:rsidRPr="006839B7">
        <w:rPr>
          <w:rFonts w:eastAsiaTheme="majorEastAsia" w:cstheme="majorBidi"/>
          <w:bCs/>
          <w:iCs/>
        </w:rPr>
        <w:t>California Department of Education, October 2025</w:t>
      </w:r>
    </w:p>
    <w:sectPr w:rsidR="00AF51B1" w:rsidRPr="006839B7"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35110" w14:textId="77777777" w:rsidR="00C47EF5" w:rsidRDefault="00C47EF5">
      <w:r>
        <w:separator/>
      </w:r>
    </w:p>
  </w:endnote>
  <w:endnote w:type="continuationSeparator" w:id="0">
    <w:p w14:paraId="4A7A23B7" w14:textId="77777777" w:rsidR="00C47EF5" w:rsidRDefault="00C47EF5">
      <w:r>
        <w:continuationSeparator/>
      </w:r>
    </w:p>
  </w:endnote>
  <w:endnote w:type="continuationNotice" w:id="1">
    <w:p w14:paraId="33909ED8" w14:textId="77777777" w:rsidR="00C47EF5" w:rsidRDefault="00C47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420C2F35" w:rsidR="00EA5C0F" w:rsidRPr="00B114B1" w:rsidRDefault="00A551DC" w:rsidP="00A551DC">
    <w:pPr>
      <w:pStyle w:val="Footer"/>
      <w:tabs>
        <w:tab w:val="left" w:pos="12330"/>
      </w:tabs>
      <w:spacing w:after="240"/>
      <w:rPr>
        <w:rFonts w:cs="Arial"/>
      </w:rPr>
    </w:pPr>
    <w:r w:rsidRPr="00A551DC">
      <w:rPr>
        <w:rFonts w:cs="Arial"/>
      </w:rPr>
      <w:t xml:space="preserve">Evaluation Criteria Map–Full Program Type </w:t>
    </w:r>
    <w:r w:rsidR="0035426C">
      <w:rPr>
        <w:rFonts w:cs="Arial"/>
      </w:rPr>
      <w:t>4</w:t>
    </w:r>
    <w:r w:rsidR="00EA5C0F">
      <w:tab/>
    </w:r>
    <w:r>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A3DD6" w14:textId="77777777" w:rsidR="00C47EF5" w:rsidRDefault="00C47EF5">
      <w:r>
        <w:separator/>
      </w:r>
    </w:p>
  </w:footnote>
  <w:footnote w:type="continuationSeparator" w:id="0">
    <w:p w14:paraId="19420344" w14:textId="77777777" w:rsidR="00C47EF5" w:rsidRDefault="00C47EF5">
      <w:r>
        <w:continuationSeparator/>
      </w:r>
    </w:p>
  </w:footnote>
  <w:footnote w:type="continuationNotice" w:id="1">
    <w:p w14:paraId="262566F0" w14:textId="77777777" w:rsidR="00C47EF5" w:rsidRDefault="00C47EF5"/>
  </w:footnote>
  <w:footnote w:id="2">
    <w:p w14:paraId="500A945B" w14:textId="77777777" w:rsidR="0035426C" w:rsidRPr="0018082B" w:rsidRDefault="0035426C" w:rsidP="0035426C">
      <w:pPr>
        <w:pStyle w:val="FootnoteText"/>
        <w:rPr>
          <w:rFonts w:cs="Arial"/>
        </w:rPr>
      </w:pPr>
      <w:r w:rsidRPr="0018082B">
        <w:rPr>
          <w:rStyle w:val="FootnoteReference"/>
          <w:rFonts w:cs="Arial"/>
        </w:rPr>
        <w:footnoteRef/>
      </w:r>
      <w:r w:rsidRPr="0018082B">
        <w:rPr>
          <w:rFonts w:cs="Arial"/>
        </w:rPr>
        <w:t xml:space="preserve"> Some references and language in this criterion statement do not apply to Program 3.</w:t>
      </w:r>
    </w:p>
  </w:footnote>
  <w:footnote w:id="3">
    <w:p w14:paraId="40EA57FA" w14:textId="77777777" w:rsidR="0035426C" w:rsidRPr="0018082B" w:rsidRDefault="0035426C" w:rsidP="0035426C">
      <w:pPr>
        <w:widowControl w:val="0"/>
        <w:autoSpaceDE w:val="0"/>
        <w:autoSpaceDN w:val="0"/>
        <w:adjustRightInd w:val="0"/>
        <w:rPr>
          <w:rFonts w:cs="Arial"/>
          <w:sz w:val="18"/>
          <w:szCs w:val="18"/>
        </w:rPr>
      </w:pPr>
      <w:r w:rsidRPr="0018082B">
        <w:rPr>
          <w:rStyle w:val="FootnoteReference"/>
          <w:rFonts w:cs="Arial"/>
          <w:sz w:val="18"/>
          <w:szCs w:val="18"/>
        </w:rPr>
        <w:footnoteRef/>
      </w:r>
      <w:r w:rsidRPr="0018082B">
        <w:rPr>
          <w:rFonts w:cs="Arial"/>
          <w:sz w:val="22"/>
          <w:szCs w:val="22"/>
        </w:rPr>
        <w:t xml:space="preserve"> </w:t>
      </w:r>
      <w:r w:rsidRPr="0018082B">
        <w:rPr>
          <w:rFonts w:cs="Arial"/>
          <w:sz w:val="18"/>
          <w:szCs w:val="18"/>
        </w:rPr>
        <w:t xml:space="preserve">Definition of current and confirmed research: </w:t>
      </w:r>
      <w:r w:rsidRPr="0018082B">
        <w:rPr>
          <w:rFonts w:cs="Arial"/>
          <w:color w:val="231F20"/>
          <w:sz w:val="18"/>
          <w:szCs w:val="18"/>
        </w:rPr>
        <w:t>“Research on how reading skills are acquired” means research that is current and confirmed with generalizable and replicable results. “Current” research is research that has been conducted and is reported in a manner consistent with contemporary standards of scientific investigation. “Confirmed” research is research that has been replicated and the results duplicated. “Replicable” research is research with a structure and design that can be reproduced. “Generalizable” research is research in which samples have been used so that the results can be said to be true for the population from which the sample was drawn.</w:t>
      </w:r>
    </w:p>
  </w:footnote>
  <w:footnote w:id="4">
    <w:p w14:paraId="793DE164" w14:textId="59D19EE8" w:rsidR="0035426C" w:rsidRPr="00947E02" w:rsidRDefault="0035426C" w:rsidP="0035426C">
      <w:pPr>
        <w:pStyle w:val="FootnoteText"/>
        <w:rPr>
          <w:rFonts w:cs="Arial"/>
        </w:rPr>
      </w:pPr>
      <w:r w:rsidRPr="00947E02">
        <w:rPr>
          <w:rStyle w:val="FootnoteReference"/>
        </w:rPr>
        <w:footnoteRef/>
      </w:r>
      <w:r w:rsidRPr="00947E02">
        <w:rPr>
          <w:rFonts w:cs="Arial"/>
        </w:rPr>
        <w:t xml:space="preserve"> For additional guidance on providing a balance of literary and informational text appropriate to the grade-level and consistent with the grade-level standards, see </w:t>
      </w:r>
      <w:r w:rsidRPr="004569BF">
        <w:rPr>
          <w:rFonts w:cs="Arial"/>
        </w:rPr>
        <w:t xml:space="preserve">the CCSS for ELA/Literacy </w:t>
      </w:r>
      <w:r w:rsidRPr="00EB2081">
        <w:rPr>
          <w:rFonts w:cs="Arial"/>
          <w:color w:val="0070C0"/>
        </w:rPr>
        <w:t>(</w:t>
      </w:r>
      <w:hyperlink r:id="rId1" w:tooltip="CCSS for ELA/Literacy" w:history="1">
        <w:r w:rsidRPr="00EB2081">
          <w:rPr>
            <w:rStyle w:val="Hyperlink"/>
            <w:rFonts w:cs="Arial"/>
            <w:color w:val="0070C0"/>
          </w:rPr>
          <w:t>http://www.corestandards.org</w:t>
        </w:r>
      </w:hyperlink>
      <w:r>
        <w:rPr>
          <w:rFonts w:cs="Arial"/>
        </w:rPr>
        <w:t>/)</w:t>
      </w:r>
      <w:r w:rsidRPr="00947E02">
        <w:rPr>
          <w:rFonts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D52"/>
    <w:multiLevelType w:val="hybridMultilevel"/>
    <w:tmpl w:val="15C221B6"/>
    <w:lvl w:ilvl="0" w:tplc="C832B1E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5742B"/>
    <w:multiLevelType w:val="hybridMultilevel"/>
    <w:tmpl w:val="D22EBDEE"/>
    <w:lvl w:ilvl="0" w:tplc="7F346D1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00D9F"/>
    <w:multiLevelType w:val="hybridMultilevel"/>
    <w:tmpl w:val="961E7DC6"/>
    <w:lvl w:ilvl="0" w:tplc="4A947F2E">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B30BF"/>
    <w:multiLevelType w:val="hybridMultilevel"/>
    <w:tmpl w:val="B0B4622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97B03"/>
    <w:multiLevelType w:val="hybridMultilevel"/>
    <w:tmpl w:val="B0647A6E"/>
    <w:lvl w:ilvl="0" w:tplc="18084530">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16568"/>
    <w:multiLevelType w:val="hybridMultilevel"/>
    <w:tmpl w:val="E0C6B08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21F7B"/>
    <w:multiLevelType w:val="hybridMultilevel"/>
    <w:tmpl w:val="69E61D8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551AA"/>
    <w:multiLevelType w:val="hybridMultilevel"/>
    <w:tmpl w:val="C5B4074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64EDC"/>
    <w:multiLevelType w:val="multilevel"/>
    <w:tmpl w:val="5888CD82"/>
    <w:lvl w:ilvl="0">
      <w:start w:val="1"/>
      <w:numFmt w:val="none"/>
      <w:pStyle w:val="AppendixAListSubheadItalic"/>
      <w:suff w:val="nothing"/>
      <w:lvlText w:val="%1"/>
      <w:lvlJc w:val="left"/>
      <w:pPr>
        <w:ind w:left="0" w:firstLine="0"/>
      </w:pPr>
      <w:rPr>
        <w:rFonts w:hint="default"/>
      </w:rPr>
    </w:lvl>
    <w:lvl w:ilvl="1">
      <w:start w:val="1"/>
      <w:numFmt w:val="decimal"/>
      <w:pStyle w:val="ListBullet2"/>
      <w:lvlText w:val="%2."/>
      <w:lvlJc w:val="left"/>
      <w:pPr>
        <w:tabs>
          <w:tab w:val="num" w:pos="720"/>
        </w:tabs>
        <w:ind w:left="720" w:hanging="360"/>
      </w:pPr>
      <w:rPr>
        <w:rFonts w:cs="Times New Roman" w:hint="default"/>
        <w:b w:val="0"/>
        <w:bCs w:val="0"/>
        <w:i w:val="0"/>
        <w:iCs w:val="0"/>
        <w:caps w:val="0"/>
        <w:smallCaps w:val="0"/>
        <w:strike w:val="0"/>
        <w:dstrike w:val="0"/>
        <w:snapToGrid w:val="0"/>
        <w:vanish w:val="0"/>
        <w:color w:val="000000"/>
        <w:spacing w:val="0"/>
        <w:kern w:val="0"/>
        <w:position w:val="0"/>
        <w:u w:val="none"/>
        <w:vertAlign w:val="baseline"/>
        <w:em w:val="none"/>
      </w:rPr>
    </w:lvl>
    <w:lvl w:ilvl="2">
      <w:start w:val="1"/>
      <w:numFmt w:val="lowerLetter"/>
      <w:pStyle w:val="ListBullet3"/>
      <w:lvlText w:val="%3."/>
      <w:lvlJc w:val="left"/>
      <w:pPr>
        <w:tabs>
          <w:tab w:val="num" w:pos="1080"/>
        </w:tabs>
        <w:ind w:left="1080" w:hanging="360"/>
      </w:pPr>
      <w:rPr>
        <w:rFonts w:hint="default"/>
      </w:rPr>
    </w:lvl>
    <w:lvl w:ilvl="3">
      <w:start w:val="1"/>
      <w:numFmt w:val="lowerLetter"/>
      <w:pStyle w:val="ListBullet4"/>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 w15:restartNumberingAfterBreak="0">
    <w:nsid w:val="291664ED"/>
    <w:multiLevelType w:val="hybridMultilevel"/>
    <w:tmpl w:val="FC0E4F20"/>
    <w:lvl w:ilvl="0" w:tplc="E63E933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F4672"/>
    <w:multiLevelType w:val="hybridMultilevel"/>
    <w:tmpl w:val="C9602106"/>
    <w:lvl w:ilvl="0" w:tplc="BBFA0CD6">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D263ED"/>
    <w:multiLevelType w:val="hybridMultilevel"/>
    <w:tmpl w:val="56D6BD96"/>
    <w:lvl w:ilvl="0" w:tplc="B72E154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B457B"/>
    <w:multiLevelType w:val="hybridMultilevel"/>
    <w:tmpl w:val="3D30CF18"/>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2547C"/>
    <w:multiLevelType w:val="hybridMultilevel"/>
    <w:tmpl w:val="F8CEB070"/>
    <w:lvl w:ilvl="0" w:tplc="528891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2C6E02"/>
    <w:multiLevelType w:val="hybridMultilevel"/>
    <w:tmpl w:val="192284AC"/>
    <w:lvl w:ilvl="0" w:tplc="E1BA17B8">
      <w:start w:val="2"/>
      <w:numFmt w:val="lowerLetter"/>
      <w:lvlText w:val="%1."/>
      <w:lvlJc w:val="left"/>
      <w:pPr>
        <w:ind w:left="360" w:hanging="360"/>
      </w:pPr>
      <w:rPr>
        <w:rFonts w:hint="default"/>
        <w:w w:val="1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63257B"/>
    <w:multiLevelType w:val="hybridMultilevel"/>
    <w:tmpl w:val="2F4822C6"/>
    <w:lvl w:ilvl="0" w:tplc="1DAEEA68">
      <w:start w:val="1"/>
      <w:numFmt w:val="lowerLetter"/>
      <w:lvlText w:val="%1."/>
      <w:lvlJc w:val="left"/>
      <w:pPr>
        <w:ind w:left="720" w:hanging="360"/>
      </w:pPr>
      <w:rPr>
        <w:rFonts w:hint="default"/>
        <w:b w:val="0"/>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A1309"/>
    <w:multiLevelType w:val="hybridMultilevel"/>
    <w:tmpl w:val="9306E44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7A43E3"/>
    <w:multiLevelType w:val="hybridMultilevel"/>
    <w:tmpl w:val="65E44340"/>
    <w:lvl w:ilvl="0" w:tplc="3ADC981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A7212"/>
    <w:multiLevelType w:val="hybridMultilevel"/>
    <w:tmpl w:val="ED2E900A"/>
    <w:lvl w:ilvl="0" w:tplc="DA14E5C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E24E4"/>
    <w:multiLevelType w:val="hybridMultilevel"/>
    <w:tmpl w:val="A114FCC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512700"/>
    <w:multiLevelType w:val="hybridMultilevel"/>
    <w:tmpl w:val="CAF83BA4"/>
    <w:lvl w:ilvl="0" w:tplc="D2C0ACFA">
      <w:start w:val="1"/>
      <w:numFmt w:val="lowerLetter"/>
      <w:lvlText w:val="%1."/>
      <w:lvlJc w:val="left"/>
      <w:pPr>
        <w:ind w:left="720" w:hanging="360"/>
      </w:pPr>
      <w:rPr>
        <w:rFonts w:ascii="Arial" w:hAnsi="Arial" w:cs="Arial"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2217AE"/>
    <w:multiLevelType w:val="hybridMultilevel"/>
    <w:tmpl w:val="6C823452"/>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AC3902"/>
    <w:multiLevelType w:val="hybridMultilevel"/>
    <w:tmpl w:val="E5A6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246E1B"/>
    <w:multiLevelType w:val="hybridMultilevel"/>
    <w:tmpl w:val="48F8DAB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EB7E2F"/>
    <w:multiLevelType w:val="hybridMultilevel"/>
    <w:tmpl w:val="041027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BC2D71"/>
    <w:multiLevelType w:val="hybridMultilevel"/>
    <w:tmpl w:val="1BC0138A"/>
    <w:lvl w:ilvl="0" w:tplc="A6D270E6">
      <w:start w:val="7"/>
      <w:numFmt w:val="lowerLetter"/>
      <w:lvlText w:val="%1."/>
      <w:lvlJc w:val="left"/>
      <w:pPr>
        <w:ind w:left="720" w:hanging="360"/>
      </w:pPr>
      <w:rPr>
        <w:rFonts w:ascii="Arial" w:hAnsi="Arial" w:cs="Arial"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36640"/>
    <w:multiLevelType w:val="hybridMultilevel"/>
    <w:tmpl w:val="EC04E6D6"/>
    <w:lvl w:ilvl="0" w:tplc="04090019">
      <w:start w:val="1"/>
      <w:numFmt w:val="lowerLetter"/>
      <w:lvlText w:val="%1."/>
      <w:lvlJc w:val="left"/>
      <w:pPr>
        <w:ind w:left="720" w:hanging="360"/>
      </w:pPr>
      <w:rPr>
        <w:rFonts w:hint="default"/>
      </w:rPr>
    </w:lvl>
    <w:lvl w:ilvl="1" w:tplc="4EF45510">
      <w:start w:val="2014"/>
      <w:numFmt w:val="decimal"/>
      <w:lvlText w:val="%2"/>
      <w:lvlJc w:val="left"/>
      <w:pPr>
        <w:ind w:left="1600" w:hanging="52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56CAF"/>
    <w:multiLevelType w:val="hybridMultilevel"/>
    <w:tmpl w:val="225A4A86"/>
    <w:lvl w:ilvl="0" w:tplc="2B3E5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9E5DBF"/>
    <w:multiLevelType w:val="hybridMultilevel"/>
    <w:tmpl w:val="50C298DE"/>
    <w:lvl w:ilvl="0" w:tplc="87A0923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737242"/>
    <w:multiLevelType w:val="hybridMultilevel"/>
    <w:tmpl w:val="9B86E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A0FA1"/>
    <w:multiLevelType w:val="hybridMultilevel"/>
    <w:tmpl w:val="329261D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CA6F2E"/>
    <w:multiLevelType w:val="hybridMultilevel"/>
    <w:tmpl w:val="1242E594"/>
    <w:lvl w:ilvl="0" w:tplc="31FABDB2">
      <w:start w:val="2"/>
      <w:numFmt w:val="lowerLetter"/>
      <w:lvlText w:val="%1."/>
      <w:lvlJc w:val="left"/>
      <w:pPr>
        <w:ind w:left="360" w:hanging="360"/>
      </w:pPr>
      <w:rPr>
        <w:rFonts w:hint="default"/>
        <w:w w:val="1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787FA3"/>
    <w:multiLevelType w:val="hybridMultilevel"/>
    <w:tmpl w:val="1CDA3678"/>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D2D6F"/>
    <w:multiLevelType w:val="hybridMultilevel"/>
    <w:tmpl w:val="6C72F1E8"/>
    <w:lvl w:ilvl="0" w:tplc="451EE10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081403"/>
    <w:multiLevelType w:val="hybridMultilevel"/>
    <w:tmpl w:val="81066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971438"/>
    <w:multiLevelType w:val="hybridMultilevel"/>
    <w:tmpl w:val="350EC35C"/>
    <w:lvl w:ilvl="0" w:tplc="C4DA5C66">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219620">
    <w:abstractNumId w:val="27"/>
  </w:num>
  <w:num w:numId="2" w16cid:durableId="530266204">
    <w:abstractNumId w:val="18"/>
  </w:num>
  <w:num w:numId="3" w16cid:durableId="900793408">
    <w:abstractNumId w:val="31"/>
  </w:num>
  <w:num w:numId="4" w16cid:durableId="938954016">
    <w:abstractNumId w:val="1"/>
  </w:num>
  <w:num w:numId="5" w16cid:durableId="1553272231">
    <w:abstractNumId w:val="14"/>
  </w:num>
  <w:num w:numId="6" w16cid:durableId="1065449042">
    <w:abstractNumId w:val="6"/>
  </w:num>
  <w:num w:numId="7" w16cid:durableId="1767189682">
    <w:abstractNumId w:val="26"/>
  </w:num>
  <w:num w:numId="8" w16cid:durableId="226846154">
    <w:abstractNumId w:val="16"/>
  </w:num>
  <w:num w:numId="9" w16cid:durableId="1820030817">
    <w:abstractNumId w:val="23"/>
  </w:num>
  <w:num w:numId="10" w16cid:durableId="1198615844">
    <w:abstractNumId w:val="19"/>
  </w:num>
  <w:num w:numId="11" w16cid:durableId="895313380">
    <w:abstractNumId w:val="30"/>
  </w:num>
  <w:num w:numId="12" w16cid:durableId="1333753364">
    <w:abstractNumId w:val="21"/>
  </w:num>
  <w:num w:numId="13" w16cid:durableId="1982151938">
    <w:abstractNumId w:val="8"/>
  </w:num>
  <w:num w:numId="14" w16cid:durableId="810637129">
    <w:abstractNumId w:val="22"/>
  </w:num>
  <w:num w:numId="15" w16cid:durableId="835921686">
    <w:abstractNumId w:val="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2718704">
    <w:abstractNumId w:val="8"/>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2333739">
    <w:abstractNumId w:val="8"/>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9806028">
    <w:abstractNumId w:val="8"/>
    <w:lvlOverride w:ilvl="0">
      <w:startOverride w:val="6"/>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3700976">
    <w:abstractNumId w:val="8"/>
    <w:lvlOverride w:ilvl="0">
      <w:startOverride w:val="7"/>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1686012">
    <w:abstractNumId w:val="8"/>
    <w:lvlOverride w:ilvl="0">
      <w:startOverride w:val="8"/>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6401512">
    <w:abstractNumId w:val="8"/>
    <w:lvlOverride w:ilvl="0">
      <w:startOverride w:val="9"/>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0284331">
    <w:abstractNumId w:val="34"/>
  </w:num>
  <w:num w:numId="23" w16cid:durableId="1484276584">
    <w:abstractNumId w:val="13"/>
  </w:num>
  <w:num w:numId="24" w16cid:durableId="25957327">
    <w:abstractNumId w:val="28"/>
  </w:num>
  <w:num w:numId="25" w16cid:durableId="1503816869">
    <w:abstractNumId w:val="33"/>
  </w:num>
  <w:num w:numId="26" w16cid:durableId="1841040279">
    <w:abstractNumId w:val="7"/>
  </w:num>
  <w:num w:numId="27" w16cid:durableId="59905472">
    <w:abstractNumId w:val="17"/>
  </w:num>
  <w:num w:numId="28" w16cid:durableId="708799509">
    <w:abstractNumId w:val="11"/>
  </w:num>
  <w:num w:numId="29" w16cid:durableId="2097046272">
    <w:abstractNumId w:val="29"/>
  </w:num>
  <w:num w:numId="30" w16cid:durableId="750739927">
    <w:abstractNumId w:val="20"/>
  </w:num>
  <w:num w:numId="31" w16cid:durableId="1010060825">
    <w:abstractNumId w:val="0"/>
  </w:num>
  <w:num w:numId="32" w16cid:durableId="147792462">
    <w:abstractNumId w:val="12"/>
  </w:num>
  <w:num w:numId="33" w16cid:durableId="1060253499">
    <w:abstractNumId w:val="32"/>
  </w:num>
  <w:num w:numId="34" w16cid:durableId="1608193664">
    <w:abstractNumId w:val="25"/>
  </w:num>
  <w:num w:numId="35" w16cid:durableId="1619068173">
    <w:abstractNumId w:val="24"/>
  </w:num>
  <w:num w:numId="36" w16cid:durableId="1255745464">
    <w:abstractNumId w:val="5"/>
  </w:num>
  <w:num w:numId="37" w16cid:durableId="1900939531">
    <w:abstractNumId w:val="4"/>
  </w:num>
  <w:num w:numId="38" w16cid:durableId="1535996227">
    <w:abstractNumId w:val="10"/>
  </w:num>
  <w:num w:numId="39" w16cid:durableId="1645310685">
    <w:abstractNumId w:val="35"/>
  </w:num>
  <w:num w:numId="40" w16cid:durableId="1362588279">
    <w:abstractNumId w:val="9"/>
  </w:num>
  <w:num w:numId="41" w16cid:durableId="1190336500">
    <w:abstractNumId w:val="15"/>
  </w:num>
  <w:num w:numId="42" w16cid:durableId="555553998">
    <w:abstractNumId w:val="3"/>
  </w:num>
  <w:num w:numId="43" w16cid:durableId="64962551">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11411"/>
    <w:rsid w:val="000153A4"/>
    <w:rsid w:val="00027547"/>
    <w:rsid w:val="00031C84"/>
    <w:rsid w:val="000529E4"/>
    <w:rsid w:val="00053CE5"/>
    <w:rsid w:val="0005680D"/>
    <w:rsid w:val="00056F4E"/>
    <w:rsid w:val="000604F4"/>
    <w:rsid w:val="00063EF5"/>
    <w:rsid w:val="00066112"/>
    <w:rsid w:val="000835EA"/>
    <w:rsid w:val="000863F3"/>
    <w:rsid w:val="00093854"/>
    <w:rsid w:val="000A16E2"/>
    <w:rsid w:val="000B7602"/>
    <w:rsid w:val="000C4976"/>
    <w:rsid w:val="000E4724"/>
    <w:rsid w:val="000F3067"/>
    <w:rsid w:val="00101938"/>
    <w:rsid w:val="001029DE"/>
    <w:rsid w:val="00104282"/>
    <w:rsid w:val="001108A7"/>
    <w:rsid w:val="0012224F"/>
    <w:rsid w:val="00127608"/>
    <w:rsid w:val="001303C5"/>
    <w:rsid w:val="0015064E"/>
    <w:rsid w:val="001550C0"/>
    <w:rsid w:val="00161FC4"/>
    <w:rsid w:val="001620E8"/>
    <w:rsid w:val="00165210"/>
    <w:rsid w:val="001740D2"/>
    <w:rsid w:val="00190449"/>
    <w:rsid w:val="00196BD5"/>
    <w:rsid w:val="001B015C"/>
    <w:rsid w:val="001B4B4E"/>
    <w:rsid w:val="001B56C9"/>
    <w:rsid w:val="001C6187"/>
    <w:rsid w:val="001E096B"/>
    <w:rsid w:val="001E6378"/>
    <w:rsid w:val="001F17DE"/>
    <w:rsid w:val="001F48CB"/>
    <w:rsid w:val="001F5338"/>
    <w:rsid w:val="001F6EF9"/>
    <w:rsid w:val="002112FE"/>
    <w:rsid w:val="00211AC8"/>
    <w:rsid w:val="00213506"/>
    <w:rsid w:val="002149A4"/>
    <w:rsid w:val="00220916"/>
    <w:rsid w:val="0022121E"/>
    <w:rsid w:val="00224586"/>
    <w:rsid w:val="00224EDB"/>
    <w:rsid w:val="0023475E"/>
    <w:rsid w:val="00242CBF"/>
    <w:rsid w:val="002479EB"/>
    <w:rsid w:val="00251603"/>
    <w:rsid w:val="00252388"/>
    <w:rsid w:val="002544A1"/>
    <w:rsid w:val="00254C94"/>
    <w:rsid w:val="00256E2E"/>
    <w:rsid w:val="0028366A"/>
    <w:rsid w:val="00290713"/>
    <w:rsid w:val="00292897"/>
    <w:rsid w:val="002937E3"/>
    <w:rsid w:val="002A0F48"/>
    <w:rsid w:val="002A2860"/>
    <w:rsid w:val="002A320C"/>
    <w:rsid w:val="002B4636"/>
    <w:rsid w:val="002C0133"/>
    <w:rsid w:val="002D245F"/>
    <w:rsid w:val="002D41C7"/>
    <w:rsid w:val="002E15CF"/>
    <w:rsid w:val="00302057"/>
    <w:rsid w:val="00302726"/>
    <w:rsid w:val="0031379D"/>
    <w:rsid w:val="00314CAF"/>
    <w:rsid w:val="00320718"/>
    <w:rsid w:val="00320F42"/>
    <w:rsid w:val="00333844"/>
    <w:rsid w:val="0033447C"/>
    <w:rsid w:val="0033513A"/>
    <w:rsid w:val="003433A9"/>
    <w:rsid w:val="00346AC0"/>
    <w:rsid w:val="003471AA"/>
    <w:rsid w:val="0035426C"/>
    <w:rsid w:val="00364491"/>
    <w:rsid w:val="00364DBF"/>
    <w:rsid w:val="00372467"/>
    <w:rsid w:val="00377768"/>
    <w:rsid w:val="003A2FF0"/>
    <w:rsid w:val="003B0EC9"/>
    <w:rsid w:val="003D3A70"/>
    <w:rsid w:val="003D46F4"/>
    <w:rsid w:val="003D5D2B"/>
    <w:rsid w:val="003F0099"/>
    <w:rsid w:val="003F3773"/>
    <w:rsid w:val="00410A56"/>
    <w:rsid w:val="00423A73"/>
    <w:rsid w:val="00431D55"/>
    <w:rsid w:val="00434870"/>
    <w:rsid w:val="00440FFE"/>
    <w:rsid w:val="00454849"/>
    <w:rsid w:val="00454E35"/>
    <w:rsid w:val="0046038C"/>
    <w:rsid w:val="004710F5"/>
    <w:rsid w:val="004721CF"/>
    <w:rsid w:val="0047499F"/>
    <w:rsid w:val="00483F8A"/>
    <w:rsid w:val="00485D80"/>
    <w:rsid w:val="004868F3"/>
    <w:rsid w:val="00486CCF"/>
    <w:rsid w:val="0049397B"/>
    <w:rsid w:val="0049603D"/>
    <w:rsid w:val="004A1710"/>
    <w:rsid w:val="004A4ABD"/>
    <w:rsid w:val="004C1DBA"/>
    <w:rsid w:val="004C3468"/>
    <w:rsid w:val="004C3DF9"/>
    <w:rsid w:val="004C7127"/>
    <w:rsid w:val="004D5899"/>
    <w:rsid w:val="004E5B31"/>
    <w:rsid w:val="004E7A00"/>
    <w:rsid w:val="004E7B1F"/>
    <w:rsid w:val="004F59D8"/>
    <w:rsid w:val="005012E6"/>
    <w:rsid w:val="00501FFE"/>
    <w:rsid w:val="00502BCD"/>
    <w:rsid w:val="00503AD3"/>
    <w:rsid w:val="00514518"/>
    <w:rsid w:val="005156BC"/>
    <w:rsid w:val="00523A0A"/>
    <w:rsid w:val="005277D6"/>
    <w:rsid w:val="005300CD"/>
    <w:rsid w:val="00540181"/>
    <w:rsid w:val="005418CA"/>
    <w:rsid w:val="005463D1"/>
    <w:rsid w:val="00547E01"/>
    <w:rsid w:val="00547E52"/>
    <w:rsid w:val="00547F58"/>
    <w:rsid w:val="00550612"/>
    <w:rsid w:val="00553791"/>
    <w:rsid w:val="005542D9"/>
    <w:rsid w:val="00563A9E"/>
    <w:rsid w:val="00563C1E"/>
    <w:rsid w:val="005725B0"/>
    <w:rsid w:val="00580058"/>
    <w:rsid w:val="005833FA"/>
    <w:rsid w:val="00586036"/>
    <w:rsid w:val="0058665D"/>
    <w:rsid w:val="00591D84"/>
    <w:rsid w:val="00594264"/>
    <w:rsid w:val="00596E01"/>
    <w:rsid w:val="005A0EFF"/>
    <w:rsid w:val="005A3793"/>
    <w:rsid w:val="005A67C7"/>
    <w:rsid w:val="005B51AB"/>
    <w:rsid w:val="005B6390"/>
    <w:rsid w:val="005C2B5A"/>
    <w:rsid w:val="005C2F6D"/>
    <w:rsid w:val="005D3984"/>
    <w:rsid w:val="005D5562"/>
    <w:rsid w:val="005E105A"/>
    <w:rsid w:val="005E727F"/>
    <w:rsid w:val="006029B6"/>
    <w:rsid w:val="006048B2"/>
    <w:rsid w:val="006102F2"/>
    <w:rsid w:val="00610A12"/>
    <w:rsid w:val="006164B5"/>
    <w:rsid w:val="00617190"/>
    <w:rsid w:val="006336E4"/>
    <w:rsid w:val="006542D3"/>
    <w:rsid w:val="00667335"/>
    <w:rsid w:val="00677D05"/>
    <w:rsid w:val="006839B7"/>
    <w:rsid w:val="00684D81"/>
    <w:rsid w:val="006951F2"/>
    <w:rsid w:val="006A0582"/>
    <w:rsid w:val="006A545E"/>
    <w:rsid w:val="006A7D6C"/>
    <w:rsid w:val="006B1C93"/>
    <w:rsid w:val="006B544E"/>
    <w:rsid w:val="006C0ABB"/>
    <w:rsid w:val="006C3C1B"/>
    <w:rsid w:val="006D3785"/>
    <w:rsid w:val="006E3E43"/>
    <w:rsid w:val="00702399"/>
    <w:rsid w:val="00706437"/>
    <w:rsid w:val="007137B5"/>
    <w:rsid w:val="00727DF1"/>
    <w:rsid w:val="00742216"/>
    <w:rsid w:val="00745A3E"/>
    <w:rsid w:val="00745A56"/>
    <w:rsid w:val="0075369C"/>
    <w:rsid w:val="00773D13"/>
    <w:rsid w:val="00774832"/>
    <w:rsid w:val="007861B0"/>
    <w:rsid w:val="00790DD0"/>
    <w:rsid w:val="0079154A"/>
    <w:rsid w:val="0079189F"/>
    <w:rsid w:val="00797793"/>
    <w:rsid w:val="00797CD8"/>
    <w:rsid w:val="007A1F8D"/>
    <w:rsid w:val="007B6E3B"/>
    <w:rsid w:val="007C5917"/>
    <w:rsid w:val="007D20B2"/>
    <w:rsid w:val="007D6059"/>
    <w:rsid w:val="007D7A34"/>
    <w:rsid w:val="007E4C8C"/>
    <w:rsid w:val="007F1BAE"/>
    <w:rsid w:val="007F342B"/>
    <w:rsid w:val="007F7243"/>
    <w:rsid w:val="008004E2"/>
    <w:rsid w:val="00800B9D"/>
    <w:rsid w:val="00805122"/>
    <w:rsid w:val="008171D1"/>
    <w:rsid w:val="00826B76"/>
    <w:rsid w:val="008403D2"/>
    <w:rsid w:val="008512E5"/>
    <w:rsid w:val="00864AE9"/>
    <w:rsid w:val="00883F8C"/>
    <w:rsid w:val="00890DDB"/>
    <w:rsid w:val="008920F2"/>
    <w:rsid w:val="008B0A4B"/>
    <w:rsid w:val="008B2598"/>
    <w:rsid w:val="008C0642"/>
    <w:rsid w:val="008C098F"/>
    <w:rsid w:val="008C0F25"/>
    <w:rsid w:val="008C2C52"/>
    <w:rsid w:val="008C7182"/>
    <w:rsid w:val="008D0E2E"/>
    <w:rsid w:val="008D4605"/>
    <w:rsid w:val="008D48A7"/>
    <w:rsid w:val="008D5447"/>
    <w:rsid w:val="009009DD"/>
    <w:rsid w:val="00906C8C"/>
    <w:rsid w:val="00921B49"/>
    <w:rsid w:val="00922E30"/>
    <w:rsid w:val="009252FF"/>
    <w:rsid w:val="00926BBC"/>
    <w:rsid w:val="00930B6D"/>
    <w:rsid w:val="00932106"/>
    <w:rsid w:val="00932210"/>
    <w:rsid w:val="009326A5"/>
    <w:rsid w:val="009525DC"/>
    <w:rsid w:val="009534C0"/>
    <w:rsid w:val="009564FC"/>
    <w:rsid w:val="009844B6"/>
    <w:rsid w:val="009927E4"/>
    <w:rsid w:val="00995EFB"/>
    <w:rsid w:val="009B5B99"/>
    <w:rsid w:val="009D1F7A"/>
    <w:rsid w:val="009D2857"/>
    <w:rsid w:val="009D3A59"/>
    <w:rsid w:val="009D3C63"/>
    <w:rsid w:val="009E608B"/>
    <w:rsid w:val="009F54DF"/>
    <w:rsid w:val="009F6F67"/>
    <w:rsid w:val="009F7EBE"/>
    <w:rsid w:val="00A00129"/>
    <w:rsid w:val="00A02F90"/>
    <w:rsid w:val="00A1120F"/>
    <w:rsid w:val="00A166B5"/>
    <w:rsid w:val="00A16C71"/>
    <w:rsid w:val="00A21571"/>
    <w:rsid w:val="00A21E8F"/>
    <w:rsid w:val="00A27837"/>
    <w:rsid w:val="00A331BE"/>
    <w:rsid w:val="00A347C9"/>
    <w:rsid w:val="00A45E59"/>
    <w:rsid w:val="00A551DC"/>
    <w:rsid w:val="00A66D1A"/>
    <w:rsid w:val="00A71F38"/>
    <w:rsid w:val="00A77AD1"/>
    <w:rsid w:val="00A83FA3"/>
    <w:rsid w:val="00A903DA"/>
    <w:rsid w:val="00A93311"/>
    <w:rsid w:val="00AA3152"/>
    <w:rsid w:val="00AA5019"/>
    <w:rsid w:val="00AA6DC6"/>
    <w:rsid w:val="00AB12AE"/>
    <w:rsid w:val="00AC7896"/>
    <w:rsid w:val="00AF0A3B"/>
    <w:rsid w:val="00AF437C"/>
    <w:rsid w:val="00AF51B1"/>
    <w:rsid w:val="00B00EA2"/>
    <w:rsid w:val="00B04192"/>
    <w:rsid w:val="00B114B1"/>
    <w:rsid w:val="00B1413D"/>
    <w:rsid w:val="00B17AE5"/>
    <w:rsid w:val="00B2074B"/>
    <w:rsid w:val="00B229D7"/>
    <w:rsid w:val="00B37406"/>
    <w:rsid w:val="00B401BC"/>
    <w:rsid w:val="00B45E55"/>
    <w:rsid w:val="00B47877"/>
    <w:rsid w:val="00B51B26"/>
    <w:rsid w:val="00B520B8"/>
    <w:rsid w:val="00B54DCD"/>
    <w:rsid w:val="00B56B4E"/>
    <w:rsid w:val="00B60268"/>
    <w:rsid w:val="00B60E06"/>
    <w:rsid w:val="00B63BF1"/>
    <w:rsid w:val="00B67A17"/>
    <w:rsid w:val="00B72FE6"/>
    <w:rsid w:val="00B81E2E"/>
    <w:rsid w:val="00B85A38"/>
    <w:rsid w:val="00B96ED8"/>
    <w:rsid w:val="00BB247E"/>
    <w:rsid w:val="00BB3B5E"/>
    <w:rsid w:val="00BC058F"/>
    <w:rsid w:val="00BC17DF"/>
    <w:rsid w:val="00BC24C1"/>
    <w:rsid w:val="00BD0E29"/>
    <w:rsid w:val="00BD2675"/>
    <w:rsid w:val="00BD5264"/>
    <w:rsid w:val="00BD5774"/>
    <w:rsid w:val="00BE03BD"/>
    <w:rsid w:val="00BE2EF7"/>
    <w:rsid w:val="00BE3957"/>
    <w:rsid w:val="00BF7C9C"/>
    <w:rsid w:val="00C05226"/>
    <w:rsid w:val="00C07779"/>
    <w:rsid w:val="00C07B98"/>
    <w:rsid w:val="00C1300E"/>
    <w:rsid w:val="00C328B5"/>
    <w:rsid w:val="00C33394"/>
    <w:rsid w:val="00C42F1B"/>
    <w:rsid w:val="00C47EF5"/>
    <w:rsid w:val="00C6006F"/>
    <w:rsid w:val="00C6495B"/>
    <w:rsid w:val="00C673CB"/>
    <w:rsid w:val="00C715FC"/>
    <w:rsid w:val="00C72F6F"/>
    <w:rsid w:val="00C76BD0"/>
    <w:rsid w:val="00C82461"/>
    <w:rsid w:val="00C85F20"/>
    <w:rsid w:val="00C87932"/>
    <w:rsid w:val="00C9518C"/>
    <w:rsid w:val="00CA674C"/>
    <w:rsid w:val="00CB06FB"/>
    <w:rsid w:val="00CC084E"/>
    <w:rsid w:val="00CC427C"/>
    <w:rsid w:val="00CC7F0C"/>
    <w:rsid w:val="00CD7443"/>
    <w:rsid w:val="00CE59E0"/>
    <w:rsid w:val="00CF697C"/>
    <w:rsid w:val="00D00B5D"/>
    <w:rsid w:val="00D02392"/>
    <w:rsid w:val="00D11E46"/>
    <w:rsid w:val="00D13CB6"/>
    <w:rsid w:val="00D30E19"/>
    <w:rsid w:val="00D33071"/>
    <w:rsid w:val="00D33728"/>
    <w:rsid w:val="00D3391B"/>
    <w:rsid w:val="00D33D15"/>
    <w:rsid w:val="00D46AF1"/>
    <w:rsid w:val="00D516E5"/>
    <w:rsid w:val="00D568A0"/>
    <w:rsid w:val="00D571AC"/>
    <w:rsid w:val="00D6182C"/>
    <w:rsid w:val="00D67D25"/>
    <w:rsid w:val="00D81BC8"/>
    <w:rsid w:val="00D933D0"/>
    <w:rsid w:val="00D9435D"/>
    <w:rsid w:val="00DB1E52"/>
    <w:rsid w:val="00DB36C9"/>
    <w:rsid w:val="00DD0D25"/>
    <w:rsid w:val="00DD2F66"/>
    <w:rsid w:val="00DD509B"/>
    <w:rsid w:val="00DE2A22"/>
    <w:rsid w:val="00DE6C96"/>
    <w:rsid w:val="00DE7935"/>
    <w:rsid w:val="00DF2F1B"/>
    <w:rsid w:val="00E03F3A"/>
    <w:rsid w:val="00E0409E"/>
    <w:rsid w:val="00E046A2"/>
    <w:rsid w:val="00E04EC2"/>
    <w:rsid w:val="00E137FF"/>
    <w:rsid w:val="00E17968"/>
    <w:rsid w:val="00E2169B"/>
    <w:rsid w:val="00E24537"/>
    <w:rsid w:val="00E42825"/>
    <w:rsid w:val="00E438C6"/>
    <w:rsid w:val="00E536B7"/>
    <w:rsid w:val="00E547C6"/>
    <w:rsid w:val="00E70CC4"/>
    <w:rsid w:val="00E74769"/>
    <w:rsid w:val="00E84487"/>
    <w:rsid w:val="00E85569"/>
    <w:rsid w:val="00E87053"/>
    <w:rsid w:val="00E93281"/>
    <w:rsid w:val="00E9446B"/>
    <w:rsid w:val="00EA314D"/>
    <w:rsid w:val="00EA5C0F"/>
    <w:rsid w:val="00EA77FE"/>
    <w:rsid w:val="00EB2081"/>
    <w:rsid w:val="00EB34C9"/>
    <w:rsid w:val="00EC25CA"/>
    <w:rsid w:val="00EC79FE"/>
    <w:rsid w:val="00EF6410"/>
    <w:rsid w:val="00EF6D75"/>
    <w:rsid w:val="00F04D9F"/>
    <w:rsid w:val="00F0713B"/>
    <w:rsid w:val="00F11ADB"/>
    <w:rsid w:val="00F15FD4"/>
    <w:rsid w:val="00F16781"/>
    <w:rsid w:val="00F22AEB"/>
    <w:rsid w:val="00F337CB"/>
    <w:rsid w:val="00F432A3"/>
    <w:rsid w:val="00F44661"/>
    <w:rsid w:val="00F45422"/>
    <w:rsid w:val="00F47459"/>
    <w:rsid w:val="00F51D6E"/>
    <w:rsid w:val="00F523DE"/>
    <w:rsid w:val="00F5273E"/>
    <w:rsid w:val="00F52D5C"/>
    <w:rsid w:val="00F649D1"/>
    <w:rsid w:val="00F71CEB"/>
    <w:rsid w:val="00F7215F"/>
    <w:rsid w:val="00F72A6A"/>
    <w:rsid w:val="00F84878"/>
    <w:rsid w:val="00F917C3"/>
    <w:rsid w:val="00F92C62"/>
    <w:rsid w:val="00FA09A5"/>
    <w:rsid w:val="00FB1D00"/>
    <w:rsid w:val="00FB328F"/>
    <w:rsid w:val="00FB3C8E"/>
    <w:rsid w:val="00FB3D59"/>
    <w:rsid w:val="00FC37D9"/>
    <w:rsid w:val="00FC743F"/>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A70"/>
    <w:rPr>
      <w:rFonts w:ascii="Arial" w:hAnsi="Arial"/>
      <w:sz w:val="24"/>
      <w:szCs w:val="24"/>
    </w:rPr>
  </w:style>
  <w:style w:type="paragraph" w:styleId="Heading1">
    <w:name w:val="heading 1"/>
    <w:basedOn w:val="Normal"/>
    <w:next w:val="Normal"/>
    <w:link w:val="Heading1Char"/>
    <w:qFormat/>
    <w:rsid w:val="00AA6DC6"/>
    <w:pPr>
      <w:jc w:val="center"/>
      <w:outlineLvl w:val="0"/>
    </w:pPr>
    <w:rPr>
      <w:rFonts w:cs="Arial"/>
      <w:b/>
      <w:bCs/>
      <w:noProof/>
      <w:sz w:val="32"/>
      <w:szCs w:val="28"/>
    </w:rPr>
  </w:style>
  <w:style w:type="paragraph" w:styleId="Heading2">
    <w:name w:val="heading 2"/>
    <w:basedOn w:val="Normal"/>
    <w:next w:val="Normal"/>
    <w:link w:val="Heading2Char"/>
    <w:qFormat/>
    <w:rsid w:val="00AA6DC6"/>
    <w:pPr>
      <w:spacing w:after="240"/>
      <w:outlineLvl w:val="1"/>
    </w:pPr>
    <w:rPr>
      <w:rFonts w:cs="Arial"/>
      <w:b/>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0863F3"/>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AA6DC6"/>
    <w:rPr>
      <w:rFonts w:ascii="Arial" w:hAnsi="Arial" w:cs="Arial"/>
      <w:b/>
      <w:bCs/>
      <w:noProof/>
      <w:sz w:val="32"/>
      <w:szCs w:val="28"/>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uiPriority w:val="99"/>
    <w:rsid w:val="002479EB"/>
    <w:rPr>
      <w:sz w:val="20"/>
      <w:szCs w:val="20"/>
    </w:rPr>
  </w:style>
  <w:style w:type="character" w:customStyle="1" w:styleId="FootnoteTextChar">
    <w:name w:val="Footnote Text Char"/>
    <w:basedOn w:val="DefaultParagraphFont"/>
    <w:link w:val="FootnoteText"/>
    <w:uiPriority w:val="99"/>
    <w:rsid w:val="002479EB"/>
  </w:style>
  <w:style w:type="character" w:customStyle="1" w:styleId="Heading2Char">
    <w:name w:val="Heading 2 Char"/>
    <w:basedOn w:val="DefaultParagraphFont"/>
    <w:link w:val="Heading2"/>
    <w:rsid w:val="00AA6DC6"/>
    <w:rPr>
      <w:rFonts w:ascii="Arial" w:hAnsi="Arial" w:cs="Arial"/>
      <w:b/>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0863F3"/>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9D2857"/>
    <w:pPr>
      <w:ind w:left="720"/>
      <w:contextualSpacing/>
    </w:pPr>
  </w:style>
  <w:style w:type="paragraph" w:styleId="ListBullet2">
    <w:name w:val="List Bullet 2"/>
    <w:basedOn w:val="Normal"/>
    <w:rsid w:val="00CF697C"/>
    <w:pPr>
      <w:numPr>
        <w:ilvl w:val="1"/>
        <w:numId w:val="13"/>
      </w:numPr>
      <w:tabs>
        <w:tab w:val="clear" w:pos="720"/>
        <w:tab w:val="left" w:pos="763"/>
      </w:tabs>
      <w:spacing w:after="60"/>
      <w:ind w:left="0" w:firstLine="0"/>
    </w:pPr>
    <w:rPr>
      <w:snapToGrid w:val="0"/>
      <w:szCs w:val="20"/>
    </w:rPr>
  </w:style>
  <w:style w:type="paragraph" w:styleId="ListBullet3">
    <w:name w:val="List Bullet 3"/>
    <w:basedOn w:val="Normal"/>
    <w:rsid w:val="00CF697C"/>
    <w:pPr>
      <w:numPr>
        <w:ilvl w:val="2"/>
        <w:numId w:val="13"/>
      </w:numPr>
      <w:tabs>
        <w:tab w:val="clear" w:pos="1080"/>
      </w:tabs>
      <w:spacing w:after="60"/>
      <w:ind w:left="0" w:firstLine="0"/>
    </w:pPr>
    <w:rPr>
      <w:snapToGrid w:val="0"/>
      <w:szCs w:val="20"/>
    </w:rPr>
  </w:style>
  <w:style w:type="paragraph" w:styleId="ListBullet4">
    <w:name w:val="List Bullet 4"/>
    <w:basedOn w:val="Normal"/>
    <w:rsid w:val="00CF697C"/>
    <w:pPr>
      <w:numPr>
        <w:ilvl w:val="3"/>
        <w:numId w:val="13"/>
      </w:numPr>
      <w:tabs>
        <w:tab w:val="clear" w:pos="1440"/>
      </w:tabs>
      <w:ind w:left="0" w:firstLine="0"/>
    </w:pPr>
    <w:rPr>
      <w:snapToGrid w:val="0"/>
      <w:szCs w:val="20"/>
    </w:rPr>
  </w:style>
  <w:style w:type="paragraph" w:customStyle="1" w:styleId="AppendixAListSubheadItalic">
    <w:name w:val="Appendix A List Subhead + Italic"/>
    <w:basedOn w:val="Normal"/>
    <w:next w:val="List"/>
    <w:rsid w:val="00CF697C"/>
    <w:pPr>
      <w:numPr>
        <w:numId w:val="13"/>
      </w:numPr>
    </w:pPr>
    <w:rPr>
      <w:rFonts w:eastAsia="Times" w:cs="Arial"/>
      <w:i/>
      <w:iCs/>
      <w:szCs w:val="20"/>
    </w:rPr>
  </w:style>
  <w:style w:type="paragraph" w:styleId="List">
    <w:name w:val="List"/>
    <w:basedOn w:val="Normal"/>
    <w:rsid w:val="00CF697C"/>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ore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11644</Words>
  <Characters>66376</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Evaluation Criteria Map Program 4 - Instructional Materials (CA Dept of Education)</vt:lpstr>
    </vt:vector>
  </TitlesOfParts>
  <Company/>
  <LinksUpToDate>false</LinksUpToDate>
  <CharactersWithSpaces>77865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 Map Program 4 - Instructional Materials (CA Dept of Education)</dc:title>
  <dc:subject>Evaluation Criteria Map Template for Full Program Type 4: Basic English Language Arts, Kindergarten through Grade Eight.</dc:subject>
  <dc:creator/>
  <cp:keywords/>
  <cp:lastModifiedBy/>
  <cp:revision>1</cp:revision>
  <dcterms:created xsi:type="dcterms:W3CDTF">2025-10-24T18:55:00Z</dcterms:created>
  <dcterms:modified xsi:type="dcterms:W3CDTF">2025-10-27T22:09:00Z</dcterms:modified>
</cp:coreProperties>
</file>