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66B91F2F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3542C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366FE862" w:rsidR="004F59D8" w:rsidRDefault="009D0046" w:rsidP="003542C8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24295541" w:rsidR="00970164" w:rsidRDefault="00744F28" w:rsidP="003542C8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3542C8">
        <w:rPr>
          <w:rFonts w:ascii="Arial" w:hAnsi="Arial" w:cs="Arial"/>
          <w:iCs/>
          <w:noProof/>
        </w:rPr>
        <w:t>4</w:t>
      </w:r>
    </w:p>
    <w:p w14:paraId="744B2001" w14:textId="66EE39F8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3542C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1C600F9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D44352">
        <w:t>Three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hree Theatre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3542C8" w14:paraId="481AA0D0" w14:textId="77777777" w:rsidTr="007F2709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3542C8" w:rsidRDefault="00A16C71" w:rsidP="00B114B1">
            <w:pPr>
              <w:pStyle w:val="Heading3"/>
            </w:pPr>
            <w:r w:rsidRPr="003542C8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54562555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3542C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3542C8" w14:paraId="3EAADE5B" w14:textId="77777777" w:rsidTr="007F2709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3542C8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3542C8" w:rsidRDefault="00A9476C" w:rsidP="00B114B1">
            <w:pPr>
              <w:pStyle w:val="Heading3"/>
              <w:rPr>
                <w:b w:val="0"/>
              </w:rPr>
            </w:pPr>
            <w:r w:rsidRPr="003542C8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</w:tcPr>
          <w:p w14:paraId="68F9DA86" w14:textId="77777777" w:rsidR="00345C92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3542C8" w14:paraId="2670B1FB" w14:textId="77777777" w:rsidTr="007F2709">
        <w:trPr>
          <w:cantSplit/>
        </w:trPr>
        <w:tc>
          <w:tcPr>
            <w:tcW w:w="1843" w:type="dxa"/>
          </w:tcPr>
          <w:p w14:paraId="2B4A4713" w14:textId="77777777" w:rsidR="00A16C71" w:rsidRPr="003542C8" w:rsidRDefault="00D4435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092" w:type="dxa"/>
          </w:tcPr>
          <w:p w14:paraId="4D939387" w14:textId="77777777" w:rsidR="00A16C71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Create roles, imagined worlds, and improvised stories in a drama/theatre work.</w:t>
            </w:r>
          </w:p>
        </w:tc>
        <w:tc>
          <w:tcPr>
            <w:tcW w:w="3381" w:type="dxa"/>
          </w:tcPr>
          <w:p w14:paraId="5DAB6C7B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1D545FB9" w14:textId="77777777" w:rsidTr="007F2709">
        <w:trPr>
          <w:cantSplit/>
        </w:trPr>
        <w:tc>
          <w:tcPr>
            <w:tcW w:w="1843" w:type="dxa"/>
          </w:tcPr>
          <w:p w14:paraId="14BF602A" w14:textId="77777777" w:rsidR="00283D18" w:rsidRPr="003542C8" w:rsidRDefault="00D4435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283D18" w:rsidRPr="003542C8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092" w:type="dxa"/>
          </w:tcPr>
          <w:p w14:paraId="3A488BDB" w14:textId="77777777" w:rsidR="00283D18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Collaborate to determine how characters might move and speak to support the story and given circumstances in drama/theatre work.</w:t>
            </w:r>
          </w:p>
        </w:tc>
        <w:tc>
          <w:tcPr>
            <w:tcW w:w="3381" w:type="dxa"/>
          </w:tcPr>
          <w:p w14:paraId="41C8F396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542C8" w14:paraId="6AEA465F" w14:textId="77777777" w:rsidTr="007F2709">
        <w:trPr>
          <w:cantSplit/>
        </w:trPr>
        <w:tc>
          <w:tcPr>
            <w:tcW w:w="1843" w:type="dxa"/>
          </w:tcPr>
          <w:p w14:paraId="60CDBC38" w14:textId="77777777" w:rsidR="00A16C71" w:rsidRPr="003542C8" w:rsidRDefault="00D4435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092" w:type="dxa"/>
          </w:tcPr>
          <w:p w14:paraId="51763F30" w14:textId="77777777" w:rsidR="00A16C71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Imagine and articulate ideas for costumes, props and sets for the environment and characters in a drama/theatre work.</w:t>
            </w:r>
          </w:p>
        </w:tc>
        <w:tc>
          <w:tcPr>
            <w:tcW w:w="3381" w:type="dxa"/>
          </w:tcPr>
          <w:p w14:paraId="60061E4C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542C8" w14:paraId="3254B0B9" w14:textId="77777777" w:rsidTr="007F2709">
        <w:trPr>
          <w:cantSplit/>
        </w:trPr>
        <w:tc>
          <w:tcPr>
            <w:tcW w:w="1843" w:type="dxa"/>
          </w:tcPr>
          <w:p w14:paraId="3AA98CEF" w14:textId="77777777" w:rsidR="00A16C71" w:rsidRPr="003542C8" w:rsidRDefault="00D4435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092" w:type="dxa"/>
          </w:tcPr>
          <w:p w14:paraId="7C84DF7D" w14:textId="77777777" w:rsidR="00A16C71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Participate in methods of investigation to devise original ideas for a drama/theatre work.</w:t>
            </w:r>
          </w:p>
        </w:tc>
        <w:tc>
          <w:tcPr>
            <w:tcW w:w="3381" w:type="dxa"/>
          </w:tcPr>
          <w:p w14:paraId="3656B9AB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542C8" w14:paraId="2CCE2EB9" w14:textId="77777777" w:rsidTr="007F2709">
        <w:trPr>
          <w:cantSplit/>
        </w:trPr>
        <w:tc>
          <w:tcPr>
            <w:tcW w:w="1843" w:type="dxa"/>
          </w:tcPr>
          <w:p w14:paraId="3E85F64A" w14:textId="77777777" w:rsidR="00A16C71" w:rsidRPr="003542C8" w:rsidRDefault="00D4435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092" w:type="dxa"/>
          </w:tcPr>
          <w:p w14:paraId="45CEF10F" w14:textId="77777777" w:rsidR="00A16C71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Compare ideas with peers and make revisions that will enhance and deepen group drama/theatre work.</w:t>
            </w:r>
          </w:p>
        </w:tc>
        <w:tc>
          <w:tcPr>
            <w:tcW w:w="3381" w:type="dxa"/>
          </w:tcPr>
          <w:p w14:paraId="62486C05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A16C71" w:rsidRPr="003542C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3542C8" w14:paraId="62EDAF10" w14:textId="77777777" w:rsidTr="007F2709">
        <w:trPr>
          <w:cantSplit/>
        </w:trPr>
        <w:tc>
          <w:tcPr>
            <w:tcW w:w="1843" w:type="dxa"/>
          </w:tcPr>
          <w:p w14:paraId="63CF37F8" w14:textId="77777777" w:rsidR="00F361F3" w:rsidRPr="003542C8" w:rsidRDefault="00D4435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.TH:Cr3</w:t>
            </w:r>
            <w:r w:rsidR="00283D18" w:rsidRPr="003542C8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14:paraId="4A3D45D2" w14:textId="77777777" w:rsidR="00F361F3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542C8">
              <w:rPr>
                <w:rFonts w:ascii="Arial" w:hAnsi="Arial" w:cs="Arial"/>
              </w:rPr>
              <w:t>Collaborate with peers to revise, refine, and adapt ideas to fit the given parameters of a drama/theatre work.</w:t>
            </w:r>
          </w:p>
        </w:tc>
        <w:tc>
          <w:tcPr>
            <w:tcW w:w="3381" w:type="dxa"/>
          </w:tcPr>
          <w:p w14:paraId="4DDBEF00" w14:textId="77777777" w:rsidR="00F361F3" w:rsidRPr="003542C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3542C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F361F3" w:rsidRPr="003542C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F361F3" w:rsidRPr="003542C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4E3DA280" w14:textId="77777777" w:rsidTr="007F2709">
        <w:trPr>
          <w:cantSplit/>
        </w:trPr>
        <w:tc>
          <w:tcPr>
            <w:tcW w:w="1843" w:type="dxa"/>
          </w:tcPr>
          <w:p w14:paraId="31F5CF08" w14:textId="77777777" w:rsidR="00283D18" w:rsidRPr="003542C8" w:rsidRDefault="00D4435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lastRenderedPageBreak/>
              <w:t>3</w:t>
            </w:r>
            <w:r w:rsidR="00283D18" w:rsidRPr="003542C8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092" w:type="dxa"/>
          </w:tcPr>
          <w:p w14:paraId="0237D3DE" w14:textId="77777777" w:rsidR="00283D18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542C8">
              <w:rPr>
                <w:rFonts w:ascii="Arial" w:hAnsi="Arial" w:cs="Arial"/>
              </w:rPr>
              <w:t>Participate and contribute to physical and vocal exploration in an improvised or scripted drama/theatre work.</w:t>
            </w:r>
          </w:p>
        </w:tc>
        <w:tc>
          <w:tcPr>
            <w:tcW w:w="3381" w:type="dxa"/>
          </w:tcPr>
          <w:p w14:paraId="1FC39945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42C6942C" w14:textId="77777777" w:rsidTr="007F2709">
        <w:trPr>
          <w:cantSplit/>
        </w:trPr>
        <w:tc>
          <w:tcPr>
            <w:tcW w:w="1843" w:type="dxa"/>
          </w:tcPr>
          <w:p w14:paraId="7E462034" w14:textId="77777777" w:rsidR="00283D18" w:rsidRPr="003542C8" w:rsidRDefault="00D4435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283D18" w:rsidRPr="003542C8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092" w:type="dxa"/>
          </w:tcPr>
          <w:p w14:paraId="74726E0F" w14:textId="77777777" w:rsidR="00283D18" w:rsidRPr="003542C8" w:rsidRDefault="006F440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542C8">
              <w:rPr>
                <w:rFonts w:ascii="Arial" w:hAnsi="Arial" w:cs="Arial"/>
              </w:rPr>
              <w:t>Refine design choices and technical theatre elements to support a devised or scripted drama/theatre work.</w:t>
            </w:r>
          </w:p>
        </w:tc>
        <w:tc>
          <w:tcPr>
            <w:tcW w:w="3381" w:type="dxa"/>
          </w:tcPr>
          <w:p w14:paraId="6D98A12B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283D18" w:rsidRPr="003542C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218D1389" w14:textId="77777777" w:rsidTr="007F2709">
        <w:trPr>
          <w:cantSplit/>
        </w:trPr>
        <w:tc>
          <w:tcPr>
            <w:tcW w:w="1843" w:type="dxa"/>
          </w:tcPr>
          <w:p w14:paraId="761101A7" w14:textId="77777777" w:rsidR="008969F9" w:rsidRPr="003542C8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3542C8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8969F9" w:rsidRPr="003542C8" w:rsidRDefault="008969F9" w:rsidP="003542C8">
            <w:pPr>
              <w:rPr>
                <w:rFonts w:ascii="Arial" w:hAnsi="Arial" w:cs="Arial"/>
                <w:b/>
              </w:rPr>
            </w:pPr>
            <w:r w:rsidRPr="003542C8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14:paraId="76CF48A5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542C8" w14:paraId="73F67A6A" w14:textId="77777777" w:rsidTr="007F2709">
        <w:trPr>
          <w:cantSplit/>
        </w:trPr>
        <w:tc>
          <w:tcPr>
            <w:tcW w:w="1843" w:type="dxa"/>
          </w:tcPr>
          <w:p w14:paraId="3E6EFD03" w14:textId="77777777" w:rsidR="00A9476C" w:rsidRPr="003542C8" w:rsidRDefault="00D4435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092" w:type="dxa"/>
          </w:tcPr>
          <w:p w14:paraId="6AE71A21" w14:textId="3A53A865" w:rsidR="00A9476C" w:rsidRPr="003542C8" w:rsidRDefault="006F440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Apply the elements of dramatic structure to a story and create a drama/theatre work</w:t>
            </w:r>
            <w:r w:rsidR="33A28B21" w:rsidRPr="003542C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6B699379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0D5A875E" w14:textId="77777777" w:rsidTr="007F2709">
        <w:trPr>
          <w:cantSplit/>
        </w:trPr>
        <w:tc>
          <w:tcPr>
            <w:tcW w:w="1843" w:type="dxa"/>
          </w:tcPr>
          <w:p w14:paraId="6003F626" w14:textId="77777777" w:rsidR="00283D18" w:rsidRPr="003542C8" w:rsidRDefault="00D4435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283D18" w:rsidRPr="003542C8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092" w:type="dxa"/>
          </w:tcPr>
          <w:p w14:paraId="5BD20388" w14:textId="77777777" w:rsidR="00283D18" w:rsidRPr="003542C8" w:rsidRDefault="006F440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Explore how movement and voice are incorporated into drama/theatre work.</w:t>
            </w:r>
          </w:p>
        </w:tc>
        <w:tc>
          <w:tcPr>
            <w:tcW w:w="3381" w:type="dxa"/>
          </w:tcPr>
          <w:p w14:paraId="61CDCEAD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3542C8" w14:paraId="00EE8057" w14:textId="77777777" w:rsidTr="007F2709">
        <w:trPr>
          <w:cantSplit/>
        </w:trPr>
        <w:tc>
          <w:tcPr>
            <w:tcW w:w="1843" w:type="dxa"/>
          </w:tcPr>
          <w:p w14:paraId="254F394F" w14:textId="77777777" w:rsidR="00FC0188" w:rsidRPr="003542C8" w:rsidRDefault="00D4435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092" w:type="dxa"/>
          </w:tcPr>
          <w:p w14:paraId="2D5E17E9" w14:textId="77777777" w:rsidR="00FC0188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Participate in a variety of physical, vocal, and cognitive exercises that can be used in a group setting for drama/theatre work.</w:t>
            </w:r>
          </w:p>
        </w:tc>
        <w:tc>
          <w:tcPr>
            <w:tcW w:w="3381" w:type="dxa"/>
          </w:tcPr>
          <w:p w14:paraId="07547A01" w14:textId="77777777" w:rsidR="00FC0188" w:rsidRPr="003542C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3542C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FC0188" w:rsidRPr="003542C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FC0188" w:rsidRPr="003542C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3542C8" w14:paraId="70883367" w14:textId="77777777" w:rsidTr="007F2709">
        <w:trPr>
          <w:cantSplit/>
        </w:trPr>
        <w:tc>
          <w:tcPr>
            <w:tcW w:w="1843" w:type="dxa"/>
          </w:tcPr>
          <w:p w14:paraId="3EA5170A" w14:textId="77777777" w:rsidR="00941177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092" w:type="dxa"/>
          </w:tcPr>
          <w:p w14:paraId="66B68C8D" w14:textId="77777777" w:rsidR="00941177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Identify the basic technical theatre elements that can be used in drama/theatre work.</w:t>
            </w:r>
          </w:p>
        </w:tc>
        <w:tc>
          <w:tcPr>
            <w:tcW w:w="3381" w:type="dxa"/>
          </w:tcPr>
          <w:p w14:paraId="6DFB9E20" w14:textId="77777777" w:rsidR="00941177" w:rsidRPr="003542C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3542C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941177" w:rsidRPr="003542C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941177" w:rsidRPr="003542C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2140911B" w14:textId="77777777" w:rsidTr="007F2709">
        <w:trPr>
          <w:cantSplit/>
        </w:trPr>
        <w:tc>
          <w:tcPr>
            <w:tcW w:w="1843" w:type="dxa"/>
          </w:tcPr>
          <w:p w14:paraId="6ACF6268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092" w:type="dxa"/>
          </w:tcPr>
          <w:p w14:paraId="39806243" w14:textId="77777777" w:rsidR="00A9476C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Share small-group drama/theatre work, with peers as audience.</w:t>
            </w:r>
          </w:p>
        </w:tc>
        <w:tc>
          <w:tcPr>
            <w:tcW w:w="3381" w:type="dxa"/>
          </w:tcPr>
          <w:p w14:paraId="738610EB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1679597A" w14:textId="77777777" w:rsidTr="007F2709">
        <w:trPr>
          <w:cantSplit/>
        </w:trPr>
        <w:tc>
          <w:tcPr>
            <w:tcW w:w="1843" w:type="dxa"/>
          </w:tcPr>
          <w:p w14:paraId="33BB5B02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14:paraId="3EE186E2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542C8" w14:paraId="0098A4BE" w14:textId="77777777" w:rsidTr="007F2709">
        <w:trPr>
          <w:cantSplit/>
        </w:trPr>
        <w:tc>
          <w:tcPr>
            <w:tcW w:w="1843" w:type="dxa"/>
          </w:tcPr>
          <w:p w14:paraId="3AA6EAF2" w14:textId="77777777" w:rsidR="00A9476C" w:rsidRPr="003542C8" w:rsidRDefault="00D44352" w:rsidP="00A9476C">
            <w:pPr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092" w:type="dxa"/>
          </w:tcPr>
          <w:p w14:paraId="101A340B" w14:textId="77777777" w:rsidR="00A9476C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Understand and discuss why artistic choices are made in a drama/theatre work.</w:t>
            </w:r>
          </w:p>
        </w:tc>
        <w:tc>
          <w:tcPr>
            <w:tcW w:w="3381" w:type="dxa"/>
          </w:tcPr>
          <w:p w14:paraId="3A0FF5F2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486058FD" w14:textId="77777777" w:rsidTr="007F2709">
        <w:trPr>
          <w:cantSplit/>
        </w:trPr>
        <w:tc>
          <w:tcPr>
            <w:tcW w:w="1843" w:type="dxa"/>
          </w:tcPr>
          <w:p w14:paraId="42B9145D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lastRenderedPageBreak/>
              <w:t>3.</w:t>
            </w:r>
            <w:r w:rsidR="008969F9" w:rsidRPr="003542C8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092" w:type="dxa"/>
          </w:tcPr>
          <w:p w14:paraId="384AC0F4" w14:textId="77777777" w:rsidR="00A9476C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Consider multiple personal experiences when participating in or observing a drama/theatre work.</w:t>
            </w:r>
          </w:p>
        </w:tc>
        <w:tc>
          <w:tcPr>
            <w:tcW w:w="3381" w:type="dxa"/>
          </w:tcPr>
          <w:p w14:paraId="17AD93B2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6BFEACD1" w14:textId="77777777" w:rsidTr="007F2709">
        <w:trPr>
          <w:cantSplit/>
        </w:trPr>
        <w:tc>
          <w:tcPr>
            <w:tcW w:w="1843" w:type="dxa"/>
          </w:tcPr>
          <w:p w14:paraId="205389B9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092" w:type="dxa"/>
          </w:tcPr>
          <w:p w14:paraId="56CAA73C" w14:textId="77777777" w:rsidR="00A9476C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Consider multiple ways to develop a character using physical characteristics and prop or costume design choices that reflect cultural contexts in drama/theatre work.</w:t>
            </w:r>
          </w:p>
        </w:tc>
        <w:tc>
          <w:tcPr>
            <w:tcW w:w="3381" w:type="dxa"/>
          </w:tcPr>
          <w:p w14:paraId="6B62F1B3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0A4E5D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921983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2F02E242" w14:textId="77777777" w:rsidTr="007F2709">
        <w:trPr>
          <w:cantSplit/>
        </w:trPr>
        <w:tc>
          <w:tcPr>
            <w:tcW w:w="1843" w:type="dxa"/>
          </w:tcPr>
          <w:p w14:paraId="2A2FA3AC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092" w:type="dxa"/>
          </w:tcPr>
          <w:p w14:paraId="5BF505AF" w14:textId="77777777" w:rsidR="00A9476C" w:rsidRPr="003542C8" w:rsidRDefault="00B034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Examine how connections are made between oneself and a character’s emotions in drama/theatre work.</w:t>
            </w:r>
          </w:p>
        </w:tc>
        <w:tc>
          <w:tcPr>
            <w:tcW w:w="3381" w:type="dxa"/>
          </w:tcPr>
          <w:p w14:paraId="296FEF7D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69D0D3C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CD245A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0EC6D661" w14:textId="77777777" w:rsidTr="007F2709">
        <w:trPr>
          <w:cantSplit/>
        </w:trPr>
        <w:tc>
          <w:tcPr>
            <w:tcW w:w="1843" w:type="dxa"/>
          </w:tcPr>
          <w:p w14:paraId="70C147A1" w14:textId="77777777" w:rsidR="008969F9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092" w:type="dxa"/>
          </w:tcPr>
          <w:p w14:paraId="7CF89500" w14:textId="77777777" w:rsidR="008969F9" w:rsidRPr="003542C8" w:rsidRDefault="00C1175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Understand how and why groups evaluate drama/theatre work.</w:t>
            </w:r>
          </w:p>
        </w:tc>
        <w:tc>
          <w:tcPr>
            <w:tcW w:w="3381" w:type="dxa"/>
          </w:tcPr>
          <w:p w14:paraId="1231BE67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0D7AA69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7196D064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395646A2" w14:textId="77777777" w:rsidTr="007F2709">
        <w:trPr>
          <w:cantSplit/>
        </w:trPr>
        <w:tc>
          <w:tcPr>
            <w:tcW w:w="1843" w:type="dxa"/>
          </w:tcPr>
          <w:p w14:paraId="546B8BCE" w14:textId="77777777" w:rsidR="00283D18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283D18" w:rsidRPr="003542C8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092" w:type="dxa"/>
          </w:tcPr>
          <w:p w14:paraId="5D894FB4" w14:textId="77777777" w:rsidR="00283D18" w:rsidRPr="003542C8" w:rsidRDefault="00C1175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Evaluate and analyze problems and situations in a drama/theatre work from an audience perspective.</w:t>
            </w:r>
          </w:p>
        </w:tc>
        <w:tc>
          <w:tcPr>
            <w:tcW w:w="3381" w:type="dxa"/>
          </w:tcPr>
          <w:p w14:paraId="34FF1C98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8A21919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D18F9B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3542C8" w14:paraId="5AC14100" w14:textId="77777777" w:rsidTr="007F2709">
        <w:trPr>
          <w:cantSplit/>
        </w:trPr>
        <w:tc>
          <w:tcPr>
            <w:tcW w:w="1843" w:type="dxa"/>
          </w:tcPr>
          <w:p w14:paraId="2DB85ECC" w14:textId="77777777" w:rsidR="00283D18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283D18" w:rsidRPr="003542C8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092" w:type="dxa"/>
          </w:tcPr>
          <w:p w14:paraId="584BA2DA" w14:textId="77777777" w:rsidR="00283D18" w:rsidRPr="003542C8" w:rsidRDefault="00C1175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Consider and analyze technical theatre elements from multiple drama/theatre works</w:t>
            </w:r>
          </w:p>
        </w:tc>
        <w:tc>
          <w:tcPr>
            <w:tcW w:w="3381" w:type="dxa"/>
          </w:tcPr>
          <w:p w14:paraId="238601FE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08B5D1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6DEB4AB" w14:textId="77777777" w:rsidR="00283D18" w:rsidRPr="003542C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00AC2B95" w14:textId="77777777" w:rsidTr="007F2709">
        <w:trPr>
          <w:cantSplit/>
        </w:trPr>
        <w:tc>
          <w:tcPr>
            <w:tcW w:w="1843" w:type="dxa"/>
          </w:tcPr>
          <w:p w14:paraId="53C98A13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14:paraId="6E39ACC9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8969F9" w:rsidRPr="003542C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542C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542C8" w14:paraId="40687323" w14:textId="77777777" w:rsidTr="007F2709">
        <w:trPr>
          <w:cantSplit/>
        </w:trPr>
        <w:tc>
          <w:tcPr>
            <w:tcW w:w="1843" w:type="dxa"/>
          </w:tcPr>
          <w:p w14:paraId="53B667C0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092" w:type="dxa"/>
          </w:tcPr>
          <w:p w14:paraId="4BD2340F" w14:textId="77777777" w:rsidR="00A9476C" w:rsidRPr="003542C8" w:rsidRDefault="00535E9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Use personal experiences and knowledge to make connections to community and culture in a drama/theatre work.</w:t>
            </w:r>
          </w:p>
        </w:tc>
        <w:tc>
          <w:tcPr>
            <w:tcW w:w="3381" w:type="dxa"/>
          </w:tcPr>
          <w:p w14:paraId="0AD9C6F4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5F9C3DC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023141B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0E265D65" w14:textId="77777777" w:rsidTr="007F2709">
        <w:trPr>
          <w:cantSplit/>
        </w:trPr>
        <w:tc>
          <w:tcPr>
            <w:tcW w:w="1843" w:type="dxa"/>
          </w:tcPr>
          <w:p w14:paraId="5E967F9F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092" w:type="dxa"/>
          </w:tcPr>
          <w:p w14:paraId="738A0B8E" w14:textId="77777777" w:rsidR="00A9476C" w:rsidRPr="003542C8" w:rsidRDefault="002D0C4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Identify connections to community, social issues, and other content areas in drama/theatre work.</w:t>
            </w:r>
          </w:p>
        </w:tc>
        <w:tc>
          <w:tcPr>
            <w:tcW w:w="3381" w:type="dxa"/>
          </w:tcPr>
          <w:p w14:paraId="1F3B1409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4355AD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A965116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542C8" w14:paraId="44BCFBD7" w14:textId="77777777" w:rsidTr="007F2709">
        <w:trPr>
          <w:cantSplit/>
        </w:trPr>
        <w:tc>
          <w:tcPr>
            <w:tcW w:w="1843" w:type="dxa"/>
          </w:tcPr>
          <w:p w14:paraId="75F6E018" w14:textId="77777777" w:rsidR="00A9476C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lastRenderedPageBreak/>
              <w:t>3</w:t>
            </w:r>
            <w:r w:rsidR="008969F9" w:rsidRPr="003542C8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092" w:type="dxa"/>
          </w:tcPr>
          <w:p w14:paraId="4CF817A1" w14:textId="77777777" w:rsidR="00A9476C" w:rsidRPr="003542C8" w:rsidRDefault="002D0C4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Identify responsible practices for creating and adapting drama/theatre works.</w:t>
            </w:r>
          </w:p>
        </w:tc>
        <w:tc>
          <w:tcPr>
            <w:tcW w:w="3381" w:type="dxa"/>
          </w:tcPr>
          <w:p w14:paraId="7DF4E37C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DA6542E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041E394" w14:textId="77777777" w:rsidR="00A9476C" w:rsidRPr="003542C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013BF145" w14:textId="77777777" w:rsidTr="007F2709">
        <w:trPr>
          <w:cantSplit/>
        </w:trPr>
        <w:tc>
          <w:tcPr>
            <w:tcW w:w="1843" w:type="dxa"/>
          </w:tcPr>
          <w:p w14:paraId="64F3F6C2" w14:textId="77777777" w:rsidR="008969F9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092" w:type="dxa"/>
          </w:tcPr>
          <w:p w14:paraId="369A375B" w14:textId="77777777" w:rsidR="008969F9" w:rsidRPr="003542C8" w:rsidRDefault="002D0C4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Explore how stories are adapted from literature to drama/theatre work.</w:t>
            </w:r>
          </w:p>
        </w:tc>
        <w:tc>
          <w:tcPr>
            <w:tcW w:w="3381" w:type="dxa"/>
          </w:tcPr>
          <w:p w14:paraId="722B00AE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E1831B3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E11D2A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3542C8" w14:paraId="21514CF3" w14:textId="77777777" w:rsidTr="007F2709">
        <w:trPr>
          <w:cantSplit/>
        </w:trPr>
        <w:tc>
          <w:tcPr>
            <w:tcW w:w="1843" w:type="dxa"/>
          </w:tcPr>
          <w:p w14:paraId="01FC44E0" w14:textId="77777777" w:rsidR="008969F9" w:rsidRPr="003542C8" w:rsidRDefault="00D4435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3</w:t>
            </w:r>
            <w:r w:rsidR="008969F9" w:rsidRPr="003542C8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092" w:type="dxa"/>
          </w:tcPr>
          <w:p w14:paraId="523A8D27" w14:textId="77777777" w:rsidR="008969F9" w:rsidRPr="003542C8" w:rsidRDefault="002D0C4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542C8">
              <w:rPr>
                <w:rFonts w:ascii="Arial" w:hAnsi="Arial" w:cs="Arial"/>
                <w:noProof/>
              </w:rPr>
              <w:t>Examine how artists have historically presented the same stories using different art forms, genres, or drama/theatre conventions.</w:t>
            </w:r>
          </w:p>
        </w:tc>
        <w:tc>
          <w:tcPr>
            <w:tcW w:w="3381" w:type="dxa"/>
          </w:tcPr>
          <w:p w14:paraId="31126E5D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2431CDC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9E398E2" w14:textId="77777777" w:rsidR="008969F9" w:rsidRPr="003542C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691D84B6" w:rsidR="000A3980" w:rsidRDefault="000A3980" w:rsidP="003542C8">
      <w:pPr>
        <w:rPr>
          <w:rFonts w:ascii="Arial" w:hAnsi="Arial" w:cs="Arial"/>
          <w:b/>
          <w:noProof/>
        </w:rPr>
      </w:pPr>
    </w:p>
    <w:p w14:paraId="6CE65DE1" w14:textId="77777777" w:rsidR="00064857" w:rsidRPr="00660149" w:rsidRDefault="00064857" w:rsidP="00064857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2C7917A1" w14:textId="77777777" w:rsidR="00064857" w:rsidRDefault="00064857" w:rsidP="003542C8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064857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61C1" w14:textId="77777777" w:rsidR="00D25A9C" w:rsidRDefault="00D25A9C">
      <w:r>
        <w:separator/>
      </w:r>
    </w:p>
  </w:endnote>
  <w:endnote w:type="continuationSeparator" w:id="0">
    <w:p w14:paraId="76BC83D4" w14:textId="77777777" w:rsidR="00D25A9C" w:rsidRDefault="00D2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B152" w14:textId="77777777" w:rsidR="00D25A9C" w:rsidRDefault="00D25A9C">
      <w:r>
        <w:separator/>
      </w:r>
    </w:p>
  </w:footnote>
  <w:footnote w:type="continuationSeparator" w:id="0">
    <w:p w14:paraId="5CE81C86" w14:textId="77777777" w:rsidR="00D25A9C" w:rsidRDefault="00D2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64857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2D0C48"/>
    <w:rsid w:val="0031379D"/>
    <w:rsid w:val="00320718"/>
    <w:rsid w:val="00327A5D"/>
    <w:rsid w:val="00345C92"/>
    <w:rsid w:val="00346AC0"/>
    <w:rsid w:val="003471AA"/>
    <w:rsid w:val="003542C8"/>
    <w:rsid w:val="00364DBF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35E92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6F4408"/>
    <w:rsid w:val="00723EEC"/>
    <w:rsid w:val="00744F28"/>
    <w:rsid w:val="00745A56"/>
    <w:rsid w:val="00771087"/>
    <w:rsid w:val="0079189F"/>
    <w:rsid w:val="007F2709"/>
    <w:rsid w:val="007F7243"/>
    <w:rsid w:val="00800B9D"/>
    <w:rsid w:val="008512E5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927E4"/>
    <w:rsid w:val="009D0046"/>
    <w:rsid w:val="009D1F7A"/>
    <w:rsid w:val="009D3A59"/>
    <w:rsid w:val="009F6067"/>
    <w:rsid w:val="00A166B5"/>
    <w:rsid w:val="00A16C71"/>
    <w:rsid w:val="00A27837"/>
    <w:rsid w:val="00A40056"/>
    <w:rsid w:val="00A5042B"/>
    <w:rsid w:val="00A921EF"/>
    <w:rsid w:val="00A9476C"/>
    <w:rsid w:val="00B0344B"/>
    <w:rsid w:val="00B114B1"/>
    <w:rsid w:val="00C1175D"/>
    <w:rsid w:val="00C1300E"/>
    <w:rsid w:val="00CA674C"/>
    <w:rsid w:val="00CC731C"/>
    <w:rsid w:val="00CE59E0"/>
    <w:rsid w:val="00D25A9C"/>
    <w:rsid w:val="00D44352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33A28B21"/>
    <w:rsid w:val="3862B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F3162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029A-DD66-4A1E-836D-6C6B140BEFC2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A14275D4-6D92-467E-A49A-A8BFC534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61112-C3BF-4CB7-B450-C496D283D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83CAB-39F8-4EF8-BA8E-8767307D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Three Theatre Standards Map - Instructional Materials (CA Dept of Education)</vt:lpstr>
    </vt:vector>
  </TitlesOfParts>
  <Company>CA Dept of Education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Three Theatre Standards Map - Instructional Materials (CA Dept of Education)</dc:title>
  <dc:subject>Standards Map Template–2021 Arts Education Adoption Grade Three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2020-06-30T17:19:00Z</dcterms:created>
  <dcterms:modified xsi:type="dcterms:W3CDTF">2020-07-03T02:09:00Z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