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6CD7" w14:textId="5ADC1C93" w:rsidR="00963B71" w:rsidRPr="00963B71" w:rsidRDefault="00963B71" w:rsidP="00963B71">
      <w:pPr>
        <w:pStyle w:val="Heading1"/>
      </w:pPr>
      <w:r w:rsidRPr="00963B71">
        <w:t xml:space="preserve">Golden State Pathways Program </w:t>
      </w:r>
      <w:r w:rsidRPr="00963B71">
        <w:br/>
        <w:t>Implementation Funds for Planning Pathways</w:t>
      </w:r>
    </w:p>
    <w:p w14:paraId="62DA58F5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California </w:t>
      </w:r>
      <w:r w:rsidRPr="00963B71">
        <w:rPr>
          <w:rFonts w:ascii="Arial" w:hAnsi="Arial" w:cs="Arial"/>
          <w:i/>
          <w:iCs/>
        </w:rPr>
        <w:t>Education Code (EC)</w:t>
      </w:r>
      <w:r w:rsidRPr="00963B71">
        <w:rPr>
          <w:rFonts w:ascii="Arial" w:hAnsi="Arial" w:cs="Arial"/>
        </w:rPr>
        <w:t xml:space="preserve"> pertaining to Golden State Pathways Program (GSPP) funding:</w:t>
      </w:r>
    </w:p>
    <w:p w14:paraId="6D939B93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California </w:t>
      </w:r>
      <w:r w:rsidRPr="00963B71">
        <w:rPr>
          <w:rFonts w:ascii="Arial" w:hAnsi="Arial" w:cs="Arial"/>
          <w:i/>
          <w:iCs/>
        </w:rPr>
        <w:t>EC</w:t>
      </w:r>
      <w:r w:rsidRPr="00963B71">
        <w:rPr>
          <w:rFonts w:ascii="Arial" w:hAnsi="Arial" w:cs="Arial"/>
        </w:rPr>
        <w:t xml:space="preserve"> Section 53025(a):</w:t>
      </w:r>
    </w:p>
    <w:p w14:paraId="52C437CF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  (a) The Superintendent, in consultation with the executive director of the state board, shall award grants on a competitive basis to grant recipients for the following:</w:t>
      </w:r>
    </w:p>
    <w:p w14:paraId="4C9DDF22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(1) Consortium development and planning grants to support collaborative planning between a grant recipient and their program partners in the development of high-quality college and career pathways opportunities that are consistent with the requirements of this chapter. </w:t>
      </w:r>
      <w:r w:rsidRPr="00963B71">
        <w:rPr>
          <w:rFonts w:ascii="Arial" w:hAnsi="Arial" w:cs="Arial"/>
          <w:b/>
          <w:bCs/>
        </w:rPr>
        <w:t>Of the amounts appropriated to support the Golden State Pathways Program, the Superintendent may use up to 10 percent of the funds for consortium development and planning grants.</w:t>
      </w:r>
    </w:p>
    <w:p w14:paraId="5F85FA82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(2) Implementation grants to support a grant recipient’s ability to offer participating pupils high-quality college and career pathways opportunities consistent with the requirements of this chapter. </w:t>
      </w:r>
      <w:r w:rsidRPr="00963B71">
        <w:rPr>
          <w:rFonts w:ascii="Arial" w:hAnsi="Arial" w:cs="Arial"/>
          <w:b/>
          <w:bCs/>
        </w:rPr>
        <w:t>Of the amounts appropriated to support the Golden State Pathways Program, the Superintendent shall use not less than 85 percent of the funds for implementation grants.</w:t>
      </w:r>
    </w:p>
    <w:p w14:paraId="31E8414B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A total of $500,000,000.00 is available for the Golden State Pathways Program.</w:t>
      </w:r>
    </w:p>
    <w:p w14:paraId="361D9B96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Amount available for Planning and Consortium Grants: up to $50,000,000</w:t>
      </w:r>
    </w:p>
    <w:p w14:paraId="28E68BF5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Amount available for Implementation Grants: not less than $425,000,000 (The remaining balance from the October 11, 2024, qualification results posting was set aside for the allocation of implementation funds for eligible planning grantees).</w:t>
      </w:r>
    </w:p>
    <w:p w14:paraId="591A7DB9" w14:textId="04516835" w:rsid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Amount available for technical assistance center contracts: up to $25,000,000</w:t>
      </w:r>
    </w:p>
    <w:p w14:paraId="71235A97" w14:textId="582E409E" w:rsidR="00963B71" w:rsidRPr="00963B71" w:rsidRDefault="00963B71" w:rsidP="00963B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5614FF" w14:textId="77777777" w:rsidR="00963B71" w:rsidRPr="00255D6B" w:rsidRDefault="00963B71" w:rsidP="00255D6B">
      <w:pPr>
        <w:pStyle w:val="Heading2"/>
      </w:pPr>
      <w:r w:rsidRPr="00255D6B">
        <w:lastRenderedPageBreak/>
        <w:t>Golden State Pathways Program Funding Formula</w:t>
      </w:r>
    </w:p>
    <w:p w14:paraId="49705EF7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 xml:space="preserve">In accordance with California </w:t>
      </w:r>
      <w:r w:rsidRPr="00963B71">
        <w:rPr>
          <w:rFonts w:ascii="Arial" w:hAnsi="Arial" w:cs="Arial"/>
          <w:i/>
          <w:iCs/>
        </w:rPr>
        <w:t>EC</w:t>
      </w:r>
      <w:r w:rsidRPr="00963B71">
        <w:rPr>
          <w:rFonts w:ascii="Arial" w:hAnsi="Arial" w:cs="Arial"/>
        </w:rPr>
        <w:t xml:space="preserve"> Section 53025(c):</w:t>
      </w:r>
    </w:p>
    <w:p w14:paraId="76F80BE2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(c) In determining the grant amounts for an implementation grant and for a consortium development and planning grant, the Superintendent, in consultation with the executive director of the state board, shall consider all of the following:</w:t>
      </w:r>
    </w:p>
    <w:p w14:paraId="24ECDB5C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(1) The number of pupils enrolled by the applicant.</w:t>
      </w:r>
    </w:p>
    <w:p w14:paraId="2DA80E72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(2) The number of pathways programs proposed to be established or expanded by the applicant and the number of schoolsites that would participate in the pathways program.</w:t>
      </w:r>
    </w:p>
    <w:p w14:paraId="233F03D5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(3) The estimated number of pupils that would be enrolled in the applicant’s pathways programs.</w:t>
      </w:r>
    </w:p>
    <w:p w14:paraId="4382C2BE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(4) The number of entities collaborating with the applicant to achieve the goal outlined in subdivision (a) of Section 53021.</w:t>
      </w:r>
    </w:p>
    <w:p w14:paraId="0A75CDFD" w14:textId="77777777" w:rsidR="00963B71" w:rsidRPr="00963B71" w:rsidRDefault="00963B71" w:rsidP="00255D6B">
      <w:pPr>
        <w:pStyle w:val="Heading2"/>
      </w:pPr>
      <w:r w:rsidRPr="00963B71">
        <w:t>Implementation Funds for Planning Pathways Funding Formula</w:t>
      </w:r>
    </w:p>
    <w:p w14:paraId="646C2A04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Of the $425,000,000 minimum available for Implementation Grants, $50,000,000 was set aside to accommodate implementation funding requests for Planning Pathways.</w:t>
      </w:r>
    </w:p>
    <w:p w14:paraId="43C54626" w14:textId="77777777" w:rsid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Weighted categories include:</w:t>
      </w:r>
    </w:p>
    <w:p w14:paraId="7A2696F4" w14:textId="7AFC7FF1" w:rsidR="00963B71" w:rsidRPr="00963B71" w:rsidRDefault="00963B71" w:rsidP="00963B7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85 percent for number of pathways to be established or expanded.</w:t>
      </w:r>
    </w:p>
    <w:p w14:paraId="357A18A9" w14:textId="0BFE62E1" w:rsidR="00963B71" w:rsidRPr="00963B71" w:rsidRDefault="00963B71" w:rsidP="00963B7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10 percent for pupils enrolled in pathways.</w:t>
      </w:r>
    </w:p>
    <w:p w14:paraId="2810D55A" w14:textId="1B16A197" w:rsidR="00963B71" w:rsidRPr="00963B71" w:rsidRDefault="00963B71" w:rsidP="00963B7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5 percent for entities collaborating with applicant.</w:t>
      </w:r>
    </w:p>
    <w:p w14:paraId="28D59BE3" w14:textId="77777777" w:rsidR="00963B71" w:rsidRPr="00963B71" w:rsidRDefault="00963B71" w:rsidP="00963B71">
      <w:p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In addition, the following allocations were applied to each application:</w:t>
      </w:r>
    </w:p>
    <w:p w14:paraId="25CA242A" w14:textId="6B04B811" w:rsidR="00963B71" w:rsidRPr="00963B71" w:rsidRDefault="00963B71" w:rsidP="00963B7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$192,308 for planning pathways to be established or expanded.</w:t>
      </w:r>
    </w:p>
    <w:p w14:paraId="56DA2AC9" w14:textId="0A402DBB" w:rsidR="00963B71" w:rsidRPr="00963B71" w:rsidRDefault="00963B71" w:rsidP="00963B7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63B71">
        <w:rPr>
          <w:rFonts w:ascii="Arial" w:hAnsi="Arial" w:cs="Arial"/>
        </w:rPr>
        <w:t>$885 for entities collaborating with applicant.</w:t>
      </w:r>
    </w:p>
    <w:p w14:paraId="22ACBEA1" w14:textId="76155DA8" w:rsidR="00255D6B" w:rsidRPr="00255D6B" w:rsidRDefault="00963B71" w:rsidP="00255D6B">
      <w:pPr>
        <w:pStyle w:val="ListParagraph"/>
        <w:numPr>
          <w:ilvl w:val="0"/>
          <w:numId w:val="4"/>
        </w:numPr>
        <w:spacing w:after="3360" w:line="240" w:lineRule="auto"/>
        <w:contextualSpacing w:val="0"/>
        <w:rPr>
          <w:rFonts w:ascii="Arial" w:hAnsi="Arial" w:cs="Arial"/>
        </w:rPr>
      </w:pPr>
      <w:r w:rsidRPr="00963B71">
        <w:rPr>
          <w:rFonts w:ascii="Arial" w:hAnsi="Arial" w:cs="Arial"/>
        </w:rPr>
        <w:t>$90 per pupil enrolled in pathways.</w:t>
      </w:r>
    </w:p>
    <w:p w14:paraId="6263FA9F" w14:textId="78A8F4F7" w:rsidR="008329DF" w:rsidRPr="008329DF" w:rsidRDefault="008329DF" w:rsidP="008329DF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Posted by: California Department of Education – May 2026</w:t>
      </w:r>
    </w:p>
    <w:sectPr w:rsidR="008329DF" w:rsidRPr="0083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995C" w14:textId="77777777" w:rsidR="00C01C8F" w:rsidRDefault="00C01C8F" w:rsidP="00012054">
      <w:pPr>
        <w:spacing w:after="0" w:line="240" w:lineRule="auto"/>
      </w:pPr>
      <w:r>
        <w:separator/>
      </w:r>
    </w:p>
  </w:endnote>
  <w:endnote w:type="continuationSeparator" w:id="0">
    <w:p w14:paraId="70BF0EA6" w14:textId="77777777" w:rsidR="00C01C8F" w:rsidRDefault="00C01C8F" w:rsidP="0001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2084" w14:textId="77777777" w:rsidR="00C01C8F" w:rsidRDefault="00C01C8F" w:rsidP="00012054">
      <w:pPr>
        <w:spacing w:after="0" w:line="240" w:lineRule="auto"/>
      </w:pPr>
      <w:r>
        <w:separator/>
      </w:r>
    </w:p>
  </w:footnote>
  <w:footnote w:type="continuationSeparator" w:id="0">
    <w:p w14:paraId="3603080E" w14:textId="77777777" w:rsidR="00C01C8F" w:rsidRDefault="00C01C8F" w:rsidP="0001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883"/>
    <w:multiLevelType w:val="hybridMultilevel"/>
    <w:tmpl w:val="96560F84"/>
    <w:lvl w:ilvl="0" w:tplc="C3B0B46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04AEE"/>
    <w:multiLevelType w:val="hybridMultilevel"/>
    <w:tmpl w:val="F522D32E"/>
    <w:lvl w:ilvl="0" w:tplc="C3B0B46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92408"/>
    <w:multiLevelType w:val="hybridMultilevel"/>
    <w:tmpl w:val="DACA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F35E8"/>
    <w:multiLevelType w:val="hybridMultilevel"/>
    <w:tmpl w:val="A08ED9FC"/>
    <w:lvl w:ilvl="0" w:tplc="3EBC1F22">
      <w:start w:val="8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44278">
    <w:abstractNumId w:val="2"/>
  </w:num>
  <w:num w:numId="2" w16cid:durableId="81611849">
    <w:abstractNumId w:val="1"/>
  </w:num>
  <w:num w:numId="3" w16cid:durableId="586885343">
    <w:abstractNumId w:val="0"/>
  </w:num>
  <w:num w:numId="4" w16cid:durableId="1199972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71"/>
    <w:rsid w:val="00012054"/>
    <w:rsid w:val="00020186"/>
    <w:rsid w:val="00091CA0"/>
    <w:rsid w:val="00170D86"/>
    <w:rsid w:val="00255D6B"/>
    <w:rsid w:val="00262066"/>
    <w:rsid w:val="002A6482"/>
    <w:rsid w:val="00374512"/>
    <w:rsid w:val="003E5332"/>
    <w:rsid w:val="003F2D70"/>
    <w:rsid w:val="00525BD9"/>
    <w:rsid w:val="006D49A1"/>
    <w:rsid w:val="007D1B32"/>
    <w:rsid w:val="0081503F"/>
    <w:rsid w:val="008329DF"/>
    <w:rsid w:val="008C3786"/>
    <w:rsid w:val="00934746"/>
    <w:rsid w:val="00963B71"/>
    <w:rsid w:val="009D020B"/>
    <w:rsid w:val="00A93DEB"/>
    <w:rsid w:val="00C01C8F"/>
    <w:rsid w:val="00CC0B17"/>
    <w:rsid w:val="00D344A8"/>
    <w:rsid w:val="00E128AA"/>
    <w:rsid w:val="00EB4BAB"/>
    <w:rsid w:val="00F769F8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9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B71"/>
    <w:pPr>
      <w:spacing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D6B"/>
    <w:pPr>
      <w:spacing w:line="240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B71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5D6B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B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54"/>
  </w:style>
  <w:style w:type="paragraph" w:styleId="Footer">
    <w:name w:val="footer"/>
    <w:basedOn w:val="Normal"/>
    <w:link w:val="FooterChar"/>
    <w:uiPriority w:val="99"/>
    <w:unhideWhenUsed/>
    <w:rsid w:val="0001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Recip-26: Allocation Formula - High School (CA Dept of Education)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Recip-26: Allocation Formula (CA Dept of Education)</dc:title>
  <dc:subject>Golden State Pathways Program (GSPP) planning to implementation grant funding allocation formula.</dc:subject>
  <dc:creator/>
  <cp:keywords/>
  <dc:description/>
  <cp:lastModifiedBy/>
  <cp:revision>1</cp:revision>
  <dcterms:created xsi:type="dcterms:W3CDTF">2026-05-05T22:43:00Z</dcterms:created>
  <dcterms:modified xsi:type="dcterms:W3CDTF">2026-05-08T17:12:00Z</dcterms:modified>
</cp:coreProperties>
</file>