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6DDE" w14:textId="77777777" w:rsidR="0040305F" w:rsidRPr="008D51A7" w:rsidRDefault="0040305F" w:rsidP="0040305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D51A7">
        <w:rPr>
          <w:rFonts w:ascii="Arial" w:eastAsia="Arial" w:hAnsi="Arial" w:cs="Arial"/>
          <w:sz w:val="24"/>
          <w:szCs w:val="24"/>
        </w:rPr>
        <w:t xml:space="preserve">California Department of Education </w:t>
      </w:r>
    </w:p>
    <w:p w14:paraId="55A9B1F1" w14:textId="77777777" w:rsidR="0040305F" w:rsidRPr="00503F3A" w:rsidRDefault="0040305F" w:rsidP="0040305F">
      <w:pPr>
        <w:spacing w:after="0" w:line="240" w:lineRule="auto"/>
        <w:rPr>
          <w:sz w:val="24"/>
          <w:szCs w:val="24"/>
        </w:rPr>
      </w:pPr>
      <w:r w:rsidRPr="008D51A7">
        <w:rPr>
          <w:rFonts w:ascii="Arial" w:eastAsia="Arial" w:hAnsi="Arial" w:cs="Arial"/>
          <w:sz w:val="24"/>
          <w:szCs w:val="24"/>
        </w:rPr>
        <w:t xml:space="preserve">Request for </w:t>
      </w:r>
      <w:r>
        <w:rPr>
          <w:rFonts w:ascii="Arial" w:eastAsia="Arial" w:hAnsi="Arial" w:cs="Arial"/>
          <w:sz w:val="24"/>
          <w:szCs w:val="24"/>
        </w:rPr>
        <w:t>Qualifications</w:t>
      </w:r>
      <w:r w:rsidRPr="008D51A7">
        <w:rPr>
          <w:rFonts w:ascii="Arial" w:eastAsia="Arial" w:hAnsi="Arial" w:cs="Arial"/>
          <w:sz w:val="24"/>
          <w:szCs w:val="24"/>
        </w:rPr>
        <w:t xml:space="preserve"> (RFQ) </w:t>
      </w:r>
      <w:bookmarkStart w:id="0" w:name="_Hlk37232491"/>
      <w:r w:rsidRPr="00503F3A">
        <w:rPr>
          <w:rFonts w:ascii="Arial" w:hAnsi="Arial" w:cs="Arial"/>
          <w:sz w:val="24"/>
          <w:szCs w:val="24"/>
        </w:rPr>
        <w:t>CN220002</w:t>
      </w:r>
    </w:p>
    <w:bookmarkEnd w:id="0"/>
    <w:p w14:paraId="6A1C51A6" w14:textId="77777777" w:rsidR="0040305F" w:rsidRPr="008D51A7" w:rsidRDefault="0040305F" w:rsidP="0040305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Pr="008D51A7">
        <w:rPr>
          <w:rFonts w:ascii="Arial" w:eastAsia="Arial" w:hAnsi="Arial" w:cs="Arial"/>
          <w:sz w:val="24"/>
          <w:szCs w:val="24"/>
        </w:rPr>
        <w:t xml:space="preserve">TTACHMENT </w:t>
      </w:r>
      <w:r>
        <w:rPr>
          <w:rFonts w:ascii="Arial" w:eastAsia="Arial" w:hAnsi="Arial" w:cs="Arial"/>
          <w:sz w:val="24"/>
          <w:szCs w:val="24"/>
        </w:rPr>
        <w:t>16</w:t>
      </w:r>
    </w:p>
    <w:p w14:paraId="6837FE3D" w14:textId="3191A203" w:rsidR="008D51A7" w:rsidRPr="006B5A86" w:rsidRDefault="008D51A7" w:rsidP="007C0522">
      <w:pPr>
        <w:pStyle w:val="Heading1"/>
        <w:rPr>
          <w:rFonts w:ascii="Arial" w:eastAsia="Arial" w:hAnsi="Arial" w:cs="Arial"/>
          <w:b w:val="0"/>
          <w:caps w:val="0"/>
        </w:rPr>
      </w:pPr>
      <w:bookmarkStart w:id="1" w:name="_GoBack"/>
      <w:bookmarkEnd w:id="1"/>
      <w:r w:rsidRPr="006B5A86">
        <w:rPr>
          <w:rFonts w:ascii="Arial" w:eastAsia="Arial" w:hAnsi="Arial" w:cs="Arial"/>
        </w:rPr>
        <w:t>Stage One: Qualification eight</w:t>
      </w:r>
      <w:r w:rsidR="003D49F2" w:rsidRPr="006B5A86">
        <w:rPr>
          <w:rFonts w:ascii="Arial" w:eastAsia="Arial" w:hAnsi="Arial" w:cs="Arial"/>
        </w:rPr>
        <w:softHyphen/>
        <w:t>—</w:t>
      </w:r>
      <w:r w:rsidRPr="006B5A86">
        <w:rPr>
          <w:rFonts w:ascii="Arial" w:eastAsia="Arial" w:hAnsi="Arial" w:cs="Arial"/>
        </w:rPr>
        <w:t>item bank and test forms Form</w:t>
      </w:r>
    </w:p>
    <w:p w14:paraId="62DB7E6E" w14:textId="15A4071D" w:rsidR="008D51A7" w:rsidRPr="008D51A7" w:rsidRDefault="008D51A7" w:rsidP="003B7DA8">
      <w:pPr>
        <w:pStyle w:val="Heading2"/>
        <w:spacing w:before="240" w:after="240" w:line="240" w:lineRule="auto"/>
      </w:pPr>
      <w:r w:rsidRPr="008D51A7">
        <w:t>Purpose</w:t>
      </w:r>
    </w:p>
    <w:p w14:paraId="7BB33C8A" w14:textId="370C2425" w:rsidR="007D4461" w:rsidRPr="008D51A7" w:rsidRDefault="008D51A7" w:rsidP="007D44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D51A7">
        <w:rPr>
          <w:rFonts w:ascii="Arial" w:eastAsia="Arial" w:hAnsi="Arial" w:cs="Arial"/>
          <w:sz w:val="24"/>
          <w:szCs w:val="24"/>
        </w:rPr>
        <w:t xml:space="preserve">This qualification response will be used to determine a contractor’s capacity and expertise </w:t>
      </w:r>
      <w:r w:rsidR="00F419FF">
        <w:rPr>
          <w:rFonts w:ascii="Arial" w:hAnsi="Arial" w:cs="Arial"/>
          <w:sz w:val="24"/>
          <w:szCs w:val="24"/>
        </w:rPr>
        <w:t>to</w:t>
      </w:r>
      <w:r w:rsidR="008F35AD" w:rsidRPr="008F35AD">
        <w:rPr>
          <w:rFonts w:ascii="Arial" w:hAnsi="Arial" w:cs="Arial"/>
          <w:sz w:val="24"/>
          <w:szCs w:val="24"/>
        </w:rPr>
        <w:t xml:space="preserve"> maintain an </w:t>
      </w:r>
      <w:r w:rsidR="00204613">
        <w:rPr>
          <w:rFonts w:ascii="Arial" w:hAnsi="Arial" w:cs="Arial"/>
          <w:sz w:val="24"/>
          <w:szCs w:val="24"/>
        </w:rPr>
        <w:t>i</w:t>
      </w:r>
      <w:r w:rsidR="008F35AD" w:rsidRPr="008F35AD">
        <w:rPr>
          <w:rFonts w:ascii="Arial" w:hAnsi="Arial" w:cs="Arial"/>
          <w:sz w:val="24"/>
          <w:szCs w:val="24"/>
        </w:rPr>
        <w:t xml:space="preserve">tem </w:t>
      </w:r>
      <w:r w:rsidR="00204613">
        <w:rPr>
          <w:rFonts w:ascii="Arial" w:hAnsi="Arial" w:cs="Arial"/>
          <w:sz w:val="24"/>
          <w:szCs w:val="24"/>
        </w:rPr>
        <w:t>b</w:t>
      </w:r>
      <w:r w:rsidR="008F35AD" w:rsidRPr="008F35AD">
        <w:rPr>
          <w:rFonts w:ascii="Arial" w:hAnsi="Arial" w:cs="Arial"/>
          <w:sz w:val="24"/>
          <w:szCs w:val="24"/>
        </w:rPr>
        <w:t>ank system</w:t>
      </w:r>
      <w:r w:rsidR="00F419FF">
        <w:rPr>
          <w:rFonts w:ascii="Arial" w:hAnsi="Arial" w:cs="Arial"/>
          <w:sz w:val="24"/>
          <w:szCs w:val="24"/>
        </w:rPr>
        <w:t xml:space="preserve"> for California</w:t>
      </w:r>
      <w:r w:rsidR="008F35AD" w:rsidRPr="008F35AD">
        <w:rPr>
          <w:rFonts w:ascii="Arial" w:hAnsi="Arial" w:cs="Arial"/>
          <w:sz w:val="24"/>
          <w:szCs w:val="24"/>
        </w:rPr>
        <w:t xml:space="preserve"> </w:t>
      </w:r>
      <w:r w:rsidR="00EB30DE">
        <w:rPr>
          <w:rFonts w:ascii="Arial" w:hAnsi="Arial" w:cs="Arial"/>
          <w:sz w:val="24"/>
          <w:szCs w:val="24"/>
        </w:rPr>
        <w:t xml:space="preserve">in which </w:t>
      </w:r>
      <w:r w:rsidR="008F35AD" w:rsidRPr="008F35AD">
        <w:rPr>
          <w:rFonts w:ascii="Arial" w:hAnsi="Arial" w:cs="Arial"/>
          <w:sz w:val="24"/>
          <w:szCs w:val="24"/>
        </w:rPr>
        <w:t>all assessment test items are stored for all California assessments</w:t>
      </w:r>
      <w:r w:rsidR="007D4461" w:rsidRPr="007D4461">
        <w:rPr>
          <w:rFonts w:ascii="Arial" w:hAnsi="Arial" w:cs="Arial"/>
          <w:sz w:val="24"/>
          <w:szCs w:val="24"/>
        </w:rPr>
        <w:t xml:space="preserve"> </w:t>
      </w:r>
      <w:r w:rsidR="007D4461">
        <w:rPr>
          <w:rFonts w:ascii="Arial" w:hAnsi="Arial" w:cs="Arial"/>
          <w:sz w:val="24"/>
          <w:szCs w:val="24"/>
        </w:rPr>
        <w:t>and</w:t>
      </w:r>
      <w:r w:rsidR="00EB30DE">
        <w:rPr>
          <w:rFonts w:ascii="Arial" w:hAnsi="Arial" w:cs="Arial"/>
          <w:sz w:val="24"/>
          <w:szCs w:val="24"/>
        </w:rPr>
        <w:t xml:space="preserve"> where they can</w:t>
      </w:r>
      <w:r w:rsidR="007D4461">
        <w:rPr>
          <w:rFonts w:ascii="Arial" w:hAnsi="Arial" w:cs="Arial"/>
          <w:sz w:val="24"/>
          <w:szCs w:val="24"/>
        </w:rPr>
        <w:t xml:space="preserve"> be viewed by authorized users</w:t>
      </w:r>
      <w:r w:rsidR="007D4461" w:rsidRPr="008F35AD">
        <w:rPr>
          <w:rFonts w:ascii="Arial" w:hAnsi="Arial" w:cs="Arial"/>
          <w:sz w:val="24"/>
          <w:szCs w:val="24"/>
        </w:rPr>
        <w:t>.</w:t>
      </w:r>
    </w:p>
    <w:p w14:paraId="0807EF5E" w14:textId="434D81F7" w:rsidR="008D51A7" w:rsidRPr="008D51A7" w:rsidRDefault="008D51A7" w:rsidP="003B7DA8">
      <w:pPr>
        <w:pStyle w:val="Heading2"/>
        <w:spacing w:before="240" w:after="240" w:line="240" w:lineRule="auto"/>
      </w:pPr>
      <w:r w:rsidRPr="008D51A7">
        <w:t>Directions</w:t>
      </w:r>
    </w:p>
    <w:p w14:paraId="78EB9FC2" w14:textId="659B6337" w:rsidR="007D6CF5" w:rsidRPr="007F174E" w:rsidRDefault="007D6CF5" w:rsidP="007D6CF5">
      <w:pPr>
        <w:spacing w:after="120"/>
        <w:rPr>
          <w:rFonts w:ascii="Arial" w:hAnsi="Arial" w:cs="Arial"/>
          <w:sz w:val="24"/>
          <w:szCs w:val="24"/>
        </w:rPr>
      </w:pPr>
      <w:bookmarkStart w:id="2" w:name="_Hlk31269383"/>
      <w:r w:rsidRPr="007D6CF5">
        <w:rPr>
          <w:rFonts w:ascii="Arial" w:hAnsi="Arial" w:cs="Arial"/>
          <w:sz w:val="24"/>
          <w:szCs w:val="24"/>
        </w:rPr>
        <w:t xml:space="preserve">Your response below will be </w:t>
      </w:r>
      <w:r w:rsidRPr="007F174E">
        <w:rPr>
          <w:rFonts w:ascii="Arial" w:hAnsi="Arial" w:cs="Arial"/>
          <w:sz w:val="24"/>
          <w:szCs w:val="24"/>
        </w:rPr>
        <w:t xml:space="preserve">used to determine your capacity and expertise to successfully fulfill the purpose </w:t>
      </w:r>
      <w:r w:rsidR="00732F4A" w:rsidRPr="007F174E">
        <w:rPr>
          <w:rFonts w:ascii="Arial" w:hAnsi="Arial" w:cs="Arial"/>
          <w:sz w:val="24"/>
          <w:szCs w:val="24"/>
        </w:rPr>
        <w:t xml:space="preserve">described </w:t>
      </w:r>
      <w:r w:rsidRPr="007F174E">
        <w:rPr>
          <w:rFonts w:ascii="Arial" w:hAnsi="Arial" w:cs="Arial"/>
          <w:sz w:val="24"/>
          <w:szCs w:val="24"/>
        </w:rPr>
        <w:t xml:space="preserve">above. </w:t>
      </w:r>
      <w:bookmarkEnd w:id="2"/>
      <w:r w:rsidRPr="007F174E">
        <w:rPr>
          <w:rFonts w:ascii="Arial" w:hAnsi="Arial" w:cs="Arial"/>
          <w:sz w:val="24"/>
          <w:szCs w:val="24"/>
        </w:rPr>
        <w:t>Provide a narrative response illustrating a client experience or implemented relevant solution that details the following:</w:t>
      </w:r>
    </w:p>
    <w:p w14:paraId="025CDA2E" w14:textId="77777777" w:rsidR="007D6CF5" w:rsidRPr="007F174E" w:rsidRDefault="007D6CF5" w:rsidP="00204613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</w:rPr>
      </w:pPr>
      <w:r w:rsidRPr="007F174E">
        <w:rPr>
          <w:rFonts w:ascii="Arial" w:hAnsi="Arial" w:cs="Arial"/>
          <w:sz w:val="24"/>
          <w:szCs w:val="24"/>
        </w:rPr>
        <w:t>Capacity of the item bank for each program you support (total number of items)</w:t>
      </w:r>
    </w:p>
    <w:p w14:paraId="3F2ABE33" w14:textId="4880B426" w:rsidR="007D6CF5" w:rsidRPr="007F174E" w:rsidRDefault="007D6CF5" w:rsidP="00204613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</w:rPr>
      </w:pPr>
      <w:r w:rsidRPr="007F174E">
        <w:rPr>
          <w:rFonts w:ascii="Arial" w:hAnsi="Arial" w:cs="Arial"/>
          <w:sz w:val="24"/>
          <w:szCs w:val="24"/>
        </w:rPr>
        <w:t>Attributes of the item bank for each program you support</w:t>
      </w:r>
    </w:p>
    <w:p w14:paraId="65CF79CD" w14:textId="0F7FB8B3" w:rsidR="007D6CF5" w:rsidRPr="007F174E" w:rsidRDefault="007D6CF5" w:rsidP="00204613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</w:rPr>
      </w:pPr>
      <w:r w:rsidRPr="007F174E">
        <w:rPr>
          <w:rFonts w:ascii="Arial" w:hAnsi="Arial" w:cs="Arial"/>
          <w:sz w:val="24"/>
          <w:szCs w:val="24"/>
        </w:rPr>
        <w:t>Software that is used for item banking and viewing</w:t>
      </w:r>
    </w:p>
    <w:p w14:paraId="6380A50E" w14:textId="77777777" w:rsidR="007D6CF5" w:rsidRPr="007F174E" w:rsidRDefault="007D6CF5" w:rsidP="00204613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</w:rPr>
      </w:pPr>
      <w:r w:rsidRPr="007F174E">
        <w:rPr>
          <w:rFonts w:ascii="Arial" w:hAnsi="Arial" w:cs="Arial"/>
          <w:sz w:val="24"/>
          <w:szCs w:val="24"/>
        </w:rPr>
        <w:t>Methods of building test forms that are able to satisfy California’s test blueprints</w:t>
      </w:r>
    </w:p>
    <w:p w14:paraId="59490664" w14:textId="77777777" w:rsidR="007D6CF5" w:rsidRPr="007F174E" w:rsidRDefault="007D6CF5" w:rsidP="00204613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</w:rPr>
      </w:pPr>
      <w:r w:rsidRPr="007F174E">
        <w:rPr>
          <w:rFonts w:ascii="Arial" w:hAnsi="Arial" w:cs="Arial"/>
          <w:sz w:val="24"/>
          <w:szCs w:val="24"/>
        </w:rPr>
        <w:t>Item and performance task version control</w:t>
      </w:r>
    </w:p>
    <w:p w14:paraId="35BAC83A" w14:textId="1571F08C" w:rsidR="007D6CF5" w:rsidRPr="007F174E" w:rsidRDefault="007D6CF5" w:rsidP="00204613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</w:rPr>
      </w:pPr>
      <w:r w:rsidRPr="007F174E">
        <w:rPr>
          <w:rFonts w:ascii="Arial" w:hAnsi="Arial" w:cs="Arial"/>
          <w:sz w:val="24"/>
          <w:szCs w:val="24"/>
        </w:rPr>
        <w:t>Item and performance task aging</w:t>
      </w:r>
    </w:p>
    <w:p w14:paraId="79461536" w14:textId="77777777" w:rsidR="007D6CF5" w:rsidRPr="007F174E" w:rsidRDefault="007D6CF5" w:rsidP="00204613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</w:rPr>
      </w:pPr>
      <w:r w:rsidRPr="007F174E">
        <w:rPr>
          <w:rFonts w:ascii="Arial" w:hAnsi="Arial" w:cs="Arial"/>
          <w:sz w:val="24"/>
          <w:szCs w:val="24"/>
        </w:rPr>
        <w:t>Item and performance task refresh rate</w:t>
      </w:r>
    </w:p>
    <w:p w14:paraId="0F1E1AD8" w14:textId="009BEFAB" w:rsidR="008F35AD" w:rsidRPr="007F174E" w:rsidRDefault="007D6CF5" w:rsidP="0020461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7F174E">
        <w:rPr>
          <w:rFonts w:ascii="Arial" w:hAnsi="Arial" w:cs="Arial"/>
          <w:sz w:val="24"/>
          <w:szCs w:val="24"/>
        </w:rPr>
        <w:t>Item security and measures to minimize item exposure</w:t>
      </w:r>
    </w:p>
    <w:p w14:paraId="1893E5FC" w14:textId="0F96B55D" w:rsidR="00297E4E" w:rsidRPr="00B13B6E" w:rsidRDefault="00297E4E" w:rsidP="00B13B6E">
      <w:pPr>
        <w:spacing w:before="240" w:after="0"/>
        <w:rPr>
          <w:rFonts w:ascii="Arial" w:hAnsi="Arial" w:cs="Arial"/>
          <w:sz w:val="24"/>
        </w:rPr>
      </w:pPr>
      <w:r w:rsidRPr="00B13B6E">
        <w:rPr>
          <w:rFonts w:ascii="Arial" w:hAnsi="Arial" w:cs="Arial"/>
          <w:sz w:val="24"/>
        </w:rPr>
        <w:t>Expertise or an implemented relevant solution in lieu of current client experience is acceptable only when a potential contractor does not have current operational experience to provide as evidence for meeting the qualification.</w:t>
      </w:r>
    </w:p>
    <w:p w14:paraId="7D825526" w14:textId="17E3D12E" w:rsidR="003D49F2" w:rsidRPr="003D49F2" w:rsidRDefault="003D49F2" w:rsidP="00B13B6E">
      <w:pPr>
        <w:widowControl w:val="0"/>
        <w:autoSpaceDE w:val="0"/>
        <w:autoSpaceDN w:val="0"/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 w:rsidRPr="007F174E">
        <w:rPr>
          <w:rFonts w:ascii="Arial" w:hAnsi="Arial" w:cs="Arial"/>
          <w:sz w:val="24"/>
          <w:szCs w:val="24"/>
        </w:rPr>
        <w:t xml:space="preserve">If </w:t>
      </w:r>
      <w:r w:rsidR="00B81B89" w:rsidRPr="007F174E">
        <w:rPr>
          <w:rFonts w:ascii="Arial" w:hAnsi="Arial" w:cs="Arial"/>
          <w:sz w:val="24"/>
          <w:szCs w:val="24"/>
        </w:rPr>
        <w:t xml:space="preserve">one or more </w:t>
      </w:r>
      <w:r w:rsidRPr="007F174E">
        <w:rPr>
          <w:rFonts w:ascii="Arial" w:hAnsi="Arial" w:cs="Arial"/>
          <w:sz w:val="24"/>
          <w:szCs w:val="24"/>
        </w:rPr>
        <w:t>subcontractor</w:t>
      </w:r>
      <w:r w:rsidR="00B81B89" w:rsidRPr="007F174E">
        <w:rPr>
          <w:rFonts w:ascii="Arial" w:hAnsi="Arial" w:cs="Arial"/>
          <w:sz w:val="24"/>
          <w:szCs w:val="24"/>
        </w:rPr>
        <w:t>(s)</w:t>
      </w:r>
      <w:r w:rsidRPr="007F174E">
        <w:rPr>
          <w:rFonts w:ascii="Arial" w:hAnsi="Arial" w:cs="Arial"/>
          <w:sz w:val="24"/>
          <w:szCs w:val="24"/>
        </w:rPr>
        <w:t xml:space="preserve"> will be employed to fulfil</w:t>
      </w:r>
      <w:r w:rsidR="00E9279D" w:rsidRPr="007F174E">
        <w:rPr>
          <w:rFonts w:ascii="Arial" w:hAnsi="Arial" w:cs="Arial"/>
          <w:sz w:val="24"/>
          <w:szCs w:val="24"/>
        </w:rPr>
        <w:t>l</w:t>
      </w:r>
      <w:r w:rsidRPr="007F174E">
        <w:rPr>
          <w:rFonts w:ascii="Arial" w:hAnsi="Arial" w:cs="Arial"/>
          <w:sz w:val="24"/>
          <w:szCs w:val="24"/>
        </w:rPr>
        <w:t xml:space="preserve"> this qualification, Attachment 8 must be completed per the directions on</w:t>
      </w:r>
      <w:r w:rsidRPr="003D49F2">
        <w:rPr>
          <w:rFonts w:ascii="Arial" w:hAnsi="Arial" w:cs="Arial"/>
          <w:sz w:val="24"/>
          <w:szCs w:val="24"/>
        </w:rPr>
        <w:t xml:space="preserve"> the attachment.</w:t>
      </w:r>
    </w:p>
    <w:p w14:paraId="6F4ED77F" w14:textId="6EAF339B" w:rsidR="008D51A7" w:rsidRPr="008D51A7" w:rsidRDefault="00297E4E" w:rsidP="004A742F">
      <w:pPr>
        <w:widowControl w:val="0"/>
        <w:autoSpaceDE w:val="0"/>
        <w:autoSpaceDN w:val="0"/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97E4E">
        <w:rPr>
          <w:rFonts w:ascii="Arial" w:hAnsi="Arial" w:cs="Arial"/>
          <w:sz w:val="24"/>
          <w:szCs w:val="24"/>
        </w:rPr>
        <w:t>Responses must be provided in the space below. Responses must be typed in 12 pt. Arial font, double-spaced, and limited to</w:t>
      </w:r>
      <w:r w:rsidRPr="00371D89">
        <w:rPr>
          <w:sz w:val="24"/>
          <w:szCs w:val="24"/>
        </w:rPr>
        <w:t xml:space="preserve"> </w:t>
      </w:r>
      <w:r w:rsidR="008D51A7" w:rsidRPr="008D51A7">
        <w:rPr>
          <w:rFonts w:ascii="Arial" w:eastAsia="Arial" w:hAnsi="Arial" w:cs="Arial"/>
          <w:sz w:val="24"/>
          <w:szCs w:val="24"/>
        </w:rPr>
        <w:t>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response box for the contractor to answer the directions of the qualification"/>
      </w:tblPr>
      <w:tblGrid>
        <w:gridCol w:w="9350"/>
      </w:tblGrid>
      <w:tr w:rsidR="008D51A7" w:rsidRPr="008D51A7" w14:paraId="055B6006" w14:textId="77777777" w:rsidTr="00973DFD">
        <w:trPr>
          <w:trHeight w:val="1097"/>
        </w:trPr>
        <w:tc>
          <w:tcPr>
            <w:tcW w:w="9350" w:type="dxa"/>
            <w:shd w:val="clear" w:color="auto" w:fill="E1F8FF"/>
          </w:tcPr>
          <w:p w14:paraId="37E91F1D" w14:textId="6579AA79" w:rsidR="008D51A7" w:rsidRPr="00D9095C" w:rsidRDefault="00D9095C" w:rsidP="008D51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</w:rPr>
            </w:pPr>
            <w:r w:rsidRPr="00973DFD">
              <w:rPr>
                <w:rFonts w:ascii="Arial" w:hAnsi="Arial" w:cs="Arial"/>
                <w:color w:val="000000"/>
                <w:sz w:val="24"/>
                <w:szCs w:val="24"/>
              </w:rPr>
              <w:t>[Enter Response]</w:t>
            </w:r>
          </w:p>
        </w:tc>
      </w:tr>
    </w:tbl>
    <w:p w14:paraId="3E87B269" w14:textId="7B8652BD" w:rsidR="008D51A7" w:rsidRPr="008D51A7" w:rsidRDefault="008D51A7" w:rsidP="003B7DA8">
      <w:pPr>
        <w:pStyle w:val="Heading2"/>
        <w:spacing w:before="240" w:after="240" w:line="240" w:lineRule="auto"/>
      </w:pPr>
      <w:r w:rsidRPr="008D51A7">
        <w:lastRenderedPageBreak/>
        <w:t>Client Reference</w:t>
      </w:r>
    </w:p>
    <w:p w14:paraId="76D43CAF" w14:textId="318AF76B" w:rsidR="008D51A7" w:rsidRPr="003D49F2" w:rsidRDefault="008D51A7" w:rsidP="001B6C5E">
      <w:pPr>
        <w:widowControl w:val="0"/>
        <w:autoSpaceDE w:val="0"/>
        <w:autoSpaceDN w:val="0"/>
        <w:spacing w:after="240" w:line="240" w:lineRule="auto"/>
        <w:rPr>
          <w:rFonts w:ascii="Arial" w:eastAsia="Arial" w:hAnsi="Arial" w:cs="Arial"/>
          <w:sz w:val="24"/>
          <w:szCs w:val="24"/>
        </w:rPr>
      </w:pPr>
      <w:r w:rsidRPr="003D49F2">
        <w:rPr>
          <w:rFonts w:ascii="Arial" w:eastAsia="Arial" w:hAnsi="Arial" w:cs="Arial"/>
          <w:sz w:val="24"/>
          <w:szCs w:val="24"/>
        </w:rPr>
        <w:t xml:space="preserve">Provide a client reference </w:t>
      </w:r>
      <w:r w:rsidR="00EB30DE">
        <w:rPr>
          <w:rFonts w:ascii="Arial" w:eastAsia="Arial" w:hAnsi="Arial" w:cs="Arial"/>
          <w:sz w:val="24"/>
          <w:szCs w:val="24"/>
        </w:rPr>
        <w:t>who</w:t>
      </w:r>
      <w:r w:rsidR="00EB30DE" w:rsidRPr="003D49F2">
        <w:rPr>
          <w:rFonts w:ascii="Arial" w:eastAsia="Arial" w:hAnsi="Arial" w:cs="Arial"/>
          <w:sz w:val="24"/>
          <w:szCs w:val="24"/>
        </w:rPr>
        <w:t xml:space="preserve"> </w:t>
      </w:r>
      <w:r w:rsidRPr="003D49F2">
        <w:rPr>
          <w:rFonts w:ascii="Arial" w:eastAsia="Arial" w:hAnsi="Arial" w:cs="Arial"/>
          <w:sz w:val="24"/>
          <w:szCs w:val="24"/>
        </w:rPr>
        <w:t xml:space="preserve">could substantiate the information provided above. </w:t>
      </w:r>
      <w:r w:rsidR="003D49F2" w:rsidRPr="003D49F2">
        <w:rPr>
          <w:rFonts w:ascii="Arial" w:hAnsi="Arial" w:cs="Arial"/>
          <w:sz w:val="24"/>
          <w:szCs w:val="24"/>
        </w:rPr>
        <w:t>The C</w:t>
      </w:r>
      <w:r w:rsidR="00F667B9">
        <w:rPr>
          <w:rFonts w:ascii="Arial" w:hAnsi="Arial" w:cs="Arial"/>
          <w:sz w:val="24"/>
          <w:szCs w:val="24"/>
        </w:rPr>
        <w:t xml:space="preserve">alifornia </w:t>
      </w:r>
      <w:r w:rsidR="003D49F2" w:rsidRPr="003D49F2">
        <w:rPr>
          <w:rFonts w:ascii="Arial" w:hAnsi="Arial" w:cs="Arial"/>
          <w:sz w:val="24"/>
          <w:szCs w:val="24"/>
        </w:rPr>
        <w:t>D</w:t>
      </w:r>
      <w:r w:rsidR="00F667B9">
        <w:rPr>
          <w:rFonts w:ascii="Arial" w:hAnsi="Arial" w:cs="Arial"/>
          <w:sz w:val="24"/>
          <w:szCs w:val="24"/>
        </w:rPr>
        <w:t xml:space="preserve">epartment of </w:t>
      </w:r>
      <w:r w:rsidR="003D49F2" w:rsidRPr="003D49F2">
        <w:rPr>
          <w:rFonts w:ascii="Arial" w:hAnsi="Arial" w:cs="Arial"/>
          <w:sz w:val="24"/>
          <w:szCs w:val="24"/>
        </w:rPr>
        <w:t>E</w:t>
      </w:r>
      <w:r w:rsidR="00F667B9">
        <w:rPr>
          <w:rFonts w:ascii="Arial" w:hAnsi="Arial" w:cs="Arial"/>
          <w:sz w:val="24"/>
          <w:szCs w:val="24"/>
        </w:rPr>
        <w:t>ducation</w:t>
      </w:r>
      <w:r w:rsidR="003D49F2" w:rsidRPr="003D49F2">
        <w:rPr>
          <w:rFonts w:ascii="Arial" w:hAnsi="Arial" w:cs="Arial"/>
          <w:sz w:val="24"/>
          <w:szCs w:val="24"/>
        </w:rPr>
        <w:t xml:space="preserve"> reserves the right to contact the client reference to substantiate the narrative response above.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the table for the contractor to write their client reference. "/>
      </w:tblPr>
      <w:tblGrid>
        <w:gridCol w:w="9350"/>
      </w:tblGrid>
      <w:tr w:rsidR="003B1AF4" w14:paraId="62C856D6" w14:textId="77777777" w:rsidTr="00F466CC">
        <w:trPr>
          <w:cantSplit/>
          <w:trHeight w:val="620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66BFAFCE" w14:textId="77777777" w:rsidR="003B1AF4" w:rsidRPr="00C817D3" w:rsidRDefault="003B1AF4" w:rsidP="00F466C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17D3">
              <w:rPr>
                <w:rFonts w:ascii="Arial" w:hAnsi="Arial" w:cs="Arial"/>
                <w:b/>
                <w:color w:val="000000"/>
                <w:sz w:val="24"/>
                <w:szCs w:val="24"/>
              </w:rPr>
              <w:t>Client Reference</w:t>
            </w:r>
          </w:p>
        </w:tc>
      </w:tr>
      <w:tr w:rsidR="003B1AF4" w14:paraId="4B05526A" w14:textId="77777777" w:rsidTr="00973DFD">
        <w:trPr>
          <w:cantSplit/>
          <w:trHeight w:val="720"/>
        </w:trPr>
        <w:tc>
          <w:tcPr>
            <w:tcW w:w="9350" w:type="dxa"/>
            <w:shd w:val="clear" w:color="auto" w:fill="E1F8FF"/>
            <w:vAlign w:val="center"/>
          </w:tcPr>
          <w:p w14:paraId="3AB84A40" w14:textId="3BE3058F" w:rsidR="003B1AF4" w:rsidRPr="00973DFD" w:rsidRDefault="003B1AF4" w:rsidP="00F466C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DFD">
              <w:rPr>
                <w:rFonts w:ascii="Arial" w:hAnsi="Arial" w:cs="Arial"/>
                <w:color w:val="000000"/>
                <w:sz w:val="24"/>
                <w:szCs w:val="24"/>
              </w:rPr>
              <w:t>Name:</w:t>
            </w:r>
            <w:r w:rsidR="00D9095C" w:rsidRPr="00973DFD">
              <w:rPr>
                <w:rFonts w:ascii="Arial" w:hAnsi="Arial" w:cs="Arial"/>
                <w:color w:val="000000"/>
                <w:sz w:val="24"/>
                <w:szCs w:val="24"/>
              </w:rPr>
              <w:t xml:space="preserve"> [Enter Name]</w:t>
            </w:r>
          </w:p>
        </w:tc>
      </w:tr>
      <w:tr w:rsidR="003B1AF4" w14:paraId="3C0A0BEB" w14:textId="77777777" w:rsidTr="00973DFD">
        <w:trPr>
          <w:cantSplit/>
          <w:trHeight w:val="720"/>
        </w:trPr>
        <w:tc>
          <w:tcPr>
            <w:tcW w:w="9350" w:type="dxa"/>
            <w:shd w:val="clear" w:color="auto" w:fill="E1F8FF"/>
            <w:vAlign w:val="center"/>
          </w:tcPr>
          <w:p w14:paraId="26378C31" w14:textId="4E000522" w:rsidR="003B1AF4" w:rsidRPr="00973DFD" w:rsidRDefault="003B1AF4" w:rsidP="00F466C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DFD">
              <w:rPr>
                <w:rFonts w:ascii="Arial" w:eastAsia="Calibri" w:hAnsi="Arial" w:cs="Arial"/>
                <w:color w:val="000000"/>
                <w:sz w:val="24"/>
                <w:szCs w:val="24"/>
              </w:rPr>
              <w:t>Organization:</w:t>
            </w:r>
            <w:r w:rsidR="00D9095C" w:rsidRPr="00973DF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="00D9095C" w:rsidRPr="00973DFD">
              <w:rPr>
                <w:rFonts w:ascii="Arial" w:hAnsi="Arial" w:cs="Arial"/>
                <w:color w:val="000000"/>
                <w:sz w:val="24"/>
                <w:szCs w:val="24"/>
              </w:rPr>
              <w:t>[Enter Organization]</w:t>
            </w:r>
          </w:p>
        </w:tc>
      </w:tr>
      <w:tr w:rsidR="003B1AF4" w14:paraId="5ED3D327" w14:textId="77777777" w:rsidTr="00973DFD">
        <w:trPr>
          <w:cantSplit/>
          <w:trHeight w:val="720"/>
        </w:trPr>
        <w:tc>
          <w:tcPr>
            <w:tcW w:w="9350" w:type="dxa"/>
            <w:shd w:val="clear" w:color="auto" w:fill="E1F8FF"/>
            <w:vAlign w:val="center"/>
          </w:tcPr>
          <w:p w14:paraId="68780139" w14:textId="54E9C78C" w:rsidR="003B1AF4" w:rsidRPr="00973DFD" w:rsidRDefault="003B1AF4" w:rsidP="00F466C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DFD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Phone number: </w:t>
            </w:r>
            <w:r w:rsidR="00D9095C" w:rsidRPr="00973DFD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D9095C" w:rsidRPr="00973DFD">
              <w:rPr>
                <w:rFonts w:ascii="Arial" w:hAnsi="Arial" w:cs="Arial"/>
                <w:color w:val="000000"/>
                <w:sz w:val="24"/>
                <w:szCs w:val="24"/>
              </w:rPr>
              <w:t>[Enter Phone number]</w:t>
            </w:r>
          </w:p>
        </w:tc>
      </w:tr>
      <w:tr w:rsidR="003B1AF4" w14:paraId="7E131419" w14:textId="77777777" w:rsidTr="00973DFD">
        <w:trPr>
          <w:cantSplit/>
          <w:trHeight w:val="720"/>
        </w:trPr>
        <w:tc>
          <w:tcPr>
            <w:tcW w:w="9350" w:type="dxa"/>
            <w:shd w:val="clear" w:color="auto" w:fill="E1F8FF"/>
            <w:vAlign w:val="center"/>
          </w:tcPr>
          <w:p w14:paraId="7F586B23" w14:textId="2315A3DD" w:rsidR="003B1AF4" w:rsidRPr="00973DFD" w:rsidRDefault="003B1AF4" w:rsidP="00F466C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DFD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Email address:</w:t>
            </w:r>
            <w:r w:rsidR="00D9095C" w:rsidRPr="00973DFD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="00D9095C" w:rsidRPr="00973DFD">
              <w:rPr>
                <w:rFonts w:ascii="Arial" w:hAnsi="Arial" w:cs="Arial"/>
                <w:color w:val="000000"/>
                <w:sz w:val="24"/>
                <w:szCs w:val="24"/>
              </w:rPr>
              <w:t>[Enter Email address]</w:t>
            </w:r>
          </w:p>
        </w:tc>
      </w:tr>
    </w:tbl>
    <w:p w14:paraId="51D76241" w14:textId="77C0429E" w:rsidR="0085307C" w:rsidRPr="00872CD0" w:rsidRDefault="00872CD0" w:rsidP="003B7DA8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Department of Education, April 2020</w:t>
      </w:r>
    </w:p>
    <w:sectPr w:rsidR="0085307C" w:rsidRPr="00872C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75AF6" w14:textId="77777777" w:rsidR="006C5173" w:rsidRDefault="006C5173" w:rsidP="006F05CD">
      <w:pPr>
        <w:spacing w:after="0" w:line="240" w:lineRule="auto"/>
      </w:pPr>
      <w:r>
        <w:separator/>
      </w:r>
    </w:p>
  </w:endnote>
  <w:endnote w:type="continuationSeparator" w:id="0">
    <w:p w14:paraId="7F2752A8" w14:textId="77777777" w:rsidR="006C5173" w:rsidRDefault="006C5173" w:rsidP="006F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9523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612B04" w14:textId="01F6AECA" w:rsidR="00CB7B5C" w:rsidRDefault="00CB7B5C">
            <w:pPr>
              <w:pStyle w:val="Footer"/>
              <w:jc w:val="center"/>
            </w:pPr>
            <w:r w:rsidRPr="00CB7B5C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CB7B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B7B5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CB7B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7B5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B7B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B7B5C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CB7B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B7B5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CB7B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7B5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B7B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334FF" w14:textId="77777777" w:rsidR="006C5173" w:rsidRDefault="006C5173" w:rsidP="006F05CD">
      <w:pPr>
        <w:spacing w:after="0" w:line="240" w:lineRule="auto"/>
      </w:pPr>
      <w:r>
        <w:separator/>
      </w:r>
    </w:p>
  </w:footnote>
  <w:footnote w:type="continuationSeparator" w:id="0">
    <w:p w14:paraId="10CB79A8" w14:textId="77777777" w:rsidR="006C5173" w:rsidRDefault="006C5173" w:rsidP="006F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0F9A"/>
    <w:multiLevelType w:val="hybridMultilevel"/>
    <w:tmpl w:val="674E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5908"/>
    <w:multiLevelType w:val="hybridMultilevel"/>
    <w:tmpl w:val="A37EC1D8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DD9"/>
    <w:multiLevelType w:val="hybridMultilevel"/>
    <w:tmpl w:val="9D4E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A7"/>
    <w:rsid w:val="000A219F"/>
    <w:rsid w:val="001829EB"/>
    <w:rsid w:val="001B6C5E"/>
    <w:rsid w:val="001D7F5C"/>
    <w:rsid w:val="001E439D"/>
    <w:rsid w:val="00204613"/>
    <w:rsid w:val="00297E4E"/>
    <w:rsid w:val="002B580E"/>
    <w:rsid w:val="002C5466"/>
    <w:rsid w:val="002F2201"/>
    <w:rsid w:val="003B1AF4"/>
    <w:rsid w:val="003B7DA8"/>
    <w:rsid w:val="003D49F2"/>
    <w:rsid w:val="003E6AC4"/>
    <w:rsid w:val="003F5064"/>
    <w:rsid w:val="003F75E9"/>
    <w:rsid w:val="0040305F"/>
    <w:rsid w:val="004320C1"/>
    <w:rsid w:val="004707D1"/>
    <w:rsid w:val="00470BF7"/>
    <w:rsid w:val="00473F42"/>
    <w:rsid w:val="00483E7F"/>
    <w:rsid w:val="004A742F"/>
    <w:rsid w:val="004D5833"/>
    <w:rsid w:val="0051029C"/>
    <w:rsid w:val="00591556"/>
    <w:rsid w:val="00631DCF"/>
    <w:rsid w:val="006B5A86"/>
    <w:rsid w:val="006C5173"/>
    <w:rsid w:val="006F05CD"/>
    <w:rsid w:val="00732F4A"/>
    <w:rsid w:val="007858FA"/>
    <w:rsid w:val="007B3A46"/>
    <w:rsid w:val="007C0522"/>
    <w:rsid w:val="007D4461"/>
    <w:rsid w:val="007D6CF5"/>
    <w:rsid w:val="007D76AA"/>
    <w:rsid w:val="007E46B8"/>
    <w:rsid w:val="007F174E"/>
    <w:rsid w:val="0085307C"/>
    <w:rsid w:val="00872CD0"/>
    <w:rsid w:val="008D51A7"/>
    <w:rsid w:val="008F35AD"/>
    <w:rsid w:val="00940A3B"/>
    <w:rsid w:val="00973DFD"/>
    <w:rsid w:val="00A408E6"/>
    <w:rsid w:val="00B13B6E"/>
    <w:rsid w:val="00B81B89"/>
    <w:rsid w:val="00BD39B2"/>
    <w:rsid w:val="00C225CA"/>
    <w:rsid w:val="00CB7B5C"/>
    <w:rsid w:val="00D9095C"/>
    <w:rsid w:val="00DA6370"/>
    <w:rsid w:val="00DD2869"/>
    <w:rsid w:val="00E074E7"/>
    <w:rsid w:val="00E9279D"/>
    <w:rsid w:val="00EB30DE"/>
    <w:rsid w:val="00EF0EEC"/>
    <w:rsid w:val="00F419FF"/>
    <w:rsid w:val="00F667B9"/>
    <w:rsid w:val="00FA5DEC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9297"/>
  <w15:chartTrackingRefBased/>
  <w15:docId w15:val="{AC4CA5C4-544F-4CC4-A8C5-07BFA382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522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52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1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1A7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A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,List1,List11"/>
    <w:basedOn w:val="Normal"/>
    <w:link w:val="ListParagraphChar"/>
    <w:uiPriority w:val="34"/>
    <w:qFormat/>
    <w:rsid w:val="008F35AD"/>
    <w:pPr>
      <w:widowControl w:val="0"/>
      <w:autoSpaceDE w:val="0"/>
      <w:autoSpaceDN w:val="0"/>
      <w:spacing w:after="0" w:line="240" w:lineRule="auto"/>
      <w:ind w:left="840" w:hanging="360"/>
    </w:pPr>
    <w:rPr>
      <w:rFonts w:ascii="Arial" w:eastAsia="Arial" w:hAnsi="Arial" w:cs="Arial"/>
    </w:rPr>
  </w:style>
  <w:style w:type="character" w:customStyle="1" w:styleId="ListParagraphChar">
    <w:name w:val="List Paragraph Char"/>
    <w:aliases w:val="list Char,List1 Char,List11 Char"/>
    <w:link w:val="ListParagraph"/>
    <w:uiPriority w:val="34"/>
    <w:locked/>
    <w:rsid w:val="008F35AD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461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461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CD"/>
  </w:style>
  <w:style w:type="paragraph" w:styleId="Footer">
    <w:name w:val="footer"/>
    <w:basedOn w:val="Normal"/>
    <w:link w:val="FooterChar"/>
    <w:uiPriority w:val="99"/>
    <w:unhideWhenUsed/>
    <w:rsid w:val="006F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CD"/>
  </w:style>
  <w:style w:type="paragraph" w:styleId="NoSpacing">
    <w:name w:val="No Spacing"/>
    <w:uiPriority w:val="1"/>
    <w:qFormat/>
    <w:rsid w:val="001D7F5C"/>
    <w:pPr>
      <w:spacing w:after="0" w:line="240" w:lineRule="auto"/>
    </w:pPr>
    <w:rPr>
      <w:rFonts w:ascii="Arial" w:hAnsi="Arial"/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0522"/>
    <w:rPr>
      <w:rFonts w:ascii="Arial Bold" w:eastAsiaTheme="majorEastAsia" w:hAnsi="Arial Bold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522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94312F2166B488548FA0657CFA06B" ma:contentTypeVersion="0" ma:contentTypeDescription="Create a new document." ma:contentTypeScope="" ma:versionID="d1b3889e660a5e0f9dc9b8be10540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FA530-93A8-40E9-8FA2-BAB7103A9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F209F-327C-431B-8B8F-6687BD86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384EA-76DC-4EF6-9DEC-D69897D81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Stage One Item Bank and Test - CAASPP (CA Dept of Education)</vt:lpstr>
    </vt:vector>
  </TitlesOfParts>
  <Company>California Department of Education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Stage One Item Bank and Test - CAASPP (CA Dept of Education)</dc:title>
  <dc:subject>Stage One: Qualification Eight—Item Bank and Test Form.</dc:subject>
  <dc:creator>Johanna Harder</dc:creator>
  <cp:keywords/>
  <dc:description/>
  <cp:lastModifiedBy>Will Lee</cp:lastModifiedBy>
  <cp:revision>30</cp:revision>
  <dcterms:created xsi:type="dcterms:W3CDTF">2020-03-25T17:12:00Z</dcterms:created>
  <dcterms:modified xsi:type="dcterms:W3CDTF">2020-04-18T19:18:00Z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0x010100CC094312F2166B488548FA0657CFA06B</vt:lpwstr>
  </property>
</Properties>
</file>