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310A6" w14:textId="77777777" w:rsidR="00F33673" w:rsidRDefault="00144199" w:rsidP="004A7A11">
      <w:pPr>
        <w:pStyle w:val="Heading1"/>
        <w:jc w:val="center"/>
      </w:pPr>
      <w:bookmarkStart w:id="0" w:name="_Toc213947168"/>
      <w:bookmarkStart w:id="1" w:name="_Toc213947380"/>
      <w:bookmarkStart w:id="2" w:name="_Toc213947572"/>
      <w:bookmarkStart w:id="3" w:name="_Toc213949331"/>
      <w:bookmarkStart w:id="4" w:name="_Toc213949730"/>
      <w:bookmarkStart w:id="5" w:name="_Toc213949842"/>
      <w:r w:rsidRPr="004A7A11">
        <w:t>Workforce</w:t>
      </w:r>
      <w:r w:rsidR="00544980" w:rsidRPr="004A7A11">
        <w:t xml:space="preserve"> </w:t>
      </w:r>
      <w:r w:rsidRPr="004A7A11">
        <w:t>Innovation</w:t>
      </w:r>
      <w:r w:rsidR="00544980" w:rsidRPr="004A7A11">
        <w:t xml:space="preserve"> </w:t>
      </w:r>
      <w:r w:rsidRPr="004A7A11">
        <w:t>and</w:t>
      </w:r>
      <w:r w:rsidR="00544980" w:rsidRPr="004A7A11">
        <w:t xml:space="preserve"> </w:t>
      </w:r>
      <w:r w:rsidRPr="004A7A11">
        <w:t>Opportunity</w:t>
      </w:r>
      <w:r w:rsidR="00544980" w:rsidRPr="004A7A11">
        <w:t xml:space="preserve"> </w:t>
      </w:r>
      <w:r w:rsidRPr="004A7A11">
        <w:t>Act</w:t>
      </w:r>
      <w:r w:rsidR="00CC4871" w:rsidRPr="004A7A11">
        <w:t>,</w:t>
      </w:r>
      <w:r w:rsidR="00544980" w:rsidRPr="004A7A11">
        <w:t xml:space="preserve"> </w:t>
      </w:r>
      <w:r w:rsidRPr="004A7A11">
        <w:t>Title</w:t>
      </w:r>
      <w:r w:rsidR="00544980" w:rsidRPr="004A7A11">
        <w:t xml:space="preserve"> </w:t>
      </w:r>
      <w:r w:rsidRPr="004A7A11">
        <w:t>II:</w:t>
      </w:r>
      <w:bookmarkStart w:id="6" w:name="_Toc213947169"/>
      <w:bookmarkStart w:id="7" w:name="_Toc213947381"/>
      <w:bookmarkStart w:id="8" w:name="_Toc213947573"/>
      <w:bookmarkStart w:id="9" w:name="_Toc213949332"/>
      <w:bookmarkStart w:id="10" w:name="_Toc213949731"/>
      <w:bookmarkStart w:id="11" w:name="_Toc213949843"/>
      <w:bookmarkEnd w:id="0"/>
      <w:bookmarkEnd w:id="1"/>
      <w:bookmarkEnd w:id="2"/>
      <w:bookmarkEnd w:id="3"/>
      <w:bookmarkEnd w:id="4"/>
      <w:bookmarkEnd w:id="5"/>
      <w:r w:rsidR="00544980" w:rsidRPr="004A7A11">
        <w:t xml:space="preserve"> </w:t>
      </w:r>
    </w:p>
    <w:p w14:paraId="7AA7E6BA" w14:textId="1EE50810" w:rsidR="0074343C" w:rsidRPr="004A7A11" w:rsidRDefault="00144199" w:rsidP="004A7A11">
      <w:pPr>
        <w:pStyle w:val="Heading1"/>
        <w:jc w:val="center"/>
      </w:pPr>
      <w:r w:rsidRPr="004A7A11">
        <w:t>Adult</w:t>
      </w:r>
      <w:r w:rsidR="00544980" w:rsidRPr="004A7A11">
        <w:t xml:space="preserve"> </w:t>
      </w:r>
      <w:r w:rsidRPr="004A7A11">
        <w:t>Education</w:t>
      </w:r>
      <w:r w:rsidR="00544980" w:rsidRPr="004A7A11">
        <w:t xml:space="preserve"> </w:t>
      </w:r>
      <w:r w:rsidRPr="004A7A11">
        <w:t>and</w:t>
      </w:r>
      <w:r w:rsidR="00544980" w:rsidRPr="004A7A11">
        <w:t xml:space="preserve"> </w:t>
      </w:r>
      <w:r w:rsidRPr="004A7A11">
        <w:t>Family</w:t>
      </w:r>
      <w:r w:rsidR="00544980" w:rsidRPr="004A7A11">
        <w:t xml:space="preserve"> </w:t>
      </w:r>
      <w:r w:rsidRPr="004A7A11">
        <w:t>Literacy</w:t>
      </w:r>
      <w:r w:rsidR="00544980" w:rsidRPr="004A7A11">
        <w:t xml:space="preserve"> </w:t>
      </w:r>
      <w:r w:rsidRPr="004A7A11">
        <w:t>Act</w:t>
      </w:r>
      <w:bookmarkEnd w:id="6"/>
      <w:bookmarkEnd w:id="7"/>
      <w:bookmarkEnd w:id="8"/>
      <w:bookmarkEnd w:id="9"/>
      <w:bookmarkEnd w:id="10"/>
      <w:bookmarkEnd w:id="11"/>
      <w:r w:rsidR="000134AE" w:rsidRPr="004A7A11">
        <w:br/>
      </w:r>
      <w:r w:rsidR="0074343C" w:rsidRPr="004A7A11">
        <w:t>Request</w:t>
      </w:r>
      <w:r w:rsidR="00544980" w:rsidRPr="004A7A11">
        <w:t xml:space="preserve"> </w:t>
      </w:r>
      <w:r w:rsidR="0074343C" w:rsidRPr="004A7A11">
        <w:t>for</w:t>
      </w:r>
      <w:r w:rsidR="00544980" w:rsidRPr="004A7A11">
        <w:t xml:space="preserve"> </w:t>
      </w:r>
      <w:r w:rsidR="0074343C" w:rsidRPr="004A7A11">
        <w:t>Applications</w:t>
      </w:r>
      <w:r w:rsidR="000134AE" w:rsidRPr="004A7A11">
        <w:br/>
      </w:r>
      <w:r w:rsidR="005D64E3" w:rsidRPr="004A7A11">
        <w:t>Program</w:t>
      </w:r>
      <w:r w:rsidR="00544980" w:rsidRPr="004A7A11">
        <w:t xml:space="preserve"> </w:t>
      </w:r>
      <w:r w:rsidR="005D64E3" w:rsidRPr="004A7A11">
        <w:t>Years:</w:t>
      </w:r>
      <w:r w:rsidR="00544980" w:rsidRPr="004A7A11">
        <w:t xml:space="preserve"> </w:t>
      </w:r>
      <w:r w:rsidR="0074343C" w:rsidRPr="004A7A11">
        <w:t>July</w:t>
      </w:r>
      <w:r w:rsidR="00544980" w:rsidRPr="004A7A11">
        <w:t xml:space="preserve"> </w:t>
      </w:r>
      <w:r w:rsidR="0074343C" w:rsidRPr="004A7A11">
        <w:t>1,</w:t>
      </w:r>
      <w:r w:rsidR="00544980" w:rsidRPr="004A7A11">
        <w:t xml:space="preserve"> </w:t>
      </w:r>
      <w:r w:rsidR="0074343C" w:rsidRPr="004A7A11">
        <w:t>2027</w:t>
      </w:r>
      <w:r w:rsidR="00544980" w:rsidRPr="004A7A11">
        <w:t xml:space="preserve"> </w:t>
      </w:r>
      <w:r w:rsidR="0074343C" w:rsidRPr="004A7A11">
        <w:t>–</w:t>
      </w:r>
      <w:r w:rsidR="00544980" w:rsidRPr="004A7A11">
        <w:t xml:space="preserve"> </w:t>
      </w:r>
      <w:r w:rsidR="0074343C" w:rsidRPr="004A7A11">
        <w:t>June</w:t>
      </w:r>
      <w:r w:rsidR="00544980" w:rsidRPr="004A7A11">
        <w:t xml:space="preserve"> </w:t>
      </w:r>
      <w:r w:rsidR="0074343C" w:rsidRPr="004A7A11">
        <w:t>30,</w:t>
      </w:r>
      <w:r w:rsidR="00544980" w:rsidRPr="004A7A11">
        <w:t xml:space="preserve"> </w:t>
      </w:r>
      <w:r w:rsidR="0074343C" w:rsidRPr="004A7A11">
        <w:t>2031</w:t>
      </w:r>
    </w:p>
    <w:p w14:paraId="34372AF1" w14:textId="122B08C2" w:rsidR="009A6D9A" w:rsidRPr="000134AE" w:rsidRDefault="00FD3C38" w:rsidP="00012DFA">
      <w:pPr>
        <w:spacing w:after="960"/>
        <w:jc w:val="center"/>
        <w:rPr>
          <w:iCs/>
          <w:sz w:val="32"/>
          <w:szCs w:val="32"/>
        </w:rPr>
      </w:pPr>
      <w:r w:rsidRPr="000134AE">
        <w:rPr>
          <w:iCs/>
          <w:sz w:val="32"/>
          <w:szCs w:val="32"/>
        </w:rPr>
        <w:t>California</w:t>
      </w:r>
      <w:r w:rsidR="00544980" w:rsidRPr="000134AE">
        <w:rPr>
          <w:iCs/>
          <w:sz w:val="32"/>
          <w:szCs w:val="32"/>
        </w:rPr>
        <w:t xml:space="preserve"> </w:t>
      </w:r>
      <w:r w:rsidRPr="000134AE">
        <w:rPr>
          <w:iCs/>
          <w:sz w:val="32"/>
          <w:szCs w:val="32"/>
        </w:rPr>
        <w:t>Department</w:t>
      </w:r>
      <w:r w:rsidR="00544980" w:rsidRPr="000134AE">
        <w:rPr>
          <w:iCs/>
          <w:sz w:val="32"/>
          <w:szCs w:val="32"/>
        </w:rPr>
        <w:t xml:space="preserve"> </w:t>
      </w:r>
      <w:r w:rsidRPr="000134AE">
        <w:rPr>
          <w:iCs/>
          <w:sz w:val="32"/>
          <w:szCs w:val="32"/>
        </w:rPr>
        <w:t>of</w:t>
      </w:r>
      <w:r w:rsidR="00544980" w:rsidRPr="000134AE">
        <w:rPr>
          <w:iCs/>
          <w:sz w:val="32"/>
          <w:szCs w:val="32"/>
        </w:rPr>
        <w:t xml:space="preserve"> </w:t>
      </w:r>
      <w:r w:rsidR="005A0A10" w:rsidRPr="000134AE">
        <w:rPr>
          <w:iCs/>
          <w:sz w:val="32"/>
          <w:szCs w:val="32"/>
        </w:rPr>
        <w:t>Education</w:t>
      </w:r>
    </w:p>
    <w:p w14:paraId="02366A8E" w14:textId="493B18AB" w:rsidR="00B722E4" w:rsidRPr="00FD0F89" w:rsidRDefault="00E44128" w:rsidP="006E0859">
      <w:pPr>
        <w:pStyle w:val="BodyText"/>
        <w:spacing w:after="1920"/>
        <w:jc w:val="center"/>
        <w:rPr>
          <w:sz w:val="15"/>
          <w:szCs w:val="15"/>
        </w:rPr>
      </w:pPr>
      <w:r w:rsidRPr="00EC7FB9">
        <w:rPr>
          <w:b/>
          <w:noProof/>
          <w:sz w:val="28"/>
          <w:szCs w:val="28"/>
        </w:rPr>
        <w:drawing>
          <wp:inline distT="0" distB="0" distL="0" distR="0" wp14:anchorId="046D5B2B" wp14:editId="4AC5F108">
            <wp:extent cx="1852654" cy="1852654"/>
            <wp:effectExtent l="0" t="0" r="0" b="0"/>
            <wp:docPr id="1560801534" name="image2.png" descr="Seal for the Californi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Seal for the California Department of Educ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6567" cy="1856567"/>
                    </a:xfrm>
                    <a:prstGeom prst="rect">
                      <a:avLst/>
                    </a:prstGeom>
                    <a:noFill/>
                    <a:ln>
                      <a:noFill/>
                    </a:ln>
                  </pic:spPr>
                </pic:pic>
              </a:graphicData>
            </a:graphic>
          </wp:inline>
        </w:drawing>
      </w:r>
    </w:p>
    <w:p w14:paraId="084B6814" w14:textId="03D1D4DF" w:rsidR="00FC2D13" w:rsidRDefault="003D4FF1" w:rsidP="002B225F">
      <w:pPr>
        <w:spacing w:after="240"/>
        <w:ind w:right="-10"/>
        <w:jc w:val="center"/>
        <w:rPr>
          <w:szCs w:val="24"/>
        </w:rPr>
      </w:pPr>
      <w:r w:rsidRPr="00012DFA">
        <w:rPr>
          <w:szCs w:val="24"/>
        </w:rPr>
        <w:t>Administered</w:t>
      </w:r>
      <w:r w:rsidR="00544980">
        <w:rPr>
          <w:szCs w:val="24"/>
        </w:rPr>
        <w:t xml:space="preserve"> </w:t>
      </w:r>
      <w:r w:rsidRPr="00012DFA">
        <w:rPr>
          <w:szCs w:val="24"/>
        </w:rPr>
        <w:t>by</w:t>
      </w:r>
      <w:r w:rsidR="00544980">
        <w:rPr>
          <w:szCs w:val="24"/>
        </w:rPr>
        <w:t xml:space="preserve"> </w:t>
      </w:r>
      <w:r w:rsidR="000237E7">
        <w:rPr>
          <w:szCs w:val="24"/>
        </w:rPr>
        <w:t>the</w:t>
      </w:r>
    </w:p>
    <w:p w14:paraId="25E6890A" w14:textId="0A69F14D" w:rsidR="00FC2D13" w:rsidRDefault="003D4FF1" w:rsidP="00012DFA">
      <w:pPr>
        <w:ind w:right="-10"/>
        <w:jc w:val="center"/>
        <w:rPr>
          <w:szCs w:val="24"/>
        </w:rPr>
      </w:pPr>
      <w:r w:rsidRPr="00012DFA">
        <w:rPr>
          <w:szCs w:val="24"/>
        </w:rPr>
        <w:t>A</w:t>
      </w:r>
      <w:r w:rsidR="00144199" w:rsidRPr="00012DFA">
        <w:rPr>
          <w:szCs w:val="24"/>
        </w:rPr>
        <w:t>dult</w:t>
      </w:r>
      <w:r w:rsidR="00544980">
        <w:rPr>
          <w:szCs w:val="24"/>
        </w:rPr>
        <w:t xml:space="preserve"> </w:t>
      </w:r>
      <w:r w:rsidR="00144199" w:rsidRPr="00012DFA">
        <w:rPr>
          <w:szCs w:val="24"/>
        </w:rPr>
        <w:t>Education</w:t>
      </w:r>
      <w:r w:rsidR="00544980">
        <w:rPr>
          <w:szCs w:val="24"/>
        </w:rPr>
        <w:t xml:space="preserve"> </w:t>
      </w:r>
      <w:r w:rsidR="00144199" w:rsidRPr="00012DFA">
        <w:rPr>
          <w:szCs w:val="24"/>
        </w:rPr>
        <w:t>Office</w:t>
      </w:r>
    </w:p>
    <w:p w14:paraId="1C139630" w14:textId="6DF761AD" w:rsidR="00B722E4" w:rsidRPr="00012DFA" w:rsidRDefault="00144199" w:rsidP="00012DFA">
      <w:pPr>
        <w:ind w:right="-10"/>
        <w:jc w:val="center"/>
        <w:rPr>
          <w:szCs w:val="24"/>
        </w:rPr>
      </w:pPr>
      <w:r w:rsidRPr="00012DFA">
        <w:rPr>
          <w:szCs w:val="24"/>
        </w:rPr>
        <w:t>California</w:t>
      </w:r>
      <w:r w:rsidR="00544980">
        <w:rPr>
          <w:szCs w:val="24"/>
        </w:rPr>
        <w:t xml:space="preserve"> </w:t>
      </w:r>
      <w:r w:rsidRPr="00012DFA">
        <w:rPr>
          <w:szCs w:val="24"/>
        </w:rPr>
        <w:t>Department</w:t>
      </w:r>
      <w:r w:rsidR="00544980">
        <w:rPr>
          <w:szCs w:val="24"/>
        </w:rPr>
        <w:t xml:space="preserve"> </w:t>
      </w:r>
      <w:r w:rsidRPr="00012DFA">
        <w:rPr>
          <w:szCs w:val="24"/>
        </w:rPr>
        <w:t>of</w:t>
      </w:r>
      <w:r w:rsidR="00544980">
        <w:rPr>
          <w:szCs w:val="24"/>
        </w:rPr>
        <w:t xml:space="preserve"> </w:t>
      </w:r>
      <w:r w:rsidRPr="00012DFA">
        <w:rPr>
          <w:szCs w:val="24"/>
        </w:rPr>
        <w:t>Education</w:t>
      </w:r>
    </w:p>
    <w:p w14:paraId="5010CE85" w14:textId="3FE89FCD" w:rsidR="00B722E4" w:rsidRPr="00012DFA" w:rsidRDefault="00144199" w:rsidP="00012DFA">
      <w:pPr>
        <w:ind w:right="-10"/>
        <w:jc w:val="center"/>
        <w:rPr>
          <w:szCs w:val="24"/>
        </w:rPr>
      </w:pPr>
      <w:r w:rsidRPr="00012DFA">
        <w:rPr>
          <w:szCs w:val="24"/>
        </w:rPr>
        <w:t>1430</w:t>
      </w:r>
      <w:r w:rsidR="00544980">
        <w:rPr>
          <w:szCs w:val="24"/>
        </w:rPr>
        <w:t xml:space="preserve"> </w:t>
      </w:r>
      <w:r w:rsidRPr="00012DFA">
        <w:rPr>
          <w:szCs w:val="24"/>
        </w:rPr>
        <w:t>N</w:t>
      </w:r>
      <w:r w:rsidR="00544980">
        <w:rPr>
          <w:szCs w:val="24"/>
        </w:rPr>
        <w:t xml:space="preserve"> </w:t>
      </w:r>
      <w:r w:rsidRPr="00012DFA">
        <w:rPr>
          <w:szCs w:val="24"/>
        </w:rPr>
        <w:t>Street,</w:t>
      </w:r>
      <w:r w:rsidR="00544980">
        <w:rPr>
          <w:szCs w:val="24"/>
        </w:rPr>
        <w:t xml:space="preserve"> </w:t>
      </w:r>
      <w:r w:rsidRPr="00012DFA">
        <w:rPr>
          <w:szCs w:val="24"/>
        </w:rPr>
        <w:t>Suite</w:t>
      </w:r>
      <w:r w:rsidR="00544980">
        <w:rPr>
          <w:szCs w:val="24"/>
        </w:rPr>
        <w:t xml:space="preserve"> </w:t>
      </w:r>
      <w:r w:rsidRPr="00012DFA">
        <w:rPr>
          <w:szCs w:val="24"/>
        </w:rPr>
        <w:t>4202</w:t>
      </w:r>
    </w:p>
    <w:p w14:paraId="1F3226EA" w14:textId="501E1534" w:rsidR="00FC2D13" w:rsidRPr="009B7648" w:rsidRDefault="00144199" w:rsidP="00012DFA">
      <w:pPr>
        <w:spacing w:before="1"/>
        <w:ind w:right="-10"/>
        <w:jc w:val="center"/>
        <w:rPr>
          <w:bCs/>
          <w:szCs w:val="24"/>
        </w:rPr>
      </w:pPr>
      <w:r w:rsidRPr="00012DFA">
        <w:rPr>
          <w:szCs w:val="24"/>
        </w:rPr>
        <w:t>Sacramento,</w:t>
      </w:r>
      <w:r w:rsidR="00544980">
        <w:rPr>
          <w:szCs w:val="24"/>
        </w:rPr>
        <w:t xml:space="preserve"> </w:t>
      </w:r>
      <w:r w:rsidRPr="00012DFA">
        <w:rPr>
          <w:szCs w:val="24"/>
        </w:rPr>
        <w:t>CA</w:t>
      </w:r>
      <w:r w:rsidR="00544980">
        <w:rPr>
          <w:szCs w:val="24"/>
        </w:rPr>
        <w:t xml:space="preserve"> </w:t>
      </w:r>
      <w:r w:rsidRPr="00012DFA">
        <w:rPr>
          <w:szCs w:val="24"/>
        </w:rPr>
        <w:t>95814-5901</w:t>
      </w:r>
    </w:p>
    <w:p w14:paraId="18E3AD32" w14:textId="4D2525D1" w:rsidR="00C626CF" w:rsidRPr="00F52617" w:rsidRDefault="009B7648" w:rsidP="002B225F">
      <w:pPr>
        <w:spacing w:after="240"/>
        <w:ind w:right="-10"/>
        <w:jc w:val="center"/>
        <w:rPr>
          <w:szCs w:val="24"/>
        </w:rPr>
      </w:pPr>
      <w:r w:rsidRPr="00012DFA">
        <w:rPr>
          <w:bCs/>
          <w:szCs w:val="24"/>
          <w:u w:color="0000FF"/>
        </w:rPr>
        <w:t>Email:</w:t>
      </w:r>
      <w:r w:rsidR="00544980">
        <w:rPr>
          <w:bCs/>
          <w:szCs w:val="24"/>
          <w:u w:color="0000FF"/>
        </w:rPr>
        <w:t xml:space="preserve"> </w:t>
      </w:r>
      <w:hyperlink r:id="rId9" w:history="1">
        <w:r w:rsidRPr="00012DFA">
          <w:rPr>
            <w:rStyle w:val="Hyperlink"/>
            <w:szCs w:val="24"/>
          </w:rPr>
          <w:t>AdultEducation@cde.ca.gov</w:t>
        </w:r>
      </w:hyperlink>
    </w:p>
    <w:p w14:paraId="2F5C9C0D" w14:textId="77777777" w:rsidR="008B3244" w:rsidRPr="00BA1303" w:rsidRDefault="00C626CF" w:rsidP="00542D15">
      <w:pPr>
        <w:ind w:right="-10"/>
        <w:jc w:val="center"/>
        <w:rPr>
          <w:bCs/>
          <w:iCs/>
          <w:szCs w:val="24"/>
        </w:rPr>
      </w:pPr>
      <w:r w:rsidRPr="00BA1303">
        <w:rPr>
          <w:bCs/>
          <w:iCs/>
          <w:szCs w:val="24"/>
        </w:rPr>
        <w:t>August</w:t>
      </w:r>
      <w:r w:rsidR="00544980" w:rsidRPr="00BA1303">
        <w:rPr>
          <w:bCs/>
          <w:iCs/>
          <w:szCs w:val="24"/>
        </w:rPr>
        <w:t xml:space="preserve"> </w:t>
      </w:r>
      <w:r w:rsidRPr="00BA1303">
        <w:rPr>
          <w:bCs/>
          <w:iCs/>
          <w:szCs w:val="24"/>
        </w:rPr>
        <w:t>202</w:t>
      </w:r>
      <w:r w:rsidR="00101C34" w:rsidRPr="00BA1303">
        <w:rPr>
          <w:bCs/>
          <w:iCs/>
          <w:szCs w:val="24"/>
        </w:rPr>
        <w:t>6</w:t>
      </w:r>
      <w:bookmarkStart w:id="12" w:name="_Toc213947170"/>
      <w:bookmarkStart w:id="13" w:name="_Toc213947382"/>
      <w:bookmarkStart w:id="14" w:name="_Toc213947574"/>
      <w:bookmarkStart w:id="15" w:name="_Toc213949333"/>
      <w:bookmarkStart w:id="16" w:name="_Toc213949732"/>
      <w:bookmarkStart w:id="17" w:name="_Toc213949844"/>
    </w:p>
    <w:p w14:paraId="14510220" w14:textId="77777777" w:rsidR="008B3244" w:rsidRPr="008F572C" w:rsidRDefault="008B3244">
      <w:pPr>
        <w:rPr>
          <w:bCs/>
          <w:iCs/>
          <w:szCs w:val="24"/>
        </w:rPr>
      </w:pPr>
      <w:r w:rsidRPr="008F572C">
        <w:rPr>
          <w:bCs/>
          <w:iCs/>
          <w:szCs w:val="24"/>
        </w:rPr>
        <w:br w:type="page"/>
      </w:r>
    </w:p>
    <w:p w14:paraId="2395082D" w14:textId="087CEDD3" w:rsidR="00E16BB5" w:rsidRDefault="00083A4E" w:rsidP="008B3244">
      <w:pPr>
        <w:pStyle w:val="Heading2"/>
      </w:pPr>
      <w:r w:rsidRPr="00045C21">
        <w:lastRenderedPageBreak/>
        <w:t>Contents</w:t>
      </w:r>
      <w:bookmarkEnd w:id="12"/>
      <w:bookmarkEnd w:id="13"/>
      <w:bookmarkEnd w:id="14"/>
      <w:bookmarkEnd w:id="15"/>
      <w:bookmarkEnd w:id="16"/>
      <w:bookmarkEnd w:id="17"/>
    </w:p>
    <w:sdt>
      <w:sdtPr>
        <w:rPr>
          <w:b w:val="0"/>
          <w:bCs w:val="0"/>
          <w:sz w:val="22"/>
          <w:szCs w:val="22"/>
        </w:rPr>
        <w:id w:val="-355352908"/>
        <w:docPartObj>
          <w:docPartGallery w:val="Table of Contents"/>
          <w:docPartUnique/>
        </w:docPartObj>
      </w:sdtPr>
      <w:sdtEndPr>
        <w:rPr>
          <w:b/>
          <w:bCs/>
          <w:noProof/>
          <w:sz w:val="28"/>
          <w:szCs w:val="28"/>
        </w:rPr>
      </w:sdtEndPr>
      <w:sdtContent>
        <w:p w14:paraId="653D949A" w14:textId="33134F10" w:rsidR="00D355A0" w:rsidRDefault="004A1E76">
          <w:pPr>
            <w:pStyle w:val="TOC1"/>
            <w:tabs>
              <w:tab w:val="right" w:leader="dot" w:pos="9350"/>
            </w:tabs>
            <w:rPr>
              <w:rFonts w:asciiTheme="minorHAnsi" w:eastAsiaTheme="minorEastAsia" w:hAnsiTheme="minorHAnsi" w:cstheme="minorBidi"/>
              <w:b w:val="0"/>
              <w:bCs w:val="0"/>
              <w:noProof/>
              <w:kern w:val="2"/>
              <w:sz w:val="24"/>
              <w:szCs w:val="24"/>
              <w:lang w:bidi="ar-SA"/>
              <w14:ligatures w14:val="standardContextual"/>
            </w:rPr>
          </w:pPr>
          <w:r>
            <w:fldChar w:fldCharType="begin"/>
          </w:r>
          <w:r>
            <w:instrText xml:space="preserve"> TOC \o "1-3" \h \z \u </w:instrText>
          </w:r>
          <w:r>
            <w:fldChar w:fldCharType="separate"/>
          </w:r>
          <w:hyperlink w:anchor="_Toc228195619" w:history="1">
            <w:r w:rsidR="00D355A0" w:rsidRPr="00F20543">
              <w:rPr>
                <w:rStyle w:val="Hyperlink"/>
                <w:noProof/>
              </w:rPr>
              <w:t>1</w:t>
            </w:r>
            <w:r w:rsidR="00544980">
              <w:rPr>
                <w:rStyle w:val="Hyperlink"/>
                <w:noProof/>
              </w:rPr>
              <w:t xml:space="preserve"> </w:t>
            </w:r>
            <w:r w:rsidR="00D355A0" w:rsidRPr="00F20543">
              <w:rPr>
                <w:rStyle w:val="Hyperlink"/>
                <w:noProof/>
              </w:rPr>
              <w:t>General</w:t>
            </w:r>
            <w:r w:rsidR="00544980">
              <w:rPr>
                <w:rStyle w:val="Hyperlink"/>
                <w:noProof/>
              </w:rPr>
              <w:t xml:space="preserve"> </w:t>
            </w:r>
            <w:r w:rsidR="00D355A0" w:rsidRPr="00F20543">
              <w:rPr>
                <w:rStyle w:val="Hyperlink"/>
                <w:noProof/>
              </w:rPr>
              <w:t>Information</w:t>
            </w:r>
            <w:r w:rsidR="00D355A0">
              <w:rPr>
                <w:noProof/>
                <w:webHidden/>
              </w:rPr>
              <w:tab/>
            </w:r>
            <w:r w:rsidR="00D355A0">
              <w:rPr>
                <w:noProof/>
                <w:webHidden/>
              </w:rPr>
              <w:fldChar w:fldCharType="begin"/>
            </w:r>
            <w:r w:rsidR="00D355A0">
              <w:rPr>
                <w:noProof/>
                <w:webHidden/>
              </w:rPr>
              <w:instrText xml:space="preserve"> PAGEREF _Toc228195619 \h </w:instrText>
            </w:r>
            <w:r w:rsidR="00D355A0">
              <w:rPr>
                <w:noProof/>
                <w:webHidden/>
              </w:rPr>
            </w:r>
            <w:r w:rsidR="00D355A0">
              <w:rPr>
                <w:noProof/>
                <w:webHidden/>
              </w:rPr>
              <w:fldChar w:fldCharType="separate"/>
            </w:r>
            <w:r w:rsidR="00D355A0">
              <w:rPr>
                <w:noProof/>
                <w:webHidden/>
              </w:rPr>
              <w:t>1</w:t>
            </w:r>
            <w:r w:rsidR="00D355A0">
              <w:rPr>
                <w:noProof/>
                <w:webHidden/>
              </w:rPr>
              <w:fldChar w:fldCharType="end"/>
            </w:r>
          </w:hyperlink>
        </w:p>
        <w:p w14:paraId="067AB7A2" w14:textId="7C8644DE"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20" w:history="1">
            <w:r w:rsidRPr="00F20543">
              <w:rPr>
                <w:rStyle w:val="Hyperlink"/>
                <w:noProof/>
              </w:rPr>
              <w:t>1.1</w:t>
            </w:r>
            <w:r w:rsidR="00544980">
              <w:rPr>
                <w:rStyle w:val="Hyperlink"/>
                <w:noProof/>
              </w:rPr>
              <w:t xml:space="preserve"> </w:t>
            </w:r>
            <w:r w:rsidRPr="00F20543">
              <w:rPr>
                <w:rStyle w:val="Hyperlink"/>
                <w:noProof/>
              </w:rPr>
              <w:t>Overview</w:t>
            </w:r>
            <w:r>
              <w:rPr>
                <w:noProof/>
                <w:webHidden/>
              </w:rPr>
              <w:tab/>
            </w:r>
            <w:r>
              <w:rPr>
                <w:noProof/>
                <w:webHidden/>
              </w:rPr>
              <w:fldChar w:fldCharType="begin"/>
            </w:r>
            <w:r>
              <w:rPr>
                <w:noProof/>
                <w:webHidden/>
              </w:rPr>
              <w:instrText xml:space="preserve"> PAGEREF _Toc228195620 \h </w:instrText>
            </w:r>
            <w:r>
              <w:rPr>
                <w:noProof/>
                <w:webHidden/>
              </w:rPr>
            </w:r>
            <w:r>
              <w:rPr>
                <w:noProof/>
                <w:webHidden/>
              </w:rPr>
              <w:fldChar w:fldCharType="separate"/>
            </w:r>
            <w:r>
              <w:rPr>
                <w:noProof/>
                <w:webHidden/>
              </w:rPr>
              <w:t>1</w:t>
            </w:r>
            <w:r>
              <w:rPr>
                <w:noProof/>
                <w:webHidden/>
              </w:rPr>
              <w:fldChar w:fldCharType="end"/>
            </w:r>
          </w:hyperlink>
        </w:p>
        <w:p w14:paraId="2CE3739B" w14:textId="56CB15EA"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21" w:history="1">
            <w:r w:rsidRPr="00F20543">
              <w:rPr>
                <w:rStyle w:val="Hyperlink"/>
                <w:noProof/>
              </w:rPr>
              <w:t>1.2</w:t>
            </w:r>
            <w:r w:rsidR="00544980">
              <w:rPr>
                <w:rStyle w:val="Hyperlink"/>
                <w:noProof/>
              </w:rPr>
              <w:t xml:space="preserve"> </w:t>
            </w:r>
            <w:r w:rsidRPr="00F20543">
              <w:rPr>
                <w:rStyle w:val="Hyperlink"/>
                <w:noProof/>
              </w:rPr>
              <w:t>About</w:t>
            </w:r>
            <w:r w:rsidR="00544980">
              <w:rPr>
                <w:rStyle w:val="Hyperlink"/>
                <w:noProof/>
              </w:rPr>
              <w:t xml:space="preserve"> </w:t>
            </w:r>
            <w:r w:rsidRPr="00F20543">
              <w:rPr>
                <w:rStyle w:val="Hyperlink"/>
                <w:noProof/>
              </w:rPr>
              <w:t>the</w:t>
            </w:r>
            <w:r w:rsidR="00544980">
              <w:rPr>
                <w:rStyle w:val="Hyperlink"/>
                <w:noProof/>
              </w:rPr>
              <w:t xml:space="preserve"> </w:t>
            </w:r>
            <w:r w:rsidRPr="00F20543">
              <w:rPr>
                <w:rStyle w:val="Hyperlink"/>
                <w:noProof/>
              </w:rPr>
              <w:t>Workforce</w:t>
            </w:r>
            <w:r w:rsidR="00544980">
              <w:rPr>
                <w:rStyle w:val="Hyperlink"/>
                <w:noProof/>
              </w:rPr>
              <w:t xml:space="preserve"> </w:t>
            </w:r>
            <w:r w:rsidRPr="00F20543">
              <w:rPr>
                <w:rStyle w:val="Hyperlink"/>
                <w:noProof/>
              </w:rPr>
              <w:t>Innovation</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Opportunity</w:t>
            </w:r>
            <w:r w:rsidR="00544980">
              <w:rPr>
                <w:rStyle w:val="Hyperlink"/>
                <w:noProof/>
              </w:rPr>
              <w:t xml:space="preserve"> </w:t>
            </w:r>
            <w:r w:rsidRPr="00F20543">
              <w:rPr>
                <w:rStyle w:val="Hyperlink"/>
                <w:noProof/>
              </w:rPr>
              <w:t>Act</w:t>
            </w:r>
            <w:r>
              <w:rPr>
                <w:noProof/>
                <w:webHidden/>
              </w:rPr>
              <w:tab/>
            </w:r>
            <w:r>
              <w:rPr>
                <w:noProof/>
                <w:webHidden/>
              </w:rPr>
              <w:fldChar w:fldCharType="begin"/>
            </w:r>
            <w:r>
              <w:rPr>
                <w:noProof/>
                <w:webHidden/>
              </w:rPr>
              <w:instrText xml:space="preserve"> PAGEREF _Toc228195621 \h </w:instrText>
            </w:r>
            <w:r>
              <w:rPr>
                <w:noProof/>
                <w:webHidden/>
              </w:rPr>
            </w:r>
            <w:r>
              <w:rPr>
                <w:noProof/>
                <w:webHidden/>
              </w:rPr>
              <w:fldChar w:fldCharType="separate"/>
            </w:r>
            <w:r>
              <w:rPr>
                <w:noProof/>
                <w:webHidden/>
              </w:rPr>
              <w:t>2</w:t>
            </w:r>
            <w:r>
              <w:rPr>
                <w:noProof/>
                <w:webHidden/>
              </w:rPr>
              <w:fldChar w:fldCharType="end"/>
            </w:r>
          </w:hyperlink>
        </w:p>
        <w:p w14:paraId="2CD6CC2A" w14:textId="571D9750"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22" w:history="1">
            <w:r w:rsidRPr="00F20543">
              <w:rPr>
                <w:rStyle w:val="Hyperlink"/>
                <w:noProof/>
              </w:rPr>
              <w:t>1.2.1</w:t>
            </w:r>
            <w:r w:rsidR="00544980">
              <w:rPr>
                <w:rStyle w:val="Hyperlink"/>
                <w:noProof/>
              </w:rPr>
              <w:t xml:space="preserve"> </w:t>
            </w:r>
            <w:r w:rsidRPr="00F20543">
              <w:rPr>
                <w:rStyle w:val="Hyperlink"/>
                <w:noProof/>
              </w:rPr>
              <w:t>Background</w:t>
            </w:r>
            <w:r>
              <w:rPr>
                <w:noProof/>
                <w:webHidden/>
              </w:rPr>
              <w:tab/>
            </w:r>
            <w:r>
              <w:rPr>
                <w:noProof/>
                <w:webHidden/>
              </w:rPr>
              <w:fldChar w:fldCharType="begin"/>
            </w:r>
            <w:r>
              <w:rPr>
                <w:noProof/>
                <w:webHidden/>
              </w:rPr>
              <w:instrText xml:space="preserve"> PAGEREF _Toc228195622 \h </w:instrText>
            </w:r>
            <w:r>
              <w:rPr>
                <w:noProof/>
                <w:webHidden/>
              </w:rPr>
            </w:r>
            <w:r>
              <w:rPr>
                <w:noProof/>
                <w:webHidden/>
              </w:rPr>
              <w:fldChar w:fldCharType="separate"/>
            </w:r>
            <w:r>
              <w:rPr>
                <w:noProof/>
                <w:webHidden/>
              </w:rPr>
              <w:t>2</w:t>
            </w:r>
            <w:r>
              <w:rPr>
                <w:noProof/>
                <w:webHidden/>
              </w:rPr>
              <w:fldChar w:fldCharType="end"/>
            </w:r>
          </w:hyperlink>
        </w:p>
        <w:p w14:paraId="47632C57" w14:textId="0D841C01"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23" w:history="1">
            <w:r w:rsidRPr="00F20543">
              <w:rPr>
                <w:rStyle w:val="Hyperlink"/>
                <w:noProof/>
              </w:rPr>
              <w:t>1.2.2</w:t>
            </w:r>
            <w:r w:rsidR="00544980">
              <w:rPr>
                <w:rStyle w:val="Hyperlink"/>
                <w:noProof/>
              </w:rPr>
              <w:t xml:space="preserve"> </w:t>
            </w:r>
            <w:r w:rsidRPr="00F20543">
              <w:rPr>
                <w:rStyle w:val="Hyperlink"/>
                <w:noProof/>
              </w:rPr>
              <w:t>Purpose</w:t>
            </w:r>
            <w:r>
              <w:rPr>
                <w:noProof/>
                <w:webHidden/>
              </w:rPr>
              <w:tab/>
            </w:r>
            <w:r>
              <w:rPr>
                <w:noProof/>
                <w:webHidden/>
              </w:rPr>
              <w:fldChar w:fldCharType="begin"/>
            </w:r>
            <w:r>
              <w:rPr>
                <w:noProof/>
                <w:webHidden/>
              </w:rPr>
              <w:instrText xml:space="preserve"> PAGEREF _Toc228195623 \h </w:instrText>
            </w:r>
            <w:r>
              <w:rPr>
                <w:noProof/>
                <w:webHidden/>
              </w:rPr>
            </w:r>
            <w:r>
              <w:rPr>
                <w:noProof/>
                <w:webHidden/>
              </w:rPr>
              <w:fldChar w:fldCharType="separate"/>
            </w:r>
            <w:r>
              <w:rPr>
                <w:noProof/>
                <w:webHidden/>
              </w:rPr>
              <w:t>2</w:t>
            </w:r>
            <w:r>
              <w:rPr>
                <w:noProof/>
                <w:webHidden/>
              </w:rPr>
              <w:fldChar w:fldCharType="end"/>
            </w:r>
          </w:hyperlink>
        </w:p>
        <w:p w14:paraId="42A8F194" w14:textId="533D46FA"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24" w:history="1">
            <w:r w:rsidRPr="00F20543">
              <w:rPr>
                <w:rStyle w:val="Hyperlink"/>
                <w:noProof/>
              </w:rPr>
              <w:t>1.3</w:t>
            </w:r>
            <w:r w:rsidR="00544980">
              <w:rPr>
                <w:rStyle w:val="Hyperlink"/>
                <w:noProof/>
              </w:rPr>
              <w:t xml:space="preserve"> </w:t>
            </w:r>
            <w:r w:rsidRPr="00F20543">
              <w:rPr>
                <w:rStyle w:val="Hyperlink"/>
                <w:noProof/>
              </w:rPr>
              <w:t>Application</w:t>
            </w:r>
            <w:r w:rsidR="00544980">
              <w:rPr>
                <w:rStyle w:val="Hyperlink"/>
                <w:noProof/>
              </w:rPr>
              <w:t xml:space="preserve"> </w:t>
            </w:r>
            <w:r w:rsidRPr="00F20543">
              <w:rPr>
                <w:rStyle w:val="Hyperlink"/>
                <w:noProof/>
              </w:rPr>
              <w:t>Submission</w:t>
            </w:r>
            <w:r w:rsidR="00544980">
              <w:rPr>
                <w:rStyle w:val="Hyperlink"/>
                <w:noProof/>
              </w:rPr>
              <w:t xml:space="preserve"> </w:t>
            </w:r>
            <w:r w:rsidRPr="00F20543">
              <w:rPr>
                <w:rStyle w:val="Hyperlink"/>
                <w:noProof/>
              </w:rPr>
              <w:t>Process</w:t>
            </w:r>
            <w:r>
              <w:rPr>
                <w:noProof/>
                <w:webHidden/>
              </w:rPr>
              <w:tab/>
            </w:r>
            <w:r>
              <w:rPr>
                <w:noProof/>
                <w:webHidden/>
              </w:rPr>
              <w:fldChar w:fldCharType="begin"/>
            </w:r>
            <w:r>
              <w:rPr>
                <w:noProof/>
                <w:webHidden/>
              </w:rPr>
              <w:instrText xml:space="preserve"> PAGEREF _Toc228195624 \h </w:instrText>
            </w:r>
            <w:r>
              <w:rPr>
                <w:noProof/>
                <w:webHidden/>
              </w:rPr>
            </w:r>
            <w:r>
              <w:rPr>
                <w:noProof/>
                <w:webHidden/>
              </w:rPr>
              <w:fldChar w:fldCharType="separate"/>
            </w:r>
            <w:r>
              <w:rPr>
                <w:noProof/>
                <w:webHidden/>
              </w:rPr>
              <w:t>3</w:t>
            </w:r>
            <w:r>
              <w:rPr>
                <w:noProof/>
                <w:webHidden/>
              </w:rPr>
              <w:fldChar w:fldCharType="end"/>
            </w:r>
          </w:hyperlink>
        </w:p>
        <w:p w14:paraId="66488AC9" w14:textId="65046CDA"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25" w:history="1">
            <w:r w:rsidRPr="00F20543">
              <w:rPr>
                <w:rStyle w:val="Hyperlink"/>
                <w:noProof/>
              </w:rPr>
              <w:t>1.3.1</w:t>
            </w:r>
            <w:r w:rsidR="00544980">
              <w:rPr>
                <w:rStyle w:val="Hyperlink"/>
                <w:noProof/>
              </w:rPr>
              <w:t xml:space="preserve"> </w:t>
            </w:r>
            <w:r w:rsidRPr="00F20543">
              <w:rPr>
                <w:rStyle w:val="Hyperlink"/>
                <w:noProof/>
              </w:rPr>
              <w:t>Part</w:t>
            </w:r>
            <w:r w:rsidR="00544980">
              <w:rPr>
                <w:rStyle w:val="Hyperlink"/>
                <w:noProof/>
              </w:rPr>
              <w:t xml:space="preserve"> </w:t>
            </w:r>
            <w:r w:rsidRPr="00F20543">
              <w:rPr>
                <w:rStyle w:val="Hyperlink"/>
                <w:noProof/>
              </w:rPr>
              <w:t>One:</w:t>
            </w:r>
            <w:r w:rsidR="00544980">
              <w:rPr>
                <w:rStyle w:val="Hyperlink"/>
                <w:noProof/>
              </w:rPr>
              <w:t xml:space="preserve"> </w:t>
            </w:r>
            <w:r w:rsidRPr="00F20543">
              <w:rPr>
                <w:rStyle w:val="Hyperlink"/>
                <w:noProof/>
              </w:rPr>
              <w:t>Eligibility</w:t>
            </w:r>
            <w:r w:rsidR="00544980">
              <w:rPr>
                <w:rStyle w:val="Hyperlink"/>
                <w:noProof/>
              </w:rPr>
              <w:t xml:space="preserve"> </w:t>
            </w:r>
            <w:r w:rsidRPr="00F20543">
              <w:rPr>
                <w:rStyle w:val="Hyperlink"/>
                <w:noProof/>
              </w:rPr>
              <w:t>Screening</w:t>
            </w:r>
            <w:r>
              <w:rPr>
                <w:noProof/>
                <w:webHidden/>
              </w:rPr>
              <w:tab/>
            </w:r>
            <w:r>
              <w:rPr>
                <w:noProof/>
                <w:webHidden/>
              </w:rPr>
              <w:fldChar w:fldCharType="begin"/>
            </w:r>
            <w:r>
              <w:rPr>
                <w:noProof/>
                <w:webHidden/>
              </w:rPr>
              <w:instrText xml:space="preserve"> PAGEREF _Toc228195625 \h </w:instrText>
            </w:r>
            <w:r>
              <w:rPr>
                <w:noProof/>
                <w:webHidden/>
              </w:rPr>
            </w:r>
            <w:r>
              <w:rPr>
                <w:noProof/>
                <w:webHidden/>
              </w:rPr>
              <w:fldChar w:fldCharType="separate"/>
            </w:r>
            <w:r>
              <w:rPr>
                <w:noProof/>
                <w:webHidden/>
              </w:rPr>
              <w:t>3</w:t>
            </w:r>
            <w:r>
              <w:rPr>
                <w:noProof/>
                <w:webHidden/>
              </w:rPr>
              <w:fldChar w:fldCharType="end"/>
            </w:r>
          </w:hyperlink>
        </w:p>
        <w:p w14:paraId="080140ED" w14:textId="09CEA3F6"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26" w:history="1">
            <w:r w:rsidRPr="00F20543">
              <w:rPr>
                <w:rStyle w:val="Hyperlink"/>
                <w:noProof/>
              </w:rPr>
              <w:t>1.3.2</w:t>
            </w:r>
            <w:r w:rsidR="00544980">
              <w:rPr>
                <w:rStyle w:val="Hyperlink"/>
                <w:noProof/>
              </w:rPr>
              <w:t xml:space="preserve"> </w:t>
            </w:r>
            <w:r w:rsidRPr="00F20543">
              <w:rPr>
                <w:rStyle w:val="Hyperlink"/>
                <w:noProof/>
              </w:rPr>
              <w:t>Part</w:t>
            </w:r>
            <w:r w:rsidR="00544980">
              <w:rPr>
                <w:rStyle w:val="Hyperlink"/>
                <w:noProof/>
              </w:rPr>
              <w:t xml:space="preserve"> </w:t>
            </w:r>
            <w:r w:rsidRPr="00F20543">
              <w:rPr>
                <w:rStyle w:val="Hyperlink"/>
                <w:noProof/>
              </w:rPr>
              <w:t>Two:</w:t>
            </w:r>
            <w:r w:rsidR="00544980">
              <w:rPr>
                <w:rStyle w:val="Hyperlink"/>
                <w:noProof/>
              </w:rPr>
              <w:t xml:space="preserve"> </w:t>
            </w:r>
            <w:r w:rsidRPr="00F20543">
              <w:rPr>
                <w:rStyle w:val="Hyperlink"/>
                <w:noProof/>
              </w:rPr>
              <w:t>Application</w:t>
            </w:r>
            <w:r w:rsidR="00544980">
              <w:rPr>
                <w:rStyle w:val="Hyperlink"/>
                <w:noProof/>
              </w:rPr>
              <w:t xml:space="preserve"> </w:t>
            </w:r>
            <w:r w:rsidRPr="00F20543">
              <w:rPr>
                <w:rStyle w:val="Hyperlink"/>
                <w:noProof/>
              </w:rPr>
              <w:t>for</w:t>
            </w:r>
            <w:r w:rsidR="00544980">
              <w:rPr>
                <w:rStyle w:val="Hyperlink"/>
                <w:noProof/>
              </w:rPr>
              <w:t xml:space="preserve"> </w:t>
            </w:r>
            <w:r w:rsidRPr="00F20543">
              <w:rPr>
                <w:rStyle w:val="Hyperlink"/>
                <w:noProof/>
              </w:rPr>
              <w:t>AEFLA</w:t>
            </w:r>
            <w:r w:rsidR="00544980">
              <w:rPr>
                <w:rStyle w:val="Hyperlink"/>
                <w:noProof/>
              </w:rPr>
              <w:t xml:space="preserve"> </w:t>
            </w:r>
            <w:r w:rsidRPr="00F20543">
              <w:rPr>
                <w:rStyle w:val="Hyperlink"/>
                <w:noProof/>
              </w:rPr>
              <w:t>Funding</w:t>
            </w:r>
            <w:r>
              <w:rPr>
                <w:noProof/>
                <w:webHidden/>
              </w:rPr>
              <w:tab/>
            </w:r>
            <w:r>
              <w:rPr>
                <w:noProof/>
                <w:webHidden/>
              </w:rPr>
              <w:fldChar w:fldCharType="begin"/>
            </w:r>
            <w:r>
              <w:rPr>
                <w:noProof/>
                <w:webHidden/>
              </w:rPr>
              <w:instrText xml:space="preserve"> PAGEREF _Toc228195626 \h </w:instrText>
            </w:r>
            <w:r>
              <w:rPr>
                <w:noProof/>
                <w:webHidden/>
              </w:rPr>
            </w:r>
            <w:r>
              <w:rPr>
                <w:noProof/>
                <w:webHidden/>
              </w:rPr>
              <w:fldChar w:fldCharType="separate"/>
            </w:r>
            <w:r>
              <w:rPr>
                <w:noProof/>
                <w:webHidden/>
              </w:rPr>
              <w:t>4</w:t>
            </w:r>
            <w:r>
              <w:rPr>
                <w:noProof/>
                <w:webHidden/>
              </w:rPr>
              <w:fldChar w:fldCharType="end"/>
            </w:r>
          </w:hyperlink>
        </w:p>
        <w:p w14:paraId="332479E6" w14:textId="6A79177B"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27" w:history="1">
            <w:r w:rsidRPr="00F20543">
              <w:rPr>
                <w:rStyle w:val="Hyperlink"/>
                <w:noProof/>
              </w:rPr>
              <w:t>1.4</w:t>
            </w:r>
            <w:r w:rsidR="00544980">
              <w:rPr>
                <w:rStyle w:val="Hyperlink"/>
                <w:noProof/>
              </w:rPr>
              <w:t xml:space="preserve"> </w:t>
            </w:r>
            <w:r w:rsidRPr="00F20543">
              <w:rPr>
                <w:rStyle w:val="Hyperlink"/>
                <w:noProof/>
              </w:rPr>
              <w:t>Critical</w:t>
            </w:r>
            <w:r w:rsidR="00544980">
              <w:rPr>
                <w:rStyle w:val="Hyperlink"/>
                <w:noProof/>
              </w:rPr>
              <w:t xml:space="preserve"> </w:t>
            </w:r>
            <w:r w:rsidRPr="00F20543">
              <w:rPr>
                <w:rStyle w:val="Hyperlink"/>
                <w:noProof/>
              </w:rPr>
              <w:t>Dates</w:t>
            </w:r>
            <w:r>
              <w:rPr>
                <w:noProof/>
                <w:webHidden/>
              </w:rPr>
              <w:tab/>
            </w:r>
            <w:r>
              <w:rPr>
                <w:noProof/>
                <w:webHidden/>
              </w:rPr>
              <w:fldChar w:fldCharType="begin"/>
            </w:r>
            <w:r>
              <w:rPr>
                <w:noProof/>
                <w:webHidden/>
              </w:rPr>
              <w:instrText xml:space="preserve"> PAGEREF _Toc228195627 \h </w:instrText>
            </w:r>
            <w:r>
              <w:rPr>
                <w:noProof/>
                <w:webHidden/>
              </w:rPr>
            </w:r>
            <w:r>
              <w:rPr>
                <w:noProof/>
                <w:webHidden/>
              </w:rPr>
              <w:fldChar w:fldCharType="separate"/>
            </w:r>
            <w:r>
              <w:rPr>
                <w:noProof/>
                <w:webHidden/>
              </w:rPr>
              <w:t>4</w:t>
            </w:r>
            <w:r>
              <w:rPr>
                <w:noProof/>
                <w:webHidden/>
              </w:rPr>
              <w:fldChar w:fldCharType="end"/>
            </w:r>
          </w:hyperlink>
        </w:p>
        <w:p w14:paraId="19653011" w14:textId="55E5138F"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28" w:history="1">
            <w:r w:rsidRPr="00F20543">
              <w:rPr>
                <w:rStyle w:val="Hyperlink"/>
                <w:noProof/>
              </w:rPr>
              <w:t>1.5</w:t>
            </w:r>
            <w:r w:rsidR="00544980">
              <w:rPr>
                <w:rStyle w:val="Hyperlink"/>
                <w:noProof/>
              </w:rPr>
              <w:t xml:space="preserve"> </w:t>
            </w:r>
            <w:r w:rsidRPr="00F20543">
              <w:rPr>
                <w:rStyle w:val="Hyperlink"/>
                <w:noProof/>
              </w:rPr>
              <w:t>Eligible</w:t>
            </w:r>
            <w:r w:rsidR="00544980">
              <w:rPr>
                <w:rStyle w:val="Hyperlink"/>
                <w:noProof/>
              </w:rPr>
              <w:t xml:space="preserve"> </w:t>
            </w:r>
            <w:r w:rsidRPr="00F20543">
              <w:rPr>
                <w:rStyle w:val="Hyperlink"/>
                <w:noProof/>
              </w:rPr>
              <w:t>Providers</w:t>
            </w:r>
            <w:r>
              <w:rPr>
                <w:noProof/>
                <w:webHidden/>
              </w:rPr>
              <w:tab/>
            </w:r>
            <w:r>
              <w:rPr>
                <w:noProof/>
                <w:webHidden/>
              </w:rPr>
              <w:fldChar w:fldCharType="begin"/>
            </w:r>
            <w:r>
              <w:rPr>
                <w:noProof/>
                <w:webHidden/>
              </w:rPr>
              <w:instrText xml:space="preserve"> PAGEREF _Toc228195628 \h </w:instrText>
            </w:r>
            <w:r>
              <w:rPr>
                <w:noProof/>
                <w:webHidden/>
              </w:rPr>
            </w:r>
            <w:r>
              <w:rPr>
                <w:noProof/>
                <w:webHidden/>
              </w:rPr>
              <w:fldChar w:fldCharType="separate"/>
            </w:r>
            <w:r>
              <w:rPr>
                <w:noProof/>
                <w:webHidden/>
              </w:rPr>
              <w:t>5</w:t>
            </w:r>
            <w:r>
              <w:rPr>
                <w:noProof/>
                <w:webHidden/>
              </w:rPr>
              <w:fldChar w:fldCharType="end"/>
            </w:r>
          </w:hyperlink>
        </w:p>
        <w:p w14:paraId="59F1C8E7" w14:textId="28DAF8CB"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29" w:history="1">
            <w:r w:rsidRPr="00F20543">
              <w:rPr>
                <w:rStyle w:val="Hyperlink"/>
                <w:noProof/>
              </w:rPr>
              <w:t>1.6</w:t>
            </w:r>
            <w:r w:rsidR="00544980">
              <w:rPr>
                <w:rStyle w:val="Hyperlink"/>
                <w:noProof/>
              </w:rPr>
              <w:t xml:space="preserve"> </w:t>
            </w:r>
            <w:r w:rsidRPr="00F20543">
              <w:rPr>
                <w:rStyle w:val="Hyperlink"/>
                <w:noProof/>
              </w:rPr>
              <w:t>Eligibility</w:t>
            </w:r>
            <w:r w:rsidR="00544980">
              <w:rPr>
                <w:rStyle w:val="Hyperlink"/>
                <w:noProof/>
              </w:rPr>
              <w:t xml:space="preserve"> </w:t>
            </w:r>
            <w:r w:rsidRPr="00F20543">
              <w:rPr>
                <w:rStyle w:val="Hyperlink"/>
                <w:noProof/>
              </w:rPr>
              <w:t>Screening</w:t>
            </w:r>
            <w:r>
              <w:rPr>
                <w:noProof/>
                <w:webHidden/>
              </w:rPr>
              <w:tab/>
            </w:r>
            <w:r>
              <w:rPr>
                <w:noProof/>
                <w:webHidden/>
              </w:rPr>
              <w:fldChar w:fldCharType="begin"/>
            </w:r>
            <w:r>
              <w:rPr>
                <w:noProof/>
                <w:webHidden/>
              </w:rPr>
              <w:instrText xml:space="preserve"> PAGEREF _Toc228195629 \h </w:instrText>
            </w:r>
            <w:r>
              <w:rPr>
                <w:noProof/>
                <w:webHidden/>
              </w:rPr>
            </w:r>
            <w:r>
              <w:rPr>
                <w:noProof/>
                <w:webHidden/>
              </w:rPr>
              <w:fldChar w:fldCharType="separate"/>
            </w:r>
            <w:r>
              <w:rPr>
                <w:noProof/>
                <w:webHidden/>
              </w:rPr>
              <w:t>6</w:t>
            </w:r>
            <w:r>
              <w:rPr>
                <w:noProof/>
                <w:webHidden/>
              </w:rPr>
              <w:fldChar w:fldCharType="end"/>
            </w:r>
          </w:hyperlink>
        </w:p>
        <w:p w14:paraId="2BB51FC2" w14:textId="67FC8552"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30" w:history="1">
            <w:r w:rsidRPr="00F20543">
              <w:rPr>
                <w:rStyle w:val="Hyperlink"/>
                <w:noProof/>
              </w:rPr>
              <w:t>1.6.1</w:t>
            </w:r>
            <w:r w:rsidR="00544980">
              <w:rPr>
                <w:rStyle w:val="Hyperlink"/>
                <w:noProof/>
              </w:rPr>
              <w:t xml:space="preserve"> </w:t>
            </w:r>
            <w:r w:rsidRPr="00F20543">
              <w:rPr>
                <w:rStyle w:val="Hyperlink"/>
                <w:noProof/>
              </w:rPr>
              <w:t>Eligibility</w:t>
            </w:r>
            <w:r w:rsidR="00544980">
              <w:rPr>
                <w:rStyle w:val="Hyperlink"/>
                <w:noProof/>
              </w:rPr>
              <w:t xml:space="preserve"> </w:t>
            </w:r>
            <w:r w:rsidRPr="00F20543">
              <w:rPr>
                <w:rStyle w:val="Hyperlink"/>
                <w:noProof/>
              </w:rPr>
              <w:t>Screening</w:t>
            </w:r>
            <w:r w:rsidR="00544980">
              <w:rPr>
                <w:rStyle w:val="Hyperlink"/>
                <w:noProof/>
              </w:rPr>
              <w:t xml:space="preserve"> </w:t>
            </w:r>
            <w:r w:rsidRPr="00F20543">
              <w:rPr>
                <w:rStyle w:val="Hyperlink"/>
                <w:noProof/>
              </w:rPr>
              <w:t>Requirements</w:t>
            </w:r>
            <w:r>
              <w:rPr>
                <w:noProof/>
                <w:webHidden/>
              </w:rPr>
              <w:tab/>
            </w:r>
            <w:r>
              <w:rPr>
                <w:noProof/>
                <w:webHidden/>
              </w:rPr>
              <w:fldChar w:fldCharType="begin"/>
            </w:r>
            <w:r>
              <w:rPr>
                <w:noProof/>
                <w:webHidden/>
              </w:rPr>
              <w:instrText xml:space="preserve"> PAGEREF _Toc228195630 \h </w:instrText>
            </w:r>
            <w:r>
              <w:rPr>
                <w:noProof/>
                <w:webHidden/>
              </w:rPr>
            </w:r>
            <w:r>
              <w:rPr>
                <w:noProof/>
                <w:webHidden/>
              </w:rPr>
              <w:fldChar w:fldCharType="separate"/>
            </w:r>
            <w:r>
              <w:rPr>
                <w:noProof/>
                <w:webHidden/>
              </w:rPr>
              <w:t>6</w:t>
            </w:r>
            <w:r>
              <w:rPr>
                <w:noProof/>
                <w:webHidden/>
              </w:rPr>
              <w:fldChar w:fldCharType="end"/>
            </w:r>
          </w:hyperlink>
        </w:p>
        <w:p w14:paraId="5E902726" w14:textId="14393AAD"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31" w:history="1">
            <w:r w:rsidRPr="00F20543">
              <w:rPr>
                <w:rStyle w:val="Hyperlink"/>
                <w:noProof/>
              </w:rPr>
              <w:t>1.6.2</w:t>
            </w:r>
            <w:r w:rsidR="00544980">
              <w:rPr>
                <w:rStyle w:val="Hyperlink"/>
                <w:noProof/>
              </w:rPr>
              <w:t xml:space="preserve"> </w:t>
            </w:r>
            <w:r w:rsidRPr="00F20543">
              <w:rPr>
                <w:rStyle w:val="Hyperlink"/>
                <w:noProof/>
              </w:rPr>
              <w:t>Provider</w:t>
            </w:r>
            <w:r w:rsidR="00544980">
              <w:rPr>
                <w:rStyle w:val="Hyperlink"/>
                <w:noProof/>
              </w:rPr>
              <w:t xml:space="preserve"> </w:t>
            </w:r>
            <w:r w:rsidRPr="00F20543">
              <w:rPr>
                <w:rStyle w:val="Hyperlink"/>
                <w:noProof/>
              </w:rPr>
              <w:t>Information</w:t>
            </w:r>
            <w:r>
              <w:rPr>
                <w:noProof/>
                <w:webHidden/>
              </w:rPr>
              <w:tab/>
            </w:r>
            <w:r>
              <w:rPr>
                <w:noProof/>
                <w:webHidden/>
              </w:rPr>
              <w:fldChar w:fldCharType="begin"/>
            </w:r>
            <w:r>
              <w:rPr>
                <w:noProof/>
                <w:webHidden/>
              </w:rPr>
              <w:instrText xml:space="preserve"> PAGEREF _Toc228195631 \h </w:instrText>
            </w:r>
            <w:r>
              <w:rPr>
                <w:noProof/>
                <w:webHidden/>
              </w:rPr>
            </w:r>
            <w:r>
              <w:rPr>
                <w:noProof/>
                <w:webHidden/>
              </w:rPr>
              <w:fldChar w:fldCharType="separate"/>
            </w:r>
            <w:r>
              <w:rPr>
                <w:noProof/>
                <w:webHidden/>
              </w:rPr>
              <w:t>7</w:t>
            </w:r>
            <w:r>
              <w:rPr>
                <w:noProof/>
                <w:webHidden/>
              </w:rPr>
              <w:fldChar w:fldCharType="end"/>
            </w:r>
          </w:hyperlink>
        </w:p>
        <w:p w14:paraId="5B3AB631" w14:textId="1324628D"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32" w:history="1">
            <w:r w:rsidRPr="00F20543">
              <w:rPr>
                <w:rStyle w:val="Hyperlink"/>
                <w:noProof/>
              </w:rPr>
              <w:t>1.6.3</w:t>
            </w:r>
            <w:r w:rsidR="00544980">
              <w:rPr>
                <w:rStyle w:val="Hyperlink"/>
                <w:noProof/>
              </w:rPr>
              <w:t xml:space="preserve"> </w:t>
            </w:r>
            <w:r w:rsidRPr="00F20543">
              <w:rPr>
                <w:rStyle w:val="Hyperlink"/>
                <w:noProof/>
              </w:rPr>
              <w:t>Pre-Award</w:t>
            </w:r>
            <w:r w:rsidR="00544980">
              <w:rPr>
                <w:rStyle w:val="Hyperlink"/>
                <w:noProof/>
              </w:rPr>
              <w:t xml:space="preserve"> </w:t>
            </w:r>
            <w:r w:rsidRPr="00F20543">
              <w:rPr>
                <w:rStyle w:val="Hyperlink"/>
                <w:noProof/>
              </w:rPr>
              <w:t>Risk</w:t>
            </w:r>
            <w:r w:rsidR="00544980">
              <w:rPr>
                <w:rStyle w:val="Hyperlink"/>
                <w:noProof/>
              </w:rPr>
              <w:t xml:space="preserve"> </w:t>
            </w:r>
            <w:r w:rsidRPr="00F20543">
              <w:rPr>
                <w:rStyle w:val="Hyperlink"/>
                <w:noProof/>
              </w:rPr>
              <w:t>Assessment</w:t>
            </w:r>
            <w:r>
              <w:rPr>
                <w:noProof/>
                <w:webHidden/>
              </w:rPr>
              <w:tab/>
            </w:r>
            <w:r>
              <w:rPr>
                <w:noProof/>
                <w:webHidden/>
              </w:rPr>
              <w:fldChar w:fldCharType="begin"/>
            </w:r>
            <w:r>
              <w:rPr>
                <w:noProof/>
                <w:webHidden/>
              </w:rPr>
              <w:instrText xml:space="preserve"> PAGEREF _Toc228195632 \h </w:instrText>
            </w:r>
            <w:r>
              <w:rPr>
                <w:noProof/>
                <w:webHidden/>
              </w:rPr>
            </w:r>
            <w:r>
              <w:rPr>
                <w:noProof/>
                <w:webHidden/>
              </w:rPr>
              <w:fldChar w:fldCharType="separate"/>
            </w:r>
            <w:r>
              <w:rPr>
                <w:noProof/>
                <w:webHidden/>
              </w:rPr>
              <w:t>9</w:t>
            </w:r>
            <w:r>
              <w:rPr>
                <w:noProof/>
                <w:webHidden/>
              </w:rPr>
              <w:fldChar w:fldCharType="end"/>
            </w:r>
          </w:hyperlink>
        </w:p>
        <w:p w14:paraId="766C6A63" w14:textId="34EFD8AA"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33" w:history="1">
            <w:r w:rsidRPr="00F20543">
              <w:rPr>
                <w:rStyle w:val="Hyperlink"/>
                <w:noProof/>
              </w:rPr>
              <w:t>1.6.4</w:t>
            </w:r>
            <w:r w:rsidR="00544980">
              <w:rPr>
                <w:rStyle w:val="Hyperlink"/>
                <w:noProof/>
              </w:rPr>
              <w:t xml:space="preserve"> </w:t>
            </w:r>
            <w:r w:rsidRPr="00F20543">
              <w:rPr>
                <w:rStyle w:val="Hyperlink"/>
                <w:noProof/>
              </w:rPr>
              <w:t>Demonstrated</w:t>
            </w:r>
            <w:r w:rsidR="00544980">
              <w:rPr>
                <w:rStyle w:val="Hyperlink"/>
                <w:noProof/>
              </w:rPr>
              <w:t xml:space="preserve"> </w:t>
            </w:r>
            <w:r w:rsidRPr="00F20543">
              <w:rPr>
                <w:rStyle w:val="Hyperlink"/>
                <w:noProof/>
              </w:rPr>
              <w:t>Effectiveness</w:t>
            </w:r>
            <w:r>
              <w:rPr>
                <w:noProof/>
                <w:webHidden/>
              </w:rPr>
              <w:tab/>
            </w:r>
            <w:r>
              <w:rPr>
                <w:noProof/>
                <w:webHidden/>
              </w:rPr>
              <w:fldChar w:fldCharType="begin"/>
            </w:r>
            <w:r>
              <w:rPr>
                <w:noProof/>
                <w:webHidden/>
              </w:rPr>
              <w:instrText xml:space="preserve"> PAGEREF _Toc228195633 \h </w:instrText>
            </w:r>
            <w:r>
              <w:rPr>
                <w:noProof/>
                <w:webHidden/>
              </w:rPr>
            </w:r>
            <w:r>
              <w:rPr>
                <w:noProof/>
                <w:webHidden/>
              </w:rPr>
              <w:fldChar w:fldCharType="separate"/>
            </w:r>
            <w:r>
              <w:rPr>
                <w:noProof/>
                <w:webHidden/>
              </w:rPr>
              <w:t>9</w:t>
            </w:r>
            <w:r>
              <w:rPr>
                <w:noProof/>
                <w:webHidden/>
              </w:rPr>
              <w:fldChar w:fldCharType="end"/>
            </w:r>
          </w:hyperlink>
        </w:p>
        <w:p w14:paraId="383A4A15" w14:textId="221B9F70"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34" w:history="1">
            <w:r w:rsidRPr="00F20543">
              <w:rPr>
                <w:rStyle w:val="Hyperlink"/>
                <w:noProof/>
              </w:rPr>
              <w:t>1.6.5</w:t>
            </w:r>
            <w:r w:rsidR="00544980">
              <w:rPr>
                <w:rStyle w:val="Hyperlink"/>
                <w:noProof/>
              </w:rPr>
              <w:t xml:space="preserve"> </w:t>
            </w:r>
            <w:r w:rsidRPr="00F20543">
              <w:rPr>
                <w:rStyle w:val="Hyperlink"/>
                <w:noProof/>
              </w:rPr>
              <w:t>Evaluation</w:t>
            </w:r>
            <w:r w:rsidR="00544980">
              <w:rPr>
                <w:rStyle w:val="Hyperlink"/>
                <w:noProof/>
              </w:rPr>
              <w:t xml:space="preserve"> </w:t>
            </w:r>
            <w:r w:rsidRPr="00F20543">
              <w:rPr>
                <w:rStyle w:val="Hyperlink"/>
                <w:noProof/>
              </w:rPr>
              <w:t>Process</w:t>
            </w:r>
            <w:r w:rsidR="00544980">
              <w:rPr>
                <w:rStyle w:val="Hyperlink"/>
                <w:noProof/>
              </w:rPr>
              <w:t xml:space="preserve"> </w:t>
            </w:r>
            <w:r w:rsidRPr="00F20543">
              <w:rPr>
                <w:rStyle w:val="Hyperlink"/>
                <w:noProof/>
              </w:rPr>
              <w:t>for</w:t>
            </w:r>
            <w:r w:rsidR="00544980">
              <w:rPr>
                <w:rStyle w:val="Hyperlink"/>
                <w:noProof/>
              </w:rPr>
              <w:t xml:space="preserve"> </w:t>
            </w:r>
            <w:r w:rsidRPr="00F20543">
              <w:rPr>
                <w:rStyle w:val="Hyperlink"/>
                <w:noProof/>
              </w:rPr>
              <w:t>Demonstrated</w:t>
            </w:r>
            <w:r w:rsidR="00544980">
              <w:rPr>
                <w:rStyle w:val="Hyperlink"/>
                <w:noProof/>
              </w:rPr>
              <w:t xml:space="preserve"> </w:t>
            </w:r>
            <w:r w:rsidRPr="00F20543">
              <w:rPr>
                <w:rStyle w:val="Hyperlink"/>
                <w:noProof/>
              </w:rPr>
              <w:t>Effectiveness</w:t>
            </w:r>
            <w:r>
              <w:rPr>
                <w:noProof/>
                <w:webHidden/>
              </w:rPr>
              <w:tab/>
            </w:r>
            <w:r>
              <w:rPr>
                <w:noProof/>
                <w:webHidden/>
              </w:rPr>
              <w:fldChar w:fldCharType="begin"/>
            </w:r>
            <w:r>
              <w:rPr>
                <w:noProof/>
                <w:webHidden/>
              </w:rPr>
              <w:instrText xml:space="preserve"> PAGEREF _Toc228195634 \h </w:instrText>
            </w:r>
            <w:r>
              <w:rPr>
                <w:noProof/>
                <w:webHidden/>
              </w:rPr>
            </w:r>
            <w:r>
              <w:rPr>
                <w:noProof/>
                <w:webHidden/>
              </w:rPr>
              <w:fldChar w:fldCharType="separate"/>
            </w:r>
            <w:r>
              <w:rPr>
                <w:noProof/>
                <w:webHidden/>
              </w:rPr>
              <w:t>10</w:t>
            </w:r>
            <w:r>
              <w:rPr>
                <w:noProof/>
                <w:webHidden/>
              </w:rPr>
              <w:fldChar w:fldCharType="end"/>
            </w:r>
          </w:hyperlink>
        </w:p>
        <w:p w14:paraId="2F38D3AF" w14:textId="66904C71"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35" w:history="1">
            <w:r w:rsidRPr="00F20543">
              <w:rPr>
                <w:rStyle w:val="Hyperlink"/>
                <w:noProof/>
              </w:rPr>
              <w:t>1.6.6</w:t>
            </w:r>
            <w:r w:rsidR="00544980">
              <w:rPr>
                <w:rStyle w:val="Hyperlink"/>
                <w:noProof/>
              </w:rPr>
              <w:t xml:space="preserve"> </w:t>
            </w:r>
            <w:r w:rsidRPr="00F20543">
              <w:rPr>
                <w:rStyle w:val="Hyperlink"/>
                <w:noProof/>
              </w:rPr>
              <w:t>Charter</w:t>
            </w:r>
            <w:r w:rsidR="00544980">
              <w:rPr>
                <w:rStyle w:val="Hyperlink"/>
                <w:noProof/>
              </w:rPr>
              <w:t xml:space="preserve"> </w:t>
            </w:r>
            <w:r w:rsidRPr="00F20543">
              <w:rPr>
                <w:rStyle w:val="Hyperlink"/>
                <w:noProof/>
              </w:rPr>
              <w:t>School</w:t>
            </w:r>
            <w:r w:rsidR="00544980">
              <w:rPr>
                <w:rStyle w:val="Hyperlink"/>
                <w:noProof/>
              </w:rPr>
              <w:t xml:space="preserve"> </w:t>
            </w:r>
            <w:r w:rsidRPr="00F20543">
              <w:rPr>
                <w:rStyle w:val="Hyperlink"/>
                <w:noProof/>
              </w:rPr>
              <w:t>Eligibility</w:t>
            </w:r>
            <w:r w:rsidR="00544980">
              <w:rPr>
                <w:rStyle w:val="Hyperlink"/>
                <w:noProof/>
              </w:rPr>
              <w:t xml:space="preserve"> </w:t>
            </w:r>
            <w:r w:rsidRPr="00F20543">
              <w:rPr>
                <w:rStyle w:val="Hyperlink"/>
                <w:noProof/>
              </w:rPr>
              <w:t>Requirements</w:t>
            </w:r>
            <w:r>
              <w:rPr>
                <w:noProof/>
                <w:webHidden/>
              </w:rPr>
              <w:tab/>
            </w:r>
            <w:r>
              <w:rPr>
                <w:noProof/>
                <w:webHidden/>
              </w:rPr>
              <w:fldChar w:fldCharType="begin"/>
            </w:r>
            <w:r>
              <w:rPr>
                <w:noProof/>
                <w:webHidden/>
              </w:rPr>
              <w:instrText xml:space="preserve"> PAGEREF _Toc228195635 \h </w:instrText>
            </w:r>
            <w:r>
              <w:rPr>
                <w:noProof/>
                <w:webHidden/>
              </w:rPr>
            </w:r>
            <w:r>
              <w:rPr>
                <w:noProof/>
                <w:webHidden/>
              </w:rPr>
              <w:fldChar w:fldCharType="separate"/>
            </w:r>
            <w:r>
              <w:rPr>
                <w:noProof/>
                <w:webHidden/>
              </w:rPr>
              <w:t>10</w:t>
            </w:r>
            <w:r>
              <w:rPr>
                <w:noProof/>
                <w:webHidden/>
              </w:rPr>
              <w:fldChar w:fldCharType="end"/>
            </w:r>
          </w:hyperlink>
        </w:p>
        <w:p w14:paraId="321DA210" w14:textId="2496CAD0"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36" w:history="1">
            <w:r w:rsidRPr="00F20543">
              <w:rPr>
                <w:rStyle w:val="Hyperlink"/>
                <w:noProof/>
              </w:rPr>
              <w:t>1.7</w:t>
            </w:r>
            <w:r w:rsidR="00544980">
              <w:rPr>
                <w:rStyle w:val="Hyperlink"/>
                <w:noProof/>
              </w:rPr>
              <w:t xml:space="preserve"> </w:t>
            </w:r>
            <w:r w:rsidRPr="00F20543">
              <w:rPr>
                <w:rStyle w:val="Hyperlink"/>
                <w:noProof/>
              </w:rPr>
              <w:t>Application</w:t>
            </w:r>
            <w:r>
              <w:rPr>
                <w:noProof/>
                <w:webHidden/>
              </w:rPr>
              <w:tab/>
            </w:r>
            <w:r>
              <w:rPr>
                <w:noProof/>
                <w:webHidden/>
              </w:rPr>
              <w:fldChar w:fldCharType="begin"/>
            </w:r>
            <w:r>
              <w:rPr>
                <w:noProof/>
                <w:webHidden/>
              </w:rPr>
              <w:instrText xml:space="preserve"> PAGEREF _Toc228195636 \h </w:instrText>
            </w:r>
            <w:r>
              <w:rPr>
                <w:noProof/>
                <w:webHidden/>
              </w:rPr>
            </w:r>
            <w:r>
              <w:rPr>
                <w:noProof/>
                <w:webHidden/>
              </w:rPr>
              <w:fldChar w:fldCharType="separate"/>
            </w:r>
            <w:r>
              <w:rPr>
                <w:noProof/>
                <w:webHidden/>
              </w:rPr>
              <w:t>11</w:t>
            </w:r>
            <w:r>
              <w:rPr>
                <w:noProof/>
                <w:webHidden/>
              </w:rPr>
              <w:fldChar w:fldCharType="end"/>
            </w:r>
          </w:hyperlink>
        </w:p>
        <w:p w14:paraId="35DF1036" w14:textId="6D1D86CF"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37" w:history="1">
            <w:r w:rsidRPr="00F20543">
              <w:rPr>
                <w:rStyle w:val="Hyperlink"/>
                <w:noProof/>
              </w:rPr>
              <w:t>1.8</w:t>
            </w:r>
            <w:r w:rsidR="00544980">
              <w:rPr>
                <w:rStyle w:val="Hyperlink"/>
                <w:noProof/>
              </w:rPr>
              <w:t xml:space="preserve"> </w:t>
            </w:r>
            <w:r w:rsidRPr="00F20543">
              <w:rPr>
                <w:rStyle w:val="Hyperlink"/>
                <w:noProof/>
              </w:rPr>
              <w:t>Application</w:t>
            </w:r>
            <w:r w:rsidR="00544980">
              <w:rPr>
                <w:rStyle w:val="Hyperlink"/>
                <w:noProof/>
              </w:rPr>
              <w:t xml:space="preserve"> </w:t>
            </w:r>
            <w:r w:rsidRPr="00F20543">
              <w:rPr>
                <w:rStyle w:val="Hyperlink"/>
                <w:noProof/>
              </w:rPr>
              <w:t>Review</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Scoring</w:t>
            </w:r>
            <w:r>
              <w:rPr>
                <w:noProof/>
                <w:webHidden/>
              </w:rPr>
              <w:tab/>
            </w:r>
            <w:r>
              <w:rPr>
                <w:noProof/>
                <w:webHidden/>
              </w:rPr>
              <w:fldChar w:fldCharType="begin"/>
            </w:r>
            <w:r>
              <w:rPr>
                <w:noProof/>
                <w:webHidden/>
              </w:rPr>
              <w:instrText xml:space="preserve"> PAGEREF _Toc228195637 \h </w:instrText>
            </w:r>
            <w:r>
              <w:rPr>
                <w:noProof/>
                <w:webHidden/>
              </w:rPr>
            </w:r>
            <w:r>
              <w:rPr>
                <w:noProof/>
                <w:webHidden/>
              </w:rPr>
              <w:fldChar w:fldCharType="separate"/>
            </w:r>
            <w:r>
              <w:rPr>
                <w:noProof/>
                <w:webHidden/>
              </w:rPr>
              <w:t>12</w:t>
            </w:r>
            <w:r>
              <w:rPr>
                <w:noProof/>
                <w:webHidden/>
              </w:rPr>
              <w:fldChar w:fldCharType="end"/>
            </w:r>
          </w:hyperlink>
        </w:p>
        <w:p w14:paraId="497DBDA2" w14:textId="264DC52A"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38" w:history="1">
            <w:r w:rsidRPr="00F20543">
              <w:rPr>
                <w:rStyle w:val="Hyperlink"/>
                <w:noProof/>
              </w:rPr>
              <w:t>1.9</w:t>
            </w:r>
            <w:r w:rsidR="00544980">
              <w:rPr>
                <w:rStyle w:val="Hyperlink"/>
                <w:noProof/>
              </w:rPr>
              <w:t xml:space="preserve"> </w:t>
            </w:r>
            <w:r w:rsidRPr="00F20543">
              <w:rPr>
                <w:rStyle w:val="Hyperlink"/>
                <w:noProof/>
              </w:rPr>
              <w:t>Alignment</w:t>
            </w:r>
            <w:r w:rsidR="00544980">
              <w:rPr>
                <w:rStyle w:val="Hyperlink"/>
                <w:noProof/>
              </w:rPr>
              <w:t xml:space="preserve"> </w:t>
            </w:r>
            <w:r w:rsidRPr="00F20543">
              <w:rPr>
                <w:rStyle w:val="Hyperlink"/>
                <w:noProof/>
              </w:rPr>
              <w:t>with</w:t>
            </w:r>
            <w:r w:rsidR="00544980">
              <w:rPr>
                <w:rStyle w:val="Hyperlink"/>
                <w:noProof/>
              </w:rPr>
              <w:t xml:space="preserve"> </w:t>
            </w:r>
            <w:r w:rsidRPr="00F20543">
              <w:rPr>
                <w:rStyle w:val="Hyperlink"/>
                <w:noProof/>
              </w:rPr>
              <w:t>Local</w:t>
            </w:r>
            <w:r w:rsidR="00544980">
              <w:rPr>
                <w:rStyle w:val="Hyperlink"/>
                <w:noProof/>
              </w:rPr>
              <w:t xml:space="preserve"> </w:t>
            </w:r>
            <w:r w:rsidRPr="00F20543">
              <w:rPr>
                <w:rStyle w:val="Hyperlink"/>
                <w:noProof/>
              </w:rPr>
              <w:t>Workforce</w:t>
            </w:r>
            <w:r w:rsidR="00544980">
              <w:rPr>
                <w:rStyle w:val="Hyperlink"/>
                <w:noProof/>
              </w:rPr>
              <w:t xml:space="preserve"> </w:t>
            </w:r>
            <w:r w:rsidRPr="00F20543">
              <w:rPr>
                <w:rStyle w:val="Hyperlink"/>
                <w:noProof/>
              </w:rPr>
              <w:t>Development</w:t>
            </w:r>
            <w:r w:rsidR="00544980">
              <w:rPr>
                <w:rStyle w:val="Hyperlink"/>
                <w:noProof/>
              </w:rPr>
              <w:t xml:space="preserve"> </w:t>
            </w:r>
            <w:r w:rsidRPr="00F20543">
              <w:rPr>
                <w:rStyle w:val="Hyperlink"/>
                <w:noProof/>
              </w:rPr>
              <w:t>Board</w:t>
            </w:r>
            <w:r w:rsidR="00544980">
              <w:rPr>
                <w:rStyle w:val="Hyperlink"/>
                <w:noProof/>
              </w:rPr>
              <w:t xml:space="preserve"> </w:t>
            </w:r>
            <w:r w:rsidRPr="00F20543">
              <w:rPr>
                <w:rStyle w:val="Hyperlink"/>
                <w:noProof/>
              </w:rPr>
              <w:t>Plan</w:t>
            </w:r>
            <w:r>
              <w:rPr>
                <w:noProof/>
                <w:webHidden/>
              </w:rPr>
              <w:tab/>
            </w:r>
            <w:r>
              <w:rPr>
                <w:noProof/>
                <w:webHidden/>
              </w:rPr>
              <w:fldChar w:fldCharType="begin"/>
            </w:r>
            <w:r>
              <w:rPr>
                <w:noProof/>
                <w:webHidden/>
              </w:rPr>
              <w:instrText xml:space="preserve"> PAGEREF _Toc228195638 \h </w:instrText>
            </w:r>
            <w:r>
              <w:rPr>
                <w:noProof/>
                <w:webHidden/>
              </w:rPr>
            </w:r>
            <w:r>
              <w:rPr>
                <w:noProof/>
                <w:webHidden/>
              </w:rPr>
              <w:fldChar w:fldCharType="separate"/>
            </w:r>
            <w:r>
              <w:rPr>
                <w:noProof/>
                <w:webHidden/>
              </w:rPr>
              <w:t>12</w:t>
            </w:r>
            <w:r>
              <w:rPr>
                <w:noProof/>
                <w:webHidden/>
              </w:rPr>
              <w:fldChar w:fldCharType="end"/>
            </w:r>
          </w:hyperlink>
        </w:p>
        <w:p w14:paraId="77E0DDC5" w14:textId="3DFC148D"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39" w:history="1">
            <w:r w:rsidRPr="00F20543">
              <w:rPr>
                <w:rStyle w:val="Hyperlink"/>
                <w:noProof/>
              </w:rPr>
              <w:t>1.10</w:t>
            </w:r>
            <w:r w:rsidR="00544980">
              <w:rPr>
                <w:rStyle w:val="Hyperlink"/>
                <w:noProof/>
              </w:rPr>
              <w:t xml:space="preserve"> </w:t>
            </w:r>
            <w:r w:rsidRPr="00F20543">
              <w:rPr>
                <w:rStyle w:val="Hyperlink"/>
                <w:noProof/>
              </w:rPr>
              <w:t>Memorandum</w:t>
            </w:r>
            <w:r w:rsidR="00544980">
              <w:rPr>
                <w:rStyle w:val="Hyperlink"/>
                <w:noProof/>
              </w:rPr>
              <w:t xml:space="preserve"> </w:t>
            </w:r>
            <w:r w:rsidRPr="00F20543">
              <w:rPr>
                <w:rStyle w:val="Hyperlink"/>
                <w:noProof/>
              </w:rPr>
              <w:t>of</w:t>
            </w:r>
            <w:r w:rsidR="00544980">
              <w:rPr>
                <w:rStyle w:val="Hyperlink"/>
                <w:noProof/>
              </w:rPr>
              <w:t xml:space="preserve"> </w:t>
            </w:r>
            <w:r w:rsidRPr="00F20543">
              <w:rPr>
                <w:rStyle w:val="Hyperlink"/>
                <w:noProof/>
              </w:rPr>
              <w:t>Understanding</w:t>
            </w:r>
            <w:r>
              <w:rPr>
                <w:noProof/>
                <w:webHidden/>
              </w:rPr>
              <w:tab/>
            </w:r>
            <w:r>
              <w:rPr>
                <w:noProof/>
                <w:webHidden/>
              </w:rPr>
              <w:fldChar w:fldCharType="begin"/>
            </w:r>
            <w:r>
              <w:rPr>
                <w:noProof/>
                <w:webHidden/>
              </w:rPr>
              <w:instrText xml:space="preserve"> PAGEREF _Toc228195639 \h </w:instrText>
            </w:r>
            <w:r>
              <w:rPr>
                <w:noProof/>
                <w:webHidden/>
              </w:rPr>
            </w:r>
            <w:r>
              <w:rPr>
                <w:noProof/>
                <w:webHidden/>
              </w:rPr>
              <w:fldChar w:fldCharType="separate"/>
            </w:r>
            <w:r>
              <w:rPr>
                <w:noProof/>
                <w:webHidden/>
              </w:rPr>
              <w:t>12</w:t>
            </w:r>
            <w:r>
              <w:rPr>
                <w:noProof/>
                <w:webHidden/>
              </w:rPr>
              <w:fldChar w:fldCharType="end"/>
            </w:r>
          </w:hyperlink>
        </w:p>
        <w:p w14:paraId="08A8BA51" w14:textId="4871F379"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40" w:history="1">
            <w:r w:rsidRPr="00F20543">
              <w:rPr>
                <w:rStyle w:val="Hyperlink"/>
                <w:noProof/>
              </w:rPr>
              <w:t>1.10.1</w:t>
            </w:r>
            <w:r w:rsidR="00544980">
              <w:rPr>
                <w:rStyle w:val="Hyperlink"/>
                <w:noProof/>
              </w:rPr>
              <w:t xml:space="preserve"> </w:t>
            </w:r>
            <w:r w:rsidRPr="00F20543">
              <w:rPr>
                <w:rStyle w:val="Hyperlink"/>
                <w:noProof/>
              </w:rPr>
              <w:t>Correctional</w:t>
            </w:r>
            <w:r w:rsidR="00544980">
              <w:rPr>
                <w:rStyle w:val="Hyperlink"/>
                <w:noProof/>
              </w:rPr>
              <w:t xml:space="preserve"> </w:t>
            </w:r>
            <w:r w:rsidRPr="00F20543">
              <w:rPr>
                <w:rStyle w:val="Hyperlink"/>
                <w:noProof/>
              </w:rPr>
              <w:t>Education–Specific</w:t>
            </w:r>
            <w:r w:rsidR="00544980">
              <w:rPr>
                <w:rStyle w:val="Hyperlink"/>
                <w:noProof/>
              </w:rPr>
              <w:t xml:space="preserve"> </w:t>
            </w:r>
            <w:r w:rsidRPr="00F20543">
              <w:rPr>
                <w:rStyle w:val="Hyperlink"/>
                <w:noProof/>
              </w:rPr>
              <w:t>Exception</w:t>
            </w:r>
            <w:r>
              <w:rPr>
                <w:noProof/>
                <w:webHidden/>
              </w:rPr>
              <w:tab/>
            </w:r>
            <w:r>
              <w:rPr>
                <w:noProof/>
                <w:webHidden/>
              </w:rPr>
              <w:fldChar w:fldCharType="begin"/>
            </w:r>
            <w:r>
              <w:rPr>
                <w:noProof/>
                <w:webHidden/>
              </w:rPr>
              <w:instrText xml:space="preserve"> PAGEREF _Toc228195640 \h </w:instrText>
            </w:r>
            <w:r>
              <w:rPr>
                <w:noProof/>
                <w:webHidden/>
              </w:rPr>
            </w:r>
            <w:r>
              <w:rPr>
                <w:noProof/>
                <w:webHidden/>
              </w:rPr>
              <w:fldChar w:fldCharType="separate"/>
            </w:r>
            <w:r>
              <w:rPr>
                <w:noProof/>
                <w:webHidden/>
              </w:rPr>
              <w:t>13</w:t>
            </w:r>
            <w:r>
              <w:rPr>
                <w:noProof/>
                <w:webHidden/>
              </w:rPr>
              <w:fldChar w:fldCharType="end"/>
            </w:r>
          </w:hyperlink>
        </w:p>
        <w:p w14:paraId="4C0070B2" w14:textId="20E0CE9B"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41" w:history="1">
            <w:r w:rsidRPr="00F20543">
              <w:rPr>
                <w:rStyle w:val="Hyperlink"/>
                <w:noProof/>
              </w:rPr>
              <w:t>1.10.2</w:t>
            </w:r>
            <w:r w:rsidR="00544980">
              <w:rPr>
                <w:rStyle w:val="Hyperlink"/>
                <w:noProof/>
              </w:rPr>
              <w:t xml:space="preserve"> </w:t>
            </w:r>
            <w:r w:rsidRPr="00F20543">
              <w:rPr>
                <w:rStyle w:val="Hyperlink"/>
                <w:noProof/>
              </w:rPr>
              <w:t>Memorandum</w:t>
            </w:r>
            <w:r w:rsidR="00544980">
              <w:rPr>
                <w:rStyle w:val="Hyperlink"/>
                <w:noProof/>
              </w:rPr>
              <w:t xml:space="preserve"> </w:t>
            </w:r>
            <w:r w:rsidRPr="00F20543">
              <w:rPr>
                <w:rStyle w:val="Hyperlink"/>
                <w:noProof/>
              </w:rPr>
              <w:t>of</w:t>
            </w:r>
            <w:r w:rsidR="00544980">
              <w:rPr>
                <w:rStyle w:val="Hyperlink"/>
                <w:noProof/>
              </w:rPr>
              <w:t xml:space="preserve"> </w:t>
            </w:r>
            <w:r w:rsidRPr="00F20543">
              <w:rPr>
                <w:rStyle w:val="Hyperlink"/>
                <w:noProof/>
              </w:rPr>
              <w:t>Understanding</w:t>
            </w:r>
            <w:r w:rsidR="00544980">
              <w:rPr>
                <w:rStyle w:val="Hyperlink"/>
                <w:noProof/>
              </w:rPr>
              <w:t xml:space="preserve"> </w:t>
            </w:r>
            <w:r w:rsidRPr="00F20543">
              <w:rPr>
                <w:rStyle w:val="Hyperlink"/>
                <w:noProof/>
              </w:rPr>
              <w:t>Signatures</w:t>
            </w:r>
            <w:r>
              <w:rPr>
                <w:noProof/>
                <w:webHidden/>
              </w:rPr>
              <w:tab/>
            </w:r>
            <w:r>
              <w:rPr>
                <w:noProof/>
                <w:webHidden/>
              </w:rPr>
              <w:fldChar w:fldCharType="begin"/>
            </w:r>
            <w:r>
              <w:rPr>
                <w:noProof/>
                <w:webHidden/>
              </w:rPr>
              <w:instrText xml:space="preserve"> PAGEREF _Toc228195641 \h </w:instrText>
            </w:r>
            <w:r>
              <w:rPr>
                <w:noProof/>
                <w:webHidden/>
              </w:rPr>
            </w:r>
            <w:r>
              <w:rPr>
                <w:noProof/>
                <w:webHidden/>
              </w:rPr>
              <w:fldChar w:fldCharType="separate"/>
            </w:r>
            <w:r>
              <w:rPr>
                <w:noProof/>
                <w:webHidden/>
              </w:rPr>
              <w:t>14</w:t>
            </w:r>
            <w:r>
              <w:rPr>
                <w:noProof/>
                <w:webHidden/>
              </w:rPr>
              <w:fldChar w:fldCharType="end"/>
            </w:r>
          </w:hyperlink>
        </w:p>
        <w:p w14:paraId="47F02A24" w14:textId="4BCB79B8"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42" w:history="1">
            <w:r w:rsidRPr="00F20543">
              <w:rPr>
                <w:rStyle w:val="Hyperlink"/>
                <w:noProof/>
              </w:rPr>
              <w:t>1.11</w:t>
            </w:r>
            <w:r w:rsidR="00544980">
              <w:rPr>
                <w:rStyle w:val="Hyperlink"/>
                <w:noProof/>
              </w:rPr>
              <w:t xml:space="preserve"> </w:t>
            </w:r>
            <w:r w:rsidRPr="00F20543">
              <w:rPr>
                <w:rStyle w:val="Hyperlink"/>
                <w:noProof/>
              </w:rPr>
              <w:t>Application</w:t>
            </w:r>
            <w:r w:rsidR="00544980">
              <w:rPr>
                <w:rStyle w:val="Hyperlink"/>
                <w:noProof/>
              </w:rPr>
              <w:t xml:space="preserve"> </w:t>
            </w:r>
            <w:r w:rsidRPr="00F20543">
              <w:rPr>
                <w:rStyle w:val="Hyperlink"/>
                <w:noProof/>
              </w:rPr>
              <w:t>Appeal</w:t>
            </w:r>
            <w:r w:rsidR="00544980">
              <w:rPr>
                <w:rStyle w:val="Hyperlink"/>
                <w:noProof/>
              </w:rPr>
              <w:t xml:space="preserve"> </w:t>
            </w:r>
            <w:r w:rsidRPr="00F20543">
              <w:rPr>
                <w:rStyle w:val="Hyperlink"/>
                <w:noProof/>
              </w:rPr>
              <w:t>Process</w:t>
            </w:r>
            <w:r>
              <w:rPr>
                <w:noProof/>
                <w:webHidden/>
              </w:rPr>
              <w:tab/>
            </w:r>
            <w:r>
              <w:rPr>
                <w:noProof/>
                <w:webHidden/>
              </w:rPr>
              <w:fldChar w:fldCharType="begin"/>
            </w:r>
            <w:r>
              <w:rPr>
                <w:noProof/>
                <w:webHidden/>
              </w:rPr>
              <w:instrText xml:space="preserve"> PAGEREF _Toc228195642 \h </w:instrText>
            </w:r>
            <w:r>
              <w:rPr>
                <w:noProof/>
                <w:webHidden/>
              </w:rPr>
            </w:r>
            <w:r>
              <w:rPr>
                <w:noProof/>
                <w:webHidden/>
              </w:rPr>
              <w:fldChar w:fldCharType="separate"/>
            </w:r>
            <w:r>
              <w:rPr>
                <w:noProof/>
                <w:webHidden/>
              </w:rPr>
              <w:t>14</w:t>
            </w:r>
            <w:r>
              <w:rPr>
                <w:noProof/>
                <w:webHidden/>
              </w:rPr>
              <w:fldChar w:fldCharType="end"/>
            </w:r>
          </w:hyperlink>
        </w:p>
        <w:p w14:paraId="638D79DF" w14:textId="10955537" w:rsidR="00D355A0" w:rsidRDefault="00D355A0">
          <w:pPr>
            <w:pStyle w:val="TOC1"/>
            <w:tabs>
              <w:tab w:val="right" w:leader="dot" w:pos="9350"/>
            </w:tabs>
            <w:rPr>
              <w:rFonts w:asciiTheme="minorHAnsi" w:eastAsiaTheme="minorEastAsia" w:hAnsiTheme="minorHAnsi" w:cstheme="minorBidi"/>
              <w:b w:val="0"/>
              <w:bCs w:val="0"/>
              <w:noProof/>
              <w:kern w:val="2"/>
              <w:sz w:val="24"/>
              <w:szCs w:val="24"/>
              <w:lang w:bidi="ar-SA"/>
              <w14:ligatures w14:val="standardContextual"/>
            </w:rPr>
          </w:pPr>
          <w:hyperlink w:anchor="_Toc228195643" w:history="1">
            <w:r w:rsidRPr="00F20543">
              <w:rPr>
                <w:rStyle w:val="Hyperlink"/>
                <w:noProof/>
              </w:rPr>
              <w:t>2</w:t>
            </w:r>
            <w:r w:rsidR="00544980">
              <w:rPr>
                <w:rStyle w:val="Hyperlink"/>
                <w:noProof/>
              </w:rPr>
              <w:t xml:space="preserve"> </w:t>
            </w:r>
            <w:r w:rsidRPr="00F20543">
              <w:rPr>
                <w:rStyle w:val="Hyperlink"/>
                <w:noProof/>
              </w:rPr>
              <w:t>Adult</w:t>
            </w:r>
            <w:r w:rsidR="00544980">
              <w:rPr>
                <w:rStyle w:val="Hyperlink"/>
                <w:noProof/>
              </w:rPr>
              <w:t xml:space="preserve"> </w:t>
            </w:r>
            <w:r w:rsidRPr="00F20543">
              <w:rPr>
                <w:rStyle w:val="Hyperlink"/>
                <w:noProof/>
              </w:rPr>
              <w:t>Education</w:t>
            </w:r>
            <w:r w:rsidR="00544980">
              <w:rPr>
                <w:rStyle w:val="Hyperlink"/>
                <w:noProof/>
              </w:rPr>
              <w:t xml:space="preserve"> </w:t>
            </w:r>
            <w:r w:rsidRPr="00F20543">
              <w:rPr>
                <w:rStyle w:val="Hyperlink"/>
                <w:noProof/>
              </w:rPr>
              <w:t>Program</w:t>
            </w:r>
            <w:r w:rsidR="00544980">
              <w:rPr>
                <w:rStyle w:val="Hyperlink"/>
                <w:noProof/>
              </w:rPr>
              <w:t xml:space="preserve"> </w:t>
            </w:r>
            <w:r w:rsidRPr="00F20543">
              <w:rPr>
                <w:rStyle w:val="Hyperlink"/>
                <w:noProof/>
              </w:rPr>
              <w:t>Areas</w:t>
            </w:r>
            <w:r>
              <w:rPr>
                <w:noProof/>
                <w:webHidden/>
              </w:rPr>
              <w:tab/>
            </w:r>
            <w:r>
              <w:rPr>
                <w:noProof/>
                <w:webHidden/>
              </w:rPr>
              <w:fldChar w:fldCharType="begin"/>
            </w:r>
            <w:r>
              <w:rPr>
                <w:noProof/>
                <w:webHidden/>
              </w:rPr>
              <w:instrText xml:space="preserve"> PAGEREF _Toc228195643 \h </w:instrText>
            </w:r>
            <w:r>
              <w:rPr>
                <w:noProof/>
                <w:webHidden/>
              </w:rPr>
            </w:r>
            <w:r>
              <w:rPr>
                <w:noProof/>
                <w:webHidden/>
              </w:rPr>
              <w:fldChar w:fldCharType="separate"/>
            </w:r>
            <w:r>
              <w:rPr>
                <w:noProof/>
                <w:webHidden/>
              </w:rPr>
              <w:t>16</w:t>
            </w:r>
            <w:r>
              <w:rPr>
                <w:noProof/>
                <w:webHidden/>
              </w:rPr>
              <w:fldChar w:fldCharType="end"/>
            </w:r>
          </w:hyperlink>
        </w:p>
        <w:p w14:paraId="45895533" w14:textId="4FDC1A28"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44" w:history="1">
            <w:r w:rsidRPr="00F20543">
              <w:rPr>
                <w:rStyle w:val="Hyperlink"/>
                <w:noProof/>
              </w:rPr>
              <w:t>2.1</w:t>
            </w:r>
            <w:r w:rsidR="00544980">
              <w:rPr>
                <w:rStyle w:val="Hyperlink"/>
                <w:noProof/>
              </w:rPr>
              <w:t xml:space="preserve"> </w:t>
            </w:r>
            <w:r w:rsidRPr="00F20543">
              <w:rPr>
                <w:rStyle w:val="Hyperlink"/>
                <w:noProof/>
              </w:rPr>
              <w:t>Adult</w:t>
            </w:r>
            <w:r w:rsidR="00544980">
              <w:rPr>
                <w:rStyle w:val="Hyperlink"/>
                <w:noProof/>
              </w:rPr>
              <w:t xml:space="preserve"> </w:t>
            </w:r>
            <w:r w:rsidRPr="00F20543">
              <w:rPr>
                <w:rStyle w:val="Hyperlink"/>
                <w:noProof/>
              </w:rPr>
              <w:t>Basic</w:t>
            </w:r>
            <w:r w:rsidR="00544980">
              <w:rPr>
                <w:rStyle w:val="Hyperlink"/>
                <w:noProof/>
              </w:rPr>
              <w:t xml:space="preserve"> </w:t>
            </w:r>
            <w:r w:rsidRPr="00F20543">
              <w:rPr>
                <w:rStyle w:val="Hyperlink"/>
                <w:noProof/>
              </w:rPr>
              <w:t>Education</w:t>
            </w:r>
            <w:r>
              <w:rPr>
                <w:noProof/>
                <w:webHidden/>
              </w:rPr>
              <w:tab/>
            </w:r>
            <w:r>
              <w:rPr>
                <w:noProof/>
                <w:webHidden/>
              </w:rPr>
              <w:fldChar w:fldCharType="begin"/>
            </w:r>
            <w:r>
              <w:rPr>
                <w:noProof/>
                <w:webHidden/>
              </w:rPr>
              <w:instrText xml:space="preserve"> PAGEREF _Toc228195644 \h </w:instrText>
            </w:r>
            <w:r>
              <w:rPr>
                <w:noProof/>
                <w:webHidden/>
              </w:rPr>
            </w:r>
            <w:r>
              <w:rPr>
                <w:noProof/>
                <w:webHidden/>
              </w:rPr>
              <w:fldChar w:fldCharType="separate"/>
            </w:r>
            <w:r>
              <w:rPr>
                <w:noProof/>
                <w:webHidden/>
              </w:rPr>
              <w:t>16</w:t>
            </w:r>
            <w:r>
              <w:rPr>
                <w:noProof/>
                <w:webHidden/>
              </w:rPr>
              <w:fldChar w:fldCharType="end"/>
            </w:r>
          </w:hyperlink>
        </w:p>
        <w:p w14:paraId="409662AA" w14:textId="724D1E43"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45" w:history="1">
            <w:r w:rsidRPr="00F20543">
              <w:rPr>
                <w:rStyle w:val="Hyperlink"/>
                <w:noProof/>
              </w:rPr>
              <w:t>2.2</w:t>
            </w:r>
            <w:r w:rsidR="00544980">
              <w:rPr>
                <w:rStyle w:val="Hyperlink"/>
                <w:noProof/>
              </w:rPr>
              <w:t xml:space="preserve"> </w:t>
            </w:r>
            <w:r w:rsidRPr="00F20543">
              <w:rPr>
                <w:rStyle w:val="Hyperlink"/>
                <w:noProof/>
              </w:rPr>
              <w:t>Adult</w:t>
            </w:r>
            <w:r w:rsidR="00544980">
              <w:rPr>
                <w:rStyle w:val="Hyperlink"/>
                <w:noProof/>
              </w:rPr>
              <w:t xml:space="preserve"> </w:t>
            </w:r>
            <w:r w:rsidRPr="00F20543">
              <w:rPr>
                <w:rStyle w:val="Hyperlink"/>
                <w:noProof/>
              </w:rPr>
              <w:t>Secondary</w:t>
            </w:r>
            <w:r w:rsidR="00544980">
              <w:rPr>
                <w:rStyle w:val="Hyperlink"/>
                <w:noProof/>
              </w:rPr>
              <w:t xml:space="preserve"> </w:t>
            </w:r>
            <w:r w:rsidRPr="00F20543">
              <w:rPr>
                <w:rStyle w:val="Hyperlink"/>
                <w:noProof/>
              </w:rPr>
              <w:t>Education</w:t>
            </w:r>
            <w:r>
              <w:rPr>
                <w:noProof/>
                <w:webHidden/>
              </w:rPr>
              <w:tab/>
            </w:r>
            <w:r>
              <w:rPr>
                <w:noProof/>
                <w:webHidden/>
              </w:rPr>
              <w:fldChar w:fldCharType="begin"/>
            </w:r>
            <w:r>
              <w:rPr>
                <w:noProof/>
                <w:webHidden/>
              </w:rPr>
              <w:instrText xml:space="preserve"> PAGEREF _Toc228195645 \h </w:instrText>
            </w:r>
            <w:r>
              <w:rPr>
                <w:noProof/>
                <w:webHidden/>
              </w:rPr>
            </w:r>
            <w:r>
              <w:rPr>
                <w:noProof/>
                <w:webHidden/>
              </w:rPr>
              <w:fldChar w:fldCharType="separate"/>
            </w:r>
            <w:r>
              <w:rPr>
                <w:noProof/>
                <w:webHidden/>
              </w:rPr>
              <w:t>16</w:t>
            </w:r>
            <w:r>
              <w:rPr>
                <w:noProof/>
                <w:webHidden/>
              </w:rPr>
              <w:fldChar w:fldCharType="end"/>
            </w:r>
          </w:hyperlink>
        </w:p>
        <w:p w14:paraId="6453E521" w14:textId="75A7A38B"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46" w:history="1">
            <w:r w:rsidRPr="00F20543">
              <w:rPr>
                <w:rStyle w:val="Hyperlink"/>
                <w:noProof/>
              </w:rPr>
              <w:t>2.3</w:t>
            </w:r>
            <w:r w:rsidR="00544980">
              <w:rPr>
                <w:rStyle w:val="Hyperlink"/>
                <w:noProof/>
              </w:rPr>
              <w:t xml:space="preserve"> </w:t>
            </w:r>
            <w:r w:rsidRPr="00F20543">
              <w:rPr>
                <w:rStyle w:val="Hyperlink"/>
                <w:noProof/>
              </w:rPr>
              <w:t>English</w:t>
            </w:r>
            <w:r w:rsidR="00544980">
              <w:rPr>
                <w:rStyle w:val="Hyperlink"/>
                <w:noProof/>
              </w:rPr>
              <w:t xml:space="preserve"> </w:t>
            </w:r>
            <w:r w:rsidRPr="00F20543">
              <w:rPr>
                <w:rStyle w:val="Hyperlink"/>
                <w:noProof/>
              </w:rPr>
              <w:t>Language</w:t>
            </w:r>
            <w:r w:rsidR="00544980">
              <w:rPr>
                <w:rStyle w:val="Hyperlink"/>
                <w:noProof/>
              </w:rPr>
              <w:t xml:space="preserve"> </w:t>
            </w:r>
            <w:r w:rsidRPr="00F20543">
              <w:rPr>
                <w:rStyle w:val="Hyperlink"/>
                <w:noProof/>
              </w:rPr>
              <w:t>Acquisition</w:t>
            </w:r>
            <w:r>
              <w:rPr>
                <w:noProof/>
                <w:webHidden/>
              </w:rPr>
              <w:tab/>
            </w:r>
            <w:r>
              <w:rPr>
                <w:noProof/>
                <w:webHidden/>
              </w:rPr>
              <w:fldChar w:fldCharType="begin"/>
            </w:r>
            <w:r>
              <w:rPr>
                <w:noProof/>
                <w:webHidden/>
              </w:rPr>
              <w:instrText xml:space="preserve"> PAGEREF _Toc228195646 \h </w:instrText>
            </w:r>
            <w:r>
              <w:rPr>
                <w:noProof/>
                <w:webHidden/>
              </w:rPr>
            </w:r>
            <w:r>
              <w:rPr>
                <w:noProof/>
                <w:webHidden/>
              </w:rPr>
              <w:fldChar w:fldCharType="separate"/>
            </w:r>
            <w:r>
              <w:rPr>
                <w:noProof/>
                <w:webHidden/>
              </w:rPr>
              <w:t>16</w:t>
            </w:r>
            <w:r>
              <w:rPr>
                <w:noProof/>
                <w:webHidden/>
              </w:rPr>
              <w:fldChar w:fldCharType="end"/>
            </w:r>
          </w:hyperlink>
        </w:p>
        <w:p w14:paraId="018A06DF" w14:textId="0B74717B"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47" w:history="1">
            <w:r w:rsidRPr="00F20543">
              <w:rPr>
                <w:rStyle w:val="Hyperlink"/>
                <w:noProof/>
              </w:rPr>
              <w:t>2.4</w:t>
            </w:r>
            <w:r w:rsidR="00544980">
              <w:rPr>
                <w:rStyle w:val="Hyperlink"/>
                <w:noProof/>
              </w:rPr>
              <w:t xml:space="preserve"> </w:t>
            </w:r>
            <w:r w:rsidRPr="00F20543">
              <w:rPr>
                <w:rStyle w:val="Hyperlink"/>
                <w:noProof/>
              </w:rPr>
              <w:t>English</w:t>
            </w:r>
            <w:r w:rsidR="00544980">
              <w:rPr>
                <w:rStyle w:val="Hyperlink"/>
                <w:noProof/>
              </w:rPr>
              <w:t xml:space="preserve"> </w:t>
            </w:r>
            <w:r w:rsidRPr="00F20543">
              <w:rPr>
                <w:rStyle w:val="Hyperlink"/>
                <w:noProof/>
              </w:rPr>
              <w:t>Literacy</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Civics</w:t>
            </w:r>
            <w:r w:rsidR="00544980">
              <w:rPr>
                <w:rStyle w:val="Hyperlink"/>
                <w:noProof/>
              </w:rPr>
              <w:t xml:space="preserve"> </w:t>
            </w:r>
            <w:r w:rsidRPr="00F20543">
              <w:rPr>
                <w:rStyle w:val="Hyperlink"/>
                <w:noProof/>
              </w:rPr>
              <w:t>Education</w:t>
            </w:r>
            <w:r>
              <w:rPr>
                <w:noProof/>
                <w:webHidden/>
              </w:rPr>
              <w:tab/>
            </w:r>
            <w:r>
              <w:rPr>
                <w:noProof/>
                <w:webHidden/>
              </w:rPr>
              <w:fldChar w:fldCharType="begin"/>
            </w:r>
            <w:r>
              <w:rPr>
                <w:noProof/>
                <w:webHidden/>
              </w:rPr>
              <w:instrText xml:space="preserve"> PAGEREF _Toc228195647 \h </w:instrText>
            </w:r>
            <w:r>
              <w:rPr>
                <w:noProof/>
                <w:webHidden/>
              </w:rPr>
            </w:r>
            <w:r>
              <w:rPr>
                <w:noProof/>
                <w:webHidden/>
              </w:rPr>
              <w:fldChar w:fldCharType="separate"/>
            </w:r>
            <w:r>
              <w:rPr>
                <w:noProof/>
                <w:webHidden/>
              </w:rPr>
              <w:t>17</w:t>
            </w:r>
            <w:r>
              <w:rPr>
                <w:noProof/>
                <w:webHidden/>
              </w:rPr>
              <w:fldChar w:fldCharType="end"/>
            </w:r>
          </w:hyperlink>
        </w:p>
        <w:p w14:paraId="2736515C" w14:textId="6130D65F"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48" w:history="1">
            <w:r w:rsidRPr="00F20543">
              <w:rPr>
                <w:rStyle w:val="Hyperlink"/>
                <w:noProof/>
              </w:rPr>
              <w:t>2.5</w:t>
            </w:r>
            <w:r w:rsidR="00544980">
              <w:rPr>
                <w:rStyle w:val="Hyperlink"/>
                <w:noProof/>
              </w:rPr>
              <w:t xml:space="preserve"> </w:t>
            </w:r>
            <w:r w:rsidRPr="00F20543">
              <w:rPr>
                <w:rStyle w:val="Hyperlink"/>
                <w:noProof/>
              </w:rPr>
              <w:t>Programs</w:t>
            </w:r>
            <w:r w:rsidR="00544980">
              <w:rPr>
                <w:rStyle w:val="Hyperlink"/>
                <w:noProof/>
              </w:rPr>
              <w:t xml:space="preserve"> </w:t>
            </w:r>
            <w:r w:rsidRPr="00F20543">
              <w:rPr>
                <w:rStyle w:val="Hyperlink"/>
                <w:noProof/>
              </w:rPr>
              <w:t>for</w:t>
            </w:r>
            <w:r w:rsidR="00544980">
              <w:rPr>
                <w:rStyle w:val="Hyperlink"/>
                <w:noProof/>
              </w:rPr>
              <w:t xml:space="preserve"> </w:t>
            </w:r>
            <w:r w:rsidRPr="00F20543">
              <w:rPr>
                <w:rStyle w:val="Hyperlink"/>
                <w:noProof/>
              </w:rPr>
              <w:t>Corrections</w:t>
            </w:r>
            <w:r w:rsidR="00544980">
              <w:rPr>
                <w:rStyle w:val="Hyperlink"/>
                <w:noProof/>
              </w:rPr>
              <w:t xml:space="preserve"> </w:t>
            </w:r>
            <w:r w:rsidRPr="00F20543">
              <w:rPr>
                <w:rStyle w:val="Hyperlink"/>
                <w:noProof/>
              </w:rPr>
              <w:t>Education</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Other</w:t>
            </w:r>
            <w:r w:rsidR="00544980">
              <w:rPr>
                <w:rStyle w:val="Hyperlink"/>
                <w:noProof/>
              </w:rPr>
              <w:t xml:space="preserve"> </w:t>
            </w:r>
            <w:r w:rsidRPr="00F20543">
              <w:rPr>
                <w:rStyle w:val="Hyperlink"/>
                <w:noProof/>
              </w:rPr>
              <w:t>Institutionalized</w:t>
            </w:r>
            <w:r w:rsidR="00544980">
              <w:rPr>
                <w:rStyle w:val="Hyperlink"/>
                <w:noProof/>
              </w:rPr>
              <w:t xml:space="preserve"> </w:t>
            </w:r>
            <w:r w:rsidRPr="00F20543">
              <w:rPr>
                <w:rStyle w:val="Hyperlink"/>
                <w:noProof/>
              </w:rPr>
              <w:t>Individuals</w:t>
            </w:r>
            <w:r>
              <w:rPr>
                <w:noProof/>
                <w:webHidden/>
              </w:rPr>
              <w:tab/>
            </w:r>
            <w:r>
              <w:rPr>
                <w:noProof/>
                <w:webHidden/>
              </w:rPr>
              <w:fldChar w:fldCharType="begin"/>
            </w:r>
            <w:r>
              <w:rPr>
                <w:noProof/>
                <w:webHidden/>
              </w:rPr>
              <w:instrText xml:space="preserve"> PAGEREF _Toc228195648 \h </w:instrText>
            </w:r>
            <w:r>
              <w:rPr>
                <w:noProof/>
                <w:webHidden/>
              </w:rPr>
            </w:r>
            <w:r>
              <w:rPr>
                <w:noProof/>
                <w:webHidden/>
              </w:rPr>
              <w:fldChar w:fldCharType="separate"/>
            </w:r>
            <w:r>
              <w:rPr>
                <w:noProof/>
                <w:webHidden/>
              </w:rPr>
              <w:t>17</w:t>
            </w:r>
            <w:r>
              <w:rPr>
                <w:noProof/>
                <w:webHidden/>
              </w:rPr>
              <w:fldChar w:fldCharType="end"/>
            </w:r>
          </w:hyperlink>
        </w:p>
        <w:p w14:paraId="69DC00AD" w14:textId="24759BBA"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49" w:history="1">
            <w:r w:rsidRPr="00F20543">
              <w:rPr>
                <w:rStyle w:val="Hyperlink"/>
                <w:noProof/>
              </w:rPr>
              <w:t>2.6</w:t>
            </w:r>
            <w:r w:rsidR="00544980">
              <w:rPr>
                <w:rStyle w:val="Hyperlink"/>
                <w:noProof/>
              </w:rPr>
              <w:t xml:space="preserve"> </w:t>
            </w:r>
            <w:r w:rsidRPr="00F20543">
              <w:rPr>
                <w:rStyle w:val="Hyperlink"/>
                <w:noProof/>
              </w:rPr>
              <w:t>Integrated</w:t>
            </w:r>
            <w:r w:rsidR="00544980">
              <w:rPr>
                <w:rStyle w:val="Hyperlink"/>
                <w:noProof/>
              </w:rPr>
              <w:t xml:space="preserve"> </w:t>
            </w:r>
            <w:r w:rsidRPr="00F20543">
              <w:rPr>
                <w:rStyle w:val="Hyperlink"/>
                <w:noProof/>
              </w:rPr>
              <w:t>Education</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Training</w:t>
            </w:r>
            <w:r>
              <w:rPr>
                <w:noProof/>
                <w:webHidden/>
              </w:rPr>
              <w:tab/>
            </w:r>
            <w:r>
              <w:rPr>
                <w:noProof/>
                <w:webHidden/>
              </w:rPr>
              <w:fldChar w:fldCharType="begin"/>
            </w:r>
            <w:r>
              <w:rPr>
                <w:noProof/>
                <w:webHidden/>
              </w:rPr>
              <w:instrText xml:space="preserve"> PAGEREF _Toc228195649 \h </w:instrText>
            </w:r>
            <w:r>
              <w:rPr>
                <w:noProof/>
                <w:webHidden/>
              </w:rPr>
            </w:r>
            <w:r>
              <w:rPr>
                <w:noProof/>
                <w:webHidden/>
              </w:rPr>
              <w:fldChar w:fldCharType="separate"/>
            </w:r>
            <w:r>
              <w:rPr>
                <w:noProof/>
                <w:webHidden/>
              </w:rPr>
              <w:t>18</w:t>
            </w:r>
            <w:r>
              <w:rPr>
                <w:noProof/>
                <w:webHidden/>
              </w:rPr>
              <w:fldChar w:fldCharType="end"/>
            </w:r>
          </w:hyperlink>
        </w:p>
        <w:p w14:paraId="3812D26A" w14:textId="34FC5B66"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50" w:history="1">
            <w:r w:rsidRPr="00F20543">
              <w:rPr>
                <w:rStyle w:val="Hyperlink"/>
                <w:noProof/>
              </w:rPr>
              <w:t>2.6.1</w:t>
            </w:r>
            <w:r w:rsidR="00544980">
              <w:rPr>
                <w:rStyle w:val="Hyperlink"/>
                <w:noProof/>
              </w:rPr>
              <w:t xml:space="preserve"> </w:t>
            </w:r>
            <w:r w:rsidRPr="00F20543">
              <w:rPr>
                <w:rStyle w:val="Hyperlink"/>
                <w:noProof/>
              </w:rPr>
              <w:t>IET</w:t>
            </w:r>
            <w:r w:rsidR="00544980">
              <w:rPr>
                <w:rStyle w:val="Hyperlink"/>
                <w:noProof/>
              </w:rPr>
              <w:t xml:space="preserve"> </w:t>
            </w:r>
            <w:r w:rsidRPr="00F20543">
              <w:rPr>
                <w:rStyle w:val="Hyperlink"/>
                <w:noProof/>
              </w:rPr>
              <w:t>for</w:t>
            </w:r>
            <w:r w:rsidR="00544980">
              <w:rPr>
                <w:rStyle w:val="Hyperlink"/>
                <w:noProof/>
              </w:rPr>
              <w:t xml:space="preserve"> </w:t>
            </w:r>
            <w:r w:rsidRPr="00F20543">
              <w:rPr>
                <w:rStyle w:val="Hyperlink"/>
                <w:noProof/>
              </w:rPr>
              <w:t>English</w:t>
            </w:r>
            <w:r w:rsidR="00544980">
              <w:rPr>
                <w:rStyle w:val="Hyperlink"/>
                <w:noProof/>
              </w:rPr>
              <w:t xml:space="preserve"> </w:t>
            </w:r>
            <w:r w:rsidRPr="00F20543">
              <w:rPr>
                <w:rStyle w:val="Hyperlink"/>
                <w:noProof/>
              </w:rPr>
              <w:t>Language</w:t>
            </w:r>
            <w:r w:rsidR="00544980">
              <w:rPr>
                <w:rStyle w:val="Hyperlink"/>
                <w:noProof/>
              </w:rPr>
              <w:t xml:space="preserve"> </w:t>
            </w:r>
            <w:r w:rsidRPr="00F20543">
              <w:rPr>
                <w:rStyle w:val="Hyperlink"/>
                <w:noProof/>
              </w:rPr>
              <w:t>Learners:</w:t>
            </w:r>
            <w:r w:rsidR="00544980">
              <w:rPr>
                <w:rStyle w:val="Hyperlink"/>
                <w:noProof/>
              </w:rPr>
              <w:t xml:space="preserve"> </w:t>
            </w:r>
            <w:r w:rsidRPr="00F20543">
              <w:rPr>
                <w:rStyle w:val="Hyperlink"/>
                <w:noProof/>
              </w:rPr>
              <w:t>Section</w:t>
            </w:r>
            <w:r w:rsidR="00544980">
              <w:rPr>
                <w:rStyle w:val="Hyperlink"/>
                <w:noProof/>
              </w:rPr>
              <w:t xml:space="preserve"> </w:t>
            </w:r>
            <w:r w:rsidRPr="00F20543">
              <w:rPr>
                <w:rStyle w:val="Hyperlink"/>
                <w:noProof/>
              </w:rPr>
              <w:t>243</w:t>
            </w:r>
            <w:r>
              <w:rPr>
                <w:noProof/>
                <w:webHidden/>
              </w:rPr>
              <w:tab/>
            </w:r>
            <w:r>
              <w:rPr>
                <w:noProof/>
                <w:webHidden/>
              </w:rPr>
              <w:fldChar w:fldCharType="begin"/>
            </w:r>
            <w:r>
              <w:rPr>
                <w:noProof/>
                <w:webHidden/>
              </w:rPr>
              <w:instrText xml:space="preserve"> PAGEREF _Toc228195650 \h </w:instrText>
            </w:r>
            <w:r>
              <w:rPr>
                <w:noProof/>
                <w:webHidden/>
              </w:rPr>
            </w:r>
            <w:r>
              <w:rPr>
                <w:noProof/>
                <w:webHidden/>
              </w:rPr>
              <w:fldChar w:fldCharType="separate"/>
            </w:r>
            <w:r>
              <w:rPr>
                <w:noProof/>
                <w:webHidden/>
              </w:rPr>
              <w:t>19</w:t>
            </w:r>
            <w:r>
              <w:rPr>
                <w:noProof/>
                <w:webHidden/>
              </w:rPr>
              <w:fldChar w:fldCharType="end"/>
            </w:r>
          </w:hyperlink>
        </w:p>
        <w:p w14:paraId="451EFB55" w14:textId="600CBADE"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51" w:history="1">
            <w:r w:rsidRPr="00F20543">
              <w:rPr>
                <w:rStyle w:val="Hyperlink"/>
                <w:noProof/>
              </w:rPr>
              <w:t>2.6.2</w:t>
            </w:r>
            <w:r w:rsidR="00544980">
              <w:rPr>
                <w:rStyle w:val="Hyperlink"/>
                <w:noProof/>
              </w:rPr>
              <w:t xml:space="preserve"> </w:t>
            </w:r>
            <w:r w:rsidRPr="00F20543">
              <w:rPr>
                <w:rStyle w:val="Hyperlink"/>
                <w:noProof/>
              </w:rPr>
              <w:t>IET</w:t>
            </w:r>
            <w:r w:rsidR="00544980">
              <w:rPr>
                <w:rStyle w:val="Hyperlink"/>
                <w:noProof/>
              </w:rPr>
              <w:t xml:space="preserve"> </w:t>
            </w:r>
            <w:r w:rsidRPr="00F20543">
              <w:rPr>
                <w:rStyle w:val="Hyperlink"/>
                <w:noProof/>
              </w:rPr>
              <w:t>for</w:t>
            </w:r>
            <w:r w:rsidR="00544980">
              <w:rPr>
                <w:rStyle w:val="Hyperlink"/>
                <w:noProof/>
              </w:rPr>
              <w:t xml:space="preserve"> </w:t>
            </w:r>
            <w:r w:rsidRPr="00F20543">
              <w:rPr>
                <w:rStyle w:val="Hyperlink"/>
                <w:noProof/>
              </w:rPr>
              <w:t>Adult</w:t>
            </w:r>
            <w:r w:rsidR="00544980">
              <w:rPr>
                <w:rStyle w:val="Hyperlink"/>
                <w:noProof/>
              </w:rPr>
              <w:t xml:space="preserve"> </w:t>
            </w:r>
            <w:r w:rsidRPr="00F20543">
              <w:rPr>
                <w:rStyle w:val="Hyperlink"/>
                <w:noProof/>
              </w:rPr>
              <w:t>Basic</w:t>
            </w:r>
            <w:r w:rsidR="00544980">
              <w:rPr>
                <w:rStyle w:val="Hyperlink"/>
                <w:noProof/>
              </w:rPr>
              <w:t xml:space="preserve"> </w:t>
            </w:r>
            <w:r w:rsidRPr="00F20543">
              <w:rPr>
                <w:rStyle w:val="Hyperlink"/>
                <w:noProof/>
              </w:rPr>
              <w:t>&amp;</w:t>
            </w:r>
            <w:r w:rsidR="00544980">
              <w:rPr>
                <w:rStyle w:val="Hyperlink"/>
                <w:noProof/>
              </w:rPr>
              <w:t xml:space="preserve"> </w:t>
            </w:r>
            <w:r w:rsidRPr="00F20543">
              <w:rPr>
                <w:rStyle w:val="Hyperlink"/>
                <w:noProof/>
              </w:rPr>
              <w:t>Secondary</w:t>
            </w:r>
            <w:r w:rsidR="00544980">
              <w:rPr>
                <w:rStyle w:val="Hyperlink"/>
                <w:noProof/>
              </w:rPr>
              <w:t xml:space="preserve"> </w:t>
            </w:r>
            <w:r w:rsidRPr="00F20543">
              <w:rPr>
                <w:rStyle w:val="Hyperlink"/>
                <w:noProof/>
              </w:rPr>
              <w:t>Education:</w:t>
            </w:r>
            <w:r w:rsidR="00544980">
              <w:rPr>
                <w:rStyle w:val="Hyperlink"/>
                <w:noProof/>
              </w:rPr>
              <w:t xml:space="preserve"> </w:t>
            </w:r>
            <w:r w:rsidRPr="00F20543">
              <w:rPr>
                <w:rStyle w:val="Hyperlink"/>
                <w:noProof/>
              </w:rPr>
              <w:t>Section</w:t>
            </w:r>
            <w:r w:rsidR="00544980">
              <w:rPr>
                <w:rStyle w:val="Hyperlink"/>
                <w:noProof/>
              </w:rPr>
              <w:t xml:space="preserve"> </w:t>
            </w:r>
            <w:r w:rsidRPr="00F20543">
              <w:rPr>
                <w:rStyle w:val="Hyperlink"/>
                <w:noProof/>
              </w:rPr>
              <w:t>231</w:t>
            </w:r>
            <w:r>
              <w:rPr>
                <w:noProof/>
                <w:webHidden/>
              </w:rPr>
              <w:tab/>
            </w:r>
            <w:r>
              <w:rPr>
                <w:noProof/>
                <w:webHidden/>
              </w:rPr>
              <w:fldChar w:fldCharType="begin"/>
            </w:r>
            <w:r>
              <w:rPr>
                <w:noProof/>
                <w:webHidden/>
              </w:rPr>
              <w:instrText xml:space="preserve"> PAGEREF _Toc228195651 \h </w:instrText>
            </w:r>
            <w:r>
              <w:rPr>
                <w:noProof/>
                <w:webHidden/>
              </w:rPr>
            </w:r>
            <w:r>
              <w:rPr>
                <w:noProof/>
                <w:webHidden/>
              </w:rPr>
              <w:fldChar w:fldCharType="separate"/>
            </w:r>
            <w:r>
              <w:rPr>
                <w:noProof/>
                <w:webHidden/>
              </w:rPr>
              <w:t>20</w:t>
            </w:r>
            <w:r>
              <w:rPr>
                <w:noProof/>
                <w:webHidden/>
              </w:rPr>
              <w:fldChar w:fldCharType="end"/>
            </w:r>
          </w:hyperlink>
        </w:p>
        <w:p w14:paraId="509CC904" w14:textId="39F7CEC3" w:rsidR="00D355A0" w:rsidRDefault="00D355A0">
          <w:pPr>
            <w:pStyle w:val="TOC1"/>
            <w:tabs>
              <w:tab w:val="right" w:leader="dot" w:pos="9350"/>
            </w:tabs>
            <w:rPr>
              <w:rFonts w:asciiTheme="minorHAnsi" w:eastAsiaTheme="minorEastAsia" w:hAnsiTheme="minorHAnsi" w:cstheme="minorBidi"/>
              <w:b w:val="0"/>
              <w:bCs w:val="0"/>
              <w:noProof/>
              <w:kern w:val="2"/>
              <w:sz w:val="24"/>
              <w:szCs w:val="24"/>
              <w:lang w:bidi="ar-SA"/>
              <w14:ligatures w14:val="standardContextual"/>
            </w:rPr>
          </w:pPr>
          <w:hyperlink w:anchor="_Toc228195652" w:history="1">
            <w:r w:rsidRPr="00F20543">
              <w:rPr>
                <w:rStyle w:val="Hyperlink"/>
                <w:noProof/>
              </w:rPr>
              <w:t>3</w:t>
            </w:r>
            <w:r w:rsidR="00544980">
              <w:rPr>
                <w:rStyle w:val="Hyperlink"/>
                <w:noProof/>
              </w:rPr>
              <w:t xml:space="preserve"> </w:t>
            </w:r>
            <w:r w:rsidRPr="00F20543">
              <w:rPr>
                <w:rStyle w:val="Hyperlink"/>
                <w:noProof/>
              </w:rPr>
              <w:t>Grant</w:t>
            </w:r>
            <w:r w:rsidR="00544980">
              <w:rPr>
                <w:rStyle w:val="Hyperlink"/>
                <w:noProof/>
              </w:rPr>
              <w:t xml:space="preserve"> </w:t>
            </w:r>
            <w:r w:rsidRPr="00F20543">
              <w:rPr>
                <w:rStyle w:val="Hyperlink"/>
                <w:noProof/>
              </w:rPr>
              <w:t>Requirements</w:t>
            </w:r>
            <w:r>
              <w:rPr>
                <w:noProof/>
                <w:webHidden/>
              </w:rPr>
              <w:tab/>
            </w:r>
            <w:r>
              <w:rPr>
                <w:noProof/>
                <w:webHidden/>
              </w:rPr>
              <w:fldChar w:fldCharType="begin"/>
            </w:r>
            <w:r>
              <w:rPr>
                <w:noProof/>
                <w:webHidden/>
              </w:rPr>
              <w:instrText xml:space="preserve"> PAGEREF _Toc228195652 \h </w:instrText>
            </w:r>
            <w:r>
              <w:rPr>
                <w:noProof/>
                <w:webHidden/>
              </w:rPr>
            </w:r>
            <w:r>
              <w:rPr>
                <w:noProof/>
                <w:webHidden/>
              </w:rPr>
              <w:fldChar w:fldCharType="separate"/>
            </w:r>
            <w:r>
              <w:rPr>
                <w:noProof/>
                <w:webHidden/>
              </w:rPr>
              <w:t>22</w:t>
            </w:r>
            <w:r>
              <w:rPr>
                <w:noProof/>
                <w:webHidden/>
              </w:rPr>
              <w:fldChar w:fldCharType="end"/>
            </w:r>
          </w:hyperlink>
        </w:p>
        <w:p w14:paraId="29D86FD4" w14:textId="5EF361B4"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53" w:history="1">
            <w:r w:rsidRPr="00F20543">
              <w:rPr>
                <w:rStyle w:val="Hyperlink"/>
                <w:noProof/>
              </w:rPr>
              <w:t>3.1</w:t>
            </w:r>
            <w:r w:rsidR="00544980">
              <w:rPr>
                <w:rStyle w:val="Hyperlink"/>
                <w:noProof/>
              </w:rPr>
              <w:t xml:space="preserve"> </w:t>
            </w:r>
            <w:r w:rsidRPr="00F20543">
              <w:rPr>
                <w:rStyle w:val="Hyperlink"/>
                <w:noProof/>
              </w:rPr>
              <w:t>Compliance</w:t>
            </w:r>
            <w:r>
              <w:rPr>
                <w:noProof/>
                <w:webHidden/>
              </w:rPr>
              <w:tab/>
            </w:r>
            <w:r>
              <w:rPr>
                <w:noProof/>
                <w:webHidden/>
              </w:rPr>
              <w:fldChar w:fldCharType="begin"/>
            </w:r>
            <w:r>
              <w:rPr>
                <w:noProof/>
                <w:webHidden/>
              </w:rPr>
              <w:instrText xml:space="preserve"> PAGEREF _Toc228195653 \h </w:instrText>
            </w:r>
            <w:r>
              <w:rPr>
                <w:noProof/>
                <w:webHidden/>
              </w:rPr>
            </w:r>
            <w:r>
              <w:rPr>
                <w:noProof/>
                <w:webHidden/>
              </w:rPr>
              <w:fldChar w:fldCharType="separate"/>
            </w:r>
            <w:r>
              <w:rPr>
                <w:noProof/>
                <w:webHidden/>
              </w:rPr>
              <w:t>22</w:t>
            </w:r>
            <w:r>
              <w:rPr>
                <w:noProof/>
                <w:webHidden/>
              </w:rPr>
              <w:fldChar w:fldCharType="end"/>
            </w:r>
          </w:hyperlink>
        </w:p>
        <w:p w14:paraId="6F46D587" w14:textId="4ADA626E"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54" w:history="1">
            <w:r w:rsidRPr="00F20543">
              <w:rPr>
                <w:rStyle w:val="Hyperlink"/>
                <w:noProof/>
              </w:rPr>
              <w:t>3.1.1</w:t>
            </w:r>
            <w:r w:rsidR="00544980">
              <w:rPr>
                <w:rStyle w:val="Hyperlink"/>
                <w:noProof/>
              </w:rPr>
              <w:t xml:space="preserve"> </w:t>
            </w:r>
            <w:r w:rsidRPr="00F20543">
              <w:rPr>
                <w:rStyle w:val="Hyperlink"/>
                <w:noProof/>
              </w:rPr>
              <w:t>Enforcement</w:t>
            </w:r>
            <w:r w:rsidR="00544980">
              <w:rPr>
                <w:rStyle w:val="Hyperlink"/>
                <w:noProof/>
              </w:rPr>
              <w:t xml:space="preserve"> </w:t>
            </w:r>
            <w:r w:rsidRPr="00F20543">
              <w:rPr>
                <w:rStyle w:val="Hyperlink"/>
                <w:noProof/>
              </w:rPr>
              <w:t>Authority</w:t>
            </w:r>
            <w:r>
              <w:rPr>
                <w:noProof/>
                <w:webHidden/>
              </w:rPr>
              <w:tab/>
            </w:r>
            <w:r>
              <w:rPr>
                <w:noProof/>
                <w:webHidden/>
              </w:rPr>
              <w:fldChar w:fldCharType="begin"/>
            </w:r>
            <w:r>
              <w:rPr>
                <w:noProof/>
                <w:webHidden/>
              </w:rPr>
              <w:instrText xml:space="preserve"> PAGEREF _Toc228195654 \h </w:instrText>
            </w:r>
            <w:r>
              <w:rPr>
                <w:noProof/>
                <w:webHidden/>
              </w:rPr>
            </w:r>
            <w:r>
              <w:rPr>
                <w:noProof/>
                <w:webHidden/>
              </w:rPr>
              <w:fldChar w:fldCharType="separate"/>
            </w:r>
            <w:r>
              <w:rPr>
                <w:noProof/>
                <w:webHidden/>
              </w:rPr>
              <w:t>22</w:t>
            </w:r>
            <w:r>
              <w:rPr>
                <w:noProof/>
                <w:webHidden/>
              </w:rPr>
              <w:fldChar w:fldCharType="end"/>
            </w:r>
          </w:hyperlink>
        </w:p>
        <w:p w14:paraId="0B7AA11F" w14:textId="3619A70D"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55" w:history="1">
            <w:r w:rsidRPr="00F20543">
              <w:rPr>
                <w:rStyle w:val="Hyperlink"/>
                <w:noProof/>
              </w:rPr>
              <w:t>3.1.2</w:t>
            </w:r>
            <w:r w:rsidR="00544980">
              <w:rPr>
                <w:rStyle w:val="Hyperlink"/>
                <w:noProof/>
              </w:rPr>
              <w:t xml:space="preserve"> </w:t>
            </w:r>
            <w:r w:rsidRPr="00F20543">
              <w:rPr>
                <w:rStyle w:val="Hyperlink"/>
                <w:noProof/>
              </w:rPr>
              <w:t>Compliance</w:t>
            </w:r>
            <w:r w:rsidR="00544980">
              <w:rPr>
                <w:rStyle w:val="Hyperlink"/>
                <w:noProof/>
              </w:rPr>
              <w:t xml:space="preserve"> </w:t>
            </w:r>
            <w:r w:rsidRPr="00F20543">
              <w:rPr>
                <w:rStyle w:val="Hyperlink"/>
                <w:noProof/>
              </w:rPr>
              <w:t>Notification</w:t>
            </w:r>
            <w:r w:rsidR="00544980">
              <w:rPr>
                <w:rStyle w:val="Hyperlink"/>
                <w:noProof/>
              </w:rPr>
              <w:t xml:space="preserve"> </w:t>
            </w:r>
            <w:r w:rsidRPr="00F20543">
              <w:rPr>
                <w:rStyle w:val="Hyperlink"/>
                <w:noProof/>
              </w:rPr>
              <w:t>Process</w:t>
            </w:r>
            <w:r>
              <w:rPr>
                <w:noProof/>
                <w:webHidden/>
              </w:rPr>
              <w:tab/>
            </w:r>
            <w:r>
              <w:rPr>
                <w:noProof/>
                <w:webHidden/>
              </w:rPr>
              <w:fldChar w:fldCharType="begin"/>
            </w:r>
            <w:r>
              <w:rPr>
                <w:noProof/>
                <w:webHidden/>
              </w:rPr>
              <w:instrText xml:space="preserve"> PAGEREF _Toc228195655 \h </w:instrText>
            </w:r>
            <w:r>
              <w:rPr>
                <w:noProof/>
                <w:webHidden/>
              </w:rPr>
            </w:r>
            <w:r>
              <w:rPr>
                <w:noProof/>
                <w:webHidden/>
              </w:rPr>
              <w:fldChar w:fldCharType="separate"/>
            </w:r>
            <w:r>
              <w:rPr>
                <w:noProof/>
                <w:webHidden/>
              </w:rPr>
              <w:t>23</w:t>
            </w:r>
            <w:r>
              <w:rPr>
                <w:noProof/>
                <w:webHidden/>
              </w:rPr>
              <w:fldChar w:fldCharType="end"/>
            </w:r>
          </w:hyperlink>
        </w:p>
        <w:p w14:paraId="7A83C626" w14:textId="644BA8EC"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56" w:history="1">
            <w:r w:rsidRPr="00F20543">
              <w:rPr>
                <w:rStyle w:val="Hyperlink"/>
                <w:noProof/>
              </w:rPr>
              <w:t>3.2</w:t>
            </w:r>
            <w:r w:rsidR="00544980">
              <w:rPr>
                <w:rStyle w:val="Hyperlink"/>
                <w:noProof/>
              </w:rPr>
              <w:t xml:space="preserve"> </w:t>
            </w:r>
            <w:r w:rsidRPr="00F20543">
              <w:rPr>
                <w:rStyle w:val="Hyperlink"/>
                <w:noProof/>
              </w:rPr>
              <w:t>Programmatic</w:t>
            </w:r>
            <w:r w:rsidR="00544980">
              <w:rPr>
                <w:rStyle w:val="Hyperlink"/>
                <w:noProof/>
              </w:rPr>
              <w:t xml:space="preserve"> </w:t>
            </w:r>
            <w:r w:rsidRPr="00F20543">
              <w:rPr>
                <w:rStyle w:val="Hyperlink"/>
                <w:noProof/>
              </w:rPr>
              <w:t>Data</w:t>
            </w:r>
            <w:r w:rsidR="00544980">
              <w:rPr>
                <w:rStyle w:val="Hyperlink"/>
                <w:noProof/>
              </w:rPr>
              <w:t xml:space="preserve"> </w:t>
            </w:r>
            <w:r w:rsidRPr="00F20543">
              <w:rPr>
                <w:rStyle w:val="Hyperlink"/>
                <w:noProof/>
              </w:rPr>
              <w:t>Reports</w:t>
            </w:r>
            <w:r>
              <w:rPr>
                <w:noProof/>
                <w:webHidden/>
              </w:rPr>
              <w:tab/>
            </w:r>
            <w:r>
              <w:rPr>
                <w:noProof/>
                <w:webHidden/>
              </w:rPr>
              <w:fldChar w:fldCharType="begin"/>
            </w:r>
            <w:r>
              <w:rPr>
                <w:noProof/>
                <w:webHidden/>
              </w:rPr>
              <w:instrText xml:space="preserve"> PAGEREF _Toc228195656 \h </w:instrText>
            </w:r>
            <w:r>
              <w:rPr>
                <w:noProof/>
                <w:webHidden/>
              </w:rPr>
            </w:r>
            <w:r>
              <w:rPr>
                <w:noProof/>
                <w:webHidden/>
              </w:rPr>
              <w:fldChar w:fldCharType="separate"/>
            </w:r>
            <w:r>
              <w:rPr>
                <w:noProof/>
                <w:webHidden/>
              </w:rPr>
              <w:t>23</w:t>
            </w:r>
            <w:r>
              <w:rPr>
                <w:noProof/>
                <w:webHidden/>
              </w:rPr>
              <w:fldChar w:fldCharType="end"/>
            </w:r>
          </w:hyperlink>
        </w:p>
        <w:p w14:paraId="2C55A03C" w14:textId="0207E6E7"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57" w:history="1">
            <w:r w:rsidRPr="00F20543">
              <w:rPr>
                <w:rStyle w:val="Hyperlink"/>
                <w:noProof/>
              </w:rPr>
              <w:t>3.2.1</w:t>
            </w:r>
            <w:r w:rsidR="00544980">
              <w:rPr>
                <w:rStyle w:val="Hyperlink"/>
                <w:noProof/>
              </w:rPr>
              <w:t xml:space="preserve"> </w:t>
            </w:r>
            <w:r w:rsidRPr="00F20543">
              <w:rPr>
                <w:rStyle w:val="Hyperlink"/>
                <w:noProof/>
              </w:rPr>
              <w:t>Student</w:t>
            </w:r>
            <w:r w:rsidR="00544980">
              <w:rPr>
                <w:rStyle w:val="Hyperlink"/>
                <w:noProof/>
              </w:rPr>
              <w:t xml:space="preserve"> </w:t>
            </w:r>
            <w:r w:rsidRPr="00F20543">
              <w:rPr>
                <w:rStyle w:val="Hyperlink"/>
                <w:noProof/>
              </w:rPr>
              <w:t>Attendance</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Instructional</w:t>
            </w:r>
            <w:r w:rsidR="00544980">
              <w:rPr>
                <w:rStyle w:val="Hyperlink"/>
                <w:noProof/>
              </w:rPr>
              <w:t xml:space="preserve"> </w:t>
            </w:r>
            <w:r w:rsidRPr="00F20543">
              <w:rPr>
                <w:rStyle w:val="Hyperlink"/>
                <w:noProof/>
              </w:rPr>
              <w:t>Time</w:t>
            </w:r>
            <w:r w:rsidR="00544980">
              <w:rPr>
                <w:rStyle w:val="Hyperlink"/>
                <w:noProof/>
              </w:rPr>
              <w:t xml:space="preserve"> </w:t>
            </w:r>
            <w:r w:rsidRPr="00F20543">
              <w:rPr>
                <w:rStyle w:val="Hyperlink"/>
                <w:noProof/>
              </w:rPr>
              <w:t>Requirements</w:t>
            </w:r>
            <w:r>
              <w:rPr>
                <w:noProof/>
                <w:webHidden/>
              </w:rPr>
              <w:tab/>
            </w:r>
            <w:r>
              <w:rPr>
                <w:noProof/>
                <w:webHidden/>
              </w:rPr>
              <w:fldChar w:fldCharType="begin"/>
            </w:r>
            <w:r>
              <w:rPr>
                <w:noProof/>
                <w:webHidden/>
              </w:rPr>
              <w:instrText xml:space="preserve"> PAGEREF _Toc228195657 \h </w:instrText>
            </w:r>
            <w:r>
              <w:rPr>
                <w:noProof/>
                <w:webHidden/>
              </w:rPr>
            </w:r>
            <w:r>
              <w:rPr>
                <w:noProof/>
                <w:webHidden/>
              </w:rPr>
              <w:fldChar w:fldCharType="separate"/>
            </w:r>
            <w:r>
              <w:rPr>
                <w:noProof/>
                <w:webHidden/>
              </w:rPr>
              <w:t>23</w:t>
            </w:r>
            <w:r>
              <w:rPr>
                <w:noProof/>
                <w:webHidden/>
              </w:rPr>
              <w:fldChar w:fldCharType="end"/>
            </w:r>
          </w:hyperlink>
        </w:p>
        <w:p w14:paraId="6BF0DE28" w14:textId="7FDD5812"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58" w:history="1">
            <w:r w:rsidRPr="00F20543">
              <w:rPr>
                <w:rStyle w:val="Hyperlink"/>
                <w:noProof/>
              </w:rPr>
              <w:t>3.2.2</w:t>
            </w:r>
            <w:r w:rsidR="00544980">
              <w:rPr>
                <w:rStyle w:val="Hyperlink"/>
                <w:noProof/>
              </w:rPr>
              <w:t xml:space="preserve"> </w:t>
            </w:r>
            <w:r w:rsidRPr="00F20543">
              <w:rPr>
                <w:rStyle w:val="Hyperlink"/>
                <w:noProof/>
              </w:rPr>
              <w:t>Performance</w:t>
            </w:r>
            <w:r w:rsidR="00544980">
              <w:rPr>
                <w:rStyle w:val="Hyperlink"/>
                <w:noProof/>
              </w:rPr>
              <w:t xml:space="preserve"> </w:t>
            </w:r>
            <w:r w:rsidRPr="00F20543">
              <w:rPr>
                <w:rStyle w:val="Hyperlink"/>
                <w:noProof/>
              </w:rPr>
              <w:t>Measures</w:t>
            </w:r>
            <w:r>
              <w:rPr>
                <w:noProof/>
                <w:webHidden/>
              </w:rPr>
              <w:tab/>
            </w:r>
            <w:r>
              <w:rPr>
                <w:noProof/>
                <w:webHidden/>
              </w:rPr>
              <w:fldChar w:fldCharType="begin"/>
            </w:r>
            <w:r>
              <w:rPr>
                <w:noProof/>
                <w:webHidden/>
              </w:rPr>
              <w:instrText xml:space="preserve"> PAGEREF _Toc228195658 \h </w:instrText>
            </w:r>
            <w:r>
              <w:rPr>
                <w:noProof/>
                <w:webHidden/>
              </w:rPr>
            </w:r>
            <w:r>
              <w:rPr>
                <w:noProof/>
                <w:webHidden/>
              </w:rPr>
              <w:fldChar w:fldCharType="separate"/>
            </w:r>
            <w:r>
              <w:rPr>
                <w:noProof/>
                <w:webHidden/>
              </w:rPr>
              <w:t>24</w:t>
            </w:r>
            <w:r>
              <w:rPr>
                <w:noProof/>
                <w:webHidden/>
              </w:rPr>
              <w:fldChar w:fldCharType="end"/>
            </w:r>
          </w:hyperlink>
        </w:p>
        <w:p w14:paraId="1287A5DC" w14:textId="02887DD9"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59" w:history="1">
            <w:r w:rsidRPr="00F20543">
              <w:rPr>
                <w:rStyle w:val="Hyperlink"/>
                <w:noProof/>
              </w:rPr>
              <w:t>3.2.3</w:t>
            </w:r>
            <w:r w:rsidR="00544980">
              <w:rPr>
                <w:rStyle w:val="Hyperlink"/>
                <w:noProof/>
              </w:rPr>
              <w:t xml:space="preserve"> </w:t>
            </w:r>
            <w:r w:rsidRPr="00F20543">
              <w:rPr>
                <w:rStyle w:val="Hyperlink"/>
                <w:noProof/>
              </w:rPr>
              <w:t>Data</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Accountability</w:t>
            </w:r>
            <w:r w:rsidR="00544980">
              <w:rPr>
                <w:rStyle w:val="Hyperlink"/>
                <w:noProof/>
              </w:rPr>
              <w:t xml:space="preserve"> </w:t>
            </w:r>
            <w:r w:rsidRPr="00F20543">
              <w:rPr>
                <w:rStyle w:val="Hyperlink"/>
                <w:noProof/>
              </w:rPr>
              <w:t>Trainings</w:t>
            </w:r>
            <w:r>
              <w:rPr>
                <w:noProof/>
                <w:webHidden/>
              </w:rPr>
              <w:tab/>
            </w:r>
            <w:r>
              <w:rPr>
                <w:noProof/>
                <w:webHidden/>
              </w:rPr>
              <w:fldChar w:fldCharType="begin"/>
            </w:r>
            <w:r>
              <w:rPr>
                <w:noProof/>
                <w:webHidden/>
              </w:rPr>
              <w:instrText xml:space="preserve"> PAGEREF _Toc228195659 \h </w:instrText>
            </w:r>
            <w:r>
              <w:rPr>
                <w:noProof/>
                <w:webHidden/>
              </w:rPr>
            </w:r>
            <w:r>
              <w:rPr>
                <w:noProof/>
                <w:webHidden/>
              </w:rPr>
              <w:fldChar w:fldCharType="separate"/>
            </w:r>
            <w:r>
              <w:rPr>
                <w:noProof/>
                <w:webHidden/>
              </w:rPr>
              <w:t>25</w:t>
            </w:r>
            <w:r>
              <w:rPr>
                <w:noProof/>
                <w:webHidden/>
              </w:rPr>
              <w:fldChar w:fldCharType="end"/>
            </w:r>
          </w:hyperlink>
        </w:p>
        <w:p w14:paraId="78F2B02D" w14:textId="0F5CE58F"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60" w:history="1">
            <w:r w:rsidRPr="00F20543">
              <w:rPr>
                <w:rStyle w:val="Hyperlink"/>
                <w:noProof/>
              </w:rPr>
              <w:t>3.2.4</w:t>
            </w:r>
            <w:r w:rsidR="00544980">
              <w:rPr>
                <w:rStyle w:val="Hyperlink"/>
                <w:noProof/>
              </w:rPr>
              <w:t xml:space="preserve"> </w:t>
            </w:r>
            <w:r w:rsidRPr="00F20543">
              <w:rPr>
                <w:rStyle w:val="Hyperlink"/>
                <w:noProof/>
              </w:rPr>
              <w:t>Annual</w:t>
            </w:r>
            <w:r w:rsidR="00544980">
              <w:rPr>
                <w:rStyle w:val="Hyperlink"/>
                <w:noProof/>
              </w:rPr>
              <w:t xml:space="preserve"> </w:t>
            </w:r>
            <w:r w:rsidRPr="00F20543">
              <w:rPr>
                <w:rStyle w:val="Hyperlink"/>
                <w:noProof/>
              </w:rPr>
              <w:t>Momentum</w:t>
            </w:r>
            <w:r w:rsidR="00544980">
              <w:rPr>
                <w:rStyle w:val="Hyperlink"/>
                <w:noProof/>
              </w:rPr>
              <w:t xml:space="preserve"> </w:t>
            </w:r>
            <w:r w:rsidRPr="00F20543">
              <w:rPr>
                <w:rStyle w:val="Hyperlink"/>
                <w:noProof/>
              </w:rPr>
              <w:t>Plan</w:t>
            </w:r>
            <w:r>
              <w:rPr>
                <w:noProof/>
                <w:webHidden/>
              </w:rPr>
              <w:tab/>
            </w:r>
            <w:r>
              <w:rPr>
                <w:noProof/>
                <w:webHidden/>
              </w:rPr>
              <w:fldChar w:fldCharType="begin"/>
            </w:r>
            <w:r>
              <w:rPr>
                <w:noProof/>
                <w:webHidden/>
              </w:rPr>
              <w:instrText xml:space="preserve"> PAGEREF _Toc228195660 \h </w:instrText>
            </w:r>
            <w:r>
              <w:rPr>
                <w:noProof/>
                <w:webHidden/>
              </w:rPr>
            </w:r>
            <w:r>
              <w:rPr>
                <w:noProof/>
                <w:webHidden/>
              </w:rPr>
              <w:fldChar w:fldCharType="separate"/>
            </w:r>
            <w:r>
              <w:rPr>
                <w:noProof/>
                <w:webHidden/>
              </w:rPr>
              <w:t>25</w:t>
            </w:r>
            <w:r>
              <w:rPr>
                <w:noProof/>
                <w:webHidden/>
              </w:rPr>
              <w:fldChar w:fldCharType="end"/>
            </w:r>
          </w:hyperlink>
        </w:p>
        <w:p w14:paraId="115DA496" w14:textId="070E0A75"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61" w:history="1">
            <w:r w:rsidRPr="00F20543">
              <w:rPr>
                <w:rStyle w:val="Hyperlink"/>
                <w:noProof/>
              </w:rPr>
              <w:t>3.2.5</w:t>
            </w:r>
            <w:r w:rsidR="00544980">
              <w:rPr>
                <w:rStyle w:val="Hyperlink"/>
                <w:noProof/>
              </w:rPr>
              <w:t xml:space="preserve"> </w:t>
            </w:r>
            <w:r w:rsidRPr="00F20543">
              <w:rPr>
                <w:rStyle w:val="Hyperlink"/>
                <w:noProof/>
              </w:rPr>
              <w:t>Integrated</w:t>
            </w:r>
            <w:r w:rsidR="00544980">
              <w:rPr>
                <w:rStyle w:val="Hyperlink"/>
                <w:noProof/>
              </w:rPr>
              <w:t xml:space="preserve"> </w:t>
            </w:r>
            <w:r w:rsidRPr="00F20543">
              <w:rPr>
                <w:rStyle w:val="Hyperlink"/>
                <w:noProof/>
              </w:rPr>
              <w:t>Education</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Training</w:t>
            </w:r>
            <w:r w:rsidR="00544980">
              <w:rPr>
                <w:rStyle w:val="Hyperlink"/>
                <w:noProof/>
              </w:rPr>
              <w:t xml:space="preserve"> </w:t>
            </w:r>
            <w:r w:rsidRPr="00F20543">
              <w:rPr>
                <w:rStyle w:val="Hyperlink"/>
                <w:noProof/>
              </w:rPr>
              <w:t>Annual</w:t>
            </w:r>
            <w:r w:rsidR="00544980">
              <w:rPr>
                <w:rStyle w:val="Hyperlink"/>
                <w:noProof/>
              </w:rPr>
              <w:t xml:space="preserve"> </w:t>
            </w:r>
            <w:r w:rsidRPr="00F20543">
              <w:rPr>
                <w:rStyle w:val="Hyperlink"/>
                <w:noProof/>
              </w:rPr>
              <w:t>Report</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Plan</w:t>
            </w:r>
            <w:r>
              <w:rPr>
                <w:noProof/>
                <w:webHidden/>
              </w:rPr>
              <w:tab/>
            </w:r>
            <w:r>
              <w:rPr>
                <w:noProof/>
                <w:webHidden/>
              </w:rPr>
              <w:fldChar w:fldCharType="begin"/>
            </w:r>
            <w:r>
              <w:rPr>
                <w:noProof/>
                <w:webHidden/>
              </w:rPr>
              <w:instrText xml:space="preserve"> PAGEREF _Toc228195661 \h </w:instrText>
            </w:r>
            <w:r>
              <w:rPr>
                <w:noProof/>
                <w:webHidden/>
              </w:rPr>
            </w:r>
            <w:r>
              <w:rPr>
                <w:noProof/>
                <w:webHidden/>
              </w:rPr>
              <w:fldChar w:fldCharType="separate"/>
            </w:r>
            <w:r>
              <w:rPr>
                <w:noProof/>
                <w:webHidden/>
              </w:rPr>
              <w:t>25</w:t>
            </w:r>
            <w:r>
              <w:rPr>
                <w:noProof/>
                <w:webHidden/>
              </w:rPr>
              <w:fldChar w:fldCharType="end"/>
            </w:r>
          </w:hyperlink>
        </w:p>
        <w:p w14:paraId="507FDA3E" w14:textId="03472763"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62" w:history="1">
            <w:r w:rsidRPr="00F20543">
              <w:rPr>
                <w:rStyle w:val="Hyperlink"/>
                <w:noProof/>
              </w:rPr>
              <w:t>3.2.6</w:t>
            </w:r>
            <w:r w:rsidR="00544980">
              <w:rPr>
                <w:rStyle w:val="Hyperlink"/>
                <w:noProof/>
              </w:rPr>
              <w:t xml:space="preserve"> </w:t>
            </w:r>
            <w:r w:rsidRPr="00F20543">
              <w:rPr>
                <w:rStyle w:val="Hyperlink"/>
                <w:noProof/>
              </w:rPr>
              <w:t>Data</w:t>
            </w:r>
            <w:r w:rsidR="00544980">
              <w:rPr>
                <w:rStyle w:val="Hyperlink"/>
                <w:noProof/>
              </w:rPr>
              <w:t xml:space="preserve"> </w:t>
            </w:r>
            <w:r w:rsidRPr="00F20543">
              <w:rPr>
                <w:rStyle w:val="Hyperlink"/>
                <w:noProof/>
              </w:rPr>
              <w:t>Privacy</w:t>
            </w:r>
            <w:r w:rsidR="00544980">
              <w:rPr>
                <w:rStyle w:val="Hyperlink"/>
                <w:noProof/>
              </w:rPr>
              <w:t xml:space="preserve"> </w:t>
            </w:r>
            <w:r w:rsidRPr="00F20543">
              <w:rPr>
                <w:rStyle w:val="Hyperlink"/>
                <w:noProof/>
              </w:rPr>
              <w:t>Requirement</w:t>
            </w:r>
            <w:r>
              <w:rPr>
                <w:noProof/>
                <w:webHidden/>
              </w:rPr>
              <w:tab/>
            </w:r>
            <w:r>
              <w:rPr>
                <w:noProof/>
                <w:webHidden/>
              </w:rPr>
              <w:fldChar w:fldCharType="begin"/>
            </w:r>
            <w:r>
              <w:rPr>
                <w:noProof/>
                <w:webHidden/>
              </w:rPr>
              <w:instrText xml:space="preserve"> PAGEREF _Toc228195662 \h </w:instrText>
            </w:r>
            <w:r>
              <w:rPr>
                <w:noProof/>
                <w:webHidden/>
              </w:rPr>
            </w:r>
            <w:r>
              <w:rPr>
                <w:noProof/>
                <w:webHidden/>
              </w:rPr>
              <w:fldChar w:fldCharType="separate"/>
            </w:r>
            <w:r>
              <w:rPr>
                <w:noProof/>
                <w:webHidden/>
              </w:rPr>
              <w:t>25</w:t>
            </w:r>
            <w:r>
              <w:rPr>
                <w:noProof/>
                <w:webHidden/>
              </w:rPr>
              <w:fldChar w:fldCharType="end"/>
            </w:r>
          </w:hyperlink>
        </w:p>
        <w:p w14:paraId="53E46EDD" w14:textId="79B3C7BE"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63" w:history="1">
            <w:r w:rsidRPr="00F20543">
              <w:rPr>
                <w:rStyle w:val="Hyperlink"/>
                <w:noProof/>
              </w:rPr>
              <w:t>3.3</w:t>
            </w:r>
            <w:r w:rsidR="00544980">
              <w:rPr>
                <w:rStyle w:val="Hyperlink"/>
                <w:noProof/>
              </w:rPr>
              <w:t xml:space="preserve"> </w:t>
            </w:r>
            <w:r w:rsidRPr="00F20543">
              <w:rPr>
                <w:rStyle w:val="Hyperlink"/>
                <w:noProof/>
              </w:rPr>
              <w:t>Fiscal</w:t>
            </w:r>
            <w:r w:rsidR="00544980">
              <w:rPr>
                <w:rStyle w:val="Hyperlink"/>
                <w:noProof/>
              </w:rPr>
              <w:t xml:space="preserve"> </w:t>
            </w:r>
            <w:r w:rsidRPr="00F20543">
              <w:rPr>
                <w:rStyle w:val="Hyperlink"/>
                <w:noProof/>
              </w:rPr>
              <w:t>Requirements</w:t>
            </w:r>
            <w:r>
              <w:rPr>
                <w:noProof/>
                <w:webHidden/>
              </w:rPr>
              <w:tab/>
            </w:r>
            <w:r>
              <w:rPr>
                <w:noProof/>
                <w:webHidden/>
              </w:rPr>
              <w:fldChar w:fldCharType="begin"/>
            </w:r>
            <w:r>
              <w:rPr>
                <w:noProof/>
                <w:webHidden/>
              </w:rPr>
              <w:instrText xml:space="preserve"> PAGEREF _Toc228195663 \h </w:instrText>
            </w:r>
            <w:r>
              <w:rPr>
                <w:noProof/>
                <w:webHidden/>
              </w:rPr>
            </w:r>
            <w:r>
              <w:rPr>
                <w:noProof/>
                <w:webHidden/>
              </w:rPr>
              <w:fldChar w:fldCharType="separate"/>
            </w:r>
            <w:r>
              <w:rPr>
                <w:noProof/>
                <w:webHidden/>
              </w:rPr>
              <w:t>26</w:t>
            </w:r>
            <w:r>
              <w:rPr>
                <w:noProof/>
                <w:webHidden/>
              </w:rPr>
              <w:fldChar w:fldCharType="end"/>
            </w:r>
          </w:hyperlink>
        </w:p>
        <w:p w14:paraId="7D7DF52A" w14:textId="794574FC"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64" w:history="1">
            <w:r w:rsidRPr="00F20543">
              <w:rPr>
                <w:rStyle w:val="Hyperlink"/>
                <w:noProof/>
              </w:rPr>
              <w:t>3.3.1</w:t>
            </w:r>
            <w:r w:rsidR="00544980">
              <w:rPr>
                <w:rStyle w:val="Hyperlink"/>
                <w:noProof/>
              </w:rPr>
              <w:t xml:space="preserve"> </w:t>
            </w:r>
            <w:r w:rsidRPr="00F20543">
              <w:rPr>
                <w:rStyle w:val="Hyperlink"/>
                <w:noProof/>
              </w:rPr>
              <w:t>Supplement</w:t>
            </w:r>
            <w:r w:rsidR="00544980">
              <w:rPr>
                <w:rStyle w:val="Hyperlink"/>
                <w:noProof/>
              </w:rPr>
              <w:t xml:space="preserve"> </w:t>
            </w:r>
            <w:r w:rsidRPr="00F20543">
              <w:rPr>
                <w:rStyle w:val="Hyperlink"/>
                <w:noProof/>
              </w:rPr>
              <w:t>Not</w:t>
            </w:r>
            <w:r w:rsidR="00544980">
              <w:rPr>
                <w:rStyle w:val="Hyperlink"/>
                <w:noProof/>
              </w:rPr>
              <w:t xml:space="preserve"> </w:t>
            </w:r>
            <w:r w:rsidRPr="00F20543">
              <w:rPr>
                <w:rStyle w:val="Hyperlink"/>
                <w:noProof/>
              </w:rPr>
              <w:t>Supplant</w:t>
            </w:r>
            <w:r>
              <w:rPr>
                <w:noProof/>
                <w:webHidden/>
              </w:rPr>
              <w:tab/>
            </w:r>
            <w:r>
              <w:rPr>
                <w:noProof/>
                <w:webHidden/>
              </w:rPr>
              <w:fldChar w:fldCharType="begin"/>
            </w:r>
            <w:r>
              <w:rPr>
                <w:noProof/>
                <w:webHidden/>
              </w:rPr>
              <w:instrText xml:space="preserve"> PAGEREF _Toc228195664 \h </w:instrText>
            </w:r>
            <w:r>
              <w:rPr>
                <w:noProof/>
                <w:webHidden/>
              </w:rPr>
            </w:r>
            <w:r>
              <w:rPr>
                <w:noProof/>
                <w:webHidden/>
              </w:rPr>
              <w:fldChar w:fldCharType="separate"/>
            </w:r>
            <w:r>
              <w:rPr>
                <w:noProof/>
                <w:webHidden/>
              </w:rPr>
              <w:t>26</w:t>
            </w:r>
            <w:r>
              <w:rPr>
                <w:noProof/>
                <w:webHidden/>
              </w:rPr>
              <w:fldChar w:fldCharType="end"/>
            </w:r>
          </w:hyperlink>
        </w:p>
        <w:p w14:paraId="64334723" w14:textId="00B7E05B"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65" w:history="1">
            <w:r w:rsidRPr="00F20543">
              <w:rPr>
                <w:rStyle w:val="Hyperlink"/>
                <w:noProof/>
              </w:rPr>
              <w:t>3.3.2</w:t>
            </w:r>
            <w:r w:rsidR="00544980">
              <w:rPr>
                <w:rStyle w:val="Hyperlink"/>
                <w:noProof/>
              </w:rPr>
              <w:t xml:space="preserve"> </w:t>
            </w:r>
            <w:r w:rsidRPr="00F20543">
              <w:rPr>
                <w:rStyle w:val="Hyperlink"/>
                <w:noProof/>
              </w:rPr>
              <w:t>Required</w:t>
            </w:r>
            <w:r w:rsidR="00544980">
              <w:rPr>
                <w:rStyle w:val="Hyperlink"/>
                <w:noProof/>
              </w:rPr>
              <w:t xml:space="preserve"> </w:t>
            </w:r>
            <w:r w:rsidRPr="00F20543">
              <w:rPr>
                <w:rStyle w:val="Hyperlink"/>
                <w:noProof/>
              </w:rPr>
              <w:t>Match</w:t>
            </w:r>
            <w:r>
              <w:rPr>
                <w:noProof/>
                <w:webHidden/>
              </w:rPr>
              <w:tab/>
            </w:r>
            <w:r>
              <w:rPr>
                <w:noProof/>
                <w:webHidden/>
              </w:rPr>
              <w:fldChar w:fldCharType="begin"/>
            </w:r>
            <w:r>
              <w:rPr>
                <w:noProof/>
                <w:webHidden/>
              </w:rPr>
              <w:instrText xml:space="preserve"> PAGEREF _Toc228195665 \h </w:instrText>
            </w:r>
            <w:r>
              <w:rPr>
                <w:noProof/>
                <w:webHidden/>
              </w:rPr>
            </w:r>
            <w:r>
              <w:rPr>
                <w:noProof/>
                <w:webHidden/>
              </w:rPr>
              <w:fldChar w:fldCharType="separate"/>
            </w:r>
            <w:r>
              <w:rPr>
                <w:noProof/>
                <w:webHidden/>
              </w:rPr>
              <w:t>26</w:t>
            </w:r>
            <w:r>
              <w:rPr>
                <w:noProof/>
                <w:webHidden/>
              </w:rPr>
              <w:fldChar w:fldCharType="end"/>
            </w:r>
          </w:hyperlink>
        </w:p>
        <w:p w14:paraId="1E3D05B9" w14:textId="55B781DD"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66" w:history="1">
            <w:r w:rsidRPr="00F20543">
              <w:rPr>
                <w:rStyle w:val="Hyperlink"/>
                <w:noProof/>
              </w:rPr>
              <w:t>3.3.3</w:t>
            </w:r>
            <w:r w:rsidR="00544980">
              <w:rPr>
                <w:rStyle w:val="Hyperlink"/>
                <w:noProof/>
              </w:rPr>
              <w:t xml:space="preserve"> </w:t>
            </w:r>
            <w:r w:rsidRPr="00F20543">
              <w:rPr>
                <w:rStyle w:val="Hyperlink"/>
                <w:noProof/>
              </w:rPr>
              <w:t>Program</w:t>
            </w:r>
            <w:r w:rsidR="00544980">
              <w:rPr>
                <w:rStyle w:val="Hyperlink"/>
                <w:noProof/>
              </w:rPr>
              <w:t xml:space="preserve"> </w:t>
            </w:r>
            <w:r w:rsidRPr="00F20543">
              <w:rPr>
                <w:rStyle w:val="Hyperlink"/>
                <w:noProof/>
              </w:rPr>
              <w:t>Fees</w:t>
            </w:r>
            <w:r>
              <w:rPr>
                <w:noProof/>
                <w:webHidden/>
              </w:rPr>
              <w:tab/>
            </w:r>
            <w:r>
              <w:rPr>
                <w:noProof/>
                <w:webHidden/>
              </w:rPr>
              <w:fldChar w:fldCharType="begin"/>
            </w:r>
            <w:r>
              <w:rPr>
                <w:noProof/>
                <w:webHidden/>
              </w:rPr>
              <w:instrText xml:space="preserve"> PAGEREF _Toc228195666 \h </w:instrText>
            </w:r>
            <w:r>
              <w:rPr>
                <w:noProof/>
                <w:webHidden/>
              </w:rPr>
            </w:r>
            <w:r>
              <w:rPr>
                <w:noProof/>
                <w:webHidden/>
              </w:rPr>
              <w:fldChar w:fldCharType="separate"/>
            </w:r>
            <w:r>
              <w:rPr>
                <w:noProof/>
                <w:webHidden/>
              </w:rPr>
              <w:t>27</w:t>
            </w:r>
            <w:r>
              <w:rPr>
                <w:noProof/>
                <w:webHidden/>
              </w:rPr>
              <w:fldChar w:fldCharType="end"/>
            </w:r>
          </w:hyperlink>
        </w:p>
        <w:p w14:paraId="26115549" w14:textId="266E0512"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67" w:history="1">
            <w:r w:rsidRPr="00F20543">
              <w:rPr>
                <w:rStyle w:val="Hyperlink"/>
                <w:noProof/>
              </w:rPr>
              <w:t>3.3.4</w:t>
            </w:r>
            <w:r w:rsidR="00544980">
              <w:rPr>
                <w:rStyle w:val="Hyperlink"/>
                <w:noProof/>
              </w:rPr>
              <w:t xml:space="preserve"> </w:t>
            </w:r>
            <w:r w:rsidRPr="00F20543">
              <w:rPr>
                <w:rStyle w:val="Hyperlink"/>
                <w:noProof/>
              </w:rPr>
              <w:t>WIOA</w:t>
            </w:r>
            <w:r w:rsidR="00544980">
              <w:rPr>
                <w:rStyle w:val="Hyperlink"/>
                <w:noProof/>
              </w:rPr>
              <w:t xml:space="preserve"> </w:t>
            </w:r>
            <w:r w:rsidRPr="00F20543">
              <w:rPr>
                <w:rStyle w:val="Hyperlink"/>
                <w:noProof/>
              </w:rPr>
              <w:t>Consortium</w:t>
            </w:r>
            <w:r w:rsidR="00544980">
              <w:rPr>
                <w:rStyle w:val="Hyperlink"/>
                <w:noProof/>
              </w:rPr>
              <w:t xml:space="preserve"> </w:t>
            </w:r>
            <w:r w:rsidRPr="00F20543">
              <w:rPr>
                <w:rStyle w:val="Hyperlink"/>
                <w:noProof/>
              </w:rPr>
              <w:t>Fiscal</w:t>
            </w:r>
            <w:r w:rsidR="00544980">
              <w:rPr>
                <w:rStyle w:val="Hyperlink"/>
                <w:noProof/>
              </w:rPr>
              <w:t xml:space="preserve"> </w:t>
            </w:r>
            <w:r w:rsidRPr="00F20543">
              <w:rPr>
                <w:rStyle w:val="Hyperlink"/>
                <w:noProof/>
              </w:rPr>
              <w:t>Agent</w:t>
            </w:r>
            <w:r>
              <w:rPr>
                <w:noProof/>
                <w:webHidden/>
              </w:rPr>
              <w:tab/>
            </w:r>
            <w:r>
              <w:rPr>
                <w:noProof/>
                <w:webHidden/>
              </w:rPr>
              <w:fldChar w:fldCharType="begin"/>
            </w:r>
            <w:r>
              <w:rPr>
                <w:noProof/>
                <w:webHidden/>
              </w:rPr>
              <w:instrText xml:space="preserve"> PAGEREF _Toc228195667 \h </w:instrText>
            </w:r>
            <w:r>
              <w:rPr>
                <w:noProof/>
                <w:webHidden/>
              </w:rPr>
            </w:r>
            <w:r>
              <w:rPr>
                <w:noProof/>
                <w:webHidden/>
              </w:rPr>
              <w:fldChar w:fldCharType="separate"/>
            </w:r>
            <w:r>
              <w:rPr>
                <w:noProof/>
                <w:webHidden/>
              </w:rPr>
              <w:t>28</w:t>
            </w:r>
            <w:r>
              <w:rPr>
                <w:noProof/>
                <w:webHidden/>
              </w:rPr>
              <w:fldChar w:fldCharType="end"/>
            </w:r>
          </w:hyperlink>
        </w:p>
        <w:p w14:paraId="0201AB83" w14:textId="1E0507EB"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68" w:history="1">
            <w:r w:rsidRPr="00F20543">
              <w:rPr>
                <w:rStyle w:val="Hyperlink"/>
                <w:noProof/>
              </w:rPr>
              <w:t>3.4</w:t>
            </w:r>
            <w:r w:rsidR="00544980">
              <w:rPr>
                <w:rStyle w:val="Hyperlink"/>
                <w:noProof/>
              </w:rPr>
              <w:t xml:space="preserve"> </w:t>
            </w:r>
            <w:r w:rsidRPr="00F20543">
              <w:rPr>
                <w:rStyle w:val="Hyperlink"/>
                <w:noProof/>
              </w:rPr>
              <w:t>Records</w:t>
            </w:r>
            <w:r w:rsidR="00544980">
              <w:rPr>
                <w:rStyle w:val="Hyperlink"/>
                <w:noProof/>
              </w:rPr>
              <w:t xml:space="preserve"> </w:t>
            </w:r>
            <w:r w:rsidRPr="00F20543">
              <w:rPr>
                <w:rStyle w:val="Hyperlink"/>
                <w:noProof/>
              </w:rPr>
              <w:t>Retention</w:t>
            </w:r>
            <w:r>
              <w:rPr>
                <w:noProof/>
                <w:webHidden/>
              </w:rPr>
              <w:tab/>
            </w:r>
            <w:r>
              <w:rPr>
                <w:noProof/>
                <w:webHidden/>
              </w:rPr>
              <w:fldChar w:fldCharType="begin"/>
            </w:r>
            <w:r>
              <w:rPr>
                <w:noProof/>
                <w:webHidden/>
              </w:rPr>
              <w:instrText xml:space="preserve"> PAGEREF _Toc228195668 \h </w:instrText>
            </w:r>
            <w:r>
              <w:rPr>
                <w:noProof/>
                <w:webHidden/>
              </w:rPr>
            </w:r>
            <w:r>
              <w:rPr>
                <w:noProof/>
                <w:webHidden/>
              </w:rPr>
              <w:fldChar w:fldCharType="separate"/>
            </w:r>
            <w:r>
              <w:rPr>
                <w:noProof/>
                <w:webHidden/>
              </w:rPr>
              <w:t>28</w:t>
            </w:r>
            <w:r>
              <w:rPr>
                <w:noProof/>
                <w:webHidden/>
              </w:rPr>
              <w:fldChar w:fldCharType="end"/>
            </w:r>
          </w:hyperlink>
        </w:p>
        <w:p w14:paraId="151D79D7" w14:textId="2EDC1C5E" w:rsidR="00D355A0" w:rsidRDefault="00D355A0">
          <w:pPr>
            <w:pStyle w:val="TOC1"/>
            <w:tabs>
              <w:tab w:val="right" w:leader="dot" w:pos="9350"/>
            </w:tabs>
            <w:rPr>
              <w:rFonts w:asciiTheme="minorHAnsi" w:eastAsiaTheme="minorEastAsia" w:hAnsiTheme="minorHAnsi" w:cstheme="minorBidi"/>
              <w:b w:val="0"/>
              <w:bCs w:val="0"/>
              <w:noProof/>
              <w:kern w:val="2"/>
              <w:sz w:val="24"/>
              <w:szCs w:val="24"/>
              <w:lang w:bidi="ar-SA"/>
              <w14:ligatures w14:val="standardContextual"/>
            </w:rPr>
          </w:pPr>
          <w:hyperlink w:anchor="_Toc228195669" w:history="1">
            <w:r w:rsidRPr="00F20543">
              <w:rPr>
                <w:rStyle w:val="Hyperlink"/>
                <w:noProof/>
              </w:rPr>
              <w:t>4</w:t>
            </w:r>
            <w:r w:rsidR="00544980">
              <w:rPr>
                <w:rStyle w:val="Hyperlink"/>
                <w:noProof/>
              </w:rPr>
              <w:t xml:space="preserve"> </w:t>
            </w:r>
            <w:r w:rsidRPr="00F20543">
              <w:rPr>
                <w:rStyle w:val="Hyperlink"/>
                <w:noProof/>
              </w:rPr>
              <w:t>Grant</w:t>
            </w:r>
            <w:r w:rsidR="00544980">
              <w:rPr>
                <w:rStyle w:val="Hyperlink"/>
                <w:noProof/>
              </w:rPr>
              <w:t xml:space="preserve"> </w:t>
            </w:r>
            <w:r w:rsidRPr="00F20543">
              <w:rPr>
                <w:rStyle w:val="Hyperlink"/>
                <w:noProof/>
              </w:rPr>
              <w:t>Reimbursement</w:t>
            </w:r>
            <w:r w:rsidR="00544980">
              <w:rPr>
                <w:rStyle w:val="Hyperlink"/>
                <w:noProof/>
              </w:rPr>
              <w:t xml:space="preserve"> </w:t>
            </w:r>
            <w:r w:rsidRPr="00F20543">
              <w:rPr>
                <w:rStyle w:val="Hyperlink"/>
                <w:noProof/>
              </w:rPr>
              <w:t>Requirements</w:t>
            </w:r>
            <w:r>
              <w:rPr>
                <w:noProof/>
                <w:webHidden/>
              </w:rPr>
              <w:tab/>
            </w:r>
            <w:r>
              <w:rPr>
                <w:noProof/>
                <w:webHidden/>
              </w:rPr>
              <w:fldChar w:fldCharType="begin"/>
            </w:r>
            <w:r>
              <w:rPr>
                <w:noProof/>
                <w:webHidden/>
              </w:rPr>
              <w:instrText xml:space="preserve"> PAGEREF _Toc228195669 \h </w:instrText>
            </w:r>
            <w:r>
              <w:rPr>
                <w:noProof/>
                <w:webHidden/>
              </w:rPr>
            </w:r>
            <w:r>
              <w:rPr>
                <w:noProof/>
                <w:webHidden/>
              </w:rPr>
              <w:fldChar w:fldCharType="separate"/>
            </w:r>
            <w:r>
              <w:rPr>
                <w:noProof/>
                <w:webHidden/>
              </w:rPr>
              <w:t>29</w:t>
            </w:r>
            <w:r>
              <w:rPr>
                <w:noProof/>
                <w:webHidden/>
              </w:rPr>
              <w:fldChar w:fldCharType="end"/>
            </w:r>
          </w:hyperlink>
        </w:p>
        <w:p w14:paraId="26D7D7E5" w14:textId="4A5C9021"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70" w:history="1">
            <w:r w:rsidRPr="00F20543">
              <w:rPr>
                <w:rStyle w:val="Hyperlink"/>
                <w:noProof/>
              </w:rPr>
              <w:t>4.1</w:t>
            </w:r>
            <w:r w:rsidR="00544980">
              <w:rPr>
                <w:rStyle w:val="Hyperlink"/>
                <w:noProof/>
              </w:rPr>
              <w:t xml:space="preserve"> </w:t>
            </w:r>
            <w:r w:rsidRPr="00F20543">
              <w:rPr>
                <w:rStyle w:val="Hyperlink"/>
                <w:noProof/>
              </w:rPr>
              <w:t>Duration</w:t>
            </w:r>
            <w:r w:rsidR="00544980">
              <w:rPr>
                <w:rStyle w:val="Hyperlink"/>
                <w:noProof/>
              </w:rPr>
              <w:t xml:space="preserve"> </w:t>
            </w:r>
            <w:r w:rsidRPr="00F20543">
              <w:rPr>
                <w:rStyle w:val="Hyperlink"/>
                <w:noProof/>
              </w:rPr>
              <w:t>of</w:t>
            </w:r>
            <w:r w:rsidR="00544980">
              <w:rPr>
                <w:rStyle w:val="Hyperlink"/>
                <w:noProof/>
              </w:rPr>
              <w:t xml:space="preserve"> </w:t>
            </w:r>
            <w:r w:rsidRPr="00F20543">
              <w:rPr>
                <w:rStyle w:val="Hyperlink"/>
                <w:noProof/>
              </w:rPr>
              <w:t>Grant</w:t>
            </w:r>
            <w:r>
              <w:rPr>
                <w:noProof/>
                <w:webHidden/>
              </w:rPr>
              <w:tab/>
            </w:r>
            <w:r>
              <w:rPr>
                <w:noProof/>
                <w:webHidden/>
              </w:rPr>
              <w:fldChar w:fldCharType="begin"/>
            </w:r>
            <w:r>
              <w:rPr>
                <w:noProof/>
                <w:webHidden/>
              </w:rPr>
              <w:instrText xml:space="preserve"> PAGEREF _Toc228195670 \h </w:instrText>
            </w:r>
            <w:r>
              <w:rPr>
                <w:noProof/>
                <w:webHidden/>
              </w:rPr>
            </w:r>
            <w:r>
              <w:rPr>
                <w:noProof/>
                <w:webHidden/>
              </w:rPr>
              <w:fldChar w:fldCharType="separate"/>
            </w:r>
            <w:r>
              <w:rPr>
                <w:noProof/>
                <w:webHidden/>
              </w:rPr>
              <w:t>29</w:t>
            </w:r>
            <w:r>
              <w:rPr>
                <w:noProof/>
                <w:webHidden/>
              </w:rPr>
              <w:fldChar w:fldCharType="end"/>
            </w:r>
          </w:hyperlink>
        </w:p>
        <w:p w14:paraId="41822BCE" w14:textId="2B396D72"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71" w:history="1">
            <w:r w:rsidRPr="00F20543">
              <w:rPr>
                <w:rStyle w:val="Hyperlink"/>
                <w:noProof/>
              </w:rPr>
              <w:t>4.2</w:t>
            </w:r>
            <w:r w:rsidR="00544980">
              <w:rPr>
                <w:rStyle w:val="Hyperlink"/>
                <w:noProof/>
              </w:rPr>
              <w:t xml:space="preserve"> </w:t>
            </w:r>
            <w:r w:rsidRPr="00F20543">
              <w:rPr>
                <w:rStyle w:val="Hyperlink"/>
                <w:noProof/>
              </w:rPr>
              <w:t>Budget</w:t>
            </w:r>
            <w:r w:rsidR="00544980">
              <w:rPr>
                <w:rStyle w:val="Hyperlink"/>
                <w:noProof/>
              </w:rPr>
              <w:t xml:space="preserve"> </w:t>
            </w:r>
            <w:r w:rsidRPr="00F20543">
              <w:rPr>
                <w:rStyle w:val="Hyperlink"/>
                <w:noProof/>
              </w:rPr>
              <w:t>Guidelines</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Requirements</w:t>
            </w:r>
            <w:r>
              <w:rPr>
                <w:noProof/>
                <w:webHidden/>
              </w:rPr>
              <w:tab/>
            </w:r>
            <w:r>
              <w:rPr>
                <w:noProof/>
                <w:webHidden/>
              </w:rPr>
              <w:fldChar w:fldCharType="begin"/>
            </w:r>
            <w:r>
              <w:rPr>
                <w:noProof/>
                <w:webHidden/>
              </w:rPr>
              <w:instrText xml:space="preserve"> PAGEREF _Toc228195671 \h </w:instrText>
            </w:r>
            <w:r>
              <w:rPr>
                <w:noProof/>
                <w:webHidden/>
              </w:rPr>
            </w:r>
            <w:r>
              <w:rPr>
                <w:noProof/>
                <w:webHidden/>
              </w:rPr>
              <w:fldChar w:fldCharType="separate"/>
            </w:r>
            <w:r>
              <w:rPr>
                <w:noProof/>
                <w:webHidden/>
              </w:rPr>
              <w:t>30</w:t>
            </w:r>
            <w:r>
              <w:rPr>
                <w:noProof/>
                <w:webHidden/>
              </w:rPr>
              <w:fldChar w:fldCharType="end"/>
            </w:r>
          </w:hyperlink>
        </w:p>
        <w:p w14:paraId="39D75FD8" w14:textId="5F9E5B75"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72" w:history="1">
            <w:r w:rsidRPr="00F20543">
              <w:rPr>
                <w:rStyle w:val="Hyperlink"/>
                <w:noProof/>
              </w:rPr>
              <w:t>4.3</w:t>
            </w:r>
            <w:r w:rsidR="00544980">
              <w:rPr>
                <w:rStyle w:val="Hyperlink"/>
                <w:noProof/>
              </w:rPr>
              <w:t xml:space="preserve"> </w:t>
            </w:r>
            <w:r w:rsidRPr="00F20543">
              <w:rPr>
                <w:rStyle w:val="Hyperlink"/>
                <w:noProof/>
              </w:rPr>
              <w:t>Budget</w:t>
            </w:r>
            <w:r w:rsidR="00544980">
              <w:rPr>
                <w:rStyle w:val="Hyperlink"/>
                <w:noProof/>
              </w:rPr>
              <w:t xml:space="preserve"> </w:t>
            </w:r>
            <w:r w:rsidRPr="00F20543">
              <w:rPr>
                <w:rStyle w:val="Hyperlink"/>
                <w:noProof/>
              </w:rPr>
              <w:t>Object</w:t>
            </w:r>
            <w:r w:rsidR="00544980">
              <w:rPr>
                <w:rStyle w:val="Hyperlink"/>
                <w:noProof/>
              </w:rPr>
              <w:t xml:space="preserve"> </w:t>
            </w:r>
            <w:r w:rsidRPr="00F20543">
              <w:rPr>
                <w:rStyle w:val="Hyperlink"/>
                <w:noProof/>
              </w:rPr>
              <w:t>Codes</w:t>
            </w:r>
            <w:r>
              <w:rPr>
                <w:noProof/>
                <w:webHidden/>
              </w:rPr>
              <w:tab/>
            </w:r>
            <w:r>
              <w:rPr>
                <w:noProof/>
                <w:webHidden/>
              </w:rPr>
              <w:fldChar w:fldCharType="begin"/>
            </w:r>
            <w:r>
              <w:rPr>
                <w:noProof/>
                <w:webHidden/>
              </w:rPr>
              <w:instrText xml:space="preserve"> PAGEREF _Toc228195672 \h </w:instrText>
            </w:r>
            <w:r>
              <w:rPr>
                <w:noProof/>
                <w:webHidden/>
              </w:rPr>
            </w:r>
            <w:r>
              <w:rPr>
                <w:noProof/>
                <w:webHidden/>
              </w:rPr>
              <w:fldChar w:fldCharType="separate"/>
            </w:r>
            <w:r>
              <w:rPr>
                <w:noProof/>
                <w:webHidden/>
              </w:rPr>
              <w:t>30</w:t>
            </w:r>
            <w:r>
              <w:rPr>
                <w:noProof/>
                <w:webHidden/>
              </w:rPr>
              <w:fldChar w:fldCharType="end"/>
            </w:r>
          </w:hyperlink>
        </w:p>
        <w:p w14:paraId="1684AB6D" w14:textId="4C88829D"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73" w:history="1">
            <w:r w:rsidRPr="00F20543">
              <w:rPr>
                <w:rStyle w:val="Hyperlink"/>
                <w:noProof/>
              </w:rPr>
              <w:t>4.4</w:t>
            </w:r>
            <w:r w:rsidR="00544980">
              <w:rPr>
                <w:rStyle w:val="Hyperlink"/>
                <w:noProof/>
              </w:rPr>
              <w:t xml:space="preserve"> </w:t>
            </w:r>
            <w:r w:rsidRPr="00F20543">
              <w:rPr>
                <w:rStyle w:val="Hyperlink"/>
                <w:noProof/>
              </w:rPr>
              <w:t>Local</w:t>
            </w:r>
            <w:r w:rsidR="00544980">
              <w:rPr>
                <w:rStyle w:val="Hyperlink"/>
                <w:noProof/>
              </w:rPr>
              <w:t xml:space="preserve"> </w:t>
            </w:r>
            <w:r w:rsidRPr="00F20543">
              <w:rPr>
                <w:rStyle w:val="Hyperlink"/>
                <w:noProof/>
              </w:rPr>
              <w:t>Administrative</w:t>
            </w:r>
            <w:r w:rsidR="00544980">
              <w:rPr>
                <w:rStyle w:val="Hyperlink"/>
                <w:noProof/>
              </w:rPr>
              <w:t xml:space="preserve"> </w:t>
            </w:r>
            <w:r w:rsidRPr="00F20543">
              <w:rPr>
                <w:rStyle w:val="Hyperlink"/>
                <w:noProof/>
              </w:rPr>
              <w:t>Costs</w:t>
            </w:r>
            <w:r>
              <w:rPr>
                <w:noProof/>
                <w:webHidden/>
              </w:rPr>
              <w:tab/>
            </w:r>
            <w:r>
              <w:rPr>
                <w:noProof/>
                <w:webHidden/>
              </w:rPr>
              <w:fldChar w:fldCharType="begin"/>
            </w:r>
            <w:r>
              <w:rPr>
                <w:noProof/>
                <w:webHidden/>
              </w:rPr>
              <w:instrText xml:space="preserve"> PAGEREF _Toc228195673 \h </w:instrText>
            </w:r>
            <w:r>
              <w:rPr>
                <w:noProof/>
                <w:webHidden/>
              </w:rPr>
            </w:r>
            <w:r>
              <w:rPr>
                <w:noProof/>
                <w:webHidden/>
              </w:rPr>
              <w:fldChar w:fldCharType="separate"/>
            </w:r>
            <w:r>
              <w:rPr>
                <w:noProof/>
                <w:webHidden/>
              </w:rPr>
              <w:t>30</w:t>
            </w:r>
            <w:r>
              <w:rPr>
                <w:noProof/>
                <w:webHidden/>
              </w:rPr>
              <w:fldChar w:fldCharType="end"/>
            </w:r>
          </w:hyperlink>
        </w:p>
        <w:p w14:paraId="7AB132C9" w14:textId="729B3B8F"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74" w:history="1">
            <w:r w:rsidRPr="00F20543">
              <w:rPr>
                <w:rStyle w:val="Hyperlink"/>
                <w:noProof/>
              </w:rPr>
              <w:t>4.4.1</w:t>
            </w:r>
            <w:r w:rsidR="00544980">
              <w:rPr>
                <w:rStyle w:val="Hyperlink"/>
                <w:noProof/>
              </w:rPr>
              <w:t xml:space="preserve"> </w:t>
            </w:r>
            <w:r w:rsidRPr="00F20543">
              <w:rPr>
                <w:rStyle w:val="Hyperlink"/>
                <w:noProof/>
              </w:rPr>
              <w:t>Indirect</w:t>
            </w:r>
            <w:r w:rsidR="00544980">
              <w:rPr>
                <w:rStyle w:val="Hyperlink"/>
                <w:noProof/>
              </w:rPr>
              <w:t xml:space="preserve"> </w:t>
            </w:r>
            <w:r w:rsidRPr="00F20543">
              <w:rPr>
                <w:rStyle w:val="Hyperlink"/>
                <w:noProof/>
              </w:rPr>
              <w:t>Costs</w:t>
            </w:r>
            <w:r>
              <w:rPr>
                <w:noProof/>
                <w:webHidden/>
              </w:rPr>
              <w:tab/>
            </w:r>
            <w:r>
              <w:rPr>
                <w:noProof/>
                <w:webHidden/>
              </w:rPr>
              <w:fldChar w:fldCharType="begin"/>
            </w:r>
            <w:r>
              <w:rPr>
                <w:noProof/>
                <w:webHidden/>
              </w:rPr>
              <w:instrText xml:space="preserve"> PAGEREF _Toc228195674 \h </w:instrText>
            </w:r>
            <w:r>
              <w:rPr>
                <w:noProof/>
                <w:webHidden/>
              </w:rPr>
            </w:r>
            <w:r>
              <w:rPr>
                <w:noProof/>
                <w:webHidden/>
              </w:rPr>
              <w:fldChar w:fldCharType="separate"/>
            </w:r>
            <w:r>
              <w:rPr>
                <w:noProof/>
                <w:webHidden/>
              </w:rPr>
              <w:t>31</w:t>
            </w:r>
            <w:r>
              <w:rPr>
                <w:noProof/>
                <w:webHidden/>
              </w:rPr>
              <w:fldChar w:fldCharType="end"/>
            </w:r>
          </w:hyperlink>
        </w:p>
        <w:p w14:paraId="7AF64014" w14:textId="530541D5"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75" w:history="1">
            <w:r w:rsidRPr="00F20543">
              <w:rPr>
                <w:rStyle w:val="Hyperlink"/>
                <w:noProof/>
              </w:rPr>
              <w:t>4.5</w:t>
            </w:r>
            <w:r w:rsidR="00544980">
              <w:rPr>
                <w:rStyle w:val="Hyperlink"/>
                <w:noProof/>
              </w:rPr>
              <w:t xml:space="preserve"> </w:t>
            </w:r>
            <w:r w:rsidRPr="00F20543">
              <w:rPr>
                <w:rStyle w:val="Hyperlink"/>
                <w:noProof/>
              </w:rPr>
              <w:t>Instructional</w:t>
            </w:r>
            <w:r w:rsidR="00544980">
              <w:rPr>
                <w:rStyle w:val="Hyperlink"/>
                <w:noProof/>
              </w:rPr>
              <w:t xml:space="preserve"> </w:t>
            </w:r>
            <w:r w:rsidRPr="00F20543">
              <w:rPr>
                <w:rStyle w:val="Hyperlink"/>
                <w:noProof/>
              </w:rPr>
              <w:t>Cost</w:t>
            </w:r>
            <w:r>
              <w:rPr>
                <w:noProof/>
                <w:webHidden/>
              </w:rPr>
              <w:tab/>
            </w:r>
            <w:r>
              <w:rPr>
                <w:noProof/>
                <w:webHidden/>
              </w:rPr>
              <w:fldChar w:fldCharType="begin"/>
            </w:r>
            <w:r>
              <w:rPr>
                <w:noProof/>
                <w:webHidden/>
              </w:rPr>
              <w:instrText xml:space="preserve"> PAGEREF _Toc228195675 \h </w:instrText>
            </w:r>
            <w:r>
              <w:rPr>
                <w:noProof/>
                <w:webHidden/>
              </w:rPr>
            </w:r>
            <w:r>
              <w:rPr>
                <w:noProof/>
                <w:webHidden/>
              </w:rPr>
              <w:fldChar w:fldCharType="separate"/>
            </w:r>
            <w:r>
              <w:rPr>
                <w:noProof/>
                <w:webHidden/>
              </w:rPr>
              <w:t>31</w:t>
            </w:r>
            <w:r>
              <w:rPr>
                <w:noProof/>
                <w:webHidden/>
              </w:rPr>
              <w:fldChar w:fldCharType="end"/>
            </w:r>
          </w:hyperlink>
        </w:p>
        <w:p w14:paraId="5405313B" w14:textId="01FB53E6"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76" w:history="1">
            <w:r w:rsidRPr="00F20543">
              <w:rPr>
                <w:rStyle w:val="Hyperlink"/>
                <w:noProof/>
              </w:rPr>
              <w:t>4.6</w:t>
            </w:r>
            <w:r w:rsidR="00544980">
              <w:rPr>
                <w:rStyle w:val="Hyperlink"/>
                <w:noProof/>
              </w:rPr>
              <w:t xml:space="preserve"> </w:t>
            </w:r>
            <w:r w:rsidRPr="00F20543">
              <w:rPr>
                <w:rStyle w:val="Hyperlink"/>
                <w:noProof/>
              </w:rPr>
              <w:t>Expenditure</w:t>
            </w:r>
            <w:r w:rsidR="00544980">
              <w:rPr>
                <w:rStyle w:val="Hyperlink"/>
                <w:noProof/>
              </w:rPr>
              <w:t xml:space="preserve"> </w:t>
            </w:r>
            <w:r w:rsidRPr="00F20543">
              <w:rPr>
                <w:rStyle w:val="Hyperlink"/>
                <w:noProof/>
              </w:rPr>
              <w:t>Claim</w:t>
            </w:r>
            <w:r w:rsidR="00544980">
              <w:rPr>
                <w:rStyle w:val="Hyperlink"/>
                <w:noProof/>
              </w:rPr>
              <w:t xml:space="preserve"> </w:t>
            </w:r>
            <w:r w:rsidRPr="00F20543">
              <w:rPr>
                <w:rStyle w:val="Hyperlink"/>
                <w:noProof/>
              </w:rPr>
              <w:t>Report</w:t>
            </w:r>
            <w:r>
              <w:rPr>
                <w:noProof/>
                <w:webHidden/>
              </w:rPr>
              <w:tab/>
            </w:r>
            <w:r>
              <w:rPr>
                <w:noProof/>
                <w:webHidden/>
              </w:rPr>
              <w:fldChar w:fldCharType="begin"/>
            </w:r>
            <w:r>
              <w:rPr>
                <w:noProof/>
                <w:webHidden/>
              </w:rPr>
              <w:instrText xml:space="preserve"> PAGEREF _Toc228195676 \h </w:instrText>
            </w:r>
            <w:r>
              <w:rPr>
                <w:noProof/>
                <w:webHidden/>
              </w:rPr>
            </w:r>
            <w:r>
              <w:rPr>
                <w:noProof/>
                <w:webHidden/>
              </w:rPr>
              <w:fldChar w:fldCharType="separate"/>
            </w:r>
            <w:r>
              <w:rPr>
                <w:noProof/>
                <w:webHidden/>
              </w:rPr>
              <w:t>31</w:t>
            </w:r>
            <w:r>
              <w:rPr>
                <w:noProof/>
                <w:webHidden/>
              </w:rPr>
              <w:fldChar w:fldCharType="end"/>
            </w:r>
          </w:hyperlink>
        </w:p>
        <w:p w14:paraId="663E88E9" w14:textId="551B22EE" w:rsidR="00D355A0" w:rsidRDefault="00D355A0">
          <w:pPr>
            <w:pStyle w:val="TOC1"/>
            <w:tabs>
              <w:tab w:val="right" w:leader="dot" w:pos="9350"/>
            </w:tabs>
            <w:rPr>
              <w:rFonts w:asciiTheme="minorHAnsi" w:eastAsiaTheme="minorEastAsia" w:hAnsiTheme="minorHAnsi" w:cstheme="minorBidi"/>
              <w:b w:val="0"/>
              <w:bCs w:val="0"/>
              <w:noProof/>
              <w:kern w:val="2"/>
              <w:sz w:val="24"/>
              <w:szCs w:val="24"/>
              <w:lang w:bidi="ar-SA"/>
              <w14:ligatures w14:val="standardContextual"/>
            </w:rPr>
          </w:pPr>
          <w:hyperlink w:anchor="_Toc228195677" w:history="1">
            <w:r w:rsidRPr="00F20543">
              <w:rPr>
                <w:rStyle w:val="Hyperlink"/>
                <w:noProof/>
              </w:rPr>
              <w:t>5</w:t>
            </w:r>
            <w:r w:rsidR="00544980">
              <w:rPr>
                <w:rStyle w:val="Hyperlink"/>
                <w:noProof/>
              </w:rPr>
              <w:t xml:space="preserve"> </w:t>
            </w:r>
            <w:r w:rsidRPr="00F20543">
              <w:rPr>
                <w:rStyle w:val="Hyperlink"/>
                <w:noProof/>
              </w:rPr>
              <w:t>Compliance</w:t>
            </w:r>
            <w:r w:rsidR="00544980">
              <w:rPr>
                <w:rStyle w:val="Hyperlink"/>
                <w:noProof/>
              </w:rPr>
              <w:t xml:space="preserve"> </w:t>
            </w:r>
            <w:r w:rsidRPr="00F20543">
              <w:rPr>
                <w:rStyle w:val="Hyperlink"/>
                <w:noProof/>
              </w:rPr>
              <w:t>Monitoring</w:t>
            </w:r>
            <w:r w:rsidR="00544980">
              <w:rPr>
                <w:rStyle w:val="Hyperlink"/>
                <w:noProof/>
              </w:rPr>
              <w:t xml:space="preserve"> </w:t>
            </w:r>
            <w:r w:rsidRPr="00F20543">
              <w:rPr>
                <w:rStyle w:val="Hyperlink"/>
                <w:noProof/>
              </w:rPr>
              <w:t>(Federal)</w:t>
            </w:r>
            <w:r>
              <w:rPr>
                <w:noProof/>
                <w:webHidden/>
              </w:rPr>
              <w:tab/>
            </w:r>
            <w:r>
              <w:rPr>
                <w:noProof/>
                <w:webHidden/>
              </w:rPr>
              <w:fldChar w:fldCharType="begin"/>
            </w:r>
            <w:r>
              <w:rPr>
                <w:noProof/>
                <w:webHidden/>
              </w:rPr>
              <w:instrText xml:space="preserve"> PAGEREF _Toc228195677 \h </w:instrText>
            </w:r>
            <w:r>
              <w:rPr>
                <w:noProof/>
                <w:webHidden/>
              </w:rPr>
            </w:r>
            <w:r>
              <w:rPr>
                <w:noProof/>
                <w:webHidden/>
              </w:rPr>
              <w:fldChar w:fldCharType="separate"/>
            </w:r>
            <w:r>
              <w:rPr>
                <w:noProof/>
                <w:webHidden/>
              </w:rPr>
              <w:t>33</w:t>
            </w:r>
            <w:r>
              <w:rPr>
                <w:noProof/>
                <w:webHidden/>
              </w:rPr>
              <w:fldChar w:fldCharType="end"/>
            </w:r>
          </w:hyperlink>
        </w:p>
        <w:p w14:paraId="081742BE" w14:textId="1A00936C"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78" w:history="1">
            <w:r w:rsidRPr="00F20543">
              <w:rPr>
                <w:rStyle w:val="Hyperlink"/>
                <w:noProof/>
              </w:rPr>
              <w:t>5.1</w:t>
            </w:r>
            <w:r w:rsidR="00544980">
              <w:rPr>
                <w:rStyle w:val="Hyperlink"/>
                <w:noProof/>
              </w:rPr>
              <w:t xml:space="preserve"> </w:t>
            </w:r>
            <w:r w:rsidRPr="00F20543">
              <w:rPr>
                <w:rStyle w:val="Hyperlink"/>
                <w:noProof/>
              </w:rPr>
              <w:t>Risk</w:t>
            </w:r>
            <w:r w:rsidR="00544980">
              <w:rPr>
                <w:rStyle w:val="Hyperlink"/>
                <w:noProof/>
              </w:rPr>
              <w:t xml:space="preserve"> </w:t>
            </w:r>
            <w:r w:rsidRPr="00F20543">
              <w:rPr>
                <w:rStyle w:val="Hyperlink"/>
                <w:noProof/>
              </w:rPr>
              <w:t>Factors</w:t>
            </w:r>
            <w:r>
              <w:rPr>
                <w:noProof/>
                <w:webHidden/>
              </w:rPr>
              <w:tab/>
            </w:r>
            <w:r>
              <w:rPr>
                <w:noProof/>
                <w:webHidden/>
              </w:rPr>
              <w:fldChar w:fldCharType="begin"/>
            </w:r>
            <w:r>
              <w:rPr>
                <w:noProof/>
                <w:webHidden/>
              </w:rPr>
              <w:instrText xml:space="preserve"> PAGEREF _Toc228195678 \h </w:instrText>
            </w:r>
            <w:r>
              <w:rPr>
                <w:noProof/>
                <w:webHidden/>
              </w:rPr>
            </w:r>
            <w:r>
              <w:rPr>
                <w:noProof/>
                <w:webHidden/>
              </w:rPr>
              <w:fldChar w:fldCharType="separate"/>
            </w:r>
            <w:r>
              <w:rPr>
                <w:noProof/>
                <w:webHidden/>
              </w:rPr>
              <w:t>33</w:t>
            </w:r>
            <w:r>
              <w:rPr>
                <w:noProof/>
                <w:webHidden/>
              </w:rPr>
              <w:fldChar w:fldCharType="end"/>
            </w:r>
          </w:hyperlink>
        </w:p>
        <w:p w14:paraId="7F681C4E" w14:textId="4A8F217D"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79" w:history="1">
            <w:r w:rsidRPr="00F20543">
              <w:rPr>
                <w:rStyle w:val="Hyperlink"/>
                <w:noProof/>
              </w:rPr>
              <w:t>5.2</w:t>
            </w:r>
            <w:r w:rsidR="00544980">
              <w:rPr>
                <w:rStyle w:val="Hyperlink"/>
                <w:noProof/>
              </w:rPr>
              <w:t xml:space="preserve"> </w:t>
            </w:r>
            <w:r w:rsidRPr="00F20543">
              <w:rPr>
                <w:rStyle w:val="Hyperlink"/>
                <w:noProof/>
              </w:rPr>
              <w:t>Responsiveness</w:t>
            </w:r>
            <w:r w:rsidR="00544980">
              <w:rPr>
                <w:rStyle w:val="Hyperlink"/>
                <w:noProof/>
              </w:rPr>
              <w:t xml:space="preserve"> </w:t>
            </w:r>
            <w:r w:rsidRPr="00F20543">
              <w:rPr>
                <w:rStyle w:val="Hyperlink"/>
                <w:noProof/>
              </w:rPr>
              <w:t>to</w:t>
            </w:r>
            <w:r w:rsidR="00544980">
              <w:rPr>
                <w:rStyle w:val="Hyperlink"/>
                <w:noProof/>
              </w:rPr>
              <w:t xml:space="preserve"> </w:t>
            </w:r>
            <w:r w:rsidRPr="00F20543">
              <w:rPr>
                <w:rStyle w:val="Hyperlink"/>
                <w:noProof/>
              </w:rPr>
              <w:t>Technical</w:t>
            </w:r>
            <w:r w:rsidR="00544980">
              <w:rPr>
                <w:rStyle w:val="Hyperlink"/>
                <w:noProof/>
              </w:rPr>
              <w:t xml:space="preserve"> </w:t>
            </w:r>
            <w:r w:rsidRPr="00F20543">
              <w:rPr>
                <w:rStyle w:val="Hyperlink"/>
                <w:noProof/>
              </w:rPr>
              <w:t>Assistance</w:t>
            </w:r>
            <w:r>
              <w:rPr>
                <w:noProof/>
                <w:webHidden/>
              </w:rPr>
              <w:tab/>
            </w:r>
            <w:r>
              <w:rPr>
                <w:noProof/>
                <w:webHidden/>
              </w:rPr>
              <w:fldChar w:fldCharType="begin"/>
            </w:r>
            <w:r>
              <w:rPr>
                <w:noProof/>
                <w:webHidden/>
              </w:rPr>
              <w:instrText xml:space="preserve"> PAGEREF _Toc228195679 \h </w:instrText>
            </w:r>
            <w:r>
              <w:rPr>
                <w:noProof/>
                <w:webHidden/>
              </w:rPr>
            </w:r>
            <w:r>
              <w:rPr>
                <w:noProof/>
                <w:webHidden/>
              </w:rPr>
              <w:fldChar w:fldCharType="separate"/>
            </w:r>
            <w:r>
              <w:rPr>
                <w:noProof/>
                <w:webHidden/>
              </w:rPr>
              <w:t>33</w:t>
            </w:r>
            <w:r>
              <w:rPr>
                <w:noProof/>
                <w:webHidden/>
              </w:rPr>
              <w:fldChar w:fldCharType="end"/>
            </w:r>
          </w:hyperlink>
        </w:p>
        <w:p w14:paraId="5812DFC2" w14:textId="507362B6"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80" w:history="1">
            <w:r w:rsidRPr="00F20543">
              <w:rPr>
                <w:rStyle w:val="Hyperlink"/>
                <w:noProof/>
              </w:rPr>
              <w:t>5.3</w:t>
            </w:r>
            <w:r w:rsidR="00544980">
              <w:rPr>
                <w:rStyle w:val="Hyperlink"/>
                <w:noProof/>
              </w:rPr>
              <w:t xml:space="preserve"> </w:t>
            </w:r>
            <w:r w:rsidRPr="00F20543">
              <w:rPr>
                <w:rStyle w:val="Hyperlink"/>
                <w:noProof/>
              </w:rPr>
              <w:t>Corrective</w:t>
            </w:r>
            <w:r w:rsidR="00544980">
              <w:rPr>
                <w:rStyle w:val="Hyperlink"/>
                <w:noProof/>
              </w:rPr>
              <w:t xml:space="preserve"> </w:t>
            </w:r>
            <w:r w:rsidRPr="00F20543">
              <w:rPr>
                <w:rStyle w:val="Hyperlink"/>
                <w:noProof/>
              </w:rPr>
              <w:t>Action</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Sanctions</w:t>
            </w:r>
            <w:r>
              <w:rPr>
                <w:noProof/>
                <w:webHidden/>
              </w:rPr>
              <w:tab/>
            </w:r>
            <w:r>
              <w:rPr>
                <w:noProof/>
                <w:webHidden/>
              </w:rPr>
              <w:fldChar w:fldCharType="begin"/>
            </w:r>
            <w:r>
              <w:rPr>
                <w:noProof/>
                <w:webHidden/>
              </w:rPr>
              <w:instrText xml:space="preserve"> PAGEREF _Toc228195680 \h </w:instrText>
            </w:r>
            <w:r>
              <w:rPr>
                <w:noProof/>
                <w:webHidden/>
              </w:rPr>
            </w:r>
            <w:r>
              <w:rPr>
                <w:noProof/>
                <w:webHidden/>
              </w:rPr>
              <w:fldChar w:fldCharType="separate"/>
            </w:r>
            <w:r>
              <w:rPr>
                <w:noProof/>
                <w:webHidden/>
              </w:rPr>
              <w:t>33</w:t>
            </w:r>
            <w:r>
              <w:rPr>
                <w:noProof/>
                <w:webHidden/>
              </w:rPr>
              <w:fldChar w:fldCharType="end"/>
            </w:r>
          </w:hyperlink>
        </w:p>
        <w:p w14:paraId="671F0664" w14:textId="742E6D18" w:rsidR="00D355A0" w:rsidRDefault="00D355A0">
          <w:pPr>
            <w:pStyle w:val="TOC1"/>
            <w:tabs>
              <w:tab w:val="right" w:leader="dot" w:pos="9350"/>
            </w:tabs>
            <w:rPr>
              <w:rFonts w:asciiTheme="minorHAnsi" w:eastAsiaTheme="minorEastAsia" w:hAnsiTheme="minorHAnsi" w:cstheme="minorBidi"/>
              <w:b w:val="0"/>
              <w:bCs w:val="0"/>
              <w:noProof/>
              <w:kern w:val="2"/>
              <w:sz w:val="24"/>
              <w:szCs w:val="24"/>
              <w:lang w:bidi="ar-SA"/>
              <w14:ligatures w14:val="standardContextual"/>
            </w:rPr>
          </w:pPr>
          <w:hyperlink w:anchor="_Toc228195681" w:history="1">
            <w:r w:rsidRPr="00F20543">
              <w:rPr>
                <w:rStyle w:val="Hyperlink"/>
                <w:noProof/>
              </w:rPr>
              <w:t>6</w:t>
            </w:r>
            <w:r w:rsidR="00544980">
              <w:rPr>
                <w:rStyle w:val="Hyperlink"/>
                <w:noProof/>
              </w:rPr>
              <w:t xml:space="preserve"> </w:t>
            </w:r>
            <w:r w:rsidRPr="00F20543">
              <w:rPr>
                <w:rStyle w:val="Hyperlink"/>
                <w:noProof/>
              </w:rPr>
              <w:t>Application</w:t>
            </w:r>
            <w:r w:rsidR="00544980">
              <w:rPr>
                <w:rStyle w:val="Hyperlink"/>
                <w:noProof/>
              </w:rPr>
              <w:t xml:space="preserve"> </w:t>
            </w:r>
            <w:r w:rsidRPr="00F20543">
              <w:rPr>
                <w:rStyle w:val="Hyperlink"/>
                <w:noProof/>
              </w:rPr>
              <w:t>Section</w:t>
            </w:r>
            <w:r w:rsidR="00544980">
              <w:rPr>
                <w:rStyle w:val="Hyperlink"/>
                <w:noProof/>
              </w:rPr>
              <w:t xml:space="preserve"> </w:t>
            </w:r>
            <w:r w:rsidRPr="00F20543">
              <w:rPr>
                <w:rStyle w:val="Hyperlink"/>
                <w:noProof/>
              </w:rPr>
              <w:t>One:</w:t>
            </w:r>
            <w:r w:rsidR="00544980">
              <w:rPr>
                <w:rStyle w:val="Hyperlink"/>
                <w:noProof/>
              </w:rPr>
              <w:t xml:space="preserve"> </w:t>
            </w:r>
            <w:r w:rsidRPr="00F20543">
              <w:rPr>
                <w:rStyle w:val="Hyperlink"/>
                <w:noProof/>
              </w:rPr>
              <w:t>Administrative</w:t>
            </w:r>
            <w:r>
              <w:rPr>
                <w:noProof/>
                <w:webHidden/>
              </w:rPr>
              <w:tab/>
            </w:r>
            <w:r>
              <w:rPr>
                <w:noProof/>
                <w:webHidden/>
              </w:rPr>
              <w:fldChar w:fldCharType="begin"/>
            </w:r>
            <w:r>
              <w:rPr>
                <w:noProof/>
                <w:webHidden/>
              </w:rPr>
              <w:instrText xml:space="preserve"> PAGEREF _Toc228195681 \h </w:instrText>
            </w:r>
            <w:r>
              <w:rPr>
                <w:noProof/>
                <w:webHidden/>
              </w:rPr>
            </w:r>
            <w:r>
              <w:rPr>
                <w:noProof/>
                <w:webHidden/>
              </w:rPr>
              <w:fldChar w:fldCharType="separate"/>
            </w:r>
            <w:r>
              <w:rPr>
                <w:noProof/>
                <w:webHidden/>
              </w:rPr>
              <w:t>35</w:t>
            </w:r>
            <w:r>
              <w:rPr>
                <w:noProof/>
                <w:webHidden/>
              </w:rPr>
              <w:fldChar w:fldCharType="end"/>
            </w:r>
          </w:hyperlink>
        </w:p>
        <w:p w14:paraId="2C452044" w14:textId="634DD7FA"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82" w:history="1">
            <w:r w:rsidRPr="00F20543">
              <w:rPr>
                <w:rStyle w:val="Hyperlink"/>
                <w:noProof/>
              </w:rPr>
              <w:t>6.1</w:t>
            </w:r>
            <w:r w:rsidR="00544980">
              <w:rPr>
                <w:rStyle w:val="Hyperlink"/>
                <w:noProof/>
              </w:rPr>
              <w:t xml:space="preserve"> </w:t>
            </w:r>
            <w:r w:rsidRPr="00F20543">
              <w:rPr>
                <w:rStyle w:val="Hyperlink"/>
                <w:noProof/>
              </w:rPr>
              <w:t>Applicant</w:t>
            </w:r>
            <w:r w:rsidR="00544980">
              <w:rPr>
                <w:rStyle w:val="Hyperlink"/>
                <w:noProof/>
              </w:rPr>
              <w:t xml:space="preserve"> </w:t>
            </w:r>
            <w:r w:rsidRPr="00F20543">
              <w:rPr>
                <w:rStyle w:val="Hyperlink"/>
                <w:noProof/>
              </w:rPr>
              <w:t>Instructions</w:t>
            </w:r>
            <w:r>
              <w:rPr>
                <w:noProof/>
                <w:webHidden/>
              </w:rPr>
              <w:tab/>
            </w:r>
            <w:r>
              <w:rPr>
                <w:noProof/>
                <w:webHidden/>
              </w:rPr>
              <w:fldChar w:fldCharType="begin"/>
            </w:r>
            <w:r>
              <w:rPr>
                <w:noProof/>
                <w:webHidden/>
              </w:rPr>
              <w:instrText xml:space="preserve"> PAGEREF _Toc228195682 \h </w:instrText>
            </w:r>
            <w:r>
              <w:rPr>
                <w:noProof/>
                <w:webHidden/>
              </w:rPr>
            </w:r>
            <w:r>
              <w:rPr>
                <w:noProof/>
                <w:webHidden/>
              </w:rPr>
              <w:fldChar w:fldCharType="separate"/>
            </w:r>
            <w:r>
              <w:rPr>
                <w:noProof/>
                <w:webHidden/>
              </w:rPr>
              <w:t>35</w:t>
            </w:r>
            <w:r>
              <w:rPr>
                <w:noProof/>
                <w:webHidden/>
              </w:rPr>
              <w:fldChar w:fldCharType="end"/>
            </w:r>
          </w:hyperlink>
        </w:p>
        <w:p w14:paraId="72F3A6CB" w14:textId="14833976"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83" w:history="1">
            <w:r w:rsidRPr="00F20543">
              <w:rPr>
                <w:rStyle w:val="Hyperlink"/>
                <w:noProof/>
              </w:rPr>
              <w:t>6.2</w:t>
            </w:r>
            <w:r w:rsidR="00544980">
              <w:rPr>
                <w:rStyle w:val="Hyperlink"/>
                <w:noProof/>
              </w:rPr>
              <w:t xml:space="preserve"> </w:t>
            </w:r>
            <w:r w:rsidRPr="00F20543">
              <w:rPr>
                <w:rStyle w:val="Hyperlink"/>
                <w:noProof/>
              </w:rPr>
              <w:t>Applicant</w:t>
            </w:r>
            <w:r w:rsidR="00544980">
              <w:rPr>
                <w:rStyle w:val="Hyperlink"/>
                <w:noProof/>
              </w:rPr>
              <w:t xml:space="preserve"> </w:t>
            </w:r>
            <w:r w:rsidRPr="00F20543">
              <w:rPr>
                <w:rStyle w:val="Hyperlink"/>
                <w:noProof/>
              </w:rPr>
              <w:t>Information</w:t>
            </w:r>
            <w:r>
              <w:rPr>
                <w:noProof/>
                <w:webHidden/>
              </w:rPr>
              <w:tab/>
            </w:r>
            <w:r>
              <w:rPr>
                <w:noProof/>
                <w:webHidden/>
              </w:rPr>
              <w:fldChar w:fldCharType="begin"/>
            </w:r>
            <w:r>
              <w:rPr>
                <w:noProof/>
                <w:webHidden/>
              </w:rPr>
              <w:instrText xml:space="preserve"> PAGEREF _Toc228195683 \h </w:instrText>
            </w:r>
            <w:r>
              <w:rPr>
                <w:noProof/>
                <w:webHidden/>
              </w:rPr>
            </w:r>
            <w:r>
              <w:rPr>
                <w:noProof/>
                <w:webHidden/>
              </w:rPr>
              <w:fldChar w:fldCharType="separate"/>
            </w:r>
            <w:r>
              <w:rPr>
                <w:noProof/>
                <w:webHidden/>
              </w:rPr>
              <w:t>37</w:t>
            </w:r>
            <w:r>
              <w:rPr>
                <w:noProof/>
                <w:webHidden/>
              </w:rPr>
              <w:fldChar w:fldCharType="end"/>
            </w:r>
          </w:hyperlink>
        </w:p>
        <w:p w14:paraId="0852AEA3" w14:textId="184EAA0A"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84" w:history="1">
            <w:r w:rsidRPr="00F20543">
              <w:rPr>
                <w:rStyle w:val="Hyperlink"/>
                <w:noProof/>
              </w:rPr>
              <w:t>6.2.1</w:t>
            </w:r>
            <w:r w:rsidR="00544980">
              <w:rPr>
                <w:rStyle w:val="Hyperlink"/>
                <w:noProof/>
              </w:rPr>
              <w:t xml:space="preserve"> </w:t>
            </w:r>
            <w:r w:rsidRPr="00F20543">
              <w:rPr>
                <w:rStyle w:val="Hyperlink"/>
                <w:noProof/>
              </w:rPr>
              <w:t>Application</w:t>
            </w:r>
            <w:r w:rsidR="00544980">
              <w:rPr>
                <w:rStyle w:val="Hyperlink"/>
                <w:noProof/>
              </w:rPr>
              <w:t xml:space="preserve"> </w:t>
            </w:r>
            <w:r w:rsidRPr="00F20543">
              <w:rPr>
                <w:rStyle w:val="Hyperlink"/>
                <w:noProof/>
              </w:rPr>
              <w:t>Type</w:t>
            </w:r>
            <w:r>
              <w:rPr>
                <w:noProof/>
                <w:webHidden/>
              </w:rPr>
              <w:tab/>
            </w:r>
            <w:r>
              <w:rPr>
                <w:noProof/>
                <w:webHidden/>
              </w:rPr>
              <w:fldChar w:fldCharType="begin"/>
            </w:r>
            <w:r>
              <w:rPr>
                <w:noProof/>
                <w:webHidden/>
              </w:rPr>
              <w:instrText xml:space="preserve"> PAGEREF _Toc228195684 \h </w:instrText>
            </w:r>
            <w:r>
              <w:rPr>
                <w:noProof/>
                <w:webHidden/>
              </w:rPr>
            </w:r>
            <w:r>
              <w:rPr>
                <w:noProof/>
                <w:webHidden/>
              </w:rPr>
              <w:fldChar w:fldCharType="separate"/>
            </w:r>
            <w:r>
              <w:rPr>
                <w:noProof/>
                <w:webHidden/>
              </w:rPr>
              <w:t>37</w:t>
            </w:r>
            <w:r>
              <w:rPr>
                <w:noProof/>
                <w:webHidden/>
              </w:rPr>
              <w:fldChar w:fldCharType="end"/>
            </w:r>
          </w:hyperlink>
        </w:p>
        <w:p w14:paraId="6702647A" w14:textId="30C39598"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85" w:history="1">
            <w:r w:rsidRPr="00F20543">
              <w:rPr>
                <w:rStyle w:val="Hyperlink"/>
                <w:noProof/>
              </w:rPr>
              <w:t>6.2.2</w:t>
            </w:r>
            <w:r w:rsidR="00544980">
              <w:rPr>
                <w:rStyle w:val="Hyperlink"/>
                <w:noProof/>
              </w:rPr>
              <w:t xml:space="preserve"> </w:t>
            </w:r>
            <w:r w:rsidRPr="00F20543">
              <w:rPr>
                <w:rStyle w:val="Hyperlink"/>
                <w:noProof/>
              </w:rPr>
              <w:t>Administrative</w:t>
            </w:r>
            <w:r w:rsidR="00544980">
              <w:rPr>
                <w:rStyle w:val="Hyperlink"/>
                <w:noProof/>
              </w:rPr>
              <w:t xml:space="preserve"> </w:t>
            </w:r>
            <w:r w:rsidRPr="00F20543">
              <w:rPr>
                <w:rStyle w:val="Hyperlink"/>
                <w:noProof/>
              </w:rPr>
              <w:t>Information</w:t>
            </w:r>
            <w:r w:rsidR="00544980">
              <w:rPr>
                <w:rStyle w:val="Hyperlink"/>
                <w:noProof/>
              </w:rPr>
              <w:t xml:space="preserve"> </w:t>
            </w:r>
            <w:r w:rsidRPr="00F20543">
              <w:rPr>
                <w:rStyle w:val="Hyperlink"/>
                <w:noProof/>
              </w:rPr>
              <w:t>–</w:t>
            </w:r>
            <w:r w:rsidR="00544980">
              <w:rPr>
                <w:rStyle w:val="Hyperlink"/>
                <w:noProof/>
              </w:rPr>
              <w:t xml:space="preserve"> </w:t>
            </w:r>
            <w:r w:rsidRPr="00F20543">
              <w:rPr>
                <w:rStyle w:val="Hyperlink"/>
                <w:noProof/>
              </w:rPr>
              <w:t>Single</w:t>
            </w:r>
            <w:r w:rsidR="00544980">
              <w:rPr>
                <w:rStyle w:val="Hyperlink"/>
                <w:noProof/>
              </w:rPr>
              <w:t xml:space="preserve"> </w:t>
            </w:r>
            <w:r w:rsidRPr="00F20543">
              <w:rPr>
                <w:rStyle w:val="Hyperlink"/>
                <w:noProof/>
              </w:rPr>
              <w:t>Agency</w:t>
            </w:r>
            <w:r>
              <w:rPr>
                <w:noProof/>
                <w:webHidden/>
              </w:rPr>
              <w:tab/>
            </w:r>
            <w:r>
              <w:rPr>
                <w:noProof/>
                <w:webHidden/>
              </w:rPr>
              <w:fldChar w:fldCharType="begin"/>
            </w:r>
            <w:r>
              <w:rPr>
                <w:noProof/>
                <w:webHidden/>
              </w:rPr>
              <w:instrText xml:space="preserve"> PAGEREF _Toc228195685 \h </w:instrText>
            </w:r>
            <w:r>
              <w:rPr>
                <w:noProof/>
                <w:webHidden/>
              </w:rPr>
            </w:r>
            <w:r>
              <w:rPr>
                <w:noProof/>
                <w:webHidden/>
              </w:rPr>
              <w:fldChar w:fldCharType="separate"/>
            </w:r>
            <w:r>
              <w:rPr>
                <w:noProof/>
                <w:webHidden/>
              </w:rPr>
              <w:t>37</w:t>
            </w:r>
            <w:r>
              <w:rPr>
                <w:noProof/>
                <w:webHidden/>
              </w:rPr>
              <w:fldChar w:fldCharType="end"/>
            </w:r>
          </w:hyperlink>
        </w:p>
        <w:p w14:paraId="61D57E2D" w14:textId="7A632F18"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86" w:history="1">
            <w:r w:rsidRPr="00F20543">
              <w:rPr>
                <w:rStyle w:val="Hyperlink"/>
                <w:noProof/>
              </w:rPr>
              <w:t>6.2.3</w:t>
            </w:r>
            <w:r w:rsidR="00544980">
              <w:rPr>
                <w:rStyle w:val="Hyperlink"/>
                <w:noProof/>
              </w:rPr>
              <w:t xml:space="preserve"> </w:t>
            </w:r>
            <w:r w:rsidRPr="00F20543">
              <w:rPr>
                <w:rStyle w:val="Hyperlink"/>
                <w:noProof/>
              </w:rPr>
              <w:t>Administrative</w:t>
            </w:r>
            <w:r w:rsidR="00544980">
              <w:rPr>
                <w:rStyle w:val="Hyperlink"/>
                <w:noProof/>
              </w:rPr>
              <w:t xml:space="preserve"> </w:t>
            </w:r>
            <w:r w:rsidRPr="00F20543">
              <w:rPr>
                <w:rStyle w:val="Hyperlink"/>
                <w:noProof/>
              </w:rPr>
              <w:t>Information</w:t>
            </w:r>
            <w:r w:rsidR="00544980">
              <w:rPr>
                <w:rStyle w:val="Hyperlink"/>
                <w:noProof/>
              </w:rPr>
              <w:t xml:space="preserve"> </w:t>
            </w:r>
            <w:r w:rsidRPr="00F20543">
              <w:rPr>
                <w:rStyle w:val="Hyperlink"/>
                <w:noProof/>
              </w:rPr>
              <w:t>–</w:t>
            </w:r>
            <w:r w:rsidR="00544980">
              <w:rPr>
                <w:rStyle w:val="Hyperlink"/>
                <w:noProof/>
              </w:rPr>
              <w:t xml:space="preserve"> </w:t>
            </w:r>
            <w:r w:rsidRPr="00F20543">
              <w:rPr>
                <w:rStyle w:val="Hyperlink"/>
                <w:noProof/>
              </w:rPr>
              <w:t>WIOA</w:t>
            </w:r>
            <w:r w:rsidR="00544980">
              <w:rPr>
                <w:rStyle w:val="Hyperlink"/>
                <w:noProof/>
              </w:rPr>
              <w:t xml:space="preserve"> </w:t>
            </w:r>
            <w:r w:rsidRPr="00F20543">
              <w:rPr>
                <w:rStyle w:val="Hyperlink"/>
                <w:noProof/>
              </w:rPr>
              <w:t>Consortium</w:t>
            </w:r>
            <w:r>
              <w:rPr>
                <w:noProof/>
                <w:webHidden/>
              </w:rPr>
              <w:tab/>
            </w:r>
            <w:r>
              <w:rPr>
                <w:noProof/>
                <w:webHidden/>
              </w:rPr>
              <w:fldChar w:fldCharType="begin"/>
            </w:r>
            <w:r>
              <w:rPr>
                <w:noProof/>
                <w:webHidden/>
              </w:rPr>
              <w:instrText xml:space="preserve"> PAGEREF _Toc228195686 \h </w:instrText>
            </w:r>
            <w:r>
              <w:rPr>
                <w:noProof/>
                <w:webHidden/>
              </w:rPr>
            </w:r>
            <w:r>
              <w:rPr>
                <w:noProof/>
                <w:webHidden/>
              </w:rPr>
              <w:fldChar w:fldCharType="separate"/>
            </w:r>
            <w:r>
              <w:rPr>
                <w:noProof/>
                <w:webHidden/>
              </w:rPr>
              <w:t>38</w:t>
            </w:r>
            <w:r>
              <w:rPr>
                <w:noProof/>
                <w:webHidden/>
              </w:rPr>
              <w:fldChar w:fldCharType="end"/>
            </w:r>
          </w:hyperlink>
        </w:p>
        <w:p w14:paraId="565666BA" w14:textId="2DC29768"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87" w:history="1">
            <w:r w:rsidRPr="00F20543">
              <w:rPr>
                <w:rStyle w:val="Hyperlink"/>
                <w:noProof/>
              </w:rPr>
              <w:t>6.2.4</w:t>
            </w:r>
            <w:r w:rsidR="00544980">
              <w:rPr>
                <w:rStyle w:val="Hyperlink"/>
                <w:noProof/>
              </w:rPr>
              <w:t xml:space="preserve"> </w:t>
            </w:r>
            <w:r w:rsidRPr="00F20543">
              <w:rPr>
                <w:rStyle w:val="Hyperlink"/>
                <w:noProof/>
              </w:rPr>
              <w:t>Local</w:t>
            </w:r>
            <w:r w:rsidR="00544980">
              <w:rPr>
                <w:rStyle w:val="Hyperlink"/>
                <w:noProof/>
              </w:rPr>
              <w:t xml:space="preserve"> </w:t>
            </w:r>
            <w:r w:rsidRPr="00F20543">
              <w:rPr>
                <w:rStyle w:val="Hyperlink"/>
                <w:noProof/>
              </w:rPr>
              <w:t>Workforce</w:t>
            </w:r>
            <w:r w:rsidR="00544980">
              <w:rPr>
                <w:rStyle w:val="Hyperlink"/>
                <w:noProof/>
              </w:rPr>
              <w:t xml:space="preserve"> </w:t>
            </w:r>
            <w:r w:rsidRPr="00F20543">
              <w:rPr>
                <w:rStyle w:val="Hyperlink"/>
                <w:noProof/>
              </w:rPr>
              <w:t>Development</w:t>
            </w:r>
            <w:r w:rsidR="00544980">
              <w:rPr>
                <w:rStyle w:val="Hyperlink"/>
                <w:noProof/>
              </w:rPr>
              <w:t xml:space="preserve"> </w:t>
            </w:r>
            <w:r w:rsidRPr="00F20543">
              <w:rPr>
                <w:rStyle w:val="Hyperlink"/>
                <w:noProof/>
              </w:rPr>
              <w:t>Board</w:t>
            </w:r>
            <w:r>
              <w:rPr>
                <w:noProof/>
                <w:webHidden/>
              </w:rPr>
              <w:tab/>
            </w:r>
            <w:r>
              <w:rPr>
                <w:noProof/>
                <w:webHidden/>
              </w:rPr>
              <w:fldChar w:fldCharType="begin"/>
            </w:r>
            <w:r>
              <w:rPr>
                <w:noProof/>
                <w:webHidden/>
              </w:rPr>
              <w:instrText xml:space="preserve"> PAGEREF _Toc228195687 \h </w:instrText>
            </w:r>
            <w:r>
              <w:rPr>
                <w:noProof/>
                <w:webHidden/>
              </w:rPr>
            </w:r>
            <w:r>
              <w:rPr>
                <w:noProof/>
                <w:webHidden/>
              </w:rPr>
              <w:fldChar w:fldCharType="separate"/>
            </w:r>
            <w:r>
              <w:rPr>
                <w:noProof/>
                <w:webHidden/>
              </w:rPr>
              <w:t>39</w:t>
            </w:r>
            <w:r>
              <w:rPr>
                <w:noProof/>
                <w:webHidden/>
              </w:rPr>
              <w:fldChar w:fldCharType="end"/>
            </w:r>
          </w:hyperlink>
        </w:p>
        <w:p w14:paraId="4BAFDA5E" w14:textId="5508B5A0"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88" w:history="1">
            <w:r w:rsidRPr="00F20543">
              <w:rPr>
                <w:rStyle w:val="Hyperlink"/>
                <w:noProof/>
              </w:rPr>
              <w:t>6.2.5</w:t>
            </w:r>
            <w:r w:rsidR="00544980">
              <w:rPr>
                <w:rStyle w:val="Hyperlink"/>
                <w:noProof/>
              </w:rPr>
              <w:t xml:space="preserve"> </w:t>
            </w:r>
            <w:r w:rsidRPr="00F20543">
              <w:rPr>
                <w:rStyle w:val="Hyperlink"/>
                <w:noProof/>
              </w:rPr>
              <w:t>Program</w:t>
            </w:r>
            <w:r w:rsidR="00544980">
              <w:rPr>
                <w:rStyle w:val="Hyperlink"/>
                <w:noProof/>
              </w:rPr>
              <w:t xml:space="preserve"> </w:t>
            </w:r>
            <w:r w:rsidRPr="00F20543">
              <w:rPr>
                <w:rStyle w:val="Hyperlink"/>
                <w:noProof/>
              </w:rPr>
              <w:t>Areas</w:t>
            </w:r>
            <w:r>
              <w:rPr>
                <w:noProof/>
                <w:webHidden/>
              </w:rPr>
              <w:tab/>
            </w:r>
            <w:r>
              <w:rPr>
                <w:noProof/>
                <w:webHidden/>
              </w:rPr>
              <w:fldChar w:fldCharType="begin"/>
            </w:r>
            <w:r>
              <w:rPr>
                <w:noProof/>
                <w:webHidden/>
              </w:rPr>
              <w:instrText xml:space="preserve"> PAGEREF _Toc228195688 \h </w:instrText>
            </w:r>
            <w:r>
              <w:rPr>
                <w:noProof/>
                <w:webHidden/>
              </w:rPr>
            </w:r>
            <w:r>
              <w:rPr>
                <w:noProof/>
                <w:webHidden/>
              </w:rPr>
              <w:fldChar w:fldCharType="separate"/>
            </w:r>
            <w:r>
              <w:rPr>
                <w:noProof/>
                <w:webHidden/>
              </w:rPr>
              <w:t>40</w:t>
            </w:r>
            <w:r>
              <w:rPr>
                <w:noProof/>
                <w:webHidden/>
              </w:rPr>
              <w:fldChar w:fldCharType="end"/>
            </w:r>
          </w:hyperlink>
        </w:p>
        <w:p w14:paraId="34591819" w14:textId="592B4571"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689" w:history="1">
            <w:r w:rsidRPr="00F20543">
              <w:rPr>
                <w:rStyle w:val="Hyperlink"/>
                <w:noProof/>
              </w:rPr>
              <w:t>6.2.6</w:t>
            </w:r>
            <w:r w:rsidR="00544980">
              <w:rPr>
                <w:rStyle w:val="Hyperlink"/>
                <w:noProof/>
              </w:rPr>
              <w:t xml:space="preserve"> </w:t>
            </w:r>
            <w:r w:rsidRPr="00F20543">
              <w:rPr>
                <w:rStyle w:val="Hyperlink"/>
                <w:noProof/>
              </w:rPr>
              <w:t>Attachment</w:t>
            </w:r>
            <w:r w:rsidR="00544980">
              <w:rPr>
                <w:rStyle w:val="Hyperlink"/>
                <w:noProof/>
              </w:rPr>
              <w:t xml:space="preserve"> </w:t>
            </w:r>
            <w:r w:rsidRPr="00F20543">
              <w:rPr>
                <w:rStyle w:val="Hyperlink"/>
                <w:noProof/>
              </w:rPr>
              <w:t>Uploads</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Certifications</w:t>
            </w:r>
            <w:r>
              <w:rPr>
                <w:noProof/>
                <w:webHidden/>
              </w:rPr>
              <w:tab/>
            </w:r>
            <w:r>
              <w:rPr>
                <w:noProof/>
                <w:webHidden/>
              </w:rPr>
              <w:fldChar w:fldCharType="begin"/>
            </w:r>
            <w:r>
              <w:rPr>
                <w:noProof/>
                <w:webHidden/>
              </w:rPr>
              <w:instrText xml:space="preserve"> PAGEREF _Toc228195689 \h </w:instrText>
            </w:r>
            <w:r>
              <w:rPr>
                <w:noProof/>
                <w:webHidden/>
              </w:rPr>
            </w:r>
            <w:r>
              <w:rPr>
                <w:noProof/>
                <w:webHidden/>
              </w:rPr>
              <w:fldChar w:fldCharType="separate"/>
            </w:r>
            <w:r>
              <w:rPr>
                <w:noProof/>
                <w:webHidden/>
              </w:rPr>
              <w:t>41</w:t>
            </w:r>
            <w:r>
              <w:rPr>
                <w:noProof/>
                <w:webHidden/>
              </w:rPr>
              <w:fldChar w:fldCharType="end"/>
            </w:r>
          </w:hyperlink>
        </w:p>
        <w:p w14:paraId="58FE49A7" w14:textId="6DC257B7" w:rsidR="00D355A0" w:rsidRDefault="00D355A0">
          <w:pPr>
            <w:pStyle w:val="TOC1"/>
            <w:tabs>
              <w:tab w:val="right" w:leader="dot" w:pos="9350"/>
            </w:tabs>
            <w:rPr>
              <w:rFonts w:asciiTheme="minorHAnsi" w:eastAsiaTheme="minorEastAsia" w:hAnsiTheme="minorHAnsi" w:cstheme="minorBidi"/>
              <w:b w:val="0"/>
              <w:bCs w:val="0"/>
              <w:noProof/>
              <w:kern w:val="2"/>
              <w:sz w:val="24"/>
              <w:szCs w:val="24"/>
              <w:lang w:bidi="ar-SA"/>
              <w14:ligatures w14:val="standardContextual"/>
            </w:rPr>
          </w:pPr>
          <w:hyperlink w:anchor="_Toc228195690" w:history="1">
            <w:r w:rsidRPr="00F20543">
              <w:rPr>
                <w:rStyle w:val="Hyperlink"/>
                <w:noProof/>
              </w:rPr>
              <w:t>7</w:t>
            </w:r>
            <w:r w:rsidR="00544980">
              <w:rPr>
                <w:rStyle w:val="Hyperlink"/>
                <w:noProof/>
              </w:rPr>
              <w:t xml:space="preserve"> </w:t>
            </w:r>
            <w:r w:rsidRPr="00F20543">
              <w:rPr>
                <w:rStyle w:val="Hyperlink"/>
                <w:noProof/>
              </w:rPr>
              <w:t>Application</w:t>
            </w:r>
            <w:r w:rsidR="00544980">
              <w:rPr>
                <w:rStyle w:val="Hyperlink"/>
                <w:noProof/>
              </w:rPr>
              <w:t xml:space="preserve"> </w:t>
            </w:r>
            <w:r w:rsidRPr="00F20543">
              <w:rPr>
                <w:rStyle w:val="Hyperlink"/>
                <w:noProof/>
              </w:rPr>
              <w:t>Section</w:t>
            </w:r>
            <w:r w:rsidR="00544980">
              <w:rPr>
                <w:rStyle w:val="Hyperlink"/>
                <w:noProof/>
              </w:rPr>
              <w:t xml:space="preserve"> </w:t>
            </w:r>
            <w:r w:rsidRPr="00F20543">
              <w:rPr>
                <w:rStyle w:val="Hyperlink"/>
                <w:noProof/>
              </w:rPr>
              <w:t>Two:</w:t>
            </w:r>
            <w:r w:rsidR="00544980">
              <w:rPr>
                <w:rStyle w:val="Hyperlink"/>
                <w:noProof/>
              </w:rPr>
              <w:t xml:space="preserve"> </w:t>
            </w:r>
            <w:r w:rsidRPr="00F20543">
              <w:rPr>
                <w:rStyle w:val="Hyperlink"/>
                <w:noProof/>
              </w:rPr>
              <w:t>Enrollment</w:t>
            </w:r>
            <w:r>
              <w:rPr>
                <w:noProof/>
                <w:webHidden/>
              </w:rPr>
              <w:tab/>
            </w:r>
            <w:r>
              <w:rPr>
                <w:noProof/>
                <w:webHidden/>
              </w:rPr>
              <w:fldChar w:fldCharType="begin"/>
            </w:r>
            <w:r>
              <w:rPr>
                <w:noProof/>
                <w:webHidden/>
              </w:rPr>
              <w:instrText xml:space="preserve"> PAGEREF _Toc228195690 \h </w:instrText>
            </w:r>
            <w:r>
              <w:rPr>
                <w:noProof/>
                <w:webHidden/>
              </w:rPr>
            </w:r>
            <w:r>
              <w:rPr>
                <w:noProof/>
                <w:webHidden/>
              </w:rPr>
              <w:fldChar w:fldCharType="separate"/>
            </w:r>
            <w:r>
              <w:rPr>
                <w:noProof/>
                <w:webHidden/>
              </w:rPr>
              <w:t>43</w:t>
            </w:r>
            <w:r>
              <w:rPr>
                <w:noProof/>
                <w:webHidden/>
              </w:rPr>
              <w:fldChar w:fldCharType="end"/>
            </w:r>
          </w:hyperlink>
        </w:p>
        <w:p w14:paraId="2E5C6BF4" w14:textId="2ED032CE"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91" w:history="1">
            <w:r w:rsidRPr="00F20543">
              <w:rPr>
                <w:rStyle w:val="Hyperlink"/>
                <w:noProof/>
              </w:rPr>
              <w:t>7.1</w:t>
            </w:r>
            <w:r w:rsidR="00544980">
              <w:rPr>
                <w:rStyle w:val="Hyperlink"/>
                <w:noProof/>
              </w:rPr>
              <w:t xml:space="preserve"> </w:t>
            </w:r>
            <w:r w:rsidRPr="00F20543">
              <w:rPr>
                <w:rStyle w:val="Hyperlink"/>
                <w:noProof/>
              </w:rPr>
              <w:t>Enrollment</w:t>
            </w:r>
            <w:r w:rsidR="00544980">
              <w:rPr>
                <w:rStyle w:val="Hyperlink"/>
                <w:noProof/>
              </w:rPr>
              <w:t xml:space="preserve"> </w:t>
            </w:r>
            <w:r w:rsidRPr="00F20543">
              <w:rPr>
                <w:rStyle w:val="Hyperlink"/>
                <w:noProof/>
              </w:rPr>
              <w:t>Instructions</w:t>
            </w:r>
            <w:r>
              <w:rPr>
                <w:noProof/>
                <w:webHidden/>
              </w:rPr>
              <w:tab/>
            </w:r>
            <w:r>
              <w:rPr>
                <w:noProof/>
                <w:webHidden/>
              </w:rPr>
              <w:fldChar w:fldCharType="begin"/>
            </w:r>
            <w:r>
              <w:rPr>
                <w:noProof/>
                <w:webHidden/>
              </w:rPr>
              <w:instrText xml:space="preserve"> PAGEREF _Toc228195691 \h </w:instrText>
            </w:r>
            <w:r>
              <w:rPr>
                <w:noProof/>
                <w:webHidden/>
              </w:rPr>
            </w:r>
            <w:r>
              <w:rPr>
                <w:noProof/>
                <w:webHidden/>
              </w:rPr>
              <w:fldChar w:fldCharType="separate"/>
            </w:r>
            <w:r>
              <w:rPr>
                <w:noProof/>
                <w:webHidden/>
              </w:rPr>
              <w:t>43</w:t>
            </w:r>
            <w:r>
              <w:rPr>
                <w:noProof/>
                <w:webHidden/>
              </w:rPr>
              <w:fldChar w:fldCharType="end"/>
            </w:r>
          </w:hyperlink>
        </w:p>
        <w:p w14:paraId="2AA632C7" w14:textId="13658BB1"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92" w:history="1">
            <w:r w:rsidRPr="00F20543">
              <w:rPr>
                <w:rStyle w:val="Hyperlink"/>
                <w:noProof/>
              </w:rPr>
              <w:t>7.2</w:t>
            </w:r>
            <w:r w:rsidR="00544980">
              <w:rPr>
                <w:rStyle w:val="Hyperlink"/>
                <w:noProof/>
              </w:rPr>
              <w:t xml:space="preserve"> </w:t>
            </w:r>
            <w:r w:rsidRPr="00F20543">
              <w:rPr>
                <w:rStyle w:val="Hyperlink"/>
                <w:noProof/>
              </w:rPr>
              <w:t>Enrollment</w:t>
            </w:r>
            <w:r w:rsidR="00544980">
              <w:rPr>
                <w:rStyle w:val="Hyperlink"/>
                <w:noProof/>
              </w:rPr>
              <w:t xml:space="preserve"> </w:t>
            </w:r>
            <w:r w:rsidRPr="00F20543">
              <w:rPr>
                <w:rStyle w:val="Hyperlink"/>
                <w:noProof/>
              </w:rPr>
              <w:t>WIOA</w:t>
            </w:r>
            <w:r w:rsidR="00544980">
              <w:rPr>
                <w:rStyle w:val="Hyperlink"/>
                <w:noProof/>
              </w:rPr>
              <w:t xml:space="preserve"> </w:t>
            </w:r>
            <w:r w:rsidRPr="00F20543">
              <w:rPr>
                <w:rStyle w:val="Hyperlink"/>
                <w:noProof/>
              </w:rPr>
              <w:t>Section</w:t>
            </w:r>
            <w:r w:rsidR="00544980">
              <w:rPr>
                <w:rStyle w:val="Hyperlink"/>
                <w:noProof/>
              </w:rPr>
              <w:t xml:space="preserve"> </w:t>
            </w:r>
            <w:r w:rsidRPr="00F20543">
              <w:rPr>
                <w:rStyle w:val="Hyperlink"/>
                <w:noProof/>
              </w:rPr>
              <w:t>225</w:t>
            </w:r>
            <w:r w:rsidR="00544980">
              <w:rPr>
                <w:rStyle w:val="Hyperlink"/>
                <w:noProof/>
              </w:rPr>
              <w:t xml:space="preserve"> </w:t>
            </w:r>
            <w:r w:rsidRPr="00F20543">
              <w:rPr>
                <w:rStyle w:val="Hyperlink"/>
                <w:noProof/>
              </w:rPr>
              <w:t>(Institutionalized)</w:t>
            </w:r>
            <w:r>
              <w:rPr>
                <w:noProof/>
                <w:webHidden/>
              </w:rPr>
              <w:tab/>
            </w:r>
            <w:r>
              <w:rPr>
                <w:noProof/>
                <w:webHidden/>
              </w:rPr>
              <w:fldChar w:fldCharType="begin"/>
            </w:r>
            <w:r>
              <w:rPr>
                <w:noProof/>
                <w:webHidden/>
              </w:rPr>
              <w:instrText xml:space="preserve"> PAGEREF _Toc228195692 \h </w:instrText>
            </w:r>
            <w:r>
              <w:rPr>
                <w:noProof/>
                <w:webHidden/>
              </w:rPr>
            </w:r>
            <w:r>
              <w:rPr>
                <w:noProof/>
                <w:webHidden/>
              </w:rPr>
              <w:fldChar w:fldCharType="separate"/>
            </w:r>
            <w:r>
              <w:rPr>
                <w:noProof/>
                <w:webHidden/>
              </w:rPr>
              <w:t>43</w:t>
            </w:r>
            <w:r>
              <w:rPr>
                <w:noProof/>
                <w:webHidden/>
              </w:rPr>
              <w:fldChar w:fldCharType="end"/>
            </w:r>
          </w:hyperlink>
        </w:p>
        <w:p w14:paraId="44F6CC8B" w14:textId="6FAC8847"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93" w:history="1">
            <w:r w:rsidRPr="00F20543">
              <w:rPr>
                <w:rStyle w:val="Hyperlink"/>
                <w:noProof/>
              </w:rPr>
              <w:t>7.3</w:t>
            </w:r>
            <w:r w:rsidR="00544980">
              <w:rPr>
                <w:rStyle w:val="Hyperlink"/>
                <w:noProof/>
              </w:rPr>
              <w:t xml:space="preserve"> </w:t>
            </w:r>
            <w:r w:rsidRPr="00F20543">
              <w:rPr>
                <w:rStyle w:val="Hyperlink"/>
                <w:noProof/>
              </w:rPr>
              <w:t>Enrollment</w:t>
            </w:r>
            <w:r w:rsidR="00544980">
              <w:rPr>
                <w:rStyle w:val="Hyperlink"/>
                <w:noProof/>
              </w:rPr>
              <w:t xml:space="preserve"> </w:t>
            </w:r>
            <w:r w:rsidRPr="00F20543">
              <w:rPr>
                <w:rStyle w:val="Hyperlink"/>
                <w:noProof/>
              </w:rPr>
              <w:t>WIOA</w:t>
            </w:r>
            <w:r w:rsidR="00544980">
              <w:rPr>
                <w:rStyle w:val="Hyperlink"/>
                <w:noProof/>
              </w:rPr>
              <w:t xml:space="preserve"> </w:t>
            </w:r>
            <w:r w:rsidRPr="00F20543">
              <w:rPr>
                <w:rStyle w:val="Hyperlink"/>
                <w:noProof/>
              </w:rPr>
              <w:t>Section</w:t>
            </w:r>
            <w:r w:rsidR="00544980">
              <w:rPr>
                <w:rStyle w:val="Hyperlink"/>
                <w:noProof/>
              </w:rPr>
              <w:t xml:space="preserve"> </w:t>
            </w:r>
            <w:r w:rsidRPr="00F20543">
              <w:rPr>
                <w:rStyle w:val="Hyperlink"/>
                <w:noProof/>
              </w:rPr>
              <w:t>231</w:t>
            </w:r>
            <w:r w:rsidR="00544980">
              <w:rPr>
                <w:rStyle w:val="Hyperlink"/>
                <w:noProof/>
              </w:rPr>
              <w:t xml:space="preserve"> </w:t>
            </w:r>
            <w:r w:rsidRPr="00F20543">
              <w:rPr>
                <w:rStyle w:val="Hyperlink"/>
                <w:noProof/>
              </w:rPr>
              <w:t>(Basic/Secondary)</w:t>
            </w:r>
            <w:r>
              <w:rPr>
                <w:noProof/>
                <w:webHidden/>
              </w:rPr>
              <w:tab/>
            </w:r>
            <w:r>
              <w:rPr>
                <w:noProof/>
                <w:webHidden/>
              </w:rPr>
              <w:fldChar w:fldCharType="begin"/>
            </w:r>
            <w:r>
              <w:rPr>
                <w:noProof/>
                <w:webHidden/>
              </w:rPr>
              <w:instrText xml:space="preserve"> PAGEREF _Toc228195693 \h </w:instrText>
            </w:r>
            <w:r>
              <w:rPr>
                <w:noProof/>
                <w:webHidden/>
              </w:rPr>
            </w:r>
            <w:r>
              <w:rPr>
                <w:noProof/>
                <w:webHidden/>
              </w:rPr>
              <w:fldChar w:fldCharType="separate"/>
            </w:r>
            <w:r>
              <w:rPr>
                <w:noProof/>
                <w:webHidden/>
              </w:rPr>
              <w:t>44</w:t>
            </w:r>
            <w:r>
              <w:rPr>
                <w:noProof/>
                <w:webHidden/>
              </w:rPr>
              <w:fldChar w:fldCharType="end"/>
            </w:r>
          </w:hyperlink>
        </w:p>
        <w:p w14:paraId="4B11B894" w14:textId="040B3A61"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94" w:history="1">
            <w:r w:rsidRPr="00F20543">
              <w:rPr>
                <w:rStyle w:val="Hyperlink"/>
                <w:noProof/>
              </w:rPr>
              <w:t>7.4</w:t>
            </w:r>
            <w:r w:rsidR="00544980">
              <w:rPr>
                <w:rStyle w:val="Hyperlink"/>
                <w:noProof/>
              </w:rPr>
              <w:t xml:space="preserve"> </w:t>
            </w:r>
            <w:r w:rsidRPr="00F20543">
              <w:rPr>
                <w:rStyle w:val="Hyperlink"/>
                <w:noProof/>
              </w:rPr>
              <w:t>Enrollment</w:t>
            </w:r>
            <w:r w:rsidR="00544980">
              <w:rPr>
                <w:rStyle w:val="Hyperlink"/>
                <w:noProof/>
              </w:rPr>
              <w:t xml:space="preserve"> </w:t>
            </w:r>
            <w:r w:rsidRPr="00F20543">
              <w:rPr>
                <w:rStyle w:val="Hyperlink"/>
                <w:noProof/>
              </w:rPr>
              <w:t>WIOA</w:t>
            </w:r>
            <w:r w:rsidR="00544980">
              <w:rPr>
                <w:rStyle w:val="Hyperlink"/>
                <w:noProof/>
              </w:rPr>
              <w:t xml:space="preserve"> </w:t>
            </w:r>
            <w:r w:rsidRPr="00F20543">
              <w:rPr>
                <w:rStyle w:val="Hyperlink"/>
                <w:noProof/>
              </w:rPr>
              <w:t>Section</w:t>
            </w:r>
            <w:r w:rsidR="00544980">
              <w:rPr>
                <w:rStyle w:val="Hyperlink"/>
                <w:noProof/>
              </w:rPr>
              <w:t xml:space="preserve"> </w:t>
            </w:r>
            <w:r w:rsidRPr="00F20543">
              <w:rPr>
                <w:rStyle w:val="Hyperlink"/>
                <w:noProof/>
              </w:rPr>
              <w:t>243</w:t>
            </w:r>
            <w:r w:rsidR="00544980">
              <w:rPr>
                <w:rStyle w:val="Hyperlink"/>
                <w:noProof/>
              </w:rPr>
              <w:t xml:space="preserve"> </w:t>
            </w:r>
            <w:r w:rsidRPr="00F20543">
              <w:rPr>
                <w:rStyle w:val="Hyperlink"/>
                <w:noProof/>
              </w:rPr>
              <w:t>Integrated</w:t>
            </w:r>
            <w:r w:rsidR="00544980">
              <w:rPr>
                <w:rStyle w:val="Hyperlink"/>
                <w:noProof/>
              </w:rPr>
              <w:t xml:space="preserve"> </w:t>
            </w:r>
            <w:r w:rsidRPr="00F20543">
              <w:rPr>
                <w:rStyle w:val="Hyperlink"/>
                <w:noProof/>
              </w:rPr>
              <w:t>Education</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Training</w:t>
            </w:r>
            <w:r>
              <w:rPr>
                <w:noProof/>
                <w:webHidden/>
              </w:rPr>
              <w:tab/>
            </w:r>
            <w:r>
              <w:rPr>
                <w:noProof/>
                <w:webHidden/>
              </w:rPr>
              <w:fldChar w:fldCharType="begin"/>
            </w:r>
            <w:r>
              <w:rPr>
                <w:noProof/>
                <w:webHidden/>
              </w:rPr>
              <w:instrText xml:space="preserve"> PAGEREF _Toc228195694 \h </w:instrText>
            </w:r>
            <w:r>
              <w:rPr>
                <w:noProof/>
                <w:webHidden/>
              </w:rPr>
            </w:r>
            <w:r>
              <w:rPr>
                <w:noProof/>
                <w:webHidden/>
              </w:rPr>
              <w:fldChar w:fldCharType="separate"/>
            </w:r>
            <w:r>
              <w:rPr>
                <w:noProof/>
                <w:webHidden/>
              </w:rPr>
              <w:t>45</w:t>
            </w:r>
            <w:r>
              <w:rPr>
                <w:noProof/>
                <w:webHidden/>
              </w:rPr>
              <w:fldChar w:fldCharType="end"/>
            </w:r>
          </w:hyperlink>
        </w:p>
        <w:p w14:paraId="01E2D592" w14:textId="762E98F4" w:rsidR="00D355A0" w:rsidRDefault="00D355A0">
          <w:pPr>
            <w:pStyle w:val="TOC1"/>
            <w:tabs>
              <w:tab w:val="right" w:leader="dot" w:pos="9350"/>
            </w:tabs>
            <w:rPr>
              <w:rFonts w:asciiTheme="minorHAnsi" w:eastAsiaTheme="minorEastAsia" w:hAnsiTheme="minorHAnsi" w:cstheme="minorBidi"/>
              <w:b w:val="0"/>
              <w:bCs w:val="0"/>
              <w:noProof/>
              <w:kern w:val="2"/>
              <w:sz w:val="24"/>
              <w:szCs w:val="24"/>
              <w:lang w:bidi="ar-SA"/>
              <w14:ligatures w14:val="standardContextual"/>
            </w:rPr>
          </w:pPr>
          <w:hyperlink w:anchor="_Toc228195695" w:history="1">
            <w:r w:rsidRPr="00F20543">
              <w:rPr>
                <w:rStyle w:val="Hyperlink"/>
                <w:noProof/>
              </w:rPr>
              <w:t>8</w:t>
            </w:r>
            <w:r w:rsidR="00544980">
              <w:rPr>
                <w:rStyle w:val="Hyperlink"/>
                <w:noProof/>
              </w:rPr>
              <w:t xml:space="preserve"> </w:t>
            </w:r>
            <w:r w:rsidRPr="00F20543">
              <w:rPr>
                <w:rStyle w:val="Hyperlink"/>
                <w:noProof/>
              </w:rPr>
              <w:t>Application</w:t>
            </w:r>
            <w:r w:rsidR="00544980">
              <w:rPr>
                <w:rStyle w:val="Hyperlink"/>
                <w:noProof/>
              </w:rPr>
              <w:t xml:space="preserve"> </w:t>
            </w:r>
            <w:r w:rsidRPr="00F20543">
              <w:rPr>
                <w:rStyle w:val="Hyperlink"/>
                <w:noProof/>
              </w:rPr>
              <w:t>Section</w:t>
            </w:r>
            <w:r w:rsidR="00544980">
              <w:rPr>
                <w:rStyle w:val="Hyperlink"/>
                <w:noProof/>
              </w:rPr>
              <w:t xml:space="preserve"> </w:t>
            </w:r>
            <w:r w:rsidRPr="00F20543">
              <w:rPr>
                <w:rStyle w:val="Hyperlink"/>
                <w:noProof/>
              </w:rPr>
              <w:t>Three:</w:t>
            </w:r>
            <w:r w:rsidR="00544980">
              <w:rPr>
                <w:rStyle w:val="Hyperlink"/>
                <w:noProof/>
              </w:rPr>
              <w:t xml:space="preserve"> </w:t>
            </w:r>
            <w:r w:rsidRPr="00F20543">
              <w:rPr>
                <w:rStyle w:val="Hyperlink"/>
                <w:noProof/>
              </w:rPr>
              <w:t>Narratives</w:t>
            </w:r>
            <w:r>
              <w:rPr>
                <w:noProof/>
                <w:webHidden/>
              </w:rPr>
              <w:tab/>
            </w:r>
            <w:r>
              <w:rPr>
                <w:noProof/>
                <w:webHidden/>
              </w:rPr>
              <w:fldChar w:fldCharType="begin"/>
            </w:r>
            <w:r>
              <w:rPr>
                <w:noProof/>
                <w:webHidden/>
              </w:rPr>
              <w:instrText xml:space="preserve"> PAGEREF _Toc228195695 \h </w:instrText>
            </w:r>
            <w:r>
              <w:rPr>
                <w:noProof/>
                <w:webHidden/>
              </w:rPr>
            </w:r>
            <w:r>
              <w:rPr>
                <w:noProof/>
                <w:webHidden/>
              </w:rPr>
              <w:fldChar w:fldCharType="separate"/>
            </w:r>
            <w:r>
              <w:rPr>
                <w:noProof/>
                <w:webHidden/>
              </w:rPr>
              <w:t>46</w:t>
            </w:r>
            <w:r>
              <w:rPr>
                <w:noProof/>
                <w:webHidden/>
              </w:rPr>
              <w:fldChar w:fldCharType="end"/>
            </w:r>
          </w:hyperlink>
        </w:p>
        <w:p w14:paraId="7627E04F" w14:textId="08109065"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96" w:history="1">
            <w:r w:rsidRPr="00F20543">
              <w:rPr>
                <w:rStyle w:val="Hyperlink"/>
                <w:noProof/>
              </w:rPr>
              <w:t>8.1</w:t>
            </w:r>
            <w:r w:rsidR="00544980">
              <w:rPr>
                <w:rStyle w:val="Hyperlink"/>
                <w:noProof/>
              </w:rPr>
              <w:t xml:space="preserve"> </w:t>
            </w:r>
            <w:r w:rsidRPr="00F20543">
              <w:rPr>
                <w:rStyle w:val="Hyperlink"/>
                <w:noProof/>
              </w:rPr>
              <w:t>Needs</w:t>
            </w:r>
            <w:r w:rsidR="00544980">
              <w:rPr>
                <w:rStyle w:val="Hyperlink"/>
                <w:noProof/>
                <w:spacing w:val="-1"/>
              </w:rPr>
              <w:t xml:space="preserve"> </w:t>
            </w:r>
            <w:r w:rsidRPr="00F20543">
              <w:rPr>
                <w:rStyle w:val="Hyperlink"/>
                <w:noProof/>
              </w:rPr>
              <w:t>Assessment</w:t>
            </w:r>
            <w:r>
              <w:rPr>
                <w:noProof/>
                <w:webHidden/>
              </w:rPr>
              <w:tab/>
            </w:r>
            <w:r>
              <w:rPr>
                <w:noProof/>
                <w:webHidden/>
              </w:rPr>
              <w:fldChar w:fldCharType="begin"/>
            </w:r>
            <w:r>
              <w:rPr>
                <w:noProof/>
                <w:webHidden/>
              </w:rPr>
              <w:instrText xml:space="preserve"> PAGEREF _Toc228195696 \h </w:instrText>
            </w:r>
            <w:r>
              <w:rPr>
                <w:noProof/>
                <w:webHidden/>
              </w:rPr>
            </w:r>
            <w:r>
              <w:rPr>
                <w:noProof/>
                <w:webHidden/>
              </w:rPr>
              <w:fldChar w:fldCharType="separate"/>
            </w:r>
            <w:r>
              <w:rPr>
                <w:noProof/>
                <w:webHidden/>
              </w:rPr>
              <w:t>47</w:t>
            </w:r>
            <w:r>
              <w:rPr>
                <w:noProof/>
                <w:webHidden/>
              </w:rPr>
              <w:fldChar w:fldCharType="end"/>
            </w:r>
          </w:hyperlink>
        </w:p>
        <w:p w14:paraId="72D51F39" w14:textId="267D8CDB"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97" w:history="1">
            <w:r w:rsidRPr="00F20543">
              <w:rPr>
                <w:rStyle w:val="Hyperlink"/>
                <w:noProof/>
              </w:rPr>
              <w:t>8.2</w:t>
            </w:r>
            <w:r w:rsidR="00544980">
              <w:rPr>
                <w:rStyle w:val="Hyperlink"/>
                <w:noProof/>
              </w:rPr>
              <w:t xml:space="preserve"> </w:t>
            </w:r>
            <w:r w:rsidRPr="00F20543">
              <w:rPr>
                <w:rStyle w:val="Hyperlink"/>
                <w:noProof/>
              </w:rPr>
              <w:t>Serving</w:t>
            </w:r>
            <w:r w:rsidR="00544980">
              <w:rPr>
                <w:rStyle w:val="Hyperlink"/>
                <w:noProof/>
              </w:rPr>
              <w:t xml:space="preserve"> </w:t>
            </w:r>
            <w:r w:rsidRPr="00F20543">
              <w:rPr>
                <w:rStyle w:val="Hyperlink"/>
                <w:noProof/>
              </w:rPr>
              <w:t>Individuals</w:t>
            </w:r>
            <w:r w:rsidR="00544980">
              <w:rPr>
                <w:rStyle w:val="Hyperlink"/>
                <w:noProof/>
              </w:rPr>
              <w:t xml:space="preserve"> </w:t>
            </w:r>
            <w:r w:rsidRPr="00F20543">
              <w:rPr>
                <w:rStyle w:val="Hyperlink"/>
                <w:noProof/>
              </w:rPr>
              <w:t>with</w:t>
            </w:r>
            <w:r w:rsidR="00544980">
              <w:rPr>
                <w:rStyle w:val="Hyperlink"/>
                <w:noProof/>
              </w:rPr>
              <w:t xml:space="preserve"> </w:t>
            </w:r>
            <w:r w:rsidRPr="00F20543">
              <w:rPr>
                <w:rStyle w:val="Hyperlink"/>
                <w:noProof/>
              </w:rPr>
              <w:t>Disabilities</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Compliance</w:t>
            </w:r>
            <w:r w:rsidR="00544980">
              <w:rPr>
                <w:rStyle w:val="Hyperlink"/>
                <w:noProof/>
              </w:rPr>
              <w:t xml:space="preserve"> </w:t>
            </w:r>
            <w:r w:rsidRPr="00F20543">
              <w:rPr>
                <w:rStyle w:val="Hyperlink"/>
                <w:noProof/>
              </w:rPr>
              <w:t>with</w:t>
            </w:r>
            <w:r w:rsidR="00544980">
              <w:rPr>
                <w:rStyle w:val="Hyperlink"/>
                <w:noProof/>
              </w:rPr>
              <w:t xml:space="preserve"> </w:t>
            </w:r>
            <w:r w:rsidRPr="00F20543">
              <w:rPr>
                <w:rStyle w:val="Hyperlink"/>
                <w:noProof/>
              </w:rPr>
              <w:t>the</w:t>
            </w:r>
            <w:r w:rsidR="00544980">
              <w:rPr>
                <w:rStyle w:val="Hyperlink"/>
                <w:noProof/>
              </w:rPr>
              <w:t xml:space="preserve"> </w:t>
            </w:r>
            <w:r w:rsidRPr="00F20543">
              <w:rPr>
                <w:rStyle w:val="Hyperlink"/>
                <w:noProof/>
              </w:rPr>
              <w:t>General</w:t>
            </w:r>
            <w:r w:rsidR="00544980">
              <w:rPr>
                <w:rStyle w:val="Hyperlink"/>
                <w:noProof/>
              </w:rPr>
              <w:t xml:space="preserve"> </w:t>
            </w:r>
            <w:r w:rsidRPr="00F20543">
              <w:rPr>
                <w:rStyle w:val="Hyperlink"/>
                <w:noProof/>
              </w:rPr>
              <w:t>Education</w:t>
            </w:r>
            <w:r w:rsidR="00544980">
              <w:rPr>
                <w:rStyle w:val="Hyperlink"/>
                <w:noProof/>
              </w:rPr>
              <w:t xml:space="preserve"> </w:t>
            </w:r>
            <w:r w:rsidRPr="00F20543">
              <w:rPr>
                <w:rStyle w:val="Hyperlink"/>
                <w:noProof/>
              </w:rPr>
              <w:t>Provisions</w:t>
            </w:r>
            <w:r w:rsidR="00544980">
              <w:rPr>
                <w:rStyle w:val="Hyperlink"/>
                <w:noProof/>
              </w:rPr>
              <w:t xml:space="preserve"> </w:t>
            </w:r>
            <w:r w:rsidRPr="00F20543">
              <w:rPr>
                <w:rStyle w:val="Hyperlink"/>
                <w:noProof/>
              </w:rPr>
              <w:t>Act</w:t>
            </w:r>
            <w:r>
              <w:rPr>
                <w:noProof/>
                <w:webHidden/>
              </w:rPr>
              <w:tab/>
            </w:r>
            <w:r>
              <w:rPr>
                <w:noProof/>
                <w:webHidden/>
              </w:rPr>
              <w:fldChar w:fldCharType="begin"/>
            </w:r>
            <w:r>
              <w:rPr>
                <w:noProof/>
                <w:webHidden/>
              </w:rPr>
              <w:instrText xml:space="preserve"> PAGEREF _Toc228195697 \h </w:instrText>
            </w:r>
            <w:r>
              <w:rPr>
                <w:noProof/>
                <w:webHidden/>
              </w:rPr>
            </w:r>
            <w:r>
              <w:rPr>
                <w:noProof/>
                <w:webHidden/>
              </w:rPr>
              <w:fldChar w:fldCharType="separate"/>
            </w:r>
            <w:r>
              <w:rPr>
                <w:noProof/>
                <w:webHidden/>
              </w:rPr>
              <w:t>48</w:t>
            </w:r>
            <w:r>
              <w:rPr>
                <w:noProof/>
                <w:webHidden/>
              </w:rPr>
              <w:fldChar w:fldCharType="end"/>
            </w:r>
          </w:hyperlink>
        </w:p>
        <w:p w14:paraId="751BCD75" w14:textId="6E070FB9"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98" w:history="1">
            <w:r w:rsidRPr="00F20543">
              <w:rPr>
                <w:rStyle w:val="Hyperlink"/>
                <w:noProof/>
              </w:rPr>
              <w:t>8.3</w:t>
            </w:r>
            <w:r w:rsidR="00544980">
              <w:rPr>
                <w:rStyle w:val="Hyperlink"/>
                <w:noProof/>
              </w:rPr>
              <w:t xml:space="preserve"> </w:t>
            </w:r>
            <w:r w:rsidRPr="00F20543">
              <w:rPr>
                <w:rStyle w:val="Hyperlink"/>
                <w:noProof/>
              </w:rPr>
              <w:t>Past</w:t>
            </w:r>
            <w:r w:rsidR="00544980">
              <w:rPr>
                <w:rStyle w:val="Hyperlink"/>
                <w:noProof/>
                <w:spacing w:val="-1"/>
              </w:rPr>
              <w:t xml:space="preserve"> </w:t>
            </w:r>
            <w:r w:rsidRPr="00F20543">
              <w:rPr>
                <w:rStyle w:val="Hyperlink"/>
                <w:noProof/>
              </w:rPr>
              <w:t>Effectiveness</w:t>
            </w:r>
            <w:r>
              <w:rPr>
                <w:noProof/>
                <w:webHidden/>
              </w:rPr>
              <w:tab/>
            </w:r>
            <w:r>
              <w:rPr>
                <w:noProof/>
                <w:webHidden/>
              </w:rPr>
              <w:fldChar w:fldCharType="begin"/>
            </w:r>
            <w:r>
              <w:rPr>
                <w:noProof/>
                <w:webHidden/>
              </w:rPr>
              <w:instrText xml:space="preserve"> PAGEREF _Toc228195698 \h </w:instrText>
            </w:r>
            <w:r>
              <w:rPr>
                <w:noProof/>
                <w:webHidden/>
              </w:rPr>
            </w:r>
            <w:r>
              <w:rPr>
                <w:noProof/>
                <w:webHidden/>
              </w:rPr>
              <w:fldChar w:fldCharType="separate"/>
            </w:r>
            <w:r>
              <w:rPr>
                <w:noProof/>
                <w:webHidden/>
              </w:rPr>
              <w:t>49</w:t>
            </w:r>
            <w:r>
              <w:rPr>
                <w:noProof/>
                <w:webHidden/>
              </w:rPr>
              <w:fldChar w:fldCharType="end"/>
            </w:r>
          </w:hyperlink>
        </w:p>
        <w:p w14:paraId="46A5F62B" w14:textId="39DC3362"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699" w:history="1">
            <w:r w:rsidRPr="00F20543">
              <w:rPr>
                <w:rStyle w:val="Hyperlink"/>
                <w:noProof/>
              </w:rPr>
              <w:t>8.4</w:t>
            </w:r>
            <w:r w:rsidR="00544980">
              <w:rPr>
                <w:rStyle w:val="Hyperlink"/>
                <w:noProof/>
              </w:rPr>
              <w:t xml:space="preserve"> </w:t>
            </w:r>
            <w:r w:rsidRPr="00F20543">
              <w:rPr>
                <w:rStyle w:val="Hyperlink"/>
                <w:noProof/>
              </w:rPr>
              <w:t>Alignment</w:t>
            </w:r>
            <w:r w:rsidR="00544980">
              <w:rPr>
                <w:rStyle w:val="Hyperlink"/>
                <w:noProof/>
              </w:rPr>
              <w:t xml:space="preserve"> </w:t>
            </w:r>
            <w:r w:rsidRPr="00F20543">
              <w:rPr>
                <w:rStyle w:val="Hyperlink"/>
                <w:noProof/>
              </w:rPr>
              <w:t>with</w:t>
            </w:r>
            <w:r w:rsidR="00544980">
              <w:rPr>
                <w:rStyle w:val="Hyperlink"/>
                <w:noProof/>
              </w:rPr>
              <w:t xml:space="preserve"> </w:t>
            </w:r>
            <w:r w:rsidRPr="00F20543">
              <w:rPr>
                <w:rStyle w:val="Hyperlink"/>
                <w:noProof/>
              </w:rPr>
              <w:t>America’s</w:t>
            </w:r>
            <w:r w:rsidR="00544980">
              <w:rPr>
                <w:rStyle w:val="Hyperlink"/>
                <w:noProof/>
              </w:rPr>
              <w:t xml:space="preserve"> </w:t>
            </w:r>
            <w:r w:rsidRPr="00F20543">
              <w:rPr>
                <w:rStyle w:val="Hyperlink"/>
                <w:noProof/>
              </w:rPr>
              <w:t>Job</w:t>
            </w:r>
            <w:r w:rsidR="00544980">
              <w:rPr>
                <w:rStyle w:val="Hyperlink"/>
                <w:noProof/>
              </w:rPr>
              <w:t xml:space="preserve"> </w:t>
            </w:r>
            <w:r w:rsidRPr="00F20543">
              <w:rPr>
                <w:rStyle w:val="Hyperlink"/>
                <w:noProof/>
              </w:rPr>
              <w:t>Centers</w:t>
            </w:r>
            <w:r w:rsidR="00544980">
              <w:rPr>
                <w:rStyle w:val="Hyperlink"/>
                <w:noProof/>
              </w:rPr>
              <w:t xml:space="preserve"> </w:t>
            </w:r>
            <w:r w:rsidRPr="00F20543">
              <w:rPr>
                <w:rStyle w:val="Hyperlink"/>
                <w:noProof/>
              </w:rPr>
              <w:t>of</w:t>
            </w:r>
            <w:r w:rsidR="00544980">
              <w:rPr>
                <w:rStyle w:val="Hyperlink"/>
                <w:noProof/>
              </w:rPr>
              <w:t xml:space="preserve"> </w:t>
            </w:r>
            <w:r w:rsidRPr="00F20543">
              <w:rPr>
                <w:rStyle w:val="Hyperlink"/>
                <w:noProof/>
              </w:rPr>
              <w:t>California</w:t>
            </w:r>
            <w:r w:rsidR="00544980">
              <w:rPr>
                <w:rStyle w:val="Hyperlink"/>
                <w:noProof/>
              </w:rPr>
              <w:t xml:space="preserve"> </w:t>
            </w:r>
            <w:r w:rsidRPr="00F20543">
              <w:rPr>
                <w:rStyle w:val="Hyperlink"/>
                <w:noProof/>
              </w:rPr>
              <w:t>Partners</w:t>
            </w:r>
            <w:r>
              <w:rPr>
                <w:noProof/>
                <w:webHidden/>
              </w:rPr>
              <w:tab/>
            </w:r>
            <w:r>
              <w:rPr>
                <w:noProof/>
                <w:webHidden/>
              </w:rPr>
              <w:fldChar w:fldCharType="begin"/>
            </w:r>
            <w:r>
              <w:rPr>
                <w:noProof/>
                <w:webHidden/>
              </w:rPr>
              <w:instrText xml:space="preserve"> PAGEREF _Toc228195699 \h </w:instrText>
            </w:r>
            <w:r>
              <w:rPr>
                <w:noProof/>
                <w:webHidden/>
              </w:rPr>
            </w:r>
            <w:r>
              <w:rPr>
                <w:noProof/>
                <w:webHidden/>
              </w:rPr>
              <w:fldChar w:fldCharType="separate"/>
            </w:r>
            <w:r>
              <w:rPr>
                <w:noProof/>
                <w:webHidden/>
              </w:rPr>
              <w:t>50</w:t>
            </w:r>
            <w:r>
              <w:rPr>
                <w:noProof/>
                <w:webHidden/>
              </w:rPr>
              <w:fldChar w:fldCharType="end"/>
            </w:r>
          </w:hyperlink>
        </w:p>
        <w:p w14:paraId="67E1A26A" w14:textId="6F4CDA7D"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00" w:history="1">
            <w:r w:rsidRPr="00F20543">
              <w:rPr>
                <w:rStyle w:val="Hyperlink"/>
                <w:noProof/>
              </w:rPr>
              <w:t>8.5</w:t>
            </w:r>
            <w:r w:rsidR="00544980">
              <w:rPr>
                <w:rStyle w:val="Hyperlink"/>
                <w:noProof/>
              </w:rPr>
              <w:t xml:space="preserve"> </w:t>
            </w:r>
            <w:r w:rsidRPr="00F20543">
              <w:rPr>
                <w:rStyle w:val="Hyperlink"/>
                <w:noProof/>
              </w:rPr>
              <w:t>Intensity,</w:t>
            </w:r>
            <w:r w:rsidR="00544980">
              <w:rPr>
                <w:rStyle w:val="Hyperlink"/>
                <w:noProof/>
              </w:rPr>
              <w:t xml:space="preserve"> </w:t>
            </w:r>
            <w:r w:rsidRPr="00F20543">
              <w:rPr>
                <w:rStyle w:val="Hyperlink"/>
                <w:noProof/>
              </w:rPr>
              <w:t>Duration,</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Flexible</w:t>
            </w:r>
            <w:r w:rsidR="00544980">
              <w:rPr>
                <w:rStyle w:val="Hyperlink"/>
                <w:noProof/>
              </w:rPr>
              <w:t xml:space="preserve"> </w:t>
            </w:r>
            <w:r w:rsidRPr="00F20543">
              <w:rPr>
                <w:rStyle w:val="Hyperlink"/>
                <w:noProof/>
              </w:rPr>
              <w:t>Scheduling</w:t>
            </w:r>
            <w:r>
              <w:rPr>
                <w:noProof/>
                <w:webHidden/>
              </w:rPr>
              <w:tab/>
            </w:r>
            <w:r>
              <w:rPr>
                <w:noProof/>
                <w:webHidden/>
              </w:rPr>
              <w:fldChar w:fldCharType="begin"/>
            </w:r>
            <w:r>
              <w:rPr>
                <w:noProof/>
                <w:webHidden/>
              </w:rPr>
              <w:instrText xml:space="preserve"> PAGEREF _Toc228195700 \h </w:instrText>
            </w:r>
            <w:r>
              <w:rPr>
                <w:noProof/>
                <w:webHidden/>
              </w:rPr>
            </w:r>
            <w:r>
              <w:rPr>
                <w:noProof/>
                <w:webHidden/>
              </w:rPr>
              <w:fldChar w:fldCharType="separate"/>
            </w:r>
            <w:r>
              <w:rPr>
                <w:noProof/>
                <w:webHidden/>
              </w:rPr>
              <w:t>51</w:t>
            </w:r>
            <w:r>
              <w:rPr>
                <w:noProof/>
                <w:webHidden/>
              </w:rPr>
              <w:fldChar w:fldCharType="end"/>
            </w:r>
          </w:hyperlink>
        </w:p>
        <w:p w14:paraId="5620B1B2" w14:textId="0C818CCA"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01" w:history="1">
            <w:r w:rsidRPr="00F20543">
              <w:rPr>
                <w:rStyle w:val="Hyperlink"/>
                <w:noProof/>
              </w:rPr>
              <w:t>8.6</w:t>
            </w:r>
            <w:r w:rsidR="00544980">
              <w:rPr>
                <w:rStyle w:val="Hyperlink"/>
                <w:noProof/>
              </w:rPr>
              <w:t xml:space="preserve"> </w:t>
            </w:r>
            <w:r w:rsidRPr="00F20543">
              <w:rPr>
                <w:rStyle w:val="Hyperlink"/>
                <w:noProof/>
              </w:rPr>
              <w:t>Evidence-Based</w:t>
            </w:r>
            <w:r w:rsidR="00544980">
              <w:rPr>
                <w:rStyle w:val="Hyperlink"/>
                <w:noProof/>
              </w:rPr>
              <w:t xml:space="preserve"> </w:t>
            </w:r>
            <w:r w:rsidRPr="00F20543">
              <w:rPr>
                <w:rStyle w:val="Hyperlink"/>
                <w:noProof/>
              </w:rPr>
              <w:t>Instructional</w:t>
            </w:r>
            <w:r w:rsidR="00544980">
              <w:rPr>
                <w:rStyle w:val="Hyperlink"/>
                <w:noProof/>
              </w:rPr>
              <w:t xml:space="preserve"> </w:t>
            </w:r>
            <w:r w:rsidRPr="00F20543">
              <w:rPr>
                <w:rStyle w:val="Hyperlink"/>
                <w:noProof/>
              </w:rPr>
              <w:t>Practices</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Reading</w:t>
            </w:r>
            <w:r w:rsidR="00544980">
              <w:rPr>
                <w:rStyle w:val="Hyperlink"/>
                <w:noProof/>
                <w:spacing w:val="-14"/>
              </w:rPr>
              <w:t xml:space="preserve"> </w:t>
            </w:r>
            <w:r w:rsidRPr="00F20543">
              <w:rPr>
                <w:rStyle w:val="Hyperlink"/>
                <w:noProof/>
              </w:rPr>
              <w:t>Instruction</w:t>
            </w:r>
            <w:r>
              <w:rPr>
                <w:noProof/>
                <w:webHidden/>
              </w:rPr>
              <w:tab/>
            </w:r>
            <w:r>
              <w:rPr>
                <w:noProof/>
                <w:webHidden/>
              </w:rPr>
              <w:fldChar w:fldCharType="begin"/>
            </w:r>
            <w:r>
              <w:rPr>
                <w:noProof/>
                <w:webHidden/>
              </w:rPr>
              <w:instrText xml:space="preserve"> PAGEREF _Toc228195701 \h </w:instrText>
            </w:r>
            <w:r>
              <w:rPr>
                <w:noProof/>
                <w:webHidden/>
              </w:rPr>
            </w:r>
            <w:r>
              <w:rPr>
                <w:noProof/>
                <w:webHidden/>
              </w:rPr>
              <w:fldChar w:fldCharType="separate"/>
            </w:r>
            <w:r>
              <w:rPr>
                <w:noProof/>
                <w:webHidden/>
              </w:rPr>
              <w:t>52</w:t>
            </w:r>
            <w:r>
              <w:rPr>
                <w:noProof/>
                <w:webHidden/>
              </w:rPr>
              <w:fldChar w:fldCharType="end"/>
            </w:r>
          </w:hyperlink>
        </w:p>
        <w:p w14:paraId="3F4DD6CD" w14:textId="5B17ECC9"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02" w:history="1">
            <w:r w:rsidRPr="00F20543">
              <w:rPr>
                <w:rStyle w:val="Hyperlink"/>
                <w:noProof/>
              </w:rPr>
              <w:t>8.7</w:t>
            </w:r>
            <w:r w:rsidR="00544980">
              <w:rPr>
                <w:rStyle w:val="Hyperlink"/>
                <w:noProof/>
              </w:rPr>
              <w:t xml:space="preserve"> </w:t>
            </w:r>
            <w:r w:rsidRPr="00F20543">
              <w:rPr>
                <w:rStyle w:val="Hyperlink"/>
                <w:noProof/>
              </w:rPr>
              <w:t>Effective</w:t>
            </w:r>
            <w:r w:rsidR="00544980">
              <w:rPr>
                <w:rStyle w:val="Hyperlink"/>
                <w:noProof/>
              </w:rPr>
              <w:t xml:space="preserve"> </w:t>
            </w:r>
            <w:r w:rsidRPr="00F20543">
              <w:rPr>
                <w:rStyle w:val="Hyperlink"/>
                <w:noProof/>
              </w:rPr>
              <w:t>Use</w:t>
            </w:r>
            <w:r w:rsidR="00544980">
              <w:rPr>
                <w:rStyle w:val="Hyperlink"/>
                <w:noProof/>
              </w:rPr>
              <w:t xml:space="preserve"> </w:t>
            </w:r>
            <w:r w:rsidRPr="00F20543">
              <w:rPr>
                <w:rStyle w:val="Hyperlink"/>
                <w:noProof/>
              </w:rPr>
              <w:t>of</w:t>
            </w:r>
            <w:r w:rsidR="00544980">
              <w:rPr>
                <w:rStyle w:val="Hyperlink"/>
                <w:noProof/>
              </w:rPr>
              <w:t xml:space="preserve"> </w:t>
            </w:r>
            <w:r w:rsidRPr="00F20543">
              <w:rPr>
                <w:rStyle w:val="Hyperlink"/>
                <w:noProof/>
              </w:rPr>
              <w:t>Technology</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Distance</w:t>
            </w:r>
            <w:r w:rsidR="00544980">
              <w:rPr>
                <w:rStyle w:val="Hyperlink"/>
                <w:noProof/>
              </w:rPr>
              <w:t xml:space="preserve"> </w:t>
            </w:r>
            <w:r w:rsidRPr="00F20543">
              <w:rPr>
                <w:rStyle w:val="Hyperlink"/>
                <w:noProof/>
              </w:rPr>
              <w:t>(Digital)</w:t>
            </w:r>
            <w:r w:rsidR="00544980">
              <w:rPr>
                <w:rStyle w:val="Hyperlink"/>
                <w:noProof/>
                <w:spacing w:val="-4"/>
              </w:rPr>
              <w:t xml:space="preserve"> </w:t>
            </w:r>
            <w:r w:rsidRPr="00F20543">
              <w:rPr>
                <w:rStyle w:val="Hyperlink"/>
                <w:noProof/>
              </w:rPr>
              <w:t>Learning</w:t>
            </w:r>
            <w:r>
              <w:rPr>
                <w:noProof/>
                <w:webHidden/>
              </w:rPr>
              <w:tab/>
            </w:r>
            <w:r>
              <w:rPr>
                <w:noProof/>
                <w:webHidden/>
              </w:rPr>
              <w:fldChar w:fldCharType="begin"/>
            </w:r>
            <w:r>
              <w:rPr>
                <w:noProof/>
                <w:webHidden/>
              </w:rPr>
              <w:instrText xml:space="preserve"> PAGEREF _Toc228195702 \h </w:instrText>
            </w:r>
            <w:r>
              <w:rPr>
                <w:noProof/>
                <w:webHidden/>
              </w:rPr>
            </w:r>
            <w:r>
              <w:rPr>
                <w:noProof/>
                <w:webHidden/>
              </w:rPr>
              <w:fldChar w:fldCharType="separate"/>
            </w:r>
            <w:r>
              <w:rPr>
                <w:noProof/>
                <w:webHidden/>
              </w:rPr>
              <w:t>53</w:t>
            </w:r>
            <w:r>
              <w:rPr>
                <w:noProof/>
                <w:webHidden/>
              </w:rPr>
              <w:fldChar w:fldCharType="end"/>
            </w:r>
          </w:hyperlink>
        </w:p>
        <w:p w14:paraId="283647D9" w14:textId="2082C59C"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03" w:history="1">
            <w:r w:rsidRPr="00F20543">
              <w:rPr>
                <w:rStyle w:val="Hyperlink"/>
                <w:noProof/>
              </w:rPr>
              <w:t>8.8</w:t>
            </w:r>
            <w:r w:rsidR="00544980">
              <w:rPr>
                <w:rStyle w:val="Hyperlink"/>
                <w:noProof/>
              </w:rPr>
              <w:t xml:space="preserve"> </w:t>
            </w:r>
            <w:r w:rsidRPr="00F20543">
              <w:rPr>
                <w:rStyle w:val="Hyperlink"/>
                <w:noProof/>
              </w:rPr>
              <w:t>Facilitate</w:t>
            </w:r>
            <w:r w:rsidR="00544980">
              <w:rPr>
                <w:rStyle w:val="Hyperlink"/>
                <w:noProof/>
              </w:rPr>
              <w:t xml:space="preserve"> </w:t>
            </w:r>
            <w:r w:rsidRPr="00F20543">
              <w:rPr>
                <w:rStyle w:val="Hyperlink"/>
                <w:noProof/>
              </w:rPr>
              <w:t>Learning</w:t>
            </w:r>
            <w:r w:rsidR="00544980">
              <w:rPr>
                <w:rStyle w:val="Hyperlink"/>
                <w:noProof/>
              </w:rPr>
              <w:t xml:space="preserve"> </w:t>
            </w:r>
            <w:r w:rsidRPr="00F20543">
              <w:rPr>
                <w:rStyle w:val="Hyperlink"/>
                <w:noProof/>
              </w:rPr>
              <w:t>in</w:t>
            </w:r>
            <w:r w:rsidR="00544980">
              <w:rPr>
                <w:rStyle w:val="Hyperlink"/>
                <w:noProof/>
                <w:spacing w:val="-3"/>
              </w:rPr>
              <w:t xml:space="preserve"> </w:t>
            </w:r>
            <w:r w:rsidRPr="00F20543">
              <w:rPr>
                <w:rStyle w:val="Hyperlink"/>
                <w:noProof/>
              </w:rPr>
              <w:t>Context</w:t>
            </w:r>
            <w:r>
              <w:rPr>
                <w:noProof/>
                <w:webHidden/>
              </w:rPr>
              <w:tab/>
            </w:r>
            <w:r>
              <w:rPr>
                <w:noProof/>
                <w:webHidden/>
              </w:rPr>
              <w:fldChar w:fldCharType="begin"/>
            </w:r>
            <w:r>
              <w:rPr>
                <w:noProof/>
                <w:webHidden/>
              </w:rPr>
              <w:instrText xml:space="preserve"> PAGEREF _Toc228195703 \h </w:instrText>
            </w:r>
            <w:r>
              <w:rPr>
                <w:noProof/>
                <w:webHidden/>
              </w:rPr>
            </w:r>
            <w:r>
              <w:rPr>
                <w:noProof/>
                <w:webHidden/>
              </w:rPr>
              <w:fldChar w:fldCharType="separate"/>
            </w:r>
            <w:r>
              <w:rPr>
                <w:noProof/>
                <w:webHidden/>
              </w:rPr>
              <w:t>54</w:t>
            </w:r>
            <w:r>
              <w:rPr>
                <w:noProof/>
                <w:webHidden/>
              </w:rPr>
              <w:fldChar w:fldCharType="end"/>
            </w:r>
          </w:hyperlink>
        </w:p>
        <w:p w14:paraId="456F0D59" w14:textId="0EAEDF03"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04" w:history="1">
            <w:r w:rsidRPr="00F20543">
              <w:rPr>
                <w:rStyle w:val="Hyperlink"/>
                <w:noProof/>
              </w:rPr>
              <w:t>8.9</w:t>
            </w:r>
            <w:r w:rsidR="00544980">
              <w:rPr>
                <w:rStyle w:val="Hyperlink"/>
                <w:noProof/>
              </w:rPr>
              <w:t xml:space="preserve"> </w:t>
            </w:r>
            <w:r w:rsidRPr="00F20543">
              <w:rPr>
                <w:rStyle w:val="Hyperlink"/>
                <w:noProof/>
              </w:rPr>
              <w:t>Qualified</w:t>
            </w:r>
            <w:r w:rsidR="00544980">
              <w:rPr>
                <w:rStyle w:val="Hyperlink"/>
                <w:noProof/>
              </w:rPr>
              <w:t xml:space="preserve"> </w:t>
            </w:r>
            <w:r w:rsidRPr="00F20543">
              <w:rPr>
                <w:rStyle w:val="Hyperlink"/>
                <w:noProof/>
              </w:rPr>
              <w:t>Instructors</w:t>
            </w:r>
            <w:r w:rsidR="00544980">
              <w:rPr>
                <w:rStyle w:val="Hyperlink"/>
                <w:noProof/>
              </w:rPr>
              <w:t xml:space="preserve"> </w:t>
            </w:r>
            <w:r w:rsidRPr="00F20543">
              <w:rPr>
                <w:rStyle w:val="Hyperlink"/>
                <w:noProof/>
              </w:rPr>
              <w:t>and</w:t>
            </w:r>
            <w:r w:rsidR="00544980">
              <w:rPr>
                <w:rStyle w:val="Hyperlink"/>
                <w:noProof/>
                <w:spacing w:val="-3"/>
              </w:rPr>
              <w:t xml:space="preserve"> </w:t>
            </w:r>
            <w:r w:rsidRPr="00F20543">
              <w:rPr>
                <w:rStyle w:val="Hyperlink"/>
                <w:noProof/>
              </w:rPr>
              <w:t>Staff</w:t>
            </w:r>
            <w:r>
              <w:rPr>
                <w:noProof/>
                <w:webHidden/>
              </w:rPr>
              <w:tab/>
            </w:r>
            <w:r>
              <w:rPr>
                <w:noProof/>
                <w:webHidden/>
              </w:rPr>
              <w:fldChar w:fldCharType="begin"/>
            </w:r>
            <w:r>
              <w:rPr>
                <w:noProof/>
                <w:webHidden/>
              </w:rPr>
              <w:instrText xml:space="preserve"> PAGEREF _Toc228195704 \h </w:instrText>
            </w:r>
            <w:r>
              <w:rPr>
                <w:noProof/>
                <w:webHidden/>
              </w:rPr>
            </w:r>
            <w:r>
              <w:rPr>
                <w:noProof/>
                <w:webHidden/>
              </w:rPr>
              <w:fldChar w:fldCharType="separate"/>
            </w:r>
            <w:r>
              <w:rPr>
                <w:noProof/>
                <w:webHidden/>
              </w:rPr>
              <w:t>55</w:t>
            </w:r>
            <w:r>
              <w:rPr>
                <w:noProof/>
                <w:webHidden/>
              </w:rPr>
              <w:fldChar w:fldCharType="end"/>
            </w:r>
          </w:hyperlink>
        </w:p>
        <w:p w14:paraId="505FEE0A" w14:textId="33BECBCA"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05" w:history="1">
            <w:r w:rsidRPr="00F20543">
              <w:rPr>
                <w:rStyle w:val="Hyperlink"/>
                <w:noProof/>
              </w:rPr>
              <w:t>8.10</w:t>
            </w:r>
            <w:r w:rsidR="00544980">
              <w:rPr>
                <w:rStyle w:val="Hyperlink"/>
                <w:noProof/>
              </w:rPr>
              <w:t xml:space="preserve"> </w:t>
            </w:r>
            <w:r w:rsidRPr="00F20543">
              <w:rPr>
                <w:rStyle w:val="Hyperlink"/>
                <w:noProof/>
              </w:rPr>
              <w:t>Current</w:t>
            </w:r>
            <w:r w:rsidR="00544980">
              <w:rPr>
                <w:rStyle w:val="Hyperlink"/>
                <w:noProof/>
              </w:rPr>
              <w:t xml:space="preserve"> </w:t>
            </w:r>
            <w:r w:rsidRPr="00F20543">
              <w:rPr>
                <w:rStyle w:val="Hyperlink"/>
                <w:noProof/>
              </w:rPr>
              <w:t>Partnerships</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Support</w:t>
            </w:r>
            <w:r w:rsidR="00544980">
              <w:rPr>
                <w:rStyle w:val="Hyperlink"/>
                <w:noProof/>
              </w:rPr>
              <w:t xml:space="preserve"> </w:t>
            </w:r>
            <w:r w:rsidRPr="00F20543">
              <w:rPr>
                <w:rStyle w:val="Hyperlink"/>
                <w:noProof/>
              </w:rPr>
              <w:t>Services</w:t>
            </w:r>
            <w:r w:rsidR="00544980">
              <w:rPr>
                <w:rStyle w:val="Hyperlink"/>
                <w:noProof/>
              </w:rPr>
              <w:t xml:space="preserve"> </w:t>
            </w:r>
            <w:r w:rsidRPr="00F20543">
              <w:rPr>
                <w:rStyle w:val="Hyperlink"/>
                <w:noProof/>
              </w:rPr>
              <w:t>for</w:t>
            </w:r>
            <w:r w:rsidR="00544980">
              <w:rPr>
                <w:rStyle w:val="Hyperlink"/>
                <w:noProof/>
              </w:rPr>
              <w:t xml:space="preserve"> </w:t>
            </w:r>
            <w:r w:rsidRPr="00F20543">
              <w:rPr>
                <w:rStyle w:val="Hyperlink"/>
                <w:noProof/>
              </w:rPr>
              <w:t>Development</w:t>
            </w:r>
            <w:r w:rsidR="00544980">
              <w:rPr>
                <w:rStyle w:val="Hyperlink"/>
                <w:noProof/>
              </w:rPr>
              <w:t xml:space="preserve"> </w:t>
            </w:r>
            <w:r w:rsidRPr="00F20543">
              <w:rPr>
                <w:rStyle w:val="Hyperlink"/>
                <w:noProof/>
              </w:rPr>
              <w:t>of</w:t>
            </w:r>
            <w:r w:rsidR="00544980">
              <w:rPr>
                <w:rStyle w:val="Hyperlink"/>
                <w:noProof/>
                <w:spacing w:val="-28"/>
              </w:rPr>
              <w:t xml:space="preserve"> </w:t>
            </w:r>
            <w:r w:rsidRPr="00F20543">
              <w:rPr>
                <w:rStyle w:val="Hyperlink"/>
                <w:noProof/>
              </w:rPr>
              <w:t>Career</w:t>
            </w:r>
            <w:r w:rsidR="00544980">
              <w:rPr>
                <w:rStyle w:val="Hyperlink"/>
                <w:noProof/>
              </w:rPr>
              <w:t xml:space="preserve"> </w:t>
            </w:r>
            <w:r w:rsidRPr="00F20543">
              <w:rPr>
                <w:rStyle w:val="Hyperlink"/>
                <w:noProof/>
              </w:rPr>
              <w:t>Pathways</w:t>
            </w:r>
            <w:r>
              <w:rPr>
                <w:noProof/>
                <w:webHidden/>
              </w:rPr>
              <w:tab/>
            </w:r>
            <w:r>
              <w:rPr>
                <w:noProof/>
                <w:webHidden/>
              </w:rPr>
              <w:fldChar w:fldCharType="begin"/>
            </w:r>
            <w:r>
              <w:rPr>
                <w:noProof/>
                <w:webHidden/>
              </w:rPr>
              <w:instrText xml:space="preserve"> PAGEREF _Toc228195705 \h </w:instrText>
            </w:r>
            <w:r>
              <w:rPr>
                <w:noProof/>
                <w:webHidden/>
              </w:rPr>
            </w:r>
            <w:r>
              <w:rPr>
                <w:noProof/>
                <w:webHidden/>
              </w:rPr>
              <w:fldChar w:fldCharType="separate"/>
            </w:r>
            <w:r>
              <w:rPr>
                <w:noProof/>
                <w:webHidden/>
              </w:rPr>
              <w:t>56</w:t>
            </w:r>
            <w:r>
              <w:rPr>
                <w:noProof/>
                <w:webHidden/>
              </w:rPr>
              <w:fldChar w:fldCharType="end"/>
            </w:r>
          </w:hyperlink>
        </w:p>
        <w:p w14:paraId="0B3BE641" w14:textId="3FEC1E6A"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06" w:history="1">
            <w:r w:rsidRPr="00F20543">
              <w:rPr>
                <w:rStyle w:val="Hyperlink"/>
                <w:noProof/>
              </w:rPr>
              <w:t>8.11</w:t>
            </w:r>
            <w:r w:rsidR="00544980">
              <w:rPr>
                <w:rStyle w:val="Hyperlink"/>
                <w:noProof/>
              </w:rPr>
              <w:t xml:space="preserve"> </w:t>
            </w:r>
            <w:r w:rsidRPr="00F20543">
              <w:rPr>
                <w:rStyle w:val="Hyperlink"/>
                <w:noProof/>
              </w:rPr>
              <w:t>High</w:t>
            </w:r>
            <w:r w:rsidR="00544980">
              <w:rPr>
                <w:rStyle w:val="Hyperlink"/>
                <w:noProof/>
              </w:rPr>
              <w:t xml:space="preserve"> </w:t>
            </w:r>
            <w:r w:rsidRPr="00F20543">
              <w:rPr>
                <w:rStyle w:val="Hyperlink"/>
                <w:noProof/>
              </w:rPr>
              <w:t>Quality</w:t>
            </w:r>
            <w:r w:rsidR="00544980">
              <w:rPr>
                <w:rStyle w:val="Hyperlink"/>
                <w:noProof/>
              </w:rPr>
              <w:t xml:space="preserve"> </w:t>
            </w:r>
            <w:r w:rsidRPr="00F20543">
              <w:rPr>
                <w:rStyle w:val="Hyperlink"/>
                <w:noProof/>
              </w:rPr>
              <w:t>Information</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Data</w:t>
            </w:r>
            <w:r w:rsidR="00544980">
              <w:rPr>
                <w:rStyle w:val="Hyperlink"/>
                <w:noProof/>
              </w:rPr>
              <w:t xml:space="preserve"> </w:t>
            </w:r>
            <w:r w:rsidRPr="00F20543">
              <w:rPr>
                <w:rStyle w:val="Hyperlink"/>
                <w:noProof/>
              </w:rPr>
              <w:t>Collection</w:t>
            </w:r>
            <w:r w:rsidR="00544980">
              <w:rPr>
                <w:rStyle w:val="Hyperlink"/>
                <w:noProof/>
                <w:spacing w:val="-9"/>
              </w:rPr>
              <w:t xml:space="preserve"> </w:t>
            </w:r>
            <w:r w:rsidRPr="00F20543">
              <w:rPr>
                <w:rStyle w:val="Hyperlink"/>
                <w:noProof/>
              </w:rPr>
              <w:t>System</w:t>
            </w:r>
            <w:r>
              <w:rPr>
                <w:noProof/>
                <w:webHidden/>
              </w:rPr>
              <w:tab/>
            </w:r>
            <w:r>
              <w:rPr>
                <w:noProof/>
                <w:webHidden/>
              </w:rPr>
              <w:fldChar w:fldCharType="begin"/>
            </w:r>
            <w:r>
              <w:rPr>
                <w:noProof/>
                <w:webHidden/>
              </w:rPr>
              <w:instrText xml:space="preserve"> PAGEREF _Toc228195706 \h </w:instrText>
            </w:r>
            <w:r>
              <w:rPr>
                <w:noProof/>
                <w:webHidden/>
              </w:rPr>
            </w:r>
            <w:r>
              <w:rPr>
                <w:noProof/>
                <w:webHidden/>
              </w:rPr>
              <w:fldChar w:fldCharType="separate"/>
            </w:r>
            <w:r>
              <w:rPr>
                <w:noProof/>
                <w:webHidden/>
              </w:rPr>
              <w:t>57</w:t>
            </w:r>
            <w:r>
              <w:rPr>
                <w:noProof/>
                <w:webHidden/>
              </w:rPr>
              <w:fldChar w:fldCharType="end"/>
            </w:r>
          </w:hyperlink>
        </w:p>
        <w:p w14:paraId="13FCFF51" w14:textId="4328095C"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07" w:history="1">
            <w:r w:rsidRPr="00F20543">
              <w:rPr>
                <w:rStyle w:val="Hyperlink"/>
                <w:noProof/>
              </w:rPr>
              <w:t>8.12</w:t>
            </w:r>
            <w:r w:rsidR="00544980">
              <w:rPr>
                <w:rStyle w:val="Hyperlink"/>
                <w:noProof/>
              </w:rPr>
              <w:t xml:space="preserve"> </w:t>
            </w:r>
            <w:r w:rsidRPr="00F20543">
              <w:rPr>
                <w:rStyle w:val="Hyperlink"/>
                <w:noProof/>
              </w:rPr>
              <w:t>Programs</w:t>
            </w:r>
            <w:r w:rsidR="00544980">
              <w:rPr>
                <w:rStyle w:val="Hyperlink"/>
                <w:noProof/>
              </w:rPr>
              <w:t xml:space="preserve"> </w:t>
            </w:r>
            <w:r w:rsidRPr="00F20543">
              <w:rPr>
                <w:rStyle w:val="Hyperlink"/>
                <w:noProof/>
              </w:rPr>
              <w:t>for</w:t>
            </w:r>
            <w:r w:rsidR="00544980">
              <w:rPr>
                <w:rStyle w:val="Hyperlink"/>
                <w:noProof/>
              </w:rPr>
              <w:t xml:space="preserve"> </w:t>
            </w:r>
            <w:r w:rsidRPr="00F20543">
              <w:rPr>
                <w:rStyle w:val="Hyperlink"/>
                <w:noProof/>
              </w:rPr>
              <w:t>Corrections</w:t>
            </w:r>
            <w:r w:rsidR="00544980">
              <w:rPr>
                <w:rStyle w:val="Hyperlink"/>
                <w:noProof/>
              </w:rPr>
              <w:t xml:space="preserve"> </w:t>
            </w:r>
            <w:r w:rsidRPr="00F20543">
              <w:rPr>
                <w:rStyle w:val="Hyperlink"/>
                <w:noProof/>
              </w:rPr>
              <w:t>Education</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Other</w:t>
            </w:r>
            <w:r w:rsidR="00544980">
              <w:rPr>
                <w:rStyle w:val="Hyperlink"/>
                <w:noProof/>
              </w:rPr>
              <w:t xml:space="preserve"> </w:t>
            </w:r>
            <w:r w:rsidRPr="00F20543">
              <w:rPr>
                <w:rStyle w:val="Hyperlink"/>
                <w:noProof/>
              </w:rPr>
              <w:t>Institutionalized</w:t>
            </w:r>
            <w:r w:rsidR="00544980">
              <w:rPr>
                <w:rStyle w:val="Hyperlink"/>
                <w:noProof/>
              </w:rPr>
              <w:t xml:space="preserve"> </w:t>
            </w:r>
            <w:r w:rsidRPr="00F20543">
              <w:rPr>
                <w:rStyle w:val="Hyperlink"/>
                <w:noProof/>
              </w:rPr>
              <w:t>Individuals</w:t>
            </w:r>
            <w:r>
              <w:rPr>
                <w:noProof/>
                <w:webHidden/>
              </w:rPr>
              <w:tab/>
            </w:r>
            <w:r>
              <w:rPr>
                <w:noProof/>
                <w:webHidden/>
              </w:rPr>
              <w:fldChar w:fldCharType="begin"/>
            </w:r>
            <w:r>
              <w:rPr>
                <w:noProof/>
                <w:webHidden/>
              </w:rPr>
              <w:instrText xml:space="preserve"> PAGEREF _Toc228195707 \h </w:instrText>
            </w:r>
            <w:r>
              <w:rPr>
                <w:noProof/>
                <w:webHidden/>
              </w:rPr>
            </w:r>
            <w:r>
              <w:rPr>
                <w:noProof/>
                <w:webHidden/>
              </w:rPr>
              <w:fldChar w:fldCharType="separate"/>
            </w:r>
            <w:r>
              <w:rPr>
                <w:noProof/>
                <w:webHidden/>
              </w:rPr>
              <w:t>58</w:t>
            </w:r>
            <w:r>
              <w:rPr>
                <w:noProof/>
                <w:webHidden/>
              </w:rPr>
              <w:fldChar w:fldCharType="end"/>
            </w:r>
          </w:hyperlink>
        </w:p>
        <w:p w14:paraId="6BDB86A3" w14:textId="168DD78F"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08" w:history="1">
            <w:r w:rsidRPr="00F20543">
              <w:rPr>
                <w:rStyle w:val="Hyperlink"/>
                <w:noProof/>
              </w:rPr>
              <w:t>8.13</w:t>
            </w:r>
            <w:r w:rsidR="00544980">
              <w:rPr>
                <w:rStyle w:val="Hyperlink"/>
                <w:noProof/>
              </w:rPr>
              <w:t xml:space="preserve"> </w:t>
            </w:r>
            <w:r w:rsidRPr="00F20543">
              <w:rPr>
                <w:rStyle w:val="Hyperlink"/>
                <w:noProof/>
              </w:rPr>
              <w:t>Integrated</w:t>
            </w:r>
            <w:r w:rsidR="00544980">
              <w:rPr>
                <w:rStyle w:val="Hyperlink"/>
                <w:noProof/>
              </w:rPr>
              <w:t xml:space="preserve"> </w:t>
            </w:r>
            <w:r w:rsidRPr="00F20543">
              <w:rPr>
                <w:rStyle w:val="Hyperlink"/>
                <w:noProof/>
              </w:rPr>
              <w:t>Education</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Training</w:t>
            </w:r>
            <w:r>
              <w:rPr>
                <w:noProof/>
                <w:webHidden/>
              </w:rPr>
              <w:tab/>
            </w:r>
            <w:r>
              <w:rPr>
                <w:noProof/>
                <w:webHidden/>
              </w:rPr>
              <w:fldChar w:fldCharType="begin"/>
            </w:r>
            <w:r>
              <w:rPr>
                <w:noProof/>
                <w:webHidden/>
              </w:rPr>
              <w:instrText xml:space="preserve"> PAGEREF _Toc228195708 \h </w:instrText>
            </w:r>
            <w:r>
              <w:rPr>
                <w:noProof/>
                <w:webHidden/>
              </w:rPr>
            </w:r>
            <w:r>
              <w:rPr>
                <w:noProof/>
                <w:webHidden/>
              </w:rPr>
              <w:fldChar w:fldCharType="separate"/>
            </w:r>
            <w:r>
              <w:rPr>
                <w:noProof/>
                <w:webHidden/>
              </w:rPr>
              <w:t>59</w:t>
            </w:r>
            <w:r>
              <w:rPr>
                <w:noProof/>
                <w:webHidden/>
              </w:rPr>
              <w:fldChar w:fldCharType="end"/>
            </w:r>
          </w:hyperlink>
        </w:p>
        <w:p w14:paraId="5FC90E9A" w14:textId="6ED85D2E" w:rsidR="00D355A0" w:rsidRDefault="00083A4E">
          <w:pPr>
            <w:pStyle w:val="TOC1"/>
            <w:tabs>
              <w:tab w:val="right" w:leader="dot" w:pos="9350"/>
            </w:tabs>
            <w:rPr>
              <w:rFonts w:asciiTheme="minorHAnsi" w:eastAsiaTheme="minorEastAsia" w:hAnsiTheme="minorHAnsi" w:cstheme="minorBidi"/>
              <w:b w:val="0"/>
              <w:bCs w:val="0"/>
              <w:noProof/>
              <w:kern w:val="2"/>
              <w:sz w:val="24"/>
              <w:szCs w:val="24"/>
              <w:lang w:bidi="ar-SA"/>
              <w14:ligatures w14:val="standardContextual"/>
            </w:rPr>
          </w:pPr>
          <w:hyperlink w:anchor="_Toc228195709" w:history="1">
            <w:r w:rsidRPr="00F20543">
              <w:rPr>
                <w:rStyle w:val="Hyperlink"/>
                <w:noProof/>
              </w:rPr>
              <w:t>Appendicies</w:t>
            </w:r>
            <w:r>
              <w:rPr>
                <w:noProof/>
                <w:webHidden/>
              </w:rPr>
              <w:tab/>
            </w:r>
            <w:r w:rsidR="00D355A0">
              <w:rPr>
                <w:noProof/>
                <w:webHidden/>
              </w:rPr>
              <w:fldChar w:fldCharType="begin"/>
            </w:r>
            <w:r w:rsidR="00D355A0">
              <w:rPr>
                <w:noProof/>
                <w:webHidden/>
              </w:rPr>
              <w:instrText xml:space="preserve"> PAGEREF _Toc228195709 \h </w:instrText>
            </w:r>
            <w:r w:rsidR="00D355A0">
              <w:rPr>
                <w:noProof/>
                <w:webHidden/>
              </w:rPr>
            </w:r>
            <w:r w:rsidR="00D355A0">
              <w:rPr>
                <w:noProof/>
                <w:webHidden/>
              </w:rPr>
              <w:fldChar w:fldCharType="separate"/>
            </w:r>
            <w:r>
              <w:rPr>
                <w:noProof/>
                <w:webHidden/>
              </w:rPr>
              <w:t>61</w:t>
            </w:r>
            <w:r w:rsidR="00D355A0">
              <w:rPr>
                <w:noProof/>
                <w:webHidden/>
              </w:rPr>
              <w:fldChar w:fldCharType="end"/>
            </w:r>
          </w:hyperlink>
        </w:p>
        <w:p w14:paraId="3F421FA8" w14:textId="7149841E"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10" w:history="1">
            <w:r w:rsidRPr="00F20543">
              <w:rPr>
                <w:rStyle w:val="Hyperlink"/>
                <w:noProof/>
              </w:rPr>
              <w:t>Appendix</w:t>
            </w:r>
            <w:r w:rsidR="00544980">
              <w:rPr>
                <w:rStyle w:val="Hyperlink"/>
                <w:noProof/>
              </w:rPr>
              <w:t xml:space="preserve"> </w:t>
            </w:r>
            <w:r w:rsidRPr="00F20543">
              <w:rPr>
                <w:rStyle w:val="Hyperlink"/>
                <w:noProof/>
              </w:rPr>
              <w:t>A:</w:t>
            </w:r>
            <w:r w:rsidR="00544980">
              <w:rPr>
                <w:rStyle w:val="Hyperlink"/>
                <w:noProof/>
              </w:rPr>
              <w:t xml:space="preserve"> </w:t>
            </w:r>
            <w:r w:rsidRPr="00F20543">
              <w:rPr>
                <w:rStyle w:val="Hyperlink"/>
                <w:noProof/>
              </w:rPr>
              <w:t>Assurances</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Certifications</w:t>
            </w:r>
            <w:r>
              <w:rPr>
                <w:noProof/>
                <w:webHidden/>
              </w:rPr>
              <w:tab/>
            </w:r>
            <w:r>
              <w:rPr>
                <w:noProof/>
                <w:webHidden/>
              </w:rPr>
              <w:fldChar w:fldCharType="begin"/>
            </w:r>
            <w:r>
              <w:rPr>
                <w:noProof/>
                <w:webHidden/>
              </w:rPr>
              <w:instrText xml:space="preserve"> PAGEREF _Toc228195710 \h </w:instrText>
            </w:r>
            <w:r>
              <w:rPr>
                <w:noProof/>
                <w:webHidden/>
              </w:rPr>
            </w:r>
            <w:r>
              <w:rPr>
                <w:noProof/>
                <w:webHidden/>
              </w:rPr>
              <w:fldChar w:fldCharType="separate"/>
            </w:r>
            <w:r>
              <w:rPr>
                <w:noProof/>
                <w:webHidden/>
              </w:rPr>
              <w:t>62</w:t>
            </w:r>
            <w:r>
              <w:rPr>
                <w:noProof/>
                <w:webHidden/>
              </w:rPr>
              <w:fldChar w:fldCharType="end"/>
            </w:r>
          </w:hyperlink>
        </w:p>
        <w:p w14:paraId="66C55795" w14:textId="341014B2"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11" w:history="1">
            <w:r w:rsidRPr="00F20543">
              <w:rPr>
                <w:rStyle w:val="Hyperlink"/>
                <w:noProof/>
              </w:rPr>
              <w:t>A.1</w:t>
            </w:r>
            <w:r w:rsidR="00544980">
              <w:rPr>
                <w:rStyle w:val="Hyperlink"/>
                <w:noProof/>
              </w:rPr>
              <w:t xml:space="preserve"> </w:t>
            </w:r>
            <w:r w:rsidRPr="00F20543">
              <w:rPr>
                <w:rStyle w:val="Hyperlink"/>
                <w:noProof/>
              </w:rPr>
              <w:t>General</w:t>
            </w:r>
            <w:r w:rsidR="00544980">
              <w:rPr>
                <w:rStyle w:val="Hyperlink"/>
                <w:noProof/>
              </w:rPr>
              <w:t xml:space="preserve"> </w:t>
            </w:r>
            <w:r w:rsidRPr="00F20543">
              <w:rPr>
                <w:rStyle w:val="Hyperlink"/>
                <w:noProof/>
              </w:rPr>
              <w:t>Assurances</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Certifications</w:t>
            </w:r>
            <w:r>
              <w:rPr>
                <w:noProof/>
                <w:webHidden/>
              </w:rPr>
              <w:tab/>
            </w:r>
            <w:r>
              <w:rPr>
                <w:noProof/>
                <w:webHidden/>
              </w:rPr>
              <w:fldChar w:fldCharType="begin"/>
            </w:r>
            <w:r>
              <w:rPr>
                <w:noProof/>
                <w:webHidden/>
              </w:rPr>
              <w:instrText xml:space="preserve"> PAGEREF _Toc228195711 \h </w:instrText>
            </w:r>
            <w:r>
              <w:rPr>
                <w:noProof/>
                <w:webHidden/>
              </w:rPr>
            </w:r>
            <w:r>
              <w:rPr>
                <w:noProof/>
                <w:webHidden/>
              </w:rPr>
              <w:fldChar w:fldCharType="separate"/>
            </w:r>
            <w:r>
              <w:rPr>
                <w:noProof/>
                <w:webHidden/>
              </w:rPr>
              <w:t>62</w:t>
            </w:r>
            <w:r>
              <w:rPr>
                <w:noProof/>
                <w:webHidden/>
              </w:rPr>
              <w:fldChar w:fldCharType="end"/>
            </w:r>
          </w:hyperlink>
        </w:p>
        <w:p w14:paraId="3BBDCA04" w14:textId="437F58A0"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12" w:history="1">
            <w:r w:rsidRPr="00F20543">
              <w:rPr>
                <w:rStyle w:val="Hyperlink"/>
                <w:noProof/>
              </w:rPr>
              <w:t>A.2</w:t>
            </w:r>
            <w:r w:rsidR="00544980">
              <w:rPr>
                <w:rStyle w:val="Hyperlink"/>
                <w:noProof/>
              </w:rPr>
              <w:t xml:space="preserve"> </w:t>
            </w:r>
            <w:r w:rsidRPr="00F20543">
              <w:rPr>
                <w:rStyle w:val="Hyperlink"/>
                <w:noProof/>
              </w:rPr>
              <w:t>Specific</w:t>
            </w:r>
            <w:r w:rsidR="00544980">
              <w:rPr>
                <w:rStyle w:val="Hyperlink"/>
                <w:noProof/>
              </w:rPr>
              <w:t xml:space="preserve"> </w:t>
            </w:r>
            <w:r w:rsidRPr="00F20543">
              <w:rPr>
                <w:rStyle w:val="Hyperlink"/>
                <w:noProof/>
              </w:rPr>
              <w:t>Assurances</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Requirements</w:t>
            </w:r>
            <w:r>
              <w:rPr>
                <w:noProof/>
                <w:webHidden/>
              </w:rPr>
              <w:tab/>
            </w:r>
            <w:r>
              <w:rPr>
                <w:noProof/>
                <w:webHidden/>
              </w:rPr>
              <w:fldChar w:fldCharType="begin"/>
            </w:r>
            <w:r>
              <w:rPr>
                <w:noProof/>
                <w:webHidden/>
              </w:rPr>
              <w:instrText xml:space="preserve"> PAGEREF _Toc228195712 \h </w:instrText>
            </w:r>
            <w:r>
              <w:rPr>
                <w:noProof/>
                <w:webHidden/>
              </w:rPr>
            </w:r>
            <w:r>
              <w:rPr>
                <w:noProof/>
                <w:webHidden/>
              </w:rPr>
              <w:fldChar w:fldCharType="separate"/>
            </w:r>
            <w:r>
              <w:rPr>
                <w:noProof/>
                <w:webHidden/>
              </w:rPr>
              <w:t>62</w:t>
            </w:r>
            <w:r>
              <w:rPr>
                <w:noProof/>
                <w:webHidden/>
              </w:rPr>
              <w:fldChar w:fldCharType="end"/>
            </w:r>
          </w:hyperlink>
        </w:p>
        <w:p w14:paraId="7AFBE1F4" w14:textId="666DBDFB"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13" w:history="1">
            <w:r w:rsidRPr="00F20543">
              <w:rPr>
                <w:rStyle w:val="Hyperlink"/>
                <w:noProof/>
              </w:rPr>
              <w:t>A.3</w:t>
            </w:r>
            <w:r w:rsidR="00544980">
              <w:rPr>
                <w:rStyle w:val="Hyperlink"/>
                <w:noProof/>
              </w:rPr>
              <w:t xml:space="preserve"> </w:t>
            </w:r>
            <w:r w:rsidRPr="00F20543">
              <w:rPr>
                <w:rStyle w:val="Hyperlink"/>
                <w:noProof/>
              </w:rPr>
              <w:t>Assurances</w:t>
            </w:r>
            <w:r w:rsidR="00544980">
              <w:rPr>
                <w:rStyle w:val="Hyperlink"/>
                <w:noProof/>
              </w:rPr>
              <w:t xml:space="preserve"> </w:t>
            </w:r>
            <w:r w:rsidRPr="00F20543">
              <w:rPr>
                <w:rStyle w:val="Hyperlink"/>
                <w:noProof/>
              </w:rPr>
              <w:t>for</w:t>
            </w:r>
            <w:r w:rsidR="00544980">
              <w:rPr>
                <w:rStyle w:val="Hyperlink"/>
                <w:noProof/>
              </w:rPr>
              <w:t xml:space="preserve"> </w:t>
            </w:r>
            <w:r w:rsidRPr="00F20543">
              <w:rPr>
                <w:rStyle w:val="Hyperlink"/>
                <w:noProof/>
              </w:rPr>
              <w:t>Public</w:t>
            </w:r>
            <w:r w:rsidR="00544980">
              <w:rPr>
                <w:rStyle w:val="Hyperlink"/>
                <w:noProof/>
              </w:rPr>
              <w:t xml:space="preserve"> </w:t>
            </w:r>
            <w:r w:rsidRPr="00F20543">
              <w:rPr>
                <w:rStyle w:val="Hyperlink"/>
                <w:noProof/>
              </w:rPr>
              <w:t>or</w:t>
            </w:r>
            <w:r w:rsidR="00544980">
              <w:rPr>
                <w:rStyle w:val="Hyperlink"/>
                <w:noProof/>
              </w:rPr>
              <w:t xml:space="preserve"> </w:t>
            </w:r>
            <w:r w:rsidRPr="00F20543">
              <w:rPr>
                <w:rStyle w:val="Hyperlink"/>
                <w:noProof/>
              </w:rPr>
              <w:t>Private</w:t>
            </w:r>
            <w:r w:rsidR="00544980">
              <w:rPr>
                <w:rStyle w:val="Hyperlink"/>
                <w:noProof/>
              </w:rPr>
              <w:t xml:space="preserve"> </w:t>
            </w:r>
            <w:r w:rsidRPr="00F20543">
              <w:rPr>
                <w:rStyle w:val="Hyperlink"/>
                <w:noProof/>
              </w:rPr>
              <w:t>Nonprofit</w:t>
            </w:r>
            <w:r w:rsidR="00544980">
              <w:rPr>
                <w:rStyle w:val="Hyperlink"/>
                <w:noProof/>
              </w:rPr>
              <w:t xml:space="preserve"> </w:t>
            </w:r>
            <w:r w:rsidRPr="00F20543">
              <w:rPr>
                <w:rStyle w:val="Hyperlink"/>
                <w:noProof/>
              </w:rPr>
              <w:t>Organizations</w:t>
            </w:r>
            <w:r>
              <w:rPr>
                <w:noProof/>
                <w:webHidden/>
              </w:rPr>
              <w:tab/>
            </w:r>
            <w:r>
              <w:rPr>
                <w:noProof/>
                <w:webHidden/>
              </w:rPr>
              <w:fldChar w:fldCharType="begin"/>
            </w:r>
            <w:r>
              <w:rPr>
                <w:noProof/>
                <w:webHidden/>
              </w:rPr>
              <w:instrText xml:space="preserve"> PAGEREF _Toc228195713 \h </w:instrText>
            </w:r>
            <w:r>
              <w:rPr>
                <w:noProof/>
                <w:webHidden/>
              </w:rPr>
            </w:r>
            <w:r>
              <w:rPr>
                <w:noProof/>
                <w:webHidden/>
              </w:rPr>
              <w:fldChar w:fldCharType="separate"/>
            </w:r>
            <w:r>
              <w:rPr>
                <w:noProof/>
                <w:webHidden/>
              </w:rPr>
              <w:t>66</w:t>
            </w:r>
            <w:r>
              <w:rPr>
                <w:noProof/>
                <w:webHidden/>
              </w:rPr>
              <w:fldChar w:fldCharType="end"/>
            </w:r>
          </w:hyperlink>
        </w:p>
        <w:p w14:paraId="2C183A10" w14:textId="407B4627"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14" w:history="1">
            <w:r w:rsidRPr="00F20543">
              <w:rPr>
                <w:rStyle w:val="Hyperlink"/>
                <w:noProof/>
              </w:rPr>
              <w:t>A.4</w:t>
            </w:r>
            <w:r w:rsidR="00544980">
              <w:rPr>
                <w:rStyle w:val="Hyperlink"/>
                <w:noProof/>
              </w:rPr>
              <w:t xml:space="preserve"> </w:t>
            </w:r>
            <w:r w:rsidRPr="00F20543">
              <w:rPr>
                <w:rStyle w:val="Hyperlink"/>
                <w:noProof/>
              </w:rPr>
              <w:t>Audit</w:t>
            </w:r>
            <w:r w:rsidR="00544980">
              <w:rPr>
                <w:rStyle w:val="Hyperlink"/>
                <w:noProof/>
              </w:rPr>
              <w:t xml:space="preserve"> </w:t>
            </w:r>
            <w:r w:rsidRPr="00F20543">
              <w:rPr>
                <w:rStyle w:val="Hyperlink"/>
                <w:noProof/>
              </w:rPr>
              <w:t>Requirements</w:t>
            </w:r>
            <w:r>
              <w:rPr>
                <w:noProof/>
                <w:webHidden/>
              </w:rPr>
              <w:tab/>
            </w:r>
            <w:r>
              <w:rPr>
                <w:noProof/>
                <w:webHidden/>
              </w:rPr>
              <w:fldChar w:fldCharType="begin"/>
            </w:r>
            <w:r>
              <w:rPr>
                <w:noProof/>
                <w:webHidden/>
              </w:rPr>
              <w:instrText xml:space="preserve"> PAGEREF _Toc228195714 \h </w:instrText>
            </w:r>
            <w:r>
              <w:rPr>
                <w:noProof/>
                <w:webHidden/>
              </w:rPr>
            </w:r>
            <w:r>
              <w:rPr>
                <w:noProof/>
                <w:webHidden/>
              </w:rPr>
              <w:fldChar w:fldCharType="separate"/>
            </w:r>
            <w:r>
              <w:rPr>
                <w:noProof/>
                <w:webHidden/>
              </w:rPr>
              <w:t>67</w:t>
            </w:r>
            <w:r>
              <w:rPr>
                <w:noProof/>
                <w:webHidden/>
              </w:rPr>
              <w:fldChar w:fldCharType="end"/>
            </w:r>
          </w:hyperlink>
        </w:p>
        <w:p w14:paraId="38784B5C" w14:textId="0ACF0B0C"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15" w:history="1">
            <w:r w:rsidRPr="00F20543">
              <w:rPr>
                <w:rStyle w:val="Hyperlink"/>
                <w:noProof/>
              </w:rPr>
              <w:t>A.5</w:t>
            </w:r>
            <w:r w:rsidR="00544980">
              <w:rPr>
                <w:rStyle w:val="Hyperlink"/>
                <w:noProof/>
              </w:rPr>
              <w:t xml:space="preserve"> </w:t>
            </w:r>
            <w:r w:rsidRPr="00F20543">
              <w:rPr>
                <w:rStyle w:val="Hyperlink"/>
                <w:noProof/>
              </w:rPr>
              <w:t>Annual</w:t>
            </w:r>
            <w:r w:rsidR="00544980">
              <w:rPr>
                <w:rStyle w:val="Hyperlink"/>
                <w:noProof/>
              </w:rPr>
              <w:t xml:space="preserve"> </w:t>
            </w:r>
            <w:r w:rsidRPr="00F20543">
              <w:rPr>
                <w:rStyle w:val="Hyperlink"/>
                <w:noProof/>
              </w:rPr>
              <w:t>Audit</w:t>
            </w:r>
            <w:r w:rsidR="00544980">
              <w:rPr>
                <w:rStyle w:val="Hyperlink"/>
                <w:noProof/>
              </w:rPr>
              <w:t xml:space="preserve"> </w:t>
            </w:r>
            <w:r w:rsidRPr="00F20543">
              <w:rPr>
                <w:rStyle w:val="Hyperlink"/>
                <w:noProof/>
              </w:rPr>
              <w:t>Status</w:t>
            </w:r>
            <w:r w:rsidR="00544980">
              <w:rPr>
                <w:rStyle w:val="Hyperlink"/>
                <w:noProof/>
              </w:rPr>
              <w:t xml:space="preserve"> </w:t>
            </w:r>
            <w:r w:rsidRPr="00F20543">
              <w:rPr>
                <w:rStyle w:val="Hyperlink"/>
                <w:noProof/>
              </w:rPr>
              <w:t>Certification</w:t>
            </w:r>
            <w:r>
              <w:rPr>
                <w:noProof/>
                <w:webHidden/>
              </w:rPr>
              <w:tab/>
            </w:r>
            <w:r>
              <w:rPr>
                <w:noProof/>
                <w:webHidden/>
              </w:rPr>
              <w:fldChar w:fldCharType="begin"/>
            </w:r>
            <w:r>
              <w:rPr>
                <w:noProof/>
                <w:webHidden/>
              </w:rPr>
              <w:instrText xml:space="preserve"> PAGEREF _Toc228195715 \h </w:instrText>
            </w:r>
            <w:r>
              <w:rPr>
                <w:noProof/>
                <w:webHidden/>
              </w:rPr>
            </w:r>
            <w:r>
              <w:rPr>
                <w:noProof/>
                <w:webHidden/>
              </w:rPr>
              <w:fldChar w:fldCharType="separate"/>
            </w:r>
            <w:r>
              <w:rPr>
                <w:noProof/>
                <w:webHidden/>
              </w:rPr>
              <w:t>67</w:t>
            </w:r>
            <w:r>
              <w:rPr>
                <w:noProof/>
                <w:webHidden/>
              </w:rPr>
              <w:fldChar w:fldCharType="end"/>
            </w:r>
          </w:hyperlink>
        </w:p>
        <w:p w14:paraId="79EFD033" w14:textId="63E797AC"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16" w:history="1">
            <w:r w:rsidRPr="00F20543">
              <w:rPr>
                <w:rStyle w:val="Hyperlink"/>
                <w:noProof/>
              </w:rPr>
              <w:t>Appendix</w:t>
            </w:r>
            <w:r w:rsidR="00544980">
              <w:rPr>
                <w:rStyle w:val="Hyperlink"/>
                <w:noProof/>
              </w:rPr>
              <w:t xml:space="preserve"> </w:t>
            </w:r>
            <w:r w:rsidRPr="00F20543">
              <w:rPr>
                <w:rStyle w:val="Hyperlink"/>
                <w:noProof/>
              </w:rPr>
              <w:t>B:</w:t>
            </w:r>
            <w:r w:rsidR="00544980">
              <w:rPr>
                <w:rStyle w:val="Hyperlink"/>
                <w:noProof/>
              </w:rPr>
              <w:t xml:space="preserve"> </w:t>
            </w:r>
            <w:r w:rsidRPr="00F20543">
              <w:rPr>
                <w:rStyle w:val="Hyperlink"/>
                <w:noProof/>
              </w:rPr>
              <w:t>Due</w:t>
            </w:r>
            <w:r w:rsidR="00544980">
              <w:rPr>
                <w:rStyle w:val="Hyperlink"/>
                <w:noProof/>
              </w:rPr>
              <w:t xml:space="preserve"> </w:t>
            </w:r>
            <w:r w:rsidRPr="00F20543">
              <w:rPr>
                <w:rStyle w:val="Hyperlink"/>
                <w:noProof/>
              </w:rPr>
              <w:t>Dates</w:t>
            </w:r>
            <w:r w:rsidR="00544980">
              <w:rPr>
                <w:rStyle w:val="Hyperlink"/>
                <w:noProof/>
              </w:rPr>
              <w:t xml:space="preserve"> </w:t>
            </w:r>
            <w:r w:rsidRPr="00F20543">
              <w:rPr>
                <w:rStyle w:val="Hyperlink"/>
                <w:noProof/>
              </w:rPr>
              <w:t>for</w:t>
            </w:r>
            <w:r w:rsidR="00544980">
              <w:rPr>
                <w:rStyle w:val="Hyperlink"/>
                <w:noProof/>
              </w:rPr>
              <w:t xml:space="preserve"> </w:t>
            </w:r>
            <w:r w:rsidRPr="00F20543">
              <w:rPr>
                <w:rStyle w:val="Hyperlink"/>
                <w:noProof/>
              </w:rPr>
              <w:t>Program</w:t>
            </w:r>
            <w:r w:rsidR="00544980">
              <w:rPr>
                <w:rStyle w:val="Hyperlink"/>
                <w:noProof/>
              </w:rPr>
              <w:t xml:space="preserve"> </w:t>
            </w:r>
            <w:r w:rsidRPr="00F20543">
              <w:rPr>
                <w:rStyle w:val="Hyperlink"/>
                <w:noProof/>
              </w:rPr>
              <w:t>Deliverables</w:t>
            </w:r>
            <w:r>
              <w:rPr>
                <w:noProof/>
                <w:webHidden/>
              </w:rPr>
              <w:tab/>
            </w:r>
            <w:r>
              <w:rPr>
                <w:noProof/>
                <w:webHidden/>
              </w:rPr>
              <w:fldChar w:fldCharType="begin"/>
            </w:r>
            <w:r>
              <w:rPr>
                <w:noProof/>
                <w:webHidden/>
              </w:rPr>
              <w:instrText xml:space="preserve"> PAGEREF _Toc228195716 \h </w:instrText>
            </w:r>
            <w:r>
              <w:rPr>
                <w:noProof/>
                <w:webHidden/>
              </w:rPr>
            </w:r>
            <w:r>
              <w:rPr>
                <w:noProof/>
                <w:webHidden/>
              </w:rPr>
              <w:fldChar w:fldCharType="separate"/>
            </w:r>
            <w:r>
              <w:rPr>
                <w:noProof/>
                <w:webHidden/>
              </w:rPr>
              <w:t>69</w:t>
            </w:r>
            <w:r>
              <w:rPr>
                <w:noProof/>
                <w:webHidden/>
              </w:rPr>
              <w:fldChar w:fldCharType="end"/>
            </w:r>
          </w:hyperlink>
        </w:p>
        <w:p w14:paraId="0013352F" w14:textId="77A11974"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17" w:history="1">
            <w:r w:rsidRPr="00F20543">
              <w:rPr>
                <w:rStyle w:val="Hyperlink"/>
                <w:noProof/>
              </w:rPr>
              <w:t>Appendix</w:t>
            </w:r>
            <w:r w:rsidR="00544980">
              <w:rPr>
                <w:rStyle w:val="Hyperlink"/>
                <w:noProof/>
              </w:rPr>
              <w:t xml:space="preserve"> </w:t>
            </w:r>
            <w:r w:rsidRPr="00F20543">
              <w:rPr>
                <w:rStyle w:val="Hyperlink"/>
                <w:noProof/>
              </w:rPr>
              <w:t>C:</w:t>
            </w:r>
            <w:r w:rsidR="00544980">
              <w:rPr>
                <w:rStyle w:val="Hyperlink"/>
                <w:noProof/>
              </w:rPr>
              <w:t xml:space="preserve"> </w:t>
            </w:r>
            <w:r w:rsidRPr="00F20543">
              <w:rPr>
                <w:rStyle w:val="Hyperlink"/>
                <w:noProof/>
              </w:rPr>
              <w:t>Payment</w:t>
            </w:r>
            <w:r w:rsidR="00544980">
              <w:rPr>
                <w:rStyle w:val="Hyperlink"/>
                <w:noProof/>
              </w:rPr>
              <w:t xml:space="preserve"> </w:t>
            </w:r>
            <w:r w:rsidRPr="00F20543">
              <w:rPr>
                <w:rStyle w:val="Hyperlink"/>
                <w:noProof/>
              </w:rPr>
              <w:t>Point</w:t>
            </w:r>
            <w:r w:rsidR="00544980">
              <w:rPr>
                <w:rStyle w:val="Hyperlink"/>
                <w:noProof/>
              </w:rPr>
              <w:t xml:space="preserve"> </w:t>
            </w:r>
            <w:r w:rsidRPr="00F20543">
              <w:rPr>
                <w:rStyle w:val="Hyperlink"/>
                <w:noProof/>
              </w:rPr>
              <w:t>Overview</w:t>
            </w:r>
            <w:r>
              <w:rPr>
                <w:noProof/>
                <w:webHidden/>
              </w:rPr>
              <w:tab/>
            </w:r>
            <w:r>
              <w:rPr>
                <w:noProof/>
                <w:webHidden/>
              </w:rPr>
              <w:fldChar w:fldCharType="begin"/>
            </w:r>
            <w:r>
              <w:rPr>
                <w:noProof/>
                <w:webHidden/>
              </w:rPr>
              <w:instrText xml:space="preserve"> PAGEREF _Toc228195717 \h </w:instrText>
            </w:r>
            <w:r>
              <w:rPr>
                <w:noProof/>
                <w:webHidden/>
              </w:rPr>
            </w:r>
            <w:r>
              <w:rPr>
                <w:noProof/>
                <w:webHidden/>
              </w:rPr>
              <w:fldChar w:fldCharType="separate"/>
            </w:r>
            <w:r>
              <w:rPr>
                <w:noProof/>
                <w:webHidden/>
              </w:rPr>
              <w:t>70</w:t>
            </w:r>
            <w:r>
              <w:rPr>
                <w:noProof/>
                <w:webHidden/>
              </w:rPr>
              <w:fldChar w:fldCharType="end"/>
            </w:r>
          </w:hyperlink>
        </w:p>
        <w:p w14:paraId="7BEBFAE7" w14:textId="1A027EFA"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18" w:history="1">
            <w:r w:rsidRPr="00F20543">
              <w:rPr>
                <w:rStyle w:val="Hyperlink"/>
                <w:noProof/>
              </w:rPr>
              <w:t>WOIA,</w:t>
            </w:r>
            <w:r w:rsidR="00544980">
              <w:rPr>
                <w:rStyle w:val="Hyperlink"/>
                <w:noProof/>
              </w:rPr>
              <w:t xml:space="preserve"> </w:t>
            </w:r>
            <w:r w:rsidRPr="00F20543">
              <w:rPr>
                <w:rStyle w:val="Hyperlink"/>
                <w:noProof/>
              </w:rPr>
              <w:t>Sections</w:t>
            </w:r>
            <w:r w:rsidR="00544980">
              <w:rPr>
                <w:rStyle w:val="Hyperlink"/>
                <w:noProof/>
              </w:rPr>
              <w:t xml:space="preserve"> </w:t>
            </w:r>
            <w:r w:rsidRPr="00F20543">
              <w:rPr>
                <w:rStyle w:val="Hyperlink"/>
                <w:noProof/>
              </w:rPr>
              <w:t>225</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231</w:t>
            </w:r>
            <w:r>
              <w:rPr>
                <w:noProof/>
                <w:webHidden/>
              </w:rPr>
              <w:tab/>
            </w:r>
            <w:r>
              <w:rPr>
                <w:noProof/>
                <w:webHidden/>
              </w:rPr>
              <w:fldChar w:fldCharType="begin"/>
            </w:r>
            <w:r>
              <w:rPr>
                <w:noProof/>
                <w:webHidden/>
              </w:rPr>
              <w:instrText xml:space="preserve"> PAGEREF _Toc228195718 \h </w:instrText>
            </w:r>
            <w:r>
              <w:rPr>
                <w:noProof/>
                <w:webHidden/>
              </w:rPr>
            </w:r>
            <w:r>
              <w:rPr>
                <w:noProof/>
                <w:webHidden/>
              </w:rPr>
              <w:fldChar w:fldCharType="separate"/>
            </w:r>
            <w:r>
              <w:rPr>
                <w:noProof/>
                <w:webHidden/>
              </w:rPr>
              <w:t>70</w:t>
            </w:r>
            <w:r>
              <w:rPr>
                <w:noProof/>
                <w:webHidden/>
              </w:rPr>
              <w:fldChar w:fldCharType="end"/>
            </w:r>
          </w:hyperlink>
        </w:p>
        <w:p w14:paraId="27055DEA" w14:textId="7EAE0F11"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19" w:history="1">
            <w:r w:rsidRPr="00F20543">
              <w:rPr>
                <w:rStyle w:val="Hyperlink"/>
                <w:noProof/>
              </w:rPr>
              <w:t>WIOA,</w:t>
            </w:r>
            <w:r w:rsidR="00544980">
              <w:rPr>
                <w:rStyle w:val="Hyperlink"/>
                <w:noProof/>
              </w:rPr>
              <w:t xml:space="preserve"> </w:t>
            </w:r>
            <w:r w:rsidRPr="00F20543">
              <w:rPr>
                <w:rStyle w:val="Hyperlink"/>
                <w:noProof/>
              </w:rPr>
              <w:t>Section</w:t>
            </w:r>
            <w:r w:rsidR="00544980">
              <w:rPr>
                <w:rStyle w:val="Hyperlink"/>
                <w:noProof/>
              </w:rPr>
              <w:t xml:space="preserve"> </w:t>
            </w:r>
            <w:r w:rsidRPr="00F20543">
              <w:rPr>
                <w:rStyle w:val="Hyperlink"/>
                <w:noProof/>
              </w:rPr>
              <w:t>231</w:t>
            </w:r>
            <w:r w:rsidR="00544980">
              <w:rPr>
                <w:rStyle w:val="Hyperlink"/>
                <w:noProof/>
              </w:rPr>
              <w:t xml:space="preserve"> </w:t>
            </w:r>
            <w:r w:rsidRPr="00F20543">
              <w:rPr>
                <w:rStyle w:val="Hyperlink"/>
                <w:noProof/>
              </w:rPr>
              <w:t>English</w:t>
            </w:r>
            <w:r w:rsidR="00544980">
              <w:rPr>
                <w:rStyle w:val="Hyperlink"/>
                <w:noProof/>
              </w:rPr>
              <w:t xml:space="preserve"> </w:t>
            </w:r>
            <w:r w:rsidRPr="00F20543">
              <w:rPr>
                <w:rStyle w:val="Hyperlink"/>
                <w:noProof/>
              </w:rPr>
              <w:t>Literacy</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Civics</w:t>
            </w:r>
            <w:r w:rsidR="00544980">
              <w:rPr>
                <w:rStyle w:val="Hyperlink"/>
                <w:noProof/>
              </w:rPr>
              <w:t xml:space="preserve"> </w:t>
            </w:r>
            <w:r w:rsidRPr="00F20543">
              <w:rPr>
                <w:rStyle w:val="Hyperlink"/>
                <w:noProof/>
              </w:rPr>
              <w:t>Education</w:t>
            </w:r>
            <w:r>
              <w:rPr>
                <w:noProof/>
                <w:webHidden/>
              </w:rPr>
              <w:tab/>
            </w:r>
            <w:r>
              <w:rPr>
                <w:noProof/>
                <w:webHidden/>
              </w:rPr>
              <w:fldChar w:fldCharType="begin"/>
            </w:r>
            <w:r>
              <w:rPr>
                <w:noProof/>
                <w:webHidden/>
              </w:rPr>
              <w:instrText xml:space="preserve"> PAGEREF _Toc228195719 \h </w:instrText>
            </w:r>
            <w:r>
              <w:rPr>
                <w:noProof/>
                <w:webHidden/>
              </w:rPr>
            </w:r>
            <w:r>
              <w:rPr>
                <w:noProof/>
                <w:webHidden/>
              </w:rPr>
              <w:fldChar w:fldCharType="separate"/>
            </w:r>
            <w:r>
              <w:rPr>
                <w:noProof/>
                <w:webHidden/>
              </w:rPr>
              <w:t>70</w:t>
            </w:r>
            <w:r>
              <w:rPr>
                <w:noProof/>
                <w:webHidden/>
              </w:rPr>
              <w:fldChar w:fldCharType="end"/>
            </w:r>
          </w:hyperlink>
        </w:p>
        <w:p w14:paraId="13F0B426" w14:textId="0C676887"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20" w:history="1">
            <w:r w:rsidRPr="00F20543">
              <w:rPr>
                <w:rStyle w:val="Hyperlink"/>
                <w:noProof/>
              </w:rPr>
              <w:t>WIOA,</w:t>
            </w:r>
            <w:r w:rsidR="00544980">
              <w:rPr>
                <w:rStyle w:val="Hyperlink"/>
                <w:noProof/>
              </w:rPr>
              <w:t xml:space="preserve"> </w:t>
            </w:r>
            <w:r w:rsidRPr="00F20543">
              <w:rPr>
                <w:rStyle w:val="Hyperlink"/>
                <w:noProof/>
              </w:rPr>
              <w:t>Section</w:t>
            </w:r>
            <w:r w:rsidR="00544980">
              <w:rPr>
                <w:rStyle w:val="Hyperlink"/>
                <w:noProof/>
              </w:rPr>
              <w:t xml:space="preserve"> </w:t>
            </w:r>
            <w:r w:rsidRPr="00F20543">
              <w:rPr>
                <w:rStyle w:val="Hyperlink"/>
                <w:noProof/>
              </w:rPr>
              <w:t>243</w:t>
            </w:r>
            <w:r w:rsidR="00544980">
              <w:rPr>
                <w:rStyle w:val="Hyperlink"/>
                <w:noProof/>
              </w:rPr>
              <w:t xml:space="preserve"> </w:t>
            </w:r>
            <w:r w:rsidRPr="00F20543">
              <w:rPr>
                <w:rStyle w:val="Hyperlink"/>
                <w:noProof/>
              </w:rPr>
              <w:t>Integrated</w:t>
            </w:r>
            <w:r w:rsidR="00544980">
              <w:rPr>
                <w:rStyle w:val="Hyperlink"/>
                <w:noProof/>
              </w:rPr>
              <w:t xml:space="preserve"> </w:t>
            </w:r>
            <w:r w:rsidRPr="00F20543">
              <w:rPr>
                <w:rStyle w:val="Hyperlink"/>
                <w:noProof/>
              </w:rPr>
              <w:t>English</w:t>
            </w:r>
            <w:r w:rsidR="00544980">
              <w:rPr>
                <w:rStyle w:val="Hyperlink"/>
                <w:noProof/>
              </w:rPr>
              <w:t xml:space="preserve"> </w:t>
            </w:r>
            <w:r w:rsidRPr="00F20543">
              <w:rPr>
                <w:rStyle w:val="Hyperlink"/>
                <w:noProof/>
              </w:rPr>
              <w:t>Literacy</w:t>
            </w:r>
            <w:r w:rsidR="00544980">
              <w:rPr>
                <w:rStyle w:val="Hyperlink"/>
                <w:noProof/>
              </w:rPr>
              <w:t xml:space="preserve"> </w:t>
            </w:r>
            <w:r w:rsidRPr="00F20543">
              <w:rPr>
                <w:rStyle w:val="Hyperlink"/>
                <w:noProof/>
              </w:rPr>
              <w:t>and</w:t>
            </w:r>
            <w:r w:rsidR="00544980">
              <w:rPr>
                <w:rStyle w:val="Hyperlink"/>
                <w:noProof/>
              </w:rPr>
              <w:t xml:space="preserve"> </w:t>
            </w:r>
            <w:r w:rsidRPr="00F20543">
              <w:rPr>
                <w:rStyle w:val="Hyperlink"/>
                <w:noProof/>
              </w:rPr>
              <w:t>Civics</w:t>
            </w:r>
            <w:r w:rsidR="00544980">
              <w:rPr>
                <w:rStyle w:val="Hyperlink"/>
                <w:noProof/>
              </w:rPr>
              <w:t xml:space="preserve"> </w:t>
            </w:r>
            <w:r w:rsidRPr="00F20543">
              <w:rPr>
                <w:rStyle w:val="Hyperlink"/>
                <w:noProof/>
              </w:rPr>
              <w:t>Education</w:t>
            </w:r>
            <w:r>
              <w:rPr>
                <w:noProof/>
                <w:webHidden/>
              </w:rPr>
              <w:tab/>
            </w:r>
            <w:r>
              <w:rPr>
                <w:noProof/>
                <w:webHidden/>
              </w:rPr>
              <w:fldChar w:fldCharType="begin"/>
            </w:r>
            <w:r>
              <w:rPr>
                <w:noProof/>
                <w:webHidden/>
              </w:rPr>
              <w:instrText xml:space="preserve"> PAGEREF _Toc228195720 \h </w:instrText>
            </w:r>
            <w:r>
              <w:rPr>
                <w:noProof/>
                <w:webHidden/>
              </w:rPr>
            </w:r>
            <w:r>
              <w:rPr>
                <w:noProof/>
                <w:webHidden/>
              </w:rPr>
              <w:fldChar w:fldCharType="separate"/>
            </w:r>
            <w:r>
              <w:rPr>
                <w:noProof/>
                <w:webHidden/>
              </w:rPr>
              <w:t>70</w:t>
            </w:r>
            <w:r>
              <w:rPr>
                <w:noProof/>
                <w:webHidden/>
              </w:rPr>
              <w:fldChar w:fldCharType="end"/>
            </w:r>
          </w:hyperlink>
        </w:p>
        <w:p w14:paraId="143BDCFD" w14:textId="752A8D28"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21" w:history="1">
            <w:r w:rsidRPr="00F20543">
              <w:rPr>
                <w:rStyle w:val="Hyperlink"/>
                <w:noProof/>
              </w:rPr>
              <w:t>Appendix</w:t>
            </w:r>
            <w:r w:rsidR="00544980">
              <w:rPr>
                <w:rStyle w:val="Hyperlink"/>
                <w:noProof/>
              </w:rPr>
              <w:t xml:space="preserve"> </w:t>
            </w:r>
            <w:r w:rsidRPr="00F20543">
              <w:rPr>
                <w:rStyle w:val="Hyperlink"/>
                <w:noProof/>
              </w:rPr>
              <w:t>D:</w:t>
            </w:r>
            <w:r w:rsidR="00544980">
              <w:rPr>
                <w:rStyle w:val="Hyperlink"/>
                <w:noProof/>
              </w:rPr>
              <w:t xml:space="preserve"> </w:t>
            </w:r>
            <w:r w:rsidRPr="00F20543">
              <w:rPr>
                <w:rStyle w:val="Hyperlink"/>
                <w:noProof/>
              </w:rPr>
              <w:t>Pre-Award</w:t>
            </w:r>
            <w:r w:rsidR="00544980">
              <w:rPr>
                <w:rStyle w:val="Hyperlink"/>
                <w:noProof/>
              </w:rPr>
              <w:t xml:space="preserve"> </w:t>
            </w:r>
            <w:r w:rsidRPr="00F20543">
              <w:rPr>
                <w:rStyle w:val="Hyperlink"/>
                <w:noProof/>
              </w:rPr>
              <w:t>Risk</w:t>
            </w:r>
            <w:r w:rsidR="00544980">
              <w:rPr>
                <w:rStyle w:val="Hyperlink"/>
                <w:noProof/>
              </w:rPr>
              <w:t xml:space="preserve"> </w:t>
            </w:r>
            <w:r w:rsidRPr="00F20543">
              <w:rPr>
                <w:rStyle w:val="Hyperlink"/>
                <w:noProof/>
              </w:rPr>
              <w:t>Assessment</w:t>
            </w:r>
            <w:r w:rsidR="00544980">
              <w:rPr>
                <w:rStyle w:val="Hyperlink"/>
                <w:noProof/>
              </w:rPr>
              <w:t xml:space="preserve"> </w:t>
            </w:r>
            <w:r w:rsidRPr="00F20543">
              <w:rPr>
                <w:rStyle w:val="Hyperlink"/>
                <w:noProof/>
              </w:rPr>
              <w:t>Questionnaire</w:t>
            </w:r>
            <w:r>
              <w:rPr>
                <w:noProof/>
                <w:webHidden/>
              </w:rPr>
              <w:tab/>
            </w:r>
            <w:r>
              <w:rPr>
                <w:noProof/>
                <w:webHidden/>
              </w:rPr>
              <w:fldChar w:fldCharType="begin"/>
            </w:r>
            <w:r>
              <w:rPr>
                <w:noProof/>
                <w:webHidden/>
              </w:rPr>
              <w:instrText xml:space="preserve"> PAGEREF _Toc228195721 \h </w:instrText>
            </w:r>
            <w:r>
              <w:rPr>
                <w:noProof/>
                <w:webHidden/>
              </w:rPr>
            </w:r>
            <w:r>
              <w:rPr>
                <w:noProof/>
                <w:webHidden/>
              </w:rPr>
              <w:fldChar w:fldCharType="separate"/>
            </w:r>
            <w:r>
              <w:rPr>
                <w:noProof/>
                <w:webHidden/>
              </w:rPr>
              <w:t>72</w:t>
            </w:r>
            <w:r>
              <w:rPr>
                <w:noProof/>
                <w:webHidden/>
              </w:rPr>
              <w:fldChar w:fldCharType="end"/>
            </w:r>
          </w:hyperlink>
        </w:p>
        <w:p w14:paraId="57999ED0" w14:textId="1DA7A2F4"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22" w:history="1">
            <w:r w:rsidRPr="00F20543">
              <w:rPr>
                <w:rStyle w:val="Hyperlink"/>
                <w:noProof/>
              </w:rPr>
              <w:t>Appendix</w:t>
            </w:r>
            <w:r w:rsidR="00544980">
              <w:rPr>
                <w:rStyle w:val="Hyperlink"/>
                <w:noProof/>
              </w:rPr>
              <w:t xml:space="preserve"> </w:t>
            </w:r>
            <w:r w:rsidRPr="00F20543">
              <w:rPr>
                <w:rStyle w:val="Hyperlink"/>
                <w:noProof/>
              </w:rPr>
              <w:t>E:</w:t>
            </w:r>
            <w:r w:rsidR="00544980">
              <w:rPr>
                <w:rStyle w:val="Hyperlink"/>
                <w:noProof/>
              </w:rPr>
              <w:t xml:space="preserve"> </w:t>
            </w:r>
            <w:r w:rsidRPr="00F20543">
              <w:rPr>
                <w:rStyle w:val="Hyperlink"/>
                <w:noProof/>
              </w:rPr>
              <w:t>Supplemental</w:t>
            </w:r>
            <w:r w:rsidR="00544980">
              <w:rPr>
                <w:rStyle w:val="Hyperlink"/>
                <w:noProof/>
              </w:rPr>
              <w:t xml:space="preserve"> </w:t>
            </w:r>
            <w:r w:rsidRPr="00F20543">
              <w:rPr>
                <w:rStyle w:val="Hyperlink"/>
                <w:noProof/>
              </w:rPr>
              <w:t>Eligibility</w:t>
            </w:r>
            <w:r w:rsidR="00544980">
              <w:rPr>
                <w:rStyle w:val="Hyperlink"/>
                <w:noProof/>
              </w:rPr>
              <w:t xml:space="preserve"> </w:t>
            </w:r>
            <w:r w:rsidRPr="00F20543">
              <w:rPr>
                <w:rStyle w:val="Hyperlink"/>
                <w:noProof/>
              </w:rPr>
              <w:t>Information</w:t>
            </w:r>
            <w:r w:rsidR="00544980">
              <w:rPr>
                <w:rStyle w:val="Hyperlink"/>
                <w:noProof/>
              </w:rPr>
              <w:t xml:space="preserve"> </w:t>
            </w:r>
            <w:r w:rsidRPr="00F20543">
              <w:rPr>
                <w:rStyle w:val="Hyperlink"/>
                <w:noProof/>
              </w:rPr>
              <w:t>for</w:t>
            </w:r>
            <w:r w:rsidR="00544980">
              <w:rPr>
                <w:rStyle w:val="Hyperlink"/>
                <w:noProof/>
              </w:rPr>
              <w:t xml:space="preserve"> </w:t>
            </w:r>
            <w:r w:rsidRPr="00F20543">
              <w:rPr>
                <w:rStyle w:val="Hyperlink"/>
                <w:noProof/>
              </w:rPr>
              <w:t>Charter</w:t>
            </w:r>
            <w:r w:rsidR="00544980">
              <w:rPr>
                <w:rStyle w:val="Hyperlink"/>
                <w:noProof/>
              </w:rPr>
              <w:t xml:space="preserve"> </w:t>
            </w:r>
            <w:r w:rsidRPr="00F20543">
              <w:rPr>
                <w:rStyle w:val="Hyperlink"/>
                <w:noProof/>
              </w:rPr>
              <w:t>Schools</w:t>
            </w:r>
            <w:r>
              <w:rPr>
                <w:noProof/>
                <w:webHidden/>
              </w:rPr>
              <w:tab/>
            </w:r>
            <w:r>
              <w:rPr>
                <w:noProof/>
                <w:webHidden/>
              </w:rPr>
              <w:fldChar w:fldCharType="begin"/>
            </w:r>
            <w:r>
              <w:rPr>
                <w:noProof/>
                <w:webHidden/>
              </w:rPr>
              <w:instrText xml:space="preserve"> PAGEREF _Toc228195722 \h </w:instrText>
            </w:r>
            <w:r>
              <w:rPr>
                <w:noProof/>
                <w:webHidden/>
              </w:rPr>
            </w:r>
            <w:r>
              <w:rPr>
                <w:noProof/>
                <w:webHidden/>
              </w:rPr>
              <w:fldChar w:fldCharType="separate"/>
            </w:r>
            <w:r>
              <w:rPr>
                <w:noProof/>
                <w:webHidden/>
              </w:rPr>
              <w:t>78</w:t>
            </w:r>
            <w:r>
              <w:rPr>
                <w:noProof/>
                <w:webHidden/>
              </w:rPr>
              <w:fldChar w:fldCharType="end"/>
            </w:r>
          </w:hyperlink>
        </w:p>
        <w:p w14:paraId="3B6E87A6" w14:textId="1D51391A" w:rsidR="00D355A0" w:rsidRDefault="00D355A0">
          <w:pPr>
            <w:pStyle w:val="TOC2"/>
            <w:tabs>
              <w:tab w:val="right" w:leader="dot" w:pos="9350"/>
            </w:tabs>
            <w:rPr>
              <w:rFonts w:asciiTheme="minorHAnsi" w:eastAsiaTheme="minorEastAsia" w:hAnsiTheme="minorHAnsi" w:cstheme="minorBidi"/>
              <w:bCs w:val="0"/>
              <w:noProof/>
              <w:kern w:val="2"/>
              <w:lang w:bidi="ar-SA"/>
              <w14:ligatures w14:val="standardContextual"/>
            </w:rPr>
          </w:pPr>
          <w:hyperlink w:anchor="_Toc228195723" w:history="1">
            <w:r w:rsidRPr="00F20543">
              <w:rPr>
                <w:rStyle w:val="Hyperlink"/>
                <w:noProof/>
              </w:rPr>
              <w:t>Appendix</w:t>
            </w:r>
            <w:r w:rsidR="00544980">
              <w:rPr>
                <w:rStyle w:val="Hyperlink"/>
                <w:noProof/>
              </w:rPr>
              <w:t xml:space="preserve"> </w:t>
            </w:r>
            <w:r w:rsidRPr="00F20543">
              <w:rPr>
                <w:rStyle w:val="Hyperlink"/>
                <w:noProof/>
              </w:rPr>
              <w:t>F:</w:t>
            </w:r>
            <w:r w:rsidR="00544980">
              <w:rPr>
                <w:rStyle w:val="Hyperlink"/>
                <w:noProof/>
              </w:rPr>
              <w:t xml:space="preserve"> </w:t>
            </w:r>
            <w:r w:rsidRPr="00F20543">
              <w:rPr>
                <w:rStyle w:val="Hyperlink"/>
                <w:noProof/>
              </w:rPr>
              <w:t>Demonstrated</w:t>
            </w:r>
            <w:r w:rsidR="00544980">
              <w:rPr>
                <w:rStyle w:val="Hyperlink"/>
                <w:noProof/>
              </w:rPr>
              <w:t xml:space="preserve"> </w:t>
            </w:r>
            <w:r w:rsidRPr="00F20543">
              <w:rPr>
                <w:rStyle w:val="Hyperlink"/>
                <w:noProof/>
              </w:rPr>
              <w:t>Effectiveness</w:t>
            </w:r>
            <w:r w:rsidR="00544980">
              <w:rPr>
                <w:rStyle w:val="Hyperlink"/>
                <w:noProof/>
              </w:rPr>
              <w:t xml:space="preserve"> </w:t>
            </w:r>
            <w:r w:rsidRPr="00F20543">
              <w:rPr>
                <w:rStyle w:val="Hyperlink"/>
                <w:noProof/>
              </w:rPr>
              <w:t>Data</w:t>
            </w:r>
            <w:r>
              <w:rPr>
                <w:noProof/>
                <w:webHidden/>
              </w:rPr>
              <w:tab/>
            </w:r>
            <w:r>
              <w:rPr>
                <w:noProof/>
                <w:webHidden/>
              </w:rPr>
              <w:fldChar w:fldCharType="begin"/>
            </w:r>
            <w:r>
              <w:rPr>
                <w:noProof/>
                <w:webHidden/>
              </w:rPr>
              <w:instrText xml:space="preserve"> PAGEREF _Toc228195723 \h </w:instrText>
            </w:r>
            <w:r>
              <w:rPr>
                <w:noProof/>
                <w:webHidden/>
              </w:rPr>
            </w:r>
            <w:r>
              <w:rPr>
                <w:noProof/>
                <w:webHidden/>
              </w:rPr>
              <w:fldChar w:fldCharType="separate"/>
            </w:r>
            <w:r>
              <w:rPr>
                <w:noProof/>
                <w:webHidden/>
              </w:rPr>
              <w:t>81</w:t>
            </w:r>
            <w:r>
              <w:rPr>
                <w:noProof/>
                <w:webHidden/>
              </w:rPr>
              <w:fldChar w:fldCharType="end"/>
            </w:r>
          </w:hyperlink>
        </w:p>
        <w:p w14:paraId="1A56CF56" w14:textId="5C359B30"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24" w:history="1">
            <w:r w:rsidRPr="00F20543">
              <w:rPr>
                <w:rStyle w:val="Hyperlink"/>
                <w:noProof/>
              </w:rPr>
              <w:t>Table</w:t>
            </w:r>
            <w:r w:rsidR="00544980">
              <w:rPr>
                <w:rStyle w:val="Hyperlink"/>
                <w:noProof/>
              </w:rPr>
              <w:t xml:space="preserve"> </w:t>
            </w:r>
            <w:r w:rsidRPr="00F20543">
              <w:rPr>
                <w:rStyle w:val="Hyperlink"/>
                <w:noProof/>
              </w:rPr>
              <w:t>1A:</w:t>
            </w:r>
            <w:r w:rsidR="00544980">
              <w:rPr>
                <w:rStyle w:val="Hyperlink"/>
                <w:noProof/>
              </w:rPr>
              <w:t xml:space="preserve"> </w:t>
            </w:r>
            <w:r w:rsidRPr="00F20543">
              <w:rPr>
                <w:rStyle w:val="Hyperlink"/>
                <w:noProof/>
              </w:rPr>
              <w:t>Previously</w:t>
            </w:r>
            <w:r w:rsidR="00544980">
              <w:rPr>
                <w:rStyle w:val="Hyperlink"/>
                <w:noProof/>
              </w:rPr>
              <w:t xml:space="preserve"> </w:t>
            </w:r>
            <w:r w:rsidRPr="00F20543">
              <w:rPr>
                <w:rStyle w:val="Hyperlink"/>
                <w:noProof/>
              </w:rPr>
              <w:t>AEFLA</w:t>
            </w:r>
            <w:r w:rsidR="00544980">
              <w:rPr>
                <w:rStyle w:val="Hyperlink"/>
                <w:noProof/>
              </w:rPr>
              <w:t xml:space="preserve"> </w:t>
            </w:r>
            <w:r w:rsidRPr="00F20543">
              <w:rPr>
                <w:rStyle w:val="Hyperlink"/>
                <w:noProof/>
              </w:rPr>
              <w:t>Funded–Program</w:t>
            </w:r>
            <w:r w:rsidR="00544980">
              <w:rPr>
                <w:rStyle w:val="Hyperlink"/>
                <w:noProof/>
              </w:rPr>
              <w:t xml:space="preserve"> </w:t>
            </w:r>
            <w:r w:rsidRPr="00F20543">
              <w:rPr>
                <w:rStyle w:val="Hyperlink"/>
                <w:noProof/>
              </w:rPr>
              <w:t>Year</w:t>
            </w:r>
            <w:r w:rsidR="00544980">
              <w:rPr>
                <w:rStyle w:val="Hyperlink"/>
                <w:noProof/>
              </w:rPr>
              <w:t xml:space="preserve"> </w:t>
            </w:r>
            <w:r w:rsidRPr="00F20543">
              <w:rPr>
                <w:rStyle w:val="Hyperlink"/>
                <w:noProof/>
              </w:rPr>
              <w:t>2024–2025</w:t>
            </w:r>
            <w:r>
              <w:rPr>
                <w:noProof/>
                <w:webHidden/>
              </w:rPr>
              <w:tab/>
            </w:r>
            <w:r>
              <w:rPr>
                <w:noProof/>
                <w:webHidden/>
              </w:rPr>
              <w:fldChar w:fldCharType="begin"/>
            </w:r>
            <w:r>
              <w:rPr>
                <w:noProof/>
                <w:webHidden/>
              </w:rPr>
              <w:instrText xml:space="preserve"> PAGEREF _Toc228195724 \h </w:instrText>
            </w:r>
            <w:r>
              <w:rPr>
                <w:noProof/>
                <w:webHidden/>
              </w:rPr>
            </w:r>
            <w:r>
              <w:rPr>
                <w:noProof/>
                <w:webHidden/>
              </w:rPr>
              <w:fldChar w:fldCharType="separate"/>
            </w:r>
            <w:r>
              <w:rPr>
                <w:noProof/>
                <w:webHidden/>
              </w:rPr>
              <w:t>81</w:t>
            </w:r>
            <w:r>
              <w:rPr>
                <w:noProof/>
                <w:webHidden/>
              </w:rPr>
              <w:fldChar w:fldCharType="end"/>
            </w:r>
          </w:hyperlink>
        </w:p>
        <w:p w14:paraId="0F5CDC87" w14:textId="77D66AD8"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25" w:history="1">
            <w:r w:rsidRPr="00F20543">
              <w:rPr>
                <w:rStyle w:val="Hyperlink"/>
                <w:noProof/>
              </w:rPr>
              <w:t>Table</w:t>
            </w:r>
            <w:r w:rsidR="00544980">
              <w:rPr>
                <w:rStyle w:val="Hyperlink"/>
                <w:noProof/>
              </w:rPr>
              <w:t xml:space="preserve"> </w:t>
            </w:r>
            <w:r w:rsidRPr="00F20543">
              <w:rPr>
                <w:rStyle w:val="Hyperlink"/>
                <w:noProof/>
              </w:rPr>
              <w:t>1B:</w:t>
            </w:r>
            <w:r w:rsidR="00544980">
              <w:rPr>
                <w:rStyle w:val="Hyperlink"/>
                <w:noProof/>
              </w:rPr>
              <w:t xml:space="preserve"> </w:t>
            </w:r>
            <w:r w:rsidRPr="00F20543">
              <w:rPr>
                <w:rStyle w:val="Hyperlink"/>
                <w:noProof/>
              </w:rPr>
              <w:t>Previously</w:t>
            </w:r>
            <w:r w:rsidR="00544980">
              <w:rPr>
                <w:rStyle w:val="Hyperlink"/>
                <w:noProof/>
              </w:rPr>
              <w:t xml:space="preserve"> </w:t>
            </w:r>
            <w:r w:rsidRPr="00F20543">
              <w:rPr>
                <w:rStyle w:val="Hyperlink"/>
                <w:noProof/>
              </w:rPr>
              <w:t>AEFLA</w:t>
            </w:r>
            <w:r w:rsidR="00544980">
              <w:rPr>
                <w:rStyle w:val="Hyperlink"/>
                <w:noProof/>
              </w:rPr>
              <w:t xml:space="preserve"> </w:t>
            </w:r>
            <w:r w:rsidRPr="00F20543">
              <w:rPr>
                <w:rStyle w:val="Hyperlink"/>
                <w:noProof/>
              </w:rPr>
              <w:t>Funded–Program</w:t>
            </w:r>
            <w:r w:rsidR="00544980">
              <w:rPr>
                <w:rStyle w:val="Hyperlink"/>
                <w:noProof/>
              </w:rPr>
              <w:t xml:space="preserve"> </w:t>
            </w:r>
            <w:r w:rsidRPr="00F20543">
              <w:rPr>
                <w:rStyle w:val="Hyperlink"/>
                <w:noProof/>
              </w:rPr>
              <w:t>Year</w:t>
            </w:r>
            <w:r w:rsidR="00544980">
              <w:rPr>
                <w:rStyle w:val="Hyperlink"/>
                <w:noProof/>
              </w:rPr>
              <w:t xml:space="preserve"> </w:t>
            </w:r>
            <w:r w:rsidRPr="00F20543">
              <w:rPr>
                <w:rStyle w:val="Hyperlink"/>
                <w:noProof/>
              </w:rPr>
              <w:t>2025–2026</w:t>
            </w:r>
            <w:r>
              <w:rPr>
                <w:noProof/>
                <w:webHidden/>
              </w:rPr>
              <w:tab/>
            </w:r>
            <w:r>
              <w:rPr>
                <w:noProof/>
                <w:webHidden/>
              </w:rPr>
              <w:fldChar w:fldCharType="begin"/>
            </w:r>
            <w:r>
              <w:rPr>
                <w:noProof/>
                <w:webHidden/>
              </w:rPr>
              <w:instrText xml:space="preserve"> PAGEREF _Toc228195725 \h </w:instrText>
            </w:r>
            <w:r>
              <w:rPr>
                <w:noProof/>
                <w:webHidden/>
              </w:rPr>
            </w:r>
            <w:r>
              <w:rPr>
                <w:noProof/>
                <w:webHidden/>
              </w:rPr>
              <w:fldChar w:fldCharType="separate"/>
            </w:r>
            <w:r>
              <w:rPr>
                <w:noProof/>
                <w:webHidden/>
              </w:rPr>
              <w:t>85</w:t>
            </w:r>
            <w:r>
              <w:rPr>
                <w:noProof/>
                <w:webHidden/>
              </w:rPr>
              <w:fldChar w:fldCharType="end"/>
            </w:r>
          </w:hyperlink>
        </w:p>
        <w:p w14:paraId="7884E90D" w14:textId="1BB54641"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26" w:history="1">
            <w:r w:rsidRPr="00F20543">
              <w:rPr>
                <w:rStyle w:val="Hyperlink"/>
                <w:noProof/>
              </w:rPr>
              <w:t>Table</w:t>
            </w:r>
            <w:r w:rsidR="00544980">
              <w:rPr>
                <w:rStyle w:val="Hyperlink"/>
                <w:noProof/>
              </w:rPr>
              <w:t xml:space="preserve"> </w:t>
            </w:r>
            <w:r w:rsidRPr="00F20543">
              <w:rPr>
                <w:rStyle w:val="Hyperlink"/>
                <w:noProof/>
              </w:rPr>
              <w:t>2A:</w:t>
            </w:r>
            <w:r w:rsidR="00544980">
              <w:rPr>
                <w:rStyle w:val="Hyperlink"/>
                <w:noProof/>
              </w:rPr>
              <w:t xml:space="preserve"> </w:t>
            </w:r>
            <w:r w:rsidRPr="00F20543">
              <w:rPr>
                <w:rStyle w:val="Hyperlink"/>
                <w:noProof/>
              </w:rPr>
              <w:t>NOT</w:t>
            </w:r>
            <w:r w:rsidR="00544980">
              <w:rPr>
                <w:rStyle w:val="Hyperlink"/>
                <w:noProof/>
              </w:rPr>
              <w:t xml:space="preserve"> </w:t>
            </w:r>
            <w:r w:rsidRPr="00F20543">
              <w:rPr>
                <w:rStyle w:val="Hyperlink"/>
                <w:noProof/>
              </w:rPr>
              <w:t>Previously</w:t>
            </w:r>
            <w:r w:rsidR="00544980">
              <w:rPr>
                <w:rStyle w:val="Hyperlink"/>
                <w:noProof/>
              </w:rPr>
              <w:t xml:space="preserve"> </w:t>
            </w:r>
            <w:r w:rsidRPr="00F20543">
              <w:rPr>
                <w:rStyle w:val="Hyperlink"/>
                <w:noProof/>
              </w:rPr>
              <w:t>AEFLA</w:t>
            </w:r>
            <w:r w:rsidR="00544980">
              <w:rPr>
                <w:rStyle w:val="Hyperlink"/>
                <w:noProof/>
              </w:rPr>
              <w:t xml:space="preserve"> </w:t>
            </w:r>
            <w:r w:rsidRPr="00F20543">
              <w:rPr>
                <w:rStyle w:val="Hyperlink"/>
                <w:noProof/>
              </w:rPr>
              <w:t>Funded–Program</w:t>
            </w:r>
            <w:r w:rsidR="00544980">
              <w:rPr>
                <w:rStyle w:val="Hyperlink"/>
                <w:noProof/>
              </w:rPr>
              <w:t xml:space="preserve"> </w:t>
            </w:r>
            <w:r w:rsidRPr="00F20543">
              <w:rPr>
                <w:rStyle w:val="Hyperlink"/>
                <w:noProof/>
              </w:rPr>
              <w:t>Year</w:t>
            </w:r>
            <w:r w:rsidR="00544980">
              <w:rPr>
                <w:rStyle w:val="Hyperlink"/>
                <w:noProof/>
              </w:rPr>
              <w:t xml:space="preserve"> </w:t>
            </w:r>
            <w:r w:rsidRPr="00F20543">
              <w:rPr>
                <w:rStyle w:val="Hyperlink"/>
                <w:noProof/>
              </w:rPr>
              <w:t>2024–2025</w:t>
            </w:r>
            <w:r>
              <w:rPr>
                <w:noProof/>
                <w:webHidden/>
              </w:rPr>
              <w:tab/>
            </w:r>
            <w:r>
              <w:rPr>
                <w:noProof/>
                <w:webHidden/>
              </w:rPr>
              <w:fldChar w:fldCharType="begin"/>
            </w:r>
            <w:r>
              <w:rPr>
                <w:noProof/>
                <w:webHidden/>
              </w:rPr>
              <w:instrText xml:space="preserve"> PAGEREF _Toc228195726 \h </w:instrText>
            </w:r>
            <w:r>
              <w:rPr>
                <w:noProof/>
                <w:webHidden/>
              </w:rPr>
            </w:r>
            <w:r>
              <w:rPr>
                <w:noProof/>
                <w:webHidden/>
              </w:rPr>
              <w:fldChar w:fldCharType="separate"/>
            </w:r>
            <w:r>
              <w:rPr>
                <w:noProof/>
                <w:webHidden/>
              </w:rPr>
              <w:t>88</w:t>
            </w:r>
            <w:r>
              <w:rPr>
                <w:noProof/>
                <w:webHidden/>
              </w:rPr>
              <w:fldChar w:fldCharType="end"/>
            </w:r>
          </w:hyperlink>
        </w:p>
        <w:p w14:paraId="1DED98E7" w14:textId="3728EC5C" w:rsidR="00D355A0" w:rsidRDefault="00D355A0">
          <w:pPr>
            <w:pStyle w:val="TOC3"/>
            <w:tabs>
              <w:tab w:val="right" w:leader="dot" w:pos="9350"/>
            </w:tabs>
            <w:rPr>
              <w:rFonts w:asciiTheme="minorHAnsi" w:eastAsiaTheme="minorEastAsia" w:hAnsiTheme="minorHAnsi" w:cstheme="minorBidi"/>
              <w:noProof/>
              <w:kern w:val="2"/>
              <w:lang w:bidi="ar-SA"/>
              <w14:ligatures w14:val="standardContextual"/>
            </w:rPr>
          </w:pPr>
          <w:hyperlink w:anchor="_Toc228195727" w:history="1">
            <w:r w:rsidRPr="00F20543">
              <w:rPr>
                <w:rStyle w:val="Hyperlink"/>
                <w:noProof/>
              </w:rPr>
              <w:t>Table</w:t>
            </w:r>
            <w:r w:rsidR="00544980">
              <w:rPr>
                <w:rStyle w:val="Hyperlink"/>
                <w:noProof/>
              </w:rPr>
              <w:t xml:space="preserve"> </w:t>
            </w:r>
            <w:r w:rsidRPr="00F20543">
              <w:rPr>
                <w:rStyle w:val="Hyperlink"/>
                <w:noProof/>
              </w:rPr>
              <w:t>2B:</w:t>
            </w:r>
            <w:r w:rsidR="00544980">
              <w:rPr>
                <w:rStyle w:val="Hyperlink"/>
                <w:noProof/>
              </w:rPr>
              <w:t xml:space="preserve"> </w:t>
            </w:r>
            <w:r w:rsidRPr="00F20543">
              <w:rPr>
                <w:rStyle w:val="Hyperlink"/>
                <w:noProof/>
              </w:rPr>
              <w:t>NOT</w:t>
            </w:r>
            <w:r w:rsidR="00544980">
              <w:rPr>
                <w:rStyle w:val="Hyperlink"/>
                <w:noProof/>
              </w:rPr>
              <w:t xml:space="preserve"> </w:t>
            </w:r>
            <w:r w:rsidRPr="00F20543">
              <w:rPr>
                <w:rStyle w:val="Hyperlink"/>
                <w:noProof/>
              </w:rPr>
              <w:t>Previously</w:t>
            </w:r>
            <w:r w:rsidR="00544980">
              <w:rPr>
                <w:rStyle w:val="Hyperlink"/>
                <w:noProof/>
              </w:rPr>
              <w:t xml:space="preserve"> </w:t>
            </w:r>
            <w:r w:rsidRPr="00F20543">
              <w:rPr>
                <w:rStyle w:val="Hyperlink"/>
                <w:noProof/>
              </w:rPr>
              <w:t>AEFLA</w:t>
            </w:r>
            <w:r w:rsidR="00544980">
              <w:rPr>
                <w:rStyle w:val="Hyperlink"/>
                <w:noProof/>
              </w:rPr>
              <w:t xml:space="preserve"> </w:t>
            </w:r>
            <w:r w:rsidRPr="00F20543">
              <w:rPr>
                <w:rStyle w:val="Hyperlink"/>
                <w:noProof/>
              </w:rPr>
              <w:t>Funded–Program</w:t>
            </w:r>
            <w:r w:rsidR="00544980">
              <w:rPr>
                <w:rStyle w:val="Hyperlink"/>
                <w:noProof/>
              </w:rPr>
              <w:t xml:space="preserve"> </w:t>
            </w:r>
            <w:r w:rsidRPr="00F20543">
              <w:rPr>
                <w:rStyle w:val="Hyperlink"/>
                <w:noProof/>
              </w:rPr>
              <w:t>Year</w:t>
            </w:r>
            <w:r w:rsidR="00544980">
              <w:rPr>
                <w:rStyle w:val="Hyperlink"/>
                <w:noProof/>
              </w:rPr>
              <w:t xml:space="preserve"> </w:t>
            </w:r>
            <w:r w:rsidRPr="00F20543">
              <w:rPr>
                <w:rStyle w:val="Hyperlink"/>
                <w:noProof/>
              </w:rPr>
              <w:t>2025–2026</w:t>
            </w:r>
            <w:r>
              <w:rPr>
                <w:noProof/>
                <w:webHidden/>
              </w:rPr>
              <w:tab/>
            </w:r>
            <w:r>
              <w:rPr>
                <w:noProof/>
                <w:webHidden/>
              </w:rPr>
              <w:fldChar w:fldCharType="begin"/>
            </w:r>
            <w:r>
              <w:rPr>
                <w:noProof/>
                <w:webHidden/>
              </w:rPr>
              <w:instrText xml:space="preserve"> PAGEREF _Toc228195727 \h </w:instrText>
            </w:r>
            <w:r>
              <w:rPr>
                <w:noProof/>
                <w:webHidden/>
              </w:rPr>
            </w:r>
            <w:r>
              <w:rPr>
                <w:noProof/>
                <w:webHidden/>
              </w:rPr>
              <w:fldChar w:fldCharType="separate"/>
            </w:r>
            <w:r>
              <w:rPr>
                <w:noProof/>
                <w:webHidden/>
              </w:rPr>
              <w:t>90</w:t>
            </w:r>
            <w:r>
              <w:rPr>
                <w:noProof/>
                <w:webHidden/>
              </w:rPr>
              <w:fldChar w:fldCharType="end"/>
            </w:r>
          </w:hyperlink>
        </w:p>
        <w:p w14:paraId="005F1266" w14:textId="3F0F8F17" w:rsidR="001103CB" w:rsidRPr="00FD0F89" w:rsidRDefault="004A1E76" w:rsidP="00E87A16">
          <w:pPr>
            <w:pStyle w:val="TOC1"/>
            <w:tabs>
              <w:tab w:val="right" w:leader="dot" w:pos="9350"/>
            </w:tabs>
            <w:sectPr w:rsidR="001103CB" w:rsidRPr="00FD0F89" w:rsidSect="008A0281">
              <w:headerReference w:type="default" r:id="rId10"/>
              <w:footerReference w:type="default" r:id="rId11"/>
              <w:pgSz w:w="12240" w:h="15840"/>
              <w:pgMar w:top="1440" w:right="1440" w:bottom="1440" w:left="1440" w:header="720" w:footer="432" w:gutter="0"/>
              <w:pgNumType w:fmt="lowerRoman" w:start="1"/>
              <w:cols w:space="720"/>
              <w:titlePg/>
              <w:docGrid w:linePitch="326"/>
            </w:sectPr>
          </w:pPr>
          <w:r>
            <w:fldChar w:fldCharType="end"/>
          </w:r>
        </w:p>
      </w:sdtContent>
    </w:sdt>
    <w:p w14:paraId="52DD267F" w14:textId="29EABE4C" w:rsidR="004C0AFD" w:rsidRDefault="004C0AFD">
      <w:pPr>
        <w:rPr>
          <w:b/>
          <w:bCs/>
          <w:sz w:val="32"/>
          <w:szCs w:val="32"/>
        </w:rPr>
      </w:pPr>
      <w:r>
        <w:br w:type="page"/>
      </w:r>
    </w:p>
    <w:p w14:paraId="5530AEEC" w14:textId="0607EC6F" w:rsidR="00080DC1" w:rsidRPr="00CA1C53" w:rsidRDefault="001F2F1D" w:rsidP="004A7A11">
      <w:pPr>
        <w:pStyle w:val="Heading2"/>
      </w:pPr>
      <w:bookmarkStart w:id="18" w:name="_Toc228195620"/>
      <w:r w:rsidRPr="00CA1C53">
        <w:lastRenderedPageBreak/>
        <w:t>1.1</w:t>
      </w:r>
      <w:r w:rsidR="00544980">
        <w:t xml:space="preserve"> </w:t>
      </w:r>
      <w:r w:rsidR="005614C7" w:rsidRPr="00CA1C53">
        <w:t>Overview</w:t>
      </w:r>
      <w:bookmarkEnd w:id="18"/>
    </w:p>
    <w:p w14:paraId="550E42A5" w14:textId="1877549F" w:rsidR="00AD3FD4" w:rsidRPr="00B274AE" w:rsidRDefault="00881539" w:rsidP="00B274AE">
      <w:pPr>
        <w:spacing w:after="240"/>
      </w:pPr>
      <w:r>
        <w:t>The</w:t>
      </w:r>
      <w:r w:rsidR="00544980">
        <w:t xml:space="preserve"> </w:t>
      </w:r>
      <w:r>
        <w:t>California</w:t>
      </w:r>
      <w:r w:rsidR="00544980">
        <w:t xml:space="preserve"> </w:t>
      </w:r>
      <w:r>
        <w:t>Department</w:t>
      </w:r>
      <w:r w:rsidR="00544980">
        <w:t xml:space="preserve"> </w:t>
      </w:r>
      <w:r>
        <w:t>of</w:t>
      </w:r>
      <w:r w:rsidR="00544980">
        <w:t xml:space="preserve"> </w:t>
      </w:r>
      <w:r>
        <w:t>Education</w:t>
      </w:r>
      <w:r w:rsidR="00544980">
        <w:t xml:space="preserve"> </w:t>
      </w:r>
      <w:r w:rsidR="00FF1C69">
        <w:t>(CDE)</w:t>
      </w:r>
      <w:r>
        <w:t>,</w:t>
      </w:r>
      <w:r w:rsidR="00544980">
        <w:t xml:space="preserve"> </w:t>
      </w:r>
      <w:r>
        <w:t>Adult</w:t>
      </w:r>
      <w:r w:rsidR="00544980">
        <w:t xml:space="preserve"> </w:t>
      </w:r>
      <w:r>
        <w:t>Education</w:t>
      </w:r>
      <w:r w:rsidR="00544980">
        <w:t xml:space="preserve"> </w:t>
      </w:r>
      <w:r>
        <w:t>Office</w:t>
      </w:r>
      <w:r w:rsidR="00544980">
        <w:t xml:space="preserve"> </w:t>
      </w:r>
      <w:r w:rsidR="00FF1C69">
        <w:t>(AEO)</w:t>
      </w:r>
      <w:r w:rsidR="00544980">
        <w:t xml:space="preserve"> </w:t>
      </w:r>
      <w:r>
        <w:t>is</w:t>
      </w:r>
      <w:r w:rsidR="00544980">
        <w:t xml:space="preserve"> </w:t>
      </w:r>
      <w:r w:rsidR="00794C8C">
        <w:t>requesting</w:t>
      </w:r>
      <w:r w:rsidR="00544980">
        <w:t xml:space="preserve"> </w:t>
      </w:r>
      <w:r w:rsidR="00794C8C">
        <w:t>applications</w:t>
      </w:r>
      <w:r w:rsidR="00544980">
        <w:t xml:space="preserve"> </w:t>
      </w:r>
      <w:r w:rsidR="00794C8C">
        <w:t>from</w:t>
      </w:r>
      <w:r w:rsidR="00544980">
        <w:t xml:space="preserve"> </w:t>
      </w:r>
      <w:r w:rsidR="00794C8C">
        <w:t>eligible</w:t>
      </w:r>
      <w:r w:rsidR="00544980">
        <w:t xml:space="preserve"> </w:t>
      </w:r>
      <w:r w:rsidR="00794C8C">
        <w:t>providers</w:t>
      </w:r>
      <w:r w:rsidR="00544980">
        <w:t xml:space="preserve"> </w:t>
      </w:r>
      <w:r w:rsidR="00794C8C">
        <w:t>to</w:t>
      </w:r>
      <w:r w:rsidR="00544980">
        <w:t xml:space="preserve"> </w:t>
      </w:r>
      <w:r w:rsidR="00794C8C">
        <w:t>offer</w:t>
      </w:r>
      <w:r w:rsidR="00544980">
        <w:t xml:space="preserve"> </w:t>
      </w:r>
      <w:r w:rsidR="00794C8C">
        <w:t>adult</w:t>
      </w:r>
      <w:r w:rsidR="00544980">
        <w:t xml:space="preserve"> </w:t>
      </w:r>
      <w:r w:rsidR="00794C8C">
        <w:t>education</w:t>
      </w:r>
      <w:r w:rsidR="00544980">
        <w:t xml:space="preserve"> </w:t>
      </w:r>
      <w:r w:rsidR="00794C8C">
        <w:t>and</w:t>
      </w:r>
      <w:r w:rsidR="00544980">
        <w:t xml:space="preserve"> </w:t>
      </w:r>
      <w:r w:rsidR="00794C8C">
        <w:t>literacy</w:t>
      </w:r>
      <w:r w:rsidR="00544980">
        <w:t xml:space="preserve"> </w:t>
      </w:r>
      <w:r w:rsidR="00794C8C">
        <w:t>services</w:t>
      </w:r>
      <w:r w:rsidR="00544980">
        <w:t xml:space="preserve"> </w:t>
      </w:r>
      <w:r w:rsidR="00794C8C">
        <w:t>throughout</w:t>
      </w:r>
      <w:r w:rsidR="00544980">
        <w:t xml:space="preserve"> </w:t>
      </w:r>
      <w:r w:rsidR="00794C8C">
        <w:t>California</w:t>
      </w:r>
      <w:r w:rsidR="00544980">
        <w:t xml:space="preserve"> </w:t>
      </w:r>
      <w:r w:rsidR="00C62477">
        <w:t>for</w:t>
      </w:r>
      <w:r w:rsidR="00544980">
        <w:t xml:space="preserve"> </w:t>
      </w:r>
      <w:r w:rsidR="00F40FB4">
        <w:t>program</w:t>
      </w:r>
      <w:r w:rsidR="00544980">
        <w:t xml:space="preserve"> </w:t>
      </w:r>
      <w:r w:rsidR="00F40FB4">
        <w:t>years</w:t>
      </w:r>
      <w:r w:rsidR="00544980">
        <w:t xml:space="preserve"> </w:t>
      </w:r>
      <w:r w:rsidR="00931D6E">
        <w:t>(PYs)</w:t>
      </w:r>
      <w:r w:rsidR="00544980">
        <w:t xml:space="preserve"> </w:t>
      </w:r>
      <w:r w:rsidR="00F40FB4">
        <w:t>20</w:t>
      </w:r>
      <w:r w:rsidR="00C02DBF">
        <w:t>27–</w:t>
      </w:r>
      <w:r w:rsidR="00F40FB4">
        <w:t>2031</w:t>
      </w:r>
      <w:r w:rsidR="002F16C9">
        <w:t>.</w:t>
      </w:r>
      <w:r w:rsidR="00544980">
        <w:t xml:space="preserve"> </w:t>
      </w:r>
      <w:r w:rsidR="0088515C">
        <w:t>This</w:t>
      </w:r>
      <w:r w:rsidR="00544980">
        <w:t xml:space="preserve"> </w:t>
      </w:r>
      <w:r w:rsidR="002F16C9">
        <w:t>competitive</w:t>
      </w:r>
      <w:r w:rsidR="00544980">
        <w:t xml:space="preserve"> </w:t>
      </w:r>
      <w:r w:rsidR="0088515C">
        <w:t>grant</w:t>
      </w:r>
      <w:r w:rsidR="00544980">
        <w:t xml:space="preserve"> </w:t>
      </w:r>
      <w:r w:rsidR="0088515C">
        <w:t>opportunity</w:t>
      </w:r>
      <w:r w:rsidR="00544980">
        <w:t xml:space="preserve"> </w:t>
      </w:r>
      <w:r w:rsidR="0088515C">
        <w:t>supports</w:t>
      </w:r>
      <w:r w:rsidR="00544980">
        <w:t xml:space="preserve"> </w:t>
      </w:r>
      <w:r w:rsidR="0088515C">
        <w:t>program</w:t>
      </w:r>
      <w:r w:rsidR="00544980">
        <w:t xml:space="preserve"> </w:t>
      </w:r>
      <w:r w:rsidR="0088515C">
        <w:t>activities</w:t>
      </w:r>
      <w:r w:rsidR="00544980">
        <w:t xml:space="preserve"> </w:t>
      </w:r>
      <w:r w:rsidR="0088515C">
        <w:t>in</w:t>
      </w:r>
      <w:r w:rsidR="00544980">
        <w:t xml:space="preserve"> </w:t>
      </w:r>
      <w:r w:rsidR="0088515C">
        <w:t>the</w:t>
      </w:r>
      <w:r w:rsidR="00544980">
        <w:t xml:space="preserve"> </w:t>
      </w:r>
      <w:r w:rsidR="00F06B94">
        <w:t>areas</w:t>
      </w:r>
      <w:r w:rsidR="00544980">
        <w:t xml:space="preserve"> </w:t>
      </w:r>
      <w:r w:rsidR="00A84D9A">
        <w:t>of</w:t>
      </w:r>
      <w:r w:rsidR="00544980">
        <w:t xml:space="preserve"> </w:t>
      </w:r>
      <w:r w:rsidR="00F06B94">
        <w:t>general</w:t>
      </w:r>
      <w:r w:rsidR="00544980">
        <w:t xml:space="preserve"> </w:t>
      </w:r>
      <w:r w:rsidR="00F06B94">
        <w:t>adult</w:t>
      </w:r>
      <w:r w:rsidR="00544980">
        <w:t xml:space="preserve"> </w:t>
      </w:r>
      <w:r w:rsidR="00F06B94">
        <w:t>education,</w:t>
      </w:r>
      <w:r w:rsidR="00544980">
        <w:t xml:space="preserve"> </w:t>
      </w:r>
      <w:r w:rsidR="00F06B94">
        <w:t>education</w:t>
      </w:r>
      <w:r w:rsidR="00544980">
        <w:t xml:space="preserve"> </w:t>
      </w:r>
      <w:r w:rsidR="00F06B94">
        <w:t>for</w:t>
      </w:r>
      <w:r w:rsidR="00544980">
        <w:t xml:space="preserve"> </w:t>
      </w:r>
      <w:r w:rsidR="00F06B94">
        <w:t>corrections</w:t>
      </w:r>
      <w:r w:rsidR="00544980">
        <w:t xml:space="preserve"> </w:t>
      </w:r>
      <w:r w:rsidR="00F06B94">
        <w:t>and</w:t>
      </w:r>
      <w:r w:rsidR="00544980">
        <w:t xml:space="preserve"> </w:t>
      </w:r>
      <w:r w:rsidR="00F06B94">
        <w:t>institutionalized</w:t>
      </w:r>
      <w:r w:rsidR="00544980">
        <w:t xml:space="preserve"> </w:t>
      </w:r>
      <w:r w:rsidR="00F06B94">
        <w:t>individuals,</w:t>
      </w:r>
      <w:r w:rsidR="00544980">
        <w:t xml:space="preserve"> </w:t>
      </w:r>
      <w:r w:rsidR="00F06B94">
        <w:t>and</w:t>
      </w:r>
      <w:r w:rsidR="00544980">
        <w:t xml:space="preserve"> </w:t>
      </w:r>
      <w:r w:rsidR="0087694C" w:rsidRPr="0087694C">
        <w:t>Integrated</w:t>
      </w:r>
      <w:r w:rsidR="00544980">
        <w:t xml:space="preserve"> </w:t>
      </w:r>
      <w:r w:rsidR="0087694C" w:rsidRPr="0087694C">
        <w:t>English</w:t>
      </w:r>
      <w:r w:rsidR="00544980">
        <w:t xml:space="preserve"> </w:t>
      </w:r>
      <w:r w:rsidR="0087694C" w:rsidRPr="0087694C">
        <w:t>Literacy</w:t>
      </w:r>
      <w:r w:rsidR="00544980">
        <w:t xml:space="preserve"> </w:t>
      </w:r>
      <w:r w:rsidR="0087694C" w:rsidRPr="0087694C">
        <w:t>and</w:t>
      </w:r>
      <w:r w:rsidR="00544980">
        <w:t xml:space="preserve"> </w:t>
      </w:r>
      <w:r w:rsidR="0087694C" w:rsidRPr="0087694C">
        <w:t>Civics</w:t>
      </w:r>
      <w:r w:rsidR="00544980">
        <w:t xml:space="preserve"> </w:t>
      </w:r>
      <w:r w:rsidR="0087694C" w:rsidRPr="0087694C">
        <w:t>Education</w:t>
      </w:r>
      <w:r w:rsidR="00544980">
        <w:t xml:space="preserve"> </w:t>
      </w:r>
      <w:r w:rsidR="0087694C" w:rsidRPr="0087694C">
        <w:t>(IELCE)</w:t>
      </w:r>
      <w:r w:rsidR="00544980">
        <w:t xml:space="preserve"> </w:t>
      </w:r>
      <w:r w:rsidR="00F06B94" w:rsidRPr="00235D94">
        <w:t>with</w:t>
      </w:r>
      <w:r w:rsidR="00544980">
        <w:t xml:space="preserve"> </w:t>
      </w:r>
      <w:r w:rsidR="00F06B94" w:rsidRPr="00235D94">
        <w:t>an</w:t>
      </w:r>
      <w:r w:rsidR="00544980">
        <w:t xml:space="preserve"> </w:t>
      </w:r>
      <w:r w:rsidR="00F06B94" w:rsidRPr="00235D94">
        <w:t>emphasis</w:t>
      </w:r>
      <w:r w:rsidR="00544980">
        <w:t xml:space="preserve"> </w:t>
      </w:r>
      <w:r w:rsidR="00F06B94" w:rsidRPr="00235D94">
        <w:t>on</w:t>
      </w:r>
      <w:r w:rsidR="00544980">
        <w:t xml:space="preserve"> </w:t>
      </w:r>
      <w:r w:rsidR="00F06B94" w:rsidRPr="00235D94">
        <w:t>Integrated</w:t>
      </w:r>
      <w:r w:rsidR="00544980">
        <w:t xml:space="preserve"> </w:t>
      </w:r>
      <w:r w:rsidR="00F06B94" w:rsidRPr="00235D94">
        <w:t>Education</w:t>
      </w:r>
      <w:r w:rsidR="00544980">
        <w:t xml:space="preserve"> </w:t>
      </w:r>
      <w:r w:rsidR="00F06B94" w:rsidRPr="00235D94">
        <w:t>and</w:t>
      </w:r>
      <w:r w:rsidR="00544980">
        <w:t xml:space="preserve"> </w:t>
      </w:r>
      <w:r w:rsidR="00F06B94" w:rsidRPr="00235D94">
        <w:t>Training</w:t>
      </w:r>
      <w:r w:rsidR="00544980">
        <w:t xml:space="preserve"> </w:t>
      </w:r>
      <w:r w:rsidR="00F06B94" w:rsidRPr="00235D94">
        <w:t>(IET).</w:t>
      </w:r>
    </w:p>
    <w:p w14:paraId="53305674" w14:textId="23743ED3" w:rsidR="00EF722A" w:rsidRPr="00CB41E0" w:rsidRDefault="004D031B" w:rsidP="7B92C33E">
      <w:pPr>
        <w:spacing w:line="259" w:lineRule="auto"/>
      </w:pPr>
      <w:r>
        <w:t>Adult</w:t>
      </w:r>
      <w:r w:rsidR="00544980">
        <w:t xml:space="preserve"> </w:t>
      </w:r>
      <w:r>
        <w:t>education</w:t>
      </w:r>
      <w:r w:rsidR="00544980">
        <w:t xml:space="preserve"> </w:t>
      </w:r>
      <w:r>
        <w:t>activities</w:t>
      </w:r>
      <w:r w:rsidR="00544980">
        <w:t xml:space="preserve"> </w:t>
      </w:r>
      <w:r>
        <w:t>described</w:t>
      </w:r>
      <w:r w:rsidR="00544980">
        <w:t xml:space="preserve"> </w:t>
      </w:r>
      <w:r>
        <w:t>in</w:t>
      </w:r>
      <w:r w:rsidR="00544980">
        <w:t xml:space="preserve"> </w:t>
      </w:r>
      <w:r>
        <w:t>this</w:t>
      </w:r>
      <w:r w:rsidR="00544980">
        <w:t xml:space="preserve"> </w:t>
      </w:r>
      <w:r w:rsidR="00AF0DA6">
        <w:t>document</w:t>
      </w:r>
      <w:r w:rsidR="00544980">
        <w:t xml:space="preserve"> </w:t>
      </w:r>
      <w:r>
        <w:t>are</w:t>
      </w:r>
      <w:r w:rsidR="00544980">
        <w:t xml:space="preserve"> </w:t>
      </w:r>
      <w:r w:rsidR="001F6ED7">
        <w:t>funded</w:t>
      </w:r>
      <w:r w:rsidR="00544980">
        <w:t xml:space="preserve"> </w:t>
      </w:r>
      <w:r w:rsidR="001F6ED7">
        <w:t>by</w:t>
      </w:r>
      <w:r w:rsidR="00544980">
        <w:t xml:space="preserve"> </w:t>
      </w:r>
      <w:r w:rsidR="001F6ED7">
        <w:t>the</w:t>
      </w:r>
      <w:r w:rsidR="00544980">
        <w:t xml:space="preserve"> </w:t>
      </w:r>
      <w:r w:rsidR="001F6ED7">
        <w:t>federal</w:t>
      </w:r>
      <w:r w:rsidR="00544980">
        <w:t xml:space="preserve"> </w:t>
      </w:r>
      <w:hyperlink r:id="rId12" w:tooltip="https://www.congress.gov/113/plaws/publ128/PLAW-113publ128.pdf">
        <w:r w:rsidR="006023AE">
          <w:rPr>
            <w:rStyle w:val="Hyperlink"/>
          </w:rPr>
          <w:t>Workforce</w:t>
        </w:r>
        <w:r w:rsidR="00544980">
          <w:rPr>
            <w:rStyle w:val="Hyperlink"/>
          </w:rPr>
          <w:t xml:space="preserve"> </w:t>
        </w:r>
        <w:r w:rsidR="006023AE">
          <w:rPr>
            <w:rStyle w:val="Hyperlink"/>
          </w:rPr>
          <w:t>Innovation</w:t>
        </w:r>
        <w:r w:rsidR="00544980">
          <w:rPr>
            <w:rStyle w:val="Hyperlink"/>
          </w:rPr>
          <w:t xml:space="preserve"> </w:t>
        </w:r>
        <w:r w:rsidR="006023AE">
          <w:rPr>
            <w:rStyle w:val="Hyperlink"/>
          </w:rPr>
          <w:t>and</w:t>
        </w:r>
        <w:r w:rsidR="00544980">
          <w:rPr>
            <w:rStyle w:val="Hyperlink"/>
          </w:rPr>
          <w:t xml:space="preserve"> </w:t>
        </w:r>
        <w:r w:rsidR="006023AE">
          <w:rPr>
            <w:rStyle w:val="Hyperlink"/>
          </w:rPr>
          <w:t>Opportunity</w:t>
        </w:r>
        <w:r w:rsidR="00544980">
          <w:rPr>
            <w:rStyle w:val="Hyperlink"/>
          </w:rPr>
          <w:t xml:space="preserve"> </w:t>
        </w:r>
        <w:r w:rsidR="006023AE">
          <w:rPr>
            <w:rStyle w:val="Hyperlink"/>
          </w:rPr>
          <w:t>Act</w:t>
        </w:r>
        <w:r w:rsidR="00544980">
          <w:rPr>
            <w:rStyle w:val="Hyperlink"/>
          </w:rPr>
          <w:t xml:space="preserve"> </w:t>
        </w:r>
        <w:r w:rsidR="006023AE">
          <w:rPr>
            <w:rStyle w:val="Hyperlink"/>
          </w:rPr>
          <w:t>(WIOA),</w:t>
        </w:r>
        <w:r w:rsidR="00544980">
          <w:rPr>
            <w:rStyle w:val="Hyperlink"/>
          </w:rPr>
          <w:t xml:space="preserve"> </w:t>
        </w:r>
        <w:r w:rsidR="006023AE">
          <w:rPr>
            <w:rStyle w:val="Hyperlink"/>
          </w:rPr>
          <w:t>Title</w:t>
        </w:r>
        <w:r w:rsidR="00544980">
          <w:rPr>
            <w:rStyle w:val="Hyperlink"/>
          </w:rPr>
          <w:t xml:space="preserve"> </w:t>
        </w:r>
        <w:r w:rsidR="006023AE">
          <w:rPr>
            <w:rStyle w:val="Hyperlink"/>
          </w:rPr>
          <w:t>II:</w:t>
        </w:r>
        <w:r w:rsidR="00544980">
          <w:rPr>
            <w:rStyle w:val="Hyperlink"/>
          </w:rPr>
          <w:t xml:space="preserve"> </w:t>
        </w:r>
        <w:r w:rsidR="006023AE">
          <w:rPr>
            <w:rStyle w:val="Hyperlink"/>
          </w:rPr>
          <w:t>Adult</w:t>
        </w:r>
        <w:r w:rsidR="00544980">
          <w:rPr>
            <w:rStyle w:val="Hyperlink"/>
          </w:rPr>
          <w:t xml:space="preserve"> </w:t>
        </w:r>
        <w:r w:rsidR="006023AE">
          <w:rPr>
            <w:rStyle w:val="Hyperlink"/>
          </w:rPr>
          <w:t>Education</w:t>
        </w:r>
        <w:r w:rsidR="00544980">
          <w:rPr>
            <w:rStyle w:val="Hyperlink"/>
          </w:rPr>
          <w:t xml:space="preserve"> </w:t>
        </w:r>
        <w:r w:rsidR="006023AE">
          <w:rPr>
            <w:rStyle w:val="Hyperlink"/>
          </w:rPr>
          <w:t>and</w:t>
        </w:r>
        <w:r w:rsidR="00544980">
          <w:rPr>
            <w:rStyle w:val="Hyperlink"/>
          </w:rPr>
          <w:t xml:space="preserve"> </w:t>
        </w:r>
        <w:r w:rsidR="006023AE">
          <w:rPr>
            <w:rStyle w:val="Hyperlink"/>
          </w:rPr>
          <w:t>Family</w:t>
        </w:r>
        <w:r w:rsidR="00544980">
          <w:rPr>
            <w:rStyle w:val="Hyperlink"/>
          </w:rPr>
          <w:t xml:space="preserve"> </w:t>
        </w:r>
        <w:r w:rsidR="006023AE">
          <w:rPr>
            <w:rStyle w:val="Hyperlink"/>
          </w:rPr>
          <w:t>Literacy</w:t>
        </w:r>
        <w:r w:rsidR="00544980">
          <w:rPr>
            <w:rStyle w:val="Hyperlink"/>
          </w:rPr>
          <w:t xml:space="preserve"> </w:t>
        </w:r>
        <w:r w:rsidR="006023AE">
          <w:rPr>
            <w:rStyle w:val="Hyperlink"/>
          </w:rPr>
          <w:t>Act</w:t>
        </w:r>
        <w:r w:rsidR="00544980">
          <w:rPr>
            <w:rStyle w:val="Hyperlink"/>
          </w:rPr>
          <w:t xml:space="preserve"> </w:t>
        </w:r>
        <w:r w:rsidR="006023AE">
          <w:rPr>
            <w:rStyle w:val="Hyperlink"/>
          </w:rPr>
          <w:t>(AEFLA):</w:t>
        </w:r>
        <w:r w:rsidR="00544980">
          <w:rPr>
            <w:rStyle w:val="Hyperlink"/>
          </w:rPr>
          <w:t xml:space="preserve"> </w:t>
        </w:r>
        <w:r w:rsidR="006023AE">
          <w:rPr>
            <w:rStyle w:val="Hyperlink"/>
          </w:rPr>
          <w:t>Public</w:t>
        </w:r>
        <w:r w:rsidR="00544980">
          <w:rPr>
            <w:rStyle w:val="Hyperlink"/>
          </w:rPr>
          <w:t xml:space="preserve"> </w:t>
        </w:r>
        <w:r w:rsidR="006023AE">
          <w:rPr>
            <w:rStyle w:val="Hyperlink"/>
          </w:rPr>
          <w:t>Law</w:t>
        </w:r>
        <w:r w:rsidR="00544980">
          <w:rPr>
            <w:rStyle w:val="Hyperlink"/>
          </w:rPr>
          <w:t xml:space="preserve"> </w:t>
        </w:r>
        <w:r w:rsidR="006023AE">
          <w:rPr>
            <w:rStyle w:val="Hyperlink"/>
          </w:rPr>
          <w:t>113-12</w:t>
        </w:r>
        <w:r w:rsidR="00083A4E">
          <w:rPr>
            <w:rStyle w:val="Hyperlink"/>
          </w:rPr>
          <w:t>8 (external link)</w:t>
        </w:r>
      </w:hyperlink>
      <w:r w:rsidR="00083A4E">
        <w:t xml:space="preserve"> </w:t>
      </w:r>
      <w:r w:rsidR="006023AE">
        <w:t>.</w:t>
      </w:r>
      <w:r w:rsidR="00544980">
        <w:t xml:space="preserve"> </w:t>
      </w:r>
      <w:r w:rsidR="00664A3B">
        <w:t>This</w:t>
      </w:r>
      <w:r w:rsidR="00544980">
        <w:t xml:space="preserve"> </w:t>
      </w:r>
      <w:r w:rsidR="00664A3B">
        <w:t>federal</w:t>
      </w:r>
      <w:r w:rsidR="00544980">
        <w:t xml:space="preserve"> </w:t>
      </w:r>
      <w:r w:rsidR="00664A3B">
        <w:t>funding</w:t>
      </w:r>
      <w:r w:rsidR="00544980">
        <w:t xml:space="preserve"> </w:t>
      </w:r>
      <w:r w:rsidR="00EF722A">
        <w:t>supplement</w:t>
      </w:r>
      <w:r w:rsidR="00664A3B">
        <w:t>s</w:t>
      </w:r>
      <w:r w:rsidR="00544980">
        <w:t xml:space="preserve"> </w:t>
      </w:r>
      <w:r w:rsidR="00EF722A">
        <w:t>adult</w:t>
      </w:r>
      <w:r w:rsidR="00544980">
        <w:t xml:space="preserve"> </w:t>
      </w:r>
      <w:r w:rsidR="00EF722A">
        <w:t>education</w:t>
      </w:r>
      <w:r w:rsidR="00544980">
        <w:t xml:space="preserve"> </w:t>
      </w:r>
      <w:r w:rsidR="00EF722A">
        <w:t>programs</w:t>
      </w:r>
      <w:r w:rsidR="00544980">
        <w:t xml:space="preserve"> </w:t>
      </w:r>
      <w:r w:rsidR="00EF722A">
        <w:t>in</w:t>
      </w:r>
      <w:r w:rsidR="00544980">
        <w:t xml:space="preserve"> </w:t>
      </w:r>
      <w:r w:rsidR="00EF722A">
        <w:t>both</w:t>
      </w:r>
      <w:r w:rsidR="00544980">
        <w:t xml:space="preserve"> </w:t>
      </w:r>
      <w:r w:rsidR="00EF722A">
        <w:t>public</w:t>
      </w:r>
      <w:r w:rsidR="00544980">
        <w:t xml:space="preserve"> </w:t>
      </w:r>
      <w:r w:rsidR="00EF722A">
        <w:t>and</w:t>
      </w:r>
      <w:r w:rsidR="00544980">
        <w:t xml:space="preserve"> </w:t>
      </w:r>
      <w:r w:rsidR="00EF722A">
        <w:t>private</w:t>
      </w:r>
      <w:r w:rsidR="00544980">
        <w:t xml:space="preserve"> </w:t>
      </w:r>
      <w:r w:rsidR="00EF722A">
        <w:t>nonprofit</w:t>
      </w:r>
      <w:r w:rsidR="00544980">
        <w:t xml:space="preserve"> </w:t>
      </w:r>
      <w:r w:rsidR="00EF722A">
        <w:t>institutions.</w:t>
      </w:r>
      <w:r w:rsidR="00544980">
        <w:t xml:space="preserve"> </w:t>
      </w:r>
    </w:p>
    <w:p w14:paraId="148AF6D0" w14:textId="49973976" w:rsidR="00971B58" w:rsidRDefault="00EF722A" w:rsidP="00B274AE">
      <w:pPr>
        <w:spacing w:before="240" w:after="240"/>
      </w:pPr>
      <w:r>
        <w:t>Throughout</w:t>
      </w:r>
      <w:r w:rsidR="00544980">
        <w:t xml:space="preserve"> </w:t>
      </w:r>
      <w:r>
        <w:t>this</w:t>
      </w:r>
      <w:r w:rsidR="00544980">
        <w:t xml:space="preserve"> </w:t>
      </w:r>
      <w:r>
        <w:t>document</w:t>
      </w:r>
      <w:r w:rsidR="00AD0B16">
        <w:t>,</w:t>
      </w:r>
      <w:r w:rsidR="00544980">
        <w:t xml:space="preserve"> </w:t>
      </w:r>
      <w:r>
        <w:t>italicized</w:t>
      </w:r>
      <w:r w:rsidR="00544980">
        <w:t xml:space="preserve"> </w:t>
      </w:r>
      <w:r w:rsidR="00AD0B16">
        <w:t>text</w:t>
      </w:r>
      <w:r w:rsidR="00544980">
        <w:t xml:space="preserve"> </w:t>
      </w:r>
      <w:r w:rsidR="00AD0B16">
        <w:t>indicates</w:t>
      </w:r>
      <w:r w:rsidR="00544980">
        <w:t xml:space="preserve"> </w:t>
      </w:r>
      <w:r>
        <w:t>WIOA</w:t>
      </w:r>
      <w:r w:rsidR="00544980">
        <w:t xml:space="preserve"> </w:t>
      </w:r>
      <w:r>
        <w:t>excerpts.</w:t>
      </w:r>
      <w:r w:rsidR="00544980">
        <w:t xml:space="preserve"> </w:t>
      </w:r>
      <w:r w:rsidR="00AD0B16">
        <w:t>State</w:t>
      </w:r>
      <w:r>
        <w:noBreakHyphen/>
      </w:r>
      <w:r w:rsidR="00AD0B16">
        <w:t>specific</w:t>
      </w:r>
      <w:r w:rsidR="00544980">
        <w:t xml:space="preserve"> </w:t>
      </w:r>
      <w:r w:rsidR="00F90586">
        <w:t>requirements</w:t>
      </w:r>
      <w:r w:rsidR="00544980">
        <w:t xml:space="preserve"> </w:t>
      </w:r>
      <w:r w:rsidR="00AD0B16">
        <w:t>are</w:t>
      </w:r>
      <w:r w:rsidR="00544980">
        <w:t xml:space="preserve"> </w:t>
      </w:r>
      <w:r w:rsidR="00AD0B16">
        <w:t>identified</w:t>
      </w:r>
      <w:r w:rsidR="00544980">
        <w:t xml:space="preserve"> </w:t>
      </w:r>
      <w:r w:rsidR="00AD0B16">
        <w:t>as</w:t>
      </w:r>
      <w:r w:rsidR="00544980">
        <w:t xml:space="preserve"> </w:t>
      </w:r>
      <w:r w:rsidR="00AD0B16">
        <w:t>“(State</w:t>
      </w:r>
      <w:r>
        <w:noBreakHyphen/>
      </w:r>
      <w:r w:rsidR="002C286B">
        <w:t>I</w:t>
      </w:r>
      <w:r w:rsidR="00622A39">
        <w:t>mposed</w:t>
      </w:r>
      <w:r w:rsidR="00544980">
        <w:t xml:space="preserve"> </w:t>
      </w:r>
      <w:r w:rsidR="00FB5233">
        <w:t>Requirement)”</w:t>
      </w:r>
      <w:r w:rsidR="00544980">
        <w:t xml:space="preserve"> </w:t>
      </w:r>
      <w:r w:rsidR="00AD0B16">
        <w:t>or</w:t>
      </w:r>
      <w:r w:rsidR="00544980">
        <w:t xml:space="preserve"> </w:t>
      </w:r>
      <w:r w:rsidR="00AD0B16">
        <w:t>“(State</w:t>
      </w:r>
      <w:r w:rsidR="00544980">
        <w:t xml:space="preserve"> </w:t>
      </w:r>
      <w:r w:rsidR="00AD0B16">
        <w:t>Required</w:t>
      </w:r>
      <w:r w:rsidR="00544980">
        <w:t xml:space="preserve"> </w:t>
      </w:r>
      <w:r w:rsidR="00FB5233">
        <w:t>Narrative</w:t>
      </w:r>
      <w:r w:rsidR="00544980">
        <w:t xml:space="preserve"> </w:t>
      </w:r>
      <w:r w:rsidR="00FB5233">
        <w:t>Response</w:t>
      </w:r>
      <w:r w:rsidR="00AD0B16">
        <w:t>).”</w:t>
      </w:r>
      <w:r w:rsidR="00544980">
        <w:t xml:space="preserve"> </w:t>
      </w:r>
      <w:r w:rsidR="00F90586">
        <w:t>California</w:t>
      </w:r>
      <w:r w:rsidR="00544980">
        <w:t xml:space="preserve"> </w:t>
      </w:r>
      <w:r w:rsidR="00F90586">
        <w:t>has</w:t>
      </w:r>
      <w:r w:rsidR="00544980">
        <w:t xml:space="preserve"> </w:t>
      </w:r>
      <w:r w:rsidR="00F90586">
        <w:t>added</w:t>
      </w:r>
      <w:r w:rsidR="00544980">
        <w:t xml:space="preserve"> </w:t>
      </w:r>
      <w:r w:rsidR="00F90586">
        <w:t>these</w:t>
      </w:r>
      <w:r w:rsidR="00544980">
        <w:t xml:space="preserve"> </w:t>
      </w:r>
      <w:r w:rsidR="00F90586">
        <w:t>requirements</w:t>
      </w:r>
      <w:r w:rsidR="00544980">
        <w:t xml:space="preserve"> </w:t>
      </w:r>
      <w:r w:rsidR="00F90586">
        <w:t>to</w:t>
      </w:r>
      <w:r w:rsidR="00544980">
        <w:t xml:space="preserve"> </w:t>
      </w:r>
      <w:r w:rsidR="00F90586">
        <w:t>better</w:t>
      </w:r>
      <w:r w:rsidR="00544980">
        <w:t xml:space="preserve"> </w:t>
      </w:r>
      <w:r w:rsidR="00F90586">
        <w:t>serve</w:t>
      </w:r>
      <w:r w:rsidR="00544980">
        <w:t xml:space="preserve"> </w:t>
      </w:r>
      <w:r w:rsidR="00F90586">
        <w:t>adult</w:t>
      </w:r>
      <w:r w:rsidR="00544980">
        <w:t xml:space="preserve"> </w:t>
      </w:r>
      <w:r w:rsidR="00F90586">
        <w:t>learners</w:t>
      </w:r>
      <w:r w:rsidR="00544980">
        <w:t xml:space="preserve"> </w:t>
      </w:r>
      <w:r w:rsidR="00F90586">
        <w:t>in</w:t>
      </w:r>
      <w:r w:rsidR="00544980">
        <w:t xml:space="preserve"> </w:t>
      </w:r>
      <w:r w:rsidR="00F90586">
        <w:t>our</w:t>
      </w:r>
      <w:r w:rsidR="00544980">
        <w:t xml:space="preserve"> </w:t>
      </w:r>
      <w:r w:rsidR="00F90586">
        <w:t>state.</w:t>
      </w:r>
      <w:r w:rsidR="00544980">
        <w:t xml:space="preserve"> </w:t>
      </w:r>
      <w:r w:rsidR="00F90586">
        <w:t>When</w:t>
      </w:r>
      <w:r w:rsidR="00544980">
        <w:t xml:space="preserve"> </w:t>
      </w:r>
      <w:r w:rsidR="00F90586">
        <w:t>applying,</w:t>
      </w:r>
      <w:r w:rsidR="00544980">
        <w:t xml:space="preserve"> </w:t>
      </w:r>
      <w:r w:rsidR="00F90586">
        <w:t>applicants</w:t>
      </w:r>
      <w:r w:rsidR="00544980">
        <w:t xml:space="preserve"> </w:t>
      </w:r>
      <w:r w:rsidR="00F90586">
        <w:t>must</w:t>
      </w:r>
      <w:r w:rsidR="00544980">
        <w:t xml:space="preserve"> </w:t>
      </w:r>
      <w:r w:rsidR="00F90586">
        <w:t>follow</w:t>
      </w:r>
      <w:r w:rsidR="00544980">
        <w:t xml:space="preserve"> </w:t>
      </w:r>
      <w:r w:rsidR="00F90586">
        <w:t>both</w:t>
      </w:r>
      <w:r w:rsidR="00544980">
        <w:t xml:space="preserve"> </w:t>
      </w:r>
      <w:r w:rsidR="00F90586">
        <w:t>federal</w:t>
      </w:r>
      <w:r w:rsidR="00544980">
        <w:t xml:space="preserve"> </w:t>
      </w:r>
      <w:r w:rsidR="00F90586">
        <w:t>and</w:t>
      </w:r>
      <w:r w:rsidR="00544980">
        <w:t xml:space="preserve"> </w:t>
      </w:r>
      <w:r w:rsidR="00F90586">
        <w:t>California</w:t>
      </w:r>
      <w:r w:rsidR="00544980">
        <w:t xml:space="preserve"> </w:t>
      </w:r>
      <w:r w:rsidR="00F90586">
        <w:t>state</w:t>
      </w:r>
      <w:r w:rsidR="00544980">
        <w:t xml:space="preserve"> </w:t>
      </w:r>
      <w:r w:rsidR="00F90586">
        <w:t>requirements.</w:t>
      </w:r>
    </w:p>
    <w:p w14:paraId="3B0A4402" w14:textId="41803E58" w:rsidR="00963586" w:rsidRPr="00963586" w:rsidRDefault="00963586" w:rsidP="00B274AE">
      <w:pPr>
        <w:spacing w:before="240" w:after="240"/>
      </w:pPr>
      <w:r w:rsidRPr="00963586">
        <w:t>For</w:t>
      </w:r>
      <w:r w:rsidR="00544980">
        <w:t xml:space="preserve"> </w:t>
      </w:r>
      <w:r w:rsidRPr="00963586">
        <w:t>purposes</w:t>
      </w:r>
      <w:r w:rsidR="00544980">
        <w:t xml:space="preserve"> </w:t>
      </w:r>
      <w:r w:rsidRPr="00963586">
        <w:t>of</w:t>
      </w:r>
      <w:r w:rsidR="00544980">
        <w:t xml:space="preserve"> </w:t>
      </w:r>
      <w:r w:rsidRPr="00963586">
        <w:t>this</w:t>
      </w:r>
      <w:r w:rsidR="00544980">
        <w:t xml:space="preserve"> </w:t>
      </w:r>
      <w:r w:rsidR="00F32361">
        <w:t>Request</w:t>
      </w:r>
      <w:r w:rsidR="00544980">
        <w:t xml:space="preserve"> </w:t>
      </w:r>
      <w:r w:rsidR="00F32361">
        <w:t>for</w:t>
      </w:r>
      <w:r w:rsidR="00544980">
        <w:t xml:space="preserve"> </w:t>
      </w:r>
      <w:r w:rsidR="00F32361">
        <w:t>Applications</w:t>
      </w:r>
      <w:r w:rsidR="00544980">
        <w:t xml:space="preserve"> </w:t>
      </w:r>
      <w:r w:rsidR="00F32361">
        <w:t>(</w:t>
      </w:r>
      <w:r w:rsidR="00F32361" w:rsidRPr="003E10A1">
        <w:t>RFA</w:t>
      </w:r>
      <w:r w:rsidR="00F32361">
        <w:t>)</w:t>
      </w:r>
      <w:r w:rsidRPr="00963586">
        <w:t>,</w:t>
      </w:r>
      <w:r w:rsidR="00544980">
        <w:t xml:space="preserve"> </w:t>
      </w:r>
      <w:r w:rsidRPr="00963586">
        <w:t>entities</w:t>
      </w:r>
      <w:r w:rsidR="00544980">
        <w:t xml:space="preserve"> </w:t>
      </w:r>
      <w:r w:rsidRPr="00963586">
        <w:t>awarded</w:t>
      </w:r>
      <w:r w:rsidR="00544980">
        <w:t xml:space="preserve"> </w:t>
      </w:r>
      <w:r w:rsidRPr="00963586">
        <w:t>funds</w:t>
      </w:r>
      <w:r w:rsidR="00544980">
        <w:t xml:space="preserve"> </w:t>
      </w:r>
      <w:r w:rsidRPr="00963586">
        <w:t>are</w:t>
      </w:r>
      <w:r w:rsidR="00544980">
        <w:t xml:space="preserve"> </w:t>
      </w:r>
      <w:r w:rsidRPr="00963586">
        <w:t>referred</w:t>
      </w:r>
      <w:r w:rsidR="00544980">
        <w:t xml:space="preserve"> </w:t>
      </w:r>
      <w:r w:rsidRPr="00963586">
        <w:t>to</w:t>
      </w:r>
      <w:r w:rsidR="00544980">
        <w:t xml:space="preserve"> </w:t>
      </w:r>
      <w:r w:rsidRPr="00963586">
        <w:t>as</w:t>
      </w:r>
      <w:r w:rsidR="00544980">
        <w:t xml:space="preserve"> </w:t>
      </w:r>
      <w:r w:rsidRPr="00963586">
        <w:rPr>
          <w:b/>
          <w:bCs/>
        </w:rPr>
        <w:t>subrecipients</w:t>
      </w:r>
      <w:r w:rsidRPr="00963586">
        <w:t>,</w:t>
      </w:r>
      <w:r w:rsidR="00544980">
        <w:t xml:space="preserve"> </w:t>
      </w:r>
      <w:r w:rsidRPr="00963586">
        <w:t>consistent</w:t>
      </w:r>
      <w:r w:rsidR="00544980">
        <w:t xml:space="preserve"> </w:t>
      </w:r>
      <w:r w:rsidRPr="00963586">
        <w:t>with</w:t>
      </w:r>
      <w:r w:rsidR="00544980">
        <w:t xml:space="preserve"> </w:t>
      </w:r>
      <w:r w:rsidRPr="00963586">
        <w:t>federal</w:t>
      </w:r>
      <w:r w:rsidR="00544980">
        <w:t xml:space="preserve"> </w:t>
      </w:r>
      <w:r w:rsidRPr="00963586">
        <w:t>Uniform</w:t>
      </w:r>
      <w:r w:rsidR="00544980">
        <w:t xml:space="preserve"> </w:t>
      </w:r>
      <w:r w:rsidRPr="00963586">
        <w:t>Guidance.</w:t>
      </w:r>
      <w:r w:rsidR="00544980">
        <w:t xml:space="preserve"> </w:t>
      </w:r>
      <w:r w:rsidRPr="00963586">
        <w:t>Any</w:t>
      </w:r>
      <w:r w:rsidR="00544980">
        <w:t xml:space="preserve"> </w:t>
      </w:r>
      <w:r w:rsidRPr="00963586">
        <w:t>reference</w:t>
      </w:r>
      <w:r w:rsidR="00544980">
        <w:t xml:space="preserve"> </w:t>
      </w:r>
      <w:r w:rsidRPr="00963586">
        <w:t>to</w:t>
      </w:r>
      <w:r w:rsidR="00544980">
        <w:t xml:space="preserve"> </w:t>
      </w:r>
      <w:r w:rsidRPr="00963586">
        <w:t>“grantee”</w:t>
      </w:r>
      <w:r w:rsidR="00544980">
        <w:t xml:space="preserve"> </w:t>
      </w:r>
      <w:r w:rsidRPr="00963586">
        <w:t>in</w:t>
      </w:r>
      <w:r w:rsidR="00544980">
        <w:t xml:space="preserve"> </w:t>
      </w:r>
      <w:r w:rsidRPr="00963586">
        <w:t>quoted</w:t>
      </w:r>
      <w:r w:rsidR="00544980">
        <w:t xml:space="preserve"> </w:t>
      </w:r>
      <w:r w:rsidRPr="00963586">
        <w:t>federal</w:t>
      </w:r>
      <w:r w:rsidR="00544980">
        <w:t xml:space="preserve"> </w:t>
      </w:r>
      <w:r w:rsidRPr="00963586">
        <w:t>language</w:t>
      </w:r>
      <w:r w:rsidR="00544980">
        <w:t xml:space="preserve"> </w:t>
      </w:r>
      <w:r w:rsidRPr="00963586">
        <w:t>or</w:t>
      </w:r>
      <w:r w:rsidR="00544980">
        <w:t xml:space="preserve"> </w:t>
      </w:r>
      <w:r w:rsidRPr="00963586">
        <w:t>legacy</w:t>
      </w:r>
      <w:r w:rsidR="00544980">
        <w:t xml:space="preserve"> </w:t>
      </w:r>
      <w:r w:rsidRPr="00963586">
        <w:t>documents</w:t>
      </w:r>
      <w:r w:rsidR="00544980">
        <w:t xml:space="preserve"> </w:t>
      </w:r>
      <w:r w:rsidRPr="00963586">
        <w:t>is</w:t>
      </w:r>
      <w:r w:rsidR="00544980">
        <w:t xml:space="preserve"> </w:t>
      </w:r>
      <w:r w:rsidRPr="00963586">
        <w:t>intended</w:t>
      </w:r>
      <w:r w:rsidR="00544980">
        <w:t xml:space="preserve"> </w:t>
      </w:r>
      <w:r w:rsidRPr="00963586">
        <w:t>to</w:t>
      </w:r>
      <w:r w:rsidR="00544980">
        <w:t xml:space="preserve"> </w:t>
      </w:r>
      <w:r w:rsidRPr="00963586">
        <w:t>mean</w:t>
      </w:r>
      <w:r w:rsidR="00544980">
        <w:t xml:space="preserve"> </w:t>
      </w:r>
      <w:r w:rsidRPr="00963586">
        <w:t>subrecipient.</w:t>
      </w:r>
    </w:p>
    <w:p w14:paraId="33EFC4F6" w14:textId="7074C15D" w:rsidR="00AE181E" w:rsidRPr="00AE181E" w:rsidRDefault="00AE181E" w:rsidP="00AE181E">
      <w:pPr>
        <w:spacing w:before="240" w:after="240"/>
      </w:pPr>
      <w:r w:rsidRPr="00AE181E">
        <w:t>This</w:t>
      </w:r>
      <w:r w:rsidR="00544980">
        <w:t xml:space="preserve"> </w:t>
      </w:r>
      <w:r w:rsidR="005B2514" w:rsidRPr="003E10A1">
        <w:t>RFA</w:t>
      </w:r>
      <w:r w:rsidR="00544980">
        <w:t xml:space="preserve"> </w:t>
      </w:r>
      <w:r w:rsidRPr="00AE181E">
        <w:t>is</w:t>
      </w:r>
      <w:r w:rsidR="00544980">
        <w:t xml:space="preserve"> </w:t>
      </w:r>
      <w:r w:rsidRPr="00AE181E">
        <w:t>organized</w:t>
      </w:r>
      <w:r w:rsidR="00544980">
        <w:t xml:space="preserve"> </w:t>
      </w:r>
      <w:r w:rsidRPr="00AE181E">
        <w:t>to</w:t>
      </w:r>
      <w:r w:rsidR="00544980">
        <w:t xml:space="preserve"> </w:t>
      </w:r>
      <w:r w:rsidRPr="00AE181E">
        <w:t>guide</w:t>
      </w:r>
      <w:r w:rsidR="00544980">
        <w:t xml:space="preserve"> </w:t>
      </w:r>
      <w:r w:rsidRPr="00AE181E">
        <w:t>applicants</w:t>
      </w:r>
      <w:r w:rsidR="00544980">
        <w:t xml:space="preserve"> </w:t>
      </w:r>
      <w:r w:rsidRPr="00AE181E">
        <w:t>from</w:t>
      </w:r>
      <w:r w:rsidR="00544980">
        <w:t xml:space="preserve"> </w:t>
      </w:r>
      <w:r w:rsidRPr="00AE181E">
        <w:t>program</w:t>
      </w:r>
      <w:r w:rsidR="00544980">
        <w:t xml:space="preserve"> </w:t>
      </w:r>
      <w:r w:rsidRPr="00AE181E">
        <w:t>context</w:t>
      </w:r>
      <w:r w:rsidR="00544980">
        <w:t xml:space="preserve"> </w:t>
      </w:r>
      <w:r w:rsidRPr="00AE181E">
        <w:t>and</w:t>
      </w:r>
      <w:r w:rsidR="00544980">
        <w:t xml:space="preserve"> </w:t>
      </w:r>
      <w:r w:rsidRPr="00AE181E">
        <w:t>eligibility</w:t>
      </w:r>
      <w:r w:rsidR="00544980">
        <w:t xml:space="preserve"> </w:t>
      </w:r>
      <w:r w:rsidRPr="00AE181E">
        <w:t>requirements</w:t>
      </w:r>
      <w:r w:rsidR="00544980">
        <w:t xml:space="preserve"> </w:t>
      </w:r>
      <w:r w:rsidRPr="00AE181E">
        <w:t>through</w:t>
      </w:r>
      <w:r w:rsidR="00544980">
        <w:t xml:space="preserve"> </w:t>
      </w:r>
      <w:r w:rsidRPr="00AE181E">
        <w:t>completion</w:t>
      </w:r>
      <w:r w:rsidR="00544980">
        <w:t xml:space="preserve"> </w:t>
      </w:r>
      <w:r w:rsidRPr="00AE181E">
        <w:t>of</w:t>
      </w:r>
      <w:r w:rsidR="00544980">
        <w:t xml:space="preserve"> </w:t>
      </w:r>
      <w:r w:rsidRPr="00AE181E">
        <w:t>the</w:t>
      </w:r>
      <w:r w:rsidR="00544980">
        <w:t xml:space="preserve"> </w:t>
      </w:r>
      <w:r w:rsidRPr="00AE181E">
        <w:t>online</w:t>
      </w:r>
      <w:r w:rsidR="00544980">
        <w:t xml:space="preserve"> </w:t>
      </w:r>
      <w:r w:rsidRPr="00AE181E">
        <w:t>application.</w:t>
      </w:r>
      <w:r w:rsidR="00544980">
        <w:t xml:space="preserve"> </w:t>
      </w:r>
      <w:r w:rsidRPr="00AE181E">
        <w:t>Sections</w:t>
      </w:r>
      <w:r w:rsidR="00544980">
        <w:t xml:space="preserve"> </w:t>
      </w:r>
      <w:r w:rsidRPr="00AE181E">
        <w:t>1</w:t>
      </w:r>
      <w:r w:rsidR="00544980">
        <w:t xml:space="preserve"> </w:t>
      </w:r>
      <w:r w:rsidRPr="00AE181E">
        <w:t>through</w:t>
      </w:r>
      <w:r w:rsidR="00544980">
        <w:t xml:space="preserve"> </w:t>
      </w:r>
      <w:r w:rsidRPr="00AE181E">
        <w:t>5</w:t>
      </w:r>
      <w:r w:rsidR="00544980">
        <w:t xml:space="preserve"> </w:t>
      </w:r>
      <w:r w:rsidRPr="00AE181E">
        <w:t>provide</w:t>
      </w:r>
      <w:r w:rsidR="00544980">
        <w:t xml:space="preserve"> </w:t>
      </w:r>
      <w:r w:rsidRPr="00AE181E">
        <w:t>background</w:t>
      </w:r>
      <w:r w:rsidR="00544980">
        <w:t xml:space="preserve"> </w:t>
      </w:r>
      <w:r w:rsidRPr="00AE181E">
        <w:t>information,</w:t>
      </w:r>
      <w:r w:rsidR="00544980">
        <w:t xml:space="preserve"> </w:t>
      </w:r>
      <w:r w:rsidRPr="00AE181E">
        <w:t>eligibility</w:t>
      </w:r>
      <w:r w:rsidR="00544980">
        <w:t xml:space="preserve"> </w:t>
      </w:r>
      <w:r w:rsidRPr="00AE181E">
        <w:t>criteria,</w:t>
      </w:r>
      <w:r w:rsidR="00544980">
        <w:t xml:space="preserve"> </w:t>
      </w:r>
      <w:r w:rsidRPr="00AE181E">
        <w:t>and</w:t>
      </w:r>
      <w:r w:rsidR="00544980">
        <w:t xml:space="preserve"> </w:t>
      </w:r>
      <w:r w:rsidRPr="00AE181E">
        <w:t>grant</w:t>
      </w:r>
      <w:r w:rsidR="00544980">
        <w:t xml:space="preserve"> </w:t>
      </w:r>
      <w:r w:rsidRPr="00AE181E">
        <w:t>requirements.</w:t>
      </w:r>
      <w:r w:rsidR="00544980">
        <w:t xml:space="preserve"> </w:t>
      </w:r>
      <w:r w:rsidRPr="00AE181E">
        <w:t>Sections</w:t>
      </w:r>
      <w:r w:rsidR="00544980">
        <w:t xml:space="preserve"> </w:t>
      </w:r>
      <w:r w:rsidRPr="00AE181E">
        <w:t>6,</w:t>
      </w:r>
      <w:r w:rsidR="00544980">
        <w:t xml:space="preserve"> </w:t>
      </w:r>
      <w:r w:rsidRPr="00AE181E">
        <w:t>7,</w:t>
      </w:r>
      <w:r w:rsidR="00544980">
        <w:t xml:space="preserve"> </w:t>
      </w:r>
      <w:r w:rsidRPr="00AE181E">
        <w:t>and</w:t>
      </w:r>
      <w:r w:rsidR="00544980">
        <w:t xml:space="preserve"> </w:t>
      </w:r>
      <w:r w:rsidRPr="00AE181E">
        <w:t>8</w:t>
      </w:r>
      <w:r w:rsidR="00544980">
        <w:t xml:space="preserve"> </w:t>
      </w:r>
      <w:r w:rsidRPr="00AE181E">
        <w:t>describe</w:t>
      </w:r>
      <w:r w:rsidR="00544980">
        <w:t xml:space="preserve"> </w:t>
      </w:r>
      <w:r w:rsidRPr="00AE181E">
        <w:t>the</w:t>
      </w:r>
      <w:r w:rsidR="00544980">
        <w:t xml:space="preserve"> </w:t>
      </w:r>
      <w:r w:rsidRPr="00AE181E">
        <w:t>information</w:t>
      </w:r>
      <w:r w:rsidR="00544980">
        <w:t xml:space="preserve"> </w:t>
      </w:r>
      <w:r w:rsidRPr="00AE181E">
        <w:t>and</w:t>
      </w:r>
      <w:r w:rsidR="00544980">
        <w:t xml:space="preserve"> </w:t>
      </w:r>
      <w:r w:rsidRPr="00AE181E">
        <w:t>responses</w:t>
      </w:r>
      <w:r w:rsidR="00544980">
        <w:t xml:space="preserve"> </w:t>
      </w:r>
      <w:r w:rsidRPr="00AE181E">
        <w:t>applicants</w:t>
      </w:r>
      <w:r w:rsidR="00544980">
        <w:t xml:space="preserve"> </w:t>
      </w:r>
      <w:r w:rsidRPr="00AE181E">
        <w:t>must</w:t>
      </w:r>
      <w:r w:rsidR="00544980">
        <w:t xml:space="preserve"> </w:t>
      </w:r>
      <w:r w:rsidRPr="00AE181E">
        <w:t>submit</w:t>
      </w:r>
      <w:r w:rsidR="00544980">
        <w:t xml:space="preserve"> </w:t>
      </w:r>
      <w:r w:rsidRPr="00AE181E">
        <w:t>through</w:t>
      </w:r>
      <w:r w:rsidR="00544980">
        <w:t xml:space="preserve"> </w:t>
      </w:r>
      <w:r w:rsidRPr="00AE181E">
        <w:t>the</w:t>
      </w:r>
      <w:r w:rsidR="00544980">
        <w:t xml:space="preserve"> </w:t>
      </w:r>
      <w:r w:rsidRPr="00AE181E">
        <w:t>online</w:t>
      </w:r>
      <w:r w:rsidR="00544980">
        <w:t xml:space="preserve"> </w:t>
      </w:r>
      <w:r w:rsidRPr="00AE181E">
        <w:t>application</w:t>
      </w:r>
      <w:r w:rsidR="00544980">
        <w:t xml:space="preserve"> </w:t>
      </w:r>
      <w:r w:rsidRPr="00AE181E">
        <w:t>portal,</w:t>
      </w:r>
      <w:r w:rsidR="00544980">
        <w:t xml:space="preserve"> </w:t>
      </w:r>
      <w:r w:rsidRPr="00AE181E">
        <w:t>including</w:t>
      </w:r>
      <w:r w:rsidR="00544980">
        <w:t xml:space="preserve"> </w:t>
      </w:r>
      <w:r w:rsidRPr="00AE181E">
        <w:t>administrative</w:t>
      </w:r>
      <w:r w:rsidR="00544980">
        <w:t xml:space="preserve"> </w:t>
      </w:r>
      <w:r w:rsidRPr="00AE181E">
        <w:t>details,</w:t>
      </w:r>
      <w:r w:rsidR="00544980">
        <w:t xml:space="preserve"> </w:t>
      </w:r>
      <w:r w:rsidRPr="00AE181E">
        <w:t>enrollment</w:t>
      </w:r>
      <w:r w:rsidR="00544980">
        <w:t xml:space="preserve"> </w:t>
      </w:r>
      <w:r w:rsidRPr="00AE181E">
        <w:t>data,</w:t>
      </w:r>
      <w:r w:rsidR="00544980">
        <w:t xml:space="preserve"> </w:t>
      </w:r>
      <w:r w:rsidRPr="00AE181E">
        <w:t>and</w:t>
      </w:r>
      <w:r w:rsidR="00544980">
        <w:t xml:space="preserve"> </w:t>
      </w:r>
      <w:r w:rsidRPr="00AE181E">
        <w:t>required</w:t>
      </w:r>
      <w:r w:rsidR="00544980">
        <w:t xml:space="preserve"> </w:t>
      </w:r>
      <w:r w:rsidRPr="00AE181E">
        <w:t>narratives.</w:t>
      </w:r>
      <w:r w:rsidR="00544980">
        <w:t xml:space="preserve"> </w:t>
      </w:r>
      <w:r w:rsidRPr="00AE181E">
        <w:t>Applicants</w:t>
      </w:r>
      <w:r w:rsidR="00544980">
        <w:t xml:space="preserve"> </w:t>
      </w:r>
      <w:r w:rsidRPr="00AE181E">
        <w:t>are</w:t>
      </w:r>
      <w:r w:rsidR="00544980">
        <w:t xml:space="preserve"> </w:t>
      </w:r>
      <w:r w:rsidRPr="00AE181E">
        <w:t>encouraged</w:t>
      </w:r>
      <w:r w:rsidR="00544980">
        <w:t xml:space="preserve"> </w:t>
      </w:r>
      <w:r w:rsidRPr="00AE181E">
        <w:t>to</w:t>
      </w:r>
      <w:r w:rsidR="00544980">
        <w:t xml:space="preserve"> </w:t>
      </w:r>
      <w:r w:rsidRPr="00AE181E">
        <w:t>review</w:t>
      </w:r>
      <w:r w:rsidR="00544980">
        <w:t xml:space="preserve"> </w:t>
      </w:r>
      <w:r w:rsidRPr="00AE181E">
        <w:t>the</w:t>
      </w:r>
      <w:r w:rsidR="00544980">
        <w:t xml:space="preserve"> </w:t>
      </w:r>
      <w:r w:rsidRPr="00AE181E">
        <w:t>full</w:t>
      </w:r>
      <w:r w:rsidR="00544980">
        <w:t xml:space="preserve"> </w:t>
      </w:r>
      <w:r w:rsidRPr="00AE181E">
        <w:t>RFA</w:t>
      </w:r>
      <w:r w:rsidR="00544980">
        <w:t xml:space="preserve"> </w:t>
      </w:r>
      <w:r w:rsidRPr="00AE181E">
        <w:t>and</w:t>
      </w:r>
      <w:r w:rsidR="00544980">
        <w:t xml:space="preserve"> </w:t>
      </w:r>
      <w:r w:rsidRPr="00AE181E">
        <w:t>draft</w:t>
      </w:r>
      <w:r w:rsidR="00544980">
        <w:t xml:space="preserve"> </w:t>
      </w:r>
      <w:r w:rsidRPr="00AE181E">
        <w:t>application</w:t>
      </w:r>
      <w:r w:rsidR="00544980">
        <w:t xml:space="preserve"> </w:t>
      </w:r>
      <w:r w:rsidRPr="00AE181E">
        <w:t>responses</w:t>
      </w:r>
      <w:r w:rsidR="00544980">
        <w:t xml:space="preserve"> </w:t>
      </w:r>
      <w:r w:rsidRPr="00AE181E">
        <w:t>in</w:t>
      </w:r>
      <w:r w:rsidR="00544980">
        <w:t xml:space="preserve"> </w:t>
      </w:r>
      <w:r w:rsidRPr="00AE181E">
        <w:t>advance</w:t>
      </w:r>
      <w:r w:rsidR="00544980">
        <w:t xml:space="preserve"> </w:t>
      </w:r>
      <w:r w:rsidRPr="00AE181E">
        <w:t>of</w:t>
      </w:r>
      <w:r w:rsidR="00544980">
        <w:t xml:space="preserve"> </w:t>
      </w:r>
      <w:r w:rsidRPr="00AE181E">
        <w:t>entering</w:t>
      </w:r>
      <w:r w:rsidR="00544980">
        <w:t xml:space="preserve"> </w:t>
      </w:r>
      <w:r w:rsidRPr="00AE181E">
        <w:t>information</w:t>
      </w:r>
      <w:r w:rsidR="00544980">
        <w:t xml:space="preserve"> </w:t>
      </w:r>
      <w:r w:rsidRPr="00AE181E">
        <w:t>into</w:t>
      </w:r>
      <w:r w:rsidR="00544980">
        <w:t xml:space="preserve"> </w:t>
      </w:r>
      <w:r w:rsidRPr="00AE181E">
        <w:t>the</w:t>
      </w:r>
      <w:r w:rsidR="00544980">
        <w:t xml:space="preserve"> </w:t>
      </w:r>
      <w:r w:rsidRPr="00AE181E">
        <w:t>online</w:t>
      </w:r>
      <w:r w:rsidR="00544980">
        <w:t xml:space="preserve"> </w:t>
      </w:r>
      <w:r w:rsidRPr="00AE181E">
        <w:t>system.</w:t>
      </w:r>
    </w:p>
    <w:p w14:paraId="7307193E" w14:textId="2B9D46DA" w:rsidR="00DB4BE0" w:rsidRDefault="00DB4BE0" w:rsidP="00DB4BE0">
      <w:pPr>
        <w:spacing w:before="240" w:after="240"/>
      </w:pPr>
      <w:r>
        <w:t>Applicants</w:t>
      </w:r>
      <w:r w:rsidR="00544980">
        <w:t xml:space="preserve"> </w:t>
      </w:r>
      <w:r>
        <w:t>are</w:t>
      </w:r>
      <w:r w:rsidR="00544980">
        <w:t xml:space="preserve"> </w:t>
      </w:r>
      <w:r>
        <w:t>advised</w:t>
      </w:r>
      <w:r w:rsidR="00544980">
        <w:t xml:space="preserve"> </w:t>
      </w:r>
      <w:r>
        <w:t>to</w:t>
      </w:r>
      <w:r w:rsidR="00544980">
        <w:t xml:space="preserve"> </w:t>
      </w:r>
      <w:r>
        <w:t>read</w:t>
      </w:r>
      <w:r w:rsidR="00544980">
        <w:t xml:space="preserve"> </w:t>
      </w:r>
      <w:r>
        <w:t>this</w:t>
      </w:r>
      <w:r w:rsidR="00544980">
        <w:t xml:space="preserve"> </w:t>
      </w:r>
      <w:r w:rsidRPr="00AE6BE0">
        <w:t>document</w:t>
      </w:r>
      <w:r w:rsidR="00544980">
        <w:t xml:space="preserve"> </w:t>
      </w:r>
      <w:r>
        <w:t>in</w:t>
      </w:r>
      <w:r w:rsidR="00544980">
        <w:t xml:space="preserve"> </w:t>
      </w:r>
      <w:r>
        <w:t>conjunction</w:t>
      </w:r>
      <w:r w:rsidR="00544980">
        <w:t xml:space="preserve"> </w:t>
      </w:r>
      <w:r>
        <w:t>with</w:t>
      </w:r>
      <w:r w:rsidR="00544980">
        <w:t xml:space="preserve"> </w:t>
      </w:r>
      <w:r w:rsidRPr="00AE6BE0">
        <w:t>the</w:t>
      </w:r>
      <w:r w:rsidR="00544980">
        <w:t xml:space="preserve"> </w:t>
      </w:r>
      <w:r w:rsidRPr="00AE6BE0">
        <w:rPr>
          <w:b/>
          <w:bCs/>
        </w:rPr>
        <w:t>Supplemental:</w:t>
      </w:r>
      <w:r w:rsidR="00544980">
        <w:rPr>
          <w:b/>
          <w:bCs/>
        </w:rPr>
        <w:t xml:space="preserve"> </w:t>
      </w:r>
      <w:r w:rsidRPr="00AE6BE0">
        <w:rPr>
          <w:b/>
          <w:bCs/>
        </w:rPr>
        <w:t>Glossary</w:t>
      </w:r>
      <w:r w:rsidR="00544980">
        <w:rPr>
          <w:b/>
          <w:bCs/>
        </w:rPr>
        <w:t xml:space="preserve"> </w:t>
      </w:r>
      <w:r w:rsidRPr="00AE6BE0">
        <w:rPr>
          <w:b/>
          <w:bCs/>
        </w:rPr>
        <w:t>and</w:t>
      </w:r>
      <w:r w:rsidR="00544980">
        <w:rPr>
          <w:b/>
          <w:bCs/>
        </w:rPr>
        <w:t xml:space="preserve"> </w:t>
      </w:r>
      <w:r w:rsidRPr="00AE6BE0">
        <w:rPr>
          <w:b/>
          <w:bCs/>
        </w:rPr>
        <w:t>Scoring</w:t>
      </w:r>
      <w:r w:rsidR="00544980">
        <w:rPr>
          <w:b/>
          <w:bCs/>
        </w:rPr>
        <w:t xml:space="preserve"> </w:t>
      </w:r>
      <w:r w:rsidRPr="00AE6BE0">
        <w:rPr>
          <w:b/>
          <w:bCs/>
        </w:rPr>
        <w:t>Rubric</w:t>
      </w:r>
      <w:r>
        <w:t>.</w:t>
      </w:r>
      <w:r w:rsidR="00544980">
        <w:t xml:space="preserve"> </w:t>
      </w:r>
      <w:r>
        <w:t>The</w:t>
      </w:r>
      <w:r w:rsidR="00544980">
        <w:t xml:space="preserve"> </w:t>
      </w:r>
      <w:r w:rsidRPr="00A82E1D">
        <w:t>supplemental</w:t>
      </w:r>
      <w:r w:rsidR="00544980">
        <w:t xml:space="preserve"> </w:t>
      </w:r>
      <w:r w:rsidRPr="00A82E1D">
        <w:t>materials</w:t>
      </w:r>
      <w:r w:rsidR="00544980">
        <w:t xml:space="preserve"> </w:t>
      </w:r>
      <w:r w:rsidRPr="00A82E1D">
        <w:t>establish</w:t>
      </w:r>
      <w:r w:rsidR="00544980">
        <w:t xml:space="preserve"> </w:t>
      </w:r>
      <w:r w:rsidRPr="00AE6BE0">
        <w:t>the</w:t>
      </w:r>
      <w:r w:rsidR="00544980">
        <w:t xml:space="preserve"> </w:t>
      </w:r>
      <w:r w:rsidRPr="00A82E1D">
        <w:t>technical</w:t>
      </w:r>
      <w:r w:rsidR="00544980">
        <w:t xml:space="preserve"> </w:t>
      </w:r>
      <w:r w:rsidRPr="00A82E1D">
        <w:t>terminology</w:t>
      </w:r>
      <w:r w:rsidR="00544980">
        <w:t xml:space="preserve"> </w:t>
      </w:r>
      <w:r w:rsidRPr="00A82E1D">
        <w:t>and</w:t>
      </w:r>
      <w:r w:rsidR="00544980">
        <w:t xml:space="preserve"> </w:t>
      </w:r>
      <w:r w:rsidRPr="00A82E1D">
        <w:t>weighted</w:t>
      </w:r>
      <w:r w:rsidR="00544980">
        <w:t xml:space="preserve"> </w:t>
      </w:r>
      <w:r w:rsidRPr="00A82E1D">
        <w:t>scoring</w:t>
      </w:r>
      <w:r w:rsidR="00544980">
        <w:t xml:space="preserve"> </w:t>
      </w:r>
      <w:r w:rsidRPr="00A82E1D">
        <w:t>criteria</w:t>
      </w:r>
      <w:r w:rsidR="00544980">
        <w:t xml:space="preserve"> </w:t>
      </w:r>
      <w:r w:rsidRPr="00A82E1D">
        <w:t>against</w:t>
      </w:r>
      <w:r w:rsidR="00544980">
        <w:t xml:space="preserve"> </w:t>
      </w:r>
      <w:r w:rsidRPr="00A82E1D">
        <w:t>which</w:t>
      </w:r>
      <w:r w:rsidR="00544980">
        <w:t xml:space="preserve"> </w:t>
      </w:r>
      <w:r w:rsidRPr="00A82E1D">
        <w:t>all</w:t>
      </w:r>
      <w:r w:rsidR="00544980">
        <w:t xml:space="preserve"> </w:t>
      </w:r>
      <w:r>
        <w:t>applications</w:t>
      </w:r>
      <w:r w:rsidR="00544980">
        <w:t xml:space="preserve"> </w:t>
      </w:r>
      <w:r w:rsidRPr="00A82E1D">
        <w:t>will</w:t>
      </w:r>
      <w:r w:rsidR="00544980">
        <w:t xml:space="preserve"> </w:t>
      </w:r>
      <w:r w:rsidRPr="00A82E1D">
        <w:t>be</w:t>
      </w:r>
      <w:r w:rsidR="00544980">
        <w:t xml:space="preserve"> </w:t>
      </w:r>
      <w:r w:rsidRPr="00A82E1D">
        <w:t>formally</w:t>
      </w:r>
      <w:r w:rsidR="00544980">
        <w:t xml:space="preserve"> </w:t>
      </w:r>
      <w:r w:rsidRPr="00A82E1D">
        <w:t>assessed</w:t>
      </w:r>
      <w:r>
        <w:t>.</w:t>
      </w:r>
      <w:r w:rsidR="00544980">
        <w:t xml:space="preserve"> </w:t>
      </w:r>
      <w:r>
        <w:t>It</w:t>
      </w:r>
      <w:r w:rsidR="00544980">
        <w:t xml:space="preserve"> </w:t>
      </w:r>
      <w:r w:rsidRPr="003E10A1">
        <w:t>does</w:t>
      </w:r>
      <w:r w:rsidR="00544980">
        <w:t xml:space="preserve"> </w:t>
      </w:r>
      <w:r w:rsidRPr="003E10A1">
        <w:t>not</w:t>
      </w:r>
      <w:r w:rsidR="00544980">
        <w:t xml:space="preserve"> </w:t>
      </w:r>
      <w:r w:rsidRPr="003E10A1">
        <w:t>establish</w:t>
      </w:r>
      <w:r w:rsidR="00544980">
        <w:t xml:space="preserve"> </w:t>
      </w:r>
      <w:r w:rsidRPr="003E10A1">
        <w:t>new</w:t>
      </w:r>
      <w:r w:rsidR="00544980">
        <w:t xml:space="preserve"> </w:t>
      </w:r>
      <w:r w:rsidRPr="003E10A1">
        <w:t>program</w:t>
      </w:r>
      <w:r w:rsidR="00544980">
        <w:t xml:space="preserve"> </w:t>
      </w:r>
      <w:r w:rsidRPr="003E10A1">
        <w:t>requirements</w:t>
      </w:r>
      <w:r>
        <w:t>,</w:t>
      </w:r>
      <w:r w:rsidR="00544980">
        <w:t xml:space="preserve"> </w:t>
      </w:r>
      <w:r w:rsidRPr="003E10A1">
        <w:t>replace</w:t>
      </w:r>
      <w:r w:rsidR="00544980">
        <w:t xml:space="preserve"> </w:t>
      </w:r>
      <w:r w:rsidRPr="003E10A1">
        <w:t>or</w:t>
      </w:r>
      <w:r w:rsidR="00544980">
        <w:t xml:space="preserve"> </w:t>
      </w:r>
      <w:r w:rsidRPr="003E10A1">
        <w:t>supersede</w:t>
      </w:r>
      <w:r w:rsidR="00544980">
        <w:t xml:space="preserve"> </w:t>
      </w:r>
      <w:r w:rsidRPr="003E10A1">
        <w:t>any</w:t>
      </w:r>
      <w:r w:rsidR="00544980">
        <w:t xml:space="preserve"> </w:t>
      </w:r>
      <w:r w:rsidRPr="003E10A1">
        <w:t>requirements,</w:t>
      </w:r>
      <w:r w:rsidR="00544980">
        <w:t xml:space="preserve"> </w:t>
      </w:r>
      <w:r w:rsidRPr="003E10A1">
        <w:t>instructions,</w:t>
      </w:r>
      <w:r w:rsidR="00544980">
        <w:t xml:space="preserve"> </w:t>
      </w:r>
      <w:r w:rsidRPr="003E10A1">
        <w:t>or</w:t>
      </w:r>
      <w:r w:rsidR="00544980">
        <w:t xml:space="preserve"> </w:t>
      </w:r>
      <w:r w:rsidRPr="003E10A1">
        <w:t>assurances</w:t>
      </w:r>
      <w:r w:rsidR="00544980">
        <w:t xml:space="preserve"> </w:t>
      </w:r>
      <w:r w:rsidRPr="003E10A1">
        <w:t>contained</w:t>
      </w:r>
      <w:r w:rsidR="00544980">
        <w:t xml:space="preserve"> </w:t>
      </w:r>
      <w:r w:rsidRPr="003E10A1">
        <w:t>in</w:t>
      </w:r>
      <w:r w:rsidR="00544980">
        <w:t xml:space="preserve"> </w:t>
      </w:r>
      <w:r w:rsidRPr="003E10A1">
        <w:t>th</w:t>
      </w:r>
      <w:r>
        <w:t>is</w:t>
      </w:r>
      <w:r w:rsidR="00544980">
        <w:t xml:space="preserve"> </w:t>
      </w:r>
      <w:r w:rsidR="003731A9">
        <w:t>RFA</w:t>
      </w:r>
      <w:r w:rsidRPr="003E10A1">
        <w:t>.</w:t>
      </w:r>
    </w:p>
    <w:p w14:paraId="17A75F3C" w14:textId="77777777" w:rsidR="001807A4" w:rsidRDefault="001807A4">
      <w:r>
        <w:br w:type="page"/>
      </w:r>
    </w:p>
    <w:p w14:paraId="4CC14052" w14:textId="77777777" w:rsidR="00D81E49" w:rsidRPr="00CA1C53" w:rsidRDefault="00D81E49" w:rsidP="004A7A11">
      <w:pPr>
        <w:pStyle w:val="Heading2"/>
      </w:pPr>
      <w:bookmarkStart w:id="19" w:name="_Toc228195619"/>
      <w:bookmarkStart w:id="20" w:name="_Toc228195621"/>
      <w:r>
        <w:lastRenderedPageBreak/>
        <w:t>1 General Information</w:t>
      </w:r>
      <w:bookmarkEnd w:id="19"/>
    </w:p>
    <w:p w14:paraId="217D8647" w14:textId="7885CF47" w:rsidR="00A4037E" w:rsidRDefault="001F2F1D" w:rsidP="00BA1303">
      <w:pPr>
        <w:pStyle w:val="Heading3"/>
      </w:pPr>
      <w:r>
        <w:t>1.2</w:t>
      </w:r>
      <w:r w:rsidR="00544980">
        <w:t xml:space="preserve"> </w:t>
      </w:r>
      <w:r w:rsidR="002B4761">
        <w:t>About</w:t>
      </w:r>
      <w:r w:rsidR="00544980">
        <w:t xml:space="preserve"> </w:t>
      </w:r>
      <w:r w:rsidR="00DB7FB0">
        <w:t>the</w:t>
      </w:r>
      <w:r w:rsidR="00544980">
        <w:t xml:space="preserve"> </w:t>
      </w:r>
      <w:r w:rsidR="00DB7FB0">
        <w:t>Workforce</w:t>
      </w:r>
      <w:r w:rsidR="00544980">
        <w:t xml:space="preserve"> </w:t>
      </w:r>
      <w:r w:rsidR="00DB7FB0">
        <w:t>Innovation</w:t>
      </w:r>
      <w:r w:rsidR="00544980">
        <w:t xml:space="preserve"> </w:t>
      </w:r>
      <w:r w:rsidR="00DB7FB0">
        <w:t>and</w:t>
      </w:r>
      <w:r w:rsidR="00544980">
        <w:t xml:space="preserve"> </w:t>
      </w:r>
      <w:r w:rsidR="00DB7FB0">
        <w:t>Opportunity</w:t>
      </w:r>
      <w:r w:rsidR="00544980">
        <w:t xml:space="preserve"> </w:t>
      </w:r>
      <w:r w:rsidR="00DB7FB0">
        <w:t>Act</w:t>
      </w:r>
      <w:bookmarkEnd w:id="20"/>
    </w:p>
    <w:p w14:paraId="703BFCBD" w14:textId="4EFADC1C" w:rsidR="00ED4158" w:rsidRPr="007145B5" w:rsidRDefault="006A2CA7" w:rsidP="008D78F7">
      <w:pPr>
        <w:pStyle w:val="Heading4"/>
      </w:pPr>
      <w:bookmarkStart w:id="21" w:name="_Toc228195622"/>
      <w:r w:rsidRPr="007145B5">
        <w:t>1.2.1</w:t>
      </w:r>
      <w:r w:rsidR="00544980">
        <w:t xml:space="preserve"> </w:t>
      </w:r>
      <w:r w:rsidR="00ED4158" w:rsidRPr="007145B5">
        <w:t>Background</w:t>
      </w:r>
      <w:bookmarkEnd w:id="21"/>
    </w:p>
    <w:p w14:paraId="3BC0E913" w14:textId="685976CC" w:rsidR="005E5FEF" w:rsidRPr="00012DFA" w:rsidRDefault="005E5FEF" w:rsidP="000006C4">
      <w:pPr>
        <w:pStyle w:val="whitespace-normal"/>
        <w:rPr>
          <w:rFonts w:ascii="Arial" w:hAnsi="Arial" w:cs="Arial"/>
        </w:rPr>
      </w:pPr>
      <w:r w:rsidRPr="00012DFA">
        <w:rPr>
          <w:rFonts w:ascii="Arial" w:hAnsi="Arial" w:cs="Arial"/>
        </w:rPr>
        <w:t>On</w:t>
      </w:r>
      <w:r w:rsidR="00544980">
        <w:rPr>
          <w:rFonts w:ascii="Arial" w:hAnsi="Arial" w:cs="Arial"/>
        </w:rPr>
        <w:t xml:space="preserve"> </w:t>
      </w:r>
      <w:r w:rsidRPr="00012DFA">
        <w:rPr>
          <w:rFonts w:ascii="Arial" w:hAnsi="Arial" w:cs="Arial"/>
        </w:rPr>
        <w:t>July</w:t>
      </w:r>
      <w:r w:rsidR="00544980">
        <w:rPr>
          <w:rFonts w:ascii="Arial" w:hAnsi="Arial" w:cs="Arial"/>
        </w:rPr>
        <w:t xml:space="preserve"> </w:t>
      </w:r>
      <w:r w:rsidRPr="00012DFA">
        <w:rPr>
          <w:rFonts w:ascii="Arial" w:hAnsi="Arial" w:cs="Arial"/>
        </w:rPr>
        <w:t>22,</w:t>
      </w:r>
      <w:r w:rsidR="00544980">
        <w:rPr>
          <w:rFonts w:ascii="Arial" w:hAnsi="Arial" w:cs="Arial"/>
        </w:rPr>
        <w:t xml:space="preserve"> </w:t>
      </w:r>
      <w:r w:rsidRPr="00012DFA">
        <w:rPr>
          <w:rFonts w:ascii="Arial" w:hAnsi="Arial" w:cs="Arial"/>
        </w:rPr>
        <w:t>2014,</w:t>
      </w:r>
      <w:r w:rsidR="00544980">
        <w:rPr>
          <w:rFonts w:ascii="Arial" w:hAnsi="Arial" w:cs="Arial"/>
        </w:rPr>
        <w:t xml:space="preserve"> </w:t>
      </w:r>
      <w:r w:rsidRPr="00012DFA">
        <w:rPr>
          <w:rFonts w:ascii="Arial" w:hAnsi="Arial" w:cs="Arial"/>
        </w:rPr>
        <w:t>WIOA</w:t>
      </w:r>
      <w:r w:rsidR="00544980">
        <w:rPr>
          <w:rFonts w:ascii="Arial" w:hAnsi="Arial" w:cs="Arial"/>
        </w:rPr>
        <w:t xml:space="preserve"> </w:t>
      </w:r>
      <w:r w:rsidRPr="00012DFA">
        <w:rPr>
          <w:rFonts w:ascii="Arial" w:hAnsi="Arial" w:cs="Arial"/>
        </w:rPr>
        <w:t>became</w:t>
      </w:r>
      <w:r w:rsidR="00544980">
        <w:rPr>
          <w:rFonts w:ascii="Arial" w:hAnsi="Arial" w:cs="Arial"/>
        </w:rPr>
        <w:t xml:space="preserve"> </w:t>
      </w:r>
      <w:r w:rsidRPr="00012DFA">
        <w:rPr>
          <w:rFonts w:ascii="Arial" w:hAnsi="Arial" w:cs="Arial"/>
        </w:rPr>
        <w:t>law.</w:t>
      </w:r>
      <w:r w:rsidR="00544980">
        <w:rPr>
          <w:rFonts w:ascii="Arial" w:hAnsi="Arial" w:cs="Arial"/>
        </w:rPr>
        <w:t xml:space="preserve"> </w:t>
      </w:r>
      <w:r w:rsidRPr="00012DFA">
        <w:rPr>
          <w:rFonts w:ascii="Arial" w:hAnsi="Arial" w:cs="Arial"/>
        </w:rPr>
        <w:t>This</w:t>
      </w:r>
      <w:r w:rsidR="00544980">
        <w:rPr>
          <w:rFonts w:ascii="Arial" w:hAnsi="Arial" w:cs="Arial"/>
        </w:rPr>
        <w:t xml:space="preserve"> </w:t>
      </w:r>
      <w:r w:rsidRPr="00012DFA">
        <w:rPr>
          <w:rFonts w:ascii="Arial" w:hAnsi="Arial" w:cs="Arial"/>
        </w:rPr>
        <w:t>law</w:t>
      </w:r>
      <w:r w:rsidR="00544980">
        <w:rPr>
          <w:rFonts w:ascii="Arial" w:hAnsi="Arial" w:cs="Arial"/>
        </w:rPr>
        <w:t xml:space="preserve"> </w:t>
      </w:r>
      <w:r w:rsidRPr="00012DFA">
        <w:rPr>
          <w:rFonts w:ascii="Arial" w:hAnsi="Arial" w:cs="Arial"/>
        </w:rPr>
        <w:t>updated</w:t>
      </w:r>
      <w:r w:rsidR="00544980">
        <w:rPr>
          <w:rFonts w:ascii="Arial" w:hAnsi="Arial" w:cs="Arial"/>
        </w:rPr>
        <w:t xml:space="preserve"> </w:t>
      </w:r>
      <w:r w:rsidRPr="00012DFA">
        <w:rPr>
          <w:rFonts w:ascii="Arial" w:hAnsi="Arial" w:cs="Arial"/>
        </w:rPr>
        <w:t>the</w:t>
      </w:r>
      <w:r w:rsidR="00544980">
        <w:rPr>
          <w:rFonts w:ascii="Arial" w:hAnsi="Arial" w:cs="Arial"/>
        </w:rPr>
        <w:t xml:space="preserve"> </w:t>
      </w:r>
      <w:r w:rsidRPr="00012DFA">
        <w:rPr>
          <w:rFonts w:ascii="Arial" w:hAnsi="Arial" w:cs="Arial"/>
        </w:rPr>
        <w:t>earlier</w:t>
      </w:r>
      <w:r w:rsidR="00544980">
        <w:rPr>
          <w:rFonts w:ascii="Arial" w:hAnsi="Arial" w:cs="Arial"/>
        </w:rPr>
        <w:t xml:space="preserve"> </w:t>
      </w:r>
      <w:r w:rsidRPr="00012DFA">
        <w:rPr>
          <w:rFonts w:ascii="Arial" w:hAnsi="Arial" w:cs="Arial"/>
        </w:rPr>
        <w:t>Workforce</w:t>
      </w:r>
      <w:r w:rsidR="00544980">
        <w:rPr>
          <w:rFonts w:ascii="Arial" w:hAnsi="Arial" w:cs="Arial"/>
        </w:rPr>
        <w:t xml:space="preserve"> </w:t>
      </w:r>
      <w:r w:rsidRPr="00012DFA">
        <w:rPr>
          <w:rFonts w:ascii="Arial" w:hAnsi="Arial" w:cs="Arial"/>
        </w:rPr>
        <w:t>Investment</w:t>
      </w:r>
      <w:r w:rsidR="00544980">
        <w:rPr>
          <w:rFonts w:ascii="Arial" w:hAnsi="Arial" w:cs="Arial"/>
        </w:rPr>
        <w:t xml:space="preserve"> </w:t>
      </w:r>
      <w:r w:rsidRPr="00012DFA">
        <w:rPr>
          <w:rFonts w:ascii="Arial" w:hAnsi="Arial" w:cs="Arial"/>
        </w:rPr>
        <w:t>Act</w:t>
      </w:r>
      <w:r w:rsidR="00544980">
        <w:rPr>
          <w:rFonts w:ascii="Arial" w:hAnsi="Arial" w:cs="Arial"/>
        </w:rPr>
        <w:t xml:space="preserve"> </w:t>
      </w:r>
      <w:r w:rsidRPr="00012DFA">
        <w:rPr>
          <w:rFonts w:ascii="Arial" w:hAnsi="Arial" w:cs="Arial"/>
        </w:rPr>
        <w:t>of</w:t>
      </w:r>
      <w:r w:rsidR="00544980">
        <w:rPr>
          <w:rFonts w:ascii="Arial" w:hAnsi="Arial" w:cs="Arial"/>
        </w:rPr>
        <w:t xml:space="preserve"> </w:t>
      </w:r>
      <w:r w:rsidRPr="00012DFA">
        <w:rPr>
          <w:rFonts w:ascii="Arial" w:hAnsi="Arial" w:cs="Arial"/>
        </w:rPr>
        <w:t>1998.</w:t>
      </w:r>
      <w:r w:rsidR="00544980">
        <w:rPr>
          <w:rFonts w:ascii="Arial" w:hAnsi="Arial" w:cs="Arial"/>
        </w:rPr>
        <w:t xml:space="preserve"> </w:t>
      </w:r>
      <w:r w:rsidRPr="00012DFA">
        <w:rPr>
          <w:rFonts w:ascii="Arial" w:hAnsi="Arial" w:cs="Arial"/>
        </w:rPr>
        <w:t>The</w:t>
      </w:r>
      <w:r w:rsidR="00544980">
        <w:rPr>
          <w:rFonts w:ascii="Arial" w:hAnsi="Arial" w:cs="Arial"/>
        </w:rPr>
        <w:t xml:space="preserve"> </w:t>
      </w:r>
      <w:r w:rsidRPr="00012DFA">
        <w:rPr>
          <w:rFonts w:ascii="Arial" w:hAnsi="Arial" w:cs="Arial"/>
        </w:rPr>
        <w:t>main</w:t>
      </w:r>
      <w:r w:rsidR="00544980">
        <w:rPr>
          <w:rFonts w:ascii="Arial" w:hAnsi="Arial" w:cs="Arial"/>
        </w:rPr>
        <w:t xml:space="preserve"> </w:t>
      </w:r>
      <w:r w:rsidRPr="00012DFA">
        <w:rPr>
          <w:rFonts w:ascii="Arial" w:hAnsi="Arial" w:cs="Arial"/>
        </w:rPr>
        <w:t>goal</w:t>
      </w:r>
      <w:r w:rsidR="00544980">
        <w:rPr>
          <w:rFonts w:ascii="Arial" w:hAnsi="Arial" w:cs="Arial"/>
        </w:rPr>
        <w:t xml:space="preserve"> </w:t>
      </w:r>
      <w:r w:rsidRPr="00012DFA">
        <w:rPr>
          <w:rFonts w:ascii="Arial" w:hAnsi="Arial" w:cs="Arial"/>
        </w:rPr>
        <w:t>of</w:t>
      </w:r>
      <w:r w:rsidR="00544980">
        <w:rPr>
          <w:rFonts w:ascii="Arial" w:hAnsi="Arial" w:cs="Arial"/>
        </w:rPr>
        <w:t xml:space="preserve"> </w:t>
      </w:r>
      <w:r w:rsidRPr="00012DFA">
        <w:rPr>
          <w:rFonts w:ascii="Arial" w:hAnsi="Arial" w:cs="Arial"/>
        </w:rPr>
        <w:t>WIOA</w:t>
      </w:r>
      <w:r w:rsidR="00544980">
        <w:rPr>
          <w:rFonts w:ascii="Arial" w:hAnsi="Arial" w:cs="Arial"/>
        </w:rPr>
        <w:t xml:space="preserve"> </w:t>
      </w:r>
      <w:r w:rsidRPr="00012DFA">
        <w:rPr>
          <w:rFonts w:ascii="Arial" w:hAnsi="Arial" w:cs="Arial"/>
        </w:rPr>
        <w:t>is</w:t>
      </w:r>
      <w:r w:rsidR="00544980">
        <w:rPr>
          <w:rFonts w:ascii="Arial" w:hAnsi="Arial" w:cs="Arial"/>
        </w:rPr>
        <w:t xml:space="preserve"> </w:t>
      </w:r>
      <w:r w:rsidRPr="00012DFA">
        <w:rPr>
          <w:rFonts w:ascii="Arial" w:hAnsi="Arial" w:cs="Arial"/>
        </w:rPr>
        <w:t>to:</w:t>
      </w:r>
    </w:p>
    <w:p w14:paraId="72BA44B5" w14:textId="5389DEBE" w:rsidR="005E5FEF" w:rsidRPr="008F572C" w:rsidRDefault="005E5FEF" w:rsidP="000A1BC6">
      <w:pPr>
        <w:pStyle w:val="whitespace-normal"/>
        <w:ind w:left="720" w:right="720"/>
        <w:rPr>
          <w:rFonts w:ascii="Arial" w:hAnsi="Arial" w:cs="Arial"/>
        </w:rPr>
      </w:pPr>
      <w:r w:rsidRPr="002F26E7">
        <w:rPr>
          <w:rStyle w:val="Emphasis"/>
          <w:rFonts w:ascii="Arial" w:hAnsi="Arial" w:cs="Arial"/>
          <w:i w:val="0"/>
        </w:rPr>
        <w:t>Strengthen</w:t>
      </w:r>
      <w:r w:rsidR="00544980">
        <w:rPr>
          <w:rStyle w:val="Emphasis"/>
          <w:rFonts w:ascii="Arial" w:hAnsi="Arial" w:cs="Arial"/>
          <w:i w:val="0"/>
        </w:rPr>
        <w:t xml:space="preserve"> </w:t>
      </w:r>
      <w:r w:rsidRPr="002F26E7">
        <w:rPr>
          <w:rStyle w:val="Emphasis"/>
          <w:rFonts w:ascii="Arial" w:hAnsi="Arial" w:cs="Arial"/>
          <w:i w:val="0"/>
        </w:rPr>
        <w:t>the</w:t>
      </w:r>
      <w:r w:rsidR="00544980">
        <w:rPr>
          <w:rStyle w:val="Emphasis"/>
          <w:rFonts w:ascii="Arial" w:hAnsi="Arial" w:cs="Arial"/>
          <w:i w:val="0"/>
        </w:rPr>
        <w:t xml:space="preserve"> </w:t>
      </w:r>
      <w:r w:rsidRPr="002F26E7">
        <w:rPr>
          <w:rStyle w:val="Emphasis"/>
          <w:rFonts w:ascii="Arial" w:hAnsi="Arial" w:cs="Arial"/>
          <w:i w:val="0"/>
        </w:rPr>
        <w:t>U.S.</w:t>
      </w:r>
      <w:r w:rsidR="00544980">
        <w:rPr>
          <w:rStyle w:val="Emphasis"/>
          <w:rFonts w:ascii="Arial" w:hAnsi="Arial" w:cs="Arial"/>
          <w:i w:val="0"/>
        </w:rPr>
        <w:t xml:space="preserve"> </w:t>
      </w:r>
      <w:r w:rsidRPr="002F26E7">
        <w:rPr>
          <w:rStyle w:val="Emphasis"/>
          <w:rFonts w:ascii="Arial" w:hAnsi="Arial" w:cs="Arial"/>
          <w:i w:val="0"/>
        </w:rPr>
        <w:t>workforce</w:t>
      </w:r>
      <w:r w:rsidR="00544980">
        <w:rPr>
          <w:rStyle w:val="Emphasis"/>
          <w:rFonts w:ascii="Arial" w:hAnsi="Arial" w:cs="Arial"/>
          <w:i w:val="0"/>
        </w:rPr>
        <w:t xml:space="preserve"> </w:t>
      </w:r>
      <w:r w:rsidRPr="002F26E7">
        <w:rPr>
          <w:rStyle w:val="Emphasis"/>
          <w:rFonts w:ascii="Arial" w:hAnsi="Arial" w:cs="Arial"/>
          <w:i w:val="0"/>
        </w:rPr>
        <w:t>development</w:t>
      </w:r>
      <w:r w:rsidR="00544980">
        <w:rPr>
          <w:rStyle w:val="Emphasis"/>
          <w:rFonts w:ascii="Arial" w:hAnsi="Arial" w:cs="Arial"/>
          <w:i w:val="0"/>
        </w:rPr>
        <w:t xml:space="preserve"> </w:t>
      </w:r>
      <w:r w:rsidRPr="002F26E7">
        <w:rPr>
          <w:rStyle w:val="Emphasis"/>
          <w:rFonts w:ascii="Arial" w:hAnsi="Arial" w:cs="Arial"/>
          <w:i w:val="0"/>
        </w:rPr>
        <w:t>system</w:t>
      </w:r>
      <w:r w:rsidR="00544980">
        <w:rPr>
          <w:rStyle w:val="Emphasis"/>
          <w:rFonts w:ascii="Arial" w:hAnsi="Arial" w:cs="Arial"/>
          <w:i w:val="0"/>
        </w:rPr>
        <w:t xml:space="preserve"> </w:t>
      </w:r>
      <w:r w:rsidRPr="002F26E7">
        <w:rPr>
          <w:rStyle w:val="Emphasis"/>
          <w:rFonts w:ascii="Arial" w:hAnsi="Arial" w:cs="Arial"/>
          <w:i w:val="0"/>
        </w:rPr>
        <w:t>by</w:t>
      </w:r>
      <w:r w:rsidR="00544980">
        <w:rPr>
          <w:rStyle w:val="Emphasis"/>
          <w:rFonts w:ascii="Arial" w:hAnsi="Arial" w:cs="Arial"/>
          <w:i w:val="0"/>
        </w:rPr>
        <w:t xml:space="preserve"> </w:t>
      </w:r>
      <w:r w:rsidRPr="002F26E7">
        <w:rPr>
          <w:rStyle w:val="Emphasis"/>
          <w:rFonts w:ascii="Arial" w:hAnsi="Arial" w:cs="Arial"/>
          <w:i w:val="0"/>
        </w:rPr>
        <w:t>improving</w:t>
      </w:r>
      <w:r w:rsidR="00544980">
        <w:rPr>
          <w:rStyle w:val="Emphasis"/>
          <w:rFonts w:ascii="Arial" w:hAnsi="Arial" w:cs="Arial"/>
          <w:i w:val="0"/>
        </w:rPr>
        <w:t xml:space="preserve"> </w:t>
      </w:r>
      <w:r w:rsidRPr="002F26E7">
        <w:rPr>
          <w:rStyle w:val="Emphasis"/>
          <w:rFonts w:ascii="Arial" w:hAnsi="Arial" w:cs="Arial"/>
          <w:i w:val="0"/>
        </w:rPr>
        <w:t>employment,</w:t>
      </w:r>
      <w:r w:rsidR="00544980">
        <w:rPr>
          <w:rStyle w:val="Emphasis"/>
          <w:rFonts w:ascii="Arial" w:hAnsi="Arial" w:cs="Arial"/>
          <w:i w:val="0"/>
        </w:rPr>
        <w:t xml:space="preserve"> </w:t>
      </w:r>
      <w:r w:rsidRPr="002F26E7">
        <w:rPr>
          <w:rStyle w:val="Emphasis"/>
          <w:rFonts w:ascii="Arial" w:hAnsi="Arial" w:cs="Arial"/>
          <w:i w:val="0"/>
        </w:rPr>
        <w:t>training,</w:t>
      </w:r>
      <w:r w:rsidR="00544980">
        <w:rPr>
          <w:rStyle w:val="Emphasis"/>
          <w:rFonts w:ascii="Arial" w:hAnsi="Arial" w:cs="Arial"/>
          <w:i w:val="0"/>
        </w:rPr>
        <w:t xml:space="preserve"> </w:t>
      </w:r>
      <w:r w:rsidRPr="002F26E7">
        <w:rPr>
          <w:rStyle w:val="Emphasis"/>
          <w:rFonts w:ascii="Arial" w:hAnsi="Arial" w:cs="Arial"/>
          <w:i w:val="0"/>
        </w:rPr>
        <w:t>and</w:t>
      </w:r>
      <w:r w:rsidR="00544980">
        <w:rPr>
          <w:rStyle w:val="Emphasis"/>
          <w:rFonts w:ascii="Arial" w:hAnsi="Arial" w:cs="Arial"/>
          <w:i w:val="0"/>
        </w:rPr>
        <w:t xml:space="preserve"> </w:t>
      </w:r>
      <w:r w:rsidRPr="002F26E7">
        <w:rPr>
          <w:rStyle w:val="Emphasis"/>
          <w:rFonts w:ascii="Arial" w:hAnsi="Arial" w:cs="Arial"/>
          <w:i w:val="0"/>
        </w:rPr>
        <w:t>education</w:t>
      </w:r>
      <w:r w:rsidR="00544980">
        <w:rPr>
          <w:rStyle w:val="Emphasis"/>
          <w:rFonts w:ascii="Arial" w:hAnsi="Arial" w:cs="Arial"/>
          <w:i w:val="0"/>
        </w:rPr>
        <w:t xml:space="preserve"> </w:t>
      </w:r>
      <w:r w:rsidRPr="002F26E7">
        <w:rPr>
          <w:rStyle w:val="Emphasis"/>
          <w:rFonts w:ascii="Arial" w:hAnsi="Arial" w:cs="Arial"/>
          <w:i w:val="0"/>
        </w:rPr>
        <w:t>programs.</w:t>
      </w:r>
      <w:r w:rsidR="00544980">
        <w:rPr>
          <w:rStyle w:val="Emphasis"/>
          <w:rFonts w:ascii="Arial" w:hAnsi="Arial" w:cs="Arial"/>
          <w:i w:val="0"/>
        </w:rPr>
        <w:t xml:space="preserve"> </w:t>
      </w:r>
      <w:r w:rsidRPr="002F26E7">
        <w:rPr>
          <w:rStyle w:val="Emphasis"/>
          <w:rFonts w:ascii="Arial" w:hAnsi="Arial" w:cs="Arial"/>
          <w:i w:val="0"/>
        </w:rPr>
        <w:t>This</w:t>
      </w:r>
      <w:r w:rsidR="00544980">
        <w:rPr>
          <w:rStyle w:val="Emphasis"/>
          <w:rFonts w:ascii="Arial" w:hAnsi="Arial" w:cs="Arial"/>
          <w:i w:val="0"/>
        </w:rPr>
        <w:t xml:space="preserve"> </w:t>
      </w:r>
      <w:r w:rsidRPr="002F26E7">
        <w:rPr>
          <w:rStyle w:val="Emphasis"/>
          <w:rFonts w:ascii="Arial" w:hAnsi="Arial" w:cs="Arial"/>
          <w:i w:val="0"/>
        </w:rPr>
        <w:t>supports</w:t>
      </w:r>
      <w:r w:rsidR="00544980">
        <w:rPr>
          <w:rStyle w:val="Emphasis"/>
          <w:rFonts w:ascii="Arial" w:hAnsi="Arial" w:cs="Arial"/>
          <w:i w:val="0"/>
        </w:rPr>
        <w:t xml:space="preserve"> </w:t>
      </w:r>
      <w:r w:rsidRPr="002F26E7">
        <w:rPr>
          <w:rStyle w:val="Emphasis"/>
          <w:rFonts w:ascii="Arial" w:hAnsi="Arial" w:cs="Arial"/>
          <w:i w:val="0"/>
        </w:rPr>
        <w:t>both</w:t>
      </w:r>
      <w:r w:rsidR="00544980">
        <w:rPr>
          <w:rStyle w:val="Emphasis"/>
          <w:rFonts w:ascii="Arial" w:hAnsi="Arial" w:cs="Arial"/>
          <w:i w:val="0"/>
        </w:rPr>
        <w:t xml:space="preserve"> </w:t>
      </w:r>
      <w:r w:rsidRPr="002F26E7">
        <w:rPr>
          <w:rStyle w:val="Emphasis"/>
          <w:rFonts w:ascii="Arial" w:hAnsi="Arial" w:cs="Arial"/>
          <w:i w:val="0"/>
        </w:rPr>
        <w:t>individual</w:t>
      </w:r>
      <w:r w:rsidR="00544980">
        <w:rPr>
          <w:rStyle w:val="Emphasis"/>
          <w:rFonts w:ascii="Arial" w:hAnsi="Arial" w:cs="Arial"/>
          <w:i w:val="0"/>
        </w:rPr>
        <w:t xml:space="preserve"> </w:t>
      </w:r>
      <w:r w:rsidRPr="002F26E7">
        <w:rPr>
          <w:rStyle w:val="Emphasis"/>
          <w:rFonts w:ascii="Arial" w:hAnsi="Arial" w:cs="Arial"/>
          <w:i w:val="0"/>
        </w:rPr>
        <w:t>success</w:t>
      </w:r>
      <w:r w:rsidR="00544980">
        <w:rPr>
          <w:rStyle w:val="Emphasis"/>
          <w:rFonts w:ascii="Arial" w:hAnsi="Arial" w:cs="Arial"/>
          <w:i w:val="0"/>
        </w:rPr>
        <w:t xml:space="preserve"> </w:t>
      </w:r>
      <w:r w:rsidRPr="002F26E7">
        <w:rPr>
          <w:rStyle w:val="Emphasis"/>
          <w:rFonts w:ascii="Arial" w:hAnsi="Arial" w:cs="Arial"/>
          <w:i w:val="0"/>
        </w:rPr>
        <w:t>and</w:t>
      </w:r>
      <w:r w:rsidR="00544980">
        <w:rPr>
          <w:rStyle w:val="Emphasis"/>
          <w:rFonts w:ascii="Arial" w:hAnsi="Arial" w:cs="Arial"/>
          <w:i w:val="0"/>
        </w:rPr>
        <w:t xml:space="preserve"> </w:t>
      </w:r>
      <w:r w:rsidRPr="002F26E7">
        <w:rPr>
          <w:rStyle w:val="Emphasis"/>
          <w:rFonts w:ascii="Arial" w:hAnsi="Arial" w:cs="Arial"/>
          <w:i w:val="0"/>
        </w:rPr>
        <w:t>national</w:t>
      </w:r>
      <w:r w:rsidR="00544980">
        <w:rPr>
          <w:rStyle w:val="Emphasis"/>
          <w:rFonts w:ascii="Arial" w:hAnsi="Arial" w:cs="Arial"/>
          <w:i w:val="0"/>
        </w:rPr>
        <w:t xml:space="preserve"> </w:t>
      </w:r>
      <w:r w:rsidRPr="002F26E7">
        <w:rPr>
          <w:rStyle w:val="Emphasis"/>
          <w:rFonts w:ascii="Arial" w:hAnsi="Arial" w:cs="Arial"/>
          <w:i w:val="0"/>
        </w:rPr>
        <w:t>economic</w:t>
      </w:r>
      <w:r w:rsidR="00544980">
        <w:rPr>
          <w:rStyle w:val="Emphasis"/>
          <w:rFonts w:ascii="Arial" w:hAnsi="Arial" w:cs="Arial"/>
          <w:i w:val="0"/>
        </w:rPr>
        <w:t xml:space="preserve"> </w:t>
      </w:r>
      <w:r w:rsidRPr="002F26E7">
        <w:rPr>
          <w:rStyle w:val="Emphasis"/>
          <w:rFonts w:ascii="Arial" w:hAnsi="Arial" w:cs="Arial"/>
          <w:i w:val="0"/>
        </w:rPr>
        <w:t>growth.</w:t>
      </w:r>
    </w:p>
    <w:p w14:paraId="2010CF0C" w14:textId="62C37878" w:rsidR="008124FF" w:rsidRDefault="005E5FEF" w:rsidP="00AE3338">
      <w:pPr>
        <w:pStyle w:val="whitespace-normal"/>
        <w:rPr>
          <w:rFonts w:ascii="Arial" w:hAnsi="Arial" w:cs="Arial"/>
        </w:rPr>
      </w:pPr>
      <w:r w:rsidRPr="00012DFA">
        <w:rPr>
          <w:rFonts w:ascii="Arial" w:hAnsi="Arial" w:cs="Arial"/>
        </w:rPr>
        <w:t>WIOA</w:t>
      </w:r>
      <w:r w:rsidR="00544980">
        <w:rPr>
          <w:rFonts w:ascii="Arial" w:hAnsi="Arial" w:cs="Arial"/>
        </w:rPr>
        <w:t xml:space="preserve"> </w:t>
      </w:r>
      <w:r w:rsidRPr="00012DFA">
        <w:rPr>
          <w:rFonts w:ascii="Arial" w:hAnsi="Arial" w:cs="Arial"/>
        </w:rPr>
        <w:t>requires</w:t>
      </w:r>
      <w:r w:rsidR="00544980">
        <w:rPr>
          <w:rFonts w:ascii="Arial" w:hAnsi="Arial" w:cs="Arial"/>
        </w:rPr>
        <w:t xml:space="preserve"> </w:t>
      </w:r>
      <w:r w:rsidRPr="00012DFA">
        <w:rPr>
          <w:rFonts w:ascii="Arial" w:hAnsi="Arial" w:cs="Arial"/>
        </w:rPr>
        <w:t>states</w:t>
      </w:r>
      <w:r w:rsidR="00544980">
        <w:rPr>
          <w:rFonts w:ascii="Arial" w:hAnsi="Arial" w:cs="Arial"/>
        </w:rPr>
        <w:t xml:space="preserve"> </w:t>
      </w:r>
      <w:r w:rsidRPr="00012DFA">
        <w:rPr>
          <w:rFonts w:ascii="Arial" w:hAnsi="Arial" w:cs="Arial"/>
        </w:rPr>
        <w:t>to</w:t>
      </w:r>
      <w:r w:rsidR="00544980">
        <w:rPr>
          <w:rFonts w:ascii="Arial" w:hAnsi="Arial" w:cs="Arial"/>
        </w:rPr>
        <w:t xml:space="preserve"> </w:t>
      </w:r>
      <w:r w:rsidRPr="00012DFA">
        <w:rPr>
          <w:rFonts w:ascii="Arial" w:hAnsi="Arial" w:cs="Arial"/>
        </w:rPr>
        <w:t>create</w:t>
      </w:r>
      <w:r w:rsidR="00544980">
        <w:rPr>
          <w:rFonts w:ascii="Arial" w:hAnsi="Arial" w:cs="Arial"/>
        </w:rPr>
        <w:t xml:space="preserve"> </w:t>
      </w:r>
      <w:r w:rsidRPr="00012DFA">
        <w:rPr>
          <w:rFonts w:ascii="Arial" w:hAnsi="Arial" w:cs="Arial"/>
        </w:rPr>
        <w:t>plans</w:t>
      </w:r>
      <w:r w:rsidR="00544980">
        <w:rPr>
          <w:rFonts w:ascii="Arial" w:hAnsi="Arial" w:cs="Arial"/>
        </w:rPr>
        <w:t xml:space="preserve"> </w:t>
      </w:r>
      <w:r w:rsidRPr="00012DFA">
        <w:rPr>
          <w:rFonts w:ascii="Arial" w:hAnsi="Arial" w:cs="Arial"/>
        </w:rPr>
        <w:t>that</w:t>
      </w:r>
      <w:r w:rsidR="00544980">
        <w:rPr>
          <w:rFonts w:ascii="Arial" w:hAnsi="Arial" w:cs="Arial"/>
        </w:rPr>
        <w:t xml:space="preserve"> </w:t>
      </w:r>
      <w:r w:rsidRPr="00012DFA">
        <w:rPr>
          <w:rFonts w:ascii="Arial" w:hAnsi="Arial" w:cs="Arial"/>
        </w:rPr>
        <w:t>coordinate</w:t>
      </w:r>
      <w:r w:rsidR="00544980">
        <w:rPr>
          <w:rFonts w:ascii="Arial" w:hAnsi="Arial" w:cs="Arial"/>
        </w:rPr>
        <w:t xml:space="preserve"> </w:t>
      </w:r>
      <w:r w:rsidRPr="00012DFA">
        <w:rPr>
          <w:rFonts w:ascii="Arial" w:hAnsi="Arial" w:cs="Arial"/>
        </w:rPr>
        <w:t>across</w:t>
      </w:r>
      <w:r w:rsidR="00544980">
        <w:rPr>
          <w:rFonts w:ascii="Arial" w:hAnsi="Arial" w:cs="Arial"/>
        </w:rPr>
        <w:t xml:space="preserve"> </w:t>
      </w:r>
      <w:r w:rsidRPr="00012DFA">
        <w:rPr>
          <w:rFonts w:ascii="Arial" w:hAnsi="Arial" w:cs="Arial"/>
        </w:rPr>
        <w:t>four</w:t>
      </w:r>
      <w:r w:rsidR="00544980">
        <w:rPr>
          <w:rFonts w:ascii="Arial" w:hAnsi="Arial" w:cs="Arial"/>
        </w:rPr>
        <w:t xml:space="preserve"> </w:t>
      </w:r>
      <w:r w:rsidRPr="00012DFA">
        <w:rPr>
          <w:rFonts w:ascii="Arial" w:hAnsi="Arial" w:cs="Arial"/>
        </w:rPr>
        <w:t>core</w:t>
      </w:r>
      <w:r w:rsidR="00544980">
        <w:rPr>
          <w:rFonts w:ascii="Arial" w:hAnsi="Arial" w:cs="Arial"/>
        </w:rPr>
        <w:t xml:space="preserve"> </w:t>
      </w:r>
      <w:r w:rsidRPr="00012DFA">
        <w:rPr>
          <w:rFonts w:ascii="Arial" w:hAnsi="Arial" w:cs="Arial"/>
        </w:rPr>
        <w:t>programs:</w:t>
      </w:r>
    </w:p>
    <w:p w14:paraId="3500F266" w14:textId="4BBCFCB6" w:rsidR="008124FF" w:rsidRDefault="005E5FEF" w:rsidP="004C6A05">
      <w:pPr>
        <w:pStyle w:val="whitespace-normal"/>
        <w:numPr>
          <w:ilvl w:val="0"/>
          <w:numId w:val="37"/>
        </w:numPr>
        <w:tabs>
          <w:tab w:val="num" w:pos="4320"/>
        </w:tabs>
        <w:ind w:left="720"/>
        <w:rPr>
          <w:rFonts w:ascii="Arial" w:hAnsi="Arial" w:cs="Arial"/>
        </w:rPr>
      </w:pPr>
      <w:r w:rsidRPr="00012DFA">
        <w:rPr>
          <w:rFonts w:ascii="Arial" w:hAnsi="Arial" w:cs="Arial"/>
        </w:rPr>
        <w:t>Dislocated</w:t>
      </w:r>
      <w:r w:rsidR="00544980">
        <w:rPr>
          <w:rFonts w:ascii="Arial" w:hAnsi="Arial" w:cs="Arial"/>
        </w:rPr>
        <w:t xml:space="preserve"> </w:t>
      </w:r>
      <w:r w:rsidRPr="00012DFA">
        <w:rPr>
          <w:rFonts w:ascii="Arial" w:hAnsi="Arial" w:cs="Arial"/>
        </w:rPr>
        <w:t>Worker</w:t>
      </w:r>
      <w:r w:rsidR="00544980">
        <w:rPr>
          <w:rFonts w:ascii="Arial" w:hAnsi="Arial" w:cs="Arial"/>
        </w:rPr>
        <w:t xml:space="preserve"> </w:t>
      </w:r>
      <w:r w:rsidRPr="00012DFA">
        <w:rPr>
          <w:rFonts w:ascii="Arial" w:hAnsi="Arial" w:cs="Arial"/>
        </w:rPr>
        <w:t>Adult</w:t>
      </w:r>
      <w:r w:rsidR="00544980">
        <w:rPr>
          <w:rFonts w:ascii="Arial" w:hAnsi="Arial" w:cs="Arial"/>
        </w:rPr>
        <w:t xml:space="preserve"> </w:t>
      </w:r>
      <w:r w:rsidRPr="00012DFA">
        <w:rPr>
          <w:rFonts w:ascii="Arial" w:hAnsi="Arial" w:cs="Arial"/>
        </w:rPr>
        <w:t>Program</w:t>
      </w:r>
      <w:r w:rsidR="00544980">
        <w:rPr>
          <w:rFonts w:ascii="Arial" w:hAnsi="Arial" w:cs="Arial"/>
        </w:rPr>
        <w:t xml:space="preserve"> </w:t>
      </w:r>
      <w:r w:rsidRPr="00012DFA">
        <w:rPr>
          <w:rFonts w:ascii="Arial" w:hAnsi="Arial" w:cs="Arial"/>
        </w:rPr>
        <w:t>and</w:t>
      </w:r>
      <w:r w:rsidR="00544980">
        <w:rPr>
          <w:rFonts w:ascii="Arial" w:hAnsi="Arial" w:cs="Arial"/>
        </w:rPr>
        <w:t xml:space="preserve"> </w:t>
      </w:r>
      <w:r w:rsidRPr="00012DFA">
        <w:rPr>
          <w:rFonts w:ascii="Arial" w:hAnsi="Arial" w:cs="Arial"/>
        </w:rPr>
        <w:t>Youth</w:t>
      </w:r>
      <w:r w:rsidR="00544980">
        <w:rPr>
          <w:rFonts w:ascii="Arial" w:hAnsi="Arial" w:cs="Arial"/>
        </w:rPr>
        <w:t xml:space="preserve"> </w:t>
      </w:r>
      <w:r w:rsidRPr="00012DFA">
        <w:rPr>
          <w:rFonts w:ascii="Arial" w:hAnsi="Arial" w:cs="Arial"/>
        </w:rPr>
        <w:t>Program</w:t>
      </w:r>
      <w:r w:rsidR="00544980">
        <w:rPr>
          <w:rFonts w:ascii="Arial" w:hAnsi="Arial" w:cs="Arial"/>
        </w:rPr>
        <w:t xml:space="preserve"> </w:t>
      </w:r>
      <w:r w:rsidRPr="00012DFA">
        <w:rPr>
          <w:rFonts w:ascii="Arial" w:hAnsi="Arial" w:cs="Arial"/>
        </w:rPr>
        <w:t>(Title</w:t>
      </w:r>
      <w:r w:rsidR="00544980">
        <w:rPr>
          <w:rFonts w:ascii="Arial" w:hAnsi="Arial" w:cs="Arial"/>
        </w:rPr>
        <w:t xml:space="preserve"> </w:t>
      </w:r>
      <w:r w:rsidRPr="00012DFA">
        <w:rPr>
          <w:rFonts w:ascii="Arial" w:hAnsi="Arial" w:cs="Arial"/>
        </w:rPr>
        <w:t>I)</w:t>
      </w:r>
    </w:p>
    <w:p w14:paraId="1C3FCEE3" w14:textId="3F25BAAF" w:rsidR="005E5FEF" w:rsidRPr="00012DFA" w:rsidRDefault="005E5FEF" w:rsidP="004C6A05">
      <w:pPr>
        <w:pStyle w:val="whitespace-normal"/>
        <w:numPr>
          <w:ilvl w:val="0"/>
          <w:numId w:val="37"/>
        </w:numPr>
        <w:tabs>
          <w:tab w:val="num" w:pos="4320"/>
        </w:tabs>
        <w:ind w:left="720"/>
        <w:rPr>
          <w:rFonts w:ascii="Arial" w:hAnsi="Arial" w:cs="Arial"/>
        </w:rPr>
      </w:pPr>
      <w:r w:rsidRPr="00012DFA">
        <w:rPr>
          <w:rFonts w:ascii="Arial" w:hAnsi="Arial" w:cs="Arial"/>
        </w:rPr>
        <w:t>AEFLA</w:t>
      </w:r>
      <w:r w:rsidR="00544980">
        <w:rPr>
          <w:rFonts w:ascii="Arial" w:hAnsi="Arial" w:cs="Arial"/>
        </w:rPr>
        <w:t xml:space="preserve"> </w:t>
      </w:r>
      <w:r w:rsidRPr="00012DFA">
        <w:rPr>
          <w:rFonts w:ascii="Arial" w:hAnsi="Arial" w:cs="Arial"/>
        </w:rPr>
        <w:t>Program</w:t>
      </w:r>
      <w:r w:rsidR="00544980">
        <w:rPr>
          <w:rFonts w:ascii="Arial" w:hAnsi="Arial" w:cs="Arial"/>
        </w:rPr>
        <w:t xml:space="preserve"> </w:t>
      </w:r>
      <w:r w:rsidRPr="00012DFA">
        <w:rPr>
          <w:rFonts w:ascii="Arial" w:hAnsi="Arial" w:cs="Arial"/>
        </w:rPr>
        <w:t>(Title</w:t>
      </w:r>
      <w:r w:rsidR="00544980">
        <w:rPr>
          <w:rFonts w:ascii="Arial" w:hAnsi="Arial" w:cs="Arial"/>
        </w:rPr>
        <w:t xml:space="preserve"> </w:t>
      </w:r>
      <w:r w:rsidRPr="00012DFA">
        <w:rPr>
          <w:rFonts w:ascii="Arial" w:hAnsi="Arial" w:cs="Arial"/>
        </w:rPr>
        <w:t>II)</w:t>
      </w:r>
    </w:p>
    <w:p w14:paraId="56F092F6" w14:textId="769C62DD" w:rsidR="005E5FEF" w:rsidRPr="00012DFA" w:rsidRDefault="005E5FEF" w:rsidP="004C6A05">
      <w:pPr>
        <w:pStyle w:val="whitespace-normal"/>
        <w:numPr>
          <w:ilvl w:val="0"/>
          <w:numId w:val="37"/>
        </w:numPr>
        <w:tabs>
          <w:tab w:val="num" w:pos="4320"/>
        </w:tabs>
        <w:ind w:left="720"/>
        <w:rPr>
          <w:rFonts w:ascii="Arial" w:hAnsi="Arial" w:cs="Arial"/>
        </w:rPr>
      </w:pPr>
      <w:r w:rsidRPr="00012DFA">
        <w:rPr>
          <w:rFonts w:ascii="Arial" w:hAnsi="Arial" w:cs="Arial"/>
        </w:rPr>
        <w:t>Wagner-Peyser</w:t>
      </w:r>
      <w:r w:rsidR="00544980">
        <w:rPr>
          <w:rFonts w:ascii="Arial" w:hAnsi="Arial" w:cs="Arial"/>
        </w:rPr>
        <w:t xml:space="preserve"> </w:t>
      </w:r>
      <w:r w:rsidRPr="00012DFA">
        <w:rPr>
          <w:rFonts w:ascii="Arial" w:hAnsi="Arial" w:cs="Arial"/>
        </w:rPr>
        <w:t>Act</w:t>
      </w:r>
      <w:r w:rsidR="00544980">
        <w:rPr>
          <w:rFonts w:ascii="Arial" w:hAnsi="Arial" w:cs="Arial"/>
        </w:rPr>
        <w:t xml:space="preserve"> </w:t>
      </w:r>
      <w:r w:rsidRPr="00012DFA">
        <w:rPr>
          <w:rFonts w:ascii="Arial" w:hAnsi="Arial" w:cs="Arial"/>
        </w:rPr>
        <w:t>Program</w:t>
      </w:r>
      <w:r w:rsidR="00544980">
        <w:rPr>
          <w:rFonts w:ascii="Arial" w:hAnsi="Arial" w:cs="Arial"/>
        </w:rPr>
        <w:t xml:space="preserve"> </w:t>
      </w:r>
      <w:r w:rsidRPr="00012DFA">
        <w:rPr>
          <w:rFonts w:ascii="Arial" w:hAnsi="Arial" w:cs="Arial"/>
        </w:rPr>
        <w:t>(Title</w:t>
      </w:r>
      <w:r w:rsidR="00544980">
        <w:rPr>
          <w:rFonts w:ascii="Arial" w:hAnsi="Arial" w:cs="Arial"/>
        </w:rPr>
        <w:t xml:space="preserve"> </w:t>
      </w:r>
      <w:r w:rsidRPr="00012DFA">
        <w:rPr>
          <w:rFonts w:ascii="Arial" w:hAnsi="Arial" w:cs="Arial"/>
        </w:rPr>
        <w:t>III)</w:t>
      </w:r>
    </w:p>
    <w:p w14:paraId="6642BF8E" w14:textId="6B035545" w:rsidR="005E5FEF" w:rsidRPr="00012DFA" w:rsidRDefault="005E5FEF" w:rsidP="004C6A05">
      <w:pPr>
        <w:pStyle w:val="whitespace-normal"/>
        <w:numPr>
          <w:ilvl w:val="0"/>
          <w:numId w:val="37"/>
        </w:numPr>
        <w:tabs>
          <w:tab w:val="num" w:pos="4320"/>
        </w:tabs>
        <w:ind w:left="720"/>
        <w:rPr>
          <w:rFonts w:ascii="Arial" w:hAnsi="Arial" w:cs="Arial"/>
        </w:rPr>
      </w:pPr>
      <w:r w:rsidRPr="00012DFA">
        <w:rPr>
          <w:rFonts w:ascii="Arial" w:hAnsi="Arial" w:cs="Arial"/>
        </w:rPr>
        <w:t>Vocational</w:t>
      </w:r>
      <w:r w:rsidR="00544980">
        <w:rPr>
          <w:rFonts w:ascii="Arial" w:hAnsi="Arial" w:cs="Arial"/>
        </w:rPr>
        <w:t xml:space="preserve"> </w:t>
      </w:r>
      <w:r w:rsidRPr="00012DFA">
        <w:rPr>
          <w:rFonts w:ascii="Arial" w:hAnsi="Arial" w:cs="Arial"/>
        </w:rPr>
        <w:t>Rehabilitation</w:t>
      </w:r>
      <w:r w:rsidR="00544980">
        <w:rPr>
          <w:rFonts w:ascii="Arial" w:hAnsi="Arial" w:cs="Arial"/>
        </w:rPr>
        <w:t xml:space="preserve"> </w:t>
      </w:r>
      <w:r w:rsidRPr="00012DFA">
        <w:rPr>
          <w:rFonts w:ascii="Arial" w:hAnsi="Arial" w:cs="Arial"/>
        </w:rPr>
        <w:t>Program</w:t>
      </w:r>
      <w:r w:rsidR="00544980">
        <w:rPr>
          <w:rFonts w:ascii="Arial" w:hAnsi="Arial" w:cs="Arial"/>
        </w:rPr>
        <w:t xml:space="preserve"> </w:t>
      </w:r>
      <w:r w:rsidRPr="00012DFA">
        <w:rPr>
          <w:rFonts w:ascii="Arial" w:hAnsi="Arial" w:cs="Arial"/>
        </w:rPr>
        <w:t>(Title</w:t>
      </w:r>
      <w:r w:rsidR="00544980">
        <w:rPr>
          <w:rFonts w:ascii="Arial" w:hAnsi="Arial" w:cs="Arial"/>
        </w:rPr>
        <w:t xml:space="preserve"> </w:t>
      </w:r>
      <w:r w:rsidRPr="00012DFA">
        <w:rPr>
          <w:rFonts w:ascii="Arial" w:hAnsi="Arial" w:cs="Arial"/>
        </w:rPr>
        <w:t>IV)</w:t>
      </w:r>
    </w:p>
    <w:p w14:paraId="6CE640EF" w14:textId="1329934E" w:rsidR="00266C2E" w:rsidRDefault="005E5FEF" w:rsidP="002F0350">
      <w:pPr>
        <w:pStyle w:val="whitespace-normal"/>
      </w:pPr>
      <w:r w:rsidRPr="105D3549">
        <w:rPr>
          <w:rFonts w:ascii="Arial" w:hAnsi="Arial" w:cs="Arial"/>
        </w:rPr>
        <w:t>The</w:t>
      </w:r>
      <w:r w:rsidR="00544980">
        <w:rPr>
          <w:rFonts w:ascii="Arial" w:hAnsi="Arial" w:cs="Arial"/>
        </w:rPr>
        <w:t xml:space="preserve"> </w:t>
      </w:r>
      <w:r w:rsidRPr="105D3549">
        <w:rPr>
          <w:rFonts w:ascii="Arial" w:hAnsi="Arial" w:cs="Arial"/>
        </w:rPr>
        <w:t>CDE</w:t>
      </w:r>
      <w:r w:rsidR="00544980">
        <w:rPr>
          <w:rFonts w:ascii="Arial" w:hAnsi="Arial" w:cs="Arial"/>
        </w:rPr>
        <w:t xml:space="preserve"> </w:t>
      </w:r>
      <w:r w:rsidRPr="105D3549">
        <w:rPr>
          <w:rFonts w:ascii="Arial" w:hAnsi="Arial" w:cs="Arial"/>
        </w:rPr>
        <w:t>worked</w:t>
      </w:r>
      <w:r w:rsidR="00544980">
        <w:rPr>
          <w:rFonts w:ascii="Arial" w:hAnsi="Arial" w:cs="Arial"/>
        </w:rPr>
        <w:t xml:space="preserve"> </w:t>
      </w:r>
      <w:r w:rsidRPr="105D3549">
        <w:rPr>
          <w:rFonts w:ascii="Arial" w:hAnsi="Arial" w:cs="Arial"/>
        </w:rPr>
        <w:t>with</w:t>
      </w:r>
      <w:r w:rsidR="00544980">
        <w:rPr>
          <w:rFonts w:ascii="Arial" w:hAnsi="Arial" w:cs="Arial"/>
        </w:rPr>
        <w:t xml:space="preserve"> </w:t>
      </w:r>
      <w:r w:rsidRPr="105D3549">
        <w:rPr>
          <w:rFonts w:ascii="Arial" w:hAnsi="Arial" w:cs="Arial"/>
        </w:rPr>
        <w:t>the</w:t>
      </w:r>
      <w:r w:rsidR="00544980">
        <w:rPr>
          <w:rFonts w:ascii="Arial" w:hAnsi="Arial" w:cs="Arial"/>
        </w:rPr>
        <w:t xml:space="preserve"> </w:t>
      </w:r>
      <w:r w:rsidRPr="105D3549">
        <w:rPr>
          <w:rFonts w:ascii="Arial" w:hAnsi="Arial" w:cs="Arial"/>
        </w:rPr>
        <w:t>California</w:t>
      </w:r>
      <w:r w:rsidR="00544980">
        <w:rPr>
          <w:rFonts w:ascii="Arial" w:hAnsi="Arial" w:cs="Arial"/>
        </w:rPr>
        <w:t xml:space="preserve"> </w:t>
      </w:r>
      <w:r w:rsidRPr="105D3549">
        <w:rPr>
          <w:rFonts w:ascii="Arial" w:hAnsi="Arial" w:cs="Arial"/>
        </w:rPr>
        <w:t>Workforce</w:t>
      </w:r>
      <w:r w:rsidR="00544980">
        <w:rPr>
          <w:rFonts w:ascii="Arial" w:hAnsi="Arial" w:cs="Arial"/>
        </w:rPr>
        <w:t xml:space="preserve"> </w:t>
      </w:r>
      <w:r w:rsidRPr="105D3549">
        <w:rPr>
          <w:rFonts w:ascii="Arial" w:hAnsi="Arial" w:cs="Arial"/>
        </w:rPr>
        <w:t>Development</w:t>
      </w:r>
      <w:r w:rsidR="00544980">
        <w:rPr>
          <w:rFonts w:ascii="Arial" w:hAnsi="Arial" w:cs="Arial"/>
        </w:rPr>
        <w:t xml:space="preserve"> </w:t>
      </w:r>
      <w:r w:rsidRPr="105D3549">
        <w:rPr>
          <w:rFonts w:ascii="Arial" w:hAnsi="Arial" w:cs="Arial"/>
        </w:rPr>
        <w:t>Board</w:t>
      </w:r>
      <w:r w:rsidR="00544980">
        <w:rPr>
          <w:rFonts w:ascii="Arial" w:hAnsi="Arial" w:cs="Arial"/>
        </w:rPr>
        <w:t xml:space="preserve"> </w:t>
      </w:r>
      <w:r w:rsidR="00FF1C69" w:rsidRPr="105D3549">
        <w:rPr>
          <w:rFonts w:ascii="Arial" w:hAnsi="Arial" w:cs="Arial"/>
        </w:rPr>
        <w:t>(CWDB)</w:t>
      </w:r>
      <w:r w:rsidR="00544980">
        <w:rPr>
          <w:rFonts w:ascii="Arial" w:hAnsi="Arial" w:cs="Arial"/>
        </w:rPr>
        <w:t xml:space="preserve"> </w:t>
      </w:r>
      <w:r w:rsidRPr="105D3549">
        <w:rPr>
          <w:rFonts w:ascii="Arial" w:hAnsi="Arial" w:cs="Arial"/>
        </w:rPr>
        <w:t>and</w:t>
      </w:r>
      <w:r w:rsidR="00544980">
        <w:rPr>
          <w:rFonts w:ascii="Arial" w:hAnsi="Arial" w:cs="Arial"/>
        </w:rPr>
        <w:t xml:space="preserve"> </w:t>
      </w:r>
      <w:r w:rsidRPr="105D3549">
        <w:rPr>
          <w:rFonts w:ascii="Arial" w:hAnsi="Arial" w:cs="Arial"/>
        </w:rPr>
        <w:t>other</w:t>
      </w:r>
      <w:r w:rsidR="00544980">
        <w:rPr>
          <w:rFonts w:ascii="Arial" w:hAnsi="Arial" w:cs="Arial"/>
        </w:rPr>
        <w:t xml:space="preserve"> </w:t>
      </w:r>
      <w:r w:rsidRPr="105D3549">
        <w:rPr>
          <w:rFonts w:ascii="Arial" w:hAnsi="Arial" w:cs="Arial"/>
        </w:rPr>
        <w:t>state</w:t>
      </w:r>
      <w:r w:rsidR="00544980">
        <w:rPr>
          <w:rFonts w:ascii="Arial" w:hAnsi="Arial" w:cs="Arial"/>
        </w:rPr>
        <w:t xml:space="preserve"> </w:t>
      </w:r>
      <w:r w:rsidRPr="105D3549">
        <w:rPr>
          <w:rFonts w:ascii="Arial" w:hAnsi="Arial" w:cs="Arial"/>
        </w:rPr>
        <w:t>partners</w:t>
      </w:r>
      <w:r w:rsidR="00544980">
        <w:rPr>
          <w:rFonts w:ascii="Arial" w:hAnsi="Arial" w:cs="Arial"/>
        </w:rPr>
        <w:t xml:space="preserve"> </w:t>
      </w:r>
      <w:r w:rsidRPr="105D3549">
        <w:rPr>
          <w:rFonts w:ascii="Arial" w:hAnsi="Arial" w:cs="Arial"/>
        </w:rPr>
        <w:t>to</w:t>
      </w:r>
      <w:r w:rsidR="00544980">
        <w:rPr>
          <w:rFonts w:ascii="Arial" w:hAnsi="Arial" w:cs="Arial"/>
        </w:rPr>
        <w:t xml:space="preserve"> </w:t>
      </w:r>
      <w:r w:rsidRPr="105D3549">
        <w:rPr>
          <w:rFonts w:ascii="Arial" w:hAnsi="Arial" w:cs="Arial"/>
        </w:rPr>
        <w:t>create</w:t>
      </w:r>
      <w:r w:rsidR="00544980">
        <w:rPr>
          <w:rFonts w:ascii="Arial" w:hAnsi="Arial" w:cs="Arial"/>
        </w:rPr>
        <w:t xml:space="preserve"> </w:t>
      </w:r>
      <w:r w:rsidRPr="105D3549">
        <w:rPr>
          <w:rFonts w:ascii="Arial" w:hAnsi="Arial" w:cs="Arial"/>
        </w:rPr>
        <w:t>the</w:t>
      </w:r>
      <w:r w:rsidR="00544980">
        <w:rPr>
          <w:rFonts w:ascii="Arial" w:hAnsi="Arial" w:cs="Arial"/>
        </w:rPr>
        <w:t xml:space="preserve"> </w:t>
      </w:r>
      <w:r w:rsidRPr="105D3549">
        <w:rPr>
          <w:rFonts w:ascii="Arial" w:hAnsi="Arial" w:cs="Arial"/>
        </w:rPr>
        <w:t>California</w:t>
      </w:r>
      <w:r w:rsidR="00544980">
        <w:rPr>
          <w:rFonts w:ascii="Arial" w:hAnsi="Arial" w:cs="Arial"/>
        </w:rPr>
        <w:t xml:space="preserve"> </w:t>
      </w:r>
      <w:r w:rsidRPr="105D3549">
        <w:rPr>
          <w:rFonts w:ascii="Arial" w:hAnsi="Arial" w:cs="Arial"/>
        </w:rPr>
        <w:t>Unified</w:t>
      </w:r>
      <w:r w:rsidR="00544980">
        <w:rPr>
          <w:rFonts w:ascii="Arial" w:hAnsi="Arial" w:cs="Arial"/>
        </w:rPr>
        <w:t xml:space="preserve"> </w:t>
      </w:r>
      <w:r w:rsidRPr="105D3549">
        <w:rPr>
          <w:rFonts w:ascii="Arial" w:hAnsi="Arial" w:cs="Arial"/>
        </w:rPr>
        <w:t>State</w:t>
      </w:r>
      <w:r w:rsidR="00544980">
        <w:rPr>
          <w:rFonts w:ascii="Arial" w:hAnsi="Arial" w:cs="Arial"/>
        </w:rPr>
        <w:t xml:space="preserve"> </w:t>
      </w:r>
      <w:r w:rsidRPr="105D3549">
        <w:rPr>
          <w:rFonts w:ascii="Arial" w:hAnsi="Arial" w:cs="Arial"/>
        </w:rPr>
        <w:t>Plan.</w:t>
      </w:r>
      <w:r w:rsidR="00544980">
        <w:rPr>
          <w:rFonts w:ascii="Arial" w:hAnsi="Arial" w:cs="Arial"/>
        </w:rPr>
        <w:t xml:space="preserve"> </w:t>
      </w:r>
      <w:r w:rsidRPr="105D3549">
        <w:rPr>
          <w:rFonts w:ascii="Arial" w:hAnsi="Arial" w:cs="Arial"/>
        </w:rPr>
        <w:t>Under</w:t>
      </w:r>
      <w:r w:rsidR="00544980">
        <w:rPr>
          <w:rFonts w:ascii="Arial" w:hAnsi="Arial" w:cs="Arial"/>
        </w:rPr>
        <w:t xml:space="preserve"> </w:t>
      </w:r>
      <w:r w:rsidRPr="105D3549">
        <w:rPr>
          <w:rFonts w:ascii="Arial" w:hAnsi="Arial" w:cs="Arial"/>
        </w:rPr>
        <w:t>this</w:t>
      </w:r>
      <w:r w:rsidR="00544980">
        <w:rPr>
          <w:rFonts w:ascii="Arial" w:hAnsi="Arial" w:cs="Arial"/>
        </w:rPr>
        <w:t xml:space="preserve"> </w:t>
      </w:r>
      <w:r w:rsidRPr="105D3549">
        <w:rPr>
          <w:rFonts w:ascii="Arial" w:hAnsi="Arial" w:cs="Arial"/>
        </w:rPr>
        <w:t>plan,</w:t>
      </w:r>
      <w:r w:rsidR="00544980">
        <w:rPr>
          <w:rFonts w:ascii="Arial" w:hAnsi="Arial" w:cs="Arial"/>
        </w:rPr>
        <w:t xml:space="preserve"> </w:t>
      </w:r>
      <w:r w:rsidRPr="105D3549">
        <w:rPr>
          <w:rFonts w:ascii="Arial" w:hAnsi="Arial" w:cs="Arial"/>
        </w:rPr>
        <w:t>the</w:t>
      </w:r>
      <w:r w:rsidR="00544980">
        <w:rPr>
          <w:rFonts w:ascii="Arial" w:hAnsi="Arial" w:cs="Arial"/>
        </w:rPr>
        <w:t xml:space="preserve"> </w:t>
      </w:r>
      <w:r w:rsidR="00FF1C69" w:rsidRPr="105D3549">
        <w:rPr>
          <w:rFonts w:ascii="Arial" w:hAnsi="Arial" w:cs="Arial"/>
        </w:rPr>
        <w:t>AEO</w:t>
      </w:r>
      <w:r w:rsidR="00544980">
        <w:rPr>
          <w:rFonts w:ascii="Arial" w:hAnsi="Arial" w:cs="Arial"/>
        </w:rPr>
        <w:t xml:space="preserve"> </w:t>
      </w:r>
      <w:r w:rsidRPr="105D3549">
        <w:rPr>
          <w:rFonts w:ascii="Arial" w:hAnsi="Arial" w:cs="Arial"/>
        </w:rPr>
        <w:t>manages</w:t>
      </w:r>
      <w:r w:rsidR="00544980">
        <w:rPr>
          <w:rFonts w:ascii="Arial" w:hAnsi="Arial" w:cs="Arial"/>
        </w:rPr>
        <w:t xml:space="preserve"> </w:t>
      </w:r>
      <w:r w:rsidRPr="105D3549">
        <w:rPr>
          <w:rFonts w:ascii="Arial" w:hAnsi="Arial" w:cs="Arial"/>
        </w:rPr>
        <w:t>the</w:t>
      </w:r>
      <w:r w:rsidR="00544980">
        <w:rPr>
          <w:rFonts w:ascii="Arial" w:hAnsi="Arial" w:cs="Arial"/>
        </w:rPr>
        <w:t xml:space="preserve"> </w:t>
      </w:r>
      <w:r w:rsidRPr="105D3549">
        <w:rPr>
          <w:rFonts w:ascii="Arial" w:hAnsi="Arial" w:cs="Arial"/>
        </w:rPr>
        <w:t>WIOA</w:t>
      </w:r>
      <w:r w:rsidR="00F70F36">
        <w:rPr>
          <w:rFonts w:ascii="Arial" w:hAnsi="Arial" w:cs="Arial"/>
        </w:rPr>
        <w:t>,</w:t>
      </w:r>
      <w:r w:rsidR="00544980">
        <w:rPr>
          <w:rFonts w:ascii="Arial" w:hAnsi="Arial" w:cs="Arial"/>
        </w:rPr>
        <w:t xml:space="preserve"> </w:t>
      </w:r>
      <w:r w:rsidRPr="105D3549">
        <w:rPr>
          <w:rFonts w:ascii="Arial" w:hAnsi="Arial" w:cs="Arial"/>
        </w:rPr>
        <w:t>Title</w:t>
      </w:r>
      <w:r w:rsidR="00544980">
        <w:rPr>
          <w:rFonts w:ascii="Arial" w:hAnsi="Arial" w:cs="Arial"/>
        </w:rPr>
        <w:t xml:space="preserve"> </w:t>
      </w:r>
      <w:r w:rsidRPr="105D3549">
        <w:rPr>
          <w:rFonts w:ascii="Arial" w:hAnsi="Arial" w:cs="Arial"/>
        </w:rPr>
        <w:t>II:</w:t>
      </w:r>
      <w:r w:rsidR="00544980">
        <w:rPr>
          <w:rFonts w:ascii="Arial" w:hAnsi="Arial" w:cs="Arial"/>
        </w:rPr>
        <w:t xml:space="preserve"> </w:t>
      </w:r>
      <w:r w:rsidRPr="105D3549">
        <w:rPr>
          <w:rFonts w:ascii="Arial" w:hAnsi="Arial" w:cs="Arial"/>
        </w:rPr>
        <w:t>AEFLA</w:t>
      </w:r>
      <w:r w:rsidR="00544980">
        <w:rPr>
          <w:rFonts w:ascii="Arial" w:hAnsi="Arial" w:cs="Arial"/>
        </w:rPr>
        <w:t xml:space="preserve"> </w:t>
      </w:r>
      <w:r w:rsidRPr="105D3549">
        <w:rPr>
          <w:rFonts w:ascii="Arial" w:hAnsi="Arial" w:cs="Arial"/>
        </w:rPr>
        <w:t>program.</w:t>
      </w:r>
      <w:bookmarkStart w:id="22" w:name="Purpose_of_AEFLA_(WIOA_§202)"/>
      <w:bookmarkEnd w:id="22"/>
    </w:p>
    <w:p w14:paraId="7E5A7C09" w14:textId="7EB3FEE6" w:rsidR="00BC03B3" w:rsidRPr="00012DFA" w:rsidRDefault="006A2CA7" w:rsidP="008D78F7">
      <w:pPr>
        <w:pStyle w:val="Heading4"/>
      </w:pPr>
      <w:bookmarkStart w:id="23" w:name="_Toc228195623"/>
      <w:r w:rsidRPr="00012DFA">
        <w:t>1.2.2</w:t>
      </w:r>
      <w:r w:rsidR="00544980">
        <w:t xml:space="preserve"> </w:t>
      </w:r>
      <w:r w:rsidR="00ED4158" w:rsidRPr="00012DFA">
        <w:t>Purpose</w:t>
      </w:r>
      <w:bookmarkEnd w:id="23"/>
    </w:p>
    <w:p w14:paraId="25EBC3D7" w14:textId="7BE61A08" w:rsidR="0006313B" w:rsidRPr="00012DFA" w:rsidRDefault="0006313B" w:rsidP="00012DFA">
      <w:pPr>
        <w:rPr>
          <w:szCs w:val="24"/>
        </w:rPr>
      </w:pPr>
      <w:r w:rsidRPr="00012DFA">
        <w:rPr>
          <w:szCs w:val="24"/>
        </w:rPr>
        <w:t>The</w:t>
      </w:r>
      <w:r w:rsidR="00544980">
        <w:rPr>
          <w:szCs w:val="24"/>
        </w:rPr>
        <w:t xml:space="preserve"> </w:t>
      </w:r>
      <w:r w:rsidRPr="00012DFA">
        <w:rPr>
          <w:szCs w:val="24"/>
        </w:rPr>
        <w:t>purpose</w:t>
      </w:r>
      <w:r w:rsidR="00544980">
        <w:rPr>
          <w:szCs w:val="24"/>
        </w:rPr>
        <w:t xml:space="preserve"> </w:t>
      </w:r>
      <w:r w:rsidRPr="00012DFA">
        <w:rPr>
          <w:szCs w:val="24"/>
        </w:rPr>
        <w:t>of</w:t>
      </w:r>
      <w:r w:rsidR="00544980">
        <w:rPr>
          <w:szCs w:val="24"/>
        </w:rPr>
        <w:t xml:space="preserve"> </w:t>
      </w:r>
      <w:r w:rsidR="00717141" w:rsidRPr="00012DFA">
        <w:rPr>
          <w:szCs w:val="24"/>
        </w:rPr>
        <w:t>AEFLA</w:t>
      </w:r>
      <w:r w:rsidR="00544980">
        <w:rPr>
          <w:szCs w:val="24"/>
        </w:rPr>
        <w:t xml:space="preserve"> </w:t>
      </w:r>
      <w:r w:rsidR="00717141" w:rsidRPr="0034445E">
        <w:rPr>
          <w:i/>
          <w:iCs/>
          <w:szCs w:val="24"/>
        </w:rPr>
        <w:t>(WIOA</w:t>
      </w:r>
      <w:r w:rsidR="00544980" w:rsidRPr="0034445E">
        <w:rPr>
          <w:i/>
          <w:iCs/>
          <w:szCs w:val="24"/>
        </w:rPr>
        <w:t xml:space="preserve"> </w:t>
      </w:r>
      <w:r w:rsidR="00BE5873" w:rsidRPr="0034445E">
        <w:rPr>
          <w:i/>
          <w:iCs/>
          <w:szCs w:val="24"/>
        </w:rPr>
        <w:t>§</w:t>
      </w:r>
      <w:r w:rsidR="00544980" w:rsidRPr="0034445E">
        <w:rPr>
          <w:i/>
          <w:iCs/>
          <w:szCs w:val="24"/>
        </w:rPr>
        <w:t xml:space="preserve"> </w:t>
      </w:r>
      <w:r w:rsidR="00717141" w:rsidRPr="0034445E">
        <w:rPr>
          <w:i/>
          <w:iCs/>
          <w:szCs w:val="24"/>
        </w:rPr>
        <w:t>202)</w:t>
      </w:r>
      <w:r w:rsidR="00544980">
        <w:rPr>
          <w:szCs w:val="24"/>
        </w:rPr>
        <w:t xml:space="preserve"> </w:t>
      </w:r>
      <w:r w:rsidR="00717141" w:rsidRPr="00BC03B3">
        <w:rPr>
          <w:szCs w:val="24"/>
        </w:rPr>
        <w:t>is:</w:t>
      </w:r>
    </w:p>
    <w:p w14:paraId="1299C43A" w14:textId="787766F3" w:rsidR="00B722E4" w:rsidRPr="008F572C" w:rsidRDefault="00144199" w:rsidP="007D42FC">
      <w:pPr>
        <w:spacing w:before="240" w:after="240"/>
        <w:ind w:left="720" w:right="720"/>
      </w:pPr>
      <w:r w:rsidRPr="008F572C">
        <w:rPr>
          <w:szCs w:val="24"/>
        </w:rPr>
        <w:t>…</w:t>
      </w:r>
      <w:r w:rsidR="00544980" w:rsidRPr="008F572C">
        <w:rPr>
          <w:szCs w:val="24"/>
        </w:rPr>
        <w:t xml:space="preserve"> </w:t>
      </w:r>
      <w:r w:rsidRPr="008F572C">
        <w:rPr>
          <w:szCs w:val="24"/>
        </w:rPr>
        <w:t>to</w:t>
      </w:r>
      <w:r w:rsidR="00544980" w:rsidRPr="008F572C">
        <w:rPr>
          <w:szCs w:val="24"/>
        </w:rPr>
        <w:t xml:space="preserve"> </w:t>
      </w:r>
      <w:r w:rsidRPr="008F572C">
        <w:rPr>
          <w:szCs w:val="24"/>
        </w:rPr>
        <w:t>create</w:t>
      </w:r>
      <w:r w:rsidR="00544980" w:rsidRPr="008F572C">
        <w:rPr>
          <w:szCs w:val="24"/>
        </w:rPr>
        <w:t xml:space="preserve"> </w:t>
      </w:r>
      <w:r w:rsidRPr="008F572C">
        <w:rPr>
          <w:szCs w:val="24"/>
        </w:rPr>
        <w:t>a</w:t>
      </w:r>
      <w:r w:rsidR="00544980" w:rsidRPr="008F572C">
        <w:rPr>
          <w:szCs w:val="24"/>
        </w:rPr>
        <w:t xml:space="preserve"> </w:t>
      </w:r>
      <w:r w:rsidRPr="008F572C">
        <w:rPr>
          <w:szCs w:val="24"/>
        </w:rPr>
        <w:t>partnership</w:t>
      </w:r>
      <w:r w:rsidR="00544980" w:rsidRPr="008F572C">
        <w:rPr>
          <w:szCs w:val="24"/>
        </w:rPr>
        <w:t xml:space="preserve"> </w:t>
      </w:r>
      <w:r w:rsidRPr="008F572C">
        <w:rPr>
          <w:szCs w:val="24"/>
        </w:rPr>
        <w:t>among</w:t>
      </w:r>
      <w:r w:rsidR="00544980" w:rsidRPr="008F572C">
        <w:t xml:space="preserve"> </w:t>
      </w:r>
      <w:r w:rsidRPr="008F572C">
        <w:t>the</w:t>
      </w:r>
      <w:r w:rsidR="00544980" w:rsidRPr="008F572C">
        <w:t xml:space="preserve"> </w:t>
      </w:r>
      <w:r w:rsidRPr="008F572C">
        <w:t>Federal</w:t>
      </w:r>
      <w:r w:rsidR="00544980" w:rsidRPr="008F572C">
        <w:t xml:space="preserve"> </w:t>
      </w:r>
      <w:r w:rsidRPr="008F572C">
        <w:t>Government,</w:t>
      </w:r>
      <w:r w:rsidR="00544980" w:rsidRPr="008F572C">
        <w:t xml:space="preserve"> </w:t>
      </w:r>
      <w:r w:rsidRPr="008F572C">
        <w:t>the</w:t>
      </w:r>
      <w:r w:rsidR="00544980" w:rsidRPr="008F572C">
        <w:t xml:space="preserve"> </w:t>
      </w:r>
      <w:r w:rsidRPr="008F572C">
        <w:t>States,</w:t>
      </w:r>
      <w:r w:rsidR="00544980" w:rsidRPr="008F572C">
        <w:t xml:space="preserve"> </w:t>
      </w:r>
      <w:r w:rsidRPr="008F572C">
        <w:t>and</w:t>
      </w:r>
      <w:r w:rsidR="00544980" w:rsidRPr="008F572C">
        <w:t xml:space="preserve"> </w:t>
      </w:r>
      <w:r w:rsidRPr="008F572C">
        <w:t>localities</w:t>
      </w:r>
      <w:r w:rsidR="00544980" w:rsidRPr="008F572C">
        <w:t xml:space="preserve"> </w:t>
      </w:r>
      <w:r w:rsidRPr="008F572C">
        <w:t>to</w:t>
      </w:r>
      <w:r w:rsidR="00544980" w:rsidRPr="008F572C">
        <w:t xml:space="preserve"> </w:t>
      </w:r>
      <w:r w:rsidRPr="008F572C">
        <w:t>provide,</w:t>
      </w:r>
      <w:r w:rsidR="00544980" w:rsidRPr="008F572C">
        <w:t xml:space="preserve"> </w:t>
      </w:r>
      <w:r w:rsidRPr="008F572C">
        <w:t>on</w:t>
      </w:r>
      <w:r w:rsidR="00544980" w:rsidRPr="008F572C">
        <w:t xml:space="preserve"> </w:t>
      </w:r>
      <w:r w:rsidRPr="008F572C">
        <w:t>a</w:t>
      </w:r>
      <w:r w:rsidR="00544980" w:rsidRPr="008F572C">
        <w:t xml:space="preserve"> </w:t>
      </w:r>
      <w:r w:rsidRPr="008F572C">
        <w:t>voluntary</w:t>
      </w:r>
      <w:r w:rsidR="00544980" w:rsidRPr="008F572C">
        <w:t xml:space="preserve"> </w:t>
      </w:r>
      <w:r w:rsidRPr="008F572C">
        <w:t>basis,</w:t>
      </w:r>
      <w:r w:rsidR="00544980" w:rsidRPr="008F572C">
        <w:t xml:space="preserve"> </w:t>
      </w:r>
      <w:r w:rsidRPr="008F572C">
        <w:t>adult</w:t>
      </w:r>
      <w:r w:rsidR="00544980" w:rsidRPr="008F572C">
        <w:t xml:space="preserve"> </w:t>
      </w:r>
      <w:r w:rsidRPr="008F572C">
        <w:t>education</w:t>
      </w:r>
      <w:r w:rsidR="00544980" w:rsidRPr="008F572C">
        <w:t xml:space="preserve"> </w:t>
      </w:r>
      <w:r w:rsidRPr="008F572C">
        <w:t>and</w:t>
      </w:r>
      <w:r w:rsidR="00544980" w:rsidRPr="008F572C">
        <w:t xml:space="preserve"> </w:t>
      </w:r>
      <w:r w:rsidRPr="008F572C">
        <w:t>literacy</w:t>
      </w:r>
      <w:r w:rsidR="00544980" w:rsidRPr="008F572C">
        <w:t xml:space="preserve"> </w:t>
      </w:r>
      <w:r w:rsidRPr="008F572C">
        <w:t>activities,</w:t>
      </w:r>
      <w:r w:rsidR="00544980" w:rsidRPr="008F572C">
        <w:t xml:space="preserve"> </w:t>
      </w:r>
      <w:r w:rsidRPr="008F572C">
        <w:t>in</w:t>
      </w:r>
      <w:r w:rsidR="00544980" w:rsidRPr="008F572C">
        <w:t xml:space="preserve"> </w:t>
      </w:r>
      <w:r w:rsidRPr="008F572C">
        <w:t>order</w:t>
      </w:r>
      <w:r w:rsidR="00544980" w:rsidRPr="008F572C">
        <w:t xml:space="preserve"> </w:t>
      </w:r>
      <w:r w:rsidRPr="008F572C">
        <w:t>to—</w:t>
      </w:r>
    </w:p>
    <w:p w14:paraId="4DDBEF00" w14:textId="63164CAB" w:rsidR="00B722E4" w:rsidRPr="008F572C" w:rsidRDefault="00144199" w:rsidP="004C6A05">
      <w:pPr>
        <w:pStyle w:val="ListParagraph"/>
        <w:numPr>
          <w:ilvl w:val="1"/>
          <w:numId w:val="32"/>
        </w:numPr>
        <w:tabs>
          <w:tab w:val="left" w:pos="1559"/>
          <w:tab w:val="left" w:pos="1560"/>
        </w:tabs>
        <w:spacing w:before="240" w:after="240"/>
        <w:ind w:left="1440" w:right="720"/>
      </w:pPr>
      <w:r w:rsidRPr="008F572C">
        <w:t>assist</w:t>
      </w:r>
      <w:r w:rsidR="00544980" w:rsidRPr="008F572C">
        <w:t xml:space="preserve"> </w:t>
      </w:r>
      <w:r w:rsidRPr="008F572C">
        <w:t>adults</w:t>
      </w:r>
      <w:r w:rsidR="00544980" w:rsidRPr="008F572C">
        <w:t xml:space="preserve"> </w:t>
      </w:r>
      <w:r w:rsidRPr="008F572C">
        <w:t>to</w:t>
      </w:r>
      <w:r w:rsidR="00544980" w:rsidRPr="008F572C">
        <w:t xml:space="preserve"> </w:t>
      </w:r>
      <w:r w:rsidRPr="008F572C">
        <w:t>become</w:t>
      </w:r>
      <w:r w:rsidR="00544980" w:rsidRPr="008F572C">
        <w:t xml:space="preserve"> </w:t>
      </w:r>
      <w:r w:rsidRPr="008F572C">
        <w:t>literate</w:t>
      </w:r>
      <w:r w:rsidR="00544980" w:rsidRPr="008F572C">
        <w:t xml:space="preserve"> </w:t>
      </w:r>
      <w:r w:rsidRPr="008F572C">
        <w:t>and</w:t>
      </w:r>
      <w:r w:rsidR="00544980" w:rsidRPr="008F572C">
        <w:t xml:space="preserve"> </w:t>
      </w:r>
      <w:r w:rsidRPr="008F572C">
        <w:t>obtain</w:t>
      </w:r>
      <w:r w:rsidR="00544980" w:rsidRPr="008F572C">
        <w:t xml:space="preserve"> </w:t>
      </w:r>
      <w:r w:rsidRPr="008F572C">
        <w:t>the</w:t>
      </w:r>
      <w:r w:rsidR="00544980" w:rsidRPr="008F572C">
        <w:t xml:space="preserve"> </w:t>
      </w:r>
      <w:r w:rsidRPr="008F572C">
        <w:t>knowledge</w:t>
      </w:r>
      <w:r w:rsidR="00544980" w:rsidRPr="008F572C">
        <w:t xml:space="preserve"> </w:t>
      </w:r>
      <w:r w:rsidRPr="008F572C">
        <w:t>and</w:t>
      </w:r>
      <w:r w:rsidR="00544980" w:rsidRPr="008F572C">
        <w:t xml:space="preserve"> </w:t>
      </w:r>
      <w:r w:rsidRPr="008F572C">
        <w:t>skills</w:t>
      </w:r>
      <w:r w:rsidR="00544980" w:rsidRPr="008F572C">
        <w:t xml:space="preserve"> </w:t>
      </w:r>
      <w:r w:rsidRPr="008F572C">
        <w:t>necessary</w:t>
      </w:r>
      <w:r w:rsidR="00544980" w:rsidRPr="008F572C">
        <w:t xml:space="preserve"> </w:t>
      </w:r>
      <w:r w:rsidRPr="008F572C">
        <w:t>for</w:t>
      </w:r>
      <w:r w:rsidR="00544980" w:rsidRPr="008F572C">
        <w:t xml:space="preserve"> </w:t>
      </w:r>
      <w:r w:rsidRPr="008F572C">
        <w:t>employment</w:t>
      </w:r>
      <w:r w:rsidR="00544980" w:rsidRPr="008F572C">
        <w:t xml:space="preserve"> </w:t>
      </w:r>
      <w:r w:rsidRPr="008F572C">
        <w:t>and</w:t>
      </w:r>
      <w:r w:rsidR="00544980" w:rsidRPr="008F572C">
        <w:t xml:space="preserve"> </w:t>
      </w:r>
      <w:r w:rsidRPr="008F572C">
        <w:t>economic</w:t>
      </w:r>
      <w:r w:rsidR="00544980" w:rsidRPr="008F572C">
        <w:rPr>
          <w:spacing w:val="-7"/>
        </w:rPr>
        <w:t xml:space="preserve"> </w:t>
      </w:r>
      <w:r w:rsidRPr="008F572C">
        <w:t>self-sufficiency;</w:t>
      </w:r>
    </w:p>
    <w:p w14:paraId="3461D779" w14:textId="05FBF209" w:rsidR="00B722E4" w:rsidRPr="008F572C" w:rsidRDefault="00144199" w:rsidP="004C6A05">
      <w:pPr>
        <w:pStyle w:val="ListParagraph"/>
        <w:numPr>
          <w:ilvl w:val="1"/>
          <w:numId w:val="32"/>
        </w:numPr>
        <w:tabs>
          <w:tab w:val="left" w:pos="1559"/>
          <w:tab w:val="left" w:pos="1560"/>
        </w:tabs>
        <w:spacing w:before="240" w:after="240"/>
        <w:ind w:left="1440" w:right="720"/>
      </w:pPr>
      <w:r w:rsidRPr="008F572C">
        <w:t>assist</w:t>
      </w:r>
      <w:r w:rsidR="00544980" w:rsidRPr="008F572C">
        <w:t xml:space="preserve"> </w:t>
      </w:r>
      <w:r w:rsidRPr="008F572C">
        <w:t>adults</w:t>
      </w:r>
      <w:r w:rsidR="00544980" w:rsidRPr="008F572C">
        <w:t xml:space="preserve"> </w:t>
      </w:r>
      <w:r w:rsidRPr="008F572C">
        <w:t>who</w:t>
      </w:r>
      <w:r w:rsidR="00544980" w:rsidRPr="008F572C">
        <w:t xml:space="preserve"> </w:t>
      </w:r>
      <w:r w:rsidRPr="008F572C">
        <w:t>are</w:t>
      </w:r>
      <w:r w:rsidR="00544980" w:rsidRPr="008F572C">
        <w:t xml:space="preserve"> </w:t>
      </w:r>
      <w:r w:rsidRPr="008F572C">
        <w:t>parents</w:t>
      </w:r>
      <w:r w:rsidR="00544980" w:rsidRPr="008F572C">
        <w:t xml:space="preserve"> </w:t>
      </w:r>
      <w:r w:rsidRPr="008F572C">
        <w:t>or</w:t>
      </w:r>
      <w:r w:rsidR="00544980" w:rsidRPr="008F572C">
        <w:t xml:space="preserve"> </w:t>
      </w:r>
      <w:r w:rsidRPr="008F572C">
        <w:t>family</w:t>
      </w:r>
      <w:r w:rsidR="00544980" w:rsidRPr="008F572C">
        <w:t xml:space="preserve"> </w:t>
      </w:r>
      <w:r w:rsidRPr="008F572C">
        <w:t>members</w:t>
      </w:r>
      <w:r w:rsidR="00544980" w:rsidRPr="008F572C">
        <w:t xml:space="preserve"> </w:t>
      </w:r>
      <w:r w:rsidRPr="008F572C">
        <w:t>to</w:t>
      </w:r>
      <w:r w:rsidR="00544980" w:rsidRPr="008F572C">
        <w:t xml:space="preserve"> </w:t>
      </w:r>
      <w:r w:rsidRPr="008F572C">
        <w:t>obtain</w:t>
      </w:r>
      <w:r w:rsidR="00544980" w:rsidRPr="008F572C">
        <w:t xml:space="preserve"> </w:t>
      </w:r>
      <w:r w:rsidRPr="008F572C">
        <w:t>the</w:t>
      </w:r>
      <w:r w:rsidR="00544980" w:rsidRPr="008F572C">
        <w:t xml:space="preserve"> </w:t>
      </w:r>
      <w:r w:rsidRPr="008F572C">
        <w:t>education</w:t>
      </w:r>
      <w:r w:rsidR="00544980" w:rsidRPr="008F572C">
        <w:t xml:space="preserve"> </w:t>
      </w:r>
      <w:r w:rsidRPr="008F572C">
        <w:t>and</w:t>
      </w:r>
      <w:r w:rsidR="00544980" w:rsidRPr="008F572C">
        <w:t xml:space="preserve"> </w:t>
      </w:r>
      <w:r w:rsidRPr="008F572C">
        <w:t>skills</w:t>
      </w:r>
      <w:r w:rsidR="00544980" w:rsidRPr="008F572C">
        <w:t xml:space="preserve"> </w:t>
      </w:r>
      <w:r w:rsidRPr="008F572C">
        <w:t>that—</w:t>
      </w:r>
    </w:p>
    <w:p w14:paraId="3CF2D8B6" w14:textId="2033AEF2" w:rsidR="00B722E4" w:rsidRPr="008F572C" w:rsidRDefault="00144199" w:rsidP="004C6A05">
      <w:pPr>
        <w:pStyle w:val="ListParagraph"/>
        <w:numPr>
          <w:ilvl w:val="1"/>
          <w:numId w:val="33"/>
        </w:numPr>
        <w:tabs>
          <w:tab w:val="left" w:pos="2010"/>
        </w:tabs>
        <w:spacing w:before="240" w:after="240"/>
        <w:ind w:right="720"/>
      </w:pPr>
      <w:r w:rsidRPr="008F572C">
        <w:t>are</w:t>
      </w:r>
      <w:r w:rsidR="00544980" w:rsidRPr="008F572C">
        <w:t xml:space="preserve"> </w:t>
      </w:r>
      <w:r w:rsidRPr="008F572C">
        <w:t>necessary</w:t>
      </w:r>
      <w:r w:rsidR="00544980" w:rsidRPr="008F572C">
        <w:t xml:space="preserve"> </w:t>
      </w:r>
      <w:r w:rsidRPr="008F572C">
        <w:t>to</w:t>
      </w:r>
      <w:r w:rsidR="00544980" w:rsidRPr="008F572C">
        <w:t xml:space="preserve"> </w:t>
      </w:r>
      <w:r w:rsidRPr="008F572C">
        <w:t>becoming</w:t>
      </w:r>
      <w:r w:rsidR="00544980" w:rsidRPr="008F572C">
        <w:t xml:space="preserve"> </w:t>
      </w:r>
      <w:r w:rsidRPr="008F572C">
        <w:t>full</w:t>
      </w:r>
      <w:r w:rsidR="00544980" w:rsidRPr="008F572C">
        <w:t xml:space="preserve"> </w:t>
      </w:r>
      <w:r w:rsidRPr="008F572C">
        <w:t>partners</w:t>
      </w:r>
      <w:r w:rsidR="00544980" w:rsidRPr="008F572C">
        <w:t xml:space="preserve"> </w:t>
      </w:r>
      <w:r w:rsidRPr="008F572C">
        <w:t>in</w:t>
      </w:r>
      <w:r w:rsidR="00544980" w:rsidRPr="008F572C">
        <w:t xml:space="preserve"> </w:t>
      </w:r>
      <w:r w:rsidRPr="008F572C">
        <w:t>the</w:t>
      </w:r>
      <w:r w:rsidR="00544980" w:rsidRPr="008F572C">
        <w:rPr>
          <w:spacing w:val="-30"/>
        </w:rPr>
        <w:t xml:space="preserve"> </w:t>
      </w:r>
      <w:r w:rsidRPr="008F572C">
        <w:t>educational</w:t>
      </w:r>
      <w:r w:rsidR="00544980" w:rsidRPr="008F572C">
        <w:t xml:space="preserve"> </w:t>
      </w:r>
      <w:r w:rsidRPr="008F572C">
        <w:t>development</w:t>
      </w:r>
      <w:r w:rsidR="00544980" w:rsidRPr="008F572C">
        <w:t xml:space="preserve"> </w:t>
      </w:r>
      <w:r w:rsidRPr="008F572C">
        <w:t>of</w:t>
      </w:r>
      <w:r w:rsidR="00544980" w:rsidRPr="008F572C">
        <w:t xml:space="preserve"> </w:t>
      </w:r>
      <w:r w:rsidRPr="008F572C">
        <w:t>their</w:t>
      </w:r>
      <w:r w:rsidR="00544980" w:rsidRPr="008F572C">
        <w:t xml:space="preserve"> </w:t>
      </w:r>
      <w:r w:rsidRPr="008F572C">
        <w:t>children;</w:t>
      </w:r>
      <w:r w:rsidR="00544980" w:rsidRPr="008F572C">
        <w:rPr>
          <w:spacing w:val="-2"/>
        </w:rPr>
        <w:t xml:space="preserve"> </w:t>
      </w:r>
      <w:r w:rsidRPr="008F572C">
        <w:t>and</w:t>
      </w:r>
    </w:p>
    <w:p w14:paraId="0FB78278" w14:textId="273D31D0" w:rsidR="00B722E4" w:rsidRPr="008F572C" w:rsidRDefault="00144199" w:rsidP="004C6A05">
      <w:pPr>
        <w:pStyle w:val="ListParagraph"/>
        <w:numPr>
          <w:ilvl w:val="1"/>
          <w:numId w:val="33"/>
        </w:numPr>
        <w:tabs>
          <w:tab w:val="left" w:pos="2010"/>
        </w:tabs>
        <w:spacing w:before="240" w:after="240"/>
        <w:ind w:right="720"/>
      </w:pPr>
      <w:r w:rsidRPr="008F572C">
        <w:t>lead</w:t>
      </w:r>
      <w:r w:rsidR="00544980" w:rsidRPr="008F572C">
        <w:t xml:space="preserve"> </w:t>
      </w:r>
      <w:r w:rsidRPr="008F572C">
        <w:t>to</w:t>
      </w:r>
      <w:r w:rsidR="00544980" w:rsidRPr="008F572C">
        <w:t xml:space="preserve"> </w:t>
      </w:r>
      <w:r w:rsidRPr="008F572C">
        <w:t>sustainable</w:t>
      </w:r>
      <w:r w:rsidR="00544980" w:rsidRPr="008F572C">
        <w:t xml:space="preserve"> </w:t>
      </w:r>
      <w:r w:rsidRPr="008F572C">
        <w:t>improvements</w:t>
      </w:r>
      <w:r w:rsidR="00544980" w:rsidRPr="008F572C">
        <w:t xml:space="preserve"> </w:t>
      </w:r>
      <w:r w:rsidRPr="008F572C">
        <w:t>in</w:t>
      </w:r>
      <w:r w:rsidR="00544980" w:rsidRPr="008F572C">
        <w:t xml:space="preserve"> </w:t>
      </w:r>
      <w:r w:rsidRPr="008F572C">
        <w:t>the</w:t>
      </w:r>
      <w:r w:rsidR="00544980" w:rsidRPr="008F572C">
        <w:t xml:space="preserve"> </w:t>
      </w:r>
      <w:r w:rsidRPr="008F572C">
        <w:t>economic</w:t>
      </w:r>
      <w:r w:rsidR="00544980" w:rsidRPr="008F572C">
        <w:t xml:space="preserve"> </w:t>
      </w:r>
      <w:r w:rsidRPr="008F572C">
        <w:t>opportunities</w:t>
      </w:r>
      <w:r w:rsidR="00544980" w:rsidRPr="008F572C">
        <w:t xml:space="preserve"> </w:t>
      </w:r>
      <w:r w:rsidRPr="008F572C">
        <w:t>for</w:t>
      </w:r>
      <w:r w:rsidR="00544980" w:rsidRPr="008F572C">
        <w:t xml:space="preserve"> </w:t>
      </w:r>
      <w:r w:rsidRPr="008F572C">
        <w:t>their</w:t>
      </w:r>
      <w:r w:rsidR="00544980" w:rsidRPr="008F572C">
        <w:t xml:space="preserve"> </w:t>
      </w:r>
      <w:r w:rsidRPr="008F572C">
        <w:t>family;</w:t>
      </w:r>
    </w:p>
    <w:p w14:paraId="1FC39945" w14:textId="0E7C6384" w:rsidR="00B722E4" w:rsidRPr="008F572C" w:rsidRDefault="00144199" w:rsidP="004C6A05">
      <w:pPr>
        <w:pStyle w:val="ListParagraph"/>
        <w:numPr>
          <w:ilvl w:val="1"/>
          <w:numId w:val="32"/>
        </w:numPr>
        <w:tabs>
          <w:tab w:val="left" w:pos="1559"/>
          <w:tab w:val="left" w:pos="1560"/>
        </w:tabs>
        <w:spacing w:before="240" w:after="240"/>
        <w:ind w:left="1440" w:right="720"/>
      </w:pPr>
      <w:r w:rsidRPr="008F572C">
        <w:t>assist</w:t>
      </w:r>
      <w:r w:rsidR="00544980" w:rsidRPr="008F572C">
        <w:t xml:space="preserve"> </w:t>
      </w:r>
      <w:r w:rsidRPr="008F572C">
        <w:t>adults</w:t>
      </w:r>
      <w:r w:rsidR="00544980" w:rsidRPr="008F572C">
        <w:t xml:space="preserve"> </w:t>
      </w:r>
      <w:r w:rsidRPr="008F572C">
        <w:t>in</w:t>
      </w:r>
      <w:r w:rsidR="00544980" w:rsidRPr="008F572C">
        <w:t xml:space="preserve"> </w:t>
      </w:r>
      <w:r w:rsidRPr="008F572C">
        <w:t>attaining</w:t>
      </w:r>
      <w:r w:rsidR="00544980" w:rsidRPr="008F572C">
        <w:t xml:space="preserve"> </w:t>
      </w:r>
      <w:r w:rsidRPr="008F572C">
        <w:t>a</w:t>
      </w:r>
      <w:r w:rsidR="00544980" w:rsidRPr="008F572C">
        <w:t xml:space="preserve"> </w:t>
      </w:r>
      <w:r w:rsidRPr="008F572C">
        <w:t>secondary</w:t>
      </w:r>
      <w:r w:rsidR="00544980" w:rsidRPr="008F572C">
        <w:t xml:space="preserve"> </w:t>
      </w:r>
      <w:r w:rsidRPr="008F572C">
        <w:t>school</w:t>
      </w:r>
      <w:r w:rsidR="00544980" w:rsidRPr="008F572C">
        <w:t xml:space="preserve"> </w:t>
      </w:r>
      <w:r w:rsidRPr="008F572C">
        <w:t>diploma</w:t>
      </w:r>
      <w:r w:rsidR="00544980" w:rsidRPr="008F572C">
        <w:t xml:space="preserve"> </w:t>
      </w:r>
      <w:r w:rsidRPr="008F572C">
        <w:t>and</w:t>
      </w:r>
      <w:r w:rsidR="00544980" w:rsidRPr="008F572C">
        <w:t xml:space="preserve"> </w:t>
      </w:r>
      <w:r w:rsidRPr="008F572C">
        <w:t>in</w:t>
      </w:r>
      <w:r w:rsidR="00544980" w:rsidRPr="008F572C">
        <w:t xml:space="preserve"> </w:t>
      </w:r>
      <w:r w:rsidRPr="008F572C">
        <w:t>the</w:t>
      </w:r>
      <w:r w:rsidR="00544980" w:rsidRPr="008F572C">
        <w:t xml:space="preserve"> </w:t>
      </w:r>
      <w:r w:rsidRPr="008F572C">
        <w:t>transition</w:t>
      </w:r>
      <w:r w:rsidR="00544980" w:rsidRPr="008F572C">
        <w:t xml:space="preserve"> </w:t>
      </w:r>
      <w:r w:rsidRPr="008F572C">
        <w:t>to</w:t>
      </w:r>
      <w:r w:rsidR="00544980" w:rsidRPr="008F572C">
        <w:t xml:space="preserve"> </w:t>
      </w:r>
      <w:r w:rsidRPr="008F572C">
        <w:t>postsecondary</w:t>
      </w:r>
      <w:r w:rsidR="00544980" w:rsidRPr="008F572C">
        <w:t xml:space="preserve"> </w:t>
      </w:r>
      <w:r w:rsidRPr="008F572C">
        <w:t>education</w:t>
      </w:r>
      <w:r w:rsidR="00544980" w:rsidRPr="008F572C">
        <w:t xml:space="preserve"> </w:t>
      </w:r>
      <w:r w:rsidRPr="008F572C">
        <w:t>and</w:t>
      </w:r>
      <w:r w:rsidR="00544980" w:rsidRPr="008F572C">
        <w:t xml:space="preserve"> </w:t>
      </w:r>
      <w:r w:rsidRPr="008F572C">
        <w:t>training,</w:t>
      </w:r>
      <w:r w:rsidR="00544980" w:rsidRPr="008F572C">
        <w:t xml:space="preserve"> </w:t>
      </w:r>
      <w:r w:rsidRPr="008F572C">
        <w:t>including</w:t>
      </w:r>
      <w:r w:rsidR="00544980" w:rsidRPr="008F572C">
        <w:t xml:space="preserve"> </w:t>
      </w:r>
      <w:r w:rsidRPr="008F572C">
        <w:t>through</w:t>
      </w:r>
      <w:r w:rsidR="00544980" w:rsidRPr="008F572C">
        <w:t xml:space="preserve"> </w:t>
      </w:r>
      <w:r w:rsidRPr="008F572C">
        <w:t>career</w:t>
      </w:r>
      <w:r w:rsidR="00544980" w:rsidRPr="008F572C">
        <w:t xml:space="preserve"> </w:t>
      </w:r>
      <w:r w:rsidRPr="008F572C">
        <w:t>pathways;</w:t>
      </w:r>
      <w:r w:rsidR="00544980" w:rsidRPr="008F572C">
        <w:t xml:space="preserve"> </w:t>
      </w:r>
      <w:r w:rsidRPr="008F572C">
        <w:t>and</w:t>
      </w:r>
    </w:p>
    <w:p w14:paraId="0562CB0E" w14:textId="398E093A" w:rsidR="00B722E4" w:rsidRPr="008F572C" w:rsidRDefault="00144199" w:rsidP="004C6A05">
      <w:pPr>
        <w:pStyle w:val="ListParagraph"/>
        <w:numPr>
          <w:ilvl w:val="1"/>
          <w:numId w:val="32"/>
        </w:numPr>
        <w:tabs>
          <w:tab w:val="left" w:pos="1559"/>
          <w:tab w:val="left" w:pos="1560"/>
        </w:tabs>
        <w:spacing w:before="240" w:after="240"/>
        <w:ind w:left="1440" w:right="720"/>
      </w:pPr>
      <w:r w:rsidRPr="008F572C">
        <w:lastRenderedPageBreak/>
        <w:t>assist</w:t>
      </w:r>
      <w:r w:rsidR="00544980" w:rsidRPr="008F572C">
        <w:t xml:space="preserve"> </w:t>
      </w:r>
      <w:r w:rsidRPr="008F572C">
        <w:t>immigrants</w:t>
      </w:r>
      <w:r w:rsidR="00544980" w:rsidRPr="008F572C">
        <w:t xml:space="preserve"> </w:t>
      </w:r>
      <w:r w:rsidRPr="008F572C">
        <w:t>and</w:t>
      </w:r>
      <w:r w:rsidR="00544980" w:rsidRPr="008F572C">
        <w:t xml:space="preserve"> </w:t>
      </w:r>
      <w:r w:rsidRPr="008F572C">
        <w:t>other</w:t>
      </w:r>
      <w:r w:rsidR="00544980" w:rsidRPr="008F572C">
        <w:t xml:space="preserve"> </w:t>
      </w:r>
      <w:r w:rsidRPr="008F572C">
        <w:t>individuals</w:t>
      </w:r>
      <w:r w:rsidR="00544980" w:rsidRPr="008F572C">
        <w:t xml:space="preserve"> </w:t>
      </w:r>
      <w:r w:rsidRPr="008F572C">
        <w:t>who</w:t>
      </w:r>
      <w:r w:rsidR="00544980" w:rsidRPr="008F572C">
        <w:t xml:space="preserve"> </w:t>
      </w:r>
      <w:r w:rsidRPr="008F572C">
        <w:t>are</w:t>
      </w:r>
      <w:r w:rsidR="00544980" w:rsidRPr="008F572C">
        <w:t xml:space="preserve"> </w:t>
      </w:r>
      <w:r w:rsidRPr="008F572C">
        <w:t>English</w:t>
      </w:r>
      <w:r w:rsidR="00544980" w:rsidRPr="008F572C">
        <w:t xml:space="preserve"> </w:t>
      </w:r>
      <w:r w:rsidRPr="008F572C">
        <w:t>language</w:t>
      </w:r>
      <w:r w:rsidR="00544980" w:rsidRPr="008F572C">
        <w:t xml:space="preserve"> </w:t>
      </w:r>
      <w:r w:rsidRPr="008F572C">
        <w:t>learners</w:t>
      </w:r>
      <w:r w:rsidR="00544980" w:rsidRPr="008F572C">
        <w:t xml:space="preserve"> </w:t>
      </w:r>
      <w:r w:rsidRPr="008F572C">
        <w:t>in—</w:t>
      </w:r>
    </w:p>
    <w:p w14:paraId="34CE0A41" w14:textId="69C86262" w:rsidR="00B722E4" w:rsidRPr="008F572C" w:rsidRDefault="00144199" w:rsidP="004C6A05">
      <w:pPr>
        <w:pStyle w:val="ListParagraph"/>
        <w:numPr>
          <w:ilvl w:val="1"/>
          <w:numId w:val="33"/>
        </w:numPr>
        <w:tabs>
          <w:tab w:val="left" w:pos="2010"/>
        </w:tabs>
        <w:spacing w:before="240" w:after="240"/>
        <w:ind w:right="720"/>
      </w:pPr>
      <w:r w:rsidRPr="008F572C">
        <w:t>improving</w:t>
      </w:r>
      <w:r w:rsidR="00544980" w:rsidRPr="008F572C">
        <w:t xml:space="preserve"> </w:t>
      </w:r>
      <w:r w:rsidRPr="008F572C">
        <w:t>their—</w:t>
      </w:r>
    </w:p>
    <w:p w14:paraId="62EBF3C5" w14:textId="51089689" w:rsidR="00B722E4" w:rsidRPr="008F572C" w:rsidRDefault="00144199" w:rsidP="004C6A05">
      <w:pPr>
        <w:pStyle w:val="ListParagraph"/>
        <w:numPr>
          <w:ilvl w:val="1"/>
          <w:numId w:val="31"/>
        </w:numPr>
        <w:tabs>
          <w:tab w:val="left" w:pos="2100"/>
        </w:tabs>
        <w:spacing w:before="240" w:after="240"/>
        <w:ind w:right="720"/>
      </w:pPr>
      <w:r w:rsidRPr="008F572C">
        <w:t>reading,</w:t>
      </w:r>
      <w:r w:rsidR="00544980" w:rsidRPr="008F572C">
        <w:t xml:space="preserve"> </w:t>
      </w:r>
      <w:r w:rsidRPr="008F572C">
        <w:t>writing,</w:t>
      </w:r>
      <w:r w:rsidR="00544980" w:rsidRPr="008F572C">
        <w:t xml:space="preserve"> </w:t>
      </w:r>
      <w:r w:rsidRPr="008F572C">
        <w:t>speaking,</w:t>
      </w:r>
      <w:r w:rsidR="00544980" w:rsidRPr="008F572C">
        <w:t xml:space="preserve"> </w:t>
      </w:r>
      <w:r w:rsidRPr="008F572C">
        <w:t>and</w:t>
      </w:r>
      <w:r w:rsidR="00544980" w:rsidRPr="008F572C">
        <w:t xml:space="preserve"> </w:t>
      </w:r>
      <w:r w:rsidRPr="008F572C">
        <w:t>comprehension</w:t>
      </w:r>
      <w:r w:rsidR="00544980" w:rsidRPr="008F572C">
        <w:t xml:space="preserve"> </w:t>
      </w:r>
      <w:r w:rsidRPr="008F572C">
        <w:t>skills</w:t>
      </w:r>
      <w:r w:rsidR="00544980" w:rsidRPr="008F572C">
        <w:rPr>
          <w:spacing w:val="-27"/>
        </w:rPr>
        <w:t xml:space="preserve"> </w:t>
      </w:r>
      <w:r w:rsidRPr="008F572C">
        <w:t>in</w:t>
      </w:r>
      <w:r w:rsidR="00544980" w:rsidRPr="008F572C">
        <w:t xml:space="preserve"> </w:t>
      </w:r>
      <w:r w:rsidRPr="008F572C">
        <w:t>English;</w:t>
      </w:r>
      <w:r w:rsidR="00544980" w:rsidRPr="008F572C">
        <w:rPr>
          <w:spacing w:val="-1"/>
        </w:rPr>
        <w:t xml:space="preserve"> </w:t>
      </w:r>
      <w:r w:rsidRPr="008F572C">
        <w:t>and</w:t>
      </w:r>
    </w:p>
    <w:p w14:paraId="6D98A12B" w14:textId="476BB4CD" w:rsidR="00B722E4" w:rsidRPr="008F572C" w:rsidRDefault="00144199" w:rsidP="004C6A05">
      <w:pPr>
        <w:pStyle w:val="ListParagraph"/>
        <w:numPr>
          <w:ilvl w:val="1"/>
          <w:numId w:val="31"/>
        </w:numPr>
        <w:tabs>
          <w:tab w:val="left" w:pos="2100"/>
        </w:tabs>
        <w:spacing w:before="240" w:after="240"/>
        <w:ind w:right="720"/>
      </w:pPr>
      <w:r w:rsidRPr="008F572C">
        <w:t>mathematics</w:t>
      </w:r>
      <w:r w:rsidR="00544980" w:rsidRPr="008F572C">
        <w:t xml:space="preserve"> </w:t>
      </w:r>
      <w:r w:rsidRPr="008F572C">
        <w:t>skills;</w:t>
      </w:r>
      <w:r w:rsidR="00544980" w:rsidRPr="008F572C">
        <w:t xml:space="preserve"> </w:t>
      </w:r>
      <w:r w:rsidRPr="008F572C">
        <w:t>and</w:t>
      </w:r>
    </w:p>
    <w:p w14:paraId="1395AD67" w14:textId="22719518" w:rsidR="00B722E4" w:rsidRPr="008F572C" w:rsidRDefault="00144199" w:rsidP="004C6A05">
      <w:pPr>
        <w:pStyle w:val="ListParagraph"/>
        <w:numPr>
          <w:ilvl w:val="1"/>
          <w:numId w:val="33"/>
        </w:numPr>
        <w:tabs>
          <w:tab w:val="left" w:pos="2010"/>
        </w:tabs>
        <w:spacing w:before="240" w:after="240"/>
        <w:ind w:right="720"/>
      </w:pPr>
      <w:r w:rsidRPr="008F572C">
        <w:t>acquiring</w:t>
      </w:r>
      <w:r w:rsidR="00544980" w:rsidRPr="008F572C">
        <w:t xml:space="preserve"> </w:t>
      </w:r>
      <w:r w:rsidRPr="008F572C">
        <w:t>an</w:t>
      </w:r>
      <w:r w:rsidR="00544980" w:rsidRPr="008F572C">
        <w:t xml:space="preserve"> </w:t>
      </w:r>
      <w:r w:rsidRPr="008F572C">
        <w:t>understanding</w:t>
      </w:r>
      <w:r w:rsidR="00544980" w:rsidRPr="008F572C">
        <w:t xml:space="preserve"> </w:t>
      </w:r>
      <w:r w:rsidRPr="008F572C">
        <w:t>of</w:t>
      </w:r>
      <w:r w:rsidR="00544980" w:rsidRPr="008F572C">
        <w:t xml:space="preserve"> </w:t>
      </w:r>
      <w:r w:rsidRPr="008F572C">
        <w:t>the</w:t>
      </w:r>
      <w:r w:rsidR="00544980" w:rsidRPr="008F572C">
        <w:t xml:space="preserve"> </w:t>
      </w:r>
      <w:r w:rsidRPr="008F572C">
        <w:t>American</w:t>
      </w:r>
      <w:r w:rsidR="00544980" w:rsidRPr="008F572C">
        <w:t xml:space="preserve"> </w:t>
      </w:r>
      <w:r w:rsidRPr="008F572C">
        <w:t>system</w:t>
      </w:r>
      <w:r w:rsidR="00544980" w:rsidRPr="008F572C">
        <w:t xml:space="preserve"> </w:t>
      </w:r>
      <w:r w:rsidRPr="008F572C">
        <w:t>of</w:t>
      </w:r>
      <w:r w:rsidR="00544980" w:rsidRPr="008F572C">
        <w:t xml:space="preserve"> </w:t>
      </w:r>
      <w:r w:rsidRPr="008F572C">
        <w:t>Government,</w:t>
      </w:r>
      <w:r w:rsidR="00544980" w:rsidRPr="008F572C">
        <w:t xml:space="preserve"> </w:t>
      </w:r>
      <w:r w:rsidRPr="008F572C">
        <w:t>individual</w:t>
      </w:r>
      <w:r w:rsidR="00544980" w:rsidRPr="008F572C">
        <w:t xml:space="preserve"> </w:t>
      </w:r>
      <w:r w:rsidRPr="008F572C">
        <w:t>freedom,</w:t>
      </w:r>
      <w:r w:rsidR="00544980" w:rsidRPr="008F572C">
        <w:t xml:space="preserve"> </w:t>
      </w:r>
      <w:r w:rsidRPr="008F572C">
        <w:t>and</w:t>
      </w:r>
      <w:r w:rsidR="00544980" w:rsidRPr="008F572C">
        <w:t xml:space="preserve"> </w:t>
      </w:r>
      <w:r w:rsidRPr="008F572C">
        <w:t>the</w:t>
      </w:r>
      <w:r w:rsidR="00544980" w:rsidRPr="008F572C">
        <w:t xml:space="preserve"> </w:t>
      </w:r>
      <w:r w:rsidRPr="008F572C">
        <w:t>responsibilities</w:t>
      </w:r>
      <w:r w:rsidR="00544980" w:rsidRPr="008F572C">
        <w:t xml:space="preserve"> </w:t>
      </w:r>
      <w:r w:rsidRPr="008F572C">
        <w:t>of</w:t>
      </w:r>
      <w:r w:rsidR="00544980" w:rsidRPr="008F572C">
        <w:t xml:space="preserve"> </w:t>
      </w:r>
      <w:r w:rsidRPr="008F572C">
        <w:t>citizenship.</w:t>
      </w:r>
    </w:p>
    <w:p w14:paraId="41FD7275" w14:textId="16CEFAF5" w:rsidR="00711D80" w:rsidRDefault="00E51958" w:rsidP="00BA1303">
      <w:pPr>
        <w:pStyle w:val="Heading3"/>
      </w:pPr>
      <w:bookmarkStart w:id="24" w:name="_Toc228195624"/>
      <w:r>
        <w:t>1.3</w:t>
      </w:r>
      <w:r w:rsidR="00544980">
        <w:t xml:space="preserve"> </w:t>
      </w:r>
      <w:r w:rsidR="00190CF4">
        <w:t>Application</w:t>
      </w:r>
      <w:r w:rsidR="00544980">
        <w:t xml:space="preserve"> </w:t>
      </w:r>
      <w:r w:rsidR="00190CF4">
        <w:t>Submission</w:t>
      </w:r>
      <w:r w:rsidR="00544980">
        <w:t xml:space="preserve"> </w:t>
      </w:r>
      <w:r w:rsidR="00190CF4">
        <w:t>Process</w:t>
      </w:r>
      <w:bookmarkEnd w:id="24"/>
    </w:p>
    <w:p w14:paraId="5B216E90" w14:textId="6B2A5836" w:rsidR="00243044" w:rsidRDefault="00B97ADA" w:rsidP="00691DC9">
      <w:pPr>
        <w:spacing w:after="240"/>
        <w:rPr>
          <w:szCs w:val="24"/>
        </w:rPr>
      </w:pPr>
      <w:r w:rsidRPr="00464655">
        <w:rPr>
          <w:szCs w:val="24"/>
        </w:rPr>
        <w:t>Th</w:t>
      </w:r>
      <w:r w:rsidR="00F756C8">
        <w:rPr>
          <w:szCs w:val="24"/>
        </w:rPr>
        <w:t>is</w:t>
      </w:r>
      <w:r w:rsidR="00544980">
        <w:rPr>
          <w:szCs w:val="24"/>
        </w:rPr>
        <w:t xml:space="preserve"> </w:t>
      </w:r>
      <w:r w:rsidR="00655984">
        <w:rPr>
          <w:szCs w:val="24"/>
        </w:rPr>
        <w:t>funding</w:t>
      </w:r>
      <w:r w:rsidR="00544980">
        <w:rPr>
          <w:szCs w:val="24"/>
        </w:rPr>
        <w:t xml:space="preserve"> </w:t>
      </w:r>
      <w:r w:rsidR="00655984">
        <w:rPr>
          <w:szCs w:val="24"/>
        </w:rPr>
        <w:t>opportunity</w:t>
      </w:r>
      <w:r w:rsidR="00544980">
        <w:rPr>
          <w:szCs w:val="24"/>
        </w:rPr>
        <w:t xml:space="preserve"> </w:t>
      </w:r>
      <w:r w:rsidR="00E13897">
        <w:rPr>
          <w:szCs w:val="24"/>
        </w:rPr>
        <w:t>for</w:t>
      </w:r>
      <w:r w:rsidR="00544980">
        <w:rPr>
          <w:szCs w:val="24"/>
        </w:rPr>
        <w:t xml:space="preserve"> </w:t>
      </w:r>
      <w:r w:rsidR="00E13897">
        <w:rPr>
          <w:szCs w:val="24"/>
        </w:rPr>
        <w:t>WIOA,</w:t>
      </w:r>
      <w:r w:rsidR="00544980">
        <w:rPr>
          <w:szCs w:val="24"/>
        </w:rPr>
        <w:t xml:space="preserve"> </w:t>
      </w:r>
      <w:r w:rsidR="00E13897">
        <w:rPr>
          <w:szCs w:val="24"/>
        </w:rPr>
        <w:t>Title</w:t>
      </w:r>
      <w:r w:rsidR="00544980">
        <w:rPr>
          <w:szCs w:val="24"/>
        </w:rPr>
        <w:t xml:space="preserve"> </w:t>
      </w:r>
      <w:r w:rsidR="00E13897">
        <w:rPr>
          <w:szCs w:val="24"/>
        </w:rPr>
        <w:t>II:</w:t>
      </w:r>
      <w:r w:rsidR="00544980">
        <w:rPr>
          <w:szCs w:val="24"/>
        </w:rPr>
        <w:t xml:space="preserve"> </w:t>
      </w:r>
      <w:r w:rsidR="00E13897">
        <w:rPr>
          <w:szCs w:val="24"/>
        </w:rPr>
        <w:t>AEFLA</w:t>
      </w:r>
      <w:r w:rsidR="00544980">
        <w:rPr>
          <w:szCs w:val="24"/>
        </w:rPr>
        <w:t xml:space="preserve"> </w:t>
      </w:r>
      <w:r w:rsidR="00E13897">
        <w:rPr>
          <w:szCs w:val="24"/>
        </w:rPr>
        <w:t>funding</w:t>
      </w:r>
      <w:r w:rsidR="00544980">
        <w:rPr>
          <w:szCs w:val="24"/>
        </w:rPr>
        <w:t xml:space="preserve"> </w:t>
      </w:r>
      <w:r w:rsidRPr="00464655">
        <w:rPr>
          <w:szCs w:val="24"/>
        </w:rPr>
        <w:t>is</w:t>
      </w:r>
      <w:r w:rsidR="00544980">
        <w:rPr>
          <w:szCs w:val="24"/>
        </w:rPr>
        <w:t xml:space="preserve"> </w:t>
      </w:r>
      <w:r w:rsidR="00A66BC2">
        <w:rPr>
          <w:szCs w:val="24"/>
        </w:rPr>
        <w:t>administered</w:t>
      </w:r>
      <w:r w:rsidR="00544980">
        <w:rPr>
          <w:szCs w:val="24"/>
        </w:rPr>
        <w:t xml:space="preserve"> </w:t>
      </w:r>
      <w:r w:rsidR="00A66BC2">
        <w:rPr>
          <w:szCs w:val="24"/>
        </w:rPr>
        <w:t>through</w:t>
      </w:r>
      <w:r w:rsidR="00544980">
        <w:rPr>
          <w:szCs w:val="24"/>
        </w:rPr>
        <w:t xml:space="preserve"> </w:t>
      </w:r>
      <w:r w:rsidRPr="00464655">
        <w:rPr>
          <w:szCs w:val="24"/>
        </w:rPr>
        <w:t>a</w:t>
      </w:r>
      <w:r w:rsidR="00544980">
        <w:rPr>
          <w:szCs w:val="24"/>
        </w:rPr>
        <w:t xml:space="preserve"> </w:t>
      </w:r>
      <w:r w:rsidR="00691E48" w:rsidRPr="00464655">
        <w:rPr>
          <w:szCs w:val="24"/>
        </w:rPr>
        <w:t>two-part</w:t>
      </w:r>
      <w:r w:rsidR="00544980">
        <w:rPr>
          <w:szCs w:val="24"/>
        </w:rPr>
        <w:t xml:space="preserve"> </w:t>
      </w:r>
      <w:r w:rsidR="00622D9D" w:rsidRPr="00464655">
        <w:rPr>
          <w:szCs w:val="24"/>
        </w:rPr>
        <w:t>process</w:t>
      </w:r>
      <w:r w:rsidR="00E676D5">
        <w:rPr>
          <w:szCs w:val="24"/>
        </w:rPr>
        <w:t>.</w:t>
      </w:r>
      <w:r w:rsidR="00544980">
        <w:rPr>
          <w:szCs w:val="24"/>
        </w:rPr>
        <w:t xml:space="preserve"> </w:t>
      </w:r>
      <w:r w:rsidR="00A86E37">
        <w:rPr>
          <w:szCs w:val="24"/>
        </w:rPr>
        <w:t>Interested</w:t>
      </w:r>
      <w:r w:rsidR="00544980">
        <w:rPr>
          <w:szCs w:val="24"/>
        </w:rPr>
        <w:t xml:space="preserve"> </w:t>
      </w:r>
      <w:r w:rsidR="002867BC">
        <w:rPr>
          <w:szCs w:val="24"/>
        </w:rPr>
        <w:t>providers</w:t>
      </w:r>
      <w:r w:rsidR="00544980">
        <w:rPr>
          <w:szCs w:val="24"/>
        </w:rPr>
        <w:t xml:space="preserve"> </w:t>
      </w:r>
      <w:r w:rsidR="00E51958" w:rsidRPr="00876F73">
        <w:rPr>
          <w:szCs w:val="24"/>
        </w:rPr>
        <w:t>may</w:t>
      </w:r>
      <w:r w:rsidR="00544980">
        <w:rPr>
          <w:szCs w:val="24"/>
        </w:rPr>
        <w:t xml:space="preserve"> </w:t>
      </w:r>
      <w:r w:rsidR="00E51958" w:rsidRPr="00876F73">
        <w:rPr>
          <w:szCs w:val="24"/>
        </w:rPr>
        <w:t>draft</w:t>
      </w:r>
      <w:r w:rsidR="00544980">
        <w:rPr>
          <w:szCs w:val="24"/>
        </w:rPr>
        <w:t xml:space="preserve"> </w:t>
      </w:r>
      <w:r w:rsidR="006F325E">
        <w:rPr>
          <w:szCs w:val="24"/>
        </w:rPr>
        <w:t>their</w:t>
      </w:r>
      <w:r w:rsidR="00544980">
        <w:rPr>
          <w:szCs w:val="24"/>
        </w:rPr>
        <w:t xml:space="preserve"> </w:t>
      </w:r>
      <w:r w:rsidR="00E51958" w:rsidRPr="00876F73">
        <w:rPr>
          <w:szCs w:val="24"/>
        </w:rPr>
        <w:t>responses</w:t>
      </w:r>
      <w:r w:rsidR="00544980">
        <w:rPr>
          <w:szCs w:val="24"/>
        </w:rPr>
        <w:t xml:space="preserve"> </w:t>
      </w:r>
      <w:r w:rsidR="00E51958" w:rsidRPr="00876F73">
        <w:rPr>
          <w:szCs w:val="24"/>
        </w:rPr>
        <w:t>in</w:t>
      </w:r>
      <w:r w:rsidR="00544980">
        <w:rPr>
          <w:szCs w:val="24"/>
        </w:rPr>
        <w:t xml:space="preserve"> </w:t>
      </w:r>
      <w:r w:rsidR="00E51958" w:rsidRPr="00876F73">
        <w:rPr>
          <w:szCs w:val="24"/>
        </w:rPr>
        <w:t>advance</w:t>
      </w:r>
      <w:r w:rsidR="00544980">
        <w:rPr>
          <w:szCs w:val="24"/>
        </w:rPr>
        <w:t xml:space="preserve"> </w:t>
      </w:r>
      <w:r w:rsidR="00E51958" w:rsidRPr="00876F73">
        <w:rPr>
          <w:szCs w:val="24"/>
        </w:rPr>
        <w:t>using</w:t>
      </w:r>
      <w:r w:rsidR="00544980">
        <w:rPr>
          <w:szCs w:val="24"/>
        </w:rPr>
        <w:t xml:space="preserve"> </w:t>
      </w:r>
      <w:r w:rsidR="00E51958" w:rsidRPr="00876F73">
        <w:rPr>
          <w:szCs w:val="24"/>
        </w:rPr>
        <w:t>this</w:t>
      </w:r>
      <w:r w:rsidR="00544980">
        <w:rPr>
          <w:szCs w:val="24"/>
        </w:rPr>
        <w:t xml:space="preserve"> </w:t>
      </w:r>
      <w:r w:rsidR="00E51958" w:rsidRPr="00876F73">
        <w:rPr>
          <w:szCs w:val="24"/>
        </w:rPr>
        <w:t>document</w:t>
      </w:r>
      <w:r w:rsidR="00544980">
        <w:rPr>
          <w:szCs w:val="24"/>
        </w:rPr>
        <w:t xml:space="preserve"> </w:t>
      </w:r>
      <w:r w:rsidR="00AC3C6D">
        <w:rPr>
          <w:szCs w:val="24"/>
        </w:rPr>
        <w:t>and</w:t>
      </w:r>
      <w:r w:rsidR="00544980">
        <w:rPr>
          <w:szCs w:val="24"/>
        </w:rPr>
        <w:t xml:space="preserve"> </w:t>
      </w:r>
      <w:r w:rsidR="00AC3C6D">
        <w:rPr>
          <w:szCs w:val="24"/>
        </w:rPr>
        <w:t>the</w:t>
      </w:r>
      <w:r w:rsidR="00544980">
        <w:rPr>
          <w:szCs w:val="24"/>
        </w:rPr>
        <w:t xml:space="preserve"> </w:t>
      </w:r>
      <w:r w:rsidR="00AC3C6D" w:rsidRPr="00505DDB">
        <w:rPr>
          <w:b/>
          <w:bCs/>
          <w:szCs w:val="24"/>
        </w:rPr>
        <w:t>Supplemental:</w:t>
      </w:r>
      <w:r w:rsidR="00544980">
        <w:rPr>
          <w:b/>
          <w:bCs/>
          <w:szCs w:val="24"/>
        </w:rPr>
        <w:t xml:space="preserve"> </w:t>
      </w:r>
      <w:r w:rsidR="00AC3C6D" w:rsidRPr="00505DDB">
        <w:rPr>
          <w:b/>
          <w:bCs/>
          <w:szCs w:val="24"/>
        </w:rPr>
        <w:t>Glossary</w:t>
      </w:r>
      <w:r w:rsidR="00544980">
        <w:rPr>
          <w:b/>
          <w:bCs/>
          <w:szCs w:val="24"/>
        </w:rPr>
        <w:t xml:space="preserve"> </w:t>
      </w:r>
      <w:r w:rsidR="00AC3C6D" w:rsidRPr="00505DDB">
        <w:rPr>
          <w:b/>
          <w:bCs/>
          <w:szCs w:val="24"/>
        </w:rPr>
        <w:t>and</w:t>
      </w:r>
      <w:r w:rsidR="00544980">
        <w:rPr>
          <w:b/>
          <w:bCs/>
          <w:szCs w:val="24"/>
        </w:rPr>
        <w:t xml:space="preserve"> </w:t>
      </w:r>
      <w:r w:rsidR="00AC3C6D" w:rsidRPr="00505DDB">
        <w:rPr>
          <w:b/>
          <w:bCs/>
          <w:szCs w:val="24"/>
        </w:rPr>
        <w:t>Scoring</w:t>
      </w:r>
      <w:r w:rsidR="00544980">
        <w:rPr>
          <w:b/>
          <w:bCs/>
          <w:szCs w:val="24"/>
        </w:rPr>
        <w:t xml:space="preserve"> </w:t>
      </w:r>
      <w:r w:rsidR="00AC3C6D" w:rsidRPr="00505DDB">
        <w:rPr>
          <w:b/>
          <w:bCs/>
          <w:szCs w:val="24"/>
        </w:rPr>
        <w:t>Rubric</w:t>
      </w:r>
      <w:r w:rsidR="00E51958" w:rsidRPr="00876F73">
        <w:rPr>
          <w:szCs w:val="24"/>
        </w:rPr>
        <w:t>.</w:t>
      </w:r>
    </w:p>
    <w:p w14:paraId="62424A49" w14:textId="2F0D1C58" w:rsidR="00140707" w:rsidRPr="00464655" w:rsidRDefault="00DF71C7" w:rsidP="00691DC9">
      <w:pPr>
        <w:spacing w:after="240"/>
      </w:pPr>
      <w:r>
        <w:t>Information</w:t>
      </w:r>
      <w:r w:rsidR="00544980">
        <w:t xml:space="preserve"> </w:t>
      </w:r>
      <w:r>
        <w:t>related</w:t>
      </w:r>
      <w:r w:rsidR="00544980">
        <w:t xml:space="preserve"> </w:t>
      </w:r>
      <w:r>
        <w:t>to</w:t>
      </w:r>
      <w:r w:rsidR="00544980">
        <w:t xml:space="preserve"> </w:t>
      </w:r>
      <w:r>
        <w:t>this</w:t>
      </w:r>
      <w:r w:rsidR="00544980">
        <w:t xml:space="preserve"> </w:t>
      </w:r>
      <w:r>
        <w:t>RFA</w:t>
      </w:r>
      <w:r w:rsidR="00C2390D">
        <w:t>,</w:t>
      </w:r>
      <w:r w:rsidR="00544980">
        <w:t xml:space="preserve"> </w:t>
      </w:r>
      <w:r w:rsidR="00A66BC2">
        <w:t>includ</w:t>
      </w:r>
      <w:r w:rsidR="009966D8">
        <w:t>ing</w:t>
      </w:r>
      <w:r w:rsidR="00544980">
        <w:t xml:space="preserve"> </w:t>
      </w:r>
      <w:r w:rsidR="00A66BC2">
        <w:t>errata</w:t>
      </w:r>
      <w:r w:rsidR="00544980">
        <w:t xml:space="preserve"> </w:t>
      </w:r>
      <w:r w:rsidR="00A66BC2">
        <w:t>and</w:t>
      </w:r>
      <w:r w:rsidR="00544980">
        <w:t xml:space="preserve"> </w:t>
      </w:r>
      <w:r w:rsidR="004B7E78">
        <w:t>frequently</w:t>
      </w:r>
      <w:r w:rsidR="00544980">
        <w:t xml:space="preserve"> </w:t>
      </w:r>
      <w:r w:rsidR="004B7E78">
        <w:t>asked</w:t>
      </w:r>
      <w:r w:rsidR="00544980">
        <w:t xml:space="preserve"> </w:t>
      </w:r>
      <w:r w:rsidR="004B7E78">
        <w:t>questions</w:t>
      </w:r>
      <w:r w:rsidR="00544980">
        <w:t xml:space="preserve"> </w:t>
      </w:r>
      <w:r w:rsidR="00237169">
        <w:t>(FAQ)</w:t>
      </w:r>
      <w:r w:rsidR="00645A62">
        <w:t xml:space="preserve"> s</w:t>
      </w:r>
      <w:r w:rsidR="00EA47AE">
        <w:t>ubmitted</w:t>
      </w:r>
      <w:r w:rsidR="00157E74">
        <w:t xml:space="preserve"> to</w:t>
      </w:r>
      <w:r w:rsidR="00645A62">
        <w:t xml:space="preserve"> </w:t>
      </w:r>
      <w:hyperlink r:id="rId13" w:history="1">
        <w:r w:rsidR="0089465D" w:rsidRPr="00A77116">
          <w:rPr>
            <w:rStyle w:val="Hyperlink"/>
          </w:rPr>
          <w:t>AdultEducation@cde.ca.gov</w:t>
        </w:r>
      </w:hyperlink>
      <w:r w:rsidR="00157E74">
        <w:t xml:space="preserve">, </w:t>
      </w:r>
      <w:r w:rsidR="00E36C0C">
        <w:t>will</w:t>
      </w:r>
      <w:r w:rsidR="00544980">
        <w:t xml:space="preserve"> </w:t>
      </w:r>
      <w:r w:rsidR="00E36C0C">
        <w:t>be</w:t>
      </w:r>
      <w:r w:rsidR="00544980">
        <w:t xml:space="preserve"> </w:t>
      </w:r>
      <w:r w:rsidR="00A66BC2">
        <w:t>posted</w:t>
      </w:r>
      <w:r w:rsidR="00544980">
        <w:t xml:space="preserve"> </w:t>
      </w:r>
      <w:r w:rsidR="00A66BC2">
        <w:t>on</w:t>
      </w:r>
      <w:r w:rsidR="00544980">
        <w:t xml:space="preserve"> </w:t>
      </w:r>
      <w:r w:rsidR="00A66BC2">
        <w:t>the</w:t>
      </w:r>
      <w:r w:rsidR="00544980">
        <w:t xml:space="preserve"> </w:t>
      </w:r>
      <w:r w:rsidR="00E00DDD">
        <w:t>CDE</w:t>
      </w:r>
      <w:r w:rsidR="00544980">
        <w:t xml:space="preserve"> </w:t>
      </w:r>
      <w:r w:rsidR="00E00DDD">
        <w:t>website</w:t>
      </w:r>
      <w:r w:rsidR="00544980">
        <w:t xml:space="preserve"> </w:t>
      </w:r>
      <w:r w:rsidR="00E00DDD">
        <w:t>through</w:t>
      </w:r>
      <w:r w:rsidR="00544980">
        <w:t xml:space="preserve"> </w:t>
      </w:r>
      <w:r w:rsidR="00E00DDD">
        <w:t>the</w:t>
      </w:r>
      <w:r w:rsidR="00544980">
        <w:t xml:space="preserve"> </w:t>
      </w:r>
      <w:hyperlink r:id="rId14" w:tooltip="https://cde.ca.gov/fg/fo/r8/wioa27rfa.asp" w:history="1">
        <w:r w:rsidR="00E00DDD" w:rsidRPr="00FA2A34">
          <w:rPr>
            <w:rStyle w:val="Hyperlink"/>
          </w:rPr>
          <w:t>2027–</w:t>
        </w:r>
        <w:r w:rsidR="00483884" w:rsidRPr="00FA2A34">
          <w:rPr>
            <w:rStyle w:val="Hyperlink"/>
          </w:rPr>
          <w:t>2031</w:t>
        </w:r>
        <w:r w:rsidR="00544980">
          <w:rPr>
            <w:rStyle w:val="Hyperlink"/>
          </w:rPr>
          <w:t xml:space="preserve"> </w:t>
        </w:r>
        <w:r w:rsidR="00E00DDD" w:rsidRPr="00FA2A34">
          <w:rPr>
            <w:rStyle w:val="Hyperlink"/>
          </w:rPr>
          <w:t>RFA</w:t>
        </w:r>
        <w:r w:rsidR="00544980">
          <w:rPr>
            <w:rStyle w:val="Hyperlink"/>
          </w:rPr>
          <w:t xml:space="preserve"> </w:t>
        </w:r>
        <w:r w:rsidR="00E00DDD" w:rsidRPr="00FA2A34">
          <w:rPr>
            <w:rStyle w:val="Hyperlink"/>
          </w:rPr>
          <w:t>web</w:t>
        </w:r>
        <w:r w:rsidR="00544980">
          <w:rPr>
            <w:rStyle w:val="Hyperlink"/>
          </w:rPr>
          <w:t xml:space="preserve"> </w:t>
        </w:r>
        <w:r w:rsidR="00E00DDD" w:rsidRPr="00FA2A34">
          <w:rPr>
            <w:rStyle w:val="Hyperlink"/>
          </w:rPr>
          <w:t>page</w:t>
        </w:r>
      </w:hyperlink>
      <w:r w:rsidR="00B96A90">
        <w:t>.</w:t>
      </w:r>
      <w:r w:rsidR="00544980">
        <w:t xml:space="preserve"> </w:t>
      </w:r>
      <w:r w:rsidR="00052672" w:rsidRPr="00052672">
        <w:t>A</w:t>
      </w:r>
      <w:r w:rsidR="00B96A90">
        <w:t>ll</w:t>
      </w:r>
      <w:r w:rsidR="00544980">
        <w:t xml:space="preserve"> </w:t>
      </w:r>
      <w:r w:rsidR="002467EA">
        <w:t>submissions</w:t>
      </w:r>
      <w:r w:rsidR="00544980">
        <w:t xml:space="preserve"> </w:t>
      </w:r>
      <w:r w:rsidR="002467EA">
        <w:t>must</w:t>
      </w:r>
      <w:r w:rsidR="00544980">
        <w:t xml:space="preserve"> </w:t>
      </w:r>
      <w:r w:rsidR="002467EA">
        <w:t>be</w:t>
      </w:r>
      <w:r w:rsidR="00544980">
        <w:t xml:space="preserve"> </w:t>
      </w:r>
      <w:r w:rsidR="002467EA">
        <w:t>made</w:t>
      </w:r>
      <w:r w:rsidR="00544980">
        <w:t xml:space="preserve"> </w:t>
      </w:r>
      <w:r w:rsidR="006F325E">
        <w:t>through</w:t>
      </w:r>
      <w:r w:rsidR="00544980">
        <w:t xml:space="preserve"> </w:t>
      </w:r>
      <w:r w:rsidR="006F325E">
        <w:t>the</w:t>
      </w:r>
      <w:r w:rsidR="00544980">
        <w:t xml:space="preserve"> </w:t>
      </w:r>
      <w:r w:rsidR="006F325E">
        <w:t>California</w:t>
      </w:r>
      <w:r w:rsidR="00544980">
        <w:t xml:space="preserve"> </w:t>
      </w:r>
      <w:r w:rsidR="006F325E">
        <w:t>Adult</w:t>
      </w:r>
      <w:r w:rsidR="00544980">
        <w:t xml:space="preserve"> </w:t>
      </w:r>
      <w:r w:rsidR="006F325E">
        <w:t>Education</w:t>
      </w:r>
      <w:r w:rsidR="00544980">
        <w:t xml:space="preserve"> </w:t>
      </w:r>
      <w:r w:rsidR="006F325E">
        <w:t>Online</w:t>
      </w:r>
      <w:r w:rsidR="00544980">
        <w:t xml:space="preserve"> </w:t>
      </w:r>
      <w:r w:rsidR="006F325E">
        <w:t>Application</w:t>
      </w:r>
      <w:r w:rsidR="00544980">
        <w:t xml:space="preserve"> </w:t>
      </w:r>
      <w:r w:rsidR="006F325E">
        <w:t>and</w:t>
      </w:r>
      <w:r w:rsidR="00544980">
        <w:t xml:space="preserve"> </w:t>
      </w:r>
      <w:r w:rsidR="006F325E">
        <w:t>Reporting</w:t>
      </w:r>
      <w:r w:rsidR="00544980">
        <w:t xml:space="preserve"> </w:t>
      </w:r>
      <w:r w:rsidR="006F325E">
        <w:t>Site</w:t>
      </w:r>
      <w:r w:rsidR="00544980">
        <w:t xml:space="preserve"> </w:t>
      </w:r>
      <w:r w:rsidR="006F325E">
        <w:t>(online</w:t>
      </w:r>
      <w:r w:rsidR="00544980">
        <w:t xml:space="preserve"> </w:t>
      </w:r>
      <w:r w:rsidR="006F325E">
        <w:t>portal).</w:t>
      </w:r>
      <w:r w:rsidR="00544980">
        <w:t xml:space="preserve"> </w:t>
      </w:r>
      <w:r w:rsidR="00B96A90">
        <w:t>The</w:t>
      </w:r>
      <w:r w:rsidR="00544980">
        <w:t xml:space="preserve"> </w:t>
      </w:r>
      <w:r w:rsidR="00B96A90">
        <w:t>CDE</w:t>
      </w:r>
      <w:r w:rsidR="00544980">
        <w:t xml:space="preserve"> </w:t>
      </w:r>
      <w:r w:rsidR="00B96A90" w:rsidRPr="00542D15">
        <w:rPr>
          <w:b/>
          <w:bCs/>
          <w:i/>
          <w:iCs/>
        </w:rPr>
        <w:t>will</w:t>
      </w:r>
      <w:r w:rsidR="00544980" w:rsidRPr="00542D15">
        <w:rPr>
          <w:b/>
          <w:bCs/>
          <w:i/>
          <w:iCs/>
        </w:rPr>
        <w:t xml:space="preserve"> </w:t>
      </w:r>
      <w:r w:rsidR="00C43BD8" w:rsidRPr="00542D15">
        <w:rPr>
          <w:b/>
          <w:bCs/>
          <w:i/>
          <w:iCs/>
        </w:rPr>
        <w:t>not</w:t>
      </w:r>
      <w:r w:rsidR="00544980" w:rsidRPr="00542D15">
        <w:t xml:space="preserve"> </w:t>
      </w:r>
      <w:r w:rsidR="00C43BD8">
        <w:t>accept</w:t>
      </w:r>
      <w:r w:rsidR="00544980">
        <w:t xml:space="preserve"> </w:t>
      </w:r>
      <w:r w:rsidR="00C43BD8">
        <w:t>mailed</w:t>
      </w:r>
      <w:r w:rsidR="00544980">
        <w:t xml:space="preserve"> </w:t>
      </w:r>
      <w:r w:rsidR="00C43BD8">
        <w:t>or</w:t>
      </w:r>
      <w:r w:rsidR="00544980">
        <w:t xml:space="preserve"> </w:t>
      </w:r>
      <w:r w:rsidR="00C43BD8">
        <w:t>emailed</w:t>
      </w:r>
      <w:r w:rsidR="00544980">
        <w:t xml:space="preserve"> </w:t>
      </w:r>
      <w:r w:rsidR="00C43BD8">
        <w:t>applications</w:t>
      </w:r>
      <w:r w:rsidR="00544980">
        <w:t xml:space="preserve"> </w:t>
      </w:r>
      <w:r w:rsidR="00C43BD8">
        <w:t>or</w:t>
      </w:r>
      <w:r w:rsidR="00544980">
        <w:t xml:space="preserve"> </w:t>
      </w:r>
      <w:r w:rsidR="00C43BD8">
        <w:t>applications</w:t>
      </w:r>
      <w:r w:rsidR="00544980">
        <w:t xml:space="preserve"> </w:t>
      </w:r>
      <w:r w:rsidR="00C43BD8">
        <w:t>submitted</w:t>
      </w:r>
      <w:r w:rsidR="00544980">
        <w:t xml:space="preserve"> </w:t>
      </w:r>
      <w:r w:rsidR="00C43BD8">
        <w:t>after</w:t>
      </w:r>
      <w:r w:rsidR="00544980">
        <w:t xml:space="preserve"> </w:t>
      </w:r>
      <w:r w:rsidR="00C43BD8">
        <w:t>the</w:t>
      </w:r>
      <w:r w:rsidR="00544980">
        <w:t xml:space="preserve"> </w:t>
      </w:r>
      <w:r w:rsidR="00C43BD8">
        <w:t>deadline</w:t>
      </w:r>
      <w:r w:rsidR="002467EA">
        <w:t>s</w:t>
      </w:r>
      <w:r w:rsidR="00C43BD8">
        <w:t>.</w:t>
      </w:r>
    </w:p>
    <w:p w14:paraId="799A074D" w14:textId="526A32B2" w:rsidR="00622D9D" w:rsidRPr="00E51958" w:rsidRDefault="00E374AD" w:rsidP="008D78F7">
      <w:pPr>
        <w:pStyle w:val="Heading4"/>
      </w:pPr>
      <w:bookmarkStart w:id="25" w:name="_Toc228195625"/>
      <w:r>
        <w:t>1.3.1</w:t>
      </w:r>
      <w:r w:rsidR="00544980">
        <w:t xml:space="preserve"> </w:t>
      </w:r>
      <w:r w:rsidR="00622D9D" w:rsidRPr="00E51958">
        <w:t>Part</w:t>
      </w:r>
      <w:r w:rsidR="00544980">
        <w:t xml:space="preserve"> </w:t>
      </w:r>
      <w:r w:rsidR="00E13897">
        <w:t>One</w:t>
      </w:r>
      <w:r w:rsidR="00622D9D" w:rsidRPr="00E51958">
        <w:t>:</w:t>
      </w:r>
      <w:r w:rsidR="00544980">
        <w:t xml:space="preserve"> </w:t>
      </w:r>
      <w:r w:rsidR="00B97ADA" w:rsidRPr="00E51958">
        <w:t>Eligibility</w:t>
      </w:r>
      <w:r w:rsidR="00544980">
        <w:t xml:space="preserve"> </w:t>
      </w:r>
      <w:r w:rsidR="00C14572" w:rsidRPr="00E51958">
        <w:t>Screening</w:t>
      </w:r>
      <w:bookmarkEnd w:id="25"/>
    </w:p>
    <w:p w14:paraId="5464FA52" w14:textId="3A3B854B" w:rsidR="00765816" w:rsidRPr="00765816" w:rsidRDefault="00765816" w:rsidP="00691DC9">
      <w:pPr>
        <w:spacing w:after="240"/>
      </w:pPr>
      <w:r w:rsidRPr="00765816">
        <w:t>Eligibility</w:t>
      </w:r>
      <w:r w:rsidR="00544980">
        <w:t xml:space="preserve"> </w:t>
      </w:r>
      <w:r w:rsidRPr="00765816">
        <w:t>Screening</w:t>
      </w:r>
      <w:r w:rsidR="00544980">
        <w:t xml:space="preserve"> </w:t>
      </w:r>
      <w:r w:rsidRPr="00765816">
        <w:t>is</w:t>
      </w:r>
      <w:r w:rsidR="00544980">
        <w:t xml:space="preserve"> </w:t>
      </w:r>
      <w:r w:rsidRPr="00765816">
        <w:t>a</w:t>
      </w:r>
      <w:r w:rsidR="00544980">
        <w:t xml:space="preserve"> </w:t>
      </w:r>
      <w:r w:rsidRPr="00765816">
        <w:t>required</w:t>
      </w:r>
      <w:r w:rsidR="00544980">
        <w:t xml:space="preserve"> </w:t>
      </w:r>
      <w:r w:rsidRPr="00765816">
        <w:t>pre</w:t>
      </w:r>
      <w:r w:rsidRPr="00765816">
        <w:noBreakHyphen/>
        <w:t>application</w:t>
      </w:r>
      <w:r w:rsidR="00544980">
        <w:t xml:space="preserve"> </w:t>
      </w:r>
      <w:r w:rsidRPr="00765816">
        <w:t>process</w:t>
      </w:r>
      <w:r w:rsidR="00544980">
        <w:t xml:space="preserve"> </w:t>
      </w:r>
      <w:r w:rsidRPr="00765816">
        <w:t>used</w:t>
      </w:r>
      <w:r w:rsidR="00544980">
        <w:t xml:space="preserve"> </w:t>
      </w:r>
      <w:r w:rsidRPr="00765816">
        <w:t>to</w:t>
      </w:r>
      <w:r w:rsidR="00544980">
        <w:t xml:space="preserve"> </w:t>
      </w:r>
      <w:r w:rsidRPr="00765816">
        <w:t>determine</w:t>
      </w:r>
      <w:r w:rsidR="00544980">
        <w:t xml:space="preserve"> </w:t>
      </w:r>
      <w:r w:rsidRPr="00765816">
        <w:t>baseline</w:t>
      </w:r>
      <w:r w:rsidR="00544980">
        <w:t xml:space="preserve"> </w:t>
      </w:r>
      <w:r w:rsidRPr="00765816">
        <w:t>eligibility</w:t>
      </w:r>
      <w:r w:rsidR="00544980">
        <w:t xml:space="preserve"> </w:t>
      </w:r>
      <w:r w:rsidRPr="00765816">
        <w:t>to</w:t>
      </w:r>
      <w:r w:rsidR="00544980">
        <w:t xml:space="preserve"> </w:t>
      </w:r>
      <w:r w:rsidRPr="00765816">
        <w:t>participate</w:t>
      </w:r>
      <w:r w:rsidR="00544980">
        <w:t xml:space="preserve"> </w:t>
      </w:r>
      <w:r w:rsidRPr="00765816">
        <w:t>in</w:t>
      </w:r>
      <w:r w:rsidR="00544980">
        <w:t xml:space="preserve"> </w:t>
      </w:r>
      <w:r w:rsidRPr="00765816">
        <w:t>the</w:t>
      </w:r>
      <w:r w:rsidR="00544980">
        <w:t xml:space="preserve"> </w:t>
      </w:r>
      <w:r w:rsidRPr="00765816">
        <w:t>AEFLA</w:t>
      </w:r>
      <w:r w:rsidR="00544980">
        <w:t xml:space="preserve"> </w:t>
      </w:r>
      <w:r w:rsidRPr="00765816">
        <w:t>competition.</w:t>
      </w:r>
      <w:r w:rsidR="00544980">
        <w:t xml:space="preserve"> </w:t>
      </w:r>
      <w:r w:rsidRPr="00765816">
        <w:t>Submission</w:t>
      </w:r>
      <w:r w:rsidR="00544980">
        <w:t xml:space="preserve"> </w:t>
      </w:r>
      <w:r w:rsidRPr="00765816">
        <w:t>of</w:t>
      </w:r>
      <w:r w:rsidR="00544980">
        <w:t xml:space="preserve"> </w:t>
      </w:r>
      <w:r w:rsidRPr="00765816">
        <w:t>Eligibility</w:t>
      </w:r>
      <w:r w:rsidR="00544980">
        <w:t xml:space="preserve"> </w:t>
      </w:r>
      <w:r w:rsidRPr="00765816">
        <w:t>Screening</w:t>
      </w:r>
      <w:r w:rsidR="00544980">
        <w:t xml:space="preserve"> </w:t>
      </w:r>
      <w:r w:rsidRPr="00765816">
        <w:t>materials</w:t>
      </w:r>
      <w:r w:rsidR="00544980">
        <w:t xml:space="preserve"> </w:t>
      </w:r>
      <w:r w:rsidRPr="00765816">
        <w:t>does</w:t>
      </w:r>
      <w:r w:rsidR="00544980">
        <w:t xml:space="preserve"> </w:t>
      </w:r>
      <w:r w:rsidRPr="00765816">
        <w:t>not</w:t>
      </w:r>
      <w:r w:rsidR="00544980">
        <w:t xml:space="preserve"> </w:t>
      </w:r>
      <w:r w:rsidRPr="00765816">
        <w:t>constitute</w:t>
      </w:r>
      <w:r w:rsidR="00544980">
        <w:t xml:space="preserve"> </w:t>
      </w:r>
      <w:r w:rsidRPr="00765816">
        <w:t>an</w:t>
      </w:r>
      <w:r w:rsidR="00544980">
        <w:t xml:space="preserve"> </w:t>
      </w:r>
      <w:r w:rsidRPr="00765816">
        <w:t>application</w:t>
      </w:r>
      <w:r w:rsidR="00544980">
        <w:t xml:space="preserve"> </w:t>
      </w:r>
      <w:r w:rsidRPr="00765816">
        <w:t>for</w:t>
      </w:r>
      <w:r w:rsidR="00544980">
        <w:t xml:space="preserve"> </w:t>
      </w:r>
      <w:r w:rsidRPr="00765816">
        <w:t>funding</w:t>
      </w:r>
      <w:r w:rsidR="00544980">
        <w:t xml:space="preserve"> </w:t>
      </w:r>
      <w:r w:rsidRPr="00765816">
        <w:t>and</w:t>
      </w:r>
      <w:r w:rsidR="00544980">
        <w:t xml:space="preserve"> </w:t>
      </w:r>
      <w:r w:rsidRPr="00765816">
        <w:t>does</w:t>
      </w:r>
      <w:r w:rsidR="00544980">
        <w:t xml:space="preserve"> </w:t>
      </w:r>
      <w:r w:rsidRPr="00765816">
        <w:t>not</w:t>
      </w:r>
      <w:r w:rsidR="00544980">
        <w:t xml:space="preserve"> </w:t>
      </w:r>
      <w:r w:rsidRPr="00765816">
        <w:t>create</w:t>
      </w:r>
      <w:r w:rsidR="00544980">
        <w:t xml:space="preserve"> </w:t>
      </w:r>
      <w:r w:rsidRPr="00765816">
        <w:t>any</w:t>
      </w:r>
      <w:r w:rsidR="00544980">
        <w:t xml:space="preserve"> </w:t>
      </w:r>
      <w:r w:rsidRPr="00765816">
        <w:t>obligation</w:t>
      </w:r>
      <w:r w:rsidR="00544980">
        <w:t xml:space="preserve"> </w:t>
      </w:r>
      <w:r w:rsidRPr="00765816">
        <w:t>on</w:t>
      </w:r>
      <w:r w:rsidR="00544980">
        <w:t xml:space="preserve"> </w:t>
      </w:r>
      <w:r w:rsidRPr="00765816">
        <w:t>the</w:t>
      </w:r>
      <w:r w:rsidR="00544980">
        <w:t xml:space="preserve"> </w:t>
      </w:r>
      <w:r w:rsidRPr="00765816">
        <w:t>part</w:t>
      </w:r>
      <w:r w:rsidR="00544980">
        <w:t xml:space="preserve"> </w:t>
      </w:r>
      <w:r w:rsidRPr="00765816">
        <w:t>of</w:t>
      </w:r>
      <w:r w:rsidR="00544980">
        <w:t xml:space="preserve"> </w:t>
      </w:r>
      <w:r w:rsidRPr="00765816">
        <w:t>the</w:t>
      </w:r>
      <w:r w:rsidR="00544980">
        <w:t xml:space="preserve"> </w:t>
      </w:r>
      <w:r w:rsidR="001322B9">
        <w:t>CDE.</w:t>
      </w:r>
    </w:p>
    <w:p w14:paraId="068379F2" w14:textId="3EE2E697" w:rsidR="00765816" w:rsidRPr="00765816" w:rsidRDefault="009A6548" w:rsidP="00691DC9">
      <w:pPr>
        <w:spacing w:after="240"/>
      </w:pPr>
      <w:r w:rsidRPr="009A6548">
        <w:t>All</w:t>
      </w:r>
      <w:r w:rsidR="00544980">
        <w:t xml:space="preserve"> </w:t>
      </w:r>
      <w:r w:rsidRPr="009A6548">
        <w:t>organizations</w:t>
      </w:r>
      <w:r w:rsidR="00544980">
        <w:t xml:space="preserve"> </w:t>
      </w:r>
      <w:r w:rsidRPr="009A6548">
        <w:t>that</w:t>
      </w:r>
      <w:r w:rsidR="00544980">
        <w:t xml:space="preserve"> </w:t>
      </w:r>
      <w:r w:rsidRPr="009A6548">
        <w:t>intend</w:t>
      </w:r>
      <w:r w:rsidR="00544980">
        <w:t xml:space="preserve"> </w:t>
      </w:r>
      <w:r w:rsidRPr="009A6548">
        <w:t>to</w:t>
      </w:r>
      <w:r w:rsidR="00544980">
        <w:t xml:space="preserve"> </w:t>
      </w:r>
      <w:r w:rsidRPr="009A6548">
        <w:t>deliver</w:t>
      </w:r>
      <w:r w:rsidR="00544980">
        <w:t xml:space="preserve"> </w:t>
      </w:r>
      <w:r w:rsidRPr="009A6548">
        <w:t>AEFLA</w:t>
      </w:r>
      <w:r w:rsidRPr="009A6548">
        <w:rPr>
          <w:rFonts w:ascii="Cambria Math" w:hAnsi="Cambria Math" w:cs="Cambria Math"/>
        </w:rPr>
        <w:t>‑</w:t>
      </w:r>
      <w:r w:rsidRPr="009A6548">
        <w:t>funded</w:t>
      </w:r>
      <w:r w:rsidR="00544980">
        <w:t xml:space="preserve"> </w:t>
      </w:r>
      <w:r w:rsidRPr="009A6548">
        <w:t>services</w:t>
      </w:r>
      <w:r w:rsidR="00544980">
        <w:t xml:space="preserve"> </w:t>
      </w:r>
      <w:r w:rsidRPr="009A6548">
        <w:t>must</w:t>
      </w:r>
      <w:r w:rsidR="00544980">
        <w:t xml:space="preserve"> </w:t>
      </w:r>
      <w:r w:rsidRPr="009A6548">
        <w:t>electronically</w:t>
      </w:r>
      <w:r w:rsidR="00544980">
        <w:t xml:space="preserve"> </w:t>
      </w:r>
      <w:r w:rsidRPr="009A6548">
        <w:t>submit</w:t>
      </w:r>
      <w:r w:rsidR="00544980">
        <w:t xml:space="preserve"> </w:t>
      </w:r>
      <w:r w:rsidRPr="009A6548">
        <w:t>all</w:t>
      </w:r>
      <w:r w:rsidR="00544980">
        <w:t xml:space="preserve"> </w:t>
      </w:r>
      <w:r w:rsidRPr="009A6548">
        <w:t>required</w:t>
      </w:r>
      <w:r w:rsidR="00544980">
        <w:t xml:space="preserve"> </w:t>
      </w:r>
      <w:r w:rsidRPr="009A6548">
        <w:t>Eligibility</w:t>
      </w:r>
      <w:r w:rsidR="00544980">
        <w:t xml:space="preserve"> </w:t>
      </w:r>
      <w:r w:rsidRPr="009A6548">
        <w:t>Screening</w:t>
      </w:r>
      <w:r w:rsidR="00544980">
        <w:t xml:space="preserve"> </w:t>
      </w:r>
      <w:r w:rsidRPr="009A6548">
        <w:t>components</w:t>
      </w:r>
      <w:r w:rsidR="00544980">
        <w:t xml:space="preserve"> </w:t>
      </w:r>
      <w:r w:rsidRPr="009A6548">
        <w:t>through</w:t>
      </w:r>
      <w:r w:rsidR="00544980">
        <w:t xml:space="preserve"> </w:t>
      </w:r>
      <w:r w:rsidRPr="009A6548">
        <w:t>the</w:t>
      </w:r>
      <w:r w:rsidR="00544980">
        <w:t xml:space="preserve"> </w:t>
      </w:r>
      <w:r w:rsidRPr="009A6548">
        <w:t>online</w:t>
      </w:r>
      <w:r w:rsidR="00544980">
        <w:t xml:space="preserve"> </w:t>
      </w:r>
      <w:r w:rsidRPr="009A6548">
        <w:t>portal,</w:t>
      </w:r>
      <w:r w:rsidR="00544980">
        <w:t xml:space="preserve"> </w:t>
      </w:r>
      <w:r w:rsidRPr="009A6548">
        <w:t>regardless</w:t>
      </w:r>
      <w:r w:rsidR="00544980">
        <w:t xml:space="preserve"> </w:t>
      </w:r>
      <w:r w:rsidRPr="009A6548">
        <w:t>of</w:t>
      </w:r>
      <w:r w:rsidR="00544980">
        <w:t xml:space="preserve"> </w:t>
      </w:r>
      <w:r w:rsidRPr="009A6548">
        <w:t>whether</w:t>
      </w:r>
      <w:r w:rsidR="00544980">
        <w:t xml:space="preserve"> </w:t>
      </w:r>
      <w:r w:rsidRPr="009A6548">
        <w:t>they</w:t>
      </w:r>
      <w:r w:rsidR="00544980">
        <w:t xml:space="preserve"> </w:t>
      </w:r>
      <w:r w:rsidRPr="009A6548">
        <w:t>later</w:t>
      </w:r>
      <w:r w:rsidR="00544980">
        <w:t xml:space="preserve"> </w:t>
      </w:r>
      <w:r w:rsidRPr="009A6548">
        <w:t>apply</w:t>
      </w:r>
      <w:r w:rsidR="00544980">
        <w:t xml:space="preserve"> </w:t>
      </w:r>
      <w:r w:rsidRPr="009A6548">
        <w:t>as</w:t>
      </w:r>
      <w:r w:rsidR="00544980">
        <w:t xml:space="preserve"> </w:t>
      </w:r>
      <w:r w:rsidRPr="009A6548">
        <w:t>a</w:t>
      </w:r>
      <w:r w:rsidR="00544980">
        <w:t xml:space="preserve"> </w:t>
      </w:r>
      <w:r w:rsidRPr="009A6548">
        <w:t>single</w:t>
      </w:r>
      <w:r w:rsidR="00544980">
        <w:t xml:space="preserve"> </w:t>
      </w:r>
      <w:r w:rsidRPr="009A6548">
        <w:t>eligible</w:t>
      </w:r>
      <w:r w:rsidR="00544980">
        <w:t xml:space="preserve"> </w:t>
      </w:r>
      <w:r w:rsidRPr="009A6548">
        <w:t>provider</w:t>
      </w:r>
      <w:r w:rsidR="00544980">
        <w:t xml:space="preserve"> </w:t>
      </w:r>
      <w:r w:rsidRPr="009A6548">
        <w:t>or</w:t>
      </w:r>
      <w:r w:rsidR="00544980">
        <w:t xml:space="preserve"> </w:t>
      </w:r>
      <w:r w:rsidRPr="009A6548">
        <w:t>as</w:t>
      </w:r>
      <w:r w:rsidR="00544980">
        <w:t xml:space="preserve"> </w:t>
      </w:r>
      <w:r w:rsidRPr="009A6548">
        <w:t>part</w:t>
      </w:r>
      <w:r w:rsidR="00544980">
        <w:t xml:space="preserve"> </w:t>
      </w:r>
      <w:r w:rsidRPr="009A6548">
        <w:t>of</w:t>
      </w:r>
      <w:r w:rsidR="00544980">
        <w:t xml:space="preserve"> </w:t>
      </w:r>
      <w:r w:rsidRPr="009A6548">
        <w:t>a</w:t>
      </w:r>
      <w:r w:rsidR="00544980">
        <w:t xml:space="preserve"> </w:t>
      </w:r>
      <w:r w:rsidRPr="009A6548">
        <w:t>consortium.</w:t>
      </w:r>
      <w:r w:rsidR="00544980">
        <w:t xml:space="preserve"> </w:t>
      </w:r>
      <w:r w:rsidR="00765816" w:rsidRPr="00765816">
        <w:t>Required</w:t>
      </w:r>
      <w:r w:rsidR="00544980">
        <w:t xml:space="preserve"> </w:t>
      </w:r>
      <w:r w:rsidR="00765816" w:rsidRPr="00765816">
        <w:t>components</w:t>
      </w:r>
      <w:r w:rsidR="00544980">
        <w:t xml:space="preserve"> </w:t>
      </w:r>
      <w:r w:rsidR="00765816" w:rsidRPr="00765816">
        <w:t>include</w:t>
      </w:r>
      <w:r w:rsidR="00544980">
        <w:t xml:space="preserve"> </w:t>
      </w:r>
      <w:r w:rsidR="00765816" w:rsidRPr="00765816">
        <w:t>organizational</w:t>
      </w:r>
      <w:r w:rsidR="00544980">
        <w:t xml:space="preserve"> </w:t>
      </w:r>
      <w:r w:rsidR="00765816" w:rsidRPr="00765816">
        <w:t>information,</w:t>
      </w:r>
      <w:r w:rsidR="00544980">
        <w:t xml:space="preserve"> </w:t>
      </w:r>
      <w:r w:rsidR="00765816" w:rsidRPr="00765816">
        <w:t>demonstrated</w:t>
      </w:r>
      <w:r w:rsidR="00544980">
        <w:t xml:space="preserve"> </w:t>
      </w:r>
      <w:r w:rsidR="00765816" w:rsidRPr="00765816">
        <w:t>effectiveness</w:t>
      </w:r>
      <w:r w:rsidR="00544980">
        <w:t xml:space="preserve"> </w:t>
      </w:r>
      <w:r w:rsidR="00765816" w:rsidRPr="00765816">
        <w:t>data,</w:t>
      </w:r>
      <w:r w:rsidR="00544980">
        <w:t xml:space="preserve"> </w:t>
      </w:r>
      <w:r w:rsidR="00765816" w:rsidRPr="00765816">
        <w:t>a</w:t>
      </w:r>
      <w:r w:rsidR="00544980">
        <w:t xml:space="preserve"> </w:t>
      </w:r>
      <w:r w:rsidR="00765816" w:rsidRPr="00765816">
        <w:t>pre</w:t>
      </w:r>
      <w:r w:rsidR="00765816" w:rsidRPr="00765816">
        <w:noBreakHyphen/>
        <w:t>award</w:t>
      </w:r>
      <w:r w:rsidR="00544980">
        <w:t xml:space="preserve"> </w:t>
      </w:r>
      <w:r w:rsidR="00765816" w:rsidRPr="00765816">
        <w:t>risk</w:t>
      </w:r>
      <w:r w:rsidR="00544980">
        <w:t xml:space="preserve"> </w:t>
      </w:r>
      <w:r w:rsidR="00765816" w:rsidRPr="00765816">
        <w:t>assessment,</w:t>
      </w:r>
      <w:r w:rsidR="00544980">
        <w:t xml:space="preserve"> </w:t>
      </w:r>
      <w:r w:rsidR="00765816" w:rsidRPr="00765816">
        <w:t>and</w:t>
      </w:r>
      <w:r w:rsidR="00544980">
        <w:t xml:space="preserve"> </w:t>
      </w:r>
      <w:r w:rsidR="00765816" w:rsidRPr="00765816">
        <w:t>applicable</w:t>
      </w:r>
      <w:r w:rsidR="00544980">
        <w:t xml:space="preserve"> </w:t>
      </w:r>
      <w:r w:rsidR="00765816" w:rsidRPr="00765816">
        <w:t>audit</w:t>
      </w:r>
      <w:r w:rsidR="00544980">
        <w:t xml:space="preserve"> </w:t>
      </w:r>
      <w:r w:rsidR="00765816" w:rsidRPr="00765816">
        <w:t>documentation.</w:t>
      </w:r>
    </w:p>
    <w:p w14:paraId="2A04D352" w14:textId="49129795" w:rsidR="00765816" w:rsidRPr="00765816" w:rsidRDefault="00765816" w:rsidP="00691DC9">
      <w:pPr>
        <w:spacing w:after="240"/>
      </w:pPr>
      <w:r w:rsidRPr="00765816">
        <w:t>The</w:t>
      </w:r>
      <w:r w:rsidR="00544980">
        <w:t xml:space="preserve"> </w:t>
      </w:r>
      <w:r w:rsidRPr="00765816">
        <w:t>CDE</w:t>
      </w:r>
      <w:r w:rsidR="00544980">
        <w:t xml:space="preserve"> </w:t>
      </w:r>
      <w:r w:rsidRPr="00765816">
        <w:t>will</w:t>
      </w:r>
      <w:r w:rsidR="00544980">
        <w:t xml:space="preserve"> </w:t>
      </w:r>
      <w:r w:rsidRPr="00765816">
        <w:t>review</w:t>
      </w:r>
      <w:r w:rsidR="00544980">
        <w:t xml:space="preserve"> </w:t>
      </w:r>
      <w:r w:rsidRPr="00765816">
        <w:t>all</w:t>
      </w:r>
      <w:r w:rsidR="00544980">
        <w:t xml:space="preserve"> </w:t>
      </w:r>
      <w:r w:rsidRPr="00765816">
        <w:t>Eligibility</w:t>
      </w:r>
      <w:r w:rsidR="00544980">
        <w:t xml:space="preserve"> </w:t>
      </w:r>
      <w:r w:rsidRPr="00765816">
        <w:t>Screening</w:t>
      </w:r>
      <w:r w:rsidR="00544980">
        <w:t xml:space="preserve"> </w:t>
      </w:r>
      <w:r w:rsidRPr="00765816">
        <w:t>submissions.</w:t>
      </w:r>
      <w:r w:rsidR="00544980">
        <w:t xml:space="preserve"> </w:t>
      </w:r>
      <w:r w:rsidRPr="00765816">
        <w:t>Organizations</w:t>
      </w:r>
      <w:r w:rsidR="00544980">
        <w:t xml:space="preserve"> </w:t>
      </w:r>
      <w:r w:rsidRPr="00765816">
        <w:t>that</w:t>
      </w:r>
      <w:r w:rsidR="00544980">
        <w:t xml:space="preserve"> </w:t>
      </w:r>
      <w:r w:rsidRPr="00765816">
        <w:t>meet</w:t>
      </w:r>
      <w:r w:rsidR="00544980">
        <w:t xml:space="preserve"> </w:t>
      </w:r>
      <w:r w:rsidRPr="00765816">
        <w:t>the</w:t>
      </w:r>
      <w:r w:rsidR="00544980">
        <w:t xml:space="preserve"> </w:t>
      </w:r>
      <w:r w:rsidRPr="00765816">
        <w:t>Eligibility</w:t>
      </w:r>
      <w:r w:rsidR="00544980">
        <w:t xml:space="preserve"> </w:t>
      </w:r>
      <w:r w:rsidRPr="00765816">
        <w:t>Screening</w:t>
      </w:r>
      <w:r w:rsidR="00544980">
        <w:t xml:space="preserve"> </w:t>
      </w:r>
      <w:r w:rsidRPr="00765816">
        <w:t>requirements</w:t>
      </w:r>
      <w:r w:rsidR="00544980">
        <w:t xml:space="preserve"> </w:t>
      </w:r>
      <w:r w:rsidRPr="00765816">
        <w:t>will</w:t>
      </w:r>
      <w:r w:rsidR="00544980">
        <w:t xml:space="preserve"> </w:t>
      </w:r>
      <w:r w:rsidRPr="00765816">
        <w:t>receive</w:t>
      </w:r>
      <w:r w:rsidR="00544980">
        <w:t xml:space="preserve"> </w:t>
      </w:r>
      <w:r w:rsidRPr="00765816">
        <w:t>an</w:t>
      </w:r>
      <w:r w:rsidR="00544980">
        <w:t xml:space="preserve"> </w:t>
      </w:r>
      <w:r w:rsidRPr="00765816">
        <w:t>email</w:t>
      </w:r>
      <w:r w:rsidR="00544980">
        <w:t xml:space="preserve"> </w:t>
      </w:r>
      <w:r w:rsidRPr="00765816">
        <w:t>invitation</w:t>
      </w:r>
      <w:r w:rsidR="00544980">
        <w:t xml:space="preserve"> </w:t>
      </w:r>
      <w:r w:rsidRPr="00765816">
        <w:t>to</w:t>
      </w:r>
      <w:r w:rsidR="00544980">
        <w:t xml:space="preserve"> </w:t>
      </w:r>
      <w:r w:rsidRPr="00765816">
        <w:t>proceed</w:t>
      </w:r>
      <w:r w:rsidR="00544980">
        <w:t xml:space="preserve"> </w:t>
      </w:r>
      <w:r w:rsidRPr="00765816">
        <w:t>to</w:t>
      </w:r>
      <w:r w:rsidR="00544980">
        <w:t xml:space="preserve"> </w:t>
      </w:r>
      <w:r w:rsidRPr="00765816">
        <w:t>Part</w:t>
      </w:r>
      <w:r w:rsidR="00544980">
        <w:t xml:space="preserve"> </w:t>
      </w:r>
      <w:r w:rsidRPr="00765816">
        <w:t>Two:</w:t>
      </w:r>
      <w:r w:rsidR="00544980">
        <w:t xml:space="preserve"> </w:t>
      </w:r>
      <w:r w:rsidRPr="00765816">
        <w:t>Application</w:t>
      </w:r>
      <w:r w:rsidR="00544980">
        <w:t xml:space="preserve"> </w:t>
      </w:r>
      <w:r w:rsidRPr="00765816">
        <w:t>for</w:t>
      </w:r>
      <w:r w:rsidR="00544980">
        <w:t xml:space="preserve"> </w:t>
      </w:r>
      <w:r w:rsidRPr="00765816">
        <w:t>AEFLA</w:t>
      </w:r>
      <w:r w:rsidR="00544980">
        <w:t xml:space="preserve"> </w:t>
      </w:r>
      <w:r w:rsidRPr="00765816">
        <w:t>Funding</w:t>
      </w:r>
      <w:r w:rsidR="00605F1A">
        <w:t>.</w:t>
      </w:r>
    </w:p>
    <w:p w14:paraId="69D3EBD9" w14:textId="5F9C76BB" w:rsidR="005968BF" w:rsidRDefault="000404A8" w:rsidP="00691DC9">
      <w:pPr>
        <w:spacing w:after="240"/>
        <w:rPr>
          <w:b/>
          <w:bCs/>
        </w:rPr>
      </w:pPr>
      <w:r w:rsidRPr="00017E2A">
        <w:rPr>
          <w:b/>
          <w:bCs/>
        </w:rPr>
        <w:t>Eligibility</w:t>
      </w:r>
      <w:r w:rsidR="00544980">
        <w:rPr>
          <w:b/>
          <w:bCs/>
        </w:rPr>
        <w:t xml:space="preserve"> </w:t>
      </w:r>
      <w:r w:rsidRPr="00017E2A">
        <w:rPr>
          <w:b/>
          <w:bCs/>
        </w:rPr>
        <w:t>Screening</w:t>
      </w:r>
      <w:r w:rsidR="00544980">
        <w:rPr>
          <w:b/>
          <w:bCs/>
        </w:rPr>
        <w:t xml:space="preserve"> </w:t>
      </w:r>
      <w:r w:rsidR="00C55F08" w:rsidRPr="00017E2A">
        <w:rPr>
          <w:b/>
          <w:bCs/>
        </w:rPr>
        <w:t>must</w:t>
      </w:r>
      <w:r w:rsidR="00544980">
        <w:rPr>
          <w:b/>
          <w:bCs/>
        </w:rPr>
        <w:t xml:space="preserve"> </w:t>
      </w:r>
      <w:r w:rsidR="00C55F08" w:rsidRPr="00017E2A">
        <w:rPr>
          <w:b/>
          <w:bCs/>
        </w:rPr>
        <w:t>be</w:t>
      </w:r>
      <w:r w:rsidR="00544980">
        <w:rPr>
          <w:b/>
          <w:bCs/>
        </w:rPr>
        <w:t xml:space="preserve"> </w:t>
      </w:r>
      <w:r w:rsidR="00C55F08" w:rsidRPr="00017E2A">
        <w:rPr>
          <w:b/>
          <w:bCs/>
        </w:rPr>
        <w:t>submitted</w:t>
      </w:r>
      <w:r w:rsidR="00544980">
        <w:rPr>
          <w:b/>
          <w:bCs/>
        </w:rPr>
        <w:t xml:space="preserve"> </w:t>
      </w:r>
      <w:r w:rsidR="00C55F08" w:rsidRPr="00017E2A">
        <w:rPr>
          <w:b/>
          <w:bCs/>
        </w:rPr>
        <w:t>by</w:t>
      </w:r>
      <w:r w:rsidR="00544980">
        <w:rPr>
          <w:b/>
          <w:bCs/>
        </w:rPr>
        <w:t xml:space="preserve"> </w:t>
      </w:r>
      <w:r w:rsidR="00C55F08" w:rsidRPr="00017E2A">
        <w:rPr>
          <w:b/>
          <w:bCs/>
        </w:rPr>
        <w:t>4:59</w:t>
      </w:r>
      <w:r w:rsidR="00544980">
        <w:rPr>
          <w:b/>
          <w:bCs/>
        </w:rPr>
        <w:t xml:space="preserve"> </w:t>
      </w:r>
      <w:r w:rsidR="00644A77" w:rsidRPr="00017E2A">
        <w:rPr>
          <w:b/>
          <w:bCs/>
        </w:rPr>
        <w:t>p.m.</w:t>
      </w:r>
      <w:r w:rsidR="00544980">
        <w:rPr>
          <w:b/>
          <w:bCs/>
        </w:rPr>
        <w:t xml:space="preserve"> </w:t>
      </w:r>
      <w:r w:rsidR="00615568" w:rsidRPr="00017E2A">
        <w:rPr>
          <w:b/>
          <w:bCs/>
        </w:rPr>
        <w:t>Pacific</w:t>
      </w:r>
      <w:r w:rsidR="00544980">
        <w:rPr>
          <w:b/>
          <w:bCs/>
        </w:rPr>
        <w:t xml:space="preserve"> </w:t>
      </w:r>
      <w:r w:rsidR="00615568" w:rsidRPr="00017E2A">
        <w:rPr>
          <w:b/>
          <w:bCs/>
        </w:rPr>
        <w:t>Time</w:t>
      </w:r>
      <w:r w:rsidR="00544980">
        <w:rPr>
          <w:b/>
          <w:bCs/>
        </w:rPr>
        <w:t xml:space="preserve"> </w:t>
      </w:r>
      <w:r w:rsidR="00615568" w:rsidRPr="00017E2A">
        <w:rPr>
          <w:b/>
          <w:bCs/>
        </w:rPr>
        <w:t>(</w:t>
      </w:r>
      <w:r w:rsidR="00C55F08" w:rsidRPr="00017E2A">
        <w:rPr>
          <w:b/>
          <w:bCs/>
        </w:rPr>
        <w:t>PT</w:t>
      </w:r>
      <w:r w:rsidR="00615568" w:rsidRPr="00017E2A">
        <w:rPr>
          <w:b/>
          <w:bCs/>
        </w:rPr>
        <w:t>)</w:t>
      </w:r>
      <w:r w:rsidR="00544980">
        <w:rPr>
          <w:b/>
          <w:bCs/>
        </w:rPr>
        <w:t xml:space="preserve"> </w:t>
      </w:r>
      <w:r w:rsidR="00C55F08" w:rsidRPr="00017E2A">
        <w:rPr>
          <w:b/>
          <w:bCs/>
        </w:rPr>
        <w:t>on</w:t>
      </w:r>
      <w:r w:rsidR="00544980">
        <w:rPr>
          <w:b/>
          <w:bCs/>
        </w:rPr>
        <w:t xml:space="preserve"> </w:t>
      </w:r>
      <w:r w:rsidR="00F17613">
        <w:rPr>
          <w:b/>
          <w:bCs/>
        </w:rPr>
        <w:t>October 6</w:t>
      </w:r>
      <w:r w:rsidR="00017E2A" w:rsidRPr="00017E2A">
        <w:rPr>
          <w:b/>
          <w:bCs/>
        </w:rPr>
        <w:t>,</w:t>
      </w:r>
      <w:r w:rsidR="00544980">
        <w:rPr>
          <w:b/>
          <w:bCs/>
        </w:rPr>
        <w:t xml:space="preserve"> </w:t>
      </w:r>
      <w:r w:rsidR="00C55F08" w:rsidRPr="00017E2A">
        <w:rPr>
          <w:b/>
          <w:bCs/>
        </w:rPr>
        <w:t>2026.</w:t>
      </w:r>
      <w:r w:rsidR="005968BF">
        <w:rPr>
          <w:b/>
          <w:bCs/>
        </w:rPr>
        <w:br w:type="page"/>
      </w:r>
    </w:p>
    <w:p w14:paraId="07FD11E6" w14:textId="5906B6F4" w:rsidR="00253D45" w:rsidRPr="00253D45" w:rsidRDefault="00E13897" w:rsidP="008D78F7">
      <w:pPr>
        <w:pStyle w:val="Heading4"/>
      </w:pPr>
      <w:bookmarkStart w:id="26" w:name="_Toc228195626"/>
      <w:r>
        <w:lastRenderedPageBreak/>
        <w:t>1.3.2</w:t>
      </w:r>
      <w:r w:rsidR="00544980">
        <w:t xml:space="preserve"> </w:t>
      </w:r>
      <w:r w:rsidR="00EB1065" w:rsidRPr="00876F73">
        <w:t>Part</w:t>
      </w:r>
      <w:r w:rsidR="00544980">
        <w:t xml:space="preserve"> </w:t>
      </w:r>
      <w:r>
        <w:t>Two</w:t>
      </w:r>
      <w:r w:rsidR="00EB1065" w:rsidRPr="00876F73">
        <w:t>:</w:t>
      </w:r>
      <w:r w:rsidR="00544980">
        <w:t xml:space="preserve"> </w:t>
      </w:r>
      <w:r w:rsidR="00081B53">
        <w:t>Ap</w:t>
      </w:r>
      <w:r w:rsidR="002A4ED4">
        <w:t>pl</w:t>
      </w:r>
      <w:r w:rsidR="003F1BBF">
        <w:t>ication</w:t>
      </w:r>
      <w:r w:rsidR="00544980">
        <w:t xml:space="preserve"> </w:t>
      </w:r>
      <w:r w:rsidR="005440A4">
        <w:t>for</w:t>
      </w:r>
      <w:r w:rsidR="00544980">
        <w:t xml:space="preserve"> </w:t>
      </w:r>
      <w:r w:rsidR="005440A4">
        <w:t>AEFLA</w:t>
      </w:r>
      <w:r w:rsidR="00544980">
        <w:t xml:space="preserve"> </w:t>
      </w:r>
      <w:r w:rsidR="005440A4">
        <w:t>Funding</w:t>
      </w:r>
      <w:bookmarkEnd w:id="26"/>
    </w:p>
    <w:p w14:paraId="43BE42E1" w14:textId="4B7EF8AA" w:rsidR="00253D45" w:rsidRPr="00253D45" w:rsidRDefault="00F77853" w:rsidP="00691DC9">
      <w:pPr>
        <w:spacing w:after="240"/>
      </w:pPr>
      <w:r>
        <w:t>Only</w:t>
      </w:r>
      <w:r w:rsidR="00544980">
        <w:t xml:space="preserve"> </w:t>
      </w:r>
      <w:r>
        <w:t>p</w:t>
      </w:r>
      <w:r w:rsidR="00C5792C" w:rsidRPr="00253D45">
        <w:t>roviders</w:t>
      </w:r>
      <w:r w:rsidR="00544980">
        <w:t xml:space="preserve"> </w:t>
      </w:r>
      <w:r w:rsidR="00C5792C" w:rsidRPr="00253D45">
        <w:t>that</w:t>
      </w:r>
      <w:r w:rsidR="00544980">
        <w:t xml:space="preserve"> </w:t>
      </w:r>
      <w:r w:rsidR="00C5792C">
        <w:t>have</w:t>
      </w:r>
      <w:r w:rsidR="00544980">
        <w:t xml:space="preserve"> </w:t>
      </w:r>
      <w:r w:rsidR="00C5792C" w:rsidRPr="00253D45">
        <w:t>pass</w:t>
      </w:r>
      <w:r w:rsidR="002A4615">
        <w:t>ed</w:t>
      </w:r>
      <w:r w:rsidR="00544980">
        <w:t xml:space="preserve"> </w:t>
      </w:r>
      <w:r w:rsidR="00C5792C" w:rsidRPr="00253D45">
        <w:t>Eligibility</w:t>
      </w:r>
      <w:r w:rsidR="00544980">
        <w:t xml:space="preserve"> </w:t>
      </w:r>
      <w:r w:rsidR="00C5792C" w:rsidRPr="00253D45">
        <w:t>Screening</w:t>
      </w:r>
      <w:r w:rsidR="00544980">
        <w:t xml:space="preserve"> </w:t>
      </w:r>
      <w:r w:rsidR="00C5792C" w:rsidRPr="00253D45">
        <w:t>may</w:t>
      </w:r>
      <w:r w:rsidR="00544980">
        <w:t xml:space="preserve"> </w:t>
      </w:r>
      <w:r w:rsidR="00C5792C" w:rsidRPr="00253D45">
        <w:t>apply</w:t>
      </w:r>
      <w:r w:rsidR="00544980">
        <w:t xml:space="preserve"> </w:t>
      </w:r>
      <w:r w:rsidR="00C5792C" w:rsidRPr="00253D45">
        <w:t>for</w:t>
      </w:r>
      <w:r w:rsidR="00544980">
        <w:t xml:space="preserve"> </w:t>
      </w:r>
      <w:r w:rsidR="00C5792C" w:rsidRPr="00253D45">
        <w:t>AEFLA</w:t>
      </w:r>
      <w:r w:rsidR="00544980">
        <w:t xml:space="preserve"> </w:t>
      </w:r>
      <w:r w:rsidR="00C5792C" w:rsidRPr="00253D45">
        <w:t>funding</w:t>
      </w:r>
      <w:r>
        <w:t>.</w:t>
      </w:r>
      <w:r w:rsidR="00544980">
        <w:t xml:space="preserve"> </w:t>
      </w:r>
      <w:r w:rsidR="00CB4337">
        <w:t>At</w:t>
      </w:r>
      <w:r w:rsidR="00544980">
        <w:t xml:space="preserve"> </w:t>
      </w:r>
      <w:r w:rsidR="003B5AE5">
        <w:t>this</w:t>
      </w:r>
      <w:r w:rsidR="00544980">
        <w:t xml:space="preserve"> </w:t>
      </w:r>
      <w:r w:rsidR="003B5AE5">
        <w:t>point</w:t>
      </w:r>
      <w:r w:rsidR="00CB4337">
        <w:t>,</w:t>
      </w:r>
      <w:r w:rsidR="00544980">
        <w:t xml:space="preserve"> </w:t>
      </w:r>
      <w:r w:rsidR="00DC5418">
        <w:t>applicants</w:t>
      </w:r>
      <w:r w:rsidR="00544980">
        <w:t xml:space="preserve"> </w:t>
      </w:r>
      <w:r w:rsidR="00DC5418">
        <w:t>must</w:t>
      </w:r>
      <w:r w:rsidR="00544980">
        <w:t xml:space="preserve"> </w:t>
      </w:r>
      <w:r w:rsidR="00F21E6D">
        <w:t>decide</w:t>
      </w:r>
      <w:r w:rsidR="00544980">
        <w:t xml:space="preserve"> </w:t>
      </w:r>
      <w:r w:rsidR="00A30E1B">
        <w:t>if</w:t>
      </w:r>
      <w:r w:rsidR="00544980">
        <w:t xml:space="preserve"> </w:t>
      </w:r>
      <w:r w:rsidR="00A30E1B">
        <w:t>they</w:t>
      </w:r>
      <w:r w:rsidR="00544980">
        <w:t xml:space="preserve"> </w:t>
      </w:r>
      <w:r w:rsidR="00C77704">
        <w:t>will</w:t>
      </w:r>
      <w:r w:rsidR="00544980">
        <w:t xml:space="preserve"> </w:t>
      </w:r>
      <w:r w:rsidR="00C77704">
        <w:t>apply</w:t>
      </w:r>
      <w:r w:rsidR="00544980">
        <w:t xml:space="preserve"> </w:t>
      </w:r>
      <w:r w:rsidR="00C77704">
        <w:t>as</w:t>
      </w:r>
      <w:r w:rsidR="00544980">
        <w:t xml:space="preserve"> </w:t>
      </w:r>
      <w:r w:rsidR="00C77704">
        <w:t>a</w:t>
      </w:r>
      <w:r w:rsidR="00544980">
        <w:t xml:space="preserve"> </w:t>
      </w:r>
      <w:r w:rsidR="00CB4337" w:rsidRPr="00253D45">
        <w:t>single</w:t>
      </w:r>
      <w:r w:rsidR="00544980">
        <w:t xml:space="preserve"> </w:t>
      </w:r>
      <w:r w:rsidR="00CB4337" w:rsidRPr="00253D45">
        <w:t>eligible</w:t>
      </w:r>
      <w:r w:rsidR="00544980">
        <w:t xml:space="preserve"> </w:t>
      </w:r>
      <w:r w:rsidR="00CB4337" w:rsidRPr="00253D45">
        <w:t>provider</w:t>
      </w:r>
      <w:r w:rsidR="00544980">
        <w:t xml:space="preserve"> </w:t>
      </w:r>
      <w:r w:rsidR="00CB4337" w:rsidRPr="00253D45">
        <w:t>or</w:t>
      </w:r>
      <w:r w:rsidR="00544980">
        <w:t xml:space="preserve"> </w:t>
      </w:r>
      <w:r w:rsidR="00CB4337" w:rsidRPr="00253D45">
        <w:t>as</w:t>
      </w:r>
      <w:r w:rsidR="00544980">
        <w:t xml:space="preserve"> </w:t>
      </w:r>
      <w:r w:rsidR="00CB4337" w:rsidRPr="00253D45">
        <w:t>part</w:t>
      </w:r>
      <w:r w:rsidR="00544980">
        <w:t xml:space="preserve"> </w:t>
      </w:r>
      <w:r w:rsidR="00CB4337" w:rsidRPr="00253D45">
        <w:t>of</w:t>
      </w:r>
      <w:r w:rsidR="00544980">
        <w:t xml:space="preserve"> </w:t>
      </w:r>
      <w:r w:rsidR="00CB4337" w:rsidRPr="00253D45">
        <w:t>a</w:t>
      </w:r>
      <w:r w:rsidR="00544980">
        <w:t xml:space="preserve"> </w:t>
      </w:r>
      <w:r w:rsidR="00CB4337" w:rsidRPr="00253D45">
        <w:t>WIOA</w:t>
      </w:r>
      <w:r w:rsidR="00544980">
        <w:t xml:space="preserve"> </w:t>
      </w:r>
      <w:r w:rsidR="00CB4337" w:rsidRPr="00253D45">
        <w:t>Consortium.</w:t>
      </w:r>
      <w:r w:rsidR="00544980">
        <w:t xml:space="preserve"> </w:t>
      </w:r>
      <w:r w:rsidR="00F93865">
        <w:t>A</w:t>
      </w:r>
      <w:r w:rsidR="00544980">
        <w:t xml:space="preserve"> </w:t>
      </w:r>
      <w:r w:rsidR="00F93865">
        <w:t>u</w:t>
      </w:r>
      <w:r w:rsidR="00D16906" w:rsidRPr="00253D45">
        <w:t>nique</w:t>
      </w:r>
      <w:r w:rsidR="00544980">
        <w:t xml:space="preserve"> </w:t>
      </w:r>
      <w:r w:rsidR="00D16906" w:rsidRPr="00253D45">
        <w:t>personal</w:t>
      </w:r>
      <w:r w:rsidR="00544980">
        <w:t xml:space="preserve"> </w:t>
      </w:r>
      <w:r w:rsidR="00D16906" w:rsidRPr="00253D45">
        <w:t>identification</w:t>
      </w:r>
      <w:r w:rsidR="00544980">
        <w:t xml:space="preserve"> </w:t>
      </w:r>
      <w:r w:rsidR="00D16906" w:rsidRPr="00253D45">
        <w:t>number</w:t>
      </w:r>
      <w:r w:rsidR="00544980">
        <w:t xml:space="preserve"> </w:t>
      </w:r>
      <w:r w:rsidR="00D16906" w:rsidRPr="00253D45">
        <w:t>(PIN)</w:t>
      </w:r>
      <w:r w:rsidR="00544980">
        <w:t xml:space="preserve"> </w:t>
      </w:r>
      <w:r w:rsidR="00A23FAE">
        <w:t>is</w:t>
      </w:r>
      <w:r w:rsidR="00544980">
        <w:t xml:space="preserve"> </w:t>
      </w:r>
      <w:r w:rsidR="00297060">
        <w:t>issued</w:t>
      </w:r>
      <w:r w:rsidR="00544980">
        <w:t xml:space="preserve"> </w:t>
      </w:r>
      <w:r w:rsidR="00297060">
        <w:t>with</w:t>
      </w:r>
      <w:r w:rsidR="00544980">
        <w:t xml:space="preserve"> </w:t>
      </w:r>
      <w:r w:rsidR="00297060">
        <w:t>the</w:t>
      </w:r>
      <w:r w:rsidR="00544980">
        <w:t xml:space="preserve"> </w:t>
      </w:r>
      <w:r w:rsidR="00F21E6D">
        <w:t>Eligibility</w:t>
      </w:r>
      <w:r w:rsidR="00544980">
        <w:t xml:space="preserve"> </w:t>
      </w:r>
      <w:r w:rsidR="00415C02">
        <w:t>Screening</w:t>
      </w:r>
      <w:r w:rsidR="00544980">
        <w:t xml:space="preserve"> </w:t>
      </w:r>
      <w:r w:rsidR="00415C02">
        <w:t>notification</w:t>
      </w:r>
      <w:r w:rsidR="00544980">
        <w:t xml:space="preserve"> </w:t>
      </w:r>
      <w:r w:rsidR="001E4543">
        <w:t>and</w:t>
      </w:r>
      <w:r w:rsidR="00544980">
        <w:t xml:space="preserve"> </w:t>
      </w:r>
      <w:r w:rsidR="00673354">
        <w:t>is</w:t>
      </w:r>
      <w:r w:rsidR="00544980">
        <w:t xml:space="preserve"> </w:t>
      </w:r>
      <w:r w:rsidR="00673354" w:rsidRPr="00765816">
        <w:t>required</w:t>
      </w:r>
      <w:r w:rsidR="00544980">
        <w:t xml:space="preserve"> </w:t>
      </w:r>
      <w:r w:rsidR="00673354" w:rsidRPr="00765816">
        <w:t>to</w:t>
      </w:r>
      <w:r w:rsidR="00544980">
        <w:t xml:space="preserve"> </w:t>
      </w:r>
      <w:r w:rsidR="00673354" w:rsidRPr="00765816">
        <w:t>access</w:t>
      </w:r>
      <w:r w:rsidR="00544980">
        <w:t xml:space="preserve"> </w:t>
      </w:r>
      <w:r w:rsidR="00673354" w:rsidRPr="00765816">
        <w:t>or</w:t>
      </w:r>
      <w:r w:rsidR="00544980">
        <w:t xml:space="preserve"> </w:t>
      </w:r>
      <w:r w:rsidR="00673354" w:rsidRPr="00765816">
        <w:t>join</w:t>
      </w:r>
      <w:r w:rsidR="00544980">
        <w:t xml:space="preserve"> </w:t>
      </w:r>
      <w:r w:rsidR="00673354" w:rsidRPr="00765816">
        <w:t>an</w:t>
      </w:r>
      <w:r w:rsidR="00544980">
        <w:t xml:space="preserve"> </w:t>
      </w:r>
      <w:r w:rsidR="00673354" w:rsidRPr="00765816">
        <w:t>application</w:t>
      </w:r>
      <w:r w:rsidR="00544980">
        <w:t xml:space="preserve"> </w:t>
      </w:r>
      <w:r w:rsidR="00673354" w:rsidRPr="00765816">
        <w:t>in</w:t>
      </w:r>
      <w:r w:rsidR="00544980">
        <w:t xml:space="preserve"> </w:t>
      </w:r>
      <w:r w:rsidR="00673354" w:rsidRPr="00765816">
        <w:t>the</w:t>
      </w:r>
      <w:r w:rsidR="00544980">
        <w:t xml:space="preserve"> </w:t>
      </w:r>
      <w:r w:rsidR="00673354" w:rsidRPr="00765816">
        <w:t>online</w:t>
      </w:r>
      <w:r w:rsidR="00544980">
        <w:t xml:space="preserve"> </w:t>
      </w:r>
      <w:r w:rsidR="00673354" w:rsidRPr="00765816">
        <w:t>portal</w:t>
      </w:r>
      <w:r w:rsidR="00D24C3A">
        <w:t>.</w:t>
      </w:r>
      <w:r w:rsidR="00544980">
        <w:t xml:space="preserve"> </w:t>
      </w:r>
      <w:r w:rsidR="00B93368">
        <w:t>The</w:t>
      </w:r>
      <w:r w:rsidR="00544980">
        <w:t xml:space="preserve"> </w:t>
      </w:r>
      <w:r w:rsidR="00B93368">
        <w:t>PIN</w:t>
      </w:r>
      <w:r w:rsidR="00544980">
        <w:t xml:space="preserve"> </w:t>
      </w:r>
      <w:r w:rsidR="00D16906" w:rsidRPr="00A23C37">
        <w:t>ensures</w:t>
      </w:r>
      <w:r w:rsidR="00544980">
        <w:t xml:space="preserve"> </w:t>
      </w:r>
      <w:r w:rsidR="00D16906" w:rsidRPr="00A23C37">
        <w:t>that</w:t>
      </w:r>
      <w:r w:rsidR="00544980">
        <w:t xml:space="preserve"> </w:t>
      </w:r>
      <w:r w:rsidR="00D16906" w:rsidRPr="00A23C37">
        <w:t>each</w:t>
      </w:r>
      <w:r w:rsidR="00544980">
        <w:t xml:space="preserve"> </w:t>
      </w:r>
      <w:r w:rsidR="00D16906" w:rsidRPr="00A23C37">
        <w:t>eligible</w:t>
      </w:r>
      <w:r w:rsidR="00544980">
        <w:t xml:space="preserve"> </w:t>
      </w:r>
      <w:r w:rsidR="00D16906" w:rsidRPr="00A23C37">
        <w:t>provider</w:t>
      </w:r>
      <w:r w:rsidR="00544980">
        <w:t xml:space="preserve"> </w:t>
      </w:r>
      <w:r w:rsidR="00D16906" w:rsidRPr="00A23C37">
        <w:t>appears</w:t>
      </w:r>
      <w:r w:rsidR="00544980">
        <w:t xml:space="preserve"> </w:t>
      </w:r>
      <w:r w:rsidR="00D16906" w:rsidRPr="00A23C37">
        <w:t>on</w:t>
      </w:r>
      <w:r w:rsidR="00544980">
        <w:t xml:space="preserve"> </w:t>
      </w:r>
      <w:r w:rsidR="00D16906" w:rsidRPr="00A23C37">
        <w:t>only</w:t>
      </w:r>
      <w:r w:rsidR="00544980">
        <w:t xml:space="preserve"> </w:t>
      </w:r>
      <w:r w:rsidR="00D16906" w:rsidRPr="00A23C37">
        <w:t>one</w:t>
      </w:r>
      <w:r w:rsidR="00544980">
        <w:t xml:space="preserve"> </w:t>
      </w:r>
      <w:r w:rsidR="00D16906" w:rsidRPr="00A23C37">
        <w:t>submitted</w:t>
      </w:r>
      <w:r w:rsidR="00544980">
        <w:t xml:space="preserve"> </w:t>
      </w:r>
      <w:r w:rsidR="00D16906" w:rsidRPr="00A23C37">
        <w:t>application.</w:t>
      </w:r>
    </w:p>
    <w:p w14:paraId="589FC940" w14:textId="3218E5BD" w:rsidR="00851FE4" w:rsidRPr="00851FE4" w:rsidRDefault="00851FE4" w:rsidP="00851FE4">
      <w:pPr>
        <w:spacing w:after="240"/>
      </w:pPr>
      <w:r w:rsidRPr="00851FE4">
        <w:t>All</w:t>
      </w:r>
      <w:r w:rsidR="00544980">
        <w:t xml:space="preserve"> </w:t>
      </w:r>
      <w:r w:rsidRPr="00851FE4">
        <w:t>application</w:t>
      </w:r>
      <w:r w:rsidR="00544980">
        <w:t xml:space="preserve"> </w:t>
      </w:r>
      <w:r w:rsidRPr="00851FE4">
        <w:t>materials</w:t>
      </w:r>
      <w:r w:rsidR="00544980">
        <w:t xml:space="preserve"> </w:t>
      </w:r>
      <w:r w:rsidRPr="00851FE4">
        <w:t>must</w:t>
      </w:r>
      <w:r w:rsidR="00544980">
        <w:t xml:space="preserve"> </w:t>
      </w:r>
      <w:r w:rsidRPr="00851FE4">
        <w:t>be</w:t>
      </w:r>
      <w:r w:rsidR="00544980">
        <w:t xml:space="preserve"> </w:t>
      </w:r>
      <w:r w:rsidRPr="00851FE4">
        <w:t>submitted</w:t>
      </w:r>
      <w:r w:rsidR="00544980">
        <w:t xml:space="preserve"> </w:t>
      </w:r>
      <w:r w:rsidRPr="00851FE4">
        <w:t>electronically</w:t>
      </w:r>
      <w:r w:rsidR="00544980">
        <w:t xml:space="preserve"> </w:t>
      </w:r>
      <w:r w:rsidRPr="00851FE4">
        <w:t>through</w:t>
      </w:r>
      <w:r w:rsidR="00544980">
        <w:t xml:space="preserve"> </w:t>
      </w:r>
      <w:r w:rsidRPr="00851FE4">
        <w:t>the</w:t>
      </w:r>
      <w:r w:rsidR="00544980">
        <w:t xml:space="preserve"> </w:t>
      </w:r>
      <w:r w:rsidRPr="00851FE4">
        <w:t>online</w:t>
      </w:r>
      <w:r w:rsidR="00544980">
        <w:t xml:space="preserve"> </w:t>
      </w:r>
      <w:r w:rsidRPr="00851FE4">
        <w:t>portal</w:t>
      </w:r>
      <w:r w:rsidR="00544980">
        <w:t xml:space="preserve"> </w:t>
      </w:r>
      <w:r w:rsidRPr="00851FE4">
        <w:t>and</w:t>
      </w:r>
      <w:r w:rsidR="00544980">
        <w:t xml:space="preserve"> </w:t>
      </w:r>
      <w:r w:rsidRPr="00851FE4">
        <w:t>include</w:t>
      </w:r>
      <w:r w:rsidR="00544980">
        <w:t xml:space="preserve"> </w:t>
      </w:r>
      <w:r w:rsidRPr="00851FE4">
        <w:t>administrative</w:t>
      </w:r>
      <w:r w:rsidR="00544980">
        <w:t xml:space="preserve"> </w:t>
      </w:r>
      <w:r w:rsidRPr="00851FE4">
        <w:t>and</w:t>
      </w:r>
      <w:r w:rsidR="00544980">
        <w:t xml:space="preserve"> </w:t>
      </w:r>
      <w:r w:rsidRPr="00851FE4">
        <w:t>fiscal</w:t>
      </w:r>
      <w:r w:rsidR="00544980">
        <w:t xml:space="preserve"> </w:t>
      </w:r>
      <w:r w:rsidRPr="00851FE4">
        <w:t>information,</w:t>
      </w:r>
      <w:r w:rsidR="00544980">
        <w:t xml:space="preserve"> </w:t>
      </w:r>
      <w:r w:rsidRPr="00851FE4">
        <w:t>prior-year</w:t>
      </w:r>
      <w:r w:rsidR="00544980">
        <w:t xml:space="preserve"> </w:t>
      </w:r>
      <w:r w:rsidRPr="00851FE4">
        <w:t>enrollment</w:t>
      </w:r>
      <w:r w:rsidR="00544980">
        <w:t xml:space="preserve"> </w:t>
      </w:r>
      <w:r w:rsidRPr="00851FE4">
        <w:t>data,</w:t>
      </w:r>
      <w:r w:rsidR="00544980">
        <w:t xml:space="preserve"> </w:t>
      </w:r>
      <w:r w:rsidRPr="00851FE4">
        <w:t>projected</w:t>
      </w:r>
      <w:r w:rsidR="00544980">
        <w:t xml:space="preserve"> </w:t>
      </w:r>
      <w:r w:rsidRPr="00851FE4">
        <w:t>enrollment</w:t>
      </w:r>
      <w:r w:rsidR="00544980">
        <w:t xml:space="preserve"> </w:t>
      </w:r>
      <w:r w:rsidRPr="00851FE4">
        <w:t>data,</w:t>
      </w:r>
      <w:r w:rsidR="00544980">
        <w:t xml:space="preserve"> </w:t>
      </w:r>
      <w:r w:rsidRPr="00851FE4">
        <w:t>and</w:t>
      </w:r>
      <w:r w:rsidR="00544980">
        <w:t xml:space="preserve"> </w:t>
      </w:r>
      <w:r w:rsidRPr="00851FE4">
        <w:t>required</w:t>
      </w:r>
      <w:r w:rsidR="00544980">
        <w:t xml:space="preserve"> </w:t>
      </w:r>
      <w:r w:rsidRPr="00851FE4">
        <w:t>narrative</w:t>
      </w:r>
      <w:r w:rsidR="00544980">
        <w:t xml:space="preserve"> </w:t>
      </w:r>
      <w:r w:rsidRPr="00851FE4">
        <w:t>responses.</w:t>
      </w:r>
      <w:r w:rsidR="00544980">
        <w:t xml:space="preserve"> </w:t>
      </w:r>
    </w:p>
    <w:p w14:paraId="27740DB7" w14:textId="00E483EB" w:rsidR="008252EE" w:rsidRDefault="00C55F08">
      <w:pPr>
        <w:rPr>
          <w:szCs w:val="24"/>
        </w:rPr>
      </w:pPr>
      <w:r w:rsidRPr="7B92C33E">
        <w:rPr>
          <w:b/>
          <w:bCs/>
        </w:rPr>
        <w:t>Applications</w:t>
      </w:r>
      <w:r w:rsidR="00544980">
        <w:rPr>
          <w:b/>
          <w:bCs/>
        </w:rPr>
        <w:t xml:space="preserve"> </w:t>
      </w:r>
      <w:r w:rsidRPr="7B92C33E">
        <w:rPr>
          <w:b/>
          <w:bCs/>
        </w:rPr>
        <w:t>must</w:t>
      </w:r>
      <w:r w:rsidR="00544980">
        <w:rPr>
          <w:b/>
          <w:bCs/>
        </w:rPr>
        <w:t xml:space="preserve"> </w:t>
      </w:r>
      <w:r w:rsidRPr="7B92C33E">
        <w:rPr>
          <w:b/>
          <w:bCs/>
        </w:rPr>
        <w:t>be</w:t>
      </w:r>
      <w:r w:rsidR="00544980">
        <w:rPr>
          <w:b/>
          <w:bCs/>
        </w:rPr>
        <w:t xml:space="preserve"> </w:t>
      </w:r>
      <w:r w:rsidRPr="7B92C33E">
        <w:rPr>
          <w:b/>
          <w:bCs/>
        </w:rPr>
        <w:t>submitted</w:t>
      </w:r>
      <w:r w:rsidR="00544980">
        <w:rPr>
          <w:b/>
          <w:bCs/>
        </w:rPr>
        <w:t xml:space="preserve"> </w:t>
      </w:r>
      <w:r w:rsidRPr="7B92C33E">
        <w:rPr>
          <w:b/>
          <w:bCs/>
        </w:rPr>
        <w:t>by</w:t>
      </w:r>
      <w:r w:rsidR="00544980">
        <w:rPr>
          <w:b/>
          <w:bCs/>
        </w:rPr>
        <w:t xml:space="preserve"> </w:t>
      </w:r>
      <w:r w:rsidRPr="7B92C33E">
        <w:rPr>
          <w:b/>
          <w:bCs/>
        </w:rPr>
        <w:t>4:59</w:t>
      </w:r>
      <w:r w:rsidR="00544980">
        <w:rPr>
          <w:b/>
          <w:bCs/>
        </w:rPr>
        <w:t xml:space="preserve"> </w:t>
      </w:r>
      <w:r w:rsidR="00644A77">
        <w:rPr>
          <w:b/>
          <w:bCs/>
        </w:rPr>
        <w:t>p.m.</w:t>
      </w:r>
      <w:r w:rsidR="00544980">
        <w:rPr>
          <w:b/>
          <w:bCs/>
        </w:rPr>
        <w:t xml:space="preserve"> </w:t>
      </w:r>
      <w:r w:rsidRPr="7B92C33E">
        <w:rPr>
          <w:b/>
          <w:bCs/>
        </w:rPr>
        <w:t>PT</w:t>
      </w:r>
      <w:r w:rsidR="00544980">
        <w:rPr>
          <w:b/>
          <w:bCs/>
        </w:rPr>
        <w:t xml:space="preserve"> </w:t>
      </w:r>
      <w:r w:rsidRPr="7B92C33E">
        <w:rPr>
          <w:b/>
          <w:bCs/>
        </w:rPr>
        <w:t>on</w:t>
      </w:r>
      <w:r w:rsidR="00544980">
        <w:rPr>
          <w:b/>
          <w:bCs/>
        </w:rPr>
        <w:t xml:space="preserve"> </w:t>
      </w:r>
      <w:r w:rsidR="009A0ACC">
        <w:rPr>
          <w:b/>
          <w:bCs/>
        </w:rPr>
        <w:t>December</w:t>
      </w:r>
      <w:r w:rsidR="00544980">
        <w:rPr>
          <w:b/>
          <w:bCs/>
        </w:rPr>
        <w:t xml:space="preserve"> </w:t>
      </w:r>
      <w:r w:rsidR="009A0ACC">
        <w:rPr>
          <w:b/>
          <w:bCs/>
        </w:rPr>
        <w:t>1</w:t>
      </w:r>
      <w:r w:rsidR="00F17613">
        <w:rPr>
          <w:b/>
          <w:bCs/>
        </w:rPr>
        <w:t>0</w:t>
      </w:r>
      <w:r w:rsidR="009A0ACC">
        <w:rPr>
          <w:b/>
          <w:bCs/>
        </w:rPr>
        <w:t>,</w:t>
      </w:r>
      <w:r w:rsidR="00544980">
        <w:rPr>
          <w:b/>
          <w:bCs/>
        </w:rPr>
        <w:t xml:space="preserve"> </w:t>
      </w:r>
      <w:r w:rsidR="009A0ACC">
        <w:rPr>
          <w:b/>
          <w:bCs/>
        </w:rPr>
        <w:t>2026.</w:t>
      </w:r>
    </w:p>
    <w:p w14:paraId="11FF51D7" w14:textId="58B79BF5" w:rsidR="006E0AC9" w:rsidRPr="008C5E71" w:rsidRDefault="00AD5BB7" w:rsidP="00BA1303">
      <w:pPr>
        <w:pStyle w:val="Heading3"/>
      </w:pPr>
      <w:bookmarkStart w:id="27" w:name="_Toc213947179"/>
      <w:bookmarkStart w:id="28" w:name="_Toc213947391"/>
      <w:bookmarkStart w:id="29" w:name="_Toc213947583"/>
      <w:bookmarkStart w:id="30" w:name="_Toc213948878"/>
      <w:bookmarkStart w:id="31" w:name="_Toc213948997"/>
      <w:bookmarkStart w:id="32" w:name="_Toc213949116"/>
      <w:bookmarkStart w:id="33" w:name="_Toc213949229"/>
      <w:bookmarkStart w:id="34" w:name="_Toc213949342"/>
      <w:bookmarkStart w:id="35" w:name="_Toc228195627"/>
      <w:bookmarkEnd w:id="27"/>
      <w:bookmarkEnd w:id="28"/>
      <w:bookmarkEnd w:id="29"/>
      <w:bookmarkEnd w:id="30"/>
      <w:bookmarkEnd w:id="31"/>
      <w:bookmarkEnd w:id="32"/>
      <w:bookmarkEnd w:id="33"/>
      <w:bookmarkEnd w:id="34"/>
      <w:r w:rsidRPr="008C5E71">
        <w:t>1.4</w:t>
      </w:r>
      <w:r w:rsidR="00544980">
        <w:t xml:space="preserve"> </w:t>
      </w:r>
      <w:bookmarkStart w:id="36" w:name="_Toc213947180"/>
      <w:bookmarkStart w:id="37" w:name="_Toc213947392"/>
      <w:bookmarkStart w:id="38" w:name="_Toc213947584"/>
      <w:bookmarkStart w:id="39" w:name="_Toc213948879"/>
      <w:bookmarkStart w:id="40" w:name="_Toc213948998"/>
      <w:bookmarkStart w:id="41" w:name="_Toc213949117"/>
      <w:bookmarkStart w:id="42" w:name="_Toc213949230"/>
      <w:bookmarkStart w:id="43" w:name="_Toc213949343"/>
      <w:bookmarkEnd w:id="36"/>
      <w:bookmarkEnd w:id="37"/>
      <w:bookmarkEnd w:id="38"/>
      <w:bookmarkEnd w:id="39"/>
      <w:bookmarkEnd w:id="40"/>
      <w:bookmarkEnd w:id="41"/>
      <w:bookmarkEnd w:id="42"/>
      <w:bookmarkEnd w:id="43"/>
      <w:r w:rsidR="00860F60" w:rsidRPr="008C5E71">
        <w:t>Critical</w:t>
      </w:r>
      <w:r w:rsidR="00544980">
        <w:t xml:space="preserve"> </w:t>
      </w:r>
      <w:r w:rsidR="00860F60" w:rsidRPr="008C5E71">
        <w:t>Dates</w:t>
      </w:r>
      <w:bookmarkEnd w:id="35"/>
    </w:p>
    <w:p w14:paraId="27925C6F" w14:textId="7A83B022" w:rsidR="00200B41" w:rsidRDefault="00B40040" w:rsidP="00200B41">
      <w:pPr>
        <w:spacing w:after="240"/>
        <w:rPr>
          <w:szCs w:val="24"/>
        </w:rPr>
      </w:pPr>
      <w:r>
        <w:rPr>
          <w:szCs w:val="24"/>
        </w:rPr>
        <w:t>Note</w:t>
      </w:r>
      <w:r w:rsidR="00544980">
        <w:rPr>
          <w:szCs w:val="24"/>
        </w:rPr>
        <w:t xml:space="preserve"> </w:t>
      </w:r>
      <w:r w:rsidR="006E0AC9" w:rsidRPr="105D3549">
        <w:rPr>
          <w:szCs w:val="24"/>
        </w:rPr>
        <w:t>the</w:t>
      </w:r>
      <w:r w:rsidR="00544980">
        <w:rPr>
          <w:szCs w:val="24"/>
        </w:rPr>
        <w:t xml:space="preserve"> </w:t>
      </w:r>
      <w:r w:rsidR="006E0AC9" w:rsidRPr="105D3549">
        <w:rPr>
          <w:szCs w:val="24"/>
        </w:rPr>
        <w:t>following</w:t>
      </w:r>
      <w:r w:rsidR="00544980">
        <w:rPr>
          <w:szCs w:val="24"/>
        </w:rPr>
        <w:t xml:space="preserve"> </w:t>
      </w:r>
      <w:r w:rsidR="006E0AC9" w:rsidRPr="105D3549">
        <w:rPr>
          <w:szCs w:val="24"/>
        </w:rPr>
        <w:t>dates</w:t>
      </w:r>
      <w:r w:rsidR="00544980">
        <w:rPr>
          <w:szCs w:val="24"/>
        </w:rPr>
        <w:t xml:space="preserve"> </w:t>
      </w:r>
      <w:r w:rsidR="006E0AC9" w:rsidRPr="105D3549">
        <w:rPr>
          <w:szCs w:val="24"/>
        </w:rPr>
        <w:t>for</w:t>
      </w:r>
      <w:r w:rsidR="00544980">
        <w:rPr>
          <w:szCs w:val="24"/>
        </w:rPr>
        <w:t xml:space="preserve"> </w:t>
      </w:r>
      <w:r w:rsidR="006E0AC9" w:rsidRPr="105D3549">
        <w:rPr>
          <w:szCs w:val="24"/>
        </w:rPr>
        <w:t>the</w:t>
      </w:r>
      <w:r w:rsidR="00544980">
        <w:rPr>
          <w:szCs w:val="24"/>
        </w:rPr>
        <w:t xml:space="preserve"> </w:t>
      </w:r>
      <w:r w:rsidR="7FE90831" w:rsidRPr="105D3549">
        <w:rPr>
          <w:szCs w:val="24"/>
        </w:rPr>
        <w:t>2027–</w:t>
      </w:r>
      <w:r w:rsidR="00E45265" w:rsidRPr="105D3549">
        <w:rPr>
          <w:szCs w:val="24"/>
        </w:rPr>
        <w:t>2031</w:t>
      </w:r>
      <w:r w:rsidR="00544980">
        <w:rPr>
          <w:szCs w:val="24"/>
        </w:rPr>
        <w:t xml:space="preserve"> </w:t>
      </w:r>
      <w:r w:rsidR="00E45265" w:rsidRPr="105D3549">
        <w:rPr>
          <w:szCs w:val="24"/>
        </w:rPr>
        <w:t>WIOA,</w:t>
      </w:r>
      <w:r w:rsidR="00544980">
        <w:rPr>
          <w:szCs w:val="24"/>
        </w:rPr>
        <w:t xml:space="preserve"> </w:t>
      </w:r>
      <w:r w:rsidR="00E45265" w:rsidRPr="105D3549">
        <w:rPr>
          <w:szCs w:val="24"/>
        </w:rPr>
        <w:t>Title</w:t>
      </w:r>
      <w:r w:rsidR="00544980">
        <w:rPr>
          <w:szCs w:val="24"/>
        </w:rPr>
        <w:t xml:space="preserve"> </w:t>
      </w:r>
      <w:r w:rsidR="00E45265" w:rsidRPr="105D3549">
        <w:rPr>
          <w:szCs w:val="24"/>
        </w:rPr>
        <w:t>II:</w:t>
      </w:r>
      <w:r w:rsidR="00544980">
        <w:rPr>
          <w:szCs w:val="24"/>
        </w:rPr>
        <w:t xml:space="preserve"> </w:t>
      </w:r>
      <w:r w:rsidR="00E45265" w:rsidRPr="105D3549">
        <w:rPr>
          <w:szCs w:val="24"/>
        </w:rPr>
        <w:t>AEFLA</w:t>
      </w:r>
      <w:r w:rsidR="00544980">
        <w:rPr>
          <w:szCs w:val="24"/>
        </w:rPr>
        <w:t xml:space="preserve"> </w:t>
      </w:r>
      <w:r w:rsidR="00B96C90">
        <w:rPr>
          <w:szCs w:val="24"/>
        </w:rPr>
        <w:t>RFA.</w:t>
      </w:r>
    </w:p>
    <w:p w14:paraId="77F6FF63" w14:textId="34CCEB3B" w:rsidR="00DF560E" w:rsidRPr="00012DFA" w:rsidRDefault="00E45265" w:rsidP="002E2BEE">
      <w:pPr>
        <w:spacing w:after="240"/>
        <w:rPr>
          <w:szCs w:val="24"/>
        </w:rPr>
      </w:pPr>
      <w:r w:rsidRPr="105D3549">
        <w:rPr>
          <w:szCs w:val="24"/>
        </w:rPr>
        <w:t>The</w:t>
      </w:r>
      <w:r w:rsidR="00544980">
        <w:rPr>
          <w:szCs w:val="24"/>
        </w:rPr>
        <w:t xml:space="preserve"> </w:t>
      </w:r>
      <w:r w:rsidRPr="105D3549">
        <w:rPr>
          <w:szCs w:val="24"/>
        </w:rPr>
        <w:t>effective</w:t>
      </w:r>
      <w:r w:rsidR="00544980">
        <w:rPr>
          <w:szCs w:val="24"/>
        </w:rPr>
        <w:t xml:space="preserve"> </w:t>
      </w:r>
      <w:r w:rsidRPr="105D3549">
        <w:rPr>
          <w:szCs w:val="24"/>
        </w:rPr>
        <w:t>dates</w:t>
      </w:r>
      <w:r w:rsidR="00544980">
        <w:rPr>
          <w:szCs w:val="24"/>
        </w:rPr>
        <w:t xml:space="preserve"> </w:t>
      </w:r>
      <w:r w:rsidRPr="105D3549">
        <w:rPr>
          <w:szCs w:val="24"/>
        </w:rPr>
        <w:t>of</w:t>
      </w:r>
      <w:r w:rsidR="00544980">
        <w:rPr>
          <w:szCs w:val="24"/>
        </w:rPr>
        <w:t xml:space="preserve"> </w:t>
      </w:r>
      <w:r w:rsidRPr="105D3549">
        <w:rPr>
          <w:szCs w:val="24"/>
        </w:rPr>
        <w:t>the</w:t>
      </w:r>
      <w:r w:rsidR="00544980">
        <w:rPr>
          <w:szCs w:val="24"/>
        </w:rPr>
        <w:t xml:space="preserve"> </w:t>
      </w:r>
      <w:r w:rsidRPr="105D3549">
        <w:rPr>
          <w:szCs w:val="24"/>
        </w:rPr>
        <w:t>subgrant</w:t>
      </w:r>
      <w:r w:rsidR="00544980">
        <w:rPr>
          <w:szCs w:val="24"/>
        </w:rPr>
        <w:t xml:space="preserve"> </w:t>
      </w:r>
      <w:r w:rsidRPr="105D3549">
        <w:rPr>
          <w:szCs w:val="24"/>
        </w:rPr>
        <w:t>awards</w:t>
      </w:r>
      <w:r w:rsidR="00544980">
        <w:rPr>
          <w:szCs w:val="24"/>
        </w:rPr>
        <w:t xml:space="preserve"> </w:t>
      </w:r>
      <w:r w:rsidRPr="105D3549">
        <w:rPr>
          <w:szCs w:val="24"/>
        </w:rPr>
        <w:t>are</w:t>
      </w:r>
      <w:r w:rsidR="00544980">
        <w:rPr>
          <w:szCs w:val="24"/>
        </w:rPr>
        <w:t xml:space="preserve"> </w:t>
      </w:r>
      <w:r w:rsidRPr="105D3549">
        <w:rPr>
          <w:szCs w:val="24"/>
        </w:rPr>
        <w:t>July</w:t>
      </w:r>
      <w:r w:rsidR="00544980">
        <w:rPr>
          <w:szCs w:val="24"/>
        </w:rPr>
        <w:t xml:space="preserve"> </w:t>
      </w:r>
      <w:r w:rsidRPr="105D3549">
        <w:rPr>
          <w:szCs w:val="24"/>
        </w:rPr>
        <w:t>1,</w:t>
      </w:r>
      <w:r w:rsidR="00544980">
        <w:rPr>
          <w:szCs w:val="24"/>
        </w:rPr>
        <w:t xml:space="preserve"> </w:t>
      </w:r>
      <w:r w:rsidR="6EB3153D" w:rsidRPr="105D3549">
        <w:rPr>
          <w:szCs w:val="24"/>
        </w:rPr>
        <w:t>2027,</w:t>
      </w:r>
      <w:r w:rsidR="00544980">
        <w:rPr>
          <w:szCs w:val="24"/>
        </w:rPr>
        <w:t xml:space="preserve"> </w:t>
      </w:r>
      <w:r w:rsidRPr="105D3549">
        <w:rPr>
          <w:szCs w:val="24"/>
        </w:rPr>
        <w:t>to</w:t>
      </w:r>
      <w:r w:rsidR="00544980">
        <w:rPr>
          <w:szCs w:val="24"/>
        </w:rPr>
        <w:t xml:space="preserve"> </w:t>
      </w:r>
      <w:r w:rsidRPr="105D3549">
        <w:rPr>
          <w:szCs w:val="24"/>
        </w:rPr>
        <w:t>June</w:t>
      </w:r>
      <w:r w:rsidR="00544980">
        <w:rPr>
          <w:szCs w:val="24"/>
        </w:rPr>
        <w:t xml:space="preserve"> </w:t>
      </w:r>
      <w:r w:rsidRPr="105D3549">
        <w:rPr>
          <w:szCs w:val="24"/>
        </w:rPr>
        <w:t>30,</w:t>
      </w:r>
      <w:r w:rsidR="00544980">
        <w:rPr>
          <w:szCs w:val="24"/>
        </w:rPr>
        <w:t xml:space="preserve"> </w:t>
      </w:r>
      <w:r w:rsidRPr="105D3549">
        <w:rPr>
          <w:szCs w:val="24"/>
        </w:rPr>
        <w:t>2031.</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Caption w:val="Critical Dates for the 2027–2031 WIOA Title II RFA"/>
        <w:tblDescription w:val="Two-column table listing key milestones and corresponding dates for the 2027–2031 AEFLA Request for Applications process, from the RFA posting in August 2026 through Grant Award Notifications in July 2027."/>
      </w:tblPr>
      <w:tblGrid>
        <w:gridCol w:w="6480"/>
        <w:gridCol w:w="2880"/>
      </w:tblGrid>
      <w:tr w:rsidR="00860F60" w:rsidRPr="000A3325" w14:paraId="45E2300C" w14:textId="77777777" w:rsidTr="0057211F">
        <w:trPr>
          <w:trHeight w:val="375"/>
          <w:tblHeader/>
        </w:trPr>
        <w:tc>
          <w:tcPr>
            <w:tcW w:w="6480" w:type="dxa"/>
            <w:shd w:val="clear" w:color="auto" w:fill="365F91" w:themeFill="accent1" w:themeFillShade="BF"/>
            <w:vAlign w:val="center"/>
          </w:tcPr>
          <w:p w14:paraId="389D2D53" w14:textId="77777777" w:rsidR="00860F60" w:rsidRPr="004D72EA" w:rsidRDefault="00860F60" w:rsidP="004D72EA">
            <w:pPr>
              <w:pStyle w:val="TableParagraph"/>
              <w:ind w:left="409"/>
              <w:rPr>
                <w:b/>
                <w:color w:val="FFFFFF" w:themeColor="background1"/>
              </w:rPr>
            </w:pPr>
            <w:r w:rsidRPr="004D72EA">
              <w:rPr>
                <w:b/>
                <w:color w:val="FFFFFF" w:themeColor="background1"/>
              </w:rPr>
              <w:t>Item</w:t>
            </w:r>
          </w:p>
        </w:tc>
        <w:tc>
          <w:tcPr>
            <w:tcW w:w="2880" w:type="dxa"/>
            <w:shd w:val="clear" w:color="auto" w:fill="365F91" w:themeFill="accent1" w:themeFillShade="BF"/>
            <w:vAlign w:val="center"/>
          </w:tcPr>
          <w:p w14:paraId="00E0A9E4" w14:textId="77777777" w:rsidR="00860F60" w:rsidRPr="004D72EA" w:rsidRDefault="00860F60" w:rsidP="004D72EA">
            <w:pPr>
              <w:pStyle w:val="TableParagraph"/>
              <w:ind w:left="409"/>
              <w:rPr>
                <w:b/>
                <w:color w:val="FFFFFF" w:themeColor="background1"/>
              </w:rPr>
            </w:pPr>
            <w:r w:rsidRPr="004D72EA">
              <w:rPr>
                <w:b/>
                <w:color w:val="FFFFFF" w:themeColor="background1"/>
              </w:rPr>
              <w:t>Date</w:t>
            </w:r>
          </w:p>
        </w:tc>
      </w:tr>
      <w:tr w:rsidR="00860F60" w:rsidRPr="000A3325" w14:paraId="4B92C43A" w14:textId="77777777" w:rsidTr="0057211F">
        <w:trPr>
          <w:trHeight w:val="515"/>
        </w:trPr>
        <w:tc>
          <w:tcPr>
            <w:tcW w:w="6480" w:type="dxa"/>
            <w:vAlign w:val="center"/>
          </w:tcPr>
          <w:p w14:paraId="115A1A40" w14:textId="236EAD8A" w:rsidR="00860F60" w:rsidRPr="000A3325" w:rsidRDefault="00860F60" w:rsidP="00E11E03">
            <w:pPr>
              <w:pStyle w:val="TableParagraph"/>
              <w:spacing w:before="80" w:after="80"/>
              <w:ind w:left="115" w:right="648"/>
            </w:pPr>
            <w:r>
              <w:t>2027–</w:t>
            </w:r>
            <w:r w:rsidR="467A9377">
              <w:t>20</w:t>
            </w:r>
            <w:r>
              <w:t>31</w:t>
            </w:r>
            <w:r w:rsidR="00544980">
              <w:t xml:space="preserve"> </w:t>
            </w:r>
            <w:r>
              <w:t>RFA</w:t>
            </w:r>
            <w:r w:rsidR="00544980">
              <w:t xml:space="preserve"> </w:t>
            </w:r>
            <w:r w:rsidR="00C47352">
              <w:t>posts</w:t>
            </w:r>
          </w:p>
        </w:tc>
        <w:tc>
          <w:tcPr>
            <w:tcW w:w="2880" w:type="dxa"/>
            <w:vAlign w:val="center"/>
          </w:tcPr>
          <w:p w14:paraId="48ADB8AE" w14:textId="38E2DDDF" w:rsidR="00860F60" w:rsidRPr="000A3325" w:rsidRDefault="009F0FFC">
            <w:pPr>
              <w:pStyle w:val="TableParagraph"/>
              <w:ind w:left="107"/>
            </w:pPr>
            <w:r>
              <w:t xml:space="preserve">Late August </w:t>
            </w:r>
            <w:r w:rsidR="00860F60" w:rsidRPr="000A3325">
              <w:t>2026</w:t>
            </w:r>
          </w:p>
        </w:tc>
      </w:tr>
      <w:tr w:rsidR="00860F60" w:rsidRPr="000A3325" w14:paraId="5B6CCA9F" w14:textId="77777777" w:rsidTr="0057211F">
        <w:trPr>
          <w:trHeight w:val="456"/>
        </w:trPr>
        <w:tc>
          <w:tcPr>
            <w:tcW w:w="6480" w:type="dxa"/>
            <w:vAlign w:val="center"/>
          </w:tcPr>
          <w:p w14:paraId="587EB6D1" w14:textId="45F58F17" w:rsidR="00860F60" w:rsidRPr="000A3325" w:rsidRDefault="00860F60" w:rsidP="00E11E03">
            <w:pPr>
              <w:pStyle w:val="TableParagraph"/>
              <w:spacing w:before="80" w:after="80"/>
              <w:ind w:left="115" w:right="648"/>
            </w:pPr>
            <w:r w:rsidRPr="000A3325">
              <w:t>RFA</w:t>
            </w:r>
            <w:r w:rsidR="00544980">
              <w:t xml:space="preserve"> </w:t>
            </w:r>
            <w:r w:rsidRPr="000A3325">
              <w:t>webinar</w:t>
            </w:r>
            <w:r w:rsidR="00544980">
              <w:t xml:space="preserve"> </w:t>
            </w:r>
            <w:r w:rsidR="00E95B17">
              <w:t>records</w:t>
            </w:r>
            <w:r w:rsidR="00544980">
              <w:t xml:space="preserve"> </w:t>
            </w:r>
            <w:r w:rsidR="00E95B17">
              <w:t>and</w:t>
            </w:r>
            <w:r w:rsidR="00544980">
              <w:t xml:space="preserve"> </w:t>
            </w:r>
            <w:r w:rsidR="00E95B17">
              <w:t>posts</w:t>
            </w:r>
          </w:p>
        </w:tc>
        <w:tc>
          <w:tcPr>
            <w:tcW w:w="2880" w:type="dxa"/>
            <w:vAlign w:val="center"/>
          </w:tcPr>
          <w:p w14:paraId="10385049" w14:textId="62D8EBAA" w:rsidR="00860F60" w:rsidRPr="000A3325" w:rsidRDefault="009F0FFC">
            <w:pPr>
              <w:pStyle w:val="TableParagraph"/>
              <w:spacing w:before="1"/>
              <w:ind w:left="107"/>
            </w:pPr>
            <w:r>
              <w:t xml:space="preserve">Late August </w:t>
            </w:r>
            <w:r w:rsidR="00860F60" w:rsidRPr="000A3325">
              <w:t>2026</w:t>
            </w:r>
          </w:p>
        </w:tc>
      </w:tr>
      <w:tr w:rsidR="00860F60" w:rsidRPr="000A3325" w14:paraId="3F1F94E4" w14:textId="77777777" w:rsidTr="0057211F">
        <w:trPr>
          <w:trHeight w:val="537"/>
        </w:trPr>
        <w:tc>
          <w:tcPr>
            <w:tcW w:w="6480" w:type="dxa"/>
            <w:tcBorders>
              <w:bottom w:val="single" w:sz="4" w:space="0" w:color="auto"/>
            </w:tcBorders>
            <w:vAlign w:val="center"/>
          </w:tcPr>
          <w:p w14:paraId="77A62840" w14:textId="66C6DB01" w:rsidR="00860F60" w:rsidRPr="000A3325" w:rsidRDefault="00860F60" w:rsidP="00E11E03">
            <w:pPr>
              <w:pStyle w:val="TableParagraph"/>
              <w:spacing w:before="80" w:after="80"/>
              <w:ind w:left="115" w:right="648"/>
            </w:pPr>
            <w:r w:rsidRPr="000A3325">
              <w:t>Applicant</w:t>
            </w:r>
            <w:r w:rsidR="00544980">
              <w:t xml:space="preserve"> </w:t>
            </w:r>
            <w:r w:rsidRPr="000A3325">
              <w:t>Eligibility</w:t>
            </w:r>
            <w:r w:rsidR="00544980">
              <w:t xml:space="preserve"> </w:t>
            </w:r>
            <w:r w:rsidR="00507340">
              <w:t>Screening</w:t>
            </w:r>
            <w:r w:rsidR="00544980">
              <w:t xml:space="preserve"> </w:t>
            </w:r>
            <w:r w:rsidRPr="000A3325">
              <w:t>portal</w:t>
            </w:r>
            <w:r w:rsidR="00544980">
              <w:t xml:space="preserve"> </w:t>
            </w:r>
            <w:r w:rsidRPr="000A3325">
              <w:t>opens</w:t>
            </w:r>
          </w:p>
        </w:tc>
        <w:tc>
          <w:tcPr>
            <w:tcW w:w="2880" w:type="dxa"/>
            <w:tcBorders>
              <w:bottom w:val="single" w:sz="4" w:space="0" w:color="auto"/>
            </w:tcBorders>
            <w:vAlign w:val="center"/>
          </w:tcPr>
          <w:p w14:paraId="3C630E12" w14:textId="06BAED3D" w:rsidR="00860F60" w:rsidRPr="000A3325" w:rsidRDefault="009F0FFC">
            <w:pPr>
              <w:pStyle w:val="TableParagraph"/>
              <w:ind w:left="107"/>
            </w:pPr>
            <w:r>
              <w:t>September 15, 2026</w:t>
            </w:r>
          </w:p>
        </w:tc>
      </w:tr>
      <w:tr w:rsidR="005E6EA2" w:rsidRPr="000A3325" w14:paraId="128A4D60" w14:textId="77777777" w:rsidTr="0057211F">
        <w:trPr>
          <w:trHeight w:val="699"/>
        </w:trPr>
        <w:tc>
          <w:tcPr>
            <w:tcW w:w="6480" w:type="dxa"/>
            <w:tcBorders>
              <w:top w:val="single" w:sz="4" w:space="0" w:color="auto"/>
            </w:tcBorders>
            <w:vAlign w:val="center"/>
          </w:tcPr>
          <w:p w14:paraId="3689FB0C" w14:textId="1BFF6EFC" w:rsidR="005E6EA2" w:rsidRPr="000A3325" w:rsidRDefault="005E6EA2" w:rsidP="00E11E03">
            <w:pPr>
              <w:pStyle w:val="TableParagraph"/>
              <w:spacing w:before="80" w:after="80"/>
              <w:ind w:left="115" w:right="648"/>
            </w:pPr>
            <w:r w:rsidRPr="000A3325">
              <w:t>Last</w:t>
            </w:r>
            <w:r w:rsidR="00544980">
              <w:t xml:space="preserve"> </w:t>
            </w:r>
            <w:r w:rsidRPr="000A3325">
              <w:t>day</w:t>
            </w:r>
            <w:r w:rsidR="00544980">
              <w:t xml:space="preserve"> </w:t>
            </w:r>
            <w:r w:rsidR="0081100E">
              <w:t>to</w:t>
            </w:r>
            <w:r w:rsidR="00544980">
              <w:t xml:space="preserve"> </w:t>
            </w:r>
            <w:r w:rsidR="0081100E">
              <w:t>submit</w:t>
            </w:r>
            <w:r w:rsidR="00544980">
              <w:t xml:space="preserve"> </w:t>
            </w:r>
            <w:r w:rsidR="00E45038">
              <w:t>FAQ</w:t>
            </w:r>
            <w:r w:rsidR="00544980">
              <w:t xml:space="preserve"> </w:t>
            </w:r>
            <w:r w:rsidRPr="000A3325">
              <w:t>for</w:t>
            </w:r>
            <w:r w:rsidR="00544980">
              <w:t xml:space="preserve"> </w:t>
            </w:r>
            <w:r w:rsidR="00507340">
              <w:t>Eligibility</w:t>
            </w:r>
            <w:r w:rsidR="00544980">
              <w:t xml:space="preserve"> </w:t>
            </w:r>
            <w:r w:rsidR="00507340">
              <w:t>Screening</w:t>
            </w:r>
            <w:r w:rsidR="00432D52">
              <w:t xml:space="preserve"> to </w:t>
            </w:r>
            <w:hyperlink r:id="rId15" w:history="1">
              <w:r w:rsidR="00432D52" w:rsidRPr="00A77116">
                <w:rPr>
                  <w:rStyle w:val="Hyperlink"/>
                </w:rPr>
                <w:t>AdultEducation@cde.ca.gov</w:t>
              </w:r>
            </w:hyperlink>
          </w:p>
        </w:tc>
        <w:tc>
          <w:tcPr>
            <w:tcW w:w="2880" w:type="dxa"/>
            <w:tcBorders>
              <w:top w:val="single" w:sz="4" w:space="0" w:color="auto"/>
            </w:tcBorders>
            <w:vAlign w:val="center"/>
          </w:tcPr>
          <w:p w14:paraId="6670DAE4" w14:textId="47DE8C38" w:rsidR="005E6EA2" w:rsidRPr="000A3325" w:rsidRDefault="005E6EA2" w:rsidP="00012DFA">
            <w:pPr>
              <w:pStyle w:val="TableParagraph"/>
              <w:ind w:left="107"/>
            </w:pPr>
            <w:r w:rsidRPr="000A3325">
              <w:t>September</w:t>
            </w:r>
            <w:r w:rsidR="00544980">
              <w:t xml:space="preserve"> </w:t>
            </w:r>
            <w:r w:rsidRPr="000A3325">
              <w:t>1</w:t>
            </w:r>
            <w:r w:rsidR="00D30955">
              <w:t>5</w:t>
            </w:r>
            <w:r w:rsidRPr="000A3325">
              <w:t>,</w:t>
            </w:r>
            <w:r w:rsidR="00544980">
              <w:t xml:space="preserve"> </w:t>
            </w:r>
            <w:r w:rsidRPr="000A3325">
              <w:t>2026</w:t>
            </w:r>
          </w:p>
        </w:tc>
      </w:tr>
      <w:tr w:rsidR="005E6EA2" w:rsidRPr="000A3325" w14:paraId="27D9D261" w14:textId="77777777" w:rsidTr="0057211F">
        <w:trPr>
          <w:trHeight w:val="798"/>
        </w:trPr>
        <w:tc>
          <w:tcPr>
            <w:tcW w:w="6480" w:type="dxa"/>
            <w:tcBorders>
              <w:top w:val="single" w:sz="4" w:space="0" w:color="auto"/>
            </w:tcBorders>
            <w:vAlign w:val="center"/>
          </w:tcPr>
          <w:p w14:paraId="5EC7089B" w14:textId="2D622102" w:rsidR="005E6EA2" w:rsidRPr="000A3325" w:rsidRDefault="00A9420C" w:rsidP="00E11E03">
            <w:pPr>
              <w:pStyle w:val="TableParagraph"/>
              <w:spacing w:before="80" w:after="80"/>
              <w:ind w:left="115" w:right="648"/>
            </w:pPr>
            <w:r>
              <w:t xml:space="preserve">FAQ updates for </w:t>
            </w:r>
            <w:r w:rsidR="000E332A">
              <w:t>Eligibility</w:t>
            </w:r>
            <w:r w:rsidR="00544980">
              <w:t xml:space="preserve"> </w:t>
            </w:r>
            <w:r w:rsidR="000E332A">
              <w:t>Screening</w:t>
            </w:r>
            <w:r w:rsidR="00544980">
              <w:t xml:space="preserve"> </w:t>
            </w:r>
            <w:r w:rsidR="00CF316B">
              <w:t>post</w:t>
            </w:r>
            <w:r w:rsidR="00544980">
              <w:t xml:space="preserve"> </w:t>
            </w:r>
            <w:r w:rsidR="005E6EA2" w:rsidRPr="000A3325">
              <w:t>to</w:t>
            </w:r>
            <w:r w:rsidR="00544980">
              <w:t xml:space="preserve"> </w:t>
            </w:r>
            <w:r w:rsidR="005E6EA2" w:rsidRPr="000A3325">
              <w:t>the</w:t>
            </w:r>
            <w:r w:rsidR="00544980">
              <w:t xml:space="preserve"> </w:t>
            </w:r>
            <w:hyperlink r:id="rId16" w:tooltip="https://cde.ca.gov/fg/fo/r8/wioa27rfa.asp" w:history="1">
              <w:r w:rsidR="005E6EA2" w:rsidRPr="00FA2A34">
                <w:rPr>
                  <w:rStyle w:val="Hyperlink"/>
                </w:rPr>
                <w:t>2027–</w:t>
              </w:r>
              <w:r w:rsidR="00E612EC" w:rsidRPr="00FA2A34">
                <w:rPr>
                  <w:rStyle w:val="Hyperlink"/>
                </w:rPr>
                <w:t>20</w:t>
              </w:r>
              <w:r w:rsidR="005E6EA2" w:rsidRPr="00FA2A34">
                <w:rPr>
                  <w:rStyle w:val="Hyperlink"/>
                </w:rPr>
                <w:t>31</w:t>
              </w:r>
              <w:r w:rsidR="00544980">
                <w:rPr>
                  <w:rStyle w:val="Hyperlink"/>
                </w:rPr>
                <w:t xml:space="preserve"> </w:t>
              </w:r>
              <w:r w:rsidR="005E6EA2" w:rsidRPr="00FA2A34">
                <w:rPr>
                  <w:rStyle w:val="Hyperlink"/>
                </w:rPr>
                <w:t>RFA</w:t>
              </w:r>
              <w:r w:rsidR="00544980">
                <w:rPr>
                  <w:rStyle w:val="Hyperlink"/>
                </w:rPr>
                <w:t xml:space="preserve"> </w:t>
              </w:r>
              <w:r w:rsidR="005E6EA2" w:rsidRPr="00FA2A34">
                <w:rPr>
                  <w:rStyle w:val="Hyperlink"/>
                </w:rPr>
                <w:t>web</w:t>
              </w:r>
              <w:r w:rsidR="00544980">
                <w:rPr>
                  <w:rStyle w:val="Hyperlink"/>
                </w:rPr>
                <w:t xml:space="preserve"> </w:t>
              </w:r>
              <w:r w:rsidR="005E6EA2" w:rsidRPr="00FA2A34">
                <w:rPr>
                  <w:rStyle w:val="Hyperlink"/>
                </w:rPr>
                <w:t>page</w:t>
              </w:r>
            </w:hyperlink>
            <w:r w:rsidR="00544980">
              <w:t xml:space="preserve"> </w:t>
            </w:r>
          </w:p>
        </w:tc>
        <w:tc>
          <w:tcPr>
            <w:tcW w:w="2880" w:type="dxa"/>
            <w:tcBorders>
              <w:top w:val="single" w:sz="4" w:space="0" w:color="auto"/>
            </w:tcBorders>
            <w:vAlign w:val="center"/>
          </w:tcPr>
          <w:p w14:paraId="14A20D02" w14:textId="3507A7FD" w:rsidR="005E6EA2" w:rsidRPr="000A3325" w:rsidRDefault="005E6EA2" w:rsidP="005E6EA2">
            <w:pPr>
              <w:pStyle w:val="TableParagraph"/>
              <w:spacing w:before="1"/>
              <w:ind w:left="107"/>
            </w:pPr>
            <w:r w:rsidRPr="000A3325">
              <w:t>By</w:t>
            </w:r>
            <w:r w:rsidR="00544980">
              <w:t xml:space="preserve"> </w:t>
            </w:r>
            <w:r w:rsidRPr="000A3325">
              <w:t>September</w:t>
            </w:r>
            <w:r w:rsidR="00544980">
              <w:t xml:space="preserve"> </w:t>
            </w:r>
            <w:r w:rsidR="00A9420C">
              <w:t>22</w:t>
            </w:r>
            <w:r w:rsidRPr="000A3325">
              <w:t>,</w:t>
            </w:r>
            <w:r w:rsidR="00544980">
              <w:t xml:space="preserve"> </w:t>
            </w:r>
            <w:r w:rsidRPr="000A3325">
              <w:t>2026</w:t>
            </w:r>
          </w:p>
        </w:tc>
      </w:tr>
      <w:tr w:rsidR="005E6EA2" w:rsidRPr="000A3325" w14:paraId="2023BDBF" w14:textId="77777777" w:rsidTr="0057211F">
        <w:trPr>
          <w:trHeight w:val="492"/>
        </w:trPr>
        <w:tc>
          <w:tcPr>
            <w:tcW w:w="6480" w:type="dxa"/>
            <w:tcBorders>
              <w:top w:val="single" w:sz="4" w:space="0" w:color="auto"/>
            </w:tcBorders>
            <w:vAlign w:val="center"/>
          </w:tcPr>
          <w:p w14:paraId="6A68A61B" w14:textId="3CD0C767" w:rsidR="00B64FB4" w:rsidRPr="00B64FB4" w:rsidRDefault="005E6EA2" w:rsidP="00E11E03">
            <w:pPr>
              <w:pStyle w:val="TableParagraph"/>
              <w:spacing w:before="80" w:after="80"/>
              <w:ind w:left="115" w:right="648"/>
            </w:pPr>
            <w:r w:rsidRPr="000A3325">
              <w:t>Last</w:t>
            </w:r>
            <w:r w:rsidR="00544980">
              <w:t xml:space="preserve"> </w:t>
            </w:r>
            <w:r w:rsidRPr="000A3325">
              <w:t>day</w:t>
            </w:r>
            <w:r w:rsidR="00544980">
              <w:t xml:space="preserve"> </w:t>
            </w:r>
            <w:r w:rsidR="00340CB0">
              <w:t>to</w:t>
            </w:r>
            <w:r w:rsidR="00544980">
              <w:t xml:space="preserve"> </w:t>
            </w:r>
            <w:r w:rsidR="00340CB0">
              <w:t>submit</w:t>
            </w:r>
            <w:r w:rsidR="00544980">
              <w:t xml:space="preserve"> </w:t>
            </w:r>
            <w:r w:rsidR="00E45038">
              <w:t>FAQ</w:t>
            </w:r>
            <w:r w:rsidR="00507340">
              <w:t>s</w:t>
            </w:r>
            <w:r w:rsidR="00544980">
              <w:t xml:space="preserve"> </w:t>
            </w:r>
            <w:r w:rsidRPr="000A3325">
              <w:t>for</w:t>
            </w:r>
            <w:r w:rsidR="00544980">
              <w:t xml:space="preserve"> </w:t>
            </w:r>
            <w:r w:rsidRPr="000A3325">
              <w:t>the</w:t>
            </w:r>
            <w:r w:rsidR="00544980">
              <w:t xml:space="preserve"> </w:t>
            </w:r>
            <w:r w:rsidRPr="000A3325">
              <w:t>Application</w:t>
            </w:r>
            <w:r w:rsidR="00432D52">
              <w:t xml:space="preserve"> to </w:t>
            </w:r>
            <w:hyperlink r:id="rId17" w:history="1">
              <w:r w:rsidR="00432D52" w:rsidRPr="00A77116">
                <w:rPr>
                  <w:rStyle w:val="Hyperlink"/>
                </w:rPr>
                <w:t>AdultEducation@cde.ca.gov</w:t>
              </w:r>
            </w:hyperlink>
          </w:p>
        </w:tc>
        <w:tc>
          <w:tcPr>
            <w:tcW w:w="2880" w:type="dxa"/>
            <w:tcBorders>
              <w:top w:val="single" w:sz="4" w:space="0" w:color="auto"/>
            </w:tcBorders>
            <w:vAlign w:val="center"/>
          </w:tcPr>
          <w:p w14:paraId="4BB955F7" w14:textId="75298BC9" w:rsidR="005E6EA2" w:rsidRPr="000A3325" w:rsidRDefault="005E6EA2" w:rsidP="00B64FB4">
            <w:pPr>
              <w:pStyle w:val="TableParagraph"/>
              <w:spacing w:before="1"/>
              <w:ind w:left="107"/>
            </w:pPr>
            <w:r w:rsidRPr="000A3325">
              <w:t>September</w:t>
            </w:r>
            <w:r w:rsidR="00544980">
              <w:t xml:space="preserve"> </w:t>
            </w:r>
            <w:r w:rsidR="00432D52">
              <w:t>2</w:t>
            </w:r>
            <w:r w:rsidRPr="000A3325">
              <w:t>5,</w:t>
            </w:r>
            <w:r w:rsidR="00544980">
              <w:rPr>
                <w:spacing w:val="-12"/>
              </w:rPr>
              <w:t xml:space="preserve"> </w:t>
            </w:r>
            <w:r w:rsidRPr="000A3325">
              <w:t>202</w:t>
            </w:r>
            <w:r w:rsidR="00B64FB4">
              <w:t>6</w:t>
            </w:r>
          </w:p>
        </w:tc>
      </w:tr>
      <w:tr w:rsidR="00BB08B7" w:rsidRPr="000A3325" w14:paraId="5206C49A" w14:textId="77777777" w:rsidTr="005721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8"/>
        </w:trPr>
        <w:tc>
          <w:tcPr>
            <w:tcW w:w="648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F45DEF3" w14:textId="7462961E" w:rsidR="00BB08B7" w:rsidRPr="000A3325" w:rsidRDefault="00BB08B7" w:rsidP="00E11E03">
            <w:pPr>
              <w:pStyle w:val="TableParagraph"/>
              <w:spacing w:before="80" w:after="80"/>
              <w:ind w:left="115" w:right="648"/>
            </w:pPr>
            <w:r>
              <w:t>Last</w:t>
            </w:r>
            <w:r w:rsidR="00544980">
              <w:t xml:space="preserve"> </w:t>
            </w:r>
            <w:r>
              <w:t>day</w:t>
            </w:r>
            <w:r w:rsidR="00544980">
              <w:t xml:space="preserve"> </w:t>
            </w:r>
            <w:r>
              <w:t>to</w:t>
            </w:r>
            <w:r w:rsidR="00544980">
              <w:t xml:space="preserve"> </w:t>
            </w:r>
            <w:r>
              <w:t>submit</w:t>
            </w:r>
            <w:r w:rsidR="00544980">
              <w:t xml:space="preserve"> </w:t>
            </w:r>
            <w:r>
              <w:t>Eligibility</w:t>
            </w:r>
            <w:r w:rsidR="00544980">
              <w:t xml:space="preserve"> </w:t>
            </w:r>
            <w:r>
              <w:t>Screening</w:t>
            </w:r>
            <w:r w:rsidR="00544980">
              <w:t xml:space="preserve"> </w:t>
            </w:r>
            <w:r>
              <w:t>information</w:t>
            </w:r>
          </w:p>
        </w:tc>
        <w:tc>
          <w:tcPr>
            <w:tcW w:w="288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686F236" w14:textId="2F47B712" w:rsidR="00BB08B7" w:rsidRPr="000A3325" w:rsidRDefault="00F64DAA" w:rsidP="00BB08B7">
            <w:pPr>
              <w:pStyle w:val="TableParagraph"/>
              <w:spacing w:before="1"/>
              <w:ind w:left="107"/>
            </w:pPr>
            <w:r>
              <w:t>October 6</w:t>
            </w:r>
            <w:r w:rsidR="00BB08B7">
              <w:t>,</w:t>
            </w:r>
            <w:r w:rsidR="00544980">
              <w:t xml:space="preserve"> </w:t>
            </w:r>
            <w:r w:rsidR="00BB08B7">
              <w:t>2026</w:t>
            </w:r>
          </w:p>
        </w:tc>
      </w:tr>
      <w:tr w:rsidR="00BB08B7" w:rsidRPr="000A3325" w14:paraId="29D09239" w14:textId="77777777" w:rsidTr="005721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62"/>
        </w:trPr>
        <w:tc>
          <w:tcPr>
            <w:tcW w:w="648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6331A23" w14:textId="71CD93F1" w:rsidR="00BB08B7" w:rsidRPr="000A3325" w:rsidRDefault="00F64DAA" w:rsidP="00E11E03">
            <w:pPr>
              <w:pStyle w:val="TableParagraph"/>
              <w:spacing w:before="80" w:after="80"/>
              <w:ind w:left="115" w:right="648"/>
            </w:pPr>
            <w:r>
              <w:t xml:space="preserve">FAQ updates for </w:t>
            </w:r>
            <w:r w:rsidR="000E332A">
              <w:t>the</w:t>
            </w:r>
            <w:r w:rsidR="00544980">
              <w:t xml:space="preserve"> </w:t>
            </w:r>
            <w:r w:rsidR="000E332A">
              <w:t>Application</w:t>
            </w:r>
            <w:r w:rsidR="00544980">
              <w:t xml:space="preserve"> </w:t>
            </w:r>
            <w:r w:rsidR="00CF316B">
              <w:t>post</w:t>
            </w:r>
            <w:r w:rsidR="00544980">
              <w:t xml:space="preserve"> </w:t>
            </w:r>
            <w:r w:rsidR="00BB08B7">
              <w:t>to</w:t>
            </w:r>
            <w:r w:rsidR="00544980">
              <w:t xml:space="preserve"> </w:t>
            </w:r>
            <w:r w:rsidR="00BB08B7" w:rsidRPr="000A3325">
              <w:t>the</w:t>
            </w:r>
            <w:r w:rsidR="00544980">
              <w:t xml:space="preserve"> </w:t>
            </w:r>
            <w:hyperlink r:id="rId18" w:tooltip="https://cde.ca.gov/fg/fo/r8/wioa27rfa.asp" w:history="1">
              <w:r w:rsidR="00BB08B7" w:rsidRPr="00FA2A34">
                <w:rPr>
                  <w:rStyle w:val="Hyperlink"/>
                </w:rPr>
                <w:t>2027–2031</w:t>
              </w:r>
              <w:r w:rsidR="00544980">
                <w:rPr>
                  <w:rStyle w:val="Hyperlink"/>
                </w:rPr>
                <w:t xml:space="preserve"> </w:t>
              </w:r>
              <w:r w:rsidR="00BB08B7" w:rsidRPr="00FA2A34">
                <w:rPr>
                  <w:rStyle w:val="Hyperlink"/>
                </w:rPr>
                <w:t>RFA</w:t>
              </w:r>
              <w:r w:rsidR="00544980">
                <w:rPr>
                  <w:rStyle w:val="Hyperlink"/>
                </w:rPr>
                <w:t xml:space="preserve"> </w:t>
              </w:r>
              <w:r w:rsidR="00BB08B7" w:rsidRPr="00FA2A34">
                <w:rPr>
                  <w:rStyle w:val="Hyperlink"/>
                </w:rPr>
                <w:t>web</w:t>
              </w:r>
              <w:r w:rsidR="00544980">
                <w:rPr>
                  <w:rStyle w:val="Hyperlink"/>
                </w:rPr>
                <w:t xml:space="preserve"> </w:t>
              </w:r>
              <w:r w:rsidR="00BB08B7" w:rsidRPr="00FA2A34">
                <w:rPr>
                  <w:rStyle w:val="Hyperlink"/>
                </w:rPr>
                <w:t>page</w:t>
              </w:r>
            </w:hyperlink>
          </w:p>
        </w:tc>
        <w:tc>
          <w:tcPr>
            <w:tcW w:w="288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417E6AB6" w14:textId="01935D5F" w:rsidR="00BB08B7" w:rsidRPr="000A3325" w:rsidRDefault="00BB08B7" w:rsidP="00BB08B7">
            <w:pPr>
              <w:pStyle w:val="TableParagraph"/>
              <w:spacing w:before="1"/>
              <w:ind w:left="107"/>
            </w:pPr>
            <w:r w:rsidRPr="000A3325">
              <w:t>By</w:t>
            </w:r>
            <w:r w:rsidR="00544980">
              <w:t xml:space="preserve"> </w:t>
            </w:r>
            <w:r w:rsidRPr="000A3325">
              <w:t>October</w:t>
            </w:r>
            <w:r w:rsidR="00544980">
              <w:t xml:space="preserve"> </w:t>
            </w:r>
            <w:r w:rsidR="003B06EE">
              <w:t>23</w:t>
            </w:r>
            <w:r w:rsidRPr="000A3325">
              <w:t>,</w:t>
            </w:r>
            <w:r w:rsidR="00544980">
              <w:rPr>
                <w:spacing w:val="-11"/>
              </w:rPr>
              <w:t xml:space="preserve"> </w:t>
            </w:r>
            <w:r w:rsidRPr="000A3325">
              <w:t>2026</w:t>
            </w:r>
          </w:p>
        </w:tc>
      </w:tr>
      <w:tr w:rsidR="00BB08B7" w:rsidRPr="000A3325" w14:paraId="228B357E" w14:textId="77777777" w:rsidTr="0057211F">
        <w:trPr>
          <w:trHeight w:val="432"/>
        </w:trPr>
        <w:tc>
          <w:tcPr>
            <w:tcW w:w="6480" w:type="dxa"/>
            <w:vAlign w:val="center"/>
          </w:tcPr>
          <w:p w14:paraId="3CFDCC52" w14:textId="43207BEE" w:rsidR="00BB08B7" w:rsidRPr="004C570B" w:rsidRDefault="00BB08B7" w:rsidP="00E11E03">
            <w:pPr>
              <w:pStyle w:val="TableParagraph"/>
              <w:spacing w:before="80" w:after="80"/>
              <w:ind w:left="115" w:right="648"/>
            </w:pPr>
            <w:r w:rsidRPr="004C570B">
              <w:t>The</w:t>
            </w:r>
            <w:r w:rsidR="00544980">
              <w:t xml:space="preserve"> </w:t>
            </w:r>
            <w:r w:rsidRPr="004C570B">
              <w:t>CDE</w:t>
            </w:r>
            <w:r w:rsidR="00544980">
              <w:t xml:space="preserve"> </w:t>
            </w:r>
            <w:r w:rsidRPr="004C570B">
              <w:t>notifies</w:t>
            </w:r>
            <w:r w:rsidR="00544980">
              <w:t xml:space="preserve"> </w:t>
            </w:r>
            <w:r w:rsidRPr="004C570B">
              <w:t>applicants</w:t>
            </w:r>
            <w:r w:rsidR="00544980">
              <w:t xml:space="preserve"> </w:t>
            </w:r>
            <w:r w:rsidRPr="004C570B">
              <w:t>of</w:t>
            </w:r>
            <w:r w:rsidR="00544980">
              <w:t xml:space="preserve"> </w:t>
            </w:r>
            <w:r w:rsidRPr="004C570B">
              <w:t>eligibility</w:t>
            </w:r>
            <w:r w:rsidR="00544980">
              <w:t xml:space="preserve"> </w:t>
            </w:r>
            <w:r w:rsidR="00A57949" w:rsidRPr="004C570B">
              <w:t>by</w:t>
            </w:r>
            <w:r w:rsidR="00544980">
              <w:t xml:space="preserve"> </w:t>
            </w:r>
            <w:r w:rsidR="00A57949" w:rsidRPr="004C570B">
              <w:t>email</w:t>
            </w:r>
          </w:p>
        </w:tc>
        <w:tc>
          <w:tcPr>
            <w:tcW w:w="2880" w:type="dxa"/>
            <w:vAlign w:val="center"/>
          </w:tcPr>
          <w:p w14:paraId="6F942CE5" w14:textId="73D9AAB9" w:rsidR="00BB08B7" w:rsidRPr="004C570B" w:rsidRDefault="00E43D52" w:rsidP="00BB08B7">
            <w:pPr>
              <w:pStyle w:val="TableParagraph"/>
              <w:spacing w:before="1"/>
              <w:ind w:left="107"/>
            </w:pPr>
            <w:r w:rsidRPr="004C570B">
              <w:t>By</w:t>
            </w:r>
            <w:r w:rsidR="00544980">
              <w:t xml:space="preserve"> </w:t>
            </w:r>
            <w:r w:rsidR="003B06EE">
              <w:t>November 6, 2</w:t>
            </w:r>
            <w:r w:rsidR="00BB08B7" w:rsidRPr="004C570B">
              <w:t>026</w:t>
            </w:r>
          </w:p>
        </w:tc>
      </w:tr>
      <w:tr w:rsidR="00BB08B7" w:rsidRPr="000A3325" w14:paraId="4183B5E4" w14:textId="77777777" w:rsidTr="0057211F">
        <w:trPr>
          <w:trHeight w:val="441"/>
        </w:trPr>
        <w:tc>
          <w:tcPr>
            <w:tcW w:w="6480" w:type="dxa"/>
            <w:vAlign w:val="center"/>
          </w:tcPr>
          <w:p w14:paraId="518FF69E" w14:textId="1C301D44" w:rsidR="00BB08B7" w:rsidRPr="000A3325" w:rsidRDefault="00BB08B7" w:rsidP="00E11E03">
            <w:pPr>
              <w:pStyle w:val="TableParagraph"/>
              <w:spacing w:before="80" w:after="80"/>
              <w:ind w:left="115" w:right="648"/>
            </w:pPr>
            <w:r w:rsidRPr="000A3325">
              <w:t>Application</w:t>
            </w:r>
            <w:r w:rsidR="00544980">
              <w:t xml:space="preserve"> </w:t>
            </w:r>
            <w:r w:rsidRPr="000A3325">
              <w:t>opens</w:t>
            </w:r>
            <w:r w:rsidR="00544980">
              <w:t xml:space="preserve"> </w:t>
            </w:r>
            <w:r w:rsidRPr="000A3325">
              <w:t>for</w:t>
            </w:r>
            <w:r w:rsidR="00544980">
              <w:t xml:space="preserve"> </w:t>
            </w:r>
            <w:r w:rsidRPr="000A3325">
              <w:t>eligible</w:t>
            </w:r>
            <w:r w:rsidR="00544980">
              <w:t xml:space="preserve"> </w:t>
            </w:r>
            <w:r w:rsidRPr="000A3325">
              <w:t>providers</w:t>
            </w:r>
          </w:p>
        </w:tc>
        <w:tc>
          <w:tcPr>
            <w:tcW w:w="2880" w:type="dxa"/>
            <w:vAlign w:val="center"/>
          </w:tcPr>
          <w:p w14:paraId="1AF4EF0E" w14:textId="26C0BF86" w:rsidR="00BB08B7" w:rsidRPr="009A0ACC" w:rsidRDefault="00BB08B7" w:rsidP="00BB08B7">
            <w:pPr>
              <w:pStyle w:val="TableParagraph"/>
              <w:spacing w:before="1"/>
              <w:ind w:left="107"/>
            </w:pPr>
            <w:r w:rsidRPr="009A0ACC">
              <w:t>November</w:t>
            </w:r>
            <w:r w:rsidR="00544980">
              <w:t xml:space="preserve"> </w:t>
            </w:r>
            <w:r w:rsidR="00D30955">
              <w:t>10</w:t>
            </w:r>
            <w:r w:rsidRPr="009A0ACC">
              <w:t>,</w:t>
            </w:r>
            <w:r w:rsidR="00544980">
              <w:t xml:space="preserve"> </w:t>
            </w:r>
            <w:r w:rsidRPr="009A0ACC">
              <w:t>2026</w:t>
            </w:r>
          </w:p>
        </w:tc>
      </w:tr>
      <w:tr w:rsidR="00BB08B7" w:rsidRPr="000A3325" w14:paraId="0CED35EA" w14:textId="77777777" w:rsidTr="0057211F">
        <w:trPr>
          <w:trHeight w:val="702"/>
        </w:trPr>
        <w:tc>
          <w:tcPr>
            <w:tcW w:w="6480" w:type="dxa"/>
            <w:vAlign w:val="center"/>
          </w:tcPr>
          <w:p w14:paraId="74E5C271" w14:textId="4DA58E2D" w:rsidR="00BB08B7" w:rsidRPr="000A3325" w:rsidRDefault="00BB08B7" w:rsidP="00E11E03">
            <w:pPr>
              <w:pStyle w:val="TableParagraph"/>
              <w:spacing w:before="80" w:after="80"/>
              <w:ind w:left="115" w:right="648"/>
            </w:pPr>
            <w:r>
              <w:t>Last</w:t>
            </w:r>
            <w:r w:rsidR="00544980">
              <w:t xml:space="preserve"> </w:t>
            </w:r>
            <w:r>
              <w:t>day</w:t>
            </w:r>
            <w:r w:rsidR="00544980">
              <w:t xml:space="preserve"> </w:t>
            </w:r>
            <w:r w:rsidR="00664522">
              <w:t>for</w:t>
            </w:r>
            <w:r w:rsidR="00544980">
              <w:t xml:space="preserve"> </w:t>
            </w:r>
            <w:r w:rsidR="00664522">
              <w:t>eligible</w:t>
            </w:r>
            <w:r w:rsidR="00544980">
              <w:t xml:space="preserve"> </w:t>
            </w:r>
            <w:r w:rsidR="00664522">
              <w:t>providers</w:t>
            </w:r>
            <w:r w:rsidR="00544980">
              <w:t xml:space="preserve"> </w:t>
            </w:r>
            <w:r>
              <w:t>to</w:t>
            </w:r>
            <w:r w:rsidR="00544980">
              <w:t xml:space="preserve"> </w:t>
            </w:r>
            <w:r>
              <w:t>submit</w:t>
            </w:r>
            <w:r w:rsidR="00544980">
              <w:t xml:space="preserve"> </w:t>
            </w:r>
            <w:r w:rsidR="00762D84">
              <w:t>their</w:t>
            </w:r>
            <w:r w:rsidR="00544980">
              <w:t xml:space="preserve"> </w:t>
            </w:r>
            <w:r w:rsidR="00762D84">
              <w:t>a</w:t>
            </w:r>
            <w:r w:rsidRPr="000A3325">
              <w:t>pplication</w:t>
            </w:r>
            <w:r w:rsidR="00544980">
              <w:t xml:space="preserve"> </w:t>
            </w:r>
          </w:p>
        </w:tc>
        <w:tc>
          <w:tcPr>
            <w:tcW w:w="2880" w:type="dxa"/>
            <w:vAlign w:val="center"/>
          </w:tcPr>
          <w:p w14:paraId="2D61685B" w14:textId="0F54EB96" w:rsidR="00BB08B7" w:rsidRPr="009A0ACC" w:rsidRDefault="00BB08B7" w:rsidP="00BB08B7">
            <w:pPr>
              <w:pStyle w:val="TableParagraph"/>
              <w:spacing w:before="1"/>
              <w:ind w:left="107"/>
            </w:pPr>
            <w:r w:rsidRPr="009A0ACC">
              <w:t>December</w:t>
            </w:r>
            <w:r w:rsidR="00544980">
              <w:t xml:space="preserve"> </w:t>
            </w:r>
            <w:r w:rsidR="00C95F44" w:rsidRPr="009A0ACC">
              <w:t>1</w:t>
            </w:r>
            <w:r w:rsidR="00D30955">
              <w:t>0</w:t>
            </w:r>
            <w:r w:rsidRPr="009A0ACC">
              <w:t>,</w:t>
            </w:r>
            <w:r w:rsidR="00544980">
              <w:t xml:space="preserve"> </w:t>
            </w:r>
            <w:r w:rsidRPr="009A0ACC">
              <w:t>2026</w:t>
            </w:r>
          </w:p>
        </w:tc>
      </w:tr>
      <w:tr w:rsidR="00BB08B7" w:rsidRPr="000A3325" w14:paraId="6EFEBB3E" w14:textId="77777777" w:rsidTr="0057211F">
        <w:trPr>
          <w:trHeight w:val="294"/>
        </w:trPr>
        <w:tc>
          <w:tcPr>
            <w:tcW w:w="6480" w:type="dxa"/>
            <w:vAlign w:val="center"/>
          </w:tcPr>
          <w:p w14:paraId="5D635BC9" w14:textId="5CEDD57B" w:rsidR="00BB08B7" w:rsidRPr="000A3325" w:rsidRDefault="00BB08B7" w:rsidP="00E11E03">
            <w:pPr>
              <w:pStyle w:val="TableParagraph"/>
              <w:spacing w:before="80" w:after="80"/>
              <w:ind w:left="115" w:right="648"/>
            </w:pPr>
            <w:r w:rsidRPr="000A3325">
              <w:lastRenderedPageBreak/>
              <w:t>The</w:t>
            </w:r>
            <w:r w:rsidR="00544980">
              <w:t xml:space="preserve"> </w:t>
            </w:r>
            <w:r w:rsidRPr="000A3325">
              <w:t>CDE</w:t>
            </w:r>
            <w:r w:rsidR="00544980">
              <w:t xml:space="preserve"> </w:t>
            </w:r>
            <w:r w:rsidRPr="000A3325">
              <w:t>reviews</w:t>
            </w:r>
            <w:r w:rsidR="00544980">
              <w:t xml:space="preserve"> </w:t>
            </w:r>
            <w:r w:rsidRPr="000A3325">
              <w:t>and</w:t>
            </w:r>
            <w:r w:rsidR="00544980">
              <w:t xml:space="preserve"> </w:t>
            </w:r>
            <w:r w:rsidRPr="000A3325">
              <w:t>scores</w:t>
            </w:r>
            <w:r w:rsidR="00544980">
              <w:t xml:space="preserve"> </w:t>
            </w:r>
            <w:r w:rsidRPr="000A3325">
              <w:t>grant</w:t>
            </w:r>
            <w:r w:rsidR="00544980">
              <w:t xml:space="preserve"> </w:t>
            </w:r>
            <w:r w:rsidRPr="000A3325">
              <w:t>applications</w:t>
            </w:r>
          </w:p>
        </w:tc>
        <w:tc>
          <w:tcPr>
            <w:tcW w:w="2880" w:type="dxa"/>
            <w:vAlign w:val="center"/>
          </w:tcPr>
          <w:p w14:paraId="2808B421" w14:textId="067E40A0" w:rsidR="00BB08B7" w:rsidRPr="009A0ACC" w:rsidRDefault="00BB08B7" w:rsidP="00BB08B7">
            <w:pPr>
              <w:pStyle w:val="TableParagraph"/>
              <w:ind w:left="107"/>
            </w:pPr>
            <w:r w:rsidRPr="009A0ACC">
              <w:t>December</w:t>
            </w:r>
            <w:r w:rsidR="00544980">
              <w:t xml:space="preserve"> </w:t>
            </w:r>
            <w:r w:rsidR="002E25ED" w:rsidRPr="009A0ACC">
              <w:t>1</w:t>
            </w:r>
            <w:r w:rsidR="006C6CB2">
              <w:t>1</w:t>
            </w:r>
            <w:r w:rsidRPr="009A0ACC">
              <w:t>,</w:t>
            </w:r>
            <w:r w:rsidR="00544980">
              <w:t xml:space="preserve"> </w:t>
            </w:r>
            <w:r w:rsidRPr="009A0ACC">
              <w:t>2026–</w:t>
            </w:r>
          </w:p>
          <w:p w14:paraId="47C5168B" w14:textId="1AD55CF3" w:rsidR="00BB08B7" w:rsidRPr="00A4762C" w:rsidRDefault="00BB08B7" w:rsidP="00BB08B7">
            <w:pPr>
              <w:pStyle w:val="TableParagraph"/>
              <w:spacing w:before="1"/>
              <w:ind w:left="107"/>
              <w:rPr>
                <w:highlight w:val="yellow"/>
              </w:rPr>
            </w:pPr>
            <w:r w:rsidRPr="009A0ACC">
              <w:t>January</w:t>
            </w:r>
            <w:r w:rsidR="00544980">
              <w:t xml:space="preserve"> </w:t>
            </w:r>
            <w:r w:rsidR="00955C6F" w:rsidRPr="009A0ACC">
              <w:t>31</w:t>
            </w:r>
            <w:r w:rsidRPr="009A0ACC">
              <w:t>,</w:t>
            </w:r>
            <w:r w:rsidR="00544980">
              <w:t xml:space="preserve"> </w:t>
            </w:r>
            <w:r w:rsidRPr="009A0ACC">
              <w:t>2027</w:t>
            </w:r>
          </w:p>
        </w:tc>
      </w:tr>
      <w:tr w:rsidR="00BB08B7" w:rsidRPr="000A3325" w14:paraId="1B010181" w14:textId="77777777" w:rsidTr="0057211F">
        <w:trPr>
          <w:trHeight w:val="825"/>
        </w:trPr>
        <w:tc>
          <w:tcPr>
            <w:tcW w:w="6480" w:type="dxa"/>
            <w:vAlign w:val="center"/>
          </w:tcPr>
          <w:p w14:paraId="3D62372E" w14:textId="0E7F8668" w:rsidR="00BB08B7" w:rsidRPr="009A0ACC" w:rsidRDefault="00BB08B7" w:rsidP="00E11E03">
            <w:pPr>
              <w:pStyle w:val="TableParagraph"/>
              <w:spacing w:before="80" w:after="80"/>
              <w:ind w:left="115" w:right="648"/>
            </w:pPr>
            <w:r w:rsidRPr="009A0ACC">
              <w:t>The</w:t>
            </w:r>
            <w:r w:rsidR="00544980">
              <w:t xml:space="preserve"> </w:t>
            </w:r>
            <w:r w:rsidR="762365EF" w:rsidRPr="009A0ACC">
              <w:rPr>
                <w:szCs w:val="24"/>
                <w:lang w:bidi="ar-SA"/>
              </w:rPr>
              <w:t>Local</w:t>
            </w:r>
            <w:r w:rsidR="00544980">
              <w:rPr>
                <w:szCs w:val="24"/>
                <w:lang w:bidi="ar-SA"/>
              </w:rPr>
              <w:t xml:space="preserve"> </w:t>
            </w:r>
            <w:r w:rsidR="762365EF" w:rsidRPr="009A0ACC">
              <w:rPr>
                <w:szCs w:val="24"/>
                <w:lang w:bidi="ar-SA"/>
              </w:rPr>
              <w:t>Workforce</w:t>
            </w:r>
            <w:r w:rsidR="00544980">
              <w:rPr>
                <w:szCs w:val="24"/>
                <w:lang w:bidi="ar-SA"/>
              </w:rPr>
              <w:t xml:space="preserve"> </w:t>
            </w:r>
            <w:r w:rsidR="762365EF" w:rsidRPr="009A0ACC">
              <w:rPr>
                <w:szCs w:val="24"/>
                <w:lang w:bidi="ar-SA"/>
              </w:rPr>
              <w:t>Development</w:t>
            </w:r>
            <w:r w:rsidR="00544980">
              <w:rPr>
                <w:szCs w:val="24"/>
                <w:lang w:bidi="ar-SA"/>
              </w:rPr>
              <w:t xml:space="preserve"> </w:t>
            </w:r>
            <w:r w:rsidR="762365EF" w:rsidRPr="009A0ACC">
              <w:rPr>
                <w:szCs w:val="24"/>
                <w:lang w:bidi="ar-SA"/>
              </w:rPr>
              <w:t>Board</w:t>
            </w:r>
            <w:r w:rsidR="00544980">
              <w:rPr>
                <w:szCs w:val="24"/>
                <w:lang w:bidi="ar-SA"/>
              </w:rPr>
              <w:t xml:space="preserve"> </w:t>
            </w:r>
            <w:r w:rsidR="762365EF" w:rsidRPr="009A0ACC">
              <w:rPr>
                <w:szCs w:val="24"/>
                <w:lang w:bidi="ar-SA"/>
              </w:rPr>
              <w:t>(LWDB)</w:t>
            </w:r>
            <w:r w:rsidR="00544980">
              <w:t xml:space="preserve"> </w:t>
            </w:r>
            <w:r w:rsidRPr="009A0ACC">
              <w:t>reviews</w:t>
            </w:r>
            <w:r w:rsidR="00544980">
              <w:t xml:space="preserve"> </w:t>
            </w:r>
            <w:r w:rsidRPr="009A0ACC">
              <w:t>and</w:t>
            </w:r>
            <w:r w:rsidR="00544980">
              <w:t xml:space="preserve"> </w:t>
            </w:r>
            <w:r w:rsidRPr="009A0ACC">
              <w:t>scores</w:t>
            </w:r>
            <w:r w:rsidR="00544980">
              <w:t xml:space="preserve"> </w:t>
            </w:r>
            <w:r w:rsidRPr="009A0ACC">
              <w:t>Title</w:t>
            </w:r>
            <w:r w:rsidR="00544980">
              <w:t xml:space="preserve"> </w:t>
            </w:r>
            <w:r w:rsidRPr="009A0ACC">
              <w:t>II</w:t>
            </w:r>
            <w:r w:rsidR="00544980">
              <w:t xml:space="preserve"> </w:t>
            </w:r>
            <w:r w:rsidRPr="009A0ACC">
              <w:t>applications</w:t>
            </w:r>
            <w:r w:rsidR="00544980">
              <w:t xml:space="preserve"> </w:t>
            </w:r>
            <w:r w:rsidRPr="009A0ACC">
              <w:t>for</w:t>
            </w:r>
            <w:r w:rsidR="00544980">
              <w:t xml:space="preserve"> </w:t>
            </w:r>
            <w:r w:rsidRPr="009A0ACC">
              <w:t>alignment</w:t>
            </w:r>
            <w:r w:rsidR="00544980">
              <w:t xml:space="preserve"> </w:t>
            </w:r>
            <w:r w:rsidRPr="009A0ACC">
              <w:t>with</w:t>
            </w:r>
            <w:r w:rsidR="00544980">
              <w:t xml:space="preserve"> </w:t>
            </w:r>
            <w:r w:rsidRPr="009A0ACC">
              <w:t>Title</w:t>
            </w:r>
            <w:r w:rsidR="00544980">
              <w:t xml:space="preserve"> </w:t>
            </w:r>
            <w:r w:rsidRPr="009A0ACC">
              <w:t>I</w:t>
            </w:r>
            <w:r w:rsidR="00544980">
              <w:t xml:space="preserve"> </w:t>
            </w:r>
            <w:r w:rsidRPr="009A0ACC">
              <w:t>programs</w:t>
            </w:r>
          </w:p>
        </w:tc>
        <w:tc>
          <w:tcPr>
            <w:tcW w:w="2880" w:type="dxa"/>
            <w:vAlign w:val="center"/>
          </w:tcPr>
          <w:p w14:paraId="3B1EC72A" w14:textId="2DF06677" w:rsidR="00BB08B7" w:rsidRPr="009A0ACC" w:rsidRDefault="00BB08B7" w:rsidP="00BB08B7">
            <w:pPr>
              <w:pStyle w:val="TableParagraph"/>
              <w:spacing w:before="1"/>
              <w:ind w:left="107"/>
            </w:pPr>
            <w:r w:rsidRPr="009A0ACC">
              <w:t>December</w:t>
            </w:r>
            <w:r w:rsidR="00544980">
              <w:t xml:space="preserve"> </w:t>
            </w:r>
            <w:r w:rsidR="00946888" w:rsidRPr="009A0ACC">
              <w:t>1</w:t>
            </w:r>
            <w:r w:rsidR="004F4B96">
              <w:t>1</w:t>
            </w:r>
            <w:r w:rsidRPr="009A0ACC">
              <w:t>,</w:t>
            </w:r>
            <w:r w:rsidR="00544980">
              <w:t xml:space="preserve"> </w:t>
            </w:r>
            <w:r w:rsidRPr="009A0ACC">
              <w:t>2026–</w:t>
            </w:r>
          </w:p>
          <w:p w14:paraId="7BEBAAB6" w14:textId="27E9A3DD" w:rsidR="00BB08B7" w:rsidRPr="009A0ACC" w:rsidRDefault="00BB08B7" w:rsidP="00BB08B7">
            <w:pPr>
              <w:pStyle w:val="TableParagraph"/>
              <w:spacing w:before="1"/>
              <w:ind w:left="107"/>
            </w:pPr>
            <w:r w:rsidRPr="009A0ACC">
              <w:t>January</w:t>
            </w:r>
            <w:r w:rsidR="00544980">
              <w:t xml:space="preserve"> </w:t>
            </w:r>
            <w:r w:rsidR="00946888" w:rsidRPr="009A0ACC">
              <w:t>31</w:t>
            </w:r>
            <w:r w:rsidRPr="009A0ACC">
              <w:t>,</w:t>
            </w:r>
            <w:r w:rsidR="00544980">
              <w:t xml:space="preserve"> </w:t>
            </w:r>
            <w:r w:rsidRPr="009A0ACC">
              <w:t>2027</w:t>
            </w:r>
          </w:p>
        </w:tc>
      </w:tr>
      <w:tr w:rsidR="00BB08B7" w:rsidRPr="000A3325" w14:paraId="3327F2C0" w14:textId="77777777" w:rsidTr="0057211F">
        <w:trPr>
          <w:trHeight w:val="1068"/>
        </w:trPr>
        <w:tc>
          <w:tcPr>
            <w:tcW w:w="6480" w:type="dxa"/>
            <w:vAlign w:val="center"/>
          </w:tcPr>
          <w:p w14:paraId="3115F41B" w14:textId="09A38C55" w:rsidR="00BB08B7" w:rsidRPr="00446A0C" w:rsidRDefault="00BB08B7" w:rsidP="00E11E03">
            <w:pPr>
              <w:pStyle w:val="TableParagraph"/>
              <w:spacing w:before="80" w:after="80"/>
              <w:ind w:left="115" w:right="648"/>
            </w:pPr>
            <w:r w:rsidRPr="000A3325">
              <w:t>Notice</w:t>
            </w:r>
            <w:r w:rsidR="00544980">
              <w:t xml:space="preserve"> </w:t>
            </w:r>
            <w:r w:rsidRPr="000A3325">
              <w:t>of</w:t>
            </w:r>
            <w:r w:rsidR="00544980">
              <w:t xml:space="preserve"> </w:t>
            </w:r>
            <w:r w:rsidRPr="000A3325">
              <w:t>Intent</w:t>
            </w:r>
            <w:r w:rsidR="00544980">
              <w:t xml:space="preserve"> </w:t>
            </w:r>
            <w:r w:rsidRPr="000A3325">
              <w:t>to</w:t>
            </w:r>
            <w:r w:rsidR="00544980">
              <w:t xml:space="preserve"> </w:t>
            </w:r>
            <w:r w:rsidRPr="000A3325">
              <w:t>Award</w:t>
            </w:r>
            <w:r w:rsidR="00544980">
              <w:t xml:space="preserve"> </w:t>
            </w:r>
            <w:r w:rsidR="00E36D72">
              <w:t>posts</w:t>
            </w:r>
          </w:p>
          <w:p w14:paraId="10A36F3C" w14:textId="35EC869C" w:rsidR="00BB08B7" w:rsidRPr="000A3325" w:rsidRDefault="00005E8E" w:rsidP="005F308F">
            <w:pPr>
              <w:pStyle w:val="TableParagraph"/>
              <w:spacing w:after="120"/>
              <w:ind w:left="115" w:right="648"/>
            </w:pPr>
            <w:r>
              <w:t>Appeals</w:t>
            </w:r>
            <w:r w:rsidR="00544980">
              <w:t xml:space="preserve"> </w:t>
            </w:r>
            <w:r>
              <w:t>deadline:</w:t>
            </w:r>
            <w:r w:rsidR="00544980">
              <w:t xml:space="preserve"> </w:t>
            </w:r>
            <w:r>
              <w:t>Within</w:t>
            </w:r>
            <w:r w:rsidR="00544980">
              <w:t xml:space="preserve"> </w:t>
            </w:r>
            <w:r>
              <w:t>10</w:t>
            </w:r>
            <w:r w:rsidR="00544980">
              <w:t xml:space="preserve"> </w:t>
            </w:r>
            <w:r>
              <w:t>calendar</w:t>
            </w:r>
            <w:r w:rsidR="00544980">
              <w:t xml:space="preserve"> </w:t>
            </w:r>
            <w:r>
              <w:t>days</w:t>
            </w:r>
            <w:r w:rsidR="00544980">
              <w:t xml:space="preserve"> </w:t>
            </w:r>
            <w:r>
              <w:t>of</w:t>
            </w:r>
            <w:r w:rsidR="00544980">
              <w:t xml:space="preserve"> </w:t>
            </w:r>
            <w:r w:rsidR="00741B68">
              <w:t>this</w:t>
            </w:r>
            <w:r w:rsidR="00544980">
              <w:t xml:space="preserve"> </w:t>
            </w:r>
            <w:r w:rsidR="00741B68">
              <w:t>notice</w:t>
            </w:r>
            <w:r w:rsidR="00544980">
              <w:t xml:space="preserve"> </w:t>
            </w:r>
            <w:r w:rsidR="00741B68">
              <w:t>posting</w:t>
            </w:r>
            <w:r w:rsidR="00544980">
              <w:t xml:space="preserve"> </w:t>
            </w:r>
            <w:r w:rsidR="00741B68">
              <w:t>to</w:t>
            </w:r>
            <w:r w:rsidR="00544980">
              <w:t xml:space="preserve"> </w:t>
            </w:r>
            <w:r w:rsidR="00795262">
              <w:t>the</w:t>
            </w:r>
            <w:r w:rsidR="00544980">
              <w:t xml:space="preserve"> </w:t>
            </w:r>
            <w:hyperlink r:id="rId19" w:tooltip="https://cde.ca.gov/fg/fo/r8/wioa27rfa.asp" w:history="1">
              <w:r w:rsidR="00741B68" w:rsidRPr="00FA2A34">
                <w:rPr>
                  <w:rStyle w:val="Hyperlink"/>
                </w:rPr>
                <w:t>2027–2031</w:t>
              </w:r>
              <w:r w:rsidR="00544980">
                <w:rPr>
                  <w:rStyle w:val="Hyperlink"/>
                </w:rPr>
                <w:t xml:space="preserve"> </w:t>
              </w:r>
              <w:r w:rsidR="00741B68" w:rsidRPr="00FA2A34">
                <w:rPr>
                  <w:rStyle w:val="Hyperlink"/>
                </w:rPr>
                <w:t>RFA</w:t>
              </w:r>
              <w:r w:rsidR="00544980">
                <w:rPr>
                  <w:rStyle w:val="Hyperlink"/>
                </w:rPr>
                <w:t xml:space="preserve"> </w:t>
              </w:r>
              <w:r w:rsidR="00741B68" w:rsidRPr="00FA2A34">
                <w:rPr>
                  <w:rStyle w:val="Hyperlink"/>
                </w:rPr>
                <w:t>web</w:t>
              </w:r>
              <w:r w:rsidR="00544980">
                <w:rPr>
                  <w:rStyle w:val="Hyperlink"/>
                </w:rPr>
                <w:t xml:space="preserve"> </w:t>
              </w:r>
              <w:r w:rsidR="00741B68" w:rsidRPr="00FA2A34">
                <w:rPr>
                  <w:rStyle w:val="Hyperlink"/>
                </w:rPr>
                <w:t>page</w:t>
              </w:r>
            </w:hyperlink>
          </w:p>
        </w:tc>
        <w:tc>
          <w:tcPr>
            <w:tcW w:w="2880" w:type="dxa"/>
            <w:vAlign w:val="center"/>
          </w:tcPr>
          <w:p w14:paraId="68EEFB34" w14:textId="783D5E91" w:rsidR="00BB08B7" w:rsidRPr="00A4762C" w:rsidRDefault="007D3F80" w:rsidP="00BB08B7">
            <w:pPr>
              <w:pStyle w:val="TableParagraph"/>
              <w:spacing w:before="1"/>
              <w:ind w:left="107"/>
              <w:rPr>
                <w:highlight w:val="yellow"/>
              </w:rPr>
            </w:pPr>
            <w:r w:rsidRPr="009A0ACC">
              <w:t>By</w:t>
            </w:r>
            <w:r w:rsidR="00544980">
              <w:t xml:space="preserve"> </w:t>
            </w:r>
            <w:r w:rsidR="00BB08B7" w:rsidRPr="009A0ACC">
              <w:t>February</w:t>
            </w:r>
            <w:r w:rsidR="00544980">
              <w:t xml:space="preserve"> </w:t>
            </w:r>
            <w:r w:rsidR="008C51DB" w:rsidRPr="009A0ACC">
              <w:t>19</w:t>
            </w:r>
            <w:r w:rsidR="00BB08B7" w:rsidRPr="009A0ACC">
              <w:t>,</w:t>
            </w:r>
            <w:r w:rsidR="00544980">
              <w:t xml:space="preserve"> </w:t>
            </w:r>
            <w:r w:rsidR="00BB08B7" w:rsidRPr="009A0ACC">
              <w:t>2027</w:t>
            </w:r>
          </w:p>
        </w:tc>
      </w:tr>
      <w:tr w:rsidR="00BB08B7" w:rsidRPr="000A3325" w14:paraId="587EA016" w14:textId="77777777" w:rsidTr="0057211F">
        <w:trPr>
          <w:trHeight w:val="537"/>
        </w:trPr>
        <w:tc>
          <w:tcPr>
            <w:tcW w:w="6480" w:type="dxa"/>
            <w:vAlign w:val="center"/>
          </w:tcPr>
          <w:p w14:paraId="16224A34" w14:textId="00652953" w:rsidR="00BB08B7" w:rsidRPr="000A3325" w:rsidRDefault="00BB08B7" w:rsidP="00E11E03">
            <w:pPr>
              <w:pStyle w:val="TableParagraph"/>
              <w:spacing w:before="80" w:after="80"/>
              <w:ind w:left="115" w:right="648"/>
            </w:pPr>
            <w:r w:rsidRPr="000A3325">
              <w:t>The</w:t>
            </w:r>
            <w:r w:rsidR="00544980">
              <w:t xml:space="preserve"> </w:t>
            </w:r>
            <w:r w:rsidRPr="000A3325">
              <w:t>CDE</w:t>
            </w:r>
            <w:r w:rsidR="00544980">
              <w:t xml:space="preserve"> </w:t>
            </w:r>
            <w:r w:rsidRPr="000A3325">
              <w:t>issues</w:t>
            </w:r>
            <w:r w:rsidR="00544980">
              <w:t xml:space="preserve"> </w:t>
            </w:r>
            <w:r w:rsidRPr="000A3325">
              <w:t>responses</w:t>
            </w:r>
            <w:r w:rsidR="00544980">
              <w:t xml:space="preserve"> </w:t>
            </w:r>
            <w:r w:rsidRPr="000A3325">
              <w:t>to</w:t>
            </w:r>
            <w:r w:rsidR="00544980">
              <w:t xml:space="preserve"> </w:t>
            </w:r>
            <w:r w:rsidRPr="000A3325">
              <w:t>appeals</w:t>
            </w:r>
            <w:r w:rsidR="007F7871">
              <w:t>.</w:t>
            </w:r>
          </w:p>
          <w:p w14:paraId="5D2252C2" w14:textId="674C3904" w:rsidR="00BB08B7" w:rsidRPr="000A3325" w:rsidRDefault="00BB08B7" w:rsidP="00DB4FDF">
            <w:pPr>
              <w:pStyle w:val="TableParagraph"/>
              <w:spacing w:after="100"/>
              <w:ind w:left="115" w:right="648"/>
            </w:pPr>
            <w:r w:rsidRPr="000A3325">
              <w:t>Notice</w:t>
            </w:r>
            <w:r w:rsidR="00544980">
              <w:t xml:space="preserve"> </w:t>
            </w:r>
            <w:r w:rsidRPr="000A3325">
              <w:t>of</w:t>
            </w:r>
            <w:r w:rsidR="00544980">
              <w:t xml:space="preserve"> </w:t>
            </w:r>
            <w:r w:rsidRPr="000A3325">
              <w:t>Intent</w:t>
            </w:r>
            <w:r w:rsidR="00544980">
              <w:t xml:space="preserve"> </w:t>
            </w:r>
            <w:r w:rsidRPr="000A3325">
              <w:t>to</w:t>
            </w:r>
            <w:r w:rsidR="00544980">
              <w:t xml:space="preserve"> </w:t>
            </w:r>
            <w:r w:rsidRPr="000A3325">
              <w:t>Award</w:t>
            </w:r>
            <w:r w:rsidR="00544980">
              <w:t xml:space="preserve"> </w:t>
            </w:r>
            <w:r w:rsidR="00E36D72">
              <w:t>updates</w:t>
            </w:r>
            <w:r w:rsidR="00544980">
              <w:t xml:space="preserve"> </w:t>
            </w:r>
            <w:r w:rsidRPr="000A3325">
              <w:t>subsequently</w:t>
            </w:r>
            <w:r w:rsidR="007F7871">
              <w:t>.</w:t>
            </w:r>
          </w:p>
        </w:tc>
        <w:tc>
          <w:tcPr>
            <w:tcW w:w="2880" w:type="dxa"/>
            <w:vAlign w:val="center"/>
          </w:tcPr>
          <w:p w14:paraId="08CDC155" w14:textId="0B90001A" w:rsidR="00BB08B7" w:rsidRPr="00A4762C" w:rsidRDefault="00C03D80" w:rsidP="00BB08B7">
            <w:pPr>
              <w:pStyle w:val="TableParagraph"/>
              <w:spacing w:before="1"/>
              <w:ind w:left="107"/>
              <w:rPr>
                <w:highlight w:val="yellow"/>
              </w:rPr>
            </w:pPr>
            <w:r>
              <w:t>By</w:t>
            </w:r>
            <w:r w:rsidR="00544980">
              <w:t xml:space="preserve"> </w:t>
            </w:r>
            <w:r w:rsidR="00BB08B7" w:rsidRPr="00C03D80">
              <w:t>March</w:t>
            </w:r>
            <w:r w:rsidR="00544980">
              <w:t xml:space="preserve"> </w:t>
            </w:r>
            <w:r w:rsidR="009A0ACC" w:rsidRPr="00C03D80">
              <w:t>01</w:t>
            </w:r>
            <w:r w:rsidR="00BB08B7" w:rsidRPr="00C03D80">
              <w:t>,</w:t>
            </w:r>
            <w:r w:rsidR="00544980">
              <w:t xml:space="preserve"> </w:t>
            </w:r>
            <w:r w:rsidR="00BB08B7" w:rsidRPr="00C03D80">
              <w:t>2027</w:t>
            </w:r>
          </w:p>
        </w:tc>
      </w:tr>
      <w:tr w:rsidR="00BB08B7" w:rsidRPr="000A3325" w14:paraId="6D9C6911" w14:textId="77777777" w:rsidTr="0057211F">
        <w:trPr>
          <w:trHeight w:val="91"/>
        </w:trPr>
        <w:tc>
          <w:tcPr>
            <w:tcW w:w="6480" w:type="dxa"/>
            <w:vAlign w:val="center"/>
          </w:tcPr>
          <w:p w14:paraId="0CD04D67" w14:textId="2FC74B48" w:rsidR="00BB08B7" w:rsidRPr="000A3325" w:rsidRDefault="00BB08B7" w:rsidP="00E11E03">
            <w:pPr>
              <w:pStyle w:val="TableParagraph"/>
              <w:spacing w:before="80" w:after="80"/>
              <w:ind w:left="115" w:right="648"/>
            </w:pPr>
            <w:r w:rsidRPr="000A3325">
              <w:t>Grant</w:t>
            </w:r>
            <w:r w:rsidR="00544980">
              <w:t xml:space="preserve"> </w:t>
            </w:r>
            <w:r w:rsidRPr="000A3325">
              <w:t>Award</w:t>
            </w:r>
            <w:r w:rsidR="00544980">
              <w:t xml:space="preserve"> </w:t>
            </w:r>
            <w:r w:rsidRPr="000A3325">
              <w:t>Notifications</w:t>
            </w:r>
            <w:r w:rsidR="00544980">
              <w:t xml:space="preserve"> </w:t>
            </w:r>
            <w:r w:rsidR="00974D47">
              <w:t>(GANs)</w:t>
            </w:r>
          </w:p>
        </w:tc>
        <w:tc>
          <w:tcPr>
            <w:tcW w:w="2880" w:type="dxa"/>
            <w:vAlign w:val="center"/>
          </w:tcPr>
          <w:p w14:paraId="2E3620FE" w14:textId="0E477429" w:rsidR="00BB08B7" w:rsidRPr="000A3325" w:rsidRDefault="00BB08B7" w:rsidP="00BB08B7">
            <w:pPr>
              <w:pStyle w:val="TableParagraph"/>
              <w:spacing w:before="1"/>
              <w:ind w:left="107"/>
            </w:pPr>
            <w:r w:rsidRPr="000A3325">
              <w:t>July</w:t>
            </w:r>
            <w:r w:rsidR="00544980">
              <w:t xml:space="preserve"> </w:t>
            </w:r>
            <w:r w:rsidRPr="000A3325">
              <w:t>2027</w:t>
            </w:r>
          </w:p>
        </w:tc>
      </w:tr>
    </w:tbl>
    <w:p w14:paraId="1020E53C" w14:textId="0C464DFE" w:rsidR="00A1576D" w:rsidRDefault="00DF54A5" w:rsidP="00BA1303">
      <w:pPr>
        <w:pStyle w:val="Heading3"/>
      </w:pPr>
      <w:bookmarkStart w:id="44" w:name="Program_Areas"/>
      <w:bookmarkStart w:id="45" w:name="_Toc228195628"/>
      <w:bookmarkEnd w:id="44"/>
      <w:r>
        <w:t>1.</w:t>
      </w:r>
      <w:r w:rsidR="00B34042">
        <w:t>5</w:t>
      </w:r>
      <w:r w:rsidR="00544980">
        <w:t xml:space="preserve"> </w:t>
      </w:r>
      <w:r w:rsidR="00F54DE4" w:rsidRPr="00DF54A5">
        <w:t>Eligible</w:t>
      </w:r>
      <w:r w:rsidR="00544980">
        <w:t xml:space="preserve"> </w:t>
      </w:r>
      <w:r w:rsidR="00F54DE4" w:rsidRPr="00DF54A5">
        <w:t>Provider</w:t>
      </w:r>
      <w:r w:rsidR="00705939">
        <w:t>s</w:t>
      </w:r>
      <w:bookmarkEnd w:id="45"/>
    </w:p>
    <w:p w14:paraId="5958D280" w14:textId="5CCA112D" w:rsidR="00F54DE4" w:rsidRPr="00116EC0" w:rsidRDefault="007C63EF" w:rsidP="00A1576D">
      <w:pPr>
        <w:pStyle w:val="BodyText"/>
        <w:rPr>
          <w:b/>
          <w:sz w:val="28"/>
          <w:szCs w:val="28"/>
        </w:rPr>
      </w:pPr>
      <w:r w:rsidRPr="00116EC0">
        <w:rPr>
          <w:b/>
          <w:bCs/>
          <w:sz w:val="28"/>
          <w:szCs w:val="28"/>
        </w:rPr>
        <w:t>(WIOA,</w:t>
      </w:r>
      <w:r w:rsidR="00544980">
        <w:rPr>
          <w:b/>
          <w:bCs/>
          <w:sz w:val="28"/>
          <w:szCs w:val="28"/>
        </w:rPr>
        <w:t xml:space="preserve"> </w:t>
      </w:r>
      <w:r w:rsidRPr="00116EC0">
        <w:rPr>
          <w:b/>
          <w:bCs/>
          <w:sz w:val="28"/>
          <w:szCs w:val="28"/>
        </w:rPr>
        <w:t>Title</w:t>
      </w:r>
      <w:r w:rsidR="00544980">
        <w:rPr>
          <w:b/>
          <w:bCs/>
          <w:sz w:val="28"/>
          <w:szCs w:val="28"/>
        </w:rPr>
        <w:t xml:space="preserve"> </w:t>
      </w:r>
      <w:r w:rsidRPr="00116EC0">
        <w:rPr>
          <w:b/>
          <w:bCs/>
          <w:sz w:val="28"/>
          <w:szCs w:val="28"/>
        </w:rPr>
        <w:t>II,</w:t>
      </w:r>
      <w:r w:rsidR="00544980">
        <w:rPr>
          <w:b/>
          <w:bCs/>
          <w:sz w:val="28"/>
          <w:szCs w:val="28"/>
        </w:rPr>
        <w:t xml:space="preserve"> </w:t>
      </w:r>
      <w:r w:rsidR="003951A4" w:rsidRPr="00116EC0">
        <w:rPr>
          <w:b/>
          <w:bCs/>
          <w:sz w:val="28"/>
          <w:szCs w:val="28"/>
        </w:rPr>
        <w:t>§ </w:t>
      </w:r>
      <w:r w:rsidRPr="00116EC0">
        <w:rPr>
          <w:b/>
          <w:bCs/>
          <w:sz w:val="28"/>
          <w:szCs w:val="28"/>
        </w:rPr>
        <w:t>203[5];</w:t>
      </w:r>
      <w:r w:rsidR="00544980">
        <w:rPr>
          <w:b/>
          <w:bCs/>
          <w:sz w:val="28"/>
          <w:szCs w:val="28"/>
        </w:rPr>
        <w:t xml:space="preserve"> </w:t>
      </w:r>
      <w:r w:rsidRPr="00116EC0">
        <w:rPr>
          <w:b/>
          <w:bCs/>
          <w:sz w:val="28"/>
          <w:szCs w:val="28"/>
        </w:rPr>
        <w:t>Code</w:t>
      </w:r>
      <w:r w:rsidR="00544980">
        <w:rPr>
          <w:b/>
          <w:bCs/>
          <w:sz w:val="28"/>
          <w:szCs w:val="28"/>
        </w:rPr>
        <w:t xml:space="preserve"> </w:t>
      </w:r>
      <w:r w:rsidRPr="00116EC0">
        <w:rPr>
          <w:b/>
          <w:bCs/>
          <w:sz w:val="28"/>
          <w:szCs w:val="28"/>
        </w:rPr>
        <w:t>of</w:t>
      </w:r>
      <w:r w:rsidR="00544980">
        <w:rPr>
          <w:b/>
          <w:bCs/>
          <w:sz w:val="28"/>
          <w:szCs w:val="28"/>
        </w:rPr>
        <w:t xml:space="preserve"> </w:t>
      </w:r>
      <w:r w:rsidRPr="00116EC0">
        <w:rPr>
          <w:b/>
          <w:bCs/>
          <w:sz w:val="28"/>
          <w:szCs w:val="28"/>
        </w:rPr>
        <w:t>Federal</w:t>
      </w:r>
      <w:r w:rsidR="00544980">
        <w:rPr>
          <w:b/>
          <w:bCs/>
          <w:sz w:val="28"/>
          <w:szCs w:val="28"/>
        </w:rPr>
        <w:t xml:space="preserve"> </w:t>
      </w:r>
      <w:r w:rsidRPr="00116EC0">
        <w:rPr>
          <w:b/>
          <w:bCs/>
          <w:sz w:val="28"/>
          <w:szCs w:val="28"/>
        </w:rPr>
        <w:t>Regulations</w:t>
      </w:r>
      <w:r w:rsidR="004A68DE">
        <w:rPr>
          <w:b/>
          <w:bCs/>
          <w:sz w:val="28"/>
          <w:szCs w:val="28"/>
        </w:rPr>
        <w:t>,</w:t>
      </w:r>
      <w:r w:rsidR="00544980">
        <w:rPr>
          <w:b/>
          <w:bCs/>
          <w:sz w:val="28"/>
          <w:szCs w:val="28"/>
        </w:rPr>
        <w:t xml:space="preserve"> </w:t>
      </w:r>
      <w:r w:rsidRPr="00116EC0">
        <w:rPr>
          <w:b/>
          <w:bCs/>
          <w:sz w:val="28"/>
          <w:szCs w:val="28"/>
        </w:rPr>
        <w:t>Title</w:t>
      </w:r>
      <w:r w:rsidR="00544980">
        <w:rPr>
          <w:b/>
          <w:bCs/>
          <w:sz w:val="28"/>
          <w:szCs w:val="28"/>
        </w:rPr>
        <w:t xml:space="preserve"> </w:t>
      </w:r>
      <w:r w:rsidRPr="00116EC0">
        <w:rPr>
          <w:b/>
          <w:bCs/>
          <w:sz w:val="28"/>
          <w:szCs w:val="28"/>
        </w:rPr>
        <w:t>34,</w:t>
      </w:r>
      <w:r w:rsidR="00544980">
        <w:rPr>
          <w:b/>
          <w:bCs/>
          <w:sz w:val="28"/>
          <w:szCs w:val="28"/>
        </w:rPr>
        <w:t xml:space="preserve"> </w:t>
      </w:r>
      <w:r w:rsidR="00E61078" w:rsidRPr="00116EC0">
        <w:rPr>
          <w:b/>
          <w:bCs/>
          <w:sz w:val="28"/>
          <w:szCs w:val="28"/>
        </w:rPr>
        <w:t>§</w:t>
      </w:r>
      <w:r w:rsidR="00544980">
        <w:rPr>
          <w:b/>
          <w:bCs/>
          <w:sz w:val="28"/>
          <w:szCs w:val="28"/>
        </w:rPr>
        <w:t xml:space="preserve"> </w:t>
      </w:r>
      <w:r w:rsidRPr="00116EC0">
        <w:rPr>
          <w:b/>
          <w:bCs/>
          <w:sz w:val="28"/>
          <w:szCs w:val="28"/>
        </w:rPr>
        <w:t>463.23</w:t>
      </w:r>
      <w:r w:rsidR="003F41B6" w:rsidRPr="00116EC0">
        <w:rPr>
          <w:b/>
          <w:bCs/>
          <w:sz w:val="28"/>
          <w:szCs w:val="28"/>
        </w:rPr>
        <w:t>)</w:t>
      </w:r>
    </w:p>
    <w:p w14:paraId="23F17F4F" w14:textId="142BFB80" w:rsidR="0029495B" w:rsidRDefault="00F54DE4" w:rsidP="006D39A1">
      <w:pPr>
        <w:pStyle w:val="BodyText"/>
        <w:spacing w:before="240" w:after="240"/>
        <w:jc w:val="both"/>
      </w:pPr>
      <w:r w:rsidRPr="000A3325">
        <w:t>An</w:t>
      </w:r>
      <w:r w:rsidR="00544980">
        <w:t xml:space="preserve"> </w:t>
      </w:r>
      <w:r w:rsidRPr="000A3325">
        <w:t>organization</w:t>
      </w:r>
      <w:r w:rsidR="00544980">
        <w:t xml:space="preserve"> </w:t>
      </w:r>
      <w:r w:rsidRPr="000A3325">
        <w:t>must</w:t>
      </w:r>
      <w:r w:rsidR="00544980">
        <w:t xml:space="preserve"> </w:t>
      </w:r>
      <w:r w:rsidRPr="000A3325">
        <w:t>be</w:t>
      </w:r>
      <w:r w:rsidR="00544980">
        <w:t xml:space="preserve"> </w:t>
      </w:r>
      <w:r w:rsidRPr="000A3325">
        <w:t>considered</w:t>
      </w:r>
      <w:r w:rsidR="00544980">
        <w:t xml:space="preserve"> </w:t>
      </w:r>
      <w:r w:rsidRPr="000A3325">
        <w:t>an</w:t>
      </w:r>
      <w:r w:rsidR="00544980">
        <w:t xml:space="preserve"> </w:t>
      </w:r>
      <w:r w:rsidRPr="000A3325">
        <w:t>eligible</w:t>
      </w:r>
      <w:r w:rsidR="00544980">
        <w:t xml:space="preserve"> </w:t>
      </w:r>
      <w:r w:rsidRPr="000A3325">
        <w:t>provider</w:t>
      </w:r>
      <w:r w:rsidR="00544980">
        <w:t xml:space="preserve"> </w:t>
      </w:r>
      <w:r w:rsidRPr="000A3325">
        <w:t>to</w:t>
      </w:r>
      <w:r w:rsidR="00544980">
        <w:t xml:space="preserve"> </w:t>
      </w:r>
      <w:r w:rsidRPr="000A3325">
        <w:t>receive</w:t>
      </w:r>
      <w:r w:rsidR="00544980">
        <w:t xml:space="preserve"> </w:t>
      </w:r>
      <w:r w:rsidRPr="000A3325">
        <w:t>federal</w:t>
      </w:r>
      <w:r w:rsidR="00544980">
        <w:t xml:space="preserve"> </w:t>
      </w:r>
      <w:r w:rsidRPr="000A3325">
        <w:t>A</w:t>
      </w:r>
      <w:r w:rsidR="0069410F">
        <w:t>dult</w:t>
      </w:r>
      <w:r w:rsidR="00544980">
        <w:t xml:space="preserve"> </w:t>
      </w:r>
      <w:r w:rsidR="0069410F">
        <w:t>Basic</w:t>
      </w:r>
      <w:r w:rsidR="00544980">
        <w:t xml:space="preserve"> </w:t>
      </w:r>
      <w:r w:rsidR="0069410F">
        <w:t>Education</w:t>
      </w:r>
      <w:r w:rsidR="00544980">
        <w:t xml:space="preserve"> </w:t>
      </w:r>
      <w:r w:rsidR="0069410F">
        <w:t>(A</w:t>
      </w:r>
      <w:r w:rsidRPr="000A3325">
        <w:t>BE</w:t>
      </w:r>
      <w:r w:rsidR="0069410F">
        <w:t>)</w:t>
      </w:r>
      <w:r w:rsidR="00544980">
        <w:t xml:space="preserve"> </w:t>
      </w:r>
      <w:r w:rsidRPr="000A3325">
        <w:t>funding.</w:t>
      </w:r>
      <w:r w:rsidR="00544980">
        <w:t xml:space="preserve"> </w:t>
      </w:r>
      <w:r w:rsidRPr="000A3325">
        <w:t>An</w:t>
      </w:r>
      <w:r w:rsidR="00544980">
        <w:t xml:space="preserve"> </w:t>
      </w:r>
      <w:r w:rsidRPr="000A3325">
        <w:t>“eligible</w:t>
      </w:r>
      <w:r w:rsidR="00544980">
        <w:t xml:space="preserve"> </w:t>
      </w:r>
      <w:r w:rsidRPr="000A3325">
        <w:t>provider”</w:t>
      </w:r>
      <w:r w:rsidR="00544980">
        <w:t xml:space="preserve"> </w:t>
      </w:r>
      <w:r w:rsidRPr="000A3325">
        <w:t>is</w:t>
      </w:r>
      <w:r w:rsidR="00544980">
        <w:t xml:space="preserve"> </w:t>
      </w:r>
      <w:r w:rsidRPr="000A3325">
        <w:t>defined</w:t>
      </w:r>
      <w:r w:rsidR="00544980">
        <w:t xml:space="preserve"> </w:t>
      </w:r>
      <w:r w:rsidRPr="000A3325">
        <w:t>as</w:t>
      </w:r>
      <w:r w:rsidR="0029495B">
        <w:t>:</w:t>
      </w:r>
    </w:p>
    <w:p w14:paraId="1E6EA862" w14:textId="435362D2" w:rsidR="00F54DE4" w:rsidRPr="008F572C" w:rsidRDefault="00544980" w:rsidP="00130CE7">
      <w:pPr>
        <w:pStyle w:val="BodyText"/>
        <w:spacing w:before="240" w:after="240"/>
        <w:ind w:left="720" w:right="720"/>
        <w:jc w:val="both"/>
        <w:rPr>
          <w:iCs/>
        </w:rPr>
      </w:pPr>
      <w:r w:rsidRPr="008F572C">
        <w:rPr>
          <w:iCs/>
        </w:rPr>
        <w:t xml:space="preserve"> </w:t>
      </w:r>
      <w:r w:rsidR="005B1E17" w:rsidRPr="008F572C">
        <w:rPr>
          <w:iCs/>
        </w:rPr>
        <w:t>…</w:t>
      </w:r>
      <w:r w:rsidR="00F54DE4" w:rsidRPr="008F572C">
        <w:rPr>
          <w:iCs/>
        </w:rPr>
        <w:t>an</w:t>
      </w:r>
      <w:r w:rsidRPr="008F572C">
        <w:rPr>
          <w:iCs/>
        </w:rPr>
        <w:t xml:space="preserve"> </w:t>
      </w:r>
      <w:r w:rsidR="00F54DE4" w:rsidRPr="008F572C">
        <w:rPr>
          <w:iCs/>
        </w:rPr>
        <w:t>organization</w:t>
      </w:r>
      <w:r w:rsidRPr="008F572C">
        <w:rPr>
          <w:iCs/>
        </w:rPr>
        <w:t xml:space="preserve"> </w:t>
      </w:r>
      <w:r w:rsidR="00F54DE4" w:rsidRPr="008F572C">
        <w:rPr>
          <w:iCs/>
        </w:rPr>
        <w:t>that</w:t>
      </w:r>
      <w:r w:rsidRPr="008F572C">
        <w:rPr>
          <w:iCs/>
        </w:rPr>
        <w:t xml:space="preserve"> </w:t>
      </w:r>
      <w:r w:rsidR="00F54DE4" w:rsidRPr="008F572C">
        <w:rPr>
          <w:iCs/>
        </w:rPr>
        <w:t>has</w:t>
      </w:r>
      <w:r w:rsidRPr="008F572C">
        <w:rPr>
          <w:iCs/>
        </w:rPr>
        <w:t xml:space="preserve"> </w:t>
      </w:r>
      <w:r w:rsidR="00F54DE4" w:rsidRPr="008F572C">
        <w:rPr>
          <w:iCs/>
        </w:rPr>
        <w:t>demonstrated</w:t>
      </w:r>
      <w:r w:rsidRPr="008F572C">
        <w:rPr>
          <w:iCs/>
        </w:rPr>
        <w:t xml:space="preserve"> </w:t>
      </w:r>
      <w:r w:rsidR="00F54DE4" w:rsidRPr="008F572C">
        <w:rPr>
          <w:iCs/>
        </w:rPr>
        <w:t>effectiveness</w:t>
      </w:r>
      <w:r w:rsidRPr="008F572C">
        <w:rPr>
          <w:iCs/>
        </w:rPr>
        <w:t xml:space="preserve"> </w:t>
      </w:r>
      <w:r w:rsidR="00F54DE4" w:rsidRPr="008F572C">
        <w:rPr>
          <w:iCs/>
        </w:rPr>
        <w:t>in</w:t>
      </w:r>
      <w:r w:rsidRPr="008F572C">
        <w:rPr>
          <w:iCs/>
        </w:rPr>
        <w:t xml:space="preserve"> </w:t>
      </w:r>
      <w:r w:rsidR="00F54DE4" w:rsidRPr="008F572C">
        <w:rPr>
          <w:iCs/>
        </w:rPr>
        <w:t>providing</w:t>
      </w:r>
      <w:r w:rsidRPr="008F572C">
        <w:rPr>
          <w:iCs/>
        </w:rPr>
        <w:t xml:space="preserve"> </w:t>
      </w:r>
      <w:r w:rsidR="00F54DE4" w:rsidRPr="008F572C">
        <w:rPr>
          <w:iCs/>
        </w:rPr>
        <w:t>adult</w:t>
      </w:r>
      <w:r w:rsidRPr="008F572C">
        <w:rPr>
          <w:iCs/>
        </w:rPr>
        <w:t xml:space="preserve"> </w:t>
      </w:r>
      <w:r w:rsidR="00F54DE4" w:rsidRPr="008F572C">
        <w:rPr>
          <w:iCs/>
        </w:rPr>
        <w:t>education</w:t>
      </w:r>
      <w:r w:rsidRPr="008F572C">
        <w:rPr>
          <w:iCs/>
        </w:rPr>
        <w:t xml:space="preserve"> </w:t>
      </w:r>
      <w:r w:rsidR="00F54DE4" w:rsidRPr="008F572C">
        <w:rPr>
          <w:iCs/>
        </w:rPr>
        <w:t>and</w:t>
      </w:r>
      <w:r w:rsidRPr="008F572C">
        <w:rPr>
          <w:iCs/>
        </w:rPr>
        <w:t xml:space="preserve"> </w:t>
      </w:r>
      <w:r w:rsidR="00F54DE4" w:rsidRPr="008F572C">
        <w:rPr>
          <w:iCs/>
        </w:rPr>
        <w:t>literacy</w:t>
      </w:r>
      <w:r w:rsidRPr="008F572C">
        <w:rPr>
          <w:iCs/>
        </w:rPr>
        <w:t xml:space="preserve"> </w:t>
      </w:r>
      <w:r w:rsidR="00F54DE4" w:rsidRPr="008F572C">
        <w:rPr>
          <w:iCs/>
        </w:rPr>
        <w:t>activitie</w:t>
      </w:r>
      <w:r w:rsidR="006038EE" w:rsidRPr="008F572C">
        <w:rPr>
          <w:iCs/>
        </w:rPr>
        <w:t>s</w:t>
      </w:r>
      <w:r w:rsidRPr="008F572C">
        <w:rPr>
          <w:iCs/>
        </w:rPr>
        <w:t xml:space="preserve"> </w:t>
      </w:r>
      <w:r w:rsidR="00F54DE4" w:rsidRPr="008F572C">
        <w:rPr>
          <w:iCs/>
        </w:rPr>
        <w:t>These</w:t>
      </w:r>
      <w:r w:rsidRPr="008F572C">
        <w:rPr>
          <w:iCs/>
        </w:rPr>
        <w:t xml:space="preserve"> </w:t>
      </w:r>
      <w:r w:rsidR="00F54DE4" w:rsidRPr="008F572C">
        <w:rPr>
          <w:iCs/>
        </w:rPr>
        <w:t>organizations</w:t>
      </w:r>
      <w:r w:rsidRPr="008F572C">
        <w:rPr>
          <w:iCs/>
        </w:rPr>
        <w:t xml:space="preserve"> </w:t>
      </w:r>
      <w:r w:rsidR="00F54DE4" w:rsidRPr="008F572C">
        <w:rPr>
          <w:iCs/>
        </w:rPr>
        <w:t>may</w:t>
      </w:r>
      <w:r w:rsidRPr="008F572C">
        <w:rPr>
          <w:iCs/>
        </w:rPr>
        <w:t xml:space="preserve"> </w:t>
      </w:r>
      <w:r w:rsidR="00F54DE4" w:rsidRPr="008F572C">
        <w:rPr>
          <w:iCs/>
        </w:rPr>
        <w:t>include,</w:t>
      </w:r>
      <w:r w:rsidRPr="008F572C">
        <w:rPr>
          <w:iCs/>
        </w:rPr>
        <w:t xml:space="preserve"> </w:t>
      </w:r>
      <w:r w:rsidR="00F54DE4" w:rsidRPr="008F572C">
        <w:rPr>
          <w:iCs/>
        </w:rPr>
        <w:t>but</w:t>
      </w:r>
      <w:r w:rsidRPr="008F572C">
        <w:rPr>
          <w:iCs/>
        </w:rPr>
        <w:t xml:space="preserve"> </w:t>
      </w:r>
      <w:r w:rsidR="00F54DE4" w:rsidRPr="008F572C">
        <w:rPr>
          <w:iCs/>
        </w:rPr>
        <w:t>are</w:t>
      </w:r>
      <w:r w:rsidRPr="008F572C">
        <w:rPr>
          <w:iCs/>
        </w:rPr>
        <w:t xml:space="preserve"> </w:t>
      </w:r>
      <w:r w:rsidR="00F54DE4" w:rsidRPr="008F572C">
        <w:rPr>
          <w:iCs/>
        </w:rPr>
        <w:t>not</w:t>
      </w:r>
      <w:r w:rsidRPr="008F572C">
        <w:rPr>
          <w:iCs/>
        </w:rPr>
        <w:t xml:space="preserve"> </w:t>
      </w:r>
      <w:r w:rsidR="00F54DE4" w:rsidRPr="008F572C">
        <w:rPr>
          <w:iCs/>
        </w:rPr>
        <w:t>limited</w:t>
      </w:r>
      <w:r w:rsidRPr="008F572C">
        <w:rPr>
          <w:iCs/>
        </w:rPr>
        <w:t xml:space="preserve"> </w:t>
      </w:r>
      <w:r w:rsidR="00F54DE4" w:rsidRPr="008F572C">
        <w:rPr>
          <w:iCs/>
        </w:rPr>
        <w:t>to:</w:t>
      </w:r>
    </w:p>
    <w:p w14:paraId="76E04A6E" w14:textId="4E819F44" w:rsidR="00F54DE4" w:rsidRPr="008F572C" w:rsidRDefault="00F54DE4" w:rsidP="004C6A05">
      <w:pPr>
        <w:pStyle w:val="ListParagraph"/>
        <w:numPr>
          <w:ilvl w:val="0"/>
          <w:numId w:val="27"/>
        </w:numPr>
        <w:tabs>
          <w:tab w:val="left" w:pos="840"/>
        </w:tabs>
        <w:spacing w:before="240" w:after="240"/>
        <w:ind w:left="1440" w:right="720"/>
        <w:rPr>
          <w:iCs/>
        </w:rPr>
      </w:pPr>
      <w:r w:rsidRPr="008F572C">
        <w:rPr>
          <w:iCs/>
        </w:rPr>
        <w:t>Local</w:t>
      </w:r>
      <w:r w:rsidR="00544980" w:rsidRPr="008F572C">
        <w:rPr>
          <w:iCs/>
        </w:rPr>
        <w:t xml:space="preserve"> </w:t>
      </w:r>
      <w:r w:rsidRPr="008F572C">
        <w:rPr>
          <w:iCs/>
        </w:rPr>
        <w:t>educational</w:t>
      </w:r>
      <w:r w:rsidR="00544980" w:rsidRPr="008F572C">
        <w:rPr>
          <w:iCs/>
        </w:rPr>
        <w:t xml:space="preserve"> </w:t>
      </w:r>
      <w:r w:rsidRPr="008F572C">
        <w:rPr>
          <w:iCs/>
        </w:rPr>
        <w:t>agencies</w:t>
      </w:r>
      <w:r w:rsidR="00544980" w:rsidRPr="008F572C">
        <w:rPr>
          <w:iCs/>
          <w:spacing w:val="-1"/>
        </w:rPr>
        <w:t xml:space="preserve"> </w:t>
      </w:r>
      <w:r w:rsidRPr="008F572C">
        <w:rPr>
          <w:iCs/>
        </w:rPr>
        <w:t>(LEAs)</w:t>
      </w:r>
    </w:p>
    <w:p w14:paraId="76FBCDDD" w14:textId="5B0D103F" w:rsidR="00F54DE4" w:rsidRPr="008F572C" w:rsidRDefault="00F54DE4" w:rsidP="004C6A05">
      <w:pPr>
        <w:pStyle w:val="ListParagraph"/>
        <w:numPr>
          <w:ilvl w:val="0"/>
          <w:numId w:val="27"/>
        </w:numPr>
        <w:tabs>
          <w:tab w:val="left" w:pos="840"/>
        </w:tabs>
        <w:spacing w:before="240" w:after="240"/>
        <w:ind w:left="1440" w:right="720"/>
        <w:rPr>
          <w:iCs/>
        </w:rPr>
      </w:pPr>
      <w:r w:rsidRPr="008F572C">
        <w:rPr>
          <w:iCs/>
        </w:rPr>
        <w:t>Community-based</w:t>
      </w:r>
      <w:r w:rsidR="00544980" w:rsidRPr="008F572C">
        <w:rPr>
          <w:iCs/>
        </w:rPr>
        <w:t xml:space="preserve"> </w:t>
      </w:r>
      <w:r w:rsidRPr="008F572C">
        <w:rPr>
          <w:iCs/>
        </w:rPr>
        <w:t>or</w:t>
      </w:r>
      <w:r w:rsidR="00544980" w:rsidRPr="008F572C">
        <w:rPr>
          <w:iCs/>
        </w:rPr>
        <w:t xml:space="preserve"> </w:t>
      </w:r>
      <w:r w:rsidRPr="008F572C">
        <w:rPr>
          <w:iCs/>
        </w:rPr>
        <w:t>faith-based</w:t>
      </w:r>
      <w:r w:rsidR="00544980" w:rsidRPr="008F572C">
        <w:rPr>
          <w:iCs/>
        </w:rPr>
        <w:t xml:space="preserve"> </w:t>
      </w:r>
      <w:r w:rsidRPr="008F572C">
        <w:rPr>
          <w:iCs/>
        </w:rPr>
        <w:t>organizations</w:t>
      </w:r>
    </w:p>
    <w:p w14:paraId="197DFB6E" w14:textId="4345299A" w:rsidR="00F54DE4" w:rsidRPr="008F572C" w:rsidRDefault="00F54DE4" w:rsidP="004C6A05">
      <w:pPr>
        <w:pStyle w:val="ListParagraph"/>
        <w:numPr>
          <w:ilvl w:val="0"/>
          <w:numId w:val="27"/>
        </w:numPr>
        <w:tabs>
          <w:tab w:val="left" w:pos="840"/>
        </w:tabs>
        <w:spacing w:before="240" w:after="240"/>
        <w:ind w:left="1440" w:right="720"/>
        <w:rPr>
          <w:iCs/>
        </w:rPr>
      </w:pPr>
      <w:r w:rsidRPr="008F572C">
        <w:rPr>
          <w:iCs/>
        </w:rPr>
        <w:t>Volunteer</w:t>
      </w:r>
      <w:r w:rsidR="00544980" w:rsidRPr="008F572C">
        <w:rPr>
          <w:iCs/>
        </w:rPr>
        <w:t xml:space="preserve"> </w:t>
      </w:r>
      <w:r w:rsidRPr="008F572C">
        <w:rPr>
          <w:iCs/>
        </w:rPr>
        <w:t>literacy</w:t>
      </w:r>
      <w:r w:rsidR="00544980" w:rsidRPr="008F572C">
        <w:rPr>
          <w:iCs/>
        </w:rPr>
        <w:t xml:space="preserve"> </w:t>
      </w:r>
      <w:r w:rsidRPr="008F572C">
        <w:rPr>
          <w:iCs/>
        </w:rPr>
        <w:t>organizations</w:t>
      </w:r>
    </w:p>
    <w:p w14:paraId="1909B0E6" w14:textId="7F18DDBB" w:rsidR="00F54DE4" w:rsidRPr="008F572C" w:rsidRDefault="00F54DE4" w:rsidP="004C6A05">
      <w:pPr>
        <w:pStyle w:val="ListParagraph"/>
        <w:numPr>
          <w:ilvl w:val="0"/>
          <w:numId w:val="27"/>
        </w:numPr>
        <w:tabs>
          <w:tab w:val="left" w:pos="840"/>
        </w:tabs>
        <w:spacing w:before="240" w:after="240"/>
        <w:ind w:left="1440" w:right="720"/>
        <w:rPr>
          <w:iCs/>
        </w:rPr>
      </w:pPr>
      <w:r w:rsidRPr="008F572C">
        <w:rPr>
          <w:iCs/>
        </w:rPr>
        <w:t>Institutions</w:t>
      </w:r>
      <w:r w:rsidR="00544980" w:rsidRPr="008F572C">
        <w:rPr>
          <w:iCs/>
        </w:rPr>
        <w:t xml:space="preserve"> </w:t>
      </w:r>
      <w:r w:rsidRPr="008F572C">
        <w:rPr>
          <w:iCs/>
        </w:rPr>
        <w:t>of</w:t>
      </w:r>
      <w:r w:rsidR="00544980" w:rsidRPr="008F572C">
        <w:rPr>
          <w:iCs/>
        </w:rPr>
        <w:t xml:space="preserve"> </w:t>
      </w:r>
      <w:r w:rsidRPr="008F572C">
        <w:rPr>
          <w:iCs/>
        </w:rPr>
        <w:t>higher</w:t>
      </w:r>
      <w:r w:rsidR="00544980" w:rsidRPr="008F572C">
        <w:rPr>
          <w:iCs/>
        </w:rPr>
        <w:t xml:space="preserve"> </w:t>
      </w:r>
      <w:r w:rsidRPr="008F572C">
        <w:rPr>
          <w:iCs/>
        </w:rPr>
        <w:t>education</w:t>
      </w:r>
    </w:p>
    <w:p w14:paraId="1E5C8E35" w14:textId="0D62F46C" w:rsidR="00F54DE4" w:rsidRPr="008F572C" w:rsidRDefault="00F54DE4" w:rsidP="004C6A05">
      <w:pPr>
        <w:pStyle w:val="ListParagraph"/>
        <w:numPr>
          <w:ilvl w:val="0"/>
          <w:numId w:val="27"/>
        </w:numPr>
        <w:tabs>
          <w:tab w:val="left" w:pos="840"/>
        </w:tabs>
        <w:spacing w:before="240" w:after="240"/>
        <w:ind w:left="1440" w:right="720"/>
        <w:rPr>
          <w:iCs/>
        </w:rPr>
      </w:pPr>
      <w:r w:rsidRPr="008F572C">
        <w:rPr>
          <w:iCs/>
        </w:rPr>
        <w:t>Public</w:t>
      </w:r>
      <w:r w:rsidR="00544980" w:rsidRPr="008F572C">
        <w:rPr>
          <w:iCs/>
        </w:rPr>
        <w:t xml:space="preserve"> </w:t>
      </w:r>
      <w:r w:rsidRPr="008F572C">
        <w:rPr>
          <w:iCs/>
        </w:rPr>
        <w:t>or</w:t>
      </w:r>
      <w:r w:rsidR="00544980" w:rsidRPr="008F572C">
        <w:rPr>
          <w:iCs/>
        </w:rPr>
        <w:t xml:space="preserve"> </w:t>
      </w:r>
      <w:r w:rsidRPr="008F572C">
        <w:rPr>
          <w:iCs/>
        </w:rPr>
        <w:t>private</w:t>
      </w:r>
      <w:r w:rsidR="00544980" w:rsidRPr="008F572C">
        <w:rPr>
          <w:iCs/>
        </w:rPr>
        <w:t xml:space="preserve"> </w:t>
      </w:r>
      <w:r w:rsidRPr="008F572C">
        <w:rPr>
          <w:iCs/>
        </w:rPr>
        <w:t>nonprofit</w:t>
      </w:r>
      <w:r w:rsidR="00544980" w:rsidRPr="008F572C">
        <w:rPr>
          <w:iCs/>
        </w:rPr>
        <w:t xml:space="preserve"> </w:t>
      </w:r>
      <w:r w:rsidRPr="008F572C">
        <w:rPr>
          <w:iCs/>
        </w:rPr>
        <w:t>agencies</w:t>
      </w:r>
    </w:p>
    <w:p w14:paraId="1F2E8D5C" w14:textId="18B49775" w:rsidR="00F54DE4" w:rsidRPr="008F572C" w:rsidRDefault="00F54DE4" w:rsidP="004C6A05">
      <w:pPr>
        <w:pStyle w:val="ListParagraph"/>
        <w:numPr>
          <w:ilvl w:val="0"/>
          <w:numId w:val="27"/>
        </w:numPr>
        <w:spacing w:before="240" w:after="240"/>
        <w:ind w:left="1440" w:right="720"/>
        <w:rPr>
          <w:iCs/>
        </w:rPr>
      </w:pPr>
      <w:r w:rsidRPr="008F572C">
        <w:rPr>
          <w:iCs/>
        </w:rPr>
        <w:t>Libraries</w:t>
      </w:r>
    </w:p>
    <w:p w14:paraId="6F74635F" w14:textId="1B836E56" w:rsidR="00F54DE4" w:rsidRPr="008F572C" w:rsidRDefault="00F54DE4" w:rsidP="004C6A05">
      <w:pPr>
        <w:pStyle w:val="ListParagraph"/>
        <w:numPr>
          <w:ilvl w:val="0"/>
          <w:numId w:val="27"/>
        </w:numPr>
        <w:tabs>
          <w:tab w:val="left" w:pos="840"/>
        </w:tabs>
        <w:spacing w:before="240" w:after="240"/>
        <w:ind w:left="1440" w:right="720"/>
        <w:rPr>
          <w:iCs/>
        </w:rPr>
      </w:pPr>
      <w:r w:rsidRPr="008F572C">
        <w:rPr>
          <w:iCs/>
        </w:rPr>
        <w:t>Public</w:t>
      </w:r>
      <w:r w:rsidR="00544980" w:rsidRPr="008F572C">
        <w:rPr>
          <w:iCs/>
        </w:rPr>
        <w:t xml:space="preserve"> </w:t>
      </w:r>
      <w:r w:rsidRPr="008F572C">
        <w:rPr>
          <w:iCs/>
        </w:rPr>
        <w:t>housing</w:t>
      </w:r>
      <w:r w:rsidR="00544980" w:rsidRPr="008F572C">
        <w:rPr>
          <w:iCs/>
        </w:rPr>
        <w:t xml:space="preserve"> </w:t>
      </w:r>
      <w:r w:rsidRPr="008F572C">
        <w:rPr>
          <w:iCs/>
        </w:rPr>
        <w:t>authorities</w:t>
      </w:r>
    </w:p>
    <w:p w14:paraId="476013FD" w14:textId="7F5F4C6F" w:rsidR="00F54DE4" w:rsidRPr="008F572C" w:rsidRDefault="00F54DE4" w:rsidP="004C6A05">
      <w:pPr>
        <w:pStyle w:val="ListParagraph"/>
        <w:numPr>
          <w:ilvl w:val="0"/>
          <w:numId w:val="27"/>
        </w:numPr>
        <w:tabs>
          <w:tab w:val="left" w:pos="840"/>
        </w:tabs>
        <w:spacing w:before="240" w:after="240"/>
        <w:ind w:left="1440" w:right="720"/>
        <w:rPr>
          <w:iCs/>
        </w:rPr>
      </w:pPr>
      <w:r w:rsidRPr="008F572C">
        <w:rPr>
          <w:iCs/>
        </w:rPr>
        <w:t>Nonprofit</w:t>
      </w:r>
      <w:r w:rsidR="00544980" w:rsidRPr="008F572C">
        <w:rPr>
          <w:iCs/>
        </w:rPr>
        <w:t xml:space="preserve"> </w:t>
      </w:r>
      <w:r w:rsidRPr="008F572C">
        <w:rPr>
          <w:iCs/>
        </w:rPr>
        <w:t>institutions</w:t>
      </w:r>
      <w:r w:rsidR="00544980" w:rsidRPr="008F572C">
        <w:rPr>
          <w:iCs/>
        </w:rPr>
        <w:t xml:space="preserve"> </w:t>
      </w:r>
      <w:r w:rsidRPr="008F572C">
        <w:rPr>
          <w:iCs/>
        </w:rPr>
        <w:t>not</w:t>
      </w:r>
      <w:r w:rsidR="00544980" w:rsidRPr="008F572C">
        <w:rPr>
          <w:iCs/>
        </w:rPr>
        <w:t xml:space="preserve"> </w:t>
      </w:r>
      <w:r w:rsidRPr="008F572C">
        <w:rPr>
          <w:iCs/>
        </w:rPr>
        <w:t>described</w:t>
      </w:r>
      <w:r w:rsidR="00544980" w:rsidRPr="008F572C">
        <w:rPr>
          <w:iCs/>
        </w:rPr>
        <w:t xml:space="preserve"> </w:t>
      </w:r>
      <w:r w:rsidRPr="008F572C">
        <w:rPr>
          <w:iCs/>
        </w:rPr>
        <w:t>in</w:t>
      </w:r>
      <w:r w:rsidR="00544980" w:rsidRPr="008F572C">
        <w:rPr>
          <w:iCs/>
        </w:rPr>
        <w:t xml:space="preserve"> </w:t>
      </w:r>
      <w:r w:rsidRPr="008F572C">
        <w:rPr>
          <w:iCs/>
        </w:rPr>
        <w:t>(a)</w:t>
      </w:r>
      <w:r w:rsidR="00544980" w:rsidRPr="008F572C">
        <w:rPr>
          <w:iCs/>
        </w:rPr>
        <w:t xml:space="preserve"> </w:t>
      </w:r>
      <w:r w:rsidRPr="008F572C">
        <w:rPr>
          <w:iCs/>
        </w:rPr>
        <w:t>through</w:t>
      </w:r>
      <w:r w:rsidR="00544980" w:rsidRPr="008F572C">
        <w:rPr>
          <w:iCs/>
        </w:rPr>
        <w:t xml:space="preserve"> </w:t>
      </w:r>
      <w:r w:rsidRPr="008F572C">
        <w:rPr>
          <w:iCs/>
        </w:rPr>
        <w:t>(g)</w:t>
      </w:r>
      <w:r w:rsidR="00544980" w:rsidRPr="008F572C">
        <w:rPr>
          <w:iCs/>
        </w:rPr>
        <w:t xml:space="preserve"> </w:t>
      </w:r>
      <w:r w:rsidRPr="008F572C">
        <w:rPr>
          <w:iCs/>
        </w:rPr>
        <w:t>of</w:t>
      </w:r>
      <w:r w:rsidR="00544980" w:rsidRPr="008F572C">
        <w:rPr>
          <w:iCs/>
        </w:rPr>
        <w:t xml:space="preserve"> </w:t>
      </w:r>
      <w:r w:rsidRPr="008F572C">
        <w:rPr>
          <w:iCs/>
        </w:rPr>
        <w:t>this</w:t>
      </w:r>
      <w:r w:rsidR="00544980" w:rsidRPr="008F572C">
        <w:rPr>
          <w:iCs/>
        </w:rPr>
        <w:t xml:space="preserve"> </w:t>
      </w:r>
      <w:r w:rsidRPr="008F572C">
        <w:rPr>
          <w:iCs/>
        </w:rPr>
        <w:t>section</w:t>
      </w:r>
      <w:r w:rsidR="00544980" w:rsidRPr="008F572C">
        <w:rPr>
          <w:iCs/>
        </w:rPr>
        <w:t xml:space="preserve"> </w:t>
      </w:r>
      <w:r w:rsidRPr="008F572C">
        <w:rPr>
          <w:iCs/>
        </w:rPr>
        <w:t>that</w:t>
      </w:r>
      <w:r w:rsidR="00544980" w:rsidRPr="008F572C">
        <w:rPr>
          <w:iCs/>
        </w:rPr>
        <w:t xml:space="preserve"> </w:t>
      </w:r>
      <w:r w:rsidRPr="008F572C">
        <w:rPr>
          <w:iCs/>
        </w:rPr>
        <w:t>have</w:t>
      </w:r>
      <w:r w:rsidR="00544980" w:rsidRPr="008F572C">
        <w:rPr>
          <w:iCs/>
        </w:rPr>
        <w:t xml:space="preserve"> </w:t>
      </w:r>
      <w:r w:rsidRPr="008F572C">
        <w:rPr>
          <w:iCs/>
        </w:rPr>
        <w:t>the</w:t>
      </w:r>
      <w:r w:rsidR="00544980" w:rsidRPr="008F572C">
        <w:rPr>
          <w:iCs/>
        </w:rPr>
        <w:t xml:space="preserve"> </w:t>
      </w:r>
      <w:r w:rsidRPr="008F572C">
        <w:rPr>
          <w:iCs/>
        </w:rPr>
        <w:t>ability</w:t>
      </w:r>
      <w:r w:rsidR="00544980" w:rsidRPr="008F572C">
        <w:rPr>
          <w:iCs/>
        </w:rPr>
        <w:t xml:space="preserve"> </w:t>
      </w:r>
      <w:r w:rsidRPr="008F572C">
        <w:rPr>
          <w:iCs/>
        </w:rPr>
        <w:t>to</w:t>
      </w:r>
      <w:r w:rsidR="00544980" w:rsidRPr="008F572C">
        <w:rPr>
          <w:iCs/>
        </w:rPr>
        <w:t xml:space="preserve"> </w:t>
      </w:r>
      <w:r w:rsidRPr="008F572C">
        <w:rPr>
          <w:iCs/>
        </w:rPr>
        <w:t>provide</w:t>
      </w:r>
      <w:r w:rsidR="00544980" w:rsidRPr="008F572C">
        <w:rPr>
          <w:iCs/>
        </w:rPr>
        <w:t xml:space="preserve"> </w:t>
      </w:r>
      <w:r w:rsidRPr="008F572C">
        <w:rPr>
          <w:iCs/>
        </w:rPr>
        <w:t>adult</w:t>
      </w:r>
      <w:r w:rsidR="00544980" w:rsidRPr="008F572C">
        <w:rPr>
          <w:iCs/>
        </w:rPr>
        <w:t xml:space="preserve"> </w:t>
      </w:r>
      <w:r w:rsidRPr="008F572C">
        <w:rPr>
          <w:iCs/>
        </w:rPr>
        <w:t>education</w:t>
      </w:r>
      <w:r w:rsidR="00544980" w:rsidRPr="008F572C">
        <w:rPr>
          <w:iCs/>
        </w:rPr>
        <w:t xml:space="preserve"> </w:t>
      </w:r>
      <w:r w:rsidRPr="008F572C">
        <w:rPr>
          <w:iCs/>
        </w:rPr>
        <w:t>and</w:t>
      </w:r>
      <w:r w:rsidR="00544980" w:rsidRPr="008F572C">
        <w:rPr>
          <w:iCs/>
        </w:rPr>
        <w:t xml:space="preserve"> </w:t>
      </w:r>
      <w:r w:rsidRPr="008F572C">
        <w:rPr>
          <w:iCs/>
        </w:rPr>
        <w:t>literacy</w:t>
      </w:r>
      <w:r w:rsidR="00544980" w:rsidRPr="008F572C">
        <w:rPr>
          <w:iCs/>
        </w:rPr>
        <w:t xml:space="preserve"> </w:t>
      </w:r>
      <w:r w:rsidRPr="008F572C">
        <w:rPr>
          <w:iCs/>
        </w:rPr>
        <w:t>activities</w:t>
      </w:r>
      <w:r w:rsidR="00544980" w:rsidRPr="008F572C">
        <w:rPr>
          <w:iCs/>
        </w:rPr>
        <w:t xml:space="preserve"> </w:t>
      </w:r>
      <w:r w:rsidRPr="008F572C">
        <w:rPr>
          <w:iCs/>
        </w:rPr>
        <w:t>to</w:t>
      </w:r>
      <w:r w:rsidR="00544980" w:rsidRPr="008F572C">
        <w:rPr>
          <w:iCs/>
        </w:rPr>
        <w:t xml:space="preserve"> </w:t>
      </w:r>
      <w:r w:rsidRPr="008F572C">
        <w:rPr>
          <w:iCs/>
        </w:rPr>
        <w:t>eligible</w:t>
      </w:r>
      <w:r w:rsidR="00544980" w:rsidRPr="008F572C">
        <w:rPr>
          <w:iCs/>
        </w:rPr>
        <w:t xml:space="preserve"> </w:t>
      </w:r>
      <w:r w:rsidRPr="008F572C">
        <w:rPr>
          <w:iCs/>
        </w:rPr>
        <w:t>individuals</w:t>
      </w:r>
    </w:p>
    <w:p w14:paraId="2BC2F0C2" w14:textId="7DF0C38C" w:rsidR="00F54DE4" w:rsidRPr="00A36BF3" w:rsidRDefault="00F54DE4" w:rsidP="004C6A05">
      <w:pPr>
        <w:pStyle w:val="ListParagraph"/>
        <w:numPr>
          <w:ilvl w:val="0"/>
          <w:numId w:val="27"/>
        </w:numPr>
        <w:spacing w:before="240" w:after="240"/>
        <w:ind w:left="1440" w:right="720"/>
      </w:pPr>
      <w:r w:rsidRPr="008F572C">
        <w:rPr>
          <w:iCs/>
        </w:rPr>
        <w:t>Consortia</w:t>
      </w:r>
      <w:r w:rsidR="00544980" w:rsidRPr="008F572C">
        <w:rPr>
          <w:iCs/>
        </w:rPr>
        <w:t xml:space="preserve"> </w:t>
      </w:r>
      <w:r w:rsidRPr="008F572C">
        <w:rPr>
          <w:iCs/>
        </w:rPr>
        <w:t>or</w:t>
      </w:r>
      <w:r w:rsidR="00544980" w:rsidRPr="008F572C">
        <w:rPr>
          <w:iCs/>
        </w:rPr>
        <w:t xml:space="preserve"> </w:t>
      </w:r>
      <w:r w:rsidRPr="008F572C">
        <w:rPr>
          <w:iCs/>
        </w:rPr>
        <w:t>coalitions</w:t>
      </w:r>
      <w:r w:rsidR="00544980" w:rsidRPr="008F572C">
        <w:rPr>
          <w:iCs/>
        </w:rPr>
        <w:t xml:space="preserve"> </w:t>
      </w:r>
      <w:r w:rsidRPr="008F572C">
        <w:rPr>
          <w:iCs/>
        </w:rPr>
        <w:t>of</w:t>
      </w:r>
      <w:r w:rsidR="00544980" w:rsidRPr="008F572C">
        <w:rPr>
          <w:iCs/>
        </w:rPr>
        <w:t xml:space="preserve"> </w:t>
      </w:r>
      <w:r w:rsidRPr="008F572C">
        <w:rPr>
          <w:iCs/>
        </w:rPr>
        <w:t>agencies,</w:t>
      </w:r>
      <w:r w:rsidR="00544980" w:rsidRPr="008F572C">
        <w:rPr>
          <w:iCs/>
        </w:rPr>
        <w:t xml:space="preserve"> </w:t>
      </w:r>
      <w:r w:rsidRPr="008F572C">
        <w:rPr>
          <w:iCs/>
        </w:rPr>
        <w:t>organizations,</w:t>
      </w:r>
      <w:r w:rsidR="00544980" w:rsidRPr="008F572C">
        <w:rPr>
          <w:iCs/>
        </w:rPr>
        <w:t xml:space="preserve"> </w:t>
      </w:r>
      <w:r w:rsidRPr="008F572C">
        <w:rPr>
          <w:iCs/>
        </w:rPr>
        <w:t>institutions,</w:t>
      </w:r>
      <w:r w:rsidR="00544980" w:rsidRPr="008F572C">
        <w:rPr>
          <w:iCs/>
        </w:rPr>
        <w:t xml:space="preserve"> </w:t>
      </w:r>
      <w:r w:rsidRPr="008F572C">
        <w:rPr>
          <w:iCs/>
        </w:rPr>
        <w:lastRenderedPageBreak/>
        <w:t>libraries,</w:t>
      </w:r>
      <w:r w:rsidR="00544980" w:rsidRPr="008F572C">
        <w:rPr>
          <w:iCs/>
        </w:rPr>
        <w:t xml:space="preserve"> </w:t>
      </w:r>
      <w:r w:rsidRPr="008F572C">
        <w:rPr>
          <w:iCs/>
        </w:rPr>
        <w:t>or</w:t>
      </w:r>
      <w:r w:rsidR="00544980" w:rsidRPr="008F572C">
        <w:rPr>
          <w:iCs/>
        </w:rPr>
        <w:t xml:space="preserve"> </w:t>
      </w:r>
      <w:r w:rsidRPr="008F572C">
        <w:rPr>
          <w:iCs/>
        </w:rPr>
        <w:t>authorities</w:t>
      </w:r>
      <w:r w:rsidR="00544980" w:rsidRPr="008F572C">
        <w:rPr>
          <w:iCs/>
        </w:rPr>
        <w:t xml:space="preserve"> </w:t>
      </w:r>
      <w:r w:rsidRPr="008F572C">
        <w:rPr>
          <w:iCs/>
        </w:rPr>
        <w:t>described</w:t>
      </w:r>
      <w:r w:rsidR="00544980" w:rsidRPr="008F572C">
        <w:rPr>
          <w:iCs/>
        </w:rPr>
        <w:t xml:space="preserve"> </w:t>
      </w:r>
      <w:r w:rsidRPr="008F572C">
        <w:rPr>
          <w:iCs/>
        </w:rPr>
        <w:t>in</w:t>
      </w:r>
      <w:r w:rsidR="00544980" w:rsidRPr="008F572C">
        <w:rPr>
          <w:iCs/>
        </w:rPr>
        <w:t xml:space="preserve"> </w:t>
      </w:r>
      <w:r w:rsidRPr="008F572C">
        <w:rPr>
          <w:iCs/>
        </w:rPr>
        <w:t>(a)</w:t>
      </w:r>
      <w:r w:rsidR="00544980" w:rsidRPr="008F572C">
        <w:rPr>
          <w:iCs/>
        </w:rPr>
        <w:t xml:space="preserve"> </w:t>
      </w:r>
      <w:r w:rsidRPr="008F572C">
        <w:rPr>
          <w:iCs/>
        </w:rPr>
        <w:t>through</w:t>
      </w:r>
      <w:r w:rsidR="00544980" w:rsidRPr="008F572C">
        <w:rPr>
          <w:iCs/>
        </w:rPr>
        <w:t xml:space="preserve"> </w:t>
      </w:r>
      <w:r w:rsidRPr="008F572C">
        <w:rPr>
          <w:iCs/>
        </w:rPr>
        <w:t>(h)</w:t>
      </w:r>
      <w:r w:rsidR="00544980" w:rsidRPr="008F572C">
        <w:rPr>
          <w:iCs/>
        </w:rPr>
        <w:t xml:space="preserve"> </w:t>
      </w:r>
      <w:r w:rsidRPr="008F572C">
        <w:rPr>
          <w:iCs/>
        </w:rPr>
        <w:t>of</w:t>
      </w:r>
      <w:r w:rsidR="00544980" w:rsidRPr="008F572C">
        <w:rPr>
          <w:iCs/>
        </w:rPr>
        <w:t xml:space="preserve"> </w:t>
      </w:r>
      <w:r w:rsidRPr="008F572C">
        <w:rPr>
          <w:iCs/>
        </w:rPr>
        <w:t>this</w:t>
      </w:r>
      <w:r w:rsidR="00544980" w:rsidRPr="008F572C">
        <w:rPr>
          <w:iCs/>
        </w:rPr>
        <w:t xml:space="preserve"> </w:t>
      </w:r>
      <w:r w:rsidRPr="008F572C">
        <w:rPr>
          <w:iCs/>
        </w:rPr>
        <w:t>section</w:t>
      </w:r>
      <w:r w:rsidR="001432D8" w:rsidRPr="008F572C">
        <w:rPr>
          <w:iCs/>
        </w:rPr>
        <w:t>.</w:t>
      </w:r>
      <w:r w:rsidR="00544980">
        <w:t xml:space="preserve"> </w:t>
      </w:r>
      <w:r w:rsidRPr="000A3325">
        <w:t>(</w:t>
      </w:r>
      <w:r w:rsidRPr="00847172">
        <w:t>Note</w:t>
      </w:r>
      <w:r w:rsidRPr="000A3325">
        <w:t>:</w:t>
      </w:r>
      <w:r w:rsidR="00544980">
        <w:t xml:space="preserve"> </w:t>
      </w:r>
      <w:r w:rsidRPr="000A3325">
        <w:t>All</w:t>
      </w:r>
      <w:r w:rsidR="00544980">
        <w:t xml:space="preserve"> </w:t>
      </w:r>
      <w:r w:rsidRPr="000A3325">
        <w:t>agencies</w:t>
      </w:r>
      <w:r w:rsidR="00544980">
        <w:t xml:space="preserve"> </w:t>
      </w:r>
      <w:r w:rsidRPr="000A3325">
        <w:t>applying</w:t>
      </w:r>
      <w:r w:rsidR="00544980">
        <w:t xml:space="preserve"> </w:t>
      </w:r>
      <w:r w:rsidRPr="000A3325">
        <w:t>as</w:t>
      </w:r>
      <w:r w:rsidR="00544980">
        <w:t xml:space="preserve"> </w:t>
      </w:r>
      <w:r w:rsidR="00BC7F50">
        <w:t>a</w:t>
      </w:r>
      <w:r w:rsidR="00544980">
        <w:t xml:space="preserve"> </w:t>
      </w:r>
      <w:r w:rsidR="0044065A" w:rsidRPr="00C80D52">
        <w:t>WIOA</w:t>
      </w:r>
      <w:r w:rsidR="00544980">
        <w:t xml:space="preserve"> </w:t>
      </w:r>
      <w:r w:rsidR="0079676A" w:rsidRPr="00C80D52">
        <w:t>C</w:t>
      </w:r>
      <w:r w:rsidR="0044065A" w:rsidRPr="00C80D52">
        <w:t>on</w:t>
      </w:r>
      <w:r w:rsidR="000A1CD5" w:rsidRPr="00C80D52">
        <w:t>sortium</w:t>
      </w:r>
      <w:r w:rsidR="00544980">
        <w:t xml:space="preserve"> </w:t>
      </w:r>
      <w:r w:rsidRPr="000A3325">
        <w:t>must</w:t>
      </w:r>
      <w:r w:rsidR="00544980">
        <w:t xml:space="preserve"> </w:t>
      </w:r>
      <w:r w:rsidRPr="000A3325">
        <w:t>reside</w:t>
      </w:r>
      <w:r w:rsidR="00544980">
        <w:t xml:space="preserve"> </w:t>
      </w:r>
      <w:r w:rsidRPr="000A3325">
        <w:t>within</w:t>
      </w:r>
      <w:r w:rsidR="00544980">
        <w:t xml:space="preserve"> </w:t>
      </w:r>
      <w:r w:rsidRPr="000A3325">
        <w:t>the</w:t>
      </w:r>
      <w:r w:rsidR="00544980">
        <w:t xml:space="preserve"> </w:t>
      </w:r>
      <w:r w:rsidRPr="000A3325">
        <w:t>boundaries</w:t>
      </w:r>
      <w:r w:rsidR="00544980">
        <w:t xml:space="preserve"> </w:t>
      </w:r>
      <w:r w:rsidRPr="000A3325">
        <w:t>of</w:t>
      </w:r>
      <w:r w:rsidR="00544980">
        <w:t xml:space="preserve"> </w:t>
      </w:r>
      <w:r w:rsidRPr="000A3325">
        <w:t>one</w:t>
      </w:r>
      <w:r w:rsidR="00544980">
        <w:t xml:space="preserve"> </w:t>
      </w:r>
      <w:r w:rsidRPr="000A3325">
        <w:t>of</w:t>
      </w:r>
      <w:r w:rsidR="00544980">
        <w:t xml:space="preserve"> </w:t>
      </w:r>
      <w:r w:rsidRPr="000A3325">
        <w:t>the</w:t>
      </w:r>
      <w:r w:rsidR="00544980">
        <w:t xml:space="preserve"> </w:t>
      </w:r>
      <w:r w:rsidRPr="000A3325">
        <w:t>71</w:t>
      </w:r>
      <w:r w:rsidR="00544980">
        <w:t xml:space="preserve"> </w:t>
      </w:r>
      <w:r w:rsidRPr="000A3325">
        <w:t>regional</w:t>
      </w:r>
      <w:r w:rsidR="00544980">
        <w:t xml:space="preserve"> </w:t>
      </w:r>
      <w:r w:rsidRPr="000A3325">
        <w:t>community</w:t>
      </w:r>
      <w:r w:rsidR="00544980">
        <w:t xml:space="preserve"> </w:t>
      </w:r>
      <w:r w:rsidRPr="000A3325">
        <w:t>college</w:t>
      </w:r>
      <w:r w:rsidR="00544980">
        <w:t xml:space="preserve"> </w:t>
      </w:r>
      <w:r w:rsidRPr="000A3325">
        <w:t>district</w:t>
      </w:r>
      <w:r w:rsidR="00544980">
        <w:t xml:space="preserve"> </w:t>
      </w:r>
      <w:r w:rsidRPr="000A3325">
        <w:t>service</w:t>
      </w:r>
      <w:r w:rsidR="00544980">
        <w:t xml:space="preserve"> </w:t>
      </w:r>
      <w:r w:rsidRPr="000A3325">
        <w:t>areas</w:t>
      </w:r>
      <w:r w:rsidR="00544980">
        <w:t xml:space="preserve"> </w:t>
      </w:r>
      <w:r w:rsidRPr="000A3325">
        <w:t>established</w:t>
      </w:r>
      <w:r w:rsidR="00544980">
        <w:t xml:space="preserve"> </w:t>
      </w:r>
      <w:r w:rsidRPr="000A3325">
        <w:t>under</w:t>
      </w:r>
      <w:r w:rsidR="00544980">
        <w:t xml:space="preserve"> </w:t>
      </w:r>
      <w:r w:rsidRPr="000A3325">
        <w:t>the</w:t>
      </w:r>
      <w:r w:rsidR="00544980">
        <w:t xml:space="preserve"> </w:t>
      </w:r>
      <w:r w:rsidRPr="000A3325">
        <w:t>California</w:t>
      </w:r>
      <w:r w:rsidR="00544980">
        <w:t xml:space="preserve"> </w:t>
      </w:r>
      <w:r w:rsidRPr="000A3325">
        <w:t>Adult</w:t>
      </w:r>
      <w:r w:rsidR="00544980">
        <w:t xml:space="preserve"> </w:t>
      </w:r>
      <w:r w:rsidRPr="000A3325">
        <w:t>Education</w:t>
      </w:r>
      <w:r w:rsidR="00544980">
        <w:t xml:space="preserve"> </w:t>
      </w:r>
      <w:r w:rsidRPr="000A3325">
        <w:t>Program</w:t>
      </w:r>
      <w:r w:rsidR="00F62366">
        <w:t xml:space="preserve"> (CAEP) and participants are not limited to CAEP Consortium members</w:t>
      </w:r>
      <w:r w:rsidRPr="000A3325">
        <w:t>)</w:t>
      </w:r>
    </w:p>
    <w:p w14:paraId="08668EF0" w14:textId="24B8412C" w:rsidR="00F54DE4" w:rsidRPr="00B634C2" w:rsidRDefault="00F54DE4" w:rsidP="004C6A05">
      <w:pPr>
        <w:pStyle w:val="ListParagraph"/>
        <w:numPr>
          <w:ilvl w:val="0"/>
          <w:numId w:val="27"/>
        </w:numPr>
        <w:spacing w:before="240" w:after="240"/>
        <w:ind w:left="1440" w:right="720"/>
      </w:pPr>
      <w:r w:rsidRPr="008F572C">
        <w:rPr>
          <w:iCs/>
          <w:szCs w:val="24"/>
        </w:rPr>
        <w:t>Partnerships</w:t>
      </w:r>
      <w:r w:rsidR="00544980" w:rsidRPr="008F572C">
        <w:rPr>
          <w:iCs/>
          <w:szCs w:val="24"/>
        </w:rPr>
        <w:t xml:space="preserve"> </w:t>
      </w:r>
      <w:r w:rsidRPr="008F572C">
        <w:rPr>
          <w:iCs/>
          <w:szCs w:val="24"/>
        </w:rPr>
        <w:t>between</w:t>
      </w:r>
      <w:r w:rsidR="00544980" w:rsidRPr="008F572C">
        <w:rPr>
          <w:iCs/>
          <w:szCs w:val="24"/>
        </w:rPr>
        <w:t xml:space="preserve"> </w:t>
      </w:r>
      <w:r w:rsidRPr="008F572C">
        <w:rPr>
          <w:iCs/>
          <w:szCs w:val="24"/>
        </w:rPr>
        <w:t>employers</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entities</w:t>
      </w:r>
      <w:r w:rsidR="00544980" w:rsidRPr="008F572C">
        <w:rPr>
          <w:iCs/>
          <w:szCs w:val="24"/>
        </w:rPr>
        <w:t xml:space="preserve"> </w:t>
      </w:r>
      <w:r w:rsidRPr="008F572C">
        <w:rPr>
          <w:iCs/>
          <w:szCs w:val="24"/>
        </w:rPr>
        <w:t>described</w:t>
      </w:r>
      <w:r w:rsidR="00544980" w:rsidRPr="008F572C">
        <w:rPr>
          <w:iCs/>
          <w:szCs w:val="24"/>
        </w:rPr>
        <w:t xml:space="preserve"> </w:t>
      </w:r>
      <w:r w:rsidRPr="008F572C">
        <w:rPr>
          <w:iCs/>
          <w:szCs w:val="24"/>
        </w:rPr>
        <w:t>(a)</w:t>
      </w:r>
      <w:r w:rsidR="00544980" w:rsidRPr="008F572C">
        <w:rPr>
          <w:iCs/>
          <w:szCs w:val="24"/>
        </w:rPr>
        <w:t xml:space="preserve"> </w:t>
      </w:r>
      <w:r w:rsidRPr="008F572C">
        <w:rPr>
          <w:iCs/>
          <w:szCs w:val="24"/>
        </w:rPr>
        <w:t>through</w:t>
      </w:r>
      <w:r w:rsidR="00544980" w:rsidRPr="008F572C">
        <w:rPr>
          <w:iCs/>
          <w:szCs w:val="24"/>
        </w:rPr>
        <w:t xml:space="preserve"> </w:t>
      </w:r>
      <w:r w:rsidRPr="008F572C">
        <w:rPr>
          <w:iCs/>
          <w:szCs w:val="24"/>
        </w:rPr>
        <w:t>(</w:t>
      </w:r>
      <w:proofErr w:type="spellStart"/>
      <w:r w:rsidRPr="008F572C">
        <w:rPr>
          <w:iCs/>
          <w:szCs w:val="24"/>
        </w:rPr>
        <w:t>i</w:t>
      </w:r>
      <w:proofErr w:type="spellEnd"/>
      <w:r w:rsidRPr="008F572C">
        <w:rPr>
          <w:iCs/>
          <w:szCs w:val="24"/>
        </w:rPr>
        <w:t>)</w:t>
      </w:r>
      <w:r w:rsidR="00544980" w:rsidRPr="008F572C">
        <w:rPr>
          <w:iCs/>
          <w:szCs w:val="24"/>
        </w:rPr>
        <w:t xml:space="preserve"> </w:t>
      </w:r>
      <w:r w:rsidRPr="008F572C">
        <w:rPr>
          <w:iCs/>
          <w:szCs w:val="24"/>
        </w:rPr>
        <w:t>of</w:t>
      </w:r>
      <w:r w:rsidR="00544980" w:rsidRPr="008F572C">
        <w:rPr>
          <w:iCs/>
        </w:rPr>
        <w:t xml:space="preserve"> </w:t>
      </w:r>
      <w:r w:rsidRPr="008F572C">
        <w:rPr>
          <w:iCs/>
          <w:szCs w:val="24"/>
        </w:rPr>
        <w:t>this</w:t>
      </w:r>
      <w:r w:rsidR="00544980" w:rsidRPr="008F572C">
        <w:rPr>
          <w:iCs/>
          <w:szCs w:val="24"/>
        </w:rPr>
        <w:t xml:space="preserve"> </w:t>
      </w:r>
      <w:r w:rsidRPr="008F572C">
        <w:rPr>
          <w:iCs/>
          <w:szCs w:val="24"/>
        </w:rPr>
        <w:t>section</w:t>
      </w:r>
    </w:p>
    <w:p w14:paraId="552A54E6" w14:textId="77777777" w:rsidR="00E9439D" w:rsidRPr="00E9439D" w:rsidRDefault="00B634C2" w:rsidP="00E9439D">
      <w:pPr>
        <w:spacing w:before="240" w:after="240"/>
        <w:ind w:right="720"/>
      </w:pPr>
      <w:r w:rsidRPr="00B634C2">
        <w:t>Applications</w:t>
      </w:r>
      <w:r w:rsidR="00544980">
        <w:t xml:space="preserve"> </w:t>
      </w:r>
      <w:r w:rsidRPr="00B634C2">
        <w:t>are</w:t>
      </w:r>
      <w:r w:rsidR="00544980">
        <w:t xml:space="preserve"> </w:t>
      </w:r>
      <w:r w:rsidRPr="00B634C2">
        <w:t>evaluated</w:t>
      </w:r>
      <w:r w:rsidR="00544980">
        <w:t xml:space="preserve"> </w:t>
      </w:r>
      <w:r w:rsidRPr="00B634C2">
        <w:t>on</w:t>
      </w:r>
      <w:r w:rsidR="00544980">
        <w:t xml:space="preserve"> </w:t>
      </w:r>
      <w:r w:rsidRPr="00B634C2">
        <w:t>quality,</w:t>
      </w:r>
      <w:r w:rsidR="00544980">
        <w:t xml:space="preserve"> </w:t>
      </w:r>
      <w:r w:rsidRPr="00B634C2">
        <w:t>alignment,</w:t>
      </w:r>
      <w:r w:rsidR="00544980">
        <w:t xml:space="preserve"> </w:t>
      </w:r>
      <w:r w:rsidRPr="00B634C2">
        <w:t>and</w:t>
      </w:r>
      <w:r w:rsidR="00544980">
        <w:t xml:space="preserve"> </w:t>
      </w:r>
      <w:r w:rsidRPr="00B634C2">
        <w:t>capacity,</w:t>
      </w:r>
      <w:r w:rsidR="00544980">
        <w:t xml:space="preserve"> </w:t>
      </w:r>
      <w:r w:rsidRPr="00B634C2">
        <w:t>not</w:t>
      </w:r>
      <w:r w:rsidR="00544980">
        <w:t xml:space="preserve"> </w:t>
      </w:r>
      <w:r w:rsidRPr="00B634C2">
        <w:t>organizational</w:t>
      </w:r>
      <w:r w:rsidR="00544980">
        <w:t xml:space="preserve"> </w:t>
      </w:r>
      <w:r w:rsidRPr="00B634C2">
        <w:t>size</w:t>
      </w:r>
      <w:r w:rsidR="00544980">
        <w:t xml:space="preserve"> </w:t>
      </w:r>
      <w:r w:rsidRPr="00B634C2">
        <w:t>or</w:t>
      </w:r>
      <w:r w:rsidR="00544980">
        <w:t xml:space="preserve"> </w:t>
      </w:r>
      <w:r w:rsidRPr="00B634C2">
        <w:t>scale.</w:t>
      </w:r>
      <w:r w:rsidR="00516251">
        <w:br/>
      </w:r>
      <w:r w:rsidR="00AB362B">
        <w:br/>
      </w:r>
      <w:r w:rsidR="00E9439D">
        <w:t>F</w:t>
      </w:r>
      <w:r w:rsidR="00E9439D" w:rsidRPr="00E9439D">
        <w:t>or purposes of this RFA, the Fiscal Agent or Lead Applicant must be an eligible provider, as defined in this section, and must directly deliver adult education and literacy activities.</w:t>
      </w:r>
      <w:r w:rsidR="00E9439D">
        <w:t xml:space="preserve"> </w:t>
      </w:r>
      <w:r w:rsidR="00E9439D" w:rsidRPr="00E9439D">
        <w:t>Eligible providers may include public agencies, Joint Powers Authorities, consortia, or other entities that directly deliver adult education and literacy activities and meet all eligibility and demonstrated effectiveness requirements.</w:t>
      </w:r>
    </w:p>
    <w:p w14:paraId="0EAB39D7" w14:textId="44F73E25" w:rsidR="00004132" w:rsidRDefault="00DF54A5" w:rsidP="00BA1303">
      <w:pPr>
        <w:pStyle w:val="Heading3"/>
      </w:pPr>
      <w:bookmarkStart w:id="46" w:name="_Toc228195629"/>
      <w:r>
        <w:t>1.</w:t>
      </w:r>
      <w:r w:rsidR="00B34042">
        <w:t>6</w:t>
      </w:r>
      <w:r w:rsidR="00544980">
        <w:t xml:space="preserve"> </w:t>
      </w:r>
      <w:r w:rsidR="00004132" w:rsidRPr="000A3325">
        <w:t>Eligibility</w:t>
      </w:r>
      <w:r w:rsidR="00544980">
        <w:t xml:space="preserve"> </w:t>
      </w:r>
      <w:r w:rsidR="00004132" w:rsidRPr="000A3325">
        <w:t>Screening</w:t>
      </w:r>
      <w:bookmarkEnd w:id="46"/>
    </w:p>
    <w:p w14:paraId="348D0BC4" w14:textId="0ECB11B8" w:rsidR="00784A63" w:rsidRDefault="00C06A81" w:rsidP="00F875DD">
      <w:pPr>
        <w:spacing w:after="240"/>
      </w:pPr>
      <w:r w:rsidRPr="00F875DD">
        <w:t>Section</w:t>
      </w:r>
      <w:r w:rsidR="00544980">
        <w:t xml:space="preserve"> </w:t>
      </w:r>
      <w:r w:rsidRPr="00F875DD">
        <w:t>1.6</w:t>
      </w:r>
      <w:r w:rsidR="00544980">
        <w:t xml:space="preserve"> </w:t>
      </w:r>
      <w:r w:rsidRPr="00F875DD">
        <w:t>describes</w:t>
      </w:r>
      <w:r w:rsidR="00544980">
        <w:t xml:space="preserve"> </w:t>
      </w:r>
      <w:r w:rsidRPr="00F875DD">
        <w:t>the</w:t>
      </w:r>
      <w:r w:rsidR="00544980">
        <w:t xml:space="preserve"> </w:t>
      </w:r>
      <w:r w:rsidR="008D7845" w:rsidRPr="008D7845">
        <w:t>Eligibility</w:t>
      </w:r>
      <w:r w:rsidR="00544980">
        <w:t xml:space="preserve"> </w:t>
      </w:r>
      <w:r w:rsidR="008D7845" w:rsidRPr="008D7845">
        <w:t>Screening</w:t>
      </w:r>
      <w:r w:rsidR="00544980">
        <w:t xml:space="preserve"> </w:t>
      </w:r>
      <w:r w:rsidRPr="00F875DD">
        <w:t>process</w:t>
      </w:r>
      <w:r w:rsidR="00544980">
        <w:t xml:space="preserve"> </w:t>
      </w:r>
      <w:r w:rsidR="005A439E">
        <w:t>and</w:t>
      </w:r>
      <w:r w:rsidR="00544980">
        <w:t xml:space="preserve"> </w:t>
      </w:r>
      <w:r w:rsidR="008D7845" w:rsidRPr="008D7845">
        <w:t>required</w:t>
      </w:r>
      <w:r w:rsidR="00544980">
        <w:t xml:space="preserve"> </w:t>
      </w:r>
      <w:r w:rsidR="005A439E">
        <w:t>components</w:t>
      </w:r>
      <w:r w:rsidR="00544980">
        <w:t xml:space="preserve"> </w:t>
      </w:r>
      <w:r w:rsidR="005A439E">
        <w:t>that</w:t>
      </w:r>
      <w:r w:rsidR="00544980">
        <w:t xml:space="preserve"> </w:t>
      </w:r>
      <w:r w:rsidR="0031071F">
        <w:t>a</w:t>
      </w:r>
      <w:r w:rsidR="00544980">
        <w:t xml:space="preserve"> </w:t>
      </w:r>
      <w:r w:rsidR="0031071F">
        <w:t>provider</w:t>
      </w:r>
      <w:r w:rsidR="00544980">
        <w:t xml:space="preserve"> </w:t>
      </w:r>
      <w:r w:rsidR="0031071F">
        <w:t>must</w:t>
      </w:r>
      <w:r w:rsidR="00544980">
        <w:t xml:space="preserve"> </w:t>
      </w:r>
      <w:r w:rsidR="0031071F">
        <w:t>complete</w:t>
      </w:r>
      <w:r w:rsidR="00544980">
        <w:t xml:space="preserve"> </w:t>
      </w:r>
      <w:r w:rsidR="0031071F">
        <w:t>before</w:t>
      </w:r>
      <w:r w:rsidR="00544980">
        <w:t xml:space="preserve"> </w:t>
      </w:r>
      <w:r w:rsidR="0031071F">
        <w:t>proceeding</w:t>
      </w:r>
      <w:r w:rsidR="00544980">
        <w:t xml:space="preserve"> </w:t>
      </w:r>
      <w:r w:rsidRPr="00F875DD">
        <w:t>to</w:t>
      </w:r>
      <w:r w:rsidR="00544980">
        <w:t xml:space="preserve"> </w:t>
      </w:r>
      <w:r w:rsidRPr="00F875DD">
        <w:t>the</w:t>
      </w:r>
      <w:r w:rsidR="00544980">
        <w:t xml:space="preserve"> </w:t>
      </w:r>
      <w:r w:rsidRPr="00F875DD">
        <w:t>application</w:t>
      </w:r>
      <w:r w:rsidR="00544980">
        <w:t xml:space="preserve"> </w:t>
      </w:r>
      <w:r w:rsidRPr="00F875DD">
        <w:t>phase</w:t>
      </w:r>
      <w:r>
        <w:t>.</w:t>
      </w:r>
      <w:r w:rsidR="00544980">
        <w:t xml:space="preserve"> </w:t>
      </w:r>
      <w:r w:rsidR="00C928ED">
        <w:t>During</w:t>
      </w:r>
      <w:r w:rsidR="00544980">
        <w:t xml:space="preserve"> </w:t>
      </w:r>
      <w:r w:rsidR="008D7845" w:rsidRPr="008D7845">
        <w:t>Eligibility</w:t>
      </w:r>
      <w:r w:rsidR="00544980">
        <w:t xml:space="preserve"> </w:t>
      </w:r>
      <w:r w:rsidR="008D7845" w:rsidRPr="008D7845">
        <w:t>Screening</w:t>
      </w:r>
      <w:r w:rsidR="00C928ED">
        <w:t>,</w:t>
      </w:r>
      <w:r w:rsidR="00544980">
        <w:t xml:space="preserve"> </w:t>
      </w:r>
      <w:r w:rsidR="008D7845" w:rsidRPr="008D7845">
        <w:t>organizational</w:t>
      </w:r>
      <w:r w:rsidR="00544980">
        <w:t xml:space="preserve"> </w:t>
      </w:r>
      <w:r w:rsidR="008D7845" w:rsidRPr="008D7845">
        <w:t>information</w:t>
      </w:r>
      <w:r w:rsidR="00544980">
        <w:t xml:space="preserve"> </w:t>
      </w:r>
      <w:r w:rsidR="00C928ED">
        <w:t>is</w:t>
      </w:r>
      <w:r w:rsidR="00544980">
        <w:t xml:space="preserve"> </w:t>
      </w:r>
      <w:r w:rsidR="00C928ED">
        <w:t>collected</w:t>
      </w:r>
      <w:r w:rsidR="00544980">
        <w:t xml:space="preserve"> </w:t>
      </w:r>
      <w:r w:rsidR="008267CD">
        <w:t>from</w:t>
      </w:r>
      <w:r w:rsidR="00544980">
        <w:t xml:space="preserve"> </w:t>
      </w:r>
      <w:r w:rsidR="008267CD">
        <w:t>providers</w:t>
      </w:r>
      <w:r w:rsidR="00544980">
        <w:t xml:space="preserve"> </w:t>
      </w:r>
      <w:r w:rsidR="00D12E29">
        <w:t>which</w:t>
      </w:r>
      <w:r w:rsidR="00544980">
        <w:t xml:space="preserve"> </w:t>
      </w:r>
      <w:r w:rsidR="00C928ED">
        <w:t>the</w:t>
      </w:r>
      <w:r w:rsidR="00544980">
        <w:t xml:space="preserve"> </w:t>
      </w:r>
      <w:r w:rsidR="00C928ED">
        <w:t>CDE</w:t>
      </w:r>
      <w:r w:rsidR="00544980">
        <w:t xml:space="preserve"> </w:t>
      </w:r>
      <w:r w:rsidR="00C928ED">
        <w:t>then</w:t>
      </w:r>
      <w:r w:rsidR="00544980">
        <w:t xml:space="preserve"> </w:t>
      </w:r>
      <w:r w:rsidR="00C928ED">
        <w:t>reviews</w:t>
      </w:r>
      <w:r w:rsidR="00544980">
        <w:t xml:space="preserve"> </w:t>
      </w:r>
      <w:r w:rsidR="0007607C">
        <w:t>for</w:t>
      </w:r>
      <w:r w:rsidR="00544980">
        <w:t xml:space="preserve"> </w:t>
      </w:r>
      <w:r w:rsidR="0007607C">
        <w:t>completeness</w:t>
      </w:r>
      <w:r w:rsidR="00544980">
        <w:t xml:space="preserve"> </w:t>
      </w:r>
      <w:r w:rsidR="0007607C">
        <w:t>and</w:t>
      </w:r>
      <w:r w:rsidR="00544980">
        <w:t xml:space="preserve"> </w:t>
      </w:r>
      <w:r w:rsidR="0007607C">
        <w:t>compliance</w:t>
      </w:r>
      <w:r w:rsidR="00544980">
        <w:t xml:space="preserve"> </w:t>
      </w:r>
      <w:r w:rsidR="008D7845" w:rsidRPr="008D7845">
        <w:t>to</w:t>
      </w:r>
      <w:r w:rsidR="00544980">
        <w:t xml:space="preserve"> </w:t>
      </w:r>
      <w:r w:rsidR="008D7845" w:rsidRPr="008D7845">
        <w:t>determine</w:t>
      </w:r>
      <w:r w:rsidR="00544980">
        <w:t xml:space="preserve"> </w:t>
      </w:r>
      <w:r w:rsidR="00D12E29">
        <w:t>if</w:t>
      </w:r>
      <w:r w:rsidR="00544980">
        <w:t xml:space="preserve"> </w:t>
      </w:r>
      <w:r w:rsidR="008267CD">
        <w:t>the</w:t>
      </w:r>
      <w:r w:rsidR="00544980">
        <w:t xml:space="preserve"> </w:t>
      </w:r>
      <w:r w:rsidR="008D7845" w:rsidRPr="008D7845">
        <w:t>provider</w:t>
      </w:r>
      <w:r w:rsidR="00544980">
        <w:t xml:space="preserve"> </w:t>
      </w:r>
      <w:r w:rsidR="008D7845" w:rsidRPr="008D7845">
        <w:t>may</w:t>
      </w:r>
      <w:r w:rsidR="00544980">
        <w:t xml:space="preserve"> </w:t>
      </w:r>
      <w:r w:rsidR="008D7845" w:rsidRPr="008D7845">
        <w:t>proceed</w:t>
      </w:r>
      <w:r w:rsidR="00544980">
        <w:t xml:space="preserve"> </w:t>
      </w:r>
      <w:r w:rsidR="008D7845" w:rsidRPr="008D7845">
        <w:t>to</w:t>
      </w:r>
      <w:r w:rsidR="00544980">
        <w:t xml:space="preserve"> </w:t>
      </w:r>
      <w:r w:rsidR="008D7845" w:rsidRPr="008D7845">
        <w:t>the</w:t>
      </w:r>
      <w:r w:rsidR="00544980">
        <w:t xml:space="preserve"> </w:t>
      </w:r>
      <w:r w:rsidR="008267CD">
        <w:t>next</w:t>
      </w:r>
      <w:r w:rsidR="00544980">
        <w:t xml:space="preserve"> </w:t>
      </w:r>
      <w:r w:rsidR="008D7845" w:rsidRPr="008D7845">
        <w:t>phase</w:t>
      </w:r>
      <w:r w:rsidR="00544980">
        <w:t xml:space="preserve"> </w:t>
      </w:r>
      <w:r w:rsidR="008D7845" w:rsidRPr="008D7845">
        <w:t>of</w:t>
      </w:r>
      <w:r w:rsidR="00544980">
        <w:t xml:space="preserve"> </w:t>
      </w:r>
      <w:r w:rsidR="008D7845" w:rsidRPr="008D7845">
        <w:t>the</w:t>
      </w:r>
      <w:r w:rsidR="00544980">
        <w:t xml:space="preserve"> </w:t>
      </w:r>
      <w:r w:rsidR="008D7845" w:rsidRPr="008D7845">
        <w:t>AEFLA</w:t>
      </w:r>
      <w:r w:rsidR="00544980">
        <w:t xml:space="preserve"> </w:t>
      </w:r>
      <w:r w:rsidR="008D7845" w:rsidRPr="008D7845">
        <w:t>competition.</w:t>
      </w:r>
    </w:p>
    <w:p w14:paraId="3A0751D1" w14:textId="583AA214" w:rsidR="00E54931" w:rsidRDefault="004063BF" w:rsidP="00F875DD">
      <w:pPr>
        <w:spacing w:after="240"/>
      </w:pPr>
      <w:r w:rsidRPr="004063BF">
        <w:t>The</w:t>
      </w:r>
      <w:r w:rsidR="00544980">
        <w:t xml:space="preserve"> </w:t>
      </w:r>
      <w:r w:rsidRPr="004063BF">
        <w:t>review</w:t>
      </w:r>
      <w:r w:rsidR="00544980">
        <w:t xml:space="preserve"> </w:t>
      </w:r>
      <w:r w:rsidRPr="004063BF">
        <w:t>conducted</w:t>
      </w:r>
      <w:r w:rsidR="00544980">
        <w:t xml:space="preserve"> </w:t>
      </w:r>
      <w:r w:rsidRPr="004063BF">
        <w:t>under</w:t>
      </w:r>
      <w:r w:rsidR="00544980">
        <w:t xml:space="preserve"> </w:t>
      </w:r>
      <w:r w:rsidRPr="004063BF">
        <w:t>Eligibility</w:t>
      </w:r>
      <w:r w:rsidR="00544980">
        <w:t xml:space="preserve"> </w:t>
      </w:r>
      <w:r w:rsidRPr="004063BF">
        <w:t>Screening</w:t>
      </w:r>
      <w:r w:rsidR="00544980">
        <w:t xml:space="preserve"> </w:t>
      </w:r>
      <w:r w:rsidRPr="004063BF">
        <w:t>focuses</w:t>
      </w:r>
      <w:r w:rsidR="00544980">
        <w:t xml:space="preserve"> </w:t>
      </w:r>
      <w:r w:rsidRPr="004063BF">
        <w:t>on</w:t>
      </w:r>
      <w:r w:rsidR="00544980">
        <w:t xml:space="preserve"> </w:t>
      </w:r>
      <w:r w:rsidRPr="004063BF">
        <w:t>completeness</w:t>
      </w:r>
      <w:r w:rsidR="00544980">
        <w:t xml:space="preserve"> </w:t>
      </w:r>
      <w:r w:rsidRPr="004063BF">
        <w:t>and</w:t>
      </w:r>
      <w:r w:rsidR="00544980">
        <w:t xml:space="preserve"> </w:t>
      </w:r>
      <w:r w:rsidRPr="004063BF">
        <w:t>compliance</w:t>
      </w:r>
      <w:r w:rsidR="00544980">
        <w:t xml:space="preserve"> </w:t>
      </w:r>
      <w:r w:rsidRPr="004063BF">
        <w:t>with</w:t>
      </w:r>
      <w:r w:rsidR="00544980">
        <w:t xml:space="preserve"> </w:t>
      </w:r>
      <w:r w:rsidRPr="004063BF">
        <w:t>statutory</w:t>
      </w:r>
      <w:r w:rsidR="00544980">
        <w:t xml:space="preserve"> </w:t>
      </w:r>
      <w:r w:rsidRPr="004063BF">
        <w:t>and</w:t>
      </w:r>
      <w:r w:rsidR="00544980">
        <w:t xml:space="preserve"> </w:t>
      </w:r>
      <w:r w:rsidRPr="004063BF">
        <w:t>administrative</w:t>
      </w:r>
      <w:r w:rsidR="00544980">
        <w:t xml:space="preserve"> </w:t>
      </w:r>
      <w:r w:rsidRPr="004063BF">
        <w:t>requirements</w:t>
      </w:r>
      <w:r w:rsidR="00544980">
        <w:t xml:space="preserve"> </w:t>
      </w:r>
      <w:r w:rsidRPr="004063BF">
        <w:t>applicable</w:t>
      </w:r>
      <w:r w:rsidR="00544980">
        <w:t xml:space="preserve"> </w:t>
      </w:r>
      <w:r w:rsidRPr="004063BF">
        <w:t>to</w:t>
      </w:r>
      <w:r w:rsidR="00544980">
        <w:t xml:space="preserve"> </w:t>
      </w:r>
      <w:r w:rsidRPr="004063BF">
        <w:t>participation</w:t>
      </w:r>
      <w:r w:rsidR="00544980">
        <w:t xml:space="preserve"> </w:t>
      </w:r>
      <w:r w:rsidRPr="004063BF">
        <w:t>in</w:t>
      </w:r>
      <w:r w:rsidR="00544980">
        <w:t xml:space="preserve"> </w:t>
      </w:r>
      <w:r w:rsidRPr="004063BF">
        <w:t>the</w:t>
      </w:r>
      <w:r w:rsidR="00544980">
        <w:t xml:space="preserve"> </w:t>
      </w:r>
      <w:r w:rsidRPr="004063BF">
        <w:t>funding</w:t>
      </w:r>
      <w:r w:rsidR="00544980">
        <w:t xml:space="preserve"> </w:t>
      </w:r>
      <w:r w:rsidRPr="004063BF">
        <w:t>opportunity</w:t>
      </w:r>
      <w:r w:rsidR="00544980">
        <w:t xml:space="preserve"> </w:t>
      </w:r>
      <w:r w:rsidR="0090566E">
        <w:t>and</w:t>
      </w:r>
      <w:r w:rsidR="00544980">
        <w:t xml:space="preserve"> </w:t>
      </w:r>
      <w:r w:rsidR="0090566E">
        <w:t>includes</w:t>
      </w:r>
      <w:r w:rsidR="00544980">
        <w:t xml:space="preserve"> </w:t>
      </w:r>
      <w:r w:rsidR="0090566E">
        <w:t>multiple</w:t>
      </w:r>
      <w:r w:rsidR="00544980">
        <w:t xml:space="preserve"> </w:t>
      </w:r>
      <w:r w:rsidR="0090566E">
        <w:t>required</w:t>
      </w:r>
      <w:r w:rsidR="00544980">
        <w:t xml:space="preserve"> </w:t>
      </w:r>
      <w:r w:rsidR="0090566E">
        <w:t>components</w:t>
      </w:r>
      <w:r w:rsidR="00544980">
        <w:t xml:space="preserve"> </w:t>
      </w:r>
      <w:r w:rsidR="0090566E">
        <w:t>described</w:t>
      </w:r>
      <w:r w:rsidR="00544980">
        <w:t xml:space="preserve"> </w:t>
      </w:r>
      <w:r w:rsidR="0090566E">
        <w:t>in</w:t>
      </w:r>
      <w:r w:rsidR="00544980">
        <w:t xml:space="preserve"> </w:t>
      </w:r>
      <w:r w:rsidR="0090566E">
        <w:t>the</w:t>
      </w:r>
      <w:r w:rsidR="00544980">
        <w:t xml:space="preserve"> </w:t>
      </w:r>
      <w:r w:rsidR="0090566E">
        <w:t>subsections</w:t>
      </w:r>
      <w:r w:rsidR="00544980">
        <w:t xml:space="preserve"> </w:t>
      </w:r>
      <w:r w:rsidR="0090566E">
        <w:t>below</w:t>
      </w:r>
      <w:r w:rsidRPr="004063BF">
        <w:t>.</w:t>
      </w:r>
    </w:p>
    <w:p w14:paraId="036D3A2C" w14:textId="71C79811" w:rsidR="005549CD" w:rsidRDefault="00370C1F" w:rsidP="008D78F7">
      <w:pPr>
        <w:pStyle w:val="Heading4"/>
      </w:pPr>
      <w:bookmarkStart w:id="47" w:name="_Toc228195630"/>
      <w:r w:rsidRPr="005549CD">
        <w:t>1.</w:t>
      </w:r>
      <w:r w:rsidR="00711D80">
        <w:t>6</w:t>
      </w:r>
      <w:r w:rsidRPr="005549CD">
        <w:t>.1</w:t>
      </w:r>
      <w:r w:rsidR="00544980">
        <w:t xml:space="preserve"> </w:t>
      </w:r>
      <w:r w:rsidR="00004132" w:rsidRPr="005549CD">
        <w:t>Eligibility</w:t>
      </w:r>
      <w:r w:rsidR="00544980">
        <w:t xml:space="preserve"> </w:t>
      </w:r>
      <w:r w:rsidR="006559BE">
        <w:t>Screening</w:t>
      </w:r>
      <w:r w:rsidR="00544980">
        <w:t xml:space="preserve"> </w:t>
      </w:r>
      <w:r w:rsidR="00353ACF">
        <w:t>Requirements</w:t>
      </w:r>
      <w:bookmarkEnd w:id="47"/>
    </w:p>
    <w:p w14:paraId="6DD73D36" w14:textId="342031C3" w:rsidR="006559BE" w:rsidRPr="006559BE" w:rsidRDefault="00193663" w:rsidP="006559BE">
      <w:r w:rsidRPr="00193663">
        <w:t>Eligibility</w:t>
      </w:r>
      <w:r w:rsidR="00544980">
        <w:t xml:space="preserve"> </w:t>
      </w:r>
      <w:r w:rsidRPr="00193663">
        <w:t>Screening</w:t>
      </w:r>
      <w:r w:rsidR="00544980">
        <w:t xml:space="preserve"> </w:t>
      </w:r>
      <w:r w:rsidRPr="00193663">
        <w:t>consists</w:t>
      </w:r>
      <w:r w:rsidR="00544980">
        <w:t xml:space="preserve"> </w:t>
      </w:r>
      <w:r w:rsidRPr="00193663">
        <w:t>of</w:t>
      </w:r>
      <w:r w:rsidR="00544980">
        <w:t xml:space="preserve"> </w:t>
      </w:r>
      <w:r w:rsidRPr="00193663">
        <w:t>the</w:t>
      </w:r>
      <w:r w:rsidR="00544980">
        <w:t xml:space="preserve"> </w:t>
      </w:r>
      <w:r w:rsidRPr="00193663">
        <w:t>following</w:t>
      </w:r>
      <w:r w:rsidR="00544980">
        <w:t xml:space="preserve"> </w:t>
      </w:r>
      <w:r w:rsidRPr="00193663">
        <w:t>required</w:t>
      </w:r>
      <w:r w:rsidR="00544980">
        <w:t xml:space="preserve"> </w:t>
      </w:r>
      <w:r w:rsidRPr="00193663">
        <w:t>components,</w:t>
      </w:r>
      <w:r w:rsidR="00544980">
        <w:t xml:space="preserve"> </w:t>
      </w:r>
      <w:r w:rsidRPr="00193663">
        <w:t>each</w:t>
      </w:r>
      <w:r w:rsidR="00544980">
        <w:t xml:space="preserve"> </w:t>
      </w:r>
      <w:r w:rsidRPr="00193663">
        <w:t>serving</w:t>
      </w:r>
      <w:r w:rsidR="00544980">
        <w:t xml:space="preserve"> </w:t>
      </w:r>
      <w:r w:rsidRPr="00193663">
        <w:t>a</w:t>
      </w:r>
      <w:r w:rsidR="00544980">
        <w:t xml:space="preserve"> </w:t>
      </w:r>
      <w:r w:rsidRPr="00193663">
        <w:t>distinct</w:t>
      </w:r>
      <w:r w:rsidR="00544980">
        <w:t xml:space="preserve"> </w:t>
      </w:r>
      <w:r w:rsidRPr="00193663">
        <w:t>screening</w:t>
      </w:r>
      <w:r w:rsidR="00544980">
        <w:t xml:space="preserve"> </w:t>
      </w:r>
      <w:r w:rsidRPr="00193663">
        <w:t>purpose:</w:t>
      </w:r>
    </w:p>
    <w:p w14:paraId="75544204" w14:textId="74FA0777" w:rsidR="006559BE" w:rsidRPr="006559BE" w:rsidRDefault="006559BE" w:rsidP="004C6A05">
      <w:pPr>
        <w:numPr>
          <w:ilvl w:val="0"/>
          <w:numId w:val="53"/>
        </w:numPr>
        <w:spacing w:before="240" w:after="240"/>
      </w:pPr>
      <w:r w:rsidRPr="006559BE">
        <w:rPr>
          <w:b/>
          <w:bCs/>
        </w:rPr>
        <w:t>Provider</w:t>
      </w:r>
      <w:r w:rsidR="00544980">
        <w:rPr>
          <w:b/>
          <w:bCs/>
        </w:rPr>
        <w:t xml:space="preserve"> </w:t>
      </w:r>
      <w:r w:rsidRPr="006559BE">
        <w:rPr>
          <w:b/>
          <w:bCs/>
        </w:rPr>
        <w:t>Information</w:t>
      </w:r>
      <w:r w:rsidRPr="006559BE">
        <w:t>,</w:t>
      </w:r>
      <w:r w:rsidR="00544980">
        <w:t xml:space="preserve"> </w:t>
      </w:r>
      <w:r w:rsidRPr="006559BE">
        <w:t>which</w:t>
      </w:r>
      <w:r w:rsidR="00544980">
        <w:t xml:space="preserve"> </w:t>
      </w:r>
      <w:r w:rsidRPr="006559BE">
        <w:t>establishes</w:t>
      </w:r>
      <w:r w:rsidR="00544980">
        <w:t xml:space="preserve"> </w:t>
      </w:r>
      <w:r w:rsidRPr="006559BE">
        <w:t>organizational</w:t>
      </w:r>
      <w:r w:rsidR="00544980">
        <w:t xml:space="preserve"> </w:t>
      </w:r>
      <w:r w:rsidRPr="006559BE">
        <w:t>identity</w:t>
      </w:r>
      <w:r w:rsidR="00544980">
        <w:t xml:space="preserve"> </w:t>
      </w:r>
      <w:r w:rsidRPr="006559BE">
        <w:t>and</w:t>
      </w:r>
      <w:r w:rsidR="00544980">
        <w:t xml:space="preserve"> </w:t>
      </w:r>
      <w:r w:rsidRPr="006559BE">
        <w:t>structure</w:t>
      </w:r>
      <w:r w:rsidR="00544980">
        <w:t xml:space="preserve"> </w:t>
      </w:r>
      <w:r w:rsidRPr="006559BE">
        <w:t>for</w:t>
      </w:r>
      <w:r w:rsidR="00544980">
        <w:t xml:space="preserve"> </w:t>
      </w:r>
      <w:r w:rsidRPr="006559BE">
        <w:t>screening</w:t>
      </w:r>
      <w:r w:rsidR="00544980">
        <w:t xml:space="preserve"> </w:t>
      </w:r>
      <w:r w:rsidRPr="006559BE">
        <w:t>purposes</w:t>
      </w:r>
    </w:p>
    <w:p w14:paraId="3C7587F8" w14:textId="090A231F" w:rsidR="006559BE" w:rsidRPr="006559BE" w:rsidRDefault="006559BE" w:rsidP="004C6A05">
      <w:pPr>
        <w:numPr>
          <w:ilvl w:val="0"/>
          <w:numId w:val="53"/>
        </w:numPr>
        <w:spacing w:before="240" w:after="240"/>
      </w:pPr>
      <w:r w:rsidRPr="006559BE">
        <w:rPr>
          <w:b/>
          <w:bCs/>
        </w:rPr>
        <w:t>Pre</w:t>
      </w:r>
      <w:r w:rsidRPr="006559BE">
        <w:rPr>
          <w:b/>
          <w:bCs/>
        </w:rPr>
        <w:noBreakHyphen/>
        <w:t>Award</w:t>
      </w:r>
      <w:r w:rsidR="00544980">
        <w:rPr>
          <w:b/>
          <w:bCs/>
        </w:rPr>
        <w:t xml:space="preserve"> </w:t>
      </w:r>
      <w:r w:rsidRPr="006559BE">
        <w:rPr>
          <w:b/>
          <w:bCs/>
        </w:rPr>
        <w:t>Risk</w:t>
      </w:r>
      <w:r w:rsidR="00544980">
        <w:rPr>
          <w:b/>
          <w:bCs/>
        </w:rPr>
        <w:t xml:space="preserve"> </w:t>
      </w:r>
      <w:r w:rsidRPr="006559BE">
        <w:rPr>
          <w:b/>
          <w:bCs/>
        </w:rPr>
        <w:t>Assessment</w:t>
      </w:r>
      <w:r w:rsidRPr="006559BE">
        <w:t>,</w:t>
      </w:r>
      <w:r w:rsidR="00544980">
        <w:t xml:space="preserve"> </w:t>
      </w:r>
      <w:r w:rsidRPr="006559BE">
        <w:t>which</w:t>
      </w:r>
      <w:r w:rsidR="00544980">
        <w:t xml:space="preserve"> </w:t>
      </w:r>
      <w:r w:rsidRPr="006559BE">
        <w:t>identifies</w:t>
      </w:r>
      <w:r w:rsidR="00544980">
        <w:t xml:space="preserve"> </w:t>
      </w:r>
      <w:r w:rsidRPr="006559BE">
        <w:t>factors</w:t>
      </w:r>
      <w:r w:rsidR="00544980">
        <w:t xml:space="preserve"> </w:t>
      </w:r>
      <w:r w:rsidRPr="006559BE">
        <w:t>relevant</w:t>
      </w:r>
      <w:r w:rsidR="00544980">
        <w:t xml:space="preserve"> </w:t>
      </w:r>
      <w:r w:rsidRPr="006559BE">
        <w:t>to</w:t>
      </w:r>
      <w:r w:rsidR="00544980">
        <w:t xml:space="preserve"> </w:t>
      </w:r>
      <w:r w:rsidRPr="006559BE">
        <w:t>fiscal</w:t>
      </w:r>
      <w:r w:rsidR="00544980">
        <w:t xml:space="preserve"> </w:t>
      </w:r>
      <w:r w:rsidRPr="006559BE">
        <w:t>and</w:t>
      </w:r>
      <w:r w:rsidR="00544980">
        <w:t xml:space="preserve"> </w:t>
      </w:r>
      <w:r w:rsidRPr="006559BE">
        <w:t>administrative</w:t>
      </w:r>
      <w:r w:rsidR="00544980">
        <w:t xml:space="preserve"> </w:t>
      </w:r>
      <w:r w:rsidRPr="006559BE">
        <w:t>oversight</w:t>
      </w:r>
    </w:p>
    <w:p w14:paraId="03EDF9F5" w14:textId="7CA7C899" w:rsidR="006559BE" w:rsidRPr="006559BE" w:rsidRDefault="006559BE" w:rsidP="004C6A05">
      <w:pPr>
        <w:numPr>
          <w:ilvl w:val="0"/>
          <w:numId w:val="53"/>
        </w:numPr>
        <w:spacing w:before="240" w:after="240"/>
      </w:pPr>
      <w:r w:rsidRPr="006559BE">
        <w:rPr>
          <w:b/>
          <w:bCs/>
        </w:rPr>
        <w:t>Demonstrated</w:t>
      </w:r>
      <w:r w:rsidR="00544980">
        <w:rPr>
          <w:b/>
          <w:bCs/>
        </w:rPr>
        <w:t xml:space="preserve"> </w:t>
      </w:r>
      <w:r w:rsidRPr="006559BE">
        <w:rPr>
          <w:b/>
          <w:bCs/>
        </w:rPr>
        <w:t>Effectiveness</w:t>
      </w:r>
      <w:r w:rsidRPr="006559BE">
        <w:t>,</w:t>
      </w:r>
      <w:r w:rsidR="00544980">
        <w:t xml:space="preserve"> </w:t>
      </w:r>
      <w:r w:rsidRPr="006559BE">
        <w:t>which</w:t>
      </w:r>
      <w:r w:rsidR="00544980">
        <w:t xml:space="preserve"> </w:t>
      </w:r>
      <w:r w:rsidRPr="006559BE">
        <w:t>verifies</w:t>
      </w:r>
      <w:r w:rsidR="00544980">
        <w:t xml:space="preserve"> </w:t>
      </w:r>
      <w:r w:rsidRPr="006559BE">
        <w:t>prior</w:t>
      </w:r>
      <w:r w:rsidR="00544980">
        <w:t xml:space="preserve"> </w:t>
      </w:r>
      <w:r w:rsidRPr="006559BE">
        <w:t>performance</w:t>
      </w:r>
      <w:r w:rsidR="00544980">
        <w:t xml:space="preserve"> </w:t>
      </w:r>
      <w:r w:rsidRPr="006559BE">
        <w:t>as</w:t>
      </w:r>
      <w:r w:rsidR="00544980">
        <w:t xml:space="preserve"> </w:t>
      </w:r>
      <w:r w:rsidRPr="006559BE">
        <w:t>required</w:t>
      </w:r>
      <w:r w:rsidR="00544980">
        <w:t xml:space="preserve"> </w:t>
      </w:r>
      <w:r w:rsidRPr="006559BE">
        <w:t>under</w:t>
      </w:r>
      <w:r w:rsidR="00544980">
        <w:t xml:space="preserve"> </w:t>
      </w:r>
      <w:r w:rsidRPr="006559BE">
        <w:t>federal</w:t>
      </w:r>
      <w:r w:rsidR="00544980">
        <w:t xml:space="preserve"> </w:t>
      </w:r>
      <w:r w:rsidRPr="006559BE">
        <w:t>law</w:t>
      </w:r>
    </w:p>
    <w:p w14:paraId="48266755" w14:textId="1ABCDFA5" w:rsidR="00C80458" w:rsidRPr="00DE1D3C" w:rsidRDefault="006559BE" w:rsidP="00AF66AA">
      <w:pPr>
        <w:spacing w:after="240"/>
      </w:pPr>
      <w:r w:rsidRPr="006559BE">
        <w:t>Each</w:t>
      </w:r>
      <w:r w:rsidR="00544980">
        <w:t xml:space="preserve"> </w:t>
      </w:r>
      <w:r w:rsidRPr="006559BE">
        <w:t>component</w:t>
      </w:r>
      <w:r w:rsidR="00544980">
        <w:t xml:space="preserve"> </w:t>
      </w:r>
      <w:r w:rsidRPr="006559BE">
        <w:t>serves</w:t>
      </w:r>
      <w:r w:rsidR="00544980">
        <w:t xml:space="preserve"> </w:t>
      </w:r>
      <w:r w:rsidRPr="006559BE">
        <w:t>a</w:t>
      </w:r>
      <w:r w:rsidR="00544980">
        <w:t xml:space="preserve"> </w:t>
      </w:r>
      <w:r w:rsidRPr="006559BE">
        <w:t>distinct</w:t>
      </w:r>
      <w:r w:rsidR="00544980">
        <w:t xml:space="preserve"> </w:t>
      </w:r>
      <w:r w:rsidRPr="006559BE">
        <w:t>screening</w:t>
      </w:r>
      <w:r w:rsidR="00544980">
        <w:t xml:space="preserve"> </w:t>
      </w:r>
      <w:r w:rsidRPr="006559BE">
        <w:t>function</w:t>
      </w:r>
      <w:r w:rsidR="00544980">
        <w:t xml:space="preserve"> </w:t>
      </w:r>
      <w:r w:rsidRPr="006559BE">
        <w:t>and</w:t>
      </w:r>
      <w:r w:rsidR="00544980">
        <w:t xml:space="preserve"> </w:t>
      </w:r>
      <w:r w:rsidRPr="006559BE">
        <w:t>is</w:t>
      </w:r>
      <w:r w:rsidR="00544980">
        <w:t xml:space="preserve"> </w:t>
      </w:r>
      <w:r w:rsidRPr="006559BE">
        <w:t>reviewed</w:t>
      </w:r>
      <w:r w:rsidR="00544980">
        <w:t xml:space="preserve"> </w:t>
      </w:r>
      <w:r w:rsidRPr="006559BE">
        <w:t>independently</w:t>
      </w:r>
      <w:r w:rsidR="00544980">
        <w:t xml:space="preserve"> </w:t>
      </w:r>
      <w:r w:rsidRPr="006559BE">
        <w:lastRenderedPageBreak/>
        <w:t>based</w:t>
      </w:r>
      <w:r w:rsidR="00544980">
        <w:t xml:space="preserve"> </w:t>
      </w:r>
      <w:r w:rsidRPr="006559BE">
        <w:t>on</w:t>
      </w:r>
      <w:r w:rsidR="00544980">
        <w:t xml:space="preserve"> </w:t>
      </w:r>
      <w:r w:rsidRPr="006559BE">
        <w:t>the</w:t>
      </w:r>
      <w:r w:rsidR="00544980">
        <w:t xml:space="preserve"> </w:t>
      </w:r>
      <w:r w:rsidRPr="006559BE">
        <w:t>standards</w:t>
      </w:r>
      <w:r w:rsidR="00544980">
        <w:t xml:space="preserve"> </w:t>
      </w:r>
      <w:r w:rsidRPr="006559BE">
        <w:t>described</w:t>
      </w:r>
      <w:r w:rsidR="00544980">
        <w:t xml:space="preserve"> </w:t>
      </w:r>
      <w:r w:rsidRPr="006559BE">
        <w:t>below.</w:t>
      </w:r>
      <w:r w:rsidR="00544980">
        <w:t xml:space="preserve"> </w:t>
      </w:r>
      <w:r w:rsidR="00DE1D3C" w:rsidRPr="00DE1D3C">
        <w:t>Providers</w:t>
      </w:r>
      <w:r w:rsidR="00544980">
        <w:t xml:space="preserve"> </w:t>
      </w:r>
      <w:r w:rsidR="00DE1D3C" w:rsidRPr="00DE1D3C">
        <w:t>are</w:t>
      </w:r>
      <w:r w:rsidR="00544980">
        <w:t xml:space="preserve"> </w:t>
      </w:r>
      <w:r w:rsidR="00DE1D3C" w:rsidRPr="00DE1D3C">
        <w:t>encouraged</w:t>
      </w:r>
      <w:r w:rsidR="00544980">
        <w:t xml:space="preserve"> </w:t>
      </w:r>
      <w:r w:rsidR="00DE1D3C" w:rsidRPr="00DE1D3C">
        <w:t>to</w:t>
      </w:r>
      <w:r w:rsidR="00544980">
        <w:t xml:space="preserve"> </w:t>
      </w:r>
      <w:r w:rsidR="00DE1D3C" w:rsidRPr="00DE1D3C">
        <w:t>prepare</w:t>
      </w:r>
      <w:r w:rsidR="00544980">
        <w:t xml:space="preserve"> </w:t>
      </w:r>
      <w:r w:rsidR="00DE1D3C" w:rsidRPr="00DE1D3C">
        <w:t>information</w:t>
      </w:r>
      <w:r w:rsidR="00544980">
        <w:t xml:space="preserve"> </w:t>
      </w:r>
      <w:r w:rsidR="00DE1D3C" w:rsidRPr="00DE1D3C">
        <w:t>for</w:t>
      </w:r>
      <w:r w:rsidR="00544980">
        <w:t xml:space="preserve"> </w:t>
      </w:r>
      <w:r w:rsidR="00DE1D3C" w:rsidRPr="00DE1D3C">
        <w:t>Eligibility</w:t>
      </w:r>
      <w:r w:rsidR="00544980">
        <w:t xml:space="preserve"> </w:t>
      </w:r>
      <w:r w:rsidR="00DE1D3C" w:rsidRPr="00DE1D3C">
        <w:t>Screening</w:t>
      </w:r>
      <w:r w:rsidR="00544980">
        <w:t xml:space="preserve"> </w:t>
      </w:r>
      <w:r w:rsidR="00DE1D3C" w:rsidRPr="00DE1D3C">
        <w:t>in</w:t>
      </w:r>
      <w:r w:rsidR="00544980">
        <w:t xml:space="preserve"> </w:t>
      </w:r>
      <w:r w:rsidR="00DE1D3C" w:rsidRPr="00DE1D3C">
        <w:t>advance</w:t>
      </w:r>
      <w:r w:rsidR="00544980">
        <w:t xml:space="preserve"> </w:t>
      </w:r>
      <w:r w:rsidR="00DE1D3C" w:rsidRPr="00DE1D3C">
        <w:t>using</w:t>
      </w:r>
      <w:r w:rsidR="00544980">
        <w:t xml:space="preserve"> </w:t>
      </w:r>
      <w:r w:rsidR="00DE1D3C" w:rsidRPr="00DE1D3C">
        <w:t>Sections</w:t>
      </w:r>
      <w:r w:rsidR="00544980">
        <w:t xml:space="preserve"> </w:t>
      </w:r>
      <w:r w:rsidR="00DE1D3C" w:rsidRPr="00DE1D3C">
        <w:t>1.6.2,</w:t>
      </w:r>
      <w:r w:rsidR="00544980">
        <w:t xml:space="preserve"> </w:t>
      </w:r>
      <w:r w:rsidR="00DE1D3C" w:rsidRPr="00DE1D3C">
        <w:t>Appendix</w:t>
      </w:r>
      <w:r w:rsidR="00544980">
        <w:t xml:space="preserve"> </w:t>
      </w:r>
      <w:r w:rsidR="00DE1D3C" w:rsidRPr="00DE1D3C">
        <w:t>D,</w:t>
      </w:r>
      <w:r w:rsidR="00544980">
        <w:t xml:space="preserve"> </w:t>
      </w:r>
      <w:r w:rsidR="00DE1D3C" w:rsidRPr="00DE1D3C">
        <w:t>and</w:t>
      </w:r>
      <w:r w:rsidR="00544980">
        <w:t xml:space="preserve"> </w:t>
      </w:r>
      <w:r w:rsidR="00DE1D3C" w:rsidRPr="00DE1D3C">
        <w:t>Appendix</w:t>
      </w:r>
      <w:r w:rsidR="00544980">
        <w:t xml:space="preserve"> </w:t>
      </w:r>
      <w:r w:rsidR="00DE1D3C" w:rsidRPr="00DE1D3C">
        <w:t>F</w:t>
      </w:r>
      <w:r w:rsidR="00544980">
        <w:t xml:space="preserve"> </w:t>
      </w:r>
      <w:r w:rsidR="00DE1D3C" w:rsidRPr="00DE1D3C">
        <w:t>of</w:t>
      </w:r>
      <w:r w:rsidR="00544980">
        <w:t xml:space="preserve"> </w:t>
      </w:r>
      <w:r w:rsidR="00DE1D3C" w:rsidRPr="00DE1D3C">
        <w:t>this</w:t>
      </w:r>
      <w:r w:rsidR="00544980">
        <w:t xml:space="preserve"> </w:t>
      </w:r>
      <w:r w:rsidR="00DE1D3C" w:rsidRPr="00DE1D3C">
        <w:t>document.</w:t>
      </w:r>
    </w:p>
    <w:p w14:paraId="09072716" w14:textId="03703181" w:rsidR="005C52DC" w:rsidRPr="005C52DC" w:rsidRDefault="00F0627D" w:rsidP="005C52DC">
      <w:pPr>
        <w:spacing w:after="240"/>
      </w:pPr>
      <w:r>
        <w:t>For</w:t>
      </w:r>
      <w:r w:rsidR="00544980">
        <w:t xml:space="preserve"> </w:t>
      </w:r>
      <w:r>
        <w:t>a</w:t>
      </w:r>
      <w:r w:rsidR="00544980">
        <w:t xml:space="preserve"> </w:t>
      </w:r>
      <w:r>
        <w:t>WIOA</w:t>
      </w:r>
      <w:r w:rsidR="00544980">
        <w:t xml:space="preserve"> </w:t>
      </w:r>
      <w:r>
        <w:t>C</w:t>
      </w:r>
      <w:r w:rsidR="00040C56" w:rsidRPr="00D419C0">
        <w:t>onsortium</w:t>
      </w:r>
      <w:r>
        <w:t>,</w:t>
      </w:r>
      <w:r w:rsidR="00544980">
        <w:t xml:space="preserve"> </w:t>
      </w:r>
      <w:r w:rsidR="00040C56" w:rsidRPr="00D419C0">
        <w:t>Eligibility</w:t>
      </w:r>
      <w:r w:rsidR="00544980">
        <w:t xml:space="preserve"> </w:t>
      </w:r>
      <w:r w:rsidR="00040C56" w:rsidRPr="00D419C0">
        <w:t>Screening</w:t>
      </w:r>
      <w:r w:rsidR="00544980">
        <w:t xml:space="preserve"> </w:t>
      </w:r>
      <w:r w:rsidR="00040C56" w:rsidRPr="00D419C0">
        <w:t>is</w:t>
      </w:r>
      <w:r w:rsidR="00544980">
        <w:t xml:space="preserve"> </w:t>
      </w:r>
      <w:r w:rsidR="00040C56" w:rsidRPr="00D419C0">
        <w:t>required</w:t>
      </w:r>
      <w:r w:rsidR="00544980">
        <w:t xml:space="preserve"> </w:t>
      </w:r>
      <w:r w:rsidR="00040C56" w:rsidRPr="00D419C0">
        <w:t>for</w:t>
      </w:r>
      <w:r w:rsidR="00544980">
        <w:t xml:space="preserve"> </w:t>
      </w:r>
      <w:r w:rsidR="00040C56" w:rsidRPr="00D419C0">
        <w:t>each</w:t>
      </w:r>
      <w:r w:rsidR="00544980">
        <w:t xml:space="preserve"> </w:t>
      </w:r>
      <w:r w:rsidR="00040C56" w:rsidRPr="00D419C0">
        <w:t>eligible</w:t>
      </w:r>
      <w:r w:rsidR="00544980">
        <w:t xml:space="preserve"> </w:t>
      </w:r>
      <w:r w:rsidR="00040C56" w:rsidRPr="00D419C0">
        <w:t>provider</w:t>
      </w:r>
      <w:r w:rsidR="00544980">
        <w:t xml:space="preserve"> </w:t>
      </w:r>
      <w:r w:rsidR="00040C56" w:rsidRPr="00D419C0">
        <w:t>that</w:t>
      </w:r>
      <w:r w:rsidR="00544980">
        <w:t xml:space="preserve"> </w:t>
      </w:r>
      <w:r w:rsidR="00040C56" w:rsidRPr="00D419C0">
        <w:t>will</w:t>
      </w:r>
      <w:r w:rsidR="00544980">
        <w:t xml:space="preserve"> </w:t>
      </w:r>
      <w:r w:rsidR="00040C56" w:rsidRPr="00D419C0">
        <w:t>deliver</w:t>
      </w:r>
      <w:r w:rsidR="00544980">
        <w:t xml:space="preserve"> </w:t>
      </w:r>
      <w:r w:rsidR="00040C56" w:rsidRPr="00D419C0">
        <w:t>AEFLA-funded</w:t>
      </w:r>
      <w:r w:rsidR="00544980">
        <w:t xml:space="preserve"> </w:t>
      </w:r>
      <w:r w:rsidR="00040C56" w:rsidRPr="00D419C0">
        <w:t>services.</w:t>
      </w:r>
      <w:r w:rsidR="00544980">
        <w:t xml:space="preserve"> </w:t>
      </w:r>
      <w:r w:rsidR="006248D8" w:rsidRPr="006248D8">
        <w:t>Because the Fiscal Agent or Lead Applicant must be an eligible provider that directly delivers AEFLA-funded services, it is required to complete Eligibility Screening in accordance with this section.</w:t>
      </w:r>
      <w:r w:rsidR="005C52DC">
        <w:t xml:space="preserve"> </w:t>
      </w:r>
    </w:p>
    <w:p w14:paraId="72731E7A" w14:textId="77777777" w:rsidR="005C52DC" w:rsidRPr="005C52DC" w:rsidRDefault="005C52DC" w:rsidP="005C52DC">
      <w:pPr>
        <w:spacing w:after="240"/>
      </w:pPr>
      <w:r w:rsidRPr="005C52DC">
        <w:t>This requirement applies to all Fiscal Agents or Lead Applicants, including Joint Powers Authorities (JPAs) or other public entities, that directly provide AEFLA-funded services and therefore assume legal and fiscal responsibility for those services.</w:t>
      </w:r>
    </w:p>
    <w:p w14:paraId="73E09DAE" w14:textId="57A2959A" w:rsidR="004D6D9E" w:rsidRPr="00C5216B" w:rsidRDefault="005C52DC" w:rsidP="00542D15">
      <w:pPr>
        <w:pStyle w:val="Heading4"/>
      </w:pPr>
      <w:r>
        <w:br/>
      </w:r>
      <w:bookmarkStart w:id="48" w:name="_Toc228195631"/>
      <w:r w:rsidR="00E80ED8">
        <w:t>1.</w:t>
      </w:r>
      <w:r w:rsidR="002D7465">
        <w:t>6.2</w:t>
      </w:r>
      <w:r w:rsidR="00544980">
        <w:t xml:space="preserve"> </w:t>
      </w:r>
      <w:r w:rsidR="002D7465">
        <w:t>Provider</w:t>
      </w:r>
      <w:r w:rsidR="00544980">
        <w:t xml:space="preserve"> </w:t>
      </w:r>
      <w:r w:rsidR="00114463">
        <w:t>Information</w:t>
      </w:r>
      <w:bookmarkEnd w:id="48"/>
    </w:p>
    <w:p w14:paraId="254DA21C" w14:textId="37B9A9AD" w:rsidR="00790E84" w:rsidRPr="00790E84" w:rsidRDefault="00FA7241" w:rsidP="00AF66AA">
      <w:pPr>
        <w:tabs>
          <w:tab w:val="num" w:pos="1260"/>
        </w:tabs>
        <w:spacing w:after="240"/>
      </w:pPr>
      <w:r w:rsidRPr="00FA7241">
        <w:t>The</w:t>
      </w:r>
      <w:r w:rsidR="00544980">
        <w:t xml:space="preserve"> </w:t>
      </w:r>
      <w:r w:rsidRPr="00FA7241">
        <w:t>Provider</w:t>
      </w:r>
      <w:r w:rsidR="00544980">
        <w:t xml:space="preserve"> </w:t>
      </w:r>
      <w:r w:rsidRPr="00FA7241">
        <w:t>Information</w:t>
      </w:r>
      <w:r w:rsidR="00544980">
        <w:t xml:space="preserve"> </w:t>
      </w:r>
      <w:r w:rsidRPr="00FA7241">
        <w:t>component</w:t>
      </w:r>
      <w:r w:rsidR="00544980">
        <w:t xml:space="preserve"> </w:t>
      </w:r>
      <w:r w:rsidRPr="00FA7241">
        <w:t>identifies</w:t>
      </w:r>
      <w:r w:rsidR="00544980">
        <w:t xml:space="preserve"> </w:t>
      </w:r>
      <w:r w:rsidRPr="00FA7241">
        <w:t>the</w:t>
      </w:r>
      <w:r w:rsidR="00544980">
        <w:t xml:space="preserve"> </w:t>
      </w:r>
      <w:r w:rsidRPr="00FA7241">
        <w:t>organization</w:t>
      </w:r>
      <w:r w:rsidR="00544980">
        <w:t xml:space="preserve"> </w:t>
      </w:r>
      <w:r w:rsidRPr="00FA7241">
        <w:t>submitting</w:t>
      </w:r>
      <w:r w:rsidR="00544980">
        <w:t xml:space="preserve"> </w:t>
      </w:r>
      <w:r w:rsidRPr="00FA7241">
        <w:t>Eligibility</w:t>
      </w:r>
      <w:r w:rsidR="00544980">
        <w:t xml:space="preserve"> </w:t>
      </w:r>
      <w:r w:rsidRPr="00FA7241">
        <w:t>Screening</w:t>
      </w:r>
      <w:r w:rsidR="00544980">
        <w:t xml:space="preserve"> </w:t>
      </w:r>
      <w:r w:rsidRPr="00FA7241">
        <w:t>materials</w:t>
      </w:r>
      <w:r w:rsidR="00544980">
        <w:t xml:space="preserve"> </w:t>
      </w:r>
      <w:r w:rsidRPr="00FA7241">
        <w:t>and</w:t>
      </w:r>
      <w:r w:rsidR="00544980">
        <w:t xml:space="preserve"> </w:t>
      </w:r>
      <w:r w:rsidRPr="00FA7241">
        <w:t>verifies</w:t>
      </w:r>
      <w:r w:rsidR="00544980">
        <w:t xml:space="preserve"> </w:t>
      </w:r>
      <w:r w:rsidRPr="00FA7241">
        <w:t>required</w:t>
      </w:r>
      <w:r w:rsidR="00544980">
        <w:t xml:space="preserve"> </w:t>
      </w:r>
      <w:r w:rsidRPr="00FA7241">
        <w:t>organizational</w:t>
      </w:r>
      <w:r w:rsidR="00544980">
        <w:t xml:space="preserve"> </w:t>
      </w:r>
      <w:r w:rsidRPr="00FA7241">
        <w:t>attributes</w:t>
      </w:r>
      <w:r w:rsidR="00544980">
        <w:t xml:space="preserve"> </w:t>
      </w:r>
      <w:r w:rsidRPr="00FA7241">
        <w:t>and</w:t>
      </w:r>
      <w:r w:rsidR="00544980">
        <w:t xml:space="preserve"> </w:t>
      </w:r>
      <w:r w:rsidRPr="00FA7241">
        <w:t>registrations.</w:t>
      </w:r>
    </w:p>
    <w:p w14:paraId="2E50E005" w14:textId="5815ECB4" w:rsidR="00790E84" w:rsidRPr="00790E84" w:rsidRDefault="00790E84" w:rsidP="00BC38E9">
      <w:pPr>
        <w:tabs>
          <w:tab w:val="num" w:pos="1260"/>
        </w:tabs>
        <w:spacing w:after="240"/>
      </w:pPr>
      <w:r w:rsidRPr="00790E84">
        <w:t>Providers</w:t>
      </w:r>
      <w:r w:rsidR="00544980">
        <w:t xml:space="preserve"> </w:t>
      </w:r>
      <w:r w:rsidRPr="00790E84">
        <w:t>that</w:t>
      </w:r>
      <w:r w:rsidR="00544980">
        <w:t xml:space="preserve"> </w:t>
      </w:r>
      <w:r w:rsidRPr="00790E84">
        <w:t>are</w:t>
      </w:r>
      <w:r w:rsidR="00544980">
        <w:t xml:space="preserve"> </w:t>
      </w:r>
      <w:r w:rsidRPr="00790E84">
        <w:t>charter</w:t>
      </w:r>
      <w:r w:rsidR="00544980">
        <w:t xml:space="preserve"> </w:t>
      </w:r>
      <w:r w:rsidRPr="00790E84">
        <w:t>schools</w:t>
      </w:r>
      <w:r w:rsidR="00544980">
        <w:t xml:space="preserve"> </w:t>
      </w:r>
      <w:r w:rsidRPr="00790E84">
        <w:t>or</w:t>
      </w:r>
      <w:r w:rsidR="00544980">
        <w:t xml:space="preserve"> </w:t>
      </w:r>
      <w:r w:rsidRPr="00790E84">
        <w:t>organizations</w:t>
      </w:r>
      <w:r w:rsidR="00544980">
        <w:t xml:space="preserve"> </w:t>
      </w:r>
      <w:r w:rsidRPr="00790E84">
        <w:t>with</w:t>
      </w:r>
      <w:r w:rsidR="00544980">
        <w:t xml:space="preserve"> </w:t>
      </w:r>
      <w:r w:rsidRPr="00790E84">
        <w:t>a</w:t>
      </w:r>
      <w:r w:rsidR="00544980">
        <w:t xml:space="preserve"> </w:t>
      </w:r>
      <w:r w:rsidRPr="00790E84">
        <w:t>charter</w:t>
      </w:r>
      <w:r w:rsidR="00544980">
        <w:t xml:space="preserve"> </w:t>
      </w:r>
      <w:r w:rsidRPr="00790E84">
        <w:t>school</w:t>
      </w:r>
      <w:r w:rsidR="00544980">
        <w:t xml:space="preserve"> </w:t>
      </w:r>
      <w:r w:rsidRPr="00790E84">
        <w:t>component</w:t>
      </w:r>
      <w:r w:rsidR="00544980">
        <w:t xml:space="preserve"> </w:t>
      </w:r>
      <w:r w:rsidRPr="00790E84">
        <w:t>must</w:t>
      </w:r>
      <w:r w:rsidR="00544980">
        <w:t xml:space="preserve"> </w:t>
      </w:r>
      <w:r w:rsidRPr="00790E84">
        <w:t>submit</w:t>
      </w:r>
      <w:r w:rsidR="00544980">
        <w:t xml:space="preserve"> </w:t>
      </w:r>
      <w:r w:rsidRPr="00790E84">
        <w:t>additional</w:t>
      </w:r>
      <w:r w:rsidR="00544980">
        <w:t xml:space="preserve"> </w:t>
      </w:r>
      <w:r w:rsidRPr="00790E84">
        <w:t>information</w:t>
      </w:r>
      <w:r w:rsidR="00544980">
        <w:t xml:space="preserve"> </w:t>
      </w:r>
      <w:r w:rsidRPr="00790E84">
        <w:t>as</w:t>
      </w:r>
      <w:r w:rsidR="00544980">
        <w:t xml:space="preserve"> </w:t>
      </w:r>
      <w:r w:rsidRPr="00790E84">
        <w:t>described</w:t>
      </w:r>
      <w:r w:rsidR="00544980">
        <w:t xml:space="preserve"> </w:t>
      </w:r>
      <w:r w:rsidRPr="00790E84">
        <w:t>in</w:t>
      </w:r>
      <w:r w:rsidR="00544980">
        <w:t xml:space="preserve"> </w:t>
      </w:r>
      <w:r w:rsidRPr="00790E84">
        <w:t>Section</w:t>
      </w:r>
      <w:r w:rsidR="00544980">
        <w:t xml:space="preserve"> </w:t>
      </w:r>
      <w:r w:rsidRPr="00790E84">
        <w:t>1.6.</w:t>
      </w:r>
      <w:r w:rsidR="00A53401">
        <w:t>6</w:t>
      </w:r>
      <w:r w:rsidR="00544980">
        <w:t xml:space="preserve"> </w:t>
      </w:r>
      <w:r w:rsidRPr="00790E84">
        <w:t>and</w:t>
      </w:r>
      <w:r w:rsidR="00544980">
        <w:t xml:space="preserve"> </w:t>
      </w:r>
      <w:r w:rsidRPr="00790E84">
        <w:t>Appendix</w:t>
      </w:r>
      <w:r w:rsidR="00544980">
        <w:t xml:space="preserve"> </w:t>
      </w:r>
      <w:r w:rsidRPr="00790E84">
        <w:t>E.</w:t>
      </w:r>
    </w:p>
    <w:p w14:paraId="7A92004F" w14:textId="7B70B0EE" w:rsidR="000731B7" w:rsidRDefault="006940C5" w:rsidP="00DD3B63">
      <w:pPr>
        <w:tabs>
          <w:tab w:val="num" w:pos="1260"/>
        </w:tabs>
        <w:spacing w:after="240"/>
      </w:pPr>
      <w:r>
        <w:t>C</w:t>
      </w:r>
      <w:r w:rsidR="007B7EDC">
        <w:t>haritable</w:t>
      </w:r>
      <w:r w:rsidR="00544980">
        <w:t xml:space="preserve"> </w:t>
      </w:r>
      <w:r w:rsidR="007B7EDC">
        <w:t>nonprofit</w:t>
      </w:r>
      <w:r w:rsidR="00544980">
        <w:t xml:space="preserve"> </w:t>
      </w:r>
      <w:r w:rsidR="007B7EDC">
        <w:t>organization</w:t>
      </w:r>
      <w:r w:rsidR="00AF4766">
        <w:t>s</w:t>
      </w:r>
      <w:r w:rsidR="00544980">
        <w:t xml:space="preserve"> </w:t>
      </w:r>
      <w:r w:rsidR="00AF4766">
        <w:t>-</w:t>
      </w:r>
      <w:r w:rsidR="00544980">
        <w:t xml:space="preserve"> </w:t>
      </w:r>
      <w:r w:rsidR="005E5B12" w:rsidRPr="000B067D">
        <w:t>including</w:t>
      </w:r>
      <w:r w:rsidR="00544980">
        <w:t xml:space="preserve"> </w:t>
      </w:r>
      <w:r w:rsidR="005E5B12" w:rsidRPr="000B067D">
        <w:t>community-based</w:t>
      </w:r>
      <w:r w:rsidR="00544980">
        <w:t xml:space="preserve"> </w:t>
      </w:r>
      <w:r w:rsidR="005E5B12" w:rsidRPr="000B067D">
        <w:t>organizations,</w:t>
      </w:r>
      <w:r w:rsidR="00544980">
        <w:t xml:space="preserve"> </w:t>
      </w:r>
      <w:r w:rsidR="005E5B12" w:rsidRPr="000B067D">
        <w:t>faith-based</w:t>
      </w:r>
      <w:r w:rsidR="00544980">
        <w:t xml:space="preserve"> </w:t>
      </w:r>
      <w:r w:rsidR="005E5B12" w:rsidRPr="000B067D">
        <w:t>organizations,</w:t>
      </w:r>
      <w:r w:rsidR="00544980">
        <w:t xml:space="preserve"> </w:t>
      </w:r>
      <w:r w:rsidR="005E5B12" w:rsidRPr="000B067D">
        <w:t>volunteer</w:t>
      </w:r>
      <w:r w:rsidR="00544980">
        <w:t xml:space="preserve"> </w:t>
      </w:r>
      <w:r w:rsidR="005E5B12" w:rsidRPr="000B067D">
        <w:t>literacy</w:t>
      </w:r>
      <w:r w:rsidR="00544980">
        <w:t xml:space="preserve"> </w:t>
      </w:r>
      <w:r w:rsidR="005E5B12" w:rsidRPr="000B067D">
        <w:t>organizations,</w:t>
      </w:r>
      <w:r w:rsidR="00544980">
        <w:t xml:space="preserve"> </w:t>
      </w:r>
      <w:r w:rsidR="005E5B12" w:rsidRPr="000B067D">
        <w:t>and</w:t>
      </w:r>
      <w:r w:rsidR="00544980">
        <w:t xml:space="preserve"> </w:t>
      </w:r>
      <w:r w:rsidR="005E5B12" w:rsidRPr="000B067D">
        <w:t>nonprofit</w:t>
      </w:r>
      <w:r w:rsidR="00544980">
        <w:t xml:space="preserve"> </w:t>
      </w:r>
      <w:r w:rsidR="005E5B12" w:rsidRPr="000B067D">
        <w:t>agencies</w:t>
      </w:r>
      <w:r w:rsidR="00544980">
        <w:t xml:space="preserve"> </w:t>
      </w:r>
      <w:r w:rsidR="00F61806">
        <w:t>-</w:t>
      </w:r>
      <w:r w:rsidR="00544980">
        <w:t xml:space="preserve"> </w:t>
      </w:r>
      <w:r w:rsidR="00F61806">
        <w:t>are</w:t>
      </w:r>
      <w:r w:rsidR="00544980">
        <w:t xml:space="preserve"> </w:t>
      </w:r>
      <w:r w:rsidR="00AF4766">
        <w:t>required</w:t>
      </w:r>
      <w:r w:rsidR="00544980">
        <w:t xml:space="preserve"> </w:t>
      </w:r>
      <w:r w:rsidR="00AF4766">
        <w:t>to</w:t>
      </w:r>
      <w:r w:rsidR="00544980">
        <w:t xml:space="preserve"> </w:t>
      </w:r>
      <w:r w:rsidR="00AF4766">
        <w:t>register</w:t>
      </w:r>
      <w:r w:rsidR="00544980">
        <w:t xml:space="preserve"> </w:t>
      </w:r>
      <w:r w:rsidR="00AF4766">
        <w:t>with</w:t>
      </w:r>
      <w:r w:rsidR="00544980">
        <w:t xml:space="preserve"> </w:t>
      </w:r>
      <w:r w:rsidR="00AF4766">
        <w:t>the</w:t>
      </w:r>
      <w:r w:rsidR="00544980">
        <w:t xml:space="preserve"> </w:t>
      </w:r>
      <w:r w:rsidR="005E5B12" w:rsidRPr="000B067D">
        <w:t>California</w:t>
      </w:r>
      <w:r w:rsidR="00544980">
        <w:t xml:space="preserve"> </w:t>
      </w:r>
      <w:r w:rsidR="005E5B12" w:rsidRPr="000B067D">
        <w:t>Attorney</w:t>
      </w:r>
      <w:r w:rsidR="00544980">
        <w:t xml:space="preserve"> </w:t>
      </w:r>
      <w:r w:rsidR="005E5B12" w:rsidRPr="000B067D">
        <w:t>Genera</w:t>
      </w:r>
      <w:r w:rsidR="001772FF">
        <w:t>l’s</w:t>
      </w:r>
      <w:r w:rsidR="00544980">
        <w:t xml:space="preserve"> </w:t>
      </w:r>
      <w:r w:rsidR="005E5B12" w:rsidRPr="000B067D">
        <w:t>Registry</w:t>
      </w:r>
      <w:r w:rsidR="00544980">
        <w:t xml:space="preserve"> </w:t>
      </w:r>
      <w:r w:rsidR="005E5B12" w:rsidRPr="000B067D">
        <w:t>of</w:t>
      </w:r>
      <w:r w:rsidR="00544980">
        <w:t xml:space="preserve"> </w:t>
      </w:r>
      <w:r w:rsidR="005E5B12" w:rsidRPr="000B067D">
        <w:t>Charitable</w:t>
      </w:r>
      <w:r w:rsidR="00544980">
        <w:t xml:space="preserve"> </w:t>
      </w:r>
      <w:r w:rsidR="005E5B12" w:rsidRPr="000B067D">
        <w:t>Trusts</w:t>
      </w:r>
      <w:r w:rsidR="00544980">
        <w:t xml:space="preserve"> </w:t>
      </w:r>
      <w:r w:rsidR="003D196E" w:rsidRPr="00681408">
        <w:rPr>
          <w:szCs w:val="24"/>
        </w:rPr>
        <w:t>(RCT)</w:t>
      </w:r>
      <w:r w:rsidR="000B0258">
        <w:t>.</w:t>
      </w:r>
      <w:r w:rsidR="00544980">
        <w:t xml:space="preserve"> </w:t>
      </w:r>
      <w:r w:rsidR="005E5B12" w:rsidRPr="000B067D">
        <w:t>Government</w:t>
      </w:r>
      <w:r w:rsidR="00544980">
        <w:t xml:space="preserve"> </w:t>
      </w:r>
      <w:r w:rsidR="005E5B12" w:rsidRPr="000B067D">
        <w:t>entities,</w:t>
      </w:r>
      <w:r w:rsidR="00544980">
        <w:t xml:space="preserve"> </w:t>
      </w:r>
      <w:r w:rsidR="005E5B12" w:rsidRPr="000B067D">
        <w:t>including</w:t>
      </w:r>
      <w:r w:rsidR="00544980">
        <w:t xml:space="preserve"> </w:t>
      </w:r>
      <w:r w:rsidR="006A3380">
        <w:t>LEA’s</w:t>
      </w:r>
      <w:r w:rsidR="005E5B12" w:rsidRPr="000B067D">
        <w:t>,</w:t>
      </w:r>
      <w:r w:rsidR="00544980">
        <w:t xml:space="preserve"> </w:t>
      </w:r>
      <w:r w:rsidR="005E5B12" w:rsidRPr="000B067D">
        <w:t>community</w:t>
      </w:r>
      <w:r w:rsidR="00544980">
        <w:t xml:space="preserve"> </w:t>
      </w:r>
      <w:r w:rsidR="005E5B12" w:rsidRPr="000B067D">
        <w:t>college</w:t>
      </w:r>
      <w:r w:rsidR="00544980">
        <w:t xml:space="preserve"> </w:t>
      </w:r>
      <w:r w:rsidR="005E5B12" w:rsidRPr="000B067D">
        <w:t>districts,</w:t>
      </w:r>
      <w:r w:rsidR="00544980">
        <w:t xml:space="preserve"> </w:t>
      </w:r>
      <w:r w:rsidR="005E5B12" w:rsidRPr="000B067D">
        <w:t>public</w:t>
      </w:r>
      <w:r w:rsidR="00544980">
        <w:t xml:space="preserve"> </w:t>
      </w:r>
      <w:r w:rsidR="005E5B12" w:rsidRPr="000B067D">
        <w:t>libraries,</w:t>
      </w:r>
      <w:r w:rsidR="00544980">
        <w:t xml:space="preserve"> </w:t>
      </w:r>
      <w:r w:rsidR="005E5B12" w:rsidRPr="000B067D">
        <w:t>and</w:t>
      </w:r>
      <w:r w:rsidR="00544980">
        <w:t xml:space="preserve"> </w:t>
      </w:r>
      <w:r w:rsidR="005E5B12" w:rsidRPr="000B067D">
        <w:t>other</w:t>
      </w:r>
      <w:r w:rsidR="00544980">
        <w:t xml:space="preserve"> </w:t>
      </w:r>
      <w:r w:rsidR="005E5B12" w:rsidRPr="000B067D">
        <w:t>public</w:t>
      </w:r>
      <w:r w:rsidR="00544980">
        <w:t xml:space="preserve"> </w:t>
      </w:r>
      <w:r w:rsidR="005E5B12" w:rsidRPr="000B067D">
        <w:t>agencies,</w:t>
      </w:r>
      <w:r w:rsidR="00544980">
        <w:t xml:space="preserve"> </w:t>
      </w:r>
      <w:r w:rsidR="005E5B12" w:rsidRPr="000B067D">
        <w:t>are</w:t>
      </w:r>
      <w:r w:rsidR="00544980">
        <w:t xml:space="preserve"> </w:t>
      </w:r>
      <w:r w:rsidR="005E5B12" w:rsidRPr="000B067D">
        <w:t>exempt</w:t>
      </w:r>
      <w:r w:rsidR="00544980">
        <w:t xml:space="preserve"> </w:t>
      </w:r>
      <w:r w:rsidR="005E5B12" w:rsidRPr="000B067D">
        <w:t>from</w:t>
      </w:r>
      <w:r w:rsidR="00544980">
        <w:t xml:space="preserve"> </w:t>
      </w:r>
      <w:r w:rsidR="005E5B12" w:rsidRPr="000B067D">
        <w:t>Charitable</w:t>
      </w:r>
      <w:r w:rsidR="00544980">
        <w:t xml:space="preserve"> </w:t>
      </w:r>
      <w:r w:rsidR="005E5B12" w:rsidRPr="000B067D">
        <w:t>Trust</w:t>
      </w:r>
      <w:r w:rsidR="00544980">
        <w:t xml:space="preserve"> </w:t>
      </w:r>
      <w:r w:rsidR="005E5B12" w:rsidRPr="000B067D">
        <w:t>registration.</w:t>
      </w:r>
    </w:p>
    <w:p w14:paraId="40B7A77D" w14:textId="007A2EDC" w:rsidR="005E5B12" w:rsidRPr="005E5B12" w:rsidRDefault="005C1A7F" w:rsidP="00BC38E9">
      <w:pPr>
        <w:tabs>
          <w:tab w:val="num" w:pos="1260"/>
        </w:tabs>
        <w:spacing w:after="240"/>
      </w:pPr>
      <w:r w:rsidRPr="005C1A7F">
        <w:t>The</w:t>
      </w:r>
      <w:r w:rsidR="00544980">
        <w:t xml:space="preserve"> </w:t>
      </w:r>
      <w:r w:rsidRPr="005C1A7F">
        <w:t>questions</w:t>
      </w:r>
      <w:r w:rsidR="00544980">
        <w:t xml:space="preserve"> </w:t>
      </w:r>
      <w:r w:rsidRPr="005C1A7F">
        <w:t>below</w:t>
      </w:r>
      <w:r w:rsidR="00544980">
        <w:t xml:space="preserve"> </w:t>
      </w:r>
      <w:r w:rsidRPr="005C1A7F">
        <w:t>are</w:t>
      </w:r>
      <w:r w:rsidR="00544980">
        <w:t xml:space="preserve"> </w:t>
      </w:r>
      <w:r w:rsidRPr="005C1A7F">
        <w:t>intended</w:t>
      </w:r>
      <w:r w:rsidR="00544980">
        <w:t xml:space="preserve"> </w:t>
      </w:r>
      <w:r w:rsidRPr="005C1A7F">
        <w:t>to</w:t>
      </w:r>
      <w:r w:rsidR="00544980">
        <w:t xml:space="preserve"> </w:t>
      </w:r>
      <w:r w:rsidRPr="005C1A7F">
        <w:t>assist</w:t>
      </w:r>
      <w:r w:rsidR="00544980">
        <w:t xml:space="preserve"> </w:t>
      </w:r>
      <w:r w:rsidR="00E66E53">
        <w:t>providers</w:t>
      </w:r>
      <w:r w:rsidR="00544980">
        <w:t xml:space="preserve"> </w:t>
      </w:r>
      <w:r w:rsidRPr="005C1A7F">
        <w:t>with</w:t>
      </w:r>
      <w:r w:rsidR="00544980">
        <w:t xml:space="preserve"> </w:t>
      </w:r>
      <w:r w:rsidR="00E66E53">
        <w:t>advance</w:t>
      </w:r>
      <w:r w:rsidR="00544980">
        <w:t xml:space="preserve"> </w:t>
      </w:r>
      <w:r w:rsidR="00E66E53">
        <w:t>drafting</w:t>
      </w:r>
      <w:r w:rsidR="00544980">
        <w:t xml:space="preserve"> </w:t>
      </w:r>
      <w:r w:rsidR="00E66E53">
        <w:t>of</w:t>
      </w:r>
      <w:r w:rsidR="00544980">
        <w:t xml:space="preserve"> </w:t>
      </w:r>
      <w:r w:rsidR="00E66E53">
        <w:t>their</w:t>
      </w:r>
      <w:r w:rsidR="00544980">
        <w:t xml:space="preserve"> </w:t>
      </w:r>
      <w:r w:rsidR="00E66E53">
        <w:t>responses:</w:t>
      </w:r>
    </w:p>
    <w:p w14:paraId="3E14F529" w14:textId="77721DE6" w:rsidR="000719FE" w:rsidRPr="002E220C" w:rsidRDefault="000719FE" w:rsidP="004C6A05">
      <w:pPr>
        <w:pStyle w:val="ListParagraph"/>
        <w:numPr>
          <w:ilvl w:val="0"/>
          <w:numId w:val="51"/>
        </w:numPr>
        <w:rPr>
          <w:b/>
          <w:bCs/>
        </w:rPr>
      </w:pPr>
      <w:r>
        <w:rPr>
          <w:b/>
          <w:bCs/>
        </w:rPr>
        <w:t>Has</w:t>
      </w:r>
      <w:r w:rsidR="00544980">
        <w:rPr>
          <w:b/>
          <w:bCs/>
        </w:rPr>
        <w:t xml:space="preserve"> </w:t>
      </w:r>
      <w:r w:rsidRPr="002E220C">
        <w:rPr>
          <w:b/>
          <w:bCs/>
        </w:rPr>
        <w:t>your</w:t>
      </w:r>
      <w:r w:rsidR="00544980">
        <w:rPr>
          <w:b/>
          <w:bCs/>
        </w:rPr>
        <w:t xml:space="preserve"> </w:t>
      </w:r>
      <w:r w:rsidRPr="002E220C">
        <w:rPr>
          <w:b/>
          <w:bCs/>
        </w:rPr>
        <w:t>organization</w:t>
      </w:r>
      <w:r w:rsidR="00544980">
        <w:rPr>
          <w:b/>
          <w:bCs/>
        </w:rPr>
        <w:t xml:space="preserve"> </w:t>
      </w:r>
      <w:r w:rsidRPr="002E220C">
        <w:rPr>
          <w:b/>
          <w:bCs/>
        </w:rPr>
        <w:t>received</w:t>
      </w:r>
      <w:r w:rsidR="00544980">
        <w:rPr>
          <w:b/>
          <w:bCs/>
        </w:rPr>
        <w:t xml:space="preserve"> </w:t>
      </w:r>
      <w:r w:rsidRPr="002E220C">
        <w:rPr>
          <w:b/>
          <w:bCs/>
        </w:rPr>
        <w:t>WIOA</w:t>
      </w:r>
      <w:r>
        <w:rPr>
          <w:b/>
          <w:bCs/>
        </w:rPr>
        <w:t>,</w:t>
      </w:r>
      <w:r w:rsidR="00544980">
        <w:rPr>
          <w:b/>
          <w:bCs/>
        </w:rPr>
        <w:t xml:space="preserve"> </w:t>
      </w:r>
      <w:r w:rsidRPr="002E220C">
        <w:rPr>
          <w:b/>
          <w:bCs/>
        </w:rPr>
        <w:t>Title</w:t>
      </w:r>
      <w:r w:rsidR="00544980">
        <w:rPr>
          <w:b/>
          <w:bCs/>
        </w:rPr>
        <w:t xml:space="preserve"> </w:t>
      </w:r>
      <w:r w:rsidRPr="002E220C">
        <w:rPr>
          <w:b/>
          <w:bCs/>
        </w:rPr>
        <w:t>II</w:t>
      </w:r>
      <w:r>
        <w:rPr>
          <w:b/>
          <w:bCs/>
        </w:rPr>
        <w:t>:</w:t>
      </w:r>
      <w:r w:rsidR="00544980">
        <w:rPr>
          <w:b/>
          <w:bCs/>
        </w:rPr>
        <w:t xml:space="preserve"> </w:t>
      </w:r>
      <w:r w:rsidRPr="002E220C">
        <w:rPr>
          <w:b/>
          <w:bCs/>
        </w:rPr>
        <w:t>AEFLA</w:t>
      </w:r>
      <w:r w:rsidR="00544980">
        <w:rPr>
          <w:b/>
          <w:bCs/>
        </w:rPr>
        <w:t xml:space="preserve"> </w:t>
      </w:r>
      <w:r w:rsidRPr="002E220C">
        <w:rPr>
          <w:b/>
          <w:bCs/>
        </w:rPr>
        <w:t>fund</w:t>
      </w:r>
      <w:r>
        <w:rPr>
          <w:b/>
          <w:bCs/>
        </w:rPr>
        <w:t>ing</w:t>
      </w:r>
      <w:r w:rsidR="00544980">
        <w:rPr>
          <w:b/>
          <w:bCs/>
        </w:rPr>
        <w:t xml:space="preserve"> </w:t>
      </w:r>
      <w:r>
        <w:rPr>
          <w:b/>
          <w:bCs/>
        </w:rPr>
        <w:t>in</w:t>
      </w:r>
      <w:r w:rsidR="00544980">
        <w:rPr>
          <w:b/>
          <w:bCs/>
        </w:rPr>
        <w:t xml:space="preserve"> </w:t>
      </w:r>
      <w:r>
        <w:rPr>
          <w:b/>
          <w:bCs/>
        </w:rPr>
        <w:t>the</w:t>
      </w:r>
      <w:r w:rsidR="00544980">
        <w:rPr>
          <w:b/>
          <w:bCs/>
        </w:rPr>
        <w:t xml:space="preserve"> </w:t>
      </w:r>
      <w:r>
        <w:rPr>
          <w:b/>
          <w:bCs/>
        </w:rPr>
        <w:t>past</w:t>
      </w:r>
      <w:r w:rsidRPr="002E220C">
        <w:rPr>
          <w:b/>
          <w:bCs/>
        </w:rPr>
        <w:t>?</w:t>
      </w:r>
    </w:p>
    <w:p w14:paraId="450DFEE9" w14:textId="0BFD442C" w:rsidR="000719FE" w:rsidRDefault="009E6117" w:rsidP="000719FE">
      <w:pPr>
        <w:pStyle w:val="ListParagraph"/>
        <w:spacing w:after="240"/>
        <w:ind w:left="720" w:firstLine="0"/>
      </w:pPr>
      <w:r>
        <w:t>Select</w:t>
      </w:r>
      <w:r w:rsidR="00544980">
        <w:t xml:space="preserve"> </w:t>
      </w:r>
      <w:r w:rsidR="000719FE">
        <w:t>all</w:t>
      </w:r>
      <w:r w:rsidR="00544980">
        <w:t xml:space="preserve"> </w:t>
      </w:r>
      <w:r w:rsidR="000719FE">
        <w:t>that</w:t>
      </w:r>
      <w:r w:rsidR="00544980">
        <w:t xml:space="preserve"> </w:t>
      </w:r>
      <w:r w:rsidR="000719FE">
        <w:t>apply:</w:t>
      </w:r>
    </w:p>
    <w:p w14:paraId="44F90264" w14:textId="72987DC6" w:rsidR="000719FE" w:rsidRDefault="000719FE" w:rsidP="009E6117">
      <w:pPr>
        <w:pStyle w:val="ListParagraph"/>
        <w:numPr>
          <w:ilvl w:val="0"/>
          <w:numId w:val="85"/>
        </w:numPr>
      </w:pPr>
      <w:r>
        <w:t>Yes,</w:t>
      </w:r>
      <w:r w:rsidR="00544980">
        <w:t xml:space="preserve"> </w:t>
      </w:r>
      <w:r>
        <w:t>2023–2027</w:t>
      </w:r>
      <w:r w:rsidR="00544980">
        <w:t xml:space="preserve"> </w:t>
      </w:r>
      <w:r>
        <w:t>grant</w:t>
      </w:r>
      <w:r w:rsidR="00544980">
        <w:t xml:space="preserve"> </w:t>
      </w:r>
      <w:r>
        <w:t>cycle</w:t>
      </w:r>
    </w:p>
    <w:p w14:paraId="1FDD96B0" w14:textId="1DEFE431" w:rsidR="000719FE" w:rsidRDefault="000719FE" w:rsidP="009E6117">
      <w:pPr>
        <w:pStyle w:val="ListParagraph"/>
        <w:numPr>
          <w:ilvl w:val="0"/>
          <w:numId w:val="85"/>
        </w:numPr>
      </w:pPr>
      <w:r>
        <w:t>Yes,</w:t>
      </w:r>
      <w:r w:rsidR="00544980">
        <w:t xml:space="preserve"> </w:t>
      </w:r>
      <w:r>
        <w:t>2020–2023</w:t>
      </w:r>
      <w:r w:rsidR="00544980">
        <w:t xml:space="preserve"> </w:t>
      </w:r>
      <w:r>
        <w:t>grant</w:t>
      </w:r>
      <w:r w:rsidR="00544980">
        <w:t xml:space="preserve"> </w:t>
      </w:r>
      <w:r>
        <w:t>cycle</w:t>
      </w:r>
    </w:p>
    <w:p w14:paraId="12EAA80B" w14:textId="23BDD7D2" w:rsidR="000719FE" w:rsidRDefault="000719FE" w:rsidP="009E6117">
      <w:pPr>
        <w:pStyle w:val="ListParagraph"/>
        <w:numPr>
          <w:ilvl w:val="0"/>
          <w:numId w:val="85"/>
        </w:numPr>
      </w:pPr>
      <w:r>
        <w:t>Yes,</w:t>
      </w:r>
      <w:r w:rsidR="00544980">
        <w:t xml:space="preserve"> </w:t>
      </w:r>
      <w:r>
        <w:t>in</w:t>
      </w:r>
      <w:r w:rsidR="00544980">
        <w:t xml:space="preserve"> </w:t>
      </w:r>
      <w:r>
        <w:t>years</w:t>
      </w:r>
      <w:r w:rsidR="00544980">
        <w:t xml:space="preserve"> </w:t>
      </w:r>
      <w:r>
        <w:t>prior</w:t>
      </w:r>
      <w:r w:rsidR="00544980">
        <w:t xml:space="preserve"> </w:t>
      </w:r>
      <w:r>
        <w:t>to</w:t>
      </w:r>
      <w:r w:rsidR="00544980">
        <w:t xml:space="preserve"> </w:t>
      </w:r>
      <w:r>
        <w:t>2020</w:t>
      </w:r>
    </w:p>
    <w:p w14:paraId="4F3D7A1F" w14:textId="2BF8A101" w:rsidR="000719FE" w:rsidRDefault="000719FE" w:rsidP="009E6117">
      <w:pPr>
        <w:pStyle w:val="ListParagraph"/>
        <w:numPr>
          <w:ilvl w:val="0"/>
          <w:numId w:val="85"/>
        </w:numPr>
        <w:spacing w:after="240"/>
      </w:pPr>
      <w:r>
        <w:t>No</w:t>
      </w:r>
      <w:r w:rsidR="00544980">
        <w:t xml:space="preserve"> </w:t>
      </w:r>
      <w:r>
        <w:t>previous</w:t>
      </w:r>
      <w:r w:rsidR="00544980">
        <w:t xml:space="preserve"> </w:t>
      </w:r>
      <w:r>
        <w:t>WIOA</w:t>
      </w:r>
      <w:r w:rsidR="00544980">
        <w:t xml:space="preserve"> </w:t>
      </w:r>
      <w:r>
        <w:t>funding</w:t>
      </w:r>
    </w:p>
    <w:p w14:paraId="4AB36AD7" w14:textId="43FD8BBE" w:rsidR="00D1124E" w:rsidRPr="00D1124E" w:rsidRDefault="007B3A5A" w:rsidP="004C6A05">
      <w:pPr>
        <w:pStyle w:val="ListParagraph"/>
        <w:numPr>
          <w:ilvl w:val="0"/>
          <w:numId w:val="51"/>
        </w:numPr>
      </w:pPr>
      <w:r w:rsidRPr="009D7E5C">
        <w:rPr>
          <w:b/>
          <w:bCs/>
        </w:rPr>
        <w:t>What</w:t>
      </w:r>
      <w:r w:rsidR="00544980">
        <w:rPr>
          <w:b/>
          <w:bCs/>
        </w:rPr>
        <w:t xml:space="preserve"> </w:t>
      </w:r>
      <w:r w:rsidRPr="009D7E5C">
        <w:rPr>
          <w:b/>
          <w:bCs/>
        </w:rPr>
        <w:t>is</w:t>
      </w:r>
      <w:r w:rsidR="00544980">
        <w:rPr>
          <w:b/>
          <w:bCs/>
        </w:rPr>
        <w:t xml:space="preserve"> </w:t>
      </w:r>
      <w:r w:rsidRPr="009D7E5C">
        <w:rPr>
          <w:b/>
          <w:bCs/>
        </w:rPr>
        <w:t>the</w:t>
      </w:r>
      <w:r w:rsidR="00544980">
        <w:rPr>
          <w:b/>
          <w:bCs/>
        </w:rPr>
        <w:t xml:space="preserve"> </w:t>
      </w:r>
      <w:r w:rsidRPr="009D7E5C">
        <w:rPr>
          <w:b/>
          <w:bCs/>
        </w:rPr>
        <w:t>full</w:t>
      </w:r>
      <w:r w:rsidR="00544980">
        <w:rPr>
          <w:b/>
          <w:bCs/>
        </w:rPr>
        <w:t xml:space="preserve"> </w:t>
      </w:r>
      <w:r w:rsidRPr="009D7E5C">
        <w:rPr>
          <w:b/>
          <w:bCs/>
        </w:rPr>
        <w:t>legal</w:t>
      </w:r>
      <w:r w:rsidR="00544980">
        <w:rPr>
          <w:b/>
          <w:bCs/>
        </w:rPr>
        <w:t xml:space="preserve"> </w:t>
      </w:r>
      <w:r w:rsidRPr="009D7E5C">
        <w:rPr>
          <w:b/>
          <w:bCs/>
        </w:rPr>
        <w:t>name</w:t>
      </w:r>
      <w:r w:rsidR="00544980">
        <w:rPr>
          <w:b/>
          <w:bCs/>
        </w:rPr>
        <w:t xml:space="preserve"> </w:t>
      </w:r>
      <w:r w:rsidRPr="009D7E5C">
        <w:rPr>
          <w:b/>
          <w:bCs/>
        </w:rPr>
        <w:t>of</w:t>
      </w:r>
      <w:r w:rsidR="00544980">
        <w:rPr>
          <w:b/>
          <w:bCs/>
        </w:rPr>
        <w:t xml:space="preserve"> </w:t>
      </w:r>
      <w:r w:rsidRPr="009D7E5C">
        <w:rPr>
          <w:b/>
          <w:bCs/>
        </w:rPr>
        <w:t>your</w:t>
      </w:r>
      <w:r w:rsidR="00544980">
        <w:rPr>
          <w:b/>
          <w:bCs/>
        </w:rPr>
        <w:t xml:space="preserve"> </w:t>
      </w:r>
      <w:r w:rsidRPr="009D7E5C">
        <w:rPr>
          <w:b/>
          <w:bCs/>
        </w:rPr>
        <w:t>organization?</w:t>
      </w:r>
    </w:p>
    <w:p w14:paraId="59BE4DB5" w14:textId="34363098" w:rsidR="008F0FD2" w:rsidRDefault="007B3A5A" w:rsidP="00D1124E">
      <w:pPr>
        <w:pStyle w:val="ListParagraph"/>
        <w:spacing w:after="240"/>
        <w:ind w:left="720" w:firstLine="0"/>
      </w:pPr>
      <w:r w:rsidRPr="007B3A5A">
        <w:t>Use</w:t>
      </w:r>
      <w:r w:rsidR="00544980">
        <w:t xml:space="preserve"> </w:t>
      </w:r>
      <w:r w:rsidRPr="007B3A5A">
        <w:t>the</w:t>
      </w:r>
      <w:r w:rsidR="00544980">
        <w:t xml:space="preserve"> </w:t>
      </w:r>
      <w:r w:rsidRPr="007B3A5A">
        <w:t>name</w:t>
      </w:r>
      <w:r w:rsidR="00544980">
        <w:t xml:space="preserve"> </w:t>
      </w:r>
      <w:r w:rsidRPr="007B3A5A">
        <w:t>exactly</w:t>
      </w:r>
      <w:r w:rsidR="00544980">
        <w:t xml:space="preserve"> </w:t>
      </w:r>
      <w:r w:rsidRPr="007B3A5A">
        <w:t>as</w:t>
      </w:r>
      <w:r w:rsidR="00544980">
        <w:t xml:space="preserve"> </w:t>
      </w:r>
      <w:r w:rsidRPr="007B3A5A">
        <w:t>it</w:t>
      </w:r>
      <w:r w:rsidR="00544980">
        <w:t xml:space="preserve"> </w:t>
      </w:r>
      <w:r w:rsidRPr="007B3A5A">
        <w:t>appears</w:t>
      </w:r>
      <w:r w:rsidR="00544980">
        <w:t xml:space="preserve"> </w:t>
      </w:r>
      <w:r w:rsidR="00C06F69" w:rsidRPr="007B3A5A">
        <w:t>in</w:t>
      </w:r>
      <w:r w:rsidR="00544980">
        <w:t xml:space="preserve"> </w:t>
      </w:r>
      <w:r w:rsidRPr="007B3A5A">
        <w:t>your</w:t>
      </w:r>
      <w:r w:rsidR="00544980">
        <w:t xml:space="preserve"> </w:t>
      </w:r>
      <w:r w:rsidRPr="007B3A5A">
        <w:t>articles</w:t>
      </w:r>
      <w:r w:rsidR="00544980">
        <w:t xml:space="preserve"> </w:t>
      </w:r>
      <w:r w:rsidRPr="007B3A5A">
        <w:t>of</w:t>
      </w:r>
      <w:r w:rsidR="00544980">
        <w:t xml:space="preserve"> </w:t>
      </w:r>
      <w:r w:rsidRPr="007B3A5A">
        <w:t>incorporation</w:t>
      </w:r>
      <w:r w:rsidR="00544980">
        <w:t xml:space="preserve"> </w:t>
      </w:r>
      <w:r w:rsidRPr="007B3A5A">
        <w:t>or</w:t>
      </w:r>
      <w:r w:rsidR="00544980">
        <w:t xml:space="preserve"> </w:t>
      </w:r>
      <w:r w:rsidRPr="007B3A5A">
        <w:t>other</w:t>
      </w:r>
      <w:r w:rsidR="00544980">
        <w:t xml:space="preserve"> </w:t>
      </w:r>
      <w:r w:rsidRPr="007B3A5A">
        <w:t>formation</w:t>
      </w:r>
      <w:r w:rsidR="00544980">
        <w:t xml:space="preserve"> </w:t>
      </w:r>
      <w:r w:rsidRPr="007B3A5A">
        <w:t>documents.</w:t>
      </w:r>
      <w:r w:rsidR="00544980">
        <w:t xml:space="preserve"> </w:t>
      </w:r>
      <w:r w:rsidR="002465E2">
        <w:t>For</w:t>
      </w:r>
      <w:r w:rsidR="00544980">
        <w:t xml:space="preserve"> </w:t>
      </w:r>
      <w:r w:rsidR="002465E2">
        <w:t>K</w:t>
      </w:r>
      <w:r w:rsidR="00AA78FA">
        <w:t>indergarten</w:t>
      </w:r>
      <w:r w:rsidR="00544980">
        <w:t xml:space="preserve"> </w:t>
      </w:r>
      <w:r w:rsidR="00AA78FA">
        <w:t>through</w:t>
      </w:r>
      <w:r w:rsidR="00544980">
        <w:t xml:space="preserve"> </w:t>
      </w:r>
      <w:r w:rsidR="00AA78FA">
        <w:t>grade</w:t>
      </w:r>
      <w:r w:rsidR="00544980">
        <w:t xml:space="preserve"> </w:t>
      </w:r>
      <w:r w:rsidR="00AA78FA">
        <w:t>twelve</w:t>
      </w:r>
      <w:r w:rsidR="00544980">
        <w:t xml:space="preserve"> </w:t>
      </w:r>
      <w:r w:rsidR="00AA78FA">
        <w:t>(K–</w:t>
      </w:r>
      <w:r w:rsidR="002465E2">
        <w:t>12</w:t>
      </w:r>
      <w:r w:rsidR="00AA78FA">
        <w:t>)</w:t>
      </w:r>
      <w:r w:rsidR="002465E2">
        <w:t>,</w:t>
      </w:r>
      <w:r w:rsidR="00544980">
        <w:t xml:space="preserve"> </w:t>
      </w:r>
      <w:r w:rsidR="002465E2">
        <w:t>this</w:t>
      </w:r>
      <w:r w:rsidR="00544980">
        <w:t xml:space="preserve"> </w:t>
      </w:r>
      <w:r w:rsidR="002465E2">
        <w:t>is</w:t>
      </w:r>
      <w:r w:rsidR="00544980">
        <w:t xml:space="preserve"> </w:t>
      </w:r>
      <w:r w:rsidR="002465E2">
        <w:t>your</w:t>
      </w:r>
      <w:r w:rsidR="00544980">
        <w:t xml:space="preserve"> </w:t>
      </w:r>
      <w:r w:rsidR="002465E2">
        <w:t>district.</w:t>
      </w:r>
      <w:r w:rsidR="00544980">
        <w:t xml:space="preserve"> </w:t>
      </w:r>
      <w:r w:rsidRPr="007B3A5A">
        <w:t>Do</w:t>
      </w:r>
      <w:r w:rsidR="00544980">
        <w:t xml:space="preserve"> </w:t>
      </w:r>
      <w:r w:rsidRPr="007B3A5A">
        <w:t>not</w:t>
      </w:r>
      <w:r w:rsidR="00544980">
        <w:t xml:space="preserve"> </w:t>
      </w:r>
      <w:r w:rsidRPr="007B3A5A">
        <w:t>use</w:t>
      </w:r>
      <w:r w:rsidR="00544980">
        <w:t xml:space="preserve"> </w:t>
      </w:r>
      <w:r w:rsidRPr="007B3A5A">
        <w:t>a</w:t>
      </w:r>
      <w:r w:rsidR="00544980">
        <w:t xml:space="preserve"> </w:t>
      </w:r>
      <w:r w:rsidRPr="007B3A5A">
        <w:t>program</w:t>
      </w:r>
      <w:r w:rsidR="00544980">
        <w:t xml:space="preserve"> </w:t>
      </w:r>
      <w:r w:rsidRPr="007B3A5A">
        <w:t>name,</w:t>
      </w:r>
      <w:r w:rsidR="00544980">
        <w:t xml:space="preserve"> </w:t>
      </w:r>
      <w:r w:rsidRPr="007B3A5A">
        <w:t>school</w:t>
      </w:r>
      <w:r w:rsidR="00544980">
        <w:t xml:space="preserve"> </w:t>
      </w:r>
      <w:r w:rsidRPr="007B3A5A">
        <w:t>name,</w:t>
      </w:r>
      <w:r w:rsidR="00544980">
        <w:t xml:space="preserve"> </w:t>
      </w:r>
      <w:r w:rsidRPr="007B3A5A">
        <w:t>or</w:t>
      </w:r>
      <w:r w:rsidR="00544980">
        <w:t xml:space="preserve"> </w:t>
      </w:r>
      <w:r w:rsidRPr="007B3A5A">
        <w:t>acronym.</w:t>
      </w:r>
    </w:p>
    <w:p w14:paraId="4518AD33" w14:textId="07472871" w:rsidR="008F6C48" w:rsidRPr="00F83915" w:rsidRDefault="008F6C48" w:rsidP="004C6A05">
      <w:pPr>
        <w:pStyle w:val="ListParagraph"/>
        <w:numPr>
          <w:ilvl w:val="0"/>
          <w:numId w:val="51"/>
        </w:numPr>
      </w:pPr>
      <w:r>
        <w:rPr>
          <w:b/>
          <w:bCs/>
        </w:rPr>
        <w:t>What</w:t>
      </w:r>
      <w:r w:rsidR="00544980">
        <w:rPr>
          <w:b/>
          <w:bCs/>
        </w:rPr>
        <w:t xml:space="preserve"> </w:t>
      </w:r>
      <w:r>
        <w:rPr>
          <w:b/>
          <w:bCs/>
        </w:rPr>
        <w:t>is</w:t>
      </w:r>
      <w:r w:rsidR="00544980">
        <w:rPr>
          <w:b/>
          <w:bCs/>
        </w:rPr>
        <w:t xml:space="preserve"> </w:t>
      </w:r>
      <w:r>
        <w:rPr>
          <w:b/>
          <w:bCs/>
        </w:rPr>
        <w:t>the</w:t>
      </w:r>
      <w:r w:rsidR="00544980">
        <w:rPr>
          <w:b/>
          <w:bCs/>
        </w:rPr>
        <w:t xml:space="preserve"> </w:t>
      </w:r>
      <w:r>
        <w:rPr>
          <w:b/>
          <w:bCs/>
        </w:rPr>
        <w:t>name</w:t>
      </w:r>
      <w:r w:rsidR="00544980">
        <w:rPr>
          <w:b/>
          <w:bCs/>
        </w:rPr>
        <w:t xml:space="preserve"> </w:t>
      </w:r>
      <w:r>
        <w:rPr>
          <w:b/>
          <w:bCs/>
        </w:rPr>
        <w:t>of</w:t>
      </w:r>
      <w:r w:rsidR="00544980">
        <w:rPr>
          <w:b/>
          <w:bCs/>
        </w:rPr>
        <w:t xml:space="preserve"> </w:t>
      </w:r>
      <w:r>
        <w:rPr>
          <w:b/>
          <w:bCs/>
        </w:rPr>
        <w:t>your</w:t>
      </w:r>
      <w:r w:rsidR="00544980">
        <w:rPr>
          <w:b/>
          <w:bCs/>
        </w:rPr>
        <w:t xml:space="preserve"> </w:t>
      </w:r>
      <w:r>
        <w:rPr>
          <w:b/>
          <w:bCs/>
        </w:rPr>
        <w:t>adult</w:t>
      </w:r>
      <w:r w:rsidR="00544980">
        <w:rPr>
          <w:b/>
          <w:bCs/>
        </w:rPr>
        <w:t xml:space="preserve"> </w:t>
      </w:r>
      <w:r>
        <w:rPr>
          <w:b/>
          <w:bCs/>
        </w:rPr>
        <w:t>education</w:t>
      </w:r>
      <w:r w:rsidR="00544980">
        <w:rPr>
          <w:b/>
          <w:bCs/>
        </w:rPr>
        <w:t xml:space="preserve"> </w:t>
      </w:r>
      <w:r>
        <w:rPr>
          <w:b/>
          <w:bCs/>
        </w:rPr>
        <w:t>program</w:t>
      </w:r>
      <w:r w:rsidR="00544980">
        <w:rPr>
          <w:b/>
          <w:bCs/>
        </w:rPr>
        <w:t xml:space="preserve"> </w:t>
      </w:r>
      <w:r>
        <w:rPr>
          <w:b/>
          <w:bCs/>
        </w:rPr>
        <w:t>or</w:t>
      </w:r>
      <w:r w:rsidR="00544980">
        <w:rPr>
          <w:b/>
          <w:bCs/>
        </w:rPr>
        <w:t xml:space="preserve"> </w:t>
      </w:r>
      <w:r>
        <w:rPr>
          <w:b/>
          <w:bCs/>
        </w:rPr>
        <w:t>adult</w:t>
      </w:r>
      <w:r w:rsidR="00544980">
        <w:rPr>
          <w:b/>
          <w:bCs/>
        </w:rPr>
        <w:t xml:space="preserve"> </w:t>
      </w:r>
      <w:r>
        <w:rPr>
          <w:b/>
          <w:bCs/>
        </w:rPr>
        <w:t>school?</w:t>
      </w:r>
    </w:p>
    <w:p w14:paraId="5EB966CD" w14:textId="5ADB4A40" w:rsidR="008F6C48" w:rsidRDefault="008F6C48" w:rsidP="008F6C48">
      <w:pPr>
        <w:pStyle w:val="ListParagraph"/>
        <w:spacing w:after="240"/>
        <w:ind w:left="720" w:firstLine="0"/>
      </w:pPr>
      <w:r w:rsidRPr="00F83915">
        <w:t>This</w:t>
      </w:r>
      <w:r w:rsidR="00544980">
        <w:t xml:space="preserve"> </w:t>
      </w:r>
      <w:r w:rsidRPr="00F83915">
        <w:t>is</w:t>
      </w:r>
      <w:r w:rsidR="00544980">
        <w:t xml:space="preserve"> </w:t>
      </w:r>
      <w:r w:rsidRPr="00F83915">
        <w:t>the</w:t>
      </w:r>
      <w:r w:rsidR="00544980">
        <w:t xml:space="preserve"> </w:t>
      </w:r>
      <w:r w:rsidRPr="00F83915">
        <w:t>name</w:t>
      </w:r>
      <w:r w:rsidR="00544980">
        <w:t xml:space="preserve"> </w:t>
      </w:r>
      <w:r w:rsidRPr="00F83915">
        <w:t>your</w:t>
      </w:r>
      <w:r w:rsidR="00544980">
        <w:t xml:space="preserve"> </w:t>
      </w:r>
      <w:r w:rsidRPr="00F83915">
        <w:t>program</w:t>
      </w:r>
      <w:r w:rsidR="00544980">
        <w:t xml:space="preserve"> </w:t>
      </w:r>
      <w:r w:rsidRPr="00F83915">
        <w:t>is</w:t>
      </w:r>
      <w:r w:rsidR="00544980">
        <w:t xml:space="preserve"> </w:t>
      </w:r>
      <w:r w:rsidRPr="00F83915">
        <w:t>known</w:t>
      </w:r>
      <w:r w:rsidR="00544980">
        <w:t xml:space="preserve"> </w:t>
      </w:r>
      <w:r w:rsidRPr="00F83915">
        <w:t>by</w:t>
      </w:r>
      <w:r w:rsidR="00544980">
        <w:t xml:space="preserve"> </w:t>
      </w:r>
      <w:r w:rsidRPr="00F83915">
        <w:t>in</w:t>
      </w:r>
      <w:r w:rsidR="00544980">
        <w:t xml:space="preserve"> </w:t>
      </w:r>
      <w:r w:rsidRPr="00F83915">
        <w:t>the</w:t>
      </w:r>
      <w:r w:rsidR="00544980">
        <w:t xml:space="preserve"> </w:t>
      </w:r>
      <w:r w:rsidRPr="00F83915">
        <w:t>community.</w:t>
      </w:r>
      <w:r w:rsidR="00544980">
        <w:t xml:space="preserve"> </w:t>
      </w:r>
      <w:r w:rsidRPr="00F83915">
        <w:t>It</w:t>
      </w:r>
      <w:r w:rsidR="00544980">
        <w:t xml:space="preserve"> </w:t>
      </w:r>
      <w:r w:rsidRPr="00F83915">
        <w:t>may</w:t>
      </w:r>
      <w:r w:rsidR="00544980">
        <w:t xml:space="preserve"> </w:t>
      </w:r>
      <w:r w:rsidRPr="00F83915">
        <w:t>be</w:t>
      </w:r>
      <w:r w:rsidR="00544980">
        <w:t xml:space="preserve"> </w:t>
      </w:r>
      <w:r w:rsidRPr="00F83915">
        <w:t>different</w:t>
      </w:r>
      <w:r w:rsidR="00544980">
        <w:t xml:space="preserve"> </w:t>
      </w:r>
      <w:r w:rsidRPr="00F83915">
        <w:t>from</w:t>
      </w:r>
      <w:r w:rsidR="00544980">
        <w:t xml:space="preserve"> </w:t>
      </w:r>
      <w:r w:rsidRPr="00F83915">
        <w:t>your</w:t>
      </w:r>
      <w:r w:rsidR="00544980">
        <w:t xml:space="preserve"> </w:t>
      </w:r>
      <w:r w:rsidRPr="00F83915">
        <w:t>organization's</w:t>
      </w:r>
      <w:r w:rsidR="00544980">
        <w:t xml:space="preserve"> </w:t>
      </w:r>
      <w:r w:rsidRPr="00F83915">
        <w:t>legal</w:t>
      </w:r>
      <w:r w:rsidR="00544980">
        <w:t xml:space="preserve"> </w:t>
      </w:r>
      <w:r w:rsidRPr="00F83915">
        <w:t>name</w:t>
      </w:r>
      <w:r w:rsidR="00544980">
        <w:t xml:space="preserve"> </w:t>
      </w:r>
      <w:r w:rsidRPr="00F83915">
        <w:t>in</w:t>
      </w:r>
      <w:r w:rsidR="00544980">
        <w:t xml:space="preserve"> </w:t>
      </w:r>
      <w:r w:rsidRPr="00F83915">
        <w:t>Question</w:t>
      </w:r>
      <w:r w:rsidR="00544980">
        <w:t xml:space="preserve"> </w:t>
      </w:r>
      <w:r>
        <w:t>2</w:t>
      </w:r>
      <w:r w:rsidRPr="00F83915">
        <w:t>.</w:t>
      </w:r>
      <w:r w:rsidR="00544980">
        <w:t xml:space="preserve"> </w:t>
      </w:r>
    </w:p>
    <w:p w14:paraId="03AF19B5" w14:textId="3E8D9AF9" w:rsidR="007B38A2" w:rsidRPr="00005B6C" w:rsidRDefault="007B38A2" w:rsidP="004C6A05">
      <w:pPr>
        <w:pStyle w:val="ListParagraph"/>
        <w:numPr>
          <w:ilvl w:val="0"/>
          <w:numId w:val="51"/>
        </w:numPr>
        <w:rPr>
          <w:b/>
          <w:bCs/>
        </w:rPr>
      </w:pPr>
      <w:r w:rsidRPr="00451224">
        <w:rPr>
          <w:b/>
          <w:bCs/>
        </w:rPr>
        <w:lastRenderedPageBreak/>
        <w:t>Select</w:t>
      </w:r>
      <w:r w:rsidR="00544980">
        <w:rPr>
          <w:b/>
          <w:bCs/>
        </w:rPr>
        <w:t xml:space="preserve"> </w:t>
      </w:r>
      <w:r w:rsidRPr="00451224">
        <w:rPr>
          <w:b/>
          <w:bCs/>
        </w:rPr>
        <w:t>the</w:t>
      </w:r>
      <w:r w:rsidR="00544980">
        <w:rPr>
          <w:b/>
          <w:bCs/>
        </w:rPr>
        <w:t xml:space="preserve"> </w:t>
      </w:r>
      <w:r w:rsidRPr="00451224">
        <w:rPr>
          <w:b/>
          <w:bCs/>
        </w:rPr>
        <w:t>type</w:t>
      </w:r>
      <w:r w:rsidR="00544980">
        <w:rPr>
          <w:b/>
          <w:bCs/>
        </w:rPr>
        <w:t xml:space="preserve"> </w:t>
      </w:r>
      <w:r w:rsidRPr="00451224">
        <w:rPr>
          <w:b/>
          <w:bCs/>
        </w:rPr>
        <w:t>that</w:t>
      </w:r>
      <w:r w:rsidR="00544980">
        <w:rPr>
          <w:b/>
          <w:bCs/>
        </w:rPr>
        <w:t xml:space="preserve"> </w:t>
      </w:r>
      <w:r w:rsidRPr="00451224">
        <w:rPr>
          <w:b/>
          <w:bCs/>
        </w:rPr>
        <w:t>best</w:t>
      </w:r>
      <w:r w:rsidR="00544980">
        <w:rPr>
          <w:b/>
          <w:bCs/>
        </w:rPr>
        <w:t xml:space="preserve"> </w:t>
      </w:r>
      <w:r w:rsidRPr="00451224">
        <w:rPr>
          <w:b/>
          <w:bCs/>
        </w:rPr>
        <w:t>describes</w:t>
      </w:r>
      <w:r w:rsidR="00544980">
        <w:rPr>
          <w:b/>
          <w:bCs/>
        </w:rPr>
        <w:t xml:space="preserve"> </w:t>
      </w:r>
      <w:r w:rsidRPr="00451224">
        <w:rPr>
          <w:b/>
          <w:bCs/>
        </w:rPr>
        <w:t>the</w:t>
      </w:r>
      <w:r w:rsidR="00544980">
        <w:rPr>
          <w:b/>
          <w:bCs/>
        </w:rPr>
        <w:t xml:space="preserve"> </w:t>
      </w:r>
      <w:r w:rsidRPr="00451224">
        <w:rPr>
          <w:b/>
          <w:bCs/>
        </w:rPr>
        <w:t>organization:</w:t>
      </w:r>
    </w:p>
    <w:p w14:paraId="6F79DEA3" w14:textId="1D008172" w:rsidR="007B38A2" w:rsidRPr="0079259C" w:rsidRDefault="007B38A2" w:rsidP="004C6A05">
      <w:pPr>
        <w:pStyle w:val="ListParagraph"/>
        <w:numPr>
          <w:ilvl w:val="0"/>
          <w:numId w:val="40"/>
        </w:numPr>
        <w:tabs>
          <w:tab w:val="left" w:pos="1440"/>
        </w:tabs>
        <w:spacing w:before="240" w:after="240"/>
      </w:pPr>
      <w:r w:rsidRPr="0079259C">
        <w:t>L</w:t>
      </w:r>
      <w:r w:rsidR="00DA1615">
        <w:t>EA</w:t>
      </w:r>
      <w:r w:rsidR="00544980">
        <w:t xml:space="preserve"> </w:t>
      </w:r>
      <w:r>
        <w:t>(including</w:t>
      </w:r>
      <w:r w:rsidR="00544980">
        <w:t xml:space="preserve"> </w:t>
      </w:r>
      <w:r w:rsidRPr="0079259C">
        <w:t>school</w:t>
      </w:r>
      <w:r w:rsidR="00544980">
        <w:t xml:space="preserve"> </w:t>
      </w:r>
      <w:r w:rsidRPr="0079259C">
        <w:t>districts</w:t>
      </w:r>
      <w:r>
        <w:t>,</w:t>
      </w:r>
      <w:r w:rsidR="00544980">
        <w:t xml:space="preserve"> </w:t>
      </w:r>
      <w:r w:rsidRPr="0079259C">
        <w:t>county</w:t>
      </w:r>
      <w:r w:rsidR="00544980">
        <w:t xml:space="preserve"> </w:t>
      </w:r>
      <w:r w:rsidRPr="0079259C">
        <w:t>offices</w:t>
      </w:r>
      <w:r w:rsidR="00544980">
        <w:t xml:space="preserve"> </w:t>
      </w:r>
      <w:r w:rsidRPr="0079259C">
        <w:t>of</w:t>
      </w:r>
      <w:r w:rsidR="00544980">
        <w:t xml:space="preserve"> </w:t>
      </w:r>
      <w:r w:rsidRPr="0079259C">
        <w:t>education</w:t>
      </w:r>
      <w:r>
        <w:t>,</w:t>
      </w:r>
      <w:r w:rsidR="00544980">
        <w:t xml:space="preserve"> </w:t>
      </w:r>
      <w:r w:rsidRPr="0079259C">
        <w:t>charter</w:t>
      </w:r>
      <w:r w:rsidR="00544980">
        <w:t xml:space="preserve"> </w:t>
      </w:r>
      <w:r w:rsidRPr="0079259C">
        <w:t>school</w:t>
      </w:r>
      <w:r w:rsidR="00544980">
        <w:t xml:space="preserve"> </w:t>
      </w:r>
      <w:r>
        <w:t>that</w:t>
      </w:r>
      <w:r w:rsidR="00544980">
        <w:t xml:space="preserve"> </w:t>
      </w:r>
      <w:r>
        <w:t>are</w:t>
      </w:r>
      <w:r w:rsidR="00544980">
        <w:t xml:space="preserve"> </w:t>
      </w:r>
      <w:r>
        <w:t>their</w:t>
      </w:r>
      <w:r w:rsidR="00544980">
        <w:t xml:space="preserve"> </w:t>
      </w:r>
      <w:r>
        <w:t>own</w:t>
      </w:r>
      <w:r w:rsidR="00544980">
        <w:t xml:space="preserve"> </w:t>
      </w:r>
      <w:r>
        <w:t>LEA)</w:t>
      </w:r>
    </w:p>
    <w:p w14:paraId="315F01A9" w14:textId="6A4C2ECC" w:rsidR="007B38A2" w:rsidRPr="000A3325" w:rsidRDefault="007B38A2" w:rsidP="004C6A05">
      <w:pPr>
        <w:pStyle w:val="ListParagraph"/>
        <w:numPr>
          <w:ilvl w:val="0"/>
          <w:numId w:val="40"/>
        </w:numPr>
        <w:spacing w:before="240" w:after="240"/>
      </w:pPr>
      <w:r w:rsidRPr="006F36DB">
        <w:t>Community-Based</w:t>
      </w:r>
      <w:r w:rsidR="00544980">
        <w:t xml:space="preserve"> </w:t>
      </w:r>
      <w:r w:rsidRPr="0079259C">
        <w:t>or</w:t>
      </w:r>
      <w:r w:rsidR="00544980">
        <w:t xml:space="preserve"> </w:t>
      </w:r>
      <w:r w:rsidRPr="000A3325">
        <w:t>Faith-Based</w:t>
      </w:r>
      <w:r w:rsidR="00544980">
        <w:t xml:space="preserve"> </w:t>
      </w:r>
      <w:r w:rsidRPr="0079259C">
        <w:t>Non</w:t>
      </w:r>
      <w:r w:rsidR="002E31FF">
        <w:t>p</w:t>
      </w:r>
      <w:r w:rsidRPr="0079259C">
        <w:t>rofit</w:t>
      </w:r>
      <w:r w:rsidR="00544980">
        <w:t xml:space="preserve"> </w:t>
      </w:r>
      <w:r w:rsidRPr="000A3325">
        <w:t>Organization</w:t>
      </w:r>
      <w:r w:rsidR="00544980">
        <w:t xml:space="preserve"> </w:t>
      </w:r>
    </w:p>
    <w:p w14:paraId="24CF8058" w14:textId="20C7FEE3" w:rsidR="007B38A2" w:rsidRPr="000A3325" w:rsidRDefault="007B38A2" w:rsidP="004C6A05">
      <w:pPr>
        <w:pStyle w:val="ListParagraph"/>
        <w:numPr>
          <w:ilvl w:val="0"/>
          <w:numId w:val="40"/>
        </w:numPr>
        <w:spacing w:before="240" w:after="240"/>
      </w:pPr>
      <w:r w:rsidRPr="000A3325">
        <w:t>Institution</w:t>
      </w:r>
      <w:r w:rsidR="00544980">
        <w:t xml:space="preserve"> </w:t>
      </w:r>
      <w:r w:rsidRPr="000A3325">
        <w:t>of</w:t>
      </w:r>
      <w:r w:rsidR="00544980">
        <w:t xml:space="preserve"> </w:t>
      </w:r>
      <w:r w:rsidRPr="000A3325">
        <w:t>Higher</w:t>
      </w:r>
      <w:r w:rsidR="00544980">
        <w:t xml:space="preserve"> </w:t>
      </w:r>
      <w:r w:rsidRPr="000A3325">
        <w:t>Education</w:t>
      </w:r>
      <w:r w:rsidR="00544980">
        <w:t xml:space="preserve"> </w:t>
      </w:r>
      <w:r>
        <w:t>(including</w:t>
      </w:r>
      <w:r w:rsidR="00544980">
        <w:t xml:space="preserve"> </w:t>
      </w:r>
      <w:r>
        <w:t>Community</w:t>
      </w:r>
      <w:r w:rsidR="00544980">
        <w:t xml:space="preserve"> </w:t>
      </w:r>
      <w:r>
        <w:t>College</w:t>
      </w:r>
      <w:r w:rsidR="00544980">
        <w:t xml:space="preserve"> </w:t>
      </w:r>
      <w:r>
        <w:t>Districts)</w:t>
      </w:r>
    </w:p>
    <w:p w14:paraId="477B828A" w14:textId="77777777" w:rsidR="007B38A2" w:rsidRPr="0079259C" w:rsidRDefault="007B38A2" w:rsidP="004C6A05">
      <w:pPr>
        <w:pStyle w:val="ListParagraph"/>
        <w:numPr>
          <w:ilvl w:val="0"/>
          <w:numId w:val="40"/>
        </w:numPr>
        <w:spacing w:before="240" w:after="240"/>
      </w:pPr>
      <w:r w:rsidRPr="0079259C">
        <w:t>Library</w:t>
      </w:r>
    </w:p>
    <w:p w14:paraId="684BC86A" w14:textId="64F31D37" w:rsidR="007B38A2" w:rsidRDefault="007B38A2" w:rsidP="004C6A05">
      <w:pPr>
        <w:pStyle w:val="ListParagraph"/>
        <w:numPr>
          <w:ilvl w:val="0"/>
          <w:numId w:val="40"/>
        </w:numPr>
        <w:spacing w:before="240" w:after="240"/>
      </w:pPr>
      <w:r w:rsidRPr="0079259C">
        <w:t>Public</w:t>
      </w:r>
      <w:r w:rsidR="00544980">
        <w:t xml:space="preserve"> </w:t>
      </w:r>
      <w:r w:rsidRPr="0079259C">
        <w:t>or</w:t>
      </w:r>
      <w:r w:rsidR="00544980">
        <w:t xml:space="preserve"> </w:t>
      </w:r>
      <w:r w:rsidRPr="0079259C">
        <w:t>private</w:t>
      </w:r>
      <w:r w:rsidR="00544980">
        <w:t xml:space="preserve"> </w:t>
      </w:r>
      <w:r w:rsidRPr="0079259C">
        <w:t>nonprofit</w:t>
      </w:r>
      <w:r w:rsidR="00544980">
        <w:t xml:space="preserve"> </w:t>
      </w:r>
      <w:r w:rsidRPr="0079259C">
        <w:t>agency</w:t>
      </w:r>
      <w:r w:rsidR="00544980">
        <w:t xml:space="preserve"> </w:t>
      </w:r>
      <w:r w:rsidRPr="0079259C">
        <w:t>(including</w:t>
      </w:r>
      <w:r w:rsidR="00544980">
        <w:t xml:space="preserve"> </w:t>
      </w:r>
      <w:r w:rsidRPr="0079259C">
        <w:t>charter</w:t>
      </w:r>
      <w:r w:rsidR="00544980">
        <w:t xml:space="preserve"> </w:t>
      </w:r>
      <w:r w:rsidRPr="0079259C">
        <w:t>schools</w:t>
      </w:r>
      <w:r w:rsidR="00544980">
        <w:t xml:space="preserve"> </w:t>
      </w:r>
      <w:r w:rsidRPr="0079259C">
        <w:t>operating</w:t>
      </w:r>
      <w:r w:rsidR="00544980">
        <w:t xml:space="preserve"> </w:t>
      </w:r>
      <w:r w:rsidRPr="0079259C">
        <w:t>as</w:t>
      </w:r>
      <w:r w:rsidR="00544980">
        <w:t xml:space="preserve"> </w:t>
      </w:r>
      <w:r w:rsidRPr="0079259C">
        <w:t>nonprofits</w:t>
      </w:r>
      <w:r w:rsidR="00544980">
        <w:t xml:space="preserve"> </w:t>
      </w:r>
      <w:r w:rsidRPr="0079259C">
        <w:t>within</w:t>
      </w:r>
      <w:r w:rsidR="00544980">
        <w:t xml:space="preserve"> </w:t>
      </w:r>
      <w:r w:rsidRPr="0079259C">
        <w:t>a</w:t>
      </w:r>
      <w:r w:rsidR="00544980">
        <w:t xml:space="preserve"> </w:t>
      </w:r>
      <w:r w:rsidRPr="0079259C">
        <w:t>larger</w:t>
      </w:r>
      <w:r w:rsidR="00544980">
        <w:t xml:space="preserve"> </w:t>
      </w:r>
      <w:r w:rsidRPr="0079259C">
        <w:t>organization)</w:t>
      </w:r>
    </w:p>
    <w:p w14:paraId="3E547402" w14:textId="59E9384B" w:rsidR="007B38A2" w:rsidRPr="0079259C" w:rsidRDefault="007B38A2" w:rsidP="004C6A05">
      <w:pPr>
        <w:pStyle w:val="ListParagraph"/>
        <w:numPr>
          <w:ilvl w:val="0"/>
          <w:numId w:val="40"/>
        </w:numPr>
        <w:spacing w:before="240" w:after="240"/>
      </w:pPr>
      <w:r w:rsidRPr="0062337F">
        <w:t>Public</w:t>
      </w:r>
      <w:r w:rsidR="00544980">
        <w:t xml:space="preserve"> </w:t>
      </w:r>
      <w:r w:rsidRPr="0062337F">
        <w:t>agency</w:t>
      </w:r>
      <w:r w:rsidR="00544980">
        <w:t xml:space="preserve"> </w:t>
      </w:r>
      <w:r>
        <w:t>(including</w:t>
      </w:r>
      <w:r w:rsidR="00544980">
        <w:t xml:space="preserve"> </w:t>
      </w:r>
      <w:r>
        <w:t>correctional</w:t>
      </w:r>
      <w:r w:rsidR="00544980">
        <w:t xml:space="preserve"> </w:t>
      </w:r>
      <w:r>
        <w:t>or</w:t>
      </w:r>
      <w:r w:rsidR="00544980">
        <w:t xml:space="preserve"> </w:t>
      </w:r>
      <w:r>
        <w:t>other</w:t>
      </w:r>
      <w:r w:rsidR="00544980">
        <w:t xml:space="preserve"> </w:t>
      </w:r>
      <w:r>
        <w:t>non-correctional</w:t>
      </w:r>
      <w:r w:rsidR="00544980">
        <w:t xml:space="preserve"> </w:t>
      </w:r>
      <w:r>
        <w:t>institutions)</w:t>
      </w:r>
    </w:p>
    <w:p w14:paraId="48F340F9" w14:textId="152B6F6C" w:rsidR="007B38A2" w:rsidRDefault="007B38A2" w:rsidP="004C6A05">
      <w:pPr>
        <w:pStyle w:val="ListParagraph"/>
        <w:numPr>
          <w:ilvl w:val="0"/>
          <w:numId w:val="40"/>
        </w:numPr>
        <w:spacing w:before="240" w:after="240"/>
      </w:pPr>
      <w:r w:rsidRPr="0079259C">
        <w:t>Volunteer</w:t>
      </w:r>
      <w:r w:rsidR="00544980">
        <w:t xml:space="preserve"> </w:t>
      </w:r>
      <w:r>
        <w:t>L</w:t>
      </w:r>
      <w:r w:rsidRPr="0079259C">
        <w:t>iteracy</w:t>
      </w:r>
      <w:r w:rsidR="00544980">
        <w:t xml:space="preserve"> </w:t>
      </w:r>
      <w:r w:rsidRPr="0079259C">
        <w:t>Organization</w:t>
      </w:r>
    </w:p>
    <w:p w14:paraId="404231E4" w14:textId="25CD6D88" w:rsidR="00FC3770" w:rsidRDefault="00D35DA1" w:rsidP="004C6A05">
      <w:pPr>
        <w:pStyle w:val="ListParagraph"/>
        <w:numPr>
          <w:ilvl w:val="0"/>
          <w:numId w:val="51"/>
        </w:numPr>
      </w:pPr>
      <w:r w:rsidRPr="009D7E5C">
        <w:rPr>
          <w:b/>
          <w:bCs/>
        </w:rPr>
        <w:t>What</w:t>
      </w:r>
      <w:r w:rsidR="00544980">
        <w:rPr>
          <w:b/>
          <w:bCs/>
        </w:rPr>
        <w:t xml:space="preserve"> </w:t>
      </w:r>
      <w:r w:rsidRPr="009D7E5C">
        <w:rPr>
          <w:b/>
          <w:bCs/>
        </w:rPr>
        <w:t>is</w:t>
      </w:r>
      <w:r w:rsidR="00544980">
        <w:rPr>
          <w:b/>
          <w:bCs/>
        </w:rPr>
        <w:t xml:space="preserve"> </w:t>
      </w:r>
      <w:r w:rsidRPr="009D7E5C">
        <w:rPr>
          <w:b/>
          <w:bCs/>
        </w:rPr>
        <w:t>your</w:t>
      </w:r>
      <w:r w:rsidR="00544980">
        <w:rPr>
          <w:b/>
          <w:bCs/>
        </w:rPr>
        <w:t xml:space="preserve"> </w:t>
      </w:r>
      <w:r w:rsidRPr="009D7E5C">
        <w:rPr>
          <w:b/>
          <w:bCs/>
        </w:rPr>
        <w:t>organization's</w:t>
      </w:r>
      <w:r w:rsidR="00544980">
        <w:rPr>
          <w:b/>
          <w:bCs/>
        </w:rPr>
        <w:t xml:space="preserve"> </w:t>
      </w:r>
      <w:r w:rsidRPr="009D7E5C">
        <w:rPr>
          <w:b/>
          <w:bCs/>
        </w:rPr>
        <w:t>Federal</w:t>
      </w:r>
      <w:r w:rsidR="00544980">
        <w:rPr>
          <w:b/>
          <w:bCs/>
        </w:rPr>
        <w:t xml:space="preserve"> </w:t>
      </w:r>
      <w:r w:rsidR="00FD0A06" w:rsidRPr="00FD0A06">
        <w:rPr>
          <w:b/>
          <w:bCs/>
        </w:rPr>
        <w:t>Employer</w:t>
      </w:r>
      <w:r w:rsidR="00544980">
        <w:rPr>
          <w:b/>
          <w:bCs/>
        </w:rPr>
        <w:t xml:space="preserve"> </w:t>
      </w:r>
      <w:r w:rsidR="00FD0A06" w:rsidRPr="00FD0A06">
        <w:rPr>
          <w:b/>
          <w:bCs/>
        </w:rPr>
        <w:t>Identification</w:t>
      </w:r>
      <w:r w:rsidR="00544980">
        <w:rPr>
          <w:b/>
          <w:bCs/>
        </w:rPr>
        <w:t xml:space="preserve"> </w:t>
      </w:r>
      <w:r w:rsidR="00FD0A06" w:rsidRPr="00FD0A06">
        <w:rPr>
          <w:b/>
          <w:bCs/>
        </w:rPr>
        <w:t>Number</w:t>
      </w:r>
      <w:r w:rsidR="00544980">
        <w:rPr>
          <w:b/>
          <w:bCs/>
        </w:rPr>
        <w:t xml:space="preserve"> </w:t>
      </w:r>
      <w:r w:rsidRPr="009D7E5C">
        <w:rPr>
          <w:b/>
          <w:bCs/>
        </w:rPr>
        <w:t>(EIN)?</w:t>
      </w:r>
    </w:p>
    <w:p w14:paraId="7F7517EF" w14:textId="01B950C1" w:rsidR="007A6B44" w:rsidRDefault="00D35DA1" w:rsidP="0091234E">
      <w:pPr>
        <w:pStyle w:val="ListParagraph"/>
        <w:spacing w:after="240"/>
        <w:ind w:left="720" w:firstLine="0"/>
      </w:pPr>
      <w:r w:rsidRPr="00D35DA1">
        <w:t>This</w:t>
      </w:r>
      <w:r w:rsidR="00544980">
        <w:t xml:space="preserve"> </w:t>
      </w:r>
      <w:r w:rsidRPr="00D35DA1">
        <w:t>is</w:t>
      </w:r>
      <w:r w:rsidR="00544980">
        <w:t xml:space="preserve"> </w:t>
      </w:r>
      <w:r w:rsidRPr="00D35DA1">
        <w:t>the</w:t>
      </w:r>
      <w:r w:rsidR="00544980">
        <w:t xml:space="preserve"> </w:t>
      </w:r>
      <w:r w:rsidRPr="00D35DA1">
        <w:t>nine-digit</w:t>
      </w:r>
      <w:r w:rsidR="00544980">
        <w:t xml:space="preserve"> </w:t>
      </w:r>
      <w:r w:rsidRPr="00D35DA1">
        <w:t>number</w:t>
      </w:r>
      <w:r w:rsidR="00544980">
        <w:t xml:space="preserve"> </w:t>
      </w:r>
      <w:r w:rsidRPr="00D35DA1">
        <w:t>assigned</w:t>
      </w:r>
      <w:r w:rsidR="00544980">
        <w:t xml:space="preserve"> </w:t>
      </w:r>
      <w:r w:rsidRPr="00D35DA1">
        <w:t>to</w:t>
      </w:r>
      <w:r w:rsidR="00544980">
        <w:t xml:space="preserve"> </w:t>
      </w:r>
      <w:r w:rsidRPr="00D35DA1">
        <w:t>your</w:t>
      </w:r>
      <w:r w:rsidR="00544980">
        <w:t xml:space="preserve"> </w:t>
      </w:r>
      <w:r w:rsidRPr="00D35DA1">
        <w:t>organization</w:t>
      </w:r>
      <w:r w:rsidR="00544980">
        <w:t xml:space="preserve"> </w:t>
      </w:r>
      <w:r w:rsidRPr="00D35DA1">
        <w:t>by</w:t>
      </w:r>
      <w:r w:rsidR="00544980">
        <w:t xml:space="preserve"> </w:t>
      </w:r>
      <w:r w:rsidRPr="00D35DA1">
        <w:t>the</w:t>
      </w:r>
      <w:r w:rsidR="00544980">
        <w:t xml:space="preserve"> </w:t>
      </w:r>
      <w:r w:rsidRPr="00D35DA1">
        <w:t>I</w:t>
      </w:r>
      <w:r w:rsidR="00A264DA">
        <w:t>nternal</w:t>
      </w:r>
      <w:r w:rsidR="00544980">
        <w:t xml:space="preserve"> </w:t>
      </w:r>
      <w:r w:rsidRPr="00D35DA1">
        <w:t>R</w:t>
      </w:r>
      <w:r w:rsidR="00A264DA">
        <w:t>evenue</w:t>
      </w:r>
      <w:r w:rsidR="00544980">
        <w:t xml:space="preserve"> </w:t>
      </w:r>
      <w:r w:rsidRPr="00D35DA1">
        <w:t>S</w:t>
      </w:r>
      <w:r w:rsidR="00A264DA">
        <w:t>ervice</w:t>
      </w:r>
      <w:r w:rsidRPr="00D35DA1">
        <w:t>.</w:t>
      </w:r>
    </w:p>
    <w:p w14:paraId="6B6E0A67" w14:textId="54574D37" w:rsidR="00FC3770" w:rsidRDefault="007A6B44" w:rsidP="004C6A05">
      <w:pPr>
        <w:pStyle w:val="ListParagraph"/>
        <w:numPr>
          <w:ilvl w:val="0"/>
          <w:numId w:val="51"/>
        </w:numPr>
      </w:pPr>
      <w:r w:rsidRPr="009D7E5C">
        <w:rPr>
          <w:b/>
          <w:bCs/>
        </w:rPr>
        <w:t>What</w:t>
      </w:r>
      <w:r w:rsidR="00544980">
        <w:rPr>
          <w:b/>
          <w:bCs/>
        </w:rPr>
        <w:t xml:space="preserve"> </w:t>
      </w:r>
      <w:r w:rsidRPr="009D7E5C">
        <w:rPr>
          <w:b/>
          <w:bCs/>
        </w:rPr>
        <w:t>is</w:t>
      </w:r>
      <w:r w:rsidR="00544980">
        <w:rPr>
          <w:b/>
          <w:bCs/>
        </w:rPr>
        <w:t xml:space="preserve"> </w:t>
      </w:r>
      <w:r w:rsidRPr="009D7E5C">
        <w:rPr>
          <w:b/>
          <w:bCs/>
        </w:rPr>
        <w:t>your</w:t>
      </w:r>
      <w:r w:rsidR="00544980">
        <w:rPr>
          <w:b/>
          <w:bCs/>
        </w:rPr>
        <w:t xml:space="preserve"> </w:t>
      </w:r>
      <w:r w:rsidRPr="009D7E5C">
        <w:rPr>
          <w:b/>
          <w:bCs/>
        </w:rPr>
        <w:t>organization's</w:t>
      </w:r>
      <w:r w:rsidR="00544980">
        <w:rPr>
          <w:b/>
          <w:bCs/>
        </w:rPr>
        <w:t xml:space="preserve"> </w:t>
      </w:r>
      <w:r w:rsidRPr="009D7E5C">
        <w:rPr>
          <w:b/>
          <w:bCs/>
        </w:rPr>
        <w:t>SAM.gov</w:t>
      </w:r>
      <w:r w:rsidR="00544980">
        <w:rPr>
          <w:b/>
          <w:bCs/>
        </w:rPr>
        <w:t xml:space="preserve"> </w:t>
      </w:r>
      <w:r w:rsidRPr="009D7E5C">
        <w:rPr>
          <w:b/>
          <w:bCs/>
        </w:rPr>
        <w:t>registration</w:t>
      </w:r>
      <w:r w:rsidR="00544980">
        <w:rPr>
          <w:b/>
          <w:bCs/>
        </w:rPr>
        <w:t xml:space="preserve"> </w:t>
      </w:r>
      <w:r w:rsidRPr="009D7E5C">
        <w:rPr>
          <w:b/>
          <w:bCs/>
        </w:rPr>
        <w:t>number</w:t>
      </w:r>
      <w:r w:rsidR="00544980">
        <w:rPr>
          <w:b/>
          <w:bCs/>
        </w:rPr>
        <w:t xml:space="preserve"> </w:t>
      </w:r>
      <w:r w:rsidR="00A24DB1" w:rsidRPr="00A24DB1">
        <w:rPr>
          <w:b/>
          <w:bCs/>
          <w:szCs w:val="24"/>
        </w:rPr>
        <w:t>Unique</w:t>
      </w:r>
      <w:r w:rsidR="00544980">
        <w:rPr>
          <w:b/>
          <w:bCs/>
          <w:szCs w:val="24"/>
        </w:rPr>
        <w:t xml:space="preserve"> </w:t>
      </w:r>
      <w:r w:rsidR="00A24DB1" w:rsidRPr="00A24DB1">
        <w:rPr>
          <w:b/>
          <w:bCs/>
          <w:szCs w:val="24"/>
        </w:rPr>
        <w:t>Entity</w:t>
      </w:r>
      <w:r w:rsidR="00544980">
        <w:rPr>
          <w:b/>
          <w:bCs/>
          <w:szCs w:val="24"/>
        </w:rPr>
        <w:t xml:space="preserve"> </w:t>
      </w:r>
      <w:r w:rsidR="00A24DB1" w:rsidRPr="00A24DB1">
        <w:rPr>
          <w:b/>
          <w:bCs/>
          <w:szCs w:val="24"/>
        </w:rPr>
        <w:t>Identifier</w:t>
      </w:r>
      <w:r w:rsidR="00544980">
        <w:rPr>
          <w:b/>
          <w:bCs/>
        </w:rPr>
        <w:t xml:space="preserve"> </w:t>
      </w:r>
      <w:r w:rsidRPr="009D7E5C">
        <w:rPr>
          <w:b/>
          <w:bCs/>
        </w:rPr>
        <w:t>(UEI)?</w:t>
      </w:r>
      <w:r w:rsidR="00544980">
        <w:t xml:space="preserve"> </w:t>
      </w:r>
    </w:p>
    <w:p w14:paraId="05C9A5A7" w14:textId="2BA4989B" w:rsidR="003F60B9" w:rsidRDefault="007A6B44" w:rsidP="009617D0">
      <w:pPr>
        <w:pStyle w:val="ListParagraph"/>
        <w:spacing w:after="240"/>
        <w:ind w:left="720" w:firstLine="0"/>
      </w:pPr>
      <w:r w:rsidRPr="007A6B44">
        <w:t>The</w:t>
      </w:r>
      <w:r w:rsidR="00544980">
        <w:t xml:space="preserve"> </w:t>
      </w:r>
      <w:r w:rsidRPr="007A6B44">
        <w:t>name</w:t>
      </w:r>
      <w:r w:rsidR="00544980">
        <w:t xml:space="preserve"> </w:t>
      </w:r>
      <w:r w:rsidRPr="007A6B44">
        <w:t>on</w:t>
      </w:r>
      <w:r w:rsidR="00544980">
        <w:t xml:space="preserve"> </w:t>
      </w:r>
      <w:r w:rsidRPr="007A6B44">
        <w:t>your</w:t>
      </w:r>
      <w:r w:rsidR="00544980">
        <w:t xml:space="preserve"> </w:t>
      </w:r>
      <w:r w:rsidR="0083671F">
        <w:t>System</w:t>
      </w:r>
      <w:r w:rsidR="00544980">
        <w:t xml:space="preserve"> </w:t>
      </w:r>
      <w:r w:rsidR="0083671F">
        <w:t>for</w:t>
      </w:r>
      <w:r w:rsidR="00544980">
        <w:t xml:space="preserve"> </w:t>
      </w:r>
      <w:r w:rsidR="0083671F">
        <w:t>Award</w:t>
      </w:r>
      <w:r w:rsidR="00544980">
        <w:t xml:space="preserve"> </w:t>
      </w:r>
      <w:r w:rsidR="0083671F">
        <w:t>Management</w:t>
      </w:r>
      <w:r w:rsidR="00544980">
        <w:t xml:space="preserve"> </w:t>
      </w:r>
      <w:r w:rsidR="0083671F">
        <w:t>(SAM.gov)</w:t>
      </w:r>
      <w:r w:rsidR="00544980">
        <w:t xml:space="preserve"> </w:t>
      </w:r>
      <w:r w:rsidRPr="007A6B44">
        <w:t>registration</w:t>
      </w:r>
      <w:r w:rsidR="00544980">
        <w:t xml:space="preserve"> </w:t>
      </w:r>
      <w:r w:rsidRPr="007A6B44">
        <w:t>must</w:t>
      </w:r>
      <w:r w:rsidR="00544980">
        <w:t xml:space="preserve"> </w:t>
      </w:r>
      <w:r w:rsidRPr="007A6B44">
        <w:t>match</w:t>
      </w:r>
      <w:r w:rsidR="00544980">
        <w:t xml:space="preserve"> </w:t>
      </w:r>
      <w:r w:rsidRPr="007A6B44">
        <w:t>your</w:t>
      </w:r>
      <w:r w:rsidR="00544980">
        <w:t xml:space="preserve"> </w:t>
      </w:r>
      <w:r w:rsidRPr="007A6B44">
        <w:t>answer</w:t>
      </w:r>
      <w:r w:rsidR="00544980">
        <w:t xml:space="preserve"> </w:t>
      </w:r>
      <w:r w:rsidRPr="007A6B44">
        <w:t>to</w:t>
      </w:r>
      <w:r w:rsidR="00544980">
        <w:t xml:space="preserve"> </w:t>
      </w:r>
      <w:r w:rsidRPr="007A6B44">
        <w:t>Question</w:t>
      </w:r>
      <w:r w:rsidR="00544980">
        <w:t xml:space="preserve"> </w:t>
      </w:r>
      <w:r w:rsidR="00BC5C79">
        <w:t>2</w:t>
      </w:r>
      <w:r w:rsidRPr="007A6B44">
        <w:t>.</w:t>
      </w:r>
    </w:p>
    <w:p w14:paraId="6A7EE6C9" w14:textId="606C807C" w:rsidR="00192787" w:rsidRDefault="008E129D" w:rsidP="0068509A">
      <w:pPr>
        <w:pStyle w:val="ListParagraph"/>
        <w:spacing w:after="240"/>
        <w:ind w:left="720" w:firstLine="0"/>
      </w:pPr>
      <w:r w:rsidRPr="008E129D">
        <w:t>Attach</w:t>
      </w:r>
      <w:r w:rsidR="00544980">
        <w:t xml:space="preserve"> </w:t>
      </w:r>
      <w:r w:rsidRPr="008E129D">
        <w:t>a</w:t>
      </w:r>
      <w:r w:rsidR="00544980">
        <w:t xml:space="preserve"> </w:t>
      </w:r>
      <w:r w:rsidR="00830DFB">
        <w:t>printed</w:t>
      </w:r>
      <w:r w:rsidR="00544980">
        <w:t xml:space="preserve"> </w:t>
      </w:r>
      <w:r w:rsidR="00830DFB">
        <w:t>or</w:t>
      </w:r>
      <w:r w:rsidR="00544980">
        <w:t xml:space="preserve"> </w:t>
      </w:r>
      <w:r w:rsidR="00830DFB">
        <w:t>exported</w:t>
      </w:r>
      <w:r w:rsidR="00544980">
        <w:t xml:space="preserve"> </w:t>
      </w:r>
      <w:r w:rsidRPr="008E129D">
        <w:t>SAM.gov</w:t>
      </w:r>
      <w:r w:rsidR="00544980">
        <w:t xml:space="preserve"> </w:t>
      </w:r>
      <w:r w:rsidR="00876E10">
        <w:t>entity</w:t>
      </w:r>
      <w:r w:rsidR="00544980">
        <w:t xml:space="preserve"> </w:t>
      </w:r>
      <w:r w:rsidR="00876E10">
        <w:t>record</w:t>
      </w:r>
      <w:r w:rsidR="00544980">
        <w:t xml:space="preserve"> </w:t>
      </w:r>
      <w:r w:rsidR="004533DB">
        <w:t>with</w:t>
      </w:r>
      <w:r w:rsidR="00544980">
        <w:t xml:space="preserve"> </w:t>
      </w:r>
      <w:r w:rsidR="004533DB">
        <w:t>Eligibility</w:t>
      </w:r>
      <w:r w:rsidR="00544980">
        <w:t xml:space="preserve"> </w:t>
      </w:r>
      <w:r w:rsidR="004533DB">
        <w:t>Screening</w:t>
      </w:r>
      <w:r w:rsidR="00544980">
        <w:t xml:space="preserve"> </w:t>
      </w:r>
      <w:r w:rsidR="00665EBE">
        <w:t>if</w:t>
      </w:r>
      <w:r w:rsidR="00544980">
        <w:t xml:space="preserve"> </w:t>
      </w:r>
      <w:r w:rsidR="00665EBE">
        <w:t>your</w:t>
      </w:r>
      <w:r w:rsidR="00544980">
        <w:t xml:space="preserve"> </w:t>
      </w:r>
      <w:r w:rsidR="00665EBE">
        <w:t>organization</w:t>
      </w:r>
      <w:r w:rsidR="00DA02F4">
        <w:t>’</w:t>
      </w:r>
      <w:r w:rsidR="00665EBE">
        <w:t>s</w:t>
      </w:r>
      <w:r w:rsidR="00544980">
        <w:t xml:space="preserve"> </w:t>
      </w:r>
      <w:r w:rsidR="00665EBE">
        <w:t>registration</w:t>
      </w:r>
      <w:r w:rsidR="00544980">
        <w:t xml:space="preserve"> </w:t>
      </w:r>
      <w:r w:rsidR="00665EBE">
        <w:t>is</w:t>
      </w:r>
      <w:r w:rsidR="00544980">
        <w:t xml:space="preserve"> </w:t>
      </w:r>
      <w:r w:rsidR="00BD5A81">
        <w:t>not</w:t>
      </w:r>
      <w:r w:rsidR="00544980">
        <w:t xml:space="preserve"> </w:t>
      </w:r>
      <w:r w:rsidR="00BD5A81">
        <w:t>publicly</w:t>
      </w:r>
      <w:r w:rsidR="00544980">
        <w:t xml:space="preserve"> </w:t>
      </w:r>
      <w:r w:rsidR="00BD5A81">
        <w:t>viewable.</w:t>
      </w:r>
    </w:p>
    <w:p w14:paraId="57D2027F" w14:textId="119CBFB3" w:rsidR="008D2829" w:rsidRPr="0034093F" w:rsidRDefault="00FE3E0C" w:rsidP="004C6A05">
      <w:pPr>
        <w:pStyle w:val="ListParagraph"/>
        <w:numPr>
          <w:ilvl w:val="0"/>
          <w:numId w:val="51"/>
        </w:numPr>
        <w:spacing w:after="240"/>
        <w:rPr>
          <w:b/>
          <w:bCs/>
        </w:rPr>
      </w:pPr>
      <w:r>
        <w:rPr>
          <w:b/>
          <w:bCs/>
        </w:rPr>
        <w:t>Address</w:t>
      </w:r>
      <w:r w:rsidR="00544980">
        <w:rPr>
          <w:b/>
          <w:bCs/>
        </w:rPr>
        <w:t xml:space="preserve"> </w:t>
      </w:r>
      <w:r>
        <w:rPr>
          <w:b/>
          <w:bCs/>
        </w:rPr>
        <w:t>and</w:t>
      </w:r>
      <w:r w:rsidR="00544980">
        <w:rPr>
          <w:b/>
          <w:bCs/>
        </w:rPr>
        <w:t xml:space="preserve"> </w:t>
      </w:r>
      <w:r w:rsidR="003769F7">
        <w:rPr>
          <w:b/>
          <w:bCs/>
        </w:rPr>
        <w:t>Identification</w:t>
      </w:r>
      <w:r w:rsidR="00544980">
        <w:rPr>
          <w:b/>
          <w:bCs/>
        </w:rPr>
        <w:t xml:space="preserve"> </w:t>
      </w:r>
      <w:r w:rsidR="003769F7">
        <w:rPr>
          <w:b/>
          <w:bCs/>
        </w:rPr>
        <w:t>Information</w:t>
      </w:r>
    </w:p>
    <w:p w14:paraId="33DCC367" w14:textId="4BFDFD41" w:rsidR="00FE3E0C" w:rsidRPr="00447693" w:rsidRDefault="008B1021" w:rsidP="004C6A05">
      <w:pPr>
        <w:pStyle w:val="ListParagraph"/>
        <w:numPr>
          <w:ilvl w:val="0"/>
          <w:numId w:val="32"/>
        </w:numPr>
        <w:tabs>
          <w:tab w:val="left" w:pos="839"/>
          <w:tab w:val="left" w:pos="840"/>
        </w:tabs>
        <w:ind w:left="1440"/>
        <w:contextualSpacing/>
        <w:rPr>
          <w:szCs w:val="24"/>
        </w:rPr>
      </w:pPr>
      <w:r>
        <w:rPr>
          <w:szCs w:val="24"/>
        </w:rPr>
        <w:t>Organization</w:t>
      </w:r>
      <w:r w:rsidR="00544980">
        <w:rPr>
          <w:szCs w:val="24"/>
        </w:rPr>
        <w:t xml:space="preserve"> </w:t>
      </w:r>
      <w:r w:rsidR="009F676F">
        <w:rPr>
          <w:szCs w:val="24"/>
        </w:rPr>
        <w:t>Street</w:t>
      </w:r>
      <w:r w:rsidR="00544980">
        <w:rPr>
          <w:szCs w:val="24"/>
        </w:rPr>
        <w:t xml:space="preserve"> </w:t>
      </w:r>
      <w:r w:rsidR="00FE3E0C" w:rsidRPr="00447693">
        <w:rPr>
          <w:szCs w:val="24"/>
        </w:rPr>
        <w:t>Address</w:t>
      </w:r>
      <w:r w:rsidR="00544980">
        <w:rPr>
          <w:szCs w:val="24"/>
        </w:rPr>
        <w:t xml:space="preserve"> </w:t>
      </w:r>
      <w:r w:rsidR="00FE3E0C" w:rsidRPr="00447693">
        <w:rPr>
          <w:szCs w:val="24"/>
        </w:rPr>
        <w:t>including</w:t>
      </w:r>
      <w:r w:rsidR="00544980">
        <w:rPr>
          <w:szCs w:val="24"/>
        </w:rPr>
        <w:t xml:space="preserve"> </w:t>
      </w:r>
      <w:r w:rsidR="00FE3E0C" w:rsidRPr="00447693">
        <w:rPr>
          <w:szCs w:val="24"/>
        </w:rPr>
        <w:t>City,</w:t>
      </w:r>
      <w:r w:rsidR="00544980">
        <w:rPr>
          <w:szCs w:val="24"/>
        </w:rPr>
        <w:t xml:space="preserve"> </w:t>
      </w:r>
      <w:r w:rsidR="00FE3E0C" w:rsidRPr="00447693">
        <w:rPr>
          <w:szCs w:val="24"/>
        </w:rPr>
        <w:t>State,</w:t>
      </w:r>
      <w:r w:rsidR="00544980">
        <w:rPr>
          <w:szCs w:val="24"/>
        </w:rPr>
        <w:t xml:space="preserve"> </w:t>
      </w:r>
      <w:r w:rsidR="00FE3E0C" w:rsidRPr="00447693">
        <w:rPr>
          <w:szCs w:val="24"/>
        </w:rPr>
        <w:t>Zip</w:t>
      </w:r>
      <w:r w:rsidR="00544980">
        <w:rPr>
          <w:szCs w:val="24"/>
        </w:rPr>
        <w:t xml:space="preserve"> </w:t>
      </w:r>
    </w:p>
    <w:p w14:paraId="37411216" w14:textId="55DAF99D" w:rsidR="00FE3E0C" w:rsidRPr="00862B83" w:rsidRDefault="00C11F19" w:rsidP="004C6A05">
      <w:pPr>
        <w:pStyle w:val="ListParagraph"/>
        <w:numPr>
          <w:ilvl w:val="0"/>
          <w:numId w:val="32"/>
        </w:numPr>
        <w:tabs>
          <w:tab w:val="left" w:pos="839"/>
          <w:tab w:val="left" w:pos="840"/>
        </w:tabs>
        <w:ind w:left="1440"/>
        <w:contextualSpacing/>
        <w:rPr>
          <w:szCs w:val="24"/>
        </w:rPr>
      </w:pPr>
      <w:r>
        <w:rPr>
          <w:szCs w:val="24"/>
        </w:rPr>
        <w:t>Organization</w:t>
      </w:r>
      <w:r w:rsidR="00544980">
        <w:rPr>
          <w:szCs w:val="24"/>
        </w:rPr>
        <w:t xml:space="preserve"> </w:t>
      </w:r>
      <w:r w:rsidR="009F676F">
        <w:rPr>
          <w:szCs w:val="24"/>
        </w:rPr>
        <w:t>Mailing</w:t>
      </w:r>
      <w:r w:rsidR="00544980">
        <w:rPr>
          <w:szCs w:val="24"/>
        </w:rPr>
        <w:t xml:space="preserve"> </w:t>
      </w:r>
      <w:r w:rsidR="00FE3E0C" w:rsidRPr="00447693">
        <w:rPr>
          <w:szCs w:val="24"/>
        </w:rPr>
        <w:t>Address</w:t>
      </w:r>
      <w:r w:rsidR="00544980">
        <w:rPr>
          <w:szCs w:val="24"/>
        </w:rPr>
        <w:t xml:space="preserve"> </w:t>
      </w:r>
      <w:r w:rsidR="00604153">
        <w:rPr>
          <w:szCs w:val="24"/>
        </w:rPr>
        <w:t>if</w:t>
      </w:r>
      <w:r w:rsidR="00544980">
        <w:rPr>
          <w:szCs w:val="24"/>
        </w:rPr>
        <w:t xml:space="preserve"> </w:t>
      </w:r>
      <w:r w:rsidR="00604153">
        <w:rPr>
          <w:szCs w:val="24"/>
        </w:rPr>
        <w:t>different,</w:t>
      </w:r>
      <w:r w:rsidR="00544980">
        <w:rPr>
          <w:szCs w:val="24"/>
        </w:rPr>
        <w:t xml:space="preserve"> </w:t>
      </w:r>
      <w:r w:rsidR="00FE3E0C" w:rsidRPr="00447693">
        <w:rPr>
          <w:szCs w:val="24"/>
        </w:rPr>
        <w:t>including</w:t>
      </w:r>
      <w:r w:rsidR="00544980">
        <w:rPr>
          <w:szCs w:val="24"/>
        </w:rPr>
        <w:t xml:space="preserve"> </w:t>
      </w:r>
      <w:r w:rsidR="00FE3E0C" w:rsidRPr="00447693">
        <w:rPr>
          <w:szCs w:val="24"/>
        </w:rPr>
        <w:t>City,</w:t>
      </w:r>
      <w:r w:rsidR="00544980">
        <w:rPr>
          <w:szCs w:val="24"/>
        </w:rPr>
        <w:t xml:space="preserve"> </w:t>
      </w:r>
      <w:r w:rsidR="00FE3E0C" w:rsidRPr="00447693">
        <w:rPr>
          <w:szCs w:val="24"/>
        </w:rPr>
        <w:t>State</w:t>
      </w:r>
      <w:r w:rsidR="00544980">
        <w:rPr>
          <w:szCs w:val="24"/>
        </w:rPr>
        <w:t xml:space="preserve"> </w:t>
      </w:r>
      <w:r w:rsidR="00FE3E0C" w:rsidRPr="00447693">
        <w:rPr>
          <w:szCs w:val="24"/>
        </w:rPr>
        <w:t>Zip</w:t>
      </w:r>
    </w:p>
    <w:p w14:paraId="3040FC12" w14:textId="58B00A68" w:rsidR="00FE3E0C" w:rsidRPr="00862B83" w:rsidRDefault="009E2E9F" w:rsidP="004C6A05">
      <w:pPr>
        <w:pStyle w:val="ListParagraph"/>
        <w:numPr>
          <w:ilvl w:val="0"/>
          <w:numId w:val="32"/>
        </w:numPr>
        <w:tabs>
          <w:tab w:val="left" w:pos="839"/>
          <w:tab w:val="left" w:pos="840"/>
        </w:tabs>
        <w:ind w:left="1440"/>
        <w:contextualSpacing/>
        <w:rPr>
          <w:szCs w:val="24"/>
        </w:rPr>
      </w:pPr>
      <w:r>
        <w:rPr>
          <w:szCs w:val="24"/>
        </w:rPr>
        <w:t>Adult</w:t>
      </w:r>
      <w:r w:rsidR="00544980">
        <w:rPr>
          <w:szCs w:val="24"/>
        </w:rPr>
        <w:t xml:space="preserve"> </w:t>
      </w:r>
      <w:r w:rsidR="00FE3E0C" w:rsidRPr="00A13DC3">
        <w:rPr>
          <w:szCs w:val="24"/>
        </w:rPr>
        <w:t>School</w:t>
      </w:r>
      <w:r w:rsidR="00544980">
        <w:rPr>
          <w:szCs w:val="24"/>
        </w:rPr>
        <w:t xml:space="preserve"> </w:t>
      </w:r>
      <w:r w:rsidR="00AA0F9D">
        <w:rPr>
          <w:szCs w:val="24"/>
        </w:rPr>
        <w:t>Mailing</w:t>
      </w:r>
      <w:r w:rsidR="00544980">
        <w:rPr>
          <w:szCs w:val="24"/>
        </w:rPr>
        <w:t xml:space="preserve"> </w:t>
      </w:r>
      <w:r w:rsidR="00FE3E0C" w:rsidRPr="00A13DC3">
        <w:rPr>
          <w:szCs w:val="24"/>
        </w:rPr>
        <w:t>Address</w:t>
      </w:r>
      <w:r w:rsidR="00544980">
        <w:rPr>
          <w:szCs w:val="24"/>
        </w:rPr>
        <w:t xml:space="preserve"> </w:t>
      </w:r>
      <w:r w:rsidR="008D2829">
        <w:rPr>
          <w:szCs w:val="24"/>
        </w:rPr>
        <w:t>if</w:t>
      </w:r>
      <w:r w:rsidR="00544980">
        <w:rPr>
          <w:szCs w:val="24"/>
        </w:rPr>
        <w:t xml:space="preserve"> </w:t>
      </w:r>
      <w:r w:rsidR="008D2829">
        <w:rPr>
          <w:szCs w:val="24"/>
        </w:rPr>
        <w:t>different</w:t>
      </w:r>
      <w:r w:rsidR="00A6702A">
        <w:rPr>
          <w:szCs w:val="24"/>
        </w:rPr>
        <w:t>,</w:t>
      </w:r>
      <w:r w:rsidR="00544980">
        <w:rPr>
          <w:szCs w:val="24"/>
        </w:rPr>
        <w:t xml:space="preserve"> </w:t>
      </w:r>
      <w:r w:rsidR="00604153">
        <w:rPr>
          <w:szCs w:val="24"/>
        </w:rPr>
        <w:t>including</w:t>
      </w:r>
      <w:r w:rsidR="00544980">
        <w:rPr>
          <w:szCs w:val="24"/>
        </w:rPr>
        <w:t xml:space="preserve"> </w:t>
      </w:r>
      <w:r w:rsidR="00FE3E0C" w:rsidRPr="00A13DC3">
        <w:rPr>
          <w:szCs w:val="24"/>
        </w:rPr>
        <w:t>City,</w:t>
      </w:r>
      <w:r w:rsidR="00544980">
        <w:rPr>
          <w:szCs w:val="24"/>
        </w:rPr>
        <w:t xml:space="preserve"> </w:t>
      </w:r>
      <w:r w:rsidR="00FE3E0C" w:rsidRPr="00A13DC3">
        <w:rPr>
          <w:szCs w:val="24"/>
        </w:rPr>
        <w:t>State,</w:t>
      </w:r>
      <w:r w:rsidR="00544980">
        <w:rPr>
          <w:szCs w:val="24"/>
        </w:rPr>
        <w:t xml:space="preserve"> </w:t>
      </w:r>
      <w:r w:rsidR="00FE3E0C" w:rsidRPr="00A13DC3">
        <w:rPr>
          <w:szCs w:val="24"/>
        </w:rPr>
        <w:t>Zip</w:t>
      </w:r>
    </w:p>
    <w:p w14:paraId="0AF9E48C" w14:textId="77777777" w:rsidR="007751C5" w:rsidRDefault="007751C5" w:rsidP="004C6A05">
      <w:pPr>
        <w:pStyle w:val="ListParagraph"/>
        <w:numPr>
          <w:ilvl w:val="0"/>
          <w:numId w:val="32"/>
        </w:numPr>
        <w:tabs>
          <w:tab w:val="left" w:pos="839"/>
          <w:tab w:val="left" w:pos="840"/>
        </w:tabs>
        <w:ind w:left="1440"/>
        <w:contextualSpacing/>
        <w:rPr>
          <w:szCs w:val="24"/>
        </w:rPr>
      </w:pPr>
      <w:r w:rsidRPr="00A13DC3">
        <w:rPr>
          <w:szCs w:val="24"/>
        </w:rPr>
        <w:t>Website</w:t>
      </w:r>
    </w:p>
    <w:p w14:paraId="481309D8" w14:textId="7CE3CD2C" w:rsidR="00FE3E0C" w:rsidRDefault="00FE3E0C" w:rsidP="004C6A05">
      <w:pPr>
        <w:pStyle w:val="ListParagraph"/>
        <w:numPr>
          <w:ilvl w:val="0"/>
          <w:numId w:val="32"/>
        </w:numPr>
        <w:tabs>
          <w:tab w:val="left" w:pos="839"/>
          <w:tab w:val="left" w:pos="840"/>
        </w:tabs>
        <w:ind w:left="1440"/>
        <w:contextualSpacing/>
        <w:rPr>
          <w:szCs w:val="24"/>
        </w:rPr>
      </w:pPr>
      <w:r w:rsidRPr="00A13DC3">
        <w:rPr>
          <w:szCs w:val="24"/>
        </w:rPr>
        <w:t>County</w:t>
      </w:r>
    </w:p>
    <w:p w14:paraId="1D6D6C00" w14:textId="64B284D4" w:rsidR="00FE3E0C" w:rsidRPr="00856DDE" w:rsidRDefault="00FE3E0C" w:rsidP="004C6A05">
      <w:pPr>
        <w:pStyle w:val="ListParagraph"/>
        <w:numPr>
          <w:ilvl w:val="0"/>
          <w:numId w:val="32"/>
        </w:numPr>
        <w:tabs>
          <w:tab w:val="left" w:pos="839"/>
          <w:tab w:val="left" w:pos="840"/>
        </w:tabs>
        <w:ind w:left="1440"/>
        <w:contextualSpacing/>
        <w:rPr>
          <w:szCs w:val="24"/>
        </w:rPr>
      </w:pPr>
      <w:hyperlink r:id="rId20" w:history="1">
        <w:r w:rsidRPr="00681408">
          <w:t>County-District-School</w:t>
        </w:r>
        <w:r w:rsidR="00544980">
          <w:t xml:space="preserve"> </w:t>
        </w:r>
        <w:r w:rsidRPr="00681408">
          <w:t>Number</w:t>
        </w:r>
      </w:hyperlink>
      <w:r w:rsidR="004D36A0">
        <w:rPr>
          <w:szCs w:val="24"/>
        </w:rPr>
        <w:t>,</w:t>
      </w:r>
      <w:r w:rsidR="00544980">
        <w:rPr>
          <w:szCs w:val="24"/>
        </w:rPr>
        <w:t xml:space="preserve"> </w:t>
      </w:r>
      <w:r w:rsidR="004D36A0">
        <w:rPr>
          <w:szCs w:val="24"/>
        </w:rPr>
        <w:t>if</w:t>
      </w:r>
      <w:r w:rsidR="00544980">
        <w:rPr>
          <w:szCs w:val="24"/>
        </w:rPr>
        <w:t xml:space="preserve"> </w:t>
      </w:r>
      <w:r w:rsidR="004D36A0">
        <w:rPr>
          <w:szCs w:val="24"/>
        </w:rPr>
        <w:t>applicable</w:t>
      </w:r>
    </w:p>
    <w:p w14:paraId="6AEC31D6" w14:textId="3A2F70D2" w:rsidR="00FE3E0C" w:rsidRPr="00681408" w:rsidRDefault="00873D2C" w:rsidP="004C6A05">
      <w:pPr>
        <w:pStyle w:val="ListParagraph"/>
        <w:numPr>
          <w:ilvl w:val="0"/>
          <w:numId w:val="32"/>
        </w:numPr>
        <w:tabs>
          <w:tab w:val="left" w:pos="839"/>
          <w:tab w:val="left" w:pos="840"/>
        </w:tabs>
        <w:spacing w:after="240"/>
        <w:ind w:left="1440"/>
        <w:rPr>
          <w:szCs w:val="24"/>
        </w:rPr>
      </w:pPr>
      <w:r w:rsidRPr="00681408">
        <w:rPr>
          <w:szCs w:val="24"/>
        </w:rPr>
        <w:t>California</w:t>
      </w:r>
      <w:r w:rsidR="00544980">
        <w:rPr>
          <w:szCs w:val="24"/>
        </w:rPr>
        <w:t xml:space="preserve"> </w:t>
      </w:r>
      <w:r w:rsidRPr="00681408">
        <w:rPr>
          <w:szCs w:val="24"/>
        </w:rPr>
        <w:t>Attorney</w:t>
      </w:r>
      <w:r w:rsidR="00544980">
        <w:rPr>
          <w:szCs w:val="24"/>
        </w:rPr>
        <w:t xml:space="preserve"> </w:t>
      </w:r>
      <w:r w:rsidRPr="00681408">
        <w:rPr>
          <w:szCs w:val="24"/>
        </w:rPr>
        <w:t>General</w:t>
      </w:r>
      <w:r w:rsidR="0031625A">
        <w:rPr>
          <w:szCs w:val="24"/>
        </w:rPr>
        <w:t>’s</w:t>
      </w:r>
      <w:r w:rsidR="00544980">
        <w:rPr>
          <w:szCs w:val="24"/>
        </w:rPr>
        <w:t xml:space="preserve"> </w:t>
      </w:r>
      <w:r w:rsidRPr="00681408">
        <w:rPr>
          <w:szCs w:val="24"/>
        </w:rPr>
        <w:t>RCT</w:t>
      </w:r>
      <w:r w:rsidR="00544980">
        <w:rPr>
          <w:szCs w:val="24"/>
        </w:rPr>
        <w:t xml:space="preserve"> </w:t>
      </w:r>
      <w:r w:rsidR="00DE12B1" w:rsidRPr="00681408">
        <w:rPr>
          <w:szCs w:val="24"/>
        </w:rPr>
        <w:t>Number</w:t>
      </w:r>
      <w:r w:rsidR="00BC2FB9" w:rsidRPr="00681408">
        <w:rPr>
          <w:szCs w:val="24"/>
        </w:rPr>
        <w:t>,</w:t>
      </w:r>
      <w:r w:rsidR="00544980">
        <w:rPr>
          <w:szCs w:val="24"/>
        </w:rPr>
        <w:t xml:space="preserve"> </w:t>
      </w:r>
      <w:r w:rsidR="00BC2FB9" w:rsidRPr="00681408">
        <w:rPr>
          <w:szCs w:val="24"/>
        </w:rPr>
        <w:t>if</w:t>
      </w:r>
      <w:r w:rsidR="00544980">
        <w:rPr>
          <w:szCs w:val="24"/>
        </w:rPr>
        <w:t xml:space="preserve"> </w:t>
      </w:r>
      <w:r w:rsidR="00BC2FB9" w:rsidRPr="00681408">
        <w:rPr>
          <w:szCs w:val="24"/>
        </w:rPr>
        <w:t>applicable</w:t>
      </w:r>
    </w:p>
    <w:p w14:paraId="6F1099B4" w14:textId="5124563B" w:rsidR="00803784" w:rsidRDefault="00803784" w:rsidP="004C6A05">
      <w:pPr>
        <w:pStyle w:val="ListParagraph"/>
        <w:numPr>
          <w:ilvl w:val="0"/>
          <w:numId w:val="51"/>
        </w:numPr>
        <w:spacing w:after="240"/>
        <w:rPr>
          <w:b/>
          <w:bCs/>
        </w:rPr>
      </w:pPr>
      <w:r>
        <w:rPr>
          <w:b/>
          <w:bCs/>
        </w:rPr>
        <w:t>Contact</w:t>
      </w:r>
      <w:r w:rsidR="00544980">
        <w:rPr>
          <w:b/>
          <w:bCs/>
        </w:rPr>
        <w:t xml:space="preserve"> </w:t>
      </w:r>
      <w:r>
        <w:rPr>
          <w:b/>
          <w:bCs/>
        </w:rPr>
        <w:t>Information</w:t>
      </w:r>
    </w:p>
    <w:p w14:paraId="113CB80E" w14:textId="5F8E87B8" w:rsidR="004E37BF" w:rsidRPr="0058327F" w:rsidRDefault="004E37BF" w:rsidP="0034093F">
      <w:pPr>
        <w:ind w:left="1080"/>
      </w:pPr>
      <w:r w:rsidRPr="00803784">
        <w:t>Superintendent/President/Executive</w:t>
      </w:r>
      <w:r w:rsidR="00544980">
        <w:t xml:space="preserve"> </w:t>
      </w:r>
      <w:r w:rsidRPr="00803784">
        <w:t>Officer</w:t>
      </w:r>
    </w:p>
    <w:p w14:paraId="45690455" w14:textId="09FFC4B9" w:rsidR="004E37BF" w:rsidRPr="00655D2B" w:rsidRDefault="004E37BF" w:rsidP="004C6A05">
      <w:pPr>
        <w:pStyle w:val="ListParagraph"/>
        <w:numPr>
          <w:ilvl w:val="1"/>
          <w:numId w:val="32"/>
        </w:numPr>
        <w:tabs>
          <w:tab w:val="left" w:pos="839"/>
          <w:tab w:val="left" w:pos="840"/>
        </w:tabs>
        <w:spacing w:line="292" w:lineRule="exact"/>
        <w:ind w:left="1800"/>
      </w:pPr>
      <w:r w:rsidRPr="00655D2B">
        <w:t>First</w:t>
      </w:r>
      <w:r w:rsidR="00544980">
        <w:t xml:space="preserve"> </w:t>
      </w:r>
      <w:r w:rsidR="00F957BE">
        <w:t>and</w:t>
      </w:r>
      <w:r w:rsidR="00544980">
        <w:t xml:space="preserve"> </w:t>
      </w:r>
      <w:r w:rsidR="00F957BE">
        <w:t>Last</w:t>
      </w:r>
      <w:r w:rsidR="00544980">
        <w:t xml:space="preserve"> </w:t>
      </w:r>
      <w:r w:rsidR="00F957BE">
        <w:t>Name</w:t>
      </w:r>
    </w:p>
    <w:p w14:paraId="68D7FAAE" w14:textId="77777777" w:rsidR="004E37BF" w:rsidRPr="00655D2B" w:rsidRDefault="004E37BF" w:rsidP="004C6A05">
      <w:pPr>
        <w:pStyle w:val="ListParagraph"/>
        <w:numPr>
          <w:ilvl w:val="1"/>
          <w:numId w:val="32"/>
        </w:numPr>
        <w:tabs>
          <w:tab w:val="left" w:pos="839"/>
          <w:tab w:val="left" w:pos="840"/>
        </w:tabs>
        <w:spacing w:line="292" w:lineRule="exact"/>
        <w:ind w:left="1800"/>
      </w:pPr>
      <w:r w:rsidRPr="00655D2B">
        <w:t>Title</w:t>
      </w:r>
    </w:p>
    <w:p w14:paraId="40B8E231" w14:textId="28C1488C" w:rsidR="004E37BF" w:rsidRPr="00655D2B" w:rsidRDefault="004E37BF" w:rsidP="004C6A05">
      <w:pPr>
        <w:pStyle w:val="ListParagraph"/>
        <w:numPr>
          <w:ilvl w:val="1"/>
          <w:numId w:val="32"/>
        </w:numPr>
        <w:tabs>
          <w:tab w:val="left" w:pos="839"/>
          <w:tab w:val="left" w:pos="840"/>
        </w:tabs>
        <w:spacing w:line="292" w:lineRule="exact"/>
        <w:ind w:left="1800"/>
      </w:pPr>
      <w:r w:rsidRPr="00655D2B">
        <w:t>Email</w:t>
      </w:r>
    </w:p>
    <w:p w14:paraId="612C1FBA" w14:textId="1590FC80" w:rsidR="00FD03A8" w:rsidRPr="00655D2B" w:rsidRDefault="004E37BF" w:rsidP="004C6A05">
      <w:pPr>
        <w:pStyle w:val="ListParagraph"/>
        <w:numPr>
          <w:ilvl w:val="1"/>
          <w:numId w:val="32"/>
        </w:numPr>
        <w:tabs>
          <w:tab w:val="left" w:pos="839"/>
          <w:tab w:val="left" w:pos="840"/>
        </w:tabs>
        <w:spacing w:after="240" w:line="292" w:lineRule="exact"/>
        <w:ind w:left="1800"/>
      </w:pPr>
      <w:r w:rsidRPr="00655D2B">
        <w:t>Telephone</w:t>
      </w:r>
      <w:r w:rsidR="00544980">
        <w:t xml:space="preserve"> </w:t>
      </w:r>
      <w:r w:rsidRPr="00655D2B">
        <w:t>(area</w:t>
      </w:r>
      <w:r w:rsidR="00544980">
        <w:t xml:space="preserve"> </w:t>
      </w:r>
      <w:r w:rsidRPr="00655D2B">
        <w:t>code,</w:t>
      </w:r>
      <w:r w:rsidR="00544980">
        <w:t xml:space="preserve"> </w:t>
      </w:r>
      <w:r w:rsidRPr="00655D2B">
        <w:t>phone,</w:t>
      </w:r>
      <w:r w:rsidR="00544980">
        <w:t xml:space="preserve"> </w:t>
      </w:r>
      <w:r w:rsidRPr="00655D2B">
        <w:t>and</w:t>
      </w:r>
      <w:r w:rsidR="00544980">
        <w:t xml:space="preserve"> </w:t>
      </w:r>
      <w:r w:rsidRPr="00655D2B">
        <w:t>extension,</w:t>
      </w:r>
      <w:r w:rsidR="00544980">
        <w:t xml:space="preserve"> </w:t>
      </w:r>
      <w:r w:rsidRPr="00655D2B">
        <w:t>if</w:t>
      </w:r>
      <w:r w:rsidR="00544980">
        <w:rPr>
          <w:spacing w:val="-1"/>
        </w:rPr>
        <w:t xml:space="preserve"> </w:t>
      </w:r>
      <w:r w:rsidRPr="00655D2B">
        <w:t>any)</w:t>
      </w:r>
    </w:p>
    <w:p w14:paraId="5900D8F7" w14:textId="79E5A62C" w:rsidR="004E37BF" w:rsidRPr="0058327F" w:rsidRDefault="002C1F0D" w:rsidP="0034093F">
      <w:pPr>
        <w:tabs>
          <w:tab w:val="left" w:pos="1080"/>
        </w:tabs>
        <w:ind w:left="1080"/>
      </w:pPr>
      <w:r w:rsidRPr="002C1F0D">
        <w:lastRenderedPageBreak/>
        <w:t>Contact</w:t>
      </w:r>
      <w:r w:rsidR="00544980">
        <w:t xml:space="preserve"> </w:t>
      </w:r>
      <w:r w:rsidRPr="002C1F0D">
        <w:t>Person</w:t>
      </w:r>
      <w:r w:rsidR="00544980">
        <w:t xml:space="preserve"> </w:t>
      </w:r>
      <w:r w:rsidRPr="002C1F0D">
        <w:t>for</w:t>
      </w:r>
      <w:r w:rsidR="00544980">
        <w:t xml:space="preserve"> </w:t>
      </w:r>
      <w:r w:rsidRPr="002C1F0D">
        <w:t>this</w:t>
      </w:r>
      <w:r w:rsidR="00544980">
        <w:t xml:space="preserve"> </w:t>
      </w:r>
      <w:r w:rsidRPr="002C1F0D">
        <w:t>RFA</w:t>
      </w:r>
      <w:r w:rsidR="00544980">
        <w:t xml:space="preserve"> </w:t>
      </w:r>
      <w:r w:rsidR="004E37BF" w:rsidRPr="002C1F0D">
        <w:t>(</w:t>
      </w:r>
      <w:r w:rsidR="00867293">
        <w:t>m</w:t>
      </w:r>
      <w:r w:rsidR="004E37BF" w:rsidRPr="002C1F0D">
        <w:t>ust</w:t>
      </w:r>
      <w:r w:rsidR="00544980">
        <w:t xml:space="preserve"> </w:t>
      </w:r>
      <w:r w:rsidR="004E37BF" w:rsidRPr="002C1F0D">
        <w:t>be</w:t>
      </w:r>
      <w:r w:rsidR="00544980">
        <w:t xml:space="preserve"> </w:t>
      </w:r>
      <w:r w:rsidR="004E37BF" w:rsidRPr="002C1F0D">
        <w:t>employed</w:t>
      </w:r>
      <w:r w:rsidR="00544980">
        <w:t xml:space="preserve"> </w:t>
      </w:r>
      <w:r w:rsidR="004E37BF" w:rsidRPr="002C1F0D">
        <w:t>by</w:t>
      </w:r>
      <w:r w:rsidR="00544980">
        <w:t xml:space="preserve"> </w:t>
      </w:r>
      <w:r w:rsidR="004E37BF" w:rsidRPr="002C1F0D">
        <w:t>the</w:t>
      </w:r>
      <w:r w:rsidR="00544980">
        <w:t xml:space="preserve"> </w:t>
      </w:r>
      <w:r w:rsidR="00867293">
        <w:t>o</w:t>
      </w:r>
      <w:r w:rsidR="00A638E3">
        <w:t>rganization</w:t>
      </w:r>
      <w:r w:rsidR="00867293">
        <w:t>)</w:t>
      </w:r>
    </w:p>
    <w:p w14:paraId="10905A12" w14:textId="7DF9FB0F" w:rsidR="004E37BF" w:rsidRPr="00867293" w:rsidRDefault="004E37BF" w:rsidP="004C6A05">
      <w:pPr>
        <w:pStyle w:val="ListParagraph"/>
        <w:numPr>
          <w:ilvl w:val="1"/>
          <w:numId w:val="32"/>
        </w:numPr>
        <w:tabs>
          <w:tab w:val="left" w:pos="839"/>
          <w:tab w:val="left" w:pos="840"/>
        </w:tabs>
        <w:spacing w:line="292" w:lineRule="exact"/>
        <w:ind w:left="1800"/>
      </w:pPr>
      <w:r w:rsidRPr="00867293">
        <w:t>First</w:t>
      </w:r>
      <w:r w:rsidR="00544980">
        <w:t xml:space="preserve"> </w:t>
      </w:r>
      <w:r w:rsidR="00F957BE">
        <w:t>and</w:t>
      </w:r>
      <w:r w:rsidR="00544980">
        <w:t xml:space="preserve"> </w:t>
      </w:r>
      <w:r w:rsidR="00F957BE">
        <w:t>Last</w:t>
      </w:r>
      <w:r w:rsidR="00544980">
        <w:t xml:space="preserve"> </w:t>
      </w:r>
      <w:r w:rsidRPr="00867293">
        <w:t>Name</w:t>
      </w:r>
    </w:p>
    <w:p w14:paraId="70C357F2" w14:textId="77777777" w:rsidR="004E37BF" w:rsidRPr="00867293" w:rsidRDefault="004E37BF" w:rsidP="004C6A05">
      <w:pPr>
        <w:pStyle w:val="ListParagraph"/>
        <w:numPr>
          <w:ilvl w:val="1"/>
          <w:numId w:val="32"/>
        </w:numPr>
        <w:tabs>
          <w:tab w:val="left" w:pos="839"/>
          <w:tab w:val="left" w:pos="840"/>
        </w:tabs>
        <w:spacing w:line="292" w:lineRule="exact"/>
        <w:ind w:left="1800"/>
      </w:pPr>
      <w:r w:rsidRPr="00867293">
        <w:t>Title</w:t>
      </w:r>
    </w:p>
    <w:p w14:paraId="1111C39F" w14:textId="54E00AC0" w:rsidR="004E37BF" w:rsidRPr="00867293" w:rsidRDefault="004E37BF" w:rsidP="004C6A05">
      <w:pPr>
        <w:pStyle w:val="ListParagraph"/>
        <w:numPr>
          <w:ilvl w:val="1"/>
          <w:numId w:val="32"/>
        </w:numPr>
        <w:tabs>
          <w:tab w:val="left" w:pos="839"/>
          <w:tab w:val="left" w:pos="840"/>
        </w:tabs>
        <w:spacing w:line="292" w:lineRule="exact"/>
        <w:ind w:left="1800"/>
      </w:pPr>
      <w:r w:rsidRPr="00867293">
        <w:t>Email</w:t>
      </w:r>
    </w:p>
    <w:p w14:paraId="1EC655E9" w14:textId="3DEF309E" w:rsidR="004E37BF" w:rsidRDefault="004E37BF" w:rsidP="004C6A05">
      <w:pPr>
        <w:pStyle w:val="ListParagraph"/>
        <w:numPr>
          <w:ilvl w:val="1"/>
          <w:numId w:val="32"/>
        </w:numPr>
        <w:tabs>
          <w:tab w:val="left" w:pos="839"/>
          <w:tab w:val="left" w:pos="840"/>
        </w:tabs>
        <w:spacing w:after="240" w:line="292" w:lineRule="exact"/>
        <w:ind w:left="1800"/>
      </w:pPr>
      <w:r w:rsidRPr="00867293">
        <w:t>Telephone</w:t>
      </w:r>
      <w:r w:rsidR="00544980">
        <w:t xml:space="preserve"> </w:t>
      </w:r>
      <w:r w:rsidRPr="00867293">
        <w:t>(area</w:t>
      </w:r>
      <w:r w:rsidR="00544980">
        <w:t xml:space="preserve"> </w:t>
      </w:r>
      <w:r w:rsidRPr="00867293">
        <w:t>code,</w:t>
      </w:r>
      <w:r w:rsidR="00544980">
        <w:t xml:space="preserve"> </w:t>
      </w:r>
      <w:r w:rsidRPr="00867293">
        <w:t>phone,</w:t>
      </w:r>
      <w:r w:rsidR="00544980">
        <w:t xml:space="preserve"> </w:t>
      </w:r>
      <w:r w:rsidRPr="00867293">
        <w:t>and</w:t>
      </w:r>
      <w:r w:rsidR="00544980">
        <w:t xml:space="preserve"> </w:t>
      </w:r>
      <w:r w:rsidRPr="00867293">
        <w:t>extension,</w:t>
      </w:r>
      <w:r w:rsidR="00544980">
        <w:t xml:space="preserve"> </w:t>
      </w:r>
      <w:r w:rsidRPr="00867293">
        <w:t>if</w:t>
      </w:r>
      <w:r w:rsidR="00544980">
        <w:t xml:space="preserve"> </w:t>
      </w:r>
      <w:r w:rsidRPr="00867293">
        <w:t>any)</w:t>
      </w:r>
    </w:p>
    <w:p w14:paraId="37773293" w14:textId="0A36AC20" w:rsidR="000A0836" w:rsidRPr="000A0836" w:rsidRDefault="008B1A9A" w:rsidP="000A0836">
      <w:pPr>
        <w:tabs>
          <w:tab w:val="num" w:pos="1260"/>
        </w:tabs>
        <w:spacing w:after="240"/>
      </w:pPr>
      <w:r w:rsidRPr="008B1A9A">
        <w:t>By</w:t>
      </w:r>
      <w:r w:rsidR="00544980">
        <w:t xml:space="preserve"> </w:t>
      </w:r>
      <w:r w:rsidRPr="008B1A9A">
        <w:t>submitting</w:t>
      </w:r>
      <w:r w:rsidR="00544980">
        <w:t xml:space="preserve"> </w:t>
      </w:r>
      <w:r w:rsidRPr="008B1A9A">
        <w:t>this</w:t>
      </w:r>
      <w:r w:rsidR="00544980">
        <w:t xml:space="preserve"> </w:t>
      </w:r>
      <w:r w:rsidR="00E815CF">
        <w:t>Eligibility</w:t>
      </w:r>
      <w:r w:rsidR="00544980">
        <w:t xml:space="preserve"> </w:t>
      </w:r>
      <w:r w:rsidR="00E815CF">
        <w:t>Screening</w:t>
      </w:r>
      <w:r w:rsidR="00544980">
        <w:t xml:space="preserve"> </w:t>
      </w:r>
      <w:r w:rsidRPr="008B1A9A">
        <w:t>the</w:t>
      </w:r>
      <w:r w:rsidR="00544980">
        <w:t xml:space="preserve"> </w:t>
      </w:r>
      <w:r w:rsidRPr="008B1A9A">
        <w:t>authorized</w:t>
      </w:r>
      <w:r w:rsidR="00544980">
        <w:t xml:space="preserve"> </w:t>
      </w:r>
      <w:r w:rsidRPr="008B1A9A">
        <w:t>organizational</w:t>
      </w:r>
      <w:r w:rsidR="00544980">
        <w:t xml:space="preserve"> </w:t>
      </w:r>
      <w:r w:rsidRPr="008B1A9A">
        <w:t>representative</w:t>
      </w:r>
      <w:r w:rsidR="00544980">
        <w:t xml:space="preserve"> </w:t>
      </w:r>
      <w:r w:rsidRPr="008B1A9A">
        <w:t>attests</w:t>
      </w:r>
      <w:r w:rsidR="00544980">
        <w:t xml:space="preserve"> </w:t>
      </w:r>
      <w:r w:rsidRPr="008B1A9A">
        <w:t>that</w:t>
      </w:r>
      <w:r w:rsidR="00544980">
        <w:t xml:space="preserve"> </w:t>
      </w:r>
      <w:r w:rsidRPr="008B1A9A">
        <w:t>the</w:t>
      </w:r>
      <w:r w:rsidR="00544980">
        <w:t xml:space="preserve"> </w:t>
      </w:r>
      <w:r w:rsidRPr="008B1A9A">
        <w:t>applying</w:t>
      </w:r>
      <w:r w:rsidR="00544980">
        <w:t xml:space="preserve"> </w:t>
      </w:r>
      <w:r w:rsidRPr="008B1A9A">
        <w:t>organization</w:t>
      </w:r>
      <w:r w:rsidR="00544980">
        <w:t xml:space="preserve"> </w:t>
      </w:r>
      <w:r w:rsidRPr="008B1A9A">
        <w:t>is</w:t>
      </w:r>
      <w:r w:rsidR="00544980">
        <w:t xml:space="preserve"> </w:t>
      </w:r>
      <w:r w:rsidRPr="008B1A9A">
        <w:t>not</w:t>
      </w:r>
      <w:r w:rsidR="00544980">
        <w:t xml:space="preserve"> </w:t>
      </w:r>
      <w:r w:rsidRPr="008B1A9A">
        <w:t>currently</w:t>
      </w:r>
      <w:r w:rsidR="00544980">
        <w:t xml:space="preserve"> </w:t>
      </w:r>
      <w:r w:rsidRPr="008B1A9A">
        <w:t>debarred,</w:t>
      </w:r>
      <w:r w:rsidR="00544980">
        <w:t xml:space="preserve"> </w:t>
      </w:r>
      <w:r w:rsidRPr="008B1A9A">
        <w:t>suspended,</w:t>
      </w:r>
      <w:r w:rsidR="00544980">
        <w:t xml:space="preserve"> </w:t>
      </w:r>
      <w:r w:rsidRPr="008B1A9A">
        <w:t>or</w:t>
      </w:r>
      <w:r w:rsidR="00544980">
        <w:t xml:space="preserve"> </w:t>
      </w:r>
      <w:r w:rsidRPr="008B1A9A">
        <w:t>otherwise</w:t>
      </w:r>
      <w:r w:rsidR="00544980">
        <w:t xml:space="preserve"> </w:t>
      </w:r>
      <w:r w:rsidRPr="008B1A9A">
        <w:t>excluded</w:t>
      </w:r>
      <w:r w:rsidR="00544980">
        <w:t xml:space="preserve"> </w:t>
      </w:r>
      <w:r w:rsidRPr="008B1A9A">
        <w:t>from</w:t>
      </w:r>
      <w:r w:rsidR="00544980">
        <w:t xml:space="preserve"> </w:t>
      </w:r>
      <w:r w:rsidRPr="008B1A9A">
        <w:t>receiving</w:t>
      </w:r>
      <w:r w:rsidR="00544980">
        <w:t xml:space="preserve"> </w:t>
      </w:r>
      <w:r w:rsidRPr="008B1A9A">
        <w:t>federal</w:t>
      </w:r>
      <w:r w:rsidR="00544980">
        <w:t xml:space="preserve"> </w:t>
      </w:r>
      <w:r w:rsidRPr="008B1A9A">
        <w:t>funds,</w:t>
      </w:r>
      <w:r w:rsidR="00544980">
        <w:t xml:space="preserve"> </w:t>
      </w:r>
      <w:r w:rsidRPr="008B1A9A">
        <w:t>and</w:t>
      </w:r>
      <w:r w:rsidR="00544980">
        <w:t xml:space="preserve"> </w:t>
      </w:r>
      <w:r w:rsidRPr="008B1A9A">
        <w:t>that</w:t>
      </w:r>
      <w:r w:rsidR="00544980">
        <w:t xml:space="preserve"> </w:t>
      </w:r>
      <w:r w:rsidRPr="008B1A9A">
        <w:t>all</w:t>
      </w:r>
      <w:r w:rsidR="00544980">
        <w:t xml:space="preserve"> </w:t>
      </w:r>
      <w:r w:rsidRPr="008B1A9A">
        <w:t>information</w:t>
      </w:r>
      <w:r w:rsidR="00544980">
        <w:t xml:space="preserve"> </w:t>
      </w:r>
      <w:r w:rsidRPr="008B1A9A">
        <w:t>provided</w:t>
      </w:r>
      <w:r w:rsidR="00544980">
        <w:t xml:space="preserve"> </w:t>
      </w:r>
      <w:r w:rsidRPr="008B1A9A">
        <w:t>in</w:t>
      </w:r>
      <w:r w:rsidR="00544980">
        <w:t xml:space="preserve"> </w:t>
      </w:r>
      <w:r w:rsidRPr="008B1A9A">
        <w:t>this</w:t>
      </w:r>
      <w:r w:rsidR="00544980">
        <w:t xml:space="preserve"> </w:t>
      </w:r>
      <w:r w:rsidR="000E40F8">
        <w:t>Eligibility</w:t>
      </w:r>
      <w:r w:rsidR="00544980">
        <w:t xml:space="preserve"> </w:t>
      </w:r>
      <w:r w:rsidR="000E40F8">
        <w:t>Screening</w:t>
      </w:r>
      <w:r w:rsidR="00544980">
        <w:t xml:space="preserve"> </w:t>
      </w:r>
      <w:r w:rsidRPr="008B1A9A">
        <w:t>is</w:t>
      </w:r>
      <w:r w:rsidR="00544980">
        <w:t xml:space="preserve"> </w:t>
      </w:r>
      <w:r w:rsidRPr="008B1A9A">
        <w:t>true</w:t>
      </w:r>
      <w:r w:rsidR="00544980">
        <w:t xml:space="preserve"> </w:t>
      </w:r>
      <w:r w:rsidRPr="008B1A9A">
        <w:t>and</w:t>
      </w:r>
      <w:r w:rsidR="00544980">
        <w:t xml:space="preserve"> </w:t>
      </w:r>
      <w:r w:rsidRPr="008B1A9A">
        <w:t>accurate</w:t>
      </w:r>
      <w:r w:rsidR="00544980">
        <w:t xml:space="preserve"> </w:t>
      </w:r>
      <w:r w:rsidRPr="008B1A9A">
        <w:t>to</w:t>
      </w:r>
      <w:r w:rsidR="00544980">
        <w:t xml:space="preserve"> </w:t>
      </w:r>
      <w:r w:rsidRPr="008B1A9A">
        <w:t>the</w:t>
      </w:r>
      <w:r w:rsidR="00544980">
        <w:t xml:space="preserve"> </w:t>
      </w:r>
      <w:r w:rsidRPr="008B1A9A">
        <w:t>best</w:t>
      </w:r>
      <w:r w:rsidR="00544980">
        <w:t xml:space="preserve"> </w:t>
      </w:r>
      <w:r w:rsidRPr="008B1A9A">
        <w:t>of</w:t>
      </w:r>
      <w:r w:rsidR="00544980">
        <w:t xml:space="preserve"> </w:t>
      </w:r>
      <w:r w:rsidRPr="008B1A9A">
        <w:t>their</w:t>
      </w:r>
      <w:r w:rsidR="00544980">
        <w:t xml:space="preserve"> </w:t>
      </w:r>
      <w:r w:rsidRPr="008B1A9A">
        <w:t>knowledge.</w:t>
      </w:r>
      <w:r w:rsidR="00544980">
        <w:t xml:space="preserve"> </w:t>
      </w:r>
      <w:r w:rsidR="008B3E85" w:rsidRPr="008B3E85">
        <w:t>For</w:t>
      </w:r>
      <w:r w:rsidR="00544980">
        <w:t xml:space="preserve"> </w:t>
      </w:r>
      <w:r w:rsidR="008B3E85" w:rsidRPr="008B3E85">
        <w:t>Eligibility</w:t>
      </w:r>
      <w:r w:rsidR="00544980">
        <w:t xml:space="preserve"> </w:t>
      </w:r>
      <w:r w:rsidR="008B3E85" w:rsidRPr="008B3E85">
        <w:t>Screening,</w:t>
      </w:r>
      <w:r w:rsidR="00544980">
        <w:t xml:space="preserve"> </w:t>
      </w:r>
      <w:r w:rsidR="008B3E85" w:rsidRPr="008B3E85">
        <w:t>the</w:t>
      </w:r>
      <w:r w:rsidR="00544980">
        <w:t xml:space="preserve"> </w:t>
      </w:r>
      <w:r w:rsidR="008B3E85" w:rsidRPr="008B3E85">
        <w:t>authorized</w:t>
      </w:r>
      <w:r w:rsidR="00544980">
        <w:t xml:space="preserve"> </w:t>
      </w:r>
      <w:r w:rsidR="008B3E85" w:rsidRPr="008B3E85">
        <w:t>organizational</w:t>
      </w:r>
      <w:r w:rsidR="00544980">
        <w:t xml:space="preserve"> </w:t>
      </w:r>
      <w:r w:rsidR="008B3E85" w:rsidRPr="008B3E85">
        <w:t>representative</w:t>
      </w:r>
      <w:r w:rsidR="00544980">
        <w:t xml:space="preserve"> </w:t>
      </w:r>
      <w:r w:rsidR="008B3E85" w:rsidRPr="008B3E85">
        <w:t>is</w:t>
      </w:r>
      <w:r w:rsidR="00544980">
        <w:t xml:space="preserve"> </w:t>
      </w:r>
      <w:r w:rsidR="008B3E85" w:rsidRPr="008B3E85">
        <w:t>not</w:t>
      </w:r>
      <w:r w:rsidR="00544980">
        <w:t xml:space="preserve"> </w:t>
      </w:r>
      <w:r w:rsidR="008B3E85" w:rsidRPr="008B3E85">
        <w:t>required</w:t>
      </w:r>
      <w:r w:rsidR="00544980">
        <w:t xml:space="preserve"> </w:t>
      </w:r>
      <w:r w:rsidR="008B3E85" w:rsidRPr="008B3E85">
        <w:t>to</w:t>
      </w:r>
      <w:r w:rsidR="00544980">
        <w:t xml:space="preserve"> </w:t>
      </w:r>
      <w:r w:rsidR="008B3E85" w:rsidRPr="008B3E85">
        <w:t>have</w:t>
      </w:r>
      <w:r w:rsidR="00544980">
        <w:t xml:space="preserve"> </w:t>
      </w:r>
      <w:r w:rsidR="008B3E85" w:rsidRPr="008B3E85">
        <w:t>legal</w:t>
      </w:r>
      <w:r w:rsidR="00544980">
        <w:t xml:space="preserve"> </w:t>
      </w:r>
      <w:r w:rsidR="008B3E85" w:rsidRPr="008B3E85">
        <w:t>authority</w:t>
      </w:r>
      <w:r w:rsidR="00544980">
        <w:t xml:space="preserve"> </w:t>
      </w:r>
      <w:r w:rsidR="008B3E85" w:rsidRPr="008B3E85">
        <w:t>to</w:t>
      </w:r>
      <w:r w:rsidR="00544980">
        <w:t xml:space="preserve"> </w:t>
      </w:r>
      <w:r w:rsidR="008B3E85" w:rsidRPr="008B3E85">
        <w:t>bind</w:t>
      </w:r>
      <w:r w:rsidR="00544980">
        <w:t xml:space="preserve"> </w:t>
      </w:r>
      <w:r w:rsidR="008B3E85" w:rsidRPr="008B3E85">
        <w:t>the</w:t>
      </w:r>
      <w:r w:rsidR="00544980">
        <w:t xml:space="preserve"> </w:t>
      </w:r>
      <w:r w:rsidR="008B3E85" w:rsidRPr="008B3E85">
        <w:t>organizatio</w:t>
      </w:r>
      <w:r w:rsidR="003D6DC3">
        <w:t>n.</w:t>
      </w:r>
      <w:r w:rsidR="00544980">
        <w:t xml:space="preserve"> </w:t>
      </w:r>
      <w:r w:rsidR="003D6DC3" w:rsidRPr="003D6DC3">
        <w:t>By</w:t>
      </w:r>
      <w:r w:rsidR="00544980">
        <w:t xml:space="preserve"> </w:t>
      </w:r>
      <w:r w:rsidR="003D6DC3" w:rsidRPr="003D6DC3">
        <w:t>submitting</w:t>
      </w:r>
      <w:r w:rsidR="00544980">
        <w:t xml:space="preserve"> </w:t>
      </w:r>
      <w:r w:rsidR="003D6DC3" w:rsidRPr="003D6DC3">
        <w:t>an</w:t>
      </w:r>
      <w:r w:rsidR="00544980">
        <w:t xml:space="preserve"> </w:t>
      </w:r>
      <w:r w:rsidR="003D6DC3" w:rsidRPr="003D6DC3">
        <w:t>electronic</w:t>
      </w:r>
      <w:r w:rsidR="00544980">
        <w:t xml:space="preserve"> </w:t>
      </w:r>
      <w:r w:rsidR="003D6DC3" w:rsidRPr="003D6DC3">
        <w:t>signature,</w:t>
      </w:r>
      <w:r w:rsidR="00544980">
        <w:t xml:space="preserve"> </w:t>
      </w:r>
      <w:r w:rsidR="003D6DC3" w:rsidRPr="003D6DC3">
        <w:t>the</w:t>
      </w:r>
      <w:r w:rsidR="00544980">
        <w:t xml:space="preserve"> </w:t>
      </w:r>
      <w:r w:rsidR="003D6DC3" w:rsidRPr="003D6DC3">
        <w:t>representative</w:t>
      </w:r>
      <w:r w:rsidR="00544980">
        <w:t xml:space="preserve"> </w:t>
      </w:r>
      <w:r w:rsidR="003D6DC3" w:rsidRPr="003D6DC3">
        <w:t>agrees</w:t>
      </w:r>
      <w:r w:rsidR="00544980">
        <w:t xml:space="preserve"> </w:t>
      </w:r>
      <w:r w:rsidR="003D6DC3" w:rsidRPr="003D6DC3">
        <w:t>to</w:t>
      </w:r>
      <w:r w:rsidR="00544980">
        <w:t xml:space="preserve"> </w:t>
      </w:r>
      <w:r w:rsidR="003D6DC3" w:rsidRPr="003D6DC3">
        <w:t>conduct</w:t>
      </w:r>
      <w:r w:rsidR="00544980">
        <w:t xml:space="preserve"> </w:t>
      </w:r>
      <w:r w:rsidR="003D6DC3" w:rsidRPr="003D6DC3">
        <w:t>business</w:t>
      </w:r>
      <w:r w:rsidR="00544980">
        <w:t xml:space="preserve"> </w:t>
      </w:r>
      <w:r w:rsidR="003D6DC3" w:rsidRPr="003D6DC3">
        <w:t>with</w:t>
      </w:r>
      <w:r w:rsidR="00544980">
        <w:t xml:space="preserve"> </w:t>
      </w:r>
      <w:r w:rsidR="003D6DC3" w:rsidRPr="003D6DC3">
        <w:t>the</w:t>
      </w:r>
      <w:r w:rsidR="00544980">
        <w:t xml:space="preserve"> </w:t>
      </w:r>
      <w:r w:rsidR="003D6DC3" w:rsidRPr="003D6DC3">
        <w:t>C</w:t>
      </w:r>
      <w:r w:rsidR="003D6DC3">
        <w:t>DE</w:t>
      </w:r>
      <w:r w:rsidR="00544980">
        <w:t xml:space="preserve"> </w:t>
      </w:r>
      <w:r w:rsidR="003D6DC3" w:rsidRPr="003D6DC3">
        <w:t>electronically</w:t>
      </w:r>
      <w:r w:rsidR="003D6DC3">
        <w:t>.</w:t>
      </w:r>
      <w:r w:rsidR="00544980">
        <w:t xml:space="preserve"> </w:t>
      </w:r>
      <w:r w:rsidR="000A0836" w:rsidRPr="000A0836">
        <w:t>Any</w:t>
      </w:r>
      <w:r w:rsidR="00544980">
        <w:t xml:space="preserve"> </w:t>
      </w:r>
      <w:r w:rsidR="000A0836" w:rsidRPr="000A0836">
        <w:t>material</w:t>
      </w:r>
      <w:r w:rsidR="00544980">
        <w:t xml:space="preserve"> </w:t>
      </w:r>
      <w:r w:rsidR="000A0836" w:rsidRPr="000A0836">
        <w:t>misrepresentation</w:t>
      </w:r>
      <w:r w:rsidR="00544980">
        <w:t xml:space="preserve"> </w:t>
      </w:r>
      <w:r w:rsidR="000A0836" w:rsidRPr="000A0836">
        <w:t>or</w:t>
      </w:r>
      <w:r w:rsidR="00544980">
        <w:t xml:space="preserve"> </w:t>
      </w:r>
      <w:r w:rsidR="000A0836" w:rsidRPr="000A0836">
        <w:t>omission</w:t>
      </w:r>
      <w:r w:rsidR="00544980">
        <w:t xml:space="preserve"> </w:t>
      </w:r>
      <w:r w:rsidR="000A0836" w:rsidRPr="000A0836">
        <w:t>may</w:t>
      </w:r>
      <w:r w:rsidR="00544980">
        <w:t xml:space="preserve"> </w:t>
      </w:r>
      <w:r w:rsidR="000A0836" w:rsidRPr="000A0836">
        <w:t>result</w:t>
      </w:r>
      <w:r w:rsidR="00544980">
        <w:t xml:space="preserve"> </w:t>
      </w:r>
      <w:r w:rsidR="000A0836" w:rsidRPr="000A0836">
        <w:t>in</w:t>
      </w:r>
      <w:r w:rsidR="00544980">
        <w:t xml:space="preserve"> </w:t>
      </w:r>
      <w:r w:rsidR="000A0836" w:rsidRPr="000A0836">
        <w:t>removal</w:t>
      </w:r>
      <w:r w:rsidR="00544980">
        <w:t xml:space="preserve"> </w:t>
      </w:r>
      <w:r w:rsidR="000A0836" w:rsidRPr="000A0836">
        <w:t>from</w:t>
      </w:r>
      <w:r w:rsidR="00544980">
        <w:t xml:space="preserve"> </w:t>
      </w:r>
      <w:r w:rsidR="000A0836" w:rsidRPr="000A0836">
        <w:t>eligibility</w:t>
      </w:r>
      <w:r w:rsidR="00544980">
        <w:t xml:space="preserve"> </w:t>
      </w:r>
      <w:r w:rsidR="000A0836" w:rsidRPr="000A0836">
        <w:t>consideration.</w:t>
      </w:r>
    </w:p>
    <w:p w14:paraId="57FC2B83" w14:textId="61C3096B" w:rsidR="00E80ED8" w:rsidRPr="00C03609" w:rsidRDefault="002D7465" w:rsidP="008D78F7">
      <w:pPr>
        <w:pStyle w:val="Heading4"/>
      </w:pPr>
      <w:bookmarkStart w:id="49" w:name="_Toc228195632"/>
      <w:r w:rsidRPr="00C03609">
        <w:t>1.6.3</w:t>
      </w:r>
      <w:r w:rsidR="00544980">
        <w:t xml:space="preserve"> </w:t>
      </w:r>
      <w:r w:rsidR="00EB0D56" w:rsidRPr="00C03609">
        <w:t>Pre-Award</w:t>
      </w:r>
      <w:r w:rsidR="00544980">
        <w:t xml:space="preserve"> </w:t>
      </w:r>
      <w:r w:rsidR="00E80ED8" w:rsidRPr="00C03609">
        <w:t>Risk</w:t>
      </w:r>
      <w:r w:rsidR="00544980">
        <w:t xml:space="preserve"> </w:t>
      </w:r>
      <w:r w:rsidR="00BC65E5" w:rsidRPr="00C03609">
        <w:t>Assessment</w:t>
      </w:r>
      <w:bookmarkEnd w:id="49"/>
    </w:p>
    <w:p w14:paraId="235AA2F9" w14:textId="4180BFFF" w:rsidR="00EA125F" w:rsidRPr="00EA125F" w:rsidRDefault="00EA125F" w:rsidP="0058327F">
      <w:pPr>
        <w:spacing w:after="240"/>
      </w:pPr>
      <w:r w:rsidRPr="00EA125F">
        <w:t>The</w:t>
      </w:r>
      <w:r w:rsidR="00544980">
        <w:t xml:space="preserve"> </w:t>
      </w:r>
      <w:r w:rsidRPr="00EA125F">
        <w:t>Pre</w:t>
      </w:r>
      <w:r w:rsidRPr="00EA125F">
        <w:noBreakHyphen/>
        <w:t>Award</w:t>
      </w:r>
      <w:r w:rsidR="00544980">
        <w:t xml:space="preserve"> </w:t>
      </w:r>
      <w:r w:rsidRPr="00EA125F">
        <w:t>Risk</w:t>
      </w:r>
      <w:r w:rsidR="00544980">
        <w:t xml:space="preserve"> </w:t>
      </w:r>
      <w:r w:rsidRPr="00EA125F">
        <w:t>Assessment</w:t>
      </w:r>
      <w:r w:rsidR="00544980">
        <w:t xml:space="preserve"> </w:t>
      </w:r>
      <w:r w:rsidRPr="00EA125F">
        <w:t>collects</w:t>
      </w:r>
      <w:r w:rsidR="00544980">
        <w:t xml:space="preserve"> </w:t>
      </w:r>
      <w:r w:rsidRPr="00EA125F">
        <w:t>information</w:t>
      </w:r>
      <w:r w:rsidR="00544980">
        <w:t xml:space="preserve"> </w:t>
      </w:r>
      <w:r w:rsidRPr="00EA125F">
        <w:t>about</w:t>
      </w:r>
      <w:r w:rsidR="00544980">
        <w:t xml:space="preserve"> </w:t>
      </w:r>
      <w:r w:rsidRPr="00EA125F">
        <w:t>a</w:t>
      </w:r>
      <w:r w:rsidR="00544980">
        <w:t xml:space="preserve"> </w:t>
      </w:r>
      <w:r w:rsidRPr="00EA125F">
        <w:t>provider’s</w:t>
      </w:r>
      <w:r w:rsidR="00544980">
        <w:t xml:space="preserve"> </w:t>
      </w:r>
      <w:r w:rsidRPr="00EA125F">
        <w:t>fiscal</w:t>
      </w:r>
      <w:r w:rsidR="00544980">
        <w:t xml:space="preserve"> </w:t>
      </w:r>
      <w:r w:rsidRPr="00EA125F">
        <w:t>systems,</w:t>
      </w:r>
      <w:r w:rsidR="00544980">
        <w:t xml:space="preserve"> </w:t>
      </w:r>
      <w:r w:rsidRPr="00EA125F">
        <w:t>audit</w:t>
      </w:r>
      <w:r w:rsidR="00544980">
        <w:t xml:space="preserve"> </w:t>
      </w:r>
      <w:r w:rsidRPr="00EA125F">
        <w:t>history,</w:t>
      </w:r>
      <w:r w:rsidR="00544980">
        <w:t xml:space="preserve"> </w:t>
      </w:r>
      <w:r w:rsidRPr="00EA125F">
        <w:t>and</w:t>
      </w:r>
      <w:r w:rsidR="00544980">
        <w:t xml:space="preserve"> </w:t>
      </w:r>
      <w:r w:rsidRPr="00EA125F">
        <w:t>administrative</w:t>
      </w:r>
      <w:r w:rsidR="00544980">
        <w:t xml:space="preserve"> </w:t>
      </w:r>
      <w:r w:rsidRPr="00EA125F">
        <w:t>capacity.</w:t>
      </w:r>
      <w:r w:rsidR="00544980">
        <w:t xml:space="preserve"> </w:t>
      </w:r>
      <w:r w:rsidRPr="00EA125F">
        <w:t>As</w:t>
      </w:r>
      <w:r w:rsidR="00544980">
        <w:t xml:space="preserve"> </w:t>
      </w:r>
      <w:r w:rsidRPr="00EA125F">
        <w:t>part</w:t>
      </w:r>
      <w:r w:rsidR="00544980">
        <w:t xml:space="preserve"> </w:t>
      </w:r>
      <w:r w:rsidRPr="00EA125F">
        <w:t>of</w:t>
      </w:r>
      <w:r w:rsidR="00544980">
        <w:t xml:space="preserve"> </w:t>
      </w:r>
      <w:r w:rsidRPr="00EA125F">
        <w:t>Eligibility</w:t>
      </w:r>
      <w:r w:rsidR="00544980">
        <w:t xml:space="preserve"> </w:t>
      </w:r>
      <w:r w:rsidRPr="00EA125F">
        <w:t>Screening,</w:t>
      </w:r>
      <w:r w:rsidR="00544980">
        <w:t xml:space="preserve"> </w:t>
      </w:r>
      <w:r w:rsidRPr="00EA125F">
        <w:t>providers</w:t>
      </w:r>
      <w:r w:rsidR="00544980">
        <w:t xml:space="preserve"> </w:t>
      </w:r>
      <w:r w:rsidRPr="00EA125F">
        <w:t>must</w:t>
      </w:r>
      <w:r w:rsidR="00544980">
        <w:t xml:space="preserve"> </w:t>
      </w:r>
      <w:r w:rsidRPr="00EA125F">
        <w:t>submit</w:t>
      </w:r>
      <w:r w:rsidR="00544980">
        <w:t xml:space="preserve"> </w:t>
      </w:r>
      <w:r w:rsidRPr="00EA125F">
        <w:t>the</w:t>
      </w:r>
      <w:r w:rsidR="00544980">
        <w:t xml:space="preserve"> </w:t>
      </w:r>
      <w:r w:rsidRPr="00EA125F">
        <w:t>completed</w:t>
      </w:r>
      <w:r w:rsidR="00544980">
        <w:t xml:space="preserve"> </w:t>
      </w:r>
      <w:r w:rsidRPr="00EA125F">
        <w:t>Pre</w:t>
      </w:r>
      <w:r w:rsidRPr="00EA125F">
        <w:noBreakHyphen/>
        <w:t>Award</w:t>
      </w:r>
      <w:r w:rsidR="00544980">
        <w:t xml:space="preserve"> </w:t>
      </w:r>
      <w:r w:rsidRPr="00EA125F">
        <w:t>Risk</w:t>
      </w:r>
      <w:r w:rsidR="00544980">
        <w:t xml:space="preserve"> </w:t>
      </w:r>
      <w:r w:rsidRPr="00EA125F">
        <w:t>Assessment</w:t>
      </w:r>
      <w:r w:rsidR="00544980">
        <w:t xml:space="preserve"> </w:t>
      </w:r>
      <w:r>
        <w:t>Q</w:t>
      </w:r>
      <w:r w:rsidRPr="00EA125F">
        <w:t>uestionnaire</w:t>
      </w:r>
      <w:r w:rsidR="00544980">
        <w:t xml:space="preserve"> </w:t>
      </w:r>
      <w:r w:rsidRPr="00EA125F">
        <w:t>in</w:t>
      </w:r>
      <w:r w:rsidR="00544980">
        <w:t xml:space="preserve"> </w:t>
      </w:r>
      <w:r w:rsidRPr="00EA125F">
        <w:t>Appendix</w:t>
      </w:r>
      <w:r w:rsidR="00544980">
        <w:t xml:space="preserve"> </w:t>
      </w:r>
      <w:r w:rsidRPr="00EA125F">
        <w:t>D,</w:t>
      </w:r>
      <w:r w:rsidR="00544980">
        <w:t xml:space="preserve"> </w:t>
      </w:r>
      <w:r w:rsidRPr="00EA125F">
        <w:t>along</w:t>
      </w:r>
      <w:r w:rsidR="00544980">
        <w:t xml:space="preserve"> </w:t>
      </w:r>
      <w:r w:rsidRPr="00EA125F">
        <w:t>with</w:t>
      </w:r>
      <w:r w:rsidR="00544980">
        <w:t xml:space="preserve"> </w:t>
      </w:r>
      <w:r w:rsidRPr="00EA125F">
        <w:t>applicable</w:t>
      </w:r>
      <w:r w:rsidR="00544980">
        <w:t xml:space="preserve"> </w:t>
      </w:r>
      <w:r w:rsidRPr="00EA125F">
        <w:t>audit</w:t>
      </w:r>
      <w:r w:rsidR="00544980">
        <w:t xml:space="preserve"> </w:t>
      </w:r>
      <w:r w:rsidRPr="00EA125F">
        <w:t>documentation.</w:t>
      </w:r>
    </w:p>
    <w:p w14:paraId="76DAFA17" w14:textId="103AC6B0" w:rsidR="003B5ABF" w:rsidRPr="003B5ABF" w:rsidRDefault="00EA125F" w:rsidP="0058327F">
      <w:pPr>
        <w:spacing w:after="240"/>
      </w:pPr>
      <w:r w:rsidRPr="00EA125F">
        <w:t>The</w:t>
      </w:r>
      <w:r w:rsidR="00544980">
        <w:t xml:space="preserve"> </w:t>
      </w:r>
      <w:r>
        <w:t>CDE</w:t>
      </w:r>
      <w:r w:rsidR="00544980">
        <w:t xml:space="preserve"> </w:t>
      </w:r>
      <w:r w:rsidRPr="00EA125F">
        <w:t>reviews</w:t>
      </w:r>
      <w:r w:rsidR="00544980">
        <w:t xml:space="preserve"> </w:t>
      </w:r>
      <w:r w:rsidRPr="00EA125F">
        <w:t>the</w:t>
      </w:r>
      <w:r w:rsidR="00544980">
        <w:t xml:space="preserve"> </w:t>
      </w:r>
      <w:r w:rsidRPr="00EA125F">
        <w:t>information</w:t>
      </w:r>
      <w:r w:rsidR="00544980">
        <w:t xml:space="preserve"> </w:t>
      </w:r>
      <w:r w:rsidRPr="00EA125F">
        <w:t>submitted</w:t>
      </w:r>
      <w:r w:rsidR="00544980">
        <w:t xml:space="preserve"> </w:t>
      </w:r>
      <w:r w:rsidRPr="00EA125F">
        <w:t>to</w:t>
      </w:r>
      <w:r w:rsidR="00544980">
        <w:t xml:space="preserve"> </w:t>
      </w:r>
      <w:r w:rsidRPr="00EA125F">
        <w:t>determine</w:t>
      </w:r>
      <w:r w:rsidR="00544980">
        <w:t xml:space="preserve"> </w:t>
      </w:r>
      <w:r w:rsidRPr="00EA125F">
        <w:t>whether</w:t>
      </w:r>
      <w:r w:rsidR="00544980">
        <w:t xml:space="preserve"> </w:t>
      </w:r>
      <w:r w:rsidRPr="00EA125F">
        <w:t>a</w:t>
      </w:r>
      <w:r w:rsidR="00544980">
        <w:t xml:space="preserve"> </w:t>
      </w:r>
      <w:r w:rsidRPr="00EA125F">
        <w:t>provider</w:t>
      </w:r>
      <w:r w:rsidR="00544980">
        <w:t xml:space="preserve"> </w:t>
      </w:r>
      <w:r w:rsidRPr="00EA125F">
        <w:t>is</w:t>
      </w:r>
      <w:r w:rsidR="00544980">
        <w:t xml:space="preserve"> </w:t>
      </w:r>
      <w:r w:rsidRPr="00EA125F">
        <w:t>prepared</w:t>
      </w:r>
      <w:r w:rsidR="00544980">
        <w:t xml:space="preserve"> </w:t>
      </w:r>
      <w:r w:rsidRPr="00EA125F">
        <w:t>to</w:t>
      </w:r>
      <w:r w:rsidR="00544980">
        <w:t xml:space="preserve"> </w:t>
      </w:r>
      <w:r w:rsidRPr="00EA125F">
        <w:t>manage</w:t>
      </w:r>
      <w:r w:rsidR="00544980">
        <w:t xml:space="preserve"> </w:t>
      </w:r>
      <w:r w:rsidRPr="00EA125F">
        <w:t>federal</w:t>
      </w:r>
      <w:r w:rsidR="00544980">
        <w:t xml:space="preserve"> </w:t>
      </w:r>
      <w:r w:rsidRPr="00EA125F">
        <w:t>funds</w:t>
      </w:r>
      <w:r w:rsidR="00544980">
        <w:t xml:space="preserve"> </w:t>
      </w:r>
      <w:r w:rsidRPr="00EA125F">
        <w:t>and</w:t>
      </w:r>
      <w:r w:rsidR="00544980">
        <w:t xml:space="preserve"> </w:t>
      </w:r>
      <w:r w:rsidRPr="00EA125F">
        <w:t>meet</w:t>
      </w:r>
      <w:r w:rsidR="00544980">
        <w:t xml:space="preserve"> </w:t>
      </w:r>
      <w:r w:rsidRPr="00EA125F">
        <w:t>applicable</w:t>
      </w:r>
      <w:r w:rsidR="00544980">
        <w:t xml:space="preserve"> </w:t>
      </w:r>
      <w:r w:rsidRPr="00EA125F">
        <w:t>administrative</w:t>
      </w:r>
      <w:r w:rsidR="00544980">
        <w:t xml:space="preserve"> </w:t>
      </w:r>
      <w:r w:rsidRPr="00EA125F">
        <w:t>requirements,</w:t>
      </w:r>
      <w:r w:rsidR="00544980">
        <w:t xml:space="preserve"> </w:t>
      </w:r>
      <w:r w:rsidRPr="00EA125F">
        <w:t>consistent</w:t>
      </w:r>
      <w:r w:rsidR="00544980">
        <w:t xml:space="preserve"> </w:t>
      </w:r>
      <w:r w:rsidRPr="00EA125F">
        <w:t>with</w:t>
      </w:r>
      <w:r w:rsidR="00544980">
        <w:t xml:space="preserve"> </w:t>
      </w:r>
      <w:r w:rsidRPr="00020119">
        <w:t>2</w:t>
      </w:r>
      <w:r w:rsidR="00544980">
        <w:t xml:space="preserve"> </w:t>
      </w:r>
      <w:r w:rsidR="008F2ABD" w:rsidRPr="00E82539">
        <w:rPr>
          <w:i/>
          <w:iCs/>
        </w:rPr>
        <w:t>Code</w:t>
      </w:r>
      <w:r w:rsidR="00544980">
        <w:rPr>
          <w:i/>
          <w:iCs/>
        </w:rPr>
        <w:t xml:space="preserve"> </w:t>
      </w:r>
      <w:r w:rsidR="008F2ABD" w:rsidRPr="00E82539">
        <w:rPr>
          <w:i/>
          <w:iCs/>
        </w:rPr>
        <w:t>of</w:t>
      </w:r>
      <w:r w:rsidR="00544980">
        <w:rPr>
          <w:i/>
          <w:iCs/>
        </w:rPr>
        <w:t xml:space="preserve"> </w:t>
      </w:r>
      <w:r w:rsidR="008F2ABD" w:rsidRPr="00E82539">
        <w:rPr>
          <w:i/>
          <w:iCs/>
        </w:rPr>
        <w:t>Federal</w:t>
      </w:r>
      <w:r w:rsidR="00544980">
        <w:rPr>
          <w:i/>
          <w:iCs/>
        </w:rPr>
        <w:t xml:space="preserve"> </w:t>
      </w:r>
      <w:r w:rsidR="005E6135">
        <w:rPr>
          <w:i/>
          <w:iCs/>
        </w:rPr>
        <w:t>R</w:t>
      </w:r>
      <w:r w:rsidR="008F2ABD" w:rsidRPr="00E82539">
        <w:rPr>
          <w:i/>
          <w:iCs/>
        </w:rPr>
        <w:t>egulations</w:t>
      </w:r>
      <w:r w:rsidR="00544980">
        <w:t xml:space="preserve"> </w:t>
      </w:r>
      <w:r w:rsidR="00E82539">
        <w:t>(</w:t>
      </w:r>
      <w:r w:rsidRPr="00020119">
        <w:rPr>
          <w:i/>
        </w:rPr>
        <w:t>CFR</w:t>
      </w:r>
      <w:r w:rsidR="00E82539">
        <w:rPr>
          <w:i/>
        </w:rPr>
        <w:t>)</w:t>
      </w:r>
      <w:r w:rsidR="002C3DF7">
        <w:rPr>
          <w:i/>
        </w:rPr>
        <w:t>,</w:t>
      </w:r>
      <w:r w:rsidR="00544980">
        <w:t xml:space="preserve"> </w:t>
      </w:r>
      <w:r w:rsidR="002D7D63" w:rsidRPr="000A3325">
        <w:t>§</w:t>
      </w:r>
      <w:r w:rsidR="00544980">
        <w:t xml:space="preserve"> </w:t>
      </w:r>
      <w:r w:rsidRPr="00020119">
        <w:t>200.</w:t>
      </w:r>
      <w:r w:rsidR="00BF50AC" w:rsidRPr="00020119">
        <w:t>332</w:t>
      </w:r>
      <w:r w:rsidR="005D59A9">
        <w:t>(</w:t>
      </w:r>
      <w:r w:rsidR="00A33236">
        <w:t>c</w:t>
      </w:r>
      <w:r w:rsidR="005D59A9">
        <w:t>)</w:t>
      </w:r>
      <w:r w:rsidRPr="00020119">
        <w:t>.</w:t>
      </w:r>
      <w:r w:rsidR="00544980">
        <w:t xml:space="preserve"> </w:t>
      </w:r>
      <w:r w:rsidRPr="00EA125F">
        <w:t>Risk</w:t>
      </w:r>
      <w:r w:rsidR="00544980">
        <w:t xml:space="preserve"> </w:t>
      </w:r>
      <w:r w:rsidRPr="00EA125F">
        <w:t>assessment</w:t>
      </w:r>
      <w:r w:rsidR="00544980">
        <w:t xml:space="preserve"> </w:t>
      </w:r>
      <w:r w:rsidRPr="00EA125F">
        <w:t>information</w:t>
      </w:r>
      <w:r w:rsidR="00544980">
        <w:t xml:space="preserve"> </w:t>
      </w:r>
      <w:r w:rsidRPr="00EA125F">
        <w:t>is</w:t>
      </w:r>
      <w:r w:rsidR="00544980">
        <w:t xml:space="preserve"> </w:t>
      </w:r>
      <w:r w:rsidRPr="00EA125F">
        <w:t>not</w:t>
      </w:r>
      <w:r w:rsidR="00544980">
        <w:t xml:space="preserve"> </w:t>
      </w:r>
      <w:r w:rsidRPr="00EA125F">
        <w:t>used</w:t>
      </w:r>
      <w:r w:rsidR="00544980">
        <w:t xml:space="preserve"> </w:t>
      </w:r>
      <w:r w:rsidRPr="00EA125F">
        <w:t>to</w:t>
      </w:r>
      <w:r w:rsidR="00544980">
        <w:t xml:space="preserve"> </w:t>
      </w:r>
      <w:r w:rsidRPr="00EA125F">
        <w:t>rank</w:t>
      </w:r>
      <w:r w:rsidR="00544980">
        <w:t xml:space="preserve"> </w:t>
      </w:r>
      <w:r w:rsidRPr="00EA125F">
        <w:t>or</w:t>
      </w:r>
      <w:r w:rsidR="00544980">
        <w:t xml:space="preserve"> </w:t>
      </w:r>
      <w:r w:rsidRPr="00EA125F">
        <w:t>score</w:t>
      </w:r>
      <w:r w:rsidR="00544980">
        <w:t xml:space="preserve"> </w:t>
      </w:r>
      <w:r w:rsidRPr="00EA125F">
        <w:t>applications</w:t>
      </w:r>
      <w:r w:rsidR="00544980">
        <w:t xml:space="preserve"> </w:t>
      </w:r>
      <w:r w:rsidRPr="00EA125F">
        <w:t>or</w:t>
      </w:r>
      <w:r w:rsidR="00544980">
        <w:t xml:space="preserve"> </w:t>
      </w:r>
      <w:r w:rsidRPr="00EA125F">
        <w:t>to</w:t>
      </w:r>
      <w:r w:rsidR="00544980">
        <w:t xml:space="preserve"> </w:t>
      </w:r>
      <w:r w:rsidRPr="00EA125F">
        <w:t>evaluate</w:t>
      </w:r>
      <w:r w:rsidR="00544980">
        <w:t xml:space="preserve"> </w:t>
      </w:r>
      <w:r w:rsidRPr="00EA125F">
        <w:t>program</w:t>
      </w:r>
      <w:r w:rsidR="00544980">
        <w:t xml:space="preserve"> </w:t>
      </w:r>
      <w:r w:rsidRPr="00EA125F">
        <w:t>quality.</w:t>
      </w:r>
    </w:p>
    <w:p w14:paraId="6342F6CC" w14:textId="74EEFFC9" w:rsidR="003B5ABF" w:rsidRPr="003B5ABF" w:rsidRDefault="003B5ABF" w:rsidP="0058327F">
      <w:pPr>
        <w:spacing w:after="240"/>
      </w:pPr>
      <w:r w:rsidRPr="00E133F8">
        <w:t>Risk</w:t>
      </w:r>
      <w:r w:rsidR="00544980">
        <w:t xml:space="preserve"> </w:t>
      </w:r>
      <w:r w:rsidRPr="00E133F8">
        <w:t>assessment</w:t>
      </w:r>
      <w:r w:rsidR="00544980">
        <w:t xml:space="preserve"> </w:t>
      </w:r>
      <w:r w:rsidRPr="00E133F8">
        <w:t>information</w:t>
      </w:r>
      <w:r w:rsidR="00544980">
        <w:t xml:space="preserve"> </w:t>
      </w:r>
      <w:r w:rsidRPr="00E133F8">
        <w:t>is</w:t>
      </w:r>
      <w:r w:rsidR="00544980">
        <w:t xml:space="preserve"> </w:t>
      </w:r>
      <w:r w:rsidRPr="00E133F8">
        <w:t>reviewed</w:t>
      </w:r>
      <w:r w:rsidR="00544980">
        <w:t xml:space="preserve"> </w:t>
      </w:r>
      <w:r w:rsidRPr="00E133F8">
        <w:t>before</w:t>
      </w:r>
      <w:r w:rsidR="00544980">
        <w:t xml:space="preserve"> </w:t>
      </w:r>
      <w:r w:rsidRPr="00E133F8">
        <w:t>an</w:t>
      </w:r>
      <w:r w:rsidR="00544980">
        <w:t xml:space="preserve"> </w:t>
      </w:r>
      <w:r w:rsidRPr="00E133F8">
        <w:t>award</w:t>
      </w:r>
      <w:r w:rsidR="00544980">
        <w:t xml:space="preserve"> </w:t>
      </w:r>
      <w:r w:rsidRPr="00E133F8">
        <w:t>is</w:t>
      </w:r>
      <w:r w:rsidR="00544980">
        <w:t xml:space="preserve"> </w:t>
      </w:r>
      <w:r w:rsidRPr="00E133F8">
        <w:t>made</w:t>
      </w:r>
      <w:r w:rsidR="00544980">
        <w:rPr>
          <w:rFonts w:ascii="Segoe UI" w:eastAsia="Times New Roman" w:hAnsi="Segoe UI" w:cs="Segoe UI"/>
          <w:sz w:val="21"/>
          <w:szCs w:val="21"/>
          <w:lang w:bidi="ar-SA"/>
        </w:rPr>
        <w:t xml:space="preserve"> </w:t>
      </w:r>
      <w:r w:rsidR="002E393B" w:rsidRPr="00E133F8">
        <w:t>for</w:t>
      </w:r>
      <w:r w:rsidR="00544980">
        <w:t xml:space="preserve"> </w:t>
      </w:r>
      <w:r w:rsidR="002E393B" w:rsidRPr="00E133F8">
        <w:t>purposes</w:t>
      </w:r>
      <w:r w:rsidR="00544980">
        <w:t xml:space="preserve"> </w:t>
      </w:r>
      <w:r w:rsidR="002E393B" w:rsidRPr="00E133F8">
        <w:t>of</w:t>
      </w:r>
      <w:r w:rsidR="00544980">
        <w:t xml:space="preserve"> </w:t>
      </w:r>
      <w:r w:rsidR="002E393B" w:rsidRPr="00E133F8">
        <w:t>award</w:t>
      </w:r>
      <w:r w:rsidR="00544980">
        <w:t xml:space="preserve"> </w:t>
      </w:r>
      <w:r w:rsidR="002E393B" w:rsidRPr="00E133F8">
        <w:t>administration</w:t>
      </w:r>
      <w:r w:rsidR="00544980">
        <w:t xml:space="preserve"> </w:t>
      </w:r>
      <w:r w:rsidR="002E393B" w:rsidRPr="00E133F8">
        <w:t>and</w:t>
      </w:r>
      <w:r w:rsidR="00544980">
        <w:t xml:space="preserve"> </w:t>
      </w:r>
      <w:r w:rsidR="002E393B" w:rsidRPr="00E133F8">
        <w:t>oversight.</w:t>
      </w:r>
      <w:r w:rsidR="00544980">
        <w:t xml:space="preserve"> </w:t>
      </w:r>
      <w:r>
        <w:t>If</w:t>
      </w:r>
      <w:r w:rsidR="00544980">
        <w:t xml:space="preserve"> </w:t>
      </w:r>
      <w:r>
        <w:t>funding</w:t>
      </w:r>
      <w:r w:rsidR="00544980">
        <w:t xml:space="preserve"> </w:t>
      </w:r>
      <w:r>
        <w:t>is</w:t>
      </w:r>
      <w:r w:rsidR="00544980">
        <w:t xml:space="preserve"> </w:t>
      </w:r>
      <w:r>
        <w:t>awarded,</w:t>
      </w:r>
      <w:r w:rsidR="00544980">
        <w:t xml:space="preserve"> </w:t>
      </w:r>
      <w:r>
        <w:t>the</w:t>
      </w:r>
      <w:r w:rsidR="00544980">
        <w:t xml:space="preserve"> </w:t>
      </w:r>
      <w:r>
        <w:t>results</w:t>
      </w:r>
      <w:r w:rsidR="00544980">
        <w:t xml:space="preserve"> </w:t>
      </w:r>
      <w:r>
        <w:t>may</w:t>
      </w:r>
      <w:r w:rsidR="00544980">
        <w:t xml:space="preserve"> </w:t>
      </w:r>
      <w:r>
        <w:t>inform</w:t>
      </w:r>
      <w:r w:rsidR="00544980">
        <w:t xml:space="preserve"> </w:t>
      </w:r>
      <w:r>
        <w:t>grant</w:t>
      </w:r>
      <w:r w:rsidR="00544980">
        <w:t xml:space="preserve"> </w:t>
      </w:r>
      <w:r>
        <w:t>oversight</w:t>
      </w:r>
      <w:r w:rsidR="00544980">
        <w:t xml:space="preserve"> </w:t>
      </w:r>
      <w:r>
        <w:t>and</w:t>
      </w:r>
      <w:r w:rsidR="00544980">
        <w:t xml:space="preserve"> </w:t>
      </w:r>
      <w:r>
        <w:t>the</w:t>
      </w:r>
      <w:r w:rsidR="00544980">
        <w:t xml:space="preserve"> </w:t>
      </w:r>
      <w:r>
        <w:t>application</w:t>
      </w:r>
      <w:r w:rsidR="00544980">
        <w:t xml:space="preserve"> </w:t>
      </w:r>
      <w:r>
        <w:t>of</w:t>
      </w:r>
      <w:r w:rsidR="00544980">
        <w:t xml:space="preserve"> </w:t>
      </w:r>
      <w:r>
        <w:t>appropriate</w:t>
      </w:r>
      <w:r w:rsidR="00544980">
        <w:t xml:space="preserve"> </w:t>
      </w:r>
      <w:r>
        <w:t>award</w:t>
      </w:r>
      <w:r w:rsidR="00544980">
        <w:t xml:space="preserve"> </w:t>
      </w:r>
      <w:r>
        <w:t>conditions</w:t>
      </w:r>
      <w:r w:rsidR="009E3136">
        <w:t>,</w:t>
      </w:r>
      <w:r w:rsidR="00544980">
        <w:t xml:space="preserve"> </w:t>
      </w:r>
      <w:r w:rsidR="009E3136" w:rsidRPr="009E3136">
        <w:t>consistent</w:t>
      </w:r>
      <w:r w:rsidR="00544980">
        <w:t xml:space="preserve"> </w:t>
      </w:r>
      <w:r w:rsidR="009E3136" w:rsidRPr="009E3136">
        <w:t>with</w:t>
      </w:r>
      <w:r w:rsidR="00544980">
        <w:t xml:space="preserve"> </w:t>
      </w:r>
      <w:r w:rsidR="009E3136" w:rsidRPr="009E3136">
        <w:t>2</w:t>
      </w:r>
      <w:r w:rsidR="00544980">
        <w:t xml:space="preserve"> </w:t>
      </w:r>
      <w:r w:rsidR="009E3136" w:rsidRPr="00047BC6">
        <w:rPr>
          <w:i/>
          <w:iCs/>
        </w:rPr>
        <w:t>CFR</w:t>
      </w:r>
      <w:r w:rsidR="00544980">
        <w:t xml:space="preserve"> </w:t>
      </w:r>
      <w:r w:rsidR="00700BCD" w:rsidRPr="00700BCD">
        <w:t>§</w:t>
      </w:r>
      <w:r w:rsidR="00544980">
        <w:t xml:space="preserve"> </w:t>
      </w:r>
      <w:r w:rsidR="009E3136" w:rsidRPr="009E3136">
        <w:t>200.208.</w:t>
      </w:r>
      <w:r w:rsidR="00544980">
        <w:t xml:space="preserve"> </w:t>
      </w:r>
      <w:r w:rsidRPr="003B5ABF">
        <w:t>The</w:t>
      </w:r>
      <w:r w:rsidR="00544980">
        <w:t xml:space="preserve"> </w:t>
      </w:r>
      <w:r w:rsidRPr="003B5ABF">
        <w:t>Pre</w:t>
      </w:r>
      <w:r w:rsidRPr="003B5ABF">
        <w:noBreakHyphen/>
        <w:t>Award</w:t>
      </w:r>
      <w:r w:rsidR="00544980">
        <w:t xml:space="preserve"> </w:t>
      </w:r>
      <w:r w:rsidRPr="003B5ABF">
        <w:t>Risk</w:t>
      </w:r>
      <w:r w:rsidR="00544980">
        <w:t xml:space="preserve"> </w:t>
      </w:r>
      <w:r w:rsidRPr="003B5ABF">
        <w:t>Assessment</w:t>
      </w:r>
      <w:r w:rsidR="00544980">
        <w:t xml:space="preserve"> </w:t>
      </w:r>
      <w:r w:rsidRPr="003B5ABF">
        <w:t>does</w:t>
      </w:r>
      <w:r w:rsidR="00544980">
        <w:t xml:space="preserve"> </w:t>
      </w:r>
      <w:r w:rsidRPr="003B5ABF">
        <w:t>not</w:t>
      </w:r>
      <w:r w:rsidR="00544980">
        <w:t xml:space="preserve"> </w:t>
      </w:r>
      <w:r w:rsidRPr="003B5ABF">
        <w:t>replace</w:t>
      </w:r>
      <w:r w:rsidR="00544980">
        <w:t xml:space="preserve"> </w:t>
      </w:r>
      <w:r w:rsidRPr="003B5ABF">
        <w:t>or</w:t>
      </w:r>
      <w:r w:rsidR="00544980">
        <w:t xml:space="preserve"> </w:t>
      </w:r>
      <w:r w:rsidRPr="003B5ABF">
        <w:t>modify</w:t>
      </w:r>
      <w:r w:rsidR="00544980">
        <w:t xml:space="preserve"> </w:t>
      </w:r>
      <w:r w:rsidRPr="003B5ABF">
        <w:t>the</w:t>
      </w:r>
      <w:r w:rsidR="00544980">
        <w:t xml:space="preserve"> </w:t>
      </w:r>
      <w:r w:rsidRPr="003B5ABF">
        <w:t>post</w:t>
      </w:r>
      <w:r w:rsidRPr="003B5ABF">
        <w:noBreakHyphen/>
        <w:t>award</w:t>
      </w:r>
      <w:r w:rsidR="00544980">
        <w:t xml:space="preserve"> </w:t>
      </w:r>
      <w:r w:rsidRPr="003B5ABF">
        <w:t>audit</w:t>
      </w:r>
      <w:r w:rsidR="00544980">
        <w:t xml:space="preserve"> </w:t>
      </w:r>
      <w:r w:rsidRPr="003B5ABF">
        <w:t>requirements</w:t>
      </w:r>
      <w:r w:rsidR="00544980">
        <w:t xml:space="preserve"> </w:t>
      </w:r>
      <w:r w:rsidRPr="003B5ABF">
        <w:t>described</w:t>
      </w:r>
      <w:r w:rsidR="00544980">
        <w:t xml:space="preserve"> </w:t>
      </w:r>
      <w:r w:rsidRPr="003B5ABF">
        <w:t>in</w:t>
      </w:r>
      <w:r w:rsidR="00544980">
        <w:t xml:space="preserve"> </w:t>
      </w:r>
      <w:r w:rsidRPr="003B5ABF">
        <w:t>Appendix</w:t>
      </w:r>
      <w:r w:rsidR="00544980">
        <w:t xml:space="preserve"> </w:t>
      </w:r>
      <w:r w:rsidRPr="003B5ABF">
        <w:t>A.</w:t>
      </w:r>
    </w:p>
    <w:p w14:paraId="7D841AFD" w14:textId="16EBC3C1" w:rsidR="003B5ABF" w:rsidRDefault="003B5ABF">
      <w:r w:rsidRPr="003B5ABF">
        <w:t>The</w:t>
      </w:r>
      <w:r w:rsidR="00544980">
        <w:t xml:space="preserve"> </w:t>
      </w:r>
      <w:r w:rsidRPr="003B5ABF">
        <w:t>CDE</w:t>
      </w:r>
      <w:r w:rsidR="00544980">
        <w:t xml:space="preserve"> </w:t>
      </w:r>
      <w:r w:rsidRPr="003B5ABF">
        <w:t>may</w:t>
      </w:r>
      <w:r w:rsidR="00544980">
        <w:t xml:space="preserve"> </w:t>
      </w:r>
      <w:r w:rsidRPr="003B5ABF">
        <w:t>engage</w:t>
      </w:r>
      <w:r w:rsidR="00544980">
        <w:t xml:space="preserve"> </w:t>
      </w:r>
      <w:r w:rsidRPr="003B5ABF">
        <w:t>with</w:t>
      </w:r>
      <w:r w:rsidR="00544980">
        <w:t xml:space="preserve"> </w:t>
      </w:r>
      <w:r w:rsidRPr="003B5ABF">
        <w:t>applicants,</w:t>
      </w:r>
      <w:r w:rsidR="00544980">
        <w:t xml:space="preserve"> </w:t>
      </w:r>
      <w:r w:rsidRPr="003B5ABF">
        <w:t>as</w:t>
      </w:r>
      <w:r w:rsidR="00544980">
        <w:t xml:space="preserve"> </w:t>
      </w:r>
      <w:r w:rsidRPr="003B5ABF">
        <w:t>appropriate,</w:t>
      </w:r>
      <w:r w:rsidR="00544980">
        <w:t xml:space="preserve"> </w:t>
      </w:r>
      <w:r w:rsidRPr="003B5ABF">
        <w:t>to</w:t>
      </w:r>
      <w:r w:rsidR="00544980">
        <w:t xml:space="preserve"> </w:t>
      </w:r>
      <w:r w:rsidRPr="003B5ABF">
        <w:t>clarify</w:t>
      </w:r>
      <w:r w:rsidR="00544980">
        <w:t xml:space="preserve"> </w:t>
      </w:r>
      <w:r w:rsidRPr="003B5ABF">
        <w:t>information</w:t>
      </w:r>
      <w:r w:rsidR="00544980">
        <w:t xml:space="preserve"> </w:t>
      </w:r>
      <w:r w:rsidRPr="003B5ABF">
        <w:t>submitted</w:t>
      </w:r>
      <w:r w:rsidR="00544980">
        <w:t xml:space="preserve"> </w:t>
      </w:r>
      <w:r w:rsidRPr="003B5ABF">
        <w:t>as</w:t>
      </w:r>
      <w:r w:rsidR="00544980">
        <w:t xml:space="preserve"> </w:t>
      </w:r>
      <w:r w:rsidRPr="003B5ABF">
        <w:t>part</w:t>
      </w:r>
      <w:r w:rsidR="00544980">
        <w:t xml:space="preserve"> </w:t>
      </w:r>
      <w:r w:rsidRPr="003B5ABF">
        <w:t>of</w:t>
      </w:r>
      <w:r w:rsidR="00544980">
        <w:t xml:space="preserve"> </w:t>
      </w:r>
      <w:r w:rsidRPr="003B5ABF">
        <w:t>the</w:t>
      </w:r>
      <w:r w:rsidR="00544980">
        <w:t xml:space="preserve"> </w:t>
      </w:r>
      <w:r w:rsidRPr="003B5ABF">
        <w:t>pre</w:t>
      </w:r>
      <w:r w:rsidRPr="003B5ABF">
        <w:noBreakHyphen/>
        <w:t>award</w:t>
      </w:r>
      <w:r w:rsidR="00544980">
        <w:t xml:space="preserve"> </w:t>
      </w:r>
      <w:r w:rsidRPr="003B5ABF">
        <w:t>risk</w:t>
      </w:r>
      <w:r w:rsidR="00544980">
        <w:t xml:space="preserve"> </w:t>
      </w:r>
      <w:r w:rsidRPr="003B5ABF">
        <w:t>review.</w:t>
      </w:r>
      <w:r w:rsidR="00544980">
        <w:t xml:space="preserve"> </w:t>
      </w:r>
      <w:r w:rsidRPr="003B5ABF">
        <w:t>Final</w:t>
      </w:r>
      <w:r w:rsidR="00544980">
        <w:t xml:space="preserve"> </w:t>
      </w:r>
      <w:r w:rsidRPr="003B5ABF">
        <w:t>risk</w:t>
      </w:r>
      <w:r w:rsidR="00544980">
        <w:t xml:space="preserve"> </w:t>
      </w:r>
      <w:r w:rsidRPr="003B5ABF">
        <w:t>determinations</w:t>
      </w:r>
      <w:r w:rsidR="00544980">
        <w:t xml:space="preserve"> </w:t>
      </w:r>
      <w:r w:rsidRPr="003B5ABF">
        <w:t>and</w:t>
      </w:r>
      <w:r w:rsidR="00544980">
        <w:t xml:space="preserve"> </w:t>
      </w:r>
      <w:r w:rsidRPr="003B5ABF">
        <w:t>any</w:t>
      </w:r>
      <w:r w:rsidR="00544980">
        <w:t xml:space="preserve"> </w:t>
      </w:r>
      <w:r w:rsidRPr="003B5ABF">
        <w:t>applicable</w:t>
      </w:r>
      <w:r w:rsidR="00544980">
        <w:t xml:space="preserve"> </w:t>
      </w:r>
      <w:r w:rsidRPr="003B5ABF">
        <w:t>award</w:t>
      </w:r>
      <w:r w:rsidR="00544980">
        <w:t xml:space="preserve"> </w:t>
      </w:r>
      <w:r w:rsidRPr="003B5ABF">
        <w:t>conditions</w:t>
      </w:r>
      <w:r w:rsidR="00544980">
        <w:t xml:space="preserve"> </w:t>
      </w:r>
      <w:r w:rsidRPr="003B5ABF">
        <w:t>will</w:t>
      </w:r>
      <w:r w:rsidR="00544980">
        <w:t xml:space="preserve"> </w:t>
      </w:r>
      <w:r w:rsidRPr="003B5ABF">
        <w:t>be</w:t>
      </w:r>
      <w:r w:rsidR="00544980">
        <w:t xml:space="preserve"> </w:t>
      </w:r>
      <w:r w:rsidRPr="003B5ABF">
        <w:t>communicated</w:t>
      </w:r>
      <w:r w:rsidR="00544980">
        <w:t xml:space="preserve"> </w:t>
      </w:r>
      <w:r w:rsidRPr="003B5ABF">
        <w:t>through</w:t>
      </w:r>
      <w:r w:rsidR="00544980">
        <w:t xml:space="preserve"> </w:t>
      </w:r>
      <w:r w:rsidRPr="003B5ABF">
        <w:t>the</w:t>
      </w:r>
      <w:r w:rsidR="00544980">
        <w:t xml:space="preserve"> </w:t>
      </w:r>
      <w:r w:rsidR="005D7AC4">
        <w:t>Grant</w:t>
      </w:r>
      <w:r w:rsidR="00544980">
        <w:t xml:space="preserve"> </w:t>
      </w:r>
      <w:r w:rsidR="005D7AC4">
        <w:t>Award</w:t>
      </w:r>
      <w:r w:rsidR="00544980">
        <w:t xml:space="preserve"> </w:t>
      </w:r>
      <w:r w:rsidR="005D7AC4">
        <w:t>Notification</w:t>
      </w:r>
      <w:r w:rsidRPr="003B5ABF">
        <w:t>.</w:t>
      </w:r>
    </w:p>
    <w:p w14:paraId="48419582" w14:textId="126D4E8B" w:rsidR="00C777CA" w:rsidRPr="000A3325" w:rsidRDefault="003A0290" w:rsidP="008D78F7">
      <w:pPr>
        <w:pStyle w:val="Heading4"/>
      </w:pPr>
      <w:bookmarkStart w:id="50" w:name="_Toc228195633"/>
      <w:r>
        <w:t>1.6.</w:t>
      </w:r>
      <w:r w:rsidR="00C607FB" w:rsidRPr="005968BF">
        <w:t>4</w:t>
      </w:r>
      <w:r w:rsidR="00544980" w:rsidRPr="005968BF">
        <w:t xml:space="preserve"> </w:t>
      </w:r>
      <w:r w:rsidR="00C777CA" w:rsidRPr="005968BF">
        <w:t>Demonstrated</w:t>
      </w:r>
      <w:r w:rsidR="00544980" w:rsidRPr="005968BF">
        <w:t xml:space="preserve"> </w:t>
      </w:r>
      <w:r w:rsidR="00C777CA" w:rsidRPr="005968BF">
        <w:t>Effectiveness</w:t>
      </w:r>
      <w:bookmarkEnd w:id="50"/>
    </w:p>
    <w:p w14:paraId="2F20AA99" w14:textId="74D2CA0C" w:rsidR="0054041F" w:rsidRPr="0054041F" w:rsidRDefault="0054041F" w:rsidP="005310F9">
      <w:pPr>
        <w:pStyle w:val="BodyText"/>
        <w:spacing w:before="240"/>
      </w:pPr>
      <w:r w:rsidRPr="0054041F">
        <w:t>Demonstrated</w:t>
      </w:r>
      <w:r w:rsidR="00544980">
        <w:t xml:space="preserve"> </w:t>
      </w:r>
      <w:r w:rsidRPr="0054041F">
        <w:t>effectiveness</w:t>
      </w:r>
      <w:r w:rsidR="00544980">
        <w:t xml:space="preserve"> </w:t>
      </w:r>
      <w:r w:rsidRPr="0054041F">
        <w:t>is</w:t>
      </w:r>
      <w:r w:rsidR="00544980">
        <w:t xml:space="preserve"> </w:t>
      </w:r>
      <w:r w:rsidRPr="0054041F">
        <w:t>a</w:t>
      </w:r>
      <w:r w:rsidR="00544980">
        <w:t xml:space="preserve"> </w:t>
      </w:r>
      <w:r w:rsidRPr="0054041F">
        <w:t>federal</w:t>
      </w:r>
      <w:r w:rsidR="00544980">
        <w:t xml:space="preserve"> </w:t>
      </w:r>
      <w:r w:rsidRPr="0054041F">
        <w:t>eligibility</w:t>
      </w:r>
      <w:r w:rsidR="00544980">
        <w:t xml:space="preserve"> </w:t>
      </w:r>
      <w:r w:rsidRPr="0054041F">
        <w:t>requirement</w:t>
      </w:r>
      <w:r w:rsidR="00544980">
        <w:t xml:space="preserve"> </w:t>
      </w:r>
      <w:r w:rsidR="005D057E" w:rsidRPr="000A3325">
        <w:t>(34</w:t>
      </w:r>
      <w:r w:rsidR="00544980">
        <w:t xml:space="preserve"> </w:t>
      </w:r>
      <w:r w:rsidR="005D057E" w:rsidRPr="00E82B75">
        <w:rPr>
          <w:i/>
        </w:rPr>
        <w:t>CFR</w:t>
      </w:r>
      <w:r w:rsidR="00544980">
        <w:rPr>
          <w:i/>
        </w:rPr>
        <w:t xml:space="preserve"> </w:t>
      </w:r>
      <w:r w:rsidR="00E01008" w:rsidRPr="000A3325">
        <w:t>§</w:t>
      </w:r>
      <w:r w:rsidR="00544980">
        <w:t xml:space="preserve"> </w:t>
      </w:r>
      <w:r w:rsidR="005D057E" w:rsidRPr="000A3325">
        <w:t>463.24)</w:t>
      </w:r>
      <w:r w:rsidR="00544980">
        <w:t xml:space="preserve"> </w:t>
      </w:r>
      <w:r w:rsidRPr="0054041F">
        <w:t>and</w:t>
      </w:r>
      <w:r w:rsidR="00544980">
        <w:t xml:space="preserve"> </w:t>
      </w:r>
      <w:r w:rsidRPr="0054041F">
        <w:t>is</w:t>
      </w:r>
      <w:r w:rsidR="00544980">
        <w:t xml:space="preserve"> </w:t>
      </w:r>
      <w:r w:rsidRPr="0054041F">
        <w:t>verified</w:t>
      </w:r>
      <w:r w:rsidR="00544980">
        <w:t xml:space="preserve"> </w:t>
      </w:r>
      <w:r w:rsidRPr="0054041F">
        <w:t>through</w:t>
      </w:r>
      <w:r w:rsidR="00544980">
        <w:t xml:space="preserve"> </w:t>
      </w:r>
      <w:r w:rsidRPr="0054041F">
        <w:t>the</w:t>
      </w:r>
      <w:r w:rsidR="00544980">
        <w:t xml:space="preserve"> </w:t>
      </w:r>
      <w:r w:rsidRPr="0054041F">
        <w:t>submission</w:t>
      </w:r>
      <w:r w:rsidR="00544980">
        <w:t xml:space="preserve"> </w:t>
      </w:r>
      <w:r w:rsidRPr="0054041F">
        <w:t>of</w:t>
      </w:r>
      <w:r w:rsidR="00544980">
        <w:t xml:space="preserve"> </w:t>
      </w:r>
      <w:r w:rsidRPr="0054041F">
        <w:t>required</w:t>
      </w:r>
      <w:r w:rsidR="00544980">
        <w:t xml:space="preserve"> </w:t>
      </w:r>
      <w:r w:rsidRPr="0054041F">
        <w:t>data,</w:t>
      </w:r>
      <w:r w:rsidR="00544980">
        <w:t xml:space="preserve"> </w:t>
      </w:r>
      <w:r w:rsidRPr="0054041F">
        <w:t>as</w:t>
      </w:r>
      <w:r w:rsidR="00544980">
        <w:t xml:space="preserve"> </w:t>
      </w:r>
      <w:r w:rsidRPr="0054041F">
        <w:t>described</w:t>
      </w:r>
      <w:r w:rsidR="00544980">
        <w:t xml:space="preserve"> </w:t>
      </w:r>
      <w:r w:rsidRPr="0054041F">
        <w:t>in</w:t>
      </w:r>
      <w:r w:rsidR="00544980">
        <w:t xml:space="preserve"> </w:t>
      </w:r>
      <w:r w:rsidRPr="0054041F">
        <w:t>this</w:t>
      </w:r>
      <w:r w:rsidR="00544980">
        <w:t xml:space="preserve"> </w:t>
      </w:r>
      <w:r w:rsidRPr="0054041F">
        <w:t>section</w:t>
      </w:r>
      <w:r w:rsidR="00544980">
        <w:t xml:space="preserve"> </w:t>
      </w:r>
      <w:r w:rsidRPr="0054041F">
        <w:t>and</w:t>
      </w:r>
      <w:r w:rsidR="00544980">
        <w:t xml:space="preserve"> </w:t>
      </w:r>
      <w:r w:rsidRPr="0054041F">
        <w:t>Appendix F.</w:t>
      </w:r>
    </w:p>
    <w:p w14:paraId="67429ED4" w14:textId="77777777" w:rsidR="005968BF" w:rsidRDefault="005968BF" w:rsidP="005310F9">
      <w:pPr>
        <w:pStyle w:val="BodyText"/>
        <w:spacing w:before="240" w:after="240"/>
      </w:pPr>
      <w:r>
        <w:br w:type="page"/>
      </w:r>
    </w:p>
    <w:p w14:paraId="11F1529D" w14:textId="050D38A4" w:rsidR="00C777CA" w:rsidRPr="006131AF" w:rsidRDefault="00C777CA" w:rsidP="005310F9">
      <w:pPr>
        <w:pStyle w:val="BodyText"/>
        <w:spacing w:before="240" w:after="240"/>
      </w:pPr>
      <w:r w:rsidRPr="000A3325">
        <w:lastRenderedPageBreak/>
        <w:t>An</w:t>
      </w:r>
      <w:r w:rsidR="00544980">
        <w:t xml:space="preserve"> </w:t>
      </w:r>
      <w:r w:rsidRPr="000A3325">
        <w:t>eligible</w:t>
      </w:r>
      <w:r w:rsidR="00544980">
        <w:t xml:space="preserve"> </w:t>
      </w:r>
      <w:r w:rsidRPr="000A3325">
        <w:t>provider</w:t>
      </w:r>
      <w:r w:rsidR="00544980">
        <w:t xml:space="preserve"> </w:t>
      </w:r>
      <w:r w:rsidRPr="000A3325">
        <w:t>must</w:t>
      </w:r>
      <w:r w:rsidR="00544980">
        <w:t xml:space="preserve"> </w:t>
      </w:r>
      <w:r w:rsidRPr="000A3325">
        <w:t>establish</w:t>
      </w:r>
      <w:r w:rsidR="00544980">
        <w:t xml:space="preserve"> </w:t>
      </w:r>
      <w:r w:rsidRPr="000A3325">
        <w:t>that</w:t>
      </w:r>
      <w:r w:rsidR="00544980">
        <w:t xml:space="preserve"> </w:t>
      </w:r>
      <w:r w:rsidRPr="000A3325">
        <w:t>it</w:t>
      </w:r>
      <w:r w:rsidR="00544980">
        <w:t xml:space="preserve"> </w:t>
      </w:r>
      <w:r w:rsidRPr="000A3325">
        <w:t>has</w:t>
      </w:r>
      <w:r w:rsidR="00544980">
        <w:t xml:space="preserve"> </w:t>
      </w:r>
      <w:r w:rsidRPr="000A3325">
        <w:t>demonstrated</w:t>
      </w:r>
      <w:r w:rsidR="00544980">
        <w:t xml:space="preserve"> </w:t>
      </w:r>
      <w:r w:rsidRPr="000A3325">
        <w:t>effectiveness</w:t>
      </w:r>
      <w:r w:rsidR="00544980">
        <w:t xml:space="preserve"> </w:t>
      </w:r>
      <w:r w:rsidRPr="000A3325">
        <w:t>through</w:t>
      </w:r>
      <w:r w:rsidR="00544980">
        <w:t xml:space="preserve"> </w:t>
      </w:r>
      <w:r w:rsidRPr="000A3325">
        <w:t>performance</w:t>
      </w:r>
      <w:r w:rsidR="00544980">
        <w:t xml:space="preserve"> </w:t>
      </w:r>
      <w:r w:rsidRPr="000A3325">
        <w:t>data</w:t>
      </w:r>
      <w:r w:rsidR="00544980">
        <w:t xml:space="preserve"> </w:t>
      </w:r>
      <w:r w:rsidRPr="000A3325">
        <w:t>on</w:t>
      </w:r>
      <w:r w:rsidR="00544980">
        <w:t xml:space="preserve"> </w:t>
      </w:r>
      <w:r w:rsidRPr="000A3325">
        <w:t>its</w:t>
      </w:r>
      <w:r w:rsidR="00544980">
        <w:t xml:space="preserve"> </w:t>
      </w:r>
      <w:r w:rsidRPr="000A3325">
        <w:t>record</w:t>
      </w:r>
      <w:r w:rsidR="00544980">
        <w:t xml:space="preserve"> </w:t>
      </w:r>
      <w:r w:rsidRPr="000A3325">
        <w:t>of</w:t>
      </w:r>
      <w:r w:rsidR="00544980">
        <w:t xml:space="preserve"> </w:t>
      </w:r>
      <w:r w:rsidRPr="000A3325">
        <w:t>improving</w:t>
      </w:r>
      <w:r w:rsidR="00544980">
        <w:t xml:space="preserve"> </w:t>
      </w:r>
      <w:r w:rsidRPr="000A3325">
        <w:t>the</w:t>
      </w:r>
      <w:r w:rsidR="00544980">
        <w:t xml:space="preserve"> </w:t>
      </w:r>
      <w:r w:rsidRPr="000A3325">
        <w:t>skills</w:t>
      </w:r>
      <w:r w:rsidR="00544980">
        <w:t xml:space="preserve"> </w:t>
      </w:r>
      <w:r w:rsidRPr="000A3325">
        <w:t>of</w:t>
      </w:r>
      <w:r w:rsidR="00544980">
        <w:t xml:space="preserve"> </w:t>
      </w:r>
      <w:r w:rsidRPr="000A3325">
        <w:t>eligible</w:t>
      </w:r>
      <w:r w:rsidR="00544980">
        <w:t xml:space="preserve"> </w:t>
      </w:r>
      <w:r w:rsidRPr="000A3325">
        <w:t>individuals,</w:t>
      </w:r>
      <w:r w:rsidR="00544980">
        <w:t xml:space="preserve"> </w:t>
      </w:r>
      <w:r w:rsidRPr="000A3325">
        <w:t>particularly</w:t>
      </w:r>
      <w:r w:rsidR="00544980">
        <w:t xml:space="preserve"> </w:t>
      </w:r>
      <w:r w:rsidRPr="000A3325">
        <w:t>those</w:t>
      </w:r>
      <w:r w:rsidR="00544980">
        <w:t xml:space="preserve"> </w:t>
      </w:r>
      <w:r w:rsidRPr="000A3325">
        <w:t>who</w:t>
      </w:r>
      <w:r w:rsidR="00544980">
        <w:t xml:space="preserve"> </w:t>
      </w:r>
      <w:r w:rsidRPr="000A3325">
        <w:t>have</w:t>
      </w:r>
      <w:r w:rsidR="00544980">
        <w:t xml:space="preserve"> </w:t>
      </w:r>
      <w:r w:rsidRPr="000A3325">
        <w:t>low</w:t>
      </w:r>
      <w:r w:rsidR="00544980">
        <w:t xml:space="preserve"> </w:t>
      </w:r>
      <w:r w:rsidRPr="000A3325">
        <w:t>levels</w:t>
      </w:r>
      <w:r w:rsidR="00544980">
        <w:t xml:space="preserve"> </w:t>
      </w:r>
      <w:r w:rsidRPr="000A3325">
        <w:t>of</w:t>
      </w:r>
      <w:r w:rsidR="00544980">
        <w:t xml:space="preserve"> </w:t>
      </w:r>
      <w:r w:rsidRPr="000A3325">
        <w:t>literacy.</w:t>
      </w:r>
      <w:r w:rsidR="00544980">
        <w:t xml:space="preserve"> </w:t>
      </w:r>
      <w:r w:rsidRPr="000A3325">
        <w:t>This</w:t>
      </w:r>
      <w:r w:rsidR="00544980">
        <w:t xml:space="preserve"> </w:t>
      </w:r>
      <w:r w:rsidRPr="000A3325">
        <w:t>must</w:t>
      </w:r>
      <w:r w:rsidR="00544980">
        <w:t xml:space="preserve"> </w:t>
      </w:r>
      <w:r w:rsidRPr="000A3325">
        <w:t>be</w:t>
      </w:r>
      <w:r w:rsidR="00544980">
        <w:t xml:space="preserve"> </w:t>
      </w:r>
      <w:r w:rsidRPr="000A3325">
        <w:t>demonstrated</w:t>
      </w:r>
      <w:r w:rsidR="00544980">
        <w:t xml:space="preserve"> </w:t>
      </w:r>
      <w:r w:rsidRPr="000A3325">
        <w:t>in</w:t>
      </w:r>
      <w:r w:rsidR="00544980">
        <w:t xml:space="preserve"> </w:t>
      </w:r>
      <w:r w:rsidRPr="000A3325">
        <w:t>the</w:t>
      </w:r>
      <w:r w:rsidR="00544980">
        <w:t xml:space="preserve"> </w:t>
      </w:r>
      <w:r w:rsidRPr="000A3325">
        <w:t>following</w:t>
      </w:r>
      <w:r w:rsidR="00544980">
        <w:t xml:space="preserve"> </w:t>
      </w:r>
      <w:r w:rsidRPr="000A3325">
        <w:t>content</w:t>
      </w:r>
      <w:r w:rsidR="00544980">
        <w:t xml:space="preserve"> </w:t>
      </w:r>
      <w:r w:rsidRPr="000A3325">
        <w:t>domains:</w:t>
      </w:r>
    </w:p>
    <w:p w14:paraId="71FB0076" w14:textId="77777777" w:rsidR="00C777CA" w:rsidRPr="000A3325" w:rsidRDefault="00C777CA" w:rsidP="004C6A05">
      <w:pPr>
        <w:pStyle w:val="ListParagraph"/>
        <w:numPr>
          <w:ilvl w:val="0"/>
          <w:numId w:val="32"/>
        </w:numPr>
        <w:tabs>
          <w:tab w:val="left" w:pos="839"/>
          <w:tab w:val="left" w:pos="840"/>
        </w:tabs>
        <w:spacing w:before="240" w:after="240"/>
      </w:pPr>
      <w:r>
        <w:t>Reading</w:t>
      </w:r>
    </w:p>
    <w:p w14:paraId="454DAE3F" w14:textId="77777777" w:rsidR="00C777CA" w:rsidRPr="000A3325" w:rsidRDefault="00C777CA" w:rsidP="004C6A05">
      <w:pPr>
        <w:pStyle w:val="ListParagraph"/>
        <w:numPr>
          <w:ilvl w:val="0"/>
          <w:numId w:val="32"/>
        </w:numPr>
        <w:tabs>
          <w:tab w:val="left" w:pos="839"/>
          <w:tab w:val="left" w:pos="840"/>
        </w:tabs>
        <w:spacing w:before="240" w:after="240"/>
      </w:pPr>
      <w:r w:rsidRPr="000A3325">
        <w:t>Writing</w:t>
      </w:r>
    </w:p>
    <w:p w14:paraId="502278A2" w14:textId="77777777" w:rsidR="00C777CA" w:rsidRPr="000A3325" w:rsidRDefault="00C777CA" w:rsidP="004C6A05">
      <w:pPr>
        <w:pStyle w:val="ListParagraph"/>
        <w:numPr>
          <w:ilvl w:val="0"/>
          <w:numId w:val="32"/>
        </w:numPr>
        <w:tabs>
          <w:tab w:val="left" w:pos="839"/>
          <w:tab w:val="left" w:pos="840"/>
        </w:tabs>
        <w:spacing w:before="240" w:after="240"/>
      </w:pPr>
      <w:r w:rsidRPr="000A3325">
        <w:t>Mathematics</w:t>
      </w:r>
    </w:p>
    <w:p w14:paraId="5D24B40F" w14:textId="28C06ACB" w:rsidR="00A92B40" w:rsidRDefault="00C777CA" w:rsidP="004C6A05">
      <w:pPr>
        <w:pStyle w:val="ListParagraph"/>
        <w:numPr>
          <w:ilvl w:val="0"/>
          <w:numId w:val="32"/>
        </w:numPr>
        <w:tabs>
          <w:tab w:val="left" w:pos="839"/>
          <w:tab w:val="left" w:pos="840"/>
        </w:tabs>
        <w:spacing w:before="240" w:after="240"/>
      </w:pPr>
      <w:r w:rsidRPr="000A3325">
        <w:t>E</w:t>
      </w:r>
      <w:r w:rsidR="00F67EA6">
        <w:t>nglish</w:t>
      </w:r>
      <w:r w:rsidR="00544980">
        <w:t xml:space="preserve"> </w:t>
      </w:r>
      <w:r w:rsidR="00F67EA6">
        <w:t>Language</w:t>
      </w:r>
      <w:r w:rsidR="00544980">
        <w:t xml:space="preserve"> </w:t>
      </w:r>
      <w:r w:rsidR="00F67EA6">
        <w:t>Acquisition</w:t>
      </w:r>
      <w:r w:rsidR="00544980">
        <w:t xml:space="preserve"> </w:t>
      </w:r>
      <w:r w:rsidR="00F67EA6">
        <w:t>(ELA)</w:t>
      </w:r>
      <w:r w:rsidR="00544980">
        <w:t xml:space="preserve"> </w:t>
      </w:r>
      <w:r w:rsidRPr="000A3325">
        <w:t>(also</w:t>
      </w:r>
      <w:r w:rsidR="00544980">
        <w:t xml:space="preserve"> </w:t>
      </w:r>
      <w:r w:rsidRPr="000A3325">
        <w:t>known</w:t>
      </w:r>
      <w:r w:rsidR="00544980">
        <w:t xml:space="preserve"> </w:t>
      </w:r>
      <w:r w:rsidRPr="000A3325">
        <w:t>as</w:t>
      </w:r>
      <w:r w:rsidR="00544980">
        <w:t xml:space="preserve"> </w:t>
      </w:r>
      <w:r w:rsidRPr="000A3325">
        <w:t>English</w:t>
      </w:r>
      <w:r w:rsidR="00544980">
        <w:t xml:space="preserve"> </w:t>
      </w:r>
      <w:r w:rsidRPr="000A3325">
        <w:t>as</w:t>
      </w:r>
      <w:r w:rsidR="00544980">
        <w:t xml:space="preserve"> </w:t>
      </w:r>
      <w:r w:rsidRPr="000A3325">
        <w:t>a</w:t>
      </w:r>
      <w:r w:rsidR="00544980">
        <w:t xml:space="preserve"> </w:t>
      </w:r>
      <w:r w:rsidRPr="000A3325">
        <w:t>Second</w:t>
      </w:r>
      <w:r w:rsidR="00544980">
        <w:t xml:space="preserve"> </w:t>
      </w:r>
      <w:r w:rsidRPr="000A3325">
        <w:t>Language</w:t>
      </w:r>
      <w:r w:rsidR="00544980">
        <w:t xml:space="preserve"> </w:t>
      </w:r>
      <w:r w:rsidRPr="000A3325">
        <w:t>[ESL])</w:t>
      </w:r>
    </w:p>
    <w:p w14:paraId="48873955" w14:textId="310B3EA3" w:rsidR="00C777CA" w:rsidRPr="006131AF" w:rsidRDefault="00C777CA" w:rsidP="004C6A05">
      <w:pPr>
        <w:pStyle w:val="ListParagraph"/>
        <w:numPr>
          <w:ilvl w:val="0"/>
          <w:numId w:val="32"/>
        </w:numPr>
        <w:tabs>
          <w:tab w:val="left" w:pos="839"/>
          <w:tab w:val="left" w:pos="840"/>
        </w:tabs>
        <w:spacing w:before="240" w:after="240"/>
      </w:pPr>
      <w:r w:rsidRPr="000A3325">
        <w:t>Other</w:t>
      </w:r>
      <w:r w:rsidR="00544980">
        <w:t xml:space="preserve"> </w:t>
      </w:r>
      <w:r w:rsidRPr="000A3325">
        <w:t>subject</w:t>
      </w:r>
      <w:r w:rsidR="00544980">
        <w:t xml:space="preserve"> </w:t>
      </w:r>
      <w:r w:rsidRPr="000A3325">
        <w:t>areas</w:t>
      </w:r>
      <w:r w:rsidR="00544980">
        <w:t xml:space="preserve"> </w:t>
      </w:r>
      <w:r w:rsidRPr="000A3325">
        <w:t>relevant</w:t>
      </w:r>
      <w:r w:rsidR="00544980">
        <w:t xml:space="preserve"> </w:t>
      </w:r>
      <w:r w:rsidRPr="000A3325">
        <w:t>to</w:t>
      </w:r>
      <w:r w:rsidR="00544980">
        <w:t xml:space="preserve"> </w:t>
      </w:r>
      <w:r w:rsidRPr="000A3325">
        <w:t>the</w:t>
      </w:r>
      <w:r w:rsidR="00544980">
        <w:t xml:space="preserve"> </w:t>
      </w:r>
      <w:r w:rsidRPr="000A3325">
        <w:t>services</w:t>
      </w:r>
      <w:r w:rsidR="00544980">
        <w:t xml:space="preserve"> </w:t>
      </w:r>
      <w:r w:rsidRPr="000A3325">
        <w:t>contained</w:t>
      </w:r>
      <w:r w:rsidR="00544980">
        <w:t xml:space="preserve"> </w:t>
      </w:r>
      <w:r w:rsidRPr="000A3325">
        <w:t>in</w:t>
      </w:r>
      <w:r w:rsidR="00544980">
        <w:t xml:space="preserve"> </w:t>
      </w:r>
      <w:r w:rsidRPr="000A3325">
        <w:t>the</w:t>
      </w:r>
      <w:r w:rsidR="00544980">
        <w:t xml:space="preserve"> </w:t>
      </w:r>
      <w:r w:rsidRPr="000A3325">
        <w:t>state’s</w:t>
      </w:r>
      <w:r w:rsidR="00544980">
        <w:t xml:space="preserve"> </w:t>
      </w:r>
      <w:r w:rsidRPr="000A3325">
        <w:t>application</w:t>
      </w:r>
      <w:r w:rsidR="00544980">
        <w:t xml:space="preserve"> </w:t>
      </w:r>
      <w:r w:rsidRPr="000A3325">
        <w:t>for</w:t>
      </w:r>
      <w:r w:rsidR="00544980">
        <w:rPr>
          <w:spacing w:val="-1"/>
        </w:rPr>
        <w:t xml:space="preserve"> </w:t>
      </w:r>
      <w:r w:rsidRPr="000A3325">
        <w:t>funds</w:t>
      </w:r>
    </w:p>
    <w:p w14:paraId="111D7F4F" w14:textId="231F3356" w:rsidR="00C777CA" w:rsidRPr="006131AF" w:rsidRDefault="00C777CA" w:rsidP="005310F9">
      <w:pPr>
        <w:pStyle w:val="BodyText"/>
        <w:spacing w:after="240"/>
      </w:pPr>
      <w:r>
        <w:t>An</w:t>
      </w:r>
      <w:r w:rsidR="00544980">
        <w:t xml:space="preserve"> </w:t>
      </w:r>
      <w:r>
        <w:t>eligible</w:t>
      </w:r>
      <w:r w:rsidR="00544980">
        <w:t xml:space="preserve"> </w:t>
      </w:r>
      <w:r>
        <w:t>provider</w:t>
      </w:r>
      <w:r w:rsidR="00544980">
        <w:t xml:space="preserve"> </w:t>
      </w:r>
      <w:r>
        <w:t>must</w:t>
      </w:r>
      <w:r w:rsidR="00544980">
        <w:t xml:space="preserve"> </w:t>
      </w:r>
      <w:r>
        <w:t>also</w:t>
      </w:r>
      <w:r w:rsidR="00544980">
        <w:t xml:space="preserve"> </w:t>
      </w:r>
      <w:r>
        <w:t>provide</w:t>
      </w:r>
      <w:r w:rsidR="00544980">
        <w:t xml:space="preserve"> </w:t>
      </w:r>
      <w:r>
        <w:t>information</w:t>
      </w:r>
      <w:r w:rsidR="00544980">
        <w:t xml:space="preserve"> </w:t>
      </w:r>
      <w:r>
        <w:t>regarding</w:t>
      </w:r>
      <w:r w:rsidR="00544980">
        <w:t xml:space="preserve"> </w:t>
      </w:r>
      <w:r>
        <w:t>its</w:t>
      </w:r>
      <w:r w:rsidR="00544980">
        <w:t xml:space="preserve"> </w:t>
      </w:r>
      <w:r>
        <w:t>outcomes</w:t>
      </w:r>
      <w:r w:rsidR="00544980">
        <w:t xml:space="preserve"> </w:t>
      </w:r>
      <w:r>
        <w:t>for</w:t>
      </w:r>
      <w:r w:rsidR="00544980">
        <w:t xml:space="preserve"> </w:t>
      </w:r>
      <w:r>
        <w:t>participants</w:t>
      </w:r>
      <w:r w:rsidR="00544980">
        <w:t xml:space="preserve"> </w:t>
      </w:r>
      <w:r>
        <w:t>related</w:t>
      </w:r>
      <w:r w:rsidR="00544980">
        <w:t xml:space="preserve"> </w:t>
      </w:r>
      <w:r>
        <w:t>to:</w:t>
      </w:r>
    </w:p>
    <w:p w14:paraId="33A9A9BB" w14:textId="77777777" w:rsidR="00C777CA" w:rsidRPr="000A3325" w:rsidRDefault="00C777CA" w:rsidP="004C6A05">
      <w:pPr>
        <w:pStyle w:val="ListParagraph"/>
        <w:numPr>
          <w:ilvl w:val="0"/>
          <w:numId w:val="32"/>
        </w:numPr>
        <w:tabs>
          <w:tab w:val="left" w:pos="839"/>
          <w:tab w:val="left" w:pos="840"/>
        </w:tabs>
        <w:spacing w:before="240" w:after="240"/>
        <w:contextualSpacing/>
      </w:pPr>
      <w:r w:rsidRPr="000A3325">
        <w:t>Employment</w:t>
      </w:r>
    </w:p>
    <w:p w14:paraId="0EE12EF9" w14:textId="0288A590" w:rsidR="00C777CA" w:rsidRPr="000A3325" w:rsidRDefault="00C777CA" w:rsidP="004C6A05">
      <w:pPr>
        <w:pStyle w:val="ListParagraph"/>
        <w:numPr>
          <w:ilvl w:val="0"/>
          <w:numId w:val="32"/>
        </w:numPr>
        <w:tabs>
          <w:tab w:val="left" w:pos="839"/>
          <w:tab w:val="left" w:pos="840"/>
        </w:tabs>
        <w:spacing w:before="240" w:after="240"/>
        <w:contextualSpacing/>
      </w:pPr>
      <w:r w:rsidRPr="000A3325">
        <w:t>Attainment</w:t>
      </w:r>
      <w:r w:rsidR="00544980">
        <w:t xml:space="preserve"> </w:t>
      </w:r>
      <w:r w:rsidRPr="000A3325">
        <w:t>of</w:t>
      </w:r>
      <w:r w:rsidR="00544980">
        <w:t xml:space="preserve"> </w:t>
      </w:r>
      <w:r w:rsidRPr="000A3325">
        <w:t>secondary</w:t>
      </w:r>
      <w:r w:rsidR="00544980">
        <w:t xml:space="preserve"> </w:t>
      </w:r>
      <w:r w:rsidRPr="000A3325">
        <w:t>school</w:t>
      </w:r>
      <w:r w:rsidR="00544980">
        <w:t xml:space="preserve"> </w:t>
      </w:r>
      <w:r w:rsidRPr="000A3325">
        <w:t>diploma</w:t>
      </w:r>
      <w:r w:rsidR="00544980">
        <w:t xml:space="preserve"> </w:t>
      </w:r>
      <w:r w:rsidRPr="000A3325">
        <w:t>or</w:t>
      </w:r>
      <w:r w:rsidR="00544980">
        <w:t xml:space="preserve"> </w:t>
      </w:r>
      <w:r w:rsidRPr="000A3325">
        <w:t>its</w:t>
      </w:r>
      <w:r w:rsidR="00544980">
        <w:t xml:space="preserve"> </w:t>
      </w:r>
      <w:r w:rsidRPr="000A3325">
        <w:t>recognized</w:t>
      </w:r>
      <w:r w:rsidR="00544980">
        <w:t xml:space="preserve"> </w:t>
      </w:r>
      <w:r w:rsidRPr="000A3325">
        <w:t>equivalent</w:t>
      </w:r>
    </w:p>
    <w:p w14:paraId="6FD3B73C" w14:textId="6431A0F8" w:rsidR="00C777CA" w:rsidRPr="000A3325" w:rsidRDefault="00C777CA" w:rsidP="004C6A05">
      <w:pPr>
        <w:pStyle w:val="ListParagraph"/>
        <w:numPr>
          <w:ilvl w:val="0"/>
          <w:numId w:val="32"/>
        </w:numPr>
        <w:tabs>
          <w:tab w:val="left" w:pos="839"/>
          <w:tab w:val="left" w:pos="840"/>
        </w:tabs>
        <w:spacing w:before="240" w:after="240"/>
        <w:contextualSpacing/>
      </w:pPr>
      <w:r w:rsidRPr="000A3325">
        <w:t>Transition</w:t>
      </w:r>
      <w:r w:rsidR="00544980">
        <w:t xml:space="preserve"> </w:t>
      </w:r>
      <w:r w:rsidRPr="000A3325">
        <w:t>to</w:t>
      </w:r>
      <w:r w:rsidR="00544980">
        <w:t xml:space="preserve"> </w:t>
      </w:r>
      <w:r w:rsidRPr="000A3325">
        <w:t>postsecondary</w:t>
      </w:r>
      <w:r w:rsidR="00544980">
        <w:t xml:space="preserve"> </w:t>
      </w:r>
      <w:r w:rsidRPr="000A3325">
        <w:t>education</w:t>
      </w:r>
      <w:r w:rsidR="00544980">
        <w:t xml:space="preserve"> </w:t>
      </w:r>
      <w:r w:rsidRPr="000A3325">
        <w:t>and</w:t>
      </w:r>
      <w:r w:rsidR="00544980">
        <w:t xml:space="preserve"> </w:t>
      </w:r>
      <w:r w:rsidRPr="000A3325">
        <w:t>training</w:t>
      </w:r>
    </w:p>
    <w:p w14:paraId="55C1189C" w14:textId="37894A52" w:rsidR="00C777CA" w:rsidRPr="006131AF" w:rsidRDefault="00C777CA" w:rsidP="005D043F">
      <w:pPr>
        <w:pStyle w:val="BodyText"/>
        <w:spacing w:before="240" w:after="240"/>
      </w:pPr>
      <w:r w:rsidRPr="000A3325">
        <w:t>An</w:t>
      </w:r>
      <w:r w:rsidR="00544980">
        <w:t xml:space="preserve"> </w:t>
      </w:r>
      <w:r w:rsidRPr="000A3325">
        <w:t>eligible</w:t>
      </w:r>
      <w:r w:rsidR="00544980">
        <w:t xml:space="preserve"> </w:t>
      </w:r>
      <w:r w:rsidRPr="000A3325">
        <w:t>provider</w:t>
      </w:r>
      <w:r w:rsidR="00544980">
        <w:t xml:space="preserve"> </w:t>
      </w:r>
      <w:r w:rsidRPr="000A3325">
        <w:t>may</w:t>
      </w:r>
      <w:r w:rsidR="00544980">
        <w:t xml:space="preserve"> </w:t>
      </w:r>
      <w:r w:rsidRPr="000A3325">
        <w:t>meet</w:t>
      </w:r>
      <w:r w:rsidR="00544980">
        <w:t xml:space="preserve"> </w:t>
      </w:r>
      <w:r w:rsidRPr="000A3325">
        <w:t>the</w:t>
      </w:r>
      <w:r w:rsidR="00544980">
        <w:t xml:space="preserve"> </w:t>
      </w:r>
      <w:r w:rsidRPr="000A3325">
        <w:t>requirements</w:t>
      </w:r>
      <w:r w:rsidR="00544980">
        <w:t xml:space="preserve"> </w:t>
      </w:r>
      <w:r w:rsidRPr="000A3325">
        <w:t>in</w:t>
      </w:r>
      <w:r w:rsidR="00544980">
        <w:t xml:space="preserve"> </w:t>
      </w:r>
      <w:r w:rsidRPr="000A3325">
        <w:t>one</w:t>
      </w:r>
      <w:r w:rsidR="00544980">
        <w:t xml:space="preserve"> </w:t>
      </w:r>
      <w:r w:rsidRPr="000A3325">
        <w:t>of</w:t>
      </w:r>
      <w:r w:rsidR="00544980">
        <w:t xml:space="preserve"> </w:t>
      </w:r>
      <w:r w:rsidRPr="000A3325">
        <w:t>the</w:t>
      </w:r>
      <w:r w:rsidR="00544980">
        <w:t xml:space="preserve"> </w:t>
      </w:r>
      <w:r w:rsidRPr="000A3325">
        <w:t>following</w:t>
      </w:r>
      <w:r w:rsidR="00544980">
        <w:t xml:space="preserve"> </w:t>
      </w:r>
      <w:r w:rsidRPr="000A3325">
        <w:t>two</w:t>
      </w:r>
      <w:r w:rsidR="00544980">
        <w:t xml:space="preserve"> </w:t>
      </w:r>
      <w:r w:rsidRPr="000A3325">
        <w:t>ways:</w:t>
      </w:r>
    </w:p>
    <w:p w14:paraId="274CCE51" w14:textId="74ACF01F" w:rsidR="00C777CA" w:rsidRPr="006131AF" w:rsidRDefault="00C777CA" w:rsidP="004C6A05">
      <w:pPr>
        <w:pStyle w:val="ListParagraph"/>
        <w:numPr>
          <w:ilvl w:val="1"/>
          <w:numId w:val="27"/>
        </w:numPr>
        <w:tabs>
          <w:tab w:val="left" w:pos="840"/>
        </w:tabs>
        <w:spacing w:after="240"/>
        <w:ind w:left="720"/>
      </w:pPr>
      <w:r w:rsidRPr="000A3325">
        <w:t>An</w:t>
      </w:r>
      <w:r w:rsidR="00544980">
        <w:t xml:space="preserve"> </w:t>
      </w:r>
      <w:r w:rsidRPr="000A3325">
        <w:t>eligible</w:t>
      </w:r>
      <w:r w:rsidR="00544980">
        <w:t xml:space="preserve"> </w:t>
      </w:r>
      <w:r w:rsidRPr="000A3325">
        <w:t>provider</w:t>
      </w:r>
      <w:r w:rsidR="00544980">
        <w:t xml:space="preserve"> </w:t>
      </w:r>
      <w:r w:rsidRPr="000A3325">
        <w:t>that</w:t>
      </w:r>
      <w:r w:rsidR="00544980">
        <w:t xml:space="preserve"> </w:t>
      </w:r>
      <w:r w:rsidRPr="000A3325">
        <w:rPr>
          <w:b/>
        </w:rPr>
        <w:t>has</w:t>
      </w:r>
      <w:r w:rsidR="00544980">
        <w:rPr>
          <w:b/>
        </w:rPr>
        <w:t xml:space="preserve"> </w:t>
      </w:r>
      <w:r w:rsidRPr="000A3325">
        <w:rPr>
          <w:b/>
        </w:rPr>
        <w:t>been</w:t>
      </w:r>
      <w:r w:rsidR="00544980">
        <w:rPr>
          <w:b/>
        </w:rPr>
        <w:t xml:space="preserve"> </w:t>
      </w:r>
      <w:r w:rsidRPr="000A3325">
        <w:rPr>
          <w:b/>
        </w:rPr>
        <w:t>previously</w:t>
      </w:r>
      <w:r w:rsidR="00544980">
        <w:rPr>
          <w:b/>
        </w:rPr>
        <w:t xml:space="preserve"> </w:t>
      </w:r>
      <w:r w:rsidRPr="000A3325">
        <w:rPr>
          <w:b/>
        </w:rPr>
        <w:t>funded</w:t>
      </w:r>
      <w:r w:rsidR="00544980">
        <w:rPr>
          <w:b/>
        </w:rPr>
        <w:t xml:space="preserve"> </w:t>
      </w:r>
      <w:r w:rsidRPr="000A3325">
        <w:rPr>
          <w:b/>
        </w:rPr>
        <w:t>under</w:t>
      </w:r>
      <w:r w:rsidR="00544980">
        <w:rPr>
          <w:b/>
        </w:rPr>
        <w:t xml:space="preserve"> </w:t>
      </w:r>
      <w:r w:rsidRPr="000A3325">
        <w:rPr>
          <w:b/>
        </w:rPr>
        <w:t>AEFLA</w:t>
      </w:r>
      <w:r w:rsidR="00544980">
        <w:rPr>
          <w:b/>
        </w:rPr>
        <w:t xml:space="preserve"> </w:t>
      </w:r>
      <w:r w:rsidRPr="000A3325">
        <w:t>must</w:t>
      </w:r>
      <w:r w:rsidR="00544980">
        <w:t xml:space="preserve"> </w:t>
      </w:r>
      <w:r w:rsidRPr="000A3325">
        <w:t>provide</w:t>
      </w:r>
      <w:r w:rsidR="00544980">
        <w:t xml:space="preserve"> </w:t>
      </w:r>
      <w:r w:rsidRPr="000A3325">
        <w:t>performance</w:t>
      </w:r>
      <w:r w:rsidR="00544980">
        <w:t xml:space="preserve"> </w:t>
      </w:r>
      <w:r w:rsidRPr="000A3325">
        <w:t>data</w:t>
      </w:r>
      <w:r w:rsidR="00544980">
        <w:t xml:space="preserve"> </w:t>
      </w:r>
      <w:r w:rsidRPr="000A3325">
        <w:t>required</w:t>
      </w:r>
      <w:r w:rsidR="00544980">
        <w:t xml:space="preserve"> </w:t>
      </w:r>
      <w:r w:rsidRPr="000A3325">
        <w:t>under</w:t>
      </w:r>
      <w:r w:rsidR="00544980">
        <w:t xml:space="preserve"> </w:t>
      </w:r>
      <w:r w:rsidRPr="000A3325">
        <w:t>WIOA</w:t>
      </w:r>
      <w:r w:rsidR="00544980">
        <w:t xml:space="preserve"> </w:t>
      </w:r>
      <w:r w:rsidRPr="000A3325">
        <w:t>Section</w:t>
      </w:r>
      <w:r w:rsidR="00544980">
        <w:t xml:space="preserve"> </w:t>
      </w:r>
      <w:r w:rsidRPr="000A3325">
        <w:t>116</w:t>
      </w:r>
      <w:r w:rsidR="00544980">
        <w:t xml:space="preserve"> </w:t>
      </w:r>
      <w:r w:rsidRPr="000A3325">
        <w:t>to</w:t>
      </w:r>
      <w:r w:rsidR="00544980">
        <w:t xml:space="preserve"> </w:t>
      </w:r>
      <w:r w:rsidRPr="000A3325">
        <w:t>demonstrate</w:t>
      </w:r>
      <w:r w:rsidR="00544980">
        <w:t xml:space="preserve"> </w:t>
      </w:r>
      <w:r w:rsidRPr="000A3325">
        <w:t>effectiveness</w:t>
      </w:r>
      <w:r w:rsidR="00544980">
        <w:t xml:space="preserve"> </w:t>
      </w:r>
      <w:r w:rsidRPr="000A3325">
        <w:t>in</w:t>
      </w:r>
      <w:r w:rsidR="00544980">
        <w:t xml:space="preserve"> </w:t>
      </w:r>
      <w:r w:rsidRPr="000A3325">
        <w:t>the</w:t>
      </w:r>
      <w:r w:rsidR="00544980">
        <w:t xml:space="preserve"> </w:t>
      </w:r>
      <w:r w:rsidRPr="000A3325">
        <w:t>areas</w:t>
      </w:r>
      <w:r w:rsidR="00544980">
        <w:t xml:space="preserve"> </w:t>
      </w:r>
      <w:r w:rsidRPr="000A3325">
        <w:t>listed</w:t>
      </w:r>
      <w:r w:rsidR="00544980">
        <w:t xml:space="preserve"> </w:t>
      </w:r>
      <w:r w:rsidRPr="000A3325">
        <w:t>above</w:t>
      </w:r>
      <w:r w:rsidR="00544980">
        <w:t xml:space="preserve"> </w:t>
      </w:r>
      <w:r w:rsidRPr="000A3325">
        <w:t>(see</w:t>
      </w:r>
      <w:r w:rsidR="00544980">
        <w:t xml:space="preserve"> </w:t>
      </w:r>
      <w:r w:rsidRPr="000A3325">
        <w:t>Demonstrated</w:t>
      </w:r>
      <w:r w:rsidR="00544980">
        <w:t xml:space="preserve"> </w:t>
      </w:r>
      <w:r w:rsidRPr="000A3325">
        <w:t>Effectiveness</w:t>
      </w:r>
      <w:r w:rsidR="00544980">
        <w:t xml:space="preserve"> </w:t>
      </w:r>
      <w:r w:rsidRPr="000A3325">
        <w:t>Data,</w:t>
      </w:r>
      <w:r w:rsidR="00544980">
        <w:t xml:space="preserve"> </w:t>
      </w:r>
      <w:r w:rsidRPr="000A3325">
        <w:t>Table</w:t>
      </w:r>
      <w:r w:rsidR="00544980">
        <w:rPr>
          <w:spacing w:val="-1"/>
        </w:rPr>
        <w:t xml:space="preserve"> </w:t>
      </w:r>
      <w:r w:rsidRPr="000A3325">
        <w:t>1).</w:t>
      </w:r>
    </w:p>
    <w:p w14:paraId="6A16E9A2" w14:textId="3B335EF8" w:rsidR="00C777CA" w:rsidRPr="006131AF" w:rsidRDefault="00C777CA" w:rsidP="004C6A05">
      <w:pPr>
        <w:pStyle w:val="ListParagraph"/>
        <w:numPr>
          <w:ilvl w:val="1"/>
          <w:numId w:val="27"/>
        </w:numPr>
        <w:tabs>
          <w:tab w:val="left" w:pos="840"/>
        </w:tabs>
        <w:spacing w:after="240"/>
        <w:ind w:left="720"/>
      </w:pPr>
      <w:r w:rsidRPr="000A3325">
        <w:t>An</w:t>
      </w:r>
      <w:r w:rsidR="00544980">
        <w:t xml:space="preserve"> </w:t>
      </w:r>
      <w:r w:rsidRPr="000A3325">
        <w:t>eligible</w:t>
      </w:r>
      <w:r w:rsidR="00544980">
        <w:t xml:space="preserve"> </w:t>
      </w:r>
      <w:r w:rsidRPr="000A3325">
        <w:t>provider</w:t>
      </w:r>
      <w:r w:rsidR="00544980">
        <w:t xml:space="preserve"> </w:t>
      </w:r>
      <w:r w:rsidRPr="000A3325">
        <w:t>that</w:t>
      </w:r>
      <w:r w:rsidR="00544980">
        <w:t xml:space="preserve"> </w:t>
      </w:r>
      <w:r w:rsidRPr="000A3325">
        <w:t>has</w:t>
      </w:r>
      <w:r w:rsidR="00544980">
        <w:t xml:space="preserve"> </w:t>
      </w:r>
      <w:r w:rsidRPr="00390B37">
        <w:t>not</w:t>
      </w:r>
      <w:r w:rsidR="00544980">
        <w:t xml:space="preserve"> </w:t>
      </w:r>
      <w:r w:rsidRPr="00390B37">
        <w:t>been</w:t>
      </w:r>
      <w:r w:rsidR="00544980">
        <w:t xml:space="preserve"> </w:t>
      </w:r>
      <w:r w:rsidRPr="00390B37">
        <w:t>previously</w:t>
      </w:r>
      <w:r w:rsidR="00544980">
        <w:t xml:space="preserve"> </w:t>
      </w:r>
      <w:r w:rsidRPr="00390B37">
        <w:t>funded</w:t>
      </w:r>
      <w:r w:rsidR="00544980">
        <w:t xml:space="preserve"> </w:t>
      </w:r>
      <w:r w:rsidRPr="00390B37">
        <w:t>under</w:t>
      </w:r>
      <w:r w:rsidR="00544980">
        <w:t xml:space="preserve"> </w:t>
      </w:r>
      <w:r w:rsidRPr="00390B37">
        <w:t>AEFLA</w:t>
      </w:r>
      <w:r w:rsidR="00544980">
        <w:t xml:space="preserve"> </w:t>
      </w:r>
      <w:r w:rsidRPr="000A3325">
        <w:t>must</w:t>
      </w:r>
      <w:r w:rsidR="00544980">
        <w:t xml:space="preserve"> </w:t>
      </w:r>
      <w:r w:rsidRPr="000A3325">
        <w:t>provide</w:t>
      </w:r>
      <w:r w:rsidR="00544980">
        <w:t xml:space="preserve"> </w:t>
      </w:r>
      <w:r w:rsidRPr="000A3325">
        <w:t>performance</w:t>
      </w:r>
      <w:r w:rsidR="00544980">
        <w:t xml:space="preserve"> </w:t>
      </w:r>
      <w:r w:rsidRPr="000A3325">
        <w:t>data</w:t>
      </w:r>
      <w:r w:rsidR="00544980">
        <w:t xml:space="preserve"> </w:t>
      </w:r>
      <w:r w:rsidRPr="000A3325">
        <w:t>to</w:t>
      </w:r>
      <w:r w:rsidR="00544980">
        <w:t xml:space="preserve"> </w:t>
      </w:r>
      <w:r w:rsidRPr="000A3325">
        <w:t>demonstrate</w:t>
      </w:r>
      <w:r w:rsidR="00544980">
        <w:t xml:space="preserve"> </w:t>
      </w:r>
      <w:r w:rsidRPr="000A3325">
        <w:t>effectiveness</w:t>
      </w:r>
      <w:r w:rsidR="00544980">
        <w:t xml:space="preserve"> </w:t>
      </w:r>
      <w:r w:rsidRPr="000A3325">
        <w:t>in</w:t>
      </w:r>
      <w:r w:rsidR="00544980">
        <w:t xml:space="preserve"> </w:t>
      </w:r>
      <w:r w:rsidRPr="000A3325">
        <w:t>serving</w:t>
      </w:r>
      <w:r w:rsidR="00544980">
        <w:t xml:space="preserve"> </w:t>
      </w:r>
      <w:r w:rsidRPr="000A3325">
        <w:t>basic</w:t>
      </w:r>
      <w:r w:rsidR="00544980">
        <w:t xml:space="preserve"> </w:t>
      </w:r>
      <w:r w:rsidRPr="000A3325">
        <w:t>skills</w:t>
      </w:r>
      <w:r w:rsidR="00544980">
        <w:t xml:space="preserve"> </w:t>
      </w:r>
      <w:r w:rsidRPr="000A3325">
        <w:t>deficient</w:t>
      </w:r>
      <w:r w:rsidR="00544980">
        <w:t xml:space="preserve"> </w:t>
      </w:r>
      <w:r w:rsidRPr="000A3325">
        <w:t>eligible</w:t>
      </w:r>
      <w:r w:rsidR="00544980">
        <w:t xml:space="preserve"> </w:t>
      </w:r>
      <w:r w:rsidRPr="000A3325">
        <w:t>individuals,</w:t>
      </w:r>
      <w:r w:rsidR="00544980">
        <w:t xml:space="preserve"> </w:t>
      </w:r>
      <w:r w:rsidRPr="000A3325">
        <w:t>including</w:t>
      </w:r>
      <w:r w:rsidR="00544980">
        <w:t xml:space="preserve"> </w:t>
      </w:r>
      <w:r w:rsidRPr="000A3325">
        <w:t>evidence</w:t>
      </w:r>
      <w:r w:rsidR="00544980">
        <w:t xml:space="preserve"> </w:t>
      </w:r>
      <w:r w:rsidRPr="000A3325">
        <w:t>of</w:t>
      </w:r>
      <w:r w:rsidR="00544980">
        <w:t xml:space="preserve"> </w:t>
      </w:r>
      <w:r w:rsidRPr="000A3325">
        <w:t>its</w:t>
      </w:r>
      <w:r w:rsidR="00544980">
        <w:t xml:space="preserve"> </w:t>
      </w:r>
      <w:r w:rsidRPr="000A3325">
        <w:t>success</w:t>
      </w:r>
      <w:r w:rsidR="00544980">
        <w:t xml:space="preserve"> </w:t>
      </w:r>
      <w:r w:rsidRPr="000A3325">
        <w:t>in</w:t>
      </w:r>
      <w:r w:rsidR="00544980">
        <w:t xml:space="preserve"> </w:t>
      </w:r>
      <w:r w:rsidRPr="000A3325">
        <w:t>achieving</w:t>
      </w:r>
      <w:r w:rsidR="00544980">
        <w:t xml:space="preserve"> </w:t>
      </w:r>
      <w:r w:rsidRPr="000A3325">
        <w:t>outcomes</w:t>
      </w:r>
      <w:r w:rsidR="00544980">
        <w:t xml:space="preserve"> </w:t>
      </w:r>
      <w:r w:rsidRPr="000A3325">
        <w:t>listed</w:t>
      </w:r>
      <w:r w:rsidR="00544980">
        <w:t xml:space="preserve"> </w:t>
      </w:r>
      <w:r w:rsidRPr="000A3325">
        <w:t>above</w:t>
      </w:r>
      <w:r w:rsidR="00544980">
        <w:t xml:space="preserve"> </w:t>
      </w:r>
      <w:r w:rsidRPr="000A3325">
        <w:t>(see</w:t>
      </w:r>
      <w:r w:rsidR="00544980">
        <w:t xml:space="preserve"> </w:t>
      </w:r>
      <w:r w:rsidRPr="000A3325">
        <w:t>Demonstrated</w:t>
      </w:r>
      <w:r w:rsidR="00544980">
        <w:t xml:space="preserve"> </w:t>
      </w:r>
      <w:r w:rsidRPr="000A3325">
        <w:t>Effectiveness</w:t>
      </w:r>
      <w:r w:rsidR="00544980">
        <w:t xml:space="preserve"> </w:t>
      </w:r>
      <w:r w:rsidRPr="000A3325">
        <w:t>Data,</w:t>
      </w:r>
      <w:r w:rsidR="00544980">
        <w:t xml:space="preserve"> </w:t>
      </w:r>
      <w:r w:rsidRPr="000A3325">
        <w:t>Table</w:t>
      </w:r>
      <w:r w:rsidR="00544980">
        <w:t xml:space="preserve"> </w:t>
      </w:r>
      <w:r w:rsidRPr="000A3325">
        <w:t>2).</w:t>
      </w:r>
      <w:r w:rsidR="00544980">
        <w:t xml:space="preserve"> </w:t>
      </w:r>
      <w:r w:rsidR="00623626" w:rsidRPr="000A3325">
        <w:t>(34</w:t>
      </w:r>
      <w:r w:rsidR="00544980">
        <w:t xml:space="preserve"> </w:t>
      </w:r>
      <w:r w:rsidR="00623626" w:rsidRPr="00B46179">
        <w:rPr>
          <w:i/>
          <w:iCs/>
        </w:rPr>
        <w:t>CFR</w:t>
      </w:r>
      <w:r w:rsidR="00544980">
        <w:t xml:space="preserve"> </w:t>
      </w:r>
      <w:r w:rsidR="00430486" w:rsidRPr="00430486">
        <w:t>§</w:t>
      </w:r>
      <w:r w:rsidR="00544980">
        <w:t xml:space="preserve"> </w:t>
      </w:r>
      <w:r w:rsidR="00623626" w:rsidRPr="000A3325">
        <w:t>463.24)</w:t>
      </w:r>
    </w:p>
    <w:p w14:paraId="1EC5675E" w14:textId="30CD6BBA" w:rsidR="00660474" w:rsidRPr="007D3E3D" w:rsidRDefault="007D3E3D" w:rsidP="006F5291">
      <w:r w:rsidRPr="007D3E3D">
        <w:t>For</w:t>
      </w:r>
      <w:r w:rsidR="00544980">
        <w:t xml:space="preserve"> </w:t>
      </w:r>
      <w:r w:rsidRPr="007D3E3D">
        <w:t>WIOA</w:t>
      </w:r>
      <w:r w:rsidR="00544980">
        <w:t xml:space="preserve"> </w:t>
      </w:r>
      <w:r w:rsidRPr="007D3E3D">
        <w:t>Consortium</w:t>
      </w:r>
      <w:r w:rsidR="00544980">
        <w:t xml:space="preserve"> </w:t>
      </w:r>
      <w:r w:rsidRPr="007D3E3D">
        <w:t>applications,</w:t>
      </w:r>
      <w:r w:rsidR="00544980">
        <w:t xml:space="preserve"> </w:t>
      </w:r>
      <w:r w:rsidRPr="007D3E3D">
        <w:t>each</w:t>
      </w:r>
      <w:r w:rsidR="00544980">
        <w:t xml:space="preserve"> </w:t>
      </w:r>
      <w:r w:rsidRPr="007D3E3D">
        <w:t>participating</w:t>
      </w:r>
      <w:r w:rsidR="00544980">
        <w:t xml:space="preserve"> </w:t>
      </w:r>
      <w:r w:rsidRPr="007D3E3D">
        <w:t>provider</w:t>
      </w:r>
      <w:r w:rsidR="00544980">
        <w:t xml:space="preserve"> </w:t>
      </w:r>
      <w:r w:rsidRPr="007D3E3D">
        <w:t>that</w:t>
      </w:r>
      <w:r w:rsidR="00544980">
        <w:t xml:space="preserve"> </w:t>
      </w:r>
      <w:r w:rsidRPr="007D3E3D">
        <w:t>will</w:t>
      </w:r>
      <w:r w:rsidR="00544980">
        <w:t xml:space="preserve"> </w:t>
      </w:r>
      <w:r w:rsidRPr="007D3E3D">
        <w:t>deliver</w:t>
      </w:r>
      <w:r w:rsidR="00544980">
        <w:t xml:space="preserve"> </w:t>
      </w:r>
      <w:r w:rsidRPr="007D3E3D">
        <w:t>AEFLA</w:t>
      </w:r>
      <w:r w:rsidRPr="007D3E3D">
        <w:noBreakHyphen/>
        <w:t>funded</w:t>
      </w:r>
      <w:r w:rsidR="00544980">
        <w:t xml:space="preserve"> </w:t>
      </w:r>
      <w:r w:rsidRPr="007D3E3D">
        <w:t>services</w:t>
      </w:r>
      <w:r w:rsidR="00544980">
        <w:t xml:space="preserve"> </w:t>
      </w:r>
      <w:r w:rsidRPr="007D3E3D">
        <w:t>must</w:t>
      </w:r>
      <w:r w:rsidR="00544980">
        <w:t xml:space="preserve"> </w:t>
      </w:r>
      <w:r w:rsidRPr="007D3E3D">
        <w:t>independently</w:t>
      </w:r>
      <w:r w:rsidR="00544980">
        <w:t xml:space="preserve"> </w:t>
      </w:r>
      <w:r w:rsidRPr="007D3E3D">
        <w:t>demonstrate</w:t>
      </w:r>
      <w:r w:rsidR="00544980">
        <w:t xml:space="preserve"> </w:t>
      </w:r>
      <w:r w:rsidRPr="007D3E3D">
        <w:t>effectiveness</w:t>
      </w:r>
      <w:r w:rsidR="008B569F">
        <w:t>.</w:t>
      </w:r>
      <w:r w:rsidR="00544980">
        <w:t xml:space="preserve"> </w:t>
      </w:r>
    </w:p>
    <w:p w14:paraId="3842767A" w14:textId="19732B5B" w:rsidR="00C777CA" w:rsidRPr="000A3325" w:rsidRDefault="00370C1F" w:rsidP="008D78F7">
      <w:pPr>
        <w:pStyle w:val="Heading4"/>
      </w:pPr>
      <w:bookmarkStart w:id="51" w:name="_Toc228195634"/>
      <w:r>
        <w:t>1.</w:t>
      </w:r>
      <w:r w:rsidR="00711D80">
        <w:t>6</w:t>
      </w:r>
      <w:r>
        <w:t>.</w:t>
      </w:r>
      <w:r w:rsidR="00C607FB">
        <w:t>5</w:t>
      </w:r>
      <w:r w:rsidR="00544980">
        <w:t xml:space="preserve"> </w:t>
      </w:r>
      <w:r w:rsidR="00C777CA" w:rsidRPr="000A3325">
        <w:t>Evaluation</w:t>
      </w:r>
      <w:r w:rsidR="00544980">
        <w:t xml:space="preserve"> </w:t>
      </w:r>
      <w:r w:rsidR="00C777CA" w:rsidRPr="000A3325">
        <w:t>Process</w:t>
      </w:r>
      <w:r w:rsidR="00544980">
        <w:t xml:space="preserve"> </w:t>
      </w:r>
      <w:r w:rsidR="00C777CA" w:rsidRPr="000A3325">
        <w:t>for</w:t>
      </w:r>
      <w:r w:rsidR="00544980">
        <w:t xml:space="preserve"> </w:t>
      </w:r>
      <w:r w:rsidR="00C777CA" w:rsidRPr="000A3325">
        <w:t>Demonstrated</w:t>
      </w:r>
      <w:r w:rsidR="00544980">
        <w:t xml:space="preserve"> </w:t>
      </w:r>
      <w:r w:rsidR="00C777CA" w:rsidRPr="000A3325">
        <w:t>Effectiveness</w:t>
      </w:r>
      <w:bookmarkEnd w:id="51"/>
    </w:p>
    <w:p w14:paraId="68C7F525" w14:textId="17701869" w:rsidR="00C777CA" w:rsidRDefault="00C777CA" w:rsidP="00390B37">
      <w:pPr>
        <w:pStyle w:val="BodyText"/>
        <w:spacing w:before="240"/>
      </w:pPr>
      <w:r>
        <w:t>All</w:t>
      </w:r>
      <w:r w:rsidR="00544980">
        <w:t xml:space="preserve"> </w:t>
      </w:r>
      <w:r w:rsidR="00602CEA">
        <w:t>providers</w:t>
      </w:r>
      <w:r w:rsidR="00544980">
        <w:t xml:space="preserve"> </w:t>
      </w:r>
      <w:r>
        <w:t>must</w:t>
      </w:r>
      <w:r w:rsidR="00544980">
        <w:t xml:space="preserve"> </w:t>
      </w:r>
      <w:r>
        <w:t>complete</w:t>
      </w:r>
      <w:r w:rsidR="00544980">
        <w:t xml:space="preserve"> </w:t>
      </w:r>
      <w:r>
        <w:t>either</w:t>
      </w:r>
      <w:r w:rsidR="00544980">
        <w:t xml:space="preserve"> </w:t>
      </w:r>
      <w:r>
        <w:t>Demonstrated</w:t>
      </w:r>
      <w:r w:rsidR="00544980">
        <w:t xml:space="preserve"> </w:t>
      </w:r>
      <w:r>
        <w:t>Effectiveness</w:t>
      </w:r>
      <w:r w:rsidR="00544980">
        <w:t xml:space="preserve"> </w:t>
      </w:r>
      <w:r>
        <w:t>Data</w:t>
      </w:r>
      <w:r w:rsidR="00544980">
        <w:t xml:space="preserve"> </w:t>
      </w:r>
      <w:r>
        <w:t>Table</w:t>
      </w:r>
      <w:r w:rsidR="00544980">
        <w:t xml:space="preserve"> </w:t>
      </w:r>
      <w:r>
        <w:t>1</w:t>
      </w:r>
      <w:r w:rsidR="00544980">
        <w:t xml:space="preserve"> </w:t>
      </w:r>
      <w:r>
        <w:t>(Previously</w:t>
      </w:r>
      <w:r w:rsidR="00544980">
        <w:t xml:space="preserve"> </w:t>
      </w:r>
      <w:r>
        <w:t>Funded</w:t>
      </w:r>
      <w:r w:rsidR="00544980">
        <w:t xml:space="preserve"> </w:t>
      </w:r>
      <w:r>
        <w:t>under</w:t>
      </w:r>
      <w:r w:rsidR="00544980">
        <w:t xml:space="preserve"> </w:t>
      </w:r>
      <w:r>
        <w:t>AEFLA)</w:t>
      </w:r>
      <w:r w:rsidR="00544980">
        <w:t xml:space="preserve"> </w:t>
      </w:r>
      <w:r>
        <w:t>or</w:t>
      </w:r>
      <w:r w:rsidR="00544980">
        <w:t xml:space="preserve"> </w:t>
      </w:r>
      <w:r>
        <w:t>Table</w:t>
      </w:r>
      <w:r w:rsidR="00544980">
        <w:t xml:space="preserve"> </w:t>
      </w:r>
      <w:r>
        <w:t>2</w:t>
      </w:r>
      <w:r w:rsidR="00544980">
        <w:t xml:space="preserve"> </w:t>
      </w:r>
      <w:r>
        <w:t>(NOT</w:t>
      </w:r>
      <w:r w:rsidR="00544980">
        <w:t xml:space="preserve"> </w:t>
      </w:r>
      <w:r>
        <w:t>Previously</w:t>
      </w:r>
      <w:r w:rsidR="00544980">
        <w:t xml:space="preserve"> </w:t>
      </w:r>
      <w:r>
        <w:t>Funded</w:t>
      </w:r>
      <w:r w:rsidR="00544980">
        <w:t xml:space="preserve"> </w:t>
      </w:r>
      <w:r>
        <w:t>under</w:t>
      </w:r>
      <w:r w:rsidR="00544980">
        <w:t xml:space="preserve"> </w:t>
      </w:r>
      <w:r>
        <w:t>AEFLA).</w:t>
      </w:r>
      <w:r w:rsidR="00544980">
        <w:t xml:space="preserve"> </w:t>
      </w:r>
      <w:r>
        <w:t>Demonstrated</w:t>
      </w:r>
      <w:r w:rsidR="00544980">
        <w:t xml:space="preserve"> </w:t>
      </w:r>
      <w:r>
        <w:t>effectiveness</w:t>
      </w:r>
      <w:r w:rsidR="00544980">
        <w:t xml:space="preserve"> </w:t>
      </w:r>
      <w:r>
        <w:t>requires</w:t>
      </w:r>
      <w:r w:rsidR="00544980">
        <w:t xml:space="preserve"> </w:t>
      </w:r>
      <w:r>
        <w:t>all</w:t>
      </w:r>
      <w:r w:rsidR="00544980">
        <w:t xml:space="preserve"> </w:t>
      </w:r>
      <w:r>
        <w:t>eligible</w:t>
      </w:r>
      <w:r w:rsidR="00544980">
        <w:t xml:space="preserve"> </w:t>
      </w:r>
      <w:r w:rsidR="00602CEA">
        <w:t>providers</w:t>
      </w:r>
      <w:r w:rsidR="00544980">
        <w:t xml:space="preserve"> </w:t>
      </w:r>
      <w:r>
        <w:t>to</w:t>
      </w:r>
      <w:r w:rsidR="00544980">
        <w:t xml:space="preserve"> </w:t>
      </w:r>
      <w:r>
        <w:t>submit</w:t>
      </w:r>
      <w:r w:rsidR="00544980">
        <w:t xml:space="preserve"> </w:t>
      </w:r>
      <w:r>
        <w:t>two</w:t>
      </w:r>
      <w:r w:rsidR="00544980">
        <w:t xml:space="preserve"> </w:t>
      </w:r>
      <w:r>
        <w:t>years</w:t>
      </w:r>
      <w:r w:rsidR="00544980">
        <w:t xml:space="preserve"> </w:t>
      </w:r>
      <w:r>
        <w:t>of</w:t>
      </w:r>
      <w:r w:rsidR="00544980">
        <w:t xml:space="preserve"> </w:t>
      </w:r>
      <w:r>
        <w:t>data</w:t>
      </w:r>
      <w:r w:rsidR="00544980">
        <w:t xml:space="preserve"> </w:t>
      </w:r>
      <w:r>
        <w:t>PYs</w:t>
      </w:r>
      <w:r w:rsidR="00544980">
        <w:t xml:space="preserve"> </w:t>
      </w:r>
      <w:r>
        <w:t>2024–25</w:t>
      </w:r>
      <w:r w:rsidR="00544980">
        <w:t xml:space="preserve"> </w:t>
      </w:r>
      <w:r>
        <w:t>and</w:t>
      </w:r>
      <w:r w:rsidR="00544980">
        <w:t xml:space="preserve"> </w:t>
      </w:r>
      <w:r>
        <w:t>2025–26.</w:t>
      </w:r>
      <w:r w:rsidR="00544980">
        <w:t xml:space="preserve"> </w:t>
      </w:r>
      <w:r>
        <w:t>Each</w:t>
      </w:r>
      <w:r w:rsidR="00544980">
        <w:t xml:space="preserve"> </w:t>
      </w:r>
      <w:r w:rsidR="007A4B82">
        <w:t>submission</w:t>
      </w:r>
      <w:r w:rsidR="00544980">
        <w:t xml:space="preserve"> </w:t>
      </w:r>
      <w:r>
        <w:t>will</w:t>
      </w:r>
      <w:r w:rsidR="00544980">
        <w:t xml:space="preserve"> </w:t>
      </w:r>
      <w:r>
        <w:t>be</w:t>
      </w:r>
      <w:r w:rsidR="00544980">
        <w:t xml:space="preserve"> </w:t>
      </w:r>
      <w:r>
        <w:t>reviewed</w:t>
      </w:r>
      <w:r w:rsidR="00544980">
        <w:t xml:space="preserve"> </w:t>
      </w:r>
      <w:r>
        <w:t>to</w:t>
      </w:r>
      <w:r w:rsidR="00544980">
        <w:t xml:space="preserve"> </w:t>
      </w:r>
      <w:r>
        <w:t>determine</w:t>
      </w:r>
      <w:r w:rsidR="00544980">
        <w:t xml:space="preserve"> </w:t>
      </w:r>
      <w:r>
        <w:t>whether</w:t>
      </w:r>
      <w:r w:rsidR="00544980">
        <w:t xml:space="preserve"> </w:t>
      </w:r>
      <w:r w:rsidR="004D6335">
        <w:t>it</w:t>
      </w:r>
      <w:r w:rsidR="00544980">
        <w:t xml:space="preserve"> </w:t>
      </w:r>
      <w:r>
        <w:t>meets</w:t>
      </w:r>
      <w:r w:rsidR="00544980">
        <w:t xml:space="preserve"> </w:t>
      </w:r>
      <w:r>
        <w:t>the</w:t>
      </w:r>
      <w:r w:rsidR="00544980">
        <w:t xml:space="preserve"> </w:t>
      </w:r>
      <w:r>
        <w:t>standard</w:t>
      </w:r>
      <w:r w:rsidR="00544980">
        <w:t xml:space="preserve"> </w:t>
      </w:r>
      <w:r>
        <w:t>of</w:t>
      </w:r>
      <w:r w:rsidR="00544980">
        <w:t xml:space="preserve"> </w:t>
      </w:r>
      <w:r>
        <w:t>demonstrated</w:t>
      </w:r>
      <w:r w:rsidR="00544980">
        <w:t xml:space="preserve"> </w:t>
      </w:r>
      <w:r>
        <w:t>effectiveness.</w:t>
      </w:r>
      <w:r w:rsidR="00544980">
        <w:t xml:space="preserve"> </w:t>
      </w:r>
      <w:r w:rsidR="0043583B">
        <w:t>Submissions</w:t>
      </w:r>
      <w:r w:rsidR="00544980">
        <w:t xml:space="preserve"> </w:t>
      </w:r>
      <w:r>
        <w:t>that</w:t>
      </w:r>
      <w:r w:rsidR="00544980">
        <w:t xml:space="preserve"> </w:t>
      </w:r>
      <w:r>
        <w:t>do</w:t>
      </w:r>
      <w:r w:rsidR="00544980">
        <w:t xml:space="preserve"> </w:t>
      </w:r>
      <w:r>
        <w:t>not</w:t>
      </w:r>
      <w:r w:rsidR="00544980">
        <w:t xml:space="preserve"> </w:t>
      </w:r>
      <w:r>
        <w:t>provide</w:t>
      </w:r>
      <w:r w:rsidR="00544980">
        <w:t xml:space="preserve"> </w:t>
      </w:r>
      <w:r>
        <w:t>sufficient</w:t>
      </w:r>
      <w:r w:rsidR="00544980">
        <w:t xml:space="preserve"> </w:t>
      </w:r>
      <w:r>
        <w:t>evidence</w:t>
      </w:r>
      <w:r w:rsidR="00544980">
        <w:t xml:space="preserve"> </w:t>
      </w:r>
      <w:r>
        <w:t>of</w:t>
      </w:r>
      <w:r w:rsidR="00544980">
        <w:t xml:space="preserve"> </w:t>
      </w:r>
      <w:r>
        <w:t>demonstrated</w:t>
      </w:r>
      <w:r w:rsidR="00544980">
        <w:t xml:space="preserve"> </w:t>
      </w:r>
      <w:r>
        <w:t>effectiveness</w:t>
      </w:r>
      <w:r w:rsidR="00544980">
        <w:t xml:space="preserve"> </w:t>
      </w:r>
      <w:r>
        <w:t>will</w:t>
      </w:r>
      <w:r w:rsidR="00544980">
        <w:t xml:space="preserve"> </w:t>
      </w:r>
      <w:r>
        <w:t>be</w:t>
      </w:r>
      <w:r w:rsidR="00544980">
        <w:t xml:space="preserve"> </w:t>
      </w:r>
      <w:r>
        <w:t>eliminated</w:t>
      </w:r>
      <w:r w:rsidR="00544980">
        <w:t xml:space="preserve"> </w:t>
      </w:r>
      <w:r>
        <w:t>from</w:t>
      </w:r>
      <w:r w:rsidR="00544980">
        <w:t xml:space="preserve"> </w:t>
      </w:r>
      <w:r>
        <w:t>the</w:t>
      </w:r>
      <w:r w:rsidR="00544980">
        <w:t xml:space="preserve"> </w:t>
      </w:r>
      <w:r w:rsidRPr="00CE5536">
        <w:rPr>
          <w:spacing w:val="-8"/>
        </w:rPr>
        <w:t>competition.</w:t>
      </w:r>
    </w:p>
    <w:p w14:paraId="6F9B64FE" w14:textId="5BBD6AC7" w:rsidR="00350654" w:rsidRPr="00FD2852" w:rsidRDefault="00350654" w:rsidP="008D78F7">
      <w:pPr>
        <w:pStyle w:val="Heading4"/>
      </w:pPr>
      <w:bookmarkStart w:id="52" w:name="_Toc228195635"/>
      <w:r w:rsidRPr="00FD2852">
        <w:lastRenderedPageBreak/>
        <w:t>1.6.</w:t>
      </w:r>
      <w:r w:rsidR="00C607FB">
        <w:t>6</w:t>
      </w:r>
      <w:r w:rsidR="00544980">
        <w:t xml:space="preserve"> </w:t>
      </w:r>
      <w:r w:rsidR="00B303C6" w:rsidRPr="00FD2852">
        <w:t>Charter</w:t>
      </w:r>
      <w:r w:rsidR="00544980">
        <w:t xml:space="preserve"> </w:t>
      </w:r>
      <w:r w:rsidR="00B303C6" w:rsidRPr="00FD2852">
        <w:t>School</w:t>
      </w:r>
      <w:r w:rsidR="00544980">
        <w:t xml:space="preserve"> </w:t>
      </w:r>
      <w:r w:rsidR="002158C6">
        <w:t>Eligibility</w:t>
      </w:r>
      <w:r w:rsidR="00544980">
        <w:t xml:space="preserve"> </w:t>
      </w:r>
      <w:r w:rsidR="002158C6">
        <w:t>Requirements</w:t>
      </w:r>
      <w:bookmarkEnd w:id="52"/>
      <w:r w:rsidR="00544980">
        <w:t xml:space="preserve"> </w:t>
      </w:r>
    </w:p>
    <w:p w14:paraId="12DA0712" w14:textId="347A4076" w:rsidR="00ED01DF" w:rsidRPr="00ED01DF" w:rsidRDefault="00ED01DF" w:rsidP="00ED01DF">
      <w:pPr>
        <w:pStyle w:val="BodyText"/>
        <w:spacing w:before="240" w:after="240"/>
      </w:pPr>
      <w:r w:rsidRPr="00ED01DF">
        <w:t>In</w:t>
      </w:r>
      <w:r w:rsidR="00544980">
        <w:t xml:space="preserve"> </w:t>
      </w:r>
      <w:r w:rsidRPr="00ED01DF">
        <w:t>addition</w:t>
      </w:r>
      <w:r w:rsidR="00544980">
        <w:t xml:space="preserve"> </w:t>
      </w:r>
      <w:r w:rsidRPr="00ED01DF">
        <w:t>to</w:t>
      </w:r>
      <w:r w:rsidR="00544980">
        <w:t xml:space="preserve"> </w:t>
      </w:r>
      <w:r w:rsidRPr="00ED01DF">
        <w:t>meeting</w:t>
      </w:r>
      <w:r w:rsidR="00544980">
        <w:t xml:space="preserve"> </w:t>
      </w:r>
      <w:r w:rsidRPr="00ED01DF">
        <w:t>the</w:t>
      </w:r>
      <w:r w:rsidR="00544980">
        <w:t xml:space="preserve"> </w:t>
      </w:r>
      <w:r w:rsidRPr="00ED01DF">
        <w:t>federal</w:t>
      </w:r>
      <w:r w:rsidR="00544980">
        <w:t xml:space="preserve"> </w:t>
      </w:r>
      <w:r w:rsidRPr="00ED01DF">
        <w:t>definition</w:t>
      </w:r>
      <w:r w:rsidR="00544980">
        <w:t xml:space="preserve"> </w:t>
      </w:r>
      <w:r w:rsidRPr="00ED01DF">
        <w:t>of</w:t>
      </w:r>
      <w:r w:rsidR="00544980">
        <w:t xml:space="preserve"> </w:t>
      </w:r>
      <w:r w:rsidRPr="00ED01DF">
        <w:t>an</w:t>
      </w:r>
      <w:r w:rsidR="00544980">
        <w:t xml:space="preserve"> </w:t>
      </w:r>
      <w:r w:rsidRPr="00ED01DF">
        <w:t>eligible</w:t>
      </w:r>
      <w:r w:rsidR="00544980">
        <w:t xml:space="preserve"> </w:t>
      </w:r>
      <w:r w:rsidRPr="00ED01DF">
        <w:t>provider</w:t>
      </w:r>
      <w:r w:rsidR="00544980">
        <w:t xml:space="preserve"> </w:t>
      </w:r>
      <w:r w:rsidRPr="00ED01DF">
        <w:t>described</w:t>
      </w:r>
      <w:r w:rsidR="00544980">
        <w:t xml:space="preserve"> </w:t>
      </w:r>
      <w:r w:rsidRPr="00ED01DF">
        <w:t>in</w:t>
      </w:r>
      <w:r w:rsidR="00544980">
        <w:t xml:space="preserve"> </w:t>
      </w:r>
      <w:r w:rsidRPr="00ED01DF">
        <w:t>Section</w:t>
      </w:r>
      <w:r w:rsidR="00544980">
        <w:t xml:space="preserve"> </w:t>
      </w:r>
      <w:r w:rsidRPr="00ED01DF">
        <w:t>1.5,</w:t>
      </w:r>
      <w:r w:rsidR="00544980">
        <w:t xml:space="preserve"> </w:t>
      </w:r>
      <w:r w:rsidRPr="00ED01DF">
        <w:t>charter</w:t>
      </w:r>
      <w:r w:rsidR="00544980">
        <w:t xml:space="preserve"> </w:t>
      </w:r>
      <w:r w:rsidRPr="00ED01DF">
        <w:t>schools</w:t>
      </w:r>
      <w:r w:rsidR="00544980">
        <w:t xml:space="preserve"> </w:t>
      </w:r>
      <w:r w:rsidRPr="00ED01DF">
        <w:t>must</w:t>
      </w:r>
      <w:r w:rsidR="00544980">
        <w:t xml:space="preserve"> </w:t>
      </w:r>
      <w:r w:rsidRPr="00ED01DF">
        <w:t>demonstrate</w:t>
      </w:r>
      <w:r w:rsidR="00544980">
        <w:t xml:space="preserve"> </w:t>
      </w:r>
      <w:r w:rsidRPr="00ED01DF">
        <w:t>compliance</w:t>
      </w:r>
      <w:r w:rsidR="00544980">
        <w:t xml:space="preserve"> </w:t>
      </w:r>
      <w:r w:rsidRPr="00ED01DF">
        <w:t>with</w:t>
      </w:r>
      <w:r w:rsidR="00544980">
        <w:t xml:space="preserve"> </w:t>
      </w:r>
      <w:r w:rsidRPr="00ED01DF">
        <w:t>applicable</w:t>
      </w:r>
      <w:r w:rsidR="00544980">
        <w:t xml:space="preserve"> </w:t>
      </w:r>
      <w:r w:rsidRPr="00A66A13">
        <w:t>California</w:t>
      </w:r>
      <w:r w:rsidR="00544980">
        <w:t xml:space="preserve"> </w:t>
      </w:r>
      <w:r w:rsidRPr="00A66A13">
        <w:t>state</w:t>
      </w:r>
      <w:r w:rsidR="00544980">
        <w:t xml:space="preserve"> </w:t>
      </w:r>
      <w:r w:rsidRPr="00A66A13">
        <w:t>law</w:t>
      </w:r>
      <w:r w:rsidR="00544980">
        <w:t xml:space="preserve"> </w:t>
      </w:r>
      <w:r w:rsidRPr="00A66A13">
        <w:t>requirements</w:t>
      </w:r>
      <w:r w:rsidR="00544980">
        <w:t xml:space="preserve"> </w:t>
      </w:r>
      <w:r w:rsidRPr="00A66A13">
        <w:t>governing</w:t>
      </w:r>
      <w:r w:rsidR="00544980">
        <w:t xml:space="preserve"> </w:t>
      </w:r>
      <w:r w:rsidRPr="00A66A13">
        <w:t>charter</w:t>
      </w:r>
      <w:r w:rsidR="00544980">
        <w:t xml:space="preserve"> </w:t>
      </w:r>
      <w:r w:rsidRPr="00A66A13">
        <w:t>authorization,</w:t>
      </w:r>
      <w:r w:rsidR="00544980">
        <w:t xml:space="preserve"> </w:t>
      </w:r>
      <w:r w:rsidRPr="00A66A13">
        <w:t>adult</w:t>
      </w:r>
      <w:r w:rsidR="00544980">
        <w:t xml:space="preserve"> </w:t>
      </w:r>
      <w:r w:rsidRPr="00A66A13">
        <w:t>education</w:t>
      </w:r>
      <w:r w:rsidR="00544980">
        <w:t xml:space="preserve"> </w:t>
      </w:r>
      <w:r w:rsidRPr="00A66A13">
        <w:t>pro</w:t>
      </w:r>
      <w:r w:rsidRPr="00ED01DF">
        <w:t>gram</w:t>
      </w:r>
      <w:r w:rsidR="00544980">
        <w:t xml:space="preserve"> </w:t>
      </w:r>
      <w:r w:rsidRPr="00ED01DF">
        <w:t>authority,</w:t>
      </w:r>
      <w:r w:rsidR="00544980">
        <w:t xml:space="preserve"> </w:t>
      </w:r>
      <w:r w:rsidRPr="00ED01DF">
        <w:t>and</w:t>
      </w:r>
      <w:r w:rsidR="00544980">
        <w:t xml:space="preserve"> </w:t>
      </w:r>
      <w:r w:rsidRPr="00ED01DF">
        <w:t>legal</w:t>
      </w:r>
      <w:r w:rsidR="00544980">
        <w:t xml:space="preserve"> </w:t>
      </w:r>
      <w:r w:rsidRPr="00ED01DF">
        <w:t>capacity</w:t>
      </w:r>
      <w:r w:rsidR="00544980">
        <w:t xml:space="preserve"> </w:t>
      </w:r>
      <w:r w:rsidRPr="00ED01DF">
        <w:t>to</w:t>
      </w:r>
      <w:r w:rsidR="00544980">
        <w:t xml:space="preserve"> </w:t>
      </w:r>
      <w:r w:rsidRPr="00ED01DF">
        <w:t>receive</w:t>
      </w:r>
      <w:r w:rsidR="00544980">
        <w:t xml:space="preserve"> </w:t>
      </w:r>
      <w:r w:rsidRPr="00ED01DF">
        <w:t>and</w:t>
      </w:r>
      <w:r w:rsidR="00544980">
        <w:t xml:space="preserve"> </w:t>
      </w:r>
      <w:r w:rsidRPr="00ED01DF">
        <w:t>administer</w:t>
      </w:r>
      <w:r w:rsidR="00544980">
        <w:t xml:space="preserve"> </w:t>
      </w:r>
      <w:r w:rsidRPr="00ED01DF">
        <w:t>public</w:t>
      </w:r>
      <w:r w:rsidR="00544980">
        <w:t xml:space="preserve"> </w:t>
      </w:r>
      <w:r w:rsidRPr="00ED01DF">
        <w:t>funds.</w:t>
      </w:r>
    </w:p>
    <w:p w14:paraId="0DDFDF30" w14:textId="50FF0BB9" w:rsidR="006131AF" w:rsidRDefault="00E90D4C" w:rsidP="00390B37">
      <w:pPr>
        <w:pStyle w:val="BodyText"/>
        <w:spacing w:before="240" w:after="240"/>
        <w:rPr>
          <w:b/>
          <w:bCs/>
        </w:rPr>
      </w:pPr>
      <w:r w:rsidRPr="00E90D4C">
        <w:t>Charter</w:t>
      </w:r>
      <w:r w:rsidR="00544980">
        <w:t xml:space="preserve"> </w:t>
      </w:r>
      <w:r w:rsidRPr="00E90D4C">
        <w:t>schools</w:t>
      </w:r>
      <w:r w:rsidR="00544980">
        <w:t xml:space="preserve"> </w:t>
      </w:r>
      <w:r w:rsidRPr="00E90D4C">
        <w:t>or</w:t>
      </w:r>
      <w:r w:rsidR="00544980">
        <w:t xml:space="preserve"> </w:t>
      </w:r>
      <w:r w:rsidRPr="00E90D4C">
        <w:t>organizations</w:t>
      </w:r>
      <w:r w:rsidR="00544980">
        <w:t xml:space="preserve"> </w:t>
      </w:r>
      <w:r w:rsidRPr="00E90D4C">
        <w:t>with</w:t>
      </w:r>
      <w:r w:rsidR="00544980">
        <w:t xml:space="preserve"> </w:t>
      </w:r>
      <w:r w:rsidRPr="00E90D4C">
        <w:t>a</w:t>
      </w:r>
      <w:r w:rsidR="00544980">
        <w:t xml:space="preserve"> </w:t>
      </w:r>
      <w:r w:rsidRPr="00E90D4C">
        <w:t>charter</w:t>
      </w:r>
      <w:r w:rsidR="00544980">
        <w:t xml:space="preserve"> </w:t>
      </w:r>
      <w:r w:rsidRPr="00E90D4C">
        <w:t>school</w:t>
      </w:r>
      <w:r w:rsidR="00544980">
        <w:t xml:space="preserve"> </w:t>
      </w:r>
      <w:r w:rsidRPr="00E90D4C">
        <w:t>component</w:t>
      </w:r>
      <w:r w:rsidR="00544980">
        <w:t xml:space="preserve"> </w:t>
      </w:r>
      <w:r w:rsidRPr="00E90D4C">
        <w:t>must</w:t>
      </w:r>
      <w:r w:rsidR="00544980">
        <w:t xml:space="preserve"> </w:t>
      </w:r>
      <w:r w:rsidRPr="00E90D4C">
        <w:t>submit</w:t>
      </w:r>
      <w:r w:rsidR="00544980">
        <w:t xml:space="preserve"> </w:t>
      </w:r>
      <w:r w:rsidRPr="00E90D4C">
        <w:t>supplemental</w:t>
      </w:r>
      <w:r w:rsidR="00544980">
        <w:t xml:space="preserve"> </w:t>
      </w:r>
      <w:r w:rsidRPr="00E90D4C">
        <w:t>information</w:t>
      </w:r>
      <w:r w:rsidR="00544980">
        <w:t xml:space="preserve"> </w:t>
      </w:r>
      <w:r w:rsidRPr="00E90D4C">
        <w:t>to</w:t>
      </w:r>
      <w:r w:rsidR="00544980">
        <w:t xml:space="preserve"> </w:t>
      </w:r>
      <w:r w:rsidRPr="00E90D4C">
        <w:t>verify</w:t>
      </w:r>
      <w:r w:rsidR="00544980">
        <w:t xml:space="preserve"> </w:t>
      </w:r>
      <w:r w:rsidRPr="00E90D4C">
        <w:t>eligibility</w:t>
      </w:r>
      <w:r w:rsidR="00544980">
        <w:t xml:space="preserve"> </w:t>
      </w:r>
      <w:r w:rsidRPr="00E90D4C">
        <w:t>to</w:t>
      </w:r>
      <w:r w:rsidR="00544980">
        <w:t xml:space="preserve"> </w:t>
      </w:r>
      <w:r w:rsidRPr="00E90D4C">
        <w:t>participate</w:t>
      </w:r>
      <w:r w:rsidR="00544980">
        <w:t xml:space="preserve"> </w:t>
      </w:r>
      <w:r w:rsidRPr="00E90D4C">
        <w:t>in</w:t>
      </w:r>
      <w:r w:rsidR="00544980">
        <w:t xml:space="preserve"> </w:t>
      </w:r>
      <w:r w:rsidRPr="00E90D4C">
        <w:t>AEFLA</w:t>
      </w:r>
      <w:r w:rsidR="00544980">
        <w:t xml:space="preserve"> </w:t>
      </w:r>
      <w:r w:rsidRPr="00E90D4C">
        <w:t>funding.</w:t>
      </w:r>
      <w:r w:rsidR="00544980">
        <w:rPr>
          <w:rFonts w:ascii="Segoe UI" w:eastAsia="Times New Roman" w:hAnsi="Segoe UI" w:cs="Segoe UI"/>
          <w:sz w:val="21"/>
          <w:szCs w:val="21"/>
          <w:lang w:bidi="ar-SA"/>
        </w:rPr>
        <w:t xml:space="preserve"> </w:t>
      </w:r>
      <w:r w:rsidRPr="00E90D4C">
        <w:t>This</w:t>
      </w:r>
      <w:r w:rsidR="00544980">
        <w:t xml:space="preserve"> </w:t>
      </w:r>
      <w:r w:rsidRPr="00E90D4C">
        <w:t>information</w:t>
      </w:r>
      <w:r w:rsidR="00544980">
        <w:t xml:space="preserve"> </w:t>
      </w:r>
      <w:r w:rsidRPr="00E90D4C">
        <w:t>is</w:t>
      </w:r>
      <w:r w:rsidR="00544980">
        <w:t xml:space="preserve"> </w:t>
      </w:r>
      <w:r w:rsidRPr="00E90D4C">
        <w:t>administrative</w:t>
      </w:r>
      <w:r w:rsidR="00544980">
        <w:t xml:space="preserve"> </w:t>
      </w:r>
      <w:r w:rsidRPr="00E90D4C">
        <w:t>in</w:t>
      </w:r>
      <w:r w:rsidR="00544980">
        <w:t xml:space="preserve"> </w:t>
      </w:r>
      <w:r w:rsidRPr="00E90D4C">
        <w:t>nature</w:t>
      </w:r>
      <w:r w:rsidR="00544980">
        <w:t xml:space="preserve"> </w:t>
      </w:r>
      <w:r w:rsidRPr="00E90D4C">
        <w:t>and</w:t>
      </w:r>
      <w:r w:rsidR="00544980">
        <w:t xml:space="preserve"> </w:t>
      </w:r>
      <w:r w:rsidRPr="00E90D4C">
        <w:t>does</w:t>
      </w:r>
      <w:r w:rsidR="00544980">
        <w:t xml:space="preserve"> </w:t>
      </w:r>
      <w:r w:rsidRPr="00E90D4C">
        <w:t>not</w:t>
      </w:r>
      <w:r w:rsidR="00544980">
        <w:t xml:space="preserve"> </w:t>
      </w:r>
      <w:r w:rsidRPr="00E90D4C">
        <w:t>require</w:t>
      </w:r>
      <w:r w:rsidR="00544980">
        <w:t xml:space="preserve"> </w:t>
      </w:r>
      <w:r w:rsidRPr="00E90D4C">
        <w:t>narrative</w:t>
      </w:r>
      <w:r w:rsidR="00544980">
        <w:t xml:space="preserve"> </w:t>
      </w:r>
      <w:r w:rsidRPr="00E90D4C">
        <w:t>responses.</w:t>
      </w:r>
      <w:r w:rsidR="00544980">
        <w:t xml:space="preserve"> </w:t>
      </w:r>
      <w:r w:rsidR="00093C4E">
        <w:t>See</w:t>
      </w:r>
      <w:r w:rsidR="00544980">
        <w:t xml:space="preserve"> </w:t>
      </w:r>
      <w:r w:rsidR="00093C4E" w:rsidRPr="00912987">
        <w:t>Appendix</w:t>
      </w:r>
      <w:r w:rsidR="00544980">
        <w:t xml:space="preserve"> </w:t>
      </w:r>
      <w:r w:rsidR="004E6CF4" w:rsidRPr="00604235">
        <w:t>E</w:t>
      </w:r>
      <w:r w:rsidR="00544980">
        <w:t xml:space="preserve"> </w:t>
      </w:r>
      <w:r w:rsidR="004E6CF4" w:rsidRPr="00604235">
        <w:t>–</w:t>
      </w:r>
      <w:r w:rsidR="00544980">
        <w:t xml:space="preserve"> </w:t>
      </w:r>
      <w:r w:rsidR="004E6CF4" w:rsidRPr="00604235">
        <w:t>Supplemental</w:t>
      </w:r>
      <w:r w:rsidR="00544980">
        <w:t xml:space="preserve"> </w:t>
      </w:r>
      <w:r w:rsidR="004E6CF4" w:rsidRPr="00604235">
        <w:t>Eligibility</w:t>
      </w:r>
      <w:r w:rsidR="00544980">
        <w:t xml:space="preserve"> </w:t>
      </w:r>
      <w:r w:rsidR="004E6CF4" w:rsidRPr="00604235">
        <w:t>Information</w:t>
      </w:r>
      <w:r w:rsidR="00544980">
        <w:t xml:space="preserve"> </w:t>
      </w:r>
      <w:r w:rsidR="004E6CF4" w:rsidRPr="00604235">
        <w:t>for</w:t>
      </w:r>
      <w:r w:rsidR="00544980">
        <w:t xml:space="preserve"> </w:t>
      </w:r>
      <w:r w:rsidR="004E6CF4" w:rsidRPr="00604235">
        <w:t>Charter</w:t>
      </w:r>
      <w:r w:rsidR="00544980">
        <w:t xml:space="preserve"> </w:t>
      </w:r>
      <w:r w:rsidR="004E6CF4" w:rsidRPr="00604235">
        <w:t>Schools.</w:t>
      </w:r>
    </w:p>
    <w:p w14:paraId="7B836160" w14:textId="61BBB3EB" w:rsidR="00E44BD3" w:rsidRPr="00E44BD3" w:rsidRDefault="00132FD4" w:rsidP="00E44BD3">
      <w:pPr>
        <w:pStyle w:val="BodyText"/>
        <w:spacing w:before="240" w:after="240"/>
      </w:pPr>
      <w:r w:rsidRPr="002E337F">
        <w:t>Charter</w:t>
      </w:r>
      <w:r w:rsidR="00544980">
        <w:t xml:space="preserve"> </w:t>
      </w:r>
      <w:r w:rsidRPr="002E337F">
        <w:t>Management</w:t>
      </w:r>
      <w:r w:rsidR="00544980">
        <w:t xml:space="preserve"> </w:t>
      </w:r>
      <w:r w:rsidRPr="002E337F">
        <w:t>Organizations</w:t>
      </w:r>
      <w:r w:rsidR="00544980">
        <w:t xml:space="preserve"> </w:t>
      </w:r>
      <w:r w:rsidRPr="002E337F">
        <w:t>(CMOs)</w:t>
      </w:r>
      <w:r w:rsidR="00A84EFB">
        <w:t xml:space="preserve"> </w:t>
      </w:r>
      <w:r w:rsidR="005C52DC">
        <w:t>and</w:t>
      </w:r>
      <w:r w:rsidR="00544980">
        <w:t xml:space="preserve"> </w:t>
      </w:r>
      <w:r w:rsidRPr="002E337F">
        <w:t>nonprofit</w:t>
      </w:r>
      <w:r w:rsidR="00544980">
        <w:t xml:space="preserve"> </w:t>
      </w:r>
      <w:r w:rsidRPr="002E337F">
        <w:t>public</w:t>
      </w:r>
      <w:r w:rsidR="00544980">
        <w:t xml:space="preserve"> </w:t>
      </w:r>
      <w:r w:rsidRPr="002E337F">
        <w:t>benefit</w:t>
      </w:r>
      <w:r w:rsidR="00544980">
        <w:t xml:space="preserve"> </w:t>
      </w:r>
      <w:r w:rsidRPr="002E337F">
        <w:t>corporations</w:t>
      </w:r>
      <w:r w:rsidR="00A84EFB">
        <w:t xml:space="preserve"> </w:t>
      </w:r>
      <w:r w:rsidR="00CE3E3E" w:rsidRPr="00CE3E3E">
        <w:t>may</w:t>
      </w:r>
      <w:r w:rsidR="00544980">
        <w:t xml:space="preserve"> </w:t>
      </w:r>
      <w:r w:rsidR="001C3C41" w:rsidRPr="001C3C41">
        <w:t>provide</w:t>
      </w:r>
      <w:r w:rsidR="00544980">
        <w:t xml:space="preserve"> </w:t>
      </w:r>
      <w:r w:rsidR="00CE3E3E" w:rsidRPr="00CE3E3E">
        <w:t>management</w:t>
      </w:r>
      <w:r w:rsidR="00544980">
        <w:t xml:space="preserve"> </w:t>
      </w:r>
      <w:r w:rsidR="00CE3E3E" w:rsidRPr="00CE3E3E">
        <w:t>or</w:t>
      </w:r>
      <w:r w:rsidR="00544980">
        <w:t xml:space="preserve"> </w:t>
      </w:r>
      <w:r w:rsidR="001C3C41" w:rsidRPr="001C3C41">
        <w:t>operational</w:t>
      </w:r>
      <w:r w:rsidR="00544980">
        <w:t xml:space="preserve"> </w:t>
      </w:r>
      <w:r w:rsidR="001C3C41" w:rsidRPr="001C3C41">
        <w:t>support</w:t>
      </w:r>
      <w:r w:rsidR="00CE3E3E" w:rsidRPr="00CE3E3E">
        <w:t>;</w:t>
      </w:r>
      <w:r w:rsidR="00544980">
        <w:t xml:space="preserve"> </w:t>
      </w:r>
      <w:r w:rsidR="00CE3E3E" w:rsidRPr="00CE3E3E">
        <w:t>however,</w:t>
      </w:r>
      <w:r w:rsidR="00544980">
        <w:t xml:space="preserve"> </w:t>
      </w:r>
      <w:r w:rsidR="001C3C41" w:rsidRPr="001C3C41">
        <w:t>the</w:t>
      </w:r>
      <w:r w:rsidR="00544980">
        <w:t xml:space="preserve"> </w:t>
      </w:r>
      <w:r w:rsidR="001C3C41" w:rsidRPr="001C3C41">
        <w:t>eligible</w:t>
      </w:r>
      <w:r w:rsidR="00544980">
        <w:t xml:space="preserve"> </w:t>
      </w:r>
      <w:r w:rsidR="001C3C41" w:rsidRPr="001C3C41">
        <w:t>provider</w:t>
      </w:r>
      <w:r w:rsidR="00544980">
        <w:t xml:space="preserve"> </w:t>
      </w:r>
      <w:r w:rsidR="001C3C41" w:rsidRPr="001C3C41">
        <w:t>is</w:t>
      </w:r>
      <w:r w:rsidR="00544980">
        <w:t xml:space="preserve"> </w:t>
      </w:r>
      <w:r w:rsidR="001C3C41" w:rsidRPr="001C3C41">
        <w:t>the</w:t>
      </w:r>
      <w:r w:rsidR="00544980">
        <w:t xml:space="preserve"> </w:t>
      </w:r>
      <w:r w:rsidR="00A84EFB">
        <w:t xml:space="preserve">legal entity </w:t>
      </w:r>
      <w:r w:rsidR="00CE3E3E" w:rsidRPr="00CE3E3E">
        <w:t>that</w:t>
      </w:r>
      <w:r w:rsidR="00544980">
        <w:t xml:space="preserve"> </w:t>
      </w:r>
      <w:r w:rsidR="00787831">
        <w:t xml:space="preserve">holds the charter, </w:t>
      </w:r>
      <w:r w:rsidR="00CE3E3E" w:rsidRPr="00CE3E3E">
        <w:t>delivers</w:t>
      </w:r>
      <w:r w:rsidR="00544980">
        <w:t xml:space="preserve"> </w:t>
      </w:r>
      <w:r w:rsidR="00CE3E3E" w:rsidRPr="00CE3E3E">
        <w:t>adult</w:t>
      </w:r>
      <w:r w:rsidR="00544980">
        <w:t xml:space="preserve"> </w:t>
      </w:r>
      <w:r w:rsidR="00CE3E3E" w:rsidRPr="00CE3E3E">
        <w:t>education</w:t>
      </w:r>
      <w:r w:rsidR="00544980">
        <w:t xml:space="preserve"> </w:t>
      </w:r>
      <w:r w:rsidR="00CE3E3E" w:rsidRPr="00CE3E3E">
        <w:t>services</w:t>
      </w:r>
      <w:r w:rsidR="00544980">
        <w:t xml:space="preserve"> </w:t>
      </w:r>
      <w:r w:rsidR="00CE3E3E" w:rsidRPr="00CE3E3E">
        <w:t>and</w:t>
      </w:r>
      <w:r w:rsidR="00544980">
        <w:t xml:space="preserve"> </w:t>
      </w:r>
      <w:r w:rsidR="00CE3E3E" w:rsidRPr="00CE3E3E">
        <w:t>retains</w:t>
      </w:r>
      <w:r w:rsidR="00544980">
        <w:t xml:space="preserve"> </w:t>
      </w:r>
      <w:r w:rsidR="00CE3E3E" w:rsidRPr="00CE3E3E">
        <w:t>legal</w:t>
      </w:r>
      <w:r w:rsidR="00544980">
        <w:t xml:space="preserve"> </w:t>
      </w:r>
      <w:r w:rsidR="00CE3E3E" w:rsidRPr="00CE3E3E">
        <w:t>and</w:t>
      </w:r>
      <w:r w:rsidR="00544980">
        <w:t xml:space="preserve"> </w:t>
      </w:r>
      <w:r w:rsidR="00CE3E3E" w:rsidRPr="00CE3E3E">
        <w:t>fiscal</w:t>
      </w:r>
      <w:r w:rsidR="00544980">
        <w:t xml:space="preserve"> </w:t>
      </w:r>
      <w:r w:rsidR="00CE3E3E" w:rsidRPr="00CE3E3E">
        <w:t>responsibility</w:t>
      </w:r>
      <w:r w:rsidR="00544980">
        <w:t xml:space="preserve"> </w:t>
      </w:r>
      <w:r w:rsidR="00CE3E3E" w:rsidRPr="00CE3E3E">
        <w:t>for</w:t>
      </w:r>
      <w:r w:rsidR="00544980">
        <w:t xml:space="preserve"> </w:t>
      </w:r>
      <w:r w:rsidR="00CE3E3E" w:rsidRPr="00CE3E3E">
        <w:t>the</w:t>
      </w:r>
      <w:r w:rsidR="00544980">
        <w:t xml:space="preserve"> </w:t>
      </w:r>
      <w:r w:rsidR="001C3C41" w:rsidRPr="001C3C41">
        <w:t>award.</w:t>
      </w:r>
      <w:r w:rsidR="00E44BD3">
        <w:t xml:space="preserve"> </w:t>
      </w:r>
      <w:r w:rsidR="00E44BD3" w:rsidRPr="00E44BD3">
        <w:t>CMOs may not apply for or receive AEFLA funds on behalf of a charter school that is an eligible provider.</w:t>
      </w:r>
    </w:p>
    <w:p w14:paraId="4AC48FFE" w14:textId="0BC8C8E4" w:rsidR="00A8380E" w:rsidRPr="00A8380E" w:rsidRDefault="00DA1BDC" w:rsidP="00390B37">
      <w:pPr>
        <w:pStyle w:val="BodyText"/>
        <w:spacing w:before="240" w:after="240"/>
      </w:pPr>
      <w:r>
        <w:t>Providers</w:t>
      </w:r>
      <w:r w:rsidR="00544980">
        <w:t xml:space="preserve"> </w:t>
      </w:r>
      <w:r w:rsidR="00A8380E" w:rsidRPr="00A8380E">
        <w:t>must</w:t>
      </w:r>
      <w:r w:rsidR="00544980">
        <w:t xml:space="preserve"> </w:t>
      </w:r>
      <w:r w:rsidR="00A8380E" w:rsidRPr="00A8380E">
        <w:t>also</w:t>
      </w:r>
      <w:r w:rsidR="00544980">
        <w:t xml:space="preserve"> </w:t>
      </w:r>
      <w:r w:rsidR="00A8380E" w:rsidRPr="00A8380E">
        <w:t>confirm</w:t>
      </w:r>
      <w:r w:rsidR="00544980">
        <w:t xml:space="preserve"> </w:t>
      </w:r>
      <w:r w:rsidR="00A8380E" w:rsidRPr="00A8380E">
        <w:t>that</w:t>
      </w:r>
      <w:r w:rsidR="00544980">
        <w:t xml:space="preserve"> </w:t>
      </w:r>
      <w:r w:rsidR="00C83F53">
        <w:t>any</w:t>
      </w:r>
      <w:r w:rsidR="00544980">
        <w:t xml:space="preserve"> </w:t>
      </w:r>
      <w:r w:rsidR="00995484">
        <w:t>demonstrated</w:t>
      </w:r>
      <w:r w:rsidR="00544980">
        <w:t xml:space="preserve"> </w:t>
      </w:r>
      <w:r w:rsidR="00995484">
        <w:t>effectiveness</w:t>
      </w:r>
      <w:r w:rsidR="00544980">
        <w:t xml:space="preserve"> </w:t>
      </w:r>
      <w:r w:rsidR="00A8380E" w:rsidRPr="00A8380E">
        <w:t>data</w:t>
      </w:r>
      <w:r w:rsidR="00544980">
        <w:t xml:space="preserve"> </w:t>
      </w:r>
      <w:r w:rsidR="00A8380E" w:rsidRPr="00A8380E">
        <w:t>submitted:</w:t>
      </w:r>
    </w:p>
    <w:p w14:paraId="71D4EDD2" w14:textId="160C00B7" w:rsidR="00A8380E" w:rsidRPr="00A8380E" w:rsidRDefault="00A8380E" w:rsidP="004C6A05">
      <w:pPr>
        <w:numPr>
          <w:ilvl w:val="0"/>
          <w:numId w:val="49"/>
        </w:numPr>
        <w:spacing w:after="240"/>
        <w:rPr>
          <w:szCs w:val="24"/>
        </w:rPr>
      </w:pPr>
      <w:r w:rsidRPr="00A8380E">
        <w:rPr>
          <w:szCs w:val="24"/>
        </w:rPr>
        <w:t>Relates</w:t>
      </w:r>
      <w:r w:rsidR="00544980">
        <w:rPr>
          <w:szCs w:val="24"/>
        </w:rPr>
        <w:t xml:space="preserve"> </w:t>
      </w:r>
      <w:r w:rsidRPr="00A8380E">
        <w:rPr>
          <w:szCs w:val="24"/>
        </w:rPr>
        <w:t>specifically</w:t>
      </w:r>
      <w:r w:rsidR="00544980">
        <w:rPr>
          <w:szCs w:val="24"/>
        </w:rPr>
        <w:t xml:space="preserve"> </w:t>
      </w:r>
      <w:r w:rsidRPr="00A8380E">
        <w:rPr>
          <w:szCs w:val="24"/>
        </w:rPr>
        <w:t>to</w:t>
      </w:r>
      <w:r w:rsidR="00544980">
        <w:rPr>
          <w:szCs w:val="24"/>
        </w:rPr>
        <w:t xml:space="preserve"> </w:t>
      </w:r>
      <w:r w:rsidRPr="00A8380E">
        <w:rPr>
          <w:szCs w:val="24"/>
        </w:rPr>
        <w:t>adult</w:t>
      </w:r>
      <w:r w:rsidR="00544980">
        <w:rPr>
          <w:szCs w:val="24"/>
        </w:rPr>
        <w:t xml:space="preserve"> </w:t>
      </w:r>
      <w:r w:rsidRPr="00A8380E">
        <w:rPr>
          <w:szCs w:val="24"/>
        </w:rPr>
        <w:t>learners</w:t>
      </w:r>
      <w:r w:rsidR="00544980">
        <w:rPr>
          <w:szCs w:val="24"/>
        </w:rPr>
        <w:t xml:space="preserve"> </w:t>
      </w:r>
      <w:r w:rsidRPr="00A8380E">
        <w:rPr>
          <w:szCs w:val="24"/>
        </w:rPr>
        <w:t>(age 18 and</w:t>
      </w:r>
      <w:r w:rsidR="00544980">
        <w:rPr>
          <w:szCs w:val="24"/>
        </w:rPr>
        <w:t xml:space="preserve"> </w:t>
      </w:r>
      <w:r w:rsidRPr="00A8380E">
        <w:rPr>
          <w:szCs w:val="24"/>
        </w:rPr>
        <w:t>over);</w:t>
      </w:r>
      <w:r w:rsidR="00544980">
        <w:rPr>
          <w:szCs w:val="24"/>
        </w:rPr>
        <w:t xml:space="preserve"> </w:t>
      </w:r>
      <w:r w:rsidRPr="00A8380E">
        <w:rPr>
          <w:szCs w:val="24"/>
        </w:rPr>
        <w:t>and</w:t>
      </w:r>
    </w:p>
    <w:p w14:paraId="10B4765F" w14:textId="4A7CD629" w:rsidR="00A8380E" w:rsidRPr="00A8380E" w:rsidRDefault="00A8380E" w:rsidP="004C6A05">
      <w:pPr>
        <w:numPr>
          <w:ilvl w:val="0"/>
          <w:numId w:val="49"/>
        </w:numPr>
        <w:spacing w:after="240"/>
        <w:rPr>
          <w:szCs w:val="24"/>
        </w:rPr>
      </w:pPr>
      <w:r w:rsidRPr="00A8380E">
        <w:rPr>
          <w:szCs w:val="24"/>
        </w:rPr>
        <w:t>Is</w:t>
      </w:r>
      <w:r w:rsidR="00544980">
        <w:rPr>
          <w:szCs w:val="24"/>
        </w:rPr>
        <w:t xml:space="preserve"> </w:t>
      </w:r>
      <w:r w:rsidRPr="00A8380E">
        <w:rPr>
          <w:szCs w:val="24"/>
        </w:rPr>
        <w:t>not</w:t>
      </w:r>
      <w:r w:rsidR="00544980">
        <w:rPr>
          <w:szCs w:val="24"/>
        </w:rPr>
        <w:t xml:space="preserve"> </w:t>
      </w:r>
      <w:r w:rsidRPr="00A8380E">
        <w:rPr>
          <w:szCs w:val="24"/>
        </w:rPr>
        <w:t>duplicated</w:t>
      </w:r>
      <w:r w:rsidR="00544980">
        <w:rPr>
          <w:szCs w:val="24"/>
        </w:rPr>
        <w:t xml:space="preserve"> </w:t>
      </w:r>
      <w:r w:rsidRPr="00A8380E">
        <w:rPr>
          <w:szCs w:val="24"/>
        </w:rPr>
        <w:t>from</w:t>
      </w:r>
      <w:r w:rsidR="00544980">
        <w:rPr>
          <w:szCs w:val="24"/>
        </w:rPr>
        <w:t xml:space="preserve"> </w:t>
      </w:r>
      <w:r w:rsidRPr="00A8380E">
        <w:rPr>
          <w:szCs w:val="24"/>
        </w:rPr>
        <w:t>K–12</w:t>
      </w:r>
      <w:r w:rsidR="00544980">
        <w:rPr>
          <w:szCs w:val="24"/>
        </w:rPr>
        <w:t xml:space="preserve"> </w:t>
      </w:r>
      <w:r w:rsidRPr="00A8380E">
        <w:rPr>
          <w:szCs w:val="24"/>
        </w:rPr>
        <w:t>student</w:t>
      </w:r>
      <w:r w:rsidR="00544980">
        <w:rPr>
          <w:szCs w:val="24"/>
        </w:rPr>
        <w:t xml:space="preserve"> </w:t>
      </w:r>
      <w:r w:rsidRPr="00A8380E">
        <w:rPr>
          <w:szCs w:val="24"/>
        </w:rPr>
        <w:t>achievement</w:t>
      </w:r>
      <w:r w:rsidR="00544980">
        <w:rPr>
          <w:szCs w:val="24"/>
        </w:rPr>
        <w:t xml:space="preserve"> </w:t>
      </w:r>
      <w:r w:rsidRPr="00A8380E">
        <w:rPr>
          <w:szCs w:val="24"/>
        </w:rPr>
        <w:t>data</w:t>
      </w:r>
      <w:r w:rsidR="00544980">
        <w:rPr>
          <w:szCs w:val="24"/>
        </w:rPr>
        <w:t xml:space="preserve"> </w:t>
      </w:r>
      <w:r w:rsidRPr="00A8380E">
        <w:rPr>
          <w:szCs w:val="24"/>
        </w:rPr>
        <w:t>reported</w:t>
      </w:r>
      <w:r w:rsidR="00544980">
        <w:rPr>
          <w:szCs w:val="24"/>
        </w:rPr>
        <w:t xml:space="preserve"> </w:t>
      </w:r>
      <w:r w:rsidRPr="00A8380E">
        <w:rPr>
          <w:szCs w:val="24"/>
        </w:rPr>
        <w:t>for</w:t>
      </w:r>
      <w:r w:rsidR="00544980">
        <w:rPr>
          <w:szCs w:val="24"/>
        </w:rPr>
        <w:t xml:space="preserve"> </w:t>
      </w:r>
      <w:r w:rsidRPr="00A8380E">
        <w:rPr>
          <w:szCs w:val="24"/>
        </w:rPr>
        <w:t>Local</w:t>
      </w:r>
      <w:r w:rsidR="00544980">
        <w:rPr>
          <w:szCs w:val="24"/>
        </w:rPr>
        <w:t xml:space="preserve"> </w:t>
      </w:r>
      <w:r w:rsidRPr="00A8380E">
        <w:rPr>
          <w:szCs w:val="24"/>
        </w:rPr>
        <w:t>Control</w:t>
      </w:r>
      <w:r w:rsidR="00544980">
        <w:rPr>
          <w:szCs w:val="24"/>
        </w:rPr>
        <w:t xml:space="preserve"> </w:t>
      </w:r>
      <w:r w:rsidRPr="00A8380E">
        <w:rPr>
          <w:szCs w:val="24"/>
        </w:rPr>
        <w:t>Funding</w:t>
      </w:r>
      <w:r w:rsidR="00544980">
        <w:rPr>
          <w:szCs w:val="24"/>
        </w:rPr>
        <w:t xml:space="preserve"> </w:t>
      </w:r>
      <w:r w:rsidRPr="00A8380E">
        <w:rPr>
          <w:szCs w:val="24"/>
        </w:rPr>
        <w:t>Formula</w:t>
      </w:r>
      <w:r w:rsidR="00544980">
        <w:rPr>
          <w:szCs w:val="24"/>
        </w:rPr>
        <w:t xml:space="preserve"> </w:t>
      </w:r>
      <w:r w:rsidRPr="00A8380E">
        <w:rPr>
          <w:szCs w:val="24"/>
        </w:rPr>
        <w:t>or</w:t>
      </w:r>
      <w:r w:rsidR="00544980">
        <w:rPr>
          <w:szCs w:val="24"/>
        </w:rPr>
        <w:t xml:space="preserve"> </w:t>
      </w:r>
      <w:r w:rsidRPr="00A8380E">
        <w:rPr>
          <w:szCs w:val="24"/>
        </w:rPr>
        <w:t>Average</w:t>
      </w:r>
      <w:r w:rsidR="00544980">
        <w:rPr>
          <w:szCs w:val="24"/>
        </w:rPr>
        <w:t xml:space="preserve"> </w:t>
      </w:r>
      <w:r w:rsidRPr="00A8380E">
        <w:rPr>
          <w:szCs w:val="24"/>
        </w:rPr>
        <w:t>Daily</w:t>
      </w:r>
      <w:r w:rsidR="00544980">
        <w:rPr>
          <w:szCs w:val="24"/>
        </w:rPr>
        <w:t xml:space="preserve"> </w:t>
      </w:r>
      <w:r w:rsidRPr="00A8380E">
        <w:rPr>
          <w:szCs w:val="24"/>
        </w:rPr>
        <w:t>Attendance</w:t>
      </w:r>
      <w:r w:rsidR="00544980">
        <w:rPr>
          <w:szCs w:val="24"/>
        </w:rPr>
        <w:t xml:space="preserve"> </w:t>
      </w:r>
      <w:r w:rsidRPr="00A8380E">
        <w:rPr>
          <w:szCs w:val="24"/>
        </w:rPr>
        <w:t>purposes.</w:t>
      </w:r>
    </w:p>
    <w:p w14:paraId="55104607" w14:textId="683BBF75" w:rsidR="00875DD1" w:rsidRDefault="00A8380E" w:rsidP="00C11910">
      <w:pPr>
        <w:spacing w:after="240"/>
        <w:rPr>
          <w:szCs w:val="24"/>
        </w:rPr>
      </w:pPr>
      <w:r w:rsidRPr="00A8380E">
        <w:rPr>
          <w:szCs w:val="24"/>
        </w:rPr>
        <w:t>This</w:t>
      </w:r>
      <w:r w:rsidR="00544980">
        <w:rPr>
          <w:szCs w:val="24"/>
        </w:rPr>
        <w:t xml:space="preserve"> </w:t>
      </w:r>
      <w:r w:rsidRPr="00A8380E">
        <w:rPr>
          <w:szCs w:val="24"/>
        </w:rPr>
        <w:t>distinction</w:t>
      </w:r>
      <w:r w:rsidR="00544980">
        <w:rPr>
          <w:szCs w:val="24"/>
        </w:rPr>
        <w:t xml:space="preserve"> </w:t>
      </w:r>
      <w:r w:rsidRPr="00A8380E">
        <w:rPr>
          <w:szCs w:val="24"/>
        </w:rPr>
        <w:t>is</w:t>
      </w:r>
      <w:r w:rsidR="00544980">
        <w:rPr>
          <w:szCs w:val="24"/>
        </w:rPr>
        <w:t xml:space="preserve"> </w:t>
      </w:r>
      <w:r w:rsidRPr="00A8380E">
        <w:rPr>
          <w:szCs w:val="24"/>
        </w:rPr>
        <w:t>required</w:t>
      </w:r>
      <w:r w:rsidR="00544980">
        <w:rPr>
          <w:szCs w:val="24"/>
        </w:rPr>
        <w:t xml:space="preserve"> </w:t>
      </w:r>
      <w:r w:rsidRPr="00A8380E">
        <w:rPr>
          <w:szCs w:val="24"/>
        </w:rPr>
        <w:t>to</w:t>
      </w:r>
      <w:r w:rsidR="00544980">
        <w:rPr>
          <w:szCs w:val="24"/>
        </w:rPr>
        <w:t xml:space="preserve"> </w:t>
      </w:r>
      <w:r w:rsidRPr="00A8380E">
        <w:rPr>
          <w:szCs w:val="24"/>
        </w:rPr>
        <w:t>ensure</w:t>
      </w:r>
      <w:r w:rsidR="00544980">
        <w:rPr>
          <w:szCs w:val="24"/>
        </w:rPr>
        <w:t xml:space="preserve"> </w:t>
      </w:r>
      <w:r w:rsidRPr="00A8380E">
        <w:rPr>
          <w:szCs w:val="24"/>
        </w:rPr>
        <w:t>compliance</w:t>
      </w:r>
      <w:r w:rsidR="00544980">
        <w:rPr>
          <w:szCs w:val="24"/>
        </w:rPr>
        <w:t xml:space="preserve"> </w:t>
      </w:r>
      <w:r w:rsidRPr="00A8380E">
        <w:rPr>
          <w:szCs w:val="24"/>
        </w:rPr>
        <w:t>with</w:t>
      </w:r>
      <w:r w:rsidR="00544980">
        <w:rPr>
          <w:szCs w:val="24"/>
        </w:rPr>
        <w:t xml:space="preserve"> </w:t>
      </w:r>
      <w:r w:rsidRPr="00A8380E">
        <w:rPr>
          <w:szCs w:val="24"/>
        </w:rPr>
        <w:t>federal</w:t>
      </w:r>
      <w:r w:rsidR="00544980">
        <w:rPr>
          <w:szCs w:val="24"/>
        </w:rPr>
        <w:t xml:space="preserve"> </w:t>
      </w:r>
      <w:r w:rsidRPr="00A8380E">
        <w:rPr>
          <w:szCs w:val="24"/>
        </w:rPr>
        <w:t>AEFLA</w:t>
      </w:r>
      <w:r w:rsidR="00544980">
        <w:rPr>
          <w:szCs w:val="24"/>
        </w:rPr>
        <w:t xml:space="preserve"> </w:t>
      </w:r>
      <w:r w:rsidRPr="00A8380E">
        <w:rPr>
          <w:szCs w:val="24"/>
        </w:rPr>
        <w:t>accountability</w:t>
      </w:r>
      <w:r w:rsidR="00544980">
        <w:rPr>
          <w:szCs w:val="24"/>
        </w:rPr>
        <w:t xml:space="preserve"> </w:t>
      </w:r>
      <w:r w:rsidRPr="00A8380E">
        <w:rPr>
          <w:szCs w:val="24"/>
        </w:rPr>
        <w:t>requirements</w:t>
      </w:r>
      <w:r w:rsidR="00544980">
        <w:rPr>
          <w:szCs w:val="24"/>
        </w:rPr>
        <w:t xml:space="preserve"> </w:t>
      </w:r>
      <w:r w:rsidRPr="00A8380E">
        <w:rPr>
          <w:szCs w:val="24"/>
        </w:rPr>
        <w:t>and</w:t>
      </w:r>
      <w:r w:rsidR="00544980">
        <w:rPr>
          <w:szCs w:val="24"/>
        </w:rPr>
        <w:t xml:space="preserve"> </w:t>
      </w:r>
      <w:r w:rsidRPr="00A8380E">
        <w:rPr>
          <w:szCs w:val="24"/>
        </w:rPr>
        <w:t>to</w:t>
      </w:r>
      <w:r w:rsidR="00544980">
        <w:rPr>
          <w:szCs w:val="24"/>
        </w:rPr>
        <w:t xml:space="preserve"> </w:t>
      </w:r>
      <w:r w:rsidRPr="00A8380E">
        <w:rPr>
          <w:szCs w:val="24"/>
        </w:rPr>
        <w:t>avoid</w:t>
      </w:r>
      <w:r w:rsidR="00544980">
        <w:rPr>
          <w:szCs w:val="24"/>
        </w:rPr>
        <w:t xml:space="preserve"> </w:t>
      </w:r>
      <w:r w:rsidRPr="00A8380E">
        <w:rPr>
          <w:szCs w:val="24"/>
        </w:rPr>
        <w:t>duplication</w:t>
      </w:r>
      <w:r w:rsidR="00544980">
        <w:rPr>
          <w:szCs w:val="24"/>
        </w:rPr>
        <w:t xml:space="preserve"> </w:t>
      </w:r>
      <w:r w:rsidRPr="00A8380E">
        <w:rPr>
          <w:szCs w:val="24"/>
        </w:rPr>
        <w:t>of</w:t>
      </w:r>
      <w:r w:rsidR="00544980">
        <w:rPr>
          <w:szCs w:val="24"/>
        </w:rPr>
        <w:t xml:space="preserve"> </w:t>
      </w:r>
      <w:r w:rsidRPr="00A8380E">
        <w:rPr>
          <w:szCs w:val="24"/>
        </w:rPr>
        <w:t>performance</w:t>
      </w:r>
      <w:r w:rsidR="00544980">
        <w:rPr>
          <w:szCs w:val="24"/>
        </w:rPr>
        <w:t xml:space="preserve"> </w:t>
      </w:r>
      <w:r w:rsidRPr="00A8380E">
        <w:rPr>
          <w:szCs w:val="24"/>
        </w:rPr>
        <w:t>measures</w:t>
      </w:r>
      <w:r w:rsidR="00544980">
        <w:rPr>
          <w:szCs w:val="24"/>
        </w:rPr>
        <w:t xml:space="preserve"> </w:t>
      </w:r>
      <w:r w:rsidRPr="00A8380E">
        <w:rPr>
          <w:szCs w:val="24"/>
        </w:rPr>
        <w:t>across</w:t>
      </w:r>
      <w:r w:rsidR="00544980">
        <w:rPr>
          <w:szCs w:val="24"/>
        </w:rPr>
        <w:t xml:space="preserve"> </w:t>
      </w:r>
      <w:r w:rsidRPr="00A8380E">
        <w:rPr>
          <w:szCs w:val="24"/>
        </w:rPr>
        <w:t>K–12</w:t>
      </w:r>
      <w:r w:rsidR="00544980">
        <w:rPr>
          <w:szCs w:val="24"/>
        </w:rPr>
        <w:t xml:space="preserve"> </w:t>
      </w:r>
      <w:r w:rsidRPr="00A8380E">
        <w:rPr>
          <w:szCs w:val="24"/>
        </w:rPr>
        <w:t>and</w:t>
      </w:r>
      <w:r w:rsidR="00544980">
        <w:rPr>
          <w:szCs w:val="24"/>
        </w:rPr>
        <w:t xml:space="preserve"> </w:t>
      </w:r>
      <w:r w:rsidRPr="00A8380E">
        <w:rPr>
          <w:szCs w:val="24"/>
        </w:rPr>
        <w:t>adult</w:t>
      </w:r>
      <w:r w:rsidR="00544980">
        <w:rPr>
          <w:szCs w:val="24"/>
        </w:rPr>
        <w:t xml:space="preserve"> </w:t>
      </w:r>
      <w:r w:rsidRPr="00A8380E">
        <w:rPr>
          <w:szCs w:val="24"/>
        </w:rPr>
        <w:t>education</w:t>
      </w:r>
      <w:r w:rsidR="00544980">
        <w:rPr>
          <w:szCs w:val="24"/>
        </w:rPr>
        <w:t xml:space="preserve"> </w:t>
      </w:r>
      <w:r w:rsidRPr="00A8380E">
        <w:rPr>
          <w:szCs w:val="24"/>
        </w:rPr>
        <w:t>systems.</w:t>
      </w:r>
    </w:p>
    <w:p w14:paraId="4219A10E" w14:textId="392DEE21" w:rsidR="005C52DC" w:rsidRPr="005C52DC" w:rsidRDefault="005C52DC" w:rsidP="005C52DC">
      <w:pPr>
        <w:spacing w:after="240"/>
        <w:rPr>
          <w:szCs w:val="24"/>
        </w:rPr>
      </w:pPr>
      <w:r>
        <w:rPr>
          <w:szCs w:val="24"/>
        </w:rPr>
        <w:t>F</w:t>
      </w:r>
      <w:r w:rsidRPr="005C52DC">
        <w:rPr>
          <w:szCs w:val="24"/>
        </w:rPr>
        <w:t>or purposes of this RFA, the charter school’s legal entity must be identified as the applicant and eligible provider in the application, including all required registrations, assurances, and certifications.</w:t>
      </w:r>
    </w:p>
    <w:p w14:paraId="2AB57AD0" w14:textId="3AF1E5A5" w:rsidR="00174CEF" w:rsidRPr="00C11910" w:rsidRDefault="00875DD1" w:rsidP="00C11910">
      <w:pPr>
        <w:spacing w:after="240"/>
        <w:rPr>
          <w:b/>
          <w:bCs/>
          <w:szCs w:val="24"/>
        </w:rPr>
      </w:pPr>
      <w:r w:rsidRPr="00CC110B">
        <w:rPr>
          <w:b/>
          <w:bCs/>
          <w:szCs w:val="24"/>
        </w:rPr>
        <w:t>Charter</w:t>
      </w:r>
      <w:r w:rsidR="00544980">
        <w:rPr>
          <w:b/>
          <w:bCs/>
          <w:szCs w:val="24"/>
        </w:rPr>
        <w:t xml:space="preserve"> </w:t>
      </w:r>
      <w:r w:rsidRPr="00CC110B">
        <w:rPr>
          <w:b/>
          <w:bCs/>
          <w:szCs w:val="24"/>
        </w:rPr>
        <w:t>Term,</w:t>
      </w:r>
      <w:r w:rsidR="00544980">
        <w:rPr>
          <w:b/>
          <w:bCs/>
          <w:szCs w:val="24"/>
        </w:rPr>
        <w:t xml:space="preserve"> </w:t>
      </w:r>
      <w:r w:rsidRPr="00CC110B">
        <w:rPr>
          <w:b/>
          <w:bCs/>
          <w:szCs w:val="24"/>
        </w:rPr>
        <w:t>Renewal</w:t>
      </w:r>
      <w:r w:rsidR="00544980">
        <w:rPr>
          <w:b/>
          <w:bCs/>
          <w:szCs w:val="24"/>
        </w:rPr>
        <w:t xml:space="preserve"> </w:t>
      </w:r>
      <w:r w:rsidRPr="00CC110B">
        <w:rPr>
          <w:b/>
          <w:bCs/>
          <w:szCs w:val="24"/>
        </w:rPr>
        <w:t>Status,</w:t>
      </w:r>
      <w:r w:rsidR="00544980">
        <w:rPr>
          <w:b/>
          <w:bCs/>
          <w:szCs w:val="24"/>
        </w:rPr>
        <w:t xml:space="preserve"> </w:t>
      </w:r>
      <w:r w:rsidRPr="00CC110B">
        <w:rPr>
          <w:b/>
          <w:bCs/>
          <w:szCs w:val="24"/>
        </w:rPr>
        <w:t>and</w:t>
      </w:r>
      <w:r w:rsidR="00544980">
        <w:rPr>
          <w:b/>
          <w:bCs/>
          <w:szCs w:val="24"/>
        </w:rPr>
        <w:t xml:space="preserve"> </w:t>
      </w:r>
      <w:r w:rsidRPr="00CC110B">
        <w:rPr>
          <w:b/>
          <w:bCs/>
          <w:szCs w:val="24"/>
        </w:rPr>
        <w:t>Funding</w:t>
      </w:r>
      <w:r w:rsidR="00544980">
        <w:rPr>
          <w:b/>
          <w:bCs/>
          <w:szCs w:val="24"/>
        </w:rPr>
        <w:t xml:space="preserve"> </w:t>
      </w:r>
      <w:r w:rsidRPr="00CC110B">
        <w:rPr>
          <w:b/>
          <w:bCs/>
          <w:szCs w:val="24"/>
        </w:rPr>
        <w:t>Contingency</w:t>
      </w:r>
    </w:p>
    <w:p w14:paraId="3EE70B4C" w14:textId="7DD87D4C" w:rsidR="005720F7" w:rsidRPr="005720F7" w:rsidRDefault="005720F7" w:rsidP="00C11910">
      <w:pPr>
        <w:spacing w:after="240"/>
        <w:rPr>
          <w:szCs w:val="24"/>
        </w:rPr>
      </w:pPr>
      <w:r w:rsidRPr="005720F7">
        <w:rPr>
          <w:szCs w:val="24"/>
        </w:rPr>
        <w:t>Charter</w:t>
      </w:r>
      <w:r w:rsidR="00544980">
        <w:rPr>
          <w:szCs w:val="24"/>
        </w:rPr>
        <w:t xml:space="preserve"> </w:t>
      </w:r>
      <w:r w:rsidRPr="005720F7">
        <w:rPr>
          <w:szCs w:val="24"/>
        </w:rPr>
        <w:t>schools</w:t>
      </w:r>
      <w:r w:rsidR="00544980">
        <w:rPr>
          <w:szCs w:val="24"/>
        </w:rPr>
        <w:t xml:space="preserve"> </w:t>
      </w:r>
      <w:r w:rsidRPr="005720F7">
        <w:rPr>
          <w:szCs w:val="24"/>
        </w:rPr>
        <w:t>with</w:t>
      </w:r>
      <w:r w:rsidR="00544980">
        <w:rPr>
          <w:szCs w:val="24"/>
        </w:rPr>
        <w:t xml:space="preserve"> </w:t>
      </w:r>
      <w:r w:rsidRPr="005720F7">
        <w:rPr>
          <w:szCs w:val="24"/>
        </w:rPr>
        <w:t>terms</w:t>
      </w:r>
      <w:r w:rsidR="00544980">
        <w:rPr>
          <w:szCs w:val="24"/>
        </w:rPr>
        <w:t xml:space="preserve"> </w:t>
      </w:r>
      <w:r w:rsidRPr="005720F7">
        <w:rPr>
          <w:szCs w:val="24"/>
        </w:rPr>
        <w:t>expiring</w:t>
      </w:r>
      <w:r w:rsidR="00544980">
        <w:rPr>
          <w:szCs w:val="24"/>
        </w:rPr>
        <w:t xml:space="preserve"> </w:t>
      </w:r>
      <w:r w:rsidRPr="005720F7">
        <w:rPr>
          <w:szCs w:val="24"/>
        </w:rPr>
        <w:t>during</w:t>
      </w:r>
      <w:r w:rsidR="00544980">
        <w:rPr>
          <w:szCs w:val="24"/>
        </w:rPr>
        <w:t xml:space="preserve"> </w:t>
      </w:r>
      <w:r w:rsidRPr="005720F7">
        <w:rPr>
          <w:szCs w:val="24"/>
        </w:rPr>
        <w:t>the</w:t>
      </w:r>
      <w:r w:rsidR="00544980">
        <w:rPr>
          <w:szCs w:val="24"/>
        </w:rPr>
        <w:t xml:space="preserve"> </w:t>
      </w:r>
      <w:r w:rsidRPr="005720F7">
        <w:rPr>
          <w:szCs w:val="24"/>
        </w:rPr>
        <w:t>grant</w:t>
      </w:r>
      <w:r w:rsidR="00544980">
        <w:rPr>
          <w:szCs w:val="24"/>
        </w:rPr>
        <w:t xml:space="preserve"> </w:t>
      </w:r>
      <w:r w:rsidRPr="005720F7">
        <w:rPr>
          <w:szCs w:val="24"/>
        </w:rPr>
        <w:t>period</w:t>
      </w:r>
      <w:r w:rsidR="00544980">
        <w:rPr>
          <w:szCs w:val="24"/>
        </w:rPr>
        <w:t xml:space="preserve"> </w:t>
      </w:r>
      <w:r w:rsidRPr="005720F7">
        <w:rPr>
          <w:szCs w:val="24"/>
        </w:rPr>
        <w:t>must</w:t>
      </w:r>
      <w:r w:rsidR="00544980">
        <w:rPr>
          <w:szCs w:val="24"/>
        </w:rPr>
        <w:t xml:space="preserve"> </w:t>
      </w:r>
      <w:r w:rsidRPr="005720F7">
        <w:rPr>
          <w:szCs w:val="24"/>
        </w:rPr>
        <w:t>provide</w:t>
      </w:r>
      <w:r w:rsidR="00544980">
        <w:rPr>
          <w:szCs w:val="24"/>
        </w:rPr>
        <w:t xml:space="preserve"> </w:t>
      </w:r>
      <w:r w:rsidRPr="005720F7">
        <w:rPr>
          <w:szCs w:val="24"/>
        </w:rPr>
        <w:t>documentation</w:t>
      </w:r>
      <w:r w:rsidR="00544980">
        <w:rPr>
          <w:szCs w:val="24"/>
        </w:rPr>
        <w:t xml:space="preserve"> </w:t>
      </w:r>
      <w:r w:rsidRPr="005720F7">
        <w:rPr>
          <w:szCs w:val="24"/>
        </w:rPr>
        <w:t>demonstrating</w:t>
      </w:r>
      <w:r w:rsidR="00544980">
        <w:rPr>
          <w:szCs w:val="24"/>
        </w:rPr>
        <w:t xml:space="preserve"> </w:t>
      </w:r>
      <w:r w:rsidRPr="005720F7">
        <w:rPr>
          <w:szCs w:val="24"/>
        </w:rPr>
        <w:t>that</w:t>
      </w:r>
      <w:r w:rsidR="00544980">
        <w:rPr>
          <w:szCs w:val="24"/>
        </w:rPr>
        <w:t xml:space="preserve"> </w:t>
      </w:r>
      <w:r w:rsidRPr="005720F7">
        <w:rPr>
          <w:szCs w:val="24"/>
        </w:rPr>
        <w:t>a</w:t>
      </w:r>
      <w:r w:rsidR="00544980">
        <w:rPr>
          <w:szCs w:val="24"/>
        </w:rPr>
        <w:t xml:space="preserve"> </w:t>
      </w:r>
      <w:r w:rsidRPr="005720F7">
        <w:rPr>
          <w:szCs w:val="24"/>
        </w:rPr>
        <w:t>renewal</w:t>
      </w:r>
      <w:r w:rsidR="00544980">
        <w:rPr>
          <w:szCs w:val="24"/>
        </w:rPr>
        <w:t xml:space="preserve"> </w:t>
      </w:r>
      <w:r w:rsidRPr="005720F7">
        <w:rPr>
          <w:szCs w:val="24"/>
        </w:rPr>
        <w:t>petition</w:t>
      </w:r>
      <w:r w:rsidR="00544980">
        <w:rPr>
          <w:szCs w:val="24"/>
        </w:rPr>
        <w:t xml:space="preserve"> </w:t>
      </w:r>
      <w:r w:rsidRPr="005720F7">
        <w:rPr>
          <w:szCs w:val="24"/>
        </w:rPr>
        <w:t>has</w:t>
      </w:r>
      <w:r w:rsidR="00544980">
        <w:rPr>
          <w:szCs w:val="24"/>
        </w:rPr>
        <w:t xml:space="preserve"> </w:t>
      </w:r>
      <w:r w:rsidRPr="005720F7">
        <w:rPr>
          <w:szCs w:val="24"/>
        </w:rPr>
        <w:t>been</w:t>
      </w:r>
      <w:r w:rsidR="00544980">
        <w:rPr>
          <w:szCs w:val="24"/>
        </w:rPr>
        <w:t xml:space="preserve"> </w:t>
      </w:r>
      <w:r w:rsidRPr="005720F7">
        <w:rPr>
          <w:szCs w:val="24"/>
        </w:rPr>
        <w:t>formally</w:t>
      </w:r>
      <w:r w:rsidR="00544980">
        <w:rPr>
          <w:szCs w:val="24"/>
        </w:rPr>
        <w:t xml:space="preserve"> </w:t>
      </w:r>
      <w:r w:rsidRPr="005720F7">
        <w:rPr>
          <w:szCs w:val="24"/>
        </w:rPr>
        <w:t>submitted</w:t>
      </w:r>
      <w:r w:rsidR="00544980">
        <w:rPr>
          <w:szCs w:val="24"/>
        </w:rPr>
        <w:t xml:space="preserve"> </w:t>
      </w:r>
      <w:r w:rsidRPr="005720F7">
        <w:rPr>
          <w:szCs w:val="24"/>
        </w:rPr>
        <w:t>and</w:t>
      </w:r>
      <w:r w:rsidR="00544980">
        <w:rPr>
          <w:szCs w:val="24"/>
        </w:rPr>
        <w:t xml:space="preserve"> </w:t>
      </w:r>
      <w:r w:rsidRPr="005720F7">
        <w:rPr>
          <w:szCs w:val="24"/>
        </w:rPr>
        <w:t>is</w:t>
      </w:r>
      <w:r w:rsidR="00544980">
        <w:rPr>
          <w:szCs w:val="24"/>
        </w:rPr>
        <w:t xml:space="preserve"> </w:t>
      </w:r>
      <w:r w:rsidRPr="005720F7">
        <w:rPr>
          <w:szCs w:val="24"/>
        </w:rPr>
        <w:t>under</w:t>
      </w:r>
      <w:r w:rsidR="00544980">
        <w:rPr>
          <w:szCs w:val="24"/>
        </w:rPr>
        <w:t xml:space="preserve"> </w:t>
      </w:r>
      <w:r w:rsidRPr="005720F7">
        <w:rPr>
          <w:szCs w:val="24"/>
        </w:rPr>
        <w:t>active</w:t>
      </w:r>
      <w:r w:rsidR="00544980">
        <w:rPr>
          <w:szCs w:val="24"/>
        </w:rPr>
        <w:t xml:space="preserve"> </w:t>
      </w:r>
      <w:r w:rsidRPr="005720F7">
        <w:rPr>
          <w:szCs w:val="24"/>
        </w:rPr>
        <w:t>consideration</w:t>
      </w:r>
      <w:r w:rsidR="00544980">
        <w:rPr>
          <w:szCs w:val="24"/>
        </w:rPr>
        <w:t xml:space="preserve"> </w:t>
      </w:r>
      <w:r w:rsidRPr="005720F7">
        <w:rPr>
          <w:szCs w:val="24"/>
        </w:rPr>
        <w:t>by</w:t>
      </w:r>
      <w:r w:rsidR="00544980">
        <w:rPr>
          <w:szCs w:val="24"/>
        </w:rPr>
        <w:t xml:space="preserve"> </w:t>
      </w:r>
      <w:r w:rsidRPr="005720F7">
        <w:rPr>
          <w:szCs w:val="24"/>
        </w:rPr>
        <w:t>the</w:t>
      </w:r>
      <w:r w:rsidR="00544980">
        <w:rPr>
          <w:szCs w:val="24"/>
        </w:rPr>
        <w:t xml:space="preserve"> </w:t>
      </w:r>
      <w:r w:rsidRPr="005720F7">
        <w:rPr>
          <w:szCs w:val="24"/>
        </w:rPr>
        <w:t>charter</w:t>
      </w:r>
      <w:r w:rsidR="00544980">
        <w:rPr>
          <w:szCs w:val="24"/>
        </w:rPr>
        <w:t xml:space="preserve"> </w:t>
      </w:r>
      <w:r w:rsidRPr="005720F7">
        <w:rPr>
          <w:szCs w:val="24"/>
        </w:rPr>
        <w:t>authorizing</w:t>
      </w:r>
      <w:r w:rsidR="00544980">
        <w:rPr>
          <w:szCs w:val="24"/>
        </w:rPr>
        <w:t xml:space="preserve"> </w:t>
      </w:r>
      <w:r w:rsidRPr="005720F7">
        <w:rPr>
          <w:szCs w:val="24"/>
        </w:rPr>
        <w:t>entity</w:t>
      </w:r>
      <w:r w:rsidR="00E25EF5">
        <w:rPr>
          <w:szCs w:val="24"/>
        </w:rPr>
        <w:t>.</w:t>
      </w:r>
    </w:p>
    <w:p w14:paraId="74153E37" w14:textId="5A5FC85C" w:rsidR="00D93855" w:rsidRDefault="00EB0827" w:rsidP="00C11910">
      <w:pPr>
        <w:spacing w:after="240"/>
      </w:pPr>
      <w:r w:rsidRPr="00EB0827">
        <w:rPr>
          <w:szCs w:val="24"/>
        </w:rPr>
        <w:t>Any</w:t>
      </w:r>
      <w:r w:rsidR="00544980">
        <w:rPr>
          <w:szCs w:val="24"/>
        </w:rPr>
        <w:t xml:space="preserve"> </w:t>
      </w:r>
      <w:r w:rsidRPr="00EB0827">
        <w:rPr>
          <w:szCs w:val="24"/>
        </w:rPr>
        <w:t>multiyear</w:t>
      </w:r>
      <w:r w:rsidR="00544980">
        <w:rPr>
          <w:szCs w:val="24"/>
        </w:rPr>
        <w:t xml:space="preserve"> </w:t>
      </w:r>
      <w:r w:rsidRPr="00EB0827">
        <w:rPr>
          <w:szCs w:val="24"/>
        </w:rPr>
        <w:t>award</w:t>
      </w:r>
      <w:r w:rsidR="00544980">
        <w:rPr>
          <w:szCs w:val="24"/>
        </w:rPr>
        <w:t xml:space="preserve"> </w:t>
      </w:r>
      <w:r w:rsidRPr="00EB0827">
        <w:rPr>
          <w:szCs w:val="24"/>
        </w:rPr>
        <w:t>made</w:t>
      </w:r>
      <w:r w:rsidR="00544980">
        <w:rPr>
          <w:szCs w:val="24"/>
        </w:rPr>
        <w:t xml:space="preserve"> </w:t>
      </w:r>
      <w:r w:rsidRPr="00EB0827">
        <w:rPr>
          <w:szCs w:val="24"/>
        </w:rPr>
        <w:t>under</w:t>
      </w:r>
      <w:r w:rsidR="00544980">
        <w:rPr>
          <w:szCs w:val="24"/>
        </w:rPr>
        <w:t xml:space="preserve"> </w:t>
      </w:r>
      <w:r w:rsidRPr="00EB0827">
        <w:rPr>
          <w:szCs w:val="24"/>
        </w:rPr>
        <w:t>this</w:t>
      </w:r>
      <w:r w:rsidR="00544980">
        <w:rPr>
          <w:szCs w:val="24"/>
        </w:rPr>
        <w:t xml:space="preserve"> </w:t>
      </w:r>
      <w:r w:rsidRPr="00EB0827">
        <w:rPr>
          <w:szCs w:val="24"/>
        </w:rPr>
        <w:t>RFA</w:t>
      </w:r>
      <w:r w:rsidR="00544980">
        <w:rPr>
          <w:szCs w:val="24"/>
        </w:rPr>
        <w:t xml:space="preserve"> </w:t>
      </w:r>
      <w:r w:rsidRPr="00EB0827">
        <w:rPr>
          <w:szCs w:val="24"/>
        </w:rPr>
        <w:t>is</w:t>
      </w:r>
      <w:r w:rsidR="00544980">
        <w:rPr>
          <w:szCs w:val="24"/>
        </w:rPr>
        <w:t xml:space="preserve"> </w:t>
      </w:r>
      <w:r w:rsidRPr="00EB0827">
        <w:rPr>
          <w:szCs w:val="24"/>
        </w:rPr>
        <w:t>contingent</w:t>
      </w:r>
      <w:r w:rsidR="00544980">
        <w:rPr>
          <w:szCs w:val="24"/>
        </w:rPr>
        <w:t xml:space="preserve"> </w:t>
      </w:r>
      <w:r w:rsidRPr="00EB0827">
        <w:rPr>
          <w:szCs w:val="24"/>
        </w:rPr>
        <w:t>upon</w:t>
      </w:r>
      <w:r w:rsidR="00544980">
        <w:rPr>
          <w:szCs w:val="24"/>
        </w:rPr>
        <w:t xml:space="preserve"> </w:t>
      </w:r>
      <w:r w:rsidRPr="00EB0827">
        <w:rPr>
          <w:szCs w:val="24"/>
        </w:rPr>
        <w:t>the</w:t>
      </w:r>
      <w:r w:rsidR="00544980">
        <w:rPr>
          <w:szCs w:val="24"/>
        </w:rPr>
        <w:t xml:space="preserve"> </w:t>
      </w:r>
      <w:r w:rsidRPr="00EB0827">
        <w:rPr>
          <w:szCs w:val="24"/>
        </w:rPr>
        <w:t>provider</w:t>
      </w:r>
      <w:r w:rsidR="00544980">
        <w:rPr>
          <w:szCs w:val="24"/>
        </w:rPr>
        <w:t xml:space="preserve"> </w:t>
      </w:r>
      <w:r w:rsidRPr="00EB0827">
        <w:rPr>
          <w:szCs w:val="24"/>
        </w:rPr>
        <w:t>maintaining</w:t>
      </w:r>
      <w:r w:rsidR="00544980">
        <w:rPr>
          <w:szCs w:val="24"/>
        </w:rPr>
        <w:t xml:space="preserve"> </w:t>
      </w:r>
      <w:r w:rsidRPr="00EB0827">
        <w:rPr>
          <w:szCs w:val="24"/>
        </w:rPr>
        <w:t>the</w:t>
      </w:r>
      <w:r w:rsidR="00544980">
        <w:rPr>
          <w:szCs w:val="24"/>
        </w:rPr>
        <w:t xml:space="preserve"> </w:t>
      </w:r>
      <w:r w:rsidRPr="00EB0827">
        <w:rPr>
          <w:szCs w:val="24"/>
        </w:rPr>
        <w:t>legal</w:t>
      </w:r>
      <w:r w:rsidR="00544980">
        <w:rPr>
          <w:szCs w:val="24"/>
        </w:rPr>
        <w:t xml:space="preserve"> </w:t>
      </w:r>
      <w:r w:rsidRPr="00EB0827">
        <w:rPr>
          <w:szCs w:val="24"/>
        </w:rPr>
        <w:t>authority</w:t>
      </w:r>
      <w:r w:rsidR="00544980">
        <w:rPr>
          <w:szCs w:val="24"/>
        </w:rPr>
        <w:t xml:space="preserve"> </w:t>
      </w:r>
      <w:r w:rsidRPr="00EB0827">
        <w:rPr>
          <w:szCs w:val="24"/>
        </w:rPr>
        <w:t>to</w:t>
      </w:r>
      <w:r w:rsidR="00544980">
        <w:rPr>
          <w:szCs w:val="24"/>
        </w:rPr>
        <w:t xml:space="preserve"> </w:t>
      </w:r>
      <w:r w:rsidRPr="00EB0827">
        <w:rPr>
          <w:szCs w:val="24"/>
        </w:rPr>
        <w:t>operate</w:t>
      </w:r>
      <w:r w:rsidR="00544980">
        <w:rPr>
          <w:szCs w:val="24"/>
        </w:rPr>
        <w:t xml:space="preserve"> </w:t>
      </w:r>
      <w:r w:rsidRPr="00EB0827">
        <w:rPr>
          <w:szCs w:val="24"/>
        </w:rPr>
        <w:t>as</w:t>
      </w:r>
      <w:r w:rsidR="00544980">
        <w:rPr>
          <w:szCs w:val="24"/>
        </w:rPr>
        <w:t xml:space="preserve"> </w:t>
      </w:r>
      <w:r w:rsidRPr="00EB0827">
        <w:rPr>
          <w:szCs w:val="24"/>
        </w:rPr>
        <w:t>a</w:t>
      </w:r>
      <w:r w:rsidR="00544980">
        <w:rPr>
          <w:szCs w:val="24"/>
        </w:rPr>
        <w:t xml:space="preserve"> </w:t>
      </w:r>
      <w:r w:rsidRPr="00EB0827">
        <w:rPr>
          <w:szCs w:val="24"/>
        </w:rPr>
        <w:t>charter</w:t>
      </w:r>
      <w:r w:rsidR="00544980">
        <w:rPr>
          <w:szCs w:val="24"/>
        </w:rPr>
        <w:t xml:space="preserve"> </w:t>
      </w:r>
      <w:r w:rsidRPr="00EB0827">
        <w:rPr>
          <w:szCs w:val="24"/>
        </w:rPr>
        <w:t>school.</w:t>
      </w:r>
      <w:r w:rsidR="00544980">
        <w:rPr>
          <w:szCs w:val="24"/>
        </w:rPr>
        <w:t xml:space="preserve"> </w:t>
      </w:r>
      <w:r w:rsidRPr="00EB0827">
        <w:rPr>
          <w:szCs w:val="24"/>
        </w:rPr>
        <w:t>Loss</w:t>
      </w:r>
      <w:r w:rsidR="00544980">
        <w:rPr>
          <w:szCs w:val="24"/>
        </w:rPr>
        <w:t xml:space="preserve"> </w:t>
      </w:r>
      <w:r w:rsidRPr="00EB0827">
        <w:rPr>
          <w:szCs w:val="24"/>
        </w:rPr>
        <w:t>of</w:t>
      </w:r>
      <w:r w:rsidR="00544980">
        <w:rPr>
          <w:szCs w:val="24"/>
        </w:rPr>
        <w:t xml:space="preserve"> </w:t>
      </w:r>
      <w:r w:rsidRPr="00EB0827">
        <w:rPr>
          <w:szCs w:val="24"/>
        </w:rPr>
        <w:t>such</w:t>
      </w:r>
      <w:r w:rsidR="00544980">
        <w:rPr>
          <w:szCs w:val="24"/>
        </w:rPr>
        <w:t xml:space="preserve"> </w:t>
      </w:r>
      <w:r w:rsidRPr="00EB0827">
        <w:rPr>
          <w:szCs w:val="24"/>
        </w:rPr>
        <w:t>authority</w:t>
      </w:r>
      <w:r w:rsidR="00544980">
        <w:rPr>
          <w:szCs w:val="24"/>
        </w:rPr>
        <w:t xml:space="preserve"> </w:t>
      </w:r>
      <w:r w:rsidRPr="00EB0827">
        <w:rPr>
          <w:szCs w:val="24"/>
        </w:rPr>
        <w:t>may</w:t>
      </w:r>
      <w:r w:rsidR="00544980">
        <w:rPr>
          <w:szCs w:val="24"/>
        </w:rPr>
        <w:t xml:space="preserve"> </w:t>
      </w:r>
      <w:r w:rsidRPr="00EB0827">
        <w:rPr>
          <w:szCs w:val="24"/>
        </w:rPr>
        <w:t>be</w:t>
      </w:r>
      <w:r w:rsidR="00544980">
        <w:rPr>
          <w:szCs w:val="24"/>
        </w:rPr>
        <w:t xml:space="preserve"> </w:t>
      </w:r>
      <w:r w:rsidRPr="00EB0827">
        <w:rPr>
          <w:szCs w:val="24"/>
        </w:rPr>
        <w:t>addressed</w:t>
      </w:r>
      <w:r w:rsidR="00544980">
        <w:rPr>
          <w:szCs w:val="24"/>
        </w:rPr>
        <w:t xml:space="preserve"> </w:t>
      </w:r>
      <w:r w:rsidRPr="00EB0827">
        <w:rPr>
          <w:szCs w:val="24"/>
        </w:rPr>
        <w:t>through</w:t>
      </w:r>
      <w:r w:rsidR="00544980">
        <w:rPr>
          <w:szCs w:val="24"/>
        </w:rPr>
        <w:t xml:space="preserve"> </w:t>
      </w:r>
      <w:r w:rsidRPr="00EB0827">
        <w:rPr>
          <w:szCs w:val="24"/>
        </w:rPr>
        <w:t>grant</w:t>
      </w:r>
      <w:r w:rsidR="00544980">
        <w:rPr>
          <w:szCs w:val="24"/>
        </w:rPr>
        <w:t xml:space="preserve"> </w:t>
      </w:r>
      <w:r w:rsidRPr="00EB0827">
        <w:rPr>
          <w:szCs w:val="24"/>
        </w:rPr>
        <w:t>modification,</w:t>
      </w:r>
      <w:r w:rsidR="00544980">
        <w:rPr>
          <w:szCs w:val="24"/>
        </w:rPr>
        <w:t xml:space="preserve"> </w:t>
      </w:r>
      <w:r w:rsidRPr="00EB0827">
        <w:rPr>
          <w:szCs w:val="24"/>
        </w:rPr>
        <w:t>special</w:t>
      </w:r>
      <w:r w:rsidR="00544980">
        <w:rPr>
          <w:szCs w:val="24"/>
        </w:rPr>
        <w:t xml:space="preserve"> </w:t>
      </w:r>
      <w:r w:rsidRPr="00EB0827">
        <w:rPr>
          <w:szCs w:val="24"/>
        </w:rPr>
        <w:t>conditions,</w:t>
      </w:r>
      <w:r w:rsidR="00544980">
        <w:rPr>
          <w:szCs w:val="24"/>
        </w:rPr>
        <w:t xml:space="preserve"> </w:t>
      </w:r>
      <w:r w:rsidRPr="00EB0827">
        <w:rPr>
          <w:szCs w:val="24"/>
        </w:rPr>
        <w:t>or</w:t>
      </w:r>
      <w:r w:rsidR="00544980">
        <w:rPr>
          <w:szCs w:val="24"/>
        </w:rPr>
        <w:t xml:space="preserve"> </w:t>
      </w:r>
      <w:r w:rsidRPr="00EB0827">
        <w:rPr>
          <w:szCs w:val="24"/>
        </w:rPr>
        <w:t>termination,</w:t>
      </w:r>
      <w:r w:rsidR="00544980">
        <w:rPr>
          <w:szCs w:val="24"/>
        </w:rPr>
        <w:t xml:space="preserve"> </w:t>
      </w:r>
      <w:r w:rsidRPr="00EB0827">
        <w:rPr>
          <w:szCs w:val="24"/>
        </w:rPr>
        <w:t>as</w:t>
      </w:r>
      <w:r w:rsidR="00544980">
        <w:rPr>
          <w:szCs w:val="24"/>
        </w:rPr>
        <w:t xml:space="preserve"> </w:t>
      </w:r>
      <w:r w:rsidRPr="00EB0827">
        <w:rPr>
          <w:szCs w:val="24"/>
        </w:rPr>
        <w:t>applicable</w:t>
      </w:r>
      <w:r w:rsidR="00544980">
        <w:rPr>
          <w:szCs w:val="24"/>
        </w:rPr>
        <w:t xml:space="preserve"> </w:t>
      </w:r>
      <w:r w:rsidRPr="00EB0827">
        <w:rPr>
          <w:szCs w:val="24"/>
        </w:rPr>
        <w:t>and</w:t>
      </w:r>
      <w:r w:rsidR="00544980">
        <w:rPr>
          <w:szCs w:val="24"/>
        </w:rPr>
        <w:t xml:space="preserve"> </w:t>
      </w:r>
      <w:r w:rsidRPr="00EB0827">
        <w:rPr>
          <w:szCs w:val="24"/>
        </w:rPr>
        <w:t>consistent</w:t>
      </w:r>
      <w:r w:rsidR="00544980">
        <w:rPr>
          <w:szCs w:val="24"/>
        </w:rPr>
        <w:t xml:space="preserve"> </w:t>
      </w:r>
      <w:r w:rsidRPr="00EB0827">
        <w:rPr>
          <w:szCs w:val="24"/>
        </w:rPr>
        <w:t>with</w:t>
      </w:r>
      <w:r w:rsidR="00544980">
        <w:rPr>
          <w:szCs w:val="24"/>
        </w:rPr>
        <w:t xml:space="preserve"> </w:t>
      </w:r>
      <w:r w:rsidRPr="00EB0827">
        <w:rPr>
          <w:szCs w:val="24"/>
        </w:rPr>
        <w:t>federal</w:t>
      </w:r>
      <w:r w:rsidR="00544980">
        <w:rPr>
          <w:szCs w:val="24"/>
        </w:rPr>
        <w:t xml:space="preserve"> </w:t>
      </w:r>
      <w:r w:rsidRPr="00EB0827">
        <w:rPr>
          <w:szCs w:val="24"/>
        </w:rPr>
        <w:t>and</w:t>
      </w:r>
      <w:r w:rsidR="00544980">
        <w:rPr>
          <w:szCs w:val="24"/>
        </w:rPr>
        <w:t xml:space="preserve"> </w:t>
      </w:r>
      <w:r w:rsidRPr="00EB0827">
        <w:rPr>
          <w:szCs w:val="24"/>
        </w:rPr>
        <w:t>state</w:t>
      </w:r>
      <w:r w:rsidR="00544980">
        <w:rPr>
          <w:szCs w:val="24"/>
        </w:rPr>
        <w:t xml:space="preserve"> </w:t>
      </w:r>
      <w:r w:rsidRPr="00EB0827">
        <w:rPr>
          <w:szCs w:val="24"/>
        </w:rPr>
        <w:t>requirements.</w:t>
      </w:r>
    </w:p>
    <w:p w14:paraId="1D625645" w14:textId="77777777" w:rsidR="005968BF" w:rsidRDefault="005968BF" w:rsidP="00C11910">
      <w:pPr>
        <w:spacing w:after="240"/>
        <w:rPr>
          <w:b/>
          <w:bCs/>
        </w:rPr>
      </w:pPr>
      <w:r>
        <w:rPr>
          <w:b/>
          <w:bCs/>
        </w:rPr>
        <w:br w:type="page"/>
      </w:r>
    </w:p>
    <w:p w14:paraId="755C74F6" w14:textId="3F2F8732" w:rsidR="00170C62" w:rsidRPr="00D93855" w:rsidRDefault="00837703" w:rsidP="00C11910">
      <w:pPr>
        <w:spacing w:after="240"/>
      </w:pPr>
      <w:r>
        <w:rPr>
          <w:b/>
          <w:bCs/>
        </w:rPr>
        <w:lastRenderedPageBreak/>
        <w:t>Legal Status and Registration</w:t>
      </w:r>
    </w:p>
    <w:p w14:paraId="156CC9A3" w14:textId="17116388" w:rsidR="00A85380" w:rsidRPr="00170C62" w:rsidRDefault="00170C62" w:rsidP="00C11910">
      <w:pPr>
        <w:spacing w:after="240"/>
        <w:rPr>
          <w:szCs w:val="24"/>
        </w:rPr>
      </w:pPr>
      <w:r w:rsidRPr="00424915">
        <w:t>Where</w:t>
      </w:r>
      <w:r w:rsidR="00544980">
        <w:t xml:space="preserve"> </w:t>
      </w:r>
      <w:r w:rsidRPr="00424915">
        <w:t>a</w:t>
      </w:r>
      <w:r w:rsidR="00544980">
        <w:t xml:space="preserve"> </w:t>
      </w:r>
      <w:r w:rsidR="00EC6D62">
        <w:t xml:space="preserve">provider operating a charter school is </w:t>
      </w:r>
      <w:r w:rsidR="00787831">
        <w:t xml:space="preserve">required to register with the California Secretary of State, </w:t>
      </w:r>
      <w:r w:rsidR="00EC6D62">
        <w:t xml:space="preserve">the provider </w:t>
      </w:r>
      <w:r>
        <w:t>must</w:t>
      </w:r>
      <w:r w:rsidR="00544980">
        <w:t xml:space="preserve"> </w:t>
      </w:r>
      <w:r>
        <w:t>document</w:t>
      </w:r>
      <w:r w:rsidR="00544980">
        <w:t xml:space="preserve"> </w:t>
      </w:r>
      <w:r>
        <w:t>the</w:t>
      </w:r>
      <w:r w:rsidR="00544980">
        <w:t xml:space="preserve"> </w:t>
      </w:r>
      <w:r>
        <w:t>entity:</w:t>
      </w:r>
    </w:p>
    <w:p w14:paraId="6B4B6A27" w14:textId="7598DE4E" w:rsidR="00170C62" w:rsidRPr="00170C62" w:rsidRDefault="00C11910" w:rsidP="004C6A05">
      <w:pPr>
        <w:numPr>
          <w:ilvl w:val="0"/>
          <w:numId w:val="50"/>
        </w:numPr>
        <w:spacing w:after="240"/>
        <w:rPr>
          <w:szCs w:val="24"/>
        </w:rPr>
      </w:pPr>
      <w:r>
        <w:rPr>
          <w:szCs w:val="24"/>
        </w:rPr>
        <w:t>I</w:t>
      </w:r>
      <w:r w:rsidR="00170C62" w:rsidRPr="00170C62">
        <w:rPr>
          <w:szCs w:val="24"/>
        </w:rPr>
        <w:t>s</w:t>
      </w:r>
      <w:r w:rsidR="00544980">
        <w:rPr>
          <w:szCs w:val="24"/>
        </w:rPr>
        <w:t xml:space="preserve"> </w:t>
      </w:r>
      <w:r w:rsidR="00170C62" w:rsidRPr="00170C62">
        <w:rPr>
          <w:szCs w:val="24"/>
        </w:rPr>
        <w:t>listed</w:t>
      </w:r>
      <w:r w:rsidR="00544980">
        <w:rPr>
          <w:szCs w:val="24"/>
        </w:rPr>
        <w:t xml:space="preserve"> </w:t>
      </w:r>
      <w:r w:rsidR="00170C62" w:rsidRPr="00170C62">
        <w:rPr>
          <w:szCs w:val="24"/>
        </w:rPr>
        <w:t>as</w:t>
      </w:r>
      <w:r w:rsidR="00544980">
        <w:rPr>
          <w:szCs w:val="24"/>
        </w:rPr>
        <w:t xml:space="preserve"> </w:t>
      </w:r>
      <w:r w:rsidR="00170C62" w:rsidRPr="00170C62">
        <w:rPr>
          <w:szCs w:val="24"/>
        </w:rPr>
        <w:t>Active</w:t>
      </w:r>
      <w:r w:rsidR="00544980">
        <w:rPr>
          <w:szCs w:val="24"/>
        </w:rPr>
        <w:t xml:space="preserve"> </w:t>
      </w:r>
      <w:r w:rsidR="00170C62" w:rsidRPr="00170C62">
        <w:rPr>
          <w:szCs w:val="24"/>
        </w:rPr>
        <w:t>with</w:t>
      </w:r>
      <w:r w:rsidR="00544980">
        <w:rPr>
          <w:szCs w:val="24"/>
        </w:rPr>
        <w:t xml:space="preserve"> </w:t>
      </w:r>
      <w:r w:rsidR="00170C62" w:rsidRPr="00170C62">
        <w:rPr>
          <w:szCs w:val="24"/>
        </w:rPr>
        <w:t>the</w:t>
      </w:r>
      <w:r w:rsidR="00544980">
        <w:rPr>
          <w:szCs w:val="24"/>
        </w:rPr>
        <w:t xml:space="preserve"> </w:t>
      </w:r>
      <w:r w:rsidR="00170C62" w:rsidRPr="00170C62">
        <w:rPr>
          <w:szCs w:val="24"/>
        </w:rPr>
        <w:t>California</w:t>
      </w:r>
      <w:r w:rsidR="00544980">
        <w:rPr>
          <w:szCs w:val="24"/>
        </w:rPr>
        <w:t xml:space="preserve"> </w:t>
      </w:r>
      <w:r w:rsidR="00170C62" w:rsidRPr="00170C62">
        <w:rPr>
          <w:szCs w:val="24"/>
        </w:rPr>
        <w:t>Secretary</w:t>
      </w:r>
      <w:r w:rsidR="00544980">
        <w:rPr>
          <w:szCs w:val="24"/>
        </w:rPr>
        <w:t xml:space="preserve"> </w:t>
      </w:r>
      <w:r w:rsidR="00170C62" w:rsidRPr="00170C62">
        <w:rPr>
          <w:szCs w:val="24"/>
        </w:rPr>
        <w:t>of</w:t>
      </w:r>
      <w:r w:rsidR="00544980">
        <w:rPr>
          <w:szCs w:val="24"/>
        </w:rPr>
        <w:t xml:space="preserve"> </w:t>
      </w:r>
      <w:r w:rsidR="00170C62" w:rsidRPr="00170C62">
        <w:rPr>
          <w:szCs w:val="24"/>
        </w:rPr>
        <w:t>State;</w:t>
      </w:r>
      <w:r w:rsidR="00544980">
        <w:rPr>
          <w:szCs w:val="24"/>
        </w:rPr>
        <w:t xml:space="preserve"> </w:t>
      </w:r>
      <w:r w:rsidR="00170C62" w:rsidRPr="00170C62">
        <w:rPr>
          <w:szCs w:val="24"/>
        </w:rPr>
        <w:t>and</w:t>
      </w:r>
    </w:p>
    <w:p w14:paraId="53A75EC5" w14:textId="4EC52595" w:rsidR="008E37EA" w:rsidRPr="00FC202E" w:rsidRDefault="00C11910" w:rsidP="004C6A05">
      <w:pPr>
        <w:numPr>
          <w:ilvl w:val="0"/>
          <w:numId w:val="50"/>
        </w:numPr>
        <w:spacing w:after="240"/>
        <w:rPr>
          <w:szCs w:val="24"/>
        </w:rPr>
      </w:pPr>
      <w:r>
        <w:rPr>
          <w:szCs w:val="24"/>
        </w:rPr>
        <w:t>H</w:t>
      </w:r>
      <w:r w:rsidR="00170C62" w:rsidRPr="00170C62">
        <w:rPr>
          <w:szCs w:val="24"/>
        </w:rPr>
        <w:t>as</w:t>
      </w:r>
      <w:r w:rsidR="00544980">
        <w:rPr>
          <w:szCs w:val="24"/>
        </w:rPr>
        <w:t xml:space="preserve"> </w:t>
      </w:r>
      <w:r w:rsidR="00170C62" w:rsidRPr="00170C62">
        <w:rPr>
          <w:szCs w:val="24"/>
        </w:rPr>
        <w:t>the</w:t>
      </w:r>
      <w:r w:rsidR="00544980">
        <w:rPr>
          <w:szCs w:val="24"/>
        </w:rPr>
        <w:t xml:space="preserve"> </w:t>
      </w:r>
      <w:r w:rsidR="00170C62" w:rsidRPr="00170C62">
        <w:rPr>
          <w:szCs w:val="24"/>
        </w:rPr>
        <w:t>legal</w:t>
      </w:r>
      <w:r w:rsidR="00544980">
        <w:rPr>
          <w:szCs w:val="24"/>
        </w:rPr>
        <w:t xml:space="preserve"> </w:t>
      </w:r>
      <w:r w:rsidR="00170C62" w:rsidRPr="00170C62">
        <w:rPr>
          <w:szCs w:val="24"/>
        </w:rPr>
        <w:t>capacity</w:t>
      </w:r>
      <w:r w:rsidR="00544980">
        <w:rPr>
          <w:szCs w:val="24"/>
        </w:rPr>
        <w:t xml:space="preserve"> </w:t>
      </w:r>
      <w:r w:rsidR="00170C62" w:rsidRPr="00170C62">
        <w:rPr>
          <w:szCs w:val="24"/>
        </w:rPr>
        <w:t>to</w:t>
      </w:r>
      <w:r w:rsidR="00544980">
        <w:rPr>
          <w:szCs w:val="24"/>
        </w:rPr>
        <w:t xml:space="preserve"> </w:t>
      </w:r>
      <w:r w:rsidR="00170C62" w:rsidRPr="00170C62">
        <w:rPr>
          <w:szCs w:val="24"/>
        </w:rPr>
        <w:t>operate</w:t>
      </w:r>
      <w:r w:rsidR="00544980">
        <w:rPr>
          <w:szCs w:val="24"/>
        </w:rPr>
        <w:t xml:space="preserve"> </w:t>
      </w:r>
      <w:r w:rsidR="00170C62" w:rsidRPr="00170C62">
        <w:rPr>
          <w:szCs w:val="24"/>
        </w:rPr>
        <w:t>programs</w:t>
      </w:r>
      <w:r w:rsidR="00544980">
        <w:rPr>
          <w:szCs w:val="24"/>
        </w:rPr>
        <w:t xml:space="preserve"> </w:t>
      </w:r>
      <w:r w:rsidR="00170C62" w:rsidRPr="00170C62">
        <w:rPr>
          <w:szCs w:val="24"/>
        </w:rPr>
        <w:t>and</w:t>
      </w:r>
      <w:r w:rsidR="00544980">
        <w:rPr>
          <w:szCs w:val="24"/>
        </w:rPr>
        <w:t xml:space="preserve"> </w:t>
      </w:r>
      <w:r w:rsidR="00170C62" w:rsidRPr="00170C62">
        <w:rPr>
          <w:szCs w:val="24"/>
        </w:rPr>
        <w:t>enter</w:t>
      </w:r>
      <w:r w:rsidR="00544980">
        <w:rPr>
          <w:szCs w:val="24"/>
        </w:rPr>
        <w:t xml:space="preserve"> </w:t>
      </w:r>
      <w:r w:rsidR="00170C62" w:rsidRPr="00170C62">
        <w:rPr>
          <w:szCs w:val="24"/>
        </w:rPr>
        <w:t>into</w:t>
      </w:r>
      <w:r w:rsidR="00544980">
        <w:rPr>
          <w:szCs w:val="24"/>
        </w:rPr>
        <w:t xml:space="preserve"> </w:t>
      </w:r>
      <w:r w:rsidR="00170C62" w:rsidRPr="00170C62">
        <w:rPr>
          <w:szCs w:val="24"/>
        </w:rPr>
        <w:t>federally</w:t>
      </w:r>
      <w:r w:rsidR="00544980">
        <w:rPr>
          <w:szCs w:val="24"/>
        </w:rPr>
        <w:t xml:space="preserve"> </w:t>
      </w:r>
      <w:r w:rsidR="00170C62" w:rsidRPr="00170C62">
        <w:rPr>
          <w:szCs w:val="24"/>
        </w:rPr>
        <w:t>funded</w:t>
      </w:r>
      <w:r w:rsidR="00544980">
        <w:rPr>
          <w:szCs w:val="24"/>
        </w:rPr>
        <w:t xml:space="preserve"> </w:t>
      </w:r>
      <w:r w:rsidR="00170C62" w:rsidRPr="00170C62">
        <w:rPr>
          <w:szCs w:val="24"/>
        </w:rPr>
        <w:t>agreements,</w:t>
      </w:r>
      <w:r w:rsidR="00544980">
        <w:rPr>
          <w:szCs w:val="24"/>
        </w:rPr>
        <w:t xml:space="preserve"> </w:t>
      </w:r>
      <w:r w:rsidR="00170C62" w:rsidRPr="00170C62">
        <w:rPr>
          <w:szCs w:val="24"/>
        </w:rPr>
        <w:t>including</w:t>
      </w:r>
      <w:r w:rsidR="00544980">
        <w:rPr>
          <w:szCs w:val="24"/>
        </w:rPr>
        <w:t xml:space="preserve"> </w:t>
      </w:r>
      <w:r w:rsidR="00170C62" w:rsidRPr="00170C62">
        <w:rPr>
          <w:szCs w:val="24"/>
        </w:rPr>
        <w:t>contracts</w:t>
      </w:r>
      <w:r w:rsidR="00544980">
        <w:rPr>
          <w:szCs w:val="24"/>
        </w:rPr>
        <w:t xml:space="preserve"> </w:t>
      </w:r>
      <w:r w:rsidR="00170C62" w:rsidRPr="00170C62">
        <w:rPr>
          <w:szCs w:val="24"/>
        </w:rPr>
        <w:t>under</w:t>
      </w:r>
      <w:r w:rsidR="00544980">
        <w:rPr>
          <w:szCs w:val="24"/>
        </w:rPr>
        <w:t xml:space="preserve"> </w:t>
      </w:r>
      <w:r w:rsidR="00170C62" w:rsidRPr="00170C62">
        <w:rPr>
          <w:szCs w:val="24"/>
        </w:rPr>
        <w:t>AEFLA</w:t>
      </w:r>
    </w:p>
    <w:p w14:paraId="1C6F6100" w14:textId="0BB5F864" w:rsidR="00D93855" w:rsidRPr="00D93855" w:rsidRDefault="00170C62" w:rsidP="00FC202E">
      <w:pPr>
        <w:spacing w:after="240"/>
      </w:pPr>
      <w:r w:rsidRPr="00170C62">
        <w:rPr>
          <w:szCs w:val="24"/>
        </w:rPr>
        <w:t>An</w:t>
      </w:r>
      <w:r w:rsidR="00544980">
        <w:rPr>
          <w:szCs w:val="24"/>
        </w:rPr>
        <w:t xml:space="preserve"> </w:t>
      </w:r>
      <w:r w:rsidRPr="00170C62">
        <w:rPr>
          <w:szCs w:val="24"/>
        </w:rPr>
        <w:t>entity</w:t>
      </w:r>
      <w:r w:rsidR="00544980">
        <w:rPr>
          <w:szCs w:val="24"/>
        </w:rPr>
        <w:t xml:space="preserve"> </w:t>
      </w:r>
      <w:r w:rsidRPr="00170C62">
        <w:rPr>
          <w:szCs w:val="24"/>
        </w:rPr>
        <w:t>that</w:t>
      </w:r>
      <w:r w:rsidR="00544980">
        <w:rPr>
          <w:szCs w:val="24"/>
        </w:rPr>
        <w:t xml:space="preserve"> </w:t>
      </w:r>
      <w:r w:rsidRPr="00170C62">
        <w:rPr>
          <w:szCs w:val="24"/>
        </w:rPr>
        <w:t>is</w:t>
      </w:r>
      <w:r w:rsidR="00544980">
        <w:rPr>
          <w:szCs w:val="24"/>
        </w:rPr>
        <w:t xml:space="preserve"> </w:t>
      </w:r>
      <w:r w:rsidRPr="00170C62">
        <w:rPr>
          <w:szCs w:val="24"/>
        </w:rPr>
        <w:t>suspended</w:t>
      </w:r>
      <w:r w:rsidR="00544980">
        <w:rPr>
          <w:szCs w:val="24"/>
        </w:rPr>
        <w:t xml:space="preserve"> </w:t>
      </w:r>
      <w:r w:rsidRPr="00170C62">
        <w:rPr>
          <w:szCs w:val="24"/>
        </w:rPr>
        <w:t>by</w:t>
      </w:r>
      <w:r w:rsidR="00544980">
        <w:rPr>
          <w:szCs w:val="24"/>
        </w:rPr>
        <w:t xml:space="preserve"> </w:t>
      </w:r>
      <w:r w:rsidRPr="00170C62">
        <w:rPr>
          <w:szCs w:val="24"/>
        </w:rPr>
        <w:t>the</w:t>
      </w:r>
      <w:r w:rsidR="00544980">
        <w:rPr>
          <w:szCs w:val="24"/>
        </w:rPr>
        <w:t xml:space="preserve"> </w:t>
      </w:r>
      <w:r w:rsidRPr="00170C62">
        <w:rPr>
          <w:szCs w:val="24"/>
        </w:rPr>
        <w:t>California</w:t>
      </w:r>
      <w:r w:rsidR="00544980">
        <w:rPr>
          <w:szCs w:val="24"/>
        </w:rPr>
        <w:t xml:space="preserve"> </w:t>
      </w:r>
      <w:r w:rsidRPr="00170C62">
        <w:rPr>
          <w:szCs w:val="24"/>
        </w:rPr>
        <w:t>Secretary</w:t>
      </w:r>
      <w:r w:rsidR="00544980">
        <w:rPr>
          <w:szCs w:val="24"/>
        </w:rPr>
        <w:t xml:space="preserve"> </w:t>
      </w:r>
      <w:r w:rsidRPr="00170C62">
        <w:rPr>
          <w:szCs w:val="24"/>
        </w:rPr>
        <w:t>of</w:t>
      </w:r>
      <w:r w:rsidR="00544980">
        <w:rPr>
          <w:szCs w:val="24"/>
        </w:rPr>
        <w:t xml:space="preserve"> </w:t>
      </w:r>
      <w:r w:rsidRPr="00170C62">
        <w:rPr>
          <w:szCs w:val="24"/>
        </w:rPr>
        <w:t>State</w:t>
      </w:r>
      <w:r w:rsidR="00544980">
        <w:rPr>
          <w:szCs w:val="24"/>
        </w:rPr>
        <w:t xml:space="preserve"> </w:t>
      </w:r>
      <w:r w:rsidRPr="00170C62">
        <w:rPr>
          <w:szCs w:val="24"/>
        </w:rPr>
        <w:t>lacks</w:t>
      </w:r>
      <w:r w:rsidR="00544980">
        <w:rPr>
          <w:szCs w:val="24"/>
        </w:rPr>
        <w:t xml:space="preserve"> </w:t>
      </w:r>
      <w:r w:rsidRPr="00170C62">
        <w:rPr>
          <w:szCs w:val="24"/>
        </w:rPr>
        <w:t>legal</w:t>
      </w:r>
      <w:r w:rsidR="00544980">
        <w:rPr>
          <w:szCs w:val="24"/>
        </w:rPr>
        <w:t xml:space="preserve"> </w:t>
      </w:r>
      <w:r w:rsidRPr="00170C62">
        <w:rPr>
          <w:szCs w:val="24"/>
        </w:rPr>
        <w:t>capacity</w:t>
      </w:r>
      <w:r w:rsidR="00544980">
        <w:rPr>
          <w:szCs w:val="24"/>
        </w:rPr>
        <w:t xml:space="preserve"> </w:t>
      </w:r>
      <w:r w:rsidRPr="00170C62">
        <w:rPr>
          <w:szCs w:val="24"/>
        </w:rPr>
        <w:t>to</w:t>
      </w:r>
      <w:r w:rsidR="00544980">
        <w:rPr>
          <w:szCs w:val="24"/>
        </w:rPr>
        <w:t xml:space="preserve"> </w:t>
      </w:r>
      <w:r w:rsidRPr="00170C62">
        <w:rPr>
          <w:szCs w:val="24"/>
        </w:rPr>
        <w:t>conduct</w:t>
      </w:r>
      <w:r w:rsidR="00544980">
        <w:rPr>
          <w:szCs w:val="24"/>
        </w:rPr>
        <w:t xml:space="preserve"> </w:t>
      </w:r>
      <w:r w:rsidRPr="00170C62">
        <w:rPr>
          <w:szCs w:val="24"/>
        </w:rPr>
        <w:t>business</w:t>
      </w:r>
      <w:r w:rsidR="00544980">
        <w:rPr>
          <w:szCs w:val="24"/>
        </w:rPr>
        <w:t xml:space="preserve"> </w:t>
      </w:r>
      <w:r w:rsidRPr="00170C62">
        <w:rPr>
          <w:szCs w:val="24"/>
        </w:rPr>
        <w:t>and</w:t>
      </w:r>
      <w:r w:rsidR="00544980">
        <w:rPr>
          <w:szCs w:val="24"/>
        </w:rPr>
        <w:t xml:space="preserve"> </w:t>
      </w:r>
      <w:r w:rsidRPr="00170C62">
        <w:rPr>
          <w:szCs w:val="24"/>
        </w:rPr>
        <w:t>is</w:t>
      </w:r>
      <w:r w:rsidR="00544980">
        <w:rPr>
          <w:szCs w:val="24"/>
        </w:rPr>
        <w:t xml:space="preserve"> </w:t>
      </w:r>
      <w:r w:rsidRPr="00170C62">
        <w:rPr>
          <w:szCs w:val="24"/>
        </w:rPr>
        <w:t>therefore</w:t>
      </w:r>
      <w:r w:rsidR="00544980">
        <w:rPr>
          <w:szCs w:val="24"/>
        </w:rPr>
        <w:t xml:space="preserve"> </w:t>
      </w:r>
      <w:r w:rsidRPr="00170C62">
        <w:rPr>
          <w:szCs w:val="24"/>
        </w:rPr>
        <w:t>ineligible</w:t>
      </w:r>
      <w:r w:rsidR="00544980">
        <w:rPr>
          <w:szCs w:val="24"/>
        </w:rPr>
        <w:t xml:space="preserve"> </w:t>
      </w:r>
      <w:r w:rsidRPr="00170C62">
        <w:rPr>
          <w:szCs w:val="24"/>
        </w:rPr>
        <w:t>to</w:t>
      </w:r>
      <w:r w:rsidR="00544980">
        <w:rPr>
          <w:szCs w:val="24"/>
        </w:rPr>
        <w:t xml:space="preserve"> </w:t>
      </w:r>
      <w:r w:rsidRPr="00170C62">
        <w:rPr>
          <w:szCs w:val="24"/>
        </w:rPr>
        <w:t>receive</w:t>
      </w:r>
      <w:r w:rsidR="00544980">
        <w:rPr>
          <w:szCs w:val="24"/>
        </w:rPr>
        <w:t xml:space="preserve"> </w:t>
      </w:r>
      <w:r w:rsidRPr="00170C62">
        <w:rPr>
          <w:szCs w:val="24"/>
        </w:rPr>
        <w:t>federal</w:t>
      </w:r>
      <w:r w:rsidR="00544980">
        <w:rPr>
          <w:szCs w:val="24"/>
        </w:rPr>
        <w:t xml:space="preserve"> </w:t>
      </w:r>
      <w:r w:rsidRPr="00170C62">
        <w:rPr>
          <w:szCs w:val="24"/>
        </w:rPr>
        <w:t>sub</w:t>
      </w:r>
      <w:r w:rsidRPr="00170C62">
        <w:rPr>
          <w:szCs w:val="24"/>
        </w:rPr>
        <w:noBreakHyphen/>
        <w:t>awards,</w:t>
      </w:r>
      <w:r w:rsidR="00544980">
        <w:rPr>
          <w:szCs w:val="24"/>
        </w:rPr>
        <w:t xml:space="preserve"> </w:t>
      </w:r>
      <w:r w:rsidRPr="00170C62">
        <w:rPr>
          <w:szCs w:val="24"/>
        </w:rPr>
        <w:t>regardless</w:t>
      </w:r>
      <w:r w:rsidR="00544980">
        <w:rPr>
          <w:szCs w:val="24"/>
        </w:rPr>
        <w:t xml:space="preserve"> </w:t>
      </w:r>
      <w:r w:rsidRPr="00170C62">
        <w:rPr>
          <w:szCs w:val="24"/>
        </w:rPr>
        <w:t>of</w:t>
      </w:r>
      <w:r w:rsidR="00544980">
        <w:rPr>
          <w:szCs w:val="24"/>
        </w:rPr>
        <w:t xml:space="preserve"> </w:t>
      </w:r>
      <w:r w:rsidRPr="00170C62">
        <w:rPr>
          <w:szCs w:val="24"/>
        </w:rPr>
        <w:t>whether</w:t>
      </w:r>
      <w:r w:rsidR="00544980">
        <w:rPr>
          <w:szCs w:val="24"/>
        </w:rPr>
        <w:t xml:space="preserve"> </w:t>
      </w:r>
      <w:r w:rsidRPr="00170C62">
        <w:rPr>
          <w:szCs w:val="24"/>
        </w:rPr>
        <w:t>the</w:t>
      </w:r>
      <w:r w:rsidR="00544980">
        <w:rPr>
          <w:szCs w:val="24"/>
        </w:rPr>
        <w:t xml:space="preserve"> </w:t>
      </w:r>
      <w:r w:rsidRPr="00170C62">
        <w:rPr>
          <w:szCs w:val="24"/>
        </w:rPr>
        <w:t>charter</w:t>
      </w:r>
      <w:r w:rsidR="00544980">
        <w:rPr>
          <w:szCs w:val="24"/>
        </w:rPr>
        <w:t xml:space="preserve"> </w:t>
      </w:r>
      <w:r w:rsidRPr="00170C62">
        <w:rPr>
          <w:szCs w:val="24"/>
        </w:rPr>
        <w:t>school</w:t>
      </w:r>
      <w:r w:rsidR="00544980">
        <w:rPr>
          <w:szCs w:val="24"/>
        </w:rPr>
        <w:t xml:space="preserve"> </w:t>
      </w:r>
      <w:r w:rsidRPr="00170C62">
        <w:rPr>
          <w:szCs w:val="24"/>
        </w:rPr>
        <w:t>is</w:t>
      </w:r>
      <w:r w:rsidR="00544980">
        <w:rPr>
          <w:szCs w:val="24"/>
        </w:rPr>
        <w:t xml:space="preserve"> </w:t>
      </w:r>
      <w:r w:rsidRPr="00170C62">
        <w:rPr>
          <w:szCs w:val="24"/>
        </w:rPr>
        <w:t>a</w:t>
      </w:r>
      <w:r w:rsidR="00544980">
        <w:rPr>
          <w:szCs w:val="24"/>
        </w:rPr>
        <w:t xml:space="preserve"> </w:t>
      </w:r>
      <w:r w:rsidRPr="00170C62">
        <w:rPr>
          <w:szCs w:val="24"/>
        </w:rPr>
        <w:t>standalone</w:t>
      </w:r>
      <w:r w:rsidR="00544980">
        <w:rPr>
          <w:szCs w:val="24"/>
        </w:rPr>
        <w:t xml:space="preserve"> </w:t>
      </w:r>
      <w:r w:rsidRPr="00170C62">
        <w:rPr>
          <w:szCs w:val="24"/>
        </w:rPr>
        <w:t>nonprofit</w:t>
      </w:r>
      <w:r w:rsidR="00544980">
        <w:rPr>
          <w:szCs w:val="24"/>
        </w:rPr>
        <w:t xml:space="preserve"> </w:t>
      </w:r>
      <w:r w:rsidRPr="00170C62">
        <w:rPr>
          <w:szCs w:val="24"/>
        </w:rPr>
        <w:t>entity</w:t>
      </w:r>
      <w:r w:rsidR="00544980">
        <w:rPr>
          <w:szCs w:val="24"/>
        </w:rPr>
        <w:t xml:space="preserve"> </w:t>
      </w:r>
      <w:r w:rsidRPr="00170C62">
        <w:rPr>
          <w:szCs w:val="24"/>
        </w:rPr>
        <w:t>or</w:t>
      </w:r>
      <w:r w:rsidR="00544980">
        <w:rPr>
          <w:szCs w:val="24"/>
        </w:rPr>
        <w:t xml:space="preserve"> </w:t>
      </w:r>
      <w:r w:rsidRPr="00170C62">
        <w:rPr>
          <w:szCs w:val="24"/>
        </w:rPr>
        <w:t>a</w:t>
      </w:r>
      <w:r w:rsidR="00544980">
        <w:rPr>
          <w:szCs w:val="24"/>
        </w:rPr>
        <w:t xml:space="preserve"> </w:t>
      </w:r>
      <w:r w:rsidRPr="00170C62">
        <w:rPr>
          <w:szCs w:val="24"/>
        </w:rPr>
        <w:t>program</w:t>
      </w:r>
      <w:r w:rsidR="00544980">
        <w:rPr>
          <w:szCs w:val="24"/>
        </w:rPr>
        <w:t xml:space="preserve"> </w:t>
      </w:r>
      <w:r w:rsidRPr="00170C62">
        <w:rPr>
          <w:szCs w:val="24"/>
        </w:rPr>
        <w:t>operated</w:t>
      </w:r>
      <w:r w:rsidR="00544980">
        <w:rPr>
          <w:szCs w:val="24"/>
        </w:rPr>
        <w:t xml:space="preserve"> </w:t>
      </w:r>
      <w:r w:rsidRPr="00170C62">
        <w:rPr>
          <w:szCs w:val="24"/>
        </w:rPr>
        <w:t>within</w:t>
      </w:r>
      <w:r w:rsidR="00544980">
        <w:rPr>
          <w:szCs w:val="24"/>
        </w:rPr>
        <w:t xml:space="preserve"> </w:t>
      </w:r>
      <w:r w:rsidRPr="00170C62">
        <w:rPr>
          <w:szCs w:val="24"/>
        </w:rPr>
        <w:t>a</w:t>
      </w:r>
      <w:r w:rsidR="00544980">
        <w:rPr>
          <w:szCs w:val="24"/>
        </w:rPr>
        <w:t xml:space="preserve"> </w:t>
      </w:r>
      <w:r w:rsidRPr="00170C62">
        <w:rPr>
          <w:szCs w:val="24"/>
        </w:rPr>
        <w:t>larger</w:t>
      </w:r>
      <w:r w:rsidR="00544980">
        <w:rPr>
          <w:szCs w:val="24"/>
        </w:rPr>
        <w:t xml:space="preserve"> </w:t>
      </w:r>
      <w:r w:rsidRPr="00170C62">
        <w:rPr>
          <w:szCs w:val="24"/>
        </w:rPr>
        <w:t>nonprofit</w:t>
      </w:r>
      <w:r w:rsidR="00544980">
        <w:rPr>
          <w:szCs w:val="24"/>
        </w:rPr>
        <w:t xml:space="preserve"> </w:t>
      </w:r>
      <w:r w:rsidRPr="00170C62">
        <w:rPr>
          <w:szCs w:val="24"/>
        </w:rPr>
        <w:t>organization.</w:t>
      </w:r>
    </w:p>
    <w:p w14:paraId="0E4DBE49" w14:textId="32EC9DC3" w:rsidR="00A85380" w:rsidRDefault="00D93855" w:rsidP="00FC202E">
      <w:pPr>
        <w:spacing w:after="240"/>
      </w:pPr>
      <w:r w:rsidRPr="00D93855">
        <w:t>Consistent</w:t>
      </w:r>
      <w:r w:rsidR="00544980">
        <w:t xml:space="preserve"> </w:t>
      </w:r>
      <w:r w:rsidRPr="00D93855">
        <w:t>with</w:t>
      </w:r>
      <w:r w:rsidR="00544980">
        <w:t xml:space="preserve"> </w:t>
      </w:r>
      <w:r w:rsidRPr="00D93855">
        <w:t>California</w:t>
      </w:r>
      <w:r w:rsidR="00544980">
        <w:t xml:space="preserve"> </w:t>
      </w:r>
      <w:r w:rsidRPr="00D93855">
        <w:t>law,</w:t>
      </w:r>
      <w:r w:rsidR="00544980">
        <w:t xml:space="preserve"> </w:t>
      </w:r>
      <w:r w:rsidRPr="00D93855">
        <w:t>charter</w:t>
      </w:r>
      <w:r w:rsidR="00544980">
        <w:t xml:space="preserve"> </w:t>
      </w:r>
      <w:r w:rsidRPr="00D93855">
        <w:t>schools</w:t>
      </w:r>
      <w:r w:rsidR="00544980">
        <w:t xml:space="preserve"> </w:t>
      </w:r>
      <w:r w:rsidRPr="00D93855">
        <w:t>participating</w:t>
      </w:r>
      <w:r w:rsidR="00544980">
        <w:t xml:space="preserve"> </w:t>
      </w:r>
      <w:r w:rsidRPr="00D93855">
        <w:t>in</w:t>
      </w:r>
      <w:r w:rsidR="00544980">
        <w:t xml:space="preserve"> </w:t>
      </w:r>
      <w:r w:rsidRPr="00D93855">
        <w:t>this</w:t>
      </w:r>
      <w:r w:rsidR="00544980">
        <w:t xml:space="preserve"> </w:t>
      </w:r>
      <w:r w:rsidRPr="00D93855">
        <w:t>funding</w:t>
      </w:r>
      <w:r w:rsidR="00544980">
        <w:t xml:space="preserve"> </w:t>
      </w:r>
      <w:r w:rsidRPr="00D93855">
        <w:t>opportunity</w:t>
      </w:r>
      <w:r w:rsidR="00544980">
        <w:t xml:space="preserve"> </w:t>
      </w:r>
      <w:r w:rsidRPr="00D93855">
        <w:t>must</w:t>
      </w:r>
      <w:r w:rsidR="00544980">
        <w:t xml:space="preserve"> </w:t>
      </w:r>
      <w:r w:rsidRPr="00D93855">
        <w:t>not</w:t>
      </w:r>
      <w:r w:rsidR="00544980">
        <w:t xml:space="preserve"> </w:t>
      </w:r>
      <w:r w:rsidRPr="00D93855">
        <w:t>be</w:t>
      </w:r>
      <w:r w:rsidR="00544980">
        <w:t xml:space="preserve"> </w:t>
      </w:r>
      <w:r w:rsidRPr="00D93855">
        <w:t>operated</w:t>
      </w:r>
      <w:r w:rsidR="00544980">
        <w:t xml:space="preserve"> </w:t>
      </w:r>
      <w:r w:rsidRPr="00D93855">
        <w:t>as,</w:t>
      </w:r>
      <w:r w:rsidR="00544980">
        <w:t xml:space="preserve"> </w:t>
      </w:r>
      <w:r w:rsidRPr="00D93855">
        <w:t>or</w:t>
      </w:r>
      <w:r w:rsidR="00544980">
        <w:t xml:space="preserve"> </w:t>
      </w:r>
      <w:r w:rsidRPr="00D93855">
        <w:t>by,</w:t>
      </w:r>
      <w:r w:rsidR="00544980">
        <w:t xml:space="preserve"> </w:t>
      </w:r>
      <w:r w:rsidR="00895819" w:rsidRPr="00D93855">
        <w:t>for</w:t>
      </w:r>
      <w:r w:rsidRPr="00D93855">
        <w:noBreakHyphen/>
        <w:t>profit</w:t>
      </w:r>
      <w:r w:rsidR="00544980">
        <w:t xml:space="preserve"> </w:t>
      </w:r>
      <w:r w:rsidRPr="00D93855">
        <w:t>corporation,</w:t>
      </w:r>
      <w:r w:rsidR="00544980">
        <w:t xml:space="preserve"> </w:t>
      </w:r>
      <w:r w:rsidRPr="00D93855">
        <w:t>Education</w:t>
      </w:r>
      <w:r w:rsidR="00544980">
        <w:t xml:space="preserve"> </w:t>
      </w:r>
      <w:r w:rsidRPr="00D93855">
        <w:t>Management</w:t>
      </w:r>
      <w:r w:rsidR="00544980">
        <w:t xml:space="preserve"> </w:t>
      </w:r>
      <w:r w:rsidRPr="00D93855">
        <w:t>Organization,</w:t>
      </w:r>
      <w:r w:rsidR="00544980">
        <w:t xml:space="preserve"> </w:t>
      </w:r>
      <w:r w:rsidRPr="00D93855">
        <w:t>or</w:t>
      </w:r>
      <w:r w:rsidR="00544980">
        <w:t xml:space="preserve"> </w:t>
      </w:r>
      <w:r w:rsidRPr="00D93855">
        <w:t>for</w:t>
      </w:r>
      <w:r w:rsidRPr="00D93855">
        <w:noBreakHyphen/>
        <w:t>profit</w:t>
      </w:r>
      <w:r w:rsidR="00544980">
        <w:t xml:space="preserve"> </w:t>
      </w:r>
      <w:r w:rsidRPr="00D93855">
        <w:t>Charter</w:t>
      </w:r>
      <w:r w:rsidR="00544980">
        <w:t xml:space="preserve"> </w:t>
      </w:r>
      <w:r w:rsidRPr="00D93855">
        <w:t>Management</w:t>
      </w:r>
      <w:r w:rsidR="00544980">
        <w:t xml:space="preserve"> </w:t>
      </w:r>
      <w:r w:rsidRPr="00D93855">
        <w:t>Organization.</w:t>
      </w:r>
    </w:p>
    <w:p w14:paraId="46F143EE" w14:textId="7DC78DDC" w:rsidR="00C777CA" w:rsidRPr="000A3325" w:rsidRDefault="00544980" w:rsidP="00BA1303">
      <w:pPr>
        <w:pStyle w:val="Heading3"/>
      </w:pPr>
      <w:bookmarkStart w:id="53" w:name="_Toc228195636"/>
      <w:r>
        <w:t xml:space="preserve"> </w:t>
      </w:r>
      <w:r w:rsidR="00B71C39">
        <w:t>1</w:t>
      </w:r>
      <w:r w:rsidR="00C1263E">
        <w:t>.7</w:t>
      </w:r>
      <w:r>
        <w:t xml:space="preserve"> </w:t>
      </w:r>
      <w:r w:rsidR="00C777CA" w:rsidRPr="000A3325">
        <w:t>Application</w:t>
      </w:r>
      <w:bookmarkEnd w:id="53"/>
    </w:p>
    <w:p w14:paraId="71134188" w14:textId="47895C5B" w:rsidR="004C7C08" w:rsidRPr="004C7C08" w:rsidRDefault="004C7C08" w:rsidP="004C7C08">
      <w:pPr>
        <w:pStyle w:val="BodyText"/>
        <w:spacing w:before="240" w:after="240"/>
      </w:pPr>
      <w:r w:rsidRPr="004C7C08">
        <w:t>After</w:t>
      </w:r>
      <w:r w:rsidR="00544980">
        <w:t xml:space="preserve"> </w:t>
      </w:r>
      <w:r w:rsidRPr="004C7C08">
        <w:t>completing</w:t>
      </w:r>
      <w:r w:rsidR="00544980">
        <w:t xml:space="preserve"> </w:t>
      </w:r>
      <w:r w:rsidRPr="004C7C08">
        <w:t>Eligibility</w:t>
      </w:r>
      <w:r w:rsidR="00544980">
        <w:t xml:space="preserve"> </w:t>
      </w:r>
      <w:r w:rsidRPr="004C7C08">
        <w:t>Screening,</w:t>
      </w:r>
      <w:r w:rsidR="00544980">
        <w:t xml:space="preserve"> </w:t>
      </w:r>
      <w:r w:rsidRPr="004C7C08">
        <w:t>eligible</w:t>
      </w:r>
      <w:r w:rsidR="00544980">
        <w:t xml:space="preserve"> </w:t>
      </w:r>
      <w:r w:rsidRPr="004C7C08">
        <w:t>providers</w:t>
      </w:r>
      <w:r w:rsidR="00544980">
        <w:t xml:space="preserve"> </w:t>
      </w:r>
      <w:r w:rsidRPr="004C7C08">
        <w:t>may</w:t>
      </w:r>
      <w:r w:rsidR="00544980">
        <w:t xml:space="preserve"> </w:t>
      </w:r>
      <w:r w:rsidRPr="004C7C08">
        <w:t>proceed</w:t>
      </w:r>
      <w:r w:rsidR="00544980">
        <w:t xml:space="preserve"> </w:t>
      </w:r>
      <w:r w:rsidRPr="004C7C08">
        <w:t>to</w:t>
      </w:r>
      <w:r w:rsidR="00544980">
        <w:t xml:space="preserve"> </w:t>
      </w:r>
      <w:r w:rsidRPr="004C7C08">
        <w:t>the</w:t>
      </w:r>
      <w:r w:rsidR="00544980">
        <w:t xml:space="preserve"> </w:t>
      </w:r>
      <w:r w:rsidRPr="004C7C08">
        <w:t>application</w:t>
      </w:r>
      <w:r w:rsidR="00544980">
        <w:t xml:space="preserve"> </w:t>
      </w:r>
      <w:r w:rsidRPr="004C7C08">
        <w:t>phase,</w:t>
      </w:r>
      <w:r w:rsidR="00544980">
        <w:t xml:space="preserve"> </w:t>
      </w:r>
      <w:r w:rsidRPr="004C7C08">
        <w:t>which</w:t>
      </w:r>
      <w:r w:rsidR="00544980">
        <w:t xml:space="preserve"> </w:t>
      </w:r>
      <w:r w:rsidRPr="004C7C08">
        <w:t>is</w:t>
      </w:r>
      <w:r w:rsidR="00544980">
        <w:t xml:space="preserve"> </w:t>
      </w:r>
      <w:r w:rsidRPr="004C7C08">
        <w:t>described</w:t>
      </w:r>
      <w:r w:rsidR="00544980">
        <w:t xml:space="preserve"> </w:t>
      </w:r>
      <w:r w:rsidRPr="004C7C08">
        <w:t>in</w:t>
      </w:r>
      <w:r w:rsidR="00544980">
        <w:t xml:space="preserve"> </w:t>
      </w:r>
      <w:r w:rsidRPr="004C7C08">
        <w:t>this</w:t>
      </w:r>
      <w:r w:rsidR="00544980">
        <w:t xml:space="preserve"> </w:t>
      </w:r>
      <w:r w:rsidRPr="004C7C08">
        <w:t>section.</w:t>
      </w:r>
    </w:p>
    <w:p w14:paraId="1E5318E9" w14:textId="536E2190" w:rsidR="000E6B2A" w:rsidRPr="007806F8" w:rsidRDefault="00F6122E" w:rsidP="00AE76F4">
      <w:pPr>
        <w:pStyle w:val="BodyText"/>
        <w:spacing w:before="240" w:after="240"/>
      </w:pPr>
      <w:r w:rsidRPr="00F6122E">
        <w:t>To</w:t>
      </w:r>
      <w:r w:rsidR="00544980">
        <w:t xml:space="preserve"> </w:t>
      </w:r>
      <w:r w:rsidRPr="00F6122E">
        <w:t>apply</w:t>
      </w:r>
      <w:r w:rsidR="00544980">
        <w:t xml:space="preserve"> </w:t>
      </w:r>
      <w:r w:rsidRPr="00F6122E">
        <w:t>for</w:t>
      </w:r>
      <w:r w:rsidR="00544980">
        <w:t xml:space="preserve"> </w:t>
      </w:r>
      <w:r w:rsidRPr="00F6122E">
        <w:t>funding,</w:t>
      </w:r>
      <w:r w:rsidR="00544980">
        <w:t xml:space="preserve"> </w:t>
      </w:r>
      <w:r w:rsidRPr="00F6122E">
        <w:t>eligible</w:t>
      </w:r>
      <w:r w:rsidR="00544980">
        <w:t xml:space="preserve"> </w:t>
      </w:r>
      <w:r w:rsidRPr="00F6122E">
        <w:t>providers</w:t>
      </w:r>
      <w:r w:rsidR="00544980">
        <w:t xml:space="preserve"> </w:t>
      </w:r>
      <w:r w:rsidR="00C40CE7">
        <w:t>will</w:t>
      </w:r>
      <w:r w:rsidR="00544980">
        <w:t xml:space="preserve"> </w:t>
      </w:r>
      <w:r w:rsidR="00C40CE7">
        <w:t>be</w:t>
      </w:r>
      <w:r w:rsidR="00544980">
        <w:t xml:space="preserve"> </w:t>
      </w:r>
      <w:r w:rsidR="00C40CE7">
        <w:t>invited</w:t>
      </w:r>
      <w:r w:rsidR="00544980">
        <w:t xml:space="preserve"> </w:t>
      </w:r>
      <w:r w:rsidR="00C40CE7">
        <w:t>to</w:t>
      </w:r>
      <w:r w:rsidR="00544980">
        <w:t xml:space="preserve"> </w:t>
      </w:r>
      <w:r w:rsidRPr="00F6122E">
        <w:t>submit</w:t>
      </w:r>
      <w:r w:rsidR="00544980">
        <w:t xml:space="preserve"> </w:t>
      </w:r>
      <w:r w:rsidRPr="00F6122E">
        <w:t>as</w:t>
      </w:r>
      <w:r w:rsidR="00544980">
        <w:t xml:space="preserve"> </w:t>
      </w:r>
      <w:r w:rsidRPr="00F6122E">
        <w:t>either</w:t>
      </w:r>
      <w:r w:rsidR="00544980">
        <w:t xml:space="preserve"> </w:t>
      </w:r>
      <w:r w:rsidR="006E5C3D" w:rsidRPr="00F6122E">
        <w:t>a</w:t>
      </w:r>
      <w:r w:rsidR="00544980">
        <w:t xml:space="preserve"> </w:t>
      </w:r>
      <w:r w:rsidR="00CA44D8">
        <w:t>single</w:t>
      </w:r>
      <w:r w:rsidR="00544980">
        <w:t xml:space="preserve"> </w:t>
      </w:r>
      <w:r w:rsidR="00CA44D8">
        <w:t>eligible</w:t>
      </w:r>
      <w:r w:rsidR="00544980">
        <w:t xml:space="preserve"> </w:t>
      </w:r>
      <w:r w:rsidR="00CA44D8">
        <w:t>provider</w:t>
      </w:r>
      <w:r w:rsidR="00544980">
        <w:t xml:space="preserve"> </w:t>
      </w:r>
      <w:r w:rsidRPr="00F6122E">
        <w:t>or</w:t>
      </w:r>
      <w:r w:rsidR="00544980">
        <w:t xml:space="preserve"> </w:t>
      </w:r>
      <w:r w:rsidRPr="00F6122E">
        <w:t>as</w:t>
      </w:r>
      <w:r w:rsidR="00544980">
        <w:t xml:space="preserve"> </w:t>
      </w:r>
      <w:r w:rsidRPr="00F6122E">
        <w:t>a</w:t>
      </w:r>
      <w:r w:rsidR="00544980">
        <w:t xml:space="preserve"> </w:t>
      </w:r>
      <w:r w:rsidRPr="00F6122E">
        <w:t>WIOA</w:t>
      </w:r>
      <w:r w:rsidR="00544980">
        <w:t xml:space="preserve"> </w:t>
      </w:r>
      <w:r w:rsidRPr="00F6122E">
        <w:t>Consortium</w:t>
      </w:r>
      <w:r w:rsidR="00544980">
        <w:t xml:space="preserve"> </w:t>
      </w:r>
      <w:r w:rsidRPr="00F6122E">
        <w:t>through</w:t>
      </w:r>
      <w:r w:rsidR="00544980">
        <w:t xml:space="preserve"> </w:t>
      </w:r>
      <w:r w:rsidRPr="00F6122E">
        <w:t>an</w:t>
      </w:r>
      <w:r w:rsidR="00544980">
        <w:t xml:space="preserve"> </w:t>
      </w:r>
      <w:r w:rsidRPr="00F6122E">
        <w:t>online</w:t>
      </w:r>
      <w:r w:rsidR="00544980">
        <w:t xml:space="preserve"> </w:t>
      </w:r>
      <w:r w:rsidRPr="00F6122E">
        <w:t>application</w:t>
      </w:r>
      <w:r w:rsidR="00544980">
        <w:t xml:space="preserve"> </w:t>
      </w:r>
      <w:r w:rsidRPr="00F6122E">
        <w:t>portal.</w:t>
      </w:r>
      <w:r w:rsidR="00544980">
        <w:t xml:space="preserve"> </w:t>
      </w:r>
      <w:r w:rsidRPr="00F6122E">
        <w:t>Three</w:t>
      </w:r>
      <w:r w:rsidR="00544980">
        <w:t xml:space="preserve"> </w:t>
      </w:r>
      <w:r w:rsidRPr="00F6122E">
        <w:t>application</w:t>
      </w:r>
      <w:r w:rsidR="00544980">
        <w:t xml:space="preserve"> </w:t>
      </w:r>
      <w:r w:rsidRPr="00F6122E">
        <w:t>sections</w:t>
      </w:r>
      <w:r w:rsidR="00544980">
        <w:t xml:space="preserve"> </w:t>
      </w:r>
      <w:r w:rsidRPr="00F6122E">
        <w:t>are</w:t>
      </w:r>
      <w:r w:rsidR="00544980">
        <w:t xml:space="preserve"> </w:t>
      </w:r>
      <w:r w:rsidRPr="00F6122E">
        <w:t>available</w:t>
      </w:r>
      <w:r w:rsidR="00544980">
        <w:t xml:space="preserve"> </w:t>
      </w:r>
      <w:r w:rsidR="007806F8">
        <w:t>in</w:t>
      </w:r>
      <w:r w:rsidR="00544980">
        <w:t xml:space="preserve"> </w:t>
      </w:r>
      <w:r w:rsidR="007806F8">
        <w:t>this</w:t>
      </w:r>
      <w:r w:rsidR="00544980">
        <w:t xml:space="preserve"> </w:t>
      </w:r>
      <w:r w:rsidR="007806F8">
        <w:t>document</w:t>
      </w:r>
      <w:r w:rsidR="00544980">
        <w:t xml:space="preserve"> </w:t>
      </w:r>
      <w:r w:rsidRPr="00F6122E">
        <w:t>to</w:t>
      </w:r>
      <w:r w:rsidR="00544980">
        <w:t xml:space="preserve"> </w:t>
      </w:r>
      <w:r w:rsidRPr="00F6122E">
        <w:t>help</w:t>
      </w:r>
      <w:r w:rsidR="00544980">
        <w:t xml:space="preserve"> </w:t>
      </w:r>
      <w:r w:rsidRPr="00F6122E">
        <w:t>applicants</w:t>
      </w:r>
      <w:r w:rsidR="00544980">
        <w:t xml:space="preserve"> </w:t>
      </w:r>
      <w:r w:rsidRPr="00F6122E">
        <w:t>draft</w:t>
      </w:r>
      <w:r w:rsidR="00544980">
        <w:t xml:space="preserve"> </w:t>
      </w:r>
      <w:r w:rsidRPr="00F6122E">
        <w:t>their</w:t>
      </w:r>
      <w:r w:rsidR="00544980">
        <w:t xml:space="preserve"> </w:t>
      </w:r>
      <w:r w:rsidRPr="00F6122E">
        <w:t>responses</w:t>
      </w:r>
      <w:r w:rsidR="00544980">
        <w:t xml:space="preserve"> </w:t>
      </w:r>
      <w:r w:rsidRPr="00F6122E">
        <w:t>before</w:t>
      </w:r>
      <w:r w:rsidR="00544980">
        <w:t xml:space="preserve"> </w:t>
      </w:r>
      <w:r w:rsidRPr="00F6122E">
        <w:t>the</w:t>
      </w:r>
      <w:r w:rsidR="00544980">
        <w:t xml:space="preserve"> </w:t>
      </w:r>
      <w:r w:rsidRPr="00F6122E">
        <w:t>online</w:t>
      </w:r>
      <w:r w:rsidR="00544980">
        <w:t xml:space="preserve"> </w:t>
      </w:r>
      <w:r w:rsidRPr="00F6122E">
        <w:t>portal</w:t>
      </w:r>
      <w:r w:rsidR="00544980">
        <w:t xml:space="preserve"> </w:t>
      </w:r>
      <w:r w:rsidRPr="00F6122E">
        <w:t>opens</w:t>
      </w:r>
      <w:r w:rsidRPr="007806F8">
        <w:t>.</w:t>
      </w:r>
      <w:r w:rsidR="00544980">
        <w:t xml:space="preserve"> </w:t>
      </w:r>
      <w:r w:rsidR="002575D0">
        <w:t>For</w:t>
      </w:r>
      <w:r w:rsidR="00544980">
        <w:t xml:space="preserve"> </w:t>
      </w:r>
      <w:r w:rsidR="002575D0">
        <w:t>specific</w:t>
      </w:r>
      <w:r w:rsidR="00544980">
        <w:t xml:space="preserve"> </w:t>
      </w:r>
      <w:r w:rsidR="002575D0">
        <w:t>application</w:t>
      </w:r>
      <w:r w:rsidR="00544980">
        <w:t xml:space="preserve"> </w:t>
      </w:r>
      <w:r w:rsidR="002575D0">
        <w:t>content,</w:t>
      </w:r>
      <w:r w:rsidR="00544980">
        <w:t xml:space="preserve"> </w:t>
      </w:r>
      <w:r w:rsidR="002575D0">
        <w:t>r</w:t>
      </w:r>
      <w:r w:rsidR="00012001" w:rsidRPr="007806F8">
        <w:t>efer</w:t>
      </w:r>
      <w:r w:rsidR="00544980">
        <w:t xml:space="preserve"> </w:t>
      </w:r>
      <w:r w:rsidR="00012001" w:rsidRPr="007806F8">
        <w:t>to</w:t>
      </w:r>
      <w:r w:rsidR="00544980">
        <w:t xml:space="preserve"> </w:t>
      </w:r>
      <w:r w:rsidR="00012001" w:rsidRPr="007806F8">
        <w:t>sections:</w:t>
      </w:r>
    </w:p>
    <w:p w14:paraId="30A5A8D6" w14:textId="63C61168" w:rsidR="000E6B2A" w:rsidRPr="007806F8" w:rsidRDefault="00131306" w:rsidP="004C6A05">
      <w:pPr>
        <w:pStyle w:val="BodyText"/>
        <w:numPr>
          <w:ilvl w:val="0"/>
          <w:numId w:val="43"/>
        </w:numPr>
        <w:ind w:left="720"/>
      </w:pPr>
      <w:r w:rsidRPr="007806F8">
        <w:t>6</w:t>
      </w:r>
      <w:r w:rsidR="00544980">
        <w:t xml:space="preserve"> </w:t>
      </w:r>
      <w:r w:rsidRPr="007806F8">
        <w:t>Application</w:t>
      </w:r>
      <w:r w:rsidR="00544980">
        <w:t xml:space="preserve"> </w:t>
      </w:r>
      <w:r w:rsidR="00012001" w:rsidRPr="007806F8">
        <w:t>Section</w:t>
      </w:r>
      <w:r w:rsidR="00544980">
        <w:t xml:space="preserve"> </w:t>
      </w:r>
      <w:r w:rsidR="00012001" w:rsidRPr="007806F8">
        <w:t>One:</w:t>
      </w:r>
      <w:r w:rsidR="00544980">
        <w:t xml:space="preserve"> </w:t>
      </w:r>
      <w:r w:rsidR="00012001" w:rsidRPr="007806F8">
        <w:t>Administrative</w:t>
      </w:r>
    </w:p>
    <w:p w14:paraId="304256E3" w14:textId="71E4DCF6" w:rsidR="000E6B2A" w:rsidRPr="007806F8" w:rsidRDefault="00131306" w:rsidP="004C6A05">
      <w:pPr>
        <w:pStyle w:val="BodyText"/>
        <w:numPr>
          <w:ilvl w:val="0"/>
          <w:numId w:val="43"/>
        </w:numPr>
        <w:ind w:left="720"/>
      </w:pPr>
      <w:r w:rsidRPr="007806F8">
        <w:t>7</w:t>
      </w:r>
      <w:r w:rsidR="00544980">
        <w:t xml:space="preserve"> </w:t>
      </w:r>
      <w:r w:rsidRPr="007806F8">
        <w:t>Application</w:t>
      </w:r>
      <w:r w:rsidR="00544980">
        <w:t xml:space="preserve"> </w:t>
      </w:r>
      <w:r w:rsidRPr="007806F8">
        <w:t>Section</w:t>
      </w:r>
      <w:r w:rsidR="00544980">
        <w:t xml:space="preserve"> </w:t>
      </w:r>
      <w:r w:rsidRPr="007806F8">
        <w:t>Two:</w:t>
      </w:r>
      <w:r w:rsidR="00544980">
        <w:t xml:space="preserve"> </w:t>
      </w:r>
      <w:r w:rsidRPr="007806F8">
        <w:t>Enrollment</w:t>
      </w:r>
    </w:p>
    <w:p w14:paraId="7BDF058A" w14:textId="48E2E496" w:rsidR="00C777CA" w:rsidRPr="00FC202E" w:rsidRDefault="00EC6072" w:rsidP="004C6A05">
      <w:pPr>
        <w:pStyle w:val="BodyText"/>
        <w:numPr>
          <w:ilvl w:val="0"/>
          <w:numId w:val="43"/>
        </w:numPr>
        <w:spacing w:after="240"/>
        <w:ind w:left="720"/>
      </w:pPr>
      <w:r w:rsidRPr="007806F8">
        <w:t>8</w:t>
      </w:r>
      <w:r w:rsidR="00544980">
        <w:t xml:space="preserve"> </w:t>
      </w:r>
      <w:r w:rsidRPr="007806F8">
        <w:t>Application</w:t>
      </w:r>
      <w:r w:rsidR="00544980">
        <w:t xml:space="preserve"> </w:t>
      </w:r>
      <w:r w:rsidRPr="007806F8">
        <w:t>Section</w:t>
      </w:r>
      <w:r w:rsidR="00544980">
        <w:t xml:space="preserve"> </w:t>
      </w:r>
      <w:r w:rsidRPr="007806F8">
        <w:t>Three</w:t>
      </w:r>
      <w:r w:rsidR="00995E1C" w:rsidRPr="007806F8">
        <w:t>:</w:t>
      </w:r>
      <w:r w:rsidR="00544980">
        <w:t xml:space="preserve"> </w:t>
      </w:r>
      <w:r w:rsidRPr="007806F8">
        <w:t>Narratives</w:t>
      </w:r>
    </w:p>
    <w:p w14:paraId="20B7EFB1" w14:textId="69AFEB04" w:rsidR="00164A22" w:rsidRPr="00FC202E" w:rsidRDefault="000F4843" w:rsidP="00FC202E">
      <w:pPr>
        <w:pStyle w:val="BodyText"/>
        <w:spacing w:after="240"/>
      </w:pPr>
      <w:r>
        <w:t>Only</w:t>
      </w:r>
      <w:r w:rsidR="00544980">
        <w:t xml:space="preserve"> </w:t>
      </w:r>
      <w:r>
        <w:t>a</w:t>
      </w:r>
      <w:r w:rsidR="00874012">
        <w:t>pplicants</w:t>
      </w:r>
      <w:r w:rsidR="00544980">
        <w:t xml:space="preserve"> </w:t>
      </w:r>
      <w:r w:rsidR="00874012">
        <w:t>notified</w:t>
      </w:r>
      <w:r w:rsidR="00544980">
        <w:t xml:space="preserve"> </w:t>
      </w:r>
      <w:r w:rsidR="00874012">
        <w:t>by</w:t>
      </w:r>
      <w:r w:rsidR="00544980">
        <w:t xml:space="preserve"> </w:t>
      </w:r>
      <w:r w:rsidR="00874012">
        <w:t>the</w:t>
      </w:r>
      <w:r w:rsidR="00544980">
        <w:t xml:space="preserve"> </w:t>
      </w:r>
      <w:r w:rsidR="00874012">
        <w:t>CDE</w:t>
      </w:r>
      <w:r w:rsidR="00544980">
        <w:t xml:space="preserve"> </w:t>
      </w:r>
      <w:r w:rsidR="00874012">
        <w:t>that</w:t>
      </w:r>
      <w:r w:rsidR="00544980">
        <w:t xml:space="preserve"> </w:t>
      </w:r>
      <w:r w:rsidR="00874012">
        <w:t>they</w:t>
      </w:r>
      <w:r w:rsidR="00544980">
        <w:t xml:space="preserve"> </w:t>
      </w:r>
      <w:r w:rsidR="00874012">
        <w:t>have</w:t>
      </w:r>
      <w:r w:rsidR="00544980">
        <w:t xml:space="preserve"> </w:t>
      </w:r>
      <w:r w:rsidR="00874012">
        <w:t>passed</w:t>
      </w:r>
      <w:r w:rsidR="00544980">
        <w:t xml:space="preserve"> </w:t>
      </w:r>
      <w:r w:rsidR="00874012">
        <w:t>Eligibility</w:t>
      </w:r>
      <w:r w:rsidR="00544980">
        <w:t xml:space="preserve"> </w:t>
      </w:r>
      <w:r w:rsidR="00874012">
        <w:t>Screening</w:t>
      </w:r>
      <w:r w:rsidR="00544980">
        <w:t xml:space="preserve"> </w:t>
      </w:r>
      <w:r w:rsidR="009F2069">
        <w:t>and</w:t>
      </w:r>
      <w:r w:rsidR="00544980">
        <w:t xml:space="preserve"> </w:t>
      </w:r>
      <w:r w:rsidR="009F2069">
        <w:t>received</w:t>
      </w:r>
      <w:r w:rsidR="00544980">
        <w:t xml:space="preserve"> </w:t>
      </w:r>
      <w:r w:rsidR="009F2069">
        <w:t>a</w:t>
      </w:r>
      <w:r w:rsidR="00544980">
        <w:t xml:space="preserve"> </w:t>
      </w:r>
      <w:r w:rsidR="009F2069">
        <w:t>PIN</w:t>
      </w:r>
      <w:r w:rsidR="00544980">
        <w:t xml:space="preserve"> </w:t>
      </w:r>
      <w:r w:rsidR="000874FC">
        <w:t>are</w:t>
      </w:r>
      <w:r w:rsidR="00544980">
        <w:t xml:space="preserve"> </w:t>
      </w:r>
      <w:r w:rsidR="000874FC">
        <w:t>authorized</w:t>
      </w:r>
      <w:r w:rsidR="00544980">
        <w:t xml:space="preserve"> </w:t>
      </w:r>
      <w:r w:rsidR="00874012">
        <w:t>to</w:t>
      </w:r>
      <w:r w:rsidR="00544980">
        <w:t xml:space="preserve"> </w:t>
      </w:r>
      <w:r w:rsidR="00874012">
        <w:t>apply</w:t>
      </w:r>
      <w:r w:rsidR="00544980">
        <w:t xml:space="preserve"> </w:t>
      </w:r>
      <w:r w:rsidR="00874012">
        <w:t>online</w:t>
      </w:r>
      <w:r w:rsidR="00544980">
        <w:t xml:space="preserve"> </w:t>
      </w:r>
      <w:r w:rsidR="00874012">
        <w:t>for</w:t>
      </w:r>
      <w:r w:rsidR="00544980">
        <w:t xml:space="preserve"> </w:t>
      </w:r>
      <w:r w:rsidR="00874012">
        <w:t>AEFLA</w:t>
      </w:r>
      <w:r w:rsidR="00544980">
        <w:t xml:space="preserve"> </w:t>
      </w:r>
      <w:r w:rsidR="00874012">
        <w:t>funding</w:t>
      </w:r>
      <w:r w:rsidR="000874FC">
        <w:t>.</w:t>
      </w:r>
      <w:r w:rsidR="00544980">
        <w:t xml:space="preserve"> </w:t>
      </w:r>
      <w:r w:rsidR="00977C65">
        <w:t>A</w:t>
      </w:r>
      <w:r w:rsidR="00544980">
        <w:t xml:space="preserve"> </w:t>
      </w:r>
      <w:r w:rsidR="00145759">
        <w:t>PIN</w:t>
      </w:r>
      <w:r w:rsidR="00544980">
        <w:t xml:space="preserve"> </w:t>
      </w:r>
      <w:r w:rsidR="00145759">
        <w:t>must</w:t>
      </w:r>
      <w:r w:rsidR="00544980">
        <w:t xml:space="preserve"> </w:t>
      </w:r>
      <w:r w:rsidR="00BA5F9F">
        <w:t>be</w:t>
      </w:r>
      <w:r w:rsidR="00544980">
        <w:t xml:space="preserve"> </w:t>
      </w:r>
      <w:r w:rsidR="00145759">
        <w:t>shared</w:t>
      </w:r>
      <w:r w:rsidR="00544980">
        <w:t xml:space="preserve"> </w:t>
      </w:r>
      <w:r w:rsidR="00977C65">
        <w:t>with</w:t>
      </w:r>
      <w:r w:rsidR="00544980">
        <w:t xml:space="preserve"> </w:t>
      </w:r>
      <w:r w:rsidR="00977C65">
        <w:t>a</w:t>
      </w:r>
      <w:r w:rsidR="00544980">
        <w:t xml:space="preserve"> </w:t>
      </w:r>
      <w:r w:rsidR="00977C65">
        <w:t>WIOA</w:t>
      </w:r>
      <w:r w:rsidR="00544980">
        <w:t xml:space="preserve"> </w:t>
      </w:r>
      <w:r w:rsidR="00977C65">
        <w:t>Consortium</w:t>
      </w:r>
      <w:r w:rsidR="00544980">
        <w:t xml:space="preserve"> </w:t>
      </w:r>
      <w:r w:rsidR="00977C65">
        <w:t>Fiscal</w:t>
      </w:r>
      <w:r w:rsidR="00544980">
        <w:t xml:space="preserve"> </w:t>
      </w:r>
      <w:r w:rsidR="00977C65">
        <w:t>Agent</w:t>
      </w:r>
      <w:r w:rsidR="00544980">
        <w:t xml:space="preserve"> </w:t>
      </w:r>
      <w:r w:rsidR="00977C65">
        <w:t>to</w:t>
      </w:r>
      <w:r w:rsidR="00544980">
        <w:t xml:space="preserve"> </w:t>
      </w:r>
      <w:r w:rsidR="00977C65">
        <w:t>be</w:t>
      </w:r>
      <w:r w:rsidR="00544980">
        <w:t xml:space="preserve"> </w:t>
      </w:r>
      <w:r w:rsidR="00977C65">
        <w:t>added</w:t>
      </w:r>
      <w:r w:rsidR="00544980">
        <w:t xml:space="preserve"> </w:t>
      </w:r>
      <w:r w:rsidR="00977C65">
        <w:t>to</w:t>
      </w:r>
      <w:r w:rsidR="00544980">
        <w:t xml:space="preserve"> </w:t>
      </w:r>
      <w:r w:rsidR="00977C65">
        <w:t>a</w:t>
      </w:r>
      <w:r w:rsidR="00544980">
        <w:t xml:space="preserve"> </w:t>
      </w:r>
      <w:r w:rsidR="00977C65">
        <w:t>group</w:t>
      </w:r>
      <w:r w:rsidR="00544980">
        <w:t xml:space="preserve"> </w:t>
      </w:r>
      <w:r w:rsidR="00977C65">
        <w:t>application.</w:t>
      </w:r>
      <w:r w:rsidR="00544980">
        <w:t xml:space="preserve"> </w:t>
      </w:r>
      <w:r w:rsidR="00C850A7">
        <w:t>Providers</w:t>
      </w:r>
      <w:r w:rsidR="00544980">
        <w:t xml:space="preserve"> </w:t>
      </w:r>
      <w:r w:rsidR="00C850A7">
        <w:t>who</w:t>
      </w:r>
      <w:r w:rsidR="00544980">
        <w:t xml:space="preserve"> </w:t>
      </w:r>
      <w:r w:rsidR="00C850A7" w:rsidRPr="00C850A7">
        <w:t>believe</w:t>
      </w:r>
      <w:r w:rsidR="00544980">
        <w:t xml:space="preserve"> </w:t>
      </w:r>
      <w:r w:rsidR="00C850A7" w:rsidRPr="00C850A7">
        <w:t>their</w:t>
      </w:r>
      <w:r w:rsidR="00544980">
        <w:t xml:space="preserve"> </w:t>
      </w:r>
      <w:r w:rsidR="00C850A7" w:rsidRPr="00C850A7">
        <w:t>PIN</w:t>
      </w:r>
      <w:r w:rsidR="00544980">
        <w:t xml:space="preserve"> </w:t>
      </w:r>
      <w:r w:rsidR="00C850A7" w:rsidRPr="00C850A7">
        <w:t>has</w:t>
      </w:r>
      <w:r w:rsidR="00544980">
        <w:t xml:space="preserve"> </w:t>
      </w:r>
      <w:r w:rsidR="00C850A7" w:rsidRPr="00C850A7">
        <w:t>been</w:t>
      </w:r>
      <w:r w:rsidR="00544980">
        <w:t xml:space="preserve"> </w:t>
      </w:r>
      <w:r w:rsidR="00C850A7" w:rsidRPr="00C850A7">
        <w:t>compromised</w:t>
      </w:r>
      <w:r w:rsidR="00544980">
        <w:t xml:space="preserve"> </w:t>
      </w:r>
      <w:r w:rsidR="00C850A7" w:rsidRPr="00C850A7">
        <w:t>should</w:t>
      </w:r>
      <w:r w:rsidR="00544980">
        <w:t xml:space="preserve"> </w:t>
      </w:r>
      <w:r w:rsidR="00C850A7" w:rsidRPr="00C850A7">
        <w:t>contact</w:t>
      </w:r>
      <w:r w:rsidR="00544980">
        <w:t xml:space="preserve"> </w:t>
      </w:r>
      <w:r w:rsidR="00C850A7" w:rsidRPr="00C850A7">
        <w:t>the</w:t>
      </w:r>
      <w:r w:rsidR="00544980">
        <w:t xml:space="preserve"> </w:t>
      </w:r>
      <w:r w:rsidR="00C850A7" w:rsidRPr="00C850A7">
        <w:t>A</w:t>
      </w:r>
      <w:r w:rsidR="00A92A67">
        <w:t>EO</w:t>
      </w:r>
      <w:r w:rsidR="00544980">
        <w:t xml:space="preserve"> </w:t>
      </w:r>
      <w:r w:rsidR="00C850A7" w:rsidRPr="00C850A7">
        <w:t>at</w:t>
      </w:r>
      <w:r w:rsidR="00544980">
        <w:t xml:space="preserve"> </w:t>
      </w:r>
      <w:hyperlink r:id="rId21" w:history="1">
        <w:r w:rsidR="00C850A7" w:rsidRPr="00C850A7">
          <w:rPr>
            <w:rStyle w:val="Hyperlink"/>
          </w:rPr>
          <w:t>AdultEducation@cde.ca.gov</w:t>
        </w:r>
      </w:hyperlink>
      <w:r w:rsidR="00544980">
        <w:t xml:space="preserve"> </w:t>
      </w:r>
      <w:r w:rsidR="00C850A7" w:rsidRPr="00C850A7">
        <w:t>to</w:t>
      </w:r>
      <w:r w:rsidR="00544980">
        <w:t xml:space="preserve"> </w:t>
      </w:r>
      <w:r w:rsidR="00C850A7" w:rsidRPr="00C850A7">
        <w:t>request</w:t>
      </w:r>
      <w:r w:rsidR="00544980">
        <w:t xml:space="preserve"> </w:t>
      </w:r>
      <w:r w:rsidR="00977C65">
        <w:t>assistance</w:t>
      </w:r>
      <w:r w:rsidR="00C850A7" w:rsidRPr="00C850A7">
        <w:t>.</w:t>
      </w:r>
    </w:p>
    <w:p w14:paraId="35E48C13" w14:textId="37970991" w:rsidR="00C777CA" w:rsidRPr="002C0AAB" w:rsidRDefault="00337D42" w:rsidP="00BA1303">
      <w:pPr>
        <w:pStyle w:val="Heading3"/>
      </w:pPr>
      <w:bookmarkStart w:id="54" w:name="_Toc228195637"/>
      <w:r w:rsidRPr="002C0AAB">
        <w:t>1.</w:t>
      </w:r>
      <w:r w:rsidR="00C1263E">
        <w:t>8</w:t>
      </w:r>
      <w:r w:rsidR="00544980">
        <w:t xml:space="preserve"> </w:t>
      </w:r>
      <w:r w:rsidR="00C777CA" w:rsidRPr="002C0AAB">
        <w:t>Application</w:t>
      </w:r>
      <w:r w:rsidR="00544980">
        <w:t xml:space="preserve"> </w:t>
      </w:r>
      <w:r w:rsidR="00C777CA" w:rsidRPr="002C0AAB">
        <w:t>Review</w:t>
      </w:r>
      <w:r w:rsidR="00544980">
        <w:t xml:space="preserve"> </w:t>
      </w:r>
      <w:r w:rsidR="00C777CA" w:rsidRPr="002C0AAB">
        <w:t>and</w:t>
      </w:r>
      <w:r w:rsidR="00544980">
        <w:t xml:space="preserve"> </w:t>
      </w:r>
      <w:r w:rsidR="00C777CA" w:rsidRPr="002C0AAB">
        <w:t>Scoring</w:t>
      </w:r>
      <w:bookmarkEnd w:id="54"/>
    </w:p>
    <w:p w14:paraId="65343A12" w14:textId="57FA1ADA" w:rsidR="00FC202E" w:rsidRDefault="00C777CA" w:rsidP="00ED035F">
      <w:pPr>
        <w:pStyle w:val="BodyText"/>
        <w:spacing w:before="240" w:after="240"/>
      </w:pPr>
      <w:r>
        <w:t>The</w:t>
      </w:r>
      <w:r w:rsidR="00544980">
        <w:t xml:space="preserve"> </w:t>
      </w:r>
      <w:r>
        <w:t>AEO</w:t>
      </w:r>
      <w:r w:rsidR="00544980">
        <w:t xml:space="preserve"> </w:t>
      </w:r>
      <w:r>
        <w:t>and</w:t>
      </w:r>
      <w:r w:rsidR="00544980">
        <w:t xml:space="preserve"> </w:t>
      </w:r>
      <w:r>
        <w:t>a</w:t>
      </w:r>
      <w:r w:rsidR="00544980">
        <w:t xml:space="preserve"> </w:t>
      </w:r>
      <w:r>
        <w:t>team</w:t>
      </w:r>
      <w:r w:rsidR="00544980">
        <w:t xml:space="preserve"> </w:t>
      </w:r>
      <w:r>
        <w:t>of</w:t>
      </w:r>
      <w:r w:rsidR="00544980">
        <w:t xml:space="preserve"> </w:t>
      </w:r>
      <w:r>
        <w:t>reviewers</w:t>
      </w:r>
      <w:r w:rsidR="00544980">
        <w:t xml:space="preserve"> </w:t>
      </w:r>
      <w:r>
        <w:t>will</w:t>
      </w:r>
      <w:r w:rsidR="00544980">
        <w:t xml:space="preserve"> </w:t>
      </w:r>
      <w:r>
        <w:t>read</w:t>
      </w:r>
      <w:r w:rsidR="00544980">
        <w:t xml:space="preserve"> </w:t>
      </w:r>
      <w:r>
        <w:t>and</w:t>
      </w:r>
      <w:r w:rsidR="00544980">
        <w:t xml:space="preserve"> </w:t>
      </w:r>
      <w:r>
        <w:t>score</w:t>
      </w:r>
      <w:r w:rsidR="00544980">
        <w:t xml:space="preserve"> </w:t>
      </w:r>
      <w:r>
        <w:t>the</w:t>
      </w:r>
      <w:r w:rsidR="00544980">
        <w:t xml:space="preserve"> </w:t>
      </w:r>
      <w:r>
        <w:t>applications.</w:t>
      </w:r>
      <w:r w:rsidR="00544980">
        <w:t xml:space="preserve"> </w:t>
      </w:r>
      <w:r>
        <w:t>Each</w:t>
      </w:r>
      <w:r w:rsidR="00544980">
        <w:t xml:space="preserve"> </w:t>
      </w:r>
      <w:r>
        <w:t>application</w:t>
      </w:r>
      <w:r w:rsidR="00544980">
        <w:t xml:space="preserve"> </w:t>
      </w:r>
      <w:r>
        <w:t>will</w:t>
      </w:r>
      <w:r w:rsidR="00544980">
        <w:t xml:space="preserve"> </w:t>
      </w:r>
      <w:r>
        <w:t>be</w:t>
      </w:r>
      <w:r w:rsidR="00544980">
        <w:t xml:space="preserve"> </w:t>
      </w:r>
      <w:r>
        <w:t>scored</w:t>
      </w:r>
      <w:r w:rsidR="00544980">
        <w:t xml:space="preserve"> </w:t>
      </w:r>
      <w:r>
        <w:t>by</w:t>
      </w:r>
      <w:r w:rsidR="00544980">
        <w:t xml:space="preserve"> </w:t>
      </w:r>
      <w:r>
        <w:t>two</w:t>
      </w:r>
      <w:r w:rsidR="00544980">
        <w:t xml:space="preserve"> </w:t>
      </w:r>
      <w:r>
        <w:t>readers</w:t>
      </w:r>
      <w:r w:rsidR="00544980">
        <w:t xml:space="preserve"> </w:t>
      </w:r>
      <w:r>
        <w:t>using</w:t>
      </w:r>
      <w:r w:rsidR="00544980">
        <w:t xml:space="preserve"> </w:t>
      </w:r>
      <w:r>
        <w:t>the</w:t>
      </w:r>
      <w:r w:rsidR="00544980">
        <w:t xml:space="preserve"> </w:t>
      </w:r>
      <w:r>
        <w:t>rubric</w:t>
      </w:r>
      <w:r w:rsidR="00544980">
        <w:t xml:space="preserve"> </w:t>
      </w:r>
      <w:r>
        <w:t>(</w:t>
      </w:r>
      <w:r w:rsidR="00973D1A">
        <w:t>see</w:t>
      </w:r>
      <w:r w:rsidR="00544980">
        <w:t xml:space="preserve"> </w:t>
      </w:r>
      <w:r w:rsidR="00CA2DC7" w:rsidRPr="00CA2DC7">
        <w:t>Supplemental:</w:t>
      </w:r>
      <w:r w:rsidR="00544980">
        <w:t xml:space="preserve"> </w:t>
      </w:r>
      <w:r w:rsidR="00CA2DC7" w:rsidRPr="00CA2DC7">
        <w:t>Glossary</w:t>
      </w:r>
      <w:r w:rsidR="00544980">
        <w:t xml:space="preserve"> </w:t>
      </w:r>
      <w:r w:rsidR="00D37504" w:rsidRPr="00CA2DC7">
        <w:t>and</w:t>
      </w:r>
      <w:r w:rsidR="00544980">
        <w:t xml:space="preserve"> </w:t>
      </w:r>
      <w:r w:rsidR="00D37504" w:rsidRPr="00CA2DC7">
        <w:t>Scoring</w:t>
      </w:r>
      <w:r w:rsidR="00544980">
        <w:t xml:space="preserve"> </w:t>
      </w:r>
      <w:r w:rsidR="00D37504" w:rsidRPr="00CA2DC7">
        <w:t>Rubric</w:t>
      </w:r>
      <w:r w:rsidRPr="00CA2DC7">
        <w:t>).</w:t>
      </w:r>
      <w:r w:rsidR="00544980">
        <w:t xml:space="preserve"> </w:t>
      </w:r>
      <w:r w:rsidR="132E50D8">
        <w:t>In</w:t>
      </w:r>
      <w:r w:rsidR="00544980">
        <w:t xml:space="preserve"> </w:t>
      </w:r>
      <w:r>
        <w:t>instances</w:t>
      </w:r>
      <w:r w:rsidR="00544980">
        <w:t xml:space="preserve"> </w:t>
      </w:r>
      <w:r>
        <w:t>where</w:t>
      </w:r>
      <w:r w:rsidR="00544980">
        <w:t xml:space="preserve"> </w:t>
      </w:r>
      <w:r>
        <w:t>the</w:t>
      </w:r>
      <w:r w:rsidR="00544980">
        <w:t xml:space="preserve"> </w:t>
      </w:r>
      <w:r>
        <w:t>readers’</w:t>
      </w:r>
      <w:r w:rsidR="00544980">
        <w:t xml:space="preserve"> </w:t>
      </w:r>
      <w:r>
        <w:t>pass/fail</w:t>
      </w:r>
      <w:r w:rsidR="00544980">
        <w:t xml:space="preserve"> </w:t>
      </w:r>
      <w:r>
        <w:t>determinations</w:t>
      </w:r>
      <w:r w:rsidR="00544980">
        <w:t xml:space="preserve"> </w:t>
      </w:r>
      <w:r>
        <w:t>differ,</w:t>
      </w:r>
      <w:r w:rsidR="00544980">
        <w:t xml:space="preserve"> </w:t>
      </w:r>
      <w:r>
        <w:t>they</w:t>
      </w:r>
      <w:r w:rsidR="00544980">
        <w:t xml:space="preserve"> </w:t>
      </w:r>
      <w:r>
        <w:t>will</w:t>
      </w:r>
      <w:r w:rsidR="00544980">
        <w:t xml:space="preserve"> </w:t>
      </w:r>
      <w:r>
        <w:t>attempt</w:t>
      </w:r>
      <w:r w:rsidR="00544980">
        <w:t xml:space="preserve"> </w:t>
      </w:r>
      <w:r>
        <w:t>to</w:t>
      </w:r>
      <w:r w:rsidR="00544980">
        <w:t xml:space="preserve"> </w:t>
      </w:r>
      <w:r>
        <w:t>reach</w:t>
      </w:r>
      <w:r w:rsidR="00544980">
        <w:t xml:space="preserve"> </w:t>
      </w:r>
      <w:r>
        <w:t>consensus.</w:t>
      </w:r>
      <w:r w:rsidR="00544980">
        <w:t xml:space="preserve"> </w:t>
      </w:r>
      <w:r>
        <w:t>If</w:t>
      </w:r>
      <w:r w:rsidR="00544980">
        <w:t xml:space="preserve"> </w:t>
      </w:r>
      <w:r>
        <w:t>consensus</w:t>
      </w:r>
      <w:r w:rsidR="00544980">
        <w:t xml:space="preserve"> </w:t>
      </w:r>
      <w:r>
        <w:t>is</w:t>
      </w:r>
      <w:r w:rsidR="00544980">
        <w:t xml:space="preserve"> </w:t>
      </w:r>
      <w:r>
        <w:t>not</w:t>
      </w:r>
      <w:r w:rsidR="00544980">
        <w:t xml:space="preserve"> </w:t>
      </w:r>
      <w:r>
        <w:t>reached,</w:t>
      </w:r>
      <w:r w:rsidR="00544980">
        <w:t xml:space="preserve"> </w:t>
      </w:r>
      <w:r w:rsidR="00AF0813">
        <w:t>a</w:t>
      </w:r>
      <w:r w:rsidR="00544980">
        <w:t xml:space="preserve"> </w:t>
      </w:r>
      <w:r w:rsidR="00AF0813">
        <w:t>third</w:t>
      </w:r>
      <w:r w:rsidR="00544980">
        <w:t xml:space="preserve"> </w:t>
      </w:r>
      <w:r w:rsidR="00AF0813">
        <w:t>reader</w:t>
      </w:r>
      <w:r w:rsidR="00544980">
        <w:t xml:space="preserve"> </w:t>
      </w:r>
      <w:r w:rsidR="00AF0813">
        <w:t>will</w:t>
      </w:r>
      <w:r w:rsidR="00544980">
        <w:t xml:space="preserve"> </w:t>
      </w:r>
      <w:r w:rsidR="00AF0813">
        <w:t>read</w:t>
      </w:r>
      <w:r w:rsidR="00544980">
        <w:t xml:space="preserve"> </w:t>
      </w:r>
      <w:r>
        <w:t>the</w:t>
      </w:r>
      <w:r w:rsidR="00544980">
        <w:t xml:space="preserve"> </w:t>
      </w:r>
      <w:r>
        <w:t>application.</w:t>
      </w:r>
      <w:r w:rsidR="00544980">
        <w:t xml:space="preserve"> </w:t>
      </w:r>
      <w:r>
        <w:t>Applicants</w:t>
      </w:r>
      <w:r w:rsidR="00544980">
        <w:t xml:space="preserve"> </w:t>
      </w:r>
      <w:r>
        <w:t>must</w:t>
      </w:r>
      <w:r w:rsidR="00544980">
        <w:t xml:space="preserve"> </w:t>
      </w:r>
      <w:r>
        <w:t>score</w:t>
      </w:r>
      <w:r w:rsidR="00544980">
        <w:t xml:space="preserve"> </w:t>
      </w:r>
      <w:r>
        <w:t>70</w:t>
      </w:r>
      <w:r w:rsidR="00544980">
        <w:t xml:space="preserve"> </w:t>
      </w:r>
      <w:r>
        <w:t>percent</w:t>
      </w:r>
      <w:r w:rsidR="00544980">
        <w:t xml:space="preserve"> </w:t>
      </w:r>
      <w:r>
        <w:t>or</w:t>
      </w:r>
      <w:r w:rsidR="00544980">
        <w:t xml:space="preserve"> </w:t>
      </w:r>
      <w:r>
        <w:t>higher</w:t>
      </w:r>
      <w:r w:rsidR="00544980">
        <w:t xml:space="preserve"> </w:t>
      </w:r>
      <w:r>
        <w:t>to</w:t>
      </w:r>
      <w:r w:rsidR="00544980">
        <w:t xml:space="preserve"> </w:t>
      </w:r>
      <w:r>
        <w:t>qualify</w:t>
      </w:r>
      <w:r w:rsidR="00544980">
        <w:t xml:space="preserve"> </w:t>
      </w:r>
      <w:r>
        <w:t>for</w:t>
      </w:r>
      <w:r w:rsidR="00544980">
        <w:t xml:space="preserve"> </w:t>
      </w:r>
      <w:r>
        <w:t>a</w:t>
      </w:r>
      <w:r w:rsidR="00544980">
        <w:t xml:space="preserve"> </w:t>
      </w:r>
      <w:r>
        <w:t>grant</w:t>
      </w:r>
      <w:r w:rsidR="00544980">
        <w:t xml:space="preserve"> </w:t>
      </w:r>
      <w:r>
        <w:t>award.</w:t>
      </w:r>
    </w:p>
    <w:p w14:paraId="13050C58" w14:textId="25E389CB" w:rsidR="00B17762" w:rsidRDefault="00B17762" w:rsidP="00B17762">
      <w:pPr>
        <w:pStyle w:val="BodyText"/>
        <w:spacing w:before="240" w:after="240"/>
        <w:rPr>
          <w:b/>
          <w:bCs/>
        </w:rPr>
      </w:pPr>
      <w:r w:rsidRPr="00B17762">
        <w:lastRenderedPageBreak/>
        <w:t>The</w:t>
      </w:r>
      <w:r w:rsidR="00544980">
        <w:t xml:space="preserve"> </w:t>
      </w:r>
      <w:r w:rsidRPr="00B17762">
        <w:t>AEO</w:t>
      </w:r>
      <w:r w:rsidR="00544980">
        <w:t xml:space="preserve"> </w:t>
      </w:r>
      <w:r w:rsidRPr="00B17762">
        <w:t>will</w:t>
      </w:r>
      <w:r w:rsidR="00544980">
        <w:t xml:space="preserve"> </w:t>
      </w:r>
      <w:r w:rsidRPr="00B17762">
        <w:t>use</w:t>
      </w:r>
      <w:r w:rsidR="00544980">
        <w:t xml:space="preserve"> </w:t>
      </w:r>
      <w:r w:rsidRPr="00B17762">
        <w:t>the</w:t>
      </w:r>
      <w:r w:rsidR="00544980">
        <w:t xml:space="preserve"> </w:t>
      </w:r>
      <w:r w:rsidRPr="00B17762">
        <w:t>applicant’s</w:t>
      </w:r>
      <w:r w:rsidR="00544980">
        <w:t xml:space="preserve"> </w:t>
      </w:r>
      <w:r w:rsidRPr="00B17762">
        <w:t>final</w:t>
      </w:r>
      <w:r w:rsidR="00544980">
        <w:t xml:space="preserve"> </w:t>
      </w:r>
      <w:r w:rsidRPr="00B17762">
        <w:t>score</w:t>
      </w:r>
      <w:r w:rsidR="00544980">
        <w:t xml:space="preserve"> </w:t>
      </w:r>
      <w:r w:rsidRPr="00B17762">
        <w:t>and</w:t>
      </w:r>
      <w:r w:rsidR="00544980">
        <w:t xml:space="preserve"> </w:t>
      </w:r>
      <w:r w:rsidRPr="00B17762">
        <w:t>information</w:t>
      </w:r>
      <w:r w:rsidR="00544980">
        <w:t xml:space="preserve"> </w:t>
      </w:r>
      <w:r w:rsidRPr="00B17762">
        <w:t>from</w:t>
      </w:r>
      <w:r w:rsidR="00544980">
        <w:t xml:space="preserve"> </w:t>
      </w:r>
      <w:r w:rsidRPr="00B17762">
        <w:t>the</w:t>
      </w:r>
      <w:r w:rsidR="00544980">
        <w:t xml:space="preserve"> </w:t>
      </w:r>
      <w:r w:rsidR="005B6B62">
        <w:t>LWDB</w:t>
      </w:r>
      <w:r w:rsidR="00544980">
        <w:t xml:space="preserve"> </w:t>
      </w:r>
      <w:r w:rsidRPr="00B17762">
        <w:t>Review</w:t>
      </w:r>
      <w:r w:rsidR="00544980">
        <w:t xml:space="preserve"> </w:t>
      </w:r>
      <w:r w:rsidRPr="00B17762">
        <w:t>to</w:t>
      </w:r>
      <w:r w:rsidR="00544980">
        <w:t xml:space="preserve"> </w:t>
      </w:r>
      <w:r w:rsidRPr="00B17762">
        <w:t>make</w:t>
      </w:r>
      <w:r w:rsidR="00544980">
        <w:t xml:space="preserve"> </w:t>
      </w:r>
      <w:r w:rsidRPr="00B17762">
        <w:t>funding</w:t>
      </w:r>
      <w:r w:rsidR="00544980">
        <w:t xml:space="preserve"> </w:t>
      </w:r>
      <w:r w:rsidRPr="00B17762">
        <w:t>determinations,</w:t>
      </w:r>
      <w:r w:rsidR="00544980">
        <w:t xml:space="preserve"> </w:t>
      </w:r>
      <w:r w:rsidRPr="00B17762">
        <w:t>and</w:t>
      </w:r>
      <w:r w:rsidR="00544980">
        <w:t xml:space="preserve"> </w:t>
      </w:r>
      <w:r w:rsidRPr="00B17762">
        <w:t>may</w:t>
      </w:r>
      <w:r w:rsidR="00544980">
        <w:t xml:space="preserve"> </w:t>
      </w:r>
      <w:r w:rsidRPr="00B17762">
        <w:t>consider</w:t>
      </w:r>
      <w:r w:rsidR="00544980">
        <w:t xml:space="preserve"> </w:t>
      </w:r>
      <w:r w:rsidRPr="00B17762">
        <w:t>Pre</w:t>
      </w:r>
      <w:r w:rsidRPr="00B17762">
        <w:rPr>
          <w:rFonts w:ascii="Cambria Math" w:hAnsi="Cambria Math" w:cs="Cambria Math"/>
        </w:rPr>
        <w:t>‑</w:t>
      </w:r>
      <w:r w:rsidRPr="00B17762">
        <w:t>Award</w:t>
      </w:r>
      <w:r w:rsidR="00544980">
        <w:t xml:space="preserve"> </w:t>
      </w:r>
      <w:r w:rsidRPr="00B17762">
        <w:t>Risk</w:t>
      </w:r>
      <w:r w:rsidR="00544980">
        <w:t xml:space="preserve"> </w:t>
      </w:r>
      <w:r w:rsidRPr="00B17762">
        <w:t>Assessment</w:t>
      </w:r>
      <w:r w:rsidR="00544980">
        <w:t xml:space="preserve"> </w:t>
      </w:r>
      <w:r w:rsidRPr="00B17762">
        <w:t>results,</w:t>
      </w:r>
      <w:r w:rsidR="00544980">
        <w:t xml:space="preserve"> </w:t>
      </w:r>
      <w:r w:rsidRPr="00B17762">
        <w:t>as</w:t>
      </w:r>
      <w:r w:rsidR="00544980">
        <w:t xml:space="preserve"> </w:t>
      </w:r>
      <w:r w:rsidRPr="00B17762">
        <w:t>applicable,</w:t>
      </w:r>
      <w:r w:rsidR="00544980">
        <w:t xml:space="preserve"> </w:t>
      </w:r>
      <w:r w:rsidRPr="00B17762">
        <w:t>when</w:t>
      </w:r>
      <w:r w:rsidR="00544980">
        <w:t xml:space="preserve"> </w:t>
      </w:r>
      <w:r w:rsidRPr="00B17762">
        <w:t>establishing</w:t>
      </w:r>
      <w:r w:rsidR="00544980">
        <w:t xml:space="preserve"> </w:t>
      </w:r>
      <w:r w:rsidRPr="00B17762">
        <w:t>award</w:t>
      </w:r>
      <w:r w:rsidR="00544980">
        <w:t xml:space="preserve"> </w:t>
      </w:r>
      <w:r w:rsidRPr="00B17762">
        <w:t>conditions</w:t>
      </w:r>
      <w:r w:rsidR="00544980">
        <w:t xml:space="preserve"> </w:t>
      </w:r>
      <w:r w:rsidRPr="00B17762">
        <w:t>or</w:t>
      </w:r>
      <w:r w:rsidR="00544980">
        <w:t xml:space="preserve"> </w:t>
      </w:r>
      <w:r w:rsidRPr="00B17762">
        <w:t>oversight</w:t>
      </w:r>
      <w:r w:rsidR="00544980">
        <w:t xml:space="preserve"> </w:t>
      </w:r>
      <w:r w:rsidRPr="00B17762">
        <w:t>requirements.</w:t>
      </w:r>
    </w:p>
    <w:p w14:paraId="64CE3F1C" w14:textId="4CA09F83" w:rsidR="005F6E68" w:rsidRPr="00FD0F89" w:rsidRDefault="00337D42" w:rsidP="00BA1303">
      <w:pPr>
        <w:pStyle w:val="Heading3"/>
      </w:pPr>
      <w:bookmarkStart w:id="55" w:name="_Toc228195638"/>
      <w:r>
        <w:t>1.</w:t>
      </w:r>
      <w:r w:rsidR="00C1263E">
        <w:t>9</w:t>
      </w:r>
      <w:r w:rsidR="00544980">
        <w:t xml:space="preserve"> </w:t>
      </w:r>
      <w:r w:rsidR="005F6E68" w:rsidRPr="003F5695">
        <w:t>A</w:t>
      </w:r>
      <w:r w:rsidR="005F6E68" w:rsidRPr="00FD0F89">
        <w:t>lignment</w:t>
      </w:r>
      <w:r w:rsidR="00544980">
        <w:t xml:space="preserve"> </w:t>
      </w:r>
      <w:r w:rsidR="005F6E68" w:rsidRPr="00FD0F89">
        <w:t>with</w:t>
      </w:r>
      <w:r w:rsidR="00544980">
        <w:t xml:space="preserve"> </w:t>
      </w:r>
      <w:r w:rsidR="005F6E68" w:rsidRPr="00FD0F89">
        <w:t>Local</w:t>
      </w:r>
      <w:r w:rsidR="00544980">
        <w:t xml:space="preserve"> </w:t>
      </w:r>
      <w:r w:rsidR="005F6E68" w:rsidRPr="00FD0F89">
        <w:t>Workforce</w:t>
      </w:r>
      <w:r w:rsidR="00544980">
        <w:t xml:space="preserve"> </w:t>
      </w:r>
      <w:r w:rsidR="005F6E68" w:rsidRPr="00FD0F89">
        <w:t>Development</w:t>
      </w:r>
      <w:r w:rsidR="00544980">
        <w:t xml:space="preserve"> </w:t>
      </w:r>
      <w:r w:rsidR="00CF4A16">
        <w:t>Board</w:t>
      </w:r>
      <w:r w:rsidR="00544980">
        <w:t xml:space="preserve"> </w:t>
      </w:r>
      <w:r w:rsidR="005F6E68" w:rsidRPr="00FD0F89">
        <w:t>Plan</w:t>
      </w:r>
      <w:bookmarkEnd w:id="55"/>
    </w:p>
    <w:p w14:paraId="5757F78D" w14:textId="62546036" w:rsidR="005F6E68" w:rsidRPr="00012DFA" w:rsidRDefault="005F6E68" w:rsidP="004101A2">
      <w:pPr>
        <w:widowControl/>
        <w:autoSpaceDE/>
        <w:autoSpaceDN/>
        <w:spacing w:before="100" w:beforeAutospacing="1" w:after="100" w:afterAutospacing="1" w:line="300" w:lineRule="atLeast"/>
        <w:rPr>
          <w:rFonts w:eastAsia="Times New Roman"/>
          <w:lang w:bidi="ar-SA"/>
        </w:rPr>
      </w:pPr>
      <w:r w:rsidRPr="603BB9D4">
        <w:rPr>
          <w:rFonts w:eastAsia="Times New Roman"/>
          <w:lang w:bidi="ar-SA"/>
        </w:rPr>
        <w:t>Applicants</w:t>
      </w:r>
      <w:r w:rsidR="00544980">
        <w:rPr>
          <w:rFonts w:eastAsia="Times New Roman"/>
          <w:lang w:bidi="ar-SA"/>
        </w:rPr>
        <w:t xml:space="preserve"> </w:t>
      </w:r>
      <w:r w:rsidRPr="603BB9D4">
        <w:rPr>
          <w:rFonts w:eastAsia="Times New Roman"/>
          <w:lang w:bidi="ar-SA"/>
        </w:rPr>
        <w:t>for</w:t>
      </w:r>
      <w:r w:rsidR="00544980">
        <w:rPr>
          <w:rFonts w:eastAsia="Times New Roman"/>
          <w:lang w:bidi="ar-SA"/>
        </w:rPr>
        <w:t xml:space="preserve"> </w:t>
      </w:r>
      <w:r w:rsidRPr="603BB9D4">
        <w:rPr>
          <w:rFonts w:eastAsia="Times New Roman"/>
          <w:lang w:bidi="ar-SA"/>
        </w:rPr>
        <w:t>the</w:t>
      </w:r>
      <w:r w:rsidR="00544980">
        <w:rPr>
          <w:rFonts w:eastAsia="Times New Roman"/>
          <w:lang w:bidi="ar-SA"/>
        </w:rPr>
        <w:t xml:space="preserve"> </w:t>
      </w:r>
      <w:r w:rsidRPr="603BB9D4">
        <w:rPr>
          <w:rFonts w:eastAsia="Times New Roman"/>
          <w:lang w:bidi="ar-SA"/>
        </w:rPr>
        <w:t>AEFLA</w:t>
      </w:r>
      <w:r w:rsidR="00544980">
        <w:rPr>
          <w:rFonts w:eastAsia="Times New Roman"/>
          <w:lang w:bidi="ar-SA"/>
        </w:rPr>
        <w:t xml:space="preserve"> </w:t>
      </w:r>
      <w:r w:rsidRPr="603BB9D4">
        <w:rPr>
          <w:rFonts w:eastAsia="Times New Roman"/>
          <w:lang w:bidi="ar-SA"/>
        </w:rPr>
        <w:t>funding</w:t>
      </w:r>
      <w:r w:rsidR="00544980">
        <w:rPr>
          <w:rFonts w:eastAsia="Times New Roman"/>
          <w:lang w:bidi="ar-SA"/>
        </w:rPr>
        <w:t xml:space="preserve"> </w:t>
      </w:r>
      <w:r w:rsidRPr="603BB9D4">
        <w:rPr>
          <w:rFonts w:eastAsia="Times New Roman"/>
          <w:lang w:bidi="ar-SA"/>
        </w:rPr>
        <w:t>must</w:t>
      </w:r>
      <w:r w:rsidR="00544980">
        <w:rPr>
          <w:rFonts w:eastAsia="Times New Roman"/>
          <w:lang w:bidi="ar-SA"/>
        </w:rPr>
        <w:t xml:space="preserve"> </w:t>
      </w:r>
      <w:r w:rsidRPr="603BB9D4">
        <w:rPr>
          <w:rFonts w:eastAsia="Times New Roman"/>
          <w:lang w:bidi="ar-SA"/>
        </w:rPr>
        <w:t>demonstrate</w:t>
      </w:r>
      <w:r w:rsidR="00544980">
        <w:rPr>
          <w:rFonts w:eastAsia="Times New Roman"/>
          <w:lang w:bidi="ar-SA"/>
        </w:rPr>
        <w:t xml:space="preserve"> </w:t>
      </w:r>
      <w:r w:rsidRPr="603BB9D4">
        <w:rPr>
          <w:rFonts w:eastAsia="Times New Roman"/>
          <w:lang w:bidi="ar-SA"/>
        </w:rPr>
        <w:t>a</w:t>
      </w:r>
      <w:r w:rsidR="00544980">
        <w:rPr>
          <w:rFonts w:eastAsia="Times New Roman"/>
          <w:lang w:bidi="ar-SA"/>
        </w:rPr>
        <w:t xml:space="preserve"> </w:t>
      </w:r>
      <w:r w:rsidRPr="603BB9D4">
        <w:rPr>
          <w:rFonts w:eastAsia="Times New Roman"/>
          <w:lang w:bidi="ar-SA"/>
        </w:rPr>
        <w:t>clear</w:t>
      </w:r>
      <w:r w:rsidR="00544980">
        <w:rPr>
          <w:rFonts w:eastAsia="Times New Roman"/>
          <w:lang w:bidi="ar-SA"/>
        </w:rPr>
        <w:t xml:space="preserve"> </w:t>
      </w:r>
      <w:r w:rsidRPr="603BB9D4">
        <w:rPr>
          <w:rFonts w:eastAsia="Times New Roman"/>
          <w:lang w:bidi="ar-SA"/>
        </w:rPr>
        <w:t>understanding</w:t>
      </w:r>
      <w:r w:rsidR="00544980">
        <w:rPr>
          <w:rFonts w:eastAsia="Times New Roman"/>
          <w:lang w:bidi="ar-SA"/>
        </w:rPr>
        <w:t xml:space="preserve"> </w:t>
      </w:r>
      <w:r w:rsidRPr="603BB9D4">
        <w:rPr>
          <w:rFonts w:eastAsia="Times New Roman"/>
          <w:lang w:bidi="ar-SA"/>
        </w:rPr>
        <w:t>of</w:t>
      </w:r>
      <w:r w:rsidR="00544980">
        <w:rPr>
          <w:rFonts w:eastAsia="Times New Roman"/>
          <w:lang w:bidi="ar-SA"/>
        </w:rPr>
        <w:t xml:space="preserve"> </w:t>
      </w:r>
      <w:r w:rsidRPr="603BB9D4">
        <w:rPr>
          <w:rFonts w:eastAsia="Times New Roman"/>
          <w:lang w:bidi="ar-SA"/>
        </w:rPr>
        <w:t>the</w:t>
      </w:r>
      <w:r w:rsidR="00544980">
        <w:rPr>
          <w:rFonts w:eastAsia="Times New Roman"/>
          <w:lang w:bidi="ar-SA"/>
        </w:rPr>
        <w:t xml:space="preserve"> </w:t>
      </w:r>
      <w:r w:rsidRPr="603BB9D4">
        <w:rPr>
          <w:rFonts w:eastAsia="Times New Roman"/>
          <w:lang w:bidi="ar-SA"/>
        </w:rPr>
        <w:t>LWDB</w:t>
      </w:r>
      <w:r w:rsidR="00544980">
        <w:rPr>
          <w:rFonts w:eastAsia="Times New Roman"/>
          <w:lang w:bidi="ar-SA"/>
        </w:rPr>
        <w:t xml:space="preserve"> </w:t>
      </w:r>
      <w:r w:rsidRPr="603BB9D4">
        <w:rPr>
          <w:rFonts w:eastAsia="Times New Roman"/>
          <w:lang w:bidi="ar-SA"/>
        </w:rPr>
        <w:t>Plan</w:t>
      </w:r>
      <w:r w:rsidR="00544980">
        <w:rPr>
          <w:rFonts w:eastAsia="Times New Roman"/>
          <w:lang w:bidi="ar-SA"/>
        </w:rPr>
        <w:t xml:space="preserve"> </w:t>
      </w:r>
      <w:r w:rsidRPr="00FD0F89">
        <w:t>(WIOA</w:t>
      </w:r>
      <w:r w:rsidR="00544980">
        <w:t xml:space="preserve"> </w:t>
      </w:r>
      <w:r w:rsidR="00F64999" w:rsidRPr="00F64999">
        <w:t>§</w:t>
      </w:r>
      <w:r w:rsidR="00544980">
        <w:t xml:space="preserve"> </w:t>
      </w:r>
      <w:r w:rsidRPr="00FD0F89">
        <w:t>231[e])</w:t>
      </w:r>
      <w:r w:rsidR="00544980">
        <w:rPr>
          <w:rFonts w:eastAsia="Times New Roman"/>
          <w:lang w:bidi="ar-SA"/>
        </w:rPr>
        <w:t xml:space="preserve"> </w:t>
      </w:r>
      <w:r w:rsidRPr="603BB9D4">
        <w:rPr>
          <w:rFonts w:eastAsia="Times New Roman"/>
          <w:lang w:bidi="ar-SA"/>
        </w:rPr>
        <w:t>and</w:t>
      </w:r>
      <w:r w:rsidR="00544980">
        <w:rPr>
          <w:rFonts w:eastAsia="Times New Roman"/>
          <w:lang w:bidi="ar-SA"/>
        </w:rPr>
        <w:t xml:space="preserve"> </w:t>
      </w:r>
      <w:r w:rsidRPr="603BB9D4">
        <w:rPr>
          <w:rFonts w:eastAsia="Times New Roman"/>
          <w:lang w:bidi="ar-SA"/>
        </w:rPr>
        <w:t>articulate</w:t>
      </w:r>
      <w:r w:rsidR="00544980">
        <w:rPr>
          <w:rFonts w:eastAsia="Times New Roman"/>
          <w:lang w:bidi="ar-SA"/>
        </w:rPr>
        <w:t xml:space="preserve"> </w:t>
      </w:r>
      <w:r w:rsidRPr="603BB9D4">
        <w:rPr>
          <w:rFonts w:eastAsia="Times New Roman"/>
          <w:lang w:bidi="ar-SA"/>
        </w:rPr>
        <w:t>how</w:t>
      </w:r>
      <w:r w:rsidR="00544980">
        <w:rPr>
          <w:rFonts w:eastAsia="Times New Roman"/>
          <w:lang w:bidi="ar-SA"/>
        </w:rPr>
        <w:t xml:space="preserve"> </w:t>
      </w:r>
      <w:r w:rsidRPr="603BB9D4">
        <w:rPr>
          <w:rFonts w:eastAsia="Times New Roman"/>
          <w:lang w:bidi="ar-SA"/>
        </w:rPr>
        <w:t>their</w:t>
      </w:r>
      <w:r w:rsidR="00544980">
        <w:rPr>
          <w:rFonts w:eastAsia="Times New Roman"/>
          <w:lang w:bidi="ar-SA"/>
        </w:rPr>
        <w:t xml:space="preserve"> </w:t>
      </w:r>
      <w:r w:rsidRPr="603BB9D4">
        <w:rPr>
          <w:rFonts w:eastAsia="Times New Roman"/>
          <w:lang w:bidi="ar-SA"/>
        </w:rPr>
        <w:t>proposed</w:t>
      </w:r>
      <w:r w:rsidR="00544980">
        <w:rPr>
          <w:rFonts w:eastAsia="Times New Roman"/>
          <w:lang w:bidi="ar-SA"/>
        </w:rPr>
        <w:t xml:space="preserve"> </w:t>
      </w:r>
      <w:r w:rsidRPr="603BB9D4">
        <w:rPr>
          <w:rFonts w:eastAsia="Times New Roman"/>
          <w:lang w:bidi="ar-SA"/>
        </w:rPr>
        <w:t>services</w:t>
      </w:r>
      <w:r w:rsidR="00544980">
        <w:rPr>
          <w:rFonts w:eastAsia="Times New Roman"/>
          <w:lang w:bidi="ar-SA"/>
        </w:rPr>
        <w:t xml:space="preserve"> </w:t>
      </w:r>
      <w:r w:rsidRPr="603BB9D4">
        <w:rPr>
          <w:rFonts w:eastAsia="Times New Roman"/>
          <w:lang w:bidi="ar-SA"/>
        </w:rPr>
        <w:t>align</w:t>
      </w:r>
      <w:r w:rsidR="00544980">
        <w:rPr>
          <w:rFonts w:eastAsia="Times New Roman"/>
          <w:lang w:bidi="ar-SA"/>
        </w:rPr>
        <w:t xml:space="preserve"> </w:t>
      </w:r>
      <w:r w:rsidRPr="603BB9D4">
        <w:rPr>
          <w:rFonts w:eastAsia="Times New Roman"/>
          <w:lang w:bidi="ar-SA"/>
        </w:rPr>
        <w:t>with</w:t>
      </w:r>
      <w:r w:rsidR="00544980">
        <w:rPr>
          <w:rFonts w:eastAsia="Times New Roman"/>
          <w:lang w:bidi="ar-SA"/>
        </w:rPr>
        <w:t xml:space="preserve"> </w:t>
      </w:r>
      <w:r w:rsidRPr="603BB9D4">
        <w:rPr>
          <w:rFonts w:eastAsia="Times New Roman"/>
          <w:lang w:bidi="ar-SA"/>
        </w:rPr>
        <w:t>regional</w:t>
      </w:r>
      <w:r w:rsidR="00544980">
        <w:rPr>
          <w:rFonts w:eastAsia="Times New Roman"/>
          <w:lang w:bidi="ar-SA"/>
        </w:rPr>
        <w:t xml:space="preserve"> </w:t>
      </w:r>
      <w:r w:rsidRPr="603BB9D4">
        <w:rPr>
          <w:rFonts w:eastAsia="Times New Roman"/>
          <w:lang w:bidi="ar-SA"/>
        </w:rPr>
        <w:t>workforce</w:t>
      </w:r>
      <w:r w:rsidR="00544980">
        <w:rPr>
          <w:rFonts w:eastAsia="Times New Roman"/>
          <w:lang w:bidi="ar-SA"/>
        </w:rPr>
        <w:t xml:space="preserve"> </w:t>
      </w:r>
      <w:r w:rsidRPr="603BB9D4">
        <w:rPr>
          <w:rFonts w:eastAsia="Times New Roman"/>
          <w:lang w:bidi="ar-SA"/>
        </w:rPr>
        <w:t>strategies.</w:t>
      </w:r>
      <w:r w:rsidR="00544980">
        <w:rPr>
          <w:rFonts w:eastAsia="Times New Roman"/>
          <w:lang w:bidi="ar-SA"/>
        </w:rPr>
        <w:t xml:space="preserve"> </w:t>
      </w:r>
      <w:r w:rsidRPr="603BB9D4">
        <w:rPr>
          <w:rFonts w:eastAsia="Times New Roman"/>
          <w:lang w:bidi="ar-SA"/>
        </w:rPr>
        <w:t>Specifically,</w:t>
      </w:r>
      <w:r w:rsidR="00544980">
        <w:rPr>
          <w:rFonts w:eastAsia="Times New Roman"/>
          <w:lang w:bidi="ar-SA"/>
        </w:rPr>
        <w:t xml:space="preserve"> </w:t>
      </w:r>
      <w:r w:rsidRPr="603BB9D4">
        <w:rPr>
          <w:rFonts w:eastAsia="Times New Roman"/>
          <w:lang w:bidi="ar-SA"/>
        </w:rPr>
        <w:t>applications</w:t>
      </w:r>
      <w:r w:rsidR="00544980">
        <w:rPr>
          <w:rFonts w:eastAsia="Times New Roman"/>
          <w:lang w:bidi="ar-SA"/>
        </w:rPr>
        <w:t xml:space="preserve"> </w:t>
      </w:r>
      <w:r w:rsidRPr="603BB9D4">
        <w:rPr>
          <w:rFonts w:eastAsia="Times New Roman"/>
          <w:lang w:bidi="ar-SA"/>
        </w:rPr>
        <w:t>should</w:t>
      </w:r>
      <w:r w:rsidR="00544980">
        <w:rPr>
          <w:rFonts w:eastAsia="Times New Roman"/>
          <w:lang w:bidi="ar-SA"/>
        </w:rPr>
        <w:t xml:space="preserve"> </w:t>
      </w:r>
      <w:r w:rsidRPr="603BB9D4">
        <w:rPr>
          <w:rFonts w:eastAsia="Times New Roman"/>
          <w:lang w:bidi="ar-SA"/>
        </w:rPr>
        <w:t>address</w:t>
      </w:r>
      <w:r w:rsidR="00544980">
        <w:rPr>
          <w:rFonts w:eastAsia="Times New Roman"/>
          <w:lang w:bidi="ar-SA"/>
        </w:rPr>
        <w:t xml:space="preserve"> </w:t>
      </w:r>
      <w:r w:rsidRPr="603BB9D4">
        <w:rPr>
          <w:rFonts w:eastAsia="Times New Roman"/>
          <w:lang w:bidi="ar-SA"/>
        </w:rPr>
        <w:t>the</w:t>
      </w:r>
      <w:r w:rsidR="00544980">
        <w:rPr>
          <w:rFonts w:eastAsia="Times New Roman"/>
          <w:lang w:bidi="ar-SA"/>
        </w:rPr>
        <w:t xml:space="preserve"> </w:t>
      </w:r>
      <w:r w:rsidRPr="603BB9D4">
        <w:rPr>
          <w:rFonts w:eastAsia="Times New Roman"/>
          <w:lang w:bidi="ar-SA"/>
        </w:rPr>
        <w:t>following:</w:t>
      </w:r>
    </w:p>
    <w:p w14:paraId="64C0C904" w14:textId="46DD4994" w:rsidR="005F6E68" w:rsidRDefault="312C7FB5" w:rsidP="004C6A05">
      <w:pPr>
        <w:pStyle w:val="ListParagraph"/>
        <w:numPr>
          <w:ilvl w:val="0"/>
          <w:numId w:val="32"/>
        </w:numPr>
        <w:tabs>
          <w:tab w:val="left" w:pos="839"/>
          <w:tab w:val="left" w:pos="840"/>
        </w:tabs>
        <w:spacing w:line="293" w:lineRule="exact"/>
      </w:pPr>
      <w:r>
        <w:t>Alignment</w:t>
      </w:r>
      <w:r w:rsidR="00544980">
        <w:t xml:space="preserve"> </w:t>
      </w:r>
      <w:r>
        <w:t>with</w:t>
      </w:r>
      <w:r w:rsidR="00544980">
        <w:t xml:space="preserve"> </w:t>
      </w:r>
      <w:r>
        <w:t>Regional</w:t>
      </w:r>
      <w:r w:rsidR="00544980">
        <w:t xml:space="preserve"> </w:t>
      </w:r>
      <w:r>
        <w:t>Needs</w:t>
      </w:r>
    </w:p>
    <w:p w14:paraId="1459A08A" w14:textId="233CDD4A" w:rsidR="005F6E68" w:rsidRPr="005F6E68" w:rsidRDefault="312C7FB5" w:rsidP="004C6A05">
      <w:pPr>
        <w:pStyle w:val="ListParagraph"/>
        <w:numPr>
          <w:ilvl w:val="0"/>
          <w:numId w:val="32"/>
        </w:numPr>
        <w:tabs>
          <w:tab w:val="left" w:pos="839"/>
          <w:tab w:val="left" w:pos="840"/>
        </w:tabs>
        <w:spacing w:line="293" w:lineRule="exact"/>
      </w:pPr>
      <w:r>
        <w:t>Focus</w:t>
      </w:r>
      <w:r w:rsidR="00544980">
        <w:t xml:space="preserve"> </w:t>
      </w:r>
      <w:r>
        <w:t>on</w:t>
      </w:r>
      <w:r w:rsidR="00544980">
        <w:t xml:space="preserve"> </w:t>
      </w:r>
      <w:r>
        <w:t>Populations</w:t>
      </w:r>
      <w:r w:rsidR="00544980">
        <w:t xml:space="preserve"> </w:t>
      </w:r>
      <w:r>
        <w:t>Most</w:t>
      </w:r>
      <w:r w:rsidR="00544980">
        <w:t xml:space="preserve"> </w:t>
      </w:r>
      <w:r>
        <w:t>in</w:t>
      </w:r>
      <w:r w:rsidR="00544980">
        <w:t xml:space="preserve"> </w:t>
      </w:r>
      <w:r>
        <w:t>Need</w:t>
      </w:r>
    </w:p>
    <w:p w14:paraId="5D9C1364" w14:textId="2AA2F7FC" w:rsidR="005F6E68" w:rsidRDefault="312C7FB5" w:rsidP="004C6A05">
      <w:pPr>
        <w:pStyle w:val="ListParagraph"/>
        <w:numPr>
          <w:ilvl w:val="0"/>
          <w:numId w:val="32"/>
        </w:numPr>
        <w:tabs>
          <w:tab w:val="left" w:pos="839"/>
          <w:tab w:val="left" w:pos="840"/>
        </w:tabs>
        <w:spacing w:line="293" w:lineRule="exact"/>
      </w:pPr>
      <w:r>
        <w:t>Strategic</w:t>
      </w:r>
      <w:r w:rsidR="00544980">
        <w:t xml:space="preserve"> </w:t>
      </w:r>
      <w:r>
        <w:t>Alignment</w:t>
      </w:r>
      <w:r w:rsidR="00544980">
        <w:t xml:space="preserve"> </w:t>
      </w:r>
      <w:r>
        <w:t>with</w:t>
      </w:r>
      <w:r w:rsidR="00544980">
        <w:t xml:space="preserve"> </w:t>
      </w:r>
      <w:r>
        <w:t>LWDB</w:t>
      </w:r>
      <w:r w:rsidR="00544980">
        <w:t xml:space="preserve"> </w:t>
      </w:r>
      <w:r>
        <w:t>Goals</w:t>
      </w:r>
    </w:p>
    <w:p w14:paraId="0A3ED83C" w14:textId="4A7FC3E4" w:rsidR="00C1789E" w:rsidRDefault="312C7FB5" w:rsidP="004C6A05">
      <w:pPr>
        <w:pStyle w:val="ListParagraph"/>
        <w:numPr>
          <w:ilvl w:val="0"/>
          <w:numId w:val="32"/>
        </w:numPr>
        <w:tabs>
          <w:tab w:val="left" w:pos="839"/>
          <w:tab w:val="left" w:pos="840"/>
        </w:tabs>
        <w:spacing w:after="240" w:line="293" w:lineRule="exact"/>
      </w:pPr>
      <w:r>
        <w:t>Integration</w:t>
      </w:r>
      <w:r w:rsidR="00544980">
        <w:t xml:space="preserve"> </w:t>
      </w:r>
      <w:r>
        <w:t>with</w:t>
      </w:r>
      <w:r w:rsidR="00544980">
        <w:t xml:space="preserve"> </w:t>
      </w:r>
      <w:r>
        <w:t>America’s</w:t>
      </w:r>
      <w:r w:rsidR="00544980">
        <w:t xml:space="preserve"> </w:t>
      </w:r>
      <w:r>
        <w:t>Job</w:t>
      </w:r>
      <w:r w:rsidR="00544980">
        <w:t xml:space="preserve"> </w:t>
      </w:r>
      <w:r>
        <w:t>Centers</w:t>
      </w:r>
      <w:r w:rsidR="00544980">
        <w:t xml:space="preserve"> </w:t>
      </w:r>
      <w:r>
        <w:t>of</w:t>
      </w:r>
      <w:r w:rsidR="00544980">
        <w:t xml:space="preserve"> </w:t>
      </w:r>
      <w:r>
        <w:t>California</w:t>
      </w:r>
      <w:r w:rsidR="00544980">
        <w:t xml:space="preserve"> </w:t>
      </w:r>
      <w:r>
        <w:t>Partners</w:t>
      </w:r>
    </w:p>
    <w:p w14:paraId="5938FE17" w14:textId="5274D8E0" w:rsidR="008D467F" w:rsidRDefault="00C1789E" w:rsidP="00E10284">
      <w:pPr>
        <w:tabs>
          <w:tab w:val="left" w:pos="839"/>
          <w:tab w:val="left" w:pos="840"/>
        </w:tabs>
        <w:spacing w:after="240" w:line="293" w:lineRule="exact"/>
      </w:pPr>
      <w:r>
        <w:t>T</w:t>
      </w:r>
      <w:r w:rsidRPr="000A3325">
        <w:t>he</w:t>
      </w:r>
      <w:r w:rsidR="00544980">
        <w:t xml:space="preserve"> </w:t>
      </w:r>
      <w:r w:rsidRPr="000A3325">
        <w:t>CDE</w:t>
      </w:r>
      <w:r w:rsidR="00544980">
        <w:t xml:space="preserve"> </w:t>
      </w:r>
      <w:r w:rsidRPr="000A3325">
        <w:t>will</w:t>
      </w:r>
      <w:r w:rsidR="00544980">
        <w:t xml:space="preserve"> </w:t>
      </w:r>
      <w:r w:rsidRPr="000A3325">
        <w:t>consider</w:t>
      </w:r>
      <w:r w:rsidR="00544980">
        <w:t xml:space="preserve"> </w:t>
      </w:r>
      <w:r w:rsidR="00973D1A" w:rsidRPr="000A3325">
        <w:t>LWDB’s</w:t>
      </w:r>
      <w:r w:rsidR="00544980">
        <w:t xml:space="preserve"> </w:t>
      </w:r>
      <w:r w:rsidRPr="000A3325">
        <w:t>recommendations</w:t>
      </w:r>
      <w:r w:rsidR="00544980">
        <w:t xml:space="preserve"> </w:t>
      </w:r>
      <w:r>
        <w:t>as</w:t>
      </w:r>
      <w:r w:rsidR="00544980">
        <w:t xml:space="preserve"> </w:t>
      </w:r>
      <w:r>
        <w:t>part</w:t>
      </w:r>
      <w:r w:rsidR="00544980">
        <w:t xml:space="preserve"> </w:t>
      </w:r>
      <w:r>
        <w:t>of</w:t>
      </w:r>
      <w:r w:rsidR="00544980">
        <w:t xml:space="preserve"> </w:t>
      </w:r>
      <w:r>
        <w:t>the</w:t>
      </w:r>
      <w:r w:rsidR="00544980">
        <w:t xml:space="preserve"> </w:t>
      </w:r>
      <w:r w:rsidRPr="000A3325">
        <w:t>grant</w:t>
      </w:r>
      <w:r w:rsidR="00544980">
        <w:t xml:space="preserve"> </w:t>
      </w:r>
      <w:r w:rsidRPr="000A3325">
        <w:t>award</w:t>
      </w:r>
      <w:r w:rsidR="00544980">
        <w:t xml:space="preserve"> </w:t>
      </w:r>
      <w:r w:rsidRPr="000A3325">
        <w:t>approval</w:t>
      </w:r>
      <w:r w:rsidR="00544980">
        <w:t xml:space="preserve"> </w:t>
      </w:r>
      <w:r>
        <w:t>process.</w:t>
      </w:r>
      <w:r w:rsidR="00544980">
        <w:t xml:space="preserve"> </w:t>
      </w:r>
      <w:r w:rsidR="0019351C">
        <w:t>I</w:t>
      </w:r>
      <w:r w:rsidR="000C34B4">
        <w:t>t</w:t>
      </w:r>
      <w:r w:rsidR="00544980">
        <w:t xml:space="preserve"> </w:t>
      </w:r>
      <w:r w:rsidR="000C34B4">
        <w:t>is</w:t>
      </w:r>
      <w:r w:rsidR="00544980">
        <w:t xml:space="preserve"> </w:t>
      </w:r>
      <w:r w:rsidR="000C34B4">
        <w:t>part</w:t>
      </w:r>
      <w:r w:rsidR="00544980">
        <w:t xml:space="preserve"> </w:t>
      </w:r>
      <w:r w:rsidR="000C34B4">
        <w:t>of</w:t>
      </w:r>
      <w:r w:rsidR="00544980">
        <w:t xml:space="preserve"> </w:t>
      </w:r>
      <w:r w:rsidR="000C34B4">
        <w:t>the</w:t>
      </w:r>
      <w:r w:rsidR="00544980">
        <w:t xml:space="preserve"> </w:t>
      </w:r>
      <w:r w:rsidR="00987CBC" w:rsidRPr="00987CBC">
        <w:t>overall</w:t>
      </w:r>
      <w:r w:rsidR="00544980">
        <w:t xml:space="preserve"> </w:t>
      </w:r>
      <w:r w:rsidR="00987CBC" w:rsidRPr="00987CBC">
        <w:t>review</w:t>
      </w:r>
      <w:r w:rsidR="00544980">
        <w:t xml:space="preserve"> </w:t>
      </w:r>
      <w:r w:rsidR="00987CBC" w:rsidRPr="00987CBC">
        <w:t>process</w:t>
      </w:r>
      <w:r w:rsidR="00544980">
        <w:t xml:space="preserve"> </w:t>
      </w:r>
      <w:r w:rsidR="00987CBC" w:rsidRPr="00987CBC">
        <w:t>but</w:t>
      </w:r>
      <w:r w:rsidR="00544980">
        <w:t xml:space="preserve"> </w:t>
      </w:r>
      <w:r w:rsidR="00987CBC" w:rsidRPr="00987CBC">
        <w:t>does</w:t>
      </w:r>
      <w:r w:rsidR="00544980">
        <w:t xml:space="preserve"> </w:t>
      </w:r>
      <w:r w:rsidR="00987CBC" w:rsidRPr="00987CBC">
        <w:t>not</w:t>
      </w:r>
      <w:r w:rsidR="00544980">
        <w:t xml:space="preserve"> </w:t>
      </w:r>
      <w:r w:rsidR="00987CBC" w:rsidRPr="00987CBC">
        <w:t>replace</w:t>
      </w:r>
      <w:r w:rsidR="00544980">
        <w:t xml:space="preserve"> </w:t>
      </w:r>
      <w:r w:rsidR="00987CBC" w:rsidRPr="00987CBC">
        <w:t>application</w:t>
      </w:r>
      <w:r w:rsidR="00544980">
        <w:t xml:space="preserve"> </w:t>
      </w:r>
      <w:r w:rsidR="00987CBC" w:rsidRPr="00987CBC">
        <w:t>scoring</w:t>
      </w:r>
      <w:r w:rsidR="00544980">
        <w:t xml:space="preserve"> </w:t>
      </w:r>
      <w:r w:rsidR="00987CBC" w:rsidRPr="00987CBC">
        <w:t>or</w:t>
      </w:r>
      <w:r w:rsidR="00544980">
        <w:t xml:space="preserve"> </w:t>
      </w:r>
      <w:r w:rsidR="00987CBC" w:rsidRPr="00987CBC">
        <w:t>eligibility</w:t>
      </w:r>
      <w:r w:rsidR="00544980">
        <w:t xml:space="preserve"> </w:t>
      </w:r>
      <w:r w:rsidR="00987CBC" w:rsidRPr="00987CBC">
        <w:t>determinations.</w:t>
      </w:r>
    </w:p>
    <w:p w14:paraId="23C757E8" w14:textId="0E8B3687" w:rsidR="00BC323B" w:rsidRPr="00BC323B" w:rsidRDefault="00BC323B" w:rsidP="00BC323B">
      <w:pPr>
        <w:tabs>
          <w:tab w:val="left" w:pos="839"/>
          <w:tab w:val="left" w:pos="840"/>
        </w:tabs>
        <w:spacing w:line="293" w:lineRule="exact"/>
      </w:pPr>
      <w:r w:rsidRPr="00BC323B">
        <w:t>To</w:t>
      </w:r>
      <w:r w:rsidR="00544980">
        <w:t xml:space="preserve"> </w:t>
      </w:r>
      <w:r w:rsidRPr="00BC323B">
        <w:t>assist</w:t>
      </w:r>
      <w:r w:rsidR="00544980">
        <w:t xml:space="preserve"> </w:t>
      </w:r>
      <w:r w:rsidRPr="00BC323B">
        <w:t>applicants—particularly</w:t>
      </w:r>
      <w:r w:rsidR="00544980">
        <w:t xml:space="preserve"> </w:t>
      </w:r>
      <w:r w:rsidRPr="00BC323B">
        <w:t>those</w:t>
      </w:r>
      <w:r w:rsidR="00544980">
        <w:t xml:space="preserve"> </w:t>
      </w:r>
      <w:r w:rsidRPr="00BC323B">
        <w:t>new</w:t>
      </w:r>
      <w:r w:rsidR="00544980">
        <w:t xml:space="preserve"> </w:t>
      </w:r>
      <w:r w:rsidRPr="00BC323B">
        <w:t>to</w:t>
      </w:r>
      <w:r w:rsidR="00544980">
        <w:t xml:space="preserve"> </w:t>
      </w:r>
      <w:r w:rsidRPr="00BC323B">
        <w:t>AEFLA</w:t>
      </w:r>
      <w:r w:rsidR="00544980">
        <w:t xml:space="preserve"> </w:t>
      </w:r>
      <w:r w:rsidRPr="00BC323B">
        <w:t>funding—the</w:t>
      </w:r>
      <w:r w:rsidR="00544980">
        <w:t xml:space="preserve"> </w:t>
      </w:r>
      <w:r w:rsidR="003D2DB8">
        <w:t>CWDB</w:t>
      </w:r>
      <w:r w:rsidR="00544980">
        <w:t xml:space="preserve"> </w:t>
      </w:r>
      <w:r w:rsidRPr="00BC323B">
        <w:t>maintains</w:t>
      </w:r>
      <w:r w:rsidR="00544980">
        <w:t xml:space="preserve"> </w:t>
      </w:r>
      <w:r w:rsidRPr="00BC323B">
        <w:t>current</w:t>
      </w:r>
      <w:r w:rsidR="00544980">
        <w:t xml:space="preserve"> </w:t>
      </w:r>
      <w:r w:rsidRPr="00BC323B">
        <w:t>information</w:t>
      </w:r>
      <w:r w:rsidR="00544980">
        <w:t xml:space="preserve"> </w:t>
      </w:r>
      <w:r w:rsidRPr="00BC323B">
        <w:t>on</w:t>
      </w:r>
      <w:r w:rsidR="00544980">
        <w:t xml:space="preserve"> </w:t>
      </w:r>
      <w:r w:rsidRPr="00BC323B">
        <w:t>L</w:t>
      </w:r>
      <w:r w:rsidR="00A76D46">
        <w:t>WDBs</w:t>
      </w:r>
      <w:r w:rsidRPr="00BC323B">
        <w:t>,</w:t>
      </w:r>
      <w:r w:rsidR="00544980">
        <w:t xml:space="preserve"> </w:t>
      </w:r>
      <w:r w:rsidRPr="00BC323B">
        <w:t>including</w:t>
      </w:r>
      <w:r w:rsidR="00544980">
        <w:t xml:space="preserve"> </w:t>
      </w:r>
      <w:r w:rsidRPr="00BC323B">
        <w:t>service</w:t>
      </w:r>
      <w:r w:rsidR="00544980">
        <w:t xml:space="preserve"> </w:t>
      </w:r>
      <w:r w:rsidRPr="00BC323B">
        <w:t>areas</w:t>
      </w:r>
      <w:r w:rsidR="00544980">
        <w:t xml:space="preserve"> </w:t>
      </w:r>
      <w:r w:rsidRPr="00BC323B">
        <w:t>and</w:t>
      </w:r>
      <w:r w:rsidR="00544980">
        <w:t xml:space="preserve"> </w:t>
      </w:r>
      <w:r w:rsidRPr="00BC323B">
        <w:t>contact</w:t>
      </w:r>
      <w:r w:rsidR="00544980">
        <w:t xml:space="preserve"> </w:t>
      </w:r>
      <w:r w:rsidRPr="00BC323B">
        <w:t>details</w:t>
      </w:r>
      <w:r w:rsidR="00544980">
        <w:t xml:space="preserve"> </w:t>
      </w:r>
      <w:r w:rsidRPr="00BC323B">
        <w:t>at</w:t>
      </w:r>
      <w:r w:rsidR="000134AE">
        <w:t xml:space="preserve"> the</w:t>
      </w:r>
      <w:r w:rsidR="00544980">
        <w:t xml:space="preserve"> </w:t>
      </w:r>
      <w:hyperlink r:id="rId22" w:tooltip="https://cwdb.ca.gov/cwdb-home/about-us/local-workforce-development-boards/" w:history="1">
        <w:r w:rsidR="000134AE">
          <w:rPr>
            <w:rStyle w:val="Hyperlink"/>
          </w:rPr>
          <w:t>Local Workforce Development Board</w:t>
        </w:r>
        <w:r w:rsidR="00083A4E">
          <w:rPr>
            <w:rStyle w:val="Hyperlink"/>
          </w:rPr>
          <w:t>s (external link)</w:t>
        </w:r>
      </w:hyperlink>
      <w:r w:rsidR="00083A4E">
        <w:t xml:space="preserve"> </w:t>
      </w:r>
      <w:r w:rsidR="008D467F">
        <w:t>.</w:t>
      </w:r>
    </w:p>
    <w:p w14:paraId="7A89509D" w14:textId="02CBCCDF" w:rsidR="00101296" w:rsidRPr="006A321F" w:rsidRDefault="00101296" w:rsidP="00BA1303">
      <w:pPr>
        <w:pStyle w:val="Heading3"/>
      </w:pPr>
      <w:bookmarkStart w:id="56" w:name="_Toc228195639"/>
      <w:r w:rsidRPr="006A321F">
        <w:t>1.</w:t>
      </w:r>
      <w:r>
        <w:t>10</w:t>
      </w:r>
      <w:r w:rsidR="00544980">
        <w:t xml:space="preserve"> </w:t>
      </w:r>
      <w:r w:rsidRPr="006A321F">
        <w:t>Memorandum</w:t>
      </w:r>
      <w:r w:rsidR="00544980">
        <w:t xml:space="preserve"> </w:t>
      </w:r>
      <w:r w:rsidRPr="006A321F">
        <w:t>of</w:t>
      </w:r>
      <w:r w:rsidR="00544980">
        <w:t xml:space="preserve"> </w:t>
      </w:r>
      <w:r w:rsidRPr="006A321F">
        <w:t>Understanding</w:t>
      </w:r>
      <w:bookmarkEnd w:id="56"/>
    </w:p>
    <w:p w14:paraId="00E69BD0" w14:textId="1E320319" w:rsidR="00101296" w:rsidRPr="00FD0F89" w:rsidRDefault="00101296" w:rsidP="00101296">
      <w:pPr>
        <w:pStyle w:val="BodyText"/>
        <w:spacing w:before="240"/>
      </w:pPr>
      <w:r w:rsidRPr="00FD0F89">
        <w:t>All</w:t>
      </w:r>
      <w:r w:rsidR="00544980">
        <w:t xml:space="preserve"> </w:t>
      </w:r>
      <w:r w:rsidRPr="00FD0F89">
        <w:t>AEFLA</w:t>
      </w:r>
      <w:r w:rsidR="00544980">
        <w:t xml:space="preserve"> </w:t>
      </w:r>
      <w:r w:rsidRPr="00FD0F89">
        <w:t>applicants</w:t>
      </w:r>
      <w:r w:rsidR="00544980">
        <w:t xml:space="preserve"> </w:t>
      </w:r>
      <w:r w:rsidRPr="00FD0F89">
        <w:t>approved</w:t>
      </w:r>
      <w:r w:rsidR="00544980">
        <w:t xml:space="preserve"> </w:t>
      </w:r>
      <w:r w:rsidRPr="00FD0F89">
        <w:t>for</w:t>
      </w:r>
      <w:r w:rsidR="00544980">
        <w:t xml:space="preserve"> </w:t>
      </w:r>
      <w:r w:rsidRPr="00FD0F89">
        <w:t>funding</w:t>
      </w:r>
      <w:r w:rsidR="00544980">
        <w:t xml:space="preserve"> </w:t>
      </w:r>
      <w:r w:rsidRPr="00FD0F89">
        <w:t>are</w:t>
      </w:r>
      <w:r w:rsidR="00544980">
        <w:t xml:space="preserve"> </w:t>
      </w:r>
      <w:r w:rsidRPr="00FD0F89">
        <w:t>required</w:t>
      </w:r>
      <w:r w:rsidR="00544980">
        <w:t xml:space="preserve"> </w:t>
      </w:r>
      <w:r w:rsidRPr="00FD0F89">
        <w:t>to:</w:t>
      </w:r>
    </w:p>
    <w:p w14:paraId="29F428F2" w14:textId="11A8E6E9" w:rsidR="00101296" w:rsidRPr="00AC42B9" w:rsidRDefault="00101296" w:rsidP="004C6A05">
      <w:pPr>
        <w:pStyle w:val="NormalWeb"/>
        <w:numPr>
          <w:ilvl w:val="0"/>
          <w:numId w:val="54"/>
        </w:numPr>
        <w:spacing w:before="240" w:beforeAutospacing="0" w:after="240" w:afterAutospacing="0" w:line="300" w:lineRule="atLeast"/>
      </w:pPr>
      <w:r w:rsidRPr="00FB3375">
        <w:rPr>
          <w:rFonts w:ascii="Arial" w:hAnsi="Arial" w:cs="Arial"/>
        </w:rPr>
        <w:t>Establish</w:t>
      </w:r>
      <w:r w:rsidR="00544980">
        <w:rPr>
          <w:rFonts w:ascii="Arial" w:hAnsi="Arial" w:cs="Arial"/>
        </w:rPr>
        <w:t xml:space="preserve"> </w:t>
      </w:r>
      <w:r w:rsidRPr="00FB3375">
        <w:rPr>
          <w:rFonts w:ascii="Arial" w:hAnsi="Arial" w:cs="Arial"/>
        </w:rPr>
        <w:t>a</w:t>
      </w:r>
      <w:r w:rsidR="00544980">
        <w:rPr>
          <w:rFonts w:ascii="Arial" w:hAnsi="Arial" w:cs="Arial"/>
        </w:rPr>
        <w:t xml:space="preserve"> </w:t>
      </w:r>
      <w:r w:rsidRPr="00FB3375">
        <w:rPr>
          <w:rFonts w:ascii="Arial" w:hAnsi="Arial" w:cs="Arial"/>
        </w:rPr>
        <w:t>Memorandum</w:t>
      </w:r>
      <w:r w:rsidR="00544980">
        <w:rPr>
          <w:rFonts w:ascii="Arial" w:hAnsi="Arial" w:cs="Arial"/>
        </w:rPr>
        <w:t xml:space="preserve"> </w:t>
      </w:r>
      <w:r w:rsidRPr="00FB3375">
        <w:rPr>
          <w:rFonts w:ascii="Arial" w:hAnsi="Arial" w:cs="Arial"/>
        </w:rPr>
        <w:t>of</w:t>
      </w:r>
      <w:r w:rsidR="00544980">
        <w:rPr>
          <w:rFonts w:ascii="Arial" w:hAnsi="Arial" w:cs="Arial"/>
        </w:rPr>
        <w:t xml:space="preserve"> </w:t>
      </w:r>
      <w:r w:rsidRPr="00FB3375">
        <w:rPr>
          <w:rFonts w:ascii="Arial" w:hAnsi="Arial" w:cs="Arial"/>
        </w:rPr>
        <w:t>Understanding</w:t>
      </w:r>
      <w:r w:rsidR="00544980">
        <w:rPr>
          <w:rFonts w:ascii="Arial" w:hAnsi="Arial" w:cs="Arial"/>
        </w:rPr>
        <w:t xml:space="preserve"> </w:t>
      </w:r>
      <w:r w:rsidRPr="00FB3375">
        <w:rPr>
          <w:rFonts w:ascii="Arial" w:hAnsi="Arial" w:cs="Arial"/>
        </w:rPr>
        <w:t>(MOU)</w:t>
      </w:r>
      <w:r w:rsidR="00544980">
        <w:rPr>
          <w:rFonts w:ascii="Arial" w:hAnsi="Arial" w:cs="Arial"/>
        </w:rPr>
        <w:t xml:space="preserve"> </w:t>
      </w:r>
      <w:r w:rsidRPr="00502AFA">
        <w:rPr>
          <w:rFonts w:ascii="Arial" w:hAnsi="Arial" w:cs="Arial"/>
        </w:rPr>
        <w:t>(WIOA</w:t>
      </w:r>
      <w:r w:rsidR="00544980">
        <w:rPr>
          <w:rFonts w:ascii="Arial" w:hAnsi="Arial" w:cs="Arial"/>
        </w:rPr>
        <w:t xml:space="preserve"> </w:t>
      </w:r>
      <w:r w:rsidR="0000669C" w:rsidRPr="004A4194">
        <w:rPr>
          <w:rFonts w:ascii="Arial" w:hAnsi="Arial" w:cs="Arial"/>
          <w:i/>
          <w:iCs/>
        </w:rPr>
        <w:t>§</w:t>
      </w:r>
      <w:r w:rsidR="00544980">
        <w:rPr>
          <w:rFonts w:ascii="Arial" w:hAnsi="Arial" w:cs="Arial"/>
          <w:i/>
          <w:iCs/>
        </w:rPr>
        <w:t xml:space="preserve"> </w:t>
      </w:r>
      <w:r w:rsidRPr="00502AFA">
        <w:rPr>
          <w:rFonts w:ascii="Arial" w:hAnsi="Arial" w:cs="Arial"/>
        </w:rPr>
        <w:t>121[c])</w:t>
      </w:r>
      <w:r w:rsidR="00544980">
        <w:rPr>
          <w:rFonts w:ascii="Arial" w:hAnsi="Arial" w:cs="Arial"/>
        </w:rPr>
        <w:t xml:space="preserve"> </w:t>
      </w:r>
      <w:r w:rsidRPr="00012DFA">
        <w:rPr>
          <w:rFonts w:ascii="Arial" w:hAnsi="Arial" w:cs="Arial"/>
        </w:rPr>
        <w:t>with</w:t>
      </w:r>
      <w:r w:rsidR="00544980">
        <w:rPr>
          <w:rFonts w:ascii="Arial" w:hAnsi="Arial" w:cs="Arial"/>
        </w:rPr>
        <w:t xml:space="preserve"> </w:t>
      </w:r>
      <w:r w:rsidRPr="00012DFA">
        <w:rPr>
          <w:rFonts w:ascii="Arial" w:hAnsi="Arial" w:cs="Arial"/>
        </w:rPr>
        <w:t>the</w:t>
      </w:r>
      <w:r w:rsidR="00544980">
        <w:rPr>
          <w:rFonts w:ascii="Arial" w:hAnsi="Arial" w:cs="Arial"/>
        </w:rPr>
        <w:t xml:space="preserve"> </w:t>
      </w:r>
      <w:r w:rsidRPr="00012DFA">
        <w:rPr>
          <w:rFonts w:ascii="Arial" w:hAnsi="Arial" w:cs="Arial"/>
        </w:rPr>
        <w:t>LWDB</w:t>
      </w:r>
      <w:r w:rsidR="00544980">
        <w:t xml:space="preserve"> </w:t>
      </w:r>
      <w:r w:rsidRPr="00012DFA">
        <w:rPr>
          <w:rFonts w:ascii="Arial" w:hAnsi="Arial" w:cs="Arial"/>
        </w:rPr>
        <w:t>that</w:t>
      </w:r>
      <w:r w:rsidR="00544980">
        <w:rPr>
          <w:rFonts w:ascii="Arial" w:hAnsi="Arial" w:cs="Arial"/>
        </w:rPr>
        <w:t xml:space="preserve"> </w:t>
      </w:r>
      <w:r w:rsidRPr="00012DFA">
        <w:rPr>
          <w:rFonts w:ascii="Arial" w:hAnsi="Arial" w:cs="Arial"/>
        </w:rPr>
        <w:t>outlines</w:t>
      </w:r>
      <w:r w:rsidR="00544980">
        <w:rPr>
          <w:rFonts w:ascii="Arial" w:hAnsi="Arial" w:cs="Arial"/>
        </w:rPr>
        <w:t xml:space="preserve"> </w:t>
      </w:r>
      <w:r w:rsidRPr="00012DFA">
        <w:rPr>
          <w:rFonts w:ascii="Arial" w:hAnsi="Arial" w:cs="Arial"/>
        </w:rPr>
        <w:t>the</w:t>
      </w:r>
      <w:r w:rsidR="00544980">
        <w:rPr>
          <w:rFonts w:ascii="Arial" w:hAnsi="Arial" w:cs="Arial"/>
        </w:rPr>
        <w:t xml:space="preserve"> </w:t>
      </w:r>
      <w:r w:rsidRPr="00012DFA">
        <w:rPr>
          <w:rFonts w:ascii="Arial" w:hAnsi="Arial" w:cs="Arial"/>
        </w:rPr>
        <w:t>roles,</w:t>
      </w:r>
      <w:r w:rsidR="00544980">
        <w:rPr>
          <w:rFonts w:ascii="Arial" w:hAnsi="Arial" w:cs="Arial"/>
        </w:rPr>
        <w:t xml:space="preserve"> </w:t>
      </w:r>
      <w:r w:rsidRPr="00012DFA">
        <w:rPr>
          <w:rFonts w:ascii="Arial" w:hAnsi="Arial" w:cs="Arial"/>
        </w:rPr>
        <w:t>responsibilities,</w:t>
      </w:r>
      <w:r w:rsidR="00544980">
        <w:rPr>
          <w:rFonts w:ascii="Arial" w:hAnsi="Arial" w:cs="Arial"/>
        </w:rPr>
        <w:t xml:space="preserve"> </w:t>
      </w:r>
      <w:r w:rsidRPr="00012DFA">
        <w:rPr>
          <w:rFonts w:ascii="Arial" w:hAnsi="Arial" w:cs="Arial"/>
        </w:rPr>
        <w:t>and</w:t>
      </w:r>
      <w:r w:rsidR="00544980">
        <w:rPr>
          <w:rFonts w:ascii="Arial" w:hAnsi="Arial" w:cs="Arial"/>
        </w:rPr>
        <w:t xml:space="preserve"> </w:t>
      </w:r>
      <w:r w:rsidRPr="00012DFA">
        <w:rPr>
          <w:rFonts w:ascii="Arial" w:hAnsi="Arial" w:cs="Arial"/>
        </w:rPr>
        <w:t>collaborative</w:t>
      </w:r>
      <w:r w:rsidR="00544980">
        <w:rPr>
          <w:rFonts w:ascii="Arial" w:hAnsi="Arial" w:cs="Arial"/>
        </w:rPr>
        <w:t xml:space="preserve"> </w:t>
      </w:r>
      <w:r w:rsidRPr="00012DFA">
        <w:rPr>
          <w:rFonts w:ascii="Arial" w:hAnsi="Arial" w:cs="Arial"/>
        </w:rPr>
        <w:t>commitments</w:t>
      </w:r>
      <w:r w:rsidR="00544980">
        <w:rPr>
          <w:rFonts w:ascii="Arial" w:hAnsi="Arial" w:cs="Arial"/>
        </w:rPr>
        <w:t xml:space="preserve"> </w:t>
      </w:r>
      <w:r w:rsidRPr="00012DFA">
        <w:rPr>
          <w:rFonts w:ascii="Arial" w:hAnsi="Arial" w:cs="Arial"/>
        </w:rPr>
        <w:t>related</w:t>
      </w:r>
      <w:r w:rsidR="00544980">
        <w:rPr>
          <w:rFonts w:ascii="Arial" w:hAnsi="Arial" w:cs="Arial"/>
        </w:rPr>
        <w:t xml:space="preserve"> </w:t>
      </w:r>
      <w:r w:rsidRPr="00012DFA">
        <w:rPr>
          <w:rFonts w:ascii="Arial" w:hAnsi="Arial" w:cs="Arial"/>
        </w:rPr>
        <w:t>to</w:t>
      </w:r>
      <w:r w:rsidR="00544980">
        <w:rPr>
          <w:rFonts w:ascii="Arial" w:hAnsi="Arial" w:cs="Arial"/>
        </w:rPr>
        <w:t xml:space="preserve"> </w:t>
      </w:r>
      <w:r w:rsidRPr="00012DFA">
        <w:rPr>
          <w:rFonts w:ascii="Arial" w:hAnsi="Arial" w:cs="Arial"/>
        </w:rPr>
        <w:t>the</w:t>
      </w:r>
      <w:r w:rsidR="00544980">
        <w:rPr>
          <w:rFonts w:ascii="Arial" w:hAnsi="Arial" w:cs="Arial"/>
        </w:rPr>
        <w:t xml:space="preserve"> </w:t>
      </w:r>
      <w:r w:rsidRPr="00012DFA">
        <w:rPr>
          <w:rFonts w:ascii="Arial" w:hAnsi="Arial" w:cs="Arial"/>
        </w:rPr>
        <w:t>operation</w:t>
      </w:r>
      <w:r w:rsidR="00544980">
        <w:rPr>
          <w:rFonts w:ascii="Arial" w:hAnsi="Arial" w:cs="Arial"/>
        </w:rPr>
        <w:t xml:space="preserve"> </w:t>
      </w:r>
      <w:r w:rsidRPr="00012DFA">
        <w:rPr>
          <w:rFonts w:ascii="Arial" w:hAnsi="Arial" w:cs="Arial"/>
        </w:rPr>
        <w:t>of</w:t>
      </w:r>
      <w:r w:rsidR="00544980">
        <w:rPr>
          <w:rFonts w:ascii="Arial" w:hAnsi="Arial" w:cs="Arial"/>
        </w:rPr>
        <w:t xml:space="preserve"> </w:t>
      </w:r>
      <w:r w:rsidRPr="00012DFA">
        <w:rPr>
          <w:rFonts w:ascii="Arial" w:hAnsi="Arial" w:cs="Arial"/>
        </w:rPr>
        <w:t>the</w:t>
      </w:r>
      <w:r w:rsidR="00544980">
        <w:rPr>
          <w:rFonts w:ascii="Arial" w:hAnsi="Arial" w:cs="Arial"/>
        </w:rPr>
        <w:t xml:space="preserve"> </w:t>
      </w:r>
      <w:r w:rsidRPr="00FB3375">
        <w:rPr>
          <w:rFonts w:ascii="Arial" w:hAnsi="Arial" w:cs="Arial"/>
        </w:rPr>
        <w:t>America’s</w:t>
      </w:r>
      <w:r w:rsidR="00544980">
        <w:rPr>
          <w:rFonts w:ascii="Arial" w:hAnsi="Arial" w:cs="Arial"/>
        </w:rPr>
        <w:t xml:space="preserve"> </w:t>
      </w:r>
      <w:r w:rsidRPr="00FB3375">
        <w:rPr>
          <w:rFonts w:ascii="Arial" w:hAnsi="Arial" w:cs="Arial"/>
        </w:rPr>
        <w:t>Job</w:t>
      </w:r>
      <w:r w:rsidR="00544980">
        <w:rPr>
          <w:rFonts w:ascii="Arial" w:hAnsi="Arial" w:cs="Arial"/>
        </w:rPr>
        <w:t xml:space="preserve"> </w:t>
      </w:r>
      <w:r w:rsidRPr="00FB3375">
        <w:rPr>
          <w:rFonts w:ascii="Arial" w:hAnsi="Arial" w:cs="Arial"/>
        </w:rPr>
        <w:t>Center</w:t>
      </w:r>
      <w:r w:rsidR="00544980">
        <w:rPr>
          <w:rFonts w:ascii="Arial" w:hAnsi="Arial" w:cs="Arial"/>
        </w:rPr>
        <w:t xml:space="preserve"> </w:t>
      </w:r>
      <w:r w:rsidRPr="00FB3375">
        <w:rPr>
          <w:rFonts w:ascii="Arial" w:hAnsi="Arial" w:cs="Arial"/>
        </w:rPr>
        <w:t>of</w:t>
      </w:r>
      <w:r w:rsidR="00544980">
        <w:rPr>
          <w:rFonts w:ascii="Arial" w:hAnsi="Arial" w:cs="Arial"/>
        </w:rPr>
        <w:t xml:space="preserve"> </w:t>
      </w:r>
      <w:r w:rsidRPr="00FB3375">
        <w:rPr>
          <w:rFonts w:ascii="Arial" w:hAnsi="Arial" w:cs="Arial"/>
        </w:rPr>
        <w:t>California</w:t>
      </w:r>
      <w:r w:rsidR="00544980">
        <w:rPr>
          <w:rFonts w:ascii="Arial" w:hAnsi="Arial" w:cs="Arial"/>
        </w:rPr>
        <w:t xml:space="preserve"> </w:t>
      </w:r>
      <w:r w:rsidRPr="00FB3375">
        <w:rPr>
          <w:rFonts w:ascii="Arial" w:hAnsi="Arial" w:cs="Arial"/>
        </w:rPr>
        <w:t>(AJCC)</w:t>
      </w:r>
      <w:r w:rsidR="00544980">
        <w:rPr>
          <w:rFonts w:ascii="Arial" w:hAnsi="Arial" w:cs="Arial"/>
        </w:rPr>
        <w:t xml:space="preserve"> </w:t>
      </w:r>
      <w:r w:rsidRPr="00AC42B9">
        <w:rPr>
          <w:rFonts w:ascii="Arial" w:hAnsi="Arial" w:cs="Arial"/>
        </w:rPr>
        <w:t>delivery</w:t>
      </w:r>
      <w:r w:rsidR="00544980">
        <w:rPr>
          <w:rFonts w:ascii="Arial" w:hAnsi="Arial" w:cs="Arial"/>
        </w:rPr>
        <w:t xml:space="preserve"> </w:t>
      </w:r>
      <w:r w:rsidRPr="00AC42B9">
        <w:rPr>
          <w:rFonts w:ascii="Arial" w:hAnsi="Arial" w:cs="Arial"/>
        </w:rPr>
        <w:t>system</w:t>
      </w:r>
      <w:r w:rsidR="00544980">
        <w:rPr>
          <w:rFonts w:ascii="Arial" w:hAnsi="Arial" w:cs="Arial"/>
        </w:rPr>
        <w:t xml:space="preserve"> </w:t>
      </w:r>
      <w:r w:rsidRPr="00AC42B9">
        <w:rPr>
          <w:rFonts w:ascii="Arial" w:hAnsi="Arial" w:cs="Arial"/>
        </w:rPr>
        <w:t>within</w:t>
      </w:r>
      <w:r w:rsidR="00544980">
        <w:rPr>
          <w:rFonts w:ascii="Arial" w:hAnsi="Arial" w:cs="Arial"/>
        </w:rPr>
        <w:t xml:space="preserve"> </w:t>
      </w:r>
      <w:r w:rsidRPr="00AC42B9">
        <w:rPr>
          <w:rFonts w:ascii="Arial" w:hAnsi="Arial" w:cs="Arial"/>
        </w:rPr>
        <w:t>the</w:t>
      </w:r>
      <w:r w:rsidR="00544980">
        <w:rPr>
          <w:rFonts w:ascii="Arial" w:hAnsi="Arial" w:cs="Arial"/>
        </w:rPr>
        <w:t xml:space="preserve"> </w:t>
      </w:r>
      <w:r w:rsidRPr="00AC42B9">
        <w:rPr>
          <w:rFonts w:ascii="Arial" w:hAnsi="Arial" w:cs="Arial"/>
        </w:rPr>
        <w:t>local</w:t>
      </w:r>
      <w:r w:rsidR="00544980">
        <w:rPr>
          <w:rFonts w:ascii="Arial" w:hAnsi="Arial" w:cs="Arial"/>
        </w:rPr>
        <w:t xml:space="preserve"> </w:t>
      </w:r>
      <w:r w:rsidRPr="00AC42B9">
        <w:rPr>
          <w:rFonts w:ascii="Arial" w:hAnsi="Arial" w:cs="Arial"/>
        </w:rPr>
        <w:t>area.</w:t>
      </w:r>
      <w:r w:rsidR="00544980">
        <w:rPr>
          <w:rFonts w:ascii="Arial" w:hAnsi="Arial" w:cs="Arial"/>
        </w:rPr>
        <w:t xml:space="preserve"> </w:t>
      </w:r>
      <w:r w:rsidRPr="00FB3375">
        <w:rPr>
          <w:rFonts w:ascii="Arial" w:hAnsi="Arial" w:cs="Arial"/>
        </w:rPr>
        <w:t>(34</w:t>
      </w:r>
      <w:r w:rsidR="00544980">
        <w:rPr>
          <w:rFonts w:ascii="Arial" w:hAnsi="Arial" w:cs="Arial"/>
        </w:rPr>
        <w:t xml:space="preserve"> </w:t>
      </w:r>
      <w:r w:rsidRPr="00FB3375">
        <w:rPr>
          <w:rFonts w:ascii="Arial" w:hAnsi="Arial" w:cs="Arial"/>
          <w:i/>
        </w:rPr>
        <w:t>CFR</w:t>
      </w:r>
      <w:r w:rsidR="00544980">
        <w:rPr>
          <w:rFonts w:ascii="Arial" w:hAnsi="Arial" w:cs="Arial"/>
          <w:i/>
          <w:spacing w:val="-3"/>
        </w:rPr>
        <w:t xml:space="preserve"> </w:t>
      </w:r>
      <w:r w:rsidR="004A4194" w:rsidRPr="004A4194">
        <w:rPr>
          <w:rFonts w:ascii="Arial" w:hAnsi="Arial" w:cs="Arial"/>
          <w:i/>
          <w:iCs/>
        </w:rPr>
        <w:t>§</w:t>
      </w:r>
      <w:r w:rsidR="00544980">
        <w:rPr>
          <w:i/>
        </w:rPr>
        <w:t xml:space="preserve"> </w:t>
      </w:r>
      <w:r w:rsidRPr="00FB3375">
        <w:rPr>
          <w:rFonts w:ascii="Arial" w:hAnsi="Arial" w:cs="Arial"/>
        </w:rPr>
        <w:t>361</w:t>
      </w:r>
      <w:r w:rsidRPr="00AC42B9">
        <w:t>.</w:t>
      </w:r>
      <w:r w:rsidRPr="00FB3375">
        <w:rPr>
          <w:rFonts w:ascii="Arial" w:hAnsi="Arial" w:cs="Arial"/>
        </w:rPr>
        <w:t>505)</w:t>
      </w:r>
      <w:r w:rsidRPr="00AC42B9">
        <w:t>.</w:t>
      </w:r>
    </w:p>
    <w:p w14:paraId="779BE027" w14:textId="5FCE448C" w:rsidR="00101296" w:rsidRPr="00EB5F69" w:rsidRDefault="00101296" w:rsidP="004C6A05">
      <w:pPr>
        <w:pStyle w:val="NormalWeb"/>
        <w:numPr>
          <w:ilvl w:val="0"/>
          <w:numId w:val="54"/>
        </w:numPr>
        <w:spacing w:before="240" w:beforeAutospacing="0" w:after="240" w:afterAutospacing="0" w:line="300" w:lineRule="atLeast"/>
        <w:rPr>
          <w:rFonts w:ascii="Arial" w:hAnsi="Arial" w:cs="Arial"/>
        </w:rPr>
      </w:pPr>
      <w:r w:rsidRPr="00EB5F69">
        <w:rPr>
          <w:rFonts w:ascii="Arial" w:hAnsi="Arial" w:cs="Arial"/>
        </w:rPr>
        <w:t>Contribute</w:t>
      </w:r>
      <w:r w:rsidR="00544980">
        <w:rPr>
          <w:rFonts w:ascii="Arial" w:hAnsi="Arial" w:cs="Arial"/>
        </w:rPr>
        <w:t xml:space="preserve"> </w:t>
      </w:r>
      <w:r w:rsidRPr="00EB5F69">
        <w:rPr>
          <w:rFonts w:ascii="Arial" w:hAnsi="Arial" w:cs="Arial"/>
        </w:rPr>
        <w:t>from</w:t>
      </w:r>
      <w:r w:rsidR="00544980">
        <w:rPr>
          <w:rFonts w:ascii="Arial" w:hAnsi="Arial" w:cs="Arial"/>
        </w:rPr>
        <w:t xml:space="preserve"> </w:t>
      </w:r>
      <w:r w:rsidRPr="00EB5F69">
        <w:rPr>
          <w:rFonts w:ascii="Arial" w:hAnsi="Arial" w:cs="Arial"/>
        </w:rPr>
        <w:t>the</w:t>
      </w:r>
      <w:r w:rsidR="00544980">
        <w:rPr>
          <w:rFonts w:ascii="Arial" w:hAnsi="Arial" w:cs="Arial"/>
        </w:rPr>
        <w:t xml:space="preserve"> </w:t>
      </w:r>
      <w:r w:rsidRPr="00EB5F69">
        <w:rPr>
          <w:rFonts w:ascii="Arial" w:hAnsi="Arial" w:cs="Arial"/>
        </w:rPr>
        <w:t>federal</w:t>
      </w:r>
      <w:r w:rsidR="00544980">
        <w:rPr>
          <w:rFonts w:ascii="Arial" w:hAnsi="Arial" w:cs="Arial"/>
        </w:rPr>
        <w:t xml:space="preserve"> </w:t>
      </w:r>
      <w:r w:rsidRPr="00EB5F69">
        <w:rPr>
          <w:rFonts w:ascii="Arial" w:hAnsi="Arial" w:cs="Arial"/>
        </w:rPr>
        <w:t>funds</w:t>
      </w:r>
      <w:r w:rsidR="00544980">
        <w:rPr>
          <w:rFonts w:ascii="Arial" w:hAnsi="Arial" w:cs="Arial"/>
        </w:rPr>
        <w:t xml:space="preserve"> </w:t>
      </w:r>
      <w:r w:rsidRPr="00EB5F69">
        <w:rPr>
          <w:rFonts w:ascii="Arial" w:hAnsi="Arial" w:cs="Arial"/>
        </w:rPr>
        <w:t>reserved</w:t>
      </w:r>
      <w:r w:rsidR="00544980">
        <w:rPr>
          <w:rFonts w:ascii="Arial" w:hAnsi="Arial" w:cs="Arial"/>
        </w:rPr>
        <w:t xml:space="preserve"> </w:t>
      </w:r>
      <w:r w:rsidRPr="00EB5F69">
        <w:rPr>
          <w:rFonts w:ascii="Arial" w:hAnsi="Arial" w:cs="Arial"/>
        </w:rPr>
        <w:t>for</w:t>
      </w:r>
      <w:r w:rsidR="00544980">
        <w:rPr>
          <w:rFonts w:ascii="Arial" w:hAnsi="Arial" w:cs="Arial"/>
        </w:rPr>
        <w:t xml:space="preserve"> </w:t>
      </w:r>
      <w:r w:rsidRPr="00EB5F69">
        <w:rPr>
          <w:rFonts w:ascii="Arial" w:hAnsi="Arial" w:cs="Arial"/>
        </w:rPr>
        <w:t>local</w:t>
      </w:r>
      <w:r w:rsidR="00544980">
        <w:rPr>
          <w:rFonts w:ascii="Arial" w:hAnsi="Arial" w:cs="Arial"/>
        </w:rPr>
        <w:t xml:space="preserve"> </w:t>
      </w:r>
      <w:r w:rsidRPr="00EB5F69">
        <w:rPr>
          <w:rFonts w:ascii="Arial" w:hAnsi="Arial" w:cs="Arial"/>
        </w:rPr>
        <w:t>administration</w:t>
      </w:r>
      <w:r w:rsidR="00544980">
        <w:rPr>
          <w:rFonts w:ascii="Arial" w:hAnsi="Arial" w:cs="Arial"/>
        </w:rPr>
        <w:t xml:space="preserve"> </w:t>
      </w:r>
      <w:r w:rsidRPr="00EB5F69">
        <w:rPr>
          <w:rFonts w:ascii="Arial" w:hAnsi="Arial" w:cs="Arial"/>
        </w:rPr>
        <w:t>(an</w:t>
      </w:r>
      <w:r w:rsidR="00544980">
        <w:rPr>
          <w:rFonts w:ascii="Arial" w:hAnsi="Arial" w:cs="Arial"/>
        </w:rPr>
        <w:t xml:space="preserve"> </w:t>
      </w:r>
      <w:r w:rsidRPr="00EB5F69">
        <w:rPr>
          <w:rFonts w:ascii="Arial" w:hAnsi="Arial" w:cs="Arial"/>
        </w:rPr>
        <w:t>amount</w:t>
      </w:r>
      <w:r w:rsidR="00544980">
        <w:rPr>
          <w:rFonts w:ascii="Arial" w:hAnsi="Arial" w:cs="Arial"/>
        </w:rPr>
        <w:t xml:space="preserve"> </w:t>
      </w:r>
      <w:r w:rsidRPr="00EB5F69">
        <w:rPr>
          <w:rFonts w:ascii="Arial" w:hAnsi="Arial" w:cs="Arial"/>
        </w:rPr>
        <w:t>not</w:t>
      </w:r>
      <w:r w:rsidR="00544980">
        <w:rPr>
          <w:rFonts w:ascii="Arial" w:hAnsi="Arial" w:cs="Arial"/>
        </w:rPr>
        <w:t xml:space="preserve"> </w:t>
      </w:r>
      <w:r w:rsidRPr="00EB5F69">
        <w:rPr>
          <w:rFonts w:ascii="Arial" w:hAnsi="Arial" w:cs="Arial"/>
        </w:rPr>
        <w:t>to</w:t>
      </w:r>
      <w:r w:rsidR="00544980">
        <w:rPr>
          <w:rFonts w:ascii="Arial" w:hAnsi="Arial" w:cs="Arial"/>
        </w:rPr>
        <w:t xml:space="preserve"> </w:t>
      </w:r>
      <w:r w:rsidRPr="00EB5F69">
        <w:rPr>
          <w:rFonts w:ascii="Arial" w:hAnsi="Arial" w:cs="Arial"/>
        </w:rPr>
        <w:t>exceed</w:t>
      </w:r>
      <w:r w:rsidR="00544980">
        <w:rPr>
          <w:rFonts w:ascii="Arial" w:hAnsi="Arial" w:cs="Arial"/>
        </w:rPr>
        <w:t xml:space="preserve"> </w:t>
      </w:r>
      <w:r w:rsidRPr="00EB5F69">
        <w:rPr>
          <w:rFonts w:ascii="Arial" w:hAnsi="Arial" w:cs="Arial"/>
        </w:rPr>
        <w:t>5</w:t>
      </w:r>
      <w:r w:rsidR="00544980">
        <w:rPr>
          <w:rFonts w:ascii="Arial" w:hAnsi="Arial" w:cs="Arial"/>
        </w:rPr>
        <w:t xml:space="preserve"> </w:t>
      </w:r>
      <w:r w:rsidRPr="00EB5F69">
        <w:rPr>
          <w:rFonts w:ascii="Arial" w:hAnsi="Arial" w:cs="Arial"/>
        </w:rPr>
        <w:t>percent</w:t>
      </w:r>
      <w:r w:rsidR="00544980">
        <w:rPr>
          <w:rFonts w:ascii="Arial" w:hAnsi="Arial" w:cs="Arial"/>
        </w:rPr>
        <w:t xml:space="preserve"> </w:t>
      </w:r>
      <w:r w:rsidRPr="00EB5F69">
        <w:rPr>
          <w:rFonts w:ascii="Arial" w:hAnsi="Arial" w:cs="Arial"/>
        </w:rPr>
        <w:t>of</w:t>
      </w:r>
      <w:r w:rsidR="00544980">
        <w:rPr>
          <w:rFonts w:ascii="Arial" w:hAnsi="Arial" w:cs="Arial"/>
        </w:rPr>
        <w:t xml:space="preserve"> </w:t>
      </w:r>
      <w:r w:rsidRPr="00EB5F69">
        <w:rPr>
          <w:rFonts w:ascii="Arial" w:hAnsi="Arial" w:cs="Arial"/>
        </w:rPr>
        <w:t>the</w:t>
      </w:r>
      <w:r w:rsidR="00544980">
        <w:rPr>
          <w:rFonts w:ascii="Arial" w:hAnsi="Arial" w:cs="Arial"/>
        </w:rPr>
        <w:t xml:space="preserve"> </w:t>
      </w:r>
      <w:r w:rsidRPr="00EB5F69">
        <w:rPr>
          <w:rFonts w:ascii="Arial" w:hAnsi="Arial" w:cs="Arial"/>
        </w:rPr>
        <w:t>grant</w:t>
      </w:r>
      <w:r w:rsidR="00544980">
        <w:rPr>
          <w:rFonts w:ascii="Arial" w:hAnsi="Arial" w:cs="Arial"/>
        </w:rPr>
        <w:t xml:space="preserve"> </w:t>
      </w:r>
      <w:r w:rsidRPr="00EB5F69">
        <w:rPr>
          <w:rFonts w:ascii="Arial" w:hAnsi="Arial" w:cs="Arial"/>
        </w:rPr>
        <w:t>award),</w:t>
      </w:r>
      <w:r w:rsidR="00544980">
        <w:rPr>
          <w:rFonts w:ascii="Arial" w:hAnsi="Arial" w:cs="Arial"/>
        </w:rPr>
        <w:t xml:space="preserve"> </w:t>
      </w:r>
      <w:r w:rsidRPr="00EB5F69">
        <w:rPr>
          <w:rFonts w:ascii="Arial" w:hAnsi="Arial" w:cs="Arial"/>
        </w:rPr>
        <w:t>its</w:t>
      </w:r>
      <w:r w:rsidR="00544980">
        <w:rPr>
          <w:rFonts w:ascii="Arial" w:hAnsi="Arial" w:cs="Arial"/>
        </w:rPr>
        <w:t xml:space="preserve"> </w:t>
      </w:r>
      <w:r w:rsidRPr="00EB5F69">
        <w:rPr>
          <w:rFonts w:ascii="Arial" w:hAnsi="Arial" w:cs="Arial"/>
        </w:rPr>
        <w:t>proportionate</w:t>
      </w:r>
      <w:r w:rsidR="00544980">
        <w:rPr>
          <w:rFonts w:ascii="Arial" w:hAnsi="Arial" w:cs="Arial"/>
        </w:rPr>
        <w:t xml:space="preserve"> </w:t>
      </w:r>
      <w:r w:rsidRPr="00EB5F69">
        <w:rPr>
          <w:rFonts w:ascii="Arial" w:hAnsi="Arial" w:cs="Arial"/>
        </w:rPr>
        <w:t>share</w:t>
      </w:r>
      <w:r w:rsidR="00544980">
        <w:rPr>
          <w:rFonts w:ascii="Arial" w:hAnsi="Arial" w:cs="Arial"/>
        </w:rPr>
        <w:t xml:space="preserve"> </w:t>
      </w:r>
      <w:r w:rsidRPr="00EB5F69">
        <w:rPr>
          <w:rFonts w:ascii="Arial" w:hAnsi="Arial" w:cs="Arial"/>
        </w:rPr>
        <w:t>of</w:t>
      </w:r>
      <w:r w:rsidR="00544980">
        <w:rPr>
          <w:rFonts w:ascii="Arial" w:hAnsi="Arial" w:cs="Arial"/>
        </w:rPr>
        <w:t xml:space="preserve"> </w:t>
      </w:r>
      <w:r w:rsidRPr="00EB5F69">
        <w:rPr>
          <w:rFonts w:ascii="Arial" w:hAnsi="Arial" w:cs="Arial"/>
        </w:rPr>
        <w:t>local</w:t>
      </w:r>
      <w:r w:rsidR="00544980">
        <w:rPr>
          <w:rFonts w:ascii="Arial" w:hAnsi="Arial" w:cs="Arial"/>
        </w:rPr>
        <w:t xml:space="preserve"> </w:t>
      </w:r>
      <w:r w:rsidRPr="00EB5F69">
        <w:rPr>
          <w:rFonts w:ascii="Arial" w:hAnsi="Arial" w:cs="Arial"/>
        </w:rPr>
        <w:t>infrastructure</w:t>
      </w:r>
      <w:r w:rsidR="00544980">
        <w:rPr>
          <w:rFonts w:ascii="Arial" w:hAnsi="Arial" w:cs="Arial"/>
        </w:rPr>
        <w:t xml:space="preserve"> </w:t>
      </w:r>
      <w:r w:rsidRPr="00EB5F69">
        <w:rPr>
          <w:rFonts w:ascii="Arial" w:hAnsi="Arial" w:cs="Arial"/>
        </w:rPr>
        <w:t>costs</w:t>
      </w:r>
      <w:r w:rsidR="00544980">
        <w:rPr>
          <w:rFonts w:ascii="Arial" w:hAnsi="Arial" w:cs="Arial"/>
        </w:rPr>
        <w:t xml:space="preserve"> </w:t>
      </w:r>
      <w:r w:rsidRPr="00EB5F69">
        <w:rPr>
          <w:rFonts w:ascii="Arial" w:hAnsi="Arial" w:cs="Arial"/>
        </w:rPr>
        <w:t>based</w:t>
      </w:r>
      <w:r w:rsidR="00544980">
        <w:rPr>
          <w:rFonts w:ascii="Arial" w:hAnsi="Arial" w:cs="Arial"/>
        </w:rPr>
        <w:t xml:space="preserve"> </w:t>
      </w:r>
      <w:r w:rsidRPr="00EB5F69">
        <w:rPr>
          <w:rFonts w:ascii="Arial" w:hAnsi="Arial" w:cs="Arial"/>
        </w:rPr>
        <w:t>on</w:t>
      </w:r>
      <w:r w:rsidR="00544980">
        <w:rPr>
          <w:rFonts w:ascii="Arial" w:hAnsi="Arial" w:cs="Arial"/>
        </w:rPr>
        <w:t xml:space="preserve"> </w:t>
      </w:r>
      <w:r w:rsidRPr="00EB5F69">
        <w:rPr>
          <w:rFonts w:ascii="Arial" w:hAnsi="Arial" w:cs="Arial"/>
        </w:rPr>
        <w:t>proportionate</w:t>
      </w:r>
      <w:r w:rsidR="00544980">
        <w:rPr>
          <w:rFonts w:ascii="Arial" w:hAnsi="Arial" w:cs="Arial"/>
        </w:rPr>
        <w:t xml:space="preserve"> </w:t>
      </w:r>
      <w:r w:rsidRPr="00EB5F69">
        <w:rPr>
          <w:rFonts w:ascii="Arial" w:hAnsi="Arial" w:cs="Arial"/>
        </w:rPr>
        <w:t>use</w:t>
      </w:r>
      <w:r w:rsidR="00544980">
        <w:rPr>
          <w:rFonts w:ascii="Arial" w:hAnsi="Arial" w:cs="Arial"/>
        </w:rPr>
        <w:t xml:space="preserve"> </w:t>
      </w:r>
      <w:r w:rsidRPr="00EB5F69">
        <w:rPr>
          <w:rFonts w:ascii="Arial" w:hAnsi="Arial" w:cs="Arial"/>
        </w:rPr>
        <w:t>of</w:t>
      </w:r>
      <w:r w:rsidR="00544980">
        <w:rPr>
          <w:rFonts w:ascii="Arial" w:hAnsi="Arial" w:cs="Arial"/>
        </w:rPr>
        <w:t xml:space="preserve"> </w:t>
      </w:r>
      <w:r w:rsidRPr="00EB5F69">
        <w:rPr>
          <w:rFonts w:ascii="Arial" w:hAnsi="Arial" w:cs="Arial"/>
        </w:rPr>
        <w:t>the</w:t>
      </w:r>
      <w:r w:rsidR="00544980">
        <w:rPr>
          <w:rFonts w:ascii="Arial" w:hAnsi="Arial" w:cs="Arial"/>
        </w:rPr>
        <w:t xml:space="preserve"> </w:t>
      </w:r>
      <w:r w:rsidRPr="00EB5F69">
        <w:rPr>
          <w:rFonts w:ascii="Arial" w:hAnsi="Arial" w:cs="Arial"/>
        </w:rPr>
        <w:t>AJCC,</w:t>
      </w:r>
      <w:r w:rsidR="00544980">
        <w:rPr>
          <w:rFonts w:ascii="Arial" w:hAnsi="Arial" w:cs="Arial"/>
        </w:rPr>
        <w:t xml:space="preserve"> </w:t>
      </w:r>
      <w:r w:rsidRPr="00EB5F69">
        <w:rPr>
          <w:rFonts w:ascii="Arial" w:hAnsi="Arial" w:cs="Arial"/>
        </w:rPr>
        <w:t>and</w:t>
      </w:r>
      <w:r w:rsidR="00544980">
        <w:rPr>
          <w:rFonts w:ascii="Arial" w:hAnsi="Arial" w:cs="Arial"/>
        </w:rPr>
        <w:t xml:space="preserve"> </w:t>
      </w:r>
      <w:r w:rsidRPr="00EB5F69">
        <w:rPr>
          <w:rFonts w:ascii="Arial" w:hAnsi="Arial" w:cs="Arial"/>
        </w:rPr>
        <w:t>the</w:t>
      </w:r>
      <w:r w:rsidR="00544980">
        <w:rPr>
          <w:rFonts w:ascii="Arial" w:hAnsi="Arial" w:cs="Arial"/>
        </w:rPr>
        <w:t xml:space="preserve"> </w:t>
      </w:r>
      <w:r w:rsidRPr="00EB5F69">
        <w:rPr>
          <w:rFonts w:ascii="Arial" w:hAnsi="Arial" w:cs="Arial"/>
        </w:rPr>
        <w:t>relative</w:t>
      </w:r>
      <w:r w:rsidR="00544980">
        <w:rPr>
          <w:rFonts w:ascii="Arial" w:hAnsi="Arial" w:cs="Arial"/>
        </w:rPr>
        <w:t xml:space="preserve"> </w:t>
      </w:r>
      <w:r w:rsidRPr="00EB5F69">
        <w:rPr>
          <w:rFonts w:ascii="Arial" w:hAnsi="Arial" w:cs="Arial"/>
        </w:rPr>
        <w:t>benefit</w:t>
      </w:r>
      <w:r w:rsidR="00544980">
        <w:rPr>
          <w:rFonts w:ascii="Arial" w:hAnsi="Arial" w:cs="Arial"/>
        </w:rPr>
        <w:t xml:space="preserve"> </w:t>
      </w:r>
      <w:r w:rsidRPr="00EB5F69">
        <w:rPr>
          <w:rFonts w:ascii="Arial" w:hAnsi="Arial" w:cs="Arial"/>
        </w:rPr>
        <w:t>received</w:t>
      </w:r>
      <w:r w:rsidR="00544980">
        <w:rPr>
          <w:rFonts w:ascii="Arial" w:hAnsi="Arial" w:cs="Arial"/>
        </w:rPr>
        <w:t xml:space="preserve"> </w:t>
      </w:r>
      <w:r w:rsidRPr="00EB5F69">
        <w:rPr>
          <w:rFonts w:ascii="Arial" w:hAnsi="Arial" w:cs="Arial"/>
        </w:rPr>
        <w:t>by</w:t>
      </w:r>
      <w:r w:rsidR="00544980">
        <w:rPr>
          <w:rFonts w:ascii="Arial" w:hAnsi="Arial" w:cs="Arial"/>
        </w:rPr>
        <w:t xml:space="preserve"> </w:t>
      </w:r>
      <w:r w:rsidRPr="00EB5F69">
        <w:rPr>
          <w:rFonts w:ascii="Arial" w:hAnsi="Arial" w:cs="Arial"/>
        </w:rPr>
        <w:t>the</w:t>
      </w:r>
      <w:r w:rsidR="00544980">
        <w:rPr>
          <w:rFonts w:ascii="Arial" w:hAnsi="Arial" w:cs="Arial"/>
        </w:rPr>
        <w:t xml:space="preserve"> </w:t>
      </w:r>
      <w:r w:rsidR="00C213EB">
        <w:rPr>
          <w:rFonts w:ascii="Arial" w:hAnsi="Arial" w:cs="Arial"/>
        </w:rPr>
        <w:t>subrecipient</w:t>
      </w:r>
      <w:r w:rsidR="00672D46" w:rsidRPr="00EB5F69">
        <w:rPr>
          <w:rFonts w:ascii="Arial" w:hAnsi="Arial" w:cs="Arial"/>
        </w:rPr>
        <w:t>.</w:t>
      </w:r>
      <w:r w:rsidR="00544980">
        <w:rPr>
          <w:rFonts w:ascii="Arial" w:hAnsi="Arial" w:cs="Arial"/>
        </w:rPr>
        <w:t xml:space="preserve"> </w:t>
      </w:r>
      <w:r w:rsidRPr="00EB5F69">
        <w:rPr>
          <w:rFonts w:ascii="Arial" w:hAnsi="Arial" w:cs="Arial"/>
        </w:rPr>
        <w:t>(34</w:t>
      </w:r>
      <w:r w:rsidR="00544980">
        <w:rPr>
          <w:rFonts w:ascii="Arial" w:hAnsi="Arial" w:cs="Arial"/>
        </w:rPr>
        <w:t xml:space="preserve"> </w:t>
      </w:r>
      <w:r w:rsidRPr="008309A3">
        <w:rPr>
          <w:rFonts w:ascii="Arial" w:hAnsi="Arial" w:cs="Arial"/>
          <w:i/>
          <w:iCs/>
        </w:rPr>
        <w:t>CFR</w:t>
      </w:r>
      <w:r w:rsidR="00544980">
        <w:rPr>
          <w:rFonts w:ascii="Arial" w:hAnsi="Arial" w:cs="Arial"/>
        </w:rPr>
        <w:t xml:space="preserve"> </w:t>
      </w:r>
      <w:r w:rsidR="007F1623" w:rsidRPr="004A4194">
        <w:rPr>
          <w:rFonts w:ascii="Arial" w:hAnsi="Arial" w:cs="Arial"/>
          <w:i/>
          <w:iCs/>
        </w:rPr>
        <w:t>§</w:t>
      </w:r>
      <w:r w:rsidR="00544980">
        <w:rPr>
          <w:i/>
        </w:rPr>
        <w:t xml:space="preserve"> </w:t>
      </w:r>
      <w:r w:rsidRPr="00EB5F69">
        <w:rPr>
          <w:rFonts w:ascii="Arial" w:hAnsi="Arial" w:cs="Arial"/>
        </w:rPr>
        <w:t>361.720).</w:t>
      </w:r>
    </w:p>
    <w:p w14:paraId="601C3346" w14:textId="3B585E31" w:rsidR="00EB5F69" w:rsidRPr="00FC39E6" w:rsidRDefault="00101296" w:rsidP="004C6A05">
      <w:pPr>
        <w:pStyle w:val="NormalWeb"/>
        <w:numPr>
          <w:ilvl w:val="0"/>
          <w:numId w:val="54"/>
        </w:numPr>
        <w:spacing w:before="240" w:beforeAutospacing="0" w:after="240" w:afterAutospacing="0" w:line="300" w:lineRule="atLeast"/>
        <w:rPr>
          <w:rFonts w:ascii="Arial" w:hAnsi="Arial" w:cs="Arial"/>
        </w:rPr>
      </w:pPr>
      <w:r w:rsidRPr="00EB5F69">
        <w:rPr>
          <w:rFonts w:ascii="Arial" w:hAnsi="Arial" w:cs="Arial"/>
        </w:rPr>
        <w:t>Contribute</w:t>
      </w:r>
      <w:r w:rsidR="00544980">
        <w:rPr>
          <w:rFonts w:ascii="Arial" w:hAnsi="Arial" w:cs="Arial"/>
        </w:rPr>
        <w:t xml:space="preserve"> </w:t>
      </w:r>
      <w:r w:rsidRPr="00EB5F69">
        <w:rPr>
          <w:rFonts w:ascii="Arial" w:hAnsi="Arial" w:cs="Arial"/>
        </w:rPr>
        <w:t>its</w:t>
      </w:r>
      <w:r w:rsidR="00544980">
        <w:rPr>
          <w:rFonts w:ascii="Arial" w:hAnsi="Arial" w:cs="Arial"/>
        </w:rPr>
        <w:t xml:space="preserve"> </w:t>
      </w:r>
      <w:r w:rsidRPr="00EB5F69">
        <w:rPr>
          <w:rFonts w:ascii="Arial" w:hAnsi="Arial" w:cs="Arial"/>
        </w:rPr>
        <w:t>proportionate</w:t>
      </w:r>
      <w:r w:rsidR="00544980">
        <w:rPr>
          <w:rFonts w:ascii="Arial" w:hAnsi="Arial" w:cs="Arial"/>
        </w:rPr>
        <w:t xml:space="preserve"> </w:t>
      </w:r>
      <w:r w:rsidRPr="00EB5F69">
        <w:rPr>
          <w:rFonts w:ascii="Arial" w:hAnsi="Arial" w:cs="Arial"/>
        </w:rPr>
        <w:t>share</w:t>
      </w:r>
      <w:r w:rsidR="00544980">
        <w:rPr>
          <w:rFonts w:ascii="Arial" w:hAnsi="Arial" w:cs="Arial"/>
        </w:rPr>
        <w:t xml:space="preserve"> </w:t>
      </w:r>
      <w:r w:rsidRPr="00EB5F69">
        <w:rPr>
          <w:rFonts w:ascii="Arial" w:hAnsi="Arial" w:cs="Arial"/>
        </w:rPr>
        <w:t>of</w:t>
      </w:r>
      <w:r w:rsidR="00544980">
        <w:rPr>
          <w:rFonts w:ascii="Arial" w:hAnsi="Arial" w:cs="Arial"/>
        </w:rPr>
        <w:t xml:space="preserve"> </w:t>
      </w:r>
      <w:r w:rsidRPr="00EB5F69">
        <w:rPr>
          <w:rFonts w:ascii="Arial" w:hAnsi="Arial" w:cs="Arial"/>
        </w:rPr>
        <w:t>local</w:t>
      </w:r>
      <w:r w:rsidR="00544980">
        <w:rPr>
          <w:rFonts w:ascii="Arial" w:hAnsi="Arial" w:cs="Arial"/>
        </w:rPr>
        <w:t xml:space="preserve"> </w:t>
      </w:r>
      <w:r w:rsidRPr="00EB5F69">
        <w:rPr>
          <w:rFonts w:ascii="Arial" w:hAnsi="Arial" w:cs="Arial"/>
        </w:rPr>
        <w:t>infrastructure</w:t>
      </w:r>
      <w:r w:rsidR="00544980">
        <w:rPr>
          <w:rFonts w:ascii="Arial" w:hAnsi="Arial" w:cs="Arial"/>
        </w:rPr>
        <w:t xml:space="preserve"> </w:t>
      </w:r>
      <w:r w:rsidRPr="00EB5F69">
        <w:rPr>
          <w:rFonts w:ascii="Arial" w:hAnsi="Arial" w:cs="Arial"/>
        </w:rPr>
        <w:t>costs</w:t>
      </w:r>
      <w:r w:rsidR="00544980">
        <w:rPr>
          <w:rFonts w:ascii="Arial" w:hAnsi="Arial" w:cs="Arial"/>
        </w:rPr>
        <w:t xml:space="preserve"> </w:t>
      </w:r>
      <w:r w:rsidRPr="00EB5F69">
        <w:rPr>
          <w:rFonts w:ascii="Arial" w:hAnsi="Arial" w:cs="Arial"/>
        </w:rPr>
        <w:t>based</w:t>
      </w:r>
      <w:r w:rsidR="00544980">
        <w:rPr>
          <w:rFonts w:ascii="Arial" w:hAnsi="Arial" w:cs="Arial"/>
        </w:rPr>
        <w:t xml:space="preserve"> </w:t>
      </w:r>
      <w:r w:rsidRPr="00EB5F69">
        <w:rPr>
          <w:rFonts w:ascii="Arial" w:hAnsi="Arial" w:cs="Arial"/>
        </w:rPr>
        <w:t>on</w:t>
      </w:r>
      <w:r w:rsidR="00544980">
        <w:rPr>
          <w:rFonts w:ascii="Arial" w:hAnsi="Arial" w:cs="Arial"/>
        </w:rPr>
        <w:t xml:space="preserve"> </w:t>
      </w:r>
      <w:r w:rsidRPr="00EB5F69">
        <w:rPr>
          <w:rFonts w:ascii="Arial" w:hAnsi="Arial" w:cs="Arial"/>
        </w:rPr>
        <w:t>corresponding</w:t>
      </w:r>
      <w:r w:rsidR="00544980">
        <w:rPr>
          <w:rFonts w:ascii="Arial" w:hAnsi="Arial" w:cs="Arial"/>
        </w:rPr>
        <w:t xml:space="preserve"> </w:t>
      </w:r>
      <w:r w:rsidRPr="00EB5F69">
        <w:rPr>
          <w:rFonts w:ascii="Arial" w:hAnsi="Arial" w:cs="Arial"/>
        </w:rPr>
        <w:t>use</w:t>
      </w:r>
      <w:r w:rsidR="00544980">
        <w:rPr>
          <w:rFonts w:ascii="Arial" w:hAnsi="Arial" w:cs="Arial"/>
        </w:rPr>
        <w:t xml:space="preserve"> </w:t>
      </w:r>
      <w:r w:rsidRPr="00EB5F69">
        <w:rPr>
          <w:rFonts w:ascii="Arial" w:hAnsi="Arial" w:cs="Arial"/>
        </w:rPr>
        <w:t>of</w:t>
      </w:r>
      <w:r w:rsidR="00544980">
        <w:rPr>
          <w:rFonts w:ascii="Arial" w:hAnsi="Arial" w:cs="Arial"/>
        </w:rPr>
        <w:t xml:space="preserve"> </w:t>
      </w:r>
      <w:r w:rsidRPr="00EB5F69">
        <w:rPr>
          <w:rFonts w:ascii="Arial" w:hAnsi="Arial" w:cs="Arial"/>
        </w:rPr>
        <w:t>the</w:t>
      </w:r>
      <w:r w:rsidR="00544980">
        <w:rPr>
          <w:rFonts w:ascii="Arial" w:hAnsi="Arial" w:cs="Arial"/>
        </w:rPr>
        <w:t xml:space="preserve"> </w:t>
      </w:r>
      <w:r w:rsidRPr="00EB5F69">
        <w:rPr>
          <w:rFonts w:ascii="Arial" w:hAnsi="Arial" w:cs="Arial"/>
        </w:rPr>
        <w:t>AJCC</w:t>
      </w:r>
      <w:r w:rsidR="00544980">
        <w:rPr>
          <w:rFonts w:ascii="Arial" w:hAnsi="Arial" w:cs="Arial"/>
        </w:rPr>
        <w:t xml:space="preserve"> </w:t>
      </w:r>
      <w:r w:rsidRPr="00EB5F69">
        <w:rPr>
          <w:rFonts w:ascii="Arial" w:hAnsi="Arial" w:cs="Arial"/>
        </w:rPr>
        <w:t>and</w:t>
      </w:r>
      <w:r w:rsidR="00544980">
        <w:rPr>
          <w:rFonts w:ascii="Arial" w:hAnsi="Arial" w:cs="Arial"/>
        </w:rPr>
        <w:t xml:space="preserve"> </w:t>
      </w:r>
      <w:r w:rsidRPr="00EB5F69">
        <w:rPr>
          <w:rFonts w:ascii="Arial" w:hAnsi="Arial" w:cs="Arial"/>
        </w:rPr>
        <w:t>the</w:t>
      </w:r>
      <w:r w:rsidR="00544980">
        <w:rPr>
          <w:rFonts w:ascii="Arial" w:hAnsi="Arial" w:cs="Arial"/>
        </w:rPr>
        <w:t xml:space="preserve"> </w:t>
      </w:r>
      <w:r w:rsidRPr="00EB5F69">
        <w:rPr>
          <w:rFonts w:ascii="Arial" w:hAnsi="Arial" w:cs="Arial"/>
        </w:rPr>
        <w:t>relative</w:t>
      </w:r>
      <w:r w:rsidR="00544980">
        <w:rPr>
          <w:rFonts w:ascii="Arial" w:hAnsi="Arial" w:cs="Arial"/>
        </w:rPr>
        <w:t xml:space="preserve"> </w:t>
      </w:r>
      <w:r w:rsidRPr="00EB5F69">
        <w:rPr>
          <w:rFonts w:ascii="Arial" w:hAnsi="Arial" w:cs="Arial"/>
        </w:rPr>
        <w:t>benefit</w:t>
      </w:r>
      <w:r w:rsidR="00544980">
        <w:rPr>
          <w:rFonts w:ascii="Arial" w:hAnsi="Arial" w:cs="Arial"/>
        </w:rPr>
        <w:t xml:space="preserve"> </w:t>
      </w:r>
      <w:r w:rsidRPr="00EB5F69">
        <w:rPr>
          <w:rFonts w:ascii="Arial" w:hAnsi="Arial" w:cs="Arial"/>
        </w:rPr>
        <w:t>received,</w:t>
      </w:r>
      <w:r w:rsidR="00544980">
        <w:rPr>
          <w:rFonts w:ascii="Arial" w:hAnsi="Arial" w:cs="Arial"/>
        </w:rPr>
        <w:t xml:space="preserve"> </w:t>
      </w:r>
      <w:r w:rsidRPr="00EB5F69">
        <w:rPr>
          <w:rFonts w:ascii="Arial" w:hAnsi="Arial" w:cs="Arial"/>
        </w:rPr>
        <w:t>in</w:t>
      </w:r>
      <w:r w:rsidR="00544980">
        <w:rPr>
          <w:rFonts w:ascii="Arial" w:hAnsi="Arial" w:cs="Arial"/>
        </w:rPr>
        <w:t xml:space="preserve"> </w:t>
      </w:r>
      <w:r w:rsidRPr="00EB5F69">
        <w:rPr>
          <w:rFonts w:ascii="Arial" w:hAnsi="Arial" w:cs="Arial"/>
        </w:rPr>
        <w:t>addition</w:t>
      </w:r>
      <w:r w:rsidR="00544980">
        <w:rPr>
          <w:rFonts w:ascii="Arial" w:hAnsi="Arial" w:cs="Arial"/>
        </w:rPr>
        <w:t xml:space="preserve"> </w:t>
      </w:r>
      <w:r w:rsidRPr="00EB5F69">
        <w:rPr>
          <w:rFonts w:ascii="Arial" w:hAnsi="Arial" w:cs="Arial"/>
        </w:rPr>
        <w:t>to</w:t>
      </w:r>
      <w:r w:rsidR="00544980">
        <w:rPr>
          <w:rFonts w:ascii="Arial" w:hAnsi="Arial" w:cs="Arial"/>
        </w:rPr>
        <w:t xml:space="preserve"> </w:t>
      </w:r>
      <w:r w:rsidRPr="00FC39E6">
        <w:rPr>
          <w:rFonts w:ascii="Arial" w:hAnsi="Arial" w:cs="Arial"/>
        </w:rPr>
        <w:t>local</w:t>
      </w:r>
      <w:r w:rsidR="00544980">
        <w:rPr>
          <w:rFonts w:ascii="Arial" w:hAnsi="Arial" w:cs="Arial"/>
        </w:rPr>
        <w:t xml:space="preserve"> </w:t>
      </w:r>
      <w:r w:rsidRPr="00FC39E6">
        <w:rPr>
          <w:rFonts w:ascii="Arial" w:hAnsi="Arial" w:cs="Arial"/>
        </w:rPr>
        <w:t>federal</w:t>
      </w:r>
      <w:r w:rsidR="00544980">
        <w:rPr>
          <w:rFonts w:ascii="Arial" w:hAnsi="Arial" w:cs="Arial"/>
        </w:rPr>
        <w:t xml:space="preserve"> </w:t>
      </w:r>
      <w:r w:rsidRPr="00FC39E6">
        <w:rPr>
          <w:rFonts w:ascii="Arial" w:hAnsi="Arial" w:cs="Arial"/>
        </w:rPr>
        <w:t>administrative</w:t>
      </w:r>
      <w:r w:rsidR="00544980">
        <w:rPr>
          <w:rFonts w:ascii="Arial" w:hAnsi="Arial" w:cs="Arial"/>
        </w:rPr>
        <w:t xml:space="preserve"> </w:t>
      </w:r>
      <w:r w:rsidRPr="00FC39E6">
        <w:rPr>
          <w:rFonts w:ascii="Arial" w:hAnsi="Arial" w:cs="Arial"/>
        </w:rPr>
        <w:t>costs:</w:t>
      </w:r>
      <w:r w:rsidR="00544980">
        <w:rPr>
          <w:rFonts w:ascii="Arial" w:hAnsi="Arial" w:cs="Arial"/>
        </w:rPr>
        <w:t xml:space="preserve"> </w:t>
      </w:r>
      <w:r w:rsidRPr="00FC39E6">
        <w:rPr>
          <w:rFonts w:ascii="Arial" w:hAnsi="Arial" w:cs="Arial"/>
        </w:rPr>
        <w:t>it</w:t>
      </w:r>
      <w:r w:rsidR="00544980">
        <w:rPr>
          <w:rFonts w:ascii="Arial" w:hAnsi="Arial" w:cs="Arial"/>
        </w:rPr>
        <w:t xml:space="preserve"> </w:t>
      </w:r>
      <w:r w:rsidRPr="00FC39E6">
        <w:rPr>
          <w:rFonts w:ascii="Arial" w:hAnsi="Arial" w:cs="Arial"/>
        </w:rPr>
        <w:t>may</w:t>
      </w:r>
      <w:r w:rsidR="00544980">
        <w:rPr>
          <w:rFonts w:ascii="Arial" w:hAnsi="Arial" w:cs="Arial"/>
        </w:rPr>
        <w:t xml:space="preserve"> </w:t>
      </w:r>
      <w:r w:rsidRPr="00FC39E6">
        <w:rPr>
          <w:rFonts w:ascii="Arial" w:hAnsi="Arial" w:cs="Arial"/>
        </w:rPr>
        <w:t>include</w:t>
      </w:r>
      <w:r w:rsidR="00544980">
        <w:rPr>
          <w:rFonts w:ascii="Arial" w:hAnsi="Arial" w:cs="Arial"/>
        </w:rPr>
        <w:t xml:space="preserve"> </w:t>
      </w:r>
      <w:r w:rsidRPr="00FC39E6">
        <w:rPr>
          <w:rFonts w:ascii="Arial" w:hAnsi="Arial" w:cs="Arial"/>
        </w:rPr>
        <w:t>non-</w:t>
      </w:r>
      <w:r w:rsidR="00D96A60" w:rsidRPr="00FC39E6">
        <w:rPr>
          <w:rFonts w:ascii="Arial" w:hAnsi="Arial" w:cs="Arial"/>
        </w:rPr>
        <w:t>Federal</w:t>
      </w:r>
      <w:r w:rsidR="00544980">
        <w:rPr>
          <w:rFonts w:ascii="Arial" w:hAnsi="Arial" w:cs="Arial"/>
        </w:rPr>
        <w:t xml:space="preserve"> </w:t>
      </w:r>
      <w:r w:rsidRPr="00FC39E6">
        <w:rPr>
          <w:rFonts w:ascii="Arial" w:hAnsi="Arial" w:cs="Arial"/>
        </w:rPr>
        <w:t>resources</w:t>
      </w:r>
      <w:r w:rsidR="00544980">
        <w:rPr>
          <w:rFonts w:ascii="Arial" w:hAnsi="Arial" w:cs="Arial"/>
        </w:rPr>
        <w:t xml:space="preserve"> </w:t>
      </w:r>
      <w:r w:rsidRPr="00FC39E6">
        <w:rPr>
          <w:rFonts w:ascii="Arial" w:hAnsi="Arial" w:cs="Arial"/>
        </w:rPr>
        <w:t>that</w:t>
      </w:r>
      <w:r w:rsidR="00544980">
        <w:rPr>
          <w:rFonts w:ascii="Arial" w:hAnsi="Arial" w:cs="Arial"/>
        </w:rPr>
        <w:t xml:space="preserve"> </w:t>
      </w:r>
      <w:r w:rsidRPr="00FC39E6">
        <w:rPr>
          <w:rFonts w:ascii="Arial" w:hAnsi="Arial" w:cs="Arial"/>
        </w:rPr>
        <w:t>are</w:t>
      </w:r>
      <w:r w:rsidR="00544980">
        <w:rPr>
          <w:rFonts w:ascii="Arial" w:hAnsi="Arial" w:cs="Arial"/>
        </w:rPr>
        <w:t xml:space="preserve"> </w:t>
      </w:r>
      <w:r w:rsidRPr="00FC39E6">
        <w:rPr>
          <w:rFonts w:ascii="Arial" w:hAnsi="Arial" w:cs="Arial"/>
        </w:rPr>
        <w:t>cash,</w:t>
      </w:r>
      <w:r w:rsidR="00544980">
        <w:rPr>
          <w:rFonts w:ascii="Arial" w:hAnsi="Arial" w:cs="Arial"/>
        </w:rPr>
        <w:t xml:space="preserve"> </w:t>
      </w:r>
      <w:r w:rsidRPr="00FC39E6">
        <w:rPr>
          <w:rFonts w:ascii="Arial" w:hAnsi="Arial" w:cs="Arial"/>
        </w:rPr>
        <w:t>in-kind,</w:t>
      </w:r>
      <w:r w:rsidR="00544980">
        <w:rPr>
          <w:rFonts w:ascii="Arial" w:hAnsi="Arial" w:cs="Arial"/>
        </w:rPr>
        <w:t xml:space="preserve"> </w:t>
      </w:r>
      <w:r w:rsidRPr="00FC39E6">
        <w:rPr>
          <w:rFonts w:ascii="Arial" w:hAnsi="Arial" w:cs="Arial"/>
        </w:rPr>
        <w:t>or</w:t>
      </w:r>
      <w:r w:rsidR="00544980">
        <w:rPr>
          <w:rFonts w:ascii="Arial" w:hAnsi="Arial" w:cs="Arial"/>
        </w:rPr>
        <w:t xml:space="preserve"> </w:t>
      </w:r>
      <w:r w:rsidRPr="00FC39E6">
        <w:rPr>
          <w:rFonts w:ascii="Arial" w:hAnsi="Arial" w:cs="Arial"/>
        </w:rPr>
        <w:t>third-party</w:t>
      </w:r>
      <w:r w:rsidR="00544980">
        <w:rPr>
          <w:rFonts w:ascii="Arial" w:hAnsi="Arial" w:cs="Arial"/>
        </w:rPr>
        <w:t xml:space="preserve"> </w:t>
      </w:r>
      <w:r w:rsidRPr="00FC39E6">
        <w:rPr>
          <w:rFonts w:ascii="Arial" w:hAnsi="Arial" w:cs="Arial"/>
        </w:rPr>
        <w:t>contributions</w:t>
      </w:r>
      <w:r w:rsidR="00672D46" w:rsidRPr="00FC39E6">
        <w:rPr>
          <w:rFonts w:ascii="Arial" w:hAnsi="Arial" w:cs="Arial"/>
        </w:rPr>
        <w:t>.</w:t>
      </w:r>
      <w:r w:rsidR="00544980">
        <w:rPr>
          <w:rFonts w:ascii="Arial" w:hAnsi="Arial" w:cs="Arial"/>
        </w:rPr>
        <w:t xml:space="preserve"> </w:t>
      </w:r>
      <w:r w:rsidRPr="00FC39E6">
        <w:rPr>
          <w:rFonts w:ascii="Arial" w:hAnsi="Arial" w:cs="Arial"/>
        </w:rPr>
        <w:t>(34</w:t>
      </w:r>
      <w:r w:rsidR="00544980">
        <w:rPr>
          <w:rFonts w:ascii="Arial" w:hAnsi="Arial" w:cs="Arial"/>
        </w:rPr>
        <w:t xml:space="preserve"> </w:t>
      </w:r>
      <w:r w:rsidRPr="008309A3">
        <w:rPr>
          <w:rFonts w:ascii="Arial" w:hAnsi="Arial" w:cs="Arial"/>
          <w:i/>
          <w:iCs/>
        </w:rPr>
        <w:t>CFR</w:t>
      </w:r>
      <w:r w:rsidR="00544980">
        <w:rPr>
          <w:rFonts w:ascii="Arial" w:hAnsi="Arial" w:cs="Arial"/>
        </w:rPr>
        <w:t xml:space="preserve"> </w:t>
      </w:r>
      <w:r w:rsidR="007F1623" w:rsidRPr="004A4194">
        <w:rPr>
          <w:rFonts w:ascii="Arial" w:hAnsi="Arial" w:cs="Arial"/>
          <w:i/>
          <w:iCs/>
        </w:rPr>
        <w:t>§</w:t>
      </w:r>
      <w:r w:rsidR="00544980">
        <w:rPr>
          <w:rFonts w:ascii="Arial" w:hAnsi="Arial" w:cs="Arial"/>
          <w:i/>
        </w:rPr>
        <w:t xml:space="preserve"> </w:t>
      </w:r>
      <w:r w:rsidRPr="00FC39E6">
        <w:rPr>
          <w:rFonts w:ascii="Arial" w:hAnsi="Arial" w:cs="Arial"/>
        </w:rPr>
        <w:t>361.720).</w:t>
      </w:r>
    </w:p>
    <w:p w14:paraId="7A08AC94" w14:textId="77777777" w:rsidR="005968BF" w:rsidRDefault="005968BF" w:rsidP="004C24A2">
      <w:pPr>
        <w:pStyle w:val="BodyText"/>
        <w:spacing w:after="240"/>
      </w:pPr>
      <w:r>
        <w:br w:type="page"/>
      </w:r>
    </w:p>
    <w:p w14:paraId="5FE1EA7C" w14:textId="369B2C8B" w:rsidR="00101296" w:rsidRPr="00FC202E" w:rsidRDefault="00101296" w:rsidP="004C24A2">
      <w:pPr>
        <w:pStyle w:val="BodyText"/>
        <w:spacing w:after="240"/>
      </w:pPr>
      <w:r w:rsidRPr="000A3325">
        <w:lastRenderedPageBreak/>
        <w:t>MOUs</w:t>
      </w:r>
      <w:r w:rsidR="00544980">
        <w:t xml:space="preserve"> </w:t>
      </w:r>
      <w:r w:rsidRPr="000A3325">
        <w:t>may</w:t>
      </w:r>
      <w:r w:rsidR="00544980">
        <w:t xml:space="preserve"> </w:t>
      </w:r>
      <w:r w:rsidRPr="000A3325">
        <w:t>include:</w:t>
      </w:r>
    </w:p>
    <w:p w14:paraId="78ED7D78" w14:textId="7C7DC787" w:rsidR="00101296" w:rsidRPr="000A3325" w:rsidRDefault="00101296" w:rsidP="004C6A05">
      <w:pPr>
        <w:pStyle w:val="ListParagraph"/>
        <w:numPr>
          <w:ilvl w:val="0"/>
          <w:numId w:val="32"/>
        </w:numPr>
        <w:tabs>
          <w:tab w:val="left" w:pos="839"/>
          <w:tab w:val="left" w:pos="840"/>
        </w:tabs>
        <w:spacing w:line="293" w:lineRule="exact"/>
      </w:pPr>
      <w:r w:rsidRPr="000A3325">
        <w:t>A</w:t>
      </w:r>
      <w:r w:rsidR="00544980">
        <w:t xml:space="preserve"> </w:t>
      </w:r>
      <w:r w:rsidRPr="000A3325">
        <w:t>comprehensive</w:t>
      </w:r>
      <w:r w:rsidR="00544980">
        <w:t xml:space="preserve"> </w:t>
      </w:r>
      <w:r w:rsidRPr="000A3325">
        <w:t>referral</w:t>
      </w:r>
      <w:r w:rsidR="00544980">
        <w:rPr>
          <w:spacing w:val="-1"/>
        </w:rPr>
        <w:t xml:space="preserve"> </w:t>
      </w:r>
      <w:r w:rsidRPr="000A3325">
        <w:t>system</w:t>
      </w:r>
    </w:p>
    <w:p w14:paraId="49F37069" w14:textId="352C94C4" w:rsidR="00101296" w:rsidRPr="000A3325" w:rsidRDefault="00101296" w:rsidP="004C6A05">
      <w:pPr>
        <w:pStyle w:val="ListParagraph"/>
        <w:numPr>
          <w:ilvl w:val="0"/>
          <w:numId w:val="32"/>
        </w:numPr>
        <w:tabs>
          <w:tab w:val="left" w:pos="839"/>
          <w:tab w:val="left" w:pos="840"/>
        </w:tabs>
        <w:spacing w:line="292" w:lineRule="exact"/>
      </w:pPr>
      <w:r w:rsidRPr="000A3325">
        <w:t>Shared</w:t>
      </w:r>
      <w:r w:rsidR="00544980">
        <w:rPr>
          <w:spacing w:val="-1"/>
        </w:rPr>
        <w:t xml:space="preserve"> </w:t>
      </w:r>
      <w:r w:rsidRPr="000A3325">
        <w:t>customer</w:t>
      </w:r>
      <w:r w:rsidR="00544980">
        <w:t xml:space="preserve"> </w:t>
      </w:r>
      <w:r w:rsidRPr="000A3325">
        <w:t>base</w:t>
      </w:r>
    </w:p>
    <w:p w14:paraId="1B2C43E3" w14:textId="7153777E" w:rsidR="00101296" w:rsidRPr="000A3325" w:rsidRDefault="00101296" w:rsidP="004C6A05">
      <w:pPr>
        <w:pStyle w:val="ListParagraph"/>
        <w:numPr>
          <w:ilvl w:val="0"/>
          <w:numId w:val="32"/>
        </w:numPr>
        <w:tabs>
          <w:tab w:val="left" w:pos="839"/>
          <w:tab w:val="left" w:pos="840"/>
        </w:tabs>
        <w:spacing w:line="292" w:lineRule="exact"/>
      </w:pPr>
      <w:r w:rsidRPr="000A3325">
        <w:t>Shared</w:t>
      </w:r>
      <w:r w:rsidR="00544980">
        <w:t xml:space="preserve"> </w:t>
      </w:r>
      <w:r w:rsidRPr="000A3325">
        <w:t>system</w:t>
      </w:r>
      <w:r w:rsidR="00544980">
        <w:t xml:space="preserve"> </w:t>
      </w:r>
      <w:r w:rsidRPr="000A3325">
        <w:t>costs</w:t>
      </w:r>
      <w:r w:rsidR="00544980">
        <w:t xml:space="preserve"> </w:t>
      </w:r>
      <w:r w:rsidRPr="000A3325">
        <w:t>and</w:t>
      </w:r>
      <w:r w:rsidR="00544980">
        <w:t xml:space="preserve"> </w:t>
      </w:r>
      <w:r w:rsidRPr="000A3325">
        <w:t>co-location</w:t>
      </w:r>
      <w:r w:rsidR="00544980">
        <w:t xml:space="preserve"> </w:t>
      </w:r>
      <w:r w:rsidRPr="000A3325">
        <w:t>when</w:t>
      </w:r>
      <w:r w:rsidR="00544980">
        <w:rPr>
          <w:spacing w:val="-4"/>
        </w:rPr>
        <w:t xml:space="preserve"> </w:t>
      </w:r>
      <w:r w:rsidRPr="000A3325">
        <w:t>appropriate</w:t>
      </w:r>
    </w:p>
    <w:p w14:paraId="0C3529D8" w14:textId="2AF54BF8" w:rsidR="00101296" w:rsidRDefault="00101296" w:rsidP="004C6A05">
      <w:pPr>
        <w:pStyle w:val="ListParagraph"/>
        <w:numPr>
          <w:ilvl w:val="0"/>
          <w:numId w:val="32"/>
        </w:numPr>
        <w:tabs>
          <w:tab w:val="left" w:pos="839"/>
          <w:tab w:val="left" w:pos="840"/>
        </w:tabs>
        <w:spacing w:line="292" w:lineRule="exact"/>
      </w:pPr>
      <w:r>
        <w:t>Delineation</w:t>
      </w:r>
      <w:r w:rsidR="00544980">
        <w:t xml:space="preserve"> </w:t>
      </w:r>
      <w:r>
        <w:t>of</w:t>
      </w:r>
      <w:r w:rsidR="00544980">
        <w:t xml:space="preserve"> </w:t>
      </w:r>
      <w:r>
        <w:t>services</w:t>
      </w:r>
      <w:r w:rsidR="00544980">
        <w:t xml:space="preserve"> </w:t>
      </w:r>
      <w:r>
        <w:t>provided</w:t>
      </w:r>
      <w:r w:rsidR="00544980">
        <w:t xml:space="preserve"> </w:t>
      </w:r>
      <w:r>
        <w:t>by</w:t>
      </w:r>
      <w:r w:rsidR="00544980">
        <w:t xml:space="preserve"> </w:t>
      </w:r>
      <w:r>
        <w:t>each</w:t>
      </w:r>
      <w:r w:rsidR="00544980">
        <w:t xml:space="preserve"> </w:t>
      </w:r>
      <w:r>
        <w:t>agency</w:t>
      </w:r>
    </w:p>
    <w:p w14:paraId="6E92F6CB" w14:textId="667690CF" w:rsidR="00101296" w:rsidRPr="000A3325" w:rsidRDefault="00101296" w:rsidP="004C6A05">
      <w:pPr>
        <w:pStyle w:val="ListParagraph"/>
        <w:numPr>
          <w:ilvl w:val="0"/>
          <w:numId w:val="32"/>
        </w:numPr>
        <w:tabs>
          <w:tab w:val="left" w:pos="839"/>
          <w:tab w:val="left" w:pos="840"/>
        </w:tabs>
        <w:spacing w:line="293" w:lineRule="exact"/>
      </w:pPr>
      <w:r w:rsidRPr="000A3325">
        <w:t>Other</w:t>
      </w:r>
      <w:r w:rsidR="00544980">
        <w:t xml:space="preserve"> </w:t>
      </w:r>
      <w:r w:rsidRPr="000A3325">
        <w:t>shared</w:t>
      </w:r>
      <w:r w:rsidR="00544980">
        <w:rPr>
          <w:spacing w:val="-1"/>
        </w:rPr>
        <w:t xml:space="preserve"> </w:t>
      </w:r>
      <w:r w:rsidRPr="000A3325">
        <w:t>services</w:t>
      </w:r>
    </w:p>
    <w:p w14:paraId="438A471A" w14:textId="68AFABAD" w:rsidR="00101296" w:rsidRPr="00FC202E" w:rsidRDefault="00101296" w:rsidP="003A59D9">
      <w:pPr>
        <w:pStyle w:val="BodyText"/>
        <w:spacing w:before="240" w:after="240"/>
      </w:pPr>
      <w:r w:rsidRPr="000A3325">
        <w:t>The</w:t>
      </w:r>
      <w:r w:rsidR="00544980">
        <w:t xml:space="preserve"> </w:t>
      </w:r>
      <w:r w:rsidRPr="000A3325">
        <w:t>agreement</w:t>
      </w:r>
      <w:r w:rsidR="00544980">
        <w:t xml:space="preserve"> </w:t>
      </w:r>
      <w:r w:rsidRPr="000A3325">
        <w:t>must</w:t>
      </w:r>
      <w:r w:rsidR="00544980">
        <w:t xml:space="preserve"> </w:t>
      </w:r>
      <w:r w:rsidRPr="000A3325">
        <w:t>ensure</w:t>
      </w:r>
      <w:r w:rsidR="00544980">
        <w:t xml:space="preserve"> </w:t>
      </w:r>
      <w:r w:rsidRPr="000A3325">
        <w:t>that</w:t>
      </w:r>
      <w:r w:rsidR="00544980">
        <w:t xml:space="preserve"> </w:t>
      </w:r>
      <w:r w:rsidRPr="000A3325">
        <w:t>access</w:t>
      </w:r>
      <w:r w:rsidR="00544980">
        <w:t xml:space="preserve"> </w:t>
      </w:r>
      <w:r w:rsidRPr="000A3325">
        <w:t>to</w:t>
      </w:r>
      <w:r w:rsidR="00544980">
        <w:t xml:space="preserve"> </w:t>
      </w:r>
      <w:r w:rsidRPr="000A3325">
        <w:t>information</w:t>
      </w:r>
      <w:r w:rsidR="00544980">
        <w:t xml:space="preserve"> </w:t>
      </w:r>
      <w:r w:rsidRPr="000A3325">
        <w:t>and</w:t>
      </w:r>
      <w:r w:rsidR="00544980">
        <w:t xml:space="preserve"> </w:t>
      </w:r>
      <w:r w:rsidRPr="000A3325">
        <w:t>services</w:t>
      </w:r>
      <w:r w:rsidR="00544980">
        <w:t xml:space="preserve"> </w:t>
      </w:r>
      <w:r w:rsidR="006E5C3D" w:rsidRPr="000A3325">
        <w:t>is</w:t>
      </w:r>
      <w:r w:rsidR="00544980">
        <w:t xml:space="preserve"> </w:t>
      </w:r>
      <w:r w:rsidRPr="000A3325">
        <w:t>available</w:t>
      </w:r>
      <w:r w:rsidR="00544980">
        <w:t xml:space="preserve"> </w:t>
      </w:r>
      <w:r w:rsidRPr="000A3325">
        <w:t>to</w:t>
      </w:r>
      <w:r w:rsidR="00544980">
        <w:t xml:space="preserve"> </w:t>
      </w:r>
      <w:r w:rsidRPr="000A3325">
        <w:t>all</w:t>
      </w:r>
      <w:r w:rsidR="00544980">
        <w:t xml:space="preserve"> </w:t>
      </w:r>
      <w:r w:rsidRPr="000A3325">
        <w:t>participants,</w:t>
      </w:r>
      <w:r w:rsidR="00544980">
        <w:t xml:space="preserve"> </w:t>
      </w:r>
      <w:r w:rsidRPr="000A3325">
        <w:t>thus</w:t>
      </w:r>
      <w:r w:rsidR="00544980">
        <w:t xml:space="preserve"> </w:t>
      </w:r>
      <w:r w:rsidRPr="000A3325">
        <w:t>improving</w:t>
      </w:r>
      <w:r w:rsidR="00544980">
        <w:t xml:space="preserve"> </w:t>
      </w:r>
      <w:r w:rsidRPr="000A3325">
        <w:t>the</w:t>
      </w:r>
      <w:r w:rsidR="00544980">
        <w:t xml:space="preserve"> </w:t>
      </w:r>
      <w:r w:rsidRPr="000A3325">
        <w:t>opportunity</w:t>
      </w:r>
      <w:r w:rsidR="00544980">
        <w:t xml:space="preserve"> </w:t>
      </w:r>
      <w:r w:rsidRPr="000A3325">
        <w:t>for</w:t>
      </w:r>
      <w:r w:rsidR="00544980">
        <w:t xml:space="preserve"> </w:t>
      </w:r>
      <w:r w:rsidRPr="000A3325">
        <w:t>positive</w:t>
      </w:r>
      <w:r w:rsidR="00544980">
        <w:t xml:space="preserve"> </w:t>
      </w:r>
      <w:r w:rsidRPr="000A3325">
        <w:t>employment</w:t>
      </w:r>
      <w:r w:rsidR="00544980">
        <w:t xml:space="preserve"> </w:t>
      </w:r>
      <w:r w:rsidRPr="000A3325">
        <w:t>outcomes.</w:t>
      </w:r>
      <w:r w:rsidR="00544980">
        <w:t xml:space="preserve"> </w:t>
      </w:r>
      <w:r w:rsidRPr="000A3325">
        <w:t>More</w:t>
      </w:r>
      <w:r w:rsidR="00544980">
        <w:t xml:space="preserve"> </w:t>
      </w:r>
      <w:r w:rsidRPr="000A3325">
        <w:t>specifically,</w:t>
      </w:r>
      <w:r w:rsidR="00544980">
        <w:t xml:space="preserve"> </w:t>
      </w:r>
      <w:r w:rsidRPr="000A3325">
        <w:t>the</w:t>
      </w:r>
      <w:r w:rsidR="00544980">
        <w:t xml:space="preserve"> </w:t>
      </w:r>
      <w:r w:rsidRPr="000A3325">
        <w:t>partnership</w:t>
      </w:r>
      <w:r w:rsidR="00544980">
        <w:t xml:space="preserve"> </w:t>
      </w:r>
      <w:r w:rsidRPr="000A3325">
        <w:t>has</w:t>
      </w:r>
      <w:r w:rsidR="00544980">
        <w:t xml:space="preserve"> </w:t>
      </w:r>
      <w:r w:rsidRPr="000A3325">
        <w:t>the</w:t>
      </w:r>
      <w:r w:rsidR="00544980">
        <w:t xml:space="preserve"> </w:t>
      </w:r>
      <w:r w:rsidRPr="000A3325">
        <w:t>potential</w:t>
      </w:r>
      <w:r w:rsidR="00544980">
        <w:t xml:space="preserve"> </w:t>
      </w:r>
      <w:r w:rsidRPr="000A3325">
        <w:t>to</w:t>
      </w:r>
      <w:r w:rsidR="00544980">
        <w:t xml:space="preserve"> </w:t>
      </w:r>
      <w:r w:rsidRPr="000A3325">
        <w:t>assist</w:t>
      </w:r>
      <w:r w:rsidR="00544980">
        <w:t xml:space="preserve"> </w:t>
      </w:r>
      <w:r w:rsidRPr="000A3325">
        <w:t>students</w:t>
      </w:r>
      <w:r w:rsidR="00544980">
        <w:t xml:space="preserve"> </w:t>
      </w:r>
      <w:r w:rsidRPr="000A3325">
        <w:t>by:</w:t>
      </w:r>
    </w:p>
    <w:p w14:paraId="2AD67DEC" w14:textId="764EA906" w:rsidR="00101296" w:rsidRPr="000A3325" w:rsidRDefault="00101296" w:rsidP="004C6A05">
      <w:pPr>
        <w:pStyle w:val="ListParagraph"/>
        <w:numPr>
          <w:ilvl w:val="0"/>
          <w:numId w:val="32"/>
        </w:numPr>
        <w:tabs>
          <w:tab w:val="left" w:pos="839"/>
          <w:tab w:val="left" w:pos="840"/>
        </w:tabs>
        <w:spacing w:before="1" w:line="293" w:lineRule="exact"/>
      </w:pPr>
      <w:r w:rsidRPr="000A3325">
        <w:t>Reducing</w:t>
      </w:r>
      <w:r w:rsidR="00544980">
        <w:t xml:space="preserve"> </w:t>
      </w:r>
      <w:r w:rsidRPr="000A3325">
        <w:t>the</w:t>
      </w:r>
      <w:r w:rsidR="00544980">
        <w:t xml:space="preserve"> </w:t>
      </w:r>
      <w:r w:rsidRPr="000A3325">
        <w:t>barriers</w:t>
      </w:r>
      <w:r w:rsidR="00544980">
        <w:t xml:space="preserve"> </w:t>
      </w:r>
      <w:r w:rsidRPr="000A3325">
        <w:t>to</w:t>
      </w:r>
      <w:r w:rsidR="00544980">
        <w:rPr>
          <w:spacing w:val="-2"/>
        </w:rPr>
        <w:t xml:space="preserve"> </w:t>
      </w:r>
      <w:r w:rsidRPr="000A3325">
        <w:t>employment</w:t>
      </w:r>
    </w:p>
    <w:p w14:paraId="01A99989" w14:textId="54D27E73" w:rsidR="00101296" w:rsidRPr="000A3325" w:rsidRDefault="00101296" w:rsidP="004C6A05">
      <w:pPr>
        <w:pStyle w:val="ListParagraph"/>
        <w:numPr>
          <w:ilvl w:val="0"/>
          <w:numId w:val="32"/>
        </w:numPr>
        <w:tabs>
          <w:tab w:val="left" w:pos="839"/>
          <w:tab w:val="left" w:pos="840"/>
        </w:tabs>
        <w:spacing w:line="292" w:lineRule="exact"/>
      </w:pPr>
      <w:r w:rsidRPr="000A3325">
        <w:t>Providing</w:t>
      </w:r>
      <w:r w:rsidR="00544980">
        <w:t xml:space="preserve"> </w:t>
      </w:r>
      <w:r w:rsidRPr="000A3325">
        <w:t>access</w:t>
      </w:r>
      <w:r w:rsidR="00544980">
        <w:t xml:space="preserve"> </w:t>
      </w:r>
      <w:r w:rsidRPr="000A3325">
        <w:t>to</w:t>
      </w:r>
      <w:r w:rsidR="00544980">
        <w:t xml:space="preserve"> </w:t>
      </w:r>
      <w:r w:rsidRPr="000A3325">
        <w:t>high-quality</w:t>
      </w:r>
      <w:r w:rsidR="00544980">
        <w:t xml:space="preserve"> </w:t>
      </w:r>
      <w:r w:rsidRPr="000A3325">
        <w:t>services</w:t>
      </w:r>
      <w:r w:rsidR="00544980">
        <w:t xml:space="preserve"> </w:t>
      </w:r>
      <w:r w:rsidRPr="000A3325">
        <w:t>in</w:t>
      </w:r>
      <w:r w:rsidR="00544980">
        <w:t xml:space="preserve"> </w:t>
      </w:r>
      <w:r w:rsidRPr="000A3325">
        <w:t>their</w:t>
      </w:r>
      <w:r w:rsidR="00544980">
        <w:t xml:space="preserve"> </w:t>
      </w:r>
      <w:r w:rsidRPr="000A3325">
        <w:t>communities</w:t>
      </w:r>
      <w:r w:rsidR="00544980">
        <w:t xml:space="preserve"> </w:t>
      </w:r>
      <w:r w:rsidRPr="000A3325">
        <w:t>to</w:t>
      </w:r>
      <w:r w:rsidR="00544980">
        <w:t xml:space="preserve"> </w:t>
      </w:r>
      <w:r w:rsidRPr="000A3325">
        <w:t>find</w:t>
      </w:r>
      <w:r w:rsidR="00544980">
        <w:rPr>
          <w:spacing w:val="-11"/>
        </w:rPr>
        <w:t xml:space="preserve"> </w:t>
      </w:r>
      <w:r w:rsidRPr="000A3325">
        <w:t>jobs</w:t>
      </w:r>
    </w:p>
    <w:p w14:paraId="6273C53B" w14:textId="4BCB759B" w:rsidR="00101296" w:rsidRPr="000A3325" w:rsidRDefault="00101296" w:rsidP="004C6A05">
      <w:pPr>
        <w:pStyle w:val="ListParagraph"/>
        <w:numPr>
          <w:ilvl w:val="0"/>
          <w:numId w:val="32"/>
        </w:numPr>
        <w:tabs>
          <w:tab w:val="left" w:pos="839"/>
          <w:tab w:val="left" w:pos="840"/>
        </w:tabs>
        <w:spacing w:line="292" w:lineRule="exact"/>
      </w:pPr>
      <w:r w:rsidRPr="000A3325">
        <w:t>Building</w:t>
      </w:r>
      <w:r w:rsidR="00544980">
        <w:t xml:space="preserve"> </w:t>
      </w:r>
      <w:r w:rsidRPr="000A3325">
        <w:t>basic</w:t>
      </w:r>
      <w:r w:rsidR="00544980">
        <w:t xml:space="preserve"> </w:t>
      </w:r>
      <w:r w:rsidRPr="000A3325">
        <w:t>educational</w:t>
      </w:r>
      <w:r w:rsidR="00544980">
        <w:t xml:space="preserve"> </w:t>
      </w:r>
      <w:r w:rsidRPr="000A3325">
        <w:t>or</w:t>
      </w:r>
      <w:r w:rsidR="00544980">
        <w:t xml:space="preserve"> </w:t>
      </w:r>
      <w:r w:rsidRPr="000A3325">
        <w:t>occupational</w:t>
      </w:r>
      <w:r w:rsidR="00544980">
        <w:rPr>
          <w:spacing w:val="-3"/>
        </w:rPr>
        <w:t xml:space="preserve"> </w:t>
      </w:r>
      <w:r w:rsidRPr="000A3325">
        <w:t>skills</w:t>
      </w:r>
    </w:p>
    <w:p w14:paraId="0E624593" w14:textId="00030089" w:rsidR="00101296" w:rsidRPr="000A3325" w:rsidRDefault="00101296" w:rsidP="004C6A05">
      <w:pPr>
        <w:pStyle w:val="ListParagraph"/>
        <w:numPr>
          <w:ilvl w:val="0"/>
          <w:numId w:val="32"/>
        </w:numPr>
        <w:tabs>
          <w:tab w:val="left" w:pos="839"/>
          <w:tab w:val="left" w:pos="840"/>
        </w:tabs>
        <w:spacing w:line="292" w:lineRule="exact"/>
      </w:pPr>
      <w:r w:rsidRPr="000A3325">
        <w:t>Earning</w:t>
      </w:r>
      <w:r w:rsidR="00544980">
        <w:t xml:space="preserve"> </w:t>
      </w:r>
      <w:r w:rsidRPr="000A3325">
        <w:t>postsecondary</w:t>
      </w:r>
      <w:r w:rsidR="00544980">
        <w:t xml:space="preserve"> </w:t>
      </w:r>
      <w:r w:rsidRPr="000A3325">
        <w:t>certificates</w:t>
      </w:r>
      <w:r w:rsidR="00544980">
        <w:t xml:space="preserve"> </w:t>
      </w:r>
      <w:r w:rsidRPr="000A3325">
        <w:t>or</w:t>
      </w:r>
      <w:r w:rsidR="00544980">
        <w:rPr>
          <w:spacing w:val="-2"/>
        </w:rPr>
        <w:t xml:space="preserve"> </w:t>
      </w:r>
      <w:r w:rsidRPr="000A3325">
        <w:t>degrees</w:t>
      </w:r>
    </w:p>
    <w:p w14:paraId="71F4433C" w14:textId="731C7BBF" w:rsidR="00101296" w:rsidRDefault="00101296" w:rsidP="004C6A05">
      <w:pPr>
        <w:pStyle w:val="ListParagraph"/>
        <w:numPr>
          <w:ilvl w:val="0"/>
          <w:numId w:val="32"/>
        </w:numPr>
        <w:tabs>
          <w:tab w:val="left" w:pos="839"/>
          <w:tab w:val="left" w:pos="840"/>
        </w:tabs>
        <w:spacing w:after="240" w:line="292" w:lineRule="exact"/>
      </w:pPr>
      <w:r w:rsidRPr="000A3325">
        <w:t>Obtaining</w:t>
      </w:r>
      <w:r w:rsidR="00544980">
        <w:t xml:space="preserve"> </w:t>
      </w:r>
      <w:r w:rsidRPr="000A3325">
        <w:t>guidance</w:t>
      </w:r>
      <w:r w:rsidR="00544980">
        <w:t xml:space="preserve"> </w:t>
      </w:r>
      <w:r w:rsidRPr="000A3325">
        <w:t>on</w:t>
      </w:r>
      <w:r w:rsidR="00544980">
        <w:t xml:space="preserve"> </w:t>
      </w:r>
      <w:r w:rsidRPr="000A3325">
        <w:t>how</w:t>
      </w:r>
      <w:r w:rsidR="00544980">
        <w:t xml:space="preserve"> </w:t>
      </w:r>
      <w:r w:rsidRPr="000A3325">
        <w:t>to</w:t>
      </w:r>
      <w:r w:rsidR="00544980">
        <w:t xml:space="preserve"> </w:t>
      </w:r>
      <w:r w:rsidRPr="000A3325">
        <w:t>make</w:t>
      </w:r>
      <w:r w:rsidR="00544980">
        <w:t xml:space="preserve"> </w:t>
      </w:r>
      <w:r w:rsidRPr="000A3325">
        <w:t>career</w:t>
      </w:r>
      <w:r w:rsidR="00544980">
        <w:t xml:space="preserve"> </w:t>
      </w:r>
      <w:r w:rsidRPr="000A3325">
        <w:t>choices</w:t>
      </w:r>
    </w:p>
    <w:p w14:paraId="2A0E0B8F" w14:textId="0FF94CE1" w:rsidR="002C64DF" w:rsidRDefault="00166C4F" w:rsidP="00FC202E">
      <w:pPr>
        <w:tabs>
          <w:tab w:val="left" w:pos="839"/>
          <w:tab w:val="left" w:pos="840"/>
        </w:tabs>
        <w:spacing w:after="240" w:line="293" w:lineRule="exact"/>
      </w:pPr>
      <w:r w:rsidRPr="00101296">
        <w:t>MOUs</w:t>
      </w:r>
      <w:r w:rsidR="00544980">
        <w:t xml:space="preserve"> </w:t>
      </w:r>
      <w:r w:rsidRPr="00101296">
        <w:t>must</w:t>
      </w:r>
      <w:r w:rsidR="00544980">
        <w:t xml:space="preserve"> </w:t>
      </w:r>
      <w:r w:rsidRPr="00101296">
        <w:t>be</w:t>
      </w:r>
      <w:r w:rsidR="00544980">
        <w:t xml:space="preserve"> </w:t>
      </w:r>
      <w:r w:rsidRPr="00101296">
        <w:t>made</w:t>
      </w:r>
      <w:r w:rsidR="00544980">
        <w:t xml:space="preserve"> </w:t>
      </w:r>
      <w:r w:rsidRPr="00101296">
        <w:t>available</w:t>
      </w:r>
      <w:r w:rsidR="00544980">
        <w:t xml:space="preserve"> </w:t>
      </w:r>
      <w:r w:rsidRPr="00101296">
        <w:t>to</w:t>
      </w:r>
      <w:r w:rsidR="00544980">
        <w:t xml:space="preserve"> </w:t>
      </w:r>
      <w:r w:rsidRPr="00101296">
        <w:t>the</w:t>
      </w:r>
      <w:r w:rsidR="00544980">
        <w:t xml:space="preserve"> </w:t>
      </w:r>
      <w:r w:rsidRPr="00101296">
        <w:t>CDE</w:t>
      </w:r>
      <w:r w:rsidR="00544980">
        <w:t xml:space="preserve"> </w:t>
      </w:r>
      <w:r w:rsidRPr="00101296">
        <w:t>upon</w:t>
      </w:r>
      <w:r w:rsidR="00544980">
        <w:t xml:space="preserve"> </w:t>
      </w:r>
      <w:r w:rsidRPr="00101296">
        <w:t>request.</w:t>
      </w:r>
    </w:p>
    <w:p w14:paraId="585CFC67" w14:textId="06FB7A7C" w:rsidR="002C64DF" w:rsidRDefault="00890DF3" w:rsidP="008D78F7">
      <w:pPr>
        <w:pStyle w:val="Heading4"/>
      </w:pPr>
      <w:bookmarkStart w:id="57" w:name="_Toc228195640"/>
      <w:r>
        <w:t>1.10.1</w:t>
      </w:r>
      <w:r w:rsidR="00544980">
        <w:t xml:space="preserve"> </w:t>
      </w:r>
      <w:r w:rsidR="003140FA" w:rsidRPr="00592458">
        <w:t>Correctional</w:t>
      </w:r>
      <w:r w:rsidR="00544980">
        <w:t xml:space="preserve"> </w:t>
      </w:r>
      <w:r w:rsidR="003140FA" w:rsidRPr="00592458">
        <w:t>Education–Specific</w:t>
      </w:r>
      <w:r w:rsidR="00544980">
        <w:t xml:space="preserve"> </w:t>
      </w:r>
      <w:r w:rsidR="003140FA" w:rsidRPr="003140FA">
        <w:t>Exception</w:t>
      </w:r>
      <w:bookmarkEnd w:id="57"/>
    </w:p>
    <w:p w14:paraId="5FA383A0" w14:textId="7AD1B9BA" w:rsidR="003140FA" w:rsidRPr="00C44F62" w:rsidRDefault="003140FA" w:rsidP="002C64DF">
      <w:r w:rsidRPr="00FA0FE4">
        <w:t>Applicants</w:t>
      </w:r>
      <w:r w:rsidR="00544980">
        <w:t xml:space="preserve"> </w:t>
      </w:r>
      <w:r w:rsidRPr="00FA0FE4">
        <w:t>applying</w:t>
      </w:r>
      <w:r w:rsidR="00544980">
        <w:t xml:space="preserve"> </w:t>
      </w:r>
      <w:r w:rsidRPr="00FA0FE4">
        <w:t>exclusively</w:t>
      </w:r>
      <w:r w:rsidR="00544980">
        <w:t xml:space="preserve"> </w:t>
      </w:r>
      <w:r w:rsidRPr="00FA0FE4">
        <w:t>for</w:t>
      </w:r>
      <w:r w:rsidR="00544980">
        <w:t xml:space="preserve"> </w:t>
      </w:r>
      <w:r w:rsidRPr="00FA0FE4">
        <w:t>funding</w:t>
      </w:r>
      <w:r w:rsidR="00544980">
        <w:t xml:space="preserve"> </w:t>
      </w:r>
      <w:r w:rsidRPr="00FA0FE4">
        <w:t>under</w:t>
      </w:r>
      <w:r w:rsidR="00544980">
        <w:t xml:space="preserve"> </w:t>
      </w:r>
      <w:r w:rsidRPr="00FA0FE4">
        <w:t>WIOA</w:t>
      </w:r>
      <w:r w:rsidR="00544980">
        <w:t xml:space="preserve"> </w:t>
      </w:r>
      <w:r w:rsidRPr="00FA0FE4">
        <w:t>Section 225</w:t>
      </w:r>
      <w:r w:rsidR="00544980">
        <w:t xml:space="preserve"> </w:t>
      </w:r>
      <w:r w:rsidRPr="00FA0FE4">
        <w:t>(Programs</w:t>
      </w:r>
      <w:r w:rsidR="00544980">
        <w:t xml:space="preserve"> </w:t>
      </w:r>
      <w:r w:rsidRPr="00FA0FE4">
        <w:t>for</w:t>
      </w:r>
      <w:r w:rsidR="00544980">
        <w:t xml:space="preserve"> </w:t>
      </w:r>
      <w:r w:rsidRPr="00FA0FE4">
        <w:t>Corrections</w:t>
      </w:r>
      <w:r w:rsidR="00544980">
        <w:t xml:space="preserve"> </w:t>
      </w:r>
      <w:r w:rsidRPr="00FA0FE4">
        <w:t>Education</w:t>
      </w:r>
      <w:r w:rsidR="00544980">
        <w:t xml:space="preserve"> </w:t>
      </w:r>
      <w:r w:rsidRPr="00FA0FE4">
        <w:t>and</w:t>
      </w:r>
      <w:r w:rsidR="00544980">
        <w:t xml:space="preserve"> </w:t>
      </w:r>
      <w:r w:rsidRPr="00FA0FE4">
        <w:t>Other</w:t>
      </w:r>
      <w:r w:rsidR="00544980">
        <w:t xml:space="preserve"> </w:t>
      </w:r>
      <w:r w:rsidRPr="00FA0FE4">
        <w:t>Institutionalized</w:t>
      </w:r>
      <w:r w:rsidR="00544980">
        <w:t xml:space="preserve"> </w:t>
      </w:r>
      <w:r w:rsidRPr="00FA0FE4">
        <w:t>Individuals)</w:t>
      </w:r>
      <w:r w:rsidR="00544980">
        <w:t xml:space="preserve"> </w:t>
      </w:r>
      <w:r w:rsidRPr="00FA0FE4">
        <w:t>may</w:t>
      </w:r>
      <w:r w:rsidR="00544980">
        <w:t xml:space="preserve"> </w:t>
      </w:r>
      <w:r w:rsidRPr="00FA0FE4">
        <w:t>be</w:t>
      </w:r>
      <w:r w:rsidR="00544980">
        <w:t xml:space="preserve"> </w:t>
      </w:r>
      <w:r w:rsidRPr="00FA0FE4">
        <w:t>exempt</w:t>
      </w:r>
      <w:r w:rsidR="00544980">
        <w:t xml:space="preserve"> </w:t>
      </w:r>
      <w:r w:rsidRPr="00FA0FE4">
        <w:t>from</w:t>
      </w:r>
      <w:r w:rsidR="00544980">
        <w:t xml:space="preserve"> </w:t>
      </w:r>
      <w:r w:rsidRPr="00FA0FE4">
        <w:t>certain</w:t>
      </w:r>
      <w:r w:rsidR="00544980">
        <w:t xml:space="preserve"> </w:t>
      </w:r>
      <w:r w:rsidRPr="00FA0FE4">
        <w:t>AJCC</w:t>
      </w:r>
      <w:r w:rsidR="00544980">
        <w:t xml:space="preserve"> </w:t>
      </w:r>
      <w:r w:rsidRPr="00FA0FE4">
        <w:t>alignment</w:t>
      </w:r>
      <w:r w:rsidR="00544980">
        <w:t xml:space="preserve"> </w:t>
      </w:r>
      <w:r w:rsidRPr="00FA0FE4">
        <w:t>and</w:t>
      </w:r>
      <w:r w:rsidR="00544980">
        <w:t xml:space="preserve"> </w:t>
      </w:r>
      <w:r w:rsidRPr="00FA0FE4">
        <w:t>MOU</w:t>
      </w:r>
      <w:r w:rsidR="00544980">
        <w:t xml:space="preserve"> </w:t>
      </w:r>
      <w:r w:rsidRPr="00FA0FE4">
        <w:t>requirements</w:t>
      </w:r>
      <w:r w:rsidR="00544980">
        <w:t xml:space="preserve"> </w:t>
      </w:r>
      <w:r w:rsidRPr="00FA0FE4">
        <w:t>when</w:t>
      </w:r>
      <w:r w:rsidR="00544980">
        <w:t xml:space="preserve"> </w:t>
      </w:r>
      <w:r w:rsidRPr="00FA0FE4">
        <w:t>participation</w:t>
      </w:r>
      <w:r w:rsidR="00544980">
        <w:t xml:space="preserve"> </w:t>
      </w:r>
      <w:r w:rsidRPr="00FA0FE4">
        <w:t>in</w:t>
      </w:r>
      <w:r w:rsidR="00544980">
        <w:t xml:space="preserve"> </w:t>
      </w:r>
      <w:r w:rsidRPr="00FA0FE4">
        <w:t>the</w:t>
      </w:r>
      <w:r w:rsidR="00544980">
        <w:t xml:space="preserve"> </w:t>
      </w:r>
      <w:r w:rsidRPr="00FA0FE4">
        <w:t>AJCC</w:t>
      </w:r>
      <w:r w:rsidR="00544980">
        <w:t xml:space="preserve"> </w:t>
      </w:r>
      <w:r w:rsidRPr="00FA0FE4">
        <w:t>delivery</w:t>
      </w:r>
      <w:r w:rsidR="00544980">
        <w:t xml:space="preserve"> </w:t>
      </w:r>
      <w:r w:rsidRPr="00FA0FE4">
        <w:t>system</w:t>
      </w:r>
      <w:r w:rsidR="00544980">
        <w:t xml:space="preserve"> </w:t>
      </w:r>
      <w:r w:rsidRPr="00FA0FE4">
        <w:t>is</w:t>
      </w:r>
      <w:r w:rsidR="00544980">
        <w:t xml:space="preserve"> </w:t>
      </w:r>
      <w:r w:rsidRPr="00FA0FE4">
        <w:t>not</w:t>
      </w:r>
      <w:r w:rsidR="00544980">
        <w:t xml:space="preserve"> </w:t>
      </w:r>
      <w:r w:rsidRPr="00FA0FE4">
        <w:t>practicable</w:t>
      </w:r>
      <w:r w:rsidR="00544980">
        <w:t xml:space="preserve"> </w:t>
      </w:r>
      <w:r w:rsidRPr="00FA0FE4">
        <w:t>due</w:t>
      </w:r>
      <w:r w:rsidR="00544980">
        <w:t xml:space="preserve"> </w:t>
      </w:r>
      <w:r w:rsidRPr="00FA0FE4">
        <w:t>to</w:t>
      </w:r>
      <w:r w:rsidR="00544980">
        <w:t xml:space="preserve"> </w:t>
      </w:r>
      <w:r w:rsidRPr="00FA0FE4">
        <w:t>institutional</w:t>
      </w:r>
      <w:r w:rsidR="00544980">
        <w:t xml:space="preserve"> </w:t>
      </w:r>
      <w:r w:rsidRPr="00FA0FE4">
        <w:t>or</w:t>
      </w:r>
      <w:r w:rsidR="00544980">
        <w:t xml:space="preserve"> </w:t>
      </w:r>
      <w:r w:rsidRPr="00FA0FE4">
        <w:t>security</w:t>
      </w:r>
      <w:r w:rsidR="00544980">
        <w:t xml:space="preserve"> </w:t>
      </w:r>
      <w:r w:rsidRPr="00FA0FE4">
        <w:t>constraints.</w:t>
      </w:r>
      <w:r w:rsidR="00544980">
        <w:t xml:space="preserve"> </w:t>
      </w:r>
      <w:r w:rsidRPr="00FA0FE4">
        <w:t>Where</w:t>
      </w:r>
      <w:r w:rsidR="00544980">
        <w:t xml:space="preserve"> </w:t>
      </w:r>
      <w:r w:rsidRPr="00FA0FE4">
        <w:t>this</w:t>
      </w:r>
      <w:r w:rsidR="00544980">
        <w:t xml:space="preserve"> </w:t>
      </w:r>
      <w:r w:rsidRPr="00FA0FE4">
        <w:t>exception</w:t>
      </w:r>
      <w:r w:rsidR="00544980">
        <w:t xml:space="preserve"> </w:t>
      </w:r>
      <w:r w:rsidRPr="00FA0FE4">
        <w:t>applies,</w:t>
      </w:r>
      <w:r w:rsidR="00544980">
        <w:t xml:space="preserve"> </w:t>
      </w:r>
      <w:r w:rsidRPr="00FA0FE4">
        <w:t>such</w:t>
      </w:r>
      <w:r w:rsidR="00544980">
        <w:t xml:space="preserve"> </w:t>
      </w:r>
      <w:r w:rsidRPr="00FA0FE4">
        <w:t>applicants</w:t>
      </w:r>
      <w:r w:rsidR="00544980">
        <w:t xml:space="preserve"> </w:t>
      </w:r>
      <w:r w:rsidRPr="00FA0FE4">
        <w:t>are</w:t>
      </w:r>
      <w:r w:rsidR="00544980">
        <w:t xml:space="preserve"> </w:t>
      </w:r>
      <w:r w:rsidRPr="00FA0FE4">
        <w:t>not</w:t>
      </w:r>
      <w:r w:rsidR="00544980">
        <w:t xml:space="preserve"> </w:t>
      </w:r>
      <w:r w:rsidRPr="00FA0FE4">
        <w:t>required</w:t>
      </w:r>
      <w:r w:rsidR="00544980">
        <w:t xml:space="preserve"> </w:t>
      </w:r>
      <w:r w:rsidRPr="00FA0FE4">
        <w:t>to</w:t>
      </w:r>
      <w:r w:rsidR="00544980">
        <w:t xml:space="preserve"> </w:t>
      </w:r>
      <w:r w:rsidRPr="00FA0FE4">
        <w:t>establish</w:t>
      </w:r>
      <w:r w:rsidR="00544980">
        <w:t xml:space="preserve"> </w:t>
      </w:r>
      <w:r w:rsidRPr="00FA0FE4">
        <w:t>or</w:t>
      </w:r>
      <w:r w:rsidR="00544980">
        <w:t xml:space="preserve"> </w:t>
      </w:r>
      <w:r w:rsidRPr="00FA0FE4">
        <w:t>maintain</w:t>
      </w:r>
      <w:r w:rsidR="00544980">
        <w:t xml:space="preserve"> </w:t>
      </w:r>
      <w:r w:rsidRPr="00FA0FE4">
        <w:t>an</w:t>
      </w:r>
      <w:r w:rsidR="00544980">
        <w:t xml:space="preserve"> </w:t>
      </w:r>
      <w:r w:rsidRPr="00FA0FE4">
        <w:t>MOU</w:t>
      </w:r>
      <w:r w:rsidR="00544980">
        <w:t xml:space="preserve"> </w:t>
      </w:r>
      <w:r w:rsidRPr="00FA0FE4">
        <w:t>with</w:t>
      </w:r>
      <w:r w:rsidR="00544980">
        <w:t xml:space="preserve"> </w:t>
      </w:r>
      <w:r w:rsidRPr="00FA0FE4">
        <w:t>the</w:t>
      </w:r>
      <w:r w:rsidR="00544980">
        <w:t xml:space="preserve"> </w:t>
      </w:r>
      <w:r w:rsidRPr="00FA0FE4">
        <w:t>LWDB</w:t>
      </w:r>
      <w:r w:rsidR="00544980">
        <w:t xml:space="preserve"> </w:t>
      </w:r>
      <w:r w:rsidRPr="00FA0FE4">
        <w:t>for</w:t>
      </w:r>
      <w:r w:rsidR="00544980">
        <w:t xml:space="preserve"> </w:t>
      </w:r>
      <w:r w:rsidRPr="00FA0FE4">
        <w:t>purposes</w:t>
      </w:r>
      <w:r w:rsidR="00544980">
        <w:t xml:space="preserve"> </w:t>
      </w:r>
      <w:r w:rsidRPr="00FA0FE4">
        <w:t>of</w:t>
      </w:r>
      <w:r w:rsidR="00544980">
        <w:t xml:space="preserve"> </w:t>
      </w:r>
      <w:r w:rsidRPr="00FA0FE4">
        <w:t>eligibility</w:t>
      </w:r>
      <w:r w:rsidR="00544980">
        <w:t xml:space="preserve"> </w:t>
      </w:r>
      <w:r w:rsidRPr="00FA0FE4">
        <w:t>or</w:t>
      </w:r>
      <w:r w:rsidR="00544980">
        <w:t xml:space="preserve"> </w:t>
      </w:r>
      <w:r w:rsidRPr="00FA0FE4">
        <w:t>evaluation.</w:t>
      </w:r>
      <w:r w:rsidR="00544980">
        <w:t xml:space="preserve"> </w:t>
      </w:r>
      <w:r w:rsidRPr="00FA0FE4">
        <w:t>Section 225</w:t>
      </w:r>
      <w:r w:rsidR="00544980">
        <w:t xml:space="preserve"> </w:t>
      </w:r>
      <w:r w:rsidRPr="00FA0FE4">
        <w:t>applicants</w:t>
      </w:r>
      <w:r w:rsidR="00544980">
        <w:t xml:space="preserve"> </w:t>
      </w:r>
      <w:r w:rsidRPr="00FA0FE4">
        <w:t>remain</w:t>
      </w:r>
      <w:r w:rsidR="00544980">
        <w:t xml:space="preserve"> </w:t>
      </w:r>
      <w:r w:rsidRPr="00FA0FE4">
        <w:t>responsible</w:t>
      </w:r>
      <w:r w:rsidR="00544980">
        <w:t xml:space="preserve"> </w:t>
      </w:r>
      <w:r w:rsidRPr="00FA0FE4">
        <w:t>for</w:t>
      </w:r>
      <w:r w:rsidR="00544980">
        <w:t xml:space="preserve"> </w:t>
      </w:r>
      <w:r w:rsidRPr="00FA0FE4">
        <w:t>meeting</w:t>
      </w:r>
      <w:r w:rsidR="00544980">
        <w:t xml:space="preserve"> </w:t>
      </w:r>
      <w:r w:rsidRPr="00FA0FE4">
        <w:t>all</w:t>
      </w:r>
      <w:r w:rsidR="00544980">
        <w:t xml:space="preserve"> </w:t>
      </w:r>
      <w:r w:rsidRPr="00FA0FE4">
        <w:t>other</w:t>
      </w:r>
      <w:r w:rsidR="00544980">
        <w:t xml:space="preserve"> </w:t>
      </w:r>
      <w:r w:rsidRPr="00FA0FE4">
        <w:t>applicable</w:t>
      </w:r>
      <w:r w:rsidR="00544980">
        <w:t xml:space="preserve"> </w:t>
      </w:r>
      <w:r w:rsidRPr="00FA0FE4">
        <w:t>federal</w:t>
      </w:r>
      <w:r w:rsidR="00544980">
        <w:t xml:space="preserve"> </w:t>
      </w:r>
      <w:r w:rsidRPr="00FA0FE4">
        <w:t>and</w:t>
      </w:r>
      <w:r w:rsidR="00544980">
        <w:rPr>
          <w:b/>
          <w:bCs/>
        </w:rPr>
        <w:t xml:space="preserve"> </w:t>
      </w:r>
      <w:r w:rsidRPr="0053661F">
        <w:t>state</w:t>
      </w:r>
      <w:r w:rsidR="00544980">
        <w:t xml:space="preserve"> </w:t>
      </w:r>
      <w:r w:rsidRPr="0053661F">
        <w:t>program</w:t>
      </w:r>
      <w:r w:rsidR="00544980">
        <w:t xml:space="preserve"> </w:t>
      </w:r>
      <w:r w:rsidRPr="0053661F">
        <w:t>requirements,</w:t>
      </w:r>
      <w:r w:rsidR="00544980">
        <w:t xml:space="preserve"> </w:t>
      </w:r>
      <w:r w:rsidRPr="0053661F">
        <w:t>including</w:t>
      </w:r>
      <w:r w:rsidR="00544980">
        <w:t xml:space="preserve"> </w:t>
      </w:r>
      <w:r w:rsidRPr="0053661F">
        <w:t>coordination,</w:t>
      </w:r>
      <w:r w:rsidR="00544980">
        <w:t xml:space="preserve"> </w:t>
      </w:r>
      <w:r w:rsidRPr="0053661F">
        <w:t>reentry</w:t>
      </w:r>
      <w:r w:rsidR="00544980">
        <w:t xml:space="preserve"> </w:t>
      </w:r>
      <w:r w:rsidRPr="0053661F">
        <w:t>planning,</w:t>
      </w:r>
      <w:r w:rsidR="00544980">
        <w:t xml:space="preserve"> </w:t>
      </w:r>
      <w:r w:rsidRPr="0053661F">
        <w:t>and</w:t>
      </w:r>
      <w:r w:rsidR="00544980">
        <w:t xml:space="preserve"> </w:t>
      </w:r>
      <w:r w:rsidRPr="0053661F">
        <w:t>transition</w:t>
      </w:r>
      <w:r w:rsidR="00544980">
        <w:t xml:space="preserve"> </w:t>
      </w:r>
      <w:r w:rsidRPr="0053661F">
        <w:t>services</w:t>
      </w:r>
      <w:r w:rsidR="005E0CD5">
        <w:t>,</w:t>
      </w:r>
      <w:r w:rsidR="00544980">
        <w:t xml:space="preserve"> </w:t>
      </w:r>
      <w:r w:rsidRPr="0053661F">
        <w:t>to</w:t>
      </w:r>
      <w:r w:rsidR="00544980">
        <w:t xml:space="preserve"> </w:t>
      </w:r>
      <w:r w:rsidRPr="0053661F">
        <w:t>the</w:t>
      </w:r>
      <w:r w:rsidR="00544980">
        <w:t xml:space="preserve"> </w:t>
      </w:r>
      <w:r w:rsidRPr="0053661F">
        <w:t>extent</w:t>
      </w:r>
      <w:r w:rsidR="00544980">
        <w:t xml:space="preserve"> </w:t>
      </w:r>
      <w:r w:rsidRPr="0053661F">
        <w:t>feasible.</w:t>
      </w:r>
    </w:p>
    <w:p w14:paraId="7F3D46EB" w14:textId="77C3CA92" w:rsidR="00101296" w:rsidRPr="00F06CB9" w:rsidRDefault="00890DF3" w:rsidP="008D78F7">
      <w:pPr>
        <w:pStyle w:val="Heading4"/>
      </w:pPr>
      <w:bookmarkStart w:id="58" w:name="_Toc228195641"/>
      <w:r>
        <w:t>1.10.2</w:t>
      </w:r>
      <w:r w:rsidR="00544980">
        <w:t xml:space="preserve"> </w:t>
      </w:r>
      <w:r w:rsidR="003B6672">
        <w:t>Memorandum</w:t>
      </w:r>
      <w:r w:rsidR="00544980">
        <w:t xml:space="preserve"> </w:t>
      </w:r>
      <w:r w:rsidR="003B6672">
        <w:t>of</w:t>
      </w:r>
      <w:r w:rsidR="00544980">
        <w:t xml:space="preserve"> </w:t>
      </w:r>
      <w:r w:rsidR="003B6672">
        <w:t>Understanding</w:t>
      </w:r>
      <w:r w:rsidR="00544980">
        <w:t xml:space="preserve"> </w:t>
      </w:r>
      <w:r w:rsidR="00592458">
        <w:t>Signatures</w:t>
      </w:r>
      <w:bookmarkEnd w:id="58"/>
    </w:p>
    <w:p w14:paraId="6CD6A2CC" w14:textId="68304AE4" w:rsidR="00101296" w:rsidRPr="00F06CB9" w:rsidRDefault="00101296" w:rsidP="00FC39E6">
      <w:pPr>
        <w:pStyle w:val="ListParagraph"/>
        <w:numPr>
          <w:ilvl w:val="0"/>
          <w:numId w:val="10"/>
        </w:numPr>
        <w:shd w:val="clear" w:color="auto" w:fill="FFFFFF" w:themeFill="background1"/>
        <w:spacing w:after="240"/>
        <w:rPr>
          <w:rFonts w:eastAsia="Aptos"/>
        </w:rPr>
      </w:pPr>
      <w:r w:rsidRPr="00F06CB9">
        <w:rPr>
          <w:rFonts w:eastAsia="Aptos"/>
        </w:rPr>
        <w:t>Signatures</w:t>
      </w:r>
      <w:r w:rsidR="00544980">
        <w:rPr>
          <w:rFonts w:eastAsia="Aptos"/>
        </w:rPr>
        <w:t xml:space="preserve"> </w:t>
      </w:r>
      <w:r w:rsidRPr="00F06CB9">
        <w:rPr>
          <w:rFonts w:eastAsia="Aptos"/>
        </w:rPr>
        <w:t>of</w:t>
      </w:r>
      <w:r w:rsidR="00544980">
        <w:rPr>
          <w:rFonts w:eastAsia="Aptos"/>
        </w:rPr>
        <w:t xml:space="preserve"> </w:t>
      </w:r>
      <w:r w:rsidRPr="00F06CB9">
        <w:rPr>
          <w:rFonts w:eastAsia="Aptos"/>
        </w:rPr>
        <w:t>individual</w:t>
      </w:r>
      <w:r w:rsidR="00544980">
        <w:rPr>
          <w:rFonts w:eastAsia="Aptos"/>
        </w:rPr>
        <w:t xml:space="preserve"> </w:t>
      </w:r>
      <w:r w:rsidRPr="00F06CB9">
        <w:rPr>
          <w:rFonts w:eastAsia="Aptos"/>
        </w:rPr>
        <w:t>agencies</w:t>
      </w:r>
      <w:r w:rsidR="00544980">
        <w:rPr>
          <w:rFonts w:eastAsia="Aptos"/>
        </w:rPr>
        <w:t xml:space="preserve"> </w:t>
      </w:r>
      <w:r w:rsidRPr="00F06CB9">
        <w:rPr>
          <w:rFonts w:eastAsia="Aptos"/>
        </w:rPr>
        <w:t>must</w:t>
      </w:r>
      <w:r w:rsidR="00544980">
        <w:rPr>
          <w:rFonts w:eastAsia="Aptos"/>
        </w:rPr>
        <w:t xml:space="preserve"> </w:t>
      </w:r>
      <w:r w:rsidRPr="00F06CB9">
        <w:rPr>
          <w:rFonts w:eastAsia="Aptos"/>
        </w:rPr>
        <w:t>be</w:t>
      </w:r>
      <w:r w:rsidR="00544980">
        <w:rPr>
          <w:rFonts w:eastAsia="Aptos"/>
        </w:rPr>
        <w:t xml:space="preserve"> </w:t>
      </w:r>
      <w:r w:rsidRPr="00F06CB9">
        <w:rPr>
          <w:rFonts w:eastAsia="Aptos"/>
        </w:rPr>
        <w:t>included</w:t>
      </w:r>
      <w:r w:rsidR="00544980">
        <w:rPr>
          <w:rFonts w:eastAsia="Aptos"/>
        </w:rPr>
        <w:t xml:space="preserve"> </w:t>
      </w:r>
      <w:r w:rsidRPr="00F06CB9">
        <w:rPr>
          <w:rFonts w:eastAsia="Aptos"/>
        </w:rPr>
        <w:t>in</w:t>
      </w:r>
      <w:r w:rsidR="00544980">
        <w:rPr>
          <w:rFonts w:eastAsia="Aptos"/>
        </w:rPr>
        <w:t xml:space="preserve"> </w:t>
      </w:r>
      <w:r w:rsidRPr="00F06CB9">
        <w:rPr>
          <w:rFonts w:eastAsia="Aptos"/>
        </w:rPr>
        <w:t>the</w:t>
      </w:r>
      <w:r w:rsidR="00544980">
        <w:rPr>
          <w:rFonts w:eastAsia="Aptos"/>
        </w:rPr>
        <w:t xml:space="preserve"> </w:t>
      </w:r>
      <w:r w:rsidRPr="00F06CB9">
        <w:rPr>
          <w:rFonts w:eastAsia="Aptos"/>
        </w:rPr>
        <w:t>MOU.</w:t>
      </w:r>
    </w:p>
    <w:p w14:paraId="0670C46A" w14:textId="72956EEA" w:rsidR="00101296" w:rsidRPr="00FC202E" w:rsidRDefault="00101296" w:rsidP="00FC39E6">
      <w:pPr>
        <w:pStyle w:val="ListParagraph"/>
        <w:numPr>
          <w:ilvl w:val="0"/>
          <w:numId w:val="10"/>
        </w:numPr>
        <w:shd w:val="clear" w:color="auto" w:fill="FFFFFF" w:themeFill="background1"/>
        <w:spacing w:after="240"/>
        <w:rPr>
          <w:rFonts w:eastAsia="Aptos"/>
        </w:rPr>
      </w:pPr>
      <w:r w:rsidRPr="00F06CB9">
        <w:rPr>
          <w:rFonts w:eastAsia="Aptos"/>
        </w:rPr>
        <w:t>MOUs</w:t>
      </w:r>
      <w:r w:rsidR="00544980">
        <w:rPr>
          <w:rFonts w:eastAsia="Aptos"/>
        </w:rPr>
        <w:t xml:space="preserve"> </w:t>
      </w:r>
      <w:r w:rsidRPr="00F06CB9">
        <w:rPr>
          <w:rFonts w:eastAsia="Aptos"/>
        </w:rPr>
        <w:t>developed</w:t>
      </w:r>
      <w:r w:rsidR="00544980">
        <w:rPr>
          <w:rFonts w:eastAsia="Aptos"/>
        </w:rPr>
        <w:t xml:space="preserve"> </w:t>
      </w:r>
      <w:r w:rsidRPr="00F06CB9">
        <w:rPr>
          <w:rFonts w:eastAsia="Aptos"/>
        </w:rPr>
        <w:t>at</w:t>
      </w:r>
      <w:r w:rsidR="00544980">
        <w:rPr>
          <w:rFonts w:eastAsia="Aptos"/>
        </w:rPr>
        <w:t xml:space="preserve"> </w:t>
      </w:r>
      <w:r w:rsidRPr="00F06CB9">
        <w:rPr>
          <w:rFonts w:eastAsia="Aptos"/>
        </w:rPr>
        <w:t>the</w:t>
      </w:r>
      <w:r w:rsidR="00544980">
        <w:rPr>
          <w:rFonts w:eastAsia="Aptos"/>
        </w:rPr>
        <w:t xml:space="preserve"> </w:t>
      </w:r>
      <w:r w:rsidRPr="00F06CB9">
        <w:rPr>
          <w:rFonts w:eastAsia="Aptos"/>
        </w:rPr>
        <w:t>consortium</w:t>
      </w:r>
      <w:r w:rsidR="00544980">
        <w:rPr>
          <w:rFonts w:eastAsia="Aptos"/>
        </w:rPr>
        <w:t xml:space="preserve"> </w:t>
      </w:r>
      <w:r w:rsidRPr="00F06CB9">
        <w:rPr>
          <w:rFonts w:eastAsia="Aptos"/>
        </w:rPr>
        <w:t>level</w:t>
      </w:r>
      <w:r w:rsidR="00544980">
        <w:rPr>
          <w:rFonts w:eastAsia="Aptos"/>
        </w:rPr>
        <w:t xml:space="preserve"> </w:t>
      </w:r>
      <w:r w:rsidRPr="00F06CB9">
        <w:rPr>
          <w:rFonts w:eastAsia="Aptos"/>
        </w:rPr>
        <w:t>must</w:t>
      </w:r>
      <w:r w:rsidR="00544980">
        <w:rPr>
          <w:rFonts w:eastAsia="Aptos"/>
        </w:rPr>
        <w:t xml:space="preserve"> </w:t>
      </w:r>
      <w:r w:rsidRPr="00F06CB9">
        <w:rPr>
          <w:rFonts w:eastAsia="Aptos"/>
        </w:rPr>
        <w:t>at</w:t>
      </w:r>
      <w:r w:rsidR="00544980">
        <w:rPr>
          <w:rFonts w:eastAsia="Aptos"/>
        </w:rPr>
        <w:t xml:space="preserve"> </w:t>
      </w:r>
      <w:r w:rsidRPr="00F06CB9">
        <w:rPr>
          <w:rFonts w:eastAsia="Aptos"/>
        </w:rPr>
        <w:t>a</w:t>
      </w:r>
      <w:r w:rsidR="00544980">
        <w:rPr>
          <w:rFonts w:eastAsia="Aptos"/>
        </w:rPr>
        <w:t xml:space="preserve"> </w:t>
      </w:r>
      <w:r w:rsidRPr="00F06CB9">
        <w:rPr>
          <w:rFonts w:eastAsia="Aptos"/>
        </w:rPr>
        <w:t>minimum</w:t>
      </w:r>
      <w:r w:rsidR="00544980">
        <w:rPr>
          <w:rFonts w:eastAsia="Aptos"/>
        </w:rPr>
        <w:t xml:space="preserve"> </w:t>
      </w:r>
      <w:r w:rsidRPr="00F06CB9">
        <w:rPr>
          <w:rFonts w:eastAsia="Aptos"/>
        </w:rPr>
        <w:t>be</w:t>
      </w:r>
      <w:r w:rsidR="00544980">
        <w:rPr>
          <w:rFonts w:eastAsia="Aptos"/>
        </w:rPr>
        <w:t xml:space="preserve"> </w:t>
      </w:r>
      <w:r w:rsidRPr="00F06CB9">
        <w:rPr>
          <w:rFonts w:eastAsia="Aptos"/>
        </w:rPr>
        <w:t>signed</w:t>
      </w:r>
      <w:r w:rsidR="00544980">
        <w:rPr>
          <w:rFonts w:eastAsia="Aptos"/>
        </w:rPr>
        <w:t xml:space="preserve"> </w:t>
      </w:r>
      <w:r w:rsidRPr="00F06CB9">
        <w:rPr>
          <w:rFonts w:eastAsia="Aptos"/>
        </w:rPr>
        <w:t>by</w:t>
      </w:r>
      <w:r w:rsidR="00544980">
        <w:rPr>
          <w:rFonts w:eastAsia="Aptos"/>
        </w:rPr>
        <w:t xml:space="preserve"> </w:t>
      </w:r>
      <w:r w:rsidRPr="00F06CB9">
        <w:rPr>
          <w:rFonts w:eastAsia="Aptos"/>
        </w:rPr>
        <w:t>the</w:t>
      </w:r>
      <w:r w:rsidR="00544980">
        <w:rPr>
          <w:rFonts w:eastAsia="Aptos"/>
        </w:rPr>
        <w:t xml:space="preserve"> </w:t>
      </w:r>
      <w:r w:rsidRPr="00F06CB9">
        <w:rPr>
          <w:rFonts w:eastAsia="Aptos"/>
        </w:rPr>
        <w:t>consortium</w:t>
      </w:r>
      <w:r w:rsidR="00544980">
        <w:rPr>
          <w:rFonts w:eastAsia="Aptos"/>
        </w:rPr>
        <w:t xml:space="preserve"> </w:t>
      </w:r>
      <w:r w:rsidRPr="00F06CB9">
        <w:rPr>
          <w:rFonts w:eastAsia="Aptos"/>
        </w:rPr>
        <w:t>fiscal</w:t>
      </w:r>
      <w:r w:rsidR="00544980">
        <w:rPr>
          <w:rFonts w:eastAsia="Aptos"/>
        </w:rPr>
        <w:t xml:space="preserve"> </w:t>
      </w:r>
      <w:r w:rsidRPr="00F06CB9">
        <w:rPr>
          <w:rFonts w:eastAsia="Aptos"/>
        </w:rPr>
        <w:t>agent</w:t>
      </w:r>
      <w:r w:rsidR="00544980">
        <w:rPr>
          <w:rFonts w:eastAsia="Aptos"/>
        </w:rPr>
        <w:t xml:space="preserve"> </w:t>
      </w:r>
      <w:r w:rsidRPr="00F06CB9">
        <w:rPr>
          <w:rFonts w:eastAsia="Aptos"/>
        </w:rPr>
        <w:t>and</w:t>
      </w:r>
      <w:r w:rsidR="00544980">
        <w:rPr>
          <w:rFonts w:eastAsia="Aptos"/>
        </w:rPr>
        <w:t xml:space="preserve"> </w:t>
      </w:r>
      <w:r w:rsidRPr="00F06CB9">
        <w:rPr>
          <w:rFonts w:eastAsia="Aptos"/>
        </w:rPr>
        <w:t>include</w:t>
      </w:r>
      <w:r w:rsidR="00544980">
        <w:rPr>
          <w:rFonts w:eastAsia="Aptos"/>
        </w:rPr>
        <w:t xml:space="preserve"> </w:t>
      </w:r>
      <w:r w:rsidRPr="00F06CB9">
        <w:rPr>
          <w:rFonts w:eastAsia="Aptos"/>
        </w:rPr>
        <w:t>the</w:t>
      </w:r>
      <w:r w:rsidR="00544980">
        <w:rPr>
          <w:rFonts w:eastAsia="Aptos"/>
        </w:rPr>
        <w:t xml:space="preserve"> </w:t>
      </w:r>
      <w:r w:rsidRPr="00F06CB9">
        <w:rPr>
          <w:rFonts w:eastAsia="Aptos"/>
        </w:rPr>
        <w:t>names</w:t>
      </w:r>
      <w:r w:rsidR="00544980">
        <w:rPr>
          <w:rFonts w:eastAsia="Aptos"/>
        </w:rPr>
        <w:t xml:space="preserve"> </w:t>
      </w:r>
      <w:r w:rsidRPr="00F06CB9">
        <w:rPr>
          <w:rFonts w:eastAsia="Aptos"/>
        </w:rPr>
        <w:t>of</w:t>
      </w:r>
      <w:r w:rsidR="00544980">
        <w:rPr>
          <w:rFonts w:eastAsia="Aptos"/>
        </w:rPr>
        <w:t xml:space="preserve"> </w:t>
      </w:r>
      <w:r w:rsidRPr="00F06CB9">
        <w:rPr>
          <w:rFonts w:eastAsia="Aptos"/>
        </w:rPr>
        <w:t>all</w:t>
      </w:r>
      <w:r w:rsidR="00544980">
        <w:rPr>
          <w:rFonts w:eastAsia="Aptos"/>
        </w:rPr>
        <w:t xml:space="preserve"> </w:t>
      </w:r>
      <w:r w:rsidRPr="00F06CB9">
        <w:rPr>
          <w:rFonts w:eastAsia="Aptos"/>
        </w:rPr>
        <w:t>agency</w:t>
      </w:r>
      <w:r w:rsidR="00544980">
        <w:rPr>
          <w:rFonts w:eastAsia="Aptos"/>
        </w:rPr>
        <w:t xml:space="preserve"> </w:t>
      </w:r>
      <w:r w:rsidRPr="00F06CB9">
        <w:rPr>
          <w:rFonts w:eastAsia="Aptos"/>
        </w:rPr>
        <w:t>members.</w:t>
      </w:r>
      <w:r w:rsidR="00544980">
        <w:rPr>
          <w:rFonts w:eastAsia="Aptos"/>
        </w:rPr>
        <w:t xml:space="preserve"> </w:t>
      </w:r>
      <w:r w:rsidRPr="00F06CB9">
        <w:rPr>
          <w:rFonts w:eastAsia="Aptos"/>
        </w:rPr>
        <w:t>Ideally,</w:t>
      </w:r>
      <w:r w:rsidR="00544980">
        <w:rPr>
          <w:rFonts w:eastAsia="Aptos"/>
        </w:rPr>
        <w:t xml:space="preserve"> </w:t>
      </w:r>
      <w:r w:rsidRPr="00F06CB9">
        <w:rPr>
          <w:rFonts w:eastAsia="Aptos"/>
        </w:rPr>
        <w:t>the</w:t>
      </w:r>
      <w:r w:rsidR="00544980">
        <w:rPr>
          <w:rFonts w:eastAsia="Aptos"/>
        </w:rPr>
        <w:t xml:space="preserve"> </w:t>
      </w:r>
      <w:r w:rsidRPr="00F06CB9">
        <w:rPr>
          <w:rFonts w:eastAsia="Aptos"/>
        </w:rPr>
        <w:t>signatures</w:t>
      </w:r>
      <w:r w:rsidR="00544980">
        <w:rPr>
          <w:rFonts w:eastAsia="Aptos"/>
        </w:rPr>
        <w:t xml:space="preserve"> </w:t>
      </w:r>
      <w:r w:rsidRPr="00F06CB9">
        <w:rPr>
          <w:rFonts w:eastAsia="Aptos"/>
        </w:rPr>
        <w:t>of</w:t>
      </w:r>
      <w:r w:rsidR="00544980">
        <w:rPr>
          <w:rFonts w:eastAsia="Aptos"/>
        </w:rPr>
        <w:t xml:space="preserve"> </w:t>
      </w:r>
      <w:r w:rsidRPr="00F06CB9">
        <w:rPr>
          <w:rFonts w:eastAsia="Aptos"/>
        </w:rPr>
        <w:t>all</w:t>
      </w:r>
      <w:r w:rsidR="00544980">
        <w:rPr>
          <w:rFonts w:eastAsia="Aptos"/>
        </w:rPr>
        <w:t xml:space="preserve"> </w:t>
      </w:r>
      <w:r w:rsidRPr="00F06CB9">
        <w:rPr>
          <w:rFonts w:eastAsia="Aptos"/>
        </w:rPr>
        <w:t>members</w:t>
      </w:r>
      <w:r w:rsidR="00544980">
        <w:rPr>
          <w:rFonts w:eastAsia="Aptos"/>
        </w:rPr>
        <w:t xml:space="preserve"> </w:t>
      </w:r>
      <w:r w:rsidRPr="00F06CB9">
        <w:rPr>
          <w:rFonts w:eastAsia="Aptos"/>
        </w:rPr>
        <w:t>of</w:t>
      </w:r>
      <w:r w:rsidR="00544980">
        <w:rPr>
          <w:rFonts w:eastAsia="Aptos"/>
        </w:rPr>
        <w:t xml:space="preserve"> </w:t>
      </w:r>
      <w:r w:rsidRPr="00F06CB9">
        <w:rPr>
          <w:rFonts w:eastAsia="Aptos"/>
        </w:rPr>
        <w:t>any</w:t>
      </w:r>
      <w:r w:rsidR="00544980">
        <w:rPr>
          <w:rFonts w:eastAsia="Aptos"/>
        </w:rPr>
        <w:t xml:space="preserve"> </w:t>
      </w:r>
      <w:r w:rsidRPr="00F06CB9">
        <w:rPr>
          <w:rFonts w:eastAsia="Aptos"/>
        </w:rPr>
        <w:t>consortium</w:t>
      </w:r>
      <w:r w:rsidR="00544980">
        <w:rPr>
          <w:rFonts w:eastAsia="Aptos"/>
        </w:rPr>
        <w:t xml:space="preserve"> </w:t>
      </w:r>
      <w:r w:rsidRPr="00F06CB9">
        <w:rPr>
          <w:rFonts w:eastAsia="Aptos"/>
        </w:rPr>
        <w:t>will</w:t>
      </w:r>
      <w:r w:rsidR="00544980">
        <w:rPr>
          <w:rFonts w:eastAsia="Aptos"/>
        </w:rPr>
        <w:t xml:space="preserve"> </w:t>
      </w:r>
      <w:r w:rsidRPr="00F06CB9">
        <w:rPr>
          <w:rFonts w:eastAsia="Aptos"/>
        </w:rPr>
        <w:t>be</w:t>
      </w:r>
      <w:r w:rsidR="00544980">
        <w:rPr>
          <w:rFonts w:eastAsia="Aptos"/>
        </w:rPr>
        <w:t xml:space="preserve"> </w:t>
      </w:r>
      <w:r w:rsidRPr="00F06CB9">
        <w:rPr>
          <w:rFonts w:eastAsia="Aptos"/>
        </w:rPr>
        <w:t>reflected</w:t>
      </w:r>
      <w:r w:rsidR="00544980">
        <w:rPr>
          <w:rFonts w:eastAsia="Aptos"/>
        </w:rPr>
        <w:t xml:space="preserve"> </w:t>
      </w:r>
      <w:r w:rsidRPr="00F06CB9">
        <w:rPr>
          <w:rFonts w:eastAsia="Aptos"/>
        </w:rPr>
        <w:t>in</w:t>
      </w:r>
      <w:r w:rsidR="00544980">
        <w:rPr>
          <w:rFonts w:eastAsia="Aptos"/>
        </w:rPr>
        <w:t xml:space="preserve"> </w:t>
      </w:r>
      <w:r w:rsidRPr="00F06CB9">
        <w:rPr>
          <w:rFonts w:eastAsia="Aptos"/>
        </w:rPr>
        <w:t>the</w:t>
      </w:r>
      <w:r w:rsidR="00544980">
        <w:rPr>
          <w:rFonts w:eastAsia="Aptos"/>
        </w:rPr>
        <w:t xml:space="preserve"> </w:t>
      </w:r>
      <w:r w:rsidRPr="00F06CB9">
        <w:rPr>
          <w:rFonts w:eastAsia="Aptos"/>
        </w:rPr>
        <w:t>MOU.</w:t>
      </w:r>
    </w:p>
    <w:p w14:paraId="01F494A5" w14:textId="02F4E0A6" w:rsidR="00C777CA" w:rsidRPr="000A3325" w:rsidRDefault="005F6E68" w:rsidP="00BA1303">
      <w:pPr>
        <w:pStyle w:val="Heading3"/>
      </w:pPr>
      <w:bookmarkStart w:id="59" w:name="_Toc228195642"/>
      <w:r>
        <w:t>1.1</w:t>
      </w:r>
      <w:r w:rsidR="00FC356B">
        <w:t>1</w:t>
      </w:r>
      <w:r w:rsidR="00544980">
        <w:t xml:space="preserve"> </w:t>
      </w:r>
      <w:r>
        <w:t>Application</w:t>
      </w:r>
      <w:r w:rsidR="00544980">
        <w:t xml:space="preserve"> </w:t>
      </w:r>
      <w:r w:rsidR="00C777CA" w:rsidRPr="000A3325">
        <w:t>Appeal</w:t>
      </w:r>
      <w:r w:rsidR="00544980">
        <w:t xml:space="preserve"> </w:t>
      </w:r>
      <w:r w:rsidR="00C777CA" w:rsidRPr="000A3325">
        <w:t>Process</w:t>
      </w:r>
      <w:bookmarkEnd w:id="59"/>
    </w:p>
    <w:p w14:paraId="0C664517" w14:textId="6A807B4B" w:rsidR="00C777CA" w:rsidRPr="00FC202E" w:rsidRDefault="00C777CA" w:rsidP="00FC39E6">
      <w:pPr>
        <w:pStyle w:val="BodyText"/>
        <w:spacing w:before="240" w:after="240"/>
      </w:pPr>
      <w:r w:rsidRPr="000A3325">
        <w:t>Applicants</w:t>
      </w:r>
      <w:r w:rsidR="00544980">
        <w:t xml:space="preserve"> </w:t>
      </w:r>
      <w:r w:rsidRPr="000A3325">
        <w:t>who</w:t>
      </w:r>
      <w:r w:rsidR="00544980">
        <w:t xml:space="preserve"> </w:t>
      </w:r>
      <w:r w:rsidRPr="000A3325">
        <w:t>wish</w:t>
      </w:r>
      <w:r w:rsidR="00544980">
        <w:t xml:space="preserve"> </w:t>
      </w:r>
      <w:r w:rsidRPr="000A3325">
        <w:t>to</w:t>
      </w:r>
      <w:r w:rsidR="00544980">
        <w:t xml:space="preserve"> </w:t>
      </w:r>
      <w:r w:rsidRPr="000A3325">
        <w:t>appeal</w:t>
      </w:r>
      <w:r w:rsidR="00544980">
        <w:t xml:space="preserve"> </w:t>
      </w:r>
      <w:r w:rsidRPr="000A3325">
        <w:t>a</w:t>
      </w:r>
      <w:r w:rsidR="00544980">
        <w:t xml:space="preserve"> </w:t>
      </w:r>
      <w:r w:rsidRPr="000A3325">
        <w:t>grant</w:t>
      </w:r>
      <w:r w:rsidR="00544980">
        <w:t xml:space="preserve"> </w:t>
      </w:r>
      <w:r w:rsidRPr="000A3325">
        <w:t>award</w:t>
      </w:r>
      <w:r w:rsidR="00544980">
        <w:t xml:space="preserve"> </w:t>
      </w:r>
      <w:r w:rsidRPr="000A3325">
        <w:t>decision</w:t>
      </w:r>
      <w:r w:rsidR="00544980">
        <w:t xml:space="preserve"> </w:t>
      </w:r>
      <w:r w:rsidRPr="000A3325">
        <w:t>must</w:t>
      </w:r>
      <w:r w:rsidR="00544980">
        <w:t xml:space="preserve"> </w:t>
      </w:r>
      <w:r w:rsidRPr="000A3325">
        <w:t>submit</w:t>
      </w:r>
      <w:r w:rsidR="00544980">
        <w:t xml:space="preserve"> </w:t>
      </w:r>
      <w:r w:rsidRPr="000A3325">
        <w:t>a</w:t>
      </w:r>
      <w:r w:rsidR="00544980">
        <w:t xml:space="preserve"> </w:t>
      </w:r>
      <w:r w:rsidRPr="000A3325">
        <w:t>Letter</w:t>
      </w:r>
      <w:r w:rsidR="00544980">
        <w:t xml:space="preserve"> </w:t>
      </w:r>
      <w:r w:rsidRPr="000A3325">
        <w:t>of</w:t>
      </w:r>
      <w:r w:rsidR="00544980">
        <w:t xml:space="preserve"> </w:t>
      </w:r>
      <w:r w:rsidRPr="000A3325">
        <w:t>Appeal</w:t>
      </w:r>
      <w:r w:rsidR="00544980">
        <w:t xml:space="preserve"> </w:t>
      </w:r>
      <w:r w:rsidRPr="000A3325">
        <w:t>to</w:t>
      </w:r>
      <w:r w:rsidR="00544980">
        <w:t xml:space="preserve"> </w:t>
      </w:r>
      <w:r w:rsidRPr="000A3325">
        <w:t>the</w:t>
      </w:r>
      <w:r w:rsidR="00544980">
        <w:t xml:space="preserve"> </w:t>
      </w:r>
      <w:r w:rsidRPr="000A3325">
        <w:t>AEO</w:t>
      </w:r>
      <w:r w:rsidR="00544980">
        <w:t xml:space="preserve"> </w:t>
      </w:r>
      <w:r w:rsidRPr="000A3325">
        <w:t>within</w:t>
      </w:r>
      <w:r w:rsidR="00544980">
        <w:t xml:space="preserve"> </w:t>
      </w:r>
      <w:r w:rsidRPr="000A3325">
        <w:t>10</w:t>
      </w:r>
      <w:r w:rsidR="00544980">
        <w:t xml:space="preserve"> </w:t>
      </w:r>
      <w:r w:rsidRPr="000A3325">
        <w:t>calendar</w:t>
      </w:r>
      <w:r w:rsidR="00544980">
        <w:t xml:space="preserve"> </w:t>
      </w:r>
      <w:r w:rsidRPr="000A3325">
        <w:t>days</w:t>
      </w:r>
      <w:r w:rsidR="00544980">
        <w:t xml:space="preserve"> </w:t>
      </w:r>
      <w:r w:rsidRPr="000A3325">
        <w:t>from</w:t>
      </w:r>
      <w:r w:rsidR="00544980">
        <w:t xml:space="preserve"> </w:t>
      </w:r>
      <w:r w:rsidRPr="000A3325">
        <w:t>the</w:t>
      </w:r>
      <w:r w:rsidR="00544980">
        <w:t xml:space="preserve"> </w:t>
      </w:r>
      <w:r w:rsidRPr="000A3325">
        <w:t>posting</w:t>
      </w:r>
      <w:r w:rsidR="00544980">
        <w:t xml:space="preserve"> </w:t>
      </w:r>
      <w:r w:rsidRPr="000A3325">
        <w:t>date</w:t>
      </w:r>
      <w:r w:rsidR="00544980">
        <w:t xml:space="preserve"> </w:t>
      </w:r>
      <w:r w:rsidRPr="000A3325">
        <w:t>of</w:t>
      </w:r>
      <w:r w:rsidR="00544980">
        <w:t xml:space="preserve"> </w:t>
      </w:r>
      <w:r w:rsidRPr="000A3325">
        <w:t>the</w:t>
      </w:r>
      <w:r w:rsidR="00544980">
        <w:t xml:space="preserve"> </w:t>
      </w:r>
      <w:r w:rsidRPr="000A3325">
        <w:t>Notice</w:t>
      </w:r>
      <w:r w:rsidR="00544980">
        <w:t xml:space="preserve"> </w:t>
      </w:r>
      <w:r w:rsidRPr="000A3325">
        <w:t>of</w:t>
      </w:r>
      <w:r w:rsidR="00544980">
        <w:t xml:space="preserve"> </w:t>
      </w:r>
      <w:r w:rsidRPr="000A3325">
        <w:t>Intent</w:t>
      </w:r>
      <w:r w:rsidR="00544980">
        <w:t xml:space="preserve"> </w:t>
      </w:r>
      <w:r w:rsidRPr="000A3325">
        <w:t>to</w:t>
      </w:r>
      <w:r w:rsidR="00544980">
        <w:t xml:space="preserve"> </w:t>
      </w:r>
      <w:r w:rsidRPr="000A3325">
        <w:t>Award.</w:t>
      </w:r>
      <w:r w:rsidR="00544980">
        <w:t xml:space="preserve"> </w:t>
      </w:r>
      <w:r w:rsidR="008D3BE5" w:rsidRPr="008D3BE5">
        <w:t>Appeals</w:t>
      </w:r>
      <w:r w:rsidR="00544980">
        <w:t xml:space="preserve"> </w:t>
      </w:r>
      <w:r w:rsidR="008D3BE5" w:rsidRPr="008D3BE5">
        <w:t>are</w:t>
      </w:r>
      <w:r w:rsidR="00544980">
        <w:t xml:space="preserve"> </w:t>
      </w:r>
      <w:r w:rsidR="008D3BE5" w:rsidRPr="008D3BE5">
        <w:t>limited</w:t>
      </w:r>
      <w:r w:rsidR="00544980">
        <w:t xml:space="preserve"> </w:t>
      </w:r>
      <w:r w:rsidR="008D3BE5" w:rsidRPr="008D3BE5">
        <w:t>to</w:t>
      </w:r>
      <w:r w:rsidR="00544980">
        <w:t xml:space="preserve"> </w:t>
      </w:r>
      <w:r w:rsidR="008D3BE5" w:rsidRPr="008D3BE5">
        <w:t>the</w:t>
      </w:r>
      <w:r w:rsidR="00544980">
        <w:t xml:space="preserve"> </w:t>
      </w:r>
      <w:r w:rsidR="008D3BE5" w:rsidRPr="008D3BE5">
        <w:t>grounds</w:t>
      </w:r>
      <w:r w:rsidR="00544980">
        <w:t xml:space="preserve"> </w:t>
      </w:r>
      <w:r w:rsidR="008D3BE5" w:rsidRPr="008D3BE5">
        <w:t>that</w:t>
      </w:r>
      <w:r w:rsidR="00544980">
        <w:t xml:space="preserve"> </w:t>
      </w:r>
      <w:r w:rsidR="008D3BE5" w:rsidRPr="008D3BE5">
        <w:t>the</w:t>
      </w:r>
      <w:r w:rsidR="00544980">
        <w:t xml:space="preserve"> </w:t>
      </w:r>
      <w:r w:rsidR="008D3BE5" w:rsidRPr="008D3BE5">
        <w:t>AEO</w:t>
      </w:r>
      <w:r w:rsidR="00544980">
        <w:t xml:space="preserve"> </w:t>
      </w:r>
      <w:r w:rsidR="008D3BE5" w:rsidRPr="008D3BE5">
        <w:t>failed</w:t>
      </w:r>
      <w:r w:rsidR="00544980">
        <w:t xml:space="preserve"> </w:t>
      </w:r>
      <w:r w:rsidR="008D3BE5" w:rsidRPr="008D3BE5">
        <w:t>to</w:t>
      </w:r>
      <w:r w:rsidR="00544980">
        <w:t xml:space="preserve"> </w:t>
      </w:r>
      <w:r w:rsidR="008D3BE5" w:rsidRPr="008D3BE5">
        <w:t>apply</w:t>
      </w:r>
      <w:r w:rsidR="00544980">
        <w:t xml:space="preserve"> </w:t>
      </w:r>
      <w:r w:rsidR="008D3BE5" w:rsidRPr="008D3BE5">
        <w:t>the</w:t>
      </w:r>
      <w:r w:rsidR="00544980">
        <w:t xml:space="preserve"> </w:t>
      </w:r>
      <w:r w:rsidR="008D3BE5" w:rsidRPr="008D3BE5">
        <w:t>standards</w:t>
      </w:r>
      <w:r w:rsidR="00544980">
        <w:t xml:space="preserve"> </w:t>
      </w:r>
      <w:r w:rsidR="008D3BE5" w:rsidRPr="008D3BE5">
        <w:t>for</w:t>
      </w:r>
      <w:r w:rsidR="00544980">
        <w:t xml:space="preserve"> </w:t>
      </w:r>
      <w:r w:rsidR="008D3BE5" w:rsidRPr="008D3BE5">
        <w:t>reviewing</w:t>
      </w:r>
      <w:r w:rsidR="00544980">
        <w:t xml:space="preserve"> </w:t>
      </w:r>
      <w:r w:rsidR="008D3BE5" w:rsidRPr="008D3BE5">
        <w:t>the</w:t>
      </w:r>
      <w:r w:rsidR="00544980">
        <w:t xml:space="preserve"> </w:t>
      </w:r>
      <w:r w:rsidR="008D3BE5" w:rsidRPr="008D3BE5">
        <w:t>application</w:t>
      </w:r>
      <w:r w:rsidR="00544980">
        <w:t xml:space="preserve"> </w:t>
      </w:r>
      <w:r w:rsidR="008D3BE5" w:rsidRPr="008D3BE5">
        <w:t>as</w:t>
      </w:r>
      <w:r w:rsidR="00544980">
        <w:t xml:space="preserve"> </w:t>
      </w:r>
      <w:r w:rsidR="008D3BE5" w:rsidRPr="008D3BE5">
        <w:t>specified</w:t>
      </w:r>
      <w:r w:rsidR="00544980">
        <w:t xml:space="preserve"> </w:t>
      </w:r>
      <w:r w:rsidR="008D3BE5" w:rsidRPr="008D3BE5">
        <w:t>in</w:t>
      </w:r>
      <w:r w:rsidR="00544980">
        <w:t xml:space="preserve"> </w:t>
      </w:r>
      <w:r w:rsidR="008D3BE5" w:rsidRPr="008D3BE5">
        <w:t>this</w:t>
      </w:r>
      <w:r w:rsidR="00544980">
        <w:t xml:space="preserve"> </w:t>
      </w:r>
      <w:r w:rsidR="008D3BE5" w:rsidRPr="008D3BE5">
        <w:t>RFA</w:t>
      </w:r>
      <w:r w:rsidR="00544980">
        <w:t xml:space="preserve"> </w:t>
      </w:r>
      <w:r w:rsidR="008D3BE5" w:rsidRPr="008D3BE5">
        <w:t>and</w:t>
      </w:r>
      <w:r w:rsidR="00544980">
        <w:t xml:space="preserve"> </w:t>
      </w:r>
      <w:r w:rsidR="008D3BE5" w:rsidRPr="008D3BE5">
        <w:t>its</w:t>
      </w:r>
      <w:r w:rsidR="00544980">
        <w:t xml:space="preserve"> </w:t>
      </w:r>
      <w:r w:rsidR="008D3BE5" w:rsidRPr="008D3BE5">
        <w:t>companion</w:t>
      </w:r>
      <w:r w:rsidR="00544980">
        <w:t xml:space="preserve"> </w:t>
      </w:r>
      <w:r w:rsidR="008D3BE5" w:rsidRPr="008D3BE5">
        <w:t>document,</w:t>
      </w:r>
      <w:r w:rsidR="00544980">
        <w:t xml:space="preserve"> </w:t>
      </w:r>
      <w:r w:rsidR="008D3BE5" w:rsidRPr="008D3BE5">
        <w:t>the</w:t>
      </w:r>
      <w:r w:rsidR="00544980">
        <w:t xml:space="preserve"> </w:t>
      </w:r>
      <w:r w:rsidR="008D3BE5" w:rsidRPr="008D3BE5">
        <w:t>Supplemental:</w:t>
      </w:r>
      <w:r w:rsidR="00544980">
        <w:t xml:space="preserve"> </w:t>
      </w:r>
      <w:r w:rsidR="008D3BE5" w:rsidRPr="008D3BE5">
        <w:t>Glossary</w:t>
      </w:r>
      <w:r w:rsidR="00544980">
        <w:t xml:space="preserve"> </w:t>
      </w:r>
      <w:r w:rsidR="008D3BE5" w:rsidRPr="008D3BE5">
        <w:t>and</w:t>
      </w:r>
      <w:r w:rsidR="00544980">
        <w:t xml:space="preserve"> </w:t>
      </w:r>
      <w:r w:rsidR="008D3BE5" w:rsidRPr="008D3BE5">
        <w:t>Scoring</w:t>
      </w:r>
      <w:r w:rsidR="00544980">
        <w:t xml:space="preserve"> </w:t>
      </w:r>
      <w:r w:rsidR="008D3BE5" w:rsidRPr="008D3BE5">
        <w:t>Rubric,</w:t>
      </w:r>
      <w:r w:rsidR="00544980">
        <w:t xml:space="preserve"> </w:t>
      </w:r>
      <w:r w:rsidR="008D3BE5" w:rsidRPr="008D3BE5">
        <w:t>which</w:t>
      </w:r>
      <w:r w:rsidR="00544980">
        <w:t xml:space="preserve"> </w:t>
      </w:r>
      <w:r w:rsidR="008D3BE5" w:rsidRPr="008D3BE5">
        <w:t>together</w:t>
      </w:r>
      <w:r w:rsidR="00544980">
        <w:t xml:space="preserve"> </w:t>
      </w:r>
      <w:r w:rsidR="008D3BE5" w:rsidRPr="008D3BE5">
        <w:t>constitute</w:t>
      </w:r>
      <w:r w:rsidR="00544980">
        <w:t xml:space="preserve"> </w:t>
      </w:r>
      <w:r w:rsidR="008D3BE5" w:rsidRPr="008D3BE5">
        <w:t>the</w:t>
      </w:r>
      <w:r w:rsidR="00544980">
        <w:t xml:space="preserve"> </w:t>
      </w:r>
      <w:r w:rsidR="008D3BE5" w:rsidRPr="008D3BE5">
        <w:t>complete</w:t>
      </w:r>
      <w:r w:rsidR="00544980">
        <w:t xml:space="preserve"> </w:t>
      </w:r>
      <w:r w:rsidR="008D3BE5" w:rsidRPr="008D3BE5">
        <w:t>set</w:t>
      </w:r>
      <w:r w:rsidR="00544980">
        <w:t xml:space="preserve"> </w:t>
      </w:r>
      <w:r w:rsidR="008D3BE5" w:rsidRPr="008D3BE5">
        <w:t>of</w:t>
      </w:r>
      <w:r w:rsidR="00544980">
        <w:t xml:space="preserve"> </w:t>
      </w:r>
      <w:r w:rsidR="008D3BE5" w:rsidRPr="008D3BE5">
        <w:t>evaluation</w:t>
      </w:r>
      <w:r w:rsidR="00544980">
        <w:t xml:space="preserve"> </w:t>
      </w:r>
      <w:r w:rsidR="008D3BE5" w:rsidRPr="008D3BE5">
        <w:t>standards</w:t>
      </w:r>
      <w:r w:rsidR="00544980">
        <w:t xml:space="preserve"> </w:t>
      </w:r>
      <w:r w:rsidR="008D3BE5" w:rsidRPr="008D3BE5">
        <w:t>applicable</w:t>
      </w:r>
      <w:r w:rsidR="00544980">
        <w:t xml:space="preserve"> </w:t>
      </w:r>
      <w:r w:rsidR="008D3BE5" w:rsidRPr="008D3BE5">
        <w:t>to</w:t>
      </w:r>
      <w:r w:rsidR="00544980">
        <w:t xml:space="preserve"> </w:t>
      </w:r>
      <w:r w:rsidR="008D3BE5" w:rsidRPr="008D3BE5">
        <w:t>this</w:t>
      </w:r>
      <w:r w:rsidR="00544980">
        <w:t xml:space="preserve"> </w:t>
      </w:r>
      <w:r w:rsidR="008D3BE5" w:rsidRPr="008D3BE5">
        <w:t>competition.</w:t>
      </w:r>
      <w:r w:rsidR="00544980">
        <w:t xml:space="preserve"> </w:t>
      </w:r>
      <w:r w:rsidRPr="000A3325">
        <w:t>Appeals</w:t>
      </w:r>
      <w:r w:rsidR="00544980">
        <w:t xml:space="preserve"> </w:t>
      </w:r>
      <w:r w:rsidRPr="000A3325">
        <w:t>must</w:t>
      </w:r>
      <w:r w:rsidR="00544980">
        <w:t xml:space="preserve"> </w:t>
      </w:r>
      <w:r w:rsidRPr="000A3325">
        <w:t>be</w:t>
      </w:r>
      <w:r w:rsidR="00544980">
        <w:t xml:space="preserve"> </w:t>
      </w:r>
      <w:r w:rsidRPr="000A3325">
        <w:t>based</w:t>
      </w:r>
      <w:r w:rsidR="00544980">
        <w:t xml:space="preserve"> </w:t>
      </w:r>
      <w:r w:rsidRPr="000A3325">
        <w:t>on</w:t>
      </w:r>
      <w:r w:rsidR="00544980">
        <w:t xml:space="preserve"> </w:t>
      </w:r>
      <w:r w:rsidRPr="000A3325">
        <w:t>either</w:t>
      </w:r>
      <w:r w:rsidR="00544980">
        <w:t xml:space="preserve"> </w:t>
      </w:r>
      <w:r w:rsidRPr="000A3325">
        <w:lastRenderedPageBreak/>
        <w:t>(1)</w:t>
      </w:r>
      <w:r w:rsidR="00544980">
        <w:t xml:space="preserve"> </w:t>
      </w:r>
      <w:r w:rsidRPr="000A3325">
        <w:t>a</w:t>
      </w:r>
      <w:r w:rsidR="00544980">
        <w:t xml:space="preserve"> </w:t>
      </w:r>
      <w:r w:rsidRPr="000A3325">
        <w:t>procedural</w:t>
      </w:r>
      <w:r w:rsidR="00544980">
        <w:t xml:space="preserve"> </w:t>
      </w:r>
      <w:r w:rsidRPr="000A3325">
        <w:t>error</w:t>
      </w:r>
      <w:r w:rsidR="00544980">
        <w:t xml:space="preserve"> </w:t>
      </w:r>
      <w:r w:rsidRPr="000A3325">
        <w:t>or</w:t>
      </w:r>
      <w:r w:rsidR="00544980">
        <w:t xml:space="preserve"> </w:t>
      </w:r>
      <w:r w:rsidRPr="000A3325">
        <w:t>inconsistency</w:t>
      </w:r>
      <w:r w:rsidR="00544980">
        <w:t xml:space="preserve"> </w:t>
      </w:r>
      <w:r w:rsidR="00246BC0">
        <w:t>that</w:t>
      </w:r>
      <w:r w:rsidR="00544980">
        <w:t xml:space="preserve"> </w:t>
      </w:r>
      <w:r w:rsidR="00246BC0" w:rsidRPr="00246BC0">
        <w:t>demonstrably</w:t>
      </w:r>
      <w:r w:rsidR="00544980">
        <w:t xml:space="preserve"> </w:t>
      </w:r>
      <w:r w:rsidR="00246BC0" w:rsidRPr="00246BC0">
        <w:t>affected</w:t>
      </w:r>
      <w:r w:rsidR="00544980">
        <w:t xml:space="preserve"> </w:t>
      </w:r>
      <w:r w:rsidR="00246BC0" w:rsidRPr="00246BC0">
        <w:t>the</w:t>
      </w:r>
      <w:r w:rsidR="00544980">
        <w:t xml:space="preserve"> </w:t>
      </w:r>
      <w:r w:rsidR="00246BC0" w:rsidRPr="00246BC0">
        <w:t>review</w:t>
      </w:r>
      <w:r w:rsidR="00544980">
        <w:t xml:space="preserve"> </w:t>
      </w:r>
      <w:r w:rsidR="00246BC0" w:rsidRPr="00246BC0">
        <w:t>or</w:t>
      </w:r>
      <w:r w:rsidR="00544980">
        <w:t xml:space="preserve"> </w:t>
      </w:r>
      <w:r w:rsidR="00246BC0" w:rsidRPr="00246BC0">
        <w:t>scoring</w:t>
      </w:r>
      <w:r w:rsidR="00544980">
        <w:t xml:space="preserve"> </w:t>
      </w:r>
      <w:r w:rsidR="00246BC0" w:rsidRPr="00246BC0">
        <w:t>of</w:t>
      </w:r>
      <w:r w:rsidR="00544980">
        <w:t xml:space="preserve"> </w:t>
      </w:r>
      <w:r w:rsidR="00246BC0" w:rsidRPr="00246BC0">
        <w:t>the</w:t>
      </w:r>
      <w:r w:rsidR="00544980">
        <w:t xml:space="preserve"> </w:t>
      </w:r>
      <w:r w:rsidR="00246BC0" w:rsidRPr="00246BC0">
        <w:t>application</w:t>
      </w:r>
      <w:r w:rsidRPr="000A3325">
        <w:t>,</w:t>
      </w:r>
      <w:r w:rsidR="00544980">
        <w:t xml:space="preserve"> </w:t>
      </w:r>
      <w:r w:rsidRPr="000A3325">
        <w:t>or</w:t>
      </w:r>
      <w:r w:rsidR="00544980">
        <w:t xml:space="preserve"> </w:t>
      </w:r>
      <w:r w:rsidRPr="000A3325">
        <w:t>(2)</w:t>
      </w:r>
      <w:r w:rsidR="00544980">
        <w:t xml:space="preserve"> </w:t>
      </w:r>
      <w:r w:rsidRPr="000A3325">
        <w:t>a</w:t>
      </w:r>
      <w:r w:rsidR="00544980">
        <w:t xml:space="preserve"> </w:t>
      </w:r>
      <w:r w:rsidRPr="000A3325">
        <w:t>substantive</w:t>
      </w:r>
      <w:r w:rsidR="00544980">
        <w:t xml:space="preserve"> </w:t>
      </w:r>
      <w:r w:rsidRPr="000A3325">
        <w:t>failure</w:t>
      </w:r>
      <w:r w:rsidR="00544980">
        <w:t xml:space="preserve"> </w:t>
      </w:r>
      <w:r w:rsidRPr="000A3325">
        <w:t>to</w:t>
      </w:r>
      <w:r w:rsidR="00544980">
        <w:t xml:space="preserve"> </w:t>
      </w:r>
      <w:r w:rsidRPr="000A3325">
        <w:t>accurately</w:t>
      </w:r>
      <w:r w:rsidR="00544980">
        <w:t xml:space="preserve"> </w:t>
      </w:r>
      <w:r w:rsidRPr="000A3325">
        <w:t>evaluate</w:t>
      </w:r>
      <w:r w:rsidR="00544980">
        <w:t xml:space="preserve"> </w:t>
      </w:r>
      <w:r w:rsidRPr="000A3325">
        <w:t>an</w:t>
      </w:r>
      <w:r w:rsidR="00544980">
        <w:t xml:space="preserve"> </w:t>
      </w:r>
      <w:r w:rsidRPr="000A3325">
        <w:t>application</w:t>
      </w:r>
      <w:r w:rsidR="00544980">
        <w:t xml:space="preserve"> </w:t>
      </w:r>
      <w:r w:rsidRPr="000A3325">
        <w:t>based</w:t>
      </w:r>
      <w:r w:rsidR="00544980">
        <w:t xml:space="preserve"> </w:t>
      </w:r>
      <w:r w:rsidRPr="000A3325">
        <w:t>on</w:t>
      </w:r>
      <w:r w:rsidR="00544980">
        <w:t xml:space="preserve"> </w:t>
      </w:r>
      <w:r w:rsidRPr="000A3325">
        <w:t>the</w:t>
      </w:r>
      <w:r w:rsidR="00544980">
        <w:t xml:space="preserve"> </w:t>
      </w:r>
      <w:r w:rsidRPr="000A3325">
        <w:t>facts</w:t>
      </w:r>
      <w:r w:rsidR="00544980">
        <w:t xml:space="preserve"> </w:t>
      </w:r>
      <w:r w:rsidRPr="000A3325">
        <w:t>or</w:t>
      </w:r>
      <w:r w:rsidR="00544980">
        <w:t xml:space="preserve"> </w:t>
      </w:r>
      <w:r w:rsidRPr="000A3325">
        <w:t>statements.</w:t>
      </w:r>
      <w:r w:rsidR="00544980">
        <w:t xml:space="preserve"> </w:t>
      </w:r>
      <w:r w:rsidRPr="000A3325">
        <w:t>The</w:t>
      </w:r>
      <w:r w:rsidR="00544980">
        <w:t xml:space="preserve"> </w:t>
      </w:r>
      <w:r w:rsidRPr="000A3325">
        <w:t>appellant</w:t>
      </w:r>
      <w:r w:rsidR="00544980">
        <w:t xml:space="preserve"> </w:t>
      </w:r>
      <w:r w:rsidRPr="000A3325">
        <w:t>must</w:t>
      </w:r>
      <w:r w:rsidR="00544980">
        <w:t xml:space="preserve"> </w:t>
      </w:r>
      <w:r w:rsidRPr="000A3325">
        <w:t>file</w:t>
      </w:r>
      <w:r w:rsidR="00544980">
        <w:t xml:space="preserve"> </w:t>
      </w:r>
      <w:r w:rsidRPr="000A3325">
        <w:t>a</w:t>
      </w:r>
      <w:r w:rsidR="00544980">
        <w:t xml:space="preserve"> </w:t>
      </w:r>
      <w:r w:rsidRPr="000A3325">
        <w:t>full</w:t>
      </w:r>
      <w:r w:rsidR="00544980">
        <w:t xml:space="preserve"> </w:t>
      </w:r>
      <w:r w:rsidRPr="000A3325">
        <w:t>and</w:t>
      </w:r>
      <w:r w:rsidR="00544980">
        <w:t xml:space="preserve"> </w:t>
      </w:r>
      <w:r w:rsidRPr="000A3325">
        <w:t>complete</w:t>
      </w:r>
      <w:r w:rsidR="00544980">
        <w:t xml:space="preserve"> </w:t>
      </w:r>
      <w:r w:rsidRPr="000A3325">
        <w:t>written</w:t>
      </w:r>
      <w:r w:rsidR="00544980">
        <w:t xml:space="preserve"> </w:t>
      </w:r>
      <w:r w:rsidRPr="000A3325">
        <w:t>appeal,</w:t>
      </w:r>
      <w:r w:rsidR="00544980">
        <w:t xml:space="preserve"> </w:t>
      </w:r>
      <w:r w:rsidRPr="000A3325">
        <w:t>including</w:t>
      </w:r>
      <w:r w:rsidR="00544980">
        <w:t xml:space="preserve"> </w:t>
      </w:r>
      <w:r w:rsidRPr="000A3325">
        <w:t>the</w:t>
      </w:r>
      <w:r w:rsidR="00544980">
        <w:t xml:space="preserve"> </w:t>
      </w:r>
      <w:r w:rsidRPr="000A3325">
        <w:t>following</w:t>
      </w:r>
      <w:r w:rsidR="00544980">
        <w:t xml:space="preserve"> </w:t>
      </w:r>
      <w:r w:rsidRPr="000A3325">
        <w:t>items:</w:t>
      </w:r>
    </w:p>
    <w:p w14:paraId="4A754BD0" w14:textId="5951D237" w:rsidR="00C777CA" w:rsidRPr="000A3325" w:rsidRDefault="00C777CA" w:rsidP="004C6A05">
      <w:pPr>
        <w:pStyle w:val="ListParagraph"/>
        <w:numPr>
          <w:ilvl w:val="0"/>
          <w:numId w:val="32"/>
        </w:numPr>
        <w:tabs>
          <w:tab w:val="left" w:pos="839"/>
          <w:tab w:val="left" w:pos="840"/>
        </w:tabs>
        <w:spacing w:line="293" w:lineRule="exact"/>
      </w:pPr>
      <w:r w:rsidRPr="000A3325">
        <w:t>Issue</w:t>
      </w:r>
      <w:r w:rsidR="00544980">
        <w:t xml:space="preserve"> </w:t>
      </w:r>
      <w:r w:rsidRPr="000A3325">
        <w:t>in</w:t>
      </w:r>
      <w:r w:rsidR="00544980">
        <w:rPr>
          <w:spacing w:val="-1"/>
        </w:rPr>
        <w:t xml:space="preserve"> </w:t>
      </w:r>
      <w:r w:rsidRPr="000A3325">
        <w:t>dispute</w:t>
      </w:r>
    </w:p>
    <w:p w14:paraId="10EA36D8" w14:textId="4E91653C" w:rsidR="00C777CA" w:rsidRPr="000A3325" w:rsidRDefault="00C777CA" w:rsidP="004C6A05">
      <w:pPr>
        <w:pStyle w:val="ListParagraph"/>
        <w:numPr>
          <w:ilvl w:val="0"/>
          <w:numId w:val="32"/>
        </w:numPr>
        <w:tabs>
          <w:tab w:val="left" w:pos="839"/>
          <w:tab w:val="left" w:pos="840"/>
        </w:tabs>
        <w:spacing w:line="292" w:lineRule="exact"/>
      </w:pPr>
      <w:r w:rsidRPr="000A3325">
        <w:t>Legal</w:t>
      </w:r>
      <w:r w:rsidR="00544980">
        <w:t xml:space="preserve"> </w:t>
      </w:r>
      <w:r w:rsidRPr="000A3325">
        <w:t>authority</w:t>
      </w:r>
      <w:r w:rsidR="00544980">
        <w:t xml:space="preserve"> </w:t>
      </w:r>
      <w:r w:rsidRPr="000A3325">
        <w:t>or</w:t>
      </w:r>
      <w:r w:rsidR="00544980">
        <w:t xml:space="preserve"> </w:t>
      </w:r>
      <w:r w:rsidRPr="000A3325">
        <w:t>other</w:t>
      </w:r>
      <w:r w:rsidR="00544980">
        <w:t xml:space="preserve"> </w:t>
      </w:r>
      <w:r w:rsidRPr="000A3325">
        <w:t>basis</w:t>
      </w:r>
      <w:r w:rsidR="00544980">
        <w:t xml:space="preserve"> </w:t>
      </w:r>
      <w:r w:rsidRPr="000A3325">
        <w:t>for</w:t>
      </w:r>
      <w:r w:rsidR="00544980">
        <w:t xml:space="preserve"> </w:t>
      </w:r>
      <w:r w:rsidRPr="000A3325">
        <w:t>the</w:t>
      </w:r>
      <w:r w:rsidR="00544980">
        <w:t xml:space="preserve"> </w:t>
      </w:r>
      <w:r w:rsidRPr="000A3325">
        <w:t>appellant’s</w:t>
      </w:r>
      <w:r w:rsidR="00544980">
        <w:rPr>
          <w:spacing w:val="-6"/>
        </w:rPr>
        <w:t xml:space="preserve"> </w:t>
      </w:r>
      <w:r w:rsidRPr="000A3325">
        <w:t>position</w:t>
      </w:r>
    </w:p>
    <w:p w14:paraId="0446AC80" w14:textId="14F0CD48" w:rsidR="00C777CA" w:rsidRPr="000A3325" w:rsidRDefault="00C777CA" w:rsidP="004C6A05">
      <w:pPr>
        <w:pStyle w:val="ListParagraph"/>
        <w:numPr>
          <w:ilvl w:val="0"/>
          <w:numId w:val="32"/>
        </w:numPr>
        <w:tabs>
          <w:tab w:val="left" w:pos="839"/>
          <w:tab w:val="left" w:pos="840"/>
        </w:tabs>
        <w:spacing w:line="293" w:lineRule="exact"/>
      </w:pPr>
      <w:r w:rsidRPr="000A3325">
        <w:t>Remedy</w:t>
      </w:r>
      <w:r w:rsidR="00544980">
        <w:rPr>
          <w:spacing w:val="-1"/>
        </w:rPr>
        <w:t xml:space="preserve"> </w:t>
      </w:r>
      <w:r w:rsidRPr="000A3325">
        <w:t>sought</w:t>
      </w:r>
    </w:p>
    <w:p w14:paraId="4CDF756B" w14:textId="54AB8614" w:rsidR="002A0618" w:rsidRPr="002A0618" w:rsidRDefault="00C777CA" w:rsidP="002A0618">
      <w:pPr>
        <w:pStyle w:val="BodyText"/>
        <w:spacing w:before="240" w:after="240"/>
      </w:pPr>
      <w:r w:rsidRPr="000A3325">
        <w:t>Only</w:t>
      </w:r>
      <w:r w:rsidR="00544980">
        <w:t xml:space="preserve"> </w:t>
      </w:r>
      <w:r w:rsidRPr="000A3325">
        <w:t>eligible</w:t>
      </w:r>
      <w:r w:rsidR="00544980">
        <w:t xml:space="preserve"> </w:t>
      </w:r>
      <w:r w:rsidRPr="000A3325">
        <w:t>providers</w:t>
      </w:r>
      <w:r w:rsidR="00544980">
        <w:t xml:space="preserve"> </w:t>
      </w:r>
      <w:r w:rsidRPr="000A3325">
        <w:t>that</w:t>
      </w:r>
      <w:r w:rsidR="00544980">
        <w:t xml:space="preserve"> </w:t>
      </w:r>
      <w:r w:rsidR="00346BFF" w:rsidRPr="000A3325">
        <w:t>applied</w:t>
      </w:r>
      <w:r w:rsidR="00544980">
        <w:t xml:space="preserve"> </w:t>
      </w:r>
      <w:r w:rsidRPr="000A3325">
        <w:t>may</w:t>
      </w:r>
      <w:r w:rsidR="00544980">
        <w:t xml:space="preserve"> </w:t>
      </w:r>
      <w:r w:rsidRPr="000A3325">
        <w:t>protest</w:t>
      </w:r>
      <w:r w:rsidR="00544980">
        <w:t xml:space="preserve"> </w:t>
      </w:r>
      <w:r w:rsidRPr="000A3325">
        <w:t>the</w:t>
      </w:r>
      <w:r w:rsidR="00544980">
        <w:t xml:space="preserve"> </w:t>
      </w:r>
      <w:r w:rsidRPr="000A3325">
        <w:t>provisional</w:t>
      </w:r>
      <w:r w:rsidR="00544980">
        <w:t xml:space="preserve"> </w:t>
      </w:r>
      <w:r w:rsidRPr="000A3325">
        <w:t>approval</w:t>
      </w:r>
      <w:r w:rsidR="00544980">
        <w:t xml:space="preserve"> </w:t>
      </w:r>
      <w:r w:rsidRPr="000A3325">
        <w:t>or</w:t>
      </w:r>
      <w:r w:rsidR="00544980">
        <w:t xml:space="preserve"> </w:t>
      </w:r>
      <w:r w:rsidRPr="000A3325">
        <w:t>disapproval.</w:t>
      </w:r>
      <w:r w:rsidR="00544980">
        <w:t xml:space="preserve"> </w:t>
      </w:r>
      <w:r w:rsidRPr="000A3325">
        <w:t>Incomplete</w:t>
      </w:r>
      <w:r w:rsidR="00544980">
        <w:t xml:space="preserve"> </w:t>
      </w:r>
      <w:r w:rsidRPr="000A3325">
        <w:t>or</w:t>
      </w:r>
      <w:r w:rsidR="00544980">
        <w:t xml:space="preserve"> </w:t>
      </w:r>
      <w:r w:rsidRPr="000A3325">
        <w:t>late</w:t>
      </w:r>
      <w:r w:rsidR="00544980">
        <w:t xml:space="preserve"> </w:t>
      </w:r>
      <w:r w:rsidRPr="000A3325">
        <w:t>appeals</w:t>
      </w:r>
      <w:r w:rsidR="00544980">
        <w:t xml:space="preserve"> </w:t>
      </w:r>
      <w:r w:rsidRPr="000A3325">
        <w:t>will</w:t>
      </w:r>
      <w:r w:rsidR="00544980">
        <w:t xml:space="preserve"> </w:t>
      </w:r>
      <w:r w:rsidRPr="000A3325">
        <w:t>not</w:t>
      </w:r>
      <w:r w:rsidR="00544980">
        <w:t xml:space="preserve"> </w:t>
      </w:r>
      <w:r w:rsidRPr="000A3325">
        <w:t>be</w:t>
      </w:r>
      <w:r w:rsidR="00544980">
        <w:t xml:space="preserve"> </w:t>
      </w:r>
      <w:r w:rsidRPr="000A3325">
        <w:t>considered.</w:t>
      </w:r>
      <w:r w:rsidR="00544980">
        <w:t xml:space="preserve"> </w:t>
      </w:r>
      <w:r w:rsidR="002A0618" w:rsidRPr="002A0618">
        <w:t>The</w:t>
      </w:r>
      <w:r w:rsidR="00544980">
        <w:t xml:space="preserve"> </w:t>
      </w:r>
      <w:r w:rsidR="002A0618" w:rsidRPr="002A0618">
        <w:t>CDE</w:t>
      </w:r>
      <w:r w:rsidR="00544980">
        <w:t xml:space="preserve"> </w:t>
      </w:r>
      <w:r w:rsidR="002A0618" w:rsidRPr="002A0618">
        <w:t>may</w:t>
      </w:r>
      <w:r w:rsidR="00544980">
        <w:t xml:space="preserve"> </w:t>
      </w:r>
      <w:r w:rsidR="002A0618" w:rsidRPr="002A0618">
        <w:t>summarily</w:t>
      </w:r>
      <w:r w:rsidR="00544980">
        <w:t xml:space="preserve"> </w:t>
      </w:r>
      <w:r w:rsidR="002A0618" w:rsidRPr="002A0618">
        <w:t>dismiss</w:t>
      </w:r>
      <w:r w:rsidR="00544980">
        <w:t xml:space="preserve"> </w:t>
      </w:r>
      <w:r w:rsidR="002A0618" w:rsidRPr="002A0618">
        <w:t>any</w:t>
      </w:r>
      <w:r w:rsidR="00544980">
        <w:t xml:space="preserve"> </w:t>
      </w:r>
      <w:r w:rsidR="002A0618" w:rsidRPr="002A0618">
        <w:t>appeal</w:t>
      </w:r>
      <w:r w:rsidR="00544980">
        <w:t xml:space="preserve"> </w:t>
      </w:r>
      <w:r w:rsidR="002A0618" w:rsidRPr="002A0618">
        <w:t>that</w:t>
      </w:r>
      <w:r w:rsidR="00544980">
        <w:t xml:space="preserve"> </w:t>
      </w:r>
      <w:r w:rsidR="002A0618" w:rsidRPr="002A0618">
        <w:t>is</w:t>
      </w:r>
      <w:r w:rsidR="00544980">
        <w:t xml:space="preserve"> </w:t>
      </w:r>
      <w:r w:rsidR="002A0618" w:rsidRPr="002A0618">
        <w:t>outside</w:t>
      </w:r>
      <w:r w:rsidR="00544980">
        <w:t xml:space="preserve"> </w:t>
      </w:r>
      <w:r w:rsidR="002A0618" w:rsidRPr="002A0618">
        <w:t>the</w:t>
      </w:r>
      <w:r w:rsidR="00544980">
        <w:t xml:space="preserve"> </w:t>
      </w:r>
      <w:r w:rsidR="002A0618" w:rsidRPr="002A0618">
        <w:t>stated</w:t>
      </w:r>
      <w:r w:rsidR="00544980">
        <w:t xml:space="preserve"> </w:t>
      </w:r>
      <w:r w:rsidR="002A0618" w:rsidRPr="002A0618">
        <w:t>grounds</w:t>
      </w:r>
      <w:r w:rsidR="00544980">
        <w:t xml:space="preserve"> </w:t>
      </w:r>
      <w:r w:rsidR="002A0618" w:rsidRPr="002A0618">
        <w:t>for</w:t>
      </w:r>
      <w:r w:rsidR="00544980">
        <w:t xml:space="preserve"> </w:t>
      </w:r>
      <w:r w:rsidR="002A0618" w:rsidRPr="002A0618">
        <w:t>appeal,</w:t>
      </w:r>
      <w:r w:rsidR="00544980">
        <w:t xml:space="preserve"> </w:t>
      </w:r>
      <w:r w:rsidR="002A0618" w:rsidRPr="002A0618">
        <w:t>duplicative</w:t>
      </w:r>
      <w:r w:rsidR="00544980">
        <w:t xml:space="preserve"> </w:t>
      </w:r>
      <w:r w:rsidR="002A0618" w:rsidRPr="002A0618">
        <w:t>of</w:t>
      </w:r>
      <w:r w:rsidR="00544980">
        <w:t xml:space="preserve"> </w:t>
      </w:r>
      <w:r w:rsidR="002A0618" w:rsidRPr="002A0618">
        <w:t>a</w:t>
      </w:r>
      <w:r w:rsidR="00544980">
        <w:t xml:space="preserve"> </w:t>
      </w:r>
      <w:r w:rsidR="002A0618" w:rsidRPr="002A0618">
        <w:t>prior</w:t>
      </w:r>
      <w:r w:rsidR="00544980">
        <w:t xml:space="preserve"> </w:t>
      </w:r>
      <w:r w:rsidR="002A0618" w:rsidRPr="002A0618">
        <w:t>appeal,</w:t>
      </w:r>
      <w:r w:rsidR="00544980">
        <w:t xml:space="preserve"> </w:t>
      </w:r>
      <w:r w:rsidR="002A0618" w:rsidRPr="002A0618">
        <w:t>or</w:t>
      </w:r>
      <w:r w:rsidR="00544980">
        <w:t xml:space="preserve"> </w:t>
      </w:r>
      <w:r w:rsidR="002A0618" w:rsidRPr="002A0618">
        <w:t>determined</w:t>
      </w:r>
      <w:r w:rsidR="00544980">
        <w:t xml:space="preserve"> </w:t>
      </w:r>
      <w:r w:rsidR="002A0618" w:rsidRPr="002A0618">
        <w:t>to</w:t>
      </w:r>
      <w:r w:rsidR="00544980">
        <w:t xml:space="preserve"> </w:t>
      </w:r>
      <w:r w:rsidR="002A0618" w:rsidRPr="002A0618">
        <w:t>be</w:t>
      </w:r>
      <w:r w:rsidR="00544980">
        <w:t xml:space="preserve"> </w:t>
      </w:r>
      <w:r w:rsidR="002A0618" w:rsidRPr="002A0618">
        <w:t>frivolous</w:t>
      </w:r>
      <w:r w:rsidR="00544980">
        <w:t xml:space="preserve"> </w:t>
      </w:r>
      <w:r w:rsidR="002A0618" w:rsidRPr="002A0618">
        <w:t>or</w:t>
      </w:r>
      <w:r w:rsidR="00544980">
        <w:t xml:space="preserve"> </w:t>
      </w:r>
      <w:r w:rsidR="002A0618" w:rsidRPr="002A0618">
        <w:t>filed</w:t>
      </w:r>
      <w:r w:rsidR="00544980">
        <w:t xml:space="preserve"> </w:t>
      </w:r>
      <w:r w:rsidR="002A0618" w:rsidRPr="002A0618">
        <w:t>in</w:t>
      </w:r>
      <w:r w:rsidR="00544980">
        <w:t xml:space="preserve"> </w:t>
      </w:r>
      <w:r w:rsidR="002A0618" w:rsidRPr="002A0618">
        <w:t>bad</w:t>
      </w:r>
      <w:r w:rsidR="00544980">
        <w:t xml:space="preserve"> </w:t>
      </w:r>
      <w:r w:rsidR="002A0618" w:rsidRPr="002A0618">
        <w:t>faith.</w:t>
      </w:r>
    </w:p>
    <w:p w14:paraId="052D9E4C" w14:textId="6560566C" w:rsidR="00C777CA" w:rsidRPr="00FC202E" w:rsidRDefault="00C777CA" w:rsidP="00FC39E6">
      <w:pPr>
        <w:pStyle w:val="BodyText"/>
        <w:spacing w:after="240"/>
      </w:pPr>
      <w:r w:rsidRPr="000A3325">
        <w:t>All</w:t>
      </w:r>
      <w:r w:rsidR="00544980">
        <w:t xml:space="preserve"> </w:t>
      </w:r>
      <w:r w:rsidRPr="000A3325">
        <w:t>appeals</w:t>
      </w:r>
      <w:r w:rsidR="00544980">
        <w:t xml:space="preserve"> </w:t>
      </w:r>
      <w:r w:rsidRPr="000A3325">
        <w:t>will</w:t>
      </w:r>
      <w:r w:rsidR="00544980">
        <w:t xml:space="preserve"> </w:t>
      </w:r>
      <w:r w:rsidRPr="000A3325">
        <w:t>be</w:t>
      </w:r>
      <w:r w:rsidR="00544980">
        <w:t xml:space="preserve"> </w:t>
      </w:r>
      <w:r w:rsidRPr="000A3325">
        <w:t>considered</w:t>
      </w:r>
      <w:r w:rsidR="00544980">
        <w:t xml:space="preserve"> </w:t>
      </w:r>
      <w:r w:rsidRPr="000A3325">
        <w:t>based</w:t>
      </w:r>
      <w:r w:rsidR="00544980">
        <w:t xml:space="preserve"> </w:t>
      </w:r>
      <w:r w:rsidRPr="000A3325">
        <w:t>on</w:t>
      </w:r>
      <w:r w:rsidR="00544980">
        <w:t xml:space="preserve"> </w:t>
      </w:r>
      <w:r w:rsidRPr="000A3325">
        <w:t>the</w:t>
      </w:r>
      <w:r w:rsidR="00544980">
        <w:t xml:space="preserve"> </w:t>
      </w:r>
      <w:r w:rsidRPr="000A3325">
        <w:t>written</w:t>
      </w:r>
      <w:r w:rsidR="00544980">
        <w:t xml:space="preserve"> </w:t>
      </w:r>
      <w:r w:rsidRPr="000A3325">
        <w:t>record</w:t>
      </w:r>
      <w:r w:rsidR="00544980">
        <w:t xml:space="preserve"> </w:t>
      </w:r>
      <w:r w:rsidRPr="000A3325">
        <w:t>alone.</w:t>
      </w:r>
      <w:r w:rsidR="00544980">
        <w:t xml:space="preserve"> </w:t>
      </w:r>
      <w:r w:rsidRPr="000A3325">
        <w:t>Appeals</w:t>
      </w:r>
      <w:r w:rsidR="00544980">
        <w:t xml:space="preserve"> </w:t>
      </w:r>
      <w:r w:rsidRPr="000A3325">
        <w:t>must</w:t>
      </w:r>
      <w:r w:rsidR="00544980">
        <w:t xml:space="preserve"> </w:t>
      </w:r>
      <w:r w:rsidRPr="000A3325">
        <w:t>be</w:t>
      </w:r>
      <w:r w:rsidR="00544980">
        <w:t xml:space="preserve"> </w:t>
      </w:r>
      <w:r w:rsidRPr="000A3325">
        <w:t>based</w:t>
      </w:r>
      <w:r w:rsidR="00544980">
        <w:t xml:space="preserve"> </w:t>
      </w:r>
      <w:r w:rsidRPr="000A3325">
        <w:t>on</w:t>
      </w:r>
      <w:r w:rsidR="00544980">
        <w:t xml:space="preserve"> </w:t>
      </w:r>
      <w:r w:rsidRPr="000A3325">
        <w:t>evidence</w:t>
      </w:r>
      <w:r w:rsidR="00544980">
        <w:t xml:space="preserve"> </w:t>
      </w:r>
      <w:r w:rsidRPr="000A3325">
        <w:t>or</w:t>
      </w:r>
      <w:r w:rsidR="00544980">
        <w:t xml:space="preserve"> </w:t>
      </w:r>
      <w:r w:rsidRPr="000A3325">
        <w:t>information</w:t>
      </w:r>
      <w:r w:rsidR="00544980">
        <w:t xml:space="preserve"> </w:t>
      </w:r>
      <w:r w:rsidRPr="000A3325">
        <w:t>that</w:t>
      </w:r>
      <w:r w:rsidR="00544980">
        <w:t xml:space="preserve"> </w:t>
      </w:r>
      <w:r w:rsidRPr="000A3325">
        <w:t>was</w:t>
      </w:r>
      <w:r w:rsidR="00544980">
        <w:t xml:space="preserve"> </w:t>
      </w:r>
      <w:r w:rsidRPr="000A3325">
        <w:t>available</w:t>
      </w:r>
      <w:r w:rsidR="00544980">
        <w:t xml:space="preserve"> </w:t>
      </w:r>
      <w:r w:rsidRPr="000A3325">
        <w:t>at</w:t>
      </w:r>
      <w:r w:rsidR="00544980">
        <w:t xml:space="preserve"> </w:t>
      </w:r>
      <w:r w:rsidRPr="000A3325">
        <w:t>the</w:t>
      </w:r>
      <w:r w:rsidR="00544980">
        <w:t xml:space="preserve"> </w:t>
      </w:r>
      <w:r w:rsidRPr="000A3325">
        <w:t>time</w:t>
      </w:r>
      <w:r w:rsidR="00544980">
        <w:t xml:space="preserve"> </w:t>
      </w:r>
      <w:r w:rsidRPr="000A3325">
        <w:t>of</w:t>
      </w:r>
      <w:r w:rsidR="00544980">
        <w:t xml:space="preserve"> </w:t>
      </w:r>
      <w:r w:rsidRPr="000A3325">
        <w:t>the</w:t>
      </w:r>
      <w:r w:rsidR="00544980">
        <w:t xml:space="preserve"> </w:t>
      </w:r>
      <w:r w:rsidRPr="000A3325">
        <w:t>evaluation</w:t>
      </w:r>
      <w:r w:rsidR="00544980">
        <w:t xml:space="preserve"> </w:t>
      </w:r>
      <w:r w:rsidRPr="000A3325">
        <w:t>process.</w:t>
      </w:r>
      <w:r w:rsidR="00544980">
        <w:t xml:space="preserve"> </w:t>
      </w:r>
      <w:r w:rsidRPr="000A3325">
        <w:t>The</w:t>
      </w:r>
      <w:r w:rsidR="00544980">
        <w:t xml:space="preserve"> </w:t>
      </w:r>
      <w:r w:rsidRPr="000A3325">
        <w:t>appeal</w:t>
      </w:r>
      <w:r w:rsidR="00544980">
        <w:t xml:space="preserve"> </w:t>
      </w:r>
      <w:r w:rsidR="00702343">
        <w:t>must</w:t>
      </w:r>
      <w:r w:rsidR="00544980">
        <w:t xml:space="preserve"> </w:t>
      </w:r>
      <w:r w:rsidRPr="000A3325">
        <w:t>raise</w:t>
      </w:r>
      <w:r w:rsidR="00544980">
        <w:t xml:space="preserve"> </w:t>
      </w:r>
      <w:r w:rsidRPr="000A3325">
        <w:t>facts</w:t>
      </w:r>
      <w:r w:rsidR="00544980">
        <w:t xml:space="preserve"> </w:t>
      </w:r>
      <w:r w:rsidRPr="000A3325">
        <w:t>that</w:t>
      </w:r>
      <w:r w:rsidR="00544980">
        <w:t xml:space="preserve"> </w:t>
      </w:r>
      <w:r w:rsidRPr="000A3325">
        <w:t>are</w:t>
      </w:r>
      <w:r w:rsidR="00544980">
        <w:t xml:space="preserve"> </w:t>
      </w:r>
      <w:r w:rsidRPr="000A3325">
        <w:t>so</w:t>
      </w:r>
      <w:r w:rsidR="00544980">
        <w:t xml:space="preserve"> </w:t>
      </w:r>
      <w:r w:rsidRPr="000A3325">
        <w:t>significant</w:t>
      </w:r>
      <w:r w:rsidR="00544980">
        <w:t xml:space="preserve"> </w:t>
      </w:r>
      <w:r w:rsidRPr="000A3325">
        <w:t>as</w:t>
      </w:r>
      <w:r w:rsidR="00544980">
        <w:t xml:space="preserve"> </w:t>
      </w:r>
      <w:r w:rsidRPr="000A3325">
        <w:t>to</w:t>
      </w:r>
      <w:r w:rsidR="00544980">
        <w:t xml:space="preserve"> </w:t>
      </w:r>
      <w:r w:rsidRPr="000A3325">
        <w:t>materially</w:t>
      </w:r>
      <w:r w:rsidR="00544980">
        <w:t xml:space="preserve"> </w:t>
      </w:r>
      <w:r w:rsidRPr="000A3325">
        <w:t>affect</w:t>
      </w:r>
      <w:r w:rsidR="00544980">
        <w:t xml:space="preserve"> </w:t>
      </w:r>
      <w:r w:rsidRPr="000A3325">
        <w:t>the</w:t>
      </w:r>
      <w:r w:rsidR="00544980">
        <w:t xml:space="preserve"> </w:t>
      </w:r>
      <w:r w:rsidRPr="000A3325">
        <w:t>outcome</w:t>
      </w:r>
      <w:r w:rsidR="00544980">
        <w:t xml:space="preserve"> </w:t>
      </w:r>
      <w:r w:rsidRPr="000A3325">
        <w:t>of</w:t>
      </w:r>
      <w:r w:rsidR="00544980">
        <w:t xml:space="preserve"> </w:t>
      </w:r>
      <w:r w:rsidRPr="000A3325">
        <w:t>the</w:t>
      </w:r>
      <w:r w:rsidR="00544980">
        <w:t xml:space="preserve"> </w:t>
      </w:r>
      <w:r w:rsidRPr="000A3325">
        <w:t>tentative</w:t>
      </w:r>
      <w:r w:rsidR="00544980">
        <w:t xml:space="preserve"> </w:t>
      </w:r>
      <w:r w:rsidRPr="000A3325">
        <w:t>awards</w:t>
      </w:r>
      <w:r w:rsidR="00544980">
        <w:t xml:space="preserve"> </w:t>
      </w:r>
      <w:r w:rsidR="00BB79B9">
        <w:t>and</w:t>
      </w:r>
      <w:r w:rsidR="00544980">
        <w:t xml:space="preserve"> </w:t>
      </w:r>
      <w:r w:rsidR="0019447C">
        <w:t>should</w:t>
      </w:r>
      <w:r w:rsidR="00544980">
        <w:t xml:space="preserve"> </w:t>
      </w:r>
      <w:r w:rsidR="00BB79B9">
        <w:t>not</w:t>
      </w:r>
      <w:r w:rsidR="00544980">
        <w:t xml:space="preserve"> </w:t>
      </w:r>
      <w:r w:rsidR="00BB79B9">
        <w:t>include</w:t>
      </w:r>
      <w:r w:rsidR="00544980">
        <w:t xml:space="preserve"> </w:t>
      </w:r>
      <w:r w:rsidR="00283EE9">
        <w:t>new</w:t>
      </w:r>
      <w:r w:rsidR="00544980">
        <w:t xml:space="preserve"> </w:t>
      </w:r>
      <w:r w:rsidR="00283EE9">
        <w:t>information</w:t>
      </w:r>
      <w:r w:rsidR="00544980">
        <w:t xml:space="preserve"> </w:t>
      </w:r>
      <w:r w:rsidR="00283EE9">
        <w:t>which</w:t>
      </w:r>
      <w:r w:rsidR="00544980">
        <w:t xml:space="preserve"> </w:t>
      </w:r>
      <w:r w:rsidR="00283EE9">
        <w:t>enhances</w:t>
      </w:r>
      <w:r w:rsidR="00544980">
        <w:t xml:space="preserve"> </w:t>
      </w:r>
      <w:r w:rsidR="00A04F95">
        <w:t>or</w:t>
      </w:r>
      <w:r w:rsidR="00544980">
        <w:t xml:space="preserve"> </w:t>
      </w:r>
      <w:r w:rsidR="00A04F95">
        <w:t>corrects</w:t>
      </w:r>
      <w:r w:rsidR="00544980">
        <w:t xml:space="preserve"> </w:t>
      </w:r>
      <w:r w:rsidR="00283EE9">
        <w:t>the</w:t>
      </w:r>
      <w:r w:rsidR="00544980">
        <w:t xml:space="preserve"> </w:t>
      </w:r>
      <w:r w:rsidR="00283EE9">
        <w:t>application</w:t>
      </w:r>
      <w:r w:rsidRPr="000A3325">
        <w:t>.</w:t>
      </w:r>
      <w:r w:rsidR="00544980">
        <w:t xml:space="preserve"> </w:t>
      </w:r>
      <w:r w:rsidR="006038A6" w:rsidRPr="006038A6">
        <w:t>Disagreement</w:t>
      </w:r>
      <w:r w:rsidR="00544980">
        <w:t xml:space="preserve"> </w:t>
      </w:r>
      <w:r w:rsidR="006038A6" w:rsidRPr="006038A6">
        <w:t>with</w:t>
      </w:r>
      <w:r w:rsidR="00544980">
        <w:t xml:space="preserve"> </w:t>
      </w:r>
      <w:r w:rsidR="006038A6" w:rsidRPr="006038A6">
        <w:t>scoring</w:t>
      </w:r>
      <w:r w:rsidR="00544980">
        <w:t xml:space="preserve"> </w:t>
      </w:r>
      <w:r w:rsidR="006038A6" w:rsidRPr="006038A6">
        <w:t>judgment</w:t>
      </w:r>
      <w:r w:rsidR="00544980">
        <w:t xml:space="preserve"> </w:t>
      </w:r>
      <w:r w:rsidR="006038A6" w:rsidRPr="006038A6">
        <w:t>or</w:t>
      </w:r>
      <w:r w:rsidR="00544980">
        <w:t xml:space="preserve"> </w:t>
      </w:r>
      <w:r w:rsidR="006038A6" w:rsidRPr="006038A6">
        <w:t>the</w:t>
      </w:r>
      <w:r w:rsidR="00544980">
        <w:t xml:space="preserve"> </w:t>
      </w:r>
      <w:r w:rsidR="006038A6" w:rsidRPr="006038A6">
        <w:t>relative</w:t>
      </w:r>
      <w:r w:rsidR="00544980">
        <w:t xml:space="preserve"> </w:t>
      </w:r>
      <w:r w:rsidR="006038A6" w:rsidRPr="006038A6">
        <w:t>weight</w:t>
      </w:r>
      <w:r w:rsidR="00544980">
        <w:t xml:space="preserve"> </w:t>
      </w:r>
      <w:r w:rsidR="006038A6" w:rsidRPr="006038A6">
        <w:t>assigned</w:t>
      </w:r>
      <w:r w:rsidR="00544980">
        <w:t xml:space="preserve"> </w:t>
      </w:r>
      <w:r w:rsidR="006038A6" w:rsidRPr="006038A6">
        <w:t>to</w:t>
      </w:r>
      <w:r w:rsidR="00544980">
        <w:t xml:space="preserve"> </w:t>
      </w:r>
      <w:r w:rsidR="006038A6" w:rsidRPr="006038A6">
        <w:t>application</w:t>
      </w:r>
      <w:r w:rsidR="00544980">
        <w:t xml:space="preserve"> </w:t>
      </w:r>
      <w:r w:rsidR="006038A6" w:rsidRPr="006038A6">
        <w:t>content</w:t>
      </w:r>
      <w:r w:rsidR="00544980">
        <w:t xml:space="preserve"> </w:t>
      </w:r>
      <w:r w:rsidR="006038A6" w:rsidRPr="006038A6">
        <w:t>does</w:t>
      </w:r>
      <w:r w:rsidR="00544980">
        <w:t xml:space="preserve"> </w:t>
      </w:r>
      <w:r w:rsidR="006038A6" w:rsidRPr="006038A6">
        <w:t>not</w:t>
      </w:r>
      <w:r w:rsidR="00544980">
        <w:t xml:space="preserve"> </w:t>
      </w:r>
      <w:r w:rsidR="006038A6" w:rsidRPr="006038A6">
        <w:t>constitute</w:t>
      </w:r>
      <w:r w:rsidR="00544980">
        <w:t xml:space="preserve"> </w:t>
      </w:r>
      <w:r w:rsidR="006038A6" w:rsidRPr="006038A6">
        <w:t>grounds</w:t>
      </w:r>
      <w:r w:rsidR="00544980">
        <w:t xml:space="preserve"> </w:t>
      </w:r>
      <w:r w:rsidR="006038A6" w:rsidRPr="006038A6">
        <w:t>for</w:t>
      </w:r>
      <w:r w:rsidR="00544980">
        <w:t xml:space="preserve"> </w:t>
      </w:r>
      <w:r w:rsidR="006038A6" w:rsidRPr="006038A6">
        <w:t>appeal</w:t>
      </w:r>
      <w:r w:rsidRPr="000A3325">
        <w:t>.</w:t>
      </w:r>
    </w:p>
    <w:p w14:paraId="28AE4FC6" w14:textId="4F02D89E" w:rsidR="00C777CA" w:rsidRPr="000A3325" w:rsidRDefault="00C777CA" w:rsidP="00D35A39">
      <w:pPr>
        <w:pStyle w:val="BodyText"/>
      </w:pPr>
      <w:r w:rsidRPr="000A3325">
        <w:t>The</w:t>
      </w:r>
      <w:r w:rsidR="00544980">
        <w:t xml:space="preserve"> </w:t>
      </w:r>
      <w:r w:rsidRPr="000A3325">
        <w:t>Letter</w:t>
      </w:r>
      <w:r w:rsidR="00544980">
        <w:t xml:space="preserve"> </w:t>
      </w:r>
      <w:r w:rsidRPr="000A3325">
        <w:t>of</w:t>
      </w:r>
      <w:r w:rsidR="00544980">
        <w:t xml:space="preserve"> </w:t>
      </w:r>
      <w:r w:rsidRPr="000A3325">
        <w:t>Appeal</w:t>
      </w:r>
      <w:r w:rsidR="00544980">
        <w:t xml:space="preserve"> </w:t>
      </w:r>
      <w:r w:rsidRPr="000A3325">
        <w:t>must</w:t>
      </w:r>
      <w:r w:rsidR="00544980">
        <w:t xml:space="preserve"> </w:t>
      </w:r>
      <w:r w:rsidRPr="000A3325">
        <w:t>have</w:t>
      </w:r>
      <w:r w:rsidR="00544980">
        <w:t xml:space="preserve"> </w:t>
      </w:r>
      <w:r w:rsidRPr="000A3325">
        <w:t>an</w:t>
      </w:r>
      <w:r w:rsidR="00544980">
        <w:t xml:space="preserve"> </w:t>
      </w:r>
      <w:r w:rsidRPr="000A3325">
        <w:t>original</w:t>
      </w:r>
      <w:r w:rsidR="00544980">
        <w:t xml:space="preserve"> </w:t>
      </w:r>
      <w:r w:rsidR="00D63AED">
        <w:t>signature</w:t>
      </w:r>
      <w:r w:rsidR="00544980">
        <w:t xml:space="preserve"> </w:t>
      </w:r>
      <w:r w:rsidR="00D63AED">
        <w:t>(wet</w:t>
      </w:r>
      <w:r w:rsidR="00544980">
        <w:t xml:space="preserve"> </w:t>
      </w:r>
      <w:r w:rsidR="00D63AED">
        <w:t>or</w:t>
      </w:r>
      <w:r w:rsidR="00544980">
        <w:t xml:space="preserve"> </w:t>
      </w:r>
      <w:r w:rsidR="00D63AED">
        <w:t>scanned)</w:t>
      </w:r>
      <w:r w:rsidR="00544980">
        <w:t xml:space="preserve"> </w:t>
      </w:r>
      <w:r w:rsidR="00AC0C87">
        <w:t>or</w:t>
      </w:r>
      <w:r w:rsidR="00544980">
        <w:t xml:space="preserve"> </w:t>
      </w:r>
      <w:r w:rsidR="00AC0C87">
        <w:t>a</w:t>
      </w:r>
      <w:r w:rsidR="00544980">
        <w:t xml:space="preserve"> </w:t>
      </w:r>
      <w:r w:rsidR="00AC0C87">
        <w:t>certified</w:t>
      </w:r>
      <w:r w:rsidR="00544980">
        <w:t xml:space="preserve"> </w:t>
      </w:r>
      <w:r w:rsidR="00AC0C87">
        <w:t>electronic</w:t>
      </w:r>
      <w:r w:rsidR="00544980">
        <w:t xml:space="preserve"> </w:t>
      </w:r>
      <w:r w:rsidR="00AC0C87">
        <w:t>signature</w:t>
      </w:r>
      <w:r w:rsidR="00544980">
        <w:t xml:space="preserve"> </w:t>
      </w:r>
      <w:r w:rsidRPr="000A3325">
        <w:t>of</w:t>
      </w:r>
      <w:r w:rsidR="00544980">
        <w:t xml:space="preserve"> </w:t>
      </w:r>
      <w:r w:rsidRPr="000A3325">
        <w:t>the</w:t>
      </w:r>
      <w:r w:rsidR="00544980">
        <w:t xml:space="preserve"> </w:t>
      </w:r>
      <w:r w:rsidRPr="000A3325">
        <w:t>authorized</w:t>
      </w:r>
      <w:r w:rsidR="00544980">
        <w:t xml:space="preserve"> </w:t>
      </w:r>
      <w:r w:rsidRPr="000A3325">
        <w:t>agent</w:t>
      </w:r>
      <w:r w:rsidR="00544980">
        <w:t xml:space="preserve"> </w:t>
      </w:r>
      <w:r w:rsidRPr="000A3325">
        <w:t>or</w:t>
      </w:r>
      <w:r w:rsidR="00544980">
        <w:t xml:space="preserve"> </w:t>
      </w:r>
      <w:r w:rsidRPr="000A3325">
        <w:t>the</w:t>
      </w:r>
      <w:r w:rsidR="00544980">
        <w:t xml:space="preserve"> </w:t>
      </w:r>
      <w:r w:rsidRPr="000A3325">
        <w:t>designee.</w:t>
      </w:r>
      <w:r w:rsidR="00544980">
        <w:t xml:space="preserve"> </w:t>
      </w:r>
      <w:r w:rsidRPr="000A3325">
        <w:t>The</w:t>
      </w:r>
      <w:r w:rsidR="00544980">
        <w:t xml:space="preserve"> </w:t>
      </w:r>
      <w:r w:rsidRPr="000A3325">
        <w:t>Letter</w:t>
      </w:r>
      <w:r w:rsidR="00544980">
        <w:t xml:space="preserve"> </w:t>
      </w:r>
      <w:r w:rsidRPr="000A3325">
        <w:t>of</w:t>
      </w:r>
      <w:r w:rsidR="00544980">
        <w:t xml:space="preserve"> </w:t>
      </w:r>
      <w:r w:rsidRPr="000A3325">
        <w:t>Appeal</w:t>
      </w:r>
      <w:r w:rsidR="00544980">
        <w:t xml:space="preserve"> </w:t>
      </w:r>
      <w:r w:rsidRPr="000A3325">
        <w:t>should</w:t>
      </w:r>
      <w:r w:rsidR="00544980">
        <w:t xml:space="preserve"> </w:t>
      </w:r>
      <w:r w:rsidRPr="000A3325">
        <w:t>be</w:t>
      </w:r>
      <w:r w:rsidR="00544980">
        <w:t xml:space="preserve"> </w:t>
      </w:r>
      <w:r w:rsidRPr="000A3325">
        <w:t>emailed</w:t>
      </w:r>
      <w:r w:rsidR="00544980">
        <w:t xml:space="preserve"> </w:t>
      </w:r>
      <w:r w:rsidRPr="000A3325">
        <w:t>with</w:t>
      </w:r>
      <w:r w:rsidR="00544980">
        <w:t xml:space="preserve"> </w:t>
      </w:r>
      <w:r w:rsidRPr="000A3325">
        <w:t>the</w:t>
      </w:r>
      <w:r w:rsidR="00544980">
        <w:t xml:space="preserve"> </w:t>
      </w:r>
      <w:r w:rsidRPr="000A3325">
        <w:t>subject</w:t>
      </w:r>
      <w:r w:rsidR="00544980">
        <w:t xml:space="preserve"> </w:t>
      </w:r>
      <w:r w:rsidRPr="000A3325">
        <w:t>line</w:t>
      </w:r>
      <w:r w:rsidR="00544980">
        <w:t xml:space="preserve"> </w:t>
      </w:r>
      <w:r w:rsidRPr="000A3325">
        <w:t>“WIOA,</w:t>
      </w:r>
      <w:r w:rsidR="00544980">
        <w:t xml:space="preserve"> </w:t>
      </w:r>
      <w:r w:rsidRPr="000A3325">
        <w:t>Title</w:t>
      </w:r>
      <w:r w:rsidR="00544980">
        <w:t xml:space="preserve"> </w:t>
      </w:r>
      <w:r w:rsidRPr="000A3325">
        <w:t>II</w:t>
      </w:r>
      <w:r w:rsidR="00544980">
        <w:t xml:space="preserve"> </w:t>
      </w:r>
      <w:r w:rsidRPr="000A3325">
        <w:t>APPEAL”</w:t>
      </w:r>
      <w:r w:rsidR="00544980">
        <w:t xml:space="preserve"> </w:t>
      </w:r>
      <w:r w:rsidRPr="000A3325">
        <w:t>to</w:t>
      </w:r>
      <w:r w:rsidR="00544980">
        <w:t xml:space="preserve"> </w:t>
      </w:r>
      <w:hyperlink r:id="rId23">
        <w:r w:rsidRPr="000A3325">
          <w:rPr>
            <w:color w:val="0000FF"/>
            <w:u w:val="single" w:color="0000FF"/>
          </w:rPr>
          <w:t>AdultEducation@cde.ca.gov</w:t>
        </w:r>
        <w:r w:rsidR="00544980">
          <w:rPr>
            <w:color w:val="0000FF"/>
          </w:rPr>
          <w:t xml:space="preserve"> </w:t>
        </w:r>
      </w:hyperlink>
      <w:r w:rsidRPr="000A3325">
        <w:t>within</w:t>
      </w:r>
      <w:r w:rsidR="00544980">
        <w:t xml:space="preserve"> </w:t>
      </w:r>
      <w:r w:rsidRPr="000A3325">
        <w:t>10</w:t>
      </w:r>
      <w:r w:rsidR="00544980">
        <w:t xml:space="preserve"> </w:t>
      </w:r>
      <w:r w:rsidRPr="000A3325">
        <w:t>calendar</w:t>
      </w:r>
      <w:r w:rsidR="00544980">
        <w:t xml:space="preserve"> </w:t>
      </w:r>
      <w:r w:rsidRPr="000A3325">
        <w:t>days</w:t>
      </w:r>
      <w:r w:rsidR="00544980">
        <w:t xml:space="preserve"> </w:t>
      </w:r>
      <w:r w:rsidRPr="000A3325">
        <w:t>from</w:t>
      </w:r>
      <w:r w:rsidR="00544980">
        <w:t xml:space="preserve"> </w:t>
      </w:r>
      <w:r w:rsidRPr="000A3325">
        <w:t>the</w:t>
      </w:r>
      <w:r w:rsidR="00544980">
        <w:t xml:space="preserve"> </w:t>
      </w:r>
      <w:r w:rsidR="006C379A">
        <w:t>date</w:t>
      </w:r>
      <w:r w:rsidR="00544980">
        <w:t xml:space="preserve"> </w:t>
      </w:r>
      <w:r w:rsidR="006C379A">
        <w:t>of</w:t>
      </w:r>
      <w:r w:rsidR="00544980">
        <w:t xml:space="preserve"> </w:t>
      </w:r>
      <w:r w:rsidR="006C379A">
        <w:t>public</w:t>
      </w:r>
      <w:r w:rsidR="00544980">
        <w:t xml:space="preserve"> </w:t>
      </w:r>
      <w:r w:rsidR="006C379A">
        <w:t>posting</w:t>
      </w:r>
      <w:r w:rsidR="00544980">
        <w:t xml:space="preserve"> </w:t>
      </w:r>
      <w:r w:rsidR="008E0A8B">
        <w:t>of</w:t>
      </w:r>
      <w:r w:rsidR="00544980">
        <w:t xml:space="preserve"> </w:t>
      </w:r>
      <w:r w:rsidR="008E0A8B">
        <w:t>the</w:t>
      </w:r>
      <w:r w:rsidR="00544980">
        <w:t xml:space="preserve"> </w:t>
      </w:r>
      <w:r w:rsidRPr="000A3325">
        <w:t>Notice</w:t>
      </w:r>
      <w:r w:rsidR="00544980">
        <w:t xml:space="preserve"> </w:t>
      </w:r>
      <w:r w:rsidRPr="000A3325">
        <w:t>of</w:t>
      </w:r>
      <w:r w:rsidR="00544980">
        <w:t xml:space="preserve"> </w:t>
      </w:r>
      <w:r w:rsidRPr="000A3325">
        <w:t>Intent</w:t>
      </w:r>
      <w:r w:rsidR="00544980">
        <w:t xml:space="preserve"> </w:t>
      </w:r>
      <w:r w:rsidRPr="000A3325">
        <w:t>to</w:t>
      </w:r>
      <w:r w:rsidR="00544980">
        <w:t xml:space="preserve"> </w:t>
      </w:r>
      <w:r w:rsidRPr="000A3325">
        <w:t>Award</w:t>
      </w:r>
      <w:r w:rsidR="00544980">
        <w:t xml:space="preserve"> </w:t>
      </w:r>
      <w:r w:rsidR="008E0A8B">
        <w:t>to</w:t>
      </w:r>
      <w:r w:rsidR="00544980">
        <w:t xml:space="preserve"> </w:t>
      </w:r>
      <w:r w:rsidR="008E0A8B">
        <w:t>the</w:t>
      </w:r>
      <w:r w:rsidR="00544980">
        <w:t xml:space="preserve"> </w:t>
      </w:r>
      <w:r w:rsidR="008E0A8B" w:rsidRPr="008E0A8B">
        <w:t>CDE</w:t>
      </w:r>
      <w:r w:rsidR="00544980">
        <w:t xml:space="preserve"> </w:t>
      </w:r>
      <w:hyperlink r:id="rId24" w:tooltip="https://cde.ca.gov/fg/fo/r8/wioa27rfa.asp" w:history="1">
        <w:r w:rsidR="008E0A8B" w:rsidRPr="00125A52">
          <w:rPr>
            <w:rStyle w:val="Hyperlink"/>
          </w:rPr>
          <w:t>2027–2031</w:t>
        </w:r>
        <w:r w:rsidR="00544980">
          <w:rPr>
            <w:rStyle w:val="Hyperlink"/>
          </w:rPr>
          <w:t xml:space="preserve"> </w:t>
        </w:r>
        <w:r w:rsidR="008E0A8B" w:rsidRPr="00125A52">
          <w:rPr>
            <w:rStyle w:val="Hyperlink"/>
          </w:rPr>
          <w:t>RFA</w:t>
        </w:r>
        <w:r w:rsidR="00544980">
          <w:rPr>
            <w:rStyle w:val="Hyperlink"/>
          </w:rPr>
          <w:t xml:space="preserve"> </w:t>
        </w:r>
        <w:r w:rsidR="008E0A8B" w:rsidRPr="00125A52">
          <w:rPr>
            <w:rStyle w:val="Hyperlink"/>
          </w:rPr>
          <w:t>web</w:t>
        </w:r>
        <w:r w:rsidR="00544980">
          <w:rPr>
            <w:rStyle w:val="Hyperlink"/>
          </w:rPr>
          <w:t xml:space="preserve"> </w:t>
        </w:r>
        <w:r w:rsidR="008E0A8B" w:rsidRPr="00125A52">
          <w:rPr>
            <w:rStyle w:val="Hyperlink"/>
          </w:rPr>
          <w:t>page</w:t>
        </w:r>
      </w:hyperlink>
      <w:r w:rsidRPr="000A3325">
        <w:t>.</w:t>
      </w:r>
    </w:p>
    <w:p w14:paraId="5B6450EB" w14:textId="1DA3D31E" w:rsidR="00C777CA" w:rsidRPr="00FC202E" w:rsidRDefault="00C777CA" w:rsidP="00FC39E6">
      <w:pPr>
        <w:pStyle w:val="BodyText"/>
        <w:spacing w:before="240" w:after="240"/>
      </w:pPr>
      <w:r w:rsidRPr="000A3325">
        <w:t>The</w:t>
      </w:r>
      <w:r w:rsidR="00544980">
        <w:t xml:space="preserve"> </w:t>
      </w:r>
      <w:r w:rsidRPr="000A3325">
        <w:t>AEO</w:t>
      </w:r>
      <w:r w:rsidR="00544980">
        <w:t xml:space="preserve"> </w:t>
      </w:r>
      <w:r w:rsidRPr="000A3325">
        <w:t>staff</w:t>
      </w:r>
      <w:r w:rsidR="00544980">
        <w:t xml:space="preserve"> </w:t>
      </w:r>
      <w:r w:rsidRPr="000A3325">
        <w:t>will</w:t>
      </w:r>
      <w:r w:rsidR="00544980">
        <w:t xml:space="preserve"> </w:t>
      </w:r>
      <w:r w:rsidRPr="000A3325">
        <w:t>prepare</w:t>
      </w:r>
      <w:r w:rsidR="00544980">
        <w:t xml:space="preserve"> </w:t>
      </w:r>
      <w:r w:rsidRPr="000A3325">
        <w:t>an</w:t>
      </w:r>
      <w:r w:rsidR="00544980">
        <w:t xml:space="preserve"> </w:t>
      </w:r>
      <w:r w:rsidRPr="000A3325">
        <w:t>analysis</w:t>
      </w:r>
      <w:r w:rsidR="00544980">
        <w:t xml:space="preserve"> </w:t>
      </w:r>
      <w:r w:rsidRPr="000A3325">
        <w:t>of</w:t>
      </w:r>
      <w:r w:rsidR="00544980">
        <w:t xml:space="preserve"> </w:t>
      </w:r>
      <w:r w:rsidRPr="000A3325">
        <w:t>written</w:t>
      </w:r>
      <w:r w:rsidR="00544980">
        <w:t xml:space="preserve"> </w:t>
      </w:r>
      <w:r w:rsidRPr="000A3325">
        <w:t>appeals.</w:t>
      </w:r>
      <w:r w:rsidR="00544980">
        <w:t xml:space="preserve"> </w:t>
      </w:r>
      <w:r w:rsidRPr="000A3325">
        <w:t>The</w:t>
      </w:r>
      <w:r w:rsidR="00544980">
        <w:t xml:space="preserve"> </w:t>
      </w:r>
      <w:r w:rsidRPr="000A3325">
        <w:t>Director</w:t>
      </w:r>
      <w:r w:rsidR="00544980">
        <w:t xml:space="preserve"> </w:t>
      </w:r>
      <w:r w:rsidRPr="000A3325">
        <w:t>of</w:t>
      </w:r>
      <w:r w:rsidR="00544980">
        <w:t xml:space="preserve"> </w:t>
      </w:r>
      <w:r w:rsidRPr="000A3325">
        <w:t>the</w:t>
      </w:r>
      <w:r w:rsidR="00544980">
        <w:t xml:space="preserve"> </w:t>
      </w:r>
      <w:r w:rsidRPr="000A3325">
        <w:t>Career</w:t>
      </w:r>
      <w:r w:rsidR="00544980">
        <w:t xml:space="preserve"> </w:t>
      </w:r>
      <w:r w:rsidRPr="000A3325">
        <w:t>and</w:t>
      </w:r>
      <w:r w:rsidR="00544980">
        <w:t xml:space="preserve"> </w:t>
      </w:r>
      <w:r w:rsidRPr="000A3325">
        <w:t>College</w:t>
      </w:r>
      <w:r w:rsidR="00544980">
        <w:t xml:space="preserve"> </w:t>
      </w:r>
      <w:r w:rsidRPr="000A3325">
        <w:t>Transition</w:t>
      </w:r>
      <w:r w:rsidR="00544980">
        <w:t xml:space="preserve"> </w:t>
      </w:r>
      <w:r w:rsidRPr="000A3325">
        <w:t>Division</w:t>
      </w:r>
      <w:r w:rsidR="00544980">
        <w:t xml:space="preserve"> </w:t>
      </w:r>
      <w:r w:rsidRPr="000A3325">
        <w:t>will</w:t>
      </w:r>
      <w:r w:rsidR="00544980">
        <w:t xml:space="preserve"> </w:t>
      </w:r>
      <w:r w:rsidRPr="000A3325">
        <w:t>review</w:t>
      </w:r>
      <w:r w:rsidR="00544980">
        <w:t xml:space="preserve"> </w:t>
      </w:r>
      <w:r w:rsidRPr="000A3325">
        <w:t>the</w:t>
      </w:r>
      <w:r w:rsidR="00544980">
        <w:t xml:space="preserve"> </w:t>
      </w:r>
      <w:r w:rsidRPr="000A3325">
        <w:t>appeal</w:t>
      </w:r>
      <w:r w:rsidR="00544980">
        <w:t xml:space="preserve"> </w:t>
      </w:r>
      <w:r w:rsidRPr="000A3325">
        <w:t>analysis</w:t>
      </w:r>
      <w:r w:rsidR="00544980">
        <w:t xml:space="preserve"> </w:t>
      </w:r>
      <w:r w:rsidRPr="000A3325">
        <w:t>and</w:t>
      </w:r>
      <w:r w:rsidR="00544980">
        <w:t xml:space="preserve"> </w:t>
      </w:r>
      <w:r w:rsidRPr="000A3325">
        <w:t>will</w:t>
      </w:r>
      <w:r w:rsidR="00544980">
        <w:t xml:space="preserve"> </w:t>
      </w:r>
      <w:r w:rsidRPr="000A3325">
        <w:t>make</w:t>
      </w:r>
      <w:r w:rsidR="00544980">
        <w:t xml:space="preserve"> </w:t>
      </w:r>
      <w:r w:rsidRPr="000A3325">
        <w:t>a</w:t>
      </w:r>
      <w:r w:rsidR="00544980">
        <w:t xml:space="preserve"> </w:t>
      </w:r>
      <w:r w:rsidRPr="000A3325">
        <w:t>final</w:t>
      </w:r>
      <w:r w:rsidR="00544980">
        <w:t xml:space="preserve"> </w:t>
      </w:r>
      <w:r w:rsidRPr="000A3325">
        <w:t>determination,</w:t>
      </w:r>
      <w:r w:rsidR="00544980">
        <w:t xml:space="preserve"> </w:t>
      </w:r>
      <w:r w:rsidRPr="000A3325">
        <w:t>in</w:t>
      </w:r>
      <w:r w:rsidR="00544980">
        <w:t xml:space="preserve"> </w:t>
      </w:r>
      <w:r w:rsidRPr="000A3325">
        <w:t>writing,</w:t>
      </w:r>
      <w:r w:rsidR="00544980">
        <w:t xml:space="preserve"> </w:t>
      </w:r>
      <w:r w:rsidRPr="000A3325">
        <w:t>within</w:t>
      </w:r>
      <w:r w:rsidR="00544980">
        <w:t xml:space="preserve"> </w:t>
      </w:r>
      <w:r w:rsidRPr="000A3325">
        <w:t>10</w:t>
      </w:r>
      <w:r w:rsidR="00544980">
        <w:t xml:space="preserve"> </w:t>
      </w:r>
      <w:r w:rsidRPr="000A3325">
        <w:t>calendar</w:t>
      </w:r>
      <w:r w:rsidR="00544980">
        <w:t xml:space="preserve"> </w:t>
      </w:r>
      <w:r w:rsidRPr="000A3325">
        <w:t>days</w:t>
      </w:r>
      <w:r w:rsidR="00544980">
        <w:t xml:space="preserve"> </w:t>
      </w:r>
      <w:r w:rsidRPr="000A3325">
        <w:t>of</w:t>
      </w:r>
      <w:r w:rsidR="00544980">
        <w:t xml:space="preserve"> </w:t>
      </w:r>
      <w:r w:rsidRPr="000A3325">
        <w:t>the</w:t>
      </w:r>
      <w:r w:rsidR="00544980">
        <w:t xml:space="preserve"> </w:t>
      </w:r>
      <w:r w:rsidRPr="000A3325">
        <w:t>receipt</w:t>
      </w:r>
      <w:r w:rsidR="00544980">
        <w:t xml:space="preserve"> </w:t>
      </w:r>
      <w:r w:rsidRPr="000A3325">
        <w:t>of</w:t>
      </w:r>
      <w:r w:rsidR="00544980">
        <w:t xml:space="preserve"> </w:t>
      </w:r>
      <w:r w:rsidRPr="000A3325">
        <w:t>the</w:t>
      </w:r>
      <w:r w:rsidR="00544980">
        <w:t xml:space="preserve"> </w:t>
      </w:r>
      <w:r w:rsidRPr="000A3325">
        <w:t>appeal.</w:t>
      </w:r>
    </w:p>
    <w:p w14:paraId="211A2CD0" w14:textId="551BCC50" w:rsidR="00C777CA" w:rsidRPr="00FC202E" w:rsidRDefault="00C777CA" w:rsidP="00FC39E6">
      <w:pPr>
        <w:pStyle w:val="BodyText"/>
        <w:spacing w:after="240"/>
      </w:pPr>
      <w:r w:rsidRPr="000A3325">
        <w:t>If</w:t>
      </w:r>
      <w:r w:rsidR="00544980">
        <w:t xml:space="preserve"> </w:t>
      </w:r>
      <w:r w:rsidRPr="000A3325">
        <w:t>it</w:t>
      </w:r>
      <w:r w:rsidR="00544980">
        <w:t xml:space="preserve"> </w:t>
      </w:r>
      <w:r w:rsidRPr="000A3325">
        <w:t>is</w:t>
      </w:r>
      <w:r w:rsidR="00544980">
        <w:t xml:space="preserve"> </w:t>
      </w:r>
      <w:r w:rsidRPr="000A3325">
        <w:t>determined</w:t>
      </w:r>
      <w:r w:rsidR="00544980">
        <w:t xml:space="preserve"> </w:t>
      </w:r>
      <w:r w:rsidRPr="000A3325">
        <w:t>that</w:t>
      </w:r>
      <w:r w:rsidR="00544980">
        <w:t xml:space="preserve"> </w:t>
      </w:r>
      <w:r w:rsidRPr="000A3325">
        <w:t>the</w:t>
      </w:r>
      <w:r w:rsidR="00544980">
        <w:t xml:space="preserve"> </w:t>
      </w:r>
      <w:r w:rsidRPr="000A3325">
        <w:t>application</w:t>
      </w:r>
      <w:r w:rsidR="00544980">
        <w:t xml:space="preserve"> </w:t>
      </w:r>
      <w:r w:rsidRPr="000A3325">
        <w:t>is</w:t>
      </w:r>
      <w:r w:rsidR="00544980">
        <w:t xml:space="preserve"> </w:t>
      </w:r>
      <w:r w:rsidRPr="000A3325">
        <w:t>not</w:t>
      </w:r>
      <w:r w:rsidR="00544980">
        <w:t xml:space="preserve"> </w:t>
      </w:r>
      <w:r w:rsidRPr="000A3325">
        <w:t>approved</w:t>
      </w:r>
      <w:r w:rsidR="00544980">
        <w:t xml:space="preserve"> </w:t>
      </w:r>
      <w:r w:rsidRPr="000A3325">
        <w:t>the</w:t>
      </w:r>
      <w:r w:rsidR="00544980">
        <w:t xml:space="preserve"> </w:t>
      </w:r>
      <w:r w:rsidRPr="000A3325">
        <w:t>applicant</w:t>
      </w:r>
      <w:r w:rsidR="00544980">
        <w:t xml:space="preserve"> </w:t>
      </w:r>
      <w:r w:rsidRPr="000A3325">
        <w:t>will</w:t>
      </w:r>
      <w:r w:rsidR="00544980">
        <w:t xml:space="preserve"> </w:t>
      </w:r>
      <w:r w:rsidRPr="000A3325">
        <w:t>have</w:t>
      </w:r>
      <w:r w:rsidR="00544980">
        <w:t xml:space="preserve"> </w:t>
      </w:r>
      <w:r w:rsidRPr="000A3325">
        <w:t>an</w:t>
      </w:r>
      <w:r w:rsidR="00544980">
        <w:t xml:space="preserve"> </w:t>
      </w:r>
      <w:r w:rsidRPr="000A3325">
        <w:t>opportunity</w:t>
      </w:r>
      <w:r w:rsidR="00544980">
        <w:t xml:space="preserve"> </w:t>
      </w:r>
      <w:r w:rsidRPr="000A3325">
        <w:t>for</w:t>
      </w:r>
      <w:r w:rsidR="00544980">
        <w:t xml:space="preserve"> </w:t>
      </w:r>
      <w:r w:rsidRPr="000A3325">
        <w:t>a</w:t>
      </w:r>
      <w:r w:rsidR="00544980">
        <w:t xml:space="preserve"> </w:t>
      </w:r>
      <w:r w:rsidRPr="000A3325">
        <w:t>hearing,</w:t>
      </w:r>
      <w:r w:rsidR="00544980">
        <w:t xml:space="preserve"> </w:t>
      </w:r>
      <w:r w:rsidRPr="000A3325">
        <w:t>under</w:t>
      </w:r>
      <w:r w:rsidR="00544980">
        <w:t xml:space="preserve"> </w:t>
      </w:r>
      <w:r w:rsidRPr="000A3325">
        <w:t>the</w:t>
      </w:r>
      <w:r w:rsidR="00544980">
        <w:t xml:space="preserve"> </w:t>
      </w:r>
      <w:r w:rsidRPr="000A3325">
        <w:t>following</w:t>
      </w:r>
      <w:r w:rsidR="00544980">
        <w:t xml:space="preserve"> </w:t>
      </w:r>
      <w:r w:rsidRPr="000A3325">
        <w:t>conditions</w:t>
      </w:r>
      <w:r w:rsidR="00544980">
        <w:t xml:space="preserve"> </w:t>
      </w:r>
      <w:r w:rsidRPr="000A3325">
        <w:t>(34</w:t>
      </w:r>
      <w:r w:rsidR="00544980">
        <w:t xml:space="preserve"> </w:t>
      </w:r>
      <w:r w:rsidRPr="000A3325">
        <w:rPr>
          <w:i/>
        </w:rPr>
        <w:t>CFR</w:t>
      </w:r>
      <w:r w:rsidR="00544980">
        <w:rPr>
          <w:i/>
        </w:rPr>
        <w:t xml:space="preserve"> </w:t>
      </w:r>
      <w:r w:rsidR="000F4519" w:rsidRPr="00430486">
        <w:t>§</w:t>
      </w:r>
      <w:r w:rsidR="00544980">
        <w:t xml:space="preserve"> </w:t>
      </w:r>
      <w:r w:rsidRPr="000A3325">
        <w:t>76.401[d]):</w:t>
      </w:r>
    </w:p>
    <w:p w14:paraId="25E0C99A" w14:textId="648B599A" w:rsidR="00C777CA" w:rsidRPr="00FC202E" w:rsidRDefault="00C777CA" w:rsidP="004C6A05">
      <w:pPr>
        <w:pStyle w:val="ListParagraph"/>
        <w:numPr>
          <w:ilvl w:val="0"/>
          <w:numId w:val="32"/>
        </w:numPr>
        <w:tabs>
          <w:tab w:val="left" w:pos="839"/>
          <w:tab w:val="left" w:pos="840"/>
        </w:tabs>
        <w:spacing w:before="240" w:after="240"/>
      </w:pPr>
      <w:r w:rsidRPr="000A3325">
        <w:t>The</w:t>
      </w:r>
      <w:r w:rsidR="00544980">
        <w:t xml:space="preserve"> </w:t>
      </w:r>
      <w:r w:rsidRPr="000A3325">
        <w:t>applicant</w:t>
      </w:r>
      <w:r w:rsidR="00544980">
        <w:t xml:space="preserve"> </w:t>
      </w:r>
      <w:r w:rsidRPr="000A3325">
        <w:t>must</w:t>
      </w:r>
      <w:r w:rsidR="00544980">
        <w:t xml:space="preserve"> </w:t>
      </w:r>
      <w:r w:rsidRPr="000A3325">
        <w:t>request</w:t>
      </w:r>
      <w:r w:rsidR="00544980">
        <w:t xml:space="preserve"> </w:t>
      </w:r>
      <w:r w:rsidRPr="000A3325">
        <w:t>the</w:t>
      </w:r>
      <w:r w:rsidR="00544980">
        <w:t xml:space="preserve"> </w:t>
      </w:r>
      <w:r w:rsidRPr="000A3325">
        <w:t>hearing</w:t>
      </w:r>
      <w:r w:rsidR="00544980">
        <w:t xml:space="preserve"> </w:t>
      </w:r>
      <w:r w:rsidRPr="000A3325">
        <w:t>within</w:t>
      </w:r>
      <w:r w:rsidR="00544980">
        <w:t xml:space="preserve"> </w:t>
      </w:r>
      <w:r w:rsidRPr="000A3325">
        <w:t>30</w:t>
      </w:r>
      <w:r w:rsidR="00544980">
        <w:t xml:space="preserve"> </w:t>
      </w:r>
      <w:r w:rsidRPr="000A3325">
        <w:t>days</w:t>
      </w:r>
      <w:r w:rsidR="00544980">
        <w:t xml:space="preserve"> </w:t>
      </w:r>
      <w:r w:rsidRPr="000A3325">
        <w:t>of</w:t>
      </w:r>
      <w:r w:rsidR="00544980">
        <w:t xml:space="preserve"> </w:t>
      </w:r>
      <w:r w:rsidRPr="000A3325">
        <w:t>the</w:t>
      </w:r>
      <w:r w:rsidR="00544980">
        <w:t xml:space="preserve"> </w:t>
      </w:r>
      <w:r w:rsidRPr="000A3325">
        <w:t>date</w:t>
      </w:r>
      <w:r w:rsidR="00544980">
        <w:t xml:space="preserve"> </w:t>
      </w:r>
      <w:r w:rsidRPr="000A3325">
        <w:t>of</w:t>
      </w:r>
      <w:r w:rsidR="00544980">
        <w:t xml:space="preserve"> </w:t>
      </w:r>
      <w:r w:rsidRPr="000A3325">
        <w:t>the</w:t>
      </w:r>
      <w:r w:rsidR="00544980">
        <w:t xml:space="preserve"> </w:t>
      </w:r>
      <w:r w:rsidRPr="000A3325">
        <w:t>appeal</w:t>
      </w:r>
      <w:r w:rsidR="00544980">
        <w:t xml:space="preserve"> </w:t>
      </w:r>
      <w:r w:rsidRPr="000A3325">
        <w:t>determination</w:t>
      </w:r>
      <w:r w:rsidR="00544980">
        <w:t xml:space="preserve"> </w:t>
      </w:r>
      <w:r w:rsidRPr="000A3325">
        <w:t>letter</w:t>
      </w:r>
      <w:r w:rsidR="00544980">
        <w:t xml:space="preserve"> </w:t>
      </w:r>
      <w:r w:rsidRPr="000A3325">
        <w:t>from</w:t>
      </w:r>
      <w:r w:rsidR="00544980">
        <w:t xml:space="preserve"> </w:t>
      </w:r>
      <w:r w:rsidRPr="000A3325">
        <w:t>the</w:t>
      </w:r>
      <w:r w:rsidR="00544980">
        <w:t xml:space="preserve"> </w:t>
      </w:r>
      <w:r w:rsidRPr="000A3325">
        <w:t>Director</w:t>
      </w:r>
      <w:r w:rsidR="00544980">
        <w:t xml:space="preserve"> </w:t>
      </w:r>
      <w:r w:rsidRPr="000A3325">
        <w:t>of</w:t>
      </w:r>
      <w:r w:rsidR="00544980">
        <w:t xml:space="preserve"> </w:t>
      </w:r>
      <w:r w:rsidRPr="000A3325">
        <w:t>the</w:t>
      </w:r>
      <w:r w:rsidR="00544980">
        <w:t xml:space="preserve"> </w:t>
      </w:r>
      <w:r w:rsidRPr="000A3325">
        <w:t>Career</w:t>
      </w:r>
      <w:r w:rsidR="00544980">
        <w:t xml:space="preserve"> </w:t>
      </w:r>
      <w:r w:rsidRPr="000A3325">
        <w:t>and</w:t>
      </w:r>
      <w:r w:rsidR="00544980">
        <w:t xml:space="preserve"> </w:t>
      </w:r>
      <w:r w:rsidRPr="000A3325">
        <w:t>College</w:t>
      </w:r>
      <w:r w:rsidR="00544980">
        <w:t xml:space="preserve"> </w:t>
      </w:r>
      <w:r w:rsidRPr="000A3325">
        <w:t>Transition</w:t>
      </w:r>
      <w:r w:rsidR="00544980">
        <w:t xml:space="preserve"> </w:t>
      </w:r>
      <w:r w:rsidRPr="000A3325">
        <w:t>Division.</w:t>
      </w:r>
    </w:p>
    <w:p w14:paraId="72B0D890" w14:textId="6046F758" w:rsidR="00C777CA" w:rsidRPr="00FC202E" w:rsidRDefault="00C777CA" w:rsidP="004C6A05">
      <w:pPr>
        <w:pStyle w:val="ListParagraph"/>
        <w:numPr>
          <w:ilvl w:val="0"/>
          <w:numId w:val="32"/>
        </w:numPr>
        <w:tabs>
          <w:tab w:val="left" w:pos="839"/>
          <w:tab w:val="left" w:pos="840"/>
        </w:tabs>
        <w:spacing w:before="240" w:after="240"/>
      </w:pPr>
      <w:r w:rsidRPr="000A3325">
        <w:t>The</w:t>
      </w:r>
      <w:r w:rsidR="00544980">
        <w:t xml:space="preserve"> </w:t>
      </w:r>
      <w:r w:rsidRPr="000A3325">
        <w:t>CDE</w:t>
      </w:r>
      <w:r w:rsidR="00544980">
        <w:t xml:space="preserve"> </w:t>
      </w:r>
      <w:r w:rsidRPr="000A3325">
        <w:t>AEO,</w:t>
      </w:r>
      <w:r w:rsidR="00544980">
        <w:t xml:space="preserve"> </w:t>
      </w:r>
      <w:r w:rsidRPr="000A3325">
        <w:t>within</w:t>
      </w:r>
      <w:r w:rsidR="00544980">
        <w:t xml:space="preserve"> </w:t>
      </w:r>
      <w:r w:rsidRPr="000A3325">
        <w:t>30</w:t>
      </w:r>
      <w:r w:rsidR="00544980">
        <w:t xml:space="preserve"> </w:t>
      </w:r>
      <w:r w:rsidRPr="000A3325">
        <w:t>days</w:t>
      </w:r>
      <w:r w:rsidR="00544980">
        <w:t xml:space="preserve"> </w:t>
      </w:r>
      <w:r w:rsidRPr="000A3325">
        <w:t>after</w:t>
      </w:r>
      <w:r w:rsidR="00544980">
        <w:t xml:space="preserve"> </w:t>
      </w:r>
      <w:r w:rsidRPr="000A3325">
        <w:t>receiving</w:t>
      </w:r>
      <w:r w:rsidR="00544980">
        <w:t xml:space="preserve"> </w:t>
      </w:r>
      <w:r w:rsidRPr="000A3325">
        <w:t>a</w:t>
      </w:r>
      <w:r w:rsidR="00544980">
        <w:t xml:space="preserve"> </w:t>
      </w:r>
      <w:r w:rsidRPr="000A3325">
        <w:t>request,</w:t>
      </w:r>
      <w:r w:rsidR="00544980">
        <w:t xml:space="preserve"> </w:t>
      </w:r>
      <w:r w:rsidRPr="000A3325">
        <w:t>will</w:t>
      </w:r>
      <w:r w:rsidR="00544980">
        <w:t xml:space="preserve"> </w:t>
      </w:r>
      <w:r w:rsidRPr="000A3325">
        <w:t>hold</w:t>
      </w:r>
      <w:r w:rsidR="00544980">
        <w:t xml:space="preserve"> </w:t>
      </w:r>
      <w:r w:rsidRPr="000A3325">
        <w:t>a</w:t>
      </w:r>
      <w:r w:rsidR="00544980">
        <w:t xml:space="preserve"> </w:t>
      </w:r>
      <w:r w:rsidRPr="000A3325">
        <w:t>hearing</w:t>
      </w:r>
      <w:r w:rsidR="00544980">
        <w:t xml:space="preserve"> </w:t>
      </w:r>
      <w:r w:rsidRPr="000A3325">
        <w:t>on</w:t>
      </w:r>
      <w:r w:rsidR="00544980">
        <w:t xml:space="preserve"> </w:t>
      </w:r>
      <w:r w:rsidRPr="000A3325">
        <w:t>the</w:t>
      </w:r>
      <w:r w:rsidR="00544980">
        <w:t xml:space="preserve"> </w:t>
      </w:r>
      <w:r w:rsidRPr="000A3325">
        <w:t>record</w:t>
      </w:r>
      <w:r w:rsidR="00544980">
        <w:t xml:space="preserve"> </w:t>
      </w:r>
      <w:r w:rsidRPr="000A3325">
        <w:t>and</w:t>
      </w:r>
      <w:r w:rsidR="00544980">
        <w:t xml:space="preserve"> </w:t>
      </w:r>
      <w:r w:rsidRPr="000A3325">
        <w:t>shall</w:t>
      </w:r>
      <w:r w:rsidR="00544980">
        <w:t xml:space="preserve"> </w:t>
      </w:r>
      <w:r w:rsidRPr="000A3325">
        <w:t>review</w:t>
      </w:r>
      <w:r w:rsidR="00544980">
        <w:t xml:space="preserve"> </w:t>
      </w:r>
      <w:r w:rsidRPr="000A3325">
        <w:t>its</w:t>
      </w:r>
      <w:r w:rsidR="00544980">
        <w:t xml:space="preserve"> </w:t>
      </w:r>
      <w:r w:rsidRPr="000A3325">
        <w:t>action.</w:t>
      </w:r>
    </w:p>
    <w:p w14:paraId="5BD7A2D6" w14:textId="0271F790" w:rsidR="00C777CA" w:rsidRPr="00FC202E" w:rsidRDefault="00C777CA" w:rsidP="004C6A05">
      <w:pPr>
        <w:pStyle w:val="ListParagraph"/>
        <w:numPr>
          <w:ilvl w:val="0"/>
          <w:numId w:val="26"/>
        </w:numPr>
        <w:tabs>
          <w:tab w:val="left" w:pos="1200"/>
        </w:tabs>
        <w:spacing w:before="240" w:after="240" w:line="223" w:lineRule="auto"/>
        <w:ind w:left="1440" w:hanging="360"/>
      </w:pPr>
      <w:r w:rsidRPr="000A3325">
        <w:t>No</w:t>
      </w:r>
      <w:r w:rsidR="00544980">
        <w:t xml:space="preserve"> </w:t>
      </w:r>
      <w:r w:rsidRPr="000A3325">
        <w:t>later</w:t>
      </w:r>
      <w:r w:rsidR="00544980">
        <w:t xml:space="preserve"> </w:t>
      </w:r>
      <w:r w:rsidRPr="000A3325">
        <w:t>than</w:t>
      </w:r>
      <w:r w:rsidR="00544980">
        <w:t xml:space="preserve"> </w:t>
      </w:r>
      <w:r w:rsidRPr="000A3325">
        <w:t>10</w:t>
      </w:r>
      <w:r w:rsidR="00544980">
        <w:t xml:space="preserve"> </w:t>
      </w:r>
      <w:r w:rsidRPr="000A3325">
        <w:t>days</w:t>
      </w:r>
      <w:r w:rsidR="00544980">
        <w:t xml:space="preserve"> </w:t>
      </w:r>
      <w:r w:rsidRPr="000A3325">
        <w:t>after</w:t>
      </w:r>
      <w:r w:rsidR="00544980">
        <w:t xml:space="preserve"> </w:t>
      </w:r>
      <w:r w:rsidRPr="000A3325">
        <w:t>the</w:t>
      </w:r>
      <w:r w:rsidR="00544980">
        <w:t xml:space="preserve"> </w:t>
      </w:r>
      <w:r w:rsidRPr="000A3325">
        <w:t>hearing</w:t>
      </w:r>
      <w:r w:rsidR="00544980">
        <w:t xml:space="preserve"> </w:t>
      </w:r>
      <w:r w:rsidRPr="000A3325">
        <w:t>the</w:t>
      </w:r>
      <w:r w:rsidR="00544980">
        <w:t xml:space="preserve"> </w:t>
      </w:r>
      <w:r w:rsidRPr="000A3325">
        <w:t>CDE</w:t>
      </w:r>
      <w:r w:rsidR="00544980">
        <w:t xml:space="preserve"> </w:t>
      </w:r>
      <w:r w:rsidRPr="000A3325">
        <w:t>AEO</w:t>
      </w:r>
      <w:r w:rsidR="00544980">
        <w:t xml:space="preserve"> </w:t>
      </w:r>
      <w:r w:rsidRPr="000A3325">
        <w:t>will</w:t>
      </w:r>
      <w:r w:rsidR="00544980">
        <w:t xml:space="preserve"> </w:t>
      </w:r>
      <w:r w:rsidRPr="000A3325">
        <w:t>issue</w:t>
      </w:r>
      <w:r w:rsidR="00544980">
        <w:t xml:space="preserve"> </w:t>
      </w:r>
      <w:r w:rsidRPr="000A3325">
        <w:t>its</w:t>
      </w:r>
      <w:r w:rsidR="00544980">
        <w:rPr>
          <w:spacing w:val="-30"/>
        </w:rPr>
        <w:t xml:space="preserve"> </w:t>
      </w:r>
      <w:r w:rsidRPr="000A3325">
        <w:t>written</w:t>
      </w:r>
      <w:r w:rsidR="00544980">
        <w:t xml:space="preserve"> </w:t>
      </w:r>
      <w:r w:rsidRPr="000A3325">
        <w:t>ruling,</w:t>
      </w:r>
      <w:r w:rsidR="00544980">
        <w:t xml:space="preserve"> </w:t>
      </w:r>
      <w:r w:rsidRPr="000A3325">
        <w:t>including</w:t>
      </w:r>
      <w:r w:rsidR="00544980">
        <w:t xml:space="preserve"> </w:t>
      </w:r>
      <w:r w:rsidRPr="000A3325">
        <w:t>findings</w:t>
      </w:r>
      <w:r w:rsidR="00544980">
        <w:t xml:space="preserve"> </w:t>
      </w:r>
      <w:r w:rsidRPr="000A3325">
        <w:t>of</w:t>
      </w:r>
      <w:r w:rsidR="00544980">
        <w:t xml:space="preserve"> </w:t>
      </w:r>
      <w:r w:rsidRPr="000A3325">
        <w:t>fact</w:t>
      </w:r>
      <w:r w:rsidR="00544980">
        <w:t xml:space="preserve"> </w:t>
      </w:r>
      <w:r w:rsidRPr="000A3325">
        <w:t>and</w:t>
      </w:r>
      <w:r w:rsidR="00544980">
        <w:t xml:space="preserve"> </w:t>
      </w:r>
      <w:r w:rsidRPr="000A3325">
        <w:t>reasons</w:t>
      </w:r>
      <w:r w:rsidR="00544980">
        <w:t xml:space="preserve"> </w:t>
      </w:r>
      <w:r w:rsidRPr="000A3325">
        <w:t>for</w:t>
      </w:r>
      <w:r w:rsidR="00544980">
        <w:t xml:space="preserve"> </w:t>
      </w:r>
      <w:r w:rsidRPr="000A3325">
        <w:t>the</w:t>
      </w:r>
      <w:r w:rsidR="00544980">
        <w:rPr>
          <w:spacing w:val="-10"/>
        </w:rPr>
        <w:t xml:space="preserve"> </w:t>
      </w:r>
      <w:r w:rsidRPr="000A3325">
        <w:t>ruling.</w:t>
      </w:r>
    </w:p>
    <w:p w14:paraId="5366C97B" w14:textId="2CE5F495" w:rsidR="00C777CA" w:rsidRPr="00FC202E" w:rsidRDefault="00C777CA" w:rsidP="004C6A05">
      <w:pPr>
        <w:pStyle w:val="ListParagraph"/>
        <w:numPr>
          <w:ilvl w:val="0"/>
          <w:numId w:val="26"/>
        </w:numPr>
        <w:tabs>
          <w:tab w:val="left" w:pos="1200"/>
        </w:tabs>
        <w:spacing w:before="240" w:after="240" w:line="230" w:lineRule="auto"/>
        <w:ind w:left="1440" w:hanging="360"/>
      </w:pPr>
      <w:r w:rsidRPr="000A3325">
        <w:t>If</w:t>
      </w:r>
      <w:r w:rsidR="00544980">
        <w:t xml:space="preserve"> </w:t>
      </w:r>
      <w:r w:rsidRPr="000A3325">
        <w:t>the</w:t>
      </w:r>
      <w:r w:rsidR="00544980">
        <w:t xml:space="preserve"> </w:t>
      </w:r>
      <w:r w:rsidRPr="000A3325">
        <w:t>CDE</w:t>
      </w:r>
      <w:r w:rsidR="00544980">
        <w:t xml:space="preserve"> </w:t>
      </w:r>
      <w:r w:rsidRPr="000A3325">
        <w:t>AEO</w:t>
      </w:r>
      <w:r w:rsidR="00544980">
        <w:t xml:space="preserve"> </w:t>
      </w:r>
      <w:r w:rsidRPr="000A3325">
        <w:t>determines</w:t>
      </w:r>
      <w:r w:rsidR="00544980">
        <w:t xml:space="preserve"> </w:t>
      </w:r>
      <w:r w:rsidRPr="000A3325">
        <w:t>that</w:t>
      </w:r>
      <w:r w:rsidR="00544980">
        <w:t xml:space="preserve"> </w:t>
      </w:r>
      <w:r w:rsidRPr="000A3325">
        <w:t>its</w:t>
      </w:r>
      <w:r w:rsidR="00544980">
        <w:t xml:space="preserve"> </w:t>
      </w:r>
      <w:r w:rsidRPr="000A3325">
        <w:t>action</w:t>
      </w:r>
      <w:r w:rsidR="00544980">
        <w:t xml:space="preserve"> </w:t>
      </w:r>
      <w:r w:rsidRPr="000A3325">
        <w:t>was</w:t>
      </w:r>
      <w:r w:rsidR="00544980">
        <w:t xml:space="preserve"> </w:t>
      </w:r>
      <w:r w:rsidRPr="000A3325">
        <w:t>contrary</w:t>
      </w:r>
      <w:r w:rsidR="00544980">
        <w:t xml:space="preserve"> </w:t>
      </w:r>
      <w:r w:rsidRPr="000A3325">
        <w:t>to</w:t>
      </w:r>
      <w:r w:rsidR="00544980">
        <w:t xml:space="preserve"> </w:t>
      </w:r>
      <w:r w:rsidRPr="000A3325">
        <w:t>state</w:t>
      </w:r>
      <w:r w:rsidR="00544980">
        <w:t xml:space="preserve"> </w:t>
      </w:r>
      <w:r w:rsidRPr="000A3325">
        <w:t>or</w:t>
      </w:r>
      <w:r w:rsidR="00544980">
        <w:t xml:space="preserve"> </w:t>
      </w:r>
      <w:r w:rsidRPr="000A3325">
        <w:t>federal</w:t>
      </w:r>
      <w:r w:rsidR="00544980">
        <w:t xml:space="preserve"> </w:t>
      </w:r>
      <w:r w:rsidRPr="000A3325">
        <w:t>statutes</w:t>
      </w:r>
      <w:r w:rsidR="00544980">
        <w:t xml:space="preserve"> </w:t>
      </w:r>
      <w:r w:rsidRPr="000A3325">
        <w:t>or</w:t>
      </w:r>
      <w:r w:rsidR="00544980">
        <w:t xml:space="preserve"> </w:t>
      </w:r>
      <w:r w:rsidRPr="000A3325">
        <w:t>regulations</w:t>
      </w:r>
      <w:r w:rsidR="00544980">
        <w:t xml:space="preserve"> </w:t>
      </w:r>
      <w:r w:rsidRPr="000A3325">
        <w:t>that</w:t>
      </w:r>
      <w:r w:rsidR="00544980">
        <w:t xml:space="preserve"> </w:t>
      </w:r>
      <w:r w:rsidRPr="000A3325">
        <w:t>govern</w:t>
      </w:r>
      <w:r w:rsidR="00544980">
        <w:t xml:space="preserve"> </w:t>
      </w:r>
      <w:r w:rsidRPr="000A3325">
        <w:t>the</w:t>
      </w:r>
      <w:r w:rsidR="00544980">
        <w:t xml:space="preserve"> </w:t>
      </w:r>
      <w:r w:rsidRPr="000A3325">
        <w:t>applicable</w:t>
      </w:r>
      <w:r w:rsidR="00544980">
        <w:t xml:space="preserve"> </w:t>
      </w:r>
      <w:r w:rsidRPr="000A3325">
        <w:t>program,</w:t>
      </w:r>
      <w:r w:rsidR="00544980">
        <w:t xml:space="preserve"> </w:t>
      </w:r>
      <w:r w:rsidRPr="000A3325">
        <w:t>it</w:t>
      </w:r>
      <w:r w:rsidR="00544980">
        <w:t xml:space="preserve"> </w:t>
      </w:r>
      <w:r w:rsidRPr="000A3325">
        <w:t>will</w:t>
      </w:r>
      <w:r w:rsidR="00544980">
        <w:t xml:space="preserve"> </w:t>
      </w:r>
      <w:r w:rsidRPr="000A3325">
        <w:t>rescind</w:t>
      </w:r>
      <w:r w:rsidR="00544980">
        <w:rPr>
          <w:spacing w:val="-38"/>
        </w:rPr>
        <w:t xml:space="preserve"> </w:t>
      </w:r>
      <w:r w:rsidRPr="000A3325">
        <w:t>its</w:t>
      </w:r>
      <w:r w:rsidR="00544980">
        <w:t xml:space="preserve"> </w:t>
      </w:r>
      <w:r w:rsidRPr="000A3325">
        <w:t>action.</w:t>
      </w:r>
    </w:p>
    <w:p w14:paraId="6ED9A443" w14:textId="7E9C9FC5" w:rsidR="00C777CA" w:rsidRPr="00FC202E" w:rsidRDefault="00C777CA" w:rsidP="004C6A05">
      <w:pPr>
        <w:pStyle w:val="ListParagraph"/>
        <w:numPr>
          <w:ilvl w:val="0"/>
          <w:numId w:val="32"/>
        </w:numPr>
        <w:tabs>
          <w:tab w:val="left" w:pos="839"/>
          <w:tab w:val="left" w:pos="840"/>
        </w:tabs>
        <w:spacing w:after="240"/>
      </w:pPr>
      <w:r w:rsidRPr="000A3325">
        <w:lastRenderedPageBreak/>
        <w:t>If</w:t>
      </w:r>
      <w:r w:rsidR="00544980">
        <w:t xml:space="preserve"> </w:t>
      </w:r>
      <w:r w:rsidRPr="000A3325">
        <w:t>the</w:t>
      </w:r>
      <w:r w:rsidR="00544980">
        <w:t xml:space="preserve"> </w:t>
      </w:r>
      <w:r w:rsidRPr="000A3325">
        <w:t>CDE</w:t>
      </w:r>
      <w:r w:rsidR="00544980">
        <w:t xml:space="preserve"> </w:t>
      </w:r>
      <w:r w:rsidRPr="000A3325">
        <w:t>AEO</w:t>
      </w:r>
      <w:r w:rsidR="00544980">
        <w:t xml:space="preserve"> </w:t>
      </w:r>
      <w:r w:rsidRPr="000A3325">
        <w:t>does</w:t>
      </w:r>
      <w:r w:rsidR="00544980">
        <w:t xml:space="preserve"> </w:t>
      </w:r>
      <w:r w:rsidRPr="000A3325">
        <w:t>not</w:t>
      </w:r>
      <w:r w:rsidR="00544980">
        <w:t xml:space="preserve"> </w:t>
      </w:r>
      <w:r w:rsidRPr="000A3325">
        <w:t>rescind</w:t>
      </w:r>
      <w:r w:rsidR="00544980">
        <w:t xml:space="preserve"> </w:t>
      </w:r>
      <w:r w:rsidRPr="000A3325">
        <w:t>its</w:t>
      </w:r>
      <w:r w:rsidR="00544980">
        <w:t xml:space="preserve"> </w:t>
      </w:r>
      <w:r w:rsidRPr="000A3325">
        <w:t>final</w:t>
      </w:r>
      <w:r w:rsidR="00544980">
        <w:t xml:space="preserve"> </w:t>
      </w:r>
      <w:r w:rsidRPr="000A3325">
        <w:t>action</w:t>
      </w:r>
      <w:r w:rsidR="00544980">
        <w:t xml:space="preserve"> </w:t>
      </w:r>
      <w:r w:rsidRPr="000A3325">
        <w:t>after</w:t>
      </w:r>
      <w:r w:rsidR="00544980">
        <w:t xml:space="preserve"> </w:t>
      </w:r>
      <w:r w:rsidRPr="000A3325">
        <w:t>a</w:t>
      </w:r>
      <w:r w:rsidR="00544980">
        <w:t xml:space="preserve"> </w:t>
      </w:r>
      <w:r w:rsidRPr="000A3325">
        <w:t>review,</w:t>
      </w:r>
      <w:r w:rsidR="00544980">
        <w:t xml:space="preserve"> </w:t>
      </w:r>
      <w:r w:rsidRPr="000A3325">
        <w:t>the</w:t>
      </w:r>
      <w:r w:rsidR="00544980">
        <w:t xml:space="preserve"> </w:t>
      </w:r>
      <w:r w:rsidRPr="000A3325">
        <w:t>applicant</w:t>
      </w:r>
      <w:r w:rsidR="00544980">
        <w:rPr>
          <w:spacing w:val="-38"/>
        </w:rPr>
        <w:t xml:space="preserve"> </w:t>
      </w:r>
      <w:r w:rsidRPr="000A3325">
        <w:t>may</w:t>
      </w:r>
      <w:r w:rsidR="00544980">
        <w:t xml:space="preserve"> </w:t>
      </w:r>
      <w:r w:rsidRPr="000A3325">
        <w:t>appeal</w:t>
      </w:r>
      <w:r w:rsidR="00544980">
        <w:t xml:space="preserve"> </w:t>
      </w:r>
      <w:r w:rsidRPr="000A3325">
        <w:t>to</w:t>
      </w:r>
      <w:r w:rsidR="00544980">
        <w:t xml:space="preserve"> </w:t>
      </w:r>
      <w:r w:rsidRPr="000A3325">
        <w:t>the</w:t>
      </w:r>
      <w:r w:rsidR="00544980">
        <w:t xml:space="preserve"> </w:t>
      </w:r>
      <w:r w:rsidRPr="000A3325">
        <w:t>U.S.</w:t>
      </w:r>
      <w:r w:rsidR="00544980">
        <w:t xml:space="preserve"> </w:t>
      </w:r>
      <w:r w:rsidRPr="000A3325">
        <w:t>Secretary</w:t>
      </w:r>
      <w:r w:rsidR="00544980">
        <w:t xml:space="preserve"> </w:t>
      </w:r>
      <w:r w:rsidRPr="000A3325">
        <w:t>of</w:t>
      </w:r>
      <w:r w:rsidR="00544980">
        <w:t xml:space="preserve"> </w:t>
      </w:r>
      <w:r w:rsidRPr="000A3325">
        <w:t>Education</w:t>
      </w:r>
      <w:r w:rsidR="00544980">
        <w:t xml:space="preserve"> </w:t>
      </w:r>
      <w:r w:rsidRPr="000A3325">
        <w:t>(Secretary).</w:t>
      </w:r>
      <w:r w:rsidR="00544980">
        <w:t xml:space="preserve"> </w:t>
      </w:r>
      <w:r w:rsidRPr="000A3325">
        <w:t>The</w:t>
      </w:r>
      <w:r w:rsidR="00544980">
        <w:t xml:space="preserve"> </w:t>
      </w:r>
      <w:r w:rsidRPr="000A3325">
        <w:t>applicant</w:t>
      </w:r>
      <w:r w:rsidR="00544980">
        <w:t xml:space="preserve"> </w:t>
      </w:r>
      <w:r w:rsidRPr="000A3325">
        <w:t>must</w:t>
      </w:r>
      <w:r w:rsidR="00544980">
        <w:t xml:space="preserve"> </w:t>
      </w:r>
      <w:r w:rsidRPr="000A3325">
        <w:t>file</w:t>
      </w:r>
      <w:r w:rsidR="00544980">
        <w:t xml:space="preserve"> </w:t>
      </w:r>
      <w:r w:rsidRPr="000A3325">
        <w:t>a</w:t>
      </w:r>
      <w:r w:rsidR="00544980">
        <w:t xml:space="preserve"> </w:t>
      </w:r>
      <w:r w:rsidRPr="000A3325">
        <w:t>notice</w:t>
      </w:r>
      <w:r w:rsidR="00544980">
        <w:t xml:space="preserve"> </w:t>
      </w:r>
      <w:r w:rsidRPr="000A3325">
        <w:t>of</w:t>
      </w:r>
      <w:r w:rsidR="00544980">
        <w:t xml:space="preserve"> </w:t>
      </w:r>
      <w:r w:rsidRPr="000A3325">
        <w:t>the</w:t>
      </w:r>
      <w:r w:rsidR="00544980">
        <w:t xml:space="preserve"> </w:t>
      </w:r>
      <w:r w:rsidRPr="000A3325">
        <w:t>appeal</w:t>
      </w:r>
      <w:r w:rsidR="00544980">
        <w:t xml:space="preserve"> </w:t>
      </w:r>
      <w:r w:rsidRPr="000A3325">
        <w:t>with</w:t>
      </w:r>
      <w:r w:rsidR="00544980">
        <w:t xml:space="preserve"> </w:t>
      </w:r>
      <w:r w:rsidRPr="000A3325">
        <w:t>the</w:t>
      </w:r>
      <w:r w:rsidR="00544980">
        <w:t xml:space="preserve"> </w:t>
      </w:r>
      <w:r w:rsidRPr="000A3325">
        <w:t>Secretary</w:t>
      </w:r>
      <w:r w:rsidR="00544980">
        <w:t xml:space="preserve"> </w:t>
      </w:r>
      <w:r w:rsidRPr="000A3325">
        <w:t>within</w:t>
      </w:r>
      <w:r w:rsidR="00544980">
        <w:t xml:space="preserve"> </w:t>
      </w:r>
      <w:r w:rsidRPr="000A3325">
        <w:t>20</w:t>
      </w:r>
      <w:r w:rsidR="00544980">
        <w:t xml:space="preserve"> </w:t>
      </w:r>
      <w:r w:rsidRPr="000A3325">
        <w:t>days</w:t>
      </w:r>
      <w:r w:rsidR="00544980">
        <w:t xml:space="preserve"> </w:t>
      </w:r>
      <w:r w:rsidRPr="000A3325">
        <w:t>after</w:t>
      </w:r>
      <w:r w:rsidR="00544980">
        <w:t xml:space="preserve"> </w:t>
      </w:r>
      <w:r w:rsidRPr="000A3325">
        <w:t>the</w:t>
      </w:r>
      <w:r w:rsidR="00544980">
        <w:t xml:space="preserve"> </w:t>
      </w:r>
      <w:r w:rsidRPr="000A3325">
        <w:t>applicant</w:t>
      </w:r>
      <w:r w:rsidR="00544980">
        <w:t xml:space="preserve"> </w:t>
      </w:r>
      <w:r w:rsidRPr="000A3325">
        <w:t>has</w:t>
      </w:r>
      <w:r w:rsidR="00544980">
        <w:t xml:space="preserve"> </w:t>
      </w:r>
      <w:r w:rsidRPr="000A3325">
        <w:t>been</w:t>
      </w:r>
      <w:r w:rsidR="00544980">
        <w:t xml:space="preserve"> </w:t>
      </w:r>
      <w:r w:rsidRPr="000A3325">
        <w:t>notified</w:t>
      </w:r>
      <w:r w:rsidR="00544980">
        <w:t xml:space="preserve"> </w:t>
      </w:r>
      <w:r w:rsidRPr="000A3325">
        <w:t>by</w:t>
      </w:r>
      <w:r w:rsidR="00544980">
        <w:t xml:space="preserve"> </w:t>
      </w:r>
      <w:r w:rsidRPr="000A3325">
        <w:t>the</w:t>
      </w:r>
      <w:r w:rsidR="00544980">
        <w:t xml:space="preserve"> </w:t>
      </w:r>
      <w:r w:rsidRPr="000A3325">
        <w:t>CDE</w:t>
      </w:r>
      <w:r w:rsidR="00544980">
        <w:t xml:space="preserve"> </w:t>
      </w:r>
      <w:r w:rsidRPr="000A3325">
        <w:t>AEO</w:t>
      </w:r>
      <w:r w:rsidR="00544980">
        <w:t xml:space="preserve"> </w:t>
      </w:r>
      <w:r w:rsidRPr="000A3325">
        <w:t>of</w:t>
      </w:r>
      <w:r w:rsidR="00544980">
        <w:t xml:space="preserve"> </w:t>
      </w:r>
      <w:r w:rsidRPr="000A3325">
        <w:t>the</w:t>
      </w:r>
      <w:r w:rsidR="00544980">
        <w:t xml:space="preserve"> </w:t>
      </w:r>
      <w:r w:rsidRPr="000A3325">
        <w:t>results</w:t>
      </w:r>
      <w:r w:rsidR="00544980">
        <w:t xml:space="preserve"> </w:t>
      </w:r>
      <w:r w:rsidRPr="000A3325">
        <w:t>of</w:t>
      </w:r>
      <w:r w:rsidR="00544980">
        <w:t xml:space="preserve"> </w:t>
      </w:r>
      <w:r w:rsidRPr="000A3325">
        <w:t>the</w:t>
      </w:r>
      <w:r w:rsidR="00544980">
        <w:t xml:space="preserve"> </w:t>
      </w:r>
      <w:r w:rsidRPr="000A3325">
        <w:t>review.</w:t>
      </w:r>
      <w:r w:rsidR="00544980">
        <w:t xml:space="preserve"> </w:t>
      </w:r>
      <w:r w:rsidRPr="000A3325">
        <w:t>If</w:t>
      </w:r>
      <w:r w:rsidR="00544980">
        <w:t xml:space="preserve"> </w:t>
      </w:r>
      <w:r w:rsidRPr="000A3325">
        <w:t>supported</w:t>
      </w:r>
      <w:r w:rsidR="00544980">
        <w:t xml:space="preserve"> </w:t>
      </w:r>
      <w:r w:rsidRPr="000A3325">
        <w:t>by</w:t>
      </w:r>
      <w:r w:rsidR="00544980">
        <w:t xml:space="preserve"> </w:t>
      </w:r>
      <w:r w:rsidRPr="000A3325">
        <w:t>substantial</w:t>
      </w:r>
      <w:r w:rsidR="00544980">
        <w:t xml:space="preserve"> </w:t>
      </w:r>
      <w:r w:rsidRPr="000A3325">
        <w:t>evidence,</w:t>
      </w:r>
      <w:r w:rsidR="00544980">
        <w:t xml:space="preserve"> </w:t>
      </w:r>
      <w:r w:rsidRPr="000A3325">
        <w:t>findings</w:t>
      </w:r>
      <w:r w:rsidR="00544980">
        <w:t xml:space="preserve"> </w:t>
      </w:r>
      <w:r w:rsidRPr="000A3325">
        <w:t>of</w:t>
      </w:r>
      <w:r w:rsidR="00544980">
        <w:t xml:space="preserve"> </w:t>
      </w:r>
      <w:r w:rsidRPr="000A3325">
        <w:t>fact</w:t>
      </w:r>
      <w:r w:rsidR="00544980">
        <w:t xml:space="preserve"> </w:t>
      </w:r>
      <w:r w:rsidRPr="000A3325">
        <w:t>of</w:t>
      </w:r>
      <w:r w:rsidR="00544980">
        <w:t xml:space="preserve"> </w:t>
      </w:r>
      <w:r w:rsidRPr="000A3325">
        <w:t>the</w:t>
      </w:r>
      <w:r w:rsidR="00544980">
        <w:t xml:space="preserve"> </w:t>
      </w:r>
      <w:r w:rsidRPr="000A3325">
        <w:t>state</w:t>
      </w:r>
      <w:r w:rsidR="00544980">
        <w:t xml:space="preserve"> </w:t>
      </w:r>
      <w:r w:rsidRPr="000A3325">
        <w:t>educational</w:t>
      </w:r>
      <w:r w:rsidR="00544980">
        <w:t xml:space="preserve"> </w:t>
      </w:r>
      <w:r w:rsidRPr="000A3325">
        <w:t>agency</w:t>
      </w:r>
      <w:r w:rsidR="00544980">
        <w:t xml:space="preserve"> </w:t>
      </w:r>
      <w:r w:rsidRPr="000A3325">
        <w:t>are</w:t>
      </w:r>
      <w:r w:rsidR="00544980">
        <w:rPr>
          <w:spacing w:val="-28"/>
        </w:rPr>
        <w:t xml:space="preserve"> </w:t>
      </w:r>
      <w:r w:rsidRPr="000A3325">
        <w:t>final.</w:t>
      </w:r>
    </w:p>
    <w:p w14:paraId="71598796" w14:textId="334F97C2" w:rsidR="00C777CA" w:rsidRPr="00FC202E" w:rsidRDefault="00C777CA" w:rsidP="004C6A05">
      <w:pPr>
        <w:pStyle w:val="ListParagraph"/>
        <w:numPr>
          <w:ilvl w:val="0"/>
          <w:numId w:val="32"/>
        </w:numPr>
        <w:tabs>
          <w:tab w:val="left" w:pos="839"/>
          <w:tab w:val="left" w:pos="840"/>
        </w:tabs>
        <w:spacing w:after="240"/>
      </w:pPr>
      <w:r w:rsidRPr="000A3325">
        <w:t>The</w:t>
      </w:r>
      <w:r w:rsidR="00544980">
        <w:t xml:space="preserve"> </w:t>
      </w:r>
      <w:r w:rsidRPr="000A3325">
        <w:t>Secretary</w:t>
      </w:r>
      <w:r w:rsidR="00544980">
        <w:t xml:space="preserve"> </w:t>
      </w:r>
      <w:r w:rsidRPr="000A3325">
        <w:t>may</w:t>
      </w:r>
      <w:r w:rsidR="00544980">
        <w:t xml:space="preserve"> </w:t>
      </w:r>
      <w:r w:rsidRPr="000A3325">
        <w:t>also</w:t>
      </w:r>
      <w:r w:rsidR="00544980">
        <w:t xml:space="preserve"> </w:t>
      </w:r>
      <w:r w:rsidRPr="000A3325">
        <w:t>issue</w:t>
      </w:r>
      <w:r w:rsidR="00544980">
        <w:t xml:space="preserve"> </w:t>
      </w:r>
      <w:r w:rsidRPr="000A3325">
        <w:t>interim</w:t>
      </w:r>
      <w:r w:rsidR="00544980">
        <w:t xml:space="preserve"> </w:t>
      </w:r>
      <w:r w:rsidRPr="000A3325">
        <w:t>orders</w:t>
      </w:r>
      <w:r w:rsidR="00544980">
        <w:t xml:space="preserve"> </w:t>
      </w:r>
      <w:r w:rsidRPr="000A3325">
        <w:t>to</w:t>
      </w:r>
      <w:r w:rsidR="00544980">
        <w:t xml:space="preserve"> </w:t>
      </w:r>
      <w:r w:rsidRPr="000A3325">
        <w:t>the</w:t>
      </w:r>
      <w:r w:rsidR="00544980">
        <w:t xml:space="preserve"> </w:t>
      </w:r>
      <w:r w:rsidRPr="000A3325">
        <w:t>CDE</w:t>
      </w:r>
      <w:r w:rsidR="00544980">
        <w:t xml:space="preserve"> </w:t>
      </w:r>
      <w:r w:rsidRPr="000A3325">
        <w:t>AEO,</w:t>
      </w:r>
      <w:r w:rsidR="00544980">
        <w:t xml:space="preserve"> </w:t>
      </w:r>
      <w:r w:rsidRPr="000A3325">
        <w:t>as</w:t>
      </w:r>
      <w:r w:rsidR="00544980">
        <w:t xml:space="preserve"> </w:t>
      </w:r>
      <w:r w:rsidRPr="000A3325">
        <w:t>necessary</w:t>
      </w:r>
      <w:r w:rsidR="00544980">
        <w:rPr>
          <w:spacing w:val="-35"/>
        </w:rPr>
        <w:t xml:space="preserve"> </w:t>
      </w:r>
      <w:r w:rsidRPr="000A3325">
        <w:t>and</w:t>
      </w:r>
      <w:r w:rsidR="00544980">
        <w:t xml:space="preserve"> </w:t>
      </w:r>
      <w:r w:rsidRPr="000A3325">
        <w:t>appropriate,</w:t>
      </w:r>
      <w:r w:rsidR="00544980">
        <w:t xml:space="preserve"> </w:t>
      </w:r>
      <w:r w:rsidRPr="000A3325">
        <w:t>pending</w:t>
      </w:r>
      <w:r w:rsidR="00544980">
        <w:t xml:space="preserve"> </w:t>
      </w:r>
      <w:r w:rsidRPr="000A3325">
        <w:t>appeal</w:t>
      </w:r>
      <w:r w:rsidR="00544980">
        <w:t xml:space="preserve"> </w:t>
      </w:r>
      <w:r w:rsidRPr="000A3325">
        <w:t>or</w:t>
      </w:r>
      <w:r w:rsidR="00544980">
        <w:rPr>
          <w:spacing w:val="-1"/>
        </w:rPr>
        <w:t xml:space="preserve"> </w:t>
      </w:r>
      <w:r w:rsidRPr="000A3325">
        <w:t>review.</w:t>
      </w:r>
    </w:p>
    <w:p w14:paraId="1C9B882C" w14:textId="4CB748EF" w:rsidR="00275943" w:rsidRDefault="00C777CA" w:rsidP="00C77023">
      <w:pPr>
        <w:pStyle w:val="BodyText"/>
        <w:jc w:val="both"/>
        <w:rPr>
          <w:b/>
          <w:bCs/>
          <w:sz w:val="32"/>
          <w:szCs w:val="32"/>
        </w:rPr>
      </w:pPr>
      <w:r w:rsidRPr="000A3325">
        <w:t>If</w:t>
      </w:r>
      <w:r w:rsidR="00544980">
        <w:t xml:space="preserve"> </w:t>
      </w:r>
      <w:r w:rsidRPr="000A3325">
        <w:t>the</w:t>
      </w:r>
      <w:r w:rsidR="00544980">
        <w:t xml:space="preserve"> </w:t>
      </w:r>
      <w:r w:rsidRPr="000A3325">
        <w:t>Secretary</w:t>
      </w:r>
      <w:r w:rsidR="00544980">
        <w:t xml:space="preserve"> </w:t>
      </w:r>
      <w:r w:rsidRPr="000A3325">
        <w:t>determines</w:t>
      </w:r>
      <w:r w:rsidR="00544980">
        <w:t xml:space="preserve"> </w:t>
      </w:r>
      <w:r w:rsidRPr="000A3325">
        <w:t>that</w:t>
      </w:r>
      <w:r w:rsidR="00544980">
        <w:t xml:space="preserve"> </w:t>
      </w:r>
      <w:r w:rsidRPr="000A3325">
        <w:t>the</w:t>
      </w:r>
      <w:r w:rsidR="00544980">
        <w:t xml:space="preserve"> </w:t>
      </w:r>
      <w:r w:rsidRPr="000A3325">
        <w:t>action</w:t>
      </w:r>
      <w:r w:rsidR="00544980">
        <w:t xml:space="preserve"> </w:t>
      </w:r>
      <w:r w:rsidRPr="000A3325">
        <w:t>of</w:t>
      </w:r>
      <w:r w:rsidR="00544980">
        <w:t xml:space="preserve"> </w:t>
      </w:r>
      <w:r w:rsidRPr="000A3325">
        <w:t>the</w:t>
      </w:r>
      <w:r w:rsidR="00544980">
        <w:t xml:space="preserve"> </w:t>
      </w:r>
      <w:r w:rsidRPr="000A3325">
        <w:t>CDE</w:t>
      </w:r>
      <w:r w:rsidR="00544980">
        <w:t xml:space="preserve"> </w:t>
      </w:r>
      <w:r w:rsidRPr="000A3325">
        <w:t>AEO</w:t>
      </w:r>
      <w:r w:rsidR="00544980">
        <w:t xml:space="preserve"> </w:t>
      </w:r>
      <w:r w:rsidRPr="000A3325">
        <w:t>was</w:t>
      </w:r>
      <w:r w:rsidR="00544980">
        <w:t xml:space="preserve"> </w:t>
      </w:r>
      <w:r w:rsidRPr="000A3325">
        <w:t>contrary</w:t>
      </w:r>
      <w:r w:rsidR="00544980">
        <w:t xml:space="preserve"> </w:t>
      </w:r>
      <w:r w:rsidRPr="000A3325">
        <w:t>to</w:t>
      </w:r>
      <w:r w:rsidR="00544980">
        <w:t xml:space="preserve"> </w:t>
      </w:r>
      <w:r w:rsidRPr="000A3325">
        <w:t>federal</w:t>
      </w:r>
      <w:r w:rsidR="00544980">
        <w:t xml:space="preserve"> </w:t>
      </w:r>
      <w:r w:rsidRPr="000A3325">
        <w:t>statutes</w:t>
      </w:r>
      <w:r w:rsidR="00544980">
        <w:t xml:space="preserve"> </w:t>
      </w:r>
      <w:r w:rsidRPr="000A3325">
        <w:t>or</w:t>
      </w:r>
      <w:r w:rsidR="00544980">
        <w:t xml:space="preserve"> </w:t>
      </w:r>
      <w:r w:rsidRPr="000A3325">
        <w:t>regulations</w:t>
      </w:r>
      <w:r w:rsidR="00544980">
        <w:t xml:space="preserve"> </w:t>
      </w:r>
      <w:r w:rsidRPr="000A3325">
        <w:t>that</w:t>
      </w:r>
      <w:r w:rsidR="00544980">
        <w:t xml:space="preserve"> </w:t>
      </w:r>
      <w:r w:rsidRPr="000A3325">
        <w:t>govern</w:t>
      </w:r>
      <w:r w:rsidR="00544980">
        <w:t xml:space="preserve"> </w:t>
      </w:r>
      <w:r w:rsidRPr="000A3325">
        <w:t>the</w:t>
      </w:r>
      <w:r w:rsidR="00544980">
        <w:t xml:space="preserve"> </w:t>
      </w:r>
      <w:r w:rsidRPr="000A3325">
        <w:t>applicable</w:t>
      </w:r>
      <w:r w:rsidR="00544980">
        <w:t xml:space="preserve"> </w:t>
      </w:r>
      <w:r w:rsidRPr="000A3325">
        <w:t>program,</w:t>
      </w:r>
      <w:r w:rsidR="00544980">
        <w:t xml:space="preserve"> </w:t>
      </w:r>
      <w:r w:rsidRPr="000A3325">
        <w:t>the</w:t>
      </w:r>
      <w:r w:rsidR="00544980">
        <w:t xml:space="preserve"> </w:t>
      </w:r>
      <w:r w:rsidRPr="000A3325">
        <w:t>Secretary</w:t>
      </w:r>
      <w:r w:rsidR="00544980">
        <w:t xml:space="preserve"> </w:t>
      </w:r>
      <w:r w:rsidRPr="000A3325">
        <w:t>issues</w:t>
      </w:r>
      <w:r w:rsidR="00544980">
        <w:t xml:space="preserve"> </w:t>
      </w:r>
      <w:r w:rsidRPr="000A3325">
        <w:t>an</w:t>
      </w:r>
      <w:r w:rsidR="00544980">
        <w:t xml:space="preserve"> </w:t>
      </w:r>
      <w:r w:rsidRPr="000A3325">
        <w:t>order</w:t>
      </w:r>
      <w:r w:rsidR="00544980">
        <w:t xml:space="preserve"> </w:t>
      </w:r>
      <w:r w:rsidRPr="000A3325">
        <w:t>that</w:t>
      </w:r>
      <w:r w:rsidR="00544980">
        <w:t xml:space="preserve"> </w:t>
      </w:r>
      <w:r w:rsidRPr="000A3325">
        <w:t>requires</w:t>
      </w:r>
      <w:r w:rsidR="00544980">
        <w:t xml:space="preserve"> </w:t>
      </w:r>
      <w:r w:rsidRPr="000A3325">
        <w:t>the</w:t>
      </w:r>
      <w:r w:rsidR="00544980">
        <w:t xml:space="preserve"> </w:t>
      </w:r>
      <w:r w:rsidRPr="000A3325">
        <w:t>CDE</w:t>
      </w:r>
      <w:r w:rsidR="00544980">
        <w:t xml:space="preserve"> </w:t>
      </w:r>
      <w:r w:rsidRPr="000A3325">
        <w:t>AEO</w:t>
      </w:r>
      <w:r w:rsidR="00544980">
        <w:t xml:space="preserve"> </w:t>
      </w:r>
      <w:r w:rsidRPr="000A3325">
        <w:t>to</w:t>
      </w:r>
      <w:r w:rsidR="00544980">
        <w:t xml:space="preserve"> </w:t>
      </w:r>
      <w:r w:rsidRPr="000A3325">
        <w:t>take</w:t>
      </w:r>
      <w:r w:rsidR="00544980">
        <w:t xml:space="preserve"> </w:t>
      </w:r>
      <w:r w:rsidRPr="000A3325">
        <w:t>appropriate</w:t>
      </w:r>
      <w:r w:rsidR="00544980">
        <w:t xml:space="preserve"> </w:t>
      </w:r>
      <w:r w:rsidRPr="000A3325">
        <w:t>action.</w:t>
      </w:r>
      <w:r w:rsidR="005B0773">
        <w:br w:type="page"/>
      </w:r>
    </w:p>
    <w:p w14:paraId="27190B9E" w14:textId="198A5024" w:rsidR="00B722E4" w:rsidRPr="00FD0F89" w:rsidRDefault="00E25651" w:rsidP="004A7A11">
      <w:pPr>
        <w:pStyle w:val="Heading2"/>
      </w:pPr>
      <w:bookmarkStart w:id="60" w:name="_Toc228195643"/>
      <w:r>
        <w:lastRenderedPageBreak/>
        <w:t>2</w:t>
      </w:r>
      <w:r w:rsidR="00544980">
        <w:t xml:space="preserve"> </w:t>
      </w:r>
      <w:r w:rsidR="004B7D20">
        <w:t>Adult</w:t>
      </w:r>
      <w:r w:rsidR="00544980">
        <w:t xml:space="preserve"> </w:t>
      </w:r>
      <w:r w:rsidR="004B7D20">
        <w:t>Education</w:t>
      </w:r>
      <w:r w:rsidR="00544980">
        <w:t xml:space="preserve"> </w:t>
      </w:r>
      <w:r w:rsidR="00144199" w:rsidRPr="00FD0F89">
        <w:t>Program</w:t>
      </w:r>
      <w:r w:rsidR="00544980">
        <w:t xml:space="preserve"> </w:t>
      </w:r>
      <w:r w:rsidR="00144199" w:rsidRPr="00FD0F89">
        <w:t>Areas</w:t>
      </w:r>
      <w:bookmarkEnd w:id="60"/>
    </w:p>
    <w:p w14:paraId="22F73B45" w14:textId="0FE69C51" w:rsidR="007C677A" w:rsidRPr="007C677A" w:rsidRDefault="007C677A" w:rsidP="007C677A">
      <w:bookmarkStart w:id="61" w:name="Adult_Basic_Education"/>
      <w:bookmarkEnd w:id="61"/>
      <w:r w:rsidRPr="007C677A">
        <w:t>This</w:t>
      </w:r>
      <w:r w:rsidR="00544980">
        <w:t xml:space="preserve"> </w:t>
      </w:r>
      <w:r w:rsidRPr="007C677A">
        <w:t>section</w:t>
      </w:r>
      <w:r w:rsidR="00544980">
        <w:t xml:space="preserve"> </w:t>
      </w:r>
      <w:r w:rsidRPr="007C677A">
        <w:t>defines</w:t>
      </w:r>
      <w:r w:rsidR="00544980">
        <w:t xml:space="preserve"> </w:t>
      </w:r>
      <w:r w:rsidRPr="007C677A">
        <w:t>the</w:t>
      </w:r>
      <w:r w:rsidR="00544980">
        <w:t xml:space="preserve"> </w:t>
      </w:r>
      <w:r w:rsidRPr="007C677A">
        <w:t>adult</w:t>
      </w:r>
      <w:r w:rsidR="00544980">
        <w:t xml:space="preserve"> </w:t>
      </w:r>
      <w:r w:rsidRPr="007C677A">
        <w:t>education</w:t>
      </w:r>
      <w:r w:rsidR="00544980">
        <w:t xml:space="preserve"> </w:t>
      </w:r>
      <w:r w:rsidRPr="007C677A">
        <w:t>program</w:t>
      </w:r>
      <w:r w:rsidR="00544980">
        <w:t xml:space="preserve"> </w:t>
      </w:r>
      <w:r w:rsidRPr="007C677A">
        <w:t>areas</w:t>
      </w:r>
      <w:r w:rsidR="00544980">
        <w:t xml:space="preserve"> </w:t>
      </w:r>
      <w:r w:rsidRPr="007C677A">
        <w:t>eligible</w:t>
      </w:r>
      <w:r w:rsidR="00544980">
        <w:t xml:space="preserve"> </w:t>
      </w:r>
      <w:r w:rsidRPr="007C677A">
        <w:t>for</w:t>
      </w:r>
      <w:r w:rsidR="00544980">
        <w:t xml:space="preserve"> </w:t>
      </w:r>
      <w:r w:rsidRPr="007C677A">
        <w:t>funding</w:t>
      </w:r>
      <w:r w:rsidR="00544980">
        <w:t xml:space="preserve"> </w:t>
      </w:r>
      <w:r w:rsidRPr="007C677A">
        <w:t>under</w:t>
      </w:r>
      <w:r w:rsidR="00544980">
        <w:t xml:space="preserve"> </w:t>
      </w:r>
      <w:r w:rsidRPr="007C677A">
        <w:t>this</w:t>
      </w:r>
      <w:r w:rsidR="00544980">
        <w:t xml:space="preserve"> </w:t>
      </w:r>
      <w:r w:rsidRPr="007C677A">
        <w:t>RFA.</w:t>
      </w:r>
    </w:p>
    <w:p w14:paraId="6BBA1347" w14:textId="5F87E36D" w:rsidR="15F2C91B" w:rsidRPr="006A321F" w:rsidRDefault="00E25651" w:rsidP="00BA1303">
      <w:pPr>
        <w:pStyle w:val="Heading3"/>
      </w:pPr>
      <w:bookmarkStart w:id="62" w:name="_Toc228195644"/>
      <w:r>
        <w:t>2.1</w:t>
      </w:r>
      <w:r w:rsidR="00544980">
        <w:t xml:space="preserve"> </w:t>
      </w:r>
      <w:r w:rsidR="00144199" w:rsidRPr="006A321F">
        <w:t>Adult</w:t>
      </w:r>
      <w:r w:rsidR="00544980">
        <w:t xml:space="preserve"> </w:t>
      </w:r>
      <w:r w:rsidR="00144199" w:rsidRPr="006A321F">
        <w:t>Basic</w:t>
      </w:r>
      <w:r w:rsidR="00544980">
        <w:t xml:space="preserve"> </w:t>
      </w:r>
      <w:r w:rsidR="00144199" w:rsidRPr="006A321F">
        <w:t>Education</w:t>
      </w:r>
      <w:bookmarkEnd w:id="62"/>
    </w:p>
    <w:p w14:paraId="17E87609" w14:textId="248FF4B3" w:rsidR="003442E9" w:rsidRPr="00A25BCD" w:rsidRDefault="003442E9" w:rsidP="0011567D">
      <w:pPr>
        <w:widowControl/>
        <w:autoSpaceDE/>
        <w:autoSpaceDN/>
        <w:spacing w:before="240" w:line="300" w:lineRule="atLeast"/>
        <w:rPr>
          <w:szCs w:val="24"/>
        </w:rPr>
      </w:pPr>
      <w:r w:rsidRPr="00A25BCD">
        <w:rPr>
          <w:szCs w:val="24"/>
        </w:rPr>
        <w:t>The</w:t>
      </w:r>
      <w:r w:rsidR="00544980">
        <w:rPr>
          <w:szCs w:val="24"/>
        </w:rPr>
        <w:t xml:space="preserve"> </w:t>
      </w:r>
      <w:r w:rsidRPr="00A25BCD">
        <w:rPr>
          <w:szCs w:val="24"/>
        </w:rPr>
        <w:t>ABE</w:t>
      </w:r>
      <w:r w:rsidR="00544980">
        <w:rPr>
          <w:szCs w:val="24"/>
        </w:rPr>
        <w:t xml:space="preserve"> </w:t>
      </w:r>
      <w:r w:rsidRPr="00A25BCD">
        <w:rPr>
          <w:szCs w:val="24"/>
        </w:rPr>
        <w:t>program</w:t>
      </w:r>
      <w:r w:rsidR="00544980">
        <w:rPr>
          <w:szCs w:val="24"/>
        </w:rPr>
        <w:t xml:space="preserve"> </w:t>
      </w:r>
      <w:r w:rsidRPr="00A25BCD">
        <w:rPr>
          <w:szCs w:val="24"/>
        </w:rPr>
        <w:t>equips</w:t>
      </w:r>
      <w:r w:rsidR="00544980">
        <w:rPr>
          <w:szCs w:val="24"/>
        </w:rPr>
        <w:t xml:space="preserve"> </w:t>
      </w:r>
      <w:r w:rsidRPr="00A25BCD">
        <w:rPr>
          <w:szCs w:val="24"/>
        </w:rPr>
        <w:t>adult</w:t>
      </w:r>
      <w:r w:rsidR="00544980">
        <w:rPr>
          <w:szCs w:val="24"/>
        </w:rPr>
        <w:t xml:space="preserve"> </w:t>
      </w:r>
      <w:r w:rsidRPr="00A25BCD">
        <w:rPr>
          <w:szCs w:val="24"/>
        </w:rPr>
        <w:t>learners</w:t>
      </w:r>
      <w:r w:rsidR="00544980">
        <w:rPr>
          <w:szCs w:val="24"/>
        </w:rPr>
        <w:t xml:space="preserve"> </w:t>
      </w:r>
      <w:r w:rsidRPr="00A25BCD">
        <w:rPr>
          <w:szCs w:val="24"/>
        </w:rPr>
        <w:t>with</w:t>
      </w:r>
      <w:r w:rsidR="00544980">
        <w:rPr>
          <w:szCs w:val="24"/>
        </w:rPr>
        <w:t xml:space="preserve"> </w:t>
      </w:r>
      <w:r w:rsidRPr="00A25BCD">
        <w:rPr>
          <w:szCs w:val="24"/>
        </w:rPr>
        <w:t>foundational</w:t>
      </w:r>
      <w:r w:rsidR="00544980">
        <w:rPr>
          <w:szCs w:val="24"/>
        </w:rPr>
        <w:t xml:space="preserve"> </w:t>
      </w:r>
      <w:r w:rsidRPr="00A25BCD">
        <w:rPr>
          <w:szCs w:val="24"/>
        </w:rPr>
        <w:t>skills</w:t>
      </w:r>
      <w:r w:rsidR="00544980">
        <w:rPr>
          <w:szCs w:val="24"/>
        </w:rPr>
        <w:t xml:space="preserve"> </w:t>
      </w:r>
      <w:r w:rsidRPr="00A25BCD">
        <w:rPr>
          <w:szCs w:val="24"/>
        </w:rPr>
        <w:t>in</w:t>
      </w:r>
      <w:r w:rsidR="00544980">
        <w:rPr>
          <w:szCs w:val="24"/>
        </w:rPr>
        <w:t xml:space="preserve"> </w:t>
      </w:r>
      <w:r w:rsidRPr="00A25BCD">
        <w:rPr>
          <w:szCs w:val="24"/>
        </w:rPr>
        <w:t>English</w:t>
      </w:r>
      <w:r w:rsidR="00544980">
        <w:rPr>
          <w:szCs w:val="24"/>
        </w:rPr>
        <w:t xml:space="preserve"> </w:t>
      </w:r>
      <w:r w:rsidRPr="00A25BCD">
        <w:rPr>
          <w:szCs w:val="24"/>
        </w:rPr>
        <w:t>language</w:t>
      </w:r>
      <w:r w:rsidR="00544980">
        <w:rPr>
          <w:szCs w:val="24"/>
        </w:rPr>
        <w:t xml:space="preserve"> </w:t>
      </w:r>
      <w:r w:rsidRPr="00A25BCD">
        <w:rPr>
          <w:szCs w:val="24"/>
        </w:rPr>
        <w:t>arts</w:t>
      </w:r>
      <w:r w:rsidR="00544980">
        <w:rPr>
          <w:szCs w:val="24"/>
        </w:rPr>
        <w:t xml:space="preserve"> </w:t>
      </w:r>
      <w:r w:rsidRPr="00A25BCD">
        <w:rPr>
          <w:szCs w:val="24"/>
        </w:rPr>
        <w:t>and</w:t>
      </w:r>
      <w:r w:rsidR="00544980">
        <w:rPr>
          <w:szCs w:val="24"/>
        </w:rPr>
        <w:t xml:space="preserve"> </w:t>
      </w:r>
      <w:r w:rsidRPr="00A25BCD">
        <w:rPr>
          <w:szCs w:val="24"/>
        </w:rPr>
        <w:t>mathematics.</w:t>
      </w:r>
      <w:r w:rsidR="00544980">
        <w:rPr>
          <w:szCs w:val="24"/>
        </w:rPr>
        <w:t xml:space="preserve"> </w:t>
      </w:r>
      <w:r w:rsidRPr="00A25BCD">
        <w:rPr>
          <w:szCs w:val="24"/>
        </w:rPr>
        <w:t>A</w:t>
      </w:r>
      <w:r w:rsidR="00544980">
        <w:rPr>
          <w:szCs w:val="24"/>
        </w:rPr>
        <w:t xml:space="preserve"> </w:t>
      </w:r>
      <w:r w:rsidRPr="00A25BCD">
        <w:rPr>
          <w:szCs w:val="24"/>
        </w:rPr>
        <w:t>well-designed</w:t>
      </w:r>
      <w:r w:rsidR="00544980">
        <w:rPr>
          <w:szCs w:val="24"/>
        </w:rPr>
        <w:t xml:space="preserve"> </w:t>
      </w:r>
      <w:r w:rsidRPr="00A25BCD">
        <w:rPr>
          <w:szCs w:val="24"/>
        </w:rPr>
        <w:t>ABE</w:t>
      </w:r>
      <w:r w:rsidR="00544980">
        <w:rPr>
          <w:szCs w:val="24"/>
        </w:rPr>
        <w:t xml:space="preserve"> </w:t>
      </w:r>
      <w:r w:rsidRPr="00A25BCD">
        <w:rPr>
          <w:szCs w:val="24"/>
        </w:rPr>
        <w:t>program</w:t>
      </w:r>
      <w:r w:rsidR="00544980">
        <w:rPr>
          <w:szCs w:val="24"/>
        </w:rPr>
        <w:t xml:space="preserve"> </w:t>
      </w:r>
      <w:r w:rsidRPr="00A25BCD">
        <w:rPr>
          <w:szCs w:val="24"/>
        </w:rPr>
        <w:t>offers</w:t>
      </w:r>
      <w:r w:rsidR="00544980">
        <w:rPr>
          <w:szCs w:val="24"/>
        </w:rPr>
        <w:t xml:space="preserve"> </w:t>
      </w:r>
      <w:r w:rsidRPr="00A25BCD">
        <w:rPr>
          <w:szCs w:val="24"/>
        </w:rPr>
        <w:t>comprehensive</w:t>
      </w:r>
      <w:r w:rsidR="00544980">
        <w:rPr>
          <w:szCs w:val="24"/>
        </w:rPr>
        <w:t xml:space="preserve"> </w:t>
      </w:r>
      <w:r w:rsidRPr="00A25BCD">
        <w:rPr>
          <w:szCs w:val="24"/>
        </w:rPr>
        <w:t>support</w:t>
      </w:r>
      <w:r w:rsidR="00544980">
        <w:rPr>
          <w:szCs w:val="24"/>
        </w:rPr>
        <w:t xml:space="preserve"> </w:t>
      </w:r>
      <w:r w:rsidRPr="00A25BCD">
        <w:rPr>
          <w:szCs w:val="24"/>
        </w:rPr>
        <w:t>tailored</w:t>
      </w:r>
      <w:r w:rsidR="00544980">
        <w:rPr>
          <w:szCs w:val="24"/>
        </w:rPr>
        <w:t xml:space="preserve"> </w:t>
      </w:r>
      <w:r w:rsidRPr="00A25BCD">
        <w:rPr>
          <w:szCs w:val="24"/>
        </w:rPr>
        <w:t>to</w:t>
      </w:r>
      <w:r w:rsidR="00544980">
        <w:rPr>
          <w:szCs w:val="24"/>
        </w:rPr>
        <w:t xml:space="preserve"> </w:t>
      </w:r>
      <w:r w:rsidRPr="00A25BCD">
        <w:rPr>
          <w:szCs w:val="24"/>
        </w:rPr>
        <w:t>the</w:t>
      </w:r>
      <w:r w:rsidR="00544980">
        <w:rPr>
          <w:szCs w:val="24"/>
        </w:rPr>
        <w:t xml:space="preserve"> </w:t>
      </w:r>
      <w:r w:rsidRPr="00A25BCD">
        <w:rPr>
          <w:szCs w:val="24"/>
        </w:rPr>
        <w:t>diverse</w:t>
      </w:r>
      <w:r w:rsidR="00544980">
        <w:rPr>
          <w:szCs w:val="24"/>
        </w:rPr>
        <w:t xml:space="preserve"> </w:t>
      </w:r>
      <w:r w:rsidRPr="00A25BCD">
        <w:rPr>
          <w:szCs w:val="24"/>
        </w:rPr>
        <w:t>educational</w:t>
      </w:r>
      <w:r w:rsidR="00544980">
        <w:rPr>
          <w:szCs w:val="24"/>
        </w:rPr>
        <w:t xml:space="preserve"> </w:t>
      </w:r>
      <w:r w:rsidRPr="00A25BCD">
        <w:rPr>
          <w:szCs w:val="24"/>
        </w:rPr>
        <w:t>needs</w:t>
      </w:r>
      <w:r w:rsidR="00544980">
        <w:rPr>
          <w:szCs w:val="24"/>
        </w:rPr>
        <w:t xml:space="preserve"> </w:t>
      </w:r>
      <w:r w:rsidRPr="00A25BCD">
        <w:rPr>
          <w:szCs w:val="24"/>
        </w:rPr>
        <w:t>of</w:t>
      </w:r>
      <w:r w:rsidR="00544980">
        <w:rPr>
          <w:szCs w:val="24"/>
        </w:rPr>
        <w:t xml:space="preserve"> </w:t>
      </w:r>
      <w:r w:rsidRPr="00A25BCD">
        <w:rPr>
          <w:szCs w:val="24"/>
        </w:rPr>
        <w:t>its</w:t>
      </w:r>
      <w:r w:rsidR="00544980">
        <w:rPr>
          <w:szCs w:val="24"/>
        </w:rPr>
        <w:t xml:space="preserve"> </w:t>
      </w:r>
      <w:r w:rsidRPr="00A25BCD">
        <w:rPr>
          <w:szCs w:val="24"/>
        </w:rPr>
        <w:t>students,</w:t>
      </w:r>
      <w:r w:rsidR="00544980">
        <w:rPr>
          <w:szCs w:val="24"/>
        </w:rPr>
        <w:t xml:space="preserve"> </w:t>
      </w:r>
      <w:r w:rsidRPr="00A25BCD">
        <w:rPr>
          <w:szCs w:val="24"/>
        </w:rPr>
        <w:t>helping</w:t>
      </w:r>
      <w:r w:rsidR="00544980">
        <w:rPr>
          <w:szCs w:val="24"/>
        </w:rPr>
        <w:t xml:space="preserve"> </w:t>
      </w:r>
      <w:r w:rsidRPr="00A25BCD">
        <w:rPr>
          <w:szCs w:val="24"/>
        </w:rPr>
        <w:t>them</w:t>
      </w:r>
      <w:r w:rsidR="00544980">
        <w:rPr>
          <w:szCs w:val="24"/>
        </w:rPr>
        <w:t xml:space="preserve"> </w:t>
      </w:r>
      <w:r w:rsidRPr="00A25BCD">
        <w:rPr>
          <w:szCs w:val="24"/>
        </w:rPr>
        <w:t>transition</w:t>
      </w:r>
      <w:r w:rsidR="00544980">
        <w:rPr>
          <w:szCs w:val="24"/>
        </w:rPr>
        <w:t xml:space="preserve"> </w:t>
      </w:r>
      <w:r w:rsidRPr="00A25BCD">
        <w:rPr>
          <w:szCs w:val="24"/>
        </w:rPr>
        <w:t>smoothly</w:t>
      </w:r>
      <w:r w:rsidR="00544980">
        <w:rPr>
          <w:szCs w:val="24"/>
        </w:rPr>
        <w:t xml:space="preserve"> </w:t>
      </w:r>
      <w:r w:rsidRPr="00A25BCD">
        <w:rPr>
          <w:szCs w:val="24"/>
        </w:rPr>
        <w:t>into</w:t>
      </w:r>
      <w:r w:rsidR="00544980">
        <w:rPr>
          <w:szCs w:val="24"/>
        </w:rPr>
        <w:t xml:space="preserve"> </w:t>
      </w:r>
      <w:r w:rsidRPr="00A25BCD">
        <w:rPr>
          <w:szCs w:val="24"/>
        </w:rPr>
        <w:t>secondary</w:t>
      </w:r>
      <w:r w:rsidR="00544980">
        <w:rPr>
          <w:szCs w:val="24"/>
        </w:rPr>
        <w:t xml:space="preserve"> </w:t>
      </w:r>
      <w:r w:rsidRPr="00A25BCD">
        <w:rPr>
          <w:szCs w:val="24"/>
        </w:rPr>
        <w:t>education</w:t>
      </w:r>
      <w:r w:rsidR="00544980">
        <w:rPr>
          <w:szCs w:val="24"/>
        </w:rPr>
        <w:t xml:space="preserve"> </w:t>
      </w:r>
      <w:r w:rsidRPr="00A25BCD">
        <w:rPr>
          <w:szCs w:val="24"/>
        </w:rPr>
        <w:t>or</w:t>
      </w:r>
      <w:r w:rsidR="00544980">
        <w:rPr>
          <w:szCs w:val="24"/>
        </w:rPr>
        <w:t xml:space="preserve"> </w:t>
      </w:r>
      <w:r w:rsidRPr="00A25BCD">
        <w:rPr>
          <w:szCs w:val="24"/>
        </w:rPr>
        <w:t>workforce</w:t>
      </w:r>
      <w:r w:rsidR="00544980">
        <w:rPr>
          <w:szCs w:val="24"/>
        </w:rPr>
        <w:t xml:space="preserve"> </w:t>
      </w:r>
      <w:r w:rsidRPr="00A25BCD">
        <w:rPr>
          <w:szCs w:val="24"/>
        </w:rPr>
        <w:t>preparation</w:t>
      </w:r>
      <w:r w:rsidR="00544980">
        <w:rPr>
          <w:szCs w:val="24"/>
        </w:rPr>
        <w:t xml:space="preserve"> </w:t>
      </w:r>
      <w:r w:rsidRPr="00A25BCD">
        <w:rPr>
          <w:szCs w:val="24"/>
        </w:rPr>
        <w:t>programs.</w:t>
      </w:r>
    </w:p>
    <w:p w14:paraId="4C04EAF8" w14:textId="19A9BB27" w:rsidR="003442E9" w:rsidRPr="006A321F" w:rsidRDefault="003442E9" w:rsidP="0011567D">
      <w:pPr>
        <w:widowControl/>
        <w:autoSpaceDE/>
        <w:autoSpaceDN/>
        <w:spacing w:before="100" w:beforeAutospacing="1" w:after="100" w:afterAutospacing="1" w:line="300" w:lineRule="atLeast"/>
        <w:rPr>
          <w:rFonts w:eastAsia="Times New Roman"/>
          <w:szCs w:val="24"/>
          <w:lang w:bidi="ar-SA"/>
        </w:rPr>
      </w:pPr>
      <w:r w:rsidRPr="00A25BCD">
        <w:rPr>
          <w:szCs w:val="24"/>
        </w:rPr>
        <w:t>ABE</w:t>
      </w:r>
      <w:r w:rsidR="00544980">
        <w:rPr>
          <w:szCs w:val="24"/>
        </w:rPr>
        <w:t xml:space="preserve"> </w:t>
      </w:r>
      <w:r w:rsidRPr="00A25BCD">
        <w:rPr>
          <w:szCs w:val="24"/>
        </w:rPr>
        <w:t>courses</w:t>
      </w:r>
      <w:r w:rsidR="00544980">
        <w:rPr>
          <w:szCs w:val="24"/>
        </w:rPr>
        <w:t xml:space="preserve"> </w:t>
      </w:r>
      <w:r w:rsidRPr="00A25BCD">
        <w:rPr>
          <w:szCs w:val="24"/>
        </w:rPr>
        <w:t>focus</w:t>
      </w:r>
      <w:r w:rsidR="00544980">
        <w:rPr>
          <w:szCs w:val="24"/>
        </w:rPr>
        <w:t xml:space="preserve"> </w:t>
      </w:r>
      <w:r w:rsidRPr="00A25BCD">
        <w:rPr>
          <w:szCs w:val="24"/>
        </w:rPr>
        <w:t>on</w:t>
      </w:r>
      <w:r w:rsidR="00544980">
        <w:rPr>
          <w:szCs w:val="24"/>
        </w:rPr>
        <w:t xml:space="preserve"> </w:t>
      </w:r>
      <w:r w:rsidRPr="00A25BCD">
        <w:rPr>
          <w:szCs w:val="24"/>
        </w:rPr>
        <w:t>developing</w:t>
      </w:r>
      <w:r w:rsidR="00544980">
        <w:rPr>
          <w:szCs w:val="24"/>
        </w:rPr>
        <w:t xml:space="preserve"> </w:t>
      </w:r>
      <w:r w:rsidRPr="00A25BCD">
        <w:rPr>
          <w:szCs w:val="24"/>
        </w:rPr>
        <w:t>essential</w:t>
      </w:r>
      <w:r w:rsidR="00544980">
        <w:rPr>
          <w:szCs w:val="24"/>
        </w:rPr>
        <w:t xml:space="preserve"> </w:t>
      </w:r>
      <w:r w:rsidRPr="00A25BCD">
        <w:rPr>
          <w:szCs w:val="24"/>
        </w:rPr>
        <w:t>reading,</w:t>
      </w:r>
      <w:r w:rsidR="00544980">
        <w:rPr>
          <w:szCs w:val="24"/>
        </w:rPr>
        <w:t xml:space="preserve"> </w:t>
      </w:r>
      <w:r w:rsidRPr="00A25BCD">
        <w:rPr>
          <w:szCs w:val="24"/>
        </w:rPr>
        <w:t>writing,</w:t>
      </w:r>
      <w:r w:rsidR="00544980">
        <w:rPr>
          <w:szCs w:val="24"/>
        </w:rPr>
        <w:t xml:space="preserve"> </w:t>
      </w:r>
      <w:r w:rsidRPr="00A25BCD">
        <w:rPr>
          <w:szCs w:val="24"/>
        </w:rPr>
        <w:t>and</w:t>
      </w:r>
      <w:r w:rsidR="00544980">
        <w:rPr>
          <w:szCs w:val="24"/>
        </w:rPr>
        <w:t xml:space="preserve"> </w:t>
      </w:r>
      <w:r w:rsidRPr="00A25BCD">
        <w:rPr>
          <w:szCs w:val="24"/>
        </w:rPr>
        <w:t>math</w:t>
      </w:r>
      <w:r w:rsidR="00544980">
        <w:rPr>
          <w:szCs w:val="24"/>
        </w:rPr>
        <w:t xml:space="preserve"> </w:t>
      </w:r>
      <w:r w:rsidRPr="00A25BCD">
        <w:rPr>
          <w:szCs w:val="24"/>
        </w:rPr>
        <w:t>skills</w:t>
      </w:r>
      <w:r w:rsidR="00544980">
        <w:rPr>
          <w:szCs w:val="24"/>
        </w:rPr>
        <w:t xml:space="preserve"> </w:t>
      </w:r>
      <w:r w:rsidRPr="00A25BCD">
        <w:rPr>
          <w:szCs w:val="24"/>
        </w:rPr>
        <w:t>equivalent</w:t>
      </w:r>
      <w:r w:rsidR="00544980">
        <w:rPr>
          <w:szCs w:val="24"/>
        </w:rPr>
        <w:t xml:space="preserve"> </w:t>
      </w:r>
      <w:r w:rsidRPr="00A25BCD">
        <w:rPr>
          <w:szCs w:val="24"/>
        </w:rPr>
        <w:t>to</w:t>
      </w:r>
      <w:r w:rsidR="00544980">
        <w:rPr>
          <w:szCs w:val="24"/>
        </w:rPr>
        <w:t xml:space="preserve"> </w:t>
      </w:r>
      <w:r w:rsidRPr="006A321F">
        <w:rPr>
          <w:rFonts w:eastAsia="Times New Roman"/>
          <w:szCs w:val="24"/>
          <w:lang w:bidi="ar-SA"/>
        </w:rPr>
        <w:t>those</w:t>
      </w:r>
      <w:r w:rsidR="00544980">
        <w:rPr>
          <w:rFonts w:eastAsia="Times New Roman"/>
          <w:szCs w:val="24"/>
          <w:lang w:bidi="ar-SA"/>
        </w:rPr>
        <w:t xml:space="preserve"> </w:t>
      </w:r>
      <w:r w:rsidRPr="006A321F">
        <w:rPr>
          <w:rFonts w:eastAsia="Times New Roman"/>
          <w:szCs w:val="24"/>
          <w:lang w:bidi="ar-SA"/>
        </w:rPr>
        <w:t>taught</w:t>
      </w:r>
      <w:r w:rsidR="00544980">
        <w:rPr>
          <w:rFonts w:eastAsia="Times New Roman"/>
          <w:szCs w:val="24"/>
          <w:lang w:bidi="ar-SA"/>
        </w:rPr>
        <w:t xml:space="preserve"> </w:t>
      </w:r>
      <w:r w:rsidRPr="006A321F">
        <w:rPr>
          <w:rFonts w:eastAsia="Times New Roman"/>
          <w:szCs w:val="24"/>
          <w:lang w:bidi="ar-SA"/>
        </w:rPr>
        <w:t>from</w:t>
      </w:r>
      <w:r w:rsidR="00544980">
        <w:rPr>
          <w:rFonts w:eastAsia="Times New Roman"/>
          <w:szCs w:val="24"/>
          <w:lang w:bidi="ar-SA"/>
        </w:rPr>
        <w:t xml:space="preserve"> </w:t>
      </w:r>
      <w:r w:rsidRPr="006A321F">
        <w:rPr>
          <w:rFonts w:eastAsia="Times New Roman"/>
          <w:szCs w:val="24"/>
          <w:lang w:bidi="ar-SA"/>
        </w:rPr>
        <w:t>first</w:t>
      </w:r>
      <w:r w:rsidR="00544980">
        <w:rPr>
          <w:rFonts w:eastAsia="Times New Roman"/>
          <w:szCs w:val="24"/>
          <w:lang w:bidi="ar-SA"/>
        </w:rPr>
        <w:t xml:space="preserve"> </w:t>
      </w:r>
      <w:r w:rsidRPr="006A321F">
        <w:rPr>
          <w:rFonts w:eastAsia="Times New Roman"/>
          <w:szCs w:val="24"/>
          <w:lang w:bidi="ar-SA"/>
        </w:rPr>
        <w:t>through</w:t>
      </w:r>
      <w:r w:rsidR="00544980">
        <w:rPr>
          <w:rFonts w:eastAsia="Times New Roman"/>
          <w:szCs w:val="24"/>
          <w:lang w:bidi="ar-SA"/>
        </w:rPr>
        <w:t xml:space="preserve"> </w:t>
      </w:r>
      <w:r w:rsidRPr="006A321F">
        <w:rPr>
          <w:rFonts w:eastAsia="Times New Roman"/>
          <w:szCs w:val="24"/>
          <w:lang w:bidi="ar-SA"/>
        </w:rPr>
        <w:t>eighth</w:t>
      </w:r>
      <w:r w:rsidR="00544980">
        <w:rPr>
          <w:rFonts w:eastAsia="Times New Roman"/>
          <w:szCs w:val="24"/>
          <w:lang w:bidi="ar-SA"/>
        </w:rPr>
        <w:t xml:space="preserve"> </w:t>
      </w:r>
      <w:r w:rsidRPr="006A321F">
        <w:rPr>
          <w:rFonts w:eastAsia="Times New Roman"/>
          <w:szCs w:val="24"/>
          <w:lang w:bidi="ar-SA"/>
        </w:rPr>
        <w:t>grade.</w:t>
      </w:r>
      <w:r w:rsidR="00544980">
        <w:rPr>
          <w:rFonts w:eastAsia="Times New Roman"/>
          <w:szCs w:val="24"/>
          <w:lang w:bidi="ar-SA"/>
        </w:rPr>
        <w:t xml:space="preserve"> </w:t>
      </w:r>
      <w:r w:rsidRPr="006A321F">
        <w:rPr>
          <w:rFonts w:eastAsia="Times New Roman"/>
          <w:szCs w:val="24"/>
          <w:lang w:bidi="ar-SA"/>
        </w:rPr>
        <w:t>These</w:t>
      </w:r>
      <w:r w:rsidR="00544980">
        <w:rPr>
          <w:rFonts w:eastAsia="Times New Roman"/>
          <w:szCs w:val="24"/>
          <w:lang w:bidi="ar-SA"/>
        </w:rPr>
        <w:t xml:space="preserve"> </w:t>
      </w:r>
      <w:r w:rsidRPr="006A321F">
        <w:rPr>
          <w:rFonts w:eastAsia="Times New Roman"/>
          <w:szCs w:val="24"/>
          <w:lang w:bidi="ar-SA"/>
        </w:rPr>
        <w:t>classes</w:t>
      </w:r>
      <w:r w:rsidR="00544980">
        <w:rPr>
          <w:rFonts w:eastAsia="Times New Roman"/>
          <w:szCs w:val="24"/>
          <w:lang w:bidi="ar-SA"/>
        </w:rPr>
        <w:t xml:space="preserve"> </w:t>
      </w:r>
      <w:r w:rsidRPr="006A321F">
        <w:rPr>
          <w:rFonts w:eastAsia="Times New Roman"/>
          <w:szCs w:val="24"/>
          <w:lang w:bidi="ar-SA"/>
        </w:rPr>
        <w:t>may</w:t>
      </w:r>
      <w:r w:rsidR="00544980">
        <w:rPr>
          <w:rFonts w:eastAsia="Times New Roman"/>
          <w:szCs w:val="24"/>
          <w:lang w:bidi="ar-SA"/>
        </w:rPr>
        <w:t xml:space="preserve"> </w:t>
      </w:r>
      <w:r w:rsidRPr="006A321F">
        <w:rPr>
          <w:rFonts w:eastAsia="Times New Roman"/>
          <w:szCs w:val="24"/>
          <w:lang w:bidi="ar-SA"/>
        </w:rPr>
        <w:t>serve</w:t>
      </w:r>
      <w:r w:rsidR="00544980">
        <w:rPr>
          <w:rFonts w:eastAsia="Times New Roman"/>
          <w:szCs w:val="24"/>
          <w:lang w:bidi="ar-SA"/>
        </w:rPr>
        <w:t xml:space="preserve"> </w:t>
      </w:r>
      <w:r w:rsidRPr="006A321F">
        <w:rPr>
          <w:rFonts w:eastAsia="Times New Roman"/>
          <w:szCs w:val="24"/>
          <w:lang w:bidi="ar-SA"/>
        </w:rPr>
        <w:t>as</w:t>
      </w:r>
      <w:r w:rsidR="00544980">
        <w:rPr>
          <w:rFonts w:eastAsia="Times New Roman"/>
          <w:szCs w:val="24"/>
          <w:lang w:bidi="ar-SA"/>
        </w:rPr>
        <w:t xml:space="preserve"> </w:t>
      </w:r>
      <w:r w:rsidRPr="006A321F">
        <w:rPr>
          <w:rFonts w:eastAsia="Times New Roman"/>
          <w:szCs w:val="24"/>
          <w:lang w:bidi="ar-SA"/>
        </w:rPr>
        <w:t>remedial</w:t>
      </w:r>
      <w:r w:rsidR="00544980">
        <w:rPr>
          <w:rFonts w:eastAsia="Times New Roman"/>
          <w:szCs w:val="24"/>
          <w:lang w:bidi="ar-SA"/>
        </w:rPr>
        <w:t xml:space="preserve"> </w:t>
      </w:r>
      <w:r w:rsidRPr="006A321F">
        <w:rPr>
          <w:rFonts w:eastAsia="Times New Roman"/>
          <w:szCs w:val="24"/>
          <w:lang w:bidi="ar-SA"/>
        </w:rPr>
        <w:t>education</w:t>
      </w:r>
      <w:r w:rsidR="00544980">
        <w:rPr>
          <w:rFonts w:eastAsia="Times New Roman"/>
          <w:szCs w:val="24"/>
          <w:lang w:bidi="ar-SA"/>
        </w:rPr>
        <w:t xml:space="preserve"> </w:t>
      </w:r>
      <w:r w:rsidRPr="006A321F">
        <w:rPr>
          <w:rFonts w:eastAsia="Times New Roman"/>
          <w:szCs w:val="24"/>
          <w:lang w:bidi="ar-SA"/>
        </w:rPr>
        <w:t>for</w:t>
      </w:r>
      <w:r w:rsidR="00544980">
        <w:rPr>
          <w:rFonts w:eastAsia="Times New Roman"/>
          <w:szCs w:val="24"/>
          <w:lang w:bidi="ar-SA"/>
        </w:rPr>
        <w:t xml:space="preserve"> </w:t>
      </w:r>
      <w:r w:rsidRPr="006A321F">
        <w:rPr>
          <w:rFonts w:eastAsia="Times New Roman"/>
          <w:szCs w:val="24"/>
          <w:lang w:bidi="ar-SA"/>
        </w:rPr>
        <w:t>some</w:t>
      </w:r>
      <w:r w:rsidR="00544980">
        <w:rPr>
          <w:rFonts w:eastAsia="Times New Roman"/>
          <w:szCs w:val="24"/>
          <w:lang w:bidi="ar-SA"/>
        </w:rPr>
        <w:t xml:space="preserve"> </w:t>
      </w:r>
      <w:r w:rsidRPr="006A321F">
        <w:rPr>
          <w:rFonts w:eastAsia="Times New Roman"/>
          <w:szCs w:val="24"/>
          <w:lang w:bidi="ar-SA"/>
        </w:rPr>
        <w:t>learners</w:t>
      </w:r>
      <w:r w:rsidR="00544980">
        <w:rPr>
          <w:rFonts w:eastAsia="Times New Roman"/>
          <w:szCs w:val="24"/>
          <w:lang w:bidi="ar-SA"/>
        </w:rPr>
        <w:t xml:space="preserve"> </w:t>
      </w:r>
      <w:r w:rsidRPr="006A321F">
        <w:rPr>
          <w:rFonts w:eastAsia="Times New Roman"/>
          <w:szCs w:val="24"/>
          <w:lang w:bidi="ar-SA"/>
        </w:rPr>
        <w:t>or</w:t>
      </w:r>
      <w:r w:rsidR="00544980">
        <w:rPr>
          <w:rFonts w:eastAsia="Times New Roman"/>
          <w:szCs w:val="24"/>
          <w:lang w:bidi="ar-SA"/>
        </w:rPr>
        <w:t xml:space="preserve"> </w:t>
      </w:r>
      <w:r w:rsidRPr="006A321F">
        <w:rPr>
          <w:rFonts w:eastAsia="Times New Roman"/>
          <w:szCs w:val="24"/>
          <w:lang w:bidi="ar-SA"/>
        </w:rPr>
        <w:t>provide</w:t>
      </w:r>
      <w:r w:rsidR="00544980">
        <w:rPr>
          <w:rFonts w:eastAsia="Times New Roman"/>
          <w:szCs w:val="24"/>
          <w:lang w:bidi="ar-SA"/>
        </w:rPr>
        <w:t xml:space="preserve"> </w:t>
      </w:r>
      <w:r w:rsidRPr="006A321F">
        <w:rPr>
          <w:rFonts w:eastAsia="Times New Roman"/>
          <w:szCs w:val="24"/>
          <w:lang w:bidi="ar-SA"/>
        </w:rPr>
        <w:t>literacy</w:t>
      </w:r>
      <w:r w:rsidR="00544980">
        <w:rPr>
          <w:rFonts w:eastAsia="Times New Roman"/>
          <w:szCs w:val="24"/>
          <w:lang w:bidi="ar-SA"/>
        </w:rPr>
        <w:t xml:space="preserve"> </w:t>
      </w:r>
      <w:r w:rsidRPr="006A321F">
        <w:rPr>
          <w:rFonts w:eastAsia="Times New Roman"/>
          <w:szCs w:val="24"/>
          <w:lang w:bidi="ar-SA"/>
        </w:rPr>
        <w:t>instruction</w:t>
      </w:r>
      <w:r w:rsidR="00544980">
        <w:rPr>
          <w:rFonts w:eastAsia="Times New Roman"/>
          <w:szCs w:val="24"/>
          <w:lang w:bidi="ar-SA"/>
        </w:rPr>
        <w:t xml:space="preserve"> </w:t>
      </w:r>
      <w:r w:rsidRPr="006A321F">
        <w:rPr>
          <w:rFonts w:eastAsia="Times New Roman"/>
          <w:szCs w:val="24"/>
          <w:lang w:bidi="ar-SA"/>
        </w:rPr>
        <w:t>for</w:t>
      </w:r>
      <w:r w:rsidR="00544980">
        <w:rPr>
          <w:rFonts w:eastAsia="Times New Roman"/>
          <w:szCs w:val="24"/>
          <w:lang w:bidi="ar-SA"/>
        </w:rPr>
        <w:t xml:space="preserve"> </w:t>
      </w:r>
      <w:r w:rsidRPr="006A321F">
        <w:rPr>
          <w:rFonts w:eastAsia="Times New Roman"/>
          <w:szCs w:val="24"/>
          <w:lang w:bidi="ar-SA"/>
        </w:rPr>
        <w:t>individuals</w:t>
      </w:r>
      <w:r w:rsidR="00544980">
        <w:rPr>
          <w:rFonts w:eastAsia="Times New Roman"/>
          <w:szCs w:val="24"/>
          <w:lang w:bidi="ar-SA"/>
        </w:rPr>
        <w:t xml:space="preserve"> </w:t>
      </w:r>
      <w:r w:rsidRPr="006A321F">
        <w:rPr>
          <w:rFonts w:eastAsia="Times New Roman"/>
          <w:szCs w:val="24"/>
          <w:lang w:bidi="ar-SA"/>
        </w:rPr>
        <w:t>who</w:t>
      </w:r>
      <w:r w:rsidR="00544980">
        <w:rPr>
          <w:rFonts w:eastAsia="Times New Roman"/>
          <w:szCs w:val="24"/>
          <w:lang w:bidi="ar-SA"/>
        </w:rPr>
        <w:t xml:space="preserve"> </w:t>
      </w:r>
      <w:r w:rsidRPr="006A321F">
        <w:rPr>
          <w:rFonts w:eastAsia="Times New Roman"/>
          <w:szCs w:val="24"/>
          <w:lang w:bidi="ar-SA"/>
        </w:rPr>
        <w:t>speak</w:t>
      </w:r>
      <w:r w:rsidR="00544980">
        <w:rPr>
          <w:rFonts w:eastAsia="Times New Roman"/>
          <w:szCs w:val="24"/>
          <w:lang w:bidi="ar-SA"/>
        </w:rPr>
        <w:t xml:space="preserve"> </w:t>
      </w:r>
      <w:r w:rsidRPr="006A321F">
        <w:rPr>
          <w:rFonts w:eastAsia="Times New Roman"/>
          <w:szCs w:val="24"/>
          <w:lang w:bidi="ar-SA"/>
        </w:rPr>
        <w:t>English</w:t>
      </w:r>
      <w:r w:rsidR="00544980">
        <w:rPr>
          <w:rFonts w:eastAsia="Times New Roman"/>
          <w:szCs w:val="24"/>
          <w:lang w:bidi="ar-SA"/>
        </w:rPr>
        <w:t xml:space="preserve"> </w:t>
      </w:r>
      <w:r w:rsidRPr="006A321F">
        <w:rPr>
          <w:rFonts w:eastAsia="Times New Roman"/>
          <w:szCs w:val="24"/>
          <w:lang w:bidi="ar-SA"/>
        </w:rPr>
        <w:t>but</w:t>
      </w:r>
      <w:r w:rsidR="00544980">
        <w:rPr>
          <w:rFonts w:eastAsia="Times New Roman"/>
          <w:szCs w:val="24"/>
          <w:lang w:bidi="ar-SA"/>
        </w:rPr>
        <w:t xml:space="preserve"> </w:t>
      </w:r>
      <w:r w:rsidRPr="006A321F">
        <w:rPr>
          <w:rFonts w:eastAsia="Times New Roman"/>
          <w:szCs w:val="24"/>
          <w:lang w:bidi="ar-SA"/>
        </w:rPr>
        <w:t>do</w:t>
      </w:r>
      <w:r w:rsidR="00544980">
        <w:rPr>
          <w:rFonts w:eastAsia="Times New Roman"/>
          <w:szCs w:val="24"/>
          <w:lang w:bidi="ar-SA"/>
        </w:rPr>
        <w:t xml:space="preserve"> </w:t>
      </w:r>
      <w:r w:rsidRPr="006A321F">
        <w:rPr>
          <w:rFonts w:eastAsia="Times New Roman"/>
          <w:szCs w:val="24"/>
          <w:lang w:bidi="ar-SA"/>
        </w:rPr>
        <w:t>not</w:t>
      </w:r>
      <w:r w:rsidR="00544980">
        <w:rPr>
          <w:rFonts w:eastAsia="Times New Roman"/>
          <w:szCs w:val="24"/>
          <w:lang w:bidi="ar-SA"/>
        </w:rPr>
        <w:t xml:space="preserve"> </w:t>
      </w:r>
      <w:r w:rsidRPr="006A321F">
        <w:rPr>
          <w:rFonts w:eastAsia="Times New Roman"/>
          <w:szCs w:val="24"/>
          <w:lang w:bidi="ar-SA"/>
        </w:rPr>
        <w:t>yet</w:t>
      </w:r>
      <w:r w:rsidR="00544980">
        <w:rPr>
          <w:rFonts w:eastAsia="Times New Roman"/>
          <w:szCs w:val="24"/>
          <w:lang w:bidi="ar-SA"/>
        </w:rPr>
        <w:t xml:space="preserve"> </w:t>
      </w:r>
      <w:r w:rsidRPr="006A321F">
        <w:rPr>
          <w:rFonts w:eastAsia="Times New Roman"/>
          <w:szCs w:val="24"/>
          <w:lang w:bidi="ar-SA"/>
        </w:rPr>
        <w:t>read</w:t>
      </w:r>
      <w:r w:rsidR="00544980">
        <w:rPr>
          <w:rFonts w:eastAsia="Times New Roman"/>
          <w:szCs w:val="24"/>
          <w:lang w:bidi="ar-SA"/>
        </w:rPr>
        <w:t xml:space="preserve"> </w:t>
      </w:r>
      <w:r w:rsidRPr="006A321F">
        <w:rPr>
          <w:rFonts w:eastAsia="Times New Roman"/>
          <w:szCs w:val="24"/>
          <w:lang w:bidi="ar-SA"/>
        </w:rPr>
        <w:t>it</w:t>
      </w:r>
      <w:r w:rsidR="00544980">
        <w:rPr>
          <w:rFonts w:eastAsia="Times New Roman"/>
          <w:szCs w:val="24"/>
          <w:lang w:bidi="ar-SA"/>
        </w:rPr>
        <w:t xml:space="preserve"> </w:t>
      </w:r>
      <w:r w:rsidRPr="006A321F">
        <w:rPr>
          <w:rFonts w:eastAsia="Times New Roman"/>
          <w:szCs w:val="24"/>
          <w:lang w:bidi="ar-SA"/>
        </w:rPr>
        <w:t>proficiently.</w:t>
      </w:r>
    </w:p>
    <w:p w14:paraId="110FFD37" w14:textId="0F6249DA" w:rsidR="00B722E4" w:rsidRPr="006A321F" w:rsidRDefault="003442E9" w:rsidP="00D355A0">
      <w:pPr>
        <w:widowControl/>
        <w:autoSpaceDE/>
        <w:autoSpaceDN/>
        <w:spacing w:before="100" w:beforeAutospacing="1" w:after="100" w:afterAutospacing="1" w:line="300" w:lineRule="atLeast"/>
        <w:rPr>
          <w:sz w:val="26"/>
        </w:rPr>
      </w:pPr>
      <w:r w:rsidRPr="006A321F">
        <w:rPr>
          <w:rFonts w:eastAsia="Times New Roman"/>
          <w:szCs w:val="24"/>
          <w:lang w:bidi="ar-SA"/>
        </w:rPr>
        <w:t>In</w:t>
      </w:r>
      <w:r w:rsidR="00544980">
        <w:rPr>
          <w:rFonts w:eastAsia="Times New Roman"/>
          <w:szCs w:val="24"/>
          <w:lang w:bidi="ar-SA"/>
        </w:rPr>
        <w:t xml:space="preserve"> </w:t>
      </w:r>
      <w:r w:rsidRPr="006A321F">
        <w:rPr>
          <w:rFonts w:eastAsia="Times New Roman"/>
          <w:szCs w:val="24"/>
          <w:lang w:bidi="ar-SA"/>
        </w:rPr>
        <w:t>addition</w:t>
      </w:r>
      <w:r w:rsidR="00544980">
        <w:rPr>
          <w:rFonts w:eastAsia="Times New Roman"/>
          <w:szCs w:val="24"/>
          <w:lang w:bidi="ar-SA"/>
        </w:rPr>
        <w:t xml:space="preserve"> </w:t>
      </w:r>
      <w:r w:rsidRPr="006A321F">
        <w:rPr>
          <w:rFonts w:eastAsia="Times New Roman"/>
          <w:szCs w:val="24"/>
          <w:lang w:bidi="ar-SA"/>
        </w:rPr>
        <w:t>to</w:t>
      </w:r>
      <w:r w:rsidR="00544980">
        <w:rPr>
          <w:rFonts w:eastAsia="Times New Roman"/>
          <w:szCs w:val="24"/>
          <w:lang w:bidi="ar-SA"/>
        </w:rPr>
        <w:t xml:space="preserve"> </w:t>
      </w:r>
      <w:r w:rsidRPr="006A321F">
        <w:rPr>
          <w:rFonts w:eastAsia="Times New Roman"/>
          <w:szCs w:val="24"/>
          <w:lang w:bidi="ar-SA"/>
        </w:rPr>
        <w:t>academic</w:t>
      </w:r>
      <w:r w:rsidR="00544980">
        <w:rPr>
          <w:rFonts w:eastAsia="Times New Roman"/>
          <w:szCs w:val="24"/>
          <w:lang w:bidi="ar-SA"/>
        </w:rPr>
        <w:t xml:space="preserve"> </w:t>
      </w:r>
      <w:r w:rsidRPr="006A321F">
        <w:rPr>
          <w:rFonts w:eastAsia="Times New Roman"/>
          <w:szCs w:val="24"/>
          <w:lang w:bidi="ar-SA"/>
        </w:rPr>
        <w:t>instruction,</w:t>
      </w:r>
      <w:r w:rsidR="00544980">
        <w:rPr>
          <w:rFonts w:eastAsia="Times New Roman"/>
          <w:szCs w:val="24"/>
          <w:lang w:bidi="ar-SA"/>
        </w:rPr>
        <w:t xml:space="preserve"> </w:t>
      </w:r>
      <w:r w:rsidRPr="006A321F">
        <w:rPr>
          <w:rFonts w:eastAsia="Times New Roman"/>
          <w:szCs w:val="24"/>
          <w:lang w:bidi="ar-SA"/>
        </w:rPr>
        <w:t>ABE</w:t>
      </w:r>
      <w:r w:rsidR="00544980">
        <w:rPr>
          <w:rFonts w:eastAsia="Times New Roman"/>
          <w:szCs w:val="24"/>
          <w:lang w:bidi="ar-SA"/>
        </w:rPr>
        <w:t xml:space="preserve"> </w:t>
      </w:r>
      <w:r w:rsidRPr="006A321F">
        <w:rPr>
          <w:rFonts w:eastAsia="Times New Roman"/>
          <w:szCs w:val="24"/>
          <w:lang w:bidi="ar-SA"/>
        </w:rPr>
        <w:t>programs</w:t>
      </w:r>
      <w:r w:rsidR="00544980">
        <w:rPr>
          <w:rFonts w:eastAsia="Times New Roman"/>
          <w:szCs w:val="24"/>
          <w:lang w:bidi="ar-SA"/>
        </w:rPr>
        <w:t xml:space="preserve"> </w:t>
      </w:r>
      <w:r w:rsidRPr="006A321F">
        <w:rPr>
          <w:rFonts w:eastAsia="Times New Roman"/>
          <w:szCs w:val="24"/>
          <w:lang w:bidi="ar-SA"/>
        </w:rPr>
        <w:t>emphasize</w:t>
      </w:r>
      <w:r w:rsidR="00544980">
        <w:rPr>
          <w:rFonts w:eastAsia="Times New Roman"/>
          <w:szCs w:val="24"/>
          <w:lang w:bidi="ar-SA"/>
        </w:rPr>
        <w:t xml:space="preserve"> </w:t>
      </w:r>
      <w:r w:rsidRPr="006A321F">
        <w:rPr>
          <w:rFonts w:eastAsia="Times New Roman"/>
          <w:szCs w:val="24"/>
          <w:lang w:bidi="ar-SA"/>
        </w:rPr>
        <w:t>job</w:t>
      </w:r>
      <w:r w:rsidR="00544980">
        <w:rPr>
          <w:rFonts w:eastAsia="Times New Roman"/>
          <w:szCs w:val="24"/>
          <w:lang w:bidi="ar-SA"/>
        </w:rPr>
        <w:t xml:space="preserve"> </w:t>
      </w:r>
      <w:r w:rsidRPr="006A321F">
        <w:rPr>
          <w:rFonts w:eastAsia="Times New Roman"/>
          <w:szCs w:val="24"/>
          <w:lang w:bidi="ar-SA"/>
        </w:rPr>
        <w:t>readiness,</w:t>
      </w:r>
      <w:r w:rsidR="00544980">
        <w:rPr>
          <w:rFonts w:eastAsia="Times New Roman"/>
          <w:szCs w:val="24"/>
          <w:lang w:bidi="ar-SA"/>
        </w:rPr>
        <w:t xml:space="preserve"> </w:t>
      </w:r>
      <w:r w:rsidRPr="006A321F">
        <w:rPr>
          <w:rFonts w:eastAsia="Times New Roman"/>
          <w:szCs w:val="24"/>
          <w:lang w:bidi="ar-SA"/>
        </w:rPr>
        <w:t>empowering</w:t>
      </w:r>
      <w:r w:rsidR="00544980">
        <w:rPr>
          <w:rFonts w:eastAsia="Times New Roman"/>
          <w:szCs w:val="24"/>
          <w:lang w:bidi="ar-SA"/>
        </w:rPr>
        <w:t xml:space="preserve"> </w:t>
      </w:r>
      <w:r w:rsidRPr="006A321F">
        <w:rPr>
          <w:rFonts w:eastAsia="Times New Roman"/>
          <w:szCs w:val="24"/>
          <w:lang w:bidi="ar-SA"/>
        </w:rPr>
        <w:t>students</w:t>
      </w:r>
      <w:r w:rsidR="00544980">
        <w:rPr>
          <w:rFonts w:eastAsia="Times New Roman"/>
          <w:szCs w:val="24"/>
          <w:lang w:bidi="ar-SA"/>
        </w:rPr>
        <w:t xml:space="preserve"> </w:t>
      </w:r>
      <w:r w:rsidRPr="006A321F">
        <w:rPr>
          <w:rFonts w:eastAsia="Times New Roman"/>
          <w:szCs w:val="24"/>
          <w:lang w:bidi="ar-SA"/>
        </w:rPr>
        <w:t>to</w:t>
      </w:r>
      <w:r w:rsidR="00544980">
        <w:rPr>
          <w:rFonts w:eastAsia="Times New Roman"/>
          <w:szCs w:val="24"/>
          <w:lang w:bidi="ar-SA"/>
        </w:rPr>
        <w:t xml:space="preserve"> </w:t>
      </w:r>
      <w:r w:rsidRPr="006A321F">
        <w:rPr>
          <w:rFonts w:eastAsia="Times New Roman"/>
          <w:szCs w:val="24"/>
          <w:lang w:bidi="ar-SA"/>
        </w:rPr>
        <w:t>gain</w:t>
      </w:r>
      <w:r w:rsidR="00544980">
        <w:rPr>
          <w:rFonts w:eastAsia="Times New Roman"/>
          <w:szCs w:val="24"/>
          <w:lang w:bidi="ar-SA"/>
        </w:rPr>
        <w:t xml:space="preserve"> </w:t>
      </w:r>
      <w:r w:rsidRPr="006A321F">
        <w:rPr>
          <w:rFonts w:eastAsia="Times New Roman"/>
          <w:szCs w:val="24"/>
          <w:lang w:bidi="ar-SA"/>
        </w:rPr>
        <w:t>employment,</w:t>
      </w:r>
      <w:r w:rsidR="00544980">
        <w:rPr>
          <w:rFonts w:eastAsia="Times New Roman"/>
          <w:szCs w:val="24"/>
          <w:lang w:bidi="ar-SA"/>
        </w:rPr>
        <w:t xml:space="preserve"> </w:t>
      </w:r>
      <w:r w:rsidRPr="006A321F">
        <w:rPr>
          <w:rFonts w:eastAsia="Times New Roman"/>
          <w:szCs w:val="24"/>
          <w:lang w:bidi="ar-SA"/>
        </w:rPr>
        <w:t>advance</w:t>
      </w:r>
      <w:r w:rsidR="00544980">
        <w:rPr>
          <w:rFonts w:eastAsia="Times New Roman"/>
          <w:szCs w:val="24"/>
          <w:lang w:bidi="ar-SA"/>
        </w:rPr>
        <w:t xml:space="preserve"> </w:t>
      </w:r>
      <w:r w:rsidRPr="006A321F">
        <w:rPr>
          <w:rFonts w:eastAsia="Times New Roman"/>
          <w:szCs w:val="24"/>
          <w:lang w:bidi="ar-SA"/>
        </w:rPr>
        <w:t>in</w:t>
      </w:r>
      <w:r w:rsidR="00544980">
        <w:rPr>
          <w:rFonts w:eastAsia="Times New Roman"/>
          <w:szCs w:val="24"/>
          <w:lang w:bidi="ar-SA"/>
        </w:rPr>
        <w:t xml:space="preserve"> </w:t>
      </w:r>
      <w:r w:rsidRPr="006A321F">
        <w:rPr>
          <w:rFonts w:eastAsia="Times New Roman"/>
          <w:szCs w:val="24"/>
          <w:lang w:bidi="ar-SA"/>
        </w:rPr>
        <w:t>their</w:t>
      </w:r>
      <w:r w:rsidR="00544980">
        <w:rPr>
          <w:rFonts w:eastAsia="Times New Roman"/>
          <w:szCs w:val="24"/>
          <w:lang w:bidi="ar-SA"/>
        </w:rPr>
        <w:t xml:space="preserve"> </w:t>
      </w:r>
      <w:r w:rsidRPr="006A321F">
        <w:rPr>
          <w:rFonts w:eastAsia="Times New Roman"/>
          <w:szCs w:val="24"/>
          <w:lang w:bidi="ar-SA"/>
        </w:rPr>
        <w:t>careers,</w:t>
      </w:r>
      <w:r w:rsidR="00544980">
        <w:rPr>
          <w:rFonts w:eastAsia="Times New Roman"/>
          <w:szCs w:val="24"/>
          <w:lang w:bidi="ar-SA"/>
        </w:rPr>
        <w:t xml:space="preserve"> </w:t>
      </w:r>
      <w:r w:rsidRPr="006A321F">
        <w:rPr>
          <w:rFonts w:eastAsia="Times New Roman"/>
          <w:szCs w:val="24"/>
          <w:lang w:bidi="ar-SA"/>
        </w:rPr>
        <w:t>or</w:t>
      </w:r>
      <w:r w:rsidR="00544980">
        <w:rPr>
          <w:rFonts w:eastAsia="Times New Roman"/>
          <w:szCs w:val="24"/>
          <w:lang w:bidi="ar-SA"/>
        </w:rPr>
        <w:t xml:space="preserve"> </w:t>
      </w:r>
      <w:r w:rsidRPr="006A321F">
        <w:rPr>
          <w:rFonts w:eastAsia="Times New Roman"/>
          <w:szCs w:val="24"/>
          <w:lang w:bidi="ar-SA"/>
        </w:rPr>
        <w:t>pursue</w:t>
      </w:r>
      <w:r w:rsidR="00544980">
        <w:rPr>
          <w:rFonts w:eastAsia="Times New Roman"/>
          <w:szCs w:val="24"/>
          <w:lang w:bidi="ar-SA"/>
        </w:rPr>
        <w:t xml:space="preserve"> </w:t>
      </w:r>
      <w:r w:rsidRPr="006A321F">
        <w:rPr>
          <w:rFonts w:eastAsia="Times New Roman"/>
          <w:szCs w:val="24"/>
          <w:lang w:bidi="ar-SA"/>
        </w:rPr>
        <w:t>further</w:t>
      </w:r>
      <w:r w:rsidR="00544980">
        <w:rPr>
          <w:rFonts w:eastAsia="Times New Roman"/>
          <w:szCs w:val="24"/>
          <w:lang w:bidi="ar-SA"/>
        </w:rPr>
        <w:t xml:space="preserve"> </w:t>
      </w:r>
      <w:r w:rsidRPr="006A321F">
        <w:rPr>
          <w:rFonts w:eastAsia="Times New Roman"/>
          <w:szCs w:val="24"/>
          <w:lang w:bidi="ar-SA"/>
        </w:rPr>
        <w:t>education</w:t>
      </w:r>
      <w:r w:rsidR="00544980">
        <w:rPr>
          <w:rFonts w:eastAsia="Times New Roman"/>
          <w:szCs w:val="24"/>
          <w:lang w:bidi="ar-SA"/>
        </w:rPr>
        <w:t xml:space="preserve"> </w:t>
      </w:r>
      <w:r w:rsidRPr="006A321F">
        <w:rPr>
          <w:rFonts w:eastAsia="Times New Roman"/>
          <w:szCs w:val="24"/>
          <w:lang w:bidi="ar-SA"/>
        </w:rPr>
        <w:t>through</w:t>
      </w:r>
      <w:r w:rsidR="00544980">
        <w:rPr>
          <w:rFonts w:eastAsia="Times New Roman"/>
          <w:szCs w:val="24"/>
          <w:lang w:bidi="ar-SA"/>
        </w:rPr>
        <w:t xml:space="preserve"> </w:t>
      </w:r>
      <w:r w:rsidRPr="006A321F">
        <w:rPr>
          <w:rFonts w:eastAsia="Times New Roman"/>
          <w:szCs w:val="24"/>
          <w:lang w:bidi="ar-SA"/>
        </w:rPr>
        <w:t>adult</w:t>
      </w:r>
      <w:r w:rsidR="00544980">
        <w:rPr>
          <w:rFonts w:eastAsia="Times New Roman"/>
          <w:szCs w:val="24"/>
          <w:lang w:bidi="ar-SA"/>
        </w:rPr>
        <w:t xml:space="preserve"> </w:t>
      </w:r>
      <w:r w:rsidRPr="006A321F">
        <w:rPr>
          <w:rFonts w:eastAsia="Times New Roman"/>
          <w:szCs w:val="24"/>
          <w:lang w:bidi="ar-SA"/>
        </w:rPr>
        <w:t>secondary</w:t>
      </w:r>
      <w:r w:rsidR="00544980">
        <w:rPr>
          <w:rFonts w:eastAsia="Times New Roman"/>
          <w:szCs w:val="24"/>
          <w:lang w:bidi="ar-SA"/>
        </w:rPr>
        <w:t xml:space="preserve"> </w:t>
      </w:r>
      <w:r w:rsidRPr="006A321F">
        <w:rPr>
          <w:rFonts w:eastAsia="Times New Roman"/>
          <w:szCs w:val="24"/>
          <w:lang w:bidi="ar-SA"/>
        </w:rPr>
        <w:t>education</w:t>
      </w:r>
      <w:r w:rsidR="00544980">
        <w:rPr>
          <w:rFonts w:eastAsia="Times New Roman"/>
          <w:szCs w:val="24"/>
          <w:lang w:bidi="ar-SA"/>
        </w:rPr>
        <w:t xml:space="preserve"> </w:t>
      </w:r>
      <w:r w:rsidRPr="006A321F">
        <w:rPr>
          <w:rFonts w:eastAsia="Times New Roman"/>
          <w:szCs w:val="24"/>
          <w:lang w:bidi="ar-SA"/>
        </w:rPr>
        <w:t>pathways.</w:t>
      </w:r>
    </w:p>
    <w:p w14:paraId="2DA566E6" w14:textId="054B0277" w:rsidR="00B722E4" w:rsidRPr="006A321F" w:rsidRDefault="00E25651" w:rsidP="00BA1303">
      <w:pPr>
        <w:pStyle w:val="Heading3"/>
      </w:pPr>
      <w:bookmarkStart w:id="63" w:name="Adult_Secondary_Education"/>
      <w:bookmarkStart w:id="64" w:name="_Toc228195645"/>
      <w:bookmarkEnd w:id="63"/>
      <w:r>
        <w:t>2.2</w:t>
      </w:r>
      <w:r w:rsidR="00544980">
        <w:t xml:space="preserve"> </w:t>
      </w:r>
      <w:r w:rsidR="00144199" w:rsidRPr="006A321F">
        <w:t>Adult</w:t>
      </w:r>
      <w:r w:rsidR="00544980">
        <w:t xml:space="preserve"> </w:t>
      </w:r>
      <w:r w:rsidR="00144199" w:rsidRPr="006A321F">
        <w:t>Secondary</w:t>
      </w:r>
      <w:r w:rsidR="00544980">
        <w:t xml:space="preserve"> </w:t>
      </w:r>
      <w:r w:rsidR="00144199" w:rsidRPr="006A321F">
        <w:t>Education</w:t>
      </w:r>
      <w:bookmarkEnd w:id="64"/>
    </w:p>
    <w:p w14:paraId="6B699379" w14:textId="4470244A" w:rsidR="00B722E4" w:rsidRPr="00FD0F89" w:rsidRDefault="006A624C" w:rsidP="006618D4">
      <w:pPr>
        <w:widowControl/>
        <w:autoSpaceDE/>
        <w:autoSpaceDN/>
        <w:spacing w:before="100" w:beforeAutospacing="1" w:after="100" w:afterAutospacing="1" w:line="300" w:lineRule="atLeast"/>
      </w:pPr>
      <w:r w:rsidRPr="006A624C">
        <w:rPr>
          <w:rFonts w:eastAsia="Times New Roman"/>
          <w:lang w:bidi="ar-SA"/>
        </w:rPr>
        <w:t>The</w:t>
      </w:r>
      <w:r w:rsidR="00544980">
        <w:rPr>
          <w:rFonts w:eastAsia="Times New Roman"/>
          <w:lang w:bidi="ar-SA"/>
        </w:rPr>
        <w:t xml:space="preserve"> </w:t>
      </w:r>
      <w:r w:rsidRPr="006A624C">
        <w:rPr>
          <w:rFonts w:eastAsia="Times New Roman"/>
          <w:lang w:bidi="ar-SA"/>
        </w:rPr>
        <w:t>Adult</w:t>
      </w:r>
      <w:r w:rsidR="00544980">
        <w:rPr>
          <w:rFonts w:eastAsia="Times New Roman"/>
          <w:lang w:bidi="ar-SA"/>
        </w:rPr>
        <w:t xml:space="preserve"> </w:t>
      </w:r>
      <w:r w:rsidRPr="006A624C">
        <w:rPr>
          <w:rFonts w:eastAsia="Times New Roman"/>
          <w:lang w:bidi="ar-SA"/>
        </w:rPr>
        <w:t>Secondary</w:t>
      </w:r>
      <w:r w:rsidR="00544980">
        <w:rPr>
          <w:rFonts w:eastAsia="Times New Roman"/>
          <w:lang w:bidi="ar-SA"/>
        </w:rPr>
        <w:t xml:space="preserve"> </w:t>
      </w:r>
      <w:r w:rsidRPr="006A624C">
        <w:rPr>
          <w:rFonts w:eastAsia="Times New Roman"/>
          <w:lang w:bidi="ar-SA"/>
        </w:rPr>
        <w:t>Education</w:t>
      </w:r>
      <w:r w:rsidR="00544980">
        <w:rPr>
          <w:rFonts w:eastAsia="Times New Roman"/>
          <w:lang w:bidi="ar-SA"/>
        </w:rPr>
        <w:t xml:space="preserve"> </w:t>
      </w:r>
      <w:r w:rsidRPr="006A624C">
        <w:rPr>
          <w:rFonts w:eastAsia="Times New Roman"/>
          <w:lang w:bidi="ar-SA"/>
        </w:rPr>
        <w:t>(ASE)</w:t>
      </w:r>
      <w:r w:rsidR="00544980">
        <w:rPr>
          <w:rFonts w:eastAsia="Times New Roman"/>
          <w:lang w:bidi="ar-SA"/>
        </w:rPr>
        <w:t xml:space="preserve"> </w:t>
      </w:r>
      <w:r w:rsidRPr="006A624C">
        <w:rPr>
          <w:rFonts w:eastAsia="Times New Roman"/>
          <w:lang w:bidi="ar-SA"/>
        </w:rPr>
        <w:t>program</w:t>
      </w:r>
      <w:r w:rsidR="00544980">
        <w:rPr>
          <w:rFonts w:eastAsia="Times New Roman"/>
          <w:lang w:bidi="ar-SA"/>
        </w:rPr>
        <w:t xml:space="preserve"> </w:t>
      </w:r>
      <w:r w:rsidRPr="006A624C">
        <w:rPr>
          <w:rFonts w:eastAsia="Times New Roman"/>
          <w:lang w:bidi="ar-SA"/>
        </w:rPr>
        <w:t>offers</w:t>
      </w:r>
      <w:r w:rsidR="00544980">
        <w:rPr>
          <w:rFonts w:eastAsia="Times New Roman"/>
          <w:lang w:bidi="ar-SA"/>
        </w:rPr>
        <w:t xml:space="preserve"> </w:t>
      </w:r>
      <w:r w:rsidRPr="006A624C">
        <w:rPr>
          <w:rFonts w:eastAsia="Times New Roman"/>
          <w:lang w:bidi="ar-SA"/>
        </w:rPr>
        <w:t>a</w:t>
      </w:r>
      <w:r w:rsidR="00544980">
        <w:rPr>
          <w:rFonts w:eastAsia="Times New Roman"/>
          <w:lang w:bidi="ar-SA"/>
        </w:rPr>
        <w:t xml:space="preserve"> </w:t>
      </w:r>
      <w:r w:rsidRPr="006A624C">
        <w:rPr>
          <w:rFonts w:eastAsia="Times New Roman"/>
          <w:lang w:bidi="ar-SA"/>
        </w:rPr>
        <w:t>comprehensive</w:t>
      </w:r>
      <w:r w:rsidR="00544980">
        <w:rPr>
          <w:rFonts w:eastAsia="Times New Roman"/>
          <w:lang w:bidi="ar-SA"/>
        </w:rPr>
        <w:t xml:space="preserve"> </w:t>
      </w:r>
      <w:r w:rsidRPr="006A624C">
        <w:rPr>
          <w:rFonts w:eastAsia="Times New Roman"/>
          <w:lang w:bidi="ar-SA"/>
        </w:rPr>
        <w:t>curriculum</w:t>
      </w:r>
      <w:r w:rsidR="00544980">
        <w:rPr>
          <w:rFonts w:eastAsia="Times New Roman"/>
          <w:lang w:bidi="ar-SA"/>
        </w:rPr>
        <w:t xml:space="preserve"> </w:t>
      </w:r>
      <w:r w:rsidRPr="006A624C">
        <w:rPr>
          <w:rFonts w:eastAsia="Times New Roman"/>
          <w:lang w:bidi="ar-SA"/>
        </w:rPr>
        <w:t>designed</w:t>
      </w:r>
      <w:r w:rsidR="00544980">
        <w:rPr>
          <w:rFonts w:eastAsia="Times New Roman"/>
          <w:lang w:bidi="ar-SA"/>
        </w:rPr>
        <w:t xml:space="preserve"> </w:t>
      </w:r>
      <w:r w:rsidRPr="006A624C">
        <w:rPr>
          <w:rFonts w:eastAsia="Times New Roman"/>
          <w:lang w:bidi="ar-SA"/>
        </w:rPr>
        <w:t>to</w:t>
      </w:r>
      <w:r w:rsidR="00544980">
        <w:rPr>
          <w:rFonts w:eastAsia="Times New Roman"/>
          <w:lang w:bidi="ar-SA"/>
        </w:rPr>
        <w:t xml:space="preserve"> </w:t>
      </w:r>
      <w:r w:rsidRPr="006A624C">
        <w:rPr>
          <w:rFonts w:eastAsia="Times New Roman"/>
          <w:lang w:bidi="ar-SA"/>
        </w:rPr>
        <w:t>help</w:t>
      </w:r>
      <w:r w:rsidR="00544980">
        <w:rPr>
          <w:rFonts w:eastAsia="Times New Roman"/>
          <w:lang w:bidi="ar-SA"/>
        </w:rPr>
        <w:t xml:space="preserve"> </w:t>
      </w:r>
      <w:r w:rsidRPr="006A624C">
        <w:rPr>
          <w:rFonts w:eastAsia="Times New Roman"/>
          <w:lang w:bidi="ar-SA"/>
        </w:rPr>
        <w:t>adult</w:t>
      </w:r>
      <w:r w:rsidR="00544980">
        <w:rPr>
          <w:rFonts w:eastAsia="Times New Roman"/>
          <w:lang w:bidi="ar-SA"/>
        </w:rPr>
        <w:t xml:space="preserve"> </w:t>
      </w:r>
      <w:r w:rsidRPr="006A624C">
        <w:rPr>
          <w:rFonts w:eastAsia="Times New Roman"/>
          <w:lang w:bidi="ar-SA"/>
        </w:rPr>
        <w:t>learners</w:t>
      </w:r>
      <w:r w:rsidR="00544980">
        <w:rPr>
          <w:rFonts w:eastAsia="Times New Roman"/>
          <w:lang w:bidi="ar-SA"/>
        </w:rPr>
        <w:t xml:space="preserve"> </w:t>
      </w:r>
      <w:r w:rsidRPr="006A624C">
        <w:rPr>
          <w:rFonts w:eastAsia="Times New Roman"/>
          <w:lang w:bidi="ar-SA"/>
        </w:rPr>
        <w:t>earn</w:t>
      </w:r>
      <w:r w:rsidR="00544980">
        <w:rPr>
          <w:rFonts w:eastAsia="Times New Roman"/>
          <w:lang w:bidi="ar-SA"/>
        </w:rPr>
        <w:t xml:space="preserve"> </w:t>
      </w:r>
      <w:r w:rsidRPr="006A624C">
        <w:rPr>
          <w:rFonts w:eastAsia="Times New Roman"/>
          <w:lang w:bidi="ar-SA"/>
        </w:rPr>
        <w:t>a</w:t>
      </w:r>
      <w:r w:rsidR="00544980">
        <w:rPr>
          <w:rFonts w:eastAsia="Times New Roman"/>
          <w:lang w:bidi="ar-SA"/>
        </w:rPr>
        <w:t xml:space="preserve"> </w:t>
      </w:r>
      <w:r w:rsidRPr="006A624C">
        <w:rPr>
          <w:rFonts w:eastAsia="Times New Roman"/>
          <w:lang w:bidi="ar-SA"/>
        </w:rPr>
        <w:t>high</w:t>
      </w:r>
      <w:r w:rsidR="00544980">
        <w:rPr>
          <w:rFonts w:eastAsia="Times New Roman"/>
          <w:lang w:bidi="ar-SA"/>
        </w:rPr>
        <w:t xml:space="preserve"> </w:t>
      </w:r>
      <w:r w:rsidRPr="006A624C">
        <w:rPr>
          <w:rFonts w:eastAsia="Times New Roman"/>
          <w:lang w:bidi="ar-SA"/>
        </w:rPr>
        <w:t>school</w:t>
      </w:r>
      <w:r w:rsidR="00544980">
        <w:rPr>
          <w:rFonts w:eastAsia="Times New Roman"/>
          <w:lang w:bidi="ar-SA"/>
        </w:rPr>
        <w:t xml:space="preserve"> </w:t>
      </w:r>
      <w:r w:rsidRPr="006A624C">
        <w:rPr>
          <w:rFonts w:eastAsia="Times New Roman"/>
          <w:lang w:bidi="ar-SA"/>
        </w:rPr>
        <w:t>diploma</w:t>
      </w:r>
      <w:r w:rsidR="00544980">
        <w:rPr>
          <w:rFonts w:eastAsia="Times New Roman"/>
          <w:lang w:bidi="ar-SA"/>
        </w:rPr>
        <w:t xml:space="preserve"> </w:t>
      </w:r>
      <w:r w:rsidRPr="006A624C">
        <w:rPr>
          <w:rFonts w:eastAsia="Times New Roman"/>
          <w:lang w:bidi="ar-SA"/>
        </w:rPr>
        <w:t>(HSD)</w:t>
      </w:r>
      <w:r w:rsidR="00544980">
        <w:rPr>
          <w:rFonts w:eastAsia="Times New Roman"/>
          <w:lang w:bidi="ar-SA"/>
        </w:rPr>
        <w:t xml:space="preserve"> </w:t>
      </w:r>
      <w:r w:rsidRPr="006A624C">
        <w:rPr>
          <w:rFonts w:eastAsia="Times New Roman"/>
          <w:lang w:bidi="ar-SA"/>
        </w:rPr>
        <w:t>or</w:t>
      </w:r>
      <w:r w:rsidR="00544980">
        <w:rPr>
          <w:rFonts w:eastAsia="Times New Roman"/>
          <w:lang w:bidi="ar-SA"/>
        </w:rPr>
        <w:t xml:space="preserve"> </w:t>
      </w:r>
      <w:r w:rsidRPr="006A624C">
        <w:rPr>
          <w:rFonts w:eastAsia="Times New Roman"/>
          <w:lang w:bidi="ar-SA"/>
        </w:rPr>
        <w:t>a</w:t>
      </w:r>
      <w:r w:rsidR="00544980">
        <w:rPr>
          <w:rFonts w:eastAsia="Times New Roman"/>
          <w:lang w:bidi="ar-SA"/>
        </w:rPr>
        <w:t xml:space="preserve"> </w:t>
      </w:r>
      <w:r w:rsidRPr="006A624C">
        <w:rPr>
          <w:rFonts w:eastAsia="Times New Roman"/>
          <w:lang w:bidi="ar-SA"/>
        </w:rPr>
        <w:t>high</w:t>
      </w:r>
      <w:r w:rsidR="00544980">
        <w:rPr>
          <w:rFonts w:eastAsia="Times New Roman"/>
          <w:lang w:bidi="ar-SA"/>
        </w:rPr>
        <w:t xml:space="preserve"> </w:t>
      </w:r>
      <w:r w:rsidRPr="006A624C">
        <w:rPr>
          <w:rFonts w:eastAsia="Times New Roman"/>
          <w:lang w:bidi="ar-SA"/>
        </w:rPr>
        <w:t>school</w:t>
      </w:r>
      <w:r w:rsidR="00544980">
        <w:rPr>
          <w:rFonts w:eastAsia="Times New Roman"/>
          <w:lang w:bidi="ar-SA"/>
        </w:rPr>
        <w:t xml:space="preserve"> </w:t>
      </w:r>
      <w:r w:rsidRPr="006A624C">
        <w:rPr>
          <w:rFonts w:eastAsia="Times New Roman"/>
          <w:lang w:bidi="ar-SA"/>
        </w:rPr>
        <w:t>equivalency</w:t>
      </w:r>
      <w:r w:rsidR="00544980">
        <w:rPr>
          <w:rFonts w:eastAsia="Times New Roman"/>
          <w:lang w:bidi="ar-SA"/>
        </w:rPr>
        <w:t xml:space="preserve"> </w:t>
      </w:r>
      <w:r w:rsidRPr="006A624C">
        <w:rPr>
          <w:rFonts w:eastAsia="Times New Roman"/>
          <w:lang w:bidi="ar-SA"/>
        </w:rPr>
        <w:t>(HSE)</w:t>
      </w:r>
      <w:r w:rsidR="00544980">
        <w:rPr>
          <w:rFonts w:eastAsia="Times New Roman"/>
          <w:lang w:bidi="ar-SA"/>
        </w:rPr>
        <w:t xml:space="preserve"> </w:t>
      </w:r>
      <w:r w:rsidRPr="006A624C">
        <w:rPr>
          <w:rFonts w:eastAsia="Times New Roman"/>
          <w:lang w:bidi="ar-SA"/>
        </w:rPr>
        <w:t>certificate.</w:t>
      </w:r>
      <w:r w:rsidR="00544980">
        <w:rPr>
          <w:rFonts w:eastAsia="Times New Roman"/>
          <w:lang w:bidi="ar-SA"/>
        </w:rPr>
        <w:t xml:space="preserve"> </w:t>
      </w:r>
      <w:r w:rsidRPr="006A624C">
        <w:rPr>
          <w:rFonts w:eastAsia="Times New Roman"/>
          <w:lang w:bidi="ar-SA"/>
        </w:rPr>
        <w:t>The</w:t>
      </w:r>
      <w:r w:rsidR="00544980">
        <w:rPr>
          <w:rFonts w:eastAsia="Times New Roman"/>
          <w:lang w:bidi="ar-SA"/>
        </w:rPr>
        <w:t xml:space="preserve"> </w:t>
      </w:r>
      <w:r w:rsidRPr="006A624C">
        <w:rPr>
          <w:rFonts w:eastAsia="Times New Roman"/>
          <w:lang w:bidi="ar-SA"/>
        </w:rPr>
        <w:t>program</w:t>
      </w:r>
      <w:r w:rsidR="00544980">
        <w:rPr>
          <w:rFonts w:eastAsia="Times New Roman"/>
          <w:lang w:bidi="ar-SA"/>
        </w:rPr>
        <w:t xml:space="preserve"> </w:t>
      </w:r>
      <w:r w:rsidRPr="006A624C">
        <w:rPr>
          <w:rFonts w:eastAsia="Times New Roman"/>
          <w:lang w:bidi="ar-SA"/>
        </w:rPr>
        <w:t>covers</w:t>
      </w:r>
      <w:r w:rsidR="00544980">
        <w:rPr>
          <w:rFonts w:eastAsia="Times New Roman"/>
          <w:lang w:bidi="ar-SA"/>
        </w:rPr>
        <w:t xml:space="preserve"> </w:t>
      </w:r>
      <w:r w:rsidRPr="006A624C">
        <w:rPr>
          <w:rFonts w:eastAsia="Times New Roman"/>
          <w:lang w:bidi="ar-SA"/>
        </w:rPr>
        <w:t>core</w:t>
      </w:r>
      <w:r w:rsidR="00544980">
        <w:rPr>
          <w:rFonts w:eastAsia="Times New Roman"/>
          <w:lang w:bidi="ar-SA"/>
        </w:rPr>
        <w:t xml:space="preserve"> </w:t>
      </w:r>
      <w:r w:rsidRPr="006A624C">
        <w:rPr>
          <w:rFonts w:eastAsia="Times New Roman"/>
          <w:lang w:bidi="ar-SA"/>
        </w:rPr>
        <w:t>academic</w:t>
      </w:r>
      <w:r w:rsidR="00544980">
        <w:rPr>
          <w:rFonts w:eastAsia="Times New Roman"/>
          <w:lang w:bidi="ar-SA"/>
        </w:rPr>
        <w:t xml:space="preserve"> </w:t>
      </w:r>
      <w:r w:rsidRPr="006A624C">
        <w:rPr>
          <w:rFonts w:eastAsia="Times New Roman"/>
          <w:lang w:bidi="ar-SA"/>
        </w:rPr>
        <w:t>subjects</w:t>
      </w:r>
      <w:r w:rsidR="00544980">
        <w:rPr>
          <w:rFonts w:eastAsia="Times New Roman"/>
          <w:lang w:bidi="ar-SA"/>
        </w:rPr>
        <w:t xml:space="preserve"> </w:t>
      </w:r>
      <w:r w:rsidRPr="006A624C">
        <w:rPr>
          <w:rFonts w:eastAsia="Times New Roman"/>
          <w:lang w:bidi="ar-SA"/>
        </w:rPr>
        <w:t>such</w:t>
      </w:r>
      <w:r w:rsidR="00544980">
        <w:rPr>
          <w:rFonts w:eastAsia="Times New Roman"/>
          <w:lang w:bidi="ar-SA"/>
        </w:rPr>
        <w:t xml:space="preserve"> </w:t>
      </w:r>
      <w:r w:rsidRPr="006A624C">
        <w:rPr>
          <w:rFonts w:eastAsia="Times New Roman"/>
          <w:lang w:bidi="ar-SA"/>
        </w:rPr>
        <w:t>as</w:t>
      </w:r>
      <w:r w:rsidR="00544980">
        <w:rPr>
          <w:rFonts w:eastAsia="Times New Roman"/>
          <w:lang w:bidi="ar-SA"/>
        </w:rPr>
        <w:t xml:space="preserve"> </w:t>
      </w:r>
      <w:r w:rsidRPr="006A624C">
        <w:rPr>
          <w:rFonts w:eastAsia="Times New Roman"/>
          <w:lang w:bidi="ar-SA"/>
        </w:rPr>
        <w:t>mathematics,</w:t>
      </w:r>
      <w:r w:rsidR="00544980">
        <w:rPr>
          <w:rFonts w:eastAsia="Times New Roman"/>
          <w:lang w:bidi="ar-SA"/>
        </w:rPr>
        <w:t xml:space="preserve"> </w:t>
      </w:r>
      <w:r w:rsidRPr="006A624C">
        <w:rPr>
          <w:rFonts w:eastAsia="Times New Roman"/>
          <w:lang w:bidi="ar-SA"/>
        </w:rPr>
        <w:t>English</w:t>
      </w:r>
      <w:r w:rsidR="00544980">
        <w:rPr>
          <w:rFonts w:eastAsia="Times New Roman"/>
          <w:lang w:bidi="ar-SA"/>
        </w:rPr>
        <w:t xml:space="preserve"> </w:t>
      </w:r>
      <w:r w:rsidRPr="006A624C">
        <w:rPr>
          <w:rFonts w:eastAsia="Times New Roman"/>
          <w:lang w:bidi="ar-SA"/>
        </w:rPr>
        <w:t>language</w:t>
      </w:r>
      <w:r w:rsidR="00544980">
        <w:rPr>
          <w:rFonts w:eastAsia="Times New Roman"/>
          <w:lang w:bidi="ar-SA"/>
        </w:rPr>
        <w:t xml:space="preserve"> </w:t>
      </w:r>
      <w:r w:rsidRPr="006A624C">
        <w:rPr>
          <w:rFonts w:eastAsia="Times New Roman"/>
          <w:lang w:bidi="ar-SA"/>
        </w:rPr>
        <w:t>arts,</w:t>
      </w:r>
      <w:r w:rsidR="00544980">
        <w:rPr>
          <w:rFonts w:eastAsia="Times New Roman"/>
          <w:lang w:bidi="ar-SA"/>
        </w:rPr>
        <w:t xml:space="preserve"> </w:t>
      </w:r>
      <w:r w:rsidRPr="006A624C">
        <w:rPr>
          <w:rFonts w:eastAsia="Times New Roman"/>
          <w:lang w:bidi="ar-SA"/>
        </w:rPr>
        <w:t>science,</w:t>
      </w:r>
      <w:r w:rsidR="00544980">
        <w:rPr>
          <w:rFonts w:eastAsia="Times New Roman"/>
          <w:lang w:bidi="ar-SA"/>
        </w:rPr>
        <w:t xml:space="preserve"> </w:t>
      </w:r>
      <w:r w:rsidRPr="006A624C">
        <w:rPr>
          <w:rFonts w:eastAsia="Times New Roman"/>
          <w:lang w:bidi="ar-SA"/>
        </w:rPr>
        <w:t>history,</w:t>
      </w:r>
      <w:r w:rsidR="00544980">
        <w:rPr>
          <w:rFonts w:eastAsia="Times New Roman"/>
          <w:lang w:bidi="ar-SA"/>
        </w:rPr>
        <w:t xml:space="preserve"> </w:t>
      </w:r>
      <w:r w:rsidRPr="006A624C">
        <w:rPr>
          <w:rFonts w:eastAsia="Times New Roman"/>
          <w:lang w:bidi="ar-SA"/>
        </w:rPr>
        <w:t>government,</w:t>
      </w:r>
      <w:r w:rsidR="00544980">
        <w:rPr>
          <w:rFonts w:eastAsia="Times New Roman"/>
          <w:lang w:bidi="ar-SA"/>
        </w:rPr>
        <w:t xml:space="preserve"> </w:t>
      </w:r>
      <w:r w:rsidRPr="006A624C">
        <w:rPr>
          <w:rFonts w:eastAsia="Times New Roman"/>
          <w:lang w:bidi="ar-SA"/>
        </w:rPr>
        <w:t>and</w:t>
      </w:r>
      <w:r w:rsidR="00544980">
        <w:rPr>
          <w:rFonts w:eastAsia="Times New Roman"/>
          <w:lang w:bidi="ar-SA"/>
        </w:rPr>
        <w:t xml:space="preserve"> </w:t>
      </w:r>
      <w:r w:rsidRPr="006A624C">
        <w:rPr>
          <w:rFonts w:eastAsia="Times New Roman"/>
          <w:lang w:bidi="ar-SA"/>
        </w:rPr>
        <w:t>other</w:t>
      </w:r>
      <w:r w:rsidR="00544980">
        <w:rPr>
          <w:rFonts w:eastAsia="Times New Roman"/>
          <w:lang w:bidi="ar-SA"/>
        </w:rPr>
        <w:t xml:space="preserve"> </w:t>
      </w:r>
      <w:r w:rsidRPr="006A624C">
        <w:rPr>
          <w:rFonts w:eastAsia="Times New Roman"/>
          <w:lang w:bidi="ar-SA"/>
        </w:rPr>
        <w:t>required</w:t>
      </w:r>
      <w:r w:rsidR="00544980">
        <w:rPr>
          <w:rFonts w:eastAsia="Times New Roman"/>
          <w:lang w:bidi="ar-SA"/>
        </w:rPr>
        <w:t xml:space="preserve"> </w:t>
      </w:r>
      <w:r w:rsidRPr="006A624C">
        <w:rPr>
          <w:rFonts w:eastAsia="Times New Roman"/>
          <w:lang w:bidi="ar-SA"/>
        </w:rPr>
        <w:t>courses</w:t>
      </w:r>
      <w:r w:rsidR="00544980">
        <w:rPr>
          <w:rFonts w:eastAsia="Times New Roman"/>
          <w:lang w:bidi="ar-SA"/>
        </w:rPr>
        <w:t xml:space="preserve"> </w:t>
      </w:r>
      <w:r w:rsidRPr="006A624C">
        <w:rPr>
          <w:rFonts w:eastAsia="Times New Roman"/>
          <w:lang w:bidi="ar-SA"/>
        </w:rPr>
        <w:t>that</w:t>
      </w:r>
      <w:r w:rsidR="00544980">
        <w:rPr>
          <w:rFonts w:eastAsia="Times New Roman"/>
          <w:lang w:bidi="ar-SA"/>
        </w:rPr>
        <w:t xml:space="preserve"> </w:t>
      </w:r>
      <w:r w:rsidRPr="006A624C">
        <w:rPr>
          <w:rFonts w:eastAsia="Times New Roman"/>
          <w:lang w:bidi="ar-SA"/>
        </w:rPr>
        <w:t>fulfill</w:t>
      </w:r>
      <w:r w:rsidR="00544980">
        <w:rPr>
          <w:rFonts w:eastAsia="Times New Roman"/>
          <w:lang w:bidi="ar-SA"/>
        </w:rPr>
        <w:t xml:space="preserve"> </w:t>
      </w:r>
      <w:r w:rsidRPr="006A624C">
        <w:rPr>
          <w:rFonts w:eastAsia="Times New Roman"/>
          <w:lang w:bidi="ar-SA"/>
        </w:rPr>
        <w:t>credit</w:t>
      </w:r>
      <w:r w:rsidR="00544980">
        <w:rPr>
          <w:rFonts w:eastAsia="Times New Roman"/>
          <w:lang w:bidi="ar-SA"/>
        </w:rPr>
        <w:t xml:space="preserve"> </w:t>
      </w:r>
      <w:r w:rsidRPr="006A624C">
        <w:rPr>
          <w:rFonts w:eastAsia="Times New Roman"/>
          <w:lang w:bidi="ar-SA"/>
        </w:rPr>
        <w:t>requirements</w:t>
      </w:r>
      <w:r w:rsidR="00544980">
        <w:rPr>
          <w:rFonts w:eastAsia="Times New Roman"/>
          <w:lang w:bidi="ar-SA"/>
        </w:rPr>
        <w:t xml:space="preserve"> </w:t>
      </w:r>
      <w:r w:rsidRPr="006A624C">
        <w:rPr>
          <w:rFonts w:eastAsia="Times New Roman"/>
          <w:lang w:bidi="ar-SA"/>
        </w:rPr>
        <w:t>or</w:t>
      </w:r>
      <w:r w:rsidR="00544980">
        <w:rPr>
          <w:rFonts w:eastAsia="Times New Roman"/>
          <w:lang w:bidi="ar-SA"/>
        </w:rPr>
        <w:t xml:space="preserve"> </w:t>
      </w:r>
      <w:r w:rsidRPr="006A624C">
        <w:rPr>
          <w:rFonts w:eastAsia="Times New Roman"/>
          <w:lang w:bidi="ar-SA"/>
        </w:rPr>
        <w:t>prepare</w:t>
      </w:r>
      <w:r w:rsidR="00544980">
        <w:rPr>
          <w:rFonts w:eastAsia="Times New Roman"/>
          <w:lang w:bidi="ar-SA"/>
        </w:rPr>
        <w:t xml:space="preserve"> </w:t>
      </w:r>
      <w:r w:rsidRPr="006A624C">
        <w:rPr>
          <w:rFonts w:eastAsia="Times New Roman"/>
          <w:lang w:bidi="ar-SA"/>
        </w:rPr>
        <w:t>students</w:t>
      </w:r>
      <w:r w:rsidR="00544980">
        <w:rPr>
          <w:rFonts w:eastAsia="Times New Roman"/>
          <w:lang w:bidi="ar-SA"/>
        </w:rPr>
        <w:t xml:space="preserve"> </w:t>
      </w:r>
      <w:r w:rsidRPr="006A624C">
        <w:rPr>
          <w:rFonts w:eastAsia="Times New Roman"/>
          <w:lang w:bidi="ar-SA"/>
        </w:rPr>
        <w:t>to</w:t>
      </w:r>
      <w:r w:rsidR="00544980">
        <w:rPr>
          <w:rFonts w:eastAsia="Times New Roman"/>
          <w:lang w:bidi="ar-SA"/>
        </w:rPr>
        <w:t xml:space="preserve"> </w:t>
      </w:r>
      <w:r w:rsidRPr="006A624C">
        <w:rPr>
          <w:rFonts w:eastAsia="Times New Roman"/>
          <w:lang w:bidi="ar-SA"/>
        </w:rPr>
        <w:t>successfully</w:t>
      </w:r>
      <w:r w:rsidR="00544980">
        <w:rPr>
          <w:rFonts w:eastAsia="Times New Roman"/>
          <w:lang w:bidi="ar-SA"/>
        </w:rPr>
        <w:t xml:space="preserve"> </w:t>
      </w:r>
      <w:r w:rsidRPr="006A624C">
        <w:rPr>
          <w:rFonts w:eastAsia="Times New Roman"/>
          <w:lang w:bidi="ar-SA"/>
        </w:rPr>
        <w:t>pass</w:t>
      </w:r>
      <w:r w:rsidR="00544980">
        <w:rPr>
          <w:rFonts w:eastAsia="Times New Roman"/>
          <w:lang w:bidi="ar-SA"/>
        </w:rPr>
        <w:t xml:space="preserve"> </w:t>
      </w:r>
      <w:r w:rsidRPr="006A624C">
        <w:rPr>
          <w:rFonts w:eastAsia="Times New Roman"/>
          <w:lang w:bidi="ar-SA"/>
        </w:rPr>
        <w:t>an</w:t>
      </w:r>
      <w:r w:rsidR="00544980">
        <w:rPr>
          <w:rFonts w:eastAsia="Times New Roman"/>
          <w:lang w:bidi="ar-SA"/>
        </w:rPr>
        <w:t xml:space="preserve"> </w:t>
      </w:r>
      <w:r w:rsidRPr="006A624C">
        <w:rPr>
          <w:rFonts w:eastAsia="Times New Roman"/>
          <w:lang w:bidi="ar-SA"/>
        </w:rPr>
        <w:t>HSE</w:t>
      </w:r>
      <w:r w:rsidR="00544980">
        <w:rPr>
          <w:rFonts w:eastAsia="Times New Roman"/>
          <w:lang w:bidi="ar-SA"/>
        </w:rPr>
        <w:t xml:space="preserve"> </w:t>
      </w:r>
      <w:r w:rsidRPr="006A624C">
        <w:rPr>
          <w:rFonts w:eastAsia="Times New Roman"/>
          <w:lang w:bidi="ar-SA"/>
        </w:rPr>
        <w:t>exam.</w:t>
      </w:r>
      <w:r w:rsidR="00544980">
        <w:rPr>
          <w:rFonts w:eastAsia="Times New Roman"/>
          <w:lang w:bidi="ar-SA"/>
        </w:rPr>
        <w:t xml:space="preserve"> </w:t>
      </w:r>
      <w:r w:rsidR="003442E9" w:rsidRPr="006A321F">
        <w:rPr>
          <w:rFonts w:eastAsia="Times New Roman"/>
          <w:szCs w:val="24"/>
          <w:lang w:bidi="ar-SA"/>
        </w:rPr>
        <w:t>Delivered</w:t>
      </w:r>
      <w:r w:rsidR="00544980">
        <w:rPr>
          <w:rFonts w:eastAsia="Times New Roman"/>
          <w:szCs w:val="24"/>
          <w:lang w:bidi="ar-SA"/>
        </w:rPr>
        <w:t xml:space="preserve"> </w:t>
      </w:r>
      <w:r w:rsidR="003442E9" w:rsidRPr="006A321F">
        <w:rPr>
          <w:rFonts w:eastAsia="Times New Roman"/>
          <w:szCs w:val="24"/>
          <w:lang w:bidi="ar-SA"/>
        </w:rPr>
        <w:t>with</w:t>
      </w:r>
      <w:r w:rsidR="00544980">
        <w:rPr>
          <w:rFonts w:eastAsia="Times New Roman"/>
          <w:szCs w:val="24"/>
          <w:lang w:bidi="ar-SA"/>
        </w:rPr>
        <w:t xml:space="preserve"> </w:t>
      </w:r>
      <w:r w:rsidR="003442E9" w:rsidRPr="006A321F">
        <w:rPr>
          <w:rFonts w:eastAsia="Times New Roman"/>
          <w:szCs w:val="24"/>
          <w:lang w:bidi="ar-SA"/>
        </w:rPr>
        <w:t>flexible</w:t>
      </w:r>
      <w:r w:rsidR="00544980">
        <w:rPr>
          <w:rFonts w:eastAsia="Times New Roman"/>
          <w:szCs w:val="24"/>
          <w:lang w:bidi="ar-SA"/>
        </w:rPr>
        <w:t xml:space="preserve"> </w:t>
      </w:r>
      <w:r w:rsidR="003442E9" w:rsidRPr="006A321F">
        <w:rPr>
          <w:rFonts w:eastAsia="Times New Roman"/>
          <w:szCs w:val="24"/>
          <w:lang w:bidi="ar-SA"/>
        </w:rPr>
        <w:t>scheduling</w:t>
      </w:r>
      <w:r w:rsidR="00544980">
        <w:rPr>
          <w:rFonts w:eastAsia="Times New Roman"/>
          <w:szCs w:val="24"/>
          <w:lang w:bidi="ar-SA"/>
        </w:rPr>
        <w:t xml:space="preserve"> </w:t>
      </w:r>
      <w:r w:rsidR="003442E9" w:rsidRPr="006A321F">
        <w:rPr>
          <w:rFonts w:eastAsia="Times New Roman"/>
          <w:szCs w:val="24"/>
          <w:lang w:bidi="ar-SA"/>
        </w:rPr>
        <w:t>options,</w:t>
      </w:r>
      <w:r w:rsidR="00544980">
        <w:rPr>
          <w:rFonts w:eastAsia="Times New Roman"/>
          <w:szCs w:val="24"/>
          <w:lang w:bidi="ar-SA"/>
        </w:rPr>
        <w:t xml:space="preserve"> </w:t>
      </w:r>
      <w:r w:rsidR="003442E9" w:rsidRPr="006A321F">
        <w:rPr>
          <w:rFonts w:eastAsia="Times New Roman"/>
          <w:szCs w:val="24"/>
          <w:lang w:bidi="ar-SA"/>
        </w:rPr>
        <w:t>the</w:t>
      </w:r>
      <w:r w:rsidR="00544980">
        <w:rPr>
          <w:rFonts w:eastAsia="Times New Roman"/>
          <w:szCs w:val="24"/>
          <w:lang w:bidi="ar-SA"/>
        </w:rPr>
        <w:t xml:space="preserve"> </w:t>
      </w:r>
      <w:r w:rsidR="003442E9" w:rsidRPr="006A321F">
        <w:rPr>
          <w:rFonts w:eastAsia="Times New Roman"/>
          <w:szCs w:val="24"/>
          <w:lang w:bidi="ar-SA"/>
        </w:rPr>
        <w:t>ASE</w:t>
      </w:r>
      <w:r w:rsidR="00544980">
        <w:rPr>
          <w:rFonts w:eastAsia="Times New Roman"/>
          <w:szCs w:val="24"/>
          <w:lang w:bidi="ar-SA"/>
        </w:rPr>
        <w:t xml:space="preserve"> </w:t>
      </w:r>
      <w:r w:rsidR="003442E9" w:rsidRPr="006A321F">
        <w:rPr>
          <w:rFonts w:eastAsia="Times New Roman"/>
          <w:szCs w:val="24"/>
          <w:lang w:bidi="ar-SA"/>
        </w:rPr>
        <w:t>program</w:t>
      </w:r>
      <w:r w:rsidR="00544980">
        <w:rPr>
          <w:rFonts w:eastAsia="Times New Roman"/>
          <w:szCs w:val="24"/>
          <w:lang w:bidi="ar-SA"/>
        </w:rPr>
        <w:t xml:space="preserve"> </w:t>
      </w:r>
      <w:r w:rsidR="003442E9" w:rsidRPr="006A321F">
        <w:rPr>
          <w:rFonts w:eastAsia="Times New Roman"/>
          <w:szCs w:val="24"/>
          <w:lang w:bidi="ar-SA"/>
        </w:rPr>
        <w:t>supports</w:t>
      </w:r>
      <w:r w:rsidR="00544980">
        <w:rPr>
          <w:rFonts w:eastAsia="Times New Roman"/>
          <w:szCs w:val="24"/>
          <w:lang w:bidi="ar-SA"/>
        </w:rPr>
        <w:t xml:space="preserve"> </w:t>
      </w:r>
      <w:r w:rsidR="003442E9" w:rsidRPr="006A321F">
        <w:rPr>
          <w:rFonts w:eastAsia="Times New Roman"/>
          <w:szCs w:val="24"/>
          <w:lang w:bidi="ar-SA"/>
        </w:rPr>
        <w:t>adult</w:t>
      </w:r>
      <w:r w:rsidR="00544980">
        <w:rPr>
          <w:rFonts w:eastAsia="Times New Roman"/>
          <w:szCs w:val="24"/>
          <w:lang w:bidi="ar-SA"/>
        </w:rPr>
        <w:t xml:space="preserve"> </w:t>
      </w:r>
      <w:r w:rsidR="003442E9" w:rsidRPr="006A321F">
        <w:rPr>
          <w:rFonts w:eastAsia="Times New Roman"/>
          <w:szCs w:val="24"/>
          <w:lang w:bidi="ar-SA"/>
        </w:rPr>
        <w:t>learners</w:t>
      </w:r>
      <w:r w:rsidR="00544980">
        <w:rPr>
          <w:rFonts w:eastAsia="Times New Roman"/>
          <w:szCs w:val="24"/>
          <w:lang w:bidi="ar-SA"/>
        </w:rPr>
        <w:t xml:space="preserve"> </w:t>
      </w:r>
      <w:r w:rsidR="003442E9" w:rsidRPr="006A321F">
        <w:rPr>
          <w:rFonts w:eastAsia="Times New Roman"/>
          <w:szCs w:val="24"/>
          <w:lang w:bidi="ar-SA"/>
        </w:rPr>
        <w:t>in</w:t>
      </w:r>
      <w:r w:rsidR="00544980">
        <w:rPr>
          <w:rFonts w:eastAsia="Times New Roman"/>
          <w:szCs w:val="24"/>
          <w:lang w:bidi="ar-SA"/>
        </w:rPr>
        <w:t xml:space="preserve"> </w:t>
      </w:r>
      <w:r w:rsidR="003442E9" w:rsidRPr="006A321F">
        <w:rPr>
          <w:rFonts w:eastAsia="Times New Roman"/>
          <w:szCs w:val="24"/>
          <w:lang w:bidi="ar-SA"/>
        </w:rPr>
        <w:t>building</w:t>
      </w:r>
      <w:r w:rsidR="00544980">
        <w:rPr>
          <w:rFonts w:eastAsia="Times New Roman"/>
          <w:szCs w:val="24"/>
          <w:lang w:bidi="ar-SA"/>
        </w:rPr>
        <w:t xml:space="preserve"> </w:t>
      </w:r>
      <w:r w:rsidR="003442E9" w:rsidRPr="006A321F">
        <w:rPr>
          <w:rFonts w:eastAsia="Times New Roman"/>
          <w:szCs w:val="24"/>
          <w:lang w:bidi="ar-SA"/>
        </w:rPr>
        <w:t>the</w:t>
      </w:r>
      <w:r w:rsidR="00544980">
        <w:rPr>
          <w:rFonts w:eastAsia="Times New Roman"/>
          <w:szCs w:val="24"/>
          <w:lang w:bidi="ar-SA"/>
        </w:rPr>
        <w:t xml:space="preserve"> </w:t>
      </w:r>
      <w:r w:rsidR="003442E9" w:rsidRPr="006A321F">
        <w:rPr>
          <w:rFonts w:eastAsia="Times New Roman"/>
          <w:szCs w:val="24"/>
          <w:lang w:bidi="ar-SA"/>
        </w:rPr>
        <w:t>academic</w:t>
      </w:r>
      <w:r w:rsidR="00544980">
        <w:rPr>
          <w:rFonts w:eastAsia="Times New Roman"/>
          <w:szCs w:val="24"/>
          <w:lang w:bidi="ar-SA"/>
        </w:rPr>
        <w:t xml:space="preserve"> </w:t>
      </w:r>
      <w:r w:rsidR="003442E9" w:rsidRPr="006A321F">
        <w:rPr>
          <w:rFonts w:eastAsia="Times New Roman"/>
          <w:szCs w:val="24"/>
          <w:lang w:bidi="ar-SA"/>
        </w:rPr>
        <w:t>knowledge</w:t>
      </w:r>
      <w:r w:rsidR="00544980">
        <w:rPr>
          <w:rFonts w:eastAsia="Times New Roman"/>
          <w:szCs w:val="24"/>
          <w:lang w:bidi="ar-SA"/>
        </w:rPr>
        <w:t xml:space="preserve"> </w:t>
      </w:r>
      <w:r w:rsidR="003442E9" w:rsidRPr="006A321F">
        <w:rPr>
          <w:rFonts w:eastAsia="Times New Roman"/>
          <w:szCs w:val="24"/>
          <w:lang w:bidi="ar-SA"/>
        </w:rPr>
        <w:t>and</w:t>
      </w:r>
      <w:r w:rsidR="00544980">
        <w:rPr>
          <w:rFonts w:eastAsia="Times New Roman"/>
          <w:szCs w:val="24"/>
          <w:lang w:bidi="ar-SA"/>
        </w:rPr>
        <w:t xml:space="preserve"> </w:t>
      </w:r>
      <w:r w:rsidR="003442E9" w:rsidRPr="006A321F">
        <w:rPr>
          <w:rFonts w:eastAsia="Times New Roman"/>
          <w:szCs w:val="24"/>
          <w:lang w:bidi="ar-SA"/>
        </w:rPr>
        <w:t>practical</w:t>
      </w:r>
      <w:r w:rsidR="00544980">
        <w:rPr>
          <w:rFonts w:eastAsia="Times New Roman"/>
          <w:szCs w:val="24"/>
          <w:lang w:bidi="ar-SA"/>
        </w:rPr>
        <w:t xml:space="preserve"> </w:t>
      </w:r>
      <w:r w:rsidR="003442E9" w:rsidRPr="006A321F">
        <w:rPr>
          <w:rFonts w:eastAsia="Times New Roman"/>
          <w:szCs w:val="24"/>
          <w:lang w:bidi="ar-SA"/>
        </w:rPr>
        <w:t>skills</w:t>
      </w:r>
      <w:r w:rsidR="00544980">
        <w:rPr>
          <w:rFonts w:eastAsia="Times New Roman"/>
          <w:szCs w:val="24"/>
          <w:lang w:bidi="ar-SA"/>
        </w:rPr>
        <w:t xml:space="preserve"> </w:t>
      </w:r>
      <w:r w:rsidR="003442E9" w:rsidRPr="006A321F">
        <w:rPr>
          <w:rFonts w:eastAsia="Times New Roman"/>
          <w:szCs w:val="24"/>
          <w:lang w:bidi="ar-SA"/>
        </w:rPr>
        <w:t>needed</w:t>
      </w:r>
      <w:r w:rsidR="00544980">
        <w:rPr>
          <w:rFonts w:eastAsia="Times New Roman"/>
          <w:szCs w:val="24"/>
          <w:lang w:bidi="ar-SA"/>
        </w:rPr>
        <w:t xml:space="preserve"> </w:t>
      </w:r>
      <w:r w:rsidR="003442E9" w:rsidRPr="006A321F">
        <w:rPr>
          <w:rFonts w:eastAsia="Times New Roman"/>
          <w:szCs w:val="24"/>
          <w:lang w:bidi="ar-SA"/>
        </w:rPr>
        <w:t>for</w:t>
      </w:r>
      <w:r w:rsidR="00544980">
        <w:rPr>
          <w:rFonts w:eastAsia="Times New Roman"/>
          <w:szCs w:val="24"/>
          <w:lang w:bidi="ar-SA"/>
        </w:rPr>
        <w:t xml:space="preserve"> </w:t>
      </w:r>
      <w:r w:rsidR="003442E9" w:rsidRPr="006A321F">
        <w:rPr>
          <w:rFonts w:eastAsia="Times New Roman"/>
          <w:szCs w:val="24"/>
          <w:lang w:bidi="ar-SA"/>
        </w:rPr>
        <w:t>self</w:t>
      </w:r>
      <w:r w:rsidR="003442E9" w:rsidRPr="00AC42B9">
        <w:rPr>
          <w:rFonts w:eastAsia="Times New Roman"/>
          <w:szCs w:val="24"/>
          <w:lang w:bidi="ar-SA"/>
        </w:rPr>
        <w:t>-sufficiency,</w:t>
      </w:r>
      <w:r w:rsidR="00544980">
        <w:rPr>
          <w:rFonts w:eastAsia="Times New Roman"/>
          <w:szCs w:val="24"/>
          <w:lang w:bidi="ar-SA"/>
        </w:rPr>
        <w:t xml:space="preserve"> </w:t>
      </w:r>
      <w:r w:rsidR="003442E9" w:rsidRPr="00AC42B9">
        <w:rPr>
          <w:rFonts w:eastAsia="Times New Roman"/>
          <w:szCs w:val="24"/>
          <w:lang w:bidi="ar-SA"/>
        </w:rPr>
        <w:t>meaningful</w:t>
      </w:r>
      <w:r w:rsidR="00544980">
        <w:rPr>
          <w:rFonts w:eastAsia="Times New Roman"/>
          <w:szCs w:val="24"/>
          <w:lang w:bidi="ar-SA"/>
        </w:rPr>
        <w:t xml:space="preserve"> </w:t>
      </w:r>
      <w:r w:rsidR="003442E9" w:rsidRPr="00AC42B9">
        <w:rPr>
          <w:rFonts w:eastAsia="Times New Roman"/>
          <w:szCs w:val="24"/>
          <w:lang w:bidi="ar-SA"/>
        </w:rPr>
        <w:t>employment,</w:t>
      </w:r>
      <w:r w:rsidR="00544980">
        <w:rPr>
          <w:rFonts w:eastAsia="Times New Roman"/>
          <w:szCs w:val="24"/>
          <w:lang w:bidi="ar-SA"/>
        </w:rPr>
        <w:t xml:space="preserve"> </w:t>
      </w:r>
      <w:r w:rsidR="003442E9" w:rsidRPr="00AC42B9">
        <w:rPr>
          <w:rFonts w:eastAsia="Times New Roman"/>
          <w:szCs w:val="24"/>
          <w:lang w:bidi="ar-SA"/>
        </w:rPr>
        <w:t>and</w:t>
      </w:r>
      <w:r w:rsidR="00544980">
        <w:rPr>
          <w:rFonts w:eastAsia="Times New Roman"/>
          <w:szCs w:val="24"/>
          <w:lang w:bidi="ar-SA"/>
        </w:rPr>
        <w:t xml:space="preserve"> </w:t>
      </w:r>
      <w:r w:rsidR="003442E9" w:rsidRPr="00AC42B9">
        <w:rPr>
          <w:rFonts w:eastAsia="Times New Roman"/>
          <w:szCs w:val="24"/>
          <w:lang w:bidi="ar-SA"/>
        </w:rPr>
        <w:t>successful</w:t>
      </w:r>
      <w:r w:rsidR="00544980">
        <w:rPr>
          <w:rFonts w:eastAsia="Times New Roman"/>
          <w:szCs w:val="24"/>
          <w:lang w:bidi="ar-SA"/>
        </w:rPr>
        <w:t xml:space="preserve"> </w:t>
      </w:r>
      <w:r w:rsidR="003442E9" w:rsidRPr="00AC42B9">
        <w:rPr>
          <w:rFonts w:eastAsia="Times New Roman"/>
          <w:szCs w:val="24"/>
          <w:lang w:bidi="ar-SA"/>
        </w:rPr>
        <w:t>transition</w:t>
      </w:r>
      <w:r w:rsidR="00544980">
        <w:rPr>
          <w:rFonts w:eastAsia="Times New Roman"/>
          <w:szCs w:val="24"/>
          <w:lang w:bidi="ar-SA"/>
        </w:rPr>
        <w:t xml:space="preserve"> </w:t>
      </w:r>
      <w:r w:rsidR="003442E9" w:rsidRPr="00AC42B9">
        <w:rPr>
          <w:rFonts w:eastAsia="Times New Roman"/>
          <w:szCs w:val="24"/>
          <w:lang w:bidi="ar-SA"/>
        </w:rPr>
        <w:t>into</w:t>
      </w:r>
      <w:r w:rsidR="00544980">
        <w:rPr>
          <w:rFonts w:eastAsia="Times New Roman"/>
          <w:szCs w:val="24"/>
          <w:lang w:bidi="ar-SA"/>
        </w:rPr>
        <w:t xml:space="preserve"> </w:t>
      </w:r>
      <w:r w:rsidR="003442E9" w:rsidRPr="00AC42B9">
        <w:rPr>
          <w:rFonts w:eastAsia="Times New Roman"/>
          <w:szCs w:val="24"/>
          <w:lang w:bidi="ar-SA"/>
        </w:rPr>
        <w:t>postsecondary</w:t>
      </w:r>
      <w:r w:rsidR="00544980">
        <w:rPr>
          <w:rFonts w:eastAsia="Times New Roman"/>
          <w:szCs w:val="24"/>
          <w:lang w:bidi="ar-SA"/>
        </w:rPr>
        <w:t xml:space="preserve"> </w:t>
      </w:r>
      <w:r w:rsidR="003442E9" w:rsidRPr="00AC42B9">
        <w:rPr>
          <w:rFonts w:eastAsia="Times New Roman"/>
          <w:szCs w:val="24"/>
          <w:lang w:bidi="ar-SA"/>
        </w:rPr>
        <w:t>education</w:t>
      </w:r>
      <w:r w:rsidR="00544980">
        <w:rPr>
          <w:rFonts w:eastAsia="Times New Roman"/>
          <w:szCs w:val="24"/>
          <w:lang w:bidi="ar-SA"/>
        </w:rPr>
        <w:t xml:space="preserve"> </w:t>
      </w:r>
      <w:r w:rsidR="003442E9" w:rsidRPr="00AC42B9">
        <w:rPr>
          <w:rFonts w:eastAsia="Times New Roman"/>
          <w:szCs w:val="24"/>
          <w:lang w:bidi="ar-SA"/>
        </w:rPr>
        <w:t>or</w:t>
      </w:r>
      <w:r w:rsidR="00544980">
        <w:rPr>
          <w:rFonts w:eastAsia="Times New Roman"/>
          <w:szCs w:val="24"/>
          <w:lang w:bidi="ar-SA"/>
        </w:rPr>
        <w:t xml:space="preserve"> </w:t>
      </w:r>
      <w:r w:rsidR="003442E9" w:rsidRPr="00AC42B9">
        <w:rPr>
          <w:rFonts w:eastAsia="Times New Roman"/>
          <w:szCs w:val="24"/>
          <w:lang w:bidi="ar-SA"/>
        </w:rPr>
        <w:t>career</w:t>
      </w:r>
      <w:r w:rsidR="00544980">
        <w:rPr>
          <w:rFonts w:eastAsia="Times New Roman"/>
          <w:szCs w:val="24"/>
          <w:lang w:bidi="ar-SA"/>
        </w:rPr>
        <w:t xml:space="preserve"> </w:t>
      </w:r>
      <w:r w:rsidR="003442E9" w:rsidRPr="00AC42B9">
        <w:rPr>
          <w:rFonts w:eastAsia="Times New Roman"/>
          <w:szCs w:val="24"/>
          <w:lang w:bidi="ar-SA"/>
        </w:rPr>
        <w:t>training</w:t>
      </w:r>
      <w:r w:rsidR="00544980">
        <w:rPr>
          <w:rFonts w:eastAsia="Times New Roman"/>
          <w:szCs w:val="24"/>
          <w:lang w:bidi="ar-SA"/>
        </w:rPr>
        <w:t xml:space="preserve"> </w:t>
      </w:r>
      <w:r w:rsidR="003442E9" w:rsidRPr="00AC42B9">
        <w:rPr>
          <w:rFonts w:eastAsia="Times New Roman"/>
          <w:szCs w:val="24"/>
          <w:lang w:bidi="ar-SA"/>
        </w:rPr>
        <w:t>programs.</w:t>
      </w:r>
    </w:p>
    <w:p w14:paraId="361C73E7" w14:textId="3CBC539E" w:rsidR="00B722E4" w:rsidRPr="00A25BCD" w:rsidRDefault="00E25651" w:rsidP="00BA1303">
      <w:pPr>
        <w:pStyle w:val="Heading3"/>
      </w:pPr>
      <w:bookmarkStart w:id="65" w:name="English_Language_Acquisition"/>
      <w:bookmarkStart w:id="66" w:name="_Toc228195646"/>
      <w:bookmarkEnd w:id="65"/>
      <w:r w:rsidRPr="00A25BCD">
        <w:t>2.3</w:t>
      </w:r>
      <w:r w:rsidR="00544980">
        <w:t xml:space="preserve"> </w:t>
      </w:r>
      <w:r w:rsidR="15F2C91B" w:rsidRPr="00A25BCD">
        <w:t>English</w:t>
      </w:r>
      <w:r w:rsidR="00544980">
        <w:t xml:space="preserve"> </w:t>
      </w:r>
      <w:r w:rsidR="15F2C91B" w:rsidRPr="00A25BCD">
        <w:t>Language</w:t>
      </w:r>
      <w:r w:rsidR="00544980">
        <w:t xml:space="preserve"> </w:t>
      </w:r>
      <w:r w:rsidR="15F2C91B" w:rsidRPr="00A25BCD">
        <w:t>Acquisition</w:t>
      </w:r>
      <w:bookmarkEnd w:id="66"/>
    </w:p>
    <w:p w14:paraId="3FE9F23F" w14:textId="52F59119" w:rsidR="00B722E4" w:rsidRPr="00D7559E" w:rsidRDefault="15F2C91B" w:rsidP="006618D4">
      <w:pPr>
        <w:pStyle w:val="BodyText"/>
        <w:spacing w:before="240" w:after="240"/>
      </w:pPr>
      <w:r w:rsidRPr="00FD0F89">
        <w:t>The</w:t>
      </w:r>
      <w:r w:rsidR="00544980">
        <w:t xml:space="preserve"> </w:t>
      </w:r>
      <w:r w:rsidRPr="007C2EAB">
        <w:t>ELA</w:t>
      </w:r>
      <w:r w:rsidR="00544980">
        <w:rPr>
          <w:b/>
          <w:bCs/>
        </w:rPr>
        <w:t xml:space="preserve"> </w:t>
      </w:r>
      <w:r w:rsidRPr="00FD0F89">
        <w:t>program</w:t>
      </w:r>
      <w:r w:rsidR="00544980">
        <w:t xml:space="preserve"> </w:t>
      </w:r>
      <w:r w:rsidRPr="00FD0F89">
        <w:t>prepares</w:t>
      </w:r>
      <w:r w:rsidR="00544980">
        <w:t xml:space="preserve"> </w:t>
      </w:r>
      <w:r w:rsidRPr="00FD0F89">
        <w:t>adult</w:t>
      </w:r>
      <w:r w:rsidR="00544980">
        <w:t xml:space="preserve"> </w:t>
      </w:r>
      <w:r w:rsidRPr="00FD0F89">
        <w:t>learners</w:t>
      </w:r>
      <w:r w:rsidR="00544980">
        <w:t xml:space="preserve"> </w:t>
      </w:r>
      <w:r w:rsidRPr="00FD0F89">
        <w:t>to</w:t>
      </w:r>
      <w:r w:rsidR="00544980">
        <w:t xml:space="preserve"> </w:t>
      </w:r>
      <w:r w:rsidRPr="00FD0F89">
        <w:t>speak,</w:t>
      </w:r>
      <w:r w:rsidR="00544980">
        <w:t xml:space="preserve"> </w:t>
      </w:r>
      <w:r w:rsidRPr="00FD0F89">
        <w:t>read,</w:t>
      </w:r>
      <w:r w:rsidR="00544980">
        <w:t xml:space="preserve"> </w:t>
      </w:r>
      <w:r w:rsidRPr="00FD0F89">
        <w:t>and</w:t>
      </w:r>
      <w:r w:rsidR="00544980">
        <w:t xml:space="preserve"> </w:t>
      </w:r>
      <w:r w:rsidRPr="00FD0F89">
        <w:t>write</w:t>
      </w:r>
      <w:r w:rsidR="00544980">
        <w:t xml:space="preserve"> </w:t>
      </w:r>
      <w:r w:rsidRPr="00FD0F89">
        <w:t>English</w:t>
      </w:r>
      <w:r w:rsidR="00544980">
        <w:t xml:space="preserve"> </w:t>
      </w:r>
      <w:r w:rsidRPr="00FD0F89">
        <w:t>fluently.</w:t>
      </w:r>
      <w:r w:rsidR="00544980">
        <w:t xml:space="preserve"> </w:t>
      </w:r>
      <w:r w:rsidRPr="00FD0F89">
        <w:t>Students</w:t>
      </w:r>
      <w:r w:rsidR="00544980">
        <w:t xml:space="preserve"> </w:t>
      </w:r>
      <w:r w:rsidRPr="00FD0F89">
        <w:t>are</w:t>
      </w:r>
      <w:r w:rsidR="00544980">
        <w:t xml:space="preserve"> </w:t>
      </w:r>
      <w:r w:rsidRPr="00FD0F89">
        <w:t>placed,</w:t>
      </w:r>
      <w:r w:rsidR="00544980">
        <w:t xml:space="preserve"> </w:t>
      </w:r>
      <w:r w:rsidRPr="00FD0F89">
        <w:t>via</w:t>
      </w:r>
      <w:r w:rsidR="00544980">
        <w:t xml:space="preserve"> </w:t>
      </w:r>
      <w:r w:rsidRPr="00FD0F89">
        <w:t>language</w:t>
      </w:r>
      <w:r w:rsidR="00544980">
        <w:t xml:space="preserve"> </w:t>
      </w:r>
      <w:r w:rsidRPr="00FD0F89">
        <w:t>proficiency</w:t>
      </w:r>
      <w:r w:rsidR="00544980">
        <w:t xml:space="preserve"> </w:t>
      </w:r>
      <w:r w:rsidRPr="00FD0F89">
        <w:t>assessments,</w:t>
      </w:r>
      <w:r w:rsidR="00544980">
        <w:t xml:space="preserve"> </w:t>
      </w:r>
      <w:r w:rsidRPr="00FD0F89">
        <w:t>in</w:t>
      </w:r>
      <w:r w:rsidR="00544980">
        <w:t xml:space="preserve"> </w:t>
      </w:r>
      <w:r w:rsidRPr="00FD0F89">
        <w:t>one</w:t>
      </w:r>
      <w:r w:rsidR="00544980">
        <w:t xml:space="preserve"> </w:t>
      </w:r>
      <w:r w:rsidRPr="00FD0F89">
        <w:t>of</w:t>
      </w:r>
      <w:r w:rsidR="00544980">
        <w:t xml:space="preserve"> </w:t>
      </w:r>
      <w:r w:rsidRPr="00FD0F89">
        <w:t>six</w:t>
      </w:r>
      <w:r w:rsidR="00544980">
        <w:t xml:space="preserve"> </w:t>
      </w:r>
      <w:r w:rsidRPr="00FD0F89">
        <w:t>levels</w:t>
      </w:r>
      <w:r w:rsidR="00544980">
        <w:t xml:space="preserve"> </w:t>
      </w:r>
      <w:r w:rsidRPr="00FD0F89">
        <w:t>of</w:t>
      </w:r>
      <w:r w:rsidR="00544980">
        <w:t xml:space="preserve"> </w:t>
      </w:r>
      <w:r w:rsidRPr="00FD0F89">
        <w:t>instruction:</w:t>
      </w:r>
      <w:r w:rsidR="00544980">
        <w:t xml:space="preserve"> </w:t>
      </w:r>
      <w:r w:rsidRPr="00FD0F89">
        <w:t>beginning</w:t>
      </w:r>
      <w:r w:rsidR="00544980">
        <w:t xml:space="preserve"> </w:t>
      </w:r>
      <w:r w:rsidRPr="00FD0F89">
        <w:t>literacy,</w:t>
      </w:r>
      <w:r w:rsidR="00544980">
        <w:t xml:space="preserve"> </w:t>
      </w:r>
      <w:r w:rsidRPr="00FD0F89">
        <w:t>beginning</w:t>
      </w:r>
      <w:r w:rsidR="00544980">
        <w:t xml:space="preserve"> </w:t>
      </w:r>
      <w:r w:rsidRPr="00FD0F89">
        <w:t>low,</w:t>
      </w:r>
      <w:r w:rsidR="00544980">
        <w:t xml:space="preserve"> </w:t>
      </w:r>
      <w:r w:rsidRPr="00FD0F89">
        <w:t>beginning</w:t>
      </w:r>
      <w:r w:rsidR="00544980">
        <w:t xml:space="preserve"> </w:t>
      </w:r>
      <w:r w:rsidRPr="00FD0F89">
        <w:t>high,</w:t>
      </w:r>
      <w:r w:rsidR="00544980">
        <w:t xml:space="preserve"> </w:t>
      </w:r>
      <w:r w:rsidRPr="00FD0F89">
        <w:t>intermediate</w:t>
      </w:r>
      <w:r w:rsidR="00544980">
        <w:t xml:space="preserve"> </w:t>
      </w:r>
      <w:r w:rsidRPr="00FD0F89">
        <w:t>low,</w:t>
      </w:r>
      <w:r w:rsidR="00544980">
        <w:t xml:space="preserve"> </w:t>
      </w:r>
      <w:r w:rsidRPr="00FD0F89">
        <w:t>intermediate</w:t>
      </w:r>
      <w:r w:rsidR="00544980">
        <w:t xml:space="preserve"> </w:t>
      </w:r>
      <w:r w:rsidRPr="00FD0F89">
        <w:t>high,</w:t>
      </w:r>
      <w:r w:rsidR="00544980">
        <w:t xml:space="preserve"> </w:t>
      </w:r>
      <w:r w:rsidRPr="00FD0F89">
        <w:t>and</w:t>
      </w:r>
      <w:r w:rsidR="00544980">
        <w:t xml:space="preserve"> </w:t>
      </w:r>
      <w:r w:rsidRPr="00FD0F89">
        <w:t>advanced.</w:t>
      </w:r>
      <w:r w:rsidR="00544980">
        <w:t xml:space="preserve"> </w:t>
      </w:r>
      <w:r w:rsidRPr="00FD0F89">
        <w:t>The</w:t>
      </w:r>
      <w:r w:rsidR="00544980">
        <w:t xml:space="preserve"> </w:t>
      </w:r>
      <w:r w:rsidRPr="00FD0F89">
        <w:t>assessments</w:t>
      </w:r>
      <w:r w:rsidR="00544980">
        <w:t xml:space="preserve"> </w:t>
      </w:r>
      <w:r w:rsidRPr="00FD0F89">
        <w:t>used</w:t>
      </w:r>
      <w:r w:rsidR="00544980">
        <w:t xml:space="preserve"> </w:t>
      </w:r>
      <w:r w:rsidRPr="00FD0F89">
        <w:t>to</w:t>
      </w:r>
      <w:r w:rsidR="00544980">
        <w:t xml:space="preserve"> </w:t>
      </w:r>
      <w:r w:rsidRPr="00FD0F89">
        <w:t>progress</w:t>
      </w:r>
      <w:r w:rsidR="00544980">
        <w:t xml:space="preserve"> </w:t>
      </w:r>
      <w:r w:rsidRPr="00FD0F89">
        <w:t>from</w:t>
      </w:r>
      <w:r w:rsidR="00544980">
        <w:t xml:space="preserve"> </w:t>
      </w:r>
      <w:r w:rsidRPr="00FD0F89">
        <w:t>one</w:t>
      </w:r>
      <w:r w:rsidR="00544980">
        <w:t xml:space="preserve"> </w:t>
      </w:r>
      <w:r w:rsidRPr="00FD0F89">
        <w:t>level</w:t>
      </w:r>
      <w:r w:rsidR="00544980">
        <w:t xml:space="preserve"> </w:t>
      </w:r>
      <w:r w:rsidRPr="00FD0F89">
        <w:t>to</w:t>
      </w:r>
      <w:r w:rsidR="00544980">
        <w:t xml:space="preserve"> </w:t>
      </w:r>
      <w:r w:rsidRPr="00FD0F89">
        <w:t>another</w:t>
      </w:r>
      <w:r w:rsidR="00544980">
        <w:t xml:space="preserve"> </w:t>
      </w:r>
      <w:r w:rsidRPr="00FD0F89">
        <w:t>measure</w:t>
      </w:r>
      <w:r w:rsidR="00544980">
        <w:t xml:space="preserve"> </w:t>
      </w:r>
      <w:r w:rsidRPr="00FD0F89">
        <w:t>both</w:t>
      </w:r>
      <w:r w:rsidR="00544980">
        <w:t xml:space="preserve"> </w:t>
      </w:r>
      <w:r w:rsidRPr="00FD0F89">
        <w:t>general</w:t>
      </w:r>
      <w:r w:rsidR="00544980">
        <w:t xml:space="preserve"> </w:t>
      </w:r>
      <w:r w:rsidRPr="00FD0F89">
        <w:t>language</w:t>
      </w:r>
      <w:r w:rsidR="00544980">
        <w:t xml:space="preserve"> </w:t>
      </w:r>
      <w:r w:rsidRPr="00FD0F89">
        <w:t>proficiency</w:t>
      </w:r>
      <w:r w:rsidR="00544980">
        <w:t xml:space="preserve"> </w:t>
      </w:r>
      <w:r w:rsidRPr="00FD0F89">
        <w:t>and</w:t>
      </w:r>
      <w:r w:rsidR="00544980">
        <w:t xml:space="preserve"> </w:t>
      </w:r>
      <w:r w:rsidRPr="00FD0F89">
        <w:t>specific</w:t>
      </w:r>
      <w:r w:rsidR="00544980">
        <w:t xml:space="preserve"> </w:t>
      </w:r>
      <w:r w:rsidRPr="00FD0F89">
        <w:t>standards</w:t>
      </w:r>
      <w:r w:rsidR="00544980">
        <w:t xml:space="preserve"> </w:t>
      </w:r>
      <w:r w:rsidRPr="00FD0F89">
        <w:t>mastered.</w:t>
      </w:r>
      <w:r w:rsidR="00544980">
        <w:t xml:space="preserve"> </w:t>
      </w:r>
      <w:r w:rsidRPr="00FD0F89">
        <w:t>Key</w:t>
      </w:r>
      <w:r w:rsidR="00544980">
        <w:t xml:space="preserve"> </w:t>
      </w:r>
      <w:r w:rsidRPr="00FD0F89">
        <w:t>objectives</w:t>
      </w:r>
      <w:r w:rsidR="00544980">
        <w:t xml:space="preserve"> </w:t>
      </w:r>
      <w:r w:rsidRPr="00FD0F89">
        <w:t>are</w:t>
      </w:r>
      <w:r w:rsidR="00544980">
        <w:t xml:space="preserve"> </w:t>
      </w:r>
      <w:r w:rsidRPr="00FD0F89">
        <w:t>as</w:t>
      </w:r>
      <w:r w:rsidR="00544980">
        <w:t xml:space="preserve"> </w:t>
      </w:r>
      <w:r w:rsidRPr="00FD0F89">
        <w:t>follows:</w:t>
      </w:r>
    </w:p>
    <w:p w14:paraId="1F72F646" w14:textId="401977F7" w:rsidR="00B722E4" w:rsidRPr="00D7559E" w:rsidRDefault="15F2C91B" w:rsidP="004C6A05">
      <w:pPr>
        <w:pStyle w:val="ListParagraph"/>
        <w:numPr>
          <w:ilvl w:val="0"/>
          <w:numId w:val="32"/>
        </w:numPr>
        <w:tabs>
          <w:tab w:val="left" w:pos="839"/>
          <w:tab w:val="left" w:pos="840"/>
        </w:tabs>
        <w:spacing w:after="240"/>
        <w:rPr>
          <w:szCs w:val="24"/>
        </w:rPr>
      </w:pPr>
      <w:r w:rsidRPr="00FD0F89">
        <w:rPr>
          <w:szCs w:val="24"/>
        </w:rPr>
        <w:t>Provide</w:t>
      </w:r>
      <w:r w:rsidR="00544980">
        <w:rPr>
          <w:szCs w:val="24"/>
        </w:rPr>
        <w:t xml:space="preserve"> </w:t>
      </w:r>
      <w:r w:rsidRPr="00FD0F89">
        <w:rPr>
          <w:szCs w:val="24"/>
        </w:rPr>
        <w:t>students</w:t>
      </w:r>
      <w:r w:rsidR="00544980">
        <w:rPr>
          <w:szCs w:val="24"/>
        </w:rPr>
        <w:t xml:space="preserve"> </w:t>
      </w:r>
      <w:r w:rsidRPr="00FD0F89">
        <w:rPr>
          <w:szCs w:val="24"/>
        </w:rPr>
        <w:t>with</w:t>
      </w:r>
      <w:r w:rsidR="00544980">
        <w:rPr>
          <w:szCs w:val="24"/>
        </w:rPr>
        <w:t xml:space="preserve"> </w:t>
      </w:r>
      <w:r w:rsidRPr="00FD0F89">
        <w:rPr>
          <w:szCs w:val="24"/>
        </w:rPr>
        <w:t>the</w:t>
      </w:r>
      <w:r w:rsidR="00544980">
        <w:rPr>
          <w:szCs w:val="24"/>
        </w:rPr>
        <w:t xml:space="preserve"> </w:t>
      </w:r>
      <w:r w:rsidRPr="00FD0F89">
        <w:rPr>
          <w:szCs w:val="24"/>
        </w:rPr>
        <w:t>ability</w:t>
      </w:r>
      <w:r w:rsidR="00544980">
        <w:rPr>
          <w:szCs w:val="24"/>
        </w:rPr>
        <w:t xml:space="preserve"> </w:t>
      </w:r>
      <w:r w:rsidRPr="00FD0F89">
        <w:rPr>
          <w:szCs w:val="24"/>
        </w:rPr>
        <w:t>to</w:t>
      </w:r>
      <w:r w:rsidR="00544980">
        <w:rPr>
          <w:szCs w:val="24"/>
        </w:rPr>
        <w:t xml:space="preserve"> </w:t>
      </w:r>
      <w:r w:rsidRPr="00FD0F89">
        <w:rPr>
          <w:szCs w:val="24"/>
        </w:rPr>
        <w:t>use</w:t>
      </w:r>
      <w:r w:rsidR="00544980">
        <w:rPr>
          <w:szCs w:val="24"/>
        </w:rPr>
        <w:t xml:space="preserve"> </w:t>
      </w:r>
      <w:r w:rsidRPr="00FD0F89">
        <w:rPr>
          <w:szCs w:val="24"/>
        </w:rPr>
        <w:t>English</w:t>
      </w:r>
      <w:r w:rsidR="00544980">
        <w:rPr>
          <w:szCs w:val="24"/>
        </w:rPr>
        <w:t xml:space="preserve"> </w:t>
      </w:r>
      <w:r w:rsidRPr="00FD0F89">
        <w:rPr>
          <w:szCs w:val="24"/>
        </w:rPr>
        <w:t>that</w:t>
      </w:r>
      <w:r w:rsidR="00544980">
        <w:rPr>
          <w:szCs w:val="24"/>
        </w:rPr>
        <w:t xml:space="preserve"> </w:t>
      </w:r>
      <w:r w:rsidRPr="00FD0F89">
        <w:rPr>
          <w:szCs w:val="24"/>
        </w:rPr>
        <w:t>is</w:t>
      </w:r>
      <w:r w:rsidR="00544980">
        <w:rPr>
          <w:szCs w:val="24"/>
        </w:rPr>
        <w:t xml:space="preserve"> </w:t>
      </w:r>
      <w:r w:rsidRPr="00FD0F89">
        <w:rPr>
          <w:szCs w:val="24"/>
        </w:rPr>
        <w:t>accurate</w:t>
      </w:r>
      <w:r w:rsidR="00544980">
        <w:rPr>
          <w:szCs w:val="24"/>
        </w:rPr>
        <w:t xml:space="preserve"> </w:t>
      </w:r>
      <w:r w:rsidRPr="00FD0F89">
        <w:rPr>
          <w:szCs w:val="24"/>
        </w:rPr>
        <w:t>and</w:t>
      </w:r>
      <w:r w:rsidR="00544980">
        <w:rPr>
          <w:szCs w:val="24"/>
        </w:rPr>
        <w:t xml:space="preserve"> </w:t>
      </w:r>
      <w:r w:rsidRPr="00FD0F89">
        <w:rPr>
          <w:szCs w:val="24"/>
        </w:rPr>
        <w:t>appropriate</w:t>
      </w:r>
      <w:r w:rsidR="00544980">
        <w:rPr>
          <w:spacing w:val="-38"/>
          <w:szCs w:val="24"/>
        </w:rPr>
        <w:t xml:space="preserve"> </w:t>
      </w:r>
      <w:r w:rsidRPr="00FD0F89">
        <w:rPr>
          <w:szCs w:val="24"/>
        </w:rPr>
        <w:t>in</w:t>
      </w:r>
      <w:r w:rsidR="00544980">
        <w:rPr>
          <w:szCs w:val="24"/>
        </w:rPr>
        <w:t xml:space="preserve"> </w:t>
      </w:r>
      <w:r w:rsidRPr="00FD0F89">
        <w:rPr>
          <w:szCs w:val="24"/>
        </w:rPr>
        <w:t>a</w:t>
      </w:r>
      <w:r w:rsidR="00544980">
        <w:rPr>
          <w:szCs w:val="24"/>
        </w:rPr>
        <w:t xml:space="preserve"> </w:t>
      </w:r>
      <w:r w:rsidRPr="00FD0F89">
        <w:rPr>
          <w:szCs w:val="24"/>
        </w:rPr>
        <w:t>variety</w:t>
      </w:r>
      <w:r w:rsidR="00544980">
        <w:rPr>
          <w:szCs w:val="24"/>
        </w:rPr>
        <w:t xml:space="preserve"> </w:t>
      </w:r>
      <w:r w:rsidRPr="00FD0F89">
        <w:rPr>
          <w:szCs w:val="24"/>
        </w:rPr>
        <w:t>of</w:t>
      </w:r>
      <w:r w:rsidR="00544980">
        <w:rPr>
          <w:szCs w:val="24"/>
        </w:rPr>
        <w:t xml:space="preserve"> </w:t>
      </w:r>
      <w:r w:rsidRPr="00FD0F89">
        <w:rPr>
          <w:szCs w:val="24"/>
        </w:rPr>
        <w:t>academic</w:t>
      </w:r>
      <w:r w:rsidR="00544980">
        <w:rPr>
          <w:szCs w:val="24"/>
        </w:rPr>
        <w:t xml:space="preserve"> </w:t>
      </w:r>
      <w:r w:rsidRPr="00FD0F89">
        <w:rPr>
          <w:szCs w:val="24"/>
        </w:rPr>
        <w:t>and</w:t>
      </w:r>
      <w:r w:rsidR="00544980">
        <w:rPr>
          <w:szCs w:val="24"/>
        </w:rPr>
        <w:t xml:space="preserve"> </w:t>
      </w:r>
      <w:r w:rsidRPr="00FD0F89">
        <w:rPr>
          <w:szCs w:val="24"/>
        </w:rPr>
        <w:t>social</w:t>
      </w:r>
      <w:r w:rsidR="00544980">
        <w:rPr>
          <w:spacing w:val="-3"/>
          <w:szCs w:val="24"/>
        </w:rPr>
        <w:t xml:space="preserve"> </w:t>
      </w:r>
      <w:r w:rsidRPr="00FD0F89">
        <w:rPr>
          <w:szCs w:val="24"/>
        </w:rPr>
        <w:t>settings.</w:t>
      </w:r>
    </w:p>
    <w:p w14:paraId="08CE6F91" w14:textId="311ABD8A" w:rsidR="00B722E4" w:rsidRPr="00D7559E" w:rsidRDefault="15F2C91B" w:rsidP="004C6A05">
      <w:pPr>
        <w:pStyle w:val="ListParagraph"/>
        <w:numPr>
          <w:ilvl w:val="0"/>
          <w:numId w:val="32"/>
        </w:numPr>
        <w:tabs>
          <w:tab w:val="left" w:pos="839"/>
          <w:tab w:val="left" w:pos="840"/>
        </w:tabs>
        <w:spacing w:after="240"/>
        <w:rPr>
          <w:szCs w:val="24"/>
        </w:rPr>
      </w:pPr>
      <w:r w:rsidRPr="00FD0F89">
        <w:rPr>
          <w:szCs w:val="24"/>
        </w:rPr>
        <w:lastRenderedPageBreak/>
        <w:t>Develop</w:t>
      </w:r>
      <w:r w:rsidR="00544980">
        <w:rPr>
          <w:szCs w:val="24"/>
        </w:rPr>
        <w:t xml:space="preserve"> </w:t>
      </w:r>
      <w:r w:rsidRPr="00FD0F89">
        <w:rPr>
          <w:szCs w:val="24"/>
        </w:rPr>
        <w:t>students’</w:t>
      </w:r>
      <w:r w:rsidR="00544980">
        <w:rPr>
          <w:szCs w:val="24"/>
        </w:rPr>
        <w:t xml:space="preserve"> </w:t>
      </w:r>
      <w:r w:rsidRPr="00FD0F89">
        <w:rPr>
          <w:szCs w:val="24"/>
        </w:rPr>
        <w:t>receptive</w:t>
      </w:r>
      <w:r w:rsidR="00544980">
        <w:rPr>
          <w:szCs w:val="24"/>
        </w:rPr>
        <w:t xml:space="preserve"> </w:t>
      </w:r>
      <w:r w:rsidRPr="00FD0F89">
        <w:rPr>
          <w:szCs w:val="24"/>
        </w:rPr>
        <w:t>English</w:t>
      </w:r>
      <w:r w:rsidR="00544980">
        <w:rPr>
          <w:szCs w:val="24"/>
        </w:rPr>
        <w:t xml:space="preserve"> </w:t>
      </w:r>
      <w:r w:rsidRPr="00FD0F89">
        <w:rPr>
          <w:szCs w:val="24"/>
        </w:rPr>
        <w:t>language</w:t>
      </w:r>
      <w:r w:rsidR="00544980">
        <w:rPr>
          <w:szCs w:val="24"/>
        </w:rPr>
        <w:t xml:space="preserve"> </w:t>
      </w:r>
      <w:r w:rsidRPr="00FD0F89">
        <w:rPr>
          <w:szCs w:val="24"/>
        </w:rPr>
        <w:t>skills</w:t>
      </w:r>
      <w:r w:rsidR="00544980">
        <w:rPr>
          <w:szCs w:val="24"/>
        </w:rPr>
        <w:t xml:space="preserve"> </w:t>
      </w:r>
      <w:r w:rsidRPr="00FD0F89">
        <w:rPr>
          <w:szCs w:val="24"/>
        </w:rPr>
        <w:t>of</w:t>
      </w:r>
      <w:r w:rsidR="00544980">
        <w:rPr>
          <w:szCs w:val="24"/>
        </w:rPr>
        <w:t xml:space="preserve"> </w:t>
      </w:r>
      <w:r w:rsidRPr="00FD0F89">
        <w:rPr>
          <w:szCs w:val="24"/>
        </w:rPr>
        <w:t>listening</w:t>
      </w:r>
      <w:r w:rsidR="00544980">
        <w:rPr>
          <w:szCs w:val="24"/>
        </w:rPr>
        <w:t xml:space="preserve"> </w:t>
      </w:r>
      <w:r w:rsidRPr="00FD0F89">
        <w:rPr>
          <w:szCs w:val="24"/>
        </w:rPr>
        <w:t>and</w:t>
      </w:r>
      <w:r w:rsidR="00544980">
        <w:rPr>
          <w:spacing w:val="-36"/>
          <w:szCs w:val="24"/>
        </w:rPr>
        <w:t xml:space="preserve"> </w:t>
      </w:r>
      <w:r w:rsidRPr="00FD0F89">
        <w:rPr>
          <w:szCs w:val="24"/>
        </w:rPr>
        <w:t>reading</w:t>
      </w:r>
      <w:r w:rsidR="00544980">
        <w:rPr>
          <w:szCs w:val="24"/>
        </w:rPr>
        <w:t xml:space="preserve"> </w:t>
      </w:r>
      <w:r w:rsidRPr="00FD0F89">
        <w:rPr>
          <w:szCs w:val="24"/>
        </w:rPr>
        <w:t>comprehension.</w:t>
      </w:r>
    </w:p>
    <w:p w14:paraId="7D217666" w14:textId="3421F02D" w:rsidR="00B722E4" w:rsidRPr="00FD0F89" w:rsidRDefault="15F2C91B" w:rsidP="004C6A05">
      <w:pPr>
        <w:pStyle w:val="ListParagraph"/>
        <w:numPr>
          <w:ilvl w:val="0"/>
          <w:numId w:val="32"/>
        </w:numPr>
        <w:tabs>
          <w:tab w:val="left" w:pos="839"/>
          <w:tab w:val="left" w:pos="840"/>
        </w:tabs>
        <w:spacing w:before="1" w:after="240"/>
        <w:rPr>
          <w:szCs w:val="24"/>
        </w:rPr>
      </w:pPr>
      <w:r w:rsidRPr="00FD0F89">
        <w:rPr>
          <w:szCs w:val="24"/>
        </w:rPr>
        <w:t>Develop</w:t>
      </w:r>
      <w:r w:rsidR="00544980">
        <w:rPr>
          <w:szCs w:val="24"/>
        </w:rPr>
        <w:t xml:space="preserve"> </w:t>
      </w:r>
      <w:r w:rsidRPr="00FD0F89">
        <w:rPr>
          <w:szCs w:val="24"/>
        </w:rPr>
        <w:t>students’</w:t>
      </w:r>
      <w:r w:rsidR="00544980">
        <w:rPr>
          <w:szCs w:val="24"/>
        </w:rPr>
        <w:t xml:space="preserve"> </w:t>
      </w:r>
      <w:r w:rsidRPr="00FD0F89">
        <w:rPr>
          <w:szCs w:val="24"/>
        </w:rPr>
        <w:t>productive</w:t>
      </w:r>
      <w:r w:rsidR="00544980">
        <w:rPr>
          <w:szCs w:val="24"/>
        </w:rPr>
        <w:t xml:space="preserve"> </w:t>
      </w:r>
      <w:r w:rsidRPr="00FD0F89">
        <w:rPr>
          <w:szCs w:val="24"/>
        </w:rPr>
        <w:t>English</w:t>
      </w:r>
      <w:r w:rsidR="00544980">
        <w:rPr>
          <w:szCs w:val="24"/>
        </w:rPr>
        <w:t xml:space="preserve"> </w:t>
      </w:r>
      <w:r w:rsidRPr="00FD0F89">
        <w:rPr>
          <w:szCs w:val="24"/>
        </w:rPr>
        <w:t>language</w:t>
      </w:r>
      <w:r w:rsidR="00544980">
        <w:rPr>
          <w:szCs w:val="24"/>
        </w:rPr>
        <w:t xml:space="preserve"> </w:t>
      </w:r>
      <w:r w:rsidRPr="00FD0F89">
        <w:rPr>
          <w:szCs w:val="24"/>
        </w:rPr>
        <w:t>skills</w:t>
      </w:r>
      <w:r w:rsidR="00544980">
        <w:rPr>
          <w:szCs w:val="24"/>
        </w:rPr>
        <w:t xml:space="preserve"> </w:t>
      </w:r>
      <w:r w:rsidRPr="00FD0F89">
        <w:rPr>
          <w:szCs w:val="24"/>
        </w:rPr>
        <w:t>of</w:t>
      </w:r>
      <w:r w:rsidR="00544980">
        <w:rPr>
          <w:szCs w:val="24"/>
        </w:rPr>
        <w:t xml:space="preserve"> </w:t>
      </w:r>
      <w:r w:rsidRPr="00FD0F89">
        <w:rPr>
          <w:szCs w:val="24"/>
        </w:rPr>
        <w:t>speaking</w:t>
      </w:r>
      <w:r w:rsidR="00544980">
        <w:rPr>
          <w:szCs w:val="24"/>
        </w:rPr>
        <w:t xml:space="preserve"> </w:t>
      </w:r>
      <w:r w:rsidRPr="00FD0F89">
        <w:rPr>
          <w:szCs w:val="24"/>
        </w:rPr>
        <w:t>and</w:t>
      </w:r>
      <w:r w:rsidR="00544980">
        <w:rPr>
          <w:spacing w:val="-15"/>
          <w:szCs w:val="24"/>
        </w:rPr>
        <w:t xml:space="preserve"> </w:t>
      </w:r>
      <w:r w:rsidRPr="00FD0F89">
        <w:rPr>
          <w:szCs w:val="24"/>
        </w:rPr>
        <w:t>writing.</w:t>
      </w:r>
    </w:p>
    <w:p w14:paraId="56C7B3D2" w14:textId="67124307" w:rsidR="00B722E4" w:rsidRPr="00C512E3" w:rsidRDefault="4E2A15C3" w:rsidP="004C6A05">
      <w:pPr>
        <w:pStyle w:val="ListParagraph"/>
        <w:numPr>
          <w:ilvl w:val="0"/>
          <w:numId w:val="32"/>
        </w:numPr>
        <w:tabs>
          <w:tab w:val="left" w:pos="839"/>
          <w:tab w:val="left" w:pos="840"/>
        </w:tabs>
        <w:spacing w:before="237" w:after="240"/>
      </w:pPr>
      <w:r w:rsidRPr="40C5C709">
        <w:t>Integrate</w:t>
      </w:r>
      <w:r w:rsidR="00544980">
        <w:t xml:space="preserve"> </w:t>
      </w:r>
      <w:r w:rsidRPr="40C5C709">
        <w:t>language</w:t>
      </w:r>
      <w:r w:rsidR="00544980">
        <w:t xml:space="preserve"> </w:t>
      </w:r>
      <w:r w:rsidRPr="40C5C709">
        <w:t>acquisition</w:t>
      </w:r>
      <w:r w:rsidR="00544980">
        <w:t xml:space="preserve"> </w:t>
      </w:r>
      <w:r w:rsidRPr="40C5C709">
        <w:t>with</w:t>
      </w:r>
      <w:r w:rsidR="00544980">
        <w:t xml:space="preserve"> </w:t>
      </w:r>
      <w:r w:rsidRPr="40C5C709">
        <w:t>relevant</w:t>
      </w:r>
      <w:r w:rsidR="00544980">
        <w:t xml:space="preserve"> </w:t>
      </w:r>
      <w:r w:rsidRPr="40C5C709">
        <w:t>life</w:t>
      </w:r>
      <w:r w:rsidR="00544980">
        <w:t xml:space="preserve"> </w:t>
      </w:r>
      <w:r w:rsidRPr="40C5C709">
        <w:t>experiences,</w:t>
      </w:r>
      <w:r w:rsidR="00544980">
        <w:t xml:space="preserve"> </w:t>
      </w:r>
      <w:r w:rsidRPr="40C5C709">
        <w:t>stressing</w:t>
      </w:r>
      <w:r w:rsidR="00544980">
        <w:rPr>
          <w:spacing w:val="-39"/>
          <w:szCs w:val="24"/>
        </w:rPr>
        <w:t xml:space="preserve"> </w:t>
      </w:r>
      <w:r w:rsidRPr="40C5C709">
        <w:t>the</w:t>
      </w:r>
      <w:r w:rsidR="00544980">
        <w:t xml:space="preserve"> </w:t>
      </w:r>
      <w:r w:rsidRPr="40C5C709">
        <w:t>importance</w:t>
      </w:r>
      <w:r w:rsidR="00544980">
        <w:t xml:space="preserve"> </w:t>
      </w:r>
      <w:r w:rsidRPr="40C5C709">
        <w:t>of</w:t>
      </w:r>
      <w:r w:rsidR="00544980">
        <w:t xml:space="preserve"> </w:t>
      </w:r>
      <w:r w:rsidRPr="40C5C709">
        <w:t>critical</w:t>
      </w:r>
      <w:r w:rsidR="00544980">
        <w:t xml:space="preserve"> </w:t>
      </w:r>
      <w:r w:rsidRPr="40C5C709">
        <w:t>thinking,</w:t>
      </w:r>
      <w:r w:rsidR="00544980">
        <w:t xml:space="preserve"> </w:t>
      </w:r>
      <w:r w:rsidRPr="40C5C709">
        <w:t>problem</w:t>
      </w:r>
      <w:r w:rsidR="00544980">
        <w:t xml:space="preserve"> </w:t>
      </w:r>
      <w:r w:rsidRPr="40C5C709">
        <w:t>solving,</w:t>
      </w:r>
      <w:r w:rsidR="00544980">
        <w:t xml:space="preserve"> </w:t>
      </w:r>
      <w:r w:rsidRPr="40C5C709">
        <w:t>and</w:t>
      </w:r>
      <w:r w:rsidR="00544980">
        <w:rPr>
          <w:spacing w:val="-14"/>
          <w:szCs w:val="24"/>
        </w:rPr>
        <w:t xml:space="preserve"> </w:t>
      </w:r>
      <w:r w:rsidRPr="40C5C709">
        <w:t>self-sufficiency.</w:t>
      </w:r>
    </w:p>
    <w:p w14:paraId="758C7B1A" w14:textId="24D995DC" w:rsidR="00B722E4" w:rsidRPr="00FD0F89" w:rsidRDefault="00E25651" w:rsidP="00BA1303">
      <w:pPr>
        <w:pStyle w:val="Heading3"/>
      </w:pPr>
      <w:bookmarkStart w:id="67" w:name="English_Literacy_and_Civics_Education"/>
      <w:bookmarkStart w:id="68" w:name="_Toc228195647"/>
      <w:bookmarkEnd w:id="67"/>
      <w:r>
        <w:t>2.4</w:t>
      </w:r>
      <w:r w:rsidR="00544980">
        <w:t xml:space="preserve"> </w:t>
      </w:r>
      <w:r w:rsidR="15F2C91B" w:rsidRPr="00FD0F89">
        <w:t>English</w:t>
      </w:r>
      <w:r w:rsidR="00544980">
        <w:t xml:space="preserve"> </w:t>
      </w:r>
      <w:r w:rsidR="15F2C91B" w:rsidRPr="00FD0F89">
        <w:t>Literacy</w:t>
      </w:r>
      <w:r w:rsidR="00544980">
        <w:t xml:space="preserve"> </w:t>
      </w:r>
      <w:r w:rsidR="15F2C91B" w:rsidRPr="00FD0F89">
        <w:t>and</w:t>
      </w:r>
      <w:r w:rsidR="00544980">
        <w:t xml:space="preserve"> </w:t>
      </w:r>
      <w:r w:rsidR="15F2C91B" w:rsidRPr="00FD0F89">
        <w:t>Civics</w:t>
      </w:r>
      <w:r w:rsidR="00544980">
        <w:t xml:space="preserve"> </w:t>
      </w:r>
      <w:r w:rsidR="15F2C91B" w:rsidRPr="00FD0F89">
        <w:t>Education</w:t>
      </w:r>
      <w:bookmarkEnd w:id="68"/>
    </w:p>
    <w:p w14:paraId="427B83E6" w14:textId="0407EBEA" w:rsidR="003442E9" w:rsidRPr="00AC42B9" w:rsidRDefault="003442E9" w:rsidP="0007320D">
      <w:pPr>
        <w:widowControl/>
        <w:autoSpaceDE/>
        <w:autoSpaceDN/>
        <w:spacing w:before="100" w:beforeAutospacing="1" w:after="100" w:afterAutospacing="1" w:line="300" w:lineRule="atLeast"/>
        <w:rPr>
          <w:rFonts w:eastAsia="Times New Roman"/>
          <w:szCs w:val="24"/>
          <w:lang w:bidi="ar-SA"/>
        </w:rPr>
      </w:pPr>
      <w:r w:rsidRPr="00A5734F">
        <w:rPr>
          <w:rFonts w:eastAsia="Times New Roman"/>
          <w:szCs w:val="24"/>
          <w:lang w:bidi="ar-SA"/>
        </w:rPr>
        <w:t>English</w:t>
      </w:r>
      <w:r w:rsidR="00544980">
        <w:rPr>
          <w:rFonts w:eastAsia="Times New Roman"/>
          <w:szCs w:val="24"/>
          <w:lang w:bidi="ar-SA"/>
        </w:rPr>
        <w:t xml:space="preserve"> </w:t>
      </w:r>
      <w:r w:rsidRPr="00A5734F">
        <w:rPr>
          <w:rFonts w:eastAsia="Times New Roman"/>
          <w:szCs w:val="24"/>
          <w:lang w:bidi="ar-SA"/>
        </w:rPr>
        <w:t>Literacy</w:t>
      </w:r>
      <w:r w:rsidR="00544980">
        <w:rPr>
          <w:rFonts w:eastAsia="Times New Roman"/>
          <w:szCs w:val="24"/>
          <w:lang w:bidi="ar-SA"/>
        </w:rPr>
        <w:t xml:space="preserve"> </w:t>
      </w:r>
      <w:r w:rsidRPr="00A5734F">
        <w:rPr>
          <w:rFonts w:eastAsia="Times New Roman"/>
          <w:szCs w:val="24"/>
          <w:lang w:bidi="ar-SA"/>
        </w:rPr>
        <w:t>and</w:t>
      </w:r>
      <w:r w:rsidR="00544980">
        <w:rPr>
          <w:rFonts w:eastAsia="Times New Roman"/>
          <w:szCs w:val="24"/>
          <w:lang w:bidi="ar-SA"/>
        </w:rPr>
        <w:t xml:space="preserve"> </w:t>
      </w:r>
      <w:r w:rsidRPr="00A5734F">
        <w:rPr>
          <w:rFonts w:eastAsia="Times New Roman"/>
          <w:szCs w:val="24"/>
          <w:lang w:bidi="ar-SA"/>
        </w:rPr>
        <w:t>Civics</w:t>
      </w:r>
      <w:r w:rsidR="00544980">
        <w:rPr>
          <w:rFonts w:eastAsia="Times New Roman"/>
          <w:szCs w:val="24"/>
          <w:lang w:bidi="ar-SA"/>
        </w:rPr>
        <w:t xml:space="preserve"> </w:t>
      </w:r>
      <w:r w:rsidRPr="00A5734F">
        <w:rPr>
          <w:rFonts w:eastAsia="Times New Roman"/>
          <w:szCs w:val="24"/>
          <w:lang w:bidi="ar-SA"/>
        </w:rPr>
        <w:t>Education</w:t>
      </w:r>
      <w:r w:rsidR="00544980">
        <w:rPr>
          <w:rFonts w:eastAsia="Times New Roman"/>
          <w:szCs w:val="24"/>
          <w:lang w:bidi="ar-SA"/>
        </w:rPr>
        <w:t xml:space="preserve"> </w:t>
      </w:r>
      <w:r w:rsidRPr="00A5734F">
        <w:rPr>
          <w:rFonts w:eastAsia="Times New Roman"/>
          <w:szCs w:val="24"/>
          <w:lang w:bidi="ar-SA"/>
        </w:rPr>
        <w:t>(ELCE)</w:t>
      </w:r>
      <w:r w:rsidR="00544980">
        <w:rPr>
          <w:rFonts w:eastAsia="Times New Roman"/>
          <w:szCs w:val="24"/>
          <w:lang w:bidi="ar-SA"/>
        </w:rPr>
        <w:t xml:space="preserve"> </w:t>
      </w:r>
      <w:r w:rsidRPr="00AC42B9">
        <w:rPr>
          <w:rFonts w:eastAsia="Times New Roman"/>
          <w:szCs w:val="24"/>
          <w:lang w:bidi="ar-SA"/>
        </w:rPr>
        <w:t>is</w:t>
      </w:r>
      <w:r w:rsidR="00544980">
        <w:rPr>
          <w:rFonts w:eastAsia="Times New Roman"/>
          <w:szCs w:val="24"/>
          <w:lang w:bidi="ar-SA"/>
        </w:rPr>
        <w:t xml:space="preserve"> </w:t>
      </w:r>
      <w:r w:rsidRPr="00AC42B9">
        <w:rPr>
          <w:rFonts w:eastAsia="Times New Roman"/>
          <w:szCs w:val="24"/>
          <w:lang w:bidi="ar-SA"/>
        </w:rPr>
        <w:t>an</w:t>
      </w:r>
      <w:r w:rsidR="00544980">
        <w:rPr>
          <w:rFonts w:eastAsia="Times New Roman"/>
          <w:szCs w:val="24"/>
          <w:lang w:bidi="ar-SA"/>
        </w:rPr>
        <w:t xml:space="preserve"> </w:t>
      </w:r>
      <w:r w:rsidRPr="00AC42B9">
        <w:rPr>
          <w:rFonts w:eastAsia="Times New Roman"/>
          <w:szCs w:val="24"/>
          <w:lang w:bidi="ar-SA"/>
        </w:rPr>
        <w:t>integral</w:t>
      </w:r>
      <w:r w:rsidR="00544980">
        <w:rPr>
          <w:rFonts w:eastAsia="Times New Roman"/>
          <w:szCs w:val="24"/>
          <w:lang w:bidi="ar-SA"/>
        </w:rPr>
        <w:t xml:space="preserve"> </w:t>
      </w:r>
      <w:r w:rsidRPr="00AC42B9">
        <w:rPr>
          <w:rFonts w:eastAsia="Times New Roman"/>
          <w:szCs w:val="24"/>
          <w:lang w:bidi="ar-SA"/>
        </w:rPr>
        <w:t>component</w:t>
      </w:r>
      <w:r w:rsidR="00544980">
        <w:rPr>
          <w:rFonts w:eastAsia="Times New Roman"/>
          <w:szCs w:val="24"/>
          <w:lang w:bidi="ar-SA"/>
        </w:rPr>
        <w:t xml:space="preserve"> </w:t>
      </w:r>
      <w:r w:rsidRPr="00AC42B9">
        <w:rPr>
          <w:rFonts w:eastAsia="Times New Roman"/>
          <w:szCs w:val="24"/>
          <w:lang w:bidi="ar-SA"/>
        </w:rPr>
        <w:t>of</w:t>
      </w:r>
      <w:r w:rsidR="00544980">
        <w:rPr>
          <w:rFonts w:eastAsia="Times New Roman"/>
          <w:szCs w:val="24"/>
          <w:lang w:bidi="ar-SA"/>
        </w:rPr>
        <w:t xml:space="preserve"> </w:t>
      </w:r>
      <w:r w:rsidRPr="00AC42B9">
        <w:rPr>
          <w:rFonts w:eastAsia="Times New Roman"/>
          <w:szCs w:val="24"/>
          <w:lang w:bidi="ar-SA"/>
        </w:rPr>
        <w:t>the</w:t>
      </w:r>
      <w:r w:rsidR="00544980">
        <w:rPr>
          <w:rFonts w:eastAsia="Times New Roman"/>
          <w:szCs w:val="24"/>
          <w:lang w:bidi="ar-SA"/>
        </w:rPr>
        <w:t xml:space="preserve"> </w:t>
      </w:r>
      <w:r w:rsidRPr="00AC42B9">
        <w:rPr>
          <w:rFonts w:eastAsia="Times New Roman"/>
          <w:szCs w:val="24"/>
          <w:lang w:bidi="ar-SA"/>
        </w:rPr>
        <w:t>ELA</w:t>
      </w:r>
      <w:r w:rsidR="00544980">
        <w:rPr>
          <w:rFonts w:eastAsia="Times New Roman"/>
          <w:szCs w:val="24"/>
          <w:lang w:bidi="ar-SA"/>
        </w:rPr>
        <w:t xml:space="preserve"> </w:t>
      </w:r>
      <w:r w:rsidRPr="00AC42B9">
        <w:rPr>
          <w:rFonts w:eastAsia="Times New Roman"/>
          <w:szCs w:val="24"/>
          <w:lang w:bidi="ar-SA"/>
        </w:rPr>
        <w:t>program,</w:t>
      </w:r>
      <w:r w:rsidR="00544980">
        <w:rPr>
          <w:rFonts w:eastAsia="Times New Roman"/>
          <w:szCs w:val="24"/>
          <w:lang w:bidi="ar-SA"/>
        </w:rPr>
        <w:t xml:space="preserve"> </w:t>
      </w:r>
      <w:r w:rsidRPr="00AC42B9">
        <w:rPr>
          <w:rFonts w:eastAsia="Times New Roman"/>
          <w:szCs w:val="24"/>
          <w:lang w:bidi="ar-SA"/>
        </w:rPr>
        <w:t>designed</w:t>
      </w:r>
      <w:r w:rsidR="00544980">
        <w:rPr>
          <w:rFonts w:eastAsia="Times New Roman"/>
          <w:szCs w:val="24"/>
          <w:lang w:bidi="ar-SA"/>
        </w:rPr>
        <w:t xml:space="preserve"> </w:t>
      </w:r>
      <w:r w:rsidRPr="00AC42B9">
        <w:rPr>
          <w:rFonts w:eastAsia="Times New Roman"/>
          <w:szCs w:val="24"/>
          <w:lang w:bidi="ar-SA"/>
        </w:rPr>
        <w:t>to</w:t>
      </w:r>
      <w:r w:rsidR="00544980">
        <w:rPr>
          <w:rFonts w:eastAsia="Times New Roman"/>
          <w:szCs w:val="24"/>
          <w:lang w:bidi="ar-SA"/>
        </w:rPr>
        <w:t xml:space="preserve"> </w:t>
      </w:r>
      <w:r w:rsidRPr="00AC42B9">
        <w:rPr>
          <w:rFonts w:eastAsia="Times New Roman"/>
          <w:szCs w:val="24"/>
          <w:lang w:bidi="ar-SA"/>
        </w:rPr>
        <w:t>help</w:t>
      </w:r>
      <w:r w:rsidR="00544980">
        <w:rPr>
          <w:rFonts w:eastAsia="Times New Roman"/>
          <w:szCs w:val="24"/>
          <w:lang w:bidi="ar-SA"/>
        </w:rPr>
        <w:t xml:space="preserve"> </w:t>
      </w:r>
      <w:r w:rsidRPr="00AC42B9">
        <w:rPr>
          <w:rFonts w:eastAsia="Times New Roman"/>
          <w:szCs w:val="24"/>
          <w:lang w:bidi="ar-SA"/>
        </w:rPr>
        <w:t>adult</w:t>
      </w:r>
      <w:r w:rsidR="00544980">
        <w:rPr>
          <w:rFonts w:eastAsia="Times New Roman"/>
          <w:szCs w:val="24"/>
          <w:lang w:bidi="ar-SA"/>
        </w:rPr>
        <w:t xml:space="preserve"> </w:t>
      </w:r>
      <w:r w:rsidRPr="00AC42B9">
        <w:rPr>
          <w:rFonts w:eastAsia="Times New Roman"/>
          <w:szCs w:val="24"/>
          <w:lang w:bidi="ar-SA"/>
        </w:rPr>
        <w:t>learners</w:t>
      </w:r>
      <w:r w:rsidR="00544980">
        <w:rPr>
          <w:rFonts w:eastAsia="Times New Roman"/>
          <w:szCs w:val="24"/>
          <w:lang w:bidi="ar-SA"/>
        </w:rPr>
        <w:t xml:space="preserve"> </w:t>
      </w:r>
      <w:r w:rsidRPr="00AC42B9">
        <w:rPr>
          <w:rFonts w:eastAsia="Times New Roman"/>
          <w:szCs w:val="24"/>
          <w:lang w:bidi="ar-SA"/>
        </w:rPr>
        <w:t>build</w:t>
      </w:r>
      <w:r w:rsidR="00544980">
        <w:rPr>
          <w:rFonts w:eastAsia="Times New Roman"/>
          <w:szCs w:val="24"/>
          <w:lang w:bidi="ar-SA"/>
        </w:rPr>
        <w:t xml:space="preserve"> </w:t>
      </w:r>
      <w:r w:rsidRPr="00AC42B9">
        <w:rPr>
          <w:rFonts w:eastAsia="Times New Roman"/>
          <w:szCs w:val="24"/>
          <w:lang w:bidi="ar-SA"/>
        </w:rPr>
        <w:t>English</w:t>
      </w:r>
      <w:r w:rsidR="00544980">
        <w:rPr>
          <w:rFonts w:eastAsia="Times New Roman"/>
          <w:szCs w:val="24"/>
          <w:lang w:bidi="ar-SA"/>
        </w:rPr>
        <w:t xml:space="preserve"> </w:t>
      </w:r>
      <w:r w:rsidRPr="00AC42B9">
        <w:rPr>
          <w:rFonts w:eastAsia="Times New Roman"/>
          <w:szCs w:val="24"/>
          <w:lang w:bidi="ar-SA"/>
        </w:rPr>
        <w:t>proficiency</w:t>
      </w:r>
      <w:r w:rsidR="00544980">
        <w:rPr>
          <w:rFonts w:eastAsia="Times New Roman"/>
          <w:szCs w:val="24"/>
          <w:lang w:bidi="ar-SA"/>
        </w:rPr>
        <w:t xml:space="preserve"> </w:t>
      </w:r>
      <w:r w:rsidRPr="00AC42B9">
        <w:rPr>
          <w:rFonts w:eastAsia="Times New Roman"/>
          <w:szCs w:val="24"/>
          <w:lang w:bidi="ar-SA"/>
        </w:rPr>
        <w:t>while</w:t>
      </w:r>
      <w:r w:rsidR="00544980">
        <w:rPr>
          <w:rFonts w:eastAsia="Times New Roman"/>
          <w:szCs w:val="24"/>
          <w:lang w:bidi="ar-SA"/>
        </w:rPr>
        <w:t xml:space="preserve"> </w:t>
      </w:r>
      <w:r w:rsidRPr="00AC42B9">
        <w:rPr>
          <w:rFonts w:eastAsia="Times New Roman"/>
          <w:szCs w:val="24"/>
          <w:lang w:bidi="ar-SA"/>
        </w:rPr>
        <w:t>gaining</w:t>
      </w:r>
      <w:r w:rsidR="00544980">
        <w:rPr>
          <w:rFonts w:eastAsia="Times New Roman"/>
          <w:szCs w:val="24"/>
          <w:lang w:bidi="ar-SA"/>
        </w:rPr>
        <w:t xml:space="preserve"> </w:t>
      </w:r>
      <w:r w:rsidRPr="00AC42B9">
        <w:rPr>
          <w:rFonts w:eastAsia="Times New Roman"/>
          <w:szCs w:val="24"/>
          <w:lang w:bidi="ar-SA"/>
        </w:rPr>
        <w:t>essential</w:t>
      </w:r>
      <w:r w:rsidR="00544980">
        <w:rPr>
          <w:rFonts w:eastAsia="Times New Roman"/>
          <w:szCs w:val="24"/>
          <w:lang w:bidi="ar-SA"/>
        </w:rPr>
        <w:t xml:space="preserve"> </w:t>
      </w:r>
      <w:r w:rsidRPr="00AC42B9">
        <w:rPr>
          <w:rFonts w:eastAsia="Times New Roman"/>
          <w:szCs w:val="24"/>
          <w:lang w:bidi="ar-SA"/>
        </w:rPr>
        <w:t>knowledge</w:t>
      </w:r>
      <w:r w:rsidR="00544980">
        <w:rPr>
          <w:rFonts w:eastAsia="Times New Roman"/>
          <w:szCs w:val="24"/>
          <w:lang w:bidi="ar-SA"/>
        </w:rPr>
        <w:t xml:space="preserve"> </w:t>
      </w:r>
      <w:r w:rsidRPr="00AC42B9">
        <w:rPr>
          <w:rFonts w:eastAsia="Times New Roman"/>
          <w:szCs w:val="24"/>
          <w:lang w:bidi="ar-SA"/>
        </w:rPr>
        <w:t>of</w:t>
      </w:r>
      <w:r w:rsidR="00544980">
        <w:rPr>
          <w:rFonts w:eastAsia="Times New Roman"/>
          <w:szCs w:val="24"/>
          <w:lang w:bidi="ar-SA"/>
        </w:rPr>
        <w:t xml:space="preserve"> </w:t>
      </w:r>
      <w:r w:rsidRPr="00AC42B9">
        <w:rPr>
          <w:rFonts w:eastAsia="Times New Roman"/>
          <w:szCs w:val="24"/>
          <w:lang w:bidi="ar-SA"/>
        </w:rPr>
        <w:t>U.S.</w:t>
      </w:r>
      <w:r w:rsidR="00544980">
        <w:rPr>
          <w:rFonts w:eastAsia="Times New Roman"/>
          <w:szCs w:val="24"/>
          <w:lang w:bidi="ar-SA"/>
        </w:rPr>
        <w:t xml:space="preserve"> </w:t>
      </w:r>
      <w:r w:rsidRPr="00AC42B9">
        <w:rPr>
          <w:rFonts w:eastAsia="Times New Roman"/>
          <w:szCs w:val="24"/>
          <w:lang w:bidi="ar-SA"/>
        </w:rPr>
        <w:t>civics</w:t>
      </w:r>
      <w:r w:rsidR="00544980">
        <w:rPr>
          <w:rFonts w:eastAsia="Times New Roman"/>
          <w:szCs w:val="24"/>
          <w:lang w:bidi="ar-SA"/>
        </w:rPr>
        <w:t xml:space="preserve"> </w:t>
      </w:r>
      <w:r w:rsidRPr="00AC42B9">
        <w:rPr>
          <w:rFonts w:eastAsia="Times New Roman"/>
          <w:szCs w:val="24"/>
          <w:lang w:bidi="ar-SA"/>
        </w:rPr>
        <w:t>and</w:t>
      </w:r>
      <w:r w:rsidR="00544980">
        <w:rPr>
          <w:rFonts w:eastAsia="Times New Roman"/>
          <w:szCs w:val="24"/>
          <w:lang w:bidi="ar-SA"/>
        </w:rPr>
        <w:t xml:space="preserve"> </w:t>
      </w:r>
      <w:r w:rsidRPr="00AC42B9">
        <w:rPr>
          <w:rFonts w:eastAsia="Times New Roman"/>
          <w:szCs w:val="24"/>
          <w:lang w:bidi="ar-SA"/>
        </w:rPr>
        <w:t>citizenship.</w:t>
      </w:r>
    </w:p>
    <w:p w14:paraId="177FEC5E" w14:textId="61AA9604" w:rsidR="003442E9" w:rsidRPr="00AC42B9" w:rsidRDefault="003442E9" w:rsidP="00F56E01">
      <w:pPr>
        <w:widowControl/>
        <w:autoSpaceDE/>
        <w:autoSpaceDN/>
        <w:spacing w:before="100" w:beforeAutospacing="1" w:after="100" w:afterAutospacing="1" w:line="300" w:lineRule="atLeast"/>
        <w:rPr>
          <w:rFonts w:eastAsia="Times New Roman"/>
          <w:szCs w:val="24"/>
          <w:lang w:bidi="ar-SA"/>
        </w:rPr>
      </w:pPr>
      <w:r w:rsidRPr="00AC42B9">
        <w:rPr>
          <w:rFonts w:eastAsia="Times New Roman"/>
          <w:szCs w:val="24"/>
          <w:lang w:bidi="ar-SA"/>
        </w:rPr>
        <w:t>ELCE</w:t>
      </w:r>
      <w:r w:rsidR="00544980">
        <w:rPr>
          <w:rFonts w:eastAsia="Times New Roman"/>
          <w:szCs w:val="24"/>
          <w:lang w:bidi="ar-SA"/>
        </w:rPr>
        <w:t xml:space="preserve"> </w:t>
      </w:r>
      <w:r w:rsidRPr="00AC42B9">
        <w:rPr>
          <w:rFonts w:eastAsia="Times New Roman"/>
          <w:szCs w:val="24"/>
          <w:lang w:bidi="ar-SA"/>
        </w:rPr>
        <w:t>includes</w:t>
      </w:r>
      <w:r w:rsidR="00544980">
        <w:rPr>
          <w:rFonts w:eastAsia="Times New Roman"/>
          <w:szCs w:val="24"/>
          <w:lang w:bidi="ar-SA"/>
        </w:rPr>
        <w:t xml:space="preserve"> </w:t>
      </w:r>
      <w:r w:rsidRPr="00AC42B9">
        <w:rPr>
          <w:rFonts w:eastAsia="Times New Roman"/>
          <w:szCs w:val="24"/>
          <w:lang w:bidi="ar-SA"/>
        </w:rPr>
        <w:t>two</w:t>
      </w:r>
      <w:r w:rsidR="00544980">
        <w:rPr>
          <w:rFonts w:eastAsia="Times New Roman"/>
          <w:szCs w:val="24"/>
          <w:lang w:bidi="ar-SA"/>
        </w:rPr>
        <w:t xml:space="preserve"> </w:t>
      </w:r>
      <w:r w:rsidRPr="00AC42B9">
        <w:rPr>
          <w:rFonts w:eastAsia="Times New Roman"/>
          <w:szCs w:val="24"/>
          <w:lang w:bidi="ar-SA"/>
        </w:rPr>
        <w:t>key</w:t>
      </w:r>
      <w:r w:rsidR="00544980">
        <w:rPr>
          <w:rFonts w:eastAsia="Times New Roman"/>
          <w:szCs w:val="24"/>
          <w:lang w:bidi="ar-SA"/>
        </w:rPr>
        <w:t xml:space="preserve"> </w:t>
      </w:r>
      <w:r w:rsidRPr="00AC42B9">
        <w:rPr>
          <w:rFonts w:eastAsia="Times New Roman"/>
          <w:szCs w:val="24"/>
          <w:lang w:bidi="ar-SA"/>
        </w:rPr>
        <w:t>areas</w:t>
      </w:r>
      <w:r w:rsidR="00544980">
        <w:rPr>
          <w:rFonts w:eastAsia="Times New Roman"/>
          <w:szCs w:val="24"/>
          <w:lang w:bidi="ar-SA"/>
        </w:rPr>
        <w:t xml:space="preserve"> </w:t>
      </w:r>
      <w:r w:rsidRPr="00AC42B9">
        <w:rPr>
          <w:rFonts w:eastAsia="Times New Roman"/>
          <w:szCs w:val="24"/>
          <w:lang w:bidi="ar-SA"/>
        </w:rPr>
        <w:t>of</w:t>
      </w:r>
      <w:r w:rsidR="00544980">
        <w:rPr>
          <w:rFonts w:eastAsia="Times New Roman"/>
          <w:szCs w:val="24"/>
          <w:lang w:bidi="ar-SA"/>
        </w:rPr>
        <w:t xml:space="preserve"> </w:t>
      </w:r>
      <w:r w:rsidRPr="00AC42B9">
        <w:rPr>
          <w:rFonts w:eastAsia="Times New Roman"/>
          <w:szCs w:val="24"/>
          <w:lang w:bidi="ar-SA"/>
        </w:rPr>
        <w:t>focus:</w:t>
      </w:r>
    </w:p>
    <w:p w14:paraId="02A0A237" w14:textId="6B8D7EE5" w:rsidR="00D7559E" w:rsidRDefault="003442E9" w:rsidP="004C6A05">
      <w:pPr>
        <w:widowControl/>
        <w:numPr>
          <w:ilvl w:val="0"/>
          <w:numId w:val="34"/>
        </w:numPr>
        <w:autoSpaceDE/>
        <w:autoSpaceDN/>
        <w:spacing w:before="100" w:beforeAutospacing="1" w:after="100" w:afterAutospacing="1" w:line="300" w:lineRule="atLeast"/>
        <w:contextualSpacing/>
        <w:rPr>
          <w:rFonts w:eastAsia="Times New Roman"/>
          <w:szCs w:val="24"/>
          <w:lang w:bidi="ar-SA"/>
        </w:rPr>
      </w:pPr>
      <w:r w:rsidRPr="00AC42B9">
        <w:rPr>
          <w:rFonts w:eastAsia="Times New Roman"/>
          <w:b/>
          <w:bCs/>
          <w:szCs w:val="24"/>
          <w:lang w:bidi="ar-SA"/>
        </w:rPr>
        <w:t>Civic</w:t>
      </w:r>
      <w:r w:rsidR="00544980">
        <w:rPr>
          <w:rFonts w:eastAsia="Times New Roman"/>
          <w:b/>
          <w:bCs/>
          <w:szCs w:val="24"/>
          <w:lang w:bidi="ar-SA"/>
        </w:rPr>
        <w:t xml:space="preserve"> </w:t>
      </w:r>
      <w:r w:rsidRPr="00AC42B9">
        <w:rPr>
          <w:rFonts w:eastAsia="Times New Roman"/>
          <w:b/>
          <w:bCs/>
          <w:szCs w:val="24"/>
          <w:lang w:bidi="ar-SA"/>
        </w:rPr>
        <w:t>Participation</w:t>
      </w:r>
      <w:r w:rsidR="00544980">
        <w:rPr>
          <w:rFonts w:eastAsia="Times New Roman"/>
          <w:b/>
          <w:bCs/>
          <w:szCs w:val="24"/>
          <w:lang w:bidi="ar-SA"/>
        </w:rPr>
        <w:t xml:space="preserve"> </w:t>
      </w:r>
      <w:r w:rsidRPr="00AC42B9">
        <w:rPr>
          <w:rFonts w:eastAsia="Times New Roman"/>
          <w:b/>
          <w:bCs/>
          <w:szCs w:val="24"/>
          <w:lang w:bidi="ar-SA"/>
        </w:rPr>
        <w:t>Modules</w:t>
      </w:r>
    </w:p>
    <w:p w14:paraId="2A503730" w14:textId="66984E3B" w:rsidR="00C16891" w:rsidRDefault="003442E9" w:rsidP="00D7559E">
      <w:pPr>
        <w:widowControl/>
        <w:autoSpaceDE/>
        <w:autoSpaceDN/>
        <w:spacing w:before="100" w:beforeAutospacing="1" w:after="240" w:line="300" w:lineRule="atLeast"/>
        <w:ind w:left="720"/>
        <w:rPr>
          <w:rFonts w:eastAsia="Times New Roman"/>
          <w:szCs w:val="24"/>
          <w:lang w:bidi="ar-SA"/>
        </w:rPr>
      </w:pPr>
      <w:r w:rsidRPr="00AC42B9">
        <w:rPr>
          <w:rFonts w:eastAsia="Times New Roman"/>
          <w:szCs w:val="24"/>
          <w:lang w:bidi="ar-SA"/>
        </w:rPr>
        <w:t>These</w:t>
      </w:r>
      <w:r w:rsidR="00544980">
        <w:rPr>
          <w:rFonts w:eastAsia="Times New Roman"/>
          <w:szCs w:val="24"/>
          <w:lang w:bidi="ar-SA"/>
        </w:rPr>
        <w:t xml:space="preserve"> </w:t>
      </w:r>
      <w:r w:rsidRPr="00AC42B9">
        <w:rPr>
          <w:rFonts w:eastAsia="Times New Roman"/>
          <w:szCs w:val="24"/>
          <w:lang w:bidi="ar-SA"/>
        </w:rPr>
        <w:t>modules</w:t>
      </w:r>
      <w:r w:rsidR="00544980">
        <w:rPr>
          <w:rFonts w:eastAsia="Times New Roman"/>
          <w:szCs w:val="24"/>
          <w:lang w:bidi="ar-SA"/>
        </w:rPr>
        <w:t xml:space="preserve"> </w:t>
      </w:r>
      <w:r w:rsidRPr="00AC42B9">
        <w:rPr>
          <w:rFonts w:eastAsia="Times New Roman"/>
          <w:szCs w:val="24"/>
          <w:lang w:bidi="ar-SA"/>
        </w:rPr>
        <w:t>integrate</w:t>
      </w:r>
      <w:r w:rsidR="00544980">
        <w:rPr>
          <w:rFonts w:eastAsia="Times New Roman"/>
          <w:szCs w:val="24"/>
          <w:lang w:bidi="ar-SA"/>
        </w:rPr>
        <w:t xml:space="preserve"> </w:t>
      </w:r>
      <w:r w:rsidRPr="00AC42B9">
        <w:rPr>
          <w:rFonts w:eastAsia="Times New Roman"/>
          <w:szCs w:val="24"/>
          <w:lang w:bidi="ar-SA"/>
        </w:rPr>
        <w:t>civics</w:t>
      </w:r>
      <w:r w:rsidR="00544980">
        <w:rPr>
          <w:rFonts w:eastAsia="Times New Roman"/>
          <w:szCs w:val="24"/>
          <w:lang w:bidi="ar-SA"/>
        </w:rPr>
        <w:t xml:space="preserve"> </w:t>
      </w:r>
      <w:r w:rsidRPr="00AC42B9">
        <w:rPr>
          <w:rFonts w:eastAsia="Times New Roman"/>
          <w:szCs w:val="24"/>
          <w:lang w:bidi="ar-SA"/>
        </w:rPr>
        <w:t>education</w:t>
      </w:r>
      <w:r w:rsidR="00544980">
        <w:rPr>
          <w:rFonts w:eastAsia="Times New Roman"/>
          <w:szCs w:val="24"/>
          <w:lang w:bidi="ar-SA"/>
        </w:rPr>
        <w:t xml:space="preserve"> </w:t>
      </w:r>
      <w:r w:rsidRPr="00AC42B9">
        <w:rPr>
          <w:rFonts w:eastAsia="Times New Roman"/>
          <w:szCs w:val="24"/>
          <w:lang w:bidi="ar-SA"/>
        </w:rPr>
        <w:t>into</w:t>
      </w:r>
      <w:r w:rsidR="00544980">
        <w:rPr>
          <w:rFonts w:eastAsia="Times New Roman"/>
          <w:szCs w:val="24"/>
          <w:lang w:bidi="ar-SA"/>
        </w:rPr>
        <w:t xml:space="preserve"> </w:t>
      </w:r>
      <w:r w:rsidRPr="00AC42B9">
        <w:rPr>
          <w:rFonts w:eastAsia="Times New Roman"/>
          <w:szCs w:val="24"/>
          <w:lang w:bidi="ar-SA"/>
        </w:rPr>
        <w:t>ELA</w:t>
      </w:r>
      <w:r w:rsidR="00544980">
        <w:rPr>
          <w:rFonts w:eastAsia="Times New Roman"/>
          <w:szCs w:val="24"/>
          <w:lang w:bidi="ar-SA"/>
        </w:rPr>
        <w:t xml:space="preserve"> </w:t>
      </w:r>
      <w:r w:rsidRPr="00AC42B9">
        <w:rPr>
          <w:rFonts w:eastAsia="Times New Roman"/>
          <w:szCs w:val="24"/>
          <w:lang w:bidi="ar-SA"/>
        </w:rPr>
        <w:t>instruction,</w:t>
      </w:r>
      <w:r w:rsidR="00544980">
        <w:rPr>
          <w:rFonts w:eastAsia="Times New Roman"/>
          <w:szCs w:val="24"/>
          <w:lang w:bidi="ar-SA"/>
        </w:rPr>
        <w:t xml:space="preserve"> </w:t>
      </w:r>
      <w:r w:rsidRPr="00AC42B9">
        <w:rPr>
          <w:rFonts w:eastAsia="Times New Roman"/>
          <w:szCs w:val="24"/>
          <w:lang w:bidi="ar-SA"/>
        </w:rPr>
        <w:t>supporting</w:t>
      </w:r>
      <w:r w:rsidR="00544980">
        <w:rPr>
          <w:rFonts w:eastAsia="Times New Roman"/>
          <w:szCs w:val="24"/>
          <w:lang w:bidi="ar-SA"/>
        </w:rPr>
        <w:t xml:space="preserve"> </w:t>
      </w:r>
      <w:r w:rsidRPr="00AC42B9">
        <w:rPr>
          <w:rFonts w:eastAsia="Times New Roman"/>
          <w:szCs w:val="24"/>
          <w:lang w:bidi="ar-SA"/>
        </w:rPr>
        <w:t>the</w:t>
      </w:r>
      <w:r w:rsidR="00544980">
        <w:rPr>
          <w:rFonts w:eastAsia="Times New Roman"/>
          <w:szCs w:val="24"/>
          <w:lang w:bidi="ar-SA"/>
        </w:rPr>
        <w:t xml:space="preserve"> </w:t>
      </w:r>
      <w:r w:rsidRPr="00AC42B9">
        <w:rPr>
          <w:rFonts w:eastAsia="Times New Roman"/>
          <w:szCs w:val="24"/>
          <w:lang w:bidi="ar-SA"/>
        </w:rPr>
        <w:t>development,</w:t>
      </w:r>
      <w:r w:rsidR="00544980">
        <w:rPr>
          <w:rFonts w:eastAsia="Times New Roman"/>
          <w:szCs w:val="24"/>
          <w:lang w:bidi="ar-SA"/>
        </w:rPr>
        <w:t xml:space="preserve"> </w:t>
      </w:r>
      <w:r w:rsidRPr="00AC42B9">
        <w:rPr>
          <w:rFonts w:eastAsia="Times New Roman"/>
          <w:szCs w:val="24"/>
          <w:lang w:bidi="ar-SA"/>
        </w:rPr>
        <w:t>implementation,</w:t>
      </w:r>
      <w:r w:rsidR="00544980">
        <w:rPr>
          <w:rFonts w:eastAsia="Times New Roman"/>
          <w:szCs w:val="24"/>
          <w:lang w:bidi="ar-SA"/>
        </w:rPr>
        <w:t xml:space="preserve"> </w:t>
      </w:r>
      <w:r w:rsidRPr="00AC42B9">
        <w:rPr>
          <w:rFonts w:eastAsia="Times New Roman"/>
          <w:szCs w:val="24"/>
          <w:lang w:bidi="ar-SA"/>
        </w:rPr>
        <w:t>and</w:t>
      </w:r>
      <w:r w:rsidR="00544980">
        <w:rPr>
          <w:rFonts w:eastAsia="Times New Roman"/>
          <w:szCs w:val="24"/>
          <w:lang w:bidi="ar-SA"/>
        </w:rPr>
        <w:t xml:space="preserve"> </w:t>
      </w:r>
      <w:r w:rsidRPr="00AC42B9">
        <w:rPr>
          <w:rFonts w:eastAsia="Times New Roman"/>
          <w:szCs w:val="24"/>
          <w:lang w:bidi="ar-SA"/>
        </w:rPr>
        <w:t>delivery</w:t>
      </w:r>
      <w:r w:rsidR="00544980">
        <w:rPr>
          <w:rFonts w:eastAsia="Times New Roman"/>
          <w:szCs w:val="24"/>
          <w:lang w:bidi="ar-SA"/>
        </w:rPr>
        <w:t xml:space="preserve"> </w:t>
      </w:r>
      <w:r w:rsidRPr="00AC42B9">
        <w:rPr>
          <w:rFonts w:eastAsia="Times New Roman"/>
          <w:szCs w:val="24"/>
          <w:lang w:bidi="ar-SA"/>
        </w:rPr>
        <w:t>of</w:t>
      </w:r>
      <w:r w:rsidR="00544980">
        <w:rPr>
          <w:rFonts w:eastAsia="Times New Roman"/>
          <w:szCs w:val="24"/>
          <w:lang w:bidi="ar-SA"/>
        </w:rPr>
        <w:t xml:space="preserve"> </w:t>
      </w:r>
      <w:r w:rsidRPr="00AC42B9">
        <w:rPr>
          <w:rFonts w:eastAsia="Times New Roman"/>
          <w:szCs w:val="24"/>
          <w:lang w:bidi="ar-SA"/>
        </w:rPr>
        <w:t>lessons</w:t>
      </w:r>
      <w:r w:rsidR="00544980">
        <w:rPr>
          <w:rFonts w:eastAsia="Times New Roman"/>
          <w:szCs w:val="24"/>
          <w:lang w:bidi="ar-SA"/>
        </w:rPr>
        <w:t xml:space="preserve"> </w:t>
      </w:r>
      <w:r w:rsidRPr="00AC42B9">
        <w:rPr>
          <w:rFonts w:eastAsia="Times New Roman"/>
          <w:szCs w:val="24"/>
          <w:lang w:bidi="ar-SA"/>
        </w:rPr>
        <w:t>that</w:t>
      </w:r>
      <w:r w:rsidR="00544980">
        <w:rPr>
          <w:rFonts w:eastAsia="Times New Roman"/>
          <w:szCs w:val="24"/>
          <w:lang w:bidi="ar-SA"/>
        </w:rPr>
        <w:t xml:space="preserve"> </w:t>
      </w:r>
      <w:r w:rsidRPr="00AC42B9">
        <w:rPr>
          <w:rFonts w:eastAsia="Times New Roman"/>
          <w:szCs w:val="24"/>
          <w:lang w:bidi="ar-SA"/>
        </w:rPr>
        <w:t>connect</w:t>
      </w:r>
      <w:r w:rsidR="00544980">
        <w:rPr>
          <w:rFonts w:eastAsia="Times New Roman"/>
          <w:szCs w:val="24"/>
          <w:lang w:bidi="ar-SA"/>
        </w:rPr>
        <w:t xml:space="preserve"> </w:t>
      </w:r>
      <w:r w:rsidRPr="00AC42B9">
        <w:rPr>
          <w:rFonts w:eastAsia="Times New Roman"/>
          <w:szCs w:val="24"/>
          <w:lang w:bidi="ar-SA"/>
        </w:rPr>
        <w:t>language</w:t>
      </w:r>
      <w:r w:rsidR="00544980">
        <w:rPr>
          <w:rFonts w:eastAsia="Times New Roman"/>
          <w:szCs w:val="24"/>
          <w:lang w:bidi="ar-SA"/>
        </w:rPr>
        <w:t xml:space="preserve"> </w:t>
      </w:r>
      <w:r w:rsidRPr="00AC42B9">
        <w:rPr>
          <w:rFonts w:eastAsia="Times New Roman"/>
          <w:szCs w:val="24"/>
          <w:lang w:bidi="ar-SA"/>
        </w:rPr>
        <w:t>learning</w:t>
      </w:r>
      <w:r w:rsidR="00544980">
        <w:rPr>
          <w:rFonts w:eastAsia="Times New Roman"/>
          <w:szCs w:val="24"/>
          <w:lang w:bidi="ar-SA"/>
        </w:rPr>
        <w:t xml:space="preserve"> </w:t>
      </w:r>
      <w:r w:rsidRPr="00AC42B9">
        <w:rPr>
          <w:rFonts w:eastAsia="Times New Roman"/>
          <w:szCs w:val="24"/>
          <w:lang w:bidi="ar-SA"/>
        </w:rPr>
        <w:t>with</w:t>
      </w:r>
      <w:r w:rsidR="00544980">
        <w:rPr>
          <w:rFonts w:eastAsia="Times New Roman"/>
          <w:szCs w:val="24"/>
          <w:lang w:bidi="ar-SA"/>
        </w:rPr>
        <w:t xml:space="preserve"> </w:t>
      </w:r>
      <w:r w:rsidRPr="00AC42B9">
        <w:rPr>
          <w:rFonts w:eastAsia="Times New Roman"/>
          <w:szCs w:val="24"/>
          <w:lang w:bidi="ar-SA"/>
        </w:rPr>
        <w:t>civic</w:t>
      </w:r>
      <w:r w:rsidR="00544980">
        <w:rPr>
          <w:rFonts w:eastAsia="Times New Roman"/>
          <w:szCs w:val="24"/>
          <w:lang w:bidi="ar-SA"/>
        </w:rPr>
        <w:t xml:space="preserve"> </w:t>
      </w:r>
      <w:r w:rsidRPr="00AC42B9">
        <w:rPr>
          <w:rFonts w:eastAsia="Times New Roman"/>
          <w:szCs w:val="24"/>
          <w:lang w:bidi="ar-SA"/>
        </w:rPr>
        <w:t>knowledge.</w:t>
      </w:r>
      <w:r w:rsidR="00544980">
        <w:rPr>
          <w:rFonts w:eastAsia="Times New Roman"/>
          <w:szCs w:val="24"/>
          <w:lang w:bidi="ar-SA"/>
        </w:rPr>
        <w:t xml:space="preserve"> </w:t>
      </w:r>
      <w:r w:rsidRPr="00AC42B9">
        <w:rPr>
          <w:rFonts w:eastAsia="Times New Roman"/>
          <w:szCs w:val="24"/>
          <w:lang w:bidi="ar-SA"/>
        </w:rPr>
        <w:t>Topics</w:t>
      </w:r>
      <w:r w:rsidR="00544980">
        <w:rPr>
          <w:rFonts w:eastAsia="Times New Roman"/>
          <w:szCs w:val="24"/>
          <w:lang w:bidi="ar-SA"/>
        </w:rPr>
        <w:t xml:space="preserve"> </w:t>
      </w:r>
      <w:r w:rsidRPr="00AC42B9">
        <w:rPr>
          <w:rFonts w:eastAsia="Times New Roman"/>
          <w:szCs w:val="24"/>
          <w:lang w:bidi="ar-SA"/>
        </w:rPr>
        <w:t>may</w:t>
      </w:r>
      <w:r w:rsidR="00544980">
        <w:rPr>
          <w:rFonts w:eastAsia="Times New Roman"/>
          <w:szCs w:val="24"/>
          <w:lang w:bidi="ar-SA"/>
        </w:rPr>
        <w:t xml:space="preserve"> </w:t>
      </w:r>
      <w:r w:rsidRPr="00AC42B9">
        <w:rPr>
          <w:rFonts w:eastAsia="Times New Roman"/>
          <w:szCs w:val="24"/>
          <w:lang w:bidi="ar-SA"/>
        </w:rPr>
        <w:t>include</w:t>
      </w:r>
      <w:r w:rsidR="00544980">
        <w:rPr>
          <w:rFonts w:eastAsia="Times New Roman"/>
          <w:szCs w:val="24"/>
          <w:lang w:bidi="ar-SA"/>
        </w:rPr>
        <w:t xml:space="preserve"> </w:t>
      </w:r>
      <w:r w:rsidRPr="00AC42B9">
        <w:rPr>
          <w:rFonts w:eastAsia="Times New Roman"/>
          <w:szCs w:val="24"/>
          <w:lang w:bidi="ar-SA"/>
        </w:rPr>
        <w:t>community</w:t>
      </w:r>
      <w:r w:rsidR="00544980">
        <w:rPr>
          <w:rFonts w:eastAsia="Times New Roman"/>
          <w:szCs w:val="24"/>
          <w:lang w:bidi="ar-SA"/>
        </w:rPr>
        <w:t xml:space="preserve"> </w:t>
      </w:r>
      <w:r w:rsidRPr="00AC42B9">
        <w:rPr>
          <w:rFonts w:eastAsia="Times New Roman"/>
          <w:szCs w:val="24"/>
          <w:lang w:bidi="ar-SA"/>
        </w:rPr>
        <w:t>engagement,</w:t>
      </w:r>
      <w:r w:rsidR="00544980">
        <w:rPr>
          <w:rFonts w:eastAsia="Times New Roman"/>
          <w:szCs w:val="24"/>
          <w:lang w:bidi="ar-SA"/>
        </w:rPr>
        <w:t xml:space="preserve"> </w:t>
      </w:r>
      <w:r w:rsidRPr="00AC42B9">
        <w:rPr>
          <w:rFonts w:eastAsia="Times New Roman"/>
          <w:szCs w:val="24"/>
          <w:lang w:bidi="ar-SA"/>
        </w:rPr>
        <w:t>government</w:t>
      </w:r>
      <w:r w:rsidR="00544980">
        <w:rPr>
          <w:rFonts w:eastAsia="Times New Roman"/>
          <w:szCs w:val="24"/>
          <w:lang w:bidi="ar-SA"/>
        </w:rPr>
        <w:t xml:space="preserve"> </w:t>
      </w:r>
      <w:r w:rsidRPr="00AC42B9">
        <w:rPr>
          <w:rFonts w:eastAsia="Times New Roman"/>
          <w:szCs w:val="24"/>
          <w:lang w:bidi="ar-SA"/>
        </w:rPr>
        <w:t>functions,</w:t>
      </w:r>
      <w:r w:rsidR="00544980">
        <w:rPr>
          <w:rFonts w:eastAsia="Times New Roman"/>
          <w:szCs w:val="24"/>
          <w:lang w:bidi="ar-SA"/>
        </w:rPr>
        <w:t xml:space="preserve"> </w:t>
      </w:r>
      <w:r w:rsidRPr="00AC42B9">
        <w:rPr>
          <w:rFonts w:eastAsia="Times New Roman"/>
          <w:szCs w:val="24"/>
          <w:lang w:bidi="ar-SA"/>
        </w:rPr>
        <w:t>and</w:t>
      </w:r>
      <w:r w:rsidR="00544980">
        <w:rPr>
          <w:rFonts w:eastAsia="Times New Roman"/>
          <w:szCs w:val="24"/>
          <w:lang w:bidi="ar-SA"/>
        </w:rPr>
        <w:t xml:space="preserve"> </w:t>
      </w:r>
      <w:r w:rsidRPr="00AC42B9">
        <w:rPr>
          <w:rFonts w:eastAsia="Times New Roman"/>
          <w:szCs w:val="24"/>
          <w:lang w:bidi="ar-SA"/>
        </w:rPr>
        <w:t>individual</w:t>
      </w:r>
      <w:r w:rsidR="00544980">
        <w:rPr>
          <w:rFonts w:eastAsia="Times New Roman"/>
          <w:szCs w:val="24"/>
          <w:lang w:bidi="ar-SA"/>
        </w:rPr>
        <w:t xml:space="preserve"> </w:t>
      </w:r>
      <w:r w:rsidRPr="00AC42B9">
        <w:rPr>
          <w:rFonts w:eastAsia="Times New Roman"/>
          <w:szCs w:val="24"/>
          <w:lang w:bidi="ar-SA"/>
        </w:rPr>
        <w:t>rights</w:t>
      </w:r>
      <w:r w:rsidR="00544980">
        <w:rPr>
          <w:rFonts w:eastAsia="Times New Roman"/>
          <w:szCs w:val="24"/>
          <w:lang w:bidi="ar-SA"/>
        </w:rPr>
        <w:t xml:space="preserve"> </w:t>
      </w:r>
      <w:r w:rsidRPr="00AC42B9">
        <w:rPr>
          <w:rFonts w:eastAsia="Times New Roman"/>
          <w:szCs w:val="24"/>
          <w:lang w:bidi="ar-SA"/>
        </w:rPr>
        <w:t>and</w:t>
      </w:r>
      <w:r w:rsidR="00544980">
        <w:rPr>
          <w:rFonts w:eastAsia="Times New Roman"/>
          <w:szCs w:val="24"/>
          <w:lang w:bidi="ar-SA"/>
        </w:rPr>
        <w:t xml:space="preserve"> </w:t>
      </w:r>
      <w:r w:rsidRPr="00AC42B9">
        <w:rPr>
          <w:rFonts w:eastAsia="Times New Roman"/>
          <w:szCs w:val="24"/>
          <w:lang w:bidi="ar-SA"/>
        </w:rPr>
        <w:t>responsibilities.</w:t>
      </w:r>
    </w:p>
    <w:p w14:paraId="27B852A7" w14:textId="1EB6A14C" w:rsidR="00D7559E" w:rsidRDefault="003442E9" w:rsidP="004C6A05">
      <w:pPr>
        <w:widowControl/>
        <w:numPr>
          <w:ilvl w:val="0"/>
          <w:numId w:val="34"/>
        </w:numPr>
        <w:autoSpaceDE/>
        <w:autoSpaceDN/>
        <w:spacing w:before="100" w:beforeAutospacing="1" w:after="100" w:afterAutospacing="1" w:line="300" w:lineRule="atLeast"/>
        <w:contextualSpacing/>
        <w:rPr>
          <w:rFonts w:eastAsia="Times New Roman"/>
          <w:szCs w:val="24"/>
          <w:lang w:bidi="ar-SA"/>
        </w:rPr>
      </w:pPr>
      <w:r w:rsidRPr="00AC42B9">
        <w:rPr>
          <w:rFonts w:eastAsia="Times New Roman"/>
          <w:b/>
          <w:bCs/>
          <w:szCs w:val="24"/>
          <w:lang w:bidi="ar-SA"/>
        </w:rPr>
        <w:t>Citizenship</w:t>
      </w:r>
      <w:r w:rsidR="00544980">
        <w:rPr>
          <w:rFonts w:eastAsia="Times New Roman"/>
          <w:b/>
          <w:bCs/>
          <w:szCs w:val="24"/>
          <w:lang w:bidi="ar-SA"/>
        </w:rPr>
        <w:t xml:space="preserve"> </w:t>
      </w:r>
      <w:r w:rsidRPr="00AC42B9">
        <w:rPr>
          <w:rFonts w:eastAsia="Times New Roman"/>
          <w:b/>
          <w:bCs/>
          <w:szCs w:val="24"/>
          <w:lang w:bidi="ar-SA"/>
        </w:rPr>
        <w:t>Preparation</w:t>
      </w:r>
      <w:r w:rsidR="00544980">
        <w:rPr>
          <w:rFonts w:eastAsia="Times New Roman"/>
          <w:b/>
          <w:bCs/>
          <w:szCs w:val="24"/>
          <w:lang w:bidi="ar-SA"/>
        </w:rPr>
        <w:t xml:space="preserve"> </w:t>
      </w:r>
      <w:r w:rsidRPr="00AC42B9">
        <w:rPr>
          <w:rFonts w:eastAsia="Times New Roman"/>
          <w:b/>
          <w:bCs/>
          <w:szCs w:val="24"/>
          <w:lang w:bidi="ar-SA"/>
        </w:rPr>
        <w:t>Courses</w:t>
      </w:r>
    </w:p>
    <w:p w14:paraId="29CC4663" w14:textId="3DB657A8" w:rsidR="00C16891" w:rsidRPr="00AC42B9" w:rsidRDefault="003442E9" w:rsidP="00D7559E">
      <w:pPr>
        <w:widowControl/>
        <w:autoSpaceDE/>
        <w:autoSpaceDN/>
        <w:spacing w:before="100" w:beforeAutospacing="1" w:after="240" w:line="300" w:lineRule="atLeast"/>
        <w:ind w:left="720"/>
        <w:rPr>
          <w:rFonts w:eastAsia="Times New Roman"/>
          <w:szCs w:val="24"/>
          <w:lang w:bidi="ar-SA"/>
        </w:rPr>
      </w:pPr>
      <w:r w:rsidRPr="00AC42B9">
        <w:rPr>
          <w:rFonts w:eastAsia="Times New Roman"/>
          <w:szCs w:val="24"/>
          <w:lang w:bidi="ar-SA"/>
        </w:rPr>
        <w:t>These</w:t>
      </w:r>
      <w:r w:rsidR="00544980">
        <w:rPr>
          <w:rFonts w:eastAsia="Times New Roman"/>
          <w:szCs w:val="24"/>
          <w:lang w:bidi="ar-SA"/>
        </w:rPr>
        <w:t xml:space="preserve"> </w:t>
      </w:r>
      <w:r w:rsidRPr="00AC42B9">
        <w:rPr>
          <w:rFonts w:eastAsia="Times New Roman"/>
          <w:szCs w:val="24"/>
          <w:lang w:bidi="ar-SA"/>
        </w:rPr>
        <w:t>courses</w:t>
      </w:r>
      <w:r w:rsidR="00544980">
        <w:rPr>
          <w:rFonts w:eastAsia="Times New Roman"/>
          <w:szCs w:val="24"/>
          <w:lang w:bidi="ar-SA"/>
        </w:rPr>
        <w:t xml:space="preserve"> </w:t>
      </w:r>
      <w:r w:rsidRPr="00AC42B9">
        <w:rPr>
          <w:rFonts w:eastAsia="Times New Roman"/>
          <w:szCs w:val="24"/>
          <w:lang w:bidi="ar-SA"/>
        </w:rPr>
        <w:t>combine</w:t>
      </w:r>
      <w:r w:rsidR="00544980">
        <w:rPr>
          <w:rFonts w:eastAsia="Times New Roman"/>
          <w:szCs w:val="24"/>
          <w:lang w:bidi="ar-SA"/>
        </w:rPr>
        <w:t xml:space="preserve"> </w:t>
      </w:r>
      <w:r w:rsidRPr="00AC42B9">
        <w:rPr>
          <w:rFonts w:eastAsia="Times New Roman"/>
          <w:szCs w:val="24"/>
          <w:lang w:bidi="ar-SA"/>
        </w:rPr>
        <w:t>ELA</w:t>
      </w:r>
      <w:r w:rsidR="00544980">
        <w:rPr>
          <w:rFonts w:eastAsia="Times New Roman"/>
          <w:szCs w:val="24"/>
          <w:lang w:bidi="ar-SA"/>
        </w:rPr>
        <w:t xml:space="preserve"> </w:t>
      </w:r>
      <w:r w:rsidRPr="00AC42B9">
        <w:rPr>
          <w:rFonts w:eastAsia="Times New Roman"/>
          <w:szCs w:val="24"/>
          <w:lang w:bidi="ar-SA"/>
        </w:rPr>
        <w:t>teaching</w:t>
      </w:r>
      <w:r w:rsidR="00544980">
        <w:rPr>
          <w:rFonts w:eastAsia="Times New Roman"/>
          <w:szCs w:val="24"/>
          <w:lang w:bidi="ar-SA"/>
        </w:rPr>
        <w:t xml:space="preserve"> </w:t>
      </w:r>
      <w:r w:rsidRPr="00AC42B9">
        <w:rPr>
          <w:rFonts w:eastAsia="Times New Roman"/>
          <w:szCs w:val="24"/>
          <w:lang w:bidi="ar-SA"/>
        </w:rPr>
        <w:t>strategies</w:t>
      </w:r>
      <w:r w:rsidR="00544980">
        <w:rPr>
          <w:rFonts w:eastAsia="Times New Roman"/>
          <w:szCs w:val="24"/>
          <w:lang w:bidi="ar-SA"/>
        </w:rPr>
        <w:t xml:space="preserve"> </w:t>
      </w:r>
      <w:r w:rsidRPr="00AC42B9">
        <w:rPr>
          <w:rFonts w:eastAsia="Times New Roman"/>
          <w:szCs w:val="24"/>
          <w:lang w:bidi="ar-SA"/>
        </w:rPr>
        <w:t>with</w:t>
      </w:r>
      <w:r w:rsidR="00544980">
        <w:rPr>
          <w:rFonts w:eastAsia="Times New Roman"/>
          <w:szCs w:val="24"/>
          <w:lang w:bidi="ar-SA"/>
        </w:rPr>
        <w:t xml:space="preserve"> </w:t>
      </w:r>
      <w:r w:rsidRPr="00AC42B9">
        <w:rPr>
          <w:rFonts w:eastAsia="Times New Roman"/>
          <w:szCs w:val="24"/>
          <w:lang w:bidi="ar-SA"/>
        </w:rPr>
        <w:t>official</w:t>
      </w:r>
      <w:r w:rsidR="00544980">
        <w:rPr>
          <w:rFonts w:eastAsia="Times New Roman"/>
          <w:szCs w:val="24"/>
          <w:lang w:bidi="ar-SA"/>
        </w:rPr>
        <w:t xml:space="preserve"> </w:t>
      </w:r>
      <w:r w:rsidRPr="00AC42B9">
        <w:rPr>
          <w:rFonts w:eastAsia="Times New Roman"/>
          <w:szCs w:val="24"/>
          <w:lang w:bidi="ar-SA"/>
        </w:rPr>
        <w:t>citizenship</w:t>
      </w:r>
      <w:r w:rsidR="00544980">
        <w:rPr>
          <w:rFonts w:eastAsia="Times New Roman"/>
          <w:szCs w:val="24"/>
          <w:lang w:bidi="ar-SA"/>
        </w:rPr>
        <w:t xml:space="preserve"> </w:t>
      </w:r>
      <w:r w:rsidRPr="00AC42B9">
        <w:rPr>
          <w:rFonts w:eastAsia="Times New Roman"/>
          <w:szCs w:val="24"/>
          <w:lang w:bidi="ar-SA"/>
        </w:rPr>
        <w:t>preparation</w:t>
      </w:r>
      <w:r w:rsidR="00544980">
        <w:rPr>
          <w:rFonts w:eastAsia="Times New Roman"/>
          <w:szCs w:val="24"/>
          <w:lang w:bidi="ar-SA"/>
        </w:rPr>
        <w:t xml:space="preserve"> </w:t>
      </w:r>
      <w:r w:rsidRPr="00AC42B9">
        <w:rPr>
          <w:rFonts w:eastAsia="Times New Roman"/>
          <w:szCs w:val="24"/>
          <w:lang w:bidi="ar-SA"/>
        </w:rPr>
        <w:t>materials</w:t>
      </w:r>
      <w:r w:rsidR="00544980">
        <w:rPr>
          <w:rFonts w:eastAsia="Times New Roman"/>
          <w:szCs w:val="24"/>
          <w:lang w:bidi="ar-SA"/>
        </w:rPr>
        <w:t xml:space="preserve"> </w:t>
      </w:r>
      <w:r w:rsidRPr="00AC42B9">
        <w:rPr>
          <w:rFonts w:eastAsia="Times New Roman"/>
          <w:szCs w:val="24"/>
          <w:lang w:bidi="ar-SA"/>
        </w:rPr>
        <w:t>to</w:t>
      </w:r>
      <w:r w:rsidR="00544980">
        <w:rPr>
          <w:rFonts w:eastAsia="Times New Roman"/>
          <w:szCs w:val="24"/>
          <w:lang w:bidi="ar-SA"/>
        </w:rPr>
        <w:t xml:space="preserve"> </w:t>
      </w:r>
      <w:r w:rsidRPr="00AC42B9">
        <w:rPr>
          <w:rFonts w:eastAsia="Times New Roman"/>
          <w:szCs w:val="24"/>
          <w:lang w:bidi="ar-SA"/>
        </w:rPr>
        <w:t>help</w:t>
      </w:r>
      <w:r w:rsidR="00544980">
        <w:rPr>
          <w:rFonts w:eastAsia="Times New Roman"/>
          <w:szCs w:val="24"/>
          <w:lang w:bidi="ar-SA"/>
        </w:rPr>
        <w:t xml:space="preserve"> </w:t>
      </w:r>
      <w:r w:rsidRPr="00AC42B9">
        <w:rPr>
          <w:rFonts w:eastAsia="Times New Roman"/>
          <w:szCs w:val="24"/>
          <w:lang w:bidi="ar-SA"/>
        </w:rPr>
        <w:t>learners</w:t>
      </w:r>
      <w:r w:rsidR="00544980">
        <w:rPr>
          <w:rFonts w:eastAsia="Times New Roman"/>
          <w:szCs w:val="24"/>
          <w:lang w:bidi="ar-SA"/>
        </w:rPr>
        <w:t xml:space="preserve"> </w:t>
      </w:r>
      <w:r w:rsidRPr="00AC42B9">
        <w:rPr>
          <w:rFonts w:eastAsia="Times New Roman"/>
          <w:szCs w:val="24"/>
          <w:lang w:bidi="ar-SA"/>
        </w:rPr>
        <w:t>prepare</w:t>
      </w:r>
      <w:r w:rsidR="00544980">
        <w:rPr>
          <w:rFonts w:eastAsia="Times New Roman"/>
          <w:szCs w:val="24"/>
          <w:lang w:bidi="ar-SA"/>
        </w:rPr>
        <w:t xml:space="preserve"> </w:t>
      </w:r>
      <w:r w:rsidRPr="00AC42B9">
        <w:rPr>
          <w:rFonts w:eastAsia="Times New Roman"/>
          <w:szCs w:val="24"/>
          <w:lang w:bidi="ar-SA"/>
        </w:rPr>
        <w:t>for</w:t>
      </w:r>
      <w:r w:rsidR="00544980">
        <w:rPr>
          <w:rFonts w:eastAsia="Times New Roman"/>
          <w:szCs w:val="24"/>
          <w:lang w:bidi="ar-SA"/>
        </w:rPr>
        <w:t xml:space="preserve"> </w:t>
      </w:r>
      <w:r w:rsidRPr="00AC42B9">
        <w:rPr>
          <w:rFonts w:eastAsia="Times New Roman"/>
          <w:szCs w:val="24"/>
          <w:lang w:bidi="ar-SA"/>
        </w:rPr>
        <w:t>the</w:t>
      </w:r>
      <w:r w:rsidR="00544980">
        <w:rPr>
          <w:rFonts w:eastAsia="Times New Roman"/>
          <w:szCs w:val="24"/>
          <w:lang w:bidi="ar-SA"/>
        </w:rPr>
        <w:t xml:space="preserve"> </w:t>
      </w:r>
      <w:r w:rsidRPr="00AC42B9">
        <w:rPr>
          <w:rFonts w:eastAsia="Times New Roman"/>
          <w:szCs w:val="24"/>
          <w:lang w:bidi="ar-SA"/>
        </w:rPr>
        <w:t>U.S.</w:t>
      </w:r>
      <w:r w:rsidR="00544980">
        <w:rPr>
          <w:rFonts w:eastAsia="Times New Roman"/>
          <w:szCs w:val="24"/>
          <w:lang w:bidi="ar-SA"/>
        </w:rPr>
        <w:t xml:space="preserve"> </w:t>
      </w:r>
      <w:r w:rsidRPr="00AC42B9">
        <w:rPr>
          <w:rFonts w:eastAsia="Times New Roman"/>
          <w:szCs w:val="24"/>
          <w:lang w:bidi="ar-SA"/>
        </w:rPr>
        <w:t>Citizenship</w:t>
      </w:r>
      <w:r w:rsidR="00544980">
        <w:rPr>
          <w:rFonts w:eastAsia="Times New Roman"/>
          <w:szCs w:val="24"/>
          <w:lang w:bidi="ar-SA"/>
        </w:rPr>
        <w:t xml:space="preserve"> </w:t>
      </w:r>
      <w:r w:rsidRPr="00AC42B9">
        <w:rPr>
          <w:rFonts w:eastAsia="Times New Roman"/>
          <w:szCs w:val="24"/>
          <w:lang w:bidi="ar-SA"/>
        </w:rPr>
        <w:t>and</w:t>
      </w:r>
      <w:r w:rsidR="00544980">
        <w:rPr>
          <w:rFonts w:eastAsia="Times New Roman"/>
          <w:szCs w:val="24"/>
          <w:lang w:bidi="ar-SA"/>
        </w:rPr>
        <w:t xml:space="preserve"> </w:t>
      </w:r>
      <w:r w:rsidRPr="00AC42B9">
        <w:rPr>
          <w:rFonts w:eastAsia="Times New Roman"/>
          <w:szCs w:val="24"/>
          <w:lang w:bidi="ar-SA"/>
        </w:rPr>
        <w:t>Immigration</w:t>
      </w:r>
      <w:r w:rsidR="00544980">
        <w:rPr>
          <w:rFonts w:eastAsia="Times New Roman"/>
          <w:szCs w:val="24"/>
          <w:lang w:bidi="ar-SA"/>
        </w:rPr>
        <w:t xml:space="preserve"> </w:t>
      </w:r>
      <w:r w:rsidRPr="00AC42B9">
        <w:rPr>
          <w:rFonts w:eastAsia="Times New Roman"/>
          <w:szCs w:val="24"/>
          <w:lang w:bidi="ar-SA"/>
        </w:rPr>
        <w:t>Services</w:t>
      </w:r>
      <w:r w:rsidR="00544980">
        <w:rPr>
          <w:rFonts w:eastAsia="Times New Roman"/>
          <w:szCs w:val="24"/>
          <w:lang w:bidi="ar-SA"/>
        </w:rPr>
        <w:t xml:space="preserve"> </w:t>
      </w:r>
      <w:r w:rsidRPr="00AC42B9">
        <w:rPr>
          <w:rFonts w:eastAsia="Times New Roman"/>
          <w:szCs w:val="24"/>
          <w:lang w:bidi="ar-SA"/>
        </w:rPr>
        <w:t>oral</w:t>
      </w:r>
      <w:r w:rsidR="00544980">
        <w:rPr>
          <w:rFonts w:eastAsia="Times New Roman"/>
          <w:szCs w:val="24"/>
          <w:lang w:bidi="ar-SA"/>
        </w:rPr>
        <w:t xml:space="preserve"> </w:t>
      </w:r>
      <w:r w:rsidRPr="00AC42B9">
        <w:rPr>
          <w:rFonts w:eastAsia="Times New Roman"/>
          <w:szCs w:val="24"/>
          <w:lang w:bidi="ar-SA"/>
        </w:rPr>
        <w:t>and</w:t>
      </w:r>
      <w:r w:rsidR="00544980">
        <w:rPr>
          <w:rFonts w:eastAsia="Times New Roman"/>
          <w:szCs w:val="24"/>
          <w:lang w:bidi="ar-SA"/>
        </w:rPr>
        <w:t xml:space="preserve"> </w:t>
      </w:r>
      <w:r w:rsidRPr="00AC42B9">
        <w:rPr>
          <w:rFonts w:eastAsia="Times New Roman"/>
          <w:szCs w:val="24"/>
          <w:lang w:bidi="ar-SA"/>
        </w:rPr>
        <w:t>written</w:t>
      </w:r>
      <w:r w:rsidR="00544980">
        <w:rPr>
          <w:rFonts w:eastAsia="Times New Roman"/>
          <w:szCs w:val="24"/>
          <w:lang w:bidi="ar-SA"/>
        </w:rPr>
        <w:t xml:space="preserve"> </w:t>
      </w:r>
      <w:r w:rsidRPr="00AC42B9">
        <w:rPr>
          <w:rFonts w:eastAsia="Times New Roman"/>
          <w:szCs w:val="24"/>
          <w:lang w:bidi="ar-SA"/>
        </w:rPr>
        <w:t>naturalization</w:t>
      </w:r>
      <w:r w:rsidR="00544980">
        <w:rPr>
          <w:rFonts w:eastAsia="Times New Roman"/>
          <w:szCs w:val="24"/>
          <w:lang w:bidi="ar-SA"/>
        </w:rPr>
        <w:t xml:space="preserve"> </w:t>
      </w:r>
      <w:r w:rsidRPr="00AC42B9">
        <w:rPr>
          <w:rFonts w:eastAsia="Times New Roman"/>
          <w:szCs w:val="24"/>
          <w:lang w:bidi="ar-SA"/>
        </w:rPr>
        <w:t>tests.</w:t>
      </w:r>
      <w:r w:rsidR="00544980">
        <w:rPr>
          <w:rFonts w:eastAsia="Times New Roman"/>
          <w:szCs w:val="24"/>
          <w:lang w:bidi="ar-SA"/>
        </w:rPr>
        <w:t xml:space="preserve"> </w:t>
      </w:r>
      <w:r w:rsidRPr="00AC42B9">
        <w:rPr>
          <w:rFonts w:eastAsia="Times New Roman"/>
          <w:szCs w:val="24"/>
          <w:lang w:bidi="ar-SA"/>
        </w:rPr>
        <w:t>Instruction</w:t>
      </w:r>
      <w:r w:rsidR="00544980">
        <w:rPr>
          <w:rFonts w:eastAsia="Times New Roman"/>
          <w:szCs w:val="24"/>
          <w:lang w:bidi="ar-SA"/>
        </w:rPr>
        <w:t xml:space="preserve"> </w:t>
      </w:r>
      <w:r w:rsidRPr="00AC42B9">
        <w:rPr>
          <w:rFonts w:eastAsia="Times New Roman"/>
          <w:szCs w:val="24"/>
          <w:lang w:bidi="ar-SA"/>
        </w:rPr>
        <w:t>focuses</w:t>
      </w:r>
      <w:r w:rsidR="00544980">
        <w:rPr>
          <w:rFonts w:eastAsia="Times New Roman"/>
          <w:szCs w:val="24"/>
          <w:lang w:bidi="ar-SA"/>
        </w:rPr>
        <w:t xml:space="preserve"> </w:t>
      </w:r>
      <w:r w:rsidRPr="00AC42B9">
        <w:rPr>
          <w:rFonts w:eastAsia="Times New Roman"/>
          <w:szCs w:val="24"/>
          <w:lang w:bidi="ar-SA"/>
        </w:rPr>
        <w:t>on</w:t>
      </w:r>
      <w:r w:rsidR="00544980">
        <w:rPr>
          <w:rFonts w:eastAsia="Times New Roman"/>
          <w:szCs w:val="24"/>
          <w:lang w:bidi="ar-SA"/>
        </w:rPr>
        <w:t xml:space="preserve"> </w:t>
      </w:r>
      <w:r w:rsidRPr="00AC42B9">
        <w:rPr>
          <w:rFonts w:eastAsia="Times New Roman"/>
          <w:szCs w:val="24"/>
          <w:lang w:bidi="ar-SA"/>
        </w:rPr>
        <w:t>U.S.</w:t>
      </w:r>
      <w:r w:rsidR="00544980">
        <w:rPr>
          <w:rFonts w:eastAsia="Times New Roman"/>
          <w:szCs w:val="24"/>
          <w:lang w:bidi="ar-SA"/>
        </w:rPr>
        <w:t xml:space="preserve"> </w:t>
      </w:r>
      <w:r w:rsidRPr="00AC42B9">
        <w:rPr>
          <w:rFonts w:eastAsia="Times New Roman"/>
          <w:szCs w:val="24"/>
          <w:lang w:bidi="ar-SA"/>
        </w:rPr>
        <w:t>history,</w:t>
      </w:r>
      <w:r w:rsidR="00544980">
        <w:rPr>
          <w:rFonts w:eastAsia="Times New Roman"/>
          <w:szCs w:val="24"/>
          <w:lang w:bidi="ar-SA"/>
        </w:rPr>
        <w:t xml:space="preserve"> </w:t>
      </w:r>
      <w:r w:rsidRPr="00AC42B9">
        <w:rPr>
          <w:rFonts w:eastAsia="Times New Roman"/>
          <w:szCs w:val="24"/>
          <w:lang w:bidi="ar-SA"/>
        </w:rPr>
        <w:t>government,</w:t>
      </w:r>
      <w:r w:rsidR="00544980">
        <w:rPr>
          <w:rFonts w:eastAsia="Times New Roman"/>
          <w:szCs w:val="24"/>
          <w:lang w:bidi="ar-SA"/>
        </w:rPr>
        <w:t xml:space="preserve"> </w:t>
      </w:r>
      <w:r w:rsidRPr="00AC42B9">
        <w:rPr>
          <w:rFonts w:eastAsia="Times New Roman"/>
          <w:szCs w:val="24"/>
          <w:lang w:bidi="ar-SA"/>
        </w:rPr>
        <w:t>and</w:t>
      </w:r>
      <w:r w:rsidR="00544980">
        <w:rPr>
          <w:rFonts w:eastAsia="Times New Roman"/>
          <w:szCs w:val="24"/>
          <w:lang w:bidi="ar-SA"/>
        </w:rPr>
        <w:t xml:space="preserve"> </w:t>
      </w:r>
      <w:r w:rsidRPr="00AC42B9">
        <w:rPr>
          <w:rFonts w:eastAsia="Times New Roman"/>
          <w:szCs w:val="24"/>
          <w:lang w:bidi="ar-SA"/>
        </w:rPr>
        <w:t>the</w:t>
      </w:r>
      <w:r w:rsidR="00544980">
        <w:rPr>
          <w:rFonts w:eastAsia="Times New Roman"/>
          <w:szCs w:val="24"/>
          <w:lang w:bidi="ar-SA"/>
        </w:rPr>
        <w:t xml:space="preserve"> </w:t>
      </w:r>
      <w:r w:rsidRPr="00AC42B9">
        <w:rPr>
          <w:rFonts w:eastAsia="Times New Roman"/>
          <w:szCs w:val="24"/>
          <w:lang w:bidi="ar-SA"/>
        </w:rPr>
        <w:t>rights</w:t>
      </w:r>
      <w:r w:rsidR="00544980">
        <w:rPr>
          <w:rFonts w:eastAsia="Times New Roman"/>
          <w:szCs w:val="24"/>
          <w:lang w:bidi="ar-SA"/>
        </w:rPr>
        <w:t xml:space="preserve"> </w:t>
      </w:r>
      <w:r w:rsidRPr="00AC42B9">
        <w:rPr>
          <w:rFonts w:eastAsia="Times New Roman"/>
          <w:szCs w:val="24"/>
          <w:lang w:bidi="ar-SA"/>
        </w:rPr>
        <w:t>and</w:t>
      </w:r>
      <w:r w:rsidR="00544980">
        <w:rPr>
          <w:rFonts w:eastAsia="Times New Roman"/>
          <w:szCs w:val="24"/>
          <w:lang w:bidi="ar-SA"/>
        </w:rPr>
        <w:t xml:space="preserve"> </w:t>
      </w:r>
      <w:r w:rsidRPr="00AC42B9">
        <w:rPr>
          <w:rFonts w:eastAsia="Times New Roman"/>
          <w:szCs w:val="24"/>
          <w:lang w:bidi="ar-SA"/>
        </w:rPr>
        <w:t>responsibilities</w:t>
      </w:r>
      <w:r w:rsidR="00544980">
        <w:rPr>
          <w:rFonts w:eastAsia="Times New Roman"/>
          <w:szCs w:val="24"/>
          <w:lang w:bidi="ar-SA"/>
        </w:rPr>
        <w:t xml:space="preserve"> </w:t>
      </w:r>
      <w:r w:rsidRPr="00AC42B9">
        <w:rPr>
          <w:rFonts w:eastAsia="Times New Roman"/>
          <w:szCs w:val="24"/>
          <w:lang w:bidi="ar-SA"/>
        </w:rPr>
        <w:t>of</w:t>
      </w:r>
      <w:r w:rsidR="00544980">
        <w:rPr>
          <w:rFonts w:eastAsia="Times New Roman"/>
          <w:szCs w:val="24"/>
          <w:lang w:bidi="ar-SA"/>
        </w:rPr>
        <w:t xml:space="preserve"> </w:t>
      </w:r>
      <w:r w:rsidRPr="00AC42B9">
        <w:rPr>
          <w:rFonts w:eastAsia="Times New Roman"/>
          <w:szCs w:val="24"/>
          <w:lang w:bidi="ar-SA"/>
        </w:rPr>
        <w:t>citizenship.</w:t>
      </w:r>
    </w:p>
    <w:p w14:paraId="2F474852" w14:textId="1752475A" w:rsidR="003442E9" w:rsidRPr="00AC42B9" w:rsidRDefault="003442E9" w:rsidP="0007320D">
      <w:pPr>
        <w:widowControl/>
        <w:autoSpaceDE/>
        <w:autoSpaceDN/>
        <w:spacing w:before="100" w:beforeAutospacing="1" w:after="100" w:afterAutospacing="1" w:line="300" w:lineRule="atLeast"/>
        <w:rPr>
          <w:rFonts w:eastAsia="Times New Roman"/>
          <w:szCs w:val="24"/>
          <w:lang w:bidi="ar-SA"/>
        </w:rPr>
      </w:pPr>
      <w:r w:rsidRPr="00AC42B9">
        <w:rPr>
          <w:rFonts w:eastAsia="Times New Roman"/>
          <w:szCs w:val="24"/>
          <w:lang w:bidi="ar-SA"/>
        </w:rPr>
        <w:t>By</w:t>
      </w:r>
      <w:r w:rsidR="00544980">
        <w:rPr>
          <w:rFonts w:eastAsia="Times New Roman"/>
          <w:szCs w:val="24"/>
          <w:lang w:bidi="ar-SA"/>
        </w:rPr>
        <w:t xml:space="preserve"> </w:t>
      </w:r>
      <w:r w:rsidRPr="00AC42B9">
        <w:rPr>
          <w:rFonts w:eastAsia="Times New Roman"/>
          <w:szCs w:val="24"/>
          <w:lang w:bidi="ar-SA"/>
        </w:rPr>
        <w:t>combining</w:t>
      </w:r>
      <w:r w:rsidR="00544980">
        <w:rPr>
          <w:rFonts w:eastAsia="Times New Roman"/>
          <w:szCs w:val="24"/>
          <w:lang w:bidi="ar-SA"/>
        </w:rPr>
        <w:t xml:space="preserve"> </w:t>
      </w:r>
      <w:r w:rsidRPr="00AC42B9">
        <w:rPr>
          <w:rFonts w:eastAsia="Times New Roman"/>
          <w:szCs w:val="24"/>
          <w:lang w:bidi="ar-SA"/>
        </w:rPr>
        <w:t>language</w:t>
      </w:r>
      <w:r w:rsidR="00544980">
        <w:rPr>
          <w:rFonts w:eastAsia="Times New Roman"/>
          <w:szCs w:val="24"/>
          <w:lang w:bidi="ar-SA"/>
        </w:rPr>
        <w:t xml:space="preserve"> </w:t>
      </w:r>
      <w:r w:rsidRPr="00AC42B9">
        <w:rPr>
          <w:rFonts w:eastAsia="Times New Roman"/>
          <w:szCs w:val="24"/>
          <w:lang w:bidi="ar-SA"/>
        </w:rPr>
        <w:t>development</w:t>
      </w:r>
      <w:r w:rsidR="00544980">
        <w:rPr>
          <w:rFonts w:eastAsia="Times New Roman"/>
          <w:szCs w:val="24"/>
          <w:lang w:bidi="ar-SA"/>
        </w:rPr>
        <w:t xml:space="preserve"> </w:t>
      </w:r>
      <w:r w:rsidRPr="00AC42B9">
        <w:rPr>
          <w:rFonts w:eastAsia="Times New Roman"/>
          <w:szCs w:val="24"/>
          <w:lang w:bidi="ar-SA"/>
        </w:rPr>
        <w:t>with</w:t>
      </w:r>
      <w:r w:rsidR="00544980">
        <w:rPr>
          <w:rFonts w:eastAsia="Times New Roman"/>
          <w:szCs w:val="24"/>
          <w:lang w:bidi="ar-SA"/>
        </w:rPr>
        <w:t xml:space="preserve"> </w:t>
      </w:r>
      <w:r w:rsidRPr="00AC42B9">
        <w:rPr>
          <w:rFonts w:eastAsia="Times New Roman"/>
          <w:szCs w:val="24"/>
          <w:lang w:bidi="ar-SA"/>
        </w:rPr>
        <w:t>civic</w:t>
      </w:r>
      <w:r w:rsidR="00544980">
        <w:rPr>
          <w:rFonts w:eastAsia="Times New Roman"/>
          <w:szCs w:val="24"/>
          <w:lang w:bidi="ar-SA"/>
        </w:rPr>
        <w:t xml:space="preserve"> </w:t>
      </w:r>
      <w:r w:rsidRPr="00AC42B9">
        <w:rPr>
          <w:rFonts w:eastAsia="Times New Roman"/>
          <w:szCs w:val="24"/>
          <w:lang w:bidi="ar-SA"/>
        </w:rPr>
        <w:t>education,</w:t>
      </w:r>
      <w:r w:rsidR="00544980">
        <w:rPr>
          <w:rFonts w:eastAsia="Times New Roman"/>
          <w:szCs w:val="24"/>
          <w:lang w:bidi="ar-SA"/>
        </w:rPr>
        <w:t xml:space="preserve"> </w:t>
      </w:r>
      <w:r w:rsidRPr="00AC42B9">
        <w:rPr>
          <w:rFonts w:eastAsia="Times New Roman"/>
          <w:szCs w:val="24"/>
          <w:lang w:bidi="ar-SA"/>
        </w:rPr>
        <w:t>ELCE</w:t>
      </w:r>
      <w:r w:rsidR="00544980">
        <w:rPr>
          <w:rFonts w:eastAsia="Times New Roman"/>
          <w:szCs w:val="24"/>
          <w:lang w:bidi="ar-SA"/>
        </w:rPr>
        <w:t xml:space="preserve"> </w:t>
      </w:r>
      <w:r w:rsidRPr="00AC42B9">
        <w:rPr>
          <w:rFonts w:eastAsia="Times New Roman"/>
          <w:szCs w:val="24"/>
          <w:lang w:bidi="ar-SA"/>
        </w:rPr>
        <w:t>empowers</w:t>
      </w:r>
      <w:r w:rsidR="00544980">
        <w:rPr>
          <w:rFonts w:eastAsia="Times New Roman"/>
          <w:szCs w:val="24"/>
          <w:lang w:bidi="ar-SA"/>
        </w:rPr>
        <w:t xml:space="preserve"> </w:t>
      </w:r>
      <w:r w:rsidRPr="00AC42B9">
        <w:rPr>
          <w:rFonts w:eastAsia="Times New Roman"/>
          <w:szCs w:val="24"/>
          <w:lang w:bidi="ar-SA"/>
        </w:rPr>
        <w:t>learners</w:t>
      </w:r>
      <w:r w:rsidR="00544980">
        <w:rPr>
          <w:rFonts w:eastAsia="Times New Roman"/>
          <w:szCs w:val="24"/>
          <w:lang w:bidi="ar-SA"/>
        </w:rPr>
        <w:t xml:space="preserve"> </w:t>
      </w:r>
      <w:r w:rsidRPr="00AC42B9">
        <w:rPr>
          <w:rFonts w:eastAsia="Times New Roman"/>
          <w:szCs w:val="24"/>
          <w:lang w:bidi="ar-SA"/>
        </w:rPr>
        <w:t>to</w:t>
      </w:r>
      <w:r w:rsidR="00544980">
        <w:rPr>
          <w:rFonts w:eastAsia="Times New Roman"/>
          <w:szCs w:val="24"/>
          <w:lang w:bidi="ar-SA"/>
        </w:rPr>
        <w:t xml:space="preserve"> </w:t>
      </w:r>
      <w:r w:rsidRPr="00AC42B9">
        <w:rPr>
          <w:rFonts w:eastAsia="Times New Roman"/>
          <w:szCs w:val="24"/>
          <w:lang w:bidi="ar-SA"/>
        </w:rPr>
        <w:t>participate</w:t>
      </w:r>
      <w:r w:rsidR="00544980">
        <w:rPr>
          <w:rFonts w:eastAsia="Times New Roman"/>
          <w:szCs w:val="24"/>
          <w:lang w:bidi="ar-SA"/>
        </w:rPr>
        <w:t xml:space="preserve"> </w:t>
      </w:r>
      <w:r w:rsidRPr="00AC42B9">
        <w:rPr>
          <w:rFonts w:eastAsia="Times New Roman"/>
          <w:szCs w:val="24"/>
          <w:lang w:bidi="ar-SA"/>
        </w:rPr>
        <w:t>more</w:t>
      </w:r>
      <w:r w:rsidR="00544980">
        <w:rPr>
          <w:rFonts w:eastAsia="Times New Roman"/>
          <w:szCs w:val="24"/>
          <w:lang w:bidi="ar-SA"/>
        </w:rPr>
        <w:t xml:space="preserve"> </w:t>
      </w:r>
      <w:r w:rsidRPr="00AC42B9">
        <w:rPr>
          <w:rFonts w:eastAsia="Times New Roman"/>
          <w:szCs w:val="24"/>
          <w:lang w:bidi="ar-SA"/>
        </w:rPr>
        <w:t>fully</w:t>
      </w:r>
      <w:r w:rsidR="00544980">
        <w:rPr>
          <w:rFonts w:eastAsia="Times New Roman"/>
          <w:szCs w:val="24"/>
          <w:lang w:bidi="ar-SA"/>
        </w:rPr>
        <w:t xml:space="preserve"> </w:t>
      </w:r>
      <w:r w:rsidRPr="00AC42B9">
        <w:rPr>
          <w:rFonts w:eastAsia="Times New Roman"/>
          <w:szCs w:val="24"/>
          <w:lang w:bidi="ar-SA"/>
        </w:rPr>
        <w:t>in</w:t>
      </w:r>
      <w:r w:rsidR="00544980">
        <w:rPr>
          <w:rFonts w:eastAsia="Times New Roman"/>
          <w:szCs w:val="24"/>
          <w:lang w:bidi="ar-SA"/>
        </w:rPr>
        <w:t xml:space="preserve"> </w:t>
      </w:r>
      <w:r w:rsidRPr="00AC42B9">
        <w:rPr>
          <w:rFonts w:eastAsia="Times New Roman"/>
          <w:szCs w:val="24"/>
          <w:lang w:bidi="ar-SA"/>
        </w:rPr>
        <w:t>their</w:t>
      </w:r>
      <w:r w:rsidR="00544980">
        <w:rPr>
          <w:rFonts w:eastAsia="Times New Roman"/>
          <w:szCs w:val="24"/>
          <w:lang w:bidi="ar-SA"/>
        </w:rPr>
        <w:t xml:space="preserve"> </w:t>
      </w:r>
      <w:r w:rsidRPr="00AC42B9">
        <w:rPr>
          <w:rFonts w:eastAsia="Times New Roman"/>
          <w:szCs w:val="24"/>
          <w:lang w:bidi="ar-SA"/>
        </w:rPr>
        <w:t>communities</w:t>
      </w:r>
      <w:r w:rsidR="00544980">
        <w:rPr>
          <w:rFonts w:eastAsia="Times New Roman"/>
          <w:szCs w:val="24"/>
          <w:lang w:bidi="ar-SA"/>
        </w:rPr>
        <w:t xml:space="preserve"> </w:t>
      </w:r>
      <w:r w:rsidRPr="00AC42B9">
        <w:rPr>
          <w:rFonts w:eastAsia="Times New Roman"/>
          <w:szCs w:val="24"/>
          <w:lang w:bidi="ar-SA"/>
        </w:rPr>
        <w:t>and</w:t>
      </w:r>
      <w:r w:rsidR="00544980">
        <w:rPr>
          <w:rFonts w:eastAsia="Times New Roman"/>
          <w:szCs w:val="24"/>
          <w:lang w:bidi="ar-SA"/>
        </w:rPr>
        <w:t xml:space="preserve"> </w:t>
      </w:r>
      <w:r w:rsidRPr="00AC42B9">
        <w:rPr>
          <w:rFonts w:eastAsia="Times New Roman"/>
          <w:szCs w:val="24"/>
          <w:lang w:bidi="ar-SA"/>
        </w:rPr>
        <w:t>successfully</w:t>
      </w:r>
      <w:r w:rsidR="00544980">
        <w:rPr>
          <w:rFonts w:eastAsia="Times New Roman"/>
          <w:szCs w:val="24"/>
          <w:lang w:bidi="ar-SA"/>
        </w:rPr>
        <w:t xml:space="preserve"> </w:t>
      </w:r>
      <w:r w:rsidRPr="00AC42B9">
        <w:rPr>
          <w:rFonts w:eastAsia="Times New Roman"/>
          <w:szCs w:val="24"/>
          <w:lang w:bidi="ar-SA"/>
        </w:rPr>
        <w:t>navigate</w:t>
      </w:r>
      <w:r w:rsidR="00544980">
        <w:rPr>
          <w:rFonts w:eastAsia="Times New Roman"/>
          <w:szCs w:val="24"/>
          <w:lang w:bidi="ar-SA"/>
        </w:rPr>
        <w:t xml:space="preserve"> </w:t>
      </w:r>
      <w:r w:rsidRPr="00AC42B9">
        <w:rPr>
          <w:rFonts w:eastAsia="Times New Roman"/>
          <w:szCs w:val="24"/>
          <w:lang w:bidi="ar-SA"/>
        </w:rPr>
        <w:t>the</w:t>
      </w:r>
      <w:r w:rsidR="00544980">
        <w:rPr>
          <w:rFonts w:eastAsia="Times New Roman"/>
          <w:szCs w:val="24"/>
          <w:lang w:bidi="ar-SA"/>
        </w:rPr>
        <w:t xml:space="preserve"> </w:t>
      </w:r>
      <w:r w:rsidRPr="00AC42B9">
        <w:rPr>
          <w:rFonts w:eastAsia="Times New Roman"/>
          <w:szCs w:val="24"/>
          <w:lang w:bidi="ar-SA"/>
        </w:rPr>
        <w:t>path</w:t>
      </w:r>
      <w:r w:rsidR="00544980">
        <w:rPr>
          <w:rFonts w:eastAsia="Times New Roman"/>
          <w:szCs w:val="24"/>
          <w:lang w:bidi="ar-SA"/>
        </w:rPr>
        <w:t xml:space="preserve"> </w:t>
      </w:r>
      <w:r w:rsidRPr="00AC42B9">
        <w:rPr>
          <w:rFonts w:eastAsia="Times New Roman"/>
          <w:szCs w:val="24"/>
          <w:lang w:bidi="ar-SA"/>
        </w:rPr>
        <w:t>to</w:t>
      </w:r>
      <w:r w:rsidR="00544980">
        <w:rPr>
          <w:rFonts w:eastAsia="Times New Roman"/>
          <w:szCs w:val="24"/>
          <w:lang w:bidi="ar-SA"/>
        </w:rPr>
        <w:t xml:space="preserve"> </w:t>
      </w:r>
      <w:r w:rsidRPr="00AC42B9">
        <w:rPr>
          <w:rFonts w:eastAsia="Times New Roman"/>
          <w:szCs w:val="24"/>
          <w:lang w:bidi="ar-SA"/>
        </w:rPr>
        <w:t>U.S.</w:t>
      </w:r>
      <w:r w:rsidR="00544980">
        <w:rPr>
          <w:rFonts w:eastAsia="Times New Roman"/>
          <w:szCs w:val="24"/>
          <w:lang w:bidi="ar-SA"/>
        </w:rPr>
        <w:t xml:space="preserve"> </w:t>
      </w:r>
      <w:r w:rsidRPr="00AC42B9">
        <w:rPr>
          <w:rFonts w:eastAsia="Times New Roman"/>
          <w:szCs w:val="24"/>
          <w:lang w:bidi="ar-SA"/>
        </w:rPr>
        <w:t>citizenship.</w:t>
      </w:r>
    </w:p>
    <w:p w14:paraId="6A4406CA" w14:textId="42D1223B" w:rsidR="1E3A8377" w:rsidRPr="000A3325" w:rsidRDefault="00E25651" w:rsidP="00BA1303">
      <w:pPr>
        <w:pStyle w:val="Heading3"/>
      </w:pPr>
      <w:bookmarkStart w:id="69" w:name="_Hlk211600403"/>
      <w:bookmarkStart w:id="70" w:name="_Toc228195648"/>
      <w:r>
        <w:t>2.5</w:t>
      </w:r>
      <w:r w:rsidR="00544980">
        <w:t xml:space="preserve"> </w:t>
      </w:r>
      <w:r w:rsidR="6DA2C558">
        <w:t>Programs</w:t>
      </w:r>
      <w:r w:rsidR="00544980">
        <w:t xml:space="preserve"> </w:t>
      </w:r>
      <w:r w:rsidR="6DA2C558">
        <w:t>for</w:t>
      </w:r>
      <w:r w:rsidR="00544980">
        <w:t xml:space="preserve"> </w:t>
      </w:r>
      <w:r w:rsidR="1E3A8377">
        <w:t>Corrections</w:t>
      </w:r>
      <w:r w:rsidR="00544980">
        <w:t xml:space="preserve"> </w:t>
      </w:r>
      <w:r w:rsidR="1E3A8377">
        <w:t>Education</w:t>
      </w:r>
      <w:r w:rsidR="00544980">
        <w:t xml:space="preserve"> </w:t>
      </w:r>
      <w:r w:rsidR="1E3A8377">
        <w:t>and</w:t>
      </w:r>
      <w:r w:rsidR="00544980">
        <w:t xml:space="preserve"> </w:t>
      </w:r>
      <w:r w:rsidR="002B68F7">
        <w:t>O</w:t>
      </w:r>
      <w:r w:rsidR="1E3A8377">
        <w:t>ther</w:t>
      </w:r>
      <w:r w:rsidR="00544980">
        <w:t xml:space="preserve"> </w:t>
      </w:r>
      <w:bookmarkEnd w:id="69"/>
      <w:r w:rsidR="00C03609">
        <w:t>Institutionalized</w:t>
      </w:r>
      <w:r w:rsidR="00544980">
        <w:t xml:space="preserve"> </w:t>
      </w:r>
      <w:r w:rsidR="00C03609">
        <w:t>Individuals</w:t>
      </w:r>
      <w:bookmarkEnd w:id="70"/>
    </w:p>
    <w:p w14:paraId="17DAB3EF" w14:textId="089494B6" w:rsidR="00EF5382" w:rsidRDefault="1E3A8377" w:rsidP="00D7559E">
      <w:pPr>
        <w:spacing w:after="240"/>
      </w:pPr>
      <w:r>
        <w:t>WIOA</w:t>
      </w:r>
      <w:r w:rsidR="00544980">
        <w:t xml:space="preserve"> </w:t>
      </w:r>
      <w:r>
        <w:t>expands</w:t>
      </w:r>
      <w:r w:rsidR="00544980">
        <w:t xml:space="preserve"> </w:t>
      </w:r>
      <w:r>
        <w:t>the</w:t>
      </w:r>
      <w:r w:rsidR="00544980">
        <w:t xml:space="preserve"> </w:t>
      </w:r>
      <w:r>
        <w:t>use</w:t>
      </w:r>
      <w:r w:rsidR="00544980">
        <w:t xml:space="preserve"> </w:t>
      </w:r>
      <w:r>
        <w:t>of</w:t>
      </w:r>
      <w:r w:rsidR="00544980">
        <w:t xml:space="preserve"> </w:t>
      </w:r>
      <w:r>
        <w:t>funds</w:t>
      </w:r>
      <w:r w:rsidR="00544980">
        <w:t xml:space="preserve"> </w:t>
      </w:r>
      <w:r>
        <w:t>for</w:t>
      </w:r>
      <w:r w:rsidR="00544980">
        <w:t xml:space="preserve"> </w:t>
      </w:r>
      <w:r>
        <w:t>adult</w:t>
      </w:r>
      <w:r w:rsidR="00544980">
        <w:t xml:space="preserve"> </w:t>
      </w:r>
      <w:r>
        <w:t>education</w:t>
      </w:r>
      <w:r w:rsidR="00544980">
        <w:t xml:space="preserve"> </w:t>
      </w:r>
      <w:r>
        <w:t>programs</w:t>
      </w:r>
      <w:r w:rsidR="00544980">
        <w:t xml:space="preserve"> </w:t>
      </w:r>
      <w:r>
        <w:t>in</w:t>
      </w:r>
      <w:r w:rsidR="00544980">
        <w:t xml:space="preserve"> </w:t>
      </w:r>
      <w:r>
        <w:t>correctional</w:t>
      </w:r>
      <w:r w:rsidR="00544980">
        <w:t xml:space="preserve"> </w:t>
      </w:r>
      <w:r w:rsidR="00FC69AD">
        <w:t>and</w:t>
      </w:r>
      <w:r w:rsidR="00544980">
        <w:t xml:space="preserve"> </w:t>
      </w:r>
      <w:r w:rsidR="00FC69AD">
        <w:t>other</w:t>
      </w:r>
      <w:r w:rsidR="00544980">
        <w:t xml:space="preserve"> </w:t>
      </w:r>
      <w:r>
        <w:t>institutions</w:t>
      </w:r>
      <w:r w:rsidR="00544980">
        <w:t xml:space="preserve"> </w:t>
      </w:r>
      <w:r w:rsidR="00255467">
        <w:t>as</w:t>
      </w:r>
      <w:r w:rsidR="00544980">
        <w:t xml:space="preserve"> </w:t>
      </w:r>
      <w:r w:rsidR="00255467">
        <w:t>defined</w:t>
      </w:r>
      <w:r w:rsidR="00544980">
        <w:t xml:space="preserve"> </w:t>
      </w:r>
      <w:r w:rsidR="00255467">
        <w:t>in</w:t>
      </w:r>
      <w:r w:rsidR="00544980">
        <w:t xml:space="preserve"> </w:t>
      </w:r>
      <w:r w:rsidR="00FC69AD">
        <w:t>Section</w:t>
      </w:r>
      <w:r w:rsidR="00544980">
        <w:t xml:space="preserve"> </w:t>
      </w:r>
      <w:r w:rsidR="00FC69AD">
        <w:t>225</w:t>
      </w:r>
      <w:r>
        <w:t>.</w:t>
      </w:r>
      <w:r w:rsidR="00544980">
        <w:t xml:space="preserve"> </w:t>
      </w:r>
      <w:r>
        <w:t>This</w:t>
      </w:r>
      <w:r w:rsidR="00544980">
        <w:t xml:space="preserve"> </w:t>
      </w:r>
      <w:r>
        <w:t>includes</w:t>
      </w:r>
      <w:r w:rsidR="00544980">
        <w:t xml:space="preserve"> </w:t>
      </w:r>
      <w:r>
        <w:t>the</w:t>
      </w:r>
      <w:r w:rsidR="00544980">
        <w:t xml:space="preserve"> </w:t>
      </w:r>
      <w:r>
        <w:t>teaching</w:t>
      </w:r>
      <w:r w:rsidR="00544980">
        <w:t xml:space="preserve"> </w:t>
      </w:r>
      <w:r>
        <w:t>of</w:t>
      </w:r>
      <w:r w:rsidR="00544980">
        <w:t xml:space="preserve"> </w:t>
      </w:r>
      <w:r>
        <w:t>basic</w:t>
      </w:r>
      <w:r w:rsidR="00544980">
        <w:t xml:space="preserve"> </w:t>
      </w:r>
      <w:r>
        <w:t>literacy</w:t>
      </w:r>
      <w:r w:rsidR="00544980">
        <w:t xml:space="preserve"> </w:t>
      </w:r>
      <w:r>
        <w:t>skills</w:t>
      </w:r>
      <w:r w:rsidR="00544980">
        <w:t xml:space="preserve"> </w:t>
      </w:r>
      <w:r>
        <w:t>including</w:t>
      </w:r>
      <w:r w:rsidR="00544980">
        <w:t xml:space="preserve"> </w:t>
      </w:r>
      <w:r>
        <w:t>reading,</w:t>
      </w:r>
      <w:r w:rsidR="00544980">
        <w:t xml:space="preserve"> </w:t>
      </w:r>
      <w:r>
        <w:t>writing,</w:t>
      </w:r>
      <w:r w:rsidR="00544980">
        <w:t xml:space="preserve"> </w:t>
      </w:r>
      <w:r>
        <w:t>speaking,</w:t>
      </w:r>
      <w:r w:rsidR="00544980">
        <w:t xml:space="preserve"> </w:t>
      </w:r>
      <w:r>
        <w:t>and</w:t>
      </w:r>
      <w:r w:rsidR="00544980">
        <w:t xml:space="preserve"> </w:t>
      </w:r>
      <w:r>
        <w:t>math;</w:t>
      </w:r>
      <w:r w:rsidR="00544980">
        <w:t xml:space="preserve"> </w:t>
      </w:r>
      <w:r>
        <w:t>special</w:t>
      </w:r>
      <w:r w:rsidR="00544980">
        <w:t xml:space="preserve"> </w:t>
      </w:r>
      <w:r>
        <w:t>education</w:t>
      </w:r>
      <w:r w:rsidR="00544980">
        <w:t xml:space="preserve"> </w:t>
      </w:r>
      <w:r>
        <w:t>programs;</w:t>
      </w:r>
      <w:r w:rsidR="00544980">
        <w:t xml:space="preserve"> </w:t>
      </w:r>
      <w:r>
        <w:t>secondary</w:t>
      </w:r>
      <w:r w:rsidR="00544980">
        <w:t xml:space="preserve"> </w:t>
      </w:r>
      <w:r>
        <w:t>education</w:t>
      </w:r>
      <w:r w:rsidR="00544980">
        <w:t xml:space="preserve"> </w:t>
      </w:r>
      <w:r>
        <w:t>credit</w:t>
      </w:r>
      <w:r w:rsidR="00544980">
        <w:t xml:space="preserve"> </w:t>
      </w:r>
      <w:r>
        <w:t>and</w:t>
      </w:r>
      <w:r w:rsidR="00544980">
        <w:t xml:space="preserve"> </w:t>
      </w:r>
      <w:r w:rsidR="004855A8">
        <w:t>HSD</w:t>
      </w:r>
      <w:r w:rsidR="00544980">
        <w:t xml:space="preserve"> </w:t>
      </w:r>
      <w:r>
        <w:t>or</w:t>
      </w:r>
      <w:r w:rsidR="00544980">
        <w:t xml:space="preserve"> </w:t>
      </w:r>
      <w:r>
        <w:t>equivalency</w:t>
      </w:r>
      <w:r w:rsidR="00544980">
        <w:t xml:space="preserve"> </w:t>
      </w:r>
      <w:r>
        <w:t>programs;</w:t>
      </w:r>
      <w:r w:rsidR="00544980">
        <w:t xml:space="preserve"> </w:t>
      </w:r>
      <w:r>
        <w:t>and</w:t>
      </w:r>
      <w:r w:rsidR="00544980">
        <w:t xml:space="preserve"> </w:t>
      </w:r>
      <w:r>
        <w:t>career-integrated</w:t>
      </w:r>
      <w:r w:rsidR="00544980">
        <w:t xml:space="preserve"> </w:t>
      </w:r>
      <w:r>
        <w:t>education</w:t>
      </w:r>
      <w:r w:rsidR="00544980">
        <w:t xml:space="preserve"> </w:t>
      </w:r>
      <w:r>
        <w:t>and</w:t>
      </w:r>
      <w:r w:rsidR="00544980">
        <w:t xml:space="preserve"> </w:t>
      </w:r>
      <w:r>
        <w:t>training.</w:t>
      </w:r>
      <w:r w:rsidR="00544980">
        <w:t xml:space="preserve"> </w:t>
      </w:r>
      <w:r>
        <w:t>Correctional</w:t>
      </w:r>
      <w:r w:rsidR="00544980">
        <w:t xml:space="preserve"> </w:t>
      </w:r>
      <w:r>
        <w:t>institutions</w:t>
      </w:r>
      <w:r w:rsidR="00544980">
        <w:t xml:space="preserve"> </w:t>
      </w:r>
      <w:r>
        <w:t>must</w:t>
      </w:r>
      <w:r w:rsidR="00544980">
        <w:t xml:space="preserve"> </w:t>
      </w:r>
      <w:r>
        <w:t>describe</w:t>
      </w:r>
      <w:r w:rsidR="00544980">
        <w:t xml:space="preserve"> </w:t>
      </w:r>
      <w:r>
        <w:t>and</w:t>
      </w:r>
      <w:r w:rsidR="00544980">
        <w:t xml:space="preserve"> </w:t>
      </w:r>
      <w:r>
        <w:t>define</w:t>
      </w:r>
      <w:r w:rsidR="00544980">
        <w:t xml:space="preserve"> </w:t>
      </w:r>
      <w:r>
        <w:t>the</w:t>
      </w:r>
      <w:r w:rsidR="00544980">
        <w:t xml:space="preserve"> </w:t>
      </w:r>
      <w:r>
        <w:t>academic</w:t>
      </w:r>
      <w:r w:rsidR="00544980">
        <w:t xml:space="preserve"> </w:t>
      </w:r>
      <w:r>
        <w:t>program</w:t>
      </w:r>
      <w:r w:rsidR="00544980">
        <w:t xml:space="preserve"> </w:t>
      </w:r>
      <w:r>
        <w:t>areas</w:t>
      </w:r>
      <w:r w:rsidR="00544980">
        <w:t xml:space="preserve"> </w:t>
      </w:r>
      <w:r>
        <w:t>in</w:t>
      </w:r>
      <w:r w:rsidR="00544980">
        <w:t xml:space="preserve"> </w:t>
      </w:r>
      <w:r>
        <w:t>their</w:t>
      </w:r>
      <w:r w:rsidR="00544980">
        <w:t xml:space="preserve"> </w:t>
      </w:r>
      <w:r>
        <w:t>grant</w:t>
      </w:r>
      <w:r w:rsidR="00544980">
        <w:t xml:space="preserve"> </w:t>
      </w:r>
      <w:r w:rsidR="671488E1">
        <w:t>application</w:t>
      </w:r>
      <w:r w:rsidR="00544980">
        <w:t xml:space="preserve"> </w:t>
      </w:r>
      <w:r w:rsidR="671488E1">
        <w:t>and</w:t>
      </w:r>
      <w:r w:rsidR="00544980">
        <w:t xml:space="preserve"> </w:t>
      </w:r>
      <w:r>
        <w:t>describe</w:t>
      </w:r>
      <w:r w:rsidR="00544980">
        <w:t xml:space="preserve"> </w:t>
      </w:r>
      <w:r>
        <w:t>how</w:t>
      </w:r>
      <w:r w:rsidR="00544980">
        <w:t xml:space="preserve"> </w:t>
      </w:r>
      <w:r>
        <w:t>the</w:t>
      </w:r>
      <w:r w:rsidR="00544980">
        <w:t xml:space="preserve"> </w:t>
      </w:r>
      <w:r>
        <w:t>agency</w:t>
      </w:r>
      <w:r w:rsidR="00544980">
        <w:t xml:space="preserve"> </w:t>
      </w:r>
      <w:r>
        <w:t>will</w:t>
      </w:r>
      <w:r w:rsidR="00544980">
        <w:t xml:space="preserve"> </w:t>
      </w:r>
      <w:r>
        <w:t>deliver</w:t>
      </w:r>
      <w:r w:rsidR="00544980">
        <w:t xml:space="preserve"> </w:t>
      </w:r>
      <w:r>
        <w:t>these</w:t>
      </w:r>
      <w:r w:rsidR="00544980">
        <w:t xml:space="preserve"> </w:t>
      </w:r>
      <w:r>
        <w:t>programs.</w:t>
      </w:r>
      <w:r w:rsidR="00544980">
        <w:t xml:space="preserve"> </w:t>
      </w:r>
      <w:r>
        <w:t>Section</w:t>
      </w:r>
      <w:r w:rsidR="00544980">
        <w:t xml:space="preserve"> </w:t>
      </w:r>
      <w:r>
        <w:t>225</w:t>
      </w:r>
      <w:r w:rsidR="00544980">
        <w:t xml:space="preserve"> </w:t>
      </w:r>
      <w:r>
        <w:t>funds</w:t>
      </w:r>
      <w:r w:rsidR="00544980">
        <w:t xml:space="preserve"> </w:t>
      </w:r>
      <w:r>
        <w:t>are</w:t>
      </w:r>
      <w:r w:rsidR="00544980">
        <w:t xml:space="preserve"> </w:t>
      </w:r>
      <w:r w:rsidRPr="00C412DC">
        <w:t>available</w:t>
      </w:r>
      <w:r w:rsidR="00544980">
        <w:t xml:space="preserve"> </w:t>
      </w:r>
      <w:r w:rsidRPr="00C412DC">
        <w:t>to</w:t>
      </w:r>
      <w:r w:rsidR="00544980">
        <w:t xml:space="preserve"> </w:t>
      </w:r>
      <w:r w:rsidRPr="006E5C3D">
        <w:t>LEAs</w:t>
      </w:r>
      <w:r w:rsidR="00544980">
        <w:t xml:space="preserve"> </w:t>
      </w:r>
      <w:r w:rsidRPr="00C412DC">
        <w:t>that</w:t>
      </w:r>
      <w:r w:rsidR="00544980">
        <w:t xml:space="preserve"> </w:t>
      </w:r>
      <w:r>
        <w:t>have</w:t>
      </w:r>
      <w:r w:rsidR="00544980">
        <w:t xml:space="preserve"> </w:t>
      </w:r>
      <w:r>
        <w:t>contracts</w:t>
      </w:r>
      <w:r w:rsidR="00544980">
        <w:t xml:space="preserve"> </w:t>
      </w:r>
      <w:r>
        <w:t>with</w:t>
      </w:r>
      <w:r w:rsidR="00544980">
        <w:t xml:space="preserve"> </w:t>
      </w:r>
      <w:r>
        <w:t>local</w:t>
      </w:r>
      <w:r w:rsidR="00544980">
        <w:t xml:space="preserve"> </w:t>
      </w:r>
      <w:r>
        <w:t>jails</w:t>
      </w:r>
      <w:r w:rsidR="00544980">
        <w:t xml:space="preserve"> </w:t>
      </w:r>
      <w:r>
        <w:t>or</w:t>
      </w:r>
      <w:r w:rsidR="00544980">
        <w:t xml:space="preserve"> </w:t>
      </w:r>
      <w:r>
        <w:t>local</w:t>
      </w:r>
      <w:r w:rsidR="00544980">
        <w:t xml:space="preserve"> </w:t>
      </w:r>
      <w:r>
        <w:t>law</w:t>
      </w:r>
      <w:r w:rsidR="00544980">
        <w:t xml:space="preserve"> </w:t>
      </w:r>
      <w:r>
        <w:t>enforcement</w:t>
      </w:r>
      <w:r w:rsidR="00544980">
        <w:t xml:space="preserve"> </w:t>
      </w:r>
      <w:r>
        <w:t>departments</w:t>
      </w:r>
      <w:r w:rsidR="00544980">
        <w:t xml:space="preserve"> </w:t>
      </w:r>
      <w:r>
        <w:t>responsible</w:t>
      </w:r>
      <w:r w:rsidR="00544980">
        <w:t xml:space="preserve"> </w:t>
      </w:r>
      <w:r>
        <w:t>for</w:t>
      </w:r>
      <w:r w:rsidR="00544980">
        <w:t xml:space="preserve"> </w:t>
      </w:r>
      <w:r>
        <w:t>managing</w:t>
      </w:r>
      <w:r w:rsidR="00544980">
        <w:t xml:space="preserve"> </w:t>
      </w:r>
      <w:r>
        <w:t>the</w:t>
      </w:r>
      <w:r w:rsidR="00544980">
        <w:t xml:space="preserve"> </w:t>
      </w:r>
      <w:r>
        <w:t>jail</w:t>
      </w:r>
      <w:r w:rsidR="00544980">
        <w:t xml:space="preserve"> </w:t>
      </w:r>
      <w:r>
        <w:t>programs.</w:t>
      </w:r>
      <w:r w:rsidR="00544980">
        <w:t xml:space="preserve"> </w:t>
      </w:r>
      <w:r>
        <w:t>Section</w:t>
      </w:r>
      <w:r w:rsidR="00544980">
        <w:t xml:space="preserve"> </w:t>
      </w:r>
      <w:r>
        <w:t>225</w:t>
      </w:r>
      <w:r w:rsidR="00544980">
        <w:t xml:space="preserve"> </w:t>
      </w:r>
      <w:r>
        <w:t>funds</w:t>
      </w:r>
      <w:r w:rsidR="00544980">
        <w:t xml:space="preserve"> </w:t>
      </w:r>
      <w:r>
        <w:t>are</w:t>
      </w:r>
      <w:r w:rsidR="00544980">
        <w:t xml:space="preserve"> </w:t>
      </w:r>
      <w:r>
        <w:t>also</w:t>
      </w:r>
      <w:r w:rsidR="00544980">
        <w:t xml:space="preserve"> </w:t>
      </w:r>
      <w:r>
        <w:t>available</w:t>
      </w:r>
      <w:r w:rsidR="00544980">
        <w:t xml:space="preserve"> </w:t>
      </w:r>
      <w:r>
        <w:t>to</w:t>
      </w:r>
      <w:r w:rsidR="00544980">
        <w:t xml:space="preserve"> </w:t>
      </w:r>
      <w:r>
        <w:t>state</w:t>
      </w:r>
      <w:r w:rsidR="00544980">
        <w:t xml:space="preserve"> </w:t>
      </w:r>
      <w:r>
        <w:t>correctional</w:t>
      </w:r>
      <w:r w:rsidR="00544980">
        <w:t xml:space="preserve"> </w:t>
      </w:r>
      <w:r>
        <w:t>education</w:t>
      </w:r>
      <w:r w:rsidR="00544980">
        <w:t xml:space="preserve"> </w:t>
      </w:r>
      <w:r>
        <w:t>programs.</w:t>
      </w:r>
      <w:r w:rsidR="00544980">
        <w:t xml:space="preserve"> </w:t>
      </w:r>
      <w:r>
        <w:t>Applications</w:t>
      </w:r>
      <w:r w:rsidR="00544980">
        <w:t xml:space="preserve"> </w:t>
      </w:r>
      <w:r>
        <w:t>submitted</w:t>
      </w:r>
      <w:r w:rsidR="00544980">
        <w:t xml:space="preserve"> </w:t>
      </w:r>
      <w:r>
        <w:t>by</w:t>
      </w:r>
      <w:r w:rsidR="00544980">
        <w:t xml:space="preserve"> </w:t>
      </w:r>
      <w:r>
        <w:t>local</w:t>
      </w:r>
      <w:r w:rsidR="00544980">
        <w:t xml:space="preserve"> </w:t>
      </w:r>
      <w:r>
        <w:t>school</w:t>
      </w:r>
      <w:r w:rsidR="00544980">
        <w:t xml:space="preserve"> </w:t>
      </w:r>
      <w:r>
        <w:t>districts,</w:t>
      </w:r>
      <w:r w:rsidR="00544980">
        <w:t xml:space="preserve"> </w:t>
      </w:r>
      <w:r>
        <w:t>LEAs,</w:t>
      </w:r>
      <w:r w:rsidR="00544980">
        <w:t xml:space="preserve"> </w:t>
      </w:r>
      <w:r>
        <w:t>and</w:t>
      </w:r>
      <w:r w:rsidR="00544980">
        <w:t xml:space="preserve"> </w:t>
      </w:r>
      <w:r>
        <w:t>other</w:t>
      </w:r>
      <w:r w:rsidR="00544980">
        <w:t xml:space="preserve"> </w:t>
      </w:r>
      <w:r>
        <w:t>state</w:t>
      </w:r>
      <w:r w:rsidR="00544980">
        <w:t xml:space="preserve"> </w:t>
      </w:r>
      <w:r>
        <w:t>and</w:t>
      </w:r>
      <w:r w:rsidR="00544980">
        <w:t xml:space="preserve"> </w:t>
      </w:r>
      <w:r>
        <w:t>local</w:t>
      </w:r>
      <w:r w:rsidR="00544980">
        <w:t xml:space="preserve"> </w:t>
      </w:r>
      <w:r>
        <w:t>correctional</w:t>
      </w:r>
      <w:r w:rsidR="00544980">
        <w:t xml:space="preserve"> </w:t>
      </w:r>
      <w:r>
        <w:lastRenderedPageBreak/>
        <w:t>education</w:t>
      </w:r>
      <w:r w:rsidR="00544980">
        <w:t xml:space="preserve"> </w:t>
      </w:r>
      <w:r>
        <w:t>programs,</w:t>
      </w:r>
      <w:r w:rsidR="00544980">
        <w:t xml:space="preserve"> </w:t>
      </w:r>
      <w:r>
        <w:t>must</w:t>
      </w:r>
      <w:r w:rsidR="00544980">
        <w:t xml:space="preserve"> </w:t>
      </w:r>
      <w:r>
        <w:t>outline</w:t>
      </w:r>
      <w:r w:rsidR="00544980">
        <w:t xml:space="preserve"> </w:t>
      </w:r>
      <w:r>
        <w:t>how</w:t>
      </w:r>
      <w:r w:rsidR="00544980">
        <w:t xml:space="preserve"> </w:t>
      </w:r>
      <w:r>
        <w:t>the</w:t>
      </w:r>
      <w:r w:rsidR="00544980">
        <w:t xml:space="preserve"> </w:t>
      </w:r>
      <w:r>
        <w:t>agency</w:t>
      </w:r>
      <w:r w:rsidR="00544980">
        <w:t xml:space="preserve"> </w:t>
      </w:r>
      <w:r>
        <w:t>prioritizes</w:t>
      </w:r>
      <w:r w:rsidR="00544980">
        <w:t xml:space="preserve"> </w:t>
      </w:r>
      <w:r>
        <w:t>participants’</w:t>
      </w:r>
      <w:r w:rsidR="00544980">
        <w:t xml:space="preserve"> </w:t>
      </w:r>
      <w:r>
        <w:t>access</w:t>
      </w:r>
      <w:r w:rsidR="00544980">
        <w:t xml:space="preserve"> </w:t>
      </w:r>
      <w:r>
        <w:t>to</w:t>
      </w:r>
      <w:r w:rsidR="00544980">
        <w:t xml:space="preserve"> </w:t>
      </w:r>
      <w:r>
        <w:t>the</w:t>
      </w:r>
      <w:r w:rsidR="00544980">
        <w:t xml:space="preserve"> </w:t>
      </w:r>
      <w:r>
        <w:t>program</w:t>
      </w:r>
      <w:r w:rsidR="00544980">
        <w:t xml:space="preserve"> </w:t>
      </w:r>
      <w:r>
        <w:t>if</w:t>
      </w:r>
      <w:r w:rsidR="00544980">
        <w:t xml:space="preserve"> </w:t>
      </w:r>
      <w:r>
        <w:t>they</w:t>
      </w:r>
      <w:r w:rsidR="00544980">
        <w:t xml:space="preserve"> </w:t>
      </w:r>
      <w:r>
        <w:t>are</w:t>
      </w:r>
      <w:r w:rsidR="00544980">
        <w:t xml:space="preserve"> </w:t>
      </w:r>
      <w:r>
        <w:t>within</w:t>
      </w:r>
      <w:r w:rsidR="00544980">
        <w:t xml:space="preserve"> </w:t>
      </w:r>
      <w:r>
        <w:t>five</w:t>
      </w:r>
      <w:r w:rsidR="00544980">
        <w:t xml:space="preserve"> </w:t>
      </w:r>
      <w:r>
        <w:t>years</w:t>
      </w:r>
      <w:r w:rsidR="00544980">
        <w:t xml:space="preserve"> </w:t>
      </w:r>
      <w:r>
        <w:t>of</w:t>
      </w:r>
      <w:r w:rsidR="00544980">
        <w:t xml:space="preserve"> </w:t>
      </w:r>
      <w:r>
        <w:t>release.</w:t>
      </w:r>
    </w:p>
    <w:p w14:paraId="7ED11023" w14:textId="44905D17" w:rsidR="00EF5382" w:rsidRPr="00D7559E" w:rsidRDefault="00EF5382" w:rsidP="00D7559E">
      <w:pPr>
        <w:spacing w:after="240"/>
        <w:rPr>
          <w:color w:val="000000" w:themeColor="text1"/>
          <w:szCs w:val="24"/>
        </w:rPr>
      </w:pPr>
      <w:r w:rsidRPr="7B92C33E">
        <w:rPr>
          <w:rStyle w:val="eop"/>
          <w:rFonts w:eastAsia="Arial"/>
          <w:color w:val="000000" w:themeColor="text1"/>
        </w:rPr>
        <w:t>LEAs</w:t>
      </w:r>
      <w:r w:rsidR="00544980">
        <w:rPr>
          <w:rStyle w:val="eop"/>
          <w:rFonts w:eastAsia="Arial"/>
          <w:color w:val="000000" w:themeColor="text1"/>
        </w:rPr>
        <w:t xml:space="preserve"> </w:t>
      </w:r>
      <w:r w:rsidRPr="7B92C33E">
        <w:rPr>
          <w:rStyle w:val="eop"/>
          <w:rFonts w:eastAsia="Arial"/>
          <w:color w:val="000000" w:themeColor="text1"/>
        </w:rPr>
        <w:t>operating</w:t>
      </w:r>
      <w:r w:rsidR="00544980">
        <w:rPr>
          <w:rStyle w:val="eop"/>
          <w:rFonts w:eastAsia="Arial"/>
          <w:color w:val="000000" w:themeColor="text1"/>
        </w:rPr>
        <w:t xml:space="preserve"> </w:t>
      </w:r>
      <w:r w:rsidRPr="7B92C33E">
        <w:rPr>
          <w:rStyle w:val="eop"/>
          <w:rFonts w:eastAsia="Arial"/>
          <w:color w:val="000000" w:themeColor="text1"/>
        </w:rPr>
        <w:t>Section</w:t>
      </w:r>
      <w:r w:rsidR="00544980">
        <w:rPr>
          <w:rStyle w:val="eop"/>
          <w:rFonts w:eastAsia="Arial"/>
          <w:color w:val="000000" w:themeColor="text1"/>
        </w:rPr>
        <w:t xml:space="preserve"> </w:t>
      </w:r>
      <w:r w:rsidRPr="7B92C33E">
        <w:rPr>
          <w:rStyle w:val="eop"/>
          <w:rFonts w:eastAsia="Arial"/>
          <w:color w:val="000000" w:themeColor="text1"/>
        </w:rPr>
        <w:t>225</w:t>
      </w:r>
      <w:r w:rsidR="00544980">
        <w:rPr>
          <w:rStyle w:val="eop"/>
          <w:rFonts w:eastAsia="Arial"/>
          <w:color w:val="000000" w:themeColor="text1"/>
        </w:rPr>
        <w:t xml:space="preserve"> </w:t>
      </w:r>
      <w:r w:rsidRPr="7B92C33E">
        <w:rPr>
          <w:rStyle w:val="eop"/>
          <w:rFonts w:eastAsia="Arial"/>
          <w:color w:val="000000" w:themeColor="text1"/>
        </w:rPr>
        <w:t>programs</w:t>
      </w:r>
      <w:r w:rsidR="00544980">
        <w:rPr>
          <w:rStyle w:val="eop"/>
          <w:rFonts w:eastAsia="Arial"/>
          <w:color w:val="000000" w:themeColor="text1"/>
        </w:rPr>
        <w:t xml:space="preserve"> </w:t>
      </w:r>
      <w:r w:rsidRPr="7B92C33E">
        <w:rPr>
          <w:rStyle w:val="eop"/>
          <w:rFonts w:eastAsia="Arial"/>
          <w:color w:val="000000" w:themeColor="text1"/>
        </w:rPr>
        <w:t>within</w:t>
      </w:r>
      <w:r w:rsidR="00544980">
        <w:rPr>
          <w:rStyle w:val="eop"/>
          <w:rFonts w:eastAsia="Arial"/>
          <w:color w:val="000000" w:themeColor="text1"/>
        </w:rPr>
        <w:t xml:space="preserve"> </w:t>
      </w:r>
      <w:r w:rsidRPr="7B92C33E">
        <w:rPr>
          <w:rStyle w:val="eop"/>
          <w:rFonts w:eastAsia="Arial"/>
          <w:color w:val="000000" w:themeColor="text1"/>
        </w:rPr>
        <w:t>local</w:t>
      </w:r>
      <w:r w:rsidR="00544980">
        <w:rPr>
          <w:rStyle w:val="eop"/>
          <w:rFonts w:eastAsia="Arial"/>
          <w:color w:val="000000" w:themeColor="text1"/>
        </w:rPr>
        <w:t xml:space="preserve"> </w:t>
      </w:r>
      <w:r w:rsidRPr="7B92C33E">
        <w:rPr>
          <w:rStyle w:val="eop"/>
          <w:rFonts w:eastAsia="Arial"/>
          <w:color w:val="000000" w:themeColor="text1"/>
        </w:rPr>
        <w:t>and</w:t>
      </w:r>
      <w:r w:rsidR="00544980">
        <w:rPr>
          <w:rStyle w:val="eop"/>
          <w:rFonts w:eastAsia="Arial"/>
          <w:color w:val="000000" w:themeColor="text1"/>
        </w:rPr>
        <w:t xml:space="preserve"> </w:t>
      </w:r>
      <w:r w:rsidRPr="7B92C33E">
        <w:rPr>
          <w:rStyle w:val="eop"/>
          <w:rFonts w:eastAsia="Arial"/>
          <w:color w:val="000000" w:themeColor="text1"/>
        </w:rPr>
        <w:t>county</w:t>
      </w:r>
      <w:r w:rsidR="00544980">
        <w:rPr>
          <w:rStyle w:val="eop"/>
          <w:rFonts w:eastAsia="Arial"/>
          <w:color w:val="000000" w:themeColor="text1"/>
        </w:rPr>
        <w:t xml:space="preserve"> </w:t>
      </w:r>
      <w:r w:rsidRPr="7B92C33E">
        <w:rPr>
          <w:rStyle w:val="eop"/>
          <w:rFonts w:eastAsia="Arial"/>
          <w:color w:val="000000" w:themeColor="text1"/>
        </w:rPr>
        <w:t>correctional</w:t>
      </w:r>
      <w:r w:rsidR="00544980">
        <w:rPr>
          <w:rStyle w:val="eop"/>
          <w:rFonts w:eastAsia="Arial"/>
          <w:color w:val="000000" w:themeColor="text1"/>
        </w:rPr>
        <w:t xml:space="preserve"> </w:t>
      </w:r>
      <w:r w:rsidRPr="7B92C33E">
        <w:rPr>
          <w:rStyle w:val="eop"/>
          <w:rFonts w:eastAsia="Arial"/>
          <w:color w:val="000000" w:themeColor="text1"/>
        </w:rPr>
        <w:t>facilities</w:t>
      </w:r>
      <w:r w:rsidR="00544980">
        <w:rPr>
          <w:rStyle w:val="eop"/>
          <w:rFonts w:eastAsia="Arial"/>
          <w:color w:val="000000" w:themeColor="text1"/>
        </w:rPr>
        <w:t xml:space="preserve"> </w:t>
      </w:r>
      <w:r w:rsidRPr="7B92C33E">
        <w:rPr>
          <w:rStyle w:val="eop"/>
          <w:rFonts w:eastAsia="Arial"/>
          <w:color w:val="000000" w:themeColor="text1"/>
        </w:rPr>
        <w:t>must</w:t>
      </w:r>
      <w:r w:rsidR="00544980">
        <w:rPr>
          <w:rStyle w:val="eop"/>
          <w:rFonts w:eastAsia="Arial"/>
          <w:color w:val="000000" w:themeColor="text1"/>
        </w:rPr>
        <w:t xml:space="preserve"> </w:t>
      </w:r>
      <w:r w:rsidRPr="7B92C33E">
        <w:rPr>
          <w:rStyle w:val="eop"/>
          <w:rFonts w:eastAsia="Arial"/>
          <w:color w:val="000000" w:themeColor="text1"/>
        </w:rPr>
        <w:t>have</w:t>
      </w:r>
      <w:r w:rsidR="00544980">
        <w:rPr>
          <w:rStyle w:val="eop"/>
          <w:rFonts w:eastAsia="Arial"/>
          <w:color w:val="000000" w:themeColor="text1"/>
        </w:rPr>
        <w:t xml:space="preserve"> </w:t>
      </w:r>
      <w:r w:rsidRPr="7B92C33E">
        <w:rPr>
          <w:rStyle w:val="eop"/>
          <w:rFonts w:eastAsia="Arial"/>
          <w:color w:val="000000" w:themeColor="text1"/>
        </w:rPr>
        <w:t>a</w:t>
      </w:r>
      <w:r w:rsidR="00544980">
        <w:rPr>
          <w:rStyle w:val="eop"/>
          <w:rFonts w:eastAsia="Arial"/>
          <w:color w:val="000000" w:themeColor="text1"/>
        </w:rPr>
        <w:t xml:space="preserve"> </w:t>
      </w:r>
      <w:r w:rsidRPr="7B92C33E">
        <w:rPr>
          <w:rStyle w:val="eop"/>
          <w:rFonts w:eastAsia="Arial"/>
          <w:color w:val="000000" w:themeColor="text1"/>
        </w:rPr>
        <w:t>contract</w:t>
      </w:r>
      <w:r w:rsidR="00544980">
        <w:rPr>
          <w:rStyle w:val="eop"/>
          <w:rFonts w:eastAsia="Arial"/>
          <w:color w:val="000000" w:themeColor="text1"/>
        </w:rPr>
        <w:t xml:space="preserve"> </w:t>
      </w:r>
      <w:r w:rsidRPr="7B92C33E">
        <w:rPr>
          <w:rStyle w:val="eop"/>
          <w:rFonts w:eastAsia="Arial"/>
          <w:color w:val="000000" w:themeColor="text1"/>
        </w:rPr>
        <w:t>or</w:t>
      </w:r>
      <w:r w:rsidR="00544980">
        <w:rPr>
          <w:rStyle w:val="eop"/>
          <w:rFonts w:eastAsia="Arial"/>
          <w:color w:val="000000" w:themeColor="text1"/>
        </w:rPr>
        <w:t xml:space="preserve"> </w:t>
      </w:r>
      <w:r w:rsidRPr="7B92C33E">
        <w:rPr>
          <w:rStyle w:val="eop"/>
          <w:rFonts w:eastAsia="Arial"/>
          <w:color w:val="000000" w:themeColor="text1"/>
        </w:rPr>
        <w:t>MOU</w:t>
      </w:r>
      <w:r w:rsidR="00544980">
        <w:rPr>
          <w:rStyle w:val="eop"/>
          <w:rFonts w:eastAsia="Arial"/>
          <w:color w:val="000000" w:themeColor="text1"/>
        </w:rPr>
        <w:t xml:space="preserve"> </w:t>
      </w:r>
      <w:r w:rsidRPr="7B92C33E">
        <w:rPr>
          <w:rStyle w:val="eop"/>
          <w:rFonts w:eastAsia="Arial"/>
          <w:color w:val="000000" w:themeColor="text1"/>
        </w:rPr>
        <w:t>with</w:t>
      </w:r>
      <w:r w:rsidR="00544980">
        <w:rPr>
          <w:rStyle w:val="eop"/>
          <w:rFonts w:eastAsia="Arial"/>
          <w:color w:val="000000" w:themeColor="text1"/>
        </w:rPr>
        <w:t xml:space="preserve"> </w:t>
      </w:r>
      <w:r w:rsidRPr="7B92C33E">
        <w:rPr>
          <w:rStyle w:val="eop"/>
          <w:rFonts w:eastAsia="Arial"/>
          <w:color w:val="000000" w:themeColor="text1"/>
        </w:rPr>
        <w:t>the</w:t>
      </w:r>
      <w:r w:rsidR="00544980">
        <w:rPr>
          <w:rStyle w:val="eop"/>
          <w:rFonts w:eastAsia="Arial"/>
          <w:color w:val="000000" w:themeColor="text1"/>
        </w:rPr>
        <w:t xml:space="preserve"> </w:t>
      </w:r>
      <w:r w:rsidRPr="7B92C33E">
        <w:rPr>
          <w:rStyle w:val="eop"/>
          <w:rFonts w:eastAsia="Arial"/>
          <w:color w:val="000000" w:themeColor="text1"/>
        </w:rPr>
        <w:t>local</w:t>
      </w:r>
      <w:r w:rsidR="00544980">
        <w:rPr>
          <w:rStyle w:val="eop"/>
          <w:rFonts w:eastAsia="Arial"/>
          <w:color w:val="000000" w:themeColor="text1"/>
        </w:rPr>
        <w:t xml:space="preserve"> </w:t>
      </w:r>
      <w:r w:rsidRPr="7B92C33E">
        <w:rPr>
          <w:rStyle w:val="eop"/>
          <w:rFonts w:eastAsia="Arial"/>
          <w:color w:val="000000" w:themeColor="text1"/>
        </w:rPr>
        <w:t>jail</w:t>
      </w:r>
      <w:r w:rsidR="00544980">
        <w:rPr>
          <w:rStyle w:val="eop"/>
          <w:rFonts w:eastAsia="Arial"/>
          <w:color w:val="000000" w:themeColor="text1"/>
        </w:rPr>
        <w:t xml:space="preserve"> </w:t>
      </w:r>
      <w:r w:rsidRPr="7B92C33E">
        <w:rPr>
          <w:rStyle w:val="eop"/>
          <w:rFonts w:eastAsia="Arial"/>
          <w:color w:val="000000" w:themeColor="text1"/>
        </w:rPr>
        <w:t>or</w:t>
      </w:r>
      <w:r w:rsidR="00544980">
        <w:rPr>
          <w:rStyle w:val="eop"/>
          <w:rFonts w:eastAsia="Arial"/>
          <w:color w:val="000000" w:themeColor="text1"/>
        </w:rPr>
        <w:t xml:space="preserve"> </w:t>
      </w:r>
      <w:r w:rsidRPr="7B92C33E">
        <w:rPr>
          <w:rStyle w:val="eop"/>
          <w:rFonts w:eastAsia="Arial"/>
          <w:color w:val="000000" w:themeColor="text1"/>
        </w:rPr>
        <w:t>local</w:t>
      </w:r>
      <w:r w:rsidR="00544980">
        <w:rPr>
          <w:rStyle w:val="eop"/>
          <w:rFonts w:eastAsia="Arial"/>
          <w:color w:val="000000" w:themeColor="text1"/>
        </w:rPr>
        <w:t xml:space="preserve"> </w:t>
      </w:r>
      <w:r w:rsidRPr="7B92C33E">
        <w:rPr>
          <w:rStyle w:val="eop"/>
          <w:rFonts w:eastAsia="Arial"/>
          <w:color w:val="000000" w:themeColor="text1"/>
        </w:rPr>
        <w:t>law</w:t>
      </w:r>
      <w:r w:rsidR="00544980">
        <w:rPr>
          <w:rStyle w:val="eop"/>
          <w:rFonts w:eastAsia="Arial"/>
          <w:color w:val="000000" w:themeColor="text1"/>
        </w:rPr>
        <w:t xml:space="preserve"> </w:t>
      </w:r>
      <w:r w:rsidRPr="7B92C33E">
        <w:rPr>
          <w:rStyle w:val="eop"/>
          <w:rFonts w:eastAsia="Arial"/>
          <w:color w:val="000000" w:themeColor="text1"/>
        </w:rPr>
        <w:t>enforcement</w:t>
      </w:r>
      <w:r w:rsidR="00544980">
        <w:rPr>
          <w:rStyle w:val="eop"/>
          <w:rFonts w:eastAsia="Arial"/>
          <w:color w:val="000000" w:themeColor="text1"/>
        </w:rPr>
        <w:t xml:space="preserve"> </w:t>
      </w:r>
      <w:r w:rsidRPr="7B92C33E">
        <w:rPr>
          <w:rStyle w:val="eop"/>
          <w:rFonts w:eastAsia="Arial"/>
          <w:color w:val="000000" w:themeColor="text1"/>
        </w:rPr>
        <w:t>department</w:t>
      </w:r>
      <w:r w:rsidR="00544980">
        <w:rPr>
          <w:rStyle w:val="eop"/>
          <w:rFonts w:eastAsia="Arial"/>
          <w:color w:val="000000" w:themeColor="text1"/>
        </w:rPr>
        <w:t xml:space="preserve"> </w:t>
      </w:r>
      <w:r w:rsidRPr="7B92C33E">
        <w:rPr>
          <w:rStyle w:val="eop"/>
          <w:rFonts w:eastAsia="Arial"/>
          <w:color w:val="000000" w:themeColor="text1"/>
        </w:rPr>
        <w:t>responsible</w:t>
      </w:r>
      <w:r w:rsidR="00544980">
        <w:rPr>
          <w:rStyle w:val="eop"/>
          <w:rFonts w:eastAsia="Arial"/>
          <w:color w:val="000000" w:themeColor="text1"/>
        </w:rPr>
        <w:t xml:space="preserve"> </w:t>
      </w:r>
      <w:r w:rsidRPr="7B92C33E">
        <w:rPr>
          <w:rStyle w:val="eop"/>
          <w:rFonts w:eastAsia="Arial"/>
          <w:color w:val="000000" w:themeColor="text1"/>
        </w:rPr>
        <w:t>for</w:t>
      </w:r>
      <w:r w:rsidR="00544980">
        <w:rPr>
          <w:rStyle w:val="eop"/>
          <w:rFonts w:eastAsia="Arial"/>
          <w:color w:val="000000" w:themeColor="text1"/>
        </w:rPr>
        <w:t xml:space="preserve"> </w:t>
      </w:r>
      <w:r w:rsidRPr="7B92C33E">
        <w:rPr>
          <w:rStyle w:val="eop"/>
          <w:rFonts w:eastAsia="Arial"/>
          <w:color w:val="000000" w:themeColor="text1"/>
        </w:rPr>
        <w:t>managing</w:t>
      </w:r>
      <w:r w:rsidR="00544980">
        <w:rPr>
          <w:rStyle w:val="eop"/>
          <w:rFonts w:eastAsia="Arial"/>
          <w:color w:val="000000" w:themeColor="text1"/>
        </w:rPr>
        <w:t xml:space="preserve"> </w:t>
      </w:r>
      <w:r w:rsidRPr="7B92C33E">
        <w:rPr>
          <w:rStyle w:val="eop"/>
          <w:rFonts w:eastAsia="Arial"/>
          <w:color w:val="000000" w:themeColor="text1"/>
        </w:rPr>
        <w:t>the</w:t>
      </w:r>
      <w:r w:rsidR="00544980">
        <w:rPr>
          <w:rStyle w:val="eop"/>
          <w:rFonts w:eastAsia="Arial"/>
          <w:color w:val="000000" w:themeColor="text1"/>
        </w:rPr>
        <w:t xml:space="preserve"> </w:t>
      </w:r>
      <w:r w:rsidRPr="7B92C33E">
        <w:rPr>
          <w:rStyle w:val="eop"/>
          <w:rFonts w:eastAsia="Arial"/>
          <w:color w:val="000000" w:themeColor="text1"/>
        </w:rPr>
        <w:t>jail</w:t>
      </w:r>
      <w:r w:rsidR="00544980">
        <w:rPr>
          <w:rStyle w:val="eop"/>
          <w:rFonts w:eastAsia="Arial"/>
          <w:color w:val="000000" w:themeColor="text1"/>
        </w:rPr>
        <w:t xml:space="preserve"> </w:t>
      </w:r>
      <w:r w:rsidRPr="7B92C33E">
        <w:rPr>
          <w:rStyle w:val="eop"/>
          <w:rFonts w:eastAsia="Arial"/>
          <w:color w:val="000000" w:themeColor="text1"/>
        </w:rPr>
        <w:t>programs.</w:t>
      </w:r>
    </w:p>
    <w:p w14:paraId="7883C7BD" w14:textId="7939A34A" w:rsidR="278EEE5B" w:rsidRDefault="61D14725" w:rsidP="00BA1303">
      <w:pPr>
        <w:pStyle w:val="Heading3"/>
      </w:pPr>
      <w:bookmarkStart w:id="71" w:name="_Toc228195649"/>
      <w:r>
        <w:t>2.6</w:t>
      </w:r>
      <w:r w:rsidR="00544980">
        <w:t xml:space="preserve"> </w:t>
      </w:r>
      <w:bookmarkStart w:id="72" w:name="Integrated_English_Literacy_and_Civics_E"/>
      <w:bookmarkEnd w:id="72"/>
      <w:r w:rsidR="4E2A15C3">
        <w:t>Integrated</w:t>
      </w:r>
      <w:r w:rsidR="00544980">
        <w:t xml:space="preserve"> </w:t>
      </w:r>
      <w:r w:rsidR="4E2A15C3">
        <w:t>Education</w:t>
      </w:r>
      <w:r w:rsidR="00544980">
        <w:t xml:space="preserve"> </w:t>
      </w:r>
      <w:r w:rsidR="38ED4526">
        <w:t>and</w:t>
      </w:r>
      <w:r w:rsidR="00544980">
        <w:t xml:space="preserve"> </w:t>
      </w:r>
      <w:r w:rsidR="38ED4526">
        <w:t>Training</w:t>
      </w:r>
      <w:bookmarkEnd w:id="71"/>
    </w:p>
    <w:p w14:paraId="17ADE13B" w14:textId="6096A6EA" w:rsidR="278EEE5B" w:rsidRDefault="534C4C5C" w:rsidP="7168C38A">
      <w:pPr>
        <w:spacing w:before="240" w:after="240"/>
      </w:pPr>
      <w:r w:rsidRPr="7168C38A">
        <w:t>The</w:t>
      </w:r>
      <w:r w:rsidR="00544980">
        <w:t xml:space="preserve"> </w:t>
      </w:r>
      <w:r w:rsidRPr="7168C38A">
        <w:t>IET</w:t>
      </w:r>
      <w:r w:rsidR="00544980">
        <w:t xml:space="preserve"> </w:t>
      </w:r>
      <w:r w:rsidRPr="7168C38A">
        <w:t>model</w:t>
      </w:r>
      <w:r w:rsidR="00544980">
        <w:t xml:space="preserve"> </w:t>
      </w:r>
      <w:r w:rsidRPr="7168C38A">
        <w:t>is</w:t>
      </w:r>
      <w:r w:rsidR="00544980">
        <w:t xml:space="preserve"> </w:t>
      </w:r>
      <w:r w:rsidRPr="7168C38A">
        <w:t>a</w:t>
      </w:r>
      <w:r w:rsidR="00544980">
        <w:t xml:space="preserve"> </w:t>
      </w:r>
      <w:r w:rsidRPr="7168C38A">
        <w:t>cornerstone</w:t>
      </w:r>
      <w:r w:rsidR="00544980">
        <w:t xml:space="preserve"> </w:t>
      </w:r>
      <w:r w:rsidRPr="7168C38A">
        <w:t>of</w:t>
      </w:r>
      <w:r w:rsidR="00544980">
        <w:t xml:space="preserve"> </w:t>
      </w:r>
      <w:r w:rsidRPr="7168C38A">
        <w:t>the</w:t>
      </w:r>
      <w:r w:rsidR="00544980">
        <w:t xml:space="preserve"> </w:t>
      </w:r>
      <w:r w:rsidRPr="7168C38A">
        <w:t>WIOA.</w:t>
      </w:r>
      <w:r w:rsidR="00544980">
        <w:t xml:space="preserve"> </w:t>
      </w:r>
      <w:r w:rsidRPr="7168C38A">
        <w:t>It</w:t>
      </w:r>
      <w:r w:rsidR="00544980">
        <w:t xml:space="preserve"> </w:t>
      </w:r>
      <w:r w:rsidRPr="7168C38A">
        <w:t>is</w:t>
      </w:r>
      <w:r w:rsidR="00544980">
        <w:t xml:space="preserve"> </w:t>
      </w:r>
      <w:r w:rsidRPr="7168C38A">
        <w:t>designed</w:t>
      </w:r>
      <w:r w:rsidR="00544980">
        <w:t xml:space="preserve"> </w:t>
      </w:r>
      <w:r w:rsidRPr="7168C38A">
        <w:t>to</w:t>
      </w:r>
      <w:r w:rsidR="00544980">
        <w:t xml:space="preserve"> </w:t>
      </w:r>
      <w:r w:rsidRPr="7168C38A">
        <w:t>accelerate</w:t>
      </w:r>
      <w:r w:rsidR="00544980">
        <w:t xml:space="preserve"> </w:t>
      </w:r>
      <w:r w:rsidRPr="7168C38A">
        <w:t>the</w:t>
      </w:r>
      <w:r w:rsidR="00544980">
        <w:t xml:space="preserve"> </w:t>
      </w:r>
      <w:r w:rsidRPr="7168C38A">
        <w:t>transition</w:t>
      </w:r>
      <w:r w:rsidR="00544980">
        <w:t xml:space="preserve"> </w:t>
      </w:r>
      <w:r w:rsidRPr="7168C38A">
        <w:t>of</w:t>
      </w:r>
      <w:r w:rsidR="00544980">
        <w:t xml:space="preserve"> </w:t>
      </w:r>
      <w:r w:rsidRPr="7168C38A">
        <w:t>adult</w:t>
      </w:r>
      <w:r w:rsidR="00544980">
        <w:t xml:space="preserve"> </w:t>
      </w:r>
      <w:r w:rsidRPr="7168C38A">
        <w:t>learners</w:t>
      </w:r>
      <w:r w:rsidR="00544980">
        <w:t xml:space="preserve"> </w:t>
      </w:r>
      <w:r w:rsidRPr="7168C38A">
        <w:t>from</w:t>
      </w:r>
      <w:r w:rsidR="00544980">
        <w:t xml:space="preserve"> </w:t>
      </w:r>
      <w:r w:rsidRPr="7168C38A">
        <w:t>foundational</w:t>
      </w:r>
      <w:r w:rsidR="00544980">
        <w:t xml:space="preserve"> </w:t>
      </w:r>
      <w:r w:rsidRPr="7168C38A">
        <w:t>skill-building</w:t>
      </w:r>
      <w:r w:rsidR="00544980">
        <w:t xml:space="preserve"> </w:t>
      </w:r>
      <w:r w:rsidRPr="7168C38A">
        <w:t>to</w:t>
      </w:r>
      <w:r w:rsidR="00544980">
        <w:t xml:space="preserve"> </w:t>
      </w:r>
      <w:r w:rsidRPr="7168C38A">
        <w:t>family-sustaining</w:t>
      </w:r>
      <w:r w:rsidR="00544980">
        <w:t xml:space="preserve"> </w:t>
      </w:r>
      <w:r w:rsidRPr="7168C38A">
        <w:t>careers</w:t>
      </w:r>
      <w:r w:rsidR="00544980">
        <w:t xml:space="preserve"> </w:t>
      </w:r>
      <w:r w:rsidRPr="7168C38A">
        <w:t>by</w:t>
      </w:r>
      <w:r w:rsidR="00544980">
        <w:t xml:space="preserve"> </w:t>
      </w:r>
      <w:r w:rsidRPr="7168C38A">
        <w:t>breaking</w:t>
      </w:r>
      <w:r w:rsidR="00544980">
        <w:t xml:space="preserve"> </w:t>
      </w:r>
      <w:r w:rsidRPr="7168C38A">
        <w:t>down</w:t>
      </w:r>
      <w:r w:rsidR="00544980">
        <w:t xml:space="preserve"> </w:t>
      </w:r>
      <w:r w:rsidRPr="7168C38A">
        <w:t>the</w:t>
      </w:r>
      <w:r w:rsidR="00544980">
        <w:t xml:space="preserve"> </w:t>
      </w:r>
      <w:r w:rsidRPr="7168C38A">
        <w:t>traditional</w:t>
      </w:r>
      <w:r w:rsidR="00544980">
        <w:t xml:space="preserve"> </w:t>
      </w:r>
      <w:r w:rsidRPr="7168C38A">
        <w:t>barriers</w:t>
      </w:r>
      <w:r w:rsidR="00544980">
        <w:t xml:space="preserve"> </w:t>
      </w:r>
      <w:r w:rsidRPr="7168C38A">
        <w:t>between</w:t>
      </w:r>
      <w:r w:rsidR="00544980">
        <w:t xml:space="preserve"> </w:t>
      </w:r>
      <w:r w:rsidRPr="7168C38A">
        <w:t>academic</w:t>
      </w:r>
      <w:r w:rsidR="00544980">
        <w:t xml:space="preserve"> </w:t>
      </w:r>
      <w:r w:rsidRPr="7168C38A">
        <w:t>study</w:t>
      </w:r>
      <w:r w:rsidR="00544980">
        <w:t xml:space="preserve"> </w:t>
      </w:r>
      <w:r w:rsidRPr="7168C38A">
        <w:t>and</w:t>
      </w:r>
      <w:r w:rsidR="00544980">
        <w:t xml:space="preserve"> </w:t>
      </w:r>
      <w:r w:rsidRPr="7168C38A">
        <w:t>vocational</w:t>
      </w:r>
      <w:r w:rsidR="00544980">
        <w:t xml:space="preserve"> </w:t>
      </w:r>
      <w:r w:rsidRPr="7168C38A">
        <w:t>application.</w:t>
      </w:r>
    </w:p>
    <w:p w14:paraId="204A326D" w14:textId="4334B1F8" w:rsidR="278EEE5B" w:rsidRPr="00D103E7" w:rsidRDefault="534C4C5C" w:rsidP="00EE158C">
      <w:pPr>
        <w:spacing w:before="240" w:after="240"/>
      </w:pPr>
      <w:r w:rsidRPr="7168C38A">
        <w:t>An</w:t>
      </w:r>
      <w:r w:rsidR="00544980">
        <w:t xml:space="preserve"> </w:t>
      </w:r>
      <w:r w:rsidRPr="7168C38A">
        <w:t>IET</w:t>
      </w:r>
      <w:r w:rsidR="00544980">
        <w:t xml:space="preserve"> </w:t>
      </w:r>
      <w:r w:rsidRPr="7168C38A">
        <w:t>program</w:t>
      </w:r>
      <w:r w:rsidR="00544980">
        <w:t xml:space="preserve"> </w:t>
      </w:r>
      <w:r w:rsidRPr="7168C38A">
        <w:t>is</w:t>
      </w:r>
      <w:r w:rsidR="00544980">
        <w:t xml:space="preserve"> </w:t>
      </w:r>
      <w:r w:rsidRPr="7168C38A">
        <w:t>defined</w:t>
      </w:r>
      <w:r w:rsidR="00544980">
        <w:t xml:space="preserve"> </w:t>
      </w:r>
      <w:r w:rsidRPr="7168C38A">
        <w:t>as</w:t>
      </w:r>
      <w:r w:rsidR="00544980">
        <w:t xml:space="preserve"> </w:t>
      </w:r>
      <w:r w:rsidR="009F0928" w:rsidRPr="00D103E7">
        <w:t>a</w:t>
      </w:r>
      <w:r w:rsidR="00544980">
        <w:t xml:space="preserve"> </w:t>
      </w:r>
      <w:r w:rsidRPr="00D103E7">
        <w:t>service</w:t>
      </w:r>
      <w:r w:rsidR="00544980">
        <w:t xml:space="preserve"> </w:t>
      </w:r>
      <w:r w:rsidRPr="00D103E7">
        <w:t>approach</w:t>
      </w:r>
      <w:r w:rsidR="00544980">
        <w:t xml:space="preserve"> </w:t>
      </w:r>
      <w:r w:rsidRPr="00D103E7">
        <w:t>that</w:t>
      </w:r>
      <w:r w:rsidR="00544980">
        <w:t xml:space="preserve"> </w:t>
      </w:r>
      <w:r w:rsidRPr="00D103E7">
        <w:t>provides</w:t>
      </w:r>
      <w:r w:rsidR="00544980">
        <w:t xml:space="preserve"> </w:t>
      </w:r>
      <w:r w:rsidRPr="00D103E7">
        <w:t>adult</w:t>
      </w:r>
      <w:r w:rsidR="00544980">
        <w:t xml:space="preserve"> </w:t>
      </w:r>
      <w:r w:rsidRPr="00D103E7">
        <w:t>education</w:t>
      </w:r>
      <w:r w:rsidR="00544980">
        <w:t xml:space="preserve"> </w:t>
      </w:r>
      <w:r w:rsidRPr="00D103E7">
        <w:t>and</w:t>
      </w:r>
      <w:r w:rsidR="00544980">
        <w:t xml:space="preserve"> </w:t>
      </w:r>
      <w:r w:rsidRPr="00D103E7">
        <w:t>literacy</w:t>
      </w:r>
      <w:r w:rsidR="00544980">
        <w:t xml:space="preserve"> </w:t>
      </w:r>
      <w:r w:rsidRPr="00D103E7">
        <w:t>activities</w:t>
      </w:r>
      <w:r w:rsidR="00544980">
        <w:t xml:space="preserve"> </w:t>
      </w:r>
      <w:r w:rsidRPr="00D103E7">
        <w:t>concurrently</w:t>
      </w:r>
      <w:r w:rsidR="00544980">
        <w:t xml:space="preserve"> </w:t>
      </w:r>
      <w:r w:rsidRPr="00D103E7">
        <w:t>and</w:t>
      </w:r>
      <w:r w:rsidR="00544980">
        <w:t xml:space="preserve"> </w:t>
      </w:r>
      <w:r w:rsidRPr="00D103E7">
        <w:t>contextually</w:t>
      </w:r>
      <w:r w:rsidR="00544980">
        <w:t xml:space="preserve"> </w:t>
      </w:r>
      <w:r w:rsidRPr="00D103E7">
        <w:t>with</w:t>
      </w:r>
      <w:r w:rsidR="00544980">
        <w:t xml:space="preserve"> </w:t>
      </w:r>
      <w:r w:rsidRPr="00D103E7">
        <w:t>workforce</w:t>
      </w:r>
      <w:r w:rsidR="00544980">
        <w:t xml:space="preserve"> </w:t>
      </w:r>
      <w:r w:rsidRPr="00D103E7">
        <w:t>preparation</w:t>
      </w:r>
      <w:r w:rsidR="00544980">
        <w:t xml:space="preserve"> </w:t>
      </w:r>
      <w:r w:rsidRPr="00D103E7">
        <w:t>activities</w:t>
      </w:r>
      <w:r w:rsidR="00544980">
        <w:t xml:space="preserve"> </w:t>
      </w:r>
      <w:r w:rsidRPr="00D103E7">
        <w:t>and</w:t>
      </w:r>
      <w:r w:rsidR="00544980">
        <w:t xml:space="preserve"> </w:t>
      </w:r>
      <w:r w:rsidRPr="00D103E7">
        <w:t>workforce</w:t>
      </w:r>
      <w:r w:rsidR="00544980">
        <w:t xml:space="preserve"> </w:t>
      </w:r>
      <w:r w:rsidRPr="00D103E7">
        <w:t>training</w:t>
      </w:r>
      <w:r w:rsidR="00544980">
        <w:t xml:space="preserve"> </w:t>
      </w:r>
      <w:r w:rsidRPr="00D103E7">
        <w:t>for</w:t>
      </w:r>
      <w:r w:rsidR="00544980">
        <w:t xml:space="preserve"> </w:t>
      </w:r>
      <w:r w:rsidRPr="00D103E7">
        <w:t>a</w:t>
      </w:r>
      <w:r w:rsidR="00544980">
        <w:t xml:space="preserve"> </w:t>
      </w:r>
      <w:r w:rsidRPr="00D103E7">
        <w:t>specific</w:t>
      </w:r>
      <w:r w:rsidR="00544980">
        <w:t xml:space="preserve"> </w:t>
      </w:r>
      <w:r w:rsidRPr="00D103E7">
        <w:t>occupation</w:t>
      </w:r>
      <w:r w:rsidR="00544980">
        <w:t xml:space="preserve"> </w:t>
      </w:r>
      <w:r w:rsidRPr="00D103E7">
        <w:t>or</w:t>
      </w:r>
      <w:r w:rsidR="00544980">
        <w:t xml:space="preserve"> </w:t>
      </w:r>
      <w:r w:rsidRPr="00D103E7">
        <w:t>occupational</w:t>
      </w:r>
      <w:r w:rsidR="00544980">
        <w:t xml:space="preserve"> </w:t>
      </w:r>
      <w:r w:rsidRPr="00D103E7">
        <w:t>cluster</w:t>
      </w:r>
      <w:r w:rsidR="00544980">
        <w:t xml:space="preserve"> </w:t>
      </w:r>
      <w:r w:rsidRPr="00D103E7">
        <w:t>for</w:t>
      </w:r>
      <w:r w:rsidR="00544980">
        <w:t xml:space="preserve"> </w:t>
      </w:r>
      <w:r w:rsidRPr="00D103E7">
        <w:t>the</w:t>
      </w:r>
      <w:r w:rsidR="00544980">
        <w:t xml:space="preserve"> </w:t>
      </w:r>
      <w:r w:rsidRPr="00D103E7">
        <w:t>purpose</w:t>
      </w:r>
      <w:r w:rsidR="00544980">
        <w:t xml:space="preserve"> </w:t>
      </w:r>
      <w:r w:rsidRPr="00D103E7">
        <w:t>of</w:t>
      </w:r>
      <w:r w:rsidR="00544980">
        <w:t xml:space="preserve"> </w:t>
      </w:r>
      <w:r w:rsidRPr="00D103E7">
        <w:t>educational</w:t>
      </w:r>
      <w:r w:rsidR="00544980">
        <w:t xml:space="preserve"> </w:t>
      </w:r>
      <w:r w:rsidRPr="00D103E7">
        <w:t>and</w:t>
      </w:r>
      <w:r w:rsidR="00544980">
        <w:t xml:space="preserve"> </w:t>
      </w:r>
      <w:r w:rsidRPr="00D103E7">
        <w:t>career</w:t>
      </w:r>
      <w:r w:rsidR="00544980">
        <w:t xml:space="preserve"> </w:t>
      </w:r>
      <w:r w:rsidRPr="00D103E7">
        <w:t>advancement</w:t>
      </w:r>
      <w:r w:rsidR="00656E66">
        <w:t>.</w:t>
      </w:r>
      <w:r w:rsidR="00544980">
        <w:t xml:space="preserve"> </w:t>
      </w:r>
      <w:r w:rsidRPr="00D103E7">
        <w:t>(34</w:t>
      </w:r>
      <w:r w:rsidR="00544980">
        <w:t xml:space="preserve"> </w:t>
      </w:r>
      <w:r w:rsidRPr="000B6068">
        <w:rPr>
          <w:i/>
          <w:iCs/>
        </w:rPr>
        <w:t>CFR</w:t>
      </w:r>
      <w:r w:rsidR="00544980">
        <w:t xml:space="preserve"> </w:t>
      </w:r>
      <w:r w:rsidR="000F4519" w:rsidRPr="00430486">
        <w:t>§</w:t>
      </w:r>
      <w:r w:rsidR="00544980">
        <w:t xml:space="preserve"> </w:t>
      </w:r>
      <w:r w:rsidRPr="00D103E7">
        <w:t>463.35)</w:t>
      </w:r>
    </w:p>
    <w:p w14:paraId="711F8494" w14:textId="3E30B3A4" w:rsidR="278EEE5B" w:rsidRDefault="534C4C5C" w:rsidP="7168C38A">
      <w:pPr>
        <w:spacing w:before="240" w:after="240"/>
      </w:pPr>
      <w:r w:rsidRPr="7168C38A">
        <w:t>IET</w:t>
      </w:r>
      <w:r w:rsidR="00544980">
        <w:t xml:space="preserve"> </w:t>
      </w:r>
      <w:r>
        <w:t>program</w:t>
      </w:r>
      <w:r w:rsidR="5ADD10ED">
        <w:t>s</w:t>
      </w:r>
      <w:r w:rsidR="00544980">
        <w:t xml:space="preserve"> </w:t>
      </w:r>
      <w:r w:rsidRPr="7168C38A">
        <w:t>must</w:t>
      </w:r>
      <w:r w:rsidR="00544980">
        <w:t xml:space="preserve"> </w:t>
      </w:r>
      <w:r w:rsidRPr="7168C38A">
        <w:t>integrate</w:t>
      </w:r>
      <w:r w:rsidR="00544980">
        <w:t xml:space="preserve"> </w:t>
      </w:r>
      <w:r w:rsidRPr="7168C38A">
        <w:t>three</w:t>
      </w:r>
      <w:r w:rsidR="00544980">
        <w:t xml:space="preserve"> </w:t>
      </w:r>
      <w:r w:rsidRPr="7168C38A">
        <w:t>essential</w:t>
      </w:r>
      <w:r w:rsidR="00544980">
        <w:t xml:space="preserve"> </w:t>
      </w:r>
      <w:r w:rsidRPr="7168C38A">
        <w:t>components,</w:t>
      </w:r>
      <w:r w:rsidR="00544980">
        <w:t xml:space="preserve"> </w:t>
      </w:r>
      <w:r w:rsidRPr="7168C38A">
        <w:t>delivered</w:t>
      </w:r>
      <w:r w:rsidR="00544980">
        <w:t xml:space="preserve"> </w:t>
      </w:r>
      <w:r w:rsidRPr="7168C38A">
        <w:t>under</w:t>
      </w:r>
      <w:r w:rsidR="00544980">
        <w:t xml:space="preserve"> </w:t>
      </w:r>
      <w:r w:rsidRPr="7168C38A">
        <w:t>a</w:t>
      </w:r>
      <w:r w:rsidR="00544980">
        <w:t xml:space="preserve"> </w:t>
      </w:r>
      <w:r w:rsidRPr="7168C38A">
        <w:t>single</w:t>
      </w:r>
      <w:r w:rsidR="00544980">
        <w:t xml:space="preserve"> </w:t>
      </w:r>
      <w:r w:rsidRPr="7168C38A">
        <w:t>set</w:t>
      </w:r>
      <w:r w:rsidR="00544980">
        <w:t xml:space="preserve"> </w:t>
      </w:r>
      <w:r w:rsidRPr="7168C38A">
        <w:t>of</w:t>
      </w:r>
      <w:r w:rsidR="00544980">
        <w:t xml:space="preserve"> </w:t>
      </w:r>
      <w:r w:rsidRPr="7168C38A">
        <w:t>learning</w:t>
      </w:r>
      <w:r w:rsidR="00544980">
        <w:t xml:space="preserve"> </w:t>
      </w:r>
      <w:r w:rsidRPr="7168C38A">
        <w:t>objectives:</w:t>
      </w:r>
    </w:p>
    <w:p w14:paraId="2F4CF8C0" w14:textId="18E0678C" w:rsidR="278EEE5B" w:rsidRDefault="534C4C5C" w:rsidP="7168C38A">
      <w:pPr>
        <w:pStyle w:val="ListParagraph"/>
        <w:numPr>
          <w:ilvl w:val="0"/>
          <w:numId w:val="2"/>
        </w:numPr>
        <w:spacing w:before="240" w:after="240"/>
      </w:pPr>
      <w:r w:rsidRPr="7168C38A">
        <w:t>Adult</w:t>
      </w:r>
      <w:r w:rsidR="00544980">
        <w:t xml:space="preserve"> </w:t>
      </w:r>
      <w:r w:rsidRPr="7168C38A">
        <w:t>Education</w:t>
      </w:r>
      <w:r w:rsidR="00544980">
        <w:t xml:space="preserve"> </w:t>
      </w:r>
      <w:r w:rsidRPr="7168C38A">
        <w:t>and</w:t>
      </w:r>
      <w:r w:rsidR="00544980">
        <w:t xml:space="preserve"> </w:t>
      </w:r>
      <w:r w:rsidRPr="7168C38A">
        <w:t>Literacy:</w:t>
      </w:r>
      <w:r w:rsidR="00544980">
        <w:t xml:space="preserve"> </w:t>
      </w:r>
      <w:r w:rsidRPr="7168C38A">
        <w:t>Academic</w:t>
      </w:r>
      <w:r w:rsidR="00544980">
        <w:t xml:space="preserve"> </w:t>
      </w:r>
      <w:r w:rsidRPr="7168C38A">
        <w:t>instruction</w:t>
      </w:r>
      <w:r w:rsidR="00544980">
        <w:t xml:space="preserve"> </w:t>
      </w:r>
      <w:r w:rsidRPr="7168C38A">
        <w:t>in</w:t>
      </w:r>
      <w:r w:rsidR="00544980">
        <w:t xml:space="preserve"> </w:t>
      </w:r>
      <w:r w:rsidRPr="7168C38A">
        <w:t>reading,</w:t>
      </w:r>
      <w:r w:rsidR="00544980">
        <w:t xml:space="preserve"> </w:t>
      </w:r>
      <w:r w:rsidRPr="7168C38A">
        <w:t>writing,</w:t>
      </w:r>
      <w:r w:rsidR="00544980">
        <w:t xml:space="preserve"> </w:t>
      </w:r>
      <w:r w:rsidRPr="7168C38A">
        <w:t>math,</w:t>
      </w:r>
      <w:r w:rsidR="00544980">
        <w:t xml:space="preserve"> </w:t>
      </w:r>
      <w:r w:rsidRPr="7168C38A">
        <w:t>or</w:t>
      </w:r>
      <w:r w:rsidR="00544980">
        <w:t xml:space="preserve"> </w:t>
      </w:r>
      <w:r w:rsidRPr="7168C38A">
        <w:t>English</w:t>
      </w:r>
      <w:r w:rsidR="00544980">
        <w:t xml:space="preserve"> </w:t>
      </w:r>
      <w:r w:rsidRPr="7168C38A">
        <w:t>language</w:t>
      </w:r>
      <w:r w:rsidR="00544980">
        <w:t xml:space="preserve"> </w:t>
      </w:r>
      <w:r w:rsidRPr="7168C38A">
        <w:t>acquisition.</w:t>
      </w:r>
    </w:p>
    <w:p w14:paraId="347402F5" w14:textId="5C88B53F" w:rsidR="278EEE5B" w:rsidRDefault="534C4C5C" w:rsidP="7168C38A">
      <w:pPr>
        <w:pStyle w:val="ListParagraph"/>
        <w:numPr>
          <w:ilvl w:val="0"/>
          <w:numId w:val="2"/>
        </w:numPr>
        <w:spacing w:before="240" w:after="240"/>
      </w:pPr>
      <w:r w:rsidRPr="7168C38A">
        <w:t>Workforce</w:t>
      </w:r>
      <w:r w:rsidR="00544980">
        <w:t xml:space="preserve"> </w:t>
      </w:r>
      <w:r w:rsidRPr="7168C38A">
        <w:t>Preparation</w:t>
      </w:r>
      <w:r w:rsidR="00544980">
        <w:t xml:space="preserve"> </w:t>
      </w:r>
      <w:r w:rsidRPr="7168C38A">
        <w:t>Activities:</w:t>
      </w:r>
      <w:r w:rsidR="00544980">
        <w:t xml:space="preserve"> </w:t>
      </w:r>
      <w:r w:rsidRPr="7168C38A">
        <w:t>Developing</w:t>
      </w:r>
      <w:r w:rsidR="00544980">
        <w:t xml:space="preserve"> </w:t>
      </w:r>
      <w:r w:rsidRPr="7168C38A">
        <w:t>soft</w:t>
      </w:r>
      <w:r w:rsidR="00544980">
        <w:t xml:space="preserve"> </w:t>
      </w:r>
      <w:r w:rsidRPr="7168C38A">
        <w:t>skills</w:t>
      </w:r>
      <w:r w:rsidR="00544980">
        <w:t xml:space="preserve"> </w:t>
      </w:r>
      <w:r w:rsidRPr="7168C38A">
        <w:t>such</w:t>
      </w:r>
      <w:r w:rsidR="00544980">
        <w:t xml:space="preserve"> </w:t>
      </w:r>
      <w:r w:rsidRPr="7168C38A">
        <w:t>as</w:t>
      </w:r>
      <w:r w:rsidR="00544980">
        <w:t xml:space="preserve"> </w:t>
      </w:r>
      <w:r w:rsidRPr="7168C38A">
        <w:t>critical</w:t>
      </w:r>
      <w:r w:rsidR="00544980">
        <w:t xml:space="preserve"> </w:t>
      </w:r>
      <w:r w:rsidRPr="7168C38A">
        <w:t>thinking,</w:t>
      </w:r>
      <w:r w:rsidR="00544980">
        <w:t xml:space="preserve"> </w:t>
      </w:r>
      <w:r w:rsidRPr="7168C38A">
        <w:t>digital</w:t>
      </w:r>
      <w:r w:rsidR="00544980">
        <w:t xml:space="preserve"> </w:t>
      </w:r>
      <w:r w:rsidRPr="7168C38A">
        <w:t>literacy,</w:t>
      </w:r>
      <w:r w:rsidR="00544980">
        <w:t xml:space="preserve"> </w:t>
      </w:r>
      <w:r w:rsidRPr="7168C38A">
        <w:t>and</w:t>
      </w:r>
      <w:r w:rsidR="00544980">
        <w:t xml:space="preserve"> </w:t>
      </w:r>
      <w:r w:rsidRPr="7168C38A">
        <w:t>professional</w:t>
      </w:r>
      <w:r w:rsidR="00544980">
        <w:t xml:space="preserve"> </w:t>
      </w:r>
      <w:r w:rsidRPr="7168C38A">
        <w:t>communication.</w:t>
      </w:r>
    </w:p>
    <w:p w14:paraId="208A6239" w14:textId="79E7FAB8" w:rsidR="278EEE5B" w:rsidRDefault="534C4C5C" w:rsidP="7168C38A">
      <w:pPr>
        <w:pStyle w:val="ListParagraph"/>
        <w:numPr>
          <w:ilvl w:val="0"/>
          <w:numId w:val="2"/>
        </w:numPr>
        <w:spacing w:before="240" w:after="240"/>
      </w:pPr>
      <w:r w:rsidRPr="7168C38A">
        <w:t>Workforce</w:t>
      </w:r>
      <w:r w:rsidR="00544980">
        <w:t xml:space="preserve"> </w:t>
      </w:r>
      <w:r w:rsidRPr="7168C38A">
        <w:t>Training:</w:t>
      </w:r>
      <w:r w:rsidR="00544980">
        <w:t xml:space="preserve"> </w:t>
      </w:r>
      <w:r w:rsidRPr="7168C38A">
        <w:t>Occupational</w:t>
      </w:r>
      <w:r w:rsidR="00544980">
        <w:t xml:space="preserve"> </w:t>
      </w:r>
      <w:r w:rsidRPr="7168C38A">
        <w:t>skills</w:t>
      </w:r>
      <w:r w:rsidR="00544980">
        <w:t xml:space="preserve"> </w:t>
      </w:r>
      <w:r w:rsidRPr="7168C38A">
        <w:t>training</w:t>
      </w:r>
      <w:r w:rsidR="00544980">
        <w:t xml:space="preserve"> </w:t>
      </w:r>
      <w:r w:rsidRPr="7168C38A">
        <w:t>that</w:t>
      </w:r>
      <w:r w:rsidR="00544980">
        <w:t xml:space="preserve"> </w:t>
      </w:r>
      <w:r w:rsidRPr="7168C38A">
        <w:t>leads</w:t>
      </w:r>
      <w:r w:rsidR="00544980">
        <w:t xml:space="preserve"> </w:t>
      </w:r>
      <w:r w:rsidRPr="7168C38A">
        <w:t>to</w:t>
      </w:r>
      <w:r w:rsidR="00544980">
        <w:t xml:space="preserve"> </w:t>
      </w:r>
      <w:r w:rsidRPr="7168C38A">
        <w:t>an</w:t>
      </w:r>
      <w:r w:rsidR="00544980">
        <w:t xml:space="preserve"> </w:t>
      </w:r>
      <w:r w:rsidRPr="7168C38A">
        <w:t>industry-recognized</w:t>
      </w:r>
      <w:r w:rsidR="00544980">
        <w:t xml:space="preserve"> </w:t>
      </w:r>
      <w:r w:rsidRPr="7168C38A">
        <w:t>credential</w:t>
      </w:r>
      <w:r w:rsidR="00544980">
        <w:t xml:space="preserve"> </w:t>
      </w:r>
      <w:r w:rsidRPr="7168C38A">
        <w:t>in</w:t>
      </w:r>
      <w:r w:rsidR="00544980">
        <w:t xml:space="preserve"> </w:t>
      </w:r>
      <w:r w:rsidRPr="7168C38A">
        <w:t>an</w:t>
      </w:r>
      <w:r w:rsidR="00544980">
        <w:t xml:space="preserve"> </w:t>
      </w:r>
      <w:r w:rsidRPr="7168C38A">
        <w:t>in-demand</w:t>
      </w:r>
      <w:r w:rsidR="00544980">
        <w:t xml:space="preserve"> </w:t>
      </w:r>
      <w:r w:rsidRPr="7168C38A">
        <w:t>sector.</w:t>
      </w:r>
    </w:p>
    <w:p w14:paraId="6DC0128A" w14:textId="14CD1E9D" w:rsidR="278EEE5B" w:rsidRDefault="62B4F30F" w:rsidP="7168C38A">
      <w:pPr>
        <w:spacing w:before="240"/>
      </w:pPr>
      <w:r w:rsidRPr="1AEB2345">
        <w:rPr>
          <w:color w:val="000000" w:themeColor="text1"/>
        </w:rPr>
        <w:t>I</w:t>
      </w:r>
      <w:r w:rsidR="21BE1EA9" w:rsidRPr="1AEB2345">
        <w:rPr>
          <w:color w:val="000000" w:themeColor="text1"/>
        </w:rPr>
        <w:t>ET</w:t>
      </w:r>
      <w:r w:rsidR="00544980">
        <w:rPr>
          <w:color w:val="000000" w:themeColor="text1"/>
        </w:rPr>
        <w:t xml:space="preserve"> </w:t>
      </w:r>
      <w:r w:rsidRPr="7168C38A">
        <w:rPr>
          <w:color w:val="000000" w:themeColor="text1"/>
        </w:rPr>
        <w:t>programs</w:t>
      </w:r>
      <w:r w:rsidR="00544980">
        <w:rPr>
          <w:color w:val="000000" w:themeColor="text1"/>
        </w:rPr>
        <w:t xml:space="preserve"> </w:t>
      </w:r>
      <w:r w:rsidRPr="7168C38A">
        <w:rPr>
          <w:color w:val="000000" w:themeColor="text1"/>
        </w:rPr>
        <w:t>are</w:t>
      </w:r>
      <w:r w:rsidR="00544980">
        <w:rPr>
          <w:color w:val="000000" w:themeColor="text1"/>
        </w:rPr>
        <w:t xml:space="preserve"> </w:t>
      </w:r>
      <w:r w:rsidRPr="7168C38A">
        <w:rPr>
          <w:color w:val="000000" w:themeColor="text1"/>
        </w:rPr>
        <w:t>funded</w:t>
      </w:r>
      <w:r w:rsidR="00544980">
        <w:rPr>
          <w:color w:val="000000" w:themeColor="text1"/>
        </w:rPr>
        <w:t xml:space="preserve"> </w:t>
      </w:r>
      <w:r w:rsidRPr="7168C38A">
        <w:rPr>
          <w:color w:val="000000" w:themeColor="text1"/>
        </w:rPr>
        <w:t>through</w:t>
      </w:r>
      <w:r w:rsidR="00544980">
        <w:rPr>
          <w:color w:val="000000" w:themeColor="text1"/>
        </w:rPr>
        <w:t xml:space="preserve"> </w:t>
      </w:r>
      <w:r w:rsidRPr="7168C38A">
        <w:rPr>
          <w:color w:val="000000" w:themeColor="text1"/>
        </w:rPr>
        <w:t>a</w:t>
      </w:r>
      <w:r w:rsidR="00544980">
        <w:rPr>
          <w:color w:val="000000" w:themeColor="text1"/>
        </w:rPr>
        <w:t xml:space="preserve"> </w:t>
      </w:r>
      <w:r w:rsidRPr="7168C38A">
        <w:rPr>
          <w:color w:val="000000" w:themeColor="text1"/>
        </w:rPr>
        <w:t>combination</w:t>
      </w:r>
      <w:r w:rsidR="00544980">
        <w:rPr>
          <w:color w:val="000000" w:themeColor="text1"/>
        </w:rPr>
        <w:t xml:space="preserve"> </w:t>
      </w:r>
      <w:r w:rsidRPr="7168C38A">
        <w:rPr>
          <w:color w:val="000000" w:themeColor="text1"/>
        </w:rPr>
        <w:t>of</w:t>
      </w:r>
      <w:r w:rsidR="00544980">
        <w:rPr>
          <w:color w:val="000000" w:themeColor="text1"/>
        </w:rPr>
        <w:t xml:space="preserve"> </w:t>
      </w:r>
      <w:r w:rsidRPr="7168C38A">
        <w:rPr>
          <w:color w:val="000000" w:themeColor="text1"/>
        </w:rPr>
        <w:t>foundational</w:t>
      </w:r>
      <w:r w:rsidR="00544980">
        <w:rPr>
          <w:color w:val="000000" w:themeColor="text1"/>
        </w:rPr>
        <w:t xml:space="preserve"> </w:t>
      </w:r>
      <w:r w:rsidRPr="7168C38A">
        <w:rPr>
          <w:color w:val="000000" w:themeColor="text1"/>
        </w:rPr>
        <w:t>support</w:t>
      </w:r>
      <w:r w:rsidR="00544980">
        <w:rPr>
          <w:color w:val="000000" w:themeColor="text1"/>
        </w:rPr>
        <w:t xml:space="preserve"> </w:t>
      </w:r>
      <w:r w:rsidRPr="7168C38A">
        <w:rPr>
          <w:color w:val="000000" w:themeColor="text1"/>
        </w:rPr>
        <w:t>for</w:t>
      </w:r>
      <w:r w:rsidR="00544980">
        <w:rPr>
          <w:color w:val="000000" w:themeColor="text1"/>
        </w:rPr>
        <w:t xml:space="preserve"> </w:t>
      </w:r>
      <w:r w:rsidRPr="7168C38A">
        <w:rPr>
          <w:color w:val="000000" w:themeColor="text1"/>
        </w:rPr>
        <w:t>program</w:t>
      </w:r>
      <w:r w:rsidR="00544980">
        <w:rPr>
          <w:color w:val="000000" w:themeColor="text1"/>
        </w:rPr>
        <w:t xml:space="preserve"> </w:t>
      </w:r>
      <w:r w:rsidRPr="7168C38A">
        <w:rPr>
          <w:color w:val="000000" w:themeColor="text1"/>
        </w:rPr>
        <w:t>implementation</w:t>
      </w:r>
      <w:r w:rsidR="00544980">
        <w:rPr>
          <w:color w:val="000000" w:themeColor="text1"/>
        </w:rPr>
        <w:t xml:space="preserve"> </w:t>
      </w:r>
      <w:r w:rsidRPr="7168C38A">
        <w:rPr>
          <w:color w:val="000000" w:themeColor="text1"/>
        </w:rPr>
        <w:t>and</w:t>
      </w:r>
      <w:r w:rsidR="00544980">
        <w:rPr>
          <w:color w:val="000000" w:themeColor="text1"/>
        </w:rPr>
        <w:t xml:space="preserve"> </w:t>
      </w:r>
      <w:r w:rsidRPr="7168C38A">
        <w:rPr>
          <w:color w:val="000000" w:themeColor="text1"/>
        </w:rPr>
        <w:t>performance-based</w:t>
      </w:r>
      <w:r w:rsidR="00544980">
        <w:rPr>
          <w:color w:val="000000" w:themeColor="text1"/>
        </w:rPr>
        <w:t xml:space="preserve"> </w:t>
      </w:r>
      <w:r w:rsidRPr="7168C38A">
        <w:rPr>
          <w:color w:val="000000" w:themeColor="text1"/>
        </w:rPr>
        <w:t>payment</w:t>
      </w:r>
      <w:r w:rsidR="00544980">
        <w:rPr>
          <w:color w:val="000000" w:themeColor="text1"/>
        </w:rPr>
        <w:t xml:space="preserve"> </w:t>
      </w:r>
      <w:r w:rsidRPr="7168C38A">
        <w:rPr>
          <w:color w:val="000000" w:themeColor="text1"/>
        </w:rPr>
        <w:t>points</w:t>
      </w:r>
      <w:r w:rsidR="00544980">
        <w:rPr>
          <w:color w:val="000000" w:themeColor="text1"/>
        </w:rPr>
        <w:t xml:space="preserve"> </w:t>
      </w:r>
      <w:r w:rsidRPr="7168C38A">
        <w:rPr>
          <w:color w:val="000000" w:themeColor="text1"/>
        </w:rPr>
        <w:t>earned</w:t>
      </w:r>
      <w:r w:rsidR="00544980">
        <w:rPr>
          <w:color w:val="000000" w:themeColor="text1"/>
        </w:rPr>
        <w:t xml:space="preserve"> </w:t>
      </w:r>
      <w:r w:rsidRPr="7168C38A">
        <w:rPr>
          <w:color w:val="000000" w:themeColor="text1"/>
        </w:rPr>
        <w:t>through</w:t>
      </w:r>
      <w:r w:rsidR="00544980">
        <w:rPr>
          <w:color w:val="000000" w:themeColor="text1"/>
        </w:rPr>
        <w:t xml:space="preserve"> </w:t>
      </w:r>
      <w:r w:rsidRPr="7168C38A">
        <w:rPr>
          <w:color w:val="000000" w:themeColor="text1"/>
        </w:rPr>
        <w:t>specific</w:t>
      </w:r>
      <w:r w:rsidR="00544980">
        <w:rPr>
          <w:color w:val="000000" w:themeColor="text1"/>
        </w:rPr>
        <w:t xml:space="preserve"> </w:t>
      </w:r>
      <w:r w:rsidRPr="7168C38A">
        <w:rPr>
          <w:color w:val="000000" w:themeColor="text1"/>
        </w:rPr>
        <w:t>student</w:t>
      </w:r>
      <w:r w:rsidR="00544980">
        <w:rPr>
          <w:color w:val="000000" w:themeColor="text1"/>
        </w:rPr>
        <w:t xml:space="preserve"> </w:t>
      </w:r>
      <w:r w:rsidRPr="7168C38A">
        <w:rPr>
          <w:color w:val="000000" w:themeColor="text1"/>
        </w:rPr>
        <w:t>milestones.</w:t>
      </w:r>
      <w:r w:rsidR="00544980">
        <w:rPr>
          <w:color w:val="000000" w:themeColor="text1"/>
        </w:rPr>
        <w:t xml:space="preserve"> </w:t>
      </w:r>
      <w:r w:rsidR="5521EE24">
        <w:t>These</w:t>
      </w:r>
      <w:r w:rsidR="00544980">
        <w:t xml:space="preserve"> </w:t>
      </w:r>
      <w:r w:rsidR="5521EE24">
        <w:t>incentives</w:t>
      </w:r>
      <w:r w:rsidR="00544980">
        <w:t xml:space="preserve"> </w:t>
      </w:r>
      <w:r w:rsidR="5521EE24">
        <w:t>are</w:t>
      </w:r>
      <w:r w:rsidR="00544980">
        <w:t xml:space="preserve"> </w:t>
      </w:r>
      <w:r w:rsidR="5521EE24">
        <w:t>earned</w:t>
      </w:r>
      <w:r w:rsidR="00544980">
        <w:t xml:space="preserve"> </w:t>
      </w:r>
      <w:r w:rsidR="5521EE24">
        <w:t>through</w:t>
      </w:r>
      <w:r w:rsidR="00544980">
        <w:t xml:space="preserve"> </w:t>
      </w:r>
      <w:r w:rsidR="5521EE24">
        <w:t>measurable</w:t>
      </w:r>
      <w:r w:rsidR="00544980">
        <w:t xml:space="preserve"> </w:t>
      </w:r>
      <w:r w:rsidR="5521EE24">
        <w:t>student</w:t>
      </w:r>
      <w:r w:rsidR="00544980">
        <w:t xml:space="preserve"> </w:t>
      </w:r>
      <w:r w:rsidR="5521EE24">
        <w:t>milestones,</w:t>
      </w:r>
      <w:r w:rsidR="00544980">
        <w:t xml:space="preserve"> </w:t>
      </w:r>
      <w:r w:rsidR="5521EE24">
        <w:t>ensuring</w:t>
      </w:r>
      <w:r w:rsidR="00544980">
        <w:t xml:space="preserve"> </w:t>
      </w:r>
      <w:r w:rsidR="5521EE24">
        <w:t>the</w:t>
      </w:r>
      <w:r w:rsidR="00544980">
        <w:t xml:space="preserve"> </w:t>
      </w:r>
      <w:r w:rsidR="5521EE24">
        <w:t>program</w:t>
      </w:r>
      <w:r w:rsidR="00544980">
        <w:t xml:space="preserve"> </w:t>
      </w:r>
      <w:r w:rsidR="5521EE24">
        <w:t>remains</w:t>
      </w:r>
      <w:r w:rsidR="00544980">
        <w:t xml:space="preserve"> </w:t>
      </w:r>
      <w:r w:rsidR="5521EE24">
        <w:t>focused</w:t>
      </w:r>
      <w:r w:rsidR="00544980">
        <w:t xml:space="preserve"> </w:t>
      </w:r>
      <w:r w:rsidR="5521EE24">
        <w:t>on</w:t>
      </w:r>
      <w:r w:rsidR="00544980">
        <w:t xml:space="preserve"> </w:t>
      </w:r>
      <w:r w:rsidR="5521EE24">
        <w:t>tangible</w:t>
      </w:r>
      <w:r w:rsidR="00544980">
        <w:t xml:space="preserve"> </w:t>
      </w:r>
      <w:r w:rsidR="5521EE24">
        <w:t>outcomes,</w:t>
      </w:r>
      <w:r w:rsidR="00544980">
        <w:t xml:space="preserve"> </w:t>
      </w:r>
      <w:r w:rsidR="5521EE24">
        <w:t>such</w:t>
      </w:r>
      <w:r w:rsidR="00544980">
        <w:t xml:space="preserve"> </w:t>
      </w:r>
      <w:r w:rsidR="5521EE24">
        <w:t>as:</w:t>
      </w:r>
    </w:p>
    <w:p w14:paraId="2317967A" w14:textId="4BCB49C3" w:rsidR="278EEE5B" w:rsidRDefault="5521EE24" w:rsidP="00FB16CD">
      <w:pPr>
        <w:pStyle w:val="ListParagraph"/>
        <w:numPr>
          <w:ilvl w:val="0"/>
          <w:numId w:val="5"/>
        </w:numPr>
        <w:spacing w:before="240" w:after="240"/>
      </w:pPr>
      <w:r>
        <w:t>The</w:t>
      </w:r>
      <w:r w:rsidR="00544980">
        <w:t xml:space="preserve"> </w:t>
      </w:r>
      <w:r>
        <w:t>successful</w:t>
      </w:r>
      <w:r w:rsidR="00544980">
        <w:t xml:space="preserve"> </w:t>
      </w:r>
      <w:r>
        <w:t>completion</w:t>
      </w:r>
      <w:r w:rsidR="00544980">
        <w:t xml:space="preserve"> </w:t>
      </w:r>
      <w:r>
        <w:t>of</w:t>
      </w:r>
      <w:r w:rsidR="00544980">
        <w:t xml:space="preserve"> </w:t>
      </w:r>
      <w:r>
        <w:t>workforce</w:t>
      </w:r>
      <w:r w:rsidR="00544980">
        <w:t xml:space="preserve"> </w:t>
      </w:r>
      <w:r>
        <w:t>preparation</w:t>
      </w:r>
      <w:r w:rsidR="00544980">
        <w:t xml:space="preserve"> </w:t>
      </w:r>
      <w:r>
        <w:t>modules</w:t>
      </w:r>
    </w:p>
    <w:p w14:paraId="10B7E3D4" w14:textId="5286A375" w:rsidR="278EEE5B" w:rsidRDefault="5521EE24" w:rsidP="00FB16CD">
      <w:pPr>
        <w:pStyle w:val="ListParagraph"/>
        <w:numPr>
          <w:ilvl w:val="0"/>
          <w:numId w:val="5"/>
        </w:numPr>
        <w:spacing w:before="240" w:after="240"/>
      </w:pPr>
      <w:r>
        <w:t>The</w:t>
      </w:r>
      <w:r w:rsidR="00544980">
        <w:t xml:space="preserve"> </w:t>
      </w:r>
      <w:r>
        <w:t>successful</w:t>
      </w:r>
      <w:r w:rsidR="00544980">
        <w:t xml:space="preserve"> </w:t>
      </w:r>
      <w:r>
        <w:t>completion</w:t>
      </w:r>
      <w:r w:rsidR="00544980">
        <w:t xml:space="preserve"> </w:t>
      </w:r>
      <w:r>
        <w:t>of</w:t>
      </w:r>
      <w:r w:rsidR="00544980">
        <w:t xml:space="preserve"> </w:t>
      </w:r>
      <w:r>
        <w:t>workforce</w:t>
      </w:r>
      <w:r w:rsidR="00544980">
        <w:t xml:space="preserve"> </w:t>
      </w:r>
      <w:r>
        <w:t>training</w:t>
      </w:r>
      <w:r w:rsidR="00544980">
        <w:t xml:space="preserve"> </w:t>
      </w:r>
      <w:r>
        <w:t>courses</w:t>
      </w:r>
      <w:r w:rsidR="00544980">
        <w:t xml:space="preserve"> </w:t>
      </w:r>
      <w:r>
        <w:t>leading</w:t>
      </w:r>
      <w:r w:rsidR="00544980">
        <w:t xml:space="preserve"> </w:t>
      </w:r>
      <w:r>
        <w:t>to</w:t>
      </w:r>
      <w:r w:rsidR="00544980">
        <w:t xml:space="preserve"> </w:t>
      </w:r>
      <w:r>
        <w:t>industry-recognized</w:t>
      </w:r>
      <w:r w:rsidR="00544980">
        <w:t xml:space="preserve"> </w:t>
      </w:r>
      <w:r>
        <w:t>training</w:t>
      </w:r>
      <w:r w:rsidR="00544980">
        <w:t xml:space="preserve"> </w:t>
      </w:r>
      <w:r>
        <w:t>credentials</w:t>
      </w:r>
    </w:p>
    <w:p w14:paraId="6EB43BD6" w14:textId="485EC262" w:rsidR="278EEE5B" w:rsidRDefault="5521EE24" w:rsidP="005968BF">
      <w:pPr>
        <w:pStyle w:val="Heading4"/>
      </w:pPr>
      <w:r>
        <w:t>Successful</w:t>
      </w:r>
      <w:r w:rsidR="00544980">
        <w:t xml:space="preserve"> </w:t>
      </w:r>
      <w:r>
        <w:t>entry</w:t>
      </w:r>
      <w:r w:rsidR="00544980">
        <w:t xml:space="preserve"> </w:t>
      </w:r>
      <w:r>
        <w:t>into</w:t>
      </w:r>
      <w:r w:rsidR="00544980">
        <w:t xml:space="preserve"> </w:t>
      </w:r>
      <w:r>
        <w:t>the</w:t>
      </w:r>
      <w:r w:rsidR="00544980">
        <w:t xml:space="preserve"> </w:t>
      </w:r>
      <w:r>
        <w:t>workforce</w:t>
      </w:r>
      <w:r w:rsidR="00544980">
        <w:t xml:space="preserve"> </w:t>
      </w:r>
      <w:r>
        <w:t>and</w:t>
      </w:r>
      <w:r w:rsidR="00544980">
        <w:t xml:space="preserve"> </w:t>
      </w:r>
      <w:r>
        <w:t>retention</w:t>
      </w:r>
      <w:r w:rsidR="00544980">
        <w:t xml:space="preserve"> </w:t>
      </w:r>
      <w:r>
        <w:t>in</w:t>
      </w:r>
      <w:r w:rsidR="00544980">
        <w:t xml:space="preserve"> </w:t>
      </w:r>
      <w:r>
        <w:t>unsubsidized</w:t>
      </w:r>
      <w:r w:rsidR="00544980">
        <w:t xml:space="preserve"> </w:t>
      </w:r>
      <w:r>
        <w:t>employment</w:t>
      </w:r>
      <w:r w:rsidR="00544980">
        <w:t xml:space="preserve"> </w:t>
      </w:r>
      <w:r>
        <w:t>in</w:t>
      </w:r>
      <w:r w:rsidR="00544980">
        <w:t xml:space="preserve"> </w:t>
      </w:r>
      <w:r>
        <w:t>the</w:t>
      </w:r>
      <w:r w:rsidR="00544980">
        <w:t xml:space="preserve"> </w:t>
      </w:r>
      <w:r>
        <w:t>industry</w:t>
      </w:r>
      <w:r w:rsidR="00544980">
        <w:t xml:space="preserve"> </w:t>
      </w:r>
      <w:r>
        <w:t>sector</w:t>
      </w:r>
      <w:r w:rsidR="00544980">
        <w:t xml:space="preserve"> </w:t>
      </w:r>
      <w:r>
        <w:t>of</w:t>
      </w:r>
      <w:r w:rsidR="00544980">
        <w:t xml:space="preserve"> </w:t>
      </w:r>
      <w:r>
        <w:t>study.</w:t>
      </w:r>
    </w:p>
    <w:p w14:paraId="1B503140" w14:textId="77777777" w:rsidR="007D5BF5" w:rsidRDefault="007D5BF5" w:rsidP="008D78F7">
      <w:pPr>
        <w:pStyle w:val="Heading4"/>
      </w:pPr>
      <w:bookmarkStart w:id="73" w:name="_Toc228195650"/>
      <w:r>
        <w:br w:type="page"/>
      </w:r>
    </w:p>
    <w:p w14:paraId="45532179" w14:textId="78276B66" w:rsidR="278EEE5B" w:rsidRDefault="753659C0" w:rsidP="008D78F7">
      <w:pPr>
        <w:pStyle w:val="Heading4"/>
      </w:pPr>
      <w:r w:rsidRPr="7168C38A">
        <w:lastRenderedPageBreak/>
        <w:t>2.6.1</w:t>
      </w:r>
      <w:r w:rsidR="00544980">
        <w:t xml:space="preserve"> </w:t>
      </w:r>
      <w:r w:rsidRPr="7168C38A">
        <w:t>IET</w:t>
      </w:r>
      <w:r w:rsidR="00544980">
        <w:t xml:space="preserve"> </w:t>
      </w:r>
      <w:r w:rsidRPr="7168C38A">
        <w:t>for</w:t>
      </w:r>
      <w:r w:rsidR="00544980">
        <w:t xml:space="preserve"> </w:t>
      </w:r>
      <w:r w:rsidRPr="7168C38A">
        <w:t>English</w:t>
      </w:r>
      <w:r w:rsidR="00544980">
        <w:t xml:space="preserve"> </w:t>
      </w:r>
      <w:r w:rsidRPr="7168C38A">
        <w:t>Language</w:t>
      </w:r>
      <w:r w:rsidR="00544980">
        <w:t xml:space="preserve"> </w:t>
      </w:r>
      <w:r w:rsidRPr="7168C38A">
        <w:t>Learners:</w:t>
      </w:r>
      <w:r w:rsidR="00544980">
        <w:t xml:space="preserve"> </w:t>
      </w:r>
      <w:r w:rsidRPr="7168C38A">
        <w:t>Section</w:t>
      </w:r>
      <w:r w:rsidR="00544980">
        <w:t xml:space="preserve"> </w:t>
      </w:r>
      <w:r w:rsidRPr="7168C38A">
        <w:t>243</w:t>
      </w:r>
      <w:bookmarkEnd w:id="73"/>
    </w:p>
    <w:p w14:paraId="34FF31ED" w14:textId="7FD0B9E1" w:rsidR="40C5C709" w:rsidRPr="00D7559E" w:rsidRDefault="278EEE5B" w:rsidP="007E243C">
      <w:pPr>
        <w:pStyle w:val="BodyText"/>
        <w:spacing w:before="240" w:after="240"/>
      </w:pPr>
      <w:r>
        <w:t>The</w:t>
      </w:r>
      <w:r w:rsidR="00544980">
        <w:t xml:space="preserve"> </w:t>
      </w:r>
      <w:r>
        <w:t>IELCE</w:t>
      </w:r>
      <w:r w:rsidR="00544980">
        <w:t xml:space="preserve"> </w:t>
      </w:r>
      <w:r>
        <w:t>(WIOA</w:t>
      </w:r>
      <w:r w:rsidR="00544980">
        <w:t xml:space="preserve"> </w:t>
      </w:r>
      <w:r w:rsidR="006E06BE" w:rsidRPr="00430486">
        <w:t>§</w:t>
      </w:r>
      <w:r w:rsidR="00544980">
        <w:t xml:space="preserve"> </w:t>
      </w:r>
      <w:r>
        <w:t>243[c])</w:t>
      </w:r>
      <w:r w:rsidR="00544980">
        <w:t xml:space="preserve"> </w:t>
      </w:r>
      <w:r>
        <w:t>program,</w:t>
      </w:r>
      <w:r w:rsidR="00544980">
        <w:t xml:space="preserve"> </w:t>
      </w:r>
      <w:r>
        <w:t>as</w:t>
      </w:r>
      <w:r w:rsidR="00544980">
        <w:t xml:space="preserve"> </w:t>
      </w:r>
      <w:r>
        <w:t>defined</w:t>
      </w:r>
      <w:r w:rsidR="00544980">
        <w:t xml:space="preserve"> </w:t>
      </w:r>
      <w:r>
        <w:t>in</w:t>
      </w:r>
      <w:r w:rsidR="00544980">
        <w:t xml:space="preserve"> </w:t>
      </w:r>
      <w:r>
        <w:t>WIOA</w:t>
      </w:r>
      <w:r w:rsidR="00544980">
        <w:t xml:space="preserve"> </w:t>
      </w:r>
      <w:r>
        <w:t>Section</w:t>
      </w:r>
      <w:r w:rsidR="00544980">
        <w:t xml:space="preserve"> </w:t>
      </w:r>
      <w:r>
        <w:t>243,</w:t>
      </w:r>
      <w:r w:rsidR="00544980">
        <w:t xml:space="preserve"> </w:t>
      </w:r>
      <w:r>
        <w:t>is</w:t>
      </w:r>
      <w:r w:rsidR="00544980">
        <w:t xml:space="preserve"> </w:t>
      </w:r>
      <w:r>
        <w:t>designed</w:t>
      </w:r>
      <w:r w:rsidR="00544980">
        <w:t xml:space="preserve"> </w:t>
      </w:r>
      <w:r>
        <w:t>to:</w:t>
      </w:r>
    </w:p>
    <w:p w14:paraId="27896876" w14:textId="2899C887" w:rsidR="40C5C709" w:rsidRPr="008F572C" w:rsidRDefault="278EEE5B" w:rsidP="004C6A05">
      <w:pPr>
        <w:pStyle w:val="ListParagraph"/>
        <w:numPr>
          <w:ilvl w:val="0"/>
          <w:numId w:val="30"/>
        </w:numPr>
        <w:tabs>
          <w:tab w:val="left" w:pos="1200"/>
        </w:tabs>
        <w:spacing w:after="240"/>
        <w:ind w:left="1080" w:right="720"/>
        <w:rPr>
          <w:iCs/>
        </w:rPr>
      </w:pPr>
      <w:r w:rsidRPr="008F572C">
        <w:rPr>
          <w:iCs/>
        </w:rPr>
        <w:t>prepare</w:t>
      </w:r>
      <w:r w:rsidR="00544980" w:rsidRPr="008F572C">
        <w:rPr>
          <w:iCs/>
        </w:rPr>
        <w:t xml:space="preserve"> </w:t>
      </w:r>
      <w:r w:rsidRPr="008F572C">
        <w:rPr>
          <w:iCs/>
        </w:rPr>
        <w:t>adults</w:t>
      </w:r>
      <w:r w:rsidR="00544980" w:rsidRPr="008F572C">
        <w:rPr>
          <w:iCs/>
        </w:rPr>
        <w:t xml:space="preserve"> </w:t>
      </w:r>
      <w:r w:rsidRPr="008F572C">
        <w:rPr>
          <w:iCs/>
        </w:rPr>
        <w:t>who</w:t>
      </w:r>
      <w:r w:rsidR="00544980" w:rsidRPr="008F572C">
        <w:rPr>
          <w:iCs/>
        </w:rPr>
        <w:t xml:space="preserve"> </w:t>
      </w:r>
      <w:r w:rsidRPr="008F572C">
        <w:rPr>
          <w:iCs/>
        </w:rPr>
        <w:t>are</w:t>
      </w:r>
      <w:r w:rsidR="00544980" w:rsidRPr="008F572C">
        <w:rPr>
          <w:iCs/>
        </w:rPr>
        <w:t xml:space="preserve"> </w:t>
      </w:r>
      <w:r w:rsidRPr="008F572C">
        <w:rPr>
          <w:iCs/>
        </w:rPr>
        <w:t>English</w:t>
      </w:r>
      <w:r w:rsidR="00544980" w:rsidRPr="008F572C">
        <w:rPr>
          <w:iCs/>
        </w:rPr>
        <w:t xml:space="preserve"> </w:t>
      </w:r>
      <w:r w:rsidRPr="008F572C">
        <w:rPr>
          <w:iCs/>
        </w:rPr>
        <w:t>language</w:t>
      </w:r>
      <w:r w:rsidR="00544980" w:rsidRPr="008F572C">
        <w:rPr>
          <w:iCs/>
        </w:rPr>
        <w:t xml:space="preserve"> </w:t>
      </w:r>
      <w:r w:rsidRPr="008F572C">
        <w:rPr>
          <w:iCs/>
        </w:rPr>
        <w:t>learners</w:t>
      </w:r>
      <w:r w:rsidR="00544980" w:rsidRPr="008F572C">
        <w:rPr>
          <w:iCs/>
        </w:rPr>
        <w:t xml:space="preserve"> </w:t>
      </w:r>
      <w:r w:rsidRPr="008F572C">
        <w:rPr>
          <w:iCs/>
        </w:rPr>
        <w:t>for,</w:t>
      </w:r>
      <w:r w:rsidR="00544980" w:rsidRPr="008F572C">
        <w:rPr>
          <w:iCs/>
        </w:rPr>
        <w:t xml:space="preserve"> </w:t>
      </w:r>
      <w:r w:rsidRPr="008F572C">
        <w:rPr>
          <w:iCs/>
        </w:rPr>
        <w:t>and</w:t>
      </w:r>
      <w:r w:rsidR="00544980" w:rsidRPr="008F572C">
        <w:rPr>
          <w:iCs/>
        </w:rPr>
        <w:t xml:space="preserve"> </w:t>
      </w:r>
      <w:r w:rsidRPr="008F572C">
        <w:rPr>
          <w:iCs/>
        </w:rPr>
        <w:t>place</w:t>
      </w:r>
      <w:r w:rsidR="00544980" w:rsidRPr="008F572C">
        <w:rPr>
          <w:iCs/>
        </w:rPr>
        <w:t xml:space="preserve"> </w:t>
      </w:r>
      <w:r w:rsidRPr="008F572C">
        <w:rPr>
          <w:iCs/>
        </w:rPr>
        <w:t>such</w:t>
      </w:r>
      <w:r w:rsidR="00544980" w:rsidRPr="008F572C">
        <w:rPr>
          <w:iCs/>
        </w:rPr>
        <w:t xml:space="preserve"> </w:t>
      </w:r>
      <w:r w:rsidRPr="008F572C">
        <w:rPr>
          <w:iCs/>
        </w:rPr>
        <w:t>adults</w:t>
      </w:r>
      <w:r w:rsidR="00544980" w:rsidRPr="008F572C">
        <w:rPr>
          <w:iCs/>
        </w:rPr>
        <w:t xml:space="preserve"> </w:t>
      </w:r>
      <w:r w:rsidRPr="008F572C">
        <w:rPr>
          <w:iCs/>
        </w:rPr>
        <w:t>in,</w:t>
      </w:r>
      <w:r w:rsidR="00544980" w:rsidRPr="008F572C">
        <w:rPr>
          <w:iCs/>
        </w:rPr>
        <w:t xml:space="preserve"> </w:t>
      </w:r>
      <w:r w:rsidRPr="008F572C">
        <w:rPr>
          <w:iCs/>
        </w:rPr>
        <w:t>unsubsidized</w:t>
      </w:r>
      <w:r w:rsidR="00544980" w:rsidRPr="008F572C">
        <w:rPr>
          <w:iCs/>
        </w:rPr>
        <w:t xml:space="preserve"> </w:t>
      </w:r>
      <w:r w:rsidRPr="008F572C">
        <w:rPr>
          <w:iCs/>
        </w:rPr>
        <w:t>employment</w:t>
      </w:r>
      <w:r w:rsidR="00544980" w:rsidRPr="008F572C">
        <w:rPr>
          <w:iCs/>
        </w:rPr>
        <w:t xml:space="preserve"> </w:t>
      </w:r>
      <w:r w:rsidRPr="008F572C">
        <w:rPr>
          <w:iCs/>
        </w:rPr>
        <w:t>in</w:t>
      </w:r>
      <w:r w:rsidR="00544980" w:rsidRPr="008F572C">
        <w:rPr>
          <w:iCs/>
        </w:rPr>
        <w:t xml:space="preserve"> </w:t>
      </w:r>
      <w:r w:rsidRPr="008F572C">
        <w:rPr>
          <w:iCs/>
        </w:rPr>
        <w:t>in-demand</w:t>
      </w:r>
      <w:r w:rsidR="00544980" w:rsidRPr="008F572C">
        <w:rPr>
          <w:iCs/>
        </w:rPr>
        <w:t xml:space="preserve"> </w:t>
      </w:r>
      <w:r w:rsidRPr="008F572C">
        <w:rPr>
          <w:iCs/>
        </w:rPr>
        <w:t>industries</w:t>
      </w:r>
      <w:r w:rsidR="00544980" w:rsidRPr="008F572C">
        <w:rPr>
          <w:iCs/>
        </w:rPr>
        <w:t xml:space="preserve"> </w:t>
      </w:r>
      <w:r w:rsidRPr="008F572C">
        <w:rPr>
          <w:iCs/>
        </w:rPr>
        <w:t>and</w:t>
      </w:r>
      <w:r w:rsidR="00544980" w:rsidRPr="008F572C">
        <w:rPr>
          <w:iCs/>
        </w:rPr>
        <w:t xml:space="preserve"> </w:t>
      </w:r>
      <w:r w:rsidRPr="008F572C">
        <w:rPr>
          <w:iCs/>
        </w:rPr>
        <w:t>occupations</w:t>
      </w:r>
      <w:r w:rsidR="00544980" w:rsidRPr="008F572C">
        <w:rPr>
          <w:iCs/>
        </w:rPr>
        <w:t xml:space="preserve"> </w:t>
      </w:r>
      <w:r w:rsidRPr="008F572C">
        <w:rPr>
          <w:iCs/>
        </w:rPr>
        <w:t>that</w:t>
      </w:r>
      <w:r w:rsidR="00544980" w:rsidRPr="008F572C">
        <w:rPr>
          <w:iCs/>
        </w:rPr>
        <w:t xml:space="preserve"> </w:t>
      </w:r>
      <w:r w:rsidRPr="008F572C">
        <w:rPr>
          <w:iCs/>
        </w:rPr>
        <w:t>lead</w:t>
      </w:r>
      <w:r w:rsidR="00544980" w:rsidRPr="008F572C">
        <w:rPr>
          <w:iCs/>
        </w:rPr>
        <w:t xml:space="preserve"> </w:t>
      </w:r>
      <w:r w:rsidRPr="008F572C">
        <w:rPr>
          <w:iCs/>
        </w:rPr>
        <w:t>to</w:t>
      </w:r>
      <w:r w:rsidR="00544980" w:rsidRPr="008F572C">
        <w:rPr>
          <w:iCs/>
        </w:rPr>
        <w:t xml:space="preserve"> </w:t>
      </w:r>
      <w:r w:rsidRPr="008F572C">
        <w:rPr>
          <w:iCs/>
        </w:rPr>
        <w:t>economic</w:t>
      </w:r>
      <w:r w:rsidR="00544980" w:rsidRPr="008F572C">
        <w:rPr>
          <w:iCs/>
        </w:rPr>
        <w:t xml:space="preserve"> </w:t>
      </w:r>
      <w:r w:rsidRPr="008F572C">
        <w:rPr>
          <w:iCs/>
        </w:rPr>
        <w:t>self-sufficiency;</w:t>
      </w:r>
      <w:r w:rsidR="00544980" w:rsidRPr="008F572C">
        <w:rPr>
          <w:iCs/>
        </w:rPr>
        <w:t xml:space="preserve"> </w:t>
      </w:r>
      <w:r w:rsidRPr="008F572C">
        <w:rPr>
          <w:iCs/>
        </w:rPr>
        <w:t>and</w:t>
      </w:r>
    </w:p>
    <w:p w14:paraId="728B21D9" w14:textId="53D8D7A1" w:rsidR="278EEE5B" w:rsidRPr="008F572C" w:rsidRDefault="278EEE5B" w:rsidP="004C6A05">
      <w:pPr>
        <w:pStyle w:val="ListParagraph"/>
        <w:numPr>
          <w:ilvl w:val="0"/>
          <w:numId w:val="30"/>
        </w:numPr>
        <w:tabs>
          <w:tab w:val="left" w:pos="1200"/>
        </w:tabs>
        <w:spacing w:after="240"/>
        <w:ind w:left="1080" w:right="720"/>
        <w:rPr>
          <w:iCs/>
        </w:rPr>
      </w:pPr>
      <w:r w:rsidRPr="008F572C">
        <w:rPr>
          <w:iCs/>
        </w:rPr>
        <w:t>integrate</w:t>
      </w:r>
      <w:r w:rsidR="00544980" w:rsidRPr="008F572C">
        <w:rPr>
          <w:iCs/>
        </w:rPr>
        <w:t xml:space="preserve"> </w:t>
      </w:r>
      <w:r w:rsidRPr="008F572C">
        <w:rPr>
          <w:iCs/>
        </w:rPr>
        <w:t>with</w:t>
      </w:r>
      <w:r w:rsidR="00544980" w:rsidRPr="008F572C">
        <w:rPr>
          <w:iCs/>
        </w:rPr>
        <w:t xml:space="preserve"> </w:t>
      </w:r>
      <w:r w:rsidRPr="008F572C">
        <w:rPr>
          <w:iCs/>
        </w:rPr>
        <w:t>the</w:t>
      </w:r>
      <w:r w:rsidR="00544980" w:rsidRPr="008F572C">
        <w:rPr>
          <w:iCs/>
        </w:rPr>
        <w:t xml:space="preserve"> </w:t>
      </w:r>
      <w:r w:rsidRPr="008F572C">
        <w:rPr>
          <w:iCs/>
        </w:rPr>
        <w:t>local</w:t>
      </w:r>
      <w:r w:rsidR="00544980" w:rsidRPr="008F572C">
        <w:rPr>
          <w:iCs/>
        </w:rPr>
        <w:t xml:space="preserve"> </w:t>
      </w:r>
      <w:r w:rsidRPr="008F572C">
        <w:rPr>
          <w:iCs/>
        </w:rPr>
        <w:t>workforce</w:t>
      </w:r>
      <w:r w:rsidR="00544980" w:rsidRPr="008F572C">
        <w:rPr>
          <w:iCs/>
        </w:rPr>
        <w:t xml:space="preserve"> </w:t>
      </w:r>
      <w:r w:rsidRPr="008F572C">
        <w:rPr>
          <w:iCs/>
        </w:rPr>
        <w:t>development</w:t>
      </w:r>
      <w:r w:rsidR="00544980" w:rsidRPr="008F572C">
        <w:rPr>
          <w:iCs/>
        </w:rPr>
        <w:t xml:space="preserve"> </w:t>
      </w:r>
      <w:r w:rsidRPr="008F572C">
        <w:rPr>
          <w:iCs/>
        </w:rPr>
        <w:t>system</w:t>
      </w:r>
      <w:r w:rsidR="00544980" w:rsidRPr="008F572C">
        <w:rPr>
          <w:iCs/>
        </w:rPr>
        <w:t xml:space="preserve"> </w:t>
      </w:r>
      <w:r w:rsidRPr="008F572C">
        <w:rPr>
          <w:iCs/>
        </w:rPr>
        <w:t>and</w:t>
      </w:r>
      <w:r w:rsidR="00544980" w:rsidRPr="008F572C">
        <w:rPr>
          <w:iCs/>
        </w:rPr>
        <w:t xml:space="preserve"> </w:t>
      </w:r>
      <w:r w:rsidRPr="008F572C">
        <w:rPr>
          <w:iCs/>
        </w:rPr>
        <w:t>its</w:t>
      </w:r>
      <w:r w:rsidR="00544980" w:rsidRPr="008F572C">
        <w:rPr>
          <w:iCs/>
        </w:rPr>
        <w:t xml:space="preserve"> </w:t>
      </w:r>
      <w:r w:rsidRPr="008F572C">
        <w:rPr>
          <w:iCs/>
        </w:rPr>
        <w:t>functions</w:t>
      </w:r>
      <w:r w:rsidR="00544980" w:rsidRPr="008F572C">
        <w:rPr>
          <w:iCs/>
        </w:rPr>
        <w:t xml:space="preserve"> </w:t>
      </w:r>
      <w:r w:rsidRPr="008F572C">
        <w:rPr>
          <w:iCs/>
        </w:rPr>
        <w:t>to</w:t>
      </w:r>
      <w:r w:rsidR="00544980" w:rsidRPr="008F572C">
        <w:rPr>
          <w:iCs/>
        </w:rPr>
        <w:t xml:space="preserve"> </w:t>
      </w:r>
      <w:r w:rsidRPr="008F572C">
        <w:rPr>
          <w:iCs/>
        </w:rPr>
        <w:t>carry</w:t>
      </w:r>
      <w:r w:rsidR="00544980" w:rsidRPr="008F572C">
        <w:rPr>
          <w:iCs/>
        </w:rPr>
        <w:t xml:space="preserve"> </w:t>
      </w:r>
      <w:r w:rsidRPr="008F572C">
        <w:rPr>
          <w:iCs/>
        </w:rPr>
        <w:t>out</w:t>
      </w:r>
      <w:r w:rsidR="00544980" w:rsidRPr="008F572C">
        <w:rPr>
          <w:iCs/>
        </w:rPr>
        <w:t xml:space="preserve"> </w:t>
      </w:r>
      <w:r w:rsidRPr="008F572C">
        <w:rPr>
          <w:iCs/>
        </w:rPr>
        <w:t>the</w:t>
      </w:r>
      <w:r w:rsidR="00544980" w:rsidRPr="008F572C">
        <w:rPr>
          <w:iCs/>
        </w:rPr>
        <w:t xml:space="preserve"> </w:t>
      </w:r>
      <w:r w:rsidRPr="008F572C">
        <w:rPr>
          <w:iCs/>
        </w:rPr>
        <w:t>activities</w:t>
      </w:r>
      <w:r w:rsidR="00544980" w:rsidRPr="008F572C">
        <w:rPr>
          <w:iCs/>
        </w:rPr>
        <w:t xml:space="preserve"> </w:t>
      </w:r>
      <w:r w:rsidRPr="008F572C">
        <w:rPr>
          <w:iCs/>
        </w:rPr>
        <w:t>of</w:t>
      </w:r>
      <w:r w:rsidR="00544980" w:rsidRPr="008F572C">
        <w:rPr>
          <w:iCs/>
        </w:rPr>
        <w:t xml:space="preserve"> </w:t>
      </w:r>
      <w:r w:rsidRPr="008F572C">
        <w:rPr>
          <w:iCs/>
        </w:rPr>
        <w:t>the</w:t>
      </w:r>
      <w:r w:rsidR="00544980" w:rsidRPr="008F572C">
        <w:rPr>
          <w:iCs/>
        </w:rPr>
        <w:t xml:space="preserve"> </w:t>
      </w:r>
      <w:r w:rsidRPr="008F572C">
        <w:rPr>
          <w:iCs/>
        </w:rPr>
        <w:t>program</w:t>
      </w:r>
      <w:r w:rsidR="00EF3400" w:rsidRPr="008F572C">
        <w:rPr>
          <w:iCs/>
        </w:rPr>
        <w:t>.</w:t>
      </w:r>
    </w:p>
    <w:p w14:paraId="57428400" w14:textId="30B6A982" w:rsidR="093520A7" w:rsidRDefault="093520A7" w:rsidP="003A21F9">
      <w:pPr>
        <w:pStyle w:val="BodyText"/>
        <w:spacing w:before="240"/>
      </w:pPr>
      <w:r>
        <w:t>The</w:t>
      </w:r>
      <w:r w:rsidR="00544980">
        <w:t xml:space="preserve"> </w:t>
      </w:r>
      <w:r>
        <w:t>IELCE</w:t>
      </w:r>
      <w:r w:rsidR="00544980">
        <w:t xml:space="preserve"> </w:t>
      </w:r>
      <w:r>
        <w:t>program</w:t>
      </w:r>
      <w:r w:rsidR="00544980">
        <w:t xml:space="preserve"> </w:t>
      </w:r>
      <w:r>
        <w:t>represents</w:t>
      </w:r>
      <w:r w:rsidR="00544980">
        <w:t xml:space="preserve"> </w:t>
      </w:r>
      <w:r>
        <w:t>a</w:t>
      </w:r>
      <w:r w:rsidR="00544980">
        <w:t xml:space="preserve"> </w:t>
      </w:r>
      <w:r>
        <w:t>specialized</w:t>
      </w:r>
      <w:r w:rsidR="00544980">
        <w:t xml:space="preserve"> </w:t>
      </w:r>
      <w:r>
        <w:t>approach</w:t>
      </w:r>
      <w:r w:rsidR="00544980">
        <w:t xml:space="preserve"> </w:t>
      </w:r>
      <w:r>
        <w:t>to</w:t>
      </w:r>
      <w:r w:rsidR="00544980">
        <w:t xml:space="preserve"> </w:t>
      </w:r>
      <w:r>
        <w:t>adult</w:t>
      </w:r>
      <w:r w:rsidR="00544980">
        <w:t xml:space="preserve"> </w:t>
      </w:r>
      <w:r>
        <w:t>education</w:t>
      </w:r>
      <w:r w:rsidR="00544980">
        <w:t xml:space="preserve"> </w:t>
      </w:r>
      <w:r>
        <w:t>tailored</w:t>
      </w:r>
      <w:r w:rsidR="00544980">
        <w:t xml:space="preserve"> </w:t>
      </w:r>
      <w:r>
        <w:t>specifically</w:t>
      </w:r>
      <w:r w:rsidR="00544980">
        <w:t xml:space="preserve"> </w:t>
      </w:r>
      <w:r>
        <w:t>for</w:t>
      </w:r>
      <w:r w:rsidR="00544980">
        <w:t xml:space="preserve"> </w:t>
      </w:r>
      <w:r>
        <w:t>English</w:t>
      </w:r>
      <w:r w:rsidR="00544980">
        <w:t xml:space="preserve"> </w:t>
      </w:r>
      <w:r>
        <w:t>language</w:t>
      </w:r>
      <w:r w:rsidR="00544980">
        <w:t xml:space="preserve"> </w:t>
      </w:r>
      <w:r>
        <w:t>learners</w:t>
      </w:r>
      <w:r w:rsidR="00544980">
        <w:t xml:space="preserve"> </w:t>
      </w:r>
      <w:r>
        <w:t>(ELLs).</w:t>
      </w:r>
      <w:r w:rsidR="00544980">
        <w:t xml:space="preserve"> </w:t>
      </w:r>
      <w:r>
        <w:t>Authorized</w:t>
      </w:r>
      <w:r w:rsidR="00544980">
        <w:t xml:space="preserve"> </w:t>
      </w:r>
      <w:r>
        <w:t>under</w:t>
      </w:r>
      <w:r w:rsidR="00544980">
        <w:t xml:space="preserve"> </w:t>
      </w:r>
      <w:r>
        <w:t>WIOA</w:t>
      </w:r>
      <w:r w:rsidR="00544980">
        <w:t xml:space="preserve"> </w:t>
      </w:r>
      <w:r>
        <w:t>Section</w:t>
      </w:r>
      <w:r w:rsidR="00544980">
        <w:t xml:space="preserve"> </w:t>
      </w:r>
      <w:r>
        <w:t>243,</w:t>
      </w:r>
      <w:r w:rsidR="00544980">
        <w:t xml:space="preserve"> </w:t>
      </w:r>
      <w:r>
        <w:t>this</w:t>
      </w:r>
      <w:r w:rsidR="00544980">
        <w:t xml:space="preserve"> </w:t>
      </w:r>
      <w:r>
        <w:t>program</w:t>
      </w:r>
      <w:r w:rsidR="00544980">
        <w:t xml:space="preserve"> </w:t>
      </w:r>
      <w:r>
        <w:t>moves</w:t>
      </w:r>
      <w:r w:rsidR="00544980">
        <w:t xml:space="preserve"> </w:t>
      </w:r>
      <w:r>
        <w:t>beyond</w:t>
      </w:r>
      <w:r w:rsidR="00544980">
        <w:t xml:space="preserve"> </w:t>
      </w:r>
      <w:r>
        <w:t>traditional</w:t>
      </w:r>
      <w:r w:rsidR="00544980">
        <w:t xml:space="preserve"> </w:t>
      </w:r>
      <w:r>
        <w:t>language</w:t>
      </w:r>
      <w:r w:rsidR="00544980">
        <w:t xml:space="preserve"> </w:t>
      </w:r>
      <w:r>
        <w:t>instruction</w:t>
      </w:r>
      <w:r w:rsidR="00544980">
        <w:t xml:space="preserve"> </w:t>
      </w:r>
      <w:r>
        <w:t>by</w:t>
      </w:r>
      <w:r w:rsidR="00544980">
        <w:t xml:space="preserve"> </w:t>
      </w:r>
      <w:r>
        <w:t>integrating</w:t>
      </w:r>
      <w:r w:rsidR="00544980">
        <w:t xml:space="preserve"> </w:t>
      </w:r>
      <w:r>
        <w:t>literacy</w:t>
      </w:r>
      <w:r w:rsidR="00544980">
        <w:t xml:space="preserve"> </w:t>
      </w:r>
      <w:r>
        <w:t>and</w:t>
      </w:r>
      <w:r w:rsidR="00544980">
        <w:t xml:space="preserve"> </w:t>
      </w:r>
      <w:r>
        <w:t>civics</w:t>
      </w:r>
      <w:r w:rsidR="00544980">
        <w:t xml:space="preserve"> </w:t>
      </w:r>
      <w:r>
        <w:t>education</w:t>
      </w:r>
      <w:r w:rsidR="00544980">
        <w:t xml:space="preserve"> </w:t>
      </w:r>
      <w:r>
        <w:t>with</w:t>
      </w:r>
      <w:r w:rsidR="00544980">
        <w:t xml:space="preserve"> </w:t>
      </w:r>
      <w:r>
        <w:t>workforce</w:t>
      </w:r>
      <w:r w:rsidR="00544980">
        <w:t xml:space="preserve"> </w:t>
      </w:r>
      <w:r>
        <w:t>training</w:t>
      </w:r>
      <w:r w:rsidR="00544980">
        <w:t xml:space="preserve"> </w:t>
      </w:r>
      <w:r w:rsidR="69CAA75D">
        <w:t>and</w:t>
      </w:r>
      <w:r w:rsidR="00544980">
        <w:t xml:space="preserve"> </w:t>
      </w:r>
      <w:r w:rsidR="69CAA75D">
        <w:t>workforce</w:t>
      </w:r>
      <w:r w:rsidR="00544980">
        <w:t xml:space="preserve"> </w:t>
      </w:r>
      <w:r w:rsidR="69CAA75D">
        <w:t>preparation</w:t>
      </w:r>
      <w:r w:rsidR="00544980">
        <w:t xml:space="preserve"> </w:t>
      </w:r>
      <w:r>
        <w:t>to</w:t>
      </w:r>
      <w:r w:rsidR="00544980">
        <w:t xml:space="preserve"> </w:t>
      </w:r>
      <w:r>
        <w:t>accelerate</w:t>
      </w:r>
      <w:r w:rsidR="00544980">
        <w:t xml:space="preserve"> </w:t>
      </w:r>
      <w:r>
        <w:t>a</w:t>
      </w:r>
      <w:r w:rsidR="00544980">
        <w:t xml:space="preserve"> </w:t>
      </w:r>
      <w:r>
        <w:t>student's</w:t>
      </w:r>
      <w:r w:rsidR="00544980">
        <w:t xml:space="preserve"> </w:t>
      </w:r>
      <w:r>
        <w:t>path</w:t>
      </w:r>
      <w:r w:rsidR="00544980">
        <w:t xml:space="preserve"> </w:t>
      </w:r>
      <w:r>
        <w:t>to</w:t>
      </w:r>
      <w:r w:rsidR="00544980">
        <w:t xml:space="preserve"> </w:t>
      </w:r>
      <w:r>
        <w:t>economic</w:t>
      </w:r>
      <w:r w:rsidR="00544980">
        <w:t xml:space="preserve"> </w:t>
      </w:r>
      <w:r>
        <w:t>self-sufficiency.</w:t>
      </w:r>
    </w:p>
    <w:p w14:paraId="62C5C03A" w14:textId="6A53B465" w:rsidR="093520A7" w:rsidRDefault="093520A7" w:rsidP="007B2AC3">
      <w:pPr>
        <w:pStyle w:val="BodyText"/>
        <w:spacing w:before="240"/>
      </w:pPr>
      <w:r>
        <w:t>The</w:t>
      </w:r>
      <w:r w:rsidR="00544980">
        <w:t xml:space="preserve"> </w:t>
      </w:r>
      <w:r>
        <w:t>primary</w:t>
      </w:r>
      <w:r w:rsidR="00544980">
        <w:t xml:space="preserve"> </w:t>
      </w:r>
      <w:r>
        <w:t>mission</w:t>
      </w:r>
      <w:r w:rsidR="00544980">
        <w:t xml:space="preserve"> </w:t>
      </w:r>
      <w:r>
        <w:t>of</w:t>
      </w:r>
      <w:r w:rsidR="00544980">
        <w:t xml:space="preserve"> </w:t>
      </w:r>
      <w:r>
        <w:t>IELCE</w:t>
      </w:r>
      <w:r w:rsidR="00544980">
        <w:t xml:space="preserve"> </w:t>
      </w:r>
      <w:r>
        <w:t>is</w:t>
      </w:r>
      <w:r w:rsidR="00544980">
        <w:t xml:space="preserve"> </w:t>
      </w:r>
      <w:r>
        <w:t>to</w:t>
      </w:r>
      <w:r w:rsidR="00544980">
        <w:t xml:space="preserve"> </w:t>
      </w:r>
      <w:r>
        <w:t>prepare</w:t>
      </w:r>
      <w:r w:rsidR="00544980">
        <w:t xml:space="preserve"> </w:t>
      </w:r>
      <w:r>
        <w:t>adult</w:t>
      </w:r>
      <w:r w:rsidR="00544980">
        <w:t xml:space="preserve"> </w:t>
      </w:r>
      <w:r>
        <w:t>ELLs</w:t>
      </w:r>
      <w:r w:rsidR="00544980">
        <w:t xml:space="preserve"> </w:t>
      </w:r>
      <w:r>
        <w:t>for</w:t>
      </w:r>
      <w:r w:rsidR="00544980">
        <w:t xml:space="preserve"> </w:t>
      </w:r>
      <w:r>
        <w:t>and</w:t>
      </w:r>
      <w:r w:rsidR="00544980">
        <w:t xml:space="preserve"> </w:t>
      </w:r>
      <w:r>
        <w:t>place</w:t>
      </w:r>
      <w:r w:rsidR="00544980">
        <w:t xml:space="preserve"> </w:t>
      </w:r>
      <w:r>
        <w:t>them</w:t>
      </w:r>
      <w:r w:rsidR="00544980">
        <w:t xml:space="preserve"> </w:t>
      </w:r>
      <w:r>
        <w:t>in</w:t>
      </w:r>
      <w:r w:rsidR="00544980">
        <w:t xml:space="preserve"> </w:t>
      </w:r>
      <w:r>
        <w:t>unsubsidized</w:t>
      </w:r>
      <w:r w:rsidR="00544980">
        <w:t xml:space="preserve"> </w:t>
      </w:r>
      <w:r>
        <w:t>employment</w:t>
      </w:r>
      <w:r w:rsidR="00544980">
        <w:t xml:space="preserve"> </w:t>
      </w:r>
      <w:r>
        <w:t>within</w:t>
      </w:r>
      <w:r w:rsidR="00544980">
        <w:t xml:space="preserve"> </w:t>
      </w:r>
      <w:r>
        <w:t>in-demand</w:t>
      </w:r>
      <w:r w:rsidR="00544980">
        <w:t xml:space="preserve"> </w:t>
      </w:r>
      <w:r>
        <w:t>industries</w:t>
      </w:r>
      <w:r w:rsidR="00544980">
        <w:t xml:space="preserve"> </w:t>
      </w:r>
      <w:r>
        <w:t>and</w:t>
      </w:r>
      <w:r w:rsidR="00544980">
        <w:t xml:space="preserve"> </w:t>
      </w:r>
      <w:r>
        <w:t>occupations.</w:t>
      </w:r>
      <w:r w:rsidR="00544980">
        <w:t xml:space="preserve"> </w:t>
      </w:r>
      <w:r>
        <w:t>To</w:t>
      </w:r>
      <w:r w:rsidR="00544980">
        <w:t xml:space="preserve"> </w:t>
      </w:r>
      <w:r>
        <w:t>achieve</w:t>
      </w:r>
      <w:r w:rsidR="00544980">
        <w:t xml:space="preserve"> </w:t>
      </w:r>
      <w:r>
        <w:t>this,</w:t>
      </w:r>
      <w:r w:rsidR="00544980">
        <w:t xml:space="preserve"> </w:t>
      </w:r>
      <w:r>
        <w:t>the</w:t>
      </w:r>
      <w:r w:rsidR="00544980">
        <w:t xml:space="preserve"> </w:t>
      </w:r>
      <w:r>
        <w:t>program</w:t>
      </w:r>
      <w:r w:rsidR="00544980">
        <w:t xml:space="preserve"> </w:t>
      </w:r>
      <w:r>
        <w:t>is</w:t>
      </w:r>
      <w:r w:rsidR="00544980">
        <w:t xml:space="preserve"> </w:t>
      </w:r>
      <w:r>
        <w:t>designed</w:t>
      </w:r>
      <w:r w:rsidR="00544980">
        <w:t xml:space="preserve"> </w:t>
      </w:r>
      <w:r>
        <w:t>to:</w:t>
      </w:r>
    </w:p>
    <w:p w14:paraId="052B6121" w14:textId="0E485EA1" w:rsidR="093520A7" w:rsidRDefault="093520A7" w:rsidP="007B2AC3">
      <w:pPr>
        <w:pStyle w:val="BodyText"/>
        <w:numPr>
          <w:ilvl w:val="0"/>
          <w:numId w:val="8"/>
        </w:numPr>
        <w:spacing w:before="240"/>
      </w:pPr>
      <w:r>
        <w:t>Integrate</w:t>
      </w:r>
      <w:r w:rsidR="00544980">
        <w:t xml:space="preserve"> </w:t>
      </w:r>
      <w:r>
        <w:t>with</w:t>
      </w:r>
      <w:r w:rsidR="00544980">
        <w:t xml:space="preserve"> </w:t>
      </w:r>
      <w:r>
        <w:t>Local</w:t>
      </w:r>
      <w:r w:rsidR="00544980">
        <w:t xml:space="preserve"> </w:t>
      </w:r>
      <w:r>
        <w:t>Systems:</w:t>
      </w:r>
      <w:r w:rsidR="00544980">
        <w:t xml:space="preserve"> </w:t>
      </w:r>
      <w:r>
        <w:t>IELCE</w:t>
      </w:r>
      <w:r w:rsidR="00544980">
        <w:t xml:space="preserve"> </w:t>
      </w:r>
      <w:r>
        <w:t>functions</w:t>
      </w:r>
      <w:r w:rsidR="00544980">
        <w:t xml:space="preserve"> </w:t>
      </w:r>
      <w:r>
        <w:t>in</w:t>
      </w:r>
      <w:r w:rsidR="00544980">
        <w:t xml:space="preserve"> </w:t>
      </w:r>
      <w:r>
        <w:t>tandem</w:t>
      </w:r>
      <w:r w:rsidR="00544980">
        <w:t xml:space="preserve"> </w:t>
      </w:r>
      <w:r>
        <w:t>with</w:t>
      </w:r>
      <w:r w:rsidR="00544980">
        <w:t xml:space="preserve"> </w:t>
      </w:r>
      <w:r>
        <w:t>the</w:t>
      </w:r>
      <w:r w:rsidR="00544980">
        <w:t xml:space="preserve"> </w:t>
      </w:r>
      <w:r>
        <w:t>local</w:t>
      </w:r>
      <w:r w:rsidR="00544980">
        <w:t xml:space="preserve"> </w:t>
      </w:r>
      <w:r>
        <w:t>workforce</w:t>
      </w:r>
      <w:r w:rsidR="00544980">
        <w:t xml:space="preserve"> </w:t>
      </w:r>
      <w:r>
        <w:t>development</w:t>
      </w:r>
      <w:r w:rsidR="00544980">
        <w:t xml:space="preserve"> </w:t>
      </w:r>
      <w:r>
        <w:t>system</w:t>
      </w:r>
      <w:r w:rsidR="00544980">
        <w:t xml:space="preserve"> </w:t>
      </w:r>
      <w:r>
        <w:t>to</w:t>
      </w:r>
      <w:r w:rsidR="00544980">
        <w:t xml:space="preserve"> </w:t>
      </w:r>
      <w:r>
        <w:t>ensure</w:t>
      </w:r>
      <w:r w:rsidR="00544980">
        <w:t xml:space="preserve"> </w:t>
      </w:r>
      <w:r>
        <w:t>that</w:t>
      </w:r>
      <w:r w:rsidR="00544980">
        <w:t xml:space="preserve"> </w:t>
      </w:r>
      <w:r>
        <w:t>the</w:t>
      </w:r>
      <w:r w:rsidR="00544980">
        <w:t xml:space="preserve"> </w:t>
      </w:r>
      <w:r>
        <w:t>skills</w:t>
      </w:r>
      <w:r w:rsidR="00544980">
        <w:t xml:space="preserve"> </w:t>
      </w:r>
      <w:r>
        <w:t>being</w:t>
      </w:r>
      <w:r w:rsidR="00544980">
        <w:t xml:space="preserve"> </w:t>
      </w:r>
      <w:r>
        <w:t>taught</w:t>
      </w:r>
      <w:r w:rsidR="00544980">
        <w:t xml:space="preserve"> </w:t>
      </w:r>
      <w:r>
        <w:t>align</w:t>
      </w:r>
      <w:r w:rsidR="00544980">
        <w:t xml:space="preserve"> </w:t>
      </w:r>
      <w:r>
        <w:t>with</w:t>
      </w:r>
      <w:r w:rsidR="00544980">
        <w:t xml:space="preserve"> </w:t>
      </w:r>
      <w:r>
        <w:t>regional</w:t>
      </w:r>
      <w:r w:rsidR="00544980">
        <w:t xml:space="preserve"> </w:t>
      </w:r>
      <w:r>
        <w:t>labor</w:t>
      </w:r>
      <w:r w:rsidR="00544980">
        <w:t xml:space="preserve"> </w:t>
      </w:r>
      <w:r>
        <w:t>market</w:t>
      </w:r>
      <w:r w:rsidR="00544980">
        <w:t xml:space="preserve"> </w:t>
      </w:r>
      <w:r>
        <w:t>needs.</w:t>
      </w:r>
    </w:p>
    <w:p w14:paraId="15AE2C38" w14:textId="5E53407D" w:rsidR="093520A7" w:rsidRDefault="093520A7" w:rsidP="007B2AC3">
      <w:pPr>
        <w:pStyle w:val="BodyText"/>
        <w:numPr>
          <w:ilvl w:val="0"/>
          <w:numId w:val="8"/>
        </w:numPr>
        <w:spacing w:before="240"/>
      </w:pPr>
      <w:r>
        <w:t>Combine</w:t>
      </w:r>
      <w:r w:rsidR="00544980">
        <w:t xml:space="preserve"> </w:t>
      </w:r>
      <w:r>
        <w:t>Literacy</w:t>
      </w:r>
      <w:r w:rsidR="00544980">
        <w:t xml:space="preserve"> </w:t>
      </w:r>
      <w:r>
        <w:t>with</w:t>
      </w:r>
      <w:r w:rsidR="00544980">
        <w:t xml:space="preserve"> </w:t>
      </w:r>
      <w:r>
        <w:t>IET:</w:t>
      </w:r>
      <w:r w:rsidR="00544980">
        <w:t xml:space="preserve"> </w:t>
      </w:r>
      <w:r>
        <w:t>Language</w:t>
      </w:r>
      <w:r w:rsidR="00544980">
        <w:t xml:space="preserve"> </w:t>
      </w:r>
      <w:r>
        <w:t>and</w:t>
      </w:r>
      <w:r w:rsidR="00544980">
        <w:t xml:space="preserve"> </w:t>
      </w:r>
      <w:r>
        <w:t>literacy</w:t>
      </w:r>
      <w:r w:rsidR="00544980">
        <w:t xml:space="preserve"> </w:t>
      </w:r>
      <w:r>
        <w:t>objectives</w:t>
      </w:r>
      <w:r w:rsidR="00544980">
        <w:t xml:space="preserve"> </w:t>
      </w:r>
      <w:r>
        <w:t>are</w:t>
      </w:r>
      <w:r w:rsidR="00544980">
        <w:t xml:space="preserve"> </w:t>
      </w:r>
      <w:r>
        <w:t>not</w:t>
      </w:r>
      <w:r w:rsidR="00544980">
        <w:t xml:space="preserve"> </w:t>
      </w:r>
      <w:r>
        <w:t>taught</w:t>
      </w:r>
      <w:r w:rsidR="00544980">
        <w:t xml:space="preserve"> </w:t>
      </w:r>
      <w:r>
        <w:t>in</w:t>
      </w:r>
      <w:r w:rsidR="00544980">
        <w:t xml:space="preserve"> </w:t>
      </w:r>
      <w:r>
        <w:t>isolation;</w:t>
      </w:r>
      <w:r w:rsidR="00544980">
        <w:t xml:space="preserve"> </w:t>
      </w:r>
      <w:r>
        <w:t>they</w:t>
      </w:r>
      <w:r w:rsidR="00544980">
        <w:t xml:space="preserve"> </w:t>
      </w:r>
      <w:r>
        <w:t>are</w:t>
      </w:r>
      <w:r w:rsidR="00544980">
        <w:t xml:space="preserve"> </w:t>
      </w:r>
      <w:r>
        <w:t>provided</w:t>
      </w:r>
      <w:r w:rsidR="00544980">
        <w:t xml:space="preserve"> </w:t>
      </w:r>
      <w:r>
        <w:t>in</w:t>
      </w:r>
      <w:r w:rsidR="00544980">
        <w:t xml:space="preserve"> </w:t>
      </w:r>
      <w:r>
        <w:t>combination</w:t>
      </w:r>
      <w:r w:rsidR="00544980">
        <w:t xml:space="preserve"> </w:t>
      </w:r>
      <w:r>
        <w:t>with</w:t>
      </w:r>
      <w:r w:rsidR="00544980">
        <w:t xml:space="preserve"> </w:t>
      </w:r>
      <w:r>
        <w:t>IET</w:t>
      </w:r>
      <w:r w:rsidR="00544980">
        <w:t xml:space="preserve"> </w:t>
      </w:r>
      <w:r>
        <w:t>activities.</w:t>
      </w:r>
    </w:p>
    <w:p w14:paraId="4BC6C6B6" w14:textId="241F0169" w:rsidR="093520A7" w:rsidRDefault="093520A7" w:rsidP="007B2AC3">
      <w:pPr>
        <w:pStyle w:val="BodyText"/>
        <w:numPr>
          <w:ilvl w:val="0"/>
          <w:numId w:val="8"/>
        </w:numPr>
        <w:spacing w:before="240"/>
      </w:pPr>
      <w:r>
        <w:t>Foster</w:t>
      </w:r>
      <w:r w:rsidR="00544980">
        <w:t xml:space="preserve"> </w:t>
      </w:r>
      <w:r>
        <w:t>Economic</w:t>
      </w:r>
      <w:r w:rsidR="00544980">
        <w:t xml:space="preserve"> </w:t>
      </w:r>
      <w:r>
        <w:t>Self-Sufficiency:</w:t>
      </w:r>
      <w:r w:rsidR="00544980">
        <w:t xml:space="preserve"> </w:t>
      </w:r>
      <w:r>
        <w:t>By</w:t>
      </w:r>
      <w:r w:rsidR="00544980">
        <w:t xml:space="preserve"> </w:t>
      </w:r>
      <w:r>
        <w:t>focusing</w:t>
      </w:r>
      <w:r w:rsidR="00544980">
        <w:t xml:space="preserve"> </w:t>
      </w:r>
      <w:r>
        <w:t>on</w:t>
      </w:r>
      <w:r w:rsidR="00544980">
        <w:t xml:space="preserve"> </w:t>
      </w:r>
      <w:r>
        <w:t>high-growth</w:t>
      </w:r>
      <w:r w:rsidR="00544980">
        <w:t xml:space="preserve"> </w:t>
      </w:r>
      <w:r>
        <w:t>sectors,</w:t>
      </w:r>
      <w:r w:rsidR="00544980">
        <w:t xml:space="preserve"> </w:t>
      </w:r>
      <w:r>
        <w:t>the</w:t>
      </w:r>
      <w:r w:rsidR="00544980">
        <w:t xml:space="preserve"> </w:t>
      </w:r>
      <w:r>
        <w:t>program</w:t>
      </w:r>
      <w:r w:rsidR="00544980">
        <w:t xml:space="preserve"> </w:t>
      </w:r>
      <w:r>
        <w:t>aims</w:t>
      </w:r>
      <w:r w:rsidR="00544980">
        <w:t xml:space="preserve"> </w:t>
      </w:r>
      <w:r>
        <w:t>to</w:t>
      </w:r>
      <w:r w:rsidR="00544980">
        <w:t xml:space="preserve"> </w:t>
      </w:r>
      <w:r>
        <w:t>provide</w:t>
      </w:r>
      <w:r w:rsidR="00544980">
        <w:t xml:space="preserve"> </w:t>
      </w:r>
      <w:r>
        <w:t>students</w:t>
      </w:r>
      <w:r w:rsidR="00544980">
        <w:t xml:space="preserve"> </w:t>
      </w:r>
      <w:r>
        <w:t>with</w:t>
      </w:r>
      <w:r w:rsidR="00544980">
        <w:t xml:space="preserve"> </w:t>
      </w:r>
      <w:r>
        <w:t>a</w:t>
      </w:r>
      <w:r w:rsidR="00544980">
        <w:t xml:space="preserve"> </w:t>
      </w:r>
      <w:r>
        <w:t>career</w:t>
      </w:r>
      <w:r w:rsidR="00544980">
        <w:t xml:space="preserve"> </w:t>
      </w:r>
      <w:r>
        <w:t>trajectory</w:t>
      </w:r>
      <w:r w:rsidR="00544980">
        <w:t xml:space="preserve"> </w:t>
      </w:r>
      <w:r>
        <w:t>rather</w:t>
      </w:r>
      <w:r w:rsidR="00544980">
        <w:t xml:space="preserve"> </w:t>
      </w:r>
      <w:r>
        <w:t>than</w:t>
      </w:r>
      <w:r w:rsidR="00544980">
        <w:t xml:space="preserve"> </w:t>
      </w:r>
      <w:r>
        <w:t>just</w:t>
      </w:r>
      <w:r w:rsidR="00544980">
        <w:t xml:space="preserve"> </w:t>
      </w:r>
      <w:r>
        <w:t>entry-level</w:t>
      </w:r>
      <w:r w:rsidR="00544980">
        <w:t xml:space="preserve"> </w:t>
      </w:r>
      <w:r>
        <w:t>placement.</w:t>
      </w:r>
    </w:p>
    <w:p w14:paraId="7D0ECBC3" w14:textId="2284C6A2" w:rsidR="093520A7" w:rsidRDefault="093520A7" w:rsidP="40C5C709">
      <w:pPr>
        <w:spacing w:before="240" w:after="240"/>
      </w:pPr>
      <w:r>
        <w:t>This</w:t>
      </w:r>
      <w:r w:rsidR="00544980">
        <w:t xml:space="preserve"> </w:t>
      </w:r>
      <w:r>
        <w:t>model</w:t>
      </w:r>
      <w:r w:rsidR="00544980">
        <w:t xml:space="preserve"> </w:t>
      </w:r>
      <w:r>
        <w:t>requires</w:t>
      </w:r>
      <w:r w:rsidR="00544980">
        <w:t xml:space="preserve"> </w:t>
      </w:r>
      <w:r>
        <w:t>simultaneous,</w:t>
      </w:r>
      <w:r w:rsidR="00544980">
        <w:t xml:space="preserve"> </w:t>
      </w:r>
      <w:r>
        <w:t>not</w:t>
      </w:r>
      <w:r w:rsidR="00544980">
        <w:t xml:space="preserve"> </w:t>
      </w:r>
      <w:r>
        <w:t>sequential,</w:t>
      </w:r>
      <w:r w:rsidR="00544980">
        <w:t xml:space="preserve"> </w:t>
      </w:r>
      <w:r>
        <w:t>instruction,</w:t>
      </w:r>
      <w:r w:rsidR="00544980">
        <w:t xml:space="preserve"> </w:t>
      </w:r>
      <w:r>
        <w:t>meaning</w:t>
      </w:r>
      <w:r w:rsidR="00544980">
        <w:t xml:space="preserve"> </w:t>
      </w:r>
      <w:r>
        <w:t>students</w:t>
      </w:r>
      <w:r w:rsidR="00544980">
        <w:t xml:space="preserve"> </w:t>
      </w:r>
      <w:r>
        <w:t>do</w:t>
      </w:r>
      <w:r w:rsidR="00544980">
        <w:t xml:space="preserve"> </w:t>
      </w:r>
      <w:r>
        <w:t>not</w:t>
      </w:r>
      <w:r w:rsidR="00544980">
        <w:t xml:space="preserve"> </w:t>
      </w:r>
      <w:r>
        <w:t>wait</w:t>
      </w:r>
      <w:r w:rsidR="00544980">
        <w:t xml:space="preserve"> </w:t>
      </w:r>
      <w:r>
        <w:t>to</w:t>
      </w:r>
      <w:r w:rsidR="00544980">
        <w:t xml:space="preserve"> </w:t>
      </w:r>
      <w:r>
        <w:t>master</w:t>
      </w:r>
      <w:r w:rsidR="00544980">
        <w:t xml:space="preserve"> </w:t>
      </w:r>
      <w:r>
        <w:t>English</w:t>
      </w:r>
      <w:r w:rsidR="00544980">
        <w:t xml:space="preserve"> </w:t>
      </w:r>
      <w:r>
        <w:t>before</w:t>
      </w:r>
      <w:r w:rsidR="00544980">
        <w:t xml:space="preserve"> </w:t>
      </w:r>
      <w:r>
        <w:t>beginning</w:t>
      </w:r>
      <w:r w:rsidR="00544980">
        <w:t xml:space="preserve"> </w:t>
      </w:r>
      <w:r>
        <w:t>their</w:t>
      </w:r>
      <w:r w:rsidR="00544980">
        <w:t xml:space="preserve"> </w:t>
      </w:r>
      <w:r>
        <w:t>vocational</w:t>
      </w:r>
      <w:r w:rsidR="00544980">
        <w:t xml:space="preserve"> </w:t>
      </w:r>
      <w:r>
        <w:t>training.</w:t>
      </w:r>
      <w:r w:rsidR="00544980">
        <w:t xml:space="preserve"> </w:t>
      </w:r>
      <w:r>
        <w:t>Instead,</w:t>
      </w:r>
      <w:r w:rsidR="00544980">
        <w:t xml:space="preserve"> </w:t>
      </w:r>
      <w:r>
        <w:t>students</w:t>
      </w:r>
      <w:r w:rsidR="00544980">
        <w:t xml:space="preserve"> </w:t>
      </w:r>
      <w:r>
        <w:t>are</w:t>
      </w:r>
      <w:r w:rsidR="00544980">
        <w:t xml:space="preserve"> </w:t>
      </w:r>
      <w:r>
        <w:t>concurrently</w:t>
      </w:r>
      <w:r w:rsidR="00544980">
        <w:t xml:space="preserve"> </w:t>
      </w:r>
      <w:r>
        <w:t>enrolled</w:t>
      </w:r>
      <w:r w:rsidR="00544980">
        <w:t xml:space="preserve"> </w:t>
      </w:r>
      <w:r>
        <w:t>in</w:t>
      </w:r>
      <w:r w:rsidR="00544980">
        <w:t xml:space="preserve"> </w:t>
      </w:r>
      <w:r>
        <w:t>an</w:t>
      </w:r>
      <w:r w:rsidR="00544980">
        <w:t xml:space="preserve"> </w:t>
      </w:r>
      <w:r>
        <w:t>ELA</w:t>
      </w:r>
      <w:r w:rsidR="00544980">
        <w:t xml:space="preserve"> </w:t>
      </w:r>
      <w:r>
        <w:t>course</w:t>
      </w:r>
      <w:r w:rsidR="00544980">
        <w:t xml:space="preserve"> </w:t>
      </w:r>
      <w:r>
        <w:t>and</w:t>
      </w:r>
      <w:r w:rsidR="00544980">
        <w:t xml:space="preserve"> </w:t>
      </w:r>
      <w:r>
        <w:t>a</w:t>
      </w:r>
      <w:r w:rsidR="00544980">
        <w:t xml:space="preserve"> </w:t>
      </w:r>
      <w:r>
        <w:t>workforce</w:t>
      </w:r>
      <w:r w:rsidR="00544980">
        <w:t xml:space="preserve"> </w:t>
      </w:r>
      <w:r>
        <w:t>training</w:t>
      </w:r>
      <w:r w:rsidR="00544980">
        <w:t xml:space="preserve"> </w:t>
      </w:r>
      <w:r>
        <w:t>course,</w:t>
      </w:r>
      <w:r w:rsidR="00544980">
        <w:t xml:space="preserve"> </w:t>
      </w:r>
      <w:r>
        <w:t>all</w:t>
      </w:r>
      <w:r w:rsidR="00544980">
        <w:t xml:space="preserve"> </w:t>
      </w:r>
      <w:r>
        <w:t>operating</w:t>
      </w:r>
      <w:r w:rsidR="00544980">
        <w:t xml:space="preserve"> </w:t>
      </w:r>
      <w:r>
        <w:t>under</w:t>
      </w:r>
      <w:r w:rsidR="00544980">
        <w:t xml:space="preserve"> </w:t>
      </w:r>
      <w:r>
        <w:t>a</w:t>
      </w:r>
      <w:r w:rsidR="00544980">
        <w:t xml:space="preserve"> </w:t>
      </w:r>
      <w:r w:rsidR="08862508">
        <w:t>unified</w:t>
      </w:r>
      <w:r w:rsidR="00544980">
        <w:t xml:space="preserve"> </w:t>
      </w:r>
      <w:r w:rsidR="08862508">
        <w:t>curriculum</w:t>
      </w:r>
      <w:r w:rsidR="00544980">
        <w:t xml:space="preserve"> </w:t>
      </w:r>
      <w:r w:rsidR="08862508">
        <w:t>and</w:t>
      </w:r>
      <w:r w:rsidR="00544980">
        <w:t xml:space="preserve"> </w:t>
      </w:r>
      <w:r w:rsidR="0249F79F">
        <w:t>a</w:t>
      </w:r>
      <w:r w:rsidR="00544980">
        <w:t xml:space="preserve"> </w:t>
      </w:r>
      <w:r>
        <w:t>single</w:t>
      </w:r>
      <w:r w:rsidR="00544980">
        <w:t xml:space="preserve"> </w:t>
      </w:r>
      <w:r>
        <w:t>set</w:t>
      </w:r>
      <w:r w:rsidR="00544980">
        <w:t xml:space="preserve"> </w:t>
      </w:r>
      <w:r>
        <w:t>of</w:t>
      </w:r>
      <w:r w:rsidR="00544980">
        <w:t xml:space="preserve"> </w:t>
      </w:r>
      <w:r>
        <w:t>learning</w:t>
      </w:r>
      <w:r w:rsidR="00544980">
        <w:t xml:space="preserve"> </w:t>
      </w:r>
      <w:r>
        <w:t>objectives.</w:t>
      </w:r>
      <w:r w:rsidR="00544980">
        <w:t xml:space="preserve"> </w:t>
      </w:r>
      <w:r>
        <w:t>This</w:t>
      </w:r>
      <w:r w:rsidR="00544980">
        <w:t xml:space="preserve"> </w:t>
      </w:r>
      <w:r>
        <w:t>is</w:t>
      </w:r>
      <w:r w:rsidR="00544980">
        <w:t xml:space="preserve"> </w:t>
      </w:r>
      <w:r>
        <w:t>typically</w:t>
      </w:r>
      <w:r w:rsidR="00544980">
        <w:t xml:space="preserve"> </w:t>
      </w:r>
      <w:r>
        <w:t>achieved</w:t>
      </w:r>
      <w:r w:rsidR="00544980">
        <w:t xml:space="preserve"> </w:t>
      </w:r>
      <w:r>
        <w:t>through</w:t>
      </w:r>
      <w:r w:rsidR="00544980">
        <w:t xml:space="preserve"> </w:t>
      </w:r>
      <w:r>
        <w:t>two</w:t>
      </w:r>
      <w:r w:rsidR="00544980">
        <w:t xml:space="preserve"> </w:t>
      </w:r>
      <w:r>
        <w:t>primary</w:t>
      </w:r>
      <w:r w:rsidR="00544980">
        <w:t xml:space="preserve"> </w:t>
      </w:r>
      <w:r>
        <w:t>team-teaching</w:t>
      </w:r>
      <w:r w:rsidR="00544980">
        <w:t xml:space="preserve"> </w:t>
      </w:r>
      <w:r>
        <w:t>models:</w:t>
      </w:r>
    </w:p>
    <w:p w14:paraId="15537919" w14:textId="2F912DD0" w:rsidR="093520A7" w:rsidRDefault="093520A7" w:rsidP="00FB16CD">
      <w:pPr>
        <w:pStyle w:val="ListParagraph"/>
        <w:numPr>
          <w:ilvl w:val="0"/>
          <w:numId w:val="7"/>
        </w:numPr>
        <w:spacing w:before="240" w:after="240"/>
      </w:pPr>
      <w:r>
        <w:t>Co-Teaching:</w:t>
      </w:r>
      <w:r w:rsidR="00544980">
        <w:t xml:space="preserve"> </w:t>
      </w:r>
      <w:r>
        <w:t>An</w:t>
      </w:r>
      <w:r w:rsidR="00544980">
        <w:t xml:space="preserve"> </w:t>
      </w:r>
      <w:r>
        <w:t>ELA</w:t>
      </w:r>
      <w:r w:rsidR="00544980">
        <w:t xml:space="preserve"> </w:t>
      </w:r>
      <w:r>
        <w:t>teacher</w:t>
      </w:r>
      <w:r w:rsidR="00544980">
        <w:t xml:space="preserve"> </w:t>
      </w:r>
      <w:r>
        <w:t>and</w:t>
      </w:r>
      <w:r w:rsidR="00544980">
        <w:t xml:space="preserve"> </w:t>
      </w:r>
      <w:r>
        <w:t>a</w:t>
      </w:r>
      <w:r w:rsidR="00544980">
        <w:t xml:space="preserve"> </w:t>
      </w:r>
      <w:r>
        <w:t>vocational</w:t>
      </w:r>
      <w:r w:rsidR="00544980">
        <w:t xml:space="preserve"> </w:t>
      </w:r>
      <w:r>
        <w:t>teacher</w:t>
      </w:r>
      <w:r w:rsidR="00544980">
        <w:t xml:space="preserve"> </w:t>
      </w:r>
      <w:r>
        <w:t>provide</w:t>
      </w:r>
      <w:r w:rsidR="00544980">
        <w:t xml:space="preserve"> </w:t>
      </w:r>
      <w:r>
        <w:t>instruction</w:t>
      </w:r>
      <w:r w:rsidR="00544980">
        <w:t xml:space="preserve"> </w:t>
      </w:r>
      <w:r>
        <w:t>together</w:t>
      </w:r>
      <w:r w:rsidR="00544980">
        <w:t xml:space="preserve"> </w:t>
      </w:r>
      <w:r>
        <w:t>in</w:t>
      </w:r>
      <w:r w:rsidR="00544980">
        <w:t xml:space="preserve"> </w:t>
      </w:r>
      <w:r>
        <w:t>the</w:t>
      </w:r>
      <w:r w:rsidR="00544980">
        <w:t xml:space="preserve"> </w:t>
      </w:r>
      <w:r>
        <w:t>same</w:t>
      </w:r>
      <w:r w:rsidR="00544980">
        <w:t xml:space="preserve"> </w:t>
      </w:r>
      <w:r>
        <w:t>classroom.</w:t>
      </w:r>
      <w:r w:rsidR="00544980">
        <w:t xml:space="preserve"> </w:t>
      </w:r>
      <w:r>
        <w:t>This</w:t>
      </w:r>
      <w:r w:rsidR="00544980">
        <w:t xml:space="preserve"> </w:t>
      </w:r>
      <w:r>
        <w:t>allows</w:t>
      </w:r>
      <w:r w:rsidR="00544980">
        <w:t xml:space="preserve"> </w:t>
      </w:r>
      <w:r>
        <w:t>for</w:t>
      </w:r>
      <w:r w:rsidR="00544980">
        <w:t xml:space="preserve"> </w:t>
      </w:r>
      <w:r>
        <w:t>real-time</w:t>
      </w:r>
      <w:r w:rsidR="00544980">
        <w:t xml:space="preserve"> </w:t>
      </w:r>
      <w:r>
        <w:t>support</w:t>
      </w:r>
      <w:r w:rsidR="00544980">
        <w:t xml:space="preserve"> </w:t>
      </w:r>
      <w:r>
        <w:t>where</w:t>
      </w:r>
      <w:r w:rsidR="00544980">
        <w:t xml:space="preserve"> </w:t>
      </w:r>
      <w:r>
        <w:t>language</w:t>
      </w:r>
      <w:r w:rsidR="00544980">
        <w:t xml:space="preserve"> </w:t>
      </w:r>
      <w:r>
        <w:t>barriers</w:t>
      </w:r>
      <w:r w:rsidR="00544980">
        <w:t xml:space="preserve"> </w:t>
      </w:r>
      <w:r>
        <w:t>are</w:t>
      </w:r>
      <w:r w:rsidR="00544980">
        <w:t xml:space="preserve"> </w:t>
      </w:r>
      <w:r>
        <w:t>addressed</w:t>
      </w:r>
      <w:r w:rsidR="00544980">
        <w:t xml:space="preserve"> </w:t>
      </w:r>
      <w:r>
        <w:t>immediately</w:t>
      </w:r>
      <w:r w:rsidR="00544980">
        <w:t xml:space="preserve"> </w:t>
      </w:r>
      <w:r>
        <w:t>within</w:t>
      </w:r>
      <w:r w:rsidR="00544980">
        <w:t xml:space="preserve"> </w:t>
      </w:r>
      <w:r>
        <w:t>the</w:t>
      </w:r>
      <w:r w:rsidR="00544980">
        <w:t xml:space="preserve"> </w:t>
      </w:r>
      <w:r>
        <w:t>context</w:t>
      </w:r>
      <w:r w:rsidR="00544980">
        <w:t xml:space="preserve"> </w:t>
      </w:r>
      <w:r>
        <w:t>of</w:t>
      </w:r>
      <w:r w:rsidR="00544980">
        <w:t xml:space="preserve"> </w:t>
      </w:r>
      <w:r>
        <w:t>the</w:t>
      </w:r>
      <w:r w:rsidR="00544980">
        <w:t xml:space="preserve"> </w:t>
      </w:r>
      <w:r>
        <w:t>technical</w:t>
      </w:r>
      <w:r w:rsidR="00544980">
        <w:t xml:space="preserve"> </w:t>
      </w:r>
      <w:r>
        <w:t>material.</w:t>
      </w:r>
    </w:p>
    <w:p w14:paraId="483141F1" w14:textId="3F3A0FA4" w:rsidR="093520A7" w:rsidRDefault="093520A7" w:rsidP="00FB16CD">
      <w:pPr>
        <w:pStyle w:val="ListParagraph"/>
        <w:numPr>
          <w:ilvl w:val="0"/>
          <w:numId w:val="7"/>
        </w:numPr>
        <w:spacing w:before="240" w:after="240"/>
      </w:pPr>
      <w:r>
        <w:t>Alternating</w:t>
      </w:r>
      <w:r w:rsidR="00544980">
        <w:t xml:space="preserve"> </w:t>
      </w:r>
      <w:r>
        <w:t>Teaching:</w:t>
      </w:r>
      <w:r w:rsidR="00544980">
        <w:t xml:space="preserve"> </w:t>
      </w:r>
      <w:r>
        <w:t>Students</w:t>
      </w:r>
      <w:r w:rsidR="00544980">
        <w:t xml:space="preserve"> </w:t>
      </w:r>
      <w:r>
        <w:t>attend</w:t>
      </w:r>
      <w:r w:rsidR="00544980">
        <w:t xml:space="preserve"> </w:t>
      </w:r>
      <w:r>
        <w:t>two</w:t>
      </w:r>
      <w:r w:rsidR="00544980">
        <w:t xml:space="preserve"> </w:t>
      </w:r>
      <w:r>
        <w:t>separate</w:t>
      </w:r>
      <w:r w:rsidR="00544980">
        <w:t xml:space="preserve"> </w:t>
      </w:r>
      <w:r>
        <w:t>but</w:t>
      </w:r>
      <w:r w:rsidR="00544980">
        <w:t xml:space="preserve"> </w:t>
      </w:r>
      <w:r>
        <w:t>highly</w:t>
      </w:r>
      <w:r w:rsidR="00544980">
        <w:t xml:space="preserve"> </w:t>
      </w:r>
      <w:r>
        <w:t>coordinated</w:t>
      </w:r>
      <w:r w:rsidR="00544980">
        <w:t xml:space="preserve"> </w:t>
      </w:r>
      <w:r>
        <w:t>courses</w:t>
      </w:r>
      <w:r w:rsidR="00544980">
        <w:t xml:space="preserve"> </w:t>
      </w:r>
      <w:r>
        <w:t>(one</w:t>
      </w:r>
      <w:r w:rsidR="00544980">
        <w:t xml:space="preserve"> </w:t>
      </w:r>
      <w:r>
        <w:t>ELA</w:t>
      </w:r>
      <w:r w:rsidR="00544980">
        <w:t xml:space="preserve"> </w:t>
      </w:r>
      <w:r>
        <w:t>and</w:t>
      </w:r>
      <w:r w:rsidR="00544980">
        <w:t xml:space="preserve"> </w:t>
      </w:r>
      <w:r>
        <w:t>one</w:t>
      </w:r>
      <w:r w:rsidR="00544980">
        <w:t xml:space="preserve"> </w:t>
      </w:r>
      <w:r>
        <w:t>vocational)</w:t>
      </w:r>
      <w:r w:rsidR="00544980">
        <w:t xml:space="preserve"> </w:t>
      </w:r>
      <w:r>
        <w:t>at</w:t>
      </w:r>
      <w:r w:rsidR="00544980">
        <w:t xml:space="preserve"> </w:t>
      </w:r>
      <w:r>
        <w:t>different</w:t>
      </w:r>
      <w:r w:rsidR="00544980">
        <w:t xml:space="preserve"> </w:t>
      </w:r>
      <w:r>
        <w:t>times.</w:t>
      </w:r>
      <w:r w:rsidR="00544980">
        <w:t xml:space="preserve"> </w:t>
      </w:r>
      <w:r>
        <w:t>The</w:t>
      </w:r>
      <w:r w:rsidR="00544980">
        <w:t xml:space="preserve"> </w:t>
      </w:r>
      <w:r>
        <w:t>instructors</w:t>
      </w:r>
      <w:r w:rsidR="00544980">
        <w:t xml:space="preserve"> </w:t>
      </w:r>
      <w:r>
        <w:t>collaborate</w:t>
      </w:r>
      <w:r w:rsidR="00544980">
        <w:t xml:space="preserve"> </w:t>
      </w:r>
      <w:r>
        <w:t>closely</w:t>
      </w:r>
      <w:r w:rsidR="00544980">
        <w:t xml:space="preserve"> </w:t>
      </w:r>
      <w:r>
        <w:t>to</w:t>
      </w:r>
      <w:r w:rsidR="00544980">
        <w:t xml:space="preserve"> </w:t>
      </w:r>
      <w:r>
        <w:t>ensure</w:t>
      </w:r>
      <w:r w:rsidR="00544980">
        <w:t xml:space="preserve"> </w:t>
      </w:r>
      <w:r>
        <w:t>the</w:t>
      </w:r>
      <w:r w:rsidR="00544980">
        <w:t xml:space="preserve"> </w:t>
      </w:r>
      <w:r>
        <w:t>ELA</w:t>
      </w:r>
      <w:r w:rsidR="00544980">
        <w:t xml:space="preserve"> </w:t>
      </w:r>
      <w:r>
        <w:t>curriculum</w:t>
      </w:r>
      <w:r w:rsidR="00544980">
        <w:t xml:space="preserve"> </w:t>
      </w:r>
      <w:r>
        <w:t>reinforces</w:t>
      </w:r>
      <w:r w:rsidR="00544980">
        <w:t xml:space="preserve"> </w:t>
      </w:r>
      <w:r>
        <w:t>the</w:t>
      </w:r>
      <w:r w:rsidR="00544980">
        <w:t xml:space="preserve"> </w:t>
      </w:r>
      <w:r>
        <w:t>specific</w:t>
      </w:r>
      <w:r w:rsidR="00544980">
        <w:t xml:space="preserve"> </w:t>
      </w:r>
      <w:r>
        <w:t>vocabulary</w:t>
      </w:r>
      <w:r w:rsidR="00544980">
        <w:t xml:space="preserve"> </w:t>
      </w:r>
      <w:r>
        <w:t>and</w:t>
      </w:r>
      <w:r w:rsidR="00544980">
        <w:t xml:space="preserve"> </w:t>
      </w:r>
      <w:r>
        <w:t>concepts</w:t>
      </w:r>
      <w:r w:rsidR="00544980">
        <w:t xml:space="preserve"> </w:t>
      </w:r>
      <w:r>
        <w:t>required</w:t>
      </w:r>
      <w:r w:rsidR="00544980">
        <w:t xml:space="preserve"> </w:t>
      </w:r>
      <w:r>
        <w:t>in</w:t>
      </w:r>
      <w:r w:rsidR="00544980">
        <w:t xml:space="preserve"> </w:t>
      </w:r>
      <w:r>
        <w:t>the</w:t>
      </w:r>
      <w:r w:rsidR="00544980">
        <w:t xml:space="preserve"> </w:t>
      </w:r>
      <w:r>
        <w:t>vocational</w:t>
      </w:r>
      <w:r w:rsidR="00544980">
        <w:t xml:space="preserve"> </w:t>
      </w:r>
      <w:r>
        <w:t>classroom.</w:t>
      </w:r>
    </w:p>
    <w:p w14:paraId="23C8DA37" w14:textId="22027CE9" w:rsidR="5E40584D" w:rsidRDefault="5E40584D" w:rsidP="5287E7F1">
      <w:pPr>
        <w:spacing w:before="240" w:after="240" w:line="259" w:lineRule="auto"/>
      </w:pPr>
      <w:r>
        <w:lastRenderedPageBreak/>
        <w:t>For</w:t>
      </w:r>
      <w:r w:rsidR="00544980">
        <w:t xml:space="preserve"> </w:t>
      </w:r>
      <w:r>
        <w:t>agencies</w:t>
      </w:r>
      <w:r w:rsidR="00544980">
        <w:t xml:space="preserve"> </w:t>
      </w:r>
      <w:r>
        <w:t>to</w:t>
      </w:r>
      <w:r w:rsidR="00544980">
        <w:t xml:space="preserve"> </w:t>
      </w:r>
      <w:r>
        <w:t>receive</w:t>
      </w:r>
      <w:r w:rsidR="00544980">
        <w:t xml:space="preserve"> </w:t>
      </w:r>
      <w:r>
        <w:t>Section</w:t>
      </w:r>
      <w:r w:rsidR="00544980">
        <w:t xml:space="preserve"> </w:t>
      </w:r>
      <w:r>
        <w:t>243</w:t>
      </w:r>
      <w:r w:rsidR="00544980">
        <w:t xml:space="preserve"> </w:t>
      </w:r>
      <w:r>
        <w:t>funding,</w:t>
      </w:r>
      <w:r w:rsidR="00544980">
        <w:t xml:space="preserve"> </w:t>
      </w:r>
      <w:r>
        <w:t>they</w:t>
      </w:r>
      <w:r w:rsidR="00544980">
        <w:t xml:space="preserve"> </w:t>
      </w:r>
      <w:r>
        <w:t>must</w:t>
      </w:r>
      <w:r w:rsidR="00544980">
        <w:t xml:space="preserve"> </w:t>
      </w:r>
      <w:r w:rsidR="1A61F9E7">
        <w:t>demonstrate</w:t>
      </w:r>
      <w:r w:rsidR="00544980">
        <w:t xml:space="preserve"> </w:t>
      </w:r>
      <w:r w:rsidR="1A61F9E7">
        <w:t>that</w:t>
      </w:r>
      <w:r w:rsidR="00544980">
        <w:t xml:space="preserve"> </w:t>
      </w:r>
      <w:r>
        <w:t>students</w:t>
      </w:r>
      <w:r w:rsidR="00544980">
        <w:t xml:space="preserve"> </w:t>
      </w:r>
      <w:r>
        <w:t>have</w:t>
      </w:r>
      <w:r w:rsidR="00544980">
        <w:t xml:space="preserve"> </w:t>
      </w:r>
      <w:r>
        <w:t>the</w:t>
      </w:r>
      <w:r w:rsidR="00544980">
        <w:t xml:space="preserve"> </w:t>
      </w:r>
      <w:r>
        <w:t>opportunity</w:t>
      </w:r>
      <w:r w:rsidR="00544980">
        <w:t xml:space="preserve"> </w:t>
      </w:r>
      <w:r>
        <w:t>to</w:t>
      </w:r>
      <w:r w:rsidR="00544980">
        <w:t xml:space="preserve"> </w:t>
      </w:r>
      <w:r>
        <w:t>be</w:t>
      </w:r>
      <w:r w:rsidR="00544980">
        <w:t xml:space="preserve"> </w:t>
      </w:r>
      <w:r>
        <w:t>co-enrolled</w:t>
      </w:r>
      <w:r w:rsidR="00544980">
        <w:t xml:space="preserve"> </w:t>
      </w:r>
      <w:r>
        <w:t>in</w:t>
      </w:r>
      <w:r w:rsidR="00544980">
        <w:t xml:space="preserve"> </w:t>
      </w:r>
      <w:r>
        <w:t>both</w:t>
      </w:r>
      <w:r w:rsidR="00544980">
        <w:t xml:space="preserve"> </w:t>
      </w:r>
      <w:r>
        <w:t>the</w:t>
      </w:r>
      <w:r w:rsidR="00544980">
        <w:t xml:space="preserve"> </w:t>
      </w:r>
      <w:r>
        <w:t>ELA</w:t>
      </w:r>
      <w:r w:rsidR="00544980">
        <w:t xml:space="preserve"> </w:t>
      </w:r>
      <w:r>
        <w:t>program</w:t>
      </w:r>
      <w:r w:rsidR="00544980">
        <w:t xml:space="preserve"> </w:t>
      </w:r>
      <w:r>
        <w:t>and</w:t>
      </w:r>
      <w:r w:rsidR="00544980">
        <w:t xml:space="preserve"> </w:t>
      </w:r>
      <w:r>
        <w:t>a</w:t>
      </w:r>
      <w:r w:rsidR="00544980">
        <w:t xml:space="preserve"> </w:t>
      </w:r>
      <w:r>
        <w:t>workforce</w:t>
      </w:r>
      <w:r w:rsidR="00544980">
        <w:t xml:space="preserve"> </w:t>
      </w:r>
      <w:r>
        <w:t>training</w:t>
      </w:r>
      <w:r w:rsidR="00544980">
        <w:t xml:space="preserve"> </w:t>
      </w:r>
      <w:r>
        <w:t>program.</w:t>
      </w:r>
      <w:r w:rsidR="00544980">
        <w:t xml:space="preserve"> </w:t>
      </w:r>
      <w:r>
        <w:t>These</w:t>
      </w:r>
      <w:r w:rsidR="00544980">
        <w:t xml:space="preserve"> </w:t>
      </w:r>
      <w:r>
        <w:t>training</w:t>
      </w:r>
      <w:r w:rsidR="00544980">
        <w:t xml:space="preserve"> </w:t>
      </w:r>
      <w:r>
        <w:t>opportunities</w:t>
      </w:r>
      <w:r w:rsidR="00544980">
        <w:t xml:space="preserve"> </w:t>
      </w:r>
      <w:r>
        <w:t>can</w:t>
      </w:r>
      <w:r w:rsidR="00544980">
        <w:t xml:space="preserve"> </w:t>
      </w:r>
      <w:r>
        <w:t>be</w:t>
      </w:r>
      <w:r w:rsidR="00544980">
        <w:t xml:space="preserve"> </w:t>
      </w:r>
      <w:r>
        <w:t>facilitated</w:t>
      </w:r>
      <w:r w:rsidR="00544980">
        <w:t xml:space="preserve"> </w:t>
      </w:r>
      <w:r>
        <w:t>through</w:t>
      </w:r>
      <w:r w:rsidR="00544980">
        <w:t xml:space="preserve"> </w:t>
      </w:r>
      <w:r>
        <w:t>several</w:t>
      </w:r>
      <w:r w:rsidR="00544980">
        <w:t xml:space="preserve"> </w:t>
      </w:r>
      <w:r>
        <w:t>avenues:</w:t>
      </w:r>
    </w:p>
    <w:p w14:paraId="6FD4D0EB" w14:textId="1880C5FC" w:rsidR="5E40584D" w:rsidRDefault="5E40584D" w:rsidP="00FB16CD">
      <w:pPr>
        <w:pStyle w:val="ListParagraph"/>
        <w:numPr>
          <w:ilvl w:val="0"/>
          <w:numId w:val="6"/>
        </w:numPr>
        <w:spacing w:before="240" w:after="240"/>
      </w:pPr>
      <w:r>
        <w:t>Workforce</w:t>
      </w:r>
      <w:r w:rsidR="00544980">
        <w:t xml:space="preserve"> </w:t>
      </w:r>
      <w:r>
        <w:t>Training</w:t>
      </w:r>
      <w:r w:rsidR="00544980">
        <w:t xml:space="preserve"> </w:t>
      </w:r>
      <w:r>
        <w:t>via</w:t>
      </w:r>
      <w:r w:rsidR="00544980">
        <w:t xml:space="preserve"> </w:t>
      </w:r>
      <w:r>
        <w:t>AJCC:</w:t>
      </w:r>
      <w:r w:rsidR="00544980">
        <w:t xml:space="preserve"> </w:t>
      </w:r>
      <w:r>
        <w:t>Programs</w:t>
      </w:r>
      <w:r w:rsidR="00544980">
        <w:t xml:space="preserve"> </w:t>
      </w:r>
      <w:r>
        <w:t>offered</w:t>
      </w:r>
      <w:r w:rsidR="00544980">
        <w:t xml:space="preserve"> </w:t>
      </w:r>
      <w:r>
        <w:t>through</w:t>
      </w:r>
      <w:r w:rsidR="00544980">
        <w:t xml:space="preserve"> </w:t>
      </w:r>
      <w:r>
        <w:t>the</w:t>
      </w:r>
      <w:r w:rsidR="00544980">
        <w:t xml:space="preserve"> </w:t>
      </w:r>
      <w:r w:rsidR="000D3875">
        <w:t>AJCC</w:t>
      </w:r>
      <w:r>
        <w:t>.</w:t>
      </w:r>
    </w:p>
    <w:p w14:paraId="3A0565ED" w14:textId="755B9C41" w:rsidR="5E40584D" w:rsidRDefault="5E40584D" w:rsidP="00FB16CD">
      <w:pPr>
        <w:pStyle w:val="ListParagraph"/>
        <w:numPr>
          <w:ilvl w:val="0"/>
          <w:numId w:val="6"/>
        </w:numPr>
        <w:spacing w:before="240" w:after="240"/>
      </w:pPr>
      <w:r>
        <w:t>Internal</w:t>
      </w:r>
      <w:r w:rsidR="00544980">
        <w:t xml:space="preserve"> </w:t>
      </w:r>
      <w:r w:rsidR="00307CFA">
        <w:t>Career</w:t>
      </w:r>
      <w:r w:rsidR="00544980">
        <w:t xml:space="preserve"> </w:t>
      </w:r>
      <w:r w:rsidR="00307CFA">
        <w:t>Technical</w:t>
      </w:r>
      <w:r w:rsidR="00544980">
        <w:t xml:space="preserve"> </w:t>
      </w:r>
      <w:r w:rsidR="00307CFA">
        <w:t>Education</w:t>
      </w:r>
      <w:r w:rsidR="00544980">
        <w:t xml:space="preserve"> </w:t>
      </w:r>
      <w:r>
        <w:t>Programs:</w:t>
      </w:r>
      <w:r w:rsidR="00544980">
        <w:t xml:space="preserve"> </w:t>
      </w:r>
      <w:r>
        <w:t>Vocational</w:t>
      </w:r>
      <w:r w:rsidR="00544980">
        <w:t xml:space="preserve"> </w:t>
      </w:r>
      <w:r>
        <w:t>training</w:t>
      </w:r>
      <w:r w:rsidR="00544980">
        <w:t xml:space="preserve"> </w:t>
      </w:r>
      <w:r>
        <w:t>provided</w:t>
      </w:r>
      <w:r w:rsidR="00544980">
        <w:t xml:space="preserve"> </w:t>
      </w:r>
      <w:r>
        <w:t>directly</w:t>
      </w:r>
      <w:r w:rsidR="00544980">
        <w:t xml:space="preserve"> </w:t>
      </w:r>
      <w:r>
        <w:t>by</w:t>
      </w:r>
      <w:r w:rsidR="00544980">
        <w:t xml:space="preserve"> </w:t>
      </w:r>
      <w:r>
        <w:t>the</w:t>
      </w:r>
      <w:r w:rsidR="00544980">
        <w:t xml:space="preserve"> </w:t>
      </w:r>
      <w:r>
        <w:t>adult</w:t>
      </w:r>
      <w:r w:rsidR="00544980">
        <w:t xml:space="preserve"> </w:t>
      </w:r>
      <w:r>
        <w:t>education</w:t>
      </w:r>
      <w:r w:rsidR="00544980">
        <w:t xml:space="preserve"> </w:t>
      </w:r>
      <w:r>
        <w:t>agency.</w:t>
      </w:r>
    </w:p>
    <w:p w14:paraId="6FA80D0B" w14:textId="1ADFAF3A" w:rsidR="5E40584D" w:rsidRDefault="5E40584D" w:rsidP="00FB16CD">
      <w:pPr>
        <w:pStyle w:val="ListParagraph"/>
        <w:numPr>
          <w:ilvl w:val="0"/>
          <w:numId w:val="6"/>
        </w:numPr>
        <w:spacing w:before="240" w:after="240"/>
      </w:pPr>
      <w:r>
        <w:t>Career</w:t>
      </w:r>
      <w:r w:rsidR="00544980">
        <w:t xml:space="preserve"> </w:t>
      </w:r>
      <w:r>
        <w:t>Pathway</w:t>
      </w:r>
      <w:r w:rsidR="00544980">
        <w:t xml:space="preserve"> </w:t>
      </w:r>
      <w:r>
        <w:t>Series:</w:t>
      </w:r>
      <w:r w:rsidR="00544980">
        <w:t xml:space="preserve"> </w:t>
      </w:r>
      <w:r>
        <w:t>A</w:t>
      </w:r>
      <w:r w:rsidR="00544980">
        <w:t xml:space="preserve"> </w:t>
      </w:r>
      <w:r>
        <w:t>coordinated</w:t>
      </w:r>
      <w:r w:rsidR="00544980">
        <w:t xml:space="preserve"> </w:t>
      </w:r>
      <w:r>
        <w:t>sequence</w:t>
      </w:r>
      <w:r w:rsidR="00544980">
        <w:t xml:space="preserve"> </w:t>
      </w:r>
      <w:r>
        <w:t>of</w:t>
      </w:r>
      <w:r w:rsidR="00544980">
        <w:t xml:space="preserve"> </w:t>
      </w:r>
      <w:r>
        <w:t>courses</w:t>
      </w:r>
      <w:r w:rsidR="00544980">
        <w:t xml:space="preserve"> </w:t>
      </w:r>
      <w:r>
        <w:t>across</w:t>
      </w:r>
      <w:r w:rsidR="00544980">
        <w:t xml:space="preserve"> </w:t>
      </w:r>
      <w:r>
        <w:t>multiple</w:t>
      </w:r>
      <w:r w:rsidR="00544980">
        <w:t xml:space="preserve"> </w:t>
      </w:r>
      <w:r>
        <w:t>providers</w:t>
      </w:r>
      <w:r w:rsidR="00544980">
        <w:t xml:space="preserve"> </w:t>
      </w:r>
      <w:r>
        <w:t>designed</w:t>
      </w:r>
      <w:r w:rsidR="00544980">
        <w:t xml:space="preserve"> </w:t>
      </w:r>
      <w:r>
        <w:t>to</w:t>
      </w:r>
      <w:r w:rsidR="00544980">
        <w:t xml:space="preserve"> </w:t>
      </w:r>
      <w:r>
        <w:t>lead</w:t>
      </w:r>
      <w:r w:rsidR="00544980">
        <w:t xml:space="preserve"> </w:t>
      </w:r>
      <w:r>
        <w:t>to</w:t>
      </w:r>
      <w:r w:rsidR="00544980">
        <w:t xml:space="preserve"> </w:t>
      </w:r>
      <w:r>
        <w:t>a</w:t>
      </w:r>
      <w:r w:rsidR="00544980">
        <w:t xml:space="preserve"> </w:t>
      </w:r>
      <w:r>
        <w:t>specific</w:t>
      </w:r>
      <w:r w:rsidR="00544980">
        <w:t xml:space="preserve"> </w:t>
      </w:r>
      <w:r>
        <w:t>credential</w:t>
      </w:r>
      <w:r w:rsidR="00544980">
        <w:t xml:space="preserve"> </w:t>
      </w:r>
      <w:r>
        <w:t>or</w:t>
      </w:r>
      <w:r w:rsidR="00544980">
        <w:t xml:space="preserve"> </w:t>
      </w:r>
      <w:r>
        <w:t>employment</w:t>
      </w:r>
      <w:r w:rsidR="00544980">
        <w:t xml:space="preserve"> </w:t>
      </w:r>
      <w:r>
        <w:t>goal.</w:t>
      </w:r>
    </w:p>
    <w:p w14:paraId="29E813A0" w14:textId="16684E9F" w:rsidR="5E40584D" w:rsidRDefault="5E40584D" w:rsidP="00FB16CD">
      <w:pPr>
        <w:pStyle w:val="ListParagraph"/>
        <w:numPr>
          <w:ilvl w:val="0"/>
          <w:numId w:val="6"/>
        </w:numPr>
        <w:spacing w:before="240" w:after="240"/>
      </w:pPr>
      <w:r>
        <w:t>Employer-Based</w:t>
      </w:r>
      <w:r w:rsidR="00544980">
        <w:t xml:space="preserve"> </w:t>
      </w:r>
      <w:r>
        <w:t>Training:</w:t>
      </w:r>
      <w:r w:rsidR="00544980">
        <w:t xml:space="preserve"> </w:t>
      </w:r>
      <w:r>
        <w:t>Direct</w:t>
      </w:r>
      <w:r w:rsidR="00544980">
        <w:t xml:space="preserve"> </w:t>
      </w:r>
      <w:r>
        <w:t>engagement</w:t>
      </w:r>
      <w:r w:rsidR="00544980">
        <w:t xml:space="preserve"> </w:t>
      </w:r>
      <w:r>
        <w:t>with</w:t>
      </w:r>
      <w:r w:rsidR="00544980">
        <w:t xml:space="preserve"> </w:t>
      </w:r>
      <w:r>
        <w:t>employers</w:t>
      </w:r>
      <w:r w:rsidR="00544980">
        <w:t xml:space="preserve"> </w:t>
      </w:r>
      <w:r>
        <w:t>through</w:t>
      </w:r>
      <w:r w:rsidR="00544980">
        <w:t xml:space="preserve"> </w:t>
      </w:r>
      <w:r>
        <w:t>apprenticeships,</w:t>
      </w:r>
      <w:r w:rsidR="00544980">
        <w:t xml:space="preserve"> </w:t>
      </w:r>
      <w:r>
        <w:t>pre-apprenticeships,</w:t>
      </w:r>
      <w:r w:rsidR="00544980">
        <w:t xml:space="preserve"> </w:t>
      </w:r>
      <w:r>
        <w:t>or</w:t>
      </w:r>
      <w:r w:rsidR="00544980">
        <w:t xml:space="preserve"> </w:t>
      </w:r>
      <w:r>
        <w:t>on-the-job</w:t>
      </w:r>
      <w:r w:rsidR="00544980">
        <w:t xml:space="preserve"> </w:t>
      </w:r>
      <w:r>
        <w:t>training.</w:t>
      </w:r>
    </w:p>
    <w:p w14:paraId="2356D122" w14:textId="434BC84F" w:rsidR="00275943" w:rsidRDefault="5E2EB78C" w:rsidP="008D78F7">
      <w:pPr>
        <w:pStyle w:val="Heading4"/>
      </w:pPr>
      <w:bookmarkStart w:id="74" w:name="_Toc228195651"/>
      <w:r>
        <w:t>2.</w:t>
      </w:r>
      <w:r w:rsidR="6205CA72">
        <w:t>6.2</w:t>
      </w:r>
      <w:r w:rsidR="00544980">
        <w:t xml:space="preserve"> </w:t>
      </w:r>
      <w:r w:rsidR="4F5E95E0">
        <w:t>IET</w:t>
      </w:r>
      <w:r w:rsidR="00544980">
        <w:t xml:space="preserve"> </w:t>
      </w:r>
      <w:r w:rsidR="4F5E95E0">
        <w:t>for</w:t>
      </w:r>
      <w:r w:rsidR="00544980">
        <w:t xml:space="preserve"> </w:t>
      </w:r>
      <w:r w:rsidR="4F5E95E0">
        <w:t>Adult</w:t>
      </w:r>
      <w:r w:rsidR="00544980">
        <w:t xml:space="preserve"> </w:t>
      </w:r>
      <w:r w:rsidR="4F5E95E0">
        <w:t>Basic</w:t>
      </w:r>
      <w:r w:rsidR="00544980">
        <w:t xml:space="preserve"> </w:t>
      </w:r>
      <w:r w:rsidR="4F5E95E0">
        <w:t>&amp;</w:t>
      </w:r>
      <w:r w:rsidR="00544980">
        <w:t xml:space="preserve"> </w:t>
      </w:r>
      <w:r w:rsidR="4F5E95E0">
        <w:t>Secondary</w:t>
      </w:r>
      <w:r w:rsidR="00544980">
        <w:t xml:space="preserve"> </w:t>
      </w:r>
      <w:r w:rsidR="4F5E95E0">
        <w:t>Education:</w:t>
      </w:r>
      <w:r w:rsidR="00544980">
        <w:t xml:space="preserve"> </w:t>
      </w:r>
      <w:r w:rsidR="4F5E95E0">
        <w:t>Section</w:t>
      </w:r>
      <w:r w:rsidR="00544980">
        <w:t xml:space="preserve"> </w:t>
      </w:r>
      <w:r w:rsidR="4F5E95E0">
        <w:t>231</w:t>
      </w:r>
      <w:bookmarkEnd w:id="74"/>
    </w:p>
    <w:p w14:paraId="27E32CA5" w14:textId="5833761D" w:rsidR="00275943" w:rsidRDefault="79868A49" w:rsidP="7168C38A">
      <w:pPr>
        <w:spacing w:before="240" w:after="240"/>
      </w:pPr>
      <w:r>
        <w:t>For</w:t>
      </w:r>
      <w:r w:rsidR="00544980">
        <w:t xml:space="preserve"> </w:t>
      </w:r>
      <w:r>
        <w:t>students</w:t>
      </w:r>
      <w:r w:rsidR="00544980">
        <w:t xml:space="preserve"> </w:t>
      </w:r>
      <w:r>
        <w:t>in</w:t>
      </w:r>
      <w:r w:rsidR="00544980">
        <w:t xml:space="preserve"> </w:t>
      </w:r>
      <w:r>
        <w:t>A</w:t>
      </w:r>
      <w:r w:rsidR="07FD342B">
        <w:t>dult</w:t>
      </w:r>
      <w:r w:rsidR="00544980">
        <w:t xml:space="preserve"> </w:t>
      </w:r>
      <w:r w:rsidR="07FD342B">
        <w:t>Basic</w:t>
      </w:r>
      <w:r w:rsidR="00544980">
        <w:t xml:space="preserve"> </w:t>
      </w:r>
      <w:r>
        <w:t>and</w:t>
      </w:r>
      <w:r w:rsidR="00544980">
        <w:t xml:space="preserve"> </w:t>
      </w:r>
      <w:r>
        <w:t>Adult</w:t>
      </w:r>
      <w:r w:rsidR="00544980">
        <w:t xml:space="preserve"> </w:t>
      </w:r>
      <w:r>
        <w:t>Secondary</w:t>
      </w:r>
      <w:r w:rsidR="00544980">
        <w:t xml:space="preserve"> </w:t>
      </w:r>
      <w:r>
        <w:t>Education,</w:t>
      </w:r>
      <w:r w:rsidR="00544980">
        <w:t xml:space="preserve"> </w:t>
      </w:r>
      <w:r>
        <w:t>IET</w:t>
      </w:r>
      <w:r w:rsidR="00544980">
        <w:t xml:space="preserve"> </w:t>
      </w:r>
      <w:r>
        <w:t>programs</w:t>
      </w:r>
      <w:r w:rsidR="00544980">
        <w:t xml:space="preserve"> </w:t>
      </w:r>
      <w:r>
        <w:t>are</w:t>
      </w:r>
      <w:r w:rsidR="00544980">
        <w:t xml:space="preserve"> </w:t>
      </w:r>
      <w:r>
        <w:t>supported</w:t>
      </w:r>
      <w:r w:rsidR="00544980">
        <w:t xml:space="preserve"> </w:t>
      </w:r>
      <w:r>
        <w:t>through</w:t>
      </w:r>
      <w:r w:rsidR="00544980">
        <w:t xml:space="preserve"> </w:t>
      </w:r>
      <w:r>
        <w:t>WIOA</w:t>
      </w:r>
      <w:r w:rsidR="00544980">
        <w:t xml:space="preserve"> </w:t>
      </w:r>
      <w:r>
        <w:t>Section</w:t>
      </w:r>
      <w:r w:rsidR="00544980">
        <w:t xml:space="preserve"> </w:t>
      </w:r>
      <w:r>
        <w:t>231</w:t>
      </w:r>
      <w:r w:rsidR="00544980">
        <w:t xml:space="preserve"> </w:t>
      </w:r>
      <w:r>
        <w:t>funds.</w:t>
      </w:r>
      <w:r w:rsidR="00544980">
        <w:t xml:space="preserve"> </w:t>
      </w:r>
      <w:r>
        <w:t>This</w:t>
      </w:r>
      <w:r w:rsidR="00544980">
        <w:t xml:space="preserve"> </w:t>
      </w:r>
      <w:r>
        <w:t>model</w:t>
      </w:r>
      <w:r w:rsidR="00544980">
        <w:t xml:space="preserve"> </w:t>
      </w:r>
      <w:r>
        <w:t>focuses</w:t>
      </w:r>
      <w:r w:rsidR="00544980">
        <w:t xml:space="preserve"> </w:t>
      </w:r>
      <w:r>
        <w:t>on</w:t>
      </w:r>
      <w:r w:rsidR="00544980">
        <w:t xml:space="preserve"> </w:t>
      </w:r>
      <w:r>
        <w:t>bridging</w:t>
      </w:r>
      <w:r w:rsidR="00544980">
        <w:t xml:space="preserve"> </w:t>
      </w:r>
      <w:r>
        <w:t>the</w:t>
      </w:r>
      <w:r w:rsidR="00544980">
        <w:t xml:space="preserve"> </w:t>
      </w:r>
      <w:r>
        <w:t>gap</w:t>
      </w:r>
      <w:r w:rsidR="00544980">
        <w:t xml:space="preserve"> </w:t>
      </w:r>
      <w:r>
        <w:t>between</w:t>
      </w:r>
      <w:r w:rsidR="00544980">
        <w:t xml:space="preserve"> </w:t>
      </w:r>
      <w:r>
        <w:t>basic</w:t>
      </w:r>
      <w:r w:rsidR="00544980">
        <w:t xml:space="preserve"> </w:t>
      </w:r>
      <w:r>
        <w:t>skill</w:t>
      </w:r>
      <w:r w:rsidR="00544980">
        <w:t xml:space="preserve"> </w:t>
      </w:r>
      <w:r>
        <w:t>deficiency</w:t>
      </w:r>
      <w:r w:rsidR="00544980">
        <w:t xml:space="preserve"> </w:t>
      </w:r>
      <w:r>
        <w:t>and</w:t>
      </w:r>
      <w:r w:rsidR="00544980">
        <w:t xml:space="preserve"> </w:t>
      </w:r>
      <w:r>
        <w:t>professional</w:t>
      </w:r>
      <w:r w:rsidR="00544980">
        <w:t xml:space="preserve"> </w:t>
      </w:r>
      <w:r>
        <w:t>certification</w:t>
      </w:r>
      <w:r w:rsidR="00544980">
        <w:t xml:space="preserve"> </w:t>
      </w:r>
      <w:r>
        <w:t>for</w:t>
      </w:r>
      <w:r w:rsidR="00544980">
        <w:t xml:space="preserve"> </w:t>
      </w:r>
      <w:r>
        <w:t>native</w:t>
      </w:r>
      <w:r w:rsidR="00544980">
        <w:t xml:space="preserve"> </w:t>
      </w:r>
      <w:r>
        <w:t>speakers</w:t>
      </w:r>
      <w:r w:rsidR="00544980">
        <w:t xml:space="preserve"> </w:t>
      </w:r>
      <w:r>
        <w:t>or</w:t>
      </w:r>
      <w:r w:rsidR="00544980">
        <w:t xml:space="preserve"> </w:t>
      </w:r>
      <w:r>
        <w:t>advanced</w:t>
      </w:r>
      <w:r w:rsidR="00544980">
        <w:t xml:space="preserve"> </w:t>
      </w:r>
      <w:r>
        <w:t>learners</w:t>
      </w:r>
      <w:r w:rsidR="00544980">
        <w:t xml:space="preserve"> </w:t>
      </w:r>
      <w:r>
        <w:t>who</w:t>
      </w:r>
      <w:r w:rsidR="00544980">
        <w:t xml:space="preserve"> </w:t>
      </w:r>
      <w:r>
        <w:t>need</w:t>
      </w:r>
      <w:r w:rsidR="00544980">
        <w:t xml:space="preserve"> </w:t>
      </w:r>
      <w:r>
        <w:t>academic</w:t>
      </w:r>
      <w:r w:rsidR="00544980">
        <w:t xml:space="preserve"> </w:t>
      </w:r>
      <w:r>
        <w:t>remediation.</w:t>
      </w:r>
    </w:p>
    <w:p w14:paraId="6D374631" w14:textId="3CE94462" w:rsidR="00275943" w:rsidRDefault="79868A49" w:rsidP="5287E7F1">
      <w:pPr>
        <w:pStyle w:val="ListParagraph"/>
        <w:numPr>
          <w:ilvl w:val="0"/>
          <w:numId w:val="1"/>
        </w:numPr>
        <w:spacing w:before="240" w:after="240"/>
      </w:pPr>
      <w:r>
        <w:t>Accelerated</w:t>
      </w:r>
      <w:r w:rsidR="00544980">
        <w:t xml:space="preserve"> </w:t>
      </w:r>
      <w:r>
        <w:t>Pathways:</w:t>
      </w:r>
      <w:r w:rsidR="00544980">
        <w:t xml:space="preserve"> </w:t>
      </w:r>
      <w:r>
        <w:t>The</w:t>
      </w:r>
      <w:r w:rsidR="00544980">
        <w:t xml:space="preserve"> </w:t>
      </w:r>
      <w:r>
        <w:t>model</w:t>
      </w:r>
      <w:r w:rsidR="00544980">
        <w:t xml:space="preserve"> </w:t>
      </w:r>
      <w:r>
        <w:t>eliminates</w:t>
      </w:r>
      <w:r w:rsidR="00544980">
        <w:t xml:space="preserve"> </w:t>
      </w:r>
      <w:r>
        <w:t>the</w:t>
      </w:r>
      <w:r w:rsidR="00544980">
        <w:t xml:space="preserve"> </w:t>
      </w:r>
      <w:r>
        <w:t>sequential</w:t>
      </w:r>
      <w:r w:rsidR="00544980">
        <w:t xml:space="preserve"> </w:t>
      </w:r>
      <w:r>
        <w:t>requirement</w:t>
      </w:r>
      <w:r w:rsidR="00544980">
        <w:t xml:space="preserve"> </w:t>
      </w:r>
      <w:r>
        <w:t>where</w:t>
      </w:r>
      <w:r w:rsidR="00544980">
        <w:t xml:space="preserve"> </w:t>
      </w:r>
      <w:r>
        <w:t>students</w:t>
      </w:r>
      <w:r w:rsidR="00544980">
        <w:t xml:space="preserve"> </w:t>
      </w:r>
      <w:r>
        <w:t>must</w:t>
      </w:r>
      <w:r w:rsidR="00544980">
        <w:t xml:space="preserve"> </w:t>
      </w:r>
      <w:r>
        <w:t>earn</w:t>
      </w:r>
      <w:r w:rsidR="00544980">
        <w:t xml:space="preserve"> </w:t>
      </w:r>
      <w:r>
        <w:t>HSE</w:t>
      </w:r>
      <w:r w:rsidR="00544980">
        <w:t xml:space="preserve"> </w:t>
      </w:r>
      <w:r>
        <w:t>before</w:t>
      </w:r>
      <w:r w:rsidR="00544980">
        <w:t xml:space="preserve"> </w:t>
      </w:r>
      <w:r>
        <w:t>entering</w:t>
      </w:r>
      <w:r w:rsidR="00544980">
        <w:t xml:space="preserve"> </w:t>
      </w:r>
      <w:r>
        <w:t>a</w:t>
      </w:r>
      <w:r w:rsidR="00544980">
        <w:t xml:space="preserve"> </w:t>
      </w:r>
      <w:r>
        <w:t>vocational</w:t>
      </w:r>
      <w:r w:rsidR="00544980">
        <w:t xml:space="preserve"> </w:t>
      </w:r>
      <w:r>
        <w:t>track.</w:t>
      </w:r>
    </w:p>
    <w:p w14:paraId="5C5F29B0" w14:textId="7B156908" w:rsidR="00275943" w:rsidRDefault="79868A49" w:rsidP="7168C38A">
      <w:pPr>
        <w:pStyle w:val="ListParagraph"/>
        <w:numPr>
          <w:ilvl w:val="0"/>
          <w:numId w:val="1"/>
        </w:numPr>
        <w:spacing w:before="240" w:after="240"/>
      </w:pPr>
      <w:r>
        <w:t>Goal</w:t>
      </w:r>
      <w:r w:rsidR="00544980">
        <w:t xml:space="preserve"> </w:t>
      </w:r>
      <w:r>
        <w:t>Alignment:</w:t>
      </w:r>
      <w:r w:rsidR="00544980">
        <w:t xml:space="preserve"> </w:t>
      </w:r>
      <w:r>
        <w:t>All</w:t>
      </w:r>
      <w:r w:rsidR="00544980">
        <w:t xml:space="preserve"> </w:t>
      </w:r>
      <w:r>
        <w:t>instruction</w:t>
      </w:r>
      <w:r w:rsidR="00544980">
        <w:t xml:space="preserve"> </w:t>
      </w:r>
      <w:r>
        <w:t>operates</w:t>
      </w:r>
      <w:r w:rsidR="00544980">
        <w:t xml:space="preserve"> </w:t>
      </w:r>
      <w:r>
        <w:t>under</w:t>
      </w:r>
      <w:r w:rsidR="00544980">
        <w:t xml:space="preserve"> </w:t>
      </w:r>
      <w:r>
        <w:t>a</w:t>
      </w:r>
      <w:r w:rsidR="00544980">
        <w:t xml:space="preserve"> </w:t>
      </w:r>
      <w:r>
        <w:t>unified</w:t>
      </w:r>
      <w:r w:rsidR="00544980">
        <w:t xml:space="preserve"> </w:t>
      </w:r>
      <w:r>
        <w:t>curriculum.</w:t>
      </w:r>
      <w:r w:rsidR="00544980">
        <w:t xml:space="preserve"> </w:t>
      </w:r>
      <w:r>
        <w:t>A</w:t>
      </w:r>
      <w:r w:rsidR="00544980">
        <w:t xml:space="preserve"> </w:t>
      </w:r>
      <w:r>
        <w:t>student</w:t>
      </w:r>
      <w:r w:rsidR="00544980">
        <w:t xml:space="preserve"> </w:t>
      </w:r>
      <w:r>
        <w:t>working</w:t>
      </w:r>
      <w:r w:rsidR="00544980">
        <w:t xml:space="preserve"> </w:t>
      </w:r>
      <w:r>
        <w:t>toward</w:t>
      </w:r>
      <w:r w:rsidR="00544980">
        <w:t xml:space="preserve"> </w:t>
      </w:r>
      <w:r>
        <w:t>their</w:t>
      </w:r>
      <w:r w:rsidR="00544980">
        <w:t xml:space="preserve"> </w:t>
      </w:r>
      <w:r w:rsidR="00684A4B">
        <w:t>HSD</w:t>
      </w:r>
      <w:r w:rsidR="00544980">
        <w:t xml:space="preserve"> </w:t>
      </w:r>
      <w:r>
        <w:t>is</w:t>
      </w:r>
      <w:r w:rsidR="00544980">
        <w:t xml:space="preserve"> </w:t>
      </w:r>
      <w:r>
        <w:t>simultaneously</w:t>
      </w:r>
      <w:r w:rsidR="00544980">
        <w:t xml:space="preserve"> </w:t>
      </w:r>
      <w:r>
        <w:t>earning</w:t>
      </w:r>
      <w:r w:rsidR="00544980">
        <w:t xml:space="preserve"> </w:t>
      </w:r>
      <w:r>
        <w:t>industry-recognized</w:t>
      </w:r>
      <w:r w:rsidR="00544980">
        <w:t xml:space="preserve"> </w:t>
      </w:r>
      <w:r>
        <w:t>credentials,</w:t>
      </w:r>
      <w:r w:rsidR="00544980">
        <w:t xml:space="preserve"> </w:t>
      </w:r>
      <w:r>
        <w:t>ensuring</w:t>
      </w:r>
      <w:r w:rsidR="00544980">
        <w:t xml:space="preserve"> </w:t>
      </w:r>
      <w:r>
        <w:t>that</w:t>
      </w:r>
      <w:r w:rsidR="00544980">
        <w:t xml:space="preserve"> </w:t>
      </w:r>
      <w:r>
        <w:t>every</w:t>
      </w:r>
      <w:r w:rsidR="00544980">
        <w:t xml:space="preserve"> </w:t>
      </w:r>
      <w:r>
        <w:t>hour</w:t>
      </w:r>
      <w:r w:rsidR="00544980">
        <w:t xml:space="preserve"> </w:t>
      </w:r>
      <w:r>
        <w:t>of</w:t>
      </w:r>
      <w:r w:rsidR="00544980">
        <w:t xml:space="preserve"> </w:t>
      </w:r>
      <w:r>
        <w:t>instruction</w:t>
      </w:r>
      <w:r w:rsidR="00544980">
        <w:t xml:space="preserve"> </w:t>
      </w:r>
      <w:r>
        <w:t>serves</w:t>
      </w:r>
      <w:r w:rsidR="00544980">
        <w:t xml:space="preserve"> </w:t>
      </w:r>
      <w:r>
        <w:t>dual</w:t>
      </w:r>
      <w:r w:rsidR="00544980">
        <w:t xml:space="preserve"> </w:t>
      </w:r>
      <w:r>
        <w:t>purposes.</w:t>
      </w:r>
    </w:p>
    <w:p w14:paraId="111DF229" w14:textId="19ACB2C2" w:rsidR="00275943" w:rsidRDefault="79868A49" w:rsidP="7168C38A">
      <w:pPr>
        <w:pStyle w:val="ListParagraph"/>
        <w:numPr>
          <w:ilvl w:val="0"/>
          <w:numId w:val="1"/>
        </w:numPr>
        <w:spacing w:before="240" w:after="240"/>
        <w:rPr>
          <w:szCs w:val="24"/>
        </w:rPr>
      </w:pPr>
      <w:r w:rsidRPr="7168C38A">
        <w:rPr>
          <w:szCs w:val="24"/>
        </w:rPr>
        <w:t>Performance-Based</w:t>
      </w:r>
      <w:r w:rsidR="00544980">
        <w:rPr>
          <w:szCs w:val="24"/>
        </w:rPr>
        <w:t xml:space="preserve"> </w:t>
      </w:r>
      <w:r w:rsidRPr="7168C38A">
        <w:rPr>
          <w:szCs w:val="24"/>
        </w:rPr>
        <w:t>Success:</w:t>
      </w:r>
      <w:r w:rsidR="00544980">
        <w:rPr>
          <w:szCs w:val="24"/>
        </w:rPr>
        <w:t xml:space="preserve"> </w:t>
      </w:r>
      <w:r w:rsidRPr="7168C38A">
        <w:rPr>
          <w:szCs w:val="24"/>
        </w:rPr>
        <w:t>Funding</w:t>
      </w:r>
      <w:r w:rsidR="00544980">
        <w:rPr>
          <w:szCs w:val="24"/>
        </w:rPr>
        <w:t xml:space="preserve"> </w:t>
      </w:r>
      <w:r w:rsidRPr="7168C38A">
        <w:rPr>
          <w:szCs w:val="24"/>
        </w:rPr>
        <w:t>for</w:t>
      </w:r>
      <w:r w:rsidR="00544980">
        <w:rPr>
          <w:szCs w:val="24"/>
        </w:rPr>
        <w:t xml:space="preserve"> </w:t>
      </w:r>
      <w:r w:rsidRPr="7168C38A">
        <w:rPr>
          <w:szCs w:val="24"/>
        </w:rPr>
        <w:t>Section</w:t>
      </w:r>
      <w:r w:rsidR="00544980">
        <w:rPr>
          <w:szCs w:val="24"/>
        </w:rPr>
        <w:t xml:space="preserve"> </w:t>
      </w:r>
      <w:r w:rsidRPr="7168C38A">
        <w:rPr>
          <w:szCs w:val="24"/>
        </w:rPr>
        <w:t>231</w:t>
      </w:r>
      <w:r w:rsidR="00544980">
        <w:rPr>
          <w:szCs w:val="24"/>
        </w:rPr>
        <w:t xml:space="preserve"> </w:t>
      </w:r>
      <w:r w:rsidRPr="7168C38A">
        <w:rPr>
          <w:szCs w:val="24"/>
        </w:rPr>
        <w:t>IETs</w:t>
      </w:r>
      <w:r w:rsidR="00544980">
        <w:rPr>
          <w:szCs w:val="24"/>
        </w:rPr>
        <w:t xml:space="preserve"> </w:t>
      </w:r>
      <w:r w:rsidRPr="7168C38A">
        <w:rPr>
          <w:szCs w:val="24"/>
        </w:rPr>
        <w:t>is</w:t>
      </w:r>
      <w:r w:rsidR="00544980">
        <w:rPr>
          <w:szCs w:val="24"/>
        </w:rPr>
        <w:t xml:space="preserve"> </w:t>
      </w:r>
      <w:r w:rsidRPr="7168C38A">
        <w:rPr>
          <w:szCs w:val="24"/>
        </w:rPr>
        <w:t>tied</w:t>
      </w:r>
      <w:r w:rsidR="00544980">
        <w:rPr>
          <w:szCs w:val="24"/>
        </w:rPr>
        <w:t xml:space="preserve"> </w:t>
      </w:r>
      <w:r w:rsidRPr="7168C38A">
        <w:rPr>
          <w:szCs w:val="24"/>
        </w:rPr>
        <w:t>to</w:t>
      </w:r>
      <w:r w:rsidR="00544980">
        <w:rPr>
          <w:szCs w:val="24"/>
        </w:rPr>
        <w:t xml:space="preserve"> </w:t>
      </w:r>
      <w:r w:rsidRPr="7168C38A">
        <w:rPr>
          <w:szCs w:val="24"/>
        </w:rPr>
        <w:t>measurable</w:t>
      </w:r>
      <w:r w:rsidR="00544980">
        <w:rPr>
          <w:szCs w:val="24"/>
        </w:rPr>
        <w:t xml:space="preserve"> </w:t>
      </w:r>
      <w:r w:rsidRPr="7168C38A">
        <w:rPr>
          <w:szCs w:val="24"/>
        </w:rPr>
        <w:t>results,</w:t>
      </w:r>
      <w:r w:rsidR="00544980">
        <w:rPr>
          <w:szCs w:val="24"/>
        </w:rPr>
        <w:t xml:space="preserve"> </w:t>
      </w:r>
      <w:r w:rsidRPr="7168C38A">
        <w:rPr>
          <w:szCs w:val="24"/>
        </w:rPr>
        <w:t>including</w:t>
      </w:r>
      <w:r w:rsidR="00544980">
        <w:rPr>
          <w:szCs w:val="24"/>
        </w:rPr>
        <w:t xml:space="preserve"> </w:t>
      </w:r>
      <w:r w:rsidRPr="7168C38A">
        <w:rPr>
          <w:szCs w:val="24"/>
        </w:rPr>
        <w:t>literacy/numeracy</w:t>
      </w:r>
      <w:r w:rsidR="00544980">
        <w:rPr>
          <w:szCs w:val="24"/>
        </w:rPr>
        <w:t xml:space="preserve"> </w:t>
      </w:r>
      <w:r w:rsidRPr="7168C38A">
        <w:rPr>
          <w:szCs w:val="24"/>
        </w:rPr>
        <w:t>gains,</w:t>
      </w:r>
      <w:r w:rsidR="00544980">
        <w:rPr>
          <w:szCs w:val="24"/>
        </w:rPr>
        <w:t xml:space="preserve"> </w:t>
      </w:r>
      <w:r w:rsidRPr="7168C38A">
        <w:rPr>
          <w:szCs w:val="24"/>
        </w:rPr>
        <w:t>the</w:t>
      </w:r>
      <w:r w:rsidR="00544980">
        <w:rPr>
          <w:szCs w:val="24"/>
        </w:rPr>
        <w:t xml:space="preserve"> </w:t>
      </w:r>
      <w:r w:rsidRPr="7168C38A">
        <w:rPr>
          <w:szCs w:val="24"/>
        </w:rPr>
        <w:t>attainment</w:t>
      </w:r>
      <w:r w:rsidR="00544980">
        <w:rPr>
          <w:szCs w:val="24"/>
        </w:rPr>
        <w:t xml:space="preserve"> </w:t>
      </w:r>
      <w:r w:rsidRPr="7168C38A">
        <w:rPr>
          <w:szCs w:val="24"/>
        </w:rPr>
        <w:t>of</w:t>
      </w:r>
      <w:r w:rsidR="00544980">
        <w:rPr>
          <w:szCs w:val="24"/>
        </w:rPr>
        <w:t xml:space="preserve"> </w:t>
      </w:r>
      <w:r w:rsidRPr="7168C38A">
        <w:rPr>
          <w:szCs w:val="24"/>
        </w:rPr>
        <w:t>a</w:t>
      </w:r>
      <w:r w:rsidR="00544980">
        <w:rPr>
          <w:szCs w:val="24"/>
        </w:rPr>
        <w:t xml:space="preserve"> </w:t>
      </w:r>
      <w:r w:rsidR="00684A4B">
        <w:rPr>
          <w:szCs w:val="24"/>
        </w:rPr>
        <w:t>HSD</w:t>
      </w:r>
      <w:r w:rsidR="00544980">
        <w:rPr>
          <w:szCs w:val="24"/>
        </w:rPr>
        <w:t xml:space="preserve"> </w:t>
      </w:r>
      <w:r w:rsidRPr="7168C38A">
        <w:rPr>
          <w:szCs w:val="24"/>
        </w:rPr>
        <w:t>or</w:t>
      </w:r>
      <w:r w:rsidR="00544980">
        <w:rPr>
          <w:szCs w:val="24"/>
        </w:rPr>
        <w:t xml:space="preserve"> </w:t>
      </w:r>
      <w:r w:rsidRPr="7168C38A">
        <w:rPr>
          <w:szCs w:val="24"/>
        </w:rPr>
        <w:t>equivalent,</w:t>
      </w:r>
      <w:r w:rsidR="00544980">
        <w:rPr>
          <w:szCs w:val="24"/>
        </w:rPr>
        <w:t xml:space="preserve"> </w:t>
      </w:r>
      <w:r w:rsidRPr="7168C38A">
        <w:rPr>
          <w:szCs w:val="24"/>
        </w:rPr>
        <w:t>and</w:t>
      </w:r>
      <w:r w:rsidR="00544980">
        <w:rPr>
          <w:szCs w:val="24"/>
        </w:rPr>
        <w:t xml:space="preserve"> </w:t>
      </w:r>
      <w:r w:rsidRPr="7168C38A">
        <w:rPr>
          <w:szCs w:val="24"/>
        </w:rPr>
        <w:t>successful</w:t>
      </w:r>
      <w:r w:rsidR="00544980">
        <w:rPr>
          <w:szCs w:val="24"/>
        </w:rPr>
        <w:t xml:space="preserve"> </w:t>
      </w:r>
      <w:r w:rsidRPr="7168C38A">
        <w:rPr>
          <w:szCs w:val="24"/>
        </w:rPr>
        <w:t>entry</w:t>
      </w:r>
      <w:r w:rsidR="00544980">
        <w:rPr>
          <w:szCs w:val="24"/>
        </w:rPr>
        <w:t xml:space="preserve"> </w:t>
      </w:r>
      <w:r w:rsidRPr="7168C38A">
        <w:rPr>
          <w:szCs w:val="24"/>
        </w:rPr>
        <w:t>into</w:t>
      </w:r>
      <w:r w:rsidR="00544980">
        <w:rPr>
          <w:szCs w:val="24"/>
        </w:rPr>
        <w:t xml:space="preserve"> </w:t>
      </w:r>
      <w:r w:rsidRPr="7168C38A">
        <w:rPr>
          <w:szCs w:val="24"/>
        </w:rPr>
        <w:t>the</w:t>
      </w:r>
      <w:r w:rsidR="00544980">
        <w:rPr>
          <w:szCs w:val="24"/>
        </w:rPr>
        <w:t xml:space="preserve"> </w:t>
      </w:r>
      <w:r w:rsidRPr="7168C38A">
        <w:rPr>
          <w:szCs w:val="24"/>
        </w:rPr>
        <w:t>workforce.</w:t>
      </w:r>
    </w:p>
    <w:p w14:paraId="05AE73CC" w14:textId="63A3B2C9" w:rsidR="00275943" w:rsidRDefault="056C97DB" w:rsidP="00247FB3">
      <w:pPr>
        <w:spacing w:after="240"/>
      </w:pPr>
      <w:r>
        <w:t>This</w:t>
      </w:r>
      <w:r w:rsidR="00544980">
        <w:t xml:space="preserve"> </w:t>
      </w:r>
      <w:r>
        <w:t>definition</w:t>
      </w:r>
      <w:r w:rsidR="00544980">
        <w:t xml:space="preserve"> </w:t>
      </w:r>
      <w:r>
        <w:t>underscores</w:t>
      </w:r>
      <w:r w:rsidR="00544980">
        <w:t xml:space="preserve"> </w:t>
      </w:r>
      <w:r>
        <w:t>a</w:t>
      </w:r>
      <w:r w:rsidR="00544980">
        <w:t xml:space="preserve"> </w:t>
      </w:r>
      <w:r>
        <w:t>shift</w:t>
      </w:r>
      <w:r w:rsidR="00544980">
        <w:t xml:space="preserve"> </w:t>
      </w:r>
      <w:r>
        <w:t>away</w:t>
      </w:r>
      <w:r w:rsidR="00544980">
        <w:t xml:space="preserve"> </w:t>
      </w:r>
      <w:r>
        <w:t>from</w:t>
      </w:r>
      <w:r w:rsidR="00544980">
        <w:t xml:space="preserve"> </w:t>
      </w:r>
      <w:r>
        <w:t>traditional</w:t>
      </w:r>
      <w:r w:rsidR="00544980">
        <w:t xml:space="preserve"> </w:t>
      </w:r>
      <w:r>
        <w:t>siloed</w:t>
      </w:r>
      <w:r w:rsidR="00544980">
        <w:t xml:space="preserve"> </w:t>
      </w:r>
      <w:r>
        <w:t>learning.</w:t>
      </w:r>
      <w:r w:rsidR="00544980">
        <w:t xml:space="preserve"> </w:t>
      </w:r>
      <w:r>
        <w:t>Instead</w:t>
      </w:r>
      <w:r w:rsidR="00544980">
        <w:t xml:space="preserve"> </w:t>
      </w:r>
      <w:r>
        <w:t>of</w:t>
      </w:r>
      <w:r w:rsidR="00544980">
        <w:t xml:space="preserve"> </w:t>
      </w:r>
      <w:r>
        <w:t>requiring</w:t>
      </w:r>
      <w:r w:rsidR="00544980">
        <w:t xml:space="preserve"> </w:t>
      </w:r>
      <w:r>
        <w:t>ABE</w:t>
      </w:r>
      <w:r w:rsidR="00544980">
        <w:t xml:space="preserve"> </w:t>
      </w:r>
      <w:r>
        <w:t>or</w:t>
      </w:r>
      <w:r w:rsidR="00544980">
        <w:t xml:space="preserve"> </w:t>
      </w:r>
      <w:r>
        <w:t>ASE</w:t>
      </w:r>
      <w:r w:rsidR="00544980">
        <w:t xml:space="preserve"> </w:t>
      </w:r>
      <w:r>
        <w:t>students</w:t>
      </w:r>
      <w:r w:rsidR="00544980">
        <w:t xml:space="preserve"> </w:t>
      </w:r>
      <w:r>
        <w:t>to</w:t>
      </w:r>
      <w:r w:rsidR="00544980">
        <w:t xml:space="preserve"> </w:t>
      </w:r>
      <w:r>
        <w:t>complete</w:t>
      </w:r>
      <w:r w:rsidR="00544980">
        <w:t xml:space="preserve"> </w:t>
      </w:r>
      <w:r>
        <w:t>their</w:t>
      </w:r>
      <w:r w:rsidR="00544980">
        <w:t xml:space="preserve"> </w:t>
      </w:r>
      <w:r w:rsidR="00804B53">
        <w:t>HSE</w:t>
      </w:r>
      <w:r w:rsidR="00544980">
        <w:t xml:space="preserve"> </w:t>
      </w:r>
      <w:r>
        <w:t>or</w:t>
      </w:r>
      <w:r w:rsidR="00544980">
        <w:t xml:space="preserve"> </w:t>
      </w:r>
      <w:r>
        <w:t>basic</w:t>
      </w:r>
      <w:r w:rsidR="00544980">
        <w:t xml:space="preserve"> </w:t>
      </w:r>
      <w:r>
        <w:t>skills</w:t>
      </w:r>
      <w:r w:rsidR="00544980">
        <w:t xml:space="preserve"> </w:t>
      </w:r>
      <w:r>
        <w:t>remediation</w:t>
      </w:r>
      <w:r w:rsidR="00544980">
        <w:t xml:space="preserve"> </w:t>
      </w:r>
      <w:r>
        <w:t>before</w:t>
      </w:r>
      <w:r w:rsidR="00544980">
        <w:t xml:space="preserve"> </w:t>
      </w:r>
      <w:r>
        <w:t>entering</w:t>
      </w:r>
      <w:r w:rsidR="00544980">
        <w:t xml:space="preserve"> </w:t>
      </w:r>
      <w:r>
        <w:t>vocational</w:t>
      </w:r>
      <w:r w:rsidR="00544980">
        <w:t xml:space="preserve"> </w:t>
      </w:r>
      <w:r>
        <w:t>training,</w:t>
      </w:r>
      <w:r w:rsidR="00544980">
        <w:t xml:space="preserve"> </w:t>
      </w:r>
      <w:r>
        <w:t>the</w:t>
      </w:r>
      <w:r w:rsidR="00544980">
        <w:t xml:space="preserve"> </w:t>
      </w:r>
      <w:r>
        <w:t>IET</w:t>
      </w:r>
      <w:r w:rsidR="00544980">
        <w:t xml:space="preserve"> </w:t>
      </w:r>
      <w:r>
        <w:t>model</w:t>
      </w:r>
      <w:r w:rsidR="00544980">
        <w:t xml:space="preserve"> </w:t>
      </w:r>
      <w:r w:rsidR="31B6CD40">
        <w:t>integrates</w:t>
      </w:r>
      <w:r w:rsidR="00544980">
        <w:t xml:space="preserve"> </w:t>
      </w:r>
      <w:r w:rsidR="31B6CD40">
        <w:t>and</w:t>
      </w:r>
      <w:r w:rsidR="00544980">
        <w:t xml:space="preserve"> </w:t>
      </w:r>
      <w:r w:rsidR="31B6CD40">
        <w:t>accelerates</w:t>
      </w:r>
      <w:r w:rsidR="00544980">
        <w:t xml:space="preserve"> </w:t>
      </w:r>
      <w:r w:rsidR="31B6CD40">
        <w:t>access</w:t>
      </w:r>
      <w:r w:rsidR="00544980">
        <w:t xml:space="preserve"> </w:t>
      </w:r>
      <w:r w:rsidR="31B6CD40">
        <w:t>to</w:t>
      </w:r>
      <w:r w:rsidR="00544980">
        <w:t xml:space="preserve"> </w:t>
      </w:r>
      <w:r w:rsidR="4DB7C01E">
        <w:t>both</w:t>
      </w:r>
      <w:r w:rsidR="00544980">
        <w:t xml:space="preserve"> </w:t>
      </w:r>
      <w:r w:rsidR="31B6CD40">
        <w:t>education</w:t>
      </w:r>
      <w:r w:rsidR="00544980">
        <w:t xml:space="preserve"> </w:t>
      </w:r>
      <w:r w:rsidR="31B6CD40">
        <w:t>and</w:t>
      </w:r>
      <w:r w:rsidR="00544980">
        <w:t xml:space="preserve"> </w:t>
      </w:r>
      <w:r w:rsidR="31B6CD40">
        <w:t>training.</w:t>
      </w:r>
    </w:p>
    <w:p w14:paraId="37DA1E7A" w14:textId="4B89CEA1" w:rsidR="00275943" w:rsidRDefault="0B5419E1" w:rsidP="00247FB3">
      <w:pPr>
        <w:spacing w:after="240"/>
      </w:pPr>
      <w:r>
        <w:t>To</w:t>
      </w:r>
      <w:r w:rsidR="00544980">
        <w:t xml:space="preserve"> </w:t>
      </w:r>
      <w:r>
        <w:t>meet</w:t>
      </w:r>
      <w:r w:rsidR="00544980">
        <w:t xml:space="preserve"> </w:t>
      </w:r>
      <w:r>
        <w:t>federal</w:t>
      </w:r>
      <w:r w:rsidR="00544980">
        <w:t xml:space="preserve"> </w:t>
      </w:r>
      <w:r>
        <w:t>requirements</w:t>
      </w:r>
      <w:r w:rsidR="00544980">
        <w:t xml:space="preserve"> </w:t>
      </w:r>
      <w:r>
        <w:t>and</w:t>
      </w:r>
      <w:r w:rsidR="00544980">
        <w:t xml:space="preserve"> </w:t>
      </w:r>
      <w:r>
        <w:t>effectively</w:t>
      </w:r>
      <w:r w:rsidR="00544980">
        <w:t xml:space="preserve"> </w:t>
      </w:r>
      <w:r>
        <w:t>serve</w:t>
      </w:r>
      <w:r w:rsidR="00544980">
        <w:t xml:space="preserve"> </w:t>
      </w:r>
      <w:r>
        <w:t>Section</w:t>
      </w:r>
      <w:r w:rsidR="00544980">
        <w:t xml:space="preserve"> </w:t>
      </w:r>
      <w:r>
        <w:t>231</w:t>
      </w:r>
      <w:r w:rsidR="00544980">
        <w:t xml:space="preserve"> </w:t>
      </w:r>
      <w:r>
        <w:t>students,</w:t>
      </w:r>
      <w:r w:rsidR="00544980">
        <w:t xml:space="preserve"> </w:t>
      </w:r>
      <w:r>
        <w:t>every</w:t>
      </w:r>
      <w:r w:rsidR="00544980">
        <w:t xml:space="preserve"> </w:t>
      </w:r>
      <w:r>
        <w:t>IET</w:t>
      </w:r>
      <w:r w:rsidR="00544980">
        <w:t xml:space="preserve"> </w:t>
      </w:r>
      <w:r>
        <w:t>program</w:t>
      </w:r>
      <w:r w:rsidR="00544980">
        <w:t xml:space="preserve"> </w:t>
      </w:r>
      <w:r>
        <w:t>must</w:t>
      </w:r>
      <w:r w:rsidR="00544980">
        <w:t xml:space="preserve"> </w:t>
      </w:r>
      <w:r>
        <w:t>integrate</w:t>
      </w:r>
      <w:r w:rsidR="00544980">
        <w:t xml:space="preserve"> </w:t>
      </w:r>
      <w:r>
        <w:t>three</w:t>
      </w:r>
      <w:r w:rsidR="00544980">
        <w:t xml:space="preserve"> </w:t>
      </w:r>
      <w:r>
        <w:t>essential</w:t>
      </w:r>
      <w:r w:rsidR="00544980">
        <w:t xml:space="preserve"> </w:t>
      </w:r>
      <w:r>
        <w:t>components,</w:t>
      </w:r>
      <w:r w:rsidR="00544980">
        <w:t xml:space="preserve"> </w:t>
      </w:r>
      <w:r>
        <w:t>delivered</w:t>
      </w:r>
      <w:r w:rsidR="00544980">
        <w:t xml:space="preserve"> </w:t>
      </w:r>
      <w:r>
        <w:t>under</w:t>
      </w:r>
      <w:r w:rsidR="00544980">
        <w:t xml:space="preserve"> </w:t>
      </w:r>
      <w:r>
        <w:t>a</w:t>
      </w:r>
      <w:r w:rsidR="00544980">
        <w:t xml:space="preserve"> </w:t>
      </w:r>
      <w:r>
        <w:t>single</w:t>
      </w:r>
      <w:r w:rsidR="00544980">
        <w:t xml:space="preserve"> </w:t>
      </w:r>
      <w:r>
        <w:t>set</w:t>
      </w:r>
      <w:r w:rsidR="00544980">
        <w:t xml:space="preserve"> </w:t>
      </w:r>
      <w:r>
        <w:t>of</w:t>
      </w:r>
      <w:r w:rsidR="00544980">
        <w:t xml:space="preserve"> </w:t>
      </w:r>
      <w:r>
        <w:t>learning</w:t>
      </w:r>
      <w:r w:rsidR="00544980">
        <w:t xml:space="preserve"> </w:t>
      </w:r>
      <w:r>
        <w:t>objectives:</w:t>
      </w:r>
    </w:p>
    <w:p w14:paraId="22C081D2" w14:textId="77A34506" w:rsidR="00275943" w:rsidRDefault="0B5419E1" w:rsidP="00247FB3">
      <w:pPr>
        <w:pStyle w:val="ListParagraph"/>
        <w:numPr>
          <w:ilvl w:val="0"/>
          <w:numId w:val="9"/>
        </w:numPr>
        <w:spacing w:after="240"/>
        <w:ind w:left="720"/>
        <w:rPr>
          <w:szCs w:val="24"/>
        </w:rPr>
      </w:pPr>
      <w:r>
        <w:t>Adult</w:t>
      </w:r>
      <w:r w:rsidR="00544980">
        <w:t xml:space="preserve"> </w:t>
      </w:r>
      <w:r>
        <w:t>Education</w:t>
      </w:r>
      <w:r w:rsidR="00544980">
        <w:t xml:space="preserve"> </w:t>
      </w:r>
      <w:r>
        <w:t>and</w:t>
      </w:r>
      <w:r w:rsidR="00544980">
        <w:t xml:space="preserve"> </w:t>
      </w:r>
      <w:r>
        <w:t>Literacy:</w:t>
      </w:r>
      <w:r w:rsidR="00544980">
        <w:t xml:space="preserve"> </w:t>
      </w:r>
      <w:r>
        <w:t>Instruction</w:t>
      </w:r>
      <w:r w:rsidR="00544980">
        <w:t xml:space="preserve"> </w:t>
      </w:r>
      <w:r>
        <w:t>in</w:t>
      </w:r>
      <w:r w:rsidR="00544980">
        <w:t xml:space="preserve"> </w:t>
      </w:r>
      <w:r>
        <w:t>reading,</w:t>
      </w:r>
      <w:r w:rsidR="00544980">
        <w:t xml:space="preserve"> </w:t>
      </w:r>
      <w:r>
        <w:t>writing,</w:t>
      </w:r>
      <w:r w:rsidR="00544980">
        <w:t xml:space="preserve"> </w:t>
      </w:r>
      <w:r>
        <w:t>and</w:t>
      </w:r>
      <w:r w:rsidR="00544980">
        <w:t xml:space="preserve"> </w:t>
      </w:r>
      <w:r>
        <w:t>math</w:t>
      </w:r>
      <w:r w:rsidR="00544980">
        <w:t xml:space="preserve"> </w:t>
      </w:r>
      <w:r>
        <w:t>(for</w:t>
      </w:r>
      <w:r w:rsidR="00544980">
        <w:t xml:space="preserve"> </w:t>
      </w:r>
      <w:r>
        <w:t>ABE)</w:t>
      </w:r>
      <w:r w:rsidR="00544980">
        <w:t xml:space="preserve"> </w:t>
      </w:r>
      <w:r>
        <w:t>or</w:t>
      </w:r>
      <w:r w:rsidR="00544980">
        <w:t xml:space="preserve"> </w:t>
      </w:r>
      <w:r>
        <w:t>higher-level</w:t>
      </w:r>
      <w:r w:rsidR="00544980">
        <w:t xml:space="preserve"> </w:t>
      </w:r>
      <w:r>
        <w:t>academic</w:t>
      </w:r>
      <w:r w:rsidR="00544980">
        <w:t xml:space="preserve"> </w:t>
      </w:r>
      <w:r>
        <w:t>content</w:t>
      </w:r>
      <w:r w:rsidR="00544980">
        <w:t xml:space="preserve"> </w:t>
      </w:r>
      <w:r>
        <w:t>(for</w:t>
      </w:r>
      <w:r w:rsidR="00544980">
        <w:t xml:space="preserve"> </w:t>
      </w:r>
      <w:r>
        <w:t>ASE)</w:t>
      </w:r>
      <w:r w:rsidR="00544980">
        <w:t xml:space="preserve"> </w:t>
      </w:r>
      <w:r>
        <w:t>necessary</w:t>
      </w:r>
      <w:r w:rsidR="00544980">
        <w:t xml:space="preserve"> </w:t>
      </w:r>
      <w:r>
        <w:t>for</w:t>
      </w:r>
      <w:r w:rsidR="00544980">
        <w:t xml:space="preserve"> </w:t>
      </w:r>
      <w:r>
        <w:t>a</w:t>
      </w:r>
      <w:r w:rsidR="00544980">
        <w:t xml:space="preserve"> </w:t>
      </w:r>
      <w:r w:rsidR="00684A4B">
        <w:t>HSD</w:t>
      </w:r>
      <w:r w:rsidR="00544980">
        <w:t xml:space="preserve"> </w:t>
      </w:r>
      <w:r>
        <w:t>or</w:t>
      </w:r>
      <w:r w:rsidR="00544980">
        <w:t xml:space="preserve"> </w:t>
      </w:r>
      <w:r>
        <w:t>its</w:t>
      </w:r>
      <w:r w:rsidR="00544980">
        <w:t xml:space="preserve"> </w:t>
      </w:r>
      <w:r>
        <w:t>equivalent.</w:t>
      </w:r>
    </w:p>
    <w:p w14:paraId="45652A87" w14:textId="161C1D73" w:rsidR="00275943" w:rsidRDefault="0B5419E1" w:rsidP="00247FB3">
      <w:pPr>
        <w:pStyle w:val="ListParagraph"/>
        <w:numPr>
          <w:ilvl w:val="0"/>
          <w:numId w:val="9"/>
        </w:numPr>
        <w:spacing w:after="240"/>
        <w:ind w:left="720"/>
      </w:pPr>
      <w:r>
        <w:t>Workforce</w:t>
      </w:r>
      <w:r w:rsidR="00544980">
        <w:t xml:space="preserve"> </w:t>
      </w:r>
      <w:r>
        <w:t>Preparation</w:t>
      </w:r>
      <w:r w:rsidR="00544980">
        <w:t xml:space="preserve"> </w:t>
      </w:r>
      <w:r>
        <w:t>Activities:</w:t>
      </w:r>
      <w:r w:rsidR="00544980">
        <w:t xml:space="preserve"> </w:t>
      </w:r>
      <w:r>
        <w:t>Developing</w:t>
      </w:r>
      <w:r w:rsidR="00544980">
        <w:t xml:space="preserve"> </w:t>
      </w:r>
      <w:r>
        <w:t>soft</w:t>
      </w:r>
      <w:r w:rsidR="00544980">
        <w:t xml:space="preserve"> </w:t>
      </w:r>
      <w:r>
        <w:t>skills</w:t>
      </w:r>
      <w:r w:rsidR="00544980">
        <w:t xml:space="preserve"> </w:t>
      </w:r>
      <w:r>
        <w:t>or</w:t>
      </w:r>
      <w:r w:rsidR="00544980">
        <w:t xml:space="preserve"> </w:t>
      </w:r>
      <w:r>
        <w:t>employability</w:t>
      </w:r>
      <w:r w:rsidR="00544980">
        <w:t xml:space="preserve"> </w:t>
      </w:r>
      <w:r>
        <w:t>skills,</w:t>
      </w:r>
      <w:r w:rsidR="00544980">
        <w:t xml:space="preserve"> </w:t>
      </w:r>
      <w:r>
        <w:t>such</w:t>
      </w:r>
      <w:r w:rsidR="00544980">
        <w:t xml:space="preserve"> </w:t>
      </w:r>
      <w:r>
        <w:t>as</w:t>
      </w:r>
      <w:r w:rsidR="00544980">
        <w:t xml:space="preserve"> </w:t>
      </w:r>
      <w:r>
        <w:t>critical</w:t>
      </w:r>
      <w:r w:rsidR="00544980">
        <w:t xml:space="preserve"> </w:t>
      </w:r>
      <w:r>
        <w:t>thinking,</w:t>
      </w:r>
      <w:r w:rsidR="00544980">
        <w:t xml:space="preserve"> </w:t>
      </w:r>
      <w:r>
        <w:t>digital</w:t>
      </w:r>
      <w:r w:rsidR="00544980">
        <w:t xml:space="preserve"> </w:t>
      </w:r>
      <w:r>
        <w:t>literacy,</w:t>
      </w:r>
      <w:r w:rsidR="00544980">
        <w:t xml:space="preserve"> </w:t>
      </w:r>
      <w:r>
        <w:t>time</w:t>
      </w:r>
      <w:r w:rsidR="00544980">
        <w:t xml:space="preserve"> </w:t>
      </w:r>
      <w:r>
        <w:t>management,</w:t>
      </w:r>
      <w:r w:rsidR="00544980">
        <w:t xml:space="preserve"> </w:t>
      </w:r>
      <w:r>
        <w:t>and</w:t>
      </w:r>
      <w:r w:rsidR="00544980">
        <w:t xml:space="preserve"> </w:t>
      </w:r>
      <w:r>
        <w:t>professional</w:t>
      </w:r>
      <w:r w:rsidR="00544980">
        <w:t xml:space="preserve"> </w:t>
      </w:r>
      <w:r>
        <w:t>communication.</w:t>
      </w:r>
    </w:p>
    <w:p w14:paraId="3A89A706" w14:textId="2FD86E6B" w:rsidR="00FC24B4" w:rsidRPr="00E24D11" w:rsidRDefault="0B5419E1" w:rsidP="00E24D11">
      <w:pPr>
        <w:pStyle w:val="ListParagraph"/>
        <w:numPr>
          <w:ilvl w:val="0"/>
          <w:numId w:val="9"/>
        </w:numPr>
        <w:spacing w:after="240"/>
        <w:ind w:left="720"/>
        <w:rPr>
          <w:szCs w:val="24"/>
        </w:rPr>
      </w:pPr>
      <w:r>
        <w:lastRenderedPageBreak/>
        <w:t>Workforce</w:t>
      </w:r>
      <w:r w:rsidR="00544980">
        <w:t xml:space="preserve"> </w:t>
      </w:r>
      <w:r>
        <w:t>Training:</w:t>
      </w:r>
      <w:r w:rsidR="00544980">
        <w:t xml:space="preserve"> </w:t>
      </w:r>
      <w:r>
        <w:t>Occupational</w:t>
      </w:r>
      <w:r w:rsidR="00544980">
        <w:t xml:space="preserve"> </w:t>
      </w:r>
      <w:r>
        <w:t>skills</w:t>
      </w:r>
      <w:r w:rsidR="00544980">
        <w:t xml:space="preserve"> </w:t>
      </w:r>
      <w:r>
        <w:t>training</w:t>
      </w:r>
      <w:r w:rsidR="00544980">
        <w:t xml:space="preserve"> </w:t>
      </w:r>
      <w:r>
        <w:t>that</w:t>
      </w:r>
      <w:r w:rsidR="00544980">
        <w:t xml:space="preserve"> </w:t>
      </w:r>
      <w:r>
        <w:t>leads</w:t>
      </w:r>
      <w:r w:rsidR="00544980">
        <w:t xml:space="preserve"> </w:t>
      </w:r>
      <w:r>
        <w:t>to</w:t>
      </w:r>
      <w:r w:rsidR="00544980">
        <w:t xml:space="preserve"> </w:t>
      </w:r>
      <w:r>
        <w:t>an</w:t>
      </w:r>
      <w:r w:rsidR="00544980">
        <w:t xml:space="preserve"> </w:t>
      </w:r>
      <w:r>
        <w:t>industry-recognized</w:t>
      </w:r>
      <w:r w:rsidR="00544980">
        <w:t xml:space="preserve"> </w:t>
      </w:r>
      <w:r>
        <w:t>credential</w:t>
      </w:r>
      <w:r w:rsidR="00544980">
        <w:t xml:space="preserve"> </w:t>
      </w:r>
      <w:r>
        <w:t>and</w:t>
      </w:r>
      <w:r w:rsidR="00544980">
        <w:t xml:space="preserve"> </w:t>
      </w:r>
      <w:r>
        <w:t>focuses</w:t>
      </w:r>
      <w:r w:rsidR="00544980">
        <w:t xml:space="preserve"> </w:t>
      </w:r>
      <w:r>
        <w:t>on</w:t>
      </w:r>
      <w:r w:rsidR="00544980">
        <w:t xml:space="preserve"> </w:t>
      </w:r>
      <w:r>
        <w:t>a</w:t>
      </w:r>
      <w:r w:rsidR="00544980">
        <w:t xml:space="preserve"> </w:t>
      </w:r>
      <w:r>
        <w:t>specific</w:t>
      </w:r>
      <w:r w:rsidR="00544980">
        <w:t xml:space="preserve"> </w:t>
      </w:r>
      <w:r>
        <w:t>in-demand</w:t>
      </w:r>
      <w:r w:rsidR="00544980">
        <w:t xml:space="preserve"> </w:t>
      </w:r>
      <w:r>
        <w:t>occupation</w:t>
      </w:r>
      <w:r w:rsidR="00544980">
        <w:t xml:space="preserve"> </w:t>
      </w:r>
      <w:r>
        <w:t>or</w:t>
      </w:r>
      <w:r w:rsidR="00544980">
        <w:t xml:space="preserve"> </w:t>
      </w:r>
      <w:r>
        <w:t>sector.</w:t>
      </w:r>
      <w:r w:rsidR="00FC24B4" w:rsidRPr="00E24D11">
        <w:rPr>
          <w:b/>
          <w:bCs/>
          <w:sz w:val="36"/>
          <w:szCs w:val="36"/>
        </w:rPr>
        <w:br w:type="page"/>
      </w:r>
    </w:p>
    <w:p w14:paraId="17EDE3E5" w14:textId="0EEEC857" w:rsidR="00BE4FEF" w:rsidRPr="004A7A11" w:rsidRDefault="00E25651" w:rsidP="004A7A11">
      <w:pPr>
        <w:pStyle w:val="Heading2"/>
      </w:pPr>
      <w:bookmarkStart w:id="75" w:name="_Toc228195652"/>
      <w:r w:rsidRPr="004A7A11">
        <w:lastRenderedPageBreak/>
        <w:t>3</w:t>
      </w:r>
      <w:r w:rsidR="00544980" w:rsidRPr="004A7A11">
        <w:t xml:space="preserve"> </w:t>
      </w:r>
      <w:r w:rsidR="00144199" w:rsidRPr="004A7A11">
        <w:t>Grant</w:t>
      </w:r>
      <w:r w:rsidR="00544980" w:rsidRPr="004A7A11">
        <w:t xml:space="preserve"> </w:t>
      </w:r>
      <w:r w:rsidR="00144199" w:rsidRPr="004A7A11">
        <w:t>Requirements</w:t>
      </w:r>
      <w:bookmarkEnd w:id="75"/>
    </w:p>
    <w:p w14:paraId="54D9B384" w14:textId="2FD8F9DE" w:rsidR="006821A7" w:rsidRPr="006821A7" w:rsidRDefault="006821A7" w:rsidP="006821A7">
      <w:r w:rsidRPr="006821A7">
        <w:t>This</w:t>
      </w:r>
      <w:r w:rsidR="00544980">
        <w:t xml:space="preserve"> </w:t>
      </w:r>
      <w:r w:rsidRPr="006821A7">
        <w:t>section</w:t>
      </w:r>
      <w:r w:rsidR="00544980">
        <w:t xml:space="preserve"> </w:t>
      </w:r>
      <w:r w:rsidRPr="006821A7">
        <w:t>describes</w:t>
      </w:r>
      <w:r w:rsidR="00544980">
        <w:t xml:space="preserve"> </w:t>
      </w:r>
      <w:r w:rsidRPr="006821A7">
        <w:t>the</w:t>
      </w:r>
      <w:r w:rsidR="00544980">
        <w:t xml:space="preserve"> </w:t>
      </w:r>
      <w:r w:rsidRPr="006821A7">
        <w:t>grant</w:t>
      </w:r>
      <w:r w:rsidR="00544980">
        <w:t xml:space="preserve"> </w:t>
      </w:r>
      <w:r w:rsidRPr="006821A7">
        <w:t>requirements</w:t>
      </w:r>
      <w:r w:rsidR="00544980">
        <w:t xml:space="preserve"> </w:t>
      </w:r>
      <w:r w:rsidRPr="006821A7">
        <w:t>and</w:t>
      </w:r>
      <w:r w:rsidR="00544980">
        <w:t xml:space="preserve"> </w:t>
      </w:r>
      <w:r w:rsidRPr="006821A7">
        <w:t>compliance</w:t>
      </w:r>
      <w:r w:rsidR="00544980">
        <w:t xml:space="preserve"> </w:t>
      </w:r>
      <w:r w:rsidRPr="006821A7">
        <w:t>obligations</w:t>
      </w:r>
      <w:r w:rsidR="00544980">
        <w:t xml:space="preserve"> </w:t>
      </w:r>
      <w:r w:rsidRPr="006821A7">
        <w:t>that</w:t>
      </w:r>
      <w:r w:rsidR="00544980">
        <w:t xml:space="preserve"> </w:t>
      </w:r>
      <w:r w:rsidRPr="006821A7">
        <w:t>apply</w:t>
      </w:r>
      <w:r w:rsidR="00544980">
        <w:t xml:space="preserve"> </w:t>
      </w:r>
      <w:r w:rsidRPr="006821A7">
        <w:t>to</w:t>
      </w:r>
      <w:r w:rsidR="00544980">
        <w:t xml:space="preserve"> </w:t>
      </w:r>
      <w:r w:rsidRPr="006821A7">
        <w:t>funded</w:t>
      </w:r>
      <w:r w:rsidR="00544980">
        <w:t xml:space="preserve"> </w:t>
      </w:r>
      <w:r w:rsidRPr="006821A7">
        <w:t>subrecipients</w:t>
      </w:r>
      <w:r w:rsidR="00544980">
        <w:t xml:space="preserve"> </w:t>
      </w:r>
      <w:r w:rsidRPr="006821A7">
        <w:t>after</w:t>
      </w:r>
      <w:r w:rsidR="00544980">
        <w:t xml:space="preserve"> </w:t>
      </w:r>
      <w:r w:rsidRPr="006821A7">
        <w:t>an</w:t>
      </w:r>
      <w:r w:rsidR="00544980">
        <w:t xml:space="preserve"> </w:t>
      </w:r>
      <w:r w:rsidRPr="006821A7">
        <w:t>award</w:t>
      </w:r>
      <w:r w:rsidR="00544980">
        <w:t xml:space="preserve"> </w:t>
      </w:r>
      <w:r w:rsidRPr="006821A7">
        <w:t>is</w:t>
      </w:r>
      <w:r w:rsidR="00544980">
        <w:t xml:space="preserve"> </w:t>
      </w:r>
      <w:r w:rsidRPr="006821A7">
        <w:t>made.</w:t>
      </w:r>
    </w:p>
    <w:p w14:paraId="2ABDE2C2" w14:textId="5BE98F8E" w:rsidR="00B87F16" w:rsidRPr="00BC5C35" w:rsidRDefault="00E25651" w:rsidP="00BA1303">
      <w:pPr>
        <w:pStyle w:val="Heading3"/>
      </w:pPr>
      <w:bookmarkStart w:id="76" w:name="_Toc228195653"/>
      <w:r w:rsidRPr="00BC5C35">
        <w:t>3</w:t>
      </w:r>
      <w:r w:rsidR="00B87F16" w:rsidRPr="00BC5C35">
        <w:t>.1</w:t>
      </w:r>
      <w:r w:rsidR="00544980">
        <w:t xml:space="preserve"> </w:t>
      </w:r>
      <w:r w:rsidR="00B87F16" w:rsidRPr="00BC5C35">
        <w:t>Compliance</w:t>
      </w:r>
      <w:bookmarkEnd w:id="76"/>
    </w:p>
    <w:p w14:paraId="118B7B41" w14:textId="24595B4A" w:rsidR="007725DE" w:rsidRPr="007725DE" w:rsidRDefault="001C477C" w:rsidP="001A0FA6">
      <w:pPr>
        <w:pStyle w:val="BodyText"/>
      </w:pPr>
      <w:r>
        <w:t>Subrecipient</w:t>
      </w:r>
      <w:r w:rsidR="00144199" w:rsidRPr="000A3325">
        <w:t>s</w:t>
      </w:r>
      <w:r w:rsidR="00544980">
        <w:t xml:space="preserve"> </w:t>
      </w:r>
      <w:r w:rsidR="00144199" w:rsidRPr="000A3325">
        <w:t>must</w:t>
      </w:r>
      <w:r w:rsidR="00544980">
        <w:t xml:space="preserve"> </w:t>
      </w:r>
      <w:r w:rsidR="00144199" w:rsidRPr="000A3325">
        <w:t>comply</w:t>
      </w:r>
      <w:r w:rsidR="00544980">
        <w:t xml:space="preserve"> </w:t>
      </w:r>
      <w:r w:rsidR="00144199" w:rsidRPr="000A3325">
        <w:t>with</w:t>
      </w:r>
      <w:r w:rsidR="00544980">
        <w:t xml:space="preserve"> </w:t>
      </w:r>
      <w:r w:rsidR="00144199" w:rsidRPr="000A3325">
        <w:t>the</w:t>
      </w:r>
      <w:r w:rsidR="00544980">
        <w:t xml:space="preserve"> </w:t>
      </w:r>
      <w:r w:rsidR="00144199" w:rsidRPr="000A3325">
        <w:t>terms</w:t>
      </w:r>
      <w:r w:rsidR="00544980">
        <w:t xml:space="preserve"> </w:t>
      </w:r>
      <w:r w:rsidR="00144199" w:rsidRPr="000A3325">
        <w:t>and</w:t>
      </w:r>
      <w:r w:rsidR="00544980">
        <w:t xml:space="preserve"> </w:t>
      </w:r>
      <w:r w:rsidR="00144199" w:rsidRPr="000A3325">
        <w:t>conditions</w:t>
      </w:r>
      <w:r w:rsidR="00544980">
        <w:t xml:space="preserve"> </w:t>
      </w:r>
      <w:r w:rsidR="00144199" w:rsidRPr="000A3325">
        <w:t>of</w:t>
      </w:r>
      <w:r w:rsidR="00544980">
        <w:t xml:space="preserve"> </w:t>
      </w:r>
      <w:r w:rsidR="00144199" w:rsidRPr="000A3325">
        <w:t>the</w:t>
      </w:r>
      <w:r w:rsidR="00544980">
        <w:t xml:space="preserve"> </w:t>
      </w:r>
      <w:r w:rsidR="00144199" w:rsidRPr="000A3325">
        <w:t>grant</w:t>
      </w:r>
      <w:r w:rsidR="00544980">
        <w:t xml:space="preserve"> </w:t>
      </w:r>
      <w:r w:rsidR="00144199" w:rsidRPr="000A3325">
        <w:t>award</w:t>
      </w:r>
      <w:r w:rsidR="00544980">
        <w:t xml:space="preserve"> </w:t>
      </w:r>
      <w:r w:rsidR="00144199" w:rsidRPr="000A3325">
        <w:t>whether</w:t>
      </w:r>
      <w:r w:rsidR="00544980">
        <w:t xml:space="preserve"> </w:t>
      </w:r>
      <w:r w:rsidR="00144199" w:rsidRPr="000A3325">
        <w:t>stated</w:t>
      </w:r>
      <w:r w:rsidR="00544980">
        <w:t xml:space="preserve"> </w:t>
      </w:r>
      <w:r w:rsidR="00144199" w:rsidRPr="000A3325">
        <w:t>in</w:t>
      </w:r>
      <w:r w:rsidR="00544980">
        <w:t xml:space="preserve"> </w:t>
      </w:r>
      <w:r w:rsidR="00144199" w:rsidRPr="000A3325">
        <w:t>a</w:t>
      </w:r>
      <w:r w:rsidR="00544980">
        <w:t xml:space="preserve"> </w:t>
      </w:r>
      <w:r w:rsidR="00144199" w:rsidRPr="000A3325">
        <w:t>federal</w:t>
      </w:r>
      <w:r w:rsidR="00544980">
        <w:t xml:space="preserve"> </w:t>
      </w:r>
      <w:r w:rsidR="00144199" w:rsidRPr="000A3325">
        <w:t>statu</w:t>
      </w:r>
      <w:r w:rsidR="003C7498">
        <w:t>t</w:t>
      </w:r>
      <w:r w:rsidR="00144199" w:rsidRPr="000A3325">
        <w:t>e</w:t>
      </w:r>
      <w:r w:rsidR="00544980">
        <w:t xml:space="preserve"> </w:t>
      </w:r>
      <w:r w:rsidR="00144199" w:rsidRPr="000A3325">
        <w:t>or</w:t>
      </w:r>
      <w:r w:rsidR="00544980">
        <w:t xml:space="preserve"> </w:t>
      </w:r>
      <w:r w:rsidR="00144199" w:rsidRPr="000A3325">
        <w:t>regulation,</w:t>
      </w:r>
      <w:r w:rsidR="00544980">
        <w:t xml:space="preserve"> </w:t>
      </w:r>
      <w:r w:rsidR="00144199" w:rsidRPr="000A3325">
        <w:t>or</w:t>
      </w:r>
      <w:r w:rsidR="00544980">
        <w:t xml:space="preserve"> </w:t>
      </w:r>
      <w:r w:rsidR="00622A39">
        <w:t>State-imposed</w:t>
      </w:r>
      <w:r w:rsidR="00144199" w:rsidRPr="000A3325">
        <w:t>;</w:t>
      </w:r>
      <w:r w:rsidR="00544980">
        <w:t xml:space="preserve"> </w:t>
      </w:r>
      <w:r w:rsidR="00144199" w:rsidRPr="000A3325">
        <w:t>including</w:t>
      </w:r>
      <w:r w:rsidR="00544980">
        <w:t xml:space="preserve"> </w:t>
      </w:r>
      <w:r w:rsidR="00144199" w:rsidRPr="000A3325">
        <w:t>those</w:t>
      </w:r>
      <w:r w:rsidR="00544980">
        <w:t xml:space="preserve"> </w:t>
      </w:r>
      <w:r w:rsidR="00144199" w:rsidRPr="000A3325">
        <w:t>in</w:t>
      </w:r>
      <w:r w:rsidR="00544980">
        <w:t xml:space="preserve"> </w:t>
      </w:r>
      <w:r w:rsidR="00144199" w:rsidRPr="000A3325">
        <w:t>Title</w:t>
      </w:r>
      <w:r w:rsidR="00544980">
        <w:t xml:space="preserve"> </w:t>
      </w:r>
      <w:r w:rsidR="00144199" w:rsidRPr="000A3325">
        <w:t>2,</w:t>
      </w:r>
      <w:r w:rsidR="00544980">
        <w:t xml:space="preserve"> </w:t>
      </w:r>
      <w:r w:rsidR="00144199" w:rsidRPr="000A3325">
        <w:rPr>
          <w:i/>
          <w:iCs/>
        </w:rPr>
        <w:t>CFR</w:t>
      </w:r>
      <w:r w:rsidR="00144199" w:rsidRPr="000A3325">
        <w:t>,</w:t>
      </w:r>
      <w:r w:rsidR="00544980">
        <w:t xml:space="preserve"> </w:t>
      </w:r>
      <w:r w:rsidR="00144199" w:rsidRPr="000A3325">
        <w:t>Part</w:t>
      </w:r>
      <w:r w:rsidR="00544980">
        <w:t xml:space="preserve"> </w:t>
      </w:r>
      <w:r w:rsidR="00144199" w:rsidRPr="000A3325">
        <w:t>200–Uniform</w:t>
      </w:r>
      <w:r w:rsidR="00544980">
        <w:t xml:space="preserve"> </w:t>
      </w:r>
      <w:r w:rsidR="00144199" w:rsidRPr="000A3325">
        <w:t>Administrative</w:t>
      </w:r>
      <w:r w:rsidR="00544980">
        <w:t xml:space="preserve"> </w:t>
      </w:r>
      <w:r w:rsidR="00144199" w:rsidRPr="000A3325">
        <w:t>Requirements,</w:t>
      </w:r>
      <w:r w:rsidR="00544980">
        <w:t xml:space="preserve"> </w:t>
      </w:r>
      <w:r w:rsidR="00144199" w:rsidRPr="000A3325">
        <w:t>Cost</w:t>
      </w:r>
      <w:r w:rsidR="00544980">
        <w:t xml:space="preserve"> </w:t>
      </w:r>
      <w:r w:rsidR="00144199" w:rsidRPr="000A3325">
        <w:t>Principles,</w:t>
      </w:r>
      <w:r w:rsidR="00544980">
        <w:t xml:space="preserve"> </w:t>
      </w:r>
      <w:r w:rsidR="00144199" w:rsidRPr="000A3325">
        <w:t>and</w:t>
      </w:r>
      <w:r w:rsidR="00544980">
        <w:t xml:space="preserve"> </w:t>
      </w:r>
      <w:r w:rsidR="00144199" w:rsidRPr="000A3325">
        <w:t>Audit</w:t>
      </w:r>
      <w:r w:rsidR="00544980">
        <w:t xml:space="preserve"> </w:t>
      </w:r>
      <w:r w:rsidR="00144199" w:rsidRPr="000A3325">
        <w:t>Requirements</w:t>
      </w:r>
      <w:r w:rsidR="00544980">
        <w:t xml:space="preserve"> </w:t>
      </w:r>
      <w:r w:rsidR="00144199" w:rsidRPr="000A3325">
        <w:t>for</w:t>
      </w:r>
      <w:r w:rsidR="00544980">
        <w:t xml:space="preserve"> </w:t>
      </w:r>
      <w:r w:rsidR="00144199" w:rsidRPr="000A3325">
        <w:t>federal</w:t>
      </w:r>
      <w:r w:rsidR="00544980">
        <w:t xml:space="preserve"> </w:t>
      </w:r>
      <w:r w:rsidR="00144199" w:rsidRPr="000A3325">
        <w:t>awards,</w:t>
      </w:r>
      <w:r w:rsidR="00544980">
        <w:t xml:space="preserve"> </w:t>
      </w:r>
      <w:r w:rsidR="002E1B30">
        <w:t>as</w:t>
      </w:r>
      <w:r w:rsidR="00544980">
        <w:t xml:space="preserve"> </w:t>
      </w:r>
      <w:r w:rsidR="002E1B30">
        <w:t>amended,</w:t>
      </w:r>
      <w:r w:rsidR="00544980">
        <w:t xml:space="preserve"> </w:t>
      </w:r>
      <w:r w:rsidR="00144199" w:rsidRPr="000A3325">
        <w:t>Assurances,</w:t>
      </w:r>
      <w:r w:rsidR="00544980">
        <w:t xml:space="preserve"> </w:t>
      </w:r>
      <w:r w:rsidR="00144199" w:rsidRPr="000A3325">
        <w:t>and</w:t>
      </w:r>
      <w:r w:rsidR="00544980">
        <w:t xml:space="preserve"> </w:t>
      </w:r>
      <w:r w:rsidR="001D5F56">
        <w:t>GAN</w:t>
      </w:r>
      <w:r w:rsidR="00144199" w:rsidRPr="000A3325">
        <w:t>.</w:t>
      </w:r>
      <w:r w:rsidR="00544980">
        <w:t xml:space="preserve"> </w:t>
      </w:r>
      <w:r w:rsidR="002072C6" w:rsidRPr="00905B3E">
        <w:t>Where</w:t>
      </w:r>
      <w:r w:rsidR="00544980">
        <w:t xml:space="preserve"> </w:t>
      </w:r>
      <w:r w:rsidR="002072C6" w:rsidRPr="00905B3E">
        <w:t>the</w:t>
      </w:r>
      <w:r w:rsidR="00544980">
        <w:t xml:space="preserve"> </w:t>
      </w:r>
      <w:r w:rsidR="002072C6" w:rsidRPr="00905B3E">
        <w:t>Pre-Award</w:t>
      </w:r>
      <w:r w:rsidR="00544980">
        <w:t xml:space="preserve"> </w:t>
      </w:r>
      <w:r w:rsidR="002072C6" w:rsidRPr="00905B3E">
        <w:t>Risk</w:t>
      </w:r>
      <w:r w:rsidR="00544980">
        <w:t xml:space="preserve"> </w:t>
      </w:r>
      <w:r w:rsidR="002072C6" w:rsidRPr="00905B3E">
        <w:t>Assessment</w:t>
      </w:r>
      <w:r w:rsidR="00544980">
        <w:t xml:space="preserve"> </w:t>
      </w:r>
      <w:r w:rsidR="002072C6" w:rsidRPr="00905B3E">
        <w:t>identifies</w:t>
      </w:r>
      <w:r w:rsidR="00544980">
        <w:t xml:space="preserve"> </w:t>
      </w:r>
      <w:r w:rsidR="002072C6" w:rsidRPr="00905B3E">
        <w:t>elevated</w:t>
      </w:r>
      <w:r w:rsidR="00544980">
        <w:t xml:space="preserve"> </w:t>
      </w:r>
      <w:r w:rsidR="002072C6" w:rsidRPr="00905B3E">
        <w:t>risk,</w:t>
      </w:r>
      <w:r w:rsidR="00544980">
        <w:t xml:space="preserve"> </w:t>
      </w:r>
      <w:r w:rsidR="002072C6" w:rsidRPr="00905B3E">
        <w:t>CDE</w:t>
      </w:r>
      <w:r w:rsidR="00544980">
        <w:t xml:space="preserve"> </w:t>
      </w:r>
      <w:r w:rsidR="002072C6" w:rsidRPr="00905B3E">
        <w:t>reserves</w:t>
      </w:r>
      <w:r w:rsidR="00544980">
        <w:t xml:space="preserve"> </w:t>
      </w:r>
      <w:r w:rsidR="002072C6" w:rsidRPr="00905B3E">
        <w:t>the</w:t>
      </w:r>
      <w:r w:rsidR="00544980">
        <w:t xml:space="preserve"> </w:t>
      </w:r>
      <w:r w:rsidR="002072C6" w:rsidRPr="00905B3E">
        <w:t>right</w:t>
      </w:r>
      <w:r w:rsidR="00544980">
        <w:t xml:space="preserve"> </w:t>
      </w:r>
      <w:r w:rsidR="002072C6" w:rsidRPr="00905B3E">
        <w:t>to</w:t>
      </w:r>
      <w:r w:rsidR="00544980">
        <w:t xml:space="preserve"> </w:t>
      </w:r>
      <w:r w:rsidR="002072C6" w:rsidRPr="00905B3E">
        <w:t>impose</w:t>
      </w:r>
      <w:r w:rsidR="00544980">
        <w:t xml:space="preserve"> </w:t>
      </w:r>
      <w:r w:rsidR="002072C6" w:rsidRPr="00905B3E">
        <w:t>special</w:t>
      </w:r>
      <w:r w:rsidR="00544980">
        <w:t xml:space="preserve"> </w:t>
      </w:r>
      <w:r w:rsidR="002072C6" w:rsidRPr="00905B3E">
        <w:t>award</w:t>
      </w:r>
      <w:r w:rsidR="00544980">
        <w:t xml:space="preserve"> </w:t>
      </w:r>
      <w:r w:rsidR="002072C6" w:rsidRPr="00905B3E">
        <w:t>conditions</w:t>
      </w:r>
      <w:r w:rsidR="00544980">
        <w:t xml:space="preserve"> </w:t>
      </w:r>
      <w:r w:rsidR="002072C6" w:rsidRPr="00905B3E">
        <w:t>on</w:t>
      </w:r>
      <w:r w:rsidR="00544980">
        <w:t xml:space="preserve"> </w:t>
      </w:r>
      <w:r w:rsidR="002072C6" w:rsidRPr="00905B3E">
        <w:t>a</w:t>
      </w:r>
      <w:r w:rsidR="00544980">
        <w:t xml:space="preserve"> </w:t>
      </w:r>
      <w:r w:rsidR="002072C6" w:rsidRPr="00905B3E">
        <w:t>subrecipient</w:t>
      </w:r>
      <w:r w:rsidR="00544980">
        <w:t xml:space="preserve"> </w:t>
      </w:r>
      <w:r w:rsidR="002072C6" w:rsidRPr="00905B3E">
        <w:t>prior</w:t>
      </w:r>
      <w:r w:rsidR="00544980">
        <w:t xml:space="preserve"> </w:t>
      </w:r>
      <w:r w:rsidR="002072C6" w:rsidRPr="00905B3E">
        <w:t>to</w:t>
      </w:r>
      <w:r w:rsidR="00544980">
        <w:t xml:space="preserve"> </w:t>
      </w:r>
      <w:r w:rsidR="002072C6" w:rsidRPr="00905B3E">
        <w:t>or</w:t>
      </w:r>
      <w:r w:rsidR="00544980">
        <w:t xml:space="preserve"> </w:t>
      </w:r>
      <w:r w:rsidR="002072C6" w:rsidRPr="00905B3E">
        <w:t>at</w:t>
      </w:r>
      <w:r w:rsidR="00544980">
        <w:t xml:space="preserve"> </w:t>
      </w:r>
      <w:r w:rsidR="002072C6" w:rsidRPr="00905B3E">
        <w:t>the</w:t>
      </w:r>
      <w:r w:rsidR="00544980">
        <w:t xml:space="preserve"> </w:t>
      </w:r>
      <w:r w:rsidR="002072C6" w:rsidRPr="00905B3E">
        <w:t>time</w:t>
      </w:r>
      <w:r w:rsidR="00544980">
        <w:t xml:space="preserve"> </w:t>
      </w:r>
      <w:r w:rsidR="002072C6" w:rsidRPr="00905B3E">
        <w:t>of</w:t>
      </w:r>
      <w:r w:rsidR="00544980">
        <w:t xml:space="preserve"> </w:t>
      </w:r>
      <w:r w:rsidR="002072C6" w:rsidRPr="00905B3E">
        <w:t>award,</w:t>
      </w:r>
      <w:r w:rsidR="00544980">
        <w:t xml:space="preserve"> </w:t>
      </w:r>
      <w:r w:rsidR="002072C6" w:rsidRPr="00905B3E">
        <w:t>consistent</w:t>
      </w:r>
      <w:r w:rsidR="00544980">
        <w:t xml:space="preserve"> </w:t>
      </w:r>
      <w:r w:rsidR="002072C6" w:rsidRPr="00905B3E">
        <w:t>with</w:t>
      </w:r>
      <w:r w:rsidR="00544980">
        <w:t xml:space="preserve"> </w:t>
      </w:r>
      <w:r w:rsidR="002072C6" w:rsidRPr="00905B3E">
        <w:t>2</w:t>
      </w:r>
      <w:r w:rsidR="00544980">
        <w:t xml:space="preserve"> </w:t>
      </w:r>
      <w:r w:rsidR="002072C6" w:rsidRPr="00951FA6">
        <w:rPr>
          <w:i/>
          <w:iCs/>
        </w:rPr>
        <w:t>CFR</w:t>
      </w:r>
      <w:r w:rsidR="00544980">
        <w:t xml:space="preserve"> </w:t>
      </w:r>
      <w:r w:rsidR="006057EB" w:rsidRPr="00430486">
        <w:t>§</w:t>
      </w:r>
      <w:r w:rsidR="00544980">
        <w:t xml:space="preserve"> </w:t>
      </w:r>
      <w:r w:rsidR="002072C6" w:rsidRPr="00905B3E">
        <w:t>200.208.</w:t>
      </w:r>
      <w:r w:rsidR="00544980">
        <w:t xml:space="preserve"> </w:t>
      </w:r>
      <w:r w:rsidR="00B10E18" w:rsidRPr="00B10E18">
        <w:t>Subrecipients</w:t>
      </w:r>
      <w:r w:rsidR="00544980">
        <w:t xml:space="preserve"> </w:t>
      </w:r>
      <w:r w:rsidR="00B10E18" w:rsidRPr="00B10E18">
        <w:t>must</w:t>
      </w:r>
      <w:r w:rsidR="00544980">
        <w:t xml:space="preserve"> </w:t>
      </w:r>
      <w:r w:rsidR="00B10E18" w:rsidRPr="00B10E18">
        <w:t>comply</w:t>
      </w:r>
      <w:r w:rsidR="00544980">
        <w:t xml:space="preserve"> </w:t>
      </w:r>
      <w:r w:rsidR="00B10E18" w:rsidRPr="00B10E18">
        <w:t>with</w:t>
      </w:r>
      <w:r w:rsidR="00544980">
        <w:t xml:space="preserve"> </w:t>
      </w:r>
      <w:r w:rsidR="00B10E18" w:rsidRPr="00B10E18">
        <w:t>all</w:t>
      </w:r>
      <w:r w:rsidR="00544980">
        <w:t xml:space="preserve"> </w:t>
      </w:r>
      <w:r w:rsidR="00B10E18" w:rsidRPr="00B10E18">
        <w:t>applicable</w:t>
      </w:r>
      <w:r w:rsidR="00544980">
        <w:t xml:space="preserve"> </w:t>
      </w:r>
      <w:r w:rsidR="00B10E18" w:rsidRPr="00B10E18">
        <w:t>federal</w:t>
      </w:r>
      <w:r w:rsidR="00544980">
        <w:t xml:space="preserve"> </w:t>
      </w:r>
      <w:r w:rsidR="00B10E18" w:rsidRPr="00B10E18">
        <w:t>and</w:t>
      </w:r>
      <w:r w:rsidR="00544980">
        <w:t xml:space="preserve"> </w:t>
      </w:r>
      <w:r w:rsidR="00B10E18" w:rsidRPr="00B10E18">
        <w:t>state</w:t>
      </w:r>
      <w:r w:rsidR="00544980">
        <w:t xml:space="preserve"> </w:t>
      </w:r>
      <w:r w:rsidR="00B10E18" w:rsidRPr="00B10E18">
        <w:t>record</w:t>
      </w:r>
      <w:r w:rsidR="00544980">
        <w:t xml:space="preserve"> </w:t>
      </w:r>
      <w:r w:rsidR="00B10E18" w:rsidRPr="00B10E18">
        <w:t>retention</w:t>
      </w:r>
      <w:r w:rsidR="00544980">
        <w:t xml:space="preserve"> </w:t>
      </w:r>
      <w:r w:rsidR="00B10E18" w:rsidRPr="00B10E18">
        <w:t>requirements</w:t>
      </w:r>
      <w:r w:rsidR="00544980">
        <w:t xml:space="preserve"> </w:t>
      </w:r>
      <w:r w:rsidR="00B10E18" w:rsidRPr="00B10E18">
        <w:t>for</w:t>
      </w:r>
      <w:r w:rsidR="00544980">
        <w:t xml:space="preserve"> </w:t>
      </w:r>
      <w:r w:rsidR="00B10E18" w:rsidRPr="00B10E18">
        <w:t>fiscal,</w:t>
      </w:r>
      <w:r w:rsidR="00544980">
        <w:t xml:space="preserve"> </w:t>
      </w:r>
      <w:r w:rsidR="00B10E18" w:rsidRPr="00B10E18">
        <w:t>administrative,</w:t>
      </w:r>
      <w:r w:rsidR="00544980">
        <w:t xml:space="preserve"> </w:t>
      </w:r>
      <w:r w:rsidR="00B10E18" w:rsidRPr="00B10E18">
        <w:t>and</w:t>
      </w:r>
      <w:r w:rsidR="00544980">
        <w:t xml:space="preserve"> </w:t>
      </w:r>
      <w:r w:rsidR="00B10E18" w:rsidRPr="00B10E18">
        <w:t>programmatic</w:t>
      </w:r>
      <w:r w:rsidR="00544980">
        <w:t xml:space="preserve"> </w:t>
      </w:r>
      <w:r w:rsidR="00B10E18" w:rsidRPr="00B10E18">
        <w:t>activities</w:t>
      </w:r>
      <w:r w:rsidR="00544980">
        <w:t xml:space="preserve"> </w:t>
      </w:r>
      <w:r w:rsidR="00B10E18" w:rsidRPr="00B10E18">
        <w:t>funded</w:t>
      </w:r>
      <w:r w:rsidR="00544980">
        <w:t xml:space="preserve"> </w:t>
      </w:r>
      <w:r w:rsidR="00B10E18" w:rsidRPr="00B10E18">
        <w:t>under</w:t>
      </w:r>
      <w:r w:rsidR="00544980">
        <w:t xml:space="preserve"> </w:t>
      </w:r>
      <w:r w:rsidR="00B10E18" w:rsidRPr="00B10E18">
        <w:t>this</w:t>
      </w:r>
      <w:r w:rsidR="00544980">
        <w:t xml:space="preserve"> </w:t>
      </w:r>
      <w:r w:rsidR="00B10E18" w:rsidRPr="00B10E18">
        <w:t>grant,</w:t>
      </w:r>
      <w:r w:rsidR="00544980">
        <w:t xml:space="preserve"> </w:t>
      </w:r>
      <w:r w:rsidR="007725DE" w:rsidRPr="007725DE">
        <w:t>as</w:t>
      </w:r>
      <w:r w:rsidR="00544980">
        <w:t xml:space="preserve"> </w:t>
      </w:r>
      <w:r w:rsidR="007725DE" w:rsidRPr="007725DE">
        <w:t>further</w:t>
      </w:r>
      <w:r w:rsidR="00544980">
        <w:t xml:space="preserve"> </w:t>
      </w:r>
      <w:r w:rsidR="007725DE" w:rsidRPr="007725DE">
        <w:t>described</w:t>
      </w:r>
      <w:r w:rsidR="00544980">
        <w:t xml:space="preserve"> </w:t>
      </w:r>
      <w:r w:rsidR="007725DE" w:rsidRPr="007725DE">
        <w:t>in</w:t>
      </w:r>
      <w:r w:rsidR="00544980">
        <w:t xml:space="preserve"> </w:t>
      </w:r>
      <w:r w:rsidR="4EAEB2ED">
        <w:t>Section</w:t>
      </w:r>
      <w:r w:rsidR="00544980">
        <w:t xml:space="preserve"> </w:t>
      </w:r>
      <w:r w:rsidR="4EAEB2ED">
        <w:t>3</w:t>
      </w:r>
      <w:r w:rsidR="007725DE" w:rsidRPr="00905B3E">
        <w:t>.</w:t>
      </w:r>
      <w:r w:rsidR="00F775A7">
        <w:t>4</w:t>
      </w:r>
      <w:r w:rsidR="00544980">
        <w:t xml:space="preserve"> </w:t>
      </w:r>
      <w:r w:rsidR="007725DE" w:rsidRPr="00905B3E">
        <w:t>(Records</w:t>
      </w:r>
      <w:r w:rsidR="00544980">
        <w:t xml:space="preserve"> </w:t>
      </w:r>
      <w:r w:rsidR="007725DE" w:rsidRPr="00905B3E">
        <w:t>Retention</w:t>
      </w:r>
      <w:r w:rsidR="0030133C">
        <w:t>).</w:t>
      </w:r>
      <w:r w:rsidR="00544980">
        <w:t xml:space="preserve"> </w:t>
      </w:r>
      <w:r w:rsidR="00EC784A" w:rsidRPr="008D18F8">
        <w:t>Where</w:t>
      </w:r>
      <w:r w:rsidR="00544980">
        <w:t xml:space="preserve"> </w:t>
      </w:r>
      <w:r w:rsidR="00EC784A" w:rsidRPr="008D18F8">
        <w:t>appropriate,</w:t>
      </w:r>
      <w:r w:rsidR="00544980">
        <w:t xml:space="preserve"> </w:t>
      </w:r>
      <w:r w:rsidR="00EC784A" w:rsidRPr="008D18F8">
        <w:t>the</w:t>
      </w:r>
      <w:r w:rsidR="00544980">
        <w:t xml:space="preserve"> </w:t>
      </w:r>
      <w:r w:rsidR="00EC784A" w:rsidRPr="008D18F8">
        <w:t>CDE</w:t>
      </w:r>
      <w:r w:rsidR="00544980">
        <w:t xml:space="preserve"> </w:t>
      </w:r>
      <w:r w:rsidR="00EC784A" w:rsidRPr="008D18F8">
        <w:t>may</w:t>
      </w:r>
      <w:r w:rsidR="00544980">
        <w:t xml:space="preserve"> </w:t>
      </w:r>
      <w:r w:rsidR="00EC784A" w:rsidRPr="008D18F8">
        <w:t>first</w:t>
      </w:r>
      <w:r w:rsidR="00544980">
        <w:t xml:space="preserve"> </w:t>
      </w:r>
      <w:r w:rsidR="00EC784A" w:rsidRPr="008D18F8">
        <w:t>engage</w:t>
      </w:r>
      <w:r w:rsidR="00544980">
        <w:t xml:space="preserve"> </w:t>
      </w:r>
      <w:r w:rsidR="00EC784A" w:rsidRPr="008D18F8">
        <w:t>the</w:t>
      </w:r>
      <w:r w:rsidR="00544980">
        <w:t xml:space="preserve"> </w:t>
      </w:r>
      <w:r w:rsidR="00EC784A" w:rsidRPr="008D18F8">
        <w:t>subrecipient</w:t>
      </w:r>
      <w:r w:rsidR="00544980">
        <w:t xml:space="preserve"> </w:t>
      </w:r>
      <w:r w:rsidR="00EC784A" w:rsidRPr="008D18F8">
        <w:t>through</w:t>
      </w:r>
      <w:r w:rsidR="00544980">
        <w:t xml:space="preserve"> </w:t>
      </w:r>
      <w:r w:rsidR="00EC784A" w:rsidRPr="008D18F8">
        <w:t>the</w:t>
      </w:r>
      <w:r w:rsidR="00544980">
        <w:t xml:space="preserve"> </w:t>
      </w:r>
      <w:r w:rsidR="00EC784A" w:rsidRPr="008D18F8">
        <w:t>Compliance</w:t>
      </w:r>
      <w:r w:rsidR="00544980">
        <w:t xml:space="preserve"> </w:t>
      </w:r>
      <w:r w:rsidR="00EC784A" w:rsidRPr="008D18F8">
        <w:t>Notification</w:t>
      </w:r>
      <w:r w:rsidR="00544980">
        <w:t xml:space="preserve"> </w:t>
      </w:r>
      <w:r w:rsidR="00EC784A" w:rsidRPr="008D18F8">
        <w:t>Process</w:t>
      </w:r>
      <w:r w:rsidR="00544980">
        <w:t xml:space="preserve"> </w:t>
      </w:r>
      <w:r w:rsidR="00EC784A" w:rsidRPr="008D18F8">
        <w:t>described</w:t>
      </w:r>
      <w:r w:rsidR="00544980">
        <w:t xml:space="preserve"> </w:t>
      </w:r>
      <w:r w:rsidR="00EC784A" w:rsidRPr="008D18F8">
        <w:t>in</w:t>
      </w:r>
      <w:r w:rsidR="00544980">
        <w:t xml:space="preserve"> </w:t>
      </w:r>
      <w:r w:rsidR="6A1CABE3">
        <w:t>Section</w:t>
      </w:r>
      <w:r w:rsidR="00544980">
        <w:t xml:space="preserve"> </w:t>
      </w:r>
      <w:r w:rsidR="6A1CABE3">
        <w:t>3</w:t>
      </w:r>
      <w:r w:rsidR="00EC784A" w:rsidRPr="008D18F8">
        <w:t>.1.</w:t>
      </w:r>
      <w:r w:rsidR="00EC784A">
        <w:t>2</w:t>
      </w:r>
      <w:r w:rsidR="00544980">
        <w:t xml:space="preserve"> </w:t>
      </w:r>
      <w:r w:rsidR="00EC784A" w:rsidRPr="008D18F8">
        <w:t>prior</w:t>
      </w:r>
      <w:r w:rsidR="00544980">
        <w:t xml:space="preserve"> </w:t>
      </w:r>
      <w:r w:rsidR="00EC784A" w:rsidRPr="008D18F8">
        <w:t>to</w:t>
      </w:r>
      <w:r w:rsidR="00544980">
        <w:t xml:space="preserve"> </w:t>
      </w:r>
      <w:r w:rsidR="00EC784A" w:rsidRPr="008D18F8">
        <w:t>initiating</w:t>
      </w:r>
      <w:r w:rsidR="00544980">
        <w:t xml:space="preserve"> </w:t>
      </w:r>
      <w:r w:rsidR="00EC784A" w:rsidRPr="008D18F8">
        <w:t>formal</w:t>
      </w:r>
      <w:r w:rsidR="00544980">
        <w:t xml:space="preserve"> </w:t>
      </w:r>
      <w:r w:rsidR="00EC784A" w:rsidRPr="008D18F8">
        <w:t>remedies.</w:t>
      </w:r>
    </w:p>
    <w:p w14:paraId="7A47BE2B" w14:textId="2B78BAE6" w:rsidR="00B04EE2" w:rsidRDefault="31E27476" w:rsidP="008D78F7">
      <w:pPr>
        <w:pStyle w:val="Heading4"/>
      </w:pPr>
      <w:bookmarkStart w:id="77" w:name="_Toc228195654"/>
      <w:r>
        <w:t>3.1.1</w:t>
      </w:r>
      <w:r w:rsidR="00544980">
        <w:t xml:space="preserve"> </w:t>
      </w:r>
      <w:r w:rsidR="0040464E" w:rsidRPr="0040464E">
        <w:t>Enforcement</w:t>
      </w:r>
      <w:r w:rsidR="00544980">
        <w:t xml:space="preserve"> </w:t>
      </w:r>
      <w:r w:rsidR="0040464E" w:rsidRPr="0040464E">
        <w:t>Authority</w:t>
      </w:r>
      <w:bookmarkEnd w:id="77"/>
    </w:p>
    <w:p w14:paraId="48A21919" w14:textId="624F822E" w:rsidR="00B722E4" w:rsidRPr="001A0FA6" w:rsidRDefault="0040464E" w:rsidP="0068479A">
      <w:pPr>
        <w:pStyle w:val="BodyText"/>
        <w:spacing w:before="240" w:after="240"/>
        <w:ind w:right="547"/>
      </w:pPr>
      <w:r w:rsidRPr="0040464E">
        <w:t>The</w:t>
      </w:r>
      <w:r w:rsidR="00544980">
        <w:t xml:space="preserve"> </w:t>
      </w:r>
      <w:r w:rsidRPr="0040464E">
        <w:t>following</w:t>
      </w:r>
      <w:r w:rsidR="00544980">
        <w:t xml:space="preserve"> </w:t>
      </w:r>
      <w:r w:rsidR="00A07F7F">
        <w:t>remedies</w:t>
      </w:r>
      <w:r w:rsidR="00544980">
        <w:t xml:space="preserve"> </w:t>
      </w:r>
      <w:r w:rsidR="00A07F7F">
        <w:t>describe</w:t>
      </w:r>
      <w:r w:rsidR="00544980">
        <w:t xml:space="preserve"> </w:t>
      </w:r>
      <w:r w:rsidR="00A07F7F">
        <w:t>enforcement</w:t>
      </w:r>
      <w:r w:rsidR="00544980">
        <w:t xml:space="preserve"> </w:t>
      </w:r>
      <w:r w:rsidR="00A07F7F">
        <w:t>actions</w:t>
      </w:r>
      <w:r w:rsidR="00544980">
        <w:t xml:space="preserve"> </w:t>
      </w:r>
      <w:r w:rsidR="00A07F7F">
        <w:t>available</w:t>
      </w:r>
      <w:r w:rsidR="00544980">
        <w:t xml:space="preserve"> </w:t>
      </w:r>
      <w:r w:rsidR="00A07F7F">
        <w:t>to</w:t>
      </w:r>
      <w:r w:rsidR="00544980">
        <w:t xml:space="preserve"> </w:t>
      </w:r>
      <w:r w:rsidR="00A07F7F">
        <w:t>the</w:t>
      </w:r>
      <w:r w:rsidR="00544980">
        <w:t xml:space="preserve"> </w:t>
      </w:r>
      <w:r w:rsidR="00A07F7F">
        <w:t>CDE</w:t>
      </w:r>
      <w:r w:rsidR="00544980">
        <w:t xml:space="preserve"> </w:t>
      </w:r>
      <w:r w:rsidR="00A07F7F">
        <w:t>under</w:t>
      </w:r>
      <w:r w:rsidR="00544980">
        <w:t xml:space="preserve"> </w:t>
      </w:r>
      <w:r w:rsidR="00A07F7F">
        <w:t>Uniform</w:t>
      </w:r>
      <w:r w:rsidR="00544980">
        <w:t xml:space="preserve"> </w:t>
      </w:r>
      <w:r w:rsidR="004D3368">
        <w:t>Guidance</w:t>
      </w:r>
      <w:r w:rsidR="00544980">
        <w:t xml:space="preserve"> </w:t>
      </w:r>
      <w:r w:rsidR="00A07F7F">
        <w:t>and</w:t>
      </w:r>
      <w:r w:rsidR="00544980">
        <w:t xml:space="preserve"> </w:t>
      </w:r>
      <w:r w:rsidR="00A07F7F">
        <w:t>are</w:t>
      </w:r>
      <w:r w:rsidR="00544980">
        <w:t xml:space="preserve"> </w:t>
      </w:r>
      <w:r w:rsidR="00A07F7F">
        <w:t>separate</w:t>
      </w:r>
      <w:r w:rsidR="00544980">
        <w:t xml:space="preserve"> </w:t>
      </w:r>
      <w:r w:rsidR="00A07F7F">
        <w:t>from</w:t>
      </w:r>
      <w:r w:rsidR="00544980">
        <w:t xml:space="preserve"> </w:t>
      </w:r>
      <w:r w:rsidR="00A07F7F">
        <w:t>routing</w:t>
      </w:r>
      <w:r w:rsidR="00544980">
        <w:t xml:space="preserve"> </w:t>
      </w:r>
      <w:r w:rsidR="00A07F7F">
        <w:t>monitoring</w:t>
      </w:r>
      <w:r w:rsidR="00544980">
        <w:t xml:space="preserve"> </w:t>
      </w:r>
      <w:r w:rsidR="00A07F7F">
        <w:t>and</w:t>
      </w:r>
      <w:r w:rsidR="00544980">
        <w:t xml:space="preserve"> </w:t>
      </w:r>
      <w:r w:rsidR="00A07F7F">
        <w:t>technical</w:t>
      </w:r>
      <w:r w:rsidR="00544980">
        <w:t xml:space="preserve"> </w:t>
      </w:r>
      <w:r w:rsidR="00A07F7F">
        <w:t>assistance</w:t>
      </w:r>
      <w:r w:rsidR="00544980">
        <w:t xml:space="preserve"> </w:t>
      </w:r>
      <w:r w:rsidR="00A07F7F">
        <w:t>activities.</w:t>
      </w:r>
      <w:r w:rsidR="00544980">
        <w:t xml:space="preserve"> </w:t>
      </w:r>
      <w:r w:rsidR="00A07F7F">
        <w:t>They</w:t>
      </w:r>
      <w:r w:rsidR="00544980">
        <w:t xml:space="preserve"> </w:t>
      </w:r>
      <w:r w:rsidR="00A07F7F">
        <w:t>do</w:t>
      </w:r>
      <w:r w:rsidR="00544980">
        <w:t xml:space="preserve"> </w:t>
      </w:r>
      <w:r w:rsidRPr="0040464E">
        <w:t>not</w:t>
      </w:r>
      <w:r w:rsidR="00544980">
        <w:t xml:space="preserve"> </w:t>
      </w:r>
      <w:r w:rsidRPr="0040464E">
        <w:t>create</w:t>
      </w:r>
      <w:r w:rsidR="00544980">
        <w:t xml:space="preserve"> </w:t>
      </w:r>
      <w:r w:rsidRPr="0040464E">
        <w:t>additional</w:t>
      </w:r>
      <w:r w:rsidR="00544980">
        <w:t xml:space="preserve"> </w:t>
      </w:r>
      <w:r w:rsidRPr="0040464E">
        <w:t>compliance</w:t>
      </w:r>
      <w:r w:rsidR="00544980">
        <w:t xml:space="preserve"> </w:t>
      </w:r>
      <w:r w:rsidRPr="0040464E">
        <w:t>obligations</w:t>
      </w:r>
      <w:r w:rsidR="00544980">
        <w:t xml:space="preserve"> </w:t>
      </w:r>
      <w:r w:rsidRPr="0040464E">
        <w:t>beyond</w:t>
      </w:r>
      <w:r w:rsidR="00544980">
        <w:t xml:space="preserve"> </w:t>
      </w:r>
      <w:r w:rsidRPr="0040464E">
        <w:t>those</w:t>
      </w:r>
      <w:r w:rsidR="00544980">
        <w:t xml:space="preserve"> </w:t>
      </w:r>
      <w:r w:rsidRPr="0040464E">
        <w:t>required</w:t>
      </w:r>
      <w:r w:rsidR="00544980">
        <w:t xml:space="preserve"> </w:t>
      </w:r>
      <w:r w:rsidRPr="0040464E">
        <w:t>under</w:t>
      </w:r>
      <w:r w:rsidR="00544980">
        <w:t xml:space="preserve"> </w:t>
      </w:r>
      <w:r w:rsidRPr="0040464E">
        <w:t>federal</w:t>
      </w:r>
      <w:r w:rsidR="00544980">
        <w:t xml:space="preserve"> </w:t>
      </w:r>
      <w:r w:rsidRPr="0040464E">
        <w:t>or</w:t>
      </w:r>
      <w:r w:rsidR="00544980">
        <w:t xml:space="preserve"> </w:t>
      </w:r>
      <w:r w:rsidRPr="0040464E">
        <w:t>state</w:t>
      </w:r>
      <w:r w:rsidR="00544980">
        <w:t xml:space="preserve"> </w:t>
      </w:r>
      <w:r w:rsidRPr="0040464E">
        <w:t>law.</w:t>
      </w:r>
      <w:r w:rsidR="00544980">
        <w:t xml:space="preserve"> </w:t>
      </w:r>
      <w:r w:rsidR="00A90CEF">
        <w:t>Fai</w:t>
      </w:r>
      <w:r w:rsidR="00144199" w:rsidRPr="000A3325">
        <w:t>lure</w:t>
      </w:r>
      <w:r w:rsidR="00544980">
        <w:t xml:space="preserve"> </w:t>
      </w:r>
      <w:r w:rsidR="00144199" w:rsidRPr="000A3325">
        <w:t>to</w:t>
      </w:r>
      <w:r w:rsidR="00544980">
        <w:t xml:space="preserve"> </w:t>
      </w:r>
      <w:r w:rsidR="00144199" w:rsidRPr="000A3325">
        <w:t>comply</w:t>
      </w:r>
      <w:r w:rsidR="00544980">
        <w:t xml:space="preserve"> </w:t>
      </w:r>
      <w:r w:rsidR="00144199" w:rsidRPr="000A3325">
        <w:t>with</w:t>
      </w:r>
      <w:r w:rsidR="00544980">
        <w:t xml:space="preserve"> </w:t>
      </w:r>
      <w:r w:rsidR="00144199" w:rsidRPr="000A3325">
        <w:t>the</w:t>
      </w:r>
      <w:r w:rsidR="00544980">
        <w:t xml:space="preserve"> </w:t>
      </w:r>
      <w:r w:rsidR="00144199" w:rsidRPr="000A3325">
        <w:t>terms</w:t>
      </w:r>
      <w:r w:rsidR="00544980">
        <w:t xml:space="preserve"> </w:t>
      </w:r>
      <w:r w:rsidR="00144199" w:rsidRPr="000A3325">
        <w:t>or</w:t>
      </w:r>
      <w:r w:rsidR="00544980">
        <w:t xml:space="preserve"> </w:t>
      </w:r>
      <w:r w:rsidR="00144199" w:rsidRPr="000A3325">
        <w:t>conditions</w:t>
      </w:r>
      <w:r w:rsidR="00544980">
        <w:t xml:space="preserve"> </w:t>
      </w:r>
      <w:r w:rsidR="00144199" w:rsidRPr="000A3325">
        <w:t>of</w:t>
      </w:r>
      <w:r w:rsidR="00544980">
        <w:t xml:space="preserve"> </w:t>
      </w:r>
      <w:r w:rsidR="00144199" w:rsidRPr="000A3325">
        <w:t>the</w:t>
      </w:r>
      <w:r w:rsidR="00544980">
        <w:t xml:space="preserve"> </w:t>
      </w:r>
      <w:r w:rsidR="00144199" w:rsidRPr="000A3325">
        <w:t>award,</w:t>
      </w:r>
      <w:r w:rsidR="00544980">
        <w:t xml:space="preserve"> </w:t>
      </w:r>
      <w:r w:rsidR="00A82B78" w:rsidRPr="000A3325">
        <w:t>CDE</w:t>
      </w:r>
      <w:r w:rsidR="00544980">
        <w:t xml:space="preserve"> </w:t>
      </w:r>
      <w:r w:rsidR="00144199" w:rsidRPr="000A3325">
        <w:t>may</w:t>
      </w:r>
      <w:r w:rsidR="00544980">
        <w:t xml:space="preserve"> </w:t>
      </w:r>
      <w:r w:rsidR="00144199" w:rsidRPr="000A3325">
        <w:t>take</w:t>
      </w:r>
      <w:r w:rsidR="00544980">
        <w:t xml:space="preserve"> </w:t>
      </w:r>
      <w:r w:rsidR="00144199" w:rsidRPr="000A3325">
        <w:t>one</w:t>
      </w:r>
      <w:r w:rsidR="00544980">
        <w:t xml:space="preserve"> </w:t>
      </w:r>
      <w:r w:rsidR="00144199" w:rsidRPr="000A3325">
        <w:t>or</w:t>
      </w:r>
      <w:r w:rsidR="00544980">
        <w:t xml:space="preserve"> </w:t>
      </w:r>
      <w:r w:rsidR="00144199" w:rsidRPr="000A3325">
        <w:t>more</w:t>
      </w:r>
      <w:r w:rsidR="00544980">
        <w:t xml:space="preserve"> </w:t>
      </w:r>
      <w:r w:rsidR="00144199" w:rsidRPr="000A3325">
        <w:t>of</w:t>
      </w:r>
      <w:r w:rsidR="00544980">
        <w:t xml:space="preserve"> </w:t>
      </w:r>
      <w:r w:rsidR="00144199" w:rsidRPr="000A3325">
        <w:t>the</w:t>
      </w:r>
      <w:r w:rsidR="00544980">
        <w:t xml:space="preserve"> </w:t>
      </w:r>
      <w:r w:rsidR="00144199" w:rsidRPr="000A3325">
        <w:t>following</w:t>
      </w:r>
      <w:r w:rsidR="00544980">
        <w:t xml:space="preserve"> </w:t>
      </w:r>
      <w:r w:rsidR="00144199" w:rsidRPr="000A3325">
        <w:t>remedies,</w:t>
      </w:r>
      <w:r w:rsidR="00544980">
        <w:t xml:space="preserve"> </w:t>
      </w:r>
      <w:r w:rsidR="00144199" w:rsidRPr="000A3325">
        <w:t>as</w:t>
      </w:r>
      <w:r w:rsidR="00544980">
        <w:t xml:space="preserve"> </w:t>
      </w:r>
      <w:r w:rsidR="00144199" w:rsidRPr="000A3325">
        <w:t>appropriate</w:t>
      </w:r>
      <w:r w:rsidR="00544980">
        <w:t xml:space="preserve"> </w:t>
      </w:r>
      <w:r w:rsidR="00144199" w:rsidRPr="000A3325">
        <w:t>in</w:t>
      </w:r>
      <w:r w:rsidR="00544980">
        <w:t xml:space="preserve"> </w:t>
      </w:r>
      <w:r w:rsidR="00144199" w:rsidRPr="000A3325">
        <w:t>the</w:t>
      </w:r>
      <w:r w:rsidR="00544980">
        <w:t xml:space="preserve"> </w:t>
      </w:r>
      <w:r w:rsidR="00144199" w:rsidRPr="000A3325">
        <w:t>circumstances:</w:t>
      </w:r>
    </w:p>
    <w:p w14:paraId="6BD18F9B" w14:textId="3B5E5230" w:rsidR="00B722E4" w:rsidRPr="007B5AD8" w:rsidRDefault="00144199" w:rsidP="004C6A05">
      <w:pPr>
        <w:pStyle w:val="BodyText"/>
        <w:numPr>
          <w:ilvl w:val="0"/>
          <w:numId w:val="38"/>
        </w:numPr>
        <w:spacing w:after="240" w:line="276" w:lineRule="exact"/>
      </w:pPr>
      <w:r w:rsidRPr="000A3325">
        <w:t>Temporarily</w:t>
      </w:r>
      <w:r w:rsidR="00544980">
        <w:t xml:space="preserve"> </w:t>
      </w:r>
      <w:r w:rsidRPr="000A3325">
        <w:t>withhold</w:t>
      </w:r>
      <w:r w:rsidR="00544980">
        <w:t xml:space="preserve"> </w:t>
      </w:r>
      <w:r w:rsidRPr="000A3325">
        <w:t>payments</w:t>
      </w:r>
      <w:r w:rsidR="00544980">
        <w:t xml:space="preserve"> </w:t>
      </w:r>
      <w:r w:rsidR="7CB95CBB" w:rsidRPr="000A3325">
        <w:t>until</w:t>
      </w:r>
      <w:r w:rsidR="00544980">
        <w:t xml:space="preserve"> </w:t>
      </w:r>
      <w:r w:rsidR="7CB95CBB" w:rsidRPr="000A3325">
        <w:t>the</w:t>
      </w:r>
      <w:r w:rsidR="00544980">
        <w:t xml:space="preserve"> </w:t>
      </w:r>
      <w:r w:rsidR="00C213EB">
        <w:t>subrecipient</w:t>
      </w:r>
      <w:r w:rsidR="00544980">
        <w:t xml:space="preserve"> </w:t>
      </w:r>
      <w:r w:rsidR="7CB95CBB" w:rsidRPr="000A3325">
        <w:t>takes</w:t>
      </w:r>
      <w:r w:rsidR="00544980">
        <w:t xml:space="preserve"> </w:t>
      </w:r>
      <w:r w:rsidR="7CB95CBB" w:rsidRPr="000A3325">
        <w:t>corrective</w:t>
      </w:r>
      <w:r w:rsidR="00544980">
        <w:t xml:space="preserve"> </w:t>
      </w:r>
      <w:r w:rsidR="7CB95CBB" w:rsidRPr="000A3325">
        <w:t>action</w:t>
      </w:r>
      <w:r w:rsidR="00544980">
        <w:t xml:space="preserve"> </w:t>
      </w:r>
      <w:r w:rsidRPr="000A3325">
        <w:t>(2</w:t>
      </w:r>
      <w:r w:rsidR="00544980">
        <w:rPr>
          <w:spacing w:val="-21"/>
        </w:rPr>
        <w:t xml:space="preserve"> </w:t>
      </w:r>
      <w:r w:rsidRPr="000A3325">
        <w:rPr>
          <w:i/>
          <w:iCs/>
        </w:rPr>
        <w:t>CFR</w:t>
      </w:r>
      <w:r w:rsidR="00544980">
        <w:rPr>
          <w:i/>
          <w:iCs/>
        </w:rPr>
        <w:t xml:space="preserve"> </w:t>
      </w:r>
      <w:r w:rsidR="006057EB" w:rsidRPr="00430486">
        <w:t>§</w:t>
      </w:r>
      <w:r w:rsidR="00544980">
        <w:t xml:space="preserve"> </w:t>
      </w:r>
      <w:r w:rsidRPr="000A3325">
        <w:t>200.339(a))</w:t>
      </w:r>
    </w:p>
    <w:p w14:paraId="238601FE" w14:textId="5868F8AA" w:rsidR="00B722E4" w:rsidRPr="007B5AD8" w:rsidRDefault="00144199" w:rsidP="004C6A05">
      <w:pPr>
        <w:pStyle w:val="ListParagraph"/>
        <w:numPr>
          <w:ilvl w:val="0"/>
          <w:numId w:val="32"/>
        </w:numPr>
        <w:tabs>
          <w:tab w:val="left" w:pos="839"/>
          <w:tab w:val="left" w:pos="840"/>
        </w:tabs>
        <w:spacing w:after="240"/>
        <w:rPr>
          <w:szCs w:val="24"/>
        </w:rPr>
      </w:pPr>
      <w:r w:rsidRPr="000A3325">
        <w:rPr>
          <w:szCs w:val="24"/>
        </w:rPr>
        <w:t>Disallow</w:t>
      </w:r>
      <w:r w:rsidR="00544980">
        <w:rPr>
          <w:szCs w:val="24"/>
        </w:rPr>
        <w:t xml:space="preserve"> </w:t>
      </w:r>
      <w:r w:rsidR="09197665" w:rsidRPr="000A3325">
        <w:rPr>
          <w:szCs w:val="24"/>
        </w:rPr>
        <w:t>costs</w:t>
      </w:r>
      <w:r w:rsidR="00544980">
        <w:rPr>
          <w:szCs w:val="24"/>
        </w:rPr>
        <w:t xml:space="preserve"> </w:t>
      </w:r>
      <w:r w:rsidR="09197665" w:rsidRPr="000A3325">
        <w:rPr>
          <w:szCs w:val="24"/>
        </w:rPr>
        <w:t>for</w:t>
      </w:r>
      <w:r w:rsidR="00544980">
        <w:rPr>
          <w:szCs w:val="24"/>
        </w:rPr>
        <w:t xml:space="preserve"> </w:t>
      </w:r>
      <w:r w:rsidR="09197665" w:rsidRPr="000A3325">
        <w:rPr>
          <w:szCs w:val="24"/>
        </w:rPr>
        <w:t>all</w:t>
      </w:r>
      <w:r w:rsidR="00544980">
        <w:rPr>
          <w:szCs w:val="24"/>
        </w:rPr>
        <w:t xml:space="preserve"> </w:t>
      </w:r>
      <w:r w:rsidR="09197665" w:rsidRPr="000A3325">
        <w:rPr>
          <w:szCs w:val="24"/>
        </w:rPr>
        <w:t>or</w:t>
      </w:r>
      <w:r w:rsidR="00544980">
        <w:rPr>
          <w:szCs w:val="24"/>
        </w:rPr>
        <w:t xml:space="preserve"> </w:t>
      </w:r>
      <w:r w:rsidR="09197665" w:rsidRPr="000A3325">
        <w:rPr>
          <w:szCs w:val="24"/>
        </w:rPr>
        <w:t>part</w:t>
      </w:r>
      <w:r w:rsidR="00544980">
        <w:rPr>
          <w:szCs w:val="24"/>
        </w:rPr>
        <w:t xml:space="preserve"> </w:t>
      </w:r>
      <w:r w:rsidR="09197665" w:rsidRPr="000A3325">
        <w:rPr>
          <w:szCs w:val="24"/>
        </w:rPr>
        <w:t>of</w:t>
      </w:r>
      <w:r w:rsidR="00544980">
        <w:rPr>
          <w:szCs w:val="24"/>
        </w:rPr>
        <w:t xml:space="preserve"> </w:t>
      </w:r>
      <w:r w:rsidR="09197665" w:rsidRPr="000A3325">
        <w:rPr>
          <w:szCs w:val="24"/>
        </w:rPr>
        <w:t>the</w:t>
      </w:r>
      <w:r w:rsidR="00544980">
        <w:rPr>
          <w:szCs w:val="24"/>
        </w:rPr>
        <w:t xml:space="preserve"> </w:t>
      </w:r>
      <w:r w:rsidR="09197665" w:rsidRPr="000A3325">
        <w:rPr>
          <w:szCs w:val="24"/>
        </w:rPr>
        <w:t>activity</w:t>
      </w:r>
      <w:r w:rsidR="00544980">
        <w:rPr>
          <w:szCs w:val="24"/>
        </w:rPr>
        <w:t xml:space="preserve"> </w:t>
      </w:r>
      <w:r w:rsidR="09197665" w:rsidRPr="000A3325">
        <w:rPr>
          <w:szCs w:val="24"/>
        </w:rPr>
        <w:t>associated</w:t>
      </w:r>
      <w:r w:rsidR="00544980">
        <w:rPr>
          <w:szCs w:val="24"/>
        </w:rPr>
        <w:t xml:space="preserve"> </w:t>
      </w:r>
      <w:r w:rsidR="09197665" w:rsidRPr="000A3325">
        <w:rPr>
          <w:szCs w:val="24"/>
        </w:rPr>
        <w:t>with</w:t>
      </w:r>
      <w:r w:rsidR="00544980">
        <w:rPr>
          <w:szCs w:val="24"/>
        </w:rPr>
        <w:t xml:space="preserve"> </w:t>
      </w:r>
      <w:r w:rsidR="09197665" w:rsidRPr="000A3325">
        <w:rPr>
          <w:szCs w:val="24"/>
        </w:rPr>
        <w:t>the</w:t>
      </w:r>
      <w:r w:rsidR="00544980">
        <w:rPr>
          <w:szCs w:val="24"/>
        </w:rPr>
        <w:t xml:space="preserve"> </w:t>
      </w:r>
      <w:r w:rsidR="09197665" w:rsidRPr="000A3325">
        <w:rPr>
          <w:szCs w:val="24"/>
        </w:rPr>
        <w:t>noncompliance</w:t>
      </w:r>
      <w:r w:rsidR="00544980">
        <w:rPr>
          <w:szCs w:val="24"/>
        </w:rPr>
        <w:t xml:space="preserve"> </w:t>
      </w:r>
      <w:r w:rsidR="09197665" w:rsidRPr="000A3325">
        <w:rPr>
          <w:szCs w:val="24"/>
        </w:rPr>
        <w:t>of</w:t>
      </w:r>
      <w:r w:rsidR="00544980">
        <w:rPr>
          <w:szCs w:val="24"/>
        </w:rPr>
        <w:t xml:space="preserve"> </w:t>
      </w:r>
      <w:r w:rsidR="09197665" w:rsidRPr="000A3325">
        <w:rPr>
          <w:szCs w:val="24"/>
        </w:rPr>
        <w:t>the</w:t>
      </w:r>
      <w:r w:rsidR="00544980">
        <w:rPr>
          <w:szCs w:val="24"/>
        </w:rPr>
        <w:t xml:space="preserve"> </w:t>
      </w:r>
      <w:r w:rsidR="00C213EB">
        <w:rPr>
          <w:szCs w:val="24"/>
        </w:rPr>
        <w:t>subrecipient</w:t>
      </w:r>
      <w:r w:rsidR="00544980">
        <w:rPr>
          <w:szCs w:val="24"/>
        </w:rPr>
        <w:t xml:space="preserve"> </w:t>
      </w:r>
      <w:r w:rsidRPr="000A3325">
        <w:rPr>
          <w:szCs w:val="24"/>
        </w:rPr>
        <w:t>(2</w:t>
      </w:r>
      <w:r w:rsidR="00544980">
        <w:rPr>
          <w:szCs w:val="24"/>
        </w:rPr>
        <w:t xml:space="preserve"> </w:t>
      </w:r>
      <w:r w:rsidRPr="000A3325">
        <w:rPr>
          <w:i/>
          <w:iCs/>
          <w:szCs w:val="24"/>
        </w:rPr>
        <w:t>CFR</w:t>
      </w:r>
      <w:r w:rsidR="00544980">
        <w:rPr>
          <w:i/>
          <w:iCs/>
          <w:szCs w:val="24"/>
        </w:rPr>
        <w:t xml:space="preserve"> </w:t>
      </w:r>
      <w:r w:rsidR="006057EB" w:rsidRPr="00430486">
        <w:t>§</w:t>
      </w:r>
      <w:r w:rsidR="00544980">
        <w:t xml:space="preserve"> </w:t>
      </w:r>
      <w:r w:rsidRPr="000A3325">
        <w:rPr>
          <w:szCs w:val="24"/>
        </w:rPr>
        <w:t>200.339[b])</w:t>
      </w:r>
    </w:p>
    <w:p w14:paraId="47E48323" w14:textId="37346242" w:rsidR="00AF7812" w:rsidRDefault="21B78DE0" w:rsidP="004C6A05">
      <w:pPr>
        <w:pStyle w:val="ListParagraph"/>
        <w:numPr>
          <w:ilvl w:val="0"/>
          <w:numId w:val="32"/>
        </w:numPr>
        <w:tabs>
          <w:tab w:val="left" w:pos="839"/>
          <w:tab w:val="left" w:pos="840"/>
        </w:tabs>
        <w:spacing w:after="240" w:line="293" w:lineRule="exact"/>
      </w:pPr>
      <w:r w:rsidRPr="3C2A2E0B">
        <w:t>Suspend</w:t>
      </w:r>
      <w:r w:rsidR="00544980">
        <w:t xml:space="preserve"> </w:t>
      </w:r>
      <w:r w:rsidRPr="3C2A2E0B">
        <w:t>or</w:t>
      </w:r>
      <w:r w:rsidR="00544980">
        <w:t xml:space="preserve"> </w:t>
      </w:r>
      <w:r w:rsidRPr="3C2A2E0B">
        <w:t>terminate</w:t>
      </w:r>
      <w:r w:rsidR="00544980">
        <w:t xml:space="preserve"> </w:t>
      </w:r>
      <w:r w:rsidRPr="3C2A2E0B">
        <w:t>the</w:t>
      </w:r>
      <w:r w:rsidR="00544980">
        <w:t xml:space="preserve"> </w:t>
      </w:r>
      <w:r w:rsidR="00972E15">
        <w:t>f</w:t>
      </w:r>
      <w:r w:rsidRPr="3C2A2E0B">
        <w:t>ederal</w:t>
      </w:r>
      <w:r w:rsidR="00544980">
        <w:t xml:space="preserve"> </w:t>
      </w:r>
      <w:r w:rsidRPr="3C2A2E0B">
        <w:t>award</w:t>
      </w:r>
      <w:r w:rsidR="00544980">
        <w:t xml:space="preserve"> </w:t>
      </w:r>
      <w:r w:rsidRPr="3C2A2E0B">
        <w:t>in</w:t>
      </w:r>
      <w:r w:rsidR="00544980">
        <w:t xml:space="preserve"> </w:t>
      </w:r>
      <w:r w:rsidRPr="3C2A2E0B">
        <w:t>part</w:t>
      </w:r>
      <w:r w:rsidR="00544980">
        <w:t xml:space="preserve"> </w:t>
      </w:r>
      <w:r w:rsidRPr="3C2A2E0B">
        <w:t>or</w:t>
      </w:r>
      <w:r w:rsidR="00544980">
        <w:t xml:space="preserve"> </w:t>
      </w:r>
      <w:r w:rsidRPr="3C2A2E0B">
        <w:t>in</w:t>
      </w:r>
      <w:r w:rsidR="00544980">
        <w:t xml:space="preserve"> </w:t>
      </w:r>
      <w:r w:rsidRPr="3C2A2E0B">
        <w:t>its</w:t>
      </w:r>
      <w:r w:rsidR="00544980">
        <w:t xml:space="preserve"> </w:t>
      </w:r>
      <w:r w:rsidRPr="3C2A2E0B">
        <w:t>entirety</w:t>
      </w:r>
      <w:r w:rsidR="00544980">
        <w:t xml:space="preserve"> </w:t>
      </w:r>
      <w:r w:rsidR="00144199" w:rsidRPr="3C2A2E0B">
        <w:t>(2</w:t>
      </w:r>
      <w:r w:rsidR="00544980">
        <w:t xml:space="preserve"> </w:t>
      </w:r>
      <w:r w:rsidR="00144199" w:rsidRPr="7B92C33E">
        <w:rPr>
          <w:i/>
          <w:iCs/>
        </w:rPr>
        <w:t>CFR</w:t>
      </w:r>
      <w:r w:rsidR="00544980">
        <w:rPr>
          <w:i/>
          <w:iCs/>
        </w:rPr>
        <w:t xml:space="preserve"> </w:t>
      </w:r>
      <w:r w:rsidR="006057EB" w:rsidRPr="00430486">
        <w:t>§</w:t>
      </w:r>
      <w:r w:rsidR="00544980">
        <w:t xml:space="preserve"> </w:t>
      </w:r>
      <w:r w:rsidR="00144199" w:rsidRPr="3C2A2E0B">
        <w:t>200.339[c]</w:t>
      </w:r>
      <w:r w:rsidR="00544980">
        <w:t xml:space="preserve"> </w:t>
      </w:r>
      <w:r w:rsidR="00144199" w:rsidRPr="3C2A2E0B">
        <w:t>and</w:t>
      </w:r>
      <w:r w:rsidR="00544980">
        <w:rPr>
          <w:spacing w:val="-21"/>
          <w:szCs w:val="24"/>
        </w:rPr>
        <w:t xml:space="preserve"> </w:t>
      </w:r>
      <w:r w:rsidR="00144199" w:rsidRPr="3C2A2E0B">
        <w:t>2</w:t>
      </w:r>
      <w:r w:rsidR="008F572C">
        <w:t xml:space="preserve"> </w:t>
      </w:r>
      <w:r w:rsidR="00144199" w:rsidRPr="7B92C33E">
        <w:rPr>
          <w:i/>
          <w:iCs/>
        </w:rPr>
        <w:t>CFR</w:t>
      </w:r>
      <w:r w:rsidR="00544980">
        <w:rPr>
          <w:i/>
          <w:iCs/>
        </w:rPr>
        <w:t xml:space="preserve"> </w:t>
      </w:r>
      <w:r w:rsidR="006057EB" w:rsidRPr="00430486">
        <w:t>§</w:t>
      </w:r>
      <w:r w:rsidR="00544980">
        <w:t xml:space="preserve"> </w:t>
      </w:r>
      <w:r w:rsidR="00144199" w:rsidRPr="3C2A2E0B">
        <w:t>200.340)</w:t>
      </w:r>
    </w:p>
    <w:p w14:paraId="0F3CABC7" w14:textId="5F474688" w:rsidR="00B722E4" w:rsidRPr="007B5AD8" w:rsidRDefault="00AF7812" w:rsidP="004C6A05">
      <w:pPr>
        <w:numPr>
          <w:ilvl w:val="0"/>
          <w:numId w:val="32"/>
        </w:numPr>
        <w:tabs>
          <w:tab w:val="left" w:pos="839"/>
          <w:tab w:val="left" w:pos="840"/>
        </w:tabs>
        <w:spacing w:after="240" w:line="293" w:lineRule="exact"/>
      </w:pPr>
      <w:r>
        <w:t>C</w:t>
      </w:r>
      <w:r w:rsidR="7714F8CE">
        <w:t>ommend</w:t>
      </w:r>
      <w:r w:rsidR="00544980">
        <w:t xml:space="preserve"> </w:t>
      </w:r>
      <w:r w:rsidR="7714F8CE">
        <w:t>suspension</w:t>
      </w:r>
      <w:r w:rsidR="00544980">
        <w:t xml:space="preserve"> </w:t>
      </w:r>
      <w:r w:rsidR="7714F8CE">
        <w:t>or</w:t>
      </w:r>
      <w:r w:rsidR="00544980">
        <w:t xml:space="preserve"> </w:t>
      </w:r>
      <w:r w:rsidR="7714F8CE">
        <w:t>debarment</w:t>
      </w:r>
      <w:r w:rsidR="00544980">
        <w:t xml:space="preserve"> </w:t>
      </w:r>
      <w:r w:rsidR="7714F8CE">
        <w:t>proceedings</w:t>
      </w:r>
      <w:r w:rsidR="00544980">
        <w:t xml:space="preserve"> </w:t>
      </w:r>
      <w:r w:rsidR="7714F8CE">
        <w:t>be</w:t>
      </w:r>
      <w:r w:rsidR="00544980">
        <w:t xml:space="preserve"> </w:t>
      </w:r>
      <w:r w:rsidR="7714F8CE">
        <w:t>initiated</w:t>
      </w:r>
      <w:r w:rsidR="00544980">
        <w:t xml:space="preserve"> </w:t>
      </w:r>
      <w:r w:rsidR="7714F8CE">
        <w:t>by</w:t>
      </w:r>
      <w:r w:rsidR="00544980">
        <w:t xml:space="preserve"> </w:t>
      </w:r>
      <w:r w:rsidR="7714F8CE">
        <w:t>the</w:t>
      </w:r>
      <w:r w:rsidR="00544980">
        <w:t xml:space="preserve"> </w:t>
      </w:r>
      <w:r w:rsidR="00972E15">
        <w:t>f</w:t>
      </w:r>
      <w:r w:rsidR="7714F8CE">
        <w:t>ederal</w:t>
      </w:r>
      <w:r w:rsidR="00544980">
        <w:t xml:space="preserve"> </w:t>
      </w:r>
      <w:r w:rsidR="47B15C8F">
        <w:t>agency</w:t>
      </w:r>
      <w:r w:rsidR="00544980">
        <w:t xml:space="preserve"> </w:t>
      </w:r>
      <w:r w:rsidR="47B15C8F">
        <w:t>(2</w:t>
      </w:r>
      <w:r w:rsidR="00544980">
        <w:t xml:space="preserve"> </w:t>
      </w:r>
      <w:r w:rsidR="47B15C8F" w:rsidRPr="00987E37">
        <w:rPr>
          <w:i/>
          <w:iCs/>
        </w:rPr>
        <w:t>CFR</w:t>
      </w:r>
      <w:r w:rsidR="00544980">
        <w:t xml:space="preserve"> </w:t>
      </w:r>
      <w:r w:rsidR="006057EB" w:rsidRPr="00430486">
        <w:t>§</w:t>
      </w:r>
      <w:r w:rsidR="00544980">
        <w:t xml:space="preserve"> </w:t>
      </w:r>
      <w:r w:rsidR="47B15C8F">
        <w:t>200.339(d))</w:t>
      </w:r>
    </w:p>
    <w:p w14:paraId="43125233" w14:textId="7833B057" w:rsidR="00BC5E90" w:rsidRPr="007B5AD8" w:rsidRDefault="00144199" w:rsidP="004C6A05">
      <w:pPr>
        <w:pStyle w:val="ListParagraph"/>
        <w:numPr>
          <w:ilvl w:val="0"/>
          <w:numId w:val="32"/>
        </w:numPr>
        <w:tabs>
          <w:tab w:val="left" w:pos="874"/>
          <w:tab w:val="left" w:pos="875"/>
        </w:tabs>
        <w:spacing w:after="240"/>
        <w:ind w:left="755" w:hanging="395"/>
        <w:rPr>
          <w:szCs w:val="24"/>
        </w:rPr>
      </w:pPr>
      <w:r w:rsidRPr="000A3325">
        <w:rPr>
          <w:szCs w:val="24"/>
        </w:rPr>
        <w:t>Withhold</w:t>
      </w:r>
      <w:r w:rsidR="00544980">
        <w:rPr>
          <w:szCs w:val="24"/>
        </w:rPr>
        <w:t xml:space="preserve"> </w:t>
      </w:r>
      <w:r w:rsidRPr="000A3325">
        <w:rPr>
          <w:szCs w:val="24"/>
        </w:rPr>
        <w:t>further</w:t>
      </w:r>
      <w:r w:rsidR="00544980">
        <w:rPr>
          <w:szCs w:val="24"/>
        </w:rPr>
        <w:t xml:space="preserve"> </w:t>
      </w:r>
      <w:r w:rsidR="00972E15">
        <w:rPr>
          <w:szCs w:val="24"/>
        </w:rPr>
        <w:t>f</w:t>
      </w:r>
      <w:r w:rsidRPr="000A3325">
        <w:rPr>
          <w:szCs w:val="24"/>
        </w:rPr>
        <w:t>ederal</w:t>
      </w:r>
      <w:r w:rsidR="00544980">
        <w:rPr>
          <w:szCs w:val="24"/>
        </w:rPr>
        <w:t xml:space="preserve"> </w:t>
      </w:r>
      <w:r w:rsidR="373DDDBC" w:rsidRPr="000A3325">
        <w:rPr>
          <w:szCs w:val="24"/>
        </w:rPr>
        <w:t>funds</w:t>
      </w:r>
      <w:r w:rsidR="00544980">
        <w:rPr>
          <w:szCs w:val="24"/>
        </w:rPr>
        <w:t xml:space="preserve"> </w:t>
      </w:r>
      <w:r w:rsidR="373DDDBC" w:rsidRPr="000A3325">
        <w:rPr>
          <w:szCs w:val="24"/>
        </w:rPr>
        <w:t>(new</w:t>
      </w:r>
      <w:r w:rsidR="00544980">
        <w:rPr>
          <w:szCs w:val="24"/>
        </w:rPr>
        <w:t xml:space="preserve"> </w:t>
      </w:r>
      <w:r w:rsidR="373DDDBC" w:rsidRPr="000A3325">
        <w:rPr>
          <w:szCs w:val="24"/>
        </w:rPr>
        <w:t>awards</w:t>
      </w:r>
      <w:r w:rsidR="00544980">
        <w:rPr>
          <w:szCs w:val="24"/>
        </w:rPr>
        <w:t xml:space="preserve"> </w:t>
      </w:r>
      <w:r w:rsidR="373DDDBC" w:rsidRPr="000A3325">
        <w:rPr>
          <w:szCs w:val="24"/>
        </w:rPr>
        <w:t>or</w:t>
      </w:r>
      <w:r w:rsidR="00544980">
        <w:rPr>
          <w:szCs w:val="24"/>
        </w:rPr>
        <w:t xml:space="preserve"> </w:t>
      </w:r>
      <w:r w:rsidR="373DDDBC" w:rsidRPr="000A3325">
        <w:rPr>
          <w:szCs w:val="24"/>
        </w:rPr>
        <w:t>continuation</w:t>
      </w:r>
      <w:r w:rsidR="00544980">
        <w:rPr>
          <w:szCs w:val="24"/>
        </w:rPr>
        <w:t xml:space="preserve"> </w:t>
      </w:r>
      <w:r w:rsidR="373DDDBC" w:rsidRPr="000A3325">
        <w:rPr>
          <w:szCs w:val="24"/>
        </w:rPr>
        <w:t>funding)</w:t>
      </w:r>
      <w:r w:rsidR="00544980">
        <w:rPr>
          <w:szCs w:val="24"/>
        </w:rPr>
        <w:t xml:space="preserve"> </w:t>
      </w:r>
      <w:r w:rsidR="373DDDBC" w:rsidRPr="000A3325">
        <w:rPr>
          <w:szCs w:val="24"/>
        </w:rPr>
        <w:t>for</w:t>
      </w:r>
      <w:r w:rsidR="00544980">
        <w:rPr>
          <w:szCs w:val="24"/>
        </w:rPr>
        <w:t xml:space="preserve"> </w:t>
      </w:r>
      <w:r w:rsidR="373DDDBC" w:rsidRPr="000A3325">
        <w:rPr>
          <w:szCs w:val="24"/>
        </w:rPr>
        <w:t>the</w:t>
      </w:r>
      <w:r w:rsidR="00544980">
        <w:rPr>
          <w:szCs w:val="24"/>
        </w:rPr>
        <w:t xml:space="preserve"> </w:t>
      </w:r>
      <w:r w:rsidR="373DDDBC" w:rsidRPr="000A3325">
        <w:rPr>
          <w:szCs w:val="24"/>
        </w:rPr>
        <w:t>project</w:t>
      </w:r>
      <w:r w:rsidR="00544980">
        <w:rPr>
          <w:szCs w:val="24"/>
        </w:rPr>
        <w:t xml:space="preserve"> </w:t>
      </w:r>
      <w:r w:rsidR="373DDDBC" w:rsidRPr="000A3325">
        <w:rPr>
          <w:szCs w:val="24"/>
        </w:rPr>
        <w:t>or</w:t>
      </w:r>
      <w:r w:rsidR="00544980">
        <w:rPr>
          <w:szCs w:val="24"/>
        </w:rPr>
        <w:t xml:space="preserve"> </w:t>
      </w:r>
      <w:r w:rsidR="373DDDBC" w:rsidRPr="000A3325">
        <w:rPr>
          <w:szCs w:val="24"/>
        </w:rPr>
        <w:t>program</w:t>
      </w:r>
      <w:r w:rsidR="00544980">
        <w:rPr>
          <w:szCs w:val="24"/>
        </w:rPr>
        <w:t xml:space="preserve"> </w:t>
      </w:r>
      <w:r w:rsidRPr="000A3325">
        <w:rPr>
          <w:szCs w:val="24"/>
        </w:rPr>
        <w:t>(2</w:t>
      </w:r>
      <w:r w:rsidR="00544980">
        <w:rPr>
          <w:szCs w:val="24"/>
        </w:rPr>
        <w:t xml:space="preserve"> </w:t>
      </w:r>
      <w:r w:rsidRPr="000A3325">
        <w:rPr>
          <w:i/>
          <w:iCs/>
          <w:szCs w:val="24"/>
        </w:rPr>
        <w:t>CFR</w:t>
      </w:r>
      <w:r w:rsidR="00544980">
        <w:rPr>
          <w:i/>
          <w:iCs/>
          <w:spacing w:val="-17"/>
          <w:szCs w:val="24"/>
        </w:rPr>
        <w:t xml:space="preserve"> </w:t>
      </w:r>
      <w:r w:rsidR="006057EB" w:rsidRPr="00430486">
        <w:t>§</w:t>
      </w:r>
      <w:r w:rsidR="00544980">
        <w:t xml:space="preserve"> </w:t>
      </w:r>
      <w:r w:rsidRPr="000A3325">
        <w:rPr>
          <w:szCs w:val="24"/>
        </w:rPr>
        <w:t>200.339[e])</w:t>
      </w:r>
    </w:p>
    <w:p w14:paraId="5526190D" w14:textId="730C4808" w:rsidR="00B722E4" w:rsidRPr="000A3325" w:rsidRDefault="3AC2CB41" w:rsidP="004C6A05">
      <w:pPr>
        <w:pStyle w:val="ListParagraph"/>
        <w:numPr>
          <w:ilvl w:val="0"/>
          <w:numId w:val="32"/>
        </w:numPr>
        <w:tabs>
          <w:tab w:val="left" w:pos="839"/>
          <w:tab w:val="left" w:pos="840"/>
        </w:tabs>
        <w:spacing w:before="240" w:after="240"/>
        <w:rPr>
          <w:szCs w:val="24"/>
        </w:rPr>
      </w:pPr>
      <w:r w:rsidRPr="000A3325">
        <w:rPr>
          <w:szCs w:val="24"/>
        </w:rPr>
        <w:t>Pursue</w:t>
      </w:r>
      <w:r w:rsidR="00544980">
        <w:rPr>
          <w:szCs w:val="24"/>
        </w:rPr>
        <w:t xml:space="preserve"> </w:t>
      </w:r>
      <w:r w:rsidRPr="000A3325">
        <w:rPr>
          <w:szCs w:val="24"/>
        </w:rPr>
        <w:t>other</w:t>
      </w:r>
      <w:r w:rsidR="00544980">
        <w:rPr>
          <w:szCs w:val="24"/>
        </w:rPr>
        <w:t xml:space="preserve"> </w:t>
      </w:r>
      <w:r w:rsidRPr="000A3325">
        <w:rPr>
          <w:szCs w:val="24"/>
        </w:rPr>
        <w:t>legally</w:t>
      </w:r>
      <w:r w:rsidR="00544980">
        <w:rPr>
          <w:szCs w:val="24"/>
        </w:rPr>
        <w:t xml:space="preserve"> </w:t>
      </w:r>
      <w:r w:rsidRPr="000A3325">
        <w:rPr>
          <w:szCs w:val="24"/>
        </w:rPr>
        <w:t>available</w:t>
      </w:r>
      <w:r w:rsidR="00544980">
        <w:rPr>
          <w:szCs w:val="24"/>
        </w:rPr>
        <w:t xml:space="preserve"> </w:t>
      </w:r>
      <w:r w:rsidRPr="000A3325">
        <w:rPr>
          <w:szCs w:val="24"/>
        </w:rPr>
        <w:t>remedies</w:t>
      </w:r>
      <w:r w:rsidR="00544980">
        <w:rPr>
          <w:szCs w:val="24"/>
        </w:rPr>
        <w:t xml:space="preserve"> </w:t>
      </w:r>
      <w:r w:rsidR="00144199" w:rsidRPr="000A3325">
        <w:rPr>
          <w:szCs w:val="24"/>
        </w:rPr>
        <w:t>(2</w:t>
      </w:r>
      <w:r w:rsidR="00544980">
        <w:rPr>
          <w:szCs w:val="24"/>
        </w:rPr>
        <w:t xml:space="preserve"> </w:t>
      </w:r>
      <w:r w:rsidR="00144199" w:rsidRPr="000A3325">
        <w:rPr>
          <w:i/>
          <w:iCs/>
          <w:szCs w:val="24"/>
        </w:rPr>
        <w:t>CFR</w:t>
      </w:r>
      <w:r w:rsidR="00544980">
        <w:rPr>
          <w:i/>
          <w:iCs/>
          <w:spacing w:val="-10"/>
          <w:szCs w:val="24"/>
        </w:rPr>
        <w:t xml:space="preserve"> </w:t>
      </w:r>
      <w:r w:rsidR="006057EB" w:rsidRPr="00430486">
        <w:t>§</w:t>
      </w:r>
      <w:r w:rsidR="00544980">
        <w:t xml:space="preserve"> </w:t>
      </w:r>
      <w:r w:rsidR="00144199" w:rsidRPr="000A3325">
        <w:rPr>
          <w:szCs w:val="24"/>
        </w:rPr>
        <w:t>200.339[f])</w:t>
      </w:r>
    </w:p>
    <w:p w14:paraId="6B133921" w14:textId="12801A54" w:rsidR="00E74EFE" w:rsidRPr="007B5AD8" w:rsidRDefault="00144199" w:rsidP="00E24D11">
      <w:pPr>
        <w:pStyle w:val="ListParagraph"/>
        <w:keepLines/>
        <w:numPr>
          <w:ilvl w:val="0"/>
          <w:numId w:val="32"/>
        </w:numPr>
        <w:tabs>
          <w:tab w:val="left" w:pos="839"/>
          <w:tab w:val="left" w:pos="840"/>
        </w:tabs>
        <w:spacing w:before="240" w:after="240"/>
      </w:pPr>
      <w:r w:rsidRPr="3C2A2E0B">
        <w:lastRenderedPageBreak/>
        <w:t>Collect</w:t>
      </w:r>
      <w:r w:rsidR="00544980">
        <w:t xml:space="preserve"> </w:t>
      </w:r>
      <w:r w:rsidRPr="3C2A2E0B">
        <w:t>amounts</w:t>
      </w:r>
      <w:r w:rsidR="00544980">
        <w:t xml:space="preserve"> </w:t>
      </w:r>
      <w:r w:rsidRPr="3C2A2E0B">
        <w:t>due;</w:t>
      </w:r>
      <w:r w:rsidR="00544980">
        <w:t xml:space="preserve"> </w:t>
      </w:r>
      <w:r w:rsidRPr="3C2A2E0B">
        <w:t>any</w:t>
      </w:r>
      <w:r w:rsidR="00544980">
        <w:t xml:space="preserve"> </w:t>
      </w:r>
      <w:r w:rsidRPr="3C2A2E0B">
        <w:t>funds</w:t>
      </w:r>
      <w:r w:rsidR="00544980">
        <w:t xml:space="preserve"> </w:t>
      </w:r>
      <w:r w:rsidRPr="3C2A2E0B">
        <w:t>paid</w:t>
      </w:r>
      <w:r w:rsidR="00544980">
        <w:t xml:space="preserve"> </w:t>
      </w:r>
      <w:r w:rsidRPr="3C2A2E0B">
        <w:t>to</w:t>
      </w:r>
      <w:r w:rsidR="00544980">
        <w:t xml:space="preserve"> </w:t>
      </w:r>
      <w:r w:rsidRPr="3C2A2E0B">
        <w:t>the</w:t>
      </w:r>
      <w:r w:rsidR="00544980">
        <w:t xml:space="preserve"> </w:t>
      </w:r>
      <w:r w:rsidR="00C213EB">
        <w:t>subrecipient</w:t>
      </w:r>
      <w:r w:rsidR="00544980">
        <w:t xml:space="preserve"> </w:t>
      </w:r>
      <w:r w:rsidRPr="3C2A2E0B">
        <w:t>in</w:t>
      </w:r>
      <w:r w:rsidR="00544980">
        <w:t xml:space="preserve"> </w:t>
      </w:r>
      <w:r w:rsidRPr="3C2A2E0B">
        <w:t>excess</w:t>
      </w:r>
      <w:r w:rsidR="00544980">
        <w:t xml:space="preserve"> </w:t>
      </w:r>
      <w:r w:rsidRPr="3C2A2E0B">
        <w:t>of</w:t>
      </w:r>
      <w:r w:rsidR="00544980">
        <w:t xml:space="preserve"> </w:t>
      </w:r>
      <w:r w:rsidRPr="3C2A2E0B">
        <w:t>the</w:t>
      </w:r>
      <w:r w:rsidR="00544980">
        <w:t xml:space="preserve"> </w:t>
      </w:r>
      <w:r w:rsidRPr="3C2A2E0B">
        <w:t>amount</w:t>
      </w:r>
      <w:r w:rsidR="00544980">
        <w:t xml:space="preserve"> </w:t>
      </w:r>
      <w:r w:rsidR="570EF446" w:rsidRPr="3C2A2E0B">
        <w:t>that</w:t>
      </w:r>
      <w:r w:rsidR="00544980">
        <w:t xml:space="preserve"> </w:t>
      </w:r>
      <w:r w:rsidR="570EF446" w:rsidRPr="3C2A2E0B">
        <w:t>the</w:t>
      </w:r>
      <w:r w:rsidR="00544980">
        <w:t xml:space="preserve"> </w:t>
      </w:r>
      <w:r w:rsidR="00C213EB">
        <w:t>subrecipient</w:t>
      </w:r>
      <w:r w:rsidR="00544980">
        <w:t xml:space="preserve"> </w:t>
      </w:r>
      <w:r w:rsidR="570EF446" w:rsidRPr="3C2A2E0B">
        <w:t>is</w:t>
      </w:r>
      <w:r w:rsidR="00544980">
        <w:t xml:space="preserve"> </w:t>
      </w:r>
      <w:r w:rsidRPr="3C2A2E0B">
        <w:t>determined</w:t>
      </w:r>
      <w:r w:rsidR="00544980">
        <w:t xml:space="preserve"> </w:t>
      </w:r>
      <w:r w:rsidRPr="3C2A2E0B">
        <w:t>to</w:t>
      </w:r>
      <w:r w:rsidR="00544980">
        <w:t xml:space="preserve"> </w:t>
      </w:r>
      <w:r w:rsidRPr="3C2A2E0B">
        <w:t>be</w:t>
      </w:r>
      <w:r w:rsidR="00544980">
        <w:t xml:space="preserve"> </w:t>
      </w:r>
      <w:r w:rsidRPr="3C2A2E0B">
        <w:t>entitled</w:t>
      </w:r>
      <w:r w:rsidR="00544980">
        <w:t xml:space="preserve"> </w:t>
      </w:r>
      <w:r w:rsidR="45BABFB9" w:rsidRPr="3C2A2E0B">
        <w:t>to</w:t>
      </w:r>
      <w:r w:rsidR="00544980">
        <w:t xml:space="preserve"> </w:t>
      </w:r>
      <w:r w:rsidRPr="3C2A2E0B">
        <w:t>under</w:t>
      </w:r>
      <w:r w:rsidR="00544980">
        <w:t xml:space="preserve"> </w:t>
      </w:r>
      <w:r w:rsidRPr="3C2A2E0B">
        <w:t>the</w:t>
      </w:r>
      <w:r w:rsidR="00544980">
        <w:t xml:space="preserve"> </w:t>
      </w:r>
      <w:r w:rsidRPr="3C2A2E0B">
        <w:t>terms</w:t>
      </w:r>
      <w:r w:rsidR="00544980">
        <w:t xml:space="preserve"> </w:t>
      </w:r>
      <w:r w:rsidRPr="3C2A2E0B">
        <w:t>of</w:t>
      </w:r>
      <w:r w:rsidR="00544980">
        <w:t xml:space="preserve"> </w:t>
      </w:r>
      <w:r w:rsidRPr="3C2A2E0B">
        <w:t>the</w:t>
      </w:r>
      <w:r w:rsidR="00544980">
        <w:t xml:space="preserve"> </w:t>
      </w:r>
      <w:r w:rsidRPr="3C2A2E0B">
        <w:t>award</w:t>
      </w:r>
      <w:r w:rsidR="00544980">
        <w:t xml:space="preserve"> </w:t>
      </w:r>
      <w:r w:rsidRPr="3C2A2E0B">
        <w:t>(2</w:t>
      </w:r>
      <w:r w:rsidR="00544980">
        <w:t xml:space="preserve"> </w:t>
      </w:r>
      <w:r w:rsidRPr="7B92C33E">
        <w:rPr>
          <w:i/>
          <w:iCs/>
        </w:rPr>
        <w:t>CFR</w:t>
      </w:r>
      <w:r w:rsidR="00544980">
        <w:rPr>
          <w:i/>
          <w:iCs/>
          <w:spacing w:val="-1"/>
        </w:rPr>
        <w:t xml:space="preserve"> </w:t>
      </w:r>
      <w:r w:rsidR="006057EB" w:rsidRPr="00430486">
        <w:t>§</w:t>
      </w:r>
      <w:r w:rsidR="00544980">
        <w:t xml:space="preserve"> </w:t>
      </w:r>
      <w:r w:rsidRPr="3C2A2E0B">
        <w:t>200.346)</w:t>
      </w:r>
    </w:p>
    <w:p w14:paraId="3128F35B" w14:textId="7F5FED8E" w:rsidR="009C25A3" w:rsidRPr="00BC2A20" w:rsidRDefault="00A1089F" w:rsidP="008D78F7">
      <w:pPr>
        <w:pStyle w:val="Heading4"/>
      </w:pPr>
      <w:bookmarkStart w:id="78" w:name="_Toc228195655"/>
      <w:r>
        <w:t>3.1.2</w:t>
      </w:r>
      <w:r w:rsidR="00544980">
        <w:t xml:space="preserve"> </w:t>
      </w:r>
      <w:r w:rsidR="4BE1ECF5" w:rsidRPr="00BC2A20">
        <w:t>Compliance</w:t>
      </w:r>
      <w:r w:rsidR="00544980">
        <w:t xml:space="preserve"> </w:t>
      </w:r>
      <w:r w:rsidR="4BE1ECF5" w:rsidRPr="00BC2A20">
        <w:t>Notification</w:t>
      </w:r>
      <w:r w:rsidR="00544980">
        <w:t xml:space="preserve"> </w:t>
      </w:r>
      <w:r w:rsidR="4BE1ECF5" w:rsidRPr="00BC2A20">
        <w:t>Pr</w:t>
      </w:r>
      <w:r w:rsidR="00F75A36">
        <w:t>ocess</w:t>
      </w:r>
      <w:bookmarkEnd w:id="78"/>
    </w:p>
    <w:p w14:paraId="766C5D89" w14:textId="1C893ED4" w:rsidR="00434217" w:rsidRPr="00434217" w:rsidRDefault="00434217" w:rsidP="003B10DF">
      <w:pPr>
        <w:pStyle w:val="BodyText"/>
        <w:spacing w:after="240"/>
      </w:pPr>
      <w:r w:rsidRPr="00434217">
        <w:t>The</w:t>
      </w:r>
      <w:r w:rsidR="00544980">
        <w:t xml:space="preserve"> </w:t>
      </w:r>
      <w:r w:rsidRPr="00434217">
        <w:t>Compliance</w:t>
      </w:r>
      <w:r w:rsidR="00544980">
        <w:t xml:space="preserve"> </w:t>
      </w:r>
      <w:r w:rsidRPr="00434217">
        <w:t>Notification</w:t>
      </w:r>
      <w:r w:rsidR="00544980">
        <w:t xml:space="preserve"> </w:t>
      </w:r>
      <w:r w:rsidRPr="00434217">
        <w:t>Process</w:t>
      </w:r>
      <w:r w:rsidR="00544980">
        <w:t xml:space="preserve"> </w:t>
      </w:r>
      <w:r w:rsidRPr="00434217">
        <w:t>is</w:t>
      </w:r>
      <w:r w:rsidR="00544980">
        <w:t xml:space="preserve"> </w:t>
      </w:r>
      <w:r w:rsidRPr="00434217">
        <w:t>an</w:t>
      </w:r>
      <w:r w:rsidR="00544980">
        <w:t xml:space="preserve"> </w:t>
      </w:r>
      <w:r w:rsidRPr="00434217">
        <w:t>administrative</w:t>
      </w:r>
      <w:r w:rsidR="00544980">
        <w:t xml:space="preserve"> </w:t>
      </w:r>
      <w:r w:rsidRPr="00434217">
        <w:t>practice</w:t>
      </w:r>
      <w:r w:rsidR="00544980">
        <w:t xml:space="preserve"> </w:t>
      </w:r>
      <w:r w:rsidRPr="00434217">
        <w:t>used</w:t>
      </w:r>
      <w:r w:rsidR="00544980">
        <w:t xml:space="preserve"> </w:t>
      </w:r>
      <w:r w:rsidRPr="00434217">
        <w:t>by</w:t>
      </w:r>
      <w:r w:rsidR="00544980">
        <w:t xml:space="preserve"> </w:t>
      </w:r>
      <w:r w:rsidRPr="00434217">
        <w:t>the</w:t>
      </w:r>
      <w:r w:rsidR="00544980">
        <w:t xml:space="preserve"> </w:t>
      </w:r>
      <w:r w:rsidR="00F03041">
        <w:t>CDE</w:t>
      </w:r>
      <w:r w:rsidR="00544980">
        <w:t xml:space="preserve"> </w:t>
      </w:r>
      <w:r w:rsidRPr="00434217">
        <w:t>to</w:t>
      </w:r>
      <w:r w:rsidR="00544980">
        <w:t xml:space="preserve"> </w:t>
      </w:r>
      <w:r w:rsidRPr="00434217">
        <w:t>address</w:t>
      </w:r>
      <w:r w:rsidR="00544980">
        <w:t xml:space="preserve"> </w:t>
      </w:r>
      <w:r w:rsidRPr="00434217">
        <w:t>identified</w:t>
      </w:r>
      <w:r w:rsidR="00544980">
        <w:t xml:space="preserve"> </w:t>
      </w:r>
      <w:r w:rsidRPr="00434217">
        <w:t>compliance</w:t>
      </w:r>
      <w:r w:rsidR="00544980">
        <w:t xml:space="preserve"> </w:t>
      </w:r>
      <w:r w:rsidRPr="00434217">
        <w:t>concerns</w:t>
      </w:r>
      <w:r w:rsidR="00544980">
        <w:t xml:space="preserve"> </w:t>
      </w:r>
      <w:r w:rsidRPr="00434217">
        <w:t>that</w:t>
      </w:r>
      <w:r w:rsidR="00544980">
        <w:t xml:space="preserve"> </w:t>
      </w:r>
      <w:r w:rsidRPr="00434217">
        <w:t>arise</w:t>
      </w:r>
      <w:r w:rsidR="00544980">
        <w:t xml:space="preserve"> </w:t>
      </w:r>
      <w:r w:rsidRPr="00434217">
        <w:t>during</w:t>
      </w:r>
      <w:r w:rsidR="00544980">
        <w:t xml:space="preserve"> </w:t>
      </w:r>
      <w:r w:rsidRPr="00434217">
        <w:t>grant</w:t>
      </w:r>
      <w:r w:rsidR="00544980">
        <w:t xml:space="preserve"> </w:t>
      </w:r>
      <w:r w:rsidRPr="00434217">
        <w:t>implementation.</w:t>
      </w:r>
      <w:r w:rsidR="00544980">
        <w:t xml:space="preserve"> </w:t>
      </w:r>
      <w:r w:rsidRPr="00434217">
        <w:t>The</w:t>
      </w:r>
      <w:r w:rsidR="00544980">
        <w:t xml:space="preserve"> </w:t>
      </w:r>
      <w:r w:rsidRPr="00434217">
        <w:t>process</w:t>
      </w:r>
      <w:r w:rsidR="00544980">
        <w:t xml:space="preserve"> </w:t>
      </w:r>
      <w:r w:rsidRPr="00434217">
        <w:t>is</w:t>
      </w:r>
      <w:r w:rsidR="00544980">
        <w:t xml:space="preserve"> </w:t>
      </w:r>
      <w:r w:rsidRPr="00434217">
        <w:t>intended</w:t>
      </w:r>
      <w:r w:rsidR="00544980">
        <w:t xml:space="preserve"> </w:t>
      </w:r>
      <w:r w:rsidRPr="00434217">
        <w:t>to</w:t>
      </w:r>
      <w:r w:rsidR="00544980">
        <w:t xml:space="preserve"> </w:t>
      </w:r>
      <w:r w:rsidRPr="00434217">
        <w:t>promote</w:t>
      </w:r>
      <w:r w:rsidR="00544980">
        <w:t xml:space="preserve"> </w:t>
      </w:r>
      <w:r w:rsidRPr="00434217">
        <w:t>timely</w:t>
      </w:r>
      <w:r w:rsidR="00544980">
        <w:t xml:space="preserve"> </w:t>
      </w:r>
      <w:r w:rsidRPr="00434217">
        <w:t>communication,</w:t>
      </w:r>
      <w:r w:rsidR="00544980">
        <w:t xml:space="preserve"> </w:t>
      </w:r>
      <w:r w:rsidRPr="00434217">
        <w:t>corrective</w:t>
      </w:r>
      <w:r w:rsidR="00544980">
        <w:t xml:space="preserve"> </w:t>
      </w:r>
      <w:r w:rsidRPr="00434217">
        <w:t>action,</w:t>
      </w:r>
      <w:r w:rsidR="00544980">
        <w:t xml:space="preserve"> </w:t>
      </w:r>
      <w:r w:rsidRPr="00434217">
        <w:t>and</w:t>
      </w:r>
      <w:r w:rsidR="00544980">
        <w:t xml:space="preserve"> </w:t>
      </w:r>
      <w:r w:rsidRPr="00434217">
        <w:t>resolution</w:t>
      </w:r>
      <w:r w:rsidR="00544980">
        <w:t xml:space="preserve"> </w:t>
      </w:r>
      <w:r w:rsidRPr="00434217">
        <w:t>of</w:t>
      </w:r>
      <w:r w:rsidR="00544980">
        <w:t xml:space="preserve"> </w:t>
      </w:r>
      <w:r w:rsidRPr="00434217">
        <w:t>issues</w:t>
      </w:r>
      <w:r w:rsidR="00544980">
        <w:t xml:space="preserve"> </w:t>
      </w:r>
      <w:r w:rsidRPr="00434217">
        <w:t>at</w:t>
      </w:r>
      <w:r w:rsidR="00544980">
        <w:t xml:space="preserve"> </w:t>
      </w:r>
      <w:r w:rsidRPr="00434217">
        <w:t>the</w:t>
      </w:r>
      <w:r w:rsidR="00544980">
        <w:t xml:space="preserve"> </w:t>
      </w:r>
      <w:r w:rsidRPr="00434217">
        <w:t>earliest</w:t>
      </w:r>
      <w:r w:rsidR="00544980">
        <w:t xml:space="preserve"> </w:t>
      </w:r>
      <w:r w:rsidR="00F03041" w:rsidRPr="00434217">
        <w:t>practicable</w:t>
      </w:r>
      <w:r w:rsidR="00544980">
        <w:t xml:space="preserve"> </w:t>
      </w:r>
      <w:r w:rsidR="00F03041" w:rsidRPr="00434217">
        <w:t>stage</w:t>
      </w:r>
      <w:r w:rsidRPr="00434217">
        <w:t>.</w:t>
      </w:r>
    </w:p>
    <w:p w14:paraId="364D535F" w14:textId="21D265FC" w:rsidR="00434217" w:rsidRPr="00434217" w:rsidRDefault="00434217" w:rsidP="003B10DF">
      <w:pPr>
        <w:pStyle w:val="BodyText"/>
        <w:spacing w:after="240"/>
      </w:pPr>
      <w:r w:rsidRPr="00434217">
        <w:t>When</w:t>
      </w:r>
      <w:r w:rsidR="00544980">
        <w:t xml:space="preserve"> </w:t>
      </w:r>
      <w:r w:rsidRPr="00434217">
        <w:t>a</w:t>
      </w:r>
      <w:r w:rsidR="00544980">
        <w:t xml:space="preserve"> </w:t>
      </w:r>
      <w:r w:rsidRPr="00434217">
        <w:t>potential</w:t>
      </w:r>
      <w:r w:rsidR="00544980">
        <w:t xml:space="preserve"> </w:t>
      </w:r>
      <w:r w:rsidRPr="00434217">
        <w:t>compliance</w:t>
      </w:r>
      <w:r w:rsidR="00544980">
        <w:t xml:space="preserve"> </w:t>
      </w:r>
      <w:r w:rsidRPr="00434217">
        <w:t>concern</w:t>
      </w:r>
      <w:r w:rsidR="00544980">
        <w:t xml:space="preserve"> </w:t>
      </w:r>
      <w:r w:rsidRPr="00434217">
        <w:t>is</w:t>
      </w:r>
      <w:r w:rsidR="00544980">
        <w:t xml:space="preserve"> </w:t>
      </w:r>
      <w:r w:rsidRPr="00434217">
        <w:t>identified</w:t>
      </w:r>
      <w:r w:rsidR="00544980">
        <w:t xml:space="preserve"> </w:t>
      </w:r>
      <w:r w:rsidRPr="00434217">
        <w:t>through</w:t>
      </w:r>
      <w:r w:rsidR="00544980">
        <w:t xml:space="preserve"> </w:t>
      </w:r>
      <w:r w:rsidRPr="00434217">
        <w:t>monitoring,</w:t>
      </w:r>
      <w:r w:rsidR="00544980">
        <w:t xml:space="preserve"> </w:t>
      </w:r>
      <w:r w:rsidRPr="00434217">
        <w:t>review</w:t>
      </w:r>
      <w:r w:rsidR="00544980">
        <w:t xml:space="preserve"> </w:t>
      </w:r>
      <w:r w:rsidRPr="00434217">
        <w:t>of</w:t>
      </w:r>
      <w:r w:rsidR="00544980">
        <w:t xml:space="preserve"> </w:t>
      </w:r>
      <w:r w:rsidRPr="00434217">
        <w:t>deliverables,</w:t>
      </w:r>
      <w:r w:rsidR="00544980">
        <w:t xml:space="preserve"> </w:t>
      </w:r>
      <w:r w:rsidRPr="00434217">
        <w:t>audits,</w:t>
      </w:r>
      <w:r w:rsidR="00544980">
        <w:t xml:space="preserve"> </w:t>
      </w:r>
      <w:r w:rsidRPr="00434217">
        <w:t>or</w:t>
      </w:r>
      <w:r w:rsidR="00544980">
        <w:t xml:space="preserve"> </w:t>
      </w:r>
      <w:r w:rsidRPr="00434217">
        <w:t>other</w:t>
      </w:r>
      <w:r w:rsidR="00544980">
        <w:t xml:space="preserve"> </w:t>
      </w:r>
      <w:r w:rsidRPr="00434217">
        <w:t>oversight</w:t>
      </w:r>
      <w:r w:rsidR="00544980">
        <w:t xml:space="preserve"> </w:t>
      </w:r>
      <w:r w:rsidRPr="00434217">
        <w:t>activities,</w:t>
      </w:r>
      <w:r w:rsidR="00544980">
        <w:t xml:space="preserve"> </w:t>
      </w:r>
      <w:r w:rsidRPr="00434217">
        <w:t>the</w:t>
      </w:r>
      <w:r w:rsidR="00544980">
        <w:t xml:space="preserve"> </w:t>
      </w:r>
      <w:r w:rsidRPr="00434217">
        <w:t>CDE</w:t>
      </w:r>
      <w:r w:rsidR="00544980">
        <w:t xml:space="preserve"> </w:t>
      </w:r>
      <w:r w:rsidRPr="00434217">
        <w:t>may</w:t>
      </w:r>
      <w:r w:rsidR="00544980">
        <w:t xml:space="preserve"> </w:t>
      </w:r>
      <w:r w:rsidRPr="00434217">
        <w:t>take</w:t>
      </w:r>
      <w:r w:rsidR="00544980">
        <w:t xml:space="preserve"> </w:t>
      </w:r>
      <w:r w:rsidRPr="00434217">
        <w:t>one</w:t>
      </w:r>
      <w:r w:rsidR="00544980">
        <w:t xml:space="preserve"> </w:t>
      </w:r>
      <w:r w:rsidRPr="00434217">
        <w:t>or</w:t>
      </w:r>
      <w:r w:rsidR="00544980">
        <w:t xml:space="preserve"> </w:t>
      </w:r>
      <w:r w:rsidRPr="00434217">
        <w:t>more</w:t>
      </w:r>
      <w:r w:rsidR="00544980">
        <w:t xml:space="preserve"> </w:t>
      </w:r>
      <w:r w:rsidRPr="00434217">
        <w:t>of</w:t>
      </w:r>
      <w:r w:rsidR="00544980">
        <w:t xml:space="preserve"> </w:t>
      </w:r>
      <w:r w:rsidRPr="00434217">
        <w:t>the</w:t>
      </w:r>
      <w:r w:rsidR="00544980">
        <w:t xml:space="preserve"> </w:t>
      </w:r>
      <w:r w:rsidRPr="00434217">
        <w:t>following</w:t>
      </w:r>
      <w:r w:rsidR="00544980">
        <w:t xml:space="preserve"> </w:t>
      </w:r>
      <w:r w:rsidRPr="00434217">
        <w:t>actions,</w:t>
      </w:r>
      <w:r w:rsidR="00544980">
        <w:t xml:space="preserve"> </w:t>
      </w:r>
      <w:r w:rsidRPr="00434217">
        <w:t>as</w:t>
      </w:r>
      <w:r w:rsidR="00544980">
        <w:t xml:space="preserve"> </w:t>
      </w:r>
      <w:r w:rsidRPr="00434217">
        <w:t>appropriate:</w:t>
      </w:r>
    </w:p>
    <w:p w14:paraId="4F842E11" w14:textId="06D4EBB4" w:rsidR="00434217" w:rsidRPr="00434217" w:rsidRDefault="00434217" w:rsidP="006712AB">
      <w:pPr>
        <w:pStyle w:val="BodyText"/>
        <w:numPr>
          <w:ilvl w:val="1"/>
          <w:numId w:val="60"/>
        </w:numPr>
        <w:ind w:left="720"/>
      </w:pPr>
      <w:r w:rsidRPr="00434217">
        <w:t>Notify</w:t>
      </w:r>
      <w:r w:rsidR="00544980">
        <w:t xml:space="preserve"> </w:t>
      </w:r>
      <w:r w:rsidRPr="00434217">
        <w:t>the</w:t>
      </w:r>
      <w:r w:rsidR="00544980">
        <w:t xml:space="preserve"> </w:t>
      </w:r>
      <w:r w:rsidRPr="00434217">
        <w:t>subrecipient</w:t>
      </w:r>
      <w:r w:rsidR="00544980">
        <w:t xml:space="preserve"> </w:t>
      </w:r>
      <w:r w:rsidRPr="00434217">
        <w:t>in</w:t>
      </w:r>
      <w:r w:rsidR="00544980">
        <w:t xml:space="preserve"> </w:t>
      </w:r>
      <w:r w:rsidRPr="00434217">
        <w:t>writing</w:t>
      </w:r>
      <w:r w:rsidR="00544980">
        <w:t xml:space="preserve"> </w:t>
      </w:r>
      <w:r w:rsidRPr="00434217">
        <w:t>of</w:t>
      </w:r>
      <w:r w:rsidR="00544980">
        <w:t xml:space="preserve"> </w:t>
      </w:r>
      <w:r w:rsidRPr="00434217">
        <w:t>the</w:t>
      </w:r>
      <w:r w:rsidR="00544980">
        <w:t xml:space="preserve"> </w:t>
      </w:r>
      <w:r w:rsidRPr="00434217">
        <w:t>identified</w:t>
      </w:r>
      <w:r w:rsidR="00544980">
        <w:t xml:space="preserve"> </w:t>
      </w:r>
      <w:r w:rsidRPr="00434217">
        <w:t>concern;</w:t>
      </w:r>
    </w:p>
    <w:p w14:paraId="1CE811C1" w14:textId="628FD313" w:rsidR="00434217" w:rsidRPr="00434217" w:rsidRDefault="00434217" w:rsidP="006712AB">
      <w:pPr>
        <w:pStyle w:val="BodyText"/>
        <w:numPr>
          <w:ilvl w:val="1"/>
          <w:numId w:val="60"/>
        </w:numPr>
        <w:ind w:left="720"/>
      </w:pPr>
      <w:r w:rsidRPr="00434217">
        <w:t>Request</w:t>
      </w:r>
      <w:r w:rsidR="00544980">
        <w:t xml:space="preserve"> </w:t>
      </w:r>
      <w:r w:rsidRPr="00434217">
        <w:t>clarification</w:t>
      </w:r>
      <w:r w:rsidR="00544980">
        <w:t xml:space="preserve"> </w:t>
      </w:r>
      <w:r w:rsidRPr="00434217">
        <w:t>or</w:t>
      </w:r>
      <w:r w:rsidR="00544980">
        <w:t xml:space="preserve"> </w:t>
      </w:r>
      <w:r w:rsidRPr="00434217">
        <w:t>additional</w:t>
      </w:r>
      <w:r w:rsidR="00544980">
        <w:t xml:space="preserve"> </w:t>
      </w:r>
      <w:r w:rsidRPr="00434217">
        <w:t>information;</w:t>
      </w:r>
    </w:p>
    <w:p w14:paraId="0DFDC8D9" w14:textId="0EE43C4E" w:rsidR="00434217" w:rsidRPr="00434217" w:rsidRDefault="00434217" w:rsidP="006712AB">
      <w:pPr>
        <w:pStyle w:val="BodyText"/>
        <w:numPr>
          <w:ilvl w:val="1"/>
          <w:numId w:val="60"/>
        </w:numPr>
        <w:ind w:left="720"/>
      </w:pPr>
      <w:r w:rsidRPr="00434217">
        <w:t>Provide</w:t>
      </w:r>
      <w:r w:rsidR="00544980">
        <w:t xml:space="preserve"> </w:t>
      </w:r>
      <w:r w:rsidRPr="00434217">
        <w:t>technical</w:t>
      </w:r>
      <w:r w:rsidR="00544980">
        <w:t xml:space="preserve"> </w:t>
      </w:r>
      <w:r w:rsidRPr="00434217">
        <w:t>assistance</w:t>
      </w:r>
      <w:r w:rsidR="00544980">
        <w:t xml:space="preserve"> </w:t>
      </w:r>
      <w:r w:rsidRPr="00434217">
        <w:t>or</w:t>
      </w:r>
      <w:r w:rsidR="00544980">
        <w:t xml:space="preserve"> </w:t>
      </w:r>
      <w:r w:rsidRPr="00434217">
        <w:t>guidance</w:t>
      </w:r>
      <w:r w:rsidR="00544980">
        <w:t xml:space="preserve"> </w:t>
      </w:r>
      <w:r w:rsidRPr="00434217">
        <w:t>to</w:t>
      </w:r>
      <w:r w:rsidR="00544980">
        <w:t xml:space="preserve"> </w:t>
      </w:r>
      <w:r w:rsidRPr="00434217">
        <w:t>support</w:t>
      </w:r>
      <w:r w:rsidR="00544980">
        <w:t xml:space="preserve"> </w:t>
      </w:r>
      <w:r w:rsidRPr="00434217">
        <w:t>corrective</w:t>
      </w:r>
      <w:r w:rsidR="00544980">
        <w:t xml:space="preserve"> </w:t>
      </w:r>
      <w:r w:rsidRPr="00434217">
        <w:t>action;</w:t>
      </w:r>
      <w:r w:rsidR="00544980">
        <w:t xml:space="preserve"> </w:t>
      </w:r>
      <w:r w:rsidRPr="00434217">
        <w:t>and</w:t>
      </w:r>
    </w:p>
    <w:p w14:paraId="400DFBE6" w14:textId="78B87529" w:rsidR="00434217" w:rsidRPr="00434217" w:rsidRDefault="00434217" w:rsidP="006712AB">
      <w:pPr>
        <w:pStyle w:val="BodyText"/>
        <w:numPr>
          <w:ilvl w:val="1"/>
          <w:numId w:val="60"/>
        </w:numPr>
        <w:spacing w:after="240"/>
        <w:ind w:left="720"/>
      </w:pPr>
      <w:r w:rsidRPr="00434217">
        <w:t>Establish</w:t>
      </w:r>
      <w:r w:rsidR="00544980">
        <w:t xml:space="preserve"> </w:t>
      </w:r>
      <w:r w:rsidRPr="00434217">
        <w:t>reasonable</w:t>
      </w:r>
      <w:r w:rsidR="00544980">
        <w:t xml:space="preserve"> </w:t>
      </w:r>
      <w:r w:rsidRPr="00434217">
        <w:t>timelines</w:t>
      </w:r>
      <w:r w:rsidR="00544980">
        <w:t xml:space="preserve"> </w:t>
      </w:r>
      <w:r w:rsidRPr="00434217">
        <w:t>for</w:t>
      </w:r>
      <w:r w:rsidR="00544980">
        <w:t xml:space="preserve"> </w:t>
      </w:r>
      <w:r w:rsidRPr="00434217">
        <w:t>resolution.</w:t>
      </w:r>
    </w:p>
    <w:p w14:paraId="16DEB4AB" w14:textId="21F38282" w:rsidR="00B722E4" w:rsidRPr="003B10DF" w:rsidDel="007A16FC" w:rsidRDefault="00434217">
      <w:pPr>
        <w:pStyle w:val="BodyText"/>
      </w:pPr>
      <w:r w:rsidRPr="00434217">
        <w:t>This</w:t>
      </w:r>
      <w:r w:rsidR="00544980">
        <w:t xml:space="preserve"> </w:t>
      </w:r>
      <w:r w:rsidRPr="00434217">
        <w:t>process</w:t>
      </w:r>
      <w:r w:rsidR="00544980">
        <w:t xml:space="preserve"> </w:t>
      </w:r>
      <w:r w:rsidRPr="00434217">
        <w:t>does</w:t>
      </w:r>
      <w:r w:rsidR="00544980">
        <w:t xml:space="preserve"> </w:t>
      </w:r>
      <w:r w:rsidRPr="00434217">
        <w:t>not</w:t>
      </w:r>
      <w:r w:rsidR="00544980">
        <w:t xml:space="preserve"> </w:t>
      </w:r>
      <w:r w:rsidRPr="00434217">
        <w:t>impose</w:t>
      </w:r>
      <w:r w:rsidR="00544980">
        <w:t xml:space="preserve"> </w:t>
      </w:r>
      <w:r w:rsidRPr="00434217">
        <w:t>additional</w:t>
      </w:r>
      <w:r w:rsidR="00544980">
        <w:t xml:space="preserve"> </w:t>
      </w:r>
      <w:r w:rsidRPr="00434217">
        <w:t>reporting,</w:t>
      </w:r>
      <w:r w:rsidR="00544980">
        <w:t xml:space="preserve"> </w:t>
      </w:r>
      <w:r w:rsidRPr="00434217">
        <w:t>submission,</w:t>
      </w:r>
      <w:r w:rsidR="00544980">
        <w:t xml:space="preserve"> </w:t>
      </w:r>
      <w:r w:rsidRPr="00434217">
        <w:t>or</w:t>
      </w:r>
      <w:r w:rsidR="00544980">
        <w:t xml:space="preserve"> </w:t>
      </w:r>
      <w:r w:rsidRPr="00434217">
        <w:t>procedural</w:t>
      </w:r>
      <w:r w:rsidR="00544980">
        <w:t xml:space="preserve"> </w:t>
      </w:r>
      <w:r w:rsidRPr="00434217">
        <w:t>obligations</w:t>
      </w:r>
      <w:r w:rsidR="00544980">
        <w:t xml:space="preserve"> </w:t>
      </w:r>
      <w:r w:rsidRPr="00434217">
        <w:t>on</w:t>
      </w:r>
      <w:r w:rsidR="00544980">
        <w:t xml:space="preserve"> </w:t>
      </w:r>
      <w:r w:rsidRPr="00434217">
        <w:t>subrecipients</w:t>
      </w:r>
      <w:r w:rsidR="00544980">
        <w:t xml:space="preserve"> </w:t>
      </w:r>
      <w:r w:rsidRPr="00434217">
        <w:t>beyond</w:t>
      </w:r>
      <w:r w:rsidR="00544980">
        <w:t xml:space="preserve"> </w:t>
      </w:r>
      <w:r w:rsidRPr="00434217">
        <w:t>those</w:t>
      </w:r>
      <w:r w:rsidR="00544980">
        <w:t xml:space="preserve"> </w:t>
      </w:r>
      <w:r w:rsidRPr="00434217">
        <w:t>otherwise</w:t>
      </w:r>
      <w:r w:rsidR="00544980">
        <w:t xml:space="preserve"> </w:t>
      </w:r>
      <w:r w:rsidRPr="00434217">
        <w:t>required</w:t>
      </w:r>
      <w:r w:rsidR="00544980">
        <w:t xml:space="preserve"> </w:t>
      </w:r>
      <w:r w:rsidRPr="00434217">
        <w:t>under</w:t>
      </w:r>
      <w:r w:rsidR="00544980">
        <w:t xml:space="preserve"> </w:t>
      </w:r>
      <w:r w:rsidRPr="00434217">
        <w:t>the</w:t>
      </w:r>
      <w:r w:rsidR="00544980">
        <w:t xml:space="preserve"> </w:t>
      </w:r>
      <w:r w:rsidRPr="00434217">
        <w:t>grant</w:t>
      </w:r>
      <w:r w:rsidR="00544980">
        <w:t xml:space="preserve"> </w:t>
      </w:r>
      <w:r w:rsidRPr="00434217">
        <w:t>unless</w:t>
      </w:r>
      <w:r w:rsidR="00544980">
        <w:t xml:space="preserve"> </w:t>
      </w:r>
      <w:r w:rsidRPr="00434217">
        <w:t>separately</w:t>
      </w:r>
      <w:r w:rsidR="00544980">
        <w:t xml:space="preserve"> </w:t>
      </w:r>
      <w:r w:rsidRPr="00434217">
        <w:t>communicated</w:t>
      </w:r>
      <w:r w:rsidR="00544980">
        <w:t xml:space="preserve"> </w:t>
      </w:r>
      <w:r w:rsidRPr="00434217">
        <w:t>in</w:t>
      </w:r>
      <w:r w:rsidR="00544980">
        <w:t xml:space="preserve"> </w:t>
      </w:r>
      <w:r w:rsidRPr="00434217">
        <w:t>writing.</w:t>
      </w:r>
      <w:r w:rsidR="00544980">
        <w:t xml:space="preserve"> </w:t>
      </w:r>
      <w:r w:rsidR="008C08CF">
        <w:t>The</w:t>
      </w:r>
      <w:r w:rsidR="00544980">
        <w:t xml:space="preserve"> </w:t>
      </w:r>
      <w:r w:rsidR="008C08CF">
        <w:t>process</w:t>
      </w:r>
      <w:r w:rsidR="00544980">
        <w:t xml:space="preserve"> </w:t>
      </w:r>
      <w:r w:rsidR="008C08CF">
        <w:t>is</w:t>
      </w:r>
      <w:r w:rsidR="00544980">
        <w:t xml:space="preserve"> </w:t>
      </w:r>
      <w:r w:rsidRPr="00434217">
        <w:t>not</w:t>
      </w:r>
      <w:r w:rsidR="00544980">
        <w:t xml:space="preserve"> </w:t>
      </w:r>
      <w:r w:rsidRPr="00434217">
        <w:t>punitive</w:t>
      </w:r>
      <w:r w:rsidR="00544980">
        <w:t xml:space="preserve"> </w:t>
      </w:r>
      <w:r w:rsidRPr="00434217">
        <w:t>in</w:t>
      </w:r>
      <w:r w:rsidR="00544980">
        <w:t xml:space="preserve"> </w:t>
      </w:r>
      <w:r w:rsidRPr="00434217">
        <w:t>nature</w:t>
      </w:r>
      <w:r w:rsidR="00544980">
        <w:t xml:space="preserve"> </w:t>
      </w:r>
      <w:r w:rsidRPr="00434217">
        <w:t>and</w:t>
      </w:r>
      <w:r w:rsidR="00544980">
        <w:t xml:space="preserve"> </w:t>
      </w:r>
      <w:r w:rsidRPr="00434217">
        <w:t>does</w:t>
      </w:r>
      <w:r w:rsidR="00544980">
        <w:t xml:space="preserve"> </w:t>
      </w:r>
      <w:r w:rsidRPr="00434217">
        <w:t>not,</w:t>
      </w:r>
      <w:r w:rsidR="00544980">
        <w:t xml:space="preserve"> </w:t>
      </w:r>
      <w:r w:rsidRPr="00434217">
        <w:t>by</w:t>
      </w:r>
      <w:r w:rsidR="00544980">
        <w:t xml:space="preserve"> </w:t>
      </w:r>
      <w:r w:rsidRPr="00434217">
        <w:t>itself,</w:t>
      </w:r>
      <w:r w:rsidR="00544980">
        <w:t xml:space="preserve"> </w:t>
      </w:r>
      <w:r w:rsidRPr="00434217">
        <w:t>constitute</w:t>
      </w:r>
      <w:r w:rsidR="00544980">
        <w:t xml:space="preserve"> </w:t>
      </w:r>
      <w:r w:rsidRPr="00434217">
        <w:t>a</w:t>
      </w:r>
      <w:r w:rsidR="00544980">
        <w:t xml:space="preserve"> </w:t>
      </w:r>
      <w:r w:rsidRPr="00434217">
        <w:t>finding,</w:t>
      </w:r>
      <w:r w:rsidR="00544980">
        <w:t xml:space="preserve"> </w:t>
      </w:r>
      <w:r w:rsidRPr="00434217">
        <w:t>sanction,</w:t>
      </w:r>
      <w:r w:rsidR="00544980">
        <w:t xml:space="preserve"> </w:t>
      </w:r>
      <w:r w:rsidRPr="00434217">
        <w:t>or</w:t>
      </w:r>
      <w:r w:rsidR="00544980">
        <w:t xml:space="preserve"> </w:t>
      </w:r>
      <w:r w:rsidRPr="00434217">
        <w:t>determination</w:t>
      </w:r>
      <w:r w:rsidR="00544980">
        <w:t xml:space="preserve"> </w:t>
      </w:r>
      <w:r w:rsidRPr="00434217">
        <w:t>of</w:t>
      </w:r>
      <w:r w:rsidR="00544980">
        <w:t xml:space="preserve"> </w:t>
      </w:r>
      <w:r w:rsidRPr="00434217">
        <w:t>noncompliance.</w:t>
      </w:r>
      <w:r w:rsidR="00544980">
        <w:t xml:space="preserve"> </w:t>
      </w:r>
      <w:r w:rsidR="008C08CF">
        <w:t>It</w:t>
      </w:r>
      <w:r w:rsidR="00544980">
        <w:t xml:space="preserve"> </w:t>
      </w:r>
      <w:r w:rsidR="008C08CF">
        <w:t>does</w:t>
      </w:r>
      <w:r w:rsidR="00544980">
        <w:t xml:space="preserve"> </w:t>
      </w:r>
      <w:r w:rsidR="008C08CF">
        <w:t>not</w:t>
      </w:r>
      <w:r w:rsidR="00544980">
        <w:t xml:space="preserve"> </w:t>
      </w:r>
      <w:r w:rsidRPr="00434217">
        <w:t>replace</w:t>
      </w:r>
      <w:r w:rsidR="00544980">
        <w:t xml:space="preserve"> </w:t>
      </w:r>
      <w:r w:rsidRPr="00434217">
        <w:t>or</w:t>
      </w:r>
      <w:r w:rsidR="00544980">
        <w:t xml:space="preserve"> </w:t>
      </w:r>
      <w:r w:rsidRPr="00434217">
        <w:t>limit</w:t>
      </w:r>
      <w:r w:rsidR="00544980">
        <w:t xml:space="preserve"> </w:t>
      </w:r>
      <w:r w:rsidRPr="00434217">
        <w:t>eligibility</w:t>
      </w:r>
      <w:r w:rsidR="00544980">
        <w:t xml:space="preserve"> </w:t>
      </w:r>
      <w:r w:rsidRPr="00434217">
        <w:t>determinations</w:t>
      </w:r>
      <w:r w:rsidR="00544980">
        <w:t xml:space="preserve"> </w:t>
      </w:r>
      <w:r w:rsidRPr="00434217">
        <w:t>made</w:t>
      </w:r>
      <w:r w:rsidR="00544980">
        <w:t xml:space="preserve"> </w:t>
      </w:r>
      <w:r w:rsidRPr="00434217">
        <w:t>during</w:t>
      </w:r>
      <w:r w:rsidR="00544980">
        <w:t xml:space="preserve"> </w:t>
      </w:r>
      <w:r w:rsidRPr="00434217">
        <w:t>Eligibility</w:t>
      </w:r>
      <w:r w:rsidR="00544980">
        <w:t xml:space="preserve"> </w:t>
      </w:r>
      <w:r w:rsidRPr="00434217">
        <w:t>Screening,</w:t>
      </w:r>
      <w:r w:rsidR="00544980">
        <w:t xml:space="preserve"> </w:t>
      </w:r>
      <w:r w:rsidRPr="00434217">
        <w:t>audit</w:t>
      </w:r>
      <w:r w:rsidR="00544980">
        <w:t xml:space="preserve"> </w:t>
      </w:r>
      <w:r w:rsidRPr="00434217">
        <w:t>requirements,</w:t>
      </w:r>
      <w:r w:rsidR="00544980">
        <w:t xml:space="preserve"> </w:t>
      </w:r>
      <w:r w:rsidRPr="00434217">
        <w:t>or</w:t>
      </w:r>
      <w:r w:rsidR="00544980">
        <w:t xml:space="preserve"> </w:t>
      </w:r>
      <w:r w:rsidRPr="00434217">
        <w:t>federal</w:t>
      </w:r>
      <w:r w:rsidR="00544980">
        <w:t xml:space="preserve"> </w:t>
      </w:r>
      <w:r w:rsidRPr="00434217">
        <w:t>compliance</w:t>
      </w:r>
      <w:r w:rsidR="00544980">
        <w:t xml:space="preserve"> </w:t>
      </w:r>
      <w:r w:rsidRPr="00434217">
        <w:t>monitoring</w:t>
      </w:r>
      <w:r w:rsidR="00544980">
        <w:t xml:space="preserve"> </w:t>
      </w:r>
      <w:r w:rsidRPr="00434217">
        <w:t>and</w:t>
      </w:r>
      <w:r w:rsidR="00544980">
        <w:t xml:space="preserve"> </w:t>
      </w:r>
      <w:r w:rsidRPr="00434217">
        <w:t>enforcement</w:t>
      </w:r>
      <w:r w:rsidR="00544980">
        <w:t xml:space="preserve"> </w:t>
      </w:r>
      <w:r w:rsidRPr="00434217">
        <w:t>actions</w:t>
      </w:r>
      <w:r w:rsidR="00544980">
        <w:t xml:space="preserve"> </w:t>
      </w:r>
      <w:r w:rsidRPr="00434217">
        <w:t>under</w:t>
      </w:r>
      <w:r w:rsidR="00544980">
        <w:t xml:space="preserve"> </w:t>
      </w:r>
      <w:r w:rsidRPr="00434217">
        <w:t>2</w:t>
      </w:r>
      <w:r w:rsidR="00544980">
        <w:t xml:space="preserve"> </w:t>
      </w:r>
      <w:r w:rsidRPr="00082562">
        <w:rPr>
          <w:i/>
          <w:iCs/>
        </w:rPr>
        <w:t>CFR</w:t>
      </w:r>
      <w:r w:rsidR="00544980">
        <w:t xml:space="preserve"> </w:t>
      </w:r>
      <w:r w:rsidRPr="00434217">
        <w:t>Part</w:t>
      </w:r>
      <w:r w:rsidR="00544980">
        <w:t xml:space="preserve"> </w:t>
      </w:r>
      <w:r w:rsidRPr="00434217">
        <w:t>200.</w:t>
      </w:r>
      <w:r w:rsidR="00544980">
        <w:t xml:space="preserve"> </w:t>
      </w:r>
      <w:r w:rsidRPr="00434217">
        <w:t>Where</w:t>
      </w:r>
      <w:r w:rsidR="00544980">
        <w:t xml:space="preserve"> </w:t>
      </w:r>
      <w:r w:rsidRPr="00434217">
        <w:t>concerns</w:t>
      </w:r>
      <w:r w:rsidR="00544980">
        <w:t xml:space="preserve"> </w:t>
      </w:r>
      <w:r w:rsidRPr="00434217">
        <w:t>are</w:t>
      </w:r>
      <w:r w:rsidR="00544980">
        <w:t xml:space="preserve"> </w:t>
      </w:r>
      <w:r w:rsidRPr="00434217">
        <w:t>not</w:t>
      </w:r>
      <w:r w:rsidR="00544980">
        <w:t xml:space="preserve"> </w:t>
      </w:r>
      <w:r w:rsidRPr="00434217">
        <w:t>resolved,</w:t>
      </w:r>
      <w:r w:rsidR="00544980">
        <w:t xml:space="preserve"> </w:t>
      </w:r>
      <w:r w:rsidRPr="00434217">
        <w:t>the</w:t>
      </w:r>
      <w:r w:rsidR="00544980">
        <w:t xml:space="preserve"> </w:t>
      </w:r>
      <w:r w:rsidRPr="00434217">
        <w:t>CDE</w:t>
      </w:r>
      <w:r w:rsidR="00544980">
        <w:t xml:space="preserve"> </w:t>
      </w:r>
      <w:r w:rsidRPr="00434217">
        <w:t>may</w:t>
      </w:r>
      <w:r w:rsidR="00544980">
        <w:t xml:space="preserve"> </w:t>
      </w:r>
      <w:r w:rsidRPr="00434217">
        <w:t>pursue</w:t>
      </w:r>
      <w:r w:rsidR="00544980">
        <w:t xml:space="preserve"> </w:t>
      </w:r>
      <w:r w:rsidRPr="00434217">
        <w:t>remedies</w:t>
      </w:r>
      <w:r w:rsidR="00544980">
        <w:t xml:space="preserve"> </w:t>
      </w:r>
      <w:r w:rsidRPr="00434217">
        <w:t>for</w:t>
      </w:r>
      <w:r w:rsidR="00544980">
        <w:t xml:space="preserve"> </w:t>
      </w:r>
      <w:r w:rsidRPr="00434217">
        <w:t>noncompliance</w:t>
      </w:r>
      <w:r w:rsidR="00544980">
        <w:t xml:space="preserve"> </w:t>
      </w:r>
      <w:r w:rsidRPr="00434217">
        <w:t>consistent</w:t>
      </w:r>
      <w:r w:rsidR="00544980">
        <w:t xml:space="preserve"> </w:t>
      </w:r>
      <w:r w:rsidRPr="00434217">
        <w:t>with</w:t>
      </w:r>
      <w:r w:rsidR="00544980">
        <w:t xml:space="preserve"> </w:t>
      </w:r>
      <w:r w:rsidRPr="00434217">
        <w:t>Uniform</w:t>
      </w:r>
      <w:r w:rsidR="00544980">
        <w:t xml:space="preserve"> </w:t>
      </w:r>
      <w:r w:rsidRPr="00434217">
        <w:t>Guidance.</w:t>
      </w:r>
    </w:p>
    <w:p w14:paraId="1F761BCA" w14:textId="57D76453" w:rsidR="00B722E4" w:rsidRPr="000A3325" w:rsidRDefault="00E25651" w:rsidP="00BA1303">
      <w:pPr>
        <w:pStyle w:val="Heading3"/>
      </w:pPr>
      <w:bookmarkStart w:id="79" w:name="Programmatic_Data_Reports"/>
      <w:bookmarkStart w:id="80" w:name="_Toc228195656"/>
      <w:bookmarkEnd w:id="79"/>
      <w:r>
        <w:t>3</w:t>
      </w:r>
      <w:r w:rsidR="00B87F16">
        <w:t>.2</w:t>
      </w:r>
      <w:r w:rsidR="00544980">
        <w:t xml:space="preserve"> </w:t>
      </w:r>
      <w:r w:rsidR="00144199" w:rsidRPr="000A3325">
        <w:t>Programmatic</w:t>
      </w:r>
      <w:r w:rsidR="00544980">
        <w:t xml:space="preserve"> </w:t>
      </w:r>
      <w:r w:rsidR="00144199" w:rsidRPr="000A3325">
        <w:t>Data</w:t>
      </w:r>
      <w:r w:rsidR="00544980">
        <w:t xml:space="preserve"> </w:t>
      </w:r>
      <w:r w:rsidR="00144199" w:rsidRPr="000A3325">
        <w:t>Reports</w:t>
      </w:r>
      <w:bookmarkEnd w:id="80"/>
    </w:p>
    <w:p w14:paraId="6A322316" w14:textId="357326C6" w:rsidR="00045CBF" w:rsidRDefault="001C477C" w:rsidP="00020BC5">
      <w:r>
        <w:t>Subrecipient</w:t>
      </w:r>
      <w:r w:rsidR="00144199" w:rsidRPr="000A3325">
        <w:t>s</w:t>
      </w:r>
      <w:r w:rsidR="00544980">
        <w:t xml:space="preserve"> </w:t>
      </w:r>
      <w:r w:rsidR="00144199" w:rsidRPr="000A3325">
        <w:t>must</w:t>
      </w:r>
      <w:r w:rsidR="00544980">
        <w:t xml:space="preserve"> </w:t>
      </w:r>
      <w:r w:rsidR="00144199" w:rsidRPr="000A3325">
        <w:t>submit</w:t>
      </w:r>
      <w:r w:rsidR="00544980">
        <w:t xml:space="preserve"> </w:t>
      </w:r>
      <w:r w:rsidR="00144199" w:rsidRPr="000A3325">
        <w:t>data</w:t>
      </w:r>
      <w:r w:rsidR="00544980">
        <w:t xml:space="preserve"> </w:t>
      </w:r>
      <w:r w:rsidR="00144199" w:rsidRPr="000A3325">
        <w:t>reports</w:t>
      </w:r>
      <w:r w:rsidR="00544980">
        <w:t xml:space="preserve"> </w:t>
      </w:r>
      <w:r w:rsidR="00144199" w:rsidRPr="000A3325">
        <w:t>and</w:t>
      </w:r>
      <w:r w:rsidR="00544980">
        <w:t xml:space="preserve"> </w:t>
      </w:r>
      <w:r w:rsidR="00144199" w:rsidRPr="000A3325">
        <w:t>documents,</w:t>
      </w:r>
      <w:r w:rsidR="00544980">
        <w:t xml:space="preserve"> </w:t>
      </w:r>
      <w:r w:rsidR="00144199" w:rsidRPr="000A3325">
        <w:t>commonly</w:t>
      </w:r>
      <w:r w:rsidR="00544980">
        <w:t xml:space="preserve"> </w:t>
      </w:r>
      <w:r w:rsidR="00144199" w:rsidRPr="000A3325">
        <w:t>referred</w:t>
      </w:r>
      <w:r w:rsidR="00544980">
        <w:t xml:space="preserve"> </w:t>
      </w:r>
      <w:r w:rsidR="00144199" w:rsidRPr="000A3325">
        <w:t>to</w:t>
      </w:r>
      <w:r w:rsidR="00544980">
        <w:t xml:space="preserve"> </w:t>
      </w:r>
      <w:r w:rsidR="00144199" w:rsidRPr="000A3325">
        <w:t>as</w:t>
      </w:r>
      <w:r w:rsidR="00544980">
        <w:t xml:space="preserve"> </w:t>
      </w:r>
      <w:r w:rsidR="00144199" w:rsidRPr="000A3325">
        <w:t>deliverables,</w:t>
      </w:r>
      <w:r w:rsidR="00544980">
        <w:t xml:space="preserve"> </w:t>
      </w:r>
      <w:r w:rsidR="00144199" w:rsidRPr="000A3325">
        <w:t>no</w:t>
      </w:r>
      <w:r w:rsidR="00544980">
        <w:t xml:space="preserve"> </w:t>
      </w:r>
      <w:r w:rsidR="00144199" w:rsidRPr="000A3325">
        <w:t>later</w:t>
      </w:r>
      <w:r w:rsidR="00544980">
        <w:t xml:space="preserve"> </w:t>
      </w:r>
      <w:r w:rsidR="00144199" w:rsidRPr="000A3325">
        <w:t>than</w:t>
      </w:r>
      <w:r w:rsidR="00544980">
        <w:t xml:space="preserve"> </w:t>
      </w:r>
      <w:r w:rsidR="00144199" w:rsidRPr="000A3325">
        <w:t>the</w:t>
      </w:r>
      <w:r w:rsidR="00544980">
        <w:t xml:space="preserve"> </w:t>
      </w:r>
      <w:r w:rsidR="00144199" w:rsidRPr="000A3325">
        <w:t>due</w:t>
      </w:r>
      <w:r w:rsidR="00544980">
        <w:t xml:space="preserve"> </w:t>
      </w:r>
      <w:r w:rsidR="00144199" w:rsidRPr="000A3325">
        <w:t>date.</w:t>
      </w:r>
      <w:r w:rsidR="00544980">
        <w:t xml:space="preserve"> </w:t>
      </w:r>
      <w:r w:rsidR="00841EA3" w:rsidRPr="004D2324">
        <w:rPr>
          <w:szCs w:val="24"/>
        </w:rPr>
        <w:t>See</w:t>
      </w:r>
      <w:r w:rsidR="00544980">
        <w:rPr>
          <w:szCs w:val="24"/>
        </w:rPr>
        <w:t xml:space="preserve"> </w:t>
      </w:r>
      <w:r w:rsidR="00841EA3" w:rsidRPr="004D2324">
        <w:rPr>
          <w:szCs w:val="24"/>
        </w:rPr>
        <w:t>Appendix</w:t>
      </w:r>
      <w:r w:rsidR="00544980">
        <w:rPr>
          <w:szCs w:val="24"/>
        </w:rPr>
        <w:t xml:space="preserve"> </w:t>
      </w:r>
      <w:r w:rsidR="00841EA3" w:rsidRPr="004D2324">
        <w:rPr>
          <w:szCs w:val="24"/>
        </w:rPr>
        <w:t>B:</w:t>
      </w:r>
      <w:r w:rsidR="00544980">
        <w:rPr>
          <w:szCs w:val="24"/>
        </w:rPr>
        <w:t xml:space="preserve"> </w:t>
      </w:r>
      <w:r w:rsidR="00841EA3" w:rsidRPr="004D2324">
        <w:rPr>
          <w:szCs w:val="24"/>
        </w:rPr>
        <w:t>Due</w:t>
      </w:r>
      <w:r w:rsidR="00544980">
        <w:rPr>
          <w:szCs w:val="24"/>
        </w:rPr>
        <w:t xml:space="preserve"> </w:t>
      </w:r>
      <w:r w:rsidR="00841EA3" w:rsidRPr="004D2324">
        <w:rPr>
          <w:szCs w:val="24"/>
        </w:rPr>
        <w:t>Dates</w:t>
      </w:r>
      <w:r w:rsidR="00544980">
        <w:rPr>
          <w:szCs w:val="24"/>
        </w:rPr>
        <w:t xml:space="preserve"> </w:t>
      </w:r>
      <w:r w:rsidR="00841EA3" w:rsidRPr="004D2324">
        <w:rPr>
          <w:szCs w:val="24"/>
        </w:rPr>
        <w:t>for</w:t>
      </w:r>
      <w:r w:rsidR="00544980">
        <w:rPr>
          <w:szCs w:val="24"/>
        </w:rPr>
        <w:t xml:space="preserve"> </w:t>
      </w:r>
      <w:r w:rsidR="00841EA3" w:rsidRPr="004D2324">
        <w:rPr>
          <w:szCs w:val="24"/>
        </w:rPr>
        <w:t>Program</w:t>
      </w:r>
      <w:r w:rsidR="00544980">
        <w:rPr>
          <w:szCs w:val="24"/>
        </w:rPr>
        <w:t xml:space="preserve"> </w:t>
      </w:r>
      <w:r w:rsidR="00841EA3" w:rsidRPr="004D2324">
        <w:rPr>
          <w:szCs w:val="24"/>
        </w:rPr>
        <w:t>Deliverables</w:t>
      </w:r>
      <w:r w:rsidR="00B72D3F">
        <w:t>.</w:t>
      </w:r>
      <w:r w:rsidR="00544980">
        <w:t xml:space="preserve"> </w:t>
      </w:r>
      <w:r w:rsidR="0012075C">
        <w:t>Grant</w:t>
      </w:r>
      <w:r w:rsidR="00544980">
        <w:t xml:space="preserve"> </w:t>
      </w:r>
      <w:r w:rsidR="0012075C">
        <w:t>reimbursements</w:t>
      </w:r>
      <w:r w:rsidR="00544980">
        <w:t xml:space="preserve"> </w:t>
      </w:r>
      <w:r w:rsidR="0012075C">
        <w:t>are</w:t>
      </w:r>
      <w:r w:rsidR="00544980">
        <w:t xml:space="preserve"> </w:t>
      </w:r>
      <w:r w:rsidR="0012075C">
        <w:t>contingent</w:t>
      </w:r>
      <w:r w:rsidR="00544980">
        <w:t xml:space="preserve"> </w:t>
      </w:r>
      <w:r w:rsidR="0012075C">
        <w:t>upon</w:t>
      </w:r>
      <w:r w:rsidR="00544980">
        <w:t xml:space="preserve"> </w:t>
      </w:r>
      <w:r w:rsidR="0012075C">
        <w:t>timely</w:t>
      </w:r>
      <w:r w:rsidR="00544980">
        <w:t xml:space="preserve"> </w:t>
      </w:r>
      <w:r w:rsidR="0012075C">
        <w:t>and</w:t>
      </w:r>
      <w:r w:rsidR="00544980">
        <w:t xml:space="preserve"> </w:t>
      </w:r>
      <w:r w:rsidR="0012075C">
        <w:t>complete</w:t>
      </w:r>
      <w:r w:rsidR="00544980">
        <w:t xml:space="preserve"> </w:t>
      </w:r>
      <w:r w:rsidR="0012075C">
        <w:t>submission</w:t>
      </w:r>
      <w:r w:rsidR="00544980">
        <w:t xml:space="preserve"> </w:t>
      </w:r>
      <w:r w:rsidR="0012075C">
        <w:t>of</w:t>
      </w:r>
      <w:r w:rsidR="00544980">
        <w:t xml:space="preserve"> </w:t>
      </w:r>
      <w:r w:rsidR="0012075C">
        <w:t>required</w:t>
      </w:r>
      <w:r w:rsidR="00544980">
        <w:t xml:space="preserve"> </w:t>
      </w:r>
      <w:r w:rsidR="0012075C">
        <w:t>deliverables.</w:t>
      </w:r>
      <w:r w:rsidR="00544980">
        <w:t xml:space="preserve"> </w:t>
      </w:r>
      <w:r w:rsidR="0012075C">
        <w:t>This</w:t>
      </w:r>
      <w:r w:rsidR="00544980">
        <w:t xml:space="preserve"> </w:t>
      </w:r>
      <w:r w:rsidR="0012075C">
        <w:t>provision</w:t>
      </w:r>
      <w:r w:rsidR="00544980">
        <w:t xml:space="preserve"> </w:t>
      </w:r>
      <w:r w:rsidR="0012075C">
        <w:t>describes</w:t>
      </w:r>
      <w:r w:rsidR="00544980">
        <w:t xml:space="preserve"> </w:t>
      </w:r>
      <w:r w:rsidR="0012075C">
        <w:t>standard</w:t>
      </w:r>
      <w:r w:rsidR="00544980">
        <w:t xml:space="preserve"> </w:t>
      </w:r>
      <w:r w:rsidR="0012075C">
        <w:t>payment</w:t>
      </w:r>
      <w:r w:rsidR="00544980">
        <w:t xml:space="preserve"> </w:t>
      </w:r>
      <w:r w:rsidR="0012075C">
        <w:t>administration</w:t>
      </w:r>
      <w:r w:rsidR="00544980">
        <w:t xml:space="preserve"> </w:t>
      </w:r>
      <w:r w:rsidR="0012075C">
        <w:t>and</w:t>
      </w:r>
      <w:r w:rsidR="00544980">
        <w:t xml:space="preserve"> </w:t>
      </w:r>
      <w:r w:rsidR="0012075C">
        <w:t>does</w:t>
      </w:r>
      <w:r w:rsidR="00544980">
        <w:t xml:space="preserve"> </w:t>
      </w:r>
      <w:r w:rsidR="0012075C">
        <w:t>not</w:t>
      </w:r>
      <w:r w:rsidR="00544980">
        <w:t xml:space="preserve"> </w:t>
      </w:r>
      <w:r w:rsidR="0012075C">
        <w:t>alter</w:t>
      </w:r>
      <w:r w:rsidR="00544980">
        <w:t xml:space="preserve"> </w:t>
      </w:r>
      <w:r w:rsidR="0012075C">
        <w:t>award</w:t>
      </w:r>
      <w:r w:rsidR="00544980">
        <w:t xml:space="preserve"> </w:t>
      </w:r>
      <w:r w:rsidR="0012075C">
        <w:t>eligibility,</w:t>
      </w:r>
      <w:r w:rsidR="00544980">
        <w:t xml:space="preserve"> </w:t>
      </w:r>
      <w:r w:rsidR="0012075C">
        <w:t>award</w:t>
      </w:r>
      <w:r w:rsidR="00544980">
        <w:t xml:space="preserve"> </w:t>
      </w:r>
      <w:r w:rsidR="0012075C">
        <w:t>status,</w:t>
      </w:r>
      <w:r w:rsidR="00544980">
        <w:t xml:space="preserve"> </w:t>
      </w:r>
      <w:r w:rsidR="0012075C">
        <w:t>or</w:t>
      </w:r>
      <w:r w:rsidR="00544980">
        <w:t xml:space="preserve"> </w:t>
      </w:r>
      <w:r w:rsidR="0012075C">
        <w:t>audit</w:t>
      </w:r>
      <w:r w:rsidR="00544980">
        <w:t xml:space="preserve"> </w:t>
      </w:r>
      <w:r w:rsidR="0012075C">
        <w:t>and</w:t>
      </w:r>
      <w:r w:rsidR="00544980">
        <w:t xml:space="preserve"> </w:t>
      </w:r>
      <w:r w:rsidR="0012075C">
        <w:t>appeal</w:t>
      </w:r>
      <w:r w:rsidR="00544980">
        <w:t xml:space="preserve"> </w:t>
      </w:r>
      <w:r w:rsidR="0012075C">
        <w:t>rights</w:t>
      </w:r>
      <w:r w:rsidR="00544980">
        <w:t xml:space="preserve"> </w:t>
      </w:r>
      <w:r w:rsidR="00144199" w:rsidRPr="000A3325">
        <w:t>All</w:t>
      </w:r>
      <w:r w:rsidR="00544980">
        <w:t xml:space="preserve"> </w:t>
      </w:r>
      <w:r w:rsidR="00144199" w:rsidRPr="000A3325">
        <w:t>documentation</w:t>
      </w:r>
      <w:r w:rsidR="00544980">
        <w:t xml:space="preserve"> </w:t>
      </w:r>
      <w:r w:rsidR="00144199" w:rsidRPr="000A3325">
        <w:t>related</w:t>
      </w:r>
      <w:r w:rsidR="00544980">
        <w:t xml:space="preserve"> </w:t>
      </w:r>
      <w:r w:rsidR="00144199" w:rsidRPr="000A3325">
        <w:t>to</w:t>
      </w:r>
      <w:r w:rsidR="00544980">
        <w:t xml:space="preserve"> </w:t>
      </w:r>
      <w:r w:rsidR="00144199" w:rsidRPr="000A3325">
        <w:t>this</w:t>
      </w:r>
      <w:r w:rsidR="00544980">
        <w:t xml:space="preserve"> </w:t>
      </w:r>
      <w:r w:rsidR="00144199" w:rsidRPr="000A3325">
        <w:t>grant</w:t>
      </w:r>
      <w:r w:rsidR="00544980">
        <w:t xml:space="preserve"> </w:t>
      </w:r>
      <w:r w:rsidR="00144199" w:rsidRPr="000A3325">
        <w:t>must</w:t>
      </w:r>
      <w:r w:rsidR="00544980">
        <w:t xml:space="preserve"> </w:t>
      </w:r>
      <w:r w:rsidR="00144199" w:rsidRPr="000A3325">
        <w:t>be</w:t>
      </w:r>
      <w:r w:rsidR="00544980">
        <w:t xml:space="preserve"> </w:t>
      </w:r>
      <w:r w:rsidR="00144199" w:rsidRPr="000A3325">
        <w:t>maintained</w:t>
      </w:r>
      <w:r w:rsidR="00544980">
        <w:rPr>
          <w:spacing w:val="-43"/>
        </w:rPr>
        <w:t xml:space="preserve"> </w:t>
      </w:r>
      <w:r w:rsidR="00144199" w:rsidRPr="000A3325">
        <w:t>onsite</w:t>
      </w:r>
      <w:r w:rsidR="00544980">
        <w:t xml:space="preserve"> </w:t>
      </w:r>
      <w:r w:rsidR="00144199" w:rsidRPr="000A3325">
        <w:t>and</w:t>
      </w:r>
      <w:r w:rsidR="00544980">
        <w:t xml:space="preserve"> </w:t>
      </w:r>
      <w:r w:rsidR="00144199" w:rsidRPr="000A3325">
        <w:t>available</w:t>
      </w:r>
      <w:r w:rsidR="00544980">
        <w:t xml:space="preserve"> </w:t>
      </w:r>
      <w:r w:rsidR="00144199" w:rsidRPr="000A3325">
        <w:t>for</w:t>
      </w:r>
      <w:r w:rsidR="00544980">
        <w:t xml:space="preserve"> </w:t>
      </w:r>
      <w:r w:rsidR="00144199" w:rsidRPr="000A3325">
        <w:t>review</w:t>
      </w:r>
      <w:r w:rsidR="00544980">
        <w:t xml:space="preserve"> </w:t>
      </w:r>
      <w:r w:rsidR="00144199" w:rsidRPr="000A3325">
        <w:t>by</w:t>
      </w:r>
      <w:r w:rsidR="00544980">
        <w:t xml:space="preserve"> </w:t>
      </w:r>
      <w:r w:rsidR="00144199" w:rsidRPr="000A3325">
        <w:t>the</w:t>
      </w:r>
      <w:r w:rsidR="00544980">
        <w:t xml:space="preserve"> </w:t>
      </w:r>
      <w:r w:rsidR="00144199" w:rsidRPr="000A3325">
        <w:t>CDE</w:t>
      </w:r>
      <w:r w:rsidR="50291306" w:rsidRPr="000A3325">
        <w:t>,</w:t>
      </w:r>
      <w:r w:rsidR="00544980">
        <w:t xml:space="preserve"> </w:t>
      </w:r>
      <w:r w:rsidR="50291306" w:rsidRPr="000A3325">
        <w:t>federal</w:t>
      </w:r>
      <w:r w:rsidR="00544980">
        <w:t xml:space="preserve"> </w:t>
      </w:r>
      <w:r w:rsidR="50291306" w:rsidRPr="000A3325">
        <w:t>agencies,</w:t>
      </w:r>
      <w:r w:rsidR="00544980">
        <w:t xml:space="preserve"> </w:t>
      </w:r>
      <w:r w:rsidR="50291306" w:rsidRPr="000A3325">
        <w:t>and</w:t>
      </w:r>
      <w:r w:rsidR="00544980">
        <w:t xml:space="preserve"> </w:t>
      </w:r>
      <w:r w:rsidR="50291306" w:rsidRPr="000A3325">
        <w:t>auditors</w:t>
      </w:r>
      <w:r w:rsidR="00544980">
        <w:t xml:space="preserve"> </w:t>
      </w:r>
      <w:r w:rsidR="50291306" w:rsidRPr="000A3325">
        <w:t>upon</w:t>
      </w:r>
      <w:r w:rsidR="00544980">
        <w:t xml:space="preserve"> </w:t>
      </w:r>
      <w:r w:rsidR="50291306" w:rsidRPr="000A3325">
        <w:t>request.</w:t>
      </w:r>
      <w:bookmarkStart w:id="81" w:name="Student_Attendance_and_Instructional_Tim"/>
      <w:bookmarkEnd w:id="81"/>
    </w:p>
    <w:p w14:paraId="4B1F511A" w14:textId="6CD862AC" w:rsidR="00B722E4" w:rsidRPr="00530874" w:rsidRDefault="00E25651" w:rsidP="008D78F7">
      <w:pPr>
        <w:pStyle w:val="Heading4"/>
      </w:pPr>
      <w:bookmarkStart w:id="82" w:name="_Toc228195657"/>
      <w:r>
        <w:t>3</w:t>
      </w:r>
      <w:r w:rsidR="00B87F16">
        <w:t>.2.1</w:t>
      </w:r>
      <w:r w:rsidR="00544980">
        <w:t xml:space="preserve"> </w:t>
      </w:r>
      <w:r w:rsidR="00144199" w:rsidRPr="000A3325">
        <w:t>Student</w:t>
      </w:r>
      <w:r w:rsidR="00544980">
        <w:t xml:space="preserve"> </w:t>
      </w:r>
      <w:r w:rsidR="00144199" w:rsidRPr="000A3325">
        <w:t>Attendance</w:t>
      </w:r>
      <w:r w:rsidR="00544980">
        <w:t xml:space="preserve"> </w:t>
      </w:r>
      <w:r w:rsidR="00144199" w:rsidRPr="000A3325">
        <w:t>and</w:t>
      </w:r>
      <w:r w:rsidR="00544980">
        <w:t xml:space="preserve"> </w:t>
      </w:r>
      <w:r w:rsidR="00144199" w:rsidRPr="000A3325">
        <w:t>Instructional</w:t>
      </w:r>
      <w:r w:rsidR="00544980">
        <w:t xml:space="preserve"> </w:t>
      </w:r>
      <w:r w:rsidR="00144199" w:rsidRPr="000A3325">
        <w:t>Time</w:t>
      </w:r>
      <w:r w:rsidR="00544980">
        <w:t xml:space="preserve"> </w:t>
      </w:r>
      <w:r w:rsidR="00144199" w:rsidRPr="000A3325">
        <w:t>Requirements</w:t>
      </w:r>
      <w:bookmarkEnd w:id="82"/>
    </w:p>
    <w:p w14:paraId="65F9C3DC" w14:textId="028F34D3" w:rsidR="00B722E4" w:rsidRPr="00530874" w:rsidRDefault="000F2DC9" w:rsidP="004C6A05">
      <w:pPr>
        <w:pStyle w:val="ListParagraph"/>
        <w:numPr>
          <w:ilvl w:val="0"/>
          <w:numId w:val="32"/>
        </w:numPr>
        <w:tabs>
          <w:tab w:val="left" w:pos="810"/>
        </w:tabs>
        <w:spacing w:after="240"/>
      </w:pPr>
      <w:r>
        <w:t>Subrecipients</w:t>
      </w:r>
      <w:r w:rsidR="00544980">
        <w:t xml:space="preserve"> </w:t>
      </w:r>
      <w:r w:rsidR="00144199" w:rsidRPr="000A3325">
        <w:t>must</w:t>
      </w:r>
      <w:r w:rsidR="00544980">
        <w:t xml:space="preserve"> </w:t>
      </w:r>
      <w:r w:rsidR="00144199" w:rsidRPr="000A3325">
        <w:t>submit</w:t>
      </w:r>
      <w:r w:rsidR="00544980">
        <w:t xml:space="preserve"> </w:t>
      </w:r>
      <w:r w:rsidR="00144199" w:rsidRPr="000A3325">
        <w:t>an</w:t>
      </w:r>
      <w:r w:rsidR="00544980">
        <w:t xml:space="preserve"> </w:t>
      </w:r>
      <w:r w:rsidR="00144199" w:rsidRPr="000A3325">
        <w:t>Entry</w:t>
      </w:r>
      <w:r w:rsidR="00544980">
        <w:t xml:space="preserve"> </w:t>
      </w:r>
      <w:r w:rsidR="00144199" w:rsidRPr="000A3325">
        <w:t>Record</w:t>
      </w:r>
      <w:r w:rsidR="00544980">
        <w:t xml:space="preserve"> </w:t>
      </w:r>
      <w:r w:rsidR="00144199" w:rsidRPr="000A3325">
        <w:t>for</w:t>
      </w:r>
      <w:r w:rsidR="00544980">
        <w:t xml:space="preserve"> </w:t>
      </w:r>
      <w:r w:rsidR="00144199" w:rsidRPr="000A3325">
        <w:t>each</w:t>
      </w:r>
      <w:r w:rsidR="00544980">
        <w:t xml:space="preserve"> </w:t>
      </w:r>
      <w:r w:rsidR="00144199" w:rsidRPr="000A3325">
        <w:t>learner</w:t>
      </w:r>
      <w:r w:rsidR="00544980">
        <w:t xml:space="preserve"> </w:t>
      </w:r>
      <w:r w:rsidR="00144199" w:rsidRPr="000A3325">
        <w:t>in</w:t>
      </w:r>
      <w:r w:rsidR="00544980">
        <w:t xml:space="preserve"> </w:t>
      </w:r>
      <w:r w:rsidR="00144199" w:rsidRPr="000A3325">
        <w:t>each</w:t>
      </w:r>
      <w:r w:rsidR="00544980">
        <w:t xml:space="preserve"> </w:t>
      </w:r>
      <w:r w:rsidR="00144199" w:rsidRPr="000A3325">
        <w:t>instructional</w:t>
      </w:r>
      <w:r w:rsidR="00544980">
        <w:t xml:space="preserve"> </w:t>
      </w:r>
      <w:r w:rsidR="00144199" w:rsidRPr="000A3325">
        <w:t>program;</w:t>
      </w:r>
      <w:r w:rsidR="00544980">
        <w:t xml:space="preserve"> </w:t>
      </w:r>
      <w:r w:rsidR="00144199" w:rsidRPr="000A3325">
        <w:t>if</w:t>
      </w:r>
      <w:r w:rsidR="00544980">
        <w:t xml:space="preserve"> </w:t>
      </w:r>
      <w:r w:rsidR="00144199" w:rsidRPr="000A3325">
        <w:t>the</w:t>
      </w:r>
      <w:r w:rsidR="00544980">
        <w:t xml:space="preserve"> </w:t>
      </w:r>
      <w:r w:rsidR="00144199" w:rsidRPr="000A3325">
        <w:t>learner</w:t>
      </w:r>
      <w:r w:rsidR="00544980">
        <w:t xml:space="preserve"> </w:t>
      </w:r>
      <w:r w:rsidR="00144199" w:rsidRPr="000A3325">
        <w:t>has</w:t>
      </w:r>
      <w:r w:rsidR="00544980">
        <w:t xml:space="preserve"> </w:t>
      </w:r>
      <w:r w:rsidR="00144199" w:rsidRPr="000A3325">
        <w:t>12</w:t>
      </w:r>
      <w:r w:rsidR="00544980">
        <w:t xml:space="preserve"> </w:t>
      </w:r>
      <w:r w:rsidR="00144199" w:rsidRPr="000A3325">
        <w:t>or</w:t>
      </w:r>
      <w:r w:rsidR="00544980">
        <w:t xml:space="preserve"> </w:t>
      </w:r>
      <w:r w:rsidR="00144199" w:rsidRPr="000A3325">
        <w:t>more</w:t>
      </w:r>
      <w:r w:rsidR="00544980">
        <w:t xml:space="preserve"> </w:t>
      </w:r>
      <w:r w:rsidR="00144199" w:rsidRPr="000A3325">
        <w:t>hours</w:t>
      </w:r>
      <w:r w:rsidR="00544980">
        <w:t xml:space="preserve"> </w:t>
      </w:r>
      <w:r w:rsidR="00144199" w:rsidRPr="000A3325">
        <w:t>of</w:t>
      </w:r>
      <w:r w:rsidR="00544980">
        <w:t xml:space="preserve"> </w:t>
      </w:r>
      <w:r w:rsidR="00144199" w:rsidRPr="000A3325">
        <w:t>instruction</w:t>
      </w:r>
      <w:r w:rsidR="00544980">
        <w:t xml:space="preserve"> </w:t>
      </w:r>
      <w:r w:rsidR="00144199" w:rsidRPr="000A3325">
        <w:t>in</w:t>
      </w:r>
      <w:r w:rsidR="00544980">
        <w:t xml:space="preserve"> </w:t>
      </w:r>
      <w:r w:rsidR="00144199" w:rsidRPr="000A3325">
        <w:t>the</w:t>
      </w:r>
      <w:r w:rsidR="00544980">
        <w:t xml:space="preserve"> </w:t>
      </w:r>
      <w:r w:rsidR="00144199" w:rsidRPr="000A3325">
        <w:t>PY,</w:t>
      </w:r>
      <w:r w:rsidR="00544980">
        <w:t xml:space="preserve"> </w:t>
      </w:r>
      <w:r w:rsidR="00144199" w:rsidRPr="000A3325">
        <w:t>the</w:t>
      </w:r>
      <w:r w:rsidR="00544980">
        <w:rPr>
          <w:spacing w:val="-37"/>
        </w:rPr>
        <w:t xml:space="preserve"> </w:t>
      </w:r>
      <w:r w:rsidR="00144199" w:rsidRPr="000A3325">
        <w:t>CDE</w:t>
      </w:r>
      <w:r w:rsidR="00544980">
        <w:t xml:space="preserve"> </w:t>
      </w:r>
      <w:r w:rsidR="00144199" w:rsidRPr="000A3325">
        <w:t>requires</w:t>
      </w:r>
      <w:r w:rsidR="00544980">
        <w:t xml:space="preserve"> </w:t>
      </w:r>
      <w:r w:rsidR="00144199" w:rsidRPr="000A3325">
        <w:t>an</w:t>
      </w:r>
      <w:r w:rsidR="00544980">
        <w:t xml:space="preserve"> </w:t>
      </w:r>
      <w:r w:rsidR="00144199" w:rsidRPr="000A3325">
        <w:t>Update</w:t>
      </w:r>
      <w:r w:rsidR="00544980">
        <w:t xml:space="preserve"> </w:t>
      </w:r>
      <w:r w:rsidR="00144199" w:rsidRPr="000A3325">
        <w:t>Record</w:t>
      </w:r>
      <w:r w:rsidR="00544980">
        <w:t xml:space="preserve"> </w:t>
      </w:r>
      <w:r w:rsidR="00144199" w:rsidRPr="000A3325">
        <w:t>in</w:t>
      </w:r>
      <w:r w:rsidR="00544980">
        <w:t xml:space="preserve"> </w:t>
      </w:r>
      <w:r w:rsidR="00144199" w:rsidRPr="000A3325">
        <w:t>that</w:t>
      </w:r>
      <w:r w:rsidR="00544980">
        <w:t xml:space="preserve"> </w:t>
      </w:r>
      <w:r w:rsidR="00144199" w:rsidRPr="000A3325">
        <w:t>instructional</w:t>
      </w:r>
      <w:r w:rsidR="00544980">
        <w:rPr>
          <w:spacing w:val="-5"/>
        </w:rPr>
        <w:t xml:space="preserve"> </w:t>
      </w:r>
      <w:r w:rsidR="00144199" w:rsidRPr="000A3325">
        <w:t>program.</w:t>
      </w:r>
    </w:p>
    <w:p w14:paraId="5FC642E5" w14:textId="282F7A75" w:rsidR="00B722E4" w:rsidRPr="000A3325" w:rsidRDefault="000F2DC9" w:rsidP="004C6A05">
      <w:pPr>
        <w:pStyle w:val="ListParagraph"/>
        <w:numPr>
          <w:ilvl w:val="0"/>
          <w:numId w:val="32"/>
        </w:numPr>
        <w:tabs>
          <w:tab w:val="left" w:pos="720"/>
        </w:tabs>
        <w:spacing w:before="1" w:line="294" w:lineRule="exact"/>
        <w:rPr>
          <w:b/>
        </w:rPr>
      </w:pPr>
      <w:r>
        <w:t>Subrecipients</w:t>
      </w:r>
      <w:r w:rsidR="00544980">
        <w:t xml:space="preserve"> </w:t>
      </w:r>
      <w:r w:rsidR="00144199" w:rsidRPr="000A3325">
        <w:t>must</w:t>
      </w:r>
      <w:r w:rsidR="00544980">
        <w:t xml:space="preserve"> </w:t>
      </w:r>
      <w:r w:rsidR="00144199" w:rsidRPr="000A3325">
        <w:t>collect</w:t>
      </w:r>
      <w:r w:rsidR="00544980">
        <w:t xml:space="preserve"> </w:t>
      </w:r>
      <w:r w:rsidR="00144199" w:rsidRPr="000A3325">
        <w:t>hourly</w:t>
      </w:r>
      <w:r w:rsidR="00544980">
        <w:t xml:space="preserve"> </w:t>
      </w:r>
      <w:r w:rsidR="00144199" w:rsidRPr="000A3325">
        <w:t>attendance</w:t>
      </w:r>
      <w:r w:rsidR="00544980">
        <w:t xml:space="preserve"> </w:t>
      </w:r>
      <w:r w:rsidR="00144199" w:rsidRPr="000A3325">
        <w:t>and</w:t>
      </w:r>
      <w:r w:rsidR="00544980">
        <w:t xml:space="preserve"> </w:t>
      </w:r>
      <w:r w:rsidR="00144199" w:rsidRPr="000A3325">
        <w:t>record,</w:t>
      </w:r>
      <w:r w:rsidR="00544980">
        <w:t xml:space="preserve"> </w:t>
      </w:r>
      <w:r w:rsidR="00144199" w:rsidRPr="000A3325">
        <w:t>at</w:t>
      </w:r>
      <w:r w:rsidR="00544980">
        <w:t xml:space="preserve"> </w:t>
      </w:r>
      <w:r w:rsidR="00144199" w:rsidRPr="000A3325">
        <w:t>a</w:t>
      </w:r>
      <w:r w:rsidR="00544980">
        <w:t xml:space="preserve"> </w:t>
      </w:r>
      <w:r w:rsidR="00144199" w:rsidRPr="000A3325">
        <w:t>minimum,</w:t>
      </w:r>
      <w:r w:rsidR="00544980">
        <w:rPr>
          <w:spacing w:val="-13"/>
        </w:rPr>
        <w:t xml:space="preserve"> </w:t>
      </w:r>
      <w:r w:rsidR="00144199" w:rsidRPr="00FB3375">
        <w:rPr>
          <w:bCs/>
        </w:rPr>
        <w:t>monthly</w:t>
      </w:r>
    </w:p>
    <w:p w14:paraId="5023141B" w14:textId="6BF0728F" w:rsidR="00B722E4" w:rsidRPr="00530874" w:rsidRDefault="00144199" w:rsidP="00530874">
      <w:pPr>
        <w:pStyle w:val="BodyText"/>
        <w:spacing w:after="240" w:line="276" w:lineRule="exact"/>
        <w:ind w:left="720"/>
      </w:pPr>
      <w:r w:rsidRPr="000A3325">
        <w:t>attendance</w:t>
      </w:r>
      <w:r w:rsidR="00544980">
        <w:t xml:space="preserve"> </w:t>
      </w:r>
      <w:r w:rsidRPr="000A3325">
        <w:t>hours</w:t>
      </w:r>
      <w:r w:rsidR="00544980">
        <w:t xml:space="preserve"> </w:t>
      </w:r>
      <w:r w:rsidRPr="000A3325">
        <w:t>for</w:t>
      </w:r>
      <w:r w:rsidR="00544980">
        <w:t xml:space="preserve"> </w:t>
      </w:r>
      <w:r w:rsidRPr="000A3325">
        <w:t>each</w:t>
      </w:r>
      <w:r w:rsidR="00544980">
        <w:t xml:space="preserve"> </w:t>
      </w:r>
      <w:r w:rsidRPr="000A3325">
        <w:t>enrolled</w:t>
      </w:r>
      <w:r w:rsidR="00544980">
        <w:t xml:space="preserve"> </w:t>
      </w:r>
      <w:r w:rsidRPr="000A3325">
        <w:t>student.</w:t>
      </w:r>
    </w:p>
    <w:p w14:paraId="1F3B1409" w14:textId="08064E9D" w:rsidR="00B722E4" w:rsidRPr="00530874" w:rsidRDefault="00144199" w:rsidP="004C6A05">
      <w:pPr>
        <w:pStyle w:val="ListParagraph"/>
        <w:numPr>
          <w:ilvl w:val="0"/>
          <w:numId w:val="32"/>
        </w:numPr>
        <w:tabs>
          <w:tab w:val="left" w:pos="810"/>
        </w:tabs>
        <w:spacing w:after="240"/>
      </w:pPr>
      <w:r w:rsidRPr="000A3325">
        <w:lastRenderedPageBreak/>
        <w:t>Learners</w:t>
      </w:r>
      <w:r w:rsidR="00544980">
        <w:t xml:space="preserve"> </w:t>
      </w:r>
      <w:r w:rsidRPr="000A3325">
        <w:t>must</w:t>
      </w:r>
      <w:r w:rsidR="00544980">
        <w:t xml:space="preserve"> </w:t>
      </w:r>
      <w:r w:rsidRPr="000A3325">
        <w:t>receive</w:t>
      </w:r>
      <w:r w:rsidR="00544980">
        <w:t xml:space="preserve"> </w:t>
      </w:r>
      <w:r w:rsidRPr="000A3325">
        <w:t>12</w:t>
      </w:r>
      <w:r w:rsidR="00544980">
        <w:t xml:space="preserve"> </w:t>
      </w:r>
      <w:r w:rsidRPr="000A3325">
        <w:t>or</w:t>
      </w:r>
      <w:r w:rsidR="00544980">
        <w:t xml:space="preserve"> </w:t>
      </w:r>
      <w:r w:rsidRPr="000A3325">
        <w:t>more</w:t>
      </w:r>
      <w:r w:rsidR="00544980">
        <w:t xml:space="preserve"> </w:t>
      </w:r>
      <w:r w:rsidRPr="000A3325">
        <w:t>hours</w:t>
      </w:r>
      <w:r w:rsidR="00544980">
        <w:t xml:space="preserve"> </w:t>
      </w:r>
      <w:r w:rsidRPr="000A3325">
        <w:t>of</w:t>
      </w:r>
      <w:r w:rsidR="00544980">
        <w:t xml:space="preserve"> </w:t>
      </w:r>
      <w:r w:rsidRPr="000A3325">
        <w:t>instruction</w:t>
      </w:r>
      <w:r w:rsidR="00544980">
        <w:t xml:space="preserve"> </w:t>
      </w:r>
      <w:r w:rsidRPr="000A3325">
        <w:t>within</w:t>
      </w:r>
      <w:r w:rsidR="00544980">
        <w:t xml:space="preserve"> </w:t>
      </w:r>
      <w:r w:rsidRPr="000A3325">
        <w:t>the</w:t>
      </w:r>
      <w:r w:rsidR="00544980">
        <w:t xml:space="preserve"> </w:t>
      </w:r>
      <w:r w:rsidRPr="000A3325">
        <w:t>current</w:t>
      </w:r>
      <w:r w:rsidR="00544980">
        <w:t xml:space="preserve"> </w:t>
      </w:r>
      <w:r w:rsidRPr="000A3325">
        <w:t>PY</w:t>
      </w:r>
      <w:r w:rsidR="00544980">
        <w:t xml:space="preserve"> </w:t>
      </w:r>
      <w:r w:rsidRPr="000A3325">
        <w:t>to</w:t>
      </w:r>
      <w:r w:rsidR="00544980">
        <w:t xml:space="preserve"> </w:t>
      </w:r>
      <w:r w:rsidRPr="000A3325">
        <w:t>be</w:t>
      </w:r>
      <w:r w:rsidR="00544980">
        <w:t xml:space="preserve"> </w:t>
      </w:r>
      <w:r w:rsidRPr="000A3325">
        <w:t>included</w:t>
      </w:r>
      <w:r w:rsidR="00544980">
        <w:t xml:space="preserve"> </w:t>
      </w:r>
      <w:r w:rsidRPr="000A3325">
        <w:t>in</w:t>
      </w:r>
      <w:r w:rsidR="00544980">
        <w:t xml:space="preserve"> </w:t>
      </w:r>
      <w:r w:rsidRPr="000A3325">
        <w:t>the</w:t>
      </w:r>
      <w:r w:rsidR="00544980">
        <w:t xml:space="preserve"> </w:t>
      </w:r>
      <w:r w:rsidRPr="000A3325">
        <w:t>federal</w:t>
      </w:r>
      <w:r w:rsidR="00544980">
        <w:t xml:space="preserve"> </w:t>
      </w:r>
      <w:r w:rsidRPr="000A3325">
        <w:t>reports.</w:t>
      </w:r>
    </w:p>
    <w:p w14:paraId="562C75D1" w14:textId="0BE1B809" w:rsidR="00B722E4" w:rsidRPr="00530874" w:rsidRDefault="00144199" w:rsidP="004C6A05">
      <w:pPr>
        <w:pStyle w:val="ListParagraph"/>
        <w:numPr>
          <w:ilvl w:val="0"/>
          <w:numId w:val="32"/>
        </w:numPr>
        <w:tabs>
          <w:tab w:val="left" w:pos="810"/>
        </w:tabs>
        <w:spacing w:after="240"/>
      </w:pPr>
      <w:r w:rsidRPr="000A3325">
        <w:t>Every</w:t>
      </w:r>
      <w:r w:rsidR="00544980">
        <w:t xml:space="preserve"> </w:t>
      </w:r>
      <w:r w:rsidRPr="000A3325">
        <w:t>student</w:t>
      </w:r>
      <w:r w:rsidR="00544980">
        <w:t xml:space="preserve"> </w:t>
      </w:r>
      <w:r w:rsidRPr="000A3325">
        <w:t>must</w:t>
      </w:r>
      <w:r w:rsidR="00544980">
        <w:t xml:space="preserve"> </w:t>
      </w:r>
      <w:r w:rsidRPr="000A3325">
        <w:t>complete</w:t>
      </w:r>
      <w:r w:rsidR="00544980">
        <w:t xml:space="preserve"> </w:t>
      </w:r>
      <w:r w:rsidRPr="000A3325">
        <w:t>an</w:t>
      </w:r>
      <w:r w:rsidR="00544980">
        <w:t xml:space="preserve"> </w:t>
      </w:r>
      <w:r w:rsidRPr="000A3325">
        <w:t>approved</w:t>
      </w:r>
      <w:r w:rsidR="00544980">
        <w:t xml:space="preserve"> </w:t>
      </w:r>
      <w:r w:rsidRPr="000A3325">
        <w:t>pretest</w:t>
      </w:r>
      <w:r w:rsidR="00544980">
        <w:t xml:space="preserve"> </w:t>
      </w:r>
      <w:r w:rsidRPr="000A3325">
        <w:t>and</w:t>
      </w:r>
      <w:r w:rsidR="00544980">
        <w:t xml:space="preserve"> </w:t>
      </w:r>
      <w:r w:rsidRPr="000A3325">
        <w:t>post-test;</w:t>
      </w:r>
      <w:r w:rsidR="00544980">
        <w:t xml:space="preserve"> </w:t>
      </w:r>
      <w:r w:rsidRPr="000A3325">
        <w:t>learners</w:t>
      </w:r>
      <w:r w:rsidR="00544980">
        <w:t xml:space="preserve"> </w:t>
      </w:r>
      <w:r w:rsidRPr="000A3325">
        <w:t>must</w:t>
      </w:r>
      <w:r w:rsidR="00544980">
        <w:t xml:space="preserve"> </w:t>
      </w:r>
      <w:r w:rsidRPr="000A3325">
        <w:t>also</w:t>
      </w:r>
      <w:r w:rsidR="00544980">
        <w:t xml:space="preserve"> </w:t>
      </w:r>
      <w:r w:rsidRPr="000A3325">
        <w:t>have</w:t>
      </w:r>
      <w:r w:rsidR="00544980">
        <w:t xml:space="preserve"> </w:t>
      </w:r>
      <w:r w:rsidRPr="000A3325">
        <w:t>a</w:t>
      </w:r>
      <w:r w:rsidR="00544980">
        <w:t xml:space="preserve"> </w:t>
      </w:r>
      <w:r w:rsidRPr="000A3325">
        <w:t>minimum</w:t>
      </w:r>
      <w:r w:rsidR="00544980">
        <w:t xml:space="preserve"> </w:t>
      </w:r>
      <w:r w:rsidRPr="000A3325">
        <w:t>of</w:t>
      </w:r>
      <w:r w:rsidR="00544980">
        <w:t xml:space="preserve"> </w:t>
      </w:r>
      <w:r w:rsidRPr="000A3325">
        <w:t>40</w:t>
      </w:r>
      <w:r w:rsidR="00544980">
        <w:t xml:space="preserve"> </w:t>
      </w:r>
      <w:r w:rsidRPr="000A3325">
        <w:t>instructional</w:t>
      </w:r>
      <w:r w:rsidR="00544980">
        <w:t xml:space="preserve"> </w:t>
      </w:r>
      <w:r w:rsidRPr="000A3325">
        <w:t>hours</w:t>
      </w:r>
      <w:r w:rsidR="00544980">
        <w:t xml:space="preserve"> </w:t>
      </w:r>
      <w:r w:rsidRPr="000A3325">
        <w:t>prior</w:t>
      </w:r>
      <w:r w:rsidR="00544980">
        <w:t xml:space="preserve"> </w:t>
      </w:r>
      <w:r w:rsidRPr="000A3325">
        <w:t>to</w:t>
      </w:r>
      <w:r w:rsidR="00544980">
        <w:t xml:space="preserve"> </w:t>
      </w:r>
      <w:r w:rsidRPr="000A3325">
        <w:t>post-testing.</w:t>
      </w:r>
    </w:p>
    <w:p w14:paraId="664355AD" w14:textId="35D549E2" w:rsidR="00B722E4" w:rsidRPr="00530874" w:rsidRDefault="000F2DC9" w:rsidP="004C6A05">
      <w:pPr>
        <w:pStyle w:val="ListParagraph"/>
        <w:numPr>
          <w:ilvl w:val="0"/>
          <w:numId w:val="32"/>
        </w:numPr>
        <w:tabs>
          <w:tab w:val="left" w:pos="810"/>
        </w:tabs>
        <w:spacing w:after="240"/>
      </w:pPr>
      <w:r>
        <w:t>Subrecipients</w:t>
      </w:r>
      <w:r w:rsidR="00544980">
        <w:t xml:space="preserve"> </w:t>
      </w:r>
      <w:r w:rsidR="00144199" w:rsidRPr="000A3325">
        <w:t>must</w:t>
      </w:r>
      <w:r w:rsidR="00544980">
        <w:t xml:space="preserve"> </w:t>
      </w:r>
      <w:r w:rsidR="00144199" w:rsidRPr="000A3325">
        <w:t>schedule</w:t>
      </w:r>
      <w:r w:rsidR="00544980">
        <w:t xml:space="preserve"> </w:t>
      </w:r>
      <w:r w:rsidR="00144199" w:rsidRPr="000A3325">
        <w:t>ELCE</w:t>
      </w:r>
      <w:r w:rsidR="00544980">
        <w:t xml:space="preserve"> </w:t>
      </w:r>
      <w:r w:rsidR="00144199" w:rsidRPr="000A3325">
        <w:t>students</w:t>
      </w:r>
      <w:r w:rsidR="00544980">
        <w:t xml:space="preserve"> </w:t>
      </w:r>
      <w:r w:rsidR="00144199" w:rsidRPr="000A3325">
        <w:t>for</w:t>
      </w:r>
      <w:r w:rsidR="00544980">
        <w:t xml:space="preserve"> </w:t>
      </w:r>
      <w:r w:rsidR="00144199" w:rsidRPr="000A3325">
        <w:t>a</w:t>
      </w:r>
      <w:r w:rsidR="00544980">
        <w:t xml:space="preserve"> </w:t>
      </w:r>
      <w:r w:rsidR="00144199" w:rsidRPr="000A3325">
        <w:t>minimum</w:t>
      </w:r>
      <w:r w:rsidR="00544980">
        <w:t xml:space="preserve"> </w:t>
      </w:r>
      <w:r w:rsidR="00144199" w:rsidRPr="000A3325">
        <w:t>of</w:t>
      </w:r>
      <w:r w:rsidR="00544980">
        <w:t xml:space="preserve"> </w:t>
      </w:r>
      <w:r w:rsidR="00144199" w:rsidRPr="000A3325">
        <w:t>30</w:t>
      </w:r>
      <w:r w:rsidR="00544980">
        <w:t xml:space="preserve"> </w:t>
      </w:r>
      <w:r w:rsidR="00144199" w:rsidRPr="000A3325">
        <w:t>hours</w:t>
      </w:r>
      <w:r w:rsidR="00544980">
        <w:t xml:space="preserve"> </w:t>
      </w:r>
      <w:r w:rsidR="00144199" w:rsidRPr="000A3325">
        <w:t>of</w:t>
      </w:r>
      <w:r w:rsidR="00544980">
        <w:t xml:space="preserve"> </w:t>
      </w:r>
      <w:r w:rsidR="00144199" w:rsidRPr="000A3325">
        <w:t>instruction</w:t>
      </w:r>
      <w:r w:rsidR="00544980">
        <w:t xml:space="preserve"> </w:t>
      </w:r>
      <w:r w:rsidR="00144199" w:rsidRPr="000A3325">
        <w:t>in</w:t>
      </w:r>
      <w:r w:rsidR="00544980">
        <w:t xml:space="preserve"> </w:t>
      </w:r>
      <w:r w:rsidR="00144199" w:rsidRPr="000A3325">
        <w:t>a</w:t>
      </w:r>
      <w:r w:rsidR="00544980">
        <w:t xml:space="preserve"> </w:t>
      </w:r>
      <w:r w:rsidR="00144199" w:rsidRPr="000A3325">
        <w:t>pre-selected</w:t>
      </w:r>
      <w:r w:rsidR="00544980">
        <w:t xml:space="preserve"> </w:t>
      </w:r>
      <w:r w:rsidR="00144199" w:rsidRPr="000A3325">
        <w:t>civic</w:t>
      </w:r>
      <w:r w:rsidR="00544980">
        <w:t xml:space="preserve"> </w:t>
      </w:r>
      <w:r w:rsidR="00144199" w:rsidRPr="000A3325">
        <w:t>objective</w:t>
      </w:r>
      <w:r w:rsidR="00544980">
        <w:t xml:space="preserve"> </w:t>
      </w:r>
      <w:r w:rsidR="00144199" w:rsidRPr="000A3325">
        <w:t>course.</w:t>
      </w:r>
    </w:p>
    <w:p w14:paraId="54B00B4E" w14:textId="7EA1638E" w:rsidR="00113615" w:rsidRPr="000A3325" w:rsidRDefault="00144199" w:rsidP="004C6A05">
      <w:pPr>
        <w:pStyle w:val="ListParagraph"/>
        <w:numPr>
          <w:ilvl w:val="0"/>
          <w:numId w:val="32"/>
        </w:numPr>
        <w:tabs>
          <w:tab w:val="left" w:pos="810"/>
        </w:tabs>
        <w:spacing w:after="240"/>
      </w:pPr>
      <w:r w:rsidRPr="000A3325">
        <w:t>Learners</w:t>
      </w:r>
      <w:r w:rsidR="00544980">
        <w:t xml:space="preserve"> </w:t>
      </w:r>
      <w:r w:rsidRPr="000A3325">
        <w:t>concurrently</w:t>
      </w:r>
      <w:r w:rsidR="00544980">
        <w:t xml:space="preserve"> </w:t>
      </w:r>
      <w:r w:rsidRPr="000A3325">
        <w:t>enrolled</w:t>
      </w:r>
      <w:r w:rsidR="00544980">
        <w:t xml:space="preserve"> </w:t>
      </w:r>
      <w:r w:rsidRPr="000A3325">
        <w:t>in</w:t>
      </w:r>
      <w:r w:rsidR="00544980">
        <w:t xml:space="preserve"> </w:t>
      </w:r>
      <w:r w:rsidRPr="000A3325">
        <w:t>both</w:t>
      </w:r>
      <w:r w:rsidR="00544980">
        <w:t xml:space="preserve"> </w:t>
      </w:r>
      <w:r w:rsidRPr="000A3325">
        <w:t>compulsory</w:t>
      </w:r>
      <w:r w:rsidR="00544980">
        <w:t xml:space="preserve"> </w:t>
      </w:r>
      <w:r w:rsidRPr="000A3325">
        <w:t>education</w:t>
      </w:r>
      <w:r w:rsidR="00544980">
        <w:t xml:space="preserve"> </w:t>
      </w:r>
      <w:r w:rsidRPr="000A3325">
        <w:t>and</w:t>
      </w:r>
      <w:r w:rsidR="00544980">
        <w:t xml:space="preserve"> </w:t>
      </w:r>
      <w:r w:rsidRPr="000A3325">
        <w:t>ASE</w:t>
      </w:r>
      <w:r w:rsidR="00544980">
        <w:t xml:space="preserve"> </w:t>
      </w:r>
      <w:r w:rsidRPr="000A3325">
        <w:t>are</w:t>
      </w:r>
      <w:r w:rsidR="00544980">
        <w:t xml:space="preserve"> </w:t>
      </w:r>
      <w:r w:rsidRPr="000A3325">
        <w:t>not</w:t>
      </w:r>
      <w:r w:rsidR="00544980">
        <w:t xml:space="preserve"> </w:t>
      </w:r>
      <w:r w:rsidRPr="000A3325">
        <w:t>allowed</w:t>
      </w:r>
      <w:r w:rsidR="00544980">
        <w:t xml:space="preserve"> </w:t>
      </w:r>
      <w:r w:rsidRPr="000A3325">
        <w:t>to</w:t>
      </w:r>
      <w:r w:rsidR="00544980">
        <w:t xml:space="preserve"> </w:t>
      </w:r>
      <w:r w:rsidRPr="000A3325">
        <w:t>be</w:t>
      </w:r>
      <w:r w:rsidR="00544980">
        <w:t xml:space="preserve"> </w:t>
      </w:r>
      <w:r w:rsidRPr="000A3325">
        <w:t>included</w:t>
      </w:r>
      <w:r w:rsidR="00544980">
        <w:t xml:space="preserve"> </w:t>
      </w:r>
      <w:r w:rsidRPr="000A3325">
        <w:t>in</w:t>
      </w:r>
      <w:r w:rsidR="00544980">
        <w:t xml:space="preserve"> </w:t>
      </w:r>
      <w:r w:rsidRPr="000A3325">
        <w:t>performance</w:t>
      </w:r>
      <w:r w:rsidR="00544980">
        <w:t xml:space="preserve"> </w:t>
      </w:r>
      <w:r w:rsidRPr="000A3325">
        <w:t>reports</w:t>
      </w:r>
      <w:r w:rsidR="00544980">
        <w:t xml:space="preserve"> </w:t>
      </w:r>
      <w:r w:rsidRPr="000A3325">
        <w:t>California</w:t>
      </w:r>
      <w:r w:rsidR="00544980">
        <w:t xml:space="preserve"> </w:t>
      </w:r>
      <w:r w:rsidRPr="007F0D21">
        <w:rPr>
          <w:i/>
          <w:iCs/>
        </w:rPr>
        <w:t>Education</w:t>
      </w:r>
      <w:r w:rsidR="00544980">
        <w:rPr>
          <w:i/>
          <w:iCs/>
        </w:rPr>
        <w:t xml:space="preserve"> </w:t>
      </w:r>
      <w:r w:rsidRPr="007F0D21">
        <w:rPr>
          <w:i/>
          <w:iCs/>
        </w:rPr>
        <w:t>Code</w:t>
      </w:r>
      <w:r w:rsidR="00544980">
        <w:t xml:space="preserve"> </w:t>
      </w:r>
      <w:r w:rsidRPr="000A3325">
        <w:t>Section</w:t>
      </w:r>
      <w:r w:rsidR="00544980">
        <w:t xml:space="preserve"> </w:t>
      </w:r>
      <w:r w:rsidRPr="000A3325">
        <w:t>48400.</w:t>
      </w:r>
      <w:bookmarkStart w:id="83" w:name="_bookmark13"/>
      <w:bookmarkEnd w:id="83"/>
    </w:p>
    <w:p w14:paraId="31126E5D" w14:textId="4F57412A" w:rsidR="00B722E4" w:rsidRDefault="00E25651" w:rsidP="008D78F7">
      <w:pPr>
        <w:pStyle w:val="Heading4"/>
      </w:pPr>
      <w:bookmarkStart w:id="84" w:name="Performance_Measures_(WIOA_§116[b][2])"/>
      <w:bookmarkStart w:id="85" w:name="_Toc228195658"/>
      <w:bookmarkEnd w:id="84"/>
      <w:r>
        <w:t>3</w:t>
      </w:r>
      <w:r w:rsidR="00B87F16">
        <w:t>.2.2</w:t>
      </w:r>
      <w:r w:rsidR="00544980">
        <w:t xml:space="preserve"> </w:t>
      </w:r>
      <w:r w:rsidR="00144199" w:rsidRPr="000A3325">
        <w:t>Performance</w:t>
      </w:r>
      <w:r w:rsidR="00544980">
        <w:t xml:space="preserve"> </w:t>
      </w:r>
      <w:r w:rsidR="00144199" w:rsidRPr="000A3325">
        <w:t>Measures</w:t>
      </w:r>
      <w:bookmarkEnd w:id="85"/>
    </w:p>
    <w:p w14:paraId="105685EA" w14:textId="22237775" w:rsidR="0031131F" w:rsidRPr="003A1A1B" w:rsidRDefault="0031131F" w:rsidP="003A1A1B">
      <w:pPr>
        <w:spacing w:after="240"/>
        <w:rPr>
          <w:b/>
          <w:bCs/>
          <w:szCs w:val="24"/>
        </w:rPr>
      </w:pPr>
      <w:r w:rsidRPr="003A1A1B">
        <w:rPr>
          <w:b/>
          <w:bCs/>
          <w:szCs w:val="24"/>
        </w:rPr>
        <w:t>(WIOA</w:t>
      </w:r>
      <w:r w:rsidR="00544980">
        <w:rPr>
          <w:b/>
          <w:bCs/>
          <w:szCs w:val="24"/>
        </w:rPr>
        <w:t xml:space="preserve"> </w:t>
      </w:r>
      <w:r w:rsidR="005978DA" w:rsidRPr="005978DA">
        <w:rPr>
          <w:b/>
          <w:bCs/>
          <w:szCs w:val="24"/>
        </w:rPr>
        <w:t>§</w:t>
      </w:r>
      <w:r w:rsidR="00544980">
        <w:rPr>
          <w:b/>
          <w:bCs/>
          <w:szCs w:val="24"/>
        </w:rPr>
        <w:t xml:space="preserve"> </w:t>
      </w:r>
      <w:r w:rsidRPr="003A1A1B">
        <w:rPr>
          <w:b/>
          <w:bCs/>
          <w:szCs w:val="24"/>
        </w:rPr>
        <w:t>116[b][2])</w:t>
      </w:r>
    </w:p>
    <w:p w14:paraId="2DE403A5" w14:textId="0165D107" w:rsidR="00B722E4" w:rsidRPr="006F0235" w:rsidRDefault="00144199" w:rsidP="00471A4D">
      <w:pPr>
        <w:pStyle w:val="BodyText"/>
        <w:spacing w:after="240"/>
      </w:pPr>
      <w:r w:rsidRPr="000A3325">
        <w:t>The</w:t>
      </w:r>
      <w:r w:rsidR="00544980">
        <w:t xml:space="preserve"> </w:t>
      </w:r>
      <w:r w:rsidRPr="000A3325">
        <w:t>primary</w:t>
      </w:r>
      <w:r w:rsidR="00544980">
        <w:t xml:space="preserve"> </w:t>
      </w:r>
      <w:r w:rsidRPr="000A3325">
        <w:t>indicators</w:t>
      </w:r>
      <w:r w:rsidR="00544980">
        <w:t xml:space="preserve"> </w:t>
      </w:r>
      <w:r w:rsidRPr="000A3325">
        <w:t>of</w:t>
      </w:r>
      <w:r w:rsidR="00544980">
        <w:t xml:space="preserve"> </w:t>
      </w:r>
      <w:r w:rsidRPr="000A3325">
        <w:t>performance</w:t>
      </w:r>
      <w:r w:rsidR="00544980">
        <w:t xml:space="preserve"> </w:t>
      </w:r>
      <w:r w:rsidRPr="000A3325">
        <w:t>for</w:t>
      </w:r>
      <w:r w:rsidR="00544980">
        <w:t xml:space="preserve"> </w:t>
      </w:r>
      <w:r w:rsidRPr="000A3325">
        <w:t>activities</w:t>
      </w:r>
      <w:r w:rsidR="00544980">
        <w:t xml:space="preserve"> </w:t>
      </w:r>
      <w:r w:rsidRPr="000A3325">
        <w:t>are</w:t>
      </w:r>
      <w:r w:rsidR="00544980">
        <w:t xml:space="preserve"> </w:t>
      </w:r>
      <w:r w:rsidRPr="000A3325">
        <w:t>listed</w:t>
      </w:r>
      <w:r w:rsidR="00544980">
        <w:t xml:space="preserve"> </w:t>
      </w:r>
      <w:r w:rsidRPr="000A3325">
        <w:t>below.</w:t>
      </w:r>
      <w:r w:rsidR="00544980">
        <w:t xml:space="preserve"> </w:t>
      </w:r>
      <w:r w:rsidRPr="000A3325">
        <w:t>However,</w:t>
      </w:r>
      <w:r w:rsidR="00544980">
        <w:t xml:space="preserve"> </w:t>
      </w:r>
      <w:r w:rsidRPr="000A3325">
        <w:t>the</w:t>
      </w:r>
      <w:r w:rsidR="00544980">
        <w:t xml:space="preserve"> </w:t>
      </w:r>
      <w:r w:rsidRPr="000A3325">
        <w:t>CDE</w:t>
      </w:r>
      <w:r w:rsidR="00544980">
        <w:t xml:space="preserve"> </w:t>
      </w:r>
      <w:r w:rsidRPr="000A3325">
        <w:t>may</w:t>
      </w:r>
      <w:r w:rsidR="00544980">
        <w:t xml:space="preserve"> </w:t>
      </w:r>
      <w:r w:rsidRPr="000A3325">
        <w:t>require</w:t>
      </w:r>
      <w:r w:rsidR="00544980">
        <w:t xml:space="preserve"> </w:t>
      </w:r>
      <w:r w:rsidRPr="000A3325">
        <w:t>additional</w:t>
      </w:r>
      <w:r w:rsidR="00544980">
        <w:t xml:space="preserve"> </w:t>
      </w:r>
      <w:r w:rsidRPr="000A3325">
        <w:t>information</w:t>
      </w:r>
      <w:r w:rsidR="00544980">
        <w:t xml:space="preserve"> </w:t>
      </w:r>
      <w:r w:rsidRPr="000A3325">
        <w:t>and</w:t>
      </w:r>
      <w:r w:rsidR="00544980">
        <w:t xml:space="preserve"> </w:t>
      </w:r>
      <w:r w:rsidRPr="000A3325">
        <w:t>performance</w:t>
      </w:r>
      <w:r w:rsidR="00544980">
        <w:t xml:space="preserve"> </w:t>
      </w:r>
      <w:r w:rsidRPr="000A3325">
        <w:t>measures</w:t>
      </w:r>
      <w:r w:rsidR="00544980">
        <w:t xml:space="preserve"> </w:t>
      </w:r>
      <w:r w:rsidRPr="000A3325">
        <w:t>from</w:t>
      </w:r>
      <w:r w:rsidR="00544980">
        <w:t xml:space="preserve"> </w:t>
      </w:r>
      <w:r w:rsidRPr="000A3325">
        <w:t>the</w:t>
      </w:r>
      <w:r w:rsidR="00544980">
        <w:t xml:space="preserve"> </w:t>
      </w:r>
      <w:r w:rsidRPr="000A3325">
        <w:t>AEFLA</w:t>
      </w:r>
      <w:r w:rsidR="00544980">
        <w:t xml:space="preserve"> </w:t>
      </w:r>
      <w:r w:rsidR="000F2DC9">
        <w:t>subrecipients</w:t>
      </w:r>
      <w:r w:rsidR="00544980">
        <w:t xml:space="preserve"> </w:t>
      </w:r>
      <w:r w:rsidRPr="000A3325">
        <w:t>as</w:t>
      </w:r>
      <w:r w:rsidR="00544980">
        <w:t xml:space="preserve"> </w:t>
      </w:r>
      <w:r w:rsidRPr="000A3325">
        <w:t>outlined</w:t>
      </w:r>
      <w:r w:rsidR="00544980">
        <w:t xml:space="preserve"> </w:t>
      </w:r>
      <w:r w:rsidRPr="000A3325">
        <w:t>in</w:t>
      </w:r>
      <w:r w:rsidR="00544980">
        <w:t xml:space="preserve"> </w:t>
      </w:r>
      <w:r w:rsidRPr="000A3325">
        <w:t>WIOA</w:t>
      </w:r>
      <w:r w:rsidR="00544980">
        <w:t xml:space="preserve"> </w:t>
      </w:r>
      <w:r w:rsidRPr="000A3325">
        <w:t>Section</w:t>
      </w:r>
      <w:r w:rsidR="00544980">
        <w:t xml:space="preserve"> </w:t>
      </w:r>
      <w:r w:rsidRPr="000A3325">
        <w:t>116:</w:t>
      </w:r>
    </w:p>
    <w:p w14:paraId="62431CDC" w14:textId="4CD83FE3" w:rsidR="00B722E4" w:rsidRPr="008F572C" w:rsidRDefault="00144199" w:rsidP="004C6A05">
      <w:pPr>
        <w:pStyle w:val="ListParagraph"/>
        <w:numPr>
          <w:ilvl w:val="1"/>
          <w:numId w:val="29"/>
        </w:numPr>
        <w:tabs>
          <w:tab w:val="left" w:pos="1200"/>
        </w:tabs>
        <w:spacing w:before="1" w:after="240"/>
        <w:ind w:left="1080" w:right="720"/>
        <w:jc w:val="both"/>
      </w:pPr>
      <w:r w:rsidRPr="008F572C">
        <w:t>Employment</w:t>
      </w:r>
      <w:r w:rsidR="00544980" w:rsidRPr="008F572C">
        <w:t xml:space="preserve"> </w:t>
      </w:r>
      <w:r w:rsidRPr="008F572C">
        <w:t>Rate</w:t>
      </w:r>
      <w:r w:rsidR="00544980" w:rsidRPr="008F572C">
        <w:t xml:space="preserve"> </w:t>
      </w:r>
      <w:r w:rsidRPr="008F572C">
        <w:t>(Q2</w:t>
      </w:r>
      <w:r w:rsidR="00544980" w:rsidRPr="008F572C">
        <w:t xml:space="preserve"> </w:t>
      </w:r>
      <w:r w:rsidRPr="008F572C">
        <w:t>post-exit)—the</w:t>
      </w:r>
      <w:r w:rsidR="00544980" w:rsidRPr="008F572C">
        <w:t xml:space="preserve"> </w:t>
      </w:r>
      <w:r w:rsidRPr="008F572C">
        <w:t>percentage</w:t>
      </w:r>
      <w:r w:rsidR="00544980" w:rsidRPr="008F572C">
        <w:t xml:space="preserve"> </w:t>
      </w:r>
      <w:r w:rsidRPr="008F572C">
        <w:t>of</w:t>
      </w:r>
      <w:r w:rsidR="00544980" w:rsidRPr="008F572C">
        <w:t xml:space="preserve"> </w:t>
      </w:r>
      <w:r w:rsidRPr="008F572C">
        <w:t>program</w:t>
      </w:r>
      <w:r w:rsidR="00544980" w:rsidRPr="008F572C">
        <w:t xml:space="preserve"> </w:t>
      </w:r>
      <w:r w:rsidRPr="008F572C">
        <w:t>participants</w:t>
      </w:r>
      <w:r w:rsidR="00544980" w:rsidRPr="008F572C">
        <w:t xml:space="preserve"> </w:t>
      </w:r>
      <w:r w:rsidRPr="008F572C">
        <w:t>who</w:t>
      </w:r>
      <w:r w:rsidR="00544980" w:rsidRPr="008F572C">
        <w:t xml:space="preserve"> </w:t>
      </w:r>
      <w:r w:rsidRPr="008F572C">
        <w:t>are</w:t>
      </w:r>
      <w:r w:rsidR="00544980" w:rsidRPr="008F572C">
        <w:t xml:space="preserve"> </w:t>
      </w:r>
      <w:r w:rsidRPr="008F572C">
        <w:t>in</w:t>
      </w:r>
      <w:r w:rsidR="00544980" w:rsidRPr="008F572C">
        <w:t xml:space="preserve"> </w:t>
      </w:r>
      <w:r w:rsidRPr="008F572C">
        <w:t>unsubsidized</w:t>
      </w:r>
      <w:r w:rsidR="00544980" w:rsidRPr="008F572C">
        <w:t xml:space="preserve"> </w:t>
      </w:r>
      <w:r w:rsidRPr="008F572C">
        <w:t>employment</w:t>
      </w:r>
      <w:r w:rsidR="00544980" w:rsidRPr="008F572C">
        <w:t xml:space="preserve"> </w:t>
      </w:r>
      <w:r w:rsidRPr="008F572C">
        <w:t>during</w:t>
      </w:r>
      <w:r w:rsidR="00544980" w:rsidRPr="008F572C">
        <w:t xml:space="preserve"> </w:t>
      </w:r>
      <w:r w:rsidRPr="008F572C">
        <w:t>the</w:t>
      </w:r>
      <w:r w:rsidR="00544980" w:rsidRPr="008F572C">
        <w:t xml:space="preserve"> </w:t>
      </w:r>
      <w:r w:rsidRPr="008F572C">
        <w:t>second</w:t>
      </w:r>
      <w:r w:rsidR="00544980" w:rsidRPr="008F572C">
        <w:t xml:space="preserve"> </w:t>
      </w:r>
      <w:r w:rsidRPr="008F572C">
        <w:t>quarter</w:t>
      </w:r>
      <w:r w:rsidR="00544980" w:rsidRPr="008F572C">
        <w:t xml:space="preserve"> </w:t>
      </w:r>
      <w:r w:rsidRPr="008F572C">
        <w:t>after</w:t>
      </w:r>
      <w:r w:rsidR="00544980" w:rsidRPr="008F572C">
        <w:t xml:space="preserve"> </w:t>
      </w:r>
      <w:r w:rsidRPr="008F572C">
        <w:t>exit</w:t>
      </w:r>
      <w:r w:rsidR="00544980" w:rsidRPr="008F572C">
        <w:t xml:space="preserve"> </w:t>
      </w:r>
      <w:r w:rsidRPr="008F572C">
        <w:t>from</w:t>
      </w:r>
      <w:r w:rsidR="00544980" w:rsidRPr="008F572C">
        <w:t xml:space="preserve"> </w:t>
      </w:r>
      <w:r w:rsidRPr="008F572C">
        <w:t>the</w:t>
      </w:r>
      <w:r w:rsidR="00544980" w:rsidRPr="008F572C">
        <w:t xml:space="preserve"> </w:t>
      </w:r>
      <w:r w:rsidRPr="008F572C">
        <w:t>program</w:t>
      </w:r>
    </w:p>
    <w:p w14:paraId="49E398E2" w14:textId="1953B138" w:rsidR="00B722E4" w:rsidRPr="008F572C" w:rsidRDefault="00144199" w:rsidP="004C6A05">
      <w:pPr>
        <w:pStyle w:val="ListParagraph"/>
        <w:numPr>
          <w:ilvl w:val="1"/>
          <w:numId w:val="29"/>
        </w:numPr>
        <w:tabs>
          <w:tab w:val="left" w:pos="1200"/>
        </w:tabs>
        <w:spacing w:before="240" w:after="240"/>
        <w:ind w:left="1080" w:right="720"/>
        <w:jc w:val="both"/>
      </w:pPr>
      <w:r w:rsidRPr="008F572C">
        <w:t>Employment</w:t>
      </w:r>
      <w:r w:rsidR="00544980" w:rsidRPr="008F572C">
        <w:t xml:space="preserve"> </w:t>
      </w:r>
      <w:r w:rsidRPr="008F572C">
        <w:t>Rate</w:t>
      </w:r>
      <w:r w:rsidR="00544980" w:rsidRPr="008F572C">
        <w:t xml:space="preserve"> </w:t>
      </w:r>
      <w:r w:rsidRPr="008F572C">
        <w:t>(Q4</w:t>
      </w:r>
      <w:r w:rsidR="00544980" w:rsidRPr="008F572C">
        <w:t xml:space="preserve"> </w:t>
      </w:r>
      <w:r w:rsidRPr="008F572C">
        <w:t>post-exit)—the</w:t>
      </w:r>
      <w:r w:rsidR="00544980" w:rsidRPr="008F572C">
        <w:t xml:space="preserve"> </w:t>
      </w:r>
      <w:r w:rsidRPr="008F572C">
        <w:t>percentage</w:t>
      </w:r>
      <w:r w:rsidR="00544980" w:rsidRPr="008F572C">
        <w:t xml:space="preserve"> </w:t>
      </w:r>
      <w:r w:rsidRPr="008F572C">
        <w:t>of</w:t>
      </w:r>
      <w:r w:rsidR="00544980" w:rsidRPr="008F572C">
        <w:t xml:space="preserve"> </w:t>
      </w:r>
      <w:r w:rsidRPr="008F572C">
        <w:t>program</w:t>
      </w:r>
      <w:r w:rsidR="00544980" w:rsidRPr="008F572C">
        <w:t xml:space="preserve"> </w:t>
      </w:r>
      <w:r w:rsidRPr="008F572C">
        <w:t>participants</w:t>
      </w:r>
      <w:r w:rsidR="00544980" w:rsidRPr="008F572C">
        <w:t xml:space="preserve"> </w:t>
      </w:r>
      <w:r w:rsidRPr="008F572C">
        <w:t>who</w:t>
      </w:r>
      <w:r w:rsidR="00544980" w:rsidRPr="008F572C">
        <w:t xml:space="preserve"> </w:t>
      </w:r>
      <w:r w:rsidRPr="008F572C">
        <w:t>are</w:t>
      </w:r>
      <w:r w:rsidR="00544980" w:rsidRPr="008F572C">
        <w:t xml:space="preserve"> </w:t>
      </w:r>
      <w:r w:rsidRPr="008F572C">
        <w:t>in</w:t>
      </w:r>
      <w:r w:rsidR="00544980" w:rsidRPr="008F572C">
        <w:t xml:space="preserve"> </w:t>
      </w:r>
      <w:r w:rsidRPr="008F572C">
        <w:t>unsubsidized</w:t>
      </w:r>
      <w:r w:rsidR="00544980" w:rsidRPr="008F572C">
        <w:t xml:space="preserve"> </w:t>
      </w:r>
      <w:r w:rsidRPr="008F572C">
        <w:t>employment</w:t>
      </w:r>
      <w:r w:rsidR="00544980" w:rsidRPr="008F572C">
        <w:t xml:space="preserve"> </w:t>
      </w:r>
      <w:r w:rsidRPr="008F572C">
        <w:t>during</w:t>
      </w:r>
      <w:r w:rsidR="00544980" w:rsidRPr="008F572C">
        <w:t xml:space="preserve"> </w:t>
      </w:r>
      <w:r w:rsidRPr="008F572C">
        <w:t>the</w:t>
      </w:r>
      <w:r w:rsidR="00544980" w:rsidRPr="008F572C">
        <w:t xml:space="preserve"> </w:t>
      </w:r>
      <w:r w:rsidRPr="008F572C">
        <w:t>fourth</w:t>
      </w:r>
      <w:r w:rsidR="00544980" w:rsidRPr="008F572C">
        <w:t xml:space="preserve"> </w:t>
      </w:r>
      <w:r w:rsidRPr="008F572C">
        <w:t>quarter</w:t>
      </w:r>
      <w:r w:rsidR="00544980" w:rsidRPr="008F572C">
        <w:t xml:space="preserve"> </w:t>
      </w:r>
      <w:r w:rsidRPr="008F572C">
        <w:t>after</w:t>
      </w:r>
      <w:r w:rsidR="00544980" w:rsidRPr="008F572C">
        <w:t xml:space="preserve"> </w:t>
      </w:r>
      <w:r w:rsidRPr="008F572C">
        <w:t>exit</w:t>
      </w:r>
      <w:r w:rsidR="00544980" w:rsidRPr="008F572C">
        <w:t xml:space="preserve"> </w:t>
      </w:r>
      <w:r w:rsidRPr="008F572C">
        <w:t>from</w:t>
      </w:r>
      <w:r w:rsidR="00544980" w:rsidRPr="008F572C">
        <w:t xml:space="preserve"> </w:t>
      </w:r>
      <w:r w:rsidRPr="008F572C">
        <w:t>the</w:t>
      </w:r>
      <w:r w:rsidR="00544980" w:rsidRPr="008F572C">
        <w:t xml:space="preserve"> </w:t>
      </w:r>
      <w:r w:rsidRPr="008F572C">
        <w:t>program</w:t>
      </w:r>
    </w:p>
    <w:p w14:paraId="16287F21" w14:textId="45F1E4A0" w:rsidR="00B722E4" w:rsidRPr="008F572C" w:rsidRDefault="00144199" w:rsidP="004C6A05">
      <w:pPr>
        <w:pStyle w:val="ListParagraph"/>
        <w:numPr>
          <w:ilvl w:val="1"/>
          <w:numId w:val="29"/>
        </w:numPr>
        <w:tabs>
          <w:tab w:val="left" w:pos="1200"/>
        </w:tabs>
        <w:spacing w:before="1" w:after="240"/>
        <w:ind w:left="1080" w:right="720"/>
        <w:jc w:val="both"/>
      </w:pPr>
      <w:r w:rsidRPr="008F572C">
        <w:t>Median</w:t>
      </w:r>
      <w:r w:rsidR="00544980" w:rsidRPr="008F572C">
        <w:t xml:space="preserve"> </w:t>
      </w:r>
      <w:r w:rsidRPr="008F572C">
        <w:t>Earnings—the</w:t>
      </w:r>
      <w:r w:rsidR="00544980" w:rsidRPr="008F572C">
        <w:t xml:space="preserve"> </w:t>
      </w:r>
      <w:r w:rsidRPr="008F572C">
        <w:t>median</w:t>
      </w:r>
      <w:r w:rsidR="00544980" w:rsidRPr="008F572C">
        <w:t xml:space="preserve"> </w:t>
      </w:r>
      <w:r w:rsidRPr="008F572C">
        <w:t>earnings</w:t>
      </w:r>
      <w:r w:rsidR="00544980" w:rsidRPr="008F572C">
        <w:t xml:space="preserve"> </w:t>
      </w:r>
      <w:r w:rsidRPr="008F572C">
        <w:t>of</w:t>
      </w:r>
      <w:r w:rsidR="00544980" w:rsidRPr="008F572C">
        <w:t xml:space="preserve"> </w:t>
      </w:r>
      <w:r w:rsidRPr="008F572C">
        <w:t>program</w:t>
      </w:r>
      <w:r w:rsidR="00544980" w:rsidRPr="008F572C">
        <w:t xml:space="preserve"> </w:t>
      </w:r>
      <w:r w:rsidRPr="008F572C">
        <w:t>participants</w:t>
      </w:r>
      <w:r w:rsidR="00544980" w:rsidRPr="008F572C">
        <w:t xml:space="preserve"> </w:t>
      </w:r>
      <w:r w:rsidRPr="008F572C">
        <w:t>who</w:t>
      </w:r>
      <w:r w:rsidR="00544980" w:rsidRPr="008F572C">
        <w:t xml:space="preserve"> </w:t>
      </w:r>
      <w:r w:rsidRPr="008F572C">
        <w:t>are</w:t>
      </w:r>
      <w:r w:rsidR="00544980" w:rsidRPr="008F572C">
        <w:t xml:space="preserve"> </w:t>
      </w:r>
      <w:r w:rsidRPr="008F572C">
        <w:t>in</w:t>
      </w:r>
      <w:r w:rsidR="00544980" w:rsidRPr="008F572C">
        <w:t xml:space="preserve"> </w:t>
      </w:r>
      <w:r w:rsidRPr="008F572C">
        <w:t>unsubsidized</w:t>
      </w:r>
      <w:r w:rsidR="00544980" w:rsidRPr="008F572C">
        <w:t xml:space="preserve"> </w:t>
      </w:r>
      <w:r w:rsidRPr="008F572C">
        <w:t>employment</w:t>
      </w:r>
      <w:r w:rsidR="00544980" w:rsidRPr="008F572C">
        <w:t xml:space="preserve"> </w:t>
      </w:r>
      <w:r w:rsidRPr="008F572C">
        <w:t>during</w:t>
      </w:r>
      <w:r w:rsidR="00544980" w:rsidRPr="008F572C">
        <w:t xml:space="preserve"> </w:t>
      </w:r>
      <w:r w:rsidRPr="008F572C">
        <w:t>the</w:t>
      </w:r>
      <w:r w:rsidR="00544980" w:rsidRPr="008F572C">
        <w:t xml:space="preserve"> </w:t>
      </w:r>
      <w:r w:rsidRPr="008F572C">
        <w:t>second</w:t>
      </w:r>
      <w:r w:rsidR="00544980" w:rsidRPr="008F572C">
        <w:t xml:space="preserve"> </w:t>
      </w:r>
      <w:r w:rsidRPr="008F572C">
        <w:t>quarter</w:t>
      </w:r>
      <w:r w:rsidR="00544980" w:rsidRPr="008F572C">
        <w:t xml:space="preserve"> </w:t>
      </w:r>
      <w:r w:rsidRPr="008F572C">
        <w:t>after</w:t>
      </w:r>
      <w:r w:rsidR="00544980" w:rsidRPr="008F572C">
        <w:t xml:space="preserve"> </w:t>
      </w:r>
      <w:r w:rsidRPr="008F572C">
        <w:t>exit</w:t>
      </w:r>
      <w:r w:rsidR="00544980" w:rsidRPr="008F572C">
        <w:t xml:space="preserve"> </w:t>
      </w:r>
      <w:r w:rsidRPr="008F572C">
        <w:t>from</w:t>
      </w:r>
      <w:r w:rsidR="00544980" w:rsidRPr="008F572C">
        <w:t xml:space="preserve"> </w:t>
      </w:r>
      <w:r w:rsidRPr="008F572C">
        <w:t>the</w:t>
      </w:r>
      <w:r w:rsidR="00544980" w:rsidRPr="008F572C">
        <w:rPr>
          <w:spacing w:val="-2"/>
        </w:rPr>
        <w:t xml:space="preserve"> </w:t>
      </w:r>
      <w:r w:rsidRPr="008F572C">
        <w:t>program</w:t>
      </w:r>
    </w:p>
    <w:p w14:paraId="5BE93A62" w14:textId="2B45EE12" w:rsidR="00B722E4" w:rsidRPr="008F572C" w:rsidRDefault="00144199" w:rsidP="004C6A05">
      <w:pPr>
        <w:pStyle w:val="ListParagraph"/>
        <w:numPr>
          <w:ilvl w:val="1"/>
          <w:numId w:val="29"/>
        </w:numPr>
        <w:tabs>
          <w:tab w:val="left" w:pos="1200"/>
        </w:tabs>
        <w:spacing w:after="240"/>
        <w:ind w:left="1080" w:right="720"/>
      </w:pPr>
      <w:r w:rsidRPr="008F572C">
        <w:t>Credential</w:t>
      </w:r>
      <w:r w:rsidR="00544980" w:rsidRPr="008F572C">
        <w:t xml:space="preserve"> </w:t>
      </w:r>
      <w:r w:rsidRPr="008F572C">
        <w:t>Rate—the</w:t>
      </w:r>
      <w:r w:rsidR="00544980" w:rsidRPr="008F572C">
        <w:t xml:space="preserve"> </w:t>
      </w:r>
      <w:r w:rsidRPr="008F572C">
        <w:t>percentage</w:t>
      </w:r>
      <w:r w:rsidR="00544980" w:rsidRPr="008F572C">
        <w:t xml:space="preserve"> </w:t>
      </w:r>
      <w:r w:rsidRPr="008F572C">
        <w:t>of</w:t>
      </w:r>
      <w:r w:rsidR="00544980" w:rsidRPr="008F572C">
        <w:t xml:space="preserve"> </w:t>
      </w:r>
      <w:r w:rsidRPr="008F572C">
        <w:t>program</w:t>
      </w:r>
      <w:r w:rsidR="00544980" w:rsidRPr="008F572C">
        <w:t xml:space="preserve"> </w:t>
      </w:r>
      <w:r w:rsidRPr="008F572C">
        <w:t>participants</w:t>
      </w:r>
      <w:r w:rsidR="00544980" w:rsidRPr="008F572C">
        <w:t xml:space="preserve"> </w:t>
      </w:r>
      <w:r w:rsidRPr="008F572C">
        <w:t>who</w:t>
      </w:r>
      <w:r w:rsidR="00544980" w:rsidRPr="008F572C">
        <w:t xml:space="preserve"> </w:t>
      </w:r>
      <w:r w:rsidRPr="008F572C">
        <w:t>obtain</w:t>
      </w:r>
      <w:r w:rsidR="00544980" w:rsidRPr="008F572C">
        <w:t xml:space="preserve"> </w:t>
      </w:r>
      <w:r w:rsidRPr="008F572C">
        <w:t>a</w:t>
      </w:r>
      <w:r w:rsidR="00544980" w:rsidRPr="008F572C">
        <w:t xml:space="preserve"> </w:t>
      </w:r>
      <w:r w:rsidRPr="008F572C">
        <w:t>recognized</w:t>
      </w:r>
      <w:r w:rsidR="00544980" w:rsidRPr="008F572C">
        <w:t xml:space="preserve"> </w:t>
      </w:r>
      <w:r w:rsidRPr="008F572C">
        <w:t>postsecondary</w:t>
      </w:r>
      <w:r w:rsidR="00544980" w:rsidRPr="008F572C">
        <w:t xml:space="preserve"> </w:t>
      </w:r>
      <w:r w:rsidRPr="008F572C">
        <w:t>credential,</w:t>
      </w:r>
      <w:r w:rsidR="00544980" w:rsidRPr="008F572C">
        <w:t xml:space="preserve"> </w:t>
      </w:r>
      <w:r w:rsidRPr="008F572C">
        <w:t>or</w:t>
      </w:r>
      <w:r w:rsidR="00544980" w:rsidRPr="008F572C">
        <w:t xml:space="preserve"> </w:t>
      </w:r>
      <w:r w:rsidRPr="008F572C">
        <w:t>a</w:t>
      </w:r>
      <w:r w:rsidR="00544980" w:rsidRPr="008F572C">
        <w:t xml:space="preserve"> </w:t>
      </w:r>
      <w:r w:rsidRPr="008F572C">
        <w:t>secondary</w:t>
      </w:r>
      <w:r w:rsidR="00544980" w:rsidRPr="008F572C">
        <w:t xml:space="preserve"> </w:t>
      </w:r>
      <w:r w:rsidRPr="008F572C">
        <w:t>school</w:t>
      </w:r>
      <w:r w:rsidR="00544980" w:rsidRPr="008F572C">
        <w:t xml:space="preserve"> </w:t>
      </w:r>
      <w:r w:rsidRPr="008F572C">
        <w:t>diploma</w:t>
      </w:r>
      <w:r w:rsidR="00544980" w:rsidRPr="008F572C">
        <w:t xml:space="preserve"> </w:t>
      </w:r>
      <w:r w:rsidRPr="008F572C">
        <w:t>or</w:t>
      </w:r>
      <w:r w:rsidR="00544980" w:rsidRPr="008F572C">
        <w:t xml:space="preserve"> </w:t>
      </w:r>
      <w:r w:rsidRPr="008F572C">
        <w:t>its</w:t>
      </w:r>
      <w:r w:rsidR="00544980" w:rsidRPr="008F572C">
        <w:t xml:space="preserve"> </w:t>
      </w:r>
      <w:r w:rsidRPr="008F572C">
        <w:t>recognized</w:t>
      </w:r>
      <w:r w:rsidR="00544980" w:rsidRPr="008F572C">
        <w:t xml:space="preserve"> </w:t>
      </w:r>
      <w:r w:rsidRPr="008F572C">
        <w:t>equivalent</w:t>
      </w:r>
      <w:r w:rsidR="00544980" w:rsidRPr="008F572C">
        <w:t xml:space="preserve"> </w:t>
      </w:r>
      <w:r w:rsidRPr="008F572C">
        <w:t>(subject</w:t>
      </w:r>
      <w:r w:rsidR="00544980" w:rsidRPr="008F572C">
        <w:t xml:space="preserve"> </w:t>
      </w:r>
      <w:r w:rsidRPr="008F572C">
        <w:t>to</w:t>
      </w:r>
      <w:r w:rsidR="00544980" w:rsidRPr="008F572C">
        <w:t xml:space="preserve"> </w:t>
      </w:r>
      <w:r w:rsidRPr="008F572C">
        <w:t>clause</w:t>
      </w:r>
      <w:r w:rsidR="00544980" w:rsidRPr="008F572C">
        <w:t xml:space="preserve"> </w:t>
      </w:r>
      <w:r w:rsidRPr="008F572C">
        <w:t>[iii]),</w:t>
      </w:r>
      <w:r w:rsidR="00544980" w:rsidRPr="008F572C">
        <w:t xml:space="preserve"> </w:t>
      </w:r>
      <w:r w:rsidRPr="008F572C">
        <w:t>during</w:t>
      </w:r>
      <w:r w:rsidR="00544980" w:rsidRPr="008F572C">
        <w:t xml:space="preserve"> </w:t>
      </w:r>
      <w:r w:rsidRPr="008F572C">
        <w:t>participation</w:t>
      </w:r>
      <w:r w:rsidR="00544980" w:rsidRPr="008F572C">
        <w:t xml:space="preserve"> </w:t>
      </w:r>
      <w:r w:rsidRPr="008F572C">
        <w:t>in</w:t>
      </w:r>
      <w:r w:rsidR="00544980" w:rsidRPr="008F572C">
        <w:t xml:space="preserve"> </w:t>
      </w:r>
      <w:r w:rsidRPr="008F572C">
        <w:t>or</w:t>
      </w:r>
      <w:r w:rsidR="00544980" w:rsidRPr="008F572C">
        <w:t xml:space="preserve"> </w:t>
      </w:r>
      <w:r w:rsidRPr="008F572C">
        <w:t>within</w:t>
      </w:r>
      <w:r w:rsidR="00544980" w:rsidRPr="008F572C">
        <w:t xml:space="preserve"> </w:t>
      </w:r>
      <w:r w:rsidRPr="008F572C">
        <w:t>one</w:t>
      </w:r>
      <w:r w:rsidR="00544980" w:rsidRPr="008F572C">
        <w:t xml:space="preserve"> </w:t>
      </w:r>
      <w:r w:rsidRPr="008F572C">
        <w:t>year</w:t>
      </w:r>
      <w:r w:rsidR="00544980" w:rsidRPr="008F572C">
        <w:t xml:space="preserve"> </w:t>
      </w:r>
      <w:r w:rsidRPr="008F572C">
        <w:t>after</w:t>
      </w:r>
      <w:r w:rsidR="00544980" w:rsidRPr="008F572C">
        <w:t xml:space="preserve"> </w:t>
      </w:r>
      <w:r w:rsidRPr="008F572C">
        <w:t>exit</w:t>
      </w:r>
      <w:r w:rsidR="00544980" w:rsidRPr="008F572C">
        <w:t xml:space="preserve"> </w:t>
      </w:r>
      <w:r w:rsidRPr="008F572C">
        <w:t>from</w:t>
      </w:r>
      <w:r w:rsidR="00544980" w:rsidRPr="008F572C">
        <w:t xml:space="preserve"> </w:t>
      </w:r>
      <w:r w:rsidRPr="008F572C">
        <w:t>the</w:t>
      </w:r>
      <w:r w:rsidR="00544980" w:rsidRPr="008F572C">
        <w:rPr>
          <w:spacing w:val="-6"/>
        </w:rPr>
        <w:t xml:space="preserve"> </w:t>
      </w:r>
      <w:r w:rsidRPr="008F572C">
        <w:t>program</w:t>
      </w:r>
    </w:p>
    <w:p w14:paraId="384BA73E" w14:textId="409701E0" w:rsidR="00B722E4" w:rsidRPr="008F572C" w:rsidRDefault="00144199" w:rsidP="004C6A05">
      <w:pPr>
        <w:pStyle w:val="ListParagraph"/>
        <w:numPr>
          <w:ilvl w:val="1"/>
          <w:numId w:val="29"/>
        </w:numPr>
        <w:tabs>
          <w:tab w:val="left" w:pos="1200"/>
        </w:tabs>
        <w:spacing w:after="240"/>
        <w:ind w:left="1080" w:right="720"/>
      </w:pPr>
      <w:r w:rsidRPr="008F572C">
        <w:t>Measurable</w:t>
      </w:r>
      <w:r w:rsidR="00544980" w:rsidRPr="008F572C">
        <w:t xml:space="preserve"> </w:t>
      </w:r>
      <w:r w:rsidRPr="008F572C">
        <w:t>Skills</w:t>
      </w:r>
      <w:r w:rsidR="00544980" w:rsidRPr="008F572C">
        <w:t xml:space="preserve"> </w:t>
      </w:r>
      <w:r w:rsidRPr="008F572C">
        <w:t>Gains—</w:t>
      </w:r>
      <w:r w:rsidR="00544980" w:rsidRPr="008F572C">
        <w:t xml:space="preserve"> </w:t>
      </w:r>
      <w:r w:rsidRPr="008F572C">
        <w:t>the</w:t>
      </w:r>
      <w:r w:rsidR="00544980" w:rsidRPr="008F572C">
        <w:t xml:space="preserve"> </w:t>
      </w:r>
      <w:r w:rsidRPr="008F572C">
        <w:t>percentage</w:t>
      </w:r>
      <w:r w:rsidR="00544980" w:rsidRPr="008F572C">
        <w:t xml:space="preserve"> </w:t>
      </w:r>
      <w:r w:rsidRPr="008F572C">
        <w:t>of</w:t>
      </w:r>
      <w:r w:rsidR="00544980" w:rsidRPr="008F572C">
        <w:t xml:space="preserve"> </w:t>
      </w:r>
      <w:r w:rsidRPr="008F572C">
        <w:t>program</w:t>
      </w:r>
      <w:r w:rsidR="00544980" w:rsidRPr="008F572C">
        <w:t xml:space="preserve"> </w:t>
      </w:r>
      <w:r w:rsidRPr="008F572C">
        <w:t>participants</w:t>
      </w:r>
      <w:r w:rsidR="00544980" w:rsidRPr="008F572C">
        <w:t xml:space="preserve"> </w:t>
      </w:r>
      <w:r w:rsidRPr="008F572C">
        <w:t>who,</w:t>
      </w:r>
      <w:r w:rsidR="00544980" w:rsidRPr="008F572C">
        <w:t xml:space="preserve"> </w:t>
      </w:r>
      <w:r w:rsidRPr="008F572C">
        <w:t>during</w:t>
      </w:r>
      <w:r w:rsidR="00544980" w:rsidRPr="008F572C">
        <w:t xml:space="preserve"> </w:t>
      </w:r>
      <w:r w:rsidRPr="008F572C">
        <w:t>a</w:t>
      </w:r>
      <w:r w:rsidR="00544980" w:rsidRPr="008F572C">
        <w:t xml:space="preserve"> </w:t>
      </w:r>
      <w:r w:rsidRPr="008F572C">
        <w:t>PY,</w:t>
      </w:r>
      <w:r w:rsidR="00544980" w:rsidRPr="008F572C">
        <w:t xml:space="preserve"> </w:t>
      </w:r>
      <w:r w:rsidRPr="008F572C">
        <w:t>are</w:t>
      </w:r>
      <w:r w:rsidR="00544980" w:rsidRPr="008F572C">
        <w:t xml:space="preserve"> </w:t>
      </w:r>
      <w:r w:rsidRPr="008F572C">
        <w:t>in</w:t>
      </w:r>
      <w:r w:rsidR="00544980" w:rsidRPr="008F572C">
        <w:t xml:space="preserve"> </w:t>
      </w:r>
      <w:r w:rsidRPr="008F572C">
        <w:t>an</w:t>
      </w:r>
      <w:r w:rsidR="00544980" w:rsidRPr="008F572C">
        <w:t xml:space="preserve"> </w:t>
      </w:r>
      <w:r w:rsidRPr="008F572C">
        <w:t>education</w:t>
      </w:r>
      <w:r w:rsidR="00544980" w:rsidRPr="008F572C">
        <w:t xml:space="preserve"> </w:t>
      </w:r>
      <w:r w:rsidRPr="008F572C">
        <w:t>or</w:t>
      </w:r>
      <w:r w:rsidR="00544980" w:rsidRPr="008F572C">
        <w:t xml:space="preserve"> </w:t>
      </w:r>
      <w:r w:rsidRPr="008F572C">
        <w:t>training</w:t>
      </w:r>
      <w:r w:rsidR="00544980" w:rsidRPr="008F572C">
        <w:t xml:space="preserve"> </w:t>
      </w:r>
      <w:r w:rsidRPr="008F572C">
        <w:t>program</w:t>
      </w:r>
      <w:r w:rsidR="00544980" w:rsidRPr="008F572C">
        <w:t xml:space="preserve"> </w:t>
      </w:r>
      <w:r w:rsidRPr="008F572C">
        <w:t>that</w:t>
      </w:r>
      <w:r w:rsidR="00544980" w:rsidRPr="008F572C">
        <w:t xml:space="preserve"> </w:t>
      </w:r>
      <w:r w:rsidRPr="008F572C">
        <w:t>leads</w:t>
      </w:r>
      <w:r w:rsidR="00544980" w:rsidRPr="008F572C">
        <w:rPr>
          <w:spacing w:val="-32"/>
        </w:rPr>
        <w:t xml:space="preserve"> </w:t>
      </w:r>
      <w:r w:rsidRPr="008F572C">
        <w:t>to</w:t>
      </w:r>
      <w:r w:rsidR="00544980" w:rsidRPr="008F572C">
        <w:t xml:space="preserve"> </w:t>
      </w:r>
      <w:r w:rsidRPr="008F572C">
        <w:t>a</w:t>
      </w:r>
      <w:r w:rsidR="00544980" w:rsidRPr="008F572C">
        <w:t xml:space="preserve"> </w:t>
      </w:r>
      <w:r w:rsidRPr="008F572C">
        <w:t>recognized</w:t>
      </w:r>
      <w:r w:rsidR="00544980" w:rsidRPr="008F572C">
        <w:t xml:space="preserve"> </w:t>
      </w:r>
      <w:r w:rsidRPr="008F572C">
        <w:t>postsecondary</w:t>
      </w:r>
      <w:r w:rsidR="00544980" w:rsidRPr="008F572C">
        <w:t xml:space="preserve"> </w:t>
      </w:r>
      <w:r w:rsidRPr="008F572C">
        <w:t>credential</w:t>
      </w:r>
      <w:r w:rsidR="00544980" w:rsidRPr="008F572C">
        <w:t xml:space="preserve"> </w:t>
      </w:r>
      <w:r w:rsidRPr="008F572C">
        <w:t>or</w:t>
      </w:r>
      <w:r w:rsidR="00544980" w:rsidRPr="008F572C">
        <w:t xml:space="preserve"> </w:t>
      </w:r>
      <w:r w:rsidRPr="008F572C">
        <w:t>employment</w:t>
      </w:r>
      <w:r w:rsidR="00544980" w:rsidRPr="008F572C">
        <w:t xml:space="preserve"> </w:t>
      </w:r>
      <w:r w:rsidRPr="008F572C">
        <w:t>and</w:t>
      </w:r>
      <w:r w:rsidR="00544980" w:rsidRPr="008F572C">
        <w:t xml:space="preserve"> </w:t>
      </w:r>
      <w:r w:rsidRPr="008F572C">
        <w:t>who</w:t>
      </w:r>
      <w:r w:rsidR="00544980" w:rsidRPr="008F572C">
        <w:t xml:space="preserve"> </w:t>
      </w:r>
      <w:r w:rsidRPr="008F572C">
        <w:t>are</w:t>
      </w:r>
      <w:r w:rsidR="00544980" w:rsidRPr="008F572C">
        <w:t xml:space="preserve"> </w:t>
      </w:r>
      <w:r w:rsidRPr="008F572C">
        <w:t>achieving</w:t>
      </w:r>
      <w:r w:rsidR="00544980" w:rsidRPr="008F572C">
        <w:t xml:space="preserve"> </w:t>
      </w:r>
      <w:r w:rsidRPr="008F572C">
        <w:t>measurable</w:t>
      </w:r>
      <w:r w:rsidR="00544980" w:rsidRPr="008F572C">
        <w:t xml:space="preserve"> </w:t>
      </w:r>
      <w:r w:rsidRPr="008F572C">
        <w:t>skill</w:t>
      </w:r>
      <w:r w:rsidR="00544980" w:rsidRPr="008F572C">
        <w:t xml:space="preserve"> </w:t>
      </w:r>
      <w:r w:rsidRPr="008F572C">
        <w:t>gains</w:t>
      </w:r>
      <w:r w:rsidR="00544980" w:rsidRPr="008F572C">
        <w:t xml:space="preserve"> </w:t>
      </w:r>
      <w:r w:rsidRPr="008F572C">
        <w:t>toward</w:t>
      </w:r>
      <w:r w:rsidR="00544980" w:rsidRPr="008F572C">
        <w:t xml:space="preserve"> </w:t>
      </w:r>
      <w:r w:rsidRPr="008F572C">
        <w:t>such</w:t>
      </w:r>
      <w:r w:rsidR="00544980" w:rsidRPr="008F572C">
        <w:t xml:space="preserve"> </w:t>
      </w:r>
      <w:r w:rsidRPr="008F572C">
        <w:t>a</w:t>
      </w:r>
      <w:r w:rsidR="00544980" w:rsidRPr="008F572C">
        <w:t xml:space="preserve"> </w:t>
      </w:r>
      <w:r w:rsidRPr="008F572C">
        <w:t>credential</w:t>
      </w:r>
      <w:r w:rsidR="00544980" w:rsidRPr="008F572C">
        <w:t xml:space="preserve"> </w:t>
      </w:r>
      <w:r w:rsidRPr="008F572C">
        <w:t>or</w:t>
      </w:r>
      <w:r w:rsidR="00544980" w:rsidRPr="008F572C">
        <w:t xml:space="preserve"> </w:t>
      </w:r>
      <w:r w:rsidRPr="008F572C">
        <w:t>employment</w:t>
      </w:r>
    </w:p>
    <w:p w14:paraId="34B3F2EB" w14:textId="4A53C372" w:rsidR="00B722E4" w:rsidRPr="00240CB4" w:rsidRDefault="00144199" w:rsidP="005943C5">
      <w:pPr>
        <w:pStyle w:val="BodyText"/>
        <w:spacing w:after="240"/>
        <w:rPr>
          <w:sz w:val="22"/>
        </w:rPr>
      </w:pPr>
      <w:r w:rsidRPr="000A3325">
        <w:rPr>
          <w:b/>
        </w:rPr>
        <w:t>Note:</w:t>
      </w:r>
      <w:r w:rsidR="00544980">
        <w:rPr>
          <w:b/>
        </w:rPr>
        <w:t xml:space="preserve"> </w:t>
      </w:r>
      <w:r w:rsidR="00553D98" w:rsidRPr="00553D98">
        <w:rPr>
          <w:bCs/>
        </w:rPr>
        <w:t>(State-Imposed</w:t>
      </w:r>
      <w:r w:rsidR="00544980">
        <w:rPr>
          <w:bCs/>
        </w:rPr>
        <w:t xml:space="preserve"> </w:t>
      </w:r>
      <w:r w:rsidR="00553D98" w:rsidRPr="00553D98">
        <w:rPr>
          <w:bCs/>
        </w:rPr>
        <w:t>Requirement)</w:t>
      </w:r>
      <w:r w:rsidR="00544980">
        <w:rPr>
          <w:b/>
        </w:rPr>
        <w:t xml:space="preserve"> </w:t>
      </w:r>
      <w:r w:rsidRPr="000A3325">
        <w:t>The</w:t>
      </w:r>
      <w:r w:rsidR="00544980">
        <w:t xml:space="preserve"> </w:t>
      </w:r>
      <w:r w:rsidRPr="000A3325">
        <w:t>CDE</w:t>
      </w:r>
      <w:r w:rsidR="00544980">
        <w:t xml:space="preserve"> </w:t>
      </w:r>
      <w:r w:rsidRPr="000A3325">
        <w:t>collects</w:t>
      </w:r>
      <w:r w:rsidR="00544980">
        <w:t xml:space="preserve"> </w:t>
      </w:r>
      <w:r w:rsidRPr="000A3325">
        <w:t>employment</w:t>
      </w:r>
      <w:r w:rsidR="00544980">
        <w:t xml:space="preserve"> </w:t>
      </w:r>
      <w:r w:rsidRPr="000A3325">
        <w:t>and</w:t>
      </w:r>
      <w:r w:rsidR="00544980">
        <w:t xml:space="preserve"> </w:t>
      </w:r>
      <w:r w:rsidRPr="000A3325">
        <w:t>median</w:t>
      </w:r>
      <w:r w:rsidR="00544980">
        <w:t xml:space="preserve"> </w:t>
      </w:r>
      <w:r w:rsidRPr="000A3325">
        <w:t>earnings</w:t>
      </w:r>
      <w:r w:rsidR="00544980">
        <w:t xml:space="preserve"> </w:t>
      </w:r>
      <w:r w:rsidRPr="000A3325">
        <w:t>data</w:t>
      </w:r>
      <w:r w:rsidR="00544980">
        <w:t xml:space="preserve"> </w:t>
      </w:r>
      <w:r w:rsidRPr="000A3325">
        <w:t>on</w:t>
      </w:r>
      <w:r w:rsidR="00544980">
        <w:t xml:space="preserve"> </w:t>
      </w:r>
      <w:r w:rsidRPr="000A3325">
        <w:t>learners</w:t>
      </w:r>
      <w:r w:rsidR="00544980">
        <w:t xml:space="preserve"> </w:t>
      </w:r>
      <w:r w:rsidRPr="000A3325">
        <w:t>who</w:t>
      </w:r>
      <w:r w:rsidR="00544980">
        <w:t xml:space="preserve"> </w:t>
      </w:r>
      <w:r w:rsidRPr="000A3325">
        <w:t>exit</w:t>
      </w:r>
      <w:r w:rsidR="00544980">
        <w:t xml:space="preserve"> </w:t>
      </w:r>
      <w:r w:rsidRPr="000A3325">
        <w:t>the</w:t>
      </w:r>
      <w:r w:rsidR="00544980">
        <w:t xml:space="preserve"> </w:t>
      </w:r>
      <w:r w:rsidRPr="000A3325">
        <w:t>AEFLA</w:t>
      </w:r>
      <w:r w:rsidR="00544980">
        <w:t xml:space="preserve"> </w:t>
      </w:r>
      <w:r w:rsidRPr="000A3325">
        <w:t>program.</w:t>
      </w:r>
      <w:r w:rsidR="00544980">
        <w:t xml:space="preserve"> </w:t>
      </w:r>
      <w:r w:rsidR="00434973">
        <w:t>Data</w:t>
      </w:r>
      <w:r w:rsidR="00544980">
        <w:t xml:space="preserve"> </w:t>
      </w:r>
      <w:r w:rsidRPr="000A3325">
        <w:t>are</w:t>
      </w:r>
      <w:r w:rsidR="00544980">
        <w:t xml:space="preserve"> </w:t>
      </w:r>
      <w:r w:rsidRPr="000A3325">
        <w:t>collected</w:t>
      </w:r>
      <w:r w:rsidR="00544980">
        <w:t xml:space="preserve"> </w:t>
      </w:r>
      <w:r w:rsidRPr="000A3325">
        <w:t>using</w:t>
      </w:r>
      <w:r w:rsidR="00544980">
        <w:t xml:space="preserve"> </w:t>
      </w:r>
      <w:r w:rsidRPr="000A3325">
        <w:t>two</w:t>
      </w:r>
      <w:r w:rsidR="00544980">
        <w:t xml:space="preserve"> </w:t>
      </w:r>
      <w:r w:rsidRPr="000A3325">
        <w:t>methods</w:t>
      </w:r>
      <w:r w:rsidR="00544980">
        <w:t xml:space="preserve"> </w:t>
      </w:r>
      <w:r w:rsidRPr="000A3325">
        <w:t>depending</w:t>
      </w:r>
      <w:r w:rsidR="00544980">
        <w:t xml:space="preserve"> </w:t>
      </w:r>
      <w:r w:rsidRPr="000A3325">
        <w:t>on</w:t>
      </w:r>
      <w:r w:rsidR="00544980">
        <w:t xml:space="preserve"> </w:t>
      </w:r>
      <w:r w:rsidRPr="000A3325">
        <w:t>the</w:t>
      </w:r>
      <w:r w:rsidR="00544980">
        <w:t xml:space="preserve"> </w:t>
      </w:r>
      <w:r w:rsidRPr="000A3325">
        <w:t>availability</w:t>
      </w:r>
      <w:r w:rsidR="00544980">
        <w:t xml:space="preserve"> </w:t>
      </w:r>
      <w:r w:rsidRPr="000A3325">
        <w:t>of</w:t>
      </w:r>
      <w:r w:rsidR="00544980">
        <w:t xml:space="preserve"> </w:t>
      </w:r>
      <w:r w:rsidRPr="000A3325">
        <w:t>a</w:t>
      </w:r>
      <w:r w:rsidR="00544980">
        <w:t xml:space="preserve"> </w:t>
      </w:r>
      <w:r w:rsidRPr="000A3325">
        <w:t>Social</w:t>
      </w:r>
      <w:r w:rsidR="00544980">
        <w:t xml:space="preserve"> </w:t>
      </w:r>
      <w:r w:rsidRPr="000A3325">
        <w:t>Security</w:t>
      </w:r>
      <w:r w:rsidR="00544980">
        <w:t xml:space="preserve"> </w:t>
      </w:r>
      <w:r w:rsidRPr="000A3325">
        <w:t>Number</w:t>
      </w:r>
      <w:r w:rsidR="00544980">
        <w:t xml:space="preserve"> </w:t>
      </w:r>
      <w:r w:rsidRPr="000A3325">
        <w:t>(SSN)</w:t>
      </w:r>
      <w:r w:rsidR="00544980">
        <w:t xml:space="preserve"> </w:t>
      </w:r>
      <w:r w:rsidR="00820D5B" w:rsidRPr="000A3325">
        <w:t>or</w:t>
      </w:r>
      <w:r w:rsidR="00544980">
        <w:t xml:space="preserve"> </w:t>
      </w:r>
      <w:r w:rsidR="00820D5B" w:rsidRPr="000A3325">
        <w:t>Individual</w:t>
      </w:r>
      <w:r w:rsidR="00544980">
        <w:t xml:space="preserve"> </w:t>
      </w:r>
      <w:r w:rsidR="00820D5B" w:rsidRPr="000A3325">
        <w:t>Tax</w:t>
      </w:r>
      <w:r w:rsidR="00544980">
        <w:t xml:space="preserve"> </w:t>
      </w:r>
      <w:r w:rsidR="00820D5B" w:rsidRPr="000A3325">
        <w:t>Identification</w:t>
      </w:r>
      <w:r w:rsidR="00544980">
        <w:t xml:space="preserve"> </w:t>
      </w:r>
      <w:r w:rsidR="00820D5B" w:rsidRPr="000A3325">
        <w:t>Number</w:t>
      </w:r>
      <w:r w:rsidR="00544980">
        <w:t xml:space="preserve"> </w:t>
      </w:r>
      <w:r w:rsidR="00820D5B" w:rsidRPr="000A3325">
        <w:t>(ITIN)</w:t>
      </w:r>
      <w:r w:rsidRPr="000A3325">
        <w:t>.</w:t>
      </w:r>
      <w:r w:rsidR="00544980">
        <w:t xml:space="preserve"> </w:t>
      </w:r>
      <w:r w:rsidRPr="000A3325">
        <w:t>For</w:t>
      </w:r>
      <w:r w:rsidR="00544980">
        <w:t xml:space="preserve"> </w:t>
      </w:r>
      <w:r w:rsidRPr="000A3325">
        <w:t>learners</w:t>
      </w:r>
      <w:r w:rsidR="00544980">
        <w:t xml:space="preserve"> </w:t>
      </w:r>
      <w:r w:rsidRPr="000A3325">
        <w:t>who</w:t>
      </w:r>
      <w:r w:rsidR="00544980">
        <w:t xml:space="preserve"> </w:t>
      </w:r>
      <w:r w:rsidRPr="000A3325">
        <w:t>provide</w:t>
      </w:r>
      <w:r w:rsidR="00544980">
        <w:t xml:space="preserve"> </w:t>
      </w:r>
      <w:r w:rsidRPr="000A3325">
        <w:t>an</w:t>
      </w:r>
      <w:r w:rsidR="00544980">
        <w:t xml:space="preserve"> </w:t>
      </w:r>
      <w:r w:rsidRPr="000A3325">
        <w:t>SSN</w:t>
      </w:r>
      <w:r w:rsidR="00544980">
        <w:t xml:space="preserve"> </w:t>
      </w:r>
      <w:r w:rsidR="00820D5B" w:rsidRPr="000A3325">
        <w:t>or</w:t>
      </w:r>
      <w:r w:rsidR="00544980">
        <w:t xml:space="preserve"> </w:t>
      </w:r>
      <w:r w:rsidR="00820D5B" w:rsidRPr="000A3325">
        <w:t>ITIN</w:t>
      </w:r>
      <w:r w:rsidRPr="000A3325">
        <w:t>,</w:t>
      </w:r>
      <w:r w:rsidR="00544980">
        <w:t xml:space="preserve"> </w:t>
      </w:r>
      <w:r w:rsidRPr="000A3325">
        <w:t>the</w:t>
      </w:r>
      <w:r w:rsidR="00544980">
        <w:t xml:space="preserve"> </w:t>
      </w:r>
      <w:r w:rsidRPr="000A3325">
        <w:t>CDE</w:t>
      </w:r>
      <w:r w:rsidR="00544980">
        <w:t xml:space="preserve"> </w:t>
      </w:r>
      <w:r w:rsidRPr="000A3325">
        <w:lastRenderedPageBreak/>
        <w:t>conducts</w:t>
      </w:r>
      <w:r w:rsidR="00544980">
        <w:t xml:space="preserve"> </w:t>
      </w:r>
      <w:r w:rsidRPr="000A3325">
        <w:t>a</w:t>
      </w:r>
      <w:r w:rsidR="00544980">
        <w:t xml:space="preserve"> </w:t>
      </w:r>
      <w:r w:rsidRPr="000A3325">
        <w:t>data</w:t>
      </w:r>
      <w:r w:rsidR="00544980">
        <w:t xml:space="preserve"> </w:t>
      </w:r>
      <w:r w:rsidRPr="000A3325">
        <w:t>match</w:t>
      </w:r>
      <w:r w:rsidR="00544980">
        <w:t xml:space="preserve"> </w:t>
      </w:r>
      <w:r w:rsidRPr="000A3325">
        <w:t>with</w:t>
      </w:r>
      <w:r w:rsidR="00544980">
        <w:t xml:space="preserve"> </w:t>
      </w:r>
      <w:r w:rsidRPr="000A3325">
        <w:t>the</w:t>
      </w:r>
      <w:r w:rsidR="00544980">
        <w:t xml:space="preserve"> </w:t>
      </w:r>
      <w:r w:rsidRPr="000A3325">
        <w:t>California</w:t>
      </w:r>
      <w:r w:rsidR="00544980">
        <w:t xml:space="preserve"> </w:t>
      </w:r>
      <w:r w:rsidRPr="000A3325">
        <w:t>Employment</w:t>
      </w:r>
      <w:r w:rsidR="00544980">
        <w:t xml:space="preserve"> </w:t>
      </w:r>
      <w:r w:rsidRPr="000A3325">
        <w:t>Development</w:t>
      </w:r>
      <w:r w:rsidR="00544980">
        <w:t xml:space="preserve"> </w:t>
      </w:r>
      <w:r w:rsidRPr="000A3325">
        <w:t>Department.</w:t>
      </w:r>
      <w:r w:rsidR="00544980">
        <w:t xml:space="preserve"> </w:t>
      </w:r>
      <w:r w:rsidRPr="000A3325">
        <w:t>For</w:t>
      </w:r>
      <w:r w:rsidR="00544980">
        <w:t xml:space="preserve"> </w:t>
      </w:r>
      <w:r w:rsidRPr="000A3325">
        <w:t>learners</w:t>
      </w:r>
      <w:r w:rsidR="00544980">
        <w:t xml:space="preserve"> </w:t>
      </w:r>
      <w:r w:rsidRPr="000A3325">
        <w:t>who</w:t>
      </w:r>
      <w:r w:rsidR="00544980">
        <w:t xml:space="preserve"> </w:t>
      </w:r>
      <w:r w:rsidRPr="000A3325">
        <w:t>do</w:t>
      </w:r>
      <w:r w:rsidR="00544980">
        <w:t xml:space="preserve"> </w:t>
      </w:r>
      <w:r w:rsidRPr="000A3325">
        <w:t>not</w:t>
      </w:r>
      <w:r w:rsidR="00544980">
        <w:t xml:space="preserve"> </w:t>
      </w:r>
      <w:r w:rsidRPr="000A3325">
        <w:t>provide</w:t>
      </w:r>
      <w:r w:rsidR="00544980">
        <w:t xml:space="preserve"> </w:t>
      </w:r>
      <w:r w:rsidRPr="000A3325">
        <w:t>an</w:t>
      </w:r>
      <w:r w:rsidR="00544980">
        <w:t xml:space="preserve"> </w:t>
      </w:r>
      <w:r w:rsidRPr="000A3325">
        <w:t>SSN</w:t>
      </w:r>
      <w:r w:rsidR="00544980">
        <w:t xml:space="preserve"> </w:t>
      </w:r>
      <w:r w:rsidR="00820D5B" w:rsidRPr="000A3325">
        <w:t>or</w:t>
      </w:r>
      <w:r w:rsidR="00544980">
        <w:t xml:space="preserve"> </w:t>
      </w:r>
      <w:r w:rsidR="00820D5B" w:rsidRPr="000A3325">
        <w:t>ITIN</w:t>
      </w:r>
      <w:r w:rsidRPr="000A3325">
        <w:t>,</w:t>
      </w:r>
      <w:r w:rsidR="00544980">
        <w:t xml:space="preserve"> </w:t>
      </w:r>
      <w:r w:rsidRPr="000A3325">
        <w:t>the</w:t>
      </w:r>
      <w:r w:rsidR="00544980">
        <w:t xml:space="preserve"> </w:t>
      </w:r>
      <w:r w:rsidRPr="000A3325">
        <w:t>CDE</w:t>
      </w:r>
      <w:r w:rsidR="00544980">
        <w:t xml:space="preserve"> </w:t>
      </w:r>
      <w:r w:rsidRPr="000A3325">
        <w:t>collects</w:t>
      </w:r>
      <w:r w:rsidR="00544980">
        <w:t xml:space="preserve"> </w:t>
      </w:r>
      <w:r w:rsidRPr="000A3325">
        <w:t>data</w:t>
      </w:r>
      <w:r w:rsidR="00544980">
        <w:t xml:space="preserve"> </w:t>
      </w:r>
      <w:r w:rsidRPr="000A3325">
        <w:t>by</w:t>
      </w:r>
      <w:r w:rsidR="00544980">
        <w:t xml:space="preserve"> </w:t>
      </w:r>
      <w:r w:rsidRPr="000A3325">
        <w:t>conducting</w:t>
      </w:r>
      <w:r w:rsidR="00544980">
        <w:t xml:space="preserve"> </w:t>
      </w:r>
      <w:r w:rsidRPr="000A3325">
        <w:t>an</w:t>
      </w:r>
      <w:r w:rsidR="00544980">
        <w:t xml:space="preserve"> </w:t>
      </w:r>
      <w:r w:rsidRPr="000A3325">
        <w:t>Employment</w:t>
      </w:r>
      <w:r w:rsidR="00544980">
        <w:t xml:space="preserve"> </w:t>
      </w:r>
      <w:r w:rsidRPr="000A3325">
        <w:t>and</w:t>
      </w:r>
      <w:r w:rsidR="00544980">
        <w:t xml:space="preserve"> </w:t>
      </w:r>
      <w:r w:rsidRPr="000A3325">
        <w:t>Earnings</w:t>
      </w:r>
      <w:r w:rsidR="00544980">
        <w:t xml:space="preserve"> </w:t>
      </w:r>
      <w:r w:rsidRPr="000A3325">
        <w:t>Follow-up</w:t>
      </w:r>
      <w:r w:rsidR="00544980">
        <w:t xml:space="preserve"> </w:t>
      </w:r>
      <w:r w:rsidRPr="000A3325">
        <w:t>Survey</w:t>
      </w:r>
      <w:r w:rsidRPr="000A3325">
        <w:rPr>
          <w:sz w:val="22"/>
        </w:rPr>
        <w:t>.</w:t>
      </w:r>
    </w:p>
    <w:p w14:paraId="7595EE90" w14:textId="79DE8F47" w:rsidR="00D817AD" w:rsidRDefault="00D817AD" w:rsidP="00D817AD">
      <w:pPr>
        <w:rPr>
          <w:b/>
          <w:bCs/>
        </w:rPr>
      </w:pPr>
      <w:bookmarkStart w:id="86" w:name="Data_and_Accountability_Trainings_(State"/>
      <w:bookmarkEnd w:id="86"/>
      <w:r w:rsidRPr="00D817AD">
        <w:t>Under</w:t>
      </w:r>
      <w:r w:rsidR="00544980">
        <w:t xml:space="preserve"> </w:t>
      </w:r>
      <w:r w:rsidRPr="00D817AD">
        <w:t>AEFLA,</w:t>
      </w:r>
      <w:r w:rsidR="00544980">
        <w:t xml:space="preserve"> </w:t>
      </w:r>
      <w:r w:rsidRPr="00D817AD">
        <w:t>program</w:t>
      </w:r>
      <w:r w:rsidR="00544980">
        <w:t xml:space="preserve"> </w:t>
      </w:r>
      <w:r w:rsidRPr="00D817AD">
        <w:t>performance</w:t>
      </w:r>
      <w:r w:rsidR="00544980">
        <w:t xml:space="preserve"> </w:t>
      </w:r>
      <w:r w:rsidRPr="00D817AD">
        <w:t>is</w:t>
      </w:r>
      <w:r w:rsidR="00544980">
        <w:t xml:space="preserve"> </w:t>
      </w:r>
      <w:r w:rsidRPr="00D817AD">
        <w:t>measured</w:t>
      </w:r>
      <w:r w:rsidR="00544980">
        <w:t xml:space="preserve"> </w:t>
      </w:r>
      <w:r w:rsidRPr="00D817AD">
        <w:t>through</w:t>
      </w:r>
      <w:r w:rsidR="00544980">
        <w:t xml:space="preserve"> </w:t>
      </w:r>
      <w:r w:rsidRPr="00D817AD">
        <w:t>educational</w:t>
      </w:r>
      <w:r w:rsidR="00544980">
        <w:t xml:space="preserve"> </w:t>
      </w:r>
      <w:r w:rsidRPr="00D817AD">
        <w:t>learning</w:t>
      </w:r>
      <w:r w:rsidR="00544980">
        <w:t xml:space="preserve"> </w:t>
      </w:r>
      <w:r w:rsidRPr="00D817AD">
        <w:t>gains</w:t>
      </w:r>
      <w:r w:rsidR="00544980">
        <w:t xml:space="preserve"> </w:t>
      </w:r>
      <w:r w:rsidRPr="00D817AD">
        <w:t>achieved</w:t>
      </w:r>
      <w:r w:rsidR="00544980">
        <w:t xml:space="preserve"> </w:t>
      </w:r>
      <w:r w:rsidRPr="00D817AD">
        <w:t>by</w:t>
      </w:r>
      <w:r w:rsidR="00544980">
        <w:t xml:space="preserve"> </w:t>
      </w:r>
      <w:r w:rsidRPr="00D817AD">
        <w:t>learners</w:t>
      </w:r>
      <w:r w:rsidR="00544980">
        <w:t xml:space="preserve"> </w:t>
      </w:r>
      <w:r w:rsidRPr="00D817AD">
        <w:t>in</w:t>
      </w:r>
      <w:r w:rsidR="00544980">
        <w:t xml:space="preserve"> </w:t>
      </w:r>
      <w:r w:rsidRPr="00D817AD">
        <w:t>ELA,</w:t>
      </w:r>
      <w:r w:rsidR="00544980">
        <w:t xml:space="preserve"> </w:t>
      </w:r>
      <w:r w:rsidRPr="00D817AD">
        <w:t>ABE,</w:t>
      </w:r>
      <w:r w:rsidR="00544980">
        <w:t xml:space="preserve"> </w:t>
      </w:r>
      <w:r w:rsidRPr="00D817AD">
        <w:t>ASE,</w:t>
      </w:r>
      <w:r w:rsidR="00544980">
        <w:t xml:space="preserve"> </w:t>
      </w:r>
      <w:r w:rsidRPr="00D817AD">
        <w:t>ELCE,</w:t>
      </w:r>
      <w:r w:rsidR="00544980">
        <w:t xml:space="preserve"> </w:t>
      </w:r>
      <w:r w:rsidRPr="00D817AD">
        <w:t>and</w:t>
      </w:r>
      <w:r w:rsidR="00544980">
        <w:t xml:space="preserve"> </w:t>
      </w:r>
      <w:r w:rsidRPr="00D817AD">
        <w:t>IET</w:t>
      </w:r>
      <w:r w:rsidR="00544980">
        <w:t xml:space="preserve"> </w:t>
      </w:r>
      <w:r w:rsidRPr="00D817AD">
        <w:t>programs,</w:t>
      </w:r>
      <w:r w:rsidR="00544980">
        <w:t xml:space="preserve"> </w:t>
      </w:r>
      <w:r w:rsidRPr="00D817AD">
        <w:t>and</w:t>
      </w:r>
      <w:r w:rsidR="00544980">
        <w:t xml:space="preserve"> </w:t>
      </w:r>
      <w:r w:rsidRPr="00D817AD">
        <w:t>through</w:t>
      </w:r>
      <w:r w:rsidR="00544980">
        <w:t xml:space="preserve"> </w:t>
      </w:r>
      <w:r w:rsidRPr="00D817AD">
        <w:t>verified</w:t>
      </w:r>
      <w:r w:rsidR="00544980">
        <w:t xml:space="preserve"> </w:t>
      </w:r>
      <w:r w:rsidRPr="00D817AD">
        <w:t>employment</w:t>
      </w:r>
      <w:r w:rsidR="00544980">
        <w:t xml:space="preserve"> </w:t>
      </w:r>
      <w:r w:rsidRPr="00D817AD">
        <w:t>and</w:t>
      </w:r>
      <w:r w:rsidR="00544980">
        <w:t xml:space="preserve"> </w:t>
      </w:r>
      <w:r w:rsidRPr="00D817AD">
        <w:t>earnings</w:t>
      </w:r>
      <w:r w:rsidR="00544980">
        <w:t xml:space="preserve"> </w:t>
      </w:r>
      <w:r w:rsidRPr="00D817AD">
        <w:t>outcomes</w:t>
      </w:r>
      <w:r w:rsidR="00544980">
        <w:t xml:space="preserve"> </w:t>
      </w:r>
      <w:r w:rsidRPr="00D817AD">
        <w:t>following</w:t>
      </w:r>
      <w:r w:rsidR="00544980">
        <w:t xml:space="preserve"> </w:t>
      </w:r>
      <w:r w:rsidRPr="00D817AD">
        <w:t>exit.</w:t>
      </w:r>
      <w:r w:rsidR="00544980">
        <w:t xml:space="preserve"> </w:t>
      </w:r>
      <w:r w:rsidRPr="00D817AD">
        <w:t>These</w:t>
      </w:r>
      <w:r w:rsidR="00544980">
        <w:t xml:space="preserve"> </w:t>
      </w:r>
      <w:r w:rsidRPr="00D817AD">
        <w:t>measures</w:t>
      </w:r>
      <w:r w:rsidR="00544980">
        <w:t xml:space="preserve"> </w:t>
      </w:r>
      <w:r w:rsidRPr="00D817AD">
        <w:t>are</w:t>
      </w:r>
      <w:r w:rsidR="00544980">
        <w:t xml:space="preserve"> </w:t>
      </w:r>
      <w:r w:rsidRPr="00D817AD">
        <w:t>used</w:t>
      </w:r>
      <w:r w:rsidR="00544980">
        <w:t xml:space="preserve"> </w:t>
      </w:r>
      <w:r w:rsidRPr="00D817AD">
        <w:t>for</w:t>
      </w:r>
      <w:r w:rsidR="00544980">
        <w:t xml:space="preserve"> </w:t>
      </w:r>
      <w:r w:rsidRPr="00D817AD">
        <w:t>performance</w:t>
      </w:r>
      <w:r w:rsidR="00544980">
        <w:t xml:space="preserve"> </w:t>
      </w:r>
      <w:r w:rsidRPr="00D817AD">
        <w:t>accountability</w:t>
      </w:r>
      <w:r w:rsidR="00544980">
        <w:t xml:space="preserve"> </w:t>
      </w:r>
      <w:r w:rsidRPr="00D817AD">
        <w:t>and</w:t>
      </w:r>
      <w:r w:rsidR="00544980">
        <w:t xml:space="preserve"> </w:t>
      </w:r>
      <w:r w:rsidRPr="00D817AD">
        <w:t>to</w:t>
      </w:r>
      <w:r w:rsidR="00544980">
        <w:t xml:space="preserve"> </w:t>
      </w:r>
      <w:r w:rsidRPr="00D817AD">
        <w:t>determine</w:t>
      </w:r>
      <w:r w:rsidR="00544980">
        <w:t xml:space="preserve"> </w:t>
      </w:r>
      <w:r w:rsidRPr="00D817AD">
        <w:t>performance</w:t>
      </w:r>
      <w:r w:rsidR="00544980">
        <w:t xml:space="preserve"> </w:t>
      </w:r>
      <w:r w:rsidRPr="00D817AD">
        <w:t>points</w:t>
      </w:r>
      <w:r w:rsidR="00544980">
        <w:t xml:space="preserve"> </w:t>
      </w:r>
      <w:r w:rsidRPr="00D817AD">
        <w:t>for</w:t>
      </w:r>
      <w:r w:rsidR="00544980">
        <w:t xml:space="preserve"> </w:t>
      </w:r>
      <w:r w:rsidRPr="00D817AD">
        <w:t>grant</w:t>
      </w:r>
      <w:r w:rsidR="00544980">
        <w:t xml:space="preserve"> </w:t>
      </w:r>
      <w:r w:rsidRPr="00D817AD">
        <w:t>awards.</w:t>
      </w:r>
    </w:p>
    <w:p w14:paraId="436E48C7" w14:textId="49C0303E" w:rsidR="00097E39" w:rsidRDefault="00E25651" w:rsidP="008D78F7">
      <w:pPr>
        <w:pStyle w:val="Heading4"/>
      </w:pPr>
      <w:bookmarkStart w:id="87" w:name="_Toc228195659"/>
      <w:r>
        <w:t>3.</w:t>
      </w:r>
      <w:r w:rsidR="00B87F16">
        <w:t>2.3</w:t>
      </w:r>
      <w:r w:rsidR="00544980">
        <w:t xml:space="preserve"> </w:t>
      </w:r>
      <w:r w:rsidR="00144199" w:rsidRPr="000A3325">
        <w:t>Data</w:t>
      </w:r>
      <w:r w:rsidR="00544980">
        <w:t xml:space="preserve"> </w:t>
      </w:r>
      <w:r w:rsidR="00144199" w:rsidRPr="000A3325">
        <w:t>and</w:t>
      </w:r>
      <w:r w:rsidR="00544980">
        <w:t xml:space="preserve"> </w:t>
      </w:r>
      <w:r w:rsidR="00144199" w:rsidRPr="000A3325">
        <w:t>Accountability</w:t>
      </w:r>
      <w:r w:rsidR="00544980">
        <w:t xml:space="preserve"> </w:t>
      </w:r>
      <w:r w:rsidR="00144199" w:rsidRPr="000A3325">
        <w:t>Trainings</w:t>
      </w:r>
      <w:bookmarkEnd w:id="87"/>
    </w:p>
    <w:p w14:paraId="0B4020A7" w14:textId="552178FC" w:rsidR="00B722E4" w:rsidRPr="00FF0E37" w:rsidRDefault="00144199" w:rsidP="00FF0E37">
      <w:pPr>
        <w:spacing w:after="240"/>
        <w:rPr>
          <w:b/>
          <w:bCs/>
        </w:rPr>
      </w:pPr>
      <w:r w:rsidRPr="00757414">
        <w:rPr>
          <w:b/>
          <w:bCs/>
        </w:rPr>
        <w:t>(</w:t>
      </w:r>
      <w:r w:rsidR="00622A39">
        <w:rPr>
          <w:b/>
          <w:bCs/>
        </w:rPr>
        <w:t>State-</w:t>
      </w:r>
      <w:r w:rsidR="002C286B">
        <w:rPr>
          <w:b/>
          <w:bCs/>
        </w:rPr>
        <w:t>I</w:t>
      </w:r>
      <w:r w:rsidR="00622A39">
        <w:rPr>
          <w:b/>
          <w:bCs/>
        </w:rPr>
        <w:t>mposed</w:t>
      </w:r>
      <w:r w:rsidR="00544980">
        <w:rPr>
          <w:b/>
          <w:bCs/>
        </w:rPr>
        <w:t xml:space="preserve"> </w:t>
      </w:r>
      <w:r w:rsidRPr="00757414">
        <w:rPr>
          <w:b/>
          <w:bCs/>
        </w:rPr>
        <w:t>Requirement)</w:t>
      </w:r>
    </w:p>
    <w:p w14:paraId="3B3D23C7" w14:textId="25B18868" w:rsidR="00E47903" w:rsidRPr="000A3325" w:rsidRDefault="000F2DC9" w:rsidP="005943C5">
      <w:pPr>
        <w:pStyle w:val="BodyText"/>
        <w:spacing w:after="240"/>
      </w:pPr>
      <w:r>
        <w:t>Subrecipients</w:t>
      </w:r>
      <w:r w:rsidR="00544980">
        <w:t xml:space="preserve"> </w:t>
      </w:r>
      <w:r w:rsidR="00144199" w:rsidRPr="000A3325">
        <w:t>must</w:t>
      </w:r>
      <w:r w:rsidR="00544980">
        <w:t xml:space="preserve"> </w:t>
      </w:r>
      <w:r w:rsidR="00144199" w:rsidRPr="000A3325">
        <w:t>attend</w:t>
      </w:r>
      <w:r w:rsidR="00544980">
        <w:t xml:space="preserve"> </w:t>
      </w:r>
      <w:r w:rsidR="00144199" w:rsidRPr="000A3325">
        <w:t>data</w:t>
      </w:r>
      <w:r w:rsidR="00544980">
        <w:t xml:space="preserve"> </w:t>
      </w:r>
      <w:r w:rsidR="00144199" w:rsidRPr="000A3325">
        <w:t>and</w:t>
      </w:r>
      <w:r w:rsidR="00544980">
        <w:t xml:space="preserve"> </w:t>
      </w:r>
      <w:r w:rsidR="00144199" w:rsidRPr="000A3325">
        <w:t>accountability</w:t>
      </w:r>
      <w:r w:rsidR="00544980">
        <w:t xml:space="preserve"> </w:t>
      </w:r>
      <w:r w:rsidR="00977149" w:rsidRPr="000A3325">
        <w:t>training</w:t>
      </w:r>
      <w:r w:rsidR="00544980">
        <w:t xml:space="preserve"> </w:t>
      </w:r>
      <w:r w:rsidR="00977149" w:rsidRPr="000A3325">
        <w:t>courses</w:t>
      </w:r>
      <w:r w:rsidR="00544980">
        <w:t xml:space="preserve"> </w:t>
      </w:r>
      <w:r w:rsidR="00144199" w:rsidRPr="000A3325">
        <w:t>provided</w:t>
      </w:r>
      <w:r w:rsidR="00544980">
        <w:t xml:space="preserve"> </w:t>
      </w:r>
      <w:r w:rsidR="00144199" w:rsidRPr="000A3325">
        <w:t>by</w:t>
      </w:r>
      <w:r w:rsidR="00544980">
        <w:t xml:space="preserve"> </w:t>
      </w:r>
      <w:r w:rsidR="00144199" w:rsidRPr="000A3325">
        <w:t>the</w:t>
      </w:r>
      <w:r w:rsidR="00544980">
        <w:t xml:space="preserve"> </w:t>
      </w:r>
      <w:r w:rsidR="00144199" w:rsidRPr="000A3325">
        <w:t>CDE,</w:t>
      </w:r>
      <w:r w:rsidR="00544980">
        <w:t xml:space="preserve"> </w:t>
      </w:r>
      <w:r w:rsidR="00144199" w:rsidRPr="000A3325">
        <w:t>specifically</w:t>
      </w:r>
      <w:r w:rsidR="00544980">
        <w:t xml:space="preserve"> </w:t>
      </w:r>
      <w:r w:rsidR="00144199" w:rsidRPr="000A3325">
        <w:t>National</w:t>
      </w:r>
      <w:r w:rsidR="00544980">
        <w:t xml:space="preserve"> </w:t>
      </w:r>
      <w:r w:rsidR="00144199" w:rsidRPr="000A3325">
        <w:t>Reporting</w:t>
      </w:r>
      <w:r w:rsidR="00544980">
        <w:t xml:space="preserve"> </w:t>
      </w:r>
      <w:r w:rsidR="00144199" w:rsidRPr="000A3325">
        <w:t>System</w:t>
      </w:r>
      <w:r w:rsidR="00544980">
        <w:t xml:space="preserve"> </w:t>
      </w:r>
      <w:r w:rsidR="00144199" w:rsidRPr="000A3325">
        <w:t>Accountability</w:t>
      </w:r>
      <w:r w:rsidR="00544980">
        <w:t xml:space="preserve"> </w:t>
      </w:r>
      <w:r w:rsidR="00144199" w:rsidRPr="000A3325">
        <w:t>Training</w:t>
      </w:r>
      <w:r w:rsidR="00544980">
        <w:t xml:space="preserve"> </w:t>
      </w:r>
      <w:r w:rsidR="00144199" w:rsidRPr="000A3325">
        <w:t>and</w:t>
      </w:r>
      <w:r w:rsidR="00544980">
        <w:t xml:space="preserve"> </w:t>
      </w:r>
      <w:r w:rsidR="00144199" w:rsidRPr="000A3325">
        <w:t>Assessment</w:t>
      </w:r>
      <w:r w:rsidR="00544980">
        <w:t xml:space="preserve"> </w:t>
      </w:r>
      <w:r w:rsidR="00144199" w:rsidRPr="000A3325">
        <w:t>Implementation</w:t>
      </w:r>
      <w:r w:rsidR="00544980">
        <w:t xml:space="preserve"> </w:t>
      </w:r>
      <w:r w:rsidR="00144199" w:rsidRPr="000A3325">
        <w:t>Training.</w:t>
      </w:r>
    </w:p>
    <w:p w14:paraId="06971CD3" w14:textId="72B7FB97" w:rsidR="00B722E4" w:rsidRPr="00A43709" w:rsidRDefault="00E25651" w:rsidP="008D78F7">
      <w:pPr>
        <w:pStyle w:val="Heading4"/>
      </w:pPr>
      <w:bookmarkStart w:id="88" w:name="_Toc228195660"/>
      <w:r w:rsidRPr="00A43709">
        <w:t>3</w:t>
      </w:r>
      <w:r w:rsidR="00B87F16" w:rsidRPr="00A43709">
        <w:t>.2.4</w:t>
      </w:r>
      <w:r w:rsidR="00544980">
        <w:t xml:space="preserve"> </w:t>
      </w:r>
      <w:r w:rsidR="3B6ED57E" w:rsidRPr="00A43709">
        <w:t>Annual</w:t>
      </w:r>
      <w:r w:rsidR="00544980">
        <w:t xml:space="preserve"> </w:t>
      </w:r>
      <w:r w:rsidR="3B6ED57E" w:rsidRPr="00A43709">
        <w:t>Momentum</w:t>
      </w:r>
      <w:r w:rsidR="00544980">
        <w:t xml:space="preserve"> </w:t>
      </w:r>
      <w:r w:rsidR="3B6ED57E" w:rsidRPr="00A43709">
        <w:t>Plan</w:t>
      </w:r>
      <w:bookmarkEnd w:id="88"/>
      <w:r w:rsidR="00544980">
        <w:t xml:space="preserve"> </w:t>
      </w:r>
    </w:p>
    <w:p w14:paraId="44E33542" w14:textId="7863E672" w:rsidR="00B722E4" w:rsidRPr="000A3325" w:rsidRDefault="00144199" w:rsidP="00282DBB">
      <w:pPr>
        <w:pStyle w:val="BodyText"/>
        <w:spacing w:before="90"/>
      </w:pPr>
      <w:r>
        <w:t>The</w:t>
      </w:r>
      <w:r w:rsidR="00544980">
        <w:t xml:space="preserve"> </w:t>
      </w:r>
      <w:r w:rsidR="2B639852">
        <w:t>Annual</w:t>
      </w:r>
      <w:r w:rsidR="00544980">
        <w:t xml:space="preserve"> </w:t>
      </w:r>
      <w:r w:rsidR="2B639852">
        <w:t>Momentum</w:t>
      </w:r>
      <w:r w:rsidR="00544980">
        <w:t xml:space="preserve"> </w:t>
      </w:r>
      <w:r w:rsidR="2B639852">
        <w:t>Plan</w:t>
      </w:r>
      <w:r w:rsidR="00544980">
        <w:t xml:space="preserve"> </w:t>
      </w:r>
      <w:r w:rsidR="2B639852">
        <w:t>(AMP),</w:t>
      </w:r>
      <w:r w:rsidR="00544980">
        <w:t xml:space="preserve"> </w:t>
      </w:r>
      <w:r w:rsidR="2B639852">
        <w:t>formerly</w:t>
      </w:r>
      <w:r w:rsidR="00544980">
        <w:t xml:space="preserve"> </w:t>
      </w:r>
      <w:r w:rsidR="2B639852">
        <w:t>the</w:t>
      </w:r>
      <w:r w:rsidR="00544980">
        <w:t xml:space="preserve"> </w:t>
      </w:r>
      <w:r w:rsidR="2B639852">
        <w:t>Continuous</w:t>
      </w:r>
      <w:r w:rsidR="00544980">
        <w:t xml:space="preserve"> </w:t>
      </w:r>
      <w:r w:rsidR="2B639852">
        <w:t>Improvement</w:t>
      </w:r>
      <w:r w:rsidR="00544980">
        <w:t xml:space="preserve"> </w:t>
      </w:r>
      <w:r w:rsidR="2B639852">
        <w:t>Plan,</w:t>
      </w:r>
    </w:p>
    <w:p w14:paraId="213D3690" w14:textId="40E994AE" w:rsidR="00FB07E7" w:rsidRDefault="00144199" w:rsidP="00C13745">
      <w:pPr>
        <w:pStyle w:val="BodyText"/>
      </w:pPr>
      <w:r>
        <w:t>asks</w:t>
      </w:r>
      <w:r w:rsidR="00544980">
        <w:t xml:space="preserve"> </w:t>
      </w:r>
      <w:r>
        <w:t>agencies</w:t>
      </w:r>
      <w:r w:rsidR="00544980">
        <w:t xml:space="preserve"> </w:t>
      </w:r>
      <w:r>
        <w:t>to</w:t>
      </w:r>
      <w:r w:rsidR="00544980">
        <w:t xml:space="preserve"> </w:t>
      </w:r>
      <w:r>
        <w:t>consider</w:t>
      </w:r>
      <w:r w:rsidR="00544980">
        <w:t xml:space="preserve"> </w:t>
      </w:r>
      <w:r>
        <w:t>current</w:t>
      </w:r>
      <w:r w:rsidR="00544980">
        <w:t xml:space="preserve"> </w:t>
      </w:r>
      <w:r>
        <w:t>relevant</w:t>
      </w:r>
      <w:r w:rsidR="00544980">
        <w:t xml:space="preserve"> </w:t>
      </w:r>
      <w:r>
        <w:t>data,</w:t>
      </w:r>
      <w:r w:rsidR="00544980">
        <w:t xml:space="preserve"> </w:t>
      </w:r>
      <w:r>
        <w:t>to</w:t>
      </w:r>
      <w:r w:rsidR="00544980">
        <w:t xml:space="preserve"> </w:t>
      </w:r>
      <w:r>
        <w:t>write</w:t>
      </w:r>
      <w:r w:rsidR="00544980">
        <w:t xml:space="preserve"> </w:t>
      </w:r>
      <w:r>
        <w:t>specific</w:t>
      </w:r>
      <w:r w:rsidR="00544980">
        <w:t xml:space="preserve"> </w:t>
      </w:r>
      <w:r>
        <w:t>performance</w:t>
      </w:r>
      <w:r w:rsidR="00544980">
        <w:t xml:space="preserve"> </w:t>
      </w:r>
      <w:r>
        <w:t>goals,</w:t>
      </w:r>
      <w:r w:rsidR="00544980">
        <w:t xml:space="preserve"> </w:t>
      </w:r>
      <w:r>
        <w:t>and</w:t>
      </w:r>
      <w:r w:rsidR="00544980">
        <w:t xml:space="preserve"> </w:t>
      </w:r>
      <w:r>
        <w:t>to</w:t>
      </w:r>
      <w:r w:rsidR="00544980">
        <w:t xml:space="preserve"> </w:t>
      </w:r>
      <w:r>
        <w:t>identify</w:t>
      </w:r>
      <w:r w:rsidR="00544980">
        <w:t xml:space="preserve"> </w:t>
      </w:r>
      <w:r>
        <w:t>strategies</w:t>
      </w:r>
      <w:r w:rsidR="00544980">
        <w:t xml:space="preserve"> </w:t>
      </w:r>
      <w:r>
        <w:t>for</w:t>
      </w:r>
      <w:r w:rsidR="00544980">
        <w:t xml:space="preserve"> </w:t>
      </w:r>
      <w:r>
        <w:t>achieving</w:t>
      </w:r>
      <w:r w:rsidR="00544980">
        <w:t xml:space="preserve"> </w:t>
      </w:r>
      <w:r>
        <w:t>continuous</w:t>
      </w:r>
      <w:r w:rsidR="00544980">
        <w:t xml:space="preserve"> </w:t>
      </w:r>
      <w:r>
        <w:t>improvement</w:t>
      </w:r>
      <w:r w:rsidR="00544980">
        <w:t xml:space="preserve"> </w:t>
      </w:r>
      <w:r>
        <w:t>and</w:t>
      </w:r>
      <w:r w:rsidR="00544980">
        <w:t xml:space="preserve"> </w:t>
      </w:r>
      <w:r>
        <w:t>learner</w:t>
      </w:r>
      <w:r w:rsidR="00544980">
        <w:t xml:space="preserve"> </w:t>
      </w:r>
      <w:r>
        <w:t>success.</w:t>
      </w:r>
      <w:r w:rsidR="00544980">
        <w:t xml:space="preserve"> </w:t>
      </w:r>
      <w:r w:rsidR="00CD567C">
        <w:t>The</w:t>
      </w:r>
      <w:r w:rsidR="00544980">
        <w:t xml:space="preserve"> </w:t>
      </w:r>
      <w:r w:rsidR="00CD567C">
        <w:t>AMP</w:t>
      </w:r>
      <w:r w:rsidR="00544980">
        <w:t xml:space="preserve"> </w:t>
      </w:r>
      <w:r>
        <w:t>offers</w:t>
      </w:r>
      <w:r w:rsidR="00544980">
        <w:t xml:space="preserve"> </w:t>
      </w:r>
      <w:r>
        <w:t>agencies</w:t>
      </w:r>
      <w:r w:rsidR="00544980">
        <w:t xml:space="preserve"> </w:t>
      </w:r>
      <w:r>
        <w:t>consolidated</w:t>
      </w:r>
      <w:r w:rsidR="00544980">
        <w:t xml:space="preserve"> </w:t>
      </w:r>
      <w:r>
        <w:t>guidance</w:t>
      </w:r>
      <w:r w:rsidR="00544980">
        <w:t xml:space="preserve"> </w:t>
      </w:r>
      <w:r>
        <w:t>and</w:t>
      </w:r>
      <w:r w:rsidR="00544980">
        <w:t xml:space="preserve"> </w:t>
      </w:r>
      <w:r>
        <w:t>resources</w:t>
      </w:r>
      <w:r w:rsidR="00544980">
        <w:t xml:space="preserve"> </w:t>
      </w:r>
      <w:r>
        <w:t>to</w:t>
      </w:r>
      <w:r w:rsidR="00544980">
        <w:t xml:space="preserve"> </w:t>
      </w:r>
      <w:r>
        <w:t>ensure</w:t>
      </w:r>
      <w:r w:rsidR="00544980">
        <w:t xml:space="preserve"> </w:t>
      </w:r>
      <w:r>
        <w:t>successful</w:t>
      </w:r>
      <w:r w:rsidR="00544980">
        <w:t xml:space="preserve"> </w:t>
      </w:r>
      <w:r>
        <w:t>implementation</w:t>
      </w:r>
      <w:r w:rsidR="00544980">
        <w:t xml:space="preserve"> </w:t>
      </w:r>
      <w:r>
        <w:t>of</w:t>
      </w:r>
      <w:r w:rsidR="00544980">
        <w:t xml:space="preserve"> </w:t>
      </w:r>
      <w:r>
        <w:t>performance</w:t>
      </w:r>
      <w:r w:rsidR="00544980">
        <w:t xml:space="preserve"> </w:t>
      </w:r>
      <w:r>
        <w:t>goals.</w:t>
      </w:r>
      <w:r w:rsidR="00544980">
        <w:t xml:space="preserve"> </w:t>
      </w:r>
      <w:r>
        <w:t>By</w:t>
      </w:r>
      <w:r w:rsidR="00544980">
        <w:t xml:space="preserve"> </w:t>
      </w:r>
      <w:r>
        <w:t>setting</w:t>
      </w:r>
      <w:r w:rsidR="00544980">
        <w:t xml:space="preserve"> </w:t>
      </w:r>
      <w:r>
        <w:t>Specific,</w:t>
      </w:r>
      <w:r w:rsidR="00544980">
        <w:t xml:space="preserve"> </w:t>
      </w:r>
      <w:r>
        <w:t>Measurable,</w:t>
      </w:r>
      <w:r w:rsidR="00544980">
        <w:t xml:space="preserve"> </w:t>
      </w:r>
      <w:r>
        <w:t>Achievable,</w:t>
      </w:r>
      <w:r w:rsidR="00544980">
        <w:t xml:space="preserve"> </w:t>
      </w:r>
      <w:r>
        <w:t>Relevant,</w:t>
      </w:r>
      <w:r w:rsidR="00544980">
        <w:t xml:space="preserve"> </w:t>
      </w:r>
      <w:r>
        <w:t>and</w:t>
      </w:r>
      <w:r w:rsidR="00544980">
        <w:t xml:space="preserve"> </w:t>
      </w:r>
      <w:r>
        <w:t>Timebound</w:t>
      </w:r>
      <w:r w:rsidR="00544980">
        <w:t xml:space="preserve"> </w:t>
      </w:r>
      <w:r>
        <w:t>goals</w:t>
      </w:r>
      <w:r w:rsidR="00544980">
        <w:t xml:space="preserve"> </w:t>
      </w:r>
      <w:r>
        <w:t>using</w:t>
      </w:r>
      <w:r w:rsidR="00544980">
        <w:t xml:space="preserve"> </w:t>
      </w:r>
      <w:r>
        <w:t>the</w:t>
      </w:r>
      <w:r w:rsidR="00544980">
        <w:t xml:space="preserve"> </w:t>
      </w:r>
      <w:r w:rsidR="00CD567C">
        <w:t>AMP</w:t>
      </w:r>
      <w:r>
        <w:t>,</w:t>
      </w:r>
      <w:r w:rsidR="00544980">
        <w:t xml:space="preserve"> </w:t>
      </w:r>
      <w:r>
        <w:t>agencies</w:t>
      </w:r>
      <w:r w:rsidR="00544980">
        <w:t xml:space="preserve"> </w:t>
      </w:r>
      <w:r>
        <w:t>can</w:t>
      </w:r>
      <w:r w:rsidR="00544980">
        <w:t xml:space="preserve"> </w:t>
      </w:r>
      <w:r>
        <w:t>improve</w:t>
      </w:r>
      <w:r w:rsidR="00544980">
        <w:t xml:space="preserve"> </w:t>
      </w:r>
      <w:r>
        <w:t>student</w:t>
      </w:r>
      <w:r w:rsidR="00544980">
        <w:t xml:space="preserve"> </w:t>
      </w:r>
      <w:r>
        <w:t>outcomes</w:t>
      </w:r>
      <w:r w:rsidR="00544980">
        <w:t xml:space="preserve"> </w:t>
      </w:r>
      <w:r>
        <w:t>by</w:t>
      </w:r>
      <w:r w:rsidR="00544980">
        <w:t xml:space="preserve"> </w:t>
      </w:r>
      <w:r>
        <w:t>providing</w:t>
      </w:r>
      <w:r w:rsidR="00544980">
        <w:t xml:space="preserve"> </w:t>
      </w:r>
      <w:r>
        <w:t>related</w:t>
      </w:r>
      <w:r w:rsidR="00544980">
        <w:t xml:space="preserve"> </w:t>
      </w:r>
      <w:r>
        <w:t>professional</w:t>
      </w:r>
      <w:r w:rsidR="00544980">
        <w:t xml:space="preserve"> </w:t>
      </w:r>
      <w:r>
        <w:t>development</w:t>
      </w:r>
      <w:r w:rsidR="00544980">
        <w:t xml:space="preserve"> </w:t>
      </w:r>
      <w:r>
        <w:t>to</w:t>
      </w:r>
      <w:r w:rsidR="00544980">
        <w:t xml:space="preserve"> </w:t>
      </w:r>
      <w:r>
        <w:t>instructors</w:t>
      </w:r>
      <w:r w:rsidR="00544980">
        <w:t xml:space="preserve"> </w:t>
      </w:r>
      <w:r>
        <w:t>and</w:t>
      </w:r>
      <w:r w:rsidR="00544980">
        <w:t xml:space="preserve"> </w:t>
      </w:r>
      <w:r>
        <w:t>other</w:t>
      </w:r>
      <w:r w:rsidR="00544980">
        <w:t xml:space="preserve"> </w:t>
      </w:r>
      <w:r>
        <w:t>relevant</w:t>
      </w:r>
      <w:r w:rsidR="00544980">
        <w:t xml:space="preserve"> </w:t>
      </w:r>
      <w:r>
        <w:t>personnel;</w:t>
      </w:r>
      <w:r w:rsidR="00544980">
        <w:t xml:space="preserve"> </w:t>
      </w:r>
      <w:r>
        <w:t>supporting</w:t>
      </w:r>
      <w:r w:rsidR="00544980">
        <w:t xml:space="preserve"> </w:t>
      </w:r>
      <w:r>
        <w:t>implementation</w:t>
      </w:r>
      <w:r w:rsidR="00544980">
        <w:t xml:space="preserve"> </w:t>
      </w:r>
      <w:r>
        <w:t>of</w:t>
      </w:r>
      <w:r w:rsidR="00544980">
        <w:t xml:space="preserve"> </w:t>
      </w:r>
      <w:r>
        <w:t>staff’s</w:t>
      </w:r>
      <w:r w:rsidR="00544980">
        <w:t xml:space="preserve"> </w:t>
      </w:r>
      <w:r>
        <w:t>new</w:t>
      </w:r>
      <w:r w:rsidR="00544980">
        <w:t xml:space="preserve"> </w:t>
      </w:r>
      <w:r>
        <w:t>knowledge</w:t>
      </w:r>
      <w:r w:rsidR="00544980">
        <w:t xml:space="preserve"> </w:t>
      </w:r>
      <w:r>
        <w:t>and</w:t>
      </w:r>
      <w:r w:rsidR="00544980">
        <w:t xml:space="preserve"> </w:t>
      </w:r>
      <w:r>
        <w:t>skills;</w:t>
      </w:r>
      <w:r w:rsidR="00544980">
        <w:t xml:space="preserve"> </w:t>
      </w:r>
      <w:r>
        <w:t>and</w:t>
      </w:r>
      <w:r w:rsidR="00544980">
        <w:t xml:space="preserve"> </w:t>
      </w:r>
      <w:r>
        <w:t>monitoring</w:t>
      </w:r>
      <w:r w:rsidR="00544980">
        <w:t xml:space="preserve"> </w:t>
      </w:r>
      <w:r>
        <w:t>change</w:t>
      </w:r>
      <w:r w:rsidR="00544980">
        <w:t xml:space="preserve"> </w:t>
      </w:r>
      <w:r>
        <w:t>in</w:t>
      </w:r>
      <w:r w:rsidR="00544980">
        <w:t xml:space="preserve"> </w:t>
      </w:r>
      <w:r>
        <w:t>teacher/staff</w:t>
      </w:r>
      <w:r w:rsidR="00544980">
        <w:t xml:space="preserve"> </w:t>
      </w:r>
      <w:r>
        <w:t>practice</w:t>
      </w:r>
      <w:r w:rsidR="00544980">
        <w:t xml:space="preserve"> </w:t>
      </w:r>
      <w:r>
        <w:t>and</w:t>
      </w:r>
      <w:r w:rsidR="00544980">
        <w:t xml:space="preserve"> </w:t>
      </w:r>
      <w:r>
        <w:t>the</w:t>
      </w:r>
      <w:r w:rsidR="00544980">
        <w:t xml:space="preserve"> </w:t>
      </w:r>
      <w:r>
        <w:t>impact</w:t>
      </w:r>
      <w:r w:rsidR="00544980">
        <w:t xml:space="preserve"> </w:t>
      </w:r>
      <w:r>
        <w:t>on</w:t>
      </w:r>
      <w:r w:rsidR="00544980">
        <w:t xml:space="preserve"> </w:t>
      </w:r>
      <w:r>
        <w:t>student</w:t>
      </w:r>
      <w:r w:rsidR="00544980">
        <w:t xml:space="preserve"> </w:t>
      </w:r>
      <w:r>
        <w:t>outcomes.</w:t>
      </w:r>
    </w:p>
    <w:p w14:paraId="03EFCA41" w14:textId="0F27B96C" w:rsidR="00B722E4" w:rsidRPr="008D23AB" w:rsidRDefault="00E25651" w:rsidP="008D78F7">
      <w:pPr>
        <w:pStyle w:val="Heading4"/>
      </w:pPr>
      <w:bookmarkStart w:id="89" w:name="_Toc228195661"/>
      <w:r w:rsidRPr="00F343E2">
        <w:t>3</w:t>
      </w:r>
      <w:r w:rsidR="00B87F16" w:rsidRPr="00F343E2">
        <w:t>.2.5</w:t>
      </w:r>
      <w:r w:rsidR="00544980">
        <w:t xml:space="preserve"> </w:t>
      </w:r>
      <w:r w:rsidR="00144199" w:rsidRPr="00F343E2">
        <w:t>Integrated</w:t>
      </w:r>
      <w:r w:rsidR="00544980">
        <w:t xml:space="preserve"> </w:t>
      </w:r>
      <w:r w:rsidR="00144199" w:rsidRPr="00F343E2">
        <w:t>E</w:t>
      </w:r>
      <w:r w:rsidR="00614E26" w:rsidRPr="00F343E2">
        <w:t>ducation</w:t>
      </w:r>
      <w:r w:rsidR="00544980">
        <w:t xml:space="preserve"> </w:t>
      </w:r>
      <w:r w:rsidR="00614E26" w:rsidRPr="00F343E2">
        <w:t>and</w:t>
      </w:r>
      <w:r w:rsidR="00544980">
        <w:t xml:space="preserve"> </w:t>
      </w:r>
      <w:r w:rsidR="00614E26" w:rsidRPr="00F343E2">
        <w:t>Training</w:t>
      </w:r>
      <w:r w:rsidR="00544980">
        <w:t xml:space="preserve"> </w:t>
      </w:r>
      <w:r w:rsidR="00144199" w:rsidRPr="00F343E2">
        <w:t>Annual</w:t>
      </w:r>
      <w:r w:rsidR="00544980">
        <w:t xml:space="preserve"> </w:t>
      </w:r>
      <w:r w:rsidR="00144199" w:rsidRPr="00F343E2">
        <w:t>Report</w:t>
      </w:r>
      <w:r w:rsidR="00544980">
        <w:t xml:space="preserve"> </w:t>
      </w:r>
      <w:r w:rsidR="00B87F16" w:rsidRPr="00F343E2">
        <w:t>and</w:t>
      </w:r>
      <w:r w:rsidR="00544980">
        <w:t xml:space="preserve"> </w:t>
      </w:r>
      <w:r w:rsidR="00B87F16" w:rsidRPr="00F343E2">
        <w:t>Plan</w:t>
      </w:r>
      <w:bookmarkEnd w:id="89"/>
    </w:p>
    <w:p w14:paraId="5F96A722" w14:textId="14779161" w:rsidR="00B722E4" w:rsidRPr="008D23AB" w:rsidRDefault="000F2DC9" w:rsidP="00C13745">
      <w:pPr>
        <w:pStyle w:val="BodyText"/>
      </w:pPr>
      <w:r>
        <w:t>Subrecipients</w:t>
      </w:r>
      <w:r w:rsidR="00544980">
        <w:t xml:space="preserve"> </w:t>
      </w:r>
      <w:r w:rsidR="00144199" w:rsidRPr="00F343E2">
        <w:t>receiving</w:t>
      </w:r>
      <w:r w:rsidR="00544980">
        <w:t xml:space="preserve"> </w:t>
      </w:r>
      <w:r w:rsidR="00144199" w:rsidRPr="00F343E2">
        <w:t>WIOA</w:t>
      </w:r>
      <w:r w:rsidR="00544980">
        <w:t xml:space="preserve"> </w:t>
      </w:r>
      <w:r w:rsidR="00144199" w:rsidRPr="00F343E2">
        <w:t>Section</w:t>
      </w:r>
      <w:r w:rsidR="00544980">
        <w:t xml:space="preserve"> </w:t>
      </w:r>
      <w:r w:rsidR="00144199" w:rsidRPr="00F343E2">
        <w:t>243</w:t>
      </w:r>
      <w:r w:rsidR="00544980">
        <w:t xml:space="preserve"> </w:t>
      </w:r>
      <w:r w:rsidR="00144199" w:rsidRPr="00F343E2">
        <w:t>IELCE</w:t>
      </w:r>
      <w:r w:rsidR="00544980">
        <w:t xml:space="preserve"> </w:t>
      </w:r>
      <w:r w:rsidR="00144199" w:rsidRPr="00F343E2">
        <w:t>funds</w:t>
      </w:r>
      <w:r w:rsidR="00036523">
        <w:t>,</w:t>
      </w:r>
      <w:r w:rsidR="00544980">
        <w:t xml:space="preserve"> </w:t>
      </w:r>
      <w:r w:rsidR="00036523">
        <w:t>or</w:t>
      </w:r>
      <w:r w:rsidR="00544980">
        <w:t xml:space="preserve"> </w:t>
      </w:r>
      <w:r w:rsidR="00386215">
        <w:t>using</w:t>
      </w:r>
      <w:r w:rsidR="00544980">
        <w:t xml:space="preserve"> </w:t>
      </w:r>
      <w:r w:rsidR="00386215">
        <w:t>WIOA</w:t>
      </w:r>
      <w:r w:rsidR="00544980">
        <w:t xml:space="preserve"> </w:t>
      </w:r>
      <w:r w:rsidR="00386215">
        <w:t>Section</w:t>
      </w:r>
      <w:r w:rsidR="00544980">
        <w:t xml:space="preserve"> </w:t>
      </w:r>
      <w:r w:rsidR="00386215">
        <w:t>231</w:t>
      </w:r>
      <w:r w:rsidR="00544980">
        <w:t xml:space="preserve"> </w:t>
      </w:r>
      <w:r w:rsidR="00386215">
        <w:t>funds</w:t>
      </w:r>
      <w:r w:rsidR="00544980">
        <w:t xml:space="preserve"> </w:t>
      </w:r>
      <w:r w:rsidR="00386215">
        <w:t>for</w:t>
      </w:r>
      <w:r w:rsidR="00544980">
        <w:t xml:space="preserve"> </w:t>
      </w:r>
      <w:r w:rsidR="00386215">
        <w:t>IET</w:t>
      </w:r>
      <w:r w:rsidR="00544980">
        <w:t xml:space="preserve"> </w:t>
      </w:r>
      <w:r w:rsidR="00386215">
        <w:t>activities</w:t>
      </w:r>
      <w:r w:rsidR="00F32E93">
        <w:t>,</w:t>
      </w:r>
      <w:r w:rsidR="00544980">
        <w:t xml:space="preserve"> </w:t>
      </w:r>
      <w:r w:rsidR="00144199" w:rsidRPr="00F343E2">
        <w:t>are</w:t>
      </w:r>
      <w:r w:rsidR="00544980">
        <w:t xml:space="preserve"> </w:t>
      </w:r>
      <w:r w:rsidR="00144199" w:rsidRPr="00F343E2">
        <w:t>required</w:t>
      </w:r>
      <w:r w:rsidR="00544980">
        <w:t xml:space="preserve"> </w:t>
      </w:r>
      <w:r w:rsidR="00144199" w:rsidRPr="00F343E2">
        <w:t>to</w:t>
      </w:r>
      <w:r w:rsidR="00544980">
        <w:t xml:space="preserve"> </w:t>
      </w:r>
      <w:r w:rsidR="00144199" w:rsidRPr="00F343E2">
        <w:t>outline</w:t>
      </w:r>
      <w:r w:rsidR="00544980">
        <w:t xml:space="preserve"> </w:t>
      </w:r>
      <w:r w:rsidR="00144199" w:rsidRPr="00F343E2">
        <w:t>their</w:t>
      </w:r>
      <w:r w:rsidR="00544980">
        <w:t xml:space="preserve"> </w:t>
      </w:r>
      <w:r w:rsidR="00144199" w:rsidRPr="00F343E2">
        <w:t>service</w:t>
      </w:r>
      <w:r w:rsidR="00544980">
        <w:t xml:space="preserve"> </w:t>
      </w:r>
      <w:r w:rsidR="00144199" w:rsidRPr="00F343E2">
        <w:t>approach</w:t>
      </w:r>
      <w:r w:rsidR="00544980">
        <w:t xml:space="preserve"> </w:t>
      </w:r>
      <w:r w:rsidR="00144199" w:rsidRPr="00F343E2">
        <w:t>to</w:t>
      </w:r>
      <w:r w:rsidR="00544980">
        <w:t xml:space="preserve"> </w:t>
      </w:r>
      <w:r w:rsidR="00144199" w:rsidRPr="00F343E2">
        <w:t>providing</w:t>
      </w:r>
      <w:r w:rsidR="00544980">
        <w:t xml:space="preserve"> </w:t>
      </w:r>
      <w:r w:rsidR="00144199" w:rsidRPr="00F343E2">
        <w:t>adult</w:t>
      </w:r>
      <w:r w:rsidR="00544980">
        <w:t xml:space="preserve"> </w:t>
      </w:r>
      <w:r w:rsidR="00144199" w:rsidRPr="00F343E2">
        <w:t>education</w:t>
      </w:r>
      <w:r w:rsidR="00544980">
        <w:t xml:space="preserve"> </w:t>
      </w:r>
      <w:r w:rsidR="00144199" w:rsidRPr="00F343E2">
        <w:t>and</w:t>
      </w:r>
      <w:r w:rsidR="00544980">
        <w:t xml:space="preserve"> </w:t>
      </w:r>
      <w:r w:rsidR="00144199" w:rsidRPr="00F343E2">
        <w:t>literacy</w:t>
      </w:r>
      <w:r w:rsidR="00544980">
        <w:t xml:space="preserve"> </w:t>
      </w:r>
      <w:r w:rsidR="00144199" w:rsidRPr="00F343E2">
        <w:t>activities</w:t>
      </w:r>
      <w:r w:rsidR="00544980">
        <w:t xml:space="preserve"> </w:t>
      </w:r>
      <w:r w:rsidR="00144199" w:rsidRPr="00F343E2">
        <w:t>concurrently</w:t>
      </w:r>
      <w:r w:rsidR="00544980">
        <w:t xml:space="preserve"> </w:t>
      </w:r>
      <w:r w:rsidR="00144199" w:rsidRPr="00F343E2">
        <w:t>and</w:t>
      </w:r>
      <w:r w:rsidR="00544980">
        <w:t xml:space="preserve"> </w:t>
      </w:r>
      <w:r w:rsidR="00144199" w:rsidRPr="00F343E2">
        <w:t>contextually</w:t>
      </w:r>
      <w:r w:rsidR="00544980">
        <w:t xml:space="preserve"> </w:t>
      </w:r>
      <w:r w:rsidR="00144199" w:rsidRPr="00F343E2">
        <w:t>with</w:t>
      </w:r>
      <w:r w:rsidR="00544980">
        <w:t xml:space="preserve"> </w:t>
      </w:r>
      <w:r w:rsidR="00144199" w:rsidRPr="00F343E2">
        <w:t>workforce</w:t>
      </w:r>
      <w:r w:rsidR="00544980">
        <w:t xml:space="preserve"> </w:t>
      </w:r>
      <w:r w:rsidR="00144199" w:rsidRPr="00F343E2">
        <w:t>preparation</w:t>
      </w:r>
      <w:r w:rsidR="00544980">
        <w:t xml:space="preserve"> </w:t>
      </w:r>
      <w:r w:rsidR="00144199" w:rsidRPr="00F343E2">
        <w:t>activities</w:t>
      </w:r>
      <w:r w:rsidR="00544980">
        <w:t xml:space="preserve"> </w:t>
      </w:r>
      <w:r w:rsidR="00144199" w:rsidRPr="00F343E2">
        <w:t>and</w:t>
      </w:r>
      <w:r w:rsidR="00544980">
        <w:t xml:space="preserve"> </w:t>
      </w:r>
      <w:r w:rsidR="00144199" w:rsidRPr="00F343E2">
        <w:t>workforce</w:t>
      </w:r>
      <w:r w:rsidR="00544980">
        <w:t xml:space="preserve"> </w:t>
      </w:r>
      <w:r w:rsidR="00144199" w:rsidRPr="00F343E2">
        <w:t>training</w:t>
      </w:r>
      <w:r w:rsidR="00544980">
        <w:t xml:space="preserve"> </w:t>
      </w:r>
      <w:r w:rsidR="00144199" w:rsidRPr="00F343E2">
        <w:t>for</w:t>
      </w:r>
      <w:r w:rsidR="00544980">
        <w:t xml:space="preserve"> </w:t>
      </w:r>
      <w:r w:rsidR="00144199" w:rsidRPr="00F343E2">
        <w:t>a</w:t>
      </w:r>
      <w:r w:rsidR="00544980">
        <w:t xml:space="preserve"> </w:t>
      </w:r>
      <w:r w:rsidR="00144199" w:rsidRPr="00F343E2">
        <w:t>specific</w:t>
      </w:r>
      <w:r w:rsidR="00544980">
        <w:t xml:space="preserve"> </w:t>
      </w:r>
      <w:r w:rsidR="00144199" w:rsidRPr="00F343E2">
        <w:t>occupation</w:t>
      </w:r>
      <w:r w:rsidR="00544980">
        <w:t xml:space="preserve"> </w:t>
      </w:r>
      <w:r w:rsidR="00144199" w:rsidRPr="00F343E2">
        <w:t>or</w:t>
      </w:r>
      <w:r w:rsidR="00544980">
        <w:t xml:space="preserve"> </w:t>
      </w:r>
      <w:r w:rsidR="00144199" w:rsidRPr="00F343E2">
        <w:t>occupational</w:t>
      </w:r>
      <w:r w:rsidR="00544980">
        <w:t xml:space="preserve"> </w:t>
      </w:r>
      <w:r w:rsidR="00144199" w:rsidRPr="00F343E2">
        <w:t>cluster</w:t>
      </w:r>
      <w:r w:rsidR="00544980">
        <w:t xml:space="preserve"> </w:t>
      </w:r>
      <w:r w:rsidR="00144199" w:rsidRPr="00F343E2">
        <w:t>for</w:t>
      </w:r>
      <w:r w:rsidR="00544980">
        <w:t xml:space="preserve"> </w:t>
      </w:r>
      <w:r w:rsidR="00144199" w:rsidRPr="00F343E2">
        <w:t>the</w:t>
      </w:r>
      <w:r w:rsidR="00544980">
        <w:t xml:space="preserve"> </w:t>
      </w:r>
      <w:r w:rsidR="00144199" w:rsidRPr="00F343E2">
        <w:t>purpose</w:t>
      </w:r>
      <w:r w:rsidR="00544980">
        <w:t xml:space="preserve"> </w:t>
      </w:r>
      <w:r w:rsidR="00144199" w:rsidRPr="00F343E2">
        <w:t>of</w:t>
      </w:r>
      <w:r w:rsidR="00544980">
        <w:t xml:space="preserve"> </w:t>
      </w:r>
      <w:r w:rsidR="00144199" w:rsidRPr="00F343E2">
        <w:t>educational</w:t>
      </w:r>
      <w:r w:rsidR="00544980">
        <w:t xml:space="preserve"> </w:t>
      </w:r>
      <w:r w:rsidR="00144199" w:rsidRPr="00F343E2">
        <w:t>and</w:t>
      </w:r>
      <w:r w:rsidR="00544980">
        <w:t xml:space="preserve"> </w:t>
      </w:r>
      <w:r w:rsidR="00144199" w:rsidRPr="00F343E2">
        <w:t>career</w:t>
      </w:r>
      <w:r w:rsidR="00544980">
        <w:t xml:space="preserve"> </w:t>
      </w:r>
      <w:r w:rsidR="00144199" w:rsidRPr="00F343E2">
        <w:t>advancement.</w:t>
      </w:r>
    </w:p>
    <w:p w14:paraId="5B95CD12" w14:textId="55099676" w:rsidR="00B722E4" w:rsidRPr="008D23AB" w:rsidRDefault="00E25651" w:rsidP="008D78F7">
      <w:pPr>
        <w:pStyle w:val="Heading4"/>
      </w:pPr>
      <w:bookmarkStart w:id="90" w:name="Data_Privacy_Requirement"/>
      <w:bookmarkStart w:id="91" w:name="_Toc228195662"/>
      <w:bookmarkEnd w:id="90"/>
      <w:r>
        <w:t>3</w:t>
      </w:r>
      <w:r w:rsidR="00B87F16">
        <w:t>.2.6</w:t>
      </w:r>
      <w:r w:rsidR="00544980">
        <w:t xml:space="preserve"> </w:t>
      </w:r>
      <w:r w:rsidR="00144199">
        <w:t>Data</w:t>
      </w:r>
      <w:r w:rsidR="00544980">
        <w:t xml:space="preserve"> </w:t>
      </w:r>
      <w:r w:rsidR="00144199">
        <w:t>Privacy</w:t>
      </w:r>
      <w:r w:rsidR="00544980">
        <w:t xml:space="preserve"> </w:t>
      </w:r>
      <w:r w:rsidR="00144199">
        <w:t>Requirement</w:t>
      </w:r>
      <w:bookmarkEnd w:id="91"/>
    </w:p>
    <w:p w14:paraId="5220BBB2" w14:textId="3C6BEF25" w:rsidR="00B722E4" w:rsidRPr="008D23AB" w:rsidRDefault="00144199" w:rsidP="00A02E1D">
      <w:pPr>
        <w:pStyle w:val="BodyText"/>
        <w:spacing w:after="240"/>
      </w:pPr>
      <w:r w:rsidRPr="000A3325">
        <w:t>All</w:t>
      </w:r>
      <w:r w:rsidR="00544980">
        <w:t xml:space="preserve"> </w:t>
      </w:r>
      <w:r w:rsidR="000F2DC9">
        <w:t>subrecipients</w:t>
      </w:r>
      <w:r w:rsidR="00544980">
        <w:t xml:space="preserve"> </w:t>
      </w:r>
      <w:r w:rsidRPr="000A3325">
        <w:t>must</w:t>
      </w:r>
      <w:r w:rsidR="00544980">
        <w:t xml:space="preserve"> </w:t>
      </w:r>
      <w:r w:rsidRPr="000A3325">
        <w:t>comply</w:t>
      </w:r>
      <w:r w:rsidR="00544980">
        <w:t xml:space="preserve"> </w:t>
      </w:r>
      <w:r w:rsidRPr="000A3325">
        <w:t>with</w:t>
      </w:r>
      <w:r w:rsidR="00544980">
        <w:t xml:space="preserve"> </w:t>
      </w:r>
      <w:r w:rsidRPr="000A3325">
        <w:t>the</w:t>
      </w:r>
      <w:r w:rsidR="00544980">
        <w:t xml:space="preserve"> </w:t>
      </w:r>
      <w:r w:rsidRPr="000A3325">
        <w:t>Family</w:t>
      </w:r>
      <w:r w:rsidR="00544980">
        <w:t xml:space="preserve"> </w:t>
      </w:r>
      <w:r w:rsidRPr="000A3325">
        <w:t>Educational</w:t>
      </w:r>
      <w:r w:rsidR="00544980">
        <w:t xml:space="preserve"> </w:t>
      </w:r>
      <w:r w:rsidRPr="000A3325">
        <w:t>Rights</w:t>
      </w:r>
      <w:r w:rsidR="00544980">
        <w:t xml:space="preserve"> </w:t>
      </w:r>
      <w:r w:rsidRPr="000A3325">
        <w:t>and</w:t>
      </w:r>
      <w:r w:rsidR="00544980">
        <w:t xml:space="preserve"> </w:t>
      </w:r>
      <w:r w:rsidRPr="000A3325">
        <w:t>Privacy</w:t>
      </w:r>
      <w:r w:rsidR="00544980">
        <w:t xml:space="preserve"> </w:t>
      </w:r>
      <w:r w:rsidRPr="000A3325">
        <w:t>Act</w:t>
      </w:r>
      <w:r w:rsidR="00544980">
        <w:t xml:space="preserve"> </w:t>
      </w:r>
      <w:r w:rsidRPr="000A3325">
        <w:t>(the</w:t>
      </w:r>
      <w:r w:rsidR="00544980">
        <w:t xml:space="preserve"> </w:t>
      </w:r>
      <w:r w:rsidRPr="000A3325">
        <w:t>FERPA)</w:t>
      </w:r>
      <w:r w:rsidR="00544980">
        <w:t xml:space="preserve"> </w:t>
      </w:r>
      <w:r w:rsidRPr="000A3325">
        <w:t>(20</w:t>
      </w:r>
      <w:r w:rsidR="00544980">
        <w:t xml:space="preserve"> </w:t>
      </w:r>
      <w:r w:rsidRPr="000A3325">
        <w:t>United</w:t>
      </w:r>
      <w:r w:rsidR="00544980">
        <w:t xml:space="preserve"> </w:t>
      </w:r>
      <w:r w:rsidRPr="000A3325">
        <w:t>States</w:t>
      </w:r>
      <w:r w:rsidR="00544980">
        <w:t xml:space="preserve"> </w:t>
      </w:r>
      <w:r w:rsidRPr="000A3325">
        <w:t>Code</w:t>
      </w:r>
      <w:r w:rsidR="00544980">
        <w:t xml:space="preserve"> </w:t>
      </w:r>
      <w:r w:rsidRPr="000A3325">
        <w:t>[U.S.C.]</w:t>
      </w:r>
      <w:r w:rsidR="00544980">
        <w:t xml:space="preserve"> </w:t>
      </w:r>
      <w:r w:rsidRPr="000A3325">
        <w:t>1232g),</w:t>
      </w:r>
      <w:r w:rsidR="00544980">
        <w:t xml:space="preserve"> </w:t>
      </w:r>
      <w:r w:rsidRPr="000A3325">
        <w:t>a</w:t>
      </w:r>
      <w:r w:rsidR="00544980">
        <w:t xml:space="preserve"> </w:t>
      </w:r>
      <w:r w:rsidRPr="000A3325">
        <w:t>federal</w:t>
      </w:r>
      <w:r w:rsidR="00544980">
        <w:t xml:space="preserve"> </w:t>
      </w:r>
      <w:r w:rsidRPr="000A3325">
        <w:t>privacy</w:t>
      </w:r>
      <w:r w:rsidR="00544980">
        <w:t xml:space="preserve"> </w:t>
      </w:r>
      <w:r w:rsidRPr="000A3325">
        <w:t>law</w:t>
      </w:r>
      <w:r w:rsidR="00544980">
        <w:t xml:space="preserve"> </w:t>
      </w:r>
      <w:r w:rsidRPr="000A3325">
        <w:t>administered</w:t>
      </w:r>
      <w:r w:rsidR="00544980">
        <w:t xml:space="preserve"> </w:t>
      </w:r>
      <w:r w:rsidRPr="000A3325">
        <w:t>by</w:t>
      </w:r>
      <w:r w:rsidR="00544980">
        <w:t xml:space="preserve"> </w:t>
      </w:r>
      <w:r w:rsidRPr="000A3325">
        <w:t>the</w:t>
      </w:r>
      <w:r w:rsidR="00544980">
        <w:t xml:space="preserve"> </w:t>
      </w:r>
      <w:r w:rsidRPr="000A3325">
        <w:t>U.S.</w:t>
      </w:r>
      <w:r w:rsidR="00544980">
        <w:t xml:space="preserve"> </w:t>
      </w:r>
      <w:r w:rsidRPr="000A3325">
        <w:t>Department</w:t>
      </w:r>
      <w:r w:rsidR="00544980">
        <w:t xml:space="preserve"> </w:t>
      </w:r>
      <w:r w:rsidRPr="000A3325">
        <w:t>of</w:t>
      </w:r>
      <w:r w:rsidR="00544980">
        <w:t xml:space="preserve"> </w:t>
      </w:r>
      <w:r w:rsidRPr="000A3325">
        <w:t>Education.</w:t>
      </w:r>
      <w:r w:rsidR="00544980">
        <w:t xml:space="preserve"> </w:t>
      </w:r>
      <w:r w:rsidRPr="000A3325">
        <w:t>The</w:t>
      </w:r>
      <w:r w:rsidR="00544980">
        <w:t xml:space="preserve"> </w:t>
      </w:r>
      <w:r w:rsidRPr="000A3325">
        <w:t>FERPA</w:t>
      </w:r>
      <w:r w:rsidR="00544980">
        <w:t xml:space="preserve"> </w:t>
      </w:r>
      <w:r w:rsidRPr="000A3325">
        <w:t>and</w:t>
      </w:r>
      <w:r w:rsidR="00544980">
        <w:t xml:space="preserve"> </w:t>
      </w:r>
      <w:r w:rsidRPr="000A3325">
        <w:t>its</w:t>
      </w:r>
      <w:r w:rsidR="00544980">
        <w:t xml:space="preserve"> </w:t>
      </w:r>
      <w:r w:rsidRPr="000A3325">
        <w:t>implementing</w:t>
      </w:r>
      <w:r w:rsidR="00544980">
        <w:t xml:space="preserve"> </w:t>
      </w:r>
      <w:r w:rsidRPr="000A3325">
        <w:t>regulations</w:t>
      </w:r>
      <w:r w:rsidR="00544980">
        <w:t xml:space="preserve"> </w:t>
      </w:r>
      <w:r w:rsidRPr="000A3325">
        <w:t>(34</w:t>
      </w:r>
      <w:r w:rsidR="00544980">
        <w:t xml:space="preserve"> </w:t>
      </w:r>
      <w:r w:rsidRPr="000A3325">
        <w:rPr>
          <w:i/>
        </w:rPr>
        <w:t>CFR</w:t>
      </w:r>
      <w:r w:rsidR="00544980">
        <w:rPr>
          <w:i/>
        </w:rPr>
        <w:t xml:space="preserve"> </w:t>
      </w:r>
      <w:r w:rsidR="001100C4" w:rsidRPr="001100C4">
        <w:rPr>
          <w:i/>
        </w:rPr>
        <w:t>§</w:t>
      </w:r>
      <w:r w:rsidR="00544980">
        <w:rPr>
          <w:i/>
        </w:rPr>
        <w:t xml:space="preserve"> </w:t>
      </w:r>
      <w:r w:rsidRPr="000A3325">
        <w:t>99)</w:t>
      </w:r>
      <w:r w:rsidR="00544980">
        <w:t xml:space="preserve"> </w:t>
      </w:r>
      <w:r w:rsidRPr="000A3325">
        <w:t>protect</w:t>
      </w:r>
      <w:r w:rsidR="00544980">
        <w:t xml:space="preserve"> </w:t>
      </w:r>
      <w:r w:rsidRPr="000A3325">
        <w:t>the</w:t>
      </w:r>
      <w:r w:rsidR="00544980">
        <w:t xml:space="preserve"> </w:t>
      </w:r>
      <w:r w:rsidRPr="000A3325">
        <w:t>privacy</w:t>
      </w:r>
      <w:r w:rsidR="00544980">
        <w:t xml:space="preserve"> </w:t>
      </w:r>
      <w:r w:rsidRPr="000A3325">
        <w:t>of</w:t>
      </w:r>
      <w:r w:rsidR="00544980">
        <w:t xml:space="preserve"> </w:t>
      </w:r>
      <w:r w:rsidRPr="000A3325">
        <w:t>students’</w:t>
      </w:r>
      <w:r w:rsidR="00544980">
        <w:t xml:space="preserve"> </w:t>
      </w:r>
      <w:r w:rsidRPr="000A3325">
        <w:t>education</w:t>
      </w:r>
      <w:r w:rsidR="00544980">
        <w:t xml:space="preserve"> </w:t>
      </w:r>
      <w:r w:rsidRPr="000A3325">
        <w:t>records</w:t>
      </w:r>
      <w:r w:rsidR="00544980">
        <w:t xml:space="preserve"> </w:t>
      </w:r>
      <w:r w:rsidRPr="000A3325">
        <w:t>and</w:t>
      </w:r>
      <w:r w:rsidR="00544980">
        <w:t xml:space="preserve"> </w:t>
      </w:r>
      <w:r w:rsidRPr="000A3325">
        <w:t>afford</w:t>
      </w:r>
      <w:r w:rsidR="00544980">
        <w:t xml:space="preserve"> </w:t>
      </w:r>
      <w:r w:rsidRPr="000A3325">
        <w:t>parents</w:t>
      </w:r>
      <w:r w:rsidR="00544980">
        <w:t xml:space="preserve"> </w:t>
      </w:r>
      <w:r w:rsidRPr="000A3325">
        <w:t>and</w:t>
      </w:r>
      <w:r w:rsidR="00544980">
        <w:t xml:space="preserve"> </w:t>
      </w:r>
      <w:r w:rsidRPr="000A3325">
        <w:t>eligible</w:t>
      </w:r>
      <w:r w:rsidR="00544980">
        <w:t xml:space="preserve"> </w:t>
      </w:r>
      <w:r w:rsidRPr="000A3325">
        <w:t>students</w:t>
      </w:r>
      <w:r w:rsidR="00544980">
        <w:t xml:space="preserve"> </w:t>
      </w:r>
      <w:r w:rsidRPr="000A3325">
        <w:t>certain</w:t>
      </w:r>
      <w:r w:rsidR="00544980">
        <w:t xml:space="preserve"> </w:t>
      </w:r>
      <w:r w:rsidRPr="000A3325">
        <w:t>rights</w:t>
      </w:r>
      <w:r w:rsidR="00544980">
        <w:t xml:space="preserve"> </w:t>
      </w:r>
      <w:r w:rsidRPr="000A3325">
        <w:t>to</w:t>
      </w:r>
      <w:r w:rsidR="00544980">
        <w:t xml:space="preserve"> </w:t>
      </w:r>
      <w:r w:rsidRPr="000A3325">
        <w:t>inspect</w:t>
      </w:r>
      <w:r w:rsidR="00544980">
        <w:t xml:space="preserve"> </w:t>
      </w:r>
      <w:r w:rsidRPr="000A3325">
        <w:t>and</w:t>
      </w:r>
      <w:r w:rsidR="00544980">
        <w:t xml:space="preserve"> </w:t>
      </w:r>
      <w:r w:rsidRPr="000A3325">
        <w:t>review</w:t>
      </w:r>
      <w:r w:rsidR="00544980">
        <w:t xml:space="preserve"> </w:t>
      </w:r>
      <w:r w:rsidRPr="000A3325">
        <w:t>education</w:t>
      </w:r>
      <w:r w:rsidR="00544980">
        <w:t xml:space="preserve"> </w:t>
      </w:r>
      <w:r w:rsidRPr="000A3325">
        <w:t>records,</w:t>
      </w:r>
      <w:r w:rsidR="00544980">
        <w:t xml:space="preserve"> </w:t>
      </w:r>
      <w:r w:rsidRPr="000A3325">
        <w:t>to</w:t>
      </w:r>
      <w:r w:rsidR="00544980">
        <w:t xml:space="preserve"> </w:t>
      </w:r>
      <w:r w:rsidRPr="000A3325">
        <w:t>seek</w:t>
      </w:r>
      <w:r w:rsidR="00544980">
        <w:t xml:space="preserve"> </w:t>
      </w:r>
      <w:r w:rsidRPr="000A3325">
        <w:t>to</w:t>
      </w:r>
      <w:r w:rsidR="00544980">
        <w:t xml:space="preserve"> </w:t>
      </w:r>
      <w:r w:rsidRPr="000A3325">
        <w:t>amend</w:t>
      </w:r>
      <w:r w:rsidR="00544980">
        <w:t xml:space="preserve"> </w:t>
      </w:r>
      <w:r w:rsidRPr="000A3325">
        <w:t>these</w:t>
      </w:r>
      <w:r w:rsidR="00544980">
        <w:t xml:space="preserve"> </w:t>
      </w:r>
      <w:r w:rsidRPr="000A3325">
        <w:t>records,</w:t>
      </w:r>
      <w:r w:rsidR="00544980">
        <w:t xml:space="preserve"> </w:t>
      </w:r>
      <w:r w:rsidRPr="000A3325">
        <w:t>and</w:t>
      </w:r>
      <w:r w:rsidR="00544980">
        <w:t xml:space="preserve"> </w:t>
      </w:r>
      <w:r w:rsidRPr="000A3325">
        <w:t>to</w:t>
      </w:r>
      <w:r w:rsidR="00544980">
        <w:t xml:space="preserve"> </w:t>
      </w:r>
      <w:r w:rsidRPr="000A3325">
        <w:t>consent</w:t>
      </w:r>
      <w:r w:rsidR="00544980">
        <w:t xml:space="preserve"> </w:t>
      </w:r>
      <w:r w:rsidRPr="000A3325">
        <w:t>to</w:t>
      </w:r>
      <w:r w:rsidR="00544980">
        <w:t xml:space="preserve"> </w:t>
      </w:r>
      <w:r w:rsidRPr="000A3325">
        <w:t>the</w:t>
      </w:r>
      <w:r w:rsidR="00544980">
        <w:t xml:space="preserve"> </w:t>
      </w:r>
      <w:r w:rsidRPr="000A3325">
        <w:t>disclosure</w:t>
      </w:r>
      <w:r w:rsidR="00544980">
        <w:t xml:space="preserve"> </w:t>
      </w:r>
      <w:r w:rsidRPr="000A3325">
        <w:t>of</w:t>
      </w:r>
      <w:r w:rsidR="00544980">
        <w:t xml:space="preserve"> </w:t>
      </w:r>
      <w:r w:rsidRPr="000A3325">
        <w:t>personal</w:t>
      </w:r>
      <w:r w:rsidR="00C66124">
        <w:t>ly</w:t>
      </w:r>
      <w:r w:rsidR="00544980">
        <w:t xml:space="preserve"> </w:t>
      </w:r>
      <w:r w:rsidRPr="000A3325">
        <w:t>identifiable</w:t>
      </w:r>
      <w:r w:rsidR="00544980">
        <w:t xml:space="preserve"> </w:t>
      </w:r>
      <w:r w:rsidRPr="000A3325">
        <w:t>information</w:t>
      </w:r>
      <w:r w:rsidR="00544980">
        <w:t xml:space="preserve"> </w:t>
      </w:r>
      <w:r w:rsidRPr="000A3325">
        <w:t>(PII)</w:t>
      </w:r>
      <w:r w:rsidR="00544980">
        <w:t xml:space="preserve"> </w:t>
      </w:r>
      <w:r w:rsidRPr="000A3325">
        <w:t>from</w:t>
      </w:r>
      <w:r w:rsidR="00544980">
        <w:t xml:space="preserve"> </w:t>
      </w:r>
      <w:r w:rsidRPr="000A3325">
        <w:t>education</w:t>
      </w:r>
      <w:r w:rsidR="00544980">
        <w:t xml:space="preserve"> </w:t>
      </w:r>
      <w:r w:rsidRPr="000A3325">
        <w:t>records.</w:t>
      </w:r>
      <w:r w:rsidR="00544980">
        <w:t xml:space="preserve"> </w:t>
      </w:r>
      <w:r w:rsidRPr="000A3325">
        <w:t>The</w:t>
      </w:r>
      <w:r w:rsidR="00544980">
        <w:t xml:space="preserve"> </w:t>
      </w:r>
      <w:r w:rsidRPr="000A3325">
        <w:t>general</w:t>
      </w:r>
      <w:r w:rsidR="00544980">
        <w:t xml:space="preserve"> </w:t>
      </w:r>
      <w:r w:rsidRPr="000A3325">
        <w:t>rule</w:t>
      </w:r>
      <w:r w:rsidR="00544980">
        <w:t xml:space="preserve"> </w:t>
      </w:r>
      <w:r w:rsidRPr="000A3325">
        <w:t>under</w:t>
      </w:r>
      <w:r w:rsidR="00544980">
        <w:t xml:space="preserve"> </w:t>
      </w:r>
      <w:r w:rsidRPr="000A3325">
        <w:t>the</w:t>
      </w:r>
      <w:r w:rsidR="00544980">
        <w:t xml:space="preserve"> </w:t>
      </w:r>
      <w:r w:rsidRPr="000A3325">
        <w:t>FERPA</w:t>
      </w:r>
      <w:r w:rsidR="00544980">
        <w:t xml:space="preserve"> </w:t>
      </w:r>
      <w:r w:rsidRPr="000A3325">
        <w:t>is</w:t>
      </w:r>
      <w:r w:rsidR="00544980">
        <w:t xml:space="preserve"> </w:t>
      </w:r>
      <w:r w:rsidRPr="000A3325">
        <w:t>that</w:t>
      </w:r>
      <w:r w:rsidR="00544980">
        <w:t xml:space="preserve"> </w:t>
      </w:r>
      <w:r w:rsidRPr="000A3325">
        <w:t>PII</w:t>
      </w:r>
      <w:r w:rsidR="00544980">
        <w:t xml:space="preserve"> </w:t>
      </w:r>
      <w:r w:rsidRPr="000A3325">
        <w:t>from</w:t>
      </w:r>
      <w:r w:rsidR="00544980">
        <w:t xml:space="preserve"> </w:t>
      </w:r>
      <w:r w:rsidRPr="000A3325">
        <w:t>education</w:t>
      </w:r>
      <w:r w:rsidR="00544980">
        <w:t xml:space="preserve"> </w:t>
      </w:r>
      <w:r w:rsidRPr="000A3325">
        <w:t>records</w:t>
      </w:r>
      <w:r w:rsidR="00544980">
        <w:t xml:space="preserve"> </w:t>
      </w:r>
      <w:r w:rsidRPr="000A3325">
        <w:t>cannot</w:t>
      </w:r>
      <w:r w:rsidR="00544980">
        <w:t xml:space="preserve"> </w:t>
      </w:r>
      <w:r w:rsidRPr="000A3325">
        <w:t>be</w:t>
      </w:r>
      <w:r w:rsidR="00544980">
        <w:t xml:space="preserve"> </w:t>
      </w:r>
      <w:r w:rsidRPr="000A3325">
        <w:t>disclosed</w:t>
      </w:r>
      <w:r w:rsidR="00544980">
        <w:t xml:space="preserve"> </w:t>
      </w:r>
      <w:r w:rsidRPr="000A3325">
        <w:t>without</w:t>
      </w:r>
      <w:r w:rsidR="00544980">
        <w:t xml:space="preserve"> </w:t>
      </w:r>
      <w:r w:rsidRPr="000A3325">
        <w:t>written</w:t>
      </w:r>
      <w:r w:rsidR="00544980">
        <w:t xml:space="preserve"> </w:t>
      </w:r>
      <w:r w:rsidRPr="000A3325">
        <w:t>consent.</w:t>
      </w:r>
    </w:p>
    <w:p w14:paraId="13CB595B" w14:textId="4BD16BCA" w:rsidR="00B722E4" w:rsidRPr="008D23AB" w:rsidRDefault="00144199" w:rsidP="00A02E1D">
      <w:pPr>
        <w:pStyle w:val="BodyText"/>
        <w:spacing w:after="240"/>
      </w:pPr>
      <w:r w:rsidRPr="000A3325">
        <w:lastRenderedPageBreak/>
        <w:t>Individuals</w:t>
      </w:r>
      <w:r w:rsidR="00544980">
        <w:t xml:space="preserve"> </w:t>
      </w:r>
      <w:r w:rsidRPr="000A3325">
        <w:t>applying</w:t>
      </w:r>
      <w:r w:rsidR="00544980">
        <w:t xml:space="preserve"> </w:t>
      </w:r>
      <w:r w:rsidRPr="000A3325">
        <w:t>for</w:t>
      </w:r>
      <w:r w:rsidR="00544980">
        <w:t xml:space="preserve"> </w:t>
      </w:r>
      <w:r w:rsidRPr="000A3325">
        <w:t>or</w:t>
      </w:r>
      <w:r w:rsidR="00544980">
        <w:t xml:space="preserve"> </w:t>
      </w:r>
      <w:r w:rsidRPr="000A3325">
        <w:t>receiving</w:t>
      </w:r>
      <w:r w:rsidR="00544980">
        <w:t xml:space="preserve"> </w:t>
      </w:r>
      <w:r w:rsidRPr="000A3325">
        <w:t>services</w:t>
      </w:r>
      <w:r w:rsidR="00544980">
        <w:t xml:space="preserve"> </w:t>
      </w:r>
      <w:r w:rsidRPr="000A3325">
        <w:t>must</w:t>
      </w:r>
      <w:r w:rsidR="00544980">
        <w:t xml:space="preserve"> </w:t>
      </w:r>
      <w:r w:rsidRPr="000A3325">
        <w:t>be</w:t>
      </w:r>
      <w:r w:rsidR="00544980">
        <w:t xml:space="preserve"> </w:t>
      </w:r>
      <w:r w:rsidRPr="000A3325">
        <w:t>informed,</w:t>
      </w:r>
      <w:r w:rsidR="00544980">
        <w:t xml:space="preserve"> </w:t>
      </w:r>
      <w:r w:rsidRPr="000A3325">
        <w:t>in</w:t>
      </w:r>
      <w:r w:rsidR="00544980">
        <w:t xml:space="preserve"> </w:t>
      </w:r>
      <w:r w:rsidRPr="000A3325">
        <w:t>writing,</w:t>
      </w:r>
      <w:r w:rsidR="00544980">
        <w:t xml:space="preserve"> </w:t>
      </w:r>
      <w:r w:rsidRPr="000A3325">
        <w:t>that</w:t>
      </w:r>
      <w:r w:rsidR="00544980">
        <w:t xml:space="preserve"> </w:t>
      </w:r>
      <w:r w:rsidRPr="000A3325">
        <w:t>their</w:t>
      </w:r>
      <w:r w:rsidR="00544980">
        <w:t xml:space="preserve"> </w:t>
      </w:r>
      <w:r w:rsidRPr="000A3325">
        <w:t>personal</w:t>
      </w:r>
      <w:r w:rsidR="00544980">
        <w:t xml:space="preserve"> </w:t>
      </w:r>
      <w:r w:rsidRPr="000A3325">
        <w:t>and</w:t>
      </w:r>
      <w:r w:rsidR="00544980">
        <w:t xml:space="preserve"> </w:t>
      </w:r>
      <w:r w:rsidRPr="000A3325">
        <w:t>confidential</w:t>
      </w:r>
      <w:r w:rsidR="00544980">
        <w:t xml:space="preserve"> </w:t>
      </w:r>
      <w:r w:rsidRPr="000A3325">
        <w:t>information:</w:t>
      </w:r>
    </w:p>
    <w:p w14:paraId="6D9C8D39" w14:textId="5E4165D7" w:rsidR="00B722E4" w:rsidRPr="00042807" w:rsidRDefault="00144199" w:rsidP="004C6A05">
      <w:pPr>
        <w:pStyle w:val="ListParagraph"/>
        <w:numPr>
          <w:ilvl w:val="0"/>
          <w:numId w:val="32"/>
        </w:numPr>
        <w:tabs>
          <w:tab w:val="left" w:pos="839"/>
          <w:tab w:val="left" w:pos="840"/>
        </w:tabs>
        <w:spacing w:after="240"/>
      </w:pPr>
      <w:r w:rsidRPr="000A3325">
        <w:t>Will</w:t>
      </w:r>
      <w:r w:rsidR="00544980">
        <w:t xml:space="preserve"> </w:t>
      </w:r>
      <w:r w:rsidRPr="000A3325">
        <w:t>be</w:t>
      </w:r>
      <w:r w:rsidR="00544980">
        <w:t xml:space="preserve"> </w:t>
      </w:r>
      <w:r w:rsidRPr="000A3325">
        <w:t>shared</w:t>
      </w:r>
      <w:r w:rsidR="00544980">
        <w:t xml:space="preserve"> </w:t>
      </w:r>
      <w:r w:rsidRPr="000A3325">
        <w:t>among</w:t>
      </w:r>
      <w:r w:rsidR="00544980">
        <w:t xml:space="preserve"> </w:t>
      </w:r>
      <w:r w:rsidRPr="000A3325">
        <w:t>WIOA</w:t>
      </w:r>
      <w:r w:rsidR="00544980">
        <w:t xml:space="preserve"> </w:t>
      </w:r>
      <w:r w:rsidRPr="000A3325">
        <w:t>core</w:t>
      </w:r>
      <w:r w:rsidR="00544980">
        <w:t xml:space="preserve"> </w:t>
      </w:r>
      <w:r w:rsidRPr="000A3325">
        <w:t>program</w:t>
      </w:r>
      <w:r w:rsidR="00544980">
        <w:t xml:space="preserve"> </w:t>
      </w:r>
      <w:r w:rsidRPr="000A3325">
        <w:t>partner</w:t>
      </w:r>
      <w:r w:rsidR="00544980">
        <w:t xml:space="preserve"> </w:t>
      </w:r>
      <w:r w:rsidRPr="000A3325">
        <w:t>staff</w:t>
      </w:r>
      <w:r w:rsidR="000C4A46">
        <w:rPr>
          <w:spacing w:val="-30"/>
        </w:rPr>
        <w:t>,</w:t>
      </w:r>
      <w:r w:rsidR="00544980">
        <w:rPr>
          <w:spacing w:val="-30"/>
        </w:rPr>
        <w:t xml:space="preserve"> </w:t>
      </w:r>
      <w:r w:rsidR="00280DF2" w:rsidRPr="00057C7B">
        <w:t>authorized</w:t>
      </w:r>
      <w:r w:rsidR="00544980">
        <w:t xml:space="preserve"> </w:t>
      </w:r>
      <w:r w:rsidR="00280DF2" w:rsidRPr="00057C7B">
        <w:t>contractors</w:t>
      </w:r>
      <w:r w:rsidR="00280DF2">
        <w:rPr>
          <w:spacing w:val="-30"/>
        </w:rPr>
        <w:t>,</w:t>
      </w:r>
      <w:r w:rsidR="00544980">
        <w:rPr>
          <w:spacing w:val="-30"/>
        </w:rPr>
        <w:t xml:space="preserve"> </w:t>
      </w:r>
      <w:r w:rsidRPr="000A3325" w:rsidDel="00280DF2">
        <w:t>and</w:t>
      </w:r>
      <w:r w:rsidR="00544980">
        <w:t xml:space="preserve"> </w:t>
      </w:r>
      <w:r w:rsidR="00280DF2">
        <w:t>other</w:t>
      </w:r>
      <w:r w:rsidR="00544980">
        <w:t xml:space="preserve"> </w:t>
      </w:r>
      <w:r w:rsidR="00280DF2">
        <w:t>parties</w:t>
      </w:r>
      <w:r w:rsidR="00544980">
        <w:t xml:space="preserve"> </w:t>
      </w:r>
      <w:r w:rsidR="00280DF2">
        <w:t>as</w:t>
      </w:r>
      <w:r w:rsidR="00544980">
        <w:t xml:space="preserve"> </w:t>
      </w:r>
      <w:r w:rsidR="00280DF2">
        <w:t>permitted</w:t>
      </w:r>
      <w:r w:rsidR="00544980">
        <w:t xml:space="preserve"> </w:t>
      </w:r>
      <w:r w:rsidR="00280DF2">
        <w:t>under</w:t>
      </w:r>
      <w:r w:rsidR="00544980">
        <w:t xml:space="preserve"> </w:t>
      </w:r>
      <w:r w:rsidR="00280DF2">
        <w:t>federal</w:t>
      </w:r>
      <w:r w:rsidR="00544980">
        <w:t xml:space="preserve"> </w:t>
      </w:r>
      <w:r w:rsidR="00280DF2">
        <w:t>and</w:t>
      </w:r>
      <w:r w:rsidR="00544980">
        <w:t xml:space="preserve"> </w:t>
      </w:r>
      <w:r w:rsidR="00280DF2">
        <w:t>state</w:t>
      </w:r>
      <w:r w:rsidR="00544980">
        <w:t xml:space="preserve"> </w:t>
      </w:r>
      <w:r w:rsidR="00280DF2">
        <w:t>law</w:t>
      </w:r>
      <w:r w:rsidR="00D25114">
        <w:t>;</w:t>
      </w:r>
    </w:p>
    <w:p w14:paraId="3153F8BE" w14:textId="28A4AAE2" w:rsidR="001C7EC4" w:rsidRDefault="00EF1AEC" w:rsidP="004C6A05">
      <w:pPr>
        <w:pStyle w:val="ListParagraph"/>
        <w:numPr>
          <w:ilvl w:val="0"/>
          <w:numId w:val="32"/>
        </w:numPr>
        <w:tabs>
          <w:tab w:val="left" w:pos="839"/>
          <w:tab w:val="left" w:pos="840"/>
        </w:tabs>
        <w:spacing w:after="240"/>
      </w:pPr>
      <w:r w:rsidRPr="00064283">
        <w:t>Will</w:t>
      </w:r>
      <w:r w:rsidR="00544980">
        <w:t xml:space="preserve"> </w:t>
      </w:r>
      <w:r w:rsidR="00244E49" w:rsidRPr="00244E49">
        <w:t>be</w:t>
      </w:r>
      <w:r w:rsidR="00544980">
        <w:t xml:space="preserve"> </w:t>
      </w:r>
      <w:r w:rsidR="00244E49" w:rsidRPr="00244E49">
        <w:t>used</w:t>
      </w:r>
      <w:r w:rsidR="00544980">
        <w:t xml:space="preserve"> </w:t>
      </w:r>
      <w:r w:rsidR="00244E49" w:rsidRPr="00244E49">
        <w:t>for</w:t>
      </w:r>
      <w:r w:rsidR="00544980">
        <w:t xml:space="preserve"> </w:t>
      </w:r>
      <w:r w:rsidR="00244E49" w:rsidRPr="00244E49">
        <w:t>purposes</w:t>
      </w:r>
      <w:r w:rsidR="00544980">
        <w:t xml:space="preserve"> </w:t>
      </w:r>
      <w:r w:rsidR="00244E49" w:rsidRPr="00244E49">
        <w:t>permitted</w:t>
      </w:r>
      <w:r w:rsidR="00544980">
        <w:t xml:space="preserve"> </w:t>
      </w:r>
      <w:r w:rsidR="00244E49" w:rsidRPr="00244E49">
        <w:t>under</w:t>
      </w:r>
      <w:r w:rsidR="00544980">
        <w:t xml:space="preserve"> </w:t>
      </w:r>
      <w:r w:rsidR="00244E49" w:rsidRPr="00244E49">
        <w:t>federal</w:t>
      </w:r>
      <w:r w:rsidR="00544980">
        <w:t xml:space="preserve"> </w:t>
      </w:r>
      <w:r w:rsidR="00244E49" w:rsidRPr="00244E49">
        <w:t>law,</w:t>
      </w:r>
      <w:r w:rsidR="00544980">
        <w:t xml:space="preserve"> </w:t>
      </w:r>
      <w:r w:rsidR="00244E49" w:rsidRPr="00244E49">
        <w:t>including</w:t>
      </w:r>
      <w:r w:rsidR="00544980">
        <w:t xml:space="preserve"> </w:t>
      </w:r>
      <w:r w:rsidR="00244E49" w:rsidRPr="00244E49">
        <w:t>employment</w:t>
      </w:r>
      <w:r w:rsidR="00544980">
        <w:t xml:space="preserve"> </w:t>
      </w:r>
      <w:r w:rsidR="00244E49" w:rsidRPr="00244E49">
        <w:t>outcome</w:t>
      </w:r>
      <w:r w:rsidR="00544980">
        <w:t xml:space="preserve"> </w:t>
      </w:r>
      <w:r w:rsidR="00244E49" w:rsidRPr="00244E49">
        <w:t>reporting,</w:t>
      </w:r>
      <w:r w:rsidR="00544980">
        <w:t xml:space="preserve"> </w:t>
      </w:r>
      <w:r w:rsidR="00244E49" w:rsidRPr="00244E49">
        <w:t>performance</w:t>
      </w:r>
      <w:r w:rsidR="00544980">
        <w:t xml:space="preserve"> </w:t>
      </w:r>
      <w:r w:rsidR="00244E49" w:rsidRPr="00244E49">
        <w:t>accountability,</w:t>
      </w:r>
      <w:r w:rsidR="00544980">
        <w:t xml:space="preserve"> </w:t>
      </w:r>
      <w:r w:rsidR="00244E49" w:rsidRPr="00244E49">
        <w:t>audit,</w:t>
      </w:r>
      <w:r w:rsidR="00544980">
        <w:t xml:space="preserve"> </w:t>
      </w:r>
      <w:r w:rsidR="00244E49" w:rsidRPr="00244E49">
        <w:t>and</w:t>
      </w:r>
      <w:r w:rsidR="00544980">
        <w:t xml:space="preserve"> </w:t>
      </w:r>
      <w:r w:rsidR="00244E49" w:rsidRPr="00244E49">
        <w:t>evaluation</w:t>
      </w:r>
      <w:r w:rsidRPr="00064283">
        <w:t>,</w:t>
      </w:r>
      <w:r w:rsidR="00544980">
        <w:t xml:space="preserve"> </w:t>
      </w:r>
      <w:r w:rsidRPr="00064283">
        <w:t>and</w:t>
      </w:r>
      <w:r w:rsidR="00544980">
        <w:t xml:space="preserve"> </w:t>
      </w:r>
      <w:r w:rsidRPr="00064283">
        <w:t>further</w:t>
      </w:r>
      <w:r w:rsidR="00544980">
        <w:t xml:space="preserve"> </w:t>
      </w:r>
      <w:r w:rsidRPr="00064283">
        <w:t>disclosure</w:t>
      </w:r>
      <w:r w:rsidR="00544980">
        <w:t xml:space="preserve"> </w:t>
      </w:r>
      <w:r w:rsidRPr="00064283">
        <w:t>of</w:t>
      </w:r>
      <w:r w:rsidR="00544980">
        <w:t xml:space="preserve"> </w:t>
      </w:r>
      <w:r w:rsidRPr="00064283">
        <w:t>personal</w:t>
      </w:r>
      <w:r w:rsidR="00544980">
        <w:t xml:space="preserve"> </w:t>
      </w:r>
      <w:r w:rsidRPr="00064283">
        <w:t>confidential</w:t>
      </w:r>
      <w:r w:rsidR="00544980">
        <w:t xml:space="preserve"> </w:t>
      </w:r>
      <w:r w:rsidRPr="00064283">
        <w:t>information</w:t>
      </w:r>
      <w:r w:rsidR="00544980">
        <w:t xml:space="preserve"> </w:t>
      </w:r>
      <w:r w:rsidRPr="00064283">
        <w:t>or</w:t>
      </w:r>
      <w:r w:rsidR="00544980">
        <w:t xml:space="preserve"> </w:t>
      </w:r>
      <w:r w:rsidRPr="00064283">
        <w:t>records</w:t>
      </w:r>
      <w:r w:rsidR="00544980">
        <w:t xml:space="preserve"> </w:t>
      </w:r>
      <w:r w:rsidRPr="00064283">
        <w:t>is</w:t>
      </w:r>
      <w:r w:rsidR="00544980">
        <w:t xml:space="preserve"> </w:t>
      </w:r>
      <w:r w:rsidRPr="00064283">
        <w:t>prohibited</w:t>
      </w:r>
      <w:r w:rsidR="00544980">
        <w:t xml:space="preserve"> </w:t>
      </w:r>
      <w:r w:rsidRPr="00064283">
        <w:t>except</w:t>
      </w:r>
      <w:r w:rsidR="00544980">
        <w:t xml:space="preserve"> </w:t>
      </w:r>
      <w:r w:rsidRPr="00064283">
        <w:t>as</w:t>
      </w:r>
      <w:r w:rsidR="00544980">
        <w:t xml:space="preserve"> </w:t>
      </w:r>
      <w:r w:rsidRPr="00064283">
        <w:t>authorized</w:t>
      </w:r>
      <w:r w:rsidR="00544980">
        <w:t xml:space="preserve"> </w:t>
      </w:r>
      <w:r w:rsidRPr="00064283">
        <w:t>by</w:t>
      </w:r>
      <w:r w:rsidR="00544980">
        <w:t xml:space="preserve"> </w:t>
      </w:r>
      <w:r w:rsidRPr="00064283">
        <w:t>law</w:t>
      </w:r>
      <w:r w:rsidR="00D25114">
        <w:t>;</w:t>
      </w:r>
    </w:p>
    <w:p w14:paraId="66C94257" w14:textId="56D0EC3F" w:rsidR="0015066B" w:rsidRPr="00042807" w:rsidRDefault="00144199" w:rsidP="004C6A05">
      <w:pPr>
        <w:pStyle w:val="ListParagraph"/>
        <w:numPr>
          <w:ilvl w:val="0"/>
          <w:numId w:val="32"/>
        </w:numPr>
        <w:tabs>
          <w:tab w:val="left" w:pos="839"/>
          <w:tab w:val="left" w:pos="840"/>
        </w:tabs>
        <w:spacing w:after="240"/>
      </w:pPr>
      <w:r w:rsidRPr="0018259D">
        <w:t>Will</w:t>
      </w:r>
      <w:r w:rsidR="00544980">
        <w:t xml:space="preserve"> </w:t>
      </w:r>
      <w:r w:rsidRPr="0018259D">
        <w:t>not</w:t>
      </w:r>
      <w:r w:rsidR="00544980">
        <w:t xml:space="preserve"> </w:t>
      </w:r>
      <w:r w:rsidRPr="0018259D">
        <w:t>be</w:t>
      </w:r>
      <w:r w:rsidR="00544980">
        <w:t xml:space="preserve"> </w:t>
      </w:r>
      <w:r w:rsidRPr="0018259D">
        <w:t>shared</w:t>
      </w:r>
      <w:r w:rsidR="00544980">
        <w:t xml:space="preserve"> </w:t>
      </w:r>
      <w:r w:rsidRPr="0018259D">
        <w:t>among</w:t>
      </w:r>
      <w:r w:rsidR="00544980">
        <w:t xml:space="preserve"> </w:t>
      </w:r>
      <w:r w:rsidRPr="0018259D">
        <w:t>WIOA</w:t>
      </w:r>
      <w:r w:rsidR="00544980">
        <w:t xml:space="preserve"> </w:t>
      </w:r>
      <w:r w:rsidRPr="0018259D">
        <w:t>core</w:t>
      </w:r>
      <w:r w:rsidR="00544980">
        <w:t xml:space="preserve"> </w:t>
      </w:r>
      <w:r w:rsidRPr="0018259D">
        <w:t>partners</w:t>
      </w:r>
      <w:r w:rsidR="00544980">
        <w:t xml:space="preserve"> </w:t>
      </w:r>
      <w:r w:rsidR="003C1C48">
        <w:t>where</w:t>
      </w:r>
      <w:r w:rsidR="00544980">
        <w:t xml:space="preserve"> </w:t>
      </w:r>
      <w:r w:rsidR="003C1C48">
        <w:t>consent</w:t>
      </w:r>
      <w:r w:rsidR="00544980">
        <w:t xml:space="preserve"> </w:t>
      </w:r>
      <w:r w:rsidR="003C1C48">
        <w:t>is</w:t>
      </w:r>
      <w:r w:rsidR="00544980">
        <w:t xml:space="preserve"> </w:t>
      </w:r>
      <w:r w:rsidR="003C1C48">
        <w:t>required</w:t>
      </w:r>
      <w:r w:rsidR="00544980">
        <w:t xml:space="preserve"> </w:t>
      </w:r>
      <w:r w:rsidR="003C1C48">
        <w:t>by</w:t>
      </w:r>
      <w:r w:rsidR="00544980">
        <w:t xml:space="preserve"> </w:t>
      </w:r>
      <w:r w:rsidR="003C1C48">
        <w:t>law</w:t>
      </w:r>
      <w:r w:rsidR="00544980">
        <w:t xml:space="preserve"> </w:t>
      </w:r>
      <w:r w:rsidRPr="0018259D">
        <w:t>if</w:t>
      </w:r>
      <w:r w:rsidR="00544980">
        <w:t xml:space="preserve"> </w:t>
      </w:r>
      <w:r w:rsidRPr="0018259D">
        <w:t>the</w:t>
      </w:r>
      <w:r w:rsidR="00544980">
        <w:t xml:space="preserve"> </w:t>
      </w:r>
      <w:r w:rsidRPr="0018259D">
        <w:t>individual</w:t>
      </w:r>
      <w:r w:rsidR="00544980">
        <w:t xml:space="preserve"> </w:t>
      </w:r>
      <w:r w:rsidRPr="0018259D">
        <w:t>declines</w:t>
      </w:r>
      <w:r w:rsidR="00544980">
        <w:t xml:space="preserve"> </w:t>
      </w:r>
      <w:r w:rsidRPr="0018259D">
        <w:t>to</w:t>
      </w:r>
      <w:r w:rsidR="00544980">
        <w:rPr>
          <w:spacing w:val="-35"/>
        </w:rPr>
        <w:t xml:space="preserve"> </w:t>
      </w:r>
      <w:r w:rsidRPr="0018259D">
        <w:t>share</w:t>
      </w:r>
      <w:r w:rsidR="00544980">
        <w:t xml:space="preserve"> </w:t>
      </w:r>
      <w:r w:rsidRPr="0018259D">
        <w:t>personal</w:t>
      </w:r>
      <w:r w:rsidR="00544980">
        <w:t xml:space="preserve"> </w:t>
      </w:r>
      <w:r w:rsidRPr="0018259D">
        <w:t>confidential</w:t>
      </w:r>
      <w:r w:rsidR="00544980">
        <w:t xml:space="preserve"> </w:t>
      </w:r>
      <w:r w:rsidRPr="0018259D">
        <w:t>information</w:t>
      </w:r>
      <w:r w:rsidR="00544980">
        <w:t xml:space="preserve"> </w:t>
      </w:r>
      <w:r w:rsidRPr="0018259D">
        <w:t>or</w:t>
      </w:r>
      <w:r w:rsidR="00544980">
        <w:t xml:space="preserve"> </w:t>
      </w:r>
      <w:r w:rsidRPr="0018259D">
        <w:t>records</w:t>
      </w:r>
      <w:r w:rsidR="00544980">
        <w:t xml:space="preserve"> </w:t>
      </w:r>
      <w:r w:rsidRPr="0018259D">
        <w:t>and</w:t>
      </w:r>
      <w:r w:rsidR="00544980">
        <w:t xml:space="preserve"> </w:t>
      </w:r>
      <w:r w:rsidRPr="0018259D">
        <w:t>that</w:t>
      </w:r>
      <w:r w:rsidR="00544980">
        <w:t xml:space="preserve"> </w:t>
      </w:r>
      <w:r w:rsidR="00945AA4" w:rsidRPr="0018259D">
        <w:t>declines</w:t>
      </w:r>
      <w:r w:rsidR="00544980">
        <w:t xml:space="preserve"> </w:t>
      </w:r>
      <w:r w:rsidRPr="0018259D">
        <w:t>to</w:t>
      </w:r>
      <w:r w:rsidR="00544980">
        <w:t xml:space="preserve"> </w:t>
      </w:r>
      <w:r w:rsidRPr="0018259D">
        <w:t>share</w:t>
      </w:r>
      <w:r w:rsidR="00544980">
        <w:t xml:space="preserve"> </w:t>
      </w:r>
      <w:r w:rsidRPr="0018259D">
        <w:t>will</w:t>
      </w:r>
      <w:r w:rsidR="00544980">
        <w:t xml:space="preserve"> </w:t>
      </w:r>
      <w:r w:rsidRPr="0018259D">
        <w:t>not</w:t>
      </w:r>
      <w:r w:rsidR="00544980">
        <w:t xml:space="preserve"> </w:t>
      </w:r>
      <w:r w:rsidRPr="0018259D">
        <w:t>impact</w:t>
      </w:r>
      <w:r w:rsidR="00544980">
        <w:t xml:space="preserve"> </w:t>
      </w:r>
      <w:r w:rsidRPr="0018259D">
        <w:t>eligibility</w:t>
      </w:r>
      <w:r w:rsidR="00544980">
        <w:t xml:space="preserve"> </w:t>
      </w:r>
      <w:r w:rsidRPr="0018259D">
        <w:t>for</w:t>
      </w:r>
      <w:r w:rsidR="00544980">
        <w:t xml:space="preserve"> </w:t>
      </w:r>
      <w:r w:rsidRPr="0018259D">
        <w:t>services</w:t>
      </w:r>
      <w:r w:rsidR="00D25114">
        <w:t>.</w:t>
      </w:r>
    </w:p>
    <w:p w14:paraId="2FC17F8B" w14:textId="44F4A5A5" w:rsidR="00B722E4" w:rsidRPr="00042807" w:rsidRDefault="0015066B" w:rsidP="00042807">
      <w:pPr>
        <w:widowControl/>
        <w:autoSpaceDE/>
        <w:autoSpaceDN/>
        <w:spacing w:line="300" w:lineRule="atLeast"/>
        <w:rPr>
          <w:rFonts w:eastAsia="Times New Roman"/>
          <w:szCs w:val="24"/>
          <w:lang w:bidi="ar-SA"/>
        </w:rPr>
      </w:pPr>
      <w:r w:rsidRPr="00057C7B">
        <w:rPr>
          <w:rFonts w:eastAsia="Times New Roman"/>
          <w:szCs w:val="24"/>
          <w:lang w:bidi="ar-SA"/>
        </w:rPr>
        <w:t>Disclosures</w:t>
      </w:r>
      <w:r w:rsidR="00544980">
        <w:rPr>
          <w:rFonts w:eastAsia="Times New Roman"/>
          <w:szCs w:val="24"/>
          <w:lang w:bidi="ar-SA"/>
        </w:rPr>
        <w:t xml:space="preserve"> </w:t>
      </w:r>
      <w:r w:rsidRPr="00057C7B">
        <w:rPr>
          <w:rFonts w:eastAsia="Times New Roman"/>
          <w:szCs w:val="24"/>
          <w:lang w:bidi="ar-SA"/>
        </w:rPr>
        <w:t>permitted</w:t>
      </w:r>
      <w:r w:rsidR="00544980">
        <w:rPr>
          <w:rFonts w:eastAsia="Times New Roman"/>
          <w:szCs w:val="24"/>
          <w:lang w:bidi="ar-SA"/>
        </w:rPr>
        <w:t xml:space="preserve"> </w:t>
      </w:r>
      <w:r w:rsidRPr="00057C7B">
        <w:rPr>
          <w:rFonts w:eastAsia="Times New Roman"/>
          <w:szCs w:val="24"/>
          <w:lang w:bidi="ar-SA"/>
        </w:rPr>
        <w:t>without</w:t>
      </w:r>
      <w:r w:rsidR="00544980">
        <w:rPr>
          <w:rFonts w:eastAsia="Times New Roman"/>
          <w:szCs w:val="24"/>
          <w:lang w:bidi="ar-SA"/>
        </w:rPr>
        <w:t xml:space="preserve"> </w:t>
      </w:r>
      <w:r w:rsidRPr="00057C7B">
        <w:rPr>
          <w:rFonts w:eastAsia="Times New Roman"/>
          <w:szCs w:val="24"/>
          <w:lang w:bidi="ar-SA"/>
        </w:rPr>
        <w:t>consent</w:t>
      </w:r>
      <w:r w:rsidR="00544980">
        <w:rPr>
          <w:rFonts w:eastAsia="Times New Roman"/>
          <w:szCs w:val="24"/>
          <w:lang w:bidi="ar-SA"/>
        </w:rPr>
        <w:t xml:space="preserve"> </w:t>
      </w:r>
      <w:r w:rsidRPr="00057C7B">
        <w:rPr>
          <w:rFonts w:eastAsia="Times New Roman"/>
          <w:szCs w:val="24"/>
          <w:lang w:bidi="ar-SA"/>
        </w:rPr>
        <w:t>under</w:t>
      </w:r>
      <w:r w:rsidR="00544980">
        <w:rPr>
          <w:rFonts w:eastAsia="Times New Roman"/>
          <w:szCs w:val="24"/>
          <w:lang w:bidi="ar-SA"/>
        </w:rPr>
        <w:t xml:space="preserve"> </w:t>
      </w:r>
      <w:r w:rsidRPr="00057C7B">
        <w:rPr>
          <w:rFonts w:eastAsia="Times New Roman"/>
          <w:szCs w:val="24"/>
          <w:lang w:bidi="ar-SA"/>
        </w:rPr>
        <w:t>applicable</w:t>
      </w:r>
      <w:r w:rsidR="00544980">
        <w:rPr>
          <w:rFonts w:eastAsia="Times New Roman"/>
          <w:szCs w:val="24"/>
          <w:lang w:bidi="ar-SA"/>
        </w:rPr>
        <w:t xml:space="preserve"> </w:t>
      </w:r>
      <w:r w:rsidRPr="00057C7B">
        <w:rPr>
          <w:rFonts w:eastAsia="Times New Roman"/>
          <w:szCs w:val="24"/>
          <w:lang w:bidi="ar-SA"/>
        </w:rPr>
        <w:t>federal</w:t>
      </w:r>
      <w:r w:rsidR="00544980">
        <w:rPr>
          <w:rFonts w:eastAsia="Times New Roman"/>
          <w:szCs w:val="24"/>
          <w:lang w:bidi="ar-SA"/>
        </w:rPr>
        <w:t xml:space="preserve"> </w:t>
      </w:r>
      <w:r w:rsidRPr="00057C7B">
        <w:rPr>
          <w:rFonts w:eastAsia="Times New Roman"/>
          <w:szCs w:val="24"/>
          <w:lang w:bidi="ar-SA"/>
        </w:rPr>
        <w:t>law,</w:t>
      </w:r>
      <w:r w:rsidR="00544980">
        <w:rPr>
          <w:rFonts w:eastAsia="Times New Roman"/>
          <w:szCs w:val="24"/>
          <w:lang w:bidi="ar-SA"/>
        </w:rPr>
        <w:t xml:space="preserve"> </w:t>
      </w:r>
      <w:r w:rsidRPr="00057C7B">
        <w:rPr>
          <w:rFonts w:eastAsia="Times New Roman"/>
          <w:szCs w:val="24"/>
          <w:lang w:bidi="ar-SA"/>
        </w:rPr>
        <w:t>including</w:t>
      </w:r>
      <w:r w:rsidR="00544980">
        <w:rPr>
          <w:rFonts w:eastAsia="Times New Roman"/>
          <w:szCs w:val="24"/>
          <w:lang w:bidi="ar-SA"/>
        </w:rPr>
        <w:t xml:space="preserve"> </w:t>
      </w:r>
      <w:r w:rsidRPr="00057C7B">
        <w:rPr>
          <w:rFonts w:eastAsia="Times New Roman"/>
          <w:szCs w:val="24"/>
          <w:lang w:bidi="ar-SA"/>
        </w:rPr>
        <w:t>for</w:t>
      </w:r>
      <w:r w:rsidR="00544980">
        <w:rPr>
          <w:rFonts w:eastAsia="Times New Roman"/>
          <w:szCs w:val="24"/>
          <w:lang w:bidi="ar-SA"/>
        </w:rPr>
        <w:t xml:space="preserve"> </w:t>
      </w:r>
      <w:r w:rsidRPr="00057C7B">
        <w:rPr>
          <w:rFonts w:eastAsia="Times New Roman"/>
          <w:szCs w:val="24"/>
          <w:lang w:bidi="ar-SA"/>
        </w:rPr>
        <w:t>audit,</w:t>
      </w:r>
      <w:r w:rsidR="00544980">
        <w:rPr>
          <w:rFonts w:eastAsia="Times New Roman"/>
          <w:szCs w:val="24"/>
          <w:lang w:bidi="ar-SA"/>
        </w:rPr>
        <w:t xml:space="preserve"> </w:t>
      </w:r>
      <w:r w:rsidRPr="00057C7B">
        <w:rPr>
          <w:rFonts w:eastAsia="Times New Roman"/>
          <w:szCs w:val="24"/>
          <w:lang w:bidi="ar-SA"/>
        </w:rPr>
        <w:t>evaluation,</w:t>
      </w:r>
      <w:r w:rsidR="00544980">
        <w:rPr>
          <w:rFonts w:eastAsia="Times New Roman"/>
          <w:szCs w:val="24"/>
          <w:lang w:bidi="ar-SA"/>
        </w:rPr>
        <w:t xml:space="preserve"> </w:t>
      </w:r>
      <w:r w:rsidRPr="00057C7B">
        <w:rPr>
          <w:rFonts w:eastAsia="Times New Roman"/>
          <w:szCs w:val="24"/>
          <w:lang w:bidi="ar-SA"/>
        </w:rPr>
        <w:t>and</w:t>
      </w:r>
      <w:r w:rsidR="00544980">
        <w:rPr>
          <w:rFonts w:eastAsia="Times New Roman"/>
          <w:szCs w:val="24"/>
          <w:lang w:bidi="ar-SA"/>
        </w:rPr>
        <w:t xml:space="preserve"> </w:t>
      </w:r>
      <w:r w:rsidRPr="00057C7B">
        <w:rPr>
          <w:rFonts w:eastAsia="Times New Roman"/>
          <w:szCs w:val="24"/>
          <w:lang w:bidi="ar-SA"/>
        </w:rPr>
        <w:t>compliance</w:t>
      </w:r>
      <w:r w:rsidR="00544980">
        <w:rPr>
          <w:rFonts w:eastAsia="Times New Roman"/>
          <w:szCs w:val="24"/>
          <w:lang w:bidi="ar-SA"/>
        </w:rPr>
        <w:t xml:space="preserve"> </w:t>
      </w:r>
      <w:r w:rsidRPr="00057C7B">
        <w:rPr>
          <w:rFonts w:eastAsia="Times New Roman"/>
          <w:szCs w:val="24"/>
          <w:lang w:bidi="ar-SA"/>
        </w:rPr>
        <w:t>purposes,</w:t>
      </w:r>
      <w:r w:rsidR="00544980">
        <w:rPr>
          <w:rFonts w:eastAsia="Times New Roman"/>
          <w:szCs w:val="24"/>
          <w:lang w:bidi="ar-SA"/>
        </w:rPr>
        <w:t xml:space="preserve"> </w:t>
      </w:r>
      <w:r w:rsidRPr="00057C7B">
        <w:rPr>
          <w:rFonts w:eastAsia="Times New Roman"/>
          <w:szCs w:val="24"/>
          <w:lang w:bidi="ar-SA"/>
        </w:rPr>
        <w:t>will</w:t>
      </w:r>
      <w:r w:rsidR="00544980">
        <w:rPr>
          <w:rFonts w:eastAsia="Times New Roman"/>
          <w:szCs w:val="24"/>
          <w:lang w:bidi="ar-SA"/>
        </w:rPr>
        <w:t xml:space="preserve"> </w:t>
      </w:r>
      <w:r w:rsidRPr="00057C7B">
        <w:rPr>
          <w:rFonts w:eastAsia="Times New Roman"/>
          <w:szCs w:val="24"/>
          <w:lang w:bidi="ar-SA"/>
        </w:rPr>
        <w:t>be</w:t>
      </w:r>
      <w:r w:rsidR="00544980">
        <w:rPr>
          <w:rFonts w:eastAsia="Times New Roman"/>
          <w:szCs w:val="24"/>
          <w:lang w:bidi="ar-SA"/>
        </w:rPr>
        <w:t xml:space="preserve"> </w:t>
      </w:r>
      <w:r w:rsidRPr="00057C7B">
        <w:rPr>
          <w:rFonts w:eastAsia="Times New Roman"/>
          <w:szCs w:val="24"/>
          <w:lang w:bidi="ar-SA"/>
        </w:rPr>
        <w:t>conducted</w:t>
      </w:r>
      <w:r w:rsidR="00544980">
        <w:rPr>
          <w:rFonts w:eastAsia="Times New Roman"/>
          <w:szCs w:val="24"/>
          <w:lang w:bidi="ar-SA"/>
        </w:rPr>
        <w:t xml:space="preserve"> </w:t>
      </w:r>
      <w:r w:rsidRPr="00057C7B">
        <w:rPr>
          <w:rFonts w:eastAsia="Times New Roman"/>
          <w:szCs w:val="24"/>
          <w:lang w:bidi="ar-SA"/>
        </w:rPr>
        <w:t>in</w:t>
      </w:r>
      <w:r w:rsidR="00544980">
        <w:rPr>
          <w:rFonts w:eastAsia="Times New Roman"/>
          <w:szCs w:val="24"/>
          <w:lang w:bidi="ar-SA"/>
        </w:rPr>
        <w:t xml:space="preserve"> </w:t>
      </w:r>
      <w:r w:rsidRPr="00057C7B">
        <w:rPr>
          <w:rFonts w:eastAsia="Times New Roman"/>
          <w:szCs w:val="24"/>
          <w:lang w:bidi="ar-SA"/>
        </w:rPr>
        <w:t>accordance</w:t>
      </w:r>
      <w:r w:rsidR="00544980">
        <w:rPr>
          <w:rFonts w:eastAsia="Times New Roman"/>
          <w:szCs w:val="24"/>
          <w:lang w:bidi="ar-SA"/>
        </w:rPr>
        <w:t xml:space="preserve"> </w:t>
      </w:r>
      <w:r w:rsidRPr="00057C7B">
        <w:rPr>
          <w:rFonts w:eastAsia="Times New Roman"/>
          <w:szCs w:val="24"/>
          <w:lang w:bidi="ar-SA"/>
        </w:rPr>
        <w:t>with</w:t>
      </w:r>
      <w:r w:rsidR="00544980">
        <w:rPr>
          <w:rFonts w:eastAsia="Times New Roman"/>
          <w:szCs w:val="24"/>
          <w:lang w:bidi="ar-SA"/>
        </w:rPr>
        <w:t xml:space="preserve"> </w:t>
      </w:r>
      <w:r w:rsidRPr="00057C7B">
        <w:rPr>
          <w:rFonts w:eastAsia="Times New Roman"/>
          <w:szCs w:val="24"/>
          <w:lang w:bidi="ar-SA"/>
        </w:rPr>
        <w:t>FERPA</w:t>
      </w:r>
      <w:r w:rsidR="00544980">
        <w:rPr>
          <w:rFonts w:eastAsia="Times New Roman"/>
          <w:szCs w:val="24"/>
          <w:lang w:bidi="ar-SA"/>
        </w:rPr>
        <w:t xml:space="preserve"> </w:t>
      </w:r>
      <w:r w:rsidRPr="00057C7B">
        <w:rPr>
          <w:rFonts w:eastAsia="Times New Roman"/>
          <w:szCs w:val="24"/>
          <w:lang w:bidi="ar-SA"/>
        </w:rPr>
        <w:t>and</w:t>
      </w:r>
      <w:r w:rsidR="00544980">
        <w:rPr>
          <w:rFonts w:eastAsia="Times New Roman"/>
          <w:szCs w:val="24"/>
          <w:lang w:bidi="ar-SA"/>
        </w:rPr>
        <w:t xml:space="preserve"> </w:t>
      </w:r>
      <w:r w:rsidRPr="00057C7B">
        <w:rPr>
          <w:rFonts w:eastAsia="Times New Roman"/>
          <w:szCs w:val="24"/>
          <w:lang w:bidi="ar-SA"/>
        </w:rPr>
        <w:t>other</w:t>
      </w:r>
      <w:r w:rsidR="00544980">
        <w:rPr>
          <w:rFonts w:eastAsia="Times New Roman"/>
          <w:szCs w:val="24"/>
          <w:lang w:bidi="ar-SA"/>
        </w:rPr>
        <w:t xml:space="preserve"> </w:t>
      </w:r>
      <w:r w:rsidRPr="00057C7B">
        <w:rPr>
          <w:rFonts w:eastAsia="Times New Roman"/>
          <w:szCs w:val="24"/>
          <w:lang w:bidi="ar-SA"/>
        </w:rPr>
        <w:t>applicable</w:t>
      </w:r>
      <w:r w:rsidR="00544980">
        <w:rPr>
          <w:rFonts w:eastAsia="Times New Roman"/>
          <w:szCs w:val="24"/>
          <w:lang w:bidi="ar-SA"/>
        </w:rPr>
        <w:t xml:space="preserve"> </w:t>
      </w:r>
      <w:r w:rsidRPr="00057C7B">
        <w:rPr>
          <w:rFonts w:eastAsia="Times New Roman"/>
          <w:szCs w:val="24"/>
          <w:lang w:bidi="ar-SA"/>
        </w:rPr>
        <w:t>privacy</w:t>
      </w:r>
      <w:r w:rsidR="00544980">
        <w:rPr>
          <w:rFonts w:eastAsia="Times New Roman"/>
          <w:szCs w:val="24"/>
          <w:lang w:bidi="ar-SA"/>
        </w:rPr>
        <w:t xml:space="preserve"> </w:t>
      </w:r>
      <w:r w:rsidRPr="00057C7B">
        <w:rPr>
          <w:rFonts w:eastAsia="Times New Roman"/>
          <w:szCs w:val="24"/>
          <w:lang w:bidi="ar-SA"/>
        </w:rPr>
        <w:t>requirements.</w:t>
      </w:r>
    </w:p>
    <w:p w14:paraId="1BA1E8D2" w14:textId="1326B0AC" w:rsidR="00B722E4" w:rsidRPr="00A43709" w:rsidRDefault="00E25651" w:rsidP="00BA1303">
      <w:pPr>
        <w:pStyle w:val="Heading3"/>
      </w:pPr>
      <w:bookmarkStart w:id="92" w:name="Fiscal_Reports"/>
      <w:bookmarkStart w:id="93" w:name="_Toc228195663"/>
      <w:bookmarkEnd w:id="92"/>
      <w:r w:rsidRPr="00A43709">
        <w:t>3.</w:t>
      </w:r>
      <w:r w:rsidR="001C03E3" w:rsidRPr="00A43709">
        <w:t>3</w:t>
      </w:r>
      <w:r w:rsidR="00544980">
        <w:t xml:space="preserve"> </w:t>
      </w:r>
      <w:r w:rsidR="00144199" w:rsidRPr="00A43709">
        <w:t>Fiscal</w:t>
      </w:r>
      <w:r w:rsidR="00544980">
        <w:t xml:space="preserve"> </w:t>
      </w:r>
      <w:r w:rsidR="00144199" w:rsidRPr="00A43709">
        <w:t>Re</w:t>
      </w:r>
      <w:r w:rsidR="000115D1" w:rsidRPr="00A43709">
        <w:t>quirements</w:t>
      </w:r>
      <w:bookmarkEnd w:id="93"/>
    </w:p>
    <w:p w14:paraId="31B554CF" w14:textId="0A8C417E" w:rsidR="005275E0" w:rsidRDefault="00C621D1" w:rsidP="008D78F7">
      <w:pPr>
        <w:pStyle w:val="Heading4"/>
      </w:pPr>
      <w:bookmarkStart w:id="94" w:name="_Toc228195664"/>
      <w:r>
        <w:t>3</w:t>
      </w:r>
      <w:r w:rsidR="0084756E">
        <w:t>.3.1</w:t>
      </w:r>
      <w:r w:rsidR="00544980">
        <w:t xml:space="preserve"> </w:t>
      </w:r>
      <w:r w:rsidR="0084756E">
        <w:t>Supplement</w:t>
      </w:r>
      <w:r w:rsidR="00544980">
        <w:t xml:space="preserve"> </w:t>
      </w:r>
      <w:r w:rsidR="0084756E">
        <w:t>Not</w:t>
      </w:r>
      <w:r w:rsidR="00544980">
        <w:t xml:space="preserve"> </w:t>
      </w:r>
      <w:r w:rsidR="0084756E">
        <w:t>Supplant</w:t>
      </w:r>
      <w:bookmarkEnd w:id="94"/>
    </w:p>
    <w:p w14:paraId="48496314" w14:textId="6B9FBB1A" w:rsidR="0084756E" w:rsidRPr="005275E0" w:rsidRDefault="0084756E" w:rsidP="005275E0">
      <w:pPr>
        <w:spacing w:after="240"/>
        <w:rPr>
          <w:b/>
          <w:bCs/>
        </w:rPr>
      </w:pPr>
      <w:r w:rsidRPr="005275E0">
        <w:rPr>
          <w:b/>
          <w:bCs/>
        </w:rPr>
        <w:t>(WIOA</w:t>
      </w:r>
      <w:r w:rsidR="00544980">
        <w:rPr>
          <w:b/>
          <w:bCs/>
        </w:rPr>
        <w:t xml:space="preserve"> </w:t>
      </w:r>
      <w:r w:rsidR="005978DA" w:rsidRPr="005978DA">
        <w:rPr>
          <w:b/>
          <w:bCs/>
        </w:rPr>
        <w:t>§</w:t>
      </w:r>
      <w:r w:rsidR="00544980">
        <w:rPr>
          <w:b/>
          <w:bCs/>
        </w:rPr>
        <w:t xml:space="preserve"> </w:t>
      </w:r>
      <w:r w:rsidRPr="005275E0">
        <w:rPr>
          <w:b/>
          <w:bCs/>
        </w:rPr>
        <w:t>241</w:t>
      </w:r>
      <w:r w:rsidR="00544980">
        <w:rPr>
          <w:b/>
          <w:bCs/>
        </w:rPr>
        <w:t xml:space="preserve"> </w:t>
      </w:r>
      <w:r w:rsidRPr="005275E0">
        <w:rPr>
          <w:b/>
          <w:bCs/>
        </w:rPr>
        <w:t>[a])</w:t>
      </w:r>
    </w:p>
    <w:p w14:paraId="1548BE4C" w14:textId="1894DC5E" w:rsidR="0084756E" w:rsidRPr="00042807" w:rsidRDefault="0084756E" w:rsidP="001A3A04">
      <w:pPr>
        <w:pStyle w:val="BodyText"/>
        <w:spacing w:after="240"/>
      </w:pPr>
      <w:r w:rsidRPr="000A3325">
        <w:t>Funds</w:t>
      </w:r>
      <w:r w:rsidR="00544980">
        <w:t xml:space="preserve"> </w:t>
      </w:r>
      <w:r w:rsidRPr="000A3325">
        <w:t>made</w:t>
      </w:r>
      <w:r w:rsidR="00544980">
        <w:t xml:space="preserve"> </w:t>
      </w:r>
      <w:r w:rsidRPr="000A3325">
        <w:t>available</w:t>
      </w:r>
      <w:r w:rsidR="00544980">
        <w:t xml:space="preserve"> </w:t>
      </w:r>
      <w:r w:rsidRPr="000A3325">
        <w:t>for</w:t>
      </w:r>
      <w:r w:rsidR="00544980">
        <w:t xml:space="preserve"> </w:t>
      </w:r>
      <w:r w:rsidRPr="000A3325">
        <w:t>adult</w:t>
      </w:r>
      <w:r w:rsidR="00544980">
        <w:t xml:space="preserve"> </w:t>
      </w:r>
      <w:r w:rsidRPr="000A3325">
        <w:t>education</w:t>
      </w:r>
      <w:r w:rsidR="00544980">
        <w:t xml:space="preserve"> </w:t>
      </w:r>
      <w:r w:rsidRPr="000A3325">
        <w:t>and</w:t>
      </w:r>
      <w:r w:rsidR="00544980">
        <w:t xml:space="preserve"> </w:t>
      </w:r>
      <w:r w:rsidRPr="000A3325">
        <w:t>literacy</w:t>
      </w:r>
      <w:r w:rsidR="00544980">
        <w:t xml:space="preserve"> </w:t>
      </w:r>
      <w:r w:rsidRPr="000A3325">
        <w:t>activities</w:t>
      </w:r>
      <w:r w:rsidR="00544980">
        <w:t xml:space="preserve"> </w:t>
      </w:r>
      <w:r w:rsidRPr="000A3325">
        <w:t>under</w:t>
      </w:r>
      <w:r w:rsidR="00544980">
        <w:t xml:space="preserve"> </w:t>
      </w:r>
      <w:r w:rsidRPr="000A3325">
        <w:t>the</w:t>
      </w:r>
      <w:r w:rsidR="00544980">
        <w:t xml:space="preserve"> </w:t>
      </w:r>
      <w:r w:rsidRPr="000A3325">
        <w:t>AEFLA</w:t>
      </w:r>
      <w:r w:rsidR="00544980">
        <w:t xml:space="preserve"> </w:t>
      </w:r>
      <w:r w:rsidRPr="000A3325">
        <w:t>grant</w:t>
      </w:r>
      <w:r w:rsidR="00544980">
        <w:t xml:space="preserve"> </w:t>
      </w:r>
      <w:r w:rsidRPr="000A3325">
        <w:t>shall</w:t>
      </w:r>
      <w:r w:rsidR="00544980">
        <w:t xml:space="preserve"> </w:t>
      </w:r>
      <w:r w:rsidRPr="000A3325">
        <w:t>supplement</w:t>
      </w:r>
      <w:r w:rsidR="00544980">
        <w:t xml:space="preserve"> </w:t>
      </w:r>
      <w:r w:rsidRPr="000A3325">
        <w:t>(increase</w:t>
      </w:r>
      <w:r w:rsidR="00544980">
        <w:t xml:space="preserve"> </w:t>
      </w:r>
      <w:r w:rsidRPr="000A3325">
        <w:t>the</w:t>
      </w:r>
      <w:r w:rsidR="00544980">
        <w:t xml:space="preserve"> </w:t>
      </w:r>
      <w:r w:rsidRPr="000A3325">
        <w:t>level</w:t>
      </w:r>
      <w:r w:rsidR="00544980">
        <w:t xml:space="preserve"> </w:t>
      </w:r>
      <w:r w:rsidRPr="000A3325">
        <w:t>of</w:t>
      </w:r>
      <w:r w:rsidR="00544980">
        <w:t xml:space="preserve"> </w:t>
      </w:r>
      <w:r w:rsidRPr="000A3325">
        <w:t>services)</w:t>
      </w:r>
      <w:r w:rsidR="00544980">
        <w:t xml:space="preserve"> </w:t>
      </w:r>
      <w:r w:rsidRPr="000A3325">
        <w:t>and</w:t>
      </w:r>
      <w:r w:rsidR="00544980">
        <w:t xml:space="preserve"> </w:t>
      </w:r>
      <w:r w:rsidRPr="000A3325">
        <w:t>not</w:t>
      </w:r>
      <w:r w:rsidR="00544980">
        <w:t xml:space="preserve"> </w:t>
      </w:r>
      <w:r w:rsidRPr="000A3325">
        <w:t>supplant</w:t>
      </w:r>
      <w:r w:rsidR="00544980">
        <w:t xml:space="preserve"> </w:t>
      </w:r>
      <w:r w:rsidRPr="000A3325">
        <w:t>(replace</w:t>
      </w:r>
      <w:r w:rsidR="00544980">
        <w:t xml:space="preserve"> </w:t>
      </w:r>
      <w:r w:rsidRPr="000A3325">
        <w:t>or</w:t>
      </w:r>
      <w:r w:rsidR="00544980">
        <w:t xml:space="preserve"> </w:t>
      </w:r>
      <w:r w:rsidRPr="000A3325">
        <w:t>take</w:t>
      </w:r>
      <w:r w:rsidR="00544980">
        <w:t xml:space="preserve"> </w:t>
      </w:r>
      <w:r w:rsidRPr="000A3325">
        <w:t>the</w:t>
      </w:r>
      <w:r w:rsidR="00544980">
        <w:t xml:space="preserve"> </w:t>
      </w:r>
      <w:r w:rsidRPr="000A3325">
        <w:t>place</w:t>
      </w:r>
      <w:r w:rsidR="00544980">
        <w:t xml:space="preserve"> </w:t>
      </w:r>
      <w:r w:rsidRPr="000A3325">
        <w:t>of)</w:t>
      </w:r>
      <w:r w:rsidR="00544980">
        <w:t xml:space="preserve"> </w:t>
      </w:r>
      <w:r w:rsidRPr="000A3325">
        <w:t>other</w:t>
      </w:r>
      <w:r w:rsidR="00544980">
        <w:t xml:space="preserve"> </w:t>
      </w:r>
      <w:r w:rsidRPr="000A3325">
        <w:t>State</w:t>
      </w:r>
      <w:r w:rsidR="00544980">
        <w:t xml:space="preserve"> </w:t>
      </w:r>
      <w:r w:rsidRPr="000A3325">
        <w:t>or</w:t>
      </w:r>
      <w:r w:rsidR="00544980">
        <w:t xml:space="preserve"> </w:t>
      </w:r>
      <w:r w:rsidRPr="000A3325">
        <w:t>local</w:t>
      </w:r>
      <w:r w:rsidR="00544980">
        <w:t xml:space="preserve"> </w:t>
      </w:r>
      <w:r w:rsidRPr="000A3325">
        <w:t>funds</w:t>
      </w:r>
      <w:r w:rsidR="00544980">
        <w:t xml:space="preserve"> </w:t>
      </w:r>
      <w:r w:rsidRPr="000A3325">
        <w:t>expended</w:t>
      </w:r>
      <w:r w:rsidR="00544980">
        <w:t xml:space="preserve"> </w:t>
      </w:r>
      <w:r w:rsidRPr="000A3325">
        <w:t>for</w:t>
      </w:r>
      <w:r w:rsidR="00544980">
        <w:t xml:space="preserve"> </w:t>
      </w:r>
      <w:r w:rsidRPr="000A3325">
        <w:t>adult</w:t>
      </w:r>
      <w:r w:rsidR="00544980">
        <w:t xml:space="preserve"> </w:t>
      </w:r>
      <w:r w:rsidRPr="000A3325">
        <w:t>education</w:t>
      </w:r>
      <w:r w:rsidR="00544980">
        <w:t xml:space="preserve"> </w:t>
      </w:r>
      <w:r w:rsidRPr="000A3325">
        <w:t>and</w:t>
      </w:r>
      <w:r w:rsidR="00544980">
        <w:t xml:space="preserve"> </w:t>
      </w:r>
      <w:r w:rsidRPr="000A3325">
        <w:t>literacy</w:t>
      </w:r>
      <w:r w:rsidR="00544980">
        <w:t xml:space="preserve"> </w:t>
      </w:r>
      <w:r w:rsidRPr="000A3325">
        <w:t>activities.</w:t>
      </w:r>
    </w:p>
    <w:p w14:paraId="3258A9C5" w14:textId="53D67E9E" w:rsidR="0084756E" w:rsidRPr="00042807" w:rsidRDefault="0084756E" w:rsidP="004C6A05">
      <w:pPr>
        <w:pStyle w:val="ListParagraph"/>
        <w:numPr>
          <w:ilvl w:val="0"/>
          <w:numId w:val="32"/>
        </w:numPr>
        <w:tabs>
          <w:tab w:val="left" w:pos="720"/>
        </w:tabs>
        <w:spacing w:after="240"/>
      </w:pPr>
      <w:r w:rsidRPr="000A3325">
        <w:t>Any</w:t>
      </w:r>
      <w:r w:rsidR="00544980">
        <w:t xml:space="preserve"> </w:t>
      </w:r>
      <w:r w:rsidRPr="000A3325">
        <w:t>program</w:t>
      </w:r>
      <w:r w:rsidR="00544980">
        <w:t xml:space="preserve"> </w:t>
      </w:r>
      <w:r w:rsidRPr="000A3325">
        <w:t>activity</w:t>
      </w:r>
      <w:r w:rsidR="00544980">
        <w:t xml:space="preserve"> </w:t>
      </w:r>
      <w:r w:rsidRPr="000A3325">
        <w:t>required</w:t>
      </w:r>
      <w:r w:rsidR="00544980">
        <w:t xml:space="preserve"> </w:t>
      </w:r>
      <w:r w:rsidRPr="000A3325">
        <w:t>by</w:t>
      </w:r>
      <w:r w:rsidR="00544980">
        <w:t xml:space="preserve"> </w:t>
      </w:r>
      <w:r w:rsidRPr="000A3325">
        <w:t>state</w:t>
      </w:r>
      <w:r w:rsidR="00544980">
        <w:t xml:space="preserve"> </w:t>
      </w:r>
      <w:r w:rsidRPr="000A3325">
        <w:t>law,</w:t>
      </w:r>
      <w:r w:rsidR="00544980">
        <w:t xml:space="preserve"> </w:t>
      </w:r>
      <w:r w:rsidRPr="000A3325">
        <w:t>State</w:t>
      </w:r>
      <w:r w:rsidR="00544980">
        <w:t xml:space="preserve"> </w:t>
      </w:r>
      <w:r w:rsidRPr="000A3325">
        <w:t>Board</w:t>
      </w:r>
      <w:r w:rsidR="00544980">
        <w:t xml:space="preserve"> </w:t>
      </w:r>
      <w:r w:rsidRPr="000A3325">
        <w:t>of</w:t>
      </w:r>
      <w:r w:rsidR="00544980">
        <w:t xml:space="preserve"> </w:t>
      </w:r>
      <w:r w:rsidRPr="000A3325">
        <w:t>Education</w:t>
      </w:r>
      <w:r w:rsidR="00544980">
        <w:t xml:space="preserve"> </w:t>
      </w:r>
      <w:r w:rsidRPr="000A3325">
        <w:t>rules,</w:t>
      </w:r>
      <w:r w:rsidR="00544980">
        <w:rPr>
          <w:spacing w:val="-38"/>
        </w:rPr>
        <w:t xml:space="preserve"> </w:t>
      </w:r>
      <w:r w:rsidRPr="000A3325">
        <w:t>or</w:t>
      </w:r>
      <w:r w:rsidR="00544980">
        <w:t xml:space="preserve"> </w:t>
      </w:r>
      <w:r w:rsidRPr="000A3325">
        <w:t>local</w:t>
      </w:r>
      <w:r w:rsidR="00544980">
        <w:t xml:space="preserve"> </w:t>
      </w:r>
      <w:r w:rsidRPr="000A3325">
        <w:t>board</w:t>
      </w:r>
      <w:r w:rsidR="00544980">
        <w:t xml:space="preserve"> </w:t>
      </w:r>
      <w:r w:rsidRPr="000A3325">
        <w:t>policy</w:t>
      </w:r>
      <w:r w:rsidR="00544980">
        <w:t xml:space="preserve"> </w:t>
      </w:r>
      <w:r w:rsidRPr="000A3325">
        <w:t>may</w:t>
      </w:r>
      <w:r w:rsidR="00544980">
        <w:t xml:space="preserve"> </w:t>
      </w:r>
      <w:r w:rsidRPr="000A3325">
        <w:t>not</w:t>
      </w:r>
      <w:r w:rsidR="00544980">
        <w:t xml:space="preserve"> </w:t>
      </w:r>
      <w:r w:rsidRPr="000A3325">
        <w:t>be</w:t>
      </w:r>
      <w:r w:rsidR="00544980">
        <w:t xml:space="preserve"> </w:t>
      </w:r>
      <w:r w:rsidRPr="000A3325">
        <w:t>paid</w:t>
      </w:r>
      <w:r w:rsidR="00544980">
        <w:t xml:space="preserve"> </w:t>
      </w:r>
      <w:r w:rsidRPr="000A3325">
        <w:t>with</w:t>
      </w:r>
      <w:r w:rsidR="00544980">
        <w:t xml:space="preserve"> </w:t>
      </w:r>
      <w:r w:rsidRPr="000A3325">
        <w:t>AEFLA</w:t>
      </w:r>
      <w:r w:rsidR="00544980">
        <w:rPr>
          <w:spacing w:val="-5"/>
        </w:rPr>
        <w:t xml:space="preserve"> </w:t>
      </w:r>
      <w:r w:rsidRPr="000A3325">
        <w:t>funds.</w:t>
      </w:r>
    </w:p>
    <w:p w14:paraId="547E782A" w14:textId="2A7A51BD" w:rsidR="0084756E" w:rsidRPr="00042807" w:rsidRDefault="0084756E" w:rsidP="004C6A05">
      <w:pPr>
        <w:pStyle w:val="ListParagraph"/>
        <w:numPr>
          <w:ilvl w:val="0"/>
          <w:numId w:val="32"/>
        </w:numPr>
        <w:tabs>
          <w:tab w:val="left" w:pos="720"/>
        </w:tabs>
        <w:spacing w:after="240"/>
      </w:pPr>
      <w:r w:rsidRPr="000A3325">
        <w:t>State</w:t>
      </w:r>
      <w:r w:rsidR="00544980">
        <w:t xml:space="preserve"> </w:t>
      </w:r>
      <w:r w:rsidRPr="000A3325">
        <w:t>or</w:t>
      </w:r>
      <w:r w:rsidR="00544980">
        <w:t xml:space="preserve"> </w:t>
      </w:r>
      <w:r w:rsidRPr="000A3325">
        <w:t>local</w:t>
      </w:r>
      <w:r w:rsidR="00544980">
        <w:t xml:space="preserve"> </w:t>
      </w:r>
      <w:r w:rsidRPr="000A3325">
        <w:t>funds</w:t>
      </w:r>
      <w:r w:rsidR="00544980">
        <w:t xml:space="preserve"> </w:t>
      </w:r>
      <w:r w:rsidRPr="000A3325">
        <w:t>may</w:t>
      </w:r>
      <w:r w:rsidR="00544980">
        <w:t xml:space="preserve"> </w:t>
      </w:r>
      <w:r w:rsidRPr="000A3325">
        <w:t>not</w:t>
      </w:r>
      <w:r w:rsidR="00544980">
        <w:t xml:space="preserve"> </w:t>
      </w:r>
      <w:r w:rsidRPr="000A3325">
        <w:t>be</w:t>
      </w:r>
      <w:r w:rsidR="00544980">
        <w:t xml:space="preserve"> </w:t>
      </w:r>
      <w:r w:rsidRPr="000A3325">
        <w:t>decreased</w:t>
      </w:r>
      <w:r w:rsidR="00544980">
        <w:t xml:space="preserve"> </w:t>
      </w:r>
      <w:r w:rsidRPr="000A3325">
        <w:t>or</w:t>
      </w:r>
      <w:r w:rsidR="00544980">
        <w:t xml:space="preserve"> </w:t>
      </w:r>
      <w:r w:rsidRPr="000A3325">
        <w:t>diverted</w:t>
      </w:r>
      <w:r w:rsidR="00544980">
        <w:t xml:space="preserve"> </w:t>
      </w:r>
      <w:r w:rsidRPr="000A3325">
        <w:t>for</w:t>
      </w:r>
      <w:r w:rsidR="00544980">
        <w:t xml:space="preserve"> </w:t>
      </w:r>
      <w:r w:rsidRPr="000A3325">
        <w:t>other</w:t>
      </w:r>
      <w:r w:rsidR="00544980">
        <w:t xml:space="preserve"> </w:t>
      </w:r>
      <w:r w:rsidRPr="000A3325">
        <w:t>uses</w:t>
      </w:r>
      <w:r w:rsidR="00544980">
        <w:t xml:space="preserve"> </w:t>
      </w:r>
      <w:r w:rsidRPr="000A3325">
        <w:t>merely</w:t>
      </w:r>
      <w:r w:rsidR="00544980">
        <w:t xml:space="preserve"> </w:t>
      </w:r>
      <w:r w:rsidRPr="000A3325">
        <w:t>because</w:t>
      </w:r>
      <w:r w:rsidR="00544980">
        <w:t xml:space="preserve"> </w:t>
      </w:r>
      <w:r w:rsidRPr="000A3325">
        <w:t>of</w:t>
      </w:r>
      <w:r w:rsidR="00544980">
        <w:t xml:space="preserve"> </w:t>
      </w:r>
      <w:r w:rsidRPr="000A3325">
        <w:t>the</w:t>
      </w:r>
      <w:r w:rsidR="00544980">
        <w:t xml:space="preserve"> </w:t>
      </w:r>
      <w:r w:rsidRPr="000A3325">
        <w:t>availability</w:t>
      </w:r>
      <w:r w:rsidR="00544980">
        <w:t xml:space="preserve"> </w:t>
      </w:r>
      <w:r w:rsidRPr="000A3325">
        <w:t>of</w:t>
      </w:r>
      <w:r w:rsidR="00544980">
        <w:t xml:space="preserve"> </w:t>
      </w:r>
      <w:r w:rsidRPr="000A3325">
        <w:t>AEFLA</w:t>
      </w:r>
      <w:r w:rsidR="00544980">
        <w:t xml:space="preserve"> </w:t>
      </w:r>
      <w:r w:rsidRPr="000A3325">
        <w:t>funds.</w:t>
      </w:r>
    </w:p>
    <w:p w14:paraId="28C0441F" w14:textId="50E4C8BA" w:rsidR="00764B65" w:rsidRDefault="000F2DC9" w:rsidP="004C6A05">
      <w:pPr>
        <w:pStyle w:val="ListParagraph"/>
        <w:numPr>
          <w:ilvl w:val="0"/>
          <w:numId w:val="32"/>
        </w:numPr>
        <w:tabs>
          <w:tab w:val="left" w:pos="720"/>
        </w:tabs>
        <w:spacing w:after="240"/>
      </w:pPr>
      <w:r>
        <w:t>Subrecipients</w:t>
      </w:r>
      <w:r w:rsidR="00544980">
        <w:t xml:space="preserve"> </w:t>
      </w:r>
      <w:r w:rsidR="0084756E" w:rsidRPr="000A3325">
        <w:t>must</w:t>
      </w:r>
      <w:r w:rsidR="00544980">
        <w:t xml:space="preserve"> </w:t>
      </w:r>
      <w:r w:rsidR="0084756E" w:rsidRPr="000A3325">
        <w:t>maintain</w:t>
      </w:r>
      <w:r w:rsidR="00544980">
        <w:t xml:space="preserve"> </w:t>
      </w:r>
      <w:r w:rsidR="0084756E" w:rsidRPr="000A3325">
        <w:t>documentation</w:t>
      </w:r>
      <w:r w:rsidR="00544980">
        <w:t xml:space="preserve"> </w:t>
      </w:r>
      <w:r w:rsidR="0084756E" w:rsidRPr="000A3325">
        <w:t>that</w:t>
      </w:r>
      <w:r w:rsidR="00544980">
        <w:t xml:space="preserve"> </w:t>
      </w:r>
      <w:r w:rsidR="0084756E" w:rsidRPr="000A3325">
        <w:t>clearly</w:t>
      </w:r>
      <w:r w:rsidR="00544980">
        <w:t xml:space="preserve"> </w:t>
      </w:r>
      <w:r w:rsidR="0084756E" w:rsidRPr="000A3325">
        <w:t>demonstrates</w:t>
      </w:r>
      <w:r w:rsidR="00544980">
        <w:t xml:space="preserve"> </w:t>
      </w:r>
      <w:r w:rsidR="0084756E" w:rsidRPr="000A3325">
        <w:t>the</w:t>
      </w:r>
      <w:r w:rsidR="00544980">
        <w:t xml:space="preserve"> </w:t>
      </w:r>
      <w:r w:rsidR="0084756E" w:rsidRPr="000A3325">
        <w:t>supplementary</w:t>
      </w:r>
      <w:r w:rsidR="00544980">
        <w:t xml:space="preserve"> </w:t>
      </w:r>
      <w:r w:rsidR="0084756E" w:rsidRPr="000A3325">
        <w:t>nature</w:t>
      </w:r>
      <w:r w:rsidR="00544980">
        <w:t xml:space="preserve"> </w:t>
      </w:r>
      <w:r w:rsidR="0084756E" w:rsidRPr="000A3325">
        <w:t>of</w:t>
      </w:r>
      <w:r w:rsidR="00544980">
        <w:t xml:space="preserve"> </w:t>
      </w:r>
      <w:r w:rsidR="0084756E" w:rsidRPr="000A3325">
        <w:t>AEFLA</w:t>
      </w:r>
      <w:r w:rsidR="00544980">
        <w:t xml:space="preserve"> </w:t>
      </w:r>
      <w:r w:rsidR="0084756E" w:rsidRPr="000A3325">
        <w:t>funds.</w:t>
      </w:r>
    </w:p>
    <w:p w14:paraId="2A17CB0D" w14:textId="42C1DD7D" w:rsidR="00D801F2" w:rsidRDefault="00764B65" w:rsidP="008D78F7">
      <w:pPr>
        <w:pStyle w:val="Heading4"/>
      </w:pPr>
      <w:bookmarkStart w:id="95" w:name="_Toc228195665"/>
      <w:r>
        <w:t>3.3.2</w:t>
      </w:r>
      <w:r w:rsidR="00544980">
        <w:t xml:space="preserve"> </w:t>
      </w:r>
      <w:r w:rsidRPr="000A3325">
        <w:t>Required</w:t>
      </w:r>
      <w:r w:rsidR="00544980">
        <w:t xml:space="preserve"> </w:t>
      </w:r>
      <w:r w:rsidRPr="000A3325">
        <w:t>Match</w:t>
      </w:r>
      <w:bookmarkEnd w:id="95"/>
    </w:p>
    <w:p w14:paraId="19B67469" w14:textId="14B0BC0B" w:rsidR="00764B65" w:rsidRPr="006D7910" w:rsidRDefault="00764B65" w:rsidP="006D7910">
      <w:pPr>
        <w:spacing w:after="240"/>
        <w:rPr>
          <w:b/>
          <w:bCs/>
        </w:rPr>
      </w:pPr>
      <w:r w:rsidRPr="00757414">
        <w:rPr>
          <w:b/>
          <w:bCs/>
        </w:rPr>
        <w:t>(</w:t>
      </w:r>
      <w:r w:rsidR="00622A39">
        <w:rPr>
          <w:b/>
          <w:bCs/>
        </w:rPr>
        <w:t>State-</w:t>
      </w:r>
      <w:r w:rsidR="002C286B">
        <w:rPr>
          <w:b/>
          <w:bCs/>
        </w:rPr>
        <w:t>I</w:t>
      </w:r>
      <w:r w:rsidR="00622A39">
        <w:rPr>
          <w:b/>
          <w:bCs/>
        </w:rPr>
        <w:t>mposed</w:t>
      </w:r>
      <w:r w:rsidR="00544980">
        <w:rPr>
          <w:b/>
          <w:bCs/>
        </w:rPr>
        <w:t xml:space="preserve"> </w:t>
      </w:r>
      <w:r w:rsidRPr="00757414">
        <w:rPr>
          <w:b/>
          <w:bCs/>
        </w:rPr>
        <w:t>Requirement)</w:t>
      </w:r>
    </w:p>
    <w:p w14:paraId="1E8A18E8" w14:textId="3607198A" w:rsidR="00764B65" w:rsidRPr="006D7910" w:rsidRDefault="00764B65" w:rsidP="001A3A04">
      <w:pPr>
        <w:pStyle w:val="BodyText"/>
        <w:spacing w:after="240"/>
      </w:pPr>
      <w:r>
        <w:t>All</w:t>
      </w:r>
      <w:r w:rsidR="00544980">
        <w:t xml:space="preserve"> </w:t>
      </w:r>
      <w:r w:rsidR="000F2DC9">
        <w:t>subrecipients</w:t>
      </w:r>
      <w:r w:rsidR="00544980">
        <w:t xml:space="preserve"> </w:t>
      </w:r>
      <w:r>
        <w:t>must</w:t>
      </w:r>
      <w:r w:rsidR="00544980">
        <w:t xml:space="preserve"> </w:t>
      </w:r>
      <w:r>
        <w:t>contribute</w:t>
      </w:r>
      <w:r w:rsidR="00544980">
        <w:t xml:space="preserve"> </w:t>
      </w:r>
      <w:r>
        <w:t>at</w:t>
      </w:r>
      <w:r w:rsidR="00544980">
        <w:t xml:space="preserve"> </w:t>
      </w:r>
      <w:r>
        <w:t>least</w:t>
      </w:r>
      <w:r w:rsidR="00544980">
        <w:t xml:space="preserve"> </w:t>
      </w:r>
      <w:r>
        <w:t>a</w:t>
      </w:r>
      <w:r w:rsidR="00544980">
        <w:t xml:space="preserve"> </w:t>
      </w:r>
      <w:r>
        <w:t>25</w:t>
      </w:r>
      <w:r w:rsidR="00544980">
        <w:t xml:space="preserve"> </w:t>
      </w:r>
      <w:r>
        <w:t>percent</w:t>
      </w:r>
      <w:r w:rsidR="00544980">
        <w:t xml:space="preserve"> </w:t>
      </w:r>
      <w:r>
        <w:t>annual</w:t>
      </w:r>
      <w:r w:rsidR="00544980">
        <w:t xml:space="preserve"> </w:t>
      </w:r>
      <w:r>
        <w:t>match</w:t>
      </w:r>
      <w:r w:rsidR="00544980">
        <w:t xml:space="preserve"> </w:t>
      </w:r>
      <w:r>
        <w:t>of</w:t>
      </w:r>
      <w:r w:rsidR="00544980">
        <w:t xml:space="preserve"> </w:t>
      </w:r>
      <w:r>
        <w:t>their</w:t>
      </w:r>
      <w:r w:rsidR="00544980">
        <w:t xml:space="preserve"> </w:t>
      </w:r>
      <w:r>
        <w:t>total</w:t>
      </w:r>
      <w:r w:rsidR="00544980">
        <w:t xml:space="preserve"> </w:t>
      </w:r>
      <w:r>
        <w:t>amount</w:t>
      </w:r>
      <w:r w:rsidR="00544980">
        <w:t xml:space="preserve"> </w:t>
      </w:r>
      <w:r>
        <w:t>of</w:t>
      </w:r>
      <w:r w:rsidR="00544980">
        <w:t xml:space="preserve"> </w:t>
      </w:r>
      <w:r>
        <w:t>funds</w:t>
      </w:r>
      <w:r w:rsidR="00544980">
        <w:t xml:space="preserve"> </w:t>
      </w:r>
      <w:r>
        <w:t>expended</w:t>
      </w:r>
      <w:r w:rsidR="00544980">
        <w:t xml:space="preserve"> </w:t>
      </w:r>
      <w:r>
        <w:t>for</w:t>
      </w:r>
      <w:r w:rsidR="00544980">
        <w:t xml:space="preserve"> </w:t>
      </w:r>
      <w:r>
        <w:t>adult</w:t>
      </w:r>
      <w:r w:rsidR="00544980">
        <w:t xml:space="preserve"> </w:t>
      </w:r>
      <w:r>
        <w:t>education</w:t>
      </w:r>
      <w:r w:rsidR="00544980">
        <w:t xml:space="preserve"> </w:t>
      </w:r>
      <w:r>
        <w:t>and</w:t>
      </w:r>
      <w:r w:rsidR="00544980">
        <w:t xml:space="preserve"> </w:t>
      </w:r>
      <w:r>
        <w:t>literacy</w:t>
      </w:r>
      <w:r w:rsidR="00544980">
        <w:t xml:space="preserve"> </w:t>
      </w:r>
      <w:r>
        <w:t>activities</w:t>
      </w:r>
      <w:r w:rsidR="00544980">
        <w:t xml:space="preserve"> </w:t>
      </w:r>
      <w:r>
        <w:t>with</w:t>
      </w:r>
      <w:r w:rsidR="00544980">
        <w:t xml:space="preserve"> </w:t>
      </w:r>
      <w:r>
        <w:t>non-</w:t>
      </w:r>
      <w:r w:rsidR="00D96A60">
        <w:t>Federal</w:t>
      </w:r>
      <w:r w:rsidR="00544980">
        <w:t xml:space="preserve"> </w:t>
      </w:r>
      <w:r>
        <w:t>funds,</w:t>
      </w:r>
      <w:r w:rsidR="00544980">
        <w:t xml:space="preserve"> </w:t>
      </w:r>
      <w:r>
        <w:t>and</w:t>
      </w:r>
      <w:r w:rsidR="00544980">
        <w:t xml:space="preserve"> </w:t>
      </w:r>
      <w:r>
        <w:t>cash</w:t>
      </w:r>
      <w:r w:rsidR="00544980">
        <w:t xml:space="preserve"> </w:t>
      </w:r>
      <w:r>
        <w:t>or</w:t>
      </w:r>
      <w:r w:rsidR="00544980">
        <w:t xml:space="preserve"> </w:t>
      </w:r>
      <w:r>
        <w:t>in-kind</w:t>
      </w:r>
      <w:r w:rsidR="00544980">
        <w:t xml:space="preserve"> </w:t>
      </w:r>
      <w:r>
        <w:t>contributions,</w:t>
      </w:r>
      <w:r w:rsidR="00544980">
        <w:t xml:space="preserve"> </w:t>
      </w:r>
      <w:r>
        <w:t>fairly</w:t>
      </w:r>
      <w:r w:rsidR="00544980">
        <w:t xml:space="preserve"> </w:t>
      </w:r>
      <w:r>
        <w:t>evaluated</w:t>
      </w:r>
      <w:r w:rsidR="00544980">
        <w:t xml:space="preserve"> </w:t>
      </w:r>
      <w:r>
        <w:t>(AEFLA,</w:t>
      </w:r>
      <w:r w:rsidR="00544980">
        <w:t xml:space="preserve"> </w:t>
      </w:r>
      <w:r>
        <w:t>Section</w:t>
      </w:r>
      <w:r w:rsidR="00544980">
        <w:t xml:space="preserve"> </w:t>
      </w:r>
      <w:r>
        <w:t>222(b)</w:t>
      </w:r>
      <w:r w:rsidR="00482306">
        <w:t>(1)</w:t>
      </w:r>
      <w:r>
        <w:t>(B)).</w:t>
      </w:r>
      <w:r w:rsidR="00544980">
        <w:t xml:space="preserve"> </w:t>
      </w:r>
      <w:r>
        <w:t>The</w:t>
      </w:r>
      <w:r w:rsidR="00544980">
        <w:t xml:space="preserve"> </w:t>
      </w:r>
      <w:r>
        <w:t>match</w:t>
      </w:r>
      <w:r w:rsidR="00544980">
        <w:t xml:space="preserve"> </w:t>
      </w:r>
      <w:r>
        <w:t>contributions</w:t>
      </w:r>
      <w:r w:rsidR="00544980">
        <w:t xml:space="preserve"> </w:t>
      </w:r>
      <w:r>
        <w:t>shall</w:t>
      </w:r>
      <w:r w:rsidR="00544980">
        <w:t xml:space="preserve"> </w:t>
      </w:r>
      <w:r>
        <w:t>include</w:t>
      </w:r>
      <w:r w:rsidR="00544980">
        <w:t xml:space="preserve"> </w:t>
      </w:r>
      <w:r>
        <w:t>only</w:t>
      </w:r>
      <w:r w:rsidR="00544980">
        <w:t xml:space="preserve"> </w:t>
      </w:r>
      <w:r>
        <w:t>non-</w:t>
      </w:r>
      <w:r w:rsidR="00D96A60">
        <w:t>Federal</w:t>
      </w:r>
      <w:r w:rsidR="00544980">
        <w:t xml:space="preserve"> </w:t>
      </w:r>
      <w:r>
        <w:t>funds</w:t>
      </w:r>
      <w:r w:rsidR="00544980">
        <w:t xml:space="preserve"> </w:t>
      </w:r>
      <w:r>
        <w:t>that</w:t>
      </w:r>
      <w:r w:rsidR="00544980">
        <w:t xml:space="preserve"> </w:t>
      </w:r>
      <w:r>
        <w:t>are</w:t>
      </w:r>
      <w:r w:rsidR="00544980">
        <w:t xml:space="preserve"> </w:t>
      </w:r>
      <w:r>
        <w:t>used</w:t>
      </w:r>
      <w:r w:rsidR="00544980">
        <w:t xml:space="preserve"> </w:t>
      </w:r>
      <w:r>
        <w:t>for</w:t>
      </w:r>
      <w:r w:rsidR="00544980">
        <w:t xml:space="preserve"> </w:t>
      </w:r>
      <w:r>
        <w:t>adult</w:t>
      </w:r>
      <w:r w:rsidR="00544980">
        <w:t xml:space="preserve"> </w:t>
      </w:r>
      <w:r>
        <w:t>education</w:t>
      </w:r>
      <w:r w:rsidR="00544980">
        <w:t xml:space="preserve"> </w:t>
      </w:r>
      <w:r>
        <w:t>and</w:t>
      </w:r>
      <w:r w:rsidR="00544980">
        <w:t xml:space="preserve"> </w:t>
      </w:r>
      <w:r>
        <w:t>literacy</w:t>
      </w:r>
      <w:r w:rsidR="00544980">
        <w:t xml:space="preserve"> </w:t>
      </w:r>
      <w:r>
        <w:t>activities</w:t>
      </w:r>
      <w:r w:rsidR="00544980">
        <w:t xml:space="preserve"> </w:t>
      </w:r>
      <w:r>
        <w:t>in</w:t>
      </w:r>
      <w:r w:rsidR="00544980">
        <w:t xml:space="preserve"> </w:t>
      </w:r>
      <w:r>
        <w:t>a</w:t>
      </w:r>
      <w:r w:rsidR="00544980">
        <w:t xml:space="preserve"> </w:t>
      </w:r>
      <w:r>
        <w:t>manner</w:t>
      </w:r>
      <w:r w:rsidR="00544980">
        <w:t xml:space="preserve"> </w:t>
      </w:r>
      <w:r>
        <w:t>consistent</w:t>
      </w:r>
      <w:r w:rsidR="00544980">
        <w:t xml:space="preserve"> </w:t>
      </w:r>
      <w:r>
        <w:t>with</w:t>
      </w:r>
      <w:r w:rsidR="00544980">
        <w:t xml:space="preserve"> </w:t>
      </w:r>
      <w:r>
        <w:t>the</w:t>
      </w:r>
      <w:r w:rsidR="00544980">
        <w:t xml:space="preserve"> </w:t>
      </w:r>
      <w:r>
        <w:t>purposes</w:t>
      </w:r>
      <w:r w:rsidR="00544980">
        <w:t xml:space="preserve"> </w:t>
      </w:r>
      <w:r>
        <w:t>of</w:t>
      </w:r>
      <w:r w:rsidR="00544980">
        <w:t xml:space="preserve"> </w:t>
      </w:r>
      <w:r>
        <w:t>the</w:t>
      </w:r>
      <w:r w:rsidR="00544980">
        <w:t xml:space="preserve"> </w:t>
      </w:r>
      <w:r>
        <w:t>AEFLA</w:t>
      </w:r>
      <w:r w:rsidR="00544980">
        <w:t xml:space="preserve"> </w:t>
      </w:r>
      <w:r>
        <w:t>grant.</w:t>
      </w:r>
      <w:r w:rsidR="00544980">
        <w:t xml:space="preserve"> </w:t>
      </w:r>
      <w:r>
        <w:t>This</w:t>
      </w:r>
      <w:r w:rsidR="00544980">
        <w:t xml:space="preserve"> </w:t>
      </w:r>
      <w:r>
        <w:t>match</w:t>
      </w:r>
      <w:r w:rsidR="00544980">
        <w:t xml:space="preserve"> </w:t>
      </w:r>
      <w:r>
        <w:t>is</w:t>
      </w:r>
      <w:r w:rsidR="00544980">
        <w:t xml:space="preserve"> </w:t>
      </w:r>
      <w:r>
        <w:t>required</w:t>
      </w:r>
      <w:r w:rsidR="00544980">
        <w:t xml:space="preserve"> </w:t>
      </w:r>
      <w:r>
        <w:t>to</w:t>
      </w:r>
      <w:r w:rsidR="00544980">
        <w:t xml:space="preserve"> </w:t>
      </w:r>
      <w:r>
        <w:t>be</w:t>
      </w:r>
      <w:r w:rsidR="00544980">
        <w:t xml:space="preserve"> </w:t>
      </w:r>
      <w:r>
        <w:t>reported</w:t>
      </w:r>
      <w:r w:rsidR="00544980">
        <w:t xml:space="preserve"> </w:t>
      </w:r>
      <w:r>
        <w:t>in</w:t>
      </w:r>
      <w:r w:rsidR="00544980">
        <w:t xml:space="preserve"> </w:t>
      </w:r>
      <w:r>
        <w:t>the</w:t>
      </w:r>
      <w:r w:rsidR="00544980">
        <w:t xml:space="preserve"> </w:t>
      </w:r>
      <w:r w:rsidR="00C213EB">
        <w:t>subrecipient</w:t>
      </w:r>
      <w:r>
        <w:t>’s</w:t>
      </w:r>
      <w:r w:rsidR="00544980">
        <w:t xml:space="preserve"> </w:t>
      </w:r>
      <w:r>
        <w:t>Expenditure</w:t>
      </w:r>
      <w:r w:rsidR="00544980">
        <w:t xml:space="preserve"> </w:t>
      </w:r>
      <w:r>
        <w:t>Claim</w:t>
      </w:r>
      <w:r w:rsidR="00544980">
        <w:t xml:space="preserve"> </w:t>
      </w:r>
      <w:r>
        <w:lastRenderedPageBreak/>
        <w:t>Reports</w:t>
      </w:r>
      <w:r w:rsidR="00544980">
        <w:t xml:space="preserve"> </w:t>
      </w:r>
      <w:r>
        <w:t>(ECRs)</w:t>
      </w:r>
      <w:r w:rsidR="00544980">
        <w:t xml:space="preserve"> </w:t>
      </w:r>
      <w:r>
        <w:t>and</w:t>
      </w:r>
      <w:r w:rsidR="00544980">
        <w:t xml:space="preserve"> </w:t>
      </w:r>
      <w:r>
        <w:t>may</w:t>
      </w:r>
      <w:r w:rsidR="00544980">
        <w:t xml:space="preserve"> </w:t>
      </w:r>
      <w:r>
        <w:t>include,</w:t>
      </w:r>
      <w:r w:rsidR="00544980">
        <w:t xml:space="preserve"> </w:t>
      </w:r>
      <w:r>
        <w:t>but</w:t>
      </w:r>
      <w:r w:rsidR="00544980">
        <w:t xml:space="preserve"> </w:t>
      </w:r>
      <w:r>
        <w:t>is</w:t>
      </w:r>
      <w:r w:rsidR="00544980">
        <w:t xml:space="preserve"> </w:t>
      </w:r>
      <w:r>
        <w:t>not</w:t>
      </w:r>
      <w:r w:rsidR="00544980">
        <w:t xml:space="preserve"> </w:t>
      </w:r>
      <w:r>
        <w:t>limited</w:t>
      </w:r>
      <w:r w:rsidR="00544980">
        <w:t xml:space="preserve"> </w:t>
      </w:r>
      <w:r>
        <w:t>to,</w:t>
      </w:r>
      <w:r w:rsidR="00544980">
        <w:t xml:space="preserve"> </w:t>
      </w:r>
      <w:r>
        <w:t>the</w:t>
      </w:r>
      <w:r w:rsidR="00544980">
        <w:t xml:space="preserve"> </w:t>
      </w:r>
      <w:r>
        <w:t>following:</w:t>
      </w:r>
    </w:p>
    <w:p w14:paraId="32EA4D34" w14:textId="1D7803C9" w:rsidR="00764B65" w:rsidRPr="000A3325" w:rsidRDefault="00764B65" w:rsidP="004C6A05">
      <w:pPr>
        <w:pStyle w:val="ListParagraph"/>
        <w:numPr>
          <w:ilvl w:val="0"/>
          <w:numId w:val="32"/>
        </w:numPr>
        <w:tabs>
          <w:tab w:val="left" w:pos="720"/>
        </w:tabs>
        <w:spacing w:after="240"/>
        <w:rPr>
          <w:szCs w:val="24"/>
        </w:rPr>
      </w:pPr>
      <w:r w:rsidRPr="000A3325">
        <w:rPr>
          <w:szCs w:val="24"/>
        </w:rPr>
        <w:t>Any</w:t>
      </w:r>
      <w:r w:rsidR="00544980">
        <w:rPr>
          <w:szCs w:val="24"/>
        </w:rPr>
        <w:t xml:space="preserve"> </w:t>
      </w:r>
      <w:r w:rsidRPr="000A3325">
        <w:rPr>
          <w:szCs w:val="24"/>
        </w:rPr>
        <w:t>state</w:t>
      </w:r>
      <w:r w:rsidR="00544980">
        <w:rPr>
          <w:szCs w:val="24"/>
        </w:rPr>
        <w:t xml:space="preserve"> </w:t>
      </w:r>
      <w:r w:rsidRPr="000A3325">
        <w:rPr>
          <w:szCs w:val="24"/>
        </w:rPr>
        <w:t>or</w:t>
      </w:r>
      <w:r w:rsidR="00544980">
        <w:rPr>
          <w:szCs w:val="24"/>
        </w:rPr>
        <w:t xml:space="preserve"> </w:t>
      </w:r>
      <w:r w:rsidRPr="000A3325">
        <w:rPr>
          <w:szCs w:val="24"/>
        </w:rPr>
        <w:t>non-</w:t>
      </w:r>
      <w:r w:rsidR="00D96A60">
        <w:rPr>
          <w:szCs w:val="24"/>
        </w:rPr>
        <w:t>Federal</w:t>
      </w:r>
      <w:r w:rsidR="00544980">
        <w:rPr>
          <w:szCs w:val="24"/>
        </w:rPr>
        <w:t xml:space="preserve"> </w:t>
      </w:r>
      <w:r w:rsidRPr="000A3325">
        <w:rPr>
          <w:szCs w:val="24"/>
        </w:rPr>
        <w:t>dollars</w:t>
      </w:r>
      <w:r w:rsidR="00544980">
        <w:rPr>
          <w:szCs w:val="24"/>
        </w:rPr>
        <w:t xml:space="preserve"> </w:t>
      </w:r>
      <w:r w:rsidRPr="000A3325">
        <w:rPr>
          <w:szCs w:val="24"/>
        </w:rPr>
        <w:t>used</w:t>
      </w:r>
      <w:r w:rsidR="00544980">
        <w:rPr>
          <w:szCs w:val="24"/>
        </w:rPr>
        <w:t xml:space="preserve"> </w:t>
      </w:r>
      <w:r w:rsidRPr="000A3325">
        <w:rPr>
          <w:szCs w:val="24"/>
        </w:rPr>
        <w:t>to</w:t>
      </w:r>
      <w:r w:rsidR="00544980">
        <w:rPr>
          <w:szCs w:val="24"/>
        </w:rPr>
        <w:t xml:space="preserve"> </w:t>
      </w:r>
      <w:r w:rsidRPr="000A3325">
        <w:rPr>
          <w:szCs w:val="24"/>
        </w:rPr>
        <w:t>provide</w:t>
      </w:r>
      <w:r w:rsidR="00544980">
        <w:rPr>
          <w:szCs w:val="24"/>
        </w:rPr>
        <w:t xml:space="preserve"> </w:t>
      </w:r>
      <w:r w:rsidRPr="000A3325">
        <w:rPr>
          <w:szCs w:val="24"/>
        </w:rPr>
        <w:t>adult</w:t>
      </w:r>
      <w:r w:rsidR="00544980">
        <w:rPr>
          <w:szCs w:val="24"/>
        </w:rPr>
        <w:t xml:space="preserve"> </w:t>
      </w:r>
      <w:r w:rsidRPr="000A3325">
        <w:rPr>
          <w:szCs w:val="24"/>
        </w:rPr>
        <w:t>education</w:t>
      </w:r>
      <w:r w:rsidR="00544980">
        <w:rPr>
          <w:szCs w:val="24"/>
        </w:rPr>
        <w:t xml:space="preserve"> </w:t>
      </w:r>
      <w:r w:rsidRPr="000A3325">
        <w:rPr>
          <w:szCs w:val="24"/>
        </w:rPr>
        <w:t>and</w:t>
      </w:r>
      <w:r w:rsidR="00544980">
        <w:rPr>
          <w:spacing w:val="-38"/>
          <w:szCs w:val="24"/>
        </w:rPr>
        <w:t xml:space="preserve"> </w:t>
      </w:r>
      <w:r w:rsidRPr="000A3325">
        <w:rPr>
          <w:szCs w:val="24"/>
        </w:rPr>
        <w:t>literacy</w:t>
      </w:r>
      <w:r w:rsidR="00544980">
        <w:rPr>
          <w:szCs w:val="24"/>
        </w:rPr>
        <w:t xml:space="preserve"> </w:t>
      </w:r>
      <w:r w:rsidRPr="000A3325">
        <w:rPr>
          <w:szCs w:val="24"/>
        </w:rPr>
        <w:t>activities</w:t>
      </w:r>
    </w:p>
    <w:p w14:paraId="6ACCD539" w14:textId="45D002B0" w:rsidR="00764B65" w:rsidRPr="006D7910" w:rsidRDefault="00764B65" w:rsidP="004C6A05">
      <w:pPr>
        <w:pStyle w:val="ListParagraph"/>
        <w:numPr>
          <w:ilvl w:val="0"/>
          <w:numId w:val="32"/>
        </w:numPr>
        <w:tabs>
          <w:tab w:val="left" w:pos="720"/>
        </w:tabs>
        <w:spacing w:after="240"/>
        <w:rPr>
          <w:szCs w:val="24"/>
        </w:rPr>
      </w:pPr>
      <w:r w:rsidRPr="000A3325">
        <w:rPr>
          <w:szCs w:val="24"/>
        </w:rPr>
        <w:t>Cash</w:t>
      </w:r>
      <w:r w:rsidR="00544980">
        <w:rPr>
          <w:szCs w:val="24"/>
        </w:rPr>
        <w:t xml:space="preserve"> </w:t>
      </w:r>
      <w:r w:rsidRPr="000A3325">
        <w:rPr>
          <w:szCs w:val="24"/>
        </w:rPr>
        <w:t>used</w:t>
      </w:r>
      <w:r w:rsidR="00544980">
        <w:rPr>
          <w:szCs w:val="24"/>
        </w:rPr>
        <w:t xml:space="preserve"> </w:t>
      </w:r>
      <w:r w:rsidRPr="000A3325">
        <w:rPr>
          <w:szCs w:val="24"/>
        </w:rPr>
        <w:t>for</w:t>
      </w:r>
      <w:r w:rsidR="00544980">
        <w:rPr>
          <w:szCs w:val="24"/>
        </w:rPr>
        <w:t xml:space="preserve"> </w:t>
      </w:r>
      <w:r w:rsidRPr="000A3325">
        <w:rPr>
          <w:szCs w:val="24"/>
        </w:rPr>
        <w:t>adult</w:t>
      </w:r>
      <w:r w:rsidR="00544980">
        <w:rPr>
          <w:szCs w:val="24"/>
        </w:rPr>
        <w:t xml:space="preserve"> </w:t>
      </w:r>
      <w:r w:rsidRPr="000A3325">
        <w:rPr>
          <w:szCs w:val="24"/>
        </w:rPr>
        <w:t>education</w:t>
      </w:r>
      <w:r w:rsidR="00544980">
        <w:rPr>
          <w:szCs w:val="24"/>
        </w:rPr>
        <w:t xml:space="preserve"> </w:t>
      </w:r>
      <w:r w:rsidRPr="000A3325">
        <w:rPr>
          <w:szCs w:val="24"/>
        </w:rPr>
        <w:t>and</w:t>
      </w:r>
      <w:r w:rsidR="00544980">
        <w:rPr>
          <w:szCs w:val="24"/>
        </w:rPr>
        <w:t xml:space="preserve"> </w:t>
      </w:r>
      <w:r w:rsidRPr="000A3325">
        <w:rPr>
          <w:szCs w:val="24"/>
        </w:rPr>
        <w:t>literacy</w:t>
      </w:r>
      <w:r w:rsidR="00544980">
        <w:rPr>
          <w:szCs w:val="24"/>
        </w:rPr>
        <w:t xml:space="preserve"> </w:t>
      </w:r>
      <w:r w:rsidRPr="000A3325">
        <w:rPr>
          <w:szCs w:val="24"/>
        </w:rPr>
        <w:t>activities</w:t>
      </w:r>
    </w:p>
    <w:p w14:paraId="4F1CDA13" w14:textId="22BC38DF" w:rsidR="00764B65" w:rsidRPr="000A3325" w:rsidRDefault="00764B65" w:rsidP="004C6A05">
      <w:pPr>
        <w:pStyle w:val="ListParagraph"/>
        <w:numPr>
          <w:ilvl w:val="0"/>
          <w:numId w:val="32"/>
        </w:numPr>
        <w:tabs>
          <w:tab w:val="left" w:pos="839"/>
          <w:tab w:val="left" w:pos="840"/>
        </w:tabs>
        <w:spacing w:before="1" w:after="240"/>
        <w:ind w:hanging="361"/>
        <w:rPr>
          <w:szCs w:val="24"/>
        </w:rPr>
      </w:pPr>
      <w:r w:rsidRPr="000A3325">
        <w:rPr>
          <w:szCs w:val="24"/>
        </w:rPr>
        <w:t>In-kind</w:t>
      </w:r>
      <w:r w:rsidR="00544980">
        <w:rPr>
          <w:szCs w:val="24"/>
        </w:rPr>
        <w:t xml:space="preserve"> </w:t>
      </w:r>
      <w:r w:rsidRPr="000A3325">
        <w:rPr>
          <w:szCs w:val="24"/>
        </w:rPr>
        <w:t>contributions,</w:t>
      </w:r>
      <w:r w:rsidR="00544980">
        <w:rPr>
          <w:szCs w:val="24"/>
        </w:rPr>
        <w:t xml:space="preserve"> </w:t>
      </w:r>
      <w:r w:rsidRPr="000A3325">
        <w:rPr>
          <w:szCs w:val="24"/>
        </w:rPr>
        <w:t>fairly</w:t>
      </w:r>
      <w:r w:rsidR="00544980">
        <w:rPr>
          <w:szCs w:val="24"/>
        </w:rPr>
        <w:t xml:space="preserve"> </w:t>
      </w:r>
      <w:r w:rsidRPr="000A3325">
        <w:rPr>
          <w:szCs w:val="24"/>
        </w:rPr>
        <w:t>evaluated,</w:t>
      </w:r>
      <w:r w:rsidR="00544980">
        <w:rPr>
          <w:szCs w:val="24"/>
        </w:rPr>
        <w:t xml:space="preserve"> </w:t>
      </w:r>
      <w:r w:rsidRPr="000A3325">
        <w:rPr>
          <w:szCs w:val="24"/>
        </w:rPr>
        <w:t>for</w:t>
      </w:r>
      <w:r w:rsidR="00544980">
        <w:rPr>
          <w:szCs w:val="24"/>
        </w:rPr>
        <w:t xml:space="preserve"> </w:t>
      </w:r>
      <w:r w:rsidRPr="000A3325">
        <w:rPr>
          <w:szCs w:val="24"/>
        </w:rPr>
        <w:t>adult</w:t>
      </w:r>
      <w:r w:rsidR="00544980">
        <w:rPr>
          <w:szCs w:val="24"/>
        </w:rPr>
        <w:t xml:space="preserve"> </w:t>
      </w:r>
      <w:r w:rsidRPr="000A3325">
        <w:rPr>
          <w:szCs w:val="24"/>
        </w:rPr>
        <w:t>education</w:t>
      </w:r>
      <w:r w:rsidR="00544980">
        <w:rPr>
          <w:szCs w:val="24"/>
        </w:rPr>
        <w:t xml:space="preserve"> </w:t>
      </w:r>
      <w:r w:rsidRPr="000A3325">
        <w:rPr>
          <w:szCs w:val="24"/>
        </w:rPr>
        <w:t>and</w:t>
      </w:r>
      <w:r w:rsidR="00544980">
        <w:rPr>
          <w:szCs w:val="24"/>
        </w:rPr>
        <w:t xml:space="preserve"> </w:t>
      </w:r>
      <w:r w:rsidRPr="000A3325">
        <w:rPr>
          <w:szCs w:val="24"/>
        </w:rPr>
        <w:t>literacy</w:t>
      </w:r>
      <w:r w:rsidR="00544980">
        <w:rPr>
          <w:szCs w:val="24"/>
        </w:rPr>
        <w:t xml:space="preserve"> </w:t>
      </w:r>
      <w:r w:rsidRPr="000A3325">
        <w:rPr>
          <w:szCs w:val="24"/>
        </w:rPr>
        <w:t>activities</w:t>
      </w:r>
      <w:r w:rsidR="00544980">
        <w:rPr>
          <w:szCs w:val="24"/>
        </w:rPr>
        <w:t xml:space="preserve"> </w:t>
      </w:r>
      <w:r w:rsidRPr="000A3325">
        <w:rPr>
          <w:szCs w:val="24"/>
        </w:rPr>
        <w:t>such</w:t>
      </w:r>
      <w:r w:rsidR="00544980">
        <w:rPr>
          <w:spacing w:val="-8"/>
          <w:szCs w:val="24"/>
        </w:rPr>
        <w:t xml:space="preserve"> </w:t>
      </w:r>
      <w:r w:rsidRPr="000A3325">
        <w:rPr>
          <w:szCs w:val="24"/>
        </w:rPr>
        <w:t>as:</w:t>
      </w:r>
    </w:p>
    <w:p w14:paraId="20E6FA2C" w14:textId="5C3BAC5B" w:rsidR="00764B65" w:rsidRPr="000A3325" w:rsidRDefault="00764B65" w:rsidP="006712AB">
      <w:pPr>
        <w:pStyle w:val="ListParagraph"/>
        <w:numPr>
          <w:ilvl w:val="0"/>
          <w:numId w:val="61"/>
        </w:numPr>
        <w:tabs>
          <w:tab w:val="left" w:pos="1620"/>
        </w:tabs>
        <w:spacing w:before="238" w:line="287" w:lineRule="exact"/>
      </w:pPr>
      <w:r w:rsidRPr="000A3325">
        <w:t>Infrastructure,</w:t>
      </w:r>
      <w:r w:rsidR="00544980">
        <w:t xml:space="preserve"> </w:t>
      </w:r>
      <w:r w:rsidRPr="000A3325">
        <w:t>facilities,</w:t>
      </w:r>
      <w:r w:rsidR="00544980">
        <w:t xml:space="preserve"> </w:t>
      </w:r>
      <w:r w:rsidRPr="000A3325">
        <w:t>and</w:t>
      </w:r>
      <w:r w:rsidR="00544980">
        <w:t xml:space="preserve"> </w:t>
      </w:r>
      <w:r w:rsidRPr="000A3325">
        <w:t>utilities</w:t>
      </w:r>
      <w:r w:rsidR="00544980">
        <w:t xml:space="preserve"> </w:t>
      </w:r>
      <w:r w:rsidRPr="000A3325">
        <w:t>costs</w:t>
      </w:r>
    </w:p>
    <w:p w14:paraId="581839B5" w14:textId="323CBC80" w:rsidR="00764B65" w:rsidRPr="000A3325" w:rsidRDefault="00764B65" w:rsidP="006712AB">
      <w:pPr>
        <w:pStyle w:val="ListParagraph"/>
        <w:numPr>
          <w:ilvl w:val="0"/>
          <w:numId w:val="61"/>
        </w:numPr>
        <w:tabs>
          <w:tab w:val="left" w:pos="1560"/>
        </w:tabs>
        <w:spacing w:line="276" w:lineRule="exact"/>
      </w:pPr>
      <w:r w:rsidRPr="000A3325">
        <w:t>Custodial</w:t>
      </w:r>
      <w:r w:rsidR="00544980">
        <w:rPr>
          <w:spacing w:val="-1"/>
        </w:rPr>
        <w:t xml:space="preserve"> </w:t>
      </w:r>
      <w:r w:rsidRPr="000A3325">
        <w:t>services</w:t>
      </w:r>
    </w:p>
    <w:p w14:paraId="346AB8C9" w14:textId="057EEE40" w:rsidR="00764B65" w:rsidRPr="000A3325" w:rsidRDefault="00764B65" w:rsidP="006712AB">
      <w:pPr>
        <w:pStyle w:val="ListParagraph"/>
        <w:numPr>
          <w:ilvl w:val="0"/>
          <w:numId w:val="61"/>
        </w:numPr>
        <w:tabs>
          <w:tab w:val="left" w:pos="1560"/>
        </w:tabs>
        <w:spacing w:line="276" w:lineRule="exact"/>
      </w:pPr>
      <w:r w:rsidRPr="000A3325">
        <w:t>Copying</w:t>
      </w:r>
      <w:r w:rsidR="00544980">
        <w:t xml:space="preserve"> </w:t>
      </w:r>
      <w:r w:rsidRPr="000A3325">
        <w:t>and</w:t>
      </w:r>
      <w:r w:rsidR="00544980">
        <w:t xml:space="preserve"> </w:t>
      </w:r>
      <w:r w:rsidRPr="000A3325">
        <w:t>printing</w:t>
      </w:r>
      <w:r w:rsidR="00544980">
        <w:rPr>
          <w:spacing w:val="-1"/>
        </w:rPr>
        <w:t xml:space="preserve"> </w:t>
      </w:r>
      <w:r w:rsidRPr="000A3325">
        <w:t>costs</w:t>
      </w:r>
    </w:p>
    <w:p w14:paraId="7D3FBD4D" w14:textId="706D349E" w:rsidR="00764B65" w:rsidRPr="000A3325" w:rsidRDefault="00764B65" w:rsidP="006712AB">
      <w:pPr>
        <w:pStyle w:val="ListParagraph"/>
        <w:numPr>
          <w:ilvl w:val="0"/>
          <w:numId w:val="61"/>
        </w:numPr>
        <w:tabs>
          <w:tab w:val="left" w:pos="1560"/>
        </w:tabs>
        <w:spacing w:after="240" w:line="287" w:lineRule="exact"/>
      </w:pPr>
      <w:r w:rsidRPr="000A3325">
        <w:t>Phone,</w:t>
      </w:r>
      <w:r w:rsidR="00544980">
        <w:t xml:space="preserve"> </w:t>
      </w:r>
      <w:r w:rsidRPr="000A3325">
        <w:t>internet,</w:t>
      </w:r>
      <w:r w:rsidR="00544980">
        <w:t xml:space="preserve"> </w:t>
      </w:r>
      <w:r w:rsidRPr="000A3325">
        <w:t>or</w:t>
      </w:r>
      <w:r w:rsidR="00544980">
        <w:t xml:space="preserve"> </w:t>
      </w:r>
      <w:r w:rsidRPr="000A3325">
        <w:t>other</w:t>
      </w:r>
      <w:r w:rsidR="00544980">
        <w:t xml:space="preserve"> </w:t>
      </w:r>
      <w:r w:rsidRPr="000A3325">
        <w:t>technology</w:t>
      </w:r>
      <w:r w:rsidR="00544980">
        <w:rPr>
          <w:spacing w:val="-1"/>
        </w:rPr>
        <w:t xml:space="preserve"> </w:t>
      </w:r>
      <w:r w:rsidRPr="000A3325">
        <w:t>costs</w:t>
      </w:r>
    </w:p>
    <w:p w14:paraId="7C7C0037" w14:textId="6646FDE2" w:rsidR="00764B65" w:rsidRPr="003176CA" w:rsidRDefault="00764B65" w:rsidP="004C6A05">
      <w:pPr>
        <w:pStyle w:val="ListParagraph"/>
        <w:numPr>
          <w:ilvl w:val="0"/>
          <w:numId w:val="32"/>
        </w:numPr>
        <w:tabs>
          <w:tab w:val="left" w:pos="720"/>
        </w:tabs>
        <w:spacing w:after="240"/>
      </w:pPr>
      <w:r w:rsidRPr="000A3325">
        <w:t>Cost</w:t>
      </w:r>
      <w:r w:rsidR="00544980">
        <w:t xml:space="preserve"> </w:t>
      </w:r>
      <w:r w:rsidRPr="000A3325">
        <w:t>of</w:t>
      </w:r>
      <w:r w:rsidR="00544980">
        <w:t xml:space="preserve"> </w:t>
      </w:r>
      <w:r w:rsidRPr="000A3325">
        <w:t>staff</w:t>
      </w:r>
      <w:r w:rsidR="00544980">
        <w:t xml:space="preserve"> </w:t>
      </w:r>
      <w:r w:rsidRPr="000A3325">
        <w:t>time</w:t>
      </w:r>
      <w:r w:rsidR="00544980">
        <w:t xml:space="preserve"> </w:t>
      </w:r>
      <w:r w:rsidRPr="000A3325">
        <w:t>spent</w:t>
      </w:r>
      <w:r w:rsidR="00544980">
        <w:t xml:space="preserve"> </w:t>
      </w:r>
      <w:r w:rsidRPr="000A3325">
        <w:t>providing</w:t>
      </w:r>
      <w:r w:rsidR="00544980">
        <w:t xml:space="preserve"> </w:t>
      </w:r>
      <w:r w:rsidRPr="000A3325">
        <w:t>adult</w:t>
      </w:r>
      <w:r w:rsidR="00544980">
        <w:t xml:space="preserve"> </w:t>
      </w:r>
      <w:r w:rsidRPr="000A3325">
        <w:t>education</w:t>
      </w:r>
      <w:r w:rsidR="00544980">
        <w:t xml:space="preserve"> </w:t>
      </w:r>
      <w:r w:rsidRPr="000A3325">
        <w:t>and</w:t>
      </w:r>
      <w:r w:rsidR="00544980">
        <w:t xml:space="preserve"> </w:t>
      </w:r>
      <w:r w:rsidRPr="000A3325">
        <w:t>literacy</w:t>
      </w:r>
      <w:r w:rsidR="00544980">
        <w:t xml:space="preserve"> </w:t>
      </w:r>
      <w:r w:rsidRPr="000A3325">
        <w:t>activities,</w:t>
      </w:r>
      <w:r w:rsidR="00544980">
        <w:rPr>
          <w:spacing w:val="-37"/>
        </w:rPr>
        <w:t xml:space="preserve"> </w:t>
      </w:r>
      <w:r w:rsidRPr="000A3325">
        <w:t>either</w:t>
      </w:r>
      <w:r w:rsidR="00544980">
        <w:t xml:space="preserve"> </w:t>
      </w:r>
      <w:r w:rsidRPr="000A3325">
        <w:t>volunteered</w:t>
      </w:r>
      <w:r w:rsidR="00544980">
        <w:t xml:space="preserve"> </w:t>
      </w:r>
      <w:r w:rsidRPr="000A3325">
        <w:t>or</w:t>
      </w:r>
      <w:r w:rsidR="00544980">
        <w:t xml:space="preserve"> </w:t>
      </w:r>
      <w:r w:rsidRPr="000A3325">
        <w:t>paid</w:t>
      </w:r>
      <w:r w:rsidR="00544980">
        <w:t xml:space="preserve"> </w:t>
      </w:r>
      <w:r w:rsidRPr="000A3325">
        <w:t>from</w:t>
      </w:r>
      <w:r w:rsidR="00544980">
        <w:t xml:space="preserve"> </w:t>
      </w:r>
      <w:r w:rsidRPr="000A3325">
        <w:t>non-</w:t>
      </w:r>
      <w:r w:rsidR="00D96A60">
        <w:t>Federal</w:t>
      </w:r>
      <w:r w:rsidR="00544980">
        <w:t xml:space="preserve"> </w:t>
      </w:r>
      <w:r w:rsidRPr="000A3325">
        <w:t>or</w:t>
      </w:r>
      <w:r w:rsidR="00544980">
        <w:t xml:space="preserve"> </w:t>
      </w:r>
      <w:r w:rsidRPr="000A3325">
        <w:t>state</w:t>
      </w:r>
      <w:r w:rsidR="00544980">
        <w:rPr>
          <w:spacing w:val="-4"/>
        </w:rPr>
        <w:t xml:space="preserve"> </w:t>
      </w:r>
      <w:r w:rsidRPr="000A3325">
        <w:t>funds</w:t>
      </w:r>
    </w:p>
    <w:p w14:paraId="64412CE3" w14:textId="1C6D6445" w:rsidR="00764B65" w:rsidRPr="003176CA" w:rsidRDefault="00764B65" w:rsidP="001A3A04">
      <w:pPr>
        <w:pStyle w:val="BodyText"/>
        <w:spacing w:after="240"/>
      </w:pPr>
      <w:r w:rsidRPr="000A3325">
        <w:t>Amounts</w:t>
      </w:r>
      <w:r w:rsidR="00544980">
        <w:t xml:space="preserve"> </w:t>
      </w:r>
      <w:r w:rsidRPr="000A3325">
        <w:t>reported</w:t>
      </w:r>
      <w:r w:rsidR="00544980">
        <w:t xml:space="preserve"> </w:t>
      </w:r>
      <w:r w:rsidRPr="000A3325">
        <w:t>for</w:t>
      </w:r>
      <w:r w:rsidR="00544980">
        <w:t xml:space="preserve"> </w:t>
      </w:r>
      <w:r w:rsidRPr="000A3325">
        <w:t>acceptable</w:t>
      </w:r>
      <w:r w:rsidR="00544980">
        <w:t xml:space="preserve"> </w:t>
      </w:r>
      <w:r w:rsidRPr="000A3325">
        <w:t>matching</w:t>
      </w:r>
      <w:r w:rsidR="00544980">
        <w:t xml:space="preserve"> </w:t>
      </w:r>
      <w:r w:rsidRPr="000A3325">
        <w:t>must</w:t>
      </w:r>
      <w:r w:rsidR="00544980">
        <w:t xml:space="preserve"> </w:t>
      </w:r>
      <w:r w:rsidRPr="000A3325">
        <w:t>comply</w:t>
      </w:r>
      <w:r w:rsidR="00544980">
        <w:t xml:space="preserve"> </w:t>
      </w:r>
      <w:r w:rsidRPr="000A3325">
        <w:t>with</w:t>
      </w:r>
      <w:r w:rsidR="00544980">
        <w:t xml:space="preserve"> </w:t>
      </w:r>
      <w:r w:rsidRPr="000A3325">
        <w:t>the</w:t>
      </w:r>
      <w:r w:rsidR="00544980">
        <w:t xml:space="preserve"> </w:t>
      </w:r>
      <w:r w:rsidRPr="000A3325">
        <w:t>rules</w:t>
      </w:r>
      <w:r w:rsidR="00544980">
        <w:t xml:space="preserve"> </w:t>
      </w:r>
      <w:r w:rsidRPr="000A3325">
        <w:t>and</w:t>
      </w:r>
      <w:r w:rsidR="00544980">
        <w:t xml:space="preserve"> </w:t>
      </w:r>
      <w:r w:rsidRPr="000A3325">
        <w:t>regulations</w:t>
      </w:r>
      <w:r w:rsidR="00544980">
        <w:t xml:space="preserve"> </w:t>
      </w:r>
      <w:r w:rsidRPr="000A3325">
        <w:t>that</w:t>
      </w:r>
      <w:r w:rsidR="00544980">
        <w:t xml:space="preserve"> </w:t>
      </w:r>
      <w:r w:rsidRPr="000A3325">
        <w:t>apply</w:t>
      </w:r>
      <w:r w:rsidR="00544980">
        <w:t xml:space="preserve"> </w:t>
      </w:r>
      <w:r w:rsidRPr="000A3325">
        <w:t>to</w:t>
      </w:r>
      <w:r w:rsidR="00544980">
        <w:t xml:space="preserve"> </w:t>
      </w:r>
      <w:r w:rsidRPr="000A3325">
        <w:t>AEFLA</w:t>
      </w:r>
      <w:r w:rsidR="00544980">
        <w:t xml:space="preserve"> </w:t>
      </w:r>
      <w:r w:rsidRPr="000A3325">
        <w:t>and</w:t>
      </w:r>
      <w:r w:rsidR="00544980">
        <w:t xml:space="preserve"> </w:t>
      </w:r>
      <w:r w:rsidRPr="000A3325">
        <w:t>meet</w:t>
      </w:r>
      <w:r w:rsidR="00544980">
        <w:t xml:space="preserve"> </w:t>
      </w:r>
      <w:r w:rsidRPr="000A3325">
        <w:t>the</w:t>
      </w:r>
      <w:r w:rsidR="00544980">
        <w:t xml:space="preserve"> </w:t>
      </w:r>
      <w:r w:rsidRPr="000A3325">
        <w:t>criteria</w:t>
      </w:r>
      <w:r w:rsidR="00544980">
        <w:t xml:space="preserve"> </w:t>
      </w:r>
      <w:r w:rsidRPr="000A3325">
        <w:t>listed</w:t>
      </w:r>
      <w:r w:rsidR="00544980">
        <w:t xml:space="preserve"> </w:t>
      </w:r>
      <w:r w:rsidRPr="000A3325">
        <w:t>in</w:t>
      </w:r>
      <w:r w:rsidR="00544980">
        <w:t xml:space="preserve"> </w:t>
      </w:r>
      <w:r w:rsidRPr="000A3325">
        <w:t>2</w:t>
      </w:r>
      <w:r w:rsidR="00544980">
        <w:t xml:space="preserve"> </w:t>
      </w:r>
      <w:r w:rsidRPr="000A3325">
        <w:rPr>
          <w:i/>
          <w:iCs/>
        </w:rPr>
        <w:t>CFR</w:t>
      </w:r>
      <w:r w:rsidR="00544980">
        <w:rPr>
          <w:i/>
          <w:iCs/>
        </w:rPr>
        <w:t xml:space="preserve"> </w:t>
      </w:r>
      <w:r w:rsidR="006057EB" w:rsidRPr="00430486">
        <w:t>§</w:t>
      </w:r>
      <w:r w:rsidR="00544980">
        <w:t xml:space="preserve"> </w:t>
      </w:r>
      <w:r w:rsidRPr="000A3325">
        <w:rPr>
          <w:i/>
          <w:iCs/>
        </w:rPr>
        <w:t>200</w:t>
      </w:r>
      <w:r w:rsidR="008930BD">
        <w:rPr>
          <w:i/>
          <w:iCs/>
        </w:rPr>
        <w:t>.</w:t>
      </w:r>
      <w:r w:rsidRPr="000A3325">
        <w:t>306(b)</w:t>
      </w:r>
      <w:r w:rsidR="00544980">
        <w:t xml:space="preserve"> </w:t>
      </w:r>
      <w:r w:rsidRPr="000A3325">
        <w:t>and:</w:t>
      </w:r>
    </w:p>
    <w:p w14:paraId="1D861CCA" w14:textId="2054F79B" w:rsidR="00764B65" w:rsidRPr="003176CA" w:rsidRDefault="00764B65" w:rsidP="004C6A05">
      <w:pPr>
        <w:pStyle w:val="ListParagraph"/>
        <w:numPr>
          <w:ilvl w:val="0"/>
          <w:numId w:val="32"/>
        </w:numPr>
        <w:tabs>
          <w:tab w:val="left" w:pos="839"/>
          <w:tab w:val="left" w:pos="840"/>
        </w:tabs>
        <w:spacing w:after="240"/>
        <w:ind w:right="894"/>
        <w:contextualSpacing/>
        <w:rPr>
          <w:szCs w:val="24"/>
        </w:rPr>
      </w:pPr>
      <w:r w:rsidRPr="000A3325">
        <w:rPr>
          <w:szCs w:val="24"/>
        </w:rPr>
        <w:t>Be</w:t>
      </w:r>
      <w:r w:rsidR="00544980">
        <w:rPr>
          <w:szCs w:val="24"/>
        </w:rPr>
        <w:t xml:space="preserve"> </w:t>
      </w:r>
      <w:r w:rsidRPr="000A3325">
        <w:rPr>
          <w:szCs w:val="24"/>
        </w:rPr>
        <w:t>verifiable</w:t>
      </w:r>
      <w:r w:rsidR="00544980">
        <w:rPr>
          <w:szCs w:val="24"/>
        </w:rPr>
        <w:t xml:space="preserve"> </w:t>
      </w:r>
      <w:r w:rsidRPr="000A3325">
        <w:rPr>
          <w:szCs w:val="24"/>
        </w:rPr>
        <w:t>and</w:t>
      </w:r>
      <w:r w:rsidR="00544980">
        <w:rPr>
          <w:szCs w:val="24"/>
        </w:rPr>
        <w:t xml:space="preserve"> </w:t>
      </w:r>
      <w:r w:rsidRPr="000A3325">
        <w:rPr>
          <w:szCs w:val="24"/>
        </w:rPr>
        <w:t>documented</w:t>
      </w:r>
    </w:p>
    <w:p w14:paraId="704135B4" w14:textId="27B43786" w:rsidR="00764B65" w:rsidRPr="003176CA" w:rsidRDefault="00764B65" w:rsidP="004C6A05">
      <w:pPr>
        <w:pStyle w:val="ListParagraph"/>
        <w:numPr>
          <w:ilvl w:val="0"/>
          <w:numId w:val="32"/>
        </w:numPr>
        <w:tabs>
          <w:tab w:val="left" w:pos="839"/>
          <w:tab w:val="left" w:pos="840"/>
        </w:tabs>
        <w:spacing w:after="240"/>
        <w:ind w:right="894"/>
        <w:contextualSpacing/>
        <w:rPr>
          <w:szCs w:val="24"/>
        </w:rPr>
      </w:pPr>
      <w:r w:rsidRPr="000A3325">
        <w:rPr>
          <w:szCs w:val="24"/>
        </w:rPr>
        <w:t>Not</w:t>
      </w:r>
      <w:r w:rsidR="00544980">
        <w:rPr>
          <w:szCs w:val="24"/>
        </w:rPr>
        <w:t xml:space="preserve"> </w:t>
      </w:r>
      <w:r w:rsidRPr="000A3325">
        <w:rPr>
          <w:szCs w:val="24"/>
        </w:rPr>
        <w:t>be</w:t>
      </w:r>
      <w:r w:rsidR="00544980">
        <w:rPr>
          <w:szCs w:val="24"/>
        </w:rPr>
        <w:t xml:space="preserve"> </w:t>
      </w:r>
      <w:r w:rsidRPr="000A3325">
        <w:rPr>
          <w:szCs w:val="24"/>
        </w:rPr>
        <w:t>included</w:t>
      </w:r>
      <w:r w:rsidR="00544980">
        <w:rPr>
          <w:szCs w:val="24"/>
        </w:rPr>
        <w:t xml:space="preserve"> </w:t>
      </w:r>
      <w:r w:rsidRPr="000A3325">
        <w:rPr>
          <w:szCs w:val="24"/>
        </w:rPr>
        <w:t>as</w:t>
      </w:r>
      <w:r w:rsidR="00544980">
        <w:rPr>
          <w:szCs w:val="24"/>
        </w:rPr>
        <w:t xml:space="preserve"> </w:t>
      </w:r>
      <w:r w:rsidRPr="000A3325">
        <w:rPr>
          <w:szCs w:val="24"/>
        </w:rPr>
        <w:t>contribution</w:t>
      </w:r>
      <w:r w:rsidR="00544980">
        <w:rPr>
          <w:szCs w:val="24"/>
        </w:rPr>
        <w:t xml:space="preserve"> </w:t>
      </w:r>
      <w:r w:rsidRPr="000A3325">
        <w:rPr>
          <w:szCs w:val="24"/>
        </w:rPr>
        <w:t>for</w:t>
      </w:r>
      <w:r w:rsidR="00544980">
        <w:rPr>
          <w:szCs w:val="24"/>
        </w:rPr>
        <w:t xml:space="preserve"> </w:t>
      </w:r>
      <w:r w:rsidRPr="000A3325">
        <w:rPr>
          <w:szCs w:val="24"/>
        </w:rPr>
        <w:t>any</w:t>
      </w:r>
      <w:r w:rsidR="00544980">
        <w:rPr>
          <w:szCs w:val="24"/>
        </w:rPr>
        <w:t xml:space="preserve"> </w:t>
      </w:r>
      <w:r w:rsidRPr="000A3325">
        <w:rPr>
          <w:szCs w:val="24"/>
        </w:rPr>
        <w:t>other</w:t>
      </w:r>
      <w:r w:rsidR="00544980">
        <w:rPr>
          <w:szCs w:val="24"/>
        </w:rPr>
        <w:t xml:space="preserve"> </w:t>
      </w:r>
      <w:r w:rsidR="000647C0">
        <w:rPr>
          <w:szCs w:val="24"/>
        </w:rPr>
        <w:t>f</w:t>
      </w:r>
      <w:r w:rsidRPr="000A3325">
        <w:rPr>
          <w:szCs w:val="24"/>
        </w:rPr>
        <w:t>ederal</w:t>
      </w:r>
      <w:r w:rsidR="00544980">
        <w:rPr>
          <w:szCs w:val="24"/>
        </w:rPr>
        <w:t xml:space="preserve"> </w:t>
      </w:r>
      <w:r w:rsidRPr="000A3325">
        <w:rPr>
          <w:szCs w:val="24"/>
        </w:rPr>
        <w:t>award</w:t>
      </w:r>
    </w:p>
    <w:p w14:paraId="10B624F1" w14:textId="3098AE57" w:rsidR="00764B65" w:rsidRPr="000A3325" w:rsidRDefault="00764B65" w:rsidP="004C6A05">
      <w:pPr>
        <w:pStyle w:val="ListParagraph"/>
        <w:numPr>
          <w:ilvl w:val="0"/>
          <w:numId w:val="32"/>
        </w:numPr>
        <w:tabs>
          <w:tab w:val="left" w:pos="839"/>
          <w:tab w:val="left" w:pos="840"/>
        </w:tabs>
        <w:spacing w:after="240"/>
        <w:ind w:hanging="361"/>
        <w:contextualSpacing/>
        <w:rPr>
          <w:szCs w:val="24"/>
        </w:rPr>
      </w:pPr>
      <w:r w:rsidRPr="000A3325">
        <w:rPr>
          <w:szCs w:val="24"/>
        </w:rPr>
        <w:t>Be</w:t>
      </w:r>
      <w:r w:rsidR="00544980">
        <w:rPr>
          <w:szCs w:val="24"/>
        </w:rPr>
        <w:t xml:space="preserve"> </w:t>
      </w:r>
      <w:r w:rsidRPr="000A3325">
        <w:rPr>
          <w:szCs w:val="24"/>
        </w:rPr>
        <w:t>necessary</w:t>
      </w:r>
      <w:r w:rsidR="00544980">
        <w:rPr>
          <w:szCs w:val="24"/>
        </w:rPr>
        <w:t xml:space="preserve"> </w:t>
      </w:r>
      <w:r w:rsidRPr="000A3325">
        <w:rPr>
          <w:szCs w:val="24"/>
        </w:rPr>
        <w:t>and</w:t>
      </w:r>
      <w:r w:rsidR="00544980">
        <w:rPr>
          <w:szCs w:val="24"/>
        </w:rPr>
        <w:t xml:space="preserve"> </w:t>
      </w:r>
      <w:r w:rsidRPr="000A3325">
        <w:rPr>
          <w:szCs w:val="24"/>
        </w:rPr>
        <w:t>reasonable</w:t>
      </w:r>
      <w:r w:rsidR="00544980">
        <w:rPr>
          <w:szCs w:val="24"/>
        </w:rPr>
        <w:t xml:space="preserve"> </w:t>
      </w:r>
      <w:r w:rsidRPr="000A3325">
        <w:rPr>
          <w:szCs w:val="24"/>
        </w:rPr>
        <w:t>for</w:t>
      </w:r>
      <w:r w:rsidR="00544980">
        <w:rPr>
          <w:szCs w:val="24"/>
        </w:rPr>
        <w:t xml:space="preserve"> </w:t>
      </w:r>
      <w:r w:rsidRPr="000A3325">
        <w:rPr>
          <w:szCs w:val="24"/>
        </w:rPr>
        <w:t>achieving</w:t>
      </w:r>
      <w:r w:rsidR="00544980">
        <w:rPr>
          <w:szCs w:val="24"/>
        </w:rPr>
        <w:t xml:space="preserve"> </w:t>
      </w:r>
      <w:r w:rsidRPr="000A3325">
        <w:rPr>
          <w:szCs w:val="24"/>
        </w:rPr>
        <w:t>the</w:t>
      </w:r>
      <w:r w:rsidR="00544980">
        <w:rPr>
          <w:szCs w:val="24"/>
        </w:rPr>
        <w:t xml:space="preserve"> </w:t>
      </w:r>
      <w:r w:rsidRPr="000A3325">
        <w:rPr>
          <w:szCs w:val="24"/>
        </w:rPr>
        <w:t>objectives</w:t>
      </w:r>
      <w:r w:rsidR="00544980">
        <w:rPr>
          <w:szCs w:val="24"/>
        </w:rPr>
        <w:t xml:space="preserve"> </w:t>
      </w:r>
      <w:r w:rsidRPr="000A3325">
        <w:rPr>
          <w:szCs w:val="24"/>
        </w:rPr>
        <w:t>of</w:t>
      </w:r>
      <w:r w:rsidR="00544980">
        <w:rPr>
          <w:szCs w:val="24"/>
        </w:rPr>
        <w:t xml:space="preserve"> </w:t>
      </w:r>
      <w:r w:rsidRPr="000A3325">
        <w:rPr>
          <w:szCs w:val="24"/>
        </w:rPr>
        <w:t>the</w:t>
      </w:r>
      <w:r w:rsidR="00544980">
        <w:rPr>
          <w:szCs w:val="24"/>
        </w:rPr>
        <w:t xml:space="preserve"> </w:t>
      </w:r>
      <w:r w:rsidR="000647C0">
        <w:rPr>
          <w:szCs w:val="24"/>
        </w:rPr>
        <w:t>f</w:t>
      </w:r>
      <w:r w:rsidRPr="000A3325">
        <w:rPr>
          <w:szCs w:val="24"/>
        </w:rPr>
        <w:t>ederal</w:t>
      </w:r>
      <w:r w:rsidR="00544980">
        <w:rPr>
          <w:szCs w:val="24"/>
        </w:rPr>
        <w:t xml:space="preserve"> </w:t>
      </w:r>
      <w:r w:rsidRPr="000A3325">
        <w:rPr>
          <w:szCs w:val="24"/>
        </w:rPr>
        <w:t>award</w:t>
      </w:r>
    </w:p>
    <w:p w14:paraId="36B3F06B" w14:textId="48D9FE77" w:rsidR="00764B65" w:rsidRPr="000A3325" w:rsidRDefault="00764B65" w:rsidP="004C6A05">
      <w:pPr>
        <w:pStyle w:val="ListParagraph"/>
        <w:numPr>
          <w:ilvl w:val="0"/>
          <w:numId w:val="32"/>
        </w:numPr>
        <w:tabs>
          <w:tab w:val="left" w:pos="839"/>
          <w:tab w:val="left" w:pos="840"/>
        </w:tabs>
        <w:spacing w:before="239" w:after="240"/>
        <w:contextualSpacing/>
        <w:rPr>
          <w:szCs w:val="24"/>
        </w:rPr>
      </w:pPr>
      <w:r w:rsidRPr="000A3325">
        <w:rPr>
          <w:szCs w:val="24"/>
        </w:rPr>
        <w:t>Be</w:t>
      </w:r>
      <w:r w:rsidR="00544980">
        <w:rPr>
          <w:szCs w:val="24"/>
        </w:rPr>
        <w:t xml:space="preserve"> </w:t>
      </w:r>
      <w:r w:rsidRPr="000A3325">
        <w:rPr>
          <w:szCs w:val="24"/>
        </w:rPr>
        <w:t>allowable</w:t>
      </w:r>
      <w:r w:rsidR="00544980">
        <w:rPr>
          <w:szCs w:val="24"/>
        </w:rPr>
        <w:t xml:space="preserve"> </w:t>
      </w:r>
      <w:r w:rsidRPr="000A3325">
        <w:rPr>
          <w:szCs w:val="24"/>
        </w:rPr>
        <w:t>under</w:t>
      </w:r>
      <w:r w:rsidR="00544980">
        <w:rPr>
          <w:szCs w:val="24"/>
        </w:rPr>
        <w:t xml:space="preserve"> </w:t>
      </w:r>
      <w:r w:rsidRPr="000A3325">
        <w:rPr>
          <w:szCs w:val="24"/>
        </w:rPr>
        <w:t>2</w:t>
      </w:r>
      <w:r w:rsidR="00544980">
        <w:rPr>
          <w:szCs w:val="24"/>
        </w:rPr>
        <w:t xml:space="preserve"> </w:t>
      </w:r>
      <w:r w:rsidRPr="00082562">
        <w:rPr>
          <w:i/>
          <w:iCs/>
          <w:szCs w:val="24"/>
        </w:rPr>
        <w:t>CFR</w:t>
      </w:r>
      <w:r w:rsidR="00544980">
        <w:rPr>
          <w:szCs w:val="24"/>
        </w:rPr>
        <w:t xml:space="preserve"> </w:t>
      </w:r>
      <w:r w:rsidR="001100C4" w:rsidRPr="001100C4">
        <w:rPr>
          <w:szCs w:val="24"/>
        </w:rPr>
        <w:t>§</w:t>
      </w:r>
      <w:r w:rsidR="00544980">
        <w:rPr>
          <w:szCs w:val="24"/>
        </w:rPr>
        <w:t xml:space="preserve"> </w:t>
      </w:r>
      <w:r w:rsidRPr="000A3325">
        <w:rPr>
          <w:szCs w:val="24"/>
        </w:rPr>
        <w:t>200,</w:t>
      </w:r>
      <w:r w:rsidR="00544980">
        <w:rPr>
          <w:szCs w:val="24"/>
        </w:rPr>
        <w:t xml:space="preserve"> </w:t>
      </w:r>
      <w:r w:rsidRPr="000A3325">
        <w:rPr>
          <w:szCs w:val="24"/>
        </w:rPr>
        <w:t>Subpart</w:t>
      </w:r>
      <w:r w:rsidR="00544980">
        <w:rPr>
          <w:szCs w:val="24"/>
        </w:rPr>
        <w:t xml:space="preserve"> </w:t>
      </w:r>
      <w:r w:rsidRPr="000A3325">
        <w:rPr>
          <w:szCs w:val="24"/>
        </w:rPr>
        <w:t>E</w:t>
      </w:r>
      <w:r w:rsidR="00544980">
        <w:rPr>
          <w:szCs w:val="24"/>
        </w:rPr>
        <w:t xml:space="preserve"> </w:t>
      </w:r>
      <w:r w:rsidRPr="000A3325">
        <w:rPr>
          <w:szCs w:val="24"/>
        </w:rPr>
        <w:t>–</w:t>
      </w:r>
      <w:r w:rsidR="00544980">
        <w:rPr>
          <w:szCs w:val="24"/>
        </w:rPr>
        <w:t xml:space="preserve"> </w:t>
      </w:r>
      <w:r w:rsidRPr="000A3325">
        <w:rPr>
          <w:szCs w:val="24"/>
        </w:rPr>
        <w:t>Cost</w:t>
      </w:r>
      <w:r w:rsidR="00544980">
        <w:rPr>
          <w:szCs w:val="24"/>
        </w:rPr>
        <w:t xml:space="preserve"> </w:t>
      </w:r>
      <w:r w:rsidRPr="000A3325">
        <w:rPr>
          <w:szCs w:val="24"/>
        </w:rPr>
        <w:t>Principles</w:t>
      </w:r>
    </w:p>
    <w:p w14:paraId="301AFB8F" w14:textId="361C79F1" w:rsidR="00764B65" w:rsidRPr="000A3325" w:rsidRDefault="00764B65" w:rsidP="004C6A05">
      <w:pPr>
        <w:pStyle w:val="ListParagraph"/>
        <w:numPr>
          <w:ilvl w:val="0"/>
          <w:numId w:val="32"/>
        </w:numPr>
        <w:tabs>
          <w:tab w:val="left" w:pos="839"/>
          <w:tab w:val="left" w:pos="840"/>
        </w:tabs>
        <w:spacing w:before="238" w:after="240"/>
        <w:contextualSpacing/>
        <w:rPr>
          <w:szCs w:val="24"/>
        </w:rPr>
      </w:pPr>
      <w:r w:rsidRPr="000A3325">
        <w:rPr>
          <w:szCs w:val="24"/>
        </w:rPr>
        <w:t>Be</w:t>
      </w:r>
      <w:r w:rsidR="00544980">
        <w:rPr>
          <w:szCs w:val="24"/>
        </w:rPr>
        <w:t xml:space="preserve"> </w:t>
      </w:r>
      <w:r w:rsidRPr="000A3325">
        <w:rPr>
          <w:szCs w:val="24"/>
        </w:rPr>
        <w:t>supported</w:t>
      </w:r>
      <w:r w:rsidR="00544980">
        <w:rPr>
          <w:szCs w:val="24"/>
        </w:rPr>
        <w:t xml:space="preserve"> </w:t>
      </w:r>
      <w:r w:rsidRPr="000A3325">
        <w:rPr>
          <w:szCs w:val="24"/>
        </w:rPr>
        <w:t>by</w:t>
      </w:r>
      <w:r w:rsidR="00544980">
        <w:rPr>
          <w:szCs w:val="24"/>
        </w:rPr>
        <w:t xml:space="preserve"> </w:t>
      </w:r>
      <w:r w:rsidRPr="000A3325">
        <w:rPr>
          <w:szCs w:val="24"/>
        </w:rPr>
        <w:t>documentation</w:t>
      </w:r>
      <w:r w:rsidR="00544980">
        <w:rPr>
          <w:szCs w:val="24"/>
        </w:rPr>
        <w:t xml:space="preserve"> </w:t>
      </w:r>
      <w:r w:rsidRPr="000A3325">
        <w:rPr>
          <w:szCs w:val="24"/>
        </w:rPr>
        <w:t>of</w:t>
      </w:r>
      <w:r w:rsidR="00544980">
        <w:rPr>
          <w:szCs w:val="24"/>
        </w:rPr>
        <w:t xml:space="preserve"> </w:t>
      </w:r>
      <w:r w:rsidRPr="000A3325">
        <w:rPr>
          <w:szCs w:val="24"/>
        </w:rPr>
        <w:t>fair</w:t>
      </w:r>
      <w:r w:rsidR="00544980">
        <w:rPr>
          <w:szCs w:val="24"/>
        </w:rPr>
        <w:t xml:space="preserve"> </w:t>
      </w:r>
      <w:r w:rsidRPr="000A3325">
        <w:rPr>
          <w:szCs w:val="24"/>
        </w:rPr>
        <w:t>market</w:t>
      </w:r>
      <w:r w:rsidR="00544980">
        <w:rPr>
          <w:szCs w:val="24"/>
        </w:rPr>
        <w:t xml:space="preserve"> </w:t>
      </w:r>
      <w:r w:rsidRPr="000A3325">
        <w:rPr>
          <w:szCs w:val="24"/>
        </w:rPr>
        <w:t>value</w:t>
      </w:r>
    </w:p>
    <w:p w14:paraId="163169C1" w14:textId="6B5AE806" w:rsidR="00764B65" w:rsidRPr="000A3325" w:rsidRDefault="00764B65" w:rsidP="004C6A05">
      <w:pPr>
        <w:pStyle w:val="ListParagraph"/>
        <w:numPr>
          <w:ilvl w:val="0"/>
          <w:numId w:val="32"/>
        </w:numPr>
        <w:tabs>
          <w:tab w:val="left" w:pos="839"/>
          <w:tab w:val="left" w:pos="840"/>
        </w:tabs>
        <w:spacing w:before="238" w:after="240"/>
        <w:contextualSpacing/>
        <w:rPr>
          <w:szCs w:val="24"/>
        </w:rPr>
      </w:pPr>
      <w:r w:rsidRPr="000A3325">
        <w:rPr>
          <w:szCs w:val="24"/>
        </w:rPr>
        <w:t>Not</w:t>
      </w:r>
      <w:r w:rsidR="00544980">
        <w:rPr>
          <w:szCs w:val="24"/>
        </w:rPr>
        <w:t xml:space="preserve"> </w:t>
      </w:r>
      <w:r w:rsidRPr="000A3325">
        <w:rPr>
          <w:szCs w:val="24"/>
        </w:rPr>
        <w:t>be</w:t>
      </w:r>
      <w:r w:rsidR="00544980">
        <w:rPr>
          <w:szCs w:val="24"/>
        </w:rPr>
        <w:t xml:space="preserve"> </w:t>
      </w:r>
      <w:r w:rsidRPr="000A3325">
        <w:rPr>
          <w:szCs w:val="24"/>
        </w:rPr>
        <w:t>met</w:t>
      </w:r>
      <w:r w:rsidR="00544980">
        <w:rPr>
          <w:szCs w:val="24"/>
        </w:rPr>
        <w:t xml:space="preserve"> </w:t>
      </w:r>
      <w:r w:rsidRPr="000A3325">
        <w:rPr>
          <w:szCs w:val="24"/>
        </w:rPr>
        <w:t>by</w:t>
      </w:r>
      <w:r w:rsidR="00544980">
        <w:rPr>
          <w:szCs w:val="24"/>
        </w:rPr>
        <w:t xml:space="preserve"> </w:t>
      </w:r>
      <w:r w:rsidRPr="000A3325">
        <w:rPr>
          <w:szCs w:val="24"/>
        </w:rPr>
        <w:t>another</w:t>
      </w:r>
      <w:r w:rsidR="00544980">
        <w:rPr>
          <w:szCs w:val="24"/>
        </w:rPr>
        <w:t xml:space="preserve"> </w:t>
      </w:r>
      <w:r w:rsidRPr="000A3325">
        <w:rPr>
          <w:szCs w:val="24"/>
        </w:rPr>
        <w:t>Federal</w:t>
      </w:r>
      <w:r w:rsidR="00544980">
        <w:rPr>
          <w:szCs w:val="24"/>
        </w:rPr>
        <w:t xml:space="preserve"> </w:t>
      </w:r>
      <w:r w:rsidRPr="000A3325">
        <w:rPr>
          <w:szCs w:val="24"/>
        </w:rPr>
        <w:t>grant</w:t>
      </w:r>
    </w:p>
    <w:p w14:paraId="2104B536" w14:textId="0FD98868" w:rsidR="00804EBB" w:rsidRPr="003176CA" w:rsidRDefault="00764B65" w:rsidP="004C6A05">
      <w:pPr>
        <w:pStyle w:val="ListParagraph"/>
        <w:numPr>
          <w:ilvl w:val="0"/>
          <w:numId w:val="32"/>
        </w:numPr>
        <w:tabs>
          <w:tab w:val="left" w:pos="839"/>
          <w:tab w:val="left" w:pos="840"/>
        </w:tabs>
        <w:spacing w:before="239" w:after="240"/>
        <w:contextualSpacing/>
      </w:pPr>
      <w:r>
        <w:t>Not</w:t>
      </w:r>
      <w:r w:rsidR="00544980">
        <w:t xml:space="preserve"> </w:t>
      </w:r>
      <w:r>
        <w:t>be</w:t>
      </w:r>
      <w:r w:rsidR="00544980">
        <w:t xml:space="preserve"> </w:t>
      </w:r>
      <w:r>
        <w:t>financed</w:t>
      </w:r>
      <w:r w:rsidR="00544980">
        <w:t xml:space="preserve"> </w:t>
      </w:r>
      <w:r>
        <w:t>by</w:t>
      </w:r>
      <w:r w:rsidR="00544980">
        <w:t xml:space="preserve"> </w:t>
      </w:r>
      <w:r>
        <w:t>program</w:t>
      </w:r>
      <w:r w:rsidR="00544980">
        <w:t xml:space="preserve"> </w:t>
      </w:r>
      <w:r>
        <w:t>income</w:t>
      </w:r>
      <w:r w:rsidR="00544980">
        <w:t xml:space="preserve"> </w:t>
      </w:r>
      <w:r>
        <w:t>(34</w:t>
      </w:r>
      <w:r w:rsidR="00544980">
        <w:t xml:space="preserve"> </w:t>
      </w:r>
      <w:r w:rsidRPr="00082562">
        <w:rPr>
          <w:i/>
          <w:iCs/>
        </w:rPr>
        <w:t>CFR</w:t>
      </w:r>
      <w:r w:rsidR="00544980">
        <w:t xml:space="preserve"> </w:t>
      </w:r>
      <w:r w:rsidR="006057EB" w:rsidRPr="00430486">
        <w:t>§</w:t>
      </w:r>
      <w:r w:rsidR="00544980">
        <w:t xml:space="preserve"> </w:t>
      </w:r>
      <w:r>
        <w:t>76.534)</w:t>
      </w:r>
      <w:bookmarkStart w:id="96" w:name="Required_Match_(State-imposed_Requiremen"/>
      <w:bookmarkEnd w:id="96"/>
    </w:p>
    <w:p w14:paraId="13703157" w14:textId="3FB8B75D" w:rsidR="00D801F2" w:rsidRDefault="0066213E" w:rsidP="008D78F7">
      <w:pPr>
        <w:pStyle w:val="Heading4"/>
      </w:pPr>
      <w:bookmarkStart w:id="97" w:name="_Toc228195666"/>
      <w:r>
        <w:t>3.3.3</w:t>
      </w:r>
      <w:r w:rsidR="00544980">
        <w:t xml:space="preserve"> </w:t>
      </w:r>
      <w:r w:rsidR="0084756E" w:rsidRPr="000A3325">
        <w:t>Program</w:t>
      </w:r>
      <w:r w:rsidR="00544980">
        <w:t xml:space="preserve"> </w:t>
      </w:r>
      <w:r w:rsidR="0084756E" w:rsidRPr="000A3325">
        <w:t>Fees</w:t>
      </w:r>
      <w:bookmarkEnd w:id="97"/>
    </w:p>
    <w:p w14:paraId="21A4E46C" w14:textId="5EBE7573" w:rsidR="0084756E" w:rsidRPr="00980078" w:rsidRDefault="0084756E" w:rsidP="00980078">
      <w:pPr>
        <w:spacing w:after="240"/>
        <w:rPr>
          <w:b/>
          <w:bCs/>
        </w:rPr>
      </w:pPr>
      <w:r w:rsidRPr="00757414">
        <w:rPr>
          <w:b/>
        </w:rPr>
        <w:t>(</w:t>
      </w:r>
      <w:r w:rsidR="00622A39">
        <w:rPr>
          <w:b/>
          <w:bCs/>
        </w:rPr>
        <w:t>State-</w:t>
      </w:r>
      <w:r w:rsidR="002C286B">
        <w:rPr>
          <w:b/>
          <w:bCs/>
        </w:rPr>
        <w:t>I</w:t>
      </w:r>
      <w:r w:rsidR="00622A39">
        <w:rPr>
          <w:b/>
          <w:bCs/>
        </w:rPr>
        <w:t>mposed</w:t>
      </w:r>
      <w:r w:rsidR="00544980">
        <w:rPr>
          <w:b/>
          <w:bCs/>
        </w:rPr>
        <w:t xml:space="preserve"> </w:t>
      </w:r>
      <w:r w:rsidRPr="00757414">
        <w:rPr>
          <w:b/>
          <w:bCs/>
        </w:rPr>
        <w:t>Requirement)</w:t>
      </w:r>
    </w:p>
    <w:p w14:paraId="4DDBD6C7" w14:textId="5EE9FFAF" w:rsidR="0084756E" w:rsidRPr="000A3325" w:rsidRDefault="0084756E" w:rsidP="001A3A04">
      <w:pPr>
        <w:pStyle w:val="BodyText"/>
        <w:spacing w:before="1" w:line="237" w:lineRule="auto"/>
      </w:pPr>
      <w:r w:rsidRPr="000A3325">
        <w:t>No</w:t>
      </w:r>
      <w:r w:rsidR="00544980">
        <w:t xml:space="preserve"> </w:t>
      </w:r>
      <w:r w:rsidRPr="000A3325">
        <w:t>fees</w:t>
      </w:r>
      <w:r w:rsidR="00544980">
        <w:t xml:space="preserve"> </w:t>
      </w:r>
      <w:r w:rsidRPr="000A3325">
        <w:t>of</w:t>
      </w:r>
      <w:r w:rsidR="00544980">
        <w:t xml:space="preserve"> </w:t>
      </w:r>
      <w:r w:rsidRPr="000A3325">
        <w:t>any</w:t>
      </w:r>
      <w:r w:rsidR="00544980">
        <w:t xml:space="preserve"> </w:t>
      </w:r>
      <w:r w:rsidRPr="000A3325">
        <w:t>kind</w:t>
      </w:r>
      <w:r w:rsidR="00544980">
        <w:t xml:space="preserve"> </w:t>
      </w:r>
      <w:r w:rsidRPr="000A3325">
        <w:t>may</w:t>
      </w:r>
      <w:r w:rsidR="00544980">
        <w:t xml:space="preserve"> </w:t>
      </w:r>
      <w:r w:rsidRPr="000A3325">
        <w:t>be</w:t>
      </w:r>
      <w:r w:rsidR="00544980">
        <w:t xml:space="preserve"> </w:t>
      </w:r>
      <w:r w:rsidRPr="000A3325">
        <w:t>collected</w:t>
      </w:r>
      <w:r w:rsidR="00544980">
        <w:t xml:space="preserve"> </w:t>
      </w:r>
      <w:r w:rsidRPr="000A3325">
        <w:t>from</w:t>
      </w:r>
      <w:r w:rsidR="00544980">
        <w:t xml:space="preserve"> </w:t>
      </w:r>
      <w:r w:rsidRPr="000A3325">
        <w:t>students</w:t>
      </w:r>
      <w:r w:rsidR="00544980">
        <w:t xml:space="preserve"> </w:t>
      </w:r>
      <w:r w:rsidRPr="000A3325">
        <w:t>for</w:t>
      </w:r>
      <w:r w:rsidR="00544980">
        <w:t xml:space="preserve"> </w:t>
      </w:r>
      <w:r w:rsidRPr="000A3325">
        <w:t>participation</w:t>
      </w:r>
      <w:r w:rsidR="00544980">
        <w:t xml:space="preserve"> </w:t>
      </w:r>
      <w:r w:rsidRPr="000A3325">
        <w:t>in</w:t>
      </w:r>
      <w:r w:rsidR="00544980">
        <w:t xml:space="preserve"> </w:t>
      </w:r>
      <w:r w:rsidRPr="000A3325">
        <w:t>AEFLA</w:t>
      </w:r>
      <w:r w:rsidR="00544980">
        <w:t xml:space="preserve"> </w:t>
      </w:r>
      <w:r w:rsidRPr="000A3325">
        <w:t>programs.</w:t>
      </w:r>
      <w:r w:rsidR="00B06728">
        <w:rPr>
          <w:rStyle w:val="FootnoteReference"/>
        </w:rPr>
        <w:footnoteReference w:id="1"/>
      </w:r>
      <w:r w:rsidR="00544980">
        <w:t xml:space="preserve"> </w:t>
      </w:r>
      <w:r w:rsidRPr="000A3325">
        <w:t>A</w:t>
      </w:r>
      <w:r w:rsidR="00544980">
        <w:t xml:space="preserve"> </w:t>
      </w:r>
      <w:r w:rsidRPr="000A3325">
        <w:t>“no</w:t>
      </w:r>
      <w:r w:rsidR="00544980">
        <w:t xml:space="preserve"> </w:t>
      </w:r>
      <w:r w:rsidRPr="000A3325">
        <w:t>program</w:t>
      </w:r>
      <w:r w:rsidR="00544980">
        <w:t xml:space="preserve"> </w:t>
      </w:r>
      <w:r w:rsidRPr="000A3325">
        <w:t>fee”</w:t>
      </w:r>
      <w:r w:rsidR="00544980">
        <w:t xml:space="preserve"> </w:t>
      </w:r>
      <w:r w:rsidRPr="000A3325">
        <w:t>policy</w:t>
      </w:r>
      <w:r w:rsidR="00544980">
        <w:t xml:space="preserve"> </w:t>
      </w:r>
      <w:r w:rsidRPr="000A3325">
        <w:t>must</w:t>
      </w:r>
      <w:r w:rsidR="00544980">
        <w:t xml:space="preserve"> </w:t>
      </w:r>
      <w:r w:rsidRPr="000A3325">
        <w:t>be</w:t>
      </w:r>
      <w:r w:rsidR="00544980">
        <w:t xml:space="preserve"> </w:t>
      </w:r>
      <w:r w:rsidRPr="000A3325">
        <w:t>clearly</w:t>
      </w:r>
      <w:r w:rsidR="00544980">
        <w:t xml:space="preserve"> </w:t>
      </w:r>
      <w:r w:rsidRPr="000A3325">
        <w:t>stated</w:t>
      </w:r>
      <w:r w:rsidR="00544980">
        <w:t xml:space="preserve"> </w:t>
      </w:r>
      <w:r w:rsidRPr="000A3325">
        <w:t>in</w:t>
      </w:r>
      <w:r w:rsidR="00544980">
        <w:t xml:space="preserve"> </w:t>
      </w:r>
      <w:r w:rsidRPr="000A3325">
        <w:t>program</w:t>
      </w:r>
      <w:r w:rsidR="00544980">
        <w:t xml:space="preserve"> </w:t>
      </w:r>
      <w:r w:rsidRPr="000A3325">
        <w:t>information</w:t>
      </w:r>
      <w:r w:rsidR="00544980">
        <w:t xml:space="preserve"> </w:t>
      </w:r>
      <w:r w:rsidRPr="000A3325">
        <w:t>and</w:t>
      </w:r>
      <w:r w:rsidR="00544980">
        <w:t xml:space="preserve"> </w:t>
      </w:r>
      <w:r w:rsidRPr="000A3325">
        <w:t>prominently</w:t>
      </w:r>
      <w:r w:rsidR="00544980">
        <w:t xml:space="preserve"> </w:t>
      </w:r>
      <w:r w:rsidRPr="000A3325">
        <w:t>displayed.</w:t>
      </w:r>
    </w:p>
    <w:p w14:paraId="40F903F1" w14:textId="44EED6E5" w:rsidR="00D801F2" w:rsidRDefault="00C621D1" w:rsidP="008D78F7">
      <w:pPr>
        <w:pStyle w:val="Heading4"/>
      </w:pPr>
      <w:bookmarkStart w:id="98" w:name="Consortium_Fiscal_Agent_(State-imposed_R"/>
      <w:bookmarkStart w:id="99" w:name="_Toc228195667"/>
      <w:bookmarkEnd w:id="98"/>
      <w:r>
        <w:t>3</w:t>
      </w:r>
      <w:r w:rsidR="00B87F16" w:rsidRPr="0084756E">
        <w:t>.3.</w:t>
      </w:r>
      <w:r w:rsidR="0066213E">
        <w:t>4</w:t>
      </w:r>
      <w:r w:rsidR="00544980">
        <w:t xml:space="preserve"> </w:t>
      </w:r>
      <w:r w:rsidR="00F75EC0">
        <w:t>WIOA</w:t>
      </w:r>
      <w:r w:rsidR="00544980">
        <w:t xml:space="preserve"> </w:t>
      </w:r>
      <w:r w:rsidR="00144199" w:rsidRPr="0084756E">
        <w:t>Consortium</w:t>
      </w:r>
      <w:r w:rsidR="00544980">
        <w:t xml:space="preserve"> </w:t>
      </w:r>
      <w:r w:rsidR="00144199" w:rsidRPr="0084756E">
        <w:t>Fiscal</w:t>
      </w:r>
      <w:r w:rsidR="00544980">
        <w:t xml:space="preserve"> </w:t>
      </w:r>
      <w:r w:rsidR="00144199" w:rsidRPr="0084756E">
        <w:t>Agent</w:t>
      </w:r>
      <w:bookmarkEnd w:id="99"/>
    </w:p>
    <w:p w14:paraId="717AAFBA" w14:textId="18A3AEC1" w:rsidR="00B722E4" w:rsidRPr="00980078" w:rsidRDefault="00144199" w:rsidP="00980078">
      <w:pPr>
        <w:spacing w:after="240"/>
        <w:rPr>
          <w:b/>
          <w:bCs/>
        </w:rPr>
      </w:pPr>
      <w:r w:rsidRPr="00757414">
        <w:rPr>
          <w:b/>
          <w:bCs/>
        </w:rPr>
        <w:t>(</w:t>
      </w:r>
      <w:r w:rsidR="00622A39">
        <w:rPr>
          <w:b/>
          <w:bCs/>
        </w:rPr>
        <w:t>State-</w:t>
      </w:r>
      <w:r w:rsidR="002C286B">
        <w:rPr>
          <w:b/>
          <w:bCs/>
        </w:rPr>
        <w:t>I</w:t>
      </w:r>
      <w:r w:rsidR="00622A39">
        <w:rPr>
          <w:b/>
          <w:bCs/>
        </w:rPr>
        <w:t>mposed</w:t>
      </w:r>
      <w:r w:rsidR="00544980">
        <w:rPr>
          <w:b/>
          <w:bCs/>
        </w:rPr>
        <w:t xml:space="preserve"> </w:t>
      </w:r>
      <w:r w:rsidRPr="00757414">
        <w:rPr>
          <w:b/>
          <w:bCs/>
        </w:rPr>
        <w:t>Requirement)</w:t>
      </w:r>
    </w:p>
    <w:p w14:paraId="1D82F532" w14:textId="02137A8E" w:rsidR="00733505" w:rsidRPr="00733505" w:rsidRDefault="00F75EC0" w:rsidP="00733505">
      <w:pPr>
        <w:pStyle w:val="BodyText"/>
        <w:spacing w:after="240"/>
      </w:pPr>
      <w:r>
        <w:t>WIOA</w:t>
      </w:r>
      <w:r w:rsidR="00544980">
        <w:t xml:space="preserve"> </w:t>
      </w:r>
      <w:r>
        <w:t>c</w:t>
      </w:r>
      <w:r w:rsidR="00447382">
        <w:t>onsortiums</w:t>
      </w:r>
      <w:r w:rsidR="00544980">
        <w:t xml:space="preserve"> </w:t>
      </w:r>
      <w:r w:rsidR="0037012D">
        <w:t>must</w:t>
      </w:r>
      <w:r w:rsidR="00544980">
        <w:t xml:space="preserve"> </w:t>
      </w:r>
      <w:r w:rsidR="0037012D">
        <w:t>designate</w:t>
      </w:r>
      <w:r w:rsidR="00544980">
        <w:t xml:space="preserve"> </w:t>
      </w:r>
      <w:r w:rsidR="003D2788">
        <w:t>a</w:t>
      </w:r>
      <w:r w:rsidR="00544980">
        <w:t xml:space="preserve"> </w:t>
      </w:r>
      <w:r w:rsidR="0037012D">
        <w:t>Fiscal</w:t>
      </w:r>
      <w:r w:rsidR="00544980">
        <w:t xml:space="preserve"> </w:t>
      </w:r>
      <w:r w:rsidR="0037012D">
        <w:t>Agent</w:t>
      </w:r>
      <w:r w:rsidR="00544980">
        <w:t xml:space="preserve"> </w:t>
      </w:r>
      <w:r w:rsidR="0037012D">
        <w:t>for</w:t>
      </w:r>
      <w:r w:rsidR="00544980">
        <w:t xml:space="preserve"> </w:t>
      </w:r>
      <w:r w:rsidR="0037012D">
        <w:t>the</w:t>
      </w:r>
      <w:r w:rsidR="00544980">
        <w:t xml:space="preserve"> </w:t>
      </w:r>
      <w:r w:rsidR="0037012D">
        <w:t>duration</w:t>
      </w:r>
      <w:r w:rsidR="00544980">
        <w:t xml:space="preserve"> </w:t>
      </w:r>
      <w:r w:rsidR="0037012D">
        <w:t>of</w:t>
      </w:r>
      <w:r w:rsidR="00544980">
        <w:t xml:space="preserve"> </w:t>
      </w:r>
      <w:r w:rsidR="0037012D">
        <w:t>the</w:t>
      </w:r>
      <w:r w:rsidR="00544980">
        <w:t xml:space="preserve"> </w:t>
      </w:r>
      <w:r w:rsidR="008972E4">
        <w:t>consortium’s</w:t>
      </w:r>
      <w:r w:rsidR="00544980">
        <w:t xml:space="preserve"> </w:t>
      </w:r>
      <w:r w:rsidR="0037012D">
        <w:t>participation.</w:t>
      </w:r>
      <w:r w:rsidR="00544980">
        <w:t xml:space="preserve"> </w:t>
      </w:r>
      <w:r w:rsidR="00733505" w:rsidRPr="00733505">
        <w:t xml:space="preserve">The Fiscal Agent must meet the eligibility requirements described in Sections 1.5 (Eligible Providers) and 1.6 (Eligibility Screening), including completing </w:t>
      </w:r>
      <w:r w:rsidR="00733505" w:rsidRPr="00733505">
        <w:lastRenderedPageBreak/>
        <w:t>Eligibility Screening as an eligible provider.</w:t>
      </w:r>
    </w:p>
    <w:p w14:paraId="2602FFA5" w14:textId="4405357D" w:rsidR="00B722E4" w:rsidRPr="0084756E" w:rsidRDefault="2715D679" w:rsidP="001A3A04">
      <w:pPr>
        <w:pStyle w:val="BodyText"/>
        <w:spacing w:after="240"/>
      </w:pPr>
      <w:r>
        <w:t>The</w:t>
      </w:r>
      <w:r w:rsidR="00544980">
        <w:t xml:space="preserve"> </w:t>
      </w:r>
      <w:r w:rsidR="309AD3AA">
        <w:t>F</w:t>
      </w:r>
      <w:r>
        <w:t>iscal</w:t>
      </w:r>
      <w:r w:rsidR="00544980">
        <w:t xml:space="preserve"> </w:t>
      </w:r>
      <w:r w:rsidR="309AD3AA">
        <w:t>A</w:t>
      </w:r>
      <w:r>
        <w:t>gent</w:t>
      </w:r>
      <w:r w:rsidR="00544980">
        <w:t xml:space="preserve"> </w:t>
      </w:r>
      <w:r w:rsidR="00144199" w:rsidRPr="0084756E">
        <w:t>is</w:t>
      </w:r>
      <w:r w:rsidR="00544980">
        <w:t xml:space="preserve"> </w:t>
      </w:r>
      <w:r w:rsidR="00144199" w:rsidRPr="0084756E">
        <w:t>responsible</w:t>
      </w:r>
      <w:r w:rsidR="00544980">
        <w:t xml:space="preserve"> </w:t>
      </w:r>
      <w:r w:rsidR="00144199" w:rsidRPr="0084756E">
        <w:t>for</w:t>
      </w:r>
      <w:r w:rsidR="00544980">
        <w:t xml:space="preserve"> </w:t>
      </w:r>
      <w:r w:rsidR="00144199" w:rsidRPr="0084756E">
        <w:t>overseeing</w:t>
      </w:r>
      <w:r w:rsidR="00544980">
        <w:t xml:space="preserve"> </w:t>
      </w:r>
      <w:r w:rsidR="00144199" w:rsidRPr="0084756E">
        <w:t>the</w:t>
      </w:r>
      <w:r w:rsidR="00544980">
        <w:t xml:space="preserve"> </w:t>
      </w:r>
      <w:r w:rsidR="00144199" w:rsidRPr="0084756E">
        <w:t>implementation</w:t>
      </w:r>
      <w:r w:rsidR="00544980">
        <w:t xml:space="preserve"> </w:t>
      </w:r>
      <w:r w:rsidR="00144199" w:rsidRPr="0084756E">
        <w:t>of</w:t>
      </w:r>
      <w:r w:rsidR="00544980">
        <w:t xml:space="preserve"> </w:t>
      </w:r>
      <w:r w:rsidR="00144199" w:rsidRPr="0084756E">
        <w:t>all</w:t>
      </w:r>
      <w:r w:rsidR="00544980">
        <w:t xml:space="preserve"> </w:t>
      </w:r>
      <w:r w:rsidR="00144199" w:rsidRPr="0084756E">
        <w:t>aspects</w:t>
      </w:r>
      <w:r w:rsidR="00544980">
        <w:t xml:space="preserve"> </w:t>
      </w:r>
      <w:r w:rsidR="00144199" w:rsidRPr="0084756E">
        <w:t>of</w:t>
      </w:r>
      <w:r w:rsidR="00544980">
        <w:t xml:space="preserve"> </w:t>
      </w:r>
      <w:r w:rsidR="00144199" w:rsidRPr="0084756E">
        <w:t>the</w:t>
      </w:r>
      <w:r w:rsidR="00544980">
        <w:t xml:space="preserve"> </w:t>
      </w:r>
      <w:r w:rsidR="00144199" w:rsidRPr="0084756E">
        <w:t>grant,</w:t>
      </w:r>
      <w:r w:rsidR="00544980">
        <w:t xml:space="preserve"> </w:t>
      </w:r>
      <w:r w:rsidR="00144199" w:rsidRPr="0084756E">
        <w:t>including,</w:t>
      </w:r>
      <w:r w:rsidR="00544980">
        <w:t xml:space="preserve"> </w:t>
      </w:r>
      <w:r w:rsidR="00144199" w:rsidRPr="0084756E">
        <w:t>but</w:t>
      </w:r>
      <w:r w:rsidR="00544980">
        <w:t xml:space="preserve"> </w:t>
      </w:r>
      <w:r w:rsidR="00144199" w:rsidRPr="0084756E">
        <w:t>not</w:t>
      </w:r>
      <w:r w:rsidR="00544980">
        <w:t xml:space="preserve"> </w:t>
      </w:r>
      <w:r w:rsidR="00144199" w:rsidRPr="0084756E">
        <w:t>limited</w:t>
      </w:r>
      <w:r w:rsidR="00544980">
        <w:t xml:space="preserve"> </w:t>
      </w:r>
      <w:r w:rsidR="00144199" w:rsidRPr="0084756E">
        <w:t>to,</w:t>
      </w:r>
      <w:r w:rsidR="00544980">
        <w:t xml:space="preserve"> </w:t>
      </w:r>
      <w:r w:rsidR="00144199" w:rsidRPr="0084756E">
        <w:t>the</w:t>
      </w:r>
      <w:r w:rsidR="00544980">
        <w:t xml:space="preserve"> </w:t>
      </w:r>
      <w:r w:rsidR="00144199" w:rsidRPr="0084756E">
        <w:t>following:</w:t>
      </w:r>
    </w:p>
    <w:p w14:paraId="2908EB2C" w14:textId="2D4D12EC" w:rsidR="00B722E4" w:rsidRPr="00980078" w:rsidRDefault="00144199" w:rsidP="004C6A05">
      <w:pPr>
        <w:pStyle w:val="ListParagraph"/>
        <w:numPr>
          <w:ilvl w:val="0"/>
          <w:numId w:val="32"/>
        </w:numPr>
        <w:tabs>
          <w:tab w:val="left" w:pos="839"/>
          <w:tab w:val="left" w:pos="840"/>
        </w:tabs>
        <w:spacing w:before="90" w:after="240"/>
      </w:pPr>
      <w:r w:rsidRPr="0084756E">
        <w:t>Conducts</w:t>
      </w:r>
      <w:r w:rsidR="00544980">
        <w:t xml:space="preserve"> </w:t>
      </w:r>
      <w:r w:rsidRPr="0084756E">
        <w:t>annual</w:t>
      </w:r>
      <w:r w:rsidR="00544980">
        <w:t xml:space="preserve"> </w:t>
      </w:r>
      <w:r w:rsidRPr="0084756E">
        <w:t>internal</w:t>
      </w:r>
      <w:r w:rsidR="00544980">
        <w:t xml:space="preserve"> </w:t>
      </w:r>
      <w:r w:rsidRPr="0084756E">
        <w:t>fiscal</w:t>
      </w:r>
      <w:r w:rsidR="00544980">
        <w:t xml:space="preserve"> </w:t>
      </w:r>
      <w:r w:rsidRPr="0084756E">
        <w:t>reviews</w:t>
      </w:r>
      <w:r w:rsidR="00544980">
        <w:t xml:space="preserve"> </w:t>
      </w:r>
      <w:r w:rsidRPr="0084756E">
        <w:t>of</w:t>
      </w:r>
      <w:r w:rsidR="00544980">
        <w:t xml:space="preserve"> </w:t>
      </w:r>
      <w:r w:rsidRPr="0084756E">
        <w:t>all</w:t>
      </w:r>
      <w:r w:rsidR="00544980">
        <w:t xml:space="preserve"> </w:t>
      </w:r>
      <w:r w:rsidRPr="0084756E">
        <w:t>consortium</w:t>
      </w:r>
      <w:r w:rsidR="00544980">
        <w:t xml:space="preserve"> </w:t>
      </w:r>
      <w:r w:rsidRPr="0084756E">
        <w:t>members</w:t>
      </w:r>
      <w:r w:rsidR="00544980">
        <w:t xml:space="preserve"> </w:t>
      </w:r>
      <w:r w:rsidRPr="0084756E">
        <w:t>to</w:t>
      </w:r>
      <w:r w:rsidR="00544980">
        <w:t xml:space="preserve"> </w:t>
      </w:r>
      <w:r w:rsidRPr="0084756E">
        <w:t>ensure</w:t>
      </w:r>
      <w:r w:rsidR="00544980">
        <w:t xml:space="preserve"> </w:t>
      </w:r>
      <w:r w:rsidRPr="0084756E">
        <w:t>expenditures</w:t>
      </w:r>
      <w:r w:rsidR="00544980">
        <w:t xml:space="preserve"> </w:t>
      </w:r>
      <w:r w:rsidRPr="0084756E">
        <w:t>are</w:t>
      </w:r>
      <w:r w:rsidR="00544980">
        <w:t xml:space="preserve"> </w:t>
      </w:r>
      <w:r w:rsidRPr="0084756E">
        <w:t>allowable</w:t>
      </w:r>
      <w:r w:rsidR="00544980">
        <w:t xml:space="preserve"> </w:t>
      </w:r>
      <w:r w:rsidRPr="0084756E">
        <w:t>per</w:t>
      </w:r>
      <w:r w:rsidR="00544980">
        <w:t xml:space="preserve"> </w:t>
      </w:r>
      <w:r w:rsidRPr="0084756E">
        <w:t>the</w:t>
      </w:r>
      <w:r w:rsidR="00544980">
        <w:t xml:space="preserve"> </w:t>
      </w:r>
      <w:r w:rsidRPr="0084756E">
        <w:t>U.S.</w:t>
      </w:r>
      <w:r w:rsidR="00544980">
        <w:t xml:space="preserve"> </w:t>
      </w:r>
      <w:r w:rsidRPr="0084756E">
        <w:t>Education</w:t>
      </w:r>
      <w:r w:rsidR="00544980">
        <w:t xml:space="preserve"> </w:t>
      </w:r>
      <w:r w:rsidRPr="0084756E">
        <w:t>Department</w:t>
      </w:r>
      <w:r w:rsidR="00544980">
        <w:t xml:space="preserve"> </w:t>
      </w:r>
      <w:r w:rsidRPr="0084756E">
        <w:t>General</w:t>
      </w:r>
      <w:r w:rsidR="00544980">
        <w:t xml:space="preserve"> </w:t>
      </w:r>
      <w:r w:rsidRPr="0084756E">
        <w:t>Administrative</w:t>
      </w:r>
      <w:r w:rsidR="00544980">
        <w:rPr>
          <w:spacing w:val="-1"/>
        </w:rPr>
        <w:t xml:space="preserve"> </w:t>
      </w:r>
      <w:r w:rsidRPr="0084756E">
        <w:t>Regulations.</w:t>
      </w:r>
    </w:p>
    <w:p w14:paraId="121FD38A" w14:textId="09FA20D8" w:rsidR="00B722E4" w:rsidRPr="00980078" w:rsidRDefault="00144199" w:rsidP="004C6A05">
      <w:pPr>
        <w:pStyle w:val="ListParagraph"/>
        <w:numPr>
          <w:ilvl w:val="0"/>
          <w:numId w:val="32"/>
        </w:numPr>
        <w:tabs>
          <w:tab w:val="left" w:pos="839"/>
          <w:tab w:val="left" w:pos="840"/>
        </w:tabs>
        <w:spacing w:after="240"/>
      </w:pPr>
      <w:r w:rsidRPr="0084756E">
        <w:t>Tracks</w:t>
      </w:r>
      <w:r w:rsidR="00544980">
        <w:t xml:space="preserve"> </w:t>
      </w:r>
      <w:r w:rsidRPr="0084756E">
        <w:t>all</w:t>
      </w:r>
      <w:r w:rsidR="00544980">
        <w:t xml:space="preserve"> </w:t>
      </w:r>
      <w:r w:rsidRPr="0084756E">
        <w:t>expenditures</w:t>
      </w:r>
      <w:r w:rsidR="00544980">
        <w:t xml:space="preserve"> </w:t>
      </w:r>
      <w:r w:rsidRPr="0084756E">
        <w:t>by</w:t>
      </w:r>
      <w:r w:rsidR="00544980">
        <w:t xml:space="preserve"> </w:t>
      </w:r>
      <w:r w:rsidRPr="0084756E">
        <w:t>the</w:t>
      </w:r>
      <w:r w:rsidR="00544980">
        <w:t xml:space="preserve"> </w:t>
      </w:r>
      <w:r w:rsidRPr="0084756E">
        <w:t>members</w:t>
      </w:r>
      <w:r w:rsidR="00544980">
        <w:t xml:space="preserve"> </w:t>
      </w:r>
      <w:r w:rsidRPr="0084756E">
        <w:t>to</w:t>
      </w:r>
      <w:r w:rsidR="00544980">
        <w:t xml:space="preserve"> </w:t>
      </w:r>
      <w:r w:rsidRPr="0084756E">
        <w:t>ensure</w:t>
      </w:r>
      <w:r w:rsidR="00544980">
        <w:t xml:space="preserve"> </w:t>
      </w:r>
      <w:r w:rsidRPr="0084756E">
        <w:t>that</w:t>
      </w:r>
      <w:r w:rsidR="00544980">
        <w:t xml:space="preserve"> </w:t>
      </w:r>
      <w:r w:rsidRPr="0084756E">
        <w:t>all</w:t>
      </w:r>
      <w:r w:rsidR="00544980">
        <w:t xml:space="preserve"> </w:t>
      </w:r>
      <w:r w:rsidRPr="0084756E">
        <w:t>expenditures</w:t>
      </w:r>
      <w:r w:rsidR="00544980">
        <w:t xml:space="preserve"> </w:t>
      </w:r>
      <w:r w:rsidRPr="0084756E">
        <w:t>are</w:t>
      </w:r>
      <w:r w:rsidR="00544980">
        <w:t xml:space="preserve"> </w:t>
      </w:r>
      <w:r w:rsidRPr="0084756E">
        <w:t>allowable</w:t>
      </w:r>
      <w:r w:rsidR="00544980">
        <w:t xml:space="preserve"> </w:t>
      </w:r>
      <w:r w:rsidRPr="0084756E">
        <w:t>under</w:t>
      </w:r>
      <w:r w:rsidR="00544980">
        <w:t xml:space="preserve"> </w:t>
      </w:r>
      <w:r w:rsidRPr="0084756E">
        <w:t>federal</w:t>
      </w:r>
      <w:r w:rsidR="00544980">
        <w:t xml:space="preserve"> </w:t>
      </w:r>
      <w:r w:rsidRPr="0084756E">
        <w:t>and</w:t>
      </w:r>
      <w:r w:rsidR="00544980">
        <w:t xml:space="preserve"> </w:t>
      </w:r>
      <w:r w:rsidRPr="0084756E">
        <w:t>state</w:t>
      </w:r>
      <w:r w:rsidR="00544980">
        <w:t xml:space="preserve"> </w:t>
      </w:r>
      <w:r w:rsidRPr="0084756E">
        <w:t>grant</w:t>
      </w:r>
      <w:r w:rsidR="00544980">
        <w:rPr>
          <w:spacing w:val="-5"/>
        </w:rPr>
        <w:t xml:space="preserve"> </w:t>
      </w:r>
      <w:r w:rsidRPr="0084756E">
        <w:t>requirements.</w:t>
      </w:r>
    </w:p>
    <w:p w14:paraId="1FE2DD96" w14:textId="486D199A" w:rsidR="00B722E4" w:rsidRPr="00980078" w:rsidRDefault="00144199" w:rsidP="004C6A05">
      <w:pPr>
        <w:pStyle w:val="ListParagraph"/>
        <w:numPr>
          <w:ilvl w:val="0"/>
          <w:numId w:val="32"/>
        </w:numPr>
        <w:tabs>
          <w:tab w:val="left" w:pos="839"/>
          <w:tab w:val="left" w:pos="840"/>
        </w:tabs>
        <w:spacing w:after="240"/>
      </w:pPr>
      <w:r w:rsidRPr="0084756E">
        <w:t>Submits</w:t>
      </w:r>
      <w:r w:rsidR="00544980">
        <w:t xml:space="preserve"> </w:t>
      </w:r>
      <w:r w:rsidRPr="0084756E">
        <w:t>quarterly</w:t>
      </w:r>
      <w:r w:rsidR="00544980">
        <w:t xml:space="preserve"> </w:t>
      </w:r>
      <w:r w:rsidR="00564407">
        <w:t>ECR</w:t>
      </w:r>
      <w:r w:rsidRPr="0084756E">
        <w:t>s</w:t>
      </w:r>
      <w:r w:rsidR="00544980">
        <w:t xml:space="preserve"> </w:t>
      </w:r>
      <w:r w:rsidRPr="0084756E">
        <w:t>attesting</w:t>
      </w:r>
      <w:r w:rsidR="00544980">
        <w:t xml:space="preserve"> </w:t>
      </w:r>
      <w:r w:rsidRPr="0084756E">
        <w:t>that</w:t>
      </w:r>
      <w:r w:rsidR="00544980">
        <w:t xml:space="preserve"> </w:t>
      </w:r>
      <w:r w:rsidRPr="0084756E">
        <w:t>aggregated</w:t>
      </w:r>
      <w:r w:rsidR="00544980">
        <w:rPr>
          <w:spacing w:val="-37"/>
        </w:rPr>
        <w:t xml:space="preserve"> </w:t>
      </w:r>
      <w:r w:rsidRPr="0084756E">
        <w:t>totals</w:t>
      </w:r>
      <w:r w:rsidR="00544980">
        <w:t xml:space="preserve"> </w:t>
      </w:r>
      <w:r w:rsidRPr="0084756E">
        <w:t>represent</w:t>
      </w:r>
      <w:r w:rsidR="00544980">
        <w:t xml:space="preserve"> </w:t>
      </w:r>
      <w:r w:rsidRPr="0084756E">
        <w:t>information</w:t>
      </w:r>
      <w:r w:rsidR="00544980">
        <w:t xml:space="preserve"> </w:t>
      </w:r>
      <w:r w:rsidRPr="0084756E">
        <w:t>that</w:t>
      </w:r>
      <w:r w:rsidR="00544980">
        <w:t xml:space="preserve"> </w:t>
      </w:r>
      <w:r w:rsidRPr="0084756E">
        <w:t>is</w:t>
      </w:r>
      <w:r w:rsidR="00544980">
        <w:t xml:space="preserve"> </w:t>
      </w:r>
      <w:r w:rsidRPr="0084756E">
        <w:t>legally</w:t>
      </w:r>
      <w:r w:rsidR="00544980">
        <w:t xml:space="preserve"> </w:t>
      </w:r>
      <w:r w:rsidRPr="0084756E">
        <w:t>correct</w:t>
      </w:r>
      <w:r w:rsidR="00544980">
        <w:t xml:space="preserve"> </w:t>
      </w:r>
      <w:r w:rsidRPr="0084756E">
        <w:t>and</w:t>
      </w:r>
      <w:r w:rsidR="00544980">
        <w:t xml:space="preserve"> </w:t>
      </w:r>
      <w:r w:rsidRPr="0084756E">
        <w:t>accurate</w:t>
      </w:r>
      <w:r w:rsidR="00544980">
        <w:t xml:space="preserve"> </w:t>
      </w:r>
      <w:r w:rsidRPr="0084756E">
        <w:t>from</w:t>
      </w:r>
      <w:r w:rsidR="00544980">
        <w:t xml:space="preserve"> </w:t>
      </w:r>
      <w:r w:rsidRPr="0084756E">
        <w:t>all</w:t>
      </w:r>
      <w:r w:rsidR="00544980">
        <w:rPr>
          <w:spacing w:val="-32"/>
        </w:rPr>
        <w:t xml:space="preserve"> </w:t>
      </w:r>
      <w:r w:rsidRPr="0084756E">
        <w:t>members.</w:t>
      </w:r>
    </w:p>
    <w:p w14:paraId="27357532" w14:textId="382C0B07" w:rsidR="00B722E4" w:rsidRPr="00980078" w:rsidRDefault="00144199" w:rsidP="004C6A05">
      <w:pPr>
        <w:pStyle w:val="ListParagraph"/>
        <w:numPr>
          <w:ilvl w:val="0"/>
          <w:numId w:val="32"/>
        </w:numPr>
        <w:tabs>
          <w:tab w:val="left" w:pos="839"/>
          <w:tab w:val="left" w:pos="840"/>
        </w:tabs>
        <w:spacing w:after="240"/>
      </w:pPr>
      <w:r w:rsidRPr="0084756E">
        <w:t>Maintains</w:t>
      </w:r>
      <w:r w:rsidR="00544980">
        <w:t xml:space="preserve"> </w:t>
      </w:r>
      <w:r w:rsidRPr="0084756E">
        <w:t>individual</w:t>
      </w:r>
      <w:r w:rsidR="00544980">
        <w:t xml:space="preserve"> </w:t>
      </w:r>
      <w:r w:rsidRPr="0084756E">
        <w:t>member</w:t>
      </w:r>
      <w:r w:rsidR="00544980">
        <w:t xml:space="preserve"> </w:t>
      </w:r>
      <w:r w:rsidRPr="0084756E">
        <w:t>expenditure</w:t>
      </w:r>
      <w:r w:rsidR="00544980">
        <w:t xml:space="preserve"> </w:t>
      </w:r>
      <w:r w:rsidRPr="0084756E">
        <w:t>claim</w:t>
      </w:r>
      <w:r w:rsidR="00544980">
        <w:t xml:space="preserve"> </w:t>
      </w:r>
      <w:r w:rsidRPr="0084756E">
        <w:t>documentation</w:t>
      </w:r>
      <w:r w:rsidR="00544980">
        <w:t xml:space="preserve"> </w:t>
      </w:r>
      <w:r w:rsidRPr="0084756E">
        <w:t>and</w:t>
      </w:r>
      <w:r w:rsidR="00544980">
        <w:t xml:space="preserve"> </w:t>
      </w:r>
      <w:r w:rsidRPr="0084756E">
        <w:t>upon</w:t>
      </w:r>
      <w:r w:rsidR="00544980">
        <w:rPr>
          <w:spacing w:val="-38"/>
        </w:rPr>
        <w:t xml:space="preserve"> </w:t>
      </w:r>
      <w:r w:rsidRPr="0084756E">
        <w:t>request</w:t>
      </w:r>
      <w:r w:rsidR="00544980">
        <w:t xml:space="preserve"> </w:t>
      </w:r>
      <w:r w:rsidRPr="0084756E">
        <w:t>provides</w:t>
      </w:r>
      <w:r w:rsidR="00544980">
        <w:t xml:space="preserve"> </w:t>
      </w:r>
      <w:r w:rsidRPr="0084756E">
        <w:t>them</w:t>
      </w:r>
      <w:r w:rsidR="00544980">
        <w:t xml:space="preserve"> </w:t>
      </w:r>
      <w:r w:rsidRPr="0084756E">
        <w:t>to</w:t>
      </w:r>
      <w:r w:rsidR="00544980">
        <w:t xml:space="preserve"> </w:t>
      </w:r>
      <w:r w:rsidRPr="0084756E">
        <w:t>the</w:t>
      </w:r>
      <w:r w:rsidR="00544980">
        <w:t xml:space="preserve"> </w:t>
      </w:r>
      <w:r w:rsidRPr="0084756E">
        <w:t>CDE</w:t>
      </w:r>
      <w:r w:rsidR="00544980">
        <w:t xml:space="preserve"> </w:t>
      </w:r>
      <w:r w:rsidRPr="0084756E">
        <w:t>for</w:t>
      </w:r>
      <w:r w:rsidR="00544980">
        <w:rPr>
          <w:spacing w:val="-4"/>
        </w:rPr>
        <w:t xml:space="preserve"> </w:t>
      </w:r>
      <w:r w:rsidRPr="0084756E">
        <w:t>review.</w:t>
      </w:r>
    </w:p>
    <w:p w14:paraId="57FA8BF5" w14:textId="5A289E65" w:rsidR="000B2902" w:rsidRDefault="00144199" w:rsidP="004C6A05">
      <w:pPr>
        <w:pStyle w:val="ListParagraph"/>
        <w:numPr>
          <w:ilvl w:val="0"/>
          <w:numId w:val="32"/>
        </w:numPr>
        <w:tabs>
          <w:tab w:val="left" w:pos="839"/>
          <w:tab w:val="left" w:pos="840"/>
        </w:tabs>
        <w:spacing w:before="1" w:after="240"/>
      </w:pPr>
      <w:r w:rsidRPr="0084756E">
        <w:t>Ensures</w:t>
      </w:r>
      <w:r w:rsidR="00544980">
        <w:t xml:space="preserve"> </w:t>
      </w:r>
      <w:r w:rsidRPr="0084756E">
        <w:t>that</w:t>
      </w:r>
      <w:r w:rsidR="00544980">
        <w:t xml:space="preserve"> </w:t>
      </w:r>
      <w:r w:rsidRPr="0084756E">
        <w:t>each</w:t>
      </w:r>
      <w:r w:rsidR="00544980">
        <w:t xml:space="preserve"> </w:t>
      </w:r>
      <w:r w:rsidRPr="0084756E">
        <w:t>member</w:t>
      </w:r>
      <w:r w:rsidR="00544980">
        <w:t xml:space="preserve"> </w:t>
      </w:r>
      <w:r w:rsidRPr="0084756E">
        <w:t>with</w:t>
      </w:r>
      <w:r w:rsidR="00544980">
        <w:t xml:space="preserve"> </w:t>
      </w:r>
      <w:r w:rsidRPr="0084756E">
        <w:t>an</w:t>
      </w:r>
      <w:r w:rsidR="00544980">
        <w:t xml:space="preserve"> </w:t>
      </w:r>
      <w:r w:rsidRPr="0084756E">
        <w:t>AEFLA</w:t>
      </w:r>
      <w:r w:rsidR="00544980">
        <w:t xml:space="preserve"> </w:t>
      </w:r>
      <w:r w:rsidRPr="0084756E">
        <w:t>program</w:t>
      </w:r>
      <w:r w:rsidR="00544980">
        <w:t xml:space="preserve"> </w:t>
      </w:r>
      <w:r w:rsidRPr="0084756E">
        <w:t>is</w:t>
      </w:r>
      <w:r w:rsidR="00544980">
        <w:t xml:space="preserve"> </w:t>
      </w:r>
      <w:r w:rsidRPr="0084756E">
        <w:t>allocated</w:t>
      </w:r>
      <w:r w:rsidR="00544980">
        <w:t xml:space="preserve"> </w:t>
      </w:r>
      <w:r w:rsidRPr="0084756E">
        <w:t>funds</w:t>
      </w:r>
      <w:r w:rsidR="00544980">
        <w:t xml:space="preserve"> </w:t>
      </w:r>
      <w:r w:rsidRPr="0084756E">
        <w:t>based</w:t>
      </w:r>
      <w:r w:rsidR="00544980">
        <w:t xml:space="preserve"> </w:t>
      </w:r>
      <w:r w:rsidRPr="0084756E">
        <w:t>upon</w:t>
      </w:r>
      <w:r w:rsidR="00544980">
        <w:t xml:space="preserve"> </w:t>
      </w:r>
      <w:r w:rsidRPr="0084756E">
        <w:t>the</w:t>
      </w:r>
      <w:r w:rsidR="00544980">
        <w:t xml:space="preserve"> </w:t>
      </w:r>
      <w:r w:rsidRPr="0084756E">
        <w:t>value</w:t>
      </w:r>
      <w:r w:rsidR="00544980">
        <w:t xml:space="preserve"> </w:t>
      </w:r>
      <w:r w:rsidRPr="0084756E">
        <w:t>and</w:t>
      </w:r>
      <w:r w:rsidR="00544980">
        <w:t xml:space="preserve"> </w:t>
      </w:r>
      <w:r w:rsidRPr="0084756E">
        <w:t>the</w:t>
      </w:r>
      <w:r w:rsidR="00544980">
        <w:t xml:space="preserve"> </w:t>
      </w:r>
      <w:r w:rsidRPr="0084756E">
        <w:t>number</w:t>
      </w:r>
      <w:r w:rsidR="00544980">
        <w:t xml:space="preserve"> </w:t>
      </w:r>
      <w:r w:rsidRPr="0084756E">
        <w:t>of</w:t>
      </w:r>
      <w:r w:rsidR="00544980">
        <w:t xml:space="preserve"> </w:t>
      </w:r>
      <w:r w:rsidRPr="0084756E">
        <w:t>earned</w:t>
      </w:r>
      <w:r w:rsidR="00544980">
        <w:t xml:space="preserve"> </w:t>
      </w:r>
      <w:r w:rsidRPr="0084756E">
        <w:t>payment</w:t>
      </w:r>
      <w:r w:rsidR="00544980">
        <w:t xml:space="preserve"> </w:t>
      </w:r>
      <w:r w:rsidRPr="0084756E">
        <w:t>points</w:t>
      </w:r>
      <w:r w:rsidR="00544980">
        <w:t xml:space="preserve"> </w:t>
      </w:r>
      <w:r w:rsidRPr="0084756E">
        <w:t>or</w:t>
      </w:r>
      <w:r w:rsidR="00544980">
        <w:t xml:space="preserve"> </w:t>
      </w:r>
      <w:r w:rsidRPr="0084756E">
        <w:t>projections</w:t>
      </w:r>
      <w:r w:rsidR="00544980">
        <w:t xml:space="preserve"> </w:t>
      </w:r>
      <w:r w:rsidRPr="0084756E">
        <w:t>as</w:t>
      </w:r>
      <w:r w:rsidR="00544980">
        <w:t xml:space="preserve"> </w:t>
      </w:r>
      <w:r w:rsidRPr="0084756E">
        <w:t>determined</w:t>
      </w:r>
      <w:r w:rsidR="00544980">
        <w:t xml:space="preserve"> </w:t>
      </w:r>
      <w:r w:rsidRPr="0084756E">
        <w:t>by</w:t>
      </w:r>
      <w:r w:rsidR="00544980">
        <w:t xml:space="preserve"> </w:t>
      </w:r>
      <w:r w:rsidRPr="0084756E">
        <w:t>the</w:t>
      </w:r>
      <w:r w:rsidR="00544980">
        <w:t xml:space="preserve"> </w:t>
      </w:r>
      <w:r w:rsidRPr="0084756E">
        <w:t>CDE.</w:t>
      </w:r>
      <w:r w:rsidR="00544980">
        <w:t xml:space="preserve"> </w:t>
      </w:r>
      <w:r w:rsidRPr="0084756E">
        <w:t>Any</w:t>
      </w:r>
      <w:r w:rsidR="00544980">
        <w:t xml:space="preserve"> </w:t>
      </w:r>
      <w:r w:rsidRPr="0084756E">
        <w:t>changes</w:t>
      </w:r>
      <w:r w:rsidR="00544980">
        <w:t xml:space="preserve"> </w:t>
      </w:r>
      <w:r w:rsidRPr="0084756E">
        <w:t>to</w:t>
      </w:r>
      <w:r w:rsidR="00544980">
        <w:t xml:space="preserve"> </w:t>
      </w:r>
      <w:r w:rsidRPr="0084756E">
        <w:t>the</w:t>
      </w:r>
      <w:r w:rsidR="00544980">
        <w:t xml:space="preserve"> </w:t>
      </w:r>
      <w:r w:rsidRPr="0084756E">
        <w:t>distribution</w:t>
      </w:r>
      <w:r w:rsidR="00544980">
        <w:t xml:space="preserve"> </w:t>
      </w:r>
      <w:r w:rsidRPr="0084756E">
        <w:t>of</w:t>
      </w:r>
      <w:r w:rsidR="00544980">
        <w:t xml:space="preserve"> </w:t>
      </w:r>
      <w:r w:rsidRPr="0084756E">
        <w:t>allocations</w:t>
      </w:r>
      <w:r w:rsidR="00544980">
        <w:t xml:space="preserve"> </w:t>
      </w:r>
      <w:r w:rsidRPr="0084756E">
        <w:t>to</w:t>
      </w:r>
      <w:r w:rsidR="00544980">
        <w:t xml:space="preserve"> </w:t>
      </w:r>
      <w:r w:rsidRPr="0084756E">
        <w:t>individual</w:t>
      </w:r>
      <w:r w:rsidR="00544980">
        <w:t xml:space="preserve"> </w:t>
      </w:r>
      <w:r w:rsidRPr="0084756E">
        <w:t>members</w:t>
      </w:r>
      <w:r w:rsidR="00544980">
        <w:t xml:space="preserve"> </w:t>
      </w:r>
      <w:r w:rsidRPr="0084756E">
        <w:t>will</w:t>
      </w:r>
      <w:r w:rsidR="00544980">
        <w:t xml:space="preserve"> </w:t>
      </w:r>
      <w:r w:rsidRPr="0084756E">
        <w:t>be</w:t>
      </w:r>
      <w:r w:rsidR="00544980">
        <w:t xml:space="preserve"> </w:t>
      </w:r>
      <w:r w:rsidRPr="0084756E">
        <w:t>granted</w:t>
      </w:r>
      <w:r w:rsidR="00544980">
        <w:t xml:space="preserve"> </w:t>
      </w:r>
      <w:r w:rsidRPr="0084756E">
        <w:t>by</w:t>
      </w:r>
      <w:r w:rsidR="00544980">
        <w:t xml:space="preserve"> </w:t>
      </w:r>
      <w:r w:rsidRPr="0084756E">
        <w:t>the</w:t>
      </w:r>
      <w:r w:rsidR="00544980">
        <w:t xml:space="preserve"> </w:t>
      </w:r>
      <w:r w:rsidRPr="0084756E">
        <w:t>CDE</w:t>
      </w:r>
      <w:r w:rsidR="00544980">
        <w:t xml:space="preserve"> </w:t>
      </w:r>
      <w:r w:rsidRPr="0084756E">
        <w:t>only</w:t>
      </w:r>
      <w:r w:rsidR="00544980">
        <w:t xml:space="preserve"> </w:t>
      </w:r>
      <w:r w:rsidRPr="0084756E">
        <w:t>as</w:t>
      </w:r>
      <w:r w:rsidR="00544980">
        <w:t xml:space="preserve"> </w:t>
      </w:r>
      <w:r w:rsidRPr="0084756E">
        <w:t>the</w:t>
      </w:r>
      <w:r w:rsidR="00544980">
        <w:t xml:space="preserve"> </w:t>
      </w:r>
      <w:r w:rsidRPr="0084756E">
        <w:t>result</w:t>
      </w:r>
      <w:r w:rsidR="00544980">
        <w:t xml:space="preserve"> </w:t>
      </w:r>
      <w:r w:rsidRPr="0084756E">
        <w:t>of</w:t>
      </w:r>
      <w:r w:rsidR="00544980">
        <w:t xml:space="preserve"> </w:t>
      </w:r>
      <w:r w:rsidRPr="0084756E">
        <w:t>a</w:t>
      </w:r>
      <w:r w:rsidR="00544980">
        <w:rPr>
          <w:spacing w:val="-38"/>
        </w:rPr>
        <w:t xml:space="preserve"> </w:t>
      </w:r>
      <w:r w:rsidRPr="0084756E">
        <w:t>unanimous</w:t>
      </w:r>
      <w:r w:rsidR="00544980">
        <w:t xml:space="preserve"> </w:t>
      </w:r>
      <w:r w:rsidRPr="0084756E">
        <w:t>vote</w:t>
      </w:r>
      <w:r w:rsidR="00544980">
        <w:t xml:space="preserve"> </w:t>
      </w:r>
      <w:r w:rsidRPr="0084756E">
        <w:t>of</w:t>
      </w:r>
      <w:r w:rsidR="00544980">
        <w:t xml:space="preserve"> </w:t>
      </w:r>
      <w:r w:rsidRPr="0084756E">
        <w:t>the</w:t>
      </w:r>
      <w:r w:rsidR="00544980">
        <w:t xml:space="preserve"> </w:t>
      </w:r>
      <w:r w:rsidRPr="0084756E">
        <w:t>participating</w:t>
      </w:r>
      <w:r w:rsidR="00544980">
        <w:t xml:space="preserve"> </w:t>
      </w:r>
      <w:r w:rsidRPr="0084756E">
        <w:t>member</w:t>
      </w:r>
      <w:r w:rsidR="00544980">
        <w:rPr>
          <w:spacing w:val="-3"/>
        </w:rPr>
        <w:t xml:space="preserve"> </w:t>
      </w:r>
      <w:r w:rsidRPr="0084756E">
        <w:t>agencies.</w:t>
      </w:r>
    </w:p>
    <w:p w14:paraId="6B44143E" w14:textId="2285E017" w:rsidR="006A5C19" w:rsidRDefault="581CD6BA" w:rsidP="00BA1303">
      <w:pPr>
        <w:pStyle w:val="Heading3"/>
      </w:pPr>
      <w:bookmarkStart w:id="100" w:name="_Toc228195668"/>
      <w:r>
        <w:t>3.4</w:t>
      </w:r>
      <w:r w:rsidR="00544980">
        <w:t xml:space="preserve"> </w:t>
      </w:r>
      <w:r>
        <w:t>Records</w:t>
      </w:r>
      <w:r w:rsidR="00544980">
        <w:t xml:space="preserve"> </w:t>
      </w:r>
      <w:r>
        <w:t>Retention</w:t>
      </w:r>
      <w:bookmarkEnd w:id="100"/>
    </w:p>
    <w:p w14:paraId="59778DAA" w14:textId="5D67A94E" w:rsidR="00174E4F" w:rsidRPr="00D51FB0" w:rsidRDefault="002515EA" w:rsidP="00D51FB0">
      <w:pPr>
        <w:spacing w:after="240"/>
        <w:rPr>
          <w:b/>
          <w:bCs/>
          <w:sz w:val="32"/>
          <w:szCs w:val="32"/>
        </w:rPr>
      </w:pPr>
      <w:r w:rsidRPr="007438D3">
        <w:rPr>
          <w:b/>
          <w:bCs/>
          <w:sz w:val="28"/>
          <w:szCs w:val="24"/>
        </w:rPr>
        <w:t>(State</w:t>
      </w:r>
      <w:r w:rsidR="00533A22">
        <w:rPr>
          <w:b/>
          <w:bCs/>
          <w:sz w:val="28"/>
          <w:szCs w:val="24"/>
        </w:rPr>
        <w:t>-</w:t>
      </w:r>
      <w:r w:rsidR="003278F9">
        <w:rPr>
          <w:b/>
          <w:bCs/>
          <w:sz w:val="28"/>
          <w:szCs w:val="24"/>
        </w:rPr>
        <w:t>s</w:t>
      </w:r>
      <w:r w:rsidR="00852C87">
        <w:rPr>
          <w:b/>
          <w:bCs/>
          <w:sz w:val="28"/>
          <w:szCs w:val="24"/>
        </w:rPr>
        <w:t>pecified</w:t>
      </w:r>
      <w:r w:rsidR="00544980">
        <w:rPr>
          <w:b/>
          <w:bCs/>
          <w:sz w:val="28"/>
          <w:szCs w:val="24"/>
        </w:rPr>
        <w:t xml:space="preserve"> </w:t>
      </w:r>
      <w:r w:rsidR="00852C87">
        <w:rPr>
          <w:b/>
          <w:bCs/>
          <w:sz w:val="28"/>
          <w:szCs w:val="24"/>
        </w:rPr>
        <w:t>Retention</w:t>
      </w:r>
      <w:r w:rsidR="00544980">
        <w:rPr>
          <w:b/>
          <w:bCs/>
          <w:sz w:val="28"/>
          <w:szCs w:val="24"/>
        </w:rPr>
        <w:t xml:space="preserve"> </w:t>
      </w:r>
      <w:r w:rsidR="00852C87">
        <w:rPr>
          <w:b/>
          <w:bCs/>
          <w:sz w:val="28"/>
          <w:szCs w:val="24"/>
        </w:rPr>
        <w:t>Period</w:t>
      </w:r>
      <w:r w:rsidRPr="007438D3">
        <w:rPr>
          <w:b/>
          <w:bCs/>
          <w:sz w:val="28"/>
          <w:szCs w:val="24"/>
        </w:rPr>
        <w:t>)</w:t>
      </w:r>
    </w:p>
    <w:p w14:paraId="32014324" w14:textId="0DABB33D" w:rsidR="009A6D02" w:rsidRPr="002B1639" w:rsidRDefault="009A6D02" w:rsidP="00D51FB0">
      <w:pPr>
        <w:pStyle w:val="BodyText"/>
        <w:spacing w:after="240"/>
      </w:pPr>
      <w:r w:rsidRPr="002B1639">
        <w:t>All</w:t>
      </w:r>
      <w:r w:rsidR="00544980">
        <w:t xml:space="preserve"> </w:t>
      </w:r>
      <w:r w:rsidRPr="002B1639">
        <w:t>subrecipients</w:t>
      </w:r>
      <w:r w:rsidR="00544980">
        <w:t xml:space="preserve"> </w:t>
      </w:r>
      <w:r w:rsidRPr="002B1639">
        <w:t>must</w:t>
      </w:r>
      <w:r w:rsidR="00544980">
        <w:t xml:space="preserve"> </w:t>
      </w:r>
      <w:r w:rsidRPr="002B1639">
        <w:t>retain</w:t>
      </w:r>
      <w:r w:rsidR="00544980">
        <w:t xml:space="preserve"> </w:t>
      </w:r>
      <w:r w:rsidRPr="002B1639">
        <w:t>complete</w:t>
      </w:r>
      <w:r w:rsidR="00544980">
        <w:t xml:space="preserve"> </w:t>
      </w:r>
      <w:r w:rsidRPr="002B1639">
        <w:t>and</w:t>
      </w:r>
      <w:r w:rsidR="00544980">
        <w:t xml:space="preserve"> </w:t>
      </w:r>
      <w:r w:rsidRPr="002B1639">
        <w:t>auditable</w:t>
      </w:r>
      <w:r w:rsidR="00544980">
        <w:t xml:space="preserve"> </w:t>
      </w:r>
      <w:r w:rsidRPr="002B1639">
        <w:t>financial,</w:t>
      </w:r>
      <w:r w:rsidR="00544980">
        <w:t xml:space="preserve"> </w:t>
      </w:r>
      <w:r w:rsidRPr="002B1639">
        <w:t>administrative,</w:t>
      </w:r>
      <w:r w:rsidR="00544980">
        <w:t xml:space="preserve"> </w:t>
      </w:r>
      <w:r w:rsidRPr="002B1639">
        <w:t>and</w:t>
      </w:r>
      <w:r w:rsidR="00544980">
        <w:t xml:space="preserve"> </w:t>
      </w:r>
      <w:r w:rsidRPr="002B1639">
        <w:t>programmatic</w:t>
      </w:r>
      <w:r w:rsidR="00544980">
        <w:t xml:space="preserve"> </w:t>
      </w:r>
      <w:r w:rsidRPr="002B1639">
        <w:t>records</w:t>
      </w:r>
      <w:r w:rsidR="00544980">
        <w:t xml:space="preserve"> </w:t>
      </w:r>
      <w:r w:rsidRPr="002B1639">
        <w:t>related</w:t>
      </w:r>
      <w:r w:rsidR="00544980">
        <w:t xml:space="preserve"> </w:t>
      </w:r>
      <w:r w:rsidRPr="002B1639">
        <w:t>to</w:t>
      </w:r>
      <w:r w:rsidR="00544980">
        <w:t xml:space="preserve"> </w:t>
      </w:r>
      <w:r w:rsidRPr="002B1639">
        <w:t>activities</w:t>
      </w:r>
      <w:r w:rsidR="00544980">
        <w:t xml:space="preserve"> </w:t>
      </w:r>
      <w:r w:rsidRPr="002B1639">
        <w:t>funded</w:t>
      </w:r>
      <w:r w:rsidR="00544980">
        <w:t xml:space="preserve"> </w:t>
      </w:r>
      <w:r w:rsidRPr="002B1639">
        <w:t>under</w:t>
      </w:r>
      <w:r w:rsidR="00544980">
        <w:t xml:space="preserve"> </w:t>
      </w:r>
      <w:r w:rsidRPr="002B1639">
        <w:t>this</w:t>
      </w:r>
      <w:r w:rsidR="00544980">
        <w:t xml:space="preserve"> </w:t>
      </w:r>
      <w:r w:rsidRPr="002B1639">
        <w:t>grant</w:t>
      </w:r>
      <w:r w:rsidR="00544980">
        <w:t xml:space="preserve"> </w:t>
      </w:r>
      <w:r w:rsidRPr="002B1639">
        <w:t>for</w:t>
      </w:r>
      <w:r w:rsidR="00544980">
        <w:t xml:space="preserve"> </w:t>
      </w:r>
      <w:r w:rsidRPr="002B1639">
        <w:t>a</w:t>
      </w:r>
      <w:r w:rsidR="00544980">
        <w:t xml:space="preserve"> </w:t>
      </w:r>
      <w:r w:rsidRPr="002B1639">
        <w:t>minimum</w:t>
      </w:r>
      <w:r w:rsidR="00544980">
        <w:t xml:space="preserve"> </w:t>
      </w:r>
      <w:r w:rsidRPr="002B1639">
        <w:t>of</w:t>
      </w:r>
      <w:r w:rsidR="00544980">
        <w:t xml:space="preserve"> </w:t>
      </w:r>
      <w:r w:rsidRPr="002B1639">
        <w:t>five</w:t>
      </w:r>
      <w:r w:rsidR="00544980">
        <w:t xml:space="preserve"> </w:t>
      </w:r>
      <w:r w:rsidRPr="002B1639">
        <w:t>(5)</w:t>
      </w:r>
      <w:r w:rsidR="00544980">
        <w:t xml:space="preserve"> </w:t>
      </w:r>
      <w:r w:rsidRPr="002B1639">
        <w:t>years</w:t>
      </w:r>
      <w:r w:rsidR="00544980">
        <w:t xml:space="preserve"> </w:t>
      </w:r>
      <w:r w:rsidRPr="002B1639">
        <w:t>after</w:t>
      </w:r>
      <w:r w:rsidR="00544980">
        <w:t xml:space="preserve"> </w:t>
      </w:r>
      <w:r w:rsidRPr="002B1639">
        <w:t>the</w:t>
      </w:r>
      <w:r w:rsidR="00544980">
        <w:t xml:space="preserve"> </w:t>
      </w:r>
      <w:r w:rsidRPr="002B1639">
        <w:t>end</w:t>
      </w:r>
      <w:r w:rsidR="00544980">
        <w:t xml:space="preserve"> </w:t>
      </w:r>
      <w:r w:rsidRPr="002B1639">
        <w:t>of</w:t>
      </w:r>
      <w:r w:rsidR="00544980">
        <w:t xml:space="preserve"> </w:t>
      </w:r>
      <w:r w:rsidRPr="002B1639">
        <w:t>the</w:t>
      </w:r>
      <w:r w:rsidR="00544980">
        <w:t xml:space="preserve"> </w:t>
      </w:r>
      <w:r w:rsidRPr="002B1639">
        <w:t>applicable</w:t>
      </w:r>
      <w:r w:rsidR="00544980">
        <w:t xml:space="preserve"> </w:t>
      </w:r>
      <w:r w:rsidRPr="002B1639">
        <w:t>program</w:t>
      </w:r>
      <w:r w:rsidR="00544980">
        <w:t xml:space="preserve"> </w:t>
      </w:r>
      <w:r w:rsidRPr="002B1639">
        <w:t>year,</w:t>
      </w:r>
      <w:r w:rsidR="00544980">
        <w:t xml:space="preserve"> </w:t>
      </w:r>
      <w:r w:rsidRPr="002B1639">
        <w:t>or</w:t>
      </w:r>
      <w:r w:rsidR="00544980">
        <w:t xml:space="preserve"> </w:t>
      </w:r>
      <w:r w:rsidRPr="002B1639">
        <w:t>until</w:t>
      </w:r>
      <w:r w:rsidR="00544980">
        <w:t xml:space="preserve"> </w:t>
      </w:r>
      <w:r w:rsidRPr="002B1639">
        <w:t>final</w:t>
      </w:r>
      <w:r w:rsidR="00544980">
        <w:t xml:space="preserve"> </w:t>
      </w:r>
      <w:r w:rsidRPr="002B1639">
        <w:t>resolution</w:t>
      </w:r>
      <w:r w:rsidR="00544980">
        <w:t xml:space="preserve"> </w:t>
      </w:r>
      <w:r w:rsidRPr="002B1639">
        <w:t>of</w:t>
      </w:r>
      <w:r w:rsidR="00544980">
        <w:t xml:space="preserve"> </w:t>
      </w:r>
      <w:r w:rsidRPr="002B1639">
        <w:t>any</w:t>
      </w:r>
      <w:r w:rsidR="00544980">
        <w:t xml:space="preserve"> </w:t>
      </w:r>
      <w:r w:rsidRPr="002B1639">
        <w:t>audit,</w:t>
      </w:r>
      <w:r w:rsidR="00544980">
        <w:t xml:space="preserve"> </w:t>
      </w:r>
      <w:r w:rsidRPr="002B1639">
        <w:t>monitoring</w:t>
      </w:r>
      <w:r w:rsidR="00544980">
        <w:t xml:space="preserve"> </w:t>
      </w:r>
      <w:r w:rsidRPr="002B1639">
        <w:t>review,</w:t>
      </w:r>
      <w:r w:rsidR="00544980">
        <w:t xml:space="preserve"> </w:t>
      </w:r>
      <w:r w:rsidRPr="002B1639">
        <w:t>litigation,</w:t>
      </w:r>
      <w:r w:rsidR="00544980">
        <w:t xml:space="preserve"> </w:t>
      </w:r>
      <w:r w:rsidRPr="002B1639">
        <w:t>or</w:t>
      </w:r>
      <w:r w:rsidR="00544980">
        <w:t xml:space="preserve"> </w:t>
      </w:r>
      <w:r w:rsidRPr="002B1639">
        <w:t>other</w:t>
      </w:r>
      <w:r w:rsidR="00544980">
        <w:t xml:space="preserve"> </w:t>
      </w:r>
      <w:r w:rsidRPr="002B1639">
        <w:t>action</w:t>
      </w:r>
      <w:r w:rsidR="00544980">
        <w:t xml:space="preserve"> </w:t>
      </w:r>
      <w:r w:rsidRPr="002B1639">
        <w:t>involving</w:t>
      </w:r>
      <w:r w:rsidR="00544980">
        <w:t xml:space="preserve"> </w:t>
      </w:r>
      <w:r w:rsidRPr="002B1639">
        <w:t>the</w:t>
      </w:r>
      <w:r w:rsidR="00544980">
        <w:t xml:space="preserve"> </w:t>
      </w:r>
      <w:r w:rsidRPr="002B1639">
        <w:t>grant,</w:t>
      </w:r>
      <w:r w:rsidR="00544980">
        <w:t xml:space="preserve"> </w:t>
      </w:r>
      <w:r w:rsidRPr="002B1639">
        <w:t>whichever</w:t>
      </w:r>
      <w:r w:rsidR="00544980">
        <w:t xml:space="preserve"> </w:t>
      </w:r>
      <w:r w:rsidRPr="002B1639">
        <w:t>is</w:t>
      </w:r>
      <w:r w:rsidR="00544980">
        <w:t xml:space="preserve"> </w:t>
      </w:r>
      <w:r w:rsidRPr="002B1639">
        <w:t>later.</w:t>
      </w:r>
    </w:p>
    <w:p w14:paraId="51BBC999" w14:textId="45463171" w:rsidR="009A6D02" w:rsidRPr="002B1639" w:rsidRDefault="009A6D02" w:rsidP="00D51FB0">
      <w:pPr>
        <w:pStyle w:val="BodyText"/>
        <w:spacing w:after="240"/>
      </w:pPr>
      <w:r w:rsidRPr="002B1639">
        <w:t>Records</w:t>
      </w:r>
      <w:r w:rsidR="00544980">
        <w:t xml:space="preserve"> </w:t>
      </w:r>
      <w:r w:rsidRPr="002B1639">
        <w:t>may</w:t>
      </w:r>
      <w:r w:rsidR="00544980">
        <w:t xml:space="preserve"> </w:t>
      </w:r>
      <w:r w:rsidRPr="002B1639">
        <w:t>be</w:t>
      </w:r>
      <w:r w:rsidR="00544980">
        <w:t xml:space="preserve"> </w:t>
      </w:r>
      <w:r w:rsidRPr="002B1639">
        <w:t>maintained</w:t>
      </w:r>
      <w:r w:rsidR="00544980">
        <w:t xml:space="preserve"> </w:t>
      </w:r>
      <w:r w:rsidRPr="002B1639">
        <w:t>in</w:t>
      </w:r>
      <w:r w:rsidR="00544980">
        <w:t xml:space="preserve"> </w:t>
      </w:r>
      <w:r w:rsidRPr="002B1639">
        <w:t>electronic</w:t>
      </w:r>
      <w:r w:rsidR="00544980">
        <w:t xml:space="preserve"> </w:t>
      </w:r>
      <w:r w:rsidRPr="002B1639">
        <w:t>format</w:t>
      </w:r>
      <w:r w:rsidR="00544980">
        <w:t xml:space="preserve"> </w:t>
      </w:r>
      <w:r w:rsidRPr="002B1639">
        <w:t>provided</w:t>
      </w:r>
      <w:r w:rsidR="00544980">
        <w:t xml:space="preserve"> </w:t>
      </w:r>
      <w:r w:rsidRPr="002B1639">
        <w:t>they</w:t>
      </w:r>
      <w:r w:rsidR="00544980">
        <w:t xml:space="preserve"> </w:t>
      </w:r>
      <w:r w:rsidRPr="002B1639">
        <w:t>are</w:t>
      </w:r>
      <w:r w:rsidR="00544980">
        <w:t xml:space="preserve"> </w:t>
      </w:r>
      <w:r w:rsidRPr="002B1639">
        <w:t>complete,</w:t>
      </w:r>
      <w:r w:rsidR="00544980">
        <w:t xml:space="preserve"> </w:t>
      </w:r>
      <w:r w:rsidRPr="002B1639">
        <w:t>secure,</w:t>
      </w:r>
      <w:r w:rsidR="00544980">
        <w:t xml:space="preserve"> </w:t>
      </w:r>
      <w:r w:rsidRPr="002B1639">
        <w:t>accessible,</w:t>
      </w:r>
      <w:r w:rsidR="00544980">
        <w:t xml:space="preserve"> </w:t>
      </w:r>
      <w:r w:rsidRPr="002B1639">
        <w:t>readable,</w:t>
      </w:r>
      <w:r w:rsidR="00544980">
        <w:t xml:space="preserve"> </w:t>
      </w:r>
      <w:r w:rsidRPr="002B1639">
        <w:t>and</w:t>
      </w:r>
      <w:r w:rsidR="00544980">
        <w:t xml:space="preserve"> </w:t>
      </w:r>
      <w:r w:rsidRPr="002B1639">
        <w:t>reproducible</w:t>
      </w:r>
      <w:r w:rsidR="00544980">
        <w:t xml:space="preserve"> </w:t>
      </w:r>
      <w:r w:rsidRPr="002B1639">
        <w:t>upon</w:t>
      </w:r>
      <w:r w:rsidR="00544980">
        <w:t xml:space="preserve"> </w:t>
      </w:r>
      <w:r w:rsidRPr="002B1639">
        <w:t>request</w:t>
      </w:r>
      <w:r w:rsidR="00544980">
        <w:t xml:space="preserve"> </w:t>
      </w:r>
      <w:r w:rsidRPr="002B1639">
        <w:t>by</w:t>
      </w:r>
      <w:r w:rsidR="00544980">
        <w:t xml:space="preserve"> </w:t>
      </w:r>
      <w:r w:rsidRPr="002B1639">
        <w:t>the</w:t>
      </w:r>
      <w:r w:rsidR="00544980">
        <w:t xml:space="preserve"> </w:t>
      </w:r>
      <w:r w:rsidRPr="002B1639">
        <w:t>C</w:t>
      </w:r>
      <w:r w:rsidR="00651FF2">
        <w:t>DE</w:t>
      </w:r>
      <w:r w:rsidRPr="002B1639">
        <w:t>,</w:t>
      </w:r>
      <w:r w:rsidR="00544980">
        <w:t xml:space="preserve"> </w:t>
      </w:r>
      <w:r w:rsidRPr="002B1639">
        <w:t>the</w:t>
      </w:r>
      <w:r w:rsidR="00544980">
        <w:t xml:space="preserve"> </w:t>
      </w:r>
      <w:r w:rsidRPr="002B1639">
        <w:t>U.S.</w:t>
      </w:r>
      <w:r w:rsidR="00544980">
        <w:t xml:space="preserve"> </w:t>
      </w:r>
      <w:r w:rsidRPr="002B1639">
        <w:t>Department</w:t>
      </w:r>
      <w:r w:rsidR="00544980">
        <w:t xml:space="preserve"> </w:t>
      </w:r>
      <w:r w:rsidRPr="002B1639">
        <w:t>of</w:t>
      </w:r>
      <w:r w:rsidR="00544980">
        <w:t xml:space="preserve"> </w:t>
      </w:r>
      <w:r w:rsidRPr="002B1639">
        <w:t>Education,</w:t>
      </w:r>
      <w:r w:rsidR="00544980">
        <w:t xml:space="preserve"> </w:t>
      </w:r>
      <w:r w:rsidRPr="002B1639">
        <w:t>or</w:t>
      </w:r>
      <w:r w:rsidR="00544980">
        <w:t xml:space="preserve"> </w:t>
      </w:r>
      <w:r w:rsidRPr="002B1639">
        <w:t>other</w:t>
      </w:r>
      <w:r w:rsidR="00544980">
        <w:t xml:space="preserve"> </w:t>
      </w:r>
      <w:r w:rsidRPr="002B1639">
        <w:t>authorized</w:t>
      </w:r>
      <w:r w:rsidR="00544980">
        <w:t xml:space="preserve"> </w:t>
      </w:r>
      <w:r w:rsidRPr="002B1639">
        <w:t>oversight</w:t>
      </w:r>
      <w:r w:rsidR="00544980">
        <w:t xml:space="preserve"> </w:t>
      </w:r>
      <w:r w:rsidRPr="002B1639">
        <w:t>entities.</w:t>
      </w:r>
    </w:p>
    <w:p w14:paraId="2C31D437" w14:textId="3D409059" w:rsidR="009A6D02" w:rsidRPr="002B1639" w:rsidRDefault="009A6D02" w:rsidP="00D51FB0">
      <w:pPr>
        <w:pStyle w:val="BodyText"/>
        <w:spacing w:after="240"/>
      </w:pPr>
      <w:r w:rsidRPr="002B1639">
        <w:t>This</w:t>
      </w:r>
      <w:r w:rsidR="00544980">
        <w:t xml:space="preserve"> </w:t>
      </w:r>
      <w:r w:rsidRPr="002B1639">
        <w:t>retention</w:t>
      </w:r>
      <w:r w:rsidR="00544980">
        <w:t xml:space="preserve"> </w:t>
      </w:r>
      <w:r w:rsidRPr="002B1639">
        <w:t>period</w:t>
      </w:r>
      <w:r w:rsidR="00544980">
        <w:t xml:space="preserve"> </w:t>
      </w:r>
      <w:r w:rsidRPr="002B1639">
        <w:t>exceeds</w:t>
      </w:r>
      <w:r w:rsidR="00544980">
        <w:t xml:space="preserve"> </w:t>
      </w:r>
      <w:r w:rsidRPr="002B1639">
        <w:t>the</w:t>
      </w:r>
      <w:r w:rsidR="00544980">
        <w:t xml:space="preserve"> </w:t>
      </w:r>
      <w:r w:rsidRPr="002B1639">
        <w:t>minimum</w:t>
      </w:r>
      <w:r w:rsidR="00544980">
        <w:t xml:space="preserve"> </w:t>
      </w:r>
      <w:r w:rsidRPr="002B1639">
        <w:t>federal</w:t>
      </w:r>
      <w:r w:rsidR="00544980">
        <w:t xml:space="preserve"> </w:t>
      </w:r>
      <w:r w:rsidRPr="002B1639">
        <w:t>standard</w:t>
      </w:r>
      <w:r w:rsidR="00544980">
        <w:t xml:space="preserve"> </w:t>
      </w:r>
      <w:r w:rsidRPr="002B1639">
        <w:t>in</w:t>
      </w:r>
      <w:r w:rsidR="00544980">
        <w:t xml:space="preserve"> </w:t>
      </w:r>
      <w:r w:rsidRPr="002B1639">
        <w:t>2</w:t>
      </w:r>
      <w:r w:rsidR="00544980">
        <w:t xml:space="preserve"> </w:t>
      </w:r>
      <w:r w:rsidRPr="00082562">
        <w:rPr>
          <w:i/>
          <w:iCs/>
        </w:rPr>
        <w:t>CFR</w:t>
      </w:r>
      <w:r w:rsidR="00544980">
        <w:t xml:space="preserve"> </w:t>
      </w:r>
      <w:r w:rsidR="00C52574" w:rsidRPr="00430486">
        <w:t>§</w:t>
      </w:r>
      <w:r w:rsidR="00544980">
        <w:t xml:space="preserve"> </w:t>
      </w:r>
      <w:r w:rsidRPr="002B1639">
        <w:t>200.334</w:t>
      </w:r>
      <w:r w:rsidR="00544980">
        <w:t xml:space="preserve"> </w:t>
      </w:r>
      <w:r w:rsidRPr="002B1639">
        <w:t>and</w:t>
      </w:r>
      <w:r w:rsidR="00544980">
        <w:t xml:space="preserve"> </w:t>
      </w:r>
      <w:r w:rsidRPr="002B1639">
        <w:t>is</w:t>
      </w:r>
      <w:r w:rsidR="00544980">
        <w:t xml:space="preserve"> </w:t>
      </w:r>
      <w:r w:rsidRPr="002B1639">
        <w:t>established</w:t>
      </w:r>
      <w:r w:rsidR="00544980">
        <w:t xml:space="preserve"> </w:t>
      </w:r>
      <w:r w:rsidRPr="002B1639">
        <w:t>to</w:t>
      </w:r>
      <w:r w:rsidR="00544980">
        <w:t xml:space="preserve"> </w:t>
      </w:r>
      <w:r w:rsidRPr="002B1639">
        <w:t>support</w:t>
      </w:r>
      <w:r w:rsidR="00544980">
        <w:t xml:space="preserve"> </w:t>
      </w:r>
      <w:r w:rsidRPr="002B1639">
        <w:t>state</w:t>
      </w:r>
      <w:r w:rsidR="00544980">
        <w:t xml:space="preserve"> </w:t>
      </w:r>
      <w:r w:rsidRPr="002B1639">
        <w:t>monitoring,</w:t>
      </w:r>
      <w:r w:rsidR="00544980">
        <w:t xml:space="preserve"> </w:t>
      </w:r>
      <w:r w:rsidRPr="002B1639">
        <w:t>reporting,</w:t>
      </w:r>
      <w:r w:rsidR="00544980">
        <w:t xml:space="preserve"> </w:t>
      </w:r>
      <w:r w:rsidRPr="002B1639">
        <w:t>and</w:t>
      </w:r>
      <w:r w:rsidR="00544980">
        <w:t xml:space="preserve"> </w:t>
      </w:r>
      <w:r w:rsidRPr="002B1639">
        <w:t>grant</w:t>
      </w:r>
      <w:r w:rsidR="00544980">
        <w:t xml:space="preserve"> </w:t>
      </w:r>
      <w:r w:rsidRPr="002B1639">
        <w:t>closeout</w:t>
      </w:r>
      <w:r w:rsidR="00544980">
        <w:t xml:space="preserve"> </w:t>
      </w:r>
      <w:r w:rsidRPr="002B1639">
        <w:t>responsibilities.</w:t>
      </w:r>
    </w:p>
    <w:p w14:paraId="7AED0B06" w14:textId="38663D3A" w:rsidR="00C16891" w:rsidRDefault="00C16891">
      <w:r>
        <w:br w:type="page"/>
      </w:r>
    </w:p>
    <w:p w14:paraId="38C1F859" w14:textId="7E29FF0F" w:rsidR="00B722E4" w:rsidRPr="00A43709" w:rsidRDefault="00C621D1" w:rsidP="004A7A11">
      <w:pPr>
        <w:pStyle w:val="Heading2"/>
      </w:pPr>
      <w:bookmarkStart w:id="101" w:name="Program_Fees_(State-imposed_Requirement)"/>
      <w:bookmarkStart w:id="102" w:name="Supplement_Not_Supplant_(WIOA_§241_[a])"/>
      <w:bookmarkStart w:id="103" w:name="Grant_Reimbursement"/>
      <w:bookmarkStart w:id="104" w:name="_Toc228195669"/>
      <w:bookmarkEnd w:id="101"/>
      <w:bookmarkEnd w:id="102"/>
      <w:bookmarkEnd w:id="103"/>
      <w:r w:rsidRPr="00A43709">
        <w:lastRenderedPageBreak/>
        <w:t>4</w:t>
      </w:r>
      <w:r w:rsidR="00544980">
        <w:t xml:space="preserve"> </w:t>
      </w:r>
      <w:r w:rsidR="00144199" w:rsidRPr="00A43709">
        <w:t>Grant</w:t>
      </w:r>
      <w:r w:rsidR="00544980">
        <w:t xml:space="preserve"> </w:t>
      </w:r>
      <w:r w:rsidR="00144199" w:rsidRPr="00A43709">
        <w:t>Reimbursement</w:t>
      </w:r>
      <w:r w:rsidR="00544980">
        <w:t xml:space="preserve"> </w:t>
      </w:r>
      <w:r w:rsidR="007F2FF5" w:rsidRPr="00A43709">
        <w:t>Requirements</w:t>
      </w:r>
      <w:bookmarkEnd w:id="104"/>
    </w:p>
    <w:p w14:paraId="0AE27F60" w14:textId="33162BE1" w:rsidR="00B559F8" w:rsidRPr="00B559F8" w:rsidRDefault="00B559F8" w:rsidP="00B559F8">
      <w:r w:rsidRPr="00B559F8">
        <w:t>This</w:t>
      </w:r>
      <w:r w:rsidR="00544980">
        <w:t xml:space="preserve"> </w:t>
      </w:r>
      <w:r w:rsidRPr="00B559F8">
        <w:t>section</w:t>
      </w:r>
      <w:r w:rsidR="00544980">
        <w:t xml:space="preserve"> </w:t>
      </w:r>
      <w:r w:rsidRPr="00B559F8">
        <w:t>outlines</w:t>
      </w:r>
      <w:r w:rsidR="00544980">
        <w:t xml:space="preserve"> </w:t>
      </w:r>
      <w:r w:rsidRPr="00B559F8">
        <w:t>the</w:t>
      </w:r>
      <w:r w:rsidR="00544980">
        <w:t xml:space="preserve"> </w:t>
      </w:r>
      <w:r w:rsidRPr="00B559F8">
        <w:t>grant</w:t>
      </w:r>
      <w:r w:rsidR="00544980">
        <w:t xml:space="preserve"> </w:t>
      </w:r>
      <w:r w:rsidRPr="00B559F8">
        <w:t>reimbursement,</w:t>
      </w:r>
      <w:r w:rsidR="00544980">
        <w:t xml:space="preserve"> </w:t>
      </w:r>
      <w:r w:rsidRPr="00B559F8">
        <w:t>budgeting,</w:t>
      </w:r>
      <w:r w:rsidR="00544980">
        <w:t xml:space="preserve"> </w:t>
      </w:r>
      <w:r w:rsidRPr="00B559F8">
        <w:t>and</w:t>
      </w:r>
      <w:r w:rsidR="00544980">
        <w:t xml:space="preserve"> </w:t>
      </w:r>
      <w:r w:rsidRPr="00B559F8">
        <w:t>expenditure</w:t>
      </w:r>
      <w:r w:rsidR="00544980">
        <w:t xml:space="preserve"> </w:t>
      </w:r>
      <w:r w:rsidRPr="00B559F8">
        <w:t>requirements</w:t>
      </w:r>
      <w:r w:rsidR="00544980">
        <w:t xml:space="preserve"> </w:t>
      </w:r>
      <w:r w:rsidRPr="00B559F8">
        <w:t>for</w:t>
      </w:r>
      <w:r w:rsidR="00544980">
        <w:t xml:space="preserve"> </w:t>
      </w:r>
      <w:r w:rsidRPr="00B559F8">
        <w:t>funded</w:t>
      </w:r>
      <w:r w:rsidR="00544980">
        <w:t xml:space="preserve"> </w:t>
      </w:r>
      <w:r w:rsidRPr="00B559F8">
        <w:t>subrecipients.</w:t>
      </w:r>
    </w:p>
    <w:p w14:paraId="21B45429" w14:textId="3217B282" w:rsidR="00D801F2" w:rsidRDefault="00C621D1" w:rsidP="00BA1303">
      <w:pPr>
        <w:pStyle w:val="Heading3"/>
      </w:pPr>
      <w:bookmarkStart w:id="105" w:name="Duration_of_Grant_(State-imposed_Require"/>
      <w:bookmarkStart w:id="106" w:name="_Toc228195670"/>
      <w:bookmarkEnd w:id="105"/>
      <w:r>
        <w:t>4</w:t>
      </w:r>
      <w:r w:rsidR="00B87F16">
        <w:t>.</w:t>
      </w:r>
      <w:r w:rsidR="00A83148">
        <w:t>1</w:t>
      </w:r>
      <w:r w:rsidR="00544980">
        <w:t xml:space="preserve"> </w:t>
      </w:r>
      <w:r w:rsidR="00144199">
        <w:t>Duration</w:t>
      </w:r>
      <w:r w:rsidR="00544980">
        <w:t xml:space="preserve"> </w:t>
      </w:r>
      <w:r w:rsidR="00144199">
        <w:t>of</w:t>
      </w:r>
      <w:r w:rsidR="00544980">
        <w:t xml:space="preserve"> </w:t>
      </w:r>
      <w:r w:rsidR="00144199">
        <w:t>Grant</w:t>
      </w:r>
      <w:bookmarkEnd w:id="106"/>
    </w:p>
    <w:p w14:paraId="0C8FE7CE" w14:textId="77262A33" w:rsidR="00B722E4" w:rsidRPr="00D51FB0" w:rsidRDefault="00144199" w:rsidP="00662A9A">
      <w:pPr>
        <w:pStyle w:val="BodyText"/>
        <w:spacing w:before="240" w:after="240"/>
        <w:rPr>
          <w:color w:val="242424"/>
        </w:rPr>
      </w:pPr>
      <w:r w:rsidRPr="7B92C33E">
        <w:rPr>
          <w:color w:val="242424"/>
        </w:rPr>
        <w:t>Grants</w:t>
      </w:r>
      <w:r w:rsidR="00544980">
        <w:rPr>
          <w:color w:val="242424"/>
        </w:rPr>
        <w:t xml:space="preserve"> </w:t>
      </w:r>
      <w:r w:rsidRPr="7B92C33E">
        <w:rPr>
          <w:color w:val="242424"/>
        </w:rPr>
        <w:t>will</w:t>
      </w:r>
      <w:r w:rsidR="00544980">
        <w:rPr>
          <w:color w:val="242424"/>
        </w:rPr>
        <w:t xml:space="preserve"> </w:t>
      </w:r>
      <w:r w:rsidRPr="7B92C33E">
        <w:rPr>
          <w:color w:val="242424"/>
        </w:rPr>
        <w:t>be</w:t>
      </w:r>
      <w:r w:rsidR="00544980">
        <w:rPr>
          <w:color w:val="242424"/>
        </w:rPr>
        <w:t xml:space="preserve"> </w:t>
      </w:r>
      <w:r w:rsidRPr="7B92C33E">
        <w:rPr>
          <w:color w:val="242424"/>
        </w:rPr>
        <w:t>awarded</w:t>
      </w:r>
      <w:r w:rsidR="00544980">
        <w:rPr>
          <w:color w:val="242424"/>
        </w:rPr>
        <w:t xml:space="preserve"> </w:t>
      </w:r>
      <w:r w:rsidRPr="7B92C33E">
        <w:rPr>
          <w:color w:val="242424"/>
        </w:rPr>
        <w:t>for</w:t>
      </w:r>
      <w:r w:rsidR="00544980">
        <w:rPr>
          <w:color w:val="242424"/>
        </w:rPr>
        <w:t xml:space="preserve"> </w:t>
      </w:r>
      <w:r w:rsidRPr="7B92C33E">
        <w:rPr>
          <w:color w:val="242424"/>
        </w:rPr>
        <w:t>a</w:t>
      </w:r>
      <w:r w:rsidR="00544980">
        <w:rPr>
          <w:color w:val="242424"/>
        </w:rPr>
        <w:t xml:space="preserve"> </w:t>
      </w:r>
      <w:r w:rsidRPr="7B92C33E">
        <w:rPr>
          <w:color w:val="242424"/>
        </w:rPr>
        <w:t>four-year</w:t>
      </w:r>
      <w:r w:rsidR="00544980">
        <w:rPr>
          <w:color w:val="242424"/>
        </w:rPr>
        <w:t xml:space="preserve"> </w:t>
      </w:r>
      <w:r w:rsidRPr="7B92C33E">
        <w:rPr>
          <w:color w:val="242424"/>
        </w:rPr>
        <w:t>term</w:t>
      </w:r>
      <w:r w:rsidR="00544980">
        <w:rPr>
          <w:color w:val="242424"/>
        </w:rPr>
        <w:t xml:space="preserve"> </w:t>
      </w:r>
      <w:r w:rsidRPr="7B92C33E">
        <w:rPr>
          <w:color w:val="242424"/>
        </w:rPr>
        <w:t>beginning</w:t>
      </w:r>
      <w:r w:rsidR="00544980">
        <w:rPr>
          <w:color w:val="242424"/>
        </w:rPr>
        <w:t xml:space="preserve"> </w:t>
      </w:r>
      <w:r w:rsidRPr="7B92C33E">
        <w:rPr>
          <w:color w:val="242424"/>
        </w:rPr>
        <w:t>in</w:t>
      </w:r>
      <w:r w:rsidR="00544980">
        <w:rPr>
          <w:color w:val="242424"/>
        </w:rPr>
        <w:t xml:space="preserve"> </w:t>
      </w:r>
      <w:r w:rsidRPr="7B92C33E">
        <w:rPr>
          <w:color w:val="242424"/>
        </w:rPr>
        <w:t>the</w:t>
      </w:r>
      <w:r w:rsidR="00544980">
        <w:rPr>
          <w:color w:val="242424"/>
        </w:rPr>
        <w:t xml:space="preserve"> </w:t>
      </w:r>
      <w:r w:rsidR="00BF0448" w:rsidRPr="7B92C33E">
        <w:rPr>
          <w:color w:val="242424"/>
        </w:rPr>
        <w:t>2027</w:t>
      </w:r>
      <w:r w:rsidRPr="7B92C33E">
        <w:rPr>
          <w:color w:val="242424"/>
        </w:rPr>
        <w:t>–</w:t>
      </w:r>
      <w:r w:rsidR="00BF0448" w:rsidRPr="7B92C33E">
        <w:rPr>
          <w:color w:val="242424"/>
        </w:rPr>
        <w:t>28</w:t>
      </w:r>
      <w:r w:rsidR="00544980">
        <w:rPr>
          <w:color w:val="242424"/>
        </w:rPr>
        <w:t xml:space="preserve"> </w:t>
      </w:r>
      <w:r w:rsidRPr="7B92C33E">
        <w:rPr>
          <w:color w:val="242424"/>
        </w:rPr>
        <w:t>fiscal</w:t>
      </w:r>
      <w:r w:rsidR="00544980">
        <w:rPr>
          <w:color w:val="242424"/>
        </w:rPr>
        <w:t xml:space="preserve"> </w:t>
      </w:r>
      <w:r w:rsidRPr="7B92C33E">
        <w:rPr>
          <w:color w:val="242424"/>
        </w:rPr>
        <w:t>year</w:t>
      </w:r>
      <w:r w:rsidR="00032DC0">
        <w:rPr>
          <w:color w:val="242424"/>
        </w:rPr>
        <w:t>.</w:t>
      </w:r>
      <w:r w:rsidR="00544980">
        <w:rPr>
          <w:color w:val="242424"/>
        </w:rPr>
        <w:t xml:space="preserve"> </w:t>
      </w:r>
      <w:r w:rsidR="79C23392" w:rsidRPr="7B92C33E">
        <w:rPr>
          <w:color w:val="242424"/>
        </w:rPr>
        <w:t>Funding</w:t>
      </w:r>
      <w:r w:rsidR="00544980">
        <w:rPr>
          <w:color w:val="242424"/>
        </w:rPr>
        <w:t xml:space="preserve"> </w:t>
      </w:r>
      <w:r w:rsidR="79C23392" w:rsidRPr="7B92C33E">
        <w:rPr>
          <w:color w:val="242424"/>
        </w:rPr>
        <w:t>for</w:t>
      </w:r>
      <w:r w:rsidR="00544980">
        <w:rPr>
          <w:color w:val="242424"/>
        </w:rPr>
        <w:t xml:space="preserve"> </w:t>
      </w:r>
      <w:r w:rsidR="79C23392" w:rsidRPr="7B92C33E">
        <w:rPr>
          <w:color w:val="242424"/>
        </w:rPr>
        <w:t>all</w:t>
      </w:r>
      <w:r w:rsidR="00544980">
        <w:rPr>
          <w:color w:val="242424"/>
        </w:rPr>
        <w:t xml:space="preserve"> </w:t>
      </w:r>
      <w:r w:rsidR="001F74BA">
        <w:rPr>
          <w:color w:val="242424"/>
        </w:rPr>
        <w:t>awards</w:t>
      </w:r>
      <w:r w:rsidR="00544980">
        <w:rPr>
          <w:color w:val="242424"/>
        </w:rPr>
        <w:t xml:space="preserve"> </w:t>
      </w:r>
      <w:r w:rsidR="001F74BA">
        <w:rPr>
          <w:color w:val="242424"/>
        </w:rPr>
        <w:t>is</w:t>
      </w:r>
      <w:r w:rsidR="00544980">
        <w:rPr>
          <w:color w:val="242424"/>
        </w:rPr>
        <w:t xml:space="preserve"> </w:t>
      </w:r>
      <w:r w:rsidRPr="7B92C33E">
        <w:rPr>
          <w:color w:val="242424"/>
        </w:rPr>
        <w:t>contingent</w:t>
      </w:r>
      <w:r w:rsidR="00544980">
        <w:rPr>
          <w:color w:val="242424"/>
        </w:rPr>
        <w:t xml:space="preserve"> </w:t>
      </w:r>
      <w:r w:rsidRPr="7B92C33E">
        <w:rPr>
          <w:color w:val="242424"/>
        </w:rPr>
        <w:t>upon</w:t>
      </w:r>
      <w:r w:rsidR="00544980">
        <w:rPr>
          <w:color w:val="242424"/>
        </w:rPr>
        <w:t xml:space="preserve"> </w:t>
      </w:r>
      <w:r w:rsidRPr="7B92C33E">
        <w:rPr>
          <w:color w:val="242424"/>
        </w:rPr>
        <w:t>annual</w:t>
      </w:r>
      <w:r w:rsidR="00544980">
        <w:rPr>
          <w:color w:val="242424"/>
        </w:rPr>
        <w:t xml:space="preserve"> </w:t>
      </w:r>
      <w:r w:rsidRPr="7B92C33E">
        <w:rPr>
          <w:color w:val="242424"/>
        </w:rPr>
        <w:t>federal</w:t>
      </w:r>
      <w:r w:rsidR="00544980">
        <w:rPr>
          <w:color w:val="242424"/>
        </w:rPr>
        <w:t xml:space="preserve"> </w:t>
      </w:r>
      <w:r w:rsidRPr="7B92C33E">
        <w:rPr>
          <w:color w:val="242424"/>
        </w:rPr>
        <w:t>appropriations.</w:t>
      </w:r>
      <w:r w:rsidR="00544980">
        <w:rPr>
          <w:color w:val="242424"/>
        </w:rPr>
        <w:t xml:space="preserve"> </w:t>
      </w:r>
      <w:r w:rsidRPr="7B92C33E">
        <w:rPr>
          <w:color w:val="242424"/>
        </w:rPr>
        <w:t>Funds</w:t>
      </w:r>
      <w:r w:rsidR="00544980">
        <w:rPr>
          <w:color w:val="242424"/>
        </w:rPr>
        <w:t xml:space="preserve"> </w:t>
      </w:r>
      <w:r w:rsidR="46307632" w:rsidRPr="7B92C33E">
        <w:rPr>
          <w:color w:val="242424"/>
        </w:rPr>
        <w:t>will</w:t>
      </w:r>
      <w:r w:rsidR="00544980">
        <w:rPr>
          <w:color w:val="242424"/>
        </w:rPr>
        <w:t xml:space="preserve"> </w:t>
      </w:r>
      <w:r w:rsidR="46307632" w:rsidRPr="7B92C33E">
        <w:rPr>
          <w:color w:val="242424"/>
        </w:rPr>
        <w:t>be</w:t>
      </w:r>
      <w:r w:rsidR="00544980">
        <w:rPr>
          <w:color w:val="242424"/>
        </w:rPr>
        <w:t xml:space="preserve"> </w:t>
      </w:r>
      <w:r w:rsidR="325B1C71" w:rsidRPr="7B92C33E">
        <w:rPr>
          <w:color w:val="242424"/>
        </w:rPr>
        <w:t>available</w:t>
      </w:r>
      <w:r w:rsidR="00544980">
        <w:rPr>
          <w:color w:val="242424"/>
        </w:rPr>
        <w:t xml:space="preserve"> </w:t>
      </w:r>
      <w:r w:rsidR="5FE42174" w:rsidRPr="7B92C33E">
        <w:rPr>
          <w:color w:val="242424"/>
        </w:rPr>
        <w:t>to</w:t>
      </w:r>
      <w:r w:rsidR="00544980">
        <w:rPr>
          <w:color w:val="242424"/>
        </w:rPr>
        <w:t xml:space="preserve"> </w:t>
      </w:r>
      <w:r w:rsidR="000F2DC9">
        <w:rPr>
          <w:color w:val="242424"/>
        </w:rPr>
        <w:t>subrecipients</w:t>
      </w:r>
      <w:r w:rsidR="00544980">
        <w:rPr>
          <w:color w:val="242424"/>
        </w:rPr>
        <w:t xml:space="preserve"> </w:t>
      </w:r>
      <w:r w:rsidR="325B1C71" w:rsidRPr="7B92C33E">
        <w:rPr>
          <w:color w:val="242424"/>
        </w:rPr>
        <w:t>to</w:t>
      </w:r>
      <w:r w:rsidR="00544980">
        <w:rPr>
          <w:color w:val="242424"/>
        </w:rPr>
        <w:t xml:space="preserve"> </w:t>
      </w:r>
      <w:r w:rsidR="325B1C71" w:rsidRPr="7B92C33E">
        <w:rPr>
          <w:color w:val="242424"/>
        </w:rPr>
        <w:t>be</w:t>
      </w:r>
      <w:r w:rsidR="00544980">
        <w:rPr>
          <w:color w:val="242424"/>
        </w:rPr>
        <w:t xml:space="preserve"> </w:t>
      </w:r>
      <w:r w:rsidRPr="7B92C33E">
        <w:rPr>
          <w:color w:val="242424"/>
        </w:rPr>
        <w:t>expended</w:t>
      </w:r>
      <w:r w:rsidR="00544980">
        <w:rPr>
          <w:color w:val="242424"/>
        </w:rPr>
        <w:t xml:space="preserve"> </w:t>
      </w:r>
      <w:r w:rsidRPr="7B92C33E">
        <w:rPr>
          <w:color w:val="242424"/>
        </w:rPr>
        <w:t>or</w:t>
      </w:r>
      <w:r w:rsidR="00544980">
        <w:rPr>
          <w:color w:val="242424"/>
        </w:rPr>
        <w:t xml:space="preserve"> </w:t>
      </w:r>
      <w:r w:rsidR="2BC87F4E" w:rsidRPr="7B92C33E">
        <w:rPr>
          <w:color w:val="242424"/>
        </w:rPr>
        <w:t>financially</w:t>
      </w:r>
      <w:r w:rsidR="00544980">
        <w:rPr>
          <w:color w:val="242424"/>
        </w:rPr>
        <w:t xml:space="preserve"> </w:t>
      </w:r>
      <w:r w:rsidRPr="7B92C33E">
        <w:rPr>
          <w:color w:val="242424"/>
        </w:rPr>
        <w:t>obligated</w:t>
      </w:r>
      <w:r w:rsidR="00544980">
        <w:rPr>
          <w:color w:val="242424"/>
        </w:rPr>
        <w:t xml:space="preserve"> </w:t>
      </w:r>
      <w:r w:rsidRPr="7B92C33E">
        <w:rPr>
          <w:color w:val="242424"/>
        </w:rPr>
        <w:t>by</w:t>
      </w:r>
      <w:r w:rsidR="00544980">
        <w:rPr>
          <w:color w:val="242424"/>
        </w:rPr>
        <w:t xml:space="preserve"> </w:t>
      </w:r>
      <w:r w:rsidRPr="7B92C33E">
        <w:rPr>
          <w:color w:val="242424"/>
        </w:rPr>
        <w:t>June</w:t>
      </w:r>
      <w:r w:rsidR="00544980">
        <w:rPr>
          <w:color w:val="242424"/>
        </w:rPr>
        <w:t xml:space="preserve"> </w:t>
      </w:r>
      <w:r w:rsidRPr="7B92C33E">
        <w:rPr>
          <w:color w:val="242424"/>
        </w:rPr>
        <w:t>30,</w:t>
      </w:r>
      <w:r w:rsidR="00544980">
        <w:rPr>
          <w:color w:val="242424"/>
        </w:rPr>
        <w:t xml:space="preserve"> </w:t>
      </w:r>
      <w:r w:rsidRPr="7B92C33E">
        <w:rPr>
          <w:color w:val="242424"/>
        </w:rPr>
        <w:t>of</w:t>
      </w:r>
      <w:r w:rsidR="00544980">
        <w:rPr>
          <w:color w:val="242424"/>
        </w:rPr>
        <w:t xml:space="preserve"> </w:t>
      </w:r>
      <w:r w:rsidRPr="7B92C33E">
        <w:rPr>
          <w:color w:val="242424"/>
        </w:rPr>
        <w:t>the</w:t>
      </w:r>
      <w:r w:rsidR="00544980">
        <w:rPr>
          <w:color w:val="242424"/>
        </w:rPr>
        <w:t xml:space="preserve"> </w:t>
      </w:r>
      <w:r w:rsidRPr="7B92C33E">
        <w:rPr>
          <w:color w:val="242424"/>
        </w:rPr>
        <w:t>same</w:t>
      </w:r>
      <w:r w:rsidR="00544980">
        <w:rPr>
          <w:color w:val="242424"/>
        </w:rPr>
        <w:t xml:space="preserve"> </w:t>
      </w:r>
      <w:r w:rsidRPr="7B92C33E">
        <w:rPr>
          <w:color w:val="242424"/>
        </w:rPr>
        <w:t>fiscal</w:t>
      </w:r>
      <w:r w:rsidR="00544980">
        <w:rPr>
          <w:color w:val="242424"/>
        </w:rPr>
        <w:t xml:space="preserve"> </w:t>
      </w:r>
      <w:r w:rsidRPr="7B92C33E">
        <w:rPr>
          <w:color w:val="242424"/>
        </w:rPr>
        <w:t>year,</w:t>
      </w:r>
      <w:r w:rsidR="00544980">
        <w:rPr>
          <w:color w:val="242424"/>
        </w:rPr>
        <w:t xml:space="preserve"> </w:t>
      </w:r>
      <w:r w:rsidRPr="7B92C33E">
        <w:rPr>
          <w:color w:val="242424"/>
        </w:rPr>
        <w:t>according</w:t>
      </w:r>
      <w:r w:rsidR="00544980">
        <w:rPr>
          <w:color w:val="242424"/>
        </w:rPr>
        <w:t xml:space="preserve"> </w:t>
      </w:r>
      <w:r w:rsidRPr="7B92C33E">
        <w:rPr>
          <w:color w:val="242424"/>
        </w:rPr>
        <w:t>to</w:t>
      </w:r>
      <w:r w:rsidR="00544980">
        <w:rPr>
          <w:color w:val="242424"/>
        </w:rPr>
        <w:t xml:space="preserve"> </w:t>
      </w:r>
      <w:r w:rsidRPr="7B92C33E">
        <w:rPr>
          <w:color w:val="242424"/>
        </w:rPr>
        <w:t>the</w:t>
      </w:r>
      <w:r w:rsidR="00544980">
        <w:rPr>
          <w:color w:val="242424"/>
        </w:rPr>
        <w:t xml:space="preserve"> </w:t>
      </w:r>
      <w:r w:rsidRPr="7B92C33E">
        <w:rPr>
          <w:color w:val="242424"/>
        </w:rPr>
        <w:t>following</w:t>
      </w:r>
      <w:r w:rsidR="00544980">
        <w:rPr>
          <w:color w:val="242424"/>
        </w:rPr>
        <w:t xml:space="preserve"> </w:t>
      </w:r>
      <w:r w:rsidRPr="7B92C33E">
        <w:rPr>
          <w:color w:val="242424"/>
        </w:rPr>
        <w:t>calendar:</w:t>
      </w:r>
    </w:p>
    <w:tbl>
      <w:tblPr>
        <w:tblW w:w="93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Caption w:val="Grant Award Program Year Schedule"/>
        <w:tblDescription w:val="Three-column table showing grant award program year labels (Years 1 through 4), corresponding program year start dates (July 1, 2027 through July 1, 2030), and program year end and funds-obligated dates (June 30, 2028 through June 30, 2031)."/>
      </w:tblPr>
      <w:tblGrid>
        <w:gridCol w:w="3780"/>
        <w:gridCol w:w="2790"/>
        <w:gridCol w:w="2790"/>
      </w:tblGrid>
      <w:tr w:rsidR="00B722E4" w:rsidRPr="000A3325" w14:paraId="20792CB3" w14:textId="77777777" w:rsidTr="00EF43CA">
        <w:trPr>
          <w:cantSplit/>
          <w:trHeight w:val="1419"/>
          <w:tblHeader/>
        </w:trPr>
        <w:tc>
          <w:tcPr>
            <w:tcW w:w="3780" w:type="dxa"/>
            <w:tcBorders>
              <w:bottom w:val="nil"/>
            </w:tcBorders>
            <w:shd w:val="clear" w:color="auto" w:fill="365F91" w:themeFill="accent1" w:themeFillShade="BF"/>
            <w:vAlign w:val="center"/>
          </w:tcPr>
          <w:p w14:paraId="6C100664" w14:textId="6E4416D0" w:rsidR="00B722E4" w:rsidRPr="0061733E" w:rsidRDefault="00144199">
            <w:pPr>
              <w:pStyle w:val="TableParagraph"/>
              <w:ind w:left="107"/>
              <w:rPr>
                <w:b/>
                <w:color w:val="FFFFFF" w:themeColor="background1"/>
              </w:rPr>
            </w:pPr>
            <w:r w:rsidRPr="0061733E">
              <w:rPr>
                <w:b/>
                <w:color w:val="FFFFFF" w:themeColor="background1"/>
              </w:rPr>
              <w:t>Grant</w:t>
            </w:r>
            <w:r w:rsidR="00544980">
              <w:rPr>
                <w:b/>
                <w:color w:val="FFFFFF" w:themeColor="background1"/>
              </w:rPr>
              <w:t xml:space="preserve"> </w:t>
            </w:r>
            <w:r w:rsidRPr="0061733E">
              <w:rPr>
                <w:b/>
                <w:color w:val="FFFFFF" w:themeColor="background1"/>
              </w:rPr>
              <w:t>Award</w:t>
            </w:r>
            <w:r w:rsidR="00544980">
              <w:rPr>
                <w:b/>
                <w:color w:val="FFFFFF" w:themeColor="background1"/>
              </w:rPr>
              <w:t xml:space="preserve"> </w:t>
            </w:r>
            <w:r w:rsidRPr="0061733E">
              <w:rPr>
                <w:b/>
                <w:color w:val="FFFFFF" w:themeColor="background1"/>
              </w:rPr>
              <w:t>Program</w:t>
            </w:r>
            <w:r w:rsidR="00544980">
              <w:rPr>
                <w:b/>
                <w:color w:val="FFFFFF" w:themeColor="background1"/>
              </w:rPr>
              <w:t xml:space="preserve"> </w:t>
            </w:r>
            <w:r w:rsidRPr="0061733E">
              <w:rPr>
                <w:b/>
                <w:color w:val="FFFFFF" w:themeColor="background1"/>
              </w:rPr>
              <w:t>Year</w:t>
            </w:r>
          </w:p>
        </w:tc>
        <w:tc>
          <w:tcPr>
            <w:tcW w:w="2790" w:type="dxa"/>
            <w:tcBorders>
              <w:bottom w:val="nil"/>
            </w:tcBorders>
            <w:shd w:val="clear" w:color="auto" w:fill="365F91" w:themeFill="accent1" w:themeFillShade="BF"/>
            <w:vAlign w:val="center"/>
          </w:tcPr>
          <w:p w14:paraId="319F36E6" w14:textId="787685D4" w:rsidR="009535BA" w:rsidRDefault="00144199">
            <w:pPr>
              <w:pStyle w:val="TableParagraph"/>
              <w:ind w:left="123" w:right="92"/>
              <w:jc w:val="center"/>
              <w:rPr>
                <w:b/>
                <w:color w:val="FFFFFF" w:themeColor="background1"/>
              </w:rPr>
            </w:pPr>
            <w:r w:rsidRPr="0061733E">
              <w:rPr>
                <w:b/>
                <w:color w:val="FFFFFF" w:themeColor="background1"/>
              </w:rPr>
              <w:t>Program</w:t>
            </w:r>
            <w:r w:rsidR="00544980">
              <w:rPr>
                <w:b/>
                <w:color w:val="FFFFFF" w:themeColor="background1"/>
              </w:rPr>
              <w:t xml:space="preserve"> </w:t>
            </w:r>
            <w:r w:rsidRPr="0061733E">
              <w:rPr>
                <w:b/>
                <w:color w:val="FFFFFF" w:themeColor="background1"/>
              </w:rPr>
              <w:t>Year</w:t>
            </w:r>
            <w:r w:rsidR="00544980">
              <w:rPr>
                <w:b/>
                <w:color w:val="FFFFFF" w:themeColor="background1"/>
              </w:rPr>
              <w:t xml:space="preserve"> </w:t>
            </w:r>
          </w:p>
          <w:p w14:paraId="449D2326" w14:textId="6EE79EBF" w:rsidR="00B722E4" w:rsidRPr="0061733E" w:rsidRDefault="00144199">
            <w:pPr>
              <w:pStyle w:val="TableParagraph"/>
              <w:ind w:left="123" w:right="92"/>
              <w:jc w:val="center"/>
              <w:rPr>
                <w:b/>
                <w:color w:val="FFFFFF" w:themeColor="background1"/>
              </w:rPr>
            </w:pPr>
            <w:r w:rsidRPr="0061733E">
              <w:rPr>
                <w:b/>
                <w:color w:val="FFFFFF" w:themeColor="background1"/>
              </w:rPr>
              <w:t>Start</w:t>
            </w:r>
            <w:r w:rsidR="00544980">
              <w:rPr>
                <w:b/>
                <w:color w:val="FFFFFF" w:themeColor="background1"/>
              </w:rPr>
              <w:t xml:space="preserve"> </w:t>
            </w:r>
            <w:r w:rsidRPr="0061733E">
              <w:rPr>
                <w:b/>
                <w:color w:val="FFFFFF" w:themeColor="background1"/>
              </w:rPr>
              <w:t>Date</w:t>
            </w:r>
          </w:p>
        </w:tc>
        <w:tc>
          <w:tcPr>
            <w:tcW w:w="2790" w:type="dxa"/>
            <w:tcBorders>
              <w:bottom w:val="nil"/>
            </w:tcBorders>
            <w:shd w:val="clear" w:color="auto" w:fill="365F91" w:themeFill="accent1" w:themeFillShade="BF"/>
            <w:vAlign w:val="center"/>
          </w:tcPr>
          <w:p w14:paraId="41004F19" w14:textId="722C51A8" w:rsidR="00B722E4" w:rsidRPr="009535BA" w:rsidRDefault="00144199" w:rsidP="009535BA">
            <w:pPr>
              <w:pStyle w:val="TableParagraph"/>
              <w:spacing w:after="240"/>
              <w:ind w:left="562" w:right="533"/>
              <w:jc w:val="center"/>
              <w:rPr>
                <w:b/>
                <w:color w:val="FFFFFF" w:themeColor="background1"/>
              </w:rPr>
            </w:pPr>
            <w:r w:rsidRPr="0061733E">
              <w:rPr>
                <w:b/>
                <w:color w:val="FFFFFF" w:themeColor="background1"/>
              </w:rPr>
              <w:t>Program</w:t>
            </w:r>
            <w:r w:rsidR="00544980">
              <w:rPr>
                <w:b/>
                <w:color w:val="FFFFFF" w:themeColor="background1"/>
              </w:rPr>
              <w:t xml:space="preserve"> </w:t>
            </w:r>
            <w:r w:rsidRPr="0061733E">
              <w:rPr>
                <w:b/>
                <w:color w:val="FFFFFF" w:themeColor="background1"/>
              </w:rPr>
              <w:t>Year</w:t>
            </w:r>
            <w:r w:rsidR="00544980">
              <w:rPr>
                <w:b/>
                <w:color w:val="FFFFFF" w:themeColor="background1"/>
              </w:rPr>
              <w:t xml:space="preserve"> </w:t>
            </w:r>
            <w:r w:rsidRPr="0061733E">
              <w:rPr>
                <w:b/>
                <w:color w:val="FFFFFF" w:themeColor="background1"/>
              </w:rPr>
              <w:t>End</w:t>
            </w:r>
            <w:r w:rsidR="00544980">
              <w:rPr>
                <w:b/>
                <w:color w:val="FFFFFF" w:themeColor="background1"/>
              </w:rPr>
              <w:t xml:space="preserve"> </w:t>
            </w:r>
            <w:r w:rsidRPr="0061733E">
              <w:rPr>
                <w:b/>
                <w:color w:val="FFFFFF" w:themeColor="background1"/>
              </w:rPr>
              <w:t>Date</w:t>
            </w:r>
          </w:p>
          <w:p w14:paraId="4DD23D78" w14:textId="3A8BB317" w:rsidR="00B722E4" w:rsidRPr="0061733E" w:rsidRDefault="00144199">
            <w:pPr>
              <w:pStyle w:val="TableParagraph"/>
              <w:ind w:left="228" w:right="195"/>
              <w:jc w:val="center"/>
              <w:rPr>
                <w:b/>
                <w:color w:val="FFFFFF" w:themeColor="background1"/>
              </w:rPr>
            </w:pPr>
            <w:r w:rsidRPr="0061733E">
              <w:rPr>
                <w:b/>
                <w:color w:val="FFFFFF" w:themeColor="background1"/>
              </w:rPr>
              <w:t>Funds</w:t>
            </w:r>
            <w:r w:rsidR="00544980">
              <w:rPr>
                <w:b/>
                <w:color w:val="FFFFFF" w:themeColor="background1"/>
              </w:rPr>
              <w:t xml:space="preserve"> </w:t>
            </w:r>
            <w:r w:rsidRPr="0061733E">
              <w:rPr>
                <w:b/>
                <w:color w:val="FFFFFF" w:themeColor="background1"/>
              </w:rPr>
              <w:t>Expended</w:t>
            </w:r>
            <w:r w:rsidR="00544980">
              <w:rPr>
                <w:b/>
                <w:color w:val="FFFFFF" w:themeColor="background1"/>
              </w:rPr>
              <w:t xml:space="preserve"> </w:t>
            </w:r>
            <w:r w:rsidRPr="0061733E">
              <w:rPr>
                <w:b/>
                <w:color w:val="FFFFFF" w:themeColor="background1"/>
              </w:rPr>
              <w:t>or</w:t>
            </w:r>
            <w:r w:rsidR="00544980">
              <w:rPr>
                <w:b/>
                <w:color w:val="FFFFFF" w:themeColor="background1"/>
              </w:rPr>
              <w:t xml:space="preserve"> </w:t>
            </w:r>
            <w:r w:rsidRPr="0061733E">
              <w:rPr>
                <w:b/>
                <w:color w:val="FFFFFF" w:themeColor="background1"/>
              </w:rPr>
              <w:t>Obligated</w:t>
            </w:r>
            <w:r w:rsidR="00544980">
              <w:rPr>
                <w:b/>
                <w:color w:val="FFFFFF" w:themeColor="background1"/>
              </w:rPr>
              <w:t xml:space="preserve"> </w:t>
            </w:r>
            <w:r w:rsidRPr="0061733E">
              <w:rPr>
                <w:b/>
                <w:color w:val="FFFFFF" w:themeColor="background1"/>
              </w:rPr>
              <w:t>Date</w:t>
            </w:r>
          </w:p>
        </w:tc>
      </w:tr>
      <w:tr w:rsidR="00B722E4" w:rsidRPr="000A3325" w14:paraId="3593368B" w14:textId="77777777" w:rsidTr="00EF43CA">
        <w:trPr>
          <w:cantSplit/>
          <w:trHeight w:val="400"/>
          <w:tblHeader/>
        </w:trPr>
        <w:tc>
          <w:tcPr>
            <w:tcW w:w="3780" w:type="dxa"/>
            <w:tcBorders>
              <w:top w:val="nil"/>
              <w:bottom w:val="nil"/>
            </w:tcBorders>
            <w:vAlign w:val="center"/>
          </w:tcPr>
          <w:p w14:paraId="6750A56E" w14:textId="3A7BDDC6" w:rsidR="00B722E4" w:rsidRPr="000A3325" w:rsidRDefault="00144199">
            <w:pPr>
              <w:pStyle w:val="TableParagraph"/>
              <w:ind w:left="107"/>
              <w:rPr>
                <w:b/>
              </w:rPr>
            </w:pPr>
            <w:r w:rsidRPr="000A3325">
              <w:rPr>
                <w:b/>
                <w:color w:val="242424"/>
              </w:rPr>
              <w:t>Year</w:t>
            </w:r>
            <w:r w:rsidR="00544980">
              <w:rPr>
                <w:b/>
                <w:color w:val="242424"/>
              </w:rPr>
              <w:t xml:space="preserve"> </w:t>
            </w:r>
            <w:r w:rsidRPr="000A3325">
              <w:rPr>
                <w:b/>
                <w:color w:val="242424"/>
              </w:rPr>
              <w:t>1</w:t>
            </w:r>
            <w:r w:rsidR="00544980">
              <w:rPr>
                <w:b/>
                <w:color w:val="242424"/>
              </w:rPr>
              <w:t xml:space="preserve"> </w:t>
            </w:r>
            <w:r w:rsidRPr="000A3325">
              <w:rPr>
                <w:b/>
                <w:color w:val="242424"/>
              </w:rPr>
              <w:t>Funding</w:t>
            </w:r>
          </w:p>
        </w:tc>
        <w:tc>
          <w:tcPr>
            <w:tcW w:w="2790" w:type="dxa"/>
            <w:tcBorders>
              <w:top w:val="nil"/>
              <w:bottom w:val="nil"/>
            </w:tcBorders>
            <w:vAlign w:val="center"/>
          </w:tcPr>
          <w:p w14:paraId="25F04B35" w14:textId="05E1B23E" w:rsidR="00B722E4" w:rsidRPr="000A3325" w:rsidRDefault="00144199">
            <w:pPr>
              <w:pStyle w:val="TableParagraph"/>
              <w:ind w:left="123" w:right="92"/>
              <w:jc w:val="center"/>
            </w:pPr>
            <w:r w:rsidRPr="000A3325">
              <w:rPr>
                <w:color w:val="242424"/>
              </w:rPr>
              <w:t>July</w:t>
            </w:r>
            <w:r w:rsidR="00544980">
              <w:rPr>
                <w:color w:val="242424"/>
              </w:rPr>
              <w:t xml:space="preserve"> </w:t>
            </w:r>
            <w:r w:rsidRPr="000A3325">
              <w:rPr>
                <w:color w:val="242424"/>
              </w:rPr>
              <w:t>1,</w:t>
            </w:r>
            <w:r w:rsidR="00544980">
              <w:rPr>
                <w:color w:val="242424"/>
              </w:rPr>
              <w:t xml:space="preserve"> </w:t>
            </w:r>
            <w:r w:rsidR="00BF0448" w:rsidRPr="000A3325">
              <w:rPr>
                <w:color w:val="242424"/>
              </w:rPr>
              <w:t>2027</w:t>
            </w:r>
          </w:p>
        </w:tc>
        <w:tc>
          <w:tcPr>
            <w:tcW w:w="2790" w:type="dxa"/>
            <w:tcBorders>
              <w:top w:val="nil"/>
              <w:bottom w:val="nil"/>
            </w:tcBorders>
            <w:vAlign w:val="center"/>
          </w:tcPr>
          <w:p w14:paraId="362FA6DF" w14:textId="24B1B106" w:rsidR="00B722E4" w:rsidRPr="000A3325" w:rsidRDefault="00144199">
            <w:pPr>
              <w:pStyle w:val="TableParagraph"/>
              <w:ind w:left="558" w:right="528"/>
              <w:jc w:val="center"/>
            </w:pPr>
            <w:r w:rsidRPr="000A3325">
              <w:rPr>
                <w:color w:val="242424"/>
              </w:rPr>
              <w:t>June</w:t>
            </w:r>
            <w:r w:rsidR="00544980">
              <w:rPr>
                <w:color w:val="242424"/>
              </w:rPr>
              <w:t xml:space="preserve"> </w:t>
            </w:r>
            <w:r w:rsidRPr="000A3325">
              <w:rPr>
                <w:color w:val="242424"/>
              </w:rPr>
              <w:t>30,</w:t>
            </w:r>
            <w:r w:rsidR="00544980">
              <w:rPr>
                <w:color w:val="242424"/>
              </w:rPr>
              <w:t xml:space="preserve"> </w:t>
            </w:r>
            <w:r w:rsidR="00BF0448" w:rsidRPr="000A3325">
              <w:rPr>
                <w:color w:val="242424"/>
              </w:rPr>
              <w:t>2028</w:t>
            </w:r>
          </w:p>
        </w:tc>
      </w:tr>
      <w:tr w:rsidR="00B722E4" w:rsidRPr="000A3325" w14:paraId="00D7A3C2" w14:textId="77777777" w:rsidTr="00EF43CA">
        <w:trPr>
          <w:cantSplit/>
          <w:trHeight w:val="516"/>
          <w:tblHeader/>
        </w:trPr>
        <w:tc>
          <w:tcPr>
            <w:tcW w:w="3780" w:type="dxa"/>
            <w:tcBorders>
              <w:top w:val="nil"/>
              <w:bottom w:val="nil"/>
            </w:tcBorders>
            <w:vAlign w:val="center"/>
          </w:tcPr>
          <w:p w14:paraId="4EE415D3" w14:textId="19FB9F57" w:rsidR="00B722E4" w:rsidRPr="000A3325" w:rsidRDefault="00144199">
            <w:pPr>
              <w:pStyle w:val="TableParagraph"/>
              <w:spacing w:before="116"/>
              <w:ind w:left="107"/>
              <w:rPr>
                <w:b/>
              </w:rPr>
            </w:pPr>
            <w:r w:rsidRPr="000A3325">
              <w:rPr>
                <w:b/>
                <w:color w:val="242424"/>
              </w:rPr>
              <w:t>Year</w:t>
            </w:r>
            <w:r w:rsidR="00544980">
              <w:rPr>
                <w:b/>
                <w:color w:val="242424"/>
              </w:rPr>
              <w:t xml:space="preserve"> </w:t>
            </w:r>
            <w:r w:rsidRPr="000A3325">
              <w:rPr>
                <w:b/>
                <w:color w:val="242424"/>
              </w:rPr>
              <w:t>2</w:t>
            </w:r>
            <w:r w:rsidR="00544980">
              <w:rPr>
                <w:b/>
                <w:color w:val="242424"/>
              </w:rPr>
              <w:t xml:space="preserve"> </w:t>
            </w:r>
            <w:r w:rsidRPr="000A3325">
              <w:rPr>
                <w:b/>
                <w:color w:val="242424"/>
              </w:rPr>
              <w:t>Funding</w:t>
            </w:r>
            <w:r w:rsidR="00544980">
              <w:rPr>
                <w:b/>
                <w:color w:val="242424"/>
              </w:rPr>
              <w:t xml:space="preserve"> </w:t>
            </w:r>
            <w:r w:rsidRPr="000A3325">
              <w:rPr>
                <w:b/>
                <w:color w:val="242424"/>
              </w:rPr>
              <w:t>(Continuation)</w:t>
            </w:r>
          </w:p>
        </w:tc>
        <w:tc>
          <w:tcPr>
            <w:tcW w:w="2790" w:type="dxa"/>
            <w:tcBorders>
              <w:top w:val="nil"/>
              <w:bottom w:val="nil"/>
            </w:tcBorders>
            <w:vAlign w:val="center"/>
          </w:tcPr>
          <w:p w14:paraId="6E25810F" w14:textId="2D0BF502" w:rsidR="00B722E4" w:rsidRPr="000A3325" w:rsidRDefault="00144199">
            <w:pPr>
              <w:pStyle w:val="TableParagraph"/>
              <w:spacing w:before="116"/>
              <w:ind w:left="123" w:right="92"/>
              <w:jc w:val="center"/>
            </w:pPr>
            <w:r w:rsidRPr="000A3325">
              <w:rPr>
                <w:color w:val="242424"/>
              </w:rPr>
              <w:t>July</w:t>
            </w:r>
            <w:r w:rsidR="00544980">
              <w:rPr>
                <w:color w:val="242424"/>
              </w:rPr>
              <w:t xml:space="preserve"> </w:t>
            </w:r>
            <w:r w:rsidRPr="000A3325">
              <w:rPr>
                <w:color w:val="242424"/>
              </w:rPr>
              <w:t>1,</w:t>
            </w:r>
            <w:r w:rsidR="00544980">
              <w:rPr>
                <w:color w:val="242424"/>
              </w:rPr>
              <w:t xml:space="preserve"> </w:t>
            </w:r>
            <w:r w:rsidR="00BF0448" w:rsidRPr="000A3325">
              <w:rPr>
                <w:color w:val="242424"/>
              </w:rPr>
              <w:t>2028</w:t>
            </w:r>
          </w:p>
        </w:tc>
        <w:tc>
          <w:tcPr>
            <w:tcW w:w="2790" w:type="dxa"/>
            <w:tcBorders>
              <w:top w:val="nil"/>
              <w:bottom w:val="nil"/>
            </w:tcBorders>
            <w:vAlign w:val="center"/>
          </w:tcPr>
          <w:p w14:paraId="05EAF692" w14:textId="25C52DD2" w:rsidR="00B722E4" w:rsidRPr="000A3325" w:rsidRDefault="00144199">
            <w:pPr>
              <w:pStyle w:val="TableParagraph"/>
              <w:spacing w:before="116"/>
              <w:ind w:left="558" w:right="528"/>
              <w:jc w:val="center"/>
            </w:pPr>
            <w:r w:rsidRPr="000A3325">
              <w:rPr>
                <w:color w:val="242424"/>
              </w:rPr>
              <w:t>June</w:t>
            </w:r>
            <w:r w:rsidR="00544980">
              <w:rPr>
                <w:color w:val="242424"/>
              </w:rPr>
              <w:t xml:space="preserve"> </w:t>
            </w:r>
            <w:r w:rsidRPr="000A3325">
              <w:rPr>
                <w:color w:val="242424"/>
              </w:rPr>
              <w:t>30,</w:t>
            </w:r>
            <w:r w:rsidR="00544980">
              <w:rPr>
                <w:color w:val="242424"/>
              </w:rPr>
              <w:t xml:space="preserve"> </w:t>
            </w:r>
            <w:r w:rsidR="00BF0448" w:rsidRPr="000A3325">
              <w:rPr>
                <w:color w:val="242424"/>
              </w:rPr>
              <w:t>2029</w:t>
            </w:r>
          </w:p>
        </w:tc>
      </w:tr>
      <w:tr w:rsidR="00B722E4" w:rsidRPr="000A3325" w14:paraId="7C070983" w14:textId="77777777" w:rsidTr="00EF43CA">
        <w:trPr>
          <w:cantSplit/>
          <w:trHeight w:val="515"/>
          <w:tblHeader/>
        </w:trPr>
        <w:tc>
          <w:tcPr>
            <w:tcW w:w="3780" w:type="dxa"/>
            <w:tcBorders>
              <w:top w:val="nil"/>
              <w:bottom w:val="nil"/>
            </w:tcBorders>
            <w:vAlign w:val="center"/>
          </w:tcPr>
          <w:p w14:paraId="75BA902A" w14:textId="2D74EAB5" w:rsidR="00B722E4" w:rsidRPr="000A3325" w:rsidRDefault="00144199">
            <w:pPr>
              <w:pStyle w:val="TableParagraph"/>
              <w:spacing w:before="116"/>
              <w:ind w:left="107"/>
              <w:rPr>
                <w:b/>
              </w:rPr>
            </w:pPr>
            <w:r w:rsidRPr="000A3325">
              <w:rPr>
                <w:b/>
                <w:color w:val="242424"/>
              </w:rPr>
              <w:t>Year</w:t>
            </w:r>
            <w:r w:rsidR="00544980">
              <w:rPr>
                <w:b/>
                <w:color w:val="242424"/>
              </w:rPr>
              <w:t xml:space="preserve"> </w:t>
            </w:r>
            <w:r w:rsidRPr="000A3325">
              <w:rPr>
                <w:b/>
                <w:color w:val="242424"/>
              </w:rPr>
              <w:t>3</w:t>
            </w:r>
            <w:r w:rsidR="00544980">
              <w:rPr>
                <w:b/>
                <w:color w:val="242424"/>
              </w:rPr>
              <w:t xml:space="preserve"> </w:t>
            </w:r>
            <w:r w:rsidRPr="000A3325">
              <w:rPr>
                <w:b/>
                <w:color w:val="242424"/>
              </w:rPr>
              <w:t>Funding</w:t>
            </w:r>
            <w:r w:rsidR="00544980">
              <w:rPr>
                <w:b/>
                <w:color w:val="242424"/>
              </w:rPr>
              <w:t xml:space="preserve"> </w:t>
            </w:r>
            <w:r w:rsidRPr="000A3325">
              <w:rPr>
                <w:b/>
                <w:color w:val="242424"/>
              </w:rPr>
              <w:t>(Continuation)</w:t>
            </w:r>
          </w:p>
        </w:tc>
        <w:tc>
          <w:tcPr>
            <w:tcW w:w="2790" w:type="dxa"/>
            <w:tcBorders>
              <w:top w:val="nil"/>
              <w:bottom w:val="nil"/>
            </w:tcBorders>
            <w:vAlign w:val="center"/>
          </w:tcPr>
          <w:p w14:paraId="52535CAE" w14:textId="6FBC4760" w:rsidR="00B722E4" w:rsidRPr="000A3325" w:rsidRDefault="00144199">
            <w:pPr>
              <w:pStyle w:val="TableParagraph"/>
              <w:spacing w:before="116"/>
              <w:ind w:left="123" w:right="92"/>
              <w:jc w:val="center"/>
            </w:pPr>
            <w:r w:rsidRPr="000A3325">
              <w:rPr>
                <w:color w:val="242424"/>
              </w:rPr>
              <w:t>July</w:t>
            </w:r>
            <w:r w:rsidR="00544980">
              <w:rPr>
                <w:color w:val="242424"/>
              </w:rPr>
              <w:t xml:space="preserve"> </w:t>
            </w:r>
            <w:r w:rsidRPr="000A3325">
              <w:rPr>
                <w:color w:val="242424"/>
              </w:rPr>
              <w:t>1,</w:t>
            </w:r>
            <w:r w:rsidR="00544980">
              <w:rPr>
                <w:color w:val="242424"/>
              </w:rPr>
              <w:t xml:space="preserve"> </w:t>
            </w:r>
            <w:r w:rsidR="00BF0448" w:rsidRPr="000A3325">
              <w:rPr>
                <w:color w:val="242424"/>
              </w:rPr>
              <w:t>2029</w:t>
            </w:r>
          </w:p>
        </w:tc>
        <w:tc>
          <w:tcPr>
            <w:tcW w:w="2790" w:type="dxa"/>
            <w:tcBorders>
              <w:top w:val="nil"/>
              <w:bottom w:val="nil"/>
            </w:tcBorders>
            <w:vAlign w:val="center"/>
          </w:tcPr>
          <w:p w14:paraId="54FDD024" w14:textId="331EF138" w:rsidR="00B722E4" w:rsidRPr="000A3325" w:rsidRDefault="00144199">
            <w:pPr>
              <w:pStyle w:val="TableParagraph"/>
              <w:spacing w:before="116"/>
              <w:ind w:left="558" w:right="528"/>
              <w:jc w:val="center"/>
            </w:pPr>
            <w:r w:rsidRPr="000A3325">
              <w:rPr>
                <w:color w:val="242424"/>
              </w:rPr>
              <w:t>June</w:t>
            </w:r>
            <w:r w:rsidR="00544980">
              <w:rPr>
                <w:color w:val="242424"/>
              </w:rPr>
              <w:t xml:space="preserve"> </w:t>
            </w:r>
            <w:r w:rsidRPr="000A3325">
              <w:rPr>
                <w:color w:val="242424"/>
              </w:rPr>
              <w:t>30,</w:t>
            </w:r>
            <w:r w:rsidR="00544980">
              <w:rPr>
                <w:color w:val="242424"/>
              </w:rPr>
              <w:t xml:space="preserve"> </w:t>
            </w:r>
            <w:r w:rsidR="00BF0448" w:rsidRPr="000A3325">
              <w:rPr>
                <w:color w:val="242424"/>
              </w:rPr>
              <w:t>2030</w:t>
            </w:r>
          </w:p>
        </w:tc>
      </w:tr>
      <w:tr w:rsidR="00B722E4" w:rsidRPr="000A3325" w14:paraId="38F6E43F" w14:textId="77777777" w:rsidTr="00EF43CA">
        <w:trPr>
          <w:cantSplit/>
          <w:trHeight w:val="459"/>
          <w:tblHeader/>
        </w:trPr>
        <w:tc>
          <w:tcPr>
            <w:tcW w:w="3780" w:type="dxa"/>
            <w:tcBorders>
              <w:top w:val="nil"/>
            </w:tcBorders>
            <w:vAlign w:val="center"/>
          </w:tcPr>
          <w:p w14:paraId="217E9734" w14:textId="2D7D6DCB" w:rsidR="00B722E4" w:rsidRPr="000A3325" w:rsidRDefault="00144199">
            <w:pPr>
              <w:pStyle w:val="TableParagraph"/>
              <w:spacing w:before="116"/>
              <w:ind w:left="107"/>
              <w:rPr>
                <w:b/>
              </w:rPr>
            </w:pPr>
            <w:r w:rsidRPr="000A3325">
              <w:rPr>
                <w:b/>
                <w:color w:val="242424"/>
              </w:rPr>
              <w:t>Year</w:t>
            </w:r>
            <w:r w:rsidR="00544980">
              <w:rPr>
                <w:b/>
                <w:color w:val="242424"/>
              </w:rPr>
              <w:t xml:space="preserve"> </w:t>
            </w:r>
            <w:r w:rsidRPr="000A3325">
              <w:rPr>
                <w:b/>
                <w:color w:val="242424"/>
              </w:rPr>
              <w:t>4</w:t>
            </w:r>
            <w:r w:rsidR="00544980">
              <w:rPr>
                <w:b/>
                <w:color w:val="242424"/>
              </w:rPr>
              <w:t xml:space="preserve"> </w:t>
            </w:r>
            <w:r w:rsidRPr="000A3325">
              <w:rPr>
                <w:b/>
                <w:color w:val="242424"/>
              </w:rPr>
              <w:t>Funding</w:t>
            </w:r>
            <w:r w:rsidR="00544980">
              <w:rPr>
                <w:b/>
                <w:color w:val="242424"/>
              </w:rPr>
              <w:t xml:space="preserve"> </w:t>
            </w:r>
            <w:r w:rsidRPr="000A3325">
              <w:rPr>
                <w:b/>
                <w:color w:val="242424"/>
              </w:rPr>
              <w:t>(Continuation)</w:t>
            </w:r>
          </w:p>
        </w:tc>
        <w:tc>
          <w:tcPr>
            <w:tcW w:w="2790" w:type="dxa"/>
            <w:tcBorders>
              <w:top w:val="nil"/>
            </w:tcBorders>
            <w:vAlign w:val="center"/>
          </w:tcPr>
          <w:p w14:paraId="296D11CC" w14:textId="714F6C23" w:rsidR="00B722E4" w:rsidRPr="000A3325" w:rsidRDefault="00144199">
            <w:pPr>
              <w:pStyle w:val="TableParagraph"/>
              <w:spacing w:before="116"/>
              <w:ind w:left="123" w:right="92"/>
              <w:jc w:val="center"/>
            </w:pPr>
            <w:r w:rsidRPr="000A3325">
              <w:rPr>
                <w:color w:val="242424"/>
              </w:rPr>
              <w:t>July</w:t>
            </w:r>
            <w:r w:rsidR="00544980">
              <w:rPr>
                <w:color w:val="242424"/>
              </w:rPr>
              <w:t xml:space="preserve"> </w:t>
            </w:r>
            <w:r w:rsidRPr="000A3325">
              <w:rPr>
                <w:color w:val="242424"/>
              </w:rPr>
              <w:t>1,</w:t>
            </w:r>
            <w:r w:rsidR="00544980">
              <w:rPr>
                <w:color w:val="242424"/>
              </w:rPr>
              <w:t xml:space="preserve"> </w:t>
            </w:r>
            <w:r w:rsidR="00BF0448" w:rsidRPr="000A3325">
              <w:rPr>
                <w:color w:val="242424"/>
              </w:rPr>
              <w:t>2030</w:t>
            </w:r>
          </w:p>
        </w:tc>
        <w:tc>
          <w:tcPr>
            <w:tcW w:w="2790" w:type="dxa"/>
            <w:tcBorders>
              <w:top w:val="nil"/>
            </w:tcBorders>
            <w:vAlign w:val="center"/>
          </w:tcPr>
          <w:p w14:paraId="6D2A8973" w14:textId="03083258" w:rsidR="00B722E4" w:rsidRPr="000A3325" w:rsidRDefault="00144199">
            <w:pPr>
              <w:pStyle w:val="TableParagraph"/>
              <w:spacing w:before="116"/>
              <w:ind w:left="558" w:right="528"/>
              <w:jc w:val="center"/>
            </w:pPr>
            <w:r w:rsidRPr="000A3325">
              <w:rPr>
                <w:color w:val="242424"/>
              </w:rPr>
              <w:t>June</w:t>
            </w:r>
            <w:r w:rsidR="00544980">
              <w:rPr>
                <w:color w:val="242424"/>
              </w:rPr>
              <w:t xml:space="preserve"> </w:t>
            </w:r>
            <w:r w:rsidRPr="000A3325">
              <w:rPr>
                <w:color w:val="242424"/>
              </w:rPr>
              <w:t>30,</w:t>
            </w:r>
            <w:r w:rsidR="00544980">
              <w:rPr>
                <w:color w:val="242424"/>
              </w:rPr>
              <w:t xml:space="preserve"> </w:t>
            </w:r>
            <w:r w:rsidR="00BF0448" w:rsidRPr="000A3325">
              <w:rPr>
                <w:color w:val="242424"/>
              </w:rPr>
              <w:t>2031</w:t>
            </w:r>
          </w:p>
        </w:tc>
      </w:tr>
    </w:tbl>
    <w:p w14:paraId="7CD4B3DB" w14:textId="1EABE048" w:rsidR="0091492A" w:rsidRPr="00617736" w:rsidRDefault="00144199" w:rsidP="00C83E39">
      <w:pPr>
        <w:pStyle w:val="BodyText"/>
        <w:spacing w:before="240" w:after="240"/>
        <w:rPr>
          <w:i/>
        </w:rPr>
      </w:pPr>
      <w:r w:rsidRPr="000A3325">
        <w:rPr>
          <w:color w:val="242424"/>
        </w:rPr>
        <w:t>Funds</w:t>
      </w:r>
      <w:r w:rsidR="00544980">
        <w:rPr>
          <w:color w:val="242424"/>
        </w:rPr>
        <w:t xml:space="preserve"> </w:t>
      </w:r>
      <w:r w:rsidRPr="000A3325">
        <w:rPr>
          <w:color w:val="242424"/>
        </w:rPr>
        <w:t>are</w:t>
      </w:r>
      <w:r w:rsidR="00544980">
        <w:rPr>
          <w:color w:val="242424"/>
        </w:rPr>
        <w:t xml:space="preserve"> </w:t>
      </w:r>
      <w:r w:rsidRPr="000A3325">
        <w:rPr>
          <w:color w:val="242424"/>
        </w:rPr>
        <w:t>considered</w:t>
      </w:r>
      <w:r w:rsidR="00544980">
        <w:rPr>
          <w:color w:val="242424"/>
        </w:rPr>
        <w:t xml:space="preserve"> </w:t>
      </w:r>
      <w:r w:rsidRPr="000A3325">
        <w:rPr>
          <w:color w:val="242424"/>
        </w:rPr>
        <w:t>expended</w:t>
      </w:r>
      <w:r w:rsidR="00544980">
        <w:rPr>
          <w:color w:val="242424"/>
        </w:rPr>
        <w:t xml:space="preserve"> </w:t>
      </w:r>
      <w:r w:rsidRPr="000A3325">
        <w:rPr>
          <w:color w:val="242424"/>
        </w:rPr>
        <w:t>as</w:t>
      </w:r>
      <w:r w:rsidR="00544980">
        <w:rPr>
          <w:color w:val="242424"/>
        </w:rPr>
        <w:t xml:space="preserve"> </w:t>
      </w:r>
      <w:r w:rsidRPr="000A3325">
        <w:rPr>
          <w:color w:val="242424"/>
        </w:rPr>
        <w:t>of</w:t>
      </w:r>
      <w:r w:rsidR="00544980">
        <w:rPr>
          <w:color w:val="242424"/>
        </w:rPr>
        <w:t xml:space="preserve"> </w:t>
      </w:r>
      <w:r w:rsidRPr="000A3325">
        <w:rPr>
          <w:color w:val="242424"/>
        </w:rPr>
        <w:t>the</w:t>
      </w:r>
      <w:r w:rsidR="00544980">
        <w:rPr>
          <w:color w:val="242424"/>
        </w:rPr>
        <w:t xml:space="preserve"> </w:t>
      </w:r>
      <w:r w:rsidRPr="000A3325">
        <w:rPr>
          <w:color w:val="242424"/>
        </w:rPr>
        <w:t>date</w:t>
      </w:r>
      <w:r w:rsidR="00544980">
        <w:rPr>
          <w:color w:val="242424"/>
        </w:rPr>
        <w:t xml:space="preserve"> </w:t>
      </w:r>
      <w:r w:rsidRPr="000A3325">
        <w:rPr>
          <w:color w:val="242424"/>
        </w:rPr>
        <w:t>of</w:t>
      </w:r>
      <w:r w:rsidR="00544980">
        <w:rPr>
          <w:color w:val="242424"/>
        </w:rPr>
        <w:t xml:space="preserve"> </w:t>
      </w:r>
      <w:r w:rsidRPr="000A3325">
        <w:rPr>
          <w:color w:val="242424"/>
        </w:rPr>
        <w:t>obligation,</w:t>
      </w:r>
      <w:r w:rsidR="00544980">
        <w:rPr>
          <w:color w:val="242424"/>
        </w:rPr>
        <w:t xml:space="preserve"> </w:t>
      </w:r>
      <w:r w:rsidRPr="000A3325">
        <w:rPr>
          <w:color w:val="242424"/>
        </w:rPr>
        <w:t>consistent</w:t>
      </w:r>
      <w:r w:rsidR="00544980">
        <w:rPr>
          <w:color w:val="242424"/>
        </w:rPr>
        <w:t xml:space="preserve"> </w:t>
      </w:r>
      <w:r w:rsidRPr="000A3325">
        <w:rPr>
          <w:color w:val="242424"/>
        </w:rPr>
        <w:t>with</w:t>
      </w:r>
      <w:r w:rsidR="00544980">
        <w:rPr>
          <w:color w:val="242424"/>
        </w:rPr>
        <w:t xml:space="preserve"> </w:t>
      </w:r>
      <w:r w:rsidRPr="000A3325">
        <w:rPr>
          <w:color w:val="242424"/>
        </w:rPr>
        <w:t>34</w:t>
      </w:r>
      <w:r w:rsidR="00544980">
        <w:rPr>
          <w:color w:val="242424"/>
        </w:rPr>
        <w:t xml:space="preserve"> </w:t>
      </w:r>
      <w:r w:rsidRPr="000A3325">
        <w:rPr>
          <w:i/>
          <w:color w:val="242424"/>
        </w:rPr>
        <w:t>CFR</w:t>
      </w:r>
      <w:r w:rsidR="00544980">
        <w:rPr>
          <w:i/>
        </w:rPr>
        <w:t xml:space="preserve"> </w:t>
      </w:r>
      <w:r w:rsidR="00C52574" w:rsidRPr="00C52574">
        <w:rPr>
          <w:i/>
        </w:rPr>
        <w:t>§</w:t>
      </w:r>
      <w:r w:rsidR="00544980">
        <w:rPr>
          <w:i/>
        </w:rPr>
        <w:t xml:space="preserve"> </w:t>
      </w:r>
      <w:r w:rsidRPr="000A3325">
        <w:rPr>
          <w:color w:val="242424"/>
        </w:rPr>
        <w:t>76.707.</w:t>
      </w:r>
      <w:r w:rsidR="00544980">
        <w:rPr>
          <w:color w:val="242424"/>
        </w:rPr>
        <w:t xml:space="preserve"> </w:t>
      </w:r>
      <w:r w:rsidR="62935C43">
        <w:t>Remaining</w:t>
      </w:r>
      <w:r w:rsidR="00544980">
        <w:t xml:space="preserve"> </w:t>
      </w:r>
      <w:r w:rsidR="62935C43">
        <w:t>grant</w:t>
      </w:r>
      <w:r w:rsidR="00544980">
        <w:t xml:space="preserve"> </w:t>
      </w:r>
      <w:r w:rsidR="62935C43">
        <w:t>funds</w:t>
      </w:r>
      <w:r w:rsidR="00544980">
        <w:t xml:space="preserve"> </w:t>
      </w:r>
      <w:r w:rsidR="62935C43">
        <w:t>cannot</w:t>
      </w:r>
      <w:r w:rsidR="00544980">
        <w:t xml:space="preserve"> </w:t>
      </w:r>
      <w:r w:rsidR="62935C43">
        <w:t>be</w:t>
      </w:r>
      <w:r w:rsidR="00544980">
        <w:t xml:space="preserve"> </w:t>
      </w:r>
      <w:r w:rsidR="62935C43">
        <w:t>carr</w:t>
      </w:r>
      <w:r w:rsidR="0F991097">
        <w:t>ied</w:t>
      </w:r>
      <w:r w:rsidR="00544980">
        <w:t xml:space="preserve"> </w:t>
      </w:r>
      <w:r w:rsidR="62935C43">
        <w:t>over</w:t>
      </w:r>
      <w:r w:rsidR="00544980">
        <w:t xml:space="preserve"> </w:t>
      </w:r>
      <w:r>
        <w:t>from</w:t>
      </w:r>
      <w:r w:rsidR="00544980">
        <w:t xml:space="preserve"> </w:t>
      </w:r>
      <w:r>
        <w:t>one</w:t>
      </w:r>
      <w:r w:rsidR="00544980">
        <w:t xml:space="preserve"> </w:t>
      </w:r>
      <w:r>
        <w:t>fiscal</w:t>
      </w:r>
      <w:r w:rsidR="00544980">
        <w:t xml:space="preserve"> </w:t>
      </w:r>
      <w:r>
        <w:t>year</w:t>
      </w:r>
      <w:r w:rsidR="00544980">
        <w:t xml:space="preserve"> </w:t>
      </w:r>
      <w:r>
        <w:t>to</w:t>
      </w:r>
      <w:r w:rsidR="00544980">
        <w:t xml:space="preserve"> </w:t>
      </w:r>
      <w:r>
        <w:t>the</w:t>
      </w:r>
      <w:r w:rsidR="00544980">
        <w:t xml:space="preserve"> </w:t>
      </w:r>
      <w:r>
        <w:t>next</w:t>
      </w:r>
      <w:r w:rsidR="0C570AF9">
        <w:t>.</w:t>
      </w:r>
    </w:p>
    <w:p w14:paraId="2A8A159E" w14:textId="2F304157" w:rsidR="00E83346" w:rsidRPr="007E04C8" w:rsidRDefault="2C909596" w:rsidP="00C83E39">
      <w:pPr>
        <w:pStyle w:val="BodyText"/>
        <w:spacing w:before="240" w:after="240"/>
        <w:rPr>
          <w:color w:val="242424"/>
        </w:rPr>
      </w:pPr>
      <w:r w:rsidRPr="007E04C8">
        <w:rPr>
          <w:color w:val="242424"/>
        </w:rPr>
        <w:t>G</w:t>
      </w:r>
      <w:r w:rsidR="00144199" w:rsidRPr="007E04C8">
        <w:rPr>
          <w:color w:val="242424"/>
        </w:rPr>
        <w:t>rant</w:t>
      </w:r>
      <w:r w:rsidR="00544980">
        <w:rPr>
          <w:color w:val="242424"/>
        </w:rPr>
        <w:t xml:space="preserve"> </w:t>
      </w:r>
      <w:r w:rsidR="00144199" w:rsidRPr="007E04C8">
        <w:rPr>
          <w:color w:val="242424"/>
        </w:rPr>
        <w:t>reimbursements</w:t>
      </w:r>
      <w:r w:rsidR="00544980">
        <w:rPr>
          <w:color w:val="242424"/>
        </w:rPr>
        <w:t xml:space="preserve"> </w:t>
      </w:r>
      <w:r w:rsidR="00144199" w:rsidRPr="007E04C8">
        <w:rPr>
          <w:color w:val="242424"/>
        </w:rPr>
        <w:t>are</w:t>
      </w:r>
      <w:r w:rsidR="00544980">
        <w:rPr>
          <w:color w:val="242424"/>
        </w:rPr>
        <w:t xml:space="preserve"> </w:t>
      </w:r>
      <w:r w:rsidR="00144199" w:rsidRPr="007E04C8">
        <w:rPr>
          <w:color w:val="242424"/>
        </w:rPr>
        <w:t>contingent</w:t>
      </w:r>
      <w:r w:rsidR="00544980">
        <w:rPr>
          <w:color w:val="242424"/>
        </w:rPr>
        <w:t xml:space="preserve"> </w:t>
      </w:r>
      <w:r w:rsidR="00144199" w:rsidRPr="007E04C8">
        <w:rPr>
          <w:color w:val="242424"/>
        </w:rPr>
        <w:t>upon</w:t>
      </w:r>
      <w:r w:rsidR="00544980">
        <w:rPr>
          <w:color w:val="242424"/>
        </w:rPr>
        <w:t xml:space="preserve"> </w:t>
      </w:r>
      <w:r w:rsidR="00144199" w:rsidRPr="007E04C8">
        <w:rPr>
          <w:color w:val="242424"/>
        </w:rPr>
        <w:t>satisfactory</w:t>
      </w:r>
      <w:r w:rsidR="00544980">
        <w:rPr>
          <w:color w:val="242424"/>
        </w:rPr>
        <w:t xml:space="preserve"> </w:t>
      </w:r>
      <w:r w:rsidR="00144199" w:rsidRPr="007E04C8">
        <w:rPr>
          <w:color w:val="242424"/>
        </w:rPr>
        <w:t>completion</w:t>
      </w:r>
      <w:r w:rsidR="00544980">
        <w:rPr>
          <w:color w:val="242424"/>
        </w:rPr>
        <w:t xml:space="preserve"> </w:t>
      </w:r>
      <w:r w:rsidR="00144199" w:rsidRPr="007E04C8">
        <w:rPr>
          <w:color w:val="242424"/>
        </w:rPr>
        <w:t>and</w:t>
      </w:r>
      <w:r w:rsidR="00544980">
        <w:rPr>
          <w:color w:val="242424"/>
        </w:rPr>
        <w:t xml:space="preserve"> </w:t>
      </w:r>
      <w:r w:rsidR="00144199" w:rsidRPr="007E04C8">
        <w:rPr>
          <w:color w:val="242424"/>
        </w:rPr>
        <w:t>submittal</w:t>
      </w:r>
      <w:r w:rsidR="00544980">
        <w:rPr>
          <w:color w:val="242424"/>
        </w:rPr>
        <w:t xml:space="preserve"> </w:t>
      </w:r>
      <w:r w:rsidR="00144199" w:rsidRPr="007E04C8">
        <w:rPr>
          <w:color w:val="242424"/>
        </w:rPr>
        <w:t>of</w:t>
      </w:r>
      <w:r w:rsidR="00544980">
        <w:rPr>
          <w:color w:val="242424"/>
        </w:rPr>
        <w:t xml:space="preserve"> </w:t>
      </w:r>
      <w:r w:rsidR="00144199" w:rsidRPr="007E04C8">
        <w:rPr>
          <w:color w:val="242424"/>
        </w:rPr>
        <w:t>all</w:t>
      </w:r>
      <w:r w:rsidR="00544980">
        <w:rPr>
          <w:color w:val="242424"/>
        </w:rPr>
        <w:t xml:space="preserve"> </w:t>
      </w:r>
      <w:r w:rsidR="00144199" w:rsidRPr="007E04C8">
        <w:rPr>
          <w:color w:val="242424"/>
        </w:rPr>
        <w:t>program</w:t>
      </w:r>
      <w:r w:rsidR="00544980">
        <w:rPr>
          <w:color w:val="242424"/>
        </w:rPr>
        <w:t xml:space="preserve"> </w:t>
      </w:r>
      <w:r w:rsidR="00144199" w:rsidRPr="007E04C8">
        <w:rPr>
          <w:color w:val="242424"/>
        </w:rPr>
        <w:t>deliverables</w:t>
      </w:r>
      <w:r w:rsidR="00544980">
        <w:rPr>
          <w:color w:val="242424"/>
        </w:rPr>
        <w:t xml:space="preserve"> </w:t>
      </w:r>
      <w:r w:rsidR="00560E05" w:rsidRPr="007E04C8">
        <w:rPr>
          <w:color w:val="242424"/>
        </w:rPr>
        <w:t>(</w:t>
      </w:r>
      <w:r w:rsidR="00CE1515" w:rsidRPr="007E04C8">
        <w:rPr>
          <w:color w:val="242424"/>
        </w:rPr>
        <w:t>s</w:t>
      </w:r>
      <w:r w:rsidR="00560E05" w:rsidRPr="007E04C8">
        <w:rPr>
          <w:color w:val="242424"/>
        </w:rPr>
        <w:t>ee</w:t>
      </w:r>
      <w:r w:rsidR="00544980">
        <w:rPr>
          <w:color w:val="242424"/>
        </w:rPr>
        <w:t xml:space="preserve"> </w:t>
      </w:r>
      <w:r w:rsidR="00560E05" w:rsidRPr="007E04C8">
        <w:rPr>
          <w:color w:val="242424"/>
        </w:rPr>
        <w:t>Appendix</w:t>
      </w:r>
      <w:r w:rsidR="00544980">
        <w:rPr>
          <w:color w:val="242424"/>
        </w:rPr>
        <w:t xml:space="preserve"> </w:t>
      </w:r>
      <w:r w:rsidR="00560E05" w:rsidRPr="007E04C8">
        <w:rPr>
          <w:color w:val="242424"/>
        </w:rPr>
        <w:t>B:</w:t>
      </w:r>
      <w:r w:rsidR="00544980">
        <w:rPr>
          <w:color w:val="242424"/>
        </w:rPr>
        <w:t xml:space="preserve"> </w:t>
      </w:r>
      <w:r w:rsidR="00560E05" w:rsidRPr="007E04C8">
        <w:rPr>
          <w:color w:val="242424"/>
        </w:rPr>
        <w:t>Due</w:t>
      </w:r>
      <w:r w:rsidR="00544980">
        <w:rPr>
          <w:color w:val="242424"/>
        </w:rPr>
        <w:t xml:space="preserve"> </w:t>
      </w:r>
      <w:r w:rsidR="00560E05" w:rsidRPr="007E04C8">
        <w:rPr>
          <w:color w:val="242424"/>
        </w:rPr>
        <w:t>Dates</w:t>
      </w:r>
      <w:r w:rsidR="00544980">
        <w:rPr>
          <w:color w:val="242424"/>
        </w:rPr>
        <w:t xml:space="preserve"> </w:t>
      </w:r>
      <w:r w:rsidR="00560E05" w:rsidRPr="007E04C8">
        <w:rPr>
          <w:color w:val="242424"/>
        </w:rPr>
        <w:t>for</w:t>
      </w:r>
      <w:r w:rsidR="00544980">
        <w:rPr>
          <w:color w:val="242424"/>
        </w:rPr>
        <w:t xml:space="preserve"> </w:t>
      </w:r>
      <w:r w:rsidR="00560E05" w:rsidRPr="007E04C8">
        <w:rPr>
          <w:color w:val="242424"/>
        </w:rPr>
        <w:t>Program</w:t>
      </w:r>
      <w:r w:rsidR="00544980">
        <w:rPr>
          <w:color w:val="242424"/>
        </w:rPr>
        <w:t xml:space="preserve"> </w:t>
      </w:r>
      <w:r w:rsidR="00560E05" w:rsidRPr="007E04C8">
        <w:rPr>
          <w:color w:val="242424"/>
        </w:rPr>
        <w:t>Deliverables)</w:t>
      </w:r>
      <w:r w:rsidR="00144199" w:rsidRPr="007E04C8">
        <w:rPr>
          <w:color w:val="242424"/>
        </w:rPr>
        <w:t>.</w:t>
      </w:r>
    </w:p>
    <w:p w14:paraId="7B04FA47" w14:textId="4CE3DDE7" w:rsidR="00B722E4" w:rsidRPr="00BB4F00" w:rsidRDefault="00E83346" w:rsidP="00C83E39">
      <w:pPr>
        <w:pStyle w:val="BodyText"/>
        <w:spacing w:before="240" w:after="240"/>
        <w:rPr>
          <w:color w:val="242424"/>
        </w:rPr>
      </w:pPr>
      <w:r w:rsidRPr="007E04C8">
        <w:rPr>
          <w:color w:val="242424"/>
        </w:rPr>
        <w:t>Reimbursements</w:t>
      </w:r>
      <w:r w:rsidR="00544980">
        <w:rPr>
          <w:color w:val="242424"/>
        </w:rPr>
        <w:t xml:space="preserve"> </w:t>
      </w:r>
      <w:r w:rsidRPr="007E04C8">
        <w:rPr>
          <w:color w:val="242424"/>
        </w:rPr>
        <w:t>may</w:t>
      </w:r>
      <w:r w:rsidR="00544980">
        <w:rPr>
          <w:color w:val="242424"/>
        </w:rPr>
        <w:t xml:space="preserve"> </w:t>
      </w:r>
      <w:r w:rsidRPr="007E04C8">
        <w:rPr>
          <w:color w:val="242424"/>
        </w:rPr>
        <w:t>be</w:t>
      </w:r>
      <w:r w:rsidR="00544980">
        <w:rPr>
          <w:color w:val="242424"/>
        </w:rPr>
        <w:t xml:space="preserve"> </w:t>
      </w:r>
      <w:r w:rsidRPr="007E04C8">
        <w:rPr>
          <w:color w:val="242424"/>
        </w:rPr>
        <w:t>delayed</w:t>
      </w:r>
      <w:r w:rsidR="00544980">
        <w:rPr>
          <w:color w:val="242424"/>
        </w:rPr>
        <w:t xml:space="preserve"> </w:t>
      </w:r>
      <w:r w:rsidRPr="007E04C8">
        <w:rPr>
          <w:color w:val="242424"/>
        </w:rPr>
        <w:t>when</w:t>
      </w:r>
      <w:r w:rsidR="00544980">
        <w:rPr>
          <w:color w:val="242424"/>
        </w:rPr>
        <w:t xml:space="preserve"> </w:t>
      </w:r>
      <w:r w:rsidRPr="007E04C8">
        <w:rPr>
          <w:color w:val="242424"/>
        </w:rPr>
        <w:t>deliverables</w:t>
      </w:r>
      <w:r w:rsidR="00544980">
        <w:rPr>
          <w:color w:val="242424"/>
        </w:rPr>
        <w:t xml:space="preserve"> </w:t>
      </w:r>
      <w:r w:rsidRPr="007E04C8">
        <w:rPr>
          <w:color w:val="242424"/>
        </w:rPr>
        <w:t>are</w:t>
      </w:r>
      <w:r w:rsidR="00544980">
        <w:rPr>
          <w:color w:val="242424"/>
        </w:rPr>
        <w:t xml:space="preserve"> </w:t>
      </w:r>
      <w:r w:rsidRPr="007E04C8">
        <w:rPr>
          <w:color w:val="242424"/>
        </w:rPr>
        <w:t>incomplete</w:t>
      </w:r>
      <w:r w:rsidR="00544980">
        <w:rPr>
          <w:color w:val="242424"/>
        </w:rPr>
        <w:t xml:space="preserve"> </w:t>
      </w:r>
      <w:r w:rsidRPr="007E04C8">
        <w:rPr>
          <w:color w:val="242424"/>
        </w:rPr>
        <w:t>or</w:t>
      </w:r>
      <w:r w:rsidR="00544980">
        <w:rPr>
          <w:color w:val="242424"/>
        </w:rPr>
        <w:t xml:space="preserve"> </w:t>
      </w:r>
      <w:r w:rsidRPr="007E04C8">
        <w:rPr>
          <w:color w:val="242424"/>
        </w:rPr>
        <w:t>delinquent</w:t>
      </w:r>
      <w:r w:rsidR="00544980">
        <w:rPr>
          <w:color w:val="242424"/>
        </w:rPr>
        <w:t xml:space="preserve"> </w:t>
      </w:r>
      <w:r w:rsidRPr="007E04C8">
        <w:rPr>
          <w:color w:val="242424"/>
        </w:rPr>
        <w:t>and</w:t>
      </w:r>
      <w:r w:rsidR="00544980">
        <w:rPr>
          <w:color w:val="242424"/>
        </w:rPr>
        <w:t xml:space="preserve"> </w:t>
      </w:r>
      <w:r w:rsidRPr="007E04C8">
        <w:rPr>
          <w:color w:val="242424"/>
        </w:rPr>
        <w:t>will</w:t>
      </w:r>
      <w:r w:rsidR="00544980">
        <w:rPr>
          <w:color w:val="242424"/>
        </w:rPr>
        <w:t xml:space="preserve"> </w:t>
      </w:r>
      <w:r w:rsidRPr="007E04C8">
        <w:rPr>
          <w:color w:val="242424"/>
        </w:rPr>
        <w:t>resume</w:t>
      </w:r>
      <w:r w:rsidR="00544980">
        <w:rPr>
          <w:color w:val="242424"/>
        </w:rPr>
        <w:t xml:space="preserve"> </w:t>
      </w:r>
      <w:r w:rsidRPr="007E04C8">
        <w:rPr>
          <w:color w:val="242424"/>
        </w:rPr>
        <w:t>upon</w:t>
      </w:r>
      <w:r w:rsidR="00544980">
        <w:rPr>
          <w:color w:val="242424"/>
        </w:rPr>
        <w:t xml:space="preserve"> </w:t>
      </w:r>
      <w:r w:rsidRPr="007E04C8">
        <w:rPr>
          <w:color w:val="242424"/>
        </w:rPr>
        <w:t>receipt</w:t>
      </w:r>
      <w:r w:rsidR="00544980">
        <w:rPr>
          <w:color w:val="242424"/>
        </w:rPr>
        <w:t xml:space="preserve"> </w:t>
      </w:r>
      <w:r w:rsidRPr="007E04C8">
        <w:rPr>
          <w:color w:val="242424"/>
        </w:rPr>
        <w:t>of</w:t>
      </w:r>
      <w:r w:rsidR="00544980">
        <w:rPr>
          <w:color w:val="242424"/>
        </w:rPr>
        <w:t xml:space="preserve"> </w:t>
      </w:r>
      <w:r w:rsidRPr="007E04C8">
        <w:rPr>
          <w:color w:val="242424"/>
        </w:rPr>
        <w:t>required</w:t>
      </w:r>
      <w:r w:rsidR="00544980">
        <w:rPr>
          <w:color w:val="242424"/>
        </w:rPr>
        <w:t xml:space="preserve"> </w:t>
      </w:r>
      <w:r w:rsidR="00CA1435" w:rsidRPr="007E04C8">
        <w:rPr>
          <w:color w:val="242424"/>
        </w:rPr>
        <w:t>submission</w:t>
      </w:r>
      <w:r w:rsidRPr="007E04C8">
        <w:rPr>
          <w:color w:val="242424"/>
        </w:rPr>
        <w:t>.</w:t>
      </w:r>
      <w:r w:rsidR="00544980">
        <w:rPr>
          <w:color w:val="242424"/>
        </w:rPr>
        <w:t xml:space="preserve"> </w:t>
      </w:r>
      <w:r w:rsidR="00366CE6" w:rsidRPr="007E04C8">
        <w:rPr>
          <w:color w:val="242424"/>
        </w:rPr>
        <w:t>This</w:t>
      </w:r>
      <w:r w:rsidR="00544980">
        <w:rPr>
          <w:color w:val="242424"/>
        </w:rPr>
        <w:t xml:space="preserve"> </w:t>
      </w:r>
      <w:r w:rsidR="00366CE6" w:rsidRPr="007E04C8">
        <w:rPr>
          <w:color w:val="242424"/>
        </w:rPr>
        <w:t>provision</w:t>
      </w:r>
      <w:r w:rsidR="00544980">
        <w:rPr>
          <w:color w:val="242424"/>
        </w:rPr>
        <w:t xml:space="preserve"> </w:t>
      </w:r>
      <w:r w:rsidR="00366CE6" w:rsidRPr="007E04C8">
        <w:rPr>
          <w:color w:val="242424"/>
        </w:rPr>
        <w:t>reflects</w:t>
      </w:r>
      <w:r w:rsidR="00544980">
        <w:rPr>
          <w:color w:val="242424"/>
        </w:rPr>
        <w:t xml:space="preserve"> </w:t>
      </w:r>
      <w:r w:rsidR="00366CE6" w:rsidRPr="007E04C8">
        <w:rPr>
          <w:color w:val="242424"/>
        </w:rPr>
        <w:t>standard</w:t>
      </w:r>
      <w:r w:rsidR="00544980">
        <w:rPr>
          <w:color w:val="242424"/>
        </w:rPr>
        <w:t xml:space="preserve"> </w:t>
      </w:r>
      <w:r w:rsidR="00366CE6" w:rsidRPr="007E04C8">
        <w:rPr>
          <w:color w:val="242424"/>
        </w:rPr>
        <w:t>payment</w:t>
      </w:r>
      <w:r w:rsidR="00544980">
        <w:rPr>
          <w:color w:val="242424"/>
        </w:rPr>
        <w:t xml:space="preserve"> </w:t>
      </w:r>
      <w:r w:rsidR="00366CE6" w:rsidRPr="007E04C8">
        <w:rPr>
          <w:color w:val="242424"/>
        </w:rPr>
        <w:t>administration</w:t>
      </w:r>
      <w:r w:rsidR="00544980">
        <w:rPr>
          <w:color w:val="242424"/>
        </w:rPr>
        <w:t xml:space="preserve"> </w:t>
      </w:r>
      <w:r w:rsidR="00366CE6" w:rsidRPr="007E04C8">
        <w:rPr>
          <w:color w:val="242424"/>
        </w:rPr>
        <w:t>and</w:t>
      </w:r>
      <w:r w:rsidR="00544980">
        <w:rPr>
          <w:color w:val="242424"/>
        </w:rPr>
        <w:t xml:space="preserve"> </w:t>
      </w:r>
      <w:r w:rsidR="00366CE6" w:rsidRPr="007E04C8">
        <w:rPr>
          <w:color w:val="242424"/>
        </w:rPr>
        <w:t>does</w:t>
      </w:r>
      <w:r w:rsidR="00544980">
        <w:rPr>
          <w:color w:val="242424"/>
        </w:rPr>
        <w:t xml:space="preserve"> </w:t>
      </w:r>
      <w:r w:rsidR="00366CE6" w:rsidRPr="007E04C8">
        <w:rPr>
          <w:color w:val="242424"/>
        </w:rPr>
        <w:t>not</w:t>
      </w:r>
      <w:r w:rsidR="00544980">
        <w:rPr>
          <w:color w:val="242424"/>
        </w:rPr>
        <w:t xml:space="preserve"> </w:t>
      </w:r>
      <w:r w:rsidR="00366CE6" w:rsidRPr="007E04C8">
        <w:rPr>
          <w:color w:val="242424"/>
        </w:rPr>
        <w:t>constitute</w:t>
      </w:r>
      <w:r w:rsidR="00544980">
        <w:rPr>
          <w:color w:val="242424"/>
        </w:rPr>
        <w:t xml:space="preserve"> </w:t>
      </w:r>
      <w:r w:rsidR="00366CE6" w:rsidRPr="007E04C8">
        <w:rPr>
          <w:color w:val="242424"/>
        </w:rPr>
        <w:t>a</w:t>
      </w:r>
      <w:r w:rsidR="00544980">
        <w:rPr>
          <w:color w:val="242424"/>
        </w:rPr>
        <w:t xml:space="preserve"> </w:t>
      </w:r>
      <w:r w:rsidR="00366CE6" w:rsidRPr="007E04C8">
        <w:rPr>
          <w:color w:val="242424"/>
        </w:rPr>
        <w:t>sanction,</w:t>
      </w:r>
      <w:r w:rsidR="00544980">
        <w:rPr>
          <w:color w:val="242424"/>
        </w:rPr>
        <w:t xml:space="preserve"> </w:t>
      </w:r>
      <w:r w:rsidR="00366CE6" w:rsidRPr="007E04C8">
        <w:rPr>
          <w:color w:val="242424"/>
        </w:rPr>
        <w:t>corrective</w:t>
      </w:r>
      <w:r w:rsidR="00544980">
        <w:rPr>
          <w:color w:val="242424"/>
        </w:rPr>
        <w:t xml:space="preserve"> </w:t>
      </w:r>
      <w:r w:rsidR="00366CE6" w:rsidRPr="007E04C8">
        <w:rPr>
          <w:color w:val="242424"/>
        </w:rPr>
        <w:t>action,</w:t>
      </w:r>
      <w:r w:rsidR="00544980">
        <w:rPr>
          <w:color w:val="242424"/>
        </w:rPr>
        <w:t xml:space="preserve"> </w:t>
      </w:r>
      <w:r w:rsidR="00366CE6" w:rsidRPr="007E04C8">
        <w:rPr>
          <w:color w:val="242424"/>
        </w:rPr>
        <w:t>or</w:t>
      </w:r>
      <w:r w:rsidR="00544980">
        <w:rPr>
          <w:color w:val="242424"/>
        </w:rPr>
        <w:t xml:space="preserve"> </w:t>
      </w:r>
      <w:r w:rsidR="00366CE6" w:rsidRPr="007E04C8">
        <w:rPr>
          <w:color w:val="242424"/>
        </w:rPr>
        <w:t>change</w:t>
      </w:r>
      <w:r w:rsidR="00544980">
        <w:rPr>
          <w:color w:val="242424"/>
        </w:rPr>
        <w:t xml:space="preserve"> </w:t>
      </w:r>
      <w:r w:rsidR="00366CE6" w:rsidRPr="007E04C8">
        <w:rPr>
          <w:color w:val="242424"/>
        </w:rPr>
        <w:t>in</w:t>
      </w:r>
      <w:r w:rsidR="00544980">
        <w:rPr>
          <w:color w:val="242424"/>
        </w:rPr>
        <w:t xml:space="preserve"> </w:t>
      </w:r>
      <w:r w:rsidR="00366CE6" w:rsidRPr="007E04C8">
        <w:rPr>
          <w:color w:val="242424"/>
        </w:rPr>
        <w:t>award</w:t>
      </w:r>
      <w:r w:rsidR="00544980">
        <w:rPr>
          <w:color w:val="242424"/>
        </w:rPr>
        <w:t xml:space="preserve"> </w:t>
      </w:r>
      <w:r w:rsidR="00366CE6" w:rsidRPr="007E04C8">
        <w:rPr>
          <w:color w:val="242424"/>
        </w:rPr>
        <w:t>status.</w:t>
      </w:r>
      <w:r w:rsidR="00544980">
        <w:rPr>
          <w:color w:val="242424"/>
        </w:rPr>
        <w:t xml:space="preserve"> </w:t>
      </w:r>
      <w:r w:rsidR="00144199" w:rsidRPr="007E04C8">
        <w:rPr>
          <w:color w:val="242424"/>
        </w:rPr>
        <w:t>If</w:t>
      </w:r>
      <w:r w:rsidR="00544980">
        <w:rPr>
          <w:color w:val="242424"/>
        </w:rPr>
        <w:t xml:space="preserve"> </w:t>
      </w:r>
      <w:r w:rsidR="00144199" w:rsidRPr="007E04C8">
        <w:rPr>
          <w:color w:val="242424"/>
        </w:rPr>
        <w:t>deliverables</w:t>
      </w:r>
      <w:r w:rsidR="00544980">
        <w:rPr>
          <w:color w:val="242424"/>
        </w:rPr>
        <w:t xml:space="preserve"> </w:t>
      </w:r>
      <w:r w:rsidR="00144199" w:rsidRPr="007E04C8">
        <w:rPr>
          <w:color w:val="242424"/>
        </w:rPr>
        <w:t>are</w:t>
      </w:r>
      <w:r w:rsidR="00544980">
        <w:rPr>
          <w:color w:val="242424"/>
        </w:rPr>
        <w:t xml:space="preserve"> </w:t>
      </w:r>
      <w:r w:rsidR="00144199" w:rsidRPr="007E04C8">
        <w:rPr>
          <w:color w:val="242424"/>
        </w:rPr>
        <w:t>persistently</w:t>
      </w:r>
      <w:r w:rsidR="00544980">
        <w:rPr>
          <w:color w:val="242424"/>
        </w:rPr>
        <w:t xml:space="preserve"> </w:t>
      </w:r>
      <w:r w:rsidR="00144199" w:rsidRPr="007E04C8">
        <w:rPr>
          <w:color w:val="242424"/>
        </w:rPr>
        <w:t>delinquent,</w:t>
      </w:r>
      <w:r w:rsidR="00544980">
        <w:rPr>
          <w:color w:val="242424"/>
        </w:rPr>
        <w:t xml:space="preserve"> </w:t>
      </w:r>
      <w:r w:rsidR="00144199" w:rsidRPr="007E04C8">
        <w:rPr>
          <w:color w:val="242424"/>
        </w:rPr>
        <w:t>the</w:t>
      </w:r>
      <w:r w:rsidR="00544980">
        <w:rPr>
          <w:color w:val="242424"/>
        </w:rPr>
        <w:t xml:space="preserve"> </w:t>
      </w:r>
      <w:r w:rsidR="00144199" w:rsidRPr="007E04C8">
        <w:rPr>
          <w:color w:val="242424"/>
        </w:rPr>
        <w:t>CDE</w:t>
      </w:r>
      <w:r w:rsidR="00544980">
        <w:rPr>
          <w:color w:val="242424"/>
        </w:rPr>
        <w:t xml:space="preserve"> </w:t>
      </w:r>
      <w:r w:rsidR="00144199" w:rsidRPr="007E04C8">
        <w:rPr>
          <w:color w:val="242424"/>
        </w:rPr>
        <w:t>reserves</w:t>
      </w:r>
      <w:r w:rsidR="00544980">
        <w:rPr>
          <w:color w:val="242424"/>
        </w:rPr>
        <w:t xml:space="preserve"> </w:t>
      </w:r>
      <w:r w:rsidR="00144199" w:rsidRPr="007E04C8">
        <w:rPr>
          <w:color w:val="242424"/>
        </w:rPr>
        <w:t>the</w:t>
      </w:r>
      <w:r w:rsidR="00544980">
        <w:rPr>
          <w:color w:val="242424"/>
        </w:rPr>
        <w:t xml:space="preserve"> </w:t>
      </w:r>
      <w:r w:rsidR="00144199" w:rsidRPr="007E04C8">
        <w:rPr>
          <w:color w:val="242424"/>
        </w:rPr>
        <w:t>right</w:t>
      </w:r>
      <w:r w:rsidR="00544980">
        <w:rPr>
          <w:color w:val="242424"/>
        </w:rPr>
        <w:t xml:space="preserve"> </w:t>
      </w:r>
      <w:r w:rsidR="00144199" w:rsidRPr="007E04C8">
        <w:rPr>
          <w:color w:val="242424"/>
        </w:rPr>
        <w:t>to</w:t>
      </w:r>
      <w:r w:rsidR="00544980">
        <w:rPr>
          <w:color w:val="242424"/>
        </w:rPr>
        <w:t xml:space="preserve"> </w:t>
      </w:r>
      <w:r w:rsidR="00144199" w:rsidRPr="007E04C8">
        <w:rPr>
          <w:color w:val="242424"/>
        </w:rPr>
        <w:t>discontinue</w:t>
      </w:r>
      <w:r w:rsidR="00544980">
        <w:rPr>
          <w:color w:val="242424"/>
        </w:rPr>
        <w:t xml:space="preserve"> </w:t>
      </w:r>
      <w:r w:rsidR="00144199" w:rsidRPr="007E04C8">
        <w:rPr>
          <w:color w:val="242424"/>
        </w:rPr>
        <w:t>AEFLA</w:t>
      </w:r>
      <w:r w:rsidR="00544980">
        <w:rPr>
          <w:color w:val="242424"/>
        </w:rPr>
        <w:t xml:space="preserve"> </w:t>
      </w:r>
      <w:r w:rsidR="00144199" w:rsidRPr="007E04C8">
        <w:rPr>
          <w:color w:val="242424"/>
        </w:rPr>
        <w:t>funding.</w:t>
      </w:r>
      <w:r w:rsidR="00544980">
        <w:rPr>
          <w:color w:val="242424"/>
        </w:rPr>
        <w:t xml:space="preserve"> </w:t>
      </w:r>
      <w:r w:rsidR="308C5384" w:rsidRPr="007E04C8">
        <w:rPr>
          <w:color w:val="242424"/>
        </w:rPr>
        <w:t>Delinquent</w:t>
      </w:r>
      <w:r w:rsidR="00544980">
        <w:rPr>
          <w:color w:val="242424"/>
        </w:rPr>
        <w:t xml:space="preserve"> </w:t>
      </w:r>
      <w:r w:rsidR="308C5384" w:rsidRPr="007E04C8">
        <w:rPr>
          <w:color w:val="242424"/>
        </w:rPr>
        <w:t>deliverables</w:t>
      </w:r>
      <w:r w:rsidR="00544980">
        <w:rPr>
          <w:color w:val="242424"/>
        </w:rPr>
        <w:t xml:space="preserve"> </w:t>
      </w:r>
      <w:r w:rsidR="308C5384" w:rsidRPr="007E04C8">
        <w:rPr>
          <w:color w:val="242424"/>
        </w:rPr>
        <w:t>will</w:t>
      </w:r>
      <w:r w:rsidR="00544980">
        <w:rPr>
          <w:color w:val="242424"/>
        </w:rPr>
        <w:t xml:space="preserve"> </w:t>
      </w:r>
      <w:r w:rsidR="308C5384" w:rsidRPr="007E04C8">
        <w:rPr>
          <w:color w:val="242424"/>
        </w:rPr>
        <w:t>be</w:t>
      </w:r>
      <w:r w:rsidR="00544980">
        <w:rPr>
          <w:color w:val="242424"/>
        </w:rPr>
        <w:t xml:space="preserve"> </w:t>
      </w:r>
      <w:r w:rsidR="308C5384" w:rsidRPr="007E04C8">
        <w:rPr>
          <w:color w:val="242424"/>
        </w:rPr>
        <w:t>addressed</w:t>
      </w:r>
      <w:r w:rsidR="00544980">
        <w:rPr>
          <w:color w:val="242424"/>
        </w:rPr>
        <w:t xml:space="preserve"> </w:t>
      </w:r>
      <w:r w:rsidR="308C5384" w:rsidRPr="007E04C8">
        <w:rPr>
          <w:color w:val="242424"/>
        </w:rPr>
        <w:t>through</w:t>
      </w:r>
      <w:r w:rsidR="00544980">
        <w:rPr>
          <w:color w:val="242424"/>
        </w:rPr>
        <w:t xml:space="preserve"> </w:t>
      </w:r>
      <w:r w:rsidR="308C5384" w:rsidRPr="007E04C8">
        <w:rPr>
          <w:color w:val="242424"/>
        </w:rPr>
        <w:t>the</w:t>
      </w:r>
      <w:r w:rsidR="00544980">
        <w:rPr>
          <w:color w:val="242424"/>
        </w:rPr>
        <w:t xml:space="preserve"> </w:t>
      </w:r>
      <w:r w:rsidR="00265ABF" w:rsidRPr="007E04C8">
        <w:rPr>
          <w:color w:val="242424"/>
        </w:rPr>
        <w:t>Compliance</w:t>
      </w:r>
      <w:r w:rsidR="00544980">
        <w:rPr>
          <w:color w:val="242424"/>
        </w:rPr>
        <w:t xml:space="preserve"> </w:t>
      </w:r>
      <w:r w:rsidR="00265ABF" w:rsidRPr="007E04C8">
        <w:rPr>
          <w:color w:val="242424"/>
        </w:rPr>
        <w:t>Notification</w:t>
      </w:r>
      <w:r w:rsidR="00544980">
        <w:rPr>
          <w:color w:val="242424"/>
        </w:rPr>
        <w:t xml:space="preserve"> </w:t>
      </w:r>
      <w:r w:rsidR="00265ABF" w:rsidRPr="007E04C8">
        <w:rPr>
          <w:color w:val="242424"/>
        </w:rPr>
        <w:t>Process</w:t>
      </w:r>
      <w:r w:rsidR="00544980">
        <w:rPr>
          <w:color w:val="242424"/>
        </w:rPr>
        <w:t xml:space="preserve"> </w:t>
      </w:r>
      <w:r w:rsidR="308C5384" w:rsidRPr="007E04C8">
        <w:rPr>
          <w:color w:val="242424"/>
        </w:rPr>
        <w:t>referenced</w:t>
      </w:r>
      <w:r w:rsidR="00544980">
        <w:rPr>
          <w:color w:val="242424"/>
        </w:rPr>
        <w:t xml:space="preserve"> </w:t>
      </w:r>
      <w:r w:rsidR="308C5384" w:rsidRPr="007E04C8">
        <w:rPr>
          <w:color w:val="242424"/>
        </w:rPr>
        <w:t>in</w:t>
      </w:r>
      <w:r w:rsidR="00544980">
        <w:rPr>
          <w:color w:val="242424"/>
        </w:rPr>
        <w:t xml:space="preserve"> </w:t>
      </w:r>
      <w:r w:rsidR="308C5384" w:rsidRPr="007E04C8">
        <w:rPr>
          <w:color w:val="242424"/>
        </w:rPr>
        <w:t>section</w:t>
      </w:r>
      <w:r w:rsidR="00544980">
        <w:rPr>
          <w:color w:val="242424"/>
        </w:rPr>
        <w:t xml:space="preserve"> </w:t>
      </w:r>
      <w:r w:rsidR="308C5384" w:rsidRPr="007E04C8">
        <w:rPr>
          <w:color w:val="242424"/>
        </w:rPr>
        <w:t>3.1</w:t>
      </w:r>
      <w:r w:rsidR="006A5CC0" w:rsidRPr="007E04C8">
        <w:rPr>
          <w:color w:val="242424"/>
        </w:rPr>
        <w:t>.</w:t>
      </w:r>
      <w:r w:rsidR="00A04880" w:rsidRPr="007E04C8">
        <w:rPr>
          <w:color w:val="242424"/>
        </w:rPr>
        <w:t>2</w:t>
      </w:r>
      <w:r w:rsidR="308C5384" w:rsidRPr="007E04C8">
        <w:rPr>
          <w:color w:val="242424"/>
        </w:rPr>
        <w:t>.</w:t>
      </w:r>
      <w:r w:rsidR="00544980">
        <w:rPr>
          <w:color w:val="242424"/>
        </w:rPr>
        <w:t xml:space="preserve"> </w:t>
      </w:r>
      <w:r w:rsidR="00386EC9" w:rsidRPr="007E04C8">
        <w:rPr>
          <w:color w:val="242424"/>
        </w:rPr>
        <w:t>Enforcement</w:t>
      </w:r>
      <w:r w:rsidR="00544980">
        <w:rPr>
          <w:color w:val="242424"/>
        </w:rPr>
        <w:t xml:space="preserve"> </w:t>
      </w:r>
      <w:r w:rsidR="00386EC9" w:rsidRPr="007E04C8">
        <w:rPr>
          <w:color w:val="242424"/>
        </w:rPr>
        <w:t>actions,</w:t>
      </w:r>
      <w:r w:rsidR="00544980">
        <w:rPr>
          <w:color w:val="242424"/>
        </w:rPr>
        <w:t xml:space="preserve"> </w:t>
      </w:r>
      <w:r w:rsidR="00386EC9" w:rsidRPr="007E04C8">
        <w:rPr>
          <w:color w:val="242424"/>
        </w:rPr>
        <w:t>including</w:t>
      </w:r>
      <w:r w:rsidR="00544980">
        <w:rPr>
          <w:color w:val="242424"/>
        </w:rPr>
        <w:t xml:space="preserve"> </w:t>
      </w:r>
      <w:r w:rsidR="00386EC9" w:rsidRPr="007E04C8">
        <w:rPr>
          <w:color w:val="242424"/>
        </w:rPr>
        <w:t>remedies</w:t>
      </w:r>
      <w:r w:rsidR="00544980">
        <w:rPr>
          <w:color w:val="242424"/>
        </w:rPr>
        <w:t xml:space="preserve"> </w:t>
      </w:r>
      <w:r w:rsidR="00386EC9" w:rsidRPr="007E04C8">
        <w:rPr>
          <w:color w:val="242424"/>
        </w:rPr>
        <w:t>for</w:t>
      </w:r>
      <w:r w:rsidR="00544980">
        <w:rPr>
          <w:color w:val="242424"/>
        </w:rPr>
        <w:t xml:space="preserve"> </w:t>
      </w:r>
      <w:r w:rsidR="00386EC9" w:rsidRPr="007E04C8">
        <w:rPr>
          <w:color w:val="242424"/>
        </w:rPr>
        <w:t>noncompliance,</w:t>
      </w:r>
      <w:r w:rsidR="00544980">
        <w:rPr>
          <w:color w:val="242424"/>
        </w:rPr>
        <w:t xml:space="preserve"> </w:t>
      </w:r>
      <w:r w:rsidR="00386EC9" w:rsidRPr="007E04C8">
        <w:rPr>
          <w:color w:val="242424"/>
        </w:rPr>
        <w:t>are</w:t>
      </w:r>
      <w:r w:rsidR="00544980">
        <w:rPr>
          <w:color w:val="242424"/>
        </w:rPr>
        <w:t xml:space="preserve"> </w:t>
      </w:r>
      <w:r w:rsidR="00386EC9" w:rsidRPr="007E04C8">
        <w:rPr>
          <w:color w:val="242424"/>
        </w:rPr>
        <w:t>addressed</w:t>
      </w:r>
      <w:r w:rsidR="00544980">
        <w:rPr>
          <w:color w:val="242424"/>
        </w:rPr>
        <w:t xml:space="preserve"> </w:t>
      </w:r>
      <w:r w:rsidR="00386EC9" w:rsidRPr="007E04C8">
        <w:rPr>
          <w:color w:val="242424"/>
        </w:rPr>
        <w:t>separately</w:t>
      </w:r>
      <w:r w:rsidR="00544980">
        <w:rPr>
          <w:color w:val="242424"/>
        </w:rPr>
        <w:t xml:space="preserve"> </w:t>
      </w:r>
      <w:r w:rsidR="00386EC9" w:rsidRPr="007E04C8">
        <w:rPr>
          <w:color w:val="242424"/>
        </w:rPr>
        <w:t>in</w:t>
      </w:r>
      <w:r w:rsidR="00544980">
        <w:rPr>
          <w:color w:val="242424"/>
        </w:rPr>
        <w:t xml:space="preserve"> </w:t>
      </w:r>
      <w:r w:rsidR="00386EC9" w:rsidRPr="007E04C8">
        <w:rPr>
          <w:color w:val="242424"/>
        </w:rPr>
        <w:t>Section</w:t>
      </w:r>
      <w:r w:rsidR="00544980">
        <w:rPr>
          <w:color w:val="242424"/>
        </w:rPr>
        <w:t xml:space="preserve"> </w:t>
      </w:r>
      <w:r w:rsidR="00386EC9" w:rsidRPr="007E04C8">
        <w:rPr>
          <w:color w:val="242424"/>
        </w:rPr>
        <w:t>3.1</w:t>
      </w:r>
      <w:r w:rsidR="00544980">
        <w:rPr>
          <w:color w:val="242424"/>
        </w:rPr>
        <w:t xml:space="preserve"> </w:t>
      </w:r>
      <w:r w:rsidR="00386EC9" w:rsidRPr="007E04C8">
        <w:rPr>
          <w:color w:val="242424"/>
        </w:rPr>
        <w:t>(Compliance).</w:t>
      </w:r>
    </w:p>
    <w:p w14:paraId="568C698B" w14:textId="2A23BAF6" w:rsidR="005968BF" w:rsidRDefault="00144199" w:rsidP="00C83E39">
      <w:pPr>
        <w:pStyle w:val="BodyText"/>
        <w:spacing w:after="240"/>
      </w:pPr>
      <w:r w:rsidRPr="000A3325">
        <w:t>All</w:t>
      </w:r>
      <w:r w:rsidR="00544980">
        <w:t xml:space="preserve"> </w:t>
      </w:r>
      <w:r w:rsidRPr="000A3325">
        <w:t>grant</w:t>
      </w:r>
      <w:r w:rsidR="00544980">
        <w:t xml:space="preserve"> </w:t>
      </w:r>
      <w:r w:rsidRPr="000A3325">
        <w:t>awards</w:t>
      </w:r>
      <w:r w:rsidR="00544980">
        <w:t xml:space="preserve"> </w:t>
      </w:r>
      <w:r w:rsidRPr="000A3325">
        <w:t>are</w:t>
      </w:r>
      <w:r w:rsidR="00544980">
        <w:t xml:space="preserve"> </w:t>
      </w:r>
      <w:r w:rsidRPr="000A3325">
        <w:t>subject</w:t>
      </w:r>
      <w:r w:rsidR="00544980">
        <w:t xml:space="preserve"> </w:t>
      </w:r>
      <w:r w:rsidRPr="000A3325">
        <w:t>to</w:t>
      </w:r>
      <w:r w:rsidR="00544980">
        <w:t xml:space="preserve"> </w:t>
      </w:r>
      <w:r w:rsidRPr="000A3325">
        <w:t>the</w:t>
      </w:r>
      <w:r w:rsidR="00544980">
        <w:t xml:space="preserve"> </w:t>
      </w:r>
      <w:r w:rsidRPr="000A3325">
        <w:t>availability</w:t>
      </w:r>
      <w:r w:rsidR="00544980">
        <w:t xml:space="preserve"> </w:t>
      </w:r>
      <w:r w:rsidRPr="000A3325">
        <w:t>of</w:t>
      </w:r>
      <w:r w:rsidR="00544980">
        <w:t xml:space="preserve"> </w:t>
      </w:r>
      <w:r w:rsidRPr="000A3325">
        <w:t>funds</w:t>
      </w:r>
      <w:r w:rsidR="00544980">
        <w:t xml:space="preserve"> </w:t>
      </w:r>
      <w:r w:rsidRPr="000A3325">
        <w:t>from</w:t>
      </w:r>
      <w:r w:rsidR="00544980">
        <w:t xml:space="preserve"> </w:t>
      </w:r>
      <w:r w:rsidRPr="000A3325">
        <w:t>the</w:t>
      </w:r>
      <w:r w:rsidR="00544980">
        <w:t xml:space="preserve"> </w:t>
      </w:r>
      <w:r w:rsidRPr="000A3325">
        <w:t>federal</w:t>
      </w:r>
      <w:r w:rsidR="00544980">
        <w:t xml:space="preserve"> </w:t>
      </w:r>
      <w:r w:rsidRPr="000A3325">
        <w:t>government</w:t>
      </w:r>
      <w:r w:rsidR="00544980">
        <w:t xml:space="preserve"> </w:t>
      </w:r>
      <w:r w:rsidRPr="000A3325">
        <w:t>and</w:t>
      </w:r>
      <w:r w:rsidR="00544980">
        <w:t xml:space="preserve"> </w:t>
      </w:r>
      <w:r w:rsidRPr="000A3325">
        <w:t>approved</w:t>
      </w:r>
      <w:r w:rsidR="00544980">
        <w:t xml:space="preserve"> </w:t>
      </w:r>
      <w:r w:rsidRPr="000A3325">
        <w:t>in</w:t>
      </w:r>
      <w:r w:rsidR="00544980">
        <w:t xml:space="preserve"> </w:t>
      </w:r>
      <w:r w:rsidRPr="000A3325">
        <w:t>the</w:t>
      </w:r>
      <w:r w:rsidR="00544980">
        <w:t xml:space="preserve"> </w:t>
      </w:r>
      <w:r w:rsidRPr="000A3325">
        <w:t>state</w:t>
      </w:r>
      <w:r w:rsidR="00544980">
        <w:t xml:space="preserve"> </w:t>
      </w:r>
      <w:r w:rsidRPr="000A3325">
        <w:t>budget.</w:t>
      </w:r>
      <w:r w:rsidR="00544980">
        <w:t xml:space="preserve"> </w:t>
      </w:r>
      <w:r w:rsidR="00DD4287">
        <w:t>In</w:t>
      </w:r>
      <w:r w:rsidR="00544980">
        <w:t xml:space="preserve"> </w:t>
      </w:r>
      <w:r w:rsidRPr="000A3325">
        <w:t>California</w:t>
      </w:r>
      <w:r w:rsidR="00DD4287">
        <w:t>,</w:t>
      </w:r>
      <w:r w:rsidR="00544980">
        <w:t xml:space="preserve"> </w:t>
      </w:r>
      <w:r w:rsidRPr="000A3325">
        <w:t>AEFLA</w:t>
      </w:r>
      <w:r w:rsidR="00544980">
        <w:t xml:space="preserve"> </w:t>
      </w:r>
      <w:r w:rsidRPr="000A3325">
        <w:t>is</w:t>
      </w:r>
      <w:r w:rsidR="00544980">
        <w:t xml:space="preserve"> </w:t>
      </w:r>
      <w:r w:rsidRPr="000A3325">
        <w:t>a</w:t>
      </w:r>
      <w:r w:rsidR="00544980">
        <w:t xml:space="preserve"> </w:t>
      </w:r>
      <w:r w:rsidRPr="000A3325">
        <w:t>pay-for-performance</w:t>
      </w:r>
      <w:r w:rsidR="00544980">
        <w:t xml:space="preserve"> </w:t>
      </w:r>
      <w:r w:rsidRPr="000A3325">
        <w:t>reimbursable</w:t>
      </w:r>
      <w:r w:rsidR="00544980">
        <w:t xml:space="preserve"> </w:t>
      </w:r>
      <w:r w:rsidRPr="000A3325">
        <w:t>grant.</w:t>
      </w:r>
      <w:r w:rsidR="00544980">
        <w:t xml:space="preserve"> </w:t>
      </w:r>
      <w:r w:rsidRPr="000A3325">
        <w:t>Documented</w:t>
      </w:r>
      <w:r w:rsidR="00544980">
        <w:t xml:space="preserve"> </w:t>
      </w:r>
      <w:r w:rsidRPr="000A3325">
        <w:t>student</w:t>
      </w:r>
      <w:r w:rsidR="00544980">
        <w:t xml:space="preserve"> </w:t>
      </w:r>
      <w:r w:rsidRPr="000A3325">
        <w:t>academic</w:t>
      </w:r>
      <w:r w:rsidR="00544980">
        <w:t xml:space="preserve"> </w:t>
      </w:r>
      <w:r w:rsidRPr="000A3325">
        <w:t>and</w:t>
      </w:r>
      <w:r w:rsidR="00544980">
        <w:t xml:space="preserve"> </w:t>
      </w:r>
      <w:r w:rsidRPr="000A3325">
        <w:t>transition</w:t>
      </w:r>
      <w:r w:rsidR="00544980">
        <w:t xml:space="preserve"> </w:t>
      </w:r>
      <w:r w:rsidRPr="000A3325">
        <w:t>outcomes</w:t>
      </w:r>
      <w:r w:rsidR="00544980">
        <w:t xml:space="preserve"> </w:t>
      </w:r>
      <w:r w:rsidRPr="000A3325">
        <w:t>are</w:t>
      </w:r>
      <w:r w:rsidR="00544980">
        <w:t xml:space="preserve"> </w:t>
      </w:r>
      <w:r w:rsidRPr="000A3325">
        <w:t>used</w:t>
      </w:r>
      <w:r w:rsidR="00544980">
        <w:t xml:space="preserve"> </w:t>
      </w:r>
      <w:r w:rsidRPr="000A3325">
        <w:t>to</w:t>
      </w:r>
      <w:r w:rsidR="00544980">
        <w:t xml:space="preserve"> </w:t>
      </w:r>
      <w:r w:rsidRPr="000A3325">
        <w:t>determine</w:t>
      </w:r>
      <w:r w:rsidR="00544980">
        <w:rPr>
          <w:spacing w:val="-1"/>
        </w:rPr>
        <w:t xml:space="preserve"> </w:t>
      </w:r>
      <w:r w:rsidRPr="000A3325">
        <w:t>funding.</w:t>
      </w:r>
      <w:r w:rsidR="005968BF">
        <w:br w:type="page"/>
      </w:r>
    </w:p>
    <w:p w14:paraId="1A939487" w14:textId="383D42B0" w:rsidR="00B722E4" w:rsidRPr="00DA2BE7" w:rsidRDefault="00144199" w:rsidP="00C83E39">
      <w:pPr>
        <w:pStyle w:val="BodyText"/>
        <w:spacing w:after="240"/>
      </w:pPr>
      <w:r w:rsidRPr="000A3325">
        <w:lastRenderedPageBreak/>
        <w:t>Successful</w:t>
      </w:r>
      <w:r w:rsidR="00544980">
        <w:t xml:space="preserve"> </w:t>
      </w:r>
      <w:r w:rsidRPr="000A3325">
        <w:t>applicants</w:t>
      </w:r>
      <w:r w:rsidR="00544980">
        <w:t xml:space="preserve"> </w:t>
      </w:r>
      <w:r w:rsidRPr="000A3325">
        <w:t>of</w:t>
      </w:r>
      <w:r w:rsidR="00544980">
        <w:t xml:space="preserve"> </w:t>
      </w:r>
      <w:r w:rsidRPr="000A3325">
        <w:t>the</w:t>
      </w:r>
      <w:r w:rsidR="00544980">
        <w:t xml:space="preserve"> </w:t>
      </w:r>
      <w:r w:rsidRPr="000A3325">
        <w:t>competitive</w:t>
      </w:r>
      <w:r w:rsidR="00544980">
        <w:t xml:space="preserve"> </w:t>
      </w:r>
      <w:r w:rsidRPr="000A3325">
        <w:t>grant</w:t>
      </w:r>
      <w:r w:rsidR="00544980">
        <w:t xml:space="preserve"> </w:t>
      </w:r>
      <w:r w:rsidRPr="000A3325">
        <w:t>process</w:t>
      </w:r>
      <w:r w:rsidR="00544980">
        <w:t xml:space="preserve"> </w:t>
      </w:r>
      <w:r w:rsidRPr="000A3325">
        <w:t>that</w:t>
      </w:r>
      <w:r w:rsidR="00544980">
        <w:t xml:space="preserve"> </w:t>
      </w:r>
      <w:r w:rsidRPr="000A3325">
        <w:t>meet</w:t>
      </w:r>
      <w:r w:rsidR="00544980">
        <w:t xml:space="preserve"> </w:t>
      </w:r>
      <w:r w:rsidRPr="000A3325">
        <w:t>the</w:t>
      </w:r>
      <w:r w:rsidR="00544980">
        <w:t xml:space="preserve"> </w:t>
      </w:r>
      <w:r w:rsidRPr="000A3325">
        <w:t>demonstrated</w:t>
      </w:r>
      <w:r w:rsidR="00544980">
        <w:t xml:space="preserve"> </w:t>
      </w:r>
      <w:r w:rsidRPr="000A3325">
        <w:t>effectiveness</w:t>
      </w:r>
      <w:r w:rsidR="00544980">
        <w:t xml:space="preserve"> </w:t>
      </w:r>
      <w:r w:rsidRPr="000A3325">
        <w:t>requirements</w:t>
      </w:r>
      <w:r w:rsidR="00544980">
        <w:t xml:space="preserve"> </w:t>
      </w:r>
      <w:r w:rsidR="00BF0448" w:rsidRPr="000A3325">
        <w:t>and</w:t>
      </w:r>
      <w:r w:rsidR="00544980">
        <w:t xml:space="preserve"> </w:t>
      </w:r>
      <w:r w:rsidR="00BF0448" w:rsidRPr="000A3325">
        <w:t>risk</w:t>
      </w:r>
      <w:r w:rsidR="00544980">
        <w:t xml:space="preserve"> </w:t>
      </w:r>
      <w:r w:rsidR="00BF0448" w:rsidRPr="000A3325">
        <w:t>criteria</w:t>
      </w:r>
      <w:r w:rsidR="00544980">
        <w:t xml:space="preserve"> </w:t>
      </w:r>
      <w:r w:rsidRPr="000A3325">
        <w:t>will</w:t>
      </w:r>
      <w:r w:rsidR="00544980">
        <w:t xml:space="preserve"> </w:t>
      </w:r>
      <w:r w:rsidRPr="000A3325">
        <w:t>be</w:t>
      </w:r>
      <w:r w:rsidR="00544980">
        <w:t xml:space="preserve"> </w:t>
      </w:r>
      <w:r w:rsidRPr="000A3325">
        <w:t>funded</w:t>
      </w:r>
      <w:r w:rsidR="00544980">
        <w:t xml:space="preserve"> </w:t>
      </w:r>
      <w:r w:rsidRPr="000A3325">
        <w:t>based</w:t>
      </w:r>
      <w:r w:rsidR="00544980">
        <w:t xml:space="preserve"> </w:t>
      </w:r>
      <w:r w:rsidRPr="000A3325">
        <w:t>on</w:t>
      </w:r>
      <w:r w:rsidR="00544980">
        <w:t xml:space="preserve"> </w:t>
      </w:r>
      <w:r w:rsidRPr="000A3325">
        <w:t>total</w:t>
      </w:r>
      <w:r w:rsidR="00544980">
        <w:t xml:space="preserve"> </w:t>
      </w:r>
      <w:r w:rsidRPr="000A3325">
        <w:t>funds</w:t>
      </w:r>
      <w:r w:rsidR="00544980">
        <w:t xml:space="preserve"> </w:t>
      </w:r>
      <w:r w:rsidRPr="000A3325">
        <w:t>available</w:t>
      </w:r>
      <w:r w:rsidR="00544980">
        <w:t xml:space="preserve"> </w:t>
      </w:r>
      <w:r w:rsidRPr="000A3325">
        <w:t>for</w:t>
      </w:r>
      <w:r w:rsidR="00544980">
        <w:t xml:space="preserve"> </w:t>
      </w:r>
      <w:r w:rsidRPr="000A3325">
        <w:t>the</w:t>
      </w:r>
      <w:r w:rsidR="00544980">
        <w:t xml:space="preserve"> </w:t>
      </w:r>
      <w:r w:rsidR="00BF0448" w:rsidRPr="000A3325">
        <w:t>2027</w:t>
      </w:r>
      <w:r w:rsidRPr="000A3325">
        <w:t>–</w:t>
      </w:r>
      <w:r w:rsidR="00BE4371">
        <w:t>20</w:t>
      </w:r>
      <w:r w:rsidR="00BF0448" w:rsidRPr="000A3325">
        <w:t>31</w:t>
      </w:r>
      <w:r w:rsidR="00544980">
        <w:t xml:space="preserve"> </w:t>
      </w:r>
      <w:r w:rsidR="002A3ABF">
        <w:t>PY</w:t>
      </w:r>
      <w:r w:rsidRPr="000A3325">
        <w:t>s:</w:t>
      </w:r>
    </w:p>
    <w:p w14:paraId="6AA258D8" w14:textId="2B098B1B" w:rsidR="0018259D" w:rsidRPr="00DA2BE7" w:rsidRDefault="00144199" w:rsidP="004C6A05">
      <w:pPr>
        <w:pStyle w:val="ListParagraph"/>
        <w:numPr>
          <w:ilvl w:val="0"/>
          <w:numId w:val="32"/>
        </w:numPr>
        <w:tabs>
          <w:tab w:val="left" w:pos="839"/>
          <w:tab w:val="left" w:pos="840"/>
        </w:tabs>
        <w:spacing w:after="240"/>
        <w:rPr>
          <w:b/>
        </w:rPr>
      </w:pPr>
      <w:r w:rsidRPr="000A3325">
        <w:t>Current</w:t>
      </w:r>
      <w:r w:rsidR="00544980">
        <w:t xml:space="preserve"> </w:t>
      </w:r>
      <w:r w:rsidRPr="000A3325">
        <w:t>AEFLA</w:t>
      </w:r>
      <w:r w:rsidR="00544980">
        <w:t xml:space="preserve"> </w:t>
      </w:r>
      <w:r w:rsidRPr="000A3325">
        <w:t>agencies</w:t>
      </w:r>
      <w:r w:rsidR="00544980">
        <w:t xml:space="preserve"> </w:t>
      </w:r>
      <w:r w:rsidRPr="000A3325">
        <w:t>in</w:t>
      </w:r>
      <w:r w:rsidR="00544980">
        <w:t xml:space="preserve"> </w:t>
      </w:r>
      <w:r w:rsidRPr="000A3325">
        <w:t>good</w:t>
      </w:r>
      <w:r w:rsidR="00544980">
        <w:t xml:space="preserve"> </w:t>
      </w:r>
      <w:r w:rsidRPr="000A3325">
        <w:t>standing</w:t>
      </w:r>
      <w:r w:rsidR="00544980">
        <w:t xml:space="preserve"> </w:t>
      </w:r>
      <w:r w:rsidRPr="000A3325">
        <w:t>will</w:t>
      </w:r>
      <w:r w:rsidR="00544980">
        <w:t xml:space="preserve"> </w:t>
      </w:r>
      <w:r w:rsidRPr="000A3325">
        <w:t>be</w:t>
      </w:r>
      <w:r w:rsidR="00544980">
        <w:t xml:space="preserve"> </w:t>
      </w:r>
      <w:r w:rsidRPr="000A3325">
        <w:t>funded</w:t>
      </w:r>
      <w:r w:rsidR="00544980">
        <w:t xml:space="preserve"> </w:t>
      </w:r>
      <w:r w:rsidRPr="000A3325">
        <w:t>based</w:t>
      </w:r>
      <w:r w:rsidR="00544980">
        <w:t xml:space="preserve"> </w:t>
      </w:r>
      <w:r w:rsidRPr="000A3325">
        <w:t>on</w:t>
      </w:r>
      <w:r w:rsidR="00544980">
        <w:rPr>
          <w:spacing w:val="-35"/>
        </w:rPr>
        <w:t xml:space="preserve"> </w:t>
      </w:r>
      <w:r w:rsidRPr="000A3325">
        <w:t>performance</w:t>
      </w:r>
      <w:r w:rsidR="00544980">
        <w:t xml:space="preserve"> </w:t>
      </w:r>
      <w:r w:rsidRPr="000A3325">
        <w:t>outcomes</w:t>
      </w:r>
      <w:r w:rsidR="00544980">
        <w:t xml:space="preserve"> </w:t>
      </w:r>
      <w:r w:rsidRPr="000A3325">
        <w:t>in</w:t>
      </w:r>
      <w:r w:rsidR="00544980">
        <w:t xml:space="preserve"> </w:t>
      </w:r>
      <w:r w:rsidRPr="000A3325">
        <w:t>the</w:t>
      </w:r>
      <w:r w:rsidR="00544980">
        <w:t xml:space="preserve"> </w:t>
      </w:r>
      <w:r w:rsidR="00BF0448" w:rsidRPr="000A3325">
        <w:t>2025</w:t>
      </w:r>
      <w:r w:rsidRPr="000A3325">
        <w:t>–</w:t>
      </w:r>
      <w:r w:rsidR="00BF0448" w:rsidRPr="000A3325">
        <w:t>26</w:t>
      </w:r>
      <w:r w:rsidR="00544980">
        <w:t xml:space="preserve"> </w:t>
      </w:r>
      <w:r w:rsidRPr="000A3325">
        <w:t>PY</w:t>
      </w:r>
      <w:r w:rsidR="00544980">
        <w:t xml:space="preserve"> </w:t>
      </w:r>
      <w:r w:rsidRPr="00545018">
        <w:t>(</w:t>
      </w:r>
      <w:r w:rsidR="00622A39">
        <w:t>State-</w:t>
      </w:r>
      <w:r w:rsidR="002C286B">
        <w:t>I</w:t>
      </w:r>
      <w:r w:rsidR="00622A39">
        <w:t>mposed</w:t>
      </w:r>
      <w:r w:rsidR="00544980">
        <w:rPr>
          <w:spacing w:val="-5"/>
        </w:rPr>
        <w:t xml:space="preserve"> </w:t>
      </w:r>
      <w:r w:rsidR="00286EF0" w:rsidRPr="00545018">
        <w:rPr>
          <w:spacing w:val="-5"/>
        </w:rPr>
        <w:t>R</w:t>
      </w:r>
      <w:r w:rsidRPr="00545018">
        <w:t>equirement)</w:t>
      </w:r>
    </w:p>
    <w:p w14:paraId="6FFBD3EC" w14:textId="0770EF00" w:rsidR="00B722E4" w:rsidRPr="00DA2BE7" w:rsidRDefault="00144199" w:rsidP="004C6A05">
      <w:pPr>
        <w:pStyle w:val="ListParagraph"/>
        <w:numPr>
          <w:ilvl w:val="0"/>
          <w:numId w:val="32"/>
        </w:numPr>
        <w:tabs>
          <w:tab w:val="left" w:pos="839"/>
          <w:tab w:val="left" w:pos="840"/>
        </w:tabs>
        <w:spacing w:before="240" w:after="240"/>
      </w:pPr>
      <w:r w:rsidRPr="000A3325">
        <w:t>New</w:t>
      </w:r>
      <w:r w:rsidR="00544980">
        <w:t xml:space="preserve"> </w:t>
      </w:r>
      <w:r w:rsidR="000F2DC9">
        <w:t>subrecipients</w:t>
      </w:r>
      <w:r w:rsidR="00544980">
        <w:t xml:space="preserve"> </w:t>
      </w:r>
      <w:r w:rsidRPr="000A3325">
        <w:t>will</w:t>
      </w:r>
      <w:r w:rsidR="00544980">
        <w:t xml:space="preserve"> </w:t>
      </w:r>
      <w:r w:rsidRPr="000A3325">
        <w:t>be</w:t>
      </w:r>
      <w:r w:rsidR="00544980">
        <w:t xml:space="preserve"> </w:t>
      </w:r>
      <w:r w:rsidRPr="000A3325">
        <w:t>funded</w:t>
      </w:r>
      <w:r w:rsidR="00544980">
        <w:t xml:space="preserve"> </w:t>
      </w:r>
      <w:r w:rsidRPr="000A3325">
        <w:t>based</w:t>
      </w:r>
      <w:r w:rsidR="00544980">
        <w:t xml:space="preserve"> </w:t>
      </w:r>
      <w:r w:rsidRPr="000A3325">
        <w:t>on</w:t>
      </w:r>
      <w:r w:rsidR="00544980">
        <w:t xml:space="preserve"> </w:t>
      </w:r>
      <w:r w:rsidRPr="000A3325">
        <w:t>a</w:t>
      </w:r>
      <w:r w:rsidR="00544980">
        <w:t xml:space="preserve"> </w:t>
      </w:r>
      <w:r w:rsidRPr="000A3325">
        <w:t>review</w:t>
      </w:r>
      <w:r w:rsidR="00544980">
        <w:t xml:space="preserve"> </w:t>
      </w:r>
      <w:r w:rsidRPr="000A3325">
        <w:t>of</w:t>
      </w:r>
      <w:r w:rsidR="00544980">
        <w:t xml:space="preserve"> </w:t>
      </w:r>
      <w:r w:rsidRPr="000A3325">
        <w:t>the</w:t>
      </w:r>
      <w:r w:rsidR="00544980">
        <w:t xml:space="preserve"> </w:t>
      </w:r>
      <w:r w:rsidRPr="000A3325">
        <w:t>applicant’s</w:t>
      </w:r>
      <w:r w:rsidR="00544980">
        <w:t xml:space="preserve"> </w:t>
      </w:r>
      <w:r w:rsidRPr="000A3325">
        <w:t>capacity</w:t>
      </w:r>
      <w:r w:rsidR="00544980">
        <w:t xml:space="preserve"> </w:t>
      </w:r>
      <w:r w:rsidRPr="000A3325">
        <w:t>and</w:t>
      </w:r>
      <w:r w:rsidR="00544980">
        <w:t xml:space="preserve"> </w:t>
      </w:r>
      <w:r w:rsidRPr="000A3325">
        <w:t>projected</w:t>
      </w:r>
      <w:r w:rsidR="00544980">
        <w:t xml:space="preserve"> </w:t>
      </w:r>
      <w:r w:rsidRPr="000A3325">
        <w:t>service</w:t>
      </w:r>
      <w:r w:rsidR="00544980">
        <w:t xml:space="preserve"> </w:t>
      </w:r>
      <w:r w:rsidRPr="000A3325">
        <w:t>levels;</w:t>
      </w:r>
      <w:r w:rsidR="00544980">
        <w:t xml:space="preserve"> </w:t>
      </w:r>
      <w:r w:rsidRPr="000A3325">
        <w:t>funding</w:t>
      </w:r>
      <w:r w:rsidR="00544980">
        <w:t xml:space="preserve"> </w:t>
      </w:r>
      <w:r w:rsidRPr="000A3325">
        <w:t>considerations</w:t>
      </w:r>
      <w:r w:rsidR="00544980">
        <w:t xml:space="preserve"> </w:t>
      </w:r>
      <w:r w:rsidRPr="000A3325">
        <w:t>include,</w:t>
      </w:r>
      <w:r w:rsidR="00544980">
        <w:t xml:space="preserve"> </w:t>
      </w:r>
      <w:r w:rsidRPr="000A3325">
        <w:t>but</w:t>
      </w:r>
      <w:r w:rsidR="00544980">
        <w:t xml:space="preserve"> </w:t>
      </w:r>
      <w:r w:rsidRPr="000A3325">
        <w:t>are</w:t>
      </w:r>
      <w:r w:rsidR="00544980">
        <w:t xml:space="preserve"> </w:t>
      </w:r>
      <w:r w:rsidRPr="000A3325">
        <w:t>not</w:t>
      </w:r>
      <w:r w:rsidR="00544980">
        <w:t xml:space="preserve"> </w:t>
      </w:r>
      <w:r w:rsidRPr="000A3325">
        <w:t>limited</w:t>
      </w:r>
      <w:r w:rsidR="00544980">
        <w:t xml:space="preserve"> </w:t>
      </w:r>
      <w:r w:rsidRPr="000A3325">
        <w:t>to,</w:t>
      </w:r>
      <w:r w:rsidR="00544980">
        <w:rPr>
          <w:spacing w:val="-43"/>
        </w:rPr>
        <w:t xml:space="preserve"> </w:t>
      </w:r>
      <w:r w:rsidRPr="000A3325">
        <w:t>the</w:t>
      </w:r>
      <w:r w:rsidR="00544980">
        <w:t xml:space="preserve"> </w:t>
      </w:r>
      <w:r w:rsidRPr="000A3325">
        <w:t>following:</w:t>
      </w:r>
    </w:p>
    <w:p w14:paraId="30DCCCAD" w14:textId="2986B9F2" w:rsidR="00B722E4" w:rsidRPr="00DA2BE7" w:rsidRDefault="00144199" w:rsidP="004C6A05">
      <w:pPr>
        <w:pStyle w:val="ListParagraph"/>
        <w:numPr>
          <w:ilvl w:val="0"/>
          <w:numId w:val="28"/>
        </w:numPr>
        <w:tabs>
          <w:tab w:val="left" w:pos="1200"/>
        </w:tabs>
        <w:spacing w:before="240" w:after="240"/>
        <w:ind w:left="1080"/>
      </w:pPr>
      <w:r w:rsidRPr="000A3325">
        <w:t>Provider</w:t>
      </w:r>
      <w:r w:rsidR="00544980">
        <w:t xml:space="preserve"> </w:t>
      </w:r>
      <w:r w:rsidRPr="000A3325">
        <w:t>fiscal</w:t>
      </w:r>
      <w:r w:rsidR="00544980">
        <w:t xml:space="preserve"> </w:t>
      </w:r>
      <w:r w:rsidRPr="000A3325">
        <w:t>capacity,</w:t>
      </w:r>
      <w:r w:rsidR="00544980">
        <w:t xml:space="preserve"> </w:t>
      </w:r>
      <w:r w:rsidRPr="000A3325">
        <w:t>including</w:t>
      </w:r>
      <w:r w:rsidR="00544980">
        <w:t xml:space="preserve"> </w:t>
      </w:r>
      <w:r w:rsidRPr="000A3325">
        <w:t>evidence</w:t>
      </w:r>
      <w:r w:rsidR="00544980">
        <w:t xml:space="preserve"> </w:t>
      </w:r>
      <w:r w:rsidRPr="000A3325">
        <w:t>of</w:t>
      </w:r>
      <w:r w:rsidR="00544980">
        <w:t xml:space="preserve"> </w:t>
      </w:r>
      <w:r w:rsidRPr="000A3325">
        <w:t>internal</w:t>
      </w:r>
      <w:r w:rsidR="00544980">
        <w:t xml:space="preserve"> </w:t>
      </w:r>
      <w:r w:rsidRPr="000A3325">
        <w:t>controls,</w:t>
      </w:r>
      <w:r w:rsidR="00544980">
        <w:t xml:space="preserve"> </w:t>
      </w:r>
      <w:r w:rsidRPr="000A3325">
        <w:t>financial</w:t>
      </w:r>
      <w:r w:rsidR="00544980">
        <w:t xml:space="preserve"> </w:t>
      </w:r>
      <w:r w:rsidRPr="000A3325">
        <w:t>records,</w:t>
      </w:r>
      <w:r w:rsidR="00544980">
        <w:t xml:space="preserve"> </w:t>
      </w:r>
      <w:r w:rsidRPr="000A3325">
        <w:t>solvency,</w:t>
      </w:r>
      <w:r w:rsidR="00544980">
        <w:t xml:space="preserve"> </w:t>
      </w:r>
      <w:r w:rsidRPr="000A3325">
        <w:t>and</w:t>
      </w:r>
      <w:r w:rsidR="00544980">
        <w:t xml:space="preserve"> </w:t>
      </w:r>
      <w:r w:rsidRPr="000A3325">
        <w:t>a</w:t>
      </w:r>
      <w:r w:rsidR="00544980">
        <w:t xml:space="preserve"> </w:t>
      </w:r>
      <w:r w:rsidRPr="000A3325">
        <w:t>sound</w:t>
      </w:r>
      <w:r w:rsidR="00544980">
        <w:t xml:space="preserve"> </w:t>
      </w:r>
      <w:r w:rsidRPr="000A3325">
        <w:t>fund</w:t>
      </w:r>
      <w:r w:rsidR="00544980">
        <w:t xml:space="preserve"> </w:t>
      </w:r>
      <w:r w:rsidRPr="000A3325">
        <w:t>accounting</w:t>
      </w:r>
      <w:r w:rsidR="00544980">
        <w:rPr>
          <w:spacing w:val="-3"/>
        </w:rPr>
        <w:t xml:space="preserve"> </w:t>
      </w:r>
      <w:r w:rsidRPr="000A3325">
        <w:t>system</w:t>
      </w:r>
    </w:p>
    <w:p w14:paraId="36AF6883" w14:textId="6E6FCF96" w:rsidR="00B722E4" w:rsidRPr="00DA2BE7" w:rsidRDefault="00144199" w:rsidP="004C6A05">
      <w:pPr>
        <w:pStyle w:val="ListParagraph"/>
        <w:numPr>
          <w:ilvl w:val="0"/>
          <w:numId w:val="28"/>
        </w:numPr>
        <w:tabs>
          <w:tab w:val="left" w:pos="1200"/>
        </w:tabs>
        <w:spacing w:before="240" w:after="240"/>
        <w:ind w:left="1080"/>
      </w:pPr>
      <w:r w:rsidRPr="000A3325">
        <w:t>Provider</w:t>
      </w:r>
      <w:r w:rsidR="00544980">
        <w:t xml:space="preserve"> </w:t>
      </w:r>
      <w:r w:rsidRPr="000A3325">
        <w:t>physical</w:t>
      </w:r>
      <w:r w:rsidR="00544980">
        <w:t xml:space="preserve"> </w:t>
      </w:r>
      <w:r w:rsidRPr="000A3325">
        <w:t>capacity,</w:t>
      </w:r>
      <w:r w:rsidR="00544980">
        <w:t xml:space="preserve"> </w:t>
      </w:r>
      <w:r w:rsidRPr="000A3325">
        <w:t>including</w:t>
      </w:r>
      <w:r w:rsidR="00544980">
        <w:t xml:space="preserve"> </w:t>
      </w:r>
      <w:r w:rsidRPr="000A3325">
        <w:t>classroom</w:t>
      </w:r>
      <w:r w:rsidR="00544980">
        <w:t xml:space="preserve"> </w:t>
      </w:r>
      <w:r w:rsidRPr="000A3325">
        <w:t>space</w:t>
      </w:r>
      <w:r w:rsidR="00544980">
        <w:t xml:space="preserve"> </w:t>
      </w:r>
      <w:r w:rsidRPr="000A3325">
        <w:t>that</w:t>
      </w:r>
      <w:r w:rsidR="00544980">
        <w:t xml:space="preserve"> </w:t>
      </w:r>
      <w:r w:rsidRPr="000A3325">
        <w:t>meets</w:t>
      </w:r>
      <w:r w:rsidR="00544980">
        <w:t xml:space="preserve"> </w:t>
      </w:r>
      <w:r w:rsidRPr="000A3325">
        <w:t>all</w:t>
      </w:r>
      <w:r w:rsidR="00544980">
        <w:t xml:space="preserve"> </w:t>
      </w:r>
      <w:r w:rsidRPr="000A3325">
        <w:t>Americans</w:t>
      </w:r>
      <w:r w:rsidR="00544980">
        <w:t xml:space="preserve"> </w:t>
      </w:r>
      <w:r w:rsidRPr="000A3325">
        <w:t>with</w:t>
      </w:r>
      <w:r w:rsidR="00544980">
        <w:t xml:space="preserve"> </w:t>
      </w:r>
      <w:r w:rsidRPr="000A3325">
        <w:t>Disabilities</w:t>
      </w:r>
      <w:r w:rsidR="00544980">
        <w:t xml:space="preserve"> </w:t>
      </w:r>
      <w:r w:rsidRPr="000A3325">
        <w:t>Act</w:t>
      </w:r>
      <w:r w:rsidR="00544980">
        <w:t xml:space="preserve"> </w:t>
      </w:r>
      <w:r w:rsidRPr="000A3325">
        <w:t>requirements,</w:t>
      </w:r>
      <w:r w:rsidR="00544980">
        <w:t xml:space="preserve"> </w:t>
      </w:r>
      <w:r w:rsidRPr="000A3325">
        <w:t>dedicated</w:t>
      </w:r>
      <w:r w:rsidR="00544980">
        <w:t xml:space="preserve"> </w:t>
      </w:r>
      <w:r w:rsidRPr="000A3325">
        <w:t>facilities</w:t>
      </w:r>
      <w:r w:rsidR="00544980">
        <w:t xml:space="preserve"> </w:t>
      </w:r>
      <w:r w:rsidRPr="000A3325">
        <w:t>for</w:t>
      </w:r>
      <w:r w:rsidR="00544980">
        <w:t xml:space="preserve"> </w:t>
      </w:r>
      <w:r w:rsidRPr="000A3325">
        <w:t>proper</w:t>
      </w:r>
      <w:r w:rsidR="00544980">
        <w:t xml:space="preserve"> </w:t>
      </w:r>
      <w:r w:rsidRPr="000A3325">
        <w:t>intake,</w:t>
      </w:r>
      <w:r w:rsidR="00544980">
        <w:t xml:space="preserve"> </w:t>
      </w:r>
      <w:r w:rsidRPr="000A3325">
        <w:t>assessment,</w:t>
      </w:r>
      <w:r w:rsidR="00544980">
        <w:t xml:space="preserve"> </w:t>
      </w:r>
      <w:r w:rsidRPr="000A3325">
        <w:t>and</w:t>
      </w:r>
      <w:r w:rsidR="00544980">
        <w:t xml:space="preserve"> </w:t>
      </w:r>
      <w:r w:rsidRPr="000A3325">
        <w:t>education</w:t>
      </w:r>
    </w:p>
    <w:p w14:paraId="54C529ED" w14:textId="206D8D5F" w:rsidR="00B722E4" w:rsidRPr="00DA2BE7" w:rsidRDefault="00144199" w:rsidP="004C6A05">
      <w:pPr>
        <w:pStyle w:val="ListParagraph"/>
        <w:numPr>
          <w:ilvl w:val="0"/>
          <w:numId w:val="28"/>
        </w:numPr>
        <w:tabs>
          <w:tab w:val="left" w:pos="1200"/>
        </w:tabs>
        <w:spacing w:before="240" w:after="240"/>
        <w:ind w:left="1080"/>
      </w:pPr>
      <w:r w:rsidRPr="000A3325">
        <w:t>Provider</w:t>
      </w:r>
      <w:r w:rsidR="00544980">
        <w:t xml:space="preserve"> </w:t>
      </w:r>
      <w:r w:rsidRPr="000A3325">
        <w:t>staffing,</w:t>
      </w:r>
      <w:r w:rsidR="00544980">
        <w:t xml:space="preserve"> </w:t>
      </w:r>
      <w:r w:rsidRPr="000A3325">
        <w:t>including</w:t>
      </w:r>
      <w:r w:rsidR="00544980">
        <w:t xml:space="preserve"> </w:t>
      </w:r>
      <w:r w:rsidRPr="000A3325">
        <w:t>qualified</w:t>
      </w:r>
      <w:r w:rsidR="00544980">
        <w:t xml:space="preserve"> </w:t>
      </w:r>
      <w:r w:rsidRPr="000A3325">
        <w:t>teachers</w:t>
      </w:r>
      <w:r w:rsidR="00544980">
        <w:t xml:space="preserve"> </w:t>
      </w:r>
      <w:r w:rsidRPr="000A3325">
        <w:t>and</w:t>
      </w:r>
      <w:r w:rsidR="00544980">
        <w:t xml:space="preserve"> </w:t>
      </w:r>
      <w:r w:rsidRPr="000A3325">
        <w:t>office</w:t>
      </w:r>
      <w:r w:rsidR="00544980">
        <w:t xml:space="preserve"> </w:t>
      </w:r>
      <w:r w:rsidRPr="000A3325">
        <w:t>personnel</w:t>
      </w:r>
    </w:p>
    <w:p w14:paraId="3C90E2F6" w14:textId="1485945C" w:rsidR="00B722E4" w:rsidRPr="000A3325" w:rsidRDefault="008520F0" w:rsidP="00BA1303">
      <w:pPr>
        <w:pStyle w:val="Heading3"/>
      </w:pPr>
      <w:bookmarkStart w:id="107" w:name="Budget_Guidelines_and_Requirements"/>
      <w:bookmarkStart w:id="108" w:name="_Toc228195671"/>
      <w:bookmarkEnd w:id="107"/>
      <w:r>
        <w:t>4</w:t>
      </w:r>
      <w:r w:rsidR="00A83148">
        <w:t>.2</w:t>
      </w:r>
      <w:r w:rsidR="00544980">
        <w:t xml:space="preserve"> </w:t>
      </w:r>
      <w:r w:rsidR="00144199" w:rsidRPr="000A3325">
        <w:t>Budget</w:t>
      </w:r>
      <w:r w:rsidR="00544980">
        <w:t xml:space="preserve"> </w:t>
      </w:r>
      <w:r w:rsidR="00144199" w:rsidRPr="000A3325">
        <w:t>Guidelines</w:t>
      </w:r>
      <w:r w:rsidR="00544980">
        <w:t xml:space="preserve"> </w:t>
      </w:r>
      <w:r w:rsidR="00144199" w:rsidRPr="000A3325">
        <w:t>and</w:t>
      </w:r>
      <w:r w:rsidR="00544980">
        <w:t xml:space="preserve"> </w:t>
      </w:r>
      <w:r w:rsidR="00144199" w:rsidRPr="000A3325">
        <w:t>Requirements</w:t>
      </w:r>
      <w:bookmarkEnd w:id="108"/>
    </w:p>
    <w:p w14:paraId="1C0157D6" w14:textId="0B743072" w:rsidR="00B722E4" w:rsidRPr="00DA2BE7" w:rsidRDefault="000F2DC9" w:rsidP="00DA2BE7">
      <w:pPr>
        <w:pStyle w:val="BodyText"/>
        <w:spacing w:before="241"/>
      </w:pPr>
      <w:r>
        <w:t>Subrecipients</w:t>
      </w:r>
      <w:r w:rsidR="00544980">
        <w:t xml:space="preserve"> </w:t>
      </w:r>
      <w:r w:rsidR="00144199" w:rsidRPr="000A3325">
        <w:t>must</w:t>
      </w:r>
      <w:r w:rsidR="00544980">
        <w:t xml:space="preserve"> </w:t>
      </w:r>
      <w:r w:rsidR="00144199" w:rsidRPr="000A3325">
        <w:t>prepare</w:t>
      </w:r>
      <w:r w:rsidR="00544980">
        <w:t xml:space="preserve"> </w:t>
      </w:r>
      <w:r w:rsidR="00144199" w:rsidRPr="000A3325">
        <w:t>and</w:t>
      </w:r>
      <w:r w:rsidR="00544980">
        <w:t xml:space="preserve"> </w:t>
      </w:r>
      <w:r w:rsidR="00144199" w:rsidRPr="000A3325">
        <w:t>submit</w:t>
      </w:r>
      <w:r w:rsidR="00544980">
        <w:t xml:space="preserve"> </w:t>
      </w:r>
      <w:r w:rsidR="00144199" w:rsidRPr="000A3325">
        <w:t>a</w:t>
      </w:r>
      <w:r w:rsidR="00544980">
        <w:t xml:space="preserve"> </w:t>
      </w:r>
      <w:r w:rsidR="00144199" w:rsidRPr="000A3325">
        <w:t>full</w:t>
      </w:r>
      <w:r w:rsidR="00544980">
        <w:t xml:space="preserve"> </w:t>
      </w:r>
      <w:r w:rsidR="00144199" w:rsidRPr="000A3325">
        <w:t>program</w:t>
      </w:r>
      <w:r w:rsidR="00544980">
        <w:t xml:space="preserve"> </w:t>
      </w:r>
      <w:r w:rsidR="00144199" w:rsidRPr="000A3325">
        <w:t>budget</w:t>
      </w:r>
      <w:r w:rsidR="00544980">
        <w:t xml:space="preserve"> </w:t>
      </w:r>
      <w:r w:rsidR="00144199" w:rsidRPr="000A3325">
        <w:t>for</w:t>
      </w:r>
      <w:r w:rsidR="00544980">
        <w:t xml:space="preserve"> </w:t>
      </w:r>
      <w:r w:rsidR="00144199" w:rsidRPr="000A3325">
        <w:t>the</w:t>
      </w:r>
      <w:r w:rsidR="00544980">
        <w:t xml:space="preserve"> </w:t>
      </w:r>
      <w:r w:rsidR="00144199" w:rsidRPr="000A3325">
        <w:t>CDE’s</w:t>
      </w:r>
      <w:r w:rsidR="00544980">
        <w:t xml:space="preserve"> </w:t>
      </w:r>
      <w:r w:rsidR="00144199" w:rsidRPr="000A3325">
        <w:t>approval,</w:t>
      </w:r>
      <w:r w:rsidR="00544980">
        <w:t xml:space="preserve"> </w:t>
      </w:r>
      <w:r w:rsidR="009637AD" w:rsidRPr="000A3325">
        <w:t>after</w:t>
      </w:r>
      <w:r w:rsidR="00544980">
        <w:t xml:space="preserve"> </w:t>
      </w:r>
      <w:r w:rsidR="00144199" w:rsidRPr="000A3325">
        <w:t>receiving</w:t>
      </w:r>
      <w:r w:rsidR="00544980">
        <w:t xml:space="preserve"> </w:t>
      </w:r>
      <w:r w:rsidR="00144199" w:rsidRPr="000A3325">
        <w:t>the</w:t>
      </w:r>
      <w:r w:rsidR="00544980">
        <w:t xml:space="preserve"> </w:t>
      </w:r>
      <w:r w:rsidR="00BF0448" w:rsidRPr="000A3325">
        <w:t>GAN</w:t>
      </w:r>
      <w:r w:rsidR="00144199" w:rsidRPr="000A3325">
        <w:t>.</w:t>
      </w:r>
      <w:r w:rsidR="00544980">
        <w:t xml:space="preserve"> </w:t>
      </w:r>
      <w:r w:rsidR="00144199" w:rsidRPr="000A3325">
        <w:t>A</w:t>
      </w:r>
      <w:r w:rsidR="00544980">
        <w:t xml:space="preserve"> </w:t>
      </w:r>
      <w:r w:rsidR="00144199" w:rsidRPr="000A3325">
        <w:t>limited</w:t>
      </w:r>
      <w:r w:rsidR="00544980">
        <w:t xml:space="preserve"> </w:t>
      </w:r>
      <w:r w:rsidR="00144199" w:rsidRPr="000A3325">
        <w:t>preview</w:t>
      </w:r>
      <w:r w:rsidR="00544980">
        <w:t xml:space="preserve"> </w:t>
      </w:r>
      <w:r w:rsidR="00144199" w:rsidRPr="000A3325">
        <w:t>of</w:t>
      </w:r>
      <w:r w:rsidR="00544980">
        <w:t xml:space="preserve"> </w:t>
      </w:r>
      <w:r w:rsidR="00144199" w:rsidRPr="000A3325">
        <w:t>the</w:t>
      </w:r>
      <w:r w:rsidR="00544980">
        <w:t xml:space="preserve"> </w:t>
      </w:r>
      <w:r w:rsidR="00144199" w:rsidRPr="000A3325">
        <w:t>budget</w:t>
      </w:r>
      <w:r w:rsidR="00544980">
        <w:t xml:space="preserve"> </w:t>
      </w:r>
      <w:r w:rsidR="00144199" w:rsidRPr="000A3325">
        <w:t>guidelines</w:t>
      </w:r>
      <w:r w:rsidR="00544980">
        <w:t xml:space="preserve"> </w:t>
      </w:r>
      <w:r w:rsidR="00144199" w:rsidRPr="000A3325">
        <w:t>and</w:t>
      </w:r>
      <w:r w:rsidR="00544980">
        <w:t xml:space="preserve"> </w:t>
      </w:r>
      <w:r w:rsidR="00144199" w:rsidRPr="000A3325">
        <w:t>requirements</w:t>
      </w:r>
      <w:r w:rsidR="00544980">
        <w:t xml:space="preserve"> </w:t>
      </w:r>
      <w:r w:rsidR="00144199" w:rsidRPr="000A3325">
        <w:t>are</w:t>
      </w:r>
      <w:r w:rsidR="00544980">
        <w:t xml:space="preserve"> </w:t>
      </w:r>
      <w:r w:rsidR="00144199" w:rsidRPr="000A3325">
        <w:t>below.</w:t>
      </w:r>
    </w:p>
    <w:p w14:paraId="7C4C9271" w14:textId="61EEF963" w:rsidR="00B722E4" w:rsidRPr="00A83148" w:rsidRDefault="008520F0" w:rsidP="00BA1303">
      <w:pPr>
        <w:pStyle w:val="Heading3"/>
      </w:pPr>
      <w:bookmarkStart w:id="109" w:name="Budget_Object_Codes"/>
      <w:bookmarkStart w:id="110" w:name="_Toc228195672"/>
      <w:bookmarkEnd w:id="109"/>
      <w:r>
        <w:t>4</w:t>
      </w:r>
      <w:r w:rsidR="00A83148">
        <w:t>.3</w:t>
      </w:r>
      <w:r w:rsidR="00544980">
        <w:t xml:space="preserve"> </w:t>
      </w:r>
      <w:r w:rsidR="00144199" w:rsidRPr="00A83148">
        <w:t>Budget</w:t>
      </w:r>
      <w:r w:rsidR="00544980">
        <w:t xml:space="preserve"> </w:t>
      </w:r>
      <w:r w:rsidR="00144199" w:rsidRPr="00A83148">
        <w:t>Object</w:t>
      </w:r>
      <w:r w:rsidR="00544980">
        <w:t xml:space="preserve"> </w:t>
      </w:r>
      <w:r w:rsidR="00144199" w:rsidRPr="00A83148">
        <w:t>Codes</w:t>
      </w:r>
      <w:bookmarkEnd w:id="110"/>
    </w:p>
    <w:p w14:paraId="3691E7B2" w14:textId="1DF442CE" w:rsidR="00B722E4" w:rsidRPr="00DA2BE7" w:rsidRDefault="00144199" w:rsidP="00C83E39">
      <w:pPr>
        <w:pStyle w:val="BodyText"/>
        <w:spacing w:before="240" w:after="240"/>
      </w:pPr>
      <w:r w:rsidRPr="000A3325">
        <w:t>Budgeted</w:t>
      </w:r>
      <w:r w:rsidR="00544980">
        <w:t xml:space="preserve"> </w:t>
      </w:r>
      <w:r w:rsidRPr="000A3325">
        <w:t>expenditures</w:t>
      </w:r>
      <w:r w:rsidR="00544980">
        <w:t xml:space="preserve"> </w:t>
      </w:r>
      <w:r w:rsidRPr="000A3325">
        <w:t>fall</w:t>
      </w:r>
      <w:r w:rsidR="00544980">
        <w:t xml:space="preserve"> </w:t>
      </w:r>
      <w:r w:rsidRPr="000A3325">
        <w:t>within</w:t>
      </w:r>
      <w:r w:rsidR="00544980">
        <w:t xml:space="preserve"> </w:t>
      </w:r>
      <w:r w:rsidRPr="000A3325">
        <w:t>Object</w:t>
      </w:r>
      <w:r w:rsidR="00544980">
        <w:t xml:space="preserve"> </w:t>
      </w:r>
      <w:r w:rsidRPr="000A3325">
        <w:t>Codes</w:t>
      </w:r>
      <w:r w:rsidR="00544980">
        <w:t xml:space="preserve"> </w:t>
      </w:r>
      <w:r w:rsidRPr="000A3325">
        <w:t>1000</w:t>
      </w:r>
      <w:r w:rsidR="00544980">
        <w:t xml:space="preserve"> </w:t>
      </w:r>
      <w:r w:rsidRPr="000A3325">
        <w:t>through</w:t>
      </w:r>
      <w:r w:rsidR="00544980">
        <w:t xml:space="preserve"> </w:t>
      </w:r>
      <w:r w:rsidRPr="000A3325">
        <w:t>5000</w:t>
      </w:r>
      <w:r w:rsidR="00544980">
        <w:t xml:space="preserve"> </w:t>
      </w:r>
      <w:r w:rsidRPr="000A3325">
        <w:t>in</w:t>
      </w:r>
      <w:r w:rsidR="00544980">
        <w:t xml:space="preserve"> </w:t>
      </w:r>
      <w:r w:rsidRPr="000A3325">
        <w:t>accordance</w:t>
      </w:r>
      <w:r w:rsidR="00544980">
        <w:t xml:space="preserve"> </w:t>
      </w:r>
      <w:r w:rsidRPr="000A3325">
        <w:t>with</w:t>
      </w:r>
      <w:r w:rsidR="00544980">
        <w:t xml:space="preserve"> </w:t>
      </w:r>
      <w:r w:rsidRPr="000A3325">
        <w:t>the</w:t>
      </w:r>
      <w:r w:rsidR="00544980">
        <w:t xml:space="preserve"> </w:t>
      </w:r>
      <w:r w:rsidRPr="000A3325">
        <w:rPr>
          <w:i/>
        </w:rPr>
        <w:t>California</w:t>
      </w:r>
      <w:r w:rsidR="00544980">
        <w:rPr>
          <w:i/>
        </w:rPr>
        <w:t xml:space="preserve"> </w:t>
      </w:r>
      <w:r w:rsidRPr="000A3325">
        <w:rPr>
          <w:i/>
        </w:rPr>
        <w:t>School</w:t>
      </w:r>
      <w:r w:rsidR="00544980">
        <w:rPr>
          <w:i/>
        </w:rPr>
        <w:t xml:space="preserve"> </w:t>
      </w:r>
      <w:r w:rsidRPr="000A3325">
        <w:rPr>
          <w:i/>
        </w:rPr>
        <w:t>Accounting</w:t>
      </w:r>
      <w:r w:rsidR="00544980">
        <w:rPr>
          <w:i/>
        </w:rPr>
        <w:t xml:space="preserve"> </w:t>
      </w:r>
      <w:r w:rsidRPr="000A3325">
        <w:rPr>
          <w:i/>
        </w:rPr>
        <w:t>Manual</w:t>
      </w:r>
      <w:r w:rsidRPr="000A3325">
        <w:t>.</w:t>
      </w:r>
      <w:r w:rsidR="00544980">
        <w:t xml:space="preserve"> </w:t>
      </w:r>
      <w:r w:rsidRPr="000A3325">
        <w:t>The</w:t>
      </w:r>
      <w:r w:rsidR="00544980">
        <w:t xml:space="preserve"> </w:t>
      </w:r>
      <w:r w:rsidRPr="000A3325">
        <w:t>manual</w:t>
      </w:r>
      <w:r w:rsidR="00544980">
        <w:t xml:space="preserve"> </w:t>
      </w:r>
      <w:r w:rsidRPr="000A3325">
        <w:t>in</w:t>
      </w:r>
      <w:r w:rsidR="00544980">
        <w:t xml:space="preserve"> </w:t>
      </w:r>
      <w:r w:rsidRPr="000A3325">
        <w:t>its</w:t>
      </w:r>
      <w:r w:rsidR="00544980">
        <w:t xml:space="preserve"> </w:t>
      </w:r>
      <w:r w:rsidRPr="000A3325">
        <w:t>entirety</w:t>
      </w:r>
      <w:r w:rsidR="00544980">
        <w:t xml:space="preserve"> </w:t>
      </w:r>
      <w:r w:rsidRPr="000A3325">
        <w:t>is</w:t>
      </w:r>
      <w:r w:rsidR="00544980">
        <w:t xml:space="preserve"> </w:t>
      </w:r>
      <w:r w:rsidRPr="000A3325">
        <w:t>located</w:t>
      </w:r>
      <w:r w:rsidR="00544980">
        <w:t xml:space="preserve"> </w:t>
      </w:r>
      <w:r w:rsidRPr="000A3325">
        <w:t>on</w:t>
      </w:r>
      <w:r w:rsidR="00544980">
        <w:t xml:space="preserve"> </w:t>
      </w:r>
      <w:r w:rsidRPr="000A3325">
        <w:t>the</w:t>
      </w:r>
      <w:r w:rsidR="00544980">
        <w:t xml:space="preserve">  </w:t>
      </w:r>
      <w:hyperlink r:id="rId25" w:tooltip="https://www.cde.ca.gov/fg/ac/sa/" w:history="1">
        <w:r w:rsidR="00813E5C">
          <w:rPr>
            <w:rStyle w:val="Hyperlink"/>
          </w:rPr>
          <w:t>CDE Definitions, Instructions, and Procedures web page</w:t>
        </w:r>
      </w:hyperlink>
      <w:r w:rsidR="00813E5C">
        <w:t>.</w:t>
      </w:r>
    </w:p>
    <w:p w14:paraId="526770CE" w14:textId="551F642E" w:rsidR="00B722E4" w:rsidRPr="00DA2BE7" w:rsidRDefault="00144199" w:rsidP="00DA2BE7">
      <w:pPr>
        <w:pStyle w:val="BodyText"/>
        <w:spacing w:after="240"/>
        <w:rPr>
          <w:b/>
        </w:rPr>
      </w:pPr>
      <w:r w:rsidRPr="000A3325">
        <w:t>Expenditures</w:t>
      </w:r>
      <w:r w:rsidR="00544980">
        <w:t xml:space="preserve"> </w:t>
      </w:r>
      <w:r w:rsidRPr="000A3325">
        <w:t>under</w:t>
      </w:r>
      <w:r w:rsidR="00544980">
        <w:t xml:space="preserve"> </w:t>
      </w:r>
      <w:r w:rsidRPr="000A3325">
        <w:t>Object</w:t>
      </w:r>
      <w:r w:rsidR="00544980">
        <w:t xml:space="preserve"> </w:t>
      </w:r>
      <w:r w:rsidRPr="000A3325">
        <w:t>Code</w:t>
      </w:r>
      <w:r w:rsidR="00544980">
        <w:t xml:space="preserve"> </w:t>
      </w:r>
      <w:r w:rsidRPr="000A3325">
        <w:t>6000,</w:t>
      </w:r>
      <w:r w:rsidR="00544980">
        <w:t xml:space="preserve"> </w:t>
      </w:r>
      <w:r w:rsidRPr="000A3325">
        <w:t>capital</w:t>
      </w:r>
      <w:r w:rsidR="00544980">
        <w:t xml:space="preserve"> </w:t>
      </w:r>
      <w:r w:rsidRPr="000A3325">
        <w:t>expenditures,</w:t>
      </w:r>
      <w:r w:rsidR="00544980">
        <w:t xml:space="preserve"> </w:t>
      </w:r>
      <w:r w:rsidRPr="000A3325">
        <w:t>and</w:t>
      </w:r>
      <w:r w:rsidR="00544980">
        <w:t xml:space="preserve"> </w:t>
      </w:r>
      <w:r w:rsidRPr="000A3325">
        <w:t>Object</w:t>
      </w:r>
      <w:r w:rsidR="00544980">
        <w:t xml:space="preserve"> </w:t>
      </w:r>
      <w:r w:rsidRPr="000A3325">
        <w:t>Code</w:t>
      </w:r>
      <w:r w:rsidR="00544980">
        <w:t xml:space="preserve"> </w:t>
      </w:r>
      <w:r w:rsidRPr="000A3325">
        <w:t>7000,</w:t>
      </w:r>
      <w:r w:rsidR="00544980">
        <w:t xml:space="preserve"> </w:t>
      </w:r>
      <w:r w:rsidRPr="000A3325">
        <w:t>indirect</w:t>
      </w:r>
      <w:r w:rsidR="00544980">
        <w:t xml:space="preserve"> </w:t>
      </w:r>
      <w:r w:rsidRPr="000A3325">
        <w:t>costs,</w:t>
      </w:r>
      <w:r w:rsidR="00544980">
        <w:t xml:space="preserve"> </w:t>
      </w:r>
      <w:r w:rsidRPr="000A3325">
        <w:t>are</w:t>
      </w:r>
      <w:r w:rsidR="00544980">
        <w:t xml:space="preserve"> </w:t>
      </w:r>
      <w:r w:rsidRPr="000A3325">
        <w:t>not</w:t>
      </w:r>
      <w:r w:rsidR="00544980">
        <w:t xml:space="preserve"> </w:t>
      </w:r>
      <w:r w:rsidRPr="000A3325">
        <w:t>reimbursable</w:t>
      </w:r>
      <w:r w:rsidR="00544980">
        <w:t xml:space="preserve"> </w:t>
      </w:r>
      <w:r w:rsidRPr="000A3325">
        <w:t>with</w:t>
      </w:r>
      <w:r w:rsidR="00544980">
        <w:t xml:space="preserve"> </w:t>
      </w:r>
      <w:r w:rsidRPr="000A3325">
        <w:t>AEFLA</w:t>
      </w:r>
      <w:r w:rsidR="00544980">
        <w:t xml:space="preserve"> </w:t>
      </w:r>
      <w:r w:rsidRPr="000A3325">
        <w:t>funds.</w:t>
      </w:r>
      <w:r w:rsidR="00544980">
        <w:t xml:space="preserve"> </w:t>
      </w:r>
      <w:r w:rsidRPr="00D82021">
        <w:t>(</w:t>
      </w:r>
      <w:r w:rsidR="00622A39">
        <w:t>State-</w:t>
      </w:r>
      <w:r w:rsidR="002C286B">
        <w:t>I</w:t>
      </w:r>
      <w:r w:rsidR="00622A39">
        <w:t>mposed</w:t>
      </w:r>
      <w:r w:rsidR="00544980">
        <w:t xml:space="preserve"> </w:t>
      </w:r>
      <w:r w:rsidR="00277C8E" w:rsidRPr="00D82021">
        <w:t>R</w:t>
      </w:r>
      <w:r w:rsidRPr="00D82021">
        <w:t>equirement)</w:t>
      </w:r>
    </w:p>
    <w:p w14:paraId="7CBEED82" w14:textId="12CA8F74" w:rsidR="00B722E4" w:rsidRPr="00DA2BE7" w:rsidRDefault="00144199" w:rsidP="00DA2BE7">
      <w:pPr>
        <w:pStyle w:val="BodyText"/>
      </w:pPr>
      <w:r w:rsidRPr="000A3325">
        <w:t>Approved</w:t>
      </w:r>
      <w:r w:rsidR="00544980">
        <w:t xml:space="preserve"> </w:t>
      </w:r>
      <w:r w:rsidRPr="000A3325">
        <w:t>budgets</w:t>
      </w:r>
      <w:r w:rsidR="00544980">
        <w:t xml:space="preserve"> </w:t>
      </w:r>
      <w:r w:rsidRPr="000A3325">
        <w:t>will</w:t>
      </w:r>
      <w:r w:rsidR="00544980">
        <w:t xml:space="preserve"> </w:t>
      </w:r>
      <w:r w:rsidRPr="000A3325">
        <w:t>be</w:t>
      </w:r>
      <w:r w:rsidR="00544980">
        <w:t xml:space="preserve"> </w:t>
      </w:r>
      <w:r w:rsidRPr="000A3325">
        <w:t>pre-programmed</w:t>
      </w:r>
      <w:r w:rsidR="00544980">
        <w:t xml:space="preserve"> </w:t>
      </w:r>
      <w:r w:rsidRPr="000A3325">
        <w:t>into</w:t>
      </w:r>
      <w:r w:rsidR="00544980">
        <w:t xml:space="preserve"> </w:t>
      </w:r>
      <w:r w:rsidRPr="000A3325">
        <w:t>the</w:t>
      </w:r>
      <w:r w:rsidR="00544980">
        <w:t xml:space="preserve"> </w:t>
      </w:r>
      <w:r w:rsidRPr="000A3325">
        <w:t>online</w:t>
      </w:r>
      <w:r w:rsidR="00544980">
        <w:t xml:space="preserve"> </w:t>
      </w:r>
      <w:r w:rsidRPr="000A3325">
        <w:t>ECR</w:t>
      </w:r>
      <w:r w:rsidR="00544980">
        <w:t xml:space="preserve"> </w:t>
      </w:r>
      <w:r w:rsidRPr="000A3325">
        <w:t>system.</w:t>
      </w:r>
    </w:p>
    <w:p w14:paraId="38645DC7" w14:textId="245980C3" w:rsidR="00B722E4" w:rsidRPr="00DA2BE7" w:rsidRDefault="008520F0" w:rsidP="00BA1303">
      <w:pPr>
        <w:pStyle w:val="Heading3"/>
      </w:pPr>
      <w:bookmarkStart w:id="111" w:name="Local_Administrative_Costs"/>
      <w:bookmarkStart w:id="112" w:name="_Toc228195673"/>
      <w:bookmarkEnd w:id="111"/>
      <w:r>
        <w:t>4</w:t>
      </w:r>
      <w:r w:rsidR="00A83148" w:rsidRPr="00A83148">
        <w:t>.4</w:t>
      </w:r>
      <w:r w:rsidR="00544980">
        <w:t xml:space="preserve"> </w:t>
      </w:r>
      <w:r w:rsidR="00144199" w:rsidRPr="00A83148">
        <w:t>Local</w:t>
      </w:r>
      <w:r w:rsidR="00544980">
        <w:t xml:space="preserve"> </w:t>
      </w:r>
      <w:r w:rsidR="00144199" w:rsidRPr="00A83148">
        <w:t>Administrative</w:t>
      </w:r>
      <w:r w:rsidR="00544980">
        <w:t xml:space="preserve"> </w:t>
      </w:r>
      <w:r w:rsidR="00144199" w:rsidRPr="00A83148">
        <w:t>Costs</w:t>
      </w:r>
      <w:bookmarkStart w:id="113" w:name="Direct_Costs_(WIOA_§233[a][b])"/>
      <w:bookmarkEnd w:id="112"/>
      <w:bookmarkEnd w:id="113"/>
    </w:p>
    <w:p w14:paraId="75145051" w14:textId="2893DC16" w:rsidR="002A6FBD" w:rsidRPr="00602927" w:rsidRDefault="002A6FBD" w:rsidP="00C83E39">
      <w:pPr>
        <w:pStyle w:val="BodyText"/>
        <w:spacing w:after="240"/>
      </w:pPr>
      <w:r w:rsidRPr="00602927">
        <w:t>Fully</w:t>
      </w:r>
      <w:r w:rsidR="00544980">
        <w:t xml:space="preserve"> </w:t>
      </w:r>
      <w:r w:rsidRPr="00602927">
        <w:t>documented</w:t>
      </w:r>
      <w:r w:rsidR="00544980">
        <w:t xml:space="preserve"> </w:t>
      </w:r>
      <w:r w:rsidRPr="00602927">
        <w:t>direct</w:t>
      </w:r>
      <w:r w:rsidR="00544980">
        <w:t xml:space="preserve"> </w:t>
      </w:r>
      <w:r w:rsidRPr="00602927">
        <w:t>administrative</w:t>
      </w:r>
      <w:r w:rsidR="00544980">
        <w:t xml:space="preserve"> </w:t>
      </w:r>
      <w:r w:rsidRPr="00602927">
        <w:t>costs</w:t>
      </w:r>
      <w:r w:rsidR="00544980">
        <w:t xml:space="preserve"> </w:t>
      </w:r>
      <w:r w:rsidRPr="00602927">
        <w:t>are</w:t>
      </w:r>
      <w:r w:rsidR="00544980">
        <w:t xml:space="preserve"> </w:t>
      </w:r>
      <w:r w:rsidRPr="00602927">
        <w:t>allowable</w:t>
      </w:r>
      <w:r w:rsidR="00544980">
        <w:t xml:space="preserve"> </w:t>
      </w:r>
      <w:r w:rsidRPr="00602927">
        <w:t>up</w:t>
      </w:r>
      <w:r w:rsidR="00544980">
        <w:t xml:space="preserve"> </w:t>
      </w:r>
      <w:r w:rsidRPr="00602927">
        <w:t>to</w:t>
      </w:r>
      <w:r w:rsidR="00544980">
        <w:t xml:space="preserve"> </w:t>
      </w:r>
      <w:r w:rsidRPr="00602927">
        <w:t>5</w:t>
      </w:r>
      <w:r w:rsidR="00544980">
        <w:t xml:space="preserve"> </w:t>
      </w:r>
      <w:r w:rsidRPr="00602927">
        <w:t>percent</w:t>
      </w:r>
      <w:r w:rsidR="00544980">
        <w:t xml:space="preserve"> </w:t>
      </w:r>
      <w:r w:rsidRPr="00602927">
        <w:t>of</w:t>
      </w:r>
      <w:r w:rsidR="00544980">
        <w:t xml:space="preserve"> </w:t>
      </w:r>
      <w:r w:rsidRPr="00602927">
        <w:t>the</w:t>
      </w:r>
      <w:r w:rsidR="00544980">
        <w:t xml:space="preserve"> </w:t>
      </w:r>
      <w:r w:rsidRPr="00602927">
        <w:t>total</w:t>
      </w:r>
      <w:r w:rsidR="00544980">
        <w:t xml:space="preserve"> </w:t>
      </w:r>
      <w:r w:rsidRPr="00602927">
        <w:t>grant</w:t>
      </w:r>
      <w:r w:rsidR="00544980">
        <w:t xml:space="preserve"> </w:t>
      </w:r>
      <w:r w:rsidRPr="00602927">
        <w:t>award.</w:t>
      </w:r>
      <w:r w:rsidR="00544980">
        <w:t xml:space="preserve"> </w:t>
      </w:r>
      <w:r w:rsidRPr="00602927">
        <w:t>Professional</w:t>
      </w:r>
      <w:r w:rsidR="00544980">
        <w:t xml:space="preserve"> </w:t>
      </w:r>
      <w:r w:rsidRPr="00602927">
        <w:t>development</w:t>
      </w:r>
      <w:r w:rsidR="00544980">
        <w:t xml:space="preserve"> </w:t>
      </w:r>
      <w:r w:rsidRPr="00602927">
        <w:t>expenditures</w:t>
      </w:r>
      <w:r w:rsidR="00544980">
        <w:t xml:space="preserve"> </w:t>
      </w:r>
      <w:r w:rsidRPr="00602927">
        <w:t>have</w:t>
      </w:r>
      <w:r w:rsidR="00544980">
        <w:t xml:space="preserve"> </w:t>
      </w:r>
      <w:r w:rsidRPr="00602927">
        <w:t>been</w:t>
      </w:r>
      <w:r w:rsidR="00544980">
        <w:t xml:space="preserve"> </w:t>
      </w:r>
      <w:r w:rsidRPr="00602927">
        <w:t>determined</w:t>
      </w:r>
      <w:r w:rsidR="00544980">
        <w:t xml:space="preserve"> </w:t>
      </w:r>
      <w:r w:rsidRPr="00602927">
        <w:t>to</w:t>
      </w:r>
      <w:r w:rsidR="00544980">
        <w:t xml:space="preserve"> </w:t>
      </w:r>
      <w:r w:rsidRPr="00602927">
        <w:t>be</w:t>
      </w:r>
      <w:r w:rsidR="00544980">
        <w:t xml:space="preserve"> </w:t>
      </w:r>
      <w:r w:rsidRPr="00602927">
        <w:t>administrative</w:t>
      </w:r>
      <w:r w:rsidR="00544980">
        <w:t xml:space="preserve"> </w:t>
      </w:r>
      <w:r w:rsidRPr="00602927">
        <w:t>costs</w:t>
      </w:r>
      <w:r w:rsidR="00544980">
        <w:t xml:space="preserve"> </w:t>
      </w:r>
      <w:r w:rsidRPr="00602927">
        <w:t>by</w:t>
      </w:r>
      <w:r w:rsidR="00544980">
        <w:t xml:space="preserve"> </w:t>
      </w:r>
      <w:r w:rsidRPr="00602927">
        <w:t>the</w:t>
      </w:r>
      <w:r w:rsidR="00544980">
        <w:t xml:space="preserve"> </w:t>
      </w:r>
      <w:r w:rsidR="007B594D">
        <w:t>F</w:t>
      </w:r>
      <w:r w:rsidRPr="00602927">
        <w:t>ederal</w:t>
      </w:r>
      <w:r w:rsidR="00544980">
        <w:t xml:space="preserve"> </w:t>
      </w:r>
      <w:r w:rsidRPr="00602927">
        <w:t>government.</w:t>
      </w:r>
      <w:r w:rsidR="00544980">
        <w:t xml:space="preserve"> </w:t>
      </w:r>
      <w:r w:rsidRPr="00602927">
        <w:t>The</w:t>
      </w:r>
      <w:r w:rsidR="00544980">
        <w:t xml:space="preserve"> </w:t>
      </w:r>
      <w:r w:rsidRPr="00602927">
        <w:t>CDE</w:t>
      </w:r>
      <w:r w:rsidR="00544980">
        <w:t xml:space="preserve"> </w:t>
      </w:r>
      <w:r w:rsidRPr="00602927">
        <w:t>may</w:t>
      </w:r>
      <w:r w:rsidR="00544980">
        <w:t xml:space="preserve"> </w:t>
      </w:r>
      <w:r w:rsidRPr="00602927">
        <w:t>negotiate</w:t>
      </w:r>
      <w:r w:rsidR="00544980">
        <w:t xml:space="preserve"> </w:t>
      </w:r>
      <w:r w:rsidRPr="00602927">
        <w:t>on</w:t>
      </w:r>
      <w:r w:rsidR="00544980">
        <w:t xml:space="preserve"> </w:t>
      </w:r>
      <w:r w:rsidRPr="00602927">
        <w:t>a</w:t>
      </w:r>
      <w:r w:rsidR="00544980">
        <w:t xml:space="preserve"> </w:t>
      </w:r>
      <w:r w:rsidRPr="00602927">
        <w:t>case-by-case</w:t>
      </w:r>
      <w:r w:rsidR="00544980">
        <w:t xml:space="preserve"> </w:t>
      </w:r>
      <w:r w:rsidRPr="00602927">
        <w:t>basis</w:t>
      </w:r>
      <w:r w:rsidR="00544980">
        <w:t xml:space="preserve"> </w:t>
      </w:r>
      <w:r w:rsidRPr="00602927">
        <w:t>to</w:t>
      </w:r>
      <w:r w:rsidR="00544980">
        <w:t xml:space="preserve"> </w:t>
      </w:r>
      <w:r w:rsidRPr="00602927">
        <w:t>increase</w:t>
      </w:r>
      <w:r w:rsidR="00544980">
        <w:t xml:space="preserve"> </w:t>
      </w:r>
      <w:r w:rsidRPr="00602927">
        <w:t>the</w:t>
      </w:r>
      <w:r w:rsidR="00544980">
        <w:t xml:space="preserve"> </w:t>
      </w:r>
      <w:r w:rsidRPr="00602927">
        <w:t>5</w:t>
      </w:r>
      <w:r w:rsidR="00544980">
        <w:t xml:space="preserve"> </w:t>
      </w:r>
      <w:r w:rsidRPr="00602927">
        <w:t>percent</w:t>
      </w:r>
      <w:r w:rsidR="00544980">
        <w:t xml:space="preserve"> </w:t>
      </w:r>
      <w:r w:rsidRPr="00602927">
        <w:t>limit</w:t>
      </w:r>
      <w:r w:rsidR="00544980">
        <w:t xml:space="preserve"> </w:t>
      </w:r>
      <w:r w:rsidRPr="00602927">
        <w:t>for</w:t>
      </w:r>
      <w:r w:rsidR="00544980">
        <w:t xml:space="preserve"> </w:t>
      </w:r>
      <w:r w:rsidRPr="00602927">
        <w:t>providers</w:t>
      </w:r>
      <w:r w:rsidR="003F0D5C" w:rsidRPr="00602927">
        <w:t>,</w:t>
      </w:r>
      <w:r w:rsidR="00544980">
        <w:t xml:space="preserve"> </w:t>
      </w:r>
      <w:r w:rsidR="003F0D5C" w:rsidRPr="00602927">
        <w:t>which</w:t>
      </w:r>
      <w:r w:rsidR="00544980">
        <w:t xml:space="preserve"> </w:t>
      </w:r>
      <w:r w:rsidRPr="00602927">
        <w:t>can</w:t>
      </w:r>
      <w:r w:rsidR="00544980">
        <w:t xml:space="preserve"> </w:t>
      </w:r>
      <w:r w:rsidRPr="00602927">
        <w:t>demonstrate</w:t>
      </w:r>
      <w:r w:rsidR="00544980">
        <w:t xml:space="preserve"> </w:t>
      </w:r>
      <w:r w:rsidRPr="00602927">
        <w:t>a</w:t>
      </w:r>
      <w:r w:rsidR="00544980">
        <w:t xml:space="preserve"> </w:t>
      </w:r>
      <w:r w:rsidRPr="00602927">
        <w:t>compelling</w:t>
      </w:r>
      <w:r w:rsidR="00544980">
        <w:t xml:space="preserve"> </w:t>
      </w:r>
      <w:r w:rsidRPr="00602927">
        <w:t>need</w:t>
      </w:r>
      <w:r w:rsidR="00544980">
        <w:t xml:space="preserve"> </w:t>
      </w:r>
      <w:r w:rsidRPr="00602927">
        <w:t>for</w:t>
      </w:r>
      <w:r w:rsidR="00544980">
        <w:t xml:space="preserve"> </w:t>
      </w:r>
      <w:r w:rsidRPr="00602927">
        <w:t>higher</w:t>
      </w:r>
      <w:r w:rsidR="00544980">
        <w:t xml:space="preserve"> </w:t>
      </w:r>
      <w:r w:rsidRPr="00602927">
        <w:t>administrative</w:t>
      </w:r>
      <w:r w:rsidR="00544980">
        <w:t xml:space="preserve"> </w:t>
      </w:r>
      <w:r w:rsidRPr="00602927">
        <w:t>costs.</w:t>
      </w:r>
      <w:r w:rsidR="00544980">
        <w:t xml:space="preserve"> </w:t>
      </w:r>
      <w:r w:rsidRPr="00602927">
        <w:t>(WIOA</w:t>
      </w:r>
      <w:r w:rsidR="00544980">
        <w:t xml:space="preserve"> </w:t>
      </w:r>
      <w:r w:rsidR="00B87308" w:rsidRPr="00B87308">
        <w:t>§</w:t>
      </w:r>
      <w:r w:rsidR="00544980">
        <w:t xml:space="preserve"> </w:t>
      </w:r>
      <w:r w:rsidRPr="00602927">
        <w:t>233[a][b])</w:t>
      </w:r>
    </w:p>
    <w:p w14:paraId="3EA39743" w14:textId="77777777" w:rsidR="007D5BF5" w:rsidRDefault="007D5BF5" w:rsidP="00C83E39">
      <w:pPr>
        <w:pStyle w:val="BodyText"/>
        <w:spacing w:before="240" w:after="240"/>
      </w:pPr>
      <w:r>
        <w:br w:type="page"/>
      </w:r>
    </w:p>
    <w:p w14:paraId="03F8C205" w14:textId="79BF6571" w:rsidR="002A6FBD" w:rsidRDefault="002A6FBD" w:rsidP="00C83E39">
      <w:pPr>
        <w:pStyle w:val="BodyText"/>
        <w:spacing w:before="240" w:after="240"/>
      </w:pPr>
      <w:r w:rsidRPr="00602927">
        <w:lastRenderedPageBreak/>
        <w:t>Local</w:t>
      </w:r>
      <w:r w:rsidR="00544980">
        <w:t xml:space="preserve"> </w:t>
      </w:r>
      <w:r w:rsidRPr="00602927">
        <w:t>administrative</w:t>
      </w:r>
      <w:r w:rsidR="00544980">
        <w:t xml:space="preserve"> </w:t>
      </w:r>
      <w:r w:rsidRPr="00602927">
        <w:t>costs</w:t>
      </w:r>
      <w:r w:rsidR="00544980">
        <w:t xml:space="preserve"> </w:t>
      </w:r>
      <w:r w:rsidRPr="00602927">
        <w:t>include</w:t>
      </w:r>
      <w:r w:rsidR="00544980">
        <w:t xml:space="preserve"> </w:t>
      </w:r>
      <w:r w:rsidRPr="00602927">
        <w:t>planning;</w:t>
      </w:r>
      <w:r w:rsidR="00544980">
        <w:t xml:space="preserve"> </w:t>
      </w:r>
      <w:r w:rsidRPr="00602927">
        <w:t>administration</w:t>
      </w:r>
      <w:r w:rsidR="00544980">
        <w:t xml:space="preserve"> </w:t>
      </w:r>
      <w:r w:rsidRPr="00602927">
        <w:t>(including</w:t>
      </w:r>
      <w:r w:rsidR="00544980">
        <w:t xml:space="preserve"> </w:t>
      </w:r>
      <w:r w:rsidRPr="00602927">
        <w:t>performance</w:t>
      </w:r>
      <w:r w:rsidR="00544980">
        <w:t xml:space="preserve"> </w:t>
      </w:r>
      <w:r w:rsidRPr="00602927">
        <w:t>accountability</w:t>
      </w:r>
      <w:r w:rsidR="00544980">
        <w:t xml:space="preserve"> </w:t>
      </w:r>
      <w:r w:rsidRPr="00602927">
        <w:t>requirements);</w:t>
      </w:r>
      <w:r w:rsidR="00544980">
        <w:t xml:space="preserve"> </w:t>
      </w:r>
      <w:r w:rsidRPr="00602927">
        <w:t>alignment</w:t>
      </w:r>
      <w:r w:rsidR="00544980">
        <w:t xml:space="preserve"> </w:t>
      </w:r>
      <w:r w:rsidRPr="00602927">
        <w:t>with</w:t>
      </w:r>
      <w:r w:rsidR="00544980">
        <w:t xml:space="preserve"> </w:t>
      </w:r>
      <w:r w:rsidRPr="00602927">
        <w:t>local</w:t>
      </w:r>
      <w:r w:rsidR="00544980">
        <w:t xml:space="preserve"> </w:t>
      </w:r>
      <w:r w:rsidRPr="00602927">
        <w:t>workforce</w:t>
      </w:r>
      <w:r w:rsidR="00544980">
        <w:t xml:space="preserve"> </w:t>
      </w:r>
      <w:r w:rsidRPr="00602927">
        <w:t>plans</w:t>
      </w:r>
      <w:r w:rsidR="00544980">
        <w:t xml:space="preserve"> </w:t>
      </w:r>
      <w:r w:rsidRPr="00602927">
        <w:t>including</w:t>
      </w:r>
      <w:r w:rsidR="00544980">
        <w:t xml:space="preserve"> </w:t>
      </w:r>
      <w:r w:rsidRPr="00602927">
        <w:t>promoting</w:t>
      </w:r>
      <w:r w:rsidR="00544980">
        <w:t xml:space="preserve"> </w:t>
      </w:r>
      <w:r w:rsidRPr="00602927">
        <w:t>co-enrollment;</w:t>
      </w:r>
      <w:r w:rsidR="00544980">
        <w:t xml:space="preserve"> </w:t>
      </w:r>
      <w:r w:rsidRPr="00602927">
        <w:t>and</w:t>
      </w:r>
      <w:r w:rsidR="00544980">
        <w:t xml:space="preserve"> </w:t>
      </w:r>
      <w:r w:rsidRPr="00602927">
        <w:t>carrying</w:t>
      </w:r>
      <w:r w:rsidR="00544980">
        <w:t xml:space="preserve"> </w:t>
      </w:r>
      <w:r w:rsidRPr="00602927">
        <w:t>out</w:t>
      </w:r>
      <w:r w:rsidR="00544980">
        <w:t xml:space="preserve"> </w:t>
      </w:r>
      <w:r w:rsidRPr="00602927">
        <w:t>the</w:t>
      </w:r>
      <w:r w:rsidR="00544980">
        <w:t xml:space="preserve"> </w:t>
      </w:r>
      <w:r w:rsidRPr="00602927">
        <w:t>one-stop</w:t>
      </w:r>
      <w:r w:rsidR="00544980">
        <w:t xml:space="preserve"> </w:t>
      </w:r>
      <w:r w:rsidRPr="00602927">
        <w:t>partner</w:t>
      </w:r>
      <w:r w:rsidR="00544980">
        <w:t xml:space="preserve"> </w:t>
      </w:r>
      <w:r w:rsidRPr="00602927">
        <w:t>responsibilities,</w:t>
      </w:r>
      <w:r w:rsidR="00544980">
        <w:t xml:space="preserve"> </w:t>
      </w:r>
      <w:r w:rsidRPr="00602927">
        <w:t>including</w:t>
      </w:r>
      <w:r w:rsidR="00544980">
        <w:t xml:space="preserve"> </w:t>
      </w:r>
      <w:r w:rsidRPr="00602927">
        <w:t>contributing</w:t>
      </w:r>
      <w:r w:rsidR="00544980">
        <w:t xml:space="preserve"> </w:t>
      </w:r>
      <w:r w:rsidRPr="00602927">
        <w:t>to</w:t>
      </w:r>
      <w:r w:rsidR="00544980">
        <w:t xml:space="preserve"> </w:t>
      </w:r>
      <w:r w:rsidRPr="00602927">
        <w:t>infrastructure</w:t>
      </w:r>
      <w:r w:rsidR="00544980">
        <w:t xml:space="preserve"> </w:t>
      </w:r>
      <w:r w:rsidRPr="00602927">
        <w:t>costs</w:t>
      </w:r>
      <w:r w:rsidR="00544980">
        <w:t xml:space="preserve"> </w:t>
      </w:r>
      <w:r w:rsidRPr="00602927">
        <w:t>(34</w:t>
      </w:r>
      <w:r w:rsidR="00544980">
        <w:t xml:space="preserve"> </w:t>
      </w:r>
      <w:r w:rsidRPr="00082562">
        <w:rPr>
          <w:i/>
          <w:iCs/>
        </w:rPr>
        <w:t>CFR</w:t>
      </w:r>
      <w:r w:rsidR="00544980">
        <w:t xml:space="preserve"> </w:t>
      </w:r>
      <w:r w:rsidR="00CF6120" w:rsidRPr="00CF6120">
        <w:t>§</w:t>
      </w:r>
      <w:r w:rsidR="00544980">
        <w:t xml:space="preserve"> </w:t>
      </w:r>
      <w:r w:rsidRPr="00602927">
        <w:t>463.26).</w:t>
      </w:r>
    </w:p>
    <w:p w14:paraId="39B90699" w14:textId="04CA53B4" w:rsidR="006D7280" w:rsidRDefault="008520F0" w:rsidP="008D78F7">
      <w:pPr>
        <w:pStyle w:val="Heading4"/>
      </w:pPr>
      <w:bookmarkStart w:id="114" w:name="Indirect_Costs_(State-imposed_Requiremen"/>
      <w:bookmarkStart w:id="115" w:name="_Toc228195674"/>
      <w:bookmarkEnd w:id="114"/>
      <w:r>
        <w:t>4</w:t>
      </w:r>
      <w:r w:rsidR="00A83148">
        <w:t>.4.</w:t>
      </w:r>
      <w:r w:rsidR="002A6FBD">
        <w:t>1</w:t>
      </w:r>
      <w:r w:rsidR="00544980">
        <w:t xml:space="preserve"> </w:t>
      </w:r>
      <w:r w:rsidR="00144199" w:rsidRPr="000A3325">
        <w:t>Indirect</w:t>
      </w:r>
      <w:r w:rsidR="00544980">
        <w:t xml:space="preserve"> </w:t>
      </w:r>
      <w:r w:rsidR="00144199" w:rsidRPr="000A3325">
        <w:t>Costs</w:t>
      </w:r>
      <w:bookmarkEnd w:id="115"/>
    </w:p>
    <w:p w14:paraId="0C6C2CD5" w14:textId="68CF27FD" w:rsidR="00B722E4" w:rsidRPr="00406680" w:rsidRDefault="00144199" w:rsidP="00406680">
      <w:pPr>
        <w:spacing w:after="240"/>
        <w:rPr>
          <w:b/>
          <w:bCs/>
        </w:rPr>
      </w:pPr>
      <w:r w:rsidRPr="006D7280">
        <w:rPr>
          <w:b/>
          <w:bCs/>
        </w:rPr>
        <w:t>(</w:t>
      </w:r>
      <w:r w:rsidR="00622A39">
        <w:rPr>
          <w:b/>
          <w:bCs/>
        </w:rPr>
        <w:t>State-</w:t>
      </w:r>
      <w:r w:rsidR="002C286B">
        <w:rPr>
          <w:b/>
          <w:bCs/>
        </w:rPr>
        <w:t>I</w:t>
      </w:r>
      <w:r w:rsidR="00622A39">
        <w:rPr>
          <w:b/>
          <w:bCs/>
        </w:rPr>
        <w:t>mposed</w:t>
      </w:r>
      <w:r w:rsidR="00544980">
        <w:rPr>
          <w:b/>
          <w:bCs/>
        </w:rPr>
        <w:t xml:space="preserve"> </w:t>
      </w:r>
      <w:r w:rsidRPr="006D7280">
        <w:rPr>
          <w:b/>
          <w:bCs/>
        </w:rPr>
        <w:t>Requirement)</w:t>
      </w:r>
    </w:p>
    <w:p w14:paraId="2FB534F6" w14:textId="590F4F16" w:rsidR="00AA747E" w:rsidRPr="00AA747E" w:rsidRDefault="00144199" w:rsidP="00BA1303">
      <w:pPr>
        <w:pStyle w:val="BodyText"/>
        <w:spacing w:after="240"/>
      </w:pPr>
      <w:r w:rsidRPr="000A3325">
        <w:t>Indirect</w:t>
      </w:r>
      <w:r w:rsidR="00544980">
        <w:t xml:space="preserve"> </w:t>
      </w:r>
      <w:r w:rsidRPr="000A3325">
        <w:t>administrative</w:t>
      </w:r>
      <w:r w:rsidR="00544980">
        <w:t xml:space="preserve"> </w:t>
      </w:r>
      <w:r w:rsidRPr="000A3325">
        <w:t>costs</w:t>
      </w:r>
      <w:r w:rsidR="00544980">
        <w:t xml:space="preserve"> </w:t>
      </w:r>
      <w:r w:rsidRPr="000A3325">
        <w:t>are</w:t>
      </w:r>
      <w:r w:rsidR="00544980">
        <w:t xml:space="preserve"> </w:t>
      </w:r>
      <w:r w:rsidRPr="000A3325">
        <w:t>not</w:t>
      </w:r>
      <w:r w:rsidR="00544980">
        <w:t xml:space="preserve"> </w:t>
      </w:r>
      <w:r w:rsidRPr="000A3325">
        <w:t>allowable</w:t>
      </w:r>
      <w:r w:rsidR="00544980">
        <w:t xml:space="preserve"> </w:t>
      </w:r>
      <w:r w:rsidRPr="000A3325">
        <w:t>under</w:t>
      </w:r>
      <w:r w:rsidR="00544980">
        <w:t xml:space="preserve"> </w:t>
      </w:r>
      <w:r w:rsidRPr="000A3325">
        <w:t>the</w:t>
      </w:r>
      <w:r w:rsidR="00544980">
        <w:t xml:space="preserve"> </w:t>
      </w:r>
      <w:r w:rsidRPr="000A3325">
        <w:t>AEFLA</w:t>
      </w:r>
      <w:r w:rsidR="00544980">
        <w:t xml:space="preserve"> </w:t>
      </w:r>
      <w:r w:rsidRPr="000A3325">
        <w:t>grant.</w:t>
      </w:r>
      <w:r w:rsidR="00544980">
        <w:t xml:space="preserve"> </w:t>
      </w:r>
      <w:r w:rsidR="00AA747E" w:rsidRPr="00AA747E">
        <w:t>Allowable</w:t>
      </w:r>
      <w:r w:rsidR="00544980">
        <w:t xml:space="preserve"> </w:t>
      </w:r>
      <w:r w:rsidR="00AA747E" w:rsidRPr="00AA747E">
        <w:t>administrative</w:t>
      </w:r>
      <w:r w:rsidR="00544980">
        <w:t xml:space="preserve"> </w:t>
      </w:r>
      <w:r w:rsidR="00AA747E" w:rsidRPr="00AA747E">
        <w:t>costs</w:t>
      </w:r>
      <w:r w:rsidR="00544980">
        <w:t xml:space="preserve"> </w:t>
      </w:r>
      <w:r w:rsidR="00AA747E" w:rsidRPr="00AA747E">
        <w:t>are</w:t>
      </w:r>
      <w:r w:rsidR="00544980">
        <w:t xml:space="preserve"> </w:t>
      </w:r>
      <w:r w:rsidR="00AA747E" w:rsidRPr="00AA747E">
        <w:t>limited</w:t>
      </w:r>
      <w:r w:rsidR="00544980">
        <w:t xml:space="preserve"> </w:t>
      </w:r>
      <w:r w:rsidR="00AA747E" w:rsidRPr="00AA747E">
        <w:t>to</w:t>
      </w:r>
      <w:r w:rsidR="00544980">
        <w:t xml:space="preserve"> </w:t>
      </w:r>
      <w:r w:rsidR="00AA747E" w:rsidRPr="00AA747E">
        <w:t>direct</w:t>
      </w:r>
      <w:r w:rsidR="00544980">
        <w:t xml:space="preserve"> </w:t>
      </w:r>
      <w:r w:rsidR="00AA747E" w:rsidRPr="00AA747E">
        <w:t>administrative</w:t>
      </w:r>
      <w:r w:rsidR="00544980">
        <w:t xml:space="preserve"> </w:t>
      </w:r>
      <w:r w:rsidR="00AA747E" w:rsidRPr="00AA747E">
        <w:t>costs</w:t>
      </w:r>
      <w:r w:rsidR="00544980">
        <w:t xml:space="preserve"> </w:t>
      </w:r>
      <w:r w:rsidR="00AA747E" w:rsidRPr="00AA747E">
        <w:t>and</w:t>
      </w:r>
      <w:r w:rsidR="00544980">
        <w:t xml:space="preserve"> </w:t>
      </w:r>
      <w:r w:rsidR="00AA747E" w:rsidRPr="00AA747E">
        <w:t>are</w:t>
      </w:r>
      <w:r w:rsidR="00544980">
        <w:t xml:space="preserve"> </w:t>
      </w:r>
      <w:r w:rsidR="00AA747E" w:rsidRPr="00AA747E">
        <w:t>subject</w:t>
      </w:r>
      <w:r w:rsidR="00544980">
        <w:t xml:space="preserve"> </w:t>
      </w:r>
      <w:r w:rsidR="00AA747E" w:rsidRPr="00AA747E">
        <w:t>to</w:t>
      </w:r>
      <w:r w:rsidR="00544980">
        <w:t xml:space="preserve"> </w:t>
      </w:r>
      <w:r w:rsidR="00AA747E" w:rsidRPr="00AA747E">
        <w:t>the</w:t>
      </w:r>
      <w:r w:rsidR="00544980">
        <w:t xml:space="preserve"> </w:t>
      </w:r>
      <w:r w:rsidR="00AA747E" w:rsidRPr="00AA747E">
        <w:t>requirements</w:t>
      </w:r>
      <w:r w:rsidR="00544980">
        <w:t xml:space="preserve"> </w:t>
      </w:r>
      <w:r w:rsidR="00AA747E" w:rsidRPr="00AA747E">
        <w:t>and</w:t>
      </w:r>
      <w:r w:rsidR="00544980">
        <w:t xml:space="preserve"> </w:t>
      </w:r>
      <w:r w:rsidR="00AA747E" w:rsidRPr="00AA747E">
        <w:t>limitations</w:t>
      </w:r>
      <w:r w:rsidR="00544980">
        <w:t xml:space="preserve"> </w:t>
      </w:r>
      <w:r w:rsidR="00AA747E" w:rsidRPr="00AA747E">
        <w:t>described</w:t>
      </w:r>
      <w:r w:rsidR="00544980">
        <w:t xml:space="preserve"> </w:t>
      </w:r>
      <w:r w:rsidR="00AA747E" w:rsidRPr="00AA747E">
        <w:t>in</w:t>
      </w:r>
      <w:r w:rsidR="00544980">
        <w:t xml:space="preserve"> </w:t>
      </w:r>
      <w:r w:rsidR="00AA747E" w:rsidRPr="00AA747E">
        <w:t>Section</w:t>
      </w:r>
      <w:r w:rsidR="00544980">
        <w:t xml:space="preserve"> </w:t>
      </w:r>
      <w:r w:rsidR="00AA747E" w:rsidRPr="00AA747E">
        <w:t>4.4</w:t>
      </w:r>
      <w:r w:rsidR="00544980">
        <w:t xml:space="preserve"> </w:t>
      </w:r>
      <w:r w:rsidR="00AA747E" w:rsidRPr="00AA747E">
        <w:t>(Local</w:t>
      </w:r>
      <w:r w:rsidR="00544980">
        <w:t xml:space="preserve"> </w:t>
      </w:r>
      <w:r w:rsidR="00AA747E" w:rsidRPr="00AA747E">
        <w:t>Administrative</w:t>
      </w:r>
      <w:r w:rsidR="00544980">
        <w:t xml:space="preserve"> </w:t>
      </w:r>
      <w:r w:rsidR="00AA747E" w:rsidRPr="00AA747E">
        <w:t>Costs).</w:t>
      </w:r>
    </w:p>
    <w:p w14:paraId="19A5184C" w14:textId="5B589F52" w:rsidR="00B722E4" w:rsidRDefault="008520F0" w:rsidP="00BA1303">
      <w:pPr>
        <w:pStyle w:val="Heading3"/>
      </w:pPr>
      <w:bookmarkStart w:id="116" w:name="Instructional_Cost_(WIOA_§233[a][1])"/>
      <w:bookmarkStart w:id="117" w:name="_Toc228195675"/>
      <w:bookmarkEnd w:id="116"/>
      <w:r w:rsidRPr="00854915">
        <w:t>4</w:t>
      </w:r>
      <w:r w:rsidR="00A83148" w:rsidRPr="00854915">
        <w:t>.5</w:t>
      </w:r>
      <w:r w:rsidR="00544980">
        <w:t xml:space="preserve"> </w:t>
      </w:r>
      <w:r w:rsidR="00144199" w:rsidRPr="00854915">
        <w:t>Instructional</w:t>
      </w:r>
      <w:r w:rsidR="00544980">
        <w:t xml:space="preserve"> </w:t>
      </w:r>
      <w:r w:rsidR="00144199" w:rsidRPr="00854915">
        <w:t>Cost</w:t>
      </w:r>
      <w:bookmarkEnd w:id="117"/>
      <w:r w:rsidR="00555886">
        <w:t>s</w:t>
      </w:r>
    </w:p>
    <w:p w14:paraId="197E7CE0" w14:textId="0EE8CA48" w:rsidR="00103949" w:rsidRPr="00291E7C" w:rsidRDefault="00103949" w:rsidP="00103949">
      <w:pPr>
        <w:rPr>
          <w:b/>
          <w:bCs/>
          <w:sz w:val="28"/>
          <w:szCs w:val="24"/>
        </w:rPr>
      </w:pPr>
      <w:r w:rsidRPr="00291E7C">
        <w:rPr>
          <w:b/>
          <w:bCs/>
          <w:sz w:val="28"/>
          <w:szCs w:val="24"/>
        </w:rPr>
        <w:t>(WIOA</w:t>
      </w:r>
      <w:r w:rsidR="00544980">
        <w:rPr>
          <w:b/>
          <w:bCs/>
          <w:sz w:val="28"/>
          <w:szCs w:val="24"/>
        </w:rPr>
        <w:t xml:space="preserve"> </w:t>
      </w:r>
      <w:r w:rsidR="003B6F28" w:rsidRPr="003B6F28">
        <w:rPr>
          <w:b/>
          <w:bCs/>
        </w:rPr>
        <w:t>§</w:t>
      </w:r>
      <w:r w:rsidR="00544980">
        <w:t xml:space="preserve"> </w:t>
      </w:r>
      <w:r w:rsidRPr="00291E7C">
        <w:rPr>
          <w:b/>
          <w:bCs/>
          <w:sz w:val="28"/>
          <w:szCs w:val="24"/>
        </w:rPr>
        <w:t>233[a][1])</w:t>
      </w:r>
    </w:p>
    <w:p w14:paraId="508C98E9" w14:textId="0241D698" w:rsidR="00B722E4" w:rsidRPr="00406680" w:rsidRDefault="000F2DC9" w:rsidP="00C83E39">
      <w:pPr>
        <w:pStyle w:val="BodyText"/>
        <w:spacing w:before="240" w:after="240"/>
      </w:pPr>
      <w:r>
        <w:t>Subrecipients</w:t>
      </w:r>
      <w:r w:rsidR="00544980">
        <w:t xml:space="preserve"> </w:t>
      </w:r>
      <w:r w:rsidR="00144199" w:rsidRPr="000A3325">
        <w:t>are</w:t>
      </w:r>
      <w:r w:rsidR="00544980">
        <w:t xml:space="preserve"> </w:t>
      </w:r>
      <w:r w:rsidR="00144199" w:rsidRPr="000A3325">
        <w:t>required</w:t>
      </w:r>
      <w:r w:rsidR="00544980">
        <w:t xml:space="preserve"> </w:t>
      </w:r>
      <w:r w:rsidR="00144199" w:rsidRPr="000A3325">
        <w:t>to</w:t>
      </w:r>
      <w:r w:rsidR="00544980">
        <w:t xml:space="preserve"> </w:t>
      </w:r>
      <w:r w:rsidR="00144199" w:rsidRPr="000A3325">
        <w:t>expend</w:t>
      </w:r>
      <w:r w:rsidR="00544980">
        <w:t xml:space="preserve"> </w:t>
      </w:r>
      <w:r w:rsidR="00144199" w:rsidRPr="000A3325">
        <w:t>at</w:t>
      </w:r>
      <w:r w:rsidR="00544980">
        <w:t xml:space="preserve"> </w:t>
      </w:r>
      <w:r w:rsidR="00144199" w:rsidRPr="000A3325">
        <w:t>least</w:t>
      </w:r>
      <w:r w:rsidR="00544980">
        <w:t xml:space="preserve"> </w:t>
      </w:r>
      <w:r w:rsidR="00144199" w:rsidRPr="000A3325">
        <w:t>95</w:t>
      </w:r>
      <w:r w:rsidR="00544980">
        <w:t xml:space="preserve"> </w:t>
      </w:r>
      <w:r w:rsidR="00144199" w:rsidRPr="000A3325">
        <w:t>percent</w:t>
      </w:r>
      <w:r w:rsidR="00544980">
        <w:t xml:space="preserve"> </w:t>
      </w:r>
      <w:r w:rsidR="00144199" w:rsidRPr="000A3325">
        <w:t>of</w:t>
      </w:r>
      <w:r w:rsidR="00544980">
        <w:t xml:space="preserve"> </w:t>
      </w:r>
      <w:r w:rsidR="00144199" w:rsidRPr="000A3325">
        <w:t>the</w:t>
      </w:r>
      <w:r w:rsidR="00544980">
        <w:t xml:space="preserve"> </w:t>
      </w:r>
      <w:r w:rsidR="00144199" w:rsidRPr="000A3325">
        <w:t>grant</w:t>
      </w:r>
      <w:r w:rsidR="00544980">
        <w:t xml:space="preserve"> </w:t>
      </w:r>
      <w:r w:rsidR="00144199" w:rsidRPr="000A3325">
        <w:t>award</w:t>
      </w:r>
      <w:r w:rsidR="00544980">
        <w:t xml:space="preserve"> </w:t>
      </w:r>
      <w:r w:rsidR="00144199" w:rsidRPr="000A3325">
        <w:t>for</w:t>
      </w:r>
      <w:r w:rsidR="00544980">
        <w:t xml:space="preserve"> </w:t>
      </w:r>
      <w:r w:rsidR="00144199" w:rsidRPr="000A3325">
        <w:t>adult</w:t>
      </w:r>
      <w:r w:rsidR="00544980">
        <w:t xml:space="preserve"> </w:t>
      </w:r>
      <w:r w:rsidR="00144199" w:rsidRPr="000A3325">
        <w:t>education</w:t>
      </w:r>
      <w:r w:rsidR="00544980">
        <w:t xml:space="preserve"> </w:t>
      </w:r>
      <w:r w:rsidR="00144199" w:rsidRPr="000A3325">
        <w:t>instructional</w:t>
      </w:r>
      <w:r w:rsidR="00544980">
        <w:t xml:space="preserve"> </w:t>
      </w:r>
      <w:r w:rsidR="00144199" w:rsidRPr="000A3325">
        <w:t>and</w:t>
      </w:r>
      <w:r w:rsidR="00544980">
        <w:t xml:space="preserve"> </w:t>
      </w:r>
      <w:r w:rsidR="00144199" w:rsidRPr="000A3325">
        <w:t>support</w:t>
      </w:r>
      <w:r w:rsidR="00544980">
        <w:t xml:space="preserve"> </w:t>
      </w:r>
      <w:r w:rsidR="00144199" w:rsidRPr="000A3325">
        <w:t>activities.</w:t>
      </w:r>
      <w:r w:rsidR="00544980">
        <w:t xml:space="preserve"> </w:t>
      </w:r>
      <w:r w:rsidR="00144199" w:rsidRPr="000A3325">
        <w:t>Instructional</w:t>
      </w:r>
      <w:r w:rsidR="00544980">
        <w:t xml:space="preserve"> </w:t>
      </w:r>
      <w:r w:rsidR="00144199" w:rsidRPr="000A3325">
        <w:t>costs</w:t>
      </w:r>
      <w:r w:rsidR="00544980">
        <w:t xml:space="preserve"> </w:t>
      </w:r>
      <w:r w:rsidR="00144199" w:rsidRPr="000A3325">
        <w:t>and</w:t>
      </w:r>
      <w:r w:rsidR="00544980">
        <w:t xml:space="preserve"> </w:t>
      </w:r>
      <w:r w:rsidR="00144199" w:rsidRPr="000A3325">
        <w:t>support</w:t>
      </w:r>
      <w:r w:rsidR="00544980">
        <w:t xml:space="preserve"> </w:t>
      </w:r>
      <w:r w:rsidR="00144199" w:rsidRPr="000A3325">
        <w:t>activities</w:t>
      </w:r>
      <w:r w:rsidR="00544980">
        <w:t xml:space="preserve"> </w:t>
      </w:r>
      <w:r w:rsidR="00144199" w:rsidRPr="000A3325">
        <w:t>may</w:t>
      </w:r>
      <w:r w:rsidR="00544980">
        <w:t xml:space="preserve"> </w:t>
      </w:r>
      <w:r w:rsidR="00144199" w:rsidRPr="000A3325">
        <w:t>include,</w:t>
      </w:r>
      <w:r w:rsidR="00544980">
        <w:t xml:space="preserve"> </w:t>
      </w:r>
      <w:r w:rsidR="00144199" w:rsidRPr="000A3325">
        <w:t>but</w:t>
      </w:r>
      <w:r w:rsidR="00544980">
        <w:t xml:space="preserve"> </w:t>
      </w:r>
      <w:r w:rsidR="00144199" w:rsidRPr="000A3325">
        <w:t>are</w:t>
      </w:r>
      <w:r w:rsidR="00544980">
        <w:t xml:space="preserve"> </w:t>
      </w:r>
      <w:r w:rsidR="00144199" w:rsidRPr="000A3325">
        <w:t>not</w:t>
      </w:r>
      <w:r w:rsidR="00544980">
        <w:t xml:space="preserve"> </w:t>
      </w:r>
      <w:r w:rsidR="00144199" w:rsidRPr="000A3325">
        <w:t>limited</w:t>
      </w:r>
      <w:r w:rsidR="00544980">
        <w:t xml:space="preserve"> </w:t>
      </w:r>
      <w:r w:rsidR="00144199" w:rsidRPr="000A3325">
        <w:t>to:</w:t>
      </w:r>
    </w:p>
    <w:p w14:paraId="779F8E76" w14:textId="4E6E7A42" w:rsidR="00B722E4" w:rsidRPr="00F454D6" w:rsidRDefault="00144199" w:rsidP="004C6A05">
      <w:pPr>
        <w:pStyle w:val="ListParagraph"/>
        <w:numPr>
          <w:ilvl w:val="0"/>
          <w:numId w:val="32"/>
        </w:numPr>
        <w:tabs>
          <w:tab w:val="left" w:pos="839"/>
          <w:tab w:val="left" w:pos="840"/>
        </w:tabs>
        <w:spacing w:before="100" w:beforeAutospacing="1" w:after="240"/>
      </w:pPr>
      <w:r w:rsidRPr="000A3325">
        <w:t>Salaries</w:t>
      </w:r>
      <w:r w:rsidR="00544980">
        <w:t xml:space="preserve"> </w:t>
      </w:r>
      <w:r w:rsidRPr="000A3325">
        <w:t>and</w:t>
      </w:r>
      <w:r w:rsidR="00544980">
        <w:t xml:space="preserve"> </w:t>
      </w:r>
      <w:r w:rsidRPr="000A3325">
        <w:t>benefits</w:t>
      </w:r>
      <w:r w:rsidR="00544980">
        <w:t xml:space="preserve"> </w:t>
      </w:r>
      <w:r w:rsidRPr="000A3325">
        <w:t>for</w:t>
      </w:r>
      <w:r w:rsidR="00544980">
        <w:t xml:space="preserve"> </w:t>
      </w:r>
      <w:r w:rsidRPr="000A3325">
        <w:t>teachers</w:t>
      </w:r>
      <w:r w:rsidR="00544980">
        <w:t xml:space="preserve"> </w:t>
      </w:r>
      <w:r w:rsidRPr="000A3325">
        <w:t>and</w:t>
      </w:r>
      <w:r w:rsidR="00544980">
        <w:t xml:space="preserve"> </w:t>
      </w:r>
      <w:r w:rsidRPr="000A3325">
        <w:t>instructional</w:t>
      </w:r>
      <w:r w:rsidR="00544980">
        <w:t xml:space="preserve"> </w:t>
      </w:r>
      <w:r w:rsidRPr="000A3325">
        <w:t>assistants</w:t>
      </w:r>
      <w:r w:rsidR="00544980">
        <w:t xml:space="preserve"> </w:t>
      </w:r>
      <w:r w:rsidRPr="000A3325">
        <w:t>directly</w:t>
      </w:r>
      <w:r w:rsidR="00544980">
        <w:t xml:space="preserve"> </w:t>
      </w:r>
      <w:r w:rsidRPr="000A3325">
        <w:t>involved</w:t>
      </w:r>
      <w:r w:rsidR="00544980">
        <w:t xml:space="preserve"> </w:t>
      </w:r>
      <w:r w:rsidRPr="00AA6734">
        <w:t>in</w:t>
      </w:r>
      <w:r w:rsidR="00544980">
        <w:t xml:space="preserve"> </w:t>
      </w:r>
      <w:r w:rsidRPr="000A3325">
        <w:t>instructional</w:t>
      </w:r>
      <w:r w:rsidR="00544980">
        <w:t xml:space="preserve"> </w:t>
      </w:r>
      <w:r w:rsidRPr="000A3325">
        <w:t>delivery</w:t>
      </w:r>
      <w:r w:rsidR="00544980">
        <w:t xml:space="preserve"> </w:t>
      </w:r>
      <w:r w:rsidRPr="000A3325">
        <w:t>of</w:t>
      </w:r>
      <w:r w:rsidR="00544980">
        <w:t xml:space="preserve"> </w:t>
      </w:r>
      <w:r w:rsidRPr="000A3325">
        <w:t>education</w:t>
      </w:r>
      <w:r w:rsidR="00544980">
        <w:rPr>
          <w:spacing w:val="-3"/>
        </w:rPr>
        <w:t xml:space="preserve"> </w:t>
      </w:r>
      <w:r w:rsidRPr="000A3325">
        <w:t>activities</w:t>
      </w:r>
    </w:p>
    <w:p w14:paraId="175EF661" w14:textId="22609BCD" w:rsidR="00B722E4" w:rsidRPr="000A3325" w:rsidRDefault="00144199" w:rsidP="004C6A05">
      <w:pPr>
        <w:pStyle w:val="ListParagraph"/>
        <w:numPr>
          <w:ilvl w:val="0"/>
          <w:numId w:val="32"/>
        </w:numPr>
        <w:tabs>
          <w:tab w:val="left" w:pos="839"/>
          <w:tab w:val="left" w:pos="840"/>
        </w:tabs>
      </w:pPr>
      <w:r w:rsidRPr="000A3325">
        <w:t>Textbooks</w:t>
      </w:r>
      <w:r w:rsidR="00544980">
        <w:t xml:space="preserve"> </w:t>
      </w:r>
      <w:r w:rsidRPr="000A3325">
        <w:t>and</w:t>
      </w:r>
      <w:r w:rsidR="00544980">
        <w:t xml:space="preserve"> </w:t>
      </w:r>
      <w:r w:rsidRPr="000A3325">
        <w:t>technology</w:t>
      </w:r>
      <w:r w:rsidR="00544980">
        <w:t xml:space="preserve"> </w:t>
      </w:r>
      <w:r w:rsidRPr="000A3325">
        <w:t>used</w:t>
      </w:r>
      <w:r w:rsidR="00544980">
        <w:t xml:space="preserve"> </w:t>
      </w:r>
      <w:r w:rsidRPr="000A3325">
        <w:t>for</w:t>
      </w:r>
      <w:r w:rsidR="00544980">
        <w:t xml:space="preserve"> </w:t>
      </w:r>
      <w:r w:rsidRPr="000A3325">
        <w:t>direct</w:t>
      </w:r>
      <w:r w:rsidR="00544980">
        <w:rPr>
          <w:spacing w:val="-3"/>
        </w:rPr>
        <w:t xml:space="preserve"> </w:t>
      </w:r>
      <w:r w:rsidRPr="000A3325">
        <w:t>instruction</w:t>
      </w:r>
    </w:p>
    <w:p w14:paraId="130F05E7" w14:textId="1250A913" w:rsidR="00B722E4" w:rsidRPr="000A3325" w:rsidRDefault="00144199" w:rsidP="004C6A05">
      <w:pPr>
        <w:pStyle w:val="ListParagraph"/>
        <w:numPr>
          <w:ilvl w:val="0"/>
          <w:numId w:val="32"/>
        </w:numPr>
        <w:tabs>
          <w:tab w:val="left" w:pos="839"/>
          <w:tab w:val="left" w:pos="840"/>
        </w:tabs>
        <w:spacing w:before="238"/>
      </w:pPr>
      <w:r w:rsidRPr="000A3325">
        <w:t>Repair,</w:t>
      </w:r>
      <w:r w:rsidR="00544980">
        <w:t xml:space="preserve"> </w:t>
      </w:r>
      <w:r w:rsidRPr="000A3325">
        <w:t>maintenance,</w:t>
      </w:r>
      <w:r w:rsidR="00544980">
        <w:t xml:space="preserve"> </w:t>
      </w:r>
      <w:r w:rsidRPr="000A3325">
        <w:t>and</w:t>
      </w:r>
      <w:r w:rsidR="00544980">
        <w:t xml:space="preserve"> </w:t>
      </w:r>
      <w:r w:rsidRPr="000A3325">
        <w:t>replacement</w:t>
      </w:r>
      <w:r w:rsidR="00544980">
        <w:t xml:space="preserve"> </w:t>
      </w:r>
      <w:r w:rsidRPr="000A3325">
        <w:t>of</w:t>
      </w:r>
      <w:r w:rsidR="00544980">
        <w:t xml:space="preserve"> </w:t>
      </w:r>
      <w:r w:rsidRPr="000A3325">
        <w:t>instructional</w:t>
      </w:r>
      <w:r w:rsidR="00544980">
        <w:t xml:space="preserve"> </w:t>
      </w:r>
      <w:r w:rsidRPr="000A3325">
        <w:t>supplies</w:t>
      </w:r>
      <w:r w:rsidR="00544980">
        <w:t xml:space="preserve"> </w:t>
      </w:r>
      <w:r w:rsidRPr="000A3325">
        <w:t>used</w:t>
      </w:r>
      <w:r w:rsidR="00544980">
        <w:t xml:space="preserve"> </w:t>
      </w:r>
      <w:r w:rsidRPr="000A3325">
        <w:t>in</w:t>
      </w:r>
      <w:r w:rsidR="00544980">
        <w:rPr>
          <w:spacing w:val="-37"/>
        </w:rPr>
        <w:t xml:space="preserve"> </w:t>
      </w:r>
      <w:r w:rsidRPr="000A3325">
        <w:t>the</w:t>
      </w:r>
      <w:r w:rsidR="00544980">
        <w:t xml:space="preserve"> </w:t>
      </w:r>
      <w:r w:rsidRPr="000A3325">
        <w:t>program</w:t>
      </w:r>
    </w:p>
    <w:p w14:paraId="528EBA5F" w14:textId="44D850BF" w:rsidR="00F454D6" w:rsidRDefault="00BF0448" w:rsidP="004C6A05">
      <w:pPr>
        <w:widowControl/>
        <w:numPr>
          <w:ilvl w:val="0"/>
          <w:numId w:val="36"/>
        </w:numPr>
        <w:autoSpaceDE/>
        <w:autoSpaceDN/>
        <w:spacing w:before="100" w:beforeAutospacing="1"/>
        <w:rPr>
          <w:rFonts w:eastAsia="Times New Roman"/>
          <w:szCs w:val="24"/>
          <w:lang w:bidi="ar-SA"/>
        </w:rPr>
      </w:pPr>
      <w:r w:rsidRPr="003B30C5">
        <w:rPr>
          <w:rFonts w:eastAsia="Times New Roman"/>
          <w:szCs w:val="24"/>
          <w:lang w:bidi="ar-SA"/>
        </w:rPr>
        <w:t>Other</w:t>
      </w:r>
      <w:r w:rsidR="00544980">
        <w:rPr>
          <w:rFonts w:eastAsia="Times New Roman"/>
          <w:szCs w:val="24"/>
          <w:lang w:bidi="ar-SA"/>
        </w:rPr>
        <w:t xml:space="preserve"> </w:t>
      </w:r>
      <w:r w:rsidRPr="003B30C5">
        <w:rPr>
          <w:rFonts w:eastAsia="Times New Roman"/>
          <w:szCs w:val="24"/>
          <w:lang w:bidi="ar-SA"/>
        </w:rPr>
        <w:t>Direct</w:t>
      </w:r>
      <w:r w:rsidR="00544980">
        <w:rPr>
          <w:rFonts w:eastAsia="Times New Roman"/>
          <w:szCs w:val="24"/>
          <w:lang w:bidi="ar-SA"/>
        </w:rPr>
        <w:t xml:space="preserve"> </w:t>
      </w:r>
      <w:r w:rsidRPr="003B30C5">
        <w:rPr>
          <w:rFonts w:eastAsia="Times New Roman"/>
          <w:szCs w:val="24"/>
          <w:lang w:bidi="ar-SA"/>
        </w:rPr>
        <w:t>Student</w:t>
      </w:r>
      <w:r w:rsidR="00544980">
        <w:rPr>
          <w:rFonts w:eastAsia="Times New Roman"/>
          <w:szCs w:val="24"/>
          <w:lang w:bidi="ar-SA"/>
        </w:rPr>
        <w:t xml:space="preserve"> </w:t>
      </w:r>
      <w:r w:rsidRPr="003B30C5">
        <w:rPr>
          <w:rFonts w:eastAsia="Times New Roman"/>
          <w:szCs w:val="24"/>
          <w:lang w:bidi="ar-SA"/>
        </w:rPr>
        <w:t>Support</w:t>
      </w:r>
      <w:r w:rsidR="00544980">
        <w:rPr>
          <w:rFonts w:eastAsia="Times New Roman"/>
          <w:szCs w:val="24"/>
          <w:lang w:bidi="ar-SA"/>
        </w:rPr>
        <w:t xml:space="preserve"> </w:t>
      </w:r>
      <w:r w:rsidRPr="003B30C5">
        <w:rPr>
          <w:rFonts w:eastAsia="Times New Roman"/>
          <w:szCs w:val="24"/>
          <w:lang w:bidi="ar-SA"/>
        </w:rPr>
        <w:t>Costs</w:t>
      </w:r>
    </w:p>
    <w:p w14:paraId="22A389C6" w14:textId="5EC78D73" w:rsidR="00BF0448" w:rsidRPr="00F454D6" w:rsidRDefault="00BF0448" w:rsidP="00C83E39">
      <w:pPr>
        <w:widowControl/>
        <w:autoSpaceDE/>
        <w:autoSpaceDN/>
        <w:spacing w:after="240"/>
        <w:ind w:left="720"/>
        <w:rPr>
          <w:rFonts w:eastAsia="Times New Roman"/>
          <w:szCs w:val="24"/>
          <w:lang w:bidi="ar-SA"/>
        </w:rPr>
      </w:pPr>
      <w:r w:rsidRPr="00F454D6">
        <w:rPr>
          <w:rFonts w:eastAsia="Times New Roman"/>
          <w:szCs w:val="24"/>
          <w:lang w:bidi="ar-SA"/>
        </w:rPr>
        <w:t>These</w:t>
      </w:r>
      <w:r w:rsidR="00544980">
        <w:rPr>
          <w:rFonts w:eastAsia="Times New Roman"/>
          <w:szCs w:val="24"/>
          <w:lang w:bidi="ar-SA"/>
        </w:rPr>
        <w:t xml:space="preserve"> </w:t>
      </w:r>
      <w:r w:rsidRPr="00F454D6">
        <w:rPr>
          <w:rFonts w:eastAsia="Times New Roman"/>
          <w:szCs w:val="24"/>
          <w:lang w:bidi="ar-SA"/>
        </w:rPr>
        <w:t>may</w:t>
      </w:r>
      <w:r w:rsidR="00544980">
        <w:rPr>
          <w:rFonts w:eastAsia="Times New Roman"/>
          <w:szCs w:val="24"/>
          <w:lang w:bidi="ar-SA"/>
        </w:rPr>
        <w:t xml:space="preserve"> </w:t>
      </w:r>
      <w:r w:rsidRPr="00F454D6">
        <w:rPr>
          <w:rFonts w:eastAsia="Times New Roman"/>
          <w:szCs w:val="24"/>
          <w:lang w:bidi="ar-SA"/>
        </w:rPr>
        <w:t>include</w:t>
      </w:r>
      <w:r w:rsidR="00544980">
        <w:rPr>
          <w:rFonts w:eastAsia="Times New Roman"/>
          <w:szCs w:val="24"/>
          <w:lang w:bidi="ar-SA"/>
        </w:rPr>
        <w:t xml:space="preserve"> </w:t>
      </w:r>
      <w:r w:rsidRPr="00F454D6">
        <w:rPr>
          <w:rFonts w:eastAsia="Times New Roman"/>
          <w:szCs w:val="24"/>
          <w:lang w:bidi="ar-SA"/>
        </w:rPr>
        <w:t>expenses</w:t>
      </w:r>
      <w:r w:rsidR="00544980">
        <w:rPr>
          <w:rFonts w:eastAsia="Times New Roman"/>
          <w:szCs w:val="24"/>
          <w:lang w:bidi="ar-SA"/>
        </w:rPr>
        <w:t xml:space="preserve"> </w:t>
      </w:r>
      <w:r w:rsidRPr="00F454D6">
        <w:rPr>
          <w:rFonts w:eastAsia="Times New Roman"/>
          <w:szCs w:val="24"/>
          <w:lang w:bidi="ar-SA"/>
        </w:rPr>
        <w:t>that</w:t>
      </w:r>
      <w:r w:rsidR="00544980">
        <w:rPr>
          <w:rFonts w:eastAsia="Times New Roman"/>
          <w:szCs w:val="24"/>
          <w:lang w:bidi="ar-SA"/>
        </w:rPr>
        <w:t xml:space="preserve"> </w:t>
      </w:r>
      <w:r w:rsidRPr="00F454D6">
        <w:rPr>
          <w:rFonts w:eastAsia="Times New Roman"/>
          <w:szCs w:val="24"/>
          <w:lang w:bidi="ar-SA"/>
        </w:rPr>
        <w:t>are</w:t>
      </w:r>
      <w:r w:rsidR="00544980">
        <w:rPr>
          <w:rFonts w:eastAsia="Times New Roman"/>
          <w:szCs w:val="24"/>
          <w:lang w:bidi="ar-SA"/>
        </w:rPr>
        <w:t xml:space="preserve"> </w:t>
      </w:r>
      <w:r w:rsidRPr="00F454D6">
        <w:rPr>
          <w:rFonts w:eastAsia="Times New Roman"/>
          <w:szCs w:val="24"/>
          <w:lang w:bidi="ar-SA"/>
        </w:rPr>
        <w:t>proportionally</w:t>
      </w:r>
      <w:r w:rsidR="00544980">
        <w:rPr>
          <w:rFonts w:eastAsia="Times New Roman"/>
          <w:szCs w:val="24"/>
          <w:lang w:bidi="ar-SA"/>
        </w:rPr>
        <w:t xml:space="preserve"> </w:t>
      </w:r>
      <w:r w:rsidRPr="00F454D6">
        <w:rPr>
          <w:rFonts w:eastAsia="Times New Roman"/>
          <w:szCs w:val="24"/>
          <w:lang w:bidi="ar-SA"/>
        </w:rPr>
        <w:t>funded</w:t>
      </w:r>
      <w:r w:rsidR="00544980">
        <w:rPr>
          <w:rFonts w:eastAsia="Times New Roman"/>
          <w:szCs w:val="24"/>
          <w:lang w:bidi="ar-SA"/>
        </w:rPr>
        <w:t xml:space="preserve"> </w:t>
      </w:r>
      <w:r w:rsidRPr="00F454D6">
        <w:rPr>
          <w:rFonts w:eastAsia="Times New Roman"/>
          <w:szCs w:val="24"/>
          <w:lang w:bidi="ar-SA"/>
        </w:rPr>
        <w:t>based</w:t>
      </w:r>
      <w:r w:rsidR="00544980">
        <w:rPr>
          <w:rFonts w:eastAsia="Times New Roman"/>
          <w:szCs w:val="24"/>
          <w:lang w:bidi="ar-SA"/>
        </w:rPr>
        <w:t xml:space="preserve"> </w:t>
      </w:r>
      <w:r w:rsidRPr="00F454D6">
        <w:rPr>
          <w:rFonts w:eastAsia="Times New Roman"/>
          <w:szCs w:val="24"/>
          <w:lang w:bidi="ar-SA"/>
        </w:rPr>
        <w:t>on</w:t>
      </w:r>
      <w:r w:rsidR="00544980">
        <w:rPr>
          <w:rFonts w:eastAsia="Times New Roman"/>
          <w:szCs w:val="24"/>
          <w:lang w:bidi="ar-SA"/>
        </w:rPr>
        <w:t xml:space="preserve"> </w:t>
      </w:r>
      <w:r w:rsidRPr="00F454D6">
        <w:rPr>
          <w:rFonts w:eastAsia="Times New Roman"/>
          <w:szCs w:val="24"/>
          <w:lang w:bidi="ar-SA"/>
        </w:rPr>
        <w:t>the</w:t>
      </w:r>
      <w:r w:rsidR="00544980">
        <w:rPr>
          <w:rFonts w:eastAsia="Times New Roman"/>
          <w:szCs w:val="24"/>
          <w:lang w:bidi="ar-SA"/>
        </w:rPr>
        <w:t xml:space="preserve"> </w:t>
      </w:r>
      <w:r w:rsidRPr="00F454D6">
        <w:rPr>
          <w:rFonts w:eastAsia="Times New Roman"/>
          <w:szCs w:val="24"/>
          <w:lang w:bidi="ar-SA"/>
        </w:rPr>
        <w:t>percentage</w:t>
      </w:r>
      <w:r w:rsidR="00544980">
        <w:rPr>
          <w:rFonts w:eastAsia="Times New Roman"/>
          <w:szCs w:val="24"/>
          <w:lang w:bidi="ar-SA"/>
        </w:rPr>
        <w:t xml:space="preserve"> </w:t>
      </w:r>
      <w:r w:rsidRPr="00F454D6">
        <w:rPr>
          <w:rFonts w:eastAsia="Times New Roman"/>
          <w:szCs w:val="24"/>
          <w:lang w:bidi="ar-SA"/>
        </w:rPr>
        <w:t>that</w:t>
      </w:r>
      <w:r w:rsidR="00544980">
        <w:rPr>
          <w:rFonts w:eastAsia="Times New Roman"/>
          <w:szCs w:val="24"/>
          <w:lang w:bidi="ar-SA"/>
        </w:rPr>
        <w:t xml:space="preserve"> </w:t>
      </w:r>
      <w:r w:rsidRPr="00F454D6">
        <w:rPr>
          <w:rFonts w:eastAsia="Times New Roman"/>
          <w:szCs w:val="24"/>
          <w:lang w:bidi="ar-SA"/>
        </w:rPr>
        <w:t>the</w:t>
      </w:r>
      <w:r w:rsidR="00544980">
        <w:rPr>
          <w:rFonts w:eastAsia="Times New Roman"/>
          <w:szCs w:val="24"/>
          <w:lang w:bidi="ar-SA"/>
        </w:rPr>
        <w:t xml:space="preserve"> </w:t>
      </w:r>
      <w:r w:rsidRPr="00F454D6">
        <w:rPr>
          <w:rFonts w:eastAsia="Times New Roman"/>
          <w:szCs w:val="24"/>
          <w:lang w:bidi="ar-SA"/>
        </w:rPr>
        <w:t>AEFLA</w:t>
      </w:r>
      <w:r w:rsidR="00544980">
        <w:rPr>
          <w:rFonts w:eastAsia="Times New Roman"/>
          <w:szCs w:val="24"/>
          <w:lang w:bidi="ar-SA"/>
        </w:rPr>
        <w:t xml:space="preserve"> </w:t>
      </w:r>
      <w:r w:rsidRPr="00F454D6">
        <w:rPr>
          <w:rFonts w:eastAsia="Times New Roman"/>
          <w:szCs w:val="24"/>
          <w:lang w:bidi="ar-SA"/>
        </w:rPr>
        <w:t>grant</w:t>
      </w:r>
      <w:r w:rsidR="00544980">
        <w:rPr>
          <w:rFonts w:eastAsia="Times New Roman"/>
          <w:szCs w:val="24"/>
          <w:lang w:bidi="ar-SA"/>
        </w:rPr>
        <w:t xml:space="preserve"> </w:t>
      </w:r>
      <w:r w:rsidRPr="00F454D6">
        <w:rPr>
          <w:rFonts w:eastAsia="Times New Roman"/>
          <w:szCs w:val="24"/>
          <w:lang w:bidi="ar-SA"/>
        </w:rPr>
        <w:t>represents</w:t>
      </w:r>
      <w:r w:rsidR="00544980">
        <w:rPr>
          <w:rFonts w:eastAsia="Times New Roman"/>
          <w:szCs w:val="24"/>
          <w:lang w:bidi="ar-SA"/>
        </w:rPr>
        <w:t xml:space="preserve"> </w:t>
      </w:r>
      <w:r w:rsidRPr="00F454D6">
        <w:rPr>
          <w:rFonts w:eastAsia="Times New Roman"/>
          <w:szCs w:val="24"/>
          <w:lang w:bidi="ar-SA"/>
        </w:rPr>
        <w:t>within</w:t>
      </w:r>
      <w:r w:rsidR="00544980">
        <w:rPr>
          <w:rFonts w:eastAsia="Times New Roman"/>
          <w:szCs w:val="24"/>
          <w:lang w:bidi="ar-SA"/>
        </w:rPr>
        <w:t xml:space="preserve"> </w:t>
      </w:r>
      <w:r w:rsidRPr="00F454D6">
        <w:rPr>
          <w:rFonts w:eastAsia="Times New Roman"/>
          <w:szCs w:val="24"/>
          <w:lang w:bidi="ar-SA"/>
        </w:rPr>
        <w:t>the</w:t>
      </w:r>
      <w:r w:rsidR="00544980">
        <w:rPr>
          <w:rFonts w:eastAsia="Times New Roman"/>
          <w:szCs w:val="24"/>
          <w:lang w:bidi="ar-SA"/>
        </w:rPr>
        <w:t xml:space="preserve"> </w:t>
      </w:r>
      <w:r w:rsidRPr="00F454D6">
        <w:rPr>
          <w:rFonts w:eastAsia="Times New Roman"/>
          <w:szCs w:val="24"/>
          <w:lang w:bidi="ar-SA"/>
        </w:rPr>
        <w:t>total</w:t>
      </w:r>
      <w:r w:rsidR="00544980">
        <w:rPr>
          <w:rFonts w:eastAsia="Times New Roman"/>
          <w:szCs w:val="24"/>
          <w:lang w:bidi="ar-SA"/>
        </w:rPr>
        <w:t xml:space="preserve"> </w:t>
      </w:r>
      <w:r w:rsidRPr="00F454D6">
        <w:rPr>
          <w:rFonts w:eastAsia="Times New Roman"/>
          <w:szCs w:val="24"/>
          <w:lang w:bidi="ar-SA"/>
        </w:rPr>
        <w:t>adult</w:t>
      </w:r>
      <w:r w:rsidR="00544980">
        <w:rPr>
          <w:rFonts w:eastAsia="Times New Roman"/>
          <w:szCs w:val="24"/>
          <w:lang w:bidi="ar-SA"/>
        </w:rPr>
        <w:t xml:space="preserve"> </w:t>
      </w:r>
      <w:r w:rsidRPr="00F454D6">
        <w:rPr>
          <w:rFonts w:eastAsia="Times New Roman"/>
          <w:szCs w:val="24"/>
          <w:lang w:bidi="ar-SA"/>
        </w:rPr>
        <w:t>education</w:t>
      </w:r>
      <w:r w:rsidR="00544980">
        <w:rPr>
          <w:rFonts w:eastAsia="Times New Roman"/>
          <w:szCs w:val="24"/>
          <w:lang w:bidi="ar-SA"/>
        </w:rPr>
        <w:t xml:space="preserve"> </w:t>
      </w:r>
      <w:r w:rsidRPr="00F454D6">
        <w:rPr>
          <w:rFonts w:eastAsia="Times New Roman"/>
          <w:szCs w:val="24"/>
          <w:lang w:bidi="ar-SA"/>
        </w:rPr>
        <w:t>budget.</w:t>
      </w:r>
      <w:r w:rsidR="00544980">
        <w:rPr>
          <w:rFonts w:eastAsia="Times New Roman"/>
          <w:szCs w:val="24"/>
          <w:lang w:bidi="ar-SA"/>
        </w:rPr>
        <w:t xml:space="preserve"> </w:t>
      </w:r>
      <w:r w:rsidRPr="00F454D6">
        <w:rPr>
          <w:rFonts w:eastAsia="Times New Roman"/>
          <w:szCs w:val="24"/>
          <w:lang w:bidi="ar-SA"/>
        </w:rPr>
        <w:t>Eligible</w:t>
      </w:r>
      <w:r w:rsidR="00544980">
        <w:rPr>
          <w:rFonts w:eastAsia="Times New Roman"/>
          <w:szCs w:val="24"/>
          <w:lang w:bidi="ar-SA"/>
        </w:rPr>
        <w:t xml:space="preserve"> </w:t>
      </w:r>
      <w:r w:rsidRPr="00F454D6">
        <w:rPr>
          <w:rFonts w:eastAsia="Times New Roman"/>
          <w:szCs w:val="24"/>
          <w:lang w:bidi="ar-SA"/>
        </w:rPr>
        <w:t>costs</w:t>
      </w:r>
      <w:r w:rsidR="00544980">
        <w:rPr>
          <w:rFonts w:eastAsia="Times New Roman"/>
          <w:szCs w:val="24"/>
          <w:lang w:bidi="ar-SA"/>
        </w:rPr>
        <w:t xml:space="preserve"> </w:t>
      </w:r>
      <w:r w:rsidRPr="00F454D6">
        <w:rPr>
          <w:rFonts w:eastAsia="Times New Roman"/>
          <w:szCs w:val="24"/>
          <w:lang w:bidi="ar-SA"/>
        </w:rPr>
        <w:t>may</w:t>
      </w:r>
      <w:r w:rsidR="00544980">
        <w:rPr>
          <w:rFonts w:eastAsia="Times New Roman"/>
          <w:szCs w:val="24"/>
          <w:lang w:bidi="ar-SA"/>
        </w:rPr>
        <w:t xml:space="preserve"> </w:t>
      </w:r>
      <w:r w:rsidRPr="00F454D6">
        <w:rPr>
          <w:rFonts w:eastAsia="Times New Roman"/>
          <w:szCs w:val="24"/>
          <w:lang w:bidi="ar-SA"/>
        </w:rPr>
        <w:t>include:</w:t>
      </w:r>
    </w:p>
    <w:p w14:paraId="76E93D5B" w14:textId="72582880" w:rsidR="00BF0448" w:rsidRPr="003B30C5" w:rsidRDefault="00BF0448" w:rsidP="004C6A05">
      <w:pPr>
        <w:widowControl/>
        <w:numPr>
          <w:ilvl w:val="1"/>
          <w:numId w:val="36"/>
        </w:numPr>
        <w:autoSpaceDE/>
        <w:autoSpaceDN/>
        <w:spacing w:before="100" w:beforeAutospacing="1" w:after="240"/>
        <w:rPr>
          <w:rFonts w:eastAsia="Times New Roman"/>
          <w:szCs w:val="24"/>
          <w:lang w:bidi="ar-SA"/>
        </w:rPr>
      </w:pPr>
      <w:r w:rsidRPr="003B30C5">
        <w:rPr>
          <w:rFonts w:eastAsia="Times New Roman"/>
          <w:szCs w:val="24"/>
          <w:lang w:bidi="ar-SA"/>
        </w:rPr>
        <w:t>Maintenance</w:t>
      </w:r>
      <w:r w:rsidR="00544980">
        <w:rPr>
          <w:rFonts w:eastAsia="Times New Roman"/>
          <w:szCs w:val="24"/>
          <w:lang w:bidi="ar-SA"/>
        </w:rPr>
        <w:t xml:space="preserve"> </w:t>
      </w:r>
      <w:r w:rsidRPr="003B30C5">
        <w:rPr>
          <w:rFonts w:eastAsia="Times New Roman"/>
          <w:szCs w:val="24"/>
          <w:lang w:bidi="ar-SA"/>
        </w:rPr>
        <w:t>and</w:t>
      </w:r>
      <w:r w:rsidR="00544980">
        <w:rPr>
          <w:rFonts w:eastAsia="Times New Roman"/>
          <w:szCs w:val="24"/>
          <w:lang w:bidi="ar-SA"/>
        </w:rPr>
        <w:t xml:space="preserve"> </w:t>
      </w:r>
      <w:r w:rsidRPr="003B30C5">
        <w:rPr>
          <w:rFonts w:eastAsia="Times New Roman"/>
          <w:szCs w:val="24"/>
          <w:lang w:bidi="ar-SA"/>
        </w:rPr>
        <w:t>operational</w:t>
      </w:r>
      <w:r w:rsidR="00544980">
        <w:rPr>
          <w:rFonts w:eastAsia="Times New Roman"/>
          <w:szCs w:val="24"/>
          <w:lang w:bidi="ar-SA"/>
        </w:rPr>
        <w:t xml:space="preserve"> </w:t>
      </w:r>
      <w:r w:rsidRPr="003B30C5">
        <w:rPr>
          <w:rFonts w:eastAsia="Times New Roman"/>
          <w:szCs w:val="24"/>
          <w:lang w:bidi="ar-SA"/>
        </w:rPr>
        <w:t>expenses</w:t>
      </w:r>
      <w:r w:rsidR="00544980">
        <w:rPr>
          <w:rFonts w:eastAsia="Times New Roman"/>
          <w:szCs w:val="24"/>
          <w:lang w:bidi="ar-SA"/>
        </w:rPr>
        <w:t xml:space="preserve"> </w:t>
      </w:r>
      <w:r w:rsidRPr="003B30C5">
        <w:rPr>
          <w:rFonts w:eastAsia="Times New Roman"/>
          <w:szCs w:val="24"/>
          <w:lang w:bidi="ar-SA"/>
        </w:rPr>
        <w:t>related</w:t>
      </w:r>
      <w:r w:rsidR="00544980">
        <w:rPr>
          <w:rFonts w:eastAsia="Times New Roman"/>
          <w:szCs w:val="24"/>
          <w:lang w:bidi="ar-SA"/>
        </w:rPr>
        <w:t xml:space="preserve"> </w:t>
      </w:r>
      <w:r w:rsidRPr="003B30C5">
        <w:rPr>
          <w:rFonts w:eastAsia="Times New Roman"/>
          <w:szCs w:val="24"/>
          <w:lang w:bidi="ar-SA"/>
        </w:rPr>
        <w:t>to</w:t>
      </w:r>
      <w:r w:rsidR="00544980">
        <w:rPr>
          <w:rFonts w:eastAsia="Times New Roman"/>
          <w:szCs w:val="24"/>
          <w:lang w:bidi="ar-SA"/>
        </w:rPr>
        <w:t xml:space="preserve"> </w:t>
      </w:r>
      <w:r w:rsidRPr="003B30C5">
        <w:rPr>
          <w:rFonts w:eastAsia="Times New Roman"/>
          <w:szCs w:val="24"/>
          <w:lang w:bidi="ar-SA"/>
        </w:rPr>
        <w:t>facilities</w:t>
      </w:r>
      <w:r w:rsidR="00544980">
        <w:rPr>
          <w:rFonts w:eastAsia="Times New Roman"/>
          <w:szCs w:val="24"/>
          <w:lang w:bidi="ar-SA"/>
        </w:rPr>
        <w:t xml:space="preserve"> </w:t>
      </w:r>
      <w:r w:rsidRPr="003B30C5">
        <w:rPr>
          <w:rFonts w:eastAsia="Times New Roman"/>
          <w:szCs w:val="24"/>
          <w:lang w:bidi="ar-SA"/>
        </w:rPr>
        <w:t>used</w:t>
      </w:r>
      <w:r w:rsidR="00544980">
        <w:rPr>
          <w:rFonts w:eastAsia="Times New Roman"/>
          <w:szCs w:val="24"/>
          <w:lang w:bidi="ar-SA"/>
        </w:rPr>
        <w:t xml:space="preserve"> </w:t>
      </w:r>
      <w:r w:rsidRPr="003B30C5">
        <w:rPr>
          <w:rFonts w:eastAsia="Times New Roman"/>
          <w:szCs w:val="24"/>
          <w:lang w:bidi="ar-SA"/>
        </w:rPr>
        <w:t>for</w:t>
      </w:r>
      <w:r w:rsidR="00544980">
        <w:rPr>
          <w:rFonts w:eastAsia="Times New Roman"/>
          <w:szCs w:val="24"/>
          <w:lang w:bidi="ar-SA"/>
        </w:rPr>
        <w:t xml:space="preserve"> </w:t>
      </w:r>
      <w:r w:rsidRPr="003B30C5">
        <w:rPr>
          <w:rFonts w:eastAsia="Times New Roman"/>
          <w:szCs w:val="24"/>
          <w:lang w:bidi="ar-SA"/>
        </w:rPr>
        <w:t>adult</w:t>
      </w:r>
      <w:r w:rsidR="00544980">
        <w:rPr>
          <w:rFonts w:eastAsia="Times New Roman"/>
          <w:szCs w:val="24"/>
          <w:lang w:bidi="ar-SA"/>
        </w:rPr>
        <w:t xml:space="preserve"> </w:t>
      </w:r>
      <w:r w:rsidRPr="003B30C5">
        <w:rPr>
          <w:rFonts w:eastAsia="Times New Roman"/>
          <w:szCs w:val="24"/>
          <w:lang w:bidi="ar-SA"/>
        </w:rPr>
        <w:t>education.</w:t>
      </w:r>
    </w:p>
    <w:p w14:paraId="6CE3B063" w14:textId="58872F98" w:rsidR="00BF0448" w:rsidRPr="003B30C5" w:rsidRDefault="00BF0448" w:rsidP="004C6A05">
      <w:pPr>
        <w:widowControl/>
        <w:numPr>
          <w:ilvl w:val="1"/>
          <w:numId w:val="36"/>
        </w:numPr>
        <w:autoSpaceDE/>
        <w:autoSpaceDN/>
        <w:spacing w:before="100" w:beforeAutospacing="1" w:after="240"/>
        <w:rPr>
          <w:rFonts w:eastAsia="Times New Roman"/>
          <w:szCs w:val="24"/>
          <w:lang w:bidi="ar-SA"/>
        </w:rPr>
      </w:pPr>
      <w:r w:rsidRPr="003B30C5">
        <w:rPr>
          <w:rFonts w:eastAsia="Times New Roman"/>
          <w:szCs w:val="24"/>
          <w:lang w:bidi="ar-SA"/>
        </w:rPr>
        <w:t>Rent</w:t>
      </w:r>
      <w:r w:rsidR="00544980">
        <w:rPr>
          <w:rFonts w:eastAsia="Times New Roman"/>
          <w:szCs w:val="24"/>
          <w:lang w:bidi="ar-SA"/>
        </w:rPr>
        <w:t xml:space="preserve"> </w:t>
      </w:r>
      <w:r w:rsidRPr="003B30C5">
        <w:rPr>
          <w:rFonts w:eastAsia="Times New Roman"/>
          <w:szCs w:val="24"/>
          <w:lang w:bidi="ar-SA"/>
        </w:rPr>
        <w:t>or</w:t>
      </w:r>
      <w:r w:rsidR="00544980">
        <w:rPr>
          <w:rFonts w:eastAsia="Times New Roman"/>
          <w:szCs w:val="24"/>
          <w:lang w:bidi="ar-SA"/>
        </w:rPr>
        <w:t xml:space="preserve"> </w:t>
      </w:r>
      <w:r w:rsidRPr="003B30C5">
        <w:rPr>
          <w:rFonts w:eastAsia="Times New Roman"/>
          <w:szCs w:val="24"/>
          <w:lang w:bidi="ar-SA"/>
        </w:rPr>
        <w:t>lease</w:t>
      </w:r>
      <w:r w:rsidR="00544980">
        <w:rPr>
          <w:rFonts w:eastAsia="Times New Roman"/>
          <w:szCs w:val="24"/>
          <w:lang w:bidi="ar-SA"/>
        </w:rPr>
        <w:t xml:space="preserve"> </w:t>
      </w:r>
      <w:r w:rsidRPr="003B30C5">
        <w:rPr>
          <w:rFonts w:eastAsia="Times New Roman"/>
          <w:szCs w:val="24"/>
          <w:lang w:bidi="ar-SA"/>
        </w:rPr>
        <w:t>payments</w:t>
      </w:r>
      <w:r w:rsidR="00544980">
        <w:rPr>
          <w:rFonts w:eastAsia="Times New Roman"/>
          <w:szCs w:val="24"/>
          <w:lang w:bidi="ar-SA"/>
        </w:rPr>
        <w:t xml:space="preserve"> </w:t>
      </w:r>
      <w:r w:rsidRPr="003B30C5">
        <w:rPr>
          <w:rFonts w:eastAsia="Times New Roman"/>
          <w:szCs w:val="24"/>
          <w:lang w:bidi="ar-SA"/>
        </w:rPr>
        <w:t>for</w:t>
      </w:r>
      <w:r w:rsidR="00544980">
        <w:rPr>
          <w:rFonts w:eastAsia="Times New Roman"/>
          <w:szCs w:val="24"/>
          <w:lang w:bidi="ar-SA"/>
        </w:rPr>
        <w:t xml:space="preserve"> </w:t>
      </w:r>
      <w:r w:rsidRPr="003B30C5">
        <w:rPr>
          <w:rFonts w:eastAsia="Times New Roman"/>
          <w:szCs w:val="24"/>
          <w:lang w:bidi="ar-SA"/>
        </w:rPr>
        <w:t>facilities</w:t>
      </w:r>
      <w:r w:rsidR="00544980">
        <w:rPr>
          <w:rFonts w:eastAsia="Times New Roman"/>
          <w:szCs w:val="24"/>
          <w:lang w:bidi="ar-SA"/>
        </w:rPr>
        <w:t xml:space="preserve"> </w:t>
      </w:r>
      <w:r w:rsidRPr="003B30C5">
        <w:rPr>
          <w:rFonts w:eastAsia="Times New Roman"/>
          <w:szCs w:val="24"/>
          <w:lang w:bidi="ar-SA"/>
        </w:rPr>
        <w:t>not</w:t>
      </w:r>
      <w:r w:rsidR="00544980">
        <w:rPr>
          <w:rFonts w:eastAsia="Times New Roman"/>
          <w:szCs w:val="24"/>
          <w:lang w:bidi="ar-SA"/>
        </w:rPr>
        <w:t xml:space="preserve"> </w:t>
      </w:r>
      <w:r w:rsidRPr="003B30C5">
        <w:rPr>
          <w:rFonts w:eastAsia="Times New Roman"/>
          <w:szCs w:val="24"/>
          <w:lang w:bidi="ar-SA"/>
        </w:rPr>
        <w:t>owned</w:t>
      </w:r>
      <w:r w:rsidR="00544980">
        <w:rPr>
          <w:rFonts w:eastAsia="Times New Roman"/>
          <w:szCs w:val="24"/>
          <w:lang w:bidi="ar-SA"/>
        </w:rPr>
        <w:t xml:space="preserve"> </w:t>
      </w:r>
      <w:r w:rsidRPr="003B30C5">
        <w:rPr>
          <w:rFonts w:eastAsia="Times New Roman"/>
          <w:szCs w:val="24"/>
          <w:lang w:bidi="ar-SA"/>
        </w:rPr>
        <w:t>by</w:t>
      </w:r>
      <w:r w:rsidR="00544980">
        <w:rPr>
          <w:rFonts w:eastAsia="Times New Roman"/>
          <w:szCs w:val="24"/>
          <w:lang w:bidi="ar-SA"/>
        </w:rPr>
        <w:t xml:space="preserve"> </w:t>
      </w:r>
      <w:r w:rsidRPr="003B30C5">
        <w:rPr>
          <w:rFonts w:eastAsia="Times New Roman"/>
          <w:szCs w:val="24"/>
          <w:lang w:bidi="ar-SA"/>
        </w:rPr>
        <w:t>the</w:t>
      </w:r>
      <w:r w:rsidR="00544980">
        <w:rPr>
          <w:rFonts w:eastAsia="Times New Roman"/>
          <w:szCs w:val="24"/>
          <w:lang w:bidi="ar-SA"/>
        </w:rPr>
        <w:t xml:space="preserve"> </w:t>
      </w:r>
      <w:r w:rsidRPr="003B30C5">
        <w:rPr>
          <w:rFonts w:eastAsia="Times New Roman"/>
          <w:szCs w:val="24"/>
          <w:lang w:bidi="ar-SA"/>
        </w:rPr>
        <w:t>agency</w:t>
      </w:r>
      <w:r w:rsidR="00544980">
        <w:rPr>
          <w:rFonts w:eastAsia="Times New Roman"/>
          <w:szCs w:val="24"/>
          <w:lang w:bidi="ar-SA"/>
        </w:rPr>
        <w:t xml:space="preserve"> </w:t>
      </w:r>
      <w:r w:rsidRPr="003B30C5">
        <w:rPr>
          <w:rFonts w:eastAsia="Times New Roman"/>
          <w:szCs w:val="24"/>
          <w:lang w:bidi="ar-SA"/>
        </w:rPr>
        <w:t>but</w:t>
      </w:r>
      <w:r w:rsidR="00544980">
        <w:rPr>
          <w:rFonts w:eastAsia="Times New Roman"/>
          <w:szCs w:val="24"/>
          <w:lang w:bidi="ar-SA"/>
        </w:rPr>
        <w:t xml:space="preserve"> </w:t>
      </w:r>
      <w:r w:rsidRPr="003B30C5">
        <w:rPr>
          <w:rFonts w:eastAsia="Times New Roman"/>
          <w:szCs w:val="24"/>
          <w:lang w:bidi="ar-SA"/>
        </w:rPr>
        <w:t>used</w:t>
      </w:r>
      <w:r w:rsidR="00544980">
        <w:rPr>
          <w:rFonts w:eastAsia="Times New Roman"/>
          <w:szCs w:val="24"/>
          <w:lang w:bidi="ar-SA"/>
        </w:rPr>
        <w:t xml:space="preserve"> </w:t>
      </w:r>
      <w:r w:rsidRPr="003B30C5">
        <w:rPr>
          <w:rFonts w:eastAsia="Times New Roman"/>
          <w:szCs w:val="24"/>
          <w:lang w:bidi="ar-SA"/>
        </w:rPr>
        <w:t>for</w:t>
      </w:r>
      <w:r w:rsidR="00544980">
        <w:rPr>
          <w:rFonts w:eastAsia="Times New Roman"/>
          <w:szCs w:val="24"/>
          <w:lang w:bidi="ar-SA"/>
        </w:rPr>
        <w:t xml:space="preserve"> </w:t>
      </w:r>
      <w:r w:rsidRPr="003B30C5">
        <w:rPr>
          <w:rFonts w:eastAsia="Times New Roman"/>
          <w:szCs w:val="24"/>
          <w:lang w:bidi="ar-SA"/>
        </w:rPr>
        <w:t>adult</w:t>
      </w:r>
      <w:r w:rsidR="00544980">
        <w:rPr>
          <w:rFonts w:eastAsia="Times New Roman"/>
          <w:szCs w:val="24"/>
          <w:lang w:bidi="ar-SA"/>
        </w:rPr>
        <w:t xml:space="preserve"> </w:t>
      </w:r>
      <w:r w:rsidRPr="003B30C5">
        <w:rPr>
          <w:rFonts w:eastAsia="Times New Roman"/>
          <w:szCs w:val="24"/>
          <w:lang w:bidi="ar-SA"/>
        </w:rPr>
        <w:t>education</w:t>
      </w:r>
      <w:r w:rsidR="00544980">
        <w:rPr>
          <w:rFonts w:eastAsia="Times New Roman"/>
          <w:szCs w:val="24"/>
          <w:lang w:bidi="ar-SA"/>
        </w:rPr>
        <w:t xml:space="preserve"> </w:t>
      </w:r>
      <w:r w:rsidRPr="003B30C5">
        <w:rPr>
          <w:rFonts w:eastAsia="Times New Roman"/>
          <w:szCs w:val="24"/>
          <w:lang w:bidi="ar-SA"/>
        </w:rPr>
        <w:t>purposes.</w:t>
      </w:r>
    </w:p>
    <w:p w14:paraId="75F2A831" w14:textId="12C6B735" w:rsidR="00BF0448" w:rsidRPr="003B30C5" w:rsidRDefault="00BF0448" w:rsidP="004C6A05">
      <w:pPr>
        <w:widowControl/>
        <w:numPr>
          <w:ilvl w:val="1"/>
          <w:numId w:val="36"/>
        </w:numPr>
        <w:autoSpaceDE/>
        <w:autoSpaceDN/>
        <w:spacing w:before="100" w:beforeAutospacing="1" w:after="240"/>
        <w:rPr>
          <w:rFonts w:eastAsia="Times New Roman"/>
          <w:szCs w:val="24"/>
          <w:lang w:bidi="ar-SA"/>
        </w:rPr>
      </w:pPr>
      <w:r w:rsidRPr="003B30C5">
        <w:rPr>
          <w:rFonts w:eastAsia="Times New Roman"/>
          <w:szCs w:val="24"/>
          <w:lang w:bidi="ar-SA"/>
        </w:rPr>
        <w:t>Childcare</w:t>
      </w:r>
      <w:r w:rsidR="00544980">
        <w:rPr>
          <w:rFonts w:eastAsia="Times New Roman"/>
          <w:szCs w:val="24"/>
          <w:lang w:bidi="ar-SA"/>
        </w:rPr>
        <w:t xml:space="preserve"> </w:t>
      </w:r>
      <w:r w:rsidRPr="003B30C5">
        <w:rPr>
          <w:rFonts w:eastAsia="Times New Roman"/>
          <w:szCs w:val="24"/>
          <w:lang w:bidi="ar-SA"/>
        </w:rPr>
        <w:t>support</w:t>
      </w:r>
      <w:r w:rsidR="00544980">
        <w:rPr>
          <w:rFonts w:eastAsia="Times New Roman"/>
          <w:szCs w:val="24"/>
          <w:lang w:bidi="ar-SA"/>
        </w:rPr>
        <w:t xml:space="preserve"> </w:t>
      </w:r>
      <w:r w:rsidRPr="003B30C5">
        <w:rPr>
          <w:rFonts w:eastAsia="Times New Roman"/>
          <w:szCs w:val="24"/>
          <w:lang w:bidi="ar-SA"/>
        </w:rPr>
        <w:t>services</w:t>
      </w:r>
      <w:r w:rsidR="00544980">
        <w:rPr>
          <w:rFonts w:eastAsia="Times New Roman"/>
          <w:szCs w:val="24"/>
          <w:lang w:bidi="ar-SA"/>
        </w:rPr>
        <w:t xml:space="preserve"> </w:t>
      </w:r>
      <w:r w:rsidRPr="003B30C5">
        <w:rPr>
          <w:rFonts w:eastAsia="Times New Roman"/>
          <w:szCs w:val="24"/>
          <w:lang w:bidi="ar-SA"/>
        </w:rPr>
        <w:t>provided</w:t>
      </w:r>
      <w:r w:rsidR="00544980">
        <w:rPr>
          <w:rFonts w:eastAsia="Times New Roman"/>
          <w:szCs w:val="24"/>
          <w:lang w:bidi="ar-SA"/>
        </w:rPr>
        <w:t xml:space="preserve"> </w:t>
      </w:r>
      <w:r w:rsidRPr="003B30C5">
        <w:rPr>
          <w:rFonts w:eastAsia="Times New Roman"/>
          <w:szCs w:val="24"/>
          <w:lang w:bidi="ar-SA"/>
        </w:rPr>
        <w:t>to</w:t>
      </w:r>
      <w:r w:rsidR="00544980">
        <w:rPr>
          <w:rFonts w:eastAsia="Times New Roman"/>
          <w:szCs w:val="24"/>
          <w:lang w:bidi="ar-SA"/>
        </w:rPr>
        <w:t xml:space="preserve"> </w:t>
      </w:r>
      <w:r w:rsidRPr="003B30C5">
        <w:rPr>
          <w:rFonts w:eastAsia="Times New Roman"/>
          <w:szCs w:val="24"/>
          <w:lang w:bidi="ar-SA"/>
        </w:rPr>
        <w:t>enable</w:t>
      </w:r>
      <w:r w:rsidR="00544980">
        <w:rPr>
          <w:rFonts w:eastAsia="Times New Roman"/>
          <w:szCs w:val="24"/>
          <w:lang w:bidi="ar-SA"/>
        </w:rPr>
        <w:t xml:space="preserve"> </w:t>
      </w:r>
      <w:r w:rsidRPr="003B30C5">
        <w:rPr>
          <w:rFonts w:eastAsia="Times New Roman"/>
          <w:szCs w:val="24"/>
          <w:lang w:bidi="ar-SA"/>
        </w:rPr>
        <w:t>students</w:t>
      </w:r>
      <w:r w:rsidR="00544980">
        <w:rPr>
          <w:rFonts w:eastAsia="Times New Roman"/>
          <w:szCs w:val="24"/>
          <w:lang w:bidi="ar-SA"/>
        </w:rPr>
        <w:t xml:space="preserve"> </w:t>
      </w:r>
      <w:r w:rsidRPr="003B30C5">
        <w:rPr>
          <w:rFonts w:eastAsia="Times New Roman"/>
          <w:szCs w:val="24"/>
          <w:lang w:bidi="ar-SA"/>
        </w:rPr>
        <w:t>to</w:t>
      </w:r>
      <w:r w:rsidR="00544980">
        <w:rPr>
          <w:rFonts w:eastAsia="Times New Roman"/>
          <w:szCs w:val="24"/>
          <w:lang w:bidi="ar-SA"/>
        </w:rPr>
        <w:t xml:space="preserve"> </w:t>
      </w:r>
      <w:r w:rsidRPr="003B30C5">
        <w:rPr>
          <w:rFonts w:eastAsia="Times New Roman"/>
          <w:szCs w:val="24"/>
          <w:lang w:bidi="ar-SA"/>
        </w:rPr>
        <w:t>attend</w:t>
      </w:r>
      <w:r w:rsidR="00544980">
        <w:rPr>
          <w:rFonts w:eastAsia="Times New Roman"/>
          <w:szCs w:val="24"/>
          <w:lang w:bidi="ar-SA"/>
        </w:rPr>
        <w:t xml:space="preserve"> </w:t>
      </w:r>
      <w:r w:rsidRPr="003B30C5">
        <w:rPr>
          <w:rFonts w:eastAsia="Times New Roman"/>
          <w:szCs w:val="24"/>
          <w:lang w:bidi="ar-SA"/>
        </w:rPr>
        <w:t>classes.</w:t>
      </w:r>
    </w:p>
    <w:p w14:paraId="5F07D11E" w14:textId="6E450E24" w:rsidR="00B722E4" w:rsidRPr="003B30C5" w:rsidRDefault="00BF0448" w:rsidP="004C6A05">
      <w:pPr>
        <w:widowControl/>
        <w:numPr>
          <w:ilvl w:val="1"/>
          <w:numId w:val="36"/>
        </w:numPr>
        <w:autoSpaceDE/>
        <w:autoSpaceDN/>
        <w:spacing w:before="100" w:beforeAutospacing="1" w:after="100" w:afterAutospacing="1"/>
        <w:rPr>
          <w:rFonts w:eastAsia="Times New Roman"/>
          <w:szCs w:val="24"/>
          <w:lang w:bidi="ar-SA"/>
        </w:rPr>
      </w:pPr>
      <w:r w:rsidRPr="003B30C5">
        <w:rPr>
          <w:rFonts w:eastAsia="Times New Roman"/>
          <w:szCs w:val="24"/>
          <w:lang w:bidi="ar-SA"/>
        </w:rPr>
        <w:t>Transportation</w:t>
      </w:r>
      <w:r w:rsidR="00544980">
        <w:rPr>
          <w:rFonts w:eastAsia="Times New Roman"/>
          <w:szCs w:val="24"/>
          <w:lang w:bidi="ar-SA"/>
        </w:rPr>
        <w:t xml:space="preserve"> </w:t>
      </w:r>
      <w:r w:rsidRPr="003B30C5">
        <w:rPr>
          <w:rFonts w:eastAsia="Times New Roman"/>
          <w:szCs w:val="24"/>
          <w:lang w:bidi="ar-SA"/>
        </w:rPr>
        <w:t>assistance</w:t>
      </w:r>
      <w:r w:rsidR="00544980">
        <w:rPr>
          <w:rFonts w:eastAsia="Times New Roman"/>
          <w:szCs w:val="24"/>
          <w:lang w:bidi="ar-SA"/>
        </w:rPr>
        <w:t xml:space="preserve"> </w:t>
      </w:r>
      <w:r w:rsidRPr="003B30C5">
        <w:rPr>
          <w:rFonts w:eastAsia="Times New Roman"/>
          <w:szCs w:val="24"/>
          <w:lang w:bidi="ar-SA"/>
        </w:rPr>
        <w:t>for</w:t>
      </w:r>
      <w:r w:rsidR="00544980">
        <w:rPr>
          <w:rFonts w:eastAsia="Times New Roman"/>
          <w:szCs w:val="24"/>
          <w:lang w:bidi="ar-SA"/>
        </w:rPr>
        <w:t xml:space="preserve"> </w:t>
      </w:r>
      <w:r w:rsidRPr="003B30C5">
        <w:rPr>
          <w:rFonts w:eastAsia="Times New Roman"/>
          <w:szCs w:val="24"/>
          <w:lang w:bidi="ar-SA"/>
        </w:rPr>
        <w:t>students</w:t>
      </w:r>
      <w:r w:rsidR="00544980">
        <w:rPr>
          <w:rFonts w:eastAsia="Times New Roman"/>
          <w:szCs w:val="24"/>
          <w:lang w:bidi="ar-SA"/>
        </w:rPr>
        <w:t xml:space="preserve"> </w:t>
      </w:r>
      <w:r w:rsidRPr="003B30C5">
        <w:rPr>
          <w:rFonts w:eastAsia="Times New Roman"/>
          <w:szCs w:val="24"/>
          <w:lang w:bidi="ar-SA"/>
        </w:rPr>
        <w:t>traveling</w:t>
      </w:r>
      <w:r w:rsidR="00544980">
        <w:rPr>
          <w:rFonts w:eastAsia="Times New Roman"/>
          <w:szCs w:val="24"/>
          <w:lang w:bidi="ar-SA"/>
        </w:rPr>
        <w:t xml:space="preserve"> </w:t>
      </w:r>
      <w:r w:rsidRPr="003B30C5">
        <w:rPr>
          <w:rFonts w:eastAsia="Times New Roman"/>
          <w:szCs w:val="24"/>
          <w:lang w:bidi="ar-SA"/>
        </w:rPr>
        <w:t>to</w:t>
      </w:r>
      <w:r w:rsidR="00544980">
        <w:rPr>
          <w:rFonts w:eastAsia="Times New Roman"/>
          <w:szCs w:val="24"/>
          <w:lang w:bidi="ar-SA"/>
        </w:rPr>
        <w:t xml:space="preserve"> </w:t>
      </w:r>
      <w:r w:rsidRPr="003B30C5">
        <w:rPr>
          <w:rFonts w:eastAsia="Times New Roman"/>
          <w:szCs w:val="24"/>
          <w:lang w:bidi="ar-SA"/>
        </w:rPr>
        <w:t>and</w:t>
      </w:r>
      <w:r w:rsidR="00544980">
        <w:rPr>
          <w:rFonts w:eastAsia="Times New Roman"/>
          <w:szCs w:val="24"/>
          <w:lang w:bidi="ar-SA"/>
        </w:rPr>
        <w:t xml:space="preserve"> </w:t>
      </w:r>
      <w:r w:rsidRPr="003B30C5">
        <w:rPr>
          <w:rFonts w:eastAsia="Times New Roman"/>
          <w:szCs w:val="24"/>
          <w:lang w:bidi="ar-SA"/>
        </w:rPr>
        <w:t>from</w:t>
      </w:r>
      <w:r w:rsidR="00544980">
        <w:rPr>
          <w:rFonts w:eastAsia="Times New Roman"/>
          <w:szCs w:val="24"/>
          <w:lang w:bidi="ar-SA"/>
        </w:rPr>
        <w:t xml:space="preserve"> </w:t>
      </w:r>
      <w:r w:rsidRPr="003B30C5">
        <w:rPr>
          <w:rFonts w:eastAsia="Times New Roman"/>
          <w:szCs w:val="24"/>
          <w:lang w:bidi="ar-SA"/>
        </w:rPr>
        <w:t>adult</w:t>
      </w:r>
      <w:r w:rsidR="00544980">
        <w:rPr>
          <w:rFonts w:eastAsia="Times New Roman"/>
          <w:szCs w:val="24"/>
          <w:lang w:bidi="ar-SA"/>
        </w:rPr>
        <w:t xml:space="preserve"> </w:t>
      </w:r>
      <w:r w:rsidRPr="003B30C5">
        <w:rPr>
          <w:rFonts w:eastAsia="Times New Roman"/>
          <w:szCs w:val="24"/>
          <w:lang w:bidi="ar-SA"/>
        </w:rPr>
        <w:t>education</w:t>
      </w:r>
      <w:r w:rsidR="00544980">
        <w:rPr>
          <w:rFonts w:eastAsia="Times New Roman"/>
          <w:szCs w:val="24"/>
          <w:lang w:bidi="ar-SA"/>
        </w:rPr>
        <w:t xml:space="preserve"> </w:t>
      </w:r>
      <w:r w:rsidRPr="003B30C5">
        <w:rPr>
          <w:rFonts w:eastAsia="Times New Roman"/>
          <w:szCs w:val="24"/>
          <w:lang w:bidi="ar-SA"/>
        </w:rPr>
        <w:t>classes.</w:t>
      </w:r>
    </w:p>
    <w:p w14:paraId="68A5F66D" w14:textId="77777777" w:rsidR="007D5BF5" w:rsidRDefault="007D5BF5" w:rsidP="00BA1303">
      <w:pPr>
        <w:pStyle w:val="Heading3"/>
      </w:pPr>
      <w:bookmarkStart w:id="118" w:name="Expenditure_Claim_Report"/>
      <w:bookmarkStart w:id="119" w:name="_Toc228195676"/>
      <w:bookmarkEnd w:id="118"/>
      <w:r>
        <w:br w:type="page"/>
      </w:r>
    </w:p>
    <w:p w14:paraId="590B2E8D" w14:textId="761D99E6" w:rsidR="00B722E4" w:rsidRPr="000A3325" w:rsidRDefault="008520F0" w:rsidP="00BA1303">
      <w:pPr>
        <w:pStyle w:val="Heading3"/>
      </w:pPr>
      <w:r>
        <w:lastRenderedPageBreak/>
        <w:t>4</w:t>
      </w:r>
      <w:r w:rsidR="00A83148">
        <w:t>.6</w:t>
      </w:r>
      <w:r w:rsidR="00544980">
        <w:t xml:space="preserve"> </w:t>
      </w:r>
      <w:r w:rsidR="00144199" w:rsidRPr="000A3325">
        <w:t>Expenditure</w:t>
      </w:r>
      <w:r w:rsidR="00544980">
        <w:t xml:space="preserve"> </w:t>
      </w:r>
      <w:r w:rsidR="00144199" w:rsidRPr="00BA1303">
        <w:t>Claim</w:t>
      </w:r>
      <w:r w:rsidR="00544980">
        <w:t xml:space="preserve"> </w:t>
      </w:r>
      <w:r w:rsidR="00144199" w:rsidRPr="000A3325">
        <w:t>Report</w:t>
      </w:r>
      <w:bookmarkEnd w:id="119"/>
    </w:p>
    <w:p w14:paraId="1B48E538" w14:textId="7A29F4B5" w:rsidR="0018259D" w:rsidRDefault="000F2DC9" w:rsidP="00C83E39">
      <w:pPr>
        <w:pStyle w:val="BodyText"/>
        <w:spacing w:before="240"/>
      </w:pPr>
      <w:r>
        <w:t>Subrecipients</w:t>
      </w:r>
      <w:r w:rsidR="00544980">
        <w:t xml:space="preserve"> </w:t>
      </w:r>
      <w:r w:rsidR="00144199" w:rsidRPr="000A3325">
        <w:t>must</w:t>
      </w:r>
      <w:r w:rsidR="00544980">
        <w:t xml:space="preserve"> </w:t>
      </w:r>
      <w:r w:rsidR="00144199" w:rsidRPr="000A3325">
        <w:t>submit</w:t>
      </w:r>
      <w:r w:rsidR="00544980">
        <w:t xml:space="preserve"> </w:t>
      </w:r>
      <w:r w:rsidR="00144199" w:rsidRPr="000A3325">
        <w:t>quarterly</w:t>
      </w:r>
      <w:r w:rsidR="00544980">
        <w:t xml:space="preserve"> </w:t>
      </w:r>
      <w:r w:rsidR="00144199" w:rsidRPr="000A3325">
        <w:t>ECRs</w:t>
      </w:r>
      <w:r w:rsidR="00544980">
        <w:t xml:space="preserve"> </w:t>
      </w:r>
      <w:r w:rsidR="00144199" w:rsidRPr="000A3325">
        <w:t>that</w:t>
      </w:r>
      <w:r w:rsidR="00544980">
        <w:t xml:space="preserve"> </w:t>
      </w:r>
      <w:r w:rsidR="00144199" w:rsidRPr="000A3325">
        <w:t>accurately</w:t>
      </w:r>
      <w:r w:rsidR="00544980">
        <w:t xml:space="preserve"> </w:t>
      </w:r>
      <w:r w:rsidR="00144199" w:rsidRPr="000A3325">
        <w:t>reflect</w:t>
      </w:r>
      <w:r w:rsidR="00544980">
        <w:t xml:space="preserve"> </w:t>
      </w:r>
      <w:r w:rsidR="00144199" w:rsidRPr="000A3325">
        <w:t>AEFLA</w:t>
      </w:r>
      <w:r w:rsidR="00544980">
        <w:t xml:space="preserve"> </w:t>
      </w:r>
      <w:r w:rsidR="00144199" w:rsidRPr="000A3325">
        <w:t>expenditures</w:t>
      </w:r>
      <w:r w:rsidR="00544980">
        <w:t xml:space="preserve"> </w:t>
      </w:r>
      <w:r w:rsidR="00144199" w:rsidRPr="000A3325">
        <w:t>under</w:t>
      </w:r>
      <w:r w:rsidR="00544980">
        <w:t xml:space="preserve"> </w:t>
      </w:r>
      <w:r w:rsidR="00144199" w:rsidRPr="000A3325">
        <w:t>the</w:t>
      </w:r>
      <w:r w:rsidR="00544980">
        <w:t xml:space="preserve"> </w:t>
      </w:r>
      <w:r w:rsidR="00144199" w:rsidRPr="000A3325">
        <w:t>appropriate</w:t>
      </w:r>
      <w:r w:rsidR="00544980">
        <w:t xml:space="preserve"> </w:t>
      </w:r>
      <w:r w:rsidR="00144199" w:rsidRPr="000A3325">
        <w:t>object</w:t>
      </w:r>
      <w:r w:rsidR="00544980">
        <w:t xml:space="preserve"> </w:t>
      </w:r>
      <w:r w:rsidR="00144199" w:rsidRPr="000A3325">
        <w:t>code.</w:t>
      </w:r>
      <w:r w:rsidR="00544980">
        <w:t xml:space="preserve"> </w:t>
      </w:r>
      <w:r w:rsidR="00144199" w:rsidRPr="000A3325">
        <w:t>Funding</w:t>
      </w:r>
      <w:r w:rsidR="00544980">
        <w:t xml:space="preserve"> </w:t>
      </w:r>
      <w:r w:rsidR="00144199" w:rsidRPr="000A3325">
        <w:t>changes</w:t>
      </w:r>
      <w:r w:rsidR="00544980">
        <w:t xml:space="preserve"> </w:t>
      </w:r>
      <w:r w:rsidR="00144199" w:rsidRPr="000A3325">
        <w:t>greater</w:t>
      </w:r>
      <w:r w:rsidR="00544980">
        <w:t xml:space="preserve"> </w:t>
      </w:r>
      <w:r w:rsidR="00144199" w:rsidRPr="000A3325">
        <w:t>than</w:t>
      </w:r>
      <w:r w:rsidR="00544980">
        <w:t xml:space="preserve"> </w:t>
      </w:r>
      <w:r w:rsidR="00144199" w:rsidRPr="000A3325">
        <w:t>10</w:t>
      </w:r>
      <w:r w:rsidR="00544980">
        <w:t xml:space="preserve"> </w:t>
      </w:r>
      <w:r w:rsidR="00144199" w:rsidRPr="000A3325">
        <w:t>percent</w:t>
      </w:r>
      <w:r w:rsidR="00544980">
        <w:t xml:space="preserve"> </w:t>
      </w:r>
      <w:r w:rsidR="00144199" w:rsidRPr="000A3325">
        <w:t>under</w:t>
      </w:r>
      <w:r w:rsidR="00544980">
        <w:t xml:space="preserve"> </w:t>
      </w:r>
      <w:r w:rsidR="00144199" w:rsidRPr="000A3325">
        <w:t>an</w:t>
      </w:r>
      <w:r w:rsidR="00544980">
        <w:t xml:space="preserve"> </w:t>
      </w:r>
      <w:r w:rsidR="00144199" w:rsidRPr="000A3325">
        <w:t>object</w:t>
      </w:r>
      <w:r w:rsidR="00544980">
        <w:t xml:space="preserve"> </w:t>
      </w:r>
      <w:r w:rsidR="00144199" w:rsidRPr="000A3325">
        <w:t>code</w:t>
      </w:r>
      <w:r w:rsidR="00544980">
        <w:t xml:space="preserve"> </w:t>
      </w:r>
      <w:r w:rsidR="00144199" w:rsidRPr="000A3325">
        <w:t>during</w:t>
      </w:r>
      <w:r w:rsidR="00544980">
        <w:t xml:space="preserve"> </w:t>
      </w:r>
      <w:r w:rsidR="00144199" w:rsidRPr="000A3325">
        <w:t>any</w:t>
      </w:r>
      <w:r w:rsidR="00544980">
        <w:t xml:space="preserve"> </w:t>
      </w:r>
      <w:r w:rsidR="00144199" w:rsidRPr="000A3325">
        <w:t>quarter</w:t>
      </w:r>
      <w:r w:rsidR="00544980">
        <w:t xml:space="preserve"> </w:t>
      </w:r>
      <w:r w:rsidR="00144199" w:rsidRPr="000A3325">
        <w:t>must</w:t>
      </w:r>
      <w:r w:rsidR="00544980">
        <w:t xml:space="preserve"> </w:t>
      </w:r>
      <w:r w:rsidR="00144199" w:rsidRPr="000A3325">
        <w:t>be</w:t>
      </w:r>
      <w:r w:rsidR="00544980">
        <w:t xml:space="preserve"> </w:t>
      </w:r>
      <w:r w:rsidR="00144199" w:rsidRPr="000A3325">
        <w:t>justified</w:t>
      </w:r>
      <w:r w:rsidR="00544980">
        <w:t xml:space="preserve"> </w:t>
      </w:r>
      <w:r w:rsidR="00FD4FC9">
        <w:t>within</w:t>
      </w:r>
      <w:r w:rsidR="00544980">
        <w:t xml:space="preserve"> </w:t>
      </w:r>
      <w:r w:rsidR="00144199" w:rsidRPr="000A3325">
        <w:t>the</w:t>
      </w:r>
      <w:r w:rsidR="00544980">
        <w:t xml:space="preserve"> </w:t>
      </w:r>
      <w:r w:rsidR="00144199" w:rsidRPr="000A3325">
        <w:t>ECR.</w:t>
      </w:r>
      <w:r w:rsidR="00544980">
        <w:t xml:space="preserve"> </w:t>
      </w:r>
      <w:r w:rsidR="00144199" w:rsidRPr="000A3325">
        <w:t>The</w:t>
      </w:r>
      <w:r w:rsidR="00544980">
        <w:t xml:space="preserve"> </w:t>
      </w:r>
      <w:r w:rsidR="00144199" w:rsidRPr="000A3325">
        <w:t>transfer</w:t>
      </w:r>
      <w:r w:rsidR="00544980">
        <w:t xml:space="preserve"> </w:t>
      </w:r>
      <w:r w:rsidR="00144199" w:rsidRPr="000A3325">
        <w:t>of</w:t>
      </w:r>
      <w:r w:rsidR="00544980">
        <w:t xml:space="preserve"> </w:t>
      </w:r>
      <w:r w:rsidR="00144199" w:rsidRPr="000A3325">
        <w:t>funds</w:t>
      </w:r>
      <w:r w:rsidR="00544980">
        <w:t xml:space="preserve"> </w:t>
      </w:r>
      <w:r w:rsidR="00144199" w:rsidRPr="000A3325">
        <w:t>across</w:t>
      </w:r>
      <w:r w:rsidR="00544980">
        <w:t xml:space="preserve"> </w:t>
      </w:r>
      <w:r w:rsidR="00144199" w:rsidRPr="000A3325">
        <w:t>resource</w:t>
      </w:r>
      <w:r w:rsidR="00544980">
        <w:t xml:space="preserve"> </w:t>
      </w:r>
      <w:r w:rsidR="00144199" w:rsidRPr="000A3325">
        <w:t>codes</w:t>
      </w:r>
      <w:r w:rsidR="00544980">
        <w:t xml:space="preserve"> </w:t>
      </w:r>
      <w:r w:rsidR="00144199" w:rsidRPr="000A3325">
        <w:t>is</w:t>
      </w:r>
      <w:r w:rsidR="00544980">
        <w:t xml:space="preserve"> </w:t>
      </w:r>
      <w:r w:rsidR="00144199" w:rsidRPr="000A3325">
        <w:t>not</w:t>
      </w:r>
      <w:r w:rsidR="00544980">
        <w:t xml:space="preserve"> </w:t>
      </w:r>
      <w:r w:rsidR="00144199" w:rsidRPr="000A3325">
        <w:t>allowed.</w:t>
      </w:r>
      <w:r w:rsidR="00544980">
        <w:t xml:space="preserve"> </w:t>
      </w:r>
      <w:r w:rsidR="00144199" w:rsidRPr="000A3325">
        <w:t>All</w:t>
      </w:r>
      <w:r w:rsidR="00544980">
        <w:t xml:space="preserve"> </w:t>
      </w:r>
      <w:r w:rsidR="00144199" w:rsidRPr="000A3325">
        <w:t>ECRs</w:t>
      </w:r>
      <w:r w:rsidR="00544980">
        <w:t xml:space="preserve"> </w:t>
      </w:r>
      <w:r w:rsidR="00144199" w:rsidRPr="000A3325">
        <w:t>are</w:t>
      </w:r>
      <w:r w:rsidR="00544980">
        <w:t xml:space="preserve"> </w:t>
      </w:r>
      <w:r w:rsidR="00144199" w:rsidRPr="000A3325">
        <w:t>approved</w:t>
      </w:r>
      <w:r w:rsidR="00544980">
        <w:t xml:space="preserve"> </w:t>
      </w:r>
      <w:r w:rsidR="00144199" w:rsidRPr="000A3325">
        <w:t>by</w:t>
      </w:r>
      <w:r w:rsidR="00544980">
        <w:t xml:space="preserve"> </w:t>
      </w:r>
      <w:r w:rsidR="00144199" w:rsidRPr="000A3325">
        <w:t>the</w:t>
      </w:r>
      <w:r w:rsidR="00544980">
        <w:t xml:space="preserve"> </w:t>
      </w:r>
      <w:r w:rsidR="00144199" w:rsidRPr="000A3325">
        <w:t>CDE</w:t>
      </w:r>
      <w:r w:rsidR="00544980">
        <w:t xml:space="preserve"> </w:t>
      </w:r>
      <w:r w:rsidR="00144199" w:rsidRPr="000A3325">
        <w:t>before</w:t>
      </w:r>
      <w:r w:rsidR="00544980">
        <w:t xml:space="preserve"> </w:t>
      </w:r>
      <w:r w:rsidR="00144199" w:rsidRPr="000A3325">
        <w:t>payments</w:t>
      </w:r>
      <w:r w:rsidR="00544980">
        <w:t xml:space="preserve"> </w:t>
      </w:r>
      <w:r w:rsidR="00144199" w:rsidRPr="000A3325">
        <w:t>are</w:t>
      </w:r>
      <w:r w:rsidR="00544980">
        <w:t xml:space="preserve"> </w:t>
      </w:r>
      <w:r w:rsidR="00144199" w:rsidRPr="000A3325">
        <w:t>rendered</w:t>
      </w:r>
      <w:bookmarkStart w:id="120" w:name="Compliance_Monitoring_(Federal)"/>
      <w:bookmarkEnd w:id="120"/>
      <w:r w:rsidR="0018259D">
        <w:t>.</w:t>
      </w:r>
      <w:r w:rsidR="00544980">
        <w:t xml:space="preserve"> </w:t>
      </w:r>
      <w:r w:rsidR="0018259D">
        <w:br w:type="page"/>
      </w:r>
    </w:p>
    <w:p w14:paraId="6826BC78" w14:textId="0FDBEDE9" w:rsidR="00B722E4" w:rsidRPr="000A3325" w:rsidRDefault="00962D9B" w:rsidP="004A7A11">
      <w:pPr>
        <w:pStyle w:val="Heading2"/>
      </w:pPr>
      <w:bookmarkStart w:id="121" w:name="_Toc228195677"/>
      <w:r>
        <w:lastRenderedPageBreak/>
        <w:t>5</w:t>
      </w:r>
      <w:r w:rsidR="00544980">
        <w:t xml:space="preserve"> </w:t>
      </w:r>
      <w:r>
        <w:t>Compliance</w:t>
      </w:r>
      <w:r w:rsidR="00544980">
        <w:t xml:space="preserve"> </w:t>
      </w:r>
      <w:r w:rsidR="00144199" w:rsidRPr="000A3325">
        <w:t>Monitoring</w:t>
      </w:r>
      <w:r w:rsidR="00544980">
        <w:t xml:space="preserve"> </w:t>
      </w:r>
      <w:r w:rsidR="00144199" w:rsidRPr="000A3325">
        <w:t>(Federal)</w:t>
      </w:r>
      <w:bookmarkEnd w:id="121"/>
    </w:p>
    <w:p w14:paraId="737DFE4C" w14:textId="4E44AB60" w:rsidR="00857BDD" w:rsidRDefault="000347BA" w:rsidP="00C83E39">
      <w:pPr>
        <w:pStyle w:val="BodyText"/>
        <w:spacing w:after="240"/>
      </w:pPr>
      <w:r w:rsidRPr="000347BA">
        <w:t>This</w:t>
      </w:r>
      <w:r w:rsidR="00544980">
        <w:t xml:space="preserve"> </w:t>
      </w:r>
      <w:r w:rsidRPr="000347BA">
        <w:t>section</w:t>
      </w:r>
      <w:r w:rsidR="00544980">
        <w:t xml:space="preserve"> </w:t>
      </w:r>
      <w:r w:rsidRPr="000347BA">
        <w:t>outlines</w:t>
      </w:r>
      <w:r w:rsidR="00544980">
        <w:t xml:space="preserve"> </w:t>
      </w:r>
      <w:r w:rsidRPr="000347BA">
        <w:t>the</w:t>
      </w:r>
      <w:r w:rsidR="00544980">
        <w:t xml:space="preserve"> </w:t>
      </w:r>
      <w:r w:rsidRPr="000347BA">
        <w:t>federal</w:t>
      </w:r>
      <w:r w:rsidR="00544980">
        <w:t xml:space="preserve"> </w:t>
      </w:r>
      <w:r w:rsidRPr="000347BA">
        <w:t>compliance</w:t>
      </w:r>
      <w:r w:rsidR="00544980">
        <w:t xml:space="preserve"> </w:t>
      </w:r>
      <w:r w:rsidRPr="000347BA">
        <w:t>monitoring</w:t>
      </w:r>
      <w:r w:rsidR="00544980">
        <w:t xml:space="preserve"> </w:t>
      </w:r>
      <w:r w:rsidRPr="000347BA">
        <w:t>and</w:t>
      </w:r>
      <w:r w:rsidR="00544980">
        <w:t xml:space="preserve"> </w:t>
      </w:r>
      <w:r w:rsidRPr="000347BA">
        <w:t>oversight</w:t>
      </w:r>
      <w:r w:rsidR="00544980">
        <w:t xml:space="preserve"> </w:t>
      </w:r>
      <w:r w:rsidRPr="000347BA">
        <w:t>requirements</w:t>
      </w:r>
      <w:r w:rsidR="00544980">
        <w:t xml:space="preserve"> </w:t>
      </w:r>
      <w:r w:rsidRPr="000347BA">
        <w:t>for</w:t>
      </w:r>
      <w:r w:rsidR="00544980">
        <w:t xml:space="preserve"> </w:t>
      </w:r>
      <w:r w:rsidRPr="000347BA">
        <w:t>funded</w:t>
      </w:r>
      <w:r w:rsidR="00544980">
        <w:t xml:space="preserve"> </w:t>
      </w:r>
      <w:r w:rsidRPr="000347BA">
        <w:t>subrecipients.</w:t>
      </w:r>
    </w:p>
    <w:p w14:paraId="01E40C7C" w14:textId="233810A8" w:rsidR="000A2BDC" w:rsidRDefault="00144199" w:rsidP="00C83E39">
      <w:pPr>
        <w:pStyle w:val="BodyText"/>
      </w:pPr>
      <w:r>
        <w:t>As</w:t>
      </w:r>
      <w:r w:rsidR="00544980">
        <w:t xml:space="preserve"> </w:t>
      </w:r>
      <w:r>
        <w:t>the</w:t>
      </w:r>
      <w:r w:rsidR="00544980">
        <w:t xml:space="preserve"> </w:t>
      </w:r>
      <w:r>
        <w:t>recipient</w:t>
      </w:r>
      <w:r w:rsidR="00544980">
        <w:t xml:space="preserve"> </w:t>
      </w:r>
      <w:r>
        <w:t>of</w:t>
      </w:r>
      <w:r w:rsidR="00544980">
        <w:t xml:space="preserve"> </w:t>
      </w:r>
      <w:r w:rsidR="007B594D">
        <w:t>F</w:t>
      </w:r>
      <w:r>
        <w:t>ederal</w:t>
      </w:r>
      <w:r w:rsidR="00544980">
        <w:t xml:space="preserve"> </w:t>
      </w:r>
      <w:r>
        <w:t>funding,</w:t>
      </w:r>
      <w:r w:rsidR="00544980">
        <w:t xml:space="preserve"> </w:t>
      </w:r>
      <w:r>
        <w:t>the</w:t>
      </w:r>
      <w:r w:rsidR="00544980">
        <w:t xml:space="preserve"> </w:t>
      </w:r>
      <w:r>
        <w:t>CDE</w:t>
      </w:r>
      <w:r w:rsidR="00544980">
        <w:t xml:space="preserve"> </w:t>
      </w:r>
      <w:r>
        <w:t>is</w:t>
      </w:r>
      <w:r w:rsidR="00544980">
        <w:t xml:space="preserve"> </w:t>
      </w:r>
      <w:r>
        <w:t>required</w:t>
      </w:r>
      <w:r w:rsidR="00544980">
        <w:t xml:space="preserve"> </w:t>
      </w:r>
      <w:r>
        <w:t>to</w:t>
      </w:r>
      <w:r w:rsidR="00544980">
        <w:t xml:space="preserve"> </w:t>
      </w:r>
      <w:r>
        <w:t>conduct</w:t>
      </w:r>
      <w:r w:rsidR="00544980">
        <w:t xml:space="preserve"> </w:t>
      </w:r>
      <w:r>
        <w:t>program</w:t>
      </w:r>
      <w:r w:rsidR="00544980">
        <w:t xml:space="preserve"> </w:t>
      </w:r>
      <w:r>
        <w:t>monitoring</w:t>
      </w:r>
      <w:r w:rsidR="00544980">
        <w:t xml:space="preserve"> </w:t>
      </w:r>
      <w:r>
        <w:t>of</w:t>
      </w:r>
      <w:r w:rsidR="00544980">
        <w:t xml:space="preserve"> </w:t>
      </w:r>
      <w:r>
        <w:t>all</w:t>
      </w:r>
      <w:r w:rsidR="00544980">
        <w:t xml:space="preserve"> </w:t>
      </w:r>
      <w:r>
        <w:t>AEFLA</w:t>
      </w:r>
      <w:r w:rsidR="00544980">
        <w:t xml:space="preserve"> </w:t>
      </w:r>
      <w:r w:rsidR="000F2DC9">
        <w:t>subrecipients</w:t>
      </w:r>
      <w:r w:rsidR="00544980">
        <w:t xml:space="preserve"> </w:t>
      </w:r>
      <w:r>
        <w:t>(2</w:t>
      </w:r>
      <w:r w:rsidR="00544980">
        <w:t xml:space="preserve"> </w:t>
      </w:r>
      <w:r w:rsidRPr="09317FFF">
        <w:rPr>
          <w:i/>
          <w:iCs/>
        </w:rPr>
        <w:t>CFR</w:t>
      </w:r>
      <w:r w:rsidR="00544980">
        <w:rPr>
          <w:i/>
          <w:iCs/>
        </w:rPr>
        <w:t xml:space="preserve"> </w:t>
      </w:r>
      <w:r w:rsidR="00C52574" w:rsidRPr="00430486">
        <w:t>§</w:t>
      </w:r>
      <w:r w:rsidR="00544980">
        <w:t xml:space="preserve"> </w:t>
      </w:r>
      <w:r>
        <w:t>200.332).</w:t>
      </w:r>
      <w:r w:rsidR="00544980">
        <w:t xml:space="preserve"> </w:t>
      </w:r>
      <w:r>
        <w:t>The</w:t>
      </w:r>
      <w:r w:rsidR="00544980">
        <w:t xml:space="preserve"> </w:t>
      </w:r>
      <w:r>
        <w:t>purpose</w:t>
      </w:r>
      <w:r w:rsidR="00544980">
        <w:t xml:space="preserve"> </w:t>
      </w:r>
      <w:r>
        <w:t>of</w:t>
      </w:r>
      <w:r w:rsidR="00544980">
        <w:t xml:space="preserve"> </w:t>
      </w:r>
      <w:r>
        <w:t>monitoring</w:t>
      </w:r>
      <w:r w:rsidR="00544980">
        <w:t xml:space="preserve"> </w:t>
      </w:r>
      <w:r>
        <w:t>is</w:t>
      </w:r>
      <w:r w:rsidR="00544980">
        <w:t xml:space="preserve"> </w:t>
      </w:r>
      <w:r>
        <w:t>to</w:t>
      </w:r>
      <w:r w:rsidR="00544980">
        <w:t xml:space="preserve"> </w:t>
      </w:r>
      <w:r>
        <w:t>ensure</w:t>
      </w:r>
      <w:r w:rsidR="00544980">
        <w:t xml:space="preserve"> </w:t>
      </w:r>
      <w:r>
        <w:t>that</w:t>
      </w:r>
      <w:r w:rsidR="00544980">
        <w:t xml:space="preserve"> </w:t>
      </w:r>
      <w:r w:rsidR="000F2DC9">
        <w:t>subrecipients</w:t>
      </w:r>
      <w:r w:rsidR="00544980">
        <w:t xml:space="preserve"> </w:t>
      </w:r>
      <w:r>
        <w:t>use</w:t>
      </w:r>
      <w:r w:rsidR="00544980">
        <w:t xml:space="preserve"> </w:t>
      </w:r>
      <w:r w:rsidR="007B594D">
        <w:t>F</w:t>
      </w:r>
      <w:r>
        <w:t>ederal</w:t>
      </w:r>
      <w:r w:rsidR="00544980">
        <w:t xml:space="preserve"> </w:t>
      </w:r>
      <w:r>
        <w:t>funds</w:t>
      </w:r>
      <w:r w:rsidR="00544980">
        <w:t xml:space="preserve"> </w:t>
      </w:r>
      <w:r>
        <w:t>for</w:t>
      </w:r>
      <w:r w:rsidR="00544980">
        <w:t xml:space="preserve"> </w:t>
      </w:r>
      <w:r>
        <w:t>authorized</w:t>
      </w:r>
      <w:r w:rsidR="00544980">
        <w:t xml:space="preserve"> </w:t>
      </w:r>
      <w:r>
        <w:t>purposes</w:t>
      </w:r>
      <w:r w:rsidR="00544980">
        <w:t xml:space="preserve"> </w:t>
      </w:r>
      <w:r>
        <w:t>in</w:t>
      </w:r>
      <w:r w:rsidR="00544980">
        <w:t xml:space="preserve"> </w:t>
      </w:r>
      <w:r>
        <w:t>compliance</w:t>
      </w:r>
      <w:r w:rsidR="00544980">
        <w:t xml:space="preserve"> </w:t>
      </w:r>
      <w:r>
        <w:t>with</w:t>
      </w:r>
      <w:r w:rsidR="00544980">
        <w:t xml:space="preserve"> </w:t>
      </w:r>
      <w:r>
        <w:t>the</w:t>
      </w:r>
      <w:r w:rsidR="00544980">
        <w:t xml:space="preserve"> </w:t>
      </w:r>
      <w:r>
        <w:t>laws,</w:t>
      </w:r>
      <w:r w:rsidR="00544980">
        <w:t xml:space="preserve"> </w:t>
      </w:r>
      <w:r>
        <w:t>regulations,</w:t>
      </w:r>
      <w:r w:rsidR="00544980">
        <w:t xml:space="preserve"> </w:t>
      </w:r>
      <w:r>
        <w:t>and</w:t>
      </w:r>
      <w:r w:rsidR="00544980">
        <w:t xml:space="preserve"> </w:t>
      </w:r>
      <w:r>
        <w:t>provisions</w:t>
      </w:r>
      <w:r w:rsidR="00544980">
        <w:t xml:space="preserve"> </w:t>
      </w:r>
      <w:r>
        <w:t>of</w:t>
      </w:r>
      <w:r w:rsidR="00544980">
        <w:t xml:space="preserve"> </w:t>
      </w:r>
      <w:r>
        <w:t>the</w:t>
      </w:r>
      <w:r w:rsidR="00544980">
        <w:t xml:space="preserve"> </w:t>
      </w:r>
      <w:r>
        <w:t>grant</w:t>
      </w:r>
      <w:r w:rsidR="00544980">
        <w:t xml:space="preserve"> </w:t>
      </w:r>
      <w:r>
        <w:t>agreement</w:t>
      </w:r>
      <w:r w:rsidR="00544980">
        <w:t xml:space="preserve"> </w:t>
      </w:r>
      <w:r>
        <w:t>and</w:t>
      </w:r>
      <w:r w:rsidR="00544980">
        <w:t xml:space="preserve"> </w:t>
      </w:r>
      <w:r>
        <w:t>that</w:t>
      </w:r>
      <w:r w:rsidR="00544980">
        <w:t xml:space="preserve"> </w:t>
      </w:r>
      <w:r>
        <w:t>performance</w:t>
      </w:r>
      <w:r w:rsidR="00544980">
        <w:t xml:space="preserve"> </w:t>
      </w:r>
      <w:r>
        <w:t>goals</w:t>
      </w:r>
      <w:r w:rsidR="00544980">
        <w:t xml:space="preserve"> </w:t>
      </w:r>
      <w:r>
        <w:t>are</w:t>
      </w:r>
      <w:r w:rsidR="00544980">
        <w:t xml:space="preserve"> </w:t>
      </w:r>
      <w:r>
        <w:t>achieved.</w:t>
      </w:r>
    </w:p>
    <w:p w14:paraId="190B243D" w14:textId="40177BB5" w:rsidR="002D491F" w:rsidRDefault="002D491F" w:rsidP="00BA1303">
      <w:pPr>
        <w:pStyle w:val="Heading3"/>
      </w:pPr>
      <w:bookmarkStart w:id="122" w:name="_Toc228195678"/>
      <w:r>
        <w:t>5.1</w:t>
      </w:r>
      <w:r w:rsidR="00544980">
        <w:t xml:space="preserve"> </w:t>
      </w:r>
      <w:r>
        <w:t>Risk</w:t>
      </w:r>
      <w:r w:rsidR="00544980">
        <w:t xml:space="preserve"> </w:t>
      </w:r>
      <w:r>
        <w:t>Factors</w:t>
      </w:r>
      <w:bookmarkEnd w:id="122"/>
    </w:p>
    <w:p w14:paraId="6D49D38C" w14:textId="75DCB491" w:rsidR="00A6153C" w:rsidRDefault="002D491F" w:rsidP="00CA23EC">
      <w:pPr>
        <w:pStyle w:val="BodyText"/>
        <w:spacing w:after="240"/>
      </w:pPr>
      <w:r>
        <w:t>The</w:t>
      </w:r>
      <w:r w:rsidR="00544980">
        <w:t xml:space="preserve"> </w:t>
      </w:r>
      <w:r w:rsidR="005750C0">
        <w:t>CDE</w:t>
      </w:r>
      <w:r w:rsidR="00544980">
        <w:t xml:space="preserve"> </w:t>
      </w:r>
      <w:r w:rsidR="005750C0" w:rsidRPr="005750C0">
        <w:t>follows</w:t>
      </w:r>
      <w:r w:rsidR="00544980">
        <w:t xml:space="preserve"> </w:t>
      </w:r>
      <w:r w:rsidR="005750C0" w:rsidRPr="005750C0">
        <w:t>a</w:t>
      </w:r>
      <w:r w:rsidR="00544980">
        <w:t xml:space="preserve"> </w:t>
      </w:r>
      <w:r w:rsidR="005750C0" w:rsidRPr="005750C0">
        <w:t>risk-based</w:t>
      </w:r>
      <w:r w:rsidR="00544980">
        <w:t xml:space="preserve"> </w:t>
      </w:r>
      <w:r w:rsidR="005750C0" w:rsidRPr="005750C0">
        <w:t>approach</w:t>
      </w:r>
      <w:r w:rsidR="00544980">
        <w:t xml:space="preserve"> </w:t>
      </w:r>
      <w:r w:rsidR="00181ABD">
        <w:t>with</w:t>
      </w:r>
      <w:r w:rsidR="00544980">
        <w:t xml:space="preserve"> </w:t>
      </w:r>
      <w:r w:rsidR="00181ABD">
        <w:t>monitoring</w:t>
      </w:r>
      <w:r w:rsidR="00544980">
        <w:t xml:space="preserve"> </w:t>
      </w:r>
      <w:r w:rsidR="00D87282">
        <w:t>and</w:t>
      </w:r>
      <w:r w:rsidR="00544980">
        <w:t xml:space="preserve"> </w:t>
      </w:r>
      <w:r w:rsidR="00D87282">
        <w:t>performs</w:t>
      </w:r>
      <w:r w:rsidR="00544980">
        <w:t xml:space="preserve"> </w:t>
      </w:r>
      <w:r w:rsidR="00D87282">
        <w:t>annual</w:t>
      </w:r>
      <w:r w:rsidR="00544980">
        <w:t xml:space="preserve"> </w:t>
      </w:r>
      <w:r w:rsidR="00D87282">
        <w:t>risk</w:t>
      </w:r>
      <w:r w:rsidR="00544980">
        <w:t xml:space="preserve"> </w:t>
      </w:r>
      <w:r w:rsidR="00D87282">
        <w:t>assessments</w:t>
      </w:r>
      <w:r w:rsidR="00544980">
        <w:t xml:space="preserve"> </w:t>
      </w:r>
      <w:r w:rsidR="00C327CD">
        <w:t>as</w:t>
      </w:r>
      <w:r w:rsidR="00544980">
        <w:t xml:space="preserve"> </w:t>
      </w:r>
      <w:r w:rsidR="00C327CD">
        <w:t>part</w:t>
      </w:r>
      <w:r w:rsidR="00544980">
        <w:t xml:space="preserve"> </w:t>
      </w:r>
      <w:r w:rsidR="00C327CD">
        <w:t>of</w:t>
      </w:r>
      <w:r w:rsidR="00544980">
        <w:t xml:space="preserve"> </w:t>
      </w:r>
      <w:r w:rsidR="00C327CD">
        <w:t>the</w:t>
      </w:r>
      <w:r w:rsidR="00544980">
        <w:t xml:space="preserve"> </w:t>
      </w:r>
      <w:r w:rsidR="00C327CD">
        <w:t>compliance</w:t>
      </w:r>
      <w:r w:rsidR="00544980">
        <w:t xml:space="preserve"> </w:t>
      </w:r>
      <w:r w:rsidR="00FB6CD2">
        <w:t>monitoring</w:t>
      </w:r>
      <w:r w:rsidR="00544980">
        <w:t xml:space="preserve"> </w:t>
      </w:r>
      <w:r w:rsidR="00C327CD">
        <w:t>process.</w:t>
      </w:r>
      <w:r w:rsidR="00544980">
        <w:t xml:space="preserve"> </w:t>
      </w:r>
      <w:r w:rsidR="00FB6CD2">
        <w:t>This</w:t>
      </w:r>
      <w:r w:rsidR="00544980">
        <w:t xml:space="preserve"> </w:t>
      </w:r>
      <w:r w:rsidR="00FB6CD2">
        <w:t>process</w:t>
      </w:r>
      <w:r w:rsidR="00544980">
        <w:t xml:space="preserve"> </w:t>
      </w:r>
      <w:r w:rsidR="005750C0" w:rsidRPr="005750C0">
        <w:t>considers</w:t>
      </w:r>
      <w:r w:rsidR="00544980">
        <w:t xml:space="preserve"> </w:t>
      </w:r>
      <w:r w:rsidR="005750C0" w:rsidRPr="005750C0">
        <w:t>program</w:t>
      </w:r>
      <w:r w:rsidR="00544980">
        <w:t xml:space="preserve"> </w:t>
      </w:r>
      <w:r w:rsidR="005750C0" w:rsidRPr="005750C0">
        <w:t>size,</w:t>
      </w:r>
      <w:r w:rsidR="00544980">
        <w:t xml:space="preserve"> </w:t>
      </w:r>
      <w:r w:rsidR="005750C0" w:rsidRPr="005750C0">
        <w:t>fiscal</w:t>
      </w:r>
      <w:r w:rsidR="00544980">
        <w:t xml:space="preserve"> </w:t>
      </w:r>
      <w:r w:rsidR="005750C0" w:rsidRPr="005750C0">
        <w:t>analysis,</w:t>
      </w:r>
      <w:r w:rsidR="00544980">
        <w:t xml:space="preserve"> </w:t>
      </w:r>
      <w:r w:rsidR="005750C0" w:rsidRPr="005750C0">
        <w:t>level</w:t>
      </w:r>
      <w:r w:rsidR="00544980">
        <w:t xml:space="preserve"> </w:t>
      </w:r>
      <w:r w:rsidR="005750C0" w:rsidRPr="005750C0">
        <w:t>of</w:t>
      </w:r>
      <w:r w:rsidR="00544980">
        <w:t xml:space="preserve"> </w:t>
      </w:r>
      <w:r w:rsidR="005750C0" w:rsidRPr="005750C0">
        <w:t>support</w:t>
      </w:r>
      <w:r w:rsidR="00544980">
        <w:t xml:space="preserve"> </w:t>
      </w:r>
      <w:r w:rsidR="00F76F9C">
        <w:t>or</w:t>
      </w:r>
      <w:r w:rsidR="00544980">
        <w:t xml:space="preserve"> </w:t>
      </w:r>
      <w:r w:rsidR="00F76F9C">
        <w:t>technical</w:t>
      </w:r>
      <w:r w:rsidR="00544980">
        <w:t xml:space="preserve"> </w:t>
      </w:r>
      <w:r w:rsidR="00F76F9C">
        <w:t>assistance</w:t>
      </w:r>
      <w:r w:rsidR="005750C0" w:rsidRPr="005750C0">
        <w:t>,</w:t>
      </w:r>
      <w:r w:rsidR="00544980">
        <w:t xml:space="preserve"> </w:t>
      </w:r>
      <w:r w:rsidR="005750C0" w:rsidRPr="005750C0">
        <w:t>and</w:t>
      </w:r>
      <w:r w:rsidR="00544980">
        <w:t xml:space="preserve"> </w:t>
      </w:r>
      <w:r w:rsidR="005750C0" w:rsidRPr="005750C0">
        <w:t>compliance</w:t>
      </w:r>
      <w:r w:rsidR="00544980">
        <w:t xml:space="preserve"> </w:t>
      </w:r>
      <w:r w:rsidR="005750C0" w:rsidRPr="005750C0">
        <w:t>history</w:t>
      </w:r>
      <w:r w:rsidR="00544980">
        <w:t xml:space="preserve"> </w:t>
      </w:r>
      <w:r w:rsidR="00124A84">
        <w:t>when</w:t>
      </w:r>
      <w:r w:rsidR="00544980">
        <w:t xml:space="preserve"> </w:t>
      </w:r>
      <w:r w:rsidR="00124A84">
        <w:t>selecting</w:t>
      </w:r>
      <w:r w:rsidR="00544980">
        <w:t xml:space="preserve"> </w:t>
      </w:r>
      <w:r w:rsidR="00124A84">
        <w:t>agencies</w:t>
      </w:r>
      <w:r w:rsidR="00544980">
        <w:t xml:space="preserve"> </w:t>
      </w:r>
      <w:r w:rsidR="005750C0" w:rsidRPr="005750C0">
        <w:t>for</w:t>
      </w:r>
      <w:r w:rsidR="00544980">
        <w:t xml:space="preserve"> </w:t>
      </w:r>
      <w:r w:rsidR="005750C0" w:rsidRPr="005750C0">
        <w:t>review.</w:t>
      </w:r>
      <w:r w:rsidR="00544980">
        <w:t xml:space="preserve"> </w:t>
      </w:r>
      <w:r w:rsidR="00421363">
        <w:t>T</w:t>
      </w:r>
      <w:r w:rsidR="00421363" w:rsidRPr="00421363">
        <w:t>he</w:t>
      </w:r>
      <w:r w:rsidR="00544980">
        <w:t xml:space="preserve"> </w:t>
      </w:r>
      <w:r w:rsidR="00421363" w:rsidRPr="00421363">
        <w:t>results</w:t>
      </w:r>
      <w:r w:rsidR="00544980">
        <w:t xml:space="preserve"> </w:t>
      </w:r>
      <w:r w:rsidR="00421363" w:rsidRPr="00421363">
        <w:t>and</w:t>
      </w:r>
      <w:r w:rsidR="00544980">
        <w:t xml:space="preserve"> </w:t>
      </w:r>
      <w:r w:rsidR="00421363" w:rsidRPr="00421363">
        <w:t>frequency</w:t>
      </w:r>
      <w:r w:rsidR="00544980">
        <w:t xml:space="preserve"> </w:t>
      </w:r>
      <w:r w:rsidR="00421363" w:rsidRPr="00421363">
        <w:t>of</w:t>
      </w:r>
      <w:r w:rsidR="00544980">
        <w:t xml:space="preserve"> </w:t>
      </w:r>
      <w:r w:rsidR="00421363" w:rsidRPr="00421363">
        <w:t>previous</w:t>
      </w:r>
      <w:r w:rsidR="00544980">
        <w:t xml:space="preserve"> </w:t>
      </w:r>
      <w:r w:rsidR="00421363">
        <w:t>monitor</w:t>
      </w:r>
      <w:r w:rsidR="00544980">
        <w:t xml:space="preserve"> </w:t>
      </w:r>
      <w:r w:rsidR="00421363">
        <w:t>revie</w:t>
      </w:r>
      <w:r w:rsidR="00DF7ECE">
        <w:t>w</w:t>
      </w:r>
      <w:r w:rsidR="00421363">
        <w:t>s,</w:t>
      </w:r>
      <w:r w:rsidR="00544980">
        <w:t xml:space="preserve"> </w:t>
      </w:r>
      <w:r w:rsidR="007B594D">
        <w:t>F</w:t>
      </w:r>
      <w:r w:rsidR="00421363" w:rsidRPr="00421363">
        <w:t>ederal</w:t>
      </w:r>
      <w:r w:rsidR="00544980">
        <w:t xml:space="preserve"> </w:t>
      </w:r>
      <w:r w:rsidR="00421363" w:rsidRPr="00421363">
        <w:t>compliance</w:t>
      </w:r>
      <w:r w:rsidR="00544980">
        <w:t xml:space="preserve"> </w:t>
      </w:r>
      <w:r w:rsidR="00421363" w:rsidRPr="00421363">
        <w:t>reviews,</w:t>
      </w:r>
      <w:r w:rsidR="00544980">
        <w:t xml:space="preserve"> </w:t>
      </w:r>
      <w:r w:rsidR="00421363" w:rsidRPr="00421363">
        <w:t>and</w:t>
      </w:r>
      <w:r w:rsidR="00544980">
        <w:t xml:space="preserve"> </w:t>
      </w:r>
      <w:r w:rsidR="00421363" w:rsidRPr="00421363">
        <w:t>federal</w:t>
      </w:r>
      <w:r w:rsidR="00544980">
        <w:t xml:space="preserve"> </w:t>
      </w:r>
      <w:r w:rsidR="00421363" w:rsidRPr="00421363">
        <w:t>and</w:t>
      </w:r>
      <w:r w:rsidR="00544980">
        <w:t xml:space="preserve"> </w:t>
      </w:r>
      <w:r w:rsidR="00421363" w:rsidRPr="00421363">
        <w:t>state</w:t>
      </w:r>
      <w:r w:rsidR="00544980">
        <w:t xml:space="preserve"> </w:t>
      </w:r>
      <w:r w:rsidR="00421363" w:rsidRPr="00421363">
        <w:t>audits</w:t>
      </w:r>
      <w:r w:rsidR="00544980">
        <w:t xml:space="preserve"> </w:t>
      </w:r>
      <w:r w:rsidR="00421363">
        <w:t>are</w:t>
      </w:r>
      <w:r w:rsidR="00544980">
        <w:t xml:space="preserve"> </w:t>
      </w:r>
      <w:r w:rsidR="00421363">
        <w:t>also</w:t>
      </w:r>
      <w:r w:rsidR="00544980">
        <w:t xml:space="preserve"> </w:t>
      </w:r>
      <w:r w:rsidR="00421363">
        <w:t>considered.</w:t>
      </w:r>
      <w:r w:rsidR="00544980">
        <w:t xml:space="preserve"> </w:t>
      </w:r>
      <w:r w:rsidR="00A4140F">
        <w:t>Other</w:t>
      </w:r>
      <w:r w:rsidR="00544980">
        <w:t xml:space="preserve"> </w:t>
      </w:r>
      <w:r w:rsidR="00A4140F">
        <w:t>risk</w:t>
      </w:r>
      <w:r w:rsidR="00544980">
        <w:t xml:space="preserve"> </w:t>
      </w:r>
      <w:r w:rsidR="00A4140F">
        <w:t>factors</w:t>
      </w:r>
      <w:r w:rsidR="00544980">
        <w:t xml:space="preserve"> </w:t>
      </w:r>
      <w:r w:rsidR="00A4140F">
        <w:t>include</w:t>
      </w:r>
      <w:r w:rsidR="00544980">
        <w:t xml:space="preserve"> </w:t>
      </w:r>
      <w:r w:rsidR="008D0267">
        <w:t>initial</w:t>
      </w:r>
      <w:r w:rsidR="00544980">
        <w:t xml:space="preserve"> </w:t>
      </w:r>
      <w:r w:rsidR="008D0267">
        <w:t>risk</w:t>
      </w:r>
      <w:r w:rsidR="00544980">
        <w:t xml:space="preserve"> </w:t>
      </w:r>
      <w:r w:rsidR="008D0267">
        <w:t>level</w:t>
      </w:r>
      <w:r w:rsidR="00544980">
        <w:t xml:space="preserve"> </w:t>
      </w:r>
      <w:r w:rsidR="008D0267">
        <w:t>assigned</w:t>
      </w:r>
      <w:r w:rsidR="00544980">
        <w:t xml:space="preserve"> </w:t>
      </w:r>
      <w:r w:rsidR="008D0267">
        <w:t>during</w:t>
      </w:r>
      <w:r w:rsidR="00544980">
        <w:t xml:space="preserve"> </w:t>
      </w:r>
      <w:r w:rsidR="007E5445">
        <w:t>Eligibility</w:t>
      </w:r>
      <w:r w:rsidR="00544980">
        <w:t xml:space="preserve"> </w:t>
      </w:r>
      <w:r w:rsidR="008D0267">
        <w:t>Screening,</w:t>
      </w:r>
      <w:r w:rsidR="00544980">
        <w:t xml:space="preserve"> </w:t>
      </w:r>
      <w:r w:rsidR="00A4140F">
        <w:t>the</w:t>
      </w:r>
      <w:r w:rsidR="00544980">
        <w:t xml:space="preserve"> </w:t>
      </w:r>
      <w:r w:rsidR="00A4140F">
        <w:t>timeliness</w:t>
      </w:r>
      <w:r w:rsidR="00544980">
        <w:t xml:space="preserve"> </w:t>
      </w:r>
      <w:r w:rsidR="00A4140F">
        <w:t>and</w:t>
      </w:r>
      <w:r w:rsidR="00544980">
        <w:t xml:space="preserve"> </w:t>
      </w:r>
      <w:r w:rsidR="00F13664">
        <w:t>completeness</w:t>
      </w:r>
      <w:r w:rsidR="00544980">
        <w:t xml:space="preserve"> </w:t>
      </w:r>
      <w:r w:rsidR="00A4140F">
        <w:t>of</w:t>
      </w:r>
      <w:r w:rsidR="00544980">
        <w:t xml:space="preserve"> </w:t>
      </w:r>
      <w:r w:rsidR="00A4140F">
        <w:t>deliverables</w:t>
      </w:r>
      <w:r w:rsidR="00544980">
        <w:t xml:space="preserve"> </w:t>
      </w:r>
      <w:r w:rsidR="007E5445">
        <w:t>throughout</w:t>
      </w:r>
      <w:r w:rsidR="00544980">
        <w:t xml:space="preserve"> </w:t>
      </w:r>
      <w:r w:rsidR="007E5445">
        <w:t>the</w:t>
      </w:r>
      <w:r w:rsidR="00544980">
        <w:t xml:space="preserve"> </w:t>
      </w:r>
      <w:r w:rsidR="007E5445">
        <w:t>grant</w:t>
      </w:r>
      <w:r w:rsidR="00544980">
        <w:t xml:space="preserve"> </w:t>
      </w:r>
      <w:r w:rsidR="007E5445">
        <w:t>cycle</w:t>
      </w:r>
      <w:r w:rsidR="00A4140F">
        <w:t>,</w:t>
      </w:r>
      <w:r w:rsidR="00544980">
        <w:t xml:space="preserve"> </w:t>
      </w:r>
      <w:r w:rsidR="00A4140F">
        <w:t>and</w:t>
      </w:r>
      <w:r w:rsidR="00544980">
        <w:t xml:space="preserve"> </w:t>
      </w:r>
      <w:r w:rsidR="00A4140F">
        <w:t>any</w:t>
      </w:r>
      <w:r w:rsidR="00544980">
        <w:t xml:space="preserve"> </w:t>
      </w:r>
      <w:r w:rsidR="00A4140F">
        <w:t>escalation</w:t>
      </w:r>
      <w:r w:rsidR="00544980">
        <w:t xml:space="preserve"> </w:t>
      </w:r>
      <w:r w:rsidR="00A4140F">
        <w:t>through</w:t>
      </w:r>
      <w:r w:rsidR="00544980">
        <w:t xml:space="preserve"> </w:t>
      </w:r>
      <w:r w:rsidR="00A4140F">
        <w:t>the</w:t>
      </w:r>
      <w:r w:rsidR="00544980">
        <w:t xml:space="preserve"> </w:t>
      </w:r>
      <w:r w:rsidR="00E66919">
        <w:t>Compliance</w:t>
      </w:r>
      <w:r w:rsidR="00544980">
        <w:t xml:space="preserve"> </w:t>
      </w:r>
      <w:r w:rsidR="00E66919">
        <w:t>Notification</w:t>
      </w:r>
      <w:r w:rsidR="00544980">
        <w:t xml:space="preserve"> </w:t>
      </w:r>
      <w:r w:rsidR="00E66919">
        <w:t>Process</w:t>
      </w:r>
      <w:r w:rsidR="00544980">
        <w:t xml:space="preserve"> </w:t>
      </w:r>
      <w:r w:rsidR="00F13664">
        <w:t>referenced</w:t>
      </w:r>
      <w:r w:rsidR="00544980">
        <w:t xml:space="preserve"> </w:t>
      </w:r>
      <w:r w:rsidR="00F13664">
        <w:t>in</w:t>
      </w:r>
      <w:r w:rsidR="00544980">
        <w:t xml:space="preserve"> </w:t>
      </w:r>
      <w:r w:rsidR="00F13664">
        <w:t>Section</w:t>
      </w:r>
      <w:r w:rsidR="00544980">
        <w:t xml:space="preserve"> </w:t>
      </w:r>
      <w:r w:rsidR="00F13664">
        <w:t>3.1</w:t>
      </w:r>
      <w:r w:rsidR="00544980">
        <w:t xml:space="preserve"> </w:t>
      </w:r>
      <w:r w:rsidR="00F13664">
        <w:t>Compliance.</w:t>
      </w:r>
      <w:r w:rsidR="00544980">
        <w:t xml:space="preserve"> </w:t>
      </w:r>
      <w:r w:rsidR="00FB6CD2">
        <w:t>C</w:t>
      </w:r>
      <w:r w:rsidR="005750C0" w:rsidRPr="005750C0">
        <w:t>riteria</w:t>
      </w:r>
      <w:r w:rsidR="00544980">
        <w:t xml:space="preserve"> </w:t>
      </w:r>
      <w:r w:rsidR="005750C0" w:rsidRPr="005750C0">
        <w:t>may</w:t>
      </w:r>
      <w:r w:rsidR="00544980">
        <w:t xml:space="preserve"> </w:t>
      </w:r>
      <w:r w:rsidR="005750C0" w:rsidRPr="005750C0">
        <w:t>be</w:t>
      </w:r>
      <w:r w:rsidR="00544980">
        <w:t xml:space="preserve"> </w:t>
      </w:r>
      <w:r w:rsidR="005750C0" w:rsidRPr="005750C0">
        <w:t>adjusted</w:t>
      </w:r>
      <w:r w:rsidR="00544980">
        <w:t xml:space="preserve"> </w:t>
      </w:r>
      <w:r w:rsidR="005750C0" w:rsidRPr="005750C0">
        <w:t>based</w:t>
      </w:r>
      <w:r w:rsidR="00544980">
        <w:t xml:space="preserve"> </w:t>
      </w:r>
      <w:r w:rsidR="005750C0" w:rsidRPr="005750C0">
        <w:t>on</w:t>
      </w:r>
      <w:r w:rsidR="00544980">
        <w:t xml:space="preserve"> </w:t>
      </w:r>
      <w:r w:rsidR="005750C0" w:rsidRPr="005750C0">
        <w:t>the</w:t>
      </w:r>
      <w:r w:rsidR="00544980">
        <w:t xml:space="preserve"> </w:t>
      </w:r>
      <w:r w:rsidR="005750C0" w:rsidRPr="005750C0">
        <w:t>data</w:t>
      </w:r>
      <w:r w:rsidR="00544980">
        <w:t xml:space="preserve"> </w:t>
      </w:r>
      <w:r w:rsidR="005750C0" w:rsidRPr="005750C0">
        <w:t>available</w:t>
      </w:r>
      <w:r w:rsidR="00544980">
        <w:t xml:space="preserve"> </w:t>
      </w:r>
      <w:r w:rsidR="00124A84">
        <w:t>and</w:t>
      </w:r>
      <w:r w:rsidR="00544980">
        <w:t xml:space="preserve"> </w:t>
      </w:r>
      <w:r w:rsidR="001E7891">
        <w:t>is</w:t>
      </w:r>
      <w:r w:rsidR="00544980">
        <w:t xml:space="preserve"> </w:t>
      </w:r>
      <w:r w:rsidR="00124A84">
        <w:t>not</w:t>
      </w:r>
      <w:r w:rsidR="00544980">
        <w:t xml:space="preserve"> </w:t>
      </w:r>
      <w:r w:rsidR="00124A84">
        <w:t>limited</w:t>
      </w:r>
      <w:r w:rsidR="00544980">
        <w:t xml:space="preserve"> </w:t>
      </w:r>
      <w:r w:rsidR="00124A84">
        <w:t>to</w:t>
      </w:r>
      <w:r w:rsidR="00544980">
        <w:t xml:space="preserve"> </w:t>
      </w:r>
      <w:r w:rsidR="00124A84">
        <w:t>these</w:t>
      </w:r>
      <w:r w:rsidR="00544980">
        <w:t xml:space="preserve"> </w:t>
      </w:r>
      <w:r w:rsidR="00124A84">
        <w:t>factors</w:t>
      </w:r>
      <w:r w:rsidR="00421363" w:rsidRPr="00421363">
        <w:t>.</w:t>
      </w:r>
    </w:p>
    <w:p w14:paraId="17DBC151" w14:textId="2F625A9D" w:rsidR="00B722E4" w:rsidRPr="000A3325" w:rsidRDefault="00A6153C" w:rsidP="00C83E39">
      <w:pPr>
        <w:pStyle w:val="BodyText"/>
        <w:rPr>
          <w:sz w:val="26"/>
        </w:rPr>
      </w:pPr>
      <w:r w:rsidRPr="00FB7E73">
        <w:t>Program</w:t>
      </w:r>
      <w:r w:rsidR="00544980">
        <w:t xml:space="preserve"> </w:t>
      </w:r>
      <w:r w:rsidRPr="00FB7E73">
        <w:t>monitoring</w:t>
      </w:r>
      <w:r w:rsidR="00544980">
        <w:t xml:space="preserve"> </w:t>
      </w:r>
      <w:r w:rsidRPr="00FB7E73">
        <w:t>is</w:t>
      </w:r>
      <w:r w:rsidR="00544980">
        <w:t xml:space="preserve"> </w:t>
      </w:r>
      <w:r w:rsidRPr="00FB7E73">
        <w:t>conducted</w:t>
      </w:r>
      <w:r w:rsidR="00544980">
        <w:t xml:space="preserve"> </w:t>
      </w:r>
      <w:r w:rsidRPr="00FB7E73">
        <w:t>via</w:t>
      </w:r>
      <w:r w:rsidR="00544980">
        <w:t xml:space="preserve"> </w:t>
      </w:r>
      <w:r w:rsidRPr="00FB7E73">
        <w:t>an</w:t>
      </w:r>
      <w:r w:rsidR="00544980">
        <w:t xml:space="preserve"> </w:t>
      </w:r>
      <w:r w:rsidRPr="00FB7E73">
        <w:t>online</w:t>
      </w:r>
      <w:r w:rsidR="00544980">
        <w:t xml:space="preserve"> </w:t>
      </w:r>
      <w:r w:rsidRPr="00FB7E73">
        <w:t>or</w:t>
      </w:r>
      <w:r w:rsidR="00544980">
        <w:t xml:space="preserve"> </w:t>
      </w:r>
      <w:r w:rsidRPr="00FB7E73">
        <w:t>onsite</w:t>
      </w:r>
      <w:r w:rsidR="00544980">
        <w:t xml:space="preserve"> </w:t>
      </w:r>
      <w:r w:rsidRPr="00FB7E73">
        <w:t>process</w:t>
      </w:r>
      <w:r w:rsidR="00544980">
        <w:t xml:space="preserve"> </w:t>
      </w:r>
      <w:r w:rsidRPr="00FB7E73">
        <w:t>which</w:t>
      </w:r>
      <w:r w:rsidR="00544980">
        <w:t xml:space="preserve"> </w:t>
      </w:r>
      <w:r w:rsidRPr="00FB7E73">
        <w:t>includes,</w:t>
      </w:r>
      <w:r w:rsidR="00544980">
        <w:t xml:space="preserve"> </w:t>
      </w:r>
      <w:r w:rsidRPr="00FB7E73">
        <w:t>but</w:t>
      </w:r>
      <w:r w:rsidR="00544980">
        <w:t xml:space="preserve"> </w:t>
      </w:r>
      <w:r w:rsidRPr="00FB7E73">
        <w:t>is</w:t>
      </w:r>
      <w:r w:rsidR="00544980">
        <w:t xml:space="preserve"> </w:t>
      </w:r>
      <w:r w:rsidRPr="00FB7E73">
        <w:t>not</w:t>
      </w:r>
      <w:r w:rsidR="00544980">
        <w:t xml:space="preserve"> </w:t>
      </w:r>
      <w:r w:rsidRPr="00FB7E73">
        <w:t>limited</w:t>
      </w:r>
      <w:r w:rsidR="00544980">
        <w:t xml:space="preserve"> </w:t>
      </w:r>
      <w:r w:rsidRPr="00FB7E73">
        <w:t>to,</w:t>
      </w:r>
      <w:r w:rsidR="00544980">
        <w:t xml:space="preserve"> </w:t>
      </w:r>
      <w:r w:rsidRPr="00FB7E73">
        <w:t>the</w:t>
      </w:r>
      <w:r w:rsidR="00544980">
        <w:t xml:space="preserve"> </w:t>
      </w:r>
      <w:r w:rsidRPr="00FB7E73">
        <w:t>review</w:t>
      </w:r>
      <w:r w:rsidR="00544980">
        <w:t xml:space="preserve"> </w:t>
      </w:r>
      <w:r w:rsidRPr="00FB7E73">
        <w:t>of</w:t>
      </w:r>
      <w:r w:rsidR="00544980">
        <w:t xml:space="preserve"> </w:t>
      </w:r>
      <w:r w:rsidRPr="00FB7E73">
        <w:t>fiscal</w:t>
      </w:r>
      <w:r w:rsidR="00544980">
        <w:t xml:space="preserve"> </w:t>
      </w:r>
      <w:r w:rsidRPr="00FB7E73">
        <w:t>budgets,</w:t>
      </w:r>
      <w:r w:rsidR="00544980">
        <w:t xml:space="preserve"> </w:t>
      </w:r>
      <w:r w:rsidRPr="00FB7E73">
        <w:t>expenditures,</w:t>
      </w:r>
      <w:r w:rsidR="00544980">
        <w:t xml:space="preserve"> </w:t>
      </w:r>
      <w:r w:rsidRPr="00FB7E73">
        <w:t>programmatic</w:t>
      </w:r>
      <w:r w:rsidR="00544980">
        <w:t xml:space="preserve"> </w:t>
      </w:r>
      <w:r w:rsidRPr="0051301A">
        <w:rPr>
          <w:rFonts w:eastAsiaTheme="minorEastAsia"/>
        </w:rPr>
        <w:t>outcomes,</w:t>
      </w:r>
      <w:r w:rsidR="00544980">
        <w:rPr>
          <w:rFonts w:eastAsiaTheme="minorEastAsia"/>
        </w:rPr>
        <w:t xml:space="preserve"> </w:t>
      </w:r>
      <w:r w:rsidRPr="0051301A">
        <w:rPr>
          <w:rFonts w:eastAsiaTheme="minorEastAsia"/>
        </w:rPr>
        <w:t>partnerships,</w:t>
      </w:r>
      <w:r w:rsidR="00544980">
        <w:rPr>
          <w:rFonts w:eastAsiaTheme="minorEastAsia"/>
        </w:rPr>
        <w:t xml:space="preserve"> </w:t>
      </w:r>
      <w:r w:rsidRPr="0051301A">
        <w:rPr>
          <w:rFonts w:eastAsiaTheme="minorEastAsia"/>
        </w:rPr>
        <w:t>operational</w:t>
      </w:r>
      <w:r w:rsidR="00544980">
        <w:rPr>
          <w:rFonts w:eastAsiaTheme="minorEastAsia"/>
        </w:rPr>
        <w:t xml:space="preserve"> </w:t>
      </w:r>
      <w:r w:rsidRPr="0051301A">
        <w:rPr>
          <w:rFonts w:eastAsiaTheme="minorEastAsia"/>
        </w:rPr>
        <w:t>effectiveness,</w:t>
      </w:r>
      <w:r w:rsidR="00544980">
        <w:rPr>
          <w:rFonts w:eastAsiaTheme="minorEastAsia"/>
        </w:rPr>
        <w:t xml:space="preserve"> </w:t>
      </w:r>
      <w:r w:rsidRPr="0051301A">
        <w:rPr>
          <w:rFonts w:eastAsiaTheme="minorEastAsia"/>
        </w:rPr>
        <w:t>and</w:t>
      </w:r>
      <w:r w:rsidR="00544980">
        <w:rPr>
          <w:rFonts w:eastAsiaTheme="minorEastAsia"/>
        </w:rPr>
        <w:t xml:space="preserve"> </w:t>
      </w:r>
      <w:r w:rsidRPr="0051301A">
        <w:rPr>
          <w:rFonts w:eastAsiaTheme="minorEastAsia"/>
        </w:rPr>
        <w:t>data</w:t>
      </w:r>
      <w:r w:rsidR="00544980">
        <w:rPr>
          <w:rFonts w:eastAsiaTheme="minorEastAsia"/>
        </w:rPr>
        <w:t xml:space="preserve"> </w:t>
      </w:r>
      <w:r w:rsidRPr="0051301A">
        <w:rPr>
          <w:rFonts w:eastAsiaTheme="minorEastAsia"/>
        </w:rPr>
        <w:t>security</w:t>
      </w:r>
      <w:r w:rsidR="00544980">
        <w:rPr>
          <w:rFonts w:eastAsiaTheme="minorEastAsia"/>
        </w:rPr>
        <w:t xml:space="preserve"> </w:t>
      </w:r>
      <w:r w:rsidRPr="0051301A">
        <w:rPr>
          <w:rFonts w:eastAsiaTheme="minorEastAsia"/>
        </w:rPr>
        <w:t>and</w:t>
      </w:r>
      <w:r w:rsidR="00544980">
        <w:rPr>
          <w:rFonts w:eastAsiaTheme="minorEastAsia"/>
        </w:rPr>
        <w:t xml:space="preserve"> </w:t>
      </w:r>
      <w:r w:rsidRPr="0051301A">
        <w:rPr>
          <w:rFonts w:eastAsiaTheme="minorEastAsia"/>
        </w:rPr>
        <w:t>integrity.</w:t>
      </w:r>
    </w:p>
    <w:p w14:paraId="6D010F82" w14:textId="0B2BF23B" w:rsidR="00B722E4" w:rsidRPr="000A3325" w:rsidRDefault="008520F0" w:rsidP="00BA1303">
      <w:pPr>
        <w:pStyle w:val="Heading3"/>
      </w:pPr>
      <w:bookmarkStart w:id="123" w:name="Responsiveness_to_Technical_Assistance"/>
      <w:bookmarkStart w:id="124" w:name="_Toc228195679"/>
      <w:bookmarkEnd w:id="123"/>
      <w:r>
        <w:t>5</w:t>
      </w:r>
      <w:r w:rsidR="00653C2D">
        <w:t>.</w:t>
      </w:r>
      <w:r w:rsidR="002D491F">
        <w:t>2</w:t>
      </w:r>
      <w:r w:rsidR="00544980">
        <w:t xml:space="preserve"> </w:t>
      </w:r>
      <w:r w:rsidR="00144199" w:rsidRPr="000A3325">
        <w:t>Responsiveness</w:t>
      </w:r>
      <w:r w:rsidR="00544980">
        <w:t xml:space="preserve"> </w:t>
      </w:r>
      <w:r w:rsidR="00144199" w:rsidRPr="000A3325">
        <w:t>to</w:t>
      </w:r>
      <w:r w:rsidR="00544980">
        <w:t xml:space="preserve"> </w:t>
      </w:r>
      <w:r w:rsidR="00144199" w:rsidRPr="000A3325">
        <w:t>Technical</w:t>
      </w:r>
      <w:r w:rsidR="00544980">
        <w:t xml:space="preserve"> </w:t>
      </w:r>
      <w:r w:rsidR="00144199" w:rsidRPr="000A3325">
        <w:t>Assistance</w:t>
      </w:r>
      <w:bookmarkEnd w:id="124"/>
    </w:p>
    <w:p w14:paraId="6F8BD81B" w14:textId="1D9093F2" w:rsidR="00B722E4" w:rsidRPr="000A3325" w:rsidRDefault="000F2DC9" w:rsidP="00C83E39">
      <w:pPr>
        <w:pStyle w:val="BodyText"/>
        <w:spacing w:before="240"/>
        <w:rPr>
          <w:sz w:val="26"/>
        </w:rPr>
      </w:pPr>
      <w:r>
        <w:t>Subrecipients</w:t>
      </w:r>
      <w:r w:rsidR="00544980">
        <w:t xml:space="preserve"> </w:t>
      </w:r>
      <w:r w:rsidR="00144199" w:rsidRPr="000A3325">
        <w:t>are</w:t>
      </w:r>
      <w:r w:rsidR="00544980">
        <w:t xml:space="preserve"> </w:t>
      </w:r>
      <w:r w:rsidR="00144199" w:rsidRPr="000A3325">
        <w:t>expected</w:t>
      </w:r>
      <w:r w:rsidR="00544980">
        <w:t xml:space="preserve"> </w:t>
      </w:r>
      <w:r w:rsidR="00144199" w:rsidRPr="000A3325">
        <w:t>to</w:t>
      </w:r>
      <w:r w:rsidR="00544980">
        <w:t xml:space="preserve"> </w:t>
      </w:r>
      <w:r w:rsidR="00144199" w:rsidRPr="000A3325">
        <w:t>be</w:t>
      </w:r>
      <w:r w:rsidR="00544980">
        <w:t xml:space="preserve"> </w:t>
      </w:r>
      <w:r w:rsidR="00144199" w:rsidRPr="000A3325">
        <w:t>responsive</w:t>
      </w:r>
      <w:r w:rsidR="00544980">
        <w:t xml:space="preserve"> </w:t>
      </w:r>
      <w:r w:rsidR="00144199" w:rsidRPr="000A3325">
        <w:t>to</w:t>
      </w:r>
      <w:r w:rsidR="00544980">
        <w:t xml:space="preserve"> </w:t>
      </w:r>
      <w:r w:rsidR="00144199" w:rsidRPr="000A3325">
        <w:t>technical</w:t>
      </w:r>
      <w:r w:rsidR="00544980">
        <w:t xml:space="preserve"> </w:t>
      </w:r>
      <w:r w:rsidR="00144199" w:rsidRPr="000A3325">
        <w:t>assistance</w:t>
      </w:r>
      <w:r w:rsidR="00544980">
        <w:t xml:space="preserve"> </w:t>
      </w:r>
      <w:r w:rsidR="00144199" w:rsidRPr="000A3325">
        <w:t>efforts</w:t>
      </w:r>
      <w:r w:rsidR="00544980">
        <w:t xml:space="preserve"> </w:t>
      </w:r>
      <w:r w:rsidR="00144199" w:rsidRPr="000A3325">
        <w:t>of</w:t>
      </w:r>
      <w:r w:rsidR="00544980">
        <w:t xml:space="preserve"> </w:t>
      </w:r>
      <w:r w:rsidR="00144199" w:rsidRPr="000A3325">
        <w:t>the</w:t>
      </w:r>
      <w:r w:rsidR="00544980">
        <w:t xml:space="preserve"> </w:t>
      </w:r>
      <w:r w:rsidR="00144199" w:rsidRPr="000A3325">
        <w:t>CDE,</w:t>
      </w:r>
      <w:r w:rsidR="00544980">
        <w:t xml:space="preserve"> </w:t>
      </w:r>
      <w:r w:rsidR="00144199" w:rsidRPr="000A3325">
        <w:t>which</w:t>
      </w:r>
      <w:r w:rsidR="00544980">
        <w:t xml:space="preserve"> </w:t>
      </w:r>
      <w:r w:rsidR="00144199" w:rsidRPr="000A3325">
        <w:t>may</w:t>
      </w:r>
      <w:r w:rsidR="00544980">
        <w:t xml:space="preserve"> </w:t>
      </w:r>
      <w:r w:rsidR="00144199" w:rsidRPr="000A3325">
        <w:t>include</w:t>
      </w:r>
      <w:r w:rsidR="00544980">
        <w:t xml:space="preserve"> </w:t>
      </w:r>
      <w:r w:rsidR="00144199" w:rsidRPr="000A3325">
        <w:t>meetings,</w:t>
      </w:r>
      <w:r w:rsidR="00544980">
        <w:t xml:space="preserve"> </w:t>
      </w:r>
      <w:r w:rsidR="00144199" w:rsidRPr="000A3325">
        <w:t>workshops,</w:t>
      </w:r>
      <w:r w:rsidR="00544980">
        <w:t xml:space="preserve"> </w:t>
      </w:r>
      <w:r w:rsidR="00144199" w:rsidRPr="000A3325">
        <w:t>and</w:t>
      </w:r>
      <w:r w:rsidR="00544980">
        <w:t xml:space="preserve"> </w:t>
      </w:r>
      <w:r w:rsidR="008E11A5" w:rsidRPr="000A3325">
        <w:t>training</w:t>
      </w:r>
      <w:r w:rsidR="00144199" w:rsidRPr="000A3325">
        <w:t>.</w:t>
      </w:r>
      <w:r w:rsidR="00544980">
        <w:t xml:space="preserve"> </w:t>
      </w:r>
      <w:r w:rsidR="00144199" w:rsidRPr="000A3325">
        <w:t>As</w:t>
      </w:r>
      <w:r w:rsidR="00544980">
        <w:t xml:space="preserve"> </w:t>
      </w:r>
      <w:r w:rsidR="00144199" w:rsidRPr="000A3325">
        <w:t>recommendations</w:t>
      </w:r>
      <w:r w:rsidR="00544980">
        <w:t xml:space="preserve"> </w:t>
      </w:r>
      <w:r w:rsidR="00144199" w:rsidRPr="000A3325">
        <w:t>arise</w:t>
      </w:r>
      <w:r w:rsidR="00544980">
        <w:t xml:space="preserve"> </w:t>
      </w:r>
      <w:r w:rsidR="00144199" w:rsidRPr="000A3325">
        <w:t>from</w:t>
      </w:r>
      <w:r w:rsidR="00544980">
        <w:t xml:space="preserve"> </w:t>
      </w:r>
      <w:r w:rsidR="00144199" w:rsidRPr="000A3325">
        <w:t>technical</w:t>
      </w:r>
      <w:r w:rsidR="00544980">
        <w:t xml:space="preserve"> </w:t>
      </w:r>
      <w:r w:rsidR="00144199" w:rsidRPr="000A3325">
        <w:t>assistance,</w:t>
      </w:r>
      <w:r w:rsidR="00544980">
        <w:t xml:space="preserve"> </w:t>
      </w:r>
      <w:r>
        <w:t>subrecipients</w:t>
      </w:r>
      <w:r w:rsidR="00544980">
        <w:t xml:space="preserve"> </w:t>
      </w:r>
      <w:r w:rsidR="00144199" w:rsidRPr="000A3325">
        <w:t>are</w:t>
      </w:r>
      <w:r w:rsidR="00544980">
        <w:t xml:space="preserve"> </w:t>
      </w:r>
      <w:r w:rsidR="00144199" w:rsidRPr="000A3325">
        <w:t>expected</w:t>
      </w:r>
      <w:r w:rsidR="00544980">
        <w:t xml:space="preserve"> </w:t>
      </w:r>
      <w:r w:rsidR="00144199" w:rsidRPr="000A3325">
        <w:t>to</w:t>
      </w:r>
      <w:r w:rsidR="00544980">
        <w:t xml:space="preserve"> </w:t>
      </w:r>
      <w:r w:rsidR="00144199" w:rsidRPr="000A3325">
        <w:t>implement</w:t>
      </w:r>
      <w:r w:rsidR="00544980">
        <w:t xml:space="preserve"> </w:t>
      </w:r>
      <w:r w:rsidR="00144199" w:rsidRPr="000A3325">
        <w:t>and</w:t>
      </w:r>
      <w:r w:rsidR="00544980">
        <w:t xml:space="preserve"> </w:t>
      </w:r>
      <w:r w:rsidR="00144199" w:rsidRPr="000A3325">
        <w:t>follow</w:t>
      </w:r>
      <w:r w:rsidR="00544980">
        <w:t xml:space="preserve"> </w:t>
      </w:r>
      <w:r w:rsidR="00144199" w:rsidRPr="000A3325">
        <w:t>through</w:t>
      </w:r>
      <w:r w:rsidR="00544980">
        <w:t xml:space="preserve"> </w:t>
      </w:r>
      <w:r w:rsidR="00144199" w:rsidRPr="000A3325">
        <w:t>in</w:t>
      </w:r>
      <w:r w:rsidR="00544980">
        <w:t xml:space="preserve"> </w:t>
      </w:r>
      <w:r w:rsidR="00144199" w:rsidRPr="000A3325">
        <w:t>a</w:t>
      </w:r>
      <w:r w:rsidR="00544980">
        <w:t xml:space="preserve"> </w:t>
      </w:r>
      <w:r w:rsidR="00144199" w:rsidRPr="000A3325">
        <w:t>timely</w:t>
      </w:r>
      <w:r w:rsidR="00544980">
        <w:t xml:space="preserve"> </w:t>
      </w:r>
      <w:r w:rsidR="00144199" w:rsidRPr="000A3325">
        <w:t>manner.</w:t>
      </w:r>
    </w:p>
    <w:p w14:paraId="54EC297A" w14:textId="0E55BEFF" w:rsidR="00B722E4" w:rsidRPr="000A3325" w:rsidRDefault="008520F0" w:rsidP="00BA1303">
      <w:pPr>
        <w:pStyle w:val="Heading3"/>
      </w:pPr>
      <w:bookmarkStart w:id="125" w:name="Corrective_Action_and_Sanctions"/>
      <w:bookmarkStart w:id="126" w:name="_Toc228195680"/>
      <w:bookmarkEnd w:id="125"/>
      <w:r>
        <w:t>5</w:t>
      </w:r>
      <w:r w:rsidR="006D371F">
        <w:t>.</w:t>
      </w:r>
      <w:r w:rsidR="002D491F">
        <w:t>3</w:t>
      </w:r>
      <w:r w:rsidR="00544980">
        <w:t xml:space="preserve"> </w:t>
      </w:r>
      <w:r w:rsidR="00144199" w:rsidRPr="000A3325">
        <w:t>Corrective</w:t>
      </w:r>
      <w:r w:rsidR="00544980">
        <w:t xml:space="preserve"> </w:t>
      </w:r>
      <w:r w:rsidR="00144199" w:rsidRPr="000A3325">
        <w:t>Action</w:t>
      </w:r>
      <w:r w:rsidR="00544980">
        <w:t xml:space="preserve"> </w:t>
      </w:r>
      <w:r w:rsidR="00144199" w:rsidRPr="000A3325">
        <w:t>and</w:t>
      </w:r>
      <w:r w:rsidR="00544980">
        <w:t xml:space="preserve"> </w:t>
      </w:r>
      <w:r w:rsidR="00144199" w:rsidRPr="000A3325">
        <w:t>Sanctions</w:t>
      </w:r>
      <w:bookmarkEnd w:id="126"/>
    </w:p>
    <w:p w14:paraId="2613E9C1" w14:textId="4A73B827" w:rsidR="00B722E4" w:rsidRPr="007078BA" w:rsidRDefault="000F2DC9" w:rsidP="00C83E39">
      <w:pPr>
        <w:pStyle w:val="BodyText"/>
        <w:spacing w:before="240" w:after="240"/>
      </w:pPr>
      <w:r>
        <w:t>Subrecipients</w:t>
      </w:r>
      <w:r w:rsidR="00544980">
        <w:t xml:space="preserve"> </w:t>
      </w:r>
      <w:r w:rsidR="650F2121">
        <w:t>found</w:t>
      </w:r>
      <w:r w:rsidR="00544980">
        <w:t xml:space="preserve"> </w:t>
      </w:r>
      <w:r w:rsidR="650F2121">
        <w:t>out</w:t>
      </w:r>
      <w:r w:rsidR="00544980">
        <w:t xml:space="preserve"> </w:t>
      </w:r>
      <w:r w:rsidR="650F2121">
        <w:t>of</w:t>
      </w:r>
      <w:r w:rsidR="00544980">
        <w:t xml:space="preserve"> </w:t>
      </w:r>
      <w:r w:rsidR="650F2121">
        <w:t>compliance</w:t>
      </w:r>
      <w:r w:rsidR="00544980">
        <w:t xml:space="preserve"> </w:t>
      </w:r>
      <w:r w:rsidR="650F2121">
        <w:t>during</w:t>
      </w:r>
      <w:r w:rsidR="00544980">
        <w:t xml:space="preserve"> </w:t>
      </w:r>
      <w:r w:rsidR="650F2121">
        <w:t>an</w:t>
      </w:r>
      <w:r w:rsidR="00544980">
        <w:t xml:space="preserve"> </w:t>
      </w:r>
      <w:r w:rsidR="650F2121">
        <w:t>online</w:t>
      </w:r>
      <w:r w:rsidR="00544980">
        <w:t xml:space="preserve"> </w:t>
      </w:r>
      <w:r w:rsidR="650F2121">
        <w:t>or</w:t>
      </w:r>
      <w:r w:rsidR="00544980">
        <w:t xml:space="preserve"> </w:t>
      </w:r>
      <w:r w:rsidR="650F2121">
        <w:t>onsite</w:t>
      </w:r>
      <w:r w:rsidR="00544980">
        <w:t xml:space="preserve"> </w:t>
      </w:r>
      <w:r w:rsidR="650F2121">
        <w:t>visit</w:t>
      </w:r>
      <w:r w:rsidR="00544980">
        <w:t xml:space="preserve"> </w:t>
      </w:r>
      <w:r w:rsidR="650F2121">
        <w:t>are</w:t>
      </w:r>
      <w:r w:rsidR="00544980">
        <w:t xml:space="preserve"> </w:t>
      </w:r>
      <w:r w:rsidR="650F2121">
        <w:t>issued</w:t>
      </w:r>
      <w:r w:rsidR="00544980">
        <w:t xml:space="preserve"> </w:t>
      </w:r>
      <w:r w:rsidR="650F2121">
        <w:t>a</w:t>
      </w:r>
      <w:r w:rsidR="00544980">
        <w:t xml:space="preserve"> </w:t>
      </w:r>
      <w:r w:rsidR="650F2121">
        <w:t>“finding.”</w:t>
      </w:r>
      <w:r w:rsidR="00544980">
        <w:t xml:space="preserve"> </w:t>
      </w:r>
      <w:r w:rsidR="650F2121">
        <w:t>A</w:t>
      </w:r>
      <w:r w:rsidR="00544980">
        <w:t xml:space="preserve"> </w:t>
      </w:r>
      <w:r w:rsidR="650F2121">
        <w:t>finding</w:t>
      </w:r>
      <w:r w:rsidR="00544980">
        <w:t xml:space="preserve"> </w:t>
      </w:r>
      <w:r w:rsidR="650F2121">
        <w:t>is</w:t>
      </w:r>
      <w:r w:rsidR="00544980">
        <w:t xml:space="preserve"> </w:t>
      </w:r>
      <w:r w:rsidR="650F2121">
        <w:t>a</w:t>
      </w:r>
      <w:r w:rsidR="00544980">
        <w:t xml:space="preserve"> </w:t>
      </w:r>
      <w:r w:rsidR="650F2121">
        <w:t>formal</w:t>
      </w:r>
      <w:r w:rsidR="00544980">
        <w:t xml:space="preserve"> </w:t>
      </w:r>
      <w:r w:rsidR="650F2121">
        <w:t>description</w:t>
      </w:r>
      <w:r w:rsidR="00544980">
        <w:t xml:space="preserve"> </w:t>
      </w:r>
      <w:r w:rsidR="650F2121">
        <w:t>of</w:t>
      </w:r>
      <w:r w:rsidR="00544980">
        <w:t xml:space="preserve"> </w:t>
      </w:r>
      <w:r w:rsidR="650F2121">
        <w:t>the</w:t>
      </w:r>
      <w:r w:rsidR="00544980">
        <w:t xml:space="preserve"> </w:t>
      </w:r>
      <w:r w:rsidR="650F2121">
        <w:t>issue.</w:t>
      </w:r>
      <w:r w:rsidR="00544980">
        <w:t xml:space="preserve"> </w:t>
      </w:r>
      <w:r w:rsidR="650F2121">
        <w:t>In</w:t>
      </w:r>
      <w:r w:rsidR="00544980">
        <w:t xml:space="preserve"> </w:t>
      </w:r>
      <w:r w:rsidR="650F2121">
        <w:t>conjunction</w:t>
      </w:r>
      <w:r w:rsidR="00544980">
        <w:t xml:space="preserve"> </w:t>
      </w:r>
      <w:r w:rsidR="650F2121">
        <w:t>with</w:t>
      </w:r>
      <w:r w:rsidR="00544980">
        <w:t xml:space="preserve"> </w:t>
      </w:r>
      <w:r w:rsidR="650F2121">
        <w:t>the</w:t>
      </w:r>
      <w:r w:rsidR="00544980">
        <w:t xml:space="preserve"> </w:t>
      </w:r>
      <w:r w:rsidR="650F2121">
        <w:t>finding,</w:t>
      </w:r>
      <w:r w:rsidR="00544980">
        <w:t xml:space="preserve"> </w:t>
      </w:r>
      <w:r w:rsidR="650F2121">
        <w:t>the</w:t>
      </w:r>
      <w:r w:rsidR="00544980">
        <w:t xml:space="preserve"> </w:t>
      </w:r>
      <w:r w:rsidR="650F2121">
        <w:t>CDE</w:t>
      </w:r>
      <w:r w:rsidR="00544980">
        <w:t xml:space="preserve"> </w:t>
      </w:r>
      <w:r w:rsidR="650F2121">
        <w:t>will</w:t>
      </w:r>
      <w:r w:rsidR="00544980">
        <w:t xml:space="preserve"> </w:t>
      </w:r>
      <w:r w:rsidR="650F2121">
        <w:t>recommend</w:t>
      </w:r>
      <w:r w:rsidR="00544980">
        <w:t xml:space="preserve"> </w:t>
      </w:r>
      <w:r w:rsidR="650F2121">
        <w:t>corrective</w:t>
      </w:r>
      <w:r w:rsidR="00544980">
        <w:t xml:space="preserve"> </w:t>
      </w:r>
      <w:r w:rsidR="650F2121">
        <w:t>actions</w:t>
      </w:r>
      <w:r w:rsidR="00544980">
        <w:t xml:space="preserve"> </w:t>
      </w:r>
      <w:r w:rsidR="650F2121">
        <w:t>to</w:t>
      </w:r>
      <w:r w:rsidR="00544980">
        <w:t xml:space="preserve"> </w:t>
      </w:r>
      <w:r w:rsidR="650F2121">
        <w:t>help</w:t>
      </w:r>
      <w:r w:rsidR="00544980">
        <w:t xml:space="preserve"> </w:t>
      </w:r>
      <w:r w:rsidR="650F2121">
        <w:t>agencies</w:t>
      </w:r>
      <w:r w:rsidR="00544980">
        <w:t xml:space="preserve"> </w:t>
      </w:r>
      <w:r w:rsidR="650F2121">
        <w:t>achieve</w:t>
      </w:r>
      <w:r w:rsidR="00544980">
        <w:t xml:space="preserve"> </w:t>
      </w:r>
      <w:r w:rsidR="650F2121">
        <w:t>the</w:t>
      </w:r>
      <w:r w:rsidR="00544980">
        <w:t xml:space="preserve"> </w:t>
      </w:r>
      <w:r w:rsidR="650F2121">
        <w:t>stated</w:t>
      </w:r>
      <w:r w:rsidR="00544980">
        <w:t xml:space="preserve"> </w:t>
      </w:r>
      <w:r w:rsidR="650F2121">
        <w:t>objectives</w:t>
      </w:r>
      <w:r w:rsidR="00544980">
        <w:t xml:space="preserve"> </w:t>
      </w:r>
      <w:r w:rsidR="650F2121">
        <w:t>and</w:t>
      </w:r>
      <w:r w:rsidR="00544980">
        <w:t xml:space="preserve"> </w:t>
      </w:r>
      <w:r w:rsidR="650F2121">
        <w:t>achieve</w:t>
      </w:r>
      <w:r w:rsidR="00544980">
        <w:t xml:space="preserve"> </w:t>
      </w:r>
      <w:r w:rsidR="650F2121">
        <w:t>compliance.</w:t>
      </w:r>
      <w:r w:rsidR="00544980">
        <w:t xml:space="preserve"> </w:t>
      </w:r>
      <w:r w:rsidR="650F2121">
        <w:t>If</w:t>
      </w:r>
      <w:r w:rsidR="00544980">
        <w:t xml:space="preserve"> </w:t>
      </w:r>
      <w:r w:rsidR="650F2121">
        <w:t>findings</w:t>
      </w:r>
      <w:r w:rsidR="00544980">
        <w:t xml:space="preserve"> </w:t>
      </w:r>
      <w:r w:rsidR="650F2121">
        <w:t>identified</w:t>
      </w:r>
      <w:r w:rsidR="00544980">
        <w:t xml:space="preserve"> </w:t>
      </w:r>
      <w:r w:rsidR="650F2121">
        <w:t>through</w:t>
      </w:r>
      <w:r w:rsidR="00544980">
        <w:t xml:space="preserve"> </w:t>
      </w:r>
      <w:r w:rsidR="00D912AE">
        <w:t>compliance</w:t>
      </w:r>
      <w:r w:rsidR="00544980">
        <w:t xml:space="preserve"> </w:t>
      </w:r>
      <w:r w:rsidR="00D912AE">
        <w:t>monitoring</w:t>
      </w:r>
      <w:r w:rsidR="00544980">
        <w:t xml:space="preserve"> </w:t>
      </w:r>
      <w:r w:rsidR="650F2121">
        <w:t>are</w:t>
      </w:r>
      <w:r w:rsidR="00544980">
        <w:t xml:space="preserve"> </w:t>
      </w:r>
      <w:r w:rsidR="650F2121">
        <w:t>not</w:t>
      </w:r>
      <w:r w:rsidR="00544980">
        <w:t xml:space="preserve"> </w:t>
      </w:r>
      <w:r w:rsidR="650F2121">
        <w:t>resolved</w:t>
      </w:r>
      <w:r w:rsidR="00544980">
        <w:t xml:space="preserve"> </w:t>
      </w:r>
      <w:r w:rsidR="650F2121">
        <w:t>through</w:t>
      </w:r>
      <w:r w:rsidR="00544980">
        <w:t xml:space="preserve"> </w:t>
      </w:r>
      <w:r w:rsidR="650F2121">
        <w:t>corrective</w:t>
      </w:r>
      <w:r w:rsidR="00544980">
        <w:t xml:space="preserve"> </w:t>
      </w:r>
      <w:r w:rsidR="650F2121">
        <w:t>actions,</w:t>
      </w:r>
      <w:r w:rsidR="00544980">
        <w:t xml:space="preserve"> </w:t>
      </w:r>
      <w:r w:rsidR="650F2121">
        <w:t>the</w:t>
      </w:r>
      <w:r w:rsidR="00544980">
        <w:t xml:space="preserve"> </w:t>
      </w:r>
      <w:r w:rsidR="650F2121">
        <w:t>matter</w:t>
      </w:r>
      <w:r w:rsidR="00544980">
        <w:t xml:space="preserve"> </w:t>
      </w:r>
      <w:r w:rsidR="650F2121">
        <w:t>will</w:t>
      </w:r>
      <w:r w:rsidR="00544980">
        <w:t xml:space="preserve"> </w:t>
      </w:r>
      <w:r w:rsidR="650F2121">
        <w:t>be</w:t>
      </w:r>
      <w:r w:rsidR="00544980">
        <w:t xml:space="preserve"> </w:t>
      </w:r>
      <w:r w:rsidR="650F2121">
        <w:t>referred</w:t>
      </w:r>
      <w:r w:rsidR="00544980">
        <w:t xml:space="preserve"> </w:t>
      </w:r>
      <w:r w:rsidR="650F2121">
        <w:t>to</w:t>
      </w:r>
      <w:r w:rsidR="00544980">
        <w:t xml:space="preserve"> </w:t>
      </w:r>
      <w:r w:rsidR="650F2121">
        <w:t>the</w:t>
      </w:r>
      <w:r w:rsidR="00544980">
        <w:t xml:space="preserve"> </w:t>
      </w:r>
      <w:r w:rsidR="650F2121">
        <w:t>CDE</w:t>
      </w:r>
      <w:r w:rsidR="00544980">
        <w:t xml:space="preserve"> </w:t>
      </w:r>
      <w:r w:rsidR="650F2121">
        <w:t>Audit</w:t>
      </w:r>
      <w:r w:rsidR="00544980">
        <w:t xml:space="preserve"> </w:t>
      </w:r>
      <w:r w:rsidR="650F2121">
        <w:t>Office</w:t>
      </w:r>
      <w:r w:rsidR="00544980">
        <w:t xml:space="preserve"> </w:t>
      </w:r>
      <w:r w:rsidR="650F2121">
        <w:t>for</w:t>
      </w:r>
      <w:r w:rsidR="00544980">
        <w:t xml:space="preserve"> </w:t>
      </w:r>
      <w:r w:rsidR="650F2121">
        <w:t>an</w:t>
      </w:r>
      <w:r w:rsidR="00544980">
        <w:t xml:space="preserve"> </w:t>
      </w:r>
      <w:r w:rsidR="650F2121">
        <w:t>audit.</w:t>
      </w:r>
      <w:r w:rsidR="00544980">
        <w:t xml:space="preserve"> </w:t>
      </w:r>
      <w:r w:rsidR="650F2121">
        <w:t>When</w:t>
      </w:r>
      <w:r w:rsidR="00544980">
        <w:t xml:space="preserve"> </w:t>
      </w:r>
      <w:r w:rsidR="650F2121">
        <w:t>F</w:t>
      </w:r>
      <w:r w:rsidR="00F27EAD">
        <w:t xml:space="preserve">ederal </w:t>
      </w:r>
      <w:r w:rsidR="650F2121">
        <w:t>P</w:t>
      </w:r>
      <w:r w:rsidR="00F27EAD">
        <w:t xml:space="preserve">rogram </w:t>
      </w:r>
      <w:r w:rsidR="650F2121">
        <w:t>M</w:t>
      </w:r>
      <w:r w:rsidR="00F27EAD">
        <w:t>onitoring</w:t>
      </w:r>
      <w:r w:rsidR="00544980">
        <w:t xml:space="preserve"> </w:t>
      </w:r>
      <w:r w:rsidR="650F2121">
        <w:t>results</w:t>
      </w:r>
      <w:r w:rsidR="00544980">
        <w:t xml:space="preserve"> </w:t>
      </w:r>
      <w:r w:rsidR="650F2121">
        <w:t>warrant</w:t>
      </w:r>
      <w:r w:rsidR="00544980">
        <w:t xml:space="preserve"> </w:t>
      </w:r>
      <w:r w:rsidR="650F2121">
        <w:t>remedies</w:t>
      </w:r>
      <w:r w:rsidR="00544980">
        <w:t xml:space="preserve"> </w:t>
      </w:r>
      <w:r w:rsidR="650F2121">
        <w:t>under</w:t>
      </w:r>
      <w:r w:rsidR="00544980">
        <w:t xml:space="preserve"> </w:t>
      </w:r>
      <w:r w:rsidR="650F2121">
        <w:t>Uniform</w:t>
      </w:r>
      <w:r w:rsidR="00544980">
        <w:t xml:space="preserve"> </w:t>
      </w:r>
      <w:r w:rsidR="650F2121">
        <w:t>Guidance,</w:t>
      </w:r>
      <w:r w:rsidR="00544980">
        <w:t xml:space="preserve"> </w:t>
      </w:r>
      <w:r w:rsidR="650F2121">
        <w:t>the</w:t>
      </w:r>
      <w:r w:rsidR="00544980">
        <w:t xml:space="preserve"> </w:t>
      </w:r>
      <w:r w:rsidR="650F2121">
        <w:t>CDE</w:t>
      </w:r>
      <w:r w:rsidR="00544980">
        <w:t xml:space="preserve"> </w:t>
      </w:r>
      <w:r w:rsidR="650F2121">
        <w:t>may</w:t>
      </w:r>
      <w:r w:rsidR="00544980">
        <w:t xml:space="preserve"> </w:t>
      </w:r>
      <w:r w:rsidR="650F2121">
        <w:t>apply</w:t>
      </w:r>
      <w:r w:rsidR="00544980">
        <w:t xml:space="preserve"> </w:t>
      </w:r>
      <w:r w:rsidR="650F2121">
        <w:t>the</w:t>
      </w:r>
      <w:r w:rsidR="00544980">
        <w:t xml:space="preserve"> </w:t>
      </w:r>
      <w:r w:rsidR="650F2121">
        <w:t>following</w:t>
      </w:r>
      <w:r w:rsidR="00544980">
        <w:t xml:space="preserve"> </w:t>
      </w:r>
      <w:r w:rsidR="650F2121">
        <w:t>actions:</w:t>
      </w:r>
    </w:p>
    <w:p w14:paraId="6316AFD2" w14:textId="1D0E211C" w:rsidR="00B722E4" w:rsidRPr="000A3325" w:rsidRDefault="00144199" w:rsidP="004C6A05">
      <w:pPr>
        <w:pStyle w:val="ListParagraph"/>
        <w:numPr>
          <w:ilvl w:val="0"/>
          <w:numId w:val="32"/>
        </w:numPr>
        <w:tabs>
          <w:tab w:val="left" w:pos="839"/>
          <w:tab w:val="left" w:pos="840"/>
        </w:tabs>
        <w:spacing w:before="1" w:line="293" w:lineRule="exact"/>
      </w:pPr>
      <w:r w:rsidRPr="000A3325">
        <w:t>Disallow</w:t>
      </w:r>
      <w:r w:rsidR="00544980">
        <w:t xml:space="preserve"> </w:t>
      </w:r>
      <w:r w:rsidRPr="000A3325">
        <w:t>costs</w:t>
      </w:r>
      <w:r w:rsidR="00544980">
        <w:t xml:space="preserve"> </w:t>
      </w:r>
      <w:r w:rsidRPr="000A3325">
        <w:t>(2</w:t>
      </w:r>
      <w:r w:rsidR="00544980">
        <w:t xml:space="preserve"> </w:t>
      </w:r>
      <w:r w:rsidRPr="000A3325">
        <w:rPr>
          <w:i/>
        </w:rPr>
        <w:t>CFR</w:t>
      </w:r>
      <w:r w:rsidR="00544980">
        <w:rPr>
          <w:i/>
          <w:spacing w:val="-4"/>
        </w:rPr>
        <w:t xml:space="preserve"> </w:t>
      </w:r>
      <w:r w:rsidR="00C52574" w:rsidRPr="00430486">
        <w:t>§</w:t>
      </w:r>
      <w:r w:rsidR="00544980">
        <w:t xml:space="preserve"> </w:t>
      </w:r>
      <w:r w:rsidRPr="000A3325">
        <w:t>200.339[b])</w:t>
      </w:r>
    </w:p>
    <w:p w14:paraId="64407153" w14:textId="7721E294" w:rsidR="00B722E4" w:rsidRPr="000A3325" w:rsidRDefault="00144199" w:rsidP="004C6A05">
      <w:pPr>
        <w:pStyle w:val="ListParagraph"/>
        <w:numPr>
          <w:ilvl w:val="0"/>
          <w:numId w:val="32"/>
        </w:numPr>
        <w:tabs>
          <w:tab w:val="left" w:pos="839"/>
          <w:tab w:val="left" w:pos="840"/>
        </w:tabs>
        <w:spacing w:line="292" w:lineRule="exact"/>
      </w:pPr>
      <w:r w:rsidRPr="000A3325">
        <w:t>Suspend</w:t>
      </w:r>
      <w:r w:rsidR="00544980">
        <w:t xml:space="preserve"> </w:t>
      </w:r>
      <w:r w:rsidRPr="000A3325">
        <w:t>or</w:t>
      </w:r>
      <w:r w:rsidR="00544980">
        <w:t xml:space="preserve"> </w:t>
      </w:r>
      <w:r w:rsidRPr="000A3325">
        <w:t>terminate</w:t>
      </w:r>
      <w:r w:rsidR="00544980">
        <w:t xml:space="preserve"> </w:t>
      </w:r>
      <w:r w:rsidRPr="000A3325">
        <w:t>the</w:t>
      </w:r>
      <w:r w:rsidR="00544980">
        <w:t xml:space="preserve"> </w:t>
      </w:r>
      <w:r w:rsidRPr="000A3325">
        <w:t>grant</w:t>
      </w:r>
      <w:r w:rsidR="00544980">
        <w:t xml:space="preserve"> </w:t>
      </w:r>
      <w:r w:rsidRPr="000A3325">
        <w:t>award</w:t>
      </w:r>
      <w:r w:rsidR="00544980">
        <w:t xml:space="preserve"> </w:t>
      </w:r>
      <w:r w:rsidRPr="000A3325">
        <w:t>(2</w:t>
      </w:r>
      <w:r w:rsidR="00544980">
        <w:t xml:space="preserve"> </w:t>
      </w:r>
      <w:r w:rsidRPr="000A3325">
        <w:rPr>
          <w:i/>
        </w:rPr>
        <w:t>CFR</w:t>
      </w:r>
      <w:r w:rsidR="00544980">
        <w:rPr>
          <w:i/>
          <w:spacing w:val="-27"/>
        </w:rPr>
        <w:t xml:space="preserve"> </w:t>
      </w:r>
      <w:r w:rsidR="00C52574" w:rsidRPr="00430486">
        <w:t>§</w:t>
      </w:r>
      <w:r w:rsidR="00544980">
        <w:t xml:space="preserve"> </w:t>
      </w:r>
      <w:r w:rsidRPr="000A3325">
        <w:t>200.339[c])</w:t>
      </w:r>
    </w:p>
    <w:p w14:paraId="685FC76F" w14:textId="3E3F18AC" w:rsidR="00B722E4" w:rsidRPr="000A3325" w:rsidRDefault="00144199" w:rsidP="004C6A05">
      <w:pPr>
        <w:pStyle w:val="ListParagraph"/>
        <w:numPr>
          <w:ilvl w:val="0"/>
          <w:numId w:val="32"/>
        </w:numPr>
        <w:tabs>
          <w:tab w:val="left" w:pos="839"/>
          <w:tab w:val="left" w:pos="840"/>
        </w:tabs>
        <w:spacing w:line="292" w:lineRule="exact"/>
        <w:ind w:hanging="361"/>
      </w:pPr>
      <w:r w:rsidRPr="000A3325">
        <w:lastRenderedPageBreak/>
        <w:t>Augment</w:t>
      </w:r>
      <w:r w:rsidR="00544980">
        <w:t xml:space="preserve"> </w:t>
      </w:r>
      <w:r w:rsidRPr="000A3325">
        <w:t>the</w:t>
      </w:r>
      <w:r w:rsidR="00544980">
        <w:t xml:space="preserve"> </w:t>
      </w:r>
      <w:r w:rsidRPr="000A3325">
        <w:t>terms</w:t>
      </w:r>
      <w:r w:rsidR="00544980">
        <w:t xml:space="preserve"> </w:t>
      </w:r>
      <w:r w:rsidRPr="000A3325">
        <w:t>and</w:t>
      </w:r>
      <w:r w:rsidR="00544980">
        <w:t xml:space="preserve"> </w:t>
      </w:r>
      <w:r w:rsidRPr="000A3325">
        <w:t>conditions</w:t>
      </w:r>
      <w:r w:rsidR="00544980">
        <w:t xml:space="preserve"> </w:t>
      </w:r>
      <w:r w:rsidRPr="000A3325">
        <w:t>to</w:t>
      </w:r>
      <w:r w:rsidR="00544980">
        <w:t xml:space="preserve"> </w:t>
      </w:r>
      <w:r w:rsidRPr="000A3325">
        <w:t>the</w:t>
      </w:r>
      <w:r w:rsidR="00544980">
        <w:t xml:space="preserve"> </w:t>
      </w:r>
      <w:r w:rsidRPr="000A3325">
        <w:t>grant</w:t>
      </w:r>
      <w:r w:rsidR="00544980">
        <w:rPr>
          <w:spacing w:val="-27"/>
        </w:rPr>
        <w:t xml:space="preserve"> </w:t>
      </w:r>
      <w:r w:rsidRPr="000A3325">
        <w:t>agreement</w:t>
      </w:r>
    </w:p>
    <w:p w14:paraId="3CDD55E8" w14:textId="3A32C196" w:rsidR="09F676C8" w:rsidRDefault="00144199" w:rsidP="004C6A05">
      <w:pPr>
        <w:pStyle w:val="ListParagraph"/>
        <w:numPr>
          <w:ilvl w:val="0"/>
          <w:numId w:val="32"/>
        </w:numPr>
        <w:tabs>
          <w:tab w:val="left" w:pos="839"/>
          <w:tab w:val="left" w:pos="840"/>
        </w:tabs>
        <w:spacing w:after="240"/>
      </w:pPr>
      <w:r w:rsidRPr="0018259D">
        <w:t>Pursue</w:t>
      </w:r>
      <w:r w:rsidR="00544980">
        <w:t xml:space="preserve"> </w:t>
      </w:r>
      <w:r w:rsidRPr="0018259D">
        <w:t>recovery</w:t>
      </w:r>
      <w:r w:rsidR="00544980">
        <w:t xml:space="preserve"> </w:t>
      </w:r>
      <w:r w:rsidRPr="0018259D">
        <w:t>of</w:t>
      </w:r>
      <w:r w:rsidR="00544980">
        <w:t xml:space="preserve"> </w:t>
      </w:r>
      <w:r w:rsidRPr="0018259D">
        <w:t>funds,</w:t>
      </w:r>
      <w:r w:rsidR="00544980">
        <w:t xml:space="preserve"> </w:t>
      </w:r>
      <w:r w:rsidRPr="0018259D">
        <w:t>via</w:t>
      </w:r>
      <w:r w:rsidR="00544980">
        <w:t xml:space="preserve"> </w:t>
      </w:r>
      <w:r w:rsidRPr="0018259D">
        <w:t>civil</w:t>
      </w:r>
      <w:r w:rsidR="00544980">
        <w:t xml:space="preserve"> </w:t>
      </w:r>
      <w:r w:rsidRPr="0018259D">
        <w:t>or</w:t>
      </w:r>
      <w:r w:rsidR="00544980">
        <w:t xml:space="preserve"> </w:t>
      </w:r>
      <w:r w:rsidRPr="0018259D">
        <w:t>criminal</w:t>
      </w:r>
      <w:r w:rsidR="00544980">
        <w:t xml:space="preserve"> </w:t>
      </w:r>
      <w:r w:rsidRPr="0018259D">
        <w:t>penalties</w:t>
      </w:r>
      <w:r w:rsidR="00544980">
        <w:t xml:space="preserve"> </w:t>
      </w:r>
      <w:r w:rsidRPr="0018259D">
        <w:t>(2</w:t>
      </w:r>
      <w:r w:rsidR="00544980">
        <w:t xml:space="preserve"> </w:t>
      </w:r>
      <w:r w:rsidRPr="0018259D">
        <w:rPr>
          <w:i/>
        </w:rPr>
        <w:t>CFR</w:t>
      </w:r>
      <w:r w:rsidR="00544980">
        <w:rPr>
          <w:i/>
          <w:spacing w:val="-10"/>
        </w:rPr>
        <w:t xml:space="preserve"> </w:t>
      </w:r>
      <w:r w:rsidR="00C52574" w:rsidRPr="00430486">
        <w:t>§</w:t>
      </w:r>
      <w:r w:rsidR="00544980">
        <w:t xml:space="preserve"> </w:t>
      </w:r>
      <w:r w:rsidRPr="0018259D">
        <w:t>200.346)</w:t>
      </w:r>
      <w:bookmarkStart w:id="127" w:name="APPLICATION_PROCESS"/>
      <w:bookmarkStart w:id="128" w:name="Eligible_Provider_(WIOA_§203[5])"/>
      <w:bookmarkEnd w:id="127"/>
      <w:bookmarkEnd w:id="128"/>
    </w:p>
    <w:p w14:paraId="3C73B878" w14:textId="4148A2DF" w:rsidR="00662336" w:rsidRDefault="36E168EC" w:rsidP="00C83E39">
      <w:pPr>
        <w:tabs>
          <w:tab w:val="left" w:pos="839"/>
          <w:tab w:val="left" w:pos="840"/>
        </w:tabs>
        <w:spacing w:after="240"/>
      </w:pPr>
      <w:r>
        <w:t>In</w:t>
      </w:r>
      <w:r w:rsidR="00544980">
        <w:t xml:space="preserve"> </w:t>
      </w:r>
      <w:r>
        <w:t>accordance</w:t>
      </w:r>
      <w:r w:rsidR="00544980">
        <w:t xml:space="preserve"> </w:t>
      </w:r>
      <w:r>
        <w:t>with</w:t>
      </w:r>
      <w:r w:rsidR="00544980">
        <w:t xml:space="preserve"> </w:t>
      </w:r>
      <w:r>
        <w:t>2</w:t>
      </w:r>
      <w:r w:rsidR="00544980">
        <w:t xml:space="preserve"> </w:t>
      </w:r>
      <w:r w:rsidRPr="0096709D">
        <w:rPr>
          <w:i/>
          <w:iCs/>
        </w:rPr>
        <w:t>CFR</w:t>
      </w:r>
      <w:r w:rsidR="00544980">
        <w:t xml:space="preserve"> </w:t>
      </w:r>
      <w:r w:rsidR="00756A4B" w:rsidRPr="00430486">
        <w:t>§</w:t>
      </w:r>
      <w:r w:rsidR="00544980">
        <w:t xml:space="preserve"> </w:t>
      </w:r>
      <w:r>
        <w:t>200.340–.341,</w:t>
      </w:r>
      <w:r w:rsidR="00544980">
        <w:t xml:space="preserve"> </w:t>
      </w:r>
      <w:r>
        <w:t>the</w:t>
      </w:r>
      <w:r w:rsidR="00544980">
        <w:t xml:space="preserve"> </w:t>
      </w:r>
      <w:r>
        <w:t>CDE</w:t>
      </w:r>
      <w:r w:rsidR="00544980">
        <w:t xml:space="preserve"> </w:t>
      </w:r>
      <w:r>
        <w:t>may</w:t>
      </w:r>
      <w:r w:rsidR="00135F1D">
        <w:t>,</w:t>
      </w:r>
      <w:r w:rsidR="00544980">
        <w:t xml:space="preserve"> </w:t>
      </w:r>
      <w:r w:rsidR="00BF2BBB">
        <w:t>at</w:t>
      </w:r>
      <w:r w:rsidR="00544980">
        <w:t xml:space="preserve"> </w:t>
      </w:r>
      <w:r w:rsidR="00BF2BBB">
        <w:t>its</w:t>
      </w:r>
      <w:r w:rsidR="00544980">
        <w:t xml:space="preserve"> </w:t>
      </w:r>
      <w:r w:rsidR="00BF2BBB">
        <w:t>discretion,</w:t>
      </w:r>
      <w:r w:rsidR="00544980">
        <w:t xml:space="preserve"> </w:t>
      </w:r>
      <w:r>
        <w:t>terminate</w:t>
      </w:r>
      <w:r w:rsidR="00544980">
        <w:t xml:space="preserve"> </w:t>
      </w:r>
      <w:r>
        <w:t>a</w:t>
      </w:r>
      <w:r w:rsidR="00544980">
        <w:t xml:space="preserve"> </w:t>
      </w:r>
      <w:r>
        <w:t>federal</w:t>
      </w:r>
      <w:r w:rsidR="00544980">
        <w:t xml:space="preserve"> </w:t>
      </w:r>
      <w:r>
        <w:t>award</w:t>
      </w:r>
      <w:r w:rsidR="00544980">
        <w:t xml:space="preserve"> </w:t>
      </w:r>
      <w:r>
        <w:t>in</w:t>
      </w:r>
      <w:r w:rsidR="00544980">
        <w:t xml:space="preserve"> </w:t>
      </w:r>
      <w:r>
        <w:t>whole</w:t>
      </w:r>
      <w:r w:rsidR="00544980">
        <w:t xml:space="preserve"> </w:t>
      </w:r>
      <w:r>
        <w:t>or</w:t>
      </w:r>
      <w:r w:rsidR="00544980">
        <w:t xml:space="preserve"> </w:t>
      </w:r>
      <w:r>
        <w:t>in</w:t>
      </w:r>
      <w:r w:rsidR="00544980">
        <w:t xml:space="preserve"> </w:t>
      </w:r>
      <w:r>
        <w:t>part</w:t>
      </w:r>
      <w:r w:rsidR="00544980">
        <w:t xml:space="preserve"> </w:t>
      </w:r>
      <w:r>
        <w:t>for</w:t>
      </w:r>
      <w:r w:rsidR="00544980">
        <w:t xml:space="preserve"> </w:t>
      </w:r>
      <w:r>
        <w:t>noncompliance,</w:t>
      </w:r>
      <w:r w:rsidR="00544980">
        <w:t xml:space="preserve"> </w:t>
      </w:r>
      <w:r>
        <w:t>failure</w:t>
      </w:r>
      <w:r w:rsidR="00544980">
        <w:t xml:space="preserve"> </w:t>
      </w:r>
      <w:r>
        <w:t>to</w:t>
      </w:r>
      <w:r w:rsidR="00544980">
        <w:t xml:space="preserve"> </w:t>
      </w:r>
      <w:r>
        <w:t>make</w:t>
      </w:r>
      <w:r w:rsidR="00544980">
        <w:t xml:space="preserve"> </w:t>
      </w:r>
      <w:r>
        <w:t>required</w:t>
      </w:r>
      <w:r w:rsidR="00544980">
        <w:t xml:space="preserve"> </w:t>
      </w:r>
      <w:r>
        <w:t>progress,</w:t>
      </w:r>
      <w:r w:rsidR="00544980">
        <w:t xml:space="preserve"> </w:t>
      </w:r>
      <w:r>
        <w:t>or</w:t>
      </w:r>
      <w:r w:rsidR="00544980">
        <w:t xml:space="preserve"> </w:t>
      </w:r>
      <w:r>
        <w:t>by</w:t>
      </w:r>
      <w:r w:rsidR="00544980">
        <w:t xml:space="preserve"> </w:t>
      </w:r>
      <w:r>
        <w:t>mutual</w:t>
      </w:r>
      <w:r w:rsidR="00544980">
        <w:t xml:space="preserve"> </w:t>
      </w:r>
      <w:r>
        <w:t>agreement.</w:t>
      </w:r>
      <w:r w:rsidR="00544980">
        <w:t xml:space="preserve"> </w:t>
      </w:r>
      <w:r w:rsidR="00135F1D">
        <w:t>Any</w:t>
      </w:r>
      <w:r w:rsidR="00544980">
        <w:t xml:space="preserve"> </w:t>
      </w:r>
      <w:r w:rsidR="00135F1D">
        <w:t>t</w:t>
      </w:r>
      <w:r>
        <w:t>ermination</w:t>
      </w:r>
      <w:r w:rsidR="00544980">
        <w:t xml:space="preserve"> </w:t>
      </w:r>
      <w:r w:rsidR="00135F1D">
        <w:t>action</w:t>
      </w:r>
      <w:r w:rsidR="00544980">
        <w:t xml:space="preserve"> </w:t>
      </w:r>
      <w:r w:rsidR="00135F1D">
        <w:t>initiated</w:t>
      </w:r>
      <w:r w:rsidR="00544980">
        <w:t xml:space="preserve"> </w:t>
      </w:r>
      <w:r w:rsidR="00135F1D">
        <w:t>by</w:t>
      </w:r>
      <w:r w:rsidR="00544980">
        <w:t xml:space="preserve"> </w:t>
      </w:r>
      <w:r w:rsidR="00135F1D">
        <w:t>the</w:t>
      </w:r>
      <w:r w:rsidR="00544980">
        <w:t xml:space="preserve"> </w:t>
      </w:r>
      <w:r w:rsidR="00135F1D">
        <w:t>CDE</w:t>
      </w:r>
      <w:r w:rsidR="00544980">
        <w:t xml:space="preserve"> </w:t>
      </w:r>
      <w:r>
        <w:t>will</w:t>
      </w:r>
      <w:r w:rsidR="00544980">
        <w:t xml:space="preserve"> </w:t>
      </w:r>
      <w:r>
        <w:t>be</w:t>
      </w:r>
      <w:r w:rsidR="00544980">
        <w:t xml:space="preserve"> </w:t>
      </w:r>
      <w:r>
        <w:t>communicated</w:t>
      </w:r>
      <w:r w:rsidR="00544980">
        <w:t xml:space="preserve"> </w:t>
      </w:r>
      <w:r>
        <w:t>in</w:t>
      </w:r>
      <w:r w:rsidR="00544980">
        <w:t xml:space="preserve"> </w:t>
      </w:r>
      <w:r>
        <w:t>writing</w:t>
      </w:r>
      <w:r w:rsidR="00544980">
        <w:t xml:space="preserve"> </w:t>
      </w:r>
      <w:r w:rsidR="00C1267A">
        <w:t>and</w:t>
      </w:r>
      <w:r w:rsidR="00544980">
        <w:t xml:space="preserve"> </w:t>
      </w:r>
      <w:r w:rsidR="00C1267A">
        <w:t>will</w:t>
      </w:r>
      <w:r w:rsidR="00544980">
        <w:t xml:space="preserve"> </w:t>
      </w:r>
      <w:r w:rsidR="00C1267A">
        <w:t>include</w:t>
      </w:r>
      <w:r w:rsidR="00544980">
        <w:t xml:space="preserve"> </w:t>
      </w:r>
      <w:r w:rsidR="00C1267A">
        <w:t>the</w:t>
      </w:r>
      <w:r w:rsidR="00544980">
        <w:t xml:space="preserve"> </w:t>
      </w:r>
      <w:r w:rsidR="00C1267A">
        <w:t>reasons</w:t>
      </w:r>
      <w:r w:rsidR="00544980">
        <w:t xml:space="preserve"> </w:t>
      </w:r>
      <w:r w:rsidR="00C1267A">
        <w:t>for</w:t>
      </w:r>
      <w:r w:rsidR="00544980">
        <w:t xml:space="preserve"> </w:t>
      </w:r>
      <w:r w:rsidR="00C1267A">
        <w:t>termination</w:t>
      </w:r>
      <w:r w:rsidR="00544980">
        <w:t xml:space="preserve"> </w:t>
      </w:r>
      <w:r w:rsidR="00C1267A">
        <w:t>and</w:t>
      </w:r>
      <w:r w:rsidR="00544980">
        <w:t xml:space="preserve"> </w:t>
      </w:r>
      <w:r w:rsidR="00C1267A">
        <w:t>the</w:t>
      </w:r>
      <w:r w:rsidR="00544980">
        <w:t xml:space="preserve"> </w:t>
      </w:r>
      <w:r w:rsidR="00C1267A">
        <w:t>effective</w:t>
      </w:r>
      <w:r w:rsidR="00544980">
        <w:t xml:space="preserve"> </w:t>
      </w:r>
      <w:r w:rsidR="00C1267A">
        <w:t>date.</w:t>
      </w:r>
      <w:r w:rsidR="00544980">
        <w:t xml:space="preserve"> </w:t>
      </w:r>
      <w:r w:rsidR="00C1267A">
        <w:t>As</w:t>
      </w:r>
      <w:r w:rsidR="00544980">
        <w:t xml:space="preserve"> </w:t>
      </w:r>
      <w:r w:rsidR="00C1267A">
        <w:t>part</w:t>
      </w:r>
      <w:r w:rsidR="00544980">
        <w:t xml:space="preserve"> </w:t>
      </w:r>
      <w:r w:rsidR="00C1267A">
        <w:t>of</w:t>
      </w:r>
      <w:r w:rsidR="00544980">
        <w:t xml:space="preserve"> </w:t>
      </w:r>
      <w:r w:rsidR="00C1267A">
        <w:t>this</w:t>
      </w:r>
      <w:r w:rsidR="00544980">
        <w:t xml:space="preserve"> </w:t>
      </w:r>
      <w:r w:rsidR="00C1267A">
        <w:t>process,</w:t>
      </w:r>
      <w:r w:rsidR="00544980">
        <w:t xml:space="preserve"> </w:t>
      </w:r>
      <w:r w:rsidR="00C1267A">
        <w:t>the</w:t>
      </w:r>
      <w:r w:rsidR="00544980">
        <w:t xml:space="preserve"> </w:t>
      </w:r>
      <w:r w:rsidR="00C1267A">
        <w:t>C</w:t>
      </w:r>
      <w:r w:rsidR="00663DC5">
        <w:t>D</w:t>
      </w:r>
      <w:r w:rsidR="00C1267A">
        <w:t>E</w:t>
      </w:r>
      <w:r w:rsidR="00544980">
        <w:t xml:space="preserve"> </w:t>
      </w:r>
      <w:r w:rsidR="00C1267A">
        <w:t>provides</w:t>
      </w:r>
      <w:r w:rsidR="00544980">
        <w:t xml:space="preserve"> </w:t>
      </w:r>
      <w:r w:rsidR="00C1267A">
        <w:t>subrecipients</w:t>
      </w:r>
      <w:r w:rsidR="00544980">
        <w:t xml:space="preserve"> </w:t>
      </w:r>
      <w:r w:rsidR="00F23479">
        <w:t>with</w:t>
      </w:r>
      <w:r w:rsidR="00544980">
        <w:t xml:space="preserve"> </w:t>
      </w:r>
      <w:r w:rsidR="00C1267A">
        <w:t>an</w:t>
      </w:r>
      <w:r w:rsidR="00544980">
        <w:t xml:space="preserve"> </w:t>
      </w:r>
      <w:r w:rsidR="00C1267A">
        <w:t>opportunity</w:t>
      </w:r>
      <w:r w:rsidR="00544980">
        <w:t xml:space="preserve"> </w:t>
      </w:r>
      <w:r w:rsidR="00C1267A">
        <w:t>to</w:t>
      </w:r>
      <w:r w:rsidR="00544980">
        <w:t xml:space="preserve"> </w:t>
      </w:r>
      <w:r w:rsidR="00C1267A">
        <w:t>object</w:t>
      </w:r>
      <w:r w:rsidR="00544980">
        <w:t xml:space="preserve"> </w:t>
      </w:r>
      <w:r w:rsidR="00C1267A">
        <w:t>or</w:t>
      </w:r>
      <w:r w:rsidR="00544980">
        <w:t xml:space="preserve"> </w:t>
      </w:r>
      <w:r w:rsidR="00C1267A">
        <w:t>request</w:t>
      </w:r>
      <w:r w:rsidR="00544980">
        <w:t xml:space="preserve"> </w:t>
      </w:r>
      <w:r w:rsidR="00C1267A">
        <w:t>consideration</w:t>
      </w:r>
      <w:r w:rsidR="00544980">
        <w:t xml:space="preserve"> </w:t>
      </w:r>
      <w:r w:rsidR="00C1267A">
        <w:t>prior</w:t>
      </w:r>
      <w:r w:rsidR="00544980">
        <w:t xml:space="preserve"> </w:t>
      </w:r>
      <w:r w:rsidR="00C1267A">
        <w:t>to</w:t>
      </w:r>
      <w:r w:rsidR="00544980">
        <w:t xml:space="preserve"> </w:t>
      </w:r>
      <w:r w:rsidR="00C1267A">
        <w:t>final</w:t>
      </w:r>
      <w:r w:rsidR="00544980">
        <w:t xml:space="preserve"> </w:t>
      </w:r>
      <w:r w:rsidR="00C1267A">
        <w:t>action,</w:t>
      </w:r>
      <w:r w:rsidR="00544980">
        <w:t xml:space="preserve"> </w:t>
      </w:r>
      <w:r w:rsidR="00C1267A">
        <w:t>as</w:t>
      </w:r>
      <w:r w:rsidR="00544980">
        <w:t xml:space="preserve"> </w:t>
      </w:r>
      <w:r w:rsidR="00C1267A">
        <w:t>applicable.</w:t>
      </w:r>
      <w:r w:rsidR="00544980">
        <w:t xml:space="preserve"> </w:t>
      </w:r>
      <w:r w:rsidR="00C1267A">
        <w:t>Following</w:t>
      </w:r>
      <w:r w:rsidR="00544980">
        <w:t xml:space="preserve"> </w:t>
      </w:r>
      <w:r>
        <w:t>termination</w:t>
      </w:r>
      <w:r w:rsidR="00544980">
        <w:t xml:space="preserve"> </w:t>
      </w:r>
      <w:r w:rsidR="00C1267A">
        <w:t>by</w:t>
      </w:r>
      <w:r w:rsidR="00544980">
        <w:t xml:space="preserve"> </w:t>
      </w:r>
      <w:r w:rsidR="00C1267A">
        <w:t>the</w:t>
      </w:r>
      <w:r w:rsidR="00544980">
        <w:t xml:space="preserve"> </w:t>
      </w:r>
      <w:r w:rsidR="00C1267A">
        <w:t>CDE</w:t>
      </w:r>
      <w:r>
        <w:t>,</w:t>
      </w:r>
      <w:r w:rsidR="00544980">
        <w:t xml:space="preserve"> </w:t>
      </w:r>
      <w:r>
        <w:t>closeout</w:t>
      </w:r>
      <w:r w:rsidR="00544980">
        <w:t xml:space="preserve"> </w:t>
      </w:r>
      <w:r>
        <w:t>procedures</w:t>
      </w:r>
      <w:r w:rsidR="00544980">
        <w:t xml:space="preserve"> </w:t>
      </w:r>
      <w:r>
        <w:t>will</w:t>
      </w:r>
      <w:r w:rsidR="00544980">
        <w:t xml:space="preserve"> </w:t>
      </w:r>
      <w:r>
        <w:t>apply,</w:t>
      </w:r>
      <w:r w:rsidR="00544980">
        <w:t xml:space="preserve"> </w:t>
      </w:r>
      <w:r>
        <w:t>including</w:t>
      </w:r>
      <w:r w:rsidR="00544980">
        <w:t xml:space="preserve"> </w:t>
      </w:r>
      <w:r>
        <w:t>submission</w:t>
      </w:r>
      <w:r w:rsidR="00544980">
        <w:t xml:space="preserve"> </w:t>
      </w:r>
      <w:r>
        <w:t>of</w:t>
      </w:r>
      <w:r w:rsidR="00544980">
        <w:t xml:space="preserve"> </w:t>
      </w:r>
      <w:r>
        <w:t>final</w:t>
      </w:r>
      <w:r w:rsidR="00544980">
        <w:t xml:space="preserve"> </w:t>
      </w:r>
      <w:r>
        <w:t>reports</w:t>
      </w:r>
      <w:r w:rsidR="00544980">
        <w:t xml:space="preserve"> </w:t>
      </w:r>
      <w:r>
        <w:t>and</w:t>
      </w:r>
      <w:r w:rsidR="00544980">
        <w:t xml:space="preserve"> </w:t>
      </w:r>
      <w:r>
        <w:t>settlement</w:t>
      </w:r>
      <w:r w:rsidR="00544980">
        <w:t xml:space="preserve"> </w:t>
      </w:r>
      <w:r>
        <w:t>of</w:t>
      </w:r>
      <w:r w:rsidR="00544980">
        <w:t xml:space="preserve"> </w:t>
      </w:r>
      <w:r>
        <w:t>funds.</w:t>
      </w:r>
    </w:p>
    <w:p w14:paraId="53079EB2" w14:textId="7A0128C8" w:rsidR="00662336" w:rsidRDefault="00662336" w:rsidP="00C83E39">
      <w:pPr>
        <w:tabs>
          <w:tab w:val="left" w:pos="839"/>
          <w:tab w:val="left" w:pos="840"/>
        </w:tabs>
      </w:pPr>
      <w:r w:rsidRPr="00662336">
        <w:rPr>
          <w:szCs w:val="24"/>
        </w:rPr>
        <w:t>Monitoring</w:t>
      </w:r>
      <w:r w:rsidR="00544980">
        <w:rPr>
          <w:szCs w:val="24"/>
        </w:rPr>
        <w:t xml:space="preserve"> </w:t>
      </w:r>
      <w:r w:rsidRPr="00662336">
        <w:rPr>
          <w:szCs w:val="24"/>
        </w:rPr>
        <w:t>findings</w:t>
      </w:r>
      <w:r w:rsidR="00544980">
        <w:rPr>
          <w:szCs w:val="24"/>
        </w:rPr>
        <w:t xml:space="preserve"> </w:t>
      </w:r>
      <w:r w:rsidRPr="00662336">
        <w:rPr>
          <w:szCs w:val="24"/>
        </w:rPr>
        <w:t>and</w:t>
      </w:r>
      <w:r w:rsidR="00544980">
        <w:rPr>
          <w:szCs w:val="24"/>
        </w:rPr>
        <w:t xml:space="preserve"> </w:t>
      </w:r>
      <w:r w:rsidRPr="00662336">
        <w:rPr>
          <w:szCs w:val="24"/>
        </w:rPr>
        <w:t>sanctions</w:t>
      </w:r>
      <w:r w:rsidR="00544980">
        <w:rPr>
          <w:szCs w:val="24"/>
        </w:rPr>
        <w:t xml:space="preserve"> </w:t>
      </w:r>
      <w:r w:rsidRPr="00662336">
        <w:rPr>
          <w:szCs w:val="24"/>
        </w:rPr>
        <w:t>described</w:t>
      </w:r>
      <w:r w:rsidR="00544980">
        <w:rPr>
          <w:szCs w:val="24"/>
        </w:rPr>
        <w:t xml:space="preserve"> </w:t>
      </w:r>
      <w:r w:rsidRPr="00662336">
        <w:rPr>
          <w:szCs w:val="24"/>
        </w:rPr>
        <w:t>in</w:t>
      </w:r>
      <w:r w:rsidR="00544980">
        <w:rPr>
          <w:szCs w:val="24"/>
        </w:rPr>
        <w:t xml:space="preserve"> </w:t>
      </w:r>
      <w:r w:rsidRPr="00662336">
        <w:rPr>
          <w:szCs w:val="24"/>
        </w:rPr>
        <w:t>this</w:t>
      </w:r>
      <w:r w:rsidR="00544980">
        <w:rPr>
          <w:szCs w:val="24"/>
        </w:rPr>
        <w:t xml:space="preserve"> </w:t>
      </w:r>
      <w:r w:rsidRPr="00662336">
        <w:rPr>
          <w:szCs w:val="24"/>
        </w:rPr>
        <w:t>section</w:t>
      </w:r>
      <w:r w:rsidR="00544980">
        <w:rPr>
          <w:szCs w:val="24"/>
        </w:rPr>
        <w:t xml:space="preserve"> </w:t>
      </w:r>
      <w:r w:rsidRPr="00662336">
        <w:rPr>
          <w:szCs w:val="24"/>
        </w:rPr>
        <w:t>apply</w:t>
      </w:r>
      <w:r w:rsidR="00544980">
        <w:rPr>
          <w:szCs w:val="24"/>
        </w:rPr>
        <w:t xml:space="preserve"> </w:t>
      </w:r>
      <w:r w:rsidRPr="00662336">
        <w:rPr>
          <w:szCs w:val="24"/>
        </w:rPr>
        <w:t>only</w:t>
      </w:r>
      <w:r w:rsidR="00544980">
        <w:rPr>
          <w:szCs w:val="24"/>
        </w:rPr>
        <w:t xml:space="preserve"> </w:t>
      </w:r>
      <w:r w:rsidRPr="00662336">
        <w:rPr>
          <w:szCs w:val="24"/>
        </w:rPr>
        <w:t>following</w:t>
      </w:r>
      <w:r w:rsidR="00544980">
        <w:rPr>
          <w:szCs w:val="24"/>
        </w:rPr>
        <w:t xml:space="preserve"> </w:t>
      </w:r>
      <w:r w:rsidRPr="00662336">
        <w:rPr>
          <w:szCs w:val="24"/>
        </w:rPr>
        <w:t>award</w:t>
      </w:r>
      <w:r w:rsidR="00544980">
        <w:rPr>
          <w:szCs w:val="24"/>
        </w:rPr>
        <w:t xml:space="preserve"> </w:t>
      </w:r>
      <w:r w:rsidRPr="00662336">
        <w:rPr>
          <w:szCs w:val="24"/>
        </w:rPr>
        <w:t>and</w:t>
      </w:r>
      <w:r w:rsidR="00544980">
        <w:rPr>
          <w:szCs w:val="24"/>
        </w:rPr>
        <w:t xml:space="preserve"> </w:t>
      </w:r>
      <w:r w:rsidRPr="00662336">
        <w:rPr>
          <w:szCs w:val="24"/>
        </w:rPr>
        <w:t>are</w:t>
      </w:r>
      <w:r w:rsidR="00544980">
        <w:rPr>
          <w:szCs w:val="24"/>
        </w:rPr>
        <w:t xml:space="preserve"> </w:t>
      </w:r>
      <w:r w:rsidRPr="00662336">
        <w:rPr>
          <w:szCs w:val="24"/>
        </w:rPr>
        <w:t>separate</w:t>
      </w:r>
      <w:r w:rsidR="00544980">
        <w:rPr>
          <w:szCs w:val="24"/>
        </w:rPr>
        <w:t xml:space="preserve"> </w:t>
      </w:r>
      <w:r w:rsidRPr="00662336">
        <w:rPr>
          <w:szCs w:val="24"/>
        </w:rPr>
        <w:t>from</w:t>
      </w:r>
      <w:r w:rsidR="00544980">
        <w:rPr>
          <w:szCs w:val="24"/>
        </w:rPr>
        <w:t xml:space="preserve"> </w:t>
      </w:r>
      <w:r w:rsidRPr="00662336">
        <w:rPr>
          <w:szCs w:val="24"/>
        </w:rPr>
        <w:t>pre</w:t>
      </w:r>
      <w:r w:rsidRPr="00662336">
        <w:rPr>
          <w:szCs w:val="24"/>
        </w:rPr>
        <w:noBreakHyphen/>
        <w:t>award</w:t>
      </w:r>
      <w:r w:rsidR="00544980">
        <w:rPr>
          <w:szCs w:val="24"/>
        </w:rPr>
        <w:t xml:space="preserve"> </w:t>
      </w:r>
      <w:r w:rsidRPr="00662336">
        <w:rPr>
          <w:szCs w:val="24"/>
        </w:rPr>
        <w:t>risk</w:t>
      </w:r>
      <w:r w:rsidR="00544980">
        <w:rPr>
          <w:szCs w:val="24"/>
        </w:rPr>
        <w:t xml:space="preserve"> </w:t>
      </w:r>
      <w:r w:rsidRPr="00662336">
        <w:rPr>
          <w:szCs w:val="24"/>
        </w:rPr>
        <w:t>determinations</w:t>
      </w:r>
      <w:r w:rsidR="00544980">
        <w:rPr>
          <w:szCs w:val="24"/>
        </w:rPr>
        <w:t xml:space="preserve"> </w:t>
      </w:r>
      <w:r w:rsidRPr="00662336">
        <w:rPr>
          <w:szCs w:val="24"/>
        </w:rPr>
        <w:t>made</w:t>
      </w:r>
      <w:r w:rsidR="00544980">
        <w:rPr>
          <w:szCs w:val="24"/>
        </w:rPr>
        <w:t xml:space="preserve"> </w:t>
      </w:r>
      <w:r w:rsidRPr="00662336">
        <w:rPr>
          <w:szCs w:val="24"/>
        </w:rPr>
        <w:t>during</w:t>
      </w:r>
      <w:r w:rsidR="00544980">
        <w:rPr>
          <w:szCs w:val="24"/>
        </w:rPr>
        <w:t xml:space="preserve"> </w:t>
      </w:r>
      <w:r w:rsidRPr="00662336">
        <w:rPr>
          <w:szCs w:val="24"/>
        </w:rPr>
        <w:t>Eligibility</w:t>
      </w:r>
      <w:r w:rsidR="00544980">
        <w:rPr>
          <w:szCs w:val="24"/>
        </w:rPr>
        <w:t xml:space="preserve"> </w:t>
      </w:r>
      <w:r w:rsidRPr="00662336">
        <w:rPr>
          <w:szCs w:val="24"/>
        </w:rPr>
        <w:t>Screening.</w:t>
      </w:r>
    </w:p>
    <w:p w14:paraId="60768B96" w14:textId="77777777" w:rsidR="0018259D" w:rsidRDefault="0018259D">
      <w:r>
        <w:br w:type="page"/>
      </w:r>
    </w:p>
    <w:p w14:paraId="4CCE8249" w14:textId="3CB6C199" w:rsidR="00B722E4" w:rsidRPr="00DB7645" w:rsidRDefault="000F61C9" w:rsidP="004A7A11">
      <w:pPr>
        <w:pStyle w:val="Heading2"/>
      </w:pPr>
      <w:bookmarkStart w:id="129" w:name="Online_Application"/>
      <w:bookmarkStart w:id="130" w:name="_Toc228195681"/>
      <w:bookmarkEnd w:id="129"/>
      <w:r>
        <w:lastRenderedPageBreak/>
        <w:t>6</w:t>
      </w:r>
      <w:r w:rsidR="00544980">
        <w:t xml:space="preserve"> </w:t>
      </w:r>
      <w:r w:rsidR="00144199">
        <w:t>Application</w:t>
      </w:r>
      <w:r w:rsidR="00544980">
        <w:t xml:space="preserve"> </w:t>
      </w:r>
      <w:r w:rsidR="00144325">
        <w:t>Section</w:t>
      </w:r>
      <w:r w:rsidR="00544980">
        <w:t xml:space="preserve"> </w:t>
      </w:r>
      <w:r w:rsidR="002467C1">
        <w:t>One</w:t>
      </w:r>
      <w:r w:rsidR="00144325">
        <w:t>:</w:t>
      </w:r>
      <w:r w:rsidR="00544980">
        <w:t xml:space="preserve"> </w:t>
      </w:r>
      <w:r w:rsidR="00001677">
        <w:t>Administrative</w:t>
      </w:r>
      <w:bookmarkEnd w:id="130"/>
    </w:p>
    <w:p w14:paraId="3FB07EC5" w14:textId="2448AB5E" w:rsidR="00661A1F" w:rsidRDefault="007C4F60" w:rsidP="006628D3">
      <w:pPr>
        <w:spacing w:after="240"/>
      </w:pPr>
      <w:r w:rsidRPr="007C4F60">
        <w:t>Sections 6, 7, and 8</w:t>
      </w:r>
      <w:r w:rsidR="00544980">
        <w:t xml:space="preserve"> </w:t>
      </w:r>
      <w:r w:rsidRPr="007C4F60">
        <w:t>together</w:t>
      </w:r>
      <w:r w:rsidR="00544980">
        <w:t xml:space="preserve"> </w:t>
      </w:r>
      <w:r w:rsidRPr="007C4F60">
        <w:t>make</w:t>
      </w:r>
      <w:r w:rsidR="00544980">
        <w:t xml:space="preserve"> </w:t>
      </w:r>
      <w:r w:rsidRPr="007C4F60">
        <w:t>up</w:t>
      </w:r>
      <w:r w:rsidR="00544980">
        <w:t xml:space="preserve"> </w:t>
      </w:r>
      <w:r w:rsidRPr="007C4F60">
        <w:t>the</w:t>
      </w:r>
      <w:r w:rsidR="00544980">
        <w:t xml:space="preserve"> </w:t>
      </w:r>
      <w:r w:rsidRPr="007C4F60">
        <w:t>full</w:t>
      </w:r>
      <w:r w:rsidR="00544980">
        <w:t xml:space="preserve"> </w:t>
      </w:r>
      <w:r w:rsidRPr="007C4F60">
        <w:t>application</w:t>
      </w:r>
      <w:r w:rsidR="00544980">
        <w:t xml:space="preserve"> </w:t>
      </w:r>
      <w:r w:rsidR="003C31AC">
        <w:t>submitted</w:t>
      </w:r>
      <w:r w:rsidR="00544980">
        <w:t xml:space="preserve"> </w:t>
      </w:r>
      <w:r w:rsidR="003C31AC">
        <w:t>through</w:t>
      </w:r>
      <w:r w:rsidR="00544980">
        <w:t xml:space="preserve"> </w:t>
      </w:r>
      <w:r w:rsidR="003C31AC">
        <w:t>the</w:t>
      </w:r>
      <w:r w:rsidR="00544980">
        <w:t xml:space="preserve"> </w:t>
      </w:r>
      <w:r w:rsidR="003C31AC">
        <w:t>online</w:t>
      </w:r>
      <w:r w:rsidR="00544980">
        <w:t xml:space="preserve"> </w:t>
      </w:r>
      <w:r w:rsidR="003C31AC">
        <w:t>portal</w:t>
      </w:r>
      <w:r w:rsidR="00544980">
        <w:t xml:space="preserve"> </w:t>
      </w:r>
      <w:r w:rsidRPr="007C4F60">
        <w:t>for</w:t>
      </w:r>
      <w:r w:rsidR="00544980">
        <w:t xml:space="preserve"> </w:t>
      </w:r>
      <w:r w:rsidRPr="007C4F60">
        <w:t>competitive</w:t>
      </w:r>
      <w:r w:rsidR="00544980">
        <w:t xml:space="preserve"> </w:t>
      </w:r>
      <w:r w:rsidRPr="007C4F60">
        <w:t>AEFLA</w:t>
      </w:r>
      <w:r w:rsidR="00544980">
        <w:t xml:space="preserve"> </w:t>
      </w:r>
      <w:r w:rsidRPr="007C4F60">
        <w:t>funding.</w:t>
      </w:r>
      <w:r w:rsidR="00544980">
        <w:t xml:space="preserve"> </w:t>
      </w:r>
      <w:r w:rsidRPr="007C4F60">
        <w:t>These</w:t>
      </w:r>
      <w:r w:rsidR="00544980">
        <w:t xml:space="preserve"> </w:t>
      </w:r>
      <w:r w:rsidRPr="007C4F60">
        <w:t>sections</w:t>
      </w:r>
      <w:r w:rsidR="00544980">
        <w:t xml:space="preserve"> </w:t>
      </w:r>
      <w:r w:rsidRPr="007C4F60">
        <w:t>collect</w:t>
      </w:r>
      <w:r w:rsidR="00544980">
        <w:t xml:space="preserve"> </w:t>
      </w:r>
      <w:r w:rsidRPr="007C4F60">
        <w:t>the</w:t>
      </w:r>
      <w:r w:rsidR="00544980">
        <w:t xml:space="preserve"> </w:t>
      </w:r>
      <w:r w:rsidRPr="007C4F60">
        <w:t>administrative</w:t>
      </w:r>
      <w:r w:rsidR="00544980">
        <w:t xml:space="preserve"> </w:t>
      </w:r>
      <w:r w:rsidRPr="007C4F60">
        <w:t>information,</w:t>
      </w:r>
      <w:r w:rsidR="00544980">
        <w:t xml:space="preserve"> </w:t>
      </w:r>
      <w:r w:rsidRPr="007C4F60">
        <w:t>enrollment</w:t>
      </w:r>
      <w:r w:rsidR="00544980">
        <w:t xml:space="preserve"> </w:t>
      </w:r>
      <w:r w:rsidRPr="007C4F60">
        <w:t>data,</w:t>
      </w:r>
      <w:r w:rsidR="00544980">
        <w:t xml:space="preserve"> </w:t>
      </w:r>
      <w:r w:rsidRPr="007C4F60">
        <w:t>and</w:t>
      </w:r>
      <w:r w:rsidR="00544980">
        <w:t xml:space="preserve"> </w:t>
      </w:r>
      <w:r w:rsidRPr="007C4F60">
        <w:t>narrative</w:t>
      </w:r>
      <w:r w:rsidR="00544980">
        <w:t xml:space="preserve"> </w:t>
      </w:r>
      <w:r w:rsidRPr="007C4F60">
        <w:t>responses</w:t>
      </w:r>
      <w:r w:rsidR="00544980">
        <w:t xml:space="preserve"> </w:t>
      </w:r>
      <w:r w:rsidRPr="007C4F60">
        <w:t>required</w:t>
      </w:r>
      <w:r w:rsidR="00544980">
        <w:t xml:space="preserve"> </w:t>
      </w:r>
      <w:r w:rsidRPr="007C4F60">
        <w:t>for</w:t>
      </w:r>
      <w:r w:rsidR="00544980">
        <w:t xml:space="preserve"> </w:t>
      </w:r>
      <w:r w:rsidRPr="007C4F60">
        <w:t>review</w:t>
      </w:r>
      <w:r w:rsidR="00544980">
        <w:t xml:space="preserve"> </w:t>
      </w:r>
      <w:r w:rsidRPr="007C4F60">
        <w:t>and</w:t>
      </w:r>
      <w:r w:rsidR="00544980">
        <w:t xml:space="preserve"> </w:t>
      </w:r>
      <w:r w:rsidRPr="007C4F60">
        <w:t>scoring</w:t>
      </w:r>
      <w:r w:rsidR="00544980">
        <w:t xml:space="preserve"> </w:t>
      </w:r>
      <w:r w:rsidRPr="007C4F60">
        <w:t>as</w:t>
      </w:r>
      <w:r w:rsidR="00544980">
        <w:t xml:space="preserve"> </w:t>
      </w:r>
      <w:r w:rsidRPr="007C4F60">
        <w:t>part</w:t>
      </w:r>
      <w:r w:rsidR="00544980">
        <w:t xml:space="preserve"> </w:t>
      </w:r>
      <w:r w:rsidRPr="007C4F60">
        <w:t>of</w:t>
      </w:r>
      <w:r w:rsidR="00544980">
        <w:t xml:space="preserve"> </w:t>
      </w:r>
      <w:r w:rsidRPr="007C4F60">
        <w:t>the</w:t>
      </w:r>
      <w:r w:rsidR="00544980">
        <w:t xml:space="preserve"> </w:t>
      </w:r>
      <w:r w:rsidRPr="007C4F60">
        <w:t>funding</w:t>
      </w:r>
      <w:r w:rsidR="00544980">
        <w:t xml:space="preserve"> </w:t>
      </w:r>
      <w:r w:rsidRPr="007C4F60">
        <w:t>decision.</w:t>
      </w:r>
      <w:r w:rsidR="00544980">
        <w:t xml:space="preserve"> </w:t>
      </w:r>
      <w:r w:rsidRPr="007C4F60">
        <w:t>Only</w:t>
      </w:r>
      <w:r w:rsidR="00544980">
        <w:t xml:space="preserve"> </w:t>
      </w:r>
      <w:r w:rsidRPr="007C4F60">
        <w:t>organizations</w:t>
      </w:r>
      <w:r w:rsidR="00544980">
        <w:t xml:space="preserve"> </w:t>
      </w:r>
      <w:r w:rsidRPr="007C4F60">
        <w:t>approved</w:t>
      </w:r>
      <w:r w:rsidR="00544980">
        <w:t xml:space="preserve"> </w:t>
      </w:r>
      <w:r w:rsidRPr="007C4F60">
        <w:t>as</w:t>
      </w:r>
      <w:r w:rsidR="00544980">
        <w:t xml:space="preserve"> </w:t>
      </w:r>
      <w:r w:rsidRPr="007C4F60">
        <w:t>eligible</w:t>
      </w:r>
      <w:r w:rsidR="00544980">
        <w:t xml:space="preserve"> </w:t>
      </w:r>
      <w:r w:rsidRPr="007C4F60">
        <w:t>providers</w:t>
      </w:r>
      <w:r w:rsidR="00544980">
        <w:t xml:space="preserve"> </w:t>
      </w:r>
      <w:r w:rsidRPr="007C4F60">
        <w:t>through</w:t>
      </w:r>
      <w:r w:rsidR="00544980">
        <w:t xml:space="preserve"> </w:t>
      </w:r>
      <w:r w:rsidRPr="007C4F60">
        <w:t>Eligibility</w:t>
      </w:r>
      <w:r w:rsidR="00544980">
        <w:t xml:space="preserve"> </w:t>
      </w:r>
      <w:r w:rsidRPr="007C4F60">
        <w:t>Screening</w:t>
      </w:r>
      <w:r w:rsidR="00544980">
        <w:t xml:space="preserve"> </w:t>
      </w:r>
      <w:r w:rsidRPr="007C4F60">
        <w:t>may</w:t>
      </w:r>
      <w:r w:rsidR="00544980">
        <w:t xml:space="preserve"> </w:t>
      </w:r>
      <w:r w:rsidRPr="007C4F60">
        <w:t>proceed</w:t>
      </w:r>
      <w:r w:rsidR="00544980">
        <w:t xml:space="preserve"> </w:t>
      </w:r>
      <w:r w:rsidRPr="007C4F60">
        <w:t>to</w:t>
      </w:r>
      <w:r w:rsidR="00544980">
        <w:t xml:space="preserve"> </w:t>
      </w:r>
      <w:r w:rsidRPr="007C4F60">
        <w:t>this</w:t>
      </w:r>
      <w:r w:rsidR="00544980">
        <w:t xml:space="preserve"> </w:t>
      </w:r>
      <w:r w:rsidRPr="007C4F60">
        <w:t>application</w:t>
      </w:r>
      <w:r w:rsidR="00544980">
        <w:t xml:space="preserve"> </w:t>
      </w:r>
      <w:r w:rsidRPr="007C4F60">
        <w:t>stage</w:t>
      </w:r>
      <w:r w:rsidR="00544980">
        <w:t xml:space="preserve"> </w:t>
      </w:r>
      <w:r w:rsidRPr="007C4F60">
        <w:t>and</w:t>
      </w:r>
      <w:r w:rsidR="00544980">
        <w:t xml:space="preserve"> </w:t>
      </w:r>
      <w:r w:rsidRPr="007C4F60">
        <w:t>must</w:t>
      </w:r>
      <w:r w:rsidR="00544980">
        <w:t xml:space="preserve"> </w:t>
      </w:r>
      <w:r w:rsidRPr="007C4F60">
        <w:t>submit</w:t>
      </w:r>
      <w:r w:rsidR="00544980">
        <w:t xml:space="preserve"> </w:t>
      </w:r>
      <w:r w:rsidRPr="007C4F60">
        <w:t>one</w:t>
      </w:r>
      <w:r w:rsidR="00544980">
        <w:t xml:space="preserve"> </w:t>
      </w:r>
      <w:r w:rsidRPr="007C4F60">
        <w:t>complete</w:t>
      </w:r>
      <w:r w:rsidR="00544980">
        <w:t xml:space="preserve"> </w:t>
      </w:r>
      <w:r w:rsidRPr="007C4F60">
        <w:t>application</w:t>
      </w:r>
      <w:r w:rsidR="00544980">
        <w:t xml:space="preserve"> </w:t>
      </w:r>
      <w:r w:rsidRPr="007C4F60">
        <w:t>through</w:t>
      </w:r>
      <w:r w:rsidR="00544980">
        <w:t xml:space="preserve"> </w:t>
      </w:r>
      <w:r w:rsidRPr="007C4F60">
        <w:t>the</w:t>
      </w:r>
      <w:r w:rsidR="00544980">
        <w:t xml:space="preserve"> </w:t>
      </w:r>
      <w:r w:rsidRPr="007C4F60">
        <w:t>online</w:t>
      </w:r>
      <w:r w:rsidR="00544980">
        <w:t xml:space="preserve"> </w:t>
      </w:r>
      <w:r w:rsidRPr="007C4F60">
        <w:t>application</w:t>
      </w:r>
      <w:r w:rsidR="00544980">
        <w:t xml:space="preserve"> </w:t>
      </w:r>
      <w:r w:rsidRPr="007C4F60">
        <w:t>portal,</w:t>
      </w:r>
      <w:r w:rsidR="00544980">
        <w:t xml:space="preserve"> </w:t>
      </w:r>
      <w:r w:rsidRPr="007C4F60">
        <w:t>either</w:t>
      </w:r>
      <w:r w:rsidR="00544980">
        <w:t xml:space="preserve"> </w:t>
      </w:r>
      <w:r w:rsidRPr="007C4F60">
        <w:t>as</w:t>
      </w:r>
      <w:r w:rsidR="00544980">
        <w:t xml:space="preserve"> </w:t>
      </w:r>
      <w:r w:rsidRPr="007C4F60">
        <w:t>a</w:t>
      </w:r>
      <w:r w:rsidR="00544980">
        <w:t xml:space="preserve"> </w:t>
      </w:r>
      <w:r w:rsidRPr="007C4F60">
        <w:t>single</w:t>
      </w:r>
      <w:r w:rsidR="00544980">
        <w:t xml:space="preserve"> </w:t>
      </w:r>
      <w:r w:rsidRPr="007C4F60">
        <w:t>eligible</w:t>
      </w:r>
      <w:r w:rsidR="00544980">
        <w:t xml:space="preserve"> </w:t>
      </w:r>
      <w:r w:rsidRPr="007C4F60">
        <w:t>provider</w:t>
      </w:r>
      <w:r w:rsidR="00544980">
        <w:t xml:space="preserve"> </w:t>
      </w:r>
      <w:r w:rsidRPr="007C4F60">
        <w:t>or</w:t>
      </w:r>
      <w:r w:rsidR="00544980">
        <w:t xml:space="preserve"> </w:t>
      </w:r>
      <w:r w:rsidRPr="007C4F60">
        <w:t>as</w:t>
      </w:r>
      <w:r w:rsidR="00544980">
        <w:t xml:space="preserve"> </w:t>
      </w:r>
      <w:r w:rsidRPr="007C4F60">
        <w:t>part</w:t>
      </w:r>
      <w:r w:rsidR="00544980">
        <w:t xml:space="preserve"> </w:t>
      </w:r>
      <w:r w:rsidRPr="007C4F60">
        <w:t>of</w:t>
      </w:r>
      <w:r w:rsidR="00544980">
        <w:t xml:space="preserve"> </w:t>
      </w:r>
      <w:r w:rsidRPr="007C4F60">
        <w:t>a</w:t>
      </w:r>
      <w:r w:rsidR="00544980">
        <w:t xml:space="preserve"> </w:t>
      </w:r>
      <w:r w:rsidRPr="007C4F60">
        <w:t>WIOA</w:t>
      </w:r>
      <w:r w:rsidR="00544980">
        <w:t xml:space="preserve"> </w:t>
      </w:r>
      <w:r w:rsidRPr="007C4F60">
        <w:t>Consortium.</w:t>
      </w:r>
      <w:r w:rsidR="00544980">
        <w:t xml:space="preserve"> </w:t>
      </w:r>
    </w:p>
    <w:p w14:paraId="656C6DAE" w14:textId="69A6284F" w:rsidR="00BE6CB2" w:rsidRPr="00BE6CB2" w:rsidRDefault="00620AC9" w:rsidP="00C52F8F">
      <w:r w:rsidRPr="004A7CFE">
        <w:t>Section</w:t>
      </w:r>
      <w:r w:rsidR="00544980">
        <w:t xml:space="preserve"> </w:t>
      </w:r>
      <w:r w:rsidRPr="004A7CFE">
        <w:t>6</w:t>
      </w:r>
      <w:r w:rsidR="00544980">
        <w:t xml:space="preserve"> </w:t>
      </w:r>
      <w:r w:rsidRPr="004A7CFE">
        <w:t>collects</w:t>
      </w:r>
      <w:r w:rsidR="00544980">
        <w:t xml:space="preserve"> </w:t>
      </w:r>
      <w:r w:rsidR="003F14EA">
        <w:t>the</w:t>
      </w:r>
      <w:r w:rsidR="00544980">
        <w:t xml:space="preserve"> </w:t>
      </w:r>
      <w:r w:rsidR="003F14EA">
        <w:t>applicant’s</w:t>
      </w:r>
      <w:r w:rsidR="00544980">
        <w:t xml:space="preserve"> </w:t>
      </w:r>
      <w:r w:rsidRPr="004A7CFE">
        <w:t>administrative</w:t>
      </w:r>
      <w:r w:rsidR="00544980">
        <w:t xml:space="preserve"> </w:t>
      </w:r>
      <w:r w:rsidRPr="004A7CFE">
        <w:t>information</w:t>
      </w:r>
      <w:r w:rsidR="00544980">
        <w:t xml:space="preserve"> </w:t>
      </w:r>
      <w:r w:rsidRPr="004A7CFE">
        <w:t>including</w:t>
      </w:r>
      <w:r w:rsidR="00544980">
        <w:t xml:space="preserve"> </w:t>
      </w:r>
      <w:r w:rsidRPr="004A7CFE">
        <w:t>contact</w:t>
      </w:r>
      <w:r w:rsidR="00544980">
        <w:t xml:space="preserve"> </w:t>
      </w:r>
      <w:r w:rsidRPr="004A7CFE">
        <w:t>information</w:t>
      </w:r>
      <w:r w:rsidR="00544980">
        <w:t xml:space="preserve"> </w:t>
      </w:r>
      <w:r w:rsidRPr="004A7CFE">
        <w:t>and</w:t>
      </w:r>
      <w:r w:rsidR="00544980">
        <w:t xml:space="preserve"> </w:t>
      </w:r>
      <w:r w:rsidRPr="004A7CFE">
        <w:t>required</w:t>
      </w:r>
      <w:r w:rsidR="00544980">
        <w:t xml:space="preserve"> </w:t>
      </w:r>
      <w:r w:rsidRPr="004A7CFE">
        <w:t>certifications.</w:t>
      </w:r>
      <w:r w:rsidR="00544980">
        <w:t xml:space="preserve"> </w:t>
      </w:r>
      <w:r w:rsidRPr="004A7CFE">
        <w:t>Much</w:t>
      </w:r>
      <w:r w:rsidR="00544980">
        <w:t xml:space="preserve"> </w:t>
      </w:r>
      <w:r w:rsidRPr="004A7CFE">
        <w:t>of</w:t>
      </w:r>
      <w:r w:rsidR="00544980">
        <w:t xml:space="preserve"> </w:t>
      </w:r>
      <w:r w:rsidRPr="004A7CFE">
        <w:t>this</w:t>
      </w:r>
      <w:r w:rsidR="00544980">
        <w:t xml:space="preserve"> </w:t>
      </w:r>
      <w:r w:rsidRPr="004A7CFE">
        <w:t>information</w:t>
      </w:r>
      <w:r w:rsidR="00544980">
        <w:t xml:space="preserve"> </w:t>
      </w:r>
      <w:r w:rsidRPr="004A7CFE">
        <w:t>is</w:t>
      </w:r>
      <w:r w:rsidR="00544980">
        <w:t xml:space="preserve"> </w:t>
      </w:r>
      <w:r w:rsidRPr="004A7CFE">
        <w:t>drawn</w:t>
      </w:r>
      <w:r w:rsidR="00544980">
        <w:t xml:space="preserve"> </w:t>
      </w:r>
      <w:r w:rsidRPr="004A7CFE">
        <w:t>from</w:t>
      </w:r>
      <w:r w:rsidR="00544980">
        <w:t xml:space="preserve"> </w:t>
      </w:r>
      <w:r w:rsidRPr="004A7CFE">
        <w:t>the</w:t>
      </w:r>
      <w:r w:rsidR="00544980">
        <w:t xml:space="preserve"> </w:t>
      </w:r>
      <w:r w:rsidRPr="004A7CFE">
        <w:t>Eligibility</w:t>
      </w:r>
      <w:r w:rsidR="00544980">
        <w:t xml:space="preserve"> </w:t>
      </w:r>
      <w:r w:rsidRPr="004A7CFE">
        <w:t>Screening</w:t>
      </w:r>
      <w:r w:rsidR="00544980">
        <w:t xml:space="preserve"> </w:t>
      </w:r>
      <w:r w:rsidRPr="004A7CFE">
        <w:t>process</w:t>
      </w:r>
      <w:r w:rsidR="00544980">
        <w:t xml:space="preserve"> </w:t>
      </w:r>
      <w:r w:rsidRPr="004A7CFE">
        <w:t>and</w:t>
      </w:r>
      <w:r w:rsidR="00544980">
        <w:t xml:space="preserve"> </w:t>
      </w:r>
      <w:r w:rsidRPr="004A7CFE">
        <w:t>will</w:t>
      </w:r>
      <w:r w:rsidR="00544980">
        <w:t xml:space="preserve"> </w:t>
      </w:r>
      <w:r w:rsidRPr="004A7CFE">
        <w:t>be</w:t>
      </w:r>
      <w:r w:rsidR="00544980">
        <w:t xml:space="preserve"> </w:t>
      </w:r>
      <w:r w:rsidRPr="004A7CFE">
        <w:t>displayed</w:t>
      </w:r>
      <w:r w:rsidR="00544980">
        <w:t xml:space="preserve"> </w:t>
      </w:r>
      <w:r w:rsidRPr="004A7CFE">
        <w:t>for</w:t>
      </w:r>
      <w:r w:rsidR="00544980">
        <w:t xml:space="preserve"> </w:t>
      </w:r>
      <w:r w:rsidRPr="004A7CFE">
        <w:t>review.</w:t>
      </w:r>
      <w:r w:rsidR="00544980">
        <w:t xml:space="preserve"> </w:t>
      </w:r>
      <w:r w:rsidRPr="004A7CFE">
        <w:t>Applicants</w:t>
      </w:r>
      <w:r w:rsidR="00544980">
        <w:t xml:space="preserve"> </w:t>
      </w:r>
      <w:r w:rsidRPr="004A7CFE">
        <w:t>should</w:t>
      </w:r>
      <w:r w:rsidR="00544980">
        <w:t xml:space="preserve"> </w:t>
      </w:r>
      <w:r w:rsidRPr="004A7CFE">
        <w:t>carefully</w:t>
      </w:r>
      <w:r w:rsidR="00544980">
        <w:t xml:space="preserve"> </w:t>
      </w:r>
      <w:r w:rsidRPr="004A7CFE">
        <w:t>review</w:t>
      </w:r>
      <w:r w:rsidR="00544980">
        <w:t xml:space="preserve"> </w:t>
      </w:r>
      <w:r w:rsidRPr="004A7CFE">
        <w:t>this</w:t>
      </w:r>
      <w:r w:rsidR="00544980">
        <w:t xml:space="preserve"> </w:t>
      </w:r>
      <w:r w:rsidRPr="004A7CFE">
        <w:t>section</w:t>
      </w:r>
      <w:r w:rsidR="00544980">
        <w:t xml:space="preserve"> </w:t>
      </w:r>
      <w:r w:rsidRPr="004A7CFE">
        <w:t>and</w:t>
      </w:r>
      <w:r w:rsidR="00544980">
        <w:t xml:space="preserve"> </w:t>
      </w:r>
      <w:r w:rsidRPr="004A7CFE">
        <w:t>confirm</w:t>
      </w:r>
      <w:r w:rsidR="00544980">
        <w:t xml:space="preserve"> </w:t>
      </w:r>
      <w:r w:rsidRPr="004A7CFE">
        <w:t>that</w:t>
      </w:r>
      <w:r w:rsidR="00544980">
        <w:t xml:space="preserve"> </w:t>
      </w:r>
      <w:r w:rsidRPr="004A7CFE">
        <w:t>the</w:t>
      </w:r>
      <w:r w:rsidR="00544980">
        <w:t xml:space="preserve"> </w:t>
      </w:r>
      <w:r w:rsidRPr="004A7CFE">
        <w:t>information</w:t>
      </w:r>
      <w:r w:rsidR="00544980">
        <w:t xml:space="preserve"> </w:t>
      </w:r>
      <w:r w:rsidRPr="004A7CFE">
        <w:t>is</w:t>
      </w:r>
      <w:r w:rsidR="00544980">
        <w:t xml:space="preserve"> </w:t>
      </w:r>
      <w:r w:rsidRPr="004A7CFE">
        <w:t>accurate</w:t>
      </w:r>
      <w:r w:rsidR="00544980">
        <w:t xml:space="preserve"> </w:t>
      </w:r>
      <w:r w:rsidRPr="004A7CFE">
        <w:t>before</w:t>
      </w:r>
      <w:r w:rsidR="00544980">
        <w:t xml:space="preserve"> </w:t>
      </w:r>
      <w:r w:rsidRPr="004A7CFE">
        <w:t>proceeding</w:t>
      </w:r>
      <w:r w:rsidR="00544980">
        <w:t xml:space="preserve"> </w:t>
      </w:r>
      <w:r w:rsidRPr="004A7CFE">
        <w:t>to</w:t>
      </w:r>
      <w:r w:rsidR="00544980">
        <w:t xml:space="preserve"> </w:t>
      </w:r>
      <w:r w:rsidRPr="004A7CFE">
        <w:t>the</w:t>
      </w:r>
      <w:r w:rsidR="00544980">
        <w:t xml:space="preserve"> </w:t>
      </w:r>
      <w:r w:rsidRPr="004A7CFE">
        <w:t>enrollment</w:t>
      </w:r>
      <w:r w:rsidR="00544980">
        <w:t xml:space="preserve"> </w:t>
      </w:r>
      <w:r w:rsidRPr="004A7CFE">
        <w:t>and</w:t>
      </w:r>
      <w:r w:rsidR="00544980">
        <w:t xml:space="preserve"> </w:t>
      </w:r>
      <w:r w:rsidRPr="004A7CFE">
        <w:t>narrative</w:t>
      </w:r>
      <w:r w:rsidR="00544980">
        <w:t xml:space="preserve"> </w:t>
      </w:r>
      <w:r w:rsidRPr="004A7CFE">
        <w:t>sections</w:t>
      </w:r>
      <w:r w:rsidR="00544980">
        <w:t xml:space="preserve"> </w:t>
      </w:r>
      <w:r w:rsidRPr="004A7CFE">
        <w:t>of</w:t>
      </w:r>
      <w:r w:rsidR="00544980">
        <w:t xml:space="preserve"> </w:t>
      </w:r>
      <w:r w:rsidRPr="004A7CFE">
        <w:t>the</w:t>
      </w:r>
      <w:r w:rsidR="00544980">
        <w:t xml:space="preserve"> </w:t>
      </w:r>
      <w:r w:rsidRPr="004A7CFE">
        <w:t>application.</w:t>
      </w:r>
    </w:p>
    <w:p w14:paraId="143015A2" w14:textId="22349291" w:rsidR="00BA76D9" w:rsidRDefault="00BA76D9" w:rsidP="00BA1303">
      <w:pPr>
        <w:pStyle w:val="Heading3"/>
      </w:pPr>
      <w:bookmarkStart w:id="131" w:name="Application_Submission_Information"/>
      <w:bookmarkStart w:id="132" w:name="_Toc228195682"/>
      <w:bookmarkEnd w:id="131"/>
      <w:r>
        <w:t>6</w:t>
      </w:r>
      <w:r w:rsidR="00A93C13">
        <w:t>.1</w:t>
      </w:r>
      <w:r w:rsidR="00544980">
        <w:t xml:space="preserve"> </w:t>
      </w:r>
      <w:r w:rsidR="002C7B13">
        <w:t>Applic</w:t>
      </w:r>
      <w:r w:rsidR="00A36168">
        <w:t>ant</w:t>
      </w:r>
      <w:r w:rsidR="00544980">
        <w:t xml:space="preserve"> </w:t>
      </w:r>
      <w:r w:rsidR="005B509F">
        <w:t>In</w:t>
      </w:r>
      <w:r w:rsidR="003E44AA">
        <w:t>structions</w:t>
      </w:r>
      <w:bookmarkEnd w:id="132"/>
      <w:r w:rsidR="00544980">
        <w:t xml:space="preserve"> </w:t>
      </w:r>
    </w:p>
    <w:p w14:paraId="4071C3DA" w14:textId="0A11377B" w:rsidR="00073F17" w:rsidRPr="003079DF" w:rsidRDefault="003079DF" w:rsidP="003079DF">
      <w:r w:rsidRPr="003079DF">
        <w:t>This</w:t>
      </w:r>
      <w:r w:rsidR="00544980">
        <w:t xml:space="preserve"> </w:t>
      </w:r>
      <w:r w:rsidRPr="003079DF">
        <w:t>section</w:t>
      </w:r>
      <w:r w:rsidR="00544980">
        <w:t xml:space="preserve"> </w:t>
      </w:r>
      <w:r w:rsidRPr="003079DF">
        <w:t>provides</w:t>
      </w:r>
      <w:r w:rsidR="00544980">
        <w:t xml:space="preserve"> </w:t>
      </w:r>
      <w:r w:rsidRPr="003079DF">
        <w:t>instructions</w:t>
      </w:r>
      <w:r w:rsidR="00544980">
        <w:t xml:space="preserve"> </w:t>
      </w:r>
      <w:r w:rsidRPr="003079DF">
        <w:t>for</w:t>
      </w:r>
      <w:r w:rsidR="00544980">
        <w:t xml:space="preserve"> </w:t>
      </w:r>
      <w:r w:rsidRPr="003079DF">
        <w:t>completing</w:t>
      </w:r>
      <w:r w:rsidR="00544980">
        <w:t xml:space="preserve"> </w:t>
      </w:r>
      <w:r w:rsidRPr="003079DF">
        <w:t>and</w:t>
      </w:r>
      <w:r w:rsidR="00544980">
        <w:t xml:space="preserve"> </w:t>
      </w:r>
      <w:r w:rsidRPr="003079DF">
        <w:t>submitting</w:t>
      </w:r>
      <w:r w:rsidR="00544980">
        <w:t xml:space="preserve"> </w:t>
      </w:r>
      <w:r w:rsidRPr="003079DF">
        <w:t>the</w:t>
      </w:r>
      <w:r w:rsidR="00544980">
        <w:t xml:space="preserve"> </w:t>
      </w:r>
      <w:r w:rsidRPr="003079DF">
        <w:t>application</w:t>
      </w:r>
      <w:r w:rsidR="00544980">
        <w:t xml:space="preserve"> </w:t>
      </w:r>
      <w:r w:rsidRPr="003079DF">
        <w:t>through</w:t>
      </w:r>
      <w:r w:rsidR="00544980">
        <w:t xml:space="preserve"> </w:t>
      </w:r>
      <w:r w:rsidRPr="003079DF">
        <w:t>the</w:t>
      </w:r>
      <w:r w:rsidR="00544980">
        <w:t xml:space="preserve"> </w:t>
      </w:r>
      <w:r w:rsidRPr="003079DF">
        <w:t>online</w:t>
      </w:r>
      <w:r w:rsidR="00544980">
        <w:t xml:space="preserve"> </w:t>
      </w:r>
      <w:r w:rsidRPr="003079DF">
        <w:t>portal,</w:t>
      </w:r>
      <w:r w:rsidR="00544980">
        <w:t xml:space="preserve"> </w:t>
      </w:r>
      <w:r w:rsidRPr="003079DF">
        <w:t>including</w:t>
      </w:r>
      <w:r w:rsidR="00544980">
        <w:t xml:space="preserve"> </w:t>
      </w:r>
      <w:r w:rsidRPr="003079DF">
        <w:t>requirements</w:t>
      </w:r>
      <w:r w:rsidR="00544980">
        <w:t xml:space="preserve"> </w:t>
      </w:r>
      <w:r w:rsidRPr="003079DF">
        <w:t>for</w:t>
      </w:r>
      <w:r w:rsidR="00544980">
        <w:t xml:space="preserve"> </w:t>
      </w:r>
      <w:r w:rsidRPr="003079DF">
        <w:t>authorized</w:t>
      </w:r>
      <w:r w:rsidR="00544980">
        <w:t xml:space="preserve"> </w:t>
      </w:r>
      <w:r w:rsidRPr="003079DF">
        <w:t>signatures,</w:t>
      </w:r>
      <w:r w:rsidR="00544980">
        <w:t xml:space="preserve"> </w:t>
      </w:r>
      <w:r w:rsidRPr="003079DF">
        <w:t>certifications,</w:t>
      </w:r>
      <w:r w:rsidR="00544980">
        <w:t xml:space="preserve"> </w:t>
      </w:r>
      <w:r w:rsidRPr="003079DF">
        <w:t>and</w:t>
      </w:r>
      <w:r w:rsidR="00544980">
        <w:t xml:space="preserve"> </w:t>
      </w:r>
      <w:r w:rsidRPr="003079DF">
        <w:t>document</w:t>
      </w:r>
      <w:r w:rsidR="00544980">
        <w:t xml:space="preserve"> </w:t>
      </w:r>
      <w:r w:rsidRPr="003079DF">
        <w:t>uploads.</w:t>
      </w:r>
    </w:p>
    <w:p w14:paraId="754656EC" w14:textId="02F6C314" w:rsidR="003079DF" w:rsidRPr="006628D3" w:rsidRDefault="00533A22" w:rsidP="006628D3">
      <w:pPr>
        <w:shd w:val="clear" w:color="auto" w:fill="D9E2F3"/>
        <w:spacing w:before="240" w:after="240"/>
        <w:rPr>
          <w:b/>
          <w:bCs/>
          <w:caps/>
          <w:color w:val="1F3864"/>
          <w:szCs w:val="24"/>
        </w:rPr>
      </w:pPr>
      <w:r>
        <w:rPr>
          <w:b/>
          <w:bCs/>
          <w:caps/>
          <w:color w:val="1F3864"/>
          <w:szCs w:val="24"/>
        </w:rPr>
        <w:t>Applicant Instructions</w:t>
      </w:r>
      <w:r w:rsidR="00544980">
        <w:rPr>
          <w:b/>
          <w:bCs/>
          <w:caps/>
          <w:color w:val="1F3864"/>
          <w:szCs w:val="24"/>
        </w:rPr>
        <w:t xml:space="preserve"> </w:t>
      </w:r>
      <w:r w:rsidR="00073F17">
        <w:rPr>
          <w:b/>
          <w:bCs/>
          <w:caps/>
          <w:color w:val="1F3864"/>
          <w:szCs w:val="24"/>
        </w:rPr>
        <w:t>–</w:t>
      </w:r>
      <w:r w:rsidR="00544980">
        <w:rPr>
          <w:b/>
          <w:bCs/>
          <w:caps/>
          <w:color w:val="1F3864"/>
          <w:szCs w:val="24"/>
        </w:rPr>
        <w:t xml:space="preserve"> </w:t>
      </w:r>
      <w:r w:rsidR="00073F17">
        <w:rPr>
          <w:b/>
          <w:bCs/>
          <w:caps/>
          <w:color w:val="1F3864"/>
          <w:szCs w:val="24"/>
        </w:rPr>
        <w:t>sINGLE</w:t>
      </w:r>
      <w:r w:rsidR="00544980">
        <w:rPr>
          <w:b/>
          <w:bCs/>
          <w:caps/>
          <w:color w:val="1F3864"/>
          <w:szCs w:val="24"/>
        </w:rPr>
        <w:t xml:space="preserve"> </w:t>
      </w:r>
      <w:r w:rsidR="00073F17">
        <w:rPr>
          <w:b/>
          <w:bCs/>
          <w:caps/>
          <w:color w:val="1F3864"/>
          <w:szCs w:val="24"/>
        </w:rPr>
        <w:t>aGENCY</w:t>
      </w:r>
    </w:p>
    <w:p w14:paraId="6F27F1D1" w14:textId="2E8CF325" w:rsidR="00BE6CB2" w:rsidRPr="006628D3" w:rsidRDefault="00144066" w:rsidP="006628D3">
      <w:pPr>
        <w:spacing w:after="240"/>
        <w:rPr>
          <w:b/>
          <w:bCs/>
        </w:rPr>
      </w:pPr>
      <w:r>
        <w:rPr>
          <w:b/>
          <w:bCs/>
        </w:rPr>
        <w:t>Applicants</w:t>
      </w:r>
      <w:r w:rsidR="00544980">
        <w:rPr>
          <w:b/>
          <w:bCs/>
        </w:rPr>
        <w:t xml:space="preserve"> </w:t>
      </w:r>
      <w:r w:rsidR="00144199" w:rsidRPr="0E7507F5">
        <w:rPr>
          <w:b/>
          <w:bCs/>
        </w:rPr>
        <w:t>must</w:t>
      </w:r>
      <w:r w:rsidR="00544980">
        <w:rPr>
          <w:b/>
          <w:bCs/>
        </w:rPr>
        <w:t xml:space="preserve"> </w:t>
      </w:r>
      <w:r w:rsidR="00144199" w:rsidRPr="0E7507F5">
        <w:rPr>
          <w:b/>
          <w:bCs/>
        </w:rPr>
        <w:t>submit</w:t>
      </w:r>
      <w:r w:rsidR="00544980">
        <w:rPr>
          <w:b/>
          <w:bCs/>
        </w:rPr>
        <w:t xml:space="preserve"> </w:t>
      </w:r>
      <w:r w:rsidR="00144199" w:rsidRPr="0E7507F5">
        <w:rPr>
          <w:b/>
          <w:bCs/>
        </w:rPr>
        <w:t>all</w:t>
      </w:r>
      <w:r w:rsidR="00544980">
        <w:rPr>
          <w:b/>
          <w:bCs/>
        </w:rPr>
        <w:t xml:space="preserve"> </w:t>
      </w:r>
      <w:r w:rsidR="00D75619">
        <w:rPr>
          <w:b/>
          <w:bCs/>
        </w:rPr>
        <w:t>portions</w:t>
      </w:r>
      <w:r w:rsidR="00544980">
        <w:rPr>
          <w:b/>
          <w:bCs/>
        </w:rPr>
        <w:t xml:space="preserve"> </w:t>
      </w:r>
      <w:r w:rsidR="00D75619">
        <w:rPr>
          <w:b/>
          <w:bCs/>
        </w:rPr>
        <w:t>of</w:t>
      </w:r>
      <w:r w:rsidR="00544980">
        <w:rPr>
          <w:b/>
          <w:bCs/>
        </w:rPr>
        <w:t xml:space="preserve"> </w:t>
      </w:r>
      <w:r w:rsidR="00D75619">
        <w:rPr>
          <w:b/>
          <w:bCs/>
        </w:rPr>
        <w:t>the</w:t>
      </w:r>
      <w:r w:rsidR="00544980">
        <w:rPr>
          <w:b/>
          <w:bCs/>
        </w:rPr>
        <w:t xml:space="preserve"> </w:t>
      </w:r>
      <w:r w:rsidR="00D75619">
        <w:rPr>
          <w:b/>
          <w:bCs/>
        </w:rPr>
        <w:t>application</w:t>
      </w:r>
      <w:r w:rsidR="00544980">
        <w:rPr>
          <w:b/>
          <w:bCs/>
        </w:rPr>
        <w:t xml:space="preserve"> </w:t>
      </w:r>
      <w:r w:rsidR="00D75619">
        <w:rPr>
          <w:b/>
          <w:bCs/>
        </w:rPr>
        <w:t>including</w:t>
      </w:r>
      <w:r w:rsidR="00544980">
        <w:rPr>
          <w:b/>
          <w:bCs/>
        </w:rPr>
        <w:t xml:space="preserve"> </w:t>
      </w:r>
      <w:r w:rsidR="00144199" w:rsidRPr="0E7507F5">
        <w:rPr>
          <w:b/>
          <w:bCs/>
        </w:rPr>
        <w:t>relevant</w:t>
      </w:r>
      <w:r w:rsidR="00544980">
        <w:rPr>
          <w:b/>
          <w:bCs/>
        </w:rPr>
        <w:t xml:space="preserve"> </w:t>
      </w:r>
      <w:r w:rsidR="00144199" w:rsidRPr="0E7507F5">
        <w:rPr>
          <w:b/>
          <w:bCs/>
        </w:rPr>
        <w:t>forms,</w:t>
      </w:r>
      <w:r w:rsidR="00544980">
        <w:rPr>
          <w:b/>
          <w:bCs/>
        </w:rPr>
        <w:t xml:space="preserve"> </w:t>
      </w:r>
      <w:r w:rsidR="00144199" w:rsidRPr="0E7507F5">
        <w:rPr>
          <w:b/>
          <w:bCs/>
        </w:rPr>
        <w:t>responses</w:t>
      </w:r>
      <w:r w:rsidR="00544980">
        <w:rPr>
          <w:b/>
          <w:bCs/>
        </w:rPr>
        <w:t xml:space="preserve"> </w:t>
      </w:r>
      <w:r w:rsidR="00144199" w:rsidRPr="0E7507F5">
        <w:rPr>
          <w:b/>
          <w:bCs/>
        </w:rPr>
        <w:t>to</w:t>
      </w:r>
      <w:r w:rsidR="00544980">
        <w:rPr>
          <w:b/>
          <w:bCs/>
        </w:rPr>
        <w:t xml:space="preserve"> </w:t>
      </w:r>
      <w:r w:rsidR="00144199" w:rsidRPr="0E7507F5">
        <w:rPr>
          <w:b/>
          <w:bCs/>
        </w:rPr>
        <w:t>considerations</w:t>
      </w:r>
      <w:r w:rsidR="00544980">
        <w:rPr>
          <w:b/>
          <w:bCs/>
        </w:rPr>
        <w:t xml:space="preserve"> </w:t>
      </w:r>
      <w:r w:rsidR="00144199" w:rsidRPr="0E7507F5">
        <w:rPr>
          <w:b/>
          <w:bCs/>
        </w:rPr>
        <w:t>1</w:t>
      </w:r>
      <w:r w:rsidR="00544980">
        <w:rPr>
          <w:b/>
          <w:bCs/>
        </w:rPr>
        <w:t xml:space="preserve"> </w:t>
      </w:r>
      <w:r w:rsidR="00144199" w:rsidRPr="00E20842">
        <w:rPr>
          <w:b/>
          <w:bCs/>
        </w:rPr>
        <w:t>through</w:t>
      </w:r>
      <w:r w:rsidR="00544980">
        <w:rPr>
          <w:b/>
          <w:bCs/>
        </w:rPr>
        <w:t xml:space="preserve"> </w:t>
      </w:r>
      <w:r w:rsidR="00144199" w:rsidRPr="00E20842">
        <w:rPr>
          <w:b/>
          <w:bCs/>
        </w:rPr>
        <w:t>1</w:t>
      </w:r>
      <w:r w:rsidR="008F3A9B">
        <w:rPr>
          <w:b/>
          <w:bCs/>
        </w:rPr>
        <w:t>1</w:t>
      </w:r>
      <w:r w:rsidR="00A631A3" w:rsidRPr="00E20842">
        <w:rPr>
          <w:b/>
          <w:bCs/>
        </w:rPr>
        <w:t>,</w:t>
      </w:r>
      <w:r w:rsidR="00544980">
        <w:rPr>
          <w:b/>
          <w:bCs/>
        </w:rPr>
        <w:t xml:space="preserve"> </w:t>
      </w:r>
      <w:r w:rsidR="00A631A3" w:rsidRPr="00E20842">
        <w:rPr>
          <w:b/>
          <w:bCs/>
        </w:rPr>
        <w:t>considerations</w:t>
      </w:r>
      <w:r w:rsidR="00544980">
        <w:rPr>
          <w:b/>
          <w:bCs/>
        </w:rPr>
        <w:t xml:space="preserve"> </w:t>
      </w:r>
      <w:r w:rsidR="00A631A3">
        <w:rPr>
          <w:b/>
          <w:bCs/>
        </w:rPr>
        <w:t>1</w:t>
      </w:r>
      <w:r w:rsidR="008F3A9B">
        <w:rPr>
          <w:b/>
          <w:bCs/>
        </w:rPr>
        <w:t>2</w:t>
      </w:r>
      <w:r w:rsidR="00544980">
        <w:rPr>
          <w:b/>
          <w:bCs/>
        </w:rPr>
        <w:t xml:space="preserve"> </w:t>
      </w:r>
      <w:r w:rsidR="00A631A3">
        <w:rPr>
          <w:b/>
          <w:bCs/>
        </w:rPr>
        <w:t>and</w:t>
      </w:r>
      <w:r w:rsidR="00544980">
        <w:rPr>
          <w:b/>
          <w:bCs/>
        </w:rPr>
        <w:t xml:space="preserve"> </w:t>
      </w:r>
      <w:r w:rsidR="00A631A3">
        <w:rPr>
          <w:b/>
          <w:bCs/>
        </w:rPr>
        <w:t>1</w:t>
      </w:r>
      <w:r w:rsidR="008F3A9B">
        <w:rPr>
          <w:b/>
          <w:bCs/>
        </w:rPr>
        <w:t>3</w:t>
      </w:r>
      <w:r w:rsidR="00544980">
        <w:rPr>
          <w:b/>
          <w:bCs/>
        </w:rPr>
        <w:t xml:space="preserve"> </w:t>
      </w:r>
      <w:r w:rsidR="001662A0">
        <w:rPr>
          <w:b/>
          <w:bCs/>
        </w:rPr>
        <w:t>(as</w:t>
      </w:r>
      <w:r w:rsidR="00544980">
        <w:rPr>
          <w:b/>
          <w:bCs/>
        </w:rPr>
        <w:t xml:space="preserve"> </w:t>
      </w:r>
      <w:r w:rsidR="001662A0">
        <w:rPr>
          <w:b/>
          <w:bCs/>
        </w:rPr>
        <w:t>applicable)</w:t>
      </w:r>
      <w:r w:rsidR="00144199" w:rsidRPr="0E7507F5">
        <w:rPr>
          <w:b/>
          <w:bCs/>
        </w:rPr>
        <w:t>,</w:t>
      </w:r>
      <w:r w:rsidR="00544980">
        <w:rPr>
          <w:b/>
          <w:bCs/>
        </w:rPr>
        <w:t xml:space="preserve"> </w:t>
      </w:r>
      <w:r w:rsidR="002C1ADF" w:rsidRPr="0E7507F5">
        <w:rPr>
          <w:b/>
          <w:bCs/>
        </w:rPr>
        <w:t>data</w:t>
      </w:r>
      <w:r w:rsidR="00544980">
        <w:rPr>
          <w:b/>
          <w:bCs/>
        </w:rPr>
        <w:t xml:space="preserve"> </w:t>
      </w:r>
      <w:r w:rsidR="002C1ADF" w:rsidRPr="0E7507F5">
        <w:rPr>
          <w:b/>
          <w:bCs/>
        </w:rPr>
        <w:t>for</w:t>
      </w:r>
      <w:r w:rsidR="00544980">
        <w:rPr>
          <w:b/>
          <w:bCs/>
        </w:rPr>
        <w:t xml:space="preserve"> </w:t>
      </w:r>
      <w:r w:rsidR="002C1ADF" w:rsidRPr="0E7507F5">
        <w:rPr>
          <w:b/>
          <w:bCs/>
        </w:rPr>
        <w:t>the</w:t>
      </w:r>
      <w:r w:rsidR="00544980">
        <w:rPr>
          <w:b/>
          <w:bCs/>
        </w:rPr>
        <w:t xml:space="preserve"> </w:t>
      </w:r>
      <w:r w:rsidR="002C1ADF" w:rsidRPr="0E7507F5">
        <w:rPr>
          <w:b/>
          <w:bCs/>
        </w:rPr>
        <w:t>enrollment</w:t>
      </w:r>
      <w:r w:rsidR="00544980">
        <w:rPr>
          <w:b/>
          <w:bCs/>
        </w:rPr>
        <w:t xml:space="preserve"> </w:t>
      </w:r>
      <w:r w:rsidR="002C1ADF" w:rsidRPr="0E7507F5">
        <w:rPr>
          <w:b/>
          <w:bCs/>
        </w:rPr>
        <w:t>tables</w:t>
      </w:r>
      <w:r w:rsidR="000D7014">
        <w:rPr>
          <w:b/>
          <w:bCs/>
        </w:rPr>
        <w:t>,</w:t>
      </w:r>
      <w:r w:rsidR="00544980">
        <w:rPr>
          <w:b/>
          <w:bCs/>
        </w:rPr>
        <w:t xml:space="preserve"> </w:t>
      </w:r>
      <w:r w:rsidR="00B21D0F" w:rsidRPr="0E7507F5">
        <w:rPr>
          <w:b/>
          <w:bCs/>
        </w:rPr>
        <w:t>certifications</w:t>
      </w:r>
      <w:r w:rsidR="00544980">
        <w:rPr>
          <w:b/>
          <w:bCs/>
        </w:rPr>
        <w:t xml:space="preserve"> </w:t>
      </w:r>
      <w:r w:rsidR="00B21D0F" w:rsidRPr="0E7507F5">
        <w:rPr>
          <w:b/>
          <w:bCs/>
        </w:rPr>
        <w:t>and</w:t>
      </w:r>
      <w:r w:rsidR="00544980">
        <w:rPr>
          <w:b/>
          <w:bCs/>
        </w:rPr>
        <w:t xml:space="preserve"> </w:t>
      </w:r>
      <w:r w:rsidR="00B21D0F" w:rsidRPr="0E7507F5">
        <w:rPr>
          <w:b/>
          <w:bCs/>
        </w:rPr>
        <w:t>approvals</w:t>
      </w:r>
      <w:r w:rsidR="00544980">
        <w:rPr>
          <w:b/>
          <w:bCs/>
        </w:rPr>
        <w:t xml:space="preserve"> </w:t>
      </w:r>
      <w:r w:rsidR="000D7014">
        <w:rPr>
          <w:b/>
          <w:bCs/>
        </w:rPr>
        <w:t>through</w:t>
      </w:r>
      <w:r w:rsidR="00544980">
        <w:rPr>
          <w:b/>
          <w:bCs/>
        </w:rPr>
        <w:t xml:space="preserve"> </w:t>
      </w:r>
      <w:r w:rsidR="000D7014">
        <w:rPr>
          <w:b/>
          <w:bCs/>
        </w:rPr>
        <w:t>the</w:t>
      </w:r>
      <w:r w:rsidR="00544980">
        <w:rPr>
          <w:b/>
          <w:bCs/>
        </w:rPr>
        <w:t xml:space="preserve"> </w:t>
      </w:r>
      <w:r w:rsidR="000D7014">
        <w:rPr>
          <w:b/>
          <w:bCs/>
        </w:rPr>
        <w:t>online</w:t>
      </w:r>
      <w:r w:rsidR="00544980">
        <w:rPr>
          <w:b/>
          <w:bCs/>
        </w:rPr>
        <w:t xml:space="preserve"> </w:t>
      </w:r>
      <w:r w:rsidR="000D7014">
        <w:rPr>
          <w:b/>
          <w:bCs/>
        </w:rPr>
        <w:t>portal</w:t>
      </w:r>
      <w:r w:rsidR="00544980">
        <w:rPr>
          <w:b/>
          <w:bCs/>
        </w:rPr>
        <w:t xml:space="preserve"> </w:t>
      </w:r>
      <w:r w:rsidR="00144199" w:rsidRPr="0E7507F5">
        <w:rPr>
          <w:b/>
          <w:bCs/>
        </w:rPr>
        <w:t>or</w:t>
      </w:r>
      <w:r w:rsidR="00544980">
        <w:rPr>
          <w:b/>
          <w:bCs/>
        </w:rPr>
        <w:t xml:space="preserve"> </w:t>
      </w:r>
      <w:r w:rsidR="00144199" w:rsidRPr="0E7507F5">
        <w:rPr>
          <w:b/>
          <w:bCs/>
        </w:rPr>
        <w:t>before</w:t>
      </w:r>
      <w:r w:rsidR="00544980">
        <w:rPr>
          <w:b/>
          <w:bCs/>
        </w:rPr>
        <w:t xml:space="preserve"> </w:t>
      </w:r>
      <w:r w:rsidR="00144199" w:rsidRPr="0E7507F5">
        <w:rPr>
          <w:b/>
          <w:bCs/>
        </w:rPr>
        <w:t>December</w:t>
      </w:r>
      <w:r w:rsidR="00544980">
        <w:rPr>
          <w:b/>
          <w:bCs/>
        </w:rPr>
        <w:t xml:space="preserve"> </w:t>
      </w:r>
      <w:r w:rsidR="00BD2BEF">
        <w:rPr>
          <w:b/>
          <w:bCs/>
        </w:rPr>
        <w:t>1</w:t>
      </w:r>
      <w:r w:rsidR="007C3CC6">
        <w:rPr>
          <w:b/>
          <w:bCs/>
        </w:rPr>
        <w:t>0</w:t>
      </w:r>
      <w:r w:rsidR="00144199" w:rsidRPr="0E7507F5">
        <w:rPr>
          <w:b/>
          <w:bCs/>
        </w:rPr>
        <w:t>,</w:t>
      </w:r>
      <w:r w:rsidR="00544980">
        <w:rPr>
          <w:b/>
          <w:bCs/>
        </w:rPr>
        <w:t xml:space="preserve"> </w:t>
      </w:r>
      <w:r w:rsidR="009464C0" w:rsidRPr="0E7507F5">
        <w:rPr>
          <w:b/>
          <w:bCs/>
        </w:rPr>
        <w:t>2026</w:t>
      </w:r>
      <w:r w:rsidR="00144199" w:rsidRPr="0E7507F5">
        <w:rPr>
          <w:b/>
          <w:bCs/>
        </w:rPr>
        <w:t>.</w:t>
      </w:r>
    </w:p>
    <w:p w14:paraId="2362B0F7" w14:textId="3C92C06A" w:rsidR="00AF793C" w:rsidRDefault="00031967" w:rsidP="006628D3">
      <w:pPr>
        <w:spacing w:after="240"/>
      </w:pPr>
      <w:r w:rsidRPr="00AF793C">
        <w:rPr>
          <w:b/>
          <w:bCs/>
        </w:rPr>
        <w:t>WIOA</w:t>
      </w:r>
      <w:r w:rsidR="00544980">
        <w:rPr>
          <w:b/>
          <w:bCs/>
        </w:rPr>
        <w:t xml:space="preserve"> </w:t>
      </w:r>
      <w:r w:rsidRPr="00AF793C">
        <w:rPr>
          <w:b/>
          <w:bCs/>
        </w:rPr>
        <w:t>Consortium</w:t>
      </w:r>
      <w:r w:rsidR="00544980">
        <w:rPr>
          <w:b/>
          <w:bCs/>
        </w:rPr>
        <w:t xml:space="preserve"> </w:t>
      </w:r>
      <w:r w:rsidR="00E97149" w:rsidRPr="00AF793C">
        <w:rPr>
          <w:b/>
          <w:bCs/>
        </w:rPr>
        <w:t>Applicants</w:t>
      </w:r>
    </w:p>
    <w:p w14:paraId="2C8A0BD1" w14:textId="7202A9A9" w:rsidR="00BE6CB2" w:rsidRDefault="008D661F" w:rsidP="006628D3">
      <w:pPr>
        <w:spacing w:after="240"/>
      </w:pPr>
      <w:r>
        <w:t>Applicants</w:t>
      </w:r>
      <w:r w:rsidR="00544980">
        <w:t xml:space="preserve"> </w:t>
      </w:r>
      <w:r w:rsidR="000765B5">
        <w:t>applying</w:t>
      </w:r>
      <w:r w:rsidR="00544980">
        <w:t xml:space="preserve"> </w:t>
      </w:r>
      <w:r w:rsidR="000765B5">
        <w:t>as</w:t>
      </w:r>
      <w:r w:rsidR="00544980">
        <w:t xml:space="preserve"> </w:t>
      </w:r>
      <w:r w:rsidR="00D169FE">
        <w:t>a</w:t>
      </w:r>
      <w:r w:rsidR="00544980">
        <w:t xml:space="preserve"> </w:t>
      </w:r>
      <w:r w:rsidR="000765B5">
        <w:t>WIOA</w:t>
      </w:r>
      <w:r w:rsidR="00544980">
        <w:t xml:space="preserve"> </w:t>
      </w:r>
      <w:r w:rsidR="000765B5">
        <w:t>Consortium</w:t>
      </w:r>
      <w:r w:rsidR="00544980">
        <w:t xml:space="preserve"> </w:t>
      </w:r>
      <w:r w:rsidR="000765B5">
        <w:t>must</w:t>
      </w:r>
      <w:r w:rsidR="00544980">
        <w:t xml:space="preserve"> </w:t>
      </w:r>
      <w:r w:rsidR="000765B5">
        <w:t>designate</w:t>
      </w:r>
      <w:r w:rsidR="00544980">
        <w:t xml:space="preserve"> </w:t>
      </w:r>
      <w:r w:rsidR="000765B5">
        <w:t>a</w:t>
      </w:r>
      <w:r w:rsidR="00544980">
        <w:t xml:space="preserve"> </w:t>
      </w:r>
      <w:r w:rsidR="000765B5">
        <w:t>single</w:t>
      </w:r>
      <w:r w:rsidR="00544980">
        <w:t xml:space="preserve"> </w:t>
      </w:r>
      <w:r w:rsidR="00D169FE">
        <w:t>Fiscal</w:t>
      </w:r>
      <w:r w:rsidR="00544980">
        <w:t xml:space="preserve"> </w:t>
      </w:r>
      <w:r w:rsidR="00821A3D" w:rsidRPr="00821A3D">
        <w:t>Agent</w:t>
      </w:r>
      <w:r w:rsidR="00544980">
        <w:t xml:space="preserve"> </w:t>
      </w:r>
      <w:r w:rsidR="0034790D">
        <w:t>to</w:t>
      </w:r>
      <w:r w:rsidR="00544980">
        <w:t xml:space="preserve"> </w:t>
      </w:r>
      <w:r w:rsidR="0034790D">
        <w:t>submit</w:t>
      </w:r>
      <w:r w:rsidR="00544980">
        <w:t xml:space="preserve"> </w:t>
      </w:r>
      <w:r w:rsidR="00821A3D" w:rsidRPr="00821A3D">
        <w:t>the</w:t>
      </w:r>
      <w:r w:rsidR="00544980">
        <w:t xml:space="preserve"> </w:t>
      </w:r>
      <w:r w:rsidR="00821A3D" w:rsidRPr="00821A3D">
        <w:t>application</w:t>
      </w:r>
      <w:r w:rsidR="00544980">
        <w:t xml:space="preserve"> </w:t>
      </w:r>
      <w:r w:rsidR="00821A3D" w:rsidRPr="00821A3D">
        <w:t>on</w:t>
      </w:r>
      <w:r w:rsidR="00544980">
        <w:t xml:space="preserve"> </w:t>
      </w:r>
      <w:r w:rsidR="00821A3D" w:rsidRPr="00821A3D">
        <w:t>behalf</w:t>
      </w:r>
      <w:r w:rsidR="00544980">
        <w:t xml:space="preserve"> </w:t>
      </w:r>
      <w:r w:rsidR="00821A3D" w:rsidRPr="00821A3D">
        <w:t>of</w:t>
      </w:r>
      <w:r w:rsidR="00544980">
        <w:t xml:space="preserve"> </w:t>
      </w:r>
      <w:r w:rsidR="00821A3D" w:rsidRPr="00821A3D">
        <w:t>the</w:t>
      </w:r>
      <w:r w:rsidR="00544980">
        <w:t xml:space="preserve"> </w:t>
      </w:r>
      <w:r w:rsidR="0034790D">
        <w:t>consortium</w:t>
      </w:r>
      <w:r w:rsidR="00544980">
        <w:t xml:space="preserve"> </w:t>
      </w:r>
      <w:r w:rsidR="0034790D">
        <w:t>prior</w:t>
      </w:r>
      <w:r w:rsidR="00544980">
        <w:t xml:space="preserve"> </w:t>
      </w:r>
      <w:r w:rsidR="0034790D">
        <w:t>to</w:t>
      </w:r>
      <w:r w:rsidR="00544980">
        <w:t xml:space="preserve"> </w:t>
      </w:r>
      <w:r w:rsidR="001F02CD">
        <w:t>entering</w:t>
      </w:r>
      <w:r w:rsidR="00544980">
        <w:t xml:space="preserve"> </w:t>
      </w:r>
      <w:r w:rsidR="001F02CD">
        <w:t>the</w:t>
      </w:r>
      <w:r w:rsidR="00544980">
        <w:t xml:space="preserve"> </w:t>
      </w:r>
      <w:r w:rsidR="001F02CD">
        <w:t>online</w:t>
      </w:r>
      <w:r w:rsidR="00544980">
        <w:t xml:space="preserve"> </w:t>
      </w:r>
      <w:r w:rsidR="001F02CD">
        <w:t>portal</w:t>
      </w:r>
      <w:r w:rsidR="00E156BF">
        <w:t>.</w:t>
      </w:r>
      <w:r w:rsidR="00544980">
        <w:t xml:space="preserve"> </w:t>
      </w:r>
      <w:r w:rsidR="004F2A41">
        <w:t>T</w:t>
      </w:r>
      <w:r w:rsidR="004F2A41" w:rsidRPr="004F2A41">
        <w:t>he Fiscal Agent must be an eligible provider, as defined in Section 1.5</w:t>
      </w:r>
      <w:r w:rsidR="007B0E3F">
        <w:t xml:space="preserve"> of the RFA</w:t>
      </w:r>
      <w:r w:rsidR="004F2A41" w:rsidRPr="004F2A41">
        <w:t>, and must directly deliver AEFLA-funded services in accordance with Section 1.6. The Fiscal Agent is required to complete Eligibility Screening and must meet all eligibility and demonstrated effectiveness requirements.</w:t>
      </w:r>
      <w:r w:rsidR="004F2A41">
        <w:t xml:space="preserve"> </w:t>
      </w:r>
      <w:r w:rsidR="00144199" w:rsidRPr="000A3325">
        <w:t>All</w:t>
      </w:r>
      <w:r w:rsidR="00544980">
        <w:t xml:space="preserve"> </w:t>
      </w:r>
      <w:r w:rsidR="0020595E">
        <w:t>WIOA</w:t>
      </w:r>
      <w:r w:rsidR="00544980">
        <w:t xml:space="preserve"> </w:t>
      </w:r>
      <w:r w:rsidR="00F013C1">
        <w:t>C</w:t>
      </w:r>
      <w:r w:rsidR="00144199" w:rsidRPr="000A3325">
        <w:t>onsortium</w:t>
      </w:r>
      <w:r w:rsidR="00544980">
        <w:t xml:space="preserve"> </w:t>
      </w:r>
      <w:r w:rsidR="00144199" w:rsidRPr="000A3325">
        <w:t>members</w:t>
      </w:r>
      <w:r w:rsidR="00544980">
        <w:t xml:space="preserve"> </w:t>
      </w:r>
      <w:r w:rsidR="00DF1334" w:rsidRPr="00DF1334">
        <w:t>that</w:t>
      </w:r>
      <w:r w:rsidR="00544980">
        <w:t xml:space="preserve"> </w:t>
      </w:r>
      <w:r w:rsidR="00DF1334" w:rsidRPr="00DF1334">
        <w:t>will</w:t>
      </w:r>
      <w:r w:rsidR="00544980">
        <w:t xml:space="preserve"> </w:t>
      </w:r>
      <w:r w:rsidR="00DF1334" w:rsidRPr="00DF1334">
        <w:t>deliver</w:t>
      </w:r>
      <w:r w:rsidR="00544980">
        <w:t xml:space="preserve"> </w:t>
      </w:r>
      <w:r w:rsidR="00DF1334" w:rsidRPr="00DF1334">
        <w:t>AEFLA</w:t>
      </w:r>
      <w:r w:rsidR="00DF1334" w:rsidRPr="00DF1334">
        <w:noBreakHyphen/>
        <w:t>funded</w:t>
      </w:r>
      <w:r w:rsidR="00544980">
        <w:t xml:space="preserve"> </w:t>
      </w:r>
      <w:r w:rsidR="00DF1334" w:rsidRPr="00DF1334">
        <w:t>services</w:t>
      </w:r>
      <w:r w:rsidR="00544980">
        <w:t xml:space="preserve"> </w:t>
      </w:r>
      <w:r w:rsidR="00144199" w:rsidRPr="000A3325">
        <w:t>are</w:t>
      </w:r>
      <w:r w:rsidR="00544980">
        <w:t xml:space="preserve"> </w:t>
      </w:r>
      <w:r w:rsidR="00144199" w:rsidRPr="000A3325">
        <w:t>subject</w:t>
      </w:r>
      <w:r w:rsidR="00544980">
        <w:t xml:space="preserve"> </w:t>
      </w:r>
      <w:r w:rsidR="00144199" w:rsidRPr="000A3325">
        <w:t>to</w:t>
      </w:r>
      <w:r w:rsidR="00544980">
        <w:t xml:space="preserve"> </w:t>
      </w:r>
      <w:r w:rsidR="00144199" w:rsidRPr="000A3325">
        <w:t>the</w:t>
      </w:r>
      <w:r w:rsidR="00544980">
        <w:t xml:space="preserve"> </w:t>
      </w:r>
      <w:r w:rsidR="00144199" w:rsidRPr="000A3325">
        <w:t>terms</w:t>
      </w:r>
      <w:r w:rsidR="00544980">
        <w:t xml:space="preserve"> </w:t>
      </w:r>
      <w:r w:rsidR="00144199" w:rsidRPr="000A3325">
        <w:t>and</w:t>
      </w:r>
      <w:r w:rsidR="00544980">
        <w:t xml:space="preserve"> </w:t>
      </w:r>
      <w:r w:rsidR="00144199" w:rsidRPr="000A3325">
        <w:t>conditions</w:t>
      </w:r>
      <w:r w:rsidR="00544980">
        <w:t xml:space="preserve"> </w:t>
      </w:r>
      <w:r w:rsidR="00144199" w:rsidRPr="000A3325">
        <w:t>of</w:t>
      </w:r>
      <w:r w:rsidR="00544980">
        <w:t xml:space="preserve"> </w:t>
      </w:r>
      <w:r w:rsidR="00144199" w:rsidRPr="000A3325">
        <w:t>the</w:t>
      </w:r>
      <w:r w:rsidR="00544980">
        <w:t xml:space="preserve"> </w:t>
      </w:r>
      <w:r w:rsidR="00144199" w:rsidRPr="000A3325">
        <w:t>grant</w:t>
      </w:r>
      <w:r w:rsidR="00544980">
        <w:t xml:space="preserve"> </w:t>
      </w:r>
      <w:r w:rsidR="00144199" w:rsidRPr="000A3325">
        <w:t>award,</w:t>
      </w:r>
      <w:r w:rsidR="00544980">
        <w:t xml:space="preserve"> </w:t>
      </w:r>
      <w:r w:rsidR="00DF1334" w:rsidRPr="00DF1334">
        <w:t>applicable</w:t>
      </w:r>
      <w:r w:rsidR="00544980">
        <w:t xml:space="preserve"> </w:t>
      </w:r>
      <w:r w:rsidR="00DF1334" w:rsidRPr="00DF1334">
        <w:t>federal</w:t>
      </w:r>
      <w:r w:rsidR="00544980">
        <w:t xml:space="preserve"> </w:t>
      </w:r>
      <w:r w:rsidR="00144199" w:rsidRPr="000A3325">
        <w:t>requirements,</w:t>
      </w:r>
      <w:r w:rsidR="00544980">
        <w:t xml:space="preserve"> </w:t>
      </w:r>
      <w:r w:rsidR="00144199" w:rsidRPr="000A3325">
        <w:t>and</w:t>
      </w:r>
      <w:r w:rsidR="00544980">
        <w:t xml:space="preserve"> </w:t>
      </w:r>
      <w:r w:rsidR="00144199" w:rsidRPr="000A3325">
        <w:t>state</w:t>
      </w:r>
      <w:r w:rsidR="00544980">
        <w:t xml:space="preserve"> </w:t>
      </w:r>
      <w:r w:rsidR="00144199" w:rsidRPr="000A3325">
        <w:t>policies.</w:t>
      </w:r>
    </w:p>
    <w:p w14:paraId="2FC0A1CB" w14:textId="1F39FD06" w:rsidR="00B722E4" w:rsidRPr="006628D3" w:rsidRDefault="00144199" w:rsidP="006628D3">
      <w:r w:rsidRPr="000A3325">
        <w:t>The</w:t>
      </w:r>
      <w:r w:rsidR="00544980">
        <w:t xml:space="preserve"> </w:t>
      </w:r>
      <w:r w:rsidR="00410535">
        <w:t>WIOA</w:t>
      </w:r>
      <w:r w:rsidR="00544980">
        <w:t xml:space="preserve"> </w:t>
      </w:r>
      <w:r w:rsidR="008B6812">
        <w:t>Consortium</w:t>
      </w:r>
      <w:r w:rsidR="00544980">
        <w:t xml:space="preserve"> </w:t>
      </w:r>
      <w:r w:rsidR="00410535">
        <w:t>Fiscal</w:t>
      </w:r>
      <w:r w:rsidR="00544980">
        <w:t xml:space="preserve"> </w:t>
      </w:r>
      <w:r w:rsidR="00410535">
        <w:t>Agent</w:t>
      </w:r>
      <w:r w:rsidRPr="000A3325">
        <w:t>:</w:t>
      </w:r>
    </w:p>
    <w:p w14:paraId="62A8159E" w14:textId="729BDE3A" w:rsidR="007B0E72" w:rsidRPr="000B3176" w:rsidRDefault="00144199" w:rsidP="004C6A05">
      <w:pPr>
        <w:pStyle w:val="ListParagraph"/>
        <w:numPr>
          <w:ilvl w:val="0"/>
          <w:numId w:val="38"/>
        </w:numPr>
        <w:spacing w:before="240" w:after="240"/>
        <w:rPr>
          <w:szCs w:val="24"/>
        </w:rPr>
      </w:pPr>
      <w:r w:rsidRPr="000B3176">
        <w:rPr>
          <w:szCs w:val="24"/>
        </w:rPr>
        <w:t>Must</w:t>
      </w:r>
      <w:r w:rsidR="00544980">
        <w:rPr>
          <w:szCs w:val="24"/>
        </w:rPr>
        <w:t xml:space="preserve"> </w:t>
      </w:r>
      <w:r w:rsidRPr="000B3176">
        <w:rPr>
          <w:szCs w:val="24"/>
        </w:rPr>
        <w:t>submit</w:t>
      </w:r>
      <w:r w:rsidR="00544980">
        <w:rPr>
          <w:szCs w:val="24"/>
        </w:rPr>
        <w:t xml:space="preserve"> </w:t>
      </w:r>
      <w:r w:rsidRPr="000B3176">
        <w:rPr>
          <w:szCs w:val="24"/>
        </w:rPr>
        <w:t>a</w:t>
      </w:r>
      <w:r w:rsidR="00544980">
        <w:rPr>
          <w:szCs w:val="24"/>
        </w:rPr>
        <w:t xml:space="preserve"> </w:t>
      </w:r>
      <w:r w:rsidRPr="000B3176">
        <w:rPr>
          <w:szCs w:val="24"/>
        </w:rPr>
        <w:t>single</w:t>
      </w:r>
      <w:r w:rsidR="00544980">
        <w:rPr>
          <w:szCs w:val="24"/>
        </w:rPr>
        <w:t xml:space="preserve"> </w:t>
      </w:r>
      <w:r w:rsidRPr="000B3176">
        <w:rPr>
          <w:szCs w:val="24"/>
        </w:rPr>
        <w:t>application</w:t>
      </w:r>
      <w:r w:rsidR="00544980">
        <w:rPr>
          <w:szCs w:val="24"/>
        </w:rPr>
        <w:t xml:space="preserve"> </w:t>
      </w:r>
      <w:r w:rsidRPr="000B3176">
        <w:rPr>
          <w:szCs w:val="24"/>
        </w:rPr>
        <w:t>on</w:t>
      </w:r>
      <w:r w:rsidR="00544980">
        <w:rPr>
          <w:szCs w:val="24"/>
        </w:rPr>
        <w:t xml:space="preserve"> </w:t>
      </w:r>
      <w:r w:rsidRPr="000B3176">
        <w:rPr>
          <w:szCs w:val="24"/>
        </w:rPr>
        <w:t>behalf</w:t>
      </w:r>
      <w:r w:rsidR="00544980">
        <w:rPr>
          <w:szCs w:val="24"/>
        </w:rPr>
        <w:t xml:space="preserve"> </w:t>
      </w:r>
      <w:r w:rsidRPr="000B3176">
        <w:rPr>
          <w:szCs w:val="24"/>
        </w:rPr>
        <w:t>of</w:t>
      </w:r>
      <w:r w:rsidR="00544980">
        <w:rPr>
          <w:szCs w:val="24"/>
        </w:rPr>
        <w:t xml:space="preserve"> </w:t>
      </w:r>
      <w:r w:rsidRPr="000B3176">
        <w:rPr>
          <w:szCs w:val="24"/>
        </w:rPr>
        <w:t>the</w:t>
      </w:r>
      <w:r w:rsidR="00544980">
        <w:rPr>
          <w:szCs w:val="24"/>
        </w:rPr>
        <w:t xml:space="preserve"> </w:t>
      </w:r>
      <w:r w:rsidR="00810EE4" w:rsidRPr="000B3176">
        <w:rPr>
          <w:szCs w:val="24"/>
        </w:rPr>
        <w:t>consortium</w:t>
      </w:r>
      <w:r w:rsidR="00024646" w:rsidRPr="000B3176">
        <w:rPr>
          <w:szCs w:val="24"/>
        </w:rPr>
        <w:t>,</w:t>
      </w:r>
      <w:r w:rsidR="00544980">
        <w:rPr>
          <w:szCs w:val="24"/>
        </w:rPr>
        <w:t xml:space="preserve"> </w:t>
      </w:r>
      <w:r w:rsidR="00024646" w:rsidRPr="000B3176">
        <w:rPr>
          <w:szCs w:val="24"/>
        </w:rPr>
        <w:t>including</w:t>
      </w:r>
      <w:r w:rsidR="00544980">
        <w:rPr>
          <w:szCs w:val="24"/>
        </w:rPr>
        <w:t xml:space="preserve"> </w:t>
      </w:r>
      <w:r w:rsidR="00472199" w:rsidRPr="000B3176">
        <w:rPr>
          <w:szCs w:val="24"/>
        </w:rPr>
        <w:t>narrative</w:t>
      </w:r>
      <w:r w:rsidR="00544980">
        <w:rPr>
          <w:szCs w:val="24"/>
        </w:rPr>
        <w:t xml:space="preserve"> </w:t>
      </w:r>
      <w:r w:rsidR="00472199" w:rsidRPr="000B3176">
        <w:rPr>
          <w:szCs w:val="24"/>
        </w:rPr>
        <w:t>responses</w:t>
      </w:r>
      <w:r w:rsidR="00544980">
        <w:rPr>
          <w:szCs w:val="24"/>
        </w:rPr>
        <w:t xml:space="preserve"> </w:t>
      </w:r>
      <w:r w:rsidRPr="000B3176">
        <w:rPr>
          <w:szCs w:val="24"/>
        </w:rPr>
        <w:t>t</w:t>
      </w:r>
      <w:r w:rsidR="00337782" w:rsidRPr="000B3176">
        <w:rPr>
          <w:szCs w:val="24"/>
        </w:rPr>
        <w:t>hat</w:t>
      </w:r>
      <w:r w:rsidR="00544980">
        <w:rPr>
          <w:szCs w:val="24"/>
        </w:rPr>
        <w:t xml:space="preserve"> </w:t>
      </w:r>
      <w:r w:rsidR="00337782" w:rsidRPr="000B3176">
        <w:rPr>
          <w:szCs w:val="24"/>
        </w:rPr>
        <w:t>describe</w:t>
      </w:r>
      <w:r w:rsidR="00544980">
        <w:rPr>
          <w:szCs w:val="24"/>
        </w:rPr>
        <w:t xml:space="preserve"> </w:t>
      </w:r>
      <w:r w:rsidR="00337782" w:rsidRPr="000B3176">
        <w:rPr>
          <w:szCs w:val="24"/>
        </w:rPr>
        <w:t>the</w:t>
      </w:r>
      <w:r w:rsidR="00544980">
        <w:rPr>
          <w:szCs w:val="24"/>
        </w:rPr>
        <w:t xml:space="preserve"> </w:t>
      </w:r>
      <w:r w:rsidR="00337782" w:rsidRPr="000B3176">
        <w:rPr>
          <w:szCs w:val="24"/>
        </w:rPr>
        <w:t>roles</w:t>
      </w:r>
      <w:r w:rsidR="00544980">
        <w:rPr>
          <w:szCs w:val="24"/>
        </w:rPr>
        <w:t xml:space="preserve"> </w:t>
      </w:r>
      <w:r w:rsidR="00337782" w:rsidRPr="000B3176">
        <w:rPr>
          <w:szCs w:val="24"/>
        </w:rPr>
        <w:t>and</w:t>
      </w:r>
      <w:r w:rsidR="00544980">
        <w:rPr>
          <w:szCs w:val="24"/>
        </w:rPr>
        <w:t xml:space="preserve"> </w:t>
      </w:r>
      <w:r w:rsidR="00337782" w:rsidRPr="000B3176">
        <w:rPr>
          <w:szCs w:val="24"/>
        </w:rPr>
        <w:t>responsibilities</w:t>
      </w:r>
      <w:r w:rsidR="00544980">
        <w:rPr>
          <w:szCs w:val="24"/>
        </w:rPr>
        <w:t xml:space="preserve"> </w:t>
      </w:r>
      <w:r w:rsidR="00337782" w:rsidRPr="000B3176">
        <w:rPr>
          <w:szCs w:val="24"/>
        </w:rPr>
        <w:t>of</w:t>
      </w:r>
      <w:r w:rsidR="00544980">
        <w:rPr>
          <w:szCs w:val="24"/>
        </w:rPr>
        <w:t xml:space="preserve"> </w:t>
      </w:r>
      <w:r w:rsidR="00337782" w:rsidRPr="000B3176">
        <w:rPr>
          <w:szCs w:val="24"/>
        </w:rPr>
        <w:t>each</w:t>
      </w:r>
      <w:r w:rsidR="00544980">
        <w:rPr>
          <w:szCs w:val="24"/>
        </w:rPr>
        <w:t xml:space="preserve"> </w:t>
      </w:r>
      <w:r w:rsidR="00337782" w:rsidRPr="000B3176">
        <w:rPr>
          <w:szCs w:val="24"/>
        </w:rPr>
        <w:t>participating</w:t>
      </w:r>
      <w:r w:rsidR="00544980">
        <w:rPr>
          <w:szCs w:val="24"/>
        </w:rPr>
        <w:t xml:space="preserve"> </w:t>
      </w:r>
      <w:r w:rsidR="00337782" w:rsidRPr="000B3176">
        <w:rPr>
          <w:szCs w:val="24"/>
        </w:rPr>
        <w:t>eligible</w:t>
      </w:r>
      <w:r w:rsidR="00544980">
        <w:rPr>
          <w:szCs w:val="24"/>
        </w:rPr>
        <w:t xml:space="preserve"> </w:t>
      </w:r>
      <w:r w:rsidR="00337782" w:rsidRPr="000B3176">
        <w:rPr>
          <w:szCs w:val="24"/>
        </w:rPr>
        <w:t>provider</w:t>
      </w:r>
      <w:r w:rsidR="007B0E72" w:rsidRPr="000B3176">
        <w:rPr>
          <w:szCs w:val="24"/>
        </w:rPr>
        <w:t>.</w:t>
      </w:r>
    </w:p>
    <w:p w14:paraId="356CFFC0" w14:textId="5726C66D" w:rsidR="000B3176" w:rsidRPr="000B3176" w:rsidRDefault="000B3176" w:rsidP="004C6A05">
      <w:pPr>
        <w:pStyle w:val="ListParagraph"/>
        <w:widowControl/>
        <w:numPr>
          <w:ilvl w:val="0"/>
          <w:numId w:val="38"/>
        </w:numPr>
        <w:autoSpaceDE/>
        <w:autoSpaceDN/>
        <w:rPr>
          <w:rFonts w:eastAsia="Times New Roman"/>
          <w:szCs w:val="24"/>
          <w:lang w:bidi="ar-SA"/>
        </w:rPr>
      </w:pPr>
      <w:r w:rsidRPr="000B3176">
        <w:rPr>
          <w:rFonts w:eastAsia="Times New Roman"/>
          <w:szCs w:val="24"/>
          <w:lang w:bidi="ar-SA"/>
        </w:rPr>
        <w:lastRenderedPageBreak/>
        <w:t>Must</w:t>
      </w:r>
      <w:r w:rsidR="00544980">
        <w:rPr>
          <w:rFonts w:eastAsia="Times New Roman"/>
          <w:szCs w:val="24"/>
          <w:lang w:bidi="ar-SA"/>
        </w:rPr>
        <w:t xml:space="preserve"> </w:t>
      </w:r>
      <w:r w:rsidRPr="000B3176">
        <w:rPr>
          <w:rFonts w:eastAsia="Times New Roman"/>
          <w:szCs w:val="24"/>
          <w:lang w:bidi="ar-SA"/>
        </w:rPr>
        <w:t>include</w:t>
      </w:r>
      <w:r w:rsidR="00544980">
        <w:rPr>
          <w:rFonts w:eastAsia="Times New Roman"/>
          <w:szCs w:val="24"/>
          <w:lang w:bidi="ar-SA"/>
        </w:rPr>
        <w:t xml:space="preserve"> </w:t>
      </w:r>
      <w:r w:rsidRPr="000B3176">
        <w:rPr>
          <w:rFonts w:eastAsia="Times New Roman"/>
          <w:szCs w:val="24"/>
          <w:lang w:bidi="ar-SA"/>
        </w:rPr>
        <w:t>only</w:t>
      </w:r>
      <w:r w:rsidR="00544980">
        <w:rPr>
          <w:rFonts w:eastAsia="Times New Roman"/>
          <w:szCs w:val="24"/>
          <w:lang w:bidi="ar-SA"/>
        </w:rPr>
        <w:t xml:space="preserve"> </w:t>
      </w:r>
      <w:r w:rsidRPr="000B3176">
        <w:rPr>
          <w:rFonts w:eastAsia="Times New Roman"/>
          <w:szCs w:val="24"/>
          <w:lang w:bidi="ar-SA"/>
        </w:rPr>
        <w:t>participating</w:t>
      </w:r>
      <w:r w:rsidR="00544980">
        <w:rPr>
          <w:rFonts w:eastAsia="Times New Roman"/>
          <w:szCs w:val="24"/>
          <w:lang w:bidi="ar-SA"/>
        </w:rPr>
        <w:t xml:space="preserve"> </w:t>
      </w:r>
      <w:r w:rsidRPr="000B3176">
        <w:rPr>
          <w:rFonts w:eastAsia="Times New Roman"/>
          <w:szCs w:val="24"/>
          <w:lang w:bidi="ar-SA"/>
        </w:rPr>
        <w:t>eligible</w:t>
      </w:r>
      <w:r w:rsidR="00544980">
        <w:rPr>
          <w:rFonts w:eastAsia="Times New Roman"/>
          <w:szCs w:val="24"/>
          <w:lang w:bidi="ar-SA"/>
        </w:rPr>
        <w:t xml:space="preserve"> </w:t>
      </w:r>
      <w:r w:rsidRPr="000B3176">
        <w:rPr>
          <w:rFonts w:eastAsia="Times New Roman"/>
          <w:szCs w:val="24"/>
          <w:lang w:bidi="ar-SA"/>
        </w:rPr>
        <w:t>providers</w:t>
      </w:r>
      <w:r w:rsidR="00544980">
        <w:rPr>
          <w:rFonts w:eastAsia="Times New Roman"/>
          <w:szCs w:val="24"/>
          <w:lang w:bidi="ar-SA"/>
        </w:rPr>
        <w:t xml:space="preserve"> </w:t>
      </w:r>
      <w:r w:rsidRPr="000B3176">
        <w:rPr>
          <w:rFonts w:eastAsia="Times New Roman"/>
          <w:szCs w:val="24"/>
          <w:lang w:bidi="ar-SA"/>
        </w:rPr>
        <w:t>that</w:t>
      </w:r>
      <w:r w:rsidR="00544980">
        <w:rPr>
          <w:rFonts w:eastAsia="Times New Roman"/>
          <w:szCs w:val="24"/>
          <w:lang w:bidi="ar-SA"/>
        </w:rPr>
        <w:t xml:space="preserve"> </w:t>
      </w:r>
      <w:r w:rsidRPr="000B3176">
        <w:rPr>
          <w:rFonts w:eastAsia="Times New Roman"/>
          <w:szCs w:val="24"/>
          <w:lang w:bidi="ar-SA"/>
        </w:rPr>
        <w:t>have</w:t>
      </w:r>
      <w:r w:rsidR="00544980">
        <w:rPr>
          <w:rFonts w:eastAsia="Times New Roman"/>
          <w:szCs w:val="24"/>
          <w:lang w:bidi="ar-SA"/>
        </w:rPr>
        <w:t xml:space="preserve"> </w:t>
      </w:r>
      <w:r w:rsidRPr="000B3176">
        <w:rPr>
          <w:rFonts w:eastAsia="Times New Roman"/>
          <w:szCs w:val="24"/>
          <w:lang w:bidi="ar-SA"/>
        </w:rPr>
        <w:t>successfully</w:t>
      </w:r>
      <w:r w:rsidR="00544980">
        <w:rPr>
          <w:rFonts w:eastAsia="Times New Roman"/>
          <w:szCs w:val="24"/>
          <w:lang w:bidi="ar-SA"/>
        </w:rPr>
        <w:t xml:space="preserve"> </w:t>
      </w:r>
      <w:r w:rsidRPr="000B3176">
        <w:rPr>
          <w:rFonts w:eastAsia="Times New Roman"/>
          <w:szCs w:val="24"/>
          <w:lang w:bidi="ar-SA"/>
        </w:rPr>
        <w:t>completed</w:t>
      </w:r>
      <w:r w:rsidR="00544980">
        <w:rPr>
          <w:rFonts w:eastAsia="Times New Roman"/>
          <w:szCs w:val="24"/>
          <w:lang w:bidi="ar-SA"/>
        </w:rPr>
        <w:t xml:space="preserve"> </w:t>
      </w:r>
      <w:r w:rsidRPr="000B3176">
        <w:rPr>
          <w:rFonts w:eastAsia="Times New Roman"/>
          <w:szCs w:val="24"/>
          <w:lang w:bidi="ar-SA"/>
        </w:rPr>
        <w:t>Eligibility</w:t>
      </w:r>
      <w:r w:rsidR="00544980">
        <w:rPr>
          <w:rFonts w:eastAsia="Times New Roman"/>
          <w:szCs w:val="24"/>
          <w:lang w:bidi="ar-SA"/>
        </w:rPr>
        <w:t xml:space="preserve"> </w:t>
      </w:r>
      <w:r w:rsidRPr="000B3176">
        <w:rPr>
          <w:rFonts w:eastAsia="Times New Roman"/>
          <w:szCs w:val="24"/>
          <w:lang w:bidi="ar-SA"/>
        </w:rPr>
        <w:t>Screening</w:t>
      </w:r>
      <w:r w:rsidR="00544980">
        <w:rPr>
          <w:rFonts w:eastAsia="Times New Roman"/>
          <w:szCs w:val="24"/>
          <w:lang w:bidi="ar-SA"/>
        </w:rPr>
        <w:t xml:space="preserve"> </w:t>
      </w:r>
      <w:r w:rsidRPr="000B3176">
        <w:rPr>
          <w:rFonts w:eastAsia="Times New Roman"/>
          <w:szCs w:val="24"/>
          <w:lang w:bidi="ar-SA"/>
        </w:rPr>
        <w:t>and</w:t>
      </w:r>
      <w:r w:rsidR="00544980">
        <w:rPr>
          <w:rFonts w:eastAsia="Times New Roman"/>
          <w:szCs w:val="24"/>
          <w:lang w:bidi="ar-SA"/>
        </w:rPr>
        <w:t xml:space="preserve"> </w:t>
      </w:r>
      <w:r w:rsidRPr="000B3176">
        <w:rPr>
          <w:rFonts w:eastAsia="Times New Roman"/>
          <w:szCs w:val="24"/>
          <w:lang w:bidi="ar-SA"/>
        </w:rPr>
        <w:t>received</w:t>
      </w:r>
      <w:r w:rsidR="00544980">
        <w:rPr>
          <w:rFonts w:eastAsia="Times New Roman"/>
          <w:szCs w:val="24"/>
          <w:lang w:bidi="ar-SA"/>
        </w:rPr>
        <w:t xml:space="preserve"> </w:t>
      </w:r>
      <w:r w:rsidR="006C4187">
        <w:rPr>
          <w:rFonts w:eastAsia="Times New Roman"/>
          <w:szCs w:val="24"/>
          <w:lang w:bidi="ar-SA"/>
        </w:rPr>
        <w:t>their</w:t>
      </w:r>
      <w:r w:rsidR="00544980">
        <w:rPr>
          <w:rFonts w:eastAsia="Times New Roman"/>
          <w:szCs w:val="24"/>
          <w:lang w:bidi="ar-SA"/>
        </w:rPr>
        <w:t xml:space="preserve"> </w:t>
      </w:r>
      <w:r w:rsidR="00EA20BA">
        <w:rPr>
          <w:rFonts w:eastAsia="Times New Roman"/>
          <w:szCs w:val="24"/>
          <w:lang w:bidi="ar-SA"/>
        </w:rPr>
        <w:t>unique</w:t>
      </w:r>
      <w:r w:rsidR="00544980">
        <w:rPr>
          <w:rFonts w:eastAsia="Times New Roman"/>
          <w:szCs w:val="24"/>
          <w:lang w:bidi="ar-SA"/>
        </w:rPr>
        <w:t xml:space="preserve"> </w:t>
      </w:r>
      <w:r w:rsidRPr="000B3176">
        <w:rPr>
          <w:rFonts w:eastAsia="Times New Roman"/>
          <w:szCs w:val="24"/>
          <w:lang w:bidi="ar-SA"/>
        </w:rPr>
        <w:t>PIN.</w:t>
      </w:r>
      <w:r w:rsidR="00544980">
        <w:rPr>
          <w:rFonts w:eastAsia="Times New Roman"/>
          <w:szCs w:val="24"/>
          <w:lang w:bidi="ar-SA"/>
        </w:rPr>
        <w:t xml:space="preserve"> </w:t>
      </w:r>
      <w:r w:rsidRPr="000B3176">
        <w:rPr>
          <w:rFonts w:eastAsia="Times New Roman"/>
          <w:szCs w:val="24"/>
          <w:lang w:bidi="ar-SA"/>
        </w:rPr>
        <w:t>Organizations</w:t>
      </w:r>
      <w:r w:rsidR="00544980">
        <w:rPr>
          <w:rFonts w:eastAsia="Times New Roman"/>
          <w:szCs w:val="24"/>
          <w:lang w:bidi="ar-SA"/>
        </w:rPr>
        <w:t xml:space="preserve"> </w:t>
      </w:r>
      <w:r w:rsidRPr="000B3176">
        <w:rPr>
          <w:rFonts w:eastAsia="Times New Roman"/>
          <w:szCs w:val="24"/>
          <w:lang w:bidi="ar-SA"/>
        </w:rPr>
        <w:t>that</w:t>
      </w:r>
      <w:r w:rsidR="00544980">
        <w:rPr>
          <w:rFonts w:eastAsia="Times New Roman"/>
          <w:szCs w:val="24"/>
          <w:lang w:bidi="ar-SA"/>
        </w:rPr>
        <w:t xml:space="preserve"> </w:t>
      </w:r>
      <w:r w:rsidRPr="000B3176">
        <w:rPr>
          <w:rFonts w:eastAsia="Times New Roman"/>
          <w:szCs w:val="24"/>
          <w:lang w:bidi="ar-SA"/>
        </w:rPr>
        <w:t>did</w:t>
      </w:r>
      <w:r w:rsidR="00544980">
        <w:rPr>
          <w:rFonts w:eastAsia="Times New Roman"/>
          <w:szCs w:val="24"/>
          <w:lang w:bidi="ar-SA"/>
        </w:rPr>
        <w:t xml:space="preserve"> </w:t>
      </w:r>
      <w:r w:rsidRPr="000B3176">
        <w:rPr>
          <w:rFonts w:eastAsia="Times New Roman"/>
          <w:szCs w:val="24"/>
          <w:lang w:bidi="ar-SA"/>
        </w:rPr>
        <w:t>not</w:t>
      </w:r>
      <w:r w:rsidR="00544980">
        <w:rPr>
          <w:rFonts w:eastAsia="Times New Roman"/>
          <w:szCs w:val="24"/>
          <w:lang w:bidi="ar-SA"/>
        </w:rPr>
        <w:t xml:space="preserve"> </w:t>
      </w:r>
      <w:r w:rsidRPr="000B3176">
        <w:rPr>
          <w:rFonts w:eastAsia="Times New Roman"/>
          <w:szCs w:val="24"/>
          <w:lang w:bidi="ar-SA"/>
        </w:rPr>
        <w:t>pass</w:t>
      </w:r>
      <w:r w:rsidR="00544980">
        <w:rPr>
          <w:rFonts w:eastAsia="Times New Roman"/>
          <w:szCs w:val="24"/>
          <w:lang w:bidi="ar-SA"/>
        </w:rPr>
        <w:t xml:space="preserve"> </w:t>
      </w:r>
      <w:r w:rsidRPr="000B3176">
        <w:rPr>
          <w:rFonts w:eastAsia="Times New Roman"/>
          <w:szCs w:val="24"/>
          <w:lang w:bidi="ar-SA"/>
        </w:rPr>
        <w:t>Eligibility</w:t>
      </w:r>
      <w:r w:rsidR="00544980">
        <w:rPr>
          <w:rFonts w:eastAsia="Times New Roman"/>
          <w:szCs w:val="24"/>
          <w:lang w:bidi="ar-SA"/>
        </w:rPr>
        <w:t xml:space="preserve"> </w:t>
      </w:r>
      <w:r w:rsidRPr="000B3176">
        <w:rPr>
          <w:rFonts w:eastAsia="Times New Roman"/>
          <w:szCs w:val="24"/>
          <w:lang w:bidi="ar-SA"/>
        </w:rPr>
        <w:t>Screening</w:t>
      </w:r>
      <w:r w:rsidR="00544980">
        <w:rPr>
          <w:rFonts w:eastAsia="Times New Roman"/>
          <w:szCs w:val="24"/>
          <w:lang w:bidi="ar-SA"/>
        </w:rPr>
        <w:t xml:space="preserve"> </w:t>
      </w:r>
      <w:r w:rsidRPr="000B3176">
        <w:rPr>
          <w:rFonts w:eastAsia="Times New Roman"/>
          <w:szCs w:val="24"/>
          <w:lang w:bidi="ar-SA"/>
        </w:rPr>
        <w:t>are</w:t>
      </w:r>
      <w:r w:rsidR="00544980">
        <w:rPr>
          <w:rFonts w:eastAsia="Times New Roman"/>
          <w:szCs w:val="24"/>
          <w:lang w:bidi="ar-SA"/>
        </w:rPr>
        <w:t xml:space="preserve"> </w:t>
      </w:r>
      <w:r w:rsidRPr="000B3176">
        <w:rPr>
          <w:rFonts w:eastAsia="Times New Roman"/>
          <w:szCs w:val="24"/>
          <w:lang w:bidi="ar-SA"/>
        </w:rPr>
        <w:t>not</w:t>
      </w:r>
      <w:r w:rsidR="00544980">
        <w:rPr>
          <w:rFonts w:eastAsia="Times New Roman"/>
          <w:szCs w:val="24"/>
          <w:lang w:bidi="ar-SA"/>
        </w:rPr>
        <w:t xml:space="preserve"> </w:t>
      </w:r>
      <w:r w:rsidRPr="000B3176">
        <w:rPr>
          <w:rFonts w:eastAsia="Times New Roman"/>
          <w:szCs w:val="24"/>
          <w:lang w:bidi="ar-SA"/>
        </w:rPr>
        <w:t>eligible</w:t>
      </w:r>
      <w:r w:rsidR="00544980">
        <w:rPr>
          <w:rFonts w:eastAsia="Times New Roman"/>
          <w:szCs w:val="24"/>
          <w:lang w:bidi="ar-SA"/>
        </w:rPr>
        <w:t xml:space="preserve"> </w:t>
      </w:r>
      <w:r w:rsidRPr="000B3176">
        <w:rPr>
          <w:rFonts w:eastAsia="Times New Roman"/>
          <w:szCs w:val="24"/>
          <w:lang w:bidi="ar-SA"/>
        </w:rPr>
        <w:t>to</w:t>
      </w:r>
      <w:r w:rsidR="00544980">
        <w:rPr>
          <w:rFonts w:eastAsia="Times New Roman"/>
          <w:szCs w:val="24"/>
          <w:lang w:bidi="ar-SA"/>
        </w:rPr>
        <w:t xml:space="preserve"> </w:t>
      </w:r>
      <w:r w:rsidRPr="000B3176">
        <w:rPr>
          <w:rFonts w:eastAsia="Times New Roman"/>
          <w:szCs w:val="24"/>
          <w:lang w:bidi="ar-SA"/>
        </w:rPr>
        <w:t>participate</w:t>
      </w:r>
      <w:r w:rsidR="00544980">
        <w:rPr>
          <w:rFonts w:eastAsia="Times New Roman"/>
          <w:szCs w:val="24"/>
          <w:lang w:bidi="ar-SA"/>
        </w:rPr>
        <w:t xml:space="preserve"> </w:t>
      </w:r>
      <w:r w:rsidRPr="000B3176">
        <w:rPr>
          <w:rFonts w:eastAsia="Times New Roman"/>
          <w:szCs w:val="24"/>
          <w:lang w:bidi="ar-SA"/>
        </w:rPr>
        <w:t>in</w:t>
      </w:r>
      <w:r w:rsidR="00544980">
        <w:rPr>
          <w:rFonts w:eastAsia="Times New Roman"/>
          <w:szCs w:val="24"/>
          <w:lang w:bidi="ar-SA"/>
        </w:rPr>
        <w:t xml:space="preserve"> </w:t>
      </w:r>
      <w:r w:rsidRPr="000B3176">
        <w:rPr>
          <w:rFonts w:eastAsia="Times New Roman"/>
          <w:szCs w:val="24"/>
          <w:lang w:bidi="ar-SA"/>
        </w:rPr>
        <w:t>a</w:t>
      </w:r>
      <w:r w:rsidR="00544980">
        <w:rPr>
          <w:rFonts w:eastAsia="Times New Roman"/>
          <w:szCs w:val="24"/>
          <w:lang w:bidi="ar-SA"/>
        </w:rPr>
        <w:t xml:space="preserve"> </w:t>
      </w:r>
      <w:r w:rsidRPr="000B3176">
        <w:rPr>
          <w:rFonts w:eastAsia="Times New Roman"/>
          <w:szCs w:val="24"/>
          <w:lang w:bidi="ar-SA"/>
        </w:rPr>
        <w:t>WIOA</w:t>
      </w:r>
      <w:r w:rsidR="00544980">
        <w:rPr>
          <w:rFonts w:eastAsia="Times New Roman"/>
          <w:szCs w:val="24"/>
          <w:lang w:bidi="ar-SA"/>
        </w:rPr>
        <w:t xml:space="preserve"> </w:t>
      </w:r>
      <w:r w:rsidRPr="000B3176">
        <w:rPr>
          <w:rFonts w:eastAsia="Times New Roman"/>
          <w:szCs w:val="24"/>
          <w:lang w:bidi="ar-SA"/>
        </w:rPr>
        <w:t>Consortium</w:t>
      </w:r>
      <w:r w:rsidR="00544980">
        <w:rPr>
          <w:rFonts w:eastAsia="Times New Roman"/>
          <w:szCs w:val="24"/>
          <w:lang w:bidi="ar-SA"/>
        </w:rPr>
        <w:t xml:space="preserve"> </w:t>
      </w:r>
      <w:r w:rsidRPr="000B3176">
        <w:rPr>
          <w:rFonts w:eastAsia="Times New Roman"/>
          <w:szCs w:val="24"/>
          <w:lang w:bidi="ar-SA"/>
        </w:rPr>
        <w:t>application.</w:t>
      </w:r>
      <w:r w:rsidR="00544980">
        <w:rPr>
          <w:rFonts w:eastAsia="Times New Roman"/>
          <w:szCs w:val="24"/>
          <w:lang w:bidi="ar-SA"/>
        </w:rPr>
        <w:t xml:space="preserve"> </w:t>
      </w:r>
      <w:r w:rsidR="006C4187">
        <w:rPr>
          <w:rFonts w:eastAsia="Times New Roman"/>
          <w:szCs w:val="24"/>
          <w:lang w:bidi="ar-SA"/>
        </w:rPr>
        <w:t>Each</w:t>
      </w:r>
      <w:r w:rsidR="00544980">
        <w:rPr>
          <w:rFonts w:eastAsia="Times New Roman"/>
          <w:szCs w:val="24"/>
          <w:lang w:bidi="ar-SA"/>
        </w:rPr>
        <w:t xml:space="preserve"> </w:t>
      </w:r>
      <w:r w:rsidRPr="000B3176">
        <w:rPr>
          <w:rFonts w:eastAsia="Times New Roman"/>
          <w:szCs w:val="24"/>
          <w:lang w:bidi="ar-SA"/>
        </w:rPr>
        <w:t>PIN</w:t>
      </w:r>
      <w:r w:rsidR="00544980">
        <w:rPr>
          <w:rFonts w:eastAsia="Times New Roman"/>
          <w:szCs w:val="24"/>
          <w:lang w:bidi="ar-SA"/>
        </w:rPr>
        <w:t xml:space="preserve"> </w:t>
      </w:r>
      <w:r w:rsidRPr="000B3176">
        <w:rPr>
          <w:rFonts w:eastAsia="Times New Roman"/>
          <w:szCs w:val="24"/>
          <w:lang w:bidi="ar-SA"/>
        </w:rPr>
        <w:t>will</w:t>
      </w:r>
      <w:r w:rsidR="00544980">
        <w:rPr>
          <w:rFonts w:eastAsia="Times New Roman"/>
          <w:szCs w:val="24"/>
          <w:lang w:bidi="ar-SA"/>
        </w:rPr>
        <w:t xml:space="preserve"> </w:t>
      </w:r>
      <w:r w:rsidRPr="000B3176">
        <w:rPr>
          <w:rFonts w:eastAsia="Times New Roman"/>
          <w:szCs w:val="24"/>
          <w:lang w:bidi="ar-SA"/>
        </w:rPr>
        <w:t>be</w:t>
      </w:r>
      <w:r w:rsidR="00544980">
        <w:rPr>
          <w:rFonts w:eastAsia="Times New Roman"/>
          <w:szCs w:val="24"/>
          <w:lang w:bidi="ar-SA"/>
        </w:rPr>
        <w:t xml:space="preserve"> </w:t>
      </w:r>
      <w:r w:rsidRPr="000B3176">
        <w:rPr>
          <w:rFonts w:eastAsia="Times New Roman"/>
          <w:szCs w:val="24"/>
          <w:lang w:bidi="ar-SA"/>
        </w:rPr>
        <w:t>required</w:t>
      </w:r>
      <w:r w:rsidR="00544980">
        <w:rPr>
          <w:rFonts w:eastAsia="Times New Roman"/>
          <w:szCs w:val="24"/>
          <w:lang w:bidi="ar-SA"/>
        </w:rPr>
        <w:t xml:space="preserve"> </w:t>
      </w:r>
      <w:r w:rsidRPr="000B3176">
        <w:rPr>
          <w:rFonts w:eastAsia="Times New Roman"/>
          <w:szCs w:val="24"/>
          <w:lang w:bidi="ar-SA"/>
        </w:rPr>
        <w:t>to</w:t>
      </w:r>
      <w:r w:rsidR="00544980">
        <w:rPr>
          <w:rFonts w:eastAsia="Times New Roman"/>
          <w:szCs w:val="24"/>
          <w:lang w:bidi="ar-SA"/>
        </w:rPr>
        <w:t xml:space="preserve"> </w:t>
      </w:r>
      <w:r w:rsidRPr="000B3176">
        <w:rPr>
          <w:rFonts w:eastAsia="Times New Roman"/>
          <w:szCs w:val="24"/>
          <w:lang w:bidi="ar-SA"/>
        </w:rPr>
        <w:t>add</w:t>
      </w:r>
      <w:r w:rsidR="00544980">
        <w:rPr>
          <w:rFonts w:eastAsia="Times New Roman"/>
          <w:szCs w:val="24"/>
          <w:lang w:bidi="ar-SA"/>
        </w:rPr>
        <w:t xml:space="preserve"> </w:t>
      </w:r>
      <w:r w:rsidRPr="000B3176">
        <w:rPr>
          <w:rFonts w:eastAsia="Times New Roman"/>
          <w:szCs w:val="24"/>
          <w:lang w:bidi="ar-SA"/>
        </w:rPr>
        <w:t>each</w:t>
      </w:r>
      <w:r w:rsidR="00544980">
        <w:rPr>
          <w:rFonts w:eastAsia="Times New Roman"/>
          <w:szCs w:val="24"/>
          <w:lang w:bidi="ar-SA"/>
        </w:rPr>
        <w:t xml:space="preserve"> </w:t>
      </w:r>
      <w:r w:rsidRPr="000B3176">
        <w:rPr>
          <w:rFonts w:eastAsia="Times New Roman"/>
          <w:szCs w:val="24"/>
          <w:lang w:bidi="ar-SA"/>
        </w:rPr>
        <w:t>eligible</w:t>
      </w:r>
      <w:r w:rsidR="00544980">
        <w:rPr>
          <w:rFonts w:eastAsia="Times New Roman"/>
          <w:szCs w:val="24"/>
          <w:lang w:bidi="ar-SA"/>
        </w:rPr>
        <w:t xml:space="preserve"> </w:t>
      </w:r>
      <w:r w:rsidRPr="000B3176">
        <w:rPr>
          <w:rFonts w:eastAsia="Times New Roman"/>
          <w:szCs w:val="24"/>
          <w:lang w:bidi="ar-SA"/>
        </w:rPr>
        <w:t>provider</w:t>
      </w:r>
      <w:r w:rsidR="00544980">
        <w:rPr>
          <w:rFonts w:eastAsia="Times New Roman"/>
          <w:szCs w:val="24"/>
          <w:lang w:bidi="ar-SA"/>
        </w:rPr>
        <w:t xml:space="preserve"> </w:t>
      </w:r>
      <w:r w:rsidRPr="000B3176">
        <w:rPr>
          <w:rFonts w:eastAsia="Times New Roman"/>
          <w:szCs w:val="24"/>
          <w:lang w:bidi="ar-SA"/>
        </w:rPr>
        <w:t>to</w:t>
      </w:r>
      <w:r w:rsidR="00544980">
        <w:rPr>
          <w:rFonts w:eastAsia="Times New Roman"/>
          <w:szCs w:val="24"/>
          <w:lang w:bidi="ar-SA"/>
        </w:rPr>
        <w:t xml:space="preserve"> </w:t>
      </w:r>
      <w:r w:rsidRPr="000B3176">
        <w:rPr>
          <w:rFonts w:eastAsia="Times New Roman"/>
          <w:szCs w:val="24"/>
          <w:lang w:bidi="ar-SA"/>
        </w:rPr>
        <w:t>the</w:t>
      </w:r>
      <w:r w:rsidR="00544980">
        <w:rPr>
          <w:rFonts w:eastAsia="Times New Roman"/>
          <w:szCs w:val="24"/>
          <w:lang w:bidi="ar-SA"/>
        </w:rPr>
        <w:t xml:space="preserve"> </w:t>
      </w:r>
      <w:r w:rsidR="006C4187">
        <w:rPr>
          <w:rFonts w:eastAsia="Times New Roman"/>
          <w:szCs w:val="24"/>
          <w:lang w:bidi="ar-SA"/>
        </w:rPr>
        <w:t>consortium</w:t>
      </w:r>
      <w:r w:rsidR="00544980">
        <w:rPr>
          <w:rFonts w:eastAsia="Times New Roman"/>
          <w:szCs w:val="24"/>
          <w:lang w:bidi="ar-SA"/>
        </w:rPr>
        <w:t xml:space="preserve"> </w:t>
      </w:r>
      <w:r w:rsidRPr="000B3176">
        <w:rPr>
          <w:rFonts w:eastAsia="Times New Roman"/>
          <w:szCs w:val="24"/>
          <w:lang w:bidi="ar-SA"/>
        </w:rPr>
        <w:t>application.</w:t>
      </w:r>
    </w:p>
    <w:p w14:paraId="7EF37AA3" w14:textId="71536BD8" w:rsidR="00B722E4" w:rsidRPr="006628D3" w:rsidRDefault="007B0E72" w:rsidP="004C6A05">
      <w:pPr>
        <w:pStyle w:val="ListParagraph"/>
        <w:numPr>
          <w:ilvl w:val="0"/>
          <w:numId w:val="38"/>
        </w:numPr>
        <w:spacing w:before="240" w:after="240"/>
      </w:pPr>
      <w:r w:rsidRPr="007B0E72">
        <w:t>Must</w:t>
      </w:r>
      <w:r w:rsidR="00544980">
        <w:t xml:space="preserve"> </w:t>
      </w:r>
      <w:r w:rsidRPr="007B0E72">
        <w:t>serve</w:t>
      </w:r>
      <w:r w:rsidR="00544980">
        <w:t xml:space="preserve"> </w:t>
      </w:r>
      <w:r w:rsidRPr="007B0E72">
        <w:t>as</w:t>
      </w:r>
      <w:r w:rsidR="00544980">
        <w:t xml:space="preserve"> </w:t>
      </w:r>
      <w:r w:rsidRPr="007B0E72">
        <w:t>the</w:t>
      </w:r>
      <w:r w:rsidR="00544980">
        <w:t xml:space="preserve"> </w:t>
      </w:r>
      <w:r w:rsidRPr="007B0E72">
        <w:t>applicant</w:t>
      </w:r>
      <w:r w:rsidR="00544980">
        <w:t xml:space="preserve"> </w:t>
      </w:r>
      <w:r w:rsidRPr="007B0E72">
        <w:t>agency</w:t>
      </w:r>
      <w:r w:rsidR="00544980">
        <w:t xml:space="preserve"> </w:t>
      </w:r>
      <w:r w:rsidRPr="007B0E72">
        <w:t>of</w:t>
      </w:r>
      <w:r w:rsidR="00544980">
        <w:t xml:space="preserve"> </w:t>
      </w:r>
      <w:r w:rsidRPr="007B0E72">
        <w:t>record,</w:t>
      </w:r>
      <w:r w:rsidR="00544980">
        <w:t xml:space="preserve"> </w:t>
      </w:r>
      <w:r w:rsidRPr="007B0E72">
        <w:t>the</w:t>
      </w:r>
      <w:r w:rsidR="00544980">
        <w:t xml:space="preserve"> </w:t>
      </w:r>
      <w:r w:rsidRPr="007B0E72">
        <w:t>legally</w:t>
      </w:r>
      <w:r w:rsidR="00544980">
        <w:t xml:space="preserve"> </w:t>
      </w:r>
      <w:r w:rsidRPr="007B0E72">
        <w:t>recognized</w:t>
      </w:r>
      <w:r w:rsidR="00544980">
        <w:t xml:space="preserve"> </w:t>
      </w:r>
      <w:r w:rsidRPr="007B0E72">
        <w:t>fiscal</w:t>
      </w:r>
      <w:r w:rsidR="00544980">
        <w:t xml:space="preserve"> </w:t>
      </w:r>
      <w:r w:rsidRPr="007B0E72">
        <w:t>agent</w:t>
      </w:r>
      <w:r w:rsidR="00544980">
        <w:t xml:space="preserve"> </w:t>
      </w:r>
      <w:r w:rsidRPr="007B0E72">
        <w:t>for</w:t>
      </w:r>
      <w:r w:rsidR="00544980">
        <w:t xml:space="preserve"> </w:t>
      </w:r>
      <w:r w:rsidRPr="007B0E72">
        <w:t>the</w:t>
      </w:r>
      <w:r w:rsidR="00544980">
        <w:t xml:space="preserve"> </w:t>
      </w:r>
      <w:r w:rsidRPr="007B0E72">
        <w:t>grant,</w:t>
      </w:r>
      <w:r w:rsidR="00544980">
        <w:t xml:space="preserve"> </w:t>
      </w:r>
      <w:r w:rsidRPr="007B0E72">
        <w:t>and</w:t>
      </w:r>
      <w:r w:rsidR="00544980">
        <w:t xml:space="preserve"> </w:t>
      </w:r>
      <w:r w:rsidRPr="007B0E72">
        <w:t>the</w:t>
      </w:r>
      <w:r w:rsidR="00544980">
        <w:t xml:space="preserve"> </w:t>
      </w:r>
      <w:r w:rsidRPr="007B0E72">
        <w:t>single</w:t>
      </w:r>
      <w:r w:rsidR="00544980">
        <w:t xml:space="preserve"> </w:t>
      </w:r>
      <w:r w:rsidRPr="007B0E72">
        <w:t>point</w:t>
      </w:r>
      <w:r w:rsidR="00544980">
        <w:t xml:space="preserve"> </w:t>
      </w:r>
      <w:r w:rsidRPr="007B0E72">
        <w:t>of</w:t>
      </w:r>
      <w:r w:rsidR="00544980">
        <w:t xml:space="preserve"> </w:t>
      </w:r>
      <w:r w:rsidRPr="007B0E72">
        <w:t>contact</w:t>
      </w:r>
      <w:r w:rsidR="00544980">
        <w:t xml:space="preserve"> </w:t>
      </w:r>
      <w:r w:rsidRPr="007B0E72">
        <w:t>with</w:t>
      </w:r>
      <w:r w:rsidR="00544980">
        <w:t xml:space="preserve"> </w:t>
      </w:r>
      <w:r w:rsidRPr="007B0E72">
        <w:t>the</w:t>
      </w:r>
      <w:r w:rsidR="00544980">
        <w:t xml:space="preserve"> </w:t>
      </w:r>
      <w:r>
        <w:t>CDE</w:t>
      </w:r>
      <w:r w:rsidRPr="007B0E72">
        <w:t>.</w:t>
      </w:r>
    </w:p>
    <w:p w14:paraId="439E935F" w14:textId="6FA2B31F" w:rsidR="006628D3" w:rsidRDefault="00E92668" w:rsidP="006628D3">
      <w:pPr>
        <w:spacing w:before="240" w:after="240"/>
        <w:rPr>
          <w:b/>
          <w:bCs/>
        </w:rPr>
      </w:pPr>
      <w:r w:rsidRPr="00AF793C">
        <w:rPr>
          <w:b/>
          <w:bCs/>
        </w:rPr>
        <w:t>Administrative</w:t>
      </w:r>
      <w:r w:rsidR="00544980">
        <w:rPr>
          <w:b/>
          <w:bCs/>
        </w:rPr>
        <w:t xml:space="preserve"> </w:t>
      </w:r>
      <w:r w:rsidRPr="00AF793C">
        <w:rPr>
          <w:b/>
          <w:bCs/>
        </w:rPr>
        <w:t>Requirements</w:t>
      </w:r>
      <w:r w:rsidR="00544980">
        <w:rPr>
          <w:b/>
          <w:bCs/>
        </w:rPr>
        <w:t xml:space="preserve"> </w:t>
      </w:r>
      <w:r w:rsidR="00E124B2" w:rsidRPr="00AF793C">
        <w:rPr>
          <w:b/>
          <w:bCs/>
        </w:rPr>
        <w:t>and</w:t>
      </w:r>
      <w:r w:rsidR="00544980">
        <w:rPr>
          <w:b/>
          <w:bCs/>
        </w:rPr>
        <w:t xml:space="preserve"> </w:t>
      </w:r>
      <w:r w:rsidR="00CD6D7E" w:rsidRPr="00AF793C">
        <w:rPr>
          <w:b/>
          <w:bCs/>
        </w:rPr>
        <w:t>Authorized</w:t>
      </w:r>
      <w:r w:rsidR="00544980">
        <w:rPr>
          <w:b/>
          <w:bCs/>
        </w:rPr>
        <w:t xml:space="preserve"> </w:t>
      </w:r>
      <w:r w:rsidR="00CD6D7E" w:rsidRPr="00AF793C">
        <w:rPr>
          <w:b/>
          <w:bCs/>
        </w:rPr>
        <w:t>Signature</w:t>
      </w:r>
      <w:r w:rsidR="00814935" w:rsidRPr="00AF793C">
        <w:rPr>
          <w:b/>
          <w:bCs/>
        </w:rPr>
        <w:t>s</w:t>
      </w:r>
    </w:p>
    <w:p w14:paraId="4648300B" w14:textId="041BD7FD" w:rsidR="00F43981" w:rsidRPr="00F43981" w:rsidRDefault="00F43981" w:rsidP="006628D3">
      <w:pPr>
        <w:spacing w:before="240" w:after="240"/>
      </w:pPr>
      <w:r w:rsidRPr="00F43981">
        <w:t>The</w:t>
      </w:r>
      <w:r w:rsidR="00544980">
        <w:t xml:space="preserve"> </w:t>
      </w:r>
      <w:r w:rsidRPr="00F43981">
        <w:t>following</w:t>
      </w:r>
      <w:r w:rsidR="00544980">
        <w:t xml:space="preserve"> </w:t>
      </w:r>
      <w:r w:rsidRPr="00F43981">
        <w:t>administrative</w:t>
      </w:r>
      <w:r w:rsidR="00544980">
        <w:t xml:space="preserve"> </w:t>
      </w:r>
      <w:r w:rsidRPr="00F43981">
        <w:t>and</w:t>
      </w:r>
      <w:r w:rsidR="00544980">
        <w:t xml:space="preserve"> </w:t>
      </w:r>
      <w:r w:rsidRPr="00F43981">
        <w:t>signature</w:t>
      </w:r>
      <w:r w:rsidR="00544980">
        <w:t xml:space="preserve"> </w:t>
      </w:r>
      <w:r w:rsidRPr="00F43981">
        <w:t>requirements</w:t>
      </w:r>
      <w:r w:rsidR="00544980">
        <w:t xml:space="preserve"> </w:t>
      </w:r>
      <w:r w:rsidRPr="00F43981">
        <w:t>apply</w:t>
      </w:r>
      <w:r w:rsidR="00544980">
        <w:t xml:space="preserve"> </w:t>
      </w:r>
      <w:r w:rsidRPr="00F43981">
        <w:t>at</w:t>
      </w:r>
      <w:r w:rsidR="00544980">
        <w:t xml:space="preserve"> </w:t>
      </w:r>
      <w:r w:rsidRPr="00F43981">
        <w:t>the</w:t>
      </w:r>
      <w:r w:rsidR="00544980">
        <w:t xml:space="preserve"> </w:t>
      </w:r>
      <w:r w:rsidRPr="00F43981">
        <w:t>time</w:t>
      </w:r>
      <w:r w:rsidR="00544980">
        <w:t xml:space="preserve"> </w:t>
      </w:r>
      <w:r w:rsidRPr="00F43981">
        <w:t>of</w:t>
      </w:r>
      <w:r w:rsidR="00544980">
        <w:t xml:space="preserve"> </w:t>
      </w:r>
      <w:r w:rsidRPr="00F43981">
        <w:t>application</w:t>
      </w:r>
      <w:r w:rsidR="00544980">
        <w:t xml:space="preserve"> </w:t>
      </w:r>
      <w:r w:rsidRPr="00F43981">
        <w:t>submission</w:t>
      </w:r>
      <w:r w:rsidR="00544980">
        <w:t xml:space="preserve"> </w:t>
      </w:r>
      <w:r w:rsidRPr="00F43981">
        <w:t>and</w:t>
      </w:r>
      <w:r w:rsidR="00544980">
        <w:t xml:space="preserve"> </w:t>
      </w:r>
      <w:r w:rsidRPr="00F43981">
        <w:t>should</w:t>
      </w:r>
      <w:r w:rsidR="00544980">
        <w:t xml:space="preserve"> </w:t>
      </w:r>
      <w:r w:rsidRPr="00F43981">
        <w:t>be</w:t>
      </w:r>
      <w:r w:rsidR="00544980">
        <w:t xml:space="preserve"> </w:t>
      </w:r>
      <w:r w:rsidRPr="00F43981">
        <w:t>reviewed</w:t>
      </w:r>
      <w:r w:rsidR="00544980">
        <w:t xml:space="preserve"> </w:t>
      </w:r>
      <w:r w:rsidRPr="00F43981">
        <w:t>before</w:t>
      </w:r>
      <w:r w:rsidR="00544980">
        <w:t xml:space="preserve"> </w:t>
      </w:r>
      <w:r w:rsidRPr="00F43981">
        <w:t>entering</w:t>
      </w:r>
      <w:r w:rsidR="00544980">
        <w:t xml:space="preserve"> </w:t>
      </w:r>
      <w:r w:rsidRPr="00F43981">
        <w:t>the</w:t>
      </w:r>
      <w:r w:rsidR="00544980">
        <w:t xml:space="preserve"> </w:t>
      </w:r>
      <w:r w:rsidRPr="00F43981">
        <w:t>online</w:t>
      </w:r>
      <w:r w:rsidR="00544980">
        <w:t xml:space="preserve"> </w:t>
      </w:r>
      <w:r w:rsidRPr="00F43981">
        <w:t>portal.</w:t>
      </w:r>
      <w:r w:rsidR="00544980">
        <w:t xml:space="preserve"> </w:t>
      </w:r>
      <w:r w:rsidRPr="00F43981">
        <w:t>Applicants</w:t>
      </w:r>
      <w:r w:rsidR="00544980">
        <w:t xml:space="preserve"> </w:t>
      </w:r>
      <w:r w:rsidRPr="00F43981">
        <w:t>should</w:t>
      </w:r>
      <w:r w:rsidR="00544980">
        <w:t xml:space="preserve"> </w:t>
      </w:r>
      <w:r w:rsidRPr="00F43981">
        <w:t>ensure</w:t>
      </w:r>
      <w:r w:rsidR="00544980">
        <w:t xml:space="preserve"> </w:t>
      </w:r>
      <w:r w:rsidRPr="00F43981">
        <w:t>that</w:t>
      </w:r>
      <w:r w:rsidR="00544980">
        <w:t xml:space="preserve"> </w:t>
      </w:r>
      <w:r w:rsidRPr="00F43981">
        <w:t>an</w:t>
      </w:r>
      <w:r w:rsidR="00544980">
        <w:t xml:space="preserve"> </w:t>
      </w:r>
      <w:r w:rsidRPr="00F43981">
        <w:t>authorized</w:t>
      </w:r>
      <w:r w:rsidR="00544980">
        <w:t xml:space="preserve"> </w:t>
      </w:r>
      <w:r w:rsidRPr="00F43981">
        <w:t>representative</w:t>
      </w:r>
      <w:r w:rsidR="00544980">
        <w:t xml:space="preserve"> </w:t>
      </w:r>
      <w:r w:rsidRPr="00F43981">
        <w:t>is</w:t>
      </w:r>
      <w:r w:rsidR="00544980">
        <w:t xml:space="preserve"> </w:t>
      </w:r>
      <w:r w:rsidRPr="00F43981">
        <w:t>available</w:t>
      </w:r>
      <w:r w:rsidR="00544980">
        <w:t xml:space="preserve"> </w:t>
      </w:r>
      <w:r w:rsidRPr="00F43981">
        <w:t>prior</w:t>
      </w:r>
      <w:r w:rsidR="00544980">
        <w:t xml:space="preserve"> </w:t>
      </w:r>
      <w:r w:rsidRPr="00F43981">
        <w:t>to</w:t>
      </w:r>
      <w:r w:rsidR="00544980">
        <w:t xml:space="preserve"> </w:t>
      </w:r>
      <w:r w:rsidRPr="00F43981">
        <w:t>the</w:t>
      </w:r>
      <w:r w:rsidR="00544980">
        <w:t xml:space="preserve"> </w:t>
      </w:r>
      <w:r w:rsidRPr="00F43981">
        <w:t>application</w:t>
      </w:r>
      <w:r w:rsidR="00544980">
        <w:t xml:space="preserve"> </w:t>
      </w:r>
      <w:r w:rsidRPr="00F43981">
        <w:t>deadline</w:t>
      </w:r>
      <w:r w:rsidR="00544980">
        <w:t xml:space="preserve"> </w:t>
      </w:r>
      <w:r w:rsidRPr="00F43981">
        <w:t>to</w:t>
      </w:r>
      <w:r w:rsidR="00544980">
        <w:t xml:space="preserve"> </w:t>
      </w:r>
      <w:r w:rsidRPr="00F43981">
        <w:t>review</w:t>
      </w:r>
      <w:r w:rsidR="00544980">
        <w:t xml:space="preserve"> </w:t>
      </w:r>
      <w:r w:rsidRPr="00F43981">
        <w:t>and</w:t>
      </w:r>
      <w:r w:rsidR="00544980">
        <w:t xml:space="preserve"> </w:t>
      </w:r>
      <w:r w:rsidRPr="00F43981">
        <w:t>electronically</w:t>
      </w:r>
      <w:r w:rsidR="00544980">
        <w:t xml:space="preserve"> </w:t>
      </w:r>
      <w:r w:rsidRPr="00F43981">
        <w:t>sign</w:t>
      </w:r>
      <w:r w:rsidR="00544980">
        <w:t xml:space="preserve"> </w:t>
      </w:r>
      <w:r w:rsidRPr="00F43981">
        <w:t>the</w:t>
      </w:r>
      <w:r w:rsidR="00544980">
        <w:t xml:space="preserve"> </w:t>
      </w:r>
      <w:r w:rsidRPr="00F43981">
        <w:t>completed</w:t>
      </w:r>
      <w:r w:rsidR="00544980">
        <w:t xml:space="preserve"> </w:t>
      </w:r>
      <w:r w:rsidRPr="00F43981">
        <w:t>submission</w:t>
      </w:r>
      <w:r w:rsidR="00544980">
        <w:t xml:space="preserve"> </w:t>
      </w:r>
      <w:r w:rsidRPr="00F43981">
        <w:t>after</w:t>
      </w:r>
      <w:r w:rsidR="00544980">
        <w:t xml:space="preserve"> </w:t>
      </w:r>
      <w:r w:rsidRPr="00F43981">
        <w:t>all</w:t>
      </w:r>
      <w:r w:rsidR="00544980">
        <w:t xml:space="preserve"> </w:t>
      </w:r>
      <w:r w:rsidRPr="00F43981">
        <w:t>application</w:t>
      </w:r>
      <w:r w:rsidR="00544980">
        <w:t xml:space="preserve"> </w:t>
      </w:r>
      <w:r w:rsidRPr="00F43981">
        <w:t>materials</w:t>
      </w:r>
      <w:r w:rsidR="00544980">
        <w:t xml:space="preserve"> </w:t>
      </w:r>
      <w:r w:rsidRPr="00F43981">
        <w:t>have</w:t>
      </w:r>
      <w:r w:rsidR="00544980">
        <w:t xml:space="preserve"> </w:t>
      </w:r>
      <w:r w:rsidRPr="00F43981">
        <w:t>been</w:t>
      </w:r>
      <w:r w:rsidR="00544980">
        <w:t xml:space="preserve"> </w:t>
      </w:r>
      <w:r w:rsidRPr="00F43981">
        <w:t>entered.</w:t>
      </w:r>
    </w:p>
    <w:p w14:paraId="3C5BB1EE" w14:textId="414D956A" w:rsidR="00C57A1E" w:rsidRDefault="00F43981" w:rsidP="006628D3">
      <w:pPr>
        <w:spacing w:before="240" w:after="240"/>
      </w:pPr>
      <w:r w:rsidRPr="00F43981">
        <w:t>Application</w:t>
      </w:r>
      <w:r w:rsidR="00544980">
        <w:t xml:space="preserve"> </w:t>
      </w:r>
      <w:r w:rsidRPr="00F43981">
        <w:t>materials</w:t>
      </w:r>
      <w:r w:rsidR="00544980">
        <w:t xml:space="preserve"> </w:t>
      </w:r>
      <w:r w:rsidRPr="00F43981">
        <w:t>may</w:t>
      </w:r>
      <w:r w:rsidR="00544980">
        <w:t xml:space="preserve"> </w:t>
      </w:r>
      <w:r w:rsidRPr="00F43981">
        <w:t>be</w:t>
      </w:r>
      <w:r w:rsidR="00544980">
        <w:t xml:space="preserve"> </w:t>
      </w:r>
      <w:r w:rsidRPr="00F43981">
        <w:t>prepared</w:t>
      </w:r>
      <w:r w:rsidR="00544980">
        <w:t xml:space="preserve"> </w:t>
      </w:r>
      <w:r w:rsidRPr="00F43981">
        <w:t>and</w:t>
      </w:r>
      <w:r w:rsidR="00544980">
        <w:t xml:space="preserve"> </w:t>
      </w:r>
      <w:r w:rsidRPr="00F43981">
        <w:t>entered</w:t>
      </w:r>
      <w:r w:rsidR="00544980">
        <w:t xml:space="preserve"> </w:t>
      </w:r>
      <w:r w:rsidRPr="00F43981">
        <w:t>into</w:t>
      </w:r>
      <w:r w:rsidR="00544980">
        <w:t xml:space="preserve"> </w:t>
      </w:r>
      <w:r w:rsidRPr="00F43981">
        <w:t>the</w:t>
      </w:r>
      <w:r w:rsidR="00544980">
        <w:t xml:space="preserve"> </w:t>
      </w:r>
      <w:r w:rsidRPr="00F43981">
        <w:t>online</w:t>
      </w:r>
      <w:r w:rsidR="00544980">
        <w:t xml:space="preserve"> </w:t>
      </w:r>
      <w:r w:rsidRPr="00F43981">
        <w:t>system</w:t>
      </w:r>
      <w:r w:rsidR="00544980">
        <w:t xml:space="preserve"> </w:t>
      </w:r>
      <w:r w:rsidRPr="00F43981">
        <w:t>by</w:t>
      </w:r>
      <w:r w:rsidR="00544980">
        <w:t xml:space="preserve"> </w:t>
      </w:r>
      <w:r w:rsidRPr="00F43981">
        <w:t>designated</w:t>
      </w:r>
      <w:r w:rsidR="00544980">
        <w:t xml:space="preserve"> </w:t>
      </w:r>
      <w:r w:rsidRPr="00F43981">
        <w:t>staff</w:t>
      </w:r>
      <w:r w:rsidR="00544980">
        <w:t xml:space="preserve"> </w:t>
      </w:r>
      <w:r w:rsidRPr="00F43981">
        <w:t>or</w:t>
      </w:r>
      <w:r w:rsidR="00544980">
        <w:t xml:space="preserve"> </w:t>
      </w:r>
      <w:r w:rsidRPr="00F43981">
        <w:t>representatives;</w:t>
      </w:r>
      <w:r w:rsidR="00544980">
        <w:t xml:space="preserve"> </w:t>
      </w:r>
      <w:r w:rsidRPr="00F43981">
        <w:t>however,</w:t>
      </w:r>
      <w:r w:rsidR="00544980">
        <w:t xml:space="preserve"> </w:t>
      </w:r>
      <w:r w:rsidRPr="00F43981">
        <w:rPr>
          <w:b/>
          <w:bCs/>
        </w:rPr>
        <w:t>submission</w:t>
      </w:r>
      <w:r w:rsidR="00544980">
        <w:rPr>
          <w:b/>
          <w:bCs/>
        </w:rPr>
        <w:t xml:space="preserve"> </w:t>
      </w:r>
      <w:r w:rsidRPr="00F43981">
        <w:rPr>
          <w:b/>
          <w:bCs/>
        </w:rPr>
        <w:t>of</w:t>
      </w:r>
      <w:r w:rsidR="00544980">
        <w:rPr>
          <w:b/>
          <w:bCs/>
        </w:rPr>
        <w:t xml:space="preserve"> </w:t>
      </w:r>
      <w:r w:rsidRPr="00F43981">
        <w:rPr>
          <w:b/>
          <w:bCs/>
        </w:rPr>
        <w:t>the</w:t>
      </w:r>
      <w:r w:rsidR="00544980">
        <w:rPr>
          <w:b/>
          <w:bCs/>
        </w:rPr>
        <w:t xml:space="preserve"> </w:t>
      </w:r>
      <w:r w:rsidRPr="00F43981">
        <w:rPr>
          <w:b/>
          <w:bCs/>
        </w:rPr>
        <w:t>application</w:t>
      </w:r>
      <w:r w:rsidR="00544980">
        <w:rPr>
          <w:b/>
          <w:bCs/>
        </w:rPr>
        <w:t xml:space="preserve"> </w:t>
      </w:r>
      <w:r w:rsidRPr="00F43981">
        <w:rPr>
          <w:b/>
          <w:bCs/>
        </w:rPr>
        <w:t>requires</w:t>
      </w:r>
      <w:r w:rsidR="00544980">
        <w:rPr>
          <w:b/>
          <w:bCs/>
        </w:rPr>
        <w:t xml:space="preserve"> </w:t>
      </w:r>
      <w:r w:rsidRPr="00F43981">
        <w:rPr>
          <w:b/>
          <w:bCs/>
        </w:rPr>
        <w:t>electronic</w:t>
      </w:r>
      <w:r w:rsidR="00544980">
        <w:rPr>
          <w:b/>
          <w:bCs/>
        </w:rPr>
        <w:t xml:space="preserve"> </w:t>
      </w:r>
      <w:r w:rsidRPr="00F43981">
        <w:rPr>
          <w:b/>
          <w:bCs/>
        </w:rPr>
        <w:t>signature</w:t>
      </w:r>
      <w:r w:rsidR="00544980">
        <w:rPr>
          <w:b/>
          <w:bCs/>
        </w:rPr>
        <w:t xml:space="preserve"> </w:t>
      </w:r>
      <w:r w:rsidRPr="00F43981">
        <w:rPr>
          <w:b/>
          <w:bCs/>
        </w:rPr>
        <w:t>by</w:t>
      </w:r>
      <w:r w:rsidR="00544980">
        <w:rPr>
          <w:b/>
          <w:bCs/>
        </w:rPr>
        <w:t xml:space="preserve"> </w:t>
      </w:r>
      <w:r w:rsidRPr="00F43981">
        <w:rPr>
          <w:b/>
          <w:bCs/>
        </w:rPr>
        <w:t>the</w:t>
      </w:r>
      <w:r w:rsidR="00544980">
        <w:rPr>
          <w:b/>
          <w:bCs/>
        </w:rPr>
        <w:t xml:space="preserve"> </w:t>
      </w:r>
      <w:r w:rsidRPr="00F43981">
        <w:rPr>
          <w:b/>
          <w:bCs/>
        </w:rPr>
        <w:t>applicant’s</w:t>
      </w:r>
      <w:r w:rsidR="00544980">
        <w:rPr>
          <w:b/>
          <w:bCs/>
        </w:rPr>
        <w:t xml:space="preserve"> </w:t>
      </w:r>
      <w:r w:rsidRPr="00F43981">
        <w:rPr>
          <w:b/>
          <w:bCs/>
        </w:rPr>
        <w:t>authorized</w:t>
      </w:r>
      <w:r w:rsidR="00544980">
        <w:rPr>
          <w:b/>
          <w:bCs/>
        </w:rPr>
        <w:t xml:space="preserve"> </w:t>
      </w:r>
      <w:r w:rsidR="00C57A1E">
        <w:rPr>
          <w:b/>
          <w:bCs/>
        </w:rPr>
        <w:t>representative</w:t>
      </w:r>
      <w:r w:rsidRPr="00F43981">
        <w:t>.</w:t>
      </w:r>
      <w:r w:rsidR="00544980">
        <w:t xml:space="preserve"> </w:t>
      </w:r>
      <w:r w:rsidRPr="00F43981">
        <w:t>Detailed</w:t>
      </w:r>
      <w:r w:rsidR="00544980">
        <w:t xml:space="preserve"> </w:t>
      </w:r>
      <w:r w:rsidRPr="00F43981">
        <w:t>requirements</w:t>
      </w:r>
      <w:r w:rsidR="00544980">
        <w:t xml:space="preserve"> </w:t>
      </w:r>
      <w:r w:rsidRPr="00F43981">
        <w:t>related</w:t>
      </w:r>
      <w:r w:rsidR="00544980">
        <w:t xml:space="preserve"> </w:t>
      </w:r>
      <w:r w:rsidRPr="00F43981">
        <w:t>to</w:t>
      </w:r>
      <w:r w:rsidR="00544980">
        <w:t xml:space="preserve"> </w:t>
      </w:r>
      <w:r w:rsidRPr="00F43981">
        <w:t>authorized</w:t>
      </w:r>
      <w:r w:rsidR="00544980">
        <w:t xml:space="preserve"> </w:t>
      </w:r>
      <w:r w:rsidRPr="00F43981">
        <w:t>signatures,</w:t>
      </w:r>
      <w:r w:rsidR="00544980">
        <w:t xml:space="preserve"> </w:t>
      </w:r>
      <w:r w:rsidRPr="00F43981">
        <w:t>certifications,</w:t>
      </w:r>
      <w:r w:rsidR="00544980">
        <w:t xml:space="preserve"> </w:t>
      </w:r>
      <w:r w:rsidRPr="00F43981">
        <w:t>and</w:t>
      </w:r>
      <w:r w:rsidR="00544980">
        <w:t xml:space="preserve"> </w:t>
      </w:r>
      <w:r w:rsidRPr="00F43981">
        <w:t>supporting</w:t>
      </w:r>
      <w:r w:rsidR="00544980">
        <w:t xml:space="preserve"> </w:t>
      </w:r>
      <w:r w:rsidRPr="00F43981">
        <w:t>documentation</w:t>
      </w:r>
      <w:r w:rsidR="00544980">
        <w:t xml:space="preserve"> </w:t>
      </w:r>
      <w:r w:rsidRPr="00F43981">
        <w:t>are</w:t>
      </w:r>
      <w:r w:rsidR="00544980">
        <w:t xml:space="preserve"> </w:t>
      </w:r>
      <w:r w:rsidRPr="00F43981">
        <w:t>provided</w:t>
      </w:r>
      <w:r w:rsidR="00544980">
        <w:t xml:space="preserve"> </w:t>
      </w:r>
      <w:r w:rsidRPr="00F43981">
        <w:t>in</w:t>
      </w:r>
      <w:r w:rsidR="00544980">
        <w:t xml:space="preserve"> </w:t>
      </w:r>
      <w:r w:rsidRPr="00F43981">
        <w:t>Section 6.2.</w:t>
      </w:r>
      <w:r w:rsidR="00F25D28">
        <w:t>6</w:t>
      </w:r>
      <w:r w:rsidRPr="00F43981">
        <w:t>.</w:t>
      </w:r>
    </w:p>
    <w:p w14:paraId="20ECF8DA" w14:textId="595DAB6B" w:rsidR="001F64D2" w:rsidRDefault="001F64D2" w:rsidP="00907A8A">
      <w:pPr>
        <w:spacing w:before="120" w:after="120"/>
      </w:pPr>
      <w:bookmarkStart w:id="133" w:name="Authorized_Signature"/>
      <w:bookmarkEnd w:id="133"/>
      <w:r w:rsidRPr="00DC5F72">
        <w:t>Applicants</w:t>
      </w:r>
      <w:r w:rsidR="00544980">
        <w:t xml:space="preserve"> </w:t>
      </w:r>
      <w:r w:rsidRPr="00DC5F72">
        <w:t>are</w:t>
      </w:r>
      <w:r w:rsidR="00544980">
        <w:t xml:space="preserve"> </w:t>
      </w:r>
      <w:r w:rsidRPr="00DC5F72">
        <w:t>responsible</w:t>
      </w:r>
      <w:r w:rsidR="00544980">
        <w:t xml:space="preserve"> </w:t>
      </w:r>
      <w:r w:rsidRPr="00DC5F72">
        <w:t>for</w:t>
      </w:r>
      <w:r w:rsidR="00544980">
        <w:t xml:space="preserve"> </w:t>
      </w:r>
      <w:r w:rsidRPr="00DC5F72">
        <w:t>ensuring</w:t>
      </w:r>
      <w:r w:rsidR="00544980">
        <w:t xml:space="preserve"> </w:t>
      </w:r>
      <w:r w:rsidRPr="00DC5F72">
        <w:t>that</w:t>
      </w:r>
      <w:r w:rsidR="00544980">
        <w:t xml:space="preserve"> </w:t>
      </w:r>
      <w:r w:rsidRPr="00DC5F72">
        <w:t>all</w:t>
      </w:r>
      <w:r w:rsidR="00544980">
        <w:t xml:space="preserve"> </w:t>
      </w:r>
      <w:r w:rsidRPr="00DC5F72">
        <w:t>uploaded</w:t>
      </w:r>
      <w:r w:rsidR="00544980">
        <w:t xml:space="preserve"> </w:t>
      </w:r>
      <w:r w:rsidRPr="00DC5F72">
        <w:t>documents</w:t>
      </w:r>
      <w:r w:rsidR="00544980">
        <w:t xml:space="preserve"> </w:t>
      </w:r>
      <w:r w:rsidRPr="00DC5F72">
        <w:t>include</w:t>
      </w:r>
      <w:r w:rsidR="00544980">
        <w:t xml:space="preserve"> </w:t>
      </w:r>
      <w:r w:rsidRPr="00DC5F72">
        <w:t>the</w:t>
      </w:r>
      <w:r w:rsidR="00544980">
        <w:t xml:space="preserve"> </w:t>
      </w:r>
      <w:r w:rsidRPr="00DC5F72">
        <w:t>correct</w:t>
      </w:r>
      <w:r w:rsidR="00544980">
        <w:t xml:space="preserve"> </w:t>
      </w:r>
      <w:r w:rsidRPr="00DC5F72">
        <w:t>approvals</w:t>
      </w:r>
      <w:r w:rsidR="00544980">
        <w:t xml:space="preserve"> </w:t>
      </w:r>
      <w:r w:rsidRPr="00DC5F72">
        <w:t>and</w:t>
      </w:r>
      <w:r w:rsidR="00544980">
        <w:t xml:space="preserve"> </w:t>
      </w:r>
      <w:r w:rsidRPr="00DC5F72">
        <w:t>authorized</w:t>
      </w:r>
      <w:r w:rsidR="00544980">
        <w:t xml:space="preserve"> </w:t>
      </w:r>
      <w:r w:rsidRPr="00DC5F72">
        <w:t>signatures.</w:t>
      </w:r>
      <w:r w:rsidR="00544980">
        <w:t xml:space="preserve"> </w:t>
      </w:r>
      <w:r>
        <w:t>This</w:t>
      </w:r>
      <w:r w:rsidR="00544980">
        <w:t xml:space="preserve"> </w:t>
      </w:r>
      <w:r>
        <w:t>includes</w:t>
      </w:r>
      <w:r w:rsidR="00544980">
        <w:t xml:space="preserve"> </w:t>
      </w:r>
      <w:r w:rsidR="0081295A">
        <w:t>but</w:t>
      </w:r>
      <w:r w:rsidR="00544980">
        <w:t xml:space="preserve"> </w:t>
      </w:r>
      <w:r w:rsidR="0081295A">
        <w:t>is</w:t>
      </w:r>
      <w:r w:rsidR="00544980">
        <w:t xml:space="preserve"> </w:t>
      </w:r>
      <w:r w:rsidR="0081295A">
        <w:t>not</w:t>
      </w:r>
      <w:r w:rsidR="00544980">
        <w:t xml:space="preserve"> </w:t>
      </w:r>
      <w:r w:rsidR="0081295A">
        <w:t>limited</w:t>
      </w:r>
      <w:r w:rsidR="00544980">
        <w:t xml:space="preserve"> </w:t>
      </w:r>
      <w:r w:rsidR="0081295A">
        <w:t>to</w:t>
      </w:r>
      <w:r>
        <w:t>:</w:t>
      </w:r>
    </w:p>
    <w:p w14:paraId="2509120C" w14:textId="3DE51519" w:rsidR="00631204" w:rsidRPr="000A3325" w:rsidRDefault="0033714B" w:rsidP="004C6A05">
      <w:pPr>
        <w:pStyle w:val="ListParagraph"/>
        <w:numPr>
          <w:ilvl w:val="0"/>
          <w:numId w:val="32"/>
        </w:numPr>
        <w:tabs>
          <w:tab w:val="left" w:pos="839"/>
          <w:tab w:val="left" w:pos="840"/>
        </w:tabs>
        <w:spacing w:before="240" w:after="240"/>
      </w:pPr>
      <w:hyperlink r:id="rId26" w:tooltip="https://www.cde.ca.gov/fg/fo/fm/ff.asp" w:history="1">
        <w:r>
          <w:rPr>
            <w:rStyle w:val="Hyperlink"/>
          </w:rPr>
          <w:t>Payee Data Record Form (Std. 204)</w:t>
        </w:r>
      </w:hyperlink>
      <w:r>
        <w:t xml:space="preserve"> </w:t>
      </w:r>
      <w:r w:rsidR="008722AF">
        <w:t>required</w:t>
      </w:r>
      <w:r w:rsidR="00544980">
        <w:t xml:space="preserve"> </w:t>
      </w:r>
      <w:r w:rsidR="008722AF">
        <w:t>for</w:t>
      </w:r>
      <w:r w:rsidR="00544980">
        <w:t xml:space="preserve"> </w:t>
      </w:r>
      <w:r w:rsidR="00AF1B0B">
        <w:t>non-governmental</w:t>
      </w:r>
      <w:r w:rsidR="00544980">
        <w:t xml:space="preserve"> </w:t>
      </w:r>
      <w:r w:rsidR="00AF1B0B">
        <w:t>entities</w:t>
      </w:r>
      <w:r w:rsidR="00544980">
        <w:t xml:space="preserve"> </w:t>
      </w:r>
      <w:r w:rsidR="00C4019E">
        <w:t>who</w:t>
      </w:r>
      <w:r w:rsidR="00544980">
        <w:t xml:space="preserve"> </w:t>
      </w:r>
      <w:r w:rsidR="00C4019E">
        <w:t>have</w:t>
      </w:r>
      <w:r w:rsidR="00544980">
        <w:t xml:space="preserve"> </w:t>
      </w:r>
      <w:r w:rsidR="00C4019E">
        <w:t>not</w:t>
      </w:r>
      <w:r w:rsidR="00544980">
        <w:t xml:space="preserve"> </w:t>
      </w:r>
      <w:r w:rsidR="00C4019E">
        <w:t>previously</w:t>
      </w:r>
      <w:r w:rsidR="00544980">
        <w:t xml:space="preserve"> </w:t>
      </w:r>
      <w:r w:rsidR="00C4019E">
        <w:t>done</w:t>
      </w:r>
      <w:r w:rsidR="00544980">
        <w:t xml:space="preserve"> </w:t>
      </w:r>
      <w:r w:rsidR="00C4019E">
        <w:t>business</w:t>
      </w:r>
      <w:r w:rsidR="00544980">
        <w:t xml:space="preserve"> </w:t>
      </w:r>
      <w:r w:rsidR="00C4019E">
        <w:t>with</w:t>
      </w:r>
      <w:r w:rsidR="00544980">
        <w:t xml:space="preserve"> </w:t>
      </w:r>
      <w:r w:rsidR="00C4019E">
        <w:t>the</w:t>
      </w:r>
      <w:r w:rsidR="00544980">
        <w:t xml:space="preserve"> </w:t>
      </w:r>
      <w:r w:rsidR="00C4019E">
        <w:t>CDE</w:t>
      </w:r>
    </w:p>
    <w:p w14:paraId="3C1438DD" w14:textId="5527497F" w:rsidR="00B07F74" w:rsidRDefault="0033714B" w:rsidP="004C6A05">
      <w:pPr>
        <w:pStyle w:val="ListParagraph"/>
        <w:widowControl/>
        <w:numPr>
          <w:ilvl w:val="0"/>
          <w:numId w:val="32"/>
        </w:numPr>
        <w:tabs>
          <w:tab w:val="left" w:pos="839"/>
          <w:tab w:val="left" w:pos="840"/>
        </w:tabs>
        <w:autoSpaceDE/>
        <w:autoSpaceDN/>
        <w:spacing w:before="240" w:after="240"/>
        <w:contextualSpacing/>
      </w:pPr>
      <w:hyperlink r:id="rId27" w:tooltip="https://fiscal.ca.gov/wp-content/uploads/2019/08/GovtTINForm_000.pdf">
        <w:r>
          <w:rPr>
            <w:rStyle w:val="Hyperlink"/>
            <w:rFonts w:ascii="Helvetica" w:eastAsia="Helvetica" w:hAnsi="Helvetica" w:cs="Helvetica"/>
            <w:szCs w:val="24"/>
          </w:rPr>
          <w:t>Government Agency Taxpayer ID Form</w:t>
        </w:r>
      </w:hyperlink>
      <w:r>
        <w:t xml:space="preserve"> </w:t>
      </w:r>
      <w:r w:rsidR="008722AF">
        <w:t>required</w:t>
      </w:r>
      <w:r w:rsidR="00544980">
        <w:t xml:space="preserve"> </w:t>
      </w:r>
      <w:r w:rsidR="00C371F0">
        <w:t>for</w:t>
      </w:r>
      <w:r w:rsidR="00544980">
        <w:t xml:space="preserve"> </w:t>
      </w:r>
      <w:r w:rsidR="003E20B6">
        <w:t>f</w:t>
      </w:r>
      <w:r w:rsidR="00C371F0" w:rsidRPr="000A3325">
        <w:t>ederal,</w:t>
      </w:r>
      <w:r w:rsidR="00544980">
        <w:t xml:space="preserve"> </w:t>
      </w:r>
      <w:r w:rsidR="00C371F0" w:rsidRPr="000A3325">
        <w:t>state,</w:t>
      </w:r>
      <w:r w:rsidR="00544980">
        <w:t xml:space="preserve"> </w:t>
      </w:r>
      <w:r w:rsidR="00C371F0" w:rsidRPr="000A3325">
        <w:t>and</w:t>
      </w:r>
      <w:r w:rsidR="00544980">
        <w:t xml:space="preserve"> </w:t>
      </w:r>
      <w:r w:rsidR="00C371F0" w:rsidRPr="000A3325">
        <w:t>local</w:t>
      </w:r>
      <w:r w:rsidR="00544980">
        <w:t xml:space="preserve"> </w:t>
      </w:r>
      <w:r w:rsidR="00C371F0" w:rsidRPr="000A3325">
        <w:t>government</w:t>
      </w:r>
      <w:r w:rsidR="00544980">
        <w:t xml:space="preserve"> </w:t>
      </w:r>
      <w:r w:rsidR="00C371F0" w:rsidRPr="000A3325">
        <w:t>agencies</w:t>
      </w:r>
      <w:r w:rsidR="00544980">
        <w:t xml:space="preserve"> </w:t>
      </w:r>
      <w:r w:rsidR="00631204">
        <w:t>(</w:t>
      </w:r>
      <w:r w:rsidR="00F1427B">
        <w:t>including</w:t>
      </w:r>
      <w:r w:rsidR="00544980">
        <w:t xml:space="preserve"> </w:t>
      </w:r>
      <w:r w:rsidR="00F1427B">
        <w:t>LEA’s</w:t>
      </w:r>
      <w:r w:rsidR="00544980">
        <w:t xml:space="preserve"> </w:t>
      </w:r>
      <w:r w:rsidR="00F1427B">
        <w:t>and</w:t>
      </w:r>
      <w:r w:rsidR="00544980">
        <w:t xml:space="preserve"> </w:t>
      </w:r>
      <w:r w:rsidR="00F1427B">
        <w:t>community</w:t>
      </w:r>
      <w:r w:rsidR="00544980">
        <w:t xml:space="preserve"> </w:t>
      </w:r>
      <w:r w:rsidR="00F1427B">
        <w:t>college</w:t>
      </w:r>
      <w:r w:rsidR="00544980">
        <w:t xml:space="preserve"> </w:t>
      </w:r>
      <w:r w:rsidR="00F1427B">
        <w:t>districts</w:t>
      </w:r>
      <w:r w:rsidR="00631204">
        <w:t>)</w:t>
      </w:r>
      <w:r w:rsidR="00544980">
        <w:t xml:space="preserve"> </w:t>
      </w:r>
      <w:r w:rsidR="00C96D07">
        <w:t>who</w:t>
      </w:r>
      <w:r w:rsidR="00544980">
        <w:t xml:space="preserve"> </w:t>
      </w:r>
      <w:r w:rsidR="00C96D07">
        <w:t>have</w:t>
      </w:r>
      <w:r w:rsidR="00544980">
        <w:t xml:space="preserve"> </w:t>
      </w:r>
      <w:r w:rsidR="00C96D07">
        <w:t>not</w:t>
      </w:r>
      <w:r w:rsidR="00544980">
        <w:t xml:space="preserve"> </w:t>
      </w:r>
      <w:r w:rsidR="00C96D07">
        <w:t>yet</w:t>
      </w:r>
      <w:r w:rsidR="00544980">
        <w:t xml:space="preserve"> </w:t>
      </w:r>
      <w:r w:rsidR="00C96D07">
        <w:t>done</w:t>
      </w:r>
      <w:r w:rsidR="00544980">
        <w:t xml:space="preserve"> </w:t>
      </w:r>
      <w:r w:rsidR="00C96D07">
        <w:t>business</w:t>
      </w:r>
      <w:r w:rsidR="00544980">
        <w:t xml:space="preserve"> </w:t>
      </w:r>
      <w:r w:rsidR="00C96D07">
        <w:t>with</w:t>
      </w:r>
      <w:r w:rsidR="00544980">
        <w:t xml:space="preserve"> </w:t>
      </w:r>
      <w:r w:rsidR="00C96D07">
        <w:t>the</w:t>
      </w:r>
      <w:r w:rsidR="00544980">
        <w:t xml:space="preserve"> </w:t>
      </w:r>
      <w:r w:rsidR="00C96D07">
        <w:t>CDE</w:t>
      </w:r>
    </w:p>
    <w:p w14:paraId="76C02F97" w14:textId="75178493" w:rsidR="00A02D96" w:rsidRPr="00F0488F" w:rsidRDefault="0081295A" w:rsidP="00A711C6">
      <w:pPr>
        <w:widowControl/>
        <w:autoSpaceDE/>
        <w:autoSpaceDN/>
        <w:spacing w:after="240"/>
      </w:pPr>
      <w:r w:rsidRPr="00F0488F">
        <w:t>By</w:t>
      </w:r>
      <w:r w:rsidR="00544980">
        <w:t xml:space="preserve"> </w:t>
      </w:r>
      <w:r w:rsidRPr="00F0488F">
        <w:t>submitting</w:t>
      </w:r>
      <w:r w:rsidR="00544980">
        <w:t xml:space="preserve"> </w:t>
      </w:r>
      <w:r w:rsidRPr="00F0488F">
        <w:t>the</w:t>
      </w:r>
      <w:r w:rsidR="00544980">
        <w:t xml:space="preserve"> </w:t>
      </w:r>
      <w:r w:rsidRPr="00F0488F">
        <w:t>application,</w:t>
      </w:r>
      <w:r w:rsidR="00544980">
        <w:t xml:space="preserve"> </w:t>
      </w:r>
      <w:r w:rsidR="000F1519" w:rsidRPr="00F0488F">
        <w:t>the</w:t>
      </w:r>
      <w:r w:rsidR="00544980">
        <w:t xml:space="preserve"> </w:t>
      </w:r>
      <w:r w:rsidR="00F0488F">
        <w:t>applicant</w:t>
      </w:r>
      <w:r w:rsidR="00544980">
        <w:t xml:space="preserve"> </w:t>
      </w:r>
      <w:r w:rsidR="00A02D96" w:rsidRPr="00F0488F">
        <w:t>understands</w:t>
      </w:r>
      <w:r w:rsidR="00544980">
        <w:t xml:space="preserve"> </w:t>
      </w:r>
      <w:r w:rsidR="00A02D96" w:rsidRPr="00F0488F">
        <w:t>and</w:t>
      </w:r>
      <w:r w:rsidR="00544980">
        <w:t xml:space="preserve"> </w:t>
      </w:r>
      <w:r w:rsidR="00A02D96" w:rsidRPr="00F0488F">
        <w:t>agrees</w:t>
      </w:r>
      <w:r w:rsidR="00544980">
        <w:t xml:space="preserve"> </w:t>
      </w:r>
      <w:r w:rsidR="00A02D96" w:rsidRPr="00F0488F">
        <w:t>that:</w:t>
      </w:r>
    </w:p>
    <w:p w14:paraId="45EEA1ED" w14:textId="3E4B30F6" w:rsidR="00A02D96" w:rsidRPr="00F0488F" w:rsidRDefault="00A02D96" w:rsidP="004C6A05">
      <w:pPr>
        <w:widowControl/>
        <w:numPr>
          <w:ilvl w:val="0"/>
          <w:numId w:val="48"/>
        </w:numPr>
        <w:autoSpaceDE/>
        <w:autoSpaceDN/>
        <w:spacing w:before="240" w:after="240"/>
      </w:pPr>
      <w:r w:rsidRPr="00F0488F">
        <w:t>To</w:t>
      </w:r>
      <w:r w:rsidR="00544980">
        <w:t xml:space="preserve"> </w:t>
      </w:r>
      <w:r w:rsidRPr="00F0488F">
        <w:t>the</w:t>
      </w:r>
      <w:r w:rsidR="00544980">
        <w:t xml:space="preserve"> </w:t>
      </w:r>
      <w:r w:rsidRPr="00F0488F">
        <w:t>best</w:t>
      </w:r>
      <w:r w:rsidR="00544980">
        <w:t xml:space="preserve"> </w:t>
      </w:r>
      <w:r w:rsidRPr="00F0488F">
        <w:t>of</w:t>
      </w:r>
      <w:r w:rsidR="00544980">
        <w:t xml:space="preserve"> </w:t>
      </w:r>
      <w:r w:rsidRPr="00F0488F">
        <w:t>the</w:t>
      </w:r>
      <w:r w:rsidR="00544980">
        <w:t xml:space="preserve"> </w:t>
      </w:r>
      <w:r w:rsidR="00AE6212">
        <w:t>authorized</w:t>
      </w:r>
      <w:r w:rsidR="00544980">
        <w:t xml:space="preserve"> </w:t>
      </w:r>
      <w:r w:rsidR="00AE6212">
        <w:t>signatory’s</w:t>
      </w:r>
      <w:r w:rsidR="00544980">
        <w:t xml:space="preserve"> </w:t>
      </w:r>
      <w:r w:rsidRPr="00F0488F">
        <w:t>knowledge,</w:t>
      </w:r>
      <w:r w:rsidR="00544980">
        <w:t xml:space="preserve"> </w:t>
      </w:r>
      <w:r w:rsidRPr="00F0488F">
        <w:t>the</w:t>
      </w:r>
      <w:r w:rsidR="00544980">
        <w:t xml:space="preserve"> </w:t>
      </w:r>
      <w:r w:rsidRPr="00F0488F">
        <w:t>information</w:t>
      </w:r>
      <w:r w:rsidR="00544980">
        <w:t xml:space="preserve"> </w:t>
      </w:r>
      <w:r w:rsidRPr="00F0488F">
        <w:t>provided</w:t>
      </w:r>
      <w:r w:rsidR="00544980">
        <w:t xml:space="preserve"> </w:t>
      </w:r>
      <w:r w:rsidRPr="00F0488F">
        <w:t>is</w:t>
      </w:r>
      <w:r w:rsidR="00544980">
        <w:t xml:space="preserve"> </w:t>
      </w:r>
      <w:r w:rsidRPr="00F0488F">
        <w:t>accurate</w:t>
      </w:r>
      <w:r w:rsidR="00544980">
        <w:t xml:space="preserve"> </w:t>
      </w:r>
      <w:r w:rsidRPr="00F0488F">
        <w:t>and</w:t>
      </w:r>
      <w:r w:rsidR="00544980">
        <w:t xml:space="preserve"> </w:t>
      </w:r>
      <w:r w:rsidRPr="00F0488F">
        <w:t>complete</w:t>
      </w:r>
      <w:r w:rsidR="00544980">
        <w:t xml:space="preserve"> </w:t>
      </w:r>
      <w:r w:rsidRPr="00F0488F">
        <w:t>as</w:t>
      </w:r>
      <w:r w:rsidR="00544980">
        <w:t xml:space="preserve"> </w:t>
      </w:r>
      <w:r w:rsidRPr="00F0488F">
        <w:t>of</w:t>
      </w:r>
      <w:r w:rsidR="00544980">
        <w:t xml:space="preserve"> </w:t>
      </w:r>
      <w:r w:rsidRPr="00F0488F">
        <w:t>the</w:t>
      </w:r>
      <w:r w:rsidR="00544980">
        <w:t xml:space="preserve"> </w:t>
      </w:r>
      <w:r w:rsidRPr="00F0488F">
        <w:t>date</w:t>
      </w:r>
      <w:r w:rsidR="00544980">
        <w:t xml:space="preserve"> </w:t>
      </w:r>
      <w:r w:rsidRPr="00F0488F">
        <w:t>submitted.</w:t>
      </w:r>
    </w:p>
    <w:p w14:paraId="6EC6D47E" w14:textId="51B953A9" w:rsidR="00A02D96" w:rsidRPr="00F0488F" w:rsidRDefault="00A02D96" w:rsidP="004C6A05">
      <w:pPr>
        <w:widowControl/>
        <w:numPr>
          <w:ilvl w:val="0"/>
          <w:numId w:val="48"/>
        </w:numPr>
        <w:autoSpaceDE/>
        <w:autoSpaceDN/>
        <w:spacing w:after="240"/>
      </w:pPr>
      <w:r w:rsidRPr="00F0488F">
        <w:t>Submitting</w:t>
      </w:r>
      <w:r w:rsidR="00544980">
        <w:t xml:space="preserve"> </w:t>
      </w:r>
      <w:r w:rsidR="00AE6212">
        <w:t>an</w:t>
      </w:r>
      <w:r w:rsidR="00544980">
        <w:t xml:space="preserve"> </w:t>
      </w:r>
      <w:r w:rsidR="00AE6212">
        <w:t>application</w:t>
      </w:r>
      <w:r w:rsidR="00544980">
        <w:t xml:space="preserve"> </w:t>
      </w:r>
      <w:r w:rsidRPr="00F0488F">
        <w:t>does</w:t>
      </w:r>
      <w:r w:rsidR="00544980">
        <w:t xml:space="preserve"> </w:t>
      </w:r>
      <w:r w:rsidRPr="00F0488F">
        <w:t>not</w:t>
      </w:r>
      <w:r w:rsidR="00544980">
        <w:t xml:space="preserve"> </w:t>
      </w:r>
      <w:r w:rsidRPr="00F0488F">
        <w:t>guarantee</w:t>
      </w:r>
      <w:r w:rsidR="00544980">
        <w:t xml:space="preserve"> </w:t>
      </w:r>
      <w:r w:rsidRPr="00F0488F">
        <w:t>funding</w:t>
      </w:r>
      <w:r w:rsidR="00544980">
        <w:t xml:space="preserve"> </w:t>
      </w:r>
      <w:r w:rsidRPr="00F0488F">
        <w:t>and</w:t>
      </w:r>
      <w:r w:rsidR="00544980">
        <w:t xml:space="preserve"> </w:t>
      </w:r>
      <w:r w:rsidRPr="00F0488F">
        <w:t>does</w:t>
      </w:r>
      <w:r w:rsidR="00544980">
        <w:t xml:space="preserve"> </w:t>
      </w:r>
      <w:r w:rsidRPr="00F0488F">
        <w:t>not</w:t>
      </w:r>
      <w:r w:rsidR="00544980">
        <w:t xml:space="preserve"> </w:t>
      </w:r>
      <w:r w:rsidRPr="00F0488F">
        <w:t>create</w:t>
      </w:r>
      <w:r w:rsidR="00544980">
        <w:t xml:space="preserve"> </w:t>
      </w:r>
      <w:r w:rsidRPr="00F0488F">
        <w:t>any</w:t>
      </w:r>
      <w:r w:rsidR="00544980">
        <w:t xml:space="preserve"> </w:t>
      </w:r>
      <w:r w:rsidRPr="00F0488F">
        <w:t>obligation</w:t>
      </w:r>
      <w:r w:rsidR="00544980">
        <w:t xml:space="preserve"> </w:t>
      </w:r>
      <w:r w:rsidRPr="00F0488F">
        <w:t>on</w:t>
      </w:r>
      <w:r w:rsidR="00544980">
        <w:t xml:space="preserve"> </w:t>
      </w:r>
      <w:r w:rsidRPr="00F0488F">
        <w:t>the</w:t>
      </w:r>
      <w:r w:rsidR="00544980">
        <w:t xml:space="preserve"> </w:t>
      </w:r>
      <w:r w:rsidRPr="00F0488F">
        <w:t>part</w:t>
      </w:r>
      <w:r w:rsidR="00544980">
        <w:t xml:space="preserve"> </w:t>
      </w:r>
      <w:r w:rsidRPr="00F0488F">
        <w:t>of</w:t>
      </w:r>
      <w:r w:rsidR="00544980">
        <w:t xml:space="preserve"> </w:t>
      </w:r>
      <w:r w:rsidRPr="00F0488F">
        <w:t>the</w:t>
      </w:r>
      <w:r w:rsidR="00544980">
        <w:t xml:space="preserve"> </w:t>
      </w:r>
      <w:r w:rsidRPr="00F0488F">
        <w:t>C</w:t>
      </w:r>
      <w:r w:rsidR="000E2E18">
        <w:t>DE</w:t>
      </w:r>
      <w:r w:rsidRPr="00F0488F">
        <w:t>.</w:t>
      </w:r>
    </w:p>
    <w:p w14:paraId="13B8E552" w14:textId="2EEBB50E" w:rsidR="00FB585F" w:rsidRDefault="00A02D96" w:rsidP="004C6A05">
      <w:pPr>
        <w:widowControl/>
        <w:numPr>
          <w:ilvl w:val="0"/>
          <w:numId w:val="48"/>
        </w:numPr>
        <w:autoSpaceDE/>
        <w:autoSpaceDN/>
        <w:spacing w:after="240"/>
      </w:pPr>
      <w:r w:rsidRPr="00F0488F">
        <w:t>Any</w:t>
      </w:r>
      <w:r w:rsidR="00544980">
        <w:t xml:space="preserve"> </w:t>
      </w:r>
      <w:r w:rsidRPr="00F0488F">
        <w:t>material</w:t>
      </w:r>
      <w:r w:rsidR="00544980">
        <w:t xml:space="preserve"> </w:t>
      </w:r>
      <w:r w:rsidRPr="00F0488F">
        <w:t>error,</w:t>
      </w:r>
      <w:r w:rsidR="00544980">
        <w:t xml:space="preserve"> </w:t>
      </w:r>
      <w:r w:rsidRPr="00F0488F">
        <w:t>omission,</w:t>
      </w:r>
      <w:r w:rsidR="00544980">
        <w:t xml:space="preserve"> </w:t>
      </w:r>
      <w:r w:rsidRPr="00F0488F">
        <w:t>or</w:t>
      </w:r>
      <w:r w:rsidR="00544980">
        <w:t xml:space="preserve"> </w:t>
      </w:r>
      <w:r w:rsidRPr="00F0488F">
        <w:t>misrepresentation</w:t>
      </w:r>
      <w:r w:rsidR="00544980">
        <w:t xml:space="preserve"> </w:t>
      </w:r>
      <w:r w:rsidRPr="00F0488F">
        <w:t>identified</w:t>
      </w:r>
      <w:r w:rsidR="00544980">
        <w:t xml:space="preserve"> </w:t>
      </w:r>
      <w:r w:rsidRPr="00F0488F">
        <w:t>may</w:t>
      </w:r>
      <w:r w:rsidR="00544980">
        <w:t xml:space="preserve"> </w:t>
      </w:r>
      <w:r w:rsidRPr="00F0488F">
        <w:t>result</w:t>
      </w:r>
      <w:r w:rsidR="00544980">
        <w:t xml:space="preserve"> </w:t>
      </w:r>
      <w:r w:rsidRPr="00F0488F">
        <w:t>in</w:t>
      </w:r>
      <w:r w:rsidR="00544980">
        <w:t xml:space="preserve"> </w:t>
      </w:r>
      <w:r w:rsidRPr="00F0488F">
        <w:t>removal</w:t>
      </w:r>
      <w:r w:rsidR="00544980">
        <w:t xml:space="preserve"> </w:t>
      </w:r>
      <w:r w:rsidRPr="00F0488F">
        <w:t>from</w:t>
      </w:r>
      <w:r w:rsidR="00544980">
        <w:t xml:space="preserve"> </w:t>
      </w:r>
      <w:r w:rsidRPr="00F0488F">
        <w:t>consideration</w:t>
      </w:r>
      <w:r w:rsidR="00544980">
        <w:t xml:space="preserve"> </w:t>
      </w:r>
      <w:r w:rsidRPr="00F0488F">
        <w:t>or</w:t>
      </w:r>
      <w:r w:rsidR="00544980">
        <w:t xml:space="preserve"> </w:t>
      </w:r>
      <w:r w:rsidRPr="00F0488F">
        <w:t>other</w:t>
      </w:r>
      <w:r w:rsidR="00544980">
        <w:t xml:space="preserve"> </w:t>
      </w:r>
      <w:r w:rsidRPr="00F0488F">
        <w:t>administrative</w:t>
      </w:r>
      <w:r w:rsidR="00544980">
        <w:t xml:space="preserve"> </w:t>
      </w:r>
      <w:r w:rsidRPr="00F0488F">
        <w:t>action,</w:t>
      </w:r>
      <w:r w:rsidR="00544980">
        <w:t xml:space="preserve"> </w:t>
      </w:r>
      <w:r w:rsidRPr="00F0488F">
        <w:t>consistent</w:t>
      </w:r>
      <w:r w:rsidR="00544980">
        <w:t xml:space="preserve"> </w:t>
      </w:r>
      <w:r w:rsidRPr="00F0488F">
        <w:t>with</w:t>
      </w:r>
      <w:r w:rsidR="00544980">
        <w:t xml:space="preserve"> </w:t>
      </w:r>
      <w:r w:rsidRPr="00F0488F">
        <w:t>applicable</w:t>
      </w:r>
      <w:r w:rsidR="00544980">
        <w:t xml:space="preserve"> </w:t>
      </w:r>
      <w:r w:rsidRPr="00F0488F">
        <w:t>federal</w:t>
      </w:r>
      <w:r w:rsidR="00544980">
        <w:t xml:space="preserve"> </w:t>
      </w:r>
      <w:r w:rsidRPr="00F0488F">
        <w:t>and</w:t>
      </w:r>
      <w:r w:rsidR="00544980">
        <w:t xml:space="preserve"> </w:t>
      </w:r>
      <w:r w:rsidRPr="00F0488F">
        <w:t>state</w:t>
      </w:r>
      <w:r w:rsidR="00544980">
        <w:t xml:space="preserve"> </w:t>
      </w:r>
      <w:r w:rsidRPr="00F0488F">
        <w:t>law.</w:t>
      </w:r>
    </w:p>
    <w:p w14:paraId="302750B9" w14:textId="0934E9B1" w:rsidR="00612891" w:rsidRDefault="00FB585F" w:rsidP="00FB585F">
      <w:r>
        <w:br w:type="page"/>
      </w:r>
    </w:p>
    <w:p w14:paraId="32B7A297" w14:textId="4C98E253" w:rsidR="00B722E4" w:rsidRPr="007719B6" w:rsidRDefault="00BA76D9" w:rsidP="00BA1303">
      <w:pPr>
        <w:pStyle w:val="Heading3"/>
      </w:pPr>
      <w:bookmarkStart w:id="134" w:name="Administrative_Information"/>
      <w:bookmarkStart w:id="135" w:name="_Toc228195683"/>
      <w:bookmarkEnd w:id="134"/>
      <w:r w:rsidRPr="007719B6">
        <w:lastRenderedPageBreak/>
        <w:t>6</w:t>
      </w:r>
      <w:r w:rsidR="00FC7D62">
        <w:t>.2</w:t>
      </w:r>
      <w:r w:rsidR="00544980">
        <w:t xml:space="preserve"> </w:t>
      </w:r>
      <w:r w:rsidR="00A13DC3">
        <w:t>Applicant</w:t>
      </w:r>
      <w:r w:rsidR="00544980">
        <w:t xml:space="preserve"> </w:t>
      </w:r>
      <w:r w:rsidR="00CF4AB9">
        <w:t>Information</w:t>
      </w:r>
      <w:bookmarkEnd w:id="135"/>
    </w:p>
    <w:p w14:paraId="633E509A" w14:textId="406FF26C" w:rsidR="003B5C8F" w:rsidRDefault="00450856" w:rsidP="008D78F7">
      <w:pPr>
        <w:pStyle w:val="Heading4"/>
      </w:pPr>
      <w:bookmarkStart w:id="136" w:name="_Toc228195684"/>
      <w:r>
        <w:t>6</w:t>
      </w:r>
      <w:r w:rsidRPr="00256D52">
        <w:t>.2.1</w:t>
      </w:r>
      <w:r w:rsidR="00544980">
        <w:t xml:space="preserve"> </w:t>
      </w:r>
      <w:r w:rsidR="002D3C51" w:rsidRPr="00256D52">
        <w:t>Application</w:t>
      </w:r>
      <w:r w:rsidR="00544980">
        <w:t xml:space="preserve"> </w:t>
      </w:r>
      <w:r w:rsidR="002D3C51" w:rsidRPr="00256D52">
        <w:t>Type</w:t>
      </w:r>
      <w:bookmarkEnd w:id="136"/>
    </w:p>
    <w:p w14:paraId="232BD110" w14:textId="4A2852A5" w:rsidR="00590D79" w:rsidRPr="001254AD" w:rsidRDefault="00E149AF" w:rsidP="001254AD">
      <w:pPr>
        <w:spacing w:after="240"/>
      </w:pPr>
      <w:r w:rsidRPr="005C7741">
        <w:t>This</w:t>
      </w:r>
      <w:r w:rsidR="00544980">
        <w:t xml:space="preserve"> </w:t>
      </w:r>
      <w:r w:rsidRPr="005C7741">
        <w:t>section</w:t>
      </w:r>
      <w:r w:rsidR="00544980">
        <w:t xml:space="preserve"> </w:t>
      </w:r>
      <w:r w:rsidRPr="005C7741">
        <w:t>asks</w:t>
      </w:r>
      <w:r w:rsidR="00544980">
        <w:t xml:space="preserve"> </w:t>
      </w:r>
      <w:r w:rsidRPr="005C7741">
        <w:t>applicants</w:t>
      </w:r>
      <w:r w:rsidR="00544980">
        <w:t xml:space="preserve"> </w:t>
      </w:r>
      <w:r w:rsidRPr="005C7741">
        <w:t>to</w:t>
      </w:r>
      <w:r w:rsidR="00544980">
        <w:t xml:space="preserve"> </w:t>
      </w:r>
      <w:r w:rsidRPr="005C7741">
        <w:t>identify</w:t>
      </w:r>
      <w:r w:rsidR="00544980">
        <w:t xml:space="preserve"> </w:t>
      </w:r>
      <w:r w:rsidRPr="005C7741">
        <w:t>whether</w:t>
      </w:r>
      <w:r w:rsidR="00544980">
        <w:t xml:space="preserve"> </w:t>
      </w:r>
      <w:r w:rsidRPr="005C7741">
        <w:t>they</w:t>
      </w:r>
      <w:r w:rsidR="00544980">
        <w:t xml:space="preserve"> </w:t>
      </w:r>
      <w:r w:rsidRPr="005C7741">
        <w:t>are</w:t>
      </w:r>
      <w:r w:rsidR="00544980">
        <w:t xml:space="preserve"> </w:t>
      </w:r>
      <w:r w:rsidRPr="005C7741">
        <w:t>applying</w:t>
      </w:r>
      <w:r w:rsidR="00544980">
        <w:t xml:space="preserve"> </w:t>
      </w:r>
      <w:r w:rsidRPr="005C7741">
        <w:t>as</w:t>
      </w:r>
      <w:r w:rsidR="00544980">
        <w:t xml:space="preserve"> </w:t>
      </w:r>
      <w:r w:rsidRPr="005C7741">
        <w:t>a</w:t>
      </w:r>
      <w:r w:rsidR="00544980">
        <w:t xml:space="preserve"> </w:t>
      </w:r>
      <w:r w:rsidRPr="005C7741">
        <w:t>single</w:t>
      </w:r>
      <w:r w:rsidR="00544980">
        <w:t xml:space="preserve"> </w:t>
      </w:r>
      <w:r w:rsidRPr="005C7741">
        <w:t>eligible</w:t>
      </w:r>
      <w:r w:rsidR="00544980">
        <w:t xml:space="preserve"> </w:t>
      </w:r>
      <w:r w:rsidRPr="005C7741">
        <w:t>provider</w:t>
      </w:r>
      <w:r w:rsidR="00544980">
        <w:t xml:space="preserve"> </w:t>
      </w:r>
      <w:r w:rsidRPr="005C7741">
        <w:t>or</w:t>
      </w:r>
      <w:r w:rsidR="00544980">
        <w:t xml:space="preserve"> </w:t>
      </w:r>
      <w:r w:rsidRPr="005C7741">
        <w:t>as</w:t>
      </w:r>
      <w:r w:rsidR="00544980">
        <w:t xml:space="preserve"> </w:t>
      </w:r>
      <w:r w:rsidRPr="005C7741">
        <w:t>part</w:t>
      </w:r>
      <w:r w:rsidR="00544980">
        <w:t xml:space="preserve"> </w:t>
      </w:r>
      <w:r w:rsidRPr="005C7741">
        <w:t>of</w:t>
      </w:r>
      <w:r w:rsidR="00544980">
        <w:t xml:space="preserve"> </w:t>
      </w:r>
      <w:r w:rsidRPr="005C7741">
        <w:t>a</w:t>
      </w:r>
      <w:r w:rsidR="00544980">
        <w:t xml:space="preserve"> </w:t>
      </w:r>
      <w:r w:rsidRPr="005C7741">
        <w:t>WIOA</w:t>
      </w:r>
      <w:r w:rsidR="00544980">
        <w:t xml:space="preserve"> </w:t>
      </w:r>
      <w:r w:rsidRPr="005C7741">
        <w:t>Consortium.</w:t>
      </w:r>
      <w:r w:rsidR="00544980">
        <w:t xml:space="preserve"> </w:t>
      </w:r>
      <w:r w:rsidR="00EE3903" w:rsidRPr="005C7741">
        <w:t>Once</w:t>
      </w:r>
      <w:r w:rsidR="00544980">
        <w:t xml:space="preserve"> </w:t>
      </w:r>
      <w:r w:rsidR="00EE3903" w:rsidRPr="005C7741">
        <w:t>this</w:t>
      </w:r>
      <w:r w:rsidR="00544980">
        <w:t xml:space="preserve"> </w:t>
      </w:r>
      <w:r w:rsidR="00EE3903" w:rsidRPr="005C7741">
        <w:t>selection</w:t>
      </w:r>
      <w:r w:rsidR="00544980">
        <w:t xml:space="preserve"> </w:t>
      </w:r>
      <w:r w:rsidR="00EE3903" w:rsidRPr="005C7741">
        <w:t>has</w:t>
      </w:r>
      <w:r w:rsidR="00544980">
        <w:t xml:space="preserve"> </w:t>
      </w:r>
      <w:r w:rsidR="00EE3903" w:rsidRPr="005C7741">
        <w:t>been</w:t>
      </w:r>
      <w:r w:rsidR="00544980">
        <w:t xml:space="preserve"> </w:t>
      </w:r>
      <w:r w:rsidR="00EE3903" w:rsidRPr="005C7741">
        <w:t>made,</w:t>
      </w:r>
      <w:r w:rsidR="00544980">
        <w:t xml:space="preserve"> </w:t>
      </w:r>
      <w:r w:rsidR="00EE3903" w:rsidRPr="005C7741">
        <w:t>the</w:t>
      </w:r>
      <w:r w:rsidR="00544980">
        <w:t xml:space="preserve"> </w:t>
      </w:r>
      <w:r w:rsidR="00EE3903" w:rsidRPr="005C7741">
        <w:t>application</w:t>
      </w:r>
      <w:r w:rsidR="00544980">
        <w:t xml:space="preserve"> </w:t>
      </w:r>
      <w:r w:rsidR="00EE3903" w:rsidRPr="005C7741">
        <w:t>type</w:t>
      </w:r>
      <w:r w:rsidR="00544980">
        <w:t xml:space="preserve"> </w:t>
      </w:r>
      <w:r w:rsidR="00EE3903" w:rsidRPr="005C7741">
        <w:t>cannot</w:t>
      </w:r>
      <w:r w:rsidR="00544980">
        <w:t xml:space="preserve"> </w:t>
      </w:r>
      <w:r w:rsidR="00EE3903" w:rsidRPr="005C7741">
        <w:t>be</w:t>
      </w:r>
      <w:r w:rsidR="00544980">
        <w:t xml:space="preserve"> </w:t>
      </w:r>
      <w:r w:rsidR="00EE3903" w:rsidRPr="005C7741">
        <w:t>changed</w:t>
      </w:r>
      <w:r w:rsidR="00544980">
        <w:t xml:space="preserve"> </w:t>
      </w:r>
      <w:r w:rsidR="00EE3903" w:rsidRPr="005C7741">
        <w:t>without</w:t>
      </w:r>
      <w:r w:rsidR="00544980">
        <w:t xml:space="preserve"> </w:t>
      </w:r>
      <w:r w:rsidR="00EE3903" w:rsidRPr="005C7741">
        <w:t>assistance</w:t>
      </w:r>
      <w:r w:rsidR="00544980">
        <w:t xml:space="preserve"> </w:t>
      </w:r>
      <w:r w:rsidR="00EE3903" w:rsidRPr="005C7741">
        <w:t>from</w:t>
      </w:r>
      <w:r w:rsidR="00544980">
        <w:t xml:space="preserve"> </w:t>
      </w:r>
      <w:r w:rsidR="00EE3903" w:rsidRPr="005C7741">
        <w:t>the</w:t>
      </w:r>
      <w:r w:rsidR="00544980">
        <w:t xml:space="preserve"> </w:t>
      </w:r>
      <w:r w:rsidR="00EE3903" w:rsidRPr="005C7741">
        <w:t>A</w:t>
      </w:r>
      <w:r w:rsidR="00A11F28">
        <w:t>EO</w:t>
      </w:r>
      <w:r w:rsidR="005C7741">
        <w:t>.</w:t>
      </w:r>
    </w:p>
    <w:p w14:paraId="630011FA" w14:textId="71876845" w:rsidR="00590D79" w:rsidRPr="00B47DD3" w:rsidRDefault="00590D79" w:rsidP="00CD11A4">
      <w:pPr>
        <w:shd w:val="clear" w:color="auto" w:fill="D9E2F3"/>
        <w:spacing w:before="240" w:after="240"/>
        <w:rPr>
          <w:b/>
          <w:caps/>
          <w:color w:val="1F3864"/>
        </w:rPr>
      </w:pPr>
      <w:r w:rsidRPr="2E011910">
        <w:rPr>
          <w:b/>
          <w:caps/>
          <w:color w:val="1F3864"/>
        </w:rPr>
        <w:t>APPLICATION</w:t>
      </w:r>
      <w:r w:rsidR="00544980">
        <w:rPr>
          <w:b/>
          <w:caps/>
          <w:color w:val="1F3864"/>
        </w:rPr>
        <w:t xml:space="preserve"> </w:t>
      </w:r>
      <w:r w:rsidRPr="2E011910">
        <w:rPr>
          <w:b/>
          <w:caps/>
          <w:color w:val="1F3864"/>
        </w:rPr>
        <w:t>TYPE</w:t>
      </w:r>
    </w:p>
    <w:p w14:paraId="5DC99101" w14:textId="7A5D126F" w:rsidR="002D3C51" w:rsidRPr="001254AD" w:rsidRDefault="000207F6" w:rsidP="001254AD">
      <w:pPr>
        <w:spacing w:after="240"/>
        <w:rPr>
          <w:rFonts w:eastAsia="Times New Roman"/>
          <w:b/>
          <w:kern w:val="2"/>
          <w:szCs w:val="24"/>
          <w14:ligatures w14:val="standardContextual"/>
        </w:rPr>
      </w:pPr>
      <w:r w:rsidRPr="00590D79">
        <w:rPr>
          <w:rFonts w:eastAsia="Times New Roman"/>
          <w:b/>
        </w:rPr>
        <w:t>Select</w:t>
      </w:r>
      <w:r w:rsidR="00544980">
        <w:rPr>
          <w:rFonts w:eastAsia="Times New Roman"/>
          <w:b/>
        </w:rPr>
        <w:t xml:space="preserve"> </w:t>
      </w:r>
      <w:r>
        <w:rPr>
          <w:rFonts w:eastAsia="Times New Roman"/>
          <w:b/>
        </w:rPr>
        <w:t>how</w:t>
      </w:r>
      <w:r w:rsidR="00544980">
        <w:rPr>
          <w:rFonts w:eastAsia="Times New Roman"/>
          <w:b/>
        </w:rPr>
        <w:t xml:space="preserve"> </w:t>
      </w:r>
      <w:r>
        <w:rPr>
          <w:rFonts w:eastAsia="Times New Roman"/>
          <w:b/>
        </w:rPr>
        <w:t>you</w:t>
      </w:r>
      <w:r w:rsidR="00544980">
        <w:rPr>
          <w:rFonts w:eastAsia="Times New Roman"/>
          <w:b/>
        </w:rPr>
        <w:t xml:space="preserve"> </w:t>
      </w:r>
      <w:r>
        <w:rPr>
          <w:rFonts w:eastAsia="Times New Roman"/>
          <w:b/>
        </w:rPr>
        <w:t>are</w:t>
      </w:r>
      <w:r w:rsidR="00544980">
        <w:rPr>
          <w:rFonts w:eastAsia="Times New Roman"/>
          <w:b/>
        </w:rPr>
        <w:t xml:space="preserve"> </w:t>
      </w:r>
      <w:r>
        <w:rPr>
          <w:rFonts w:eastAsia="Times New Roman"/>
          <w:b/>
        </w:rPr>
        <w:t>applying</w:t>
      </w:r>
      <w:r w:rsidR="00544980">
        <w:rPr>
          <w:rFonts w:eastAsia="Times New Roman"/>
          <w:b/>
        </w:rPr>
        <w:t xml:space="preserve"> </w:t>
      </w:r>
      <w:r>
        <w:rPr>
          <w:rFonts w:eastAsia="Times New Roman"/>
          <w:b/>
        </w:rPr>
        <w:t>for</w:t>
      </w:r>
      <w:r w:rsidR="00544980">
        <w:rPr>
          <w:rFonts w:eastAsia="Times New Roman"/>
          <w:b/>
        </w:rPr>
        <w:t xml:space="preserve"> </w:t>
      </w:r>
      <w:r>
        <w:rPr>
          <w:rFonts w:eastAsia="Times New Roman"/>
          <w:b/>
        </w:rPr>
        <w:t>funding:</w:t>
      </w:r>
    </w:p>
    <w:p w14:paraId="2CA69B05" w14:textId="1A6A1A98" w:rsidR="00B75BCD" w:rsidRDefault="00DD1372" w:rsidP="006712AB">
      <w:pPr>
        <w:pStyle w:val="ListParagraph"/>
        <w:numPr>
          <w:ilvl w:val="0"/>
          <w:numId w:val="66"/>
        </w:numPr>
      </w:pPr>
      <w:r>
        <w:t>Single</w:t>
      </w:r>
      <w:r w:rsidR="00544980">
        <w:t xml:space="preserve"> </w:t>
      </w:r>
      <w:r>
        <w:t>Agency</w:t>
      </w:r>
      <w:r w:rsidR="00544980">
        <w:t xml:space="preserve"> </w:t>
      </w:r>
      <w:r w:rsidR="00CC354B">
        <w:t>(Enter</w:t>
      </w:r>
      <w:r w:rsidR="00544980">
        <w:t xml:space="preserve"> </w:t>
      </w:r>
      <w:r w:rsidR="00CC354B">
        <w:t>PIN)</w:t>
      </w:r>
    </w:p>
    <w:p w14:paraId="1CC48D7A" w14:textId="33315FA4" w:rsidR="000C41CC" w:rsidRDefault="00B75BCD" w:rsidP="006712AB">
      <w:pPr>
        <w:pStyle w:val="ListParagraph"/>
        <w:numPr>
          <w:ilvl w:val="0"/>
          <w:numId w:val="66"/>
        </w:numPr>
      </w:pPr>
      <w:r>
        <w:t>WIOA</w:t>
      </w:r>
      <w:r w:rsidR="00544980">
        <w:t xml:space="preserve"> </w:t>
      </w:r>
      <w:r>
        <w:t>Consortium</w:t>
      </w:r>
    </w:p>
    <w:p w14:paraId="58CFEE7C" w14:textId="1778A59F" w:rsidR="00B722E4" w:rsidRPr="000A3325" w:rsidRDefault="00450856" w:rsidP="008D78F7">
      <w:pPr>
        <w:pStyle w:val="Heading4"/>
      </w:pPr>
      <w:bookmarkStart w:id="137" w:name="_Toc228195685"/>
      <w:r>
        <w:t>6.2.2</w:t>
      </w:r>
      <w:r w:rsidR="00544980">
        <w:t xml:space="preserve"> </w:t>
      </w:r>
      <w:r w:rsidR="00320626">
        <w:t>Administrative</w:t>
      </w:r>
      <w:r w:rsidR="00544980">
        <w:t xml:space="preserve"> </w:t>
      </w:r>
      <w:r w:rsidR="000C2C24">
        <w:t>Information</w:t>
      </w:r>
      <w:r w:rsidR="00544980">
        <w:t xml:space="preserve"> </w:t>
      </w:r>
      <w:r w:rsidR="009170F9">
        <w:t>–</w:t>
      </w:r>
      <w:r w:rsidR="00544980">
        <w:t xml:space="preserve"> </w:t>
      </w:r>
      <w:r w:rsidR="000C2C24">
        <w:t>Single</w:t>
      </w:r>
      <w:r w:rsidR="00544980">
        <w:t xml:space="preserve"> </w:t>
      </w:r>
      <w:r w:rsidR="00856DDE">
        <w:t>Agency</w:t>
      </w:r>
      <w:bookmarkEnd w:id="137"/>
    </w:p>
    <w:p w14:paraId="2215F2E6" w14:textId="19B1D4BD" w:rsidR="008C422F" w:rsidRPr="005C7741" w:rsidRDefault="00126A27" w:rsidP="005E150E">
      <w:pPr>
        <w:pStyle w:val="BodyText"/>
        <w:spacing w:before="240" w:after="240"/>
        <w:rPr>
          <w:rFonts w:eastAsia="Times New Roman"/>
        </w:rPr>
      </w:pPr>
      <w:r w:rsidRPr="005C7741">
        <w:rPr>
          <w:rFonts w:eastAsia="Times New Roman"/>
        </w:rPr>
        <w:t>This</w:t>
      </w:r>
      <w:r w:rsidR="00544980">
        <w:rPr>
          <w:rFonts w:eastAsia="Times New Roman"/>
        </w:rPr>
        <w:t xml:space="preserve"> </w:t>
      </w:r>
      <w:r w:rsidRPr="005C7741">
        <w:rPr>
          <w:rFonts w:eastAsia="Times New Roman"/>
        </w:rPr>
        <w:t>section</w:t>
      </w:r>
      <w:r w:rsidR="00544980">
        <w:rPr>
          <w:rFonts w:eastAsia="Times New Roman"/>
        </w:rPr>
        <w:t xml:space="preserve"> </w:t>
      </w:r>
      <w:r w:rsidRPr="005C7741">
        <w:rPr>
          <w:rFonts w:eastAsia="Times New Roman"/>
        </w:rPr>
        <w:t>displays</w:t>
      </w:r>
      <w:r w:rsidR="00544980">
        <w:rPr>
          <w:rFonts w:eastAsia="Times New Roman"/>
        </w:rPr>
        <w:t xml:space="preserve"> </w:t>
      </w:r>
      <w:r w:rsidRPr="005C7741">
        <w:rPr>
          <w:rFonts w:eastAsia="Times New Roman"/>
        </w:rPr>
        <w:t>administrative</w:t>
      </w:r>
      <w:r w:rsidR="00544980">
        <w:rPr>
          <w:rFonts w:eastAsia="Times New Roman"/>
        </w:rPr>
        <w:t xml:space="preserve"> </w:t>
      </w:r>
      <w:r w:rsidRPr="005C7741">
        <w:rPr>
          <w:rFonts w:eastAsia="Times New Roman"/>
        </w:rPr>
        <w:t>information</w:t>
      </w:r>
      <w:r w:rsidR="00544980">
        <w:rPr>
          <w:rFonts w:eastAsia="Times New Roman"/>
        </w:rPr>
        <w:t xml:space="preserve"> </w:t>
      </w:r>
      <w:r w:rsidRPr="005C7741">
        <w:rPr>
          <w:rFonts w:eastAsia="Times New Roman"/>
        </w:rPr>
        <w:t>previously</w:t>
      </w:r>
      <w:r w:rsidR="00544980">
        <w:rPr>
          <w:rFonts w:eastAsia="Times New Roman"/>
        </w:rPr>
        <w:t xml:space="preserve"> </w:t>
      </w:r>
      <w:r w:rsidRPr="005C7741">
        <w:rPr>
          <w:rFonts w:eastAsia="Times New Roman"/>
        </w:rPr>
        <w:t>submitted</w:t>
      </w:r>
      <w:r w:rsidR="00544980">
        <w:rPr>
          <w:rFonts w:eastAsia="Times New Roman"/>
        </w:rPr>
        <w:t xml:space="preserve"> </w:t>
      </w:r>
      <w:r w:rsidR="00E94BCC" w:rsidRPr="005C7741">
        <w:rPr>
          <w:rFonts w:eastAsia="Times New Roman"/>
        </w:rPr>
        <w:t>during</w:t>
      </w:r>
      <w:r w:rsidR="00544980">
        <w:rPr>
          <w:rFonts w:eastAsia="Times New Roman"/>
        </w:rPr>
        <w:t xml:space="preserve"> </w:t>
      </w:r>
      <w:r w:rsidR="00E94BCC" w:rsidRPr="005C7741">
        <w:rPr>
          <w:rFonts w:eastAsia="Times New Roman"/>
        </w:rPr>
        <w:t>Eligibility</w:t>
      </w:r>
      <w:r w:rsidR="00544980">
        <w:rPr>
          <w:rFonts w:eastAsia="Times New Roman"/>
        </w:rPr>
        <w:t xml:space="preserve"> </w:t>
      </w:r>
      <w:r w:rsidR="00E94BCC" w:rsidRPr="005C7741">
        <w:rPr>
          <w:rFonts w:eastAsia="Times New Roman"/>
        </w:rPr>
        <w:t>Screening</w:t>
      </w:r>
      <w:r w:rsidR="00544980">
        <w:rPr>
          <w:rFonts w:eastAsia="Times New Roman"/>
        </w:rPr>
        <w:t xml:space="preserve"> </w:t>
      </w:r>
      <w:r w:rsidR="00E94BCC" w:rsidRPr="005C7741">
        <w:rPr>
          <w:rFonts w:eastAsia="Times New Roman"/>
        </w:rPr>
        <w:t>for</w:t>
      </w:r>
      <w:r w:rsidR="00544980">
        <w:rPr>
          <w:rFonts w:eastAsia="Times New Roman"/>
        </w:rPr>
        <w:t xml:space="preserve"> </w:t>
      </w:r>
      <w:r w:rsidR="00E94BCC" w:rsidRPr="005C7741">
        <w:rPr>
          <w:rFonts w:eastAsia="Times New Roman"/>
        </w:rPr>
        <w:t>review</w:t>
      </w:r>
      <w:r w:rsidR="00544980">
        <w:rPr>
          <w:rFonts w:eastAsia="Times New Roman"/>
        </w:rPr>
        <w:t xml:space="preserve"> </w:t>
      </w:r>
      <w:r w:rsidRPr="005C7741">
        <w:rPr>
          <w:rFonts w:eastAsia="Times New Roman"/>
        </w:rPr>
        <w:t>and</w:t>
      </w:r>
      <w:r w:rsidR="00544980">
        <w:rPr>
          <w:rFonts w:eastAsia="Times New Roman"/>
        </w:rPr>
        <w:t xml:space="preserve"> </w:t>
      </w:r>
      <w:r w:rsidRPr="005C7741">
        <w:rPr>
          <w:rFonts w:eastAsia="Times New Roman"/>
        </w:rPr>
        <w:t>confirmation</w:t>
      </w:r>
      <w:r w:rsidR="00544980">
        <w:rPr>
          <w:rFonts w:eastAsia="Times New Roman"/>
        </w:rPr>
        <w:t xml:space="preserve"> </w:t>
      </w:r>
      <w:r w:rsidRPr="005C7741">
        <w:rPr>
          <w:rFonts w:eastAsia="Times New Roman"/>
        </w:rPr>
        <w:t>by</w:t>
      </w:r>
      <w:r w:rsidR="00544980">
        <w:rPr>
          <w:rFonts w:eastAsia="Times New Roman"/>
        </w:rPr>
        <w:t xml:space="preserve"> </w:t>
      </w:r>
      <w:r w:rsidRPr="005C7741">
        <w:rPr>
          <w:rFonts w:eastAsia="Times New Roman"/>
        </w:rPr>
        <w:t>single</w:t>
      </w:r>
      <w:r w:rsidRPr="005C7741">
        <w:rPr>
          <w:rFonts w:eastAsia="Times New Roman"/>
        </w:rPr>
        <w:noBreakHyphen/>
        <w:t>agency</w:t>
      </w:r>
      <w:r w:rsidR="00544980">
        <w:rPr>
          <w:rFonts w:eastAsia="Times New Roman"/>
        </w:rPr>
        <w:t xml:space="preserve"> </w:t>
      </w:r>
      <w:r w:rsidRPr="005C7741">
        <w:rPr>
          <w:rFonts w:eastAsia="Times New Roman"/>
        </w:rPr>
        <w:t>applicants.</w:t>
      </w:r>
      <w:r w:rsidR="00544980">
        <w:rPr>
          <w:rFonts w:eastAsia="Times New Roman"/>
        </w:rPr>
        <w:t xml:space="preserve"> </w:t>
      </w:r>
      <w:r w:rsidRPr="005C7741">
        <w:rPr>
          <w:rFonts w:eastAsia="Times New Roman"/>
        </w:rPr>
        <w:t>Applicants</w:t>
      </w:r>
      <w:r w:rsidR="00544980">
        <w:rPr>
          <w:rFonts w:eastAsia="Times New Roman"/>
        </w:rPr>
        <w:t xml:space="preserve"> </w:t>
      </w:r>
      <w:r w:rsidRPr="005C7741">
        <w:rPr>
          <w:rFonts w:eastAsia="Times New Roman"/>
        </w:rPr>
        <w:t>should</w:t>
      </w:r>
      <w:r w:rsidR="00544980">
        <w:rPr>
          <w:rFonts w:eastAsia="Times New Roman"/>
        </w:rPr>
        <w:t xml:space="preserve"> </w:t>
      </w:r>
      <w:r w:rsidRPr="005C7741">
        <w:rPr>
          <w:rFonts w:eastAsia="Times New Roman"/>
        </w:rPr>
        <w:t>verify</w:t>
      </w:r>
      <w:r w:rsidR="00544980">
        <w:rPr>
          <w:rFonts w:eastAsia="Times New Roman"/>
        </w:rPr>
        <w:t xml:space="preserve"> </w:t>
      </w:r>
      <w:r w:rsidRPr="005C7741">
        <w:rPr>
          <w:rFonts w:eastAsia="Times New Roman"/>
        </w:rPr>
        <w:t>the</w:t>
      </w:r>
      <w:r w:rsidR="00544980">
        <w:rPr>
          <w:rFonts w:eastAsia="Times New Roman"/>
        </w:rPr>
        <w:t xml:space="preserve"> </w:t>
      </w:r>
      <w:r w:rsidRPr="005C7741">
        <w:rPr>
          <w:rFonts w:eastAsia="Times New Roman"/>
        </w:rPr>
        <w:t>accuracy</w:t>
      </w:r>
      <w:r w:rsidR="00544980">
        <w:rPr>
          <w:rFonts w:eastAsia="Times New Roman"/>
        </w:rPr>
        <w:t xml:space="preserve"> </w:t>
      </w:r>
      <w:r w:rsidRPr="005C7741">
        <w:rPr>
          <w:rFonts w:eastAsia="Times New Roman"/>
        </w:rPr>
        <w:t>of</w:t>
      </w:r>
      <w:r w:rsidR="00544980">
        <w:rPr>
          <w:rFonts w:eastAsia="Times New Roman"/>
        </w:rPr>
        <w:t xml:space="preserve"> </w:t>
      </w:r>
      <w:r w:rsidRPr="005C7741">
        <w:rPr>
          <w:rFonts w:eastAsia="Times New Roman"/>
        </w:rPr>
        <w:t>all</w:t>
      </w:r>
      <w:r w:rsidR="00544980">
        <w:rPr>
          <w:rFonts w:eastAsia="Times New Roman"/>
        </w:rPr>
        <w:t xml:space="preserve"> </w:t>
      </w:r>
      <w:r w:rsidRPr="005C7741">
        <w:rPr>
          <w:rFonts w:eastAsia="Times New Roman"/>
        </w:rPr>
        <w:t>information</w:t>
      </w:r>
      <w:r w:rsidR="00544980">
        <w:rPr>
          <w:rFonts w:eastAsia="Times New Roman"/>
        </w:rPr>
        <w:t xml:space="preserve"> </w:t>
      </w:r>
      <w:r w:rsidRPr="005C7741">
        <w:rPr>
          <w:rFonts w:eastAsia="Times New Roman"/>
        </w:rPr>
        <w:t>before</w:t>
      </w:r>
      <w:r w:rsidR="00544980">
        <w:rPr>
          <w:rFonts w:eastAsia="Times New Roman"/>
        </w:rPr>
        <w:t xml:space="preserve"> </w:t>
      </w:r>
      <w:r w:rsidRPr="005C7741">
        <w:rPr>
          <w:rFonts w:eastAsia="Times New Roman"/>
        </w:rPr>
        <w:t>proceeding.</w:t>
      </w:r>
      <w:r w:rsidR="00544980">
        <w:rPr>
          <w:rFonts w:eastAsia="Times New Roman"/>
        </w:rPr>
        <w:t xml:space="preserve"> </w:t>
      </w:r>
      <w:r w:rsidR="000F0996" w:rsidRPr="005C7741">
        <w:rPr>
          <w:rFonts w:eastAsia="Times New Roman"/>
        </w:rPr>
        <w:t>Most</w:t>
      </w:r>
      <w:r w:rsidR="00544980">
        <w:rPr>
          <w:rFonts w:eastAsia="Times New Roman"/>
        </w:rPr>
        <w:t xml:space="preserve"> </w:t>
      </w:r>
      <w:r w:rsidR="000F0996" w:rsidRPr="005C7741">
        <w:rPr>
          <w:rFonts w:eastAsia="Times New Roman"/>
        </w:rPr>
        <w:t>applicants</w:t>
      </w:r>
      <w:r w:rsidR="00544980">
        <w:rPr>
          <w:rFonts w:eastAsia="Times New Roman"/>
        </w:rPr>
        <w:t xml:space="preserve"> </w:t>
      </w:r>
      <w:r w:rsidR="000F0996" w:rsidRPr="005C7741">
        <w:rPr>
          <w:rFonts w:eastAsia="Times New Roman"/>
        </w:rPr>
        <w:t>will</w:t>
      </w:r>
      <w:r w:rsidR="00544980">
        <w:rPr>
          <w:rFonts w:eastAsia="Times New Roman"/>
        </w:rPr>
        <w:t xml:space="preserve"> </w:t>
      </w:r>
      <w:r w:rsidR="000F0996" w:rsidRPr="005C7741">
        <w:rPr>
          <w:rFonts w:eastAsia="Times New Roman"/>
        </w:rPr>
        <w:t>only</w:t>
      </w:r>
      <w:r w:rsidR="00544980">
        <w:rPr>
          <w:rFonts w:eastAsia="Times New Roman"/>
        </w:rPr>
        <w:t xml:space="preserve"> </w:t>
      </w:r>
      <w:r w:rsidR="000F0996" w:rsidRPr="005C7741">
        <w:rPr>
          <w:rFonts w:eastAsia="Times New Roman"/>
        </w:rPr>
        <w:t>need</w:t>
      </w:r>
      <w:r w:rsidR="00544980">
        <w:rPr>
          <w:rFonts w:eastAsia="Times New Roman"/>
        </w:rPr>
        <w:t xml:space="preserve"> </w:t>
      </w:r>
      <w:r w:rsidR="000F0996" w:rsidRPr="005C7741">
        <w:rPr>
          <w:rFonts w:eastAsia="Times New Roman"/>
        </w:rPr>
        <w:t>to</w:t>
      </w:r>
      <w:r w:rsidR="00544980">
        <w:rPr>
          <w:rFonts w:eastAsia="Times New Roman"/>
        </w:rPr>
        <w:t xml:space="preserve"> </w:t>
      </w:r>
      <w:r w:rsidR="000F0996" w:rsidRPr="005C7741">
        <w:rPr>
          <w:rFonts w:eastAsia="Times New Roman"/>
        </w:rPr>
        <w:t>review</w:t>
      </w:r>
      <w:r w:rsidR="00544980">
        <w:rPr>
          <w:rFonts w:eastAsia="Times New Roman"/>
        </w:rPr>
        <w:t xml:space="preserve"> </w:t>
      </w:r>
      <w:r w:rsidR="000F0996" w:rsidRPr="005C7741">
        <w:rPr>
          <w:rFonts w:eastAsia="Times New Roman"/>
        </w:rPr>
        <w:t>this</w:t>
      </w:r>
      <w:r w:rsidR="00544980">
        <w:rPr>
          <w:rFonts w:eastAsia="Times New Roman"/>
        </w:rPr>
        <w:t xml:space="preserve"> </w:t>
      </w:r>
      <w:r w:rsidR="000F0996" w:rsidRPr="005C7741">
        <w:rPr>
          <w:rFonts w:eastAsia="Times New Roman"/>
        </w:rPr>
        <w:t>information</w:t>
      </w:r>
      <w:r w:rsidR="00544980">
        <w:rPr>
          <w:rFonts w:eastAsia="Times New Roman"/>
        </w:rPr>
        <w:t xml:space="preserve"> </w:t>
      </w:r>
      <w:r w:rsidR="000F0996" w:rsidRPr="005C7741">
        <w:rPr>
          <w:rFonts w:eastAsia="Times New Roman"/>
        </w:rPr>
        <w:t>for</w:t>
      </w:r>
      <w:r w:rsidR="00544980">
        <w:rPr>
          <w:rFonts w:eastAsia="Times New Roman"/>
        </w:rPr>
        <w:t xml:space="preserve"> </w:t>
      </w:r>
      <w:r w:rsidR="000F0996" w:rsidRPr="005C7741">
        <w:rPr>
          <w:rFonts w:eastAsia="Times New Roman"/>
        </w:rPr>
        <w:t>accuracy.</w:t>
      </w:r>
      <w:r w:rsidR="00544980">
        <w:rPr>
          <w:rFonts w:eastAsia="Times New Roman"/>
        </w:rPr>
        <w:t xml:space="preserve"> </w:t>
      </w:r>
      <w:r w:rsidR="005B1EA4" w:rsidRPr="005C7741">
        <w:rPr>
          <w:rFonts w:eastAsia="Times New Roman"/>
          <w:kern w:val="2"/>
          <w14:ligatures w14:val="standardContextual"/>
        </w:rPr>
        <w:t>If</w:t>
      </w:r>
      <w:r w:rsidR="00544980">
        <w:rPr>
          <w:rFonts w:eastAsia="Times New Roman"/>
          <w:kern w:val="2"/>
          <w14:ligatures w14:val="standardContextual"/>
        </w:rPr>
        <w:t xml:space="preserve"> </w:t>
      </w:r>
      <w:r w:rsidR="005B1EA4" w:rsidRPr="005C7741">
        <w:rPr>
          <w:rFonts w:eastAsia="Times New Roman"/>
          <w:kern w:val="2"/>
          <w14:ligatures w14:val="standardContextual"/>
        </w:rPr>
        <w:t>any</w:t>
      </w:r>
      <w:r w:rsidR="00544980">
        <w:rPr>
          <w:rFonts w:eastAsia="Times New Roman"/>
          <w:kern w:val="2"/>
          <w14:ligatures w14:val="standardContextual"/>
        </w:rPr>
        <w:t xml:space="preserve"> </w:t>
      </w:r>
      <w:r w:rsidR="005B1EA4" w:rsidRPr="005C7741">
        <w:rPr>
          <w:rFonts w:eastAsia="Times New Roman"/>
          <w:kern w:val="2"/>
          <w14:ligatures w14:val="standardContextual"/>
        </w:rPr>
        <w:t>of</w:t>
      </w:r>
      <w:r w:rsidR="00544980">
        <w:rPr>
          <w:rFonts w:eastAsia="Times New Roman"/>
          <w:kern w:val="2"/>
          <w14:ligatures w14:val="standardContextual"/>
        </w:rPr>
        <w:t xml:space="preserve"> </w:t>
      </w:r>
      <w:r w:rsidR="005B1EA4" w:rsidRPr="005C7741">
        <w:rPr>
          <w:rFonts w:eastAsia="Times New Roman"/>
          <w:kern w:val="2"/>
          <w14:ligatures w14:val="standardContextual"/>
        </w:rPr>
        <w:t>the</w:t>
      </w:r>
      <w:r w:rsidR="00544980">
        <w:rPr>
          <w:rFonts w:eastAsia="Times New Roman"/>
          <w:kern w:val="2"/>
          <w14:ligatures w14:val="standardContextual"/>
        </w:rPr>
        <w:t xml:space="preserve"> </w:t>
      </w:r>
      <w:r w:rsidR="005B1EA4" w:rsidRPr="005C7741">
        <w:rPr>
          <w:rFonts w:eastAsia="Times New Roman"/>
          <w:kern w:val="2"/>
          <w14:ligatures w14:val="standardContextual"/>
        </w:rPr>
        <w:t>information</w:t>
      </w:r>
      <w:r w:rsidR="00544980">
        <w:rPr>
          <w:rFonts w:eastAsia="Times New Roman"/>
          <w:kern w:val="2"/>
          <w14:ligatures w14:val="standardContextual"/>
        </w:rPr>
        <w:t xml:space="preserve"> </w:t>
      </w:r>
      <w:r w:rsidR="005B1EA4" w:rsidRPr="005C7741">
        <w:rPr>
          <w:rFonts w:eastAsia="Times New Roman"/>
          <w:kern w:val="2"/>
          <w14:ligatures w14:val="standardContextual"/>
        </w:rPr>
        <w:t>shown</w:t>
      </w:r>
      <w:r w:rsidR="00544980">
        <w:rPr>
          <w:rFonts w:eastAsia="Times New Roman"/>
          <w:kern w:val="2"/>
          <w14:ligatures w14:val="standardContextual"/>
        </w:rPr>
        <w:t xml:space="preserve"> </w:t>
      </w:r>
      <w:r w:rsidR="005B1EA4" w:rsidRPr="005C7741">
        <w:rPr>
          <w:rFonts w:eastAsia="Times New Roman"/>
          <w:kern w:val="2"/>
          <w14:ligatures w14:val="standardContextual"/>
        </w:rPr>
        <w:t>has</w:t>
      </w:r>
      <w:r w:rsidR="00544980">
        <w:rPr>
          <w:rFonts w:eastAsia="Times New Roman"/>
          <w:kern w:val="2"/>
          <w14:ligatures w14:val="standardContextual"/>
        </w:rPr>
        <w:t xml:space="preserve"> </w:t>
      </w:r>
      <w:r w:rsidR="005B1EA4" w:rsidRPr="005C7741">
        <w:rPr>
          <w:rFonts w:eastAsia="Times New Roman"/>
          <w:kern w:val="2"/>
          <w14:ligatures w14:val="standardContextual"/>
        </w:rPr>
        <w:t>changed</w:t>
      </w:r>
      <w:r w:rsidR="00544980">
        <w:rPr>
          <w:rFonts w:eastAsia="Times New Roman"/>
          <w:kern w:val="2"/>
          <w14:ligatures w14:val="standardContextual"/>
        </w:rPr>
        <w:t xml:space="preserve"> </w:t>
      </w:r>
      <w:r w:rsidR="005B1EA4" w:rsidRPr="005C7741">
        <w:rPr>
          <w:rFonts w:eastAsia="Times New Roman"/>
          <w:kern w:val="2"/>
          <w14:ligatures w14:val="standardContextual"/>
        </w:rPr>
        <w:t>since</w:t>
      </w:r>
      <w:r w:rsidR="00544980">
        <w:rPr>
          <w:rFonts w:eastAsia="Times New Roman"/>
          <w:kern w:val="2"/>
          <w14:ligatures w14:val="standardContextual"/>
        </w:rPr>
        <w:t xml:space="preserve"> </w:t>
      </w:r>
      <w:r w:rsidR="005B1EA4" w:rsidRPr="005C7741">
        <w:rPr>
          <w:rFonts w:eastAsia="Times New Roman"/>
          <w:kern w:val="2"/>
          <w14:ligatures w14:val="standardContextual"/>
        </w:rPr>
        <w:t>Eligibility</w:t>
      </w:r>
      <w:r w:rsidR="00544980">
        <w:rPr>
          <w:rFonts w:eastAsia="Times New Roman"/>
          <w:kern w:val="2"/>
          <w14:ligatures w14:val="standardContextual"/>
        </w:rPr>
        <w:t xml:space="preserve"> </w:t>
      </w:r>
      <w:r w:rsidR="005B1EA4" w:rsidRPr="005C7741">
        <w:rPr>
          <w:rFonts w:eastAsia="Times New Roman"/>
          <w:kern w:val="2"/>
          <w14:ligatures w14:val="standardContextual"/>
        </w:rPr>
        <w:t>Screening</w:t>
      </w:r>
      <w:r w:rsidR="00544980">
        <w:rPr>
          <w:rFonts w:eastAsia="Times New Roman"/>
          <w:kern w:val="2"/>
          <w14:ligatures w14:val="standardContextual"/>
        </w:rPr>
        <w:t xml:space="preserve"> </w:t>
      </w:r>
      <w:r w:rsidR="005B1EA4" w:rsidRPr="005C7741">
        <w:rPr>
          <w:rFonts w:eastAsia="Times New Roman"/>
          <w:kern w:val="2"/>
          <w14:ligatures w14:val="standardContextual"/>
        </w:rPr>
        <w:t>was</w:t>
      </w:r>
      <w:r w:rsidR="00544980">
        <w:rPr>
          <w:rFonts w:eastAsia="Times New Roman"/>
          <w:kern w:val="2"/>
          <w14:ligatures w14:val="standardContextual"/>
        </w:rPr>
        <w:t xml:space="preserve"> </w:t>
      </w:r>
      <w:r w:rsidR="005B1EA4" w:rsidRPr="005C7741">
        <w:rPr>
          <w:rFonts w:eastAsia="Times New Roman"/>
          <w:kern w:val="2"/>
          <w14:ligatures w14:val="standardContextual"/>
        </w:rPr>
        <w:t>submitted,</w:t>
      </w:r>
      <w:r w:rsidR="00544980">
        <w:rPr>
          <w:rFonts w:eastAsia="Times New Roman"/>
          <w:kern w:val="2"/>
          <w14:ligatures w14:val="standardContextual"/>
        </w:rPr>
        <w:t xml:space="preserve"> </w:t>
      </w:r>
      <w:r w:rsidR="005B1EA4" w:rsidRPr="005C7741">
        <w:rPr>
          <w:rFonts w:eastAsia="Times New Roman"/>
          <w:kern w:val="2"/>
          <w14:ligatures w14:val="standardContextual"/>
        </w:rPr>
        <w:t>applicants</w:t>
      </w:r>
      <w:r w:rsidR="00544980">
        <w:rPr>
          <w:rFonts w:eastAsia="Times New Roman"/>
          <w:kern w:val="2"/>
          <w14:ligatures w14:val="standardContextual"/>
        </w:rPr>
        <w:t xml:space="preserve"> </w:t>
      </w:r>
      <w:r w:rsidR="007647F4" w:rsidRPr="005C7741">
        <w:rPr>
          <w:rFonts w:eastAsia="Times New Roman"/>
          <w:kern w:val="2"/>
          <w14:ligatures w14:val="standardContextual"/>
        </w:rPr>
        <w:t>must</w:t>
      </w:r>
      <w:r w:rsidR="00544980">
        <w:rPr>
          <w:rFonts w:eastAsia="Times New Roman"/>
          <w:kern w:val="2"/>
          <w14:ligatures w14:val="standardContextual"/>
        </w:rPr>
        <w:t xml:space="preserve"> </w:t>
      </w:r>
      <w:r w:rsidR="005B1EA4" w:rsidRPr="005C7741">
        <w:rPr>
          <w:rFonts w:eastAsia="Times New Roman"/>
          <w:kern w:val="2"/>
          <w14:ligatures w14:val="standardContextual"/>
        </w:rPr>
        <w:t>contact</w:t>
      </w:r>
      <w:r w:rsidR="00544980">
        <w:rPr>
          <w:rFonts w:eastAsia="Times New Roman"/>
          <w:kern w:val="2"/>
          <w14:ligatures w14:val="standardContextual"/>
        </w:rPr>
        <w:t xml:space="preserve"> </w:t>
      </w:r>
      <w:r w:rsidR="005B1EA4" w:rsidRPr="005C7741">
        <w:rPr>
          <w:rFonts w:eastAsia="Times New Roman"/>
          <w:kern w:val="2"/>
          <w14:ligatures w14:val="standardContextual"/>
        </w:rPr>
        <w:t>the</w:t>
      </w:r>
      <w:r w:rsidR="00544980">
        <w:rPr>
          <w:rFonts w:eastAsia="Times New Roman"/>
          <w:kern w:val="2"/>
          <w14:ligatures w14:val="standardContextual"/>
        </w:rPr>
        <w:t xml:space="preserve"> </w:t>
      </w:r>
      <w:r w:rsidR="005B1EA4" w:rsidRPr="005C7741">
        <w:rPr>
          <w:rFonts w:eastAsia="Times New Roman"/>
          <w:kern w:val="2"/>
          <w14:ligatures w14:val="standardContextual"/>
        </w:rPr>
        <w:t>A</w:t>
      </w:r>
      <w:r w:rsidR="00404EE9">
        <w:rPr>
          <w:rFonts w:eastAsia="Times New Roman"/>
          <w:kern w:val="2"/>
          <w14:ligatures w14:val="standardContextual"/>
        </w:rPr>
        <w:t>EO</w:t>
      </w:r>
      <w:r w:rsidR="00544980">
        <w:rPr>
          <w:rFonts w:eastAsia="Times New Roman"/>
          <w:kern w:val="2"/>
          <w14:ligatures w14:val="standardContextual"/>
        </w:rPr>
        <w:t xml:space="preserve"> </w:t>
      </w:r>
      <w:r w:rsidR="005B1EA4" w:rsidRPr="005C7741">
        <w:rPr>
          <w:rFonts w:eastAsia="Times New Roman"/>
          <w:kern w:val="2"/>
          <w14:ligatures w14:val="standardContextual"/>
        </w:rPr>
        <w:t>before</w:t>
      </w:r>
      <w:r w:rsidR="00544980">
        <w:rPr>
          <w:rFonts w:eastAsia="Times New Roman"/>
          <w:kern w:val="2"/>
          <w14:ligatures w14:val="standardContextual"/>
        </w:rPr>
        <w:t xml:space="preserve"> </w:t>
      </w:r>
      <w:r w:rsidR="005B1EA4" w:rsidRPr="005C7741">
        <w:rPr>
          <w:rFonts w:eastAsia="Times New Roman"/>
          <w:kern w:val="2"/>
          <w14:ligatures w14:val="standardContextual"/>
        </w:rPr>
        <w:t>submitting</w:t>
      </w:r>
      <w:r w:rsidR="00544980">
        <w:rPr>
          <w:rFonts w:eastAsia="Times New Roman"/>
          <w:kern w:val="2"/>
          <w14:ligatures w14:val="standardContextual"/>
        </w:rPr>
        <w:t xml:space="preserve"> </w:t>
      </w:r>
      <w:r w:rsidR="005B1EA4" w:rsidRPr="005C7741">
        <w:rPr>
          <w:rFonts w:eastAsia="Times New Roman"/>
          <w:kern w:val="2"/>
          <w14:ligatures w14:val="standardContextual"/>
        </w:rPr>
        <w:t>the</w:t>
      </w:r>
      <w:r w:rsidR="00544980">
        <w:rPr>
          <w:rFonts w:eastAsia="Times New Roman"/>
          <w:kern w:val="2"/>
          <w14:ligatures w14:val="standardContextual"/>
        </w:rPr>
        <w:t xml:space="preserve"> </w:t>
      </w:r>
      <w:r w:rsidR="005B1EA4" w:rsidRPr="005C7741">
        <w:rPr>
          <w:rFonts w:eastAsia="Times New Roman"/>
          <w:kern w:val="2"/>
          <w14:ligatures w14:val="standardContextual"/>
        </w:rPr>
        <w:t>application.</w:t>
      </w:r>
    </w:p>
    <w:p w14:paraId="4C75B233" w14:textId="534056F4" w:rsidR="00447693" w:rsidRPr="00B47DD3" w:rsidRDefault="00B47DD3" w:rsidP="005E150E">
      <w:pPr>
        <w:shd w:val="clear" w:color="auto" w:fill="D9E2F3"/>
        <w:spacing w:before="240" w:after="240"/>
        <w:rPr>
          <w:b/>
          <w:bCs/>
          <w:caps/>
          <w:color w:val="1F3864"/>
          <w:szCs w:val="24"/>
        </w:rPr>
      </w:pPr>
      <w:r w:rsidRPr="00B47DD3">
        <w:rPr>
          <w:b/>
          <w:bCs/>
          <w:caps/>
          <w:color w:val="1F3864"/>
          <w:szCs w:val="24"/>
        </w:rPr>
        <w:t>A</w:t>
      </w:r>
      <w:r w:rsidR="004A650F">
        <w:rPr>
          <w:b/>
          <w:bCs/>
          <w:caps/>
          <w:color w:val="1F3864"/>
          <w:szCs w:val="24"/>
        </w:rPr>
        <w:t>DMINISTRATIVE</w:t>
      </w:r>
      <w:r w:rsidR="00544980">
        <w:rPr>
          <w:b/>
          <w:bCs/>
          <w:caps/>
          <w:color w:val="1F3864"/>
          <w:szCs w:val="24"/>
        </w:rPr>
        <w:t xml:space="preserve"> </w:t>
      </w:r>
      <w:r w:rsidR="004A650F">
        <w:rPr>
          <w:b/>
          <w:bCs/>
          <w:caps/>
          <w:color w:val="1F3864"/>
          <w:szCs w:val="24"/>
        </w:rPr>
        <w:t>INFORMATION</w:t>
      </w:r>
      <w:r w:rsidR="00544980">
        <w:rPr>
          <w:b/>
          <w:bCs/>
          <w:caps/>
          <w:color w:val="1F3864"/>
          <w:szCs w:val="24"/>
        </w:rPr>
        <w:t xml:space="preserve"> </w:t>
      </w:r>
      <w:r w:rsidR="004A650F">
        <w:rPr>
          <w:b/>
          <w:bCs/>
          <w:caps/>
          <w:color w:val="1F3864"/>
          <w:szCs w:val="24"/>
        </w:rPr>
        <w:t>–</w:t>
      </w:r>
      <w:r w:rsidR="00544980">
        <w:rPr>
          <w:b/>
          <w:bCs/>
          <w:caps/>
          <w:color w:val="1F3864"/>
          <w:szCs w:val="24"/>
        </w:rPr>
        <w:t xml:space="preserve"> </w:t>
      </w:r>
      <w:r w:rsidR="004A650F">
        <w:rPr>
          <w:b/>
          <w:bCs/>
          <w:caps/>
          <w:color w:val="1F3864"/>
          <w:szCs w:val="24"/>
        </w:rPr>
        <w:t>sINGLE</w:t>
      </w:r>
      <w:r w:rsidR="00544980">
        <w:rPr>
          <w:b/>
          <w:bCs/>
          <w:caps/>
          <w:color w:val="1F3864"/>
          <w:szCs w:val="24"/>
        </w:rPr>
        <w:t xml:space="preserve"> </w:t>
      </w:r>
      <w:r w:rsidR="004A650F">
        <w:rPr>
          <w:b/>
          <w:bCs/>
          <w:caps/>
          <w:color w:val="1F3864"/>
          <w:szCs w:val="24"/>
        </w:rPr>
        <w:t>aGENCY</w:t>
      </w:r>
    </w:p>
    <w:p w14:paraId="0802D758" w14:textId="191F7290" w:rsidR="00CA7404" w:rsidRDefault="00CA7404" w:rsidP="005E150E">
      <w:pPr>
        <w:tabs>
          <w:tab w:val="left" w:pos="839"/>
          <w:tab w:val="left" w:pos="840"/>
          <w:tab w:val="num" w:pos="1260"/>
        </w:tabs>
        <w:spacing w:after="240"/>
        <w:rPr>
          <w:rFonts w:eastAsia="Times New Roman"/>
          <w:b/>
        </w:rPr>
      </w:pPr>
      <w:r w:rsidRPr="00CA7404">
        <w:rPr>
          <w:rFonts w:eastAsia="Times New Roman"/>
          <w:b/>
        </w:rPr>
        <w:t>Select</w:t>
      </w:r>
      <w:r w:rsidR="00544980">
        <w:rPr>
          <w:rFonts w:eastAsia="Times New Roman"/>
          <w:b/>
        </w:rPr>
        <w:t xml:space="preserve"> </w:t>
      </w:r>
      <w:r w:rsidRPr="00CA7404">
        <w:rPr>
          <w:rFonts w:eastAsia="Times New Roman"/>
          <w:b/>
        </w:rPr>
        <w:t>the</w:t>
      </w:r>
      <w:r w:rsidR="00544980">
        <w:rPr>
          <w:rFonts w:eastAsia="Times New Roman"/>
          <w:b/>
        </w:rPr>
        <w:t xml:space="preserve"> </w:t>
      </w:r>
      <w:r w:rsidRPr="00CA7404">
        <w:rPr>
          <w:rFonts w:eastAsia="Times New Roman"/>
          <w:b/>
        </w:rPr>
        <w:t>type</w:t>
      </w:r>
      <w:r w:rsidR="00544980">
        <w:rPr>
          <w:rFonts w:eastAsia="Times New Roman"/>
          <w:b/>
        </w:rPr>
        <w:t xml:space="preserve"> </w:t>
      </w:r>
      <w:r w:rsidRPr="00CA7404">
        <w:rPr>
          <w:rFonts w:eastAsia="Times New Roman"/>
          <w:b/>
        </w:rPr>
        <w:t>that</w:t>
      </w:r>
      <w:r w:rsidR="00544980">
        <w:rPr>
          <w:rFonts w:eastAsia="Times New Roman"/>
          <w:b/>
        </w:rPr>
        <w:t xml:space="preserve"> </w:t>
      </w:r>
      <w:r w:rsidRPr="00CA7404">
        <w:rPr>
          <w:rFonts w:eastAsia="Times New Roman"/>
          <w:b/>
        </w:rPr>
        <w:t>best</w:t>
      </w:r>
      <w:r w:rsidR="00544980">
        <w:rPr>
          <w:rFonts w:eastAsia="Times New Roman"/>
          <w:b/>
        </w:rPr>
        <w:t xml:space="preserve"> </w:t>
      </w:r>
      <w:r w:rsidRPr="00CA7404">
        <w:rPr>
          <w:rFonts w:eastAsia="Times New Roman"/>
          <w:b/>
        </w:rPr>
        <w:t>describes</w:t>
      </w:r>
      <w:r w:rsidR="00544980">
        <w:rPr>
          <w:rFonts w:eastAsia="Times New Roman"/>
          <w:b/>
        </w:rPr>
        <w:t xml:space="preserve"> </w:t>
      </w:r>
      <w:r w:rsidRPr="00CA7404">
        <w:rPr>
          <w:rFonts w:eastAsia="Times New Roman"/>
          <w:b/>
        </w:rPr>
        <w:t>the</w:t>
      </w:r>
      <w:r w:rsidR="00544980">
        <w:rPr>
          <w:rFonts w:eastAsia="Times New Roman"/>
          <w:b/>
        </w:rPr>
        <w:t xml:space="preserve"> </w:t>
      </w:r>
      <w:r w:rsidRPr="00CA7404">
        <w:rPr>
          <w:rFonts w:eastAsia="Times New Roman"/>
          <w:b/>
        </w:rPr>
        <w:t>organization:</w:t>
      </w:r>
    </w:p>
    <w:p w14:paraId="0FE67EBD" w14:textId="0931CC9B" w:rsidR="00551728" w:rsidRDefault="00447693" w:rsidP="004C6A05">
      <w:pPr>
        <w:pStyle w:val="ListParagraph"/>
        <w:numPr>
          <w:ilvl w:val="0"/>
          <w:numId w:val="38"/>
        </w:numPr>
        <w:tabs>
          <w:tab w:val="num" w:pos="720"/>
        </w:tabs>
        <w:ind w:left="390" w:hanging="30"/>
      </w:pPr>
      <w:r w:rsidRPr="00447693">
        <w:t>L</w:t>
      </w:r>
      <w:r w:rsidR="00533A22">
        <w:t>ocal Education Agency</w:t>
      </w:r>
    </w:p>
    <w:p w14:paraId="45C08851" w14:textId="4EDB2D47" w:rsidR="00C73A79" w:rsidRDefault="00C73A79" w:rsidP="00533A22">
      <w:pPr>
        <w:pStyle w:val="ListParagraph"/>
        <w:numPr>
          <w:ilvl w:val="0"/>
          <w:numId w:val="84"/>
        </w:numPr>
        <w:tabs>
          <w:tab w:val="left" w:pos="839"/>
          <w:tab w:val="left" w:pos="840"/>
          <w:tab w:val="num" w:pos="1260"/>
        </w:tabs>
      </w:pPr>
      <w:r>
        <w:t>K</w:t>
      </w:r>
      <w:r w:rsidR="0024086C">
        <w:t>–</w:t>
      </w:r>
      <w:r>
        <w:t>12</w:t>
      </w:r>
    </w:p>
    <w:p w14:paraId="6F8E7722" w14:textId="26245A9E" w:rsidR="00C73A79" w:rsidRDefault="00C73A79" w:rsidP="00533A22">
      <w:pPr>
        <w:pStyle w:val="ListParagraph"/>
        <w:numPr>
          <w:ilvl w:val="0"/>
          <w:numId w:val="84"/>
        </w:numPr>
        <w:tabs>
          <w:tab w:val="left" w:pos="839"/>
          <w:tab w:val="left" w:pos="840"/>
          <w:tab w:val="num" w:pos="1260"/>
        </w:tabs>
      </w:pPr>
      <w:r>
        <w:t>C</w:t>
      </w:r>
      <w:r w:rsidR="00447693" w:rsidRPr="00447693">
        <w:t>ounty</w:t>
      </w:r>
      <w:r w:rsidR="00544980">
        <w:t xml:space="preserve"> </w:t>
      </w:r>
      <w:r w:rsidR="00533A22">
        <w:t>Office of Education</w:t>
      </w:r>
    </w:p>
    <w:p w14:paraId="09BADDD7" w14:textId="4EBE54BC" w:rsidR="00447693" w:rsidRPr="00447693" w:rsidRDefault="00C73A79" w:rsidP="00533A22">
      <w:pPr>
        <w:pStyle w:val="ListParagraph"/>
        <w:numPr>
          <w:ilvl w:val="0"/>
          <w:numId w:val="84"/>
        </w:numPr>
        <w:tabs>
          <w:tab w:val="left" w:pos="839"/>
          <w:tab w:val="left" w:pos="840"/>
          <w:tab w:val="num" w:pos="1260"/>
        </w:tabs>
        <w:spacing w:after="240"/>
      </w:pPr>
      <w:r>
        <w:t>C</w:t>
      </w:r>
      <w:r w:rsidR="00447693" w:rsidRPr="00447693">
        <w:t>harter</w:t>
      </w:r>
      <w:r w:rsidR="00544980">
        <w:t xml:space="preserve"> </w:t>
      </w:r>
      <w:r w:rsidR="00533A22">
        <w:t>S</w:t>
      </w:r>
      <w:r w:rsidR="00447693" w:rsidRPr="00447693">
        <w:t>chool</w:t>
      </w:r>
      <w:r w:rsidR="00544980">
        <w:t xml:space="preserve"> </w:t>
      </w:r>
      <w:r w:rsidR="00447693" w:rsidRPr="00447693">
        <w:t>that</w:t>
      </w:r>
      <w:r w:rsidR="00544980">
        <w:t xml:space="preserve"> </w:t>
      </w:r>
      <w:r>
        <w:t>is</w:t>
      </w:r>
      <w:r w:rsidR="00544980">
        <w:t xml:space="preserve"> </w:t>
      </w:r>
      <w:r>
        <w:t>its</w:t>
      </w:r>
      <w:r w:rsidR="00544980">
        <w:t xml:space="preserve"> </w:t>
      </w:r>
      <w:r w:rsidR="00447693" w:rsidRPr="00447693">
        <w:t>own</w:t>
      </w:r>
      <w:r w:rsidR="00544980">
        <w:t xml:space="preserve"> </w:t>
      </w:r>
      <w:r w:rsidR="00767DDC">
        <w:t>LEA</w:t>
      </w:r>
    </w:p>
    <w:p w14:paraId="60DD43B7" w14:textId="7A5801D2" w:rsidR="00447693" w:rsidRPr="00447693" w:rsidRDefault="00447693" w:rsidP="004C6A05">
      <w:pPr>
        <w:pStyle w:val="ListParagraph"/>
        <w:numPr>
          <w:ilvl w:val="0"/>
          <w:numId w:val="38"/>
        </w:numPr>
        <w:tabs>
          <w:tab w:val="num" w:pos="720"/>
          <w:tab w:val="num" w:pos="1260"/>
        </w:tabs>
        <w:spacing w:after="240"/>
        <w:ind w:left="390" w:hanging="30"/>
      </w:pPr>
      <w:r w:rsidRPr="00447693">
        <w:t>Community-Based</w:t>
      </w:r>
      <w:r w:rsidR="00544980">
        <w:t xml:space="preserve"> </w:t>
      </w:r>
      <w:r w:rsidRPr="00447693">
        <w:t>or</w:t>
      </w:r>
      <w:r w:rsidR="00544980">
        <w:t xml:space="preserve"> </w:t>
      </w:r>
      <w:r w:rsidRPr="00447693">
        <w:t>Faith-Based</w:t>
      </w:r>
      <w:r w:rsidR="00544980">
        <w:t xml:space="preserve"> </w:t>
      </w:r>
      <w:r w:rsidRPr="00447693">
        <w:t>Non</w:t>
      </w:r>
      <w:r w:rsidR="00ED5D60">
        <w:t>p</w:t>
      </w:r>
      <w:r w:rsidRPr="00447693">
        <w:t>rofit</w:t>
      </w:r>
      <w:r w:rsidR="00544980">
        <w:t xml:space="preserve"> </w:t>
      </w:r>
      <w:r w:rsidRPr="00447693">
        <w:t>Organization</w:t>
      </w:r>
    </w:p>
    <w:p w14:paraId="237BAFAE" w14:textId="0E5BF4E4" w:rsidR="00447693" w:rsidRPr="00447693" w:rsidRDefault="00447693" w:rsidP="004C6A05">
      <w:pPr>
        <w:pStyle w:val="ListParagraph"/>
        <w:numPr>
          <w:ilvl w:val="0"/>
          <w:numId w:val="38"/>
        </w:numPr>
        <w:tabs>
          <w:tab w:val="num" w:pos="720"/>
          <w:tab w:val="num" w:pos="1260"/>
        </w:tabs>
        <w:spacing w:after="240"/>
        <w:ind w:left="390" w:hanging="30"/>
      </w:pPr>
      <w:r w:rsidRPr="00447693">
        <w:t>Institution</w:t>
      </w:r>
      <w:r w:rsidR="00544980">
        <w:t xml:space="preserve"> </w:t>
      </w:r>
      <w:r w:rsidRPr="00447693">
        <w:t>of</w:t>
      </w:r>
      <w:r w:rsidR="00544980">
        <w:t xml:space="preserve"> </w:t>
      </w:r>
      <w:r w:rsidRPr="00447693">
        <w:t>Higher</w:t>
      </w:r>
      <w:r w:rsidR="00544980">
        <w:t xml:space="preserve"> </w:t>
      </w:r>
      <w:r w:rsidRPr="00447693">
        <w:t>Education</w:t>
      </w:r>
      <w:r w:rsidR="00544980">
        <w:t xml:space="preserve"> </w:t>
      </w:r>
      <w:r w:rsidRPr="00447693">
        <w:t>(including</w:t>
      </w:r>
      <w:r w:rsidR="00544980">
        <w:t xml:space="preserve"> </w:t>
      </w:r>
      <w:r w:rsidRPr="00447693">
        <w:t>Community</w:t>
      </w:r>
      <w:r w:rsidR="00544980">
        <w:t xml:space="preserve"> </w:t>
      </w:r>
      <w:r w:rsidRPr="00447693">
        <w:t>College</w:t>
      </w:r>
      <w:r w:rsidR="00544980">
        <w:t xml:space="preserve"> </w:t>
      </w:r>
      <w:r w:rsidRPr="00447693">
        <w:t>Districts)</w:t>
      </w:r>
    </w:p>
    <w:p w14:paraId="5B0F64C6" w14:textId="77777777" w:rsidR="00447693" w:rsidRPr="00447693" w:rsidRDefault="00447693" w:rsidP="004C6A05">
      <w:pPr>
        <w:pStyle w:val="ListParagraph"/>
        <w:numPr>
          <w:ilvl w:val="0"/>
          <w:numId w:val="38"/>
        </w:numPr>
        <w:tabs>
          <w:tab w:val="num" w:pos="720"/>
          <w:tab w:val="num" w:pos="1260"/>
        </w:tabs>
        <w:spacing w:after="240"/>
        <w:ind w:left="390" w:hanging="30"/>
      </w:pPr>
      <w:r w:rsidRPr="00447693">
        <w:t>Library</w:t>
      </w:r>
    </w:p>
    <w:p w14:paraId="7899F377" w14:textId="2C57DB5F" w:rsidR="00447693" w:rsidRPr="00447693" w:rsidRDefault="00447693" w:rsidP="004C6A05">
      <w:pPr>
        <w:pStyle w:val="ListParagraph"/>
        <w:numPr>
          <w:ilvl w:val="0"/>
          <w:numId w:val="38"/>
        </w:numPr>
        <w:tabs>
          <w:tab w:val="num" w:pos="720"/>
          <w:tab w:val="num" w:pos="1260"/>
        </w:tabs>
        <w:spacing w:after="240"/>
      </w:pPr>
      <w:r w:rsidRPr="00447693">
        <w:t>Public</w:t>
      </w:r>
      <w:r w:rsidR="00544980">
        <w:t xml:space="preserve"> </w:t>
      </w:r>
      <w:r w:rsidRPr="00447693">
        <w:t>or</w:t>
      </w:r>
      <w:r w:rsidR="00544980">
        <w:t xml:space="preserve"> </w:t>
      </w:r>
      <w:r w:rsidRPr="00447693">
        <w:t>private</w:t>
      </w:r>
      <w:r w:rsidR="00544980">
        <w:t xml:space="preserve"> </w:t>
      </w:r>
      <w:r w:rsidRPr="00447693">
        <w:t>nonprofit</w:t>
      </w:r>
      <w:r w:rsidR="00544980">
        <w:t xml:space="preserve"> </w:t>
      </w:r>
      <w:r w:rsidRPr="00447693">
        <w:t>agency</w:t>
      </w:r>
      <w:r w:rsidR="00544980">
        <w:t xml:space="preserve"> </w:t>
      </w:r>
      <w:r w:rsidRPr="00447693">
        <w:t>(including</w:t>
      </w:r>
      <w:r w:rsidR="00544980">
        <w:t xml:space="preserve"> </w:t>
      </w:r>
      <w:r w:rsidRPr="00447693">
        <w:t>charter</w:t>
      </w:r>
      <w:r w:rsidR="00544980">
        <w:t xml:space="preserve"> </w:t>
      </w:r>
      <w:r w:rsidRPr="00447693">
        <w:t>schools</w:t>
      </w:r>
      <w:r w:rsidR="00544980">
        <w:t xml:space="preserve"> </w:t>
      </w:r>
      <w:r w:rsidRPr="00447693">
        <w:t>operating</w:t>
      </w:r>
      <w:r w:rsidR="00544980">
        <w:t xml:space="preserve"> </w:t>
      </w:r>
      <w:r w:rsidRPr="00447693">
        <w:t>as</w:t>
      </w:r>
      <w:r w:rsidR="00544980">
        <w:t xml:space="preserve"> </w:t>
      </w:r>
      <w:r w:rsidRPr="00447693">
        <w:t>nonprofits</w:t>
      </w:r>
      <w:r w:rsidR="00544980">
        <w:t xml:space="preserve"> </w:t>
      </w:r>
      <w:r w:rsidRPr="00447693">
        <w:t>within</w:t>
      </w:r>
      <w:r w:rsidR="00544980">
        <w:t xml:space="preserve"> </w:t>
      </w:r>
      <w:r w:rsidRPr="00447693">
        <w:t>a</w:t>
      </w:r>
      <w:r w:rsidR="00544980">
        <w:t xml:space="preserve"> </w:t>
      </w:r>
      <w:r w:rsidRPr="00447693">
        <w:t>larger</w:t>
      </w:r>
      <w:r w:rsidR="00544980">
        <w:t xml:space="preserve"> </w:t>
      </w:r>
      <w:r w:rsidRPr="00447693">
        <w:t>organization)</w:t>
      </w:r>
    </w:p>
    <w:p w14:paraId="2721D72E" w14:textId="0B0A88F1" w:rsidR="00C73A79" w:rsidRDefault="00447693" w:rsidP="004C6A05">
      <w:pPr>
        <w:pStyle w:val="ListParagraph"/>
        <w:numPr>
          <w:ilvl w:val="0"/>
          <w:numId w:val="38"/>
        </w:numPr>
        <w:tabs>
          <w:tab w:val="num" w:pos="720"/>
          <w:tab w:val="num" w:pos="1260"/>
        </w:tabs>
        <w:ind w:left="390" w:hanging="30"/>
      </w:pPr>
      <w:r w:rsidRPr="00447693">
        <w:t>Public</w:t>
      </w:r>
      <w:r w:rsidR="00544980">
        <w:t xml:space="preserve"> </w:t>
      </w:r>
      <w:r w:rsidRPr="00447693">
        <w:t>agency</w:t>
      </w:r>
    </w:p>
    <w:p w14:paraId="293BA59A" w14:textId="77777777" w:rsidR="00C73A79" w:rsidRDefault="00C73A79" w:rsidP="006712AB">
      <w:pPr>
        <w:pStyle w:val="ListParagraph"/>
        <w:numPr>
          <w:ilvl w:val="1"/>
          <w:numId w:val="57"/>
        </w:numPr>
        <w:tabs>
          <w:tab w:val="num" w:pos="1260"/>
        </w:tabs>
      </w:pPr>
      <w:r>
        <w:t>C</w:t>
      </w:r>
      <w:r w:rsidR="00447693" w:rsidRPr="00447693">
        <w:t>orrectional</w:t>
      </w:r>
    </w:p>
    <w:p w14:paraId="451E1FE1" w14:textId="5D943B3E" w:rsidR="00447693" w:rsidRPr="00447693" w:rsidRDefault="00C73A79" w:rsidP="006712AB">
      <w:pPr>
        <w:pStyle w:val="ListParagraph"/>
        <w:numPr>
          <w:ilvl w:val="1"/>
          <w:numId w:val="57"/>
        </w:numPr>
        <w:tabs>
          <w:tab w:val="num" w:pos="1260"/>
        </w:tabs>
        <w:spacing w:after="240"/>
      </w:pPr>
      <w:r>
        <w:t>O</w:t>
      </w:r>
      <w:r w:rsidR="00447693" w:rsidRPr="00447693">
        <w:t>ther</w:t>
      </w:r>
      <w:r w:rsidR="00544980">
        <w:t xml:space="preserve"> </w:t>
      </w:r>
      <w:r w:rsidR="00125D88">
        <w:t>(</w:t>
      </w:r>
      <w:r w:rsidR="00447693" w:rsidRPr="00447693">
        <w:t>non-correctional</w:t>
      </w:r>
      <w:r w:rsidR="00544980">
        <w:t xml:space="preserve"> </w:t>
      </w:r>
      <w:r w:rsidR="00447693" w:rsidRPr="00447693">
        <w:t>institutions)</w:t>
      </w:r>
    </w:p>
    <w:p w14:paraId="2164289D" w14:textId="70A2D07B" w:rsidR="00447693" w:rsidRPr="005E4BFB" w:rsidRDefault="00447693" w:rsidP="004C6A05">
      <w:pPr>
        <w:pStyle w:val="ListParagraph"/>
        <w:numPr>
          <w:ilvl w:val="0"/>
          <w:numId w:val="38"/>
        </w:numPr>
        <w:tabs>
          <w:tab w:val="num" w:pos="720"/>
          <w:tab w:val="num" w:pos="1260"/>
        </w:tabs>
        <w:spacing w:after="240"/>
        <w:ind w:left="390" w:hanging="30"/>
        <w:rPr>
          <w:szCs w:val="24"/>
        </w:rPr>
      </w:pPr>
      <w:r w:rsidRPr="00447693">
        <w:t>Volunteer</w:t>
      </w:r>
      <w:r w:rsidR="00544980">
        <w:t xml:space="preserve"> </w:t>
      </w:r>
      <w:r w:rsidRPr="00447693">
        <w:t>Literacy</w:t>
      </w:r>
      <w:r w:rsidR="00544980">
        <w:t xml:space="preserve"> </w:t>
      </w:r>
      <w:r w:rsidRPr="00447693">
        <w:t>Organization</w:t>
      </w:r>
    </w:p>
    <w:p w14:paraId="2B3E5139" w14:textId="45AEC8C1" w:rsidR="00B426BE" w:rsidRPr="00764C54" w:rsidRDefault="00D06DB3" w:rsidP="00450856">
      <w:pPr>
        <w:tabs>
          <w:tab w:val="left" w:pos="839"/>
          <w:tab w:val="left" w:pos="840"/>
        </w:tabs>
        <w:contextualSpacing/>
        <w:rPr>
          <w:b/>
          <w:szCs w:val="24"/>
        </w:rPr>
      </w:pPr>
      <w:r w:rsidRPr="00764C54">
        <w:rPr>
          <w:b/>
          <w:szCs w:val="24"/>
        </w:rPr>
        <w:lastRenderedPageBreak/>
        <w:t>Name,</w:t>
      </w:r>
      <w:r w:rsidR="00544980">
        <w:rPr>
          <w:b/>
          <w:szCs w:val="24"/>
        </w:rPr>
        <w:t xml:space="preserve"> </w:t>
      </w:r>
      <w:r w:rsidRPr="00764C54">
        <w:rPr>
          <w:b/>
          <w:szCs w:val="24"/>
        </w:rPr>
        <w:t>Address</w:t>
      </w:r>
      <w:r w:rsidR="005D09D8">
        <w:rPr>
          <w:b/>
          <w:szCs w:val="24"/>
        </w:rPr>
        <w:t>,</w:t>
      </w:r>
      <w:r w:rsidR="00544980">
        <w:rPr>
          <w:b/>
          <w:szCs w:val="24"/>
        </w:rPr>
        <w:t xml:space="preserve"> </w:t>
      </w:r>
      <w:r w:rsidRPr="00764C54">
        <w:rPr>
          <w:b/>
          <w:szCs w:val="24"/>
        </w:rPr>
        <w:t>and</w:t>
      </w:r>
      <w:r w:rsidR="00544980">
        <w:rPr>
          <w:b/>
          <w:szCs w:val="24"/>
        </w:rPr>
        <w:t xml:space="preserve"> </w:t>
      </w:r>
      <w:r w:rsidR="00B47DD3" w:rsidRPr="00764C54">
        <w:rPr>
          <w:b/>
          <w:szCs w:val="24"/>
        </w:rPr>
        <w:t>Entity</w:t>
      </w:r>
      <w:r w:rsidR="00544980">
        <w:rPr>
          <w:b/>
          <w:szCs w:val="24"/>
        </w:rPr>
        <w:t xml:space="preserve"> </w:t>
      </w:r>
      <w:r w:rsidR="00B47DD3" w:rsidRPr="00764C54">
        <w:rPr>
          <w:b/>
          <w:szCs w:val="24"/>
        </w:rPr>
        <w:t>Identifiers</w:t>
      </w:r>
    </w:p>
    <w:p w14:paraId="0AEE8B05" w14:textId="35C1F587" w:rsidR="0024742D" w:rsidRPr="004B610D" w:rsidRDefault="00E1713A" w:rsidP="004C6A05">
      <w:pPr>
        <w:pStyle w:val="ListParagraph"/>
        <w:numPr>
          <w:ilvl w:val="0"/>
          <w:numId w:val="32"/>
        </w:numPr>
        <w:tabs>
          <w:tab w:val="left" w:pos="839"/>
          <w:tab w:val="left" w:pos="840"/>
        </w:tabs>
        <w:spacing w:before="238"/>
        <w:contextualSpacing/>
        <w:rPr>
          <w:szCs w:val="24"/>
        </w:rPr>
      </w:pPr>
      <w:r w:rsidRPr="00447693">
        <w:rPr>
          <w:szCs w:val="24"/>
        </w:rPr>
        <w:t>Fiscal</w:t>
      </w:r>
      <w:r w:rsidR="00544980">
        <w:rPr>
          <w:szCs w:val="24"/>
        </w:rPr>
        <w:t xml:space="preserve"> </w:t>
      </w:r>
      <w:r w:rsidRPr="00447693">
        <w:rPr>
          <w:szCs w:val="24"/>
        </w:rPr>
        <w:t>Agen</w:t>
      </w:r>
      <w:r w:rsidR="00B61A45">
        <w:rPr>
          <w:szCs w:val="24"/>
        </w:rPr>
        <w:t>t</w:t>
      </w:r>
    </w:p>
    <w:p w14:paraId="730C6616" w14:textId="16F61E2E" w:rsidR="008F4C5A" w:rsidRPr="00447693" w:rsidRDefault="009C11D3" w:rsidP="004C6A05">
      <w:pPr>
        <w:pStyle w:val="ListParagraph"/>
        <w:numPr>
          <w:ilvl w:val="0"/>
          <w:numId w:val="32"/>
        </w:numPr>
        <w:tabs>
          <w:tab w:val="left" w:pos="839"/>
          <w:tab w:val="left" w:pos="840"/>
        </w:tabs>
        <w:contextualSpacing/>
        <w:rPr>
          <w:szCs w:val="24"/>
        </w:rPr>
      </w:pPr>
      <w:r w:rsidRPr="00447693">
        <w:rPr>
          <w:szCs w:val="24"/>
        </w:rPr>
        <w:t>Fiscal</w:t>
      </w:r>
      <w:r w:rsidR="00544980">
        <w:rPr>
          <w:szCs w:val="24"/>
        </w:rPr>
        <w:t xml:space="preserve"> </w:t>
      </w:r>
      <w:r w:rsidRPr="00447693">
        <w:rPr>
          <w:szCs w:val="24"/>
        </w:rPr>
        <w:t>Agent</w:t>
      </w:r>
      <w:r w:rsidR="00544980">
        <w:rPr>
          <w:szCs w:val="24"/>
        </w:rPr>
        <w:t xml:space="preserve"> </w:t>
      </w:r>
      <w:r w:rsidR="00AB622F" w:rsidRPr="00447693">
        <w:rPr>
          <w:szCs w:val="24"/>
        </w:rPr>
        <w:t>Mailing</w:t>
      </w:r>
      <w:r w:rsidR="00544980">
        <w:rPr>
          <w:szCs w:val="24"/>
        </w:rPr>
        <w:t xml:space="preserve"> </w:t>
      </w:r>
      <w:r w:rsidR="008F4C5A" w:rsidRPr="00447693">
        <w:rPr>
          <w:szCs w:val="24"/>
        </w:rPr>
        <w:t>Address</w:t>
      </w:r>
      <w:r w:rsidR="00544980">
        <w:rPr>
          <w:szCs w:val="24"/>
        </w:rPr>
        <w:t xml:space="preserve"> </w:t>
      </w:r>
      <w:r w:rsidR="00AB46E1" w:rsidRPr="00447693">
        <w:rPr>
          <w:szCs w:val="24"/>
        </w:rPr>
        <w:t>including</w:t>
      </w:r>
      <w:r w:rsidR="00544980">
        <w:rPr>
          <w:szCs w:val="24"/>
        </w:rPr>
        <w:t xml:space="preserve"> </w:t>
      </w:r>
      <w:r w:rsidR="00AB46E1" w:rsidRPr="00447693">
        <w:rPr>
          <w:szCs w:val="24"/>
        </w:rPr>
        <w:t>City,</w:t>
      </w:r>
      <w:r w:rsidR="00544980">
        <w:rPr>
          <w:szCs w:val="24"/>
        </w:rPr>
        <w:t xml:space="preserve"> </w:t>
      </w:r>
      <w:r w:rsidR="00AB46E1" w:rsidRPr="00447693">
        <w:rPr>
          <w:szCs w:val="24"/>
        </w:rPr>
        <w:t>State,</w:t>
      </w:r>
      <w:r w:rsidR="00544980">
        <w:rPr>
          <w:szCs w:val="24"/>
        </w:rPr>
        <w:t xml:space="preserve"> </w:t>
      </w:r>
      <w:r w:rsidR="00AB46E1" w:rsidRPr="00447693">
        <w:rPr>
          <w:szCs w:val="24"/>
        </w:rPr>
        <w:t>Zip</w:t>
      </w:r>
    </w:p>
    <w:p w14:paraId="29360638" w14:textId="6DFBCA07" w:rsidR="00862B83" w:rsidRPr="00862B83" w:rsidRDefault="00F570AB" w:rsidP="004C6A05">
      <w:pPr>
        <w:pStyle w:val="ListParagraph"/>
        <w:numPr>
          <w:ilvl w:val="0"/>
          <w:numId w:val="32"/>
        </w:numPr>
        <w:tabs>
          <w:tab w:val="left" w:pos="839"/>
          <w:tab w:val="left" w:pos="840"/>
        </w:tabs>
        <w:rPr>
          <w:szCs w:val="24"/>
        </w:rPr>
      </w:pPr>
      <w:r w:rsidRPr="00447693">
        <w:rPr>
          <w:szCs w:val="24"/>
        </w:rPr>
        <w:t>Fiscal</w:t>
      </w:r>
      <w:r w:rsidR="00544980">
        <w:rPr>
          <w:szCs w:val="24"/>
        </w:rPr>
        <w:t xml:space="preserve"> </w:t>
      </w:r>
      <w:r w:rsidRPr="00447693">
        <w:rPr>
          <w:szCs w:val="24"/>
        </w:rPr>
        <w:t>Agent</w:t>
      </w:r>
      <w:r w:rsidR="00544980">
        <w:rPr>
          <w:szCs w:val="24"/>
        </w:rPr>
        <w:t xml:space="preserve"> </w:t>
      </w:r>
      <w:r w:rsidRPr="00447693">
        <w:rPr>
          <w:szCs w:val="24"/>
        </w:rPr>
        <w:t>Street</w:t>
      </w:r>
      <w:r w:rsidR="00544980">
        <w:rPr>
          <w:szCs w:val="24"/>
        </w:rPr>
        <w:t xml:space="preserve"> </w:t>
      </w:r>
      <w:r w:rsidRPr="00447693">
        <w:rPr>
          <w:szCs w:val="24"/>
        </w:rPr>
        <w:t>Address</w:t>
      </w:r>
      <w:r w:rsidR="00544980">
        <w:rPr>
          <w:szCs w:val="24"/>
        </w:rPr>
        <w:t xml:space="preserve"> </w:t>
      </w:r>
      <w:r w:rsidRPr="00447693">
        <w:rPr>
          <w:szCs w:val="24"/>
        </w:rPr>
        <w:t>including</w:t>
      </w:r>
      <w:r w:rsidR="00544980">
        <w:rPr>
          <w:szCs w:val="24"/>
        </w:rPr>
        <w:t xml:space="preserve"> </w:t>
      </w:r>
      <w:r w:rsidRPr="00447693">
        <w:rPr>
          <w:szCs w:val="24"/>
        </w:rPr>
        <w:t>City,</w:t>
      </w:r>
      <w:r w:rsidR="00544980">
        <w:rPr>
          <w:szCs w:val="24"/>
        </w:rPr>
        <w:t xml:space="preserve"> </w:t>
      </w:r>
      <w:r w:rsidRPr="00447693">
        <w:rPr>
          <w:szCs w:val="24"/>
        </w:rPr>
        <w:t>State</w:t>
      </w:r>
      <w:r w:rsidR="00544980">
        <w:rPr>
          <w:szCs w:val="24"/>
        </w:rPr>
        <w:t xml:space="preserve"> </w:t>
      </w:r>
      <w:r w:rsidRPr="00447693">
        <w:rPr>
          <w:szCs w:val="24"/>
        </w:rPr>
        <w:t>Zip</w:t>
      </w:r>
    </w:p>
    <w:p w14:paraId="7B359B12" w14:textId="5DE85D4C" w:rsidR="00DB6123" w:rsidRPr="00A13DC3" w:rsidRDefault="00DB6123" w:rsidP="004C6A05">
      <w:pPr>
        <w:pStyle w:val="ListParagraph"/>
        <w:numPr>
          <w:ilvl w:val="0"/>
          <w:numId w:val="32"/>
        </w:numPr>
        <w:tabs>
          <w:tab w:val="left" w:pos="839"/>
          <w:tab w:val="left" w:pos="840"/>
        </w:tabs>
        <w:contextualSpacing/>
        <w:rPr>
          <w:szCs w:val="24"/>
        </w:rPr>
      </w:pPr>
      <w:r w:rsidRPr="00A13DC3">
        <w:rPr>
          <w:szCs w:val="24"/>
        </w:rPr>
        <w:t>Name</w:t>
      </w:r>
      <w:r w:rsidR="00544980">
        <w:rPr>
          <w:szCs w:val="24"/>
        </w:rPr>
        <w:t xml:space="preserve"> </w:t>
      </w:r>
      <w:r w:rsidRPr="00A13DC3">
        <w:rPr>
          <w:szCs w:val="24"/>
        </w:rPr>
        <w:t>of</w:t>
      </w:r>
      <w:r w:rsidR="00544980">
        <w:rPr>
          <w:szCs w:val="24"/>
        </w:rPr>
        <w:t xml:space="preserve"> </w:t>
      </w:r>
      <w:r w:rsidRPr="00A13DC3">
        <w:rPr>
          <w:szCs w:val="24"/>
        </w:rPr>
        <w:t>Adult</w:t>
      </w:r>
      <w:r w:rsidR="00544980">
        <w:rPr>
          <w:szCs w:val="24"/>
        </w:rPr>
        <w:t xml:space="preserve"> </w:t>
      </w:r>
      <w:r w:rsidRPr="00A13DC3">
        <w:rPr>
          <w:szCs w:val="24"/>
        </w:rPr>
        <w:t>School</w:t>
      </w:r>
    </w:p>
    <w:p w14:paraId="3713EFE0" w14:textId="519C3AD3" w:rsidR="00DB6123" w:rsidRPr="00862B83" w:rsidRDefault="009C11D3" w:rsidP="004C6A05">
      <w:pPr>
        <w:pStyle w:val="ListParagraph"/>
        <w:numPr>
          <w:ilvl w:val="0"/>
          <w:numId w:val="32"/>
        </w:numPr>
        <w:tabs>
          <w:tab w:val="left" w:pos="839"/>
          <w:tab w:val="left" w:pos="840"/>
        </w:tabs>
        <w:rPr>
          <w:szCs w:val="24"/>
        </w:rPr>
      </w:pPr>
      <w:r w:rsidRPr="00A13DC3">
        <w:rPr>
          <w:szCs w:val="24"/>
        </w:rPr>
        <w:t>Adult</w:t>
      </w:r>
      <w:r w:rsidR="00544980">
        <w:rPr>
          <w:szCs w:val="24"/>
        </w:rPr>
        <w:t xml:space="preserve"> </w:t>
      </w:r>
      <w:r w:rsidRPr="00A13DC3">
        <w:rPr>
          <w:szCs w:val="24"/>
        </w:rPr>
        <w:t>School</w:t>
      </w:r>
      <w:r w:rsidR="00544980">
        <w:rPr>
          <w:szCs w:val="24"/>
        </w:rPr>
        <w:t xml:space="preserve"> </w:t>
      </w:r>
      <w:r w:rsidRPr="00A13DC3">
        <w:rPr>
          <w:szCs w:val="24"/>
        </w:rPr>
        <w:t>Address</w:t>
      </w:r>
      <w:r w:rsidR="00544980">
        <w:rPr>
          <w:szCs w:val="24"/>
        </w:rPr>
        <w:t xml:space="preserve"> </w:t>
      </w:r>
      <w:r w:rsidRPr="00A13DC3">
        <w:rPr>
          <w:szCs w:val="24"/>
        </w:rPr>
        <w:t>including</w:t>
      </w:r>
      <w:r w:rsidR="00544980">
        <w:rPr>
          <w:szCs w:val="24"/>
        </w:rPr>
        <w:t xml:space="preserve"> </w:t>
      </w:r>
      <w:r w:rsidRPr="00A13DC3">
        <w:rPr>
          <w:szCs w:val="24"/>
        </w:rPr>
        <w:t>City,</w:t>
      </w:r>
      <w:r w:rsidR="00544980">
        <w:rPr>
          <w:szCs w:val="24"/>
        </w:rPr>
        <w:t xml:space="preserve"> </w:t>
      </w:r>
      <w:r w:rsidRPr="00A13DC3">
        <w:rPr>
          <w:szCs w:val="24"/>
        </w:rPr>
        <w:t>State,</w:t>
      </w:r>
      <w:r w:rsidR="00544980">
        <w:rPr>
          <w:szCs w:val="24"/>
        </w:rPr>
        <w:t xml:space="preserve"> </w:t>
      </w:r>
      <w:r w:rsidRPr="00A13DC3">
        <w:rPr>
          <w:szCs w:val="24"/>
        </w:rPr>
        <w:t>Zip</w:t>
      </w:r>
    </w:p>
    <w:p w14:paraId="069B541F" w14:textId="64A24225" w:rsidR="00856DDE" w:rsidRDefault="00AB46E1" w:rsidP="004C6A05">
      <w:pPr>
        <w:pStyle w:val="ListParagraph"/>
        <w:numPr>
          <w:ilvl w:val="0"/>
          <w:numId w:val="32"/>
        </w:numPr>
        <w:tabs>
          <w:tab w:val="left" w:pos="839"/>
          <w:tab w:val="left" w:pos="840"/>
        </w:tabs>
        <w:spacing w:before="238"/>
        <w:contextualSpacing/>
        <w:rPr>
          <w:szCs w:val="24"/>
        </w:rPr>
      </w:pPr>
      <w:r w:rsidRPr="00A13DC3">
        <w:rPr>
          <w:szCs w:val="24"/>
        </w:rPr>
        <w:t>County</w:t>
      </w:r>
    </w:p>
    <w:p w14:paraId="58B20DB9" w14:textId="5B2A1C8F" w:rsidR="0024742D" w:rsidRPr="00856DDE" w:rsidRDefault="0024742D" w:rsidP="004C6A05">
      <w:pPr>
        <w:pStyle w:val="ListParagraph"/>
        <w:numPr>
          <w:ilvl w:val="0"/>
          <w:numId w:val="32"/>
        </w:numPr>
        <w:tabs>
          <w:tab w:val="left" w:pos="839"/>
          <w:tab w:val="left" w:pos="840"/>
        </w:tabs>
        <w:rPr>
          <w:szCs w:val="24"/>
        </w:rPr>
      </w:pPr>
      <w:r w:rsidRPr="00856DDE">
        <w:rPr>
          <w:szCs w:val="24"/>
        </w:rPr>
        <w:t>County-District-School</w:t>
      </w:r>
      <w:r w:rsidR="00544980">
        <w:rPr>
          <w:szCs w:val="24"/>
        </w:rPr>
        <w:t xml:space="preserve"> </w:t>
      </w:r>
      <w:r w:rsidRPr="00856DDE">
        <w:rPr>
          <w:szCs w:val="24"/>
        </w:rPr>
        <w:t>Number/Vendor</w:t>
      </w:r>
      <w:r w:rsidR="00544980">
        <w:rPr>
          <w:spacing w:val="-1"/>
          <w:szCs w:val="24"/>
        </w:rPr>
        <w:t xml:space="preserve"> </w:t>
      </w:r>
      <w:r w:rsidRPr="00856DDE">
        <w:rPr>
          <w:szCs w:val="24"/>
        </w:rPr>
        <w:t>Code</w:t>
      </w:r>
    </w:p>
    <w:p w14:paraId="7272ACBC" w14:textId="1B43E54D" w:rsidR="0024742D" w:rsidRPr="00A13DC3" w:rsidRDefault="00BC4323" w:rsidP="004C6A05">
      <w:pPr>
        <w:pStyle w:val="ListParagraph"/>
        <w:numPr>
          <w:ilvl w:val="0"/>
          <w:numId w:val="32"/>
        </w:numPr>
        <w:tabs>
          <w:tab w:val="left" w:pos="839"/>
          <w:tab w:val="left" w:pos="840"/>
        </w:tabs>
        <w:contextualSpacing/>
        <w:rPr>
          <w:szCs w:val="24"/>
        </w:rPr>
      </w:pPr>
      <w:r>
        <w:rPr>
          <w:szCs w:val="24"/>
        </w:rPr>
        <w:t>UEI</w:t>
      </w:r>
      <w:r w:rsidR="00544980">
        <w:rPr>
          <w:szCs w:val="24"/>
        </w:rPr>
        <w:t xml:space="preserve"> </w:t>
      </w:r>
      <w:r w:rsidR="00BE5330">
        <w:rPr>
          <w:szCs w:val="24"/>
        </w:rPr>
        <w:t>/</w:t>
      </w:r>
      <w:r w:rsidR="0024742D" w:rsidRPr="004B610D">
        <w:rPr>
          <w:szCs w:val="24"/>
        </w:rPr>
        <w:t>SAM</w:t>
      </w:r>
      <w:r w:rsidR="00BE5330">
        <w:rPr>
          <w:szCs w:val="24"/>
        </w:rPr>
        <w:t>.gov</w:t>
      </w:r>
    </w:p>
    <w:p w14:paraId="31ECB71A" w14:textId="6F6582EE" w:rsidR="00C63ECD" w:rsidRPr="00A13DC3" w:rsidRDefault="0024742D" w:rsidP="004C6A05">
      <w:pPr>
        <w:pStyle w:val="ListParagraph"/>
        <w:numPr>
          <w:ilvl w:val="0"/>
          <w:numId w:val="32"/>
        </w:numPr>
        <w:tabs>
          <w:tab w:val="left" w:pos="839"/>
          <w:tab w:val="left" w:pos="840"/>
        </w:tabs>
        <w:contextualSpacing/>
        <w:rPr>
          <w:szCs w:val="24"/>
        </w:rPr>
      </w:pPr>
      <w:r w:rsidRPr="004B610D">
        <w:rPr>
          <w:szCs w:val="24"/>
        </w:rPr>
        <w:t>Federal</w:t>
      </w:r>
      <w:r w:rsidR="00544980">
        <w:rPr>
          <w:szCs w:val="24"/>
        </w:rPr>
        <w:t xml:space="preserve"> </w:t>
      </w:r>
      <w:r w:rsidR="00F866A2">
        <w:rPr>
          <w:szCs w:val="24"/>
        </w:rPr>
        <w:t>EIN</w:t>
      </w:r>
    </w:p>
    <w:p w14:paraId="2F036F6D" w14:textId="345F4E0A" w:rsidR="0024742D" w:rsidRPr="00A13DC3" w:rsidRDefault="00C63ECD" w:rsidP="004C6A05">
      <w:pPr>
        <w:pStyle w:val="ListParagraph"/>
        <w:numPr>
          <w:ilvl w:val="0"/>
          <w:numId w:val="32"/>
        </w:numPr>
        <w:tabs>
          <w:tab w:val="left" w:pos="839"/>
          <w:tab w:val="left" w:pos="840"/>
        </w:tabs>
        <w:rPr>
          <w:szCs w:val="24"/>
        </w:rPr>
      </w:pPr>
      <w:r w:rsidRPr="004B610D">
        <w:rPr>
          <w:szCs w:val="24"/>
        </w:rPr>
        <w:t>Registration</w:t>
      </w:r>
      <w:r w:rsidR="00544980">
        <w:rPr>
          <w:szCs w:val="24"/>
        </w:rPr>
        <w:t xml:space="preserve"> </w:t>
      </w:r>
      <w:r w:rsidRPr="004B610D">
        <w:rPr>
          <w:szCs w:val="24"/>
        </w:rPr>
        <w:t>of</w:t>
      </w:r>
      <w:r w:rsidR="00544980">
        <w:rPr>
          <w:szCs w:val="24"/>
        </w:rPr>
        <w:t xml:space="preserve"> </w:t>
      </w:r>
      <w:r w:rsidRPr="004B610D">
        <w:rPr>
          <w:szCs w:val="24"/>
        </w:rPr>
        <w:t>Charitable</w:t>
      </w:r>
      <w:r w:rsidR="00544980">
        <w:rPr>
          <w:szCs w:val="24"/>
        </w:rPr>
        <w:t xml:space="preserve"> </w:t>
      </w:r>
      <w:r w:rsidRPr="004B610D">
        <w:rPr>
          <w:szCs w:val="24"/>
        </w:rPr>
        <w:t>Trust</w:t>
      </w:r>
      <w:r>
        <w:rPr>
          <w:szCs w:val="24"/>
        </w:rPr>
        <w:t>,</w:t>
      </w:r>
      <w:r w:rsidR="00544980">
        <w:rPr>
          <w:szCs w:val="24"/>
        </w:rPr>
        <w:t xml:space="preserve"> </w:t>
      </w:r>
      <w:r>
        <w:rPr>
          <w:szCs w:val="24"/>
        </w:rPr>
        <w:t>if</w:t>
      </w:r>
      <w:r w:rsidR="00544980">
        <w:rPr>
          <w:szCs w:val="24"/>
        </w:rPr>
        <w:t xml:space="preserve"> </w:t>
      </w:r>
      <w:r>
        <w:rPr>
          <w:szCs w:val="24"/>
        </w:rPr>
        <w:t>applicable</w:t>
      </w:r>
    </w:p>
    <w:p w14:paraId="111E7634" w14:textId="219F9C4B" w:rsidR="000B726B" w:rsidRPr="00862B83" w:rsidRDefault="009C11D3" w:rsidP="004C6A05">
      <w:pPr>
        <w:pStyle w:val="ListParagraph"/>
        <w:numPr>
          <w:ilvl w:val="0"/>
          <w:numId w:val="32"/>
        </w:numPr>
        <w:tabs>
          <w:tab w:val="left" w:pos="839"/>
          <w:tab w:val="left" w:pos="840"/>
        </w:tabs>
        <w:spacing w:after="240"/>
        <w:contextualSpacing/>
        <w:rPr>
          <w:szCs w:val="24"/>
        </w:rPr>
      </w:pPr>
      <w:r w:rsidRPr="00A13DC3">
        <w:rPr>
          <w:szCs w:val="24"/>
        </w:rPr>
        <w:t>Website</w:t>
      </w:r>
    </w:p>
    <w:p w14:paraId="2CEB052D" w14:textId="3D62ED3A" w:rsidR="00AB622F" w:rsidRPr="00862B83" w:rsidRDefault="00AB622F" w:rsidP="00862B83">
      <w:pPr>
        <w:tabs>
          <w:tab w:val="left" w:pos="839"/>
          <w:tab w:val="left" w:pos="840"/>
        </w:tabs>
        <w:spacing w:after="240"/>
        <w:rPr>
          <w:b/>
          <w:szCs w:val="24"/>
        </w:rPr>
      </w:pPr>
      <w:r w:rsidRPr="00764C54">
        <w:rPr>
          <w:b/>
          <w:szCs w:val="24"/>
        </w:rPr>
        <w:t>Contact</w:t>
      </w:r>
      <w:r w:rsidR="00544980">
        <w:rPr>
          <w:b/>
          <w:szCs w:val="24"/>
        </w:rPr>
        <w:t xml:space="preserve"> </w:t>
      </w:r>
      <w:r w:rsidRPr="00764C54">
        <w:rPr>
          <w:b/>
          <w:szCs w:val="24"/>
        </w:rPr>
        <w:t>Information</w:t>
      </w:r>
    </w:p>
    <w:p w14:paraId="51ACC2DB" w14:textId="301336A0" w:rsidR="00AB622F" w:rsidRPr="00803784" w:rsidRDefault="00AB622F" w:rsidP="006712AB">
      <w:pPr>
        <w:pStyle w:val="ListParagraph"/>
        <w:numPr>
          <w:ilvl w:val="1"/>
          <w:numId w:val="62"/>
        </w:numPr>
      </w:pPr>
      <w:r w:rsidRPr="00803784">
        <w:t>Superintendent/President/Executive</w:t>
      </w:r>
      <w:r w:rsidR="00544980">
        <w:t xml:space="preserve"> </w:t>
      </w:r>
      <w:r w:rsidRPr="00803784">
        <w:t>Officer</w:t>
      </w:r>
    </w:p>
    <w:p w14:paraId="2D29FDC3" w14:textId="6DD66EB6" w:rsidR="00AB622F" w:rsidRPr="005C6A55" w:rsidRDefault="00AB622F" w:rsidP="006712AB">
      <w:pPr>
        <w:pStyle w:val="ListParagraph"/>
        <w:numPr>
          <w:ilvl w:val="1"/>
          <w:numId w:val="57"/>
        </w:numPr>
        <w:tabs>
          <w:tab w:val="num" w:pos="1620"/>
        </w:tabs>
        <w:spacing w:after="240"/>
        <w:contextualSpacing/>
        <w:rPr>
          <w:szCs w:val="24"/>
        </w:rPr>
      </w:pPr>
      <w:r w:rsidRPr="005C6A55">
        <w:rPr>
          <w:szCs w:val="24"/>
        </w:rPr>
        <w:t>First</w:t>
      </w:r>
      <w:r w:rsidR="00544980">
        <w:rPr>
          <w:szCs w:val="24"/>
        </w:rPr>
        <w:t xml:space="preserve"> </w:t>
      </w:r>
      <w:r w:rsidRPr="005C6A55">
        <w:rPr>
          <w:szCs w:val="24"/>
        </w:rPr>
        <w:t>and</w:t>
      </w:r>
      <w:r w:rsidR="00544980">
        <w:rPr>
          <w:szCs w:val="24"/>
        </w:rPr>
        <w:t xml:space="preserve"> </w:t>
      </w:r>
      <w:r w:rsidRPr="005C6A55">
        <w:rPr>
          <w:szCs w:val="24"/>
        </w:rPr>
        <w:t>Last</w:t>
      </w:r>
      <w:r w:rsidR="00544980">
        <w:rPr>
          <w:szCs w:val="24"/>
        </w:rPr>
        <w:t xml:space="preserve"> </w:t>
      </w:r>
      <w:r w:rsidRPr="005C6A55">
        <w:rPr>
          <w:szCs w:val="24"/>
        </w:rPr>
        <w:t>Name</w:t>
      </w:r>
    </w:p>
    <w:p w14:paraId="3EF8E44D" w14:textId="77777777" w:rsidR="00AB622F" w:rsidRPr="005C6A55" w:rsidRDefault="00AB622F" w:rsidP="006712AB">
      <w:pPr>
        <w:pStyle w:val="ListParagraph"/>
        <w:numPr>
          <w:ilvl w:val="1"/>
          <w:numId w:val="57"/>
        </w:numPr>
        <w:tabs>
          <w:tab w:val="num" w:pos="1620"/>
        </w:tabs>
        <w:spacing w:after="240"/>
        <w:contextualSpacing/>
        <w:rPr>
          <w:szCs w:val="24"/>
        </w:rPr>
      </w:pPr>
      <w:r w:rsidRPr="005C6A55">
        <w:rPr>
          <w:szCs w:val="24"/>
        </w:rPr>
        <w:t>Title</w:t>
      </w:r>
    </w:p>
    <w:p w14:paraId="6D5B3C3B" w14:textId="77777777" w:rsidR="00AB622F" w:rsidRPr="005C6A55" w:rsidRDefault="00AB622F" w:rsidP="006712AB">
      <w:pPr>
        <w:pStyle w:val="ListParagraph"/>
        <w:numPr>
          <w:ilvl w:val="1"/>
          <w:numId w:val="57"/>
        </w:numPr>
        <w:tabs>
          <w:tab w:val="num" w:pos="1620"/>
        </w:tabs>
        <w:spacing w:after="240"/>
        <w:contextualSpacing/>
        <w:rPr>
          <w:szCs w:val="24"/>
        </w:rPr>
      </w:pPr>
      <w:r w:rsidRPr="005C6A55">
        <w:rPr>
          <w:szCs w:val="24"/>
        </w:rPr>
        <w:t>Email</w:t>
      </w:r>
    </w:p>
    <w:p w14:paraId="291256D0" w14:textId="638B2B74" w:rsidR="00AB622F" w:rsidRPr="005C6A55" w:rsidRDefault="00AB622F" w:rsidP="006712AB">
      <w:pPr>
        <w:pStyle w:val="ListParagraph"/>
        <w:numPr>
          <w:ilvl w:val="1"/>
          <w:numId w:val="57"/>
        </w:numPr>
        <w:tabs>
          <w:tab w:val="num" w:pos="1620"/>
        </w:tabs>
        <w:spacing w:after="240"/>
        <w:rPr>
          <w:szCs w:val="24"/>
        </w:rPr>
      </w:pPr>
      <w:r w:rsidRPr="005C6A55">
        <w:rPr>
          <w:szCs w:val="24"/>
        </w:rPr>
        <w:t>Telephone</w:t>
      </w:r>
      <w:r w:rsidR="00544980">
        <w:rPr>
          <w:szCs w:val="24"/>
        </w:rPr>
        <w:t xml:space="preserve"> </w:t>
      </w:r>
      <w:r w:rsidRPr="005C6A55">
        <w:rPr>
          <w:szCs w:val="24"/>
        </w:rPr>
        <w:t>(area</w:t>
      </w:r>
      <w:r w:rsidR="00544980">
        <w:rPr>
          <w:szCs w:val="24"/>
        </w:rPr>
        <w:t xml:space="preserve"> </w:t>
      </w:r>
      <w:r w:rsidRPr="005C6A55">
        <w:rPr>
          <w:szCs w:val="24"/>
        </w:rPr>
        <w:t>code,</w:t>
      </w:r>
      <w:r w:rsidR="00544980">
        <w:rPr>
          <w:szCs w:val="24"/>
        </w:rPr>
        <w:t xml:space="preserve"> </w:t>
      </w:r>
      <w:r w:rsidRPr="005C6A55">
        <w:rPr>
          <w:szCs w:val="24"/>
        </w:rPr>
        <w:t>phone,</w:t>
      </w:r>
      <w:r w:rsidR="00544980">
        <w:rPr>
          <w:szCs w:val="24"/>
        </w:rPr>
        <w:t xml:space="preserve"> </w:t>
      </w:r>
      <w:r w:rsidRPr="005C6A55">
        <w:rPr>
          <w:szCs w:val="24"/>
        </w:rPr>
        <w:t>and</w:t>
      </w:r>
      <w:r w:rsidR="00544980">
        <w:rPr>
          <w:szCs w:val="24"/>
        </w:rPr>
        <w:t xml:space="preserve"> </w:t>
      </w:r>
      <w:r w:rsidRPr="005C6A55">
        <w:rPr>
          <w:szCs w:val="24"/>
        </w:rPr>
        <w:t>extension,</w:t>
      </w:r>
      <w:r w:rsidR="00544980">
        <w:rPr>
          <w:szCs w:val="24"/>
        </w:rPr>
        <w:t xml:space="preserve"> </w:t>
      </w:r>
      <w:r w:rsidRPr="005C6A55">
        <w:rPr>
          <w:szCs w:val="24"/>
        </w:rPr>
        <w:t>if</w:t>
      </w:r>
      <w:r w:rsidR="00544980">
        <w:rPr>
          <w:szCs w:val="24"/>
        </w:rPr>
        <w:t xml:space="preserve"> </w:t>
      </w:r>
      <w:r w:rsidRPr="005C6A55">
        <w:rPr>
          <w:szCs w:val="24"/>
        </w:rPr>
        <w:t>any)</w:t>
      </w:r>
    </w:p>
    <w:p w14:paraId="559CCCF2" w14:textId="472DD544" w:rsidR="00523F39" w:rsidRPr="002C1F0D" w:rsidRDefault="00523F39" w:rsidP="006712AB">
      <w:pPr>
        <w:pStyle w:val="ListParagraph"/>
        <w:numPr>
          <w:ilvl w:val="1"/>
          <w:numId w:val="62"/>
        </w:numPr>
      </w:pPr>
      <w:r w:rsidRPr="002C1F0D">
        <w:t>Contact</w:t>
      </w:r>
      <w:r w:rsidR="00544980">
        <w:t xml:space="preserve"> </w:t>
      </w:r>
      <w:r w:rsidRPr="002C1F0D">
        <w:t>Person</w:t>
      </w:r>
      <w:r w:rsidR="00544980">
        <w:t xml:space="preserve"> </w:t>
      </w:r>
      <w:r w:rsidRPr="002C1F0D">
        <w:t>for</w:t>
      </w:r>
      <w:r w:rsidR="00544980">
        <w:t xml:space="preserve"> </w:t>
      </w:r>
      <w:r w:rsidRPr="002C1F0D">
        <w:t>this</w:t>
      </w:r>
      <w:r w:rsidR="00544980">
        <w:t xml:space="preserve"> </w:t>
      </w:r>
      <w:r w:rsidR="00C63ECD">
        <w:t>Application</w:t>
      </w:r>
    </w:p>
    <w:p w14:paraId="77B673E0" w14:textId="4F83698F" w:rsidR="00523F39" w:rsidRPr="005C6A55" w:rsidRDefault="00523F39" w:rsidP="006712AB">
      <w:pPr>
        <w:pStyle w:val="ListParagraph"/>
        <w:numPr>
          <w:ilvl w:val="1"/>
          <w:numId w:val="57"/>
        </w:numPr>
        <w:tabs>
          <w:tab w:val="num" w:pos="1620"/>
        </w:tabs>
        <w:spacing w:after="240"/>
        <w:contextualSpacing/>
        <w:rPr>
          <w:szCs w:val="24"/>
        </w:rPr>
      </w:pPr>
      <w:r w:rsidRPr="005C6A55">
        <w:rPr>
          <w:szCs w:val="24"/>
        </w:rPr>
        <w:t>First</w:t>
      </w:r>
      <w:r w:rsidR="00544980">
        <w:rPr>
          <w:szCs w:val="24"/>
        </w:rPr>
        <w:t xml:space="preserve"> </w:t>
      </w:r>
      <w:r w:rsidRPr="005C6A55">
        <w:rPr>
          <w:szCs w:val="24"/>
        </w:rPr>
        <w:t>and</w:t>
      </w:r>
      <w:r w:rsidR="00544980">
        <w:rPr>
          <w:szCs w:val="24"/>
        </w:rPr>
        <w:t xml:space="preserve"> </w:t>
      </w:r>
      <w:r w:rsidRPr="005C6A55">
        <w:rPr>
          <w:szCs w:val="24"/>
        </w:rPr>
        <w:t>Last</w:t>
      </w:r>
      <w:r w:rsidR="00544980">
        <w:rPr>
          <w:szCs w:val="24"/>
        </w:rPr>
        <w:t xml:space="preserve"> </w:t>
      </w:r>
      <w:r w:rsidRPr="005C6A55">
        <w:rPr>
          <w:szCs w:val="24"/>
        </w:rPr>
        <w:t>Name</w:t>
      </w:r>
    </w:p>
    <w:p w14:paraId="2D883E5B" w14:textId="77777777" w:rsidR="00523F39" w:rsidRPr="005C6A55" w:rsidRDefault="00523F39" w:rsidP="006712AB">
      <w:pPr>
        <w:pStyle w:val="ListParagraph"/>
        <w:numPr>
          <w:ilvl w:val="1"/>
          <w:numId w:val="57"/>
        </w:numPr>
        <w:tabs>
          <w:tab w:val="num" w:pos="1620"/>
        </w:tabs>
        <w:spacing w:after="240"/>
        <w:contextualSpacing/>
        <w:rPr>
          <w:szCs w:val="24"/>
        </w:rPr>
      </w:pPr>
      <w:r w:rsidRPr="005C6A55">
        <w:rPr>
          <w:szCs w:val="24"/>
        </w:rPr>
        <w:t>Title</w:t>
      </w:r>
    </w:p>
    <w:p w14:paraId="5ECCE4C6" w14:textId="77777777" w:rsidR="00523F39" w:rsidRPr="005C6A55" w:rsidRDefault="00523F39" w:rsidP="006712AB">
      <w:pPr>
        <w:pStyle w:val="ListParagraph"/>
        <w:numPr>
          <w:ilvl w:val="1"/>
          <w:numId w:val="57"/>
        </w:numPr>
        <w:tabs>
          <w:tab w:val="num" w:pos="1620"/>
        </w:tabs>
        <w:spacing w:after="240"/>
        <w:contextualSpacing/>
        <w:rPr>
          <w:szCs w:val="24"/>
        </w:rPr>
      </w:pPr>
      <w:r w:rsidRPr="005C6A55">
        <w:rPr>
          <w:szCs w:val="24"/>
        </w:rPr>
        <w:t>Email</w:t>
      </w:r>
    </w:p>
    <w:p w14:paraId="75717736" w14:textId="379F3417" w:rsidR="00523F39" w:rsidRPr="005C6A55" w:rsidRDefault="00523F39" w:rsidP="006712AB">
      <w:pPr>
        <w:pStyle w:val="ListParagraph"/>
        <w:numPr>
          <w:ilvl w:val="1"/>
          <w:numId w:val="57"/>
        </w:numPr>
        <w:tabs>
          <w:tab w:val="num" w:pos="1620"/>
        </w:tabs>
        <w:spacing w:after="240"/>
        <w:contextualSpacing/>
        <w:rPr>
          <w:szCs w:val="24"/>
        </w:rPr>
      </w:pPr>
      <w:r w:rsidRPr="005C6A55">
        <w:rPr>
          <w:szCs w:val="24"/>
        </w:rPr>
        <w:t>Telephone</w:t>
      </w:r>
      <w:r w:rsidR="00544980">
        <w:rPr>
          <w:szCs w:val="24"/>
        </w:rPr>
        <w:t xml:space="preserve"> </w:t>
      </w:r>
      <w:r w:rsidRPr="005C6A55">
        <w:rPr>
          <w:szCs w:val="24"/>
        </w:rPr>
        <w:t>(area</w:t>
      </w:r>
      <w:r w:rsidR="00544980">
        <w:rPr>
          <w:szCs w:val="24"/>
        </w:rPr>
        <w:t xml:space="preserve"> </w:t>
      </w:r>
      <w:r w:rsidRPr="005C6A55">
        <w:rPr>
          <w:szCs w:val="24"/>
        </w:rPr>
        <w:t>code,</w:t>
      </w:r>
      <w:r w:rsidR="00544980">
        <w:rPr>
          <w:szCs w:val="24"/>
        </w:rPr>
        <w:t xml:space="preserve"> </w:t>
      </w:r>
      <w:r w:rsidRPr="005C6A55">
        <w:rPr>
          <w:szCs w:val="24"/>
        </w:rPr>
        <w:t>phone,</w:t>
      </w:r>
      <w:r w:rsidR="00544980">
        <w:rPr>
          <w:szCs w:val="24"/>
        </w:rPr>
        <w:t xml:space="preserve"> </w:t>
      </w:r>
      <w:r w:rsidRPr="005C6A55">
        <w:rPr>
          <w:szCs w:val="24"/>
        </w:rPr>
        <w:t>and</w:t>
      </w:r>
      <w:r w:rsidR="00544980">
        <w:rPr>
          <w:szCs w:val="24"/>
        </w:rPr>
        <w:t xml:space="preserve"> </w:t>
      </w:r>
      <w:r w:rsidRPr="005C6A55">
        <w:rPr>
          <w:szCs w:val="24"/>
        </w:rPr>
        <w:t>extension,</w:t>
      </w:r>
      <w:r w:rsidR="00544980">
        <w:rPr>
          <w:szCs w:val="24"/>
        </w:rPr>
        <w:t xml:space="preserve"> </w:t>
      </w:r>
      <w:r w:rsidRPr="005C6A55">
        <w:rPr>
          <w:szCs w:val="24"/>
        </w:rPr>
        <w:t>if</w:t>
      </w:r>
      <w:r w:rsidR="00544980">
        <w:rPr>
          <w:szCs w:val="24"/>
        </w:rPr>
        <w:t xml:space="preserve"> </w:t>
      </w:r>
      <w:r w:rsidRPr="005C6A55">
        <w:rPr>
          <w:szCs w:val="24"/>
        </w:rPr>
        <w:t>any)</w:t>
      </w:r>
    </w:p>
    <w:p w14:paraId="13CBBFE7" w14:textId="78A01E3F" w:rsidR="004A650F" w:rsidRDefault="001F7D0F" w:rsidP="008D78F7">
      <w:pPr>
        <w:pStyle w:val="Heading4"/>
      </w:pPr>
      <w:bookmarkStart w:id="138" w:name="_Toc228195686"/>
      <w:r>
        <w:t>6.2.3</w:t>
      </w:r>
      <w:r w:rsidR="00544980">
        <w:t xml:space="preserve"> </w:t>
      </w:r>
      <w:r>
        <w:t>A</w:t>
      </w:r>
      <w:r w:rsidR="00320626">
        <w:t>dministrative</w:t>
      </w:r>
      <w:r w:rsidR="00544980">
        <w:t xml:space="preserve"> </w:t>
      </w:r>
      <w:r w:rsidR="00320626" w:rsidRPr="000A3325">
        <w:t>Information</w:t>
      </w:r>
      <w:r w:rsidR="00544980">
        <w:t xml:space="preserve"> </w:t>
      </w:r>
      <w:r w:rsidR="00320626">
        <w:t>–</w:t>
      </w:r>
      <w:r w:rsidR="00544980">
        <w:t xml:space="preserve"> </w:t>
      </w:r>
      <w:r w:rsidR="00320626">
        <w:t>WIOA</w:t>
      </w:r>
      <w:r w:rsidR="00544980">
        <w:t xml:space="preserve"> </w:t>
      </w:r>
      <w:r w:rsidR="00320626">
        <w:t>Consortium</w:t>
      </w:r>
      <w:bookmarkEnd w:id="138"/>
    </w:p>
    <w:p w14:paraId="76ECF212" w14:textId="41F2F77D" w:rsidR="00DA2AD2" w:rsidRPr="005C7741" w:rsidRDefault="00DD5369" w:rsidP="005C6A55">
      <w:pPr>
        <w:pStyle w:val="BodyText"/>
        <w:spacing w:after="240"/>
      </w:pPr>
      <w:r w:rsidRPr="00DD5369">
        <w:t>This</w:t>
      </w:r>
      <w:r w:rsidR="00544980">
        <w:t xml:space="preserve"> </w:t>
      </w:r>
      <w:r w:rsidRPr="00DD5369">
        <w:t>section</w:t>
      </w:r>
      <w:r w:rsidR="00544980">
        <w:t xml:space="preserve"> </w:t>
      </w:r>
      <w:r w:rsidRPr="00DD5369">
        <w:t>collects</w:t>
      </w:r>
      <w:r w:rsidR="00544980">
        <w:t xml:space="preserve"> </w:t>
      </w:r>
      <w:r w:rsidRPr="00DD5369">
        <w:t>administrative,</w:t>
      </w:r>
      <w:r w:rsidR="00544980">
        <w:t xml:space="preserve"> </w:t>
      </w:r>
      <w:r w:rsidRPr="00DD5369">
        <w:t>fiscal,</w:t>
      </w:r>
      <w:r w:rsidR="00544980">
        <w:t xml:space="preserve"> </w:t>
      </w:r>
      <w:r w:rsidRPr="00DD5369">
        <w:t>and</w:t>
      </w:r>
      <w:r w:rsidR="00544980">
        <w:t xml:space="preserve"> </w:t>
      </w:r>
      <w:r w:rsidRPr="00DD5369">
        <w:t>contact</w:t>
      </w:r>
      <w:r w:rsidR="00544980">
        <w:t xml:space="preserve"> </w:t>
      </w:r>
      <w:r w:rsidRPr="00DD5369">
        <w:t>information</w:t>
      </w:r>
      <w:r w:rsidR="00544980">
        <w:t xml:space="preserve"> </w:t>
      </w:r>
      <w:r w:rsidRPr="00DD5369">
        <w:t>for</w:t>
      </w:r>
      <w:r w:rsidR="00544980">
        <w:t xml:space="preserve"> </w:t>
      </w:r>
      <w:r w:rsidRPr="00DD5369">
        <w:t>WIOA</w:t>
      </w:r>
      <w:r w:rsidR="00544980">
        <w:t xml:space="preserve"> </w:t>
      </w:r>
      <w:r w:rsidRPr="00DD5369">
        <w:t>Consortium</w:t>
      </w:r>
      <w:r w:rsidR="00544980">
        <w:t xml:space="preserve"> </w:t>
      </w:r>
      <w:r w:rsidRPr="00DD5369">
        <w:t>applications,</w:t>
      </w:r>
      <w:r w:rsidR="00544980">
        <w:t xml:space="preserve"> </w:t>
      </w:r>
      <w:r w:rsidRPr="00DD5369">
        <w:t>including</w:t>
      </w:r>
      <w:r w:rsidR="00544980">
        <w:t xml:space="preserve"> </w:t>
      </w:r>
      <w:r w:rsidRPr="00DD5369">
        <w:t>information</w:t>
      </w:r>
      <w:r w:rsidR="00544980">
        <w:t xml:space="preserve"> </w:t>
      </w:r>
      <w:r w:rsidRPr="00DD5369">
        <w:t>for</w:t>
      </w:r>
      <w:r w:rsidR="00544980">
        <w:t xml:space="preserve"> </w:t>
      </w:r>
      <w:r w:rsidRPr="00DD5369">
        <w:t>the</w:t>
      </w:r>
      <w:r w:rsidR="00544980">
        <w:t xml:space="preserve"> </w:t>
      </w:r>
      <w:r w:rsidRPr="00DD5369">
        <w:t>fiscal</w:t>
      </w:r>
      <w:r w:rsidR="00544980">
        <w:t xml:space="preserve"> </w:t>
      </w:r>
      <w:r w:rsidRPr="00DD5369">
        <w:t>agent</w:t>
      </w:r>
      <w:r w:rsidR="00544980">
        <w:t xml:space="preserve"> </w:t>
      </w:r>
      <w:r w:rsidRPr="00DD5369">
        <w:t>and</w:t>
      </w:r>
      <w:r w:rsidR="00544980">
        <w:t xml:space="preserve"> </w:t>
      </w:r>
      <w:r w:rsidRPr="00DD5369">
        <w:t>each</w:t>
      </w:r>
      <w:r w:rsidR="00544980">
        <w:t xml:space="preserve"> </w:t>
      </w:r>
      <w:r w:rsidRPr="00DD5369">
        <w:t>participating</w:t>
      </w:r>
      <w:r w:rsidR="00544980">
        <w:t xml:space="preserve"> </w:t>
      </w:r>
      <w:r w:rsidRPr="00DD5369">
        <w:t>eligible</w:t>
      </w:r>
      <w:r w:rsidR="00544980">
        <w:t xml:space="preserve"> </w:t>
      </w:r>
      <w:r w:rsidRPr="00DD5369">
        <w:t>provider.</w:t>
      </w:r>
      <w:r w:rsidR="00544980">
        <w:t xml:space="preserve"> </w:t>
      </w:r>
      <w:r w:rsidR="00DA2AD2" w:rsidRPr="005C7741">
        <w:t>Information</w:t>
      </w:r>
      <w:r w:rsidR="00544980">
        <w:t xml:space="preserve"> </w:t>
      </w:r>
      <w:r w:rsidR="00DA2AD2" w:rsidRPr="005C7741">
        <w:t>in</w:t>
      </w:r>
      <w:r w:rsidR="00544980">
        <w:t xml:space="preserve"> </w:t>
      </w:r>
      <w:r w:rsidR="00DA2AD2" w:rsidRPr="005C7741">
        <w:t>this</w:t>
      </w:r>
      <w:r w:rsidR="00544980">
        <w:t xml:space="preserve"> </w:t>
      </w:r>
      <w:r w:rsidR="00DA2AD2" w:rsidRPr="005C7741">
        <w:t>section</w:t>
      </w:r>
      <w:r w:rsidR="00544980">
        <w:t xml:space="preserve"> </w:t>
      </w:r>
      <w:r w:rsidR="00DA2AD2" w:rsidRPr="005C7741">
        <w:t>will</w:t>
      </w:r>
      <w:r w:rsidR="00544980">
        <w:t xml:space="preserve"> </w:t>
      </w:r>
      <w:r w:rsidR="00DA2AD2" w:rsidRPr="005C7741">
        <w:t>be</w:t>
      </w:r>
      <w:r w:rsidR="00544980">
        <w:t xml:space="preserve"> </w:t>
      </w:r>
      <w:r w:rsidR="00DA2AD2" w:rsidRPr="005C7741">
        <w:t>entered</w:t>
      </w:r>
      <w:r w:rsidR="00544980">
        <w:t xml:space="preserve"> </w:t>
      </w:r>
      <w:r w:rsidR="00DA2AD2" w:rsidRPr="005C7741">
        <w:t>by</w:t>
      </w:r>
      <w:r w:rsidR="00544980">
        <w:t xml:space="preserve"> </w:t>
      </w:r>
      <w:r w:rsidR="00DA2AD2" w:rsidRPr="005C7741">
        <w:t>the</w:t>
      </w:r>
      <w:r w:rsidR="00544980">
        <w:t xml:space="preserve"> </w:t>
      </w:r>
      <w:r w:rsidR="00DA2AD2" w:rsidRPr="005C7741">
        <w:t>applicant</w:t>
      </w:r>
      <w:r w:rsidR="00544980">
        <w:t xml:space="preserve"> </w:t>
      </w:r>
      <w:r w:rsidR="00DA2AD2" w:rsidRPr="005C7741">
        <w:t>except</w:t>
      </w:r>
      <w:r w:rsidR="00544980">
        <w:t xml:space="preserve"> </w:t>
      </w:r>
      <w:r w:rsidR="00DA2AD2" w:rsidRPr="005C7741">
        <w:t>in</w:t>
      </w:r>
      <w:r w:rsidR="00544980">
        <w:t xml:space="preserve"> </w:t>
      </w:r>
      <w:r w:rsidR="00DA2AD2" w:rsidRPr="005C7741">
        <w:t>certain</w:t>
      </w:r>
      <w:r w:rsidR="00544980">
        <w:t xml:space="preserve"> </w:t>
      </w:r>
      <w:r w:rsidR="00DA2AD2" w:rsidRPr="005C7741">
        <w:t>areas</w:t>
      </w:r>
      <w:r w:rsidR="00544980">
        <w:t xml:space="preserve"> </w:t>
      </w:r>
      <w:r w:rsidR="00DA2AD2" w:rsidRPr="005C7741">
        <w:t>where</w:t>
      </w:r>
      <w:r w:rsidR="00544980">
        <w:t xml:space="preserve"> </w:t>
      </w:r>
      <w:r w:rsidR="00DA2AD2" w:rsidRPr="005C7741">
        <w:t>the</w:t>
      </w:r>
      <w:r w:rsidR="00544980">
        <w:t xml:space="preserve"> </w:t>
      </w:r>
      <w:r w:rsidR="00DA2AD2" w:rsidRPr="005C7741">
        <w:t>information</w:t>
      </w:r>
      <w:r w:rsidR="00544980">
        <w:t xml:space="preserve"> </w:t>
      </w:r>
      <w:r w:rsidR="00BE0F24" w:rsidRPr="005C7741">
        <w:t>is</w:t>
      </w:r>
      <w:r w:rsidR="00544980">
        <w:t xml:space="preserve"> </w:t>
      </w:r>
      <w:r w:rsidR="00BE0F24" w:rsidRPr="005C7741">
        <w:t>displayed</w:t>
      </w:r>
      <w:r w:rsidR="00544980">
        <w:t xml:space="preserve"> </w:t>
      </w:r>
      <w:r w:rsidR="00BF068D" w:rsidRPr="005C7741">
        <w:t>with</w:t>
      </w:r>
      <w:r w:rsidR="00544980">
        <w:t xml:space="preserve"> </w:t>
      </w:r>
      <w:r w:rsidR="00BF068D" w:rsidRPr="005C7741">
        <w:t>information</w:t>
      </w:r>
      <w:r w:rsidR="00544980">
        <w:t xml:space="preserve"> </w:t>
      </w:r>
      <w:r w:rsidR="00BF068D" w:rsidRPr="005C7741">
        <w:t>provided</w:t>
      </w:r>
      <w:r w:rsidR="00544980">
        <w:t xml:space="preserve"> </w:t>
      </w:r>
      <w:r w:rsidR="00DA2AD2" w:rsidRPr="005C7741">
        <w:t>in</w:t>
      </w:r>
      <w:r w:rsidR="00544980">
        <w:t xml:space="preserve"> </w:t>
      </w:r>
      <w:r w:rsidR="00DA2AD2" w:rsidRPr="005C7741">
        <w:t>Eligibility</w:t>
      </w:r>
      <w:r w:rsidR="00544980">
        <w:t xml:space="preserve"> </w:t>
      </w:r>
      <w:r w:rsidR="00DA2AD2" w:rsidRPr="005C7741">
        <w:t>Screening</w:t>
      </w:r>
      <w:r w:rsidR="00544980">
        <w:t xml:space="preserve"> </w:t>
      </w:r>
      <w:r w:rsidR="00BF068D" w:rsidRPr="005C7741">
        <w:t>when</w:t>
      </w:r>
      <w:r w:rsidR="00544980">
        <w:t xml:space="preserve"> </w:t>
      </w:r>
      <w:r w:rsidR="00BF068D" w:rsidRPr="005C7741">
        <w:t>a</w:t>
      </w:r>
      <w:r w:rsidR="00544980">
        <w:t xml:space="preserve"> </w:t>
      </w:r>
      <w:r w:rsidR="00BF068D" w:rsidRPr="005C7741">
        <w:t>PIN</w:t>
      </w:r>
      <w:r w:rsidR="00544980">
        <w:t xml:space="preserve"> </w:t>
      </w:r>
      <w:r w:rsidR="00BF068D" w:rsidRPr="005C7741">
        <w:t>is</w:t>
      </w:r>
      <w:r w:rsidR="00544980">
        <w:t xml:space="preserve"> </w:t>
      </w:r>
      <w:r w:rsidR="00BF068D" w:rsidRPr="005C7741">
        <w:t>provided.</w:t>
      </w:r>
    </w:p>
    <w:p w14:paraId="5E59E5D3" w14:textId="63D13097" w:rsidR="004A650F" w:rsidRPr="005C6A55" w:rsidRDefault="004A650F" w:rsidP="005C6A55">
      <w:pPr>
        <w:shd w:val="clear" w:color="auto" w:fill="D9E2F3"/>
        <w:spacing w:before="240" w:after="240"/>
        <w:rPr>
          <w:b/>
          <w:bCs/>
          <w:caps/>
          <w:color w:val="1F3864"/>
          <w:szCs w:val="24"/>
        </w:rPr>
      </w:pPr>
      <w:r w:rsidRPr="00B47DD3">
        <w:rPr>
          <w:b/>
          <w:bCs/>
          <w:caps/>
          <w:color w:val="1F3864"/>
          <w:szCs w:val="24"/>
        </w:rPr>
        <w:t>A</w:t>
      </w:r>
      <w:r>
        <w:rPr>
          <w:b/>
          <w:bCs/>
          <w:caps/>
          <w:color w:val="1F3864"/>
          <w:szCs w:val="24"/>
        </w:rPr>
        <w:t>DMINISTRATIVE</w:t>
      </w:r>
      <w:r w:rsidR="00544980">
        <w:rPr>
          <w:b/>
          <w:bCs/>
          <w:caps/>
          <w:color w:val="1F3864"/>
          <w:szCs w:val="24"/>
        </w:rPr>
        <w:t xml:space="preserve"> </w:t>
      </w:r>
      <w:r>
        <w:rPr>
          <w:b/>
          <w:bCs/>
          <w:caps/>
          <w:color w:val="1F3864"/>
          <w:szCs w:val="24"/>
        </w:rPr>
        <w:t>INFORMATION</w:t>
      </w:r>
      <w:r w:rsidR="00544980">
        <w:rPr>
          <w:b/>
          <w:bCs/>
          <w:caps/>
          <w:color w:val="1F3864"/>
          <w:szCs w:val="24"/>
        </w:rPr>
        <w:t xml:space="preserve"> </w:t>
      </w:r>
      <w:r>
        <w:rPr>
          <w:b/>
          <w:bCs/>
          <w:caps/>
          <w:color w:val="1F3864"/>
          <w:szCs w:val="24"/>
        </w:rPr>
        <w:t>–</w:t>
      </w:r>
      <w:r w:rsidR="00544980">
        <w:rPr>
          <w:b/>
          <w:bCs/>
          <w:caps/>
          <w:color w:val="1F3864"/>
          <w:szCs w:val="24"/>
        </w:rPr>
        <w:t xml:space="preserve"> </w:t>
      </w:r>
      <w:r>
        <w:rPr>
          <w:b/>
          <w:bCs/>
          <w:caps/>
          <w:color w:val="1F3864"/>
          <w:szCs w:val="24"/>
        </w:rPr>
        <w:t>wioa</w:t>
      </w:r>
      <w:r w:rsidR="00544980">
        <w:rPr>
          <w:b/>
          <w:bCs/>
          <w:caps/>
          <w:color w:val="1F3864"/>
          <w:szCs w:val="24"/>
        </w:rPr>
        <w:t xml:space="preserve"> </w:t>
      </w:r>
      <w:r>
        <w:rPr>
          <w:b/>
          <w:bCs/>
          <w:caps/>
          <w:color w:val="1F3864"/>
          <w:szCs w:val="24"/>
        </w:rPr>
        <w:t>consortium</w:t>
      </w:r>
    </w:p>
    <w:p w14:paraId="65EC8ABA" w14:textId="0D311A4A" w:rsidR="004450A1" w:rsidRDefault="0079742B" w:rsidP="004450A1">
      <w:pPr>
        <w:spacing w:after="240"/>
        <w:rPr>
          <w:b/>
          <w:bCs/>
        </w:rPr>
      </w:pPr>
      <w:r w:rsidRPr="00AF6E84">
        <w:rPr>
          <w:b/>
          <w:bCs/>
        </w:rPr>
        <w:t>What</w:t>
      </w:r>
      <w:r w:rsidR="00544980">
        <w:rPr>
          <w:b/>
          <w:bCs/>
        </w:rPr>
        <w:t xml:space="preserve"> </w:t>
      </w:r>
      <w:r w:rsidRPr="00AF6E84">
        <w:rPr>
          <w:b/>
          <w:bCs/>
        </w:rPr>
        <w:t>is</w:t>
      </w:r>
      <w:r w:rsidR="00544980">
        <w:rPr>
          <w:b/>
          <w:bCs/>
        </w:rPr>
        <w:t xml:space="preserve"> </w:t>
      </w:r>
      <w:r w:rsidRPr="00AF6E84">
        <w:rPr>
          <w:b/>
          <w:bCs/>
        </w:rPr>
        <w:t>the</w:t>
      </w:r>
      <w:r w:rsidR="00544980">
        <w:rPr>
          <w:b/>
          <w:bCs/>
        </w:rPr>
        <w:t xml:space="preserve"> </w:t>
      </w:r>
      <w:r w:rsidRPr="00AF6E84">
        <w:rPr>
          <w:b/>
          <w:bCs/>
        </w:rPr>
        <w:t>full</w:t>
      </w:r>
      <w:r w:rsidR="00544980">
        <w:rPr>
          <w:b/>
          <w:bCs/>
        </w:rPr>
        <w:t xml:space="preserve"> </w:t>
      </w:r>
      <w:r w:rsidRPr="00AF6E84">
        <w:rPr>
          <w:b/>
          <w:bCs/>
        </w:rPr>
        <w:t>legal</w:t>
      </w:r>
      <w:r w:rsidR="00544980">
        <w:rPr>
          <w:b/>
          <w:bCs/>
        </w:rPr>
        <w:t xml:space="preserve"> </w:t>
      </w:r>
      <w:r w:rsidRPr="00AF6E84">
        <w:rPr>
          <w:b/>
          <w:bCs/>
        </w:rPr>
        <w:t>name</w:t>
      </w:r>
      <w:r w:rsidR="00544980">
        <w:rPr>
          <w:b/>
          <w:bCs/>
        </w:rPr>
        <w:t xml:space="preserve"> </w:t>
      </w:r>
      <w:r w:rsidRPr="00AF6E84">
        <w:rPr>
          <w:b/>
          <w:bCs/>
        </w:rPr>
        <w:t>of</w:t>
      </w:r>
      <w:r w:rsidR="00544980">
        <w:rPr>
          <w:b/>
          <w:bCs/>
        </w:rPr>
        <w:t xml:space="preserve"> </w:t>
      </w:r>
      <w:r w:rsidRPr="00AF6E84">
        <w:rPr>
          <w:b/>
          <w:bCs/>
        </w:rPr>
        <w:t>the</w:t>
      </w:r>
      <w:r w:rsidR="001B519C">
        <w:rPr>
          <w:b/>
          <w:bCs/>
        </w:rPr>
        <w:t xml:space="preserve"> eligible provider applying as the</w:t>
      </w:r>
      <w:r w:rsidR="00544980">
        <w:rPr>
          <w:b/>
          <w:bCs/>
        </w:rPr>
        <w:t xml:space="preserve"> </w:t>
      </w:r>
      <w:r>
        <w:rPr>
          <w:b/>
          <w:bCs/>
        </w:rPr>
        <w:t>Fiscal</w:t>
      </w:r>
      <w:r w:rsidR="00544980">
        <w:rPr>
          <w:b/>
          <w:bCs/>
        </w:rPr>
        <w:t xml:space="preserve"> </w:t>
      </w:r>
      <w:r>
        <w:rPr>
          <w:b/>
          <w:bCs/>
        </w:rPr>
        <w:t>Agent</w:t>
      </w:r>
      <w:r w:rsidR="00544980">
        <w:rPr>
          <w:b/>
          <w:bCs/>
        </w:rPr>
        <w:t xml:space="preserve"> </w:t>
      </w:r>
      <w:r w:rsidR="004C680B">
        <w:rPr>
          <w:b/>
          <w:bCs/>
        </w:rPr>
        <w:t>on</w:t>
      </w:r>
      <w:r w:rsidR="00544980">
        <w:rPr>
          <w:b/>
          <w:bCs/>
        </w:rPr>
        <w:t xml:space="preserve"> </w:t>
      </w:r>
      <w:r w:rsidR="004C680B">
        <w:rPr>
          <w:b/>
          <w:bCs/>
        </w:rPr>
        <w:t>behalf</w:t>
      </w:r>
      <w:r w:rsidR="00544980">
        <w:rPr>
          <w:b/>
          <w:bCs/>
        </w:rPr>
        <w:t xml:space="preserve"> </w:t>
      </w:r>
      <w:r w:rsidR="004C680B">
        <w:rPr>
          <w:b/>
          <w:bCs/>
        </w:rPr>
        <w:t>of</w:t>
      </w:r>
      <w:r w:rsidR="00544980">
        <w:rPr>
          <w:b/>
          <w:bCs/>
        </w:rPr>
        <w:t xml:space="preserve"> </w:t>
      </w:r>
      <w:r w:rsidR="004C680B">
        <w:rPr>
          <w:b/>
          <w:bCs/>
        </w:rPr>
        <w:t>the</w:t>
      </w:r>
      <w:r w:rsidR="00544980">
        <w:rPr>
          <w:b/>
          <w:bCs/>
        </w:rPr>
        <w:t xml:space="preserve"> </w:t>
      </w:r>
      <w:r w:rsidRPr="00AF6E84">
        <w:rPr>
          <w:b/>
          <w:bCs/>
        </w:rPr>
        <w:t>WIOA</w:t>
      </w:r>
      <w:r w:rsidR="00544980">
        <w:rPr>
          <w:b/>
          <w:bCs/>
        </w:rPr>
        <w:t xml:space="preserve"> </w:t>
      </w:r>
      <w:r w:rsidRPr="00AF6E84">
        <w:rPr>
          <w:b/>
          <w:bCs/>
        </w:rPr>
        <w:t>Consortium?</w:t>
      </w:r>
    </w:p>
    <w:p w14:paraId="1711D8D4" w14:textId="024B022E" w:rsidR="00EC6D62" w:rsidRDefault="0079742B" w:rsidP="004450A1">
      <w:pPr>
        <w:spacing w:after="240"/>
      </w:pPr>
      <w:r w:rsidRPr="0079742B">
        <w:t>Use</w:t>
      </w:r>
      <w:r w:rsidR="00544980">
        <w:t xml:space="preserve"> </w:t>
      </w:r>
      <w:r w:rsidRPr="0079742B">
        <w:t>the</w:t>
      </w:r>
      <w:r w:rsidR="00544980">
        <w:t xml:space="preserve"> </w:t>
      </w:r>
      <w:r w:rsidRPr="0079742B">
        <w:t>name</w:t>
      </w:r>
      <w:r w:rsidR="00544980">
        <w:t xml:space="preserve"> </w:t>
      </w:r>
      <w:r w:rsidRPr="0079742B">
        <w:t>exactly</w:t>
      </w:r>
      <w:r w:rsidR="00544980">
        <w:t xml:space="preserve"> </w:t>
      </w:r>
      <w:r w:rsidRPr="0079742B">
        <w:t>as</w:t>
      </w:r>
      <w:r w:rsidR="00544980">
        <w:t xml:space="preserve"> </w:t>
      </w:r>
      <w:r w:rsidRPr="0079742B">
        <w:t>it</w:t>
      </w:r>
      <w:r w:rsidR="00544980">
        <w:t xml:space="preserve"> </w:t>
      </w:r>
      <w:r w:rsidRPr="0079742B">
        <w:t>appears</w:t>
      </w:r>
      <w:r w:rsidR="00544980">
        <w:t xml:space="preserve"> </w:t>
      </w:r>
      <w:r w:rsidRPr="0079742B">
        <w:t>in</w:t>
      </w:r>
      <w:r w:rsidR="00544980">
        <w:t xml:space="preserve"> </w:t>
      </w:r>
      <w:r w:rsidRPr="0079742B">
        <w:t>your</w:t>
      </w:r>
      <w:r w:rsidR="00544980">
        <w:t xml:space="preserve"> </w:t>
      </w:r>
      <w:r w:rsidRPr="0079742B">
        <w:t>articles</w:t>
      </w:r>
      <w:r w:rsidR="00544980">
        <w:t xml:space="preserve"> </w:t>
      </w:r>
      <w:r w:rsidRPr="0079742B">
        <w:t>of</w:t>
      </w:r>
      <w:r w:rsidR="00544980">
        <w:t xml:space="preserve"> </w:t>
      </w:r>
      <w:r w:rsidRPr="0079742B">
        <w:t>incorporation</w:t>
      </w:r>
      <w:r w:rsidR="00544980">
        <w:t xml:space="preserve"> </w:t>
      </w:r>
      <w:r w:rsidRPr="0079742B">
        <w:t>or</w:t>
      </w:r>
      <w:r w:rsidR="00544980">
        <w:t xml:space="preserve"> </w:t>
      </w:r>
      <w:r w:rsidRPr="0079742B">
        <w:t>other</w:t>
      </w:r>
      <w:r w:rsidR="00544980">
        <w:t xml:space="preserve"> </w:t>
      </w:r>
      <w:r w:rsidRPr="0079742B">
        <w:t>formation</w:t>
      </w:r>
      <w:r w:rsidR="00544980">
        <w:t xml:space="preserve"> </w:t>
      </w:r>
      <w:r w:rsidRPr="0079742B">
        <w:t>documents.</w:t>
      </w:r>
      <w:r w:rsidR="00544980">
        <w:t xml:space="preserve"> </w:t>
      </w:r>
      <w:r w:rsidRPr="0079742B">
        <w:t>Do</w:t>
      </w:r>
      <w:r w:rsidR="00544980">
        <w:t xml:space="preserve"> </w:t>
      </w:r>
      <w:r w:rsidRPr="0079742B">
        <w:t>not</w:t>
      </w:r>
      <w:r w:rsidR="00544980">
        <w:t xml:space="preserve"> </w:t>
      </w:r>
      <w:r w:rsidRPr="0079742B">
        <w:t>use</w:t>
      </w:r>
      <w:r w:rsidR="00544980">
        <w:t xml:space="preserve"> </w:t>
      </w:r>
      <w:r w:rsidRPr="0079742B">
        <w:t>a</w:t>
      </w:r>
      <w:r w:rsidR="00544980">
        <w:t xml:space="preserve"> </w:t>
      </w:r>
      <w:r w:rsidRPr="0079742B">
        <w:t>program</w:t>
      </w:r>
      <w:r w:rsidR="00544980">
        <w:t xml:space="preserve"> </w:t>
      </w:r>
      <w:r w:rsidRPr="0079742B">
        <w:t>name,</w:t>
      </w:r>
      <w:r w:rsidR="00544980">
        <w:t xml:space="preserve"> </w:t>
      </w:r>
      <w:r w:rsidRPr="0079742B">
        <w:t>school</w:t>
      </w:r>
      <w:r w:rsidR="00544980">
        <w:t xml:space="preserve"> </w:t>
      </w:r>
      <w:r w:rsidRPr="0079742B">
        <w:t>name,</w:t>
      </w:r>
      <w:r w:rsidR="00544980">
        <w:t xml:space="preserve"> </w:t>
      </w:r>
      <w:r w:rsidRPr="0079742B">
        <w:t>or</w:t>
      </w:r>
      <w:r w:rsidR="00544980">
        <w:t xml:space="preserve"> </w:t>
      </w:r>
      <w:r w:rsidRPr="0079742B">
        <w:t>acronym.</w:t>
      </w:r>
      <w:r w:rsidR="001B519C">
        <w:t xml:space="preserve"> (Enter PIN)</w:t>
      </w:r>
    </w:p>
    <w:p w14:paraId="4EBA18DB" w14:textId="77777777" w:rsidR="007D5BF5" w:rsidRDefault="007D5BF5" w:rsidP="00EC6D62">
      <w:pPr>
        <w:spacing w:after="240"/>
      </w:pPr>
      <w:r>
        <w:br w:type="page"/>
      </w:r>
    </w:p>
    <w:p w14:paraId="699BAFDC" w14:textId="086967A7" w:rsidR="00EC6D62" w:rsidRPr="00EC6D62" w:rsidRDefault="00EC6D62" w:rsidP="00EC6D62">
      <w:pPr>
        <w:spacing w:after="240"/>
      </w:pPr>
      <w:r>
        <w:lastRenderedPageBreak/>
        <w:t xml:space="preserve">Please confirm that as an </w:t>
      </w:r>
      <w:r w:rsidRPr="00EC6D62">
        <w:t>eligible provider</w:t>
      </w:r>
      <w:r>
        <w:t xml:space="preserve">, you </w:t>
      </w:r>
      <w:r w:rsidRPr="00EC6D62">
        <w:t>will directly deliver AEFLA-funded services</w:t>
      </w:r>
      <w:r>
        <w:t xml:space="preserve"> as a participating member of the WIOA </w:t>
      </w:r>
      <w:r w:rsidR="00F62366">
        <w:t>Consortium</w:t>
      </w:r>
      <w:r>
        <w:t xml:space="preserve">: </w:t>
      </w:r>
    </w:p>
    <w:p w14:paraId="67B54EB8" w14:textId="6F8E3B52" w:rsidR="0003015C" w:rsidRDefault="00F62366" w:rsidP="006712AB">
      <w:pPr>
        <w:pStyle w:val="ListParagraph"/>
        <w:numPr>
          <w:ilvl w:val="0"/>
          <w:numId w:val="67"/>
        </w:numPr>
        <w:spacing w:after="240"/>
        <w:contextualSpacing/>
      </w:pPr>
      <w:r>
        <w:t>Yes</w:t>
      </w:r>
    </w:p>
    <w:p w14:paraId="14B67B9E" w14:textId="073ABF83" w:rsidR="00EC6D62" w:rsidRPr="00EC6D62" w:rsidRDefault="00F62366" w:rsidP="006712AB">
      <w:pPr>
        <w:pStyle w:val="ListParagraph"/>
        <w:numPr>
          <w:ilvl w:val="0"/>
          <w:numId w:val="67"/>
        </w:numPr>
        <w:spacing w:after="240"/>
      </w:pPr>
      <w:r>
        <w:t xml:space="preserve">No </w:t>
      </w:r>
    </w:p>
    <w:p w14:paraId="4CFBE0D4" w14:textId="2B14091C" w:rsidR="00F64692" w:rsidRPr="00F83915" w:rsidRDefault="00F64692" w:rsidP="004450A1">
      <w:pPr>
        <w:spacing w:after="240"/>
      </w:pPr>
      <w:r w:rsidRPr="00F64692">
        <w:rPr>
          <w:b/>
          <w:bCs/>
        </w:rPr>
        <w:t>What</w:t>
      </w:r>
      <w:r w:rsidR="00544980">
        <w:rPr>
          <w:b/>
          <w:bCs/>
        </w:rPr>
        <w:t xml:space="preserve"> </w:t>
      </w:r>
      <w:r w:rsidRPr="00F64692">
        <w:rPr>
          <w:b/>
          <w:bCs/>
        </w:rPr>
        <w:t>is</w:t>
      </w:r>
      <w:r w:rsidR="00544980">
        <w:rPr>
          <w:b/>
          <w:bCs/>
        </w:rPr>
        <w:t xml:space="preserve"> </w:t>
      </w:r>
      <w:r w:rsidRPr="00F64692">
        <w:rPr>
          <w:b/>
          <w:bCs/>
        </w:rPr>
        <w:t>the</w:t>
      </w:r>
      <w:r w:rsidR="00544980">
        <w:rPr>
          <w:b/>
          <w:bCs/>
        </w:rPr>
        <w:t xml:space="preserve"> </w:t>
      </w:r>
      <w:r w:rsidRPr="00F64692">
        <w:rPr>
          <w:b/>
          <w:bCs/>
        </w:rPr>
        <w:t>name</w:t>
      </w:r>
      <w:r w:rsidR="00544980">
        <w:rPr>
          <w:b/>
          <w:bCs/>
        </w:rPr>
        <w:t xml:space="preserve"> </w:t>
      </w:r>
      <w:r w:rsidRPr="00F64692">
        <w:rPr>
          <w:b/>
          <w:bCs/>
        </w:rPr>
        <w:t>o</w:t>
      </w:r>
      <w:r w:rsidR="005B208A">
        <w:rPr>
          <w:b/>
          <w:bCs/>
        </w:rPr>
        <w:t>f</w:t>
      </w:r>
      <w:r w:rsidR="00544980">
        <w:rPr>
          <w:b/>
          <w:bCs/>
        </w:rPr>
        <w:t xml:space="preserve"> </w:t>
      </w:r>
      <w:r w:rsidR="005B208A">
        <w:rPr>
          <w:b/>
          <w:bCs/>
        </w:rPr>
        <w:t>the</w:t>
      </w:r>
      <w:r w:rsidR="00544980">
        <w:rPr>
          <w:b/>
          <w:bCs/>
        </w:rPr>
        <w:t xml:space="preserve"> </w:t>
      </w:r>
      <w:r w:rsidR="005B208A">
        <w:rPr>
          <w:b/>
          <w:bCs/>
        </w:rPr>
        <w:t>WIOA</w:t>
      </w:r>
      <w:r w:rsidR="00544980">
        <w:rPr>
          <w:b/>
          <w:bCs/>
        </w:rPr>
        <w:t xml:space="preserve"> </w:t>
      </w:r>
      <w:r w:rsidR="005B208A">
        <w:rPr>
          <w:b/>
          <w:bCs/>
        </w:rPr>
        <w:t>Consortium</w:t>
      </w:r>
      <w:r w:rsidRPr="00F64692">
        <w:rPr>
          <w:b/>
          <w:bCs/>
        </w:rPr>
        <w:t>?</w:t>
      </w:r>
    </w:p>
    <w:p w14:paraId="1C00F2C7" w14:textId="152925BF" w:rsidR="002841F2" w:rsidRPr="004450A1" w:rsidRDefault="00F64692" w:rsidP="004450A1">
      <w:pPr>
        <w:spacing w:after="240"/>
      </w:pPr>
      <w:r w:rsidRPr="00F83915">
        <w:t>This</w:t>
      </w:r>
      <w:r w:rsidR="00544980">
        <w:t xml:space="preserve"> </w:t>
      </w:r>
      <w:r w:rsidRPr="00F83915">
        <w:t>is</w:t>
      </w:r>
      <w:r w:rsidR="00544980">
        <w:t xml:space="preserve"> </w:t>
      </w:r>
      <w:r w:rsidRPr="00F83915">
        <w:t>the</w:t>
      </w:r>
      <w:r w:rsidR="00544980">
        <w:t xml:space="preserve"> </w:t>
      </w:r>
      <w:r w:rsidRPr="00F83915">
        <w:t>name</w:t>
      </w:r>
      <w:r w:rsidR="00544980">
        <w:t xml:space="preserve"> </w:t>
      </w:r>
      <w:r w:rsidRPr="00F83915">
        <w:t>your</w:t>
      </w:r>
      <w:r w:rsidR="00544980">
        <w:t xml:space="preserve"> </w:t>
      </w:r>
      <w:r w:rsidR="009A199B">
        <w:t>WIOA</w:t>
      </w:r>
      <w:r w:rsidR="00544980">
        <w:t xml:space="preserve"> </w:t>
      </w:r>
      <w:r w:rsidR="009A199B">
        <w:t>Consortium/</w:t>
      </w:r>
      <w:r w:rsidRPr="00F83915">
        <w:t>program</w:t>
      </w:r>
      <w:r w:rsidR="00544980">
        <w:t xml:space="preserve"> </w:t>
      </w:r>
      <w:r w:rsidRPr="00F83915">
        <w:t>is</w:t>
      </w:r>
      <w:r w:rsidR="00544980">
        <w:t xml:space="preserve"> </w:t>
      </w:r>
      <w:r w:rsidRPr="00F83915">
        <w:t>known</w:t>
      </w:r>
      <w:r w:rsidR="00544980">
        <w:t xml:space="preserve"> </w:t>
      </w:r>
      <w:r w:rsidRPr="00F83915">
        <w:t>by</w:t>
      </w:r>
      <w:r w:rsidR="00544980">
        <w:t xml:space="preserve"> </w:t>
      </w:r>
      <w:r w:rsidRPr="00F83915">
        <w:t>in</w:t>
      </w:r>
      <w:r w:rsidR="00544980">
        <w:t xml:space="preserve"> </w:t>
      </w:r>
      <w:r w:rsidRPr="00F83915">
        <w:t>the</w:t>
      </w:r>
      <w:r w:rsidR="00544980">
        <w:t xml:space="preserve"> </w:t>
      </w:r>
      <w:r w:rsidRPr="00F83915">
        <w:t>community.</w:t>
      </w:r>
    </w:p>
    <w:p w14:paraId="4EA850EC" w14:textId="66D794A2" w:rsidR="00320626" w:rsidRPr="00AC0D72" w:rsidRDefault="00B7632B" w:rsidP="004450A1">
      <w:pPr>
        <w:spacing w:after="240"/>
        <w:rPr>
          <w:b/>
        </w:rPr>
      </w:pPr>
      <w:r w:rsidRPr="00AC0D72">
        <w:rPr>
          <w:b/>
        </w:rPr>
        <w:t>Address</w:t>
      </w:r>
      <w:r w:rsidR="00544980">
        <w:rPr>
          <w:b/>
        </w:rPr>
        <w:t xml:space="preserve"> </w:t>
      </w:r>
      <w:r w:rsidRPr="00AC0D72">
        <w:rPr>
          <w:b/>
        </w:rPr>
        <w:t>and</w:t>
      </w:r>
      <w:r w:rsidR="00544980">
        <w:rPr>
          <w:b/>
        </w:rPr>
        <w:t xml:space="preserve"> </w:t>
      </w:r>
      <w:r w:rsidRPr="00AC0D72">
        <w:rPr>
          <w:b/>
        </w:rPr>
        <w:t>Entity</w:t>
      </w:r>
      <w:r w:rsidR="00544980">
        <w:rPr>
          <w:b/>
        </w:rPr>
        <w:t xml:space="preserve"> </w:t>
      </w:r>
      <w:r w:rsidRPr="00AC0D72">
        <w:rPr>
          <w:b/>
        </w:rPr>
        <w:t>Identifiers</w:t>
      </w:r>
    </w:p>
    <w:p w14:paraId="308E47D5" w14:textId="2A6FAB42" w:rsidR="00ED651B" w:rsidRPr="00447693" w:rsidRDefault="00ED651B" w:rsidP="004C6A05">
      <w:pPr>
        <w:pStyle w:val="ListParagraph"/>
        <w:numPr>
          <w:ilvl w:val="0"/>
          <w:numId w:val="38"/>
        </w:numPr>
        <w:tabs>
          <w:tab w:val="left" w:pos="839"/>
          <w:tab w:val="left" w:pos="840"/>
        </w:tabs>
        <w:rPr>
          <w:szCs w:val="24"/>
        </w:rPr>
      </w:pPr>
      <w:r w:rsidRPr="00447693">
        <w:rPr>
          <w:szCs w:val="24"/>
        </w:rPr>
        <w:t>Fiscal</w:t>
      </w:r>
      <w:r w:rsidR="00544980">
        <w:rPr>
          <w:szCs w:val="24"/>
        </w:rPr>
        <w:t xml:space="preserve"> </w:t>
      </w:r>
      <w:r w:rsidRPr="00447693">
        <w:rPr>
          <w:szCs w:val="24"/>
        </w:rPr>
        <w:t>Agent</w:t>
      </w:r>
      <w:r w:rsidR="00544980">
        <w:rPr>
          <w:szCs w:val="24"/>
        </w:rPr>
        <w:t xml:space="preserve"> </w:t>
      </w:r>
      <w:r w:rsidRPr="00447693">
        <w:rPr>
          <w:szCs w:val="24"/>
        </w:rPr>
        <w:t>Mailing</w:t>
      </w:r>
      <w:r w:rsidR="00544980">
        <w:rPr>
          <w:szCs w:val="24"/>
        </w:rPr>
        <w:t xml:space="preserve"> </w:t>
      </w:r>
      <w:r w:rsidRPr="00447693">
        <w:rPr>
          <w:szCs w:val="24"/>
        </w:rPr>
        <w:t>Address</w:t>
      </w:r>
      <w:r w:rsidR="00544980">
        <w:rPr>
          <w:szCs w:val="24"/>
        </w:rPr>
        <w:t xml:space="preserve"> </w:t>
      </w:r>
      <w:r w:rsidRPr="00447693">
        <w:rPr>
          <w:szCs w:val="24"/>
        </w:rPr>
        <w:t>including</w:t>
      </w:r>
      <w:r w:rsidR="00544980">
        <w:rPr>
          <w:szCs w:val="24"/>
        </w:rPr>
        <w:t xml:space="preserve"> </w:t>
      </w:r>
      <w:r w:rsidRPr="00447693">
        <w:rPr>
          <w:szCs w:val="24"/>
        </w:rPr>
        <w:t>City,</w:t>
      </w:r>
      <w:r w:rsidR="00544980">
        <w:rPr>
          <w:szCs w:val="24"/>
        </w:rPr>
        <w:t xml:space="preserve"> </w:t>
      </w:r>
      <w:r w:rsidRPr="00447693">
        <w:rPr>
          <w:szCs w:val="24"/>
        </w:rPr>
        <w:t>State,</w:t>
      </w:r>
      <w:r w:rsidR="00544980">
        <w:rPr>
          <w:szCs w:val="24"/>
        </w:rPr>
        <w:t xml:space="preserve"> </w:t>
      </w:r>
      <w:r w:rsidRPr="00447693">
        <w:rPr>
          <w:szCs w:val="24"/>
        </w:rPr>
        <w:t>Zip</w:t>
      </w:r>
      <w:r w:rsidR="00544980">
        <w:rPr>
          <w:szCs w:val="24"/>
        </w:rPr>
        <w:t xml:space="preserve"> </w:t>
      </w:r>
    </w:p>
    <w:p w14:paraId="5EEE65F7" w14:textId="1829A4FF" w:rsidR="00ED651B" w:rsidRPr="004450A1" w:rsidRDefault="00ED651B" w:rsidP="004C6A05">
      <w:pPr>
        <w:pStyle w:val="ListParagraph"/>
        <w:numPr>
          <w:ilvl w:val="0"/>
          <w:numId w:val="38"/>
        </w:numPr>
        <w:tabs>
          <w:tab w:val="left" w:pos="839"/>
          <w:tab w:val="left" w:pos="840"/>
        </w:tabs>
      </w:pPr>
      <w:r w:rsidRPr="00A13DC3">
        <w:rPr>
          <w:szCs w:val="24"/>
        </w:rPr>
        <w:t>Fiscal</w:t>
      </w:r>
      <w:r w:rsidR="00544980">
        <w:rPr>
          <w:szCs w:val="24"/>
        </w:rPr>
        <w:t xml:space="preserve"> </w:t>
      </w:r>
      <w:r w:rsidRPr="00A13DC3">
        <w:rPr>
          <w:szCs w:val="24"/>
        </w:rPr>
        <w:t>Agent</w:t>
      </w:r>
      <w:r w:rsidR="00544980">
        <w:rPr>
          <w:szCs w:val="24"/>
        </w:rPr>
        <w:t xml:space="preserve"> </w:t>
      </w:r>
      <w:r w:rsidRPr="00A13DC3">
        <w:rPr>
          <w:szCs w:val="24"/>
        </w:rPr>
        <w:t>Street</w:t>
      </w:r>
      <w:r w:rsidR="00544980">
        <w:rPr>
          <w:szCs w:val="24"/>
        </w:rPr>
        <w:t xml:space="preserve"> </w:t>
      </w:r>
      <w:r w:rsidRPr="00A13DC3">
        <w:rPr>
          <w:szCs w:val="24"/>
        </w:rPr>
        <w:t>Address</w:t>
      </w:r>
      <w:r w:rsidR="00544980">
        <w:rPr>
          <w:szCs w:val="24"/>
        </w:rPr>
        <w:t xml:space="preserve"> </w:t>
      </w:r>
      <w:r w:rsidRPr="00A13DC3">
        <w:rPr>
          <w:szCs w:val="24"/>
        </w:rPr>
        <w:t>including</w:t>
      </w:r>
      <w:r w:rsidR="00544980">
        <w:rPr>
          <w:szCs w:val="24"/>
        </w:rPr>
        <w:t xml:space="preserve"> </w:t>
      </w:r>
      <w:r w:rsidRPr="00A13DC3">
        <w:rPr>
          <w:szCs w:val="24"/>
        </w:rPr>
        <w:t>City,</w:t>
      </w:r>
      <w:r w:rsidR="00544980">
        <w:rPr>
          <w:szCs w:val="24"/>
        </w:rPr>
        <w:t xml:space="preserve"> </w:t>
      </w:r>
      <w:r w:rsidRPr="00A13DC3">
        <w:rPr>
          <w:szCs w:val="24"/>
        </w:rPr>
        <w:t>State</w:t>
      </w:r>
      <w:r w:rsidR="00544980">
        <w:rPr>
          <w:szCs w:val="24"/>
        </w:rPr>
        <w:t xml:space="preserve"> </w:t>
      </w:r>
      <w:r w:rsidRPr="00A13DC3">
        <w:rPr>
          <w:szCs w:val="24"/>
        </w:rPr>
        <w:t>Zip</w:t>
      </w:r>
    </w:p>
    <w:p w14:paraId="46D61550" w14:textId="463D39A1" w:rsidR="002334C8" w:rsidRPr="00A13DC3" w:rsidRDefault="00B7632B" w:rsidP="004C6A05">
      <w:pPr>
        <w:pStyle w:val="ListParagraph"/>
        <w:numPr>
          <w:ilvl w:val="0"/>
          <w:numId w:val="38"/>
        </w:numPr>
        <w:tabs>
          <w:tab w:val="left" w:pos="839"/>
          <w:tab w:val="left" w:pos="840"/>
        </w:tabs>
        <w:rPr>
          <w:szCs w:val="24"/>
        </w:rPr>
      </w:pPr>
      <w:r>
        <w:rPr>
          <w:szCs w:val="24"/>
        </w:rPr>
        <w:t>Fiscal</w:t>
      </w:r>
      <w:r w:rsidR="00544980">
        <w:rPr>
          <w:szCs w:val="24"/>
        </w:rPr>
        <w:t xml:space="preserve"> </w:t>
      </w:r>
      <w:r>
        <w:rPr>
          <w:szCs w:val="24"/>
        </w:rPr>
        <w:t>Agent’s</w:t>
      </w:r>
      <w:r w:rsidR="00544980">
        <w:rPr>
          <w:szCs w:val="24"/>
        </w:rPr>
        <w:t xml:space="preserve"> </w:t>
      </w:r>
      <w:r w:rsidR="002334C8" w:rsidRPr="00A13DC3">
        <w:rPr>
          <w:szCs w:val="24"/>
        </w:rPr>
        <w:t>Unique</w:t>
      </w:r>
      <w:r w:rsidR="00544980">
        <w:rPr>
          <w:szCs w:val="24"/>
        </w:rPr>
        <w:t xml:space="preserve"> </w:t>
      </w:r>
      <w:r w:rsidR="002334C8" w:rsidRPr="00A13DC3">
        <w:rPr>
          <w:szCs w:val="24"/>
        </w:rPr>
        <w:t>Entity</w:t>
      </w:r>
      <w:r w:rsidR="00544980">
        <w:rPr>
          <w:szCs w:val="24"/>
        </w:rPr>
        <w:t xml:space="preserve"> </w:t>
      </w:r>
      <w:r w:rsidR="002334C8" w:rsidRPr="00A13DC3">
        <w:rPr>
          <w:szCs w:val="24"/>
        </w:rPr>
        <w:t>Identifier</w:t>
      </w:r>
      <w:r w:rsidR="00544980">
        <w:rPr>
          <w:szCs w:val="24"/>
        </w:rPr>
        <w:t xml:space="preserve"> </w:t>
      </w:r>
      <w:r w:rsidR="002334C8" w:rsidRPr="00A13DC3">
        <w:rPr>
          <w:szCs w:val="24"/>
        </w:rPr>
        <w:t>-</w:t>
      </w:r>
      <w:r w:rsidR="00544980">
        <w:rPr>
          <w:szCs w:val="24"/>
        </w:rPr>
        <w:t xml:space="preserve"> </w:t>
      </w:r>
      <w:r w:rsidR="002334C8" w:rsidRPr="00A13DC3">
        <w:rPr>
          <w:szCs w:val="24"/>
        </w:rPr>
        <w:t>(SAM</w:t>
      </w:r>
      <w:r w:rsidR="00E71956">
        <w:rPr>
          <w:szCs w:val="24"/>
        </w:rPr>
        <w:t>.gov</w:t>
      </w:r>
      <w:r w:rsidR="002334C8" w:rsidRPr="00A13DC3">
        <w:rPr>
          <w:szCs w:val="24"/>
        </w:rPr>
        <w:t>)</w:t>
      </w:r>
      <w:r w:rsidR="00544980">
        <w:rPr>
          <w:szCs w:val="24"/>
        </w:rPr>
        <w:t xml:space="preserve"> </w:t>
      </w:r>
    </w:p>
    <w:p w14:paraId="560D66F6" w14:textId="552BD2A9" w:rsidR="00ED651B" w:rsidRDefault="00B7632B" w:rsidP="004C6A05">
      <w:pPr>
        <w:pStyle w:val="ListParagraph"/>
        <w:numPr>
          <w:ilvl w:val="0"/>
          <w:numId w:val="38"/>
        </w:numPr>
        <w:tabs>
          <w:tab w:val="left" w:pos="839"/>
          <w:tab w:val="left" w:pos="840"/>
        </w:tabs>
        <w:rPr>
          <w:szCs w:val="24"/>
        </w:rPr>
      </w:pPr>
      <w:r>
        <w:rPr>
          <w:szCs w:val="24"/>
        </w:rPr>
        <w:t>Fiscal</w:t>
      </w:r>
      <w:r w:rsidR="00544980">
        <w:rPr>
          <w:szCs w:val="24"/>
        </w:rPr>
        <w:t xml:space="preserve"> </w:t>
      </w:r>
      <w:r>
        <w:rPr>
          <w:szCs w:val="24"/>
        </w:rPr>
        <w:t>Agent’s</w:t>
      </w:r>
      <w:r w:rsidR="00544980">
        <w:rPr>
          <w:szCs w:val="24"/>
        </w:rPr>
        <w:t xml:space="preserve"> </w:t>
      </w:r>
      <w:r w:rsidR="002334C8" w:rsidRPr="00A13DC3">
        <w:rPr>
          <w:szCs w:val="24"/>
        </w:rPr>
        <w:t>Federal</w:t>
      </w:r>
      <w:r w:rsidR="00544980">
        <w:rPr>
          <w:szCs w:val="24"/>
        </w:rPr>
        <w:t xml:space="preserve"> </w:t>
      </w:r>
      <w:r w:rsidR="00F866A2">
        <w:rPr>
          <w:szCs w:val="24"/>
        </w:rPr>
        <w:t>EIN</w:t>
      </w:r>
    </w:p>
    <w:p w14:paraId="671CBFBF" w14:textId="77777777" w:rsidR="00D77378" w:rsidRPr="00A13DC3" w:rsidRDefault="00D77378" w:rsidP="004C6A05">
      <w:pPr>
        <w:pStyle w:val="ListParagraph"/>
        <w:numPr>
          <w:ilvl w:val="0"/>
          <w:numId w:val="38"/>
        </w:numPr>
        <w:tabs>
          <w:tab w:val="left" w:pos="839"/>
          <w:tab w:val="left" w:pos="840"/>
        </w:tabs>
        <w:rPr>
          <w:szCs w:val="24"/>
        </w:rPr>
      </w:pPr>
      <w:r w:rsidRPr="00A13DC3">
        <w:rPr>
          <w:szCs w:val="24"/>
        </w:rPr>
        <w:t>County</w:t>
      </w:r>
    </w:p>
    <w:p w14:paraId="3A5493BD" w14:textId="01E284D4" w:rsidR="00A830AA" w:rsidRPr="004450A1" w:rsidRDefault="00D77378" w:rsidP="004C6A05">
      <w:pPr>
        <w:pStyle w:val="ListParagraph"/>
        <w:numPr>
          <w:ilvl w:val="0"/>
          <w:numId w:val="38"/>
        </w:numPr>
        <w:tabs>
          <w:tab w:val="left" w:pos="839"/>
          <w:tab w:val="left" w:pos="840"/>
        </w:tabs>
        <w:spacing w:after="240"/>
      </w:pPr>
      <w:r w:rsidRPr="00A13DC3">
        <w:rPr>
          <w:szCs w:val="24"/>
        </w:rPr>
        <w:t>County-District-School</w:t>
      </w:r>
      <w:r w:rsidR="00544980">
        <w:rPr>
          <w:szCs w:val="24"/>
        </w:rPr>
        <w:t xml:space="preserve"> </w:t>
      </w:r>
      <w:r w:rsidRPr="00A13DC3">
        <w:rPr>
          <w:szCs w:val="24"/>
        </w:rPr>
        <w:t>Number/Vendor</w:t>
      </w:r>
      <w:r w:rsidR="00544980">
        <w:rPr>
          <w:spacing w:val="-1"/>
          <w:szCs w:val="24"/>
        </w:rPr>
        <w:t xml:space="preserve"> </w:t>
      </w:r>
      <w:r w:rsidRPr="00A13DC3">
        <w:rPr>
          <w:szCs w:val="24"/>
        </w:rPr>
        <w:t>Code</w:t>
      </w:r>
    </w:p>
    <w:p w14:paraId="3E25EA69" w14:textId="440F0A59" w:rsidR="00ED651B" w:rsidRPr="00D94CAC" w:rsidRDefault="00ED651B" w:rsidP="00D94CAC">
      <w:pPr>
        <w:spacing w:after="240"/>
        <w:rPr>
          <w:b/>
        </w:rPr>
      </w:pPr>
      <w:r w:rsidRPr="009E7787">
        <w:rPr>
          <w:b/>
        </w:rPr>
        <w:t>Contact</w:t>
      </w:r>
      <w:r w:rsidR="00544980">
        <w:rPr>
          <w:b/>
        </w:rPr>
        <w:t xml:space="preserve"> </w:t>
      </w:r>
      <w:r w:rsidRPr="009E7787">
        <w:rPr>
          <w:b/>
        </w:rPr>
        <w:t>Information</w:t>
      </w:r>
    </w:p>
    <w:p w14:paraId="43B6E4BD" w14:textId="5683182E" w:rsidR="002E5631" w:rsidRPr="00803784" w:rsidRDefault="002E5631" w:rsidP="006712AB">
      <w:pPr>
        <w:pStyle w:val="ListParagraph"/>
        <w:numPr>
          <w:ilvl w:val="0"/>
          <w:numId w:val="63"/>
        </w:numPr>
      </w:pPr>
      <w:r w:rsidRPr="00803784">
        <w:t>Superintendent/President/Executive</w:t>
      </w:r>
      <w:r w:rsidR="00544980">
        <w:t xml:space="preserve"> </w:t>
      </w:r>
      <w:r w:rsidRPr="00803784">
        <w:t>Officer</w:t>
      </w:r>
    </w:p>
    <w:p w14:paraId="6139AF4D" w14:textId="03BB56FF" w:rsidR="002E5631" w:rsidRPr="002F692A" w:rsidRDefault="002E5631" w:rsidP="006712AB">
      <w:pPr>
        <w:pStyle w:val="ListParagraph"/>
        <w:numPr>
          <w:ilvl w:val="1"/>
          <w:numId w:val="57"/>
        </w:numPr>
        <w:tabs>
          <w:tab w:val="num" w:pos="1620"/>
        </w:tabs>
        <w:spacing w:after="240"/>
        <w:contextualSpacing/>
        <w:rPr>
          <w:szCs w:val="24"/>
        </w:rPr>
      </w:pPr>
      <w:r w:rsidRPr="002F692A">
        <w:rPr>
          <w:szCs w:val="24"/>
        </w:rPr>
        <w:t>First</w:t>
      </w:r>
      <w:r w:rsidR="00544980">
        <w:rPr>
          <w:szCs w:val="24"/>
        </w:rPr>
        <w:t xml:space="preserve"> </w:t>
      </w:r>
      <w:r w:rsidRPr="002F692A">
        <w:rPr>
          <w:szCs w:val="24"/>
        </w:rPr>
        <w:t>and</w:t>
      </w:r>
      <w:r w:rsidR="00544980">
        <w:rPr>
          <w:szCs w:val="24"/>
        </w:rPr>
        <w:t xml:space="preserve"> </w:t>
      </w:r>
      <w:r w:rsidRPr="002F692A">
        <w:rPr>
          <w:szCs w:val="24"/>
        </w:rPr>
        <w:t>Last</w:t>
      </w:r>
      <w:r w:rsidR="00544980">
        <w:rPr>
          <w:szCs w:val="24"/>
        </w:rPr>
        <w:t xml:space="preserve"> </w:t>
      </w:r>
      <w:r w:rsidRPr="002F692A">
        <w:rPr>
          <w:szCs w:val="24"/>
        </w:rPr>
        <w:t>Name</w:t>
      </w:r>
    </w:p>
    <w:p w14:paraId="7D070C2A" w14:textId="77777777" w:rsidR="002E5631" w:rsidRPr="002F692A" w:rsidRDefault="002E5631" w:rsidP="006712AB">
      <w:pPr>
        <w:pStyle w:val="ListParagraph"/>
        <w:numPr>
          <w:ilvl w:val="1"/>
          <w:numId w:val="57"/>
        </w:numPr>
        <w:tabs>
          <w:tab w:val="num" w:pos="1620"/>
        </w:tabs>
        <w:spacing w:after="240"/>
        <w:contextualSpacing/>
        <w:rPr>
          <w:szCs w:val="24"/>
        </w:rPr>
      </w:pPr>
      <w:r w:rsidRPr="002F692A">
        <w:rPr>
          <w:szCs w:val="24"/>
        </w:rPr>
        <w:t>Title</w:t>
      </w:r>
    </w:p>
    <w:p w14:paraId="126A9661" w14:textId="77777777" w:rsidR="002E5631" w:rsidRPr="002F692A" w:rsidRDefault="002E5631" w:rsidP="006712AB">
      <w:pPr>
        <w:pStyle w:val="ListParagraph"/>
        <w:numPr>
          <w:ilvl w:val="1"/>
          <w:numId w:val="57"/>
        </w:numPr>
        <w:tabs>
          <w:tab w:val="num" w:pos="1620"/>
        </w:tabs>
        <w:spacing w:after="240"/>
        <w:contextualSpacing/>
        <w:rPr>
          <w:szCs w:val="24"/>
        </w:rPr>
      </w:pPr>
      <w:r w:rsidRPr="002F692A">
        <w:rPr>
          <w:szCs w:val="24"/>
        </w:rPr>
        <w:t>Email</w:t>
      </w:r>
    </w:p>
    <w:p w14:paraId="118AB753" w14:textId="3AB26F02" w:rsidR="002E5631" w:rsidRPr="002F692A" w:rsidRDefault="002E5631" w:rsidP="006712AB">
      <w:pPr>
        <w:pStyle w:val="ListParagraph"/>
        <w:numPr>
          <w:ilvl w:val="1"/>
          <w:numId w:val="57"/>
        </w:numPr>
        <w:tabs>
          <w:tab w:val="num" w:pos="1620"/>
        </w:tabs>
        <w:spacing w:after="240"/>
        <w:rPr>
          <w:szCs w:val="24"/>
        </w:rPr>
      </w:pPr>
      <w:r w:rsidRPr="002F692A">
        <w:rPr>
          <w:szCs w:val="24"/>
        </w:rPr>
        <w:t>Telephone</w:t>
      </w:r>
      <w:r w:rsidR="00544980">
        <w:rPr>
          <w:szCs w:val="24"/>
        </w:rPr>
        <w:t xml:space="preserve"> </w:t>
      </w:r>
      <w:r w:rsidRPr="002F692A">
        <w:rPr>
          <w:szCs w:val="24"/>
        </w:rPr>
        <w:t>(area</w:t>
      </w:r>
      <w:r w:rsidR="00544980">
        <w:rPr>
          <w:szCs w:val="24"/>
        </w:rPr>
        <w:t xml:space="preserve"> </w:t>
      </w:r>
      <w:r w:rsidRPr="002F692A">
        <w:rPr>
          <w:szCs w:val="24"/>
        </w:rPr>
        <w:t>code,</w:t>
      </w:r>
      <w:r w:rsidR="00544980">
        <w:rPr>
          <w:szCs w:val="24"/>
        </w:rPr>
        <w:t xml:space="preserve"> </w:t>
      </w:r>
      <w:r w:rsidRPr="002F692A">
        <w:rPr>
          <w:szCs w:val="24"/>
        </w:rPr>
        <w:t>phone,</w:t>
      </w:r>
      <w:r w:rsidR="00544980">
        <w:rPr>
          <w:szCs w:val="24"/>
        </w:rPr>
        <w:t xml:space="preserve"> </w:t>
      </w:r>
      <w:r w:rsidRPr="002F692A">
        <w:rPr>
          <w:szCs w:val="24"/>
        </w:rPr>
        <w:t>and</w:t>
      </w:r>
      <w:r w:rsidR="00544980">
        <w:rPr>
          <w:szCs w:val="24"/>
        </w:rPr>
        <w:t xml:space="preserve"> </w:t>
      </w:r>
      <w:r w:rsidRPr="002F692A">
        <w:rPr>
          <w:szCs w:val="24"/>
        </w:rPr>
        <w:t>extension,</w:t>
      </w:r>
      <w:r w:rsidR="00544980">
        <w:rPr>
          <w:szCs w:val="24"/>
        </w:rPr>
        <w:t xml:space="preserve"> </w:t>
      </w:r>
      <w:r w:rsidRPr="002F692A">
        <w:rPr>
          <w:szCs w:val="24"/>
        </w:rPr>
        <w:t>if</w:t>
      </w:r>
      <w:r w:rsidR="00544980">
        <w:rPr>
          <w:szCs w:val="24"/>
        </w:rPr>
        <w:t xml:space="preserve"> </w:t>
      </w:r>
      <w:r w:rsidRPr="002F692A">
        <w:rPr>
          <w:szCs w:val="24"/>
        </w:rPr>
        <w:t>any)</w:t>
      </w:r>
    </w:p>
    <w:p w14:paraId="11A7AC91" w14:textId="53FCD061" w:rsidR="002E5631" w:rsidRPr="002C1F0D" w:rsidRDefault="002E5631" w:rsidP="006712AB">
      <w:pPr>
        <w:pStyle w:val="ListParagraph"/>
        <w:numPr>
          <w:ilvl w:val="0"/>
          <w:numId w:val="63"/>
        </w:numPr>
      </w:pPr>
      <w:r w:rsidRPr="002C1F0D">
        <w:t>Contact</w:t>
      </w:r>
      <w:r w:rsidR="00544980">
        <w:t xml:space="preserve"> </w:t>
      </w:r>
      <w:r w:rsidRPr="002C1F0D">
        <w:t>Person</w:t>
      </w:r>
      <w:r w:rsidR="00544980">
        <w:t xml:space="preserve"> </w:t>
      </w:r>
      <w:r w:rsidRPr="002C1F0D">
        <w:t>for</w:t>
      </w:r>
      <w:r w:rsidR="00544980">
        <w:t xml:space="preserve"> </w:t>
      </w:r>
      <w:r w:rsidRPr="002C1F0D">
        <w:t>this</w:t>
      </w:r>
      <w:r w:rsidR="00544980">
        <w:t xml:space="preserve"> </w:t>
      </w:r>
      <w:r>
        <w:t>Application</w:t>
      </w:r>
    </w:p>
    <w:p w14:paraId="10D4E5F3" w14:textId="49D41640" w:rsidR="002E5631" w:rsidRPr="002F692A" w:rsidRDefault="002E5631" w:rsidP="006712AB">
      <w:pPr>
        <w:pStyle w:val="ListParagraph"/>
        <w:numPr>
          <w:ilvl w:val="1"/>
          <w:numId w:val="57"/>
        </w:numPr>
        <w:tabs>
          <w:tab w:val="num" w:pos="1620"/>
        </w:tabs>
        <w:spacing w:after="240"/>
        <w:contextualSpacing/>
        <w:rPr>
          <w:szCs w:val="24"/>
        </w:rPr>
      </w:pPr>
      <w:r w:rsidRPr="002F692A">
        <w:rPr>
          <w:szCs w:val="24"/>
        </w:rPr>
        <w:t>First</w:t>
      </w:r>
      <w:r w:rsidR="00544980">
        <w:rPr>
          <w:szCs w:val="24"/>
        </w:rPr>
        <w:t xml:space="preserve"> </w:t>
      </w:r>
      <w:r w:rsidRPr="002F692A">
        <w:rPr>
          <w:szCs w:val="24"/>
        </w:rPr>
        <w:t>and</w:t>
      </w:r>
      <w:r w:rsidR="00544980">
        <w:rPr>
          <w:szCs w:val="24"/>
        </w:rPr>
        <w:t xml:space="preserve"> </w:t>
      </w:r>
      <w:r w:rsidRPr="002F692A">
        <w:rPr>
          <w:szCs w:val="24"/>
        </w:rPr>
        <w:t>Last</w:t>
      </w:r>
      <w:r w:rsidR="00544980">
        <w:rPr>
          <w:szCs w:val="24"/>
        </w:rPr>
        <w:t xml:space="preserve"> </w:t>
      </w:r>
      <w:r w:rsidRPr="002F692A">
        <w:rPr>
          <w:szCs w:val="24"/>
        </w:rPr>
        <w:t>Name</w:t>
      </w:r>
    </w:p>
    <w:p w14:paraId="52866275" w14:textId="77777777" w:rsidR="002E5631" w:rsidRPr="002F692A" w:rsidRDefault="002E5631" w:rsidP="006712AB">
      <w:pPr>
        <w:pStyle w:val="ListParagraph"/>
        <w:numPr>
          <w:ilvl w:val="1"/>
          <w:numId w:val="57"/>
        </w:numPr>
        <w:tabs>
          <w:tab w:val="num" w:pos="1620"/>
        </w:tabs>
        <w:spacing w:after="240"/>
        <w:contextualSpacing/>
        <w:rPr>
          <w:szCs w:val="24"/>
        </w:rPr>
      </w:pPr>
      <w:r w:rsidRPr="002F692A">
        <w:rPr>
          <w:szCs w:val="24"/>
        </w:rPr>
        <w:t>Title</w:t>
      </w:r>
    </w:p>
    <w:p w14:paraId="087C11C7" w14:textId="77777777" w:rsidR="002E5631" w:rsidRPr="002F692A" w:rsidRDefault="002E5631" w:rsidP="006712AB">
      <w:pPr>
        <w:pStyle w:val="ListParagraph"/>
        <w:numPr>
          <w:ilvl w:val="1"/>
          <w:numId w:val="57"/>
        </w:numPr>
        <w:tabs>
          <w:tab w:val="num" w:pos="1620"/>
        </w:tabs>
        <w:spacing w:after="240"/>
        <w:contextualSpacing/>
        <w:rPr>
          <w:szCs w:val="24"/>
        </w:rPr>
      </w:pPr>
      <w:r w:rsidRPr="002F692A">
        <w:rPr>
          <w:szCs w:val="24"/>
        </w:rPr>
        <w:t>Email</w:t>
      </w:r>
    </w:p>
    <w:p w14:paraId="02557008" w14:textId="525C3A1E" w:rsidR="005250C4" w:rsidRPr="00867293" w:rsidRDefault="002E5631" w:rsidP="006712AB">
      <w:pPr>
        <w:pStyle w:val="ListParagraph"/>
        <w:numPr>
          <w:ilvl w:val="1"/>
          <w:numId w:val="57"/>
        </w:numPr>
        <w:tabs>
          <w:tab w:val="num" w:pos="1620"/>
        </w:tabs>
        <w:spacing w:after="240"/>
        <w:contextualSpacing/>
      </w:pPr>
      <w:r w:rsidRPr="002F692A">
        <w:rPr>
          <w:szCs w:val="24"/>
        </w:rPr>
        <w:t>Telephone</w:t>
      </w:r>
      <w:r w:rsidR="00544980">
        <w:rPr>
          <w:szCs w:val="24"/>
        </w:rPr>
        <w:t xml:space="preserve"> </w:t>
      </w:r>
      <w:r w:rsidRPr="002F692A">
        <w:rPr>
          <w:szCs w:val="24"/>
        </w:rPr>
        <w:t>(area</w:t>
      </w:r>
      <w:r w:rsidR="00544980">
        <w:rPr>
          <w:szCs w:val="24"/>
        </w:rPr>
        <w:t xml:space="preserve"> </w:t>
      </w:r>
      <w:r w:rsidRPr="002F692A">
        <w:rPr>
          <w:szCs w:val="24"/>
        </w:rPr>
        <w:t>code,</w:t>
      </w:r>
      <w:r w:rsidR="00544980">
        <w:rPr>
          <w:szCs w:val="24"/>
        </w:rPr>
        <w:t xml:space="preserve"> </w:t>
      </w:r>
      <w:r w:rsidRPr="002F692A">
        <w:rPr>
          <w:szCs w:val="24"/>
        </w:rPr>
        <w:t>phone,</w:t>
      </w:r>
      <w:r w:rsidR="00544980">
        <w:rPr>
          <w:szCs w:val="24"/>
        </w:rPr>
        <w:t xml:space="preserve"> </w:t>
      </w:r>
      <w:r w:rsidRPr="002F692A">
        <w:rPr>
          <w:szCs w:val="24"/>
        </w:rPr>
        <w:t>and</w:t>
      </w:r>
      <w:r w:rsidR="00544980">
        <w:rPr>
          <w:szCs w:val="24"/>
        </w:rPr>
        <w:t xml:space="preserve"> </w:t>
      </w:r>
      <w:r w:rsidRPr="002F692A">
        <w:rPr>
          <w:szCs w:val="24"/>
        </w:rPr>
        <w:t>extension,</w:t>
      </w:r>
      <w:r w:rsidR="00544980">
        <w:rPr>
          <w:szCs w:val="24"/>
        </w:rPr>
        <w:t xml:space="preserve"> </w:t>
      </w:r>
      <w:r w:rsidRPr="002F692A">
        <w:rPr>
          <w:szCs w:val="24"/>
        </w:rPr>
        <w:t>if</w:t>
      </w:r>
      <w:r w:rsidR="00544980">
        <w:rPr>
          <w:szCs w:val="24"/>
        </w:rPr>
        <w:t xml:space="preserve"> </w:t>
      </w:r>
      <w:r w:rsidRPr="002F692A">
        <w:rPr>
          <w:szCs w:val="24"/>
        </w:rPr>
        <w:t>any)</w:t>
      </w:r>
    </w:p>
    <w:p w14:paraId="6843AF7F" w14:textId="5E67FAD7" w:rsidR="00865938" w:rsidRPr="009E7787" w:rsidRDefault="00D92340" w:rsidP="002F692A">
      <w:pPr>
        <w:spacing w:after="240"/>
        <w:rPr>
          <w:b/>
        </w:rPr>
      </w:pPr>
      <w:r w:rsidRPr="009E7787">
        <w:rPr>
          <w:b/>
        </w:rPr>
        <w:t>Eligible</w:t>
      </w:r>
      <w:r w:rsidR="00544980">
        <w:rPr>
          <w:b/>
        </w:rPr>
        <w:t xml:space="preserve"> </w:t>
      </w:r>
      <w:r w:rsidRPr="009E7787">
        <w:rPr>
          <w:b/>
        </w:rPr>
        <w:t>Providers</w:t>
      </w:r>
      <w:r w:rsidR="00544980">
        <w:rPr>
          <w:b/>
        </w:rPr>
        <w:t xml:space="preserve"> </w:t>
      </w:r>
      <w:r w:rsidRPr="009E7787">
        <w:rPr>
          <w:b/>
        </w:rPr>
        <w:t>and</w:t>
      </w:r>
      <w:r w:rsidR="00544980">
        <w:rPr>
          <w:b/>
        </w:rPr>
        <w:t xml:space="preserve"> </w:t>
      </w:r>
      <w:r w:rsidRPr="009E7787">
        <w:rPr>
          <w:b/>
          <w:bCs/>
        </w:rPr>
        <w:t>Contact</w:t>
      </w:r>
      <w:r w:rsidR="00D3394A" w:rsidRPr="009E7787">
        <w:rPr>
          <w:b/>
          <w:bCs/>
        </w:rPr>
        <w:t>s</w:t>
      </w:r>
    </w:p>
    <w:p w14:paraId="1625A2F1" w14:textId="757DB570" w:rsidR="00ED651B" w:rsidRPr="00B1748E" w:rsidRDefault="00D706DB" w:rsidP="006712AB">
      <w:pPr>
        <w:pStyle w:val="ListParagraph"/>
        <w:numPr>
          <w:ilvl w:val="0"/>
          <w:numId w:val="63"/>
        </w:numPr>
      </w:pPr>
      <w:r>
        <w:t>Add</w:t>
      </w:r>
      <w:r w:rsidR="00544980">
        <w:t xml:space="preserve"> </w:t>
      </w:r>
      <w:r>
        <w:t>each</w:t>
      </w:r>
      <w:r w:rsidR="00544980">
        <w:t xml:space="preserve"> </w:t>
      </w:r>
      <w:r>
        <w:t>eligible</w:t>
      </w:r>
      <w:r w:rsidR="00544980">
        <w:t xml:space="preserve"> </w:t>
      </w:r>
      <w:r>
        <w:t>provider</w:t>
      </w:r>
      <w:r w:rsidR="00544980">
        <w:t xml:space="preserve"> </w:t>
      </w:r>
      <w:r>
        <w:t>and</w:t>
      </w:r>
      <w:r w:rsidR="00544980">
        <w:t xml:space="preserve"> </w:t>
      </w:r>
      <w:r>
        <w:t>their</w:t>
      </w:r>
      <w:r w:rsidR="00544980">
        <w:t xml:space="preserve"> </w:t>
      </w:r>
      <w:r w:rsidR="00184535" w:rsidRPr="00B1748E">
        <w:t>PIN</w:t>
      </w:r>
      <w:r w:rsidR="00544980">
        <w:t xml:space="preserve"> </w:t>
      </w:r>
      <w:r w:rsidR="00184535" w:rsidRPr="00B1748E">
        <w:t>(required)</w:t>
      </w:r>
    </w:p>
    <w:p w14:paraId="46AFBC46" w14:textId="776E2E47" w:rsidR="008725A8" w:rsidRPr="00B1748E" w:rsidRDefault="008725A8" w:rsidP="006712AB">
      <w:pPr>
        <w:pStyle w:val="ListParagraph"/>
        <w:numPr>
          <w:ilvl w:val="0"/>
          <w:numId w:val="63"/>
        </w:numPr>
      </w:pPr>
      <w:r>
        <w:t>Add</w:t>
      </w:r>
      <w:r w:rsidR="00544980">
        <w:t xml:space="preserve"> </w:t>
      </w:r>
      <w:r>
        <w:t>contact</w:t>
      </w:r>
      <w:r w:rsidR="00544980">
        <w:t xml:space="preserve"> </w:t>
      </w:r>
      <w:r>
        <w:t>information</w:t>
      </w:r>
      <w:r w:rsidR="00544980">
        <w:t xml:space="preserve"> </w:t>
      </w:r>
      <w:r>
        <w:t>for</w:t>
      </w:r>
      <w:r w:rsidR="00544980">
        <w:t xml:space="preserve"> </w:t>
      </w:r>
      <w:r>
        <w:t>each</w:t>
      </w:r>
      <w:r w:rsidR="00544980">
        <w:t xml:space="preserve"> </w:t>
      </w:r>
      <w:r>
        <w:t>eligible</w:t>
      </w:r>
      <w:r w:rsidR="00544980">
        <w:t xml:space="preserve"> </w:t>
      </w:r>
      <w:r>
        <w:t>provider</w:t>
      </w:r>
    </w:p>
    <w:p w14:paraId="48CFF0DB" w14:textId="4C08E1CC" w:rsidR="00ED651B" w:rsidRPr="002F692A" w:rsidRDefault="00ED651B" w:rsidP="006712AB">
      <w:pPr>
        <w:pStyle w:val="ListParagraph"/>
        <w:numPr>
          <w:ilvl w:val="1"/>
          <w:numId w:val="57"/>
        </w:numPr>
        <w:tabs>
          <w:tab w:val="num" w:pos="1620"/>
        </w:tabs>
        <w:spacing w:after="240"/>
        <w:contextualSpacing/>
        <w:rPr>
          <w:szCs w:val="24"/>
        </w:rPr>
      </w:pPr>
      <w:r w:rsidRPr="002F692A">
        <w:rPr>
          <w:szCs w:val="24"/>
        </w:rPr>
        <w:t>First</w:t>
      </w:r>
      <w:r w:rsidR="00544980">
        <w:rPr>
          <w:szCs w:val="24"/>
        </w:rPr>
        <w:t xml:space="preserve"> </w:t>
      </w:r>
      <w:r w:rsidR="00D92340" w:rsidRPr="002F692A">
        <w:rPr>
          <w:szCs w:val="24"/>
        </w:rPr>
        <w:t>and</w:t>
      </w:r>
      <w:r w:rsidR="00544980">
        <w:rPr>
          <w:szCs w:val="24"/>
        </w:rPr>
        <w:t xml:space="preserve"> </w:t>
      </w:r>
      <w:r w:rsidR="00D92340" w:rsidRPr="002F692A">
        <w:rPr>
          <w:szCs w:val="24"/>
        </w:rPr>
        <w:t>Last</w:t>
      </w:r>
      <w:r w:rsidR="00544980">
        <w:rPr>
          <w:szCs w:val="24"/>
        </w:rPr>
        <w:t xml:space="preserve"> </w:t>
      </w:r>
      <w:r w:rsidR="00D92340" w:rsidRPr="002F692A">
        <w:rPr>
          <w:szCs w:val="24"/>
        </w:rPr>
        <w:t>Name</w:t>
      </w:r>
    </w:p>
    <w:p w14:paraId="299AD350" w14:textId="64661353" w:rsidR="00D92340" w:rsidRPr="002F692A" w:rsidRDefault="00D92340" w:rsidP="006712AB">
      <w:pPr>
        <w:pStyle w:val="ListParagraph"/>
        <w:numPr>
          <w:ilvl w:val="1"/>
          <w:numId w:val="57"/>
        </w:numPr>
        <w:tabs>
          <w:tab w:val="num" w:pos="1620"/>
        </w:tabs>
        <w:spacing w:after="240"/>
        <w:contextualSpacing/>
        <w:rPr>
          <w:szCs w:val="24"/>
        </w:rPr>
      </w:pPr>
      <w:r w:rsidRPr="002F692A">
        <w:rPr>
          <w:szCs w:val="24"/>
        </w:rPr>
        <w:t>Title</w:t>
      </w:r>
    </w:p>
    <w:p w14:paraId="128E4671" w14:textId="2338B363" w:rsidR="00D92340" w:rsidRPr="002F692A" w:rsidRDefault="00D92340" w:rsidP="006712AB">
      <w:pPr>
        <w:pStyle w:val="ListParagraph"/>
        <w:numPr>
          <w:ilvl w:val="1"/>
          <w:numId w:val="57"/>
        </w:numPr>
        <w:tabs>
          <w:tab w:val="num" w:pos="1620"/>
        </w:tabs>
        <w:spacing w:after="240"/>
        <w:contextualSpacing/>
        <w:rPr>
          <w:szCs w:val="24"/>
        </w:rPr>
      </w:pPr>
      <w:r w:rsidRPr="002F692A">
        <w:rPr>
          <w:szCs w:val="24"/>
        </w:rPr>
        <w:t>Email</w:t>
      </w:r>
    </w:p>
    <w:p w14:paraId="2C3F5872" w14:textId="38683687" w:rsidR="00ED503A" w:rsidRPr="002F692A" w:rsidRDefault="00ED503A" w:rsidP="006712AB">
      <w:pPr>
        <w:pStyle w:val="ListParagraph"/>
        <w:numPr>
          <w:ilvl w:val="1"/>
          <w:numId w:val="57"/>
        </w:numPr>
        <w:tabs>
          <w:tab w:val="num" w:pos="1620"/>
        </w:tabs>
        <w:spacing w:after="240"/>
        <w:contextualSpacing/>
        <w:rPr>
          <w:szCs w:val="24"/>
        </w:rPr>
      </w:pPr>
      <w:r w:rsidRPr="002F692A">
        <w:rPr>
          <w:szCs w:val="24"/>
        </w:rPr>
        <w:t>Telephone</w:t>
      </w:r>
      <w:r w:rsidR="00544980">
        <w:rPr>
          <w:szCs w:val="24"/>
        </w:rPr>
        <w:t xml:space="preserve"> </w:t>
      </w:r>
      <w:r w:rsidRPr="002F692A">
        <w:rPr>
          <w:szCs w:val="24"/>
        </w:rPr>
        <w:t>(area</w:t>
      </w:r>
      <w:r w:rsidR="00544980">
        <w:rPr>
          <w:szCs w:val="24"/>
        </w:rPr>
        <w:t xml:space="preserve"> </w:t>
      </w:r>
      <w:r w:rsidRPr="002F692A">
        <w:rPr>
          <w:szCs w:val="24"/>
        </w:rPr>
        <w:t>code,</w:t>
      </w:r>
      <w:r w:rsidR="00544980">
        <w:rPr>
          <w:szCs w:val="24"/>
        </w:rPr>
        <w:t xml:space="preserve"> </w:t>
      </w:r>
      <w:r w:rsidRPr="002F692A">
        <w:rPr>
          <w:szCs w:val="24"/>
        </w:rPr>
        <w:t>phone,</w:t>
      </w:r>
      <w:r w:rsidR="00544980">
        <w:rPr>
          <w:szCs w:val="24"/>
        </w:rPr>
        <w:t xml:space="preserve"> </w:t>
      </w:r>
      <w:r w:rsidRPr="002F692A">
        <w:rPr>
          <w:szCs w:val="24"/>
        </w:rPr>
        <w:t>and</w:t>
      </w:r>
      <w:r w:rsidR="00544980">
        <w:rPr>
          <w:szCs w:val="24"/>
        </w:rPr>
        <w:t xml:space="preserve"> </w:t>
      </w:r>
      <w:r w:rsidRPr="002F692A">
        <w:rPr>
          <w:szCs w:val="24"/>
        </w:rPr>
        <w:t>extension,</w:t>
      </w:r>
      <w:r w:rsidR="00544980">
        <w:rPr>
          <w:szCs w:val="24"/>
        </w:rPr>
        <w:t xml:space="preserve"> </w:t>
      </w:r>
      <w:r w:rsidRPr="002F692A">
        <w:rPr>
          <w:szCs w:val="24"/>
        </w:rPr>
        <w:t>if</w:t>
      </w:r>
      <w:r w:rsidR="00544980">
        <w:rPr>
          <w:szCs w:val="24"/>
        </w:rPr>
        <w:t xml:space="preserve"> </w:t>
      </w:r>
      <w:r w:rsidRPr="002F692A">
        <w:rPr>
          <w:szCs w:val="24"/>
        </w:rPr>
        <w:t>any)</w:t>
      </w:r>
    </w:p>
    <w:p w14:paraId="63DACB9F" w14:textId="387CEB63" w:rsidR="00D92340" w:rsidRPr="002F692A" w:rsidRDefault="00ED651B" w:rsidP="006712AB">
      <w:pPr>
        <w:pStyle w:val="ListParagraph"/>
        <w:numPr>
          <w:ilvl w:val="1"/>
          <w:numId w:val="57"/>
        </w:numPr>
        <w:tabs>
          <w:tab w:val="num" w:pos="1620"/>
        </w:tabs>
        <w:spacing w:after="240"/>
        <w:contextualSpacing/>
        <w:rPr>
          <w:szCs w:val="24"/>
        </w:rPr>
      </w:pPr>
      <w:r w:rsidRPr="002F692A">
        <w:rPr>
          <w:szCs w:val="24"/>
        </w:rPr>
        <w:t>Role</w:t>
      </w:r>
      <w:r w:rsidR="00544980">
        <w:rPr>
          <w:szCs w:val="24"/>
        </w:rPr>
        <w:t xml:space="preserve"> </w:t>
      </w:r>
      <w:r w:rsidR="00D92340" w:rsidRPr="002F692A">
        <w:rPr>
          <w:szCs w:val="24"/>
        </w:rPr>
        <w:t>in</w:t>
      </w:r>
      <w:r w:rsidR="00544980">
        <w:rPr>
          <w:szCs w:val="24"/>
        </w:rPr>
        <w:t xml:space="preserve"> </w:t>
      </w:r>
      <w:r w:rsidR="00D92340" w:rsidRPr="002F692A">
        <w:rPr>
          <w:szCs w:val="24"/>
        </w:rPr>
        <w:t>WIOA</w:t>
      </w:r>
      <w:r w:rsidR="00544980">
        <w:rPr>
          <w:szCs w:val="24"/>
        </w:rPr>
        <w:t xml:space="preserve"> </w:t>
      </w:r>
      <w:r w:rsidR="00B1748E" w:rsidRPr="002F692A">
        <w:rPr>
          <w:szCs w:val="24"/>
        </w:rPr>
        <w:t>Consortium</w:t>
      </w:r>
    </w:p>
    <w:p w14:paraId="4657B691" w14:textId="43D541FD" w:rsidR="00911A1F" w:rsidRDefault="00EF7A71" w:rsidP="008D78F7">
      <w:pPr>
        <w:pStyle w:val="Heading4"/>
      </w:pPr>
      <w:bookmarkStart w:id="139" w:name="_Toc228195687"/>
      <w:r>
        <w:t>6.2.</w:t>
      </w:r>
      <w:r w:rsidR="00526C74" w:rsidRPr="00526C74">
        <w:t>4</w:t>
      </w:r>
      <w:r w:rsidR="00544980">
        <w:t xml:space="preserve"> </w:t>
      </w:r>
      <w:r w:rsidR="00911A1F" w:rsidRPr="00911A1F">
        <w:t>Local</w:t>
      </w:r>
      <w:r w:rsidR="00544980">
        <w:t xml:space="preserve"> </w:t>
      </w:r>
      <w:r w:rsidR="00911A1F" w:rsidRPr="00911A1F">
        <w:t>Workforce</w:t>
      </w:r>
      <w:r w:rsidR="00544980">
        <w:t xml:space="preserve"> </w:t>
      </w:r>
      <w:r w:rsidR="00911A1F" w:rsidRPr="00911A1F">
        <w:t>Development</w:t>
      </w:r>
      <w:r w:rsidR="00544980">
        <w:t xml:space="preserve"> </w:t>
      </w:r>
      <w:r w:rsidR="00911A1F" w:rsidRPr="00911A1F">
        <w:t>Board</w:t>
      </w:r>
      <w:bookmarkEnd w:id="139"/>
    </w:p>
    <w:p w14:paraId="3DA371D2" w14:textId="17D065C4" w:rsidR="005968BF" w:rsidRDefault="00611B7C" w:rsidP="00DA533F">
      <w:pPr>
        <w:pStyle w:val="ListParagraph"/>
        <w:spacing w:before="240" w:after="240"/>
        <w:ind w:left="0" w:firstLine="0"/>
        <w:rPr>
          <w:szCs w:val="24"/>
        </w:rPr>
      </w:pPr>
      <w:r w:rsidRPr="00611B7C">
        <w:rPr>
          <w:szCs w:val="24"/>
        </w:rPr>
        <w:t>This</w:t>
      </w:r>
      <w:r w:rsidR="00544980">
        <w:rPr>
          <w:szCs w:val="24"/>
        </w:rPr>
        <w:t xml:space="preserve"> </w:t>
      </w:r>
      <w:r w:rsidRPr="00611B7C">
        <w:rPr>
          <w:szCs w:val="24"/>
        </w:rPr>
        <w:t>section</w:t>
      </w:r>
      <w:r w:rsidR="00544980">
        <w:rPr>
          <w:szCs w:val="24"/>
        </w:rPr>
        <w:t xml:space="preserve"> </w:t>
      </w:r>
      <w:r w:rsidRPr="00611B7C">
        <w:rPr>
          <w:szCs w:val="24"/>
        </w:rPr>
        <w:t>collects</w:t>
      </w:r>
      <w:r w:rsidR="00544980">
        <w:rPr>
          <w:szCs w:val="24"/>
        </w:rPr>
        <w:t xml:space="preserve"> </w:t>
      </w:r>
      <w:r w:rsidRPr="00611B7C">
        <w:rPr>
          <w:szCs w:val="24"/>
        </w:rPr>
        <w:t>information</w:t>
      </w:r>
      <w:r w:rsidR="00544980">
        <w:rPr>
          <w:szCs w:val="24"/>
        </w:rPr>
        <w:t xml:space="preserve"> </w:t>
      </w:r>
      <w:r w:rsidRPr="00611B7C">
        <w:rPr>
          <w:szCs w:val="24"/>
        </w:rPr>
        <w:t>related</w:t>
      </w:r>
      <w:r w:rsidR="00544980">
        <w:rPr>
          <w:szCs w:val="24"/>
        </w:rPr>
        <w:t xml:space="preserve"> </w:t>
      </w:r>
      <w:r w:rsidRPr="00611B7C">
        <w:rPr>
          <w:szCs w:val="24"/>
        </w:rPr>
        <w:t>to</w:t>
      </w:r>
      <w:r w:rsidR="00544980">
        <w:rPr>
          <w:szCs w:val="24"/>
        </w:rPr>
        <w:t xml:space="preserve"> </w:t>
      </w:r>
      <w:r w:rsidRPr="00611B7C">
        <w:rPr>
          <w:szCs w:val="24"/>
        </w:rPr>
        <w:t>alignment</w:t>
      </w:r>
      <w:r w:rsidR="00544980">
        <w:rPr>
          <w:szCs w:val="24"/>
        </w:rPr>
        <w:t xml:space="preserve"> </w:t>
      </w:r>
      <w:r w:rsidRPr="00611B7C">
        <w:rPr>
          <w:szCs w:val="24"/>
        </w:rPr>
        <w:t>with</w:t>
      </w:r>
      <w:r w:rsidR="00544980">
        <w:rPr>
          <w:szCs w:val="24"/>
        </w:rPr>
        <w:t xml:space="preserve"> </w:t>
      </w:r>
      <w:r w:rsidRPr="00611B7C">
        <w:rPr>
          <w:szCs w:val="24"/>
        </w:rPr>
        <w:t>the</w:t>
      </w:r>
      <w:r w:rsidR="00544980">
        <w:rPr>
          <w:szCs w:val="24"/>
        </w:rPr>
        <w:t xml:space="preserve"> </w:t>
      </w:r>
      <w:r w:rsidRPr="00611B7C">
        <w:rPr>
          <w:szCs w:val="24"/>
        </w:rPr>
        <w:t>LWDB,</w:t>
      </w:r>
      <w:r w:rsidR="00544980">
        <w:rPr>
          <w:szCs w:val="24"/>
        </w:rPr>
        <w:t xml:space="preserve"> </w:t>
      </w:r>
      <w:r w:rsidRPr="00611B7C">
        <w:rPr>
          <w:szCs w:val="24"/>
        </w:rPr>
        <w:t>including</w:t>
      </w:r>
      <w:r w:rsidR="00544980">
        <w:rPr>
          <w:szCs w:val="24"/>
        </w:rPr>
        <w:t xml:space="preserve"> </w:t>
      </w:r>
      <w:r w:rsidRPr="00611B7C">
        <w:rPr>
          <w:szCs w:val="24"/>
        </w:rPr>
        <w:t>board</w:t>
      </w:r>
      <w:r w:rsidR="00544980">
        <w:rPr>
          <w:szCs w:val="24"/>
        </w:rPr>
        <w:t xml:space="preserve"> </w:t>
      </w:r>
      <w:r w:rsidRPr="00611B7C">
        <w:rPr>
          <w:szCs w:val="24"/>
        </w:rPr>
        <w:t>identification</w:t>
      </w:r>
      <w:r w:rsidR="00B24D66">
        <w:rPr>
          <w:szCs w:val="24"/>
        </w:rPr>
        <w:t xml:space="preserve"> </w:t>
      </w:r>
      <w:r w:rsidRPr="00611B7C">
        <w:rPr>
          <w:szCs w:val="24"/>
        </w:rPr>
        <w:t>and</w:t>
      </w:r>
      <w:r w:rsidR="00544980">
        <w:rPr>
          <w:szCs w:val="24"/>
        </w:rPr>
        <w:t xml:space="preserve"> </w:t>
      </w:r>
      <w:r w:rsidRPr="00611B7C">
        <w:rPr>
          <w:szCs w:val="24"/>
        </w:rPr>
        <w:t>primary</w:t>
      </w:r>
      <w:r w:rsidR="00544980">
        <w:rPr>
          <w:szCs w:val="24"/>
        </w:rPr>
        <w:t xml:space="preserve"> </w:t>
      </w:r>
      <w:r w:rsidRPr="00611B7C">
        <w:rPr>
          <w:szCs w:val="24"/>
        </w:rPr>
        <w:t>contact</w:t>
      </w:r>
      <w:r w:rsidR="00544980">
        <w:rPr>
          <w:szCs w:val="24"/>
        </w:rPr>
        <w:t xml:space="preserve"> </w:t>
      </w:r>
      <w:r w:rsidRPr="00611B7C">
        <w:rPr>
          <w:szCs w:val="24"/>
        </w:rPr>
        <w:t>information.</w:t>
      </w:r>
      <w:r w:rsidR="005968BF">
        <w:rPr>
          <w:szCs w:val="24"/>
        </w:rPr>
        <w:br w:type="page"/>
      </w:r>
    </w:p>
    <w:p w14:paraId="40C01A80" w14:textId="188F04C3" w:rsidR="00816C84" w:rsidRPr="00816C84" w:rsidRDefault="00816C84" w:rsidP="00A830BF">
      <w:pPr>
        <w:pStyle w:val="ListParagraph"/>
        <w:shd w:val="clear" w:color="auto" w:fill="D9E2F3"/>
        <w:spacing w:before="240" w:after="240"/>
        <w:ind w:left="0" w:firstLine="0"/>
      </w:pPr>
      <w:r>
        <w:rPr>
          <w:b/>
          <w:bCs/>
          <w:caps/>
          <w:color w:val="1F3864"/>
          <w:szCs w:val="24"/>
        </w:rPr>
        <w:lastRenderedPageBreak/>
        <w:t>LOCAL</w:t>
      </w:r>
      <w:r w:rsidR="00544980">
        <w:rPr>
          <w:b/>
          <w:bCs/>
          <w:caps/>
          <w:color w:val="1F3864"/>
          <w:szCs w:val="24"/>
        </w:rPr>
        <w:t xml:space="preserve"> </w:t>
      </w:r>
      <w:r>
        <w:rPr>
          <w:b/>
          <w:bCs/>
          <w:caps/>
          <w:color w:val="1F3864"/>
          <w:szCs w:val="24"/>
        </w:rPr>
        <w:t>WORKFORCE</w:t>
      </w:r>
      <w:r w:rsidR="00544980">
        <w:rPr>
          <w:b/>
          <w:bCs/>
          <w:caps/>
          <w:color w:val="1F3864"/>
          <w:szCs w:val="24"/>
        </w:rPr>
        <w:t xml:space="preserve"> </w:t>
      </w:r>
      <w:r>
        <w:rPr>
          <w:b/>
          <w:bCs/>
          <w:caps/>
          <w:color w:val="1F3864"/>
          <w:szCs w:val="24"/>
        </w:rPr>
        <w:t>DEVELOPMENT</w:t>
      </w:r>
      <w:r w:rsidR="00544980">
        <w:rPr>
          <w:b/>
          <w:bCs/>
          <w:caps/>
          <w:color w:val="1F3864"/>
          <w:szCs w:val="24"/>
        </w:rPr>
        <w:t xml:space="preserve"> </w:t>
      </w:r>
      <w:r>
        <w:rPr>
          <w:b/>
          <w:bCs/>
          <w:caps/>
          <w:color w:val="1F3864"/>
          <w:szCs w:val="24"/>
        </w:rPr>
        <w:t>BOARD</w:t>
      </w:r>
    </w:p>
    <w:p w14:paraId="77B4E260" w14:textId="19DD592A" w:rsidR="00C3086C" w:rsidRDefault="00860728" w:rsidP="00A830BF">
      <w:pPr>
        <w:pStyle w:val="BodyText"/>
        <w:spacing w:after="240"/>
        <w:rPr>
          <w:bCs/>
        </w:rPr>
      </w:pPr>
      <w:r w:rsidRPr="00860728">
        <w:t>Some</w:t>
      </w:r>
      <w:r w:rsidR="00544980">
        <w:t xml:space="preserve"> </w:t>
      </w:r>
      <w:r w:rsidRPr="00860728">
        <w:t>information</w:t>
      </w:r>
      <w:r w:rsidR="00544980">
        <w:t xml:space="preserve"> </w:t>
      </w:r>
      <w:r w:rsidRPr="00860728">
        <w:t>below</w:t>
      </w:r>
      <w:r w:rsidR="00544980">
        <w:t xml:space="preserve"> </w:t>
      </w:r>
      <w:r w:rsidRPr="00860728">
        <w:t>may</w:t>
      </w:r>
      <w:r w:rsidR="00544980">
        <w:t xml:space="preserve"> </w:t>
      </w:r>
      <w:r w:rsidRPr="00860728">
        <w:t>be</w:t>
      </w:r>
      <w:r w:rsidR="00544980">
        <w:t xml:space="preserve"> </w:t>
      </w:r>
      <w:r w:rsidRPr="00860728">
        <w:t>pre-populated</w:t>
      </w:r>
      <w:r w:rsidR="00544980">
        <w:t xml:space="preserve"> </w:t>
      </w:r>
      <w:r w:rsidRPr="00860728">
        <w:t>based</w:t>
      </w:r>
      <w:r w:rsidR="00544980">
        <w:t xml:space="preserve"> </w:t>
      </w:r>
      <w:r w:rsidRPr="00860728">
        <w:t>on</w:t>
      </w:r>
      <w:r w:rsidR="00544980">
        <w:t xml:space="preserve"> </w:t>
      </w:r>
      <w:r w:rsidRPr="00860728">
        <w:t>Eligibility</w:t>
      </w:r>
      <w:r w:rsidR="00544980">
        <w:t xml:space="preserve"> </w:t>
      </w:r>
      <w:r w:rsidRPr="00860728">
        <w:t>Screening.</w:t>
      </w:r>
      <w:r w:rsidR="00544980">
        <w:t xml:space="preserve"> </w:t>
      </w:r>
      <w:r w:rsidRPr="00860728">
        <w:t>Review</w:t>
      </w:r>
      <w:r w:rsidR="00544980">
        <w:t xml:space="preserve"> </w:t>
      </w:r>
      <w:r w:rsidRPr="00860728">
        <w:t>all</w:t>
      </w:r>
      <w:r w:rsidR="00544980">
        <w:t xml:space="preserve"> </w:t>
      </w:r>
      <w:r w:rsidRPr="00860728">
        <w:t>information</w:t>
      </w:r>
      <w:r w:rsidR="00544980">
        <w:t xml:space="preserve"> </w:t>
      </w:r>
      <w:r w:rsidRPr="00860728">
        <w:t>and</w:t>
      </w:r>
      <w:r w:rsidR="00544980">
        <w:rPr>
          <w:bCs/>
        </w:rPr>
        <w:t xml:space="preserve"> </w:t>
      </w:r>
      <w:r w:rsidR="00EF7A71" w:rsidRPr="00EF7A71">
        <w:rPr>
          <w:bCs/>
        </w:rPr>
        <w:t>confirm</w:t>
      </w:r>
      <w:r w:rsidR="00544980">
        <w:rPr>
          <w:bCs/>
        </w:rPr>
        <w:t xml:space="preserve"> </w:t>
      </w:r>
      <w:r w:rsidRPr="00860728">
        <w:t>that</w:t>
      </w:r>
      <w:r w:rsidR="00544980">
        <w:t xml:space="preserve"> </w:t>
      </w:r>
      <w:r w:rsidRPr="00860728">
        <w:t>it</w:t>
      </w:r>
      <w:r w:rsidR="00544980">
        <w:t xml:space="preserve"> </w:t>
      </w:r>
      <w:r w:rsidRPr="00860728">
        <w:t>is</w:t>
      </w:r>
      <w:r w:rsidR="00544980">
        <w:t xml:space="preserve"> </w:t>
      </w:r>
      <w:r w:rsidRPr="00860728">
        <w:t>complete</w:t>
      </w:r>
      <w:r w:rsidR="00544980">
        <w:t xml:space="preserve"> </w:t>
      </w:r>
      <w:r w:rsidRPr="00860728">
        <w:t>and</w:t>
      </w:r>
      <w:r w:rsidR="00544980">
        <w:t xml:space="preserve"> </w:t>
      </w:r>
      <w:r w:rsidRPr="00860728">
        <w:t>accurate</w:t>
      </w:r>
      <w:r w:rsidR="00544980">
        <w:t xml:space="preserve"> </w:t>
      </w:r>
      <w:r w:rsidRPr="00860728">
        <w:t>before</w:t>
      </w:r>
      <w:r w:rsidR="00544980">
        <w:t xml:space="preserve"> </w:t>
      </w:r>
      <w:r w:rsidRPr="00860728">
        <w:t>proceeding.</w:t>
      </w:r>
    </w:p>
    <w:p w14:paraId="2E03BC42" w14:textId="6CB6F35E" w:rsidR="00911A1F" w:rsidRPr="00EF7A71" w:rsidRDefault="00C673CB" w:rsidP="00A830BF">
      <w:pPr>
        <w:pStyle w:val="BodyText"/>
        <w:spacing w:after="240"/>
      </w:pPr>
      <w:r>
        <w:rPr>
          <w:bCs/>
        </w:rPr>
        <w:t>Identify</w:t>
      </w:r>
      <w:r w:rsidR="00544980">
        <w:rPr>
          <w:bCs/>
        </w:rPr>
        <w:t xml:space="preserve"> </w:t>
      </w:r>
      <w:r w:rsidR="00EF7A71" w:rsidRPr="00EF7A71">
        <w:rPr>
          <w:bCs/>
        </w:rPr>
        <w:t>the</w:t>
      </w:r>
      <w:r w:rsidR="00544980">
        <w:rPr>
          <w:bCs/>
        </w:rPr>
        <w:t xml:space="preserve"> </w:t>
      </w:r>
      <w:r w:rsidR="00FF185E" w:rsidRPr="00FF185E">
        <w:rPr>
          <w:bCs/>
        </w:rPr>
        <w:t>LWDB</w:t>
      </w:r>
      <w:r w:rsidR="00544980">
        <w:rPr>
          <w:bCs/>
        </w:rPr>
        <w:t xml:space="preserve"> </w:t>
      </w:r>
      <w:r w:rsidR="00FF185E" w:rsidRPr="00FF185E">
        <w:rPr>
          <w:bCs/>
        </w:rPr>
        <w:t>that</w:t>
      </w:r>
      <w:r w:rsidR="00544980">
        <w:rPr>
          <w:bCs/>
        </w:rPr>
        <w:t xml:space="preserve"> </w:t>
      </w:r>
      <w:r w:rsidR="00FF185E" w:rsidRPr="00FF185E">
        <w:rPr>
          <w:bCs/>
        </w:rPr>
        <w:t>corresponds</w:t>
      </w:r>
      <w:r w:rsidR="00544980">
        <w:rPr>
          <w:bCs/>
        </w:rPr>
        <w:t xml:space="preserve"> </w:t>
      </w:r>
      <w:r w:rsidR="00FF185E" w:rsidRPr="00FF185E">
        <w:rPr>
          <w:bCs/>
        </w:rPr>
        <w:t>to</w:t>
      </w:r>
      <w:r w:rsidR="00544980">
        <w:rPr>
          <w:bCs/>
        </w:rPr>
        <w:t xml:space="preserve"> </w:t>
      </w:r>
      <w:r w:rsidR="00FF185E" w:rsidRPr="00FF185E">
        <w:rPr>
          <w:bCs/>
        </w:rPr>
        <w:t>the</w:t>
      </w:r>
      <w:r w:rsidR="00544980">
        <w:rPr>
          <w:bCs/>
        </w:rPr>
        <w:t xml:space="preserve"> </w:t>
      </w:r>
      <w:r w:rsidR="00FF185E" w:rsidRPr="00FF185E">
        <w:rPr>
          <w:bCs/>
        </w:rPr>
        <w:t>primary</w:t>
      </w:r>
      <w:r w:rsidR="00544980">
        <w:rPr>
          <w:bCs/>
        </w:rPr>
        <w:t xml:space="preserve"> </w:t>
      </w:r>
      <w:r w:rsidR="00FF185E" w:rsidRPr="00FF185E">
        <w:rPr>
          <w:bCs/>
        </w:rPr>
        <w:t>service</w:t>
      </w:r>
      <w:r w:rsidR="00544980">
        <w:rPr>
          <w:bCs/>
        </w:rPr>
        <w:t xml:space="preserve"> </w:t>
      </w:r>
      <w:r w:rsidR="00FF185E" w:rsidRPr="00FF185E">
        <w:rPr>
          <w:bCs/>
        </w:rPr>
        <w:t>area</w:t>
      </w:r>
      <w:r w:rsidR="00544980">
        <w:rPr>
          <w:bCs/>
        </w:rPr>
        <w:t xml:space="preserve"> </w:t>
      </w:r>
      <w:r w:rsidR="00FF185E" w:rsidRPr="00FF185E">
        <w:rPr>
          <w:bCs/>
        </w:rPr>
        <w:t>of</w:t>
      </w:r>
      <w:r w:rsidR="00544980">
        <w:rPr>
          <w:bCs/>
        </w:rPr>
        <w:t xml:space="preserve"> </w:t>
      </w:r>
      <w:r w:rsidR="00FF185E" w:rsidRPr="00FF185E">
        <w:rPr>
          <w:bCs/>
        </w:rPr>
        <w:t>the</w:t>
      </w:r>
      <w:r w:rsidR="00544980">
        <w:rPr>
          <w:bCs/>
        </w:rPr>
        <w:t xml:space="preserve"> </w:t>
      </w:r>
      <w:r w:rsidR="00FF185E" w:rsidRPr="00FF185E">
        <w:rPr>
          <w:bCs/>
        </w:rPr>
        <w:t>application.</w:t>
      </w:r>
      <w:r w:rsidR="00544980">
        <w:rPr>
          <w:bCs/>
        </w:rPr>
        <w:t xml:space="preserve"> </w:t>
      </w:r>
      <w:r w:rsidR="006F632F">
        <w:rPr>
          <w:bCs/>
        </w:rPr>
        <w:t>If</w:t>
      </w:r>
      <w:r w:rsidR="00544980">
        <w:rPr>
          <w:bCs/>
        </w:rPr>
        <w:t xml:space="preserve"> </w:t>
      </w:r>
      <w:r w:rsidR="006F632F">
        <w:rPr>
          <w:bCs/>
        </w:rPr>
        <w:t>no</w:t>
      </w:r>
      <w:r w:rsidR="00544980">
        <w:rPr>
          <w:bCs/>
        </w:rPr>
        <w:t xml:space="preserve"> </w:t>
      </w:r>
      <w:r w:rsidR="006F632F">
        <w:rPr>
          <w:bCs/>
        </w:rPr>
        <w:t>selection</w:t>
      </w:r>
      <w:r w:rsidR="00544980">
        <w:rPr>
          <w:bCs/>
        </w:rPr>
        <w:t xml:space="preserve"> </w:t>
      </w:r>
      <w:r w:rsidR="00406218">
        <w:rPr>
          <w:bCs/>
        </w:rPr>
        <w:t>has</w:t>
      </w:r>
      <w:r w:rsidR="00544980">
        <w:rPr>
          <w:bCs/>
        </w:rPr>
        <w:t xml:space="preserve"> </w:t>
      </w:r>
      <w:r w:rsidR="00406218">
        <w:rPr>
          <w:bCs/>
        </w:rPr>
        <w:t>been</w:t>
      </w:r>
      <w:r w:rsidR="00544980">
        <w:rPr>
          <w:bCs/>
        </w:rPr>
        <w:t xml:space="preserve"> </w:t>
      </w:r>
      <w:r w:rsidR="00406218">
        <w:rPr>
          <w:bCs/>
        </w:rPr>
        <w:t>made,</w:t>
      </w:r>
      <w:r w:rsidR="00544980">
        <w:rPr>
          <w:bCs/>
        </w:rPr>
        <w:t xml:space="preserve"> </w:t>
      </w:r>
      <w:r w:rsidR="00097DFC">
        <w:rPr>
          <w:bCs/>
        </w:rPr>
        <w:t>choose</w:t>
      </w:r>
      <w:r w:rsidR="00544980">
        <w:rPr>
          <w:bCs/>
        </w:rPr>
        <w:t xml:space="preserve"> </w:t>
      </w:r>
      <w:r w:rsidR="00097DFC">
        <w:rPr>
          <w:bCs/>
        </w:rPr>
        <w:t>your</w:t>
      </w:r>
      <w:r w:rsidR="00544980">
        <w:rPr>
          <w:bCs/>
        </w:rPr>
        <w:t xml:space="preserve"> </w:t>
      </w:r>
      <w:r w:rsidR="00097DFC">
        <w:rPr>
          <w:bCs/>
        </w:rPr>
        <w:t>LWDB</w:t>
      </w:r>
      <w:r w:rsidR="00544980">
        <w:rPr>
          <w:bCs/>
        </w:rPr>
        <w:t xml:space="preserve"> </w:t>
      </w:r>
      <w:r w:rsidR="00097DFC">
        <w:rPr>
          <w:bCs/>
        </w:rPr>
        <w:t>from</w:t>
      </w:r>
      <w:r w:rsidR="00544980">
        <w:rPr>
          <w:bCs/>
        </w:rPr>
        <w:t xml:space="preserve"> </w:t>
      </w:r>
      <w:r w:rsidR="00097DFC">
        <w:rPr>
          <w:bCs/>
        </w:rPr>
        <w:t>the</w:t>
      </w:r>
      <w:r w:rsidR="00544980">
        <w:rPr>
          <w:bCs/>
        </w:rPr>
        <w:t xml:space="preserve"> </w:t>
      </w:r>
      <w:r w:rsidR="00097DFC">
        <w:rPr>
          <w:bCs/>
        </w:rPr>
        <w:t>list</w:t>
      </w:r>
      <w:r w:rsidR="00544980">
        <w:rPr>
          <w:bCs/>
        </w:rPr>
        <w:t xml:space="preserve"> </w:t>
      </w:r>
      <w:r w:rsidR="00097DFC">
        <w:rPr>
          <w:bCs/>
        </w:rPr>
        <w:t>provided.</w:t>
      </w:r>
    </w:p>
    <w:p w14:paraId="6059F2D0" w14:textId="7BFEE3B6" w:rsidR="00911A1F" w:rsidRPr="00911A1F" w:rsidRDefault="00911A1F" w:rsidP="006712AB">
      <w:pPr>
        <w:pStyle w:val="ListParagraph"/>
        <w:numPr>
          <w:ilvl w:val="0"/>
          <w:numId w:val="63"/>
        </w:numPr>
      </w:pPr>
      <w:r w:rsidRPr="00911A1F">
        <w:t>Name</w:t>
      </w:r>
      <w:r w:rsidR="00544980">
        <w:t xml:space="preserve"> </w:t>
      </w:r>
      <w:r w:rsidRPr="00911A1F">
        <w:t>of</w:t>
      </w:r>
      <w:r w:rsidR="00544980">
        <w:t xml:space="preserve"> </w:t>
      </w:r>
      <w:r w:rsidRPr="00911A1F">
        <w:t>LWDB</w:t>
      </w:r>
    </w:p>
    <w:p w14:paraId="1D8498F2" w14:textId="4E301976" w:rsidR="003F013E" w:rsidRPr="00911A1F" w:rsidRDefault="00911A1F" w:rsidP="006712AB">
      <w:pPr>
        <w:pStyle w:val="ListParagraph"/>
        <w:numPr>
          <w:ilvl w:val="0"/>
          <w:numId w:val="63"/>
        </w:numPr>
        <w:spacing w:after="240"/>
      </w:pPr>
      <w:r w:rsidRPr="00911A1F">
        <w:t>Address</w:t>
      </w:r>
      <w:r w:rsidR="00EF7A71">
        <w:t>,</w:t>
      </w:r>
      <w:r w:rsidR="00544980">
        <w:t xml:space="preserve"> </w:t>
      </w:r>
      <w:r w:rsidRPr="00911A1F">
        <w:t>City</w:t>
      </w:r>
      <w:r w:rsidR="00EF7A71">
        <w:t>,</w:t>
      </w:r>
      <w:r w:rsidR="00544980">
        <w:t xml:space="preserve"> </w:t>
      </w:r>
      <w:r w:rsidRPr="00911A1F">
        <w:t>State</w:t>
      </w:r>
      <w:r w:rsidR="00544980">
        <w:t xml:space="preserve"> </w:t>
      </w:r>
      <w:r w:rsidR="00EF7A71">
        <w:t>and</w:t>
      </w:r>
      <w:r w:rsidR="00544980">
        <w:t xml:space="preserve"> </w:t>
      </w:r>
      <w:r w:rsidRPr="00911A1F">
        <w:t>Zip</w:t>
      </w:r>
      <w:r w:rsidR="00544980">
        <w:t xml:space="preserve"> </w:t>
      </w:r>
      <w:r w:rsidRPr="00911A1F">
        <w:t>Code</w:t>
      </w:r>
    </w:p>
    <w:p w14:paraId="76E51F25" w14:textId="0AC4B923" w:rsidR="00911A1F" w:rsidRPr="002D1E98" w:rsidRDefault="00911A1F" w:rsidP="002D1E98">
      <w:pPr>
        <w:spacing w:after="240"/>
        <w:rPr>
          <w:b/>
        </w:rPr>
      </w:pPr>
      <w:r w:rsidRPr="00EF7A71">
        <w:t>LWDB</w:t>
      </w:r>
      <w:r w:rsidR="00544980">
        <w:t xml:space="preserve"> </w:t>
      </w:r>
      <w:r w:rsidRPr="00EF7A71">
        <w:t>Representative</w:t>
      </w:r>
    </w:p>
    <w:p w14:paraId="4EE8BE62" w14:textId="3815B97C" w:rsidR="00911A1F" w:rsidRPr="00911A1F" w:rsidRDefault="00911A1F" w:rsidP="006712AB">
      <w:pPr>
        <w:pStyle w:val="ListParagraph"/>
        <w:numPr>
          <w:ilvl w:val="0"/>
          <w:numId w:val="63"/>
        </w:numPr>
      </w:pPr>
      <w:r w:rsidRPr="00911A1F">
        <w:t>First</w:t>
      </w:r>
      <w:r w:rsidR="00544980">
        <w:t xml:space="preserve"> </w:t>
      </w:r>
      <w:r w:rsidRPr="00911A1F">
        <w:t>Name</w:t>
      </w:r>
      <w:r w:rsidR="00544980">
        <w:t xml:space="preserve"> </w:t>
      </w:r>
      <w:r w:rsidRPr="00911A1F">
        <w:t>Last</w:t>
      </w:r>
      <w:r w:rsidR="00544980">
        <w:t xml:space="preserve"> </w:t>
      </w:r>
      <w:r w:rsidRPr="00911A1F">
        <w:t>Name</w:t>
      </w:r>
    </w:p>
    <w:p w14:paraId="51DC9DD3" w14:textId="77777777" w:rsidR="00911A1F" w:rsidRPr="00911A1F" w:rsidRDefault="00911A1F" w:rsidP="006712AB">
      <w:pPr>
        <w:pStyle w:val="ListParagraph"/>
        <w:numPr>
          <w:ilvl w:val="0"/>
          <w:numId w:val="63"/>
        </w:numPr>
      </w:pPr>
      <w:r w:rsidRPr="00911A1F">
        <w:t>Title</w:t>
      </w:r>
    </w:p>
    <w:p w14:paraId="179F9AE5" w14:textId="063086A0" w:rsidR="00911A1F" w:rsidRPr="00911A1F" w:rsidRDefault="00911A1F" w:rsidP="006712AB">
      <w:pPr>
        <w:pStyle w:val="ListParagraph"/>
        <w:numPr>
          <w:ilvl w:val="0"/>
          <w:numId w:val="63"/>
        </w:numPr>
      </w:pPr>
      <w:r w:rsidRPr="00911A1F">
        <w:t>Email</w:t>
      </w:r>
    </w:p>
    <w:p w14:paraId="6106049A" w14:textId="0398C965" w:rsidR="00911A1F" w:rsidRPr="00911A1F" w:rsidRDefault="00911A1F" w:rsidP="006712AB">
      <w:pPr>
        <w:pStyle w:val="ListParagraph"/>
        <w:numPr>
          <w:ilvl w:val="0"/>
          <w:numId w:val="63"/>
        </w:numPr>
      </w:pPr>
      <w:r w:rsidRPr="00911A1F">
        <w:t>Telephone</w:t>
      </w:r>
      <w:r w:rsidR="00544980">
        <w:t xml:space="preserve"> </w:t>
      </w:r>
      <w:r w:rsidRPr="00911A1F">
        <w:t>(area</w:t>
      </w:r>
      <w:r w:rsidR="00544980">
        <w:t xml:space="preserve"> </w:t>
      </w:r>
      <w:r w:rsidRPr="00911A1F">
        <w:t>code,</w:t>
      </w:r>
      <w:r w:rsidR="00544980">
        <w:t xml:space="preserve"> </w:t>
      </w:r>
      <w:r w:rsidRPr="00911A1F">
        <w:t>phone,</w:t>
      </w:r>
      <w:r w:rsidR="00544980">
        <w:t xml:space="preserve"> </w:t>
      </w:r>
      <w:r w:rsidRPr="00911A1F">
        <w:t>and</w:t>
      </w:r>
      <w:r w:rsidR="00544980">
        <w:t xml:space="preserve"> </w:t>
      </w:r>
      <w:r w:rsidRPr="00911A1F">
        <w:t>extension,</w:t>
      </w:r>
      <w:r w:rsidR="00544980">
        <w:t xml:space="preserve"> </w:t>
      </w:r>
      <w:r w:rsidRPr="00911A1F">
        <w:t>if</w:t>
      </w:r>
      <w:r w:rsidR="00544980">
        <w:t xml:space="preserve"> </w:t>
      </w:r>
      <w:r w:rsidRPr="00911A1F">
        <w:t>any)</w:t>
      </w:r>
    </w:p>
    <w:p w14:paraId="64680627" w14:textId="2F161B71" w:rsidR="00B722E4" w:rsidRPr="008D78F7" w:rsidRDefault="00020311" w:rsidP="008D78F7">
      <w:pPr>
        <w:pStyle w:val="Heading4"/>
      </w:pPr>
      <w:bookmarkStart w:id="140" w:name="Program_Area(s)_to_be_Addressed_with_Thi"/>
      <w:bookmarkStart w:id="141" w:name="_Toc228195688"/>
      <w:bookmarkEnd w:id="140"/>
      <w:r w:rsidRPr="008D78F7">
        <w:t>6.2.5</w:t>
      </w:r>
      <w:r w:rsidR="00544980" w:rsidRPr="008D78F7">
        <w:t xml:space="preserve"> </w:t>
      </w:r>
      <w:r w:rsidR="00625191" w:rsidRPr="008D78F7">
        <w:t>Program</w:t>
      </w:r>
      <w:r w:rsidR="00544980" w:rsidRPr="008D78F7">
        <w:t xml:space="preserve"> </w:t>
      </w:r>
      <w:r w:rsidR="00625191" w:rsidRPr="008D78F7">
        <w:t>Areas</w:t>
      </w:r>
      <w:bookmarkEnd w:id="141"/>
    </w:p>
    <w:p w14:paraId="6950EE67" w14:textId="67BC47D4" w:rsidR="00ED0DC3" w:rsidRDefault="000B00D2" w:rsidP="00976CF3">
      <w:pPr>
        <w:spacing w:after="240"/>
      </w:pPr>
      <w:r w:rsidRPr="005C7741">
        <w:t>This</w:t>
      </w:r>
      <w:r w:rsidR="00544980">
        <w:t xml:space="preserve"> </w:t>
      </w:r>
      <w:r w:rsidRPr="005C7741">
        <w:t>section</w:t>
      </w:r>
      <w:r w:rsidR="00544980">
        <w:t xml:space="preserve"> </w:t>
      </w:r>
      <w:r w:rsidRPr="005C7741">
        <w:t>identifies</w:t>
      </w:r>
      <w:r w:rsidR="00544980">
        <w:t xml:space="preserve"> </w:t>
      </w:r>
      <w:r w:rsidRPr="005C7741">
        <w:t>the</w:t>
      </w:r>
      <w:r w:rsidR="00544980">
        <w:t xml:space="preserve"> </w:t>
      </w:r>
      <w:r w:rsidRPr="005C7741">
        <w:t>WIOA</w:t>
      </w:r>
      <w:r w:rsidR="00544980">
        <w:t xml:space="preserve"> </w:t>
      </w:r>
      <w:r w:rsidRPr="005C7741">
        <w:t>program</w:t>
      </w:r>
      <w:r w:rsidR="00544980">
        <w:t xml:space="preserve"> </w:t>
      </w:r>
      <w:r w:rsidRPr="005C7741">
        <w:t>areas</w:t>
      </w:r>
      <w:r w:rsidR="00544980">
        <w:t xml:space="preserve"> </w:t>
      </w:r>
      <w:r w:rsidRPr="005C7741">
        <w:t>for</w:t>
      </w:r>
      <w:r w:rsidR="00544980">
        <w:t xml:space="preserve"> </w:t>
      </w:r>
      <w:r w:rsidRPr="005C7741">
        <w:t>which</w:t>
      </w:r>
      <w:r w:rsidR="00544980">
        <w:t xml:space="preserve"> </w:t>
      </w:r>
      <w:r w:rsidRPr="005C7741">
        <w:t>the</w:t>
      </w:r>
      <w:r w:rsidR="00544980">
        <w:t xml:space="preserve"> </w:t>
      </w:r>
      <w:r w:rsidRPr="005C7741">
        <w:t>applicant</w:t>
      </w:r>
      <w:r w:rsidR="00544980">
        <w:t xml:space="preserve"> </w:t>
      </w:r>
      <w:r w:rsidRPr="005C7741">
        <w:t>is</w:t>
      </w:r>
      <w:r w:rsidR="00544980">
        <w:t xml:space="preserve"> </w:t>
      </w:r>
      <w:r w:rsidRPr="005C7741">
        <w:t>requesting</w:t>
      </w:r>
      <w:r w:rsidR="00544980">
        <w:t xml:space="preserve"> </w:t>
      </w:r>
      <w:r w:rsidRPr="005C7741">
        <w:t>funding.</w:t>
      </w:r>
      <w:r w:rsidR="00544980">
        <w:t xml:space="preserve"> </w:t>
      </w:r>
      <w:r w:rsidRPr="005C7741">
        <w:t>The</w:t>
      </w:r>
      <w:r w:rsidR="00544980">
        <w:t xml:space="preserve"> </w:t>
      </w:r>
      <w:r w:rsidRPr="005C7741">
        <w:t>program</w:t>
      </w:r>
      <w:r w:rsidR="00544980">
        <w:t xml:space="preserve"> </w:t>
      </w:r>
      <w:r w:rsidRPr="005C7741">
        <w:t>areas</w:t>
      </w:r>
      <w:r w:rsidR="00544980">
        <w:t xml:space="preserve"> </w:t>
      </w:r>
      <w:r w:rsidRPr="005C7741">
        <w:t>selected</w:t>
      </w:r>
      <w:r w:rsidR="00544980">
        <w:t xml:space="preserve"> </w:t>
      </w:r>
      <w:r w:rsidRPr="005C7741">
        <w:t>determine</w:t>
      </w:r>
      <w:r w:rsidR="00544980">
        <w:t xml:space="preserve"> </w:t>
      </w:r>
      <w:r w:rsidRPr="005C7741">
        <w:t>which</w:t>
      </w:r>
      <w:r w:rsidR="00544980">
        <w:t xml:space="preserve"> </w:t>
      </w:r>
      <w:r w:rsidRPr="005C7741">
        <w:t>enrollment</w:t>
      </w:r>
      <w:r w:rsidR="00544980">
        <w:t xml:space="preserve"> </w:t>
      </w:r>
      <w:r w:rsidRPr="005C7741">
        <w:t>tables</w:t>
      </w:r>
      <w:r w:rsidR="00544980">
        <w:t xml:space="preserve"> </w:t>
      </w:r>
      <w:r w:rsidRPr="005C7741">
        <w:t>and</w:t>
      </w:r>
      <w:r w:rsidR="00544980">
        <w:t xml:space="preserve"> </w:t>
      </w:r>
      <w:r w:rsidRPr="005C7741">
        <w:t>narrative</w:t>
      </w:r>
      <w:r w:rsidR="00544980">
        <w:t xml:space="preserve"> </w:t>
      </w:r>
      <w:r w:rsidRPr="005C7741">
        <w:t>questions</w:t>
      </w:r>
      <w:r w:rsidR="00544980">
        <w:t xml:space="preserve"> </w:t>
      </w:r>
      <w:r w:rsidRPr="005C7741">
        <w:t>are</w:t>
      </w:r>
      <w:r w:rsidR="00544980">
        <w:t xml:space="preserve"> </w:t>
      </w:r>
      <w:r w:rsidRPr="005C7741">
        <w:t>displayed</w:t>
      </w:r>
      <w:r w:rsidR="00544980">
        <w:t xml:space="preserve"> </w:t>
      </w:r>
      <w:r w:rsidRPr="005C7741">
        <w:t>and</w:t>
      </w:r>
      <w:r w:rsidR="00544980">
        <w:t xml:space="preserve"> </w:t>
      </w:r>
      <w:r w:rsidRPr="005C7741">
        <w:t>must</w:t>
      </w:r>
      <w:r w:rsidR="00544980">
        <w:t xml:space="preserve"> </w:t>
      </w:r>
      <w:r w:rsidRPr="005C7741">
        <w:t>be</w:t>
      </w:r>
      <w:r w:rsidR="00544980">
        <w:t xml:space="preserve"> </w:t>
      </w:r>
      <w:r w:rsidRPr="005C7741">
        <w:t>completed</w:t>
      </w:r>
      <w:r w:rsidR="00544980">
        <w:t xml:space="preserve"> </w:t>
      </w:r>
      <w:r w:rsidRPr="005C7741">
        <w:t>in</w:t>
      </w:r>
      <w:r w:rsidR="00544980">
        <w:t xml:space="preserve"> </w:t>
      </w:r>
      <w:r w:rsidRPr="005C7741">
        <w:t>the</w:t>
      </w:r>
      <w:r w:rsidR="00544980">
        <w:t xml:space="preserve"> </w:t>
      </w:r>
      <w:r w:rsidRPr="005C7741">
        <w:t>online</w:t>
      </w:r>
      <w:r w:rsidR="00544980">
        <w:t xml:space="preserve"> </w:t>
      </w:r>
      <w:r w:rsidRPr="005C7741">
        <w:t>application.</w:t>
      </w:r>
      <w:r w:rsidR="00544980">
        <w:t xml:space="preserve"> </w:t>
      </w:r>
      <w:r w:rsidRPr="005C7741">
        <w:t>Program</w:t>
      </w:r>
      <w:r w:rsidR="00544980">
        <w:t xml:space="preserve"> </w:t>
      </w:r>
      <w:r w:rsidRPr="005C7741">
        <w:t>areas</w:t>
      </w:r>
      <w:r w:rsidR="00544980">
        <w:t xml:space="preserve"> </w:t>
      </w:r>
      <w:r w:rsidRPr="005C7741">
        <w:t>must</w:t>
      </w:r>
      <w:r w:rsidR="00544980">
        <w:t xml:space="preserve"> </w:t>
      </w:r>
      <w:r w:rsidRPr="005C7741">
        <w:t>be</w:t>
      </w:r>
      <w:r w:rsidR="00544980">
        <w:t xml:space="preserve"> </w:t>
      </w:r>
      <w:r w:rsidRPr="005C7741">
        <w:t>selected</w:t>
      </w:r>
      <w:r w:rsidR="00544980">
        <w:t xml:space="preserve"> </w:t>
      </w:r>
      <w:r w:rsidRPr="005C7741">
        <w:t>at</w:t>
      </w:r>
      <w:r w:rsidR="00544980">
        <w:t xml:space="preserve"> </w:t>
      </w:r>
      <w:r w:rsidRPr="005C7741">
        <w:t>the</w:t>
      </w:r>
      <w:r w:rsidR="00544980">
        <w:t xml:space="preserve"> </w:t>
      </w:r>
      <w:r w:rsidRPr="005C7741">
        <w:t>time</w:t>
      </w:r>
      <w:r w:rsidR="00544980">
        <w:t xml:space="preserve"> </w:t>
      </w:r>
      <w:r w:rsidRPr="005C7741">
        <w:t>of</w:t>
      </w:r>
      <w:r w:rsidR="00544980">
        <w:t xml:space="preserve"> </w:t>
      </w:r>
      <w:r w:rsidR="00AA59F5" w:rsidRPr="005C7741">
        <w:t>application.</w:t>
      </w:r>
      <w:r w:rsidR="00544980">
        <w:t xml:space="preserve"> </w:t>
      </w:r>
      <w:r w:rsidR="00AA59F5" w:rsidRPr="005C7741">
        <w:t>Once</w:t>
      </w:r>
      <w:r w:rsidR="00544980">
        <w:t xml:space="preserve"> </w:t>
      </w:r>
      <w:r w:rsidRPr="005C7741">
        <w:t>the</w:t>
      </w:r>
      <w:r w:rsidR="00544980">
        <w:t xml:space="preserve"> </w:t>
      </w:r>
      <w:r w:rsidRPr="005C7741">
        <w:t>grant</w:t>
      </w:r>
      <w:r w:rsidR="00544980">
        <w:t xml:space="preserve"> </w:t>
      </w:r>
      <w:r w:rsidRPr="005C7741">
        <w:t>is</w:t>
      </w:r>
      <w:r w:rsidR="00544980">
        <w:t xml:space="preserve"> </w:t>
      </w:r>
      <w:r w:rsidRPr="005C7741">
        <w:t>awarded,</w:t>
      </w:r>
      <w:r w:rsidR="00544980">
        <w:t xml:space="preserve"> </w:t>
      </w:r>
      <w:r w:rsidRPr="005C7741">
        <w:t>program</w:t>
      </w:r>
      <w:r w:rsidR="00544980">
        <w:t xml:space="preserve"> </w:t>
      </w:r>
      <w:r w:rsidRPr="005C7741">
        <w:t>areas</w:t>
      </w:r>
      <w:r w:rsidR="00544980">
        <w:t xml:space="preserve"> </w:t>
      </w:r>
      <w:r w:rsidRPr="005C7741">
        <w:t>cannot</w:t>
      </w:r>
      <w:r w:rsidR="00544980">
        <w:t xml:space="preserve"> </w:t>
      </w:r>
      <w:r w:rsidRPr="005C7741">
        <w:t>be</w:t>
      </w:r>
      <w:r w:rsidR="00544980">
        <w:t xml:space="preserve"> </w:t>
      </w:r>
      <w:r w:rsidRPr="005C7741">
        <w:t>added</w:t>
      </w:r>
      <w:r w:rsidR="00544980">
        <w:t xml:space="preserve"> </w:t>
      </w:r>
      <w:r w:rsidRPr="005C7741">
        <w:t>during</w:t>
      </w:r>
      <w:r w:rsidR="00544980">
        <w:t xml:space="preserve"> </w:t>
      </w:r>
      <w:r w:rsidRPr="005C7741">
        <w:t>the</w:t>
      </w:r>
      <w:r w:rsidR="00544980">
        <w:t xml:space="preserve"> </w:t>
      </w:r>
      <w:r w:rsidRPr="005C7741">
        <w:t>four</w:t>
      </w:r>
      <w:r w:rsidRPr="005C7741">
        <w:rPr>
          <w:rFonts w:ascii="Cambria Math" w:hAnsi="Cambria Math" w:cs="Cambria Math"/>
        </w:rPr>
        <w:t>‑</w:t>
      </w:r>
      <w:r w:rsidRPr="005C7741">
        <w:t>year</w:t>
      </w:r>
      <w:r w:rsidR="00544980">
        <w:t xml:space="preserve"> </w:t>
      </w:r>
      <w:r w:rsidRPr="005C7741">
        <w:t>grant</w:t>
      </w:r>
      <w:r w:rsidR="00544980">
        <w:t xml:space="preserve"> </w:t>
      </w:r>
      <w:r w:rsidRPr="005C7741">
        <w:t>cycle.</w:t>
      </w:r>
    </w:p>
    <w:p w14:paraId="19DDD6EE" w14:textId="60AED5B0" w:rsidR="00AA63C0" w:rsidRPr="0001229D" w:rsidRDefault="00AA63C0" w:rsidP="00976CF3">
      <w:pPr>
        <w:pStyle w:val="ListParagraph"/>
        <w:shd w:val="clear" w:color="auto" w:fill="D9E2F3"/>
        <w:spacing w:before="240" w:after="240"/>
        <w:ind w:left="0" w:firstLine="0"/>
      </w:pPr>
      <w:r>
        <w:rPr>
          <w:b/>
          <w:bCs/>
          <w:caps/>
          <w:color w:val="1F3864"/>
          <w:szCs w:val="24"/>
        </w:rPr>
        <w:t>Program</w:t>
      </w:r>
      <w:r w:rsidR="00544980">
        <w:rPr>
          <w:b/>
          <w:bCs/>
          <w:caps/>
          <w:color w:val="1F3864"/>
          <w:szCs w:val="24"/>
        </w:rPr>
        <w:t xml:space="preserve"> </w:t>
      </w:r>
      <w:r w:rsidRPr="00AA63C0">
        <w:rPr>
          <w:b/>
          <w:bCs/>
          <w:caps/>
          <w:color w:val="1F3864"/>
          <w:szCs w:val="24"/>
        </w:rPr>
        <w:t>A</w:t>
      </w:r>
      <w:r w:rsidR="00625191">
        <w:rPr>
          <w:b/>
          <w:bCs/>
          <w:caps/>
          <w:color w:val="1F3864"/>
          <w:szCs w:val="24"/>
        </w:rPr>
        <w:t>REAS</w:t>
      </w:r>
      <w:r w:rsidR="00544980">
        <w:rPr>
          <w:b/>
          <w:bCs/>
          <w:caps/>
          <w:color w:val="1F3864"/>
          <w:szCs w:val="24"/>
        </w:rPr>
        <w:t xml:space="preserve"> </w:t>
      </w:r>
      <w:r w:rsidR="00625191">
        <w:rPr>
          <w:b/>
          <w:bCs/>
          <w:caps/>
          <w:color w:val="1F3864"/>
          <w:szCs w:val="24"/>
        </w:rPr>
        <w:t>for</w:t>
      </w:r>
      <w:r w:rsidR="00544980">
        <w:rPr>
          <w:b/>
          <w:bCs/>
          <w:caps/>
          <w:color w:val="1F3864"/>
          <w:szCs w:val="24"/>
        </w:rPr>
        <w:t xml:space="preserve"> </w:t>
      </w:r>
      <w:r w:rsidR="000E6152">
        <w:rPr>
          <w:b/>
          <w:bCs/>
          <w:caps/>
          <w:color w:val="1F3864"/>
          <w:szCs w:val="24"/>
        </w:rPr>
        <w:t>REQUESTED</w:t>
      </w:r>
      <w:r w:rsidR="00544980">
        <w:rPr>
          <w:b/>
          <w:bCs/>
          <w:caps/>
          <w:color w:val="1F3864"/>
          <w:szCs w:val="24"/>
        </w:rPr>
        <w:t xml:space="preserve"> </w:t>
      </w:r>
      <w:r w:rsidR="00625191">
        <w:rPr>
          <w:b/>
          <w:bCs/>
          <w:caps/>
          <w:color w:val="1F3864"/>
          <w:szCs w:val="24"/>
        </w:rPr>
        <w:t>FUNDING</w:t>
      </w:r>
    </w:p>
    <w:p w14:paraId="68F99057" w14:textId="6FC6AC7D" w:rsidR="002D3111" w:rsidRPr="00CA2505" w:rsidRDefault="002B7BF8" w:rsidP="00EF7378">
      <w:pPr>
        <w:pStyle w:val="BodyText"/>
        <w:spacing w:before="240"/>
        <w:ind w:left="30" w:hanging="30"/>
        <w:rPr>
          <w:iCs/>
        </w:rPr>
      </w:pPr>
      <w:r w:rsidRPr="00CA2505">
        <w:rPr>
          <w:iCs/>
        </w:rPr>
        <w:t>Which</w:t>
      </w:r>
      <w:r w:rsidR="00544980">
        <w:rPr>
          <w:iCs/>
        </w:rPr>
        <w:t xml:space="preserve"> </w:t>
      </w:r>
      <w:r w:rsidRPr="00CA2505">
        <w:rPr>
          <w:iCs/>
        </w:rPr>
        <w:t>of</w:t>
      </w:r>
      <w:r w:rsidR="00544980">
        <w:rPr>
          <w:iCs/>
        </w:rPr>
        <w:t xml:space="preserve"> </w:t>
      </w:r>
      <w:r w:rsidRPr="00CA2505">
        <w:rPr>
          <w:iCs/>
        </w:rPr>
        <w:t>the</w:t>
      </w:r>
      <w:r w:rsidR="00544980">
        <w:rPr>
          <w:iCs/>
        </w:rPr>
        <w:t xml:space="preserve"> </w:t>
      </w:r>
      <w:r w:rsidRPr="00CA2505">
        <w:rPr>
          <w:iCs/>
        </w:rPr>
        <w:t>following</w:t>
      </w:r>
      <w:r w:rsidR="00544980">
        <w:rPr>
          <w:iCs/>
        </w:rPr>
        <w:t xml:space="preserve"> </w:t>
      </w:r>
      <w:r w:rsidRPr="00CA2505">
        <w:rPr>
          <w:iCs/>
        </w:rPr>
        <w:t>activities</w:t>
      </w:r>
      <w:r w:rsidR="00544980">
        <w:rPr>
          <w:iCs/>
        </w:rPr>
        <w:t xml:space="preserve"> </w:t>
      </w:r>
      <w:r w:rsidRPr="00CA2505">
        <w:rPr>
          <w:iCs/>
        </w:rPr>
        <w:t>will</w:t>
      </w:r>
      <w:r w:rsidR="00544980">
        <w:rPr>
          <w:iCs/>
        </w:rPr>
        <w:t xml:space="preserve"> </w:t>
      </w:r>
      <w:r w:rsidRPr="00CA2505">
        <w:rPr>
          <w:iCs/>
        </w:rPr>
        <w:t>your</w:t>
      </w:r>
      <w:r w:rsidR="00544980">
        <w:rPr>
          <w:iCs/>
        </w:rPr>
        <w:t xml:space="preserve"> </w:t>
      </w:r>
      <w:r w:rsidRPr="00CA2505">
        <w:rPr>
          <w:iCs/>
        </w:rPr>
        <w:t>program</w:t>
      </w:r>
      <w:r w:rsidR="00544980">
        <w:rPr>
          <w:iCs/>
        </w:rPr>
        <w:t xml:space="preserve"> </w:t>
      </w:r>
      <w:r w:rsidRPr="00CA2505">
        <w:rPr>
          <w:iCs/>
        </w:rPr>
        <w:t>offer?</w:t>
      </w:r>
      <w:r w:rsidR="00544980">
        <w:rPr>
          <w:iCs/>
        </w:rPr>
        <w:t xml:space="preserve"> </w:t>
      </w:r>
      <w:r w:rsidR="00972BF4" w:rsidRPr="00CA2505">
        <w:rPr>
          <w:iCs/>
        </w:rPr>
        <w:t>Check</w:t>
      </w:r>
      <w:r w:rsidR="00544980">
        <w:rPr>
          <w:iCs/>
        </w:rPr>
        <w:t xml:space="preserve"> </w:t>
      </w:r>
      <w:r w:rsidR="00972BF4" w:rsidRPr="00CA2505">
        <w:rPr>
          <w:iCs/>
        </w:rPr>
        <w:t>all</w:t>
      </w:r>
      <w:r w:rsidR="00544980">
        <w:rPr>
          <w:iCs/>
        </w:rPr>
        <w:t xml:space="preserve"> </w:t>
      </w:r>
      <w:r w:rsidR="00972BF4" w:rsidRPr="00CA2505">
        <w:rPr>
          <w:iCs/>
        </w:rPr>
        <w:t>that</w:t>
      </w:r>
      <w:r w:rsidR="00544980">
        <w:rPr>
          <w:iCs/>
        </w:rPr>
        <w:t xml:space="preserve"> </w:t>
      </w:r>
      <w:r w:rsidR="00972BF4" w:rsidRPr="00CA2505">
        <w:rPr>
          <w:iCs/>
        </w:rPr>
        <w:t>apply.</w:t>
      </w:r>
    </w:p>
    <w:p w14:paraId="4D35CF86" w14:textId="2E8D5DEE" w:rsidR="00B722E4" w:rsidRPr="008F572C" w:rsidRDefault="002C05A1" w:rsidP="002D3111">
      <w:pPr>
        <w:pStyle w:val="BodyText"/>
        <w:spacing w:after="240"/>
        <w:ind w:left="30" w:hanging="30"/>
      </w:pPr>
      <w:r w:rsidRPr="00CA2505">
        <w:rPr>
          <w:iCs/>
        </w:rPr>
        <w:t>Note:</w:t>
      </w:r>
      <w:r w:rsidR="00544980">
        <w:rPr>
          <w:iCs/>
        </w:rPr>
        <w:t xml:space="preserve"> </w:t>
      </w:r>
      <w:r w:rsidRPr="00CA2505">
        <w:rPr>
          <w:iCs/>
        </w:rPr>
        <w:t>O</w:t>
      </w:r>
      <w:r w:rsidRPr="00C65868">
        <w:t>nce</w:t>
      </w:r>
      <w:r w:rsidR="00544980">
        <w:t xml:space="preserve"> </w:t>
      </w:r>
      <w:r w:rsidRPr="00C65868">
        <w:t>the</w:t>
      </w:r>
      <w:r w:rsidR="00544980">
        <w:t xml:space="preserve"> </w:t>
      </w:r>
      <w:r w:rsidRPr="00C65868">
        <w:t>grant</w:t>
      </w:r>
      <w:r w:rsidR="00544980">
        <w:t xml:space="preserve"> </w:t>
      </w:r>
      <w:r w:rsidRPr="00C65868">
        <w:t>is</w:t>
      </w:r>
      <w:r w:rsidR="00544980">
        <w:t xml:space="preserve"> </w:t>
      </w:r>
      <w:r w:rsidRPr="00C65868">
        <w:t>awarded,</w:t>
      </w:r>
      <w:r w:rsidR="00544980">
        <w:t xml:space="preserve"> </w:t>
      </w:r>
      <w:r w:rsidRPr="00C65868">
        <w:t>program</w:t>
      </w:r>
      <w:r w:rsidR="00544980">
        <w:t xml:space="preserve"> </w:t>
      </w:r>
      <w:r w:rsidRPr="00C65868">
        <w:t>areas</w:t>
      </w:r>
      <w:r w:rsidR="00544980">
        <w:t xml:space="preserve"> </w:t>
      </w:r>
      <w:r w:rsidRPr="00C65868">
        <w:t>cannot</w:t>
      </w:r>
      <w:r w:rsidR="00544980">
        <w:t xml:space="preserve"> </w:t>
      </w:r>
      <w:r w:rsidRPr="00C65868">
        <w:t>be</w:t>
      </w:r>
      <w:r w:rsidR="00544980">
        <w:t xml:space="preserve"> </w:t>
      </w:r>
      <w:r w:rsidRPr="00C65868">
        <w:t>added</w:t>
      </w:r>
      <w:r w:rsidR="00544980">
        <w:t xml:space="preserve"> </w:t>
      </w:r>
      <w:r w:rsidRPr="00C65868">
        <w:t>during</w:t>
      </w:r>
      <w:r w:rsidR="00544980">
        <w:t xml:space="preserve"> </w:t>
      </w:r>
      <w:r w:rsidRPr="00C65868">
        <w:t>the</w:t>
      </w:r>
      <w:r w:rsidR="00544980">
        <w:t xml:space="preserve"> </w:t>
      </w:r>
      <w:r w:rsidRPr="00C65868">
        <w:t>four</w:t>
      </w:r>
      <w:r w:rsidRPr="00C65868">
        <w:noBreakHyphen/>
        <w:t>year</w:t>
      </w:r>
      <w:r w:rsidR="00544980">
        <w:t xml:space="preserve"> </w:t>
      </w:r>
      <w:r w:rsidRPr="00C65868">
        <w:t>grant</w:t>
      </w:r>
      <w:r w:rsidR="00544980">
        <w:t xml:space="preserve"> </w:t>
      </w:r>
      <w:r w:rsidRPr="00C65868">
        <w:t>cycle.</w:t>
      </w:r>
    </w:p>
    <w:tbl>
      <w:tblPr>
        <w:tblStyle w:val="TableGrid"/>
        <w:tblW w:w="9450" w:type="dxa"/>
        <w:tblInd w:w="-5" w:type="dxa"/>
        <w:tblCellMar>
          <w:left w:w="0" w:type="dxa"/>
          <w:right w:w="0" w:type="dxa"/>
        </w:tblCellMar>
        <w:tblLook w:val="04A0" w:firstRow="1" w:lastRow="0" w:firstColumn="1" w:lastColumn="0" w:noHBand="0" w:noVBand="1"/>
        <w:tblCaption w:val="WIOA Section 225 Program Areas"/>
        <w:tblDescription w:val="Single-column table listing program areas funded under WIOA Section 225 (Institutionalized Adults/Corrections Education): English Language Acquisition, Adult Basic Education, Adult Secondary Education, High School Diploma, and High School Equivalency."/>
      </w:tblPr>
      <w:tblGrid>
        <w:gridCol w:w="9450"/>
      </w:tblGrid>
      <w:tr w:rsidR="00AA63C0" w:rsidRPr="00AA63C0" w14:paraId="3F4D6FD5" w14:textId="77777777" w:rsidTr="00873E7F">
        <w:trPr>
          <w:cantSplit/>
          <w:trHeight w:val="346"/>
          <w:tblHeader/>
        </w:trPr>
        <w:tc>
          <w:tcPr>
            <w:tcW w:w="9450" w:type="dxa"/>
            <w:shd w:val="clear" w:color="auto" w:fill="365F91" w:themeFill="accent1" w:themeFillShade="BF"/>
            <w:noWrap/>
            <w:vAlign w:val="center"/>
          </w:tcPr>
          <w:p w14:paraId="6A93B32B" w14:textId="66BCB7CB" w:rsidR="00AA63C0" w:rsidRPr="001F29D2" w:rsidRDefault="00AA63C0" w:rsidP="008D78F7">
            <w:pPr>
              <w:pStyle w:val="Heading4"/>
            </w:pPr>
            <w:r w:rsidRPr="006A5313">
              <w:rPr>
                <w:color w:val="FFFFFF" w:themeColor="background1"/>
              </w:rPr>
              <w:t>WIOA</w:t>
            </w:r>
            <w:r w:rsidR="00544980" w:rsidRPr="006A5313">
              <w:rPr>
                <w:color w:val="FFFFFF" w:themeColor="background1"/>
              </w:rPr>
              <w:t xml:space="preserve"> </w:t>
            </w:r>
            <w:r w:rsidRPr="006A5313">
              <w:rPr>
                <w:color w:val="FFFFFF" w:themeColor="background1"/>
              </w:rPr>
              <w:t>Section</w:t>
            </w:r>
            <w:r w:rsidR="00544980" w:rsidRPr="006A5313">
              <w:rPr>
                <w:color w:val="FFFFFF" w:themeColor="background1"/>
              </w:rPr>
              <w:t xml:space="preserve"> </w:t>
            </w:r>
            <w:r w:rsidRPr="006A5313">
              <w:rPr>
                <w:color w:val="FFFFFF" w:themeColor="background1"/>
              </w:rPr>
              <w:t>225—Institutionalized</w:t>
            </w:r>
            <w:r w:rsidR="00544980" w:rsidRPr="006A5313">
              <w:rPr>
                <w:color w:val="FFFFFF" w:themeColor="background1"/>
              </w:rPr>
              <w:t xml:space="preserve"> </w:t>
            </w:r>
            <w:r w:rsidRPr="006A5313">
              <w:rPr>
                <w:color w:val="FFFFFF" w:themeColor="background1"/>
              </w:rPr>
              <w:t>Adults/Corrections</w:t>
            </w:r>
            <w:r w:rsidR="00544980" w:rsidRPr="006A5313">
              <w:rPr>
                <w:color w:val="FFFFFF" w:themeColor="background1"/>
                <w:spacing w:val="-6"/>
              </w:rPr>
              <w:t xml:space="preserve"> </w:t>
            </w:r>
            <w:r w:rsidRPr="006A5313">
              <w:rPr>
                <w:color w:val="FFFFFF" w:themeColor="background1"/>
              </w:rPr>
              <w:t>Education</w:t>
            </w:r>
          </w:p>
        </w:tc>
      </w:tr>
      <w:tr w:rsidR="00AA63C0" w:rsidRPr="00AA63C0" w14:paraId="4F478EA9" w14:textId="77777777" w:rsidTr="00873E7F">
        <w:trPr>
          <w:cantSplit/>
          <w:trHeight w:val="1601"/>
          <w:tblHeader/>
        </w:trPr>
        <w:tc>
          <w:tcPr>
            <w:tcW w:w="9450" w:type="dxa"/>
            <w:noWrap/>
            <w:vAlign w:val="center"/>
          </w:tcPr>
          <w:p w14:paraId="2DE15821" w14:textId="48506A5D" w:rsidR="00AA63C0" w:rsidRPr="00AA63C0" w:rsidRDefault="00AA63C0" w:rsidP="006712AB">
            <w:pPr>
              <w:pStyle w:val="ListParagraph"/>
              <w:numPr>
                <w:ilvl w:val="0"/>
                <w:numId w:val="58"/>
              </w:numPr>
              <w:tabs>
                <w:tab w:val="left" w:pos="1200"/>
              </w:tabs>
              <w:spacing w:before="120"/>
              <w:ind w:left="614" w:hanging="326"/>
            </w:pPr>
            <w:r w:rsidRPr="00AA63C0">
              <w:t>ELA</w:t>
            </w:r>
          </w:p>
          <w:p w14:paraId="38FEA2C9" w14:textId="614722BA" w:rsidR="00AA63C0" w:rsidRPr="00AA63C0" w:rsidRDefault="00B07F74" w:rsidP="006712AB">
            <w:pPr>
              <w:pStyle w:val="ListParagraph"/>
              <w:numPr>
                <w:ilvl w:val="0"/>
                <w:numId w:val="58"/>
              </w:numPr>
              <w:tabs>
                <w:tab w:val="left" w:pos="1200"/>
              </w:tabs>
              <w:ind w:left="614" w:hanging="326"/>
            </w:pPr>
            <w:r>
              <w:t>A</w:t>
            </w:r>
            <w:r w:rsidR="00AA63C0" w:rsidRPr="00AA63C0">
              <w:t>BE</w:t>
            </w:r>
          </w:p>
          <w:p w14:paraId="1BB7C6B9" w14:textId="584C4775" w:rsidR="00AA63C0" w:rsidRPr="00AA63C0" w:rsidRDefault="00AA63C0" w:rsidP="006712AB">
            <w:pPr>
              <w:pStyle w:val="ListParagraph"/>
              <w:numPr>
                <w:ilvl w:val="0"/>
                <w:numId w:val="58"/>
              </w:numPr>
              <w:tabs>
                <w:tab w:val="left" w:pos="1200"/>
              </w:tabs>
              <w:ind w:left="614" w:hanging="326"/>
            </w:pPr>
            <w:r w:rsidRPr="00AA63C0">
              <w:t>Adult</w:t>
            </w:r>
            <w:r w:rsidR="00544980">
              <w:t xml:space="preserve"> </w:t>
            </w:r>
            <w:r w:rsidRPr="00AA63C0">
              <w:t>Secondary</w:t>
            </w:r>
            <w:r w:rsidR="00544980">
              <w:t xml:space="preserve"> </w:t>
            </w:r>
            <w:r w:rsidRPr="00AA63C0">
              <w:t>Education</w:t>
            </w:r>
            <w:r w:rsidR="00544980">
              <w:t xml:space="preserve"> </w:t>
            </w:r>
            <w:r w:rsidRPr="00AA63C0">
              <w:t>(ASE)</w:t>
            </w:r>
          </w:p>
          <w:p w14:paraId="744F688B" w14:textId="0016C5FC" w:rsidR="00AA63C0" w:rsidRPr="00AA63C0" w:rsidRDefault="00AA63C0" w:rsidP="006712AB">
            <w:pPr>
              <w:pStyle w:val="ListParagraph"/>
              <w:numPr>
                <w:ilvl w:val="1"/>
                <w:numId w:val="59"/>
              </w:numPr>
              <w:tabs>
                <w:tab w:val="left" w:pos="1559"/>
                <w:tab w:val="left" w:pos="1560"/>
              </w:tabs>
              <w:ind w:left="1368"/>
            </w:pPr>
            <w:r w:rsidRPr="00AA63C0">
              <w:t>HSD</w:t>
            </w:r>
          </w:p>
          <w:p w14:paraId="18C817D9" w14:textId="7ADAF53E" w:rsidR="00AA63C0" w:rsidRPr="00AA63C0" w:rsidRDefault="00AA63C0" w:rsidP="006712AB">
            <w:pPr>
              <w:pStyle w:val="ListParagraph"/>
              <w:numPr>
                <w:ilvl w:val="1"/>
                <w:numId w:val="59"/>
              </w:numPr>
              <w:tabs>
                <w:tab w:val="left" w:pos="1559"/>
                <w:tab w:val="left" w:pos="1560"/>
              </w:tabs>
              <w:spacing w:after="240"/>
              <w:ind w:left="1368"/>
            </w:pPr>
            <w:r w:rsidRPr="00AA63C0">
              <w:t>HSE</w:t>
            </w:r>
          </w:p>
        </w:tc>
      </w:tr>
    </w:tbl>
    <w:p w14:paraId="1D2B9783" w14:textId="77777777" w:rsidR="005376A1" w:rsidRDefault="005376A1"/>
    <w:tbl>
      <w:tblPr>
        <w:tblStyle w:val="TableGrid"/>
        <w:tblW w:w="9450" w:type="dxa"/>
        <w:tblInd w:w="-5" w:type="dxa"/>
        <w:tblCellMar>
          <w:left w:w="0" w:type="dxa"/>
          <w:right w:w="0" w:type="dxa"/>
        </w:tblCellMar>
        <w:tblLook w:val="04A0" w:firstRow="1" w:lastRow="0" w:firstColumn="1" w:lastColumn="0" w:noHBand="0" w:noVBand="1"/>
        <w:tblCaption w:val="WIOA Section 231 Program Areas"/>
        <w:tblDescription w:val=" Single-column table listing program areas funded under WIOA Section 231 (Adult Education), including English Language Acquisition, English Literacy and Civics Education, Citizenship Preparation, Civic Participation, Adult Basic Education, and Adult Secondary Education."/>
      </w:tblPr>
      <w:tblGrid>
        <w:gridCol w:w="9450"/>
      </w:tblGrid>
      <w:tr w:rsidR="005376A1" w:rsidRPr="00AA63C0" w14:paraId="5506F967" w14:textId="77777777" w:rsidTr="00493EC5">
        <w:trPr>
          <w:trHeight w:val="75"/>
          <w:tblHeader/>
        </w:trPr>
        <w:tc>
          <w:tcPr>
            <w:tcW w:w="9450" w:type="dxa"/>
            <w:shd w:val="clear" w:color="auto" w:fill="365F91" w:themeFill="accent1" w:themeFillShade="BF"/>
            <w:noWrap/>
          </w:tcPr>
          <w:p w14:paraId="707F0C47" w14:textId="6A3FB073" w:rsidR="005376A1" w:rsidRPr="00AA63C0" w:rsidRDefault="005376A1" w:rsidP="008D78F7">
            <w:pPr>
              <w:pStyle w:val="Heading4"/>
            </w:pPr>
            <w:r w:rsidRPr="006A5313">
              <w:rPr>
                <w:color w:val="FFFFFF" w:themeColor="background1"/>
              </w:rPr>
              <w:lastRenderedPageBreak/>
              <w:t>WIOA</w:t>
            </w:r>
            <w:r w:rsidR="00544980" w:rsidRPr="006A5313">
              <w:rPr>
                <w:color w:val="FFFFFF" w:themeColor="background1"/>
              </w:rPr>
              <w:t xml:space="preserve"> </w:t>
            </w:r>
            <w:r w:rsidRPr="006A5313">
              <w:rPr>
                <w:color w:val="FFFFFF" w:themeColor="background1"/>
              </w:rPr>
              <w:t>Section</w:t>
            </w:r>
            <w:r w:rsidR="00544980" w:rsidRPr="006A5313">
              <w:rPr>
                <w:color w:val="FFFFFF" w:themeColor="background1"/>
              </w:rPr>
              <w:t xml:space="preserve"> </w:t>
            </w:r>
            <w:r w:rsidRPr="006A5313">
              <w:rPr>
                <w:color w:val="FFFFFF" w:themeColor="background1"/>
              </w:rPr>
              <w:t>231—Adult</w:t>
            </w:r>
            <w:r w:rsidR="00544980" w:rsidRPr="006A5313">
              <w:rPr>
                <w:color w:val="FFFFFF" w:themeColor="background1"/>
              </w:rPr>
              <w:t xml:space="preserve"> </w:t>
            </w:r>
            <w:r w:rsidRPr="006A5313">
              <w:rPr>
                <w:color w:val="FFFFFF" w:themeColor="background1"/>
              </w:rPr>
              <w:t>Education</w:t>
            </w:r>
          </w:p>
        </w:tc>
      </w:tr>
      <w:tr w:rsidR="00AA63C0" w:rsidRPr="00AA63C0" w14:paraId="7B2ECB10" w14:textId="77777777" w:rsidTr="005376A1">
        <w:trPr>
          <w:trHeight w:val="3374"/>
        </w:trPr>
        <w:tc>
          <w:tcPr>
            <w:tcW w:w="9450" w:type="dxa"/>
            <w:noWrap/>
          </w:tcPr>
          <w:p w14:paraId="59530303" w14:textId="42B84A10" w:rsidR="00AA63C0" w:rsidRPr="00AA63C0" w:rsidRDefault="00AA63C0" w:rsidP="006712AB">
            <w:pPr>
              <w:pStyle w:val="ListParagraph"/>
              <w:numPr>
                <w:ilvl w:val="0"/>
                <w:numId w:val="58"/>
              </w:numPr>
              <w:tabs>
                <w:tab w:val="left" w:pos="1200"/>
              </w:tabs>
              <w:spacing w:before="120"/>
              <w:ind w:left="614" w:hanging="326"/>
            </w:pPr>
            <w:r w:rsidRPr="00AA63C0">
              <w:t>ELA</w:t>
            </w:r>
          </w:p>
          <w:p w14:paraId="60A77CBA" w14:textId="571B5D39" w:rsidR="00AA63C0" w:rsidRPr="00AA63C0" w:rsidRDefault="00910FA6" w:rsidP="006712AB">
            <w:pPr>
              <w:pStyle w:val="ListParagraph"/>
              <w:numPr>
                <w:ilvl w:val="0"/>
                <w:numId w:val="58"/>
              </w:numPr>
              <w:tabs>
                <w:tab w:val="left" w:pos="1200"/>
              </w:tabs>
              <w:ind w:left="614" w:hanging="326"/>
            </w:pPr>
            <w:r w:rsidRPr="00910FA6">
              <w:t>English</w:t>
            </w:r>
            <w:r w:rsidR="00544980">
              <w:t xml:space="preserve"> </w:t>
            </w:r>
            <w:r w:rsidRPr="00910FA6">
              <w:t>Literacy</w:t>
            </w:r>
            <w:r w:rsidR="00544980">
              <w:t xml:space="preserve"> </w:t>
            </w:r>
            <w:r w:rsidRPr="00910FA6">
              <w:t>and</w:t>
            </w:r>
            <w:r w:rsidR="00544980">
              <w:t xml:space="preserve"> </w:t>
            </w:r>
            <w:r w:rsidRPr="00910FA6">
              <w:t>Civics</w:t>
            </w:r>
            <w:r w:rsidR="00544980">
              <w:t xml:space="preserve"> </w:t>
            </w:r>
            <w:r w:rsidRPr="00910FA6">
              <w:t>Education</w:t>
            </w:r>
            <w:r w:rsidR="00544980">
              <w:t xml:space="preserve"> </w:t>
            </w:r>
            <w:r w:rsidRPr="00910FA6">
              <w:t>(ELCE)</w:t>
            </w:r>
          </w:p>
          <w:p w14:paraId="1468E854" w14:textId="1AD59AAC" w:rsidR="00AA63C0" w:rsidRPr="00AA63C0" w:rsidRDefault="00AA63C0" w:rsidP="006712AB">
            <w:pPr>
              <w:pStyle w:val="ListParagraph"/>
              <w:numPr>
                <w:ilvl w:val="1"/>
                <w:numId w:val="59"/>
              </w:numPr>
              <w:tabs>
                <w:tab w:val="left" w:pos="1559"/>
                <w:tab w:val="left" w:pos="1560"/>
              </w:tabs>
              <w:ind w:left="1368"/>
            </w:pPr>
            <w:r w:rsidRPr="00AA63C0">
              <w:t>Citizenship</w:t>
            </w:r>
            <w:r w:rsidR="00544980">
              <w:t xml:space="preserve"> </w:t>
            </w:r>
            <w:r w:rsidRPr="00AA63C0">
              <w:t>Preparation</w:t>
            </w:r>
          </w:p>
          <w:p w14:paraId="42432785" w14:textId="5855D05E" w:rsidR="00AA63C0" w:rsidRPr="00AA63C0" w:rsidRDefault="00AA63C0" w:rsidP="006712AB">
            <w:pPr>
              <w:pStyle w:val="ListParagraph"/>
              <w:numPr>
                <w:ilvl w:val="1"/>
                <w:numId w:val="59"/>
              </w:numPr>
              <w:tabs>
                <w:tab w:val="left" w:pos="1559"/>
                <w:tab w:val="left" w:pos="1560"/>
              </w:tabs>
              <w:spacing w:after="120"/>
              <w:ind w:left="1368"/>
            </w:pPr>
            <w:r w:rsidRPr="00AA63C0">
              <w:t>Civic</w:t>
            </w:r>
            <w:r w:rsidR="00544980">
              <w:t xml:space="preserve"> </w:t>
            </w:r>
            <w:r w:rsidRPr="00AA63C0">
              <w:t>Participation</w:t>
            </w:r>
          </w:p>
          <w:p w14:paraId="4859D25D" w14:textId="246B226D" w:rsidR="00AA63C0" w:rsidRPr="00AA63C0" w:rsidRDefault="00AA63C0" w:rsidP="006712AB">
            <w:pPr>
              <w:pStyle w:val="ListParagraph"/>
              <w:numPr>
                <w:ilvl w:val="0"/>
                <w:numId w:val="58"/>
              </w:numPr>
              <w:tabs>
                <w:tab w:val="left" w:pos="1200"/>
              </w:tabs>
              <w:ind w:left="614" w:hanging="326"/>
            </w:pPr>
            <w:r w:rsidRPr="00AA63C0">
              <w:t>ABE</w:t>
            </w:r>
          </w:p>
          <w:p w14:paraId="7E70FBAB" w14:textId="38852A1E" w:rsidR="00DB39AF" w:rsidRDefault="00AA63C0" w:rsidP="006712AB">
            <w:pPr>
              <w:pStyle w:val="ListParagraph"/>
              <w:numPr>
                <w:ilvl w:val="0"/>
                <w:numId w:val="58"/>
              </w:numPr>
              <w:tabs>
                <w:tab w:val="left" w:pos="1200"/>
              </w:tabs>
              <w:ind w:left="614" w:hanging="326"/>
            </w:pPr>
            <w:r w:rsidRPr="00AA63C0">
              <w:t>Adult</w:t>
            </w:r>
            <w:r w:rsidR="00544980">
              <w:t xml:space="preserve"> </w:t>
            </w:r>
            <w:r w:rsidRPr="00AA63C0">
              <w:t>Secondary</w:t>
            </w:r>
            <w:r w:rsidR="00544980">
              <w:t xml:space="preserve"> </w:t>
            </w:r>
            <w:r w:rsidRPr="00AA63C0">
              <w:t>Education</w:t>
            </w:r>
            <w:r w:rsidR="00544980">
              <w:t xml:space="preserve"> </w:t>
            </w:r>
            <w:r w:rsidRPr="00AA63C0">
              <w:t>(ASE)</w:t>
            </w:r>
          </w:p>
          <w:p w14:paraId="3BB2C25F" w14:textId="661B0CA0" w:rsidR="00AA63C0" w:rsidRPr="00AA63C0" w:rsidRDefault="00AA63C0" w:rsidP="006712AB">
            <w:pPr>
              <w:pStyle w:val="ListParagraph"/>
              <w:numPr>
                <w:ilvl w:val="1"/>
                <w:numId w:val="59"/>
              </w:numPr>
              <w:tabs>
                <w:tab w:val="left" w:pos="1559"/>
                <w:tab w:val="left" w:pos="1560"/>
              </w:tabs>
              <w:ind w:left="1368"/>
            </w:pPr>
            <w:r w:rsidRPr="00AA63C0">
              <w:t>HSD</w:t>
            </w:r>
          </w:p>
          <w:p w14:paraId="7F0000EE" w14:textId="6CEB17EC" w:rsidR="00161549" w:rsidRPr="00AA63C0" w:rsidRDefault="00AA63C0" w:rsidP="006712AB">
            <w:pPr>
              <w:pStyle w:val="ListParagraph"/>
              <w:numPr>
                <w:ilvl w:val="1"/>
                <w:numId w:val="59"/>
              </w:numPr>
              <w:tabs>
                <w:tab w:val="left" w:pos="1559"/>
                <w:tab w:val="left" w:pos="1560"/>
              </w:tabs>
              <w:spacing w:after="120"/>
              <w:ind w:left="1368"/>
            </w:pPr>
            <w:r w:rsidRPr="00AA63C0">
              <w:t>HSE</w:t>
            </w:r>
          </w:p>
          <w:p w14:paraId="11C6677B" w14:textId="66CB09D9" w:rsidR="00AA63C0" w:rsidRPr="00AA63C0" w:rsidRDefault="00205AFA" w:rsidP="006712AB">
            <w:pPr>
              <w:pStyle w:val="ListParagraph"/>
              <w:numPr>
                <w:ilvl w:val="0"/>
                <w:numId w:val="58"/>
              </w:numPr>
              <w:tabs>
                <w:tab w:val="left" w:pos="1200"/>
              </w:tabs>
              <w:ind w:left="614" w:hanging="326"/>
            </w:pPr>
            <w:r>
              <w:t>IET</w:t>
            </w:r>
          </w:p>
          <w:p w14:paraId="037C8C30" w14:textId="091EE175" w:rsidR="00AA63C0" w:rsidRPr="00AA63C0" w:rsidRDefault="00AA63C0" w:rsidP="006712AB">
            <w:pPr>
              <w:pStyle w:val="ListParagraph"/>
              <w:numPr>
                <w:ilvl w:val="1"/>
                <w:numId w:val="59"/>
              </w:numPr>
              <w:tabs>
                <w:tab w:val="left" w:pos="1559"/>
                <w:tab w:val="left" w:pos="1560"/>
              </w:tabs>
              <w:ind w:left="1368"/>
            </w:pPr>
            <w:r w:rsidRPr="00AA63C0">
              <w:t>ABE</w:t>
            </w:r>
            <w:r w:rsidR="00544980">
              <w:t xml:space="preserve"> </w:t>
            </w:r>
          </w:p>
          <w:p w14:paraId="2F58C29D" w14:textId="4E26380C" w:rsidR="008D78F7" w:rsidRPr="008D78F7" w:rsidRDefault="00AA63C0" w:rsidP="006712AB">
            <w:pPr>
              <w:pStyle w:val="ListParagraph"/>
              <w:numPr>
                <w:ilvl w:val="1"/>
                <w:numId w:val="59"/>
              </w:numPr>
              <w:tabs>
                <w:tab w:val="left" w:pos="1559"/>
                <w:tab w:val="left" w:pos="1560"/>
              </w:tabs>
              <w:spacing w:after="240"/>
              <w:ind w:left="1368"/>
            </w:pPr>
            <w:r w:rsidRPr="00AA63C0">
              <w:t>ASE</w:t>
            </w:r>
            <w:r w:rsidR="008D78F7">
              <w:tab/>
            </w:r>
          </w:p>
        </w:tc>
      </w:tr>
    </w:tbl>
    <w:p w14:paraId="25DB2E62" w14:textId="77777777" w:rsidR="008D78F7" w:rsidRDefault="008D78F7" w:rsidP="00542D15">
      <w:bookmarkStart w:id="142" w:name="Application_Signature_and_Certification"/>
      <w:bookmarkStart w:id="143" w:name="_Toc228195689"/>
      <w:bookmarkEnd w:id="142"/>
    </w:p>
    <w:tbl>
      <w:tblPr>
        <w:tblStyle w:val="TableGrid"/>
        <w:tblW w:w="9450" w:type="dxa"/>
        <w:tblInd w:w="-5" w:type="dxa"/>
        <w:tblCellMar>
          <w:left w:w="0" w:type="dxa"/>
          <w:right w:w="0" w:type="dxa"/>
        </w:tblCellMar>
        <w:tblLook w:val="04A0" w:firstRow="1" w:lastRow="0" w:firstColumn="1" w:lastColumn="0" w:noHBand="0" w:noVBand="1"/>
        <w:tblCaption w:val="WIOA Section 243 Program Areas"/>
        <w:tblDescription w:val="Single-column table listing program areas funded under  WIOA Section 243 (Integrated English Literacy and Civics Education), consisting of IELCE in combination with IET activities."/>
      </w:tblPr>
      <w:tblGrid>
        <w:gridCol w:w="9450"/>
      </w:tblGrid>
      <w:tr w:rsidR="008D78F7" w:rsidRPr="00AA63C0" w14:paraId="7572FECE" w14:textId="77777777" w:rsidTr="00EF43CA">
        <w:trPr>
          <w:cantSplit/>
          <w:trHeight w:val="348"/>
          <w:tblHeader/>
        </w:trPr>
        <w:tc>
          <w:tcPr>
            <w:tcW w:w="9450" w:type="dxa"/>
            <w:shd w:val="clear" w:color="auto" w:fill="365F91" w:themeFill="accent1" w:themeFillShade="BF"/>
            <w:noWrap/>
            <w:vAlign w:val="center"/>
          </w:tcPr>
          <w:p w14:paraId="761A992B" w14:textId="77777777" w:rsidR="008D78F7" w:rsidRPr="00AA63C0" w:rsidRDefault="008D78F7" w:rsidP="008D78F7">
            <w:pPr>
              <w:pStyle w:val="Heading4"/>
            </w:pPr>
            <w:r w:rsidRPr="006A5313">
              <w:rPr>
                <w:color w:val="FFFFFF" w:themeColor="background1"/>
              </w:rPr>
              <w:t>WIOA Section 243—Integrated English Literacy and Civics Education</w:t>
            </w:r>
          </w:p>
        </w:tc>
      </w:tr>
      <w:tr w:rsidR="008D78F7" w:rsidRPr="00AA63C0" w14:paraId="19E81967" w14:textId="77777777" w:rsidTr="00EF43CA">
        <w:trPr>
          <w:cantSplit/>
          <w:trHeight w:val="521"/>
          <w:tblHeader/>
        </w:trPr>
        <w:tc>
          <w:tcPr>
            <w:tcW w:w="9450" w:type="dxa"/>
            <w:noWrap/>
            <w:vAlign w:val="center"/>
          </w:tcPr>
          <w:p w14:paraId="57A617B3" w14:textId="77777777" w:rsidR="008D78F7" w:rsidRPr="00AA63C0" w:rsidRDefault="008D78F7" w:rsidP="006712AB">
            <w:pPr>
              <w:pStyle w:val="ListParagraph"/>
              <w:numPr>
                <w:ilvl w:val="0"/>
                <w:numId w:val="58"/>
              </w:numPr>
              <w:tabs>
                <w:tab w:val="left" w:pos="1200"/>
              </w:tabs>
              <w:spacing w:before="120" w:after="240"/>
              <w:ind w:left="614" w:hanging="326"/>
              <w:rPr>
                <w:b/>
                <w:sz w:val="22"/>
              </w:rPr>
            </w:pPr>
            <w:r w:rsidRPr="00AA63C0">
              <w:t>IELCE</w:t>
            </w:r>
            <w:r>
              <w:t xml:space="preserve"> </w:t>
            </w:r>
            <w:r w:rsidRPr="00AA63C0">
              <w:t>in</w:t>
            </w:r>
            <w:r>
              <w:t xml:space="preserve"> </w:t>
            </w:r>
            <w:r w:rsidRPr="00AA63C0">
              <w:t>combination</w:t>
            </w:r>
            <w:r>
              <w:t xml:space="preserve"> </w:t>
            </w:r>
            <w:r w:rsidRPr="00AA63C0">
              <w:t>with</w:t>
            </w:r>
            <w:r>
              <w:t xml:space="preserve"> </w:t>
            </w:r>
            <w:r w:rsidRPr="00AA63C0">
              <w:t>IET</w:t>
            </w:r>
            <w:r>
              <w:t xml:space="preserve"> </w:t>
            </w:r>
            <w:r w:rsidRPr="00AA63C0">
              <w:t>activities</w:t>
            </w:r>
          </w:p>
        </w:tc>
      </w:tr>
    </w:tbl>
    <w:p w14:paraId="2BAFE121" w14:textId="32A2AD32" w:rsidR="00B722E4" w:rsidRPr="0001229D" w:rsidRDefault="00020311" w:rsidP="008D78F7">
      <w:pPr>
        <w:pStyle w:val="Heading4"/>
      </w:pPr>
      <w:r>
        <w:t>6.2.6</w:t>
      </w:r>
      <w:r w:rsidR="00544980">
        <w:t xml:space="preserve"> </w:t>
      </w:r>
      <w:r w:rsidR="009670AF">
        <w:t>Attachment</w:t>
      </w:r>
      <w:r w:rsidR="00544980">
        <w:t xml:space="preserve"> </w:t>
      </w:r>
      <w:r w:rsidR="004B507D">
        <w:t>Uploads</w:t>
      </w:r>
      <w:r w:rsidR="00544980">
        <w:t xml:space="preserve"> </w:t>
      </w:r>
      <w:r w:rsidR="004B507D">
        <w:t>and</w:t>
      </w:r>
      <w:r w:rsidR="00544980">
        <w:t xml:space="preserve"> </w:t>
      </w:r>
      <w:r w:rsidR="004B507D">
        <w:t>Certifications</w:t>
      </w:r>
      <w:bookmarkEnd w:id="143"/>
    </w:p>
    <w:p w14:paraId="3011B9D2" w14:textId="203393A4" w:rsidR="00006E53" w:rsidRDefault="004D369E" w:rsidP="004608B8">
      <w:pPr>
        <w:spacing w:after="240"/>
        <w:rPr>
          <w:szCs w:val="24"/>
        </w:rPr>
      </w:pPr>
      <w:r w:rsidRPr="002A674A">
        <w:rPr>
          <w:szCs w:val="24"/>
        </w:rPr>
        <w:t>This</w:t>
      </w:r>
      <w:r w:rsidR="00544980">
        <w:rPr>
          <w:szCs w:val="24"/>
        </w:rPr>
        <w:t xml:space="preserve"> </w:t>
      </w:r>
      <w:r w:rsidRPr="002A674A">
        <w:rPr>
          <w:szCs w:val="24"/>
        </w:rPr>
        <w:t>section</w:t>
      </w:r>
      <w:r w:rsidR="00544980">
        <w:rPr>
          <w:szCs w:val="24"/>
        </w:rPr>
        <w:t xml:space="preserve"> </w:t>
      </w:r>
      <w:r w:rsidRPr="002A674A">
        <w:rPr>
          <w:szCs w:val="24"/>
        </w:rPr>
        <w:t>allows</w:t>
      </w:r>
      <w:r w:rsidR="00544980">
        <w:rPr>
          <w:szCs w:val="24"/>
        </w:rPr>
        <w:t xml:space="preserve"> </w:t>
      </w:r>
      <w:r w:rsidRPr="002A674A">
        <w:rPr>
          <w:szCs w:val="24"/>
        </w:rPr>
        <w:t>applicants</w:t>
      </w:r>
      <w:r w:rsidR="00544980">
        <w:rPr>
          <w:szCs w:val="24"/>
        </w:rPr>
        <w:t xml:space="preserve"> </w:t>
      </w:r>
      <w:r w:rsidRPr="002A674A">
        <w:rPr>
          <w:szCs w:val="24"/>
        </w:rPr>
        <w:t>to</w:t>
      </w:r>
      <w:r w:rsidR="00544980">
        <w:rPr>
          <w:szCs w:val="24"/>
        </w:rPr>
        <w:t xml:space="preserve"> </w:t>
      </w:r>
      <w:r w:rsidRPr="002A674A">
        <w:rPr>
          <w:szCs w:val="24"/>
        </w:rPr>
        <w:t>upload</w:t>
      </w:r>
      <w:r w:rsidR="00544980">
        <w:rPr>
          <w:szCs w:val="24"/>
        </w:rPr>
        <w:t xml:space="preserve"> </w:t>
      </w:r>
      <w:r w:rsidRPr="002A674A">
        <w:rPr>
          <w:szCs w:val="24"/>
        </w:rPr>
        <w:t>required</w:t>
      </w:r>
      <w:r w:rsidR="00544980">
        <w:rPr>
          <w:szCs w:val="24"/>
        </w:rPr>
        <w:t xml:space="preserve"> </w:t>
      </w:r>
      <w:r w:rsidRPr="002A674A">
        <w:rPr>
          <w:szCs w:val="24"/>
        </w:rPr>
        <w:t>documents</w:t>
      </w:r>
      <w:r w:rsidR="00544980">
        <w:rPr>
          <w:szCs w:val="24"/>
        </w:rPr>
        <w:t xml:space="preserve"> </w:t>
      </w:r>
      <w:r w:rsidRPr="002A674A">
        <w:rPr>
          <w:szCs w:val="24"/>
        </w:rPr>
        <w:t>and</w:t>
      </w:r>
      <w:r w:rsidR="00544980">
        <w:rPr>
          <w:szCs w:val="24"/>
        </w:rPr>
        <w:t xml:space="preserve"> </w:t>
      </w:r>
      <w:r w:rsidRPr="002A674A">
        <w:rPr>
          <w:szCs w:val="24"/>
        </w:rPr>
        <w:t>certify</w:t>
      </w:r>
      <w:r w:rsidR="00544980">
        <w:rPr>
          <w:szCs w:val="24"/>
        </w:rPr>
        <w:t xml:space="preserve"> </w:t>
      </w:r>
      <w:r w:rsidRPr="002A674A">
        <w:rPr>
          <w:szCs w:val="24"/>
        </w:rPr>
        <w:t>that</w:t>
      </w:r>
      <w:r w:rsidR="00544980">
        <w:rPr>
          <w:szCs w:val="24"/>
        </w:rPr>
        <w:t xml:space="preserve"> </w:t>
      </w:r>
      <w:r w:rsidRPr="002A674A">
        <w:rPr>
          <w:szCs w:val="24"/>
        </w:rPr>
        <w:t>all</w:t>
      </w:r>
      <w:r w:rsidR="00544980">
        <w:rPr>
          <w:szCs w:val="24"/>
        </w:rPr>
        <w:t xml:space="preserve"> </w:t>
      </w:r>
      <w:r w:rsidRPr="002A674A">
        <w:rPr>
          <w:szCs w:val="24"/>
        </w:rPr>
        <w:t>information</w:t>
      </w:r>
      <w:r w:rsidR="00544980">
        <w:rPr>
          <w:szCs w:val="24"/>
        </w:rPr>
        <w:t xml:space="preserve"> </w:t>
      </w:r>
      <w:r w:rsidRPr="002A674A">
        <w:rPr>
          <w:szCs w:val="24"/>
        </w:rPr>
        <w:t>submitted</w:t>
      </w:r>
      <w:r w:rsidR="00544980">
        <w:rPr>
          <w:szCs w:val="24"/>
        </w:rPr>
        <w:t xml:space="preserve"> </w:t>
      </w:r>
      <w:r w:rsidRPr="002A674A">
        <w:rPr>
          <w:szCs w:val="24"/>
        </w:rPr>
        <w:t>is</w:t>
      </w:r>
      <w:r w:rsidR="00544980">
        <w:rPr>
          <w:szCs w:val="24"/>
        </w:rPr>
        <w:t xml:space="preserve"> </w:t>
      </w:r>
      <w:r w:rsidRPr="002A674A">
        <w:rPr>
          <w:szCs w:val="24"/>
        </w:rPr>
        <w:t>accurate</w:t>
      </w:r>
      <w:r w:rsidR="00544980">
        <w:rPr>
          <w:szCs w:val="24"/>
        </w:rPr>
        <w:t xml:space="preserve"> </w:t>
      </w:r>
      <w:r w:rsidRPr="002A674A">
        <w:rPr>
          <w:szCs w:val="24"/>
        </w:rPr>
        <w:t>and</w:t>
      </w:r>
      <w:r w:rsidR="00544980">
        <w:rPr>
          <w:szCs w:val="24"/>
        </w:rPr>
        <w:t xml:space="preserve"> </w:t>
      </w:r>
      <w:r w:rsidRPr="002A674A">
        <w:rPr>
          <w:szCs w:val="24"/>
        </w:rPr>
        <w:t>complete.</w:t>
      </w:r>
      <w:r w:rsidR="00544980">
        <w:rPr>
          <w:szCs w:val="24"/>
        </w:rPr>
        <w:t xml:space="preserve"> </w:t>
      </w:r>
      <w:r w:rsidRPr="00694D7B">
        <w:rPr>
          <w:szCs w:val="24"/>
        </w:rPr>
        <w:t>It</w:t>
      </w:r>
      <w:r w:rsidR="00544980">
        <w:rPr>
          <w:szCs w:val="24"/>
        </w:rPr>
        <w:t xml:space="preserve"> </w:t>
      </w:r>
      <w:r w:rsidRPr="00694D7B">
        <w:rPr>
          <w:szCs w:val="24"/>
        </w:rPr>
        <w:t>will</w:t>
      </w:r>
      <w:r w:rsidR="00544980">
        <w:rPr>
          <w:szCs w:val="24"/>
        </w:rPr>
        <w:t xml:space="preserve"> </w:t>
      </w:r>
      <w:r w:rsidRPr="00694D7B">
        <w:rPr>
          <w:szCs w:val="24"/>
        </w:rPr>
        <w:t>appear</w:t>
      </w:r>
      <w:r w:rsidR="00544980">
        <w:rPr>
          <w:szCs w:val="24"/>
        </w:rPr>
        <w:t xml:space="preserve"> </w:t>
      </w:r>
      <w:r w:rsidRPr="00694D7B">
        <w:rPr>
          <w:szCs w:val="24"/>
        </w:rPr>
        <w:t>after</w:t>
      </w:r>
      <w:r w:rsidR="00544980">
        <w:rPr>
          <w:szCs w:val="24"/>
        </w:rPr>
        <w:t xml:space="preserve"> </w:t>
      </w:r>
      <w:r w:rsidRPr="00694D7B">
        <w:rPr>
          <w:szCs w:val="24"/>
        </w:rPr>
        <w:t>all</w:t>
      </w:r>
      <w:r w:rsidR="00544980">
        <w:rPr>
          <w:szCs w:val="24"/>
        </w:rPr>
        <w:t xml:space="preserve"> </w:t>
      </w:r>
      <w:r w:rsidRPr="00694D7B">
        <w:rPr>
          <w:szCs w:val="24"/>
        </w:rPr>
        <w:t>three</w:t>
      </w:r>
      <w:r w:rsidR="00544980">
        <w:rPr>
          <w:szCs w:val="24"/>
        </w:rPr>
        <w:t xml:space="preserve"> </w:t>
      </w:r>
      <w:r w:rsidRPr="00694D7B">
        <w:rPr>
          <w:szCs w:val="24"/>
        </w:rPr>
        <w:t>sections</w:t>
      </w:r>
      <w:r w:rsidR="00544980">
        <w:rPr>
          <w:szCs w:val="24"/>
        </w:rPr>
        <w:t xml:space="preserve"> </w:t>
      </w:r>
      <w:r w:rsidRPr="00694D7B">
        <w:rPr>
          <w:szCs w:val="24"/>
        </w:rPr>
        <w:t>of</w:t>
      </w:r>
      <w:r w:rsidR="00544980">
        <w:rPr>
          <w:szCs w:val="24"/>
        </w:rPr>
        <w:t xml:space="preserve"> </w:t>
      </w:r>
      <w:r w:rsidRPr="00694D7B">
        <w:rPr>
          <w:szCs w:val="24"/>
        </w:rPr>
        <w:t>the</w:t>
      </w:r>
      <w:r w:rsidR="00544980">
        <w:rPr>
          <w:szCs w:val="24"/>
        </w:rPr>
        <w:t xml:space="preserve"> </w:t>
      </w:r>
      <w:r w:rsidRPr="00694D7B">
        <w:rPr>
          <w:szCs w:val="24"/>
        </w:rPr>
        <w:t>application</w:t>
      </w:r>
      <w:r w:rsidR="00544980">
        <w:rPr>
          <w:szCs w:val="24"/>
        </w:rPr>
        <w:t xml:space="preserve"> </w:t>
      </w:r>
      <w:r w:rsidRPr="00694D7B">
        <w:rPr>
          <w:szCs w:val="24"/>
        </w:rPr>
        <w:t>have</w:t>
      </w:r>
      <w:r w:rsidR="00544980">
        <w:rPr>
          <w:szCs w:val="24"/>
        </w:rPr>
        <w:t xml:space="preserve"> </w:t>
      </w:r>
      <w:r w:rsidRPr="00694D7B">
        <w:rPr>
          <w:szCs w:val="24"/>
        </w:rPr>
        <w:t>been</w:t>
      </w:r>
      <w:r w:rsidR="00544980">
        <w:rPr>
          <w:szCs w:val="24"/>
        </w:rPr>
        <w:t xml:space="preserve"> </w:t>
      </w:r>
      <w:r w:rsidRPr="00694D7B">
        <w:rPr>
          <w:szCs w:val="24"/>
        </w:rPr>
        <w:t>completed.</w:t>
      </w:r>
      <w:r w:rsidR="00544980">
        <w:rPr>
          <w:szCs w:val="24"/>
        </w:rPr>
        <w:t xml:space="preserve"> </w:t>
      </w:r>
      <w:r w:rsidR="001D0BD9" w:rsidRPr="00694D7B">
        <w:rPr>
          <w:szCs w:val="24"/>
        </w:rPr>
        <w:t>The</w:t>
      </w:r>
      <w:r w:rsidR="00544980">
        <w:rPr>
          <w:szCs w:val="24"/>
        </w:rPr>
        <w:t xml:space="preserve"> </w:t>
      </w:r>
      <w:r w:rsidR="001D0BD9" w:rsidRPr="00694D7B">
        <w:rPr>
          <w:szCs w:val="24"/>
        </w:rPr>
        <w:t>applicant</w:t>
      </w:r>
      <w:r w:rsidR="00544980">
        <w:rPr>
          <w:szCs w:val="24"/>
        </w:rPr>
        <w:t xml:space="preserve"> </w:t>
      </w:r>
      <w:r w:rsidR="001D0BD9" w:rsidRPr="00694D7B">
        <w:rPr>
          <w:szCs w:val="24"/>
        </w:rPr>
        <w:t>will</w:t>
      </w:r>
      <w:r w:rsidR="00544980">
        <w:rPr>
          <w:szCs w:val="24"/>
        </w:rPr>
        <w:t xml:space="preserve"> </w:t>
      </w:r>
      <w:r w:rsidR="001D0BD9" w:rsidRPr="00694D7B">
        <w:rPr>
          <w:szCs w:val="24"/>
        </w:rPr>
        <w:t>be</w:t>
      </w:r>
      <w:r w:rsidR="00544980">
        <w:rPr>
          <w:szCs w:val="24"/>
        </w:rPr>
        <w:t xml:space="preserve"> </w:t>
      </w:r>
      <w:r w:rsidR="001D0BD9" w:rsidRPr="00694D7B">
        <w:rPr>
          <w:szCs w:val="24"/>
        </w:rPr>
        <w:t>able</w:t>
      </w:r>
      <w:r w:rsidR="00544980">
        <w:rPr>
          <w:szCs w:val="24"/>
        </w:rPr>
        <w:t xml:space="preserve"> </w:t>
      </w:r>
      <w:r w:rsidR="001D0BD9" w:rsidRPr="00694D7B">
        <w:rPr>
          <w:szCs w:val="24"/>
        </w:rPr>
        <w:t>to</w:t>
      </w:r>
      <w:r w:rsidR="00544980">
        <w:rPr>
          <w:szCs w:val="24"/>
        </w:rPr>
        <w:t xml:space="preserve"> </w:t>
      </w:r>
      <w:r w:rsidR="001D0BD9" w:rsidRPr="00694D7B">
        <w:rPr>
          <w:szCs w:val="24"/>
        </w:rPr>
        <w:t>upload</w:t>
      </w:r>
      <w:r w:rsidR="00544980">
        <w:rPr>
          <w:szCs w:val="24"/>
        </w:rPr>
        <w:t xml:space="preserve"> </w:t>
      </w:r>
      <w:r w:rsidR="001D0BD9" w:rsidRPr="00694D7B">
        <w:rPr>
          <w:szCs w:val="24"/>
        </w:rPr>
        <w:t>supporting</w:t>
      </w:r>
      <w:r w:rsidR="00544980">
        <w:rPr>
          <w:szCs w:val="24"/>
        </w:rPr>
        <w:t xml:space="preserve"> </w:t>
      </w:r>
      <w:r w:rsidR="001D0BD9" w:rsidRPr="00694D7B">
        <w:rPr>
          <w:szCs w:val="24"/>
        </w:rPr>
        <w:t>documents</w:t>
      </w:r>
      <w:r w:rsidR="00544980">
        <w:rPr>
          <w:szCs w:val="24"/>
        </w:rPr>
        <w:t xml:space="preserve"> </w:t>
      </w:r>
      <w:r w:rsidR="00950409" w:rsidRPr="00694D7B">
        <w:rPr>
          <w:szCs w:val="24"/>
        </w:rPr>
        <w:t>and</w:t>
      </w:r>
      <w:r w:rsidR="00544980">
        <w:rPr>
          <w:szCs w:val="24"/>
        </w:rPr>
        <w:t xml:space="preserve"> </w:t>
      </w:r>
      <w:r w:rsidR="00950409" w:rsidRPr="00694D7B">
        <w:rPr>
          <w:szCs w:val="24"/>
        </w:rPr>
        <w:t>to</w:t>
      </w:r>
      <w:r w:rsidR="00544980">
        <w:rPr>
          <w:szCs w:val="24"/>
        </w:rPr>
        <w:t xml:space="preserve"> </w:t>
      </w:r>
      <w:r w:rsidR="001D0BD9" w:rsidRPr="00694D7B">
        <w:rPr>
          <w:szCs w:val="24"/>
        </w:rPr>
        <w:t>review</w:t>
      </w:r>
      <w:r w:rsidR="00544980">
        <w:rPr>
          <w:szCs w:val="24"/>
        </w:rPr>
        <w:t xml:space="preserve"> </w:t>
      </w:r>
      <w:r w:rsidR="00950409" w:rsidRPr="00694D7B">
        <w:rPr>
          <w:szCs w:val="24"/>
        </w:rPr>
        <w:t>or</w:t>
      </w:r>
      <w:r w:rsidR="00544980">
        <w:rPr>
          <w:szCs w:val="24"/>
        </w:rPr>
        <w:t xml:space="preserve"> </w:t>
      </w:r>
      <w:r w:rsidR="001D0BD9" w:rsidRPr="00694D7B">
        <w:rPr>
          <w:szCs w:val="24"/>
        </w:rPr>
        <w:t>print</w:t>
      </w:r>
      <w:r w:rsidR="00544980">
        <w:rPr>
          <w:szCs w:val="24"/>
        </w:rPr>
        <w:t xml:space="preserve"> </w:t>
      </w:r>
      <w:r w:rsidR="001D0BD9" w:rsidRPr="00694D7B">
        <w:rPr>
          <w:szCs w:val="24"/>
        </w:rPr>
        <w:t>the</w:t>
      </w:r>
      <w:r w:rsidR="00544980">
        <w:rPr>
          <w:szCs w:val="24"/>
        </w:rPr>
        <w:t xml:space="preserve"> </w:t>
      </w:r>
      <w:r w:rsidR="001D0BD9" w:rsidRPr="00694D7B">
        <w:rPr>
          <w:szCs w:val="24"/>
        </w:rPr>
        <w:t>application</w:t>
      </w:r>
      <w:r w:rsidR="00544980">
        <w:rPr>
          <w:szCs w:val="24"/>
        </w:rPr>
        <w:t xml:space="preserve"> </w:t>
      </w:r>
      <w:r w:rsidR="001D0BD9" w:rsidRPr="00694D7B">
        <w:rPr>
          <w:szCs w:val="24"/>
        </w:rPr>
        <w:t>in</w:t>
      </w:r>
      <w:r w:rsidR="00544980">
        <w:rPr>
          <w:szCs w:val="24"/>
        </w:rPr>
        <w:t xml:space="preserve"> </w:t>
      </w:r>
      <w:r w:rsidR="001D0BD9" w:rsidRPr="00694D7B">
        <w:rPr>
          <w:szCs w:val="24"/>
        </w:rPr>
        <w:t>full</w:t>
      </w:r>
      <w:r w:rsidR="00544980">
        <w:rPr>
          <w:szCs w:val="24"/>
        </w:rPr>
        <w:t xml:space="preserve"> </w:t>
      </w:r>
      <w:r w:rsidR="001D0BD9" w:rsidRPr="00694D7B">
        <w:rPr>
          <w:szCs w:val="24"/>
        </w:rPr>
        <w:t>before</w:t>
      </w:r>
      <w:r w:rsidR="00544980">
        <w:rPr>
          <w:szCs w:val="24"/>
        </w:rPr>
        <w:t xml:space="preserve"> </w:t>
      </w:r>
      <w:r w:rsidR="006D1F96" w:rsidRPr="00694D7B">
        <w:rPr>
          <w:szCs w:val="24"/>
        </w:rPr>
        <w:t>certifying</w:t>
      </w:r>
      <w:r w:rsidR="00544980">
        <w:rPr>
          <w:szCs w:val="24"/>
        </w:rPr>
        <w:t xml:space="preserve"> </w:t>
      </w:r>
      <w:r w:rsidR="006D1F96" w:rsidRPr="00694D7B">
        <w:rPr>
          <w:szCs w:val="24"/>
        </w:rPr>
        <w:t>and</w:t>
      </w:r>
      <w:r w:rsidR="00544980">
        <w:rPr>
          <w:szCs w:val="24"/>
        </w:rPr>
        <w:t xml:space="preserve"> </w:t>
      </w:r>
      <w:r w:rsidR="006D1F96" w:rsidRPr="00694D7B">
        <w:rPr>
          <w:szCs w:val="24"/>
        </w:rPr>
        <w:t>submitting</w:t>
      </w:r>
      <w:r w:rsidR="00544980">
        <w:rPr>
          <w:szCs w:val="24"/>
        </w:rPr>
        <w:t xml:space="preserve"> </w:t>
      </w:r>
      <w:r w:rsidR="00ED540B" w:rsidRPr="00694D7B">
        <w:rPr>
          <w:szCs w:val="24"/>
        </w:rPr>
        <w:t>the</w:t>
      </w:r>
      <w:r w:rsidR="00544980">
        <w:rPr>
          <w:szCs w:val="24"/>
        </w:rPr>
        <w:t xml:space="preserve"> </w:t>
      </w:r>
      <w:r w:rsidRPr="00694D7B">
        <w:rPr>
          <w:szCs w:val="24"/>
        </w:rPr>
        <w:t>application</w:t>
      </w:r>
      <w:r w:rsidR="00544980">
        <w:rPr>
          <w:szCs w:val="24"/>
        </w:rPr>
        <w:t xml:space="preserve"> </w:t>
      </w:r>
      <w:r w:rsidRPr="002A674A">
        <w:rPr>
          <w:szCs w:val="24"/>
        </w:rPr>
        <w:t>must</w:t>
      </w:r>
      <w:r w:rsidR="00544980">
        <w:rPr>
          <w:szCs w:val="24"/>
        </w:rPr>
        <w:t xml:space="preserve"> </w:t>
      </w:r>
      <w:r w:rsidRPr="002A674A">
        <w:rPr>
          <w:szCs w:val="24"/>
        </w:rPr>
        <w:t>be</w:t>
      </w:r>
      <w:r w:rsidR="00544980">
        <w:rPr>
          <w:szCs w:val="24"/>
        </w:rPr>
        <w:t xml:space="preserve"> </w:t>
      </w:r>
      <w:r w:rsidRPr="002A674A">
        <w:rPr>
          <w:szCs w:val="24"/>
        </w:rPr>
        <w:t>electronically</w:t>
      </w:r>
      <w:r w:rsidR="00544980">
        <w:rPr>
          <w:szCs w:val="24"/>
        </w:rPr>
        <w:t xml:space="preserve"> </w:t>
      </w:r>
      <w:r w:rsidRPr="002A674A">
        <w:rPr>
          <w:szCs w:val="24"/>
        </w:rPr>
        <w:t>signed</w:t>
      </w:r>
      <w:r w:rsidR="00544980">
        <w:rPr>
          <w:szCs w:val="24"/>
        </w:rPr>
        <w:t xml:space="preserve"> </w:t>
      </w:r>
      <w:r w:rsidRPr="002A674A">
        <w:rPr>
          <w:szCs w:val="24"/>
        </w:rPr>
        <w:t>by</w:t>
      </w:r>
      <w:r w:rsidR="00544980">
        <w:rPr>
          <w:szCs w:val="24"/>
        </w:rPr>
        <w:t xml:space="preserve"> </w:t>
      </w:r>
      <w:r w:rsidRPr="002A674A">
        <w:rPr>
          <w:szCs w:val="24"/>
        </w:rPr>
        <w:t>an</w:t>
      </w:r>
      <w:r w:rsidR="00544980">
        <w:rPr>
          <w:szCs w:val="24"/>
        </w:rPr>
        <w:t xml:space="preserve"> </w:t>
      </w:r>
      <w:r w:rsidRPr="002A674A">
        <w:rPr>
          <w:szCs w:val="24"/>
        </w:rPr>
        <w:t>authorized</w:t>
      </w:r>
      <w:r w:rsidR="00544980">
        <w:rPr>
          <w:szCs w:val="24"/>
        </w:rPr>
        <w:t xml:space="preserve"> </w:t>
      </w:r>
      <w:r w:rsidRPr="002A674A">
        <w:rPr>
          <w:szCs w:val="24"/>
        </w:rPr>
        <w:t>representative</w:t>
      </w:r>
      <w:r w:rsidR="00544980">
        <w:rPr>
          <w:szCs w:val="24"/>
        </w:rPr>
        <w:t xml:space="preserve"> </w:t>
      </w:r>
      <w:r w:rsidRPr="002A674A">
        <w:rPr>
          <w:szCs w:val="24"/>
        </w:rPr>
        <w:t>of</w:t>
      </w:r>
      <w:r w:rsidR="00544980">
        <w:rPr>
          <w:szCs w:val="24"/>
        </w:rPr>
        <w:t xml:space="preserve"> </w:t>
      </w:r>
      <w:r w:rsidRPr="002A674A">
        <w:rPr>
          <w:szCs w:val="24"/>
        </w:rPr>
        <w:t>the</w:t>
      </w:r>
      <w:r w:rsidR="00544980">
        <w:rPr>
          <w:szCs w:val="24"/>
        </w:rPr>
        <w:t xml:space="preserve"> </w:t>
      </w:r>
      <w:r w:rsidRPr="002A674A">
        <w:rPr>
          <w:szCs w:val="24"/>
        </w:rPr>
        <w:t>applicant</w:t>
      </w:r>
      <w:r w:rsidR="00544980">
        <w:rPr>
          <w:szCs w:val="24"/>
        </w:rPr>
        <w:t xml:space="preserve"> </w:t>
      </w:r>
      <w:r w:rsidRPr="002A674A">
        <w:rPr>
          <w:szCs w:val="24"/>
        </w:rPr>
        <w:t>organization.</w:t>
      </w:r>
    </w:p>
    <w:p w14:paraId="649DFF49" w14:textId="3A818122" w:rsidR="00006E53" w:rsidRDefault="00006E53" w:rsidP="006F076A">
      <w:pPr>
        <w:rPr>
          <w:szCs w:val="24"/>
        </w:rPr>
      </w:pPr>
      <w:r>
        <w:rPr>
          <w:szCs w:val="24"/>
        </w:rPr>
        <w:t>Uploads</w:t>
      </w:r>
      <w:r w:rsidR="00544980">
        <w:rPr>
          <w:szCs w:val="24"/>
        </w:rPr>
        <w:t xml:space="preserve"> </w:t>
      </w:r>
      <w:r>
        <w:rPr>
          <w:szCs w:val="24"/>
        </w:rPr>
        <w:t>may</w:t>
      </w:r>
      <w:r w:rsidR="00544980">
        <w:rPr>
          <w:szCs w:val="24"/>
        </w:rPr>
        <w:t xml:space="preserve"> </w:t>
      </w:r>
      <w:r>
        <w:rPr>
          <w:szCs w:val="24"/>
        </w:rPr>
        <w:t>include</w:t>
      </w:r>
      <w:r w:rsidR="00544980">
        <w:rPr>
          <w:szCs w:val="24"/>
        </w:rPr>
        <w:t xml:space="preserve"> </w:t>
      </w:r>
      <w:r>
        <w:rPr>
          <w:szCs w:val="24"/>
        </w:rPr>
        <w:t>but</w:t>
      </w:r>
      <w:r w:rsidR="00544980">
        <w:rPr>
          <w:szCs w:val="24"/>
        </w:rPr>
        <w:t xml:space="preserve"> </w:t>
      </w:r>
      <w:r>
        <w:rPr>
          <w:szCs w:val="24"/>
        </w:rPr>
        <w:t>are</w:t>
      </w:r>
      <w:r w:rsidR="00544980">
        <w:rPr>
          <w:szCs w:val="24"/>
        </w:rPr>
        <w:t xml:space="preserve"> </w:t>
      </w:r>
      <w:r>
        <w:rPr>
          <w:szCs w:val="24"/>
        </w:rPr>
        <w:t>not</w:t>
      </w:r>
      <w:r w:rsidR="00544980">
        <w:rPr>
          <w:szCs w:val="24"/>
        </w:rPr>
        <w:t xml:space="preserve"> </w:t>
      </w:r>
      <w:r>
        <w:rPr>
          <w:szCs w:val="24"/>
        </w:rPr>
        <w:t>limited</w:t>
      </w:r>
      <w:r w:rsidR="00544980">
        <w:rPr>
          <w:szCs w:val="24"/>
        </w:rPr>
        <w:t xml:space="preserve"> </w:t>
      </w:r>
      <w:r>
        <w:rPr>
          <w:szCs w:val="24"/>
        </w:rPr>
        <w:t>to:</w:t>
      </w:r>
      <w:r w:rsidR="00544980">
        <w:rPr>
          <w:szCs w:val="24"/>
        </w:rPr>
        <w:t xml:space="preserve"> </w:t>
      </w:r>
    </w:p>
    <w:p w14:paraId="22580817" w14:textId="00AA4BD4" w:rsidR="001D1421" w:rsidRPr="000A3325" w:rsidRDefault="008F6F4C" w:rsidP="004C6A05">
      <w:pPr>
        <w:pStyle w:val="ListParagraph"/>
        <w:numPr>
          <w:ilvl w:val="0"/>
          <w:numId w:val="32"/>
        </w:numPr>
        <w:tabs>
          <w:tab w:val="left" w:pos="839"/>
          <w:tab w:val="left" w:pos="840"/>
        </w:tabs>
        <w:spacing w:before="240" w:after="240"/>
      </w:pPr>
      <w:hyperlink r:id="rId28" w:tooltip="https://www.cde.ca.gov/fg/fo/fm/ff.asp" w:history="1">
        <w:r w:rsidRPr="00631204">
          <w:rPr>
            <w:rStyle w:val="Hyperlink"/>
          </w:rPr>
          <w:t>Payee</w:t>
        </w:r>
        <w:r>
          <w:rPr>
            <w:rStyle w:val="Hyperlink"/>
          </w:rPr>
          <w:t xml:space="preserve"> </w:t>
        </w:r>
        <w:r w:rsidRPr="00631204">
          <w:rPr>
            <w:rStyle w:val="Hyperlink"/>
          </w:rPr>
          <w:t>Data</w:t>
        </w:r>
        <w:r>
          <w:rPr>
            <w:rStyle w:val="Hyperlink"/>
          </w:rPr>
          <w:t xml:space="preserve"> </w:t>
        </w:r>
        <w:r w:rsidRPr="00631204">
          <w:rPr>
            <w:rStyle w:val="Hyperlink"/>
          </w:rPr>
          <w:t>Record</w:t>
        </w:r>
        <w:r>
          <w:rPr>
            <w:rStyle w:val="Hyperlink"/>
          </w:rPr>
          <w:t xml:space="preserve"> </w:t>
        </w:r>
        <w:r w:rsidRPr="00631204">
          <w:rPr>
            <w:rStyle w:val="Hyperlink"/>
          </w:rPr>
          <w:t>Form</w:t>
        </w:r>
        <w:r>
          <w:rPr>
            <w:rStyle w:val="Hyperlink"/>
          </w:rPr>
          <w:t xml:space="preserve"> </w:t>
        </w:r>
        <w:r w:rsidRPr="00631204">
          <w:rPr>
            <w:rStyle w:val="Hyperlink"/>
          </w:rPr>
          <w:t>(Std.</w:t>
        </w:r>
        <w:r>
          <w:rPr>
            <w:rStyle w:val="Hyperlink"/>
          </w:rPr>
          <w:t xml:space="preserve"> </w:t>
        </w:r>
        <w:r w:rsidRPr="00631204">
          <w:rPr>
            <w:rStyle w:val="Hyperlink"/>
          </w:rPr>
          <w:t>204)</w:t>
        </w:r>
      </w:hyperlink>
      <w:r w:rsidR="00544980">
        <w:t xml:space="preserve"> </w:t>
      </w:r>
      <w:r w:rsidR="001D1421">
        <w:t>required</w:t>
      </w:r>
      <w:r w:rsidR="00544980">
        <w:t xml:space="preserve"> </w:t>
      </w:r>
      <w:r w:rsidR="001D1421">
        <w:t>for</w:t>
      </w:r>
      <w:r w:rsidR="00544980">
        <w:t xml:space="preserve"> </w:t>
      </w:r>
      <w:r w:rsidR="001D1421">
        <w:t>non-governmental</w:t>
      </w:r>
      <w:r w:rsidR="00544980">
        <w:t xml:space="preserve"> </w:t>
      </w:r>
      <w:r w:rsidR="001D1421">
        <w:t>entities</w:t>
      </w:r>
      <w:r w:rsidR="00544980">
        <w:t xml:space="preserve"> </w:t>
      </w:r>
      <w:r w:rsidR="001D1421">
        <w:t>who</w:t>
      </w:r>
      <w:r w:rsidR="00544980">
        <w:t xml:space="preserve"> </w:t>
      </w:r>
      <w:r w:rsidR="001D1421">
        <w:t>have</w:t>
      </w:r>
      <w:r w:rsidR="00544980">
        <w:t xml:space="preserve"> </w:t>
      </w:r>
      <w:r w:rsidR="001D1421">
        <w:t>not</w:t>
      </w:r>
      <w:r w:rsidR="00544980">
        <w:t xml:space="preserve"> </w:t>
      </w:r>
      <w:r w:rsidR="001D1421">
        <w:t>previously</w:t>
      </w:r>
      <w:r w:rsidR="00544980">
        <w:t xml:space="preserve"> </w:t>
      </w:r>
      <w:r w:rsidR="001D1421">
        <w:t>done</w:t>
      </w:r>
      <w:r w:rsidR="00544980">
        <w:t xml:space="preserve"> </w:t>
      </w:r>
      <w:r w:rsidR="001D1421">
        <w:t>business</w:t>
      </w:r>
      <w:r w:rsidR="00544980">
        <w:t xml:space="preserve"> </w:t>
      </w:r>
      <w:r w:rsidR="001D1421">
        <w:t>with</w:t>
      </w:r>
      <w:r w:rsidR="00544980">
        <w:t xml:space="preserve"> </w:t>
      </w:r>
      <w:r w:rsidR="001D1421">
        <w:t>the</w:t>
      </w:r>
      <w:r w:rsidR="00544980">
        <w:t xml:space="preserve"> </w:t>
      </w:r>
      <w:r w:rsidR="001D1421">
        <w:t>CDE</w:t>
      </w:r>
    </w:p>
    <w:p w14:paraId="11A1F44A" w14:textId="6BCF707E" w:rsidR="008F0476" w:rsidRDefault="008F6F4C" w:rsidP="004C6A05">
      <w:pPr>
        <w:pStyle w:val="ListParagraph"/>
        <w:widowControl/>
        <w:numPr>
          <w:ilvl w:val="0"/>
          <w:numId w:val="32"/>
        </w:numPr>
        <w:tabs>
          <w:tab w:val="left" w:pos="839"/>
          <w:tab w:val="left" w:pos="840"/>
        </w:tabs>
        <w:autoSpaceDE/>
        <w:autoSpaceDN/>
        <w:spacing w:before="240" w:after="240"/>
      </w:pPr>
      <w:hyperlink r:id="rId29" w:tooltip="https://fiscal.ca.gov/wp-content/uploads/2019/08/GovtTINForm_000.pdf">
        <w:r w:rsidRPr="008F6F4C">
          <w:rPr>
            <w:rStyle w:val="Hyperlink"/>
          </w:rPr>
          <w:t>Government Agency Taxpayer ID For</w:t>
        </w:r>
        <w:r w:rsidR="00083A4E">
          <w:rPr>
            <w:rStyle w:val="Hyperlink"/>
          </w:rPr>
          <w:t>m (external link)</w:t>
        </w:r>
      </w:hyperlink>
      <w:r w:rsidR="00083A4E">
        <w:t xml:space="preserve"> </w:t>
      </w:r>
      <w:r w:rsidR="00544980">
        <w:t xml:space="preserve"> </w:t>
      </w:r>
      <w:r w:rsidR="001D1421">
        <w:t>required</w:t>
      </w:r>
      <w:r w:rsidR="00544980">
        <w:t xml:space="preserve"> </w:t>
      </w:r>
      <w:r w:rsidR="001D1421">
        <w:t>for</w:t>
      </w:r>
      <w:r w:rsidR="00544980">
        <w:t xml:space="preserve"> </w:t>
      </w:r>
      <w:r w:rsidR="001D1421">
        <w:t>f</w:t>
      </w:r>
      <w:r w:rsidR="001D1421" w:rsidRPr="000A3325">
        <w:t>ederal,</w:t>
      </w:r>
      <w:r w:rsidR="00544980">
        <w:t xml:space="preserve"> </w:t>
      </w:r>
      <w:r w:rsidR="001D1421" w:rsidRPr="000A3325">
        <w:t>state,</w:t>
      </w:r>
      <w:r w:rsidR="00544980">
        <w:t xml:space="preserve"> </w:t>
      </w:r>
      <w:r w:rsidR="001D1421" w:rsidRPr="000A3325">
        <w:t>and</w:t>
      </w:r>
      <w:r w:rsidR="00544980">
        <w:t xml:space="preserve"> </w:t>
      </w:r>
      <w:r w:rsidR="001D1421" w:rsidRPr="000A3325">
        <w:t>local</w:t>
      </w:r>
      <w:r w:rsidR="00544980">
        <w:t xml:space="preserve"> </w:t>
      </w:r>
      <w:r w:rsidR="001D1421" w:rsidRPr="000A3325">
        <w:t>government</w:t>
      </w:r>
      <w:r w:rsidR="00544980">
        <w:t xml:space="preserve"> </w:t>
      </w:r>
      <w:r w:rsidR="001D1421" w:rsidRPr="000A3325">
        <w:t>agencies</w:t>
      </w:r>
      <w:r w:rsidR="00544980">
        <w:t xml:space="preserve"> </w:t>
      </w:r>
      <w:r w:rsidR="001D1421">
        <w:t>(including</w:t>
      </w:r>
      <w:r w:rsidR="00544980">
        <w:t xml:space="preserve"> </w:t>
      </w:r>
      <w:r w:rsidR="001D1421">
        <w:t>LEA’s</w:t>
      </w:r>
      <w:r w:rsidR="00544980">
        <w:t xml:space="preserve"> </w:t>
      </w:r>
      <w:r w:rsidR="001D1421">
        <w:t>and</w:t>
      </w:r>
      <w:r w:rsidR="00544980">
        <w:t xml:space="preserve"> </w:t>
      </w:r>
      <w:r w:rsidR="001D1421">
        <w:t>community</w:t>
      </w:r>
      <w:r w:rsidR="00544980">
        <w:t xml:space="preserve"> </w:t>
      </w:r>
      <w:r w:rsidR="001D1421">
        <w:t>college</w:t>
      </w:r>
      <w:r w:rsidR="00544980">
        <w:t xml:space="preserve"> </w:t>
      </w:r>
      <w:r w:rsidR="001D1421">
        <w:t>districts)</w:t>
      </w:r>
      <w:r w:rsidR="00544980">
        <w:t xml:space="preserve"> </w:t>
      </w:r>
      <w:r w:rsidR="001D1421">
        <w:t>who</w:t>
      </w:r>
      <w:r w:rsidR="00544980">
        <w:t xml:space="preserve"> </w:t>
      </w:r>
      <w:r w:rsidR="001D1421">
        <w:t>have</w:t>
      </w:r>
      <w:r w:rsidR="00544980">
        <w:t xml:space="preserve"> </w:t>
      </w:r>
      <w:r w:rsidR="001D1421">
        <w:t>not</w:t>
      </w:r>
      <w:r w:rsidR="00544980">
        <w:t xml:space="preserve"> </w:t>
      </w:r>
      <w:r w:rsidR="001D1421">
        <w:t>yet</w:t>
      </w:r>
      <w:r w:rsidR="00544980">
        <w:t xml:space="preserve"> </w:t>
      </w:r>
      <w:r w:rsidR="001D1421">
        <w:t>done</w:t>
      </w:r>
      <w:r w:rsidR="00544980">
        <w:t xml:space="preserve"> </w:t>
      </w:r>
      <w:r w:rsidR="001D1421">
        <w:t>business</w:t>
      </w:r>
      <w:r w:rsidR="00544980">
        <w:t xml:space="preserve"> </w:t>
      </w:r>
      <w:r w:rsidR="001D1421">
        <w:t>with</w:t>
      </w:r>
      <w:r w:rsidR="00544980">
        <w:t xml:space="preserve"> </w:t>
      </w:r>
      <w:r w:rsidR="001D1421">
        <w:t>the</w:t>
      </w:r>
      <w:r w:rsidR="00544980">
        <w:t xml:space="preserve"> </w:t>
      </w:r>
      <w:r w:rsidR="001D1421">
        <w:t>CDE</w:t>
      </w:r>
    </w:p>
    <w:p w14:paraId="2358BB07" w14:textId="2DC6DA21" w:rsidR="00020311" w:rsidRPr="00694D7B" w:rsidRDefault="008F0476" w:rsidP="004C6A05">
      <w:pPr>
        <w:pStyle w:val="ListParagraph"/>
        <w:widowControl/>
        <w:numPr>
          <w:ilvl w:val="0"/>
          <w:numId w:val="32"/>
        </w:numPr>
        <w:tabs>
          <w:tab w:val="left" w:pos="839"/>
          <w:tab w:val="left" w:pos="840"/>
        </w:tabs>
        <w:autoSpaceDE/>
        <w:autoSpaceDN/>
        <w:spacing w:before="240" w:after="240"/>
        <w:contextualSpacing/>
        <w:rPr>
          <w:szCs w:val="24"/>
        </w:rPr>
      </w:pPr>
      <w:r>
        <w:t>Signature</w:t>
      </w:r>
      <w:r w:rsidR="00544980">
        <w:t xml:space="preserve"> </w:t>
      </w:r>
      <w:r>
        <w:t>Supporting</w:t>
      </w:r>
      <w:r w:rsidR="00544980">
        <w:t xml:space="preserve"> </w:t>
      </w:r>
      <w:r>
        <w:t>Documentation</w:t>
      </w:r>
    </w:p>
    <w:p w14:paraId="416234CE" w14:textId="0803822A" w:rsidR="00842308" w:rsidRDefault="00D735F4" w:rsidP="004608B8">
      <w:pPr>
        <w:spacing w:after="240"/>
        <w:rPr>
          <w:lang w:bidi="ar-SA"/>
        </w:rPr>
      </w:pPr>
      <w:r w:rsidRPr="00D735F4">
        <w:rPr>
          <w:lang w:bidi="ar-SA"/>
        </w:rPr>
        <w:t>Only</w:t>
      </w:r>
      <w:r w:rsidR="00544980">
        <w:rPr>
          <w:lang w:bidi="ar-SA"/>
        </w:rPr>
        <w:t xml:space="preserve"> </w:t>
      </w:r>
      <w:r w:rsidRPr="00D735F4">
        <w:rPr>
          <w:lang w:bidi="ar-SA"/>
        </w:rPr>
        <w:t>documents</w:t>
      </w:r>
      <w:r w:rsidR="00544980">
        <w:rPr>
          <w:lang w:bidi="ar-SA"/>
        </w:rPr>
        <w:t xml:space="preserve"> </w:t>
      </w:r>
      <w:r w:rsidRPr="00D735F4">
        <w:rPr>
          <w:lang w:bidi="ar-SA"/>
        </w:rPr>
        <w:t>applicable</w:t>
      </w:r>
      <w:r w:rsidR="00544980">
        <w:rPr>
          <w:lang w:bidi="ar-SA"/>
        </w:rPr>
        <w:t xml:space="preserve"> </w:t>
      </w:r>
      <w:r w:rsidRPr="00D735F4">
        <w:rPr>
          <w:lang w:bidi="ar-SA"/>
        </w:rPr>
        <w:t>to</w:t>
      </w:r>
      <w:r w:rsidR="00544980">
        <w:rPr>
          <w:lang w:bidi="ar-SA"/>
        </w:rPr>
        <w:t xml:space="preserve"> </w:t>
      </w:r>
      <w:r w:rsidRPr="00D735F4">
        <w:rPr>
          <w:lang w:bidi="ar-SA"/>
        </w:rPr>
        <w:t>the</w:t>
      </w:r>
      <w:r w:rsidR="00544980">
        <w:rPr>
          <w:lang w:bidi="ar-SA"/>
        </w:rPr>
        <w:t xml:space="preserve"> </w:t>
      </w:r>
      <w:r w:rsidRPr="00D735F4">
        <w:rPr>
          <w:lang w:bidi="ar-SA"/>
        </w:rPr>
        <w:t>applicant’s</w:t>
      </w:r>
      <w:r w:rsidR="00544980">
        <w:rPr>
          <w:lang w:bidi="ar-SA"/>
        </w:rPr>
        <w:t xml:space="preserve"> </w:t>
      </w:r>
      <w:r w:rsidRPr="00D735F4">
        <w:rPr>
          <w:lang w:bidi="ar-SA"/>
        </w:rPr>
        <w:t>organization</w:t>
      </w:r>
      <w:r w:rsidR="00544980">
        <w:rPr>
          <w:lang w:bidi="ar-SA"/>
        </w:rPr>
        <w:t xml:space="preserve"> </w:t>
      </w:r>
      <w:r w:rsidRPr="00D735F4">
        <w:rPr>
          <w:lang w:bidi="ar-SA"/>
        </w:rPr>
        <w:t>type</w:t>
      </w:r>
      <w:r w:rsidR="00544980">
        <w:rPr>
          <w:lang w:bidi="ar-SA"/>
        </w:rPr>
        <w:t xml:space="preserve"> </w:t>
      </w:r>
      <w:r w:rsidRPr="00D735F4">
        <w:rPr>
          <w:lang w:bidi="ar-SA"/>
        </w:rPr>
        <w:t>and</w:t>
      </w:r>
      <w:r w:rsidR="00544980">
        <w:rPr>
          <w:lang w:bidi="ar-SA"/>
        </w:rPr>
        <w:t xml:space="preserve"> </w:t>
      </w:r>
      <w:r w:rsidRPr="00D735F4">
        <w:rPr>
          <w:lang w:bidi="ar-SA"/>
        </w:rPr>
        <w:t>selections</w:t>
      </w:r>
      <w:r w:rsidR="00544980">
        <w:rPr>
          <w:lang w:bidi="ar-SA"/>
        </w:rPr>
        <w:t xml:space="preserve"> </w:t>
      </w:r>
      <w:r w:rsidRPr="00D735F4">
        <w:rPr>
          <w:lang w:bidi="ar-SA"/>
        </w:rPr>
        <w:t>will</w:t>
      </w:r>
      <w:r w:rsidR="00544980">
        <w:rPr>
          <w:lang w:bidi="ar-SA"/>
        </w:rPr>
        <w:t xml:space="preserve"> </w:t>
      </w:r>
      <w:r w:rsidRPr="00D735F4">
        <w:rPr>
          <w:lang w:bidi="ar-SA"/>
        </w:rPr>
        <w:t>be</w:t>
      </w:r>
      <w:r w:rsidR="00544980">
        <w:rPr>
          <w:lang w:bidi="ar-SA"/>
        </w:rPr>
        <w:t xml:space="preserve"> </w:t>
      </w:r>
      <w:r w:rsidRPr="00D735F4">
        <w:rPr>
          <w:lang w:bidi="ar-SA"/>
        </w:rPr>
        <w:t>required</w:t>
      </w:r>
      <w:r w:rsidR="00D371DD">
        <w:rPr>
          <w:lang w:bidi="ar-SA"/>
        </w:rPr>
        <w:t>.</w:t>
      </w:r>
    </w:p>
    <w:p w14:paraId="09A53D02" w14:textId="77777777" w:rsidR="00842308" w:rsidRDefault="00842308">
      <w:pPr>
        <w:rPr>
          <w:lang w:bidi="ar-SA"/>
        </w:rPr>
      </w:pPr>
      <w:r>
        <w:rPr>
          <w:lang w:bidi="ar-SA"/>
        </w:rPr>
        <w:br w:type="page"/>
      </w:r>
    </w:p>
    <w:p w14:paraId="1D578CD5" w14:textId="47F722DB" w:rsidR="00020311" w:rsidRPr="004608B8" w:rsidRDefault="00090EC5" w:rsidP="00DB232E">
      <w:pPr>
        <w:pStyle w:val="ListParagraph"/>
        <w:shd w:val="clear" w:color="auto" w:fill="D9E2F3"/>
        <w:spacing w:before="240" w:after="240"/>
        <w:ind w:left="0" w:firstLine="0"/>
      </w:pPr>
      <w:r>
        <w:rPr>
          <w:b/>
          <w:bCs/>
          <w:caps/>
          <w:color w:val="1F3864"/>
          <w:szCs w:val="24"/>
        </w:rPr>
        <w:lastRenderedPageBreak/>
        <w:t>Application</w:t>
      </w:r>
      <w:r w:rsidR="00544980">
        <w:rPr>
          <w:b/>
          <w:bCs/>
          <w:caps/>
          <w:color w:val="1F3864"/>
          <w:szCs w:val="24"/>
        </w:rPr>
        <w:t xml:space="preserve"> </w:t>
      </w:r>
      <w:r w:rsidR="002F07E1">
        <w:rPr>
          <w:b/>
          <w:bCs/>
          <w:caps/>
          <w:color w:val="1F3864"/>
          <w:szCs w:val="24"/>
        </w:rPr>
        <w:t>REVIEW</w:t>
      </w:r>
      <w:r w:rsidR="00544980">
        <w:rPr>
          <w:b/>
          <w:bCs/>
          <w:caps/>
          <w:color w:val="1F3864"/>
          <w:szCs w:val="24"/>
        </w:rPr>
        <w:t xml:space="preserve"> </w:t>
      </w:r>
      <w:r w:rsidR="002F07E1">
        <w:rPr>
          <w:b/>
          <w:bCs/>
          <w:caps/>
          <w:color w:val="1F3864"/>
          <w:szCs w:val="24"/>
        </w:rPr>
        <w:t>aND</w:t>
      </w:r>
      <w:r w:rsidR="00544980">
        <w:rPr>
          <w:b/>
          <w:bCs/>
          <w:caps/>
          <w:color w:val="1F3864"/>
          <w:szCs w:val="24"/>
        </w:rPr>
        <w:t xml:space="preserve"> </w:t>
      </w:r>
      <w:r>
        <w:rPr>
          <w:b/>
          <w:bCs/>
          <w:caps/>
          <w:color w:val="1F3864"/>
          <w:szCs w:val="24"/>
        </w:rPr>
        <w:t>Certification</w:t>
      </w:r>
    </w:p>
    <w:p w14:paraId="13A0C8CE" w14:textId="40B513CA" w:rsidR="00025D96" w:rsidRPr="00587B68" w:rsidRDefault="00025D96" w:rsidP="00DB232E">
      <w:pPr>
        <w:spacing w:after="240"/>
        <w:rPr>
          <w:szCs w:val="24"/>
        </w:rPr>
      </w:pPr>
      <w:r w:rsidRPr="00587B68">
        <w:rPr>
          <w:szCs w:val="24"/>
        </w:rPr>
        <w:t>The</w:t>
      </w:r>
      <w:r w:rsidR="00544980">
        <w:rPr>
          <w:szCs w:val="24"/>
        </w:rPr>
        <w:t xml:space="preserve"> </w:t>
      </w:r>
      <w:r w:rsidRPr="00587B68">
        <w:rPr>
          <w:szCs w:val="24"/>
        </w:rPr>
        <w:t>application</w:t>
      </w:r>
      <w:r w:rsidR="00544980">
        <w:rPr>
          <w:szCs w:val="24"/>
        </w:rPr>
        <w:t xml:space="preserve"> </w:t>
      </w:r>
      <w:r w:rsidRPr="00587B68">
        <w:rPr>
          <w:szCs w:val="24"/>
        </w:rPr>
        <w:t>must</w:t>
      </w:r>
      <w:r w:rsidR="00544980">
        <w:rPr>
          <w:szCs w:val="24"/>
        </w:rPr>
        <w:t xml:space="preserve"> </w:t>
      </w:r>
      <w:r w:rsidRPr="00587B68">
        <w:rPr>
          <w:szCs w:val="24"/>
        </w:rPr>
        <w:t>be</w:t>
      </w:r>
      <w:r w:rsidR="00544980">
        <w:rPr>
          <w:szCs w:val="24"/>
        </w:rPr>
        <w:t xml:space="preserve"> </w:t>
      </w:r>
      <w:r w:rsidRPr="00587B68">
        <w:rPr>
          <w:szCs w:val="24"/>
        </w:rPr>
        <w:t>electronically</w:t>
      </w:r>
      <w:r w:rsidR="00544980">
        <w:rPr>
          <w:szCs w:val="24"/>
        </w:rPr>
        <w:t xml:space="preserve"> </w:t>
      </w:r>
      <w:r w:rsidRPr="00587B68">
        <w:rPr>
          <w:szCs w:val="24"/>
        </w:rPr>
        <w:t>signed</w:t>
      </w:r>
      <w:r w:rsidR="00544980">
        <w:rPr>
          <w:szCs w:val="24"/>
        </w:rPr>
        <w:t xml:space="preserve"> </w:t>
      </w:r>
      <w:r w:rsidRPr="00587B68">
        <w:rPr>
          <w:szCs w:val="24"/>
        </w:rPr>
        <w:t>by</w:t>
      </w:r>
      <w:r w:rsidR="00544980">
        <w:rPr>
          <w:szCs w:val="24"/>
        </w:rPr>
        <w:t xml:space="preserve"> </w:t>
      </w:r>
      <w:r w:rsidRPr="00587B68">
        <w:rPr>
          <w:szCs w:val="24"/>
        </w:rPr>
        <w:t>an</w:t>
      </w:r>
      <w:r w:rsidR="00544980">
        <w:rPr>
          <w:szCs w:val="24"/>
        </w:rPr>
        <w:t xml:space="preserve"> </w:t>
      </w:r>
      <w:r w:rsidRPr="00587B68">
        <w:rPr>
          <w:szCs w:val="24"/>
        </w:rPr>
        <w:t>individual</w:t>
      </w:r>
      <w:r w:rsidR="00544980">
        <w:rPr>
          <w:szCs w:val="24"/>
        </w:rPr>
        <w:t xml:space="preserve"> </w:t>
      </w:r>
      <w:r w:rsidRPr="00587B68">
        <w:rPr>
          <w:szCs w:val="24"/>
        </w:rPr>
        <w:t>with</w:t>
      </w:r>
      <w:r w:rsidR="00544980">
        <w:rPr>
          <w:szCs w:val="24"/>
        </w:rPr>
        <w:t xml:space="preserve"> </w:t>
      </w:r>
      <w:r w:rsidRPr="00587B68">
        <w:rPr>
          <w:szCs w:val="24"/>
        </w:rPr>
        <w:t>legal</w:t>
      </w:r>
      <w:r w:rsidR="00544980">
        <w:rPr>
          <w:szCs w:val="24"/>
        </w:rPr>
        <w:t xml:space="preserve"> </w:t>
      </w:r>
      <w:r w:rsidRPr="00587B68">
        <w:rPr>
          <w:szCs w:val="24"/>
        </w:rPr>
        <w:t>authority</w:t>
      </w:r>
      <w:r w:rsidR="00544980">
        <w:rPr>
          <w:szCs w:val="24"/>
        </w:rPr>
        <w:t xml:space="preserve"> </w:t>
      </w:r>
      <w:r w:rsidRPr="00587B68">
        <w:rPr>
          <w:szCs w:val="24"/>
        </w:rPr>
        <w:t>to</w:t>
      </w:r>
      <w:r w:rsidR="00544980">
        <w:rPr>
          <w:szCs w:val="24"/>
        </w:rPr>
        <w:t xml:space="preserve"> </w:t>
      </w:r>
      <w:r w:rsidRPr="00587B68">
        <w:rPr>
          <w:szCs w:val="24"/>
        </w:rPr>
        <w:t>bind</w:t>
      </w:r>
      <w:r w:rsidR="00544980">
        <w:rPr>
          <w:szCs w:val="24"/>
        </w:rPr>
        <w:t xml:space="preserve"> </w:t>
      </w:r>
      <w:r w:rsidRPr="00587B68">
        <w:rPr>
          <w:szCs w:val="24"/>
        </w:rPr>
        <w:t>the</w:t>
      </w:r>
      <w:r w:rsidR="00544980">
        <w:rPr>
          <w:szCs w:val="24"/>
        </w:rPr>
        <w:t xml:space="preserve"> </w:t>
      </w:r>
      <w:r w:rsidRPr="00587B68">
        <w:rPr>
          <w:szCs w:val="24"/>
        </w:rPr>
        <w:t>applicant</w:t>
      </w:r>
      <w:r w:rsidR="00544980">
        <w:rPr>
          <w:szCs w:val="24"/>
        </w:rPr>
        <w:t xml:space="preserve"> </w:t>
      </w:r>
      <w:r w:rsidRPr="00587B68">
        <w:rPr>
          <w:szCs w:val="24"/>
        </w:rPr>
        <w:t>organization.</w:t>
      </w:r>
      <w:r w:rsidR="00544980">
        <w:rPr>
          <w:szCs w:val="24"/>
        </w:rPr>
        <w:t xml:space="preserve"> </w:t>
      </w:r>
      <w:r w:rsidRPr="00587B68">
        <w:rPr>
          <w:szCs w:val="24"/>
        </w:rPr>
        <w:t>In</w:t>
      </w:r>
      <w:r w:rsidR="00544980">
        <w:rPr>
          <w:szCs w:val="24"/>
        </w:rPr>
        <w:t xml:space="preserve"> </w:t>
      </w:r>
      <w:r w:rsidRPr="00587B68">
        <w:rPr>
          <w:szCs w:val="24"/>
        </w:rPr>
        <w:t>most</w:t>
      </w:r>
      <w:r w:rsidR="00544980">
        <w:rPr>
          <w:szCs w:val="24"/>
        </w:rPr>
        <w:t xml:space="preserve"> </w:t>
      </w:r>
      <w:r w:rsidRPr="00587B68">
        <w:rPr>
          <w:szCs w:val="24"/>
        </w:rPr>
        <w:t>cases,</w:t>
      </w:r>
      <w:r w:rsidR="00544980">
        <w:rPr>
          <w:szCs w:val="24"/>
        </w:rPr>
        <w:t xml:space="preserve"> </w:t>
      </w:r>
      <w:r w:rsidRPr="00587B68">
        <w:rPr>
          <w:szCs w:val="24"/>
        </w:rPr>
        <w:t>this</w:t>
      </w:r>
      <w:r w:rsidR="00544980">
        <w:rPr>
          <w:szCs w:val="24"/>
        </w:rPr>
        <w:t xml:space="preserve"> </w:t>
      </w:r>
      <w:r w:rsidRPr="00587B68">
        <w:rPr>
          <w:szCs w:val="24"/>
        </w:rPr>
        <w:t>authority</w:t>
      </w:r>
      <w:r w:rsidR="00544980">
        <w:rPr>
          <w:szCs w:val="24"/>
        </w:rPr>
        <w:t xml:space="preserve"> </w:t>
      </w:r>
      <w:r w:rsidRPr="00587B68">
        <w:rPr>
          <w:szCs w:val="24"/>
        </w:rPr>
        <w:t>is</w:t>
      </w:r>
      <w:r w:rsidR="00544980">
        <w:rPr>
          <w:szCs w:val="24"/>
        </w:rPr>
        <w:t xml:space="preserve"> </w:t>
      </w:r>
      <w:r w:rsidRPr="00587B68">
        <w:rPr>
          <w:szCs w:val="24"/>
        </w:rPr>
        <w:t>held</w:t>
      </w:r>
      <w:r w:rsidR="00544980">
        <w:rPr>
          <w:szCs w:val="24"/>
        </w:rPr>
        <w:t xml:space="preserve"> </w:t>
      </w:r>
      <w:r w:rsidRPr="00587B68">
        <w:rPr>
          <w:szCs w:val="24"/>
        </w:rPr>
        <w:t>by</w:t>
      </w:r>
      <w:r w:rsidR="00544980">
        <w:rPr>
          <w:szCs w:val="24"/>
        </w:rPr>
        <w:t xml:space="preserve"> </w:t>
      </w:r>
      <w:r w:rsidRPr="00587B68">
        <w:rPr>
          <w:szCs w:val="24"/>
        </w:rPr>
        <w:t>the</w:t>
      </w:r>
      <w:r w:rsidR="00544980">
        <w:rPr>
          <w:szCs w:val="24"/>
        </w:rPr>
        <w:t xml:space="preserve"> </w:t>
      </w:r>
      <w:r w:rsidRPr="00587B68">
        <w:rPr>
          <w:szCs w:val="24"/>
        </w:rPr>
        <w:t>Superintendent,</w:t>
      </w:r>
      <w:r w:rsidR="00544980">
        <w:rPr>
          <w:szCs w:val="24"/>
        </w:rPr>
        <w:t xml:space="preserve"> </w:t>
      </w:r>
      <w:r w:rsidRPr="00587B68">
        <w:rPr>
          <w:szCs w:val="24"/>
        </w:rPr>
        <w:t>College</w:t>
      </w:r>
      <w:r w:rsidR="00544980">
        <w:rPr>
          <w:szCs w:val="24"/>
        </w:rPr>
        <w:t xml:space="preserve"> </w:t>
      </w:r>
      <w:r w:rsidRPr="00587B68">
        <w:rPr>
          <w:szCs w:val="24"/>
        </w:rPr>
        <w:t>President,</w:t>
      </w:r>
      <w:r w:rsidR="00544980">
        <w:rPr>
          <w:szCs w:val="24"/>
        </w:rPr>
        <w:t xml:space="preserve"> </w:t>
      </w:r>
      <w:r w:rsidRPr="00587B68">
        <w:rPr>
          <w:szCs w:val="24"/>
        </w:rPr>
        <w:t>or</w:t>
      </w:r>
      <w:r w:rsidR="00544980">
        <w:rPr>
          <w:szCs w:val="24"/>
        </w:rPr>
        <w:t xml:space="preserve"> </w:t>
      </w:r>
      <w:r w:rsidRPr="00587B68">
        <w:rPr>
          <w:szCs w:val="24"/>
        </w:rPr>
        <w:t>Executive</w:t>
      </w:r>
      <w:r w:rsidR="00544980">
        <w:rPr>
          <w:szCs w:val="24"/>
        </w:rPr>
        <w:t xml:space="preserve"> </w:t>
      </w:r>
      <w:r w:rsidRPr="00587B68">
        <w:rPr>
          <w:szCs w:val="24"/>
        </w:rPr>
        <w:t>Officer.</w:t>
      </w:r>
      <w:r w:rsidR="00544980">
        <w:rPr>
          <w:szCs w:val="24"/>
        </w:rPr>
        <w:t xml:space="preserve"> </w:t>
      </w:r>
      <w:r w:rsidRPr="00587B68">
        <w:rPr>
          <w:szCs w:val="24"/>
        </w:rPr>
        <w:t>In</w:t>
      </w:r>
      <w:r w:rsidR="00544980">
        <w:rPr>
          <w:szCs w:val="24"/>
        </w:rPr>
        <w:t xml:space="preserve"> </w:t>
      </w:r>
      <w:r w:rsidRPr="00587B68">
        <w:rPr>
          <w:szCs w:val="24"/>
        </w:rPr>
        <w:t>some</w:t>
      </w:r>
      <w:r w:rsidR="00544980">
        <w:rPr>
          <w:szCs w:val="24"/>
        </w:rPr>
        <w:t xml:space="preserve"> </w:t>
      </w:r>
      <w:r w:rsidRPr="00587B68">
        <w:rPr>
          <w:szCs w:val="24"/>
        </w:rPr>
        <w:t>organizations,</w:t>
      </w:r>
      <w:r w:rsidR="00544980">
        <w:rPr>
          <w:szCs w:val="24"/>
        </w:rPr>
        <w:t xml:space="preserve"> </w:t>
      </w:r>
      <w:r w:rsidRPr="00587B68">
        <w:rPr>
          <w:szCs w:val="24"/>
        </w:rPr>
        <w:t>signing</w:t>
      </w:r>
      <w:r w:rsidR="00544980">
        <w:rPr>
          <w:szCs w:val="24"/>
        </w:rPr>
        <w:t xml:space="preserve"> </w:t>
      </w:r>
      <w:r w:rsidRPr="00587B68">
        <w:rPr>
          <w:szCs w:val="24"/>
        </w:rPr>
        <w:t>authority</w:t>
      </w:r>
      <w:r w:rsidR="00544980">
        <w:rPr>
          <w:szCs w:val="24"/>
        </w:rPr>
        <w:t xml:space="preserve"> </w:t>
      </w:r>
      <w:r w:rsidRPr="00587B68">
        <w:rPr>
          <w:szCs w:val="24"/>
        </w:rPr>
        <w:t>may</w:t>
      </w:r>
      <w:r w:rsidR="00544980">
        <w:rPr>
          <w:szCs w:val="24"/>
        </w:rPr>
        <w:t xml:space="preserve"> </w:t>
      </w:r>
      <w:r w:rsidRPr="00587B68">
        <w:rPr>
          <w:szCs w:val="24"/>
        </w:rPr>
        <w:t>also</w:t>
      </w:r>
      <w:r w:rsidR="00544980">
        <w:rPr>
          <w:szCs w:val="24"/>
        </w:rPr>
        <w:t xml:space="preserve"> </w:t>
      </w:r>
      <w:r w:rsidRPr="00587B68">
        <w:rPr>
          <w:szCs w:val="24"/>
        </w:rPr>
        <w:t>be</w:t>
      </w:r>
      <w:r w:rsidR="00544980">
        <w:rPr>
          <w:szCs w:val="24"/>
        </w:rPr>
        <w:t xml:space="preserve"> </w:t>
      </w:r>
      <w:r w:rsidRPr="00587B68">
        <w:rPr>
          <w:szCs w:val="24"/>
        </w:rPr>
        <w:t>granted</w:t>
      </w:r>
      <w:r w:rsidR="00544980">
        <w:rPr>
          <w:szCs w:val="24"/>
        </w:rPr>
        <w:t xml:space="preserve"> </w:t>
      </w:r>
      <w:r w:rsidRPr="00587B68">
        <w:rPr>
          <w:szCs w:val="24"/>
        </w:rPr>
        <w:t>to</w:t>
      </w:r>
      <w:r w:rsidR="00544980">
        <w:rPr>
          <w:szCs w:val="24"/>
        </w:rPr>
        <w:t xml:space="preserve"> </w:t>
      </w:r>
      <w:r w:rsidRPr="00587B68">
        <w:rPr>
          <w:szCs w:val="24"/>
        </w:rPr>
        <w:t>another</w:t>
      </w:r>
      <w:r w:rsidR="00544980">
        <w:rPr>
          <w:szCs w:val="24"/>
        </w:rPr>
        <w:t xml:space="preserve"> </w:t>
      </w:r>
      <w:r w:rsidRPr="00587B68">
        <w:rPr>
          <w:szCs w:val="24"/>
        </w:rPr>
        <w:t>individual</w:t>
      </w:r>
      <w:r w:rsidR="00544980">
        <w:rPr>
          <w:szCs w:val="24"/>
        </w:rPr>
        <w:t xml:space="preserve"> </w:t>
      </w:r>
      <w:r w:rsidRPr="00587B68">
        <w:rPr>
          <w:szCs w:val="24"/>
        </w:rPr>
        <w:t>through</w:t>
      </w:r>
      <w:r w:rsidR="00544980">
        <w:rPr>
          <w:szCs w:val="24"/>
        </w:rPr>
        <w:t xml:space="preserve"> </w:t>
      </w:r>
      <w:r w:rsidRPr="00587B68">
        <w:rPr>
          <w:szCs w:val="24"/>
        </w:rPr>
        <w:t>formal</w:t>
      </w:r>
      <w:r w:rsidR="00544980">
        <w:rPr>
          <w:szCs w:val="24"/>
        </w:rPr>
        <w:t xml:space="preserve"> </w:t>
      </w:r>
      <w:r w:rsidRPr="00587B68">
        <w:rPr>
          <w:szCs w:val="24"/>
        </w:rPr>
        <w:t>written</w:t>
      </w:r>
      <w:r w:rsidR="00544980">
        <w:rPr>
          <w:szCs w:val="24"/>
        </w:rPr>
        <w:t xml:space="preserve"> </w:t>
      </w:r>
      <w:r w:rsidRPr="00587B68">
        <w:rPr>
          <w:szCs w:val="24"/>
        </w:rPr>
        <w:t>delegation,</w:t>
      </w:r>
      <w:r w:rsidR="00544980">
        <w:rPr>
          <w:szCs w:val="24"/>
        </w:rPr>
        <w:t xml:space="preserve"> </w:t>
      </w:r>
      <w:r w:rsidRPr="00587B68">
        <w:rPr>
          <w:szCs w:val="24"/>
        </w:rPr>
        <w:t>consistent</w:t>
      </w:r>
      <w:r w:rsidR="00544980">
        <w:rPr>
          <w:szCs w:val="24"/>
        </w:rPr>
        <w:t xml:space="preserve"> </w:t>
      </w:r>
      <w:r w:rsidRPr="00587B68">
        <w:rPr>
          <w:szCs w:val="24"/>
        </w:rPr>
        <w:t>with</w:t>
      </w:r>
      <w:r w:rsidR="00544980">
        <w:rPr>
          <w:szCs w:val="24"/>
        </w:rPr>
        <w:t xml:space="preserve"> </w:t>
      </w:r>
      <w:r w:rsidRPr="00587B68">
        <w:rPr>
          <w:szCs w:val="24"/>
        </w:rPr>
        <w:t>applicable</w:t>
      </w:r>
      <w:r w:rsidR="00544980">
        <w:rPr>
          <w:szCs w:val="24"/>
        </w:rPr>
        <w:t xml:space="preserve"> </w:t>
      </w:r>
      <w:r w:rsidRPr="00587B68">
        <w:rPr>
          <w:szCs w:val="24"/>
        </w:rPr>
        <w:t>law,</w:t>
      </w:r>
      <w:r w:rsidR="00544980">
        <w:rPr>
          <w:szCs w:val="24"/>
        </w:rPr>
        <w:t xml:space="preserve"> </w:t>
      </w:r>
      <w:r w:rsidRPr="00587B68">
        <w:rPr>
          <w:szCs w:val="24"/>
        </w:rPr>
        <w:t>governing</w:t>
      </w:r>
      <w:r w:rsidR="00544980">
        <w:rPr>
          <w:szCs w:val="24"/>
        </w:rPr>
        <w:t xml:space="preserve"> </w:t>
      </w:r>
      <w:r w:rsidRPr="00587B68">
        <w:rPr>
          <w:szCs w:val="24"/>
        </w:rPr>
        <w:t>board</w:t>
      </w:r>
      <w:r w:rsidR="00544980">
        <w:rPr>
          <w:szCs w:val="24"/>
        </w:rPr>
        <w:t xml:space="preserve"> </w:t>
      </w:r>
      <w:r w:rsidRPr="00587B68">
        <w:rPr>
          <w:szCs w:val="24"/>
        </w:rPr>
        <w:t>action,</w:t>
      </w:r>
      <w:r w:rsidR="00544980">
        <w:rPr>
          <w:szCs w:val="24"/>
        </w:rPr>
        <w:t xml:space="preserve"> </w:t>
      </w:r>
      <w:r w:rsidRPr="00587B68">
        <w:rPr>
          <w:szCs w:val="24"/>
        </w:rPr>
        <w:t>or</w:t>
      </w:r>
      <w:r w:rsidR="00544980">
        <w:rPr>
          <w:szCs w:val="24"/>
        </w:rPr>
        <w:t xml:space="preserve"> </w:t>
      </w:r>
      <w:r w:rsidRPr="00587B68">
        <w:rPr>
          <w:szCs w:val="24"/>
        </w:rPr>
        <w:t>organizational</w:t>
      </w:r>
      <w:r w:rsidR="00544980">
        <w:rPr>
          <w:szCs w:val="24"/>
        </w:rPr>
        <w:t xml:space="preserve"> </w:t>
      </w:r>
      <w:r w:rsidRPr="00587B68">
        <w:rPr>
          <w:szCs w:val="24"/>
        </w:rPr>
        <w:t>policy.</w:t>
      </w:r>
    </w:p>
    <w:p w14:paraId="1A444328" w14:textId="3FF72105" w:rsidR="00025D96" w:rsidRPr="00587B68" w:rsidRDefault="00025D96" w:rsidP="00DB232E">
      <w:pPr>
        <w:spacing w:after="240"/>
        <w:rPr>
          <w:szCs w:val="24"/>
        </w:rPr>
      </w:pPr>
      <w:r w:rsidRPr="00587B68">
        <w:rPr>
          <w:szCs w:val="24"/>
        </w:rPr>
        <w:t>If</w:t>
      </w:r>
      <w:r w:rsidR="00544980">
        <w:rPr>
          <w:szCs w:val="24"/>
        </w:rPr>
        <w:t xml:space="preserve"> </w:t>
      </w:r>
      <w:r w:rsidRPr="00587B68">
        <w:rPr>
          <w:szCs w:val="24"/>
        </w:rPr>
        <w:t>the</w:t>
      </w:r>
      <w:r w:rsidR="00544980">
        <w:rPr>
          <w:szCs w:val="24"/>
        </w:rPr>
        <w:t xml:space="preserve"> </w:t>
      </w:r>
      <w:r w:rsidRPr="00587B68">
        <w:rPr>
          <w:szCs w:val="24"/>
        </w:rPr>
        <w:t>individual</w:t>
      </w:r>
      <w:r w:rsidR="00544980">
        <w:rPr>
          <w:szCs w:val="24"/>
        </w:rPr>
        <w:t xml:space="preserve"> </w:t>
      </w:r>
      <w:r w:rsidRPr="00587B68">
        <w:rPr>
          <w:szCs w:val="24"/>
        </w:rPr>
        <w:t>signing</w:t>
      </w:r>
      <w:r w:rsidR="00544980">
        <w:rPr>
          <w:szCs w:val="24"/>
        </w:rPr>
        <w:t xml:space="preserve"> </w:t>
      </w:r>
      <w:r w:rsidRPr="00587B68">
        <w:rPr>
          <w:szCs w:val="24"/>
        </w:rPr>
        <w:t>the</w:t>
      </w:r>
      <w:r w:rsidR="00544980">
        <w:rPr>
          <w:szCs w:val="24"/>
        </w:rPr>
        <w:t xml:space="preserve"> </w:t>
      </w:r>
      <w:r w:rsidRPr="00587B68">
        <w:rPr>
          <w:szCs w:val="24"/>
        </w:rPr>
        <w:t>application</w:t>
      </w:r>
      <w:r w:rsidR="00544980">
        <w:rPr>
          <w:szCs w:val="24"/>
        </w:rPr>
        <w:t xml:space="preserve"> </w:t>
      </w:r>
      <w:r w:rsidRPr="00587B68">
        <w:rPr>
          <w:szCs w:val="24"/>
        </w:rPr>
        <w:t>is</w:t>
      </w:r>
      <w:r w:rsidR="00544980">
        <w:rPr>
          <w:szCs w:val="24"/>
        </w:rPr>
        <w:t xml:space="preserve"> </w:t>
      </w:r>
      <w:r w:rsidRPr="00587B68">
        <w:rPr>
          <w:szCs w:val="24"/>
        </w:rPr>
        <w:t>not</w:t>
      </w:r>
      <w:r w:rsidR="00544980">
        <w:rPr>
          <w:szCs w:val="24"/>
        </w:rPr>
        <w:t xml:space="preserve"> </w:t>
      </w:r>
      <w:r w:rsidRPr="00587B68">
        <w:rPr>
          <w:szCs w:val="24"/>
        </w:rPr>
        <w:t>the</w:t>
      </w:r>
      <w:r w:rsidR="00544980">
        <w:rPr>
          <w:szCs w:val="24"/>
        </w:rPr>
        <w:t xml:space="preserve"> </w:t>
      </w:r>
      <w:r w:rsidRPr="00587B68">
        <w:rPr>
          <w:szCs w:val="24"/>
        </w:rPr>
        <w:t>Superintendent,</w:t>
      </w:r>
      <w:r w:rsidR="00544980">
        <w:rPr>
          <w:szCs w:val="24"/>
        </w:rPr>
        <w:t xml:space="preserve"> </w:t>
      </w:r>
      <w:r w:rsidRPr="00587B68">
        <w:rPr>
          <w:szCs w:val="24"/>
        </w:rPr>
        <w:t>President,</w:t>
      </w:r>
      <w:r w:rsidR="00544980">
        <w:rPr>
          <w:szCs w:val="24"/>
        </w:rPr>
        <w:t xml:space="preserve"> </w:t>
      </w:r>
      <w:r w:rsidRPr="00587B68">
        <w:rPr>
          <w:szCs w:val="24"/>
        </w:rPr>
        <w:t>or</w:t>
      </w:r>
      <w:r w:rsidR="00544980">
        <w:rPr>
          <w:szCs w:val="24"/>
        </w:rPr>
        <w:t xml:space="preserve"> </w:t>
      </w:r>
      <w:r w:rsidRPr="00587B68">
        <w:rPr>
          <w:szCs w:val="24"/>
        </w:rPr>
        <w:t>Executive</w:t>
      </w:r>
      <w:r w:rsidR="00544980">
        <w:rPr>
          <w:szCs w:val="24"/>
        </w:rPr>
        <w:t xml:space="preserve"> </w:t>
      </w:r>
      <w:r w:rsidRPr="00587B68">
        <w:rPr>
          <w:szCs w:val="24"/>
        </w:rPr>
        <w:t>Officer,</w:t>
      </w:r>
      <w:r w:rsidR="00544980">
        <w:rPr>
          <w:szCs w:val="24"/>
        </w:rPr>
        <w:t xml:space="preserve"> </w:t>
      </w:r>
      <w:r w:rsidRPr="00587B68">
        <w:rPr>
          <w:szCs w:val="24"/>
        </w:rPr>
        <w:t>applicants</w:t>
      </w:r>
      <w:r w:rsidR="00544980">
        <w:rPr>
          <w:szCs w:val="24"/>
        </w:rPr>
        <w:t xml:space="preserve"> </w:t>
      </w:r>
      <w:r w:rsidRPr="00587B68">
        <w:rPr>
          <w:szCs w:val="24"/>
        </w:rPr>
        <w:t>are</w:t>
      </w:r>
      <w:r w:rsidR="00544980">
        <w:rPr>
          <w:szCs w:val="24"/>
        </w:rPr>
        <w:t xml:space="preserve"> </w:t>
      </w:r>
      <w:r w:rsidRPr="00587B68">
        <w:rPr>
          <w:szCs w:val="24"/>
        </w:rPr>
        <w:t>asked</w:t>
      </w:r>
      <w:r w:rsidR="00544980">
        <w:rPr>
          <w:szCs w:val="24"/>
        </w:rPr>
        <w:t xml:space="preserve"> </w:t>
      </w:r>
      <w:r w:rsidRPr="00587B68">
        <w:rPr>
          <w:szCs w:val="24"/>
        </w:rPr>
        <w:t>to</w:t>
      </w:r>
      <w:r w:rsidR="00544980">
        <w:rPr>
          <w:szCs w:val="24"/>
        </w:rPr>
        <w:t xml:space="preserve"> </w:t>
      </w:r>
      <w:r w:rsidRPr="00587B68">
        <w:rPr>
          <w:szCs w:val="24"/>
        </w:rPr>
        <w:t>upload</w:t>
      </w:r>
      <w:r w:rsidR="00544980">
        <w:rPr>
          <w:szCs w:val="24"/>
        </w:rPr>
        <w:t xml:space="preserve"> </w:t>
      </w:r>
      <w:r w:rsidRPr="00587B68">
        <w:rPr>
          <w:szCs w:val="24"/>
        </w:rPr>
        <w:t>documentation</w:t>
      </w:r>
      <w:r w:rsidR="00544980">
        <w:rPr>
          <w:szCs w:val="24"/>
        </w:rPr>
        <w:t xml:space="preserve"> </w:t>
      </w:r>
      <w:r w:rsidRPr="00587B68">
        <w:rPr>
          <w:szCs w:val="24"/>
        </w:rPr>
        <w:t>that</w:t>
      </w:r>
      <w:r w:rsidR="00544980">
        <w:rPr>
          <w:szCs w:val="24"/>
        </w:rPr>
        <w:t xml:space="preserve"> </w:t>
      </w:r>
      <w:r w:rsidRPr="00587B68">
        <w:rPr>
          <w:szCs w:val="24"/>
        </w:rPr>
        <w:t>demonstrates</w:t>
      </w:r>
      <w:r w:rsidR="00544980">
        <w:rPr>
          <w:szCs w:val="24"/>
        </w:rPr>
        <w:t xml:space="preserve"> </w:t>
      </w:r>
      <w:r w:rsidRPr="00587B68">
        <w:rPr>
          <w:szCs w:val="24"/>
        </w:rPr>
        <w:t>the</w:t>
      </w:r>
      <w:r w:rsidR="00544980">
        <w:rPr>
          <w:szCs w:val="24"/>
        </w:rPr>
        <w:t xml:space="preserve"> </w:t>
      </w:r>
      <w:r w:rsidRPr="00587B68">
        <w:rPr>
          <w:szCs w:val="24"/>
        </w:rPr>
        <w:t>signer’s</w:t>
      </w:r>
      <w:r w:rsidR="00544980">
        <w:rPr>
          <w:szCs w:val="24"/>
        </w:rPr>
        <w:t xml:space="preserve"> </w:t>
      </w:r>
      <w:r w:rsidR="005C7741">
        <w:rPr>
          <w:szCs w:val="24"/>
        </w:rPr>
        <w:t>current</w:t>
      </w:r>
      <w:r w:rsidR="00544980">
        <w:rPr>
          <w:szCs w:val="24"/>
        </w:rPr>
        <w:t xml:space="preserve"> </w:t>
      </w:r>
      <w:r w:rsidRPr="00587B68">
        <w:rPr>
          <w:szCs w:val="24"/>
        </w:rPr>
        <w:t>authority</w:t>
      </w:r>
      <w:r w:rsidR="00544980">
        <w:rPr>
          <w:szCs w:val="24"/>
        </w:rPr>
        <w:t xml:space="preserve"> </w:t>
      </w:r>
      <w:r w:rsidRPr="00587B68">
        <w:rPr>
          <w:szCs w:val="24"/>
        </w:rPr>
        <w:t>to</w:t>
      </w:r>
      <w:r w:rsidR="00544980">
        <w:rPr>
          <w:szCs w:val="24"/>
        </w:rPr>
        <w:t xml:space="preserve"> </w:t>
      </w:r>
      <w:r w:rsidRPr="00587B68">
        <w:rPr>
          <w:szCs w:val="24"/>
        </w:rPr>
        <w:t>execute</w:t>
      </w:r>
      <w:r w:rsidR="00544980">
        <w:rPr>
          <w:szCs w:val="24"/>
        </w:rPr>
        <w:t xml:space="preserve"> </w:t>
      </w:r>
      <w:r w:rsidRPr="00587B68">
        <w:rPr>
          <w:szCs w:val="24"/>
        </w:rPr>
        <w:t>and</w:t>
      </w:r>
      <w:r w:rsidR="00544980">
        <w:rPr>
          <w:szCs w:val="24"/>
        </w:rPr>
        <w:t xml:space="preserve"> </w:t>
      </w:r>
      <w:r w:rsidRPr="00587B68">
        <w:rPr>
          <w:szCs w:val="24"/>
        </w:rPr>
        <w:t>bind</w:t>
      </w:r>
      <w:r w:rsidR="00544980">
        <w:rPr>
          <w:szCs w:val="24"/>
        </w:rPr>
        <w:t xml:space="preserve"> </w:t>
      </w:r>
      <w:r w:rsidRPr="00587B68">
        <w:rPr>
          <w:szCs w:val="24"/>
        </w:rPr>
        <w:t>the</w:t>
      </w:r>
      <w:r w:rsidR="00544980">
        <w:rPr>
          <w:szCs w:val="24"/>
        </w:rPr>
        <w:t xml:space="preserve"> </w:t>
      </w:r>
      <w:r w:rsidRPr="00587B68">
        <w:rPr>
          <w:szCs w:val="24"/>
        </w:rPr>
        <w:t>organization</w:t>
      </w:r>
      <w:r w:rsidR="00544980">
        <w:rPr>
          <w:szCs w:val="24"/>
        </w:rPr>
        <w:t xml:space="preserve"> </w:t>
      </w:r>
      <w:r w:rsidRPr="00587B68">
        <w:rPr>
          <w:szCs w:val="24"/>
        </w:rPr>
        <w:t>to</w:t>
      </w:r>
      <w:r w:rsidR="00544980">
        <w:rPr>
          <w:szCs w:val="24"/>
        </w:rPr>
        <w:t xml:space="preserve"> </w:t>
      </w:r>
      <w:r w:rsidRPr="00587B68">
        <w:rPr>
          <w:szCs w:val="24"/>
        </w:rPr>
        <w:t>grant</w:t>
      </w:r>
      <w:r w:rsidR="00544980">
        <w:rPr>
          <w:szCs w:val="24"/>
        </w:rPr>
        <w:t xml:space="preserve"> </w:t>
      </w:r>
      <w:r w:rsidRPr="00587B68">
        <w:rPr>
          <w:szCs w:val="24"/>
        </w:rPr>
        <w:t>agreements</w:t>
      </w:r>
      <w:r w:rsidR="00544980">
        <w:rPr>
          <w:szCs w:val="24"/>
        </w:rPr>
        <w:t xml:space="preserve"> </w:t>
      </w:r>
      <w:r w:rsidRPr="00587B68">
        <w:rPr>
          <w:szCs w:val="24"/>
        </w:rPr>
        <w:t>with</w:t>
      </w:r>
      <w:r w:rsidR="00544980">
        <w:rPr>
          <w:szCs w:val="24"/>
        </w:rPr>
        <w:t xml:space="preserve"> </w:t>
      </w:r>
      <w:r w:rsidRPr="00587B68">
        <w:rPr>
          <w:szCs w:val="24"/>
        </w:rPr>
        <w:t>the</w:t>
      </w:r>
      <w:r w:rsidR="00544980">
        <w:rPr>
          <w:szCs w:val="24"/>
        </w:rPr>
        <w:t xml:space="preserve"> </w:t>
      </w:r>
      <w:r w:rsidR="001D7BEE">
        <w:rPr>
          <w:szCs w:val="24"/>
        </w:rPr>
        <w:t>CDE</w:t>
      </w:r>
      <w:r w:rsidRPr="00587B68">
        <w:rPr>
          <w:szCs w:val="24"/>
        </w:rPr>
        <w:t>.</w:t>
      </w:r>
      <w:r w:rsidR="00544980">
        <w:rPr>
          <w:szCs w:val="24"/>
        </w:rPr>
        <w:t xml:space="preserve"> </w:t>
      </w:r>
      <w:r w:rsidRPr="00587B68">
        <w:rPr>
          <w:szCs w:val="24"/>
        </w:rPr>
        <w:t>Examples</w:t>
      </w:r>
      <w:r w:rsidR="00544980">
        <w:rPr>
          <w:szCs w:val="24"/>
        </w:rPr>
        <w:t xml:space="preserve"> </w:t>
      </w:r>
      <w:r w:rsidRPr="00587B68">
        <w:rPr>
          <w:szCs w:val="24"/>
        </w:rPr>
        <w:t>of</w:t>
      </w:r>
      <w:r w:rsidR="00544980">
        <w:rPr>
          <w:szCs w:val="24"/>
        </w:rPr>
        <w:t xml:space="preserve"> </w:t>
      </w:r>
      <w:r w:rsidRPr="00587B68">
        <w:rPr>
          <w:szCs w:val="24"/>
        </w:rPr>
        <w:t>acceptable</w:t>
      </w:r>
      <w:r w:rsidR="00544980">
        <w:rPr>
          <w:szCs w:val="24"/>
        </w:rPr>
        <w:t xml:space="preserve"> </w:t>
      </w:r>
      <w:r w:rsidRPr="00587B68">
        <w:rPr>
          <w:szCs w:val="24"/>
        </w:rPr>
        <w:t>documentation</w:t>
      </w:r>
      <w:r w:rsidR="00544980">
        <w:rPr>
          <w:szCs w:val="24"/>
        </w:rPr>
        <w:t xml:space="preserve"> </w:t>
      </w:r>
      <w:r w:rsidRPr="00587B68">
        <w:rPr>
          <w:szCs w:val="24"/>
        </w:rPr>
        <w:t>include</w:t>
      </w:r>
      <w:r w:rsidR="00544980">
        <w:rPr>
          <w:szCs w:val="24"/>
        </w:rPr>
        <w:t xml:space="preserve"> </w:t>
      </w:r>
      <w:r w:rsidRPr="00587B68">
        <w:rPr>
          <w:szCs w:val="24"/>
        </w:rPr>
        <w:t>a</w:t>
      </w:r>
      <w:r w:rsidR="00544980">
        <w:rPr>
          <w:szCs w:val="24"/>
        </w:rPr>
        <w:t xml:space="preserve"> </w:t>
      </w:r>
      <w:r w:rsidRPr="00587B68">
        <w:rPr>
          <w:szCs w:val="24"/>
        </w:rPr>
        <w:t>governing</w:t>
      </w:r>
      <w:r w:rsidR="00544980">
        <w:rPr>
          <w:szCs w:val="24"/>
        </w:rPr>
        <w:t xml:space="preserve"> </w:t>
      </w:r>
      <w:r w:rsidRPr="00587B68">
        <w:rPr>
          <w:szCs w:val="24"/>
        </w:rPr>
        <w:t>board</w:t>
      </w:r>
      <w:r w:rsidR="00544980">
        <w:rPr>
          <w:szCs w:val="24"/>
        </w:rPr>
        <w:t xml:space="preserve"> </w:t>
      </w:r>
      <w:r w:rsidRPr="00587B68">
        <w:rPr>
          <w:szCs w:val="24"/>
        </w:rPr>
        <w:t>resolution,</w:t>
      </w:r>
      <w:r w:rsidR="00544980">
        <w:rPr>
          <w:szCs w:val="24"/>
        </w:rPr>
        <w:t xml:space="preserve"> </w:t>
      </w:r>
      <w:r w:rsidRPr="00587B68">
        <w:rPr>
          <w:szCs w:val="24"/>
        </w:rPr>
        <w:t>written</w:t>
      </w:r>
      <w:r w:rsidR="00544980">
        <w:rPr>
          <w:szCs w:val="24"/>
        </w:rPr>
        <w:t xml:space="preserve"> </w:t>
      </w:r>
      <w:r w:rsidRPr="00587B68">
        <w:rPr>
          <w:szCs w:val="24"/>
        </w:rPr>
        <w:t>delegation</w:t>
      </w:r>
      <w:r w:rsidR="00544980">
        <w:rPr>
          <w:szCs w:val="24"/>
        </w:rPr>
        <w:t xml:space="preserve"> </w:t>
      </w:r>
      <w:r w:rsidRPr="00587B68">
        <w:rPr>
          <w:szCs w:val="24"/>
        </w:rPr>
        <w:t>of</w:t>
      </w:r>
      <w:r w:rsidR="00544980">
        <w:rPr>
          <w:szCs w:val="24"/>
        </w:rPr>
        <w:t xml:space="preserve"> </w:t>
      </w:r>
      <w:r w:rsidRPr="00587B68">
        <w:rPr>
          <w:szCs w:val="24"/>
        </w:rPr>
        <w:t>authority,</w:t>
      </w:r>
      <w:r w:rsidR="00544980">
        <w:rPr>
          <w:szCs w:val="24"/>
        </w:rPr>
        <w:t xml:space="preserve"> </w:t>
      </w:r>
      <w:r w:rsidRPr="00587B68">
        <w:rPr>
          <w:szCs w:val="24"/>
        </w:rPr>
        <w:t>organizational</w:t>
      </w:r>
      <w:r w:rsidR="00544980">
        <w:rPr>
          <w:szCs w:val="24"/>
        </w:rPr>
        <w:t xml:space="preserve"> </w:t>
      </w:r>
      <w:r w:rsidRPr="00587B68">
        <w:rPr>
          <w:szCs w:val="24"/>
        </w:rPr>
        <w:t>bylaws,</w:t>
      </w:r>
      <w:r w:rsidR="00544980">
        <w:rPr>
          <w:szCs w:val="24"/>
        </w:rPr>
        <w:t xml:space="preserve"> </w:t>
      </w:r>
      <w:r w:rsidRPr="00587B68">
        <w:rPr>
          <w:szCs w:val="24"/>
        </w:rPr>
        <w:t>or</w:t>
      </w:r>
      <w:r w:rsidR="00544980">
        <w:rPr>
          <w:szCs w:val="24"/>
        </w:rPr>
        <w:t xml:space="preserve"> </w:t>
      </w:r>
      <w:r w:rsidRPr="00587B68">
        <w:rPr>
          <w:szCs w:val="24"/>
        </w:rPr>
        <w:t>other</w:t>
      </w:r>
      <w:r w:rsidR="00544980">
        <w:rPr>
          <w:szCs w:val="24"/>
        </w:rPr>
        <w:t xml:space="preserve"> </w:t>
      </w:r>
      <w:r w:rsidRPr="00587B68">
        <w:rPr>
          <w:szCs w:val="24"/>
        </w:rPr>
        <w:t>official</w:t>
      </w:r>
      <w:r w:rsidR="00544980">
        <w:rPr>
          <w:szCs w:val="24"/>
        </w:rPr>
        <w:t xml:space="preserve"> </w:t>
      </w:r>
      <w:r w:rsidRPr="00587B68">
        <w:rPr>
          <w:szCs w:val="24"/>
        </w:rPr>
        <w:t>documentation</w:t>
      </w:r>
      <w:r w:rsidR="00544980">
        <w:rPr>
          <w:szCs w:val="24"/>
        </w:rPr>
        <w:t xml:space="preserve"> </w:t>
      </w:r>
      <w:r w:rsidRPr="00587B68">
        <w:rPr>
          <w:szCs w:val="24"/>
        </w:rPr>
        <w:t>that</w:t>
      </w:r>
      <w:r w:rsidR="00544980">
        <w:rPr>
          <w:szCs w:val="24"/>
        </w:rPr>
        <w:t xml:space="preserve"> </w:t>
      </w:r>
      <w:r w:rsidRPr="00587B68">
        <w:rPr>
          <w:szCs w:val="24"/>
        </w:rPr>
        <w:t>clearly</w:t>
      </w:r>
      <w:r w:rsidR="00544980">
        <w:rPr>
          <w:szCs w:val="24"/>
        </w:rPr>
        <w:t xml:space="preserve"> </w:t>
      </w:r>
      <w:r w:rsidRPr="00587B68">
        <w:rPr>
          <w:szCs w:val="24"/>
        </w:rPr>
        <w:t>establishes</w:t>
      </w:r>
      <w:r w:rsidR="00544980">
        <w:rPr>
          <w:szCs w:val="24"/>
        </w:rPr>
        <w:t xml:space="preserve"> </w:t>
      </w:r>
      <w:r w:rsidRPr="00587B68">
        <w:rPr>
          <w:szCs w:val="24"/>
        </w:rPr>
        <w:t>binding</w:t>
      </w:r>
      <w:r w:rsidR="00544980">
        <w:rPr>
          <w:szCs w:val="24"/>
        </w:rPr>
        <w:t xml:space="preserve"> </w:t>
      </w:r>
      <w:r w:rsidRPr="00587B68">
        <w:rPr>
          <w:szCs w:val="24"/>
        </w:rPr>
        <w:t>authority.</w:t>
      </w:r>
    </w:p>
    <w:p w14:paraId="788009F7" w14:textId="13AD3075" w:rsidR="00DB232E" w:rsidRDefault="00025D96" w:rsidP="00DB232E">
      <w:pPr>
        <w:spacing w:after="240"/>
        <w:rPr>
          <w:szCs w:val="24"/>
        </w:rPr>
      </w:pPr>
      <w:r w:rsidRPr="00587B68">
        <w:rPr>
          <w:szCs w:val="24"/>
        </w:rPr>
        <w:t>Providing</w:t>
      </w:r>
      <w:r w:rsidR="00544980">
        <w:rPr>
          <w:szCs w:val="24"/>
        </w:rPr>
        <w:t xml:space="preserve"> </w:t>
      </w:r>
      <w:r w:rsidRPr="00587B68">
        <w:rPr>
          <w:szCs w:val="24"/>
        </w:rPr>
        <w:t>this</w:t>
      </w:r>
      <w:r w:rsidR="00544980">
        <w:rPr>
          <w:szCs w:val="24"/>
        </w:rPr>
        <w:t xml:space="preserve"> </w:t>
      </w:r>
      <w:r w:rsidRPr="00587B68">
        <w:rPr>
          <w:szCs w:val="24"/>
        </w:rPr>
        <w:t>documentation</w:t>
      </w:r>
      <w:r w:rsidR="00544980">
        <w:rPr>
          <w:szCs w:val="24"/>
        </w:rPr>
        <w:t xml:space="preserve"> </w:t>
      </w:r>
      <w:r w:rsidRPr="00587B68">
        <w:rPr>
          <w:szCs w:val="24"/>
        </w:rPr>
        <w:t>in</w:t>
      </w:r>
      <w:r w:rsidR="00544980">
        <w:rPr>
          <w:szCs w:val="24"/>
        </w:rPr>
        <w:t xml:space="preserve"> </w:t>
      </w:r>
      <w:r w:rsidRPr="00587B68">
        <w:rPr>
          <w:szCs w:val="24"/>
        </w:rPr>
        <w:t>advance</w:t>
      </w:r>
      <w:r w:rsidR="00544980">
        <w:rPr>
          <w:szCs w:val="24"/>
        </w:rPr>
        <w:t xml:space="preserve"> </w:t>
      </w:r>
      <w:r w:rsidRPr="00587B68">
        <w:rPr>
          <w:szCs w:val="24"/>
        </w:rPr>
        <w:t>helps</w:t>
      </w:r>
      <w:r w:rsidR="00544980">
        <w:rPr>
          <w:szCs w:val="24"/>
        </w:rPr>
        <w:t xml:space="preserve"> </w:t>
      </w:r>
      <w:r w:rsidRPr="00587B68">
        <w:rPr>
          <w:szCs w:val="24"/>
        </w:rPr>
        <w:t>ensure</w:t>
      </w:r>
      <w:r w:rsidR="00544980">
        <w:rPr>
          <w:szCs w:val="24"/>
        </w:rPr>
        <w:t xml:space="preserve"> </w:t>
      </w:r>
      <w:r w:rsidRPr="00587B68">
        <w:rPr>
          <w:szCs w:val="24"/>
        </w:rPr>
        <w:t>timely</w:t>
      </w:r>
      <w:r w:rsidR="00544980">
        <w:rPr>
          <w:szCs w:val="24"/>
        </w:rPr>
        <w:t xml:space="preserve"> </w:t>
      </w:r>
      <w:r w:rsidRPr="00587B68">
        <w:rPr>
          <w:szCs w:val="24"/>
        </w:rPr>
        <w:t>processing</w:t>
      </w:r>
      <w:r w:rsidR="00544980">
        <w:rPr>
          <w:szCs w:val="24"/>
        </w:rPr>
        <w:t xml:space="preserve"> </w:t>
      </w:r>
      <w:r w:rsidRPr="00587B68">
        <w:rPr>
          <w:szCs w:val="24"/>
        </w:rPr>
        <w:t>of</w:t>
      </w:r>
      <w:r w:rsidR="00544980">
        <w:rPr>
          <w:szCs w:val="24"/>
        </w:rPr>
        <w:t xml:space="preserve"> </w:t>
      </w:r>
      <w:r w:rsidRPr="00587B68">
        <w:rPr>
          <w:szCs w:val="24"/>
        </w:rPr>
        <w:t>the</w:t>
      </w:r>
      <w:r w:rsidR="00544980">
        <w:rPr>
          <w:szCs w:val="24"/>
        </w:rPr>
        <w:t xml:space="preserve"> </w:t>
      </w:r>
      <w:r w:rsidRPr="00587B68">
        <w:rPr>
          <w:szCs w:val="24"/>
        </w:rPr>
        <w:t>application.</w:t>
      </w:r>
      <w:r w:rsidR="00544980">
        <w:rPr>
          <w:szCs w:val="24"/>
        </w:rPr>
        <w:t xml:space="preserve"> </w:t>
      </w:r>
      <w:r w:rsidRPr="00587B68">
        <w:rPr>
          <w:szCs w:val="24"/>
        </w:rPr>
        <w:t>Applications</w:t>
      </w:r>
      <w:r w:rsidR="00544980">
        <w:rPr>
          <w:szCs w:val="24"/>
        </w:rPr>
        <w:t xml:space="preserve"> </w:t>
      </w:r>
      <w:r w:rsidRPr="00587B68">
        <w:rPr>
          <w:szCs w:val="24"/>
        </w:rPr>
        <w:t>signed</w:t>
      </w:r>
      <w:r w:rsidR="00544980">
        <w:rPr>
          <w:szCs w:val="24"/>
        </w:rPr>
        <w:t xml:space="preserve"> </w:t>
      </w:r>
      <w:r w:rsidRPr="00587B68">
        <w:rPr>
          <w:szCs w:val="24"/>
        </w:rPr>
        <w:t>by</w:t>
      </w:r>
      <w:r w:rsidR="00544980">
        <w:rPr>
          <w:szCs w:val="24"/>
        </w:rPr>
        <w:t xml:space="preserve"> </w:t>
      </w:r>
      <w:r w:rsidRPr="00587B68">
        <w:rPr>
          <w:szCs w:val="24"/>
        </w:rPr>
        <w:t>individuals</w:t>
      </w:r>
      <w:r w:rsidR="00544980">
        <w:rPr>
          <w:szCs w:val="24"/>
        </w:rPr>
        <w:t xml:space="preserve"> </w:t>
      </w:r>
      <w:r w:rsidRPr="00587B68">
        <w:rPr>
          <w:szCs w:val="24"/>
        </w:rPr>
        <w:t>without</w:t>
      </w:r>
      <w:r w:rsidR="00544980">
        <w:rPr>
          <w:szCs w:val="24"/>
        </w:rPr>
        <w:t xml:space="preserve"> </w:t>
      </w:r>
      <w:r w:rsidRPr="00587B68">
        <w:rPr>
          <w:szCs w:val="24"/>
        </w:rPr>
        <w:t>demonstrated</w:t>
      </w:r>
      <w:r w:rsidR="00544980">
        <w:rPr>
          <w:szCs w:val="24"/>
        </w:rPr>
        <w:t xml:space="preserve"> </w:t>
      </w:r>
      <w:r w:rsidRPr="00587B68">
        <w:rPr>
          <w:szCs w:val="24"/>
        </w:rPr>
        <w:t>legal</w:t>
      </w:r>
      <w:r w:rsidR="00544980">
        <w:rPr>
          <w:szCs w:val="24"/>
        </w:rPr>
        <w:t xml:space="preserve"> </w:t>
      </w:r>
      <w:r w:rsidRPr="00587B68">
        <w:rPr>
          <w:szCs w:val="24"/>
        </w:rPr>
        <w:t>authority</w:t>
      </w:r>
      <w:r w:rsidR="00544980">
        <w:rPr>
          <w:szCs w:val="24"/>
        </w:rPr>
        <w:t xml:space="preserve"> </w:t>
      </w:r>
      <w:r w:rsidRPr="00587B68">
        <w:rPr>
          <w:szCs w:val="24"/>
        </w:rPr>
        <w:t>to</w:t>
      </w:r>
      <w:r w:rsidR="00544980">
        <w:rPr>
          <w:szCs w:val="24"/>
        </w:rPr>
        <w:t xml:space="preserve"> </w:t>
      </w:r>
      <w:r w:rsidRPr="00587B68">
        <w:rPr>
          <w:szCs w:val="24"/>
        </w:rPr>
        <w:t>bind</w:t>
      </w:r>
      <w:r w:rsidR="00544980">
        <w:rPr>
          <w:szCs w:val="24"/>
        </w:rPr>
        <w:t xml:space="preserve"> </w:t>
      </w:r>
      <w:r w:rsidRPr="00587B68">
        <w:rPr>
          <w:szCs w:val="24"/>
        </w:rPr>
        <w:t>the</w:t>
      </w:r>
      <w:r w:rsidR="00544980">
        <w:rPr>
          <w:szCs w:val="24"/>
        </w:rPr>
        <w:t xml:space="preserve"> </w:t>
      </w:r>
      <w:r w:rsidRPr="00587B68">
        <w:rPr>
          <w:szCs w:val="24"/>
        </w:rPr>
        <w:t>organization</w:t>
      </w:r>
      <w:r w:rsidR="00544980">
        <w:rPr>
          <w:szCs w:val="24"/>
        </w:rPr>
        <w:t xml:space="preserve"> </w:t>
      </w:r>
      <w:r w:rsidRPr="00587B68">
        <w:rPr>
          <w:szCs w:val="24"/>
        </w:rPr>
        <w:t>may</w:t>
      </w:r>
      <w:r w:rsidR="00544980">
        <w:rPr>
          <w:szCs w:val="24"/>
        </w:rPr>
        <w:t xml:space="preserve"> </w:t>
      </w:r>
      <w:r w:rsidRPr="00587B68">
        <w:rPr>
          <w:szCs w:val="24"/>
        </w:rPr>
        <w:t>be</w:t>
      </w:r>
      <w:r w:rsidR="00544980">
        <w:rPr>
          <w:szCs w:val="24"/>
        </w:rPr>
        <w:t xml:space="preserve"> </w:t>
      </w:r>
      <w:r w:rsidRPr="00587B68">
        <w:rPr>
          <w:szCs w:val="24"/>
        </w:rPr>
        <w:t>deemed</w:t>
      </w:r>
      <w:r w:rsidR="00544980">
        <w:rPr>
          <w:szCs w:val="24"/>
        </w:rPr>
        <w:t xml:space="preserve"> </w:t>
      </w:r>
      <w:r w:rsidRPr="00587B68">
        <w:rPr>
          <w:szCs w:val="24"/>
        </w:rPr>
        <w:t>incomplete</w:t>
      </w:r>
      <w:r w:rsidR="00544980">
        <w:rPr>
          <w:szCs w:val="24"/>
        </w:rPr>
        <w:t xml:space="preserve"> </w:t>
      </w:r>
      <w:r w:rsidRPr="00587B68">
        <w:rPr>
          <w:szCs w:val="24"/>
        </w:rPr>
        <w:t>or</w:t>
      </w:r>
      <w:r w:rsidR="00544980">
        <w:rPr>
          <w:szCs w:val="24"/>
        </w:rPr>
        <w:t xml:space="preserve"> </w:t>
      </w:r>
      <w:r w:rsidRPr="00587B68">
        <w:rPr>
          <w:szCs w:val="24"/>
        </w:rPr>
        <w:t>subject</w:t>
      </w:r>
      <w:r w:rsidR="00544980">
        <w:rPr>
          <w:szCs w:val="24"/>
        </w:rPr>
        <w:t xml:space="preserve"> </w:t>
      </w:r>
      <w:r w:rsidRPr="00587B68">
        <w:rPr>
          <w:szCs w:val="24"/>
        </w:rPr>
        <w:t>to</w:t>
      </w:r>
      <w:r w:rsidR="00544980">
        <w:rPr>
          <w:szCs w:val="24"/>
        </w:rPr>
        <w:t xml:space="preserve"> </w:t>
      </w:r>
      <w:r w:rsidRPr="00587B68">
        <w:rPr>
          <w:szCs w:val="24"/>
        </w:rPr>
        <w:t>administrative</w:t>
      </w:r>
      <w:r w:rsidR="00544980">
        <w:rPr>
          <w:szCs w:val="24"/>
        </w:rPr>
        <w:t xml:space="preserve"> </w:t>
      </w:r>
      <w:r w:rsidRPr="00587B68">
        <w:rPr>
          <w:szCs w:val="24"/>
        </w:rPr>
        <w:t>action.</w:t>
      </w:r>
    </w:p>
    <w:p w14:paraId="37FFC98F" w14:textId="7002A6AB" w:rsidR="006F076A" w:rsidRPr="00DB232E" w:rsidRDefault="006F076A" w:rsidP="00DB232E">
      <w:pPr>
        <w:spacing w:after="240"/>
        <w:ind w:left="720" w:right="720"/>
        <w:rPr>
          <w:szCs w:val="24"/>
        </w:rPr>
      </w:pPr>
      <w:r w:rsidRPr="008F572C">
        <w:rPr>
          <w:iCs/>
        </w:rPr>
        <w:t>“</w:t>
      </w:r>
      <w:r w:rsidR="00723463" w:rsidRPr="008F572C">
        <w:rPr>
          <w:iCs/>
        </w:rPr>
        <w:t>As</w:t>
      </w:r>
      <w:r w:rsidR="00544980" w:rsidRPr="008F572C">
        <w:rPr>
          <w:iCs/>
        </w:rPr>
        <w:t xml:space="preserve"> </w:t>
      </w:r>
      <w:r w:rsidR="00723463" w:rsidRPr="008F572C">
        <w:rPr>
          <w:iCs/>
        </w:rPr>
        <w:t>the</w:t>
      </w:r>
      <w:r w:rsidR="00544980" w:rsidRPr="008F572C">
        <w:rPr>
          <w:iCs/>
        </w:rPr>
        <w:t xml:space="preserve"> </w:t>
      </w:r>
      <w:r w:rsidR="00723463" w:rsidRPr="008F572C">
        <w:rPr>
          <w:iCs/>
        </w:rPr>
        <w:t>duly</w:t>
      </w:r>
      <w:r w:rsidR="00544980" w:rsidRPr="008F572C">
        <w:rPr>
          <w:iCs/>
        </w:rPr>
        <w:t xml:space="preserve"> </w:t>
      </w:r>
      <w:r w:rsidR="00723463" w:rsidRPr="008F572C">
        <w:rPr>
          <w:iCs/>
        </w:rPr>
        <w:t>authorized</w:t>
      </w:r>
      <w:r w:rsidR="00544980" w:rsidRPr="008F572C">
        <w:rPr>
          <w:iCs/>
        </w:rPr>
        <w:t xml:space="preserve"> </w:t>
      </w:r>
      <w:r w:rsidR="00723463" w:rsidRPr="008F572C">
        <w:rPr>
          <w:iCs/>
        </w:rPr>
        <w:t>representative</w:t>
      </w:r>
      <w:r w:rsidR="00544980" w:rsidRPr="008F572C">
        <w:rPr>
          <w:iCs/>
        </w:rPr>
        <w:t xml:space="preserve"> </w:t>
      </w:r>
      <w:r w:rsidR="00723463" w:rsidRPr="008F572C">
        <w:rPr>
          <w:iCs/>
        </w:rPr>
        <w:t>of</w:t>
      </w:r>
      <w:r w:rsidR="00544980" w:rsidRPr="008F572C">
        <w:rPr>
          <w:iCs/>
        </w:rPr>
        <w:t xml:space="preserve"> </w:t>
      </w:r>
      <w:r w:rsidR="00723463" w:rsidRPr="008F572C">
        <w:rPr>
          <w:iCs/>
        </w:rPr>
        <w:t>the</w:t>
      </w:r>
      <w:r w:rsidR="00544980" w:rsidRPr="008F572C">
        <w:rPr>
          <w:iCs/>
        </w:rPr>
        <w:t xml:space="preserve"> </w:t>
      </w:r>
      <w:r w:rsidR="00723463" w:rsidRPr="008F572C">
        <w:rPr>
          <w:iCs/>
        </w:rPr>
        <w:t>applicant</w:t>
      </w:r>
      <w:r w:rsidR="00544980" w:rsidRPr="008F572C">
        <w:rPr>
          <w:iCs/>
        </w:rPr>
        <w:t xml:space="preserve"> </w:t>
      </w:r>
      <w:r w:rsidR="00723463" w:rsidRPr="008F572C">
        <w:rPr>
          <w:iCs/>
        </w:rPr>
        <w:t>with</w:t>
      </w:r>
      <w:r w:rsidR="00544980" w:rsidRPr="008F572C">
        <w:rPr>
          <w:iCs/>
        </w:rPr>
        <w:t xml:space="preserve"> </w:t>
      </w:r>
      <w:r w:rsidR="00723463" w:rsidRPr="008F572C">
        <w:rPr>
          <w:iCs/>
        </w:rPr>
        <w:t>legal</w:t>
      </w:r>
      <w:r w:rsidR="00544980" w:rsidRPr="008F572C">
        <w:rPr>
          <w:iCs/>
        </w:rPr>
        <w:t xml:space="preserve"> </w:t>
      </w:r>
      <w:r w:rsidR="00723463" w:rsidRPr="008F572C">
        <w:rPr>
          <w:iCs/>
        </w:rPr>
        <w:t>authority</w:t>
      </w:r>
      <w:r w:rsidR="00544980" w:rsidRPr="008F572C">
        <w:rPr>
          <w:iCs/>
        </w:rPr>
        <w:t xml:space="preserve"> </w:t>
      </w:r>
      <w:r w:rsidR="00723463" w:rsidRPr="008F572C">
        <w:rPr>
          <w:iCs/>
        </w:rPr>
        <w:t>to</w:t>
      </w:r>
      <w:r w:rsidR="00544980" w:rsidRPr="008F572C">
        <w:rPr>
          <w:iCs/>
        </w:rPr>
        <w:t xml:space="preserve"> </w:t>
      </w:r>
      <w:r w:rsidR="00723463" w:rsidRPr="008F572C">
        <w:rPr>
          <w:iCs/>
        </w:rPr>
        <w:t>bind</w:t>
      </w:r>
      <w:r w:rsidR="00544980" w:rsidRPr="008F572C">
        <w:rPr>
          <w:iCs/>
        </w:rPr>
        <w:t xml:space="preserve"> </w:t>
      </w:r>
      <w:r w:rsidR="00723463" w:rsidRPr="008F572C">
        <w:rPr>
          <w:iCs/>
        </w:rPr>
        <w:t>the</w:t>
      </w:r>
      <w:r w:rsidR="00544980" w:rsidRPr="008F572C">
        <w:rPr>
          <w:iCs/>
        </w:rPr>
        <w:t xml:space="preserve"> </w:t>
      </w:r>
      <w:r w:rsidR="00723463" w:rsidRPr="008F572C">
        <w:rPr>
          <w:iCs/>
        </w:rPr>
        <w:t>organization,</w:t>
      </w:r>
      <w:r w:rsidR="00544980" w:rsidRPr="008F572C">
        <w:rPr>
          <w:iCs/>
        </w:rPr>
        <w:t xml:space="preserve"> </w:t>
      </w:r>
      <w:r w:rsidR="00723463" w:rsidRPr="008F572C">
        <w:rPr>
          <w:iCs/>
        </w:rPr>
        <w:t>either</w:t>
      </w:r>
      <w:r w:rsidR="00544980" w:rsidRPr="008F572C">
        <w:rPr>
          <w:iCs/>
        </w:rPr>
        <w:t xml:space="preserve"> </w:t>
      </w:r>
      <w:r w:rsidR="00723463" w:rsidRPr="008F572C">
        <w:rPr>
          <w:iCs/>
        </w:rPr>
        <w:t>by</w:t>
      </w:r>
      <w:r w:rsidR="00544980" w:rsidRPr="008F572C">
        <w:rPr>
          <w:iCs/>
        </w:rPr>
        <w:t xml:space="preserve"> </w:t>
      </w:r>
      <w:r w:rsidR="00723463" w:rsidRPr="008F572C">
        <w:rPr>
          <w:iCs/>
        </w:rPr>
        <w:t>virtue</w:t>
      </w:r>
      <w:r w:rsidR="00544980" w:rsidRPr="008F572C">
        <w:rPr>
          <w:iCs/>
        </w:rPr>
        <w:t xml:space="preserve"> </w:t>
      </w:r>
      <w:r w:rsidR="00723463" w:rsidRPr="008F572C">
        <w:rPr>
          <w:iCs/>
        </w:rPr>
        <w:t>of</w:t>
      </w:r>
      <w:r w:rsidR="00544980" w:rsidRPr="008F572C">
        <w:rPr>
          <w:iCs/>
        </w:rPr>
        <w:t xml:space="preserve"> </w:t>
      </w:r>
      <w:r w:rsidR="00723463" w:rsidRPr="008F572C">
        <w:rPr>
          <w:iCs/>
        </w:rPr>
        <w:t>their</w:t>
      </w:r>
      <w:r w:rsidR="00544980" w:rsidRPr="008F572C">
        <w:rPr>
          <w:iCs/>
        </w:rPr>
        <w:t xml:space="preserve"> </w:t>
      </w:r>
      <w:r w:rsidR="00723463" w:rsidRPr="008F572C">
        <w:rPr>
          <w:iCs/>
        </w:rPr>
        <w:t>position</w:t>
      </w:r>
      <w:r w:rsidR="00544980" w:rsidRPr="008F572C">
        <w:rPr>
          <w:iCs/>
        </w:rPr>
        <w:t xml:space="preserve"> </w:t>
      </w:r>
      <w:r w:rsidR="00723463" w:rsidRPr="008F572C">
        <w:rPr>
          <w:iCs/>
        </w:rPr>
        <w:t>or</w:t>
      </w:r>
      <w:r w:rsidR="00544980" w:rsidRPr="008F572C">
        <w:rPr>
          <w:iCs/>
        </w:rPr>
        <w:t xml:space="preserve"> </w:t>
      </w:r>
      <w:r w:rsidR="00723463" w:rsidRPr="008F572C">
        <w:rPr>
          <w:iCs/>
        </w:rPr>
        <w:t>through</w:t>
      </w:r>
      <w:r w:rsidR="00544980" w:rsidRPr="008F572C">
        <w:rPr>
          <w:iCs/>
        </w:rPr>
        <w:t xml:space="preserve"> </w:t>
      </w:r>
      <w:r w:rsidR="00723463" w:rsidRPr="008F572C">
        <w:rPr>
          <w:iCs/>
        </w:rPr>
        <w:t>written</w:t>
      </w:r>
      <w:r w:rsidR="00544980" w:rsidRPr="008F572C">
        <w:rPr>
          <w:iCs/>
        </w:rPr>
        <w:t xml:space="preserve"> </w:t>
      </w:r>
      <w:r w:rsidR="00723463" w:rsidRPr="008F572C">
        <w:rPr>
          <w:iCs/>
        </w:rPr>
        <w:t>delegated</w:t>
      </w:r>
      <w:r w:rsidR="00544980" w:rsidRPr="008F572C">
        <w:rPr>
          <w:iCs/>
        </w:rPr>
        <w:t xml:space="preserve"> </w:t>
      </w:r>
      <w:r w:rsidR="00723463" w:rsidRPr="008F572C">
        <w:rPr>
          <w:iCs/>
        </w:rPr>
        <w:t>authority,</w:t>
      </w:r>
      <w:r w:rsidR="00544980" w:rsidRPr="008F572C">
        <w:rPr>
          <w:iCs/>
        </w:rPr>
        <w:t xml:space="preserve"> </w:t>
      </w:r>
      <w:r w:rsidRPr="008F572C">
        <w:rPr>
          <w:iCs/>
        </w:rPr>
        <w:t>I</w:t>
      </w:r>
      <w:r w:rsidR="00544980" w:rsidRPr="008F572C">
        <w:rPr>
          <w:iCs/>
        </w:rPr>
        <w:t xml:space="preserve"> </w:t>
      </w:r>
      <w:r w:rsidRPr="008F572C">
        <w:rPr>
          <w:iCs/>
        </w:rPr>
        <w:t>certify</w:t>
      </w:r>
      <w:r w:rsidR="00544980" w:rsidRPr="008F572C">
        <w:rPr>
          <w:iCs/>
        </w:rPr>
        <w:t xml:space="preserve"> </w:t>
      </w:r>
      <w:r w:rsidRPr="008F572C">
        <w:rPr>
          <w:iCs/>
        </w:rPr>
        <w:t>that</w:t>
      </w:r>
      <w:r w:rsidR="00544980" w:rsidRPr="008F572C">
        <w:rPr>
          <w:iCs/>
        </w:rPr>
        <w:t xml:space="preserve"> </w:t>
      </w:r>
      <w:r w:rsidRPr="008F572C">
        <w:rPr>
          <w:iCs/>
        </w:rPr>
        <w:t>the</w:t>
      </w:r>
      <w:r w:rsidR="00544980" w:rsidRPr="008F572C">
        <w:rPr>
          <w:iCs/>
        </w:rPr>
        <w:t xml:space="preserve"> </w:t>
      </w:r>
      <w:r w:rsidRPr="008F572C">
        <w:rPr>
          <w:iCs/>
        </w:rPr>
        <w:t>information</w:t>
      </w:r>
      <w:r w:rsidR="00544980" w:rsidRPr="008F572C">
        <w:rPr>
          <w:iCs/>
        </w:rPr>
        <w:t xml:space="preserve"> </w:t>
      </w:r>
      <w:r w:rsidRPr="008F572C">
        <w:rPr>
          <w:iCs/>
        </w:rPr>
        <w:t>provided</w:t>
      </w:r>
      <w:r w:rsidR="00544980" w:rsidRPr="008F572C">
        <w:rPr>
          <w:iCs/>
        </w:rPr>
        <w:t xml:space="preserve"> </w:t>
      </w:r>
      <w:r w:rsidRPr="008F572C">
        <w:rPr>
          <w:iCs/>
        </w:rPr>
        <w:t>in</w:t>
      </w:r>
      <w:r w:rsidR="00544980" w:rsidRPr="008F572C">
        <w:rPr>
          <w:iCs/>
        </w:rPr>
        <w:t xml:space="preserve"> </w:t>
      </w:r>
      <w:r w:rsidRPr="008F572C">
        <w:rPr>
          <w:iCs/>
        </w:rPr>
        <w:t>this</w:t>
      </w:r>
      <w:r w:rsidR="00544980" w:rsidRPr="008F572C">
        <w:rPr>
          <w:iCs/>
        </w:rPr>
        <w:t xml:space="preserve"> </w:t>
      </w:r>
      <w:r w:rsidRPr="008F572C">
        <w:rPr>
          <w:iCs/>
        </w:rPr>
        <w:t>application</w:t>
      </w:r>
      <w:r w:rsidR="00544980" w:rsidRPr="008F572C">
        <w:rPr>
          <w:iCs/>
        </w:rPr>
        <w:t xml:space="preserve"> </w:t>
      </w:r>
      <w:r w:rsidRPr="008F572C">
        <w:rPr>
          <w:iCs/>
        </w:rPr>
        <w:t>and</w:t>
      </w:r>
      <w:r w:rsidR="00544980" w:rsidRPr="008F572C">
        <w:rPr>
          <w:iCs/>
        </w:rPr>
        <w:t xml:space="preserve"> </w:t>
      </w:r>
      <w:r w:rsidRPr="008F572C">
        <w:rPr>
          <w:iCs/>
        </w:rPr>
        <w:t>all</w:t>
      </w:r>
      <w:r w:rsidR="00544980" w:rsidRPr="008F572C">
        <w:rPr>
          <w:iCs/>
        </w:rPr>
        <w:t xml:space="preserve"> </w:t>
      </w:r>
      <w:r w:rsidRPr="008F572C">
        <w:rPr>
          <w:iCs/>
        </w:rPr>
        <w:t>required</w:t>
      </w:r>
      <w:r w:rsidR="00544980" w:rsidRPr="008F572C">
        <w:rPr>
          <w:iCs/>
        </w:rPr>
        <w:t xml:space="preserve"> </w:t>
      </w:r>
      <w:r w:rsidRPr="008F572C">
        <w:rPr>
          <w:iCs/>
        </w:rPr>
        <w:t>certifications</w:t>
      </w:r>
      <w:r w:rsidR="00544980" w:rsidRPr="008F572C">
        <w:rPr>
          <w:iCs/>
        </w:rPr>
        <w:t xml:space="preserve"> </w:t>
      </w:r>
      <w:r w:rsidRPr="008F572C">
        <w:rPr>
          <w:iCs/>
        </w:rPr>
        <w:t>and</w:t>
      </w:r>
      <w:r w:rsidR="00544980" w:rsidRPr="008F572C">
        <w:rPr>
          <w:iCs/>
        </w:rPr>
        <w:t xml:space="preserve"> </w:t>
      </w:r>
      <w:r w:rsidRPr="008F572C">
        <w:rPr>
          <w:iCs/>
        </w:rPr>
        <w:t>assurances,</w:t>
      </w:r>
      <w:r w:rsidR="00544980" w:rsidRPr="008F572C">
        <w:rPr>
          <w:iCs/>
        </w:rPr>
        <w:t xml:space="preserve"> </w:t>
      </w:r>
      <w:r w:rsidRPr="008F572C">
        <w:rPr>
          <w:iCs/>
        </w:rPr>
        <w:t>as</w:t>
      </w:r>
      <w:r w:rsidR="00544980" w:rsidRPr="008F572C">
        <w:rPr>
          <w:iCs/>
        </w:rPr>
        <w:t xml:space="preserve"> </w:t>
      </w:r>
      <w:r w:rsidRPr="008F572C">
        <w:rPr>
          <w:iCs/>
        </w:rPr>
        <w:t>applicable,</w:t>
      </w:r>
      <w:r w:rsidR="00544980" w:rsidRPr="008F572C">
        <w:rPr>
          <w:iCs/>
        </w:rPr>
        <w:t xml:space="preserve"> </w:t>
      </w:r>
      <w:r w:rsidRPr="008F572C">
        <w:rPr>
          <w:iCs/>
        </w:rPr>
        <w:t>are</w:t>
      </w:r>
      <w:r w:rsidR="00544980" w:rsidRPr="008F572C">
        <w:rPr>
          <w:iCs/>
        </w:rPr>
        <w:t xml:space="preserve"> </w:t>
      </w:r>
      <w:r w:rsidRPr="008F572C">
        <w:rPr>
          <w:iCs/>
        </w:rPr>
        <w:t>true,</w:t>
      </w:r>
      <w:r w:rsidR="00544980" w:rsidRPr="008F572C">
        <w:rPr>
          <w:iCs/>
        </w:rPr>
        <w:t xml:space="preserve"> </w:t>
      </w:r>
      <w:r w:rsidRPr="008F572C">
        <w:rPr>
          <w:iCs/>
        </w:rPr>
        <w:t>complete,</w:t>
      </w:r>
      <w:r w:rsidR="00544980" w:rsidRPr="008F572C">
        <w:rPr>
          <w:iCs/>
        </w:rPr>
        <w:t xml:space="preserve"> </w:t>
      </w:r>
      <w:r w:rsidRPr="008F572C">
        <w:rPr>
          <w:iCs/>
        </w:rPr>
        <w:t>and</w:t>
      </w:r>
      <w:r w:rsidR="00544980" w:rsidRPr="008F572C">
        <w:rPr>
          <w:iCs/>
        </w:rPr>
        <w:t xml:space="preserve"> </w:t>
      </w:r>
      <w:r w:rsidRPr="008F572C">
        <w:rPr>
          <w:iCs/>
        </w:rPr>
        <w:t>accurate</w:t>
      </w:r>
      <w:r w:rsidR="00544980" w:rsidRPr="008F572C">
        <w:rPr>
          <w:iCs/>
        </w:rPr>
        <w:t xml:space="preserve"> </w:t>
      </w:r>
      <w:r w:rsidRPr="008F572C">
        <w:rPr>
          <w:iCs/>
        </w:rPr>
        <w:t>to</w:t>
      </w:r>
      <w:r w:rsidR="00544980" w:rsidRPr="008F572C">
        <w:rPr>
          <w:iCs/>
        </w:rPr>
        <w:t xml:space="preserve"> </w:t>
      </w:r>
      <w:r w:rsidRPr="008F572C">
        <w:rPr>
          <w:iCs/>
        </w:rPr>
        <w:t>the</w:t>
      </w:r>
      <w:r w:rsidR="00544980" w:rsidRPr="008F572C">
        <w:rPr>
          <w:iCs/>
        </w:rPr>
        <w:t xml:space="preserve"> </w:t>
      </w:r>
      <w:r w:rsidRPr="008F572C">
        <w:rPr>
          <w:iCs/>
        </w:rPr>
        <w:t>best</w:t>
      </w:r>
      <w:r w:rsidR="00544980" w:rsidRPr="008F572C">
        <w:rPr>
          <w:iCs/>
        </w:rPr>
        <w:t xml:space="preserve"> </w:t>
      </w:r>
      <w:r w:rsidRPr="008F572C">
        <w:rPr>
          <w:iCs/>
        </w:rPr>
        <w:t>of</w:t>
      </w:r>
      <w:r w:rsidR="00544980" w:rsidRPr="008F572C">
        <w:rPr>
          <w:iCs/>
        </w:rPr>
        <w:t xml:space="preserve"> </w:t>
      </w:r>
      <w:r w:rsidRPr="008F572C">
        <w:rPr>
          <w:iCs/>
        </w:rPr>
        <w:t>my</w:t>
      </w:r>
      <w:r w:rsidR="00544980" w:rsidRPr="008F572C">
        <w:rPr>
          <w:iCs/>
        </w:rPr>
        <w:t xml:space="preserve"> </w:t>
      </w:r>
      <w:r w:rsidRPr="008F572C">
        <w:rPr>
          <w:iCs/>
        </w:rPr>
        <w:t>knowledge</w:t>
      </w:r>
      <w:r w:rsidR="00544980" w:rsidRPr="008F572C">
        <w:rPr>
          <w:iCs/>
        </w:rPr>
        <w:t xml:space="preserve"> </w:t>
      </w:r>
      <w:r w:rsidRPr="008F572C">
        <w:rPr>
          <w:iCs/>
        </w:rPr>
        <w:t>and</w:t>
      </w:r>
      <w:r w:rsidR="00544980" w:rsidRPr="008F572C">
        <w:rPr>
          <w:iCs/>
        </w:rPr>
        <w:t xml:space="preserve"> </w:t>
      </w:r>
      <w:r w:rsidRPr="008F572C">
        <w:rPr>
          <w:iCs/>
        </w:rPr>
        <w:t>belief.</w:t>
      </w:r>
      <w:r w:rsidR="00544980" w:rsidRPr="008F572C">
        <w:rPr>
          <w:iCs/>
        </w:rPr>
        <w:t xml:space="preserve"> </w:t>
      </w:r>
      <w:r w:rsidRPr="008F572C">
        <w:rPr>
          <w:iCs/>
        </w:rPr>
        <w:t>I</w:t>
      </w:r>
      <w:r w:rsidR="00544980" w:rsidRPr="008F572C">
        <w:rPr>
          <w:iCs/>
        </w:rPr>
        <w:t xml:space="preserve"> </w:t>
      </w:r>
      <w:r w:rsidRPr="008F572C">
        <w:rPr>
          <w:iCs/>
        </w:rPr>
        <w:t>have</w:t>
      </w:r>
      <w:r w:rsidR="00544980" w:rsidRPr="008F572C">
        <w:rPr>
          <w:iCs/>
        </w:rPr>
        <w:t xml:space="preserve"> </w:t>
      </w:r>
      <w:r w:rsidRPr="008F572C">
        <w:rPr>
          <w:iCs/>
        </w:rPr>
        <w:t>read</w:t>
      </w:r>
      <w:r w:rsidR="00544980" w:rsidRPr="008F572C">
        <w:rPr>
          <w:iCs/>
        </w:rPr>
        <w:t xml:space="preserve"> </w:t>
      </w:r>
      <w:r w:rsidRPr="008F572C">
        <w:rPr>
          <w:iCs/>
        </w:rPr>
        <w:t>and</w:t>
      </w:r>
      <w:r w:rsidR="00544980" w:rsidRPr="008F572C">
        <w:rPr>
          <w:iCs/>
        </w:rPr>
        <w:t xml:space="preserve"> </w:t>
      </w:r>
      <w:r w:rsidRPr="008F572C">
        <w:rPr>
          <w:iCs/>
        </w:rPr>
        <w:t>understand</w:t>
      </w:r>
      <w:r w:rsidR="00544980" w:rsidRPr="008F572C">
        <w:rPr>
          <w:iCs/>
        </w:rPr>
        <w:t xml:space="preserve"> </w:t>
      </w:r>
      <w:r w:rsidRPr="008F572C">
        <w:rPr>
          <w:iCs/>
        </w:rPr>
        <w:t>the</w:t>
      </w:r>
      <w:r w:rsidR="00544980" w:rsidRPr="008F572C">
        <w:rPr>
          <w:iCs/>
        </w:rPr>
        <w:t xml:space="preserve"> </w:t>
      </w:r>
      <w:r w:rsidRPr="008F572C">
        <w:rPr>
          <w:iCs/>
        </w:rPr>
        <w:t>assurances</w:t>
      </w:r>
      <w:r w:rsidR="00544980" w:rsidRPr="008F572C">
        <w:rPr>
          <w:iCs/>
        </w:rPr>
        <w:t xml:space="preserve"> </w:t>
      </w:r>
      <w:r w:rsidRPr="008F572C">
        <w:rPr>
          <w:iCs/>
        </w:rPr>
        <w:t>and</w:t>
      </w:r>
      <w:r w:rsidR="00544980" w:rsidRPr="008F572C">
        <w:rPr>
          <w:iCs/>
        </w:rPr>
        <w:t xml:space="preserve"> </w:t>
      </w:r>
      <w:r w:rsidRPr="008F572C">
        <w:rPr>
          <w:iCs/>
        </w:rPr>
        <w:t>certifications</w:t>
      </w:r>
      <w:r w:rsidR="00544980" w:rsidRPr="008F572C">
        <w:rPr>
          <w:iCs/>
        </w:rPr>
        <w:t xml:space="preserve"> </w:t>
      </w:r>
      <w:r w:rsidRPr="008F572C">
        <w:rPr>
          <w:iCs/>
        </w:rPr>
        <w:t>applicable</w:t>
      </w:r>
      <w:r w:rsidR="00544980" w:rsidRPr="008F572C">
        <w:rPr>
          <w:iCs/>
        </w:rPr>
        <w:t xml:space="preserve"> </w:t>
      </w:r>
      <w:r w:rsidRPr="008F572C">
        <w:rPr>
          <w:iCs/>
        </w:rPr>
        <w:t>to</w:t>
      </w:r>
      <w:r w:rsidR="00544980" w:rsidRPr="008F572C">
        <w:rPr>
          <w:iCs/>
        </w:rPr>
        <w:t xml:space="preserve"> </w:t>
      </w:r>
      <w:r w:rsidRPr="008F572C">
        <w:rPr>
          <w:iCs/>
        </w:rPr>
        <w:t>this</w:t>
      </w:r>
      <w:r w:rsidR="00544980" w:rsidRPr="008F572C">
        <w:rPr>
          <w:iCs/>
        </w:rPr>
        <w:t xml:space="preserve"> </w:t>
      </w:r>
      <w:r w:rsidRPr="008F572C">
        <w:rPr>
          <w:iCs/>
        </w:rPr>
        <w:t>application</w:t>
      </w:r>
      <w:r w:rsidR="00544980" w:rsidRPr="008F572C">
        <w:rPr>
          <w:iCs/>
        </w:rPr>
        <w:t xml:space="preserve"> </w:t>
      </w:r>
      <w:r w:rsidRPr="008F572C">
        <w:rPr>
          <w:iCs/>
        </w:rPr>
        <w:t>and</w:t>
      </w:r>
      <w:r w:rsidR="00544980" w:rsidRPr="008F572C">
        <w:rPr>
          <w:iCs/>
        </w:rPr>
        <w:t xml:space="preserve"> </w:t>
      </w:r>
      <w:r w:rsidRPr="008F572C">
        <w:rPr>
          <w:iCs/>
        </w:rPr>
        <w:t>certify</w:t>
      </w:r>
      <w:r w:rsidR="00544980" w:rsidRPr="008F572C">
        <w:rPr>
          <w:iCs/>
        </w:rPr>
        <w:t xml:space="preserve"> </w:t>
      </w:r>
      <w:r w:rsidRPr="008F572C">
        <w:rPr>
          <w:iCs/>
        </w:rPr>
        <w:t>that</w:t>
      </w:r>
      <w:r w:rsidR="00544980" w:rsidRPr="008F572C">
        <w:rPr>
          <w:iCs/>
        </w:rPr>
        <w:t xml:space="preserve"> </w:t>
      </w:r>
      <w:r w:rsidRPr="008F572C">
        <w:rPr>
          <w:iCs/>
        </w:rPr>
        <w:t>the</w:t>
      </w:r>
      <w:r w:rsidR="00544980" w:rsidRPr="008F572C">
        <w:rPr>
          <w:iCs/>
        </w:rPr>
        <w:t xml:space="preserve"> </w:t>
      </w:r>
      <w:r w:rsidRPr="008F572C">
        <w:rPr>
          <w:iCs/>
        </w:rPr>
        <w:t>applicant</w:t>
      </w:r>
      <w:r w:rsidR="00544980" w:rsidRPr="008F572C">
        <w:rPr>
          <w:iCs/>
        </w:rPr>
        <w:t xml:space="preserve"> </w:t>
      </w:r>
      <w:r w:rsidRPr="008F572C">
        <w:rPr>
          <w:iCs/>
        </w:rPr>
        <w:t>will</w:t>
      </w:r>
      <w:r w:rsidR="00544980" w:rsidRPr="008F572C">
        <w:rPr>
          <w:iCs/>
        </w:rPr>
        <w:t xml:space="preserve"> </w:t>
      </w:r>
      <w:r w:rsidRPr="008F572C">
        <w:rPr>
          <w:iCs/>
        </w:rPr>
        <w:t>comply</w:t>
      </w:r>
      <w:r w:rsidR="00544980" w:rsidRPr="008F572C">
        <w:rPr>
          <w:iCs/>
        </w:rPr>
        <w:t xml:space="preserve"> </w:t>
      </w:r>
      <w:r w:rsidRPr="008F572C">
        <w:rPr>
          <w:iCs/>
        </w:rPr>
        <w:t>with</w:t>
      </w:r>
      <w:r w:rsidR="00544980" w:rsidRPr="008F572C">
        <w:rPr>
          <w:iCs/>
        </w:rPr>
        <w:t xml:space="preserve"> </w:t>
      </w:r>
      <w:r w:rsidRPr="008F572C">
        <w:rPr>
          <w:iCs/>
        </w:rPr>
        <w:t>all</w:t>
      </w:r>
      <w:r w:rsidR="00544980" w:rsidRPr="008F572C">
        <w:rPr>
          <w:iCs/>
        </w:rPr>
        <w:t xml:space="preserve"> </w:t>
      </w:r>
      <w:r w:rsidRPr="008F572C">
        <w:rPr>
          <w:iCs/>
        </w:rPr>
        <w:t>terms</w:t>
      </w:r>
      <w:r w:rsidR="00544980" w:rsidRPr="008F572C">
        <w:rPr>
          <w:iCs/>
        </w:rPr>
        <w:t xml:space="preserve"> </w:t>
      </w:r>
      <w:r w:rsidRPr="008F572C">
        <w:rPr>
          <w:iCs/>
        </w:rPr>
        <w:t>and</w:t>
      </w:r>
      <w:r w:rsidR="00544980" w:rsidRPr="008F572C">
        <w:rPr>
          <w:iCs/>
        </w:rPr>
        <w:t xml:space="preserve"> </w:t>
      </w:r>
      <w:r w:rsidRPr="008F572C">
        <w:rPr>
          <w:iCs/>
        </w:rPr>
        <w:t>conditions</w:t>
      </w:r>
      <w:r w:rsidR="00544980" w:rsidRPr="008F572C">
        <w:rPr>
          <w:iCs/>
        </w:rPr>
        <w:t xml:space="preserve"> </w:t>
      </w:r>
      <w:r w:rsidRPr="008F572C">
        <w:rPr>
          <w:iCs/>
        </w:rPr>
        <w:t>of</w:t>
      </w:r>
      <w:r w:rsidR="00544980" w:rsidRPr="008F572C">
        <w:rPr>
          <w:iCs/>
        </w:rPr>
        <w:t xml:space="preserve"> </w:t>
      </w:r>
      <w:r w:rsidRPr="008F572C">
        <w:rPr>
          <w:iCs/>
        </w:rPr>
        <w:t>the</w:t>
      </w:r>
      <w:r w:rsidR="00544980" w:rsidRPr="008F572C">
        <w:rPr>
          <w:iCs/>
        </w:rPr>
        <w:t xml:space="preserve"> </w:t>
      </w:r>
      <w:r w:rsidRPr="008F572C">
        <w:rPr>
          <w:iCs/>
        </w:rPr>
        <w:t>Workforce</w:t>
      </w:r>
      <w:r w:rsidR="00544980" w:rsidRPr="008F572C">
        <w:rPr>
          <w:iCs/>
        </w:rPr>
        <w:t xml:space="preserve"> </w:t>
      </w:r>
      <w:r w:rsidRPr="008F572C">
        <w:rPr>
          <w:iCs/>
        </w:rPr>
        <w:t>Innovation</w:t>
      </w:r>
      <w:r w:rsidR="00544980" w:rsidRPr="008F572C">
        <w:rPr>
          <w:iCs/>
        </w:rPr>
        <w:t xml:space="preserve"> </w:t>
      </w:r>
      <w:r w:rsidRPr="008F572C">
        <w:rPr>
          <w:iCs/>
        </w:rPr>
        <w:t>and</w:t>
      </w:r>
      <w:r w:rsidR="00544980" w:rsidRPr="008F572C">
        <w:rPr>
          <w:iCs/>
        </w:rPr>
        <w:t xml:space="preserve"> </w:t>
      </w:r>
      <w:r w:rsidRPr="008F572C">
        <w:rPr>
          <w:iCs/>
        </w:rPr>
        <w:t>Opportunity</w:t>
      </w:r>
      <w:r w:rsidR="00544980" w:rsidRPr="008F572C">
        <w:rPr>
          <w:iCs/>
        </w:rPr>
        <w:t xml:space="preserve"> </w:t>
      </w:r>
      <w:r w:rsidRPr="008F572C">
        <w:rPr>
          <w:iCs/>
        </w:rPr>
        <w:t>Act</w:t>
      </w:r>
      <w:r w:rsidR="00544980" w:rsidRPr="008F572C">
        <w:rPr>
          <w:iCs/>
        </w:rPr>
        <w:t xml:space="preserve"> </w:t>
      </w:r>
      <w:r w:rsidRPr="008F572C">
        <w:rPr>
          <w:iCs/>
        </w:rPr>
        <w:t>(WIOA),</w:t>
      </w:r>
      <w:r w:rsidR="00544980" w:rsidRPr="008F572C">
        <w:rPr>
          <w:iCs/>
        </w:rPr>
        <w:t xml:space="preserve"> </w:t>
      </w:r>
      <w:r w:rsidRPr="008F572C">
        <w:rPr>
          <w:iCs/>
        </w:rPr>
        <w:t>Title</w:t>
      </w:r>
      <w:r w:rsidR="00544980" w:rsidRPr="008F572C">
        <w:rPr>
          <w:iCs/>
        </w:rPr>
        <w:t xml:space="preserve"> </w:t>
      </w:r>
      <w:r w:rsidRPr="008F572C">
        <w:rPr>
          <w:iCs/>
        </w:rPr>
        <w:t>II:</w:t>
      </w:r>
      <w:r w:rsidR="00544980" w:rsidRPr="008F572C">
        <w:rPr>
          <w:iCs/>
        </w:rPr>
        <w:t xml:space="preserve"> </w:t>
      </w:r>
      <w:r w:rsidRPr="008F572C">
        <w:rPr>
          <w:iCs/>
        </w:rPr>
        <w:t>Adult</w:t>
      </w:r>
      <w:r w:rsidR="00544980" w:rsidRPr="008F572C">
        <w:rPr>
          <w:iCs/>
        </w:rPr>
        <w:t xml:space="preserve"> </w:t>
      </w:r>
      <w:r w:rsidRPr="008F572C">
        <w:rPr>
          <w:iCs/>
        </w:rPr>
        <w:t>Education</w:t>
      </w:r>
      <w:r w:rsidR="00544980" w:rsidRPr="008F572C">
        <w:rPr>
          <w:iCs/>
        </w:rPr>
        <w:t xml:space="preserve"> </w:t>
      </w:r>
      <w:r w:rsidRPr="008F572C">
        <w:rPr>
          <w:iCs/>
        </w:rPr>
        <w:t>and</w:t>
      </w:r>
      <w:r w:rsidR="00544980" w:rsidRPr="008F572C">
        <w:rPr>
          <w:iCs/>
        </w:rPr>
        <w:t xml:space="preserve"> </w:t>
      </w:r>
      <w:r w:rsidRPr="008F572C">
        <w:rPr>
          <w:iCs/>
        </w:rPr>
        <w:t>Family</w:t>
      </w:r>
      <w:r w:rsidR="00544980" w:rsidRPr="008F572C">
        <w:rPr>
          <w:iCs/>
        </w:rPr>
        <w:t xml:space="preserve"> </w:t>
      </w:r>
      <w:r w:rsidRPr="008F572C">
        <w:rPr>
          <w:iCs/>
        </w:rPr>
        <w:t>Literacy</w:t>
      </w:r>
      <w:r w:rsidR="00544980" w:rsidRPr="008F572C">
        <w:rPr>
          <w:iCs/>
        </w:rPr>
        <w:t xml:space="preserve"> </w:t>
      </w:r>
      <w:r w:rsidRPr="008F572C">
        <w:rPr>
          <w:iCs/>
        </w:rPr>
        <w:t>Act</w:t>
      </w:r>
      <w:r w:rsidR="00544980" w:rsidRPr="008F572C">
        <w:rPr>
          <w:iCs/>
        </w:rPr>
        <w:t xml:space="preserve"> </w:t>
      </w:r>
      <w:r w:rsidRPr="008F572C">
        <w:rPr>
          <w:iCs/>
        </w:rPr>
        <w:t>(AEFLA)</w:t>
      </w:r>
      <w:r w:rsidR="00544980" w:rsidRPr="008F572C">
        <w:rPr>
          <w:iCs/>
        </w:rPr>
        <w:t xml:space="preserve"> </w:t>
      </w:r>
      <w:r w:rsidRPr="008F572C">
        <w:rPr>
          <w:iCs/>
        </w:rPr>
        <w:t>as</w:t>
      </w:r>
      <w:r w:rsidR="00544980" w:rsidRPr="008F572C">
        <w:rPr>
          <w:iCs/>
        </w:rPr>
        <w:t xml:space="preserve"> </w:t>
      </w:r>
      <w:r w:rsidRPr="008F572C">
        <w:rPr>
          <w:iCs/>
        </w:rPr>
        <w:t>a</w:t>
      </w:r>
      <w:r w:rsidR="00544980" w:rsidRPr="008F572C">
        <w:rPr>
          <w:iCs/>
        </w:rPr>
        <w:t xml:space="preserve"> </w:t>
      </w:r>
      <w:r w:rsidRPr="008F572C">
        <w:rPr>
          <w:iCs/>
        </w:rPr>
        <w:t>condition</w:t>
      </w:r>
      <w:r w:rsidR="00544980" w:rsidRPr="008F572C">
        <w:rPr>
          <w:iCs/>
        </w:rPr>
        <w:t xml:space="preserve"> </w:t>
      </w:r>
      <w:r w:rsidRPr="008F572C">
        <w:rPr>
          <w:iCs/>
        </w:rPr>
        <w:t>of</w:t>
      </w:r>
      <w:r w:rsidR="00544980" w:rsidRPr="008F572C">
        <w:rPr>
          <w:iCs/>
        </w:rPr>
        <w:t xml:space="preserve"> </w:t>
      </w:r>
      <w:r w:rsidRPr="008F572C">
        <w:rPr>
          <w:iCs/>
        </w:rPr>
        <w:t>funding.</w:t>
      </w:r>
    </w:p>
    <w:p w14:paraId="6AE44225" w14:textId="1CD7A6A0" w:rsidR="006F076A" w:rsidRPr="008F572C" w:rsidRDefault="006F076A" w:rsidP="00A55CC5">
      <w:pPr>
        <w:spacing w:after="240"/>
        <w:ind w:left="720" w:right="720"/>
        <w:rPr>
          <w:iCs/>
          <w:szCs w:val="24"/>
        </w:rPr>
      </w:pPr>
      <w:r w:rsidRPr="008F572C">
        <w:rPr>
          <w:iCs/>
          <w:szCs w:val="24"/>
        </w:rPr>
        <w:t>I</w:t>
      </w:r>
      <w:r w:rsidR="00544980" w:rsidRPr="008F572C">
        <w:rPr>
          <w:iCs/>
          <w:szCs w:val="24"/>
        </w:rPr>
        <w:t xml:space="preserve"> </w:t>
      </w:r>
      <w:r w:rsidRPr="008F572C">
        <w:rPr>
          <w:iCs/>
          <w:szCs w:val="24"/>
        </w:rPr>
        <w:t>am</w:t>
      </w:r>
      <w:r w:rsidR="00544980" w:rsidRPr="008F572C">
        <w:rPr>
          <w:iCs/>
          <w:szCs w:val="24"/>
        </w:rPr>
        <w:t xml:space="preserve"> </w:t>
      </w:r>
      <w:r w:rsidRPr="008F572C">
        <w:rPr>
          <w:iCs/>
          <w:szCs w:val="24"/>
        </w:rPr>
        <w:t>aware</w:t>
      </w:r>
      <w:r w:rsidR="00544980" w:rsidRPr="008F572C">
        <w:rPr>
          <w:iCs/>
          <w:szCs w:val="24"/>
        </w:rPr>
        <w:t xml:space="preserve"> </w:t>
      </w:r>
      <w:r w:rsidRPr="008F572C">
        <w:rPr>
          <w:iCs/>
          <w:szCs w:val="24"/>
        </w:rPr>
        <w:t>that</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provision</w:t>
      </w:r>
      <w:r w:rsidR="00544980" w:rsidRPr="008F572C">
        <w:rPr>
          <w:iCs/>
          <w:szCs w:val="24"/>
        </w:rPr>
        <w:t xml:space="preserve"> </w:t>
      </w:r>
      <w:r w:rsidRPr="008F572C">
        <w:rPr>
          <w:iCs/>
          <w:szCs w:val="24"/>
        </w:rPr>
        <w:t>of</w:t>
      </w:r>
      <w:r w:rsidR="00544980" w:rsidRPr="008F572C">
        <w:rPr>
          <w:iCs/>
          <w:szCs w:val="24"/>
        </w:rPr>
        <w:t xml:space="preserve"> </w:t>
      </w:r>
      <w:r w:rsidRPr="008F572C">
        <w:rPr>
          <w:iCs/>
          <w:szCs w:val="24"/>
        </w:rPr>
        <w:t>false,</w:t>
      </w:r>
      <w:r w:rsidR="00544980" w:rsidRPr="008F572C">
        <w:rPr>
          <w:iCs/>
          <w:szCs w:val="24"/>
        </w:rPr>
        <w:t xml:space="preserve"> </w:t>
      </w:r>
      <w:r w:rsidRPr="008F572C">
        <w:rPr>
          <w:iCs/>
          <w:szCs w:val="24"/>
        </w:rPr>
        <w:t>fictitious,</w:t>
      </w:r>
      <w:r w:rsidR="00544980" w:rsidRPr="008F572C">
        <w:rPr>
          <w:iCs/>
          <w:szCs w:val="24"/>
        </w:rPr>
        <w:t xml:space="preserve"> </w:t>
      </w:r>
      <w:r w:rsidRPr="008F572C">
        <w:rPr>
          <w:iCs/>
          <w:szCs w:val="24"/>
        </w:rPr>
        <w:t>or</w:t>
      </w:r>
      <w:r w:rsidR="00544980" w:rsidRPr="008F572C">
        <w:rPr>
          <w:iCs/>
          <w:szCs w:val="24"/>
        </w:rPr>
        <w:t xml:space="preserve"> </w:t>
      </w:r>
      <w:r w:rsidRPr="008F572C">
        <w:rPr>
          <w:iCs/>
          <w:szCs w:val="24"/>
        </w:rPr>
        <w:t>fraudulent</w:t>
      </w:r>
      <w:r w:rsidR="00544980" w:rsidRPr="008F572C">
        <w:rPr>
          <w:iCs/>
          <w:szCs w:val="24"/>
        </w:rPr>
        <w:t xml:space="preserve"> </w:t>
      </w:r>
      <w:r w:rsidRPr="008F572C">
        <w:rPr>
          <w:iCs/>
          <w:szCs w:val="24"/>
        </w:rPr>
        <w:t>information,</w:t>
      </w:r>
      <w:r w:rsidR="00544980" w:rsidRPr="008F572C">
        <w:rPr>
          <w:iCs/>
          <w:szCs w:val="24"/>
        </w:rPr>
        <w:t xml:space="preserve"> </w:t>
      </w:r>
      <w:r w:rsidRPr="008F572C">
        <w:rPr>
          <w:iCs/>
          <w:szCs w:val="24"/>
        </w:rPr>
        <w:t>or</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omission</w:t>
      </w:r>
      <w:r w:rsidR="00544980" w:rsidRPr="008F572C">
        <w:rPr>
          <w:iCs/>
          <w:szCs w:val="24"/>
        </w:rPr>
        <w:t xml:space="preserve"> </w:t>
      </w:r>
      <w:r w:rsidRPr="008F572C">
        <w:rPr>
          <w:iCs/>
          <w:szCs w:val="24"/>
        </w:rPr>
        <w:t>of</w:t>
      </w:r>
      <w:r w:rsidR="00544980" w:rsidRPr="008F572C">
        <w:rPr>
          <w:iCs/>
          <w:szCs w:val="24"/>
        </w:rPr>
        <w:t xml:space="preserve"> </w:t>
      </w:r>
      <w:r w:rsidRPr="008F572C">
        <w:rPr>
          <w:iCs/>
          <w:szCs w:val="24"/>
        </w:rPr>
        <w:t>any</w:t>
      </w:r>
      <w:r w:rsidR="00544980" w:rsidRPr="008F572C">
        <w:rPr>
          <w:iCs/>
          <w:szCs w:val="24"/>
        </w:rPr>
        <w:t xml:space="preserve"> </w:t>
      </w:r>
      <w:r w:rsidRPr="008F572C">
        <w:rPr>
          <w:iCs/>
          <w:szCs w:val="24"/>
        </w:rPr>
        <w:t>material</w:t>
      </w:r>
      <w:r w:rsidR="00544980" w:rsidRPr="008F572C">
        <w:rPr>
          <w:iCs/>
          <w:szCs w:val="24"/>
        </w:rPr>
        <w:t xml:space="preserve"> </w:t>
      </w:r>
      <w:r w:rsidRPr="008F572C">
        <w:rPr>
          <w:iCs/>
          <w:szCs w:val="24"/>
        </w:rPr>
        <w:t>fact,</w:t>
      </w:r>
      <w:r w:rsidR="00544980" w:rsidRPr="008F572C">
        <w:rPr>
          <w:iCs/>
          <w:szCs w:val="24"/>
        </w:rPr>
        <w:t xml:space="preserve"> </w:t>
      </w:r>
      <w:r w:rsidRPr="008F572C">
        <w:rPr>
          <w:iCs/>
          <w:szCs w:val="24"/>
        </w:rPr>
        <w:t>may</w:t>
      </w:r>
      <w:r w:rsidR="00544980" w:rsidRPr="008F572C">
        <w:rPr>
          <w:iCs/>
          <w:szCs w:val="24"/>
        </w:rPr>
        <w:t xml:space="preserve"> </w:t>
      </w:r>
      <w:r w:rsidRPr="008F572C">
        <w:rPr>
          <w:iCs/>
          <w:szCs w:val="24"/>
        </w:rPr>
        <w:t>subject</w:t>
      </w:r>
      <w:r w:rsidR="00544980" w:rsidRPr="008F572C">
        <w:rPr>
          <w:iCs/>
          <w:szCs w:val="24"/>
        </w:rPr>
        <w:t xml:space="preserve"> </w:t>
      </w:r>
      <w:r w:rsidRPr="008F572C">
        <w:rPr>
          <w:iCs/>
          <w:szCs w:val="24"/>
        </w:rPr>
        <w:t>me</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applicant</w:t>
      </w:r>
      <w:r w:rsidR="00544980" w:rsidRPr="008F572C">
        <w:rPr>
          <w:iCs/>
          <w:szCs w:val="24"/>
        </w:rPr>
        <w:t xml:space="preserve"> </w:t>
      </w:r>
      <w:r w:rsidRPr="008F572C">
        <w:rPr>
          <w:iCs/>
          <w:szCs w:val="24"/>
        </w:rPr>
        <w:t>to</w:t>
      </w:r>
      <w:r w:rsidR="00544980" w:rsidRPr="008F572C">
        <w:rPr>
          <w:iCs/>
          <w:szCs w:val="24"/>
        </w:rPr>
        <w:t xml:space="preserve"> </w:t>
      </w:r>
      <w:r w:rsidRPr="008F572C">
        <w:rPr>
          <w:iCs/>
          <w:szCs w:val="24"/>
        </w:rPr>
        <w:t>criminal,</w:t>
      </w:r>
      <w:r w:rsidR="00544980" w:rsidRPr="008F572C">
        <w:rPr>
          <w:iCs/>
          <w:szCs w:val="24"/>
        </w:rPr>
        <w:t xml:space="preserve"> </w:t>
      </w:r>
      <w:r w:rsidRPr="008F572C">
        <w:rPr>
          <w:iCs/>
          <w:szCs w:val="24"/>
        </w:rPr>
        <w:t>civil,</w:t>
      </w:r>
      <w:r w:rsidR="00544980" w:rsidRPr="008F572C">
        <w:rPr>
          <w:iCs/>
          <w:szCs w:val="24"/>
        </w:rPr>
        <w:t xml:space="preserve"> </w:t>
      </w:r>
      <w:r w:rsidRPr="008F572C">
        <w:rPr>
          <w:iCs/>
          <w:szCs w:val="24"/>
        </w:rPr>
        <w:t>or</w:t>
      </w:r>
      <w:r w:rsidR="00544980" w:rsidRPr="008F572C">
        <w:rPr>
          <w:iCs/>
          <w:szCs w:val="24"/>
        </w:rPr>
        <w:t xml:space="preserve"> </w:t>
      </w:r>
      <w:r w:rsidRPr="008F572C">
        <w:rPr>
          <w:iCs/>
          <w:szCs w:val="24"/>
        </w:rPr>
        <w:t>administrative</w:t>
      </w:r>
      <w:r w:rsidR="00544980" w:rsidRPr="008F572C">
        <w:rPr>
          <w:iCs/>
          <w:szCs w:val="24"/>
        </w:rPr>
        <w:t xml:space="preserve"> </w:t>
      </w:r>
      <w:r w:rsidRPr="008F572C">
        <w:rPr>
          <w:iCs/>
          <w:szCs w:val="24"/>
        </w:rPr>
        <w:t>consequences,</w:t>
      </w:r>
      <w:r w:rsidR="00544980" w:rsidRPr="008F572C">
        <w:rPr>
          <w:iCs/>
          <w:szCs w:val="24"/>
        </w:rPr>
        <w:t xml:space="preserve"> </w:t>
      </w:r>
      <w:r w:rsidRPr="008F572C">
        <w:rPr>
          <w:iCs/>
          <w:szCs w:val="24"/>
        </w:rPr>
        <w:t>including</w:t>
      </w:r>
      <w:r w:rsidR="00544980" w:rsidRPr="008F572C">
        <w:rPr>
          <w:iCs/>
          <w:szCs w:val="24"/>
        </w:rPr>
        <w:t xml:space="preserve"> </w:t>
      </w:r>
      <w:r w:rsidRPr="008F572C">
        <w:rPr>
          <w:iCs/>
          <w:szCs w:val="24"/>
        </w:rPr>
        <w:t>but</w:t>
      </w:r>
      <w:r w:rsidR="00544980" w:rsidRPr="008F572C">
        <w:rPr>
          <w:iCs/>
          <w:szCs w:val="24"/>
        </w:rPr>
        <w:t xml:space="preserve"> </w:t>
      </w:r>
      <w:r w:rsidRPr="008F572C">
        <w:rPr>
          <w:iCs/>
          <w:szCs w:val="24"/>
        </w:rPr>
        <w:t>not</w:t>
      </w:r>
      <w:r w:rsidR="00544980" w:rsidRPr="008F572C">
        <w:rPr>
          <w:iCs/>
          <w:szCs w:val="24"/>
        </w:rPr>
        <w:t xml:space="preserve"> </w:t>
      </w:r>
      <w:r w:rsidRPr="008F572C">
        <w:rPr>
          <w:iCs/>
          <w:szCs w:val="24"/>
        </w:rPr>
        <w:t>limited</w:t>
      </w:r>
      <w:r w:rsidR="00544980" w:rsidRPr="008F572C">
        <w:rPr>
          <w:iCs/>
          <w:szCs w:val="24"/>
        </w:rPr>
        <w:t xml:space="preserve"> </w:t>
      </w:r>
      <w:r w:rsidRPr="008F572C">
        <w:rPr>
          <w:iCs/>
          <w:szCs w:val="24"/>
        </w:rPr>
        <w:t>to</w:t>
      </w:r>
      <w:r w:rsidR="00544980" w:rsidRPr="008F572C">
        <w:rPr>
          <w:iCs/>
          <w:szCs w:val="24"/>
        </w:rPr>
        <w:t xml:space="preserve"> </w:t>
      </w:r>
      <w:r w:rsidRPr="008F572C">
        <w:rPr>
          <w:iCs/>
          <w:szCs w:val="24"/>
        </w:rPr>
        <w:t>violations</w:t>
      </w:r>
      <w:r w:rsidR="00544980" w:rsidRPr="008F572C">
        <w:rPr>
          <w:iCs/>
          <w:szCs w:val="24"/>
        </w:rPr>
        <w:t xml:space="preserve"> </w:t>
      </w:r>
      <w:r w:rsidRPr="008F572C">
        <w:rPr>
          <w:iCs/>
          <w:szCs w:val="24"/>
        </w:rPr>
        <w:t>of</w:t>
      </w:r>
      <w:r w:rsidR="00544980" w:rsidRPr="008F572C">
        <w:rPr>
          <w:iCs/>
          <w:szCs w:val="24"/>
        </w:rPr>
        <w:t xml:space="preserve"> </w:t>
      </w:r>
      <w:r w:rsidRPr="008F572C">
        <w:rPr>
          <w:iCs/>
          <w:szCs w:val="24"/>
        </w:rPr>
        <w:t>U.S.</w:t>
      </w:r>
      <w:r w:rsidR="00544980" w:rsidRPr="008F572C">
        <w:rPr>
          <w:iCs/>
          <w:szCs w:val="24"/>
        </w:rPr>
        <w:t xml:space="preserve"> </w:t>
      </w:r>
      <w:r w:rsidRPr="008F572C">
        <w:rPr>
          <w:iCs/>
          <w:szCs w:val="24"/>
        </w:rPr>
        <w:t>Code</w:t>
      </w:r>
      <w:r w:rsidR="00544980" w:rsidRPr="008F572C">
        <w:rPr>
          <w:iCs/>
          <w:szCs w:val="24"/>
        </w:rPr>
        <w:t xml:space="preserve"> </w:t>
      </w:r>
      <w:r w:rsidRPr="008F572C">
        <w:rPr>
          <w:iCs/>
          <w:szCs w:val="24"/>
        </w:rPr>
        <w:t>Title</w:t>
      </w:r>
      <w:r w:rsidR="00544980" w:rsidRPr="008F572C">
        <w:rPr>
          <w:iCs/>
          <w:szCs w:val="24"/>
        </w:rPr>
        <w:t xml:space="preserve"> </w:t>
      </w:r>
      <w:r w:rsidRPr="008F572C">
        <w:rPr>
          <w:iCs/>
          <w:szCs w:val="24"/>
        </w:rPr>
        <w:t>18,</w:t>
      </w:r>
      <w:r w:rsidR="00544980" w:rsidRPr="008F572C">
        <w:rPr>
          <w:iCs/>
          <w:szCs w:val="24"/>
        </w:rPr>
        <w:t xml:space="preserve"> </w:t>
      </w:r>
      <w:r w:rsidR="001C0A44" w:rsidRPr="008F572C">
        <w:rPr>
          <w:iCs/>
          <w:szCs w:val="24"/>
        </w:rPr>
        <w:t>s</w:t>
      </w:r>
      <w:r w:rsidRPr="008F572C">
        <w:rPr>
          <w:iCs/>
          <w:szCs w:val="24"/>
        </w:rPr>
        <w:t>ections</w:t>
      </w:r>
      <w:r w:rsidR="00544980" w:rsidRPr="008F572C">
        <w:rPr>
          <w:iCs/>
          <w:szCs w:val="24"/>
        </w:rPr>
        <w:t xml:space="preserve"> </w:t>
      </w:r>
      <w:r w:rsidRPr="008F572C">
        <w:rPr>
          <w:iCs/>
          <w:szCs w:val="24"/>
        </w:rPr>
        <w:t>2,</w:t>
      </w:r>
      <w:r w:rsidR="00544980" w:rsidRPr="008F572C">
        <w:rPr>
          <w:iCs/>
          <w:szCs w:val="24"/>
        </w:rPr>
        <w:t xml:space="preserve"> </w:t>
      </w:r>
      <w:r w:rsidRPr="008F572C">
        <w:rPr>
          <w:iCs/>
          <w:szCs w:val="24"/>
        </w:rPr>
        <w:t>1001,</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1343,</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Title</w:t>
      </w:r>
      <w:r w:rsidR="00544980" w:rsidRPr="008F572C">
        <w:rPr>
          <w:iCs/>
          <w:szCs w:val="24"/>
        </w:rPr>
        <w:t xml:space="preserve"> </w:t>
      </w:r>
      <w:r w:rsidRPr="008F572C">
        <w:rPr>
          <w:iCs/>
          <w:szCs w:val="24"/>
        </w:rPr>
        <w:t>31,</w:t>
      </w:r>
      <w:r w:rsidR="00544980" w:rsidRPr="008F572C">
        <w:rPr>
          <w:iCs/>
          <w:szCs w:val="24"/>
        </w:rPr>
        <w:t xml:space="preserve"> </w:t>
      </w:r>
      <w:r w:rsidR="001C0A44" w:rsidRPr="008F572C">
        <w:rPr>
          <w:iCs/>
          <w:szCs w:val="24"/>
        </w:rPr>
        <w:t>s</w:t>
      </w:r>
      <w:r w:rsidRPr="008F572C">
        <w:rPr>
          <w:iCs/>
          <w:szCs w:val="24"/>
        </w:rPr>
        <w:t>ections</w:t>
      </w:r>
      <w:r w:rsidR="00544980" w:rsidRPr="008F572C">
        <w:rPr>
          <w:iCs/>
          <w:szCs w:val="24"/>
        </w:rPr>
        <w:t xml:space="preserve"> </w:t>
      </w:r>
      <w:r w:rsidRPr="008F572C">
        <w:rPr>
          <w:iCs/>
          <w:szCs w:val="24"/>
        </w:rPr>
        <w:t>3729–3730</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3801–3812</w:t>
      </w:r>
      <w:r w:rsidR="00544980" w:rsidRPr="008F572C">
        <w:rPr>
          <w:iCs/>
          <w:szCs w:val="24"/>
        </w:rPr>
        <w:t xml:space="preserve"> </w:t>
      </w:r>
      <w:r w:rsidRPr="008F572C">
        <w:rPr>
          <w:iCs/>
          <w:szCs w:val="24"/>
        </w:rPr>
        <w:t>(2</w:t>
      </w:r>
      <w:r w:rsidR="00544980" w:rsidRPr="008F572C">
        <w:rPr>
          <w:iCs/>
          <w:szCs w:val="24"/>
        </w:rPr>
        <w:t xml:space="preserve"> </w:t>
      </w:r>
      <w:r w:rsidRPr="008F572C">
        <w:rPr>
          <w:iCs/>
          <w:szCs w:val="24"/>
        </w:rPr>
        <w:t>CFR</w:t>
      </w:r>
      <w:r w:rsidR="00544980" w:rsidRPr="008F572C">
        <w:rPr>
          <w:iCs/>
          <w:szCs w:val="24"/>
        </w:rPr>
        <w:t xml:space="preserve"> </w:t>
      </w:r>
      <w:r w:rsidR="004021E7" w:rsidRPr="008F572C">
        <w:rPr>
          <w:iCs/>
          <w:szCs w:val="24"/>
        </w:rPr>
        <w:t>§</w:t>
      </w:r>
      <w:r w:rsidR="00544980" w:rsidRPr="008F572C">
        <w:rPr>
          <w:iCs/>
          <w:szCs w:val="24"/>
        </w:rPr>
        <w:t xml:space="preserve"> </w:t>
      </w:r>
      <w:r w:rsidRPr="008F572C">
        <w:rPr>
          <w:iCs/>
          <w:szCs w:val="24"/>
        </w:rPr>
        <w:t>200.415).</w:t>
      </w:r>
    </w:p>
    <w:p w14:paraId="474A99AE" w14:textId="1693ED03" w:rsidR="00C914CA" w:rsidRPr="008F572C" w:rsidRDefault="006F076A" w:rsidP="00A55CC5">
      <w:pPr>
        <w:spacing w:after="240"/>
        <w:ind w:left="720" w:right="720"/>
        <w:rPr>
          <w:iCs/>
          <w:szCs w:val="24"/>
        </w:rPr>
      </w:pPr>
      <w:r w:rsidRPr="008F572C">
        <w:rPr>
          <w:iCs/>
          <w:szCs w:val="24"/>
        </w:rPr>
        <w:t>By</w:t>
      </w:r>
      <w:r w:rsidR="00544980" w:rsidRPr="008F572C">
        <w:rPr>
          <w:iCs/>
          <w:szCs w:val="24"/>
        </w:rPr>
        <w:t xml:space="preserve"> </w:t>
      </w:r>
      <w:r w:rsidRPr="008F572C">
        <w:rPr>
          <w:iCs/>
          <w:szCs w:val="24"/>
        </w:rPr>
        <w:t>submitting</w:t>
      </w:r>
      <w:r w:rsidR="00544980" w:rsidRPr="008F572C">
        <w:rPr>
          <w:iCs/>
          <w:szCs w:val="24"/>
        </w:rPr>
        <w:t xml:space="preserve"> </w:t>
      </w:r>
      <w:r w:rsidRPr="008F572C">
        <w:rPr>
          <w:iCs/>
          <w:szCs w:val="24"/>
        </w:rPr>
        <w:t>an</w:t>
      </w:r>
      <w:r w:rsidR="00544980" w:rsidRPr="008F572C">
        <w:rPr>
          <w:iCs/>
          <w:szCs w:val="24"/>
        </w:rPr>
        <w:t xml:space="preserve"> </w:t>
      </w:r>
      <w:r w:rsidRPr="008F572C">
        <w:rPr>
          <w:iCs/>
          <w:szCs w:val="24"/>
        </w:rPr>
        <w:t>electronic</w:t>
      </w:r>
      <w:r w:rsidR="00544980" w:rsidRPr="008F572C">
        <w:rPr>
          <w:iCs/>
          <w:szCs w:val="24"/>
        </w:rPr>
        <w:t xml:space="preserve"> </w:t>
      </w:r>
      <w:r w:rsidRPr="008F572C">
        <w:rPr>
          <w:iCs/>
          <w:szCs w:val="24"/>
        </w:rPr>
        <w:t>signature,</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applicant</w:t>
      </w:r>
      <w:r w:rsidR="00544980" w:rsidRPr="008F572C">
        <w:rPr>
          <w:iCs/>
          <w:szCs w:val="24"/>
        </w:rPr>
        <w:t xml:space="preserve"> </w:t>
      </w:r>
      <w:r w:rsidRPr="008F572C">
        <w:rPr>
          <w:iCs/>
          <w:szCs w:val="24"/>
        </w:rPr>
        <w:t>agrees</w:t>
      </w:r>
      <w:r w:rsidR="00544980" w:rsidRPr="008F572C">
        <w:rPr>
          <w:iCs/>
          <w:szCs w:val="24"/>
        </w:rPr>
        <w:t xml:space="preserve"> </w:t>
      </w:r>
      <w:r w:rsidRPr="008F572C">
        <w:rPr>
          <w:iCs/>
          <w:szCs w:val="24"/>
        </w:rPr>
        <w:t>to</w:t>
      </w:r>
      <w:r w:rsidR="00544980" w:rsidRPr="008F572C">
        <w:rPr>
          <w:iCs/>
          <w:szCs w:val="24"/>
        </w:rPr>
        <w:t xml:space="preserve"> </w:t>
      </w:r>
      <w:r w:rsidRPr="008F572C">
        <w:rPr>
          <w:iCs/>
          <w:szCs w:val="24"/>
        </w:rPr>
        <w:t>conduct</w:t>
      </w:r>
      <w:r w:rsidR="00544980" w:rsidRPr="008F572C">
        <w:rPr>
          <w:iCs/>
          <w:szCs w:val="24"/>
        </w:rPr>
        <w:t xml:space="preserve"> </w:t>
      </w:r>
      <w:r w:rsidRPr="008F572C">
        <w:rPr>
          <w:iCs/>
          <w:szCs w:val="24"/>
        </w:rPr>
        <w:t>business</w:t>
      </w:r>
      <w:r w:rsidR="00544980" w:rsidRPr="008F572C">
        <w:rPr>
          <w:iCs/>
          <w:szCs w:val="24"/>
        </w:rPr>
        <w:t xml:space="preserve"> </w:t>
      </w:r>
      <w:r w:rsidRPr="008F572C">
        <w:rPr>
          <w:iCs/>
          <w:szCs w:val="24"/>
        </w:rPr>
        <w:t>with</w:t>
      </w:r>
      <w:r w:rsidR="00544980" w:rsidRPr="008F572C">
        <w:rPr>
          <w:iCs/>
          <w:szCs w:val="24"/>
        </w:rPr>
        <w:t xml:space="preserve"> </w:t>
      </w:r>
      <w:r w:rsidRPr="008F572C">
        <w:rPr>
          <w:iCs/>
          <w:szCs w:val="24"/>
        </w:rPr>
        <w:t>the</w:t>
      </w:r>
      <w:r w:rsidR="00544980" w:rsidRPr="008F572C">
        <w:rPr>
          <w:iCs/>
          <w:szCs w:val="24"/>
        </w:rPr>
        <w:t xml:space="preserve"> </w:t>
      </w:r>
      <w:r w:rsidR="00034BF6" w:rsidRPr="008F572C">
        <w:rPr>
          <w:iCs/>
          <w:szCs w:val="24"/>
        </w:rPr>
        <w:t>CDE</w:t>
      </w:r>
      <w:r w:rsidR="00544980" w:rsidRPr="008F572C">
        <w:rPr>
          <w:iCs/>
          <w:szCs w:val="24"/>
        </w:rPr>
        <w:t xml:space="preserve"> </w:t>
      </w:r>
      <w:r w:rsidRPr="008F572C">
        <w:rPr>
          <w:iCs/>
          <w:szCs w:val="24"/>
        </w:rPr>
        <w:t>electronically.”</w:t>
      </w:r>
    </w:p>
    <w:p w14:paraId="7677A610" w14:textId="7915D848" w:rsidR="004C057A" w:rsidRDefault="00DB2A33" w:rsidP="009B1F8B">
      <w:pPr>
        <w:ind w:left="1440"/>
        <w:rPr>
          <w:szCs w:val="24"/>
        </w:rPr>
      </w:pPr>
      <w:r>
        <w:rPr>
          <w:szCs w:val="24"/>
        </w:rPr>
        <w:t>Authorized</w:t>
      </w:r>
      <w:r w:rsidR="00544980">
        <w:rPr>
          <w:szCs w:val="24"/>
        </w:rPr>
        <w:t xml:space="preserve"> </w:t>
      </w:r>
      <w:r>
        <w:rPr>
          <w:szCs w:val="24"/>
        </w:rPr>
        <w:t>Representative’s</w:t>
      </w:r>
      <w:r w:rsidR="00544980">
        <w:rPr>
          <w:szCs w:val="24"/>
        </w:rPr>
        <w:t xml:space="preserve"> </w:t>
      </w:r>
      <w:r>
        <w:rPr>
          <w:szCs w:val="24"/>
        </w:rPr>
        <w:t>E</w:t>
      </w:r>
      <w:r w:rsidR="00360086">
        <w:rPr>
          <w:szCs w:val="24"/>
        </w:rPr>
        <w:t>lectronic</w:t>
      </w:r>
      <w:r w:rsidR="00544980">
        <w:rPr>
          <w:szCs w:val="24"/>
        </w:rPr>
        <w:t xml:space="preserve"> </w:t>
      </w:r>
      <w:r>
        <w:rPr>
          <w:szCs w:val="24"/>
        </w:rPr>
        <w:t>S</w:t>
      </w:r>
      <w:r w:rsidR="00C914CA" w:rsidRPr="00C914CA">
        <w:rPr>
          <w:szCs w:val="24"/>
        </w:rPr>
        <w:t>ignature</w:t>
      </w:r>
    </w:p>
    <w:p w14:paraId="2033C8FC" w14:textId="7130C161" w:rsidR="0018259D" w:rsidRPr="00C914CA" w:rsidRDefault="00144199" w:rsidP="009B1F8B">
      <w:pPr>
        <w:ind w:left="1440"/>
        <w:rPr>
          <w:szCs w:val="24"/>
        </w:rPr>
      </w:pPr>
      <w:r w:rsidRPr="00C914CA">
        <w:rPr>
          <w:szCs w:val="24"/>
        </w:rPr>
        <w:t>Date</w:t>
      </w:r>
    </w:p>
    <w:p w14:paraId="15C3525A" w14:textId="7736765A" w:rsidR="0018259D" w:rsidRDefault="0018259D" w:rsidP="009B1F8B">
      <w:pPr>
        <w:ind w:left="720"/>
      </w:pPr>
      <w:r>
        <w:br w:type="page"/>
      </w:r>
    </w:p>
    <w:p w14:paraId="7FC9BA12" w14:textId="082DBDB9" w:rsidR="00B722E4" w:rsidRPr="000A3325" w:rsidRDefault="00001677" w:rsidP="004A7A11">
      <w:pPr>
        <w:pStyle w:val="Heading2"/>
      </w:pPr>
      <w:bookmarkStart w:id="144" w:name="Projected_Enrollment"/>
      <w:bookmarkStart w:id="145" w:name="_Toc228195690"/>
      <w:bookmarkEnd w:id="144"/>
      <w:r>
        <w:lastRenderedPageBreak/>
        <w:t>7</w:t>
      </w:r>
      <w:r w:rsidR="00544980">
        <w:t xml:space="preserve"> </w:t>
      </w:r>
      <w:r w:rsidR="00144325">
        <w:t>Application</w:t>
      </w:r>
      <w:r w:rsidR="00544980">
        <w:t xml:space="preserve"> </w:t>
      </w:r>
      <w:r w:rsidR="00144325">
        <w:t>Section</w:t>
      </w:r>
      <w:r w:rsidR="00544980">
        <w:t xml:space="preserve"> </w:t>
      </w:r>
      <w:r w:rsidR="00144325">
        <w:t>Two:</w:t>
      </w:r>
      <w:r w:rsidR="00544980">
        <w:t xml:space="preserve"> </w:t>
      </w:r>
      <w:r w:rsidR="00144199" w:rsidRPr="000A3325">
        <w:t>Enrollment</w:t>
      </w:r>
      <w:bookmarkEnd w:id="145"/>
    </w:p>
    <w:p w14:paraId="7FEE3EA7" w14:textId="3035995F" w:rsidR="006642C4" w:rsidRDefault="00144199" w:rsidP="00C13C2D">
      <w:pPr>
        <w:pStyle w:val="BodyText"/>
        <w:spacing w:after="240"/>
      </w:pPr>
      <w:r w:rsidRPr="00D54CE1">
        <w:t>The</w:t>
      </w:r>
      <w:r w:rsidR="00544980">
        <w:t xml:space="preserve"> </w:t>
      </w:r>
      <w:r w:rsidRPr="00D54CE1">
        <w:t>AEFLA</w:t>
      </w:r>
      <w:r w:rsidR="00544980">
        <w:t xml:space="preserve"> </w:t>
      </w:r>
      <w:r w:rsidRPr="00D54CE1">
        <w:t>is</w:t>
      </w:r>
      <w:r w:rsidR="00544980">
        <w:t xml:space="preserve"> </w:t>
      </w:r>
      <w:r w:rsidRPr="00D54CE1">
        <w:t>a</w:t>
      </w:r>
      <w:r w:rsidR="00544980">
        <w:t xml:space="preserve"> </w:t>
      </w:r>
      <w:r w:rsidRPr="00D54CE1">
        <w:t>pay-for-performance</w:t>
      </w:r>
      <w:r w:rsidR="00544980">
        <w:t xml:space="preserve"> </w:t>
      </w:r>
      <w:r w:rsidRPr="00D54CE1">
        <w:t>reimbursable</w:t>
      </w:r>
      <w:r w:rsidR="00544980">
        <w:t xml:space="preserve"> </w:t>
      </w:r>
      <w:r w:rsidRPr="00D54CE1">
        <w:t>grant.</w:t>
      </w:r>
      <w:r w:rsidR="00544980">
        <w:t xml:space="preserve"> </w:t>
      </w:r>
      <w:r w:rsidR="009464C0" w:rsidRPr="00D54CE1">
        <w:t>To</w:t>
      </w:r>
      <w:r w:rsidR="00544980">
        <w:t xml:space="preserve"> </w:t>
      </w:r>
      <w:r w:rsidRPr="00D54CE1">
        <w:t>determine</w:t>
      </w:r>
      <w:r w:rsidR="00544980">
        <w:t xml:space="preserve"> </w:t>
      </w:r>
      <w:r w:rsidRPr="00D54CE1">
        <w:t>appropriate</w:t>
      </w:r>
      <w:r w:rsidR="00544980">
        <w:t xml:space="preserve"> </w:t>
      </w:r>
      <w:r w:rsidRPr="00D54CE1">
        <w:t>funding</w:t>
      </w:r>
      <w:r w:rsidR="00544980">
        <w:t xml:space="preserve"> </w:t>
      </w:r>
      <w:r w:rsidRPr="00D54CE1">
        <w:t>levels,</w:t>
      </w:r>
      <w:r w:rsidR="00544980">
        <w:t xml:space="preserve"> </w:t>
      </w:r>
      <w:r w:rsidRPr="00D54CE1">
        <w:t>all</w:t>
      </w:r>
      <w:r w:rsidR="00544980">
        <w:t xml:space="preserve"> </w:t>
      </w:r>
      <w:r w:rsidRPr="00D54CE1">
        <w:t>applicants</w:t>
      </w:r>
      <w:r w:rsidR="00544980">
        <w:t xml:space="preserve"> </w:t>
      </w:r>
      <w:r w:rsidRPr="00D54CE1">
        <w:t>must</w:t>
      </w:r>
      <w:r w:rsidR="00544980">
        <w:t xml:space="preserve"> </w:t>
      </w:r>
      <w:r w:rsidR="000E1CB5" w:rsidRPr="00D54CE1">
        <w:t>provide</w:t>
      </w:r>
      <w:r w:rsidR="00544980">
        <w:t xml:space="preserve"> </w:t>
      </w:r>
      <w:r w:rsidR="000E1CB5" w:rsidRPr="00D54CE1">
        <w:t>information</w:t>
      </w:r>
      <w:r w:rsidR="00544980">
        <w:t xml:space="preserve"> </w:t>
      </w:r>
      <w:r w:rsidR="000E1CB5" w:rsidRPr="00D54CE1">
        <w:t>regarding</w:t>
      </w:r>
      <w:r w:rsidR="00544980">
        <w:t xml:space="preserve"> </w:t>
      </w:r>
      <w:r w:rsidR="000E1CB5" w:rsidRPr="00D54CE1">
        <w:t>current</w:t>
      </w:r>
      <w:r w:rsidR="00544980">
        <w:t xml:space="preserve"> </w:t>
      </w:r>
      <w:r w:rsidR="000E1CB5" w:rsidRPr="00D54CE1">
        <w:t>and</w:t>
      </w:r>
      <w:r w:rsidR="00544980">
        <w:t xml:space="preserve"> </w:t>
      </w:r>
      <w:r w:rsidR="000E1CB5" w:rsidRPr="00D54CE1">
        <w:t>projected</w:t>
      </w:r>
      <w:r w:rsidR="00544980">
        <w:t xml:space="preserve"> </w:t>
      </w:r>
      <w:r w:rsidR="008A3BFA" w:rsidRPr="00D54CE1">
        <w:t>enrollment</w:t>
      </w:r>
      <w:r w:rsidR="002F30A0" w:rsidRPr="00D54CE1">
        <w:t>.</w:t>
      </w:r>
      <w:r w:rsidR="00544980">
        <w:t xml:space="preserve"> </w:t>
      </w:r>
      <w:r w:rsidR="008A3BFA" w:rsidRPr="00D54CE1">
        <w:t>Projections</w:t>
      </w:r>
      <w:r w:rsidR="00544980">
        <w:t xml:space="preserve"> </w:t>
      </w:r>
      <w:r w:rsidR="008A3BFA" w:rsidRPr="00D54CE1">
        <w:t>should</w:t>
      </w:r>
      <w:r w:rsidR="00544980">
        <w:t xml:space="preserve"> </w:t>
      </w:r>
      <w:r w:rsidR="008A3BFA" w:rsidRPr="00D54CE1">
        <w:t>be</w:t>
      </w:r>
      <w:r w:rsidR="00544980">
        <w:t xml:space="preserve"> </w:t>
      </w:r>
      <w:r w:rsidR="002F30A0" w:rsidRPr="00D54CE1">
        <w:t>accurate</w:t>
      </w:r>
      <w:r w:rsidR="00544980">
        <w:t xml:space="preserve"> </w:t>
      </w:r>
      <w:r w:rsidR="002F30A0" w:rsidRPr="00D54CE1">
        <w:t>and</w:t>
      </w:r>
      <w:r w:rsidR="00544980">
        <w:t xml:space="preserve"> </w:t>
      </w:r>
      <w:r w:rsidR="002F30A0" w:rsidRPr="00D54CE1">
        <w:t>reasonable</w:t>
      </w:r>
      <w:r w:rsidR="00544980">
        <w:t xml:space="preserve"> </w:t>
      </w:r>
      <w:r w:rsidR="002F30A0" w:rsidRPr="00D54CE1">
        <w:t>in</w:t>
      </w:r>
      <w:r w:rsidR="00544980">
        <w:t xml:space="preserve"> </w:t>
      </w:r>
      <w:r w:rsidR="002F30A0" w:rsidRPr="00D54CE1">
        <w:t>order</w:t>
      </w:r>
      <w:r w:rsidR="00544980">
        <w:t xml:space="preserve"> </w:t>
      </w:r>
      <w:r w:rsidR="002F30A0" w:rsidRPr="00D54CE1">
        <w:t>to</w:t>
      </w:r>
      <w:r w:rsidR="00544980">
        <w:t xml:space="preserve"> </w:t>
      </w:r>
      <w:r w:rsidRPr="00D54CE1">
        <w:t>determine</w:t>
      </w:r>
      <w:r w:rsidR="00544980">
        <w:t xml:space="preserve"> </w:t>
      </w:r>
      <w:r w:rsidRPr="00D54CE1">
        <w:t>total</w:t>
      </w:r>
      <w:r w:rsidR="00544980">
        <w:t xml:space="preserve"> </w:t>
      </w:r>
      <w:r w:rsidRPr="00D54CE1">
        <w:t>projected</w:t>
      </w:r>
      <w:r w:rsidR="00544980">
        <w:t xml:space="preserve"> </w:t>
      </w:r>
      <w:r w:rsidRPr="00D54CE1">
        <w:t>funding.</w:t>
      </w:r>
    </w:p>
    <w:p w14:paraId="068F3A7D" w14:textId="3E8E85D1" w:rsidR="003C73FC" w:rsidRPr="00D54CE1" w:rsidRDefault="003C73FC" w:rsidP="00C13C2D">
      <w:pPr>
        <w:pStyle w:val="BodyText"/>
        <w:spacing w:after="240"/>
      </w:pPr>
      <w:r w:rsidRPr="00D54CE1">
        <w:t>Grant</w:t>
      </w:r>
      <w:r w:rsidR="00544980">
        <w:t xml:space="preserve"> </w:t>
      </w:r>
      <w:r w:rsidRPr="00D54CE1">
        <w:t>awards</w:t>
      </w:r>
      <w:r w:rsidR="00544980">
        <w:t xml:space="preserve"> </w:t>
      </w:r>
      <w:r w:rsidRPr="00D54CE1">
        <w:t>for</w:t>
      </w:r>
      <w:r w:rsidR="00544980">
        <w:t xml:space="preserve"> </w:t>
      </w:r>
      <w:r w:rsidRPr="00D54CE1">
        <w:t>previously</w:t>
      </w:r>
      <w:r w:rsidR="00544980">
        <w:t xml:space="preserve"> </w:t>
      </w:r>
      <w:r w:rsidRPr="00D54CE1">
        <w:t>funded</w:t>
      </w:r>
      <w:r w:rsidR="00544980">
        <w:t xml:space="preserve"> </w:t>
      </w:r>
      <w:r w:rsidRPr="00D54CE1">
        <w:t>agencies</w:t>
      </w:r>
      <w:r w:rsidR="00544980">
        <w:t xml:space="preserve"> </w:t>
      </w:r>
      <w:r w:rsidRPr="00D54CE1">
        <w:t>will</w:t>
      </w:r>
      <w:r w:rsidR="00544980">
        <w:t xml:space="preserve"> </w:t>
      </w:r>
      <w:r w:rsidRPr="00D54CE1">
        <w:t>be</w:t>
      </w:r>
      <w:r w:rsidR="00544980">
        <w:t xml:space="preserve"> </w:t>
      </w:r>
      <w:r w:rsidRPr="00D54CE1">
        <w:t>based</w:t>
      </w:r>
      <w:r w:rsidR="00544980">
        <w:t xml:space="preserve"> </w:t>
      </w:r>
      <w:r w:rsidRPr="00D54CE1">
        <w:t>on</w:t>
      </w:r>
      <w:r w:rsidR="00544980">
        <w:t xml:space="preserve"> </w:t>
      </w:r>
      <w:r w:rsidRPr="00D54CE1">
        <w:t>the</w:t>
      </w:r>
      <w:r w:rsidR="00544980">
        <w:t xml:space="preserve"> </w:t>
      </w:r>
      <w:r w:rsidRPr="00D54CE1">
        <w:t>number</w:t>
      </w:r>
      <w:r w:rsidR="00544980">
        <w:t xml:space="preserve"> </w:t>
      </w:r>
      <w:r w:rsidRPr="00D54CE1">
        <w:t>of</w:t>
      </w:r>
      <w:r w:rsidR="00544980">
        <w:t xml:space="preserve"> </w:t>
      </w:r>
      <w:r w:rsidRPr="00D54CE1">
        <w:t>payment</w:t>
      </w:r>
      <w:r w:rsidR="00544980">
        <w:t xml:space="preserve"> </w:t>
      </w:r>
      <w:r w:rsidRPr="00D54CE1">
        <w:t>points</w:t>
      </w:r>
      <w:r w:rsidR="00544980">
        <w:t xml:space="preserve"> </w:t>
      </w:r>
      <w:r w:rsidRPr="00D54CE1">
        <w:t>earned</w:t>
      </w:r>
      <w:r w:rsidR="00544980">
        <w:t xml:space="preserve"> </w:t>
      </w:r>
      <w:r w:rsidRPr="00D54CE1">
        <w:t>in</w:t>
      </w:r>
      <w:r w:rsidR="00544980">
        <w:t xml:space="preserve"> </w:t>
      </w:r>
      <w:r w:rsidRPr="00D54CE1">
        <w:t>PY</w:t>
      </w:r>
      <w:r w:rsidR="00544980">
        <w:t xml:space="preserve"> </w:t>
      </w:r>
      <w:r w:rsidRPr="00D54CE1">
        <w:t>2025.</w:t>
      </w:r>
      <w:r w:rsidR="00544980">
        <w:t xml:space="preserve"> </w:t>
      </w:r>
      <w:r w:rsidRPr="00D54CE1">
        <w:t>Grant</w:t>
      </w:r>
      <w:r w:rsidR="00544980">
        <w:t xml:space="preserve"> </w:t>
      </w:r>
      <w:r w:rsidRPr="00D54CE1">
        <w:t>awards</w:t>
      </w:r>
      <w:r w:rsidR="00544980">
        <w:t xml:space="preserve"> </w:t>
      </w:r>
      <w:r w:rsidRPr="00D54CE1">
        <w:t>for</w:t>
      </w:r>
      <w:r w:rsidR="00544980">
        <w:t xml:space="preserve"> </w:t>
      </w:r>
      <w:r w:rsidRPr="00D54CE1">
        <w:t>newly</w:t>
      </w:r>
      <w:r w:rsidR="00544980">
        <w:t xml:space="preserve"> </w:t>
      </w:r>
      <w:r w:rsidRPr="00D54CE1">
        <w:t>awarded</w:t>
      </w:r>
      <w:r w:rsidR="00544980">
        <w:t xml:space="preserve"> </w:t>
      </w:r>
      <w:r w:rsidRPr="00D54CE1">
        <w:t>agencies,</w:t>
      </w:r>
      <w:r w:rsidR="00544980">
        <w:t xml:space="preserve"> </w:t>
      </w:r>
      <w:r w:rsidRPr="00D54CE1">
        <w:t>or</w:t>
      </w:r>
      <w:r w:rsidR="00544980">
        <w:t xml:space="preserve"> </w:t>
      </w:r>
      <w:r w:rsidRPr="00D54CE1">
        <w:t>previously</w:t>
      </w:r>
      <w:r w:rsidR="00544980">
        <w:t xml:space="preserve"> </w:t>
      </w:r>
      <w:r w:rsidRPr="00D54CE1">
        <w:t>funded</w:t>
      </w:r>
      <w:r w:rsidR="00544980">
        <w:t xml:space="preserve"> </w:t>
      </w:r>
      <w:r w:rsidRPr="00D54CE1">
        <w:t>agencies</w:t>
      </w:r>
      <w:r w:rsidR="00544980">
        <w:t xml:space="preserve"> </w:t>
      </w:r>
      <w:r w:rsidRPr="00D54CE1">
        <w:t>applying</w:t>
      </w:r>
      <w:r w:rsidR="00544980">
        <w:t xml:space="preserve"> </w:t>
      </w:r>
      <w:r w:rsidRPr="00D54CE1">
        <w:t>for</w:t>
      </w:r>
      <w:r w:rsidR="00544980">
        <w:t xml:space="preserve"> </w:t>
      </w:r>
      <w:r w:rsidRPr="00D54CE1">
        <w:t>new</w:t>
      </w:r>
      <w:r w:rsidR="00544980">
        <w:t xml:space="preserve"> </w:t>
      </w:r>
      <w:r w:rsidRPr="00D54CE1">
        <w:t>program</w:t>
      </w:r>
      <w:r w:rsidR="00544980">
        <w:t xml:space="preserve"> </w:t>
      </w:r>
      <w:r w:rsidRPr="00D54CE1">
        <w:t>areas,</w:t>
      </w:r>
      <w:r w:rsidR="00544980">
        <w:t xml:space="preserve"> </w:t>
      </w:r>
      <w:r w:rsidRPr="00D54CE1">
        <w:t>will</w:t>
      </w:r>
      <w:r w:rsidR="00544980">
        <w:t xml:space="preserve"> </w:t>
      </w:r>
      <w:r w:rsidRPr="00D54CE1">
        <w:t>be</w:t>
      </w:r>
      <w:r w:rsidR="00544980">
        <w:t xml:space="preserve"> </w:t>
      </w:r>
      <w:r w:rsidRPr="00D54CE1">
        <w:t>based</w:t>
      </w:r>
      <w:r w:rsidR="00544980">
        <w:t xml:space="preserve"> </w:t>
      </w:r>
      <w:r w:rsidRPr="00D54CE1">
        <w:t>on</w:t>
      </w:r>
      <w:r w:rsidR="00544980">
        <w:t xml:space="preserve"> </w:t>
      </w:r>
      <w:r w:rsidRPr="00D54CE1">
        <w:t>PY</w:t>
      </w:r>
      <w:r w:rsidR="00544980">
        <w:t xml:space="preserve"> </w:t>
      </w:r>
      <w:r w:rsidRPr="00D54CE1">
        <w:t>202</w:t>
      </w:r>
      <w:r w:rsidR="00D54CE1" w:rsidRPr="00D54CE1">
        <w:t>5</w:t>
      </w:r>
      <w:r w:rsidR="00544980">
        <w:t xml:space="preserve"> </w:t>
      </w:r>
      <w:r w:rsidRPr="00D54CE1">
        <w:t>enrollment</w:t>
      </w:r>
      <w:r w:rsidR="00544980">
        <w:t xml:space="preserve"> </w:t>
      </w:r>
      <w:r w:rsidRPr="00D54CE1">
        <w:t>and</w:t>
      </w:r>
      <w:r w:rsidR="00544980">
        <w:t xml:space="preserve"> </w:t>
      </w:r>
      <w:r w:rsidRPr="00D54CE1">
        <w:t>projected</w:t>
      </w:r>
      <w:r w:rsidR="00544980">
        <w:t xml:space="preserve"> </w:t>
      </w:r>
      <w:r w:rsidRPr="00D54CE1">
        <w:t>enrollments</w:t>
      </w:r>
      <w:r w:rsidR="00544980">
        <w:t xml:space="preserve"> </w:t>
      </w:r>
      <w:r w:rsidRPr="00D54CE1">
        <w:t>multiplied</w:t>
      </w:r>
      <w:r w:rsidR="00544980">
        <w:t xml:space="preserve"> </w:t>
      </w:r>
      <w:r w:rsidRPr="00D54CE1">
        <w:t>by</w:t>
      </w:r>
      <w:r w:rsidR="00544980">
        <w:t xml:space="preserve"> </w:t>
      </w:r>
      <w:r w:rsidRPr="00D54CE1">
        <w:t>the</w:t>
      </w:r>
      <w:r w:rsidR="00544980">
        <w:t xml:space="preserve"> </w:t>
      </w:r>
      <w:r w:rsidRPr="00D54CE1">
        <w:t>state</w:t>
      </w:r>
      <w:r w:rsidR="00544980">
        <w:t xml:space="preserve"> </w:t>
      </w:r>
      <w:r w:rsidRPr="00D54CE1">
        <w:t>aggregated</w:t>
      </w:r>
      <w:r w:rsidR="00544980">
        <w:t xml:space="preserve"> </w:t>
      </w:r>
      <w:r w:rsidRPr="00D54CE1">
        <w:t>average</w:t>
      </w:r>
      <w:r w:rsidR="00544980">
        <w:t xml:space="preserve"> </w:t>
      </w:r>
      <w:r w:rsidRPr="00D54CE1">
        <w:t>of</w:t>
      </w:r>
      <w:r w:rsidR="00544980">
        <w:t xml:space="preserve"> </w:t>
      </w:r>
      <w:r w:rsidRPr="00D54CE1">
        <w:t>students</w:t>
      </w:r>
      <w:r w:rsidR="00544980">
        <w:t xml:space="preserve"> </w:t>
      </w:r>
      <w:r w:rsidRPr="00D54CE1">
        <w:t>achieving</w:t>
      </w:r>
      <w:r w:rsidR="00544980">
        <w:t xml:space="preserve"> </w:t>
      </w:r>
      <w:r w:rsidRPr="00D54CE1">
        <w:t>payment</w:t>
      </w:r>
      <w:r w:rsidR="00544980">
        <w:t xml:space="preserve"> </w:t>
      </w:r>
      <w:r w:rsidRPr="00D54CE1">
        <w:t>points.</w:t>
      </w:r>
      <w:r w:rsidR="00544980">
        <w:t xml:space="preserve"> </w:t>
      </w:r>
      <w:r w:rsidR="00784D4A" w:rsidRPr="00D54CE1">
        <w:t>The</w:t>
      </w:r>
      <w:r w:rsidR="00544980">
        <w:t xml:space="preserve"> </w:t>
      </w:r>
      <w:r w:rsidR="00784D4A" w:rsidRPr="00D54CE1">
        <w:t>CDE</w:t>
      </w:r>
      <w:r w:rsidR="00544980">
        <w:t xml:space="preserve"> </w:t>
      </w:r>
      <w:r w:rsidR="00784D4A" w:rsidRPr="00D54CE1">
        <w:t>reserves</w:t>
      </w:r>
      <w:r w:rsidR="00544980">
        <w:t xml:space="preserve"> </w:t>
      </w:r>
      <w:r w:rsidR="00784D4A" w:rsidRPr="00D54CE1">
        <w:t>the</w:t>
      </w:r>
      <w:r w:rsidR="00544980">
        <w:t xml:space="preserve"> </w:t>
      </w:r>
      <w:r w:rsidR="00784D4A" w:rsidRPr="00D54CE1">
        <w:t>right</w:t>
      </w:r>
      <w:r w:rsidR="00544980">
        <w:t xml:space="preserve"> </w:t>
      </w:r>
      <w:r w:rsidR="00784D4A" w:rsidRPr="00D54CE1">
        <w:t>to</w:t>
      </w:r>
      <w:r w:rsidR="00544980">
        <w:t xml:space="preserve"> </w:t>
      </w:r>
      <w:r w:rsidR="00784D4A" w:rsidRPr="00D54CE1">
        <w:t>adjust</w:t>
      </w:r>
      <w:r w:rsidR="00544980">
        <w:t xml:space="preserve"> </w:t>
      </w:r>
      <w:r w:rsidR="00784D4A" w:rsidRPr="00D54CE1">
        <w:t>agency</w:t>
      </w:r>
      <w:r w:rsidR="00544980">
        <w:t xml:space="preserve"> </w:t>
      </w:r>
      <w:r w:rsidR="00784D4A" w:rsidRPr="00D54CE1">
        <w:t>projections</w:t>
      </w:r>
      <w:r w:rsidR="00544980">
        <w:t xml:space="preserve"> </w:t>
      </w:r>
      <w:r w:rsidR="00784D4A" w:rsidRPr="00D54CE1">
        <w:t>in</w:t>
      </w:r>
      <w:r w:rsidR="00544980">
        <w:t xml:space="preserve"> </w:t>
      </w:r>
      <w:r w:rsidR="00784D4A" w:rsidRPr="00D54CE1">
        <w:t>determining</w:t>
      </w:r>
      <w:r w:rsidR="00544980">
        <w:t xml:space="preserve"> </w:t>
      </w:r>
      <w:r w:rsidR="00784D4A" w:rsidRPr="00D54CE1">
        <w:t>grant</w:t>
      </w:r>
      <w:r w:rsidR="00544980">
        <w:t xml:space="preserve"> </w:t>
      </w:r>
      <w:r w:rsidR="00784D4A" w:rsidRPr="00D54CE1">
        <w:t>awards.</w:t>
      </w:r>
    </w:p>
    <w:p w14:paraId="4330D519" w14:textId="4D02956B" w:rsidR="0028605A" w:rsidRDefault="00496940" w:rsidP="00BA1303">
      <w:pPr>
        <w:pStyle w:val="Heading3"/>
      </w:pPr>
      <w:bookmarkStart w:id="146" w:name="_Toc228195691"/>
      <w:r>
        <w:t>7.1</w:t>
      </w:r>
      <w:r w:rsidR="00544980">
        <w:t xml:space="preserve"> </w:t>
      </w:r>
      <w:r w:rsidR="0028605A" w:rsidRPr="000A3325">
        <w:t>Enrollment</w:t>
      </w:r>
      <w:r w:rsidR="00544980">
        <w:t xml:space="preserve"> </w:t>
      </w:r>
      <w:r w:rsidR="0071543E">
        <w:t>Instructions</w:t>
      </w:r>
      <w:bookmarkEnd w:id="146"/>
    </w:p>
    <w:p w14:paraId="1D181F20" w14:textId="4F621272" w:rsidR="00F834C2" w:rsidRPr="007D7F7D" w:rsidRDefault="00F834C2" w:rsidP="00C13C2D">
      <w:pPr>
        <w:spacing w:after="240"/>
      </w:pPr>
      <w:r w:rsidRPr="007D7F7D">
        <w:t>This</w:t>
      </w:r>
      <w:r w:rsidR="00544980">
        <w:t xml:space="preserve"> </w:t>
      </w:r>
      <w:r w:rsidRPr="007D7F7D">
        <w:t>section</w:t>
      </w:r>
      <w:r w:rsidR="00544980">
        <w:t xml:space="preserve"> </w:t>
      </w:r>
      <w:r w:rsidRPr="007D7F7D">
        <w:t>collects</w:t>
      </w:r>
      <w:r w:rsidR="00544980">
        <w:t xml:space="preserve"> </w:t>
      </w:r>
      <w:r w:rsidRPr="007D7F7D">
        <w:t>enrollment</w:t>
      </w:r>
      <w:r w:rsidR="00544980">
        <w:t xml:space="preserve"> </w:t>
      </w:r>
      <w:r w:rsidRPr="007D7F7D">
        <w:t>data</w:t>
      </w:r>
      <w:r w:rsidR="00544980">
        <w:t xml:space="preserve"> </w:t>
      </w:r>
      <w:r w:rsidRPr="007D7F7D">
        <w:t>used</w:t>
      </w:r>
      <w:r w:rsidR="00544980">
        <w:t xml:space="preserve"> </w:t>
      </w:r>
      <w:r w:rsidRPr="007D7F7D">
        <w:t>to</w:t>
      </w:r>
      <w:r w:rsidR="00544980">
        <w:t xml:space="preserve"> </w:t>
      </w:r>
      <w:r w:rsidRPr="007D7F7D">
        <w:t>project</w:t>
      </w:r>
      <w:r w:rsidR="00544980">
        <w:t xml:space="preserve"> </w:t>
      </w:r>
      <w:r w:rsidRPr="007D7F7D">
        <w:t>funding</w:t>
      </w:r>
      <w:r w:rsidR="00544980">
        <w:t xml:space="preserve"> </w:t>
      </w:r>
      <w:r w:rsidRPr="007D7F7D">
        <w:t>levels</w:t>
      </w:r>
      <w:r w:rsidR="00544980">
        <w:t xml:space="preserve"> </w:t>
      </w:r>
      <w:r w:rsidRPr="007D7F7D">
        <w:t>under</w:t>
      </w:r>
      <w:r w:rsidR="00544980">
        <w:t xml:space="preserve"> </w:t>
      </w:r>
      <w:r w:rsidRPr="007D7F7D">
        <w:t>the</w:t>
      </w:r>
      <w:r w:rsidR="00544980">
        <w:t xml:space="preserve"> </w:t>
      </w:r>
      <w:r w:rsidRPr="007D7F7D">
        <w:t>AEFLA</w:t>
      </w:r>
      <w:r w:rsidR="00544980">
        <w:t xml:space="preserve"> </w:t>
      </w:r>
      <w:r w:rsidRPr="007D7F7D">
        <w:t>pay</w:t>
      </w:r>
      <w:r w:rsidRPr="007D7F7D">
        <w:rPr>
          <w:rFonts w:ascii="Cambria Math" w:hAnsi="Cambria Math" w:cs="Cambria Math"/>
        </w:rPr>
        <w:t>‑</w:t>
      </w:r>
      <w:r w:rsidRPr="007D7F7D">
        <w:t>for</w:t>
      </w:r>
      <w:r w:rsidRPr="007D7F7D">
        <w:rPr>
          <w:rFonts w:ascii="Cambria Math" w:hAnsi="Cambria Math" w:cs="Cambria Math"/>
        </w:rPr>
        <w:t>‑</w:t>
      </w:r>
      <w:r w:rsidRPr="007D7F7D">
        <w:t>performance</w:t>
      </w:r>
      <w:r w:rsidR="00544980">
        <w:t xml:space="preserve"> </w:t>
      </w:r>
      <w:r w:rsidRPr="007D7F7D">
        <w:t>model.</w:t>
      </w:r>
    </w:p>
    <w:p w14:paraId="77F444DF" w14:textId="7D92FCEF" w:rsidR="00C13C2D" w:rsidRDefault="00F834C2" w:rsidP="00C13C2D">
      <w:pPr>
        <w:spacing w:after="240"/>
      </w:pPr>
      <w:r w:rsidRPr="007D7F7D">
        <w:t>The</w:t>
      </w:r>
      <w:r w:rsidR="00544980">
        <w:t xml:space="preserve"> </w:t>
      </w:r>
      <w:r w:rsidRPr="007D7F7D">
        <w:t>enrollment</w:t>
      </w:r>
      <w:r w:rsidR="00544980">
        <w:t xml:space="preserve"> </w:t>
      </w:r>
      <w:r w:rsidRPr="007D7F7D">
        <w:t>tables</w:t>
      </w:r>
      <w:r w:rsidR="00544980">
        <w:t xml:space="preserve"> </w:t>
      </w:r>
      <w:r w:rsidRPr="007D7F7D">
        <w:t>displayed</w:t>
      </w:r>
      <w:r w:rsidR="00544980">
        <w:t xml:space="preserve"> </w:t>
      </w:r>
      <w:r w:rsidRPr="007D7F7D">
        <w:t>are</w:t>
      </w:r>
      <w:r w:rsidR="00544980">
        <w:t xml:space="preserve"> </w:t>
      </w:r>
      <w:r w:rsidRPr="007D7F7D">
        <w:t>based</w:t>
      </w:r>
      <w:r w:rsidR="00544980">
        <w:t xml:space="preserve"> </w:t>
      </w:r>
      <w:r w:rsidRPr="007D7F7D">
        <w:t>on</w:t>
      </w:r>
      <w:r w:rsidR="00544980">
        <w:t xml:space="preserve"> </w:t>
      </w:r>
      <w:r w:rsidRPr="007D7F7D">
        <w:t>the</w:t>
      </w:r>
      <w:r w:rsidR="00544980">
        <w:t xml:space="preserve"> </w:t>
      </w:r>
      <w:r w:rsidRPr="007D7F7D">
        <w:t>program</w:t>
      </w:r>
      <w:r w:rsidR="00544980">
        <w:t xml:space="preserve"> </w:t>
      </w:r>
      <w:r w:rsidRPr="007D7F7D">
        <w:t>areas</w:t>
      </w:r>
      <w:r w:rsidR="00544980">
        <w:t xml:space="preserve"> </w:t>
      </w:r>
      <w:r w:rsidRPr="007D7F7D">
        <w:t>selected</w:t>
      </w:r>
      <w:r w:rsidR="00544980">
        <w:t xml:space="preserve"> </w:t>
      </w:r>
      <w:r w:rsidRPr="007D7F7D">
        <w:t>in</w:t>
      </w:r>
      <w:r w:rsidR="00544980">
        <w:t xml:space="preserve"> </w:t>
      </w:r>
      <w:r w:rsidRPr="007D7F7D">
        <w:t>Section</w:t>
      </w:r>
      <w:r w:rsidR="00544980">
        <w:t xml:space="preserve"> </w:t>
      </w:r>
      <w:r w:rsidRPr="007D7F7D">
        <w:t>6.2.</w:t>
      </w:r>
      <w:r w:rsidR="00863169">
        <w:t>5</w:t>
      </w:r>
      <w:r w:rsidR="00544980">
        <w:t xml:space="preserve"> </w:t>
      </w:r>
      <w:r w:rsidRPr="007D7F7D">
        <w:t>(Program</w:t>
      </w:r>
      <w:r w:rsidR="00544980">
        <w:t xml:space="preserve"> </w:t>
      </w:r>
      <w:r w:rsidRPr="007D7F7D">
        <w:t>Areas).</w:t>
      </w:r>
      <w:r w:rsidR="00544980">
        <w:t xml:space="preserve"> </w:t>
      </w:r>
      <w:r w:rsidR="00EB3507" w:rsidRPr="007D7F7D">
        <w:t>Only</w:t>
      </w:r>
      <w:r w:rsidR="00544980">
        <w:t xml:space="preserve"> </w:t>
      </w:r>
      <w:r w:rsidR="00EB3507" w:rsidRPr="007D7F7D">
        <w:t>tables</w:t>
      </w:r>
      <w:r w:rsidR="00544980">
        <w:t xml:space="preserve"> </w:t>
      </w:r>
      <w:r w:rsidR="00EB3507" w:rsidRPr="007D7F7D">
        <w:t>corresponding</w:t>
      </w:r>
      <w:r w:rsidR="00544980">
        <w:t xml:space="preserve"> </w:t>
      </w:r>
      <w:r w:rsidR="00EB3507" w:rsidRPr="007D7F7D">
        <w:t>to</w:t>
      </w:r>
      <w:r w:rsidR="00544980">
        <w:t xml:space="preserve"> </w:t>
      </w:r>
      <w:r w:rsidR="00EB3507" w:rsidRPr="007D7F7D">
        <w:t>selected</w:t>
      </w:r>
      <w:r w:rsidR="00544980">
        <w:t xml:space="preserve"> </w:t>
      </w:r>
      <w:r w:rsidR="00EB3507" w:rsidRPr="007D7F7D">
        <w:t>program</w:t>
      </w:r>
      <w:r w:rsidR="00544980">
        <w:t xml:space="preserve"> </w:t>
      </w:r>
      <w:r w:rsidR="00EB3507" w:rsidRPr="007D7F7D">
        <w:t>areas</w:t>
      </w:r>
      <w:r w:rsidR="00544980">
        <w:t xml:space="preserve"> </w:t>
      </w:r>
      <w:r w:rsidR="00EB3507" w:rsidRPr="007D7F7D">
        <w:t>must</w:t>
      </w:r>
      <w:r w:rsidR="00544980">
        <w:t xml:space="preserve"> </w:t>
      </w:r>
      <w:r w:rsidR="00EB3507" w:rsidRPr="007D7F7D">
        <w:t>be</w:t>
      </w:r>
      <w:r w:rsidR="00544980">
        <w:t xml:space="preserve"> </w:t>
      </w:r>
      <w:r w:rsidR="00EB3507" w:rsidRPr="007D7F7D">
        <w:t>completed.</w:t>
      </w:r>
    </w:p>
    <w:p w14:paraId="48F7EFCD" w14:textId="7358D108" w:rsidR="0028605A" w:rsidRPr="007D7F7D" w:rsidRDefault="004D7CEB" w:rsidP="00C13C2D">
      <w:pPr>
        <w:spacing w:after="240"/>
      </w:pPr>
      <w:r w:rsidRPr="007D7F7D">
        <w:t>E</w:t>
      </w:r>
      <w:r w:rsidRPr="004D7CEB">
        <w:t>nrollment</w:t>
      </w:r>
      <w:r w:rsidR="00544980">
        <w:t xml:space="preserve"> </w:t>
      </w:r>
      <w:r w:rsidRPr="004D7CEB">
        <w:t>data</w:t>
      </w:r>
      <w:r w:rsidR="00544980">
        <w:t xml:space="preserve"> </w:t>
      </w:r>
      <w:r w:rsidRPr="004D7CEB">
        <w:t>must</w:t>
      </w:r>
      <w:r w:rsidR="00544980">
        <w:t xml:space="preserve"> </w:t>
      </w:r>
      <w:r w:rsidRPr="004D7CEB">
        <w:t>be</w:t>
      </w:r>
      <w:r w:rsidR="00544980">
        <w:t xml:space="preserve"> </w:t>
      </w:r>
      <w:r w:rsidRPr="004D7CEB">
        <w:t>provided</w:t>
      </w:r>
      <w:r w:rsidR="00544980">
        <w:t xml:space="preserve"> </w:t>
      </w:r>
      <w:r w:rsidRPr="004D7CEB">
        <w:t>by</w:t>
      </w:r>
      <w:r w:rsidR="00544980">
        <w:t xml:space="preserve"> </w:t>
      </w:r>
      <w:r w:rsidRPr="004D7CEB">
        <w:t>the</w:t>
      </w:r>
      <w:r w:rsidR="00544980">
        <w:t xml:space="preserve"> </w:t>
      </w:r>
      <w:r w:rsidRPr="004D7CEB">
        <w:t>Fiscal</w:t>
      </w:r>
      <w:r w:rsidR="00544980">
        <w:t xml:space="preserve"> </w:t>
      </w:r>
      <w:r w:rsidRPr="004D7CEB">
        <w:t>Agent,</w:t>
      </w:r>
      <w:r w:rsidR="00544980">
        <w:t xml:space="preserve"> </w:t>
      </w:r>
      <w:r w:rsidRPr="004D7CEB">
        <w:t>if</w:t>
      </w:r>
      <w:r w:rsidR="00544980">
        <w:t xml:space="preserve"> </w:t>
      </w:r>
      <w:r w:rsidRPr="004D7CEB">
        <w:t>providing</w:t>
      </w:r>
      <w:r w:rsidR="00544980">
        <w:t xml:space="preserve"> </w:t>
      </w:r>
      <w:r w:rsidRPr="004D7CEB">
        <w:t>AEFLA</w:t>
      </w:r>
      <w:r w:rsidRPr="004D7CEB">
        <w:noBreakHyphen/>
        <w:t>funded</w:t>
      </w:r>
      <w:r w:rsidR="00544980">
        <w:t xml:space="preserve"> </w:t>
      </w:r>
      <w:r w:rsidRPr="004D7CEB">
        <w:t>services,</w:t>
      </w:r>
      <w:r w:rsidR="00544980">
        <w:t xml:space="preserve"> </w:t>
      </w:r>
      <w:r w:rsidRPr="004D7CEB">
        <w:t>and</w:t>
      </w:r>
      <w:r w:rsidR="00544980">
        <w:t xml:space="preserve"> </w:t>
      </w:r>
      <w:r w:rsidRPr="004D7CEB">
        <w:t>for</w:t>
      </w:r>
      <w:r w:rsidR="00544980">
        <w:t xml:space="preserve"> </w:t>
      </w:r>
      <w:r w:rsidRPr="004D7CEB">
        <w:t>each</w:t>
      </w:r>
      <w:r w:rsidR="00544980">
        <w:t xml:space="preserve"> </w:t>
      </w:r>
      <w:r w:rsidRPr="004D7CEB">
        <w:t>participating</w:t>
      </w:r>
      <w:r w:rsidR="00544980">
        <w:t xml:space="preserve"> </w:t>
      </w:r>
      <w:r w:rsidRPr="004D7CEB">
        <w:t>WIOA</w:t>
      </w:r>
      <w:r w:rsidR="00544980">
        <w:t xml:space="preserve"> </w:t>
      </w:r>
      <w:r w:rsidRPr="004D7CEB">
        <w:t>Consortium</w:t>
      </w:r>
      <w:r w:rsidR="00544980">
        <w:t xml:space="preserve"> </w:t>
      </w:r>
      <w:r w:rsidRPr="004D7CEB">
        <w:t>member.</w:t>
      </w:r>
    </w:p>
    <w:p w14:paraId="262421B9" w14:textId="4881A55C" w:rsidR="00B722E4" w:rsidRPr="000A3325" w:rsidRDefault="6DBB0FE6" w:rsidP="00BA1303">
      <w:pPr>
        <w:pStyle w:val="Heading3"/>
      </w:pPr>
      <w:bookmarkStart w:id="147" w:name="Projected_Enrollment_for_Program_Year_20"/>
      <w:bookmarkStart w:id="148" w:name="_Toc228195692"/>
      <w:bookmarkEnd w:id="147"/>
      <w:r>
        <w:t>7</w:t>
      </w:r>
      <w:r w:rsidR="56D94967">
        <w:t>.</w:t>
      </w:r>
      <w:r w:rsidR="00237FCF">
        <w:t>2</w:t>
      </w:r>
      <w:r w:rsidR="00544980">
        <w:t xml:space="preserve"> </w:t>
      </w:r>
      <w:r w:rsidR="00144199" w:rsidRPr="000A3325">
        <w:t>Enrollment</w:t>
      </w:r>
      <w:r w:rsidR="00544980">
        <w:t xml:space="preserve"> </w:t>
      </w:r>
      <w:r w:rsidR="00EE7E37">
        <w:t>WIOA</w:t>
      </w:r>
      <w:r w:rsidR="00544980">
        <w:t xml:space="preserve"> </w:t>
      </w:r>
      <w:r w:rsidR="00EE7E37">
        <w:t>Section</w:t>
      </w:r>
      <w:r w:rsidR="00544980">
        <w:t xml:space="preserve"> </w:t>
      </w:r>
      <w:r w:rsidR="00EE7E37">
        <w:t>225</w:t>
      </w:r>
      <w:r w:rsidR="00544980">
        <w:t xml:space="preserve"> </w:t>
      </w:r>
      <w:r w:rsidR="007574EF">
        <w:t>(Institutionalized)</w:t>
      </w:r>
      <w:bookmarkEnd w:id="148"/>
    </w:p>
    <w:p w14:paraId="7974FDBC" w14:textId="2C3C16EC" w:rsidR="00B722E4" w:rsidRDefault="00144199" w:rsidP="00C13C2D">
      <w:pPr>
        <w:pStyle w:val="BodyText"/>
        <w:spacing w:before="240"/>
      </w:pPr>
      <w:r w:rsidRPr="000A3325">
        <w:t>Under</w:t>
      </w:r>
      <w:r w:rsidR="00544980">
        <w:t xml:space="preserve"> </w:t>
      </w:r>
      <w:r w:rsidRPr="000A3325">
        <w:t>each</w:t>
      </w:r>
      <w:r w:rsidR="00544980">
        <w:t xml:space="preserve"> </w:t>
      </w:r>
      <w:r w:rsidRPr="000A3325">
        <w:t>applicable</w:t>
      </w:r>
      <w:r w:rsidR="00544980">
        <w:t xml:space="preserve"> </w:t>
      </w:r>
      <w:r w:rsidRPr="000A3325">
        <w:t>program,</w:t>
      </w:r>
      <w:r w:rsidR="00544980">
        <w:t xml:space="preserve"> </w:t>
      </w:r>
      <w:r w:rsidRPr="000A3325">
        <w:t>enter</w:t>
      </w:r>
      <w:r w:rsidR="00544980">
        <w:t xml:space="preserve"> </w:t>
      </w:r>
      <w:r w:rsidRPr="000A3325">
        <w:t>the</w:t>
      </w:r>
      <w:r w:rsidR="00544980">
        <w:t xml:space="preserve"> </w:t>
      </w:r>
      <w:r w:rsidR="00022F62">
        <w:t>actual</w:t>
      </w:r>
      <w:r w:rsidR="00544980">
        <w:t xml:space="preserve"> </w:t>
      </w:r>
      <w:r w:rsidR="00FC638C">
        <w:t>prior</w:t>
      </w:r>
      <w:r w:rsidR="00544980">
        <w:t xml:space="preserve"> </w:t>
      </w:r>
      <w:r w:rsidR="00FC638C">
        <w:t>year</w:t>
      </w:r>
      <w:r w:rsidR="00544980">
        <w:t xml:space="preserve"> </w:t>
      </w:r>
      <w:r w:rsidR="00FC638C">
        <w:t>enrollment</w:t>
      </w:r>
      <w:r w:rsidR="00544980">
        <w:t xml:space="preserve"> </w:t>
      </w:r>
      <w:r w:rsidR="00FC638C">
        <w:t>for</w:t>
      </w:r>
      <w:r w:rsidR="00544980">
        <w:t xml:space="preserve"> </w:t>
      </w:r>
      <w:r w:rsidR="009464C0" w:rsidRPr="000A3325">
        <w:t>PY</w:t>
      </w:r>
      <w:r w:rsidR="00544980">
        <w:t xml:space="preserve"> </w:t>
      </w:r>
      <w:r w:rsidR="009464C0" w:rsidRPr="000A3325">
        <w:t>202</w:t>
      </w:r>
      <w:r w:rsidR="00FC638C">
        <w:t>5</w:t>
      </w:r>
      <w:r w:rsidR="00544980">
        <w:t xml:space="preserve"> </w:t>
      </w:r>
      <w:r w:rsidR="009464C0" w:rsidRPr="000A3325">
        <w:t>and</w:t>
      </w:r>
      <w:r w:rsidR="00544980">
        <w:t xml:space="preserve"> </w:t>
      </w:r>
      <w:r w:rsidR="009464C0" w:rsidRPr="000A3325">
        <w:t>the</w:t>
      </w:r>
      <w:r w:rsidR="00544980">
        <w:t xml:space="preserve"> </w:t>
      </w:r>
      <w:r w:rsidRPr="000A3325">
        <w:t>projected</w:t>
      </w:r>
      <w:r w:rsidR="00544980">
        <w:t xml:space="preserve"> </w:t>
      </w:r>
      <w:r w:rsidRPr="000A3325">
        <w:t>student</w:t>
      </w:r>
      <w:r w:rsidR="00544980">
        <w:t xml:space="preserve"> </w:t>
      </w:r>
      <w:r w:rsidRPr="000A3325">
        <w:t>enrollment</w:t>
      </w:r>
      <w:r w:rsidR="00544980">
        <w:t xml:space="preserve"> </w:t>
      </w:r>
      <w:r w:rsidRPr="000A3325">
        <w:t>for</w:t>
      </w:r>
      <w:r w:rsidR="00544980">
        <w:t xml:space="preserve"> </w:t>
      </w:r>
      <w:r w:rsidRPr="000A3325">
        <w:t>PY</w:t>
      </w:r>
      <w:r w:rsidR="00544980">
        <w:t xml:space="preserve"> </w:t>
      </w:r>
      <w:r w:rsidR="009464C0" w:rsidRPr="000A3325">
        <w:t>2027</w:t>
      </w:r>
      <w:r w:rsidRPr="000A3325">
        <w:t>.</w:t>
      </w:r>
      <w:r w:rsidR="00544980">
        <w:t xml:space="preserve"> </w:t>
      </w:r>
      <w:r w:rsidRPr="000A3325">
        <w:t>Students</w:t>
      </w:r>
      <w:r w:rsidR="00544980">
        <w:t xml:space="preserve"> </w:t>
      </w:r>
      <w:r w:rsidRPr="000A3325">
        <w:t>must</w:t>
      </w:r>
      <w:r w:rsidR="00544980">
        <w:t xml:space="preserve"> </w:t>
      </w:r>
      <w:r w:rsidRPr="000A3325">
        <w:t>be</w:t>
      </w:r>
      <w:r w:rsidR="00544980">
        <w:t xml:space="preserve"> </w:t>
      </w:r>
      <w:r w:rsidRPr="000A3325">
        <w:t>enrolled</w:t>
      </w:r>
      <w:r w:rsidR="00544980">
        <w:t xml:space="preserve"> </w:t>
      </w:r>
      <w:r w:rsidRPr="000A3325">
        <w:t>in</w:t>
      </w:r>
      <w:r w:rsidR="00544980">
        <w:t xml:space="preserve"> </w:t>
      </w:r>
      <w:r w:rsidRPr="000A3325">
        <w:t>the</w:t>
      </w:r>
      <w:r w:rsidR="00544980">
        <w:t xml:space="preserve"> </w:t>
      </w:r>
      <w:r w:rsidRPr="000A3325">
        <w:t>ELA</w:t>
      </w:r>
      <w:r w:rsidR="00544980">
        <w:t xml:space="preserve"> </w:t>
      </w:r>
      <w:r w:rsidRPr="000A3325">
        <w:t>program</w:t>
      </w:r>
      <w:r w:rsidR="00544980">
        <w:t xml:space="preserve"> </w:t>
      </w:r>
      <w:r w:rsidRPr="000A3325">
        <w:t>to</w:t>
      </w:r>
      <w:r w:rsidR="00544980">
        <w:t xml:space="preserve"> </w:t>
      </w:r>
      <w:r w:rsidRPr="000A3325">
        <w:t>participate</w:t>
      </w:r>
      <w:r w:rsidR="00544980">
        <w:t xml:space="preserve"> </w:t>
      </w:r>
      <w:r w:rsidRPr="000A3325">
        <w:t>in</w:t>
      </w:r>
      <w:r w:rsidR="00544980">
        <w:t xml:space="preserve"> </w:t>
      </w:r>
      <w:r w:rsidRPr="000A3325">
        <w:t>ELCE</w:t>
      </w:r>
      <w:r w:rsidR="00544980">
        <w:t xml:space="preserve"> </w:t>
      </w:r>
      <w:r w:rsidRPr="000A3325">
        <w:t>and</w:t>
      </w:r>
      <w:r w:rsidR="00544980">
        <w:t xml:space="preserve"> </w:t>
      </w:r>
      <w:r w:rsidRPr="000A3325">
        <w:t>IELCE.</w:t>
      </w:r>
      <w:r w:rsidR="00544980">
        <w:t xml:space="preserve"> </w:t>
      </w:r>
      <w:r w:rsidR="00BB4720">
        <w:t>For</w:t>
      </w:r>
      <w:r w:rsidR="00544980">
        <w:t xml:space="preserve"> </w:t>
      </w:r>
      <w:r w:rsidR="00CD08B9">
        <w:t>WIOA</w:t>
      </w:r>
      <w:r w:rsidR="00544980">
        <w:t xml:space="preserve"> </w:t>
      </w:r>
      <w:r w:rsidR="00CD08B9">
        <w:t>C</w:t>
      </w:r>
      <w:r w:rsidR="00BB4720">
        <w:t>onsortium</w:t>
      </w:r>
      <w:r w:rsidR="00544980">
        <w:t xml:space="preserve"> </w:t>
      </w:r>
      <w:r w:rsidR="00BB4720">
        <w:t>applications,</w:t>
      </w:r>
      <w:r w:rsidR="00544980">
        <w:t xml:space="preserve"> </w:t>
      </w:r>
      <w:r w:rsidR="0095536A">
        <w:t>identify</w:t>
      </w:r>
      <w:r w:rsidR="00544980">
        <w:t xml:space="preserve"> </w:t>
      </w:r>
      <w:r w:rsidR="0095536A">
        <w:t>enrollment</w:t>
      </w:r>
      <w:r w:rsidR="00544980">
        <w:t xml:space="preserve"> </w:t>
      </w:r>
      <w:r w:rsidR="0095536A">
        <w:t>for</w:t>
      </w:r>
      <w:r w:rsidR="00544980">
        <w:t xml:space="preserve"> </w:t>
      </w:r>
      <w:r w:rsidR="0095536A">
        <w:t>the</w:t>
      </w:r>
      <w:r w:rsidR="00544980">
        <w:t xml:space="preserve"> </w:t>
      </w:r>
      <w:r w:rsidR="0095536A">
        <w:t>Fiscal</w:t>
      </w:r>
      <w:r w:rsidR="00544980">
        <w:t xml:space="preserve"> </w:t>
      </w:r>
      <w:r w:rsidR="0095536A">
        <w:t>Agent</w:t>
      </w:r>
      <w:r w:rsidR="00544980">
        <w:t xml:space="preserve"> </w:t>
      </w:r>
      <w:r w:rsidR="00C47607">
        <w:rPr>
          <w:b/>
          <w:bCs/>
        </w:rPr>
        <w:t>and</w:t>
      </w:r>
      <w:r w:rsidR="00544980">
        <w:rPr>
          <w:b/>
          <w:bCs/>
        </w:rPr>
        <w:t xml:space="preserve"> </w:t>
      </w:r>
      <w:r w:rsidR="0095536A">
        <w:t>for</w:t>
      </w:r>
      <w:r w:rsidR="00544980">
        <w:t xml:space="preserve"> </w:t>
      </w:r>
      <w:r w:rsidR="0095536A">
        <w:t>each</w:t>
      </w:r>
      <w:r w:rsidR="00544980">
        <w:t xml:space="preserve"> </w:t>
      </w:r>
      <w:r w:rsidR="0095536A">
        <w:t>consortia</w:t>
      </w:r>
      <w:r w:rsidR="00544980">
        <w:t xml:space="preserve"> </w:t>
      </w:r>
      <w:r w:rsidR="00797355">
        <w:t>participant</w:t>
      </w:r>
      <w:r w:rsidR="0095536A">
        <w:t>.</w:t>
      </w:r>
      <w:r w:rsidR="00544980">
        <w:t xml:space="preserve"> </w:t>
      </w:r>
      <w:r w:rsidR="00C47607">
        <w:t>(Duplicate</w:t>
      </w:r>
      <w:r w:rsidR="00544980">
        <w:t xml:space="preserve"> </w:t>
      </w:r>
      <w:r w:rsidR="00C47607">
        <w:t>th</w:t>
      </w:r>
      <w:r w:rsidR="000C7218">
        <w:t>e</w:t>
      </w:r>
      <w:r w:rsidR="00544980">
        <w:t xml:space="preserve"> </w:t>
      </w:r>
      <w:r w:rsidR="000C7218">
        <w:t>table</w:t>
      </w:r>
      <w:r w:rsidR="00544980">
        <w:t xml:space="preserve"> </w:t>
      </w:r>
      <w:r w:rsidR="000C7218">
        <w:t>as</w:t>
      </w:r>
      <w:r w:rsidR="00544980">
        <w:t xml:space="preserve"> </w:t>
      </w:r>
      <w:r w:rsidR="000C7218">
        <w:t>needed</w:t>
      </w:r>
      <w:r w:rsidR="00544980">
        <w:t xml:space="preserve"> </w:t>
      </w:r>
      <w:r w:rsidR="00211BA4">
        <w:t>for</w:t>
      </w:r>
      <w:r w:rsidR="00544980">
        <w:t xml:space="preserve"> </w:t>
      </w:r>
      <w:r w:rsidR="00211BA4">
        <w:t>advance</w:t>
      </w:r>
      <w:r w:rsidR="00D31162">
        <w:t>d</w:t>
      </w:r>
      <w:r w:rsidR="00544980">
        <w:t xml:space="preserve"> </w:t>
      </w:r>
      <w:r w:rsidR="00D31162">
        <w:t>drafting</w:t>
      </w:r>
      <w:r w:rsidR="000C7218">
        <w:t>.)</w:t>
      </w:r>
    </w:p>
    <w:p w14:paraId="38ECD459" w14:textId="761A4BFB" w:rsidR="00B722E4" w:rsidRPr="00C644FC" w:rsidRDefault="005F7B55" w:rsidP="00EF1259">
      <w:pPr>
        <w:pStyle w:val="BodyText"/>
        <w:tabs>
          <w:tab w:val="left" w:pos="9360"/>
        </w:tabs>
        <w:spacing w:before="240" w:after="240"/>
        <w:rPr>
          <w:iCs/>
        </w:rPr>
      </w:pPr>
      <w:r w:rsidRPr="00C644FC">
        <w:rPr>
          <w:iCs/>
        </w:rPr>
        <w:t>Fiscal</w:t>
      </w:r>
      <w:r w:rsidR="00544980" w:rsidRPr="00C644FC">
        <w:rPr>
          <w:iCs/>
        </w:rPr>
        <w:t xml:space="preserve"> </w:t>
      </w:r>
      <w:r w:rsidRPr="00C644FC">
        <w:rPr>
          <w:iCs/>
        </w:rPr>
        <w:t>Agent</w:t>
      </w:r>
      <w:r w:rsidR="00544980" w:rsidRPr="00C644FC">
        <w:rPr>
          <w:iCs/>
        </w:rPr>
        <w:t xml:space="preserve"> </w:t>
      </w:r>
      <w:r w:rsidRPr="00C644FC">
        <w:rPr>
          <w:iCs/>
        </w:rPr>
        <w:t>(Primary</w:t>
      </w:r>
      <w:r w:rsidR="00544980" w:rsidRPr="00C644FC">
        <w:rPr>
          <w:iCs/>
        </w:rPr>
        <w:t xml:space="preserve"> </w:t>
      </w:r>
      <w:r w:rsidRPr="00C644FC">
        <w:rPr>
          <w:iCs/>
        </w:rPr>
        <w:t>Applicant</w:t>
      </w:r>
      <w:r w:rsidR="008B182E" w:rsidRPr="00C644FC">
        <w:rPr>
          <w:iCs/>
        </w:rPr>
        <w:t>;</w:t>
      </w:r>
      <w:r w:rsidR="00544980" w:rsidRPr="00C644FC">
        <w:rPr>
          <w:iCs/>
        </w:rPr>
        <w:t xml:space="preserve"> </w:t>
      </w:r>
      <w:r w:rsidR="008B182E" w:rsidRPr="00C644FC">
        <w:rPr>
          <w:iCs/>
        </w:rPr>
        <w:t>enter</w:t>
      </w:r>
      <w:r w:rsidR="00544980" w:rsidRPr="00C644FC">
        <w:rPr>
          <w:iCs/>
        </w:rPr>
        <w:t xml:space="preserve"> </w:t>
      </w:r>
      <w:r w:rsidR="008B182E" w:rsidRPr="00C644FC">
        <w:rPr>
          <w:iCs/>
        </w:rPr>
        <w:t>N/A</w:t>
      </w:r>
      <w:r w:rsidR="00544980" w:rsidRPr="00C644FC">
        <w:rPr>
          <w:iCs/>
        </w:rPr>
        <w:t xml:space="preserve"> </w:t>
      </w:r>
      <w:r w:rsidR="008B182E" w:rsidRPr="00C644FC">
        <w:rPr>
          <w:iCs/>
        </w:rPr>
        <w:t>if</w:t>
      </w:r>
      <w:r w:rsidR="00544980" w:rsidRPr="00C644FC">
        <w:rPr>
          <w:iCs/>
        </w:rPr>
        <w:t xml:space="preserve"> </w:t>
      </w:r>
      <w:r w:rsidR="008B182E" w:rsidRPr="00C644FC">
        <w:rPr>
          <w:iCs/>
        </w:rPr>
        <w:t>not</w:t>
      </w:r>
      <w:r w:rsidR="00544980" w:rsidRPr="00C644FC">
        <w:rPr>
          <w:iCs/>
        </w:rPr>
        <w:t xml:space="preserve"> </w:t>
      </w:r>
      <w:r w:rsidR="008B182E" w:rsidRPr="00C644FC">
        <w:rPr>
          <w:iCs/>
        </w:rPr>
        <w:t>providing</w:t>
      </w:r>
      <w:r w:rsidR="00544980" w:rsidRPr="00C644FC">
        <w:rPr>
          <w:iCs/>
        </w:rPr>
        <w:t xml:space="preserve"> </w:t>
      </w:r>
      <w:r w:rsidR="008B182E" w:rsidRPr="00C644FC">
        <w:rPr>
          <w:iCs/>
        </w:rPr>
        <w:t>AEFLA-</w:t>
      </w:r>
      <w:r w:rsidR="00544980" w:rsidRPr="00C644FC">
        <w:rPr>
          <w:iCs/>
        </w:rPr>
        <w:t xml:space="preserve"> </w:t>
      </w:r>
      <w:r w:rsidR="008B182E" w:rsidRPr="00C644FC">
        <w:rPr>
          <w:iCs/>
        </w:rPr>
        <w:t>funded</w:t>
      </w:r>
      <w:r w:rsidR="00544980" w:rsidRPr="00C644FC">
        <w:rPr>
          <w:iCs/>
        </w:rPr>
        <w:t xml:space="preserve"> </w:t>
      </w:r>
      <w:r w:rsidR="008B182E" w:rsidRPr="00C644FC">
        <w:rPr>
          <w:iCs/>
        </w:rPr>
        <w:t>services)</w:t>
      </w:r>
    </w:p>
    <w:tbl>
      <w:tblPr>
        <w:tblW w:w="936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Description w:val="Fiscal Agent: Section 225 Enrollment Data Entry Table [Year 1 / Year 2] All data cells are blank for applicant completion."/>
      </w:tblPr>
      <w:tblGrid>
        <w:gridCol w:w="2520"/>
        <w:gridCol w:w="1710"/>
        <w:gridCol w:w="1710"/>
        <w:gridCol w:w="1710"/>
        <w:gridCol w:w="1710"/>
      </w:tblGrid>
      <w:tr w:rsidR="00B722E4" w:rsidRPr="000A3325" w14:paraId="550DF1DF" w14:textId="77777777" w:rsidTr="008D78F7">
        <w:trPr>
          <w:cantSplit/>
          <w:trHeight w:val="753"/>
          <w:tblHeader/>
        </w:trPr>
        <w:tc>
          <w:tcPr>
            <w:tcW w:w="2520" w:type="dxa"/>
            <w:shd w:val="clear" w:color="auto" w:fill="365F91" w:themeFill="accent1" w:themeFillShade="BF"/>
            <w:vAlign w:val="center"/>
          </w:tcPr>
          <w:p w14:paraId="59DFD0B4" w14:textId="17C25FDF" w:rsidR="0095536A" w:rsidRPr="005067D6" w:rsidRDefault="00A46829" w:rsidP="00EF1259">
            <w:pPr>
              <w:pStyle w:val="TableParagraph"/>
              <w:ind w:left="115"/>
              <w:rPr>
                <w:b/>
                <w:color w:val="FFFFFF" w:themeColor="background1"/>
              </w:rPr>
            </w:pPr>
            <w:r w:rsidRPr="005067D6">
              <w:rPr>
                <w:b/>
                <w:color w:val="FFFFFF" w:themeColor="background1"/>
              </w:rPr>
              <w:t>Program</w:t>
            </w:r>
            <w:r w:rsidR="00544980">
              <w:rPr>
                <w:b/>
                <w:color w:val="FFFFFF" w:themeColor="background1"/>
              </w:rPr>
              <w:t xml:space="preserve"> </w:t>
            </w:r>
            <w:r w:rsidRPr="005067D6">
              <w:rPr>
                <w:b/>
                <w:color w:val="FFFFFF" w:themeColor="background1"/>
              </w:rPr>
              <w:t>Year</w:t>
            </w:r>
          </w:p>
        </w:tc>
        <w:tc>
          <w:tcPr>
            <w:tcW w:w="1710" w:type="dxa"/>
            <w:shd w:val="clear" w:color="auto" w:fill="365F91" w:themeFill="accent1" w:themeFillShade="BF"/>
            <w:vAlign w:val="center"/>
          </w:tcPr>
          <w:p w14:paraId="1B5A8102" w14:textId="77777777" w:rsidR="00B722E4" w:rsidRPr="005067D6" w:rsidRDefault="00144199" w:rsidP="000C7218">
            <w:pPr>
              <w:pStyle w:val="TableParagraph"/>
              <w:ind w:left="125"/>
              <w:rPr>
                <w:b/>
                <w:color w:val="FFFFFF" w:themeColor="background1"/>
              </w:rPr>
            </w:pPr>
            <w:r w:rsidRPr="005067D6">
              <w:rPr>
                <w:b/>
                <w:color w:val="FFFFFF" w:themeColor="background1"/>
              </w:rPr>
              <w:t>ABE</w:t>
            </w:r>
          </w:p>
          <w:p w14:paraId="09FAF01D" w14:textId="5D9DD85D" w:rsidR="00B722E4" w:rsidRPr="005067D6" w:rsidRDefault="00144199" w:rsidP="000C7218">
            <w:pPr>
              <w:pStyle w:val="TableParagraph"/>
              <w:ind w:left="125"/>
              <w:rPr>
                <w:b/>
                <w:color w:val="FFFFFF" w:themeColor="background1"/>
              </w:rPr>
            </w:pPr>
            <w:r w:rsidRPr="005067D6">
              <w:rPr>
                <w:b/>
                <w:color w:val="FFFFFF" w:themeColor="background1"/>
              </w:rPr>
              <w:t>Section</w:t>
            </w:r>
            <w:r w:rsidR="00544980">
              <w:rPr>
                <w:b/>
                <w:color w:val="FFFFFF" w:themeColor="background1"/>
              </w:rPr>
              <w:t xml:space="preserve"> </w:t>
            </w:r>
            <w:r w:rsidRPr="005067D6">
              <w:rPr>
                <w:b/>
                <w:color w:val="FFFFFF" w:themeColor="background1"/>
              </w:rPr>
              <w:t>225</w:t>
            </w:r>
          </w:p>
        </w:tc>
        <w:tc>
          <w:tcPr>
            <w:tcW w:w="1710" w:type="dxa"/>
            <w:shd w:val="clear" w:color="auto" w:fill="365F91" w:themeFill="accent1" w:themeFillShade="BF"/>
            <w:vAlign w:val="center"/>
          </w:tcPr>
          <w:p w14:paraId="02C8683D" w14:textId="20ABF6D3" w:rsidR="00B722E4" w:rsidRPr="005067D6" w:rsidRDefault="00144199" w:rsidP="000C7218">
            <w:pPr>
              <w:pStyle w:val="TableParagraph"/>
              <w:ind w:left="115"/>
              <w:rPr>
                <w:b/>
                <w:color w:val="FFFFFF" w:themeColor="background1"/>
              </w:rPr>
            </w:pPr>
            <w:r w:rsidRPr="005067D6">
              <w:rPr>
                <w:b/>
                <w:color w:val="FFFFFF" w:themeColor="background1"/>
              </w:rPr>
              <w:t>ASE</w:t>
            </w:r>
            <w:r w:rsidR="00544980">
              <w:rPr>
                <w:b/>
                <w:color w:val="FFFFFF" w:themeColor="background1"/>
              </w:rPr>
              <w:t xml:space="preserve"> </w:t>
            </w:r>
            <w:r w:rsidRPr="005067D6">
              <w:rPr>
                <w:b/>
                <w:color w:val="FFFFFF" w:themeColor="background1"/>
              </w:rPr>
              <w:t>HSD</w:t>
            </w:r>
          </w:p>
          <w:p w14:paraId="53643D51" w14:textId="344D0FE9" w:rsidR="00B722E4" w:rsidRPr="005067D6" w:rsidRDefault="00144199" w:rsidP="000C7218">
            <w:pPr>
              <w:pStyle w:val="TableParagraph"/>
              <w:ind w:left="115"/>
              <w:rPr>
                <w:b/>
                <w:color w:val="FFFFFF" w:themeColor="background1"/>
              </w:rPr>
            </w:pPr>
            <w:r w:rsidRPr="005067D6">
              <w:rPr>
                <w:b/>
                <w:color w:val="FFFFFF" w:themeColor="background1"/>
              </w:rPr>
              <w:t>Section</w:t>
            </w:r>
            <w:r w:rsidR="00544980">
              <w:rPr>
                <w:b/>
                <w:color w:val="FFFFFF" w:themeColor="background1"/>
              </w:rPr>
              <w:t xml:space="preserve"> </w:t>
            </w:r>
            <w:r w:rsidRPr="005067D6">
              <w:rPr>
                <w:b/>
                <w:color w:val="FFFFFF" w:themeColor="background1"/>
              </w:rPr>
              <w:t>225</w:t>
            </w:r>
          </w:p>
        </w:tc>
        <w:tc>
          <w:tcPr>
            <w:tcW w:w="1710" w:type="dxa"/>
            <w:shd w:val="clear" w:color="auto" w:fill="365F91" w:themeFill="accent1" w:themeFillShade="BF"/>
            <w:vAlign w:val="center"/>
          </w:tcPr>
          <w:p w14:paraId="6FF65C78" w14:textId="376A9883" w:rsidR="00B722E4" w:rsidRPr="005067D6" w:rsidRDefault="00144199" w:rsidP="000C7218">
            <w:pPr>
              <w:pStyle w:val="TableParagraph"/>
              <w:ind w:left="124"/>
              <w:rPr>
                <w:b/>
                <w:color w:val="FFFFFF" w:themeColor="background1"/>
              </w:rPr>
            </w:pPr>
            <w:r w:rsidRPr="005067D6">
              <w:rPr>
                <w:b/>
                <w:color w:val="FFFFFF" w:themeColor="background1"/>
              </w:rPr>
              <w:t>ASE</w:t>
            </w:r>
            <w:r w:rsidR="00544980">
              <w:rPr>
                <w:b/>
                <w:color w:val="FFFFFF" w:themeColor="background1"/>
              </w:rPr>
              <w:t xml:space="preserve"> </w:t>
            </w:r>
            <w:r w:rsidRPr="005067D6">
              <w:rPr>
                <w:b/>
                <w:color w:val="FFFFFF" w:themeColor="background1"/>
              </w:rPr>
              <w:t>HSE</w:t>
            </w:r>
          </w:p>
          <w:p w14:paraId="198C7474" w14:textId="64323ED9" w:rsidR="00B722E4" w:rsidRPr="005067D6" w:rsidRDefault="00144199" w:rsidP="000C7218">
            <w:pPr>
              <w:pStyle w:val="TableParagraph"/>
              <w:ind w:left="124"/>
              <w:rPr>
                <w:b/>
                <w:color w:val="FFFFFF" w:themeColor="background1"/>
              </w:rPr>
            </w:pPr>
            <w:r w:rsidRPr="005067D6">
              <w:rPr>
                <w:b/>
                <w:color w:val="FFFFFF" w:themeColor="background1"/>
              </w:rPr>
              <w:t>Section</w:t>
            </w:r>
            <w:r w:rsidR="00544980">
              <w:rPr>
                <w:b/>
                <w:color w:val="FFFFFF" w:themeColor="background1"/>
              </w:rPr>
              <w:t xml:space="preserve"> </w:t>
            </w:r>
            <w:r w:rsidRPr="005067D6">
              <w:rPr>
                <w:b/>
                <w:color w:val="FFFFFF" w:themeColor="background1"/>
              </w:rPr>
              <w:t>225</w:t>
            </w:r>
          </w:p>
        </w:tc>
        <w:tc>
          <w:tcPr>
            <w:tcW w:w="1710" w:type="dxa"/>
            <w:shd w:val="clear" w:color="auto" w:fill="365F91" w:themeFill="accent1" w:themeFillShade="BF"/>
            <w:vAlign w:val="center"/>
          </w:tcPr>
          <w:p w14:paraId="27C25ACB" w14:textId="3E88ECBB" w:rsidR="00B722E4" w:rsidRPr="005067D6" w:rsidRDefault="00144199" w:rsidP="008C01CB">
            <w:pPr>
              <w:pStyle w:val="TableParagraph"/>
              <w:spacing w:before="20"/>
              <w:ind w:left="115"/>
              <w:rPr>
                <w:b/>
                <w:color w:val="FFFFFF" w:themeColor="background1"/>
              </w:rPr>
            </w:pPr>
            <w:r w:rsidRPr="005067D6">
              <w:rPr>
                <w:b/>
                <w:color w:val="FFFFFF" w:themeColor="background1"/>
              </w:rPr>
              <w:t>ELA</w:t>
            </w:r>
            <w:r w:rsidR="00544980">
              <w:rPr>
                <w:b/>
                <w:color w:val="FFFFFF" w:themeColor="background1"/>
              </w:rPr>
              <w:t xml:space="preserve"> </w:t>
            </w:r>
            <w:r w:rsidRPr="005067D6">
              <w:rPr>
                <w:b/>
                <w:color w:val="FFFFFF" w:themeColor="background1"/>
              </w:rPr>
              <w:t>ESL</w:t>
            </w:r>
          </w:p>
          <w:p w14:paraId="04E88C80" w14:textId="4D34141A" w:rsidR="00B722E4" w:rsidRPr="005067D6" w:rsidRDefault="00144199" w:rsidP="008C01CB">
            <w:pPr>
              <w:pStyle w:val="TableParagraph"/>
              <w:spacing w:before="20" w:after="20"/>
              <w:ind w:left="115"/>
              <w:rPr>
                <w:b/>
                <w:color w:val="FFFFFF" w:themeColor="background1"/>
              </w:rPr>
            </w:pPr>
            <w:r w:rsidRPr="005067D6">
              <w:rPr>
                <w:b/>
                <w:color w:val="FFFFFF" w:themeColor="background1"/>
              </w:rPr>
              <w:t>Section</w:t>
            </w:r>
            <w:r w:rsidR="00544980">
              <w:rPr>
                <w:b/>
                <w:color w:val="FFFFFF" w:themeColor="background1"/>
              </w:rPr>
              <w:t xml:space="preserve"> </w:t>
            </w:r>
            <w:r w:rsidRPr="005067D6">
              <w:rPr>
                <w:b/>
                <w:color w:val="FFFFFF" w:themeColor="background1"/>
              </w:rPr>
              <w:t>225</w:t>
            </w:r>
          </w:p>
        </w:tc>
      </w:tr>
      <w:tr w:rsidR="007574EF" w:rsidRPr="000A3325" w14:paraId="46D7251E" w14:textId="77777777" w:rsidTr="008D78F7">
        <w:trPr>
          <w:cantSplit/>
          <w:trHeight w:val="870"/>
          <w:tblHeader/>
        </w:trPr>
        <w:tc>
          <w:tcPr>
            <w:tcW w:w="2520" w:type="dxa"/>
            <w:vAlign w:val="center"/>
          </w:tcPr>
          <w:p w14:paraId="4BBA4F13" w14:textId="3007E12F" w:rsidR="007574EF" w:rsidRPr="000A3325" w:rsidRDefault="007574EF" w:rsidP="009464C0">
            <w:pPr>
              <w:pStyle w:val="TableParagraph"/>
              <w:ind w:left="114" w:right="651"/>
            </w:pPr>
            <w:r>
              <w:t>PY</w:t>
            </w:r>
            <w:r w:rsidR="00544980">
              <w:t xml:space="preserve"> </w:t>
            </w:r>
            <w:r>
              <w:t>202</w:t>
            </w:r>
            <w:r w:rsidR="00FC638C">
              <w:t>5</w:t>
            </w:r>
            <w:r w:rsidR="00544980">
              <w:t xml:space="preserve"> </w:t>
            </w:r>
            <w:r w:rsidR="006F51EB">
              <w:t>Actual</w:t>
            </w:r>
            <w:r w:rsidR="00544980">
              <w:t xml:space="preserve"> </w:t>
            </w:r>
            <w:r>
              <w:t>Enrollment</w:t>
            </w:r>
          </w:p>
        </w:tc>
        <w:tc>
          <w:tcPr>
            <w:tcW w:w="1710" w:type="dxa"/>
            <w:shd w:val="clear" w:color="auto" w:fill="FFFFFF" w:themeFill="background1"/>
            <w:vAlign w:val="center"/>
          </w:tcPr>
          <w:p w14:paraId="6EC59BF1" w14:textId="5D99F52D" w:rsidR="007574EF" w:rsidRPr="00012DFA" w:rsidRDefault="002F0023" w:rsidP="00C644FC">
            <w:pPr>
              <w:pStyle w:val="TableParagraph"/>
              <w:jc w:val="center"/>
            </w:pPr>
            <w:r>
              <w:t>0</w:t>
            </w:r>
          </w:p>
        </w:tc>
        <w:tc>
          <w:tcPr>
            <w:tcW w:w="1710" w:type="dxa"/>
            <w:shd w:val="clear" w:color="auto" w:fill="FFFFFF" w:themeFill="background1"/>
            <w:vAlign w:val="center"/>
          </w:tcPr>
          <w:p w14:paraId="66962885" w14:textId="506FCAF9" w:rsidR="007574EF" w:rsidRPr="00012DFA" w:rsidRDefault="002F0023" w:rsidP="00C644FC">
            <w:pPr>
              <w:pStyle w:val="TableParagraph"/>
              <w:jc w:val="center"/>
            </w:pPr>
            <w:r>
              <w:t>0</w:t>
            </w:r>
          </w:p>
        </w:tc>
        <w:tc>
          <w:tcPr>
            <w:tcW w:w="1710" w:type="dxa"/>
            <w:shd w:val="clear" w:color="auto" w:fill="FFFFFF" w:themeFill="background1"/>
            <w:vAlign w:val="center"/>
          </w:tcPr>
          <w:p w14:paraId="569D64D9" w14:textId="5754F02C" w:rsidR="007574EF" w:rsidRPr="00012DFA" w:rsidRDefault="002F0023" w:rsidP="00C644FC">
            <w:pPr>
              <w:pStyle w:val="TableParagraph"/>
              <w:jc w:val="center"/>
            </w:pPr>
            <w:r>
              <w:t>0</w:t>
            </w:r>
          </w:p>
        </w:tc>
        <w:tc>
          <w:tcPr>
            <w:tcW w:w="1710" w:type="dxa"/>
            <w:shd w:val="clear" w:color="auto" w:fill="FFFFFF" w:themeFill="background1"/>
            <w:vAlign w:val="center"/>
          </w:tcPr>
          <w:p w14:paraId="39E0584D" w14:textId="2DB74CBC" w:rsidR="007574EF" w:rsidRPr="00012DFA" w:rsidRDefault="002F0023" w:rsidP="00C644FC">
            <w:pPr>
              <w:pStyle w:val="TableParagraph"/>
              <w:jc w:val="center"/>
            </w:pPr>
            <w:r>
              <w:t>0</w:t>
            </w:r>
          </w:p>
        </w:tc>
      </w:tr>
      <w:tr w:rsidR="002F0023" w:rsidRPr="000A3325" w14:paraId="27C01BA2" w14:textId="77777777" w:rsidTr="008D78F7">
        <w:trPr>
          <w:cantSplit/>
          <w:trHeight w:val="864"/>
          <w:tblHeader/>
        </w:trPr>
        <w:tc>
          <w:tcPr>
            <w:tcW w:w="2520" w:type="dxa"/>
            <w:vAlign w:val="center"/>
          </w:tcPr>
          <w:p w14:paraId="30944542" w14:textId="7E8F7BBD" w:rsidR="002F0023" w:rsidRPr="000A3325" w:rsidRDefault="002F0023" w:rsidP="002F0023">
            <w:pPr>
              <w:pStyle w:val="TableParagraph"/>
              <w:ind w:left="114" w:right="184"/>
            </w:pPr>
            <w:r>
              <w:t>PY 2027 Projected Enrollment</w:t>
            </w:r>
          </w:p>
        </w:tc>
        <w:tc>
          <w:tcPr>
            <w:tcW w:w="1710" w:type="dxa"/>
            <w:shd w:val="clear" w:color="auto" w:fill="FFFFFF" w:themeFill="background1"/>
            <w:vAlign w:val="center"/>
          </w:tcPr>
          <w:p w14:paraId="0BB1A27E" w14:textId="1B2911B8" w:rsidR="002F0023" w:rsidRPr="00012DFA" w:rsidRDefault="002F0023" w:rsidP="002F0023">
            <w:pPr>
              <w:pStyle w:val="TableParagraph"/>
              <w:jc w:val="center"/>
            </w:pPr>
            <w:r>
              <w:t>0</w:t>
            </w:r>
          </w:p>
        </w:tc>
        <w:tc>
          <w:tcPr>
            <w:tcW w:w="1710" w:type="dxa"/>
            <w:shd w:val="clear" w:color="auto" w:fill="FFFFFF" w:themeFill="background1"/>
            <w:vAlign w:val="center"/>
          </w:tcPr>
          <w:p w14:paraId="0F8B125C" w14:textId="47E3F736" w:rsidR="002F0023" w:rsidRPr="00012DFA" w:rsidRDefault="002F0023" w:rsidP="002F0023">
            <w:pPr>
              <w:pStyle w:val="TableParagraph"/>
              <w:jc w:val="center"/>
            </w:pPr>
            <w:r>
              <w:t>0</w:t>
            </w:r>
          </w:p>
        </w:tc>
        <w:tc>
          <w:tcPr>
            <w:tcW w:w="1710" w:type="dxa"/>
            <w:shd w:val="clear" w:color="auto" w:fill="FFFFFF" w:themeFill="background1"/>
            <w:vAlign w:val="center"/>
          </w:tcPr>
          <w:p w14:paraId="41C60458" w14:textId="13C9CDD8" w:rsidR="002F0023" w:rsidRPr="00012DFA" w:rsidRDefault="002F0023" w:rsidP="002F0023">
            <w:pPr>
              <w:pStyle w:val="TableParagraph"/>
              <w:jc w:val="center"/>
            </w:pPr>
            <w:r>
              <w:t>0</w:t>
            </w:r>
          </w:p>
        </w:tc>
        <w:tc>
          <w:tcPr>
            <w:tcW w:w="1710" w:type="dxa"/>
            <w:shd w:val="clear" w:color="auto" w:fill="FFFFFF" w:themeFill="background1"/>
            <w:vAlign w:val="center"/>
          </w:tcPr>
          <w:p w14:paraId="4267F419" w14:textId="2798ACC8" w:rsidR="002F0023" w:rsidRPr="00012DFA" w:rsidRDefault="002F0023" w:rsidP="002F0023">
            <w:pPr>
              <w:pStyle w:val="TableParagraph"/>
              <w:jc w:val="center"/>
            </w:pPr>
            <w:r>
              <w:t>0</w:t>
            </w:r>
          </w:p>
        </w:tc>
      </w:tr>
    </w:tbl>
    <w:p w14:paraId="12271A98" w14:textId="321FDE0B" w:rsidR="00BA1303" w:rsidRDefault="00BA1303" w:rsidP="00324B52">
      <w:pPr>
        <w:spacing w:after="240"/>
      </w:pPr>
      <w:r>
        <w:t xml:space="preserve">Note: A hyphen is used </w:t>
      </w:r>
      <w:r w:rsidR="00ED4524">
        <w:t>to indicate</w:t>
      </w:r>
      <w:r>
        <w:t xml:space="preserve"> table data cells intentionally left blank</w:t>
      </w:r>
      <w:r w:rsidR="00ED4524">
        <w:t xml:space="preserve"> in all tables in this document</w:t>
      </w:r>
      <w:r>
        <w:t xml:space="preserve">. </w:t>
      </w:r>
    </w:p>
    <w:p w14:paraId="6C7A040D" w14:textId="0009C715" w:rsidR="004B6ADE" w:rsidRPr="00C644FC" w:rsidRDefault="005F7B55" w:rsidP="00324B52">
      <w:pPr>
        <w:spacing w:after="240"/>
      </w:pPr>
      <w:r w:rsidRPr="00C644FC">
        <w:lastRenderedPageBreak/>
        <w:t>For</w:t>
      </w:r>
      <w:r w:rsidR="00544980" w:rsidRPr="00C644FC">
        <w:t xml:space="preserve"> </w:t>
      </w:r>
      <w:r w:rsidR="00F542F5" w:rsidRPr="00C644FC">
        <w:t>WIOA</w:t>
      </w:r>
      <w:r w:rsidR="00544980" w:rsidRPr="00C644FC">
        <w:t xml:space="preserve"> </w:t>
      </w:r>
      <w:r w:rsidR="004F048A" w:rsidRPr="00C644FC">
        <w:t>Consortium</w:t>
      </w:r>
      <w:r w:rsidR="00544980" w:rsidRPr="00C644FC">
        <w:t xml:space="preserve"> </w:t>
      </w:r>
      <w:r w:rsidR="004F048A" w:rsidRPr="00C644FC">
        <w:t>Applications</w:t>
      </w:r>
      <w:r w:rsidR="00544980" w:rsidRPr="00C644FC">
        <w:t xml:space="preserve"> </w:t>
      </w:r>
      <w:r w:rsidR="004F048A" w:rsidRPr="00C644FC">
        <w:t>O</w:t>
      </w:r>
      <w:r w:rsidRPr="00C644FC">
        <w:t>nly</w:t>
      </w:r>
      <w:r w:rsidR="00544980" w:rsidRPr="00C644FC">
        <w:t xml:space="preserve"> </w:t>
      </w:r>
      <w:r w:rsidR="004F048A" w:rsidRPr="00C644FC">
        <w:t>–Consortia</w:t>
      </w:r>
      <w:r w:rsidR="00544980" w:rsidRPr="00C644FC">
        <w:t xml:space="preserve"> </w:t>
      </w:r>
      <w:r w:rsidR="005067D6" w:rsidRPr="00C644FC">
        <w:t>Participant</w:t>
      </w:r>
    </w:p>
    <w:tbl>
      <w:tblPr>
        <w:tblW w:w="9376"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Description w:val="Five-column data entry table for applicants to report actual Program Year 2025 enrollment and projected Program Year 2027 enrollment by program area under WIOA Section 225. All data cells are blank for applicant completion."/>
      </w:tblPr>
      <w:tblGrid>
        <w:gridCol w:w="2520"/>
        <w:gridCol w:w="1714"/>
        <w:gridCol w:w="1714"/>
        <w:gridCol w:w="1714"/>
        <w:gridCol w:w="1714"/>
      </w:tblGrid>
      <w:tr w:rsidR="007574EF" w:rsidRPr="000A3325" w14:paraId="66119115" w14:textId="77777777" w:rsidTr="00EF43CA">
        <w:trPr>
          <w:cantSplit/>
          <w:trHeight w:val="791"/>
          <w:tblHeader/>
        </w:trPr>
        <w:tc>
          <w:tcPr>
            <w:tcW w:w="2520" w:type="dxa"/>
            <w:shd w:val="clear" w:color="auto" w:fill="365F91" w:themeFill="accent1" w:themeFillShade="BF"/>
            <w:vAlign w:val="center"/>
          </w:tcPr>
          <w:p w14:paraId="3F83C72E" w14:textId="5E33163A" w:rsidR="007574EF" w:rsidRPr="00C95D03" w:rsidRDefault="00A46829" w:rsidP="00A46829">
            <w:pPr>
              <w:pStyle w:val="TableParagraph"/>
              <w:ind w:left="114"/>
              <w:rPr>
                <w:b/>
                <w:color w:val="FFFFFF" w:themeColor="background1"/>
              </w:rPr>
            </w:pPr>
            <w:r w:rsidRPr="00C95D03">
              <w:rPr>
                <w:b/>
                <w:color w:val="FFFFFF" w:themeColor="background1"/>
              </w:rPr>
              <w:t>Program</w:t>
            </w:r>
            <w:r w:rsidR="00544980">
              <w:rPr>
                <w:b/>
                <w:color w:val="FFFFFF" w:themeColor="background1"/>
              </w:rPr>
              <w:t xml:space="preserve"> </w:t>
            </w:r>
            <w:r w:rsidRPr="00C95D03">
              <w:rPr>
                <w:b/>
                <w:color w:val="FFFFFF" w:themeColor="background1"/>
              </w:rPr>
              <w:t>Year</w:t>
            </w:r>
          </w:p>
        </w:tc>
        <w:tc>
          <w:tcPr>
            <w:tcW w:w="1714" w:type="dxa"/>
            <w:shd w:val="clear" w:color="auto" w:fill="365F91" w:themeFill="accent1" w:themeFillShade="BF"/>
            <w:vAlign w:val="center"/>
          </w:tcPr>
          <w:p w14:paraId="3D7D0B0D" w14:textId="77777777" w:rsidR="007574EF" w:rsidRPr="00C95D03" w:rsidRDefault="007574EF">
            <w:pPr>
              <w:pStyle w:val="TableParagraph"/>
              <w:ind w:left="125"/>
              <w:rPr>
                <w:b/>
                <w:color w:val="FFFFFF" w:themeColor="background1"/>
              </w:rPr>
            </w:pPr>
            <w:r w:rsidRPr="00C95D03">
              <w:rPr>
                <w:b/>
                <w:color w:val="FFFFFF" w:themeColor="background1"/>
              </w:rPr>
              <w:t>ABE</w:t>
            </w:r>
          </w:p>
          <w:p w14:paraId="011DB550" w14:textId="3DF86BE0" w:rsidR="007574EF" w:rsidRPr="00C95D03" w:rsidRDefault="007574EF">
            <w:pPr>
              <w:pStyle w:val="TableParagraph"/>
              <w:ind w:left="125"/>
              <w:rPr>
                <w:b/>
                <w:color w:val="FFFFFF" w:themeColor="background1"/>
              </w:rPr>
            </w:pPr>
            <w:r w:rsidRPr="00C95D03">
              <w:rPr>
                <w:b/>
                <w:color w:val="FFFFFF" w:themeColor="background1"/>
              </w:rPr>
              <w:t>Section</w:t>
            </w:r>
            <w:r w:rsidR="00544980">
              <w:rPr>
                <w:b/>
                <w:color w:val="FFFFFF" w:themeColor="background1"/>
              </w:rPr>
              <w:t xml:space="preserve"> </w:t>
            </w:r>
            <w:r w:rsidRPr="00C95D03">
              <w:rPr>
                <w:b/>
                <w:color w:val="FFFFFF" w:themeColor="background1"/>
              </w:rPr>
              <w:t>225</w:t>
            </w:r>
          </w:p>
        </w:tc>
        <w:tc>
          <w:tcPr>
            <w:tcW w:w="1714" w:type="dxa"/>
            <w:shd w:val="clear" w:color="auto" w:fill="365F91" w:themeFill="accent1" w:themeFillShade="BF"/>
            <w:vAlign w:val="center"/>
          </w:tcPr>
          <w:p w14:paraId="6BC16B64" w14:textId="41102679" w:rsidR="007574EF" w:rsidRPr="00C95D03" w:rsidRDefault="007574EF">
            <w:pPr>
              <w:pStyle w:val="TableParagraph"/>
              <w:ind w:left="115"/>
              <w:rPr>
                <w:b/>
                <w:color w:val="FFFFFF" w:themeColor="background1"/>
              </w:rPr>
            </w:pPr>
            <w:r w:rsidRPr="00C95D03">
              <w:rPr>
                <w:b/>
                <w:color w:val="FFFFFF" w:themeColor="background1"/>
              </w:rPr>
              <w:t>ASE</w:t>
            </w:r>
            <w:r w:rsidR="00544980">
              <w:rPr>
                <w:b/>
                <w:color w:val="FFFFFF" w:themeColor="background1"/>
              </w:rPr>
              <w:t xml:space="preserve"> </w:t>
            </w:r>
            <w:r w:rsidRPr="00C95D03">
              <w:rPr>
                <w:b/>
                <w:color w:val="FFFFFF" w:themeColor="background1"/>
              </w:rPr>
              <w:t>HSD</w:t>
            </w:r>
          </w:p>
          <w:p w14:paraId="7641D768" w14:textId="6C0E15E6" w:rsidR="007574EF" w:rsidRPr="00C95D03" w:rsidRDefault="007574EF">
            <w:pPr>
              <w:pStyle w:val="TableParagraph"/>
              <w:ind w:left="115"/>
              <w:rPr>
                <w:b/>
                <w:color w:val="FFFFFF" w:themeColor="background1"/>
              </w:rPr>
            </w:pPr>
            <w:r w:rsidRPr="00C95D03">
              <w:rPr>
                <w:b/>
                <w:color w:val="FFFFFF" w:themeColor="background1"/>
              </w:rPr>
              <w:t>Section</w:t>
            </w:r>
            <w:r w:rsidR="00544980">
              <w:rPr>
                <w:b/>
                <w:color w:val="FFFFFF" w:themeColor="background1"/>
              </w:rPr>
              <w:t xml:space="preserve"> </w:t>
            </w:r>
            <w:r w:rsidRPr="00C95D03">
              <w:rPr>
                <w:b/>
                <w:color w:val="FFFFFF" w:themeColor="background1"/>
              </w:rPr>
              <w:t>225</w:t>
            </w:r>
          </w:p>
        </w:tc>
        <w:tc>
          <w:tcPr>
            <w:tcW w:w="1714" w:type="dxa"/>
            <w:shd w:val="clear" w:color="auto" w:fill="365F91" w:themeFill="accent1" w:themeFillShade="BF"/>
            <w:vAlign w:val="center"/>
          </w:tcPr>
          <w:p w14:paraId="56F1B4BB" w14:textId="6AA24A43" w:rsidR="007574EF" w:rsidRPr="00C95D03" w:rsidRDefault="007574EF">
            <w:pPr>
              <w:pStyle w:val="TableParagraph"/>
              <w:ind w:left="124"/>
              <w:rPr>
                <w:b/>
                <w:color w:val="FFFFFF" w:themeColor="background1"/>
              </w:rPr>
            </w:pPr>
            <w:r w:rsidRPr="00C95D03">
              <w:rPr>
                <w:b/>
                <w:color w:val="FFFFFF" w:themeColor="background1"/>
              </w:rPr>
              <w:t>ASE</w:t>
            </w:r>
            <w:r w:rsidR="00544980">
              <w:rPr>
                <w:b/>
                <w:color w:val="FFFFFF" w:themeColor="background1"/>
              </w:rPr>
              <w:t xml:space="preserve"> </w:t>
            </w:r>
            <w:r w:rsidRPr="00C95D03">
              <w:rPr>
                <w:b/>
                <w:color w:val="FFFFFF" w:themeColor="background1"/>
              </w:rPr>
              <w:t>HSE</w:t>
            </w:r>
          </w:p>
          <w:p w14:paraId="11AF3ED5" w14:textId="1AAC08F8" w:rsidR="007574EF" w:rsidRPr="00C95D03" w:rsidRDefault="007574EF">
            <w:pPr>
              <w:pStyle w:val="TableParagraph"/>
              <w:ind w:left="124"/>
              <w:rPr>
                <w:b/>
                <w:color w:val="FFFFFF" w:themeColor="background1"/>
              </w:rPr>
            </w:pPr>
            <w:r w:rsidRPr="00C95D03">
              <w:rPr>
                <w:b/>
                <w:color w:val="FFFFFF" w:themeColor="background1"/>
              </w:rPr>
              <w:t>Section</w:t>
            </w:r>
            <w:r w:rsidR="00544980">
              <w:rPr>
                <w:b/>
                <w:color w:val="FFFFFF" w:themeColor="background1"/>
              </w:rPr>
              <w:t xml:space="preserve"> </w:t>
            </w:r>
            <w:r w:rsidRPr="00C95D03">
              <w:rPr>
                <w:b/>
                <w:color w:val="FFFFFF" w:themeColor="background1"/>
              </w:rPr>
              <w:t>225</w:t>
            </w:r>
          </w:p>
        </w:tc>
        <w:tc>
          <w:tcPr>
            <w:tcW w:w="1714" w:type="dxa"/>
            <w:shd w:val="clear" w:color="auto" w:fill="365F91" w:themeFill="accent1" w:themeFillShade="BF"/>
            <w:vAlign w:val="center"/>
          </w:tcPr>
          <w:p w14:paraId="0B0A1D24" w14:textId="4F4A353A" w:rsidR="007574EF" w:rsidRPr="00C95D03" w:rsidRDefault="007574EF">
            <w:pPr>
              <w:pStyle w:val="TableParagraph"/>
              <w:ind w:left="115"/>
              <w:rPr>
                <w:b/>
                <w:color w:val="FFFFFF" w:themeColor="background1"/>
              </w:rPr>
            </w:pPr>
            <w:r w:rsidRPr="00C95D03">
              <w:rPr>
                <w:b/>
                <w:color w:val="FFFFFF" w:themeColor="background1"/>
              </w:rPr>
              <w:t>ELA</w:t>
            </w:r>
            <w:r w:rsidR="00544980">
              <w:rPr>
                <w:b/>
                <w:color w:val="FFFFFF" w:themeColor="background1"/>
              </w:rPr>
              <w:t xml:space="preserve"> </w:t>
            </w:r>
            <w:r w:rsidRPr="00C95D03">
              <w:rPr>
                <w:b/>
                <w:color w:val="FFFFFF" w:themeColor="background1"/>
              </w:rPr>
              <w:t>ESL</w:t>
            </w:r>
          </w:p>
          <w:p w14:paraId="1E0CA48E" w14:textId="39A43E2A" w:rsidR="007574EF" w:rsidRPr="00C95D03" w:rsidRDefault="007574EF" w:rsidP="00324B52">
            <w:pPr>
              <w:pStyle w:val="TableParagraph"/>
              <w:spacing w:before="20" w:after="20"/>
              <w:ind w:left="115"/>
              <w:rPr>
                <w:b/>
                <w:color w:val="FFFFFF" w:themeColor="background1"/>
              </w:rPr>
            </w:pPr>
            <w:r w:rsidRPr="00C95D03">
              <w:rPr>
                <w:b/>
                <w:color w:val="FFFFFF" w:themeColor="background1"/>
              </w:rPr>
              <w:t>Section</w:t>
            </w:r>
            <w:r w:rsidR="00544980">
              <w:rPr>
                <w:b/>
                <w:color w:val="FFFFFF" w:themeColor="background1"/>
              </w:rPr>
              <w:t xml:space="preserve"> </w:t>
            </w:r>
            <w:r w:rsidRPr="00C95D03">
              <w:rPr>
                <w:b/>
                <w:color w:val="FFFFFF" w:themeColor="background1"/>
              </w:rPr>
              <w:t>225</w:t>
            </w:r>
          </w:p>
        </w:tc>
      </w:tr>
      <w:tr w:rsidR="002F0023" w:rsidRPr="000A3325" w14:paraId="7D34A4C8" w14:textId="77777777" w:rsidTr="00EF43CA">
        <w:trPr>
          <w:cantSplit/>
          <w:trHeight w:val="864"/>
          <w:tblHeader/>
        </w:trPr>
        <w:tc>
          <w:tcPr>
            <w:tcW w:w="2520" w:type="dxa"/>
            <w:vAlign w:val="center"/>
          </w:tcPr>
          <w:p w14:paraId="7D9D0FEC" w14:textId="78BB525B" w:rsidR="002F0023" w:rsidRPr="000A3325" w:rsidRDefault="002F0023" w:rsidP="002F0023">
            <w:pPr>
              <w:pStyle w:val="TableParagraph"/>
              <w:ind w:left="114" w:right="651"/>
            </w:pPr>
            <w:r>
              <w:t>PY 2025 Actual Enrollment</w:t>
            </w:r>
          </w:p>
        </w:tc>
        <w:tc>
          <w:tcPr>
            <w:tcW w:w="1714" w:type="dxa"/>
            <w:shd w:val="clear" w:color="auto" w:fill="FFFFFF" w:themeFill="background1"/>
            <w:vAlign w:val="center"/>
          </w:tcPr>
          <w:p w14:paraId="0D78DD01" w14:textId="2AFD6438" w:rsidR="002F0023" w:rsidRPr="00012DFA" w:rsidRDefault="002F0023" w:rsidP="002F0023">
            <w:pPr>
              <w:pStyle w:val="TableParagraph"/>
              <w:jc w:val="center"/>
            </w:pPr>
            <w:r>
              <w:t>0</w:t>
            </w:r>
          </w:p>
        </w:tc>
        <w:tc>
          <w:tcPr>
            <w:tcW w:w="1714" w:type="dxa"/>
            <w:shd w:val="clear" w:color="auto" w:fill="FFFFFF" w:themeFill="background1"/>
            <w:vAlign w:val="center"/>
          </w:tcPr>
          <w:p w14:paraId="70C32409" w14:textId="06516313" w:rsidR="002F0023" w:rsidRPr="00012DFA" w:rsidRDefault="002F0023" w:rsidP="002F0023">
            <w:pPr>
              <w:pStyle w:val="TableParagraph"/>
              <w:jc w:val="center"/>
            </w:pPr>
            <w:r>
              <w:t>0</w:t>
            </w:r>
          </w:p>
        </w:tc>
        <w:tc>
          <w:tcPr>
            <w:tcW w:w="1714" w:type="dxa"/>
            <w:shd w:val="clear" w:color="auto" w:fill="FFFFFF" w:themeFill="background1"/>
            <w:vAlign w:val="center"/>
          </w:tcPr>
          <w:p w14:paraId="094A61B6" w14:textId="24BB321D" w:rsidR="002F0023" w:rsidRPr="00012DFA" w:rsidRDefault="002F0023" w:rsidP="002F0023">
            <w:pPr>
              <w:pStyle w:val="TableParagraph"/>
              <w:jc w:val="center"/>
            </w:pPr>
            <w:r>
              <w:t>0</w:t>
            </w:r>
          </w:p>
        </w:tc>
        <w:tc>
          <w:tcPr>
            <w:tcW w:w="1714" w:type="dxa"/>
            <w:shd w:val="clear" w:color="auto" w:fill="FFFFFF" w:themeFill="background1"/>
            <w:vAlign w:val="center"/>
          </w:tcPr>
          <w:p w14:paraId="05934116" w14:textId="552971E0" w:rsidR="002F0023" w:rsidRPr="00012DFA" w:rsidRDefault="002F0023" w:rsidP="002F0023">
            <w:pPr>
              <w:pStyle w:val="TableParagraph"/>
              <w:jc w:val="center"/>
            </w:pPr>
            <w:r>
              <w:t>0</w:t>
            </w:r>
          </w:p>
        </w:tc>
      </w:tr>
      <w:tr w:rsidR="002F0023" w:rsidRPr="000A3325" w14:paraId="093ACF9C" w14:textId="77777777" w:rsidTr="00EF43CA">
        <w:trPr>
          <w:cantSplit/>
          <w:trHeight w:val="864"/>
          <w:tblHeader/>
        </w:trPr>
        <w:tc>
          <w:tcPr>
            <w:tcW w:w="2520" w:type="dxa"/>
            <w:tcBorders>
              <w:top w:val="single" w:sz="12" w:space="0" w:color="auto"/>
              <w:left w:val="single" w:sz="12" w:space="0" w:color="auto"/>
              <w:bottom w:val="single" w:sz="12" w:space="0" w:color="auto"/>
              <w:right w:val="single" w:sz="12" w:space="0" w:color="auto"/>
            </w:tcBorders>
            <w:vAlign w:val="center"/>
          </w:tcPr>
          <w:p w14:paraId="6773B052" w14:textId="75EB2DCB" w:rsidR="002F0023" w:rsidRPr="000A3325" w:rsidRDefault="002F0023" w:rsidP="002F0023">
            <w:pPr>
              <w:pStyle w:val="TableParagraph"/>
              <w:ind w:left="114" w:right="184"/>
            </w:pPr>
            <w:r>
              <w:t>PY 2027 Projected Enrollment</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C402084" w14:textId="5DDF19DD" w:rsidR="002F0023" w:rsidRPr="00012DFA" w:rsidRDefault="002F0023" w:rsidP="002F0023">
            <w:pPr>
              <w:pStyle w:val="TableParagraph"/>
              <w:jc w:val="center"/>
            </w:pPr>
            <w:r>
              <w:t>0</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32C42EB" w14:textId="61285448" w:rsidR="002F0023" w:rsidRPr="00012DFA" w:rsidRDefault="002F0023" w:rsidP="002F0023">
            <w:pPr>
              <w:pStyle w:val="TableParagraph"/>
              <w:jc w:val="center"/>
            </w:pPr>
            <w:r>
              <w:t>0</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40FF87A" w14:textId="33E4E28E" w:rsidR="002F0023" w:rsidRPr="00012DFA" w:rsidRDefault="002F0023" w:rsidP="002F0023">
            <w:pPr>
              <w:pStyle w:val="TableParagraph"/>
              <w:jc w:val="center"/>
            </w:pPr>
            <w:r>
              <w:t>0</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3BC489F" w14:textId="5C0A5806" w:rsidR="002F0023" w:rsidRPr="00012DFA" w:rsidRDefault="002F0023" w:rsidP="002F0023">
            <w:pPr>
              <w:pStyle w:val="TableParagraph"/>
              <w:jc w:val="center"/>
            </w:pPr>
            <w:r>
              <w:t>0</w:t>
            </w:r>
          </w:p>
        </w:tc>
      </w:tr>
    </w:tbl>
    <w:p w14:paraId="6A81E6F0" w14:textId="54361187" w:rsidR="00B722E4" w:rsidRPr="000A3325" w:rsidRDefault="00144325" w:rsidP="00BA1303">
      <w:pPr>
        <w:pStyle w:val="Heading3"/>
      </w:pPr>
      <w:bookmarkStart w:id="149" w:name="_Toc228195693"/>
      <w:r>
        <w:t>7</w:t>
      </w:r>
      <w:r w:rsidR="001E4ECD">
        <w:t>.</w:t>
      </w:r>
      <w:r w:rsidR="00237FCF">
        <w:t>3</w:t>
      </w:r>
      <w:r w:rsidR="00544980">
        <w:t xml:space="preserve"> </w:t>
      </w:r>
      <w:r w:rsidR="00144199" w:rsidRPr="000A3325">
        <w:t>Enrollment</w:t>
      </w:r>
      <w:r w:rsidR="00544980">
        <w:t xml:space="preserve"> </w:t>
      </w:r>
      <w:r w:rsidR="00144199" w:rsidRPr="000A3325">
        <w:t>WIOA</w:t>
      </w:r>
      <w:r w:rsidR="00544980">
        <w:t xml:space="preserve"> </w:t>
      </w:r>
      <w:r w:rsidR="00144199" w:rsidRPr="000A3325">
        <w:t>Section</w:t>
      </w:r>
      <w:r w:rsidR="00544980">
        <w:t xml:space="preserve"> </w:t>
      </w:r>
      <w:r w:rsidR="00144199" w:rsidRPr="000A3325">
        <w:t>231</w:t>
      </w:r>
      <w:r w:rsidR="00544980">
        <w:t xml:space="preserve"> </w:t>
      </w:r>
      <w:r w:rsidR="00C96A2F">
        <w:t>(Basic/Secondary)</w:t>
      </w:r>
      <w:bookmarkEnd w:id="149"/>
    </w:p>
    <w:p w14:paraId="2DEFC194" w14:textId="781FAB8D" w:rsidR="00211BA4" w:rsidRDefault="00022F62" w:rsidP="008B452D">
      <w:pPr>
        <w:pStyle w:val="BodyText"/>
        <w:spacing w:before="240"/>
      </w:pPr>
      <w:r>
        <w:t>Under</w:t>
      </w:r>
      <w:r w:rsidR="00544980">
        <w:t xml:space="preserve"> </w:t>
      </w:r>
      <w:r>
        <w:t>each</w:t>
      </w:r>
      <w:r w:rsidR="00544980">
        <w:t xml:space="preserve"> </w:t>
      </w:r>
      <w:r>
        <w:t>applicable</w:t>
      </w:r>
      <w:r w:rsidR="00544980">
        <w:t xml:space="preserve"> </w:t>
      </w:r>
      <w:r>
        <w:t>program,</w:t>
      </w:r>
      <w:r w:rsidR="00544980">
        <w:t xml:space="preserve"> </w:t>
      </w:r>
      <w:r w:rsidR="00853960" w:rsidRPr="000A3325">
        <w:t>enter</w:t>
      </w:r>
      <w:r w:rsidR="00544980">
        <w:t xml:space="preserve"> </w:t>
      </w:r>
      <w:r w:rsidR="00853960" w:rsidRPr="000A3325">
        <w:t>the</w:t>
      </w:r>
      <w:r w:rsidR="00544980">
        <w:t xml:space="preserve"> </w:t>
      </w:r>
      <w:r w:rsidR="00853960">
        <w:t>actual</w:t>
      </w:r>
      <w:r w:rsidR="00544980">
        <w:t xml:space="preserve"> </w:t>
      </w:r>
      <w:r w:rsidR="00853960">
        <w:t>prior</w:t>
      </w:r>
      <w:r w:rsidR="00544980">
        <w:t xml:space="preserve"> </w:t>
      </w:r>
      <w:r w:rsidR="00853960">
        <w:t>year</w:t>
      </w:r>
      <w:r w:rsidR="00544980">
        <w:t xml:space="preserve"> </w:t>
      </w:r>
      <w:r w:rsidR="00853960">
        <w:t>enrollment</w:t>
      </w:r>
      <w:r w:rsidR="00544980">
        <w:t xml:space="preserve"> </w:t>
      </w:r>
      <w:r w:rsidR="00853960">
        <w:t>for</w:t>
      </w:r>
      <w:r w:rsidR="00544980">
        <w:t xml:space="preserve"> </w:t>
      </w:r>
      <w:r w:rsidR="00853960" w:rsidRPr="000A3325">
        <w:t>PY</w:t>
      </w:r>
      <w:r w:rsidR="00544980">
        <w:t xml:space="preserve"> </w:t>
      </w:r>
      <w:r w:rsidR="00853960" w:rsidRPr="000A3325">
        <w:t>202</w:t>
      </w:r>
      <w:r w:rsidR="00853960">
        <w:t>5</w:t>
      </w:r>
      <w:r w:rsidR="00544980">
        <w:t xml:space="preserve"> </w:t>
      </w:r>
      <w:r w:rsidR="00853960" w:rsidRPr="000A3325">
        <w:t>and</w:t>
      </w:r>
      <w:r w:rsidR="00544980">
        <w:t xml:space="preserve"> </w:t>
      </w:r>
      <w:r w:rsidR="00853960" w:rsidRPr="000A3325">
        <w:t>the</w:t>
      </w:r>
      <w:r w:rsidR="00544980">
        <w:t xml:space="preserve"> </w:t>
      </w:r>
      <w:r w:rsidR="00853960" w:rsidRPr="000A3325">
        <w:t>projected</w:t>
      </w:r>
      <w:r w:rsidR="00544980">
        <w:t xml:space="preserve"> </w:t>
      </w:r>
      <w:r w:rsidR="00853960" w:rsidRPr="000A3325">
        <w:t>student</w:t>
      </w:r>
      <w:r w:rsidR="00544980">
        <w:t xml:space="preserve"> </w:t>
      </w:r>
      <w:r w:rsidR="00853960" w:rsidRPr="000A3325">
        <w:t>enrollment</w:t>
      </w:r>
      <w:r w:rsidR="00544980">
        <w:t xml:space="preserve"> </w:t>
      </w:r>
      <w:r w:rsidR="00853960" w:rsidRPr="000A3325">
        <w:t>for</w:t>
      </w:r>
      <w:r w:rsidR="00544980">
        <w:t xml:space="preserve"> </w:t>
      </w:r>
      <w:r w:rsidR="00853960" w:rsidRPr="000A3325">
        <w:t>PY</w:t>
      </w:r>
      <w:r w:rsidR="00544980">
        <w:t xml:space="preserve"> </w:t>
      </w:r>
      <w:r w:rsidR="00853960">
        <w:t>2027</w:t>
      </w:r>
      <w:r>
        <w:t>.</w:t>
      </w:r>
      <w:r w:rsidR="00544980">
        <w:t xml:space="preserve"> </w:t>
      </w:r>
      <w:r>
        <w:t>Students</w:t>
      </w:r>
      <w:r w:rsidR="00544980">
        <w:t xml:space="preserve"> </w:t>
      </w:r>
      <w:r>
        <w:t>must</w:t>
      </w:r>
      <w:r w:rsidR="00544980">
        <w:t xml:space="preserve"> </w:t>
      </w:r>
      <w:r>
        <w:t>be</w:t>
      </w:r>
      <w:r w:rsidR="00544980">
        <w:t xml:space="preserve"> </w:t>
      </w:r>
      <w:r>
        <w:t>enrolled</w:t>
      </w:r>
      <w:r w:rsidR="00544980">
        <w:t xml:space="preserve"> </w:t>
      </w:r>
      <w:r>
        <w:t>in</w:t>
      </w:r>
      <w:r w:rsidR="00544980">
        <w:t xml:space="preserve"> </w:t>
      </w:r>
      <w:r>
        <w:t>the</w:t>
      </w:r>
      <w:r w:rsidR="00544980">
        <w:t xml:space="preserve"> </w:t>
      </w:r>
      <w:r>
        <w:t>ELA</w:t>
      </w:r>
      <w:r w:rsidR="00544980">
        <w:t xml:space="preserve"> </w:t>
      </w:r>
      <w:r>
        <w:t>program</w:t>
      </w:r>
      <w:r w:rsidR="00544980">
        <w:t xml:space="preserve"> </w:t>
      </w:r>
      <w:r>
        <w:t>to</w:t>
      </w:r>
      <w:r w:rsidR="00544980">
        <w:t xml:space="preserve"> </w:t>
      </w:r>
      <w:r>
        <w:t>participate</w:t>
      </w:r>
      <w:r w:rsidR="00544980">
        <w:t xml:space="preserve"> </w:t>
      </w:r>
      <w:r>
        <w:t>in</w:t>
      </w:r>
      <w:r w:rsidR="00544980">
        <w:t xml:space="preserve"> </w:t>
      </w:r>
      <w:r>
        <w:t>ELCE</w:t>
      </w:r>
      <w:r w:rsidR="00544980">
        <w:t xml:space="preserve"> </w:t>
      </w:r>
      <w:r>
        <w:t>and</w:t>
      </w:r>
      <w:r w:rsidR="00544980">
        <w:t xml:space="preserve"> </w:t>
      </w:r>
      <w:r>
        <w:t>IELCE.</w:t>
      </w:r>
      <w:r w:rsidR="00544980">
        <w:t xml:space="preserve"> </w:t>
      </w:r>
      <w:r>
        <w:t>For</w:t>
      </w:r>
      <w:r w:rsidR="00544980">
        <w:t xml:space="preserve"> </w:t>
      </w:r>
      <w:r>
        <w:t>consortium</w:t>
      </w:r>
      <w:r w:rsidR="00544980">
        <w:t xml:space="preserve"> </w:t>
      </w:r>
      <w:r>
        <w:t>applications,</w:t>
      </w:r>
      <w:r w:rsidR="00544980">
        <w:t xml:space="preserve"> </w:t>
      </w:r>
      <w:r>
        <w:t>identify</w:t>
      </w:r>
      <w:r w:rsidR="00544980">
        <w:t xml:space="preserve"> </w:t>
      </w:r>
      <w:r>
        <w:t>enrollment</w:t>
      </w:r>
      <w:r w:rsidR="00544980">
        <w:t xml:space="preserve"> </w:t>
      </w:r>
      <w:r>
        <w:t>for</w:t>
      </w:r>
      <w:r w:rsidR="00544980">
        <w:t xml:space="preserve"> </w:t>
      </w:r>
      <w:r>
        <w:t>the</w:t>
      </w:r>
      <w:r w:rsidR="00544980">
        <w:t xml:space="preserve"> </w:t>
      </w:r>
      <w:r>
        <w:t>Fiscal</w:t>
      </w:r>
      <w:r w:rsidR="00544980">
        <w:t xml:space="preserve"> </w:t>
      </w:r>
      <w:r>
        <w:t>Agent</w:t>
      </w:r>
      <w:r w:rsidR="00544980">
        <w:t xml:space="preserve"> </w:t>
      </w:r>
      <w:r w:rsidRPr="0E7507F5">
        <w:rPr>
          <w:b/>
          <w:bCs/>
        </w:rPr>
        <w:t>and</w:t>
      </w:r>
      <w:r w:rsidR="00544980">
        <w:rPr>
          <w:b/>
          <w:bCs/>
        </w:rPr>
        <w:t xml:space="preserve"> </w:t>
      </w:r>
      <w:r>
        <w:t>for</w:t>
      </w:r>
      <w:r w:rsidR="00544980">
        <w:t xml:space="preserve"> </w:t>
      </w:r>
      <w:r>
        <w:t>each</w:t>
      </w:r>
      <w:r w:rsidR="00544980">
        <w:t xml:space="preserve"> </w:t>
      </w:r>
      <w:r>
        <w:t>consortia</w:t>
      </w:r>
      <w:r w:rsidR="00544980">
        <w:t xml:space="preserve"> </w:t>
      </w:r>
      <w:r w:rsidR="00797355">
        <w:t>participant</w:t>
      </w:r>
      <w:r>
        <w:t>.</w:t>
      </w:r>
      <w:r w:rsidR="00544980">
        <w:t xml:space="preserve"> </w:t>
      </w:r>
      <w:r w:rsidR="00211BA4">
        <w:t>(Duplicate</w:t>
      </w:r>
      <w:r w:rsidR="00544980">
        <w:t xml:space="preserve"> </w:t>
      </w:r>
      <w:r w:rsidR="00211BA4">
        <w:t>the</w:t>
      </w:r>
      <w:r w:rsidR="00544980">
        <w:t xml:space="preserve"> </w:t>
      </w:r>
      <w:r w:rsidR="00211BA4">
        <w:t>table</w:t>
      </w:r>
      <w:r w:rsidR="00544980">
        <w:t xml:space="preserve"> </w:t>
      </w:r>
      <w:r w:rsidR="00211BA4">
        <w:t>as</w:t>
      </w:r>
      <w:r w:rsidR="00544980">
        <w:t xml:space="preserve"> </w:t>
      </w:r>
      <w:r w:rsidR="00211BA4">
        <w:t>needed</w:t>
      </w:r>
      <w:r w:rsidR="00544980">
        <w:t xml:space="preserve"> </w:t>
      </w:r>
      <w:r w:rsidR="00211BA4">
        <w:t>for</w:t>
      </w:r>
      <w:r w:rsidR="00544980">
        <w:t xml:space="preserve"> </w:t>
      </w:r>
      <w:r w:rsidR="00211BA4">
        <w:t>advance</w:t>
      </w:r>
      <w:r w:rsidR="00D31162">
        <w:t>d</w:t>
      </w:r>
      <w:r w:rsidR="00544980">
        <w:t xml:space="preserve"> </w:t>
      </w:r>
      <w:r w:rsidR="00D31162">
        <w:t>drafting</w:t>
      </w:r>
      <w:r w:rsidR="00211BA4">
        <w:t>.)</w:t>
      </w:r>
    </w:p>
    <w:p w14:paraId="2BDC947B" w14:textId="4EBC1C73" w:rsidR="008B182E" w:rsidRPr="00C644FC" w:rsidRDefault="0007041D" w:rsidP="008B452D">
      <w:pPr>
        <w:pStyle w:val="BodyText"/>
        <w:spacing w:before="240" w:after="240"/>
        <w:rPr>
          <w:iCs/>
        </w:rPr>
      </w:pPr>
      <w:r w:rsidRPr="00C644FC">
        <w:rPr>
          <w:iCs/>
        </w:rPr>
        <w:t>Fiscal</w:t>
      </w:r>
      <w:r w:rsidR="00544980" w:rsidRPr="00C644FC">
        <w:rPr>
          <w:iCs/>
        </w:rPr>
        <w:t xml:space="preserve"> </w:t>
      </w:r>
      <w:r w:rsidRPr="00C644FC">
        <w:rPr>
          <w:iCs/>
        </w:rPr>
        <w:t>Agent</w:t>
      </w:r>
      <w:r w:rsidR="00544980" w:rsidRPr="00C644FC">
        <w:rPr>
          <w:iCs/>
        </w:rPr>
        <w:t xml:space="preserve"> </w:t>
      </w:r>
      <w:r w:rsidR="008B182E" w:rsidRPr="00C644FC">
        <w:rPr>
          <w:iCs/>
        </w:rPr>
        <w:t>(Primary</w:t>
      </w:r>
      <w:r w:rsidR="00544980" w:rsidRPr="00C644FC">
        <w:rPr>
          <w:iCs/>
        </w:rPr>
        <w:t xml:space="preserve"> </w:t>
      </w:r>
      <w:r w:rsidR="008B182E" w:rsidRPr="00C644FC">
        <w:rPr>
          <w:iCs/>
        </w:rPr>
        <w:t>Applicant;</w:t>
      </w:r>
      <w:r w:rsidR="00544980" w:rsidRPr="00C644FC">
        <w:rPr>
          <w:iCs/>
        </w:rPr>
        <w:t xml:space="preserve"> </w:t>
      </w:r>
      <w:r w:rsidR="008B182E" w:rsidRPr="00C644FC">
        <w:rPr>
          <w:iCs/>
        </w:rPr>
        <w:t>enter</w:t>
      </w:r>
      <w:r w:rsidR="00544980" w:rsidRPr="00C644FC">
        <w:rPr>
          <w:iCs/>
        </w:rPr>
        <w:t xml:space="preserve"> </w:t>
      </w:r>
      <w:r w:rsidR="008B182E" w:rsidRPr="00C644FC">
        <w:rPr>
          <w:iCs/>
        </w:rPr>
        <w:t>N/A</w:t>
      </w:r>
      <w:r w:rsidR="00544980" w:rsidRPr="00C644FC">
        <w:rPr>
          <w:iCs/>
        </w:rPr>
        <w:t xml:space="preserve"> </w:t>
      </w:r>
      <w:r w:rsidR="008B182E" w:rsidRPr="00C644FC">
        <w:rPr>
          <w:iCs/>
        </w:rPr>
        <w:t>if</w:t>
      </w:r>
      <w:r w:rsidR="00544980" w:rsidRPr="00C644FC">
        <w:rPr>
          <w:iCs/>
        </w:rPr>
        <w:t xml:space="preserve"> </w:t>
      </w:r>
      <w:r w:rsidR="008B182E" w:rsidRPr="00C644FC">
        <w:rPr>
          <w:iCs/>
        </w:rPr>
        <w:t>not</w:t>
      </w:r>
      <w:r w:rsidR="00544980" w:rsidRPr="00C644FC">
        <w:rPr>
          <w:iCs/>
        </w:rPr>
        <w:t xml:space="preserve"> </w:t>
      </w:r>
      <w:r w:rsidR="008B182E" w:rsidRPr="00C644FC">
        <w:rPr>
          <w:iCs/>
        </w:rPr>
        <w:t>providing</w:t>
      </w:r>
      <w:r w:rsidR="00544980" w:rsidRPr="00C644FC">
        <w:rPr>
          <w:iCs/>
        </w:rPr>
        <w:t xml:space="preserve"> </w:t>
      </w:r>
      <w:r w:rsidR="008B182E" w:rsidRPr="00C644FC">
        <w:rPr>
          <w:iCs/>
        </w:rPr>
        <w:t>AEFLA-funded</w:t>
      </w:r>
      <w:r w:rsidR="00544980" w:rsidRPr="00C644FC">
        <w:rPr>
          <w:iCs/>
        </w:rPr>
        <w:t xml:space="preserve"> </w:t>
      </w:r>
      <w:r w:rsidR="008B182E" w:rsidRPr="00C644FC">
        <w:rPr>
          <w:iCs/>
        </w:rPr>
        <w:t>services)</w:t>
      </w:r>
    </w:p>
    <w:tbl>
      <w:tblPr>
        <w:tblW w:w="9376"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Description w:val="Five-column data entry table for applicants to report actual Program Year 2025 enrollment and projected Program Year 2027 enrollment by program area under WIOA Section 231. All data cells are blank for applicant completion."/>
      </w:tblPr>
      <w:tblGrid>
        <w:gridCol w:w="2520"/>
        <w:gridCol w:w="1714"/>
        <w:gridCol w:w="1714"/>
        <w:gridCol w:w="1714"/>
        <w:gridCol w:w="1714"/>
      </w:tblGrid>
      <w:tr w:rsidR="0007041D" w:rsidRPr="000A3325" w14:paraId="00BE61C2" w14:textId="77777777" w:rsidTr="00EF43CA">
        <w:trPr>
          <w:cantSplit/>
          <w:trHeight w:val="791"/>
          <w:tblHeader/>
        </w:trPr>
        <w:tc>
          <w:tcPr>
            <w:tcW w:w="2520"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tcPr>
          <w:p w14:paraId="24E603A1" w14:textId="014F0A6E" w:rsidR="0007041D" w:rsidRPr="00420C10" w:rsidRDefault="00A46829" w:rsidP="00A46829">
            <w:pPr>
              <w:pStyle w:val="TableParagraph"/>
              <w:ind w:left="114"/>
              <w:rPr>
                <w:b/>
                <w:color w:val="FFFFFF" w:themeColor="background1"/>
              </w:rPr>
            </w:pPr>
            <w:r w:rsidRPr="00420C10">
              <w:rPr>
                <w:b/>
                <w:color w:val="FFFFFF" w:themeColor="background1"/>
              </w:rPr>
              <w:t>Program</w:t>
            </w:r>
            <w:r w:rsidR="00544980">
              <w:rPr>
                <w:b/>
                <w:color w:val="FFFFFF" w:themeColor="background1"/>
              </w:rPr>
              <w:t xml:space="preserve"> </w:t>
            </w:r>
            <w:r w:rsidRPr="00420C10">
              <w:rPr>
                <w:b/>
                <w:color w:val="FFFFFF" w:themeColor="background1"/>
              </w:rPr>
              <w:t>Year</w:t>
            </w:r>
          </w:p>
        </w:tc>
        <w:tc>
          <w:tcPr>
            <w:tcW w:w="1714"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tcPr>
          <w:p w14:paraId="474721BF" w14:textId="77777777" w:rsidR="0007041D" w:rsidRPr="00420C10" w:rsidRDefault="0007041D" w:rsidP="0007041D">
            <w:pPr>
              <w:pStyle w:val="TableParagraph"/>
              <w:ind w:left="117"/>
              <w:rPr>
                <w:b/>
                <w:color w:val="FFFFFF" w:themeColor="background1"/>
              </w:rPr>
            </w:pPr>
            <w:r w:rsidRPr="00420C10">
              <w:rPr>
                <w:b/>
                <w:color w:val="FFFFFF" w:themeColor="background1"/>
              </w:rPr>
              <w:t>ABE</w:t>
            </w:r>
          </w:p>
          <w:p w14:paraId="77181BDA" w14:textId="20A12D2F" w:rsidR="0007041D" w:rsidRPr="00420C10" w:rsidRDefault="0007041D" w:rsidP="0007041D">
            <w:pPr>
              <w:pStyle w:val="TableParagraph"/>
              <w:ind w:left="125"/>
              <w:rPr>
                <w:b/>
                <w:color w:val="FFFFFF" w:themeColor="background1"/>
              </w:rPr>
            </w:pPr>
            <w:r w:rsidRPr="00420C10">
              <w:rPr>
                <w:b/>
                <w:color w:val="FFFFFF" w:themeColor="background1"/>
              </w:rPr>
              <w:t>Section</w:t>
            </w:r>
            <w:r w:rsidR="00544980">
              <w:rPr>
                <w:b/>
                <w:color w:val="FFFFFF" w:themeColor="background1"/>
              </w:rPr>
              <w:t xml:space="preserve"> </w:t>
            </w:r>
            <w:r w:rsidRPr="00420C10">
              <w:rPr>
                <w:b/>
                <w:color w:val="FFFFFF" w:themeColor="background1"/>
              </w:rPr>
              <w:t>231</w:t>
            </w:r>
          </w:p>
        </w:tc>
        <w:tc>
          <w:tcPr>
            <w:tcW w:w="1714"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tcPr>
          <w:p w14:paraId="497C6142" w14:textId="0FF985E1" w:rsidR="0007041D" w:rsidRPr="00420C10" w:rsidRDefault="0007041D" w:rsidP="0007041D">
            <w:pPr>
              <w:pStyle w:val="TableParagraph"/>
              <w:ind w:left="118"/>
              <w:rPr>
                <w:b/>
                <w:color w:val="FFFFFF" w:themeColor="background1"/>
              </w:rPr>
            </w:pPr>
            <w:r w:rsidRPr="00420C10">
              <w:rPr>
                <w:b/>
                <w:color w:val="FFFFFF" w:themeColor="background1"/>
              </w:rPr>
              <w:t>ASE</w:t>
            </w:r>
            <w:r w:rsidR="00544980">
              <w:rPr>
                <w:b/>
                <w:color w:val="FFFFFF" w:themeColor="background1"/>
              </w:rPr>
              <w:t xml:space="preserve"> </w:t>
            </w:r>
            <w:r w:rsidRPr="00420C10">
              <w:rPr>
                <w:b/>
                <w:color w:val="FFFFFF" w:themeColor="background1"/>
              </w:rPr>
              <w:t>HSE</w:t>
            </w:r>
          </w:p>
          <w:p w14:paraId="358F85C4" w14:textId="5DD145ED" w:rsidR="0007041D" w:rsidRPr="00420C10" w:rsidRDefault="0007041D" w:rsidP="0007041D">
            <w:pPr>
              <w:pStyle w:val="TableParagraph"/>
              <w:ind w:left="115"/>
              <w:rPr>
                <w:b/>
                <w:color w:val="FFFFFF" w:themeColor="background1"/>
              </w:rPr>
            </w:pPr>
            <w:r w:rsidRPr="00420C10">
              <w:rPr>
                <w:b/>
                <w:color w:val="FFFFFF" w:themeColor="background1"/>
              </w:rPr>
              <w:t>Section</w:t>
            </w:r>
            <w:r w:rsidR="00544980">
              <w:rPr>
                <w:b/>
                <w:color w:val="FFFFFF" w:themeColor="background1"/>
              </w:rPr>
              <w:t xml:space="preserve"> </w:t>
            </w:r>
            <w:r w:rsidRPr="00420C10">
              <w:rPr>
                <w:b/>
                <w:color w:val="FFFFFF" w:themeColor="background1"/>
              </w:rPr>
              <w:t>231</w:t>
            </w:r>
          </w:p>
        </w:tc>
        <w:tc>
          <w:tcPr>
            <w:tcW w:w="1714"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tcPr>
          <w:p w14:paraId="4DF61D8E" w14:textId="4D80427B" w:rsidR="0007041D" w:rsidRPr="00420C10" w:rsidRDefault="0007041D" w:rsidP="0E7507F5">
            <w:pPr>
              <w:pStyle w:val="TableParagraph"/>
              <w:ind w:left="108"/>
              <w:rPr>
                <w:b/>
                <w:bCs/>
                <w:color w:val="FFFFFF" w:themeColor="background1"/>
              </w:rPr>
            </w:pPr>
            <w:r w:rsidRPr="00420C10">
              <w:rPr>
                <w:b/>
                <w:bCs/>
                <w:color w:val="FFFFFF" w:themeColor="background1"/>
              </w:rPr>
              <w:t>ELA</w:t>
            </w:r>
            <w:r w:rsidR="00544980">
              <w:rPr>
                <w:b/>
                <w:bCs/>
                <w:color w:val="FFFFFF" w:themeColor="background1"/>
              </w:rPr>
              <w:t xml:space="preserve"> </w:t>
            </w:r>
            <w:r w:rsidRPr="00420C10">
              <w:rPr>
                <w:b/>
                <w:bCs/>
                <w:color w:val="FFFFFF" w:themeColor="background1"/>
              </w:rPr>
              <w:t>ESL</w:t>
            </w:r>
          </w:p>
          <w:p w14:paraId="788B3E65" w14:textId="6296209C" w:rsidR="0007041D" w:rsidRPr="00420C10" w:rsidRDefault="0007041D" w:rsidP="0007041D">
            <w:pPr>
              <w:pStyle w:val="TableParagraph"/>
              <w:ind w:left="124"/>
              <w:rPr>
                <w:b/>
                <w:color w:val="FFFFFF" w:themeColor="background1"/>
              </w:rPr>
            </w:pPr>
            <w:r w:rsidRPr="00420C10">
              <w:rPr>
                <w:b/>
                <w:color w:val="FFFFFF" w:themeColor="background1"/>
              </w:rPr>
              <w:t>Section</w:t>
            </w:r>
            <w:r w:rsidR="00544980">
              <w:rPr>
                <w:b/>
                <w:color w:val="FFFFFF" w:themeColor="background1"/>
              </w:rPr>
              <w:t xml:space="preserve"> </w:t>
            </w:r>
            <w:r w:rsidRPr="00420C10">
              <w:rPr>
                <w:b/>
                <w:color w:val="FFFFFF" w:themeColor="background1"/>
              </w:rPr>
              <w:t>231</w:t>
            </w:r>
          </w:p>
        </w:tc>
        <w:tc>
          <w:tcPr>
            <w:tcW w:w="1714" w:type="dxa"/>
            <w:tcBorders>
              <w:top w:val="single" w:sz="12" w:space="0" w:color="auto"/>
              <w:left w:val="single" w:sz="12" w:space="0" w:color="auto"/>
              <w:bottom w:val="single" w:sz="12" w:space="0" w:color="auto"/>
              <w:right w:val="single" w:sz="12" w:space="0" w:color="auto"/>
            </w:tcBorders>
            <w:shd w:val="clear" w:color="auto" w:fill="365F91" w:themeFill="accent1" w:themeFillShade="BF"/>
            <w:vAlign w:val="center"/>
          </w:tcPr>
          <w:p w14:paraId="16F27204" w14:textId="664C9D83" w:rsidR="0007041D" w:rsidRPr="00420C10" w:rsidRDefault="0007041D" w:rsidP="008B452D">
            <w:pPr>
              <w:pStyle w:val="TableParagraph"/>
              <w:ind w:left="115"/>
              <w:rPr>
                <w:b/>
                <w:color w:val="FFFFFF" w:themeColor="background1"/>
              </w:rPr>
            </w:pPr>
            <w:r w:rsidRPr="00420C10">
              <w:rPr>
                <w:b/>
                <w:color w:val="FFFFFF" w:themeColor="background1"/>
              </w:rPr>
              <w:t>ELCE</w:t>
            </w:r>
          </w:p>
          <w:p w14:paraId="52A78C4E" w14:textId="768F97CF" w:rsidR="0007041D" w:rsidRPr="00420C10" w:rsidRDefault="0007041D" w:rsidP="0E7507F5">
            <w:pPr>
              <w:pStyle w:val="TableParagraph"/>
              <w:ind w:left="115"/>
              <w:rPr>
                <w:b/>
                <w:bCs/>
                <w:color w:val="FFFFFF" w:themeColor="background1"/>
              </w:rPr>
            </w:pPr>
            <w:r w:rsidRPr="008B452D">
              <w:rPr>
                <w:b/>
                <w:color w:val="FFFFFF" w:themeColor="background1"/>
              </w:rPr>
              <w:t>Section</w:t>
            </w:r>
            <w:r w:rsidR="00544980">
              <w:rPr>
                <w:b/>
                <w:color w:val="FFFFFF" w:themeColor="background1"/>
              </w:rPr>
              <w:t xml:space="preserve"> </w:t>
            </w:r>
            <w:r w:rsidRPr="008B452D">
              <w:rPr>
                <w:b/>
                <w:color w:val="FFFFFF" w:themeColor="background1"/>
              </w:rPr>
              <w:t>231</w:t>
            </w:r>
          </w:p>
        </w:tc>
      </w:tr>
      <w:tr w:rsidR="002F0023" w:rsidRPr="000A3325" w14:paraId="3F4A60B1" w14:textId="77777777" w:rsidTr="00EF43CA">
        <w:trPr>
          <w:cantSplit/>
          <w:trHeight w:val="864"/>
          <w:tblHeader/>
        </w:trPr>
        <w:tc>
          <w:tcPr>
            <w:tcW w:w="2520" w:type="dxa"/>
            <w:tcBorders>
              <w:top w:val="single" w:sz="12" w:space="0" w:color="auto"/>
              <w:left w:val="single" w:sz="12" w:space="0" w:color="auto"/>
              <w:bottom w:val="single" w:sz="12" w:space="0" w:color="auto"/>
              <w:right w:val="single" w:sz="12" w:space="0" w:color="auto"/>
            </w:tcBorders>
            <w:vAlign w:val="center"/>
          </w:tcPr>
          <w:p w14:paraId="22B905A7" w14:textId="522CEEBA" w:rsidR="002F0023" w:rsidRPr="000A3325" w:rsidRDefault="002F0023" w:rsidP="002F0023">
            <w:pPr>
              <w:pStyle w:val="TableParagraph"/>
              <w:ind w:left="114" w:right="651"/>
            </w:pPr>
            <w:r>
              <w:t>PY 2025 Actual Enrollment</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F1A97A9" w14:textId="13A1EFFE" w:rsidR="002F0023" w:rsidRPr="00012DFA" w:rsidRDefault="002F0023" w:rsidP="002F0023">
            <w:pPr>
              <w:pStyle w:val="TableParagraph"/>
              <w:jc w:val="center"/>
            </w:pPr>
            <w:r>
              <w:t>0</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A38F205" w14:textId="500F9F4E" w:rsidR="002F0023" w:rsidRPr="00012DFA" w:rsidRDefault="002F0023" w:rsidP="002F0023">
            <w:pPr>
              <w:pStyle w:val="TableParagraph"/>
              <w:jc w:val="center"/>
            </w:pPr>
            <w:r>
              <w:t>0</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5A96DD0" w14:textId="20AFC007" w:rsidR="002F0023" w:rsidRPr="00012DFA" w:rsidRDefault="002F0023" w:rsidP="002F0023">
            <w:pPr>
              <w:pStyle w:val="TableParagraph"/>
              <w:jc w:val="center"/>
            </w:pPr>
            <w:r>
              <w:t>0</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FE6AB67" w14:textId="23EB4CC3" w:rsidR="002F0023" w:rsidRPr="00012DFA" w:rsidRDefault="002F0023" w:rsidP="002F0023">
            <w:pPr>
              <w:pStyle w:val="TableParagraph"/>
              <w:jc w:val="center"/>
            </w:pPr>
            <w:r>
              <w:t>0</w:t>
            </w:r>
          </w:p>
        </w:tc>
      </w:tr>
      <w:tr w:rsidR="002F0023" w:rsidRPr="000A3325" w14:paraId="01ECC6E9" w14:textId="77777777" w:rsidTr="00EF43CA">
        <w:trPr>
          <w:cantSplit/>
          <w:trHeight w:val="864"/>
          <w:tblHeader/>
        </w:trPr>
        <w:tc>
          <w:tcPr>
            <w:tcW w:w="2520" w:type="dxa"/>
            <w:tcBorders>
              <w:top w:val="single" w:sz="12" w:space="0" w:color="auto"/>
              <w:left w:val="single" w:sz="12" w:space="0" w:color="auto"/>
              <w:bottom w:val="single" w:sz="12" w:space="0" w:color="auto"/>
              <w:right w:val="single" w:sz="12" w:space="0" w:color="auto"/>
            </w:tcBorders>
            <w:vAlign w:val="center"/>
          </w:tcPr>
          <w:p w14:paraId="236C2AB6" w14:textId="2F2940E6" w:rsidR="002F0023" w:rsidRPr="000A3325" w:rsidRDefault="002F0023" w:rsidP="002F0023">
            <w:pPr>
              <w:pStyle w:val="TableParagraph"/>
              <w:ind w:left="114" w:right="184"/>
            </w:pPr>
            <w:r>
              <w:t>PY 2027 Projected Enrollment</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7AF5BBE" w14:textId="5C1FFC2C" w:rsidR="002F0023" w:rsidRPr="00012DFA" w:rsidRDefault="002F0023" w:rsidP="002F0023">
            <w:pPr>
              <w:pStyle w:val="TableParagraph"/>
              <w:jc w:val="center"/>
            </w:pPr>
            <w:r>
              <w:t>0</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D5F3068" w14:textId="4D58D4B9" w:rsidR="002F0023" w:rsidRPr="00012DFA" w:rsidRDefault="002F0023" w:rsidP="002F0023">
            <w:pPr>
              <w:pStyle w:val="TableParagraph"/>
              <w:jc w:val="center"/>
            </w:pPr>
            <w:r>
              <w:t>0</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7D1024F" w14:textId="7D41B21A" w:rsidR="002F0023" w:rsidRPr="00012DFA" w:rsidRDefault="002F0023" w:rsidP="002F0023">
            <w:pPr>
              <w:pStyle w:val="TableParagraph"/>
              <w:jc w:val="center"/>
            </w:pPr>
            <w:r>
              <w:t>0</w:t>
            </w:r>
          </w:p>
        </w:tc>
        <w:tc>
          <w:tcPr>
            <w:tcW w:w="171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8528CB5" w14:textId="1748DC05" w:rsidR="002F0023" w:rsidRPr="00012DFA" w:rsidRDefault="002F0023" w:rsidP="002F0023">
            <w:pPr>
              <w:pStyle w:val="TableParagraph"/>
              <w:jc w:val="center"/>
            </w:pPr>
            <w:r>
              <w:t>0</w:t>
            </w:r>
          </w:p>
        </w:tc>
      </w:tr>
    </w:tbl>
    <w:p w14:paraId="2E4795A0" w14:textId="33D09E63" w:rsidR="00A942F0" w:rsidRPr="00C644FC" w:rsidRDefault="00A942F0" w:rsidP="00CC0326">
      <w:pPr>
        <w:spacing w:before="240" w:after="240"/>
      </w:pPr>
      <w:r w:rsidRPr="00C644FC">
        <w:t>For</w:t>
      </w:r>
      <w:r w:rsidR="00544980" w:rsidRPr="00C644FC">
        <w:t xml:space="preserve"> </w:t>
      </w:r>
      <w:r w:rsidR="00AE1DA4" w:rsidRPr="00C644FC">
        <w:t>WIOA</w:t>
      </w:r>
      <w:r w:rsidR="00544980" w:rsidRPr="00C644FC">
        <w:t xml:space="preserve"> </w:t>
      </w:r>
      <w:r w:rsidRPr="00C644FC">
        <w:t>Consortium</w:t>
      </w:r>
      <w:r w:rsidR="00544980" w:rsidRPr="00C644FC">
        <w:t xml:space="preserve"> </w:t>
      </w:r>
      <w:r w:rsidRPr="00C644FC">
        <w:t>Applications</w:t>
      </w:r>
      <w:r w:rsidR="00544980" w:rsidRPr="00C644FC">
        <w:t xml:space="preserve"> </w:t>
      </w:r>
      <w:r w:rsidRPr="00C644FC">
        <w:t>Only</w:t>
      </w:r>
      <w:r w:rsidR="00544980" w:rsidRPr="00C644FC">
        <w:t xml:space="preserve"> </w:t>
      </w:r>
      <w:r w:rsidRPr="00C644FC">
        <w:t>–Consortia</w:t>
      </w:r>
      <w:r w:rsidR="00544980" w:rsidRPr="00C644FC">
        <w:t xml:space="preserve"> </w:t>
      </w:r>
      <w:r w:rsidR="00B4114F" w:rsidRPr="00C644FC">
        <w:t>Participa</w:t>
      </w:r>
      <w:r w:rsidR="00774865" w:rsidRPr="00C644FC">
        <w:t>nt</w:t>
      </w:r>
    </w:p>
    <w:tbl>
      <w:tblPr>
        <w:tblW w:w="9376"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Description w:val="Five-column data entry table for applicants to report actual Program Year 2025 enrollment and projected Program Year 2027 enrollment by program area under WIOA Section 231. All data cells are blank for applicant completion."/>
      </w:tblPr>
      <w:tblGrid>
        <w:gridCol w:w="2520"/>
        <w:gridCol w:w="1714"/>
        <w:gridCol w:w="1714"/>
        <w:gridCol w:w="1714"/>
        <w:gridCol w:w="1714"/>
      </w:tblGrid>
      <w:tr w:rsidR="00A942F0" w:rsidRPr="000A3325" w14:paraId="6817F65F" w14:textId="77777777" w:rsidTr="00EF43CA">
        <w:trPr>
          <w:cantSplit/>
          <w:trHeight w:val="791"/>
          <w:tblHeader/>
        </w:trPr>
        <w:tc>
          <w:tcPr>
            <w:tcW w:w="2520" w:type="dxa"/>
            <w:shd w:val="clear" w:color="auto" w:fill="365F91" w:themeFill="accent1" w:themeFillShade="BF"/>
            <w:vAlign w:val="center"/>
          </w:tcPr>
          <w:p w14:paraId="50A312B6" w14:textId="23C3673D" w:rsidR="00A942F0" w:rsidRPr="00420C10" w:rsidRDefault="00A46829" w:rsidP="00A46829">
            <w:pPr>
              <w:pStyle w:val="TableParagraph"/>
              <w:ind w:left="114"/>
              <w:rPr>
                <w:b/>
                <w:color w:val="FFFFFF" w:themeColor="background1"/>
              </w:rPr>
            </w:pPr>
            <w:r w:rsidRPr="00420C10">
              <w:rPr>
                <w:b/>
                <w:color w:val="FFFFFF" w:themeColor="background1"/>
              </w:rPr>
              <w:t>Program</w:t>
            </w:r>
            <w:r w:rsidR="00544980">
              <w:rPr>
                <w:b/>
                <w:color w:val="FFFFFF" w:themeColor="background1"/>
              </w:rPr>
              <w:t xml:space="preserve"> </w:t>
            </w:r>
            <w:r w:rsidRPr="00420C10">
              <w:rPr>
                <w:b/>
                <w:color w:val="FFFFFF" w:themeColor="background1"/>
              </w:rPr>
              <w:t>Year</w:t>
            </w:r>
          </w:p>
        </w:tc>
        <w:tc>
          <w:tcPr>
            <w:tcW w:w="1714" w:type="dxa"/>
            <w:shd w:val="clear" w:color="auto" w:fill="365F91" w:themeFill="accent1" w:themeFillShade="BF"/>
            <w:vAlign w:val="center"/>
          </w:tcPr>
          <w:p w14:paraId="1B11A0BE" w14:textId="77777777" w:rsidR="00A942F0" w:rsidRPr="00420C10" w:rsidRDefault="00A942F0">
            <w:pPr>
              <w:pStyle w:val="TableParagraph"/>
              <w:ind w:left="117"/>
              <w:rPr>
                <w:b/>
                <w:color w:val="FFFFFF" w:themeColor="background1"/>
              </w:rPr>
            </w:pPr>
            <w:r w:rsidRPr="00420C10">
              <w:rPr>
                <w:b/>
                <w:color w:val="FFFFFF" w:themeColor="background1"/>
              </w:rPr>
              <w:t>ABE</w:t>
            </w:r>
          </w:p>
          <w:p w14:paraId="0E505D96" w14:textId="60A8F68F" w:rsidR="00A942F0" w:rsidRPr="00420C10" w:rsidRDefault="00A942F0">
            <w:pPr>
              <w:pStyle w:val="TableParagraph"/>
              <w:ind w:left="125"/>
              <w:rPr>
                <w:b/>
                <w:color w:val="FFFFFF" w:themeColor="background1"/>
              </w:rPr>
            </w:pPr>
            <w:r w:rsidRPr="00420C10">
              <w:rPr>
                <w:b/>
                <w:color w:val="FFFFFF" w:themeColor="background1"/>
              </w:rPr>
              <w:t>Section</w:t>
            </w:r>
            <w:r w:rsidR="00544980">
              <w:rPr>
                <w:b/>
                <w:color w:val="FFFFFF" w:themeColor="background1"/>
              </w:rPr>
              <w:t xml:space="preserve"> </w:t>
            </w:r>
            <w:r w:rsidRPr="00420C10">
              <w:rPr>
                <w:b/>
                <w:color w:val="FFFFFF" w:themeColor="background1"/>
              </w:rPr>
              <w:t>231</w:t>
            </w:r>
          </w:p>
        </w:tc>
        <w:tc>
          <w:tcPr>
            <w:tcW w:w="1714" w:type="dxa"/>
            <w:shd w:val="clear" w:color="auto" w:fill="365F91" w:themeFill="accent1" w:themeFillShade="BF"/>
            <w:vAlign w:val="center"/>
          </w:tcPr>
          <w:p w14:paraId="3C22FEB0" w14:textId="39C0846F" w:rsidR="00A942F0" w:rsidRPr="00420C10" w:rsidRDefault="00A942F0">
            <w:pPr>
              <w:pStyle w:val="TableParagraph"/>
              <w:ind w:left="118"/>
              <w:rPr>
                <w:b/>
                <w:color w:val="FFFFFF" w:themeColor="background1"/>
              </w:rPr>
            </w:pPr>
            <w:r w:rsidRPr="00420C10">
              <w:rPr>
                <w:b/>
                <w:color w:val="FFFFFF" w:themeColor="background1"/>
              </w:rPr>
              <w:t>ASE</w:t>
            </w:r>
            <w:r w:rsidR="00544980">
              <w:rPr>
                <w:b/>
                <w:color w:val="FFFFFF" w:themeColor="background1"/>
              </w:rPr>
              <w:t xml:space="preserve"> </w:t>
            </w:r>
            <w:r w:rsidRPr="00420C10">
              <w:rPr>
                <w:b/>
                <w:color w:val="FFFFFF" w:themeColor="background1"/>
              </w:rPr>
              <w:t>HSE</w:t>
            </w:r>
          </w:p>
          <w:p w14:paraId="25916C72" w14:textId="4AB00E39" w:rsidR="00A942F0" w:rsidRPr="00420C10" w:rsidRDefault="00A942F0">
            <w:pPr>
              <w:pStyle w:val="TableParagraph"/>
              <w:ind w:left="115"/>
              <w:rPr>
                <w:b/>
                <w:color w:val="FFFFFF" w:themeColor="background1"/>
              </w:rPr>
            </w:pPr>
            <w:r w:rsidRPr="00420C10">
              <w:rPr>
                <w:b/>
                <w:color w:val="FFFFFF" w:themeColor="background1"/>
              </w:rPr>
              <w:t>Section</w:t>
            </w:r>
            <w:r w:rsidR="00544980">
              <w:rPr>
                <w:b/>
                <w:color w:val="FFFFFF" w:themeColor="background1"/>
              </w:rPr>
              <w:t xml:space="preserve"> </w:t>
            </w:r>
            <w:r w:rsidRPr="00420C10">
              <w:rPr>
                <w:b/>
                <w:color w:val="FFFFFF" w:themeColor="background1"/>
              </w:rPr>
              <w:t>231</w:t>
            </w:r>
          </w:p>
        </w:tc>
        <w:tc>
          <w:tcPr>
            <w:tcW w:w="1714" w:type="dxa"/>
            <w:shd w:val="clear" w:color="auto" w:fill="365F91" w:themeFill="accent1" w:themeFillShade="BF"/>
            <w:vAlign w:val="center"/>
          </w:tcPr>
          <w:p w14:paraId="56FA2854" w14:textId="2FAC1A65" w:rsidR="00A942F0" w:rsidRPr="00420C10" w:rsidRDefault="00A942F0" w:rsidP="0E7507F5">
            <w:pPr>
              <w:pStyle w:val="TableParagraph"/>
              <w:ind w:left="108"/>
              <w:rPr>
                <w:b/>
                <w:bCs/>
                <w:color w:val="FFFFFF" w:themeColor="background1"/>
              </w:rPr>
            </w:pPr>
            <w:r w:rsidRPr="00420C10">
              <w:rPr>
                <w:b/>
                <w:bCs/>
                <w:color w:val="FFFFFF" w:themeColor="background1"/>
              </w:rPr>
              <w:t>ELA</w:t>
            </w:r>
            <w:r w:rsidR="00544980">
              <w:rPr>
                <w:b/>
                <w:bCs/>
                <w:color w:val="FFFFFF" w:themeColor="background1"/>
              </w:rPr>
              <w:t xml:space="preserve"> </w:t>
            </w:r>
            <w:r w:rsidRPr="00420C10">
              <w:rPr>
                <w:b/>
                <w:bCs/>
                <w:color w:val="FFFFFF" w:themeColor="background1"/>
              </w:rPr>
              <w:t>ESL</w:t>
            </w:r>
          </w:p>
          <w:p w14:paraId="55EA1354" w14:textId="7C7106D2" w:rsidR="00A942F0" w:rsidRPr="00420C10" w:rsidRDefault="00A942F0">
            <w:pPr>
              <w:pStyle w:val="TableParagraph"/>
              <w:ind w:left="124"/>
              <w:rPr>
                <w:b/>
                <w:color w:val="FFFFFF" w:themeColor="background1"/>
              </w:rPr>
            </w:pPr>
            <w:r w:rsidRPr="00420C10">
              <w:rPr>
                <w:b/>
                <w:color w:val="FFFFFF" w:themeColor="background1"/>
              </w:rPr>
              <w:t>Section</w:t>
            </w:r>
            <w:r w:rsidR="00544980">
              <w:rPr>
                <w:b/>
                <w:color w:val="FFFFFF" w:themeColor="background1"/>
              </w:rPr>
              <w:t xml:space="preserve"> </w:t>
            </w:r>
            <w:r w:rsidRPr="00420C10">
              <w:rPr>
                <w:b/>
                <w:color w:val="FFFFFF" w:themeColor="background1"/>
              </w:rPr>
              <w:t>231</w:t>
            </w:r>
          </w:p>
        </w:tc>
        <w:tc>
          <w:tcPr>
            <w:tcW w:w="1714" w:type="dxa"/>
            <w:shd w:val="clear" w:color="auto" w:fill="365F91" w:themeFill="accent1" w:themeFillShade="BF"/>
            <w:vAlign w:val="center"/>
          </w:tcPr>
          <w:p w14:paraId="0FF45E2D" w14:textId="5BFE5A8D" w:rsidR="00A942F0" w:rsidRPr="00420C10" w:rsidRDefault="00A942F0">
            <w:pPr>
              <w:pStyle w:val="TableParagraph"/>
              <w:ind w:left="118"/>
              <w:rPr>
                <w:b/>
                <w:color w:val="FFFFFF" w:themeColor="background1"/>
              </w:rPr>
            </w:pPr>
            <w:r w:rsidRPr="00420C10">
              <w:rPr>
                <w:b/>
                <w:color w:val="FFFFFF" w:themeColor="background1"/>
              </w:rPr>
              <w:t>ELCE</w:t>
            </w:r>
          </w:p>
          <w:p w14:paraId="2CCDA3F7" w14:textId="328295B2" w:rsidR="00A942F0" w:rsidRPr="00420C10" w:rsidRDefault="00A942F0" w:rsidP="0E7507F5">
            <w:pPr>
              <w:pStyle w:val="TableParagraph"/>
              <w:ind w:left="115"/>
              <w:rPr>
                <w:b/>
                <w:bCs/>
                <w:color w:val="FFFFFF" w:themeColor="background1"/>
              </w:rPr>
            </w:pPr>
            <w:r w:rsidRPr="00420C10">
              <w:rPr>
                <w:b/>
                <w:bCs/>
                <w:color w:val="FFFFFF" w:themeColor="background1"/>
              </w:rPr>
              <w:t>Section</w:t>
            </w:r>
            <w:r w:rsidR="00544980">
              <w:rPr>
                <w:b/>
                <w:bCs/>
                <w:color w:val="FFFFFF" w:themeColor="background1"/>
              </w:rPr>
              <w:t xml:space="preserve"> </w:t>
            </w:r>
            <w:r w:rsidRPr="00420C10">
              <w:rPr>
                <w:b/>
                <w:bCs/>
                <w:color w:val="FFFFFF" w:themeColor="background1"/>
              </w:rPr>
              <w:t>231</w:t>
            </w:r>
          </w:p>
        </w:tc>
      </w:tr>
      <w:tr w:rsidR="002F0023" w:rsidRPr="000A3325" w14:paraId="21F2368E" w14:textId="77777777" w:rsidTr="00EF43CA">
        <w:trPr>
          <w:cantSplit/>
          <w:trHeight w:val="864"/>
          <w:tblHeader/>
        </w:trPr>
        <w:tc>
          <w:tcPr>
            <w:tcW w:w="2520" w:type="dxa"/>
            <w:vAlign w:val="center"/>
          </w:tcPr>
          <w:p w14:paraId="7A538AD3" w14:textId="2E7117E5" w:rsidR="002F0023" w:rsidRPr="000A3325" w:rsidRDefault="002F0023" w:rsidP="002F0023">
            <w:pPr>
              <w:pStyle w:val="TableParagraph"/>
              <w:ind w:left="114" w:right="651"/>
            </w:pPr>
            <w:r>
              <w:t>PY 2025 Actual Enrollment</w:t>
            </w:r>
          </w:p>
        </w:tc>
        <w:tc>
          <w:tcPr>
            <w:tcW w:w="1714" w:type="dxa"/>
            <w:shd w:val="clear" w:color="auto" w:fill="FFFFFF" w:themeFill="background1"/>
            <w:vAlign w:val="center"/>
          </w:tcPr>
          <w:p w14:paraId="7201CB91" w14:textId="0B61353B" w:rsidR="002F0023" w:rsidRPr="00012DFA" w:rsidRDefault="002F0023" w:rsidP="002F0023">
            <w:pPr>
              <w:pStyle w:val="TableParagraph"/>
              <w:jc w:val="center"/>
            </w:pPr>
            <w:r>
              <w:t>0</w:t>
            </w:r>
          </w:p>
        </w:tc>
        <w:tc>
          <w:tcPr>
            <w:tcW w:w="1714" w:type="dxa"/>
            <w:shd w:val="clear" w:color="auto" w:fill="FFFFFF" w:themeFill="background1"/>
            <w:vAlign w:val="center"/>
          </w:tcPr>
          <w:p w14:paraId="49EB70E3" w14:textId="65EC390B" w:rsidR="002F0023" w:rsidRPr="00012DFA" w:rsidRDefault="002F0023" w:rsidP="002F0023">
            <w:pPr>
              <w:pStyle w:val="TableParagraph"/>
              <w:jc w:val="center"/>
            </w:pPr>
            <w:r>
              <w:t>0</w:t>
            </w:r>
          </w:p>
        </w:tc>
        <w:tc>
          <w:tcPr>
            <w:tcW w:w="1714" w:type="dxa"/>
            <w:shd w:val="clear" w:color="auto" w:fill="FFFFFF" w:themeFill="background1"/>
            <w:vAlign w:val="center"/>
          </w:tcPr>
          <w:p w14:paraId="68568E01" w14:textId="0CD844E3" w:rsidR="002F0023" w:rsidRPr="00012DFA" w:rsidRDefault="002F0023" w:rsidP="002F0023">
            <w:pPr>
              <w:pStyle w:val="TableParagraph"/>
              <w:jc w:val="center"/>
            </w:pPr>
            <w:r>
              <w:t>0</w:t>
            </w:r>
          </w:p>
        </w:tc>
        <w:tc>
          <w:tcPr>
            <w:tcW w:w="1714" w:type="dxa"/>
            <w:shd w:val="clear" w:color="auto" w:fill="FFFFFF" w:themeFill="background1"/>
            <w:vAlign w:val="center"/>
          </w:tcPr>
          <w:p w14:paraId="5B929886" w14:textId="681819EB" w:rsidR="002F0023" w:rsidRPr="00012DFA" w:rsidRDefault="002F0023" w:rsidP="002F0023">
            <w:pPr>
              <w:pStyle w:val="TableParagraph"/>
              <w:jc w:val="center"/>
            </w:pPr>
            <w:r>
              <w:t>0</w:t>
            </w:r>
          </w:p>
        </w:tc>
      </w:tr>
      <w:tr w:rsidR="002F0023" w:rsidRPr="000A3325" w14:paraId="1E395C29" w14:textId="77777777" w:rsidTr="00EF43CA">
        <w:trPr>
          <w:cantSplit/>
          <w:trHeight w:val="864"/>
          <w:tblHeader/>
        </w:trPr>
        <w:tc>
          <w:tcPr>
            <w:tcW w:w="2520" w:type="dxa"/>
            <w:vAlign w:val="center"/>
          </w:tcPr>
          <w:p w14:paraId="6423B250" w14:textId="1A5E8B42" w:rsidR="002F0023" w:rsidRPr="000A3325" w:rsidRDefault="002F0023" w:rsidP="002F0023">
            <w:pPr>
              <w:pStyle w:val="TableParagraph"/>
              <w:ind w:left="114" w:right="184"/>
            </w:pPr>
            <w:r>
              <w:t>PY 2027 Projected Enrollment</w:t>
            </w:r>
          </w:p>
        </w:tc>
        <w:tc>
          <w:tcPr>
            <w:tcW w:w="1714" w:type="dxa"/>
            <w:shd w:val="clear" w:color="auto" w:fill="FFFFFF" w:themeFill="background1"/>
            <w:vAlign w:val="center"/>
          </w:tcPr>
          <w:p w14:paraId="487C80E7" w14:textId="150AC190" w:rsidR="002F0023" w:rsidRPr="00012DFA" w:rsidRDefault="002F0023" w:rsidP="002F0023">
            <w:pPr>
              <w:pStyle w:val="TableParagraph"/>
              <w:jc w:val="center"/>
            </w:pPr>
            <w:r>
              <w:t>0</w:t>
            </w:r>
          </w:p>
        </w:tc>
        <w:tc>
          <w:tcPr>
            <w:tcW w:w="1714" w:type="dxa"/>
            <w:shd w:val="clear" w:color="auto" w:fill="FFFFFF" w:themeFill="background1"/>
            <w:vAlign w:val="center"/>
          </w:tcPr>
          <w:p w14:paraId="6B69EF96" w14:textId="02C1036E" w:rsidR="002F0023" w:rsidRPr="00012DFA" w:rsidRDefault="002F0023" w:rsidP="002F0023">
            <w:pPr>
              <w:pStyle w:val="TableParagraph"/>
              <w:jc w:val="center"/>
            </w:pPr>
            <w:r>
              <w:t>0</w:t>
            </w:r>
          </w:p>
        </w:tc>
        <w:tc>
          <w:tcPr>
            <w:tcW w:w="1714" w:type="dxa"/>
            <w:shd w:val="clear" w:color="auto" w:fill="FFFFFF" w:themeFill="background1"/>
            <w:vAlign w:val="center"/>
          </w:tcPr>
          <w:p w14:paraId="5A194D3E" w14:textId="2D717F83" w:rsidR="002F0023" w:rsidRPr="00012DFA" w:rsidRDefault="002F0023" w:rsidP="002F0023">
            <w:pPr>
              <w:pStyle w:val="TableParagraph"/>
              <w:jc w:val="center"/>
            </w:pPr>
            <w:r>
              <w:t>0</w:t>
            </w:r>
          </w:p>
        </w:tc>
        <w:tc>
          <w:tcPr>
            <w:tcW w:w="1714" w:type="dxa"/>
            <w:shd w:val="clear" w:color="auto" w:fill="FFFFFF" w:themeFill="background1"/>
            <w:vAlign w:val="center"/>
          </w:tcPr>
          <w:p w14:paraId="17B53831" w14:textId="00FD7FCB" w:rsidR="002F0023" w:rsidRPr="00012DFA" w:rsidRDefault="002F0023" w:rsidP="002F0023">
            <w:pPr>
              <w:pStyle w:val="TableParagraph"/>
              <w:jc w:val="center"/>
            </w:pPr>
            <w:r>
              <w:t>0</w:t>
            </w:r>
          </w:p>
        </w:tc>
      </w:tr>
    </w:tbl>
    <w:p w14:paraId="728E266C" w14:textId="39865918" w:rsidR="0018259D" w:rsidRDefault="0018259D"/>
    <w:p w14:paraId="6025290F" w14:textId="55F3DCB8" w:rsidR="00A942F0" w:rsidRPr="000A3325" w:rsidRDefault="006B1A2C" w:rsidP="00BA1303">
      <w:pPr>
        <w:pStyle w:val="Heading3"/>
      </w:pPr>
      <w:bookmarkStart w:id="150" w:name="_Toc228195694"/>
      <w:r>
        <w:lastRenderedPageBreak/>
        <w:t>7</w:t>
      </w:r>
      <w:r w:rsidR="00B21826">
        <w:t>.</w:t>
      </w:r>
      <w:r w:rsidR="00237FCF">
        <w:t>4</w:t>
      </w:r>
      <w:r w:rsidR="00544980">
        <w:t xml:space="preserve"> </w:t>
      </w:r>
      <w:r w:rsidR="00A942F0">
        <w:t>Enrollment</w:t>
      </w:r>
      <w:r w:rsidR="00544980">
        <w:t xml:space="preserve"> </w:t>
      </w:r>
      <w:r w:rsidR="00A942F0">
        <w:t>WIOA</w:t>
      </w:r>
      <w:r w:rsidR="00544980">
        <w:t xml:space="preserve"> </w:t>
      </w:r>
      <w:r w:rsidR="00A942F0">
        <w:t>Section</w:t>
      </w:r>
      <w:r w:rsidR="001C390D">
        <w:t>s 231 and</w:t>
      </w:r>
      <w:r w:rsidR="00544980">
        <w:t xml:space="preserve"> </w:t>
      </w:r>
      <w:r w:rsidR="00CC4D22">
        <w:t>243</w:t>
      </w:r>
      <w:r w:rsidR="00544980">
        <w:t xml:space="preserve"> </w:t>
      </w:r>
      <w:r w:rsidR="00E23075">
        <w:t>Integrated</w:t>
      </w:r>
      <w:r w:rsidR="00544980">
        <w:t xml:space="preserve"> </w:t>
      </w:r>
      <w:r w:rsidR="00E23075">
        <w:t>Education</w:t>
      </w:r>
      <w:r w:rsidR="00544980">
        <w:t xml:space="preserve"> </w:t>
      </w:r>
      <w:r w:rsidR="00E23075">
        <w:t>and</w:t>
      </w:r>
      <w:r w:rsidR="00544980">
        <w:t xml:space="preserve"> </w:t>
      </w:r>
      <w:r w:rsidR="00E23075">
        <w:t>Training</w:t>
      </w:r>
      <w:bookmarkEnd w:id="150"/>
    </w:p>
    <w:p w14:paraId="08B9774A" w14:textId="5CD2D091" w:rsidR="00A942F0" w:rsidRDefault="06E25A17" w:rsidP="00FC7074">
      <w:pPr>
        <w:pStyle w:val="BodyText"/>
        <w:spacing w:before="240"/>
      </w:pPr>
      <w:r>
        <w:t>Under</w:t>
      </w:r>
      <w:r w:rsidR="00544980">
        <w:t xml:space="preserve"> </w:t>
      </w:r>
      <w:r>
        <w:t>each</w:t>
      </w:r>
      <w:r w:rsidR="00544980">
        <w:t xml:space="preserve"> </w:t>
      </w:r>
      <w:r>
        <w:t>applicable</w:t>
      </w:r>
      <w:r w:rsidR="00544980">
        <w:t xml:space="preserve"> </w:t>
      </w:r>
      <w:r>
        <w:t>program,</w:t>
      </w:r>
      <w:r w:rsidR="00544980">
        <w:t xml:space="preserve"> </w:t>
      </w:r>
      <w:r w:rsidR="26CDBE46">
        <w:t>enter</w:t>
      </w:r>
      <w:r w:rsidR="00544980">
        <w:t xml:space="preserve"> </w:t>
      </w:r>
      <w:r w:rsidR="26CDBE46">
        <w:t>the</w:t>
      </w:r>
      <w:r w:rsidR="00544980">
        <w:t xml:space="preserve"> </w:t>
      </w:r>
      <w:r w:rsidR="26CDBE46">
        <w:t>actual</w:t>
      </w:r>
      <w:r w:rsidR="00544980">
        <w:t xml:space="preserve"> </w:t>
      </w:r>
      <w:r w:rsidR="26CDBE46">
        <w:t>prior</w:t>
      </w:r>
      <w:r w:rsidR="00544980">
        <w:t xml:space="preserve"> </w:t>
      </w:r>
      <w:r w:rsidR="26CDBE46">
        <w:t>year</w:t>
      </w:r>
      <w:r w:rsidR="00544980">
        <w:t xml:space="preserve"> </w:t>
      </w:r>
      <w:r w:rsidR="26CDBE46">
        <w:t>enrollment</w:t>
      </w:r>
      <w:r w:rsidR="00544980">
        <w:t xml:space="preserve"> </w:t>
      </w:r>
      <w:r w:rsidR="26CDBE46">
        <w:t>for</w:t>
      </w:r>
      <w:r w:rsidR="00544980">
        <w:t xml:space="preserve"> </w:t>
      </w:r>
      <w:r w:rsidR="26CDBE46">
        <w:t>PY</w:t>
      </w:r>
      <w:r w:rsidR="00544980">
        <w:t xml:space="preserve"> </w:t>
      </w:r>
      <w:r w:rsidR="26CDBE46">
        <w:t>2025</w:t>
      </w:r>
      <w:r w:rsidR="00544980">
        <w:t xml:space="preserve"> </w:t>
      </w:r>
      <w:r w:rsidR="26CDBE46">
        <w:t>and</w:t>
      </w:r>
      <w:r w:rsidR="00544980">
        <w:t xml:space="preserve"> </w:t>
      </w:r>
      <w:r w:rsidR="26CDBE46">
        <w:t>the</w:t>
      </w:r>
      <w:r w:rsidR="00544980">
        <w:t xml:space="preserve"> </w:t>
      </w:r>
      <w:r w:rsidR="26CDBE46">
        <w:t>projected</w:t>
      </w:r>
      <w:r w:rsidR="00544980">
        <w:t xml:space="preserve"> </w:t>
      </w:r>
      <w:r w:rsidR="26CDBE46">
        <w:t>student</w:t>
      </w:r>
      <w:r w:rsidR="00544980">
        <w:t xml:space="preserve"> </w:t>
      </w:r>
      <w:r w:rsidR="26CDBE46">
        <w:t>enrollment</w:t>
      </w:r>
      <w:r w:rsidR="00544980">
        <w:t xml:space="preserve"> </w:t>
      </w:r>
      <w:r w:rsidR="26CDBE46">
        <w:t>for</w:t>
      </w:r>
      <w:r w:rsidR="00544980">
        <w:t xml:space="preserve"> </w:t>
      </w:r>
      <w:r w:rsidR="26CDBE46">
        <w:t>PY</w:t>
      </w:r>
      <w:r w:rsidR="00544980">
        <w:t xml:space="preserve"> </w:t>
      </w:r>
      <w:r w:rsidR="26CDBE46">
        <w:t>2027</w:t>
      </w:r>
      <w:r>
        <w:t>.</w:t>
      </w:r>
      <w:r w:rsidR="00544980">
        <w:t xml:space="preserve"> </w:t>
      </w:r>
      <w:r>
        <w:t>For</w:t>
      </w:r>
      <w:r w:rsidR="00544980">
        <w:t xml:space="preserve"> </w:t>
      </w:r>
      <w:r>
        <w:t>consortium</w:t>
      </w:r>
      <w:r w:rsidR="00544980">
        <w:t xml:space="preserve"> </w:t>
      </w:r>
      <w:r>
        <w:t>applications,</w:t>
      </w:r>
      <w:r w:rsidR="00544980">
        <w:t xml:space="preserve"> </w:t>
      </w:r>
      <w:r>
        <w:t>identify</w:t>
      </w:r>
      <w:r w:rsidR="00544980">
        <w:t xml:space="preserve"> </w:t>
      </w:r>
      <w:r>
        <w:t>enrollment</w:t>
      </w:r>
      <w:r w:rsidR="00544980">
        <w:t xml:space="preserve"> </w:t>
      </w:r>
      <w:r>
        <w:t>for</w:t>
      </w:r>
      <w:r w:rsidR="00544980">
        <w:t xml:space="preserve"> </w:t>
      </w:r>
      <w:r>
        <w:t>the</w:t>
      </w:r>
      <w:r w:rsidR="00544980">
        <w:t xml:space="preserve"> </w:t>
      </w:r>
      <w:r>
        <w:t>Fiscal</w:t>
      </w:r>
      <w:r w:rsidR="00544980">
        <w:t xml:space="preserve"> </w:t>
      </w:r>
      <w:r>
        <w:t>Agent</w:t>
      </w:r>
      <w:r w:rsidR="00544980">
        <w:t xml:space="preserve"> </w:t>
      </w:r>
      <w:r w:rsidRPr="40C5C709">
        <w:rPr>
          <w:b/>
          <w:bCs/>
        </w:rPr>
        <w:t>and</w:t>
      </w:r>
      <w:r w:rsidR="00544980">
        <w:rPr>
          <w:b/>
          <w:bCs/>
        </w:rPr>
        <w:t xml:space="preserve"> </w:t>
      </w:r>
      <w:r>
        <w:t>for</w:t>
      </w:r>
      <w:r w:rsidR="00544980">
        <w:t xml:space="preserve"> </w:t>
      </w:r>
      <w:r>
        <w:t>each</w:t>
      </w:r>
      <w:r w:rsidR="00544980">
        <w:t xml:space="preserve"> </w:t>
      </w:r>
      <w:r>
        <w:t>consortia</w:t>
      </w:r>
      <w:r w:rsidR="00544980">
        <w:t xml:space="preserve"> </w:t>
      </w:r>
      <w:r w:rsidR="00797355">
        <w:t>participant</w:t>
      </w:r>
      <w:r>
        <w:t>.</w:t>
      </w:r>
      <w:r w:rsidR="00544980">
        <w:t xml:space="preserve"> </w:t>
      </w:r>
      <w:r>
        <w:t>(Duplicate</w:t>
      </w:r>
      <w:r w:rsidR="00544980">
        <w:t xml:space="preserve"> </w:t>
      </w:r>
      <w:r>
        <w:t>the</w:t>
      </w:r>
      <w:r w:rsidR="00544980">
        <w:t xml:space="preserve"> </w:t>
      </w:r>
      <w:r>
        <w:t>table</w:t>
      </w:r>
      <w:r w:rsidR="00544980">
        <w:t xml:space="preserve"> </w:t>
      </w:r>
      <w:r>
        <w:t>as</w:t>
      </w:r>
      <w:r w:rsidR="00544980">
        <w:t xml:space="preserve"> </w:t>
      </w:r>
      <w:r>
        <w:t>needed</w:t>
      </w:r>
      <w:r w:rsidR="00544980">
        <w:t xml:space="preserve"> </w:t>
      </w:r>
      <w:r w:rsidR="4E1F089E">
        <w:t>for</w:t>
      </w:r>
      <w:r w:rsidR="00544980">
        <w:t xml:space="preserve"> </w:t>
      </w:r>
      <w:r w:rsidR="4E1F089E">
        <w:t>advance</w:t>
      </w:r>
      <w:r w:rsidR="063D330F">
        <w:t>d</w:t>
      </w:r>
      <w:r w:rsidR="00544980">
        <w:t xml:space="preserve"> </w:t>
      </w:r>
      <w:r w:rsidR="063D330F">
        <w:t>drafting</w:t>
      </w:r>
      <w:r>
        <w:t>.)</w:t>
      </w:r>
    </w:p>
    <w:p w14:paraId="236067F9" w14:textId="098F5732" w:rsidR="008B182E" w:rsidRPr="00C644FC" w:rsidRDefault="00A942F0" w:rsidP="00FC7074">
      <w:pPr>
        <w:pStyle w:val="BodyText"/>
        <w:spacing w:before="240" w:after="240"/>
        <w:rPr>
          <w:iCs/>
        </w:rPr>
      </w:pPr>
      <w:r w:rsidRPr="00C644FC">
        <w:rPr>
          <w:iCs/>
        </w:rPr>
        <w:t>Fiscal</w:t>
      </w:r>
      <w:r w:rsidR="00544980" w:rsidRPr="00C644FC">
        <w:rPr>
          <w:iCs/>
        </w:rPr>
        <w:t xml:space="preserve"> </w:t>
      </w:r>
      <w:r w:rsidRPr="00C644FC">
        <w:rPr>
          <w:iCs/>
        </w:rPr>
        <w:t>Agent</w:t>
      </w:r>
      <w:r w:rsidR="00544980" w:rsidRPr="00C644FC">
        <w:rPr>
          <w:iCs/>
        </w:rPr>
        <w:t xml:space="preserve"> </w:t>
      </w:r>
      <w:r w:rsidR="008B182E" w:rsidRPr="00C644FC">
        <w:rPr>
          <w:iCs/>
        </w:rPr>
        <w:t>(Primary</w:t>
      </w:r>
      <w:r w:rsidR="00544980" w:rsidRPr="00C644FC">
        <w:rPr>
          <w:iCs/>
        </w:rPr>
        <w:t xml:space="preserve"> </w:t>
      </w:r>
      <w:r w:rsidR="008B182E" w:rsidRPr="00C644FC">
        <w:rPr>
          <w:iCs/>
        </w:rPr>
        <w:t>Applicant;</w:t>
      </w:r>
      <w:r w:rsidR="00544980" w:rsidRPr="00C644FC">
        <w:rPr>
          <w:iCs/>
        </w:rPr>
        <w:t xml:space="preserve"> </w:t>
      </w:r>
      <w:r w:rsidR="008B182E" w:rsidRPr="00C644FC">
        <w:rPr>
          <w:iCs/>
        </w:rPr>
        <w:t>enter</w:t>
      </w:r>
      <w:r w:rsidR="00544980" w:rsidRPr="00C644FC">
        <w:rPr>
          <w:iCs/>
        </w:rPr>
        <w:t xml:space="preserve"> </w:t>
      </w:r>
      <w:r w:rsidR="008B182E" w:rsidRPr="00C644FC">
        <w:rPr>
          <w:iCs/>
        </w:rPr>
        <w:t>N/A</w:t>
      </w:r>
      <w:r w:rsidR="00544980" w:rsidRPr="00C644FC">
        <w:rPr>
          <w:iCs/>
        </w:rPr>
        <w:t xml:space="preserve"> </w:t>
      </w:r>
      <w:r w:rsidR="008B182E" w:rsidRPr="00C644FC">
        <w:rPr>
          <w:iCs/>
        </w:rPr>
        <w:t>if</w:t>
      </w:r>
      <w:r w:rsidR="00544980" w:rsidRPr="00C644FC">
        <w:rPr>
          <w:iCs/>
        </w:rPr>
        <w:t xml:space="preserve"> </w:t>
      </w:r>
      <w:r w:rsidR="008B182E" w:rsidRPr="00C644FC">
        <w:rPr>
          <w:iCs/>
        </w:rPr>
        <w:t>not</w:t>
      </w:r>
      <w:r w:rsidR="00544980" w:rsidRPr="00C644FC">
        <w:rPr>
          <w:iCs/>
        </w:rPr>
        <w:t xml:space="preserve"> </w:t>
      </w:r>
      <w:r w:rsidR="008B182E" w:rsidRPr="00C644FC">
        <w:rPr>
          <w:iCs/>
        </w:rPr>
        <w:t>providing</w:t>
      </w:r>
      <w:r w:rsidR="00544980" w:rsidRPr="00C644FC">
        <w:rPr>
          <w:iCs/>
        </w:rPr>
        <w:t xml:space="preserve"> </w:t>
      </w:r>
      <w:r w:rsidR="008B182E" w:rsidRPr="00C644FC">
        <w:rPr>
          <w:iCs/>
        </w:rPr>
        <w:t>AEFLA-funded</w:t>
      </w:r>
      <w:r w:rsidR="00544980" w:rsidRPr="00C644FC">
        <w:rPr>
          <w:iCs/>
        </w:rPr>
        <w:t xml:space="preserve"> </w:t>
      </w:r>
      <w:r w:rsidR="008B182E" w:rsidRPr="00C644FC">
        <w:rPr>
          <w:iCs/>
        </w:rPr>
        <w:t>services)</w:t>
      </w:r>
    </w:p>
    <w:tbl>
      <w:tblPr>
        <w:tblW w:w="9346"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Description w:val="Three-column data entry table for applicants to report actual Program Year 2025 enrollment and projected Program Year 2027 enrollment. All data cells are blank for applicant completion."/>
      </w:tblPr>
      <w:tblGrid>
        <w:gridCol w:w="2610"/>
        <w:gridCol w:w="3370"/>
        <w:gridCol w:w="3366"/>
      </w:tblGrid>
      <w:tr w:rsidR="00A942F0" w:rsidRPr="000A3325" w14:paraId="2A9778CB" w14:textId="77777777" w:rsidTr="00EF43CA">
        <w:trPr>
          <w:cantSplit/>
          <w:trHeight w:val="792"/>
          <w:tblHeader/>
        </w:trPr>
        <w:tc>
          <w:tcPr>
            <w:tcW w:w="2610" w:type="dxa"/>
            <w:shd w:val="clear" w:color="auto" w:fill="365F91" w:themeFill="accent1" w:themeFillShade="BF"/>
            <w:vAlign w:val="center"/>
          </w:tcPr>
          <w:p w14:paraId="6EF70838" w14:textId="2DF4E7D9" w:rsidR="00A942F0" w:rsidRPr="0061733E" w:rsidRDefault="00A46829" w:rsidP="00A46829">
            <w:pPr>
              <w:pStyle w:val="TableParagraph"/>
              <w:ind w:left="114"/>
              <w:rPr>
                <w:b/>
                <w:color w:val="FFFFFF" w:themeColor="background1"/>
              </w:rPr>
            </w:pPr>
            <w:r w:rsidRPr="0061733E">
              <w:rPr>
                <w:b/>
                <w:color w:val="FFFFFF" w:themeColor="background1"/>
              </w:rPr>
              <w:t>Program</w:t>
            </w:r>
            <w:r w:rsidR="00544980">
              <w:rPr>
                <w:b/>
                <w:color w:val="FFFFFF" w:themeColor="background1"/>
              </w:rPr>
              <w:t xml:space="preserve"> </w:t>
            </w:r>
            <w:r w:rsidRPr="0061733E">
              <w:rPr>
                <w:b/>
                <w:color w:val="FFFFFF" w:themeColor="background1"/>
              </w:rPr>
              <w:t>Year</w:t>
            </w:r>
          </w:p>
        </w:tc>
        <w:tc>
          <w:tcPr>
            <w:tcW w:w="3370" w:type="dxa"/>
            <w:shd w:val="clear" w:color="auto" w:fill="365F91" w:themeFill="accent1" w:themeFillShade="BF"/>
            <w:vAlign w:val="center"/>
          </w:tcPr>
          <w:p w14:paraId="15A27F5F" w14:textId="3FE47897" w:rsidR="00A942F0" w:rsidRPr="0061733E" w:rsidRDefault="00887F50" w:rsidP="00774865">
            <w:pPr>
              <w:pStyle w:val="TableParagraph"/>
              <w:ind w:left="174"/>
              <w:rPr>
                <w:b/>
                <w:color w:val="FFFFFF" w:themeColor="background1"/>
              </w:rPr>
            </w:pPr>
            <w:r w:rsidRPr="0061733E">
              <w:rPr>
                <w:b/>
                <w:color w:val="FFFFFF" w:themeColor="background1"/>
              </w:rPr>
              <w:t>ELA</w:t>
            </w:r>
            <w:r w:rsidR="00544980">
              <w:rPr>
                <w:b/>
                <w:color w:val="FFFFFF" w:themeColor="background1"/>
              </w:rPr>
              <w:t xml:space="preserve"> </w:t>
            </w:r>
            <w:r w:rsidRPr="0061733E">
              <w:rPr>
                <w:b/>
                <w:color w:val="FFFFFF" w:themeColor="background1"/>
              </w:rPr>
              <w:t>students</w:t>
            </w:r>
            <w:r w:rsidR="00544980">
              <w:rPr>
                <w:b/>
                <w:color w:val="FFFFFF" w:themeColor="background1"/>
              </w:rPr>
              <w:t xml:space="preserve"> </w:t>
            </w:r>
            <w:r w:rsidRPr="0061733E">
              <w:rPr>
                <w:b/>
                <w:color w:val="FFFFFF" w:themeColor="background1"/>
              </w:rPr>
              <w:t>in</w:t>
            </w:r>
            <w:r w:rsidR="00544980">
              <w:rPr>
                <w:b/>
                <w:color w:val="FFFFFF" w:themeColor="background1"/>
              </w:rPr>
              <w:t xml:space="preserve"> </w:t>
            </w:r>
            <w:r w:rsidRPr="0061733E">
              <w:rPr>
                <w:b/>
                <w:color w:val="FFFFFF" w:themeColor="background1"/>
              </w:rPr>
              <w:t>Section</w:t>
            </w:r>
            <w:r w:rsidR="00544980">
              <w:rPr>
                <w:b/>
                <w:color w:val="FFFFFF" w:themeColor="background1"/>
              </w:rPr>
              <w:t xml:space="preserve"> </w:t>
            </w:r>
            <w:r w:rsidRPr="0061733E">
              <w:rPr>
                <w:b/>
                <w:color w:val="FFFFFF" w:themeColor="background1"/>
              </w:rPr>
              <w:t>243</w:t>
            </w:r>
            <w:r w:rsidR="00544980">
              <w:rPr>
                <w:b/>
                <w:color w:val="FFFFFF" w:themeColor="background1"/>
              </w:rPr>
              <w:t xml:space="preserve"> </w:t>
            </w:r>
            <w:r w:rsidRPr="0061733E">
              <w:rPr>
                <w:b/>
                <w:color w:val="FFFFFF" w:themeColor="background1"/>
              </w:rPr>
              <w:t>specifically</w:t>
            </w:r>
            <w:r w:rsidR="00544980">
              <w:rPr>
                <w:b/>
                <w:color w:val="FFFFFF" w:themeColor="background1"/>
              </w:rPr>
              <w:t xml:space="preserve"> </w:t>
            </w:r>
            <w:r w:rsidRPr="0061733E">
              <w:rPr>
                <w:b/>
                <w:color w:val="FFFFFF" w:themeColor="background1"/>
              </w:rPr>
              <w:t>IET</w:t>
            </w:r>
            <w:r w:rsidR="00544980">
              <w:rPr>
                <w:b/>
                <w:color w:val="FFFFFF" w:themeColor="background1"/>
              </w:rPr>
              <w:t xml:space="preserve"> </w:t>
            </w:r>
          </w:p>
        </w:tc>
        <w:tc>
          <w:tcPr>
            <w:tcW w:w="3366" w:type="dxa"/>
            <w:shd w:val="clear" w:color="auto" w:fill="365F91" w:themeFill="accent1" w:themeFillShade="BF"/>
            <w:vAlign w:val="center"/>
          </w:tcPr>
          <w:p w14:paraId="293E608A" w14:textId="402C9C2C" w:rsidR="00A942F0" w:rsidRPr="0061733E" w:rsidRDefault="00A942F0" w:rsidP="00A942F0">
            <w:pPr>
              <w:pStyle w:val="TableParagraph"/>
              <w:ind w:left="115"/>
              <w:rPr>
                <w:b/>
                <w:color w:val="FFFFFF" w:themeColor="background1"/>
              </w:rPr>
            </w:pPr>
            <w:r w:rsidRPr="0061733E">
              <w:rPr>
                <w:b/>
                <w:color w:val="FFFFFF" w:themeColor="background1"/>
              </w:rPr>
              <w:t>ABE/ASE</w:t>
            </w:r>
            <w:r w:rsidR="00544980">
              <w:rPr>
                <w:b/>
                <w:color w:val="FFFFFF" w:themeColor="background1"/>
              </w:rPr>
              <w:t xml:space="preserve"> </w:t>
            </w:r>
            <w:r w:rsidR="000C50A7" w:rsidRPr="0061733E">
              <w:rPr>
                <w:b/>
                <w:color w:val="FFFFFF" w:themeColor="background1"/>
              </w:rPr>
              <w:t>Section</w:t>
            </w:r>
            <w:r w:rsidR="00544980">
              <w:rPr>
                <w:b/>
                <w:color w:val="FFFFFF" w:themeColor="background1"/>
              </w:rPr>
              <w:t xml:space="preserve"> </w:t>
            </w:r>
            <w:r w:rsidR="000C50A7" w:rsidRPr="0061733E">
              <w:rPr>
                <w:b/>
                <w:color w:val="FFFFFF" w:themeColor="background1"/>
              </w:rPr>
              <w:t>231</w:t>
            </w:r>
            <w:r w:rsidR="00544980">
              <w:rPr>
                <w:b/>
                <w:color w:val="FFFFFF" w:themeColor="background1"/>
              </w:rPr>
              <w:t xml:space="preserve"> </w:t>
            </w:r>
            <w:r w:rsidRPr="0061733E">
              <w:rPr>
                <w:b/>
                <w:color w:val="FFFFFF" w:themeColor="background1"/>
              </w:rPr>
              <w:t>Students</w:t>
            </w:r>
            <w:r w:rsidR="00544980">
              <w:rPr>
                <w:b/>
                <w:color w:val="FFFFFF" w:themeColor="background1"/>
              </w:rPr>
              <w:t xml:space="preserve"> </w:t>
            </w:r>
            <w:r w:rsidRPr="0061733E">
              <w:rPr>
                <w:b/>
                <w:color w:val="FFFFFF" w:themeColor="background1"/>
              </w:rPr>
              <w:t>in</w:t>
            </w:r>
            <w:r w:rsidR="00544980">
              <w:rPr>
                <w:b/>
                <w:color w:val="FFFFFF" w:themeColor="background1"/>
              </w:rPr>
              <w:t xml:space="preserve"> </w:t>
            </w:r>
            <w:r w:rsidRPr="0061733E">
              <w:rPr>
                <w:b/>
                <w:color w:val="FFFFFF" w:themeColor="background1"/>
              </w:rPr>
              <w:t>IET</w:t>
            </w:r>
          </w:p>
        </w:tc>
      </w:tr>
      <w:tr w:rsidR="00A942F0" w:rsidRPr="000A3325" w14:paraId="48FC9555" w14:textId="77777777" w:rsidTr="00EF43CA">
        <w:trPr>
          <w:cantSplit/>
          <w:trHeight w:val="792"/>
          <w:tblHeader/>
        </w:trPr>
        <w:tc>
          <w:tcPr>
            <w:tcW w:w="2610" w:type="dxa"/>
            <w:vAlign w:val="center"/>
          </w:tcPr>
          <w:p w14:paraId="1001DAD1" w14:textId="56295072" w:rsidR="00A942F0" w:rsidRPr="000A3325" w:rsidRDefault="00A942F0" w:rsidP="00A942F0">
            <w:pPr>
              <w:pStyle w:val="TableParagraph"/>
              <w:ind w:left="114" w:right="651"/>
            </w:pPr>
            <w:r>
              <w:t>PY</w:t>
            </w:r>
            <w:r w:rsidR="00544980">
              <w:t xml:space="preserve"> </w:t>
            </w:r>
            <w:r>
              <w:t>20</w:t>
            </w:r>
            <w:r w:rsidR="007A7DE3">
              <w:t>25</w:t>
            </w:r>
            <w:r w:rsidR="00544980">
              <w:t xml:space="preserve"> </w:t>
            </w:r>
            <w:r w:rsidR="006F51EB">
              <w:t>Actual</w:t>
            </w:r>
            <w:r w:rsidR="00544980">
              <w:t xml:space="preserve"> </w:t>
            </w:r>
            <w:r>
              <w:t>Enrollment</w:t>
            </w:r>
          </w:p>
        </w:tc>
        <w:tc>
          <w:tcPr>
            <w:tcW w:w="3370" w:type="dxa"/>
            <w:shd w:val="clear" w:color="auto" w:fill="FFFFFF" w:themeFill="background1"/>
            <w:vAlign w:val="center"/>
          </w:tcPr>
          <w:p w14:paraId="323439F3" w14:textId="0FA3D0B1" w:rsidR="00A942F0" w:rsidRPr="00012DFA" w:rsidRDefault="002F0023" w:rsidP="00C644FC">
            <w:pPr>
              <w:pStyle w:val="TableParagraph"/>
              <w:jc w:val="center"/>
            </w:pPr>
            <w:r>
              <w:t>0</w:t>
            </w:r>
          </w:p>
        </w:tc>
        <w:tc>
          <w:tcPr>
            <w:tcW w:w="3366" w:type="dxa"/>
            <w:shd w:val="clear" w:color="auto" w:fill="FFFFFF" w:themeFill="background1"/>
            <w:vAlign w:val="center"/>
          </w:tcPr>
          <w:p w14:paraId="189FF7B2" w14:textId="364913C9" w:rsidR="00A942F0" w:rsidRPr="00012DFA" w:rsidRDefault="002F0023" w:rsidP="00C644FC">
            <w:pPr>
              <w:pStyle w:val="TableParagraph"/>
              <w:jc w:val="center"/>
            </w:pPr>
            <w:r>
              <w:t>0</w:t>
            </w:r>
          </w:p>
        </w:tc>
      </w:tr>
      <w:tr w:rsidR="00A942F0" w:rsidRPr="000A3325" w14:paraId="3F9E9B4B" w14:textId="77777777" w:rsidTr="00EF43CA">
        <w:trPr>
          <w:cantSplit/>
          <w:trHeight w:val="792"/>
          <w:tblHeader/>
        </w:trPr>
        <w:tc>
          <w:tcPr>
            <w:tcW w:w="2610" w:type="dxa"/>
            <w:vAlign w:val="center"/>
          </w:tcPr>
          <w:p w14:paraId="1CF9C62E" w14:textId="679345EF" w:rsidR="00A942F0" w:rsidRPr="000A3325" w:rsidRDefault="00A942F0" w:rsidP="00A942F0">
            <w:pPr>
              <w:pStyle w:val="TableParagraph"/>
              <w:ind w:left="114" w:right="184"/>
            </w:pPr>
            <w:r>
              <w:t>PY</w:t>
            </w:r>
            <w:r w:rsidR="00544980">
              <w:t xml:space="preserve"> </w:t>
            </w:r>
            <w:r>
              <w:t>2027</w:t>
            </w:r>
            <w:r w:rsidR="00544980">
              <w:t xml:space="preserve"> </w:t>
            </w:r>
            <w:r>
              <w:t>Projected</w:t>
            </w:r>
            <w:r w:rsidR="00544980">
              <w:t xml:space="preserve"> </w:t>
            </w:r>
            <w:r>
              <w:t>Enrollment</w:t>
            </w:r>
          </w:p>
        </w:tc>
        <w:tc>
          <w:tcPr>
            <w:tcW w:w="3370" w:type="dxa"/>
            <w:shd w:val="clear" w:color="auto" w:fill="FFFFFF" w:themeFill="background1"/>
            <w:vAlign w:val="center"/>
          </w:tcPr>
          <w:p w14:paraId="3534A68F" w14:textId="17BAB6D3" w:rsidR="00A942F0" w:rsidRPr="00012DFA" w:rsidRDefault="002F0023" w:rsidP="00C644FC">
            <w:pPr>
              <w:pStyle w:val="TableParagraph"/>
              <w:jc w:val="center"/>
            </w:pPr>
            <w:r>
              <w:t>0</w:t>
            </w:r>
          </w:p>
        </w:tc>
        <w:tc>
          <w:tcPr>
            <w:tcW w:w="3366" w:type="dxa"/>
            <w:shd w:val="clear" w:color="auto" w:fill="FFFFFF" w:themeFill="background1"/>
            <w:vAlign w:val="center"/>
          </w:tcPr>
          <w:p w14:paraId="3FE6793E" w14:textId="51573EC8" w:rsidR="00A942F0" w:rsidRPr="00012DFA" w:rsidRDefault="002F0023" w:rsidP="00C644FC">
            <w:pPr>
              <w:pStyle w:val="TableParagraph"/>
              <w:jc w:val="center"/>
            </w:pPr>
            <w:r>
              <w:t>0</w:t>
            </w:r>
          </w:p>
        </w:tc>
      </w:tr>
    </w:tbl>
    <w:p w14:paraId="54BDB580" w14:textId="0580E113" w:rsidR="00C72285" w:rsidRPr="00C644FC" w:rsidRDefault="00C72285" w:rsidP="00231D45">
      <w:pPr>
        <w:spacing w:before="240" w:after="240"/>
      </w:pPr>
      <w:r w:rsidRPr="00C644FC">
        <w:t>For</w:t>
      </w:r>
      <w:r w:rsidR="00544980" w:rsidRPr="00C644FC">
        <w:t xml:space="preserve"> </w:t>
      </w:r>
      <w:r w:rsidR="00AE1DA4" w:rsidRPr="00C644FC">
        <w:t>WIOA</w:t>
      </w:r>
      <w:r w:rsidR="00544980" w:rsidRPr="00C644FC">
        <w:t xml:space="preserve"> </w:t>
      </w:r>
      <w:r w:rsidRPr="00C644FC">
        <w:t>Consortium</w:t>
      </w:r>
      <w:r w:rsidR="00544980" w:rsidRPr="00C644FC">
        <w:t xml:space="preserve"> </w:t>
      </w:r>
      <w:r w:rsidRPr="00C644FC">
        <w:t>Applications</w:t>
      </w:r>
      <w:r w:rsidR="00544980" w:rsidRPr="00C644FC">
        <w:t xml:space="preserve"> </w:t>
      </w:r>
      <w:r w:rsidRPr="00C644FC">
        <w:t>Only</w:t>
      </w:r>
      <w:r w:rsidR="00544980" w:rsidRPr="00C644FC">
        <w:t xml:space="preserve"> </w:t>
      </w:r>
      <w:r w:rsidRPr="00C644FC">
        <w:t>–Consortia</w:t>
      </w:r>
      <w:r w:rsidR="00544980" w:rsidRPr="00C644FC">
        <w:t xml:space="preserve"> </w:t>
      </w:r>
      <w:r w:rsidR="00774865" w:rsidRPr="00C644FC">
        <w:t>Participant</w:t>
      </w:r>
    </w:p>
    <w:tbl>
      <w:tblPr>
        <w:tblW w:w="935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Description w:val="Three-column data entry table for applicants to report actual Program Year 2025 enrollment and projected Program Year 2027 enrollment in Integrated Education and Training under WIOA Section 24). All data cells are blank for applicant completion."/>
      </w:tblPr>
      <w:tblGrid>
        <w:gridCol w:w="2610"/>
        <w:gridCol w:w="3370"/>
        <w:gridCol w:w="3370"/>
      </w:tblGrid>
      <w:tr w:rsidR="00C72285" w:rsidRPr="000A3325" w14:paraId="5912B5D5" w14:textId="77777777" w:rsidTr="00EF43CA">
        <w:trPr>
          <w:cantSplit/>
          <w:trHeight w:val="792"/>
          <w:tblHeader/>
        </w:trPr>
        <w:tc>
          <w:tcPr>
            <w:tcW w:w="2610" w:type="dxa"/>
            <w:shd w:val="clear" w:color="auto" w:fill="365F91" w:themeFill="accent1" w:themeFillShade="BF"/>
            <w:vAlign w:val="center"/>
          </w:tcPr>
          <w:p w14:paraId="057C329C" w14:textId="14726FF3" w:rsidR="00C72285" w:rsidRPr="0061733E" w:rsidRDefault="00C72285" w:rsidP="00A46829">
            <w:pPr>
              <w:pStyle w:val="TableParagraph"/>
              <w:ind w:left="114"/>
              <w:rPr>
                <w:b/>
                <w:color w:val="FFFFFF" w:themeColor="background1"/>
              </w:rPr>
            </w:pPr>
            <w:r w:rsidRPr="0061733E">
              <w:rPr>
                <w:b/>
                <w:color w:val="FFFFFF" w:themeColor="background1"/>
              </w:rPr>
              <w:t>Program</w:t>
            </w:r>
            <w:r w:rsidR="00544980">
              <w:rPr>
                <w:b/>
                <w:color w:val="FFFFFF" w:themeColor="background1"/>
              </w:rPr>
              <w:t xml:space="preserve"> </w:t>
            </w:r>
            <w:r w:rsidRPr="0061733E">
              <w:rPr>
                <w:b/>
                <w:color w:val="FFFFFF" w:themeColor="background1"/>
              </w:rPr>
              <w:t>Year</w:t>
            </w:r>
          </w:p>
        </w:tc>
        <w:tc>
          <w:tcPr>
            <w:tcW w:w="3370" w:type="dxa"/>
            <w:shd w:val="clear" w:color="auto" w:fill="365F91" w:themeFill="accent1" w:themeFillShade="BF"/>
            <w:vAlign w:val="center"/>
          </w:tcPr>
          <w:p w14:paraId="08AE3EC0" w14:textId="3CA52C65" w:rsidR="00C72285" w:rsidRPr="0061733E" w:rsidRDefault="00186498" w:rsidP="00774865">
            <w:pPr>
              <w:pStyle w:val="TableParagraph"/>
              <w:ind w:left="174"/>
              <w:rPr>
                <w:b/>
                <w:color w:val="FFFFFF" w:themeColor="background1"/>
              </w:rPr>
            </w:pPr>
            <w:r w:rsidRPr="0061733E">
              <w:rPr>
                <w:b/>
                <w:color w:val="FFFFFF" w:themeColor="background1"/>
              </w:rPr>
              <w:t>ELA</w:t>
            </w:r>
            <w:r w:rsidR="00544980">
              <w:rPr>
                <w:b/>
                <w:color w:val="FFFFFF" w:themeColor="background1"/>
              </w:rPr>
              <w:t xml:space="preserve"> </w:t>
            </w:r>
            <w:r w:rsidRPr="0061733E">
              <w:rPr>
                <w:b/>
                <w:color w:val="FFFFFF" w:themeColor="background1"/>
              </w:rPr>
              <w:t>students</w:t>
            </w:r>
            <w:r w:rsidR="00544980">
              <w:rPr>
                <w:b/>
                <w:color w:val="FFFFFF" w:themeColor="background1"/>
              </w:rPr>
              <w:t xml:space="preserve"> </w:t>
            </w:r>
            <w:r w:rsidRPr="0061733E">
              <w:rPr>
                <w:b/>
                <w:color w:val="FFFFFF" w:themeColor="background1"/>
              </w:rPr>
              <w:t>in</w:t>
            </w:r>
            <w:r w:rsidR="00544980">
              <w:rPr>
                <w:b/>
                <w:color w:val="FFFFFF" w:themeColor="background1"/>
              </w:rPr>
              <w:t xml:space="preserve"> </w:t>
            </w:r>
            <w:r w:rsidRPr="0061733E">
              <w:rPr>
                <w:b/>
                <w:color w:val="FFFFFF" w:themeColor="background1"/>
              </w:rPr>
              <w:t>Section</w:t>
            </w:r>
            <w:r w:rsidR="00544980">
              <w:rPr>
                <w:b/>
                <w:color w:val="FFFFFF" w:themeColor="background1"/>
              </w:rPr>
              <w:t xml:space="preserve"> </w:t>
            </w:r>
            <w:r w:rsidRPr="0061733E">
              <w:rPr>
                <w:b/>
                <w:color w:val="FFFFFF" w:themeColor="background1"/>
              </w:rPr>
              <w:t>243</w:t>
            </w:r>
            <w:r w:rsidR="00544980">
              <w:rPr>
                <w:b/>
                <w:color w:val="FFFFFF" w:themeColor="background1"/>
              </w:rPr>
              <w:t xml:space="preserve"> </w:t>
            </w:r>
            <w:r w:rsidRPr="0061733E">
              <w:rPr>
                <w:b/>
                <w:color w:val="FFFFFF" w:themeColor="background1"/>
              </w:rPr>
              <w:t>specifically</w:t>
            </w:r>
            <w:r w:rsidR="00544980">
              <w:rPr>
                <w:b/>
                <w:color w:val="FFFFFF" w:themeColor="background1"/>
              </w:rPr>
              <w:t xml:space="preserve"> </w:t>
            </w:r>
            <w:r w:rsidRPr="0061733E">
              <w:rPr>
                <w:b/>
                <w:color w:val="FFFFFF" w:themeColor="background1"/>
              </w:rPr>
              <w:t>IET</w:t>
            </w:r>
            <w:r w:rsidR="00544980">
              <w:rPr>
                <w:b/>
                <w:color w:val="FFFFFF" w:themeColor="background1"/>
              </w:rPr>
              <w:t xml:space="preserve"> </w:t>
            </w:r>
          </w:p>
        </w:tc>
        <w:tc>
          <w:tcPr>
            <w:tcW w:w="3370" w:type="dxa"/>
            <w:shd w:val="clear" w:color="auto" w:fill="365F91" w:themeFill="accent1" w:themeFillShade="BF"/>
            <w:vAlign w:val="center"/>
          </w:tcPr>
          <w:p w14:paraId="1FAA0872" w14:textId="48527E5A" w:rsidR="00C72285" w:rsidRPr="0061733E" w:rsidRDefault="00C72285">
            <w:pPr>
              <w:pStyle w:val="TableParagraph"/>
              <w:ind w:left="115"/>
              <w:rPr>
                <w:b/>
                <w:color w:val="FFFFFF" w:themeColor="background1"/>
              </w:rPr>
            </w:pPr>
            <w:r w:rsidRPr="0061733E">
              <w:rPr>
                <w:b/>
                <w:color w:val="FFFFFF" w:themeColor="background1"/>
              </w:rPr>
              <w:t>ABE/ASE</w:t>
            </w:r>
            <w:r w:rsidR="00544980">
              <w:rPr>
                <w:b/>
                <w:color w:val="FFFFFF" w:themeColor="background1"/>
              </w:rPr>
              <w:t xml:space="preserve"> </w:t>
            </w:r>
            <w:r w:rsidR="00DA53E0" w:rsidRPr="0061733E">
              <w:rPr>
                <w:b/>
                <w:color w:val="FFFFFF" w:themeColor="background1"/>
              </w:rPr>
              <w:t>Section</w:t>
            </w:r>
            <w:r w:rsidR="00544980">
              <w:rPr>
                <w:b/>
                <w:color w:val="FFFFFF" w:themeColor="background1"/>
              </w:rPr>
              <w:t xml:space="preserve"> </w:t>
            </w:r>
            <w:r w:rsidR="00DA53E0" w:rsidRPr="0061733E">
              <w:rPr>
                <w:b/>
                <w:color w:val="FFFFFF" w:themeColor="background1"/>
              </w:rPr>
              <w:t>231</w:t>
            </w:r>
            <w:r w:rsidR="00544980">
              <w:rPr>
                <w:b/>
                <w:color w:val="FFFFFF" w:themeColor="background1"/>
              </w:rPr>
              <w:t xml:space="preserve"> </w:t>
            </w:r>
            <w:r w:rsidRPr="0061733E">
              <w:rPr>
                <w:b/>
                <w:color w:val="FFFFFF" w:themeColor="background1"/>
              </w:rPr>
              <w:t>Students</w:t>
            </w:r>
            <w:r w:rsidR="00544980">
              <w:rPr>
                <w:b/>
                <w:color w:val="FFFFFF" w:themeColor="background1"/>
              </w:rPr>
              <w:t xml:space="preserve"> </w:t>
            </w:r>
            <w:r w:rsidRPr="0061733E">
              <w:rPr>
                <w:b/>
                <w:color w:val="FFFFFF" w:themeColor="background1"/>
              </w:rPr>
              <w:t>in</w:t>
            </w:r>
            <w:r w:rsidR="00544980">
              <w:rPr>
                <w:b/>
                <w:color w:val="FFFFFF" w:themeColor="background1"/>
              </w:rPr>
              <w:t xml:space="preserve"> </w:t>
            </w:r>
            <w:r w:rsidRPr="0061733E">
              <w:rPr>
                <w:b/>
                <w:color w:val="FFFFFF" w:themeColor="background1"/>
              </w:rPr>
              <w:t>IET</w:t>
            </w:r>
          </w:p>
        </w:tc>
      </w:tr>
      <w:tr w:rsidR="00C72285" w:rsidRPr="000A3325" w14:paraId="01B9FB59" w14:textId="77777777" w:rsidTr="00EF43CA">
        <w:trPr>
          <w:cantSplit/>
          <w:trHeight w:val="792"/>
          <w:tblHeader/>
        </w:trPr>
        <w:tc>
          <w:tcPr>
            <w:tcW w:w="2610" w:type="dxa"/>
            <w:vAlign w:val="center"/>
          </w:tcPr>
          <w:p w14:paraId="3DD6A3F7" w14:textId="2810B33C" w:rsidR="00C72285" w:rsidRPr="000A3325" w:rsidRDefault="00C72285">
            <w:pPr>
              <w:pStyle w:val="TableParagraph"/>
              <w:ind w:left="114" w:right="651"/>
            </w:pPr>
            <w:r>
              <w:t>PY</w:t>
            </w:r>
            <w:r w:rsidR="00544980">
              <w:t xml:space="preserve"> </w:t>
            </w:r>
            <w:r>
              <w:t>202</w:t>
            </w:r>
            <w:r w:rsidR="007A7DE3">
              <w:t>5</w:t>
            </w:r>
            <w:r w:rsidR="00544980">
              <w:t xml:space="preserve"> </w:t>
            </w:r>
            <w:r w:rsidR="006F51EB">
              <w:t>Actual</w:t>
            </w:r>
            <w:r w:rsidR="00544980">
              <w:t xml:space="preserve"> </w:t>
            </w:r>
            <w:r>
              <w:t>Enrollment</w:t>
            </w:r>
          </w:p>
        </w:tc>
        <w:tc>
          <w:tcPr>
            <w:tcW w:w="3370" w:type="dxa"/>
            <w:shd w:val="clear" w:color="auto" w:fill="FFFFFF" w:themeFill="background1"/>
            <w:vAlign w:val="center"/>
          </w:tcPr>
          <w:p w14:paraId="6E5D10AC" w14:textId="05E3859B" w:rsidR="00C72285" w:rsidRPr="00012DFA" w:rsidRDefault="002F0023" w:rsidP="00C644FC">
            <w:pPr>
              <w:pStyle w:val="TableParagraph"/>
              <w:jc w:val="center"/>
            </w:pPr>
            <w:r>
              <w:t>0</w:t>
            </w:r>
          </w:p>
        </w:tc>
        <w:tc>
          <w:tcPr>
            <w:tcW w:w="3370" w:type="dxa"/>
            <w:shd w:val="clear" w:color="auto" w:fill="FFFFFF" w:themeFill="background1"/>
            <w:vAlign w:val="center"/>
          </w:tcPr>
          <w:p w14:paraId="03557D71" w14:textId="202377BA" w:rsidR="00C72285" w:rsidRPr="00012DFA" w:rsidRDefault="002F0023" w:rsidP="00C644FC">
            <w:pPr>
              <w:pStyle w:val="TableParagraph"/>
              <w:jc w:val="center"/>
            </w:pPr>
            <w:r>
              <w:t>0</w:t>
            </w:r>
          </w:p>
        </w:tc>
      </w:tr>
      <w:tr w:rsidR="00C72285" w:rsidRPr="000A3325" w14:paraId="2BF7C982" w14:textId="77777777" w:rsidTr="00EF43CA">
        <w:trPr>
          <w:cantSplit/>
          <w:trHeight w:val="792"/>
          <w:tblHeader/>
        </w:trPr>
        <w:tc>
          <w:tcPr>
            <w:tcW w:w="2610" w:type="dxa"/>
            <w:vAlign w:val="center"/>
          </w:tcPr>
          <w:p w14:paraId="56EC27A6" w14:textId="4A06E03D" w:rsidR="00C72285" w:rsidRPr="000A3325" w:rsidRDefault="00C72285">
            <w:pPr>
              <w:pStyle w:val="TableParagraph"/>
              <w:ind w:left="114" w:right="184"/>
            </w:pPr>
            <w:r>
              <w:t>PY</w:t>
            </w:r>
            <w:r w:rsidR="00544980">
              <w:t xml:space="preserve"> </w:t>
            </w:r>
            <w:r>
              <w:t>2027</w:t>
            </w:r>
            <w:r w:rsidR="00544980">
              <w:t xml:space="preserve"> </w:t>
            </w:r>
            <w:r>
              <w:t>Projected</w:t>
            </w:r>
            <w:r w:rsidR="00544980">
              <w:t xml:space="preserve"> </w:t>
            </w:r>
            <w:r>
              <w:t>Enrollment</w:t>
            </w:r>
          </w:p>
        </w:tc>
        <w:tc>
          <w:tcPr>
            <w:tcW w:w="3370" w:type="dxa"/>
            <w:shd w:val="clear" w:color="auto" w:fill="FFFFFF" w:themeFill="background1"/>
            <w:vAlign w:val="center"/>
          </w:tcPr>
          <w:p w14:paraId="3CB9EC7D" w14:textId="3730FBE8" w:rsidR="00C72285" w:rsidRPr="00012DFA" w:rsidRDefault="002F0023" w:rsidP="00C644FC">
            <w:pPr>
              <w:pStyle w:val="TableParagraph"/>
              <w:jc w:val="center"/>
            </w:pPr>
            <w:r>
              <w:t>0</w:t>
            </w:r>
          </w:p>
        </w:tc>
        <w:tc>
          <w:tcPr>
            <w:tcW w:w="3370" w:type="dxa"/>
            <w:shd w:val="clear" w:color="auto" w:fill="FFFFFF" w:themeFill="background1"/>
            <w:vAlign w:val="center"/>
          </w:tcPr>
          <w:p w14:paraId="43B25871" w14:textId="4CF299D6" w:rsidR="00C72285" w:rsidRPr="00012DFA" w:rsidRDefault="002F0023" w:rsidP="00C644FC">
            <w:pPr>
              <w:pStyle w:val="TableParagraph"/>
              <w:jc w:val="center"/>
            </w:pPr>
            <w:r>
              <w:t>0</w:t>
            </w:r>
          </w:p>
        </w:tc>
      </w:tr>
    </w:tbl>
    <w:p w14:paraId="5775F54F" w14:textId="790E05BD" w:rsidR="0018259D" w:rsidRDefault="0018259D">
      <w:pPr>
        <w:rPr>
          <w:sz w:val="20"/>
        </w:rPr>
      </w:pPr>
    </w:p>
    <w:p w14:paraId="29FF1B9F" w14:textId="77777777" w:rsidR="0018259D" w:rsidRDefault="0018259D">
      <w:pPr>
        <w:rPr>
          <w:sz w:val="20"/>
        </w:rPr>
      </w:pPr>
      <w:r>
        <w:rPr>
          <w:sz w:val="20"/>
        </w:rPr>
        <w:br w:type="page"/>
      </w:r>
    </w:p>
    <w:p w14:paraId="0F6C00F7" w14:textId="33033C84" w:rsidR="00B722E4" w:rsidRPr="000A3325" w:rsidRDefault="006B1A2C" w:rsidP="004A7A11">
      <w:pPr>
        <w:pStyle w:val="Heading2"/>
      </w:pPr>
      <w:bookmarkStart w:id="151" w:name="_Toc228195695"/>
      <w:r>
        <w:lastRenderedPageBreak/>
        <w:t>8</w:t>
      </w:r>
      <w:r w:rsidR="00544980">
        <w:t xml:space="preserve"> </w:t>
      </w:r>
      <w:r>
        <w:t>Application</w:t>
      </w:r>
      <w:r w:rsidR="00544980">
        <w:t xml:space="preserve"> </w:t>
      </w:r>
      <w:r>
        <w:t>Section</w:t>
      </w:r>
      <w:r w:rsidR="00544980">
        <w:t xml:space="preserve"> </w:t>
      </w:r>
      <w:r>
        <w:t>Three:</w:t>
      </w:r>
      <w:r w:rsidR="00544980">
        <w:t xml:space="preserve"> </w:t>
      </w:r>
      <w:r w:rsidR="00144199" w:rsidRPr="000A3325">
        <w:t>Narrative</w:t>
      </w:r>
      <w:r>
        <w:t>s</w:t>
      </w:r>
      <w:bookmarkEnd w:id="151"/>
    </w:p>
    <w:p w14:paraId="10115B74" w14:textId="543C4A10" w:rsidR="003F4219" w:rsidRPr="00962646" w:rsidRDefault="003F4219" w:rsidP="002003E0">
      <w:pPr>
        <w:pStyle w:val="BodyText"/>
        <w:spacing w:before="245" w:after="240" w:line="235" w:lineRule="auto"/>
      </w:pPr>
      <w:r w:rsidRPr="00962646">
        <w:t>This</w:t>
      </w:r>
      <w:r w:rsidR="00544980">
        <w:t xml:space="preserve"> </w:t>
      </w:r>
      <w:r w:rsidRPr="00962646">
        <w:t>section</w:t>
      </w:r>
      <w:r w:rsidR="00544980">
        <w:t xml:space="preserve"> </w:t>
      </w:r>
      <w:r w:rsidRPr="00962646">
        <w:t>collects</w:t>
      </w:r>
      <w:r w:rsidR="00544980">
        <w:t xml:space="preserve"> </w:t>
      </w:r>
      <w:r w:rsidRPr="00962646">
        <w:t>narrative</w:t>
      </w:r>
      <w:r w:rsidR="00544980">
        <w:t xml:space="preserve"> </w:t>
      </w:r>
      <w:r w:rsidRPr="00962646">
        <w:t>responses</w:t>
      </w:r>
      <w:r w:rsidR="00544980">
        <w:t xml:space="preserve"> </w:t>
      </w:r>
      <w:r w:rsidRPr="00962646">
        <w:t>used</w:t>
      </w:r>
      <w:r w:rsidR="00544980">
        <w:t xml:space="preserve"> </w:t>
      </w:r>
      <w:r w:rsidRPr="00962646">
        <w:t>to</w:t>
      </w:r>
      <w:r w:rsidR="00544980">
        <w:t xml:space="preserve"> </w:t>
      </w:r>
      <w:r w:rsidRPr="00962646">
        <w:t>evaluate</w:t>
      </w:r>
      <w:r w:rsidR="00544980">
        <w:t xml:space="preserve"> </w:t>
      </w:r>
      <w:r w:rsidRPr="00962646">
        <w:t>program</w:t>
      </w:r>
      <w:r w:rsidR="00544980">
        <w:t xml:space="preserve"> </w:t>
      </w:r>
      <w:r w:rsidRPr="00962646">
        <w:t>design,</w:t>
      </w:r>
      <w:r w:rsidR="00544980">
        <w:t xml:space="preserve"> </w:t>
      </w:r>
      <w:r w:rsidRPr="00962646">
        <w:t>capacity,</w:t>
      </w:r>
      <w:r w:rsidR="00544980">
        <w:t xml:space="preserve"> </w:t>
      </w:r>
      <w:r w:rsidRPr="00962646">
        <w:t>and</w:t>
      </w:r>
      <w:r w:rsidR="00544980">
        <w:t xml:space="preserve"> </w:t>
      </w:r>
      <w:r w:rsidRPr="00962646">
        <w:t>alignment</w:t>
      </w:r>
      <w:r w:rsidR="00544980">
        <w:t xml:space="preserve"> </w:t>
      </w:r>
      <w:r w:rsidRPr="00962646">
        <w:t>with</w:t>
      </w:r>
      <w:r w:rsidR="00544980">
        <w:t xml:space="preserve"> </w:t>
      </w:r>
      <w:r w:rsidRPr="00962646">
        <w:t>WIOA</w:t>
      </w:r>
      <w:r w:rsidR="00544980">
        <w:t xml:space="preserve"> </w:t>
      </w:r>
      <w:r w:rsidRPr="00962646">
        <w:t>requirements.</w:t>
      </w:r>
      <w:r w:rsidR="00544980">
        <w:t xml:space="preserve"> </w:t>
      </w:r>
      <w:r w:rsidR="008429FA" w:rsidRPr="00962646">
        <w:t>All</w:t>
      </w:r>
      <w:r w:rsidR="00544980">
        <w:t xml:space="preserve"> </w:t>
      </w:r>
      <w:r w:rsidR="008429FA" w:rsidRPr="00962646">
        <w:t>applicants</w:t>
      </w:r>
      <w:r w:rsidR="00544980">
        <w:t xml:space="preserve"> </w:t>
      </w:r>
      <w:r w:rsidR="008429FA" w:rsidRPr="00962646">
        <w:t>are</w:t>
      </w:r>
      <w:r w:rsidR="00544980">
        <w:t xml:space="preserve"> </w:t>
      </w:r>
      <w:r w:rsidR="008429FA" w:rsidRPr="00962646">
        <w:t>required</w:t>
      </w:r>
      <w:r w:rsidR="00544980">
        <w:t xml:space="preserve"> </w:t>
      </w:r>
      <w:r w:rsidR="008429FA" w:rsidRPr="00962646">
        <w:t>to</w:t>
      </w:r>
      <w:r w:rsidR="00544980">
        <w:t xml:space="preserve"> </w:t>
      </w:r>
      <w:r w:rsidR="008429FA" w:rsidRPr="00962646">
        <w:t>address</w:t>
      </w:r>
      <w:r w:rsidR="00544980">
        <w:t xml:space="preserve"> </w:t>
      </w:r>
      <w:r w:rsidR="008429FA" w:rsidRPr="00962646">
        <w:t>considerations</w:t>
      </w:r>
      <w:r w:rsidR="00544980">
        <w:t xml:space="preserve"> </w:t>
      </w:r>
      <w:r w:rsidR="008429FA" w:rsidRPr="00962646">
        <w:t>1</w:t>
      </w:r>
      <w:r w:rsidR="00544980">
        <w:t xml:space="preserve"> </w:t>
      </w:r>
      <w:r w:rsidR="008429FA" w:rsidRPr="00962646">
        <w:t>through</w:t>
      </w:r>
      <w:r w:rsidR="00544980">
        <w:t xml:space="preserve"> </w:t>
      </w:r>
      <w:r w:rsidR="008429FA" w:rsidRPr="00962646">
        <w:t>11</w:t>
      </w:r>
      <w:r w:rsidR="00544980">
        <w:t xml:space="preserve"> </w:t>
      </w:r>
      <w:r w:rsidR="008429FA" w:rsidRPr="00962646">
        <w:t>within</w:t>
      </w:r>
      <w:r w:rsidR="00544980">
        <w:t xml:space="preserve"> </w:t>
      </w:r>
      <w:r w:rsidR="008429FA" w:rsidRPr="00962646">
        <w:t>the</w:t>
      </w:r>
      <w:r w:rsidR="00544980">
        <w:t xml:space="preserve"> </w:t>
      </w:r>
      <w:r w:rsidR="008429FA" w:rsidRPr="00962646">
        <w:t>online</w:t>
      </w:r>
      <w:r w:rsidR="00544980">
        <w:t xml:space="preserve"> </w:t>
      </w:r>
      <w:r w:rsidR="008429FA" w:rsidRPr="00962646">
        <w:t>application.</w:t>
      </w:r>
      <w:r w:rsidR="008429FA" w:rsidRPr="00962646">
        <w:rPr>
          <w:rStyle w:val="FootnoteReference"/>
        </w:rPr>
        <w:footnoteReference w:id="2"/>
      </w:r>
      <w:r w:rsidR="00544980">
        <w:t xml:space="preserve"> </w:t>
      </w:r>
      <w:r w:rsidR="008429FA" w:rsidRPr="00962646">
        <w:t>Considerations</w:t>
      </w:r>
      <w:r w:rsidR="00544980">
        <w:t xml:space="preserve"> </w:t>
      </w:r>
      <w:r w:rsidRPr="00962646">
        <w:t>12</w:t>
      </w:r>
      <w:r w:rsidR="00544980">
        <w:t xml:space="preserve"> </w:t>
      </w:r>
      <w:r w:rsidRPr="00962646">
        <w:t>and</w:t>
      </w:r>
      <w:r w:rsidR="00544980">
        <w:t xml:space="preserve"> </w:t>
      </w:r>
      <w:r w:rsidRPr="00962646">
        <w:t>13</w:t>
      </w:r>
      <w:r w:rsidR="00544980">
        <w:t xml:space="preserve"> </w:t>
      </w:r>
      <w:r w:rsidRPr="00962646">
        <w:t>are</w:t>
      </w:r>
      <w:r w:rsidR="00544980">
        <w:t xml:space="preserve"> </w:t>
      </w:r>
      <w:r w:rsidRPr="00962646">
        <w:t>required</w:t>
      </w:r>
      <w:r w:rsidR="00544980">
        <w:t xml:space="preserve"> </w:t>
      </w:r>
      <w:r w:rsidRPr="00962646">
        <w:t>only</w:t>
      </w:r>
      <w:r w:rsidR="00544980">
        <w:t xml:space="preserve"> </w:t>
      </w:r>
      <w:r w:rsidRPr="00962646">
        <w:t>for</w:t>
      </w:r>
      <w:r w:rsidR="00544980">
        <w:t xml:space="preserve"> </w:t>
      </w:r>
      <w:r w:rsidRPr="00962646">
        <w:t>applicants</w:t>
      </w:r>
      <w:r w:rsidR="00544980">
        <w:t xml:space="preserve"> </w:t>
      </w:r>
      <w:r w:rsidR="008429FA" w:rsidRPr="00962646">
        <w:t>pursuing</w:t>
      </w:r>
      <w:r w:rsidR="00544980">
        <w:t xml:space="preserve"> </w:t>
      </w:r>
      <w:r w:rsidRPr="00962646">
        <w:t>Section</w:t>
      </w:r>
      <w:r w:rsidR="00544980">
        <w:t xml:space="preserve"> </w:t>
      </w:r>
      <w:r w:rsidRPr="00962646">
        <w:t>225</w:t>
      </w:r>
      <w:r w:rsidR="00544980">
        <w:t xml:space="preserve"> </w:t>
      </w:r>
      <w:r w:rsidRPr="00962646">
        <w:t>and/or</w:t>
      </w:r>
      <w:r w:rsidR="00544980">
        <w:t xml:space="preserve"> </w:t>
      </w:r>
      <w:r w:rsidRPr="00962646">
        <w:t>Section</w:t>
      </w:r>
      <w:r w:rsidR="00544980">
        <w:t xml:space="preserve"> </w:t>
      </w:r>
      <w:r w:rsidRPr="00962646">
        <w:t>243</w:t>
      </w:r>
      <w:r w:rsidR="00544980">
        <w:t xml:space="preserve"> </w:t>
      </w:r>
      <w:r w:rsidR="008429FA" w:rsidRPr="00962646">
        <w:t>IET</w:t>
      </w:r>
      <w:r w:rsidR="00544980">
        <w:t xml:space="preserve"> </w:t>
      </w:r>
      <w:r w:rsidRPr="00962646">
        <w:t>funding.</w:t>
      </w:r>
    </w:p>
    <w:p w14:paraId="7D77F0ED" w14:textId="50F1C2C4" w:rsidR="00E13208" w:rsidRDefault="31A2CB5F" w:rsidP="002003E0">
      <w:pPr>
        <w:pStyle w:val="BodyText"/>
        <w:spacing w:after="240" w:line="235" w:lineRule="auto"/>
      </w:pPr>
      <w:r w:rsidRPr="00330596">
        <w:t>Each</w:t>
      </w:r>
      <w:r w:rsidR="00544980">
        <w:t xml:space="preserve"> </w:t>
      </w:r>
      <w:r w:rsidRPr="00330596">
        <w:t>application</w:t>
      </w:r>
      <w:r w:rsidR="00544980">
        <w:t xml:space="preserve"> </w:t>
      </w:r>
      <w:r w:rsidRPr="00330596">
        <w:t>will</w:t>
      </w:r>
      <w:r w:rsidR="00544980">
        <w:t xml:space="preserve"> </w:t>
      </w:r>
      <w:r w:rsidRPr="00330596">
        <w:t>be</w:t>
      </w:r>
      <w:r w:rsidR="00544980">
        <w:t xml:space="preserve"> </w:t>
      </w:r>
      <w:r w:rsidRPr="00330596">
        <w:t>evaluated</w:t>
      </w:r>
      <w:r w:rsidR="00544980">
        <w:t xml:space="preserve"> </w:t>
      </w:r>
      <w:r w:rsidRPr="00330596">
        <w:t>based</w:t>
      </w:r>
      <w:r w:rsidR="00544980">
        <w:t xml:space="preserve"> </w:t>
      </w:r>
      <w:r w:rsidRPr="00330596">
        <w:t>upon</w:t>
      </w:r>
      <w:r w:rsidR="00544980">
        <w:t xml:space="preserve"> </w:t>
      </w:r>
      <w:r w:rsidR="2FF3EE23" w:rsidRPr="00330596">
        <w:t>a</w:t>
      </w:r>
      <w:r w:rsidR="00544980">
        <w:t xml:space="preserve"> </w:t>
      </w:r>
      <w:r w:rsidR="5C4FAB04" w:rsidRPr="00330596">
        <w:t>series</w:t>
      </w:r>
      <w:r w:rsidR="00544980">
        <w:t xml:space="preserve"> </w:t>
      </w:r>
      <w:r w:rsidR="5C4FAB04" w:rsidRPr="00330596">
        <w:t>of</w:t>
      </w:r>
      <w:r w:rsidR="00544980">
        <w:t xml:space="preserve"> </w:t>
      </w:r>
      <w:r w:rsidR="00175835" w:rsidRPr="00330596">
        <w:t>specific</w:t>
      </w:r>
      <w:r w:rsidR="00544980">
        <w:t xml:space="preserve"> </w:t>
      </w:r>
      <w:r w:rsidR="00175835" w:rsidRPr="00330596">
        <w:t>programmatic</w:t>
      </w:r>
      <w:r w:rsidR="00544980">
        <w:t xml:space="preserve"> </w:t>
      </w:r>
      <w:r w:rsidR="5C4FAB04" w:rsidRPr="00330596">
        <w:t>considerations</w:t>
      </w:r>
      <w:r w:rsidR="00544980">
        <w:t xml:space="preserve"> </w:t>
      </w:r>
      <w:r w:rsidR="5C4FAB04" w:rsidRPr="00330596">
        <w:t>that</w:t>
      </w:r>
      <w:r w:rsidR="00544980">
        <w:t xml:space="preserve"> </w:t>
      </w:r>
      <w:r w:rsidR="0B9311F9" w:rsidRPr="00330596">
        <w:t>correlate</w:t>
      </w:r>
      <w:r w:rsidR="00544980">
        <w:t xml:space="preserve"> </w:t>
      </w:r>
      <w:r w:rsidR="5C4FAB04" w:rsidRPr="00330596">
        <w:t>to</w:t>
      </w:r>
      <w:r w:rsidR="00544980">
        <w:t xml:space="preserve"> </w:t>
      </w:r>
      <w:r w:rsidR="5C4FAB04" w:rsidRPr="00330596">
        <w:t>the</w:t>
      </w:r>
      <w:r w:rsidR="00544980">
        <w:t xml:space="preserve"> </w:t>
      </w:r>
      <w:r w:rsidR="5C4FAB04" w:rsidRPr="00330596">
        <w:t>program</w:t>
      </w:r>
      <w:r w:rsidR="00544980">
        <w:t xml:space="preserve"> </w:t>
      </w:r>
      <w:r w:rsidR="5C4FAB04" w:rsidRPr="00330596">
        <w:t>areas</w:t>
      </w:r>
      <w:r w:rsidR="00544980">
        <w:t xml:space="preserve"> </w:t>
      </w:r>
      <w:r w:rsidR="5C4FAB04" w:rsidRPr="00330596">
        <w:t>applied</w:t>
      </w:r>
      <w:r w:rsidR="00544980">
        <w:t xml:space="preserve"> </w:t>
      </w:r>
      <w:r w:rsidR="5C4FAB04" w:rsidRPr="00330596">
        <w:t>for.</w:t>
      </w:r>
      <w:r w:rsidR="00544980">
        <w:t xml:space="preserve"> </w:t>
      </w:r>
      <w:r w:rsidR="003B32CB" w:rsidRPr="003B32CB">
        <w:t>Narrative</w:t>
      </w:r>
      <w:r w:rsidR="00544980">
        <w:t xml:space="preserve"> </w:t>
      </w:r>
      <w:r w:rsidR="003B32CB" w:rsidRPr="003B32CB">
        <w:t>responses</w:t>
      </w:r>
      <w:r w:rsidR="00544980">
        <w:t xml:space="preserve"> </w:t>
      </w:r>
      <w:r w:rsidR="003B32CB" w:rsidRPr="003B32CB">
        <w:t>are</w:t>
      </w:r>
      <w:r w:rsidR="00544980">
        <w:t xml:space="preserve"> </w:t>
      </w:r>
      <w:r w:rsidR="003B32CB" w:rsidRPr="003B32CB">
        <w:t>evaluated</w:t>
      </w:r>
      <w:r w:rsidR="00544980">
        <w:t xml:space="preserve"> </w:t>
      </w:r>
      <w:r w:rsidR="003B32CB" w:rsidRPr="003B32CB">
        <w:t>based</w:t>
      </w:r>
      <w:r w:rsidR="00544980">
        <w:t xml:space="preserve"> </w:t>
      </w:r>
      <w:r w:rsidR="003B32CB" w:rsidRPr="003B32CB">
        <w:t>on</w:t>
      </w:r>
      <w:r w:rsidR="00544980">
        <w:t xml:space="preserve"> </w:t>
      </w:r>
      <w:r w:rsidR="003B32CB" w:rsidRPr="003B32CB">
        <w:t>the</w:t>
      </w:r>
      <w:r w:rsidR="00544980">
        <w:t xml:space="preserve"> </w:t>
      </w:r>
      <w:r w:rsidR="003B32CB" w:rsidRPr="003B32CB">
        <w:t>applicant’s</w:t>
      </w:r>
      <w:r w:rsidR="00544980">
        <w:t xml:space="preserve"> </w:t>
      </w:r>
      <w:r w:rsidR="003B32CB" w:rsidRPr="003B32CB">
        <w:t>proposed</w:t>
      </w:r>
      <w:r w:rsidR="00544980">
        <w:t xml:space="preserve"> </w:t>
      </w:r>
      <w:r w:rsidR="003B32CB" w:rsidRPr="003B32CB">
        <w:t>approach,</w:t>
      </w:r>
      <w:r w:rsidR="00544980">
        <w:t xml:space="preserve"> </w:t>
      </w:r>
      <w:r w:rsidR="003B32CB" w:rsidRPr="003B32CB">
        <w:t>demonstrated</w:t>
      </w:r>
      <w:r w:rsidR="00544980">
        <w:t xml:space="preserve"> </w:t>
      </w:r>
      <w:r w:rsidR="003B32CB" w:rsidRPr="003B32CB">
        <w:t>capacity,</w:t>
      </w:r>
      <w:r w:rsidR="00544980">
        <w:t xml:space="preserve"> </w:t>
      </w:r>
      <w:r w:rsidR="003B32CB" w:rsidRPr="003B32CB">
        <w:t>and</w:t>
      </w:r>
      <w:r w:rsidR="00544980">
        <w:t xml:space="preserve"> </w:t>
      </w:r>
      <w:r w:rsidR="003B32CB" w:rsidRPr="003B32CB">
        <w:t>past</w:t>
      </w:r>
      <w:r w:rsidR="00544980">
        <w:t xml:space="preserve"> </w:t>
      </w:r>
      <w:r w:rsidR="003B32CB" w:rsidRPr="003B32CB">
        <w:t>performance.</w:t>
      </w:r>
    </w:p>
    <w:p w14:paraId="7027737F" w14:textId="6C95419C" w:rsidR="002003E0" w:rsidRDefault="00480650" w:rsidP="002003E0">
      <w:pPr>
        <w:pStyle w:val="BodyText"/>
        <w:spacing w:after="240" w:line="235" w:lineRule="auto"/>
      </w:pPr>
      <w:r w:rsidRPr="00220E9D">
        <w:t>For</w:t>
      </w:r>
      <w:r w:rsidR="00544980">
        <w:t xml:space="preserve"> </w:t>
      </w:r>
      <w:r w:rsidRPr="00220E9D">
        <w:t>consortium</w:t>
      </w:r>
      <w:r w:rsidR="00544980">
        <w:t xml:space="preserve"> </w:t>
      </w:r>
      <w:r w:rsidRPr="00220E9D">
        <w:t>applications,</w:t>
      </w:r>
      <w:r w:rsidR="00544980">
        <w:t xml:space="preserve"> </w:t>
      </w:r>
      <w:r w:rsidRPr="00220E9D">
        <w:t>narrative</w:t>
      </w:r>
      <w:r w:rsidR="00544980">
        <w:t xml:space="preserve"> </w:t>
      </w:r>
      <w:r w:rsidRPr="00220E9D">
        <w:t>responses</w:t>
      </w:r>
      <w:r w:rsidR="00544980">
        <w:t xml:space="preserve"> </w:t>
      </w:r>
      <w:r w:rsidRPr="00220E9D">
        <w:t>must</w:t>
      </w:r>
      <w:r w:rsidR="00544980">
        <w:t xml:space="preserve"> </w:t>
      </w:r>
      <w:r w:rsidRPr="00220E9D">
        <w:t>describe</w:t>
      </w:r>
      <w:r w:rsidR="00544980">
        <w:t xml:space="preserve"> </w:t>
      </w:r>
      <w:r w:rsidRPr="00220E9D">
        <w:t>the</w:t>
      </w:r>
      <w:r w:rsidR="00544980">
        <w:t xml:space="preserve"> </w:t>
      </w:r>
      <w:r w:rsidRPr="00220E9D">
        <w:t>specific</w:t>
      </w:r>
      <w:r w:rsidR="00544980">
        <w:t xml:space="preserve"> </w:t>
      </w:r>
      <w:r w:rsidRPr="00220E9D">
        <w:t>programs,</w:t>
      </w:r>
      <w:r w:rsidR="00544980">
        <w:t xml:space="preserve"> </w:t>
      </w:r>
      <w:r w:rsidRPr="00220E9D">
        <w:t>services,</w:t>
      </w:r>
      <w:r w:rsidR="00544980">
        <w:t xml:space="preserve"> </w:t>
      </w:r>
      <w:r w:rsidRPr="00220E9D">
        <w:t>partnerships,</w:t>
      </w:r>
      <w:r w:rsidR="00544980">
        <w:t xml:space="preserve"> </w:t>
      </w:r>
      <w:r w:rsidRPr="00220E9D">
        <w:t>and</w:t>
      </w:r>
      <w:r w:rsidR="00544980">
        <w:t xml:space="preserve"> </w:t>
      </w:r>
      <w:r w:rsidRPr="00220E9D">
        <w:t>instructional</w:t>
      </w:r>
      <w:r w:rsidR="00544980">
        <w:t xml:space="preserve"> </w:t>
      </w:r>
      <w:r w:rsidRPr="00220E9D">
        <w:t>delivery</w:t>
      </w:r>
      <w:r w:rsidR="00544980">
        <w:t xml:space="preserve"> </w:t>
      </w:r>
      <w:r w:rsidRPr="00220E9D">
        <w:t>provided</w:t>
      </w:r>
      <w:r w:rsidR="00544980">
        <w:t xml:space="preserve"> </w:t>
      </w:r>
      <w:r w:rsidRPr="00220E9D">
        <w:t>by</w:t>
      </w:r>
      <w:r w:rsidR="00544980">
        <w:t xml:space="preserve"> </w:t>
      </w:r>
      <w:r w:rsidRPr="00220E9D">
        <w:t>each</w:t>
      </w:r>
      <w:r w:rsidR="00544980">
        <w:t xml:space="preserve"> </w:t>
      </w:r>
      <w:r w:rsidRPr="00220E9D">
        <w:t>participating</w:t>
      </w:r>
      <w:r w:rsidR="00544980">
        <w:t xml:space="preserve"> </w:t>
      </w:r>
      <w:r w:rsidRPr="00220E9D">
        <w:t>legal</w:t>
      </w:r>
      <w:r w:rsidR="00544980">
        <w:t xml:space="preserve"> </w:t>
      </w:r>
      <w:r w:rsidRPr="00220E9D">
        <w:t>entity.</w:t>
      </w:r>
      <w:r w:rsidR="00544980">
        <w:t xml:space="preserve"> </w:t>
      </w:r>
      <w:r w:rsidRPr="00220E9D">
        <w:t>Responses</w:t>
      </w:r>
      <w:r w:rsidR="00544980">
        <w:t xml:space="preserve"> </w:t>
      </w:r>
      <w:r w:rsidRPr="00220E9D">
        <w:t>should</w:t>
      </w:r>
      <w:r w:rsidR="00544980">
        <w:t xml:space="preserve"> </w:t>
      </w:r>
      <w:r w:rsidRPr="00220E9D">
        <w:t>clearly</w:t>
      </w:r>
      <w:r w:rsidR="00544980">
        <w:t xml:space="preserve"> </w:t>
      </w:r>
      <w:r w:rsidRPr="00220E9D">
        <w:t>distinguish</w:t>
      </w:r>
      <w:r w:rsidR="00544980">
        <w:t xml:space="preserve"> </w:t>
      </w:r>
      <w:r w:rsidRPr="00220E9D">
        <w:t>the</w:t>
      </w:r>
      <w:r w:rsidR="00544980">
        <w:t xml:space="preserve"> </w:t>
      </w:r>
      <w:r w:rsidRPr="00220E9D">
        <w:t>roles</w:t>
      </w:r>
      <w:r w:rsidR="00544980">
        <w:t xml:space="preserve"> </w:t>
      </w:r>
      <w:r w:rsidRPr="00220E9D">
        <w:t>and</w:t>
      </w:r>
      <w:r w:rsidR="00544980">
        <w:t xml:space="preserve"> </w:t>
      </w:r>
      <w:r w:rsidRPr="00220E9D">
        <w:t>responsibilities</w:t>
      </w:r>
      <w:r w:rsidR="00544980">
        <w:t xml:space="preserve"> </w:t>
      </w:r>
      <w:r w:rsidRPr="00220E9D">
        <w:t>of</w:t>
      </w:r>
      <w:r w:rsidR="00544980">
        <w:t xml:space="preserve"> </w:t>
      </w:r>
      <w:r w:rsidRPr="00220E9D">
        <w:t>consortium</w:t>
      </w:r>
      <w:r w:rsidR="00544980">
        <w:t xml:space="preserve"> </w:t>
      </w:r>
      <w:r w:rsidRPr="00220E9D">
        <w:t>members</w:t>
      </w:r>
      <w:r w:rsidR="00544980">
        <w:t xml:space="preserve"> </w:t>
      </w:r>
      <w:r w:rsidRPr="00220E9D">
        <w:t>while</w:t>
      </w:r>
      <w:r w:rsidR="00544980">
        <w:t xml:space="preserve"> </w:t>
      </w:r>
      <w:r w:rsidRPr="00220E9D">
        <w:t>demonstrating</w:t>
      </w:r>
      <w:r w:rsidR="00544980">
        <w:t xml:space="preserve"> </w:t>
      </w:r>
      <w:r w:rsidRPr="00220E9D">
        <w:t>how</w:t>
      </w:r>
      <w:r w:rsidR="00544980">
        <w:t xml:space="preserve"> </w:t>
      </w:r>
      <w:r w:rsidRPr="00220E9D">
        <w:t>the</w:t>
      </w:r>
      <w:r w:rsidR="00544980">
        <w:t xml:space="preserve"> </w:t>
      </w:r>
      <w:r w:rsidRPr="00220E9D">
        <w:t>collective</w:t>
      </w:r>
      <w:r w:rsidR="00544980">
        <w:t xml:space="preserve"> </w:t>
      </w:r>
      <w:r w:rsidRPr="00220E9D">
        <w:t>approach</w:t>
      </w:r>
      <w:r w:rsidR="00544980">
        <w:t xml:space="preserve"> </w:t>
      </w:r>
      <w:r w:rsidRPr="00220E9D">
        <w:t>supports</w:t>
      </w:r>
      <w:r w:rsidR="00544980">
        <w:t xml:space="preserve"> </w:t>
      </w:r>
      <w:r w:rsidRPr="00220E9D">
        <w:t>regional</w:t>
      </w:r>
      <w:r w:rsidR="00544980">
        <w:t xml:space="preserve"> </w:t>
      </w:r>
      <w:r w:rsidRPr="00220E9D">
        <w:t>adult</w:t>
      </w:r>
      <w:r w:rsidR="00544980">
        <w:t xml:space="preserve"> </w:t>
      </w:r>
      <w:r w:rsidRPr="00220E9D">
        <w:t>education</w:t>
      </w:r>
      <w:r w:rsidR="00544980">
        <w:t xml:space="preserve"> </w:t>
      </w:r>
      <w:r w:rsidRPr="00220E9D">
        <w:t>and</w:t>
      </w:r>
      <w:r w:rsidR="00544980">
        <w:t xml:space="preserve"> </w:t>
      </w:r>
      <w:r w:rsidRPr="00220E9D">
        <w:t>workforce</w:t>
      </w:r>
      <w:r w:rsidR="00544980">
        <w:t xml:space="preserve"> </w:t>
      </w:r>
      <w:r w:rsidRPr="00220E9D">
        <w:t>goals.</w:t>
      </w:r>
    </w:p>
    <w:p w14:paraId="47E8A296" w14:textId="522177F3" w:rsidR="00D92343" w:rsidRPr="00D92343" w:rsidRDefault="00D92343" w:rsidP="002003E0">
      <w:pPr>
        <w:pStyle w:val="BodyText"/>
        <w:spacing w:after="240" w:line="235" w:lineRule="auto"/>
      </w:pPr>
      <w:r w:rsidRPr="00D92343">
        <w:t>Narrative</w:t>
      </w:r>
      <w:r w:rsidR="00544980">
        <w:t xml:space="preserve"> </w:t>
      </w:r>
      <w:r w:rsidRPr="00D92343">
        <w:t>prompts</w:t>
      </w:r>
      <w:r w:rsidR="00544980">
        <w:t xml:space="preserve"> </w:t>
      </w:r>
      <w:r w:rsidRPr="00D92343">
        <w:t>will</w:t>
      </w:r>
      <w:r w:rsidR="00544980">
        <w:t xml:space="preserve"> </w:t>
      </w:r>
      <w:r w:rsidRPr="00D92343">
        <w:t>be</w:t>
      </w:r>
      <w:r w:rsidR="00544980">
        <w:t xml:space="preserve"> </w:t>
      </w:r>
      <w:r w:rsidRPr="00D92343">
        <w:t>displayed</w:t>
      </w:r>
      <w:r w:rsidR="00544980">
        <w:t xml:space="preserve"> </w:t>
      </w:r>
      <w:r w:rsidRPr="00D92343">
        <w:t>in</w:t>
      </w:r>
      <w:r w:rsidR="00544980">
        <w:t xml:space="preserve"> </w:t>
      </w:r>
      <w:r w:rsidRPr="00D92343">
        <w:t>the</w:t>
      </w:r>
      <w:r w:rsidR="00544980">
        <w:t xml:space="preserve"> </w:t>
      </w:r>
      <w:r w:rsidRPr="00D92343">
        <w:t>online</w:t>
      </w:r>
      <w:r w:rsidR="00544980">
        <w:t xml:space="preserve"> </w:t>
      </w:r>
      <w:r w:rsidRPr="00D92343">
        <w:t>application</w:t>
      </w:r>
      <w:r w:rsidR="00544980">
        <w:t xml:space="preserve"> </w:t>
      </w:r>
      <w:r w:rsidRPr="00D92343">
        <w:t>based</w:t>
      </w:r>
      <w:r w:rsidR="00544980">
        <w:t xml:space="preserve"> </w:t>
      </w:r>
      <w:r w:rsidRPr="00D92343">
        <w:t>on</w:t>
      </w:r>
      <w:r w:rsidR="00544980">
        <w:t xml:space="preserve"> </w:t>
      </w:r>
      <w:r w:rsidRPr="00D92343">
        <w:t>the</w:t>
      </w:r>
      <w:r w:rsidR="00544980">
        <w:t xml:space="preserve"> </w:t>
      </w:r>
      <w:r w:rsidRPr="00D92343">
        <w:t>program</w:t>
      </w:r>
      <w:r w:rsidR="00544980">
        <w:t xml:space="preserve"> </w:t>
      </w:r>
      <w:r w:rsidRPr="00D92343">
        <w:t>areas</w:t>
      </w:r>
      <w:r w:rsidR="00544980">
        <w:t xml:space="preserve"> </w:t>
      </w:r>
      <w:r w:rsidRPr="00D92343">
        <w:t>selected</w:t>
      </w:r>
      <w:r w:rsidR="00544980">
        <w:t xml:space="preserve"> </w:t>
      </w:r>
      <w:r w:rsidRPr="00D92343">
        <w:t>in</w:t>
      </w:r>
      <w:r w:rsidR="00544980">
        <w:t xml:space="preserve"> </w:t>
      </w:r>
      <w:r w:rsidRPr="00D92343">
        <w:t>Section</w:t>
      </w:r>
      <w:r w:rsidR="00544980">
        <w:t xml:space="preserve"> </w:t>
      </w:r>
      <w:r w:rsidRPr="00D92343">
        <w:t>6.2.</w:t>
      </w:r>
      <w:r w:rsidR="00B95739">
        <w:t>5</w:t>
      </w:r>
      <w:r w:rsidR="00544980">
        <w:t xml:space="preserve"> </w:t>
      </w:r>
      <w:r w:rsidRPr="00D92343">
        <w:t>(Program</w:t>
      </w:r>
      <w:r w:rsidR="00544980">
        <w:t xml:space="preserve"> </w:t>
      </w:r>
      <w:r w:rsidRPr="00D92343">
        <w:t>Areas).</w:t>
      </w:r>
    </w:p>
    <w:p w14:paraId="4216FEA2" w14:textId="46DCEBD0" w:rsidR="00B722E4" w:rsidRPr="000A3325" w:rsidRDefault="31A2CB5F" w:rsidP="002003E0">
      <w:pPr>
        <w:pStyle w:val="ListParagraph"/>
        <w:numPr>
          <w:ilvl w:val="0"/>
          <w:numId w:val="25"/>
        </w:numPr>
        <w:tabs>
          <w:tab w:val="left" w:pos="840"/>
        </w:tabs>
        <w:spacing w:before="240"/>
      </w:pPr>
      <w:r w:rsidRPr="000A3325">
        <w:t>Needs</w:t>
      </w:r>
      <w:r w:rsidR="00544980">
        <w:rPr>
          <w:spacing w:val="-1"/>
        </w:rPr>
        <w:t xml:space="preserve"> </w:t>
      </w:r>
      <w:r w:rsidRPr="000A3325">
        <w:t>Assessment</w:t>
      </w:r>
    </w:p>
    <w:p w14:paraId="634C9F32" w14:textId="35F160AC" w:rsidR="00B722E4" w:rsidRPr="000A3325" w:rsidRDefault="31A2CB5F" w:rsidP="006D1B9B">
      <w:pPr>
        <w:pStyle w:val="ListParagraph"/>
        <w:numPr>
          <w:ilvl w:val="0"/>
          <w:numId w:val="25"/>
        </w:numPr>
        <w:tabs>
          <w:tab w:val="left" w:pos="840"/>
        </w:tabs>
      </w:pPr>
      <w:r w:rsidRPr="000A3325">
        <w:t>Serving</w:t>
      </w:r>
      <w:r w:rsidR="00544980">
        <w:t xml:space="preserve"> </w:t>
      </w:r>
      <w:r w:rsidRPr="000A3325">
        <w:t>Individuals</w:t>
      </w:r>
      <w:r w:rsidR="00544980">
        <w:t xml:space="preserve"> </w:t>
      </w:r>
      <w:r w:rsidRPr="000A3325">
        <w:t>with</w:t>
      </w:r>
      <w:r w:rsidR="00544980">
        <w:t xml:space="preserve"> </w:t>
      </w:r>
      <w:r w:rsidRPr="000A3325">
        <w:t>Disabilities</w:t>
      </w:r>
      <w:r w:rsidR="00544980">
        <w:t xml:space="preserve"> </w:t>
      </w:r>
      <w:r w:rsidR="00CC207D">
        <w:t>and</w:t>
      </w:r>
      <w:r w:rsidR="00544980">
        <w:t xml:space="preserve"> </w:t>
      </w:r>
      <w:r w:rsidR="00791C89">
        <w:t>Compliance</w:t>
      </w:r>
      <w:r w:rsidR="00544980">
        <w:t xml:space="preserve"> </w:t>
      </w:r>
      <w:r w:rsidR="00CC207D">
        <w:t>with</w:t>
      </w:r>
      <w:r w:rsidR="00544980">
        <w:t xml:space="preserve"> </w:t>
      </w:r>
      <w:r w:rsidR="00CC207D">
        <w:t>the</w:t>
      </w:r>
      <w:r w:rsidR="00544980">
        <w:t xml:space="preserve"> </w:t>
      </w:r>
      <w:r w:rsidR="00CC207D">
        <w:t>General</w:t>
      </w:r>
      <w:r w:rsidR="00544980">
        <w:t xml:space="preserve"> </w:t>
      </w:r>
      <w:r w:rsidR="00CC207D">
        <w:t>Education</w:t>
      </w:r>
      <w:r w:rsidR="00544980">
        <w:t xml:space="preserve"> </w:t>
      </w:r>
      <w:r w:rsidR="00CC207D">
        <w:t>Provisions</w:t>
      </w:r>
      <w:r w:rsidR="00544980">
        <w:t xml:space="preserve"> </w:t>
      </w:r>
      <w:r w:rsidR="00CC207D">
        <w:t>Act</w:t>
      </w:r>
      <w:r w:rsidR="00544980">
        <w:t xml:space="preserve"> </w:t>
      </w:r>
      <w:r w:rsidR="00CC207D">
        <w:t>(GEPA)</w:t>
      </w:r>
    </w:p>
    <w:p w14:paraId="771DE6DF" w14:textId="635C9547" w:rsidR="00B722E4" w:rsidRPr="000A3325" w:rsidRDefault="00144199" w:rsidP="00BF62DB">
      <w:pPr>
        <w:pStyle w:val="ListParagraph"/>
        <w:numPr>
          <w:ilvl w:val="0"/>
          <w:numId w:val="25"/>
        </w:numPr>
        <w:tabs>
          <w:tab w:val="left" w:pos="840"/>
        </w:tabs>
      </w:pPr>
      <w:r w:rsidRPr="000A3325">
        <w:t>Past</w:t>
      </w:r>
      <w:r w:rsidR="00544980">
        <w:t xml:space="preserve"> </w:t>
      </w:r>
      <w:r w:rsidRPr="000A3325">
        <w:t>Effectiveness</w:t>
      </w:r>
    </w:p>
    <w:p w14:paraId="7F9D9E70" w14:textId="2B623F32" w:rsidR="00B62CE9" w:rsidRPr="00B62CE9" w:rsidRDefault="00B62CE9" w:rsidP="00BF62DB">
      <w:pPr>
        <w:pStyle w:val="ListParagraph"/>
        <w:numPr>
          <w:ilvl w:val="0"/>
          <w:numId w:val="25"/>
        </w:numPr>
        <w:tabs>
          <w:tab w:val="left" w:pos="840"/>
        </w:tabs>
      </w:pPr>
      <w:r w:rsidRPr="00B62CE9">
        <w:t>Alignment</w:t>
      </w:r>
      <w:r w:rsidR="00544980">
        <w:t xml:space="preserve"> </w:t>
      </w:r>
      <w:r w:rsidRPr="00B62CE9">
        <w:t>with</w:t>
      </w:r>
      <w:r w:rsidR="00544980">
        <w:t xml:space="preserve"> </w:t>
      </w:r>
      <w:r w:rsidRPr="00B62CE9">
        <w:t>America’s</w:t>
      </w:r>
      <w:r w:rsidR="00544980">
        <w:t xml:space="preserve"> </w:t>
      </w:r>
      <w:r w:rsidRPr="00B62CE9">
        <w:t>Job</w:t>
      </w:r>
      <w:r w:rsidR="00544980">
        <w:t xml:space="preserve"> </w:t>
      </w:r>
      <w:r w:rsidRPr="00B62CE9">
        <w:t>Centers</w:t>
      </w:r>
      <w:r w:rsidR="00544980">
        <w:t xml:space="preserve"> </w:t>
      </w:r>
      <w:r w:rsidRPr="00B62CE9">
        <w:t>of</w:t>
      </w:r>
      <w:r w:rsidR="00544980">
        <w:t xml:space="preserve"> </w:t>
      </w:r>
      <w:r w:rsidRPr="00B62CE9">
        <w:t>California</w:t>
      </w:r>
      <w:r w:rsidR="00544980">
        <w:t xml:space="preserve"> </w:t>
      </w:r>
      <w:r w:rsidRPr="00B62CE9">
        <w:t>Partners</w:t>
      </w:r>
    </w:p>
    <w:p w14:paraId="69785EED" w14:textId="470C3BC3" w:rsidR="00B722E4" w:rsidRPr="000A3325" w:rsidRDefault="00144199" w:rsidP="00BF62DB">
      <w:pPr>
        <w:pStyle w:val="ListParagraph"/>
        <w:numPr>
          <w:ilvl w:val="0"/>
          <w:numId w:val="25"/>
        </w:numPr>
        <w:tabs>
          <w:tab w:val="left" w:pos="840"/>
        </w:tabs>
      </w:pPr>
      <w:r w:rsidRPr="000A3325">
        <w:t>Intensity,</w:t>
      </w:r>
      <w:r w:rsidR="00544980">
        <w:t xml:space="preserve"> </w:t>
      </w:r>
      <w:r w:rsidRPr="000A3325">
        <w:t>Duration,</w:t>
      </w:r>
      <w:r w:rsidR="00544980">
        <w:t xml:space="preserve"> </w:t>
      </w:r>
      <w:r w:rsidRPr="000A3325">
        <w:t>and</w:t>
      </w:r>
      <w:r w:rsidR="00544980">
        <w:t xml:space="preserve"> </w:t>
      </w:r>
      <w:r w:rsidRPr="000A3325">
        <w:t>Flexible</w:t>
      </w:r>
      <w:r w:rsidR="00544980">
        <w:t xml:space="preserve"> </w:t>
      </w:r>
      <w:r w:rsidRPr="000A3325">
        <w:t>Scheduling</w:t>
      </w:r>
    </w:p>
    <w:p w14:paraId="016D99FA" w14:textId="701F9C92" w:rsidR="00B722E4" w:rsidRPr="000A3325" w:rsidRDefault="00144199" w:rsidP="00BF62DB">
      <w:pPr>
        <w:pStyle w:val="ListParagraph"/>
        <w:numPr>
          <w:ilvl w:val="0"/>
          <w:numId w:val="25"/>
        </w:numPr>
        <w:tabs>
          <w:tab w:val="left" w:pos="840"/>
        </w:tabs>
      </w:pPr>
      <w:r w:rsidRPr="000A3325">
        <w:t>Evidence-Based</w:t>
      </w:r>
      <w:r w:rsidR="00544980">
        <w:t xml:space="preserve"> </w:t>
      </w:r>
      <w:r w:rsidRPr="000A3325">
        <w:t>Instructional</w:t>
      </w:r>
      <w:r w:rsidR="00544980">
        <w:t xml:space="preserve"> </w:t>
      </w:r>
      <w:r w:rsidRPr="000A3325">
        <w:t>Practices</w:t>
      </w:r>
      <w:r w:rsidR="00544980">
        <w:t xml:space="preserve"> </w:t>
      </w:r>
      <w:r w:rsidRPr="000A3325">
        <w:t>and</w:t>
      </w:r>
      <w:r w:rsidR="00544980">
        <w:t xml:space="preserve"> </w:t>
      </w:r>
      <w:r w:rsidRPr="000A3325">
        <w:t>Reading</w:t>
      </w:r>
      <w:r w:rsidR="00544980">
        <w:t xml:space="preserve"> </w:t>
      </w:r>
      <w:r w:rsidRPr="000A3325">
        <w:t>Instruction</w:t>
      </w:r>
    </w:p>
    <w:p w14:paraId="0AF39CDF" w14:textId="6B9BB398" w:rsidR="00B722E4" w:rsidRPr="000A3325" w:rsidRDefault="00144199" w:rsidP="00BF62DB">
      <w:pPr>
        <w:pStyle w:val="ListParagraph"/>
        <w:numPr>
          <w:ilvl w:val="0"/>
          <w:numId w:val="25"/>
        </w:numPr>
        <w:tabs>
          <w:tab w:val="left" w:pos="840"/>
        </w:tabs>
      </w:pPr>
      <w:r w:rsidRPr="000A3325">
        <w:t>Effective</w:t>
      </w:r>
      <w:r w:rsidR="00544980">
        <w:t xml:space="preserve"> </w:t>
      </w:r>
      <w:r w:rsidRPr="000A3325">
        <w:t>Use</w:t>
      </w:r>
      <w:r w:rsidR="00544980">
        <w:t xml:space="preserve"> </w:t>
      </w:r>
      <w:r w:rsidRPr="000A3325">
        <w:t>of</w:t>
      </w:r>
      <w:r w:rsidR="00544980">
        <w:t xml:space="preserve"> </w:t>
      </w:r>
      <w:r w:rsidRPr="000A3325">
        <w:t>Technology</w:t>
      </w:r>
      <w:r w:rsidR="00544980">
        <w:t xml:space="preserve"> </w:t>
      </w:r>
      <w:r w:rsidRPr="000A3325">
        <w:t>and</w:t>
      </w:r>
      <w:r w:rsidR="00544980">
        <w:t xml:space="preserve"> </w:t>
      </w:r>
      <w:r w:rsidRPr="000A3325">
        <w:t>Distance</w:t>
      </w:r>
      <w:r w:rsidR="00544980">
        <w:t xml:space="preserve"> </w:t>
      </w:r>
      <w:r w:rsidRPr="000A3325">
        <w:t>Learning</w:t>
      </w:r>
    </w:p>
    <w:p w14:paraId="0ACA4B78" w14:textId="663821DA" w:rsidR="00B722E4" w:rsidRPr="000A3325" w:rsidRDefault="00144199" w:rsidP="00BF62DB">
      <w:pPr>
        <w:pStyle w:val="ListParagraph"/>
        <w:numPr>
          <w:ilvl w:val="0"/>
          <w:numId w:val="25"/>
        </w:numPr>
        <w:tabs>
          <w:tab w:val="left" w:pos="840"/>
        </w:tabs>
      </w:pPr>
      <w:r w:rsidRPr="000A3325">
        <w:t>Facilitate</w:t>
      </w:r>
      <w:r w:rsidR="00544980">
        <w:t xml:space="preserve"> </w:t>
      </w:r>
      <w:r w:rsidRPr="000A3325">
        <w:t>Learning</w:t>
      </w:r>
      <w:r w:rsidR="00544980">
        <w:t xml:space="preserve"> </w:t>
      </w:r>
      <w:r w:rsidRPr="000A3325">
        <w:t>in</w:t>
      </w:r>
      <w:r w:rsidR="00544980">
        <w:t xml:space="preserve"> </w:t>
      </w:r>
      <w:r w:rsidRPr="000A3325">
        <w:t>Context</w:t>
      </w:r>
    </w:p>
    <w:p w14:paraId="7C30C6DD" w14:textId="3ACE3829" w:rsidR="00B722E4" w:rsidRPr="000A3325" w:rsidRDefault="00144199" w:rsidP="00BF62DB">
      <w:pPr>
        <w:pStyle w:val="ListParagraph"/>
        <w:numPr>
          <w:ilvl w:val="0"/>
          <w:numId w:val="25"/>
        </w:numPr>
        <w:tabs>
          <w:tab w:val="left" w:pos="840"/>
        </w:tabs>
      </w:pPr>
      <w:r w:rsidRPr="000A3325">
        <w:t>Qualified</w:t>
      </w:r>
      <w:r w:rsidR="00544980">
        <w:t xml:space="preserve"> </w:t>
      </w:r>
      <w:r w:rsidRPr="000A3325">
        <w:t>Instructors</w:t>
      </w:r>
      <w:r w:rsidR="00544980">
        <w:t xml:space="preserve"> </w:t>
      </w:r>
      <w:r w:rsidRPr="000A3325">
        <w:t>and</w:t>
      </w:r>
      <w:r w:rsidR="00544980">
        <w:t xml:space="preserve"> </w:t>
      </w:r>
      <w:r w:rsidRPr="000A3325">
        <w:t>Staff</w:t>
      </w:r>
    </w:p>
    <w:p w14:paraId="44ED6967" w14:textId="167FA7D8" w:rsidR="00B722E4" w:rsidRPr="000A3325" w:rsidRDefault="00144199" w:rsidP="00DB4AB9">
      <w:pPr>
        <w:pStyle w:val="ListParagraph"/>
        <w:numPr>
          <w:ilvl w:val="0"/>
          <w:numId w:val="25"/>
        </w:numPr>
        <w:tabs>
          <w:tab w:val="left" w:pos="810"/>
        </w:tabs>
        <w:ind w:hanging="475"/>
      </w:pPr>
      <w:r w:rsidRPr="000A3325">
        <w:t>Partnerships</w:t>
      </w:r>
      <w:r w:rsidR="00544980">
        <w:t xml:space="preserve"> </w:t>
      </w:r>
      <w:r w:rsidRPr="000A3325">
        <w:t>and</w:t>
      </w:r>
      <w:r w:rsidR="00544980">
        <w:t xml:space="preserve"> </w:t>
      </w:r>
      <w:r w:rsidRPr="000A3325">
        <w:t>Support</w:t>
      </w:r>
      <w:r w:rsidR="00544980">
        <w:t xml:space="preserve"> </w:t>
      </w:r>
      <w:r w:rsidRPr="000A3325">
        <w:t>Services</w:t>
      </w:r>
      <w:r w:rsidR="00544980">
        <w:t xml:space="preserve"> </w:t>
      </w:r>
      <w:r w:rsidRPr="000A3325">
        <w:t>for</w:t>
      </w:r>
      <w:r w:rsidR="00544980">
        <w:t xml:space="preserve"> </w:t>
      </w:r>
      <w:r w:rsidRPr="000A3325">
        <w:t>Development</w:t>
      </w:r>
      <w:r w:rsidR="00544980">
        <w:t xml:space="preserve"> </w:t>
      </w:r>
      <w:r w:rsidRPr="000A3325">
        <w:t>of</w:t>
      </w:r>
      <w:r w:rsidR="00544980">
        <w:t xml:space="preserve"> </w:t>
      </w:r>
      <w:r w:rsidRPr="000A3325">
        <w:t>Career</w:t>
      </w:r>
      <w:r w:rsidR="00544980">
        <w:t xml:space="preserve"> </w:t>
      </w:r>
      <w:r w:rsidRPr="000A3325">
        <w:t>Pathways</w:t>
      </w:r>
    </w:p>
    <w:p w14:paraId="0FEA120A" w14:textId="4B47C23F" w:rsidR="00B722E4" w:rsidRPr="000A3325" w:rsidRDefault="00144199" w:rsidP="00DB4AB9">
      <w:pPr>
        <w:pStyle w:val="ListParagraph"/>
        <w:numPr>
          <w:ilvl w:val="0"/>
          <w:numId w:val="25"/>
        </w:numPr>
        <w:tabs>
          <w:tab w:val="left" w:pos="840"/>
        </w:tabs>
        <w:ind w:hanging="475"/>
      </w:pPr>
      <w:r w:rsidRPr="000A3325">
        <w:t>High</w:t>
      </w:r>
      <w:r w:rsidR="00544980">
        <w:t xml:space="preserve"> </w:t>
      </w:r>
      <w:r w:rsidRPr="000A3325">
        <w:t>Quality</w:t>
      </w:r>
      <w:r w:rsidR="00544980">
        <w:t xml:space="preserve"> </w:t>
      </w:r>
      <w:r w:rsidRPr="000A3325">
        <w:t>Information</w:t>
      </w:r>
      <w:r w:rsidR="00544980">
        <w:t xml:space="preserve"> </w:t>
      </w:r>
      <w:r w:rsidRPr="000A3325">
        <w:t>and</w:t>
      </w:r>
      <w:r w:rsidR="00544980">
        <w:t xml:space="preserve"> </w:t>
      </w:r>
      <w:r w:rsidRPr="000A3325">
        <w:t>Data</w:t>
      </w:r>
      <w:r w:rsidR="00544980">
        <w:t xml:space="preserve"> </w:t>
      </w:r>
      <w:r w:rsidRPr="000A3325">
        <w:t>Collection</w:t>
      </w:r>
      <w:r w:rsidR="00544980">
        <w:t xml:space="preserve"> </w:t>
      </w:r>
      <w:r w:rsidRPr="000A3325">
        <w:t>System</w:t>
      </w:r>
    </w:p>
    <w:p w14:paraId="39375F4A" w14:textId="662B1677" w:rsidR="00E871B8" w:rsidRDefault="00E871B8" w:rsidP="00DB4AB9">
      <w:pPr>
        <w:pStyle w:val="ListParagraph"/>
        <w:numPr>
          <w:ilvl w:val="0"/>
          <w:numId w:val="25"/>
        </w:numPr>
        <w:tabs>
          <w:tab w:val="left" w:pos="840"/>
        </w:tabs>
        <w:ind w:hanging="475"/>
      </w:pPr>
      <w:r>
        <w:t>Programs</w:t>
      </w:r>
      <w:r w:rsidR="00544980">
        <w:t xml:space="preserve"> </w:t>
      </w:r>
      <w:r>
        <w:t>for</w:t>
      </w:r>
      <w:r w:rsidR="00544980">
        <w:t xml:space="preserve"> </w:t>
      </w:r>
      <w:r>
        <w:t>Corrections</w:t>
      </w:r>
      <w:r w:rsidR="00544980">
        <w:t xml:space="preserve"> </w:t>
      </w:r>
      <w:r>
        <w:t>Education</w:t>
      </w:r>
      <w:r w:rsidR="00544980">
        <w:t xml:space="preserve"> </w:t>
      </w:r>
      <w:r>
        <w:t>and</w:t>
      </w:r>
      <w:r w:rsidR="00544980">
        <w:t xml:space="preserve"> </w:t>
      </w:r>
      <w:r w:rsidR="002700FC">
        <w:t>O</w:t>
      </w:r>
      <w:r>
        <w:t>ther</w:t>
      </w:r>
      <w:r w:rsidR="00544980">
        <w:t xml:space="preserve"> </w:t>
      </w:r>
      <w:r>
        <w:t>Institutionalized</w:t>
      </w:r>
      <w:r w:rsidR="00544980">
        <w:t xml:space="preserve"> </w:t>
      </w:r>
      <w:r>
        <w:t>Individuals</w:t>
      </w:r>
    </w:p>
    <w:p w14:paraId="73F95A6F" w14:textId="61B82101" w:rsidR="00BC4E04" w:rsidRDefault="002700FC" w:rsidP="00DB4AB9">
      <w:pPr>
        <w:pStyle w:val="ListParagraph"/>
        <w:numPr>
          <w:ilvl w:val="0"/>
          <w:numId w:val="25"/>
        </w:numPr>
        <w:tabs>
          <w:tab w:val="left" w:pos="840"/>
        </w:tabs>
        <w:ind w:hanging="475"/>
        <w:rPr>
          <w:b/>
        </w:rPr>
      </w:pPr>
      <w:r>
        <w:t>I</w:t>
      </w:r>
      <w:r w:rsidRPr="00E871B8">
        <w:t>ntegrated</w:t>
      </w:r>
      <w:r w:rsidR="00544980">
        <w:t xml:space="preserve"> </w:t>
      </w:r>
      <w:r w:rsidRPr="00E871B8">
        <w:t>Education</w:t>
      </w:r>
      <w:r w:rsidR="00544980">
        <w:t xml:space="preserve"> </w:t>
      </w:r>
      <w:r w:rsidRPr="00E871B8">
        <w:t>and</w:t>
      </w:r>
      <w:r w:rsidR="00544980">
        <w:t xml:space="preserve"> </w:t>
      </w:r>
      <w:r w:rsidRPr="00E871B8">
        <w:t>Training</w:t>
      </w:r>
      <w:bookmarkStart w:id="152" w:name="_bookmark48"/>
      <w:bookmarkStart w:id="153" w:name="1._Needs_Assessment"/>
      <w:bookmarkEnd w:id="152"/>
      <w:bookmarkEnd w:id="153"/>
      <w:r w:rsidR="00BC4E04">
        <w:br w:type="page"/>
      </w:r>
    </w:p>
    <w:p w14:paraId="28CFCFE4" w14:textId="0C3BAB26" w:rsidR="00B722E4" w:rsidRPr="000A3325" w:rsidRDefault="00BF4E29" w:rsidP="00BA1303">
      <w:pPr>
        <w:pStyle w:val="Heading3"/>
      </w:pPr>
      <w:bookmarkStart w:id="154" w:name="_Toc228195696"/>
      <w:r>
        <w:lastRenderedPageBreak/>
        <w:t>8.1</w:t>
      </w:r>
      <w:r w:rsidR="00544980">
        <w:t xml:space="preserve"> </w:t>
      </w:r>
      <w:r w:rsidR="00144199" w:rsidRPr="000A3325">
        <w:t>Needs</w:t>
      </w:r>
      <w:r w:rsidR="00544980">
        <w:rPr>
          <w:spacing w:val="-1"/>
        </w:rPr>
        <w:t xml:space="preserve"> </w:t>
      </w:r>
      <w:r w:rsidR="00144199" w:rsidRPr="000A3325">
        <w:t>Assessment</w:t>
      </w:r>
      <w:bookmarkEnd w:id="154"/>
    </w:p>
    <w:p w14:paraId="3D44C570" w14:textId="32511065" w:rsidR="00B722E4" w:rsidRPr="000A3325" w:rsidRDefault="0919D3ED" w:rsidP="110AD82A">
      <w:pPr>
        <w:rPr>
          <w:b/>
          <w:bCs/>
        </w:rPr>
      </w:pPr>
      <w:r w:rsidRPr="110AD82A">
        <w:rPr>
          <w:b/>
          <w:bCs/>
        </w:rPr>
        <w:t>The</w:t>
      </w:r>
      <w:r w:rsidR="00544980">
        <w:rPr>
          <w:b/>
          <w:bCs/>
        </w:rPr>
        <w:t xml:space="preserve"> </w:t>
      </w:r>
      <w:r w:rsidRPr="110AD82A">
        <w:rPr>
          <w:b/>
          <w:bCs/>
        </w:rPr>
        <w:t>state</w:t>
      </w:r>
      <w:r w:rsidR="00544980">
        <w:rPr>
          <w:b/>
          <w:bCs/>
        </w:rPr>
        <w:t xml:space="preserve"> </w:t>
      </w:r>
      <w:r w:rsidRPr="110AD82A">
        <w:rPr>
          <w:b/>
          <w:bCs/>
        </w:rPr>
        <w:t>will</w:t>
      </w:r>
      <w:r w:rsidR="00544980">
        <w:rPr>
          <w:b/>
          <w:bCs/>
        </w:rPr>
        <w:t xml:space="preserve"> </w:t>
      </w:r>
      <w:r w:rsidRPr="110AD82A">
        <w:rPr>
          <w:b/>
          <w:bCs/>
        </w:rPr>
        <w:t>consider:</w:t>
      </w:r>
    </w:p>
    <w:p w14:paraId="675380AA" w14:textId="647C3709" w:rsidR="00B722E4" w:rsidRPr="008F572C" w:rsidRDefault="00144199" w:rsidP="00EF1D95">
      <w:pPr>
        <w:spacing w:before="240" w:after="240"/>
        <w:ind w:left="360"/>
      </w:pPr>
      <w:r w:rsidRPr="008F572C">
        <w:t>The</w:t>
      </w:r>
      <w:r w:rsidR="00544980" w:rsidRPr="008F572C">
        <w:t xml:space="preserve"> </w:t>
      </w:r>
      <w:r w:rsidRPr="008F572C">
        <w:t>degree</w:t>
      </w:r>
      <w:r w:rsidR="00544980" w:rsidRPr="008F572C">
        <w:t xml:space="preserve"> </w:t>
      </w:r>
      <w:r w:rsidRPr="008F572C">
        <w:t>to</w:t>
      </w:r>
      <w:r w:rsidR="00544980" w:rsidRPr="008F572C">
        <w:t xml:space="preserve"> </w:t>
      </w:r>
      <w:r w:rsidRPr="008F572C">
        <w:t>which</w:t>
      </w:r>
      <w:r w:rsidR="00544980" w:rsidRPr="008F572C">
        <w:t xml:space="preserve"> </w:t>
      </w:r>
      <w:r w:rsidRPr="008F572C">
        <w:t>the</w:t>
      </w:r>
      <w:r w:rsidR="00544980" w:rsidRPr="008F572C">
        <w:t xml:space="preserve"> </w:t>
      </w:r>
      <w:r w:rsidRPr="008F572C">
        <w:t>eligible</w:t>
      </w:r>
      <w:r w:rsidR="00544980" w:rsidRPr="008F572C">
        <w:t xml:space="preserve"> </w:t>
      </w:r>
      <w:r w:rsidRPr="008F572C">
        <w:t>provider</w:t>
      </w:r>
      <w:r w:rsidR="00544980" w:rsidRPr="008F572C">
        <w:t xml:space="preserve"> </w:t>
      </w:r>
      <w:r w:rsidRPr="008F572C">
        <w:t>would</w:t>
      </w:r>
      <w:r w:rsidR="00544980" w:rsidRPr="008F572C">
        <w:t xml:space="preserve"> </w:t>
      </w:r>
      <w:r w:rsidRPr="008F572C">
        <w:t>be</w:t>
      </w:r>
      <w:r w:rsidR="00544980" w:rsidRPr="008F572C">
        <w:t xml:space="preserve"> </w:t>
      </w:r>
      <w:r w:rsidRPr="008F572C">
        <w:t>responsive</w:t>
      </w:r>
      <w:r w:rsidR="00544980" w:rsidRPr="008F572C">
        <w:t xml:space="preserve"> </w:t>
      </w:r>
      <w:r w:rsidRPr="008F572C">
        <w:t>to—</w:t>
      </w:r>
    </w:p>
    <w:p w14:paraId="2D830042" w14:textId="3B57D3D8" w:rsidR="00B722E4" w:rsidRPr="008F572C" w:rsidRDefault="00144199" w:rsidP="00EF1D95">
      <w:pPr>
        <w:pStyle w:val="ListParagraph"/>
        <w:numPr>
          <w:ilvl w:val="1"/>
          <w:numId w:val="24"/>
        </w:numPr>
        <w:tabs>
          <w:tab w:val="left" w:pos="1560"/>
        </w:tabs>
        <w:spacing w:after="240"/>
        <w:ind w:left="1080"/>
      </w:pPr>
      <w:r w:rsidRPr="008F572C">
        <w:t>regional</w:t>
      </w:r>
      <w:r w:rsidR="00544980" w:rsidRPr="008F572C">
        <w:t xml:space="preserve"> </w:t>
      </w:r>
      <w:r w:rsidRPr="008F572C">
        <w:t>needs</w:t>
      </w:r>
      <w:r w:rsidR="00544980" w:rsidRPr="008F572C">
        <w:t xml:space="preserve"> </w:t>
      </w:r>
      <w:r w:rsidRPr="008F572C">
        <w:t>as</w:t>
      </w:r>
      <w:r w:rsidR="00544980" w:rsidRPr="008F572C">
        <w:t xml:space="preserve"> </w:t>
      </w:r>
      <w:r w:rsidRPr="008F572C">
        <w:t>identified</w:t>
      </w:r>
      <w:r w:rsidR="00544980" w:rsidRPr="008F572C">
        <w:t xml:space="preserve"> </w:t>
      </w:r>
      <w:r w:rsidRPr="008F572C">
        <w:t>in</w:t>
      </w:r>
      <w:r w:rsidR="00544980" w:rsidRPr="008F572C">
        <w:t xml:space="preserve"> </w:t>
      </w:r>
      <w:r w:rsidRPr="008F572C">
        <w:t>the</w:t>
      </w:r>
      <w:r w:rsidR="00544980" w:rsidRPr="008F572C">
        <w:t xml:space="preserve"> </w:t>
      </w:r>
      <w:r w:rsidRPr="008F572C">
        <w:t>local</w:t>
      </w:r>
      <w:r w:rsidR="00544980" w:rsidRPr="008F572C">
        <w:t xml:space="preserve"> </w:t>
      </w:r>
      <w:r w:rsidRPr="008F572C">
        <w:t>plan</w:t>
      </w:r>
      <w:r w:rsidR="00544980" w:rsidRPr="008F572C">
        <w:t xml:space="preserve"> </w:t>
      </w:r>
      <w:r w:rsidRPr="008F572C">
        <w:t>under</w:t>
      </w:r>
      <w:r w:rsidR="00544980" w:rsidRPr="008F572C">
        <w:t xml:space="preserve"> </w:t>
      </w:r>
      <w:r w:rsidRPr="008F572C">
        <w:t>Section</w:t>
      </w:r>
      <w:r w:rsidR="00544980" w:rsidRPr="008F572C">
        <w:rPr>
          <w:spacing w:val="-33"/>
        </w:rPr>
        <w:t xml:space="preserve"> </w:t>
      </w:r>
      <w:r w:rsidRPr="008F572C">
        <w:t>108;</w:t>
      </w:r>
      <w:r w:rsidR="00544980" w:rsidRPr="008F572C">
        <w:t xml:space="preserve"> </w:t>
      </w:r>
      <w:r w:rsidRPr="008F572C">
        <w:t>and</w:t>
      </w:r>
    </w:p>
    <w:p w14:paraId="46CCE917" w14:textId="7B6B0A88" w:rsidR="00B722E4" w:rsidRPr="008F572C" w:rsidRDefault="00144199" w:rsidP="00491A39">
      <w:pPr>
        <w:pStyle w:val="ListParagraph"/>
        <w:numPr>
          <w:ilvl w:val="1"/>
          <w:numId w:val="24"/>
        </w:numPr>
        <w:tabs>
          <w:tab w:val="left" w:pos="1560"/>
        </w:tabs>
        <w:spacing w:after="240"/>
        <w:ind w:left="1080"/>
      </w:pPr>
      <w:r w:rsidRPr="008F572C">
        <w:t>serving</w:t>
      </w:r>
      <w:r w:rsidR="00544980" w:rsidRPr="008F572C">
        <w:t xml:space="preserve"> </w:t>
      </w:r>
      <w:r w:rsidRPr="008F572C">
        <w:t>individuals</w:t>
      </w:r>
      <w:r w:rsidR="00544980" w:rsidRPr="008F572C">
        <w:t xml:space="preserve"> </w:t>
      </w:r>
      <w:r w:rsidRPr="008F572C">
        <w:t>in</w:t>
      </w:r>
      <w:r w:rsidR="00544980" w:rsidRPr="008F572C">
        <w:t xml:space="preserve"> </w:t>
      </w:r>
      <w:r w:rsidRPr="008F572C">
        <w:t>the</w:t>
      </w:r>
      <w:r w:rsidR="00544980" w:rsidRPr="008F572C">
        <w:t xml:space="preserve"> </w:t>
      </w:r>
      <w:r w:rsidRPr="008F572C">
        <w:t>community</w:t>
      </w:r>
      <w:r w:rsidR="00544980" w:rsidRPr="008F572C">
        <w:t xml:space="preserve"> </w:t>
      </w:r>
      <w:r w:rsidRPr="008F572C">
        <w:t>who</w:t>
      </w:r>
      <w:r w:rsidR="00544980" w:rsidRPr="008F572C">
        <w:t xml:space="preserve"> </w:t>
      </w:r>
      <w:r w:rsidRPr="008F572C">
        <w:t>were</w:t>
      </w:r>
      <w:r w:rsidR="00544980" w:rsidRPr="008F572C">
        <w:t xml:space="preserve"> </w:t>
      </w:r>
      <w:r w:rsidRPr="008F572C">
        <w:t>identified</w:t>
      </w:r>
      <w:r w:rsidR="00544980" w:rsidRPr="008F572C">
        <w:t xml:space="preserve"> </w:t>
      </w:r>
      <w:r w:rsidRPr="008F572C">
        <w:t>in</w:t>
      </w:r>
      <w:r w:rsidR="00544980" w:rsidRPr="008F572C">
        <w:t xml:space="preserve"> </w:t>
      </w:r>
      <w:r w:rsidRPr="008F572C">
        <w:t>such</w:t>
      </w:r>
      <w:r w:rsidR="00544980" w:rsidRPr="008F572C">
        <w:t xml:space="preserve"> </w:t>
      </w:r>
      <w:r w:rsidRPr="008F572C">
        <w:t>plan</w:t>
      </w:r>
      <w:r w:rsidR="00544980" w:rsidRPr="008F572C">
        <w:t xml:space="preserve"> </w:t>
      </w:r>
      <w:r w:rsidRPr="008F572C">
        <w:t>as</w:t>
      </w:r>
      <w:r w:rsidR="00544980" w:rsidRPr="008F572C">
        <w:t xml:space="preserve"> </w:t>
      </w:r>
      <w:r w:rsidRPr="008F572C">
        <w:t>most</w:t>
      </w:r>
      <w:r w:rsidR="00544980" w:rsidRPr="008F572C">
        <w:t xml:space="preserve"> </w:t>
      </w:r>
      <w:r w:rsidRPr="008F572C">
        <w:t>in</w:t>
      </w:r>
      <w:r w:rsidR="00544980" w:rsidRPr="008F572C">
        <w:t xml:space="preserve"> </w:t>
      </w:r>
      <w:r w:rsidRPr="008F572C">
        <w:t>need</w:t>
      </w:r>
      <w:r w:rsidR="00544980" w:rsidRPr="008F572C">
        <w:t xml:space="preserve"> </w:t>
      </w:r>
      <w:r w:rsidRPr="008F572C">
        <w:t>of</w:t>
      </w:r>
      <w:r w:rsidR="00544980" w:rsidRPr="008F572C">
        <w:t xml:space="preserve"> </w:t>
      </w:r>
      <w:r w:rsidRPr="008F572C">
        <w:t>adult</w:t>
      </w:r>
      <w:r w:rsidR="00544980" w:rsidRPr="008F572C">
        <w:t xml:space="preserve"> </w:t>
      </w:r>
      <w:r w:rsidRPr="008F572C">
        <w:t>education</w:t>
      </w:r>
      <w:r w:rsidR="00544980" w:rsidRPr="008F572C">
        <w:t xml:space="preserve"> </w:t>
      </w:r>
      <w:r w:rsidRPr="008F572C">
        <w:t>and</w:t>
      </w:r>
      <w:r w:rsidR="00544980" w:rsidRPr="008F572C">
        <w:t xml:space="preserve"> </w:t>
      </w:r>
      <w:r w:rsidRPr="008F572C">
        <w:t>literacy</w:t>
      </w:r>
      <w:r w:rsidR="00544980" w:rsidRPr="008F572C">
        <w:t xml:space="preserve"> </w:t>
      </w:r>
      <w:r w:rsidRPr="008F572C">
        <w:t>activities,</w:t>
      </w:r>
      <w:r w:rsidR="00544980" w:rsidRPr="008F572C">
        <w:t xml:space="preserve"> </w:t>
      </w:r>
      <w:r w:rsidRPr="008F572C">
        <w:t>including</w:t>
      </w:r>
      <w:r w:rsidR="00544980" w:rsidRPr="008F572C">
        <w:rPr>
          <w:spacing w:val="-1"/>
        </w:rPr>
        <w:t xml:space="preserve"> </w:t>
      </w:r>
      <w:r w:rsidRPr="008F572C">
        <w:t>individuals—</w:t>
      </w:r>
    </w:p>
    <w:p w14:paraId="70D96B49" w14:textId="068736A3" w:rsidR="00B722E4" w:rsidRPr="008F572C" w:rsidRDefault="00144199" w:rsidP="00EF1D95">
      <w:pPr>
        <w:pStyle w:val="ListParagraph"/>
        <w:numPr>
          <w:ilvl w:val="2"/>
          <w:numId w:val="24"/>
        </w:numPr>
        <w:tabs>
          <w:tab w:val="left" w:pos="1740"/>
        </w:tabs>
      </w:pPr>
      <w:r w:rsidRPr="008F572C">
        <w:t>who</w:t>
      </w:r>
      <w:r w:rsidR="00544980" w:rsidRPr="008F572C">
        <w:t xml:space="preserve"> </w:t>
      </w:r>
      <w:r w:rsidRPr="008F572C">
        <w:t>have</w:t>
      </w:r>
      <w:r w:rsidR="00544980" w:rsidRPr="008F572C">
        <w:t xml:space="preserve"> </w:t>
      </w:r>
      <w:r w:rsidRPr="008F572C">
        <w:t>low</w:t>
      </w:r>
      <w:r w:rsidR="00544980" w:rsidRPr="008F572C">
        <w:t xml:space="preserve"> </w:t>
      </w:r>
      <w:r w:rsidRPr="008F572C">
        <w:t>levels</w:t>
      </w:r>
      <w:r w:rsidR="00544980" w:rsidRPr="008F572C">
        <w:t xml:space="preserve"> </w:t>
      </w:r>
      <w:r w:rsidRPr="008F572C">
        <w:t>of</w:t>
      </w:r>
      <w:r w:rsidR="00544980" w:rsidRPr="008F572C">
        <w:t xml:space="preserve"> </w:t>
      </w:r>
      <w:r w:rsidRPr="008F572C">
        <w:t>literacy</w:t>
      </w:r>
      <w:r w:rsidR="00544980" w:rsidRPr="008F572C">
        <w:rPr>
          <w:spacing w:val="-1"/>
        </w:rPr>
        <w:t xml:space="preserve"> </w:t>
      </w:r>
      <w:r w:rsidRPr="008F572C">
        <w:t>skills</w:t>
      </w:r>
    </w:p>
    <w:p w14:paraId="53B3BA6B" w14:textId="6AB2B5F3" w:rsidR="40C5C709" w:rsidRPr="00780FEA" w:rsidRDefault="2C9D74DE" w:rsidP="00EF1D95">
      <w:pPr>
        <w:pStyle w:val="ListParagraph"/>
        <w:numPr>
          <w:ilvl w:val="2"/>
          <w:numId w:val="24"/>
        </w:numPr>
        <w:tabs>
          <w:tab w:val="left" w:pos="1740"/>
        </w:tabs>
        <w:spacing w:after="240"/>
        <w:ind w:left="1793" w:hanging="353"/>
      </w:pPr>
      <w:r w:rsidRPr="008F572C">
        <w:rPr>
          <w:iCs/>
        </w:rPr>
        <w:t>who</w:t>
      </w:r>
      <w:r w:rsidR="00544980" w:rsidRPr="008F572C">
        <w:rPr>
          <w:iCs/>
        </w:rPr>
        <w:t xml:space="preserve"> </w:t>
      </w:r>
      <w:r w:rsidRPr="008F572C">
        <w:rPr>
          <w:iCs/>
        </w:rPr>
        <w:t>are</w:t>
      </w:r>
      <w:r w:rsidR="00544980" w:rsidRPr="008F572C">
        <w:rPr>
          <w:iCs/>
        </w:rPr>
        <w:t xml:space="preserve"> </w:t>
      </w:r>
      <w:r w:rsidRPr="008F572C">
        <w:rPr>
          <w:iCs/>
        </w:rPr>
        <w:t>English</w:t>
      </w:r>
      <w:r w:rsidR="00544980" w:rsidRPr="008F572C">
        <w:rPr>
          <w:iCs/>
        </w:rPr>
        <w:t xml:space="preserve"> </w:t>
      </w:r>
      <w:r w:rsidRPr="008F572C">
        <w:rPr>
          <w:iCs/>
        </w:rPr>
        <w:t>language</w:t>
      </w:r>
      <w:r w:rsidR="00544980" w:rsidRPr="008F572C">
        <w:rPr>
          <w:iCs/>
          <w:spacing w:val="-1"/>
        </w:rPr>
        <w:t xml:space="preserve"> </w:t>
      </w:r>
      <w:r w:rsidRPr="008F572C">
        <w:rPr>
          <w:iCs/>
        </w:rPr>
        <w:t>learners</w:t>
      </w:r>
      <w:r w:rsidR="00544980" w:rsidRPr="008F572C">
        <w:rPr>
          <w:iCs/>
        </w:rPr>
        <w:t xml:space="preserve"> </w:t>
      </w:r>
      <w:r w:rsidR="61DB5269" w:rsidRPr="008F572C">
        <w:rPr>
          <w:iCs/>
        </w:rPr>
        <w:t>(WIOA</w:t>
      </w:r>
      <w:r w:rsidR="00544980" w:rsidRPr="008F572C">
        <w:rPr>
          <w:iCs/>
        </w:rPr>
        <w:t xml:space="preserve"> </w:t>
      </w:r>
      <w:r w:rsidR="007B4CAE" w:rsidRPr="008F572C">
        <w:rPr>
          <w:iCs/>
        </w:rPr>
        <w:t>§</w:t>
      </w:r>
      <w:r w:rsidR="00544980" w:rsidRPr="008F572C">
        <w:rPr>
          <w:iCs/>
        </w:rPr>
        <w:t xml:space="preserve"> </w:t>
      </w:r>
      <w:r w:rsidR="61DB5269" w:rsidRPr="008F572C">
        <w:rPr>
          <w:iCs/>
        </w:rPr>
        <w:t>231[e][1])</w:t>
      </w:r>
    </w:p>
    <w:p w14:paraId="70A7398F" w14:textId="791E9540" w:rsidR="00B722E4" w:rsidRPr="008F572C" w:rsidRDefault="18CA3A83" w:rsidP="00EF1D95">
      <w:pPr>
        <w:ind w:left="360"/>
      </w:pPr>
      <w:r w:rsidRPr="008F572C">
        <w:rPr>
          <w:iCs/>
        </w:rPr>
        <w:t>Whether</w:t>
      </w:r>
      <w:r w:rsidR="00544980" w:rsidRPr="008F572C">
        <w:rPr>
          <w:iCs/>
        </w:rPr>
        <w:t xml:space="preserve"> </w:t>
      </w:r>
      <w:r w:rsidRPr="008F572C">
        <w:rPr>
          <w:iCs/>
        </w:rPr>
        <w:t>the</w:t>
      </w:r>
      <w:r w:rsidR="00544980" w:rsidRPr="008F572C">
        <w:rPr>
          <w:iCs/>
        </w:rPr>
        <w:t xml:space="preserve"> </w:t>
      </w:r>
      <w:r w:rsidRPr="008F572C">
        <w:rPr>
          <w:iCs/>
        </w:rPr>
        <w:t>local</w:t>
      </w:r>
      <w:r w:rsidR="00544980" w:rsidRPr="008F572C">
        <w:rPr>
          <w:iCs/>
        </w:rPr>
        <w:t xml:space="preserve"> </w:t>
      </w:r>
      <w:r w:rsidRPr="008F572C">
        <w:rPr>
          <w:iCs/>
        </w:rPr>
        <w:t>areas</w:t>
      </w:r>
      <w:r w:rsidR="00544980" w:rsidRPr="008F572C">
        <w:rPr>
          <w:iCs/>
        </w:rPr>
        <w:t xml:space="preserve"> </w:t>
      </w:r>
      <w:r w:rsidRPr="008F572C">
        <w:rPr>
          <w:iCs/>
        </w:rPr>
        <w:t>in</w:t>
      </w:r>
      <w:r w:rsidR="00544980" w:rsidRPr="008F572C">
        <w:rPr>
          <w:iCs/>
        </w:rPr>
        <w:t xml:space="preserve"> </w:t>
      </w:r>
      <w:r w:rsidRPr="008F572C">
        <w:rPr>
          <w:iCs/>
        </w:rPr>
        <w:t>which</w:t>
      </w:r>
      <w:r w:rsidR="00544980" w:rsidRPr="008F572C">
        <w:rPr>
          <w:iCs/>
        </w:rPr>
        <w:t xml:space="preserve"> </w:t>
      </w:r>
      <w:r w:rsidRPr="008F572C">
        <w:rPr>
          <w:iCs/>
        </w:rPr>
        <w:t>the</w:t>
      </w:r>
      <w:r w:rsidR="00544980" w:rsidRPr="008F572C">
        <w:rPr>
          <w:iCs/>
        </w:rPr>
        <w:t xml:space="preserve"> </w:t>
      </w:r>
      <w:r w:rsidRPr="008F572C">
        <w:rPr>
          <w:iCs/>
        </w:rPr>
        <w:t>eligible</w:t>
      </w:r>
      <w:r w:rsidR="00544980" w:rsidRPr="008F572C">
        <w:rPr>
          <w:iCs/>
        </w:rPr>
        <w:t xml:space="preserve"> </w:t>
      </w:r>
      <w:r w:rsidRPr="008F572C">
        <w:rPr>
          <w:iCs/>
        </w:rPr>
        <w:t>providers</w:t>
      </w:r>
      <w:r w:rsidR="00544980" w:rsidRPr="008F572C">
        <w:rPr>
          <w:iCs/>
        </w:rPr>
        <w:t xml:space="preserve"> </w:t>
      </w:r>
      <w:r w:rsidRPr="008F572C">
        <w:rPr>
          <w:iCs/>
        </w:rPr>
        <w:t>are</w:t>
      </w:r>
      <w:r w:rsidR="00544980" w:rsidRPr="008F572C">
        <w:rPr>
          <w:iCs/>
        </w:rPr>
        <w:t xml:space="preserve"> </w:t>
      </w:r>
      <w:r w:rsidRPr="008F572C">
        <w:rPr>
          <w:iCs/>
        </w:rPr>
        <w:t>located</w:t>
      </w:r>
      <w:r w:rsidR="00544980" w:rsidRPr="008F572C">
        <w:rPr>
          <w:iCs/>
        </w:rPr>
        <w:t xml:space="preserve"> </w:t>
      </w:r>
      <w:r w:rsidRPr="008F572C">
        <w:rPr>
          <w:iCs/>
        </w:rPr>
        <w:t>have</w:t>
      </w:r>
      <w:r w:rsidR="00544980" w:rsidRPr="008F572C">
        <w:rPr>
          <w:iCs/>
        </w:rPr>
        <w:t xml:space="preserve"> </w:t>
      </w:r>
      <w:r w:rsidRPr="008F572C">
        <w:rPr>
          <w:iCs/>
        </w:rPr>
        <w:t>a</w:t>
      </w:r>
      <w:r w:rsidR="00544980" w:rsidRPr="008F572C">
        <w:rPr>
          <w:iCs/>
        </w:rPr>
        <w:t xml:space="preserve"> </w:t>
      </w:r>
      <w:r w:rsidRPr="008F572C">
        <w:rPr>
          <w:iCs/>
        </w:rPr>
        <w:t>demonstrated</w:t>
      </w:r>
      <w:r w:rsidR="00544980" w:rsidRPr="008F572C">
        <w:rPr>
          <w:iCs/>
        </w:rPr>
        <w:t xml:space="preserve"> </w:t>
      </w:r>
      <w:r w:rsidRPr="008F572C">
        <w:rPr>
          <w:iCs/>
        </w:rPr>
        <w:t>need</w:t>
      </w:r>
      <w:r w:rsidR="00544980" w:rsidRPr="008F572C">
        <w:rPr>
          <w:iCs/>
        </w:rPr>
        <w:t xml:space="preserve"> </w:t>
      </w:r>
      <w:r w:rsidRPr="008F572C">
        <w:rPr>
          <w:iCs/>
        </w:rPr>
        <w:t>for</w:t>
      </w:r>
      <w:r w:rsidR="00544980" w:rsidRPr="008F572C">
        <w:rPr>
          <w:iCs/>
        </w:rPr>
        <w:t xml:space="preserve"> </w:t>
      </w:r>
      <w:r w:rsidRPr="008F572C">
        <w:rPr>
          <w:iCs/>
        </w:rPr>
        <w:t>additional</w:t>
      </w:r>
      <w:r w:rsidR="00544980" w:rsidRPr="008F572C">
        <w:rPr>
          <w:iCs/>
        </w:rPr>
        <w:t xml:space="preserve"> </w:t>
      </w:r>
      <w:r w:rsidRPr="008F572C">
        <w:rPr>
          <w:iCs/>
        </w:rPr>
        <w:t>English</w:t>
      </w:r>
      <w:r w:rsidR="00544980" w:rsidRPr="008F572C">
        <w:rPr>
          <w:iCs/>
        </w:rPr>
        <w:t xml:space="preserve"> </w:t>
      </w:r>
      <w:r w:rsidRPr="008F572C">
        <w:rPr>
          <w:iCs/>
        </w:rPr>
        <w:t>language</w:t>
      </w:r>
      <w:r w:rsidR="00544980" w:rsidRPr="008F572C">
        <w:rPr>
          <w:iCs/>
        </w:rPr>
        <w:t xml:space="preserve"> </w:t>
      </w:r>
      <w:r w:rsidRPr="008F572C">
        <w:rPr>
          <w:iCs/>
        </w:rPr>
        <w:t>acquisition</w:t>
      </w:r>
      <w:r w:rsidR="00544980" w:rsidRPr="008F572C">
        <w:rPr>
          <w:iCs/>
        </w:rPr>
        <w:t xml:space="preserve"> </w:t>
      </w:r>
      <w:r w:rsidRPr="008F572C">
        <w:rPr>
          <w:iCs/>
        </w:rPr>
        <w:t>programs</w:t>
      </w:r>
      <w:r w:rsidR="00544980" w:rsidRPr="008F572C">
        <w:rPr>
          <w:iCs/>
        </w:rPr>
        <w:t xml:space="preserve"> </w:t>
      </w:r>
      <w:r w:rsidRPr="008F572C">
        <w:rPr>
          <w:iCs/>
        </w:rPr>
        <w:t>and</w:t>
      </w:r>
      <w:r w:rsidR="00544980" w:rsidRPr="008F572C">
        <w:rPr>
          <w:iCs/>
        </w:rPr>
        <w:t xml:space="preserve"> </w:t>
      </w:r>
      <w:r w:rsidRPr="008F572C">
        <w:rPr>
          <w:iCs/>
        </w:rPr>
        <w:t>civics</w:t>
      </w:r>
      <w:r w:rsidR="00544980" w:rsidRPr="008F572C">
        <w:rPr>
          <w:iCs/>
        </w:rPr>
        <w:t xml:space="preserve"> </w:t>
      </w:r>
      <w:r w:rsidRPr="008F572C">
        <w:rPr>
          <w:iCs/>
        </w:rPr>
        <w:t>education</w:t>
      </w:r>
      <w:r w:rsidR="00544980" w:rsidRPr="008F572C">
        <w:rPr>
          <w:iCs/>
        </w:rPr>
        <w:t xml:space="preserve"> </w:t>
      </w:r>
      <w:r w:rsidRPr="008F572C">
        <w:rPr>
          <w:iCs/>
        </w:rPr>
        <w:t>programs.</w:t>
      </w:r>
      <w:r w:rsidR="00544980" w:rsidRPr="008F572C">
        <w:rPr>
          <w:iCs/>
        </w:rPr>
        <w:t xml:space="preserve"> </w:t>
      </w:r>
      <w:r w:rsidR="00CD0B3D" w:rsidRPr="008F572C">
        <w:rPr>
          <w:iCs/>
        </w:rPr>
        <w:t>(WIOA</w:t>
      </w:r>
      <w:r w:rsidR="00544980" w:rsidRPr="008F572C">
        <w:rPr>
          <w:iCs/>
        </w:rPr>
        <w:t xml:space="preserve"> </w:t>
      </w:r>
      <w:r w:rsidR="00CD0B3D" w:rsidRPr="008F572C">
        <w:rPr>
          <w:iCs/>
        </w:rPr>
        <w:t>231</w:t>
      </w:r>
      <w:r w:rsidR="00F10B70" w:rsidRPr="008F572C">
        <w:rPr>
          <w:iCs/>
        </w:rPr>
        <w:t>[</w:t>
      </w:r>
      <w:r w:rsidR="00CD0B3D" w:rsidRPr="008F572C">
        <w:rPr>
          <w:iCs/>
        </w:rPr>
        <w:t>e</w:t>
      </w:r>
      <w:r w:rsidR="00F10B70" w:rsidRPr="008F572C">
        <w:rPr>
          <w:iCs/>
        </w:rPr>
        <w:t>][</w:t>
      </w:r>
      <w:r w:rsidR="35222BD8" w:rsidRPr="008F572C">
        <w:rPr>
          <w:iCs/>
        </w:rPr>
        <w:t>13</w:t>
      </w:r>
      <w:r w:rsidR="007631CA" w:rsidRPr="008F572C">
        <w:rPr>
          <w:iCs/>
        </w:rPr>
        <w:t>]</w:t>
      </w:r>
      <w:r w:rsidR="35222BD8" w:rsidRPr="008F572C">
        <w:rPr>
          <w:iCs/>
        </w:rPr>
        <w:t>)</w:t>
      </w:r>
    </w:p>
    <w:p w14:paraId="44CD0D84" w14:textId="77777777" w:rsidR="00B722E4" w:rsidRPr="000A3325" w:rsidRDefault="00B722E4" w:rsidP="006854A6">
      <w:pPr>
        <w:pStyle w:val="BodyText"/>
        <w:pBdr>
          <w:bottom w:val="single" w:sz="4" w:space="1" w:color="auto"/>
        </w:pBdr>
        <w:spacing w:after="240"/>
        <w:rPr>
          <w:b/>
          <w:sz w:val="20"/>
        </w:rPr>
      </w:pPr>
    </w:p>
    <w:p w14:paraId="2D51578D" w14:textId="4CC3C9B2" w:rsidR="00B722E4" w:rsidRPr="00182525" w:rsidRDefault="00144199" w:rsidP="00182525">
      <w:pPr>
        <w:pStyle w:val="BodyText"/>
        <w:spacing w:after="240"/>
      </w:pPr>
      <w:r>
        <w:t>Describe</w:t>
      </w:r>
      <w:r w:rsidR="00544980">
        <w:t xml:space="preserve"> </w:t>
      </w:r>
      <w:r>
        <w:t>the</w:t>
      </w:r>
      <w:r w:rsidR="00544980">
        <w:t xml:space="preserve"> </w:t>
      </w:r>
      <w:r>
        <w:t>regional</w:t>
      </w:r>
      <w:r w:rsidR="00544980">
        <w:t xml:space="preserve"> </w:t>
      </w:r>
      <w:r>
        <w:t>workforce</w:t>
      </w:r>
      <w:r w:rsidR="00544980">
        <w:t xml:space="preserve"> </w:t>
      </w:r>
      <w:r>
        <w:t>needs</w:t>
      </w:r>
      <w:r w:rsidR="00544980">
        <w:t xml:space="preserve"> </w:t>
      </w:r>
      <w:r>
        <w:t>identified</w:t>
      </w:r>
      <w:r w:rsidR="00544980">
        <w:t xml:space="preserve"> </w:t>
      </w:r>
      <w:r>
        <w:t>in</w:t>
      </w:r>
      <w:r w:rsidR="00544980">
        <w:t xml:space="preserve"> </w:t>
      </w:r>
      <w:r>
        <w:t>the</w:t>
      </w:r>
      <w:r w:rsidR="00544980">
        <w:t xml:space="preserve"> </w:t>
      </w:r>
      <w:r>
        <w:t>geographic</w:t>
      </w:r>
      <w:r w:rsidR="00544980">
        <w:t xml:space="preserve"> </w:t>
      </w:r>
      <w:r>
        <w:t>area</w:t>
      </w:r>
      <w:r w:rsidR="00544980">
        <w:t xml:space="preserve"> </w:t>
      </w:r>
      <w:r>
        <w:t>and</w:t>
      </w:r>
      <w:r w:rsidR="00544980">
        <w:t xml:space="preserve"> </w:t>
      </w:r>
      <w:r>
        <w:t>service</w:t>
      </w:r>
      <w:r w:rsidR="00544980">
        <w:t xml:space="preserve"> </w:t>
      </w:r>
      <w:r>
        <w:t>locations</w:t>
      </w:r>
      <w:r w:rsidR="00544980">
        <w:t xml:space="preserve"> </w:t>
      </w:r>
      <w:r>
        <w:t>by</w:t>
      </w:r>
      <w:r w:rsidR="00544980">
        <w:t xml:space="preserve"> </w:t>
      </w:r>
      <w:r>
        <w:t>the</w:t>
      </w:r>
      <w:r w:rsidR="00544980">
        <w:t xml:space="preserve"> </w:t>
      </w:r>
      <w:r>
        <w:t>local</w:t>
      </w:r>
      <w:r w:rsidR="00544980">
        <w:t xml:space="preserve"> </w:t>
      </w:r>
      <w:r>
        <w:t>workforce</w:t>
      </w:r>
      <w:r w:rsidR="00544980">
        <w:t xml:space="preserve"> </w:t>
      </w:r>
      <w:r>
        <w:t>plan.</w:t>
      </w:r>
    </w:p>
    <w:p w14:paraId="017DFA3C" w14:textId="30C6E685" w:rsidR="00B722E4" w:rsidRPr="00182525" w:rsidRDefault="00144199" w:rsidP="00182525">
      <w:pPr>
        <w:pStyle w:val="ListParagraph"/>
        <w:numPr>
          <w:ilvl w:val="0"/>
          <w:numId w:val="23"/>
        </w:numPr>
        <w:tabs>
          <w:tab w:val="left" w:pos="840"/>
        </w:tabs>
        <w:spacing w:after="240"/>
        <w:ind w:left="720"/>
      </w:pPr>
      <w:r>
        <w:t>Describe</w:t>
      </w:r>
      <w:r w:rsidR="00544980">
        <w:t xml:space="preserve"> </w:t>
      </w:r>
      <w:r>
        <w:t>how</w:t>
      </w:r>
      <w:r w:rsidR="00544980">
        <w:t xml:space="preserve"> </w:t>
      </w:r>
      <w:r>
        <w:t>adult</w:t>
      </w:r>
      <w:r w:rsidR="00544980">
        <w:t xml:space="preserve"> </w:t>
      </w:r>
      <w:r>
        <w:t>education</w:t>
      </w:r>
      <w:r w:rsidR="00544980">
        <w:t xml:space="preserve"> </w:t>
      </w:r>
      <w:r>
        <w:t>and</w:t>
      </w:r>
      <w:r w:rsidR="00544980">
        <w:t xml:space="preserve"> </w:t>
      </w:r>
      <w:r>
        <w:t>literacy</w:t>
      </w:r>
      <w:r w:rsidR="00544980">
        <w:t xml:space="preserve"> </w:t>
      </w:r>
      <w:r>
        <w:t>fit</w:t>
      </w:r>
      <w:r w:rsidR="00544980">
        <w:t xml:space="preserve"> </w:t>
      </w:r>
      <w:r>
        <w:t>into</w:t>
      </w:r>
      <w:r w:rsidR="00544980">
        <w:t xml:space="preserve"> </w:t>
      </w:r>
      <w:r>
        <w:t>the</w:t>
      </w:r>
      <w:r w:rsidR="00544980">
        <w:t xml:space="preserve"> </w:t>
      </w:r>
      <w:r>
        <w:t>workforce</w:t>
      </w:r>
      <w:r w:rsidR="00544980">
        <w:t xml:space="preserve"> </w:t>
      </w:r>
      <w:r>
        <w:t>strategies</w:t>
      </w:r>
      <w:r w:rsidR="00544980">
        <w:t xml:space="preserve"> </w:t>
      </w:r>
      <w:r>
        <w:t>articulated</w:t>
      </w:r>
      <w:r w:rsidR="00544980">
        <w:t xml:space="preserve"> </w:t>
      </w:r>
      <w:r>
        <w:t>in</w:t>
      </w:r>
      <w:r w:rsidR="00544980">
        <w:t xml:space="preserve"> </w:t>
      </w:r>
      <w:r>
        <w:t>the</w:t>
      </w:r>
      <w:r w:rsidR="00544980">
        <w:t xml:space="preserve"> </w:t>
      </w:r>
      <w:r>
        <w:t>local</w:t>
      </w:r>
      <w:r w:rsidR="00544980">
        <w:t xml:space="preserve"> </w:t>
      </w:r>
      <w:r>
        <w:t>workforce</w:t>
      </w:r>
      <w:r w:rsidR="00544980">
        <w:t xml:space="preserve"> </w:t>
      </w:r>
      <w:r>
        <w:t>plan.</w:t>
      </w:r>
      <w:r w:rsidR="00544980">
        <w:t xml:space="preserve"> </w:t>
      </w:r>
      <w:r>
        <w:t>(500</w:t>
      </w:r>
      <w:r w:rsidR="3E38676E">
        <w:t>-word</w:t>
      </w:r>
      <w:r w:rsidR="00544980">
        <w:t xml:space="preserve"> </w:t>
      </w:r>
      <w:r>
        <w:t>maxim</w:t>
      </w:r>
      <w:r w:rsidR="003D2DD2">
        <w:t>um)</w:t>
      </w:r>
    </w:p>
    <w:p w14:paraId="486D2828" w14:textId="75536143" w:rsidR="00B722E4" w:rsidRPr="00642F2E" w:rsidRDefault="00144199" w:rsidP="00642F2E">
      <w:pPr>
        <w:pStyle w:val="ListParagraph"/>
        <w:numPr>
          <w:ilvl w:val="0"/>
          <w:numId w:val="23"/>
        </w:numPr>
        <w:tabs>
          <w:tab w:val="left" w:pos="840"/>
        </w:tabs>
        <w:spacing w:after="240"/>
        <w:ind w:left="720"/>
      </w:pPr>
      <w:r w:rsidRPr="1246A317">
        <w:rPr>
          <w:szCs w:val="24"/>
        </w:rPr>
        <w:t>Describe</w:t>
      </w:r>
      <w:r w:rsidR="00544980">
        <w:rPr>
          <w:szCs w:val="24"/>
        </w:rPr>
        <w:t xml:space="preserve"> </w:t>
      </w:r>
      <w:r w:rsidRPr="1246A317">
        <w:rPr>
          <w:szCs w:val="24"/>
        </w:rPr>
        <w:t>the</w:t>
      </w:r>
      <w:r w:rsidR="00544980">
        <w:rPr>
          <w:szCs w:val="24"/>
        </w:rPr>
        <w:t xml:space="preserve"> </w:t>
      </w:r>
      <w:r w:rsidRPr="1246A317">
        <w:rPr>
          <w:szCs w:val="24"/>
        </w:rPr>
        <w:t>demographics</w:t>
      </w:r>
      <w:r w:rsidR="00544980">
        <w:rPr>
          <w:szCs w:val="24"/>
        </w:rPr>
        <w:t xml:space="preserve"> </w:t>
      </w:r>
      <w:r w:rsidRPr="1246A317">
        <w:rPr>
          <w:szCs w:val="24"/>
        </w:rPr>
        <w:t>of</w:t>
      </w:r>
      <w:r w:rsidR="00544980">
        <w:rPr>
          <w:szCs w:val="24"/>
        </w:rPr>
        <w:t xml:space="preserve"> </w:t>
      </w:r>
      <w:r w:rsidRPr="1246A317">
        <w:rPr>
          <w:szCs w:val="24"/>
        </w:rPr>
        <w:t>the</w:t>
      </w:r>
      <w:r w:rsidR="00544980">
        <w:rPr>
          <w:szCs w:val="24"/>
        </w:rPr>
        <w:t xml:space="preserve"> </w:t>
      </w:r>
      <w:r w:rsidRPr="1246A317">
        <w:rPr>
          <w:szCs w:val="24"/>
        </w:rPr>
        <w:t>local</w:t>
      </w:r>
      <w:r w:rsidR="00544980">
        <w:rPr>
          <w:szCs w:val="24"/>
        </w:rPr>
        <w:t xml:space="preserve"> </w:t>
      </w:r>
      <w:r w:rsidRPr="1246A317">
        <w:rPr>
          <w:szCs w:val="24"/>
        </w:rPr>
        <w:t>geographic</w:t>
      </w:r>
      <w:r w:rsidR="00544980">
        <w:rPr>
          <w:szCs w:val="24"/>
        </w:rPr>
        <w:t xml:space="preserve"> </w:t>
      </w:r>
      <w:r w:rsidRPr="1246A317">
        <w:rPr>
          <w:szCs w:val="24"/>
        </w:rPr>
        <w:t>area,</w:t>
      </w:r>
      <w:r w:rsidR="00544980">
        <w:rPr>
          <w:szCs w:val="24"/>
        </w:rPr>
        <w:t xml:space="preserve"> </w:t>
      </w:r>
      <w:r w:rsidRPr="1246A317">
        <w:rPr>
          <w:szCs w:val="24"/>
        </w:rPr>
        <w:t>including</w:t>
      </w:r>
      <w:r w:rsidR="00544980">
        <w:rPr>
          <w:szCs w:val="24"/>
        </w:rPr>
        <w:t xml:space="preserve"> </w:t>
      </w:r>
      <w:r w:rsidRPr="1246A317">
        <w:rPr>
          <w:szCs w:val="24"/>
        </w:rPr>
        <w:t>ethnic</w:t>
      </w:r>
      <w:r w:rsidR="00544980">
        <w:t xml:space="preserve"> </w:t>
      </w:r>
      <w:r w:rsidRPr="1246A317">
        <w:rPr>
          <w:szCs w:val="24"/>
        </w:rPr>
        <w:t>and</w:t>
      </w:r>
      <w:r w:rsidR="00544980">
        <w:rPr>
          <w:szCs w:val="24"/>
        </w:rPr>
        <w:t xml:space="preserve"> </w:t>
      </w:r>
      <w:r w:rsidRPr="1246A317">
        <w:rPr>
          <w:szCs w:val="24"/>
        </w:rPr>
        <w:t>racial</w:t>
      </w:r>
      <w:r w:rsidR="00544980">
        <w:rPr>
          <w:szCs w:val="24"/>
        </w:rPr>
        <w:t xml:space="preserve"> </w:t>
      </w:r>
      <w:r w:rsidRPr="1246A317">
        <w:rPr>
          <w:szCs w:val="24"/>
        </w:rPr>
        <w:t>makeup</w:t>
      </w:r>
      <w:r w:rsidR="00544980">
        <w:rPr>
          <w:szCs w:val="24"/>
        </w:rPr>
        <w:t xml:space="preserve"> </w:t>
      </w:r>
      <w:r w:rsidRPr="1246A317">
        <w:rPr>
          <w:szCs w:val="24"/>
        </w:rPr>
        <w:t>and</w:t>
      </w:r>
      <w:r w:rsidR="00544980">
        <w:rPr>
          <w:szCs w:val="24"/>
        </w:rPr>
        <w:t xml:space="preserve"> </w:t>
      </w:r>
      <w:r w:rsidRPr="1246A317">
        <w:rPr>
          <w:szCs w:val="24"/>
        </w:rPr>
        <w:t>the</w:t>
      </w:r>
      <w:r w:rsidR="00544980">
        <w:rPr>
          <w:szCs w:val="24"/>
        </w:rPr>
        <w:t xml:space="preserve"> </w:t>
      </w:r>
      <w:r w:rsidRPr="1246A317">
        <w:rPr>
          <w:szCs w:val="24"/>
        </w:rPr>
        <w:t>number</w:t>
      </w:r>
      <w:r w:rsidR="00544980">
        <w:rPr>
          <w:szCs w:val="24"/>
        </w:rPr>
        <w:t xml:space="preserve"> </w:t>
      </w:r>
      <w:r w:rsidRPr="1246A317">
        <w:rPr>
          <w:szCs w:val="24"/>
        </w:rPr>
        <w:t>of</w:t>
      </w:r>
      <w:r w:rsidR="00544980">
        <w:rPr>
          <w:szCs w:val="24"/>
        </w:rPr>
        <w:t xml:space="preserve"> </w:t>
      </w:r>
      <w:r w:rsidRPr="1246A317">
        <w:rPr>
          <w:szCs w:val="24"/>
        </w:rPr>
        <w:t>individuals</w:t>
      </w:r>
      <w:r w:rsidR="00544980">
        <w:rPr>
          <w:szCs w:val="24"/>
        </w:rPr>
        <w:t xml:space="preserve"> </w:t>
      </w:r>
      <w:r w:rsidRPr="1246A317">
        <w:rPr>
          <w:szCs w:val="24"/>
        </w:rPr>
        <w:t>who</w:t>
      </w:r>
      <w:r w:rsidR="00544980">
        <w:rPr>
          <w:szCs w:val="24"/>
        </w:rPr>
        <w:t xml:space="preserve"> </w:t>
      </w:r>
      <w:r w:rsidRPr="1246A317">
        <w:rPr>
          <w:szCs w:val="24"/>
        </w:rPr>
        <w:t>are</w:t>
      </w:r>
      <w:r w:rsidR="00544980">
        <w:rPr>
          <w:szCs w:val="24"/>
        </w:rPr>
        <w:t xml:space="preserve"> </w:t>
      </w:r>
      <w:r w:rsidRPr="1246A317">
        <w:rPr>
          <w:szCs w:val="24"/>
        </w:rPr>
        <w:t>ELLs,</w:t>
      </w:r>
      <w:r w:rsidR="00544980">
        <w:rPr>
          <w:szCs w:val="24"/>
        </w:rPr>
        <w:t xml:space="preserve"> </w:t>
      </w:r>
      <w:r w:rsidRPr="1246A317">
        <w:rPr>
          <w:szCs w:val="24"/>
        </w:rPr>
        <w:t>unemployed,</w:t>
      </w:r>
      <w:r w:rsidR="00544980">
        <w:rPr>
          <w:szCs w:val="24"/>
        </w:rPr>
        <w:t xml:space="preserve"> </w:t>
      </w:r>
      <w:r w:rsidRPr="1246A317">
        <w:rPr>
          <w:szCs w:val="24"/>
        </w:rPr>
        <w:t>on</w:t>
      </w:r>
      <w:r w:rsidR="00544980">
        <w:rPr>
          <w:szCs w:val="24"/>
        </w:rPr>
        <w:t xml:space="preserve"> </w:t>
      </w:r>
      <w:r w:rsidRPr="1246A317">
        <w:rPr>
          <w:szCs w:val="24"/>
        </w:rPr>
        <w:t>public</w:t>
      </w:r>
      <w:r w:rsidR="00544980">
        <w:rPr>
          <w:szCs w:val="24"/>
        </w:rPr>
        <w:t xml:space="preserve"> </w:t>
      </w:r>
      <w:r w:rsidRPr="1246A317">
        <w:rPr>
          <w:szCs w:val="24"/>
        </w:rPr>
        <w:t>assistance</w:t>
      </w:r>
      <w:r w:rsidR="00DB2185">
        <w:rPr>
          <w:szCs w:val="24"/>
        </w:rPr>
        <w:t>,</w:t>
      </w:r>
      <w:r w:rsidR="00544980">
        <w:rPr>
          <w:szCs w:val="24"/>
        </w:rPr>
        <w:t xml:space="preserve"> </w:t>
      </w:r>
      <w:r w:rsidRPr="1246A317">
        <w:rPr>
          <w:szCs w:val="24"/>
        </w:rPr>
        <w:t>or</w:t>
      </w:r>
      <w:r w:rsidR="00544980">
        <w:rPr>
          <w:szCs w:val="24"/>
        </w:rPr>
        <w:t xml:space="preserve"> </w:t>
      </w:r>
      <w:r w:rsidRPr="1246A317">
        <w:rPr>
          <w:szCs w:val="24"/>
        </w:rPr>
        <w:t>below</w:t>
      </w:r>
      <w:r w:rsidR="00544980">
        <w:rPr>
          <w:szCs w:val="24"/>
        </w:rPr>
        <w:t xml:space="preserve"> </w:t>
      </w:r>
      <w:r w:rsidRPr="1246A317">
        <w:rPr>
          <w:szCs w:val="24"/>
        </w:rPr>
        <w:t>the</w:t>
      </w:r>
      <w:r w:rsidR="00544980">
        <w:rPr>
          <w:szCs w:val="24"/>
        </w:rPr>
        <w:t xml:space="preserve"> </w:t>
      </w:r>
      <w:r w:rsidRPr="1246A317">
        <w:rPr>
          <w:szCs w:val="24"/>
        </w:rPr>
        <w:t>poverty</w:t>
      </w:r>
      <w:r w:rsidR="00544980">
        <w:rPr>
          <w:szCs w:val="24"/>
        </w:rPr>
        <w:t xml:space="preserve"> </w:t>
      </w:r>
      <w:r w:rsidRPr="1246A317">
        <w:rPr>
          <w:szCs w:val="24"/>
        </w:rPr>
        <w:t>level,</w:t>
      </w:r>
      <w:r w:rsidR="00544980">
        <w:rPr>
          <w:szCs w:val="24"/>
        </w:rPr>
        <w:t xml:space="preserve"> </w:t>
      </w:r>
      <w:r w:rsidRPr="1246A317">
        <w:rPr>
          <w:szCs w:val="24"/>
        </w:rPr>
        <w:t>or</w:t>
      </w:r>
      <w:r w:rsidR="00544980">
        <w:rPr>
          <w:szCs w:val="24"/>
        </w:rPr>
        <w:t xml:space="preserve"> </w:t>
      </w:r>
      <w:r w:rsidRPr="1246A317">
        <w:rPr>
          <w:szCs w:val="24"/>
        </w:rPr>
        <w:t>lacking</w:t>
      </w:r>
      <w:r w:rsidR="00544980">
        <w:rPr>
          <w:szCs w:val="24"/>
        </w:rPr>
        <w:t xml:space="preserve"> </w:t>
      </w:r>
      <w:r w:rsidRPr="1246A317">
        <w:rPr>
          <w:szCs w:val="24"/>
        </w:rPr>
        <w:t>an</w:t>
      </w:r>
      <w:r w:rsidR="00544980">
        <w:rPr>
          <w:szCs w:val="24"/>
        </w:rPr>
        <w:t xml:space="preserve"> </w:t>
      </w:r>
      <w:r w:rsidRPr="1246A317">
        <w:rPr>
          <w:szCs w:val="24"/>
        </w:rPr>
        <w:t>HSD</w:t>
      </w:r>
      <w:r w:rsidR="00544980">
        <w:rPr>
          <w:szCs w:val="24"/>
        </w:rPr>
        <w:t xml:space="preserve"> </w:t>
      </w:r>
      <w:r w:rsidRPr="1246A317">
        <w:rPr>
          <w:szCs w:val="24"/>
        </w:rPr>
        <w:t>or</w:t>
      </w:r>
      <w:r w:rsidR="00544980">
        <w:rPr>
          <w:szCs w:val="24"/>
        </w:rPr>
        <w:t xml:space="preserve"> </w:t>
      </w:r>
      <w:r w:rsidRPr="1246A317">
        <w:rPr>
          <w:szCs w:val="24"/>
        </w:rPr>
        <w:t>HSE.</w:t>
      </w:r>
      <w:r w:rsidR="00544980">
        <w:rPr>
          <w:szCs w:val="24"/>
        </w:rPr>
        <w:t xml:space="preserve"> </w:t>
      </w:r>
      <w:r w:rsidRPr="1246A317">
        <w:rPr>
          <w:szCs w:val="24"/>
        </w:rPr>
        <w:t>(500</w:t>
      </w:r>
      <w:r w:rsidR="3E38676E" w:rsidRPr="1246A317">
        <w:rPr>
          <w:szCs w:val="24"/>
        </w:rPr>
        <w:t>-word</w:t>
      </w:r>
      <w:r w:rsidR="00544980">
        <w:rPr>
          <w:szCs w:val="24"/>
        </w:rPr>
        <w:t xml:space="preserve"> </w:t>
      </w:r>
      <w:r w:rsidRPr="1246A317">
        <w:rPr>
          <w:szCs w:val="24"/>
        </w:rPr>
        <w:t>maximum)</w:t>
      </w:r>
    </w:p>
    <w:p w14:paraId="6DE2FEB1" w14:textId="64AAE566" w:rsidR="00B722E4" w:rsidRPr="00642F2E" w:rsidRDefault="00144199" w:rsidP="00642F2E">
      <w:pPr>
        <w:pStyle w:val="ListParagraph"/>
        <w:numPr>
          <w:ilvl w:val="0"/>
          <w:numId w:val="23"/>
        </w:numPr>
        <w:tabs>
          <w:tab w:val="left" w:pos="840"/>
        </w:tabs>
        <w:spacing w:after="240"/>
        <w:ind w:left="720"/>
      </w:pPr>
      <w:r>
        <w:t>Describe</w:t>
      </w:r>
      <w:r w:rsidR="00544980">
        <w:t xml:space="preserve"> </w:t>
      </w:r>
      <w:r>
        <w:t>how</w:t>
      </w:r>
      <w:r w:rsidR="00544980">
        <w:t xml:space="preserve"> </w:t>
      </w:r>
      <w:r>
        <w:t>the</w:t>
      </w:r>
      <w:r w:rsidR="00544980">
        <w:t xml:space="preserve"> </w:t>
      </w:r>
      <w:r w:rsidR="43537A47">
        <w:t>agency</w:t>
      </w:r>
      <w:r w:rsidR="00544980">
        <w:t xml:space="preserve"> </w:t>
      </w:r>
      <w:r>
        <w:t>recruit</w:t>
      </w:r>
      <w:r w:rsidR="001E2A04">
        <w:t>s</w:t>
      </w:r>
      <w:r w:rsidR="00544980">
        <w:t xml:space="preserve"> </w:t>
      </w:r>
      <w:r>
        <w:t>and</w:t>
      </w:r>
      <w:r w:rsidR="00544980">
        <w:t xml:space="preserve"> </w:t>
      </w:r>
      <w:r>
        <w:t>serve</w:t>
      </w:r>
      <w:r w:rsidR="001E2A04">
        <w:t>s</w:t>
      </w:r>
      <w:r w:rsidR="00544980">
        <w:t xml:space="preserve"> </w:t>
      </w:r>
      <w:r>
        <w:t>individuals</w:t>
      </w:r>
      <w:r w:rsidR="00544980">
        <w:t xml:space="preserve"> </w:t>
      </w:r>
      <w:r>
        <w:t>in</w:t>
      </w:r>
      <w:r w:rsidR="00544980">
        <w:t xml:space="preserve"> </w:t>
      </w:r>
      <w:r>
        <w:t>the</w:t>
      </w:r>
      <w:r w:rsidR="00544980">
        <w:t xml:space="preserve"> </w:t>
      </w:r>
      <w:r>
        <w:t>community</w:t>
      </w:r>
      <w:r w:rsidR="00544980">
        <w:t xml:space="preserve"> </w:t>
      </w:r>
      <w:r>
        <w:t>most</w:t>
      </w:r>
      <w:r w:rsidR="00544980">
        <w:t xml:space="preserve"> </w:t>
      </w:r>
      <w:r>
        <w:t>in</w:t>
      </w:r>
      <w:r w:rsidR="00544980">
        <w:t xml:space="preserve"> </w:t>
      </w:r>
      <w:r>
        <w:t>need</w:t>
      </w:r>
      <w:r w:rsidR="00544980">
        <w:t xml:space="preserve"> </w:t>
      </w:r>
      <w:r>
        <w:t>of</w:t>
      </w:r>
      <w:r w:rsidR="00544980">
        <w:t xml:space="preserve"> </w:t>
      </w:r>
      <w:r>
        <w:t>literacy</w:t>
      </w:r>
      <w:r w:rsidR="00544980">
        <w:t xml:space="preserve"> </w:t>
      </w:r>
      <w:r>
        <w:t>services,</w:t>
      </w:r>
      <w:r w:rsidR="00544980">
        <w:t xml:space="preserve"> </w:t>
      </w:r>
      <w:r>
        <w:t>including</w:t>
      </w:r>
      <w:r w:rsidR="00544980">
        <w:t xml:space="preserve"> </w:t>
      </w:r>
      <w:r>
        <w:t>individuals</w:t>
      </w:r>
      <w:r w:rsidR="00544980">
        <w:t xml:space="preserve"> </w:t>
      </w:r>
      <w:r>
        <w:t>who</w:t>
      </w:r>
      <w:r w:rsidR="00544980">
        <w:t xml:space="preserve"> </w:t>
      </w:r>
      <w:r>
        <w:t>have</w:t>
      </w:r>
      <w:r w:rsidR="00544980">
        <w:t xml:space="preserve"> </w:t>
      </w:r>
      <w:r>
        <w:t>multiple</w:t>
      </w:r>
      <w:r w:rsidR="00544980">
        <w:t xml:space="preserve"> </w:t>
      </w:r>
      <w:r>
        <w:t>barriers</w:t>
      </w:r>
      <w:r w:rsidR="00544980">
        <w:t xml:space="preserve"> </w:t>
      </w:r>
      <w:r>
        <w:t>to</w:t>
      </w:r>
      <w:r w:rsidR="00544980">
        <w:t xml:space="preserve"> </w:t>
      </w:r>
      <w:r>
        <w:t>employment.</w:t>
      </w:r>
      <w:r w:rsidR="00544980">
        <w:t xml:space="preserve"> </w:t>
      </w:r>
      <w:r>
        <w:t>(500</w:t>
      </w:r>
      <w:r w:rsidR="3E38676E">
        <w:t>-word</w:t>
      </w:r>
      <w:r w:rsidR="00544980">
        <w:t xml:space="preserve"> </w:t>
      </w:r>
      <w:r>
        <w:t>maximum)</w:t>
      </w:r>
    </w:p>
    <w:p w14:paraId="284AC8AD" w14:textId="0A243703" w:rsidR="0092400B" w:rsidRDefault="2C9D74DE" w:rsidP="00642F2E">
      <w:pPr>
        <w:pStyle w:val="ListParagraph"/>
        <w:numPr>
          <w:ilvl w:val="0"/>
          <w:numId w:val="23"/>
        </w:numPr>
        <w:tabs>
          <w:tab w:val="left" w:pos="840"/>
        </w:tabs>
        <w:spacing w:after="240"/>
        <w:ind w:left="720"/>
      </w:pPr>
      <w:r w:rsidRPr="3C2A2E0B">
        <w:t>Describe</w:t>
      </w:r>
      <w:r w:rsidR="00544980">
        <w:t xml:space="preserve"> </w:t>
      </w:r>
      <w:r w:rsidRPr="3C2A2E0B">
        <w:t>how</w:t>
      </w:r>
      <w:r w:rsidR="00544980">
        <w:t xml:space="preserve"> </w:t>
      </w:r>
      <w:r w:rsidR="3FBCDAF0" w:rsidRPr="3C2A2E0B">
        <w:t>the</w:t>
      </w:r>
      <w:r w:rsidR="00544980">
        <w:t xml:space="preserve"> </w:t>
      </w:r>
      <w:r w:rsidR="3FBCDAF0" w:rsidRPr="3C2A2E0B">
        <w:t>agency</w:t>
      </w:r>
      <w:r w:rsidR="00544980">
        <w:t xml:space="preserve"> </w:t>
      </w:r>
      <w:r w:rsidR="00870D7C">
        <w:t>identifies</w:t>
      </w:r>
      <w:r w:rsidR="00544980">
        <w:t xml:space="preserve"> </w:t>
      </w:r>
      <w:r w:rsidR="00870D7C">
        <w:t>and</w:t>
      </w:r>
      <w:r w:rsidR="00544980">
        <w:t xml:space="preserve"> </w:t>
      </w:r>
      <w:r w:rsidR="00870D7C">
        <w:t>addresses</w:t>
      </w:r>
      <w:r w:rsidR="00544980">
        <w:t xml:space="preserve"> </w:t>
      </w:r>
      <w:r w:rsidRPr="3C2A2E0B">
        <w:t>barriers</w:t>
      </w:r>
      <w:r w:rsidR="00544980">
        <w:t xml:space="preserve"> </w:t>
      </w:r>
      <w:r w:rsidRPr="3C2A2E0B">
        <w:t>to</w:t>
      </w:r>
      <w:r w:rsidR="00544980">
        <w:t xml:space="preserve"> </w:t>
      </w:r>
      <w:r w:rsidRPr="3C2A2E0B">
        <w:t>serve</w:t>
      </w:r>
      <w:r w:rsidR="00544980">
        <w:t xml:space="preserve"> </w:t>
      </w:r>
      <w:r w:rsidRPr="3C2A2E0B">
        <w:t>the</w:t>
      </w:r>
      <w:r w:rsidR="00544980">
        <w:t xml:space="preserve"> </w:t>
      </w:r>
      <w:r w:rsidRPr="3C2A2E0B">
        <w:t>populations</w:t>
      </w:r>
      <w:r w:rsidR="00544980">
        <w:t xml:space="preserve"> </w:t>
      </w:r>
      <w:r w:rsidR="00427E7D" w:rsidRPr="3C2A2E0B">
        <w:t>described</w:t>
      </w:r>
      <w:r w:rsidR="00544980">
        <w:t xml:space="preserve"> </w:t>
      </w:r>
      <w:r w:rsidR="00427E7D">
        <w:t>above</w:t>
      </w:r>
      <w:r w:rsidRPr="3C2A2E0B">
        <w:t>.</w:t>
      </w:r>
      <w:r w:rsidR="00544980">
        <w:t xml:space="preserve"> </w:t>
      </w:r>
      <w:r w:rsidRPr="3C2A2E0B">
        <w:t>(500</w:t>
      </w:r>
      <w:r w:rsidR="0120CEE3" w:rsidRPr="3C2A2E0B">
        <w:t>-word</w:t>
      </w:r>
      <w:r w:rsidR="00544980">
        <w:t xml:space="preserve"> </w:t>
      </w:r>
      <w:r w:rsidRPr="3C2A2E0B">
        <w:t>maximum)</w:t>
      </w:r>
    </w:p>
    <w:p w14:paraId="32D82695" w14:textId="1A8775AD" w:rsidR="47F63E46" w:rsidRDefault="1EF32BFE" w:rsidP="00642F2E">
      <w:pPr>
        <w:pStyle w:val="ListParagraph"/>
        <w:numPr>
          <w:ilvl w:val="0"/>
          <w:numId w:val="23"/>
        </w:numPr>
        <w:tabs>
          <w:tab w:val="left" w:pos="840"/>
        </w:tabs>
        <w:spacing w:after="240"/>
        <w:ind w:left="720"/>
      </w:pPr>
      <w:r>
        <w:t>Describe</w:t>
      </w:r>
      <w:r w:rsidR="00544980">
        <w:t xml:space="preserve"> </w:t>
      </w:r>
      <w:r>
        <w:t>how</w:t>
      </w:r>
      <w:r w:rsidR="00544980">
        <w:t xml:space="preserve"> </w:t>
      </w:r>
      <w:r>
        <w:t>the</w:t>
      </w:r>
      <w:r w:rsidR="00544980">
        <w:t xml:space="preserve"> </w:t>
      </w:r>
      <w:r>
        <w:t>agency</w:t>
      </w:r>
      <w:r w:rsidR="00544980">
        <w:t xml:space="preserve"> </w:t>
      </w:r>
      <w:r w:rsidR="3D7D9556">
        <w:t>will</w:t>
      </w:r>
      <w:r w:rsidR="00544980">
        <w:t xml:space="preserve"> </w:t>
      </w:r>
      <w:r w:rsidR="083CA3AD">
        <w:t>identif</w:t>
      </w:r>
      <w:r w:rsidR="1D95D5C4">
        <w:t>y</w:t>
      </w:r>
      <w:r w:rsidR="00544980">
        <w:t xml:space="preserve"> </w:t>
      </w:r>
      <w:r w:rsidR="00B20729">
        <w:t>and</w:t>
      </w:r>
      <w:r w:rsidR="00544980">
        <w:t xml:space="preserve"> </w:t>
      </w:r>
      <w:r w:rsidR="00E01E9A">
        <w:t>respond</w:t>
      </w:r>
      <w:r w:rsidR="00544980">
        <w:t xml:space="preserve"> </w:t>
      </w:r>
      <w:r w:rsidR="00E01E9A">
        <w:t>to</w:t>
      </w:r>
      <w:r w:rsidR="00544980">
        <w:t xml:space="preserve"> </w:t>
      </w:r>
      <w:r w:rsidR="083CA3AD">
        <w:t>any</w:t>
      </w:r>
      <w:r w:rsidR="00544980">
        <w:t xml:space="preserve"> </w:t>
      </w:r>
      <w:r>
        <w:t>additional</w:t>
      </w:r>
      <w:r w:rsidR="00544980">
        <w:t xml:space="preserve"> </w:t>
      </w:r>
      <w:r w:rsidR="7D3BD698">
        <w:t>need</w:t>
      </w:r>
      <w:r w:rsidR="00544980">
        <w:t xml:space="preserve"> </w:t>
      </w:r>
      <w:r w:rsidR="7D3BD698">
        <w:t>for</w:t>
      </w:r>
      <w:r w:rsidR="00544980">
        <w:t xml:space="preserve"> </w:t>
      </w:r>
      <w:r>
        <w:t>English</w:t>
      </w:r>
      <w:r w:rsidR="00544980">
        <w:t xml:space="preserve"> </w:t>
      </w:r>
      <w:r>
        <w:t>language</w:t>
      </w:r>
      <w:r w:rsidR="00544980">
        <w:t xml:space="preserve"> </w:t>
      </w:r>
      <w:r>
        <w:t>acquisition</w:t>
      </w:r>
      <w:r w:rsidR="00544980">
        <w:t xml:space="preserve"> </w:t>
      </w:r>
      <w:r>
        <w:t>programs</w:t>
      </w:r>
      <w:r w:rsidR="00544980">
        <w:t xml:space="preserve"> </w:t>
      </w:r>
      <w:r>
        <w:t>and</w:t>
      </w:r>
      <w:r w:rsidR="00544980">
        <w:t xml:space="preserve"> </w:t>
      </w:r>
      <w:r>
        <w:t>civics</w:t>
      </w:r>
      <w:r w:rsidR="00544980">
        <w:t xml:space="preserve"> </w:t>
      </w:r>
      <w:r>
        <w:t>education</w:t>
      </w:r>
      <w:r w:rsidR="00544980">
        <w:t xml:space="preserve"> </w:t>
      </w:r>
      <w:r>
        <w:t>programs</w:t>
      </w:r>
      <w:r w:rsidR="47F63E46">
        <w:t>.</w:t>
      </w:r>
      <w:r w:rsidR="00544980">
        <w:t xml:space="preserve"> </w:t>
      </w:r>
      <w:r w:rsidR="00BD1167">
        <w:t>(5</w:t>
      </w:r>
      <w:r w:rsidR="0076530B">
        <w:t>00-word</w:t>
      </w:r>
      <w:r w:rsidR="00544980">
        <w:t xml:space="preserve"> </w:t>
      </w:r>
      <w:r w:rsidR="0076530B">
        <w:t>maximum)</w:t>
      </w:r>
    </w:p>
    <w:p w14:paraId="243CC5E8" w14:textId="77777777" w:rsidR="0018259D" w:rsidRDefault="0018259D">
      <w:pPr>
        <w:rPr>
          <w:szCs w:val="24"/>
        </w:rPr>
      </w:pPr>
      <w:r>
        <w:rPr>
          <w:szCs w:val="24"/>
        </w:rPr>
        <w:br w:type="page"/>
      </w:r>
    </w:p>
    <w:p w14:paraId="0F2A74EE" w14:textId="314590D9" w:rsidR="00B722E4" w:rsidRPr="000A3325" w:rsidRDefault="00022D52" w:rsidP="00BA1303">
      <w:pPr>
        <w:pStyle w:val="Heading3"/>
      </w:pPr>
      <w:bookmarkStart w:id="155" w:name="2._Serving_Individuals_with_Disabilities"/>
      <w:bookmarkStart w:id="156" w:name="_Toc228195697"/>
      <w:bookmarkEnd w:id="155"/>
      <w:r>
        <w:lastRenderedPageBreak/>
        <w:t>8.</w:t>
      </w:r>
      <w:r w:rsidR="005D0E19">
        <w:t>2</w:t>
      </w:r>
      <w:r w:rsidR="00544980">
        <w:t xml:space="preserve"> </w:t>
      </w:r>
      <w:r w:rsidR="00144199">
        <w:t>Serving</w:t>
      </w:r>
      <w:r w:rsidR="00544980">
        <w:t xml:space="preserve"> </w:t>
      </w:r>
      <w:r w:rsidR="00144199">
        <w:t>Individuals</w:t>
      </w:r>
      <w:r w:rsidR="00544980">
        <w:t xml:space="preserve"> </w:t>
      </w:r>
      <w:r w:rsidR="00144199">
        <w:t>with</w:t>
      </w:r>
      <w:r w:rsidR="00544980">
        <w:t xml:space="preserve"> </w:t>
      </w:r>
      <w:r w:rsidR="00144199">
        <w:t>Disabilities</w:t>
      </w:r>
      <w:r w:rsidR="00544980">
        <w:t xml:space="preserve"> </w:t>
      </w:r>
      <w:r w:rsidR="418824DD">
        <w:t>and</w:t>
      </w:r>
      <w:r w:rsidR="00544980">
        <w:t xml:space="preserve"> </w:t>
      </w:r>
      <w:r w:rsidR="418824DD">
        <w:t>Compli</w:t>
      </w:r>
      <w:r w:rsidR="00EB2E8B">
        <w:t>a</w:t>
      </w:r>
      <w:r w:rsidR="418824DD">
        <w:t>nce</w:t>
      </w:r>
      <w:r w:rsidR="00544980">
        <w:t xml:space="preserve"> </w:t>
      </w:r>
      <w:r w:rsidR="418824DD">
        <w:t>with</w:t>
      </w:r>
      <w:r w:rsidR="00544980">
        <w:t xml:space="preserve"> </w:t>
      </w:r>
      <w:r w:rsidR="418824DD">
        <w:t>the</w:t>
      </w:r>
      <w:r w:rsidR="00544980">
        <w:t xml:space="preserve"> </w:t>
      </w:r>
      <w:r w:rsidR="418824DD">
        <w:t>General</w:t>
      </w:r>
      <w:r w:rsidR="00544980">
        <w:t xml:space="preserve"> </w:t>
      </w:r>
      <w:r w:rsidR="418824DD">
        <w:t>Education</w:t>
      </w:r>
      <w:r w:rsidR="00544980">
        <w:t xml:space="preserve"> </w:t>
      </w:r>
      <w:r w:rsidR="418824DD">
        <w:t>Provisions</w:t>
      </w:r>
      <w:r w:rsidR="00544980">
        <w:t xml:space="preserve"> </w:t>
      </w:r>
      <w:r w:rsidR="418824DD">
        <w:t>Act</w:t>
      </w:r>
      <w:bookmarkEnd w:id="156"/>
    </w:p>
    <w:p w14:paraId="3386D4B1" w14:textId="78B25923" w:rsidR="110AD82A" w:rsidRDefault="1C3C446D" w:rsidP="0012207E">
      <w:pPr>
        <w:spacing w:after="240"/>
        <w:rPr>
          <w:b/>
          <w:bCs/>
        </w:rPr>
      </w:pPr>
      <w:r w:rsidRPr="110AD82A">
        <w:rPr>
          <w:b/>
          <w:bCs/>
        </w:rPr>
        <w:t>The</w:t>
      </w:r>
      <w:r w:rsidR="00544980">
        <w:rPr>
          <w:b/>
          <w:bCs/>
        </w:rPr>
        <w:t xml:space="preserve"> </w:t>
      </w:r>
      <w:r w:rsidRPr="110AD82A">
        <w:rPr>
          <w:b/>
          <w:bCs/>
        </w:rPr>
        <w:t>state</w:t>
      </w:r>
      <w:r w:rsidR="00544980">
        <w:rPr>
          <w:b/>
          <w:bCs/>
        </w:rPr>
        <w:t xml:space="preserve"> </w:t>
      </w:r>
      <w:r w:rsidRPr="110AD82A">
        <w:rPr>
          <w:b/>
          <w:bCs/>
        </w:rPr>
        <w:t>will</w:t>
      </w:r>
      <w:r w:rsidR="00544980">
        <w:rPr>
          <w:b/>
          <w:bCs/>
        </w:rPr>
        <w:t xml:space="preserve"> </w:t>
      </w:r>
      <w:r w:rsidRPr="110AD82A">
        <w:rPr>
          <w:b/>
          <w:bCs/>
        </w:rPr>
        <w:t>consider:</w:t>
      </w:r>
    </w:p>
    <w:p w14:paraId="5383108A" w14:textId="6DA0EC21" w:rsidR="00B722E4" w:rsidRPr="00E4579E" w:rsidRDefault="60A1A162" w:rsidP="007A743B">
      <w:pPr>
        <w:ind w:left="360"/>
      </w:pPr>
      <w:r w:rsidRPr="008F572C">
        <w:t>T</w:t>
      </w:r>
      <w:r w:rsidR="00144199" w:rsidRPr="008F572C">
        <w:t>he</w:t>
      </w:r>
      <w:r w:rsidR="00544980" w:rsidRPr="008F572C">
        <w:t xml:space="preserve"> </w:t>
      </w:r>
      <w:r w:rsidR="00144199" w:rsidRPr="008F572C">
        <w:t>ability</w:t>
      </w:r>
      <w:r w:rsidR="00544980" w:rsidRPr="008F572C">
        <w:t xml:space="preserve"> </w:t>
      </w:r>
      <w:r w:rsidR="00144199" w:rsidRPr="008F572C">
        <w:t>of</w:t>
      </w:r>
      <w:r w:rsidR="00544980" w:rsidRPr="008F572C">
        <w:t xml:space="preserve"> </w:t>
      </w:r>
      <w:r w:rsidR="00144199" w:rsidRPr="008F572C">
        <w:t>the</w:t>
      </w:r>
      <w:r w:rsidR="00544980" w:rsidRPr="008F572C">
        <w:t xml:space="preserve"> </w:t>
      </w:r>
      <w:r w:rsidR="00144199" w:rsidRPr="008F572C">
        <w:t>eligible</w:t>
      </w:r>
      <w:r w:rsidR="00544980" w:rsidRPr="008F572C">
        <w:t xml:space="preserve"> </w:t>
      </w:r>
      <w:r w:rsidR="00144199" w:rsidRPr="008F572C">
        <w:t>provider</w:t>
      </w:r>
      <w:r w:rsidR="00544980" w:rsidRPr="008F572C">
        <w:t xml:space="preserve"> </w:t>
      </w:r>
      <w:r w:rsidR="00144199" w:rsidRPr="008F572C">
        <w:t>to</w:t>
      </w:r>
      <w:r w:rsidR="00544980" w:rsidRPr="008F572C">
        <w:t xml:space="preserve"> </w:t>
      </w:r>
      <w:r w:rsidR="00144199" w:rsidRPr="008F572C">
        <w:t>serve</w:t>
      </w:r>
      <w:r w:rsidR="00544980" w:rsidRPr="008F572C">
        <w:t xml:space="preserve"> </w:t>
      </w:r>
      <w:r w:rsidR="00144199" w:rsidRPr="008F572C">
        <w:t>eligible</w:t>
      </w:r>
      <w:r w:rsidR="00544980" w:rsidRPr="008F572C">
        <w:t xml:space="preserve"> </w:t>
      </w:r>
      <w:r w:rsidR="00144199" w:rsidRPr="008F572C">
        <w:t>individuals</w:t>
      </w:r>
      <w:r w:rsidR="00544980" w:rsidRPr="008F572C">
        <w:t xml:space="preserve"> </w:t>
      </w:r>
      <w:r w:rsidR="00144199" w:rsidRPr="008F572C">
        <w:t>with</w:t>
      </w:r>
      <w:r w:rsidR="00544980" w:rsidRPr="008F572C">
        <w:t xml:space="preserve"> </w:t>
      </w:r>
      <w:r w:rsidR="00144199" w:rsidRPr="008F572C">
        <w:t>disabilities,</w:t>
      </w:r>
      <w:r w:rsidR="00544980" w:rsidRPr="008F572C">
        <w:t xml:space="preserve"> </w:t>
      </w:r>
      <w:r w:rsidR="00144199" w:rsidRPr="008F572C">
        <w:t>including</w:t>
      </w:r>
      <w:r w:rsidR="00544980" w:rsidRPr="008F572C">
        <w:t xml:space="preserve"> </w:t>
      </w:r>
      <w:r w:rsidR="00144199" w:rsidRPr="008F572C">
        <w:t>eligible</w:t>
      </w:r>
      <w:r w:rsidR="00544980" w:rsidRPr="008F572C">
        <w:t xml:space="preserve"> </w:t>
      </w:r>
      <w:r w:rsidR="00144199" w:rsidRPr="008F572C">
        <w:t>individuals</w:t>
      </w:r>
      <w:r w:rsidR="00544980" w:rsidRPr="008F572C">
        <w:t xml:space="preserve"> </w:t>
      </w:r>
      <w:r w:rsidR="00144199" w:rsidRPr="008F572C">
        <w:t>with</w:t>
      </w:r>
      <w:r w:rsidR="00544980" w:rsidRPr="008F572C">
        <w:t xml:space="preserve"> </w:t>
      </w:r>
      <w:r w:rsidR="00144199" w:rsidRPr="008F572C">
        <w:t>learning</w:t>
      </w:r>
      <w:r w:rsidR="00544980" w:rsidRPr="008F572C">
        <w:t xml:space="preserve"> </w:t>
      </w:r>
      <w:r w:rsidR="00144199" w:rsidRPr="008F572C">
        <w:t>disabilities</w:t>
      </w:r>
      <w:r w:rsidR="38DDEB15" w:rsidRPr="008F572C">
        <w:t>.</w:t>
      </w:r>
      <w:r w:rsidR="00544980" w:rsidRPr="008F572C">
        <w:rPr>
          <w:iCs/>
        </w:rPr>
        <w:t xml:space="preserve"> </w:t>
      </w:r>
      <w:r w:rsidR="00C90548" w:rsidRPr="008F572C">
        <w:rPr>
          <w:iCs/>
        </w:rPr>
        <w:t>(WIOA</w:t>
      </w:r>
      <w:r w:rsidR="00544980" w:rsidRPr="008F572C">
        <w:rPr>
          <w:iCs/>
        </w:rPr>
        <w:t xml:space="preserve"> </w:t>
      </w:r>
      <w:r w:rsidR="00E4579E" w:rsidRPr="008F572C">
        <w:rPr>
          <w:iCs/>
        </w:rPr>
        <w:t>§</w:t>
      </w:r>
      <w:r w:rsidR="00544980" w:rsidRPr="008F572C">
        <w:rPr>
          <w:iCs/>
        </w:rPr>
        <w:t xml:space="preserve"> </w:t>
      </w:r>
      <w:r w:rsidR="00C90548" w:rsidRPr="008F572C">
        <w:rPr>
          <w:iCs/>
        </w:rPr>
        <w:t>231</w:t>
      </w:r>
      <w:r w:rsidR="000316AA" w:rsidRPr="008F572C">
        <w:rPr>
          <w:iCs/>
        </w:rPr>
        <w:t>[</w:t>
      </w:r>
      <w:r w:rsidR="00C90548" w:rsidRPr="008F572C">
        <w:rPr>
          <w:iCs/>
        </w:rPr>
        <w:t>e</w:t>
      </w:r>
      <w:r w:rsidR="000316AA" w:rsidRPr="008F572C">
        <w:rPr>
          <w:iCs/>
        </w:rPr>
        <w:t>][</w:t>
      </w:r>
      <w:r w:rsidR="00C90548" w:rsidRPr="008F572C">
        <w:rPr>
          <w:iCs/>
        </w:rPr>
        <w:t>2</w:t>
      </w:r>
      <w:r w:rsidR="000316AA" w:rsidRPr="008F572C">
        <w:rPr>
          <w:iCs/>
        </w:rPr>
        <w:t>]</w:t>
      </w:r>
      <w:r w:rsidR="00C90548" w:rsidRPr="008F572C">
        <w:rPr>
          <w:iCs/>
        </w:rPr>
        <w:t>)</w:t>
      </w:r>
    </w:p>
    <w:p w14:paraId="102E3B44" w14:textId="77777777" w:rsidR="00374854" w:rsidRDefault="00374854" w:rsidP="00D44F4F">
      <w:pPr>
        <w:pBdr>
          <w:bottom w:val="single" w:sz="4" w:space="1" w:color="auto"/>
        </w:pBdr>
      </w:pPr>
    </w:p>
    <w:p w14:paraId="4CC059DA" w14:textId="3752D9BA" w:rsidR="00B722E4" w:rsidRPr="0052530B" w:rsidRDefault="604129CC" w:rsidP="006712AB">
      <w:pPr>
        <w:pStyle w:val="ListParagraph"/>
        <w:numPr>
          <w:ilvl w:val="0"/>
          <w:numId w:val="64"/>
        </w:numPr>
        <w:tabs>
          <w:tab w:val="left" w:pos="840"/>
        </w:tabs>
        <w:spacing w:before="240" w:after="240"/>
        <w:ind w:left="720"/>
      </w:pPr>
      <w:r>
        <w:t>Describe</w:t>
      </w:r>
      <w:r w:rsidR="00544980">
        <w:t xml:space="preserve"> </w:t>
      </w:r>
      <w:r>
        <w:t>the</w:t>
      </w:r>
      <w:r w:rsidR="00544980">
        <w:t xml:space="preserve"> </w:t>
      </w:r>
      <w:r>
        <w:t>policies</w:t>
      </w:r>
      <w:r w:rsidR="00544980">
        <w:t xml:space="preserve"> </w:t>
      </w:r>
      <w:r w:rsidR="6B70D4D9">
        <w:t>and</w:t>
      </w:r>
      <w:r w:rsidR="00544980">
        <w:t xml:space="preserve"> </w:t>
      </w:r>
      <w:r w:rsidR="6B70D4D9">
        <w:t>procedures</w:t>
      </w:r>
      <w:r w:rsidR="00544980">
        <w:t xml:space="preserve"> </w:t>
      </w:r>
      <w:r>
        <w:t>adopted</w:t>
      </w:r>
      <w:r w:rsidR="00544980">
        <w:t xml:space="preserve"> </w:t>
      </w:r>
      <w:r>
        <w:t>by</w:t>
      </w:r>
      <w:r w:rsidR="00544980">
        <w:t xml:space="preserve"> </w:t>
      </w:r>
      <w:r>
        <w:t>the</w:t>
      </w:r>
      <w:r w:rsidR="00544980">
        <w:t xml:space="preserve"> </w:t>
      </w:r>
      <w:r>
        <w:t>agency</w:t>
      </w:r>
      <w:r w:rsidR="00544980">
        <w:t xml:space="preserve"> </w:t>
      </w:r>
      <w:r>
        <w:t>to</w:t>
      </w:r>
      <w:r w:rsidR="00544980">
        <w:t xml:space="preserve"> </w:t>
      </w:r>
      <w:r>
        <w:t>accommodate</w:t>
      </w:r>
      <w:r w:rsidR="00544980">
        <w:t xml:space="preserve"> </w:t>
      </w:r>
      <w:r>
        <w:t>students</w:t>
      </w:r>
      <w:r w:rsidR="00544980">
        <w:t xml:space="preserve"> </w:t>
      </w:r>
      <w:r>
        <w:t>with</w:t>
      </w:r>
      <w:r w:rsidR="00544980">
        <w:t xml:space="preserve"> </w:t>
      </w:r>
      <w:r>
        <w:t>disabilities</w:t>
      </w:r>
      <w:r w:rsidR="384ADD6A">
        <w:t>,</w:t>
      </w:r>
      <w:r w:rsidR="00544980">
        <w:t xml:space="preserve"> </w:t>
      </w:r>
      <w:r w:rsidR="79E18591">
        <w:t>e.g.,</w:t>
      </w:r>
      <w:r w:rsidR="00544980">
        <w:t xml:space="preserve"> </w:t>
      </w:r>
      <w:r w:rsidR="1B18C56E">
        <w:t>students</w:t>
      </w:r>
      <w:r w:rsidR="00544980">
        <w:t xml:space="preserve"> </w:t>
      </w:r>
      <w:r w:rsidR="79E18591">
        <w:t>with</w:t>
      </w:r>
      <w:r w:rsidR="00544980">
        <w:t xml:space="preserve"> </w:t>
      </w:r>
      <w:r w:rsidR="79E18591">
        <w:t>Individualized</w:t>
      </w:r>
      <w:r w:rsidR="00544980">
        <w:t xml:space="preserve"> </w:t>
      </w:r>
      <w:r w:rsidR="79E18591">
        <w:t>Education</w:t>
      </w:r>
      <w:r w:rsidR="00544980">
        <w:t xml:space="preserve"> </w:t>
      </w:r>
      <w:r w:rsidR="79E18591">
        <w:t>Plans</w:t>
      </w:r>
      <w:r w:rsidR="00544980">
        <w:t xml:space="preserve"> </w:t>
      </w:r>
      <w:r w:rsidR="675ABB89">
        <w:t>and</w:t>
      </w:r>
      <w:r w:rsidR="00544980">
        <w:t xml:space="preserve"> </w:t>
      </w:r>
      <w:r w:rsidR="675ABB89">
        <w:t>Section</w:t>
      </w:r>
      <w:r w:rsidR="00544980">
        <w:t xml:space="preserve"> </w:t>
      </w:r>
      <w:r w:rsidR="675ABB89">
        <w:t>504</w:t>
      </w:r>
      <w:r w:rsidR="00544980">
        <w:t xml:space="preserve"> </w:t>
      </w:r>
      <w:r w:rsidR="675ABB89">
        <w:t>Plans</w:t>
      </w:r>
      <w:r w:rsidR="79E18591">
        <w:t>,</w:t>
      </w:r>
      <w:r w:rsidR="00544980">
        <w:t xml:space="preserve"> </w:t>
      </w:r>
      <w:r>
        <w:t>as</w:t>
      </w:r>
      <w:r w:rsidR="00544980">
        <w:t xml:space="preserve"> </w:t>
      </w:r>
      <w:r>
        <w:t>described</w:t>
      </w:r>
      <w:r w:rsidR="00544980">
        <w:t xml:space="preserve"> </w:t>
      </w:r>
      <w:r>
        <w:t>in</w:t>
      </w:r>
      <w:r w:rsidR="00544980">
        <w:t xml:space="preserve"> </w:t>
      </w:r>
      <w:r w:rsidR="596CB54B">
        <w:t>Individuals</w:t>
      </w:r>
      <w:r w:rsidR="00544980">
        <w:t xml:space="preserve"> </w:t>
      </w:r>
      <w:r w:rsidR="596CB54B">
        <w:t>with</w:t>
      </w:r>
      <w:r w:rsidR="00544980">
        <w:t xml:space="preserve"> </w:t>
      </w:r>
      <w:r w:rsidR="596CB54B">
        <w:t>Disabilities</w:t>
      </w:r>
      <w:r w:rsidR="00544980">
        <w:t xml:space="preserve"> </w:t>
      </w:r>
      <w:r w:rsidR="596CB54B">
        <w:t>Education</w:t>
      </w:r>
      <w:r w:rsidR="00544980">
        <w:t xml:space="preserve"> </w:t>
      </w:r>
      <w:r w:rsidR="596CB54B">
        <w:t>Act,</w:t>
      </w:r>
      <w:r w:rsidR="00544980">
        <w:t xml:space="preserve"> </w:t>
      </w:r>
      <w:r>
        <w:t>the</w:t>
      </w:r>
      <w:r w:rsidR="00544980">
        <w:t xml:space="preserve"> </w:t>
      </w:r>
      <w:r>
        <w:t>American</w:t>
      </w:r>
      <w:r w:rsidR="00E1428A">
        <w:t>s</w:t>
      </w:r>
      <w:r w:rsidR="00544980">
        <w:t xml:space="preserve"> </w:t>
      </w:r>
      <w:r>
        <w:t>with</w:t>
      </w:r>
      <w:r w:rsidR="00544980">
        <w:t xml:space="preserve"> </w:t>
      </w:r>
      <w:r>
        <w:t>Disabilities</w:t>
      </w:r>
      <w:r w:rsidR="00544980">
        <w:t xml:space="preserve"> </w:t>
      </w:r>
      <w:r>
        <w:t>Act</w:t>
      </w:r>
      <w:r w:rsidR="00544980">
        <w:t xml:space="preserve"> </w:t>
      </w:r>
      <w:r>
        <w:t>of</w:t>
      </w:r>
      <w:r w:rsidR="00544980">
        <w:t xml:space="preserve"> </w:t>
      </w:r>
      <w:r>
        <w:t>1990</w:t>
      </w:r>
      <w:r w:rsidR="00544980">
        <w:t xml:space="preserve"> </w:t>
      </w:r>
      <w:r>
        <w:t>(42</w:t>
      </w:r>
      <w:r w:rsidR="00544980">
        <w:t xml:space="preserve"> </w:t>
      </w:r>
      <w:r>
        <w:t>U.S.C.</w:t>
      </w:r>
      <w:r w:rsidR="00544980">
        <w:t xml:space="preserve"> </w:t>
      </w:r>
      <w:r>
        <w:t>12102)</w:t>
      </w:r>
      <w:r w:rsidR="00544980">
        <w:t xml:space="preserve"> </w:t>
      </w:r>
      <w:r>
        <w:t>and</w:t>
      </w:r>
      <w:r w:rsidR="00544980">
        <w:t xml:space="preserve"> </w:t>
      </w:r>
      <w:r>
        <w:t>WIOA</w:t>
      </w:r>
      <w:r w:rsidR="00544980">
        <w:t xml:space="preserve"> </w:t>
      </w:r>
      <w:r>
        <w:t>Section</w:t>
      </w:r>
      <w:r w:rsidR="00544980">
        <w:t xml:space="preserve"> </w:t>
      </w:r>
      <w:r>
        <w:t>3(25).</w:t>
      </w:r>
      <w:r w:rsidR="00544980">
        <w:t xml:space="preserve"> </w:t>
      </w:r>
      <w:r w:rsidR="20128A50">
        <w:t>Include</w:t>
      </w:r>
      <w:r w:rsidR="00544980">
        <w:t xml:space="preserve"> </w:t>
      </w:r>
      <w:r w:rsidR="20128A50">
        <w:t>procedures</w:t>
      </w:r>
      <w:r w:rsidR="00544980">
        <w:t xml:space="preserve"> </w:t>
      </w:r>
      <w:r w:rsidR="20128A50">
        <w:t>adopted</w:t>
      </w:r>
      <w:r w:rsidR="00544980">
        <w:t xml:space="preserve"> </w:t>
      </w:r>
      <w:r w:rsidR="20128A50">
        <w:t>by</w:t>
      </w:r>
      <w:r w:rsidR="00544980">
        <w:t xml:space="preserve"> </w:t>
      </w:r>
      <w:r w:rsidR="20128A50">
        <w:t>the</w:t>
      </w:r>
      <w:r w:rsidR="00544980">
        <w:t xml:space="preserve"> </w:t>
      </w:r>
      <w:r w:rsidR="20128A50">
        <w:t>agency</w:t>
      </w:r>
      <w:r w:rsidR="00544980">
        <w:t xml:space="preserve"> </w:t>
      </w:r>
      <w:r w:rsidR="20128A50">
        <w:t>to</w:t>
      </w:r>
      <w:r w:rsidR="00544980">
        <w:t xml:space="preserve"> </w:t>
      </w:r>
      <w:r w:rsidR="20128A50">
        <w:t>ensure</w:t>
      </w:r>
      <w:r w:rsidR="00544980">
        <w:t xml:space="preserve"> </w:t>
      </w:r>
      <w:r w:rsidR="20128A50">
        <w:t>students</w:t>
      </w:r>
      <w:r w:rsidR="00544980">
        <w:t xml:space="preserve"> </w:t>
      </w:r>
      <w:r w:rsidR="20128A50">
        <w:t>with</w:t>
      </w:r>
      <w:r w:rsidR="00544980">
        <w:t xml:space="preserve"> </w:t>
      </w:r>
      <w:r w:rsidR="20128A50">
        <w:t>disabilities</w:t>
      </w:r>
      <w:r w:rsidR="00544980">
        <w:t xml:space="preserve"> </w:t>
      </w:r>
      <w:r w:rsidR="7A0FE022">
        <w:t>have</w:t>
      </w:r>
      <w:r w:rsidR="00544980">
        <w:t xml:space="preserve"> </w:t>
      </w:r>
      <w:r w:rsidR="7A0FE022">
        <w:t>equitable</w:t>
      </w:r>
      <w:r w:rsidR="00544980">
        <w:t xml:space="preserve"> </w:t>
      </w:r>
      <w:r w:rsidR="7A0FE022">
        <w:t>access</w:t>
      </w:r>
      <w:r w:rsidR="00544980">
        <w:t xml:space="preserve"> </w:t>
      </w:r>
      <w:r w:rsidR="7A0FE022">
        <w:t>to</w:t>
      </w:r>
      <w:r w:rsidR="00544980">
        <w:t xml:space="preserve"> </w:t>
      </w:r>
      <w:r w:rsidR="7A0FE022">
        <w:t>programs,</w:t>
      </w:r>
      <w:r w:rsidR="00544980">
        <w:t xml:space="preserve"> </w:t>
      </w:r>
      <w:r w:rsidR="7A0FE022">
        <w:t>activities,</w:t>
      </w:r>
      <w:r w:rsidR="00544980">
        <w:t xml:space="preserve"> </w:t>
      </w:r>
      <w:r w:rsidR="7A0FE022">
        <w:t>and</w:t>
      </w:r>
      <w:r w:rsidR="00544980">
        <w:t xml:space="preserve"> </w:t>
      </w:r>
      <w:r w:rsidR="7A0FE022">
        <w:t>transitional</w:t>
      </w:r>
      <w:r w:rsidR="00544980">
        <w:t xml:space="preserve"> </w:t>
      </w:r>
      <w:r w:rsidR="7A0FE022">
        <w:t>services</w:t>
      </w:r>
      <w:r w:rsidR="00B34E07">
        <w:t>.</w:t>
      </w:r>
      <w:r w:rsidR="00544980">
        <w:t xml:space="preserve"> </w:t>
      </w:r>
      <w:r>
        <w:t>(500</w:t>
      </w:r>
      <w:r w:rsidR="14D0AC86">
        <w:t>-word</w:t>
      </w:r>
      <w:r w:rsidR="00544980">
        <w:t xml:space="preserve"> </w:t>
      </w:r>
      <w:r>
        <w:t>maximum)</w:t>
      </w:r>
    </w:p>
    <w:p w14:paraId="7450C031" w14:textId="6E26FC44" w:rsidR="003351A5" w:rsidRPr="006B375F" w:rsidRDefault="3B7BD2FE" w:rsidP="006712AB">
      <w:pPr>
        <w:pStyle w:val="ListParagraph"/>
        <w:numPr>
          <w:ilvl w:val="0"/>
          <w:numId w:val="64"/>
        </w:numPr>
        <w:tabs>
          <w:tab w:val="left" w:pos="840"/>
        </w:tabs>
        <w:spacing w:after="240"/>
        <w:ind w:left="720"/>
        <w:rPr>
          <w:szCs w:val="24"/>
        </w:rPr>
      </w:pPr>
      <w:r w:rsidRPr="00E25069">
        <w:rPr>
          <w:szCs w:val="24"/>
        </w:rPr>
        <w:t>Describe</w:t>
      </w:r>
      <w:r w:rsidR="00544980">
        <w:rPr>
          <w:szCs w:val="24"/>
        </w:rPr>
        <w:t xml:space="preserve"> </w:t>
      </w:r>
      <w:r w:rsidRPr="00E25069">
        <w:rPr>
          <w:szCs w:val="24"/>
        </w:rPr>
        <w:t>the</w:t>
      </w:r>
      <w:r w:rsidR="00544980">
        <w:rPr>
          <w:szCs w:val="24"/>
        </w:rPr>
        <w:t xml:space="preserve"> </w:t>
      </w:r>
      <w:r w:rsidRPr="00E25069">
        <w:rPr>
          <w:szCs w:val="24"/>
        </w:rPr>
        <w:t>policies</w:t>
      </w:r>
      <w:r w:rsidR="00544980">
        <w:rPr>
          <w:szCs w:val="24"/>
        </w:rPr>
        <w:t xml:space="preserve"> </w:t>
      </w:r>
      <w:r w:rsidRPr="00E25069">
        <w:rPr>
          <w:szCs w:val="24"/>
        </w:rPr>
        <w:t>and</w:t>
      </w:r>
      <w:r w:rsidR="00544980">
        <w:rPr>
          <w:szCs w:val="24"/>
        </w:rPr>
        <w:t xml:space="preserve"> </w:t>
      </w:r>
      <w:r w:rsidRPr="00E25069">
        <w:rPr>
          <w:szCs w:val="24"/>
        </w:rPr>
        <w:t>procedures</w:t>
      </w:r>
      <w:r w:rsidR="00544980">
        <w:rPr>
          <w:szCs w:val="24"/>
        </w:rPr>
        <w:t xml:space="preserve"> </w:t>
      </w:r>
      <w:r w:rsidRPr="00E25069">
        <w:rPr>
          <w:szCs w:val="24"/>
        </w:rPr>
        <w:t>adopted</w:t>
      </w:r>
      <w:r w:rsidR="00544980">
        <w:rPr>
          <w:szCs w:val="24"/>
        </w:rPr>
        <w:t xml:space="preserve"> </w:t>
      </w:r>
      <w:r w:rsidRPr="00E25069">
        <w:rPr>
          <w:szCs w:val="24"/>
        </w:rPr>
        <w:t>by</w:t>
      </w:r>
      <w:r w:rsidR="00544980">
        <w:rPr>
          <w:szCs w:val="24"/>
        </w:rPr>
        <w:t xml:space="preserve"> </w:t>
      </w:r>
      <w:r w:rsidRPr="00E25069">
        <w:rPr>
          <w:szCs w:val="24"/>
        </w:rPr>
        <w:t>the</w:t>
      </w:r>
      <w:r w:rsidR="00544980">
        <w:rPr>
          <w:szCs w:val="24"/>
        </w:rPr>
        <w:t xml:space="preserve"> </w:t>
      </w:r>
      <w:r w:rsidRPr="00E25069">
        <w:rPr>
          <w:szCs w:val="24"/>
        </w:rPr>
        <w:t>agency</w:t>
      </w:r>
      <w:r w:rsidR="00544980">
        <w:rPr>
          <w:szCs w:val="24"/>
        </w:rPr>
        <w:t xml:space="preserve"> </w:t>
      </w:r>
      <w:r w:rsidRPr="00E25069">
        <w:rPr>
          <w:szCs w:val="24"/>
        </w:rPr>
        <w:t>to</w:t>
      </w:r>
      <w:r w:rsidR="00544980">
        <w:rPr>
          <w:szCs w:val="24"/>
        </w:rPr>
        <w:t xml:space="preserve"> </w:t>
      </w:r>
      <w:r w:rsidRPr="00E25069">
        <w:rPr>
          <w:szCs w:val="24"/>
        </w:rPr>
        <w:t>accommodate</w:t>
      </w:r>
      <w:r w:rsidR="00544980">
        <w:rPr>
          <w:szCs w:val="24"/>
        </w:rPr>
        <w:t xml:space="preserve"> </w:t>
      </w:r>
      <w:r w:rsidRPr="00E25069">
        <w:rPr>
          <w:szCs w:val="24"/>
        </w:rPr>
        <w:t>staff</w:t>
      </w:r>
      <w:r w:rsidR="00544980">
        <w:rPr>
          <w:szCs w:val="24"/>
        </w:rPr>
        <w:t xml:space="preserve"> </w:t>
      </w:r>
      <w:r w:rsidRPr="00E25069">
        <w:rPr>
          <w:szCs w:val="24"/>
        </w:rPr>
        <w:t>with</w:t>
      </w:r>
      <w:r w:rsidR="00544980">
        <w:rPr>
          <w:szCs w:val="24"/>
        </w:rPr>
        <w:t xml:space="preserve"> </w:t>
      </w:r>
      <w:r w:rsidRPr="00E25069">
        <w:rPr>
          <w:szCs w:val="24"/>
        </w:rPr>
        <w:t>disabilities</w:t>
      </w:r>
      <w:r w:rsidR="00544980">
        <w:rPr>
          <w:szCs w:val="24"/>
        </w:rPr>
        <w:t xml:space="preserve"> </w:t>
      </w:r>
      <w:r w:rsidRPr="00E25069">
        <w:rPr>
          <w:szCs w:val="24"/>
        </w:rPr>
        <w:t>as</w:t>
      </w:r>
      <w:r w:rsidR="00544980">
        <w:rPr>
          <w:szCs w:val="24"/>
        </w:rPr>
        <w:t xml:space="preserve"> </w:t>
      </w:r>
      <w:r w:rsidRPr="00E25069">
        <w:rPr>
          <w:szCs w:val="24"/>
        </w:rPr>
        <w:t>described</w:t>
      </w:r>
      <w:r w:rsidR="00544980">
        <w:rPr>
          <w:szCs w:val="24"/>
        </w:rPr>
        <w:t xml:space="preserve"> </w:t>
      </w:r>
      <w:r w:rsidRPr="00E25069">
        <w:rPr>
          <w:szCs w:val="24"/>
        </w:rPr>
        <w:t>in</w:t>
      </w:r>
      <w:r w:rsidR="00544980">
        <w:rPr>
          <w:szCs w:val="24"/>
        </w:rPr>
        <w:t xml:space="preserve"> </w:t>
      </w:r>
      <w:r w:rsidR="0F10D63E" w:rsidRPr="00E25069">
        <w:rPr>
          <w:szCs w:val="24"/>
        </w:rPr>
        <w:t>the</w:t>
      </w:r>
      <w:r w:rsidR="00544980">
        <w:rPr>
          <w:szCs w:val="24"/>
        </w:rPr>
        <w:t xml:space="preserve"> </w:t>
      </w:r>
      <w:r w:rsidRPr="00E25069">
        <w:rPr>
          <w:szCs w:val="24"/>
        </w:rPr>
        <w:t>American</w:t>
      </w:r>
      <w:r w:rsidR="00E1428A">
        <w:rPr>
          <w:szCs w:val="24"/>
        </w:rPr>
        <w:t>s</w:t>
      </w:r>
      <w:r w:rsidR="00544980">
        <w:rPr>
          <w:szCs w:val="24"/>
        </w:rPr>
        <w:t xml:space="preserve"> </w:t>
      </w:r>
      <w:r w:rsidRPr="00E25069">
        <w:rPr>
          <w:szCs w:val="24"/>
        </w:rPr>
        <w:t>with</w:t>
      </w:r>
      <w:r w:rsidR="00544980">
        <w:rPr>
          <w:szCs w:val="24"/>
        </w:rPr>
        <w:t xml:space="preserve"> </w:t>
      </w:r>
      <w:r w:rsidRPr="00E25069">
        <w:rPr>
          <w:szCs w:val="24"/>
        </w:rPr>
        <w:t>Disabilities</w:t>
      </w:r>
      <w:r w:rsidR="00544980">
        <w:rPr>
          <w:szCs w:val="24"/>
        </w:rPr>
        <w:t xml:space="preserve"> </w:t>
      </w:r>
      <w:r w:rsidRPr="00E25069">
        <w:rPr>
          <w:szCs w:val="24"/>
        </w:rPr>
        <w:t>Act</w:t>
      </w:r>
      <w:r w:rsidR="00544980">
        <w:rPr>
          <w:szCs w:val="24"/>
        </w:rPr>
        <w:t xml:space="preserve"> </w:t>
      </w:r>
      <w:r w:rsidRPr="00E25069">
        <w:rPr>
          <w:szCs w:val="24"/>
        </w:rPr>
        <w:t>of</w:t>
      </w:r>
      <w:r w:rsidR="00544980">
        <w:rPr>
          <w:szCs w:val="24"/>
        </w:rPr>
        <w:t xml:space="preserve"> </w:t>
      </w:r>
      <w:r w:rsidRPr="00E25069">
        <w:rPr>
          <w:szCs w:val="24"/>
        </w:rPr>
        <w:t>1990</w:t>
      </w:r>
      <w:r w:rsidR="00544980">
        <w:rPr>
          <w:szCs w:val="24"/>
        </w:rPr>
        <w:t xml:space="preserve"> </w:t>
      </w:r>
      <w:r w:rsidRPr="00E25069">
        <w:rPr>
          <w:szCs w:val="24"/>
        </w:rPr>
        <w:t>(42</w:t>
      </w:r>
      <w:r w:rsidR="00544980">
        <w:rPr>
          <w:szCs w:val="24"/>
        </w:rPr>
        <w:t xml:space="preserve"> </w:t>
      </w:r>
      <w:r w:rsidRPr="00E25069">
        <w:rPr>
          <w:szCs w:val="24"/>
        </w:rPr>
        <w:t>U.S.C.</w:t>
      </w:r>
      <w:r w:rsidR="00544980">
        <w:rPr>
          <w:szCs w:val="24"/>
        </w:rPr>
        <w:t xml:space="preserve"> </w:t>
      </w:r>
      <w:r w:rsidRPr="00E25069">
        <w:rPr>
          <w:szCs w:val="24"/>
        </w:rPr>
        <w:t>12102)</w:t>
      </w:r>
      <w:r w:rsidR="00544980">
        <w:rPr>
          <w:szCs w:val="24"/>
        </w:rPr>
        <w:t xml:space="preserve"> </w:t>
      </w:r>
      <w:r w:rsidRPr="00E25069">
        <w:rPr>
          <w:szCs w:val="24"/>
        </w:rPr>
        <w:t>and</w:t>
      </w:r>
      <w:r w:rsidR="00544980">
        <w:rPr>
          <w:szCs w:val="24"/>
        </w:rPr>
        <w:t xml:space="preserve"> </w:t>
      </w:r>
      <w:r w:rsidRPr="00E25069">
        <w:rPr>
          <w:szCs w:val="24"/>
        </w:rPr>
        <w:t>WIOA</w:t>
      </w:r>
      <w:r w:rsidR="00544980">
        <w:rPr>
          <w:szCs w:val="24"/>
        </w:rPr>
        <w:t xml:space="preserve"> </w:t>
      </w:r>
      <w:r w:rsidRPr="00E25069">
        <w:rPr>
          <w:szCs w:val="24"/>
        </w:rPr>
        <w:t>Section</w:t>
      </w:r>
      <w:r w:rsidR="00544980">
        <w:rPr>
          <w:szCs w:val="24"/>
        </w:rPr>
        <w:t xml:space="preserve"> </w:t>
      </w:r>
      <w:r w:rsidRPr="00E25069">
        <w:rPr>
          <w:szCs w:val="24"/>
        </w:rPr>
        <w:t>3(25).</w:t>
      </w:r>
      <w:r w:rsidR="00544980">
        <w:rPr>
          <w:szCs w:val="24"/>
        </w:rPr>
        <w:t xml:space="preserve"> </w:t>
      </w:r>
      <w:r w:rsidR="008D3136">
        <w:rPr>
          <w:szCs w:val="24"/>
        </w:rPr>
        <w:t>(</w:t>
      </w:r>
      <w:r w:rsidRPr="00E25069">
        <w:rPr>
          <w:szCs w:val="24"/>
        </w:rPr>
        <w:t>500</w:t>
      </w:r>
      <w:r w:rsidR="3E38676E" w:rsidRPr="00E25069">
        <w:rPr>
          <w:szCs w:val="24"/>
        </w:rPr>
        <w:t>-word</w:t>
      </w:r>
      <w:r w:rsidR="00544980">
        <w:rPr>
          <w:szCs w:val="24"/>
        </w:rPr>
        <w:t xml:space="preserve"> </w:t>
      </w:r>
      <w:r w:rsidRPr="00E25069">
        <w:rPr>
          <w:szCs w:val="24"/>
        </w:rPr>
        <w:t>maximum)</w:t>
      </w:r>
      <w:r w:rsidR="00544980">
        <w:rPr>
          <w:szCs w:val="24"/>
        </w:rPr>
        <w:t xml:space="preserve"> </w:t>
      </w:r>
      <w:r w:rsidR="00E25069" w:rsidRPr="00E25069">
        <w:rPr>
          <w:szCs w:val="24"/>
        </w:rPr>
        <w:t>(</w:t>
      </w:r>
      <w:r w:rsidR="004C2CF7" w:rsidRPr="004C2CF7">
        <w:rPr>
          <w:szCs w:val="24"/>
        </w:rPr>
        <w:t>State</w:t>
      </w:r>
      <w:r w:rsidR="004C2CF7" w:rsidRPr="004C2CF7">
        <w:rPr>
          <w:szCs w:val="24"/>
        </w:rPr>
        <w:noBreakHyphen/>
        <w:t>Required</w:t>
      </w:r>
      <w:r w:rsidR="00544980">
        <w:rPr>
          <w:szCs w:val="24"/>
        </w:rPr>
        <w:t xml:space="preserve"> </w:t>
      </w:r>
      <w:r w:rsidR="004C2CF7" w:rsidRPr="004C2CF7">
        <w:rPr>
          <w:szCs w:val="24"/>
        </w:rPr>
        <w:t>Narrative</w:t>
      </w:r>
      <w:r w:rsidR="00544980">
        <w:rPr>
          <w:szCs w:val="24"/>
        </w:rPr>
        <w:t xml:space="preserve"> </w:t>
      </w:r>
      <w:r w:rsidR="004C2CF7" w:rsidRPr="004C2CF7">
        <w:rPr>
          <w:szCs w:val="24"/>
        </w:rPr>
        <w:t>Response</w:t>
      </w:r>
      <w:r w:rsidR="004C2CF7">
        <w:rPr>
          <w:szCs w:val="24"/>
        </w:rPr>
        <w:t>)</w:t>
      </w:r>
    </w:p>
    <w:p w14:paraId="5AA7D50F" w14:textId="77D6FA2B" w:rsidR="006B375F" w:rsidRDefault="00144199" w:rsidP="006712AB">
      <w:pPr>
        <w:pStyle w:val="ListParagraph"/>
        <w:numPr>
          <w:ilvl w:val="0"/>
          <w:numId w:val="64"/>
        </w:numPr>
        <w:tabs>
          <w:tab w:val="left" w:pos="840"/>
        </w:tabs>
        <w:spacing w:after="240" w:line="237" w:lineRule="auto"/>
        <w:ind w:left="720"/>
      </w:pPr>
      <w:r w:rsidRPr="006B375F">
        <w:t>Describe</w:t>
      </w:r>
      <w:r w:rsidR="00544980">
        <w:t xml:space="preserve"> </w:t>
      </w:r>
      <w:r w:rsidRPr="006B375F">
        <w:t>the</w:t>
      </w:r>
      <w:r w:rsidR="00544980">
        <w:t xml:space="preserve"> </w:t>
      </w:r>
      <w:r w:rsidRPr="006B375F">
        <w:t>process</w:t>
      </w:r>
      <w:r w:rsidR="00544980">
        <w:t xml:space="preserve"> </w:t>
      </w:r>
      <w:r w:rsidRPr="006B375F">
        <w:t>to</w:t>
      </w:r>
      <w:r w:rsidR="00544980">
        <w:t xml:space="preserve"> </w:t>
      </w:r>
      <w:r w:rsidRPr="006B375F">
        <w:t>ensure</w:t>
      </w:r>
      <w:r w:rsidR="00544980">
        <w:t xml:space="preserve"> </w:t>
      </w:r>
      <w:r w:rsidRPr="006B375F">
        <w:t>equitable</w:t>
      </w:r>
      <w:r w:rsidR="00544980">
        <w:t xml:space="preserve"> </w:t>
      </w:r>
      <w:r w:rsidRPr="006B375F">
        <w:t>access</w:t>
      </w:r>
      <w:r w:rsidR="00544980">
        <w:t xml:space="preserve"> </w:t>
      </w:r>
      <w:r w:rsidRPr="006B375F">
        <w:t>to</w:t>
      </w:r>
      <w:r w:rsidR="00544980">
        <w:t xml:space="preserve"> </w:t>
      </w:r>
      <w:r w:rsidRPr="006B375F">
        <w:t>and</w:t>
      </w:r>
      <w:r w:rsidR="00544980">
        <w:t xml:space="preserve"> </w:t>
      </w:r>
      <w:r w:rsidRPr="006B375F">
        <w:t>participation</w:t>
      </w:r>
      <w:r w:rsidR="00544980">
        <w:t xml:space="preserve"> </w:t>
      </w:r>
      <w:r w:rsidRPr="006B375F">
        <w:t>of</w:t>
      </w:r>
      <w:r w:rsidR="00544980">
        <w:t xml:space="preserve"> </w:t>
      </w:r>
      <w:r w:rsidRPr="006B375F">
        <w:t>students</w:t>
      </w:r>
      <w:r w:rsidR="00544980">
        <w:t xml:space="preserve"> </w:t>
      </w:r>
      <w:r w:rsidRPr="006B375F">
        <w:t>with</w:t>
      </w:r>
      <w:r w:rsidR="00544980">
        <w:t xml:space="preserve"> </w:t>
      </w:r>
      <w:r w:rsidR="41BE377B" w:rsidRPr="006B375F">
        <w:t>barriers</w:t>
      </w:r>
      <w:r w:rsidR="00544980">
        <w:t xml:space="preserve"> </w:t>
      </w:r>
      <w:r w:rsidR="41BE377B" w:rsidRPr="006B375F">
        <w:t>to</w:t>
      </w:r>
      <w:r w:rsidR="00544980">
        <w:t xml:space="preserve"> </w:t>
      </w:r>
      <w:r w:rsidR="41BE377B" w:rsidRPr="006B375F">
        <w:t>participation</w:t>
      </w:r>
      <w:r w:rsidR="00544980">
        <w:t xml:space="preserve"> </w:t>
      </w:r>
      <w:r w:rsidR="41BE377B" w:rsidRPr="006B375F">
        <w:t>including</w:t>
      </w:r>
      <w:r w:rsidR="00544980">
        <w:t xml:space="preserve"> </w:t>
      </w:r>
      <w:r w:rsidR="41BE377B" w:rsidRPr="006B375F">
        <w:t>gender,</w:t>
      </w:r>
      <w:r w:rsidR="00544980">
        <w:t xml:space="preserve"> </w:t>
      </w:r>
      <w:r w:rsidR="55FC7235" w:rsidRPr="006B375F">
        <w:t>race,</w:t>
      </w:r>
      <w:r w:rsidR="00544980">
        <w:t xml:space="preserve"> </w:t>
      </w:r>
      <w:r w:rsidR="55FC7235" w:rsidRPr="006B375F">
        <w:t>national</w:t>
      </w:r>
      <w:r w:rsidR="00544980">
        <w:t xml:space="preserve"> </w:t>
      </w:r>
      <w:r w:rsidR="41BE377B" w:rsidRPr="006B375F">
        <w:t>origin,</w:t>
      </w:r>
      <w:r w:rsidR="00544980">
        <w:t xml:space="preserve"> </w:t>
      </w:r>
      <w:r w:rsidR="41BE377B" w:rsidRPr="006B375F">
        <w:t>color,</w:t>
      </w:r>
      <w:r w:rsidR="00544980">
        <w:t xml:space="preserve"> </w:t>
      </w:r>
      <w:r w:rsidR="41BE377B" w:rsidRPr="006B375F">
        <w:t>disability,</w:t>
      </w:r>
      <w:r w:rsidR="00544980">
        <w:t xml:space="preserve"> </w:t>
      </w:r>
      <w:r w:rsidR="41BE377B" w:rsidRPr="006B375F">
        <w:t>age,</w:t>
      </w:r>
      <w:r w:rsidR="00544980">
        <w:t xml:space="preserve"> </w:t>
      </w:r>
      <w:r w:rsidR="41BE377B" w:rsidRPr="006B375F">
        <w:t>lan</w:t>
      </w:r>
      <w:r w:rsidR="28E5C3A0" w:rsidRPr="006B375F">
        <w:t>guage,</w:t>
      </w:r>
      <w:r w:rsidR="00544980">
        <w:t xml:space="preserve"> </w:t>
      </w:r>
      <w:r w:rsidR="28E5C3A0" w:rsidRPr="006B375F">
        <w:t>migrant</w:t>
      </w:r>
      <w:r w:rsidR="00544980">
        <w:t xml:space="preserve"> </w:t>
      </w:r>
      <w:r w:rsidR="28E5C3A0" w:rsidRPr="006B375F">
        <w:t>status,</w:t>
      </w:r>
      <w:r w:rsidR="00544980">
        <w:t xml:space="preserve"> </w:t>
      </w:r>
      <w:r w:rsidR="28E5C3A0" w:rsidRPr="006B375F">
        <w:t>and</w:t>
      </w:r>
      <w:r w:rsidR="00544980">
        <w:t xml:space="preserve"> </w:t>
      </w:r>
      <w:r w:rsidR="28E5C3A0" w:rsidRPr="006B375F">
        <w:t>housing</w:t>
      </w:r>
      <w:r w:rsidR="00544980">
        <w:t xml:space="preserve"> </w:t>
      </w:r>
      <w:r w:rsidR="28E5C3A0" w:rsidRPr="006B375F">
        <w:t>insecurity</w:t>
      </w:r>
      <w:r w:rsidR="00544980">
        <w:t xml:space="preserve"> </w:t>
      </w:r>
      <w:r w:rsidRPr="006B375F">
        <w:t>to</w:t>
      </w:r>
      <w:r w:rsidR="00544980">
        <w:t xml:space="preserve"> </w:t>
      </w:r>
      <w:r w:rsidRPr="006B375F">
        <w:t>comply</w:t>
      </w:r>
      <w:r w:rsidR="00544980">
        <w:t xml:space="preserve"> </w:t>
      </w:r>
      <w:r w:rsidRPr="006B375F">
        <w:t>with</w:t>
      </w:r>
      <w:r w:rsidR="00544980">
        <w:t xml:space="preserve"> </w:t>
      </w:r>
      <w:r w:rsidRPr="006B375F">
        <w:t>the</w:t>
      </w:r>
      <w:r w:rsidR="00544980">
        <w:t xml:space="preserve"> </w:t>
      </w:r>
      <w:r w:rsidR="009316D3">
        <w:t>GEPA</w:t>
      </w:r>
      <w:r w:rsidR="00544980">
        <w:t xml:space="preserve"> </w:t>
      </w:r>
      <w:r w:rsidRPr="006B375F">
        <w:t>Section</w:t>
      </w:r>
      <w:r w:rsidR="00544980">
        <w:t xml:space="preserve"> </w:t>
      </w:r>
      <w:r w:rsidRPr="006B375F">
        <w:t>427</w:t>
      </w:r>
      <w:r w:rsidR="53A237C7">
        <w:t>.</w:t>
      </w:r>
      <w:r w:rsidR="00544980">
        <w:t xml:space="preserve"> </w:t>
      </w:r>
      <w:r w:rsidR="00DA7506" w:rsidRPr="006B375F">
        <w:t>(1000-word</w:t>
      </w:r>
      <w:r w:rsidR="00544980">
        <w:t xml:space="preserve"> </w:t>
      </w:r>
      <w:r w:rsidR="00DA7506" w:rsidRPr="006B375F">
        <w:t>maximum)</w:t>
      </w:r>
    </w:p>
    <w:p w14:paraId="78845B61" w14:textId="2180B46F" w:rsidR="00022D52" w:rsidRPr="006B375F" w:rsidRDefault="36328A93" w:rsidP="002A5B0F">
      <w:pPr>
        <w:pStyle w:val="ListParagraph"/>
        <w:tabs>
          <w:tab w:val="left" w:pos="840"/>
        </w:tabs>
        <w:spacing w:after="240" w:line="237" w:lineRule="auto"/>
        <w:ind w:left="720" w:firstLine="0"/>
        <w:rPr>
          <w:szCs w:val="24"/>
        </w:rPr>
      </w:pPr>
      <w:r w:rsidRPr="0052530B">
        <w:rPr>
          <w:szCs w:val="24"/>
        </w:rPr>
        <w:t>Ensure</w:t>
      </w:r>
      <w:r w:rsidR="00544980">
        <w:rPr>
          <w:szCs w:val="24"/>
        </w:rPr>
        <w:t xml:space="preserve"> </w:t>
      </w:r>
      <w:r w:rsidRPr="0052530B">
        <w:rPr>
          <w:szCs w:val="24"/>
        </w:rPr>
        <w:t>the</w:t>
      </w:r>
      <w:r w:rsidR="00544980">
        <w:rPr>
          <w:szCs w:val="24"/>
        </w:rPr>
        <w:t xml:space="preserve"> </w:t>
      </w:r>
      <w:r w:rsidRPr="0052530B">
        <w:rPr>
          <w:szCs w:val="24"/>
        </w:rPr>
        <w:t>response</w:t>
      </w:r>
      <w:r w:rsidR="00544980">
        <w:rPr>
          <w:szCs w:val="24"/>
        </w:rPr>
        <w:t xml:space="preserve"> </w:t>
      </w:r>
      <w:r w:rsidRPr="0052530B">
        <w:rPr>
          <w:szCs w:val="24"/>
        </w:rPr>
        <w:t>addresses</w:t>
      </w:r>
      <w:r w:rsidR="00544980">
        <w:rPr>
          <w:szCs w:val="24"/>
        </w:rPr>
        <w:t xml:space="preserve"> </w:t>
      </w:r>
      <w:r w:rsidRPr="0052530B">
        <w:rPr>
          <w:szCs w:val="24"/>
        </w:rPr>
        <w:t>the</w:t>
      </w:r>
      <w:r w:rsidR="00544980">
        <w:rPr>
          <w:szCs w:val="24"/>
        </w:rPr>
        <w:t xml:space="preserve"> </w:t>
      </w:r>
      <w:r w:rsidR="00FB20AC" w:rsidRPr="0052530B">
        <w:rPr>
          <w:szCs w:val="24"/>
        </w:rPr>
        <w:t>following:</w:t>
      </w:r>
    </w:p>
    <w:p w14:paraId="6D48BCBA" w14:textId="3BD814C9" w:rsidR="00B722E4" w:rsidRPr="0052530B" w:rsidRDefault="7F774274" w:rsidP="002A5B0F">
      <w:pPr>
        <w:pStyle w:val="ListParagraph"/>
        <w:numPr>
          <w:ilvl w:val="1"/>
          <w:numId w:val="22"/>
        </w:numPr>
        <w:tabs>
          <w:tab w:val="left" w:pos="840"/>
        </w:tabs>
        <w:spacing w:after="240" w:line="237" w:lineRule="auto"/>
        <w:ind w:left="1440"/>
      </w:pPr>
      <w:r>
        <w:t>Describe</w:t>
      </w:r>
      <w:r w:rsidR="00544980">
        <w:t xml:space="preserve"> </w:t>
      </w:r>
      <w:r>
        <w:t>how</w:t>
      </w:r>
      <w:r w:rsidR="00544980">
        <w:t xml:space="preserve"> </w:t>
      </w:r>
      <w:r>
        <w:t>the</w:t>
      </w:r>
      <w:r w:rsidR="00544980">
        <w:t xml:space="preserve"> </w:t>
      </w:r>
      <w:r>
        <w:t>existing</w:t>
      </w:r>
      <w:r w:rsidR="00544980">
        <w:t xml:space="preserve"> </w:t>
      </w:r>
      <w:r>
        <w:t>mission,</w:t>
      </w:r>
      <w:r w:rsidR="00544980">
        <w:t xml:space="preserve"> </w:t>
      </w:r>
      <w:r>
        <w:t>policies,</w:t>
      </w:r>
      <w:r w:rsidR="00544980">
        <w:t xml:space="preserve"> </w:t>
      </w:r>
      <w:r>
        <w:t>or</w:t>
      </w:r>
      <w:r w:rsidR="00544980">
        <w:t xml:space="preserve"> </w:t>
      </w:r>
      <w:r>
        <w:t>commitments</w:t>
      </w:r>
      <w:r w:rsidR="00544980">
        <w:t xml:space="preserve"> </w:t>
      </w:r>
      <w:r>
        <w:t>ensure</w:t>
      </w:r>
      <w:r w:rsidR="00544980">
        <w:t xml:space="preserve"> </w:t>
      </w:r>
      <w:r>
        <w:t>equitable</w:t>
      </w:r>
      <w:r w:rsidR="00544980">
        <w:t xml:space="preserve"> </w:t>
      </w:r>
      <w:r>
        <w:t>access</w:t>
      </w:r>
      <w:r w:rsidR="00544980">
        <w:t xml:space="preserve"> </w:t>
      </w:r>
      <w:r>
        <w:t>to</w:t>
      </w:r>
      <w:r w:rsidR="00544980">
        <w:t xml:space="preserve"> </w:t>
      </w:r>
      <w:r>
        <w:t>and</w:t>
      </w:r>
      <w:r w:rsidR="00544980">
        <w:t xml:space="preserve"> </w:t>
      </w:r>
      <w:r>
        <w:t>equitable</w:t>
      </w:r>
      <w:r w:rsidR="00544980">
        <w:t xml:space="preserve"> </w:t>
      </w:r>
      <w:r>
        <w:t>participation</w:t>
      </w:r>
      <w:r w:rsidR="00544980">
        <w:t xml:space="preserve"> </w:t>
      </w:r>
      <w:r>
        <w:t>in</w:t>
      </w:r>
      <w:r w:rsidR="00544980">
        <w:t xml:space="preserve"> </w:t>
      </w:r>
      <w:r>
        <w:t>WIOA,</w:t>
      </w:r>
      <w:r w:rsidR="00544980">
        <w:t xml:space="preserve"> </w:t>
      </w:r>
      <w:r>
        <w:t>Title</w:t>
      </w:r>
      <w:r w:rsidR="00544980">
        <w:t xml:space="preserve"> </w:t>
      </w:r>
      <w:r>
        <w:t>II.</w:t>
      </w:r>
    </w:p>
    <w:p w14:paraId="0CF39B3C" w14:textId="1B2A5670" w:rsidR="00B722E4" w:rsidRPr="0052530B" w:rsidRDefault="3E4D1B3E" w:rsidP="002A5B0F">
      <w:pPr>
        <w:pStyle w:val="ListParagraph"/>
        <w:numPr>
          <w:ilvl w:val="1"/>
          <w:numId w:val="22"/>
        </w:numPr>
        <w:tabs>
          <w:tab w:val="left" w:pos="840"/>
        </w:tabs>
        <w:spacing w:after="240" w:line="237" w:lineRule="auto"/>
        <w:ind w:left="1440"/>
      </w:pPr>
      <w:r w:rsidRPr="0052530B">
        <w:t>What</w:t>
      </w:r>
      <w:r w:rsidR="00544980">
        <w:t xml:space="preserve"> </w:t>
      </w:r>
      <w:r w:rsidRPr="0052530B">
        <w:t>barriers</w:t>
      </w:r>
      <w:r w:rsidR="00544980">
        <w:t xml:space="preserve"> </w:t>
      </w:r>
      <w:r w:rsidRPr="0052530B">
        <w:t>may</w:t>
      </w:r>
      <w:r w:rsidR="00544980">
        <w:t xml:space="preserve"> </w:t>
      </w:r>
      <w:r w:rsidRPr="0052530B">
        <w:t>impede</w:t>
      </w:r>
      <w:r w:rsidR="00544980">
        <w:t xml:space="preserve"> </w:t>
      </w:r>
      <w:r w:rsidRPr="0052530B">
        <w:t>equitable</w:t>
      </w:r>
      <w:r w:rsidR="00544980">
        <w:t xml:space="preserve"> </w:t>
      </w:r>
      <w:r w:rsidRPr="0052530B">
        <w:t>access</w:t>
      </w:r>
      <w:r w:rsidR="00544980">
        <w:t xml:space="preserve"> </w:t>
      </w:r>
      <w:r w:rsidRPr="0052530B">
        <w:t>and</w:t>
      </w:r>
      <w:r w:rsidR="00544980">
        <w:t xml:space="preserve"> </w:t>
      </w:r>
      <w:r w:rsidRPr="0052530B">
        <w:t>participation</w:t>
      </w:r>
      <w:r w:rsidR="00544980">
        <w:t xml:space="preserve"> </w:t>
      </w:r>
      <w:r w:rsidRPr="0052530B">
        <w:t>of</w:t>
      </w:r>
      <w:r w:rsidR="00544980">
        <w:t xml:space="preserve"> </w:t>
      </w:r>
      <w:r w:rsidRPr="0052530B">
        <w:t>students,</w:t>
      </w:r>
      <w:r w:rsidR="00544980">
        <w:t xml:space="preserve"> </w:t>
      </w:r>
      <w:r w:rsidRPr="0052530B">
        <w:t>educators,</w:t>
      </w:r>
      <w:r w:rsidR="00544980">
        <w:t xml:space="preserve"> </w:t>
      </w:r>
      <w:r w:rsidRPr="0052530B">
        <w:t>or</w:t>
      </w:r>
      <w:r w:rsidR="00544980">
        <w:t xml:space="preserve"> </w:t>
      </w:r>
      <w:r w:rsidRPr="0052530B">
        <w:t>other</w:t>
      </w:r>
      <w:r w:rsidR="00544980">
        <w:t xml:space="preserve"> </w:t>
      </w:r>
      <w:r w:rsidRPr="0052530B">
        <w:t>beneficiaries?</w:t>
      </w:r>
    </w:p>
    <w:p w14:paraId="594D5653" w14:textId="5C451DF3" w:rsidR="00B722E4" w:rsidRPr="0052530B" w:rsidRDefault="3E4D1B3E" w:rsidP="002A5B0F">
      <w:pPr>
        <w:pStyle w:val="ListParagraph"/>
        <w:numPr>
          <w:ilvl w:val="1"/>
          <w:numId w:val="22"/>
        </w:numPr>
        <w:tabs>
          <w:tab w:val="left" w:pos="840"/>
        </w:tabs>
        <w:spacing w:after="240" w:line="237" w:lineRule="auto"/>
        <w:ind w:left="1440"/>
      </w:pPr>
      <w:r w:rsidRPr="0052530B">
        <w:t>Based</w:t>
      </w:r>
      <w:r w:rsidR="00544980">
        <w:t xml:space="preserve"> </w:t>
      </w:r>
      <w:r w:rsidRPr="0052530B">
        <w:t>on</w:t>
      </w:r>
      <w:r w:rsidR="00544980">
        <w:t xml:space="preserve"> </w:t>
      </w:r>
      <w:r w:rsidRPr="0052530B">
        <w:t>the</w:t>
      </w:r>
      <w:r w:rsidR="00544980">
        <w:t xml:space="preserve"> </w:t>
      </w:r>
      <w:r w:rsidRPr="0052530B">
        <w:t>barriers</w:t>
      </w:r>
      <w:r w:rsidR="00544980">
        <w:t xml:space="preserve"> </w:t>
      </w:r>
      <w:r w:rsidRPr="0052530B">
        <w:t>identified,</w:t>
      </w:r>
      <w:r w:rsidR="00544980">
        <w:t xml:space="preserve"> </w:t>
      </w:r>
      <w:r w:rsidRPr="0052530B">
        <w:t>what</w:t>
      </w:r>
      <w:r w:rsidR="00544980">
        <w:t xml:space="preserve"> </w:t>
      </w:r>
      <w:r w:rsidRPr="0052530B">
        <w:t>steps</w:t>
      </w:r>
      <w:r w:rsidR="00544980">
        <w:t xml:space="preserve"> </w:t>
      </w:r>
      <w:r w:rsidRPr="0052530B">
        <w:t>will</w:t>
      </w:r>
      <w:r w:rsidR="00544980">
        <w:t xml:space="preserve"> </w:t>
      </w:r>
      <w:r w:rsidRPr="0052530B">
        <w:t>the</w:t>
      </w:r>
      <w:r w:rsidR="00544980">
        <w:t xml:space="preserve"> </w:t>
      </w:r>
      <w:r w:rsidRPr="0052530B">
        <w:t>agency</w:t>
      </w:r>
      <w:r w:rsidR="00544980">
        <w:t xml:space="preserve"> </w:t>
      </w:r>
      <w:r w:rsidRPr="0052530B">
        <w:t>take</w:t>
      </w:r>
      <w:r w:rsidR="00544980">
        <w:t xml:space="preserve"> </w:t>
      </w:r>
      <w:r w:rsidRPr="0052530B">
        <w:t>to</w:t>
      </w:r>
      <w:r w:rsidR="00544980">
        <w:t xml:space="preserve"> </w:t>
      </w:r>
      <w:r w:rsidRPr="0052530B">
        <w:t>address</w:t>
      </w:r>
      <w:r w:rsidR="00544980">
        <w:t xml:space="preserve"> </w:t>
      </w:r>
      <w:r w:rsidRPr="0052530B">
        <w:t>such</w:t>
      </w:r>
      <w:r w:rsidR="00544980">
        <w:t xml:space="preserve"> </w:t>
      </w:r>
      <w:r w:rsidRPr="0052530B">
        <w:t>barriers</w:t>
      </w:r>
      <w:r w:rsidR="00544980">
        <w:t xml:space="preserve"> </w:t>
      </w:r>
      <w:r w:rsidRPr="0052530B">
        <w:t>to</w:t>
      </w:r>
      <w:r w:rsidR="00544980">
        <w:t xml:space="preserve"> </w:t>
      </w:r>
      <w:r w:rsidRPr="0052530B">
        <w:t>equitable</w:t>
      </w:r>
      <w:r w:rsidR="00544980">
        <w:t xml:space="preserve"> </w:t>
      </w:r>
      <w:r w:rsidRPr="0052530B">
        <w:t>access</w:t>
      </w:r>
      <w:r w:rsidR="00544980">
        <w:t xml:space="preserve"> </w:t>
      </w:r>
      <w:r w:rsidRPr="0052530B">
        <w:t>and</w:t>
      </w:r>
      <w:r w:rsidR="00544980">
        <w:t xml:space="preserve"> </w:t>
      </w:r>
      <w:r w:rsidRPr="0052530B">
        <w:t>participation</w:t>
      </w:r>
      <w:r w:rsidR="00544980">
        <w:t xml:space="preserve"> </w:t>
      </w:r>
      <w:r w:rsidRPr="0052530B">
        <w:t>in</w:t>
      </w:r>
      <w:r w:rsidR="00544980">
        <w:t xml:space="preserve"> </w:t>
      </w:r>
      <w:r w:rsidRPr="0052530B">
        <w:t>WIOA,</w:t>
      </w:r>
      <w:r w:rsidR="00544980">
        <w:t xml:space="preserve"> </w:t>
      </w:r>
      <w:r w:rsidRPr="0052530B">
        <w:t>Title</w:t>
      </w:r>
      <w:r w:rsidR="00544980">
        <w:t xml:space="preserve"> </w:t>
      </w:r>
      <w:r w:rsidRPr="0052530B">
        <w:t>II?</w:t>
      </w:r>
    </w:p>
    <w:p w14:paraId="7F064ED4" w14:textId="01A0A702" w:rsidR="00B722E4" w:rsidRDefault="3E4D1B3E" w:rsidP="002A5B0F">
      <w:pPr>
        <w:pStyle w:val="ListParagraph"/>
        <w:numPr>
          <w:ilvl w:val="1"/>
          <w:numId w:val="22"/>
        </w:numPr>
        <w:tabs>
          <w:tab w:val="left" w:pos="840"/>
        </w:tabs>
        <w:spacing w:after="240" w:line="237" w:lineRule="auto"/>
        <w:ind w:left="1440"/>
      </w:pPr>
      <w:r w:rsidRPr="0052530B">
        <w:t>What</w:t>
      </w:r>
      <w:r w:rsidR="00544980">
        <w:t xml:space="preserve"> </w:t>
      </w:r>
      <w:r w:rsidRPr="0052530B">
        <w:t>is</w:t>
      </w:r>
      <w:r w:rsidR="00544980">
        <w:t xml:space="preserve"> </w:t>
      </w:r>
      <w:r w:rsidRPr="0052530B">
        <w:t>your</w:t>
      </w:r>
      <w:r w:rsidR="00544980">
        <w:t xml:space="preserve"> </w:t>
      </w:r>
      <w:r w:rsidRPr="0052530B">
        <w:t>timeline,</w:t>
      </w:r>
      <w:r w:rsidR="00544980">
        <w:t xml:space="preserve"> </w:t>
      </w:r>
      <w:r w:rsidRPr="0052530B">
        <w:t>including</w:t>
      </w:r>
      <w:r w:rsidR="00544980">
        <w:t xml:space="preserve"> </w:t>
      </w:r>
      <w:r w:rsidRPr="0052530B">
        <w:t>targeted</w:t>
      </w:r>
      <w:r w:rsidR="00544980">
        <w:t xml:space="preserve"> </w:t>
      </w:r>
      <w:r w:rsidRPr="0052530B">
        <w:t>milestones,</w:t>
      </w:r>
      <w:r w:rsidR="00544980">
        <w:t xml:space="preserve"> </w:t>
      </w:r>
      <w:r w:rsidRPr="0052530B">
        <w:t>for</w:t>
      </w:r>
      <w:r w:rsidR="00544980">
        <w:t xml:space="preserve"> </w:t>
      </w:r>
      <w:r w:rsidRPr="0052530B">
        <w:t>addressing</w:t>
      </w:r>
      <w:r w:rsidR="00544980">
        <w:t xml:space="preserve"> </w:t>
      </w:r>
      <w:r w:rsidRPr="0052530B">
        <w:t>these</w:t>
      </w:r>
      <w:r w:rsidR="00544980">
        <w:t xml:space="preserve"> </w:t>
      </w:r>
      <w:r w:rsidRPr="0052530B">
        <w:t>identified</w:t>
      </w:r>
      <w:r w:rsidR="00544980">
        <w:t xml:space="preserve"> </w:t>
      </w:r>
      <w:r w:rsidRPr="0052530B">
        <w:t>barriers?</w:t>
      </w:r>
    </w:p>
    <w:p w14:paraId="66C82AA8" w14:textId="1E1CCA31" w:rsidR="000810C2" w:rsidRDefault="008A1855">
      <w:r>
        <w:br w:type="page"/>
      </w:r>
    </w:p>
    <w:p w14:paraId="1969F0BA" w14:textId="0AA338BA" w:rsidR="00B722E4" w:rsidRPr="000A3325" w:rsidRDefault="00022D52" w:rsidP="00BA1303">
      <w:pPr>
        <w:pStyle w:val="Heading3"/>
      </w:pPr>
      <w:bookmarkStart w:id="157" w:name="3._Past_Effectiveness"/>
      <w:bookmarkStart w:id="158" w:name="_Toc228195698"/>
      <w:bookmarkEnd w:id="157"/>
      <w:r w:rsidRPr="00022D52">
        <w:lastRenderedPageBreak/>
        <w:t>8</w:t>
      </w:r>
      <w:r w:rsidRPr="00C43D40">
        <w:t>.3</w:t>
      </w:r>
      <w:r w:rsidR="00544980">
        <w:rPr>
          <w:color w:val="5F6268"/>
        </w:rPr>
        <w:t xml:space="preserve"> </w:t>
      </w:r>
      <w:r w:rsidR="00144199" w:rsidRPr="000A3325">
        <w:t>Past</w:t>
      </w:r>
      <w:r w:rsidR="00544980">
        <w:rPr>
          <w:spacing w:val="-1"/>
        </w:rPr>
        <w:t xml:space="preserve"> </w:t>
      </w:r>
      <w:r w:rsidR="00144199" w:rsidRPr="000A3325">
        <w:t>Effectiveness</w:t>
      </w:r>
      <w:bookmarkEnd w:id="158"/>
    </w:p>
    <w:p w14:paraId="5D1B9028" w14:textId="18526E76" w:rsidR="00B722E4" w:rsidRPr="000A3325" w:rsidRDefault="16D260F9" w:rsidP="008B245D">
      <w:pPr>
        <w:spacing w:after="240"/>
        <w:rPr>
          <w:b/>
          <w:bCs/>
        </w:rPr>
      </w:pPr>
      <w:r w:rsidRPr="110AD82A">
        <w:rPr>
          <w:b/>
          <w:bCs/>
        </w:rPr>
        <w:t>The</w:t>
      </w:r>
      <w:r w:rsidR="00544980">
        <w:rPr>
          <w:b/>
          <w:bCs/>
        </w:rPr>
        <w:t xml:space="preserve"> </w:t>
      </w:r>
      <w:r w:rsidRPr="110AD82A">
        <w:rPr>
          <w:b/>
          <w:bCs/>
        </w:rPr>
        <w:t>state</w:t>
      </w:r>
      <w:r w:rsidR="00544980">
        <w:rPr>
          <w:b/>
          <w:bCs/>
        </w:rPr>
        <w:t xml:space="preserve"> </w:t>
      </w:r>
      <w:r w:rsidRPr="110AD82A">
        <w:rPr>
          <w:b/>
          <w:bCs/>
        </w:rPr>
        <w:t>will</w:t>
      </w:r>
      <w:r w:rsidR="00544980">
        <w:rPr>
          <w:b/>
          <w:bCs/>
        </w:rPr>
        <w:t xml:space="preserve"> </w:t>
      </w:r>
      <w:r w:rsidRPr="110AD82A">
        <w:rPr>
          <w:b/>
          <w:bCs/>
        </w:rPr>
        <w:t>consider:</w:t>
      </w:r>
    </w:p>
    <w:p w14:paraId="4B0A3C1B" w14:textId="5FB79D01" w:rsidR="00661DCB" w:rsidRDefault="007A743B" w:rsidP="007A743B">
      <w:pPr>
        <w:pBdr>
          <w:bottom w:val="single" w:sz="4" w:space="1" w:color="auto"/>
        </w:pBdr>
        <w:ind w:left="360"/>
        <w:rPr>
          <w:i/>
          <w:iCs/>
        </w:rPr>
      </w:pPr>
      <w:r w:rsidRPr="008F572C">
        <w:rPr>
          <w:iCs/>
        </w:rPr>
        <w:t>Past</w:t>
      </w:r>
      <w:r w:rsidR="00544980" w:rsidRPr="008F572C">
        <w:rPr>
          <w:iCs/>
        </w:rPr>
        <w:t xml:space="preserve"> </w:t>
      </w:r>
      <w:r w:rsidRPr="008F572C">
        <w:rPr>
          <w:iCs/>
        </w:rPr>
        <w:t>effectiveness</w:t>
      </w:r>
      <w:r w:rsidR="00544980" w:rsidRPr="008F572C">
        <w:rPr>
          <w:iCs/>
        </w:rPr>
        <w:t xml:space="preserve"> </w:t>
      </w:r>
      <w:r w:rsidRPr="008F572C">
        <w:rPr>
          <w:iCs/>
        </w:rPr>
        <w:t>of</w:t>
      </w:r>
      <w:r w:rsidR="00544980" w:rsidRPr="008F572C">
        <w:rPr>
          <w:iCs/>
        </w:rPr>
        <w:t xml:space="preserve"> </w:t>
      </w:r>
      <w:r w:rsidRPr="008F572C">
        <w:rPr>
          <w:iCs/>
        </w:rPr>
        <w:t>the</w:t>
      </w:r>
      <w:r w:rsidR="00544980" w:rsidRPr="008F572C">
        <w:rPr>
          <w:iCs/>
        </w:rPr>
        <w:t xml:space="preserve"> </w:t>
      </w:r>
      <w:r w:rsidRPr="008F572C">
        <w:rPr>
          <w:iCs/>
        </w:rPr>
        <w:t>eligible</w:t>
      </w:r>
      <w:r w:rsidR="00544980" w:rsidRPr="008F572C">
        <w:rPr>
          <w:iCs/>
        </w:rPr>
        <w:t xml:space="preserve"> </w:t>
      </w:r>
      <w:r w:rsidRPr="008F572C">
        <w:rPr>
          <w:iCs/>
        </w:rPr>
        <w:t>provider</w:t>
      </w:r>
      <w:r w:rsidR="00544980" w:rsidRPr="008F572C">
        <w:rPr>
          <w:iCs/>
        </w:rPr>
        <w:t xml:space="preserve"> </w:t>
      </w:r>
      <w:r w:rsidRPr="008F572C">
        <w:rPr>
          <w:iCs/>
        </w:rPr>
        <w:t>in</w:t>
      </w:r>
      <w:r w:rsidR="00544980" w:rsidRPr="008F572C">
        <w:rPr>
          <w:iCs/>
        </w:rPr>
        <w:t xml:space="preserve"> </w:t>
      </w:r>
      <w:r w:rsidRPr="008F572C">
        <w:rPr>
          <w:iCs/>
        </w:rPr>
        <w:t>improving</w:t>
      </w:r>
      <w:r w:rsidR="00544980" w:rsidRPr="008F572C">
        <w:rPr>
          <w:iCs/>
        </w:rPr>
        <w:t xml:space="preserve"> </w:t>
      </w:r>
      <w:r w:rsidRPr="008F572C">
        <w:rPr>
          <w:iCs/>
        </w:rPr>
        <w:t>the</w:t>
      </w:r>
      <w:r w:rsidR="00544980" w:rsidRPr="008F572C">
        <w:rPr>
          <w:iCs/>
        </w:rPr>
        <w:t xml:space="preserve"> </w:t>
      </w:r>
      <w:r w:rsidRPr="008F572C">
        <w:rPr>
          <w:iCs/>
        </w:rPr>
        <w:t>literacy</w:t>
      </w:r>
      <w:r w:rsidR="00544980" w:rsidRPr="008F572C">
        <w:rPr>
          <w:iCs/>
        </w:rPr>
        <w:t xml:space="preserve"> </w:t>
      </w:r>
      <w:r w:rsidRPr="008F572C">
        <w:rPr>
          <w:iCs/>
        </w:rPr>
        <w:t>of</w:t>
      </w:r>
      <w:r w:rsidR="00544980" w:rsidRPr="008F572C">
        <w:rPr>
          <w:iCs/>
        </w:rPr>
        <w:t xml:space="preserve"> </w:t>
      </w:r>
      <w:r w:rsidRPr="008F572C">
        <w:rPr>
          <w:iCs/>
        </w:rPr>
        <w:t>eligible</w:t>
      </w:r>
      <w:r w:rsidR="00544980" w:rsidRPr="008F572C">
        <w:rPr>
          <w:iCs/>
        </w:rPr>
        <w:t xml:space="preserve"> </w:t>
      </w:r>
      <w:r w:rsidRPr="008F572C">
        <w:rPr>
          <w:iCs/>
        </w:rPr>
        <w:t>individuals,</w:t>
      </w:r>
      <w:r w:rsidR="00544980" w:rsidRPr="008F572C">
        <w:rPr>
          <w:iCs/>
        </w:rPr>
        <w:t xml:space="preserve"> </w:t>
      </w:r>
      <w:r w:rsidRPr="008F572C">
        <w:rPr>
          <w:iCs/>
        </w:rPr>
        <w:t>to</w:t>
      </w:r>
      <w:r w:rsidR="00544980" w:rsidRPr="008F572C">
        <w:rPr>
          <w:iCs/>
        </w:rPr>
        <w:t xml:space="preserve"> </w:t>
      </w:r>
      <w:r w:rsidRPr="008F572C">
        <w:rPr>
          <w:iCs/>
        </w:rPr>
        <w:t>meet</w:t>
      </w:r>
      <w:r w:rsidR="00544980" w:rsidRPr="008F572C">
        <w:rPr>
          <w:iCs/>
        </w:rPr>
        <w:t xml:space="preserve"> </w:t>
      </w:r>
      <w:r w:rsidRPr="008F572C">
        <w:rPr>
          <w:iCs/>
        </w:rPr>
        <w:t>state-adjusted</w:t>
      </w:r>
      <w:r w:rsidR="00544980" w:rsidRPr="008F572C">
        <w:rPr>
          <w:iCs/>
        </w:rPr>
        <w:t xml:space="preserve"> </w:t>
      </w:r>
      <w:r w:rsidRPr="008F572C">
        <w:rPr>
          <w:iCs/>
        </w:rPr>
        <w:t>levels</w:t>
      </w:r>
      <w:r w:rsidR="00544980" w:rsidRPr="008F572C">
        <w:rPr>
          <w:iCs/>
        </w:rPr>
        <w:t xml:space="preserve"> </w:t>
      </w:r>
      <w:r w:rsidRPr="008F572C">
        <w:rPr>
          <w:iCs/>
        </w:rPr>
        <w:t>of</w:t>
      </w:r>
      <w:r w:rsidR="00544980" w:rsidRPr="008F572C">
        <w:rPr>
          <w:iCs/>
        </w:rPr>
        <w:t xml:space="preserve"> </w:t>
      </w:r>
      <w:r w:rsidRPr="008F572C">
        <w:rPr>
          <w:iCs/>
        </w:rPr>
        <w:t>performance</w:t>
      </w:r>
      <w:r w:rsidR="00544980" w:rsidRPr="008F572C">
        <w:rPr>
          <w:iCs/>
        </w:rPr>
        <w:t xml:space="preserve"> </w:t>
      </w:r>
      <w:r w:rsidRPr="008F572C">
        <w:rPr>
          <w:iCs/>
        </w:rPr>
        <w:t>for</w:t>
      </w:r>
      <w:r w:rsidR="00544980" w:rsidRPr="008F572C">
        <w:rPr>
          <w:iCs/>
        </w:rPr>
        <w:t xml:space="preserve"> </w:t>
      </w:r>
      <w:r w:rsidRPr="008F572C">
        <w:rPr>
          <w:iCs/>
        </w:rPr>
        <w:t>the</w:t>
      </w:r>
      <w:r w:rsidR="00544980" w:rsidRPr="008F572C">
        <w:rPr>
          <w:iCs/>
        </w:rPr>
        <w:t xml:space="preserve"> </w:t>
      </w:r>
      <w:r w:rsidRPr="008F572C">
        <w:rPr>
          <w:iCs/>
        </w:rPr>
        <w:t>primary</w:t>
      </w:r>
      <w:r w:rsidR="00544980" w:rsidRPr="008F572C">
        <w:rPr>
          <w:iCs/>
        </w:rPr>
        <w:t xml:space="preserve"> </w:t>
      </w:r>
      <w:r w:rsidRPr="008F572C">
        <w:rPr>
          <w:iCs/>
        </w:rPr>
        <w:t>indicators</w:t>
      </w:r>
      <w:r w:rsidR="00544980" w:rsidRPr="008F572C">
        <w:rPr>
          <w:iCs/>
        </w:rPr>
        <w:t xml:space="preserve"> </w:t>
      </w:r>
      <w:r w:rsidRPr="008F572C">
        <w:rPr>
          <w:iCs/>
        </w:rPr>
        <w:t>of</w:t>
      </w:r>
      <w:r w:rsidR="00544980" w:rsidRPr="008F572C">
        <w:rPr>
          <w:iCs/>
        </w:rPr>
        <w:t xml:space="preserve"> </w:t>
      </w:r>
      <w:r w:rsidRPr="008F572C">
        <w:rPr>
          <w:iCs/>
        </w:rPr>
        <w:t>performance</w:t>
      </w:r>
      <w:r w:rsidR="00544980" w:rsidRPr="008F572C">
        <w:rPr>
          <w:iCs/>
        </w:rPr>
        <w:t xml:space="preserve"> </w:t>
      </w:r>
      <w:r w:rsidRPr="008F572C">
        <w:rPr>
          <w:iCs/>
        </w:rPr>
        <w:t>described</w:t>
      </w:r>
      <w:r w:rsidR="00544980" w:rsidRPr="008F572C">
        <w:rPr>
          <w:iCs/>
        </w:rPr>
        <w:t xml:space="preserve"> </w:t>
      </w:r>
      <w:r w:rsidRPr="008F572C">
        <w:rPr>
          <w:iCs/>
        </w:rPr>
        <w:t>in</w:t>
      </w:r>
      <w:r w:rsidR="00544980" w:rsidRPr="008F572C">
        <w:rPr>
          <w:iCs/>
        </w:rPr>
        <w:t xml:space="preserve"> </w:t>
      </w:r>
      <w:r w:rsidRPr="008F572C">
        <w:rPr>
          <w:iCs/>
        </w:rPr>
        <w:t>Section</w:t>
      </w:r>
      <w:r w:rsidR="00544980" w:rsidRPr="008F572C">
        <w:rPr>
          <w:iCs/>
        </w:rPr>
        <w:t xml:space="preserve"> </w:t>
      </w:r>
      <w:r w:rsidRPr="008F572C">
        <w:rPr>
          <w:iCs/>
        </w:rPr>
        <w:t>116,</w:t>
      </w:r>
      <w:r w:rsidR="00544980" w:rsidRPr="008F572C">
        <w:rPr>
          <w:iCs/>
        </w:rPr>
        <w:t xml:space="preserve"> </w:t>
      </w:r>
      <w:r w:rsidRPr="008F572C">
        <w:rPr>
          <w:iCs/>
        </w:rPr>
        <w:t>especially</w:t>
      </w:r>
      <w:r w:rsidR="00544980" w:rsidRPr="008F572C">
        <w:rPr>
          <w:iCs/>
        </w:rPr>
        <w:t xml:space="preserve"> </w:t>
      </w:r>
      <w:r w:rsidRPr="008F572C">
        <w:rPr>
          <w:iCs/>
        </w:rPr>
        <w:t>with</w:t>
      </w:r>
      <w:r w:rsidR="00544980" w:rsidRPr="008F572C">
        <w:rPr>
          <w:iCs/>
        </w:rPr>
        <w:t xml:space="preserve"> </w:t>
      </w:r>
      <w:r w:rsidRPr="008F572C">
        <w:rPr>
          <w:iCs/>
        </w:rPr>
        <w:t>respect</w:t>
      </w:r>
      <w:r w:rsidR="00544980" w:rsidRPr="008F572C">
        <w:rPr>
          <w:iCs/>
        </w:rPr>
        <w:t xml:space="preserve"> </w:t>
      </w:r>
      <w:r w:rsidRPr="008F572C">
        <w:rPr>
          <w:iCs/>
        </w:rPr>
        <w:t>to</w:t>
      </w:r>
      <w:r w:rsidR="00544980" w:rsidRPr="008F572C">
        <w:rPr>
          <w:iCs/>
        </w:rPr>
        <w:t xml:space="preserve"> </w:t>
      </w:r>
      <w:r w:rsidRPr="008F572C">
        <w:rPr>
          <w:iCs/>
        </w:rPr>
        <w:t>eligible</w:t>
      </w:r>
      <w:r w:rsidR="00544980" w:rsidRPr="008F572C">
        <w:rPr>
          <w:iCs/>
        </w:rPr>
        <w:t xml:space="preserve"> </w:t>
      </w:r>
      <w:r w:rsidRPr="008F572C">
        <w:rPr>
          <w:iCs/>
        </w:rPr>
        <w:t>individuals</w:t>
      </w:r>
      <w:r w:rsidR="00544980" w:rsidRPr="008F572C">
        <w:rPr>
          <w:iCs/>
        </w:rPr>
        <w:t xml:space="preserve"> </w:t>
      </w:r>
      <w:r w:rsidRPr="008F572C">
        <w:rPr>
          <w:iCs/>
        </w:rPr>
        <w:t>who</w:t>
      </w:r>
      <w:r w:rsidR="00544980" w:rsidRPr="008F572C">
        <w:rPr>
          <w:iCs/>
        </w:rPr>
        <w:t xml:space="preserve"> </w:t>
      </w:r>
      <w:r w:rsidRPr="008F572C">
        <w:rPr>
          <w:iCs/>
        </w:rPr>
        <w:t>have</w:t>
      </w:r>
      <w:r w:rsidR="00544980" w:rsidRPr="008F572C">
        <w:rPr>
          <w:iCs/>
        </w:rPr>
        <w:t xml:space="preserve"> </w:t>
      </w:r>
      <w:r w:rsidRPr="008F572C">
        <w:rPr>
          <w:iCs/>
        </w:rPr>
        <w:t>low</w:t>
      </w:r>
      <w:r w:rsidR="00544980" w:rsidRPr="008F572C">
        <w:rPr>
          <w:iCs/>
        </w:rPr>
        <w:t xml:space="preserve"> </w:t>
      </w:r>
      <w:r w:rsidRPr="008F572C">
        <w:rPr>
          <w:iCs/>
        </w:rPr>
        <w:t>levels</w:t>
      </w:r>
      <w:r w:rsidR="00544980" w:rsidRPr="008F572C">
        <w:rPr>
          <w:iCs/>
        </w:rPr>
        <w:t xml:space="preserve"> </w:t>
      </w:r>
      <w:r w:rsidRPr="008F572C">
        <w:rPr>
          <w:iCs/>
        </w:rPr>
        <w:t>of</w:t>
      </w:r>
      <w:r w:rsidR="00544980" w:rsidRPr="008F572C">
        <w:rPr>
          <w:iCs/>
        </w:rPr>
        <w:t xml:space="preserve"> </w:t>
      </w:r>
      <w:r w:rsidRPr="008F572C">
        <w:rPr>
          <w:iCs/>
        </w:rPr>
        <w:t>literacy.</w:t>
      </w:r>
      <w:r w:rsidR="00544980" w:rsidRPr="008F572C">
        <w:rPr>
          <w:iCs/>
        </w:rPr>
        <w:t xml:space="preserve"> </w:t>
      </w:r>
      <w:r w:rsidRPr="008F572C">
        <w:rPr>
          <w:iCs/>
        </w:rPr>
        <w:t>(</w:t>
      </w:r>
      <w:r w:rsidRPr="00D2387B">
        <w:rPr>
          <w:i/>
        </w:rPr>
        <w:t>WIOA</w:t>
      </w:r>
      <w:r w:rsidR="00544980" w:rsidRPr="008F572C">
        <w:rPr>
          <w:iCs/>
        </w:rPr>
        <w:t xml:space="preserve"> </w:t>
      </w:r>
      <w:r w:rsidR="0068730E" w:rsidRPr="00430486">
        <w:t>§</w:t>
      </w:r>
      <w:r w:rsidR="00544980">
        <w:t xml:space="preserve"> </w:t>
      </w:r>
      <w:r w:rsidRPr="007A743B">
        <w:rPr>
          <w:i/>
          <w:iCs/>
        </w:rPr>
        <w:t>231[e][3])</w:t>
      </w:r>
    </w:p>
    <w:p w14:paraId="5CBA83AF" w14:textId="77777777" w:rsidR="007A743B" w:rsidRPr="007A743B" w:rsidRDefault="007A743B" w:rsidP="007A743B">
      <w:pPr>
        <w:pBdr>
          <w:bottom w:val="single" w:sz="4" w:space="1" w:color="auto"/>
        </w:pBdr>
        <w:ind w:left="360"/>
        <w:rPr>
          <w:i/>
          <w:iCs/>
        </w:rPr>
      </w:pPr>
    </w:p>
    <w:p w14:paraId="4885100A" w14:textId="6860DC17" w:rsidR="00B722E4" w:rsidRPr="008D5E0C" w:rsidRDefault="00766CB2" w:rsidP="00243AFF">
      <w:pPr>
        <w:pStyle w:val="ListParagraph"/>
        <w:numPr>
          <w:ilvl w:val="0"/>
          <w:numId w:val="21"/>
        </w:numPr>
        <w:spacing w:before="240" w:after="240"/>
        <w:ind w:left="720"/>
        <w:rPr>
          <w:szCs w:val="24"/>
        </w:rPr>
      </w:pPr>
      <w:r w:rsidRPr="00766CB2">
        <w:rPr>
          <w:szCs w:val="24"/>
        </w:rPr>
        <w:t>Describe</w:t>
      </w:r>
      <w:r w:rsidR="00544980">
        <w:rPr>
          <w:szCs w:val="24"/>
        </w:rPr>
        <w:t xml:space="preserve"> </w:t>
      </w:r>
      <w:r w:rsidRPr="00766CB2">
        <w:rPr>
          <w:szCs w:val="24"/>
        </w:rPr>
        <w:t>the</w:t>
      </w:r>
      <w:r w:rsidR="00544980">
        <w:rPr>
          <w:szCs w:val="24"/>
        </w:rPr>
        <w:t xml:space="preserve"> </w:t>
      </w:r>
      <w:r w:rsidRPr="00766CB2">
        <w:rPr>
          <w:szCs w:val="24"/>
        </w:rPr>
        <w:t>agency’s</w:t>
      </w:r>
      <w:r w:rsidR="00544980">
        <w:rPr>
          <w:szCs w:val="24"/>
        </w:rPr>
        <w:t xml:space="preserve"> </w:t>
      </w:r>
      <w:r w:rsidRPr="00766CB2">
        <w:rPr>
          <w:szCs w:val="24"/>
        </w:rPr>
        <w:t>past</w:t>
      </w:r>
      <w:r w:rsidR="00544980">
        <w:rPr>
          <w:szCs w:val="24"/>
        </w:rPr>
        <w:t xml:space="preserve"> </w:t>
      </w:r>
      <w:r w:rsidRPr="00766CB2">
        <w:rPr>
          <w:szCs w:val="24"/>
        </w:rPr>
        <w:t>effectiveness</w:t>
      </w:r>
      <w:r w:rsidR="00544980">
        <w:rPr>
          <w:szCs w:val="24"/>
        </w:rPr>
        <w:t xml:space="preserve"> </w:t>
      </w:r>
      <w:r w:rsidRPr="00766CB2">
        <w:rPr>
          <w:szCs w:val="24"/>
        </w:rPr>
        <w:t>in</w:t>
      </w:r>
      <w:r w:rsidR="00544980">
        <w:rPr>
          <w:szCs w:val="24"/>
        </w:rPr>
        <w:t xml:space="preserve"> </w:t>
      </w:r>
      <w:r w:rsidRPr="00766CB2">
        <w:rPr>
          <w:szCs w:val="24"/>
        </w:rPr>
        <w:t>serving</w:t>
      </w:r>
      <w:r w:rsidR="00544980">
        <w:rPr>
          <w:szCs w:val="24"/>
        </w:rPr>
        <w:t xml:space="preserve"> </w:t>
      </w:r>
      <w:r w:rsidRPr="00766CB2">
        <w:rPr>
          <w:szCs w:val="24"/>
        </w:rPr>
        <w:t>the</w:t>
      </w:r>
      <w:r w:rsidR="00544980">
        <w:rPr>
          <w:szCs w:val="24"/>
        </w:rPr>
        <w:t xml:space="preserve"> </w:t>
      </w:r>
      <w:r w:rsidRPr="00766CB2">
        <w:rPr>
          <w:szCs w:val="24"/>
        </w:rPr>
        <w:t>target</w:t>
      </w:r>
      <w:r w:rsidR="00544980">
        <w:rPr>
          <w:szCs w:val="24"/>
        </w:rPr>
        <w:t xml:space="preserve"> </w:t>
      </w:r>
      <w:r w:rsidRPr="00766CB2">
        <w:rPr>
          <w:szCs w:val="24"/>
        </w:rPr>
        <w:t>populations</w:t>
      </w:r>
      <w:r w:rsidR="00544980">
        <w:rPr>
          <w:szCs w:val="24"/>
        </w:rPr>
        <w:t xml:space="preserve"> </w:t>
      </w:r>
      <w:r w:rsidRPr="00766CB2">
        <w:rPr>
          <w:szCs w:val="24"/>
        </w:rPr>
        <w:t>identified</w:t>
      </w:r>
      <w:r w:rsidR="00544980">
        <w:rPr>
          <w:szCs w:val="24"/>
        </w:rPr>
        <w:t xml:space="preserve"> </w:t>
      </w:r>
      <w:r w:rsidRPr="00766CB2">
        <w:rPr>
          <w:szCs w:val="24"/>
        </w:rPr>
        <w:t>in</w:t>
      </w:r>
      <w:r w:rsidR="00544980">
        <w:rPr>
          <w:szCs w:val="24"/>
        </w:rPr>
        <w:t xml:space="preserve"> </w:t>
      </w:r>
      <w:r w:rsidRPr="00766CB2">
        <w:rPr>
          <w:szCs w:val="24"/>
        </w:rPr>
        <w:t>the</w:t>
      </w:r>
      <w:r w:rsidR="00544980">
        <w:rPr>
          <w:szCs w:val="24"/>
        </w:rPr>
        <w:t xml:space="preserve"> </w:t>
      </w:r>
      <w:r w:rsidRPr="00766CB2">
        <w:rPr>
          <w:szCs w:val="24"/>
        </w:rPr>
        <w:t>Needs</w:t>
      </w:r>
      <w:r w:rsidR="00544980">
        <w:rPr>
          <w:szCs w:val="24"/>
        </w:rPr>
        <w:t xml:space="preserve"> </w:t>
      </w:r>
      <w:r w:rsidRPr="00766CB2">
        <w:rPr>
          <w:szCs w:val="24"/>
        </w:rPr>
        <w:t>Assessment</w:t>
      </w:r>
      <w:r w:rsidR="00544980">
        <w:rPr>
          <w:szCs w:val="24"/>
        </w:rPr>
        <w:t xml:space="preserve"> </w:t>
      </w:r>
      <w:r w:rsidRPr="00766CB2">
        <w:rPr>
          <w:szCs w:val="24"/>
        </w:rPr>
        <w:t>through</w:t>
      </w:r>
      <w:r w:rsidR="00544980">
        <w:rPr>
          <w:szCs w:val="24"/>
        </w:rPr>
        <w:t xml:space="preserve"> </w:t>
      </w:r>
      <w:r w:rsidRPr="00766CB2">
        <w:rPr>
          <w:szCs w:val="24"/>
        </w:rPr>
        <w:t>the</w:t>
      </w:r>
      <w:r w:rsidR="00544980">
        <w:rPr>
          <w:szCs w:val="24"/>
        </w:rPr>
        <w:t xml:space="preserve"> </w:t>
      </w:r>
      <w:r w:rsidRPr="00766CB2">
        <w:rPr>
          <w:szCs w:val="24"/>
        </w:rPr>
        <w:t>ELA</w:t>
      </w:r>
      <w:r w:rsidR="0065142E">
        <w:rPr>
          <w:szCs w:val="24"/>
        </w:rPr>
        <w:t>/</w:t>
      </w:r>
      <w:r w:rsidRPr="00766CB2">
        <w:rPr>
          <w:szCs w:val="24"/>
        </w:rPr>
        <w:t>ESL,</w:t>
      </w:r>
      <w:r w:rsidR="00544980">
        <w:rPr>
          <w:szCs w:val="24"/>
        </w:rPr>
        <w:t xml:space="preserve"> </w:t>
      </w:r>
      <w:r w:rsidRPr="00766CB2">
        <w:rPr>
          <w:szCs w:val="24"/>
        </w:rPr>
        <w:t>ABE,</w:t>
      </w:r>
      <w:r w:rsidR="00544980">
        <w:rPr>
          <w:szCs w:val="24"/>
        </w:rPr>
        <w:t xml:space="preserve"> </w:t>
      </w:r>
      <w:r w:rsidRPr="00766CB2">
        <w:rPr>
          <w:szCs w:val="24"/>
        </w:rPr>
        <w:t>ASE,</w:t>
      </w:r>
      <w:r w:rsidR="00544980">
        <w:rPr>
          <w:szCs w:val="24"/>
        </w:rPr>
        <w:t xml:space="preserve"> </w:t>
      </w:r>
      <w:r w:rsidRPr="00766CB2">
        <w:rPr>
          <w:szCs w:val="24"/>
        </w:rPr>
        <w:t>ELCE,</w:t>
      </w:r>
      <w:r w:rsidR="00544980">
        <w:rPr>
          <w:szCs w:val="24"/>
        </w:rPr>
        <w:t xml:space="preserve"> </w:t>
      </w:r>
      <w:r w:rsidRPr="00766CB2">
        <w:rPr>
          <w:szCs w:val="24"/>
        </w:rPr>
        <w:t>and</w:t>
      </w:r>
      <w:r w:rsidR="00544980">
        <w:rPr>
          <w:szCs w:val="24"/>
        </w:rPr>
        <w:t xml:space="preserve"> </w:t>
      </w:r>
      <w:r w:rsidRPr="00766CB2">
        <w:rPr>
          <w:szCs w:val="24"/>
        </w:rPr>
        <w:t>programs</w:t>
      </w:r>
      <w:r w:rsidR="00544980">
        <w:rPr>
          <w:szCs w:val="24"/>
        </w:rPr>
        <w:t xml:space="preserve"> </w:t>
      </w:r>
      <w:r w:rsidRPr="00766CB2">
        <w:rPr>
          <w:szCs w:val="24"/>
        </w:rPr>
        <w:t>offered.</w:t>
      </w:r>
      <w:r w:rsidR="00544980">
        <w:rPr>
          <w:szCs w:val="24"/>
        </w:rPr>
        <w:t xml:space="preserve"> </w:t>
      </w:r>
      <w:r w:rsidR="00144199" w:rsidRPr="1246A317">
        <w:rPr>
          <w:szCs w:val="24"/>
        </w:rPr>
        <w:t>(1500</w:t>
      </w:r>
      <w:r w:rsidR="30E74523" w:rsidRPr="1246A317">
        <w:rPr>
          <w:szCs w:val="24"/>
        </w:rPr>
        <w:t>-word</w:t>
      </w:r>
      <w:r w:rsidR="00544980">
        <w:rPr>
          <w:szCs w:val="24"/>
        </w:rPr>
        <w:t xml:space="preserve"> </w:t>
      </w:r>
      <w:r w:rsidR="00144199" w:rsidRPr="1246A317">
        <w:rPr>
          <w:szCs w:val="24"/>
        </w:rPr>
        <w:t>maximum)</w:t>
      </w:r>
    </w:p>
    <w:p w14:paraId="7B8BBCEC" w14:textId="5AA59F2E" w:rsidR="00156D6B" w:rsidRPr="008D5E0C" w:rsidRDefault="00E230FD" w:rsidP="008D5E0C">
      <w:pPr>
        <w:pStyle w:val="ListParagraph"/>
        <w:numPr>
          <w:ilvl w:val="0"/>
          <w:numId w:val="21"/>
        </w:numPr>
        <w:tabs>
          <w:tab w:val="left" w:pos="840"/>
        </w:tabs>
        <w:spacing w:after="240"/>
        <w:ind w:left="720"/>
        <w:rPr>
          <w:szCs w:val="24"/>
        </w:rPr>
      </w:pPr>
      <w:r w:rsidRPr="00E230FD">
        <w:rPr>
          <w:szCs w:val="24"/>
        </w:rPr>
        <w:t>Describe</w:t>
      </w:r>
      <w:r w:rsidR="00544980">
        <w:rPr>
          <w:szCs w:val="24"/>
        </w:rPr>
        <w:t xml:space="preserve"> </w:t>
      </w:r>
      <w:r w:rsidRPr="00E230FD">
        <w:rPr>
          <w:szCs w:val="24"/>
        </w:rPr>
        <w:t>the</w:t>
      </w:r>
      <w:r w:rsidR="00544980">
        <w:rPr>
          <w:szCs w:val="24"/>
        </w:rPr>
        <w:t xml:space="preserve"> </w:t>
      </w:r>
      <w:r w:rsidRPr="00E230FD">
        <w:rPr>
          <w:szCs w:val="24"/>
        </w:rPr>
        <w:t>agency’s</w:t>
      </w:r>
      <w:r w:rsidR="00544980">
        <w:rPr>
          <w:szCs w:val="24"/>
        </w:rPr>
        <w:t xml:space="preserve"> </w:t>
      </w:r>
      <w:r w:rsidRPr="00E230FD">
        <w:rPr>
          <w:szCs w:val="24"/>
        </w:rPr>
        <w:t>methodology</w:t>
      </w:r>
      <w:r w:rsidR="00544980">
        <w:rPr>
          <w:szCs w:val="24"/>
        </w:rPr>
        <w:t xml:space="preserve"> </w:t>
      </w:r>
      <w:r w:rsidRPr="00E230FD">
        <w:rPr>
          <w:szCs w:val="24"/>
        </w:rPr>
        <w:t>to</w:t>
      </w:r>
      <w:r w:rsidR="00544980">
        <w:rPr>
          <w:szCs w:val="24"/>
        </w:rPr>
        <w:t xml:space="preserve"> </w:t>
      </w:r>
      <w:r w:rsidRPr="00E230FD">
        <w:rPr>
          <w:szCs w:val="24"/>
        </w:rPr>
        <w:t>measure</w:t>
      </w:r>
      <w:r w:rsidR="00544980">
        <w:rPr>
          <w:szCs w:val="24"/>
        </w:rPr>
        <w:t xml:space="preserve"> </w:t>
      </w:r>
      <w:r w:rsidRPr="00E230FD">
        <w:rPr>
          <w:szCs w:val="24"/>
        </w:rPr>
        <w:t>and</w:t>
      </w:r>
      <w:r w:rsidR="00544980">
        <w:rPr>
          <w:szCs w:val="24"/>
        </w:rPr>
        <w:t xml:space="preserve"> </w:t>
      </w:r>
      <w:r w:rsidRPr="00E230FD">
        <w:rPr>
          <w:szCs w:val="24"/>
        </w:rPr>
        <w:t>tools</w:t>
      </w:r>
      <w:r w:rsidR="00544980">
        <w:rPr>
          <w:szCs w:val="24"/>
        </w:rPr>
        <w:t xml:space="preserve"> </w:t>
      </w:r>
      <w:r w:rsidRPr="00E230FD">
        <w:rPr>
          <w:szCs w:val="24"/>
        </w:rPr>
        <w:t>to</w:t>
      </w:r>
      <w:r w:rsidR="00544980">
        <w:rPr>
          <w:szCs w:val="24"/>
        </w:rPr>
        <w:t xml:space="preserve"> </w:t>
      </w:r>
      <w:r w:rsidRPr="00E230FD">
        <w:rPr>
          <w:szCs w:val="24"/>
        </w:rPr>
        <w:t>track</w:t>
      </w:r>
      <w:r w:rsidR="00544980">
        <w:rPr>
          <w:szCs w:val="24"/>
        </w:rPr>
        <w:t xml:space="preserve"> </w:t>
      </w:r>
      <w:r w:rsidRPr="00E230FD">
        <w:rPr>
          <w:szCs w:val="24"/>
        </w:rPr>
        <w:t>the</w:t>
      </w:r>
      <w:r w:rsidR="00544980">
        <w:rPr>
          <w:szCs w:val="24"/>
        </w:rPr>
        <w:t xml:space="preserve"> </w:t>
      </w:r>
      <w:r w:rsidRPr="00E230FD">
        <w:rPr>
          <w:szCs w:val="24"/>
        </w:rPr>
        <w:t>performance</w:t>
      </w:r>
      <w:r w:rsidR="00544980">
        <w:rPr>
          <w:szCs w:val="24"/>
        </w:rPr>
        <w:t xml:space="preserve"> </w:t>
      </w:r>
      <w:r w:rsidRPr="00E230FD">
        <w:rPr>
          <w:szCs w:val="24"/>
        </w:rPr>
        <w:t>and</w:t>
      </w:r>
      <w:r w:rsidR="00544980">
        <w:rPr>
          <w:szCs w:val="24"/>
        </w:rPr>
        <w:t xml:space="preserve"> </w:t>
      </w:r>
      <w:r w:rsidRPr="00E230FD">
        <w:rPr>
          <w:szCs w:val="24"/>
        </w:rPr>
        <w:t>transition</w:t>
      </w:r>
      <w:r w:rsidR="00544980">
        <w:rPr>
          <w:szCs w:val="24"/>
        </w:rPr>
        <w:t xml:space="preserve"> </w:t>
      </w:r>
      <w:r w:rsidRPr="00E230FD">
        <w:rPr>
          <w:szCs w:val="24"/>
        </w:rPr>
        <w:t>outcomes,</w:t>
      </w:r>
      <w:r w:rsidR="00544980">
        <w:rPr>
          <w:szCs w:val="24"/>
        </w:rPr>
        <w:t xml:space="preserve"> </w:t>
      </w:r>
      <w:r w:rsidRPr="00E230FD">
        <w:rPr>
          <w:szCs w:val="24"/>
        </w:rPr>
        <w:t>including</w:t>
      </w:r>
      <w:r w:rsidR="00544980">
        <w:rPr>
          <w:szCs w:val="24"/>
        </w:rPr>
        <w:t xml:space="preserve"> </w:t>
      </w:r>
      <w:r w:rsidRPr="00E230FD">
        <w:rPr>
          <w:szCs w:val="24"/>
        </w:rPr>
        <w:t>completing</w:t>
      </w:r>
      <w:r w:rsidR="00544980">
        <w:rPr>
          <w:szCs w:val="24"/>
        </w:rPr>
        <w:t xml:space="preserve"> </w:t>
      </w:r>
      <w:r w:rsidRPr="00E230FD">
        <w:rPr>
          <w:szCs w:val="24"/>
        </w:rPr>
        <w:t>an</w:t>
      </w:r>
      <w:r w:rsidR="00544980">
        <w:rPr>
          <w:szCs w:val="24"/>
        </w:rPr>
        <w:t xml:space="preserve"> </w:t>
      </w:r>
      <w:r w:rsidR="00751CBA">
        <w:t>Educational</w:t>
      </w:r>
      <w:r w:rsidR="00544980">
        <w:t xml:space="preserve"> </w:t>
      </w:r>
      <w:r w:rsidR="00751CBA">
        <w:t>Functioning</w:t>
      </w:r>
      <w:r w:rsidR="00544980">
        <w:t xml:space="preserve"> </w:t>
      </w:r>
      <w:r w:rsidR="00751CBA">
        <w:t>Level</w:t>
      </w:r>
      <w:r w:rsidR="00544980">
        <w:rPr>
          <w:szCs w:val="24"/>
        </w:rPr>
        <w:t xml:space="preserve"> </w:t>
      </w:r>
      <w:r w:rsidRPr="00E230FD">
        <w:rPr>
          <w:szCs w:val="24"/>
        </w:rPr>
        <w:t>or</w:t>
      </w:r>
      <w:r w:rsidR="00544980">
        <w:rPr>
          <w:szCs w:val="24"/>
        </w:rPr>
        <w:t xml:space="preserve"> </w:t>
      </w:r>
      <w:r w:rsidRPr="00E230FD">
        <w:rPr>
          <w:szCs w:val="24"/>
        </w:rPr>
        <w:t>grade</w:t>
      </w:r>
      <w:r w:rsidR="00544980">
        <w:rPr>
          <w:szCs w:val="24"/>
        </w:rPr>
        <w:t xml:space="preserve"> </w:t>
      </w:r>
      <w:r w:rsidRPr="00E230FD">
        <w:rPr>
          <w:szCs w:val="24"/>
        </w:rPr>
        <w:t>level</w:t>
      </w:r>
      <w:r w:rsidR="00544980">
        <w:rPr>
          <w:szCs w:val="24"/>
        </w:rPr>
        <w:t xml:space="preserve"> </w:t>
      </w:r>
      <w:r w:rsidRPr="00E230FD">
        <w:rPr>
          <w:szCs w:val="24"/>
        </w:rPr>
        <w:t>equivalent,</w:t>
      </w:r>
      <w:r w:rsidR="00544980">
        <w:rPr>
          <w:szCs w:val="24"/>
        </w:rPr>
        <w:t xml:space="preserve"> </w:t>
      </w:r>
      <w:r w:rsidRPr="00E230FD">
        <w:rPr>
          <w:szCs w:val="24"/>
        </w:rPr>
        <w:t>transitioning</w:t>
      </w:r>
      <w:r w:rsidR="00544980">
        <w:rPr>
          <w:szCs w:val="24"/>
        </w:rPr>
        <w:t xml:space="preserve"> </w:t>
      </w:r>
      <w:r w:rsidRPr="00E230FD">
        <w:rPr>
          <w:szCs w:val="24"/>
        </w:rPr>
        <w:t>students</w:t>
      </w:r>
      <w:r w:rsidR="00544980">
        <w:rPr>
          <w:szCs w:val="24"/>
        </w:rPr>
        <w:t xml:space="preserve"> </w:t>
      </w:r>
      <w:r w:rsidRPr="00E230FD">
        <w:rPr>
          <w:szCs w:val="24"/>
        </w:rPr>
        <w:t>into</w:t>
      </w:r>
      <w:r w:rsidR="00544980">
        <w:rPr>
          <w:szCs w:val="24"/>
        </w:rPr>
        <w:t xml:space="preserve"> </w:t>
      </w:r>
      <w:r w:rsidRPr="00E230FD">
        <w:rPr>
          <w:szCs w:val="24"/>
        </w:rPr>
        <w:t>postsecondary</w:t>
      </w:r>
      <w:r w:rsidR="00544980">
        <w:rPr>
          <w:szCs w:val="24"/>
        </w:rPr>
        <w:t xml:space="preserve"> </w:t>
      </w:r>
      <w:r w:rsidRPr="00E230FD">
        <w:rPr>
          <w:szCs w:val="24"/>
        </w:rPr>
        <w:t>education</w:t>
      </w:r>
      <w:r w:rsidR="00544980">
        <w:rPr>
          <w:szCs w:val="24"/>
        </w:rPr>
        <w:t xml:space="preserve"> </w:t>
      </w:r>
      <w:r w:rsidRPr="00E230FD">
        <w:rPr>
          <w:szCs w:val="24"/>
        </w:rPr>
        <w:t>or</w:t>
      </w:r>
      <w:r w:rsidR="00544980">
        <w:rPr>
          <w:szCs w:val="24"/>
        </w:rPr>
        <w:t xml:space="preserve"> </w:t>
      </w:r>
      <w:r w:rsidRPr="00E230FD">
        <w:rPr>
          <w:szCs w:val="24"/>
        </w:rPr>
        <w:t>training</w:t>
      </w:r>
      <w:r w:rsidR="00544980">
        <w:rPr>
          <w:szCs w:val="24"/>
        </w:rPr>
        <w:t xml:space="preserve"> </w:t>
      </w:r>
      <w:r w:rsidRPr="00E230FD">
        <w:rPr>
          <w:szCs w:val="24"/>
        </w:rPr>
        <w:t>and</w:t>
      </w:r>
      <w:r w:rsidR="00544980">
        <w:rPr>
          <w:szCs w:val="24"/>
        </w:rPr>
        <w:t xml:space="preserve"> </w:t>
      </w:r>
      <w:r w:rsidRPr="00E230FD">
        <w:rPr>
          <w:szCs w:val="24"/>
        </w:rPr>
        <w:t>the</w:t>
      </w:r>
      <w:r w:rsidR="00544980">
        <w:rPr>
          <w:szCs w:val="24"/>
        </w:rPr>
        <w:t xml:space="preserve"> </w:t>
      </w:r>
      <w:r w:rsidRPr="00E230FD">
        <w:rPr>
          <w:szCs w:val="24"/>
        </w:rPr>
        <w:t>workforce.</w:t>
      </w:r>
      <w:r w:rsidR="00544980">
        <w:rPr>
          <w:szCs w:val="24"/>
        </w:rPr>
        <w:t xml:space="preserve"> </w:t>
      </w:r>
      <w:r w:rsidR="00144199" w:rsidRPr="1246A317">
        <w:rPr>
          <w:szCs w:val="24"/>
        </w:rPr>
        <w:t>(500</w:t>
      </w:r>
      <w:r w:rsidR="3E38676E" w:rsidRPr="1246A317">
        <w:rPr>
          <w:szCs w:val="24"/>
        </w:rPr>
        <w:t>-word</w:t>
      </w:r>
      <w:r w:rsidR="00544980">
        <w:rPr>
          <w:szCs w:val="24"/>
        </w:rPr>
        <w:t xml:space="preserve"> </w:t>
      </w:r>
      <w:r w:rsidR="00144199" w:rsidRPr="1246A317">
        <w:rPr>
          <w:szCs w:val="24"/>
        </w:rPr>
        <w:t>maximum)</w:t>
      </w:r>
    </w:p>
    <w:p w14:paraId="7731AEAC" w14:textId="16FDCE94" w:rsidR="000424C9" w:rsidRDefault="00846F7C" w:rsidP="00647A85">
      <w:pPr>
        <w:tabs>
          <w:tab w:val="left" w:pos="840"/>
        </w:tabs>
      </w:pPr>
      <w:r>
        <w:t>Note:</w:t>
      </w:r>
      <w:r w:rsidR="00544980">
        <w:t xml:space="preserve"> </w:t>
      </w:r>
      <w:r>
        <w:t>Applicant</w:t>
      </w:r>
      <w:r w:rsidR="00544980">
        <w:t xml:space="preserve"> </w:t>
      </w:r>
      <w:r>
        <w:t>data</w:t>
      </w:r>
      <w:r w:rsidR="00544980">
        <w:t xml:space="preserve"> </w:t>
      </w:r>
      <w:r>
        <w:t>provided</w:t>
      </w:r>
      <w:r w:rsidR="00544980">
        <w:t xml:space="preserve"> </w:t>
      </w:r>
      <w:r>
        <w:t>during</w:t>
      </w:r>
      <w:r w:rsidR="00544980">
        <w:t xml:space="preserve"> </w:t>
      </w:r>
      <w:r>
        <w:t>Eligibility</w:t>
      </w:r>
      <w:r w:rsidR="00544980">
        <w:t xml:space="preserve"> </w:t>
      </w:r>
      <w:r>
        <w:t>Screening</w:t>
      </w:r>
      <w:r w:rsidR="00544980">
        <w:t xml:space="preserve"> </w:t>
      </w:r>
      <w:r>
        <w:t>will</w:t>
      </w:r>
      <w:r w:rsidR="00544980">
        <w:t xml:space="preserve"> </w:t>
      </w:r>
      <w:r w:rsidR="00EF15FA">
        <w:t>automatically</w:t>
      </w:r>
      <w:r w:rsidR="00544980">
        <w:t xml:space="preserve"> </w:t>
      </w:r>
      <w:r>
        <w:t>be</w:t>
      </w:r>
      <w:r w:rsidR="00544980">
        <w:t xml:space="preserve"> </w:t>
      </w:r>
      <w:r w:rsidR="00EF15FA">
        <w:t>included</w:t>
      </w:r>
      <w:r w:rsidR="00544980">
        <w:t xml:space="preserve"> </w:t>
      </w:r>
      <w:r w:rsidR="00EF15FA">
        <w:t>for</w:t>
      </w:r>
      <w:r w:rsidR="00544980">
        <w:t xml:space="preserve"> </w:t>
      </w:r>
      <w:r w:rsidR="00EF15FA">
        <w:t>this</w:t>
      </w:r>
      <w:r w:rsidR="00544980">
        <w:t xml:space="preserve"> </w:t>
      </w:r>
      <w:r w:rsidR="00EF15FA">
        <w:t>response.</w:t>
      </w:r>
      <w:r w:rsidR="00544980">
        <w:t xml:space="preserve"> </w:t>
      </w:r>
      <w:r w:rsidR="00EF15FA">
        <w:t>Locate</w:t>
      </w:r>
      <w:r w:rsidR="00544980">
        <w:t xml:space="preserve"> </w:t>
      </w:r>
      <w:r w:rsidR="00EF15FA">
        <w:t>the</w:t>
      </w:r>
      <w:r w:rsidR="00544980">
        <w:t xml:space="preserve"> </w:t>
      </w:r>
      <w:r w:rsidR="00EF15FA">
        <w:t>data</w:t>
      </w:r>
      <w:r w:rsidR="00544980">
        <w:t xml:space="preserve"> </w:t>
      </w:r>
      <w:r w:rsidR="00EF15FA">
        <w:t>tables</w:t>
      </w:r>
      <w:r w:rsidR="00544980">
        <w:t xml:space="preserve"> </w:t>
      </w:r>
      <w:r w:rsidR="00DF04C0">
        <w:t>for</w:t>
      </w:r>
      <w:r w:rsidR="00544980">
        <w:t xml:space="preserve"> </w:t>
      </w:r>
      <w:r w:rsidR="00DF04C0">
        <w:t>advance</w:t>
      </w:r>
      <w:r w:rsidR="00530C92">
        <w:t>d</w:t>
      </w:r>
      <w:r w:rsidR="00544980">
        <w:t xml:space="preserve"> </w:t>
      </w:r>
      <w:r w:rsidR="00530C92">
        <w:t>drafting</w:t>
      </w:r>
      <w:r w:rsidR="00544980">
        <w:t xml:space="preserve"> </w:t>
      </w:r>
      <w:r w:rsidR="00EF15FA">
        <w:t>in</w:t>
      </w:r>
      <w:r w:rsidR="00544980">
        <w:t xml:space="preserve"> </w:t>
      </w:r>
      <w:r>
        <w:t>Appendix</w:t>
      </w:r>
      <w:r w:rsidR="00544980">
        <w:t xml:space="preserve"> </w:t>
      </w:r>
      <w:r w:rsidR="004E6649">
        <w:t>F</w:t>
      </w:r>
      <w:r>
        <w:t>:</w:t>
      </w:r>
      <w:r w:rsidR="00544980">
        <w:t xml:space="preserve"> </w:t>
      </w:r>
      <w:r>
        <w:t>Demonstrated</w:t>
      </w:r>
      <w:r w:rsidR="00544980">
        <w:t xml:space="preserve"> </w:t>
      </w:r>
      <w:r>
        <w:t>Effectiveness</w:t>
      </w:r>
      <w:r w:rsidR="00544980">
        <w:t xml:space="preserve"> </w:t>
      </w:r>
      <w:r w:rsidR="002B55D2">
        <w:t>Data</w:t>
      </w:r>
      <w:r>
        <w:t>.</w:t>
      </w:r>
      <w:r w:rsidR="000424C9">
        <w:br w:type="page"/>
      </w:r>
    </w:p>
    <w:p w14:paraId="0503FD09" w14:textId="7261D919" w:rsidR="00B722E4" w:rsidRPr="000A3325" w:rsidRDefault="00121951" w:rsidP="00BA1303">
      <w:pPr>
        <w:pStyle w:val="Heading3"/>
      </w:pPr>
      <w:bookmarkStart w:id="159" w:name="Past_Effectiveness"/>
      <w:bookmarkStart w:id="160" w:name="_Toc214962227"/>
      <w:bookmarkStart w:id="161" w:name="_Toc214963897"/>
      <w:bookmarkStart w:id="162" w:name="_Toc214964573"/>
      <w:bookmarkStart w:id="163" w:name="_Toc214965251"/>
      <w:bookmarkStart w:id="164" w:name="_Toc214965927"/>
      <w:bookmarkStart w:id="165" w:name="_Toc214966604"/>
      <w:bookmarkStart w:id="166" w:name="_Toc214974508"/>
      <w:bookmarkStart w:id="167" w:name="_Toc214962228"/>
      <w:bookmarkStart w:id="168" w:name="_Toc214963898"/>
      <w:bookmarkStart w:id="169" w:name="_Toc214964574"/>
      <w:bookmarkStart w:id="170" w:name="_Toc214965252"/>
      <w:bookmarkStart w:id="171" w:name="_Toc214965928"/>
      <w:bookmarkStart w:id="172" w:name="_Toc214966605"/>
      <w:bookmarkStart w:id="173" w:name="_Toc214974509"/>
      <w:bookmarkStart w:id="174" w:name="Table_1:_Previously_Funded_Under_AEFLA,_"/>
      <w:bookmarkStart w:id="175" w:name="_Toc214962229"/>
      <w:bookmarkStart w:id="176" w:name="_Toc214963899"/>
      <w:bookmarkStart w:id="177" w:name="_Toc214964575"/>
      <w:bookmarkStart w:id="178" w:name="_Toc214965253"/>
      <w:bookmarkStart w:id="179" w:name="_Toc214965929"/>
      <w:bookmarkStart w:id="180" w:name="_Toc214966606"/>
      <w:bookmarkStart w:id="181" w:name="_Toc214974510"/>
      <w:bookmarkStart w:id="182" w:name="_Toc214962230"/>
      <w:bookmarkStart w:id="183" w:name="_Toc214963900"/>
      <w:bookmarkStart w:id="184" w:name="_Toc214964576"/>
      <w:bookmarkStart w:id="185" w:name="_Toc214965254"/>
      <w:bookmarkStart w:id="186" w:name="_Toc214965930"/>
      <w:bookmarkStart w:id="187" w:name="_Toc214966607"/>
      <w:bookmarkStart w:id="188" w:name="_Toc214974511"/>
      <w:bookmarkStart w:id="189" w:name="_Toc214962231"/>
      <w:bookmarkStart w:id="190" w:name="_Toc214963901"/>
      <w:bookmarkStart w:id="191" w:name="_Toc214964577"/>
      <w:bookmarkStart w:id="192" w:name="_Toc214965255"/>
      <w:bookmarkStart w:id="193" w:name="_Toc214965931"/>
      <w:bookmarkStart w:id="194" w:name="_Toc214966608"/>
      <w:bookmarkStart w:id="195" w:name="_Toc214974512"/>
      <w:bookmarkStart w:id="196" w:name="_Toc214962232"/>
      <w:bookmarkStart w:id="197" w:name="_Toc214963902"/>
      <w:bookmarkStart w:id="198" w:name="_Toc214964578"/>
      <w:bookmarkStart w:id="199" w:name="_Toc214965256"/>
      <w:bookmarkStart w:id="200" w:name="_Toc214965932"/>
      <w:bookmarkStart w:id="201" w:name="_Toc214966609"/>
      <w:bookmarkStart w:id="202" w:name="_Toc214974513"/>
      <w:bookmarkStart w:id="203" w:name="_Toc214962233"/>
      <w:bookmarkStart w:id="204" w:name="_Toc214963903"/>
      <w:bookmarkStart w:id="205" w:name="_Toc214964579"/>
      <w:bookmarkStart w:id="206" w:name="_Toc214965257"/>
      <w:bookmarkStart w:id="207" w:name="_Toc214965933"/>
      <w:bookmarkStart w:id="208" w:name="_Toc214966610"/>
      <w:bookmarkStart w:id="209" w:name="_Toc214974514"/>
      <w:bookmarkStart w:id="210" w:name="_Toc214962234"/>
      <w:bookmarkStart w:id="211" w:name="_Toc214963904"/>
      <w:bookmarkStart w:id="212" w:name="_Toc214964580"/>
      <w:bookmarkStart w:id="213" w:name="_Toc214965258"/>
      <w:bookmarkStart w:id="214" w:name="_Toc214965934"/>
      <w:bookmarkStart w:id="215" w:name="_Toc214966611"/>
      <w:bookmarkStart w:id="216" w:name="_Toc214974515"/>
      <w:bookmarkStart w:id="217" w:name="_Toc214962235"/>
      <w:bookmarkStart w:id="218" w:name="_Toc214963905"/>
      <w:bookmarkStart w:id="219" w:name="_Toc214964581"/>
      <w:bookmarkStart w:id="220" w:name="_Toc214965259"/>
      <w:bookmarkStart w:id="221" w:name="_Toc214965935"/>
      <w:bookmarkStart w:id="222" w:name="_Toc214966612"/>
      <w:bookmarkStart w:id="223" w:name="_Toc214974516"/>
      <w:bookmarkStart w:id="224" w:name="_Toc214962236"/>
      <w:bookmarkStart w:id="225" w:name="_Toc214963906"/>
      <w:bookmarkStart w:id="226" w:name="_Toc214964582"/>
      <w:bookmarkStart w:id="227" w:name="_Toc214965260"/>
      <w:bookmarkStart w:id="228" w:name="_Toc214965936"/>
      <w:bookmarkStart w:id="229" w:name="_Toc214966613"/>
      <w:bookmarkStart w:id="230" w:name="_Toc214974517"/>
      <w:bookmarkStart w:id="231" w:name="_Toc214962289"/>
      <w:bookmarkStart w:id="232" w:name="_Toc214963959"/>
      <w:bookmarkStart w:id="233" w:name="_Toc214964635"/>
      <w:bookmarkStart w:id="234" w:name="_Toc214965313"/>
      <w:bookmarkStart w:id="235" w:name="_Toc214965989"/>
      <w:bookmarkStart w:id="236" w:name="_Toc214966666"/>
      <w:bookmarkStart w:id="237" w:name="_Toc214974570"/>
      <w:bookmarkStart w:id="238" w:name="_Toc214962312"/>
      <w:bookmarkStart w:id="239" w:name="_Toc214963982"/>
      <w:bookmarkStart w:id="240" w:name="_Toc214964658"/>
      <w:bookmarkStart w:id="241" w:name="_Toc214965336"/>
      <w:bookmarkStart w:id="242" w:name="_Toc214966012"/>
      <w:bookmarkStart w:id="243" w:name="_Toc214966689"/>
      <w:bookmarkStart w:id="244" w:name="_Toc214974593"/>
      <w:bookmarkStart w:id="245" w:name="_Toc214962330"/>
      <w:bookmarkStart w:id="246" w:name="_Toc214964000"/>
      <w:bookmarkStart w:id="247" w:name="_Toc214964676"/>
      <w:bookmarkStart w:id="248" w:name="_Toc214965354"/>
      <w:bookmarkStart w:id="249" w:name="_Toc214966030"/>
      <w:bookmarkStart w:id="250" w:name="_Toc214966707"/>
      <w:bookmarkStart w:id="251" w:name="_Toc214974611"/>
      <w:bookmarkStart w:id="252" w:name="_Toc214962346"/>
      <w:bookmarkStart w:id="253" w:name="_Toc214964016"/>
      <w:bookmarkStart w:id="254" w:name="_Toc214964692"/>
      <w:bookmarkStart w:id="255" w:name="_Toc214965370"/>
      <w:bookmarkStart w:id="256" w:name="_Toc214966046"/>
      <w:bookmarkStart w:id="257" w:name="_Toc214966723"/>
      <w:bookmarkStart w:id="258" w:name="_Toc214974627"/>
      <w:bookmarkStart w:id="259" w:name="_Toc214962372"/>
      <w:bookmarkStart w:id="260" w:name="_Toc214964042"/>
      <w:bookmarkStart w:id="261" w:name="_Toc214964718"/>
      <w:bookmarkStart w:id="262" w:name="_Toc214965396"/>
      <w:bookmarkStart w:id="263" w:name="_Toc214966072"/>
      <w:bookmarkStart w:id="264" w:name="_Toc214966749"/>
      <w:bookmarkStart w:id="265" w:name="_Toc214974653"/>
      <w:bookmarkStart w:id="266" w:name="_Toc214962398"/>
      <w:bookmarkStart w:id="267" w:name="_Toc214964068"/>
      <w:bookmarkStart w:id="268" w:name="_Toc214964744"/>
      <w:bookmarkStart w:id="269" w:name="_Toc214965422"/>
      <w:bookmarkStart w:id="270" w:name="_Toc214966098"/>
      <w:bookmarkStart w:id="271" w:name="_Toc214966775"/>
      <w:bookmarkStart w:id="272" w:name="_Toc214974679"/>
      <w:bookmarkStart w:id="273" w:name="_Toc214962414"/>
      <w:bookmarkStart w:id="274" w:name="_Toc214964084"/>
      <w:bookmarkStart w:id="275" w:name="_Toc214964760"/>
      <w:bookmarkStart w:id="276" w:name="_Toc214965438"/>
      <w:bookmarkStart w:id="277" w:name="_Toc214966114"/>
      <w:bookmarkStart w:id="278" w:name="_Toc214966791"/>
      <w:bookmarkStart w:id="279" w:name="_Toc214974695"/>
      <w:bookmarkStart w:id="280" w:name="_Toc214962415"/>
      <w:bookmarkStart w:id="281" w:name="_Toc214964085"/>
      <w:bookmarkStart w:id="282" w:name="_Toc214964761"/>
      <w:bookmarkStart w:id="283" w:name="_Toc214965439"/>
      <w:bookmarkStart w:id="284" w:name="_Toc214966115"/>
      <w:bookmarkStart w:id="285" w:name="_Toc214966792"/>
      <w:bookmarkStart w:id="286" w:name="_Toc214974696"/>
      <w:bookmarkStart w:id="287" w:name="Table_1A._Previously_Funded_under_AEFLA,"/>
      <w:bookmarkStart w:id="288" w:name="_Toc214962416"/>
      <w:bookmarkStart w:id="289" w:name="_Toc214964086"/>
      <w:bookmarkStart w:id="290" w:name="_Toc214964762"/>
      <w:bookmarkStart w:id="291" w:name="_Toc214965440"/>
      <w:bookmarkStart w:id="292" w:name="_Toc214966116"/>
      <w:bookmarkStart w:id="293" w:name="_Toc214966793"/>
      <w:bookmarkStart w:id="294" w:name="_Toc214974697"/>
      <w:bookmarkStart w:id="295" w:name="_Toc214962417"/>
      <w:bookmarkStart w:id="296" w:name="_Toc214964087"/>
      <w:bookmarkStart w:id="297" w:name="_Toc214964763"/>
      <w:bookmarkStart w:id="298" w:name="_Toc214965441"/>
      <w:bookmarkStart w:id="299" w:name="_Toc214966117"/>
      <w:bookmarkStart w:id="300" w:name="_Toc214966794"/>
      <w:bookmarkStart w:id="301" w:name="_Toc214974698"/>
      <w:bookmarkStart w:id="302" w:name="_Toc214962418"/>
      <w:bookmarkStart w:id="303" w:name="_Toc214964088"/>
      <w:bookmarkStart w:id="304" w:name="_Toc214964764"/>
      <w:bookmarkStart w:id="305" w:name="_Toc214965442"/>
      <w:bookmarkStart w:id="306" w:name="_Toc214966118"/>
      <w:bookmarkStart w:id="307" w:name="_Toc214966795"/>
      <w:bookmarkStart w:id="308" w:name="_Toc214974699"/>
      <w:bookmarkStart w:id="309" w:name="_Toc214962419"/>
      <w:bookmarkStart w:id="310" w:name="_Toc214964089"/>
      <w:bookmarkStart w:id="311" w:name="_Toc214964765"/>
      <w:bookmarkStart w:id="312" w:name="_Toc214965443"/>
      <w:bookmarkStart w:id="313" w:name="_Toc214966119"/>
      <w:bookmarkStart w:id="314" w:name="_Toc214966796"/>
      <w:bookmarkStart w:id="315" w:name="_Toc214974700"/>
      <w:bookmarkStart w:id="316" w:name="_Toc214962420"/>
      <w:bookmarkStart w:id="317" w:name="_Toc214964090"/>
      <w:bookmarkStart w:id="318" w:name="_Toc214964766"/>
      <w:bookmarkStart w:id="319" w:name="_Toc214965444"/>
      <w:bookmarkStart w:id="320" w:name="_Toc214966120"/>
      <w:bookmarkStart w:id="321" w:name="_Toc214966797"/>
      <w:bookmarkStart w:id="322" w:name="_Toc214974701"/>
      <w:bookmarkStart w:id="323" w:name="_Toc214962421"/>
      <w:bookmarkStart w:id="324" w:name="_Toc214964091"/>
      <w:bookmarkStart w:id="325" w:name="_Toc214964767"/>
      <w:bookmarkStart w:id="326" w:name="_Toc214965445"/>
      <w:bookmarkStart w:id="327" w:name="_Toc214966121"/>
      <w:bookmarkStart w:id="328" w:name="_Toc214966798"/>
      <w:bookmarkStart w:id="329" w:name="_Toc214974702"/>
      <w:bookmarkStart w:id="330" w:name="_Toc214962454"/>
      <w:bookmarkStart w:id="331" w:name="_Toc214964124"/>
      <w:bookmarkStart w:id="332" w:name="_Toc214964800"/>
      <w:bookmarkStart w:id="333" w:name="_Toc214965478"/>
      <w:bookmarkStart w:id="334" w:name="_Toc214966154"/>
      <w:bookmarkStart w:id="335" w:name="_Toc214966831"/>
      <w:bookmarkStart w:id="336" w:name="_Toc214974735"/>
      <w:bookmarkStart w:id="337" w:name="_Toc214962497"/>
      <w:bookmarkStart w:id="338" w:name="_Toc214964167"/>
      <w:bookmarkStart w:id="339" w:name="_Toc214964843"/>
      <w:bookmarkStart w:id="340" w:name="_Toc214965521"/>
      <w:bookmarkStart w:id="341" w:name="_Toc214966197"/>
      <w:bookmarkStart w:id="342" w:name="_Toc214966874"/>
      <w:bookmarkStart w:id="343" w:name="_Toc214974778"/>
      <w:bookmarkStart w:id="344" w:name="_Toc214962515"/>
      <w:bookmarkStart w:id="345" w:name="_Toc214964185"/>
      <w:bookmarkStart w:id="346" w:name="_Toc214964861"/>
      <w:bookmarkStart w:id="347" w:name="_Toc214965539"/>
      <w:bookmarkStart w:id="348" w:name="_Toc214966215"/>
      <w:bookmarkStart w:id="349" w:name="_Toc214966892"/>
      <w:bookmarkStart w:id="350" w:name="_Toc214974796"/>
      <w:bookmarkStart w:id="351" w:name="_Toc214962551"/>
      <w:bookmarkStart w:id="352" w:name="_Toc214964221"/>
      <w:bookmarkStart w:id="353" w:name="_Toc214964897"/>
      <w:bookmarkStart w:id="354" w:name="_Toc214965575"/>
      <w:bookmarkStart w:id="355" w:name="_Toc214966251"/>
      <w:bookmarkStart w:id="356" w:name="_Toc214966928"/>
      <w:bookmarkStart w:id="357" w:name="_Toc214974832"/>
      <w:bookmarkStart w:id="358" w:name="_Toc214962572"/>
      <w:bookmarkStart w:id="359" w:name="_Toc214964242"/>
      <w:bookmarkStart w:id="360" w:name="_Toc214964918"/>
      <w:bookmarkStart w:id="361" w:name="_Toc214965596"/>
      <w:bookmarkStart w:id="362" w:name="_Toc214966272"/>
      <w:bookmarkStart w:id="363" w:name="_Toc214966949"/>
      <w:bookmarkStart w:id="364" w:name="_Toc214974853"/>
      <w:bookmarkStart w:id="365" w:name="Table_2:_NOT_Previously_Funded_under_AEF"/>
      <w:bookmarkStart w:id="366" w:name="_Toc214962593"/>
      <w:bookmarkStart w:id="367" w:name="_Toc214964263"/>
      <w:bookmarkStart w:id="368" w:name="_Toc214964939"/>
      <w:bookmarkStart w:id="369" w:name="_Toc214965617"/>
      <w:bookmarkStart w:id="370" w:name="_Toc214966293"/>
      <w:bookmarkStart w:id="371" w:name="_Toc214966970"/>
      <w:bookmarkStart w:id="372" w:name="_Toc214974874"/>
      <w:bookmarkStart w:id="373" w:name="_Toc214962594"/>
      <w:bookmarkStart w:id="374" w:name="_Toc214964264"/>
      <w:bookmarkStart w:id="375" w:name="_Toc214964940"/>
      <w:bookmarkStart w:id="376" w:name="_Toc214965618"/>
      <w:bookmarkStart w:id="377" w:name="_Toc214966294"/>
      <w:bookmarkStart w:id="378" w:name="_Toc214966971"/>
      <w:bookmarkStart w:id="379" w:name="_Toc214974875"/>
      <w:bookmarkStart w:id="380" w:name="_Toc214962662"/>
      <w:bookmarkStart w:id="381" w:name="_Toc214964332"/>
      <w:bookmarkStart w:id="382" w:name="_Toc214965008"/>
      <w:bookmarkStart w:id="383" w:name="_Toc214965686"/>
      <w:bookmarkStart w:id="384" w:name="_Toc214966362"/>
      <w:bookmarkStart w:id="385" w:name="_Toc214967039"/>
      <w:bookmarkStart w:id="386" w:name="_Toc214974943"/>
      <w:bookmarkStart w:id="387" w:name="_Toc214962679"/>
      <w:bookmarkStart w:id="388" w:name="_Toc214964349"/>
      <w:bookmarkStart w:id="389" w:name="_Toc214965025"/>
      <w:bookmarkStart w:id="390" w:name="_Toc214965703"/>
      <w:bookmarkStart w:id="391" w:name="_Toc214966379"/>
      <w:bookmarkStart w:id="392" w:name="_Toc214967056"/>
      <w:bookmarkStart w:id="393" w:name="_Toc214974960"/>
      <w:bookmarkStart w:id="394" w:name="_Toc214962696"/>
      <w:bookmarkStart w:id="395" w:name="_Toc214964366"/>
      <w:bookmarkStart w:id="396" w:name="_Toc214965042"/>
      <w:bookmarkStart w:id="397" w:name="_Toc214965720"/>
      <w:bookmarkStart w:id="398" w:name="_Toc214966396"/>
      <w:bookmarkStart w:id="399" w:name="_Toc214967073"/>
      <w:bookmarkStart w:id="400" w:name="_Toc214974977"/>
      <w:bookmarkStart w:id="401" w:name="_Toc214962697"/>
      <w:bookmarkStart w:id="402" w:name="_Toc214964367"/>
      <w:bookmarkStart w:id="403" w:name="_Toc214965043"/>
      <w:bookmarkStart w:id="404" w:name="_Toc214965721"/>
      <w:bookmarkStart w:id="405" w:name="_Toc214966397"/>
      <w:bookmarkStart w:id="406" w:name="_Toc214967074"/>
      <w:bookmarkStart w:id="407" w:name="_Toc214974978"/>
      <w:bookmarkStart w:id="408" w:name="_Toc214962698"/>
      <w:bookmarkStart w:id="409" w:name="_Toc214964368"/>
      <w:bookmarkStart w:id="410" w:name="_Toc214965044"/>
      <w:bookmarkStart w:id="411" w:name="_Toc214965722"/>
      <w:bookmarkStart w:id="412" w:name="_Toc214966398"/>
      <w:bookmarkStart w:id="413" w:name="_Toc214967075"/>
      <w:bookmarkStart w:id="414" w:name="_Toc214974979"/>
      <w:bookmarkStart w:id="415" w:name="_Toc214962699"/>
      <w:bookmarkStart w:id="416" w:name="_Toc214964369"/>
      <w:bookmarkStart w:id="417" w:name="_Toc214965045"/>
      <w:bookmarkStart w:id="418" w:name="_Toc214965723"/>
      <w:bookmarkStart w:id="419" w:name="_Toc214966399"/>
      <w:bookmarkStart w:id="420" w:name="_Toc214967076"/>
      <w:bookmarkStart w:id="421" w:name="_Toc214974980"/>
      <w:bookmarkStart w:id="422" w:name="_Toc214962712"/>
      <w:bookmarkStart w:id="423" w:name="_Toc214964382"/>
      <w:bookmarkStart w:id="424" w:name="_Toc214965058"/>
      <w:bookmarkStart w:id="425" w:name="_Toc214965736"/>
      <w:bookmarkStart w:id="426" w:name="_Toc214966412"/>
      <w:bookmarkStart w:id="427" w:name="_Toc214967089"/>
      <w:bookmarkStart w:id="428" w:name="_Toc214974993"/>
      <w:bookmarkStart w:id="429" w:name="_Toc214962775"/>
      <w:bookmarkStart w:id="430" w:name="_Toc214964445"/>
      <w:bookmarkStart w:id="431" w:name="_Toc214965121"/>
      <w:bookmarkStart w:id="432" w:name="_Toc214965799"/>
      <w:bookmarkStart w:id="433" w:name="_Toc214966475"/>
      <w:bookmarkStart w:id="434" w:name="_Toc214967152"/>
      <w:bookmarkStart w:id="435" w:name="_Toc214975056"/>
      <w:bookmarkStart w:id="436" w:name="_Toc214962792"/>
      <w:bookmarkStart w:id="437" w:name="_Toc214964462"/>
      <w:bookmarkStart w:id="438" w:name="_Toc214965138"/>
      <w:bookmarkStart w:id="439" w:name="_Toc214965816"/>
      <w:bookmarkStart w:id="440" w:name="_Toc214966492"/>
      <w:bookmarkStart w:id="441" w:name="_Toc214967169"/>
      <w:bookmarkStart w:id="442" w:name="_Toc214975073"/>
      <w:bookmarkStart w:id="443" w:name="_Toc228195699"/>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lastRenderedPageBreak/>
        <w:t>8.</w:t>
      </w:r>
      <w:bookmarkStart w:id="444" w:name="4._Alignment_with_AJCC_Partners"/>
      <w:bookmarkEnd w:id="444"/>
      <w:r w:rsidR="009D772A">
        <w:t>4</w:t>
      </w:r>
      <w:r w:rsidR="00544980">
        <w:t xml:space="preserve"> </w:t>
      </w:r>
      <w:r w:rsidR="00EE663E" w:rsidRPr="00EE663E">
        <w:t>Alignment</w:t>
      </w:r>
      <w:r w:rsidR="00544980">
        <w:t xml:space="preserve"> </w:t>
      </w:r>
      <w:r w:rsidR="00EE663E" w:rsidRPr="00EE663E">
        <w:t>with</w:t>
      </w:r>
      <w:r w:rsidR="00544980">
        <w:t xml:space="preserve"> </w:t>
      </w:r>
      <w:r w:rsidR="00EE663E" w:rsidRPr="00EE663E">
        <w:t>America’s</w:t>
      </w:r>
      <w:r w:rsidR="00544980">
        <w:t xml:space="preserve"> </w:t>
      </w:r>
      <w:r w:rsidR="00EE663E" w:rsidRPr="00EE663E">
        <w:t>Job</w:t>
      </w:r>
      <w:r w:rsidR="00544980">
        <w:t xml:space="preserve"> </w:t>
      </w:r>
      <w:r w:rsidR="00EE663E" w:rsidRPr="00EE663E">
        <w:t>Centers</w:t>
      </w:r>
      <w:r w:rsidR="00544980">
        <w:t xml:space="preserve"> </w:t>
      </w:r>
      <w:r w:rsidR="00EE663E" w:rsidRPr="00EE663E">
        <w:t>of</w:t>
      </w:r>
      <w:r w:rsidR="00544980">
        <w:t xml:space="preserve"> </w:t>
      </w:r>
      <w:r w:rsidR="00EE663E" w:rsidRPr="00EE663E">
        <w:t>California</w:t>
      </w:r>
      <w:r w:rsidR="00544980">
        <w:t xml:space="preserve"> </w:t>
      </w:r>
      <w:r w:rsidR="00EE663E" w:rsidRPr="00EE663E">
        <w:t>Partners</w:t>
      </w:r>
      <w:bookmarkEnd w:id="443"/>
    </w:p>
    <w:p w14:paraId="6C835F51" w14:textId="2292F3FC" w:rsidR="00B722E4" w:rsidRPr="00194B39" w:rsidRDefault="00144199" w:rsidP="00194B39">
      <w:pPr>
        <w:spacing w:before="240" w:after="240"/>
        <w:rPr>
          <w:b/>
        </w:rPr>
      </w:pPr>
      <w:r w:rsidRPr="000A3325">
        <w:rPr>
          <w:b/>
        </w:rPr>
        <w:t>The</w:t>
      </w:r>
      <w:r w:rsidR="00544980">
        <w:rPr>
          <w:b/>
        </w:rPr>
        <w:t xml:space="preserve"> </w:t>
      </w:r>
      <w:r w:rsidRPr="000A3325">
        <w:rPr>
          <w:b/>
        </w:rPr>
        <w:t>state</w:t>
      </w:r>
      <w:r w:rsidR="00544980">
        <w:rPr>
          <w:b/>
        </w:rPr>
        <w:t xml:space="preserve"> </w:t>
      </w:r>
      <w:r w:rsidRPr="000A3325">
        <w:rPr>
          <w:b/>
        </w:rPr>
        <w:t>will</w:t>
      </w:r>
      <w:r w:rsidR="00544980">
        <w:rPr>
          <w:b/>
        </w:rPr>
        <w:t xml:space="preserve"> </w:t>
      </w:r>
      <w:r w:rsidRPr="000A3325">
        <w:rPr>
          <w:b/>
        </w:rPr>
        <w:t>consider:</w:t>
      </w:r>
    </w:p>
    <w:p w14:paraId="01654B64" w14:textId="43006402" w:rsidR="00B722E4" w:rsidRPr="000A3325" w:rsidRDefault="00144199" w:rsidP="00492A24">
      <w:pPr>
        <w:ind w:left="360"/>
        <w:rPr>
          <w:i/>
          <w:sz w:val="20"/>
        </w:rPr>
      </w:pPr>
      <w:r w:rsidRPr="008F572C">
        <w:rPr>
          <w:iCs/>
          <w:szCs w:val="24"/>
        </w:rPr>
        <w:t>The</w:t>
      </w:r>
      <w:r w:rsidR="00544980" w:rsidRPr="008F572C">
        <w:rPr>
          <w:iCs/>
          <w:szCs w:val="24"/>
        </w:rPr>
        <w:t xml:space="preserve"> </w:t>
      </w:r>
      <w:r w:rsidRPr="008F572C">
        <w:rPr>
          <w:iCs/>
          <w:szCs w:val="24"/>
        </w:rPr>
        <w:t>extent</w:t>
      </w:r>
      <w:r w:rsidR="00544980" w:rsidRPr="008F572C">
        <w:rPr>
          <w:iCs/>
          <w:szCs w:val="24"/>
        </w:rPr>
        <w:t xml:space="preserve"> </w:t>
      </w:r>
      <w:r w:rsidRPr="008F572C">
        <w:rPr>
          <w:iCs/>
          <w:szCs w:val="24"/>
        </w:rPr>
        <w:t>to</w:t>
      </w:r>
      <w:r w:rsidR="00544980" w:rsidRPr="008F572C">
        <w:rPr>
          <w:iCs/>
          <w:szCs w:val="24"/>
        </w:rPr>
        <w:t xml:space="preserve"> </w:t>
      </w:r>
      <w:r w:rsidRPr="008F572C">
        <w:rPr>
          <w:iCs/>
          <w:szCs w:val="24"/>
        </w:rPr>
        <w:t>which</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eligible</w:t>
      </w:r>
      <w:r w:rsidR="00544980" w:rsidRPr="008F572C">
        <w:rPr>
          <w:iCs/>
          <w:szCs w:val="24"/>
        </w:rPr>
        <w:t xml:space="preserve"> </w:t>
      </w:r>
      <w:r w:rsidRPr="008F572C">
        <w:rPr>
          <w:iCs/>
          <w:szCs w:val="24"/>
        </w:rPr>
        <w:t>provider</w:t>
      </w:r>
      <w:r w:rsidR="00544980" w:rsidRPr="008F572C">
        <w:rPr>
          <w:iCs/>
          <w:szCs w:val="24"/>
        </w:rPr>
        <w:t xml:space="preserve"> </w:t>
      </w:r>
      <w:r w:rsidRPr="008F572C">
        <w:rPr>
          <w:iCs/>
          <w:szCs w:val="24"/>
        </w:rPr>
        <w:t>demonstrates</w:t>
      </w:r>
      <w:r w:rsidR="00544980" w:rsidRPr="008F572C">
        <w:rPr>
          <w:iCs/>
          <w:szCs w:val="24"/>
        </w:rPr>
        <w:t xml:space="preserve"> </w:t>
      </w:r>
      <w:r w:rsidRPr="008F572C">
        <w:rPr>
          <w:iCs/>
          <w:szCs w:val="24"/>
        </w:rPr>
        <w:t>alignment</w:t>
      </w:r>
      <w:r w:rsidR="00544980" w:rsidRPr="008F572C">
        <w:rPr>
          <w:iCs/>
          <w:szCs w:val="24"/>
        </w:rPr>
        <w:t xml:space="preserve"> </w:t>
      </w:r>
      <w:r w:rsidRPr="008F572C">
        <w:rPr>
          <w:iCs/>
          <w:szCs w:val="24"/>
        </w:rPr>
        <w:t>between</w:t>
      </w:r>
      <w:r w:rsidR="00544980" w:rsidRPr="008F572C">
        <w:rPr>
          <w:iCs/>
          <w:szCs w:val="24"/>
        </w:rPr>
        <w:t xml:space="preserve"> </w:t>
      </w:r>
      <w:r w:rsidRPr="008F572C">
        <w:rPr>
          <w:iCs/>
          <w:szCs w:val="24"/>
        </w:rPr>
        <w:t>proposed</w:t>
      </w:r>
      <w:r w:rsidR="00544980" w:rsidRPr="008F572C">
        <w:rPr>
          <w:iCs/>
          <w:szCs w:val="24"/>
        </w:rPr>
        <w:t xml:space="preserve"> </w:t>
      </w:r>
      <w:r w:rsidRPr="008F572C">
        <w:rPr>
          <w:iCs/>
          <w:szCs w:val="24"/>
        </w:rPr>
        <w:t>activities</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services</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strategy</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goals</w:t>
      </w:r>
      <w:r w:rsidR="00544980" w:rsidRPr="008F572C">
        <w:rPr>
          <w:iCs/>
          <w:szCs w:val="24"/>
        </w:rPr>
        <w:t xml:space="preserve"> </w:t>
      </w:r>
      <w:r w:rsidRPr="008F572C">
        <w:rPr>
          <w:iCs/>
          <w:szCs w:val="24"/>
        </w:rPr>
        <w:t>of</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local</w:t>
      </w:r>
      <w:r w:rsidR="00544980" w:rsidRPr="008F572C">
        <w:rPr>
          <w:iCs/>
          <w:szCs w:val="24"/>
        </w:rPr>
        <w:t xml:space="preserve"> </w:t>
      </w:r>
      <w:r w:rsidRPr="008F572C">
        <w:rPr>
          <w:iCs/>
          <w:szCs w:val="24"/>
        </w:rPr>
        <w:t>plan</w:t>
      </w:r>
      <w:r w:rsidR="00544980" w:rsidRPr="008F572C">
        <w:rPr>
          <w:iCs/>
          <w:szCs w:val="24"/>
        </w:rPr>
        <w:t xml:space="preserve"> </w:t>
      </w:r>
      <w:r w:rsidRPr="008F572C">
        <w:rPr>
          <w:iCs/>
          <w:szCs w:val="24"/>
        </w:rPr>
        <w:t>under</w:t>
      </w:r>
      <w:r w:rsidR="00544980" w:rsidRPr="008F572C">
        <w:rPr>
          <w:iCs/>
          <w:szCs w:val="24"/>
        </w:rPr>
        <w:t xml:space="preserve"> </w:t>
      </w:r>
      <w:r w:rsidRPr="008F572C">
        <w:rPr>
          <w:iCs/>
          <w:szCs w:val="24"/>
        </w:rPr>
        <w:t>Section</w:t>
      </w:r>
      <w:r w:rsidR="00544980" w:rsidRPr="008F572C">
        <w:rPr>
          <w:iCs/>
          <w:szCs w:val="24"/>
        </w:rPr>
        <w:t xml:space="preserve"> </w:t>
      </w:r>
      <w:r w:rsidRPr="008F572C">
        <w:rPr>
          <w:iCs/>
          <w:szCs w:val="24"/>
        </w:rPr>
        <w:t>108,</w:t>
      </w:r>
      <w:r w:rsidR="00544980" w:rsidRPr="008F572C">
        <w:rPr>
          <w:iCs/>
          <w:szCs w:val="24"/>
        </w:rPr>
        <w:t xml:space="preserve"> </w:t>
      </w:r>
      <w:r w:rsidRPr="008F572C">
        <w:rPr>
          <w:iCs/>
          <w:szCs w:val="24"/>
        </w:rPr>
        <w:t>as</w:t>
      </w:r>
      <w:r w:rsidR="00544980" w:rsidRPr="008F572C">
        <w:rPr>
          <w:iCs/>
          <w:szCs w:val="24"/>
        </w:rPr>
        <w:t xml:space="preserve"> </w:t>
      </w:r>
      <w:r w:rsidRPr="008F572C">
        <w:rPr>
          <w:iCs/>
          <w:szCs w:val="24"/>
        </w:rPr>
        <w:t>well</w:t>
      </w:r>
      <w:r w:rsidR="00544980" w:rsidRPr="008F572C">
        <w:rPr>
          <w:iCs/>
          <w:szCs w:val="24"/>
        </w:rPr>
        <w:t xml:space="preserve"> </w:t>
      </w:r>
      <w:r w:rsidRPr="008F572C">
        <w:rPr>
          <w:iCs/>
          <w:szCs w:val="24"/>
        </w:rPr>
        <w:t>as</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activities</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services</w:t>
      </w:r>
      <w:r w:rsidR="00544980" w:rsidRPr="008F572C">
        <w:rPr>
          <w:iCs/>
          <w:szCs w:val="24"/>
        </w:rPr>
        <w:t xml:space="preserve"> </w:t>
      </w:r>
      <w:r w:rsidRPr="008F572C">
        <w:rPr>
          <w:iCs/>
          <w:szCs w:val="24"/>
        </w:rPr>
        <w:t>of</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one-stop</w:t>
      </w:r>
      <w:r w:rsidR="00544980" w:rsidRPr="008F572C">
        <w:rPr>
          <w:iCs/>
          <w:szCs w:val="24"/>
        </w:rPr>
        <w:t xml:space="preserve"> </w:t>
      </w:r>
      <w:r w:rsidRPr="008F572C">
        <w:rPr>
          <w:iCs/>
          <w:szCs w:val="24"/>
        </w:rPr>
        <w:t>partners</w:t>
      </w:r>
      <w:r w:rsidR="4699E5BF" w:rsidRPr="008F572C">
        <w:rPr>
          <w:iCs/>
          <w:szCs w:val="24"/>
        </w:rPr>
        <w:t>.</w:t>
      </w:r>
      <w:r w:rsidR="00544980">
        <w:t xml:space="preserve"> </w:t>
      </w:r>
      <w:r w:rsidR="002A2B67" w:rsidRPr="0068730E">
        <w:rPr>
          <w:i/>
          <w:iCs/>
        </w:rPr>
        <w:t>(WIOA</w:t>
      </w:r>
      <w:r w:rsidR="00544980">
        <w:rPr>
          <w:i/>
          <w:iCs/>
        </w:rPr>
        <w:t xml:space="preserve"> </w:t>
      </w:r>
      <w:r w:rsidR="0068730E" w:rsidRPr="0068730E">
        <w:rPr>
          <w:i/>
          <w:iCs/>
        </w:rPr>
        <w:t>§</w:t>
      </w:r>
      <w:r w:rsidR="00544980">
        <w:rPr>
          <w:i/>
          <w:iCs/>
        </w:rPr>
        <w:t xml:space="preserve"> </w:t>
      </w:r>
      <w:r w:rsidR="002A2B67" w:rsidRPr="0068730E">
        <w:rPr>
          <w:i/>
          <w:iCs/>
        </w:rPr>
        <w:t>231[e][4]</w:t>
      </w:r>
      <w:r w:rsidR="0082274C" w:rsidRPr="0068730E">
        <w:rPr>
          <w:i/>
          <w:iCs/>
        </w:rPr>
        <w:t>)</w:t>
      </w:r>
    </w:p>
    <w:p w14:paraId="5ED3F3CC" w14:textId="3CEA901D" w:rsidR="00B722E4" w:rsidRPr="00181D72" w:rsidRDefault="00B722E4" w:rsidP="008A79AF">
      <w:pPr>
        <w:pBdr>
          <w:bottom w:val="single" w:sz="4" w:space="1" w:color="auto"/>
        </w:pBdr>
        <w:rPr>
          <w:b/>
          <w:bCs/>
        </w:rPr>
      </w:pPr>
    </w:p>
    <w:p w14:paraId="6AE3613C" w14:textId="506A94F7" w:rsidR="00B722E4" w:rsidRPr="00A8246D" w:rsidRDefault="00144199" w:rsidP="00647A85">
      <w:pPr>
        <w:pStyle w:val="ListParagraph"/>
        <w:numPr>
          <w:ilvl w:val="0"/>
          <w:numId w:val="20"/>
        </w:numPr>
        <w:tabs>
          <w:tab w:val="left" w:pos="840"/>
        </w:tabs>
        <w:spacing w:before="240" w:after="240"/>
        <w:ind w:left="720"/>
        <w:rPr>
          <w:szCs w:val="24"/>
        </w:rPr>
      </w:pPr>
      <w:r w:rsidRPr="1246A317">
        <w:rPr>
          <w:szCs w:val="24"/>
        </w:rPr>
        <w:t>Describe</w:t>
      </w:r>
      <w:r w:rsidR="00544980">
        <w:rPr>
          <w:szCs w:val="24"/>
        </w:rPr>
        <w:t xml:space="preserve"> </w:t>
      </w:r>
      <w:r w:rsidRPr="1246A317">
        <w:rPr>
          <w:szCs w:val="24"/>
        </w:rPr>
        <w:t>how</w:t>
      </w:r>
      <w:r w:rsidR="00544980">
        <w:rPr>
          <w:szCs w:val="24"/>
        </w:rPr>
        <w:t xml:space="preserve"> </w:t>
      </w:r>
      <w:r w:rsidRPr="1246A317">
        <w:rPr>
          <w:szCs w:val="24"/>
        </w:rPr>
        <w:t>the</w:t>
      </w:r>
      <w:r w:rsidR="00544980">
        <w:rPr>
          <w:szCs w:val="24"/>
        </w:rPr>
        <w:t xml:space="preserve"> </w:t>
      </w:r>
      <w:r w:rsidRPr="1246A317">
        <w:rPr>
          <w:szCs w:val="24"/>
        </w:rPr>
        <w:t>program</w:t>
      </w:r>
      <w:r w:rsidR="00544980">
        <w:rPr>
          <w:szCs w:val="24"/>
        </w:rPr>
        <w:t xml:space="preserve"> </w:t>
      </w:r>
      <w:r w:rsidRPr="1246A317">
        <w:rPr>
          <w:szCs w:val="24"/>
        </w:rPr>
        <w:t>will</w:t>
      </w:r>
      <w:r w:rsidR="00544980">
        <w:rPr>
          <w:szCs w:val="24"/>
        </w:rPr>
        <w:t xml:space="preserve"> </w:t>
      </w:r>
      <w:r w:rsidRPr="1246A317">
        <w:rPr>
          <w:szCs w:val="24"/>
        </w:rPr>
        <w:t>align</w:t>
      </w:r>
      <w:r w:rsidR="00544980">
        <w:rPr>
          <w:szCs w:val="24"/>
        </w:rPr>
        <w:t xml:space="preserve"> </w:t>
      </w:r>
      <w:r w:rsidRPr="1246A317">
        <w:rPr>
          <w:szCs w:val="24"/>
        </w:rPr>
        <w:t>and</w:t>
      </w:r>
      <w:r w:rsidR="00544980">
        <w:rPr>
          <w:szCs w:val="24"/>
        </w:rPr>
        <w:t xml:space="preserve"> </w:t>
      </w:r>
      <w:r w:rsidRPr="1246A317">
        <w:rPr>
          <w:szCs w:val="24"/>
        </w:rPr>
        <w:t>coordinate</w:t>
      </w:r>
      <w:r w:rsidR="00544980">
        <w:rPr>
          <w:szCs w:val="24"/>
        </w:rPr>
        <w:t xml:space="preserve"> </w:t>
      </w:r>
      <w:r w:rsidRPr="1246A317">
        <w:rPr>
          <w:szCs w:val="24"/>
        </w:rPr>
        <w:t>with</w:t>
      </w:r>
      <w:r w:rsidR="00544980">
        <w:rPr>
          <w:szCs w:val="24"/>
        </w:rPr>
        <w:t xml:space="preserve"> </w:t>
      </w:r>
      <w:r w:rsidRPr="1246A317">
        <w:rPr>
          <w:szCs w:val="24"/>
        </w:rPr>
        <w:t>the</w:t>
      </w:r>
      <w:r w:rsidR="00544980">
        <w:rPr>
          <w:szCs w:val="24"/>
        </w:rPr>
        <w:t xml:space="preserve"> </w:t>
      </w:r>
      <w:r w:rsidRPr="1246A317">
        <w:rPr>
          <w:szCs w:val="24"/>
        </w:rPr>
        <w:t>programs</w:t>
      </w:r>
      <w:r w:rsidR="00544980">
        <w:rPr>
          <w:spacing w:val="-37"/>
          <w:szCs w:val="24"/>
        </w:rPr>
        <w:t xml:space="preserve"> </w:t>
      </w:r>
      <w:r w:rsidRPr="1246A317">
        <w:rPr>
          <w:szCs w:val="24"/>
        </w:rPr>
        <w:t>provided</w:t>
      </w:r>
      <w:r w:rsidR="00544980">
        <w:rPr>
          <w:szCs w:val="24"/>
        </w:rPr>
        <w:t xml:space="preserve"> </w:t>
      </w:r>
      <w:r w:rsidRPr="1246A317">
        <w:rPr>
          <w:szCs w:val="24"/>
        </w:rPr>
        <w:t>by</w:t>
      </w:r>
      <w:r w:rsidR="00544980">
        <w:rPr>
          <w:szCs w:val="24"/>
        </w:rPr>
        <w:t xml:space="preserve"> </w:t>
      </w:r>
      <w:r w:rsidRPr="1246A317">
        <w:rPr>
          <w:szCs w:val="24"/>
        </w:rPr>
        <w:t>the</w:t>
      </w:r>
      <w:r w:rsidR="00544980">
        <w:rPr>
          <w:szCs w:val="24"/>
        </w:rPr>
        <w:t xml:space="preserve"> </w:t>
      </w:r>
      <w:r w:rsidRPr="1246A317">
        <w:rPr>
          <w:szCs w:val="24"/>
        </w:rPr>
        <w:t>LWDB’s</w:t>
      </w:r>
      <w:r w:rsidR="00544980">
        <w:rPr>
          <w:szCs w:val="24"/>
        </w:rPr>
        <w:t xml:space="preserve"> </w:t>
      </w:r>
      <w:r w:rsidRPr="1246A317">
        <w:rPr>
          <w:szCs w:val="24"/>
        </w:rPr>
        <w:t>AJCC.</w:t>
      </w:r>
      <w:r w:rsidR="00544980">
        <w:rPr>
          <w:szCs w:val="24"/>
        </w:rPr>
        <w:t xml:space="preserve"> </w:t>
      </w:r>
      <w:r w:rsidRPr="1246A317">
        <w:rPr>
          <w:szCs w:val="24"/>
        </w:rPr>
        <w:t>(500</w:t>
      </w:r>
      <w:r w:rsidR="3E38676E" w:rsidRPr="1246A317">
        <w:rPr>
          <w:szCs w:val="24"/>
        </w:rPr>
        <w:t>-word</w:t>
      </w:r>
      <w:r w:rsidR="00544980">
        <w:rPr>
          <w:szCs w:val="24"/>
        </w:rPr>
        <w:t xml:space="preserve"> </w:t>
      </w:r>
      <w:r w:rsidRPr="1246A317">
        <w:rPr>
          <w:szCs w:val="24"/>
        </w:rPr>
        <w:t>maximum)</w:t>
      </w:r>
    </w:p>
    <w:p w14:paraId="4BE94A22" w14:textId="51672876" w:rsidR="009E3EA4" w:rsidRDefault="005D3F32" w:rsidP="00812ABF">
      <w:pPr>
        <w:pStyle w:val="ListParagraph"/>
        <w:numPr>
          <w:ilvl w:val="0"/>
          <w:numId w:val="20"/>
        </w:numPr>
        <w:tabs>
          <w:tab w:val="left" w:pos="840"/>
        </w:tabs>
        <w:spacing w:after="240"/>
        <w:ind w:left="720"/>
      </w:pPr>
      <w:r>
        <w:t>Does</w:t>
      </w:r>
      <w:r w:rsidR="00544980">
        <w:t xml:space="preserve"> </w:t>
      </w:r>
      <w:r>
        <w:t>your</w:t>
      </w:r>
      <w:r w:rsidR="00544980">
        <w:t xml:space="preserve"> </w:t>
      </w:r>
      <w:r>
        <w:t>agency</w:t>
      </w:r>
      <w:r w:rsidR="00544980">
        <w:t xml:space="preserve"> </w:t>
      </w:r>
      <w:r>
        <w:t>have</w:t>
      </w:r>
      <w:r w:rsidR="00544980">
        <w:t xml:space="preserve"> </w:t>
      </w:r>
      <w:r>
        <w:t>a</w:t>
      </w:r>
      <w:r w:rsidR="00544980">
        <w:t xml:space="preserve"> </w:t>
      </w:r>
      <w:r w:rsidR="009E3EA4">
        <w:t>formal</w:t>
      </w:r>
      <w:r w:rsidR="00544980">
        <w:t xml:space="preserve"> </w:t>
      </w:r>
      <w:r w:rsidR="009E3EA4">
        <w:t>agreement</w:t>
      </w:r>
      <w:r w:rsidR="00544980">
        <w:t xml:space="preserve"> </w:t>
      </w:r>
      <w:r w:rsidR="009E3EA4">
        <w:t>or</w:t>
      </w:r>
      <w:r w:rsidR="00544980">
        <w:t xml:space="preserve"> </w:t>
      </w:r>
      <w:r w:rsidR="00C92D3F">
        <w:t>MOU</w:t>
      </w:r>
      <w:r w:rsidR="00544980">
        <w:t xml:space="preserve"> </w:t>
      </w:r>
      <w:r w:rsidR="0B76E9FB">
        <w:t>with</w:t>
      </w:r>
      <w:r w:rsidR="00544980">
        <w:t xml:space="preserve"> </w:t>
      </w:r>
      <w:r w:rsidR="0B76E9FB">
        <w:t>your</w:t>
      </w:r>
      <w:r w:rsidR="00544980">
        <w:t xml:space="preserve"> </w:t>
      </w:r>
      <w:r w:rsidR="0B76E9FB">
        <w:t>LWDB</w:t>
      </w:r>
      <w:r w:rsidR="009E3EA4">
        <w:t>?</w:t>
      </w:r>
    </w:p>
    <w:p w14:paraId="51A43823" w14:textId="6B579F95" w:rsidR="004C1EE4" w:rsidRDefault="009E3EA4" w:rsidP="004C6A05">
      <w:pPr>
        <w:pStyle w:val="ListParagraph"/>
        <w:numPr>
          <w:ilvl w:val="1"/>
          <w:numId w:val="47"/>
        </w:numPr>
        <w:ind w:left="1440"/>
      </w:pPr>
      <w:r>
        <w:t>Yes</w:t>
      </w:r>
    </w:p>
    <w:p w14:paraId="4EB256C3" w14:textId="72CE9507" w:rsidR="002D2E06" w:rsidRDefault="004C1EE4" w:rsidP="004C6A05">
      <w:pPr>
        <w:pStyle w:val="ListParagraph"/>
        <w:numPr>
          <w:ilvl w:val="1"/>
          <w:numId w:val="47"/>
        </w:numPr>
        <w:ind w:left="1440"/>
      </w:pPr>
      <w:r>
        <w:t>No</w:t>
      </w:r>
      <w:r w:rsidR="00084D55">
        <w:t>,</w:t>
      </w:r>
      <w:r w:rsidR="00544980">
        <w:t xml:space="preserve"> </w:t>
      </w:r>
      <w:r w:rsidR="00084D55">
        <w:t>but</w:t>
      </w:r>
      <w:r w:rsidR="00544980">
        <w:t xml:space="preserve"> </w:t>
      </w:r>
      <w:r w:rsidR="00084D55">
        <w:t>we</w:t>
      </w:r>
      <w:r w:rsidR="00544980">
        <w:t xml:space="preserve"> </w:t>
      </w:r>
      <w:r w:rsidR="00904377">
        <w:t>will</w:t>
      </w:r>
      <w:r w:rsidR="00544980">
        <w:t xml:space="preserve"> </w:t>
      </w:r>
      <w:r w:rsidR="00084D55">
        <w:t>establish</w:t>
      </w:r>
      <w:r w:rsidR="00544980">
        <w:t xml:space="preserve"> </w:t>
      </w:r>
      <w:r w:rsidR="00084D55">
        <w:t>one.</w:t>
      </w:r>
    </w:p>
    <w:p w14:paraId="1DF268C4" w14:textId="49558756" w:rsidR="002D2E06" w:rsidRDefault="00C001F4" w:rsidP="004C6A05">
      <w:pPr>
        <w:pStyle w:val="ListParagraph"/>
        <w:numPr>
          <w:ilvl w:val="1"/>
          <w:numId w:val="47"/>
        </w:numPr>
        <w:spacing w:after="240"/>
        <w:ind w:left="1440"/>
      </w:pPr>
      <w:r>
        <w:t>Exempt</w:t>
      </w:r>
      <w:r w:rsidR="006156C1">
        <w:t>,</w:t>
      </w:r>
      <w:r w:rsidR="00544980">
        <w:t xml:space="preserve"> </w:t>
      </w:r>
      <w:r w:rsidR="006156C1">
        <w:t>w</w:t>
      </w:r>
      <w:r w:rsidR="00A976A4">
        <w:t>e</w:t>
      </w:r>
      <w:r w:rsidR="00544980">
        <w:t xml:space="preserve"> </w:t>
      </w:r>
      <w:r w:rsidR="00A976A4">
        <w:t>are</w:t>
      </w:r>
      <w:r w:rsidR="00544980">
        <w:t xml:space="preserve"> </w:t>
      </w:r>
      <w:r w:rsidR="00A976A4">
        <w:t>only</w:t>
      </w:r>
      <w:r w:rsidR="00544980">
        <w:t xml:space="preserve"> </w:t>
      </w:r>
      <w:r w:rsidR="005D4DA7">
        <w:t>applying</w:t>
      </w:r>
      <w:r w:rsidR="00544980">
        <w:t xml:space="preserve"> </w:t>
      </w:r>
      <w:r w:rsidR="005D4DA7">
        <w:t>for</w:t>
      </w:r>
      <w:r w:rsidR="00544980">
        <w:t xml:space="preserve"> </w:t>
      </w:r>
      <w:r w:rsidR="008152E7">
        <w:t>Section</w:t>
      </w:r>
      <w:r w:rsidR="00544980">
        <w:t xml:space="preserve"> </w:t>
      </w:r>
      <w:r w:rsidR="008152E7">
        <w:t>225.</w:t>
      </w:r>
    </w:p>
    <w:p w14:paraId="15C4E8AB" w14:textId="43560C23" w:rsidR="00F33EF9" w:rsidRDefault="004C1EE4" w:rsidP="00647A85">
      <w:pPr>
        <w:spacing w:after="240"/>
      </w:pPr>
      <w:r w:rsidRPr="002D3D09">
        <w:rPr>
          <w:b/>
          <w:bCs/>
        </w:rPr>
        <w:t>If</w:t>
      </w:r>
      <w:r w:rsidR="00544980">
        <w:rPr>
          <w:b/>
          <w:bCs/>
        </w:rPr>
        <w:t xml:space="preserve"> </w:t>
      </w:r>
      <w:r w:rsidR="004B48BC">
        <w:rPr>
          <w:b/>
          <w:bCs/>
        </w:rPr>
        <w:t>applicant</w:t>
      </w:r>
      <w:r w:rsidR="00544980">
        <w:rPr>
          <w:b/>
          <w:bCs/>
        </w:rPr>
        <w:t xml:space="preserve"> </w:t>
      </w:r>
      <w:r w:rsidR="004B48BC">
        <w:rPr>
          <w:b/>
          <w:bCs/>
        </w:rPr>
        <w:t>response</w:t>
      </w:r>
      <w:r w:rsidR="00544980">
        <w:rPr>
          <w:b/>
          <w:bCs/>
        </w:rPr>
        <w:t xml:space="preserve"> </w:t>
      </w:r>
      <w:r w:rsidR="004B48BC">
        <w:rPr>
          <w:b/>
          <w:bCs/>
        </w:rPr>
        <w:t>is</w:t>
      </w:r>
      <w:r w:rsidR="00544980">
        <w:rPr>
          <w:b/>
          <w:bCs/>
        </w:rPr>
        <w:t xml:space="preserve"> </w:t>
      </w:r>
      <w:r w:rsidRPr="002D3D09">
        <w:rPr>
          <w:b/>
          <w:bCs/>
        </w:rPr>
        <w:t>(Yes)</w:t>
      </w:r>
      <w:r w:rsidR="002D2E06" w:rsidRPr="002D3D09">
        <w:rPr>
          <w:b/>
          <w:bCs/>
        </w:rPr>
        <w:t>,</w:t>
      </w:r>
      <w:r w:rsidR="00544980">
        <w:t xml:space="preserve"> </w:t>
      </w:r>
      <w:r w:rsidR="002D2E06">
        <w:t>d</w:t>
      </w:r>
      <w:r w:rsidR="00CA4D4C">
        <w:t>escribe</w:t>
      </w:r>
      <w:r w:rsidR="00544980">
        <w:t xml:space="preserve"> </w:t>
      </w:r>
      <w:r w:rsidR="00CA4D4C">
        <w:t>the</w:t>
      </w:r>
      <w:r w:rsidR="00544980">
        <w:t xml:space="preserve"> </w:t>
      </w:r>
      <w:r w:rsidR="00C92D3F">
        <w:t>MOU</w:t>
      </w:r>
      <w:r w:rsidR="00544980">
        <w:t xml:space="preserve"> </w:t>
      </w:r>
      <w:r w:rsidR="00CA4D4C">
        <w:t>between</w:t>
      </w:r>
      <w:r w:rsidR="00544980">
        <w:t xml:space="preserve"> </w:t>
      </w:r>
      <w:r w:rsidR="00CA4D4C">
        <w:t>the</w:t>
      </w:r>
      <w:r w:rsidR="00544980">
        <w:t xml:space="preserve"> </w:t>
      </w:r>
      <w:r w:rsidR="00CA4D4C">
        <w:t>agency</w:t>
      </w:r>
      <w:r w:rsidR="00544980">
        <w:t xml:space="preserve"> </w:t>
      </w:r>
      <w:r w:rsidR="00CA4D4C">
        <w:t>and</w:t>
      </w:r>
      <w:r w:rsidR="00544980">
        <w:t xml:space="preserve"> </w:t>
      </w:r>
      <w:r w:rsidR="00CA4D4C">
        <w:t>the</w:t>
      </w:r>
      <w:r w:rsidR="00544980">
        <w:t xml:space="preserve"> </w:t>
      </w:r>
      <w:r w:rsidR="00CA4D4C">
        <w:t>LWDB.</w:t>
      </w:r>
      <w:r w:rsidR="00544980">
        <w:t xml:space="preserve"> </w:t>
      </w:r>
      <w:r w:rsidR="00CA4D4C">
        <w:t>Address</w:t>
      </w:r>
      <w:r w:rsidR="00544980">
        <w:t xml:space="preserve"> </w:t>
      </w:r>
      <w:r w:rsidR="00CA4D4C">
        <w:t>how</w:t>
      </w:r>
      <w:r w:rsidR="00544980">
        <w:t xml:space="preserve"> </w:t>
      </w:r>
      <w:r w:rsidR="00CA4D4C">
        <w:t>the</w:t>
      </w:r>
      <w:r w:rsidR="00544980">
        <w:t xml:space="preserve"> </w:t>
      </w:r>
      <w:r w:rsidR="00CA4D4C">
        <w:t>program</w:t>
      </w:r>
      <w:r w:rsidR="00544980">
        <w:t xml:space="preserve"> </w:t>
      </w:r>
      <w:r w:rsidR="00CA4D4C">
        <w:t>will</w:t>
      </w:r>
      <w:r w:rsidR="00544980">
        <w:t xml:space="preserve"> </w:t>
      </w:r>
      <w:r w:rsidR="00CA4D4C">
        <w:t>align</w:t>
      </w:r>
      <w:r w:rsidR="00544980">
        <w:t xml:space="preserve"> </w:t>
      </w:r>
      <w:r w:rsidR="00CA4D4C">
        <w:t>and</w:t>
      </w:r>
      <w:r w:rsidR="00544980">
        <w:t xml:space="preserve"> </w:t>
      </w:r>
      <w:r w:rsidR="00CA4D4C">
        <w:t>coordinate</w:t>
      </w:r>
      <w:r w:rsidR="00544980">
        <w:t xml:space="preserve"> </w:t>
      </w:r>
      <w:r w:rsidR="00CA4D4C">
        <w:t>with</w:t>
      </w:r>
      <w:r w:rsidR="00544980">
        <w:t xml:space="preserve"> </w:t>
      </w:r>
      <w:r w:rsidR="00CA4D4C">
        <w:t>the</w:t>
      </w:r>
      <w:r w:rsidR="00544980">
        <w:t xml:space="preserve"> </w:t>
      </w:r>
      <w:r w:rsidR="00CA4D4C">
        <w:t>programs</w:t>
      </w:r>
      <w:r w:rsidR="00544980">
        <w:t xml:space="preserve"> </w:t>
      </w:r>
      <w:r w:rsidR="00CA4D4C">
        <w:t>provided</w:t>
      </w:r>
      <w:r w:rsidR="00544980">
        <w:t xml:space="preserve"> </w:t>
      </w:r>
      <w:r w:rsidR="00CA4D4C">
        <w:t>by</w:t>
      </w:r>
      <w:r w:rsidR="00544980">
        <w:t xml:space="preserve"> </w:t>
      </w:r>
      <w:r w:rsidR="00CA4D4C">
        <w:t>the</w:t>
      </w:r>
      <w:r w:rsidR="00544980">
        <w:t xml:space="preserve"> </w:t>
      </w:r>
      <w:r w:rsidR="00CA4D4C">
        <w:t>LWDB’s</w:t>
      </w:r>
      <w:r w:rsidR="00544980">
        <w:t xml:space="preserve"> </w:t>
      </w:r>
      <w:r w:rsidR="00CA4D4C">
        <w:t>AJCC.</w:t>
      </w:r>
      <w:r w:rsidR="00544980">
        <w:t xml:space="preserve"> </w:t>
      </w:r>
      <w:r w:rsidR="00CA4D4C">
        <w:t>(500-word</w:t>
      </w:r>
      <w:r w:rsidR="00544980">
        <w:t xml:space="preserve"> </w:t>
      </w:r>
      <w:r w:rsidR="00CA4D4C">
        <w:t>maximum)</w:t>
      </w:r>
    </w:p>
    <w:p w14:paraId="153D57A0" w14:textId="0AA4712F" w:rsidR="009D772A" w:rsidRPr="00647A85" w:rsidRDefault="002D2E06" w:rsidP="00647A85">
      <w:pPr>
        <w:tabs>
          <w:tab w:val="left" w:pos="840"/>
        </w:tabs>
        <w:spacing w:after="240"/>
        <w:rPr>
          <w:szCs w:val="24"/>
        </w:rPr>
      </w:pPr>
      <w:r w:rsidRPr="008152E7">
        <w:rPr>
          <w:b/>
          <w:bCs/>
        </w:rPr>
        <w:t>If</w:t>
      </w:r>
      <w:r w:rsidR="00544980">
        <w:rPr>
          <w:b/>
          <w:bCs/>
        </w:rPr>
        <w:t xml:space="preserve"> </w:t>
      </w:r>
      <w:r w:rsidR="004B48BC">
        <w:rPr>
          <w:b/>
          <w:bCs/>
        </w:rPr>
        <w:t>applicant</w:t>
      </w:r>
      <w:r w:rsidR="00544980">
        <w:rPr>
          <w:b/>
          <w:bCs/>
        </w:rPr>
        <w:t xml:space="preserve"> </w:t>
      </w:r>
      <w:r w:rsidR="004B48BC">
        <w:rPr>
          <w:b/>
          <w:bCs/>
        </w:rPr>
        <w:t>response</w:t>
      </w:r>
      <w:r w:rsidR="00544980">
        <w:rPr>
          <w:b/>
          <w:bCs/>
        </w:rPr>
        <w:t xml:space="preserve"> </w:t>
      </w:r>
      <w:r w:rsidR="004B48BC">
        <w:rPr>
          <w:b/>
          <w:bCs/>
        </w:rPr>
        <w:t>is</w:t>
      </w:r>
      <w:r w:rsidR="00544980">
        <w:rPr>
          <w:b/>
          <w:bCs/>
        </w:rPr>
        <w:t xml:space="preserve"> </w:t>
      </w:r>
      <w:r>
        <w:rPr>
          <w:b/>
          <w:bCs/>
        </w:rPr>
        <w:t>(N</w:t>
      </w:r>
      <w:r w:rsidRPr="008152E7">
        <w:rPr>
          <w:b/>
          <w:bCs/>
        </w:rPr>
        <w:t>o</w:t>
      </w:r>
      <w:r>
        <w:rPr>
          <w:b/>
          <w:bCs/>
        </w:rPr>
        <w:t>)</w:t>
      </w:r>
      <w:r w:rsidRPr="008152E7">
        <w:rPr>
          <w:b/>
          <w:bCs/>
        </w:rPr>
        <w:t>,</w:t>
      </w:r>
      <w:r w:rsidR="00544980">
        <w:t xml:space="preserve"> </w:t>
      </w:r>
      <w:r>
        <w:t>d</w:t>
      </w:r>
      <w:r w:rsidR="00046B5A" w:rsidRPr="00046B5A">
        <w:t>escribe</w:t>
      </w:r>
      <w:r w:rsidR="00544980">
        <w:t xml:space="preserve"> </w:t>
      </w:r>
      <w:r w:rsidR="00046B5A" w:rsidRPr="00046B5A">
        <w:t>the</w:t>
      </w:r>
      <w:r w:rsidR="00544980">
        <w:t xml:space="preserve"> </w:t>
      </w:r>
      <w:r w:rsidR="00046B5A" w:rsidRPr="00046B5A">
        <w:t>steps</w:t>
      </w:r>
      <w:r w:rsidR="00544980">
        <w:t xml:space="preserve"> </w:t>
      </w:r>
      <w:r w:rsidR="00046B5A" w:rsidRPr="00046B5A">
        <w:t>your</w:t>
      </w:r>
      <w:r w:rsidR="00544980">
        <w:t xml:space="preserve"> </w:t>
      </w:r>
      <w:r w:rsidR="00046B5A" w:rsidRPr="00046B5A">
        <w:t>agency</w:t>
      </w:r>
      <w:r w:rsidR="00544980">
        <w:t xml:space="preserve"> </w:t>
      </w:r>
      <w:r w:rsidR="00046B5A" w:rsidRPr="00046B5A">
        <w:t>will</w:t>
      </w:r>
      <w:r w:rsidR="00544980">
        <w:t xml:space="preserve"> </w:t>
      </w:r>
      <w:r w:rsidR="00046B5A" w:rsidRPr="00046B5A">
        <w:t>take</w:t>
      </w:r>
      <w:r w:rsidR="00544980">
        <w:t xml:space="preserve"> </w:t>
      </w:r>
      <w:r w:rsidR="00046B5A" w:rsidRPr="00046B5A">
        <w:t>to</w:t>
      </w:r>
      <w:r w:rsidR="00544980">
        <w:t xml:space="preserve"> </w:t>
      </w:r>
      <w:r w:rsidR="00046B5A" w:rsidRPr="00046B5A">
        <w:t>establish</w:t>
      </w:r>
      <w:r w:rsidR="00544980">
        <w:t xml:space="preserve"> </w:t>
      </w:r>
      <w:r w:rsidR="00046B5A" w:rsidRPr="00046B5A">
        <w:t>a</w:t>
      </w:r>
      <w:r w:rsidR="00544980">
        <w:t xml:space="preserve"> </w:t>
      </w:r>
      <w:r w:rsidR="00C92D3F">
        <w:t>MOU</w:t>
      </w:r>
      <w:r w:rsidR="00046B5A" w:rsidRPr="00046B5A">
        <w:t>,</w:t>
      </w:r>
      <w:r w:rsidR="00544980">
        <w:t xml:space="preserve"> </w:t>
      </w:r>
      <w:r w:rsidR="00046B5A" w:rsidRPr="00046B5A">
        <w:t>within</w:t>
      </w:r>
      <w:r w:rsidR="00544980">
        <w:t xml:space="preserve"> </w:t>
      </w:r>
      <w:r w:rsidR="00046B5A" w:rsidRPr="00046B5A">
        <w:t>the</w:t>
      </w:r>
      <w:r w:rsidR="00544980">
        <w:t xml:space="preserve"> </w:t>
      </w:r>
      <w:r w:rsidR="00046B5A" w:rsidRPr="00046B5A">
        <w:t>first</w:t>
      </w:r>
      <w:r w:rsidR="00544980">
        <w:t xml:space="preserve"> </w:t>
      </w:r>
      <w:r w:rsidR="00046B5A" w:rsidRPr="00046B5A">
        <w:t>year</w:t>
      </w:r>
      <w:r w:rsidR="00544980">
        <w:t xml:space="preserve"> </w:t>
      </w:r>
      <w:r w:rsidR="00046B5A" w:rsidRPr="00046B5A">
        <w:t>of</w:t>
      </w:r>
      <w:r w:rsidR="00544980">
        <w:t xml:space="preserve"> </w:t>
      </w:r>
      <w:r w:rsidR="00046B5A" w:rsidRPr="00046B5A">
        <w:t>the</w:t>
      </w:r>
      <w:r w:rsidR="00544980">
        <w:t xml:space="preserve"> </w:t>
      </w:r>
      <w:r w:rsidR="00046B5A" w:rsidRPr="00046B5A">
        <w:t>grant,</w:t>
      </w:r>
      <w:r w:rsidR="00544980">
        <w:t xml:space="preserve"> </w:t>
      </w:r>
      <w:r w:rsidR="00046B5A" w:rsidRPr="00046B5A">
        <w:t>between</w:t>
      </w:r>
      <w:r w:rsidR="00544980">
        <w:t xml:space="preserve"> </w:t>
      </w:r>
      <w:r w:rsidR="00046B5A" w:rsidRPr="00046B5A">
        <w:t>the</w:t>
      </w:r>
      <w:r w:rsidR="00544980">
        <w:t xml:space="preserve"> </w:t>
      </w:r>
      <w:r w:rsidR="00046B5A" w:rsidRPr="00046B5A">
        <w:t>agency</w:t>
      </w:r>
      <w:r w:rsidR="00544980">
        <w:t xml:space="preserve"> </w:t>
      </w:r>
      <w:r w:rsidR="00046B5A" w:rsidRPr="00046B5A">
        <w:t>and</w:t>
      </w:r>
      <w:r w:rsidR="00544980">
        <w:t xml:space="preserve"> </w:t>
      </w:r>
      <w:r w:rsidR="00046B5A" w:rsidRPr="00046B5A">
        <w:t>the</w:t>
      </w:r>
      <w:r w:rsidR="00544980">
        <w:t xml:space="preserve"> </w:t>
      </w:r>
      <w:r w:rsidR="00046B5A" w:rsidRPr="00046B5A">
        <w:t>LWDB</w:t>
      </w:r>
      <w:r w:rsidR="00544980">
        <w:t xml:space="preserve"> </w:t>
      </w:r>
      <w:r w:rsidR="00046B5A" w:rsidRPr="00046B5A">
        <w:t>that</w:t>
      </w:r>
      <w:r w:rsidR="00544980">
        <w:t xml:space="preserve"> </w:t>
      </w:r>
      <w:r w:rsidR="00046B5A" w:rsidRPr="00046B5A">
        <w:t>coordinate</w:t>
      </w:r>
      <w:r w:rsidR="00544980">
        <w:t xml:space="preserve"> </w:t>
      </w:r>
      <w:r w:rsidR="00046B5A" w:rsidRPr="00046B5A">
        <w:t>services</w:t>
      </w:r>
      <w:r w:rsidR="00544980">
        <w:t xml:space="preserve"> </w:t>
      </w:r>
      <w:r w:rsidR="00046B5A" w:rsidRPr="00046B5A">
        <w:t>benefiting</w:t>
      </w:r>
      <w:r w:rsidR="00544980">
        <w:t xml:space="preserve"> </w:t>
      </w:r>
      <w:r w:rsidR="00046B5A" w:rsidRPr="00046B5A">
        <w:t>adult</w:t>
      </w:r>
      <w:r w:rsidR="00544980">
        <w:t xml:space="preserve"> </w:t>
      </w:r>
      <w:r w:rsidR="00046B5A" w:rsidRPr="00046B5A">
        <w:t>learners</w:t>
      </w:r>
      <w:r w:rsidR="00544980">
        <w:t xml:space="preserve"> </w:t>
      </w:r>
      <w:r w:rsidR="00046B5A" w:rsidRPr="00046B5A">
        <w:t>in</w:t>
      </w:r>
      <w:r w:rsidR="00544980">
        <w:t xml:space="preserve"> </w:t>
      </w:r>
      <w:r w:rsidR="00046B5A" w:rsidRPr="00046B5A">
        <w:t>the</w:t>
      </w:r>
      <w:r w:rsidR="00544980">
        <w:t xml:space="preserve"> </w:t>
      </w:r>
      <w:r w:rsidR="00046B5A" w:rsidRPr="00046B5A">
        <w:t>WIOA,</w:t>
      </w:r>
      <w:r w:rsidR="00544980">
        <w:t xml:space="preserve"> </w:t>
      </w:r>
      <w:r w:rsidR="00046B5A" w:rsidRPr="00046B5A">
        <w:t>Title</w:t>
      </w:r>
      <w:r w:rsidR="00544980">
        <w:t xml:space="preserve"> </w:t>
      </w:r>
      <w:r w:rsidR="00046B5A" w:rsidRPr="00046B5A">
        <w:t>II:</w:t>
      </w:r>
      <w:r w:rsidR="00544980">
        <w:t xml:space="preserve"> </w:t>
      </w:r>
      <w:r w:rsidR="00046B5A" w:rsidRPr="00046B5A">
        <w:t>AEFLA</w:t>
      </w:r>
      <w:r w:rsidR="00544980">
        <w:t xml:space="preserve"> </w:t>
      </w:r>
      <w:r w:rsidR="00046B5A" w:rsidRPr="00046B5A">
        <w:t>programs</w:t>
      </w:r>
      <w:r w:rsidR="00046B5A">
        <w:t>.</w:t>
      </w:r>
      <w:r w:rsidR="00544980">
        <w:t xml:space="preserve"> </w:t>
      </w:r>
      <w:r w:rsidR="6E30BAE3" w:rsidRPr="244E1BE9">
        <w:t>(500</w:t>
      </w:r>
      <w:r w:rsidR="5A1364F9" w:rsidRPr="244E1BE9">
        <w:t>-word</w:t>
      </w:r>
      <w:r w:rsidR="00544980">
        <w:t xml:space="preserve"> </w:t>
      </w:r>
      <w:r w:rsidR="6E30BAE3" w:rsidRPr="244E1BE9">
        <w:t>maximum)</w:t>
      </w:r>
    </w:p>
    <w:p w14:paraId="3A6D71B8" w14:textId="79628130" w:rsidR="00430D9E" w:rsidRDefault="00430D9E" w:rsidP="00647A85">
      <w:pPr>
        <w:tabs>
          <w:tab w:val="left" w:pos="840"/>
        </w:tabs>
        <w:rPr>
          <w:szCs w:val="24"/>
        </w:rPr>
      </w:pPr>
      <w:r w:rsidRPr="008152E7">
        <w:rPr>
          <w:b/>
          <w:bCs/>
        </w:rPr>
        <w:t>If</w:t>
      </w:r>
      <w:r w:rsidR="00544980">
        <w:rPr>
          <w:b/>
          <w:bCs/>
        </w:rPr>
        <w:t xml:space="preserve"> </w:t>
      </w:r>
      <w:r w:rsidR="004B48BC">
        <w:rPr>
          <w:b/>
          <w:bCs/>
        </w:rPr>
        <w:t>applicant</w:t>
      </w:r>
      <w:r w:rsidR="00544980">
        <w:rPr>
          <w:b/>
          <w:bCs/>
        </w:rPr>
        <w:t xml:space="preserve"> </w:t>
      </w:r>
      <w:r w:rsidR="004B48BC">
        <w:rPr>
          <w:b/>
          <w:bCs/>
        </w:rPr>
        <w:t>response</w:t>
      </w:r>
      <w:r w:rsidR="00544980">
        <w:rPr>
          <w:b/>
          <w:bCs/>
        </w:rPr>
        <w:t xml:space="preserve"> </w:t>
      </w:r>
      <w:r w:rsidR="004B48BC">
        <w:rPr>
          <w:b/>
          <w:bCs/>
        </w:rPr>
        <w:t>is</w:t>
      </w:r>
      <w:r w:rsidR="00544980">
        <w:rPr>
          <w:b/>
          <w:bCs/>
        </w:rPr>
        <w:t xml:space="preserve"> </w:t>
      </w:r>
      <w:r>
        <w:rPr>
          <w:b/>
          <w:bCs/>
        </w:rPr>
        <w:t>(</w:t>
      </w:r>
      <w:r w:rsidR="00A976A4">
        <w:rPr>
          <w:b/>
          <w:bCs/>
        </w:rPr>
        <w:t>Exempt</w:t>
      </w:r>
      <w:r>
        <w:rPr>
          <w:b/>
          <w:bCs/>
        </w:rPr>
        <w:t>)</w:t>
      </w:r>
      <w:r w:rsidRPr="008152E7">
        <w:rPr>
          <w:b/>
          <w:bCs/>
        </w:rPr>
        <w:t>,</w:t>
      </w:r>
      <w:r w:rsidR="00544980">
        <w:t xml:space="preserve"> </w:t>
      </w:r>
      <w:r w:rsidR="00576270">
        <w:t>and</w:t>
      </w:r>
      <w:r w:rsidR="00544980">
        <w:t xml:space="preserve"> </w:t>
      </w:r>
      <w:r w:rsidR="00376C70">
        <w:t>you</w:t>
      </w:r>
      <w:r w:rsidR="00544980">
        <w:t xml:space="preserve"> </w:t>
      </w:r>
      <w:r w:rsidR="00C34263">
        <w:t>are</w:t>
      </w:r>
      <w:r w:rsidR="00544980">
        <w:t xml:space="preserve"> </w:t>
      </w:r>
      <w:r w:rsidR="00C34263">
        <w:t>a</w:t>
      </w:r>
      <w:r w:rsidR="00544980">
        <w:t xml:space="preserve"> </w:t>
      </w:r>
      <w:r w:rsidR="00595E61">
        <w:t>Section</w:t>
      </w:r>
      <w:r w:rsidR="00544980">
        <w:t xml:space="preserve"> </w:t>
      </w:r>
      <w:r w:rsidR="00595E61">
        <w:t>225</w:t>
      </w:r>
      <w:r w:rsidR="00C34263">
        <w:t>-</w:t>
      </w:r>
      <w:r w:rsidR="00595E61">
        <w:t>only</w:t>
      </w:r>
      <w:r w:rsidR="00544980">
        <w:t xml:space="preserve"> </w:t>
      </w:r>
      <w:r w:rsidR="00C34263">
        <w:t>applicant,</w:t>
      </w:r>
      <w:r w:rsidR="00544980">
        <w:t xml:space="preserve"> </w:t>
      </w:r>
      <w:r w:rsidR="005B6899">
        <w:t>a</w:t>
      </w:r>
      <w:r w:rsidR="00544980">
        <w:t xml:space="preserve"> </w:t>
      </w:r>
      <w:r w:rsidR="006924B9">
        <w:t>response</w:t>
      </w:r>
      <w:r w:rsidR="00544980">
        <w:t xml:space="preserve"> </w:t>
      </w:r>
      <w:r w:rsidR="006924B9">
        <w:t>is</w:t>
      </w:r>
      <w:r w:rsidR="00544980">
        <w:t xml:space="preserve"> </w:t>
      </w:r>
      <w:r w:rsidR="006924B9">
        <w:t>not</w:t>
      </w:r>
      <w:r w:rsidR="00544980">
        <w:t xml:space="preserve"> </w:t>
      </w:r>
      <w:r w:rsidR="006924B9">
        <w:t>required</w:t>
      </w:r>
      <w:r w:rsidR="00836E28">
        <w:t>.</w:t>
      </w:r>
    </w:p>
    <w:p w14:paraId="58020FA7" w14:textId="77777777" w:rsidR="00EF15FA" w:rsidRDefault="00EF15FA">
      <w:pPr>
        <w:rPr>
          <w:szCs w:val="24"/>
        </w:rPr>
      </w:pPr>
      <w:r>
        <w:rPr>
          <w:szCs w:val="24"/>
        </w:rPr>
        <w:br w:type="page"/>
      </w:r>
    </w:p>
    <w:p w14:paraId="7B34A71F" w14:textId="7856F1CE" w:rsidR="00B722E4" w:rsidRPr="000A3325" w:rsidRDefault="009D772A" w:rsidP="00BA1303">
      <w:pPr>
        <w:pStyle w:val="Heading3"/>
      </w:pPr>
      <w:bookmarkStart w:id="445" w:name="5._Intensity,_Duration,_and_Flexible_Sch"/>
      <w:bookmarkStart w:id="446" w:name="_Toc228195700"/>
      <w:bookmarkEnd w:id="445"/>
      <w:r>
        <w:lastRenderedPageBreak/>
        <w:t>8.5</w:t>
      </w:r>
      <w:r w:rsidR="00544980">
        <w:t xml:space="preserve"> </w:t>
      </w:r>
      <w:r w:rsidR="00144199" w:rsidRPr="000A3325">
        <w:t>Intensity,</w:t>
      </w:r>
      <w:r w:rsidR="00544980">
        <w:t xml:space="preserve"> </w:t>
      </w:r>
      <w:r w:rsidR="00144199" w:rsidRPr="000A3325">
        <w:t>Duration,</w:t>
      </w:r>
      <w:r w:rsidR="00544980">
        <w:t xml:space="preserve"> </w:t>
      </w:r>
      <w:r w:rsidR="00144199" w:rsidRPr="000A3325">
        <w:t>and</w:t>
      </w:r>
      <w:r w:rsidR="00544980">
        <w:t xml:space="preserve"> </w:t>
      </w:r>
      <w:r w:rsidR="00144199" w:rsidRPr="000A3325">
        <w:t>Flexible</w:t>
      </w:r>
      <w:r w:rsidR="00544980">
        <w:t xml:space="preserve"> </w:t>
      </w:r>
      <w:r w:rsidR="00144199" w:rsidRPr="000A3325">
        <w:t>Scheduling</w:t>
      </w:r>
      <w:bookmarkEnd w:id="446"/>
    </w:p>
    <w:p w14:paraId="5438CDC7" w14:textId="061ED170" w:rsidR="00B722E4" w:rsidRPr="00AE7D5C" w:rsidRDefault="00144199" w:rsidP="00AE7D5C">
      <w:pPr>
        <w:spacing w:after="240"/>
        <w:rPr>
          <w:b/>
          <w:bCs/>
        </w:rPr>
      </w:pPr>
      <w:r w:rsidRPr="00B66607">
        <w:rPr>
          <w:b/>
          <w:bCs/>
        </w:rPr>
        <w:t>The</w:t>
      </w:r>
      <w:r w:rsidR="00544980">
        <w:rPr>
          <w:b/>
          <w:bCs/>
        </w:rPr>
        <w:t xml:space="preserve"> </w:t>
      </w:r>
      <w:r w:rsidRPr="00B66607">
        <w:rPr>
          <w:b/>
          <w:bCs/>
        </w:rPr>
        <w:t>state</w:t>
      </w:r>
      <w:r w:rsidR="00544980">
        <w:rPr>
          <w:b/>
          <w:bCs/>
        </w:rPr>
        <w:t xml:space="preserve"> </w:t>
      </w:r>
      <w:r w:rsidRPr="00B66607">
        <w:rPr>
          <w:b/>
          <w:bCs/>
        </w:rPr>
        <w:t>will</w:t>
      </w:r>
      <w:r w:rsidR="00544980">
        <w:rPr>
          <w:b/>
          <w:bCs/>
        </w:rPr>
        <w:t xml:space="preserve"> </w:t>
      </w:r>
      <w:r w:rsidRPr="00B66607">
        <w:rPr>
          <w:b/>
          <w:bCs/>
        </w:rPr>
        <w:t>consider:</w:t>
      </w:r>
    </w:p>
    <w:p w14:paraId="7A817E29" w14:textId="1C8F95D8" w:rsidR="003E22AE" w:rsidRPr="008F572C" w:rsidRDefault="00144199" w:rsidP="00492A24">
      <w:pPr>
        <w:ind w:left="540" w:hanging="180"/>
        <w:rPr>
          <w:iCs/>
          <w:szCs w:val="24"/>
        </w:rPr>
      </w:pPr>
      <w:r w:rsidRPr="008F572C">
        <w:t>Whether</w:t>
      </w:r>
      <w:r w:rsidR="00544980" w:rsidRPr="008F572C">
        <w:t xml:space="preserve"> </w:t>
      </w:r>
      <w:r w:rsidRPr="008F572C">
        <w:t>the</w:t>
      </w:r>
      <w:r w:rsidR="00544980" w:rsidRPr="008F572C">
        <w:t xml:space="preserve"> </w:t>
      </w:r>
      <w:r w:rsidRPr="008F572C">
        <w:t>eligible</w:t>
      </w:r>
      <w:r w:rsidR="00544980" w:rsidRPr="008F572C">
        <w:t xml:space="preserve"> </w:t>
      </w:r>
      <w:r w:rsidRPr="008F572C">
        <w:t>provider’s</w:t>
      </w:r>
      <w:r w:rsidR="00544980" w:rsidRPr="008F572C">
        <w:t xml:space="preserve"> </w:t>
      </w:r>
      <w:r w:rsidRPr="008F572C">
        <w:t>program—</w:t>
      </w:r>
      <w:r w:rsidRPr="008F572C">
        <w:rPr>
          <w:iCs/>
          <w:szCs w:val="24"/>
        </w:rPr>
        <w:t>is</w:t>
      </w:r>
      <w:r w:rsidR="00544980" w:rsidRPr="008F572C">
        <w:rPr>
          <w:iCs/>
          <w:szCs w:val="24"/>
        </w:rPr>
        <w:t xml:space="preserve"> </w:t>
      </w:r>
      <w:r w:rsidRPr="008F572C">
        <w:rPr>
          <w:iCs/>
          <w:szCs w:val="24"/>
        </w:rPr>
        <w:t>of</w:t>
      </w:r>
      <w:r w:rsidR="00544980" w:rsidRPr="008F572C">
        <w:rPr>
          <w:iCs/>
          <w:szCs w:val="24"/>
        </w:rPr>
        <w:t xml:space="preserve"> </w:t>
      </w:r>
      <w:r w:rsidRPr="008F572C">
        <w:rPr>
          <w:iCs/>
          <w:szCs w:val="24"/>
        </w:rPr>
        <w:t>sufficient</w:t>
      </w:r>
      <w:r w:rsidR="00544980" w:rsidRPr="008F572C">
        <w:rPr>
          <w:iCs/>
          <w:szCs w:val="24"/>
        </w:rPr>
        <w:t xml:space="preserve"> </w:t>
      </w:r>
      <w:r w:rsidRPr="008F572C">
        <w:rPr>
          <w:iCs/>
          <w:szCs w:val="24"/>
        </w:rPr>
        <w:t>intensity</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quality,</w:t>
      </w:r>
      <w:r w:rsidR="00544980" w:rsidRPr="008F572C">
        <w:rPr>
          <w:iCs/>
          <w:szCs w:val="24"/>
        </w:rPr>
        <w:t xml:space="preserve"> </w:t>
      </w:r>
      <w:r w:rsidRPr="008F572C">
        <w:rPr>
          <w:iCs/>
          <w:szCs w:val="24"/>
        </w:rPr>
        <w:t>and</w:t>
      </w:r>
    </w:p>
    <w:p w14:paraId="108EECB4" w14:textId="11ACEC2E" w:rsidR="00B722E4" w:rsidRPr="000A3325" w:rsidRDefault="00144199" w:rsidP="00492A24">
      <w:pPr>
        <w:ind w:left="360"/>
        <w:rPr>
          <w:i/>
          <w:iCs/>
          <w:szCs w:val="24"/>
        </w:rPr>
      </w:pPr>
      <w:r w:rsidRPr="008F572C">
        <w:rPr>
          <w:iCs/>
          <w:szCs w:val="24"/>
        </w:rPr>
        <w:t>based</w:t>
      </w:r>
      <w:r w:rsidR="00544980" w:rsidRPr="008F572C">
        <w:rPr>
          <w:iCs/>
          <w:szCs w:val="24"/>
        </w:rPr>
        <w:t xml:space="preserve"> </w:t>
      </w:r>
      <w:r w:rsidRPr="008F572C">
        <w:rPr>
          <w:iCs/>
          <w:szCs w:val="24"/>
        </w:rPr>
        <w:t>on</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most</w:t>
      </w:r>
      <w:r w:rsidR="00544980" w:rsidRPr="008F572C">
        <w:rPr>
          <w:iCs/>
          <w:spacing w:val="-33"/>
          <w:szCs w:val="24"/>
        </w:rPr>
        <w:t xml:space="preserve"> </w:t>
      </w:r>
      <w:r w:rsidRPr="008F572C">
        <w:rPr>
          <w:iCs/>
          <w:szCs w:val="24"/>
        </w:rPr>
        <w:t>rigorous</w:t>
      </w:r>
      <w:r w:rsidR="00544980" w:rsidRPr="008F572C">
        <w:rPr>
          <w:iCs/>
          <w:szCs w:val="24"/>
        </w:rPr>
        <w:t xml:space="preserve"> </w:t>
      </w:r>
      <w:r w:rsidRPr="008F572C">
        <w:rPr>
          <w:iCs/>
          <w:szCs w:val="24"/>
        </w:rPr>
        <w:t>research</w:t>
      </w:r>
      <w:r w:rsidR="00544980" w:rsidRPr="008F572C">
        <w:rPr>
          <w:iCs/>
          <w:szCs w:val="24"/>
        </w:rPr>
        <w:t xml:space="preserve"> </w:t>
      </w:r>
      <w:r w:rsidRPr="008F572C">
        <w:rPr>
          <w:iCs/>
          <w:szCs w:val="24"/>
        </w:rPr>
        <w:t>available</w:t>
      </w:r>
      <w:r w:rsidR="00544980" w:rsidRPr="008F572C">
        <w:rPr>
          <w:iCs/>
          <w:szCs w:val="24"/>
        </w:rPr>
        <w:t xml:space="preserve"> </w:t>
      </w:r>
      <w:r w:rsidRPr="008F572C">
        <w:rPr>
          <w:iCs/>
          <w:szCs w:val="24"/>
        </w:rPr>
        <w:t>so</w:t>
      </w:r>
      <w:r w:rsidR="00544980" w:rsidRPr="008F572C">
        <w:rPr>
          <w:iCs/>
          <w:szCs w:val="24"/>
        </w:rPr>
        <w:t xml:space="preserve"> </w:t>
      </w:r>
      <w:r w:rsidRPr="008F572C">
        <w:rPr>
          <w:iCs/>
          <w:szCs w:val="24"/>
        </w:rPr>
        <w:t>that</w:t>
      </w:r>
      <w:r w:rsidR="00544980" w:rsidRPr="008F572C">
        <w:rPr>
          <w:iCs/>
          <w:szCs w:val="24"/>
        </w:rPr>
        <w:t xml:space="preserve"> </w:t>
      </w:r>
      <w:r w:rsidRPr="008F572C">
        <w:rPr>
          <w:iCs/>
          <w:szCs w:val="24"/>
        </w:rPr>
        <w:t>participants</w:t>
      </w:r>
      <w:r w:rsidR="00544980" w:rsidRPr="008F572C">
        <w:rPr>
          <w:iCs/>
          <w:szCs w:val="24"/>
        </w:rPr>
        <w:t xml:space="preserve"> </w:t>
      </w:r>
      <w:r w:rsidRPr="008F572C">
        <w:rPr>
          <w:iCs/>
          <w:szCs w:val="24"/>
        </w:rPr>
        <w:t>achieve</w:t>
      </w:r>
      <w:r w:rsidR="00544980" w:rsidRPr="008F572C">
        <w:rPr>
          <w:iCs/>
          <w:szCs w:val="24"/>
        </w:rPr>
        <w:t xml:space="preserve"> </w:t>
      </w:r>
      <w:r w:rsidRPr="008F572C">
        <w:rPr>
          <w:iCs/>
          <w:szCs w:val="24"/>
        </w:rPr>
        <w:t>substantial</w:t>
      </w:r>
      <w:r w:rsidR="00544980" w:rsidRPr="008F572C">
        <w:rPr>
          <w:iCs/>
          <w:szCs w:val="24"/>
        </w:rPr>
        <w:t xml:space="preserve"> </w:t>
      </w:r>
      <w:r w:rsidRPr="008F572C">
        <w:rPr>
          <w:iCs/>
          <w:szCs w:val="24"/>
        </w:rPr>
        <w:t>learning</w:t>
      </w:r>
      <w:r w:rsidR="00544980" w:rsidRPr="008F572C">
        <w:rPr>
          <w:iCs/>
          <w:szCs w:val="24"/>
        </w:rPr>
        <w:t xml:space="preserve"> </w:t>
      </w:r>
      <w:r w:rsidRPr="008F572C">
        <w:rPr>
          <w:iCs/>
          <w:szCs w:val="24"/>
        </w:rPr>
        <w:t>gains.</w:t>
      </w:r>
      <w:r w:rsidR="00544980">
        <w:t xml:space="preserve"> </w:t>
      </w:r>
      <w:r w:rsidR="00307D7D" w:rsidRPr="0068730E">
        <w:rPr>
          <w:i/>
          <w:iCs/>
        </w:rPr>
        <w:t>(WIOA</w:t>
      </w:r>
      <w:r w:rsidR="00544980">
        <w:rPr>
          <w:i/>
          <w:iCs/>
        </w:rPr>
        <w:t xml:space="preserve"> </w:t>
      </w:r>
      <w:r w:rsidR="0068730E" w:rsidRPr="0068730E">
        <w:rPr>
          <w:i/>
          <w:iCs/>
        </w:rPr>
        <w:t>§</w:t>
      </w:r>
      <w:r w:rsidR="00544980">
        <w:rPr>
          <w:i/>
          <w:iCs/>
        </w:rPr>
        <w:t xml:space="preserve"> </w:t>
      </w:r>
      <w:r w:rsidR="00307D7D" w:rsidRPr="0068730E">
        <w:rPr>
          <w:i/>
          <w:iCs/>
        </w:rPr>
        <w:t>231[e][5][A])</w:t>
      </w:r>
    </w:p>
    <w:p w14:paraId="387E90D0" w14:textId="333BC402" w:rsidR="00B722E4" w:rsidRPr="00181D72" w:rsidRDefault="00B722E4" w:rsidP="008A79AF">
      <w:pPr>
        <w:pBdr>
          <w:bottom w:val="single" w:sz="4" w:space="1" w:color="auto"/>
        </w:pBdr>
        <w:rPr>
          <w:b/>
          <w:bCs/>
        </w:rPr>
      </w:pPr>
    </w:p>
    <w:p w14:paraId="568BD35C" w14:textId="0D484A58" w:rsidR="00B722E4" w:rsidRPr="003E22AE" w:rsidRDefault="00144199" w:rsidP="003E22AE">
      <w:pPr>
        <w:pStyle w:val="ListParagraph"/>
        <w:numPr>
          <w:ilvl w:val="0"/>
          <w:numId w:val="19"/>
        </w:numPr>
        <w:tabs>
          <w:tab w:val="left" w:pos="840"/>
        </w:tabs>
        <w:spacing w:before="240" w:after="240"/>
        <w:ind w:left="720"/>
        <w:rPr>
          <w:szCs w:val="24"/>
        </w:rPr>
      </w:pPr>
      <w:r w:rsidRPr="000A3325">
        <w:rPr>
          <w:szCs w:val="24"/>
        </w:rPr>
        <w:t>Describe</w:t>
      </w:r>
      <w:r w:rsidR="00544980">
        <w:rPr>
          <w:szCs w:val="24"/>
        </w:rPr>
        <w:t xml:space="preserve"> </w:t>
      </w:r>
      <w:r w:rsidRPr="000A3325">
        <w:rPr>
          <w:szCs w:val="24"/>
        </w:rPr>
        <w:t>the</w:t>
      </w:r>
      <w:r w:rsidR="00544980">
        <w:rPr>
          <w:szCs w:val="24"/>
        </w:rPr>
        <w:t xml:space="preserve"> </w:t>
      </w:r>
      <w:r w:rsidRPr="000A3325">
        <w:rPr>
          <w:szCs w:val="24"/>
        </w:rPr>
        <w:t>enrollment</w:t>
      </w:r>
      <w:r w:rsidR="00544980">
        <w:rPr>
          <w:szCs w:val="24"/>
        </w:rPr>
        <w:t xml:space="preserve"> </w:t>
      </w:r>
      <w:r w:rsidRPr="000A3325">
        <w:rPr>
          <w:szCs w:val="24"/>
        </w:rPr>
        <w:t>system</w:t>
      </w:r>
      <w:r w:rsidR="00544980">
        <w:rPr>
          <w:szCs w:val="24"/>
        </w:rPr>
        <w:t xml:space="preserve"> </w:t>
      </w:r>
      <w:r w:rsidRPr="000A3325">
        <w:rPr>
          <w:szCs w:val="24"/>
        </w:rPr>
        <w:t>in</w:t>
      </w:r>
      <w:r w:rsidR="00544980">
        <w:rPr>
          <w:szCs w:val="24"/>
        </w:rPr>
        <w:t xml:space="preserve"> </w:t>
      </w:r>
      <w:r w:rsidRPr="000A3325">
        <w:rPr>
          <w:szCs w:val="24"/>
        </w:rPr>
        <w:t>place</w:t>
      </w:r>
      <w:r w:rsidR="00544980">
        <w:rPr>
          <w:szCs w:val="24"/>
        </w:rPr>
        <w:t xml:space="preserve"> </w:t>
      </w:r>
      <w:r w:rsidRPr="000A3325">
        <w:rPr>
          <w:szCs w:val="24"/>
        </w:rPr>
        <w:t>(for</w:t>
      </w:r>
      <w:r w:rsidR="00544980">
        <w:rPr>
          <w:szCs w:val="24"/>
        </w:rPr>
        <w:t xml:space="preserve"> </w:t>
      </w:r>
      <w:r w:rsidRPr="000A3325">
        <w:rPr>
          <w:szCs w:val="24"/>
        </w:rPr>
        <w:t>example,</w:t>
      </w:r>
      <w:r w:rsidR="00544980">
        <w:rPr>
          <w:spacing w:val="-35"/>
          <w:szCs w:val="24"/>
        </w:rPr>
        <w:t xml:space="preserve"> </w:t>
      </w:r>
      <w:r w:rsidRPr="000A3325">
        <w:rPr>
          <w:szCs w:val="24"/>
        </w:rPr>
        <w:t>open-entry/open-exit,</w:t>
      </w:r>
      <w:r w:rsidR="00544980">
        <w:rPr>
          <w:szCs w:val="24"/>
        </w:rPr>
        <w:t xml:space="preserve"> </w:t>
      </w:r>
      <w:r w:rsidRPr="000A3325">
        <w:rPr>
          <w:szCs w:val="24"/>
        </w:rPr>
        <w:t>managed</w:t>
      </w:r>
      <w:r w:rsidR="00544980">
        <w:rPr>
          <w:szCs w:val="24"/>
        </w:rPr>
        <w:t xml:space="preserve"> </w:t>
      </w:r>
      <w:r w:rsidRPr="000A3325">
        <w:rPr>
          <w:szCs w:val="24"/>
        </w:rPr>
        <w:t>enrollment)</w:t>
      </w:r>
      <w:r w:rsidR="00544980">
        <w:rPr>
          <w:szCs w:val="24"/>
        </w:rPr>
        <w:t xml:space="preserve"> </w:t>
      </w:r>
      <w:r w:rsidRPr="000A3325">
        <w:rPr>
          <w:szCs w:val="24"/>
        </w:rPr>
        <w:t>and</w:t>
      </w:r>
      <w:r w:rsidR="00544980">
        <w:rPr>
          <w:szCs w:val="24"/>
        </w:rPr>
        <w:t xml:space="preserve"> </w:t>
      </w:r>
      <w:r w:rsidRPr="000A3325">
        <w:rPr>
          <w:szCs w:val="24"/>
        </w:rPr>
        <w:t>the</w:t>
      </w:r>
      <w:r w:rsidR="00544980">
        <w:rPr>
          <w:szCs w:val="24"/>
        </w:rPr>
        <w:t xml:space="preserve"> </w:t>
      </w:r>
      <w:r w:rsidRPr="000A3325">
        <w:rPr>
          <w:szCs w:val="24"/>
        </w:rPr>
        <w:t>expectations</w:t>
      </w:r>
      <w:r w:rsidR="00544980">
        <w:rPr>
          <w:szCs w:val="24"/>
        </w:rPr>
        <w:t xml:space="preserve"> </w:t>
      </w:r>
      <w:r w:rsidRPr="000A3325">
        <w:rPr>
          <w:szCs w:val="24"/>
        </w:rPr>
        <w:t>for</w:t>
      </w:r>
      <w:r w:rsidR="00544980">
        <w:rPr>
          <w:szCs w:val="24"/>
        </w:rPr>
        <w:t xml:space="preserve"> </w:t>
      </w:r>
      <w:r w:rsidRPr="000A3325">
        <w:rPr>
          <w:szCs w:val="24"/>
        </w:rPr>
        <w:t>student</w:t>
      </w:r>
      <w:r w:rsidR="00544980">
        <w:rPr>
          <w:szCs w:val="24"/>
        </w:rPr>
        <w:t xml:space="preserve"> </w:t>
      </w:r>
      <w:r w:rsidRPr="000A3325">
        <w:rPr>
          <w:szCs w:val="24"/>
        </w:rPr>
        <w:t>participation</w:t>
      </w:r>
      <w:r w:rsidR="00544980">
        <w:rPr>
          <w:szCs w:val="24"/>
        </w:rPr>
        <w:t xml:space="preserve"> </w:t>
      </w:r>
      <w:r w:rsidRPr="000A3325">
        <w:rPr>
          <w:szCs w:val="24"/>
        </w:rPr>
        <w:t>and</w:t>
      </w:r>
      <w:r w:rsidR="00544980">
        <w:rPr>
          <w:szCs w:val="24"/>
        </w:rPr>
        <w:t xml:space="preserve"> </w:t>
      </w:r>
      <w:r w:rsidRPr="000A3325">
        <w:rPr>
          <w:szCs w:val="24"/>
        </w:rPr>
        <w:t>attendance</w:t>
      </w:r>
      <w:r w:rsidR="00544980">
        <w:rPr>
          <w:szCs w:val="24"/>
        </w:rPr>
        <w:t xml:space="preserve"> </w:t>
      </w:r>
      <w:r w:rsidRPr="000A3325">
        <w:rPr>
          <w:szCs w:val="24"/>
        </w:rPr>
        <w:t>(for</w:t>
      </w:r>
      <w:r w:rsidR="00544980">
        <w:rPr>
          <w:szCs w:val="24"/>
        </w:rPr>
        <w:t xml:space="preserve"> </w:t>
      </w:r>
      <w:r w:rsidRPr="000A3325">
        <w:rPr>
          <w:szCs w:val="24"/>
        </w:rPr>
        <w:t>example,</w:t>
      </w:r>
      <w:r w:rsidR="00544980">
        <w:rPr>
          <w:szCs w:val="24"/>
        </w:rPr>
        <w:t xml:space="preserve"> </w:t>
      </w:r>
      <w:r w:rsidRPr="000A3325">
        <w:rPr>
          <w:szCs w:val="24"/>
        </w:rPr>
        <w:t>number</w:t>
      </w:r>
      <w:r w:rsidR="00544980">
        <w:rPr>
          <w:szCs w:val="24"/>
        </w:rPr>
        <w:t xml:space="preserve"> </w:t>
      </w:r>
      <w:r w:rsidRPr="000A3325">
        <w:rPr>
          <w:szCs w:val="24"/>
        </w:rPr>
        <w:t>of</w:t>
      </w:r>
      <w:r w:rsidR="00544980">
        <w:rPr>
          <w:szCs w:val="24"/>
        </w:rPr>
        <w:t xml:space="preserve"> </w:t>
      </w:r>
      <w:r w:rsidRPr="000A3325">
        <w:rPr>
          <w:szCs w:val="24"/>
        </w:rPr>
        <w:t>hours,</w:t>
      </w:r>
      <w:r w:rsidR="00544980">
        <w:rPr>
          <w:szCs w:val="24"/>
        </w:rPr>
        <w:t xml:space="preserve"> </w:t>
      </w:r>
      <w:r w:rsidRPr="000A3325">
        <w:rPr>
          <w:szCs w:val="24"/>
        </w:rPr>
        <w:t>weeks,</w:t>
      </w:r>
      <w:r w:rsidR="00544980">
        <w:rPr>
          <w:szCs w:val="24"/>
        </w:rPr>
        <w:t xml:space="preserve"> </w:t>
      </w:r>
      <w:r w:rsidRPr="000A3325">
        <w:rPr>
          <w:szCs w:val="24"/>
        </w:rPr>
        <w:t>semesters).</w:t>
      </w:r>
      <w:r w:rsidR="00544980">
        <w:rPr>
          <w:szCs w:val="24"/>
        </w:rPr>
        <w:t xml:space="preserve"> </w:t>
      </w:r>
      <w:r w:rsidRPr="000A3325">
        <w:rPr>
          <w:szCs w:val="24"/>
        </w:rPr>
        <w:t>300</w:t>
      </w:r>
      <w:r w:rsidR="3E38676E" w:rsidRPr="000A3325">
        <w:rPr>
          <w:szCs w:val="24"/>
        </w:rPr>
        <w:t>-word</w:t>
      </w:r>
      <w:r w:rsidR="00544980">
        <w:rPr>
          <w:szCs w:val="24"/>
        </w:rPr>
        <w:t xml:space="preserve"> </w:t>
      </w:r>
      <w:r w:rsidRPr="000A3325">
        <w:rPr>
          <w:szCs w:val="24"/>
        </w:rPr>
        <w:t>maximum)</w:t>
      </w:r>
    </w:p>
    <w:p w14:paraId="3B952D13" w14:textId="41CD2FC3" w:rsidR="00B722E4" w:rsidRPr="00AE40D6" w:rsidRDefault="00144199" w:rsidP="00AE40D6">
      <w:pPr>
        <w:pStyle w:val="ListParagraph"/>
        <w:numPr>
          <w:ilvl w:val="0"/>
          <w:numId w:val="19"/>
        </w:numPr>
        <w:tabs>
          <w:tab w:val="left" w:pos="840"/>
        </w:tabs>
        <w:spacing w:after="240"/>
        <w:ind w:left="720"/>
        <w:rPr>
          <w:szCs w:val="24"/>
        </w:rPr>
      </w:pPr>
      <w:r w:rsidRPr="1246A317">
        <w:rPr>
          <w:szCs w:val="24"/>
        </w:rPr>
        <w:t>Describe</w:t>
      </w:r>
      <w:r w:rsidR="00544980">
        <w:rPr>
          <w:szCs w:val="24"/>
        </w:rPr>
        <w:t xml:space="preserve"> </w:t>
      </w:r>
      <w:r w:rsidRPr="1246A317">
        <w:rPr>
          <w:szCs w:val="24"/>
        </w:rPr>
        <w:t>how</w:t>
      </w:r>
      <w:r w:rsidR="00544980">
        <w:rPr>
          <w:szCs w:val="24"/>
        </w:rPr>
        <w:t xml:space="preserve"> </w:t>
      </w:r>
      <w:r w:rsidRPr="1246A317">
        <w:rPr>
          <w:szCs w:val="24"/>
        </w:rPr>
        <w:t>the</w:t>
      </w:r>
      <w:r w:rsidR="00544980">
        <w:rPr>
          <w:szCs w:val="24"/>
        </w:rPr>
        <w:t xml:space="preserve"> </w:t>
      </w:r>
      <w:r w:rsidRPr="1246A317">
        <w:rPr>
          <w:szCs w:val="24"/>
        </w:rPr>
        <w:t>instructional</w:t>
      </w:r>
      <w:r w:rsidR="00544980">
        <w:rPr>
          <w:szCs w:val="24"/>
        </w:rPr>
        <w:t xml:space="preserve"> </w:t>
      </w:r>
      <w:r w:rsidRPr="1246A317">
        <w:rPr>
          <w:szCs w:val="24"/>
        </w:rPr>
        <w:t>schedule</w:t>
      </w:r>
      <w:r w:rsidR="00544980">
        <w:rPr>
          <w:szCs w:val="24"/>
        </w:rPr>
        <w:t xml:space="preserve"> </w:t>
      </w:r>
      <w:r w:rsidRPr="1246A317">
        <w:rPr>
          <w:szCs w:val="24"/>
        </w:rPr>
        <w:t>is</w:t>
      </w:r>
      <w:r w:rsidR="00544980">
        <w:rPr>
          <w:szCs w:val="24"/>
        </w:rPr>
        <w:t xml:space="preserve"> </w:t>
      </w:r>
      <w:r w:rsidRPr="1246A317">
        <w:rPr>
          <w:szCs w:val="24"/>
        </w:rPr>
        <w:t>aligned</w:t>
      </w:r>
      <w:r w:rsidR="00544980">
        <w:rPr>
          <w:szCs w:val="24"/>
        </w:rPr>
        <w:t xml:space="preserve"> </w:t>
      </w:r>
      <w:r w:rsidRPr="1246A317">
        <w:rPr>
          <w:szCs w:val="24"/>
        </w:rPr>
        <w:t>with</w:t>
      </w:r>
      <w:r w:rsidR="00544980">
        <w:rPr>
          <w:szCs w:val="24"/>
        </w:rPr>
        <w:t xml:space="preserve"> </w:t>
      </w:r>
      <w:r w:rsidRPr="1246A317">
        <w:rPr>
          <w:szCs w:val="24"/>
        </w:rPr>
        <w:t>the</w:t>
      </w:r>
      <w:r w:rsidR="00544980">
        <w:rPr>
          <w:szCs w:val="24"/>
        </w:rPr>
        <w:t xml:space="preserve"> </w:t>
      </w:r>
      <w:r w:rsidRPr="1246A317">
        <w:rPr>
          <w:szCs w:val="24"/>
        </w:rPr>
        <w:t>program’s</w:t>
      </w:r>
      <w:r w:rsidR="00544980">
        <w:rPr>
          <w:szCs w:val="24"/>
        </w:rPr>
        <w:t xml:space="preserve"> </w:t>
      </w:r>
      <w:r w:rsidRPr="1246A317">
        <w:rPr>
          <w:szCs w:val="24"/>
        </w:rPr>
        <w:t>standardized</w:t>
      </w:r>
      <w:r w:rsidR="00544980">
        <w:rPr>
          <w:szCs w:val="24"/>
        </w:rPr>
        <w:t xml:space="preserve"> </w:t>
      </w:r>
      <w:r w:rsidRPr="1246A317">
        <w:rPr>
          <w:szCs w:val="24"/>
        </w:rPr>
        <w:t>assessment</w:t>
      </w:r>
      <w:r w:rsidR="00544980">
        <w:rPr>
          <w:szCs w:val="24"/>
        </w:rPr>
        <w:t xml:space="preserve"> </w:t>
      </w:r>
      <w:r w:rsidRPr="1246A317">
        <w:rPr>
          <w:szCs w:val="24"/>
        </w:rPr>
        <w:t>post-testing</w:t>
      </w:r>
      <w:r w:rsidR="00544980">
        <w:rPr>
          <w:szCs w:val="24"/>
        </w:rPr>
        <w:t xml:space="preserve"> </w:t>
      </w:r>
      <w:r w:rsidRPr="1246A317">
        <w:rPr>
          <w:szCs w:val="24"/>
        </w:rPr>
        <w:t>procedure</w:t>
      </w:r>
      <w:r w:rsidR="00544980">
        <w:rPr>
          <w:szCs w:val="24"/>
        </w:rPr>
        <w:t xml:space="preserve"> </w:t>
      </w:r>
      <w:r w:rsidRPr="1246A317">
        <w:rPr>
          <w:szCs w:val="24"/>
        </w:rPr>
        <w:t>to</w:t>
      </w:r>
      <w:r w:rsidR="00544980">
        <w:rPr>
          <w:szCs w:val="24"/>
        </w:rPr>
        <w:t xml:space="preserve"> </w:t>
      </w:r>
      <w:r w:rsidRPr="1246A317">
        <w:rPr>
          <w:szCs w:val="24"/>
        </w:rPr>
        <w:t>allow</w:t>
      </w:r>
      <w:r w:rsidR="00544980">
        <w:rPr>
          <w:szCs w:val="24"/>
        </w:rPr>
        <w:t xml:space="preserve"> </w:t>
      </w:r>
      <w:r w:rsidRPr="1246A317">
        <w:rPr>
          <w:szCs w:val="24"/>
        </w:rPr>
        <w:t>sufficient</w:t>
      </w:r>
      <w:r w:rsidR="00544980">
        <w:rPr>
          <w:szCs w:val="24"/>
        </w:rPr>
        <w:t xml:space="preserve"> </w:t>
      </w:r>
      <w:r w:rsidRPr="1246A317">
        <w:rPr>
          <w:szCs w:val="24"/>
        </w:rPr>
        <w:t>intensity</w:t>
      </w:r>
      <w:r w:rsidR="00544980">
        <w:rPr>
          <w:szCs w:val="24"/>
        </w:rPr>
        <w:t xml:space="preserve"> </w:t>
      </w:r>
      <w:r w:rsidRPr="1246A317">
        <w:rPr>
          <w:szCs w:val="24"/>
        </w:rPr>
        <w:t>(hours</w:t>
      </w:r>
      <w:r w:rsidR="00544980">
        <w:rPr>
          <w:szCs w:val="24"/>
        </w:rPr>
        <w:t xml:space="preserve"> </w:t>
      </w:r>
      <w:r w:rsidRPr="1246A317">
        <w:rPr>
          <w:szCs w:val="24"/>
        </w:rPr>
        <w:t>per</w:t>
      </w:r>
      <w:r w:rsidR="00544980">
        <w:rPr>
          <w:szCs w:val="24"/>
        </w:rPr>
        <w:t xml:space="preserve"> </w:t>
      </w:r>
      <w:r w:rsidRPr="1246A317">
        <w:rPr>
          <w:szCs w:val="24"/>
        </w:rPr>
        <w:t>week)</w:t>
      </w:r>
      <w:r w:rsidR="00544980">
        <w:rPr>
          <w:szCs w:val="24"/>
        </w:rPr>
        <w:t xml:space="preserve"> </w:t>
      </w:r>
      <w:r w:rsidRPr="1246A317">
        <w:rPr>
          <w:szCs w:val="24"/>
        </w:rPr>
        <w:t>and</w:t>
      </w:r>
      <w:r w:rsidR="00544980">
        <w:rPr>
          <w:szCs w:val="24"/>
        </w:rPr>
        <w:t xml:space="preserve"> </w:t>
      </w:r>
      <w:r w:rsidRPr="1246A317">
        <w:rPr>
          <w:szCs w:val="24"/>
        </w:rPr>
        <w:t>duration</w:t>
      </w:r>
      <w:r w:rsidR="00544980">
        <w:rPr>
          <w:szCs w:val="24"/>
        </w:rPr>
        <w:t xml:space="preserve"> </w:t>
      </w:r>
      <w:r w:rsidRPr="1246A317">
        <w:rPr>
          <w:szCs w:val="24"/>
        </w:rPr>
        <w:t>(number</w:t>
      </w:r>
      <w:r w:rsidR="00544980">
        <w:rPr>
          <w:szCs w:val="24"/>
        </w:rPr>
        <w:t xml:space="preserve"> </w:t>
      </w:r>
      <w:r w:rsidRPr="1246A317">
        <w:rPr>
          <w:szCs w:val="24"/>
        </w:rPr>
        <w:t>of</w:t>
      </w:r>
      <w:r w:rsidR="00544980">
        <w:rPr>
          <w:szCs w:val="24"/>
        </w:rPr>
        <w:t xml:space="preserve"> </w:t>
      </w:r>
      <w:r w:rsidRPr="1246A317">
        <w:rPr>
          <w:szCs w:val="24"/>
        </w:rPr>
        <w:t>weeks</w:t>
      </w:r>
      <w:r w:rsidR="00544980">
        <w:rPr>
          <w:szCs w:val="24"/>
        </w:rPr>
        <w:t xml:space="preserve"> </w:t>
      </w:r>
      <w:r w:rsidRPr="1246A317">
        <w:rPr>
          <w:szCs w:val="24"/>
        </w:rPr>
        <w:t>per</w:t>
      </w:r>
      <w:r w:rsidR="00544980">
        <w:rPr>
          <w:szCs w:val="24"/>
        </w:rPr>
        <w:t xml:space="preserve"> </w:t>
      </w:r>
      <w:r w:rsidRPr="1246A317">
        <w:rPr>
          <w:szCs w:val="24"/>
        </w:rPr>
        <w:t>course)</w:t>
      </w:r>
      <w:r w:rsidR="00544980">
        <w:rPr>
          <w:szCs w:val="24"/>
        </w:rPr>
        <w:t xml:space="preserve"> </w:t>
      </w:r>
      <w:r w:rsidRPr="1246A317">
        <w:rPr>
          <w:szCs w:val="24"/>
        </w:rPr>
        <w:t>for</w:t>
      </w:r>
      <w:r w:rsidR="00544980">
        <w:rPr>
          <w:szCs w:val="24"/>
        </w:rPr>
        <w:t xml:space="preserve"> </w:t>
      </w:r>
      <w:r w:rsidRPr="1246A317">
        <w:rPr>
          <w:szCs w:val="24"/>
        </w:rPr>
        <w:t>individual</w:t>
      </w:r>
      <w:r w:rsidR="00544980">
        <w:rPr>
          <w:szCs w:val="24"/>
        </w:rPr>
        <w:t xml:space="preserve"> </w:t>
      </w:r>
      <w:r w:rsidRPr="1246A317">
        <w:rPr>
          <w:szCs w:val="24"/>
        </w:rPr>
        <w:t>learners</w:t>
      </w:r>
      <w:r w:rsidR="00544980">
        <w:rPr>
          <w:szCs w:val="24"/>
        </w:rPr>
        <w:t xml:space="preserve"> </w:t>
      </w:r>
      <w:r w:rsidRPr="1246A317">
        <w:rPr>
          <w:szCs w:val="24"/>
        </w:rPr>
        <w:t>to</w:t>
      </w:r>
      <w:r w:rsidR="00544980">
        <w:rPr>
          <w:szCs w:val="24"/>
        </w:rPr>
        <w:t xml:space="preserve"> </w:t>
      </w:r>
      <w:r w:rsidRPr="1246A317">
        <w:rPr>
          <w:szCs w:val="24"/>
        </w:rPr>
        <w:t>demonstrate</w:t>
      </w:r>
      <w:r w:rsidR="00544980">
        <w:rPr>
          <w:szCs w:val="24"/>
        </w:rPr>
        <w:t xml:space="preserve"> </w:t>
      </w:r>
      <w:r w:rsidRPr="1246A317">
        <w:rPr>
          <w:szCs w:val="24"/>
        </w:rPr>
        <w:t>adequate</w:t>
      </w:r>
      <w:r w:rsidR="00544980">
        <w:rPr>
          <w:szCs w:val="24"/>
        </w:rPr>
        <w:t xml:space="preserve"> </w:t>
      </w:r>
      <w:r w:rsidRPr="1246A317">
        <w:rPr>
          <w:szCs w:val="24"/>
        </w:rPr>
        <w:t>progress</w:t>
      </w:r>
      <w:r w:rsidR="00544980">
        <w:rPr>
          <w:szCs w:val="24"/>
        </w:rPr>
        <w:t xml:space="preserve"> </w:t>
      </w:r>
      <w:r w:rsidRPr="1246A317">
        <w:rPr>
          <w:szCs w:val="24"/>
        </w:rPr>
        <w:t>on</w:t>
      </w:r>
      <w:r w:rsidR="00544980">
        <w:rPr>
          <w:szCs w:val="24"/>
        </w:rPr>
        <w:t xml:space="preserve"> </w:t>
      </w:r>
      <w:r w:rsidRPr="1246A317">
        <w:rPr>
          <w:szCs w:val="24"/>
        </w:rPr>
        <w:t>the</w:t>
      </w:r>
      <w:r w:rsidR="00544980">
        <w:rPr>
          <w:szCs w:val="24"/>
        </w:rPr>
        <w:t xml:space="preserve"> </w:t>
      </w:r>
      <w:r w:rsidRPr="1246A317">
        <w:rPr>
          <w:szCs w:val="24"/>
        </w:rPr>
        <w:t>standardized</w:t>
      </w:r>
      <w:r w:rsidR="00544980">
        <w:rPr>
          <w:spacing w:val="-36"/>
          <w:szCs w:val="24"/>
        </w:rPr>
        <w:t xml:space="preserve"> </w:t>
      </w:r>
      <w:r w:rsidRPr="1246A317">
        <w:rPr>
          <w:szCs w:val="24"/>
        </w:rPr>
        <w:t>assessment(s)</w:t>
      </w:r>
      <w:r w:rsidR="00544980">
        <w:rPr>
          <w:szCs w:val="24"/>
        </w:rPr>
        <w:t xml:space="preserve"> </w:t>
      </w:r>
      <w:r w:rsidRPr="1246A317">
        <w:rPr>
          <w:szCs w:val="24"/>
        </w:rPr>
        <w:t>used</w:t>
      </w:r>
      <w:r w:rsidR="00544980">
        <w:rPr>
          <w:szCs w:val="24"/>
        </w:rPr>
        <w:t xml:space="preserve"> </w:t>
      </w:r>
      <w:r w:rsidRPr="1246A317">
        <w:rPr>
          <w:szCs w:val="24"/>
        </w:rPr>
        <w:t>by</w:t>
      </w:r>
      <w:r w:rsidR="00544980">
        <w:rPr>
          <w:szCs w:val="24"/>
        </w:rPr>
        <w:t xml:space="preserve"> </w:t>
      </w:r>
      <w:r w:rsidRPr="1246A317">
        <w:rPr>
          <w:szCs w:val="24"/>
        </w:rPr>
        <w:t>the</w:t>
      </w:r>
      <w:r w:rsidR="00544980">
        <w:rPr>
          <w:szCs w:val="24"/>
        </w:rPr>
        <w:t xml:space="preserve"> </w:t>
      </w:r>
      <w:r w:rsidRPr="1246A317">
        <w:rPr>
          <w:szCs w:val="24"/>
        </w:rPr>
        <w:t>program.</w:t>
      </w:r>
      <w:r w:rsidR="00544980">
        <w:rPr>
          <w:szCs w:val="24"/>
        </w:rPr>
        <w:t xml:space="preserve"> </w:t>
      </w:r>
      <w:r w:rsidRPr="1246A317">
        <w:rPr>
          <w:szCs w:val="24"/>
        </w:rPr>
        <w:t>(300</w:t>
      </w:r>
      <w:r w:rsidR="3E38676E" w:rsidRPr="1246A317">
        <w:rPr>
          <w:szCs w:val="24"/>
        </w:rPr>
        <w:t>-word</w:t>
      </w:r>
      <w:r w:rsidR="00544980">
        <w:rPr>
          <w:szCs w:val="24"/>
        </w:rPr>
        <w:t xml:space="preserve"> </w:t>
      </w:r>
      <w:r w:rsidRPr="1246A317">
        <w:rPr>
          <w:szCs w:val="24"/>
        </w:rPr>
        <w:t>maximum)</w:t>
      </w:r>
    </w:p>
    <w:p w14:paraId="34E17C33" w14:textId="1148B5C9" w:rsidR="00B722E4" w:rsidRPr="00AE40D6" w:rsidRDefault="00144199" w:rsidP="00AE40D6">
      <w:pPr>
        <w:pStyle w:val="ListParagraph"/>
        <w:numPr>
          <w:ilvl w:val="0"/>
          <w:numId w:val="19"/>
        </w:numPr>
        <w:tabs>
          <w:tab w:val="left" w:pos="840"/>
        </w:tabs>
        <w:spacing w:after="240"/>
        <w:ind w:left="720"/>
        <w:jc w:val="both"/>
        <w:rPr>
          <w:szCs w:val="24"/>
        </w:rPr>
      </w:pPr>
      <w:r w:rsidRPr="1246A317">
        <w:rPr>
          <w:szCs w:val="24"/>
        </w:rPr>
        <w:t>Describe</w:t>
      </w:r>
      <w:r w:rsidR="00544980">
        <w:rPr>
          <w:szCs w:val="24"/>
        </w:rPr>
        <w:t xml:space="preserve"> </w:t>
      </w:r>
      <w:r w:rsidRPr="1246A317">
        <w:rPr>
          <w:szCs w:val="24"/>
        </w:rPr>
        <w:t>how</w:t>
      </w:r>
      <w:r w:rsidR="00544980">
        <w:rPr>
          <w:szCs w:val="24"/>
        </w:rPr>
        <w:t xml:space="preserve"> </w:t>
      </w:r>
      <w:r w:rsidRPr="1246A317">
        <w:rPr>
          <w:szCs w:val="24"/>
        </w:rPr>
        <w:t>the</w:t>
      </w:r>
      <w:r w:rsidR="00544980">
        <w:rPr>
          <w:szCs w:val="24"/>
        </w:rPr>
        <w:t xml:space="preserve"> </w:t>
      </w:r>
      <w:r w:rsidRPr="1246A317">
        <w:rPr>
          <w:szCs w:val="24"/>
        </w:rPr>
        <w:t>curriculum</w:t>
      </w:r>
      <w:r w:rsidR="00544980">
        <w:rPr>
          <w:szCs w:val="24"/>
        </w:rPr>
        <w:t xml:space="preserve"> </w:t>
      </w:r>
      <w:r w:rsidRPr="1246A317">
        <w:rPr>
          <w:szCs w:val="24"/>
        </w:rPr>
        <w:t>and</w:t>
      </w:r>
      <w:r w:rsidR="00544980">
        <w:rPr>
          <w:szCs w:val="24"/>
        </w:rPr>
        <w:t xml:space="preserve"> </w:t>
      </w:r>
      <w:r w:rsidRPr="1246A317">
        <w:rPr>
          <w:szCs w:val="24"/>
        </w:rPr>
        <w:t>instruction</w:t>
      </w:r>
      <w:r w:rsidR="00544980">
        <w:rPr>
          <w:szCs w:val="24"/>
        </w:rPr>
        <w:t xml:space="preserve"> </w:t>
      </w:r>
      <w:r w:rsidRPr="1246A317">
        <w:rPr>
          <w:szCs w:val="24"/>
        </w:rPr>
        <w:t>contain</w:t>
      </w:r>
      <w:r w:rsidR="00544980">
        <w:rPr>
          <w:szCs w:val="24"/>
        </w:rPr>
        <w:t xml:space="preserve"> </w:t>
      </w:r>
      <w:r w:rsidRPr="1246A317">
        <w:rPr>
          <w:szCs w:val="24"/>
        </w:rPr>
        <w:t>the</w:t>
      </w:r>
      <w:r w:rsidR="00544980">
        <w:rPr>
          <w:szCs w:val="24"/>
        </w:rPr>
        <w:t xml:space="preserve"> </w:t>
      </w:r>
      <w:r w:rsidRPr="1246A317">
        <w:rPr>
          <w:szCs w:val="24"/>
        </w:rPr>
        <w:t>levels</w:t>
      </w:r>
      <w:r w:rsidR="00544980">
        <w:rPr>
          <w:szCs w:val="24"/>
        </w:rPr>
        <w:t xml:space="preserve"> </w:t>
      </w:r>
      <w:r w:rsidRPr="1246A317">
        <w:rPr>
          <w:szCs w:val="24"/>
        </w:rPr>
        <w:t>of</w:t>
      </w:r>
      <w:r w:rsidR="00544980">
        <w:rPr>
          <w:szCs w:val="24"/>
        </w:rPr>
        <w:t xml:space="preserve"> </w:t>
      </w:r>
      <w:r w:rsidRPr="1246A317">
        <w:rPr>
          <w:szCs w:val="24"/>
        </w:rPr>
        <w:t>rigor</w:t>
      </w:r>
      <w:r w:rsidR="00544980">
        <w:rPr>
          <w:szCs w:val="24"/>
        </w:rPr>
        <w:t xml:space="preserve"> </w:t>
      </w:r>
      <w:r w:rsidRPr="1246A317">
        <w:rPr>
          <w:szCs w:val="24"/>
        </w:rPr>
        <w:t>and</w:t>
      </w:r>
      <w:r w:rsidR="00544980">
        <w:rPr>
          <w:szCs w:val="24"/>
        </w:rPr>
        <w:t xml:space="preserve"> </w:t>
      </w:r>
      <w:r w:rsidRPr="1246A317">
        <w:rPr>
          <w:szCs w:val="24"/>
        </w:rPr>
        <w:t>intensity</w:t>
      </w:r>
      <w:r w:rsidR="00544980">
        <w:rPr>
          <w:szCs w:val="24"/>
        </w:rPr>
        <w:t xml:space="preserve"> </w:t>
      </w:r>
      <w:r w:rsidRPr="1246A317">
        <w:rPr>
          <w:szCs w:val="24"/>
        </w:rPr>
        <w:t>necessary</w:t>
      </w:r>
      <w:r w:rsidR="00544980">
        <w:rPr>
          <w:szCs w:val="24"/>
        </w:rPr>
        <w:t xml:space="preserve"> </w:t>
      </w:r>
      <w:r w:rsidRPr="1246A317">
        <w:rPr>
          <w:szCs w:val="24"/>
        </w:rPr>
        <w:t>for</w:t>
      </w:r>
      <w:r w:rsidR="00544980">
        <w:rPr>
          <w:szCs w:val="24"/>
        </w:rPr>
        <w:t xml:space="preserve"> </w:t>
      </w:r>
      <w:r w:rsidRPr="1246A317">
        <w:rPr>
          <w:szCs w:val="24"/>
        </w:rPr>
        <w:t>adult</w:t>
      </w:r>
      <w:r w:rsidR="00544980">
        <w:rPr>
          <w:szCs w:val="24"/>
        </w:rPr>
        <w:t xml:space="preserve"> </w:t>
      </w:r>
      <w:r w:rsidRPr="1246A317">
        <w:rPr>
          <w:szCs w:val="24"/>
        </w:rPr>
        <w:t>students</w:t>
      </w:r>
      <w:r w:rsidR="00544980">
        <w:rPr>
          <w:szCs w:val="24"/>
        </w:rPr>
        <w:t xml:space="preserve"> </w:t>
      </w:r>
      <w:r w:rsidRPr="1246A317">
        <w:rPr>
          <w:szCs w:val="24"/>
        </w:rPr>
        <w:t>to</w:t>
      </w:r>
      <w:r w:rsidR="00544980">
        <w:rPr>
          <w:szCs w:val="24"/>
        </w:rPr>
        <w:t xml:space="preserve"> </w:t>
      </w:r>
      <w:r w:rsidRPr="1246A317">
        <w:rPr>
          <w:szCs w:val="24"/>
        </w:rPr>
        <w:t>achieve</w:t>
      </w:r>
      <w:r w:rsidR="00544980">
        <w:rPr>
          <w:szCs w:val="24"/>
        </w:rPr>
        <w:t xml:space="preserve"> </w:t>
      </w:r>
      <w:r w:rsidRPr="1246A317">
        <w:rPr>
          <w:szCs w:val="24"/>
        </w:rPr>
        <w:t>learning</w:t>
      </w:r>
      <w:r w:rsidR="00544980">
        <w:rPr>
          <w:szCs w:val="24"/>
        </w:rPr>
        <w:t xml:space="preserve"> </w:t>
      </w:r>
      <w:r w:rsidRPr="1246A317">
        <w:rPr>
          <w:szCs w:val="24"/>
        </w:rPr>
        <w:t>gains.</w:t>
      </w:r>
      <w:r w:rsidR="00544980">
        <w:rPr>
          <w:szCs w:val="24"/>
        </w:rPr>
        <w:t xml:space="preserve"> </w:t>
      </w:r>
      <w:r w:rsidRPr="1246A317">
        <w:rPr>
          <w:szCs w:val="24"/>
        </w:rPr>
        <w:t>(300</w:t>
      </w:r>
      <w:r w:rsidR="3E38676E" w:rsidRPr="1246A317">
        <w:rPr>
          <w:szCs w:val="24"/>
        </w:rPr>
        <w:t>-word</w:t>
      </w:r>
      <w:r w:rsidR="00544980">
        <w:rPr>
          <w:szCs w:val="24"/>
        </w:rPr>
        <w:t xml:space="preserve"> </w:t>
      </w:r>
      <w:r w:rsidRPr="1246A317">
        <w:rPr>
          <w:szCs w:val="24"/>
        </w:rPr>
        <w:t>maximum)</w:t>
      </w:r>
    </w:p>
    <w:p w14:paraId="30FDBAE7" w14:textId="00704ECC" w:rsidR="00B722E4" w:rsidRPr="00AE40D6" w:rsidRDefault="00144199" w:rsidP="00AE40D6">
      <w:pPr>
        <w:pStyle w:val="ListParagraph"/>
        <w:numPr>
          <w:ilvl w:val="0"/>
          <w:numId w:val="19"/>
        </w:numPr>
        <w:tabs>
          <w:tab w:val="left" w:pos="840"/>
        </w:tabs>
        <w:spacing w:after="240"/>
        <w:ind w:left="720"/>
        <w:rPr>
          <w:szCs w:val="24"/>
        </w:rPr>
      </w:pPr>
      <w:r w:rsidRPr="1246A317">
        <w:rPr>
          <w:szCs w:val="24"/>
        </w:rPr>
        <w:t>Describe</w:t>
      </w:r>
      <w:r w:rsidR="00544980">
        <w:rPr>
          <w:szCs w:val="24"/>
        </w:rPr>
        <w:t xml:space="preserve"> </w:t>
      </w:r>
      <w:r w:rsidRPr="1246A317">
        <w:rPr>
          <w:szCs w:val="24"/>
        </w:rPr>
        <w:t>the</w:t>
      </w:r>
      <w:r w:rsidR="00544980">
        <w:rPr>
          <w:szCs w:val="24"/>
        </w:rPr>
        <w:t xml:space="preserve"> </w:t>
      </w:r>
      <w:r w:rsidRPr="1246A317">
        <w:rPr>
          <w:szCs w:val="24"/>
        </w:rPr>
        <w:t>physical</w:t>
      </w:r>
      <w:r w:rsidR="00544980">
        <w:rPr>
          <w:szCs w:val="24"/>
        </w:rPr>
        <w:t xml:space="preserve"> </w:t>
      </w:r>
      <w:r w:rsidRPr="1246A317">
        <w:rPr>
          <w:szCs w:val="24"/>
        </w:rPr>
        <w:t>capacity,</w:t>
      </w:r>
      <w:r w:rsidR="00544980">
        <w:rPr>
          <w:szCs w:val="24"/>
        </w:rPr>
        <w:t xml:space="preserve"> </w:t>
      </w:r>
      <w:r w:rsidRPr="1246A317">
        <w:rPr>
          <w:szCs w:val="24"/>
        </w:rPr>
        <w:t>including</w:t>
      </w:r>
      <w:r w:rsidR="00544980">
        <w:rPr>
          <w:szCs w:val="24"/>
        </w:rPr>
        <w:t xml:space="preserve"> </w:t>
      </w:r>
      <w:r w:rsidRPr="1246A317">
        <w:rPr>
          <w:szCs w:val="24"/>
        </w:rPr>
        <w:t>the</w:t>
      </w:r>
      <w:r w:rsidR="00544980">
        <w:rPr>
          <w:szCs w:val="24"/>
        </w:rPr>
        <w:t xml:space="preserve"> </w:t>
      </w:r>
      <w:r w:rsidRPr="1246A317">
        <w:rPr>
          <w:szCs w:val="24"/>
        </w:rPr>
        <w:t>number</w:t>
      </w:r>
      <w:r w:rsidR="00544980">
        <w:rPr>
          <w:szCs w:val="24"/>
        </w:rPr>
        <w:t xml:space="preserve"> </w:t>
      </w:r>
      <w:r w:rsidRPr="1246A317">
        <w:rPr>
          <w:szCs w:val="24"/>
        </w:rPr>
        <w:t>of</w:t>
      </w:r>
      <w:r w:rsidR="00544980">
        <w:rPr>
          <w:szCs w:val="24"/>
        </w:rPr>
        <w:t xml:space="preserve"> </w:t>
      </w:r>
      <w:r w:rsidRPr="1246A317">
        <w:rPr>
          <w:szCs w:val="24"/>
        </w:rPr>
        <w:t>classrooms,</w:t>
      </w:r>
      <w:r w:rsidR="00544980">
        <w:rPr>
          <w:szCs w:val="24"/>
        </w:rPr>
        <w:t xml:space="preserve"> </w:t>
      </w:r>
      <w:r w:rsidRPr="1246A317">
        <w:rPr>
          <w:szCs w:val="24"/>
        </w:rPr>
        <w:t>learning</w:t>
      </w:r>
      <w:r w:rsidR="00544980">
        <w:rPr>
          <w:szCs w:val="24"/>
        </w:rPr>
        <w:t xml:space="preserve"> </w:t>
      </w:r>
      <w:r w:rsidRPr="1246A317">
        <w:rPr>
          <w:szCs w:val="24"/>
        </w:rPr>
        <w:t>labs,</w:t>
      </w:r>
      <w:r w:rsidR="00544980">
        <w:rPr>
          <w:szCs w:val="24"/>
        </w:rPr>
        <w:t xml:space="preserve"> </w:t>
      </w:r>
      <w:r w:rsidRPr="1246A317">
        <w:rPr>
          <w:szCs w:val="24"/>
        </w:rPr>
        <w:t>and</w:t>
      </w:r>
      <w:r w:rsidR="00544980">
        <w:rPr>
          <w:szCs w:val="24"/>
        </w:rPr>
        <w:t xml:space="preserve"> </w:t>
      </w:r>
      <w:r w:rsidRPr="1246A317">
        <w:rPr>
          <w:szCs w:val="24"/>
        </w:rPr>
        <w:t>other</w:t>
      </w:r>
      <w:r w:rsidR="00544980">
        <w:rPr>
          <w:szCs w:val="24"/>
        </w:rPr>
        <w:t xml:space="preserve"> </w:t>
      </w:r>
      <w:r w:rsidRPr="1246A317">
        <w:rPr>
          <w:szCs w:val="24"/>
        </w:rPr>
        <w:t>dedicated</w:t>
      </w:r>
      <w:r w:rsidR="00544980">
        <w:rPr>
          <w:szCs w:val="24"/>
        </w:rPr>
        <w:t xml:space="preserve"> </w:t>
      </w:r>
      <w:r w:rsidRPr="1246A317">
        <w:rPr>
          <w:szCs w:val="24"/>
        </w:rPr>
        <w:t>spaces,</w:t>
      </w:r>
      <w:r w:rsidR="00544980">
        <w:rPr>
          <w:szCs w:val="24"/>
        </w:rPr>
        <w:t xml:space="preserve"> </w:t>
      </w:r>
      <w:r w:rsidRPr="1246A317">
        <w:rPr>
          <w:szCs w:val="24"/>
        </w:rPr>
        <w:t>to</w:t>
      </w:r>
      <w:r w:rsidR="00544980">
        <w:rPr>
          <w:szCs w:val="24"/>
        </w:rPr>
        <w:t xml:space="preserve"> </w:t>
      </w:r>
      <w:r w:rsidRPr="1246A317">
        <w:rPr>
          <w:szCs w:val="24"/>
        </w:rPr>
        <w:t>teach</w:t>
      </w:r>
      <w:r w:rsidR="00544980">
        <w:rPr>
          <w:szCs w:val="24"/>
        </w:rPr>
        <w:t xml:space="preserve"> </w:t>
      </w:r>
      <w:r w:rsidRPr="1246A317">
        <w:rPr>
          <w:szCs w:val="24"/>
        </w:rPr>
        <w:t>adults.</w:t>
      </w:r>
      <w:r w:rsidR="00544980">
        <w:rPr>
          <w:szCs w:val="24"/>
        </w:rPr>
        <w:t xml:space="preserve"> </w:t>
      </w:r>
      <w:r w:rsidRPr="1246A317">
        <w:rPr>
          <w:szCs w:val="24"/>
        </w:rPr>
        <w:t>(300</w:t>
      </w:r>
      <w:r w:rsidR="3E38676E" w:rsidRPr="1246A317">
        <w:rPr>
          <w:szCs w:val="24"/>
        </w:rPr>
        <w:t>-word</w:t>
      </w:r>
      <w:r w:rsidR="00544980">
        <w:rPr>
          <w:szCs w:val="24"/>
        </w:rPr>
        <w:t xml:space="preserve"> </w:t>
      </w:r>
      <w:r w:rsidRPr="1246A317">
        <w:rPr>
          <w:szCs w:val="24"/>
        </w:rPr>
        <w:t>maximum)</w:t>
      </w:r>
    </w:p>
    <w:p w14:paraId="4970B253" w14:textId="530D501E" w:rsidR="009D772A" w:rsidRPr="00AE40D6" w:rsidRDefault="00C22CFD" w:rsidP="00AE40D6">
      <w:pPr>
        <w:pStyle w:val="ListParagraph"/>
        <w:numPr>
          <w:ilvl w:val="0"/>
          <w:numId w:val="19"/>
        </w:numPr>
        <w:tabs>
          <w:tab w:val="left" w:pos="840"/>
        </w:tabs>
        <w:spacing w:after="240"/>
        <w:ind w:left="720"/>
        <w:rPr>
          <w:szCs w:val="24"/>
        </w:rPr>
      </w:pPr>
      <w:r w:rsidRPr="00C22CFD">
        <w:rPr>
          <w:szCs w:val="24"/>
        </w:rPr>
        <w:t>Describe</w:t>
      </w:r>
      <w:r w:rsidR="00544980">
        <w:rPr>
          <w:szCs w:val="24"/>
        </w:rPr>
        <w:t xml:space="preserve"> </w:t>
      </w:r>
      <w:r w:rsidRPr="00C22CFD">
        <w:rPr>
          <w:szCs w:val="24"/>
        </w:rPr>
        <w:t>how</w:t>
      </w:r>
      <w:r w:rsidR="00544980">
        <w:rPr>
          <w:szCs w:val="24"/>
        </w:rPr>
        <w:t xml:space="preserve"> </w:t>
      </w:r>
      <w:r w:rsidRPr="00C22CFD">
        <w:rPr>
          <w:szCs w:val="24"/>
        </w:rPr>
        <w:t>the</w:t>
      </w:r>
      <w:r w:rsidR="00544980">
        <w:rPr>
          <w:szCs w:val="24"/>
        </w:rPr>
        <w:t xml:space="preserve"> </w:t>
      </w:r>
      <w:r w:rsidRPr="00C22CFD">
        <w:rPr>
          <w:szCs w:val="24"/>
        </w:rPr>
        <w:t>agency</w:t>
      </w:r>
      <w:r w:rsidR="00544980">
        <w:rPr>
          <w:szCs w:val="24"/>
        </w:rPr>
        <w:t xml:space="preserve"> </w:t>
      </w:r>
      <w:r w:rsidRPr="00C22CFD">
        <w:rPr>
          <w:szCs w:val="24"/>
        </w:rPr>
        <w:t>offers</w:t>
      </w:r>
      <w:r w:rsidR="00544980">
        <w:rPr>
          <w:szCs w:val="24"/>
        </w:rPr>
        <w:t xml:space="preserve"> </w:t>
      </w:r>
      <w:r w:rsidRPr="00C22CFD">
        <w:rPr>
          <w:szCs w:val="24"/>
        </w:rPr>
        <w:t>flexible</w:t>
      </w:r>
      <w:r w:rsidR="00544980">
        <w:rPr>
          <w:szCs w:val="24"/>
        </w:rPr>
        <w:t xml:space="preserve"> </w:t>
      </w:r>
      <w:r w:rsidRPr="00C22CFD">
        <w:rPr>
          <w:szCs w:val="24"/>
        </w:rPr>
        <w:t>schedules</w:t>
      </w:r>
      <w:r w:rsidR="00544980">
        <w:rPr>
          <w:szCs w:val="24"/>
        </w:rPr>
        <w:t xml:space="preserve"> </w:t>
      </w:r>
      <w:r w:rsidRPr="00C22CFD">
        <w:rPr>
          <w:szCs w:val="24"/>
        </w:rPr>
        <w:t>(including</w:t>
      </w:r>
      <w:r w:rsidR="00544980">
        <w:rPr>
          <w:szCs w:val="24"/>
        </w:rPr>
        <w:t xml:space="preserve"> </w:t>
      </w:r>
      <w:r w:rsidRPr="00C22CFD">
        <w:rPr>
          <w:szCs w:val="24"/>
        </w:rPr>
        <w:t>daytime,</w:t>
      </w:r>
      <w:r w:rsidR="00544980">
        <w:rPr>
          <w:szCs w:val="24"/>
        </w:rPr>
        <w:t xml:space="preserve"> </w:t>
      </w:r>
      <w:r w:rsidRPr="00C22CFD">
        <w:rPr>
          <w:szCs w:val="24"/>
        </w:rPr>
        <w:t>evening,</w:t>
      </w:r>
      <w:r w:rsidR="00544980">
        <w:rPr>
          <w:szCs w:val="24"/>
        </w:rPr>
        <w:t xml:space="preserve"> </w:t>
      </w:r>
      <w:r w:rsidRPr="00C22CFD">
        <w:rPr>
          <w:szCs w:val="24"/>
        </w:rPr>
        <w:t>weekend,</w:t>
      </w:r>
      <w:r w:rsidR="00544980">
        <w:rPr>
          <w:szCs w:val="24"/>
        </w:rPr>
        <w:t xml:space="preserve"> </w:t>
      </w:r>
      <w:r w:rsidRPr="00C22CFD">
        <w:rPr>
          <w:szCs w:val="24"/>
        </w:rPr>
        <w:t>and</w:t>
      </w:r>
      <w:r w:rsidR="00544980">
        <w:rPr>
          <w:szCs w:val="24"/>
        </w:rPr>
        <w:t xml:space="preserve"> </w:t>
      </w:r>
      <w:r w:rsidRPr="00C22CFD">
        <w:rPr>
          <w:szCs w:val="24"/>
        </w:rPr>
        <w:t>hybrid</w:t>
      </w:r>
      <w:r w:rsidR="00544980">
        <w:rPr>
          <w:szCs w:val="24"/>
        </w:rPr>
        <w:t xml:space="preserve"> </w:t>
      </w:r>
      <w:r w:rsidRPr="00C22CFD">
        <w:rPr>
          <w:szCs w:val="24"/>
        </w:rPr>
        <w:t>classes</w:t>
      </w:r>
      <w:r w:rsidR="00544980">
        <w:rPr>
          <w:szCs w:val="24"/>
        </w:rPr>
        <w:t xml:space="preserve"> </w:t>
      </w:r>
      <w:r w:rsidRPr="00C22CFD">
        <w:rPr>
          <w:szCs w:val="24"/>
        </w:rPr>
        <w:t>or</w:t>
      </w:r>
      <w:r w:rsidR="00544980">
        <w:rPr>
          <w:szCs w:val="24"/>
        </w:rPr>
        <w:t xml:space="preserve"> </w:t>
      </w:r>
      <w:r w:rsidRPr="00C22CFD">
        <w:rPr>
          <w:szCs w:val="24"/>
        </w:rPr>
        <w:t>distance</w:t>
      </w:r>
      <w:r w:rsidR="00544980">
        <w:rPr>
          <w:szCs w:val="24"/>
        </w:rPr>
        <w:t xml:space="preserve"> </w:t>
      </w:r>
      <w:r w:rsidRPr="00C22CFD">
        <w:rPr>
          <w:szCs w:val="24"/>
        </w:rPr>
        <w:t>education)</w:t>
      </w:r>
      <w:r w:rsidR="00544980">
        <w:rPr>
          <w:szCs w:val="24"/>
        </w:rPr>
        <w:t xml:space="preserve"> </w:t>
      </w:r>
      <w:r w:rsidRPr="00C22CFD">
        <w:rPr>
          <w:szCs w:val="24"/>
        </w:rPr>
        <w:t>and</w:t>
      </w:r>
      <w:r w:rsidR="00544980">
        <w:rPr>
          <w:szCs w:val="24"/>
        </w:rPr>
        <w:t xml:space="preserve"> </w:t>
      </w:r>
      <w:r w:rsidRPr="00C22CFD">
        <w:rPr>
          <w:szCs w:val="24"/>
        </w:rPr>
        <w:t>other</w:t>
      </w:r>
      <w:r w:rsidR="00544980">
        <w:rPr>
          <w:szCs w:val="24"/>
        </w:rPr>
        <w:t xml:space="preserve"> </w:t>
      </w:r>
      <w:r w:rsidRPr="00C22CFD">
        <w:rPr>
          <w:szCs w:val="24"/>
        </w:rPr>
        <w:t>strategies</w:t>
      </w:r>
      <w:r w:rsidR="00544980">
        <w:rPr>
          <w:szCs w:val="24"/>
        </w:rPr>
        <w:t xml:space="preserve"> </w:t>
      </w:r>
      <w:r w:rsidRPr="00C22CFD">
        <w:rPr>
          <w:szCs w:val="24"/>
        </w:rPr>
        <w:t>to</w:t>
      </w:r>
      <w:r w:rsidR="00544980">
        <w:rPr>
          <w:szCs w:val="24"/>
        </w:rPr>
        <w:t xml:space="preserve"> </w:t>
      </w:r>
      <w:r w:rsidRPr="00C22CFD">
        <w:rPr>
          <w:szCs w:val="24"/>
        </w:rPr>
        <w:t>enable</w:t>
      </w:r>
      <w:r w:rsidR="00544980">
        <w:rPr>
          <w:szCs w:val="24"/>
        </w:rPr>
        <w:t xml:space="preserve"> </w:t>
      </w:r>
      <w:r w:rsidRPr="00C22CFD">
        <w:rPr>
          <w:szCs w:val="24"/>
        </w:rPr>
        <w:t>learners</w:t>
      </w:r>
      <w:r w:rsidR="00544980">
        <w:rPr>
          <w:szCs w:val="24"/>
        </w:rPr>
        <w:t xml:space="preserve"> </w:t>
      </w:r>
      <w:r w:rsidRPr="00C22CFD">
        <w:rPr>
          <w:szCs w:val="24"/>
        </w:rPr>
        <w:t>to</w:t>
      </w:r>
      <w:r w:rsidR="00544980">
        <w:rPr>
          <w:szCs w:val="24"/>
        </w:rPr>
        <w:t xml:space="preserve"> </w:t>
      </w:r>
      <w:r w:rsidRPr="00C22CFD">
        <w:rPr>
          <w:szCs w:val="24"/>
        </w:rPr>
        <w:t>achieve</w:t>
      </w:r>
      <w:r w:rsidR="00544980">
        <w:rPr>
          <w:szCs w:val="24"/>
        </w:rPr>
        <w:t xml:space="preserve"> </w:t>
      </w:r>
      <w:r w:rsidRPr="00C22CFD">
        <w:rPr>
          <w:szCs w:val="24"/>
        </w:rPr>
        <w:t>learning</w:t>
      </w:r>
      <w:r w:rsidR="00544980">
        <w:rPr>
          <w:szCs w:val="24"/>
        </w:rPr>
        <w:t xml:space="preserve"> </w:t>
      </w:r>
      <w:r w:rsidRPr="00C22CFD">
        <w:rPr>
          <w:szCs w:val="24"/>
        </w:rPr>
        <w:t>goals.</w:t>
      </w:r>
      <w:r w:rsidR="00544980">
        <w:rPr>
          <w:szCs w:val="24"/>
        </w:rPr>
        <w:t xml:space="preserve"> </w:t>
      </w:r>
      <w:r w:rsidR="00144199" w:rsidRPr="00051BAA">
        <w:rPr>
          <w:szCs w:val="24"/>
        </w:rPr>
        <w:t>(300</w:t>
      </w:r>
      <w:r w:rsidR="3E38676E" w:rsidRPr="00051BAA">
        <w:rPr>
          <w:szCs w:val="24"/>
        </w:rPr>
        <w:t>-word</w:t>
      </w:r>
      <w:r w:rsidR="00544980">
        <w:rPr>
          <w:szCs w:val="24"/>
        </w:rPr>
        <w:t xml:space="preserve"> </w:t>
      </w:r>
      <w:r w:rsidR="00144199" w:rsidRPr="00051BAA">
        <w:rPr>
          <w:szCs w:val="24"/>
        </w:rPr>
        <w:t>maximum)</w:t>
      </w:r>
    </w:p>
    <w:p w14:paraId="2C4CBEA3" w14:textId="77777777" w:rsidR="00EF15FA" w:rsidRDefault="00EF15FA">
      <w:pPr>
        <w:rPr>
          <w:szCs w:val="24"/>
        </w:rPr>
      </w:pPr>
      <w:r>
        <w:rPr>
          <w:szCs w:val="24"/>
        </w:rPr>
        <w:br w:type="page"/>
      </w:r>
    </w:p>
    <w:p w14:paraId="3A0F4E57" w14:textId="34213394" w:rsidR="00B722E4" w:rsidRDefault="009D772A" w:rsidP="00BA1303">
      <w:pPr>
        <w:pStyle w:val="Heading3"/>
      </w:pPr>
      <w:bookmarkStart w:id="447" w:name="6._Evidence-Based_Instructional_Practice"/>
      <w:bookmarkStart w:id="448" w:name="_Toc228195701"/>
      <w:bookmarkEnd w:id="447"/>
      <w:r>
        <w:lastRenderedPageBreak/>
        <w:t>8.6</w:t>
      </w:r>
      <w:r w:rsidR="00544980">
        <w:t xml:space="preserve"> </w:t>
      </w:r>
      <w:r w:rsidR="00144199" w:rsidRPr="000A3325">
        <w:t>Evidence-Based</w:t>
      </w:r>
      <w:r w:rsidR="00544980">
        <w:t xml:space="preserve"> </w:t>
      </w:r>
      <w:r w:rsidR="00144199" w:rsidRPr="000A3325">
        <w:t>Instructional</w:t>
      </w:r>
      <w:r w:rsidR="00544980">
        <w:t xml:space="preserve"> </w:t>
      </w:r>
      <w:r w:rsidR="00144199" w:rsidRPr="000A3325">
        <w:t>Practices</w:t>
      </w:r>
      <w:r w:rsidR="00544980">
        <w:t xml:space="preserve"> </w:t>
      </w:r>
      <w:r w:rsidR="00144199" w:rsidRPr="000A3325">
        <w:t>and</w:t>
      </w:r>
      <w:r w:rsidR="00544980">
        <w:t xml:space="preserve"> </w:t>
      </w:r>
      <w:r w:rsidR="00144199" w:rsidRPr="000A3325">
        <w:t>Reading</w:t>
      </w:r>
      <w:r w:rsidR="00544980">
        <w:rPr>
          <w:spacing w:val="-14"/>
        </w:rPr>
        <w:t xml:space="preserve"> </w:t>
      </w:r>
      <w:r w:rsidR="00144199" w:rsidRPr="000A3325">
        <w:t>Instruction</w:t>
      </w:r>
      <w:bookmarkEnd w:id="448"/>
    </w:p>
    <w:p w14:paraId="6C4B5D58" w14:textId="138B91D9" w:rsidR="00B722E4" w:rsidRPr="00ED1005" w:rsidRDefault="00144199" w:rsidP="00ED1005">
      <w:pPr>
        <w:spacing w:after="240"/>
        <w:rPr>
          <w:b/>
          <w:bCs/>
        </w:rPr>
      </w:pPr>
      <w:r w:rsidRPr="00D81D8D">
        <w:rPr>
          <w:b/>
          <w:bCs/>
        </w:rPr>
        <w:t>The</w:t>
      </w:r>
      <w:r w:rsidR="00544980">
        <w:rPr>
          <w:b/>
          <w:bCs/>
        </w:rPr>
        <w:t xml:space="preserve"> </w:t>
      </w:r>
      <w:r w:rsidRPr="00D81D8D">
        <w:rPr>
          <w:b/>
          <w:bCs/>
        </w:rPr>
        <w:t>state</w:t>
      </w:r>
      <w:r w:rsidR="00544980">
        <w:rPr>
          <w:b/>
          <w:bCs/>
        </w:rPr>
        <w:t xml:space="preserve"> </w:t>
      </w:r>
      <w:r w:rsidRPr="00D81D8D">
        <w:rPr>
          <w:b/>
          <w:bCs/>
        </w:rPr>
        <w:t>will</w:t>
      </w:r>
      <w:r w:rsidR="00544980">
        <w:rPr>
          <w:b/>
          <w:bCs/>
        </w:rPr>
        <w:t xml:space="preserve"> </w:t>
      </w:r>
      <w:r w:rsidRPr="00D81D8D">
        <w:rPr>
          <w:b/>
          <w:bCs/>
        </w:rPr>
        <w:t>consider:</w:t>
      </w:r>
    </w:p>
    <w:p w14:paraId="62C602B9" w14:textId="612BE09E" w:rsidR="00B722E4" w:rsidRPr="00ED1005" w:rsidRDefault="00144199" w:rsidP="00492A24">
      <w:pPr>
        <w:spacing w:after="240"/>
        <w:ind w:left="360"/>
        <w:rPr>
          <w:i/>
        </w:rPr>
      </w:pPr>
      <w:r w:rsidRPr="008F572C">
        <w:t>Whether</w:t>
      </w:r>
      <w:r w:rsidR="00544980" w:rsidRPr="008F572C">
        <w:t xml:space="preserve"> </w:t>
      </w:r>
      <w:r w:rsidRPr="008F572C">
        <w:t>the</w:t>
      </w:r>
      <w:r w:rsidR="00544980" w:rsidRPr="008F572C">
        <w:t xml:space="preserve"> </w:t>
      </w:r>
      <w:r w:rsidRPr="008F572C">
        <w:t>eligible</w:t>
      </w:r>
      <w:r w:rsidR="00544980" w:rsidRPr="008F572C">
        <w:t xml:space="preserve"> </w:t>
      </w:r>
      <w:r w:rsidRPr="008F572C">
        <w:t>provider’s</w:t>
      </w:r>
      <w:r w:rsidR="00544980" w:rsidRPr="008F572C">
        <w:t xml:space="preserve"> </w:t>
      </w:r>
      <w:r w:rsidRPr="008F572C">
        <w:t>program—uses</w:t>
      </w:r>
      <w:r w:rsidR="00544980" w:rsidRPr="008F572C">
        <w:t xml:space="preserve"> </w:t>
      </w:r>
      <w:r w:rsidRPr="008F572C">
        <w:t>instructional</w:t>
      </w:r>
      <w:r w:rsidR="00544980" w:rsidRPr="008F572C">
        <w:t xml:space="preserve"> </w:t>
      </w:r>
      <w:r w:rsidRPr="008F572C">
        <w:t>practices</w:t>
      </w:r>
      <w:r w:rsidR="00544980" w:rsidRPr="008F572C">
        <w:t xml:space="preserve"> </w:t>
      </w:r>
      <w:r w:rsidRPr="008F572C">
        <w:t>that</w:t>
      </w:r>
      <w:r w:rsidR="00544980" w:rsidRPr="008F572C">
        <w:t xml:space="preserve"> </w:t>
      </w:r>
      <w:r w:rsidRPr="008F572C">
        <w:t>include</w:t>
      </w:r>
      <w:r w:rsidR="00544980" w:rsidRPr="008F572C">
        <w:t xml:space="preserve"> </w:t>
      </w:r>
      <w:r w:rsidRPr="008F572C">
        <w:t>the</w:t>
      </w:r>
      <w:r w:rsidR="00544980" w:rsidRPr="008F572C">
        <w:t xml:space="preserve"> </w:t>
      </w:r>
      <w:r w:rsidRPr="008F572C">
        <w:t>essential</w:t>
      </w:r>
      <w:r w:rsidR="00544980" w:rsidRPr="008F572C">
        <w:t xml:space="preserve"> </w:t>
      </w:r>
      <w:r w:rsidRPr="008F572C">
        <w:t>components</w:t>
      </w:r>
      <w:r w:rsidR="00544980" w:rsidRPr="008F572C">
        <w:rPr>
          <w:spacing w:val="-35"/>
        </w:rPr>
        <w:t xml:space="preserve"> </w:t>
      </w:r>
      <w:r w:rsidRPr="008F572C">
        <w:t>of</w:t>
      </w:r>
      <w:r w:rsidR="00544980" w:rsidRPr="008F572C">
        <w:t xml:space="preserve"> </w:t>
      </w:r>
      <w:r w:rsidRPr="008F572C">
        <w:t>reading</w:t>
      </w:r>
      <w:r w:rsidR="00544980" w:rsidRPr="008F572C">
        <w:rPr>
          <w:spacing w:val="-1"/>
        </w:rPr>
        <w:t xml:space="preserve"> </w:t>
      </w:r>
      <w:r w:rsidRPr="008F572C">
        <w:t>instruction</w:t>
      </w:r>
      <w:r w:rsidR="001D03D1" w:rsidRPr="008F572C">
        <w:t>.</w:t>
      </w:r>
      <w:r w:rsidR="00544980" w:rsidRPr="008F572C">
        <w:t xml:space="preserve"> </w:t>
      </w:r>
      <w:r w:rsidR="001D03D1" w:rsidRPr="001A61F5">
        <w:rPr>
          <w:i/>
          <w:iCs/>
        </w:rPr>
        <w:t>(WIOA</w:t>
      </w:r>
      <w:r w:rsidR="00544980" w:rsidRPr="001A61F5">
        <w:rPr>
          <w:i/>
          <w:iCs/>
        </w:rPr>
        <w:t xml:space="preserve"> </w:t>
      </w:r>
      <w:r w:rsidR="001D03D1" w:rsidRPr="001A61F5">
        <w:rPr>
          <w:i/>
          <w:iCs/>
        </w:rPr>
        <w:t>231[e][5][B])</w:t>
      </w:r>
    </w:p>
    <w:p w14:paraId="425BB6E3" w14:textId="00A7846D" w:rsidR="00B722E4" w:rsidRPr="000A3325" w:rsidRDefault="00144199" w:rsidP="00492A24">
      <w:pPr>
        <w:ind w:left="360"/>
        <w:rPr>
          <w:i/>
          <w:iCs/>
          <w:szCs w:val="24"/>
        </w:rPr>
      </w:pPr>
      <w:r w:rsidRPr="008F572C">
        <w:rPr>
          <w:szCs w:val="24"/>
        </w:rPr>
        <w:t>Whether</w:t>
      </w:r>
      <w:r w:rsidR="00544980" w:rsidRPr="008F572C">
        <w:rPr>
          <w:szCs w:val="24"/>
        </w:rPr>
        <w:t xml:space="preserve"> </w:t>
      </w:r>
      <w:r w:rsidRPr="008F572C">
        <w:rPr>
          <w:szCs w:val="24"/>
        </w:rPr>
        <w:t>the</w:t>
      </w:r>
      <w:r w:rsidR="00544980" w:rsidRPr="008F572C">
        <w:rPr>
          <w:szCs w:val="24"/>
        </w:rPr>
        <w:t xml:space="preserve"> </w:t>
      </w:r>
      <w:r w:rsidRPr="008F572C">
        <w:rPr>
          <w:szCs w:val="24"/>
        </w:rPr>
        <w:t>eligible</w:t>
      </w:r>
      <w:r w:rsidR="00544980" w:rsidRPr="008F572C">
        <w:rPr>
          <w:szCs w:val="24"/>
        </w:rPr>
        <w:t xml:space="preserve"> </w:t>
      </w:r>
      <w:r w:rsidRPr="008F572C">
        <w:rPr>
          <w:szCs w:val="24"/>
        </w:rPr>
        <w:t>provider’s</w:t>
      </w:r>
      <w:r w:rsidR="00544980" w:rsidRPr="008F572C">
        <w:rPr>
          <w:szCs w:val="24"/>
        </w:rPr>
        <w:t xml:space="preserve"> </w:t>
      </w:r>
      <w:r w:rsidRPr="008F572C">
        <w:rPr>
          <w:szCs w:val="24"/>
        </w:rPr>
        <w:t>activities,</w:t>
      </w:r>
      <w:r w:rsidR="00544980" w:rsidRPr="008F572C">
        <w:rPr>
          <w:szCs w:val="24"/>
        </w:rPr>
        <w:t xml:space="preserve"> </w:t>
      </w:r>
      <w:r w:rsidRPr="008F572C">
        <w:rPr>
          <w:szCs w:val="24"/>
        </w:rPr>
        <w:t>including</w:t>
      </w:r>
      <w:r w:rsidR="00544980" w:rsidRPr="008F572C">
        <w:rPr>
          <w:szCs w:val="24"/>
        </w:rPr>
        <w:t xml:space="preserve"> </w:t>
      </w:r>
      <w:r w:rsidRPr="008F572C">
        <w:rPr>
          <w:szCs w:val="24"/>
        </w:rPr>
        <w:t>whether</w:t>
      </w:r>
      <w:r w:rsidR="00544980" w:rsidRPr="008F572C">
        <w:rPr>
          <w:szCs w:val="24"/>
        </w:rPr>
        <w:t xml:space="preserve"> </w:t>
      </w:r>
      <w:r w:rsidRPr="008F572C">
        <w:rPr>
          <w:szCs w:val="24"/>
        </w:rPr>
        <w:t>reading,</w:t>
      </w:r>
      <w:r w:rsidR="00544980" w:rsidRPr="008F572C">
        <w:rPr>
          <w:szCs w:val="24"/>
        </w:rPr>
        <w:t xml:space="preserve"> </w:t>
      </w:r>
      <w:r w:rsidRPr="008F572C">
        <w:rPr>
          <w:szCs w:val="24"/>
        </w:rPr>
        <w:t>writing,</w:t>
      </w:r>
      <w:r w:rsidR="00544980" w:rsidRPr="008F572C">
        <w:rPr>
          <w:szCs w:val="24"/>
        </w:rPr>
        <w:t xml:space="preserve"> </w:t>
      </w:r>
      <w:r w:rsidRPr="008F572C">
        <w:rPr>
          <w:szCs w:val="24"/>
        </w:rPr>
        <w:t>speaking,</w:t>
      </w:r>
      <w:r w:rsidR="00544980" w:rsidRPr="008F572C">
        <w:rPr>
          <w:szCs w:val="24"/>
        </w:rPr>
        <w:t xml:space="preserve"> </w:t>
      </w:r>
      <w:r w:rsidRPr="008F572C">
        <w:rPr>
          <w:szCs w:val="24"/>
        </w:rPr>
        <w:t>mathematics,</w:t>
      </w:r>
      <w:r w:rsidR="00544980" w:rsidRPr="008F572C">
        <w:rPr>
          <w:szCs w:val="24"/>
        </w:rPr>
        <w:t xml:space="preserve"> </w:t>
      </w:r>
      <w:r w:rsidRPr="008F572C">
        <w:rPr>
          <w:szCs w:val="24"/>
        </w:rPr>
        <w:t>and</w:t>
      </w:r>
      <w:r w:rsidR="00544980" w:rsidRPr="008F572C">
        <w:rPr>
          <w:szCs w:val="24"/>
        </w:rPr>
        <w:t xml:space="preserve"> </w:t>
      </w:r>
      <w:r w:rsidRPr="008F572C">
        <w:rPr>
          <w:szCs w:val="24"/>
        </w:rPr>
        <w:t>English</w:t>
      </w:r>
      <w:r w:rsidR="00544980" w:rsidRPr="008F572C">
        <w:rPr>
          <w:szCs w:val="24"/>
        </w:rPr>
        <w:t xml:space="preserve"> </w:t>
      </w:r>
      <w:r w:rsidRPr="008F572C">
        <w:rPr>
          <w:szCs w:val="24"/>
        </w:rPr>
        <w:t>language</w:t>
      </w:r>
      <w:r w:rsidR="00544980" w:rsidRPr="008F572C">
        <w:rPr>
          <w:szCs w:val="24"/>
        </w:rPr>
        <w:t xml:space="preserve"> </w:t>
      </w:r>
      <w:r w:rsidRPr="008F572C">
        <w:rPr>
          <w:szCs w:val="24"/>
        </w:rPr>
        <w:t>acquisition</w:t>
      </w:r>
      <w:r w:rsidR="00544980" w:rsidRPr="008F572C">
        <w:rPr>
          <w:szCs w:val="24"/>
        </w:rPr>
        <w:t xml:space="preserve"> </w:t>
      </w:r>
      <w:r w:rsidRPr="008F572C">
        <w:rPr>
          <w:szCs w:val="24"/>
        </w:rPr>
        <w:t>instruction</w:t>
      </w:r>
      <w:r w:rsidR="00544980" w:rsidRPr="008F572C">
        <w:rPr>
          <w:szCs w:val="24"/>
        </w:rPr>
        <w:t xml:space="preserve"> </w:t>
      </w:r>
      <w:r w:rsidRPr="008F572C">
        <w:rPr>
          <w:szCs w:val="24"/>
        </w:rPr>
        <w:t>delivered</w:t>
      </w:r>
      <w:r w:rsidR="00544980" w:rsidRPr="008F572C">
        <w:rPr>
          <w:szCs w:val="24"/>
        </w:rPr>
        <w:t xml:space="preserve"> </w:t>
      </w:r>
      <w:r w:rsidRPr="008F572C">
        <w:rPr>
          <w:szCs w:val="24"/>
        </w:rPr>
        <w:t>by</w:t>
      </w:r>
      <w:r w:rsidR="00544980" w:rsidRPr="008F572C">
        <w:rPr>
          <w:szCs w:val="24"/>
        </w:rPr>
        <w:t xml:space="preserve"> </w:t>
      </w:r>
      <w:r w:rsidRPr="008F572C">
        <w:rPr>
          <w:szCs w:val="24"/>
        </w:rPr>
        <w:t>the</w:t>
      </w:r>
      <w:r w:rsidR="00544980" w:rsidRPr="008F572C">
        <w:rPr>
          <w:szCs w:val="24"/>
        </w:rPr>
        <w:t xml:space="preserve"> </w:t>
      </w:r>
      <w:r w:rsidRPr="008F572C">
        <w:rPr>
          <w:szCs w:val="24"/>
        </w:rPr>
        <w:t>eligible</w:t>
      </w:r>
      <w:r w:rsidR="00544980" w:rsidRPr="008F572C">
        <w:rPr>
          <w:szCs w:val="24"/>
        </w:rPr>
        <w:t xml:space="preserve"> </w:t>
      </w:r>
      <w:r w:rsidRPr="008F572C">
        <w:rPr>
          <w:szCs w:val="24"/>
        </w:rPr>
        <w:t>provider,</w:t>
      </w:r>
      <w:r w:rsidR="00544980" w:rsidRPr="008F572C">
        <w:rPr>
          <w:szCs w:val="24"/>
        </w:rPr>
        <w:t xml:space="preserve"> </w:t>
      </w:r>
      <w:r w:rsidRPr="008F572C">
        <w:rPr>
          <w:szCs w:val="24"/>
        </w:rPr>
        <w:t>are</w:t>
      </w:r>
      <w:r w:rsidR="00544980" w:rsidRPr="008F572C">
        <w:rPr>
          <w:szCs w:val="24"/>
        </w:rPr>
        <w:t xml:space="preserve"> </w:t>
      </w:r>
      <w:r w:rsidRPr="008F572C">
        <w:rPr>
          <w:szCs w:val="24"/>
        </w:rPr>
        <w:t>based</w:t>
      </w:r>
      <w:r w:rsidR="00544980" w:rsidRPr="008F572C">
        <w:rPr>
          <w:szCs w:val="24"/>
        </w:rPr>
        <w:t xml:space="preserve"> </w:t>
      </w:r>
      <w:r w:rsidRPr="008F572C">
        <w:rPr>
          <w:szCs w:val="24"/>
        </w:rPr>
        <w:t>on</w:t>
      </w:r>
      <w:r w:rsidR="00544980" w:rsidRPr="008F572C">
        <w:rPr>
          <w:szCs w:val="24"/>
        </w:rPr>
        <w:t xml:space="preserve"> </w:t>
      </w:r>
      <w:r w:rsidRPr="008F572C">
        <w:rPr>
          <w:szCs w:val="24"/>
        </w:rPr>
        <w:t>the</w:t>
      </w:r>
      <w:r w:rsidR="00544980" w:rsidRPr="008F572C">
        <w:rPr>
          <w:szCs w:val="24"/>
        </w:rPr>
        <w:t xml:space="preserve"> </w:t>
      </w:r>
      <w:r w:rsidRPr="008F572C">
        <w:rPr>
          <w:szCs w:val="24"/>
        </w:rPr>
        <w:t>best</w:t>
      </w:r>
      <w:r w:rsidR="00544980" w:rsidRPr="008F572C">
        <w:rPr>
          <w:szCs w:val="24"/>
        </w:rPr>
        <w:t xml:space="preserve"> </w:t>
      </w:r>
      <w:r w:rsidRPr="008F572C">
        <w:rPr>
          <w:szCs w:val="24"/>
        </w:rPr>
        <w:t>practices</w:t>
      </w:r>
      <w:r w:rsidR="00544980" w:rsidRPr="008F572C">
        <w:rPr>
          <w:szCs w:val="24"/>
        </w:rPr>
        <w:t xml:space="preserve"> </w:t>
      </w:r>
      <w:r w:rsidRPr="008F572C">
        <w:rPr>
          <w:szCs w:val="24"/>
        </w:rPr>
        <w:t>derived</w:t>
      </w:r>
      <w:r w:rsidR="00544980" w:rsidRPr="008F572C">
        <w:rPr>
          <w:szCs w:val="24"/>
        </w:rPr>
        <w:t xml:space="preserve"> </w:t>
      </w:r>
      <w:r w:rsidRPr="008F572C">
        <w:rPr>
          <w:szCs w:val="24"/>
        </w:rPr>
        <w:t>from</w:t>
      </w:r>
      <w:r w:rsidR="00544980" w:rsidRPr="008F572C">
        <w:rPr>
          <w:szCs w:val="24"/>
        </w:rPr>
        <w:t xml:space="preserve"> </w:t>
      </w:r>
      <w:r w:rsidRPr="008F572C">
        <w:rPr>
          <w:szCs w:val="24"/>
        </w:rPr>
        <w:t>the</w:t>
      </w:r>
      <w:r w:rsidR="00544980" w:rsidRPr="008F572C">
        <w:rPr>
          <w:szCs w:val="24"/>
        </w:rPr>
        <w:t xml:space="preserve"> </w:t>
      </w:r>
      <w:r w:rsidRPr="008F572C">
        <w:rPr>
          <w:szCs w:val="24"/>
        </w:rPr>
        <w:t>most</w:t>
      </w:r>
      <w:r w:rsidR="00544980" w:rsidRPr="008F572C">
        <w:rPr>
          <w:szCs w:val="24"/>
        </w:rPr>
        <w:t xml:space="preserve"> </w:t>
      </w:r>
      <w:r w:rsidRPr="008F572C">
        <w:rPr>
          <w:szCs w:val="24"/>
        </w:rPr>
        <w:t>rigorous</w:t>
      </w:r>
      <w:r w:rsidR="00544980" w:rsidRPr="008F572C">
        <w:rPr>
          <w:szCs w:val="24"/>
        </w:rPr>
        <w:t xml:space="preserve"> </w:t>
      </w:r>
      <w:r w:rsidRPr="008F572C">
        <w:rPr>
          <w:szCs w:val="24"/>
        </w:rPr>
        <w:t>research</w:t>
      </w:r>
      <w:r w:rsidR="00544980" w:rsidRPr="008F572C">
        <w:rPr>
          <w:szCs w:val="24"/>
        </w:rPr>
        <w:t xml:space="preserve"> </w:t>
      </w:r>
      <w:r w:rsidRPr="008F572C">
        <w:rPr>
          <w:szCs w:val="24"/>
        </w:rPr>
        <w:t>available</w:t>
      </w:r>
      <w:r w:rsidR="00544980" w:rsidRPr="008F572C">
        <w:rPr>
          <w:szCs w:val="24"/>
        </w:rPr>
        <w:t xml:space="preserve"> </w:t>
      </w:r>
      <w:r w:rsidRPr="008F572C">
        <w:rPr>
          <w:szCs w:val="24"/>
        </w:rPr>
        <w:t>and</w:t>
      </w:r>
      <w:r w:rsidR="00544980" w:rsidRPr="008F572C">
        <w:rPr>
          <w:szCs w:val="24"/>
        </w:rPr>
        <w:t xml:space="preserve"> </w:t>
      </w:r>
      <w:r w:rsidRPr="008F572C">
        <w:rPr>
          <w:szCs w:val="24"/>
        </w:rPr>
        <w:t>appropriate,</w:t>
      </w:r>
      <w:r w:rsidR="00544980" w:rsidRPr="008F572C">
        <w:rPr>
          <w:szCs w:val="24"/>
        </w:rPr>
        <w:t xml:space="preserve"> </w:t>
      </w:r>
      <w:r w:rsidRPr="008F572C">
        <w:rPr>
          <w:szCs w:val="24"/>
        </w:rPr>
        <w:t>including</w:t>
      </w:r>
      <w:r w:rsidR="00544980" w:rsidRPr="008F572C">
        <w:rPr>
          <w:szCs w:val="24"/>
        </w:rPr>
        <w:t xml:space="preserve"> </w:t>
      </w:r>
      <w:r w:rsidRPr="008F572C">
        <w:rPr>
          <w:szCs w:val="24"/>
        </w:rPr>
        <w:t>scientifically</w:t>
      </w:r>
      <w:r w:rsidR="00544980" w:rsidRPr="008F572C">
        <w:rPr>
          <w:szCs w:val="24"/>
        </w:rPr>
        <w:t xml:space="preserve"> </w:t>
      </w:r>
      <w:r w:rsidRPr="008F572C">
        <w:rPr>
          <w:szCs w:val="24"/>
        </w:rPr>
        <w:t>valid</w:t>
      </w:r>
      <w:r w:rsidR="00544980" w:rsidRPr="008F572C">
        <w:rPr>
          <w:szCs w:val="24"/>
        </w:rPr>
        <w:t xml:space="preserve"> </w:t>
      </w:r>
      <w:r w:rsidRPr="008F572C">
        <w:rPr>
          <w:szCs w:val="24"/>
        </w:rPr>
        <w:t>research</w:t>
      </w:r>
      <w:r w:rsidR="00544980" w:rsidRPr="008F572C">
        <w:rPr>
          <w:szCs w:val="24"/>
        </w:rPr>
        <w:t xml:space="preserve"> </w:t>
      </w:r>
      <w:r w:rsidRPr="008F572C">
        <w:rPr>
          <w:szCs w:val="24"/>
        </w:rPr>
        <w:t>and</w:t>
      </w:r>
      <w:r w:rsidR="00544980" w:rsidRPr="008F572C">
        <w:rPr>
          <w:szCs w:val="24"/>
        </w:rPr>
        <w:t xml:space="preserve"> </w:t>
      </w:r>
      <w:r w:rsidRPr="008F572C">
        <w:rPr>
          <w:szCs w:val="24"/>
        </w:rPr>
        <w:t>effective</w:t>
      </w:r>
      <w:r w:rsidR="00544980" w:rsidRPr="008F572C">
        <w:rPr>
          <w:szCs w:val="24"/>
        </w:rPr>
        <w:t xml:space="preserve"> </w:t>
      </w:r>
      <w:r w:rsidRPr="008F572C">
        <w:rPr>
          <w:szCs w:val="24"/>
        </w:rPr>
        <w:t>educational</w:t>
      </w:r>
      <w:r w:rsidR="00544980" w:rsidRPr="008F572C">
        <w:rPr>
          <w:szCs w:val="24"/>
        </w:rPr>
        <w:t xml:space="preserve"> </w:t>
      </w:r>
      <w:r w:rsidRPr="008F572C">
        <w:rPr>
          <w:szCs w:val="24"/>
        </w:rPr>
        <w:t>practice.</w:t>
      </w:r>
      <w:r w:rsidR="00544980">
        <w:rPr>
          <w:i/>
          <w:iCs/>
        </w:rPr>
        <w:t xml:space="preserve"> </w:t>
      </w:r>
      <w:r w:rsidR="00EF1F79" w:rsidRPr="001F349A">
        <w:rPr>
          <w:i/>
          <w:iCs/>
        </w:rPr>
        <w:t>(WIOA</w:t>
      </w:r>
      <w:r w:rsidR="00544980">
        <w:rPr>
          <w:i/>
          <w:iCs/>
        </w:rPr>
        <w:t xml:space="preserve"> </w:t>
      </w:r>
      <w:r w:rsidR="001F349A" w:rsidRPr="001F349A">
        <w:rPr>
          <w:i/>
          <w:iCs/>
        </w:rPr>
        <w:t>§</w:t>
      </w:r>
      <w:r w:rsidR="00544980">
        <w:rPr>
          <w:i/>
          <w:iCs/>
        </w:rPr>
        <w:t xml:space="preserve"> </w:t>
      </w:r>
      <w:r w:rsidR="00EF1F79" w:rsidRPr="001F349A">
        <w:rPr>
          <w:i/>
          <w:iCs/>
        </w:rPr>
        <w:t>231[e][6])</w:t>
      </w:r>
    </w:p>
    <w:p w14:paraId="7536E722" w14:textId="77777777" w:rsidR="00B722E4" w:rsidRPr="008F572C" w:rsidRDefault="00B722E4" w:rsidP="00ED1005">
      <w:pPr>
        <w:pStyle w:val="BodyText"/>
        <w:pBdr>
          <w:bottom w:val="single" w:sz="4" w:space="1" w:color="auto"/>
        </w:pBdr>
        <w:rPr>
          <w:sz w:val="20"/>
        </w:rPr>
      </w:pPr>
    </w:p>
    <w:p w14:paraId="17429994" w14:textId="2CF8F476" w:rsidR="0015095C" w:rsidRPr="0029354D" w:rsidRDefault="00C91E54" w:rsidP="004C6A05">
      <w:pPr>
        <w:pStyle w:val="ListParagraph"/>
        <w:numPr>
          <w:ilvl w:val="0"/>
          <w:numId w:val="41"/>
        </w:numPr>
        <w:spacing w:before="240" w:after="240" w:line="300" w:lineRule="atLeast"/>
      </w:pPr>
      <w:r w:rsidRPr="00C91E54">
        <w:t>De</w:t>
      </w:r>
      <w:r w:rsidR="00F561AF">
        <w:t>scribe</w:t>
      </w:r>
      <w:r w:rsidR="00544980">
        <w:t xml:space="preserve"> </w:t>
      </w:r>
      <w:r w:rsidRPr="00C91E54">
        <w:t>how</w:t>
      </w:r>
      <w:r w:rsidR="00544980">
        <w:t xml:space="preserve"> </w:t>
      </w:r>
      <w:r w:rsidRPr="00C91E54">
        <w:t>the</w:t>
      </w:r>
      <w:r w:rsidR="00544980">
        <w:t xml:space="preserve"> </w:t>
      </w:r>
      <w:r w:rsidRPr="00C91E54">
        <w:t>agency</w:t>
      </w:r>
      <w:r w:rsidR="00544980">
        <w:t xml:space="preserve"> </w:t>
      </w:r>
      <w:r w:rsidRPr="00C91E54">
        <w:t>uses</w:t>
      </w:r>
      <w:r w:rsidR="00544980">
        <w:t xml:space="preserve"> </w:t>
      </w:r>
      <w:r w:rsidRPr="00C91E54">
        <w:t>rigorous</w:t>
      </w:r>
      <w:r w:rsidR="00544980">
        <w:t xml:space="preserve"> </w:t>
      </w:r>
      <w:r w:rsidRPr="00C91E54">
        <w:t>research</w:t>
      </w:r>
      <w:r w:rsidR="00544980">
        <w:t xml:space="preserve"> </w:t>
      </w:r>
      <w:r w:rsidRPr="00C91E54">
        <w:t>and</w:t>
      </w:r>
      <w:r w:rsidR="00544980">
        <w:t xml:space="preserve"> </w:t>
      </w:r>
      <w:r w:rsidRPr="00C91E54">
        <w:t>evidence-based</w:t>
      </w:r>
      <w:r w:rsidR="00544980">
        <w:t xml:space="preserve"> </w:t>
      </w:r>
      <w:r w:rsidRPr="00C91E54">
        <w:t>instructional</w:t>
      </w:r>
      <w:r w:rsidR="00544980">
        <w:t xml:space="preserve"> </w:t>
      </w:r>
      <w:r w:rsidRPr="00C91E54">
        <w:t>approaches</w:t>
      </w:r>
      <w:r w:rsidR="00544980">
        <w:t xml:space="preserve"> </w:t>
      </w:r>
      <w:r w:rsidRPr="00C91E54">
        <w:t>for</w:t>
      </w:r>
      <w:r w:rsidR="00544980">
        <w:t xml:space="preserve"> </w:t>
      </w:r>
      <w:r w:rsidRPr="00C91E54">
        <w:t>ELA,</w:t>
      </w:r>
      <w:r w:rsidR="00544980">
        <w:t xml:space="preserve"> </w:t>
      </w:r>
      <w:r w:rsidRPr="00C91E54">
        <w:t>ABE,</w:t>
      </w:r>
      <w:r w:rsidR="00544980">
        <w:t xml:space="preserve"> </w:t>
      </w:r>
      <w:r w:rsidRPr="00C91E54">
        <w:t>and</w:t>
      </w:r>
      <w:r w:rsidR="00544980">
        <w:t xml:space="preserve"> </w:t>
      </w:r>
      <w:r w:rsidRPr="00C91E54">
        <w:t>ASE</w:t>
      </w:r>
      <w:r w:rsidR="00544980">
        <w:t xml:space="preserve"> </w:t>
      </w:r>
      <w:r w:rsidRPr="00C91E54">
        <w:t>(for</w:t>
      </w:r>
      <w:r w:rsidR="00544980">
        <w:t xml:space="preserve"> </w:t>
      </w:r>
      <w:r w:rsidRPr="00C91E54">
        <w:t>example,</w:t>
      </w:r>
      <w:r w:rsidR="00544980">
        <w:t xml:space="preserve"> </w:t>
      </w:r>
      <w:r w:rsidRPr="00C91E54">
        <w:t>essential</w:t>
      </w:r>
      <w:r w:rsidR="00544980">
        <w:t xml:space="preserve"> </w:t>
      </w:r>
      <w:r w:rsidRPr="00C91E54">
        <w:t>components</w:t>
      </w:r>
      <w:r w:rsidR="00544980">
        <w:t xml:space="preserve"> </w:t>
      </w:r>
      <w:r w:rsidRPr="00C91E54">
        <w:t>of</w:t>
      </w:r>
      <w:r w:rsidR="00544980">
        <w:t xml:space="preserve"> </w:t>
      </w:r>
      <w:r w:rsidRPr="00C91E54">
        <w:t>reading</w:t>
      </w:r>
      <w:r w:rsidR="00544980">
        <w:t xml:space="preserve"> </w:t>
      </w:r>
      <w:r w:rsidRPr="00C91E54">
        <w:t>instruction,</w:t>
      </w:r>
      <w:r w:rsidR="00544980">
        <w:t xml:space="preserve"> </w:t>
      </w:r>
      <w:r w:rsidRPr="00C91E54">
        <w:t>differentiated</w:t>
      </w:r>
      <w:r w:rsidR="00544980">
        <w:t xml:space="preserve"> </w:t>
      </w:r>
      <w:r w:rsidRPr="00C91E54">
        <w:t>instruction,</w:t>
      </w:r>
      <w:r w:rsidR="00544980">
        <w:t xml:space="preserve"> </w:t>
      </w:r>
      <w:r w:rsidRPr="00C91E54">
        <w:t>direct</w:t>
      </w:r>
      <w:r w:rsidR="00544980">
        <w:t xml:space="preserve"> </w:t>
      </w:r>
      <w:r w:rsidRPr="00C91E54">
        <w:t>explicit</w:t>
      </w:r>
      <w:r w:rsidR="00544980">
        <w:t xml:space="preserve"> </w:t>
      </w:r>
      <w:r w:rsidRPr="00C91E54">
        <w:t>instruction,</w:t>
      </w:r>
      <w:r w:rsidR="00544980">
        <w:t xml:space="preserve"> </w:t>
      </w:r>
      <w:r w:rsidRPr="00C91E54">
        <w:t>Universal</w:t>
      </w:r>
      <w:r w:rsidR="00544980">
        <w:t xml:space="preserve"> </w:t>
      </w:r>
      <w:r w:rsidRPr="00C91E54">
        <w:t>Design</w:t>
      </w:r>
      <w:r w:rsidR="00544980">
        <w:t xml:space="preserve"> </w:t>
      </w:r>
      <w:r w:rsidRPr="00C91E54">
        <w:t>for</w:t>
      </w:r>
      <w:r w:rsidR="00544980">
        <w:t xml:space="preserve"> </w:t>
      </w:r>
      <w:r w:rsidRPr="00C91E54">
        <w:t>Learning,</w:t>
      </w:r>
      <w:r w:rsidR="00544980">
        <w:t xml:space="preserve"> </w:t>
      </w:r>
      <w:r w:rsidRPr="00C91E54">
        <w:t>use</w:t>
      </w:r>
      <w:r w:rsidR="00544980">
        <w:t xml:space="preserve"> </w:t>
      </w:r>
      <w:r w:rsidRPr="00C91E54">
        <w:t>of</w:t>
      </w:r>
      <w:r w:rsidR="00544980">
        <w:t xml:space="preserve"> </w:t>
      </w:r>
      <w:r w:rsidRPr="00C91E54">
        <w:t>formative</w:t>
      </w:r>
      <w:r w:rsidR="00544980">
        <w:t xml:space="preserve"> </w:t>
      </w:r>
      <w:r w:rsidRPr="00C91E54">
        <w:t>assessment,</w:t>
      </w:r>
      <w:r w:rsidR="00544980">
        <w:t xml:space="preserve"> </w:t>
      </w:r>
      <w:r w:rsidRPr="00C91E54">
        <w:t>and</w:t>
      </w:r>
      <w:r w:rsidR="00544980">
        <w:t xml:space="preserve"> </w:t>
      </w:r>
      <w:r w:rsidRPr="00C91E54">
        <w:t>use</w:t>
      </w:r>
      <w:r w:rsidR="00544980">
        <w:t xml:space="preserve"> </w:t>
      </w:r>
      <w:r w:rsidRPr="00C91E54">
        <w:t>of</w:t>
      </w:r>
      <w:r w:rsidR="00544980">
        <w:t xml:space="preserve"> </w:t>
      </w:r>
      <w:r w:rsidRPr="00C91E54">
        <w:t>standards-based</w:t>
      </w:r>
      <w:r w:rsidR="00544980">
        <w:t xml:space="preserve"> </w:t>
      </w:r>
      <w:r w:rsidRPr="00C91E54">
        <w:t>curriculum).</w:t>
      </w:r>
      <w:r w:rsidR="00544980">
        <w:t xml:space="preserve"> </w:t>
      </w:r>
      <w:r w:rsidR="2FA02B23">
        <w:t>(500</w:t>
      </w:r>
      <w:r w:rsidR="00402AF6">
        <w:t>-</w:t>
      </w:r>
      <w:r w:rsidR="2FA02B23">
        <w:t>word</w:t>
      </w:r>
      <w:r w:rsidR="00544980">
        <w:t xml:space="preserve"> </w:t>
      </w:r>
      <w:r w:rsidR="2FA02B23">
        <w:t>maximum)</w:t>
      </w:r>
    </w:p>
    <w:p w14:paraId="4933DF4A" w14:textId="2D03E2EC" w:rsidR="0015095C" w:rsidRPr="0029354D" w:rsidRDefault="2FA02B23" w:rsidP="004C6A05">
      <w:pPr>
        <w:pStyle w:val="ListParagraph"/>
        <w:numPr>
          <w:ilvl w:val="0"/>
          <w:numId w:val="41"/>
        </w:numPr>
        <w:spacing w:after="240" w:line="300" w:lineRule="atLeast"/>
      </w:pPr>
      <w:r>
        <w:t>Explain</w:t>
      </w:r>
      <w:r w:rsidR="00544980">
        <w:t xml:space="preserve"> </w:t>
      </w:r>
      <w:r>
        <w:t>the</w:t>
      </w:r>
      <w:r w:rsidR="00544980">
        <w:t xml:space="preserve"> </w:t>
      </w:r>
      <w:r>
        <w:t>agency’s</w:t>
      </w:r>
      <w:r w:rsidR="00544980">
        <w:t xml:space="preserve"> </w:t>
      </w:r>
      <w:r>
        <w:t>use</w:t>
      </w:r>
      <w:r w:rsidR="00544980">
        <w:t xml:space="preserve"> </w:t>
      </w:r>
      <w:r>
        <w:t>of</w:t>
      </w:r>
      <w:r w:rsidR="00544980">
        <w:t xml:space="preserve"> </w:t>
      </w:r>
      <w:r>
        <w:t>curricula</w:t>
      </w:r>
      <w:r w:rsidR="00544980">
        <w:t xml:space="preserve"> </w:t>
      </w:r>
      <w:r>
        <w:t>targeting</w:t>
      </w:r>
      <w:r w:rsidR="00544980">
        <w:t xml:space="preserve"> </w:t>
      </w:r>
      <w:r>
        <w:t>students</w:t>
      </w:r>
      <w:r w:rsidR="00544980">
        <w:t xml:space="preserve"> </w:t>
      </w:r>
      <w:r>
        <w:t>with</w:t>
      </w:r>
      <w:r w:rsidR="00544980">
        <w:t xml:space="preserve"> </w:t>
      </w:r>
      <w:r>
        <w:t>special</w:t>
      </w:r>
      <w:r w:rsidR="00544980">
        <w:t xml:space="preserve"> </w:t>
      </w:r>
      <w:r>
        <w:t>learning</w:t>
      </w:r>
      <w:r w:rsidR="00544980">
        <w:t xml:space="preserve"> </w:t>
      </w:r>
      <w:r>
        <w:t>needs,</w:t>
      </w:r>
      <w:r w:rsidR="00544980">
        <w:t xml:space="preserve"> </w:t>
      </w:r>
      <w:r>
        <w:t>including</w:t>
      </w:r>
      <w:r w:rsidR="00544980">
        <w:t xml:space="preserve"> </w:t>
      </w:r>
      <w:r>
        <w:t>minimal</w:t>
      </w:r>
      <w:r w:rsidR="00544980">
        <w:t xml:space="preserve"> </w:t>
      </w:r>
      <w:r>
        <w:t>literacy</w:t>
      </w:r>
      <w:r w:rsidR="00544980">
        <w:t xml:space="preserve"> </w:t>
      </w:r>
      <w:r>
        <w:t>skills</w:t>
      </w:r>
      <w:r w:rsidR="00544980">
        <w:t xml:space="preserve"> </w:t>
      </w:r>
      <w:r>
        <w:t>and</w:t>
      </w:r>
      <w:r w:rsidR="00544980">
        <w:t xml:space="preserve"> </w:t>
      </w:r>
      <w:r>
        <w:t>learning</w:t>
      </w:r>
      <w:r w:rsidR="00544980">
        <w:t xml:space="preserve"> </w:t>
      </w:r>
      <w:r>
        <w:t>disabilities.</w:t>
      </w:r>
      <w:r w:rsidR="00544980">
        <w:t xml:space="preserve"> </w:t>
      </w:r>
      <w:r>
        <w:t>(350</w:t>
      </w:r>
      <w:r w:rsidR="00402AF6">
        <w:t>-</w:t>
      </w:r>
      <w:r>
        <w:t>word</w:t>
      </w:r>
      <w:r w:rsidR="00544980">
        <w:t xml:space="preserve"> </w:t>
      </w:r>
      <w:r>
        <w:t>maximum)</w:t>
      </w:r>
    </w:p>
    <w:p w14:paraId="3C428A45" w14:textId="738D278C" w:rsidR="000D4935" w:rsidRDefault="243B2BFA" w:rsidP="004C6A05">
      <w:pPr>
        <w:pStyle w:val="ListParagraph"/>
        <w:numPr>
          <w:ilvl w:val="0"/>
          <w:numId w:val="41"/>
        </w:numPr>
        <w:spacing w:after="240" w:line="300" w:lineRule="atLeast"/>
      </w:pPr>
      <w:r>
        <w:t>Describe</w:t>
      </w:r>
      <w:r w:rsidR="00544980">
        <w:t xml:space="preserve"> </w:t>
      </w:r>
      <w:r>
        <w:t>how</w:t>
      </w:r>
      <w:r w:rsidR="00544980">
        <w:t xml:space="preserve"> </w:t>
      </w:r>
      <w:r>
        <w:t>the</w:t>
      </w:r>
      <w:r w:rsidR="00544980">
        <w:t xml:space="preserve"> </w:t>
      </w:r>
      <w:r>
        <w:t>agency</w:t>
      </w:r>
      <w:r w:rsidR="00544980">
        <w:t xml:space="preserve"> </w:t>
      </w:r>
      <w:r>
        <w:t>provides</w:t>
      </w:r>
      <w:r w:rsidR="00544980">
        <w:t xml:space="preserve"> </w:t>
      </w:r>
      <w:r>
        <w:t>instruction</w:t>
      </w:r>
      <w:r w:rsidR="00544980">
        <w:t xml:space="preserve"> </w:t>
      </w:r>
      <w:r>
        <w:t>based</w:t>
      </w:r>
      <w:r w:rsidR="00544980">
        <w:t xml:space="preserve"> </w:t>
      </w:r>
      <w:r>
        <w:t>on</w:t>
      </w:r>
      <w:r w:rsidR="00544980">
        <w:t xml:space="preserve"> </w:t>
      </w:r>
      <w:r>
        <w:t>the</w:t>
      </w:r>
      <w:r w:rsidR="00544980">
        <w:t xml:space="preserve"> </w:t>
      </w:r>
      <w:r>
        <w:t>results</w:t>
      </w:r>
      <w:r w:rsidR="00544980">
        <w:t xml:space="preserve"> </w:t>
      </w:r>
      <w:r>
        <w:t>of</w:t>
      </w:r>
      <w:r w:rsidR="00544980">
        <w:t xml:space="preserve"> </w:t>
      </w:r>
      <w:r>
        <w:t>the</w:t>
      </w:r>
      <w:r w:rsidR="00544980">
        <w:t xml:space="preserve"> </w:t>
      </w:r>
      <w:r>
        <w:t>learners’</w:t>
      </w:r>
      <w:r w:rsidR="00544980">
        <w:t xml:space="preserve"> </w:t>
      </w:r>
      <w:r>
        <w:t>diagnostic</w:t>
      </w:r>
      <w:r w:rsidR="00544980">
        <w:t xml:space="preserve"> </w:t>
      </w:r>
      <w:r>
        <w:t>and</w:t>
      </w:r>
      <w:r w:rsidR="00544980">
        <w:t xml:space="preserve"> </w:t>
      </w:r>
      <w:r>
        <w:t>formative</w:t>
      </w:r>
      <w:r w:rsidR="00544980">
        <w:t xml:space="preserve"> </w:t>
      </w:r>
      <w:r>
        <w:t>assessment.</w:t>
      </w:r>
      <w:r w:rsidR="00544980">
        <w:t xml:space="preserve"> </w:t>
      </w:r>
      <w:r>
        <w:t>(350</w:t>
      </w:r>
      <w:r w:rsidR="00402AF6">
        <w:t>-w</w:t>
      </w:r>
      <w:r>
        <w:t>ord</w:t>
      </w:r>
      <w:r w:rsidR="00544980">
        <w:t xml:space="preserve"> </w:t>
      </w:r>
      <w:r>
        <w:t>maximum)</w:t>
      </w:r>
    </w:p>
    <w:p w14:paraId="442AB339" w14:textId="69069301" w:rsidR="0057756D" w:rsidRDefault="0057756D" w:rsidP="004C6A05">
      <w:pPr>
        <w:pStyle w:val="ListParagraph"/>
        <w:numPr>
          <w:ilvl w:val="0"/>
          <w:numId w:val="41"/>
        </w:numPr>
        <w:spacing w:after="240" w:line="300" w:lineRule="atLeast"/>
      </w:pPr>
      <w:r>
        <w:br w:type="page"/>
      </w:r>
    </w:p>
    <w:p w14:paraId="052103CD" w14:textId="58DB7478" w:rsidR="00B722E4" w:rsidRPr="000A3325" w:rsidRDefault="009D772A" w:rsidP="00BA1303">
      <w:pPr>
        <w:pStyle w:val="Heading3"/>
      </w:pPr>
      <w:bookmarkStart w:id="449" w:name="7._Effective_Use_of_Technology_and_Dista"/>
      <w:bookmarkStart w:id="450" w:name="_Toc228195702"/>
      <w:bookmarkEnd w:id="449"/>
      <w:r>
        <w:lastRenderedPageBreak/>
        <w:t>8.7</w:t>
      </w:r>
      <w:r w:rsidR="00544980">
        <w:t xml:space="preserve"> </w:t>
      </w:r>
      <w:r w:rsidR="006A2B87">
        <w:t>E</w:t>
      </w:r>
      <w:r w:rsidR="00144199" w:rsidRPr="000A3325">
        <w:t>ffective</w:t>
      </w:r>
      <w:r w:rsidR="00544980">
        <w:t xml:space="preserve"> </w:t>
      </w:r>
      <w:r w:rsidR="00144199" w:rsidRPr="000A3325">
        <w:t>Use</w:t>
      </w:r>
      <w:r w:rsidR="00544980">
        <w:t xml:space="preserve"> </w:t>
      </w:r>
      <w:r w:rsidR="00144199" w:rsidRPr="000A3325">
        <w:t>of</w:t>
      </w:r>
      <w:r w:rsidR="00544980">
        <w:t xml:space="preserve"> </w:t>
      </w:r>
      <w:r w:rsidR="00144199" w:rsidRPr="000A3325">
        <w:t>Technology</w:t>
      </w:r>
      <w:r w:rsidR="00544980">
        <w:t xml:space="preserve"> </w:t>
      </w:r>
      <w:r w:rsidR="00144199" w:rsidRPr="000A3325">
        <w:t>and</w:t>
      </w:r>
      <w:r w:rsidR="00544980">
        <w:t xml:space="preserve"> </w:t>
      </w:r>
      <w:r w:rsidR="00144199" w:rsidRPr="000A3325">
        <w:t>Distance</w:t>
      </w:r>
      <w:r w:rsidR="00544980">
        <w:t xml:space="preserve"> </w:t>
      </w:r>
      <w:r w:rsidR="1C0D4F25" w:rsidRPr="000A3325">
        <w:t>(Digital)</w:t>
      </w:r>
      <w:r w:rsidR="00544980">
        <w:rPr>
          <w:spacing w:val="-4"/>
        </w:rPr>
        <w:t xml:space="preserve"> </w:t>
      </w:r>
      <w:r w:rsidR="00144199" w:rsidRPr="000A3325">
        <w:t>Learning</w:t>
      </w:r>
      <w:bookmarkEnd w:id="450"/>
    </w:p>
    <w:p w14:paraId="368F1CCA" w14:textId="5D555479" w:rsidR="00B722E4" w:rsidRPr="000D4935" w:rsidRDefault="00144199" w:rsidP="000D4935">
      <w:pPr>
        <w:spacing w:after="240"/>
        <w:rPr>
          <w:b/>
          <w:bCs/>
        </w:rPr>
      </w:pPr>
      <w:r w:rsidRPr="0054434A">
        <w:rPr>
          <w:b/>
          <w:bCs/>
        </w:rPr>
        <w:t>The</w:t>
      </w:r>
      <w:r w:rsidR="00544980">
        <w:rPr>
          <w:b/>
          <w:bCs/>
        </w:rPr>
        <w:t xml:space="preserve"> </w:t>
      </w:r>
      <w:r w:rsidRPr="0054434A">
        <w:rPr>
          <w:b/>
          <w:bCs/>
        </w:rPr>
        <w:t>state</w:t>
      </w:r>
      <w:r w:rsidR="00544980">
        <w:rPr>
          <w:b/>
          <w:bCs/>
        </w:rPr>
        <w:t xml:space="preserve"> </w:t>
      </w:r>
      <w:r w:rsidRPr="0054434A">
        <w:rPr>
          <w:b/>
          <w:bCs/>
        </w:rPr>
        <w:t>will</w:t>
      </w:r>
      <w:r w:rsidR="00544980">
        <w:rPr>
          <w:b/>
          <w:bCs/>
        </w:rPr>
        <w:t xml:space="preserve"> </w:t>
      </w:r>
      <w:r w:rsidRPr="0054434A">
        <w:rPr>
          <w:b/>
          <w:bCs/>
        </w:rPr>
        <w:t>consider:</w:t>
      </w:r>
    </w:p>
    <w:p w14:paraId="20E7E792" w14:textId="4B1D1C99" w:rsidR="00B722E4" w:rsidRPr="000A3325" w:rsidRDefault="00144199" w:rsidP="00492A24">
      <w:pPr>
        <w:ind w:left="360"/>
        <w:rPr>
          <w:i/>
          <w:sz w:val="20"/>
        </w:rPr>
      </w:pPr>
      <w:r w:rsidRPr="008F572C">
        <w:rPr>
          <w:iCs/>
          <w:szCs w:val="24"/>
        </w:rPr>
        <w:t>Whether</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eligible</w:t>
      </w:r>
      <w:r w:rsidR="00544980" w:rsidRPr="008F572C">
        <w:rPr>
          <w:iCs/>
          <w:szCs w:val="24"/>
        </w:rPr>
        <w:t xml:space="preserve"> </w:t>
      </w:r>
      <w:r w:rsidRPr="008F572C">
        <w:rPr>
          <w:iCs/>
          <w:szCs w:val="24"/>
        </w:rPr>
        <w:t>provider’s</w:t>
      </w:r>
      <w:r w:rsidR="00544980" w:rsidRPr="008F572C">
        <w:rPr>
          <w:iCs/>
          <w:szCs w:val="24"/>
        </w:rPr>
        <w:t xml:space="preserve"> </w:t>
      </w:r>
      <w:r w:rsidRPr="008F572C">
        <w:rPr>
          <w:iCs/>
          <w:szCs w:val="24"/>
        </w:rPr>
        <w:t>activities</w:t>
      </w:r>
      <w:r w:rsidR="00544980" w:rsidRPr="008F572C">
        <w:rPr>
          <w:iCs/>
          <w:szCs w:val="24"/>
        </w:rPr>
        <w:t xml:space="preserve"> </w:t>
      </w:r>
      <w:r w:rsidRPr="008F572C">
        <w:rPr>
          <w:iCs/>
          <w:szCs w:val="24"/>
        </w:rPr>
        <w:t>effectively</w:t>
      </w:r>
      <w:r w:rsidR="00544980" w:rsidRPr="008F572C">
        <w:rPr>
          <w:iCs/>
          <w:szCs w:val="24"/>
        </w:rPr>
        <w:t xml:space="preserve"> </w:t>
      </w:r>
      <w:r w:rsidRPr="008F572C">
        <w:rPr>
          <w:iCs/>
          <w:szCs w:val="24"/>
        </w:rPr>
        <w:t>use</w:t>
      </w:r>
      <w:r w:rsidR="00544980" w:rsidRPr="008F572C">
        <w:rPr>
          <w:iCs/>
          <w:szCs w:val="24"/>
        </w:rPr>
        <w:t xml:space="preserve"> </w:t>
      </w:r>
      <w:r w:rsidRPr="008F572C">
        <w:rPr>
          <w:iCs/>
          <w:szCs w:val="24"/>
        </w:rPr>
        <w:t>technology,</w:t>
      </w:r>
      <w:r w:rsidR="00544980" w:rsidRPr="008F572C">
        <w:rPr>
          <w:iCs/>
          <w:szCs w:val="24"/>
        </w:rPr>
        <w:t xml:space="preserve"> </w:t>
      </w:r>
      <w:r w:rsidRPr="008F572C">
        <w:rPr>
          <w:iCs/>
          <w:szCs w:val="24"/>
        </w:rPr>
        <w:t>services,</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delivery</w:t>
      </w:r>
      <w:r w:rsidR="00544980" w:rsidRPr="008F572C">
        <w:rPr>
          <w:iCs/>
          <w:szCs w:val="24"/>
        </w:rPr>
        <w:t xml:space="preserve"> </w:t>
      </w:r>
      <w:r w:rsidRPr="008F572C">
        <w:rPr>
          <w:iCs/>
          <w:szCs w:val="24"/>
        </w:rPr>
        <w:t>systems,</w:t>
      </w:r>
      <w:r w:rsidR="00544980" w:rsidRPr="008F572C">
        <w:rPr>
          <w:iCs/>
          <w:szCs w:val="24"/>
        </w:rPr>
        <w:t xml:space="preserve"> </w:t>
      </w:r>
      <w:r w:rsidRPr="008F572C">
        <w:rPr>
          <w:iCs/>
          <w:szCs w:val="24"/>
        </w:rPr>
        <w:t>including</w:t>
      </w:r>
      <w:r w:rsidR="00544980" w:rsidRPr="008F572C">
        <w:rPr>
          <w:iCs/>
          <w:szCs w:val="24"/>
        </w:rPr>
        <w:t xml:space="preserve"> </w:t>
      </w:r>
      <w:r w:rsidRPr="008F572C">
        <w:rPr>
          <w:iCs/>
          <w:szCs w:val="24"/>
        </w:rPr>
        <w:t>distance</w:t>
      </w:r>
      <w:r w:rsidR="00544980" w:rsidRPr="008F572C">
        <w:rPr>
          <w:iCs/>
          <w:szCs w:val="24"/>
        </w:rPr>
        <w:t xml:space="preserve"> </w:t>
      </w:r>
      <w:r w:rsidRPr="008F572C">
        <w:rPr>
          <w:iCs/>
          <w:szCs w:val="24"/>
        </w:rPr>
        <w:t>education</w:t>
      </w:r>
      <w:r w:rsidR="00544980" w:rsidRPr="008F572C">
        <w:rPr>
          <w:iCs/>
          <w:szCs w:val="24"/>
        </w:rPr>
        <w:t xml:space="preserve"> </w:t>
      </w:r>
      <w:r w:rsidRPr="008F572C">
        <w:rPr>
          <w:iCs/>
          <w:szCs w:val="24"/>
        </w:rPr>
        <w:t>in</w:t>
      </w:r>
      <w:r w:rsidR="00544980" w:rsidRPr="008F572C">
        <w:rPr>
          <w:iCs/>
          <w:szCs w:val="24"/>
        </w:rPr>
        <w:t xml:space="preserve"> </w:t>
      </w:r>
      <w:r w:rsidRPr="008F572C">
        <w:rPr>
          <w:iCs/>
          <w:szCs w:val="24"/>
        </w:rPr>
        <w:t>a</w:t>
      </w:r>
      <w:r w:rsidR="00544980" w:rsidRPr="008F572C">
        <w:rPr>
          <w:iCs/>
          <w:szCs w:val="24"/>
        </w:rPr>
        <w:t xml:space="preserve"> </w:t>
      </w:r>
      <w:r w:rsidRPr="008F572C">
        <w:rPr>
          <w:iCs/>
          <w:szCs w:val="24"/>
        </w:rPr>
        <w:t>manner</w:t>
      </w:r>
      <w:r w:rsidR="00544980" w:rsidRPr="008F572C">
        <w:rPr>
          <w:iCs/>
          <w:szCs w:val="24"/>
        </w:rPr>
        <w:t xml:space="preserve"> </w:t>
      </w:r>
      <w:r w:rsidRPr="008F572C">
        <w:rPr>
          <w:iCs/>
          <w:szCs w:val="24"/>
        </w:rPr>
        <w:t>sufficient</w:t>
      </w:r>
      <w:r w:rsidR="00544980" w:rsidRPr="008F572C">
        <w:rPr>
          <w:iCs/>
          <w:szCs w:val="24"/>
        </w:rPr>
        <w:t xml:space="preserve"> </w:t>
      </w:r>
      <w:r w:rsidRPr="008F572C">
        <w:rPr>
          <w:iCs/>
          <w:szCs w:val="24"/>
        </w:rPr>
        <w:t>to</w:t>
      </w:r>
      <w:r w:rsidR="00544980" w:rsidRPr="008F572C">
        <w:rPr>
          <w:iCs/>
          <w:szCs w:val="24"/>
        </w:rPr>
        <w:t xml:space="preserve"> </w:t>
      </w:r>
      <w:r w:rsidRPr="008F572C">
        <w:rPr>
          <w:iCs/>
          <w:szCs w:val="24"/>
        </w:rPr>
        <w:t>increase</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amount</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quality</w:t>
      </w:r>
      <w:r w:rsidR="00544980" w:rsidRPr="008F572C">
        <w:rPr>
          <w:iCs/>
          <w:szCs w:val="24"/>
        </w:rPr>
        <w:t xml:space="preserve"> </w:t>
      </w:r>
      <w:r w:rsidRPr="008F572C">
        <w:rPr>
          <w:iCs/>
          <w:szCs w:val="24"/>
        </w:rPr>
        <w:t>of</w:t>
      </w:r>
      <w:r w:rsidR="00544980" w:rsidRPr="008F572C">
        <w:rPr>
          <w:iCs/>
          <w:szCs w:val="24"/>
        </w:rPr>
        <w:t xml:space="preserve"> </w:t>
      </w:r>
      <w:r w:rsidRPr="008F572C">
        <w:rPr>
          <w:iCs/>
          <w:szCs w:val="24"/>
        </w:rPr>
        <w:t>learning</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how</w:t>
      </w:r>
      <w:r w:rsidR="00544980" w:rsidRPr="008F572C">
        <w:rPr>
          <w:iCs/>
          <w:szCs w:val="24"/>
        </w:rPr>
        <w:t xml:space="preserve"> </w:t>
      </w:r>
      <w:r w:rsidRPr="008F572C">
        <w:rPr>
          <w:iCs/>
          <w:szCs w:val="24"/>
        </w:rPr>
        <w:t>such</w:t>
      </w:r>
      <w:r w:rsidR="00544980" w:rsidRPr="008F572C">
        <w:rPr>
          <w:iCs/>
          <w:szCs w:val="24"/>
        </w:rPr>
        <w:t xml:space="preserve"> </w:t>
      </w:r>
      <w:r w:rsidRPr="008F572C">
        <w:rPr>
          <w:iCs/>
          <w:szCs w:val="24"/>
        </w:rPr>
        <w:t>technology,</w:t>
      </w:r>
      <w:r w:rsidR="00544980" w:rsidRPr="008F572C">
        <w:rPr>
          <w:iCs/>
          <w:szCs w:val="24"/>
        </w:rPr>
        <w:t xml:space="preserve"> </w:t>
      </w:r>
      <w:r w:rsidRPr="008F572C">
        <w:rPr>
          <w:iCs/>
          <w:szCs w:val="24"/>
        </w:rPr>
        <w:t>services,</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systems</w:t>
      </w:r>
      <w:r w:rsidR="00544980" w:rsidRPr="008F572C">
        <w:rPr>
          <w:iCs/>
          <w:szCs w:val="24"/>
        </w:rPr>
        <w:t xml:space="preserve"> </w:t>
      </w:r>
      <w:r w:rsidRPr="008F572C">
        <w:rPr>
          <w:iCs/>
          <w:szCs w:val="24"/>
        </w:rPr>
        <w:t>lead</w:t>
      </w:r>
      <w:r w:rsidR="00544980" w:rsidRPr="008F572C">
        <w:rPr>
          <w:iCs/>
          <w:szCs w:val="24"/>
        </w:rPr>
        <w:t xml:space="preserve"> </w:t>
      </w:r>
      <w:r w:rsidRPr="008F572C">
        <w:rPr>
          <w:iCs/>
          <w:szCs w:val="24"/>
        </w:rPr>
        <w:t>to</w:t>
      </w:r>
      <w:r w:rsidR="00544980" w:rsidRPr="008F572C">
        <w:rPr>
          <w:iCs/>
          <w:szCs w:val="24"/>
        </w:rPr>
        <w:t xml:space="preserve"> </w:t>
      </w:r>
      <w:r w:rsidRPr="008F572C">
        <w:rPr>
          <w:iCs/>
          <w:szCs w:val="24"/>
        </w:rPr>
        <w:t>improved</w:t>
      </w:r>
      <w:r w:rsidR="00544980" w:rsidRPr="008F572C">
        <w:rPr>
          <w:iCs/>
          <w:szCs w:val="24"/>
        </w:rPr>
        <w:t xml:space="preserve"> </w:t>
      </w:r>
      <w:r w:rsidRPr="008F572C">
        <w:rPr>
          <w:iCs/>
          <w:szCs w:val="24"/>
        </w:rPr>
        <w:t>performance.</w:t>
      </w:r>
      <w:r w:rsidR="00544980">
        <w:rPr>
          <w:szCs w:val="24"/>
        </w:rPr>
        <w:t xml:space="preserve"> </w:t>
      </w:r>
      <w:r w:rsidR="00E67E77" w:rsidRPr="001F349A">
        <w:rPr>
          <w:i/>
          <w:iCs/>
          <w:szCs w:val="24"/>
        </w:rPr>
        <w:t>(</w:t>
      </w:r>
      <w:r w:rsidR="00223B16" w:rsidRPr="001F349A">
        <w:rPr>
          <w:i/>
          <w:iCs/>
          <w:szCs w:val="24"/>
        </w:rPr>
        <w:t>WIOA</w:t>
      </w:r>
      <w:r w:rsidR="00544980">
        <w:rPr>
          <w:i/>
          <w:iCs/>
          <w:szCs w:val="24"/>
        </w:rPr>
        <w:t xml:space="preserve"> </w:t>
      </w:r>
      <w:r w:rsidR="001F349A" w:rsidRPr="001F349A">
        <w:rPr>
          <w:i/>
          <w:iCs/>
        </w:rPr>
        <w:t>§</w:t>
      </w:r>
      <w:r w:rsidR="00544980">
        <w:rPr>
          <w:i/>
          <w:iCs/>
        </w:rPr>
        <w:t xml:space="preserve"> </w:t>
      </w:r>
      <w:r w:rsidR="00223B16" w:rsidRPr="001F349A">
        <w:rPr>
          <w:i/>
          <w:iCs/>
          <w:szCs w:val="24"/>
        </w:rPr>
        <w:t>231[e][7])</w:t>
      </w:r>
    </w:p>
    <w:p w14:paraId="149846FC" w14:textId="6E11FBBD" w:rsidR="00B722E4" w:rsidRPr="00440BD1" w:rsidRDefault="00B722E4" w:rsidP="008A79AF">
      <w:pPr>
        <w:pBdr>
          <w:bottom w:val="single" w:sz="4" w:space="1" w:color="auto"/>
        </w:pBdr>
      </w:pPr>
    </w:p>
    <w:p w14:paraId="4148676D" w14:textId="325A3B11" w:rsidR="00B722E4" w:rsidRPr="000D4935" w:rsidRDefault="00144199" w:rsidP="000D4935">
      <w:pPr>
        <w:pStyle w:val="ListParagraph"/>
        <w:numPr>
          <w:ilvl w:val="0"/>
          <w:numId w:val="18"/>
        </w:numPr>
        <w:tabs>
          <w:tab w:val="left" w:pos="840"/>
        </w:tabs>
        <w:spacing w:before="240" w:after="240"/>
        <w:ind w:left="720"/>
        <w:rPr>
          <w:szCs w:val="24"/>
        </w:rPr>
      </w:pPr>
      <w:r w:rsidRPr="1246A317">
        <w:rPr>
          <w:szCs w:val="24"/>
        </w:rPr>
        <w:t>Describe</w:t>
      </w:r>
      <w:r w:rsidR="00544980">
        <w:rPr>
          <w:szCs w:val="24"/>
        </w:rPr>
        <w:t xml:space="preserve"> </w:t>
      </w:r>
      <w:r w:rsidRPr="1246A317">
        <w:rPr>
          <w:szCs w:val="24"/>
        </w:rPr>
        <w:t>the</w:t>
      </w:r>
      <w:r w:rsidR="00544980">
        <w:rPr>
          <w:szCs w:val="24"/>
        </w:rPr>
        <w:t xml:space="preserve"> </w:t>
      </w:r>
      <w:r w:rsidRPr="1246A317">
        <w:rPr>
          <w:szCs w:val="24"/>
        </w:rPr>
        <w:t>agency’s</w:t>
      </w:r>
      <w:r w:rsidR="00544980">
        <w:rPr>
          <w:szCs w:val="24"/>
        </w:rPr>
        <w:t xml:space="preserve"> </w:t>
      </w:r>
      <w:r w:rsidRPr="1246A317">
        <w:rPr>
          <w:szCs w:val="24"/>
        </w:rPr>
        <w:t>plan</w:t>
      </w:r>
      <w:r w:rsidR="00544980">
        <w:rPr>
          <w:szCs w:val="24"/>
        </w:rPr>
        <w:t xml:space="preserve"> </w:t>
      </w:r>
      <w:r w:rsidRPr="1246A317">
        <w:rPr>
          <w:szCs w:val="24"/>
        </w:rPr>
        <w:t>to</w:t>
      </w:r>
      <w:r w:rsidR="00544980">
        <w:rPr>
          <w:szCs w:val="24"/>
        </w:rPr>
        <w:t xml:space="preserve"> </w:t>
      </w:r>
      <w:r w:rsidRPr="1246A317">
        <w:rPr>
          <w:szCs w:val="24"/>
        </w:rPr>
        <w:t>effectively</w:t>
      </w:r>
      <w:r w:rsidR="00544980">
        <w:rPr>
          <w:szCs w:val="24"/>
        </w:rPr>
        <w:t xml:space="preserve"> </w:t>
      </w:r>
      <w:r w:rsidRPr="1246A317">
        <w:rPr>
          <w:szCs w:val="24"/>
        </w:rPr>
        <w:t>deliver</w:t>
      </w:r>
      <w:r w:rsidR="00544980">
        <w:rPr>
          <w:szCs w:val="24"/>
        </w:rPr>
        <w:t xml:space="preserve"> </w:t>
      </w:r>
      <w:r w:rsidRPr="1246A317">
        <w:rPr>
          <w:szCs w:val="24"/>
        </w:rPr>
        <w:t>instructional</w:t>
      </w:r>
      <w:r w:rsidR="00544980">
        <w:rPr>
          <w:szCs w:val="24"/>
        </w:rPr>
        <w:t xml:space="preserve"> </w:t>
      </w:r>
      <w:r w:rsidRPr="1246A317">
        <w:rPr>
          <w:szCs w:val="24"/>
        </w:rPr>
        <w:t>services,</w:t>
      </w:r>
      <w:r w:rsidR="00544980">
        <w:rPr>
          <w:szCs w:val="24"/>
        </w:rPr>
        <w:t xml:space="preserve"> </w:t>
      </w:r>
      <w:r w:rsidRPr="1246A317">
        <w:rPr>
          <w:szCs w:val="24"/>
        </w:rPr>
        <w:t>through</w:t>
      </w:r>
      <w:r w:rsidR="00544980">
        <w:rPr>
          <w:szCs w:val="24"/>
        </w:rPr>
        <w:t xml:space="preserve"> </w:t>
      </w:r>
      <w:r w:rsidRPr="1246A317">
        <w:rPr>
          <w:szCs w:val="24"/>
        </w:rPr>
        <w:t>the</w:t>
      </w:r>
      <w:r w:rsidR="00544980">
        <w:rPr>
          <w:szCs w:val="24"/>
        </w:rPr>
        <w:t xml:space="preserve"> </w:t>
      </w:r>
      <w:r w:rsidRPr="1246A317">
        <w:rPr>
          <w:szCs w:val="24"/>
        </w:rPr>
        <w:t>use</w:t>
      </w:r>
      <w:r w:rsidR="00544980">
        <w:rPr>
          <w:szCs w:val="24"/>
        </w:rPr>
        <w:t xml:space="preserve"> </w:t>
      </w:r>
      <w:r w:rsidRPr="1246A317">
        <w:rPr>
          <w:szCs w:val="24"/>
        </w:rPr>
        <w:t>of</w:t>
      </w:r>
      <w:r w:rsidR="00544980">
        <w:rPr>
          <w:szCs w:val="24"/>
        </w:rPr>
        <w:t xml:space="preserve"> </w:t>
      </w:r>
      <w:r w:rsidRPr="1246A317">
        <w:rPr>
          <w:szCs w:val="24"/>
        </w:rPr>
        <w:t>technology,</w:t>
      </w:r>
      <w:r w:rsidR="00544980">
        <w:rPr>
          <w:szCs w:val="24"/>
        </w:rPr>
        <w:t xml:space="preserve"> </w:t>
      </w:r>
      <w:r w:rsidRPr="1246A317">
        <w:rPr>
          <w:szCs w:val="24"/>
        </w:rPr>
        <w:t>to</w:t>
      </w:r>
      <w:r w:rsidR="00544980">
        <w:rPr>
          <w:szCs w:val="24"/>
        </w:rPr>
        <w:t xml:space="preserve"> </w:t>
      </w:r>
      <w:r w:rsidRPr="1246A317">
        <w:rPr>
          <w:szCs w:val="24"/>
        </w:rPr>
        <w:t>improve</w:t>
      </w:r>
      <w:r w:rsidR="00544980">
        <w:rPr>
          <w:szCs w:val="24"/>
        </w:rPr>
        <w:t xml:space="preserve"> </w:t>
      </w:r>
      <w:r w:rsidRPr="1246A317">
        <w:rPr>
          <w:szCs w:val="24"/>
        </w:rPr>
        <w:t>student</w:t>
      </w:r>
      <w:r w:rsidR="00544980">
        <w:rPr>
          <w:szCs w:val="24"/>
        </w:rPr>
        <w:t xml:space="preserve"> </w:t>
      </w:r>
      <w:r w:rsidRPr="1246A317">
        <w:rPr>
          <w:szCs w:val="24"/>
        </w:rPr>
        <w:t>performance.</w:t>
      </w:r>
      <w:r w:rsidR="00544980">
        <w:rPr>
          <w:szCs w:val="24"/>
        </w:rPr>
        <w:t xml:space="preserve"> </w:t>
      </w:r>
      <w:r w:rsidRPr="1246A317">
        <w:rPr>
          <w:szCs w:val="24"/>
        </w:rPr>
        <w:t>(750</w:t>
      </w:r>
      <w:r w:rsidR="3E38676E" w:rsidRPr="1246A317">
        <w:rPr>
          <w:szCs w:val="24"/>
        </w:rPr>
        <w:t>-word</w:t>
      </w:r>
      <w:r w:rsidR="00544980">
        <w:rPr>
          <w:szCs w:val="24"/>
        </w:rPr>
        <w:t xml:space="preserve"> </w:t>
      </w:r>
      <w:r w:rsidRPr="1246A317">
        <w:rPr>
          <w:szCs w:val="24"/>
        </w:rPr>
        <w:t>maximum)</w:t>
      </w:r>
      <w:r w:rsidR="00544980">
        <w:rPr>
          <w:spacing w:val="-38"/>
          <w:szCs w:val="24"/>
        </w:rPr>
        <w:t xml:space="preserve"> </w:t>
      </w:r>
    </w:p>
    <w:p w14:paraId="64EFBB0F" w14:textId="39A77600" w:rsidR="00EF15FA" w:rsidRDefault="00144199" w:rsidP="000D4935">
      <w:pPr>
        <w:pStyle w:val="ListParagraph"/>
        <w:numPr>
          <w:ilvl w:val="0"/>
          <w:numId w:val="18"/>
        </w:numPr>
        <w:tabs>
          <w:tab w:val="left" w:pos="840"/>
        </w:tabs>
        <w:ind w:left="720"/>
        <w:rPr>
          <w:szCs w:val="24"/>
        </w:rPr>
      </w:pPr>
      <w:r w:rsidRPr="0029354D">
        <w:rPr>
          <w:szCs w:val="24"/>
        </w:rPr>
        <w:t>Describe</w:t>
      </w:r>
      <w:r w:rsidR="00544980">
        <w:rPr>
          <w:szCs w:val="24"/>
        </w:rPr>
        <w:t xml:space="preserve"> </w:t>
      </w:r>
      <w:r w:rsidRPr="0029354D">
        <w:rPr>
          <w:szCs w:val="24"/>
        </w:rPr>
        <w:t>how</w:t>
      </w:r>
      <w:r w:rsidR="00544980">
        <w:rPr>
          <w:szCs w:val="24"/>
        </w:rPr>
        <w:t xml:space="preserve"> </w:t>
      </w:r>
      <w:r w:rsidRPr="0029354D">
        <w:rPr>
          <w:szCs w:val="24"/>
        </w:rPr>
        <w:t>the</w:t>
      </w:r>
      <w:r w:rsidR="00544980">
        <w:rPr>
          <w:szCs w:val="24"/>
        </w:rPr>
        <w:t xml:space="preserve"> </w:t>
      </w:r>
      <w:r w:rsidRPr="0029354D">
        <w:rPr>
          <w:szCs w:val="24"/>
        </w:rPr>
        <w:t>agency</w:t>
      </w:r>
      <w:r w:rsidR="00544980">
        <w:rPr>
          <w:szCs w:val="24"/>
        </w:rPr>
        <w:t xml:space="preserve"> </w:t>
      </w:r>
      <w:r w:rsidRPr="0029354D">
        <w:rPr>
          <w:szCs w:val="24"/>
        </w:rPr>
        <w:t>provides</w:t>
      </w:r>
      <w:r w:rsidR="00544980">
        <w:rPr>
          <w:szCs w:val="24"/>
        </w:rPr>
        <w:t xml:space="preserve"> </w:t>
      </w:r>
      <w:r w:rsidRPr="0029354D">
        <w:rPr>
          <w:szCs w:val="24"/>
        </w:rPr>
        <w:t>educational</w:t>
      </w:r>
      <w:r w:rsidR="00544980">
        <w:rPr>
          <w:szCs w:val="24"/>
        </w:rPr>
        <w:t xml:space="preserve"> </w:t>
      </w:r>
      <w:r w:rsidRPr="0029354D">
        <w:rPr>
          <w:szCs w:val="24"/>
        </w:rPr>
        <w:t>opportunities</w:t>
      </w:r>
      <w:r w:rsidR="00544980">
        <w:rPr>
          <w:szCs w:val="24"/>
        </w:rPr>
        <w:t xml:space="preserve"> </w:t>
      </w:r>
      <w:r w:rsidRPr="0029354D">
        <w:rPr>
          <w:szCs w:val="24"/>
        </w:rPr>
        <w:t>through</w:t>
      </w:r>
      <w:r w:rsidR="00544980">
        <w:rPr>
          <w:szCs w:val="24"/>
        </w:rPr>
        <w:t xml:space="preserve"> </w:t>
      </w:r>
      <w:r w:rsidR="7685EB50" w:rsidRPr="0029354D">
        <w:rPr>
          <w:szCs w:val="24"/>
        </w:rPr>
        <w:t>digital</w:t>
      </w:r>
      <w:r w:rsidR="00544980">
        <w:rPr>
          <w:szCs w:val="24"/>
        </w:rPr>
        <w:t xml:space="preserve"> </w:t>
      </w:r>
      <w:r w:rsidR="7685EB50" w:rsidRPr="0029354D">
        <w:rPr>
          <w:szCs w:val="24"/>
        </w:rPr>
        <w:t>learning</w:t>
      </w:r>
      <w:r w:rsidR="00544980">
        <w:rPr>
          <w:szCs w:val="24"/>
        </w:rPr>
        <w:t xml:space="preserve"> </w:t>
      </w:r>
      <w:r w:rsidR="25BFAAA0" w:rsidRPr="0029354D">
        <w:rPr>
          <w:szCs w:val="24"/>
        </w:rPr>
        <w:t>(</w:t>
      </w:r>
      <w:r w:rsidRPr="0029354D">
        <w:rPr>
          <w:szCs w:val="24"/>
        </w:rPr>
        <w:t>online/distance/blended/hybrid</w:t>
      </w:r>
      <w:r w:rsidR="65799E0A" w:rsidRPr="0029354D">
        <w:rPr>
          <w:szCs w:val="24"/>
        </w:rPr>
        <w:t>)</w:t>
      </w:r>
      <w:r w:rsidR="00544980">
        <w:rPr>
          <w:szCs w:val="24"/>
        </w:rPr>
        <w:t xml:space="preserve"> </w:t>
      </w:r>
      <w:r w:rsidRPr="0029354D">
        <w:rPr>
          <w:szCs w:val="24"/>
        </w:rPr>
        <w:t>in</w:t>
      </w:r>
      <w:r w:rsidR="00544980">
        <w:rPr>
          <w:szCs w:val="24"/>
        </w:rPr>
        <w:t xml:space="preserve"> </w:t>
      </w:r>
      <w:r w:rsidR="00C26AA1" w:rsidRPr="0029354D">
        <w:rPr>
          <w:szCs w:val="24"/>
        </w:rPr>
        <w:t>ESL</w:t>
      </w:r>
      <w:r w:rsidRPr="0029354D">
        <w:rPr>
          <w:szCs w:val="24"/>
        </w:rPr>
        <w:t>,</w:t>
      </w:r>
      <w:r w:rsidR="00544980">
        <w:rPr>
          <w:szCs w:val="24"/>
        </w:rPr>
        <w:t xml:space="preserve"> </w:t>
      </w:r>
      <w:r w:rsidRPr="0029354D">
        <w:rPr>
          <w:szCs w:val="24"/>
        </w:rPr>
        <w:t>ABE,</w:t>
      </w:r>
      <w:r w:rsidR="00544980">
        <w:rPr>
          <w:szCs w:val="24"/>
        </w:rPr>
        <w:t xml:space="preserve"> </w:t>
      </w:r>
      <w:r w:rsidRPr="0029354D">
        <w:rPr>
          <w:szCs w:val="24"/>
        </w:rPr>
        <w:t>and</w:t>
      </w:r>
      <w:r w:rsidR="00544980">
        <w:rPr>
          <w:szCs w:val="24"/>
        </w:rPr>
        <w:t xml:space="preserve"> </w:t>
      </w:r>
      <w:r w:rsidRPr="0029354D">
        <w:rPr>
          <w:szCs w:val="24"/>
        </w:rPr>
        <w:t>ASE</w:t>
      </w:r>
      <w:r w:rsidR="00544980">
        <w:rPr>
          <w:szCs w:val="24"/>
        </w:rPr>
        <w:t xml:space="preserve"> </w:t>
      </w:r>
      <w:r w:rsidRPr="0029354D">
        <w:rPr>
          <w:szCs w:val="24"/>
        </w:rPr>
        <w:t>programs.</w:t>
      </w:r>
      <w:r w:rsidR="00544980">
        <w:rPr>
          <w:szCs w:val="24"/>
        </w:rPr>
        <w:t xml:space="preserve"> </w:t>
      </w:r>
      <w:r w:rsidRPr="0029354D">
        <w:rPr>
          <w:szCs w:val="24"/>
        </w:rPr>
        <w:t>(750</w:t>
      </w:r>
      <w:r w:rsidR="3E38676E" w:rsidRPr="0029354D">
        <w:rPr>
          <w:szCs w:val="24"/>
        </w:rPr>
        <w:t>-word</w:t>
      </w:r>
      <w:r w:rsidR="00544980">
        <w:rPr>
          <w:szCs w:val="24"/>
        </w:rPr>
        <w:t xml:space="preserve"> </w:t>
      </w:r>
      <w:r w:rsidRPr="0029354D">
        <w:rPr>
          <w:szCs w:val="24"/>
        </w:rPr>
        <w:t>maximum)</w:t>
      </w:r>
    </w:p>
    <w:p w14:paraId="7EDE0AAE" w14:textId="77777777" w:rsidR="00EF15FA" w:rsidRDefault="00EF15FA">
      <w:pPr>
        <w:rPr>
          <w:szCs w:val="24"/>
        </w:rPr>
      </w:pPr>
      <w:r>
        <w:rPr>
          <w:szCs w:val="24"/>
        </w:rPr>
        <w:br w:type="page"/>
      </w:r>
    </w:p>
    <w:p w14:paraId="691B7ECF" w14:textId="2F9E6541" w:rsidR="00B722E4" w:rsidRDefault="00E71990" w:rsidP="00BA1303">
      <w:pPr>
        <w:pStyle w:val="Heading3"/>
      </w:pPr>
      <w:bookmarkStart w:id="451" w:name="8._Facilitate_Learning_in_Context"/>
      <w:bookmarkStart w:id="452" w:name="_Toc228195703"/>
      <w:bookmarkEnd w:id="451"/>
      <w:r>
        <w:lastRenderedPageBreak/>
        <w:t>8.8</w:t>
      </w:r>
      <w:r w:rsidR="00544980">
        <w:t xml:space="preserve"> </w:t>
      </w:r>
      <w:r w:rsidR="00144199" w:rsidRPr="0029354D">
        <w:t>Facilitate</w:t>
      </w:r>
      <w:r w:rsidR="00544980">
        <w:t xml:space="preserve"> </w:t>
      </w:r>
      <w:r w:rsidR="00144199" w:rsidRPr="0029354D">
        <w:t>Learning</w:t>
      </w:r>
      <w:r w:rsidR="00544980">
        <w:t xml:space="preserve"> </w:t>
      </w:r>
      <w:r w:rsidR="00144199" w:rsidRPr="0029354D">
        <w:t>in</w:t>
      </w:r>
      <w:r w:rsidR="00544980">
        <w:rPr>
          <w:spacing w:val="-3"/>
        </w:rPr>
        <w:t xml:space="preserve"> </w:t>
      </w:r>
      <w:r w:rsidR="00144199" w:rsidRPr="0029354D">
        <w:t>Context</w:t>
      </w:r>
      <w:bookmarkEnd w:id="452"/>
    </w:p>
    <w:p w14:paraId="271C0797" w14:textId="37C08E73" w:rsidR="00B722E4" w:rsidRPr="00444DE5" w:rsidRDefault="00144199" w:rsidP="00444DE5">
      <w:pPr>
        <w:spacing w:after="240"/>
        <w:rPr>
          <w:b/>
          <w:bCs/>
        </w:rPr>
      </w:pPr>
      <w:r w:rsidRPr="0054434A">
        <w:rPr>
          <w:b/>
          <w:bCs/>
        </w:rPr>
        <w:t>The</w:t>
      </w:r>
      <w:r w:rsidR="00544980">
        <w:rPr>
          <w:b/>
          <w:bCs/>
        </w:rPr>
        <w:t xml:space="preserve"> </w:t>
      </w:r>
      <w:r w:rsidRPr="0054434A">
        <w:rPr>
          <w:b/>
          <w:bCs/>
        </w:rPr>
        <w:t>state</w:t>
      </w:r>
      <w:r w:rsidR="00544980">
        <w:rPr>
          <w:b/>
          <w:bCs/>
        </w:rPr>
        <w:t xml:space="preserve"> </w:t>
      </w:r>
      <w:r w:rsidRPr="0054434A">
        <w:rPr>
          <w:b/>
          <w:bCs/>
        </w:rPr>
        <w:t>will</w:t>
      </w:r>
      <w:r w:rsidR="00544980">
        <w:rPr>
          <w:b/>
          <w:bCs/>
        </w:rPr>
        <w:t xml:space="preserve"> </w:t>
      </w:r>
      <w:r w:rsidRPr="0054434A">
        <w:rPr>
          <w:b/>
          <w:bCs/>
        </w:rPr>
        <w:t>consider:</w:t>
      </w:r>
    </w:p>
    <w:p w14:paraId="0CC95B50" w14:textId="0E81BFE4" w:rsidR="00B722E4" w:rsidRPr="0029354D" w:rsidRDefault="00144199" w:rsidP="00492A24">
      <w:pPr>
        <w:ind w:left="360"/>
        <w:rPr>
          <w:i/>
          <w:sz w:val="20"/>
        </w:rPr>
      </w:pPr>
      <w:r w:rsidRPr="008F572C">
        <w:rPr>
          <w:iCs/>
          <w:szCs w:val="24"/>
        </w:rPr>
        <w:t>Whether</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eligible</w:t>
      </w:r>
      <w:r w:rsidR="00544980" w:rsidRPr="008F572C">
        <w:rPr>
          <w:iCs/>
          <w:szCs w:val="24"/>
        </w:rPr>
        <w:t xml:space="preserve"> </w:t>
      </w:r>
      <w:r w:rsidRPr="008F572C">
        <w:rPr>
          <w:iCs/>
          <w:szCs w:val="24"/>
        </w:rPr>
        <w:t>provider’s</w:t>
      </w:r>
      <w:r w:rsidR="00544980" w:rsidRPr="008F572C">
        <w:rPr>
          <w:iCs/>
          <w:szCs w:val="24"/>
        </w:rPr>
        <w:t xml:space="preserve"> </w:t>
      </w:r>
      <w:r w:rsidRPr="008F572C">
        <w:rPr>
          <w:iCs/>
          <w:szCs w:val="24"/>
        </w:rPr>
        <w:t>activities</w:t>
      </w:r>
      <w:r w:rsidR="00544980" w:rsidRPr="008F572C">
        <w:rPr>
          <w:iCs/>
          <w:szCs w:val="24"/>
        </w:rPr>
        <w:t xml:space="preserve"> </w:t>
      </w:r>
      <w:r w:rsidRPr="008F572C">
        <w:rPr>
          <w:iCs/>
          <w:szCs w:val="24"/>
        </w:rPr>
        <w:t>provide</w:t>
      </w:r>
      <w:r w:rsidR="00544980" w:rsidRPr="008F572C">
        <w:rPr>
          <w:iCs/>
          <w:szCs w:val="24"/>
        </w:rPr>
        <w:t xml:space="preserve"> </w:t>
      </w:r>
      <w:r w:rsidRPr="008F572C">
        <w:rPr>
          <w:iCs/>
          <w:szCs w:val="24"/>
        </w:rPr>
        <w:t>learning</w:t>
      </w:r>
      <w:r w:rsidR="00544980" w:rsidRPr="008F572C">
        <w:rPr>
          <w:iCs/>
          <w:szCs w:val="24"/>
        </w:rPr>
        <w:t xml:space="preserve"> </w:t>
      </w:r>
      <w:r w:rsidRPr="008F572C">
        <w:rPr>
          <w:iCs/>
          <w:szCs w:val="24"/>
        </w:rPr>
        <w:t>in</w:t>
      </w:r>
      <w:r w:rsidR="00544980" w:rsidRPr="008F572C">
        <w:rPr>
          <w:iCs/>
          <w:szCs w:val="24"/>
        </w:rPr>
        <w:t xml:space="preserve"> </w:t>
      </w:r>
      <w:r w:rsidRPr="008F572C">
        <w:rPr>
          <w:iCs/>
          <w:szCs w:val="24"/>
        </w:rPr>
        <w:t>context,</w:t>
      </w:r>
      <w:r w:rsidR="00544980" w:rsidRPr="008F572C">
        <w:rPr>
          <w:iCs/>
          <w:szCs w:val="24"/>
        </w:rPr>
        <w:t xml:space="preserve"> </w:t>
      </w:r>
      <w:r w:rsidRPr="008F572C">
        <w:rPr>
          <w:iCs/>
          <w:szCs w:val="24"/>
        </w:rPr>
        <w:t>including</w:t>
      </w:r>
      <w:r w:rsidR="00544980" w:rsidRPr="008F572C">
        <w:rPr>
          <w:iCs/>
          <w:szCs w:val="24"/>
        </w:rPr>
        <w:t xml:space="preserve"> </w:t>
      </w:r>
      <w:r w:rsidRPr="008F572C">
        <w:rPr>
          <w:iCs/>
          <w:szCs w:val="24"/>
        </w:rPr>
        <w:t>through</w:t>
      </w:r>
      <w:r w:rsidR="00544980" w:rsidRPr="008F572C">
        <w:rPr>
          <w:iCs/>
          <w:szCs w:val="24"/>
        </w:rPr>
        <w:t xml:space="preserve"> </w:t>
      </w:r>
      <w:r w:rsidRPr="008F572C">
        <w:rPr>
          <w:iCs/>
          <w:szCs w:val="24"/>
        </w:rPr>
        <w:t>integrated</w:t>
      </w:r>
      <w:r w:rsidR="00544980" w:rsidRPr="008F572C">
        <w:rPr>
          <w:iCs/>
          <w:szCs w:val="24"/>
        </w:rPr>
        <w:t xml:space="preserve"> </w:t>
      </w:r>
      <w:r w:rsidRPr="008F572C">
        <w:rPr>
          <w:iCs/>
          <w:szCs w:val="24"/>
        </w:rPr>
        <w:t>education</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training,</w:t>
      </w:r>
      <w:r w:rsidR="00544980" w:rsidRPr="008F572C">
        <w:rPr>
          <w:iCs/>
          <w:szCs w:val="24"/>
        </w:rPr>
        <w:t xml:space="preserve"> </w:t>
      </w:r>
      <w:r w:rsidRPr="008F572C">
        <w:rPr>
          <w:iCs/>
          <w:szCs w:val="24"/>
        </w:rPr>
        <w:t>so</w:t>
      </w:r>
      <w:r w:rsidR="00544980" w:rsidRPr="008F572C">
        <w:rPr>
          <w:iCs/>
          <w:szCs w:val="24"/>
        </w:rPr>
        <w:t xml:space="preserve"> </w:t>
      </w:r>
      <w:r w:rsidRPr="008F572C">
        <w:rPr>
          <w:iCs/>
          <w:szCs w:val="24"/>
        </w:rPr>
        <w:t>that</w:t>
      </w:r>
      <w:r w:rsidR="00544980" w:rsidRPr="008F572C">
        <w:rPr>
          <w:iCs/>
          <w:szCs w:val="24"/>
        </w:rPr>
        <w:t xml:space="preserve"> </w:t>
      </w:r>
      <w:r w:rsidRPr="008F572C">
        <w:rPr>
          <w:iCs/>
          <w:szCs w:val="24"/>
        </w:rPr>
        <w:t>an</w:t>
      </w:r>
      <w:r w:rsidR="00544980" w:rsidRPr="008F572C">
        <w:rPr>
          <w:iCs/>
          <w:szCs w:val="24"/>
        </w:rPr>
        <w:t xml:space="preserve"> </w:t>
      </w:r>
      <w:r w:rsidRPr="008F572C">
        <w:rPr>
          <w:iCs/>
          <w:szCs w:val="24"/>
        </w:rPr>
        <w:t>individual</w:t>
      </w:r>
      <w:r w:rsidR="00544980" w:rsidRPr="008F572C">
        <w:rPr>
          <w:iCs/>
          <w:szCs w:val="24"/>
        </w:rPr>
        <w:t xml:space="preserve"> </w:t>
      </w:r>
      <w:r w:rsidRPr="008F572C">
        <w:rPr>
          <w:iCs/>
          <w:szCs w:val="24"/>
        </w:rPr>
        <w:t>acquires</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skills</w:t>
      </w:r>
      <w:r w:rsidR="00544980" w:rsidRPr="008F572C">
        <w:rPr>
          <w:iCs/>
          <w:szCs w:val="24"/>
        </w:rPr>
        <w:t xml:space="preserve"> </w:t>
      </w:r>
      <w:r w:rsidRPr="008F572C">
        <w:rPr>
          <w:iCs/>
          <w:szCs w:val="24"/>
        </w:rPr>
        <w:t>needed</w:t>
      </w:r>
      <w:r w:rsidR="00544980" w:rsidRPr="008F572C">
        <w:rPr>
          <w:iCs/>
          <w:szCs w:val="24"/>
        </w:rPr>
        <w:t xml:space="preserve"> </w:t>
      </w:r>
      <w:r w:rsidRPr="008F572C">
        <w:rPr>
          <w:iCs/>
          <w:szCs w:val="24"/>
        </w:rPr>
        <w:t>to</w:t>
      </w:r>
      <w:r w:rsidR="00544980" w:rsidRPr="008F572C">
        <w:rPr>
          <w:iCs/>
          <w:szCs w:val="24"/>
        </w:rPr>
        <w:t xml:space="preserve"> </w:t>
      </w:r>
      <w:r w:rsidRPr="008F572C">
        <w:rPr>
          <w:iCs/>
          <w:szCs w:val="24"/>
        </w:rPr>
        <w:t>transition</w:t>
      </w:r>
      <w:r w:rsidR="00544980" w:rsidRPr="008F572C">
        <w:rPr>
          <w:iCs/>
          <w:szCs w:val="24"/>
        </w:rPr>
        <w:t xml:space="preserve"> </w:t>
      </w:r>
      <w:r w:rsidRPr="008F572C">
        <w:rPr>
          <w:iCs/>
          <w:szCs w:val="24"/>
        </w:rPr>
        <w:t>to</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complete</w:t>
      </w:r>
      <w:r w:rsidR="00544980" w:rsidRPr="008F572C">
        <w:rPr>
          <w:iCs/>
          <w:szCs w:val="24"/>
        </w:rPr>
        <w:t xml:space="preserve"> </w:t>
      </w:r>
      <w:r w:rsidRPr="008F572C">
        <w:rPr>
          <w:iCs/>
          <w:szCs w:val="24"/>
        </w:rPr>
        <w:t>postsecondary</w:t>
      </w:r>
      <w:r w:rsidR="00544980" w:rsidRPr="008F572C">
        <w:rPr>
          <w:iCs/>
          <w:szCs w:val="24"/>
        </w:rPr>
        <w:t xml:space="preserve"> </w:t>
      </w:r>
      <w:r w:rsidRPr="008F572C">
        <w:rPr>
          <w:iCs/>
          <w:szCs w:val="24"/>
        </w:rPr>
        <w:t>education</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training</w:t>
      </w:r>
      <w:r w:rsidR="00544980" w:rsidRPr="008F572C">
        <w:rPr>
          <w:iCs/>
          <w:szCs w:val="24"/>
        </w:rPr>
        <w:t xml:space="preserve"> </w:t>
      </w:r>
      <w:r w:rsidRPr="008F572C">
        <w:rPr>
          <w:iCs/>
          <w:szCs w:val="24"/>
        </w:rPr>
        <w:t>programs,</w:t>
      </w:r>
      <w:r w:rsidR="00544980" w:rsidRPr="008F572C">
        <w:rPr>
          <w:iCs/>
          <w:szCs w:val="24"/>
        </w:rPr>
        <w:t xml:space="preserve"> </w:t>
      </w:r>
      <w:r w:rsidRPr="008F572C">
        <w:rPr>
          <w:iCs/>
          <w:szCs w:val="24"/>
        </w:rPr>
        <w:t>obtain</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advance</w:t>
      </w:r>
      <w:r w:rsidR="00544980" w:rsidRPr="008F572C">
        <w:rPr>
          <w:iCs/>
          <w:szCs w:val="24"/>
        </w:rPr>
        <w:t xml:space="preserve"> </w:t>
      </w:r>
      <w:r w:rsidRPr="008F572C">
        <w:rPr>
          <w:iCs/>
          <w:szCs w:val="24"/>
        </w:rPr>
        <w:t>in</w:t>
      </w:r>
      <w:r w:rsidR="00544980" w:rsidRPr="008F572C">
        <w:rPr>
          <w:iCs/>
          <w:szCs w:val="24"/>
        </w:rPr>
        <w:t xml:space="preserve"> </w:t>
      </w:r>
      <w:r w:rsidRPr="008F572C">
        <w:rPr>
          <w:iCs/>
          <w:szCs w:val="24"/>
        </w:rPr>
        <w:t>employment</w:t>
      </w:r>
      <w:r w:rsidR="00544980" w:rsidRPr="008F572C">
        <w:rPr>
          <w:iCs/>
          <w:szCs w:val="24"/>
        </w:rPr>
        <w:t xml:space="preserve"> </w:t>
      </w:r>
      <w:r w:rsidRPr="008F572C">
        <w:rPr>
          <w:iCs/>
          <w:szCs w:val="24"/>
        </w:rPr>
        <w:t>leading</w:t>
      </w:r>
      <w:r w:rsidR="00544980" w:rsidRPr="008F572C">
        <w:rPr>
          <w:iCs/>
          <w:szCs w:val="24"/>
        </w:rPr>
        <w:t xml:space="preserve"> </w:t>
      </w:r>
      <w:r w:rsidRPr="008F572C">
        <w:rPr>
          <w:iCs/>
          <w:szCs w:val="24"/>
        </w:rPr>
        <w:t>to</w:t>
      </w:r>
      <w:r w:rsidR="00544980" w:rsidRPr="008F572C">
        <w:rPr>
          <w:iCs/>
          <w:szCs w:val="24"/>
        </w:rPr>
        <w:t xml:space="preserve"> </w:t>
      </w:r>
      <w:r w:rsidRPr="008F572C">
        <w:rPr>
          <w:iCs/>
          <w:szCs w:val="24"/>
        </w:rPr>
        <w:t>economic</w:t>
      </w:r>
      <w:r w:rsidR="00544980" w:rsidRPr="008F572C">
        <w:rPr>
          <w:iCs/>
          <w:szCs w:val="24"/>
        </w:rPr>
        <w:t xml:space="preserve"> </w:t>
      </w:r>
      <w:r w:rsidRPr="008F572C">
        <w:rPr>
          <w:iCs/>
          <w:szCs w:val="24"/>
        </w:rPr>
        <w:t>self-sufficiency,</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to</w:t>
      </w:r>
      <w:r w:rsidR="00544980" w:rsidRPr="008F572C">
        <w:rPr>
          <w:iCs/>
          <w:szCs w:val="24"/>
        </w:rPr>
        <w:t xml:space="preserve"> </w:t>
      </w:r>
      <w:r w:rsidRPr="008F572C">
        <w:rPr>
          <w:iCs/>
          <w:szCs w:val="24"/>
        </w:rPr>
        <w:t>exercise</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rights</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responsibilities</w:t>
      </w:r>
      <w:r w:rsidR="00544980" w:rsidRPr="008F572C">
        <w:rPr>
          <w:iCs/>
          <w:szCs w:val="24"/>
        </w:rPr>
        <w:t xml:space="preserve"> </w:t>
      </w:r>
      <w:r w:rsidRPr="008F572C">
        <w:rPr>
          <w:iCs/>
          <w:szCs w:val="24"/>
        </w:rPr>
        <w:t>of</w:t>
      </w:r>
      <w:r w:rsidR="00544980" w:rsidRPr="008F572C">
        <w:rPr>
          <w:iCs/>
          <w:szCs w:val="24"/>
        </w:rPr>
        <w:t xml:space="preserve"> </w:t>
      </w:r>
      <w:r w:rsidRPr="008F572C">
        <w:rPr>
          <w:iCs/>
          <w:szCs w:val="24"/>
        </w:rPr>
        <w:t>citizenship</w:t>
      </w:r>
      <w:r w:rsidRPr="001F349A">
        <w:rPr>
          <w:szCs w:val="24"/>
        </w:rPr>
        <w:t>.</w:t>
      </w:r>
      <w:r w:rsidR="00544980">
        <w:rPr>
          <w:szCs w:val="24"/>
        </w:rPr>
        <w:t xml:space="preserve"> </w:t>
      </w:r>
      <w:r w:rsidR="00E67E77" w:rsidRPr="008F572C">
        <w:rPr>
          <w:i/>
          <w:iCs/>
          <w:szCs w:val="24"/>
        </w:rPr>
        <w:t>(</w:t>
      </w:r>
      <w:r w:rsidR="00721008" w:rsidRPr="008F572C">
        <w:rPr>
          <w:i/>
          <w:iCs/>
          <w:szCs w:val="24"/>
        </w:rPr>
        <w:t>WIOA</w:t>
      </w:r>
      <w:r w:rsidR="00544980" w:rsidRPr="008F572C">
        <w:rPr>
          <w:i/>
          <w:iCs/>
          <w:szCs w:val="24"/>
        </w:rPr>
        <w:t xml:space="preserve"> </w:t>
      </w:r>
      <w:r w:rsidR="001F349A" w:rsidRPr="008F572C">
        <w:rPr>
          <w:i/>
          <w:iCs/>
        </w:rPr>
        <w:t>§</w:t>
      </w:r>
      <w:r w:rsidR="00544980" w:rsidRPr="008F572C">
        <w:rPr>
          <w:i/>
          <w:iCs/>
          <w:szCs w:val="24"/>
        </w:rPr>
        <w:t xml:space="preserve"> </w:t>
      </w:r>
      <w:r w:rsidR="00721008" w:rsidRPr="008F572C">
        <w:rPr>
          <w:i/>
          <w:iCs/>
          <w:szCs w:val="24"/>
        </w:rPr>
        <w:t>231[e][8])</w:t>
      </w:r>
    </w:p>
    <w:p w14:paraId="0D487A46" w14:textId="1EDD34D2" w:rsidR="00B722E4" w:rsidRDefault="00B722E4" w:rsidP="008A79AF">
      <w:pPr>
        <w:pBdr>
          <w:bottom w:val="single" w:sz="4" w:space="1" w:color="auto"/>
        </w:pBdr>
        <w:rPr>
          <w:b/>
          <w:bCs/>
        </w:rPr>
      </w:pPr>
    </w:p>
    <w:p w14:paraId="65C69AA5" w14:textId="77E53887" w:rsidR="0058051A" w:rsidRPr="0029354D" w:rsidRDefault="2EEE0632" w:rsidP="004C6A05">
      <w:pPr>
        <w:pStyle w:val="ListParagraph"/>
        <w:numPr>
          <w:ilvl w:val="0"/>
          <w:numId w:val="42"/>
        </w:numPr>
        <w:spacing w:before="240" w:after="240" w:line="300" w:lineRule="atLeast"/>
      </w:pPr>
      <w:r w:rsidRPr="6AC5C6CD">
        <w:rPr>
          <w:color w:val="000000" w:themeColor="text1"/>
        </w:rPr>
        <w:t>De</w:t>
      </w:r>
      <w:r w:rsidR="006D4E37" w:rsidRPr="6AC5C6CD">
        <w:rPr>
          <w:color w:val="000000" w:themeColor="text1"/>
        </w:rPr>
        <w:t>scribe</w:t>
      </w:r>
      <w:r w:rsidR="00544980">
        <w:rPr>
          <w:color w:val="000000" w:themeColor="text1"/>
        </w:rPr>
        <w:t xml:space="preserve"> </w:t>
      </w:r>
      <w:r w:rsidRPr="5DF18C33">
        <w:rPr>
          <w:color w:val="000000" w:themeColor="text1"/>
        </w:rPr>
        <w:t>how</w:t>
      </w:r>
      <w:r w:rsidR="00544980">
        <w:rPr>
          <w:color w:val="000000" w:themeColor="text1"/>
        </w:rPr>
        <w:t xml:space="preserve"> </w:t>
      </w:r>
      <w:r w:rsidRPr="5DF18C33">
        <w:rPr>
          <w:color w:val="000000" w:themeColor="text1"/>
        </w:rPr>
        <w:t>the</w:t>
      </w:r>
      <w:r w:rsidR="00544980">
        <w:rPr>
          <w:color w:val="000000" w:themeColor="text1"/>
        </w:rPr>
        <w:t xml:space="preserve"> </w:t>
      </w:r>
      <w:r w:rsidRPr="5DF18C33">
        <w:rPr>
          <w:color w:val="000000" w:themeColor="text1"/>
        </w:rPr>
        <w:t>agency’s</w:t>
      </w:r>
      <w:r w:rsidR="00544980">
        <w:rPr>
          <w:color w:val="000000" w:themeColor="text1"/>
        </w:rPr>
        <w:t xml:space="preserve"> </w:t>
      </w:r>
      <w:r w:rsidRPr="5DF18C33">
        <w:rPr>
          <w:color w:val="000000" w:themeColor="text1"/>
        </w:rPr>
        <w:t>instructional</w:t>
      </w:r>
      <w:r w:rsidR="00544980">
        <w:rPr>
          <w:color w:val="000000" w:themeColor="text1"/>
        </w:rPr>
        <w:t xml:space="preserve"> </w:t>
      </w:r>
      <w:r w:rsidRPr="5DF18C33">
        <w:rPr>
          <w:color w:val="000000" w:themeColor="text1"/>
        </w:rPr>
        <w:t>activities</w:t>
      </w:r>
      <w:r w:rsidR="00544980">
        <w:rPr>
          <w:color w:val="000000" w:themeColor="text1"/>
        </w:rPr>
        <w:t xml:space="preserve"> </w:t>
      </w:r>
      <w:r w:rsidRPr="5DF18C33">
        <w:rPr>
          <w:color w:val="000000" w:themeColor="text1"/>
        </w:rPr>
        <w:t>provide</w:t>
      </w:r>
      <w:r w:rsidR="00544980">
        <w:rPr>
          <w:color w:val="000000" w:themeColor="text1"/>
        </w:rPr>
        <w:t xml:space="preserve"> </w:t>
      </w:r>
      <w:r w:rsidRPr="5DF18C33">
        <w:rPr>
          <w:color w:val="000000" w:themeColor="text1"/>
        </w:rPr>
        <w:t>learning</w:t>
      </w:r>
      <w:r w:rsidR="00544980">
        <w:rPr>
          <w:color w:val="000000" w:themeColor="text1"/>
        </w:rPr>
        <w:t xml:space="preserve"> </w:t>
      </w:r>
      <w:r w:rsidRPr="5DF18C33">
        <w:rPr>
          <w:color w:val="000000" w:themeColor="text1"/>
        </w:rPr>
        <w:t>in</w:t>
      </w:r>
      <w:r w:rsidR="00544980">
        <w:rPr>
          <w:color w:val="000000" w:themeColor="text1"/>
        </w:rPr>
        <w:t xml:space="preserve"> </w:t>
      </w:r>
      <w:r w:rsidRPr="5DF18C33">
        <w:rPr>
          <w:color w:val="000000" w:themeColor="text1"/>
        </w:rPr>
        <w:t>context,</w:t>
      </w:r>
      <w:r w:rsidR="00544980">
        <w:rPr>
          <w:color w:val="000000" w:themeColor="text1"/>
        </w:rPr>
        <w:t xml:space="preserve"> </w:t>
      </w:r>
      <w:r w:rsidRPr="5DF18C33">
        <w:rPr>
          <w:color w:val="000000" w:themeColor="text1"/>
        </w:rPr>
        <w:t>such</w:t>
      </w:r>
      <w:r w:rsidR="00544980">
        <w:rPr>
          <w:color w:val="000000" w:themeColor="text1"/>
        </w:rPr>
        <w:t xml:space="preserve"> </w:t>
      </w:r>
      <w:r w:rsidRPr="5DF18C33">
        <w:rPr>
          <w:color w:val="000000" w:themeColor="text1"/>
        </w:rPr>
        <w:t>as</w:t>
      </w:r>
      <w:r w:rsidR="00544980">
        <w:rPr>
          <w:color w:val="000000" w:themeColor="text1"/>
        </w:rPr>
        <w:t xml:space="preserve"> </w:t>
      </w:r>
      <w:r w:rsidRPr="5DF18C33">
        <w:rPr>
          <w:color w:val="000000" w:themeColor="text1"/>
        </w:rPr>
        <w:t>through</w:t>
      </w:r>
      <w:r w:rsidR="00544980">
        <w:rPr>
          <w:color w:val="000000" w:themeColor="text1"/>
        </w:rPr>
        <w:t xml:space="preserve"> </w:t>
      </w:r>
      <w:r w:rsidRPr="5DF18C33">
        <w:rPr>
          <w:color w:val="000000" w:themeColor="text1"/>
        </w:rPr>
        <w:t>ELCE,</w:t>
      </w:r>
      <w:r w:rsidR="00544980">
        <w:rPr>
          <w:color w:val="000000" w:themeColor="text1"/>
        </w:rPr>
        <w:t xml:space="preserve"> </w:t>
      </w:r>
      <w:r w:rsidRPr="5DF18C33">
        <w:rPr>
          <w:color w:val="000000" w:themeColor="text1"/>
        </w:rPr>
        <w:t>IET,</w:t>
      </w:r>
      <w:r w:rsidR="00544980">
        <w:rPr>
          <w:color w:val="000000" w:themeColor="text1"/>
        </w:rPr>
        <w:t xml:space="preserve"> </w:t>
      </w:r>
      <w:r w:rsidRPr="5DF18C33">
        <w:rPr>
          <w:color w:val="000000" w:themeColor="text1"/>
        </w:rPr>
        <w:t>or</w:t>
      </w:r>
      <w:r w:rsidR="00544980">
        <w:rPr>
          <w:color w:val="000000" w:themeColor="text1"/>
        </w:rPr>
        <w:t xml:space="preserve"> </w:t>
      </w:r>
      <w:r w:rsidRPr="5DF18C33">
        <w:rPr>
          <w:color w:val="000000" w:themeColor="text1"/>
        </w:rPr>
        <w:t>other</w:t>
      </w:r>
      <w:r w:rsidR="00544980">
        <w:rPr>
          <w:color w:val="000000" w:themeColor="text1"/>
        </w:rPr>
        <w:t xml:space="preserve"> </w:t>
      </w:r>
      <w:r w:rsidRPr="5DF18C33">
        <w:rPr>
          <w:color w:val="000000" w:themeColor="text1"/>
        </w:rPr>
        <w:t>contextualized</w:t>
      </w:r>
      <w:r w:rsidR="00544980">
        <w:rPr>
          <w:color w:val="000000" w:themeColor="text1"/>
        </w:rPr>
        <w:t xml:space="preserve"> </w:t>
      </w:r>
      <w:r w:rsidRPr="5DF18C33">
        <w:rPr>
          <w:color w:val="000000" w:themeColor="text1"/>
        </w:rPr>
        <w:t>instructional</w:t>
      </w:r>
      <w:r w:rsidR="00544980">
        <w:rPr>
          <w:color w:val="000000" w:themeColor="text1"/>
        </w:rPr>
        <w:t xml:space="preserve"> </w:t>
      </w:r>
      <w:r w:rsidRPr="5DF18C33">
        <w:rPr>
          <w:color w:val="000000" w:themeColor="text1"/>
        </w:rPr>
        <w:t>strategies,</w:t>
      </w:r>
      <w:r w:rsidR="00544980">
        <w:rPr>
          <w:color w:val="000000" w:themeColor="text1"/>
        </w:rPr>
        <w:t xml:space="preserve"> </w:t>
      </w:r>
      <w:r w:rsidRPr="5DF18C33">
        <w:rPr>
          <w:color w:val="000000" w:themeColor="text1"/>
        </w:rPr>
        <w:t>to</w:t>
      </w:r>
      <w:r w:rsidR="00544980">
        <w:rPr>
          <w:color w:val="000000" w:themeColor="text1"/>
        </w:rPr>
        <w:t xml:space="preserve"> </w:t>
      </w:r>
      <w:r w:rsidRPr="5DF18C33">
        <w:rPr>
          <w:color w:val="000000" w:themeColor="text1"/>
        </w:rPr>
        <w:t>ensure</w:t>
      </w:r>
      <w:r w:rsidR="00544980">
        <w:rPr>
          <w:color w:val="000000" w:themeColor="text1"/>
        </w:rPr>
        <w:t xml:space="preserve"> </w:t>
      </w:r>
      <w:r w:rsidRPr="5DF18C33">
        <w:rPr>
          <w:color w:val="000000" w:themeColor="text1"/>
        </w:rPr>
        <w:t>that</w:t>
      </w:r>
      <w:r w:rsidR="00544980">
        <w:rPr>
          <w:color w:val="000000" w:themeColor="text1"/>
        </w:rPr>
        <w:t xml:space="preserve"> </w:t>
      </w:r>
      <w:r w:rsidRPr="5DF18C33">
        <w:rPr>
          <w:color w:val="000000" w:themeColor="text1"/>
        </w:rPr>
        <w:t>ABE,</w:t>
      </w:r>
      <w:r w:rsidR="00544980">
        <w:rPr>
          <w:color w:val="000000" w:themeColor="text1"/>
        </w:rPr>
        <w:t xml:space="preserve"> </w:t>
      </w:r>
      <w:r w:rsidRPr="5DF18C33">
        <w:rPr>
          <w:color w:val="000000" w:themeColor="text1"/>
        </w:rPr>
        <w:t>ASE,</w:t>
      </w:r>
      <w:r w:rsidR="00544980">
        <w:rPr>
          <w:color w:val="000000" w:themeColor="text1"/>
        </w:rPr>
        <w:t xml:space="preserve"> </w:t>
      </w:r>
      <w:r w:rsidRPr="5DF18C33">
        <w:rPr>
          <w:color w:val="000000" w:themeColor="text1"/>
        </w:rPr>
        <w:t>and</w:t>
      </w:r>
      <w:r w:rsidR="00544980">
        <w:rPr>
          <w:color w:val="000000" w:themeColor="text1"/>
        </w:rPr>
        <w:t xml:space="preserve"> </w:t>
      </w:r>
      <w:r w:rsidRPr="5DF18C33">
        <w:rPr>
          <w:color w:val="000000" w:themeColor="text1"/>
        </w:rPr>
        <w:t>ELA</w:t>
      </w:r>
      <w:r w:rsidR="00544980">
        <w:rPr>
          <w:color w:val="000000" w:themeColor="text1"/>
        </w:rPr>
        <w:t xml:space="preserve"> </w:t>
      </w:r>
      <w:r w:rsidRPr="5DF18C33">
        <w:rPr>
          <w:color w:val="000000" w:themeColor="text1"/>
        </w:rPr>
        <w:t>adult</w:t>
      </w:r>
      <w:r w:rsidR="00544980">
        <w:rPr>
          <w:color w:val="000000" w:themeColor="text1"/>
        </w:rPr>
        <w:t xml:space="preserve"> </w:t>
      </w:r>
      <w:r w:rsidRPr="5DF18C33">
        <w:rPr>
          <w:color w:val="000000" w:themeColor="text1"/>
        </w:rPr>
        <w:t>learners</w:t>
      </w:r>
      <w:r w:rsidR="00544980">
        <w:rPr>
          <w:color w:val="000000" w:themeColor="text1"/>
        </w:rPr>
        <w:t xml:space="preserve"> </w:t>
      </w:r>
      <w:r w:rsidRPr="5DF18C33">
        <w:rPr>
          <w:color w:val="000000" w:themeColor="text1"/>
        </w:rPr>
        <w:t>develop</w:t>
      </w:r>
      <w:r w:rsidR="00544980">
        <w:rPr>
          <w:color w:val="000000" w:themeColor="text1"/>
        </w:rPr>
        <w:t xml:space="preserve"> </w:t>
      </w:r>
      <w:r w:rsidRPr="5DF18C33">
        <w:rPr>
          <w:color w:val="000000" w:themeColor="text1"/>
        </w:rPr>
        <w:t>skills</w:t>
      </w:r>
      <w:r w:rsidR="00544980">
        <w:rPr>
          <w:color w:val="000000" w:themeColor="text1"/>
        </w:rPr>
        <w:t xml:space="preserve"> </w:t>
      </w:r>
      <w:r w:rsidRPr="5DF18C33">
        <w:rPr>
          <w:color w:val="000000" w:themeColor="text1"/>
        </w:rPr>
        <w:t>to</w:t>
      </w:r>
      <w:r w:rsidR="00544980">
        <w:rPr>
          <w:color w:val="000000" w:themeColor="text1"/>
        </w:rPr>
        <w:t xml:space="preserve"> </w:t>
      </w:r>
      <w:r w:rsidRPr="5DF18C33">
        <w:rPr>
          <w:color w:val="000000" w:themeColor="text1"/>
        </w:rPr>
        <w:t>advance</w:t>
      </w:r>
      <w:r w:rsidR="00544980">
        <w:rPr>
          <w:color w:val="000000" w:themeColor="text1"/>
        </w:rPr>
        <w:t xml:space="preserve"> </w:t>
      </w:r>
      <w:r w:rsidRPr="5DF18C33">
        <w:rPr>
          <w:color w:val="000000" w:themeColor="text1"/>
        </w:rPr>
        <w:t>in</w:t>
      </w:r>
      <w:r w:rsidR="00544980">
        <w:rPr>
          <w:color w:val="000000" w:themeColor="text1"/>
        </w:rPr>
        <w:t xml:space="preserve"> </w:t>
      </w:r>
      <w:r w:rsidRPr="5DF18C33">
        <w:rPr>
          <w:color w:val="000000" w:themeColor="text1"/>
        </w:rPr>
        <w:t>an</w:t>
      </w:r>
      <w:r w:rsidR="00544980">
        <w:rPr>
          <w:color w:val="000000" w:themeColor="text1"/>
        </w:rPr>
        <w:t xml:space="preserve"> </w:t>
      </w:r>
      <w:r w:rsidRPr="5DF18C33">
        <w:rPr>
          <w:color w:val="000000" w:themeColor="text1"/>
        </w:rPr>
        <w:t>educational</w:t>
      </w:r>
      <w:r w:rsidR="00544980">
        <w:rPr>
          <w:color w:val="000000" w:themeColor="text1"/>
        </w:rPr>
        <w:t xml:space="preserve"> </w:t>
      </w:r>
      <w:r w:rsidRPr="5DF18C33">
        <w:rPr>
          <w:color w:val="000000" w:themeColor="text1"/>
        </w:rPr>
        <w:t>setting,</w:t>
      </w:r>
      <w:r w:rsidR="00544980">
        <w:rPr>
          <w:color w:val="000000" w:themeColor="text1"/>
        </w:rPr>
        <w:t xml:space="preserve"> </w:t>
      </w:r>
      <w:r w:rsidRPr="5DF18C33">
        <w:rPr>
          <w:color w:val="000000" w:themeColor="text1"/>
        </w:rPr>
        <w:t>become</w:t>
      </w:r>
      <w:r w:rsidR="00544980">
        <w:rPr>
          <w:color w:val="000000" w:themeColor="text1"/>
        </w:rPr>
        <w:t xml:space="preserve"> </w:t>
      </w:r>
      <w:r w:rsidRPr="5DF18C33">
        <w:rPr>
          <w:color w:val="000000" w:themeColor="text1"/>
        </w:rPr>
        <w:t>more</w:t>
      </w:r>
      <w:r w:rsidR="00544980">
        <w:rPr>
          <w:color w:val="000000" w:themeColor="text1"/>
        </w:rPr>
        <w:t xml:space="preserve"> </w:t>
      </w:r>
      <w:r w:rsidRPr="5DF18C33">
        <w:rPr>
          <w:color w:val="000000" w:themeColor="text1"/>
        </w:rPr>
        <w:t>employable,</w:t>
      </w:r>
      <w:r w:rsidR="00544980">
        <w:rPr>
          <w:color w:val="000000" w:themeColor="text1"/>
        </w:rPr>
        <w:t xml:space="preserve"> </w:t>
      </w:r>
      <w:r w:rsidRPr="5DF18C33">
        <w:rPr>
          <w:color w:val="000000" w:themeColor="text1"/>
        </w:rPr>
        <w:t>engage</w:t>
      </w:r>
      <w:r w:rsidR="00544980">
        <w:rPr>
          <w:color w:val="000000" w:themeColor="text1"/>
        </w:rPr>
        <w:t xml:space="preserve"> </w:t>
      </w:r>
      <w:r w:rsidRPr="5DF18C33">
        <w:rPr>
          <w:color w:val="000000" w:themeColor="text1"/>
        </w:rPr>
        <w:t>in</w:t>
      </w:r>
      <w:r w:rsidR="00544980">
        <w:rPr>
          <w:color w:val="000000" w:themeColor="text1"/>
        </w:rPr>
        <w:t xml:space="preserve"> </w:t>
      </w:r>
      <w:r w:rsidRPr="5DF18C33">
        <w:rPr>
          <w:color w:val="000000" w:themeColor="text1"/>
        </w:rPr>
        <w:t>their</w:t>
      </w:r>
      <w:r w:rsidR="00544980">
        <w:rPr>
          <w:color w:val="000000" w:themeColor="text1"/>
        </w:rPr>
        <w:t xml:space="preserve"> </w:t>
      </w:r>
      <w:r w:rsidRPr="5DF18C33">
        <w:rPr>
          <w:color w:val="000000" w:themeColor="text1"/>
        </w:rPr>
        <w:t>communities,</w:t>
      </w:r>
      <w:r w:rsidR="00544980">
        <w:rPr>
          <w:color w:val="000000" w:themeColor="text1"/>
        </w:rPr>
        <w:t xml:space="preserve"> </w:t>
      </w:r>
      <w:r w:rsidRPr="5DF18C33">
        <w:rPr>
          <w:color w:val="000000" w:themeColor="text1"/>
        </w:rPr>
        <w:t>and</w:t>
      </w:r>
      <w:r w:rsidR="00544980">
        <w:rPr>
          <w:color w:val="000000" w:themeColor="text1"/>
        </w:rPr>
        <w:t xml:space="preserve"> </w:t>
      </w:r>
      <w:r w:rsidRPr="5DF18C33">
        <w:rPr>
          <w:color w:val="000000" w:themeColor="text1"/>
        </w:rPr>
        <w:t>exercise</w:t>
      </w:r>
      <w:r w:rsidR="00544980">
        <w:rPr>
          <w:color w:val="000000" w:themeColor="text1"/>
        </w:rPr>
        <w:t xml:space="preserve"> </w:t>
      </w:r>
      <w:r w:rsidRPr="5DF18C33">
        <w:rPr>
          <w:color w:val="000000" w:themeColor="text1"/>
        </w:rPr>
        <w:t>the</w:t>
      </w:r>
      <w:r w:rsidR="00544980">
        <w:rPr>
          <w:color w:val="000000" w:themeColor="text1"/>
        </w:rPr>
        <w:t xml:space="preserve"> </w:t>
      </w:r>
      <w:r w:rsidRPr="5DF18C33">
        <w:rPr>
          <w:color w:val="000000" w:themeColor="text1"/>
        </w:rPr>
        <w:t>rights</w:t>
      </w:r>
      <w:r w:rsidR="00544980">
        <w:rPr>
          <w:color w:val="000000" w:themeColor="text1"/>
        </w:rPr>
        <w:t xml:space="preserve"> </w:t>
      </w:r>
      <w:r w:rsidRPr="5DF18C33">
        <w:rPr>
          <w:color w:val="000000" w:themeColor="text1"/>
        </w:rPr>
        <w:t>and</w:t>
      </w:r>
      <w:r w:rsidR="00544980">
        <w:rPr>
          <w:color w:val="000000" w:themeColor="text1"/>
        </w:rPr>
        <w:t xml:space="preserve"> </w:t>
      </w:r>
      <w:r w:rsidRPr="5DF18C33">
        <w:rPr>
          <w:color w:val="000000" w:themeColor="text1"/>
        </w:rPr>
        <w:t>responsibilities</w:t>
      </w:r>
      <w:r w:rsidR="00544980">
        <w:rPr>
          <w:color w:val="000000" w:themeColor="text1"/>
        </w:rPr>
        <w:t xml:space="preserve"> </w:t>
      </w:r>
      <w:r w:rsidRPr="5DF18C33">
        <w:rPr>
          <w:color w:val="000000" w:themeColor="text1"/>
        </w:rPr>
        <w:t>of</w:t>
      </w:r>
      <w:r w:rsidR="00544980">
        <w:rPr>
          <w:color w:val="000000" w:themeColor="text1"/>
        </w:rPr>
        <w:t xml:space="preserve"> </w:t>
      </w:r>
      <w:r w:rsidRPr="5DF18C33">
        <w:rPr>
          <w:color w:val="000000" w:themeColor="text1"/>
        </w:rPr>
        <w:t>citizenship.</w:t>
      </w:r>
      <w:r w:rsidR="00544980">
        <w:t xml:space="preserve"> </w:t>
      </w:r>
      <w:r w:rsidR="6BECD029">
        <w:t>(500</w:t>
      </w:r>
      <w:r w:rsidR="00E05769">
        <w:t>-</w:t>
      </w:r>
      <w:r w:rsidR="6BECD029">
        <w:t>word</w:t>
      </w:r>
      <w:r w:rsidR="00544980">
        <w:t xml:space="preserve"> </w:t>
      </w:r>
      <w:r w:rsidR="6BECD029">
        <w:t>maximum)</w:t>
      </w:r>
    </w:p>
    <w:p w14:paraId="4DF2E461" w14:textId="16D03112" w:rsidR="00444DE5" w:rsidRDefault="008E0B15" w:rsidP="004C6A05">
      <w:pPr>
        <w:pStyle w:val="ListParagraph"/>
        <w:numPr>
          <w:ilvl w:val="0"/>
          <w:numId w:val="42"/>
        </w:numPr>
        <w:spacing w:before="240" w:after="240" w:line="300" w:lineRule="atLeast"/>
        <w:rPr>
          <w:color w:val="000000" w:themeColor="text1"/>
        </w:rPr>
      </w:pPr>
      <w:r w:rsidRPr="00444DE5">
        <w:rPr>
          <w:color w:val="000000" w:themeColor="text1"/>
        </w:rPr>
        <w:t>Describe</w:t>
      </w:r>
      <w:r w:rsidR="00544980">
        <w:rPr>
          <w:color w:val="000000" w:themeColor="text1"/>
        </w:rPr>
        <w:t xml:space="preserve"> </w:t>
      </w:r>
      <w:r w:rsidRPr="00444DE5">
        <w:rPr>
          <w:color w:val="000000" w:themeColor="text1"/>
        </w:rPr>
        <w:t>how</w:t>
      </w:r>
      <w:r w:rsidR="00544980">
        <w:rPr>
          <w:color w:val="000000" w:themeColor="text1"/>
        </w:rPr>
        <w:t xml:space="preserve"> </w:t>
      </w:r>
      <w:r w:rsidRPr="00444DE5">
        <w:rPr>
          <w:color w:val="000000" w:themeColor="text1"/>
        </w:rPr>
        <w:t>the</w:t>
      </w:r>
      <w:r w:rsidR="00544980">
        <w:rPr>
          <w:color w:val="000000" w:themeColor="text1"/>
        </w:rPr>
        <w:t xml:space="preserve"> </w:t>
      </w:r>
      <w:r w:rsidRPr="00444DE5">
        <w:rPr>
          <w:color w:val="000000" w:themeColor="text1"/>
        </w:rPr>
        <w:t>agency’s</w:t>
      </w:r>
      <w:r w:rsidR="00544980">
        <w:rPr>
          <w:color w:val="000000" w:themeColor="text1"/>
        </w:rPr>
        <w:t xml:space="preserve"> </w:t>
      </w:r>
      <w:r w:rsidRPr="00444DE5">
        <w:rPr>
          <w:color w:val="000000" w:themeColor="text1"/>
        </w:rPr>
        <w:t>curricula</w:t>
      </w:r>
      <w:r w:rsidR="00544980">
        <w:rPr>
          <w:color w:val="000000" w:themeColor="text1"/>
        </w:rPr>
        <w:t xml:space="preserve"> </w:t>
      </w:r>
      <w:r w:rsidRPr="00444DE5">
        <w:rPr>
          <w:color w:val="000000" w:themeColor="text1"/>
        </w:rPr>
        <w:t>and</w:t>
      </w:r>
      <w:r w:rsidR="00544980">
        <w:rPr>
          <w:color w:val="000000" w:themeColor="text1"/>
        </w:rPr>
        <w:t xml:space="preserve"> </w:t>
      </w:r>
      <w:r w:rsidRPr="00444DE5">
        <w:rPr>
          <w:color w:val="000000" w:themeColor="text1"/>
        </w:rPr>
        <w:t>instructional</w:t>
      </w:r>
      <w:r w:rsidR="00544980">
        <w:rPr>
          <w:color w:val="000000" w:themeColor="text1"/>
        </w:rPr>
        <w:t xml:space="preserve"> </w:t>
      </w:r>
      <w:r w:rsidRPr="00444DE5">
        <w:rPr>
          <w:color w:val="000000" w:themeColor="text1"/>
        </w:rPr>
        <w:t>practices</w:t>
      </w:r>
      <w:r w:rsidR="00544980">
        <w:rPr>
          <w:color w:val="000000" w:themeColor="text1"/>
        </w:rPr>
        <w:t xml:space="preserve"> </w:t>
      </w:r>
      <w:r w:rsidRPr="00444DE5">
        <w:rPr>
          <w:color w:val="000000" w:themeColor="text1"/>
        </w:rPr>
        <w:t>incorporate</w:t>
      </w:r>
      <w:r w:rsidR="00544980">
        <w:rPr>
          <w:color w:val="000000" w:themeColor="text1"/>
        </w:rPr>
        <w:t xml:space="preserve"> </w:t>
      </w:r>
      <w:r w:rsidRPr="00444DE5">
        <w:rPr>
          <w:color w:val="000000" w:themeColor="text1"/>
        </w:rPr>
        <w:t>the</w:t>
      </w:r>
      <w:r w:rsidR="00544980">
        <w:rPr>
          <w:color w:val="000000" w:themeColor="text1"/>
        </w:rPr>
        <w:t xml:space="preserve"> </w:t>
      </w:r>
      <w:r w:rsidRPr="00444DE5">
        <w:rPr>
          <w:color w:val="000000" w:themeColor="text1"/>
        </w:rPr>
        <w:t>skills</w:t>
      </w:r>
      <w:r w:rsidR="00544980">
        <w:rPr>
          <w:color w:val="000000" w:themeColor="text1"/>
        </w:rPr>
        <w:t xml:space="preserve"> </w:t>
      </w:r>
      <w:r w:rsidRPr="00444DE5">
        <w:rPr>
          <w:color w:val="000000" w:themeColor="text1"/>
        </w:rPr>
        <w:t>and</w:t>
      </w:r>
      <w:r w:rsidR="00544980">
        <w:rPr>
          <w:color w:val="000000" w:themeColor="text1"/>
        </w:rPr>
        <w:t xml:space="preserve"> </w:t>
      </w:r>
      <w:r w:rsidRPr="00444DE5">
        <w:rPr>
          <w:color w:val="000000" w:themeColor="text1"/>
        </w:rPr>
        <w:t>knowledge</w:t>
      </w:r>
      <w:r w:rsidR="00544980">
        <w:rPr>
          <w:color w:val="000000" w:themeColor="text1"/>
        </w:rPr>
        <w:t xml:space="preserve"> </w:t>
      </w:r>
      <w:r w:rsidRPr="00444DE5">
        <w:rPr>
          <w:color w:val="000000" w:themeColor="text1"/>
        </w:rPr>
        <w:t>learners</w:t>
      </w:r>
      <w:r w:rsidR="00544980">
        <w:rPr>
          <w:color w:val="000000" w:themeColor="text1"/>
        </w:rPr>
        <w:t xml:space="preserve"> </w:t>
      </w:r>
      <w:r w:rsidRPr="00444DE5">
        <w:rPr>
          <w:color w:val="000000" w:themeColor="text1"/>
        </w:rPr>
        <w:t>need</w:t>
      </w:r>
      <w:r w:rsidR="00544980">
        <w:rPr>
          <w:color w:val="000000" w:themeColor="text1"/>
        </w:rPr>
        <w:t xml:space="preserve"> </w:t>
      </w:r>
      <w:r w:rsidRPr="00444DE5">
        <w:rPr>
          <w:color w:val="000000" w:themeColor="text1"/>
        </w:rPr>
        <w:t>to</w:t>
      </w:r>
      <w:r w:rsidR="00544980">
        <w:rPr>
          <w:color w:val="000000" w:themeColor="text1"/>
        </w:rPr>
        <w:t xml:space="preserve"> </w:t>
      </w:r>
      <w:r w:rsidRPr="00444DE5">
        <w:rPr>
          <w:color w:val="000000" w:themeColor="text1"/>
        </w:rPr>
        <w:t>transition</w:t>
      </w:r>
      <w:r w:rsidR="00544980">
        <w:rPr>
          <w:color w:val="000000" w:themeColor="text1"/>
        </w:rPr>
        <w:t xml:space="preserve"> </w:t>
      </w:r>
      <w:r w:rsidRPr="00444DE5">
        <w:rPr>
          <w:color w:val="000000" w:themeColor="text1"/>
        </w:rPr>
        <w:t>successfully</w:t>
      </w:r>
      <w:r w:rsidR="00544980">
        <w:rPr>
          <w:color w:val="000000" w:themeColor="text1"/>
        </w:rPr>
        <w:t xml:space="preserve"> </w:t>
      </w:r>
      <w:r w:rsidRPr="00444DE5">
        <w:rPr>
          <w:color w:val="000000" w:themeColor="text1"/>
        </w:rPr>
        <w:t>to</w:t>
      </w:r>
      <w:r w:rsidR="00544980">
        <w:rPr>
          <w:color w:val="000000" w:themeColor="text1"/>
        </w:rPr>
        <w:t xml:space="preserve"> </w:t>
      </w:r>
      <w:r w:rsidRPr="00444DE5">
        <w:rPr>
          <w:color w:val="000000" w:themeColor="text1"/>
        </w:rPr>
        <w:t>postsecondary</w:t>
      </w:r>
      <w:r w:rsidR="00544980">
        <w:rPr>
          <w:color w:val="000000" w:themeColor="text1"/>
        </w:rPr>
        <w:t xml:space="preserve"> </w:t>
      </w:r>
      <w:r w:rsidRPr="00444DE5">
        <w:rPr>
          <w:color w:val="000000" w:themeColor="text1"/>
        </w:rPr>
        <w:t>education,</w:t>
      </w:r>
      <w:r w:rsidR="00544980">
        <w:rPr>
          <w:color w:val="000000" w:themeColor="text1"/>
        </w:rPr>
        <w:t xml:space="preserve"> </w:t>
      </w:r>
      <w:r w:rsidRPr="00444DE5">
        <w:rPr>
          <w:color w:val="000000" w:themeColor="text1"/>
        </w:rPr>
        <w:t>training,</w:t>
      </w:r>
      <w:r w:rsidR="00544980">
        <w:rPr>
          <w:color w:val="000000" w:themeColor="text1"/>
        </w:rPr>
        <w:t xml:space="preserve"> </w:t>
      </w:r>
      <w:r w:rsidRPr="00444DE5">
        <w:rPr>
          <w:color w:val="000000" w:themeColor="text1"/>
        </w:rPr>
        <w:t>and</w:t>
      </w:r>
      <w:r w:rsidR="00544980">
        <w:rPr>
          <w:color w:val="000000" w:themeColor="text1"/>
        </w:rPr>
        <w:t xml:space="preserve"> </w:t>
      </w:r>
      <w:r w:rsidRPr="00444DE5">
        <w:rPr>
          <w:color w:val="000000" w:themeColor="text1"/>
        </w:rPr>
        <w:t>the</w:t>
      </w:r>
      <w:r w:rsidR="00544980">
        <w:rPr>
          <w:color w:val="000000" w:themeColor="text1"/>
        </w:rPr>
        <w:t xml:space="preserve"> </w:t>
      </w:r>
      <w:r w:rsidRPr="00444DE5">
        <w:rPr>
          <w:color w:val="000000" w:themeColor="text1"/>
        </w:rPr>
        <w:t>workforce</w:t>
      </w:r>
      <w:r w:rsidR="00544980">
        <w:rPr>
          <w:color w:val="000000" w:themeColor="text1"/>
        </w:rPr>
        <w:t xml:space="preserve"> </w:t>
      </w:r>
      <w:r w:rsidRPr="00444DE5">
        <w:rPr>
          <w:color w:val="000000" w:themeColor="text1"/>
        </w:rPr>
        <w:t>(include</w:t>
      </w:r>
      <w:r w:rsidR="00544980">
        <w:rPr>
          <w:color w:val="000000" w:themeColor="text1"/>
        </w:rPr>
        <w:t xml:space="preserve"> </w:t>
      </w:r>
      <w:r w:rsidRPr="00444DE5">
        <w:rPr>
          <w:color w:val="000000" w:themeColor="text1"/>
        </w:rPr>
        <w:t>data).</w:t>
      </w:r>
      <w:r w:rsidR="00544980">
        <w:rPr>
          <w:color w:val="000000" w:themeColor="text1"/>
        </w:rPr>
        <w:t xml:space="preserve"> </w:t>
      </w:r>
      <w:r w:rsidR="6BECD029" w:rsidRPr="00444DE5">
        <w:rPr>
          <w:color w:val="000000" w:themeColor="text1"/>
        </w:rPr>
        <w:t>(500</w:t>
      </w:r>
      <w:r w:rsidR="00E05769" w:rsidRPr="00444DE5">
        <w:rPr>
          <w:color w:val="000000" w:themeColor="text1"/>
        </w:rPr>
        <w:t>-</w:t>
      </w:r>
      <w:r w:rsidR="6BECD029" w:rsidRPr="00444DE5">
        <w:rPr>
          <w:color w:val="000000" w:themeColor="text1"/>
        </w:rPr>
        <w:t>word</w:t>
      </w:r>
      <w:r w:rsidR="00544980">
        <w:rPr>
          <w:color w:val="000000" w:themeColor="text1"/>
        </w:rPr>
        <w:t xml:space="preserve"> </w:t>
      </w:r>
      <w:r w:rsidR="6BECD029" w:rsidRPr="00444DE5">
        <w:rPr>
          <w:color w:val="000000" w:themeColor="text1"/>
        </w:rPr>
        <w:t>maximum)</w:t>
      </w:r>
    </w:p>
    <w:p w14:paraId="18079FA4" w14:textId="7CA480EC" w:rsidR="00F66A34" w:rsidRPr="00865EA2" w:rsidRDefault="00091017" w:rsidP="004C6A05">
      <w:pPr>
        <w:pStyle w:val="ListParagraph"/>
        <w:numPr>
          <w:ilvl w:val="0"/>
          <w:numId w:val="42"/>
        </w:numPr>
        <w:spacing w:before="240" w:after="240" w:line="300" w:lineRule="atLeast"/>
      </w:pPr>
      <w:r>
        <w:br w:type="page"/>
      </w:r>
    </w:p>
    <w:p w14:paraId="30154E04" w14:textId="0D44A9FA" w:rsidR="00B722E4" w:rsidRPr="000A3325" w:rsidRDefault="00E71990" w:rsidP="00BA1303">
      <w:pPr>
        <w:pStyle w:val="Heading3"/>
      </w:pPr>
      <w:bookmarkStart w:id="453" w:name="9._Qualified_Instructors_and_Staff"/>
      <w:bookmarkStart w:id="454" w:name="_Toc228195704"/>
      <w:bookmarkEnd w:id="453"/>
      <w:r>
        <w:lastRenderedPageBreak/>
        <w:t>8.9</w:t>
      </w:r>
      <w:r w:rsidR="00544980">
        <w:t xml:space="preserve"> </w:t>
      </w:r>
      <w:r w:rsidR="00F66A34">
        <w:t>Q</w:t>
      </w:r>
      <w:r w:rsidR="00144199" w:rsidRPr="000A3325">
        <w:t>ualified</w:t>
      </w:r>
      <w:r w:rsidR="00544980">
        <w:t xml:space="preserve"> </w:t>
      </w:r>
      <w:r w:rsidR="00144199" w:rsidRPr="000A3325">
        <w:t>Instructors</w:t>
      </w:r>
      <w:r w:rsidR="00544980">
        <w:t xml:space="preserve"> </w:t>
      </w:r>
      <w:r w:rsidR="00144199" w:rsidRPr="000A3325">
        <w:t>and</w:t>
      </w:r>
      <w:r w:rsidR="00544980">
        <w:rPr>
          <w:spacing w:val="-3"/>
        </w:rPr>
        <w:t xml:space="preserve"> </w:t>
      </w:r>
      <w:r w:rsidR="00144199" w:rsidRPr="000A3325">
        <w:t>Staff</w:t>
      </w:r>
      <w:bookmarkEnd w:id="454"/>
    </w:p>
    <w:p w14:paraId="40115F30" w14:textId="03726C84" w:rsidR="00B722E4" w:rsidRPr="00444DE5" w:rsidRDefault="00144199" w:rsidP="00444DE5">
      <w:pPr>
        <w:spacing w:after="240"/>
        <w:rPr>
          <w:b/>
          <w:bCs/>
        </w:rPr>
      </w:pPr>
      <w:r w:rsidRPr="0015222A">
        <w:rPr>
          <w:b/>
          <w:bCs/>
        </w:rPr>
        <w:t>The</w:t>
      </w:r>
      <w:r w:rsidR="00544980">
        <w:rPr>
          <w:b/>
          <w:bCs/>
        </w:rPr>
        <w:t xml:space="preserve"> </w:t>
      </w:r>
      <w:r w:rsidRPr="0015222A">
        <w:rPr>
          <w:b/>
          <w:bCs/>
        </w:rPr>
        <w:t>state</w:t>
      </w:r>
      <w:r w:rsidR="00544980">
        <w:rPr>
          <w:b/>
          <w:bCs/>
        </w:rPr>
        <w:t xml:space="preserve"> </w:t>
      </w:r>
      <w:r w:rsidRPr="0015222A">
        <w:rPr>
          <w:b/>
          <w:bCs/>
        </w:rPr>
        <w:t>will</w:t>
      </w:r>
      <w:r w:rsidR="00544980">
        <w:rPr>
          <w:b/>
          <w:bCs/>
        </w:rPr>
        <w:t xml:space="preserve"> </w:t>
      </w:r>
      <w:r w:rsidRPr="0015222A">
        <w:rPr>
          <w:b/>
          <w:bCs/>
        </w:rPr>
        <w:t>consider:</w:t>
      </w:r>
    </w:p>
    <w:p w14:paraId="5DBC631D" w14:textId="2DEB6B93" w:rsidR="00B722E4" w:rsidRPr="000A3325" w:rsidRDefault="00144199" w:rsidP="0036504E">
      <w:pPr>
        <w:ind w:left="360"/>
        <w:rPr>
          <w:i/>
          <w:sz w:val="20"/>
        </w:rPr>
      </w:pPr>
      <w:r w:rsidRPr="008F572C">
        <w:rPr>
          <w:iCs/>
          <w:szCs w:val="24"/>
        </w:rPr>
        <w:t>Whether</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eligible</w:t>
      </w:r>
      <w:r w:rsidR="00544980" w:rsidRPr="008F572C">
        <w:rPr>
          <w:iCs/>
          <w:szCs w:val="24"/>
        </w:rPr>
        <w:t xml:space="preserve"> </w:t>
      </w:r>
      <w:r w:rsidRPr="008F572C">
        <w:rPr>
          <w:iCs/>
          <w:szCs w:val="24"/>
        </w:rPr>
        <w:t>provider’s</w:t>
      </w:r>
      <w:r w:rsidR="00544980" w:rsidRPr="008F572C">
        <w:rPr>
          <w:iCs/>
          <w:szCs w:val="24"/>
        </w:rPr>
        <w:t xml:space="preserve"> </w:t>
      </w:r>
      <w:r w:rsidRPr="008F572C">
        <w:rPr>
          <w:iCs/>
          <w:szCs w:val="24"/>
        </w:rPr>
        <w:t>activities</w:t>
      </w:r>
      <w:r w:rsidR="00544980" w:rsidRPr="008F572C">
        <w:rPr>
          <w:iCs/>
          <w:szCs w:val="24"/>
        </w:rPr>
        <w:t xml:space="preserve"> </w:t>
      </w:r>
      <w:r w:rsidRPr="008F572C">
        <w:rPr>
          <w:iCs/>
          <w:szCs w:val="24"/>
        </w:rPr>
        <w:t>are</w:t>
      </w:r>
      <w:r w:rsidR="00544980" w:rsidRPr="008F572C">
        <w:rPr>
          <w:iCs/>
          <w:szCs w:val="24"/>
        </w:rPr>
        <w:t xml:space="preserve"> </w:t>
      </w:r>
      <w:r w:rsidRPr="008F572C">
        <w:rPr>
          <w:iCs/>
          <w:szCs w:val="24"/>
        </w:rPr>
        <w:t>delivered</w:t>
      </w:r>
      <w:r w:rsidR="00544980" w:rsidRPr="008F572C">
        <w:rPr>
          <w:iCs/>
          <w:szCs w:val="24"/>
        </w:rPr>
        <w:t xml:space="preserve"> </w:t>
      </w:r>
      <w:r w:rsidRPr="008F572C">
        <w:rPr>
          <w:iCs/>
          <w:szCs w:val="24"/>
        </w:rPr>
        <w:t>by</w:t>
      </w:r>
      <w:r w:rsidR="00544980" w:rsidRPr="008F572C">
        <w:rPr>
          <w:iCs/>
          <w:szCs w:val="24"/>
        </w:rPr>
        <w:t xml:space="preserve"> </w:t>
      </w:r>
      <w:r w:rsidRPr="008F572C">
        <w:rPr>
          <w:iCs/>
          <w:szCs w:val="24"/>
        </w:rPr>
        <w:t>well-trained</w:t>
      </w:r>
      <w:r w:rsidR="00544980" w:rsidRPr="008F572C">
        <w:rPr>
          <w:iCs/>
          <w:szCs w:val="24"/>
        </w:rPr>
        <w:t xml:space="preserve"> </w:t>
      </w:r>
      <w:r w:rsidRPr="008F572C">
        <w:rPr>
          <w:iCs/>
          <w:szCs w:val="24"/>
        </w:rPr>
        <w:t>instructors,</w:t>
      </w:r>
      <w:r w:rsidR="00544980" w:rsidRPr="008F572C">
        <w:rPr>
          <w:iCs/>
          <w:szCs w:val="24"/>
        </w:rPr>
        <w:t xml:space="preserve"> </w:t>
      </w:r>
      <w:r w:rsidRPr="008F572C">
        <w:rPr>
          <w:iCs/>
          <w:szCs w:val="24"/>
        </w:rPr>
        <w:t>counselors,</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administrators</w:t>
      </w:r>
      <w:r w:rsidR="00544980" w:rsidRPr="008F572C">
        <w:rPr>
          <w:iCs/>
          <w:szCs w:val="24"/>
        </w:rPr>
        <w:t xml:space="preserve"> </w:t>
      </w:r>
      <w:r w:rsidRPr="008F572C">
        <w:rPr>
          <w:iCs/>
          <w:szCs w:val="24"/>
        </w:rPr>
        <w:t>who</w:t>
      </w:r>
      <w:r w:rsidR="00544980" w:rsidRPr="008F572C">
        <w:rPr>
          <w:iCs/>
          <w:szCs w:val="24"/>
        </w:rPr>
        <w:t xml:space="preserve"> </w:t>
      </w:r>
      <w:r w:rsidRPr="008F572C">
        <w:rPr>
          <w:iCs/>
          <w:szCs w:val="24"/>
        </w:rPr>
        <w:t>meet</w:t>
      </w:r>
      <w:r w:rsidR="00544980" w:rsidRPr="008F572C">
        <w:rPr>
          <w:iCs/>
          <w:szCs w:val="24"/>
        </w:rPr>
        <w:t xml:space="preserve"> </w:t>
      </w:r>
      <w:r w:rsidRPr="008F572C">
        <w:rPr>
          <w:iCs/>
          <w:szCs w:val="24"/>
        </w:rPr>
        <w:t>any</w:t>
      </w:r>
      <w:r w:rsidR="00544980" w:rsidRPr="008F572C">
        <w:rPr>
          <w:iCs/>
          <w:szCs w:val="24"/>
        </w:rPr>
        <w:t xml:space="preserve"> </w:t>
      </w:r>
      <w:r w:rsidRPr="008F572C">
        <w:rPr>
          <w:iCs/>
          <w:szCs w:val="24"/>
        </w:rPr>
        <w:t>minimum</w:t>
      </w:r>
      <w:r w:rsidR="00544980" w:rsidRPr="008F572C">
        <w:rPr>
          <w:iCs/>
          <w:szCs w:val="24"/>
        </w:rPr>
        <w:t xml:space="preserve"> </w:t>
      </w:r>
      <w:r w:rsidRPr="008F572C">
        <w:rPr>
          <w:iCs/>
          <w:szCs w:val="24"/>
        </w:rPr>
        <w:t>qualifications</w:t>
      </w:r>
      <w:r w:rsidR="00544980" w:rsidRPr="008F572C">
        <w:rPr>
          <w:iCs/>
          <w:szCs w:val="24"/>
        </w:rPr>
        <w:t xml:space="preserve"> </w:t>
      </w:r>
      <w:r w:rsidRPr="008F572C">
        <w:rPr>
          <w:iCs/>
          <w:szCs w:val="24"/>
        </w:rPr>
        <w:t>established</w:t>
      </w:r>
      <w:r w:rsidR="00544980" w:rsidRPr="008F572C">
        <w:rPr>
          <w:iCs/>
          <w:szCs w:val="24"/>
        </w:rPr>
        <w:t xml:space="preserve"> </w:t>
      </w:r>
      <w:r w:rsidRPr="008F572C">
        <w:rPr>
          <w:iCs/>
          <w:szCs w:val="24"/>
        </w:rPr>
        <w:t>by</w:t>
      </w:r>
      <w:r w:rsidR="00544980" w:rsidRPr="008F572C">
        <w:rPr>
          <w:iCs/>
          <w:szCs w:val="24"/>
        </w:rPr>
        <w:t xml:space="preserve"> </w:t>
      </w:r>
      <w:r w:rsidRPr="008F572C">
        <w:rPr>
          <w:iCs/>
          <w:szCs w:val="24"/>
        </w:rPr>
        <w:t>the</w:t>
      </w:r>
      <w:r w:rsidR="00544980" w:rsidRPr="008F572C">
        <w:rPr>
          <w:iCs/>
          <w:szCs w:val="24"/>
        </w:rPr>
        <w:t xml:space="preserve"> </w:t>
      </w:r>
      <w:r w:rsidRPr="008F572C">
        <w:rPr>
          <w:iCs/>
          <w:szCs w:val="24"/>
        </w:rPr>
        <w:t>state,</w:t>
      </w:r>
      <w:r w:rsidR="00544980" w:rsidRPr="008F572C">
        <w:rPr>
          <w:iCs/>
          <w:szCs w:val="24"/>
        </w:rPr>
        <w:t xml:space="preserve"> </w:t>
      </w:r>
      <w:r w:rsidRPr="008F572C">
        <w:rPr>
          <w:iCs/>
          <w:szCs w:val="24"/>
        </w:rPr>
        <w:t>where</w:t>
      </w:r>
      <w:r w:rsidR="00544980" w:rsidRPr="008F572C">
        <w:rPr>
          <w:iCs/>
          <w:szCs w:val="24"/>
        </w:rPr>
        <w:t xml:space="preserve"> </w:t>
      </w:r>
      <w:r w:rsidRPr="008F572C">
        <w:rPr>
          <w:iCs/>
          <w:szCs w:val="24"/>
        </w:rPr>
        <w:t>applicable,</w:t>
      </w:r>
      <w:r w:rsidR="00544980" w:rsidRPr="008F572C">
        <w:rPr>
          <w:iCs/>
          <w:szCs w:val="24"/>
        </w:rPr>
        <w:t xml:space="preserve"> </w:t>
      </w:r>
      <w:r w:rsidRPr="008F572C">
        <w:rPr>
          <w:iCs/>
          <w:szCs w:val="24"/>
        </w:rPr>
        <w:t>and</w:t>
      </w:r>
      <w:r w:rsidR="00544980" w:rsidRPr="008F572C">
        <w:rPr>
          <w:iCs/>
          <w:szCs w:val="24"/>
        </w:rPr>
        <w:t xml:space="preserve"> </w:t>
      </w:r>
      <w:r w:rsidRPr="008F572C">
        <w:rPr>
          <w:iCs/>
          <w:szCs w:val="24"/>
        </w:rPr>
        <w:t>who</w:t>
      </w:r>
      <w:r w:rsidR="00544980" w:rsidRPr="008F572C">
        <w:rPr>
          <w:iCs/>
          <w:szCs w:val="24"/>
        </w:rPr>
        <w:t xml:space="preserve"> </w:t>
      </w:r>
      <w:r w:rsidRPr="008F572C">
        <w:rPr>
          <w:iCs/>
          <w:szCs w:val="24"/>
        </w:rPr>
        <w:t>have</w:t>
      </w:r>
      <w:r w:rsidR="00544980" w:rsidRPr="008F572C">
        <w:rPr>
          <w:iCs/>
          <w:szCs w:val="24"/>
        </w:rPr>
        <w:t xml:space="preserve"> </w:t>
      </w:r>
      <w:r w:rsidRPr="008F572C">
        <w:rPr>
          <w:iCs/>
          <w:szCs w:val="24"/>
        </w:rPr>
        <w:t>access</w:t>
      </w:r>
      <w:r w:rsidR="00544980" w:rsidRPr="008F572C">
        <w:rPr>
          <w:iCs/>
          <w:szCs w:val="24"/>
        </w:rPr>
        <w:t xml:space="preserve"> </w:t>
      </w:r>
      <w:r w:rsidRPr="008F572C">
        <w:rPr>
          <w:iCs/>
          <w:szCs w:val="24"/>
        </w:rPr>
        <w:t>to</w:t>
      </w:r>
      <w:r w:rsidR="00544980" w:rsidRPr="008F572C">
        <w:rPr>
          <w:iCs/>
          <w:szCs w:val="24"/>
        </w:rPr>
        <w:t xml:space="preserve"> </w:t>
      </w:r>
      <w:r w:rsidRPr="008F572C">
        <w:rPr>
          <w:iCs/>
          <w:szCs w:val="24"/>
        </w:rPr>
        <w:t>high</w:t>
      </w:r>
      <w:r w:rsidR="00544980" w:rsidRPr="008F572C">
        <w:rPr>
          <w:iCs/>
          <w:szCs w:val="24"/>
        </w:rPr>
        <w:t xml:space="preserve"> </w:t>
      </w:r>
      <w:r w:rsidRPr="008F572C">
        <w:rPr>
          <w:iCs/>
          <w:szCs w:val="24"/>
        </w:rPr>
        <w:t>quality</w:t>
      </w:r>
      <w:r w:rsidR="00544980" w:rsidRPr="008F572C">
        <w:rPr>
          <w:iCs/>
          <w:szCs w:val="24"/>
        </w:rPr>
        <w:t xml:space="preserve"> </w:t>
      </w:r>
      <w:r w:rsidRPr="008F572C">
        <w:rPr>
          <w:iCs/>
          <w:szCs w:val="24"/>
        </w:rPr>
        <w:t>professional</w:t>
      </w:r>
      <w:r w:rsidR="00544980" w:rsidRPr="008F572C">
        <w:rPr>
          <w:iCs/>
          <w:szCs w:val="24"/>
        </w:rPr>
        <w:t xml:space="preserve"> </w:t>
      </w:r>
      <w:r w:rsidRPr="008F572C">
        <w:rPr>
          <w:iCs/>
          <w:szCs w:val="24"/>
        </w:rPr>
        <w:t>development,</w:t>
      </w:r>
      <w:r w:rsidR="00544980" w:rsidRPr="008F572C">
        <w:rPr>
          <w:iCs/>
          <w:szCs w:val="24"/>
        </w:rPr>
        <w:t xml:space="preserve"> </w:t>
      </w:r>
      <w:r w:rsidRPr="008F572C">
        <w:rPr>
          <w:iCs/>
          <w:szCs w:val="24"/>
        </w:rPr>
        <w:t>including</w:t>
      </w:r>
      <w:r w:rsidR="00544980" w:rsidRPr="008F572C">
        <w:rPr>
          <w:iCs/>
          <w:szCs w:val="24"/>
        </w:rPr>
        <w:t xml:space="preserve"> </w:t>
      </w:r>
      <w:r w:rsidRPr="008F572C">
        <w:rPr>
          <w:iCs/>
          <w:szCs w:val="24"/>
        </w:rPr>
        <w:t>through</w:t>
      </w:r>
      <w:r w:rsidR="00544980" w:rsidRPr="008F572C">
        <w:rPr>
          <w:iCs/>
          <w:szCs w:val="24"/>
        </w:rPr>
        <w:t xml:space="preserve"> </w:t>
      </w:r>
      <w:r w:rsidRPr="008F572C">
        <w:rPr>
          <w:iCs/>
          <w:szCs w:val="24"/>
        </w:rPr>
        <w:t>electronic</w:t>
      </w:r>
      <w:r w:rsidR="00544980" w:rsidRPr="008F572C">
        <w:rPr>
          <w:iCs/>
          <w:szCs w:val="24"/>
        </w:rPr>
        <w:t xml:space="preserve"> </w:t>
      </w:r>
      <w:r w:rsidRPr="008F572C">
        <w:rPr>
          <w:iCs/>
          <w:szCs w:val="24"/>
        </w:rPr>
        <w:t>means.</w:t>
      </w:r>
      <w:r w:rsidR="00544980">
        <w:rPr>
          <w:szCs w:val="24"/>
        </w:rPr>
        <w:t xml:space="preserve"> </w:t>
      </w:r>
      <w:r w:rsidR="00E67E77" w:rsidRPr="001F349A">
        <w:rPr>
          <w:i/>
          <w:iCs/>
          <w:szCs w:val="24"/>
        </w:rPr>
        <w:t>(</w:t>
      </w:r>
      <w:r w:rsidR="00D07065" w:rsidRPr="001F349A">
        <w:rPr>
          <w:i/>
          <w:iCs/>
          <w:szCs w:val="24"/>
        </w:rPr>
        <w:t>WIOA</w:t>
      </w:r>
      <w:r w:rsidR="00544980">
        <w:rPr>
          <w:i/>
          <w:iCs/>
          <w:szCs w:val="24"/>
        </w:rPr>
        <w:t xml:space="preserve"> </w:t>
      </w:r>
      <w:r w:rsidR="001F349A" w:rsidRPr="001F349A">
        <w:rPr>
          <w:i/>
          <w:iCs/>
        </w:rPr>
        <w:t>§</w:t>
      </w:r>
      <w:r w:rsidR="00544980">
        <w:rPr>
          <w:i/>
          <w:iCs/>
        </w:rPr>
        <w:t xml:space="preserve"> </w:t>
      </w:r>
      <w:r w:rsidR="00D07065" w:rsidRPr="001F349A">
        <w:rPr>
          <w:i/>
          <w:iCs/>
          <w:szCs w:val="24"/>
        </w:rPr>
        <w:t>231[e][9])</w:t>
      </w:r>
    </w:p>
    <w:p w14:paraId="7A528BD1" w14:textId="623EC621" w:rsidR="00B722E4" w:rsidRPr="00440BD1" w:rsidRDefault="00B722E4" w:rsidP="008A79AF">
      <w:pPr>
        <w:pBdr>
          <w:bottom w:val="single" w:sz="4" w:space="1" w:color="auto"/>
        </w:pBdr>
      </w:pPr>
    </w:p>
    <w:p w14:paraId="27E573D0" w14:textId="7EEE0EBC" w:rsidR="00B722E4" w:rsidRPr="00451E6C" w:rsidRDefault="00144199" w:rsidP="00451E6C">
      <w:pPr>
        <w:pStyle w:val="ListParagraph"/>
        <w:numPr>
          <w:ilvl w:val="0"/>
          <w:numId w:val="17"/>
        </w:numPr>
        <w:tabs>
          <w:tab w:val="left" w:pos="840"/>
        </w:tabs>
        <w:spacing w:before="240" w:after="240"/>
        <w:ind w:left="720"/>
      </w:pPr>
      <w:r w:rsidRPr="31A69DD4">
        <w:t>Describe</w:t>
      </w:r>
      <w:r w:rsidR="00544980">
        <w:t xml:space="preserve"> </w:t>
      </w:r>
      <w:r w:rsidRPr="31A69DD4">
        <w:t>how</w:t>
      </w:r>
      <w:r w:rsidR="00544980">
        <w:t xml:space="preserve"> </w:t>
      </w:r>
      <w:r w:rsidRPr="31A69DD4">
        <w:t>the</w:t>
      </w:r>
      <w:r w:rsidR="00544980">
        <w:t xml:space="preserve"> </w:t>
      </w:r>
      <w:r w:rsidRPr="31A69DD4">
        <w:t>agency</w:t>
      </w:r>
      <w:r w:rsidR="00544980">
        <w:t xml:space="preserve"> </w:t>
      </w:r>
      <w:r w:rsidRPr="31A69DD4">
        <w:t>will</w:t>
      </w:r>
      <w:r w:rsidR="00544980">
        <w:t xml:space="preserve"> </w:t>
      </w:r>
      <w:r w:rsidRPr="31A69DD4">
        <w:t>ensure</w:t>
      </w:r>
      <w:r w:rsidR="00544980">
        <w:t xml:space="preserve"> </w:t>
      </w:r>
      <w:r w:rsidRPr="31A69DD4">
        <w:t>that</w:t>
      </w:r>
      <w:r w:rsidR="00544980">
        <w:t xml:space="preserve"> </w:t>
      </w:r>
      <w:r w:rsidRPr="31A69DD4">
        <w:t>educational</w:t>
      </w:r>
      <w:r w:rsidR="00544980">
        <w:t xml:space="preserve"> </w:t>
      </w:r>
      <w:r w:rsidRPr="31A69DD4">
        <w:t>activities</w:t>
      </w:r>
      <w:r w:rsidR="00544980">
        <w:t xml:space="preserve"> </w:t>
      </w:r>
      <w:r w:rsidRPr="31A69DD4">
        <w:t>are</w:t>
      </w:r>
      <w:r w:rsidR="00544980">
        <w:t xml:space="preserve"> </w:t>
      </w:r>
      <w:r w:rsidRPr="31A69DD4">
        <w:t>delivered</w:t>
      </w:r>
      <w:r w:rsidR="00544980">
        <w:rPr>
          <w:spacing w:val="-39"/>
          <w:szCs w:val="24"/>
        </w:rPr>
        <w:t xml:space="preserve"> </w:t>
      </w:r>
      <w:r w:rsidRPr="31A69DD4">
        <w:t>by</w:t>
      </w:r>
      <w:r w:rsidR="00544980">
        <w:t xml:space="preserve"> </w:t>
      </w:r>
      <w:r w:rsidRPr="31A69DD4">
        <w:t>diverse</w:t>
      </w:r>
      <w:r w:rsidR="5519DFB4" w:rsidRPr="1246A317">
        <w:rPr>
          <w:szCs w:val="24"/>
        </w:rPr>
        <w:t>,</w:t>
      </w:r>
      <w:r w:rsidR="00544980">
        <w:t xml:space="preserve"> </w:t>
      </w:r>
      <w:r w:rsidRPr="31A69DD4">
        <w:t>well-</w:t>
      </w:r>
      <w:r>
        <w:t>trained</w:t>
      </w:r>
      <w:r w:rsidR="1EB73502">
        <w:t>,</w:t>
      </w:r>
      <w:r w:rsidR="00544980">
        <w:t xml:space="preserve"> </w:t>
      </w:r>
      <w:r w:rsidR="4CDA98F3" w:rsidRPr="31A69DD4">
        <w:t>and</w:t>
      </w:r>
      <w:r w:rsidR="00544980">
        <w:t xml:space="preserve"> </w:t>
      </w:r>
      <w:r w:rsidRPr="31A69DD4">
        <w:t>highly</w:t>
      </w:r>
      <w:r w:rsidR="00544980">
        <w:t xml:space="preserve"> </w:t>
      </w:r>
      <w:r w:rsidRPr="31A69DD4">
        <w:t>qualified</w:t>
      </w:r>
      <w:r w:rsidR="00544980">
        <w:t xml:space="preserve"> </w:t>
      </w:r>
      <w:r w:rsidR="77B75792" w:rsidRPr="31A69DD4">
        <w:t>and</w:t>
      </w:r>
      <w:r w:rsidR="00544980">
        <w:t xml:space="preserve"> </w:t>
      </w:r>
      <w:r w:rsidR="77B75792" w:rsidRPr="31A69DD4">
        <w:t>credentialed</w:t>
      </w:r>
      <w:r w:rsidR="00544980">
        <w:t xml:space="preserve"> </w:t>
      </w:r>
      <w:r w:rsidRPr="31A69DD4">
        <w:t>instructors,</w:t>
      </w:r>
      <w:r w:rsidR="00544980">
        <w:t xml:space="preserve"> </w:t>
      </w:r>
      <w:r w:rsidRPr="31A69DD4">
        <w:t>counselors,</w:t>
      </w:r>
      <w:r w:rsidR="00544980">
        <w:t xml:space="preserve"> </w:t>
      </w:r>
      <w:r w:rsidRPr="31A69DD4">
        <w:t>and</w:t>
      </w:r>
      <w:r w:rsidR="00544980">
        <w:t xml:space="preserve"> </w:t>
      </w:r>
      <w:r w:rsidRPr="31A69DD4">
        <w:t>administrators.</w:t>
      </w:r>
      <w:r w:rsidR="00544980">
        <w:t xml:space="preserve"> </w:t>
      </w:r>
      <w:r w:rsidRPr="31A69DD4">
        <w:t>(250</w:t>
      </w:r>
      <w:r w:rsidR="3E38676E" w:rsidRPr="31A69DD4">
        <w:t>-word</w:t>
      </w:r>
      <w:r w:rsidR="00544980">
        <w:t xml:space="preserve"> </w:t>
      </w:r>
      <w:r w:rsidRPr="31A69DD4">
        <w:t>maximum)</w:t>
      </w:r>
    </w:p>
    <w:p w14:paraId="53FC8B84" w14:textId="5E9CE924" w:rsidR="00B722E4" w:rsidRPr="00451E6C" w:rsidRDefault="00144199" w:rsidP="00451E6C">
      <w:pPr>
        <w:pStyle w:val="ListParagraph"/>
        <w:numPr>
          <w:ilvl w:val="0"/>
          <w:numId w:val="17"/>
        </w:numPr>
        <w:tabs>
          <w:tab w:val="left" w:pos="840"/>
        </w:tabs>
        <w:spacing w:before="240" w:after="240"/>
        <w:ind w:left="720"/>
      </w:pPr>
      <w:r w:rsidRPr="1246A317">
        <w:rPr>
          <w:szCs w:val="24"/>
        </w:rPr>
        <w:t>Provide</w:t>
      </w:r>
      <w:r w:rsidR="00544980">
        <w:rPr>
          <w:szCs w:val="24"/>
        </w:rPr>
        <w:t xml:space="preserve"> </w:t>
      </w:r>
      <w:r w:rsidRPr="1246A317">
        <w:rPr>
          <w:szCs w:val="24"/>
        </w:rPr>
        <w:t>a</w:t>
      </w:r>
      <w:r w:rsidR="00544980">
        <w:rPr>
          <w:szCs w:val="24"/>
        </w:rPr>
        <w:t xml:space="preserve"> </w:t>
      </w:r>
      <w:r w:rsidRPr="1246A317">
        <w:rPr>
          <w:szCs w:val="24"/>
        </w:rPr>
        <w:t>brief</w:t>
      </w:r>
      <w:r w:rsidR="00544980">
        <w:rPr>
          <w:szCs w:val="24"/>
        </w:rPr>
        <w:t xml:space="preserve"> </w:t>
      </w:r>
      <w:r w:rsidRPr="1246A317">
        <w:rPr>
          <w:szCs w:val="24"/>
        </w:rPr>
        <w:t>description</w:t>
      </w:r>
      <w:r w:rsidR="00544980">
        <w:rPr>
          <w:szCs w:val="24"/>
        </w:rPr>
        <w:t xml:space="preserve"> </w:t>
      </w:r>
      <w:r w:rsidRPr="1246A317">
        <w:rPr>
          <w:szCs w:val="24"/>
        </w:rPr>
        <w:t>and</w:t>
      </w:r>
      <w:r w:rsidR="00544980">
        <w:rPr>
          <w:szCs w:val="24"/>
        </w:rPr>
        <w:t xml:space="preserve"> </w:t>
      </w:r>
      <w:r w:rsidRPr="1246A317">
        <w:rPr>
          <w:szCs w:val="24"/>
        </w:rPr>
        <w:t>the</w:t>
      </w:r>
      <w:r w:rsidR="00544980">
        <w:rPr>
          <w:szCs w:val="24"/>
        </w:rPr>
        <w:t xml:space="preserve"> </w:t>
      </w:r>
      <w:r w:rsidRPr="1246A317">
        <w:rPr>
          <w:szCs w:val="24"/>
        </w:rPr>
        <w:t>anticipated</w:t>
      </w:r>
      <w:r w:rsidR="00544980">
        <w:rPr>
          <w:szCs w:val="24"/>
        </w:rPr>
        <w:t xml:space="preserve"> </w:t>
      </w:r>
      <w:r w:rsidRPr="1246A317">
        <w:rPr>
          <w:szCs w:val="24"/>
        </w:rPr>
        <w:t>number</w:t>
      </w:r>
      <w:r w:rsidR="00544980">
        <w:rPr>
          <w:szCs w:val="24"/>
        </w:rPr>
        <w:t xml:space="preserve"> </w:t>
      </w:r>
      <w:r w:rsidRPr="1246A317">
        <w:rPr>
          <w:szCs w:val="24"/>
        </w:rPr>
        <w:t>of</w:t>
      </w:r>
      <w:r w:rsidR="00544980">
        <w:rPr>
          <w:szCs w:val="24"/>
        </w:rPr>
        <w:t xml:space="preserve"> </w:t>
      </w:r>
      <w:r w:rsidRPr="1246A317">
        <w:rPr>
          <w:szCs w:val="24"/>
        </w:rPr>
        <w:t>part-time</w:t>
      </w:r>
      <w:r w:rsidR="00544980">
        <w:rPr>
          <w:szCs w:val="24"/>
        </w:rPr>
        <w:t xml:space="preserve"> </w:t>
      </w:r>
      <w:r w:rsidRPr="1246A317">
        <w:rPr>
          <w:szCs w:val="24"/>
        </w:rPr>
        <w:t>and</w:t>
      </w:r>
      <w:r w:rsidR="00544980">
        <w:rPr>
          <w:szCs w:val="24"/>
        </w:rPr>
        <w:t xml:space="preserve"> </w:t>
      </w:r>
      <w:r w:rsidRPr="1246A317">
        <w:rPr>
          <w:szCs w:val="24"/>
        </w:rPr>
        <w:t>full-time</w:t>
      </w:r>
      <w:r w:rsidR="00544980">
        <w:rPr>
          <w:szCs w:val="24"/>
        </w:rPr>
        <w:t xml:space="preserve"> </w:t>
      </w:r>
      <w:r w:rsidRPr="1246A317">
        <w:rPr>
          <w:szCs w:val="24"/>
        </w:rPr>
        <w:t>diverse</w:t>
      </w:r>
      <w:r w:rsidR="00544980">
        <w:rPr>
          <w:szCs w:val="24"/>
        </w:rPr>
        <w:t xml:space="preserve"> </w:t>
      </w:r>
      <w:r w:rsidRPr="1246A317">
        <w:rPr>
          <w:szCs w:val="24"/>
        </w:rPr>
        <w:t>adult</w:t>
      </w:r>
      <w:r w:rsidR="00544980">
        <w:rPr>
          <w:szCs w:val="24"/>
        </w:rPr>
        <w:t xml:space="preserve"> </w:t>
      </w:r>
      <w:r w:rsidRPr="1246A317">
        <w:rPr>
          <w:szCs w:val="24"/>
        </w:rPr>
        <w:t>education</w:t>
      </w:r>
      <w:r w:rsidR="00544980">
        <w:rPr>
          <w:szCs w:val="24"/>
        </w:rPr>
        <w:t xml:space="preserve"> </w:t>
      </w:r>
      <w:r w:rsidRPr="1246A317">
        <w:rPr>
          <w:szCs w:val="24"/>
        </w:rPr>
        <w:t>instructors,</w:t>
      </w:r>
      <w:r w:rsidR="00544980">
        <w:rPr>
          <w:szCs w:val="24"/>
        </w:rPr>
        <w:t xml:space="preserve"> </w:t>
      </w:r>
      <w:r w:rsidRPr="1246A317">
        <w:rPr>
          <w:szCs w:val="24"/>
        </w:rPr>
        <w:t>counselors,</w:t>
      </w:r>
      <w:r w:rsidR="00544980">
        <w:rPr>
          <w:szCs w:val="24"/>
        </w:rPr>
        <w:t xml:space="preserve"> </w:t>
      </w:r>
      <w:r w:rsidRPr="1246A317">
        <w:rPr>
          <w:szCs w:val="24"/>
        </w:rPr>
        <w:t>administrators,</w:t>
      </w:r>
      <w:r w:rsidR="00544980">
        <w:rPr>
          <w:szCs w:val="24"/>
        </w:rPr>
        <w:t xml:space="preserve"> </w:t>
      </w:r>
      <w:r w:rsidRPr="1246A317">
        <w:rPr>
          <w:szCs w:val="24"/>
        </w:rPr>
        <w:t>and</w:t>
      </w:r>
      <w:r w:rsidR="00544980">
        <w:rPr>
          <w:szCs w:val="24"/>
        </w:rPr>
        <w:t xml:space="preserve"> </w:t>
      </w:r>
      <w:r w:rsidRPr="1246A317">
        <w:rPr>
          <w:szCs w:val="24"/>
        </w:rPr>
        <w:t>volunteers</w:t>
      </w:r>
      <w:r w:rsidR="00544980">
        <w:rPr>
          <w:szCs w:val="24"/>
        </w:rPr>
        <w:t xml:space="preserve"> </w:t>
      </w:r>
      <w:r w:rsidRPr="1246A317">
        <w:rPr>
          <w:szCs w:val="24"/>
        </w:rPr>
        <w:t>implementing</w:t>
      </w:r>
      <w:r w:rsidR="00544980">
        <w:rPr>
          <w:szCs w:val="24"/>
        </w:rPr>
        <w:t xml:space="preserve"> </w:t>
      </w:r>
      <w:r w:rsidRPr="1246A317">
        <w:rPr>
          <w:szCs w:val="24"/>
        </w:rPr>
        <w:t>the</w:t>
      </w:r>
      <w:r w:rsidR="00544980">
        <w:rPr>
          <w:szCs w:val="24"/>
        </w:rPr>
        <w:t xml:space="preserve"> </w:t>
      </w:r>
      <w:r w:rsidRPr="1246A317">
        <w:rPr>
          <w:szCs w:val="24"/>
        </w:rPr>
        <w:t>grant</w:t>
      </w:r>
      <w:r w:rsidR="00544980">
        <w:rPr>
          <w:szCs w:val="24"/>
        </w:rPr>
        <w:t xml:space="preserve"> </w:t>
      </w:r>
      <w:r w:rsidRPr="1246A317">
        <w:rPr>
          <w:szCs w:val="24"/>
        </w:rPr>
        <w:t>program.</w:t>
      </w:r>
      <w:r w:rsidR="00544980">
        <w:rPr>
          <w:szCs w:val="24"/>
        </w:rPr>
        <w:t xml:space="preserve"> </w:t>
      </w:r>
      <w:r w:rsidRPr="1246A317">
        <w:rPr>
          <w:szCs w:val="24"/>
        </w:rPr>
        <w:t>(250</w:t>
      </w:r>
      <w:r w:rsidR="3E38676E" w:rsidRPr="1246A317">
        <w:rPr>
          <w:szCs w:val="24"/>
        </w:rPr>
        <w:t>-word</w:t>
      </w:r>
      <w:r w:rsidR="00544980">
        <w:rPr>
          <w:szCs w:val="24"/>
        </w:rPr>
        <w:t xml:space="preserve"> </w:t>
      </w:r>
      <w:r w:rsidRPr="1246A317">
        <w:rPr>
          <w:szCs w:val="24"/>
        </w:rPr>
        <w:t>maximum)</w:t>
      </w:r>
    </w:p>
    <w:p w14:paraId="760DAE74" w14:textId="3A717874" w:rsidR="00B722E4" w:rsidRPr="00451E6C" w:rsidRDefault="00144199" w:rsidP="00451E6C">
      <w:pPr>
        <w:pStyle w:val="ListParagraph"/>
        <w:numPr>
          <w:ilvl w:val="0"/>
          <w:numId w:val="17"/>
        </w:numPr>
        <w:tabs>
          <w:tab w:val="left" w:pos="840"/>
        </w:tabs>
        <w:spacing w:before="240" w:after="240"/>
        <w:ind w:left="720"/>
      </w:pPr>
      <w:r w:rsidRPr="1246A317">
        <w:rPr>
          <w:szCs w:val="24"/>
        </w:rPr>
        <w:t>Describe</w:t>
      </w:r>
      <w:r w:rsidR="00544980">
        <w:rPr>
          <w:szCs w:val="24"/>
        </w:rPr>
        <w:t xml:space="preserve"> </w:t>
      </w:r>
      <w:r w:rsidRPr="1246A317">
        <w:rPr>
          <w:szCs w:val="24"/>
        </w:rPr>
        <w:t>the</w:t>
      </w:r>
      <w:r w:rsidR="00544980">
        <w:rPr>
          <w:szCs w:val="24"/>
        </w:rPr>
        <w:t xml:space="preserve"> </w:t>
      </w:r>
      <w:r w:rsidRPr="1246A317">
        <w:rPr>
          <w:szCs w:val="24"/>
        </w:rPr>
        <w:t>agency’s</w:t>
      </w:r>
      <w:r w:rsidR="00544980">
        <w:rPr>
          <w:szCs w:val="24"/>
        </w:rPr>
        <w:t xml:space="preserve"> </w:t>
      </w:r>
      <w:r w:rsidRPr="1246A317">
        <w:rPr>
          <w:szCs w:val="24"/>
        </w:rPr>
        <w:t>plan</w:t>
      </w:r>
      <w:r w:rsidR="00544980">
        <w:rPr>
          <w:szCs w:val="24"/>
        </w:rPr>
        <w:t xml:space="preserve"> </w:t>
      </w:r>
      <w:r w:rsidRPr="1246A317">
        <w:rPr>
          <w:szCs w:val="24"/>
        </w:rPr>
        <w:t>for</w:t>
      </w:r>
      <w:r w:rsidR="00544980">
        <w:rPr>
          <w:szCs w:val="24"/>
        </w:rPr>
        <w:t xml:space="preserve"> </w:t>
      </w:r>
      <w:r w:rsidRPr="1246A317">
        <w:rPr>
          <w:szCs w:val="24"/>
        </w:rPr>
        <w:t>implementing</w:t>
      </w:r>
      <w:r w:rsidR="00544980">
        <w:rPr>
          <w:szCs w:val="24"/>
        </w:rPr>
        <w:t xml:space="preserve"> </w:t>
      </w:r>
      <w:r w:rsidRPr="1246A317">
        <w:rPr>
          <w:szCs w:val="24"/>
        </w:rPr>
        <w:t>continuous</w:t>
      </w:r>
      <w:r w:rsidR="00544980">
        <w:rPr>
          <w:szCs w:val="24"/>
        </w:rPr>
        <w:t xml:space="preserve"> </w:t>
      </w:r>
      <w:r w:rsidRPr="1246A317">
        <w:rPr>
          <w:szCs w:val="24"/>
        </w:rPr>
        <w:t>professional</w:t>
      </w:r>
      <w:r w:rsidR="00544980">
        <w:rPr>
          <w:szCs w:val="24"/>
        </w:rPr>
        <w:t xml:space="preserve"> </w:t>
      </w:r>
      <w:r w:rsidRPr="1246A317">
        <w:rPr>
          <w:szCs w:val="24"/>
        </w:rPr>
        <w:t>development</w:t>
      </w:r>
      <w:r w:rsidR="00544980">
        <w:rPr>
          <w:szCs w:val="24"/>
        </w:rPr>
        <w:t xml:space="preserve"> </w:t>
      </w:r>
      <w:r w:rsidRPr="1246A317">
        <w:rPr>
          <w:szCs w:val="24"/>
        </w:rPr>
        <w:t>for</w:t>
      </w:r>
      <w:r w:rsidR="00544980">
        <w:rPr>
          <w:szCs w:val="24"/>
        </w:rPr>
        <w:t xml:space="preserve"> </w:t>
      </w:r>
      <w:r w:rsidRPr="1246A317">
        <w:rPr>
          <w:szCs w:val="24"/>
        </w:rPr>
        <w:t>diverse</w:t>
      </w:r>
      <w:r w:rsidR="00544980">
        <w:rPr>
          <w:szCs w:val="24"/>
        </w:rPr>
        <w:t xml:space="preserve"> </w:t>
      </w:r>
      <w:r w:rsidRPr="1246A317">
        <w:rPr>
          <w:szCs w:val="24"/>
        </w:rPr>
        <w:t>administrators,</w:t>
      </w:r>
      <w:r w:rsidR="00544980">
        <w:rPr>
          <w:szCs w:val="24"/>
        </w:rPr>
        <w:t xml:space="preserve"> </w:t>
      </w:r>
      <w:r w:rsidRPr="1246A317">
        <w:rPr>
          <w:szCs w:val="24"/>
        </w:rPr>
        <w:t>instructors,</w:t>
      </w:r>
      <w:r w:rsidR="00544980">
        <w:rPr>
          <w:szCs w:val="24"/>
        </w:rPr>
        <w:t xml:space="preserve"> </w:t>
      </w:r>
      <w:r w:rsidRPr="1246A317">
        <w:rPr>
          <w:szCs w:val="24"/>
        </w:rPr>
        <w:t>and</w:t>
      </w:r>
      <w:r w:rsidR="00544980">
        <w:rPr>
          <w:szCs w:val="24"/>
        </w:rPr>
        <w:t xml:space="preserve"> </w:t>
      </w:r>
      <w:r w:rsidRPr="1246A317">
        <w:rPr>
          <w:szCs w:val="24"/>
        </w:rPr>
        <w:t>support</w:t>
      </w:r>
      <w:r w:rsidR="00544980">
        <w:rPr>
          <w:szCs w:val="24"/>
        </w:rPr>
        <w:t xml:space="preserve"> </w:t>
      </w:r>
      <w:r w:rsidRPr="1246A317">
        <w:rPr>
          <w:szCs w:val="24"/>
        </w:rPr>
        <w:t>staff.</w:t>
      </w:r>
      <w:r w:rsidR="00544980">
        <w:rPr>
          <w:szCs w:val="24"/>
        </w:rPr>
        <w:t xml:space="preserve"> </w:t>
      </w:r>
      <w:r w:rsidRPr="1246A317">
        <w:rPr>
          <w:szCs w:val="24"/>
        </w:rPr>
        <w:t>(250</w:t>
      </w:r>
      <w:r w:rsidR="3E38676E" w:rsidRPr="1246A317">
        <w:rPr>
          <w:szCs w:val="24"/>
        </w:rPr>
        <w:t>-word</w:t>
      </w:r>
      <w:r w:rsidR="00544980">
        <w:rPr>
          <w:szCs w:val="24"/>
        </w:rPr>
        <w:t xml:space="preserve"> </w:t>
      </w:r>
      <w:r w:rsidRPr="1246A317">
        <w:rPr>
          <w:szCs w:val="24"/>
        </w:rPr>
        <w:t>maximum)</w:t>
      </w:r>
    </w:p>
    <w:p w14:paraId="179BB159" w14:textId="60803B61" w:rsidR="00091017" w:rsidRDefault="000E3F22" w:rsidP="00451E6C">
      <w:pPr>
        <w:pStyle w:val="ListParagraph"/>
        <w:numPr>
          <w:ilvl w:val="0"/>
          <w:numId w:val="17"/>
        </w:numPr>
        <w:tabs>
          <w:tab w:val="left" w:pos="840"/>
        </w:tabs>
        <w:spacing w:before="240" w:after="240"/>
        <w:ind w:left="720"/>
        <w:rPr>
          <w:szCs w:val="24"/>
        </w:rPr>
      </w:pPr>
      <w:r w:rsidRPr="000E3F22">
        <w:rPr>
          <w:szCs w:val="24"/>
        </w:rPr>
        <w:t>Describe</w:t>
      </w:r>
      <w:r w:rsidR="00544980">
        <w:rPr>
          <w:szCs w:val="24"/>
        </w:rPr>
        <w:t xml:space="preserve"> </w:t>
      </w:r>
      <w:r w:rsidRPr="000E3F22">
        <w:rPr>
          <w:szCs w:val="24"/>
        </w:rPr>
        <w:t>how</w:t>
      </w:r>
      <w:r w:rsidR="00544980">
        <w:rPr>
          <w:szCs w:val="24"/>
        </w:rPr>
        <w:t xml:space="preserve"> </w:t>
      </w:r>
      <w:r w:rsidRPr="000E3F22">
        <w:rPr>
          <w:szCs w:val="24"/>
        </w:rPr>
        <w:t>the</w:t>
      </w:r>
      <w:r w:rsidR="00544980">
        <w:rPr>
          <w:szCs w:val="24"/>
        </w:rPr>
        <w:t xml:space="preserve"> </w:t>
      </w:r>
      <w:r w:rsidRPr="000E3F22">
        <w:rPr>
          <w:szCs w:val="24"/>
        </w:rPr>
        <w:t>agency’s</w:t>
      </w:r>
      <w:r w:rsidR="00544980">
        <w:rPr>
          <w:szCs w:val="24"/>
        </w:rPr>
        <w:t xml:space="preserve"> </w:t>
      </w:r>
      <w:r w:rsidRPr="000E3F22">
        <w:rPr>
          <w:szCs w:val="24"/>
        </w:rPr>
        <w:t>professional</w:t>
      </w:r>
      <w:r w:rsidR="00544980">
        <w:rPr>
          <w:szCs w:val="24"/>
        </w:rPr>
        <w:t xml:space="preserve"> </w:t>
      </w:r>
      <w:r w:rsidRPr="000E3F22">
        <w:rPr>
          <w:szCs w:val="24"/>
        </w:rPr>
        <w:t>development</w:t>
      </w:r>
      <w:r w:rsidR="00544980">
        <w:rPr>
          <w:szCs w:val="24"/>
        </w:rPr>
        <w:t xml:space="preserve"> </w:t>
      </w:r>
      <w:r w:rsidRPr="000E3F22">
        <w:rPr>
          <w:szCs w:val="24"/>
        </w:rPr>
        <w:t>planning</w:t>
      </w:r>
      <w:r w:rsidR="00544980">
        <w:rPr>
          <w:szCs w:val="24"/>
        </w:rPr>
        <w:t xml:space="preserve"> </w:t>
      </w:r>
      <w:r w:rsidRPr="000E3F22">
        <w:rPr>
          <w:szCs w:val="24"/>
        </w:rPr>
        <w:t>and</w:t>
      </w:r>
      <w:r w:rsidR="00544980">
        <w:rPr>
          <w:szCs w:val="24"/>
        </w:rPr>
        <w:t xml:space="preserve"> </w:t>
      </w:r>
      <w:r w:rsidRPr="000E3F22">
        <w:rPr>
          <w:szCs w:val="24"/>
        </w:rPr>
        <w:t>process</w:t>
      </w:r>
      <w:r w:rsidR="00544980">
        <w:rPr>
          <w:szCs w:val="24"/>
        </w:rPr>
        <w:t xml:space="preserve"> </w:t>
      </w:r>
      <w:r w:rsidRPr="000E3F22">
        <w:rPr>
          <w:szCs w:val="24"/>
        </w:rPr>
        <w:t>support</w:t>
      </w:r>
      <w:r w:rsidR="00544980">
        <w:rPr>
          <w:szCs w:val="24"/>
        </w:rPr>
        <w:t xml:space="preserve"> </w:t>
      </w:r>
      <w:r w:rsidRPr="000E3F22">
        <w:rPr>
          <w:szCs w:val="24"/>
        </w:rPr>
        <w:t>diverse</w:t>
      </w:r>
      <w:r w:rsidR="00544980">
        <w:rPr>
          <w:szCs w:val="24"/>
        </w:rPr>
        <w:t xml:space="preserve"> </w:t>
      </w:r>
      <w:r w:rsidRPr="000E3F22">
        <w:rPr>
          <w:szCs w:val="24"/>
        </w:rPr>
        <w:t>instructors</w:t>
      </w:r>
      <w:r w:rsidR="00544980">
        <w:rPr>
          <w:szCs w:val="24"/>
        </w:rPr>
        <w:t xml:space="preserve"> </w:t>
      </w:r>
      <w:r w:rsidRPr="000E3F22">
        <w:rPr>
          <w:szCs w:val="24"/>
        </w:rPr>
        <w:t>in</w:t>
      </w:r>
      <w:r w:rsidR="00544980">
        <w:rPr>
          <w:szCs w:val="24"/>
        </w:rPr>
        <w:t xml:space="preserve"> </w:t>
      </w:r>
      <w:r w:rsidRPr="000E3F22">
        <w:rPr>
          <w:szCs w:val="24"/>
        </w:rPr>
        <w:t>incorporating</w:t>
      </w:r>
      <w:r w:rsidR="00544980">
        <w:rPr>
          <w:szCs w:val="24"/>
        </w:rPr>
        <w:t xml:space="preserve"> </w:t>
      </w:r>
      <w:r w:rsidRPr="000E3F22">
        <w:rPr>
          <w:szCs w:val="24"/>
        </w:rPr>
        <w:t>current</w:t>
      </w:r>
      <w:r w:rsidR="00544980">
        <w:rPr>
          <w:szCs w:val="24"/>
        </w:rPr>
        <w:t xml:space="preserve"> </w:t>
      </w:r>
      <w:r w:rsidRPr="000E3F22">
        <w:rPr>
          <w:szCs w:val="24"/>
        </w:rPr>
        <w:t>research</w:t>
      </w:r>
      <w:r w:rsidR="00544980">
        <w:rPr>
          <w:szCs w:val="24"/>
        </w:rPr>
        <w:t xml:space="preserve"> </w:t>
      </w:r>
      <w:r w:rsidRPr="000E3F22">
        <w:rPr>
          <w:szCs w:val="24"/>
        </w:rPr>
        <w:t>and</w:t>
      </w:r>
      <w:r w:rsidR="00544980">
        <w:rPr>
          <w:szCs w:val="24"/>
        </w:rPr>
        <w:t xml:space="preserve"> </w:t>
      </w:r>
      <w:r w:rsidRPr="000E3F22">
        <w:rPr>
          <w:szCs w:val="24"/>
        </w:rPr>
        <w:t>evidence-based</w:t>
      </w:r>
      <w:r w:rsidR="00544980">
        <w:rPr>
          <w:szCs w:val="24"/>
        </w:rPr>
        <w:t xml:space="preserve"> </w:t>
      </w:r>
      <w:r w:rsidRPr="000E3F22">
        <w:rPr>
          <w:szCs w:val="24"/>
        </w:rPr>
        <w:t>instructional</w:t>
      </w:r>
      <w:r w:rsidR="00544980">
        <w:rPr>
          <w:szCs w:val="24"/>
        </w:rPr>
        <w:t xml:space="preserve"> </w:t>
      </w:r>
      <w:r w:rsidRPr="000E3F22">
        <w:rPr>
          <w:szCs w:val="24"/>
        </w:rPr>
        <w:t>strategies</w:t>
      </w:r>
      <w:r w:rsidR="00544980">
        <w:rPr>
          <w:szCs w:val="24"/>
        </w:rPr>
        <w:t xml:space="preserve"> </w:t>
      </w:r>
      <w:r w:rsidRPr="000E3F22">
        <w:rPr>
          <w:szCs w:val="24"/>
        </w:rPr>
        <w:t>that</w:t>
      </w:r>
      <w:r w:rsidR="00544980">
        <w:rPr>
          <w:szCs w:val="24"/>
        </w:rPr>
        <w:t xml:space="preserve"> </w:t>
      </w:r>
      <w:r w:rsidRPr="000E3F22">
        <w:rPr>
          <w:szCs w:val="24"/>
        </w:rPr>
        <w:t>lead</w:t>
      </w:r>
      <w:r w:rsidR="00544980">
        <w:rPr>
          <w:szCs w:val="24"/>
        </w:rPr>
        <w:t xml:space="preserve"> </w:t>
      </w:r>
      <w:r w:rsidRPr="000E3F22">
        <w:rPr>
          <w:szCs w:val="24"/>
        </w:rPr>
        <w:t>to</w:t>
      </w:r>
      <w:r w:rsidR="00544980">
        <w:rPr>
          <w:szCs w:val="24"/>
        </w:rPr>
        <w:t xml:space="preserve"> </w:t>
      </w:r>
      <w:r w:rsidRPr="000E3F22">
        <w:rPr>
          <w:szCs w:val="24"/>
        </w:rPr>
        <w:t>effective</w:t>
      </w:r>
      <w:r w:rsidR="00544980">
        <w:rPr>
          <w:szCs w:val="24"/>
        </w:rPr>
        <w:t xml:space="preserve"> </w:t>
      </w:r>
      <w:r w:rsidRPr="000E3F22">
        <w:rPr>
          <w:szCs w:val="24"/>
        </w:rPr>
        <w:t>program</w:t>
      </w:r>
      <w:r w:rsidR="00544980">
        <w:rPr>
          <w:szCs w:val="24"/>
        </w:rPr>
        <w:t xml:space="preserve"> </w:t>
      </w:r>
      <w:r w:rsidRPr="000E3F22">
        <w:rPr>
          <w:szCs w:val="24"/>
        </w:rPr>
        <w:t>outcomes.</w:t>
      </w:r>
      <w:r w:rsidR="00544980">
        <w:rPr>
          <w:szCs w:val="24"/>
        </w:rPr>
        <w:t xml:space="preserve"> </w:t>
      </w:r>
      <w:r w:rsidR="00144199" w:rsidRPr="000961A3">
        <w:rPr>
          <w:szCs w:val="24"/>
        </w:rPr>
        <w:t>(250</w:t>
      </w:r>
      <w:r w:rsidR="3E38676E" w:rsidRPr="000961A3">
        <w:rPr>
          <w:szCs w:val="24"/>
        </w:rPr>
        <w:t>-word</w:t>
      </w:r>
      <w:r w:rsidR="00544980">
        <w:rPr>
          <w:szCs w:val="24"/>
        </w:rPr>
        <w:t xml:space="preserve"> </w:t>
      </w:r>
      <w:r w:rsidR="00144199" w:rsidRPr="000961A3">
        <w:rPr>
          <w:szCs w:val="24"/>
        </w:rPr>
        <w:t>maximum)</w:t>
      </w:r>
    </w:p>
    <w:p w14:paraId="28BF8B9F" w14:textId="77777777" w:rsidR="00091017" w:rsidRDefault="00091017">
      <w:pPr>
        <w:rPr>
          <w:szCs w:val="24"/>
        </w:rPr>
      </w:pPr>
      <w:r>
        <w:rPr>
          <w:szCs w:val="24"/>
        </w:rPr>
        <w:br w:type="page"/>
      </w:r>
    </w:p>
    <w:p w14:paraId="1CD846FA" w14:textId="5EF3D368" w:rsidR="00B722E4" w:rsidRPr="000A3325" w:rsidRDefault="00E71990" w:rsidP="00BA1303">
      <w:pPr>
        <w:pStyle w:val="Heading3"/>
      </w:pPr>
      <w:bookmarkStart w:id="455" w:name="10._Partnerships_and_Support_Services_fo"/>
      <w:bookmarkStart w:id="456" w:name="_Toc228195705"/>
      <w:bookmarkEnd w:id="455"/>
      <w:r>
        <w:lastRenderedPageBreak/>
        <w:t>8.10</w:t>
      </w:r>
      <w:r w:rsidR="00544980">
        <w:t xml:space="preserve"> </w:t>
      </w:r>
      <w:r w:rsidR="3A366AD7">
        <w:t>Current</w:t>
      </w:r>
      <w:r w:rsidR="00544980">
        <w:t xml:space="preserve"> </w:t>
      </w:r>
      <w:r w:rsidR="00144199" w:rsidRPr="000A3325">
        <w:t>Partnerships</w:t>
      </w:r>
      <w:r w:rsidR="00544980">
        <w:t xml:space="preserve"> </w:t>
      </w:r>
      <w:r w:rsidR="00144199" w:rsidRPr="000A3325">
        <w:t>and</w:t>
      </w:r>
      <w:r w:rsidR="00544980">
        <w:t xml:space="preserve"> </w:t>
      </w:r>
      <w:r w:rsidR="00144199" w:rsidRPr="000A3325">
        <w:t>Support</w:t>
      </w:r>
      <w:r w:rsidR="00544980">
        <w:t xml:space="preserve"> </w:t>
      </w:r>
      <w:r w:rsidR="00144199" w:rsidRPr="000A3325">
        <w:t>Services</w:t>
      </w:r>
      <w:r w:rsidR="00544980">
        <w:t xml:space="preserve"> </w:t>
      </w:r>
      <w:r w:rsidR="00144199" w:rsidRPr="000A3325">
        <w:t>for</w:t>
      </w:r>
      <w:r w:rsidR="00544980">
        <w:t xml:space="preserve"> </w:t>
      </w:r>
      <w:r w:rsidR="00144199" w:rsidRPr="000A3325">
        <w:t>Development</w:t>
      </w:r>
      <w:r w:rsidR="00544980">
        <w:t xml:space="preserve"> </w:t>
      </w:r>
      <w:r w:rsidR="00144199" w:rsidRPr="000A3325">
        <w:t>of</w:t>
      </w:r>
      <w:r w:rsidR="00544980">
        <w:rPr>
          <w:spacing w:val="-28"/>
        </w:rPr>
        <w:t xml:space="preserve"> </w:t>
      </w:r>
      <w:r w:rsidR="00144199" w:rsidRPr="000A3325">
        <w:t>Career</w:t>
      </w:r>
      <w:r w:rsidR="00544980">
        <w:t xml:space="preserve"> </w:t>
      </w:r>
      <w:r w:rsidR="00144199" w:rsidRPr="000A3325">
        <w:t>Pathways</w:t>
      </w:r>
      <w:bookmarkEnd w:id="456"/>
    </w:p>
    <w:p w14:paraId="53D2F37D" w14:textId="1A001DC3" w:rsidR="00E52C8F" w:rsidRPr="008F4DD0" w:rsidRDefault="00144199" w:rsidP="008F4DD0">
      <w:pPr>
        <w:spacing w:after="240"/>
        <w:rPr>
          <w:b/>
          <w:bCs/>
        </w:rPr>
      </w:pPr>
      <w:r w:rsidRPr="00E52C8F">
        <w:rPr>
          <w:b/>
          <w:bCs/>
        </w:rPr>
        <w:t>The</w:t>
      </w:r>
      <w:r w:rsidR="00544980">
        <w:rPr>
          <w:b/>
          <w:bCs/>
        </w:rPr>
        <w:t xml:space="preserve"> </w:t>
      </w:r>
      <w:r w:rsidRPr="00E52C8F">
        <w:rPr>
          <w:b/>
          <w:bCs/>
        </w:rPr>
        <w:t>state</w:t>
      </w:r>
      <w:r w:rsidR="00544980">
        <w:rPr>
          <w:b/>
          <w:bCs/>
        </w:rPr>
        <w:t xml:space="preserve"> </w:t>
      </w:r>
      <w:r w:rsidRPr="00E52C8F">
        <w:rPr>
          <w:b/>
          <w:bCs/>
        </w:rPr>
        <w:t>will</w:t>
      </w:r>
      <w:r w:rsidR="00544980">
        <w:rPr>
          <w:b/>
          <w:bCs/>
        </w:rPr>
        <w:t xml:space="preserve"> </w:t>
      </w:r>
      <w:r w:rsidRPr="00E52C8F">
        <w:rPr>
          <w:b/>
          <w:bCs/>
        </w:rPr>
        <w:t>consider:</w:t>
      </w:r>
    </w:p>
    <w:p w14:paraId="0959290F" w14:textId="3EAE2B21" w:rsidR="00B722E4" w:rsidRPr="00D47FE7" w:rsidRDefault="00144199" w:rsidP="00D47FE7">
      <w:pPr>
        <w:spacing w:after="240"/>
        <w:ind w:left="360"/>
      </w:pPr>
      <w:r w:rsidRPr="008F572C">
        <w:rPr>
          <w:iCs/>
        </w:rPr>
        <w:t>Whether</w:t>
      </w:r>
      <w:r w:rsidR="00544980" w:rsidRPr="008F572C">
        <w:rPr>
          <w:iCs/>
        </w:rPr>
        <w:t xml:space="preserve"> </w:t>
      </w:r>
      <w:r w:rsidRPr="008F572C">
        <w:rPr>
          <w:iCs/>
        </w:rPr>
        <w:t>the</w:t>
      </w:r>
      <w:r w:rsidR="00544980" w:rsidRPr="008F572C">
        <w:rPr>
          <w:iCs/>
        </w:rPr>
        <w:t xml:space="preserve"> </w:t>
      </w:r>
      <w:r w:rsidRPr="008F572C">
        <w:rPr>
          <w:iCs/>
        </w:rPr>
        <w:t>eligible</w:t>
      </w:r>
      <w:r w:rsidR="00544980" w:rsidRPr="008F572C">
        <w:rPr>
          <w:iCs/>
        </w:rPr>
        <w:t xml:space="preserve"> </w:t>
      </w:r>
      <w:r w:rsidRPr="008F572C">
        <w:rPr>
          <w:iCs/>
        </w:rPr>
        <w:t>provider’s</w:t>
      </w:r>
      <w:r w:rsidR="00544980" w:rsidRPr="008F572C">
        <w:rPr>
          <w:iCs/>
        </w:rPr>
        <w:t xml:space="preserve"> </w:t>
      </w:r>
      <w:r w:rsidRPr="008F572C">
        <w:rPr>
          <w:iCs/>
        </w:rPr>
        <w:t>activities</w:t>
      </w:r>
      <w:r w:rsidR="00544980" w:rsidRPr="008F572C">
        <w:rPr>
          <w:iCs/>
        </w:rPr>
        <w:t xml:space="preserve"> </w:t>
      </w:r>
      <w:r w:rsidRPr="008F572C">
        <w:rPr>
          <w:iCs/>
        </w:rPr>
        <w:t>coordinate</w:t>
      </w:r>
      <w:r w:rsidR="00544980" w:rsidRPr="008F572C">
        <w:rPr>
          <w:iCs/>
        </w:rPr>
        <w:t xml:space="preserve"> </w:t>
      </w:r>
      <w:r w:rsidRPr="008F572C">
        <w:rPr>
          <w:iCs/>
        </w:rPr>
        <w:t>with</w:t>
      </w:r>
      <w:r w:rsidR="00544980" w:rsidRPr="008F572C">
        <w:rPr>
          <w:iCs/>
        </w:rPr>
        <w:t xml:space="preserve"> </w:t>
      </w:r>
      <w:r w:rsidRPr="008F572C">
        <w:rPr>
          <w:iCs/>
        </w:rPr>
        <w:t>other</w:t>
      </w:r>
      <w:r w:rsidR="00544980" w:rsidRPr="008F572C">
        <w:rPr>
          <w:iCs/>
        </w:rPr>
        <w:t xml:space="preserve"> </w:t>
      </w:r>
      <w:r w:rsidRPr="008F572C">
        <w:rPr>
          <w:iCs/>
        </w:rPr>
        <w:t>available</w:t>
      </w:r>
      <w:r w:rsidR="00544980" w:rsidRPr="008F572C">
        <w:rPr>
          <w:iCs/>
        </w:rPr>
        <w:t xml:space="preserve"> </w:t>
      </w:r>
      <w:r w:rsidRPr="008F572C">
        <w:rPr>
          <w:iCs/>
        </w:rPr>
        <w:t>education,</w:t>
      </w:r>
      <w:r w:rsidR="00544980" w:rsidRPr="008F572C">
        <w:rPr>
          <w:iCs/>
        </w:rPr>
        <w:t xml:space="preserve"> </w:t>
      </w:r>
      <w:r w:rsidRPr="008F572C">
        <w:rPr>
          <w:iCs/>
        </w:rPr>
        <w:t>training,</w:t>
      </w:r>
      <w:r w:rsidR="00544980" w:rsidRPr="008F572C">
        <w:rPr>
          <w:iCs/>
        </w:rPr>
        <w:t xml:space="preserve"> </w:t>
      </w:r>
      <w:r w:rsidRPr="008F572C">
        <w:rPr>
          <w:iCs/>
        </w:rPr>
        <w:t>and</w:t>
      </w:r>
      <w:r w:rsidR="00544980" w:rsidRPr="008F572C">
        <w:rPr>
          <w:iCs/>
        </w:rPr>
        <w:t xml:space="preserve"> </w:t>
      </w:r>
      <w:r w:rsidRPr="008F572C">
        <w:rPr>
          <w:iCs/>
        </w:rPr>
        <w:t>social</w:t>
      </w:r>
      <w:r w:rsidR="00544980" w:rsidRPr="008F572C">
        <w:rPr>
          <w:iCs/>
        </w:rPr>
        <w:t xml:space="preserve"> </w:t>
      </w:r>
      <w:r w:rsidRPr="008F572C">
        <w:rPr>
          <w:iCs/>
        </w:rPr>
        <w:t>service</w:t>
      </w:r>
      <w:r w:rsidR="00544980" w:rsidRPr="008F572C">
        <w:rPr>
          <w:iCs/>
        </w:rPr>
        <w:t xml:space="preserve"> </w:t>
      </w:r>
      <w:r w:rsidRPr="008F572C">
        <w:rPr>
          <w:iCs/>
        </w:rPr>
        <w:t>resources</w:t>
      </w:r>
      <w:r w:rsidR="00544980" w:rsidRPr="008F572C">
        <w:rPr>
          <w:iCs/>
        </w:rPr>
        <w:t xml:space="preserve"> </w:t>
      </w:r>
      <w:r w:rsidRPr="008F572C">
        <w:rPr>
          <w:iCs/>
        </w:rPr>
        <w:t>in</w:t>
      </w:r>
      <w:r w:rsidR="00544980" w:rsidRPr="008F572C">
        <w:rPr>
          <w:iCs/>
        </w:rPr>
        <w:t xml:space="preserve"> </w:t>
      </w:r>
      <w:r w:rsidRPr="008F572C">
        <w:rPr>
          <w:iCs/>
        </w:rPr>
        <w:t>the</w:t>
      </w:r>
      <w:r w:rsidR="00544980" w:rsidRPr="008F572C">
        <w:rPr>
          <w:iCs/>
        </w:rPr>
        <w:t xml:space="preserve"> </w:t>
      </w:r>
      <w:r w:rsidRPr="008F572C">
        <w:rPr>
          <w:iCs/>
        </w:rPr>
        <w:t>community,</w:t>
      </w:r>
      <w:r w:rsidR="00544980" w:rsidRPr="008F572C">
        <w:rPr>
          <w:iCs/>
        </w:rPr>
        <w:t xml:space="preserve"> </w:t>
      </w:r>
      <w:r w:rsidRPr="008F572C">
        <w:rPr>
          <w:iCs/>
        </w:rPr>
        <w:t>such</w:t>
      </w:r>
      <w:r w:rsidR="00544980" w:rsidRPr="008F572C">
        <w:rPr>
          <w:iCs/>
        </w:rPr>
        <w:t xml:space="preserve"> </w:t>
      </w:r>
      <w:r w:rsidRPr="008F572C">
        <w:rPr>
          <w:iCs/>
        </w:rPr>
        <w:t>as</w:t>
      </w:r>
      <w:r w:rsidR="00544980" w:rsidRPr="008F572C">
        <w:rPr>
          <w:iCs/>
        </w:rPr>
        <w:t xml:space="preserve"> </w:t>
      </w:r>
      <w:r w:rsidRPr="008F572C">
        <w:rPr>
          <w:iCs/>
        </w:rPr>
        <w:t>by</w:t>
      </w:r>
      <w:r w:rsidR="00544980" w:rsidRPr="008F572C">
        <w:rPr>
          <w:iCs/>
        </w:rPr>
        <w:t xml:space="preserve"> </w:t>
      </w:r>
      <w:r w:rsidRPr="008F572C">
        <w:rPr>
          <w:iCs/>
        </w:rPr>
        <w:t>establishing</w:t>
      </w:r>
      <w:r w:rsidR="00544980" w:rsidRPr="008F572C">
        <w:rPr>
          <w:iCs/>
        </w:rPr>
        <w:t xml:space="preserve"> </w:t>
      </w:r>
      <w:r w:rsidRPr="008F572C">
        <w:rPr>
          <w:iCs/>
        </w:rPr>
        <w:t>strong</w:t>
      </w:r>
      <w:r w:rsidR="00544980" w:rsidRPr="008F572C">
        <w:rPr>
          <w:iCs/>
        </w:rPr>
        <w:t xml:space="preserve"> </w:t>
      </w:r>
      <w:r w:rsidRPr="008F572C">
        <w:rPr>
          <w:iCs/>
        </w:rPr>
        <w:t>links</w:t>
      </w:r>
      <w:r w:rsidR="00544980" w:rsidRPr="008F572C">
        <w:rPr>
          <w:iCs/>
        </w:rPr>
        <w:t xml:space="preserve"> </w:t>
      </w:r>
      <w:r w:rsidRPr="008F572C">
        <w:rPr>
          <w:iCs/>
        </w:rPr>
        <w:t>with</w:t>
      </w:r>
      <w:r w:rsidR="00544980" w:rsidRPr="008F572C">
        <w:rPr>
          <w:iCs/>
        </w:rPr>
        <w:t xml:space="preserve"> </w:t>
      </w:r>
      <w:r w:rsidRPr="008F572C">
        <w:rPr>
          <w:iCs/>
        </w:rPr>
        <w:t>elementary</w:t>
      </w:r>
      <w:r w:rsidR="00544980" w:rsidRPr="008F572C">
        <w:rPr>
          <w:iCs/>
        </w:rPr>
        <w:t xml:space="preserve"> </w:t>
      </w:r>
      <w:r w:rsidRPr="008F572C">
        <w:rPr>
          <w:iCs/>
        </w:rPr>
        <w:t>schools</w:t>
      </w:r>
      <w:r w:rsidR="00544980" w:rsidRPr="008F572C">
        <w:rPr>
          <w:iCs/>
        </w:rPr>
        <w:t xml:space="preserve"> </w:t>
      </w:r>
      <w:r w:rsidRPr="008F572C">
        <w:rPr>
          <w:iCs/>
        </w:rPr>
        <w:t>and</w:t>
      </w:r>
      <w:r w:rsidR="00544980" w:rsidRPr="008F572C">
        <w:rPr>
          <w:iCs/>
        </w:rPr>
        <w:t xml:space="preserve"> </w:t>
      </w:r>
      <w:r w:rsidRPr="008F572C">
        <w:rPr>
          <w:iCs/>
        </w:rPr>
        <w:t>secondary</w:t>
      </w:r>
      <w:r w:rsidR="00544980" w:rsidRPr="008F572C">
        <w:rPr>
          <w:iCs/>
        </w:rPr>
        <w:t xml:space="preserve"> </w:t>
      </w:r>
      <w:r w:rsidRPr="008F572C">
        <w:rPr>
          <w:iCs/>
        </w:rPr>
        <w:t>schools,</w:t>
      </w:r>
      <w:r w:rsidR="00544980" w:rsidRPr="008F572C">
        <w:rPr>
          <w:iCs/>
        </w:rPr>
        <w:t xml:space="preserve"> </w:t>
      </w:r>
      <w:r w:rsidRPr="008F572C">
        <w:rPr>
          <w:iCs/>
        </w:rPr>
        <w:t>postsecondary</w:t>
      </w:r>
      <w:r w:rsidR="00544980" w:rsidRPr="008F572C">
        <w:rPr>
          <w:iCs/>
        </w:rPr>
        <w:t xml:space="preserve"> </w:t>
      </w:r>
      <w:r w:rsidRPr="008F572C">
        <w:rPr>
          <w:iCs/>
        </w:rPr>
        <w:t>educational</w:t>
      </w:r>
      <w:r w:rsidR="00544980" w:rsidRPr="008F572C">
        <w:rPr>
          <w:iCs/>
        </w:rPr>
        <w:t xml:space="preserve"> </w:t>
      </w:r>
      <w:r w:rsidRPr="008F572C">
        <w:rPr>
          <w:iCs/>
        </w:rPr>
        <w:t>institutions,</w:t>
      </w:r>
      <w:r w:rsidR="00544980" w:rsidRPr="008F572C">
        <w:rPr>
          <w:iCs/>
        </w:rPr>
        <w:t xml:space="preserve"> </w:t>
      </w:r>
      <w:r w:rsidRPr="008F572C">
        <w:rPr>
          <w:iCs/>
        </w:rPr>
        <w:t>institutions</w:t>
      </w:r>
      <w:r w:rsidR="00544980" w:rsidRPr="008F572C">
        <w:rPr>
          <w:iCs/>
        </w:rPr>
        <w:t xml:space="preserve"> </w:t>
      </w:r>
      <w:r w:rsidRPr="008F572C">
        <w:rPr>
          <w:iCs/>
        </w:rPr>
        <w:t>of</w:t>
      </w:r>
      <w:r w:rsidR="00544980" w:rsidRPr="008F572C">
        <w:rPr>
          <w:iCs/>
        </w:rPr>
        <w:t xml:space="preserve"> </w:t>
      </w:r>
      <w:r w:rsidRPr="008F572C">
        <w:rPr>
          <w:iCs/>
        </w:rPr>
        <w:t>higher</w:t>
      </w:r>
      <w:r w:rsidR="00544980" w:rsidRPr="008F572C">
        <w:rPr>
          <w:iCs/>
        </w:rPr>
        <w:t xml:space="preserve"> </w:t>
      </w:r>
      <w:r w:rsidRPr="008F572C">
        <w:rPr>
          <w:iCs/>
        </w:rPr>
        <w:t>education,</w:t>
      </w:r>
      <w:r w:rsidR="00544980" w:rsidRPr="008F572C">
        <w:rPr>
          <w:iCs/>
        </w:rPr>
        <w:t xml:space="preserve"> </w:t>
      </w:r>
      <w:r w:rsidRPr="008F572C">
        <w:rPr>
          <w:iCs/>
        </w:rPr>
        <w:t>local</w:t>
      </w:r>
      <w:r w:rsidR="00544980" w:rsidRPr="008F572C">
        <w:rPr>
          <w:iCs/>
        </w:rPr>
        <w:t xml:space="preserve"> </w:t>
      </w:r>
      <w:r w:rsidRPr="008F572C">
        <w:rPr>
          <w:iCs/>
        </w:rPr>
        <w:t>workforce</w:t>
      </w:r>
      <w:r w:rsidR="00544980" w:rsidRPr="008F572C">
        <w:rPr>
          <w:iCs/>
        </w:rPr>
        <w:t xml:space="preserve"> </w:t>
      </w:r>
      <w:r w:rsidRPr="008F572C">
        <w:rPr>
          <w:iCs/>
        </w:rPr>
        <w:t>investment</w:t>
      </w:r>
      <w:r w:rsidR="00544980" w:rsidRPr="008F572C">
        <w:rPr>
          <w:iCs/>
        </w:rPr>
        <w:t xml:space="preserve"> </w:t>
      </w:r>
      <w:r w:rsidRPr="008F572C">
        <w:rPr>
          <w:iCs/>
        </w:rPr>
        <w:t>boards,</w:t>
      </w:r>
      <w:r w:rsidR="00544980" w:rsidRPr="008F572C">
        <w:rPr>
          <w:iCs/>
        </w:rPr>
        <w:t xml:space="preserve"> </w:t>
      </w:r>
      <w:r w:rsidRPr="008F572C">
        <w:rPr>
          <w:iCs/>
        </w:rPr>
        <w:t>one-stop</w:t>
      </w:r>
      <w:r w:rsidR="00544980" w:rsidRPr="008F572C">
        <w:rPr>
          <w:iCs/>
        </w:rPr>
        <w:t xml:space="preserve"> </w:t>
      </w:r>
      <w:r w:rsidRPr="008F572C">
        <w:rPr>
          <w:iCs/>
        </w:rPr>
        <w:t>centers,</w:t>
      </w:r>
      <w:r w:rsidR="00544980" w:rsidRPr="008F572C">
        <w:rPr>
          <w:iCs/>
        </w:rPr>
        <w:t xml:space="preserve"> </w:t>
      </w:r>
      <w:r w:rsidRPr="008F572C">
        <w:rPr>
          <w:iCs/>
        </w:rPr>
        <w:t>job</w:t>
      </w:r>
      <w:r w:rsidR="00544980" w:rsidRPr="008F572C">
        <w:rPr>
          <w:iCs/>
        </w:rPr>
        <w:t xml:space="preserve"> </w:t>
      </w:r>
      <w:r w:rsidRPr="008F572C">
        <w:rPr>
          <w:iCs/>
        </w:rPr>
        <w:t>training</w:t>
      </w:r>
      <w:r w:rsidR="00544980" w:rsidRPr="008F572C">
        <w:rPr>
          <w:iCs/>
        </w:rPr>
        <w:t xml:space="preserve"> </w:t>
      </w:r>
      <w:r w:rsidRPr="008F572C">
        <w:rPr>
          <w:iCs/>
        </w:rPr>
        <w:t>programs,</w:t>
      </w:r>
      <w:r w:rsidR="00544980" w:rsidRPr="008F572C">
        <w:rPr>
          <w:iCs/>
        </w:rPr>
        <w:t xml:space="preserve"> </w:t>
      </w:r>
      <w:r w:rsidRPr="008F572C">
        <w:rPr>
          <w:iCs/>
        </w:rPr>
        <w:t>and</w:t>
      </w:r>
      <w:r w:rsidR="00544980" w:rsidRPr="008F572C">
        <w:rPr>
          <w:iCs/>
        </w:rPr>
        <w:t xml:space="preserve"> </w:t>
      </w:r>
      <w:r w:rsidRPr="008F572C">
        <w:rPr>
          <w:iCs/>
        </w:rPr>
        <w:t>social</w:t>
      </w:r>
      <w:r w:rsidR="00544980" w:rsidRPr="008F572C">
        <w:rPr>
          <w:iCs/>
        </w:rPr>
        <w:t xml:space="preserve"> </w:t>
      </w:r>
      <w:r w:rsidRPr="008F572C">
        <w:rPr>
          <w:iCs/>
        </w:rPr>
        <w:t>service</w:t>
      </w:r>
      <w:r w:rsidR="00544980" w:rsidRPr="008F572C">
        <w:rPr>
          <w:iCs/>
        </w:rPr>
        <w:t xml:space="preserve"> </w:t>
      </w:r>
      <w:r w:rsidRPr="008F572C">
        <w:rPr>
          <w:iCs/>
        </w:rPr>
        <w:t>agencies,</w:t>
      </w:r>
      <w:r w:rsidR="00544980" w:rsidRPr="008F572C">
        <w:rPr>
          <w:iCs/>
        </w:rPr>
        <w:t xml:space="preserve"> </w:t>
      </w:r>
      <w:r w:rsidRPr="008F572C">
        <w:rPr>
          <w:iCs/>
        </w:rPr>
        <w:t>business,</w:t>
      </w:r>
      <w:r w:rsidR="00544980" w:rsidRPr="008F572C">
        <w:rPr>
          <w:iCs/>
        </w:rPr>
        <w:t xml:space="preserve"> </w:t>
      </w:r>
      <w:r w:rsidRPr="008F572C">
        <w:rPr>
          <w:iCs/>
        </w:rPr>
        <w:t>industry,</w:t>
      </w:r>
      <w:r w:rsidR="00544980" w:rsidRPr="008F572C">
        <w:rPr>
          <w:iCs/>
        </w:rPr>
        <w:t xml:space="preserve"> </w:t>
      </w:r>
      <w:r w:rsidRPr="008F572C">
        <w:rPr>
          <w:iCs/>
        </w:rPr>
        <w:t>labor</w:t>
      </w:r>
      <w:r w:rsidR="00544980" w:rsidRPr="008F572C">
        <w:rPr>
          <w:iCs/>
        </w:rPr>
        <w:t xml:space="preserve"> </w:t>
      </w:r>
      <w:r w:rsidRPr="008F572C">
        <w:rPr>
          <w:iCs/>
        </w:rPr>
        <w:t>organizations,</w:t>
      </w:r>
      <w:r w:rsidR="00544980" w:rsidRPr="008F572C">
        <w:rPr>
          <w:iCs/>
        </w:rPr>
        <w:t xml:space="preserve"> </w:t>
      </w:r>
      <w:r w:rsidRPr="008F572C">
        <w:rPr>
          <w:iCs/>
        </w:rPr>
        <w:t>community-based</w:t>
      </w:r>
      <w:r w:rsidR="00544980" w:rsidRPr="008F572C">
        <w:rPr>
          <w:iCs/>
        </w:rPr>
        <w:t xml:space="preserve"> </w:t>
      </w:r>
      <w:r w:rsidRPr="008F572C">
        <w:rPr>
          <w:iCs/>
        </w:rPr>
        <w:t>organizations,</w:t>
      </w:r>
      <w:r w:rsidR="00544980" w:rsidRPr="008F572C">
        <w:rPr>
          <w:iCs/>
        </w:rPr>
        <w:t xml:space="preserve"> </w:t>
      </w:r>
      <w:r w:rsidRPr="008F572C">
        <w:rPr>
          <w:iCs/>
        </w:rPr>
        <w:t>nonprofit</w:t>
      </w:r>
      <w:r w:rsidR="00544980" w:rsidRPr="008F572C">
        <w:rPr>
          <w:iCs/>
        </w:rPr>
        <w:t xml:space="preserve"> </w:t>
      </w:r>
      <w:r w:rsidRPr="008F572C">
        <w:rPr>
          <w:iCs/>
        </w:rPr>
        <w:t>organizations,</w:t>
      </w:r>
      <w:r w:rsidR="00544980" w:rsidRPr="008F572C">
        <w:rPr>
          <w:iCs/>
        </w:rPr>
        <w:t xml:space="preserve"> </w:t>
      </w:r>
      <w:r w:rsidRPr="008F572C">
        <w:rPr>
          <w:iCs/>
        </w:rPr>
        <w:t>and</w:t>
      </w:r>
      <w:r w:rsidR="00544980" w:rsidRPr="008F572C">
        <w:rPr>
          <w:iCs/>
        </w:rPr>
        <w:t xml:space="preserve"> </w:t>
      </w:r>
      <w:r w:rsidRPr="008F572C">
        <w:rPr>
          <w:iCs/>
        </w:rPr>
        <w:t>intermediaries,</w:t>
      </w:r>
      <w:r w:rsidR="00544980" w:rsidRPr="008F572C">
        <w:rPr>
          <w:iCs/>
        </w:rPr>
        <w:t xml:space="preserve"> </w:t>
      </w:r>
      <w:r w:rsidRPr="008F572C">
        <w:rPr>
          <w:iCs/>
        </w:rPr>
        <w:t>for</w:t>
      </w:r>
      <w:r w:rsidR="00544980" w:rsidRPr="008F572C">
        <w:rPr>
          <w:iCs/>
        </w:rPr>
        <w:t xml:space="preserve"> </w:t>
      </w:r>
      <w:r w:rsidRPr="008F572C">
        <w:rPr>
          <w:iCs/>
        </w:rPr>
        <w:t>the</w:t>
      </w:r>
      <w:r w:rsidR="00544980" w:rsidRPr="008F572C">
        <w:rPr>
          <w:iCs/>
        </w:rPr>
        <w:t xml:space="preserve"> </w:t>
      </w:r>
      <w:r w:rsidRPr="008F572C">
        <w:rPr>
          <w:iCs/>
        </w:rPr>
        <w:t>development</w:t>
      </w:r>
      <w:r w:rsidR="00544980" w:rsidRPr="008F572C">
        <w:rPr>
          <w:iCs/>
        </w:rPr>
        <w:t xml:space="preserve"> </w:t>
      </w:r>
      <w:r w:rsidRPr="008F572C">
        <w:rPr>
          <w:iCs/>
        </w:rPr>
        <w:t>of</w:t>
      </w:r>
      <w:r w:rsidR="00544980" w:rsidRPr="008F572C">
        <w:rPr>
          <w:iCs/>
        </w:rPr>
        <w:t xml:space="preserve"> </w:t>
      </w:r>
      <w:r w:rsidRPr="008F572C">
        <w:rPr>
          <w:iCs/>
        </w:rPr>
        <w:t>career</w:t>
      </w:r>
      <w:r w:rsidR="00544980" w:rsidRPr="008F572C">
        <w:rPr>
          <w:iCs/>
        </w:rPr>
        <w:t xml:space="preserve"> </w:t>
      </w:r>
      <w:r w:rsidRPr="008F572C">
        <w:rPr>
          <w:iCs/>
        </w:rPr>
        <w:t>pathway</w:t>
      </w:r>
      <w:r w:rsidR="18A0D788" w:rsidRPr="008F572C">
        <w:rPr>
          <w:iCs/>
        </w:rPr>
        <w:t>s</w:t>
      </w:r>
      <w:r w:rsidR="18A0D788" w:rsidRPr="00E52C8F">
        <w:t>.</w:t>
      </w:r>
      <w:r w:rsidR="00544980">
        <w:t xml:space="preserve"> </w:t>
      </w:r>
      <w:r w:rsidR="00E67E77" w:rsidRPr="008F572C">
        <w:rPr>
          <w:i/>
          <w:iCs/>
        </w:rPr>
        <w:t>(</w:t>
      </w:r>
      <w:r w:rsidRPr="008F572C">
        <w:rPr>
          <w:i/>
          <w:iCs/>
        </w:rPr>
        <w:t>WIOA</w:t>
      </w:r>
      <w:r w:rsidR="00544980" w:rsidRPr="008F572C">
        <w:rPr>
          <w:i/>
          <w:iCs/>
        </w:rPr>
        <w:t xml:space="preserve"> </w:t>
      </w:r>
      <w:r w:rsidRPr="008F572C">
        <w:rPr>
          <w:i/>
          <w:iCs/>
        </w:rPr>
        <w:t>231</w:t>
      </w:r>
      <w:r w:rsidR="00E67E77" w:rsidRPr="008F572C">
        <w:rPr>
          <w:i/>
          <w:iCs/>
        </w:rPr>
        <w:t>[e][</w:t>
      </w:r>
      <w:r w:rsidRPr="008F572C">
        <w:rPr>
          <w:i/>
          <w:iCs/>
        </w:rPr>
        <w:t>10</w:t>
      </w:r>
      <w:r w:rsidR="00E67E77" w:rsidRPr="008F572C">
        <w:rPr>
          <w:i/>
          <w:iCs/>
        </w:rPr>
        <w:t>]</w:t>
      </w:r>
      <w:r w:rsidRPr="008F572C">
        <w:rPr>
          <w:i/>
          <w:iCs/>
        </w:rPr>
        <w:t>)</w:t>
      </w:r>
    </w:p>
    <w:p w14:paraId="1A9D281B" w14:textId="14C93027" w:rsidR="00D26E32" w:rsidRPr="008F572C" w:rsidRDefault="3730C55E" w:rsidP="008F4DD0">
      <w:pPr>
        <w:ind w:left="360"/>
        <w:rPr>
          <w:i/>
        </w:rPr>
      </w:pPr>
      <w:r w:rsidRPr="008F572C">
        <w:rPr>
          <w:iCs/>
        </w:rPr>
        <w:t>Whether</w:t>
      </w:r>
      <w:r w:rsidR="00544980" w:rsidRPr="008F572C">
        <w:rPr>
          <w:iCs/>
        </w:rPr>
        <w:t xml:space="preserve"> </w:t>
      </w:r>
      <w:r w:rsidRPr="008F572C">
        <w:rPr>
          <w:iCs/>
        </w:rPr>
        <w:t>the</w:t>
      </w:r>
      <w:r w:rsidR="00544980" w:rsidRPr="008F572C">
        <w:rPr>
          <w:iCs/>
        </w:rPr>
        <w:t xml:space="preserve"> </w:t>
      </w:r>
      <w:r w:rsidRPr="008F572C">
        <w:rPr>
          <w:iCs/>
        </w:rPr>
        <w:t>eligible</w:t>
      </w:r>
      <w:r w:rsidR="00544980" w:rsidRPr="008F572C">
        <w:rPr>
          <w:iCs/>
        </w:rPr>
        <w:t xml:space="preserve"> </w:t>
      </w:r>
      <w:r w:rsidRPr="008F572C">
        <w:rPr>
          <w:iCs/>
        </w:rPr>
        <w:t>provider’s</w:t>
      </w:r>
      <w:r w:rsidR="00544980" w:rsidRPr="008F572C">
        <w:rPr>
          <w:iCs/>
        </w:rPr>
        <w:t xml:space="preserve"> </w:t>
      </w:r>
      <w:r w:rsidRPr="008F572C">
        <w:rPr>
          <w:iCs/>
        </w:rPr>
        <w:t>activities</w:t>
      </w:r>
      <w:r w:rsidR="00544980" w:rsidRPr="008F572C">
        <w:rPr>
          <w:iCs/>
        </w:rPr>
        <w:t xml:space="preserve"> </w:t>
      </w:r>
      <w:r w:rsidRPr="008F572C">
        <w:rPr>
          <w:iCs/>
        </w:rPr>
        <w:t>offer</w:t>
      </w:r>
      <w:r w:rsidR="00544980" w:rsidRPr="008F572C">
        <w:rPr>
          <w:iCs/>
        </w:rPr>
        <w:t xml:space="preserve"> </w:t>
      </w:r>
      <w:r w:rsidRPr="008F572C">
        <w:rPr>
          <w:iCs/>
        </w:rPr>
        <w:t>flexible</w:t>
      </w:r>
      <w:r w:rsidR="00544980" w:rsidRPr="008F572C">
        <w:rPr>
          <w:iCs/>
        </w:rPr>
        <w:t xml:space="preserve"> </w:t>
      </w:r>
      <w:r w:rsidRPr="008F572C">
        <w:rPr>
          <w:iCs/>
        </w:rPr>
        <w:t>schedules</w:t>
      </w:r>
      <w:r w:rsidR="00544980" w:rsidRPr="008F572C">
        <w:rPr>
          <w:iCs/>
        </w:rPr>
        <w:t xml:space="preserve"> </w:t>
      </w:r>
      <w:r w:rsidRPr="008F572C">
        <w:rPr>
          <w:iCs/>
        </w:rPr>
        <w:t>and</w:t>
      </w:r>
      <w:r w:rsidR="00544980" w:rsidRPr="008F572C">
        <w:rPr>
          <w:iCs/>
        </w:rPr>
        <w:t xml:space="preserve"> </w:t>
      </w:r>
      <w:r w:rsidRPr="008F572C">
        <w:rPr>
          <w:iCs/>
        </w:rPr>
        <w:t>coordination</w:t>
      </w:r>
      <w:r w:rsidR="00544980" w:rsidRPr="008F572C">
        <w:rPr>
          <w:iCs/>
        </w:rPr>
        <w:t xml:space="preserve"> </w:t>
      </w:r>
      <w:r w:rsidRPr="008F572C">
        <w:rPr>
          <w:iCs/>
        </w:rPr>
        <w:t>with</w:t>
      </w:r>
      <w:r w:rsidR="00544980" w:rsidRPr="008F572C">
        <w:rPr>
          <w:iCs/>
        </w:rPr>
        <w:t xml:space="preserve"> </w:t>
      </w:r>
      <w:r w:rsidRPr="008F572C">
        <w:rPr>
          <w:iCs/>
        </w:rPr>
        <w:t>federal,</w:t>
      </w:r>
      <w:r w:rsidR="00544980" w:rsidRPr="008F572C">
        <w:rPr>
          <w:iCs/>
        </w:rPr>
        <w:t xml:space="preserve"> </w:t>
      </w:r>
      <w:r w:rsidRPr="008F572C">
        <w:rPr>
          <w:iCs/>
        </w:rPr>
        <w:t>state,</w:t>
      </w:r>
      <w:r w:rsidR="00544980" w:rsidRPr="008F572C">
        <w:rPr>
          <w:iCs/>
        </w:rPr>
        <w:t xml:space="preserve"> </w:t>
      </w:r>
      <w:r w:rsidRPr="008F572C">
        <w:rPr>
          <w:iCs/>
        </w:rPr>
        <w:t>and</w:t>
      </w:r>
      <w:r w:rsidR="00544980" w:rsidRPr="008F572C">
        <w:rPr>
          <w:iCs/>
        </w:rPr>
        <w:t xml:space="preserve"> </w:t>
      </w:r>
      <w:r w:rsidRPr="008F572C">
        <w:rPr>
          <w:iCs/>
        </w:rPr>
        <w:t>local</w:t>
      </w:r>
      <w:r w:rsidR="00544980" w:rsidRPr="008F572C">
        <w:rPr>
          <w:iCs/>
        </w:rPr>
        <w:t xml:space="preserve"> </w:t>
      </w:r>
      <w:r w:rsidRPr="008F572C">
        <w:rPr>
          <w:iCs/>
        </w:rPr>
        <w:t>support</w:t>
      </w:r>
      <w:r w:rsidR="00544980" w:rsidRPr="008F572C">
        <w:rPr>
          <w:iCs/>
        </w:rPr>
        <w:t xml:space="preserve"> </w:t>
      </w:r>
      <w:r w:rsidRPr="008F572C">
        <w:rPr>
          <w:iCs/>
        </w:rPr>
        <w:t>services</w:t>
      </w:r>
      <w:r w:rsidR="00544980" w:rsidRPr="008F572C">
        <w:rPr>
          <w:iCs/>
        </w:rPr>
        <w:t xml:space="preserve"> </w:t>
      </w:r>
      <w:r w:rsidRPr="008F572C">
        <w:rPr>
          <w:iCs/>
        </w:rPr>
        <w:t>(such</w:t>
      </w:r>
      <w:r w:rsidR="00544980" w:rsidRPr="008F572C">
        <w:rPr>
          <w:iCs/>
        </w:rPr>
        <w:t xml:space="preserve"> </w:t>
      </w:r>
      <w:r w:rsidRPr="008F572C">
        <w:rPr>
          <w:iCs/>
        </w:rPr>
        <w:t>as</w:t>
      </w:r>
      <w:r w:rsidR="00544980" w:rsidRPr="008F572C">
        <w:rPr>
          <w:iCs/>
        </w:rPr>
        <w:t xml:space="preserve"> </w:t>
      </w:r>
      <w:r w:rsidRPr="008F572C">
        <w:rPr>
          <w:iCs/>
        </w:rPr>
        <w:t>child</w:t>
      </w:r>
      <w:r w:rsidR="00544980" w:rsidRPr="008F572C">
        <w:rPr>
          <w:iCs/>
        </w:rPr>
        <w:t xml:space="preserve"> </w:t>
      </w:r>
      <w:r w:rsidRPr="008F572C">
        <w:rPr>
          <w:iCs/>
        </w:rPr>
        <w:t>care,</w:t>
      </w:r>
      <w:r w:rsidR="00544980" w:rsidRPr="008F572C">
        <w:rPr>
          <w:iCs/>
        </w:rPr>
        <w:t xml:space="preserve"> </w:t>
      </w:r>
      <w:r w:rsidRPr="008F572C">
        <w:rPr>
          <w:iCs/>
        </w:rPr>
        <w:t>transportation,</w:t>
      </w:r>
      <w:r w:rsidR="00544980" w:rsidRPr="008F572C">
        <w:rPr>
          <w:iCs/>
        </w:rPr>
        <w:t xml:space="preserve"> </w:t>
      </w:r>
      <w:r w:rsidRPr="008F572C">
        <w:rPr>
          <w:iCs/>
        </w:rPr>
        <w:t>mental</w:t>
      </w:r>
      <w:r w:rsidR="00544980" w:rsidRPr="008F572C">
        <w:rPr>
          <w:iCs/>
        </w:rPr>
        <w:t xml:space="preserve"> </w:t>
      </w:r>
      <w:r w:rsidRPr="008F572C">
        <w:rPr>
          <w:iCs/>
        </w:rPr>
        <w:t>health</w:t>
      </w:r>
      <w:r w:rsidR="00544980" w:rsidRPr="008F572C">
        <w:rPr>
          <w:iCs/>
        </w:rPr>
        <w:t xml:space="preserve"> </w:t>
      </w:r>
      <w:r w:rsidRPr="008F572C">
        <w:rPr>
          <w:iCs/>
        </w:rPr>
        <w:t>services,</w:t>
      </w:r>
      <w:r w:rsidR="00544980" w:rsidRPr="008F572C">
        <w:rPr>
          <w:iCs/>
        </w:rPr>
        <w:t xml:space="preserve"> </w:t>
      </w:r>
      <w:r w:rsidRPr="008F572C">
        <w:rPr>
          <w:iCs/>
        </w:rPr>
        <w:t>and</w:t>
      </w:r>
      <w:r w:rsidR="00544980" w:rsidRPr="008F572C">
        <w:rPr>
          <w:iCs/>
        </w:rPr>
        <w:t xml:space="preserve"> </w:t>
      </w:r>
      <w:r w:rsidRPr="008F572C">
        <w:rPr>
          <w:iCs/>
        </w:rPr>
        <w:t>career</w:t>
      </w:r>
      <w:r w:rsidR="00544980" w:rsidRPr="008F572C">
        <w:rPr>
          <w:iCs/>
        </w:rPr>
        <w:t xml:space="preserve"> </w:t>
      </w:r>
      <w:r w:rsidRPr="008F572C">
        <w:rPr>
          <w:iCs/>
        </w:rPr>
        <w:t>planning)</w:t>
      </w:r>
      <w:r w:rsidR="00544980" w:rsidRPr="008F572C">
        <w:rPr>
          <w:iCs/>
        </w:rPr>
        <w:t xml:space="preserve"> </w:t>
      </w:r>
      <w:r w:rsidRPr="008F572C">
        <w:rPr>
          <w:iCs/>
        </w:rPr>
        <w:t>that</w:t>
      </w:r>
      <w:r w:rsidR="00544980" w:rsidRPr="008F572C">
        <w:rPr>
          <w:iCs/>
        </w:rPr>
        <w:t xml:space="preserve"> </w:t>
      </w:r>
      <w:r w:rsidRPr="008F572C">
        <w:rPr>
          <w:iCs/>
        </w:rPr>
        <w:t>are</w:t>
      </w:r>
      <w:r w:rsidR="00544980" w:rsidRPr="008F572C">
        <w:rPr>
          <w:iCs/>
        </w:rPr>
        <w:t xml:space="preserve"> </w:t>
      </w:r>
      <w:r w:rsidRPr="008F572C">
        <w:rPr>
          <w:iCs/>
        </w:rPr>
        <w:t>necessary</w:t>
      </w:r>
      <w:r w:rsidR="00544980" w:rsidRPr="008F572C">
        <w:rPr>
          <w:iCs/>
        </w:rPr>
        <w:t xml:space="preserve"> </w:t>
      </w:r>
      <w:r w:rsidRPr="008F572C">
        <w:rPr>
          <w:iCs/>
        </w:rPr>
        <w:t>to</w:t>
      </w:r>
      <w:r w:rsidR="00544980" w:rsidRPr="008F572C">
        <w:rPr>
          <w:iCs/>
        </w:rPr>
        <w:t xml:space="preserve"> </w:t>
      </w:r>
      <w:r w:rsidRPr="008F572C">
        <w:rPr>
          <w:iCs/>
        </w:rPr>
        <w:t>enable</w:t>
      </w:r>
      <w:r w:rsidR="00544980" w:rsidRPr="008F572C">
        <w:rPr>
          <w:iCs/>
        </w:rPr>
        <w:t xml:space="preserve"> </w:t>
      </w:r>
      <w:r w:rsidRPr="008F572C">
        <w:rPr>
          <w:iCs/>
        </w:rPr>
        <w:t>individuals,</w:t>
      </w:r>
      <w:r w:rsidR="00544980" w:rsidRPr="008F572C">
        <w:rPr>
          <w:iCs/>
        </w:rPr>
        <w:t xml:space="preserve"> </w:t>
      </w:r>
      <w:r w:rsidRPr="008F572C">
        <w:rPr>
          <w:iCs/>
        </w:rPr>
        <w:t>including</w:t>
      </w:r>
      <w:r w:rsidR="00544980" w:rsidRPr="008F572C">
        <w:rPr>
          <w:iCs/>
        </w:rPr>
        <w:t xml:space="preserve"> </w:t>
      </w:r>
      <w:r w:rsidRPr="008F572C">
        <w:rPr>
          <w:iCs/>
        </w:rPr>
        <w:t>individuals</w:t>
      </w:r>
      <w:r w:rsidR="00544980" w:rsidRPr="008F572C">
        <w:rPr>
          <w:iCs/>
        </w:rPr>
        <w:t xml:space="preserve"> </w:t>
      </w:r>
      <w:r w:rsidRPr="008F572C">
        <w:rPr>
          <w:iCs/>
        </w:rPr>
        <w:t>with</w:t>
      </w:r>
      <w:r w:rsidR="00544980" w:rsidRPr="008F572C">
        <w:rPr>
          <w:iCs/>
        </w:rPr>
        <w:t xml:space="preserve"> </w:t>
      </w:r>
      <w:r w:rsidRPr="008F572C">
        <w:rPr>
          <w:iCs/>
        </w:rPr>
        <w:t>disabilities</w:t>
      </w:r>
      <w:r w:rsidR="00544980" w:rsidRPr="008F572C">
        <w:rPr>
          <w:iCs/>
        </w:rPr>
        <w:t xml:space="preserve"> </w:t>
      </w:r>
      <w:r w:rsidRPr="008F572C">
        <w:rPr>
          <w:iCs/>
        </w:rPr>
        <w:t>or</w:t>
      </w:r>
      <w:r w:rsidR="00544980" w:rsidRPr="008F572C">
        <w:rPr>
          <w:iCs/>
        </w:rPr>
        <w:t xml:space="preserve"> </w:t>
      </w:r>
      <w:r w:rsidRPr="008F572C">
        <w:rPr>
          <w:iCs/>
        </w:rPr>
        <w:t>other</w:t>
      </w:r>
      <w:r w:rsidR="00544980" w:rsidRPr="008F572C">
        <w:rPr>
          <w:iCs/>
        </w:rPr>
        <w:t xml:space="preserve"> </w:t>
      </w:r>
      <w:r w:rsidRPr="008F572C">
        <w:rPr>
          <w:iCs/>
        </w:rPr>
        <w:t>special</w:t>
      </w:r>
      <w:r w:rsidR="00544980" w:rsidRPr="008F572C">
        <w:rPr>
          <w:iCs/>
        </w:rPr>
        <w:t xml:space="preserve"> </w:t>
      </w:r>
      <w:r w:rsidRPr="008F572C">
        <w:rPr>
          <w:iCs/>
        </w:rPr>
        <w:t>needs,</w:t>
      </w:r>
      <w:r w:rsidR="00544980" w:rsidRPr="008F572C">
        <w:rPr>
          <w:iCs/>
        </w:rPr>
        <w:t xml:space="preserve"> </w:t>
      </w:r>
      <w:r w:rsidRPr="008F572C">
        <w:rPr>
          <w:iCs/>
        </w:rPr>
        <w:t>to</w:t>
      </w:r>
      <w:r w:rsidR="00544980" w:rsidRPr="008F572C">
        <w:rPr>
          <w:iCs/>
        </w:rPr>
        <w:t xml:space="preserve"> </w:t>
      </w:r>
      <w:r w:rsidRPr="008F572C">
        <w:rPr>
          <w:iCs/>
        </w:rPr>
        <w:t>attend</w:t>
      </w:r>
      <w:r w:rsidR="00544980" w:rsidRPr="008F572C">
        <w:rPr>
          <w:iCs/>
        </w:rPr>
        <w:t xml:space="preserve"> </w:t>
      </w:r>
      <w:r w:rsidRPr="008F572C">
        <w:rPr>
          <w:iCs/>
        </w:rPr>
        <w:t>and</w:t>
      </w:r>
      <w:r w:rsidR="00544980" w:rsidRPr="008F572C">
        <w:rPr>
          <w:iCs/>
        </w:rPr>
        <w:t xml:space="preserve"> </w:t>
      </w:r>
      <w:r w:rsidRPr="008F572C">
        <w:rPr>
          <w:iCs/>
        </w:rPr>
        <w:t>complete</w:t>
      </w:r>
      <w:r w:rsidR="00544980" w:rsidRPr="008F572C">
        <w:rPr>
          <w:iCs/>
        </w:rPr>
        <w:t xml:space="preserve"> </w:t>
      </w:r>
      <w:r w:rsidRPr="008F572C">
        <w:rPr>
          <w:iCs/>
        </w:rPr>
        <w:t>programs</w:t>
      </w:r>
      <w:r w:rsidR="008F4DD0" w:rsidRPr="008F572C">
        <w:rPr>
          <w:iCs/>
        </w:rPr>
        <w:t>.</w:t>
      </w:r>
      <w:r w:rsidR="00544980" w:rsidRPr="008F572C">
        <w:rPr>
          <w:iCs/>
        </w:rPr>
        <w:t xml:space="preserve"> </w:t>
      </w:r>
      <w:r w:rsidR="00D26E32" w:rsidRPr="008F572C">
        <w:rPr>
          <w:i/>
        </w:rPr>
        <w:t>(</w:t>
      </w:r>
      <w:r w:rsidRPr="008F572C">
        <w:rPr>
          <w:i/>
        </w:rPr>
        <w:t>WIOA</w:t>
      </w:r>
      <w:r w:rsidR="00544980" w:rsidRPr="008F572C">
        <w:rPr>
          <w:i/>
        </w:rPr>
        <w:t xml:space="preserve"> </w:t>
      </w:r>
      <w:r w:rsidR="001F349A" w:rsidRPr="008F572C">
        <w:rPr>
          <w:i/>
        </w:rPr>
        <w:t>§</w:t>
      </w:r>
      <w:r w:rsidR="00544980" w:rsidRPr="008F572C">
        <w:rPr>
          <w:i/>
        </w:rPr>
        <w:t xml:space="preserve"> </w:t>
      </w:r>
      <w:r w:rsidRPr="008F572C">
        <w:rPr>
          <w:i/>
        </w:rPr>
        <w:t>231</w:t>
      </w:r>
      <w:r w:rsidR="005837A2" w:rsidRPr="008F572C">
        <w:rPr>
          <w:i/>
        </w:rPr>
        <w:t>[e][</w:t>
      </w:r>
      <w:r w:rsidRPr="008F572C">
        <w:rPr>
          <w:i/>
        </w:rPr>
        <w:t>1</w:t>
      </w:r>
      <w:r w:rsidR="5BD81803" w:rsidRPr="008F572C">
        <w:rPr>
          <w:i/>
        </w:rPr>
        <w:t>1</w:t>
      </w:r>
      <w:r w:rsidR="005837A2" w:rsidRPr="008F572C">
        <w:rPr>
          <w:i/>
        </w:rPr>
        <w:t>]</w:t>
      </w:r>
      <w:r w:rsidRPr="008F572C">
        <w:rPr>
          <w:i/>
        </w:rPr>
        <w:t>)</w:t>
      </w:r>
    </w:p>
    <w:p w14:paraId="032E2C9C" w14:textId="77777777" w:rsidR="00E52C8F" w:rsidRPr="000A3325" w:rsidRDefault="00E52C8F" w:rsidP="008A79AF">
      <w:pPr>
        <w:pBdr>
          <w:bottom w:val="single" w:sz="4" w:space="1" w:color="auto"/>
        </w:pBdr>
        <w:rPr>
          <w:szCs w:val="24"/>
        </w:rPr>
      </w:pPr>
    </w:p>
    <w:p w14:paraId="695CFBD9" w14:textId="744B0CD7" w:rsidR="00CF15AE" w:rsidRPr="008F4DD0" w:rsidRDefault="00C92942" w:rsidP="008F4DD0">
      <w:pPr>
        <w:pStyle w:val="ListParagraph"/>
        <w:numPr>
          <w:ilvl w:val="0"/>
          <w:numId w:val="16"/>
        </w:numPr>
        <w:spacing w:before="240" w:after="240"/>
        <w:ind w:left="720"/>
        <w:rPr>
          <w:szCs w:val="24"/>
        </w:rPr>
      </w:pPr>
      <w:r w:rsidRPr="00C92942">
        <w:rPr>
          <w:szCs w:val="24"/>
        </w:rPr>
        <w:t>Identify</w:t>
      </w:r>
      <w:r w:rsidR="00544980">
        <w:rPr>
          <w:szCs w:val="24"/>
        </w:rPr>
        <w:t xml:space="preserve"> </w:t>
      </w:r>
      <w:r w:rsidRPr="00C92942">
        <w:rPr>
          <w:szCs w:val="24"/>
        </w:rPr>
        <w:t>and</w:t>
      </w:r>
      <w:r w:rsidR="00544980">
        <w:rPr>
          <w:szCs w:val="24"/>
        </w:rPr>
        <w:t xml:space="preserve"> </w:t>
      </w:r>
      <w:r w:rsidRPr="00C92942">
        <w:rPr>
          <w:szCs w:val="24"/>
        </w:rPr>
        <w:t>detail</w:t>
      </w:r>
      <w:r w:rsidR="00544980">
        <w:rPr>
          <w:szCs w:val="24"/>
        </w:rPr>
        <w:t xml:space="preserve"> </w:t>
      </w:r>
      <w:r w:rsidRPr="00C92942">
        <w:rPr>
          <w:szCs w:val="24"/>
        </w:rPr>
        <w:t>federal,</w:t>
      </w:r>
      <w:r w:rsidR="00544980">
        <w:rPr>
          <w:szCs w:val="24"/>
        </w:rPr>
        <w:t xml:space="preserve"> </w:t>
      </w:r>
      <w:r w:rsidRPr="00C92942">
        <w:rPr>
          <w:szCs w:val="24"/>
        </w:rPr>
        <w:t>state,</w:t>
      </w:r>
      <w:r w:rsidR="00544980">
        <w:rPr>
          <w:szCs w:val="24"/>
        </w:rPr>
        <w:t xml:space="preserve"> </w:t>
      </w:r>
      <w:r w:rsidRPr="00C92942">
        <w:rPr>
          <w:szCs w:val="24"/>
        </w:rPr>
        <w:t>or</w:t>
      </w:r>
      <w:r w:rsidR="00544980">
        <w:rPr>
          <w:szCs w:val="24"/>
        </w:rPr>
        <w:t xml:space="preserve"> </w:t>
      </w:r>
      <w:r w:rsidRPr="00C92942">
        <w:rPr>
          <w:szCs w:val="24"/>
        </w:rPr>
        <w:t>local</w:t>
      </w:r>
      <w:r w:rsidR="00544980">
        <w:rPr>
          <w:szCs w:val="24"/>
        </w:rPr>
        <w:t xml:space="preserve"> </w:t>
      </w:r>
      <w:r w:rsidRPr="00C92942">
        <w:rPr>
          <w:szCs w:val="24"/>
        </w:rPr>
        <w:t>programs</w:t>
      </w:r>
      <w:r w:rsidR="00544980">
        <w:rPr>
          <w:szCs w:val="24"/>
        </w:rPr>
        <w:t xml:space="preserve"> </w:t>
      </w:r>
      <w:r w:rsidRPr="00C92942">
        <w:rPr>
          <w:szCs w:val="24"/>
        </w:rPr>
        <w:t>(not</w:t>
      </w:r>
      <w:r w:rsidR="00544980">
        <w:rPr>
          <w:szCs w:val="24"/>
        </w:rPr>
        <w:t xml:space="preserve"> </w:t>
      </w:r>
      <w:r w:rsidRPr="00C92942">
        <w:rPr>
          <w:szCs w:val="24"/>
        </w:rPr>
        <w:t>included</w:t>
      </w:r>
      <w:r w:rsidR="00544980">
        <w:rPr>
          <w:szCs w:val="24"/>
        </w:rPr>
        <w:t xml:space="preserve"> </w:t>
      </w:r>
      <w:r w:rsidRPr="00C92942">
        <w:rPr>
          <w:szCs w:val="24"/>
        </w:rPr>
        <w:t>in</w:t>
      </w:r>
      <w:r w:rsidR="00544980">
        <w:rPr>
          <w:szCs w:val="24"/>
        </w:rPr>
        <w:t xml:space="preserve"> </w:t>
      </w:r>
      <w:r w:rsidRPr="00C92942">
        <w:rPr>
          <w:szCs w:val="24"/>
        </w:rPr>
        <w:t>the</w:t>
      </w:r>
      <w:r w:rsidR="00544980">
        <w:rPr>
          <w:szCs w:val="24"/>
        </w:rPr>
        <w:t xml:space="preserve"> </w:t>
      </w:r>
      <w:r w:rsidRPr="00C92942">
        <w:rPr>
          <w:szCs w:val="24"/>
        </w:rPr>
        <w:t>responses</w:t>
      </w:r>
      <w:r w:rsidR="00544980">
        <w:rPr>
          <w:szCs w:val="24"/>
        </w:rPr>
        <w:t xml:space="preserve"> </w:t>
      </w:r>
      <w:r w:rsidRPr="00C92942">
        <w:rPr>
          <w:szCs w:val="24"/>
        </w:rPr>
        <w:t>to</w:t>
      </w:r>
      <w:r w:rsidR="00544980">
        <w:rPr>
          <w:szCs w:val="24"/>
        </w:rPr>
        <w:t xml:space="preserve"> </w:t>
      </w:r>
      <w:r w:rsidRPr="00C92942">
        <w:rPr>
          <w:szCs w:val="24"/>
        </w:rPr>
        <w:t>Consideration</w:t>
      </w:r>
      <w:r w:rsidR="00544980">
        <w:rPr>
          <w:szCs w:val="24"/>
        </w:rPr>
        <w:t xml:space="preserve"> </w:t>
      </w:r>
      <w:r w:rsidRPr="00C92942">
        <w:rPr>
          <w:szCs w:val="24"/>
        </w:rPr>
        <w:t>4,</w:t>
      </w:r>
      <w:r w:rsidR="00544980">
        <w:rPr>
          <w:szCs w:val="24"/>
        </w:rPr>
        <w:t xml:space="preserve"> </w:t>
      </w:r>
      <w:r w:rsidRPr="00C92942">
        <w:rPr>
          <w:szCs w:val="24"/>
        </w:rPr>
        <w:t>alignment</w:t>
      </w:r>
      <w:r w:rsidR="00544980">
        <w:rPr>
          <w:szCs w:val="24"/>
        </w:rPr>
        <w:t xml:space="preserve"> </w:t>
      </w:r>
      <w:r w:rsidRPr="00C92942">
        <w:rPr>
          <w:szCs w:val="24"/>
        </w:rPr>
        <w:t>with</w:t>
      </w:r>
      <w:r w:rsidR="00544980">
        <w:rPr>
          <w:szCs w:val="24"/>
        </w:rPr>
        <w:t xml:space="preserve"> </w:t>
      </w:r>
      <w:r w:rsidRPr="00C92942">
        <w:rPr>
          <w:szCs w:val="24"/>
        </w:rPr>
        <w:t>AJCC</w:t>
      </w:r>
      <w:r w:rsidR="00544980">
        <w:rPr>
          <w:szCs w:val="24"/>
        </w:rPr>
        <w:t xml:space="preserve"> </w:t>
      </w:r>
      <w:r w:rsidRPr="00C92942">
        <w:rPr>
          <w:szCs w:val="24"/>
        </w:rPr>
        <w:t>partners)</w:t>
      </w:r>
      <w:r w:rsidR="00544980">
        <w:rPr>
          <w:szCs w:val="24"/>
        </w:rPr>
        <w:t xml:space="preserve"> </w:t>
      </w:r>
      <w:r w:rsidRPr="00C92942">
        <w:rPr>
          <w:szCs w:val="24"/>
        </w:rPr>
        <w:t>that</w:t>
      </w:r>
      <w:r w:rsidR="00544980">
        <w:rPr>
          <w:szCs w:val="24"/>
        </w:rPr>
        <w:t xml:space="preserve"> </w:t>
      </w:r>
      <w:r w:rsidRPr="00C92942">
        <w:rPr>
          <w:szCs w:val="24"/>
        </w:rPr>
        <w:t>will</w:t>
      </w:r>
      <w:r w:rsidR="00544980">
        <w:rPr>
          <w:szCs w:val="24"/>
        </w:rPr>
        <w:t xml:space="preserve"> </w:t>
      </w:r>
      <w:r w:rsidRPr="00C92942">
        <w:rPr>
          <w:szCs w:val="24"/>
        </w:rPr>
        <w:t>be</w:t>
      </w:r>
      <w:r w:rsidR="00544980">
        <w:rPr>
          <w:szCs w:val="24"/>
        </w:rPr>
        <w:t xml:space="preserve"> </w:t>
      </w:r>
      <w:r w:rsidRPr="00C92942">
        <w:rPr>
          <w:szCs w:val="24"/>
        </w:rPr>
        <w:t>coordinated</w:t>
      </w:r>
      <w:r w:rsidR="00544980">
        <w:rPr>
          <w:szCs w:val="24"/>
        </w:rPr>
        <w:t xml:space="preserve"> </w:t>
      </w:r>
      <w:r w:rsidRPr="00C92942">
        <w:rPr>
          <w:szCs w:val="24"/>
        </w:rPr>
        <w:t>and</w:t>
      </w:r>
      <w:r w:rsidR="00544980">
        <w:rPr>
          <w:szCs w:val="24"/>
        </w:rPr>
        <w:t xml:space="preserve"> </w:t>
      </w:r>
      <w:r w:rsidRPr="00C92942">
        <w:rPr>
          <w:szCs w:val="24"/>
        </w:rPr>
        <w:t>aligned</w:t>
      </w:r>
      <w:r w:rsidR="00544980">
        <w:rPr>
          <w:szCs w:val="24"/>
        </w:rPr>
        <w:t xml:space="preserve"> </w:t>
      </w:r>
      <w:r w:rsidRPr="00C92942">
        <w:rPr>
          <w:szCs w:val="24"/>
        </w:rPr>
        <w:t>with</w:t>
      </w:r>
      <w:r w:rsidR="00544980">
        <w:rPr>
          <w:szCs w:val="24"/>
        </w:rPr>
        <w:t xml:space="preserve"> </w:t>
      </w:r>
      <w:r w:rsidRPr="00C92942">
        <w:rPr>
          <w:szCs w:val="24"/>
        </w:rPr>
        <w:t>the</w:t>
      </w:r>
      <w:r w:rsidR="00544980">
        <w:rPr>
          <w:szCs w:val="24"/>
        </w:rPr>
        <w:t xml:space="preserve"> </w:t>
      </w:r>
      <w:r w:rsidRPr="00C92942">
        <w:rPr>
          <w:szCs w:val="24"/>
        </w:rPr>
        <w:t>agency’s</w:t>
      </w:r>
      <w:r w:rsidR="00544980">
        <w:rPr>
          <w:szCs w:val="24"/>
        </w:rPr>
        <w:t xml:space="preserve"> </w:t>
      </w:r>
      <w:r w:rsidRPr="00C92942">
        <w:rPr>
          <w:szCs w:val="24"/>
        </w:rPr>
        <w:t>WIOA,</w:t>
      </w:r>
      <w:r w:rsidR="00544980">
        <w:rPr>
          <w:szCs w:val="24"/>
        </w:rPr>
        <w:t xml:space="preserve"> </w:t>
      </w:r>
      <w:r w:rsidRPr="00C92942">
        <w:rPr>
          <w:szCs w:val="24"/>
        </w:rPr>
        <w:t>Title</w:t>
      </w:r>
      <w:r w:rsidR="00544980">
        <w:rPr>
          <w:szCs w:val="24"/>
        </w:rPr>
        <w:t xml:space="preserve"> </w:t>
      </w:r>
      <w:r w:rsidRPr="00C92942">
        <w:rPr>
          <w:szCs w:val="24"/>
        </w:rPr>
        <w:t>II:</w:t>
      </w:r>
      <w:r w:rsidR="00544980">
        <w:rPr>
          <w:szCs w:val="24"/>
        </w:rPr>
        <w:t xml:space="preserve"> </w:t>
      </w:r>
      <w:r w:rsidRPr="00C92942">
        <w:rPr>
          <w:szCs w:val="24"/>
        </w:rPr>
        <w:t>AEFLA</w:t>
      </w:r>
      <w:r w:rsidR="00544980">
        <w:rPr>
          <w:szCs w:val="24"/>
        </w:rPr>
        <w:t xml:space="preserve"> </w:t>
      </w:r>
      <w:r w:rsidRPr="00C92942">
        <w:rPr>
          <w:szCs w:val="24"/>
        </w:rPr>
        <w:t>adult</w:t>
      </w:r>
      <w:r w:rsidR="00544980">
        <w:rPr>
          <w:szCs w:val="24"/>
        </w:rPr>
        <w:t xml:space="preserve"> </w:t>
      </w:r>
      <w:r w:rsidRPr="00C92942">
        <w:rPr>
          <w:szCs w:val="24"/>
        </w:rPr>
        <w:t>education</w:t>
      </w:r>
      <w:r w:rsidR="00544980">
        <w:rPr>
          <w:szCs w:val="24"/>
        </w:rPr>
        <w:t xml:space="preserve"> </w:t>
      </w:r>
      <w:r w:rsidRPr="00C92942">
        <w:rPr>
          <w:szCs w:val="24"/>
        </w:rPr>
        <w:t>programs.</w:t>
      </w:r>
      <w:r w:rsidR="00544980">
        <w:rPr>
          <w:szCs w:val="24"/>
        </w:rPr>
        <w:t xml:space="preserve"> </w:t>
      </w:r>
      <w:r w:rsidRPr="00C92942">
        <w:rPr>
          <w:szCs w:val="24"/>
        </w:rPr>
        <w:t>(500-word</w:t>
      </w:r>
      <w:r w:rsidR="00544980">
        <w:rPr>
          <w:szCs w:val="24"/>
        </w:rPr>
        <w:t xml:space="preserve"> </w:t>
      </w:r>
      <w:r w:rsidRPr="00C92942">
        <w:rPr>
          <w:szCs w:val="24"/>
        </w:rPr>
        <w:t>maximum)</w:t>
      </w:r>
    </w:p>
    <w:p w14:paraId="1985FB31" w14:textId="7A42CF9F" w:rsidR="00B722E4" w:rsidRPr="008D29D0" w:rsidRDefault="001A7831" w:rsidP="008D29D0">
      <w:pPr>
        <w:pStyle w:val="ListParagraph"/>
        <w:numPr>
          <w:ilvl w:val="0"/>
          <w:numId w:val="16"/>
        </w:numPr>
        <w:spacing w:before="240" w:after="240"/>
        <w:ind w:left="720"/>
        <w:rPr>
          <w:szCs w:val="24"/>
        </w:rPr>
      </w:pPr>
      <w:r w:rsidRPr="001A7831">
        <w:rPr>
          <w:szCs w:val="24"/>
        </w:rPr>
        <w:t>Describe</w:t>
      </w:r>
      <w:r w:rsidR="00544980">
        <w:rPr>
          <w:szCs w:val="24"/>
        </w:rPr>
        <w:t xml:space="preserve"> </w:t>
      </w:r>
      <w:r w:rsidRPr="001A7831">
        <w:rPr>
          <w:szCs w:val="24"/>
        </w:rPr>
        <w:t>partnerships,</w:t>
      </w:r>
      <w:r w:rsidR="00544980">
        <w:rPr>
          <w:szCs w:val="24"/>
        </w:rPr>
        <w:t xml:space="preserve"> </w:t>
      </w:r>
      <w:r w:rsidRPr="001A7831">
        <w:rPr>
          <w:szCs w:val="24"/>
        </w:rPr>
        <w:t>including</w:t>
      </w:r>
      <w:r w:rsidR="00544980">
        <w:rPr>
          <w:szCs w:val="24"/>
        </w:rPr>
        <w:t xml:space="preserve"> </w:t>
      </w:r>
      <w:r w:rsidRPr="001A7831">
        <w:rPr>
          <w:szCs w:val="24"/>
        </w:rPr>
        <w:t>partner</w:t>
      </w:r>
      <w:r w:rsidR="00544980">
        <w:rPr>
          <w:szCs w:val="24"/>
        </w:rPr>
        <w:t xml:space="preserve"> </w:t>
      </w:r>
      <w:r w:rsidRPr="001A7831">
        <w:rPr>
          <w:szCs w:val="24"/>
        </w:rPr>
        <w:t>responsibilities,</w:t>
      </w:r>
      <w:r w:rsidR="00544980">
        <w:rPr>
          <w:szCs w:val="24"/>
        </w:rPr>
        <w:t xml:space="preserve"> </w:t>
      </w:r>
      <w:r w:rsidRPr="001A7831">
        <w:rPr>
          <w:szCs w:val="24"/>
        </w:rPr>
        <w:t>with</w:t>
      </w:r>
      <w:r w:rsidR="00544980">
        <w:rPr>
          <w:szCs w:val="24"/>
        </w:rPr>
        <w:t xml:space="preserve"> </w:t>
      </w:r>
      <w:r w:rsidRPr="001A7831">
        <w:rPr>
          <w:szCs w:val="24"/>
        </w:rPr>
        <w:t>service</w:t>
      </w:r>
      <w:r w:rsidR="00544980">
        <w:rPr>
          <w:szCs w:val="24"/>
        </w:rPr>
        <w:t xml:space="preserve"> </w:t>
      </w:r>
      <w:r w:rsidRPr="001A7831">
        <w:rPr>
          <w:szCs w:val="24"/>
        </w:rPr>
        <w:t>providers</w:t>
      </w:r>
      <w:r w:rsidR="00544980">
        <w:rPr>
          <w:szCs w:val="24"/>
        </w:rPr>
        <w:t xml:space="preserve"> </w:t>
      </w:r>
      <w:r w:rsidRPr="001A7831">
        <w:rPr>
          <w:szCs w:val="24"/>
        </w:rPr>
        <w:t>such</w:t>
      </w:r>
      <w:r w:rsidR="00544980">
        <w:rPr>
          <w:szCs w:val="24"/>
        </w:rPr>
        <w:t xml:space="preserve"> </w:t>
      </w:r>
      <w:r w:rsidRPr="001A7831">
        <w:rPr>
          <w:szCs w:val="24"/>
        </w:rPr>
        <w:t>as</w:t>
      </w:r>
      <w:r w:rsidR="00544980">
        <w:rPr>
          <w:szCs w:val="24"/>
        </w:rPr>
        <w:t xml:space="preserve"> </w:t>
      </w:r>
      <w:r w:rsidRPr="001A7831">
        <w:rPr>
          <w:szCs w:val="24"/>
        </w:rPr>
        <w:t>schools,</w:t>
      </w:r>
      <w:r w:rsidR="00544980">
        <w:rPr>
          <w:szCs w:val="24"/>
        </w:rPr>
        <w:t xml:space="preserve"> </w:t>
      </w:r>
      <w:r w:rsidRPr="001A7831">
        <w:rPr>
          <w:szCs w:val="24"/>
        </w:rPr>
        <w:t>libraries,</w:t>
      </w:r>
      <w:r w:rsidR="00544980">
        <w:rPr>
          <w:szCs w:val="24"/>
        </w:rPr>
        <w:t xml:space="preserve"> </w:t>
      </w:r>
      <w:r w:rsidRPr="001A7831">
        <w:rPr>
          <w:szCs w:val="24"/>
        </w:rPr>
        <w:t>postsecondary</w:t>
      </w:r>
      <w:r w:rsidR="00544980">
        <w:rPr>
          <w:szCs w:val="24"/>
        </w:rPr>
        <w:t xml:space="preserve"> </w:t>
      </w:r>
      <w:r w:rsidRPr="001A7831">
        <w:rPr>
          <w:szCs w:val="24"/>
        </w:rPr>
        <w:t>institutions,</w:t>
      </w:r>
      <w:r w:rsidR="00544980">
        <w:rPr>
          <w:szCs w:val="24"/>
        </w:rPr>
        <w:t xml:space="preserve"> </w:t>
      </w:r>
      <w:r w:rsidRPr="001A7831">
        <w:rPr>
          <w:szCs w:val="24"/>
        </w:rPr>
        <w:t>businesses,</w:t>
      </w:r>
      <w:r w:rsidR="00544980">
        <w:rPr>
          <w:szCs w:val="24"/>
        </w:rPr>
        <w:t xml:space="preserve"> </w:t>
      </w:r>
      <w:r w:rsidRPr="001A7831">
        <w:rPr>
          <w:szCs w:val="24"/>
        </w:rPr>
        <w:t>and</w:t>
      </w:r>
      <w:r w:rsidR="00544980">
        <w:rPr>
          <w:szCs w:val="24"/>
        </w:rPr>
        <w:t xml:space="preserve"> </w:t>
      </w:r>
      <w:r w:rsidRPr="001A7831">
        <w:rPr>
          <w:szCs w:val="24"/>
        </w:rPr>
        <w:t>social</w:t>
      </w:r>
      <w:r w:rsidR="00544980">
        <w:rPr>
          <w:szCs w:val="24"/>
        </w:rPr>
        <w:t xml:space="preserve"> </w:t>
      </w:r>
      <w:r w:rsidRPr="001A7831">
        <w:rPr>
          <w:szCs w:val="24"/>
        </w:rPr>
        <w:t>service</w:t>
      </w:r>
      <w:r w:rsidR="00544980">
        <w:rPr>
          <w:szCs w:val="24"/>
        </w:rPr>
        <w:t xml:space="preserve"> </w:t>
      </w:r>
      <w:r w:rsidRPr="001A7831">
        <w:rPr>
          <w:szCs w:val="24"/>
        </w:rPr>
        <w:t>agencies</w:t>
      </w:r>
      <w:r w:rsidR="00544980">
        <w:rPr>
          <w:szCs w:val="24"/>
        </w:rPr>
        <w:t xml:space="preserve"> </w:t>
      </w:r>
      <w:r w:rsidRPr="001A7831">
        <w:rPr>
          <w:szCs w:val="24"/>
        </w:rPr>
        <w:t>that</w:t>
      </w:r>
      <w:r w:rsidR="00544980">
        <w:rPr>
          <w:szCs w:val="24"/>
        </w:rPr>
        <w:t xml:space="preserve"> </w:t>
      </w:r>
      <w:r w:rsidRPr="001A7831">
        <w:rPr>
          <w:szCs w:val="24"/>
        </w:rPr>
        <w:t>provide</w:t>
      </w:r>
      <w:r w:rsidR="00544980">
        <w:rPr>
          <w:szCs w:val="24"/>
        </w:rPr>
        <w:t xml:space="preserve"> </w:t>
      </w:r>
      <w:r w:rsidRPr="001A7831">
        <w:rPr>
          <w:szCs w:val="24"/>
        </w:rPr>
        <w:t>program</w:t>
      </w:r>
      <w:r w:rsidR="00544980">
        <w:rPr>
          <w:szCs w:val="24"/>
        </w:rPr>
        <w:t xml:space="preserve"> </w:t>
      </w:r>
      <w:r w:rsidRPr="001A7831">
        <w:rPr>
          <w:szCs w:val="24"/>
        </w:rPr>
        <w:t>support,</w:t>
      </w:r>
      <w:r w:rsidR="00544980">
        <w:rPr>
          <w:szCs w:val="24"/>
        </w:rPr>
        <w:t xml:space="preserve"> </w:t>
      </w:r>
      <w:r w:rsidRPr="001A7831">
        <w:rPr>
          <w:szCs w:val="24"/>
        </w:rPr>
        <w:t>outreach,</w:t>
      </w:r>
      <w:r w:rsidR="00544980">
        <w:rPr>
          <w:szCs w:val="24"/>
        </w:rPr>
        <w:t xml:space="preserve"> </w:t>
      </w:r>
      <w:r w:rsidRPr="001A7831">
        <w:rPr>
          <w:szCs w:val="24"/>
        </w:rPr>
        <w:t>and</w:t>
      </w:r>
      <w:r w:rsidR="00544980">
        <w:rPr>
          <w:szCs w:val="24"/>
        </w:rPr>
        <w:t xml:space="preserve"> </w:t>
      </w:r>
      <w:r w:rsidRPr="001A7831">
        <w:rPr>
          <w:szCs w:val="24"/>
        </w:rPr>
        <w:t>referrals</w:t>
      </w:r>
      <w:r w:rsidR="00544980">
        <w:rPr>
          <w:szCs w:val="24"/>
        </w:rPr>
        <w:t xml:space="preserve"> </w:t>
      </w:r>
      <w:r w:rsidRPr="001A7831">
        <w:rPr>
          <w:szCs w:val="24"/>
        </w:rPr>
        <w:t>of</w:t>
      </w:r>
      <w:r w:rsidR="00544980">
        <w:rPr>
          <w:szCs w:val="24"/>
        </w:rPr>
        <w:t xml:space="preserve"> </w:t>
      </w:r>
      <w:r w:rsidRPr="001A7831">
        <w:rPr>
          <w:szCs w:val="24"/>
        </w:rPr>
        <w:t>learners.</w:t>
      </w:r>
      <w:r w:rsidR="00544980">
        <w:rPr>
          <w:szCs w:val="24"/>
        </w:rPr>
        <w:t xml:space="preserve"> </w:t>
      </w:r>
      <w:r w:rsidRPr="001A7831">
        <w:rPr>
          <w:szCs w:val="24"/>
        </w:rPr>
        <w:t>Describe</w:t>
      </w:r>
      <w:r w:rsidR="00544980">
        <w:rPr>
          <w:szCs w:val="24"/>
        </w:rPr>
        <w:t xml:space="preserve"> </w:t>
      </w:r>
      <w:r w:rsidRPr="001A7831">
        <w:rPr>
          <w:szCs w:val="24"/>
        </w:rPr>
        <w:t>how</w:t>
      </w:r>
      <w:r w:rsidR="00544980">
        <w:rPr>
          <w:szCs w:val="24"/>
        </w:rPr>
        <w:t xml:space="preserve"> </w:t>
      </w:r>
      <w:r w:rsidRPr="001A7831">
        <w:rPr>
          <w:szCs w:val="24"/>
        </w:rPr>
        <w:t>the</w:t>
      </w:r>
      <w:r w:rsidR="00544980">
        <w:rPr>
          <w:szCs w:val="24"/>
        </w:rPr>
        <w:t xml:space="preserve"> </w:t>
      </w:r>
      <w:r w:rsidRPr="001A7831">
        <w:rPr>
          <w:szCs w:val="24"/>
        </w:rPr>
        <w:t>partnerships</w:t>
      </w:r>
      <w:r w:rsidR="00544980">
        <w:rPr>
          <w:szCs w:val="24"/>
        </w:rPr>
        <w:t xml:space="preserve"> </w:t>
      </w:r>
      <w:r w:rsidRPr="001A7831">
        <w:rPr>
          <w:szCs w:val="24"/>
        </w:rPr>
        <w:t>contribute</w:t>
      </w:r>
      <w:r w:rsidR="00544980">
        <w:rPr>
          <w:szCs w:val="24"/>
        </w:rPr>
        <w:t xml:space="preserve"> </w:t>
      </w:r>
      <w:r w:rsidRPr="001A7831">
        <w:rPr>
          <w:szCs w:val="24"/>
        </w:rPr>
        <w:t>to</w:t>
      </w:r>
      <w:r w:rsidR="00544980">
        <w:rPr>
          <w:szCs w:val="24"/>
        </w:rPr>
        <w:t xml:space="preserve"> </w:t>
      </w:r>
      <w:r w:rsidRPr="001A7831">
        <w:rPr>
          <w:szCs w:val="24"/>
        </w:rPr>
        <w:t>the</w:t>
      </w:r>
      <w:r w:rsidR="00544980">
        <w:rPr>
          <w:szCs w:val="24"/>
        </w:rPr>
        <w:t xml:space="preserve"> </w:t>
      </w:r>
      <w:r w:rsidRPr="001A7831">
        <w:rPr>
          <w:szCs w:val="24"/>
        </w:rPr>
        <w:t>development</w:t>
      </w:r>
      <w:r w:rsidR="00544980">
        <w:rPr>
          <w:szCs w:val="24"/>
        </w:rPr>
        <w:t xml:space="preserve"> </w:t>
      </w:r>
      <w:r w:rsidRPr="001A7831">
        <w:rPr>
          <w:szCs w:val="24"/>
        </w:rPr>
        <w:t>of</w:t>
      </w:r>
      <w:r w:rsidR="00544980">
        <w:rPr>
          <w:szCs w:val="24"/>
        </w:rPr>
        <w:t xml:space="preserve"> </w:t>
      </w:r>
      <w:r w:rsidRPr="001A7831">
        <w:rPr>
          <w:szCs w:val="24"/>
        </w:rPr>
        <w:t>career</w:t>
      </w:r>
      <w:r w:rsidR="00544980">
        <w:rPr>
          <w:szCs w:val="24"/>
        </w:rPr>
        <w:t xml:space="preserve"> </w:t>
      </w:r>
      <w:r w:rsidRPr="001A7831">
        <w:rPr>
          <w:szCs w:val="24"/>
        </w:rPr>
        <w:t>pathways</w:t>
      </w:r>
      <w:r w:rsidR="00544980">
        <w:rPr>
          <w:szCs w:val="24"/>
        </w:rPr>
        <w:t xml:space="preserve"> </w:t>
      </w:r>
      <w:r w:rsidRPr="001A7831">
        <w:rPr>
          <w:szCs w:val="24"/>
        </w:rPr>
        <w:t>for</w:t>
      </w:r>
      <w:r w:rsidR="00544980">
        <w:rPr>
          <w:szCs w:val="24"/>
        </w:rPr>
        <w:t xml:space="preserve"> </w:t>
      </w:r>
      <w:r w:rsidRPr="001A7831">
        <w:rPr>
          <w:szCs w:val="24"/>
        </w:rPr>
        <w:t>adult</w:t>
      </w:r>
      <w:r w:rsidR="00544980">
        <w:rPr>
          <w:szCs w:val="24"/>
        </w:rPr>
        <w:t xml:space="preserve"> </w:t>
      </w:r>
      <w:r w:rsidRPr="001A7831">
        <w:rPr>
          <w:szCs w:val="24"/>
        </w:rPr>
        <w:t>learners.</w:t>
      </w:r>
      <w:r w:rsidR="00544980">
        <w:rPr>
          <w:szCs w:val="24"/>
        </w:rPr>
        <w:t xml:space="preserve"> </w:t>
      </w:r>
      <w:r w:rsidRPr="001A7831">
        <w:rPr>
          <w:szCs w:val="24"/>
        </w:rPr>
        <w:t>(500-word</w:t>
      </w:r>
      <w:r w:rsidR="00544980">
        <w:rPr>
          <w:szCs w:val="24"/>
        </w:rPr>
        <w:t xml:space="preserve"> </w:t>
      </w:r>
      <w:r w:rsidRPr="001A7831">
        <w:rPr>
          <w:szCs w:val="24"/>
        </w:rPr>
        <w:t>maximum)</w:t>
      </w:r>
    </w:p>
    <w:p w14:paraId="0C923E05" w14:textId="643C4E39" w:rsidR="00091017" w:rsidRPr="004536E6" w:rsidRDefault="005B63A2" w:rsidP="008D29D0">
      <w:pPr>
        <w:pStyle w:val="ListParagraph"/>
        <w:numPr>
          <w:ilvl w:val="0"/>
          <w:numId w:val="16"/>
        </w:numPr>
        <w:spacing w:before="240" w:after="240"/>
        <w:ind w:left="720"/>
        <w:rPr>
          <w:szCs w:val="24"/>
        </w:rPr>
      </w:pPr>
      <w:r w:rsidRPr="005B63A2">
        <w:rPr>
          <w:szCs w:val="24"/>
        </w:rPr>
        <w:t>Describe</w:t>
      </w:r>
      <w:r w:rsidR="00544980">
        <w:rPr>
          <w:szCs w:val="24"/>
        </w:rPr>
        <w:t xml:space="preserve"> </w:t>
      </w:r>
      <w:r w:rsidRPr="005B63A2">
        <w:rPr>
          <w:szCs w:val="24"/>
        </w:rPr>
        <w:t>how</w:t>
      </w:r>
      <w:r w:rsidR="00544980">
        <w:rPr>
          <w:szCs w:val="24"/>
        </w:rPr>
        <w:t xml:space="preserve"> </w:t>
      </w:r>
      <w:r w:rsidRPr="005B63A2">
        <w:rPr>
          <w:szCs w:val="24"/>
        </w:rPr>
        <w:t>the</w:t>
      </w:r>
      <w:r w:rsidR="00544980">
        <w:rPr>
          <w:szCs w:val="24"/>
        </w:rPr>
        <w:t xml:space="preserve"> </w:t>
      </w:r>
      <w:r w:rsidRPr="005B63A2">
        <w:rPr>
          <w:szCs w:val="24"/>
        </w:rPr>
        <w:t>agency’s</w:t>
      </w:r>
      <w:r w:rsidR="00544980">
        <w:rPr>
          <w:szCs w:val="24"/>
        </w:rPr>
        <w:t xml:space="preserve"> </w:t>
      </w:r>
      <w:r w:rsidRPr="005B63A2">
        <w:rPr>
          <w:szCs w:val="24"/>
        </w:rPr>
        <w:t>coordination</w:t>
      </w:r>
      <w:r w:rsidR="00544980">
        <w:rPr>
          <w:szCs w:val="24"/>
        </w:rPr>
        <w:t xml:space="preserve"> </w:t>
      </w:r>
      <w:r w:rsidRPr="005B63A2">
        <w:rPr>
          <w:szCs w:val="24"/>
        </w:rPr>
        <w:t>of</w:t>
      </w:r>
      <w:r w:rsidR="00544980">
        <w:rPr>
          <w:szCs w:val="24"/>
        </w:rPr>
        <w:t xml:space="preserve"> </w:t>
      </w:r>
      <w:r w:rsidRPr="005B63A2">
        <w:rPr>
          <w:szCs w:val="24"/>
        </w:rPr>
        <w:t>support</w:t>
      </w:r>
      <w:r w:rsidR="00544980">
        <w:rPr>
          <w:szCs w:val="24"/>
        </w:rPr>
        <w:t xml:space="preserve"> </w:t>
      </w:r>
      <w:r w:rsidRPr="005B63A2">
        <w:rPr>
          <w:szCs w:val="24"/>
        </w:rPr>
        <w:t>services</w:t>
      </w:r>
      <w:r w:rsidR="00544980">
        <w:rPr>
          <w:szCs w:val="24"/>
        </w:rPr>
        <w:t xml:space="preserve"> </w:t>
      </w:r>
      <w:r w:rsidRPr="005B63A2">
        <w:rPr>
          <w:szCs w:val="24"/>
        </w:rPr>
        <w:t>(for</w:t>
      </w:r>
      <w:r w:rsidR="00544980">
        <w:rPr>
          <w:szCs w:val="24"/>
        </w:rPr>
        <w:t xml:space="preserve"> </w:t>
      </w:r>
      <w:r w:rsidRPr="005B63A2">
        <w:rPr>
          <w:szCs w:val="24"/>
        </w:rPr>
        <w:t>example,</w:t>
      </w:r>
      <w:r w:rsidR="00544980">
        <w:rPr>
          <w:szCs w:val="24"/>
        </w:rPr>
        <w:t xml:space="preserve"> </w:t>
      </w:r>
      <w:r w:rsidRPr="005B63A2">
        <w:rPr>
          <w:szCs w:val="24"/>
        </w:rPr>
        <w:t>childcare,</w:t>
      </w:r>
      <w:r w:rsidR="00544980">
        <w:rPr>
          <w:szCs w:val="24"/>
        </w:rPr>
        <w:t xml:space="preserve"> </w:t>
      </w:r>
      <w:r w:rsidRPr="005B63A2">
        <w:rPr>
          <w:szCs w:val="24"/>
        </w:rPr>
        <w:t>transportation,</w:t>
      </w:r>
      <w:r w:rsidR="00544980">
        <w:rPr>
          <w:szCs w:val="24"/>
        </w:rPr>
        <w:t xml:space="preserve"> </w:t>
      </w:r>
      <w:r w:rsidRPr="005B63A2">
        <w:rPr>
          <w:szCs w:val="24"/>
        </w:rPr>
        <w:t>mental</w:t>
      </w:r>
      <w:r w:rsidR="00544980">
        <w:rPr>
          <w:szCs w:val="24"/>
        </w:rPr>
        <w:t xml:space="preserve"> </w:t>
      </w:r>
      <w:r w:rsidRPr="005B63A2">
        <w:rPr>
          <w:szCs w:val="24"/>
        </w:rPr>
        <w:t>health</w:t>
      </w:r>
      <w:r w:rsidR="00544980">
        <w:rPr>
          <w:szCs w:val="24"/>
        </w:rPr>
        <w:t xml:space="preserve"> </w:t>
      </w:r>
      <w:r w:rsidRPr="005B63A2">
        <w:rPr>
          <w:szCs w:val="24"/>
        </w:rPr>
        <w:t>services,</w:t>
      </w:r>
      <w:r w:rsidR="00544980">
        <w:rPr>
          <w:szCs w:val="24"/>
        </w:rPr>
        <w:t xml:space="preserve"> </w:t>
      </w:r>
      <w:r w:rsidRPr="005B63A2">
        <w:rPr>
          <w:szCs w:val="24"/>
        </w:rPr>
        <w:t>and</w:t>
      </w:r>
      <w:r w:rsidR="00544980">
        <w:rPr>
          <w:szCs w:val="24"/>
        </w:rPr>
        <w:t xml:space="preserve"> </w:t>
      </w:r>
      <w:r w:rsidRPr="005B63A2">
        <w:rPr>
          <w:szCs w:val="24"/>
        </w:rPr>
        <w:t>career</w:t>
      </w:r>
      <w:r w:rsidR="00544980">
        <w:rPr>
          <w:szCs w:val="24"/>
        </w:rPr>
        <w:t xml:space="preserve"> </w:t>
      </w:r>
      <w:r w:rsidRPr="005B63A2">
        <w:rPr>
          <w:szCs w:val="24"/>
        </w:rPr>
        <w:t>planning)</w:t>
      </w:r>
      <w:r w:rsidR="00544980">
        <w:rPr>
          <w:szCs w:val="24"/>
        </w:rPr>
        <w:t xml:space="preserve"> </w:t>
      </w:r>
      <w:r w:rsidRPr="005B63A2">
        <w:rPr>
          <w:szCs w:val="24"/>
        </w:rPr>
        <w:t>reduces</w:t>
      </w:r>
      <w:r w:rsidR="00544980">
        <w:rPr>
          <w:szCs w:val="24"/>
        </w:rPr>
        <w:t xml:space="preserve"> </w:t>
      </w:r>
      <w:r w:rsidRPr="005B63A2">
        <w:rPr>
          <w:szCs w:val="24"/>
        </w:rPr>
        <w:t>barriers</w:t>
      </w:r>
      <w:r w:rsidR="00544980">
        <w:rPr>
          <w:szCs w:val="24"/>
        </w:rPr>
        <w:t xml:space="preserve"> </w:t>
      </w:r>
      <w:r w:rsidRPr="005B63A2">
        <w:rPr>
          <w:szCs w:val="24"/>
        </w:rPr>
        <w:t>for</w:t>
      </w:r>
      <w:r w:rsidR="00544980">
        <w:rPr>
          <w:szCs w:val="24"/>
        </w:rPr>
        <w:t xml:space="preserve"> </w:t>
      </w:r>
      <w:r w:rsidRPr="005B63A2">
        <w:rPr>
          <w:szCs w:val="24"/>
        </w:rPr>
        <w:t>adults</w:t>
      </w:r>
      <w:r w:rsidR="00544980">
        <w:rPr>
          <w:szCs w:val="24"/>
        </w:rPr>
        <w:t xml:space="preserve"> </w:t>
      </w:r>
      <w:r w:rsidRPr="005B63A2">
        <w:rPr>
          <w:szCs w:val="24"/>
        </w:rPr>
        <w:t>to</w:t>
      </w:r>
      <w:r w:rsidR="00544980">
        <w:rPr>
          <w:szCs w:val="24"/>
        </w:rPr>
        <w:t xml:space="preserve"> </w:t>
      </w:r>
      <w:r w:rsidRPr="005B63A2">
        <w:rPr>
          <w:szCs w:val="24"/>
        </w:rPr>
        <w:t>access</w:t>
      </w:r>
      <w:r w:rsidR="00544980">
        <w:rPr>
          <w:szCs w:val="24"/>
        </w:rPr>
        <w:t xml:space="preserve"> </w:t>
      </w:r>
      <w:r w:rsidRPr="005B63A2">
        <w:rPr>
          <w:szCs w:val="24"/>
        </w:rPr>
        <w:t>educational</w:t>
      </w:r>
      <w:r w:rsidR="00544980">
        <w:rPr>
          <w:szCs w:val="24"/>
        </w:rPr>
        <w:t xml:space="preserve"> </w:t>
      </w:r>
      <w:r w:rsidRPr="005B63A2">
        <w:rPr>
          <w:szCs w:val="24"/>
        </w:rPr>
        <w:t>services</w:t>
      </w:r>
      <w:r w:rsidR="00544980">
        <w:rPr>
          <w:szCs w:val="24"/>
        </w:rPr>
        <w:t xml:space="preserve"> </w:t>
      </w:r>
      <w:r w:rsidRPr="005B63A2">
        <w:rPr>
          <w:szCs w:val="24"/>
        </w:rPr>
        <w:t>and</w:t>
      </w:r>
      <w:r w:rsidR="00544980">
        <w:rPr>
          <w:szCs w:val="24"/>
        </w:rPr>
        <w:t xml:space="preserve"> </w:t>
      </w:r>
      <w:r w:rsidRPr="005B63A2">
        <w:rPr>
          <w:szCs w:val="24"/>
        </w:rPr>
        <w:t>to</w:t>
      </w:r>
      <w:r w:rsidR="00544980">
        <w:rPr>
          <w:szCs w:val="24"/>
        </w:rPr>
        <w:t xml:space="preserve"> </w:t>
      </w:r>
      <w:r w:rsidRPr="005B63A2">
        <w:rPr>
          <w:szCs w:val="24"/>
        </w:rPr>
        <w:t>support</w:t>
      </w:r>
      <w:r w:rsidR="00544980">
        <w:rPr>
          <w:szCs w:val="24"/>
        </w:rPr>
        <w:t xml:space="preserve"> </w:t>
      </w:r>
      <w:r w:rsidRPr="005B63A2">
        <w:rPr>
          <w:szCs w:val="24"/>
        </w:rPr>
        <w:t>their</w:t>
      </w:r>
      <w:r w:rsidR="00544980">
        <w:rPr>
          <w:szCs w:val="24"/>
        </w:rPr>
        <w:t xml:space="preserve"> </w:t>
      </w:r>
      <w:r w:rsidRPr="005B63A2">
        <w:rPr>
          <w:szCs w:val="24"/>
        </w:rPr>
        <w:t>advancement</w:t>
      </w:r>
      <w:r w:rsidR="00544980">
        <w:rPr>
          <w:szCs w:val="24"/>
        </w:rPr>
        <w:t xml:space="preserve"> </w:t>
      </w:r>
      <w:r w:rsidRPr="005B63A2">
        <w:rPr>
          <w:szCs w:val="24"/>
        </w:rPr>
        <w:t>academically</w:t>
      </w:r>
      <w:r w:rsidR="00544980">
        <w:rPr>
          <w:szCs w:val="24"/>
        </w:rPr>
        <w:t xml:space="preserve"> </w:t>
      </w:r>
      <w:r w:rsidRPr="005B63A2">
        <w:rPr>
          <w:szCs w:val="24"/>
        </w:rPr>
        <w:t>and</w:t>
      </w:r>
      <w:r w:rsidR="00544980">
        <w:rPr>
          <w:szCs w:val="24"/>
        </w:rPr>
        <w:t xml:space="preserve"> </w:t>
      </w:r>
      <w:r w:rsidRPr="005B63A2">
        <w:rPr>
          <w:szCs w:val="24"/>
        </w:rPr>
        <w:t>transition</w:t>
      </w:r>
      <w:r w:rsidR="00544980">
        <w:rPr>
          <w:szCs w:val="24"/>
        </w:rPr>
        <w:t xml:space="preserve"> </w:t>
      </w:r>
      <w:r w:rsidRPr="005B63A2">
        <w:rPr>
          <w:szCs w:val="24"/>
        </w:rPr>
        <w:t>to</w:t>
      </w:r>
      <w:r w:rsidR="00544980">
        <w:rPr>
          <w:szCs w:val="24"/>
        </w:rPr>
        <w:t xml:space="preserve"> </w:t>
      </w:r>
      <w:r w:rsidRPr="005B63A2">
        <w:rPr>
          <w:szCs w:val="24"/>
        </w:rPr>
        <w:t>postsecondary</w:t>
      </w:r>
      <w:r w:rsidR="00544980">
        <w:rPr>
          <w:szCs w:val="24"/>
        </w:rPr>
        <w:t xml:space="preserve"> </w:t>
      </w:r>
      <w:r w:rsidRPr="005B63A2">
        <w:rPr>
          <w:szCs w:val="24"/>
        </w:rPr>
        <w:t>courses</w:t>
      </w:r>
      <w:r w:rsidR="00544980">
        <w:rPr>
          <w:szCs w:val="24"/>
        </w:rPr>
        <w:t xml:space="preserve"> </w:t>
      </w:r>
      <w:r w:rsidRPr="005B63A2">
        <w:rPr>
          <w:szCs w:val="24"/>
        </w:rPr>
        <w:t>or</w:t>
      </w:r>
      <w:r w:rsidR="00544980">
        <w:rPr>
          <w:szCs w:val="24"/>
        </w:rPr>
        <w:t xml:space="preserve"> </w:t>
      </w:r>
      <w:r w:rsidRPr="005B63A2">
        <w:rPr>
          <w:szCs w:val="24"/>
        </w:rPr>
        <w:t>career</w:t>
      </w:r>
      <w:r w:rsidR="00544980">
        <w:rPr>
          <w:szCs w:val="24"/>
        </w:rPr>
        <w:t xml:space="preserve"> </w:t>
      </w:r>
      <w:r w:rsidRPr="005B63A2">
        <w:rPr>
          <w:szCs w:val="24"/>
        </w:rPr>
        <w:t>training.</w:t>
      </w:r>
      <w:r w:rsidR="00544980">
        <w:rPr>
          <w:szCs w:val="24"/>
        </w:rPr>
        <w:t xml:space="preserve"> </w:t>
      </w:r>
      <w:r w:rsidRPr="005B63A2">
        <w:rPr>
          <w:szCs w:val="24"/>
        </w:rPr>
        <w:t>(250-word</w:t>
      </w:r>
      <w:r w:rsidR="00544980">
        <w:rPr>
          <w:szCs w:val="24"/>
        </w:rPr>
        <w:t xml:space="preserve"> </w:t>
      </w:r>
      <w:r w:rsidRPr="005B63A2">
        <w:rPr>
          <w:szCs w:val="24"/>
        </w:rPr>
        <w:t>maximum)</w:t>
      </w:r>
      <w:r w:rsidR="00091017" w:rsidRPr="004536E6">
        <w:rPr>
          <w:szCs w:val="24"/>
        </w:rPr>
        <w:br w:type="page"/>
      </w:r>
    </w:p>
    <w:p w14:paraId="20E17C08" w14:textId="510550C5" w:rsidR="00B722E4" w:rsidRPr="000A3325" w:rsidRDefault="00E71990" w:rsidP="00BA1303">
      <w:pPr>
        <w:pStyle w:val="Heading3"/>
      </w:pPr>
      <w:bookmarkStart w:id="457" w:name="11._High_Quality_Information_and_Data_Co"/>
      <w:bookmarkStart w:id="458" w:name="_Toc228195706"/>
      <w:bookmarkEnd w:id="457"/>
      <w:r>
        <w:lastRenderedPageBreak/>
        <w:t>8.11</w:t>
      </w:r>
      <w:r w:rsidR="00544980">
        <w:t xml:space="preserve"> </w:t>
      </w:r>
      <w:r w:rsidR="00144199" w:rsidRPr="000A3325">
        <w:t>High</w:t>
      </w:r>
      <w:r w:rsidR="003A16BA">
        <w:t>-</w:t>
      </w:r>
      <w:r w:rsidR="00144199" w:rsidRPr="000A3325">
        <w:t>Quality</w:t>
      </w:r>
      <w:r w:rsidR="00544980">
        <w:t xml:space="preserve"> </w:t>
      </w:r>
      <w:r w:rsidR="00144199" w:rsidRPr="000A3325">
        <w:t>Information</w:t>
      </w:r>
      <w:r w:rsidR="00544980">
        <w:t xml:space="preserve"> </w:t>
      </w:r>
      <w:r w:rsidR="00144199" w:rsidRPr="000A3325">
        <w:t>and</w:t>
      </w:r>
      <w:r w:rsidR="00544980">
        <w:t xml:space="preserve"> </w:t>
      </w:r>
      <w:r w:rsidR="00144199" w:rsidRPr="000A3325">
        <w:t>Data</w:t>
      </w:r>
      <w:r w:rsidR="00544980">
        <w:t xml:space="preserve"> </w:t>
      </w:r>
      <w:r w:rsidR="00144199" w:rsidRPr="000A3325">
        <w:t>Collection</w:t>
      </w:r>
      <w:r w:rsidR="00544980">
        <w:rPr>
          <w:spacing w:val="-9"/>
        </w:rPr>
        <w:t xml:space="preserve"> </w:t>
      </w:r>
      <w:r w:rsidR="00144199" w:rsidRPr="000A3325">
        <w:t>System</w:t>
      </w:r>
      <w:bookmarkEnd w:id="458"/>
    </w:p>
    <w:p w14:paraId="1C7DFABA" w14:textId="6227CBF5" w:rsidR="00B722E4" w:rsidRPr="00736377" w:rsidRDefault="00144199" w:rsidP="00736377">
      <w:pPr>
        <w:spacing w:after="120"/>
        <w:rPr>
          <w:b/>
          <w:bCs/>
        </w:rPr>
      </w:pPr>
      <w:r w:rsidRPr="000B1DBC">
        <w:rPr>
          <w:b/>
          <w:bCs/>
        </w:rPr>
        <w:t>The</w:t>
      </w:r>
      <w:r w:rsidR="00544980">
        <w:rPr>
          <w:b/>
          <w:bCs/>
        </w:rPr>
        <w:t xml:space="preserve"> </w:t>
      </w:r>
      <w:r w:rsidRPr="000B1DBC">
        <w:rPr>
          <w:b/>
          <w:bCs/>
        </w:rPr>
        <w:t>state</w:t>
      </w:r>
      <w:r w:rsidR="00544980">
        <w:rPr>
          <w:b/>
          <w:bCs/>
        </w:rPr>
        <w:t xml:space="preserve"> </w:t>
      </w:r>
      <w:r w:rsidRPr="000B1DBC">
        <w:rPr>
          <w:b/>
          <w:bCs/>
        </w:rPr>
        <w:t>will</w:t>
      </w:r>
      <w:r w:rsidR="00544980">
        <w:rPr>
          <w:b/>
          <w:bCs/>
        </w:rPr>
        <w:t xml:space="preserve"> </w:t>
      </w:r>
      <w:r w:rsidRPr="000B1DBC">
        <w:rPr>
          <w:b/>
          <w:bCs/>
        </w:rPr>
        <w:t>consider:</w:t>
      </w:r>
    </w:p>
    <w:p w14:paraId="3085868F" w14:textId="43793BB5" w:rsidR="00B722E4" w:rsidRPr="00440BD1" w:rsidRDefault="00144199" w:rsidP="00B36878">
      <w:pPr>
        <w:ind w:left="360"/>
        <w:rPr>
          <w:szCs w:val="24"/>
        </w:rPr>
      </w:pPr>
      <w:r w:rsidRPr="008F572C">
        <w:rPr>
          <w:szCs w:val="24"/>
        </w:rPr>
        <w:t>Whether</w:t>
      </w:r>
      <w:r w:rsidR="00544980" w:rsidRPr="008F572C">
        <w:rPr>
          <w:szCs w:val="24"/>
        </w:rPr>
        <w:t xml:space="preserve"> </w:t>
      </w:r>
      <w:r w:rsidRPr="008F572C">
        <w:rPr>
          <w:szCs w:val="24"/>
        </w:rPr>
        <w:t>the</w:t>
      </w:r>
      <w:r w:rsidR="00544980" w:rsidRPr="008F572C">
        <w:rPr>
          <w:szCs w:val="24"/>
        </w:rPr>
        <w:t xml:space="preserve"> </w:t>
      </w:r>
      <w:r w:rsidRPr="008F572C">
        <w:rPr>
          <w:szCs w:val="24"/>
        </w:rPr>
        <w:t>eligible</w:t>
      </w:r>
      <w:r w:rsidR="00544980" w:rsidRPr="008F572C">
        <w:rPr>
          <w:szCs w:val="24"/>
        </w:rPr>
        <w:t xml:space="preserve"> </w:t>
      </w:r>
      <w:r w:rsidRPr="008F572C">
        <w:rPr>
          <w:szCs w:val="24"/>
        </w:rPr>
        <w:t>provider</w:t>
      </w:r>
      <w:r w:rsidR="00544980" w:rsidRPr="008F572C">
        <w:rPr>
          <w:szCs w:val="24"/>
        </w:rPr>
        <w:t xml:space="preserve"> </w:t>
      </w:r>
      <w:r w:rsidRPr="008F572C">
        <w:rPr>
          <w:szCs w:val="24"/>
        </w:rPr>
        <w:t>maintains</w:t>
      </w:r>
      <w:r w:rsidR="00544980" w:rsidRPr="008F572C">
        <w:rPr>
          <w:szCs w:val="24"/>
        </w:rPr>
        <w:t xml:space="preserve"> </w:t>
      </w:r>
      <w:r w:rsidRPr="008F572C">
        <w:rPr>
          <w:szCs w:val="24"/>
        </w:rPr>
        <w:t>a</w:t>
      </w:r>
      <w:r w:rsidR="00544980" w:rsidRPr="008F572C">
        <w:rPr>
          <w:szCs w:val="24"/>
        </w:rPr>
        <w:t xml:space="preserve"> </w:t>
      </w:r>
      <w:r w:rsidRPr="008F572C">
        <w:rPr>
          <w:szCs w:val="24"/>
        </w:rPr>
        <w:t>high-quality</w:t>
      </w:r>
      <w:r w:rsidR="00544980" w:rsidRPr="008F572C">
        <w:rPr>
          <w:szCs w:val="24"/>
        </w:rPr>
        <w:t xml:space="preserve"> </w:t>
      </w:r>
      <w:r w:rsidRPr="008F572C">
        <w:rPr>
          <w:szCs w:val="24"/>
        </w:rPr>
        <w:t>information</w:t>
      </w:r>
      <w:r w:rsidR="00544980" w:rsidRPr="008F572C">
        <w:rPr>
          <w:szCs w:val="24"/>
        </w:rPr>
        <w:t xml:space="preserve"> </w:t>
      </w:r>
      <w:r w:rsidRPr="008F572C">
        <w:rPr>
          <w:szCs w:val="24"/>
        </w:rPr>
        <w:t>management</w:t>
      </w:r>
      <w:r w:rsidR="00544980" w:rsidRPr="008F572C">
        <w:rPr>
          <w:szCs w:val="24"/>
        </w:rPr>
        <w:t xml:space="preserve"> </w:t>
      </w:r>
      <w:r w:rsidRPr="008F572C">
        <w:rPr>
          <w:szCs w:val="24"/>
        </w:rPr>
        <w:t>system</w:t>
      </w:r>
      <w:r w:rsidR="00544980" w:rsidRPr="008F572C">
        <w:rPr>
          <w:szCs w:val="24"/>
        </w:rPr>
        <w:t xml:space="preserve"> </w:t>
      </w:r>
      <w:r w:rsidRPr="008F572C">
        <w:rPr>
          <w:szCs w:val="24"/>
        </w:rPr>
        <w:t>that</w:t>
      </w:r>
      <w:r w:rsidR="00544980" w:rsidRPr="008F572C">
        <w:rPr>
          <w:szCs w:val="24"/>
        </w:rPr>
        <w:t xml:space="preserve"> </w:t>
      </w:r>
      <w:r w:rsidRPr="008F572C">
        <w:rPr>
          <w:szCs w:val="24"/>
        </w:rPr>
        <w:t>has</w:t>
      </w:r>
      <w:r w:rsidR="00544980" w:rsidRPr="008F572C">
        <w:rPr>
          <w:szCs w:val="24"/>
        </w:rPr>
        <w:t xml:space="preserve"> </w:t>
      </w:r>
      <w:r w:rsidRPr="008F572C">
        <w:rPr>
          <w:szCs w:val="24"/>
        </w:rPr>
        <w:t>the</w:t>
      </w:r>
      <w:r w:rsidR="00544980" w:rsidRPr="008F572C">
        <w:rPr>
          <w:szCs w:val="24"/>
        </w:rPr>
        <w:t xml:space="preserve"> </w:t>
      </w:r>
      <w:r w:rsidRPr="008F572C">
        <w:rPr>
          <w:szCs w:val="24"/>
        </w:rPr>
        <w:t>capacity</w:t>
      </w:r>
      <w:r w:rsidR="00544980" w:rsidRPr="008F572C">
        <w:rPr>
          <w:szCs w:val="24"/>
        </w:rPr>
        <w:t xml:space="preserve"> </w:t>
      </w:r>
      <w:r w:rsidRPr="008F572C">
        <w:rPr>
          <w:szCs w:val="24"/>
        </w:rPr>
        <w:t>to</w:t>
      </w:r>
      <w:r w:rsidR="00544980" w:rsidRPr="008F572C">
        <w:rPr>
          <w:szCs w:val="24"/>
        </w:rPr>
        <w:t xml:space="preserve"> </w:t>
      </w:r>
      <w:r w:rsidRPr="008F572C">
        <w:rPr>
          <w:szCs w:val="24"/>
        </w:rPr>
        <w:t>report</w:t>
      </w:r>
      <w:r w:rsidR="00544980" w:rsidRPr="008F572C">
        <w:rPr>
          <w:szCs w:val="24"/>
        </w:rPr>
        <w:t xml:space="preserve"> </w:t>
      </w:r>
      <w:r w:rsidRPr="008F572C">
        <w:rPr>
          <w:szCs w:val="24"/>
        </w:rPr>
        <w:t>measurable</w:t>
      </w:r>
      <w:r w:rsidR="00544980" w:rsidRPr="008F572C">
        <w:rPr>
          <w:szCs w:val="24"/>
        </w:rPr>
        <w:t xml:space="preserve"> </w:t>
      </w:r>
      <w:r w:rsidRPr="008F572C">
        <w:rPr>
          <w:szCs w:val="24"/>
        </w:rPr>
        <w:t>participant</w:t>
      </w:r>
      <w:r w:rsidR="00544980" w:rsidRPr="008F572C">
        <w:rPr>
          <w:szCs w:val="24"/>
        </w:rPr>
        <w:t xml:space="preserve"> </w:t>
      </w:r>
      <w:r w:rsidRPr="008F572C">
        <w:rPr>
          <w:szCs w:val="24"/>
        </w:rPr>
        <w:t>outcomes</w:t>
      </w:r>
      <w:r w:rsidR="00544980" w:rsidRPr="008F572C">
        <w:rPr>
          <w:szCs w:val="24"/>
        </w:rPr>
        <w:t xml:space="preserve"> </w:t>
      </w:r>
      <w:r w:rsidRPr="008F572C">
        <w:rPr>
          <w:szCs w:val="24"/>
        </w:rPr>
        <w:t>(consistent</w:t>
      </w:r>
      <w:r w:rsidR="00544980" w:rsidRPr="008F572C">
        <w:rPr>
          <w:szCs w:val="24"/>
        </w:rPr>
        <w:t xml:space="preserve"> </w:t>
      </w:r>
      <w:r w:rsidRPr="008F572C">
        <w:rPr>
          <w:szCs w:val="24"/>
        </w:rPr>
        <w:t>with</w:t>
      </w:r>
      <w:r w:rsidR="00544980" w:rsidRPr="008F572C">
        <w:rPr>
          <w:szCs w:val="24"/>
        </w:rPr>
        <w:t xml:space="preserve"> </w:t>
      </w:r>
      <w:r w:rsidRPr="008F572C">
        <w:rPr>
          <w:szCs w:val="24"/>
        </w:rPr>
        <w:t>Section</w:t>
      </w:r>
      <w:r w:rsidR="00544980" w:rsidRPr="008F572C">
        <w:rPr>
          <w:szCs w:val="24"/>
        </w:rPr>
        <w:t xml:space="preserve"> </w:t>
      </w:r>
      <w:r w:rsidRPr="008F572C">
        <w:rPr>
          <w:szCs w:val="24"/>
        </w:rPr>
        <w:t>116)</w:t>
      </w:r>
      <w:r w:rsidR="00544980" w:rsidRPr="008F572C">
        <w:rPr>
          <w:szCs w:val="24"/>
        </w:rPr>
        <w:t xml:space="preserve"> </w:t>
      </w:r>
      <w:r w:rsidRPr="008F572C">
        <w:rPr>
          <w:szCs w:val="24"/>
        </w:rPr>
        <w:t>and</w:t>
      </w:r>
      <w:r w:rsidR="00544980" w:rsidRPr="008F572C">
        <w:rPr>
          <w:szCs w:val="24"/>
        </w:rPr>
        <w:t xml:space="preserve"> </w:t>
      </w:r>
      <w:r w:rsidRPr="008F572C">
        <w:rPr>
          <w:szCs w:val="24"/>
        </w:rPr>
        <w:t>to</w:t>
      </w:r>
      <w:r w:rsidR="00544980" w:rsidRPr="008F572C">
        <w:rPr>
          <w:szCs w:val="24"/>
        </w:rPr>
        <w:t xml:space="preserve"> </w:t>
      </w:r>
      <w:r w:rsidRPr="008F572C">
        <w:rPr>
          <w:szCs w:val="24"/>
        </w:rPr>
        <w:t>monitor</w:t>
      </w:r>
      <w:r w:rsidR="00544980" w:rsidRPr="008F572C">
        <w:rPr>
          <w:spacing w:val="-37"/>
          <w:szCs w:val="24"/>
        </w:rPr>
        <w:t xml:space="preserve"> </w:t>
      </w:r>
      <w:r w:rsidRPr="008F572C">
        <w:rPr>
          <w:szCs w:val="24"/>
        </w:rPr>
        <w:t>program</w:t>
      </w:r>
      <w:r w:rsidR="00544980" w:rsidRPr="008F572C">
        <w:rPr>
          <w:szCs w:val="24"/>
        </w:rPr>
        <w:t xml:space="preserve"> </w:t>
      </w:r>
      <w:r w:rsidRPr="008F572C">
        <w:rPr>
          <w:szCs w:val="24"/>
        </w:rPr>
        <w:t>performance</w:t>
      </w:r>
      <w:r w:rsidR="1F82431E" w:rsidRPr="008F572C">
        <w:rPr>
          <w:szCs w:val="24"/>
        </w:rPr>
        <w:t>.</w:t>
      </w:r>
      <w:r w:rsidR="00544980">
        <w:rPr>
          <w:i/>
          <w:iCs/>
          <w:szCs w:val="24"/>
        </w:rPr>
        <w:t xml:space="preserve"> </w:t>
      </w:r>
      <w:r w:rsidR="000C6187" w:rsidRPr="001F349A">
        <w:rPr>
          <w:i/>
          <w:iCs/>
          <w:szCs w:val="24"/>
        </w:rPr>
        <w:t>(WIOA</w:t>
      </w:r>
      <w:r w:rsidR="00544980">
        <w:rPr>
          <w:i/>
          <w:iCs/>
          <w:szCs w:val="24"/>
        </w:rPr>
        <w:t xml:space="preserve"> </w:t>
      </w:r>
      <w:r w:rsidR="001F349A" w:rsidRPr="001F349A">
        <w:rPr>
          <w:i/>
          <w:iCs/>
        </w:rPr>
        <w:t>§</w:t>
      </w:r>
      <w:r w:rsidR="00544980">
        <w:rPr>
          <w:i/>
          <w:iCs/>
        </w:rPr>
        <w:t xml:space="preserve"> </w:t>
      </w:r>
      <w:r w:rsidR="000C6187" w:rsidRPr="001F349A">
        <w:rPr>
          <w:i/>
          <w:iCs/>
          <w:szCs w:val="24"/>
        </w:rPr>
        <w:t>231[e][12])</w:t>
      </w:r>
    </w:p>
    <w:p w14:paraId="28162CC6" w14:textId="77777777" w:rsidR="00B722E4" w:rsidRPr="00440BD1" w:rsidRDefault="00B722E4" w:rsidP="00254D74">
      <w:pPr>
        <w:pBdr>
          <w:bottom w:val="single" w:sz="4" w:space="1" w:color="auto"/>
        </w:pBdr>
      </w:pPr>
    </w:p>
    <w:p w14:paraId="0347D1D5" w14:textId="216E2E5D" w:rsidR="00B722E4" w:rsidRPr="00736377" w:rsidRDefault="00144199" w:rsidP="00736377">
      <w:pPr>
        <w:pStyle w:val="ListParagraph"/>
        <w:numPr>
          <w:ilvl w:val="0"/>
          <w:numId w:val="15"/>
        </w:numPr>
        <w:tabs>
          <w:tab w:val="left" w:pos="840"/>
        </w:tabs>
        <w:spacing w:before="240" w:after="240"/>
        <w:ind w:left="720"/>
        <w:rPr>
          <w:szCs w:val="24"/>
        </w:rPr>
      </w:pPr>
      <w:r w:rsidRPr="000A3325">
        <w:rPr>
          <w:szCs w:val="24"/>
        </w:rPr>
        <w:t>Describe</w:t>
      </w:r>
      <w:r w:rsidR="00544980">
        <w:rPr>
          <w:szCs w:val="24"/>
        </w:rPr>
        <w:t xml:space="preserve"> </w:t>
      </w:r>
      <w:r w:rsidRPr="000A3325">
        <w:rPr>
          <w:szCs w:val="24"/>
        </w:rPr>
        <w:t>the</w:t>
      </w:r>
      <w:r w:rsidR="00544980">
        <w:rPr>
          <w:szCs w:val="24"/>
        </w:rPr>
        <w:t xml:space="preserve"> </w:t>
      </w:r>
      <w:r w:rsidRPr="000A3325">
        <w:rPr>
          <w:szCs w:val="24"/>
        </w:rPr>
        <w:t>agency’s</w:t>
      </w:r>
      <w:r w:rsidR="00544980">
        <w:rPr>
          <w:szCs w:val="24"/>
        </w:rPr>
        <w:t xml:space="preserve"> </w:t>
      </w:r>
      <w:r w:rsidRPr="000A3325">
        <w:rPr>
          <w:szCs w:val="24"/>
        </w:rPr>
        <w:t>management</w:t>
      </w:r>
      <w:r w:rsidR="00544980">
        <w:rPr>
          <w:szCs w:val="24"/>
        </w:rPr>
        <w:t xml:space="preserve"> </w:t>
      </w:r>
      <w:r w:rsidRPr="000A3325">
        <w:rPr>
          <w:szCs w:val="24"/>
        </w:rPr>
        <w:t>information</w:t>
      </w:r>
      <w:r w:rsidR="00544980">
        <w:rPr>
          <w:szCs w:val="24"/>
        </w:rPr>
        <w:t xml:space="preserve"> </w:t>
      </w:r>
      <w:r w:rsidRPr="000A3325">
        <w:rPr>
          <w:szCs w:val="24"/>
        </w:rPr>
        <w:t>system,</w:t>
      </w:r>
      <w:r w:rsidR="00544980">
        <w:rPr>
          <w:szCs w:val="24"/>
        </w:rPr>
        <w:t xml:space="preserve"> </w:t>
      </w:r>
      <w:r w:rsidRPr="000A3325">
        <w:rPr>
          <w:szCs w:val="24"/>
        </w:rPr>
        <w:t>including</w:t>
      </w:r>
      <w:r w:rsidR="00544980">
        <w:rPr>
          <w:szCs w:val="24"/>
        </w:rPr>
        <w:t xml:space="preserve"> </w:t>
      </w:r>
      <w:r w:rsidRPr="000A3325">
        <w:rPr>
          <w:szCs w:val="24"/>
        </w:rPr>
        <w:t>data</w:t>
      </w:r>
      <w:r w:rsidR="00544980">
        <w:rPr>
          <w:szCs w:val="24"/>
        </w:rPr>
        <w:t xml:space="preserve"> </w:t>
      </w:r>
      <w:r w:rsidRPr="000A3325">
        <w:rPr>
          <w:szCs w:val="24"/>
        </w:rPr>
        <w:t>collection,</w:t>
      </w:r>
      <w:r w:rsidR="00544980">
        <w:rPr>
          <w:szCs w:val="24"/>
        </w:rPr>
        <w:t xml:space="preserve"> </w:t>
      </w:r>
      <w:r w:rsidRPr="000A3325">
        <w:rPr>
          <w:szCs w:val="24"/>
        </w:rPr>
        <w:t>data</w:t>
      </w:r>
      <w:r w:rsidR="00544980">
        <w:rPr>
          <w:szCs w:val="24"/>
        </w:rPr>
        <w:t xml:space="preserve"> </w:t>
      </w:r>
      <w:r w:rsidRPr="000A3325">
        <w:rPr>
          <w:szCs w:val="24"/>
        </w:rPr>
        <w:t>entry,</w:t>
      </w:r>
      <w:r w:rsidR="00544980">
        <w:rPr>
          <w:szCs w:val="24"/>
        </w:rPr>
        <w:t xml:space="preserve"> </w:t>
      </w:r>
      <w:r w:rsidRPr="000A3325">
        <w:rPr>
          <w:szCs w:val="24"/>
        </w:rPr>
        <w:t>data</w:t>
      </w:r>
      <w:r w:rsidR="00544980">
        <w:rPr>
          <w:szCs w:val="24"/>
        </w:rPr>
        <w:t xml:space="preserve"> </w:t>
      </w:r>
      <w:r w:rsidRPr="000A3325">
        <w:rPr>
          <w:szCs w:val="24"/>
        </w:rPr>
        <w:t>management,</w:t>
      </w:r>
      <w:r w:rsidR="00544980">
        <w:rPr>
          <w:szCs w:val="24"/>
        </w:rPr>
        <w:t xml:space="preserve"> </w:t>
      </w:r>
      <w:r w:rsidRPr="000A3325">
        <w:rPr>
          <w:szCs w:val="24"/>
        </w:rPr>
        <w:t>and</w:t>
      </w:r>
      <w:r w:rsidR="00544980">
        <w:rPr>
          <w:szCs w:val="24"/>
        </w:rPr>
        <w:t xml:space="preserve"> </w:t>
      </w:r>
      <w:r w:rsidRPr="000A3325">
        <w:rPr>
          <w:szCs w:val="24"/>
        </w:rPr>
        <w:t>data</w:t>
      </w:r>
      <w:r w:rsidR="00544980">
        <w:rPr>
          <w:szCs w:val="24"/>
        </w:rPr>
        <w:t xml:space="preserve"> </w:t>
      </w:r>
      <w:r w:rsidRPr="000A3325">
        <w:rPr>
          <w:szCs w:val="24"/>
        </w:rPr>
        <w:t>privacy.</w:t>
      </w:r>
      <w:r w:rsidR="00544980">
        <w:rPr>
          <w:szCs w:val="24"/>
        </w:rPr>
        <w:t xml:space="preserve"> </w:t>
      </w:r>
      <w:r w:rsidRPr="000A3325">
        <w:rPr>
          <w:szCs w:val="24"/>
        </w:rPr>
        <w:t>(250</w:t>
      </w:r>
      <w:r w:rsidR="3E38676E" w:rsidRPr="000A3325">
        <w:rPr>
          <w:szCs w:val="24"/>
        </w:rPr>
        <w:t>-word</w:t>
      </w:r>
      <w:r w:rsidR="00544980">
        <w:rPr>
          <w:szCs w:val="24"/>
        </w:rPr>
        <w:t xml:space="preserve"> </w:t>
      </w:r>
      <w:r w:rsidRPr="000A3325">
        <w:rPr>
          <w:szCs w:val="24"/>
        </w:rPr>
        <w:t>maximum)</w:t>
      </w:r>
    </w:p>
    <w:p w14:paraId="03BC472D" w14:textId="79D05682" w:rsidR="00861C99" w:rsidRPr="00736377" w:rsidRDefault="00144199" w:rsidP="00736377">
      <w:pPr>
        <w:pStyle w:val="ListParagraph"/>
        <w:numPr>
          <w:ilvl w:val="0"/>
          <w:numId w:val="15"/>
        </w:numPr>
        <w:tabs>
          <w:tab w:val="left" w:pos="840"/>
        </w:tabs>
        <w:spacing w:before="240" w:after="240"/>
        <w:ind w:left="720"/>
        <w:rPr>
          <w:szCs w:val="24"/>
        </w:rPr>
      </w:pPr>
      <w:r>
        <w:t>Describe</w:t>
      </w:r>
      <w:r w:rsidR="00544980">
        <w:t xml:space="preserve"> </w:t>
      </w:r>
      <w:r>
        <w:t>how</w:t>
      </w:r>
      <w:r w:rsidR="14071E3F">
        <w:t>,</w:t>
      </w:r>
      <w:r w:rsidR="00544980">
        <w:t xml:space="preserve"> </w:t>
      </w:r>
      <w:r>
        <w:t>at</w:t>
      </w:r>
      <w:r w:rsidR="00544980">
        <w:t xml:space="preserve"> </w:t>
      </w:r>
      <w:r>
        <w:t>a</w:t>
      </w:r>
      <w:r w:rsidR="00544980">
        <w:t xml:space="preserve"> </w:t>
      </w:r>
      <w:r>
        <w:t>minimum,</w:t>
      </w:r>
      <w:r w:rsidR="00544980">
        <w:t xml:space="preserve"> </w:t>
      </w:r>
      <w:r>
        <w:t>monthly</w:t>
      </w:r>
      <w:r w:rsidR="00544980">
        <w:t xml:space="preserve"> </w:t>
      </w:r>
      <w:r>
        <w:t>attendance</w:t>
      </w:r>
      <w:r w:rsidR="00544980">
        <w:t xml:space="preserve"> </w:t>
      </w:r>
      <w:r>
        <w:t>records</w:t>
      </w:r>
      <w:r w:rsidR="00544980">
        <w:t xml:space="preserve"> </w:t>
      </w:r>
      <w:r>
        <w:t>and</w:t>
      </w:r>
      <w:r w:rsidR="00544980">
        <w:t xml:space="preserve"> </w:t>
      </w:r>
      <w:r>
        <w:t>student</w:t>
      </w:r>
      <w:r w:rsidR="00544980">
        <w:t xml:space="preserve"> </w:t>
      </w:r>
      <w:r>
        <w:t>assessments</w:t>
      </w:r>
      <w:r w:rsidR="00544980">
        <w:t xml:space="preserve"> </w:t>
      </w:r>
      <w:r>
        <w:t>are</w:t>
      </w:r>
      <w:r w:rsidR="00544980">
        <w:t xml:space="preserve"> </w:t>
      </w:r>
      <w:r>
        <w:t>tracked</w:t>
      </w:r>
      <w:r w:rsidR="00544980">
        <w:t xml:space="preserve"> </w:t>
      </w:r>
      <w:r>
        <w:t>and</w:t>
      </w:r>
      <w:r w:rsidR="00544980">
        <w:t xml:space="preserve"> </w:t>
      </w:r>
      <w:r>
        <w:t>reported.</w:t>
      </w:r>
      <w:r w:rsidR="00544980">
        <w:t xml:space="preserve"> </w:t>
      </w:r>
      <w:r>
        <w:t>(200</w:t>
      </w:r>
      <w:r w:rsidR="3E38676E">
        <w:t>-word</w:t>
      </w:r>
      <w:r w:rsidR="00544980">
        <w:t xml:space="preserve"> </w:t>
      </w:r>
      <w:r>
        <w:t>maximum)</w:t>
      </w:r>
    </w:p>
    <w:p w14:paraId="284F2E65" w14:textId="7CA675D6" w:rsidR="00B722E4" w:rsidRPr="00736377" w:rsidRDefault="00144199" w:rsidP="00736377">
      <w:pPr>
        <w:pStyle w:val="ListParagraph"/>
        <w:numPr>
          <w:ilvl w:val="0"/>
          <w:numId w:val="15"/>
        </w:numPr>
        <w:tabs>
          <w:tab w:val="left" w:pos="840"/>
        </w:tabs>
        <w:spacing w:before="240" w:after="240"/>
        <w:ind w:left="720"/>
        <w:rPr>
          <w:szCs w:val="24"/>
        </w:rPr>
      </w:pPr>
      <w:r w:rsidRPr="1246A317">
        <w:rPr>
          <w:szCs w:val="24"/>
        </w:rPr>
        <w:t>Describe</w:t>
      </w:r>
      <w:r w:rsidR="00544980">
        <w:rPr>
          <w:szCs w:val="24"/>
        </w:rPr>
        <w:t xml:space="preserve"> </w:t>
      </w:r>
      <w:r w:rsidRPr="1246A317">
        <w:rPr>
          <w:szCs w:val="24"/>
        </w:rPr>
        <w:t>how</w:t>
      </w:r>
      <w:r w:rsidR="00544980">
        <w:rPr>
          <w:szCs w:val="24"/>
        </w:rPr>
        <w:t xml:space="preserve"> </w:t>
      </w:r>
      <w:r w:rsidRPr="1246A317">
        <w:rPr>
          <w:szCs w:val="24"/>
        </w:rPr>
        <w:t>the</w:t>
      </w:r>
      <w:r w:rsidR="00544980">
        <w:rPr>
          <w:szCs w:val="24"/>
        </w:rPr>
        <w:t xml:space="preserve"> </w:t>
      </w:r>
      <w:r w:rsidRPr="1246A317">
        <w:rPr>
          <w:szCs w:val="24"/>
        </w:rPr>
        <w:t>agency’s</w:t>
      </w:r>
      <w:r w:rsidR="00544980">
        <w:rPr>
          <w:szCs w:val="24"/>
        </w:rPr>
        <w:t xml:space="preserve"> </w:t>
      </w:r>
      <w:r w:rsidRPr="1246A317">
        <w:rPr>
          <w:szCs w:val="24"/>
        </w:rPr>
        <w:t>staff</w:t>
      </w:r>
      <w:r w:rsidR="00544980">
        <w:rPr>
          <w:szCs w:val="24"/>
        </w:rPr>
        <w:t xml:space="preserve"> </w:t>
      </w:r>
      <w:r w:rsidRPr="1246A317">
        <w:rPr>
          <w:szCs w:val="24"/>
        </w:rPr>
        <w:t>is</w:t>
      </w:r>
      <w:r w:rsidR="00544980">
        <w:rPr>
          <w:szCs w:val="24"/>
        </w:rPr>
        <w:t xml:space="preserve"> </w:t>
      </w:r>
      <w:r w:rsidRPr="1246A317">
        <w:rPr>
          <w:szCs w:val="24"/>
        </w:rPr>
        <w:t>assigned</w:t>
      </w:r>
      <w:r w:rsidR="00544980">
        <w:rPr>
          <w:szCs w:val="24"/>
        </w:rPr>
        <w:t xml:space="preserve"> </w:t>
      </w:r>
      <w:r w:rsidRPr="1246A317">
        <w:rPr>
          <w:szCs w:val="24"/>
        </w:rPr>
        <w:t>with</w:t>
      </w:r>
      <w:r w:rsidR="00544980">
        <w:rPr>
          <w:szCs w:val="24"/>
        </w:rPr>
        <w:t xml:space="preserve"> </w:t>
      </w:r>
      <w:r w:rsidRPr="1246A317">
        <w:rPr>
          <w:szCs w:val="24"/>
        </w:rPr>
        <w:t>clear</w:t>
      </w:r>
      <w:r w:rsidR="00544980">
        <w:rPr>
          <w:szCs w:val="24"/>
        </w:rPr>
        <w:t xml:space="preserve"> </w:t>
      </w:r>
      <w:r w:rsidRPr="1246A317">
        <w:rPr>
          <w:szCs w:val="24"/>
        </w:rPr>
        <w:t>responsibilities</w:t>
      </w:r>
      <w:r w:rsidR="00544980">
        <w:rPr>
          <w:szCs w:val="24"/>
        </w:rPr>
        <w:t xml:space="preserve"> </w:t>
      </w:r>
      <w:r w:rsidRPr="1246A317">
        <w:rPr>
          <w:szCs w:val="24"/>
        </w:rPr>
        <w:t>for</w:t>
      </w:r>
      <w:r w:rsidR="00544980">
        <w:rPr>
          <w:szCs w:val="24"/>
        </w:rPr>
        <w:t xml:space="preserve"> </w:t>
      </w:r>
      <w:r w:rsidRPr="1246A317">
        <w:rPr>
          <w:szCs w:val="24"/>
        </w:rPr>
        <w:t>data</w:t>
      </w:r>
      <w:r w:rsidR="00544980">
        <w:rPr>
          <w:szCs w:val="24"/>
        </w:rPr>
        <w:t xml:space="preserve"> </w:t>
      </w:r>
      <w:r w:rsidRPr="1246A317">
        <w:rPr>
          <w:szCs w:val="24"/>
        </w:rPr>
        <w:t>collection,</w:t>
      </w:r>
      <w:r w:rsidR="00544980">
        <w:rPr>
          <w:szCs w:val="24"/>
        </w:rPr>
        <w:t xml:space="preserve"> </w:t>
      </w:r>
      <w:r w:rsidRPr="1246A317">
        <w:rPr>
          <w:szCs w:val="24"/>
        </w:rPr>
        <w:t>data</w:t>
      </w:r>
      <w:r w:rsidR="00544980">
        <w:rPr>
          <w:szCs w:val="24"/>
        </w:rPr>
        <w:t xml:space="preserve"> </w:t>
      </w:r>
      <w:r w:rsidRPr="1246A317">
        <w:rPr>
          <w:szCs w:val="24"/>
        </w:rPr>
        <w:t>entry,</w:t>
      </w:r>
      <w:r w:rsidR="00544980">
        <w:rPr>
          <w:szCs w:val="24"/>
        </w:rPr>
        <w:t xml:space="preserve"> </w:t>
      </w:r>
      <w:r w:rsidRPr="1246A317">
        <w:rPr>
          <w:szCs w:val="24"/>
        </w:rPr>
        <w:t>attestation,</w:t>
      </w:r>
      <w:r w:rsidR="00544980">
        <w:rPr>
          <w:szCs w:val="24"/>
        </w:rPr>
        <w:t xml:space="preserve"> </w:t>
      </w:r>
      <w:r w:rsidRPr="1246A317">
        <w:rPr>
          <w:szCs w:val="24"/>
        </w:rPr>
        <w:t>and</w:t>
      </w:r>
      <w:r w:rsidR="00544980">
        <w:rPr>
          <w:szCs w:val="24"/>
        </w:rPr>
        <w:t xml:space="preserve"> </w:t>
      </w:r>
      <w:r w:rsidRPr="1246A317">
        <w:rPr>
          <w:szCs w:val="24"/>
        </w:rPr>
        <w:t>correcting</w:t>
      </w:r>
      <w:r w:rsidR="00544980">
        <w:rPr>
          <w:szCs w:val="24"/>
        </w:rPr>
        <w:t xml:space="preserve"> </w:t>
      </w:r>
      <w:r w:rsidRPr="1246A317">
        <w:rPr>
          <w:szCs w:val="24"/>
        </w:rPr>
        <w:t>errors</w:t>
      </w:r>
      <w:r w:rsidR="00544980">
        <w:rPr>
          <w:szCs w:val="24"/>
        </w:rPr>
        <w:t xml:space="preserve"> </w:t>
      </w:r>
      <w:r w:rsidRPr="1246A317">
        <w:rPr>
          <w:szCs w:val="24"/>
        </w:rPr>
        <w:t>and</w:t>
      </w:r>
      <w:r w:rsidR="00544980">
        <w:rPr>
          <w:szCs w:val="24"/>
        </w:rPr>
        <w:t xml:space="preserve"> </w:t>
      </w:r>
      <w:r w:rsidRPr="1246A317">
        <w:rPr>
          <w:szCs w:val="24"/>
        </w:rPr>
        <w:t>resolving</w:t>
      </w:r>
      <w:r w:rsidR="00544980">
        <w:rPr>
          <w:szCs w:val="24"/>
        </w:rPr>
        <w:t xml:space="preserve"> </w:t>
      </w:r>
      <w:r w:rsidRPr="1246A317">
        <w:rPr>
          <w:szCs w:val="24"/>
        </w:rPr>
        <w:t>issues.</w:t>
      </w:r>
      <w:r w:rsidR="00544980">
        <w:rPr>
          <w:szCs w:val="24"/>
        </w:rPr>
        <w:t xml:space="preserve"> </w:t>
      </w:r>
      <w:r w:rsidRPr="1246A317">
        <w:rPr>
          <w:szCs w:val="24"/>
        </w:rPr>
        <w:t>(200</w:t>
      </w:r>
      <w:r w:rsidR="3E38676E" w:rsidRPr="1246A317">
        <w:rPr>
          <w:szCs w:val="24"/>
        </w:rPr>
        <w:t>-word</w:t>
      </w:r>
      <w:r w:rsidR="00544980">
        <w:rPr>
          <w:szCs w:val="24"/>
        </w:rPr>
        <w:t xml:space="preserve"> </w:t>
      </w:r>
      <w:r w:rsidRPr="1246A317">
        <w:rPr>
          <w:szCs w:val="24"/>
        </w:rPr>
        <w:t>maximum)</w:t>
      </w:r>
    </w:p>
    <w:p w14:paraId="0E0CD8B6" w14:textId="61342013" w:rsidR="00091017" w:rsidRPr="00091017" w:rsidRDefault="00144199" w:rsidP="00736377">
      <w:pPr>
        <w:pStyle w:val="ListParagraph"/>
        <w:numPr>
          <w:ilvl w:val="0"/>
          <w:numId w:val="15"/>
        </w:numPr>
        <w:tabs>
          <w:tab w:val="left" w:pos="840"/>
        </w:tabs>
        <w:spacing w:before="240" w:after="240"/>
        <w:ind w:left="720"/>
        <w:rPr>
          <w:szCs w:val="24"/>
        </w:rPr>
      </w:pPr>
      <w:r w:rsidRPr="00091017">
        <w:rPr>
          <w:szCs w:val="24"/>
        </w:rPr>
        <w:t>Describe</w:t>
      </w:r>
      <w:r w:rsidR="00544980">
        <w:rPr>
          <w:szCs w:val="24"/>
        </w:rPr>
        <w:t xml:space="preserve"> </w:t>
      </w:r>
      <w:r w:rsidRPr="00091017">
        <w:rPr>
          <w:szCs w:val="24"/>
        </w:rPr>
        <w:t>how</w:t>
      </w:r>
      <w:r w:rsidR="00544980">
        <w:rPr>
          <w:szCs w:val="24"/>
        </w:rPr>
        <w:t xml:space="preserve"> </w:t>
      </w:r>
      <w:r w:rsidRPr="00091017">
        <w:rPr>
          <w:szCs w:val="24"/>
        </w:rPr>
        <w:t>data</w:t>
      </w:r>
      <w:r w:rsidR="00544980">
        <w:rPr>
          <w:szCs w:val="24"/>
        </w:rPr>
        <w:t xml:space="preserve"> </w:t>
      </w:r>
      <w:r w:rsidRPr="00091017">
        <w:rPr>
          <w:szCs w:val="24"/>
        </w:rPr>
        <w:t>are</w:t>
      </w:r>
      <w:r w:rsidR="00544980">
        <w:rPr>
          <w:szCs w:val="24"/>
        </w:rPr>
        <w:t xml:space="preserve"> </w:t>
      </w:r>
      <w:r w:rsidRPr="00091017">
        <w:rPr>
          <w:szCs w:val="24"/>
        </w:rPr>
        <w:t>used</w:t>
      </w:r>
      <w:r w:rsidR="00544980">
        <w:rPr>
          <w:szCs w:val="24"/>
        </w:rPr>
        <w:t xml:space="preserve"> </w:t>
      </w:r>
      <w:r w:rsidRPr="00091017">
        <w:rPr>
          <w:szCs w:val="24"/>
        </w:rPr>
        <w:t>for</w:t>
      </w:r>
      <w:r w:rsidR="00544980">
        <w:rPr>
          <w:szCs w:val="24"/>
        </w:rPr>
        <w:t xml:space="preserve"> </w:t>
      </w:r>
      <w:r w:rsidRPr="00091017">
        <w:rPr>
          <w:szCs w:val="24"/>
        </w:rPr>
        <w:t>program</w:t>
      </w:r>
      <w:r w:rsidR="00544980">
        <w:rPr>
          <w:szCs w:val="24"/>
        </w:rPr>
        <w:t xml:space="preserve"> </w:t>
      </w:r>
      <w:r w:rsidRPr="00091017">
        <w:rPr>
          <w:szCs w:val="24"/>
        </w:rPr>
        <w:t>management</w:t>
      </w:r>
      <w:r w:rsidR="00544980">
        <w:rPr>
          <w:szCs w:val="24"/>
        </w:rPr>
        <w:t xml:space="preserve"> </w:t>
      </w:r>
      <w:r w:rsidRPr="00091017">
        <w:rPr>
          <w:szCs w:val="24"/>
        </w:rPr>
        <w:t>and</w:t>
      </w:r>
      <w:r w:rsidR="00544980">
        <w:rPr>
          <w:szCs w:val="24"/>
        </w:rPr>
        <w:t xml:space="preserve"> </w:t>
      </w:r>
      <w:r w:rsidRPr="00091017">
        <w:rPr>
          <w:szCs w:val="24"/>
        </w:rPr>
        <w:t>program</w:t>
      </w:r>
      <w:r w:rsidR="00544980">
        <w:rPr>
          <w:szCs w:val="24"/>
        </w:rPr>
        <w:t xml:space="preserve"> </w:t>
      </w:r>
      <w:r w:rsidRPr="00091017">
        <w:rPr>
          <w:szCs w:val="24"/>
        </w:rPr>
        <w:t>improvement,</w:t>
      </w:r>
      <w:r w:rsidR="00544980">
        <w:rPr>
          <w:szCs w:val="24"/>
        </w:rPr>
        <w:t xml:space="preserve"> </w:t>
      </w:r>
      <w:r w:rsidRPr="00091017">
        <w:rPr>
          <w:szCs w:val="24"/>
        </w:rPr>
        <w:t>such</w:t>
      </w:r>
      <w:r w:rsidR="00544980">
        <w:rPr>
          <w:szCs w:val="24"/>
        </w:rPr>
        <w:t xml:space="preserve"> </w:t>
      </w:r>
      <w:r w:rsidRPr="00091017">
        <w:rPr>
          <w:szCs w:val="24"/>
        </w:rPr>
        <w:t>as</w:t>
      </w:r>
      <w:r w:rsidR="00544980">
        <w:rPr>
          <w:szCs w:val="24"/>
        </w:rPr>
        <w:t xml:space="preserve"> </w:t>
      </w:r>
      <w:r w:rsidRPr="00091017">
        <w:rPr>
          <w:szCs w:val="24"/>
        </w:rPr>
        <w:t>evaluating</w:t>
      </w:r>
      <w:r w:rsidR="00544980">
        <w:rPr>
          <w:szCs w:val="24"/>
        </w:rPr>
        <w:t xml:space="preserve"> </w:t>
      </w:r>
      <w:r w:rsidRPr="00091017">
        <w:rPr>
          <w:szCs w:val="24"/>
        </w:rPr>
        <w:t>learning</w:t>
      </w:r>
      <w:r w:rsidR="00544980">
        <w:rPr>
          <w:szCs w:val="24"/>
        </w:rPr>
        <w:t xml:space="preserve"> </w:t>
      </w:r>
      <w:r w:rsidRPr="00091017">
        <w:rPr>
          <w:szCs w:val="24"/>
        </w:rPr>
        <w:t>gains</w:t>
      </w:r>
      <w:r w:rsidR="00544980">
        <w:rPr>
          <w:szCs w:val="24"/>
        </w:rPr>
        <w:t xml:space="preserve"> </w:t>
      </w:r>
      <w:r w:rsidRPr="00091017">
        <w:rPr>
          <w:szCs w:val="24"/>
        </w:rPr>
        <w:t>and</w:t>
      </w:r>
      <w:r w:rsidR="00544980">
        <w:rPr>
          <w:szCs w:val="24"/>
        </w:rPr>
        <w:t xml:space="preserve"> </w:t>
      </w:r>
      <w:r w:rsidRPr="00091017">
        <w:rPr>
          <w:szCs w:val="24"/>
        </w:rPr>
        <w:t>student</w:t>
      </w:r>
      <w:r w:rsidR="00544980">
        <w:rPr>
          <w:szCs w:val="24"/>
        </w:rPr>
        <w:t xml:space="preserve"> </w:t>
      </w:r>
      <w:r w:rsidRPr="00091017">
        <w:rPr>
          <w:szCs w:val="24"/>
        </w:rPr>
        <w:t>goal</w:t>
      </w:r>
      <w:r w:rsidR="00544980">
        <w:rPr>
          <w:szCs w:val="24"/>
        </w:rPr>
        <w:t xml:space="preserve"> </w:t>
      </w:r>
      <w:r w:rsidRPr="00091017">
        <w:rPr>
          <w:szCs w:val="24"/>
        </w:rPr>
        <w:t>achievement.</w:t>
      </w:r>
      <w:r w:rsidR="00544980">
        <w:rPr>
          <w:szCs w:val="24"/>
        </w:rPr>
        <w:t xml:space="preserve"> </w:t>
      </w:r>
      <w:r w:rsidRPr="00091017">
        <w:rPr>
          <w:szCs w:val="24"/>
        </w:rPr>
        <w:t>(350</w:t>
      </w:r>
      <w:r w:rsidR="3E38676E" w:rsidRPr="00091017">
        <w:rPr>
          <w:szCs w:val="24"/>
        </w:rPr>
        <w:t>-word</w:t>
      </w:r>
      <w:r w:rsidR="00544980">
        <w:rPr>
          <w:szCs w:val="24"/>
        </w:rPr>
        <w:t xml:space="preserve"> </w:t>
      </w:r>
      <w:r w:rsidRPr="00091017">
        <w:rPr>
          <w:szCs w:val="24"/>
        </w:rPr>
        <w:t>maximum)</w:t>
      </w:r>
      <w:r w:rsidR="00091017" w:rsidRPr="00091017">
        <w:rPr>
          <w:szCs w:val="24"/>
        </w:rPr>
        <w:br w:type="page"/>
      </w:r>
    </w:p>
    <w:p w14:paraId="71379BC1" w14:textId="0E7F9F8C" w:rsidR="0090599F" w:rsidRDefault="0090599F" w:rsidP="00BA1303">
      <w:pPr>
        <w:pStyle w:val="Heading3"/>
      </w:pPr>
      <w:bookmarkStart w:id="459" w:name="12._Integrated_English_Literacy_and_Civi"/>
      <w:bookmarkStart w:id="460" w:name="_Toc228195707"/>
      <w:bookmarkEnd w:id="459"/>
      <w:r w:rsidRPr="7B92C33E">
        <w:lastRenderedPageBreak/>
        <w:t>8.1</w:t>
      </w:r>
      <w:r w:rsidR="00556EC0">
        <w:t>2</w:t>
      </w:r>
      <w:r w:rsidR="00544980">
        <w:t xml:space="preserve"> </w:t>
      </w:r>
      <w:r>
        <w:t>Programs</w:t>
      </w:r>
      <w:r w:rsidR="00544980">
        <w:t xml:space="preserve"> </w:t>
      </w:r>
      <w:r>
        <w:t>for</w:t>
      </w:r>
      <w:r w:rsidR="00544980">
        <w:t xml:space="preserve"> </w:t>
      </w:r>
      <w:r>
        <w:t>Corrections</w:t>
      </w:r>
      <w:r w:rsidR="00544980">
        <w:t xml:space="preserve"> </w:t>
      </w:r>
      <w:r>
        <w:t>Education</w:t>
      </w:r>
      <w:r w:rsidR="00544980">
        <w:t xml:space="preserve"> </w:t>
      </w:r>
      <w:r>
        <w:t>and</w:t>
      </w:r>
      <w:r w:rsidR="00544980">
        <w:t xml:space="preserve"> </w:t>
      </w:r>
      <w:r w:rsidR="002D0359">
        <w:t>O</w:t>
      </w:r>
      <w:r>
        <w:t>ther</w:t>
      </w:r>
      <w:r w:rsidR="00544980">
        <w:t xml:space="preserve"> </w:t>
      </w:r>
      <w:r>
        <w:t>Institutionalized</w:t>
      </w:r>
      <w:r w:rsidR="00544980">
        <w:t xml:space="preserve"> </w:t>
      </w:r>
      <w:r>
        <w:t>Individuals</w:t>
      </w:r>
      <w:bookmarkEnd w:id="460"/>
    </w:p>
    <w:p w14:paraId="223AE449" w14:textId="336C7BAB" w:rsidR="00306F15" w:rsidRDefault="49BF9B54" w:rsidP="000D513B">
      <w:pPr>
        <w:spacing w:after="240"/>
      </w:pPr>
      <w:r>
        <w:t>This</w:t>
      </w:r>
      <w:r w:rsidR="00544980">
        <w:t xml:space="preserve"> </w:t>
      </w:r>
      <w:r>
        <w:t>section</w:t>
      </w:r>
      <w:r w:rsidR="00544980">
        <w:t xml:space="preserve"> </w:t>
      </w:r>
      <w:r>
        <w:t>is</w:t>
      </w:r>
      <w:r w:rsidR="00544980">
        <w:t xml:space="preserve"> </w:t>
      </w:r>
      <w:r>
        <w:t>applicable</w:t>
      </w:r>
      <w:r w:rsidR="00544980">
        <w:t xml:space="preserve"> </w:t>
      </w:r>
      <w:r>
        <w:t>to</w:t>
      </w:r>
      <w:r w:rsidR="00544980">
        <w:t xml:space="preserve"> </w:t>
      </w:r>
      <w:r>
        <w:t>applicants</w:t>
      </w:r>
      <w:r w:rsidR="00544980">
        <w:t xml:space="preserve"> </w:t>
      </w:r>
      <w:r>
        <w:t>who</w:t>
      </w:r>
      <w:r w:rsidR="00544980">
        <w:t xml:space="preserve"> </w:t>
      </w:r>
      <w:r w:rsidR="0090599F">
        <w:t>have</w:t>
      </w:r>
      <w:r w:rsidR="00544980">
        <w:rPr>
          <w:i/>
        </w:rPr>
        <w:t xml:space="preserve"> </w:t>
      </w:r>
      <w:r w:rsidR="0090599F" w:rsidRPr="00394FAF">
        <w:t>selected</w:t>
      </w:r>
      <w:r w:rsidR="00544980">
        <w:t xml:space="preserve"> </w:t>
      </w:r>
      <w:r w:rsidR="0090599F" w:rsidRPr="00394FAF">
        <w:t>Section</w:t>
      </w:r>
      <w:r w:rsidR="00544980">
        <w:t xml:space="preserve"> </w:t>
      </w:r>
      <w:r w:rsidR="0090599F" w:rsidRPr="00394FAF">
        <w:t>225</w:t>
      </w:r>
      <w:r w:rsidR="00544980">
        <w:t xml:space="preserve"> </w:t>
      </w:r>
      <w:r w:rsidR="0090599F" w:rsidRPr="00394FAF">
        <w:t>in</w:t>
      </w:r>
      <w:r w:rsidR="00544980">
        <w:t xml:space="preserve"> </w:t>
      </w:r>
      <w:r w:rsidR="0090599F" w:rsidRPr="00394FAF">
        <w:t>their</w:t>
      </w:r>
      <w:r w:rsidR="00544980">
        <w:t xml:space="preserve"> </w:t>
      </w:r>
      <w:r w:rsidR="0090599F" w:rsidRPr="00394FAF">
        <w:t>application.</w:t>
      </w:r>
      <w:r w:rsidR="00544980">
        <w:t xml:space="preserve"> </w:t>
      </w:r>
      <w:r w:rsidR="008764CB">
        <w:t>Note:</w:t>
      </w:r>
      <w:r w:rsidR="00544980">
        <w:t xml:space="preserve"> </w:t>
      </w:r>
      <w:r w:rsidR="008764CB">
        <w:t>Items</w:t>
      </w:r>
      <w:r w:rsidR="00544980">
        <w:t xml:space="preserve"> </w:t>
      </w:r>
      <w:r w:rsidR="008764CB">
        <w:t>A</w:t>
      </w:r>
      <w:r w:rsidR="00544980">
        <w:t xml:space="preserve"> </w:t>
      </w:r>
      <w:r w:rsidR="008764CB">
        <w:t>and</w:t>
      </w:r>
      <w:r w:rsidR="00544980">
        <w:t xml:space="preserve"> </w:t>
      </w:r>
      <w:r w:rsidR="008764CB">
        <w:t>B</w:t>
      </w:r>
      <w:r w:rsidR="00544980">
        <w:t xml:space="preserve"> </w:t>
      </w:r>
      <w:r w:rsidR="008764CB">
        <w:t>are</w:t>
      </w:r>
      <w:r w:rsidR="00544980">
        <w:t xml:space="preserve"> </w:t>
      </w:r>
      <w:r w:rsidR="00EE0CE0">
        <w:t>required</w:t>
      </w:r>
      <w:r w:rsidR="00544980">
        <w:t xml:space="preserve"> </w:t>
      </w:r>
      <w:r w:rsidR="00EE0CE0">
        <w:t>but</w:t>
      </w:r>
      <w:r w:rsidR="00544980">
        <w:t xml:space="preserve"> </w:t>
      </w:r>
      <w:r w:rsidR="00EE0CE0">
        <w:t>are</w:t>
      </w:r>
      <w:r w:rsidR="00544980">
        <w:t xml:space="preserve"> </w:t>
      </w:r>
      <w:r w:rsidR="008764CB">
        <w:t>not</w:t>
      </w:r>
      <w:r w:rsidR="00544980">
        <w:t xml:space="preserve"> </w:t>
      </w:r>
      <w:r w:rsidR="008764CB">
        <w:t>scored.</w:t>
      </w:r>
    </w:p>
    <w:p w14:paraId="409DF80F" w14:textId="5F85EF6F" w:rsidR="0090599F" w:rsidRPr="00AD406B" w:rsidRDefault="0090599F" w:rsidP="004C6A05">
      <w:pPr>
        <w:pStyle w:val="BodyText"/>
        <w:numPr>
          <w:ilvl w:val="0"/>
          <w:numId w:val="44"/>
        </w:numPr>
        <w:spacing w:after="240"/>
        <w:rPr>
          <w:color w:val="000000" w:themeColor="text1"/>
        </w:rPr>
      </w:pPr>
      <w:r>
        <w:t>Identify</w:t>
      </w:r>
      <w:r w:rsidR="00544980">
        <w:t xml:space="preserve"> </w:t>
      </w:r>
      <w:r w:rsidRPr="00B82CBC">
        <w:t>the</w:t>
      </w:r>
      <w:r w:rsidR="00544980">
        <w:t xml:space="preserve"> </w:t>
      </w:r>
      <w:r w:rsidRPr="00B82CBC">
        <w:t>fac</w:t>
      </w:r>
      <w:r>
        <w:t>ility</w:t>
      </w:r>
      <w:r w:rsidR="00544980">
        <w:t xml:space="preserve"> </w:t>
      </w:r>
      <w:r w:rsidRPr="00B82CBC">
        <w:t>that</w:t>
      </w:r>
      <w:r w:rsidR="00544980">
        <w:t xml:space="preserve"> </w:t>
      </w:r>
      <w:r w:rsidRPr="00B82CBC">
        <w:t>best</w:t>
      </w:r>
      <w:r w:rsidR="00544980">
        <w:t xml:space="preserve"> </w:t>
      </w:r>
      <w:r w:rsidRPr="00B82CBC">
        <w:t>describes</w:t>
      </w:r>
      <w:r w:rsidR="00544980">
        <w:t xml:space="preserve"> </w:t>
      </w:r>
      <w:r>
        <w:rPr>
          <w:rStyle w:val="normaltextrun"/>
          <w:rFonts w:eastAsia="Arial"/>
          <w:color w:val="000000" w:themeColor="text1"/>
        </w:rPr>
        <w:t>w</w:t>
      </w:r>
      <w:r w:rsidRPr="00B82CBC">
        <w:rPr>
          <w:rStyle w:val="normaltextrun"/>
          <w:rFonts w:eastAsia="Arial"/>
          <w:color w:val="000000" w:themeColor="text1"/>
        </w:rPr>
        <w:t>here</w:t>
      </w:r>
      <w:r w:rsidR="00544980">
        <w:rPr>
          <w:rStyle w:val="normaltextrun"/>
          <w:rFonts w:eastAsia="Arial"/>
          <w:color w:val="000000" w:themeColor="text1"/>
        </w:rPr>
        <w:t xml:space="preserve"> </w:t>
      </w:r>
      <w:r w:rsidRPr="00B82CBC">
        <w:rPr>
          <w:rStyle w:val="normaltextrun"/>
          <w:rFonts w:eastAsia="Arial"/>
          <w:color w:val="000000" w:themeColor="text1"/>
        </w:rPr>
        <w:t>Section</w:t>
      </w:r>
      <w:r w:rsidR="00544980">
        <w:rPr>
          <w:rStyle w:val="normaltextrun"/>
          <w:rFonts w:eastAsia="Arial"/>
          <w:color w:val="000000" w:themeColor="text1"/>
        </w:rPr>
        <w:t xml:space="preserve"> </w:t>
      </w:r>
      <w:r w:rsidRPr="00B82CBC">
        <w:rPr>
          <w:rStyle w:val="normaltextrun"/>
          <w:rFonts w:eastAsia="Arial"/>
          <w:color w:val="000000" w:themeColor="text1"/>
        </w:rPr>
        <w:t>225</w:t>
      </w:r>
      <w:r w:rsidR="00544980">
        <w:rPr>
          <w:rStyle w:val="normaltextrun"/>
          <w:rFonts w:eastAsia="Arial"/>
          <w:color w:val="000000" w:themeColor="text1"/>
        </w:rPr>
        <w:t xml:space="preserve"> </w:t>
      </w:r>
      <w:r w:rsidRPr="00B82CBC">
        <w:rPr>
          <w:rStyle w:val="normaltextrun"/>
          <w:rFonts w:eastAsia="Arial"/>
          <w:color w:val="000000" w:themeColor="text1"/>
        </w:rPr>
        <w:t>programs</w:t>
      </w:r>
      <w:r w:rsidR="00544980">
        <w:rPr>
          <w:rStyle w:val="normaltextrun"/>
          <w:rFonts w:eastAsia="Arial"/>
          <w:color w:val="000000" w:themeColor="text1"/>
        </w:rPr>
        <w:t xml:space="preserve"> </w:t>
      </w:r>
      <w:r w:rsidRPr="00B82CBC">
        <w:rPr>
          <w:rStyle w:val="normaltextrun"/>
          <w:rFonts w:eastAsia="Arial"/>
          <w:color w:val="000000" w:themeColor="text1"/>
        </w:rPr>
        <w:t>will</w:t>
      </w:r>
      <w:r w:rsidR="00544980">
        <w:rPr>
          <w:rStyle w:val="normaltextrun"/>
          <w:rFonts w:eastAsia="Arial"/>
          <w:color w:val="000000" w:themeColor="text1"/>
        </w:rPr>
        <w:t xml:space="preserve"> </w:t>
      </w:r>
      <w:r w:rsidRPr="00B82CBC">
        <w:rPr>
          <w:rStyle w:val="normaltextrun"/>
          <w:rFonts w:eastAsia="Arial"/>
          <w:color w:val="000000" w:themeColor="text1"/>
        </w:rPr>
        <w:t>be</w:t>
      </w:r>
      <w:r w:rsidR="00544980">
        <w:rPr>
          <w:rStyle w:val="normaltextrun"/>
          <w:rFonts w:eastAsia="Arial"/>
          <w:color w:val="000000" w:themeColor="text1"/>
        </w:rPr>
        <w:t xml:space="preserve"> </w:t>
      </w:r>
      <w:r w:rsidRPr="00B82CBC">
        <w:rPr>
          <w:rStyle w:val="normaltextrun"/>
          <w:rFonts w:eastAsia="Arial"/>
          <w:color w:val="000000" w:themeColor="text1"/>
        </w:rPr>
        <w:t>delivered:</w:t>
      </w:r>
    </w:p>
    <w:p w14:paraId="074240A7" w14:textId="0B039A38" w:rsidR="0090599F" w:rsidRPr="00B82CBC" w:rsidRDefault="0090599F" w:rsidP="004C6A05">
      <w:pPr>
        <w:pStyle w:val="ListParagraph"/>
        <w:numPr>
          <w:ilvl w:val="1"/>
          <w:numId w:val="45"/>
        </w:numPr>
        <w:ind w:left="1440"/>
        <w:rPr>
          <w:rStyle w:val="normaltextrun"/>
          <w:rFonts w:eastAsia="Arial"/>
          <w:color w:val="000000" w:themeColor="text1"/>
        </w:rPr>
      </w:pPr>
      <w:r w:rsidRPr="00B82CBC">
        <w:rPr>
          <w:rStyle w:val="normaltextrun"/>
          <w:rFonts w:eastAsia="Arial"/>
          <w:color w:val="000000" w:themeColor="text1"/>
        </w:rPr>
        <w:t>Department</w:t>
      </w:r>
      <w:r w:rsidR="00544980">
        <w:rPr>
          <w:rStyle w:val="normaltextrun"/>
          <w:rFonts w:eastAsia="Arial"/>
          <w:color w:val="000000" w:themeColor="text1"/>
        </w:rPr>
        <w:t xml:space="preserve"> </w:t>
      </w:r>
      <w:r w:rsidRPr="00B82CBC">
        <w:rPr>
          <w:rStyle w:val="normaltextrun"/>
          <w:rFonts w:eastAsia="Arial"/>
          <w:color w:val="000000" w:themeColor="text1"/>
        </w:rPr>
        <w:t>of</w:t>
      </w:r>
      <w:r w:rsidR="00544980">
        <w:rPr>
          <w:rStyle w:val="normaltextrun"/>
          <w:rFonts w:eastAsia="Arial"/>
          <w:color w:val="000000" w:themeColor="text1"/>
        </w:rPr>
        <w:t xml:space="preserve"> </w:t>
      </w:r>
      <w:r w:rsidRPr="00B82CBC">
        <w:rPr>
          <w:rStyle w:val="normaltextrun"/>
          <w:rFonts w:eastAsia="Arial"/>
          <w:color w:val="000000" w:themeColor="text1"/>
        </w:rPr>
        <w:t>Corrections</w:t>
      </w:r>
      <w:r w:rsidR="00544980">
        <w:rPr>
          <w:rStyle w:val="normaltextrun"/>
          <w:rFonts w:eastAsia="Arial"/>
          <w:color w:val="000000" w:themeColor="text1"/>
        </w:rPr>
        <w:t xml:space="preserve"> </w:t>
      </w:r>
      <w:r w:rsidRPr="00B82CBC">
        <w:rPr>
          <w:rStyle w:val="normaltextrun"/>
          <w:rFonts w:eastAsia="Arial"/>
          <w:color w:val="000000" w:themeColor="text1"/>
        </w:rPr>
        <w:t>and</w:t>
      </w:r>
      <w:r w:rsidR="00544980">
        <w:rPr>
          <w:rStyle w:val="normaltextrun"/>
          <w:rFonts w:eastAsia="Arial"/>
          <w:color w:val="000000" w:themeColor="text1"/>
        </w:rPr>
        <w:t xml:space="preserve"> </w:t>
      </w:r>
      <w:r w:rsidRPr="00B82CBC">
        <w:rPr>
          <w:rStyle w:val="normaltextrun"/>
          <w:rFonts w:eastAsia="Arial"/>
          <w:color w:val="000000" w:themeColor="text1"/>
        </w:rPr>
        <w:t>Rehabilitation</w:t>
      </w:r>
    </w:p>
    <w:p w14:paraId="13B6FB0C" w14:textId="11D04A6D" w:rsidR="0090599F" w:rsidRPr="00AD406B" w:rsidRDefault="0090599F" w:rsidP="004C6A05">
      <w:pPr>
        <w:pStyle w:val="ListParagraph"/>
        <w:numPr>
          <w:ilvl w:val="1"/>
          <w:numId w:val="45"/>
        </w:numPr>
        <w:ind w:left="1440"/>
        <w:rPr>
          <w:rStyle w:val="normaltextrun"/>
          <w:rFonts w:eastAsia="Arial"/>
        </w:rPr>
      </w:pPr>
      <w:r w:rsidRPr="00B82CBC">
        <w:rPr>
          <w:rStyle w:val="normaltextrun"/>
          <w:rFonts w:eastAsia="Arial"/>
          <w:color w:val="000000" w:themeColor="text1"/>
        </w:rPr>
        <w:t>Department</w:t>
      </w:r>
      <w:r w:rsidR="00544980">
        <w:rPr>
          <w:rStyle w:val="normaltextrun"/>
          <w:rFonts w:eastAsia="Arial"/>
          <w:color w:val="000000" w:themeColor="text1"/>
        </w:rPr>
        <w:t xml:space="preserve"> </w:t>
      </w:r>
      <w:r w:rsidRPr="00B82CBC">
        <w:rPr>
          <w:rStyle w:val="normaltextrun"/>
          <w:rFonts w:eastAsia="Arial"/>
          <w:color w:val="000000" w:themeColor="text1"/>
        </w:rPr>
        <w:t>of</w:t>
      </w:r>
      <w:r w:rsidR="00544980">
        <w:rPr>
          <w:rStyle w:val="normaltextrun"/>
          <w:rFonts w:eastAsia="Arial"/>
          <w:color w:val="000000" w:themeColor="text1"/>
        </w:rPr>
        <w:t xml:space="preserve"> </w:t>
      </w:r>
      <w:r w:rsidRPr="00B82CBC">
        <w:rPr>
          <w:rStyle w:val="normaltextrun"/>
          <w:rFonts w:eastAsia="Arial"/>
          <w:color w:val="000000" w:themeColor="text1"/>
        </w:rPr>
        <w:t>State</w:t>
      </w:r>
      <w:r w:rsidR="00544980">
        <w:rPr>
          <w:rStyle w:val="normaltextrun"/>
          <w:rFonts w:eastAsia="Arial"/>
          <w:color w:val="000000" w:themeColor="text1"/>
        </w:rPr>
        <w:t xml:space="preserve"> </w:t>
      </w:r>
      <w:r w:rsidRPr="00B82CBC">
        <w:rPr>
          <w:rStyle w:val="normaltextrun"/>
          <w:rFonts w:eastAsia="Arial"/>
          <w:color w:val="000000" w:themeColor="text1"/>
        </w:rPr>
        <w:t>Hospitals</w:t>
      </w:r>
    </w:p>
    <w:p w14:paraId="6DC9AD8F" w14:textId="474F567E" w:rsidR="0090599F" w:rsidRPr="00AD406B" w:rsidRDefault="0090599F" w:rsidP="004C6A05">
      <w:pPr>
        <w:pStyle w:val="ListParagraph"/>
        <w:numPr>
          <w:ilvl w:val="1"/>
          <w:numId w:val="45"/>
        </w:numPr>
        <w:ind w:left="1440"/>
        <w:rPr>
          <w:rStyle w:val="normaltextrun"/>
          <w:rFonts w:eastAsia="Arial"/>
        </w:rPr>
      </w:pPr>
      <w:r w:rsidRPr="00B82CBC">
        <w:rPr>
          <w:rStyle w:val="normaltextrun"/>
          <w:rFonts w:eastAsia="Arial"/>
          <w:color w:val="000000" w:themeColor="text1"/>
        </w:rPr>
        <w:t>Department</w:t>
      </w:r>
      <w:r w:rsidR="00544980">
        <w:rPr>
          <w:rStyle w:val="normaltextrun"/>
          <w:rFonts w:eastAsia="Arial"/>
          <w:color w:val="000000" w:themeColor="text1"/>
        </w:rPr>
        <w:t xml:space="preserve"> </w:t>
      </w:r>
      <w:r w:rsidRPr="00B82CBC">
        <w:rPr>
          <w:rStyle w:val="normaltextrun"/>
          <w:rFonts w:eastAsia="Arial"/>
          <w:color w:val="000000" w:themeColor="text1"/>
        </w:rPr>
        <w:t>of</w:t>
      </w:r>
      <w:r w:rsidR="00544980">
        <w:rPr>
          <w:rStyle w:val="normaltextrun"/>
          <w:rFonts w:eastAsia="Arial"/>
          <w:color w:val="000000" w:themeColor="text1"/>
        </w:rPr>
        <w:t xml:space="preserve"> </w:t>
      </w:r>
      <w:r w:rsidR="5031831F" w:rsidRPr="3984B273">
        <w:rPr>
          <w:rStyle w:val="normaltextrun"/>
          <w:rFonts w:eastAsia="Arial"/>
          <w:color w:val="000000" w:themeColor="text1"/>
        </w:rPr>
        <w:t>State</w:t>
      </w:r>
      <w:r w:rsidR="00544980">
        <w:rPr>
          <w:rStyle w:val="normaltextrun"/>
          <w:rFonts w:eastAsia="Arial"/>
          <w:color w:val="000000" w:themeColor="text1"/>
        </w:rPr>
        <w:t xml:space="preserve"> </w:t>
      </w:r>
      <w:r w:rsidRPr="00B82CBC">
        <w:rPr>
          <w:rStyle w:val="normaltextrun"/>
          <w:rFonts w:eastAsia="Arial"/>
          <w:color w:val="000000" w:themeColor="text1"/>
        </w:rPr>
        <w:t>Developmental</w:t>
      </w:r>
      <w:r w:rsidR="00544980">
        <w:rPr>
          <w:rStyle w:val="normaltextrun"/>
          <w:rFonts w:eastAsia="Arial"/>
          <w:color w:val="000000" w:themeColor="text1"/>
        </w:rPr>
        <w:t xml:space="preserve"> </w:t>
      </w:r>
      <w:r w:rsidRPr="00B82CBC">
        <w:rPr>
          <w:rStyle w:val="normaltextrun"/>
          <w:rFonts w:eastAsia="Arial"/>
          <w:color w:val="000000" w:themeColor="text1"/>
        </w:rPr>
        <w:t>Services</w:t>
      </w:r>
    </w:p>
    <w:p w14:paraId="3C3FC8D5" w14:textId="7FEC7F33" w:rsidR="0090599F" w:rsidRPr="00AD406B" w:rsidRDefault="0090599F" w:rsidP="004C6A05">
      <w:pPr>
        <w:pStyle w:val="ListParagraph"/>
        <w:numPr>
          <w:ilvl w:val="1"/>
          <w:numId w:val="45"/>
        </w:numPr>
        <w:spacing w:after="240"/>
        <w:ind w:left="1440"/>
        <w:rPr>
          <w:rStyle w:val="normaltextrun"/>
          <w:rFonts w:eastAsia="Arial"/>
          <w:color w:val="000000" w:themeColor="text1"/>
        </w:rPr>
      </w:pPr>
      <w:r w:rsidRPr="00B82CBC">
        <w:rPr>
          <w:rStyle w:val="normaltextrun"/>
          <w:rFonts w:eastAsia="Arial"/>
          <w:color w:val="000000" w:themeColor="text1"/>
        </w:rPr>
        <w:t>Local</w:t>
      </w:r>
      <w:r w:rsidR="00544980">
        <w:rPr>
          <w:rStyle w:val="normaltextrun"/>
          <w:rFonts w:eastAsia="Arial"/>
          <w:color w:val="000000" w:themeColor="text1"/>
        </w:rPr>
        <w:t xml:space="preserve"> </w:t>
      </w:r>
      <w:r w:rsidRPr="00B82CBC">
        <w:rPr>
          <w:rStyle w:val="normaltextrun"/>
          <w:rFonts w:eastAsia="Arial"/>
          <w:color w:val="000000" w:themeColor="text1"/>
        </w:rPr>
        <w:t>or</w:t>
      </w:r>
      <w:r w:rsidR="00544980">
        <w:rPr>
          <w:rStyle w:val="normaltextrun"/>
          <w:rFonts w:eastAsia="Arial"/>
          <w:color w:val="000000" w:themeColor="text1"/>
        </w:rPr>
        <w:t xml:space="preserve"> </w:t>
      </w:r>
      <w:r w:rsidRPr="00B82CBC">
        <w:rPr>
          <w:rStyle w:val="normaltextrun"/>
          <w:rFonts w:eastAsia="Arial"/>
          <w:color w:val="000000" w:themeColor="text1"/>
        </w:rPr>
        <w:t>County</w:t>
      </w:r>
      <w:r w:rsidR="00544980">
        <w:rPr>
          <w:rStyle w:val="normaltextrun"/>
          <w:rFonts w:eastAsia="Arial"/>
          <w:color w:val="000000" w:themeColor="text1"/>
        </w:rPr>
        <w:t xml:space="preserve"> </w:t>
      </w:r>
      <w:r w:rsidRPr="00B82CBC">
        <w:rPr>
          <w:rStyle w:val="normaltextrun"/>
          <w:rFonts w:eastAsia="Arial"/>
          <w:color w:val="000000" w:themeColor="text1"/>
        </w:rPr>
        <w:t>Correctional</w:t>
      </w:r>
      <w:r w:rsidR="00544980">
        <w:rPr>
          <w:rStyle w:val="normaltextrun"/>
          <w:rFonts w:eastAsia="Arial"/>
          <w:color w:val="000000" w:themeColor="text1"/>
        </w:rPr>
        <w:t xml:space="preserve"> </w:t>
      </w:r>
      <w:r w:rsidRPr="00B82CBC">
        <w:rPr>
          <w:rStyle w:val="normaltextrun"/>
          <w:rFonts w:eastAsia="Arial"/>
          <w:color w:val="000000" w:themeColor="text1"/>
        </w:rPr>
        <w:t>Facilities</w:t>
      </w:r>
    </w:p>
    <w:p w14:paraId="34AA7CB5" w14:textId="17EC5721" w:rsidR="00254D74" w:rsidRPr="008A173B" w:rsidRDefault="0090599F" w:rsidP="004C6A05">
      <w:pPr>
        <w:pStyle w:val="BodyText"/>
        <w:numPr>
          <w:ilvl w:val="0"/>
          <w:numId w:val="44"/>
        </w:numPr>
        <w:spacing w:after="240"/>
      </w:pPr>
      <w:r w:rsidRPr="008A173B">
        <w:t>Did</w:t>
      </w:r>
      <w:r w:rsidR="00544980">
        <w:t xml:space="preserve"> </w:t>
      </w:r>
      <w:r w:rsidRPr="008A173B">
        <w:t>the</w:t>
      </w:r>
      <w:r w:rsidR="00544980">
        <w:t xml:space="preserve"> </w:t>
      </w:r>
      <w:r w:rsidRPr="008A173B">
        <w:t>agency</w:t>
      </w:r>
      <w:r w:rsidR="00544980">
        <w:t xml:space="preserve"> </w:t>
      </w:r>
      <w:r w:rsidRPr="008A173B">
        <w:t>receive</w:t>
      </w:r>
      <w:r w:rsidR="00544980">
        <w:t xml:space="preserve"> </w:t>
      </w:r>
      <w:r w:rsidRPr="008A173B">
        <w:t>Adults</w:t>
      </w:r>
      <w:r w:rsidR="00544980">
        <w:t xml:space="preserve"> </w:t>
      </w:r>
      <w:r w:rsidRPr="008A173B">
        <w:t>in</w:t>
      </w:r>
      <w:r w:rsidR="00544980">
        <w:t xml:space="preserve"> </w:t>
      </w:r>
      <w:r w:rsidRPr="008A173B">
        <w:t>Correctional</w:t>
      </w:r>
      <w:r w:rsidR="00544980">
        <w:t xml:space="preserve"> </w:t>
      </w:r>
      <w:r w:rsidRPr="008A173B">
        <w:t>Facilities</w:t>
      </w:r>
      <w:r w:rsidR="00544980">
        <w:t xml:space="preserve"> </w:t>
      </w:r>
      <w:r w:rsidRPr="008A173B">
        <w:t>state</w:t>
      </w:r>
      <w:r w:rsidR="00544980">
        <w:t xml:space="preserve"> </w:t>
      </w:r>
      <w:r w:rsidRPr="008A173B">
        <w:t>funding</w:t>
      </w:r>
      <w:r w:rsidR="00544980">
        <w:t xml:space="preserve"> </w:t>
      </w:r>
      <w:r w:rsidRPr="008A173B">
        <w:t>in</w:t>
      </w:r>
      <w:r w:rsidR="00544980">
        <w:t xml:space="preserve"> </w:t>
      </w:r>
      <w:r w:rsidRPr="008A173B">
        <w:t>2025</w:t>
      </w:r>
      <w:r w:rsidR="00544980">
        <w:t xml:space="preserve"> </w:t>
      </w:r>
      <w:r w:rsidRPr="008A173B">
        <w:t>or</w:t>
      </w:r>
      <w:r w:rsidR="00544980">
        <w:t xml:space="preserve"> </w:t>
      </w:r>
      <w:r w:rsidRPr="008A173B">
        <w:t>2026?</w:t>
      </w:r>
    </w:p>
    <w:p w14:paraId="3AAF21E6" w14:textId="77777777" w:rsidR="0090599F" w:rsidRPr="00306F15" w:rsidRDefault="0090599F" w:rsidP="004C6A05">
      <w:pPr>
        <w:pStyle w:val="ListParagraph"/>
        <w:numPr>
          <w:ilvl w:val="1"/>
          <w:numId w:val="45"/>
        </w:numPr>
        <w:ind w:left="1440"/>
        <w:rPr>
          <w:rStyle w:val="normaltextrun"/>
          <w:rFonts w:eastAsia="Arial"/>
          <w:color w:val="000000" w:themeColor="text1"/>
        </w:rPr>
      </w:pPr>
      <w:r w:rsidRPr="00306F15">
        <w:rPr>
          <w:rStyle w:val="normaltextrun"/>
          <w:rFonts w:eastAsia="Arial"/>
          <w:color w:val="000000" w:themeColor="text1"/>
        </w:rPr>
        <w:t>Yes</w:t>
      </w:r>
    </w:p>
    <w:p w14:paraId="7D4D6016" w14:textId="6548C28C" w:rsidR="0090599F" w:rsidRPr="008A173B" w:rsidRDefault="0090599F" w:rsidP="004C6A05">
      <w:pPr>
        <w:pStyle w:val="ListParagraph"/>
        <w:numPr>
          <w:ilvl w:val="1"/>
          <w:numId w:val="45"/>
        </w:numPr>
        <w:spacing w:after="240"/>
        <w:ind w:left="1440"/>
        <w:rPr>
          <w:rStyle w:val="normaltextrun"/>
          <w:rFonts w:eastAsia="Arial"/>
        </w:rPr>
      </w:pPr>
      <w:r w:rsidRPr="00306F15">
        <w:rPr>
          <w:rStyle w:val="normaltextrun"/>
          <w:rFonts w:eastAsia="Arial"/>
          <w:color w:val="000000" w:themeColor="text1"/>
        </w:rPr>
        <w:t>No</w:t>
      </w:r>
    </w:p>
    <w:p w14:paraId="7D21C952" w14:textId="018B2AD1" w:rsidR="0090599F" w:rsidRPr="008A173B" w:rsidRDefault="004F2964" w:rsidP="004C6A05">
      <w:pPr>
        <w:pStyle w:val="BodyText"/>
        <w:numPr>
          <w:ilvl w:val="0"/>
          <w:numId w:val="44"/>
        </w:numPr>
        <w:spacing w:after="240"/>
        <w:rPr>
          <w:rStyle w:val="normaltextrun"/>
          <w:rFonts w:eastAsia="Arial"/>
        </w:rPr>
      </w:pPr>
      <w:r w:rsidRPr="008A173B">
        <w:t>Define</w:t>
      </w:r>
      <w:r w:rsidR="00544980">
        <w:t xml:space="preserve"> </w:t>
      </w:r>
      <w:r w:rsidRPr="008A173B">
        <w:t>and</w:t>
      </w:r>
      <w:r w:rsidR="00544980">
        <w:t xml:space="preserve"> </w:t>
      </w:r>
      <w:r w:rsidRPr="008A173B">
        <w:t>describe</w:t>
      </w:r>
      <w:r w:rsidR="00544980">
        <w:t xml:space="preserve"> </w:t>
      </w:r>
      <w:r w:rsidRPr="008A173B">
        <w:t>the</w:t>
      </w:r>
      <w:r w:rsidR="00544980">
        <w:t xml:space="preserve"> </w:t>
      </w:r>
      <w:r w:rsidRPr="008A173B">
        <w:t>academic</w:t>
      </w:r>
      <w:r w:rsidR="00544980">
        <w:t xml:space="preserve"> </w:t>
      </w:r>
      <w:r w:rsidRPr="008A173B">
        <w:t>program</w:t>
      </w:r>
      <w:r w:rsidR="00544980">
        <w:t xml:space="preserve"> </w:t>
      </w:r>
      <w:r w:rsidRPr="008A173B">
        <w:t>areas</w:t>
      </w:r>
      <w:r w:rsidR="00544980">
        <w:t xml:space="preserve"> </w:t>
      </w:r>
      <w:r w:rsidRPr="008A173B">
        <w:t>offered.</w:t>
      </w:r>
      <w:r w:rsidR="00544980">
        <w:t xml:space="preserve"> </w:t>
      </w:r>
      <w:r w:rsidR="0090599F" w:rsidRPr="008A173B">
        <w:t>(500-word</w:t>
      </w:r>
      <w:r w:rsidR="00544980">
        <w:t xml:space="preserve"> </w:t>
      </w:r>
      <w:r w:rsidR="0090599F" w:rsidRPr="008A173B">
        <w:t>maximum)</w:t>
      </w:r>
    </w:p>
    <w:p w14:paraId="5C43D6AC" w14:textId="5B282AE0" w:rsidR="0090599F" w:rsidRPr="008A173B" w:rsidRDefault="00E97179" w:rsidP="004C6A05">
      <w:pPr>
        <w:pStyle w:val="BodyText"/>
        <w:numPr>
          <w:ilvl w:val="0"/>
          <w:numId w:val="44"/>
        </w:numPr>
        <w:spacing w:after="240"/>
        <w:rPr>
          <w:rStyle w:val="normaltextrun"/>
          <w:rFonts w:eastAsia="Arial"/>
        </w:rPr>
      </w:pPr>
      <w:r w:rsidRPr="008A173B">
        <w:t>Describe</w:t>
      </w:r>
      <w:r w:rsidR="00544980">
        <w:t xml:space="preserve"> </w:t>
      </w:r>
      <w:r w:rsidRPr="008A173B">
        <w:t>how</w:t>
      </w:r>
      <w:r w:rsidR="00544980">
        <w:t xml:space="preserve"> </w:t>
      </w:r>
      <w:r w:rsidRPr="008A173B">
        <w:t>the</w:t>
      </w:r>
      <w:r w:rsidR="00544980">
        <w:t xml:space="preserve"> </w:t>
      </w:r>
      <w:r w:rsidRPr="008A173B">
        <w:t>agency</w:t>
      </w:r>
      <w:r w:rsidR="00544980">
        <w:t xml:space="preserve"> </w:t>
      </w:r>
      <w:r w:rsidRPr="008A173B">
        <w:t>will</w:t>
      </w:r>
      <w:r w:rsidR="00544980">
        <w:t xml:space="preserve"> </w:t>
      </w:r>
      <w:r w:rsidRPr="008A173B">
        <w:t>deliver</w:t>
      </w:r>
      <w:r w:rsidR="00544980">
        <w:t xml:space="preserve"> </w:t>
      </w:r>
      <w:r w:rsidRPr="008A173B">
        <w:t>these</w:t>
      </w:r>
      <w:r w:rsidR="00544980">
        <w:t xml:space="preserve"> </w:t>
      </w:r>
      <w:r w:rsidRPr="008A173B">
        <w:t>programs,</w:t>
      </w:r>
      <w:r w:rsidR="00544980">
        <w:t xml:space="preserve"> </w:t>
      </w:r>
      <w:r w:rsidRPr="008A173B">
        <w:t>including</w:t>
      </w:r>
      <w:r w:rsidR="00544980">
        <w:t xml:space="preserve"> </w:t>
      </w:r>
      <w:r w:rsidRPr="008A173B">
        <w:t>during</w:t>
      </w:r>
      <w:r w:rsidR="00544980">
        <w:t xml:space="preserve"> </w:t>
      </w:r>
      <w:r w:rsidRPr="008A173B">
        <w:t>potential</w:t>
      </w:r>
      <w:r w:rsidR="00544980">
        <w:t xml:space="preserve"> </w:t>
      </w:r>
      <w:r w:rsidRPr="008A173B">
        <w:t>lockdowns.</w:t>
      </w:r>
      <w:r w:rsidR="00544980">
        <w:t xml:space="preserve"> </w:t>
      </w:r>
      <w:r w:rsidR="0090599F" w:rsidRPr="008A173B">
        <w:t>(500-word</w:t>
      </w:r>
      <w:r w:rsidR="00544980">
        <w:t xml:space="preserve"> </w:t>
      </w:r>
      <w:r w:rsidR="0090599F" w:rsidRPr="008A173B">
        <w:t>maximum)</w:t>
      </w:r>
    </w:p>
    <w:p w14:paraId="318F64D8" w14:textId="3F06CE52" w:rsidR="0090599F" w:rsidRPr="008A173B" w:rsidRDefault="0090599F" w:rsidP="004C6A05">
      <w:pPr>
        <w:pStyle w:val="BodyText"/>
        <w:numPr>
          <w:ilvl w:val="0"/>
          <w:numId w:val="44"/>
        </w:numPr>
        <w:spacing w:after="240"/>
      </w:pPr>
      <w:r w:rsidRPr="008A173B">
        <w:t>Describe</w:t>
      </w:r>
      <w:r w:rsidR="00544980">
        <w:t xml:space="preserve"> </w:t>
      </w:r>
      <w:r w:rsidRPr="008A173B">
        <w:t>how</w:t>
      </w:r>
      <w:r w:rsidR="00544980">
        <w:t xml:space="preserve"> </w:t>
      </w:r>
      <w:r w:rsidRPr="008A173B">
        <w:t>the</w:t>
      </w:r>
      <w:r w:rsidR="00544980">
        <w:t xml:space="preserve"> </w:t>
      </w:r>
      <w:r w:rsidRPr="008A173B">
        <w:t>agency</w:t>
      </w:r>
      <w:r w:rsidR="00544980">
        <w:t xml:space="preserve"> </w:t>
      </w:r>
      <w:r w:rsidRPr="008A173B">
        <w:t>prioritizes</w:t>
      </w:r>
      <w:r w:rsidR="00544980">
        <w:t xml:space="preserve"> </w:t>
      </w:r>
      <w:r w:rsidRPr="008A173B">
        <w:t>participants’</w:t>
      </w:r>
      <w:r w:rsidR="00544980">
        <w:t xml:space="preserve"> </w:t>
      </w:r>
      <w:r w:rsidRPr="008A173B">
        <w:t>access</w:t>
      </w:r>
      <w:r w:rsidR="00544980">
        <w:t xml:space="preserve"> </w:t>
      </w:r>
      <w:r w:rsidRPr="008A173B">
        <w:t>to</w:t>
      </w:r>
      <w:r w:rsidR="00544980">
        <w:t xml:space="preserve"> </w:t>
      </w:r>
      <w:r w:rsidRPr="008A173B">
        <w:t>the</w:t>
      </w:r>
      <w:r w:rsidR="00544980">
        <w:t xml:space="preserve"> </w:t>
      </w:r>
      <w:r w:rsidRPr="008A173B">
        <w:t>program</w:t>
      </w:r>
      <w:r w:rsidR="00544980">
        <w:t xml:space="preserve"> </w:t>
      </w:r>
      <w:r w:rsidRPr="008A173B">
        <w:t>if</w:t>
      </w:r>
      <w:r w:rsidR="00544980">
        <w:t xml:space="preserve"> </w:t>
      </w:r>
      <w:r w:rsidRPr="008A173B">
        <w:t>they</w:t>
      </w:r>
      <w:r w:rsidR="00544980">
        <w:t xml:space="preserve"> </w:t>
      </w:r>
      <w:r w:rsidRPr="008A173B">
        <w:t>are</w:t>
      </w:r>
      <w:r w:rsidR="00544980">
        <w:t xml:space="preserve"> </w:t>
      </w:r>
      <w:r w:rsidRPr="008A173B">
        <w:t>within</w:t>
      </w:r>
      <w:r w:rsidR="00544980">
        <w:t xml:space="preserve"> </w:t>
      </w:r>
      <w:r w:rsidRPr="008A173B">
        <w:t>five</w:t>
      </w:r>
      <w:r w:rsidR="00544980">
        <w:t xml:space="preserve"> </w:t>
      </w:r>
      <w:r w:rsidRPr="008A173B">
        <w:t>years</w:t>
      </w:r>
      <w:r w:rsidR="00544980">
        <w:t xml:space="preserve"> </w:t>
      </w:r>
      <w:r w:rsidRPr="008A173B">
        <w:t>of</w:t>
      </w:r>
      <w:r w:rsidR="00544980">
        <w:t xml:space="preserve"> </w:t>
      </w:r>
      <w:r w:rsidRPr="008A173B">
        <w:t>release.</w:t>
      </w:r>
      <w:r w:rsidR="00544980">
        <w:t xml:space="preserve"> </w:t>
      </w:r>
      <w:r w:rsidRPr="008A173B">
        <w:t>(500-word</w:t>
      </w:r>
      <w:r w:rsidR="00544980">
        <w:t xml:space="preserve"> </w:t>
      </w:r>
      <w:r w:rsidRPr="008A173B">
        <w:t>maximum)</w:t>
      </w:r>
    </w:p>
    <w:p w14:paraId="76A1EBD3" w14:textId="77777777" w:rsidR="00AD2153" w:rsidRDefault="00AD2153" w:rsidP="00AA0DF2">
      <w:pPr>
        <w:rPr>
          <w:b/>
          <w:bCs/>
          <w:szCs w:val="24"/>
        </w:rPr>
      </w:pPr>
      <w:r>
        <w:br w:type="page"/>
      </w:r>
    </w:p>
    <w:p w14:paraId="5FD832AF" w14:textId="310AFBAB" w:rsidR="15231C24" w:rsidRDefault="15231C24" w:rsidP="00BA1303">
      <w:pPr>
        <w:pStyle w:val="Heading3"/>
      </w:pPr>
      <w:bookmarkStart w:id="461" w:name="_Toc228195708"/>
      <w:r w:rsidRPr="7B92C33E">
        <w:lastRenderedPageBreak/>
        <w:t>8.1</w:t>
      </w:r>
      <w:r w:rsidR="00556EC0">
        <w:t>3</w:t>
      </w:r>
      <w:r w:rsidR="00544980">
        <w:t xml:space="preserve"> </w:t>
      </w:r>
      <w:r w:rsidRPr="7B92C33E">
        <w:t>Integrated</w:t>
      </w:r>
      <w:r w:rsidR="00544980">
        <w:t xml:space="preserve"> </w:t>
      </w:r>
      <w:r w:rsidRPr="7B92C33E">
        <w:t>Education</w:t>
      </w:r>
      <w:r w:rsidR="00544980">
        <w:t xml:space="preserve"> </w:t>
      </w:r>
      <w:r w:rsidRPr="7B92C33E">
        <w:t>and</w:t>
      </w:r>
      <w:r w:rsidR="00544980">
        <w:t xml:space="preserve"> </w:t>
      </w:r>
      <w:r w:rsidRPr="7B92C33E">
        <w:t>Training</w:t>
      </w:r>
      <w:bookmarkEnd w:id="461"/>
    </w:p>
    <w:p w14:paraId="344EE18F" w14:textId="307BE14E" w:rsidR="3969E93B" w:rsidRDefault="3969E93B" w:rsidP="40C5C709">
      <w:pPr>
        <w:spacing w:before="240" w:after="240"/>
        <w:rPr>
          <w:b/>
          <w:bCs/>
          <w:color w:val="000000" w:themeColor="text1"/>
          <w:szCs w:val="24"/>
        </w:rPr>
      </w:pPr>
      <w:r w:rsidRPr="40C5C709">
        <w:rPr>
          <w:b/>
          <w:bCs/>
          <w:color w:val="000000" w:themeColor="text1"/>
          <w:szCs w:val="24"/>
        </w:rPr>
        <w:t>The</w:t>
      </w:r>
      <w:r w:rsidR="00544980">
        <w:rPr>
          <w:b/>
          <w:bCs/>
          <w:color w:val="000000" w:themeColor="text1"/>
          <w:szCs w:val="24"/>
        </w:rPr>
        <w:t xml:space="preserve"> </w:t>
      </w:r>
      <w:r w:rsidRPr="40C5C709">
        <w:rPr>
          <w:b/>
          <w:bCs/>
          <w:color w:val="000000" w:themeColor="text1"/>
          <w:szCs w:val="24"/>
        </w:rPr>
        <w:t>state</w:t>
      </w:r>
      <w:r w:rsidR="00544980">
        <w:rPr>
          <w:b/>
          <w:bCs/>
          <w:color w:val="000000" w:themeColor="text1"/>
          <w:szCs w:val="24"/>
        </w:rPr>
        <w:t xml:space="preserve"> </w:t>
      </w:r>
      <w:r w:rsidRPr="40C5C709">
        <w:rPr>
          <w:b/>
          <w:bCs/>
          <w:color w:val="000000" w:themeColor="text1"/>
          <w:szCs w:val="24"/>
        </w:rPr>
        <w:t>will</w:t>
      </w:r>
      <w:r w:rsidR="00544980">
        <w:rPr>
          <w:b/>
          <w:bCs/>
          <w:color w:val="000000" w:themeColor="text1"/>
          <w:szCs w:val="24"/>
        </w:rPr>
        <w:t xml:space="preserve"> </w:t>
      </w:r>
      <w:r w:rsidRPr="40C5C709">
        <w:rPr>
          <w:b/>
          <w:bCs/>
          <w:color w:val="000000" w:themeColor="text1"/>
          <w:szCs w:val="24"/>
        </w:rPr>
        <w:t>consider:</w:t>
      </w:r>
    </w:p>
    <w:p w14:paraId="32482384" w14:textId="7A885DBE" w:rsidR="00E9132B" w:rsidRPr="00B36878" w:rsidRDefault="00E9132B" w:rsidP="00B36878">
      <w:pPr>
        <w:spacing w:after="240"/>
        <w:ind w:left="360"/>
        <w:rPr>
          <w:i/>
          <w:iCs/>
          <w:szCs w:val="24"/>
        </w:rPr>
      </w:pPr>
      <w:r w:rsidRPr="008F572C">
        <w:rPr>
          <w:szCs w:val="24"/>
        </w:rPr>
        <w:t>Whether</w:t>
      </w:r>
      <w:r w:rsidR="00544980" w:rsidRPr="008F572C">
        <w:rPr>
          <w:szCs w:val="24"/>
        </w:rPr>
        <w:t xml:space="preserve"> </w:t>
      </w:r>
      <w:r w:rsidRPr="008F572C">
        <w:rPr>
          <w:szCs w:val="24"/>
        </w:rPr>
        <w:t>the</w:t>
      </w:r>
      <w:r w:rsidR="00544980" w:rsidRPr="008F572C">
        <w:rPr>
          <w:szCs w:val="24"/>
        </w:rPr>
        <w:t xml:space="preserve"> </w:t>
      </w:r>
      <w:r w:rsidRPr="008F572C">
        <w:rPr>
          <w:szCs w:val="24"/>
        </w:rPr>
        <w:t>eligible</w:t>
      </w:r>
      <w:r w:rsidR="00544980" w:rsidRPr="008F572C">
        <w:rPr>
          <w:szCs w:val="24"/>
        </w:rPr>
        <w:t xml:space="preserve"> </w:t>
      </w:r>
      <w:r w:rsidRPr="008F572C">
        <w:rPr>
          <w:szCs w:val="24"/>
        </w:rPr>
        <w:t>provider’s</w:t>
      </w:r>
      <w:r w:rsidR="00544980" w:rsidRPr="008F572C">
        <w:rPr>
          <w:szCs w:val="24"/>
        </w:rPr>
        <w:t xml:space="preserve"> </w:t>
      </w:r>
      <w:r w:rsidRPr="008F572C">
        <w:rPr>
          <w:szCs w:val="24"/>
        </w:rPr>
        <w:t>activities</w:t>
      </w:r>
      <w:r w:rsidR="00544980" w:rsidRPr="008F572C">
        <w:rPr>
          <w:szCs w:val="24"/>
        </w:rPr>
        <w:t xml:space="preserve"> </w:t>
      </w:r>
      <w:r w:rsidRPr="008F572C">
        <w:rPr>
          <w:szCs w:val="24"/>
        </w:rPr>
        <w:t>provide</w:t>
      </w:r>
      <w:r w:rsidR="00544980" w:rsidRPr="008F572C">
        <w:rPr>
          <w:szCs w:val="24"/>
        </w:rPr>
        <w:t xml:space="preserve"> </w:t>
      </w:r>
      <w:r w:rsidRPr="008F572C">
        <w:rPr>
          <w:szCs w:val="24"/>
        </w:rPr>
        <w:t>learning</w:t>
      </w:r>
      <w:r w:rsidR="00544980" w:rsidRPr="008F572C">
        <w:rPr>
          <w:szCs w:val="24"/>
        </w:rPr>
        <w:t xml:space="preserve"> </w:t>
      </w:r>
      <w:r w:rsidRPr="008F572C">
        <w:rPr>
          <w:szCs w:val="24"/>
        </w:rPr>
        <w:t>in</w:t>
      </w:r>
      <w:r w:rsidR="00544980" w:rsidRPr="008F572C">
        <w:rPr>
          <w:szCs w:val="24"/>
        </w:rPr>
        <w:t xml:space="preserve"> </w:t>
      </w:r>
      <w:r w:rsidRPr="008F572C">
        <w:rPr>
          <w:szCs w:val="24"/>
        </w:rPr>
        <w:t>context,</w:t>
      </w:r>
      <w:r w:rsidR="00544980" w:rsidRPr="008F572C">
        <w:rPr>
          <w:szCs w:val="24"/>
        </w:rPr>
        <w:t xml:space="preserve"> </w:t>
      </w:r>
      <w:r w:rsidRPr="008F572C">
        <w:rPr>
          <w:szCs w:val="24"/>
        </w:rPr>
        <w:t>including</w:t>
      </w:r>
      <w:r w:rsidR="00544980" w:rsidRPr="008F572C">
        <w:rPr>
          <w:szCs w:val="24"/>
        </w:rPr>
        <w:t xml:space="preserve"> </w:t>
      </w:r>
      <w:r w:rsidRPr="008F572C">
        <w:rPr>
          <w:szCs w:val="24"/>
        </w:rPr>
        <w:t>through</w:t>
      </w:r>
      <w:r w:rsidR="00544980" w:rsidRPr="008F572C">
        <w:rPr>
          <w:szCs w:val="24"/>
        </w:rPr>
        <w:t xml:space="preserve"> </w:t>
      </w:r>
      <w:r w:rsidRPr="008F572C">
        <w:rPr>
          <w:szCs w:val="24"/>
        </w:rPr>
        <w:t>integrated</w:t>
      </w:r>
      <w:r w:rsidR="00544980" w:rsidRPr="008F572C">
        <w:rPr>
          <w:szCs w:val="24"/>
        </w:rPr>
        <w:t xml:space="preserve"> </w:t>
      </w:r>
      <w:r w:rsidRPr="008F572C">
        <w:rPr>
          <w:szCs w:val="24"/>
        </w:rPr>
        <w:t>education</w:t>
      </w:r>
      <w:r w:rsidR="00544980" w:rsidRPr="008F572C">
        <w:rPr>
          <w:szCs w:val="24"/>
        </w:rPr>
        <w:t xml:space="preserve"> </w:t>
      </w:r>
      <w:r w:rsidRPr="008F572C">
        <w:rPr>
          <w:szCs w:val="24"/>
        </w:rPr>
        <w:t>and</w:t>
      </w:r>
      <w:r w:rsidR="00544980" w:rsidRPr="008F572C">
        <w:rPr>
          <w:szCs w:val="24"/>
        </w:rPr>
        <w:t xml:space="preserve"> </w:t>
      </w:r>
      <w:r w:rsidRPr="008F572C">
        <w:rPr>
          <w:szCs w:val="24"/>
        </w:rPr>
        <w:t>training,</w:t>
      </w:r>
      <w:r w:rsidR="00544980" w:rsidRPr="008F572C">
        <w:rPr>
          <w:szCs w:val="24"/>
        </w:rPr>
        <w:t xml:space="preserve"> </w:t>
      </w:r>
      <w:r w:rsidRPr="008F572C">
        <w:rPr>
          <w:szCs w:val="24"/>
        </w:rPr>
        <w:t>so</w:t>
      </w:r>
      <w:r w:rsidR="00544980" w:rsidRPr="008F572C">
        <w:rPr>
          <w:szCs w:val="24"/>
        </w:rPr>
        <w:t xml:space="preserve"> </w:t>
      </w:r>
      <w:r w:rsidRPr="008F572C">
        <w:rPr>
          <w:szCs w:val="24"/>
        </w:rPr>
        <w:t>that</w:t>
      </w:r>
      <w:r w:rsidR="00544980" w:rsidRPr="008F572C">
        <w:rPr>
          <w:szCs w:val="24"/>
        </w:rPr>
        <w:t xml:space="preserve"> </w:t>
      </w:r>
      <w:r w:rsidRPr="008F572C">
        <w:rPr>
          <w:szCs w:val="24"/>
        </w:rPr>
        <w:t>an</w:t>
      </w:r>
      <w:r w:rsidR="00544980" w:rsidRPr="008F572C">
        <w:rPr>
          <w:szCs w:val="24"/>
        </w:rPr>
        <w:t xml:space="preserve"> </w:t>
      </w:r>
      <w:r w:rsidRPr="008F572C">
        <w:rPr>
          <w:szCs w:val="24"/>
        </w:rPr>
        <w:t>individual</w:t>
      </w:r>
      <w:r w:rsidR="00544980" w:rsidRPr="008F572C">
        <w:rPr>
          <w:szCs w:val="24"/>
        </w:rPr>
        <w:t xml:space="preserve"> </w:t>
      </w:r>
      <w:r w:rsidRPr="008F572C">
        <w:rPr>
          <w:szCs w:val="24"/>
        </w:rPr>
        <w:t>acquires</w:t>
      </w:r>
      <w:r w:rsidR="00544980" w:rsidRPr="008F572C">
        <w:rPr>
          <w:szCs w:val="24"/>
        </w:rPr>
        <w:t xml:space="preserve"> </w:t>
      </w:r>
      <w:r w:rsidRPr="008F572C">
        <w:rPr>
          <w:szCs w:val="24"/>
        </w:rPr>
        <w:t>the</w:t>
      </w:r>
      <w:r w:rsidR="00544980" w:rsidRPr="008F572C">
        <w:rPr>
          <w:szCs w:val="24"/>
        </w:rPr>
        <w:t xml:space="preserve"> </w:t>
      </w:r>
      <w:r w:rsidRPr="008F572C">
        <w:rPr>
          <w:szCs w:val="24"/>
        </w:rPr>
        <w:t>skills</w:t>
      </w:r>
      <w:r w:rsidR="00544980" w:rsidRPr="008F572C">
        <w:rPr>
          <w:szCs w:val="24"/>
        </w:rPr>
        <w:t xml:space="preserve"> </w:t>
      </w:r>
      <w:r w:rsidRPr="008F572C">
        <w:rPr>
          <w:szCs w:val="24"/>
        </w:rPr>
        <w:t>needed</w:t>
      </w:r>
      <w:r w:rsidR="00544980" w:rsidRPr="008F572C">
        <w:rPr>
          <w:szCs w:val="24"/>
        </w:rPr>
        <w:t xml:space="preserve"> </w:t>
      </w:r>
      <w:r w:rsidRPr="008F572C">
        <w:rPr>
          <w:szCs w:val="24"/>
        </w:rPr>
        <w:t>to</w:t>
      </w:r>
      <w:r w:rsidR="00544980" w:rsidRPr="008F572C">
        <w:rPr>
          <w:szCs w:val="24"/>
        </w:rPr>
        <w:t xml:space="preserve"> </w:t>
      </w:r>
      <w:r w:rsidRPr="008F572C">
        <w:rPr>
          <w:szCs w:val="24"/>
        </w:rPr>
        <w:t>transition</w:t>
      </w:r>
      <w:r w:rsidR="00544980" w:rsidRPr="008F572C">
        <w:rPr>
          <w:szCs w:val="24"/>
        </w:rPr>
        <w:t xml:space="preserve"> </w:t>
      </w:r>
      <w:r w:rsidRPr="008F572C">
        <w:rPr>
          <w:szCs w:val="24"/>
        </w:rPr>
        <w:t>to</w:t>
      </w:r>
      <w:r w:rsidR="00544980" w:rsidRPr="008F572C">
        <w:rPr>
          <w:szCs w:val="24"/>
        </w:rPr>
        <w:t xml:space="preserve"> </w:t>
      </w:r>
      <w:r w:rsidRPr="008F572C">
        <w:rPr>
          <w:szCs w:val="24"/>
        </w:rPr>
        <w:t>and</w:t>
      </w:r>
      <w:r w:rsidR="00544980" w:rsidRPr="008F572C">
        <w:rPr>
          <w:szCs w:val="24"/>
        </w:rPr>
        <w:t xml:space="preserve"> </w:t>
      </w:r>
      <w:r w:rsidRPr="008F572C">
        <w:rPr>
          <w:szCs w:val="24"/>
        </w:rPr>
        <w:t>complete</w:t>
      </w:r>
      <w:r w:rsidR="00544980" w:rsidRPr="008F572C">
        <w:rPr>
          <w:szCs w:val="24"/>
        </w:rPr>
        <w:t xml:space="preserve"> </w:t>
      </w:r>
      <w:r w:rsidRPr="008F572C">
        <w:rPr>
          <w:szCs w:val="24"/>
        </w:rPr>
        <w:t>postsecondary</w:t>
      </w:r>
      <w:r w:rsidR="00544980" w:rsidRPr="008F572C">
        <w:rPr>
          <w:szCs w:val="24"/>
        </w:rPr>
        <w:t xml:space="preserve"> </w:t>
      </w:r>
      <w:r w:rsidRPr="008F572C">
        <w:rPr>
          <w:szCs w:val="24"/>
        </w:rPr>
        <w:t>education</w:t>
      </w:r>
      <w:r w:rsidR="00544980" w:rsidRPr="008F572C">
        <w:rPr>
          <w:szCs w:val="24"/>
        </w:rPr>
        <w:t xml:space="preserve"> </w:t>
      </w:r>
      <w:r w:rsidRPr="008F572C">
        <w:rPr>
          <w:szCs w:val="24"/>
        </w:rPr>
        <w:t>and</w:t>
      </w:r>
      <w:r w:rsidR="00544980" w:rsidRPr="008F572C">
        <w:rPr>
          <w:szCs w:val="24"/>
        </w:rPr>
        <w:t xml:space="preserve"> </w:t>
      </w:r>
      <w:r w:rsidRPr="008F572C">
        <w:rPr>
          <w:szCs w:val="24"/>
        </w:rPr>
        <w:t>training</w:t>
      </w:r>
      <w:r w:rsidR="00544980" w:rsidRPr="008F572C">
        <w:rPr>
          <w:szCs w:val="24"/>
        </w:rPr>
        <w:t xml:space="preserve"> </w:t>
      </w:r>
      <w:r w:rsidRPr="008F572C">
        <w:rPr>
          <w:szCs w:val="24"/>
        </w:rPr>
        <w:t>programs,</w:t>
      </w:r>
      <w:r w:rsidR="00544980" w:rsidRPr="008F572C">
        <w:rPr>
          <w:szCs w:val="24"/>
        </w:rPr>
        <w:t xml:space="preserve"> </w:t>
      </w:r>
      <w:r w:rsidRPr="008F572C">
        <w:rPr>
          <w:szCs w:val="24"/>
        </w:rPr>
        <w:t>obtain</w:t>
      </w:r>
      <w:r w:rsidR="00544980" w:rsidRPr="008F572C">
        <w:rPr>
          <w:szCs w:val="24"/>
        </w:rPr>
        <w:t xml:space="preserve"> </w:t>
      </w:r>
      <w:r w:rsidRPr="008F572C">
        <w:rPr>
          <w:szCs w:val="24"/>
        </w:rPr>
        <w:t>and</w:t>
      </w:r>
      <w:r w:rsidR="00544980" w:rsidRPr="008F572C">
        <w:rPr>
          <w:szCs w:val="24"/>
        </w:rPr>
        <w:t xml:space="preserve"> </w:t>
      </w:r>
      <w:r w:rsidRPr="008F572C">
        <w:rPr>
          <w:szCs w:val="24"/>
        </w:rPr>
        <w:t>advance</w:t>
      </w:r>
      <w:r w:rsidR="00544980" w:rsidRPr="008F572C">
        <w:rPr>
          <w:szCs w:val="24"/>
        </w:rPr>
        <w:t xml:space="preserve"> </w:t>
      </w:r>
      <w:r w:rsidRPr="008F572C">
        <w:rPr>
          <w:szCs w:val="24"/>
        </w:rPr>
        <w:t>in</w:t>
      </w:r>
      <w:r w:rsidR="00544980" w:rsidRPr="008F572C">
        <w:rPr>
          <w:szCs w:val="24"/>
        </w:rPr>
        <w:t xml:space="preserve"> </w:t>
      </w:r>
      <w:r w:rsidRPr="008F572C">
        <w:rPr>
          <w:szCs w:val="24"/>
        </w:rPr>
        <w:t>employment</w:t>
      </w:r>
      <w:r w:rsidR="00544980" w:rsidRPr="008F572C">
        <w:rPr>
          <w:szCs w:val="24"/>
        </w:rPr>
        <w:t xml:space="preserve"> </w:t>
      </w:r>
      <w:r w:rsidRPr="008F572C">
        <w:rPr>
          <w:szCs w:val="24"/>
        </w:rPr>
        <w:t>leading</w:t>
      </w:r>
      <w:r w:rsidR="00544980" w:rsidRPr="008F572C">
        <w:rPr>
          <w:szCs w:val="24"/>
        </w:rPr>
        <w:t xml:space="preserve"> </w:t>
      </w:r>
      <w:r w:rsidRPr="008F572C">
        <w:rPr>
          <w:szCs w:val="24"/>
        </w:rPr>
        <w:t>to</w:t>
      </w:r>
      <w:r w:rsidR="00544980" w:rsidRPr="008F572C">
        <w:rPr>
          <w:szCs w:val="24"/>
        </w:rPr>
        <w:t xml:space="preserve"> </w:t>
      </w:r>
      <w:r w:rsidRPr="008F572C">
        <w:rPr>
          <w:szCs w:val="24"/>
        </w:rPr>
        <w:t>economic</w:t>
      </w:r>
      <w:r w:rsidR="00544980" w:rsidRPr="008F572C">
        <w:rPr>
          <w:szCs w:val="24"/>
        </w:rPr>
        <w:t xml:space="preserve"> </w:t>
      </w:r>
      <w:r w:rsidRPr="008F572C">
        <w:rPr>
          <w:szCs w:val="24"/>
        </w:rPr>
        <w:t>self-sufficiency,</w:t>
      </w:r>
      <w:r w:rsidR="00544980" w:rsidRPr="008F572C">
        <w:rPr>
          <w:szCs w:val="24"/>
        </w:rPr>
        <w:t xml:space="preserve"> </w:t>
      </w:r>
      <w:r w:rsidRPr="008F572C">
        <w:rPr>
          <w:szCs w:val="24"/>
        </w:rPr>
        <w:t>and</w:t>
      </w:r>
      <w:r w:rsidR="00544980" w:rsidRPr="008F572C">
        <w:rPr>
          <w:szCs w:val="24"/>
        </w:rPr>
        <w:t xml:space="preserve"> </w:t>
      </w:r>
      <w:r w:rsidRPr="008F572C">
        <w:rPr>
          <w:szCs w:val="24"/>
        </w:rPr>
        <w:t>to</w:t>
      </w:r>
      <w:r w:rsidR="00544980" w:rsidRPr="008F572C">
        <w:rPr>
          <w:szCs w:val="24"/>
        </w:rPr>
        <w:t xml:space="preserve"> </w:t>
      </w:r>
      <w:r w:rsidRPr="008F572C">
        <w:rPr>
          <w:szCs w:val="24"/>
        </w:rPr>
        <w:t>exercise</w:t>
      </w:r>
      <w:r w:rsidR="00544980" w:rsidRPr="008F572C">
        <w:rPr>
          <w:szCs w:val="24"/>
        </w:rPr>
        <w:t xml:space="preserve"> </w:t>
      </w:r>
      <w:r w:rsidRPr="008F572C">
        <w:rPr>
          <w:szCs w:val="24"/>
        </w:rPr>
        <w:t>the</w:t>
      </w:r>
      <w:r w:rsidR="00544980" w:rsidRPr="008F572C">
        <w:rPr>
          <w:szCs w:val="24"/>
        </w:rPr>
        <w:t xml:space="preserve"> </w:t>
      </w:r>
      <w:r w:rsidRPr="008F572C">
        <w:rPr>
          <w:szCs w:val="24"/>
        </w:rPr>
        <w:t>rights</w:t>
      </w:r>
      <w:r w:rsidR="00544980" w:rsidRPr="008F572C">
        <w:rPr>
          <w:szCs w:val="24"/>
        </w:rPr>
        <w:t xml:space="preserve"> </w:t>
      </w:r>
      <w:r w:rsidRPr="008F572C">
        <w:rPr>
          <w:szCs w:val="24"/>
        </w:rPr>
        <w:t>and</w:t>
      </w:r>
      <w:r w:rsidR="00544980" w:rsidRPr="008F572C">
        <w:rPr>
          <w:szCs w:val="24"/>
        </w:rPr>
        <w:t xml:space="preserve"> </w:t>
      </w:r>
      <w:r w:rsidRPr="008F572C">
        <w:rPr>
          <w:szCs w:val="24"/>
        </w:rPr>
        <w:t>responsibilities</w:t>
      </w:r>
      <w:r w:rsidR="00544980" w:rsidRPr="008F572C">
        <w:rPr>
          <w:szCs w:val="24"/>
        </w:rPr>
        <w:t xml:space="preserve"> </w:t>
      </w:r>
      <w:r w:rsidRPr="008F572C">
        <w:rPr>
          <w:szCs w:val="24"/>
        </w:rPr>
        <w:t>of</w:t>
      </w:r>
      <w:r w:rsidR="00544980" w:rsidRPr="008F572C">
        <w:rPr>
          <w:szCs w:val="24"/>
        </w:rPr>
        <w:t xml:space="preserve"> </w:t>
      </w:r>
      <w:r w:rsidRPr="008F572C">
        <w:rPr>
          <w:szCs w:val="24"/>
        </w:rPr>
        <w:t>citizenship.</w:t>
      </w:r>
      <w:r w:rsidR="00544980">
        <w:rPr>
          <w:i/>
          <w:iCs/>
          <w:szCs w:val="24"/>
        </w:rPr>
        <w:t xml:space="preserve"> </w:t>
      </w:r>
      <w:r w:rsidR="00381ED2" w:rsidRPr="001F349A">
        <w:rPr>
          <w:i/>
          <w:iCs/>
          <w:szCs w:val="24"/>
        </w:rPr>
        <w:t>(</w:t>
      </w:r>
      <w:r w:rsidRPr="001F349A">
        <w:rPr>
          <w:i/>
          <w:iCs/>
          <w:szCs w:val="24"/>
        </w:rPr>
        <w:t>WIOA</w:t>
      </w:r>
      <w:r w:rsidR="00544980">
        <w:rPr>
          <w:i/>
          <w:iCs/>
          <w:szCs w:val="24"/>
        </w:rPr>
        <w:t xml:space="preserve"> </w:t>
      </w:r>
      <w:r w:rsidR="001F349A" w:rsidRPr="001F349A">
        <w:rPr>
          <w:i/>
          <w:iCs/>
        </w:rPr>
        <w:t>§</w:t>
      </w:r>
      <w:r w:rsidR="00544980">
        <w:rPr>
          <w:i/>
          <w:iCs/>
        </w:rPr>
        <w:t xml:space="preserve"> </w:t>
      </w:r>
      <w:r w:rsidRPr="001F349A">
        <w:rPr>
          <w:i/>
          <w:iCs/>
          <w:szCs w:val="24"/>
        </w:rPr>
        <w:t>231[e][8])</w:t>
      </w:r>
    </w:p>
    <w:p w14:paraId="76F45EDD" w14:textId="45783501" w:rsidR="00EA6F7F" w:rsidRPr="00B36878" w:rsidRDefault="00E9132B" w:rsidP="00B36878">
      <w:pPr>
        <w:ind w:left="360"/>
        <w:rPr>
          <w:i/>
          <w:iCs/>
          <w:szCs w:val="24"/>
        </w:rPr>
      </w:pPr>
      <w:r w:rsidRPr="008F572C">
        <w:rPr>
          <w:szCs w:val="24"/>
        </w:rPr>
        <w:t>Whether</w:t>
      </w:r>
      <w:r w:rsidR="00544980" w:rsidRPr="008F572C">
        <w:rPr>
          <w:szCs w:val="24"/>
        </w:rPr>
        <w:t xml:space="preserve"> </w:t>
      </w:r>
      <w:r w:rsidRPr="008F572C">
        <w:rPr>
          <w:szCs w:val="24"/>
        </w:rPr>
        <w:t>the</w:t>
      </w:r>
      <w:r w:rsidR="00544980" w:rsidRPr="008F572C">
        <w:rPr>
          <w:szCs w:val="24"/>
        </w:rPr>
        <w:t xml:space="preserve"> </w:t>
      </w:r>
      <w:r w:rsidRPr="008F572C">
        <w:rPr>
          <w:szCs w:val="24"/>
        </w:rPr>
        <w:t>local</w:t>
      </w:r>
      <w:r w:rsidR="00544980" w:rsidRPr="008F572C">
        <w:rPr>
          <w:szCs w:val="24"/>
        </w:rPr>
        <w:t xml:space="preserve"> </w:t>
      </w:r>
      <w:r w:rsidRPr="008F572C">
        <w:rPr>
          <w:szCs w:val="24"/>
        </w:rPr>
        <w:t>areas</w:t>
      </w:r>
      <w:r w:rsidR="00544980" w:rsidRPr="008F572C">
        <w:rPr>
          <w:szCs w:val="24"/>
        </w:rPr>
        <w:t xml:space="preserve"> </w:t>
      </w:r>
      <w:r w:rsidRPr="008F572C">
        <w:rPr>
          <w:szCs w:val="24"/>
        </w:rPr>
        <w:t>in</w:t>
      </w:r>
      <w:r w:rsidR="00544980" w:rsidRPr="008F572C">
        <w:rPr>
          <w:szCs w:val="24"/>
        </w:rPr>
        <w:t xml:space="preserve"> </w:t>
      </w:r>
      <w:r w:rsidRPr="008F572C">
        <w:rPr>
          <w:szCs w:val="24"/>
        </w:rPr>
        <w:t>which</w:t>
      </w:r>
      <w:r w:rsidR="00544980" w:rsidRPr="008F572C">
        <w:rPr>
          <w:szCs w:val="24"/>
        </w:rPr>
        <w:t xml:space="preserve"> </w:t>
      </w:r>
      <w:r w:rsidRPr="008F572C">
        <w:rPr>
          <w:szCs w:val="24"/>
        </w:rPr>
        <w:t>the</w:t>
      </w:r>
      <w:r w:rsidR="00544980" w:rsidRPr="008F572C">
        <w:rPr>
          <w:szCs w:val="24"/>
        </w:rPr>
        <w:t xml:space="preserve"> </w:t>
      </w:r>
      <w:r w:rsidRPr="008F572C">
        <w:rPr>
          <w:szCs w:val="24"/>
        </w:rPr>
        <w:t>eligible</w:t>
      </w:r>
      <w:r w:rsidR="00544980" w:rsidRPr="008F572C">
        <w:rPr>
          <w:szCs w:val="24"/>
        </w:rPr>
        <w:t xml:space="preserve"> </w:t>
      </w:r>
      <w:r w:rsidRPr="008F572C">
        <w:rPr>
          <w:szCs w:val="24"/>
        </w:rPr>
        <w:t>providers</w:t>
      </w:r>
      <w:r w:rsidR="00544980" w:rsidRPr="008F572C">
        <w:rPr>
          <w:szCs w:val="24"/>
        </w:rPr>
        <w:t xml:space="preserve"> </w:t>
      </w:r>
      <w:r w:rsidRPr="008F572C">
        <w:rPr>
          <w:szCs w:val="24"/>
        </w:rPr>
        <w:t>are</w:t>
      </w:r>
      <w:r w:rsidR="00544980" w:rsidRPr="008F572C">
        <w:rPr>
          <w:szCs w:val="24"/>
        </w:rPr>
        <w:t xml:space="preserve"> </w:t>
      </w:r>
      <w:r w:rsidRPr="008F572C">
        <w:rPr>
          <w:szCs w:val="24"/>
        </w:rPr>
        <w:t>located</w:t>
      </w:r>
      <w:r w:rsidR="00544980" w:rsidRPr="008F572C">
        <w:rPr>
          <w:szCs w:val="24"/>
        </w:rPr>
        <w:t xml:space="preserve"> </w:t>
      </w:r>
      <w:r w:rsidRPr="008F572C">
        <w:rPr>
          <w:szCs w:val="24"/>
        </w:rPr>
        <w:t>have</w:t>
      </w:r>
      <w:r w:rsidR="00544980" w:rsidRPr="008F572C">
        <w:rPr>
          <w:szCs w:val="24"/>
        </w:rPr>
        <w:t xml:space="preserve"> </w:t>
      </w:r>
      <w:r w:rsidRPr="008F572C">
        <w:rPr>
          <w:szCs w:val="24"/>
        </w:rPr>
        <w:t>demonstrated</w:t>
      </w:r>
      <w:r w:rsidR="00544980" w:rsidRPr="008F572C">
        <w:rPr>
          <w:szCs w:val="24"/>
        </w:rPr>
        <w:t xml:space="preserve"> </w:t>
      </w:r>
      <w:r w:rsidRPr="008F572C">
        <w:rPr>
          <w:szCs w:val="24"/>
        </w:rPr>
        <w:t>need</w:t>
      </w:r>
      <w:r w:rsidR="00544980" w:rsidRPr="008F572C">
        <w:rPr>
          <w:szCs w:val="24"/>
        </w:rPr>
        <w:t xml:space="preserve"> </w:t>
      </w:r>
      <w:r w:rsidRPr="008F572C">
        <w:rPr>
          <w:szCs w:val="24"/>
        </w:rPr>
        <w:t>for</w:t>
      </w:r>
      <w:r w:rsidR="00544980" w:rsidRPr="008F572C">
        <w:rPr>
          <w:szCs w:val="24"/>
        </w:rPr>
        <w:t xml:space="preserve"> </w:t>
      </w:r>
      <w:r w:rsidRPr="008F572C">
        <w:rPr>
          <w:szCs w:val="24"/>
        </w:rPr>
        <w:t>integrated</w:t>
      </w:r>
      <w:r w:rsidR="00544980" w:rsidRPr="008F572C">
        <w:rPr>
          <w:szCs w:val="24"/>
        </w:rPr>
        <w:t xml:space="preserve"> </w:t>
      </w:r>
      <w:r w:rsidRPr="008F572C">
        <w:rPr>
          <w:szCs w:val="24"/>
        </w:rPr>
        <w:t>English</w:t>
      </w:r>
      <w:r w:rsidR="00544980" w:rsidRPr="008F572C">
        <w:rPr>
          <w:szCs w:val="24"/>
        </w:rPr>
        <w:t xml:space="preserve"> </w:t>
      </w:r>
      <w:r w:rsidRPr="008F572C">
        <w:rPr>
          <w:szCs w:val="24"/>
        </w:rPr>
        <w:t>literacy</w:t>
      </w:r>
      <w:r w:rsidR="00544980" w:rsidRPr="008F572C">
        <w:rPr>
          <w:szCs w:val="24"/>
        </w:rPr>
        <w:t xml:space="preserve"> </w:t>
      </w:r>
      <w:r w:rsidRPr="008F572C">
        <w:rPr>
          <w:szCs w:val="24"/>
        </w:rPr>
        <w:t>and</w:t>
      </w:r>
      <w:r w:rsidR="00544980" w:rsidRPr="008F572C">
        <w:rPr>
          <w:szCs w:val="24"/>
        </w:rPr>
        <w:t xml:space="preserve"> </w:t>
      </w:r>
      <w:r w:rsidRPr="008F572C">
        <w:rPr>
          <w:szCs w:val="24"/>
        </w:rPr>
        <w:t>civics</w:t>
      </w:r>
      <w:r w:rsidR="00544980" w:rsidRPr="008F572C">
        <w:rPr>
          <w:szCs w:val="24"/>
        </w:rPr>
        <w:t xml:space="preserve"> </w:t>
      </w:r>
      <w:r w:rsidRPr="008F572C">
        <w:rPr>
          <w:szCs w:val="24"/>
        </w:rPr>
        <w:t>education,</w:t>
      </w:r>
      <w:r w:rsidR="00544980" w:rsidRPr="008F572C">
        <w:rPr>
          <w:szCs w:val="24"/>
        </w:rPr>
        <w:t xml:space="preserve"> </w:t>
      </w:r>
      <w:r w:rsidRPr="008F572C">
        <w:rPr>
          <w:szCs w:val="24"/>
        </w:rPr>
        <w:t>in</w:t>
      </w:r>
      <w:r w:rsidR="00544980" w:rsidRPr="008F572C">
        <w:rPr>
          <w:szCs w:val="24"/>
        </w:rPr>
        <w:t xml:space="preserve"> </w:t>
      </w:r>
      <w:r w:rsidRPr="008F572C">
        <w:rPr>
          <w:szCs w:val="24"/>
        </w:rPr>
        <w:t>combination</w:t>
      </w:r>
      <w:r w:rsidR="00544980" w:rsidRPr="008F572C">
        <w:rPr>
          <w:szCs w:val="24"/>
        </w:rPr>
        <w:t xml:space="preserve"> </w:t>
      </w:r>
      <w:r w:rsidRPr="008F572C">
        <w:rPr>
          <w:szCs w:val="24"/>
        </w:rPr>
        <w:t>with</w:t>
      </w:r>
      <w:r w:rsidR="00544980" w:rsidRPr="008F572C">
        <w:rPr>
          <w:szCs w:val="24"/>
        </w:rPr>
        <w:t xml:space="preserve"> </w:t>
      </w:r>
      <w:r w:rsidRPr="008F572C">
        <w:rPr>
          <w:szCs w:val="24"/>
        </w:rPr>
        <w:t>integrated</w:t>
      </w:r>
      <w:r w:rsidR="00544980" w:rsidRPr="008F572C">
        <w:rPr>
          <w:szCs w:val="24"/>
        </w:rPr>
        <w:t xml:space="preserve"> </w:t>
      </w:r>
      <w:r w:rsidRPr="008F572C">
        <w:rPr>
          <w:szCs w:val="24"/>
        </w:rPr>
        <w:t>education</w:t>
      </w:r>
      <w:r w:rsidR="00544980" w:rsidRPr="008F572C">
        <w:rPr>
          <w:szCs w:val="24"/>
        </w:rPr>
        <w:t xml:space="preserve"> </w:t>
      </w:r>
      <w:r w:rsidRPr="008F572C">
        <w:rPr>
          <w:szCs w:val="24"/>
        </w:rPr>
        <w:t>and</w:t>
      </w:r>
      <w:r w:rsidR="00544980" w:rsidRPr="008F572C">
        <w:rPr>
          <w:szCs w:val="24"/>
        </w:rPr>
        <w:t xml:space="preserve"> </w:t>
      </w:r>
      <w:r w:rsidRPr="008F572C">
        <w:rPr>
          <w:szCs w:val="24"/>
        </w:rPr>
        <w:t>training</w:t>
      </w:r>
      <w:r w:rsidR="00544980" w:rsidRPr="008F572C">
        <w:rPr>
          <w:szCs w:val="24"/>
        </w:rPr>
        <w:t xml:space="preserve"> </w:t>
      </w:r>
      <w:r w:rsidRPr="008F572C">
        <w:rPr>
          <w:szCs w:val="24"/>
        </w:rPr>
        <w:t>activities.</w:t>
      </w:r>
      <w:r w:rsidR="00544980">
        <w:rPr>
          <w:i/>
          <w:iCs/>
          <w:szCs w:val="24"/>
        </w:rPr>
        <w:t xml:space="preserve"> </w:t>
      </w:r>
      <w:r w:rsidR="00381ED2" w:rsidRPr="001F349A">
        <w:rPr>
          <w:i/>
          <w:iCs/>
          <w:szCs w:val="24"/>
        </w:rPr>
        <w:t>(</w:t>
      </w:r>
      <w:r w:rsidRPr="001F349A">
        <w:rPr>
          <w:i/>
          <w:iCs/>
          <w:szCs w:val="24"/>
        </w:rPr>
        <w:t>WIOA</w:t>
      </w:r>
      <w:r w:rsidR="00544980">
        <w:rPr>
          <w:i/>
          <w:iCs/>
          <w:szCs w:val="24"/>
        </w:rPr>
        <w:t xml:space="preserve"> </w:t>
      </w:r>
      <w:r w:rsidR="001F349A" w:rsidRPr="001F349A">
        <w:rPr>
          <w:i/>
          <w:iCs/>
        </w:rPr>
        <w:t>§</w:t>
      </w:r>
      <w:r w:rsidR="00544980">
        <w:rPr>
          <w:i/>
          <w:iCs/>
        </w:rPr>
        <w:t xml:space="preserve"> </w:t>
      </w:r>
      <w:r w:rsidRPr="001F349A">
        <w:rPr>
          <w:i/>
          <w:iCs/>
          <w:szCs w:val="24"/>
        </w:rPr>
        <w:t>243[b][c])</w:t>
      </w:r>
    </w:p>
    <w:p w14:paraId="0647BAC2" w14:textId="77777777" w:rsidR="00E9132B" w:rsidRDefault="00E9132B" w:rsidP="00E9132B">
      <w:pPr>
        <w:pBdr>
          <w:bottom w:val="single" w:sz="4" w:space="1" w:color="auto"/>
        </w:pBdr>
        <w:shd w:val="clear" w:color="auto" w:fill="FFFFFF" w:themeFill="background1"/>
        <w:tabs>
          <w:tab w:val="left" w:pos="7323"/>
        </w:tabs>
        <w:spacing w:after="240"/>
        <w:rPr>
          <w:i/>
          <w:iCs/>
          <w:color w:val="000000" w:themeColor="text1"/>
          <w:szCs w:val="24"/>
        </w:rPr>
      </w:pPr>
    </w:p>
    <w:p w14:paraId="4C78D746" w14:textId="644A0712" w:rsidR="00DD55BE" w:rsidRDefault="008A3070" w:rsidP="008A3070">
      <w:pPr>
        <w:pStyle w:val="ListParagraph"/>
        <w:spacing w:before="240" w:after="240"/>
        <w:ind w:left="0" w:firstLine="0"/>
        <w:rPr>
          <w:color w:val="000000" w:themeColor="text1"/>
          <w:szCs w:val="24"/>
        </w:rPr>
      </w:pPr>
      <w:r w:rsidRPr="008A3070">
        <w:rPr>
          <w:color w:val="000000" w:themeColor="text1"/>
          <w:szCs w:val="24"/>
        </w:rPr>
        <w:t>This</w:t>
      </w:r>
      <w:r w:rsidR="00544980">
        <w:rPr>
          <w:color w:val="000000" w:themeColor="text1"/>
          <w:szCs w:val="24"/>
        </w:rPr>
        <w:t xml:space="preserve"> </w:t>
      </w:r>
      <w:r w:rsidRPr="008A3070">
        <w:rPr>
          <w:color w:val="000000" w:themeColor="text1"/>
          <w:szCs w:val="24"/>
        </w:rPr>
        <w:t>section</w:t>
      </w:r>
      <w:r w:rsidR="00544980">
        <w:rPr>
          <w:color w:val="000000" w:themeColor="text1"/>
          <w:szCs w:val="24"/>
        </w:rPr>
        <w:t xml:space="preserve"> </w:t>
      </w:r>
      <w:r w:rsidRPr="008A3070">
        <w:rPr>
          <w:color w:val="000000" w:themeColor="text1"/>
          <w:szCs w:val="24"/>
        </w:rPr>
        <w:t>is</w:t>
      </w:r>
      <w:r w:rsidR="00544980">
        <w:rPr>
          <w:color w:val="000000" w:themeColor="text1"/>
          <w:szCs w:val="24"/>
        </w:rPr>
        <w:t xml:space="preserve"> </w:t>
      </w:r>
      <w:r w:rsidRPr="008A3070">
        <w:rPr>
          <w:color w:val="000000" w:themeColor="text1"/>
          <w:szCs w:val="24"/>
        </w:rPr>
        <w:t>applicable</w:t>
      </w:r>
      <w:r w:rsidR="00544980">
        <w:rPr>
          <w:color w:val="000000" w:themeColor="text1"/>
          <w:szCs w:val="24"/>
        </w:rPr>
        <w:t xml:space="preserve"> </w:t>
      </w:r>
      <w:r w:rsidRPr="008A3070">
        <w:rPr>
          <w:color w:val="000000" w:themeColor="text1"/>
          <w:szCs w:val="24"/>
        </w:rPr>
        <w:t>to</w:t>
      </w:r>
      <w:r w:rsidR="00544980">
        <w:rPr>
          <w:color w:val="000000" w:themeColor="text1"/>
          <w:szCs w:val="24"/>
        </w:rPr>
        <w:t xml:space="preserve"> </w:t>
      </w:r>
      <w:r w:rsidRPr="008A3070">
        <w:rPr>
          <w:color w:val="000000" w:themeColor="text1"/>
          <w:szCs w:val="24"/>
        </w:rPr>
        <w:t>applicants</w:t>
      </w:r>
      <w:r w:rsidR="00544980">
        <w:rPr>
          <w:color w:val="000000" w:themeColor="text1"/>
          <w:szCs w:val="24"/>
        </w:rPr>
        <w:t xml:space="preserve"> </w:t>
      </w:r>
      <w:r w:rsidRPr="008A3070">
        <w:rPr>
          <w:color w:val="000000" w:themeColor="text1"/>
          <w:szCs w:val="24"/>
        </w:rPr>
        <w:t>who</w:t>
      </w:r>
      <w:r w:rsidR="00544980">
        <w:rPr>
          <w:color w:val="000000" w:themeColor="text1"/>
          <w:szCs w:val="24"/>
        </w:rPr>
        <w:t xml:space="preserve"> </w:t>
      </w:r>
      <w:r w:rsidRPr="008A3070">
        <w:rPr>
          <w:color w:val="000000" w:themeColor="text1"/>
          <w:szCs w:val="24"/>
        </w:rPr>
        <w:t>have</w:t>
      </w:r>
      <w:r w:rsidR="00544980">
        <w:rPr>
          <w:color w:val="000000" w:themeColor="text1"/>
          <w:szCs w:val="24"/>
        </w:rPr>
        <w:t xml:space="preserve"> </w:t>
      </w:r>
      <w:r w:rsidRPr="008A3070">
        <w:rPr>
          <w:color w:val="000000" w:themeColor="text1"/>
          <w:szCs w:val="24"/>
        </w:rPr>
        <w:t>selected</w:t>
      </w:r>
      <w:r w:rsidR="00544980">
        <w:rPr>
          <w:color w:val="000000" w:themeColor="text1"/>
          <w:szCs w:val="24"/>
        </w:rPr>
        <w:t xml:space="preserve"> </w:t>
      </w:r>
      <w:r w:rsidRPr="008A3070">
        <w:rPr>
          <w:color w:val="000000" w:themeColor="text1"/>
          <w:szCs w:val="24"/>
        </w:rPr>
        <w:t>IET</w:t>
      </w:r>
      <w:r w:rsidR="00544980">
        <w:rPr>
          <w:color w:val="000000" w:themeColor="text1"/>
          <w:szCs w:val="24"/>
        </w:rPr>
        <w:t xml:space="preserve"> </w:t>
      </w:r>
      <w:r w:rsidRPr="008A3070">
        <w:rPr>
          <w:color w:val="000000" w:themeColor="text1"/>
          <w:szCs w:val="24"/>
        </w:rPr>
        <w:t>under</w:t>
      </w:r>
      <w:r w:rsidR="00544980">
        <w:rPr>
          <w:color w:val="000000" w:themeColor="text1"/>
          <w:szCs w:val="24"/>
        </w:rPr>
        <w:t xml:space="preserve"> </w:t>
      </w:r>
      <w:r w:rsidRPr="008A3070">
        <w:rPr>
          <w:color w:val="000000" w:themeColor="text1"/>
          <w:szCs w:val="24"/>
        </w:rPr>
        <w:t>Section</w:t>
      </w:r>
      <w:r w:rsidR="00544980">
        <w:rPr>
          <w:color w:val="000000" w:themeColor="text1"/>
          <w:szCs w:val="24"/>
        </w:rPr>
        <w:t xml:space="preserve"> </w:t>
      </w:r>
      <w:r w:rsidRPr="008A3070">
        <w:rPr>
          <w:color w:val="000000" w:themeColor="text1"/>
          <w:szCs w:val="24"/>
        </w:rPr>
        <w:t>231</w:t>
      </w:r>
      <w:r w:rsidR="00544980">
        <w:rPr>
          <w:color w:val="000000" w:themeColor="text1"/>
          <w:szCs w:val="24"/>
        </w:rPr>
        <w:t xml:space="preserve"> </w:t>
      </w:r>
      <w:r w:rsidRPr="008A3070">
        <w:rPr>
          <w:color w:val="000000" w:themeColor="text1"/>
          <w:szCs w:val="24"/>
        </w:rPr>
        <w:t>or</w:t>
      </w:r>
      <w:r w:rsidR="00544980">
        <w:rPr>
          <w:color w:val="000000" w:themeColor="text1"/>
          <w:szCs w:val="24"/>
        </w:rPr>
        <w:t xml:space="preserve"> </w:t>
      </w:r>
      <w:r w:rsidRPr="008A3070">
        <w:rPr>
          <w:color w:val="000000" w:themeColor="text1"/>
          <w:szCs w:val="24"/>
        </w:rPr>
        <w:t>Section</w:t>
      </w:r>
      <w:r w:rsidR="00544980">
        <w:rPr>
          <w:color w:val="000000" w:themeColor="text1"/>
          <w:szCs w:val="24"/>
        </w:rPr>
        <w:t xml:space="preserve"> </w:t>
      </w:r>
      <w:r w:rsidRPr="008A3070">
        <w:rPr>
          <w:color w:val="000000" w:themeColor="text1"/>
          <w:szCs w:val="24"/>
        </w:rPr>
        <w:t>243</w:t>
      </w:r>
      <w:r w:rsidR="00544980">
        <w:rPr>
          <w:color w:val="000000" w:themeColor="text1"/>
          <w:szCs w:val="24"/>
        </w:rPr>
        <w:t xml:space="preserve"> </w:t>
      </w:r>
      <w:r w:rsidRPr="008A3070">
        <w:rPr>
          <w:color w:val="000000" w:themeColor="text1"/>
          <w:szCs w:val="24"/>
        </w:rPr>
        <w:t>in</w:t>
      </w:r>
      <w:r w:rsidR="00544980">
        <w:rPr>
          <w:color w:val="000000" w:themeColor="text1"/>
          <w:szCs w:val="24"/>
        </w:rPr>
        <w:t xml:space="preserve"> </w:t>
      </w:r>
      <w:r w:rsidRPr="008A3070">
        <w:rPr>
          <w:color w:val="000000" w:themeColor="text1"/>
          <w:szCs w:val="24"/>
        </w:rPr>
        <w:t>their</w:t>
      </w:r>
      <w:r w:rsidR="00544980">
        <w:rPr>
          <w:color w:val="000000" w:themeColor="text1"/>
          <w:szCs w:val="24"/>
        </w:rPr>
        <w:t xml:space="preserve"> </w:t>
      </w:r>
      <w:r w:rsidRPr="008A3070">
        <w:rPr>
          <w:color w:val="000000" w:themeColor="text1"/>
          <w:szCs w:val="24"/>
        </w:rPr>
        <w:t>application.</w:t>
      </w:r>
      <w:r w:rsidR="00544980">
        <w:rPr>
          <w:color w:val="000000" w:themeColor="text1"/>
          <w:szCs w:val="24"/>
        </w:rPr>
        <w:t xml:space="preserve"> </w:t>
      </w:r>
      <w:r w:rsidRPr="008A3070">
        <w:rPr>
          <w:color w:val="000000" w:themeColor="text1"/>
          <w:szCs w:val="24"/>
        </w:rPr>
        <w:t>The</w:t>
      </w:r>
      <w:r w:rsidR="00544980">
        <w:rPr>
          <w:color w:val="000000" w:themeColor="text1"/>
          <w:szCs w:val="24"/>
        </w:rPr>
        <w:t xml:space="preserve"> </w:t>
      </w:r>
      <w:r w:rsidRPr="008A3070">
        <w:rPr>
          <w:color w:val="000000" w:themeColor="text1"/>
          <w:szCs w:val="24"/>
        </w:rPr>
        <w:t>following</w:t>
      </w:r>
      <w:r w:rsidR="00544980">
        <w:rPr>
          <w:color w:val="000000" w:themeColor="text1"/>
          <w:szCs w:val="24"/>
        </w:rPr>
        <w:t xml:space="preserve"> </w:t>
      </w:r>
      <w:r w:rsidRPr="008A3070">
        <w:rPr>
          <w:color w:val="000000" w:themeColor="text1"/>
          <w:szCs w:val="24"/>
        </w:rPr>
        <w:t>prompts</w:t>
      </w:r>
      <w:r w:rsidR="00544980">
        <w:rPr>
          <w:color w:val="000000" w:themeColor="text1"/>
          <w:szCs w:val="24"/>
        </w:rPr>
        <w:t xml:space="preserve"> </w:t>
      </w:r>
      <w:r w:rsidRPr="008A3070">
        <w:rPr>
          <w:color w:val="000000" w:themeColor="text1"/>
          <w:szCs w:val="24"/>
        </w:rPr>
        <w:t>are</w:t>
      </w:r>
      <w:r w:rsidR="00544980">
        <w:rPr>
          <w:color w:val="000000" w:themeColor="text1"/>
          <w:szCs w:val="24"/>
        </w:rPr>
        <w:t xml:space="preserve"> </w:t>
      </w:r>
      <w:r w:rsidRPr="008A3070">
        <w:rPr>
          <w:color w:val="000000" w:themeColor="text1"/>
          <w:szCs w:val="24"/>
        </w:rPr>
        <w:t>used</w:t>
      </w:r>
      <w:r w:rsidR="00544980">
        <w:rPr>
          <w:color w:val="000000" w:themeColor="text1"/>
          <w:szCs w:val="24"/>
        </w:rPr>
        <w:t xml:space="preserve"> </w:t>
      </w:r>
      <w:r w:rsidRPr="008A3070">
        <w:rPr>
          <w:color w:val="000000" w:themeColor="text1"/>
          <w:szCs w:val="24"/>
        </w:rPr>
        <w:t>to</w:t>
      </w:r>
      <w:r w:rsidR="00544980">
        <w:rPr>
          <w:color w:val="000000" w:themeColor="text1"/>
          <w:szCs w:val="24"/>
        </w:rPr>
        <w:t xml:space="preserve"> </w:t>
      </w:r>
      <w:r w:rsidRPr="008A3070">
        <w:rPr>
          <w:color w:val="000000" w:themeColor="text1"/>
          <w:szCs w:val="24"/>
        </w:rPr>
        <w:t>evaluate</w:t>
      </w:r>
      <w:r w:rsidR="00544980">
        <w:rPr>
          <w:color w:val="000000" w:themeColor="text1"/>
          <w:szCs w:val="24"/>
        </w:rPr>
        <w:t xml:space="preserve"> </w:t>
      </w:r>
      <w:r w:rsidRPr="008A3070">
        <w:rPr>
          <w:color w:val="000000" w:themeColor="text1"/>
          <w:szCs w:val="24"/>
        </w:rPr>
        <w:t>the</w:t>
      </w:r>
      <w:r w:rsidR="00544980">
        <w:rPr>
          <w:color w:val="000000" w:themeColor="text1"/>
          <w:szCs w:val="24"/>
        </w:rPr>
        <w:t xml:space="preserve"> </w:t>
      </w:r>
      <w:r w:rsidRPr="008A3070">
        <w:rPr>
          <w:color w:val="000000" w:themeColor="text1"/>
          <w:szCs w:val="24"/>
        </w:rPr>
        <w:t>applicant’s</w:t>
      </w:r>
      <w:r w:rsidR="00544980">
        <w:rPr>
          <w:color w:val="000000" w:themeColor="text1"/>
          <w:szCs w:val="24"/>
        </w:rPr>
        <w:t xml:space="preserve"> </w:t>
      </w:r>
      <w:r w:rsidRPr="008A3070">
        <w:rPr>
          <w:color w:val="000000" w:themeColor="text1"/>
          <w:szCs w:val="24"/>
        </w:rPr>
        <w:t>readiness</w:t>
      </w:r>
      <w:r w:rsidR="00544980">
        <w:rPr>
          <w:color w:val="000000" w:themeColor="text1"/>
          <w:szCs w:val="24"/>
        </w:rPr>
        <w:t xml:space="preserve"> </w:t>
      </w:r>
      <w:r w:rsidRPr="008A3070">
        <w:rPr>
          <w:color w:val="000000" w:themeColor="text1"/>
          <w:szCs w:val="24"/>
        </w:rPr>
        <w:t>and</w:t>
      </w:r>
      <w:r w:rsidR="00544980">
        <w:rPr>
          <w:color w:val="000000" w:themeColor="text1"/>
          <w:szCs w:val="24"/>
        </w:rPr>
        <w:t xml:space="preserve"> </w:t>
      </w:r>
      <w:r w:rsidRPr="008A3070">
        <w:rPr>
          <w:color w:val="000000" w:themeColor="text1"/>
          <w:szCs w:val="24"/>
        </w:rPr>
        <w:t>capacity</w:t>
      </w:r>
      <w:r w:rsidR="00544980">
        <w:rPr>
          <w:color w:val="000000" w:themeColor="text1"/>
          <w:szCs w:val="24"/>
        </w:rPr>
        <w:t xml:space="preserve"> </w:t>
      </w:r>
      <w:r w:rsidRPr="008A3070">
        <w:rPr>
          <w:color w:val="000000" w:themeColor="text1"/>
          <w:szCs w:val="24"/>
        </w:rPr>
        <w:t>to</w:t>
      </w:r>
      <w:r w:rsidR="00544980">
        <w:rPr>
          <w:color w:val="000000" w:themeColor="text1"/>
          <w:szCs w:val="24"/>
        </w:rPr>
        <w:t xml:space="preserve"> </w:t>
      </w:r>
      <w:r w:rsidRPr="008A3070">
        <w:rPr>
          <w:color w:val="000000" w:themeColor="text1"/>
          <w:szCs w:val="24"/>
        </w:rPr>
        <w:t>implement</w:t>
      </w:r>
      <w:r w:rsidR="00544980">
        <w:rPr>
          <w:color w:val="000000" w:themeColor="text1"/>
          <w:szCs w:val="24"/>
        </w:rPr>
        <w:t xml:space="preserve"> </w:t>
      </w:r>
      <w:r w:rsidRPr="008A3070">
        <w:rPr>
          <w:color w:val="000000" w:themeColor="text1"/>
          <w:szCs w:val="24"/>
        </w:rPr>
        <w:t>IET</w:t>
      </w:r>
      <w:r w:rsidR="00544980">
        <w:rPr>
          <w:color w:val="000000" w:themeColor="text1"/>
          <w:szCs w:val="24"/>
        </w:rPr>
        <w:t xml:space="preserve"> </w:t>
      </w:r>
      <w:r w:rsidRPr="008A3070">
        <w:rPr>
          <w:color w:val="000000" w:themeColor="text1"/>
          <w:szCs w:val="24"/>
        </w:rPr>
        <w:t>activities</w:t>
      </w:r>
      <w:r w:rsidR="00544980">
        <w:rPr>
          <w:color w:val="000000" w:themeColor="text1"/>
          <w:szCs w:val="24"/>
        </w:rPr>
        <w:t xml:space="preserve"> </w:t>
      </w:r>
      <w:r w:rsidRPr="008A3070">
        <w:rPr>
          <w:color w:val="000000" w:themeColor="text1"/>
          <w:szCs w:val="24"/>
        </w:rPr>
        <w:t>if</w:t>
      </w:r>
      <w:r w:rsidR="00544980">
        <w:rPr>
          <w:color w:val="000000" w:themeColor="text1"/>
          <w:szCs w:val="24"/>
        </w:rPr>
        <w:t xml:space="preserve"> </w:t>
      </w:r>
      <w:r w:rsidRPr="008A3070">
        <w:rPr>
          <w:color w:val="000000" w:themeColor="text1"/>
          <w:szCs w:val="24"/>
        </w:rPr>
        <w:t>funded.</w:t>
      </w:r>
      <w:r w:rsidR="00544980">
        <w:rPr>
          <w:color w:val="000000" w:themeColor="text1"/>
          <w:szCs w:val="24"/>
        </w:rPr>
        <w:t xml:space="preserve"> </w:t>
      </w:r>
      <w:r w:rsidRPr="008A3070">
        <w:rPr>
          <w:color w:val="000000" w:themeColor="text1"/>
          <w:szCs w:val="24"/>
        </w:rPr>
        <w:t>Applicants</w:t>
      </w:r>
      <w:r w:rsidR="00544980">
        <w:rPr>
          <w:color w:val="000000" w:themeColor="text1"/>
          <w:szCs w:val="24"/>
        </w:rPr>
        <w:t xml:space="preserve"> </w:t>
      </w:r>
      <w:r w:rsidRPr="008A3070">
        <w:rPr>
          <w:color w:val="000000" w:themeColor="text1"/>
          <w:szCs w:val="24"/>
        </w:rPr>
        <w:t>must</w:t>
      </w:r>
      <w:r w:rsidR="00544980">
        <w:rPr>
          <w:color w:val="000000" w:themeColor="text1"/>
          <w:szCs w:val="24"/>
        </w:rPr>
        <w:t xml:space="preserve"> </w:t>
      </w:r>
      <w:r w:rsidRPr="008A3070">
        <w:rPr>
          <w:color w:val="000000" w:themeColor="text1"/>
          <w:szCs w:val="24"/>
        </w:rPr>
        <w:t>provide</w:t>
      </w:r>
      <w:r w:rsidR="00544980">
        <w:rPr>
          <w:color w:val="000000" w:themeColor="text1"/>
          <w:szCs w:val="24"/>
        </w:rPr>
        <w:t xml:space="preserve"> </w:t>
      </w:r>
      <w:r w:rsidRPr="008A3070">
        <w:rPr>
          <w:color w:val="000000" w:themeColor="text1"/>
          <w:szCs w:val="24"/>
        </w:rPr>
        <w:t>a</w:t>
      </w:r>
      <w:r w:rsidR="00544980">
        <w:rPr>
          <w:color w:val="000000" w:themeColor="text1"/>
          <w:szCs w:val="24"/>
        </w:rPr>
        <w:t xml:space="preserve"> </w:t>
      </w:r>
      <w:r w:rsidRPr="008A3070">
        <w:rPr>
          <w:color w:val="000000" w:themeColor="text1"/>
          <w:szCs w:val="24"/>
        </w:rPr>
        <w:t>comprehensive</w:t>
      </w:r>
      <w:r w:rsidR="00544980">
        <w:rPr>
          <w:color w:val="000000" w:themeColor="text1"/>
          <w:szCs w:val="24"/>
        </w:rPr>
        <w:t xml:space="preserve"> </w:t>
      </w:r>
      <w:r w:rsidRPr="008A3070">
        <w:rPr>
          <w:color w:val="000000" w:themeColor="text1"/>
          <w:szCs w:val="24"/>
        </w:rPr>
        <w:t>narrative</w:t>
      </w:r>
      <w:r w:rsidR="00544980">
        <w:rPr>
          <w:color w:val="000000" w:themeColor="text1"/>
          <w:szCs w:val="24"/>
        </w:rPr>
        <w:t xml:space="preserve"> </w:t>
      </w:r>
      <w:r w:rsidRPr="008A3070">
        <w:rPr>
          <w:color w:val="000000" w:themeColor="text1"/>
          <w:szCs w:val="24"/>
        </w:rPr>
        <w:t>for</w:t>
      </w:r>
      <w:r w:rsidR="00544980">
        <w:rPr>
          <w:color w:val="000000" w:themeColor="text1"/>
          <w:szCs w:val="24"/>
        </w:rPr>
        <w:t xml:space="preserve"> </w:t>
      </w:r>
      <w:r w:rsidRPr="008A3070">
        <w:rPr>
          <w:color w:val="000000" w:themeColor="text1"/>
          <w:szCs w:val="24"/>
        </w:rPr>
        <w:t>each</w:t>
      </w:r>
      <w:r w:rsidR="00544980">
        <w:rPr>
          <w:color w:val="000000" w:themeColor="text1"/>
          <w:szCs w:val="24"/>
        </w:rPr>
        <w:t xml:space="preserve"> </w:t>
      </w:r>
      <w:r w:rsidRPr="008A3070">
        <w:rPr>
          <w:color w:val="000000" w:themeColor="text1"/>
          <w:szCs w:val="24"/>
        </w:rPr>
        <w:t>prompt,</w:t>
      </w:r>
      <w:r w:rsidR="00544980">
        <w:rPr>
          <w:color w:val="000000" w:themeColor="text1"/>
          <w:szCs w:val="24"/>
        </w:rPr>
        <w:t xml:space="preserve"> </w:t>
      </w:r>
      <w:r w:rsidRPr="008A3070">
        <w:rPr>
          <w:color w:val="000000" w:themeColor="text1"/>
          <w:szCs w:val="24"/>
        </w:rPr>
        <w:t>explicitly</w:t>
      </w:r>
      <w:r w:rsidR="00544980">
        <w:rPr>
          <w:color w:val="000000" w:themeColor="text1"/>
          <w:szCs w:val="24"/>
        </w:rPr>
        <w:t xml:space="preserve"> </w:t>
      </w:r>
      <w:r w:rsidRPr="008A3070">
        <w:rPr>
          <w:color w:val="000000" w:themeColor="text1"/>
          <w:szCs w:val="24"/>
        </w:rPr>
        <w:t>demonstrating</w:t>
      </w:r>
      <w:r w:rsidR="00544980">
        <w:rPr>
          <w:color w:val="000000" w:themeColor="text1"/>
          <w:szCs w:val="24"/>
        </w:rPr>
        <w:t xml:space="preserve"> </w:t>
      </w:r>
      <w:r w:rsidRPr="008A3070">
        <w:rPr>
          <w:color w:val="000000" w:themeColor="text1"/>
          <w:szCs w:val="24"/>
        </w:rPr>
        <w:t>how</w:t>
      </w:r>
      <w:r w:rsidR="00544980">
        <w:rPr>
          <w:color w:val="000000" w:themeColor="text1"/>
          <w:szCs w:val="24"/>
        </w:rPr>
        <w:t xml:space="preserve"> </w:t>
      </w:r>
      <w:r w:rsidRPr="008A3070">
        <w:rPr>
          <w:color w:val="000000" w:themeColor="text1"/>
          <w:szCs w:val="24"/>
        </w:rPr>
        <w:t>IET</w:t>
      </w:r>
      <w:r w:rsidR="00544980">
        <w:rPr>
          <w:color w:val="000000" w:themeColor="text1"/>
          <w:szCs w:val="24"/>
        </w:rPr>
        <w:t xml:space="preserve"> </w:t>
      </w:r>
      <w:r w:rsidRPr="008A3070">
        <w:rPr>
          <w:color w:val="000000" w:themeColor="text1"/>
          <w:szCs w:val="24"/>
        </w:rPr>
        <w:t>service</w:t>
      </w:r>
      <w:r w:rsidR="00544980">
        <w:rPr>
          <w:color w:val="000000" w:themeColor="text1"/>
          <w:szCs w:val="24"/>
        </w:rPr>
        <w:t xml:space="preserve"> </w:t>
      </w:r>
      <w:r w:rsidRPr="008A3070">
        <w:rPr>
          <w:color w:val="000000" w:themeColor="text1"/>
          <w:szCs w:val="24"/>
        </w:rPr>
        <w:t>delivery</w:t>
      </w:r>
      <w:r w:rsidR="00544980">
        <w:rPr>
          <w:color w:val="000000" w:themeColor="text1"/>
          <w:szCs w:val="24"/>
        </w:rPr>
        <w:t xml:space="preserve"> </w:t>
      </w:r>
      <w:r w:rsidRPr="008A3070">
        <w:rPr>
          <w:color w:val="000000" w:themeColor="text1"/>
          <w:szCs w:val="24"/>
        </w:rPr>
        <w:t>and</w:t>
      </w:r>
      <w:r w:rsidR="00544980">
        <w:rPr>
          <w:color w:val="000000" w:themeColor="text1"/>
          <w:szCs w:val="24"/>
        </w:rPr>
        <w:t xml:space="preserve"> </w:t>
      </w:r>
      <w:r w:rsidRPr="008A3070">
        <w:rPr>
          <w:color w:val="000000" w:themeColor="text1"/>
          <w:szCs w:val="24"/>
        </w:rPr>
        <w:t>instructional</w:t>
      </w:r>
      <w:r w:rsidR="00544980">
        <w:rPr>
          <w:color w:val="000000" w:themeColor="text1"/>
          <w:szCs w:val="24"/>
        </w:rPr>
        <w:t xml:space="preserve"> </w:t>
      </w:r>
      <w:r w:rsidRPr="008A3070">
        <w:rPr>
          <w:color w:val="000000" w:themeColor="text1"/>
          <w:szCs w:val="24"/>
        </w:rPr>
        <w:t>strategies</w:t>
      </w:r>
      <w:r w:rsidR="00544980">
        <w:rPr>
          <w:color w:val="000000" w:themeColor="text1"/>
          <w:szCs w:val="24"/>
        </w:rPr>
        <w:t xml:space="preserve"> </w:t>
      </w:r>
      <w:r w:rsidRPr="008A3070">
        <w:rPr>
          <w:color w:val="000000" w:themeColor="text1"/>
          <w:szCs w:val="24"/>
        </w:rPr>
        <w:t>will</w:t>
      </w:r>
      <w:r w:rsidR="00544980">
        <w:rPr>
          <w:color w:val="000000" w:themeColor="text1"/>
          <w:szCs w:val="24"/>
        </w:rPr>
        <w:t xml:space="preserve"> </w:t>
      </w:r>
      <w:r w:rsidRPr="008A3070">
        <w:rPr>
          <w:color w:val="000000" w:themeColor="text1"/>
          <w:szCs w:val="24"/>
        </w:rPr>
        <w:t>be</w:t>
      </w:r>
      <w:r w:rsidR="00544980">
        <w:rPr>
          <w:color w:val="000000" w:themeColor="text1"/>
          <w:szCs w:val="24"/>
        </w:rPr>
        <w:t xml:space="preserve"> </w:t>
      </w:r>
      <w:r w:rsidRPr="008A3070">
        <w:rPr>
          <w:color w:val="000000" w:themeColor="text1"/>
          <w:szCs w:val="24"/>
        </w:rPr>
        <w:t>tailored</w:t>
      </w:r>
      <w:r w:rsidR="00544980">
        <w:rPr>
          <w:color w:val="000000" w:themeColor="text1"/>
          <w:szCs w:val="24"/>
        </w:rPr>
        <w:t xml:space="preserve"> </w:t>
      </w:r>
      <w:r w:rsidRPr="008A3070">
        <w:rPr>
          <w:color w:val="000000" w:themeColor="text1"/>
          <w:szCs w:val="24"/>
        </w:rPr>
        <w:t>and</w:t>
      </w:r>
      <w:r w:rsidR="00544980">
        <w:rPr>
          <w:color w:val="000000" w:themeColor="text1"/>
          <w:szCs w:val="24"/>
        </w:rPr>
        <w:t xml:space="preserve"> </w:t>
      </w:r>
      <w:r w:rsidRPr="008A3070">
        <w:rPr>
          <w:color w:val="000000" w:themeColor="text1"/>
          <w:szCs w:val="24"/>
        </w:rPr>
        <w:t>differentiated</w:t>
      </w:r>
      <w:r w:rsidR="00544980">
        <w:rPr>
          <w:color w:val="000000" w:themeColor="text1"/>
          <w:szCs w:val="24"/>
        </w:rPr>
        <w:t xml:space="preserve"> </w:t>
      </w:r>
      <w:r w:rsidRPr="008A3070">
        <w:rPr>
          <w:color w:val="000000" w:themeColor="text1"/>
          <w:szCs w:val="24"/>
        </w:rPr>
        <w:t>to</w:t>
      </w:r>
      <w:r w:rsidR="00544980">
        <w:rPr>
          <w:color w:val="000000" w:themeColor="text1"/>
          <w:szCs w:val="24"/>
        </w:rPr>
        <w:t xml:space="preserve"> </w:t>
      </w:r>
      <w:r w:rsidRPr="008A3070">
        <w:rPr>
          <w:color w:val="000000" w:themeColor="text1"/>
          <w:szCs w:val="24"/>
        </w:rPr>
        <w:t>address</w:t>
      </w:r>
      <w:r w:rsidR="00544980">
        <w:rPr>
          <w:color w:val="000000" w:themeColor="text1"/>
          <w:szCs w:val="24"/>
        </w:rPr>
        <w:t xml:space="preserve"> </w:t>
      </w:r>
      <w:r w:rsidRPr="008A3070">
        <w:rPr>
          <w:color w:val="000000" w:themeColor="text1"/>
          <w:szCs w:val="24"/>
        </w:rPr>
        <w:t>the</w:t>
      </w:r>
      <w:r w:rsidR="00544980">
        <w:rPr>
          <w:color w:val="000000" w:themeColor="text1"/>
          <w:szCs w:val="24"/>
        </w:rPr>
        <w:t xml:space="preserve"> </w:t>
      </w:r>
      <w:r w:rsidRPr="008A3070">
        <w:rPr>
          <w:color w:val="000000" w:themeColor="text1"/>
          <w:szCs w:val="24"/>
        </w:rPr>
        <w:t>unique</w:t>
      </w:r>
      <w:r w:rsidR="00544980">
        <w:rPr>
          <w:color w:val="000000" w:themeColor="text1"/>
          <w:szCs w:val="24"/>
        </w:rPr>
        <w:t xml:space="preserve"> </w:t>
      </w:r>
      <w:r w:rsidRPr="008A3070">
        <w:rPr>
          <w:color w:val="000000" w:themeColor="text1"/>
          <w:szCs w:val="24"/>
        </w:rPr>
        <w:t>educational</w:t>
      </w:r>
      <w:r w:rsidR="00544980">
        <w:rPr>
          <w:color w:val="000000" w:themeColor="text1"/>
          <w:szCs w:val="24"/>
        </w:rPr>
        <w:t xml:space="preserve"> </w:t>
      </w:r>
      <w:r w:rsidRPr="008A3070">
        <w:rPr>
          <w:color w:val="000000" w:themeColor="text1"/>
          <w:szCs w:val="24"/>
        </w:rPr>
        <w:t>and</w:t>
      </w:r>
      <w:r w:rsidR="00544980">
        <w:rPr>
          <w:color w:val="000000" w:themeColor="text1"/>
          <w:szCs w:val="24"/>
        </w:rPr>
        <w:t xml:space="preserve"> </w:t>
      </w:r>
      <w:r w:rsidRPr="008A3070">
        <w:rPr>
          <w:color w:val="000000" w:themeColor="text1"/>
          <w:szCs w:val="24"/>
        </w:rPr>
        <w:t>linguistic</w:t>
      </w:r>
      <w:r w:rsidR="00544980">
        <w:rPr>
          <w:color w:val="000000" w:themeColor="text1"/>
          <w:szCs w:val="24"/>
        </w:rPr>
        <w:t xml:space="preserve"> </w:t>
      </w:r>
      <w:r w:rsidRPr="008A3070">
        <w:rPr>
          <w:color w:val="000000" w:themeColor="text1"/>
          <w:szCs w:val="24"/>
        </w:rPr>
        <w:t>needs</w:t>
      </w:r>
      <w:r w:rsidR="00544980">
        <w:rPr>
          <w:color w:val="000000" w:themeColor="text1"/>
          <w:szCs w:val="24"/>
        </w:rPr>
        <w:t xml:space="preserve"> </w:t>
      </w:r>
      <w:r w:rsidRPr="008A3070">
        <w:rPr>
          <w:color w:val="000000" w:themeColor="text1"/>
          <w:szCs w:val="24"/>
        </w:rPr>
        <w:t>of</w:t>
      </w:r>
      <w:r w:rsidR="00544980">
        <w:rPr>
          <w:color w:val="000000" w:themeColor="text1"/>
          <w:szCs w:val="24"/>
        </w:rPr>
        <w:t xml:space="preserve"> </w:t>
      </w:r>
      <w:r w:rsidRPr="008A3070">
        <w:rPr>
          <w:color w:val="000000" w:themeColor="text1"/>
          <w:szCs w:val="24"/>
        </w:rPr>
        <w:t>students</w:t>
      </w:r>
      <w:r w:rsidR="00544980">
        <w:rPr>
          <w:color w:val="000000" w:themeColor="text1"/>
          <w:szCs w:val="24"/>
        </w:rPr>
        <w:t xml:space="preserve"> </w:t>
      </w:r>
      <w:r w:rsidRPr="008A3070">
        <w:rPr>
          <w:color w:val="000000" w:themeColor="text1"/>
          <w:szCs w:val="24"/>
        </w:rPr>
        <w:t>within</w:t>
      </w:r>
      <w:r w:rsidR="00544980">
        <w:rPr>
          <w:color w:val="000000" w:themeColor="text1"/>
          <w:szCs w:val="24"/>
        </w:rPr>
        <w:t xml:space="preserve"> </w:t>
      </w:r>
      <w:r w:rsidRPr="008A3070">
        <w:rPr>
          <w:color w:val="000000" w:themeColor="text1"/>
          <w:szCs w:val="24"/>
        </w:rPr>
        <w:t>each</w:t>
      </w:r>
      <w:r w:rsidR="00544980">
        <w:rPr>
          <w:color w:val="000000" w:themeColor="text1"/>
          <w:szCs w:val="24"/>
        </w:rPr>
        <w:t xml:space="preserve"> </w:t>
      </w:r>
      <w:r w:rsidRPr="008A3070">
        <w:rPr>
          <w:color w:val="000000" w:themeColor="text1"/>
          <w:szCs w:val="24"/>
        </w:rPr>
        <w:t>applicable</w:t>
      </w:r>
      <w:r w:rsidR="00544980">
        <w:rPr>
          <w:color w:val="000000" w:themeColor="text1"/>
          <w:szCs w:val="24"/>
        </w:rPr>
        <w:t xml:space="preserve"> </w:t>
      </w:r>
      <w:r w:rsidRPr="008A3070">
        <w:rPr>
          <w:color w:val="000000" w:themeColor="text1"/>
          <w:szCs w:val="24"/>
        </w:rPr>
        <w:t>program</w:t>
      </w:r>
      <w:r w:rsidR="00544980">
        <w:rPr>
          <w:color w:val="000000" w:themeColor="text1"/>
          <w:szCs w:val="24"/>
        </w:rPr>
        <w:t xml:space="preserve"> </w:t>
      </w:r>
      <w:r w:rsidRPr="008A3070">
        <w:rPr>
          <w:color w:val="000000" w:themeColor="text1"/>
          <w:szCs w:val="24"/>
        </w:rPr>
        <w:t>area</w:t>
      </w:r>
      <w:r w:rsidR="00544980">
        <w:rPr>
          <w:color w:val="000000" w:themeColor="text1"/>
          <w:szCs w:val="24"/>
        </w:rPr>
        <w:t xml:space="preserve"> </w:t>
      </w:r>
      <w:r w:rsidRPr="008A3070">
        <w:rPr>
          <w:color w:val="000000" w:themeColor="text1"/>
          <w:szCs w:val="24"/>
        </w:rPr>
        <w:t>(i.e.,</w:t>
      </w:r>
      <w:r w:rsidR="00544980">
        <w:rPr>
          <w:color w:val="000000" w:themeColor="text1"/>
          <w:szCs w:val="24"/>
        </w:rPr>
        <w:t xml:space="preserve"> </w:t>
      </w:r>
      <w:r w:rsidRPr="008A3070">
        <w:rPr>
          <w:color w:val="000000" w:themeColor="text1"/>
          <w:szCs w:val="24"/>
        </w:rPr>
        <w:t>ELA,</w:t>
      </w:r>
      <w:r w:rsidR="00544980">
        <w:rPr>
          <w:color w:val="000000" w:themeColor="text1"/>
          <w:szCs w:val="24"/>
        </w:rPr>
        <w:t xml:space="preserve"> </w:t>
      </w:r>
      <w:r w:rsidRPr="008A3070">
        <w:rPr>
          <w:color w:val="000000" w:themeColor="text1"/>
          <w:szCs w:val="24"/>
        </w:rPr>
        <w:t>ABE,</w:t>
      </w:r>
      <w:r w:rsidR="00544980">
        <w:rPr>
          <w:color w:val="000000" w:themeColor="text1"/>
          <w:szCs w:val="24"/>
        </w:rPr>
        <w:t xml:space="preserve"> </w:t>
      </w:r>
      <w:r w:rsidRPr="008A3070">
        <w:rPr>
          <w:color w:val="000000" w:themeColor="text1"/>
          <w:szCs w:val="24"/>
        </w:rPr>
        <w:t>and</w:t>
      </w:r>
      <w:r w:rsidR="00544980">
        <w:rPr>
          <w:color w:val="000000" w:themeColor="text1"/>
          <w:szCs w:val="24"/>
        </w:rPr>
        <w:t xml:space="preserve"> </w:t>
      </w:r>
      <w:r w:rsidRPr="008A3070">
        <w:rPr>
          <w:color w:val="000000" w:themeColor="text1"/>
          <w:szCs w:val="24"/>
        </w:rPr>
        <w:t>ASE).</w:t>
      </w:r>
    </w:p>
    <w:p w14:paraId="2C1F65DE" w14:textId="499B1E80" w:rsidR="3969E93B" w:rsidRDefault="002E4581" w:rsidP="00FB16CD">
      <w:pPr>
        <w:pStyle w:val="ListParagraph"/>
        <w:numPr>
          <w:ilvl w:val="0"/>
          <w:numId w:val="4"/>
        </w:numPr>
        <w:spacing w:before="240" w:after="240"/>
        <w:rPr>
          <w:color w:val="000000" w:themeColor="text1"/>
        </w:rPr>
      </w:pPr>
      <w:r w:rsidRPr="3D79D203">
        <w:rPr>
          <w:color w:val="000000" w:themeColor="text1"/>
        </w:rPr>
        <w:t>Describe</w:t>
      </w:r>
      <w:r w:rsidR="00544980">
        <w:rPr>
          <w:color w:val="000000" w:themeColor="text1"/>
        </w:rPr>
        <w:t xml:space="preserve"> </w:t>
      </w:r>
      <w:r w:rsidRPr="3D79D203">
        <w:rPr>
          <w:color w:val="000000" w:themeColor="text1"/>
        </w:rPr>
        <w:t>in</w:t>
      </w:r>
      <w:r w:rsidR="00544980">
        <w:rPr>
          <w:color w:val="000000" w:themeColor="text1"/>
        </w:rPr>
        <w:t xml:space="preserve"> </w:t>
      </w:r>
      <w:r w:rsidRPr="3D79D203">
        <w:rPr>
          <w:color w:val="000000" w:themeColor="text1"/>
        </w:rPr>
        <w:t>detail</w:t>
      </w:r>
      <w:r w:rsidR="00544980">
        <w:rPr>
          <w:color w:val="000000" w:themeColor="text1"/>
        </w:rPr>
        <w:t xml:space="preserve"> </w:t>
      </w:r>
      <w:r w:rsidRPr="3D79D203">
        <w:rPr>
          <w:color w:val="000000" w:themeColor="text1"/>
        </w:rPr>
        <w:t>how</w:t>
      </w:r>
      <w:r w:rsidR="00544980">
        <w:rPr>
          <w:color w:val="000000" w:themeColor="text1"/>
        </w:rPr>
        <w:t xml:space="preserve"> </w:t>
      </w:r>
      <w:r w:rsidRPr="3D79D203">
        <w:rPr>
          <w:color w:val="000000" w:themeColor="text1"/>
        </w:rPr>
        <w:t>the</w:t>
      </w:r>
      <w:r w:rsidR="00544980">
        <w:rPr>
          <w:color w:val="000000" w:themeColor="text1"/>
        </w:rPr>
        <w:t xml:space="preserve"> </w:t>
      </w:r>
      <w:r w:rsidRPr="3D79D203">
        <w:rPr>
          <w:color w:val="000000" w:themeColor="text1"/>
        </w:rPr>
        <w:t>agency</w:t>
      </w:r>
      <w:r w:rsidR="00544980">
        <w:rPr>
          <w:color w:val="000000" w:themeColor="text1"/>
        </w:rPr>
        <w:t xml:space="preserve"> </w:t>
      </w:r>
      <w:r w:rsidRPr="3D79D203">
        <w:rPr>
          <w:color w:val="000000" w:themeColor="text1"/>
        </w:rPr>
        <w:t>has</w:t>
      </w:r>
      <w:r w:rsidR="00544980">
        <w:rPr>
          <w:color w:val="000000" w:themeColor="text1"/>
        </w:rPr>
        <w:t xml:space="preserve"> </w:t>
      </w:r>
      <w:r w:rsidRPr="3D79D203">
        <w:rPr>
          <w:color w:val="000000" w:themeColor="text1"/>
        </w:rPr>
        <w:t>implemented</w:t>
      </w:r>
      <w:r w:rsidR="00544980">
        <w:rPr>
          <w:color w:val="000000" w:themeColor="text1"/>
        </w:rPr>
        <w:t xml:space="preserve"> </w:t>
      </w:r>
      <w:r w:rsidRPr="3D79D203">
        <w:rPr>
          <w:color w:val="000000" w:themeColor="text1"/>
        </w:rPr>
        <w:t>IET</w:t>
      </w:r>
      <w:r w:rsidR="00544980">
        <w:rPr>
          <w:color w:val="000000" w:themeColor="text1"/>
        </w:rPr>
        <w:t xml:space="preserve"> </w:t>
      </w:r>
      <w:r w:rsidRPr="3D79D203">
        <w:rPr>
          <w:color w:val="000000" w:themeColor="text1"/>
        </w:rPr>
        <w:t>programs</w:t>
      </w:r>
      <w:r w:rsidR="00544980">
        <w:rPr>
          <w:color w:val="000000" w:themeColor="text1"/>
        </w:rPr>
        <w:t xml:space="preserve"> </w:t>
      </w:r>
      <w:r w:rsidRPr="3D79D203">
        <w:rPr>
          <w:color w:val="000000" w:themeColor="text1"/>
        </w:rPr>
        <w:t>in</w:t>
      </w:r>
      <w:r w:rsidR="00544980">
        <w:rPr>
          <w:color w:val="000000" w:themeColor="text1"/>
        </w:rPr>
        <w:t xml:space="preserve"> </w:t>
      </w:r>
      <w:r w:rsidRPr="3D79D203">
        <w:rPr>
          <w:color w:val="000000" w:themeColor="text1"/>
        </w:rPr>
        <w:t>the</w:t>
      </w:r>
      <w:r w:rsidR="00544980">
        <w:rPr>
          <w:color w:val="000000" w:themeColor="text1"/>
        </w:rPr>
        <w:t xml:space="preserve"> </w:t>
      </w:r>
      <w:r w:rsidRPr="3D79D203">
        <w:rPr>
          <w:color w:val="000000" w:themeColor="text1"/>
        </w:rPr>
        <w:t>past</w:t>
      </w:r>
      <w:r w:rsidRPr="723072E0">
        <w:rPr>
          <w:color w:val="000000" w:themeColor="text1"/>
        </w:rPr>
        <w:t>.</w:t>
      </w:r>
      <w:r w:rsidR="00544980">
        <w:rPr>
          <w:color w:val="000000" w:themeColor="text1"/>
        </w:rPr>
        <w:t xml:space="preserve"> </w:t>
      </w:r>
      <w:r w:rsidR="51DDDDEA" w:rsidRPr="723072E0">
        <w:rPr>
          <w:color w:val="000000" w:themeColor="text1"/>
        </w:rPr>
        <w:t>(2000-word</w:t>
      </w:r>
      <w:r w:rsidR="00544980">
        <w:rPr>
          <w:color w:val="000000" w:themeColor="text1"/>
        </w:rPr>
        <w:t xml:space="preserve"> </w:t>
      </w:r>
      <w:r w:rsidR="51DDDDEA" w:rsidRPr="723072E0">
        <w:rPr>
          <w:color w:val="000000" w:themeColor="text1"/>
        </w:rPr>
        <w:t>maximum)</w:t>
      </w:r>
    </w:p>
    <w:p w14:paraId="716065A0" w14:textId="370CD817" w:rsidR="3969E93B" w:rsidRDefault="05B4EC5D" w:rsidP="003B3660">
      <w:pPr>
        <w:pStyle w:val="ListParagraph"/>
        <w:spacing w:before="240" w:after="240"/>
        <w:ind w:hanging="360"/>
        <w:rPr>
          <w:color w:val="000000" w:themeColor="text1"/>
        </w:rPr>
      </w:pPr>
      <w:r w:rsidRPr="723072E0">
        <w:rPr>
          <w:color w:val="000000" w:themeColor="text1"/>
        </w:rPr>
        <w:t>Ensure</w:t>
      </w:r>
      <w:r w:rsidR="00544980">
        <w:rPr>
          <w:color w:val="000000" w:themeColor="text1"/>
        </w:rPr>
        <w:t xml:space="preserve"> </w:t>
      </w:r>
      <w:r w:rsidRPr="723072E0">
        <w:rPr>
          <w:color w:val="000000" w:themeColor="text1"/>
        </w:rPr>
        <w:t>the</w:t>
      </w:r>
      <w:r w:rsidR="00544980">
        <w:rPr>
          <w:color w:val="000000" w:themeColor="text1"/>
        </w:rPr>
        <w:t xml:space="preserve"> </w:t>
      </w:r>
      <w:r w:rsidRPr="723072E0">
        <w:rPr>
          <w:color w:val="000000" w:themeColor="text1"/>
        </w:rPr>
        <w:t>response</w:t>
      </w:r>
      <w:r w:rsidR="00544980">
        <w:rPr>
          <w:color w:val="000000" w:themeColor="text1"/>
        </w:rPr>
        <w:t xml:space="preserve"> </w:t>
      </w:r>
      <w:r w:rsidRPr="723072E0">
        <w:rPr>
          <w:color w:val="000000" w:themeColor="text1"/>
        </w:rPr>
        <w:t>addresses</w:t>
      </w:r>
      <w:r w:rsidR="00544980">
        <w:rPr>
          <w:color w:val="000000" w:themeColor="text1"/>
        </w:rPr>
        <w:t xml:space="preserve"> </w:t>
      </w:r>
      <w:r w:rsidRPr="723072E0">
        <w:rPr>
          <w:color w:val="000000" w:themeColor="text1"/>
        </w:rPr>
        <w:t>the</w:t>
      </w:r>
      <w:r w:rsidR="00544980">
        <w:rPr>
          <w:color w:val="000000" w:themeColor="text1"/>
        </w:rPr>
        <w:t xml:space="preserve"> </w:t>
      </w:r>
      <w:r w:rsidRPr="723072E0">
        <w:rPr>
          <w:color w:val="000000" w:themeColor="text1"/>
        </w:rPr>
        <w:t>following:</w:t>
      </w:r>
    </w:p>
    <w:p w14:paraId="46BC91C3" w14:textId="71CDEDBA" w:rsidR="3969E93B" w:rsidRDefault="002E4581" w:rsidP="00D36ED8">
      <w:pPr>
        <w:pStyle w:val="ListParagraph"/>
        <w:numPr>
          <w:ilvl w:val="2"/>
          <w:numId w:val="4"/>
        </w:numPr>
        <w:spacing w:before="240" w:after="240"/>
        <w:rPr>
          <w:color w:val="000000" w:themeColor="text1"/>
        </w:rPr>
      </w:pPr>
      <w:r w:rsidRPr="3D79D203">
        <w:rPr>
          <w:color w:val="000000" w:themeColor="text1"/>
        </w:rPr>
        <w:t>Provide</w:t>
      </w:r>
      <w:r w:rsidR="00544980">
        <w:rPr>
          <w:color w:val="000000" w:themeColor="text1"/>
        </w:rPr>
        <w:t xml:space="preserve"> </w:t>
      </w:r>
      <w:r w:rsidRPr="3D79D203">
        <w:rPr>
          <w:color w:val="000000" w:themeColor="text1"/>
        </w:rPr>
        <w:t>a</w:t>
      </w:r>
      <w:r w:rsidR="00544980">
        <w:rPr>
          <w:color w:val="000000" w:themeColor="text1"/>
        </w:rPr>
        <w:t xml:space="preserve"> </w:t>
      </w:r>
      <w:r w:rsidRPr="3D79D203">
        <w:rPr>
          <w:color w:val="000000" w:themeColor="text1"/>
        </w:rPr>
        <w:t>comprehensive</w:t>
      </w:r>
      <w:r w:rsidR="00544980">
        <w:rPr>
          <w:color w:val="000000" w:themeColor="text1"/>
        </w:rPr>
        <w:t xml:space="preserve"> </w:t>
      </w:r>
      <w:r w:rsidRPr="3D79D203">
        <w:rPr>
          <w:color w:val="000000" w:themeColor="text1"/>
        </w:rPr>
        <w:t>analysis</w:t>
      </w:r>
      <w:r w:rsidR="00544980">
        <w:rPr>
          <w:color w:val="000000" w:themeColor="text1"/>
        </w:rPr>
        <w:t xml:space="preserve"> </w:t>
      </w:r>
      <w:r w:rsidRPr="3D79D203">
        <w:rPr>
          <w:color w:val="000000" w:themeColor="text1"/>
        </w:rPr>
        <w:t>of</w:t>
      </w:r>
      <w:r w:rsidR="00544980">
        <w:rPr>
          <w:color w:val="000000" w:themeColor="text1"/>
        </w:rPr>
        <w:t xml:space="preserve"> </w:t>
      </w:r>
      <w:r w:rsidRPr="3D79D203">
        <w:rPr>
          <w:color w:val="000000" w:themeColor="text1"/>
        </w:rPr>
        <w:t>the</w:t>
      </w:r>
      <w:r w:rsidR="00544980">
        <w:rPr>
          <w:color w:val="000000" w:themeColor="text1"/>
        </w:rPr>
        <w:t xml:space="preserve"> </w:t>
      </w:r>
      <w:r w:rsidRPr="3D79D203">
        <w:rPr>
          <w:color w:val="000000" w:themeColor="text1"/>
        </w:rPr>
        <w:t>agency's</w:t>
      </w:r>
      <w:r w:rsidR="00544980">
        <w:rPr>
          <w:color w:val="000000" w:themeColor="text1"/>
        </w:rPr>
        <w:t xml:space="preserve"> </w:t>
      </w:r>
      <w:r w:rsidRPr="3D79D203">
        <w:rPr>
          <w:color w:val="000000" w:themeColor="text1"/>
        </w:rPr>
        <w:t>historical</w:t>
      </w:r>
      <w:r w:rsidR="00544980">
        <w:rPr>
          <w:color w:val="000000" w:themeColor="text1"/>
        </w:rPr>
        <w:t xml:space="preserve"> </w:t>
      </w:r>
      <w:r w:rsidRPr="3D79D203">
        <w:rPr>
          <w:color w:val="000000" w:themeColor="text1"/>
        </w:rPr>
        <w:t>implementation</w:t>
      </w:r>
      <w:r w:rsidR="00544980">
        <w:rPr>
          <w:color w:val="000000" w:themeColor="text1"/>
        </w:rPr>
        <w:t xml:space="preserve"> </w:t>
      </w:r>
      <w:r w:rsidRPr="3D79D203">
        <w:rPr>
          <w:color w:val="000000" w:themeColor="text1"/>
        </w:rPr>
        <w:t>of</w:t>
      </w:r>
      <w:r w:rsidR="00544980">
        <w:rPr>
          <w:color w:val="000000" w:themeColor="text1"/>
        </w:rPr>
        <w:t xml:space="preserve"> </w:t>
      </w:r>
      <w:r w:rsidRPr="3D79D203">
        <w:rPr>
          <w:color w:val="000000" w:themeColor="text1"/>
        </w:rPr>
        <w:t>IET</w:t>
      </w:r>
      <w:r w:rsidR="00544980">
        <w:rPr>
          <w:color w:val="000000" w:themeColor="text1"/>
        </w:rPr>
        <w:t xml:space="preserve"> </w:t>
      </w:r>
      <w:r w:rsidRPr="3D79D203">
        <w:rPr>
          <w:color w:val="000000" w:themeColor="text1"/>
        </w:rPr>
        <w:t>programs,</w:t>
      </w:r>
      <w:r w:rsidR="00544980">
        <w:rPr>
          <w:color w:val="000000" w:themeColor="text1"/>
        </w:rPr>
        <w:t xml:space="preserve"> </w:t>
      </w:r>
      <w:r w:rsidRPr="3D79D203">
        <w:rPr>
          <w:color w:val="000000" w:themeColor="text1"/>
        </w:rPr>
        <w:t>detailing</w:t>
      </w:r>
      <w:r w:rsidR="00544980">
        <w:rPr>
          <w:color w:val="000000" w:themeColor="text1"/>
        </w:rPr>
        <w:t xml:space="preserve"> </w:t>
      </w:r>
      <w:r w:rsidRPr="3D79D203">
        <w:rPr>
          <w:color w:val="000000" w:themeColor="text1"/>
        </w:rPr>
        <w:t>how</w:t>
      </w:r>
      <w:r w:rsidR="00544980">
        <w:rPr>
          <w:color w:val="000000" w:themeColor="text1"/>
        </w:rPr>
        <w:t xml:space="preserve"> </w:t>
      </w:r>
      <w:r w:rsidRPr="3D79D203">
        <w:rPr>
          <w:color w:val="000000" w:themeColor="text1"/>
        </w:rPr>
        <w:t>the</w:t>
      </w:r>
      <w:r w:rsidR="00544980">
        <w:rPr>
          <w:color w:val="000000" w:themeColor="text1"/>
        </w:rPr>
        <w:t xml:space="preserve"> </w:t>
      </w:r>
      <w:r w:rsidRPr="3D79D203">
        <w:rPr>
          <w:color w:val="000000" w:themeColor="text1"/>
        </w:rPr>
        <w:t>agency</w:t>
      </w:r>
      <w:r w:rsidR="00544980">
        <w:rPr>
          <w:color w:val="000000" w:themeColor="text1"/>
        </w:rPr>
        <w:t xml:space="preserve"> </w:t>
      </w:r>
      <w:r w:rsidRPr="3D79D203">
        <w:rPr>
          <w:color w:val="000000" w:themeColor="text1"/>
        </w:rPr>
        <w:t>has</w:t>
      </w:r>
      <w:r w:rsidR="00544980">
        <w:rPr>
          <w:color w:val="000000" w:themeColor="text1"/>
        </w:rPr>
        <w:t xml:space="preserve"> </w:t>
      </w:r>
      <w:r w:rsidRPr="3D79D203">
        <w:rPr>
          <w:color w:val="000000" w:themeColor="text1"/>
        </w:rPr>
        <w:t>successfully</w:t>
      </w:r>
      <w:r w:rsidR="00544980">
        <w:rPr>
          <w:color w:val="000000" w:themeColor="text1"/>
        </w:rPr>
        <w:t xml:space="preserve"> </w:t>
      </w:r>
      <w:r w:rsidRPr="3D79D203">
        <w:rPr>
          <w:color w:val="000000" w:themeColor="text1"/>
        </w:rPr>
        <w:t>integrated</w:t>
      </w:r>
      <w:r w:rsidR="00544980">
        <w:rPr>
          <w:color w:val="000000" w:themeColor="text1"/>
        </w:rPr>
        <w:t xml:space="preserve"> </w:t>
      </w:r>
      <w:r w:rsidRPr="3D79D203">
        <w:rPr>
          <w:color w:val="000000" w:themeColor="text1"/>
        </w:rPr>
        <w:t>the</w:t>
      </w:r>
      <w:r w:rsidR="00544980">
        <w:rPr>
          <w:color w:val="000000" w:themeColor="text1"/>
        </w:rPr>
        <w:t xml:space="preserve"> </w:t>
      </w:r>
      <w:r w:rsidRPr="3D79D203">
        <w:rPr>
          <w:color w:val="000000" w:themeColor="text1"/>
        </w:rPr>
        <w:t>three</w:t>
      </w:r>
      <w:r w:rsidR="00544980">
        <w:rPr>
          <w:color w:val="000000" w:themeColor="text1"/>
        </w:rPr>
        <w:t xml:space="preserve"> </w:t>
      </w:r>
      <w:r w:rsidRPr="3D79D203">
        <w:rPr>
          <w:color w:val="000000" w:themeColor="text1"/>
        </w:rPr>
        <w:t>required</w:t>
      </w:r>
      <w:r w:rsidR="00544980">
        <w:rPr>
          <w:color w:val="000000" w:themeColor="text1"/>
        </w:rPr>
        <w:t xml:space="preserve"> </w:t>
      </w:r>
      <w:r w:rsidR="00F130EB" w:rsidRPr="3D79D203">
        <w:rPr>
          <w:color w:val="000000" w:themeColor="text1"/>
        </w:rPr>
        <w:t>components</w:t>
      </w:r>
      <w:r w:rsidR="00544980">
        <w:rPr>
          <w:color w:val="000000" w:themeColor="text1"/>
        </w:rPr>
        <w:t xml:space="preserve"> </w:t>
      </w:r>
      <w:r w:rsidR="00F130EB" w:rsidRPr="3D79D203">
        <w:rPr>
          <w:color w:val="000000" w:themeColor="text1"/>
        </w:rPr>
        <w:t>(</w:t>
      </w:r>
      <w:r w:rsidRPr="3D79D203">
        <w:rPr>
          <w:color w:val="000000" w:themeColor="text1"/>
        </w:rPr>
        <w:t>adult</w:t>
      </w:r>
      <w:r w:rsidR="00544980">
        <w:rPr>
          <w:color w:val="000000" w:themeColor="text1"/>
        </w:rPr>
        <w:t xml:space="preserve"> </w:t>
      </w:r>
      <w:r w:rsidRPr="3D79D203">
        <w:rPr>
          <w:color w:val="000000" w:themeColor="text1"/>
        </w:rPr>
        <w:t>education</w:t>
      </w:r>
      <w:r w:rsidR="00544980">
        <w:rPr>
          <w:color w:val="000000" w:themeColor="text1"/>
        </w:rPr>
        <w:t xml:space="preserve"> </w:t>
      </w:r>
      <w:r w:rsidRPr="3D79D203">
        <w:rPr>
          <w:color w:val="000000" w:themeColor="text1"/>
        </w:rPr>
        <w:t>and</w:t>
      </w:r>
      <w:r w:rsidR="00544980">
        <w:rPr>
          <w:color w:val="000000" w:themeColor="text1"/>
        </w:rPr>
        <w:t xml:space="preserve"> </w:t>
      </w:r>
      <w:r w:rsidRPr="3D79D203">
        <w:rPr>
          <w:color w:val="000000" w:themeColor="text1"/>
        </w:rPr>
        <w:t>literacy,</w:t>
      </w:r>
      <w:r w:rsidR="00544980">
        <w:rPr>
          <w:color w:val="000000" w:themeColor="text1"/>
        </w:rPr>
        <w:t xml:space="preserve"> </w:t>
      </w:r>
      <w:r w:rsidRPr="3D79D203">
        <w:rPr>
          <w:color w:val="000000" w:themeColor="text1"/>
        </w:rPr>
        <w:t>workforce</w:t>
      </w:r>
      <w:r w:rsidR="00544980">
        <w:rPr>
          <w:color w:val="000000" w:themeColor="text1"/>
        </w:rPr>
        <w:t xml:space="preserve"> </w:t>
      </w:r>
      <w:r w:rsidRPr="3D79D203">
        <w:rPr>
          <w:color w:val="000000" w:themeColor="text1"/>
        </w:rPr>
        <w:t>preparation,</w:t>
      </w:r>
      <w:r w:rsidR="00544980">
        <w:rPr>
          <w:color w:val="000000" w:themeColor="text1"/>
        </w:rPr>
        <w:t xml:space="preserve"> </w:t>
      </w:r>
      <w:r w:rsidRPr="3D79D203">
        <w:rPr>
          <w:color w:val="000000" w:themeColor="text1"/>
        </w:rPr>
        <w:t>and</w:t>
      </w:r>
      <w:r w:rsidR="00544980">
        <w:rPr>
          <w:color w:val="000000" w:themeColor="text1"/>
        </w:rPr>
        <w:t xml:space="preserve"> </w:t>
      </w:r>
      <w:r w:rsidRPr="3D79D203">
        <w:rPr>
          <w:color w:val="000000" w:themeColor="text1"/>
        </w:rPr>
        <w:t>workforce</w:t>
      </w:r>
      <w:r w:rsidR="00544980">
        <w:rPr>
          <w:color w:val="000000" w:themeColor="text1"/>
        </w:rPr>
        <w:t xml:space="preserve"> </w:t>
      </w:r>
      <w:r w:rsidRPr="3D79D203">
        <w:rPr>
          <w:color w:val="000000" w:themeColor="text1"/>
        </w:rPr>
        <w:t>training)</w:t>
      </w:r>
      <w:r w:rsidR="00544980">
        <w:rPr>
          <w:color w:val="000000" w:themeColor="text1"/>
        </w:rPr>
        <w:t xml:space="preserve"> </w:t>
      </w:r>
      <w:r w:rsidRPr="3D79D203">
        <w:rPr>
          <w:color w:val="000000" w:themeColor="text1"/>
        </w:rPr>
        <w:t>under</w:t>
      </w:r>
      <w:r w:rsidR="00544980">
        <w:rPr>
          <w:color w:val="000000" w:themeColor="text1"/>
        </w:rPr>
        <w:t xml:space="preserve"> </w:t>
      </w:r>
      <w:r w:rsidRPr="3D79D203">
        <w:rPr>
          <w:color w:val="000000" w:themeColor="text1"/>
        </w:rPr>
        <w:t>a</w:t>
      </w:r>
      <w:r w:rsidR="00544980">
        <w:rPr>
          <w:color w:val="000000" w:themeColor="text1"/>
        </w:rPr>
        <w:t xml:space="preserve"> </w:t>
      </w:r>
      <w:r w:rsidRPr="3D79D203">
        <w:rPr>
          <w:color w:val="000000" w:themeColor="text1"/>
        </w:rPr>
        <w:t>single</w:t>
      </w:r>
      <w:r w:rsidR="00544980">
        <w:rPr>
          <w:color w:val="000000" w:themeColor="text1"/>
        </w:rPr>
        <w:t xml:space="preserve"> </w:t>
      </w:r>
      <w:r w:rsidRPr="3D79D203">
        <w:rPr>
          <w:color w:val="000000" w:themeColor="text1"/>
        </w:rPr>
        <w:t>set</w:t>
      </w:r>
      <w:r w:rsidR="00544980">
        <w:rPr>
          <w:color w:val="000000" w:themeColor="text1"/>
        </w:rPr>
        <w:t xml:space="preserve"> </w:t>
      </w:r>
      <w:r w:rsidRPr="3D79D203">
        <w:rPr>
          <w:color w:val="000000" w:themeColor="text1"/>
        </w:rPr>
        <w:t>of</w:t>
      </w:r>
      <w:r w:rsidR="00544980">
        <w:rPr>
          <w:color w:val="000000" w:themeColor="text1"/>
        </w:rPr>
        <w:t xml:space="preserve"> </w:t>
      </w:r>
      <w:r w:rsidRPr="3D79D203">
        <w:rPr>
          <w:color w:val="000000" w:themeColor="text1"/>
        </w:rPr>
        <w:t>learning</w:t>
      </w:r>
      <w:r w:rsidR="00544980">
        <w:rPr>
          <w:color w:val="000000" w:themeColor="text1"/>
        </w:rPr>
        <w:t xml:space="preserve"> </w:t>
      </w:r>
      <w:r w:rsidRPr="3D79D203">
        <w:rPr>
          <w:color w:val="000000" w:themeColor="text1"/>
        </w:rPr>
        <w:t>objectives</w:t>
      </w:r>
      <w:r w:rsidR="00544980">
        <w:rPr>
          <w:color w:val="000000" w:themeColor="text1"/>
        </w:rPr>
        <w:t xml:space="preserve"> </w:t>
      </w:r>
      <w:r w:rsidRPr="3D79D203">
        <w:rPr>
          <w:color w:val="000000" w:themeColor="text1"/>
        </w:rPr>
        <w:t>in</w:t>
      </w:r>
      <w:r w:rsidR="00544980">
        <w:rPr>
          <w:color w:val="000000" w:themeColor="text1"/>
        </w:rPr>
        <w:t xml:space="preserve"> </w:t>
      </w:r>
      <w:r w:rsidRPr="3D79D203">
        <w:rPr>
          <w:color w:val="000000" w:themeColor="text1"/>
        </w:rPr>
        <w:t>previous</w:t>
      </w:r>
      <w:r w:rsidR="00544980">
        <w:rPr>
          <w:color w:val="000000" w:themeColor="text1"/>
        </w:rPr>
        <w:t xml:space="preserve"> </w:t>
      </w:r>
      <w:r w:rsidRPr="3D79D203">
        <w:rPr>
          <w:color w:val="000000" w:themeColor="text1"/>
        </w:rPr>
        <w:t>program</w:t>
      </w:r>
      <w:r w:rsidR="00544980">
        <w:rPr>
          <w:color w:val="000000" w:themeColor="text1"/>
        </w:rPr>
        <w:t xml:space="preserve"> </w:t>
      </w:r>
      <w:r w:rsidRPr="3D79D203">
        <w:rPr>
          <w:color w:val="000000" w:themeColor="text1"/>
        </w:rPr>
        <w:t>years.</w:t>
      </w:r>
    </w:p>
    <w:p w14:paraId="5D4B9FD0" w14:textId="79F656C4" w:rsidR="3969E93B" w:rsidRDefault="002E4581" w:rsidP="00D36ED8">
      <w:pPr>
        <w:pStyle w:val="ListParagraph"/>
        <w:numPr>
          <w:ilvl w:val="2"/>
          <w:numId w:val="4"/>
        </w:numPr>
        <w:spacing w:before="240" w:after="240"/>
        <w:rPr>
          <w:color w:val="000000" w:themeColor="text1"/>
        </w:rPr>
      </w:pPr>
      <w:r w:rsidRPr="3D79D203">
        <w:rPr>
          <w:color w:val="000000" w:themeColor="text1"/>
        </w:rPr>
        <w:t>Include</w:t>
      </w:r>
      <w:r w:rsidR="00544980">
        <w:rPr>
          <w:color w:val="000000" w:themeColor="text1"/>
        </w:rPr>
        <w:t xml:space="preserve"> </w:t>
      </w:r>
      <w:r w:rsidRPr="3D79D203">
        <w:rPr>
          <w:color w:val="000000" w:themeColor="text1"/>
        </w:rPr>
        <w:t>a</w:t>
      </w:r>
      <w:r w:rsidR="00544980">
        <w:rPr>
          <w:color w:val="000000" w:themeColor="text1"/>
        </w:rPr>
        <w:t xml:space="preserve"> </w:t>
      </w:r>
      <w:r w:rsidRPr="3D79D203">
        <w:rPr>
          <w:color w:val="000000" w:themeColor="text1"/>
        </w:rPr>
        <w:t>summary</w:t>
      </w:r>
      <w:r w:rsidR="00544980">
        <w:rPr>
          <w:color w:val="000000" w:themeColor="text1"/>
        </w:rPr>
        <w:t xml:space="preserve"> </w:t>
      </w:r>
      <w:r w:rsidRPr="3D79D203">
        <w:rPr>
          <w:color w:val="000000" w:themeColor="text1"/>
        </w:rPr>
        <w:t>of</w:t>
      </w:r>
      <w:r w:rsidR="00544980">
        <w:rPr>
          <w:color w:val="000000" w:themeColor="text1"/>
        </w:rPr>
        <w:t xml:space="preserve"> </w:t>
      </w:r>
      <w:r w:rsidRPr="3D79D203">
        <w:rPr>
          <w:color w:val="000000" w:themeColor="text1"/>
        </w:rPr>
        <w:t>historical</w:t>
      </w:r>
      <w:r w:rsidR="00544980">
        <w:rPr>
          <w:color w:val="000000" w:themeColor="text1"/>
        </w:rPr>
        <w:t xml:space="preserve"> </w:t>
      </w:r>
      <w:r w:rsidRPr="3D79D203">
        <w:rPr>
          <w:color w:val="000000" w:themeColor="text1"/>
        </w:rPr>
        <w:t>performance</w:t>
      </w:r>
      <w:r w:rsidR="00544980">
        <w:rPr>
          <w:color w:val="000000" w:themeColor="text1"/>
        </w:rPr>
        <w:t xml:space="preserve"> </w:t>
      </w:r>
      <w:r w:rsidRPr="3D79D203">
        <w:rPr>
          <w:color w:val="000000" w:themeColor="text1"/>
        </w:rPr>
        <w:t>data,</w:t>
      </w:r>
      <w:r w:rsidR="00544980">
        <w:rPr>
          <w:color w:val="000000" w:themeColor="text1"/>
        </w:rPr>
        <w:t xml:space="preserve"> </w:t>
      </w:r>
      <w:r w:rsidRPr="3D79D203">
        <w:rPr>
          <w:color w:val="000000" w:themeColor="text1"/>
        </w:rPr>
        <w:t>including</w:t>
      </w:r>
      <w:r w:rsidR="00544980">
        <w:rPr>
          <w:color w:val="000000" w:themeColor="text1"/>
        </w:rPr>
        <w:t xml:space="preserve"> </w:t>
      </w:r>
      <w:r w:rsidRPr="3D79D203">
        <w:rPr>
          <w:color w:val="000000" w:themeColor="text1"/>
        </w:rPr>
        <w:t>the</w:t>
      </w:r>
      <w:r w:rsidR="00544980">
        <w:rPr>
          <w:color w:val="000000" w:themeColor="text1"/>
        </w:rPr>
        <w:t xml:space="preserve"> </w:t>
      </w:r>
      <w:r w:rsidRPr="3D79D203">
        <w:rPr>
          <w:color w:val="000000" w:themeColor="text1"/>
        </w:rPr>
        <w:t>number</w:t>
      </w:r>
      <w:r w:rsidR="00544980">
        <w:rPr>
          <w:color w:val="000000" w:themeColor="text1"/>
        </w:rPr>
        <w:t xml:space="preserve"> </w:t>
      </w:r>
      <w:r w:rsidRPr="3D79D203">
        <w:rPr>
          <w:color w:val="000000" w:themeColor="text1"/>
        </w:rPr>
        <w:t>and</w:t>
      </w:r>
      <w:r w:rsidR="00544980">
        <w:rPr>
          <w:color w:val="000000" w:themeColor="text1"/>
        </w:rPr>
        <w:t xml:space="preserve"> </w:t>
      </w:r>
      <w:r w:rsidRPr="3D79D203">
        <w:rPr>
          <w:color w:val="000000" w:themeColor="text1"/>
        </w:rPr>
        <w:t>type</w:t>
      </w:r>
      <w:r w:rsidR="00544980">
        <w:rPr>
          <w:color w:val="000000" w:themeColor="text1"/>
        </w:rPr>
        <w:t xml:space="preserve"> </w:t>
      </w:r>
      <w:r w:rsidRPr="3D79D203">
        <w:rPr>
          <w:color w:val="000000" w:themeColor="text1"/>
        </w:rPr>
        <w:t>of</w:t>
      </w:r>
      <w:r w:rsidR="00544980">
        <w:rPr>
          <w:color w:val="000000" w:themeColor="text1"/>
        </w:rPr>
        <w:t xml:space="preserve"> </w:t>
      </w:r>
      <w:r w:rsidRPr="3D79D203">
        <w:rPr>
          <w:color w:val="000000" w:themeColor="text1"/>
        </w:rPr>
        <w:t>career</w:t>
      </w:r>
      <w:r w:rsidR="00544980">
        <w:rPr>
          <w:color w:val="000000" w:themeColor="text1"/>
        </w:rPr>
        <w:t xml:space="preserve"> </w:t>
      </w:r>
      <w:r w:rsidRPr="3D79D203">
        <w:rPr>
          <w:color w:val="000000" w:themeColor="text1"/>
        </w:rPr>
        <w:t>pathways</w:t>
      </w:r>
      <w:r w:rsidR="00544980">
        <w:rPr>
          <w:color w:val="000000" w:themeColor="text1"/>
        </w:rPr>
        <w:t xml:space="preserve"> </w:t>
      </w:r>
      <w:r w:rsidRPr="3D79D203">
        <w:rPr>
          <w:color w:val="000000" w:themeColor="text1"/>
        </w:rPr>
        <w:t>and</w:t>
      </w:r>
      <w:r w:rsidR="00544980">
        <w:rPr>
          <w:color w:val="000000" w:themeColor="text1"/>
        </w:rPr>
        <w:t xml:space="preserve"> </w:t>
      </w:r>
      <w:r w:rsidRPr="3D79D203">
        <w:rPr>
          <w:color w:val="000000" w:themeColor="text1"/>
        </w:rPr>
        <w:t>workforce</w:t>
      </w:r>
      <w:r w:rsidR="00544980">
        <w:rPr>
          <w:color w:val="000000" w:themeColor="text1"/>
        </w:rPr>
        <w:t xml:space="preserve"> </w:t>
      </w:r>
      <w:r w:rsidRPr="3D79D203">
        <w:rPr>
          <w:color w:val="000000" w:themeColor="text1"/>
        </w:rPr>
        <w:t>training</w:t>
      </w:r>
      <w:r w:rsidR="00544980">
        <w:rPr>
          <w:color w:val="000000" w:themeColor="text1"/>
        </w:rPr>
        <w:t xml:space="preserve"> </w:t>
      </w:r>
      <w:r w:rsidRPr="3D79D203">
        <w:rPr>
          <w:color w:val="000000" w:themeColor="text1"/>
        </w:rPr>
        <w:t>programs</w:t>
      </w:r>
      <w:r w:rsidR="00544980">
        <w:rPr>
          <w:color w:val="000000" w:themeColor="text1"/>
        </w:rPr>
        <w:t xml:space="preserve"> </w:t>
      </w:r>
      <w:r w:rsidRPr="3D79D203">
        <w:rPr>
          <w:color w:val="000000" w:themeColor="text1"/>
        </w:rPr>
        <w:t>offered,</w:t>
      </w:r>
      <w:r w:rsidR="00544980">
        <w:rPr>
          <w:color w:val="000000" w:themeColor="text1"/>
        </w:rPr>
        <w:t xml:space="preserve"> </w:t>
      </w:r>
      <w:r w:rsidRPr="3D79D203">
        <w:rPr>
          <w:color w:val="000000" w:themeColor="text1"/>
        </w:rPr>
        <w:t>enrollment</w:t>
      </w:r>
      <w:r w:rsidR="00544980">
        <w:rPr>
          <w:color w:val="000000" w:themeColor="text1"/>
        </w:rPr>
        <w:t xml:space="preserve"> </w:t>
      </w:r>
      <w:r w:rsidRPr="3D79D203">
        <w:rPr>
          <w:color w:val="000000" w:themeColor="text1"/>
        </w:rPr>
        <w:t>trends,</w:t>
      </w:r>
      <w:r w:rsidR="00544980">
        <w:rPr>
          <w:color w:val="000000" w:themeColor="text1"/>
        </w:rPr>
        <w:t xml:space="preserve"> </w:t>
      </w:r>
      <w:r w:rsidRPr="3D79D203">
        <w:rPr>
          <w:color w:val="000000" w:themeColor="text1"/>
        </w:rPr>
        <w:t>completion</w:t>
      </w:r>
      <w:r w:rsidR="00544980">
        <w:rPr>
          <w:color w:val="000000" w:themeColor="text1"/>
        </w:rPr>
        <w:t xml:space="preserve"> </w:t>
      </w:r>
      <w:r w:rsidRPr="3D79D203">
        <w:rPr>
          <w:color w:val="000000" w:themeColor="text1"/>
        </w:rPr>
        <w:t>rates,</w:t>
      </w:r>
      <w:r w:rsidR="00544980">
        <w:rPr>
          <w:color w:val="000000" w:themeColor="text1"/>
        </w:rPr>
        <w:t xml:space="preserve"> </w:t>
      </w:r>
      <w:r w:rsidRPr="3D79D203">
        <w:rPr>
          <w:color w:val="000000" w:themeColor="text1"/>
        </w:rPr>
        <w:t>industry-recognized</w:t>
      </w:r>
      <w:r w:rsidR="00544980">
        <w:rPr>
          <w:color w:val="000000" w:themeColor="text1"/>
        </w:rPr>
        <w:t xml:space="preserve"> </w:t>
      </w:r>
      <w:r w:rsidRPr="3D79D203">
        <w:rPr>
          <w:color w:val="000000" w:themeColor="text1"/>
        </w:rPr>
        <w:t>training</w:t>
      </w:r>
      <w:r w:rsidR="00544980">
        <w:rPr>
          <w:color w:val="000000" w:themeColor="text1"/>
        </w:rPr>
        <w:t xml:space="preserve"> </w:t>
      </w:r>
      <w:r w:rsidRPr="3D79D203">
        <w:rPr>
          <w:color w:val="000000" w:themeColor="text1"/>
        </w:rPr>
        <w:t>credentials</w:t>
      </w:r>
      <w:r w:rsidR="00544980">
        <w:rPr>
          <w:color w:val="000000" w:themeColor="text1"/>
        </w:rPr>
        <w:t xml:space="preserve"> </w:t>
      </w:r>
      <w:r w:rsidRPr="3D79D203">
        <w:rPr>
          <w:color w:val="000000" w:themeColor="text1"/>
        </w:rPr>
        <w:t>earned</w:t>
      </w:r>
      <w:r w:rsidR="00544980">
        <w:rPr>
          <w:color w:val="000000" w:themeColor="text1"/>
        </w:rPr>
        <w:t xml:space="preserve"> </w:t>
      </w:r>
      <w:r w:rsidRPr="3D79D203">
        <w:rPr>
          <w:color w:val="000000" w:themeColor="text1"/>
        </w:rPr>
        <w:t>across</w:t>
      </w:r>
      <w:r w:rsidR="00544980">
        <w:rPr>
          <w:color w:val="000000" w:themeColor="text1"/>
        </w:rPr>
        <w:t xml:space="preserve"> </w:t>
      </w:r>
      <w:r w:rsidRPr="3D79D203">
        <w:rPr>
          <w:color w:val="000000" w:themeColor="text1"/>
        </w:rPr>
        <w:t>ELA,</w:t>
      </w:r>
      <w:r w:rsidR="00544980">
        <w:rPr>
          <w:color w:val="000000" w:themeColor="text1"/>
        </w:rPr>
        <w:t xml:space="preserve"> </w:t>
      </w:r>
      <w:r w:rsidRPr="3D79D203">
        <w:rPr>
          <w:color w:val="000000" w:themeColor="text1"/>
        </w:rPr>
        <w:t>ABE,</w:t>
      </w:r>
      <w:r w:rsidR="00544980">
        <w:rPr>
          <w:color w:val="000000" w:themeColor="text1"/>
        </w:rPr>
        <w:t xml:space="preserve"> </w:t>
      </w:r>
      <w:r w:rsidRPr="3D79D203">
        <w:rPr>
          <w:color w:val="000000" w:themeColor="text1"/>
        </w:rPr>
        <w:t>and</w:t>
      </w:r>
      <w:r w:rsidR="00544980">
        <w:rPr>
          <w:color w:val="000000" w:themeColor="text1"/>
        </w:rPr>
        <w:t xml:space="preserve"> </w:t>
      </w:r>
      <w:r w:rsidRPr="3D79D203">
        <w:rPr>
          <w:color w:val="000000" w:themeColor="text1"/>
        </w:rPr>
        <w:t>ASE</w:t>
      </w:r>
      <w:r w:rsidR="00544980">
        <w:rPr>
          <w:color w:val="000000" w:themeColor="text1"/>
        </w:rPr>
        <w:t xml:space="preserve"> </w:t>
      </w:r>
      <w:r w:rsidRPr="3D79D203">
        <w:rPr>
          <w:color w:val="000000" w:themeColor="text1"/>
        </w:rPr>
        <w:t>program</w:t>
      </w:r>
      <w:r w:rsidR="00544980">
        <w:rPr>
          <w:color w:val="000000" w:themeColor="text1"/>
        </w:rPr>
        <w:t xml:space="preserve"> </w:t>
      </w:r>
      <w:r w:rsidRPr="3D79D203">
        <w:rPr>
          <w:color w:val="000000" w:themeColor="text1"/>
        </w:rPr>
        <w:t>areas,</w:t>
      </w:r>
      <w:r w:rsidR="00544980">
        <w:rPr>
          <w:color w:val="000000" w:themeColor="text1"/>
        </w:rPr>
        <w:t xml:space="preserve"> </w:t>
      </w:r>
      <w:r w:rsidRPr="3D79D203">
        <w:rPr>
          <w:color w:val="000000" w:themeColor="text1"/>
        </w:rPr>
        <w:t>and</w:t>
      </w:r>
      <w:r w:rsidR="00544980">
        <w:rPr>
          <w:color w:val="000000" w:themeColor="text1"/>
        </w:rPr>
        <w:t xml:space="preserve"> </w:t>
      </w:r>
      <w:r w:rsidRPr="3D79D203">
        <w:rPr>
          <w:color w:val="000000" w:themeColor="text1"/>
        </w:rPr>
        <w:t>employment</w:t>
      </w:r>
      <w:r w:rsidR="00544980">
        <w:rPr>
          <w:color w:val="000000" w:themeColor="text1"/>
        </w:rPr>
        <w:t xml:space="preserve"> </w:t>
      </w:r>
      <w:r w:rsidRPr="3D79D203">
        <w:rPr>
          <w:color w:val="000000" w:themeColor="text1"/>
        </w:rPr>
        <w:t>outcomes.</w:t>
      </w:r>
    </w:p>
    <w:p w14:paraId="786C4888" w14:textId="3411AE64" w:rsidR="3969E93B" w:rsidRDefault="002E4581" w:rsidP="00D36ED8">
      <w:pPr>
        <w:pStyle w:val="ListParagraph"/>
        <w:numPr>
          <w:ilvl w:val="2"/>
          <w:numId w:val="4"/>
        </w:numPr>
        <w:spacing w:before="240" w:after="240"/>
        <w:rPr>
          <w:color w:val="000000" w:themeColor="text1"/>
        </w:rPr>
      </w:pPr>
      <w:r w:rsidRPr="3D79D203">
        <w:rPr>
          <w:color w:val="000000" w:themeColor="text1"/>
        </w:rPr>
        <w:t>Describe</w:t>
      </w:r>
      <w:r w:rsidR="00544980">
        <w:rPr>
          <w:color w:val="000000" w:themeColor="text1"/>
        </w:rPr>
        <w:t xml:space="preserve"> </w:t>
      </w:r>
      <w:r w:rsidRPr="3D79D203">
        <w:rPr>
          <w:color w:val="000000" w:themeColor="text1"/>
        </w:rPr>
        <w:t>the</w:t>
      </w:r>
      <w:r w:rsidR="00544980">
        <w:rPr>
          <w:color w:val="000000" w:themeColor="text1"/>
        </w:rPr>
        <w:t xml:space="preserve"> </w:t>
      </w:r>
      <w:r w:rsidRPr="3D79D203">
        <w:rPr>
          <w:color w:val="000000" w:themeColor="text1"/>
        </w:rPr>
        <w:t>instructional</w:t>
      </w:r>
      <w:r w:rsidR="00544980">
        <w:rPr>
          <w:color w:val="000000" w:themeColor="text1"/>
        </w:rPr>
        <w:t xml:space="preserve"> </w:t>
      </w:r>
      <w:r w:rsidRPr="3D79D203">
        <w:rPr>
          <w:color w:val="000000" w:themeColor="text1"/>
        </w:rPr>
        <w:t>evolution</w:t>
      </w:r>
      <w:r w:rsidR="00544980">
        <w:rPr>
          <w:color w:val="000000" w:themeColor="text1"/>
        </w:rPr>
        <w:t xml:space="preserve"> </w:t>
      </w:r>
      <w:r w:rsidRPr="3D79D203">
        <w:rPr>
          <w:color w:val="000000" w:themeColor="text1"/>
        </w:rPr>
        <w:t>of</w:t>
      </w:r>
      <w:r w:rsidR="00544980">
        <w:rPr>
          <w:color w:val="000000" w:themeColor="text1"/>
        </w:rPr>
        <w:t xml:space="preserve"> </w:t>
      </w:r>
      <w:r w:rsidRPr="3D79D203">
        <w:rPr>
          <w:color w:val="000000" w:themeColor="text1"/>
        </w:rPr>
        <w:t>the</w:t>
      </w:r>
      <w:r w:rsidR="00544980">
        <w:rPr>
          <w:color w:val="000000" w:themeColor="text1"/>
        </w:rPr>
        <w:t xml:space="preserve"> </w:t>
      </w:r>
      <w:r w:rsidRPr="3D79D203">
        <w:rPr>
          <w:color w:val="000000" w:themeColor="text1"/>
        </w:rPr>
        <w:t>program</w:t>
      </w:r>
      <w:r w:rsidR="00544980">
        <w:rPr>
          <w:color w:val="000000" w:themeColor="text1"/>
        </w:rPr>
        <w:t xml:space="preserve"> </w:t>
      </w:r>
      <w:r w:rsidRPr="3D79D203">
        <w:rPr>
          <w:color w:val="000000" w:themeColor="text1"/>
        </w:rPr>
        <w:t>and</w:t>
      </w:r>
      <w:r w:rsidR="00544980">
        <w:rPr>
          <w:color w:val="000000" w:themeColor="text1"/>
        </w:rPr>
        <w:t xml:space="preserve"> </w:t>
      </w:r>
      <w:r w:rsidRPr="3D79D203">
        <w:rPr>
          <w:color w:val="000000" w:themeColor="text1"/>
        </w:rPr>
        <w:t>how</w:t>
      </w:r>
      <w:r w:rsidR="00544980">
        <w:rPr>
          <w:color w:val="000000" w:themeColor="text1"/>
        </w:rPr>
        <w:t xml:space="preserve"> </w:t>
      </w:r>
      <w:r w:rsidRPr="3D79D203">
        <w:rPr>
          <w:color w:val="000000" w:themeColor="text1"/>
        </w:rPr>
        <w:t>previous</w:t>
      </w:r>
      <w:r w:rsidR="00544980">
        <w:rPr>
          <w:color w:val="000000" w:themeColor="text1"/>
        </w:rPr>
        <w:t xml:space="preserve"> </w:t>
      </w:r>
      <w:r w:rsidRPr="3D79D203">
        <w:rPr>
          <w:color w:val="000000" w:themeColor="text1"/>
        </w:rPr>
        <w:t>iterations</w:t>
      </w:r>
      <w:r w:rsidR="00544980">
        <w:rPr>
          <w:color w:val="000000" w:themeColor="text1"/>
        </w:rPr>
        <w:t xml:space="preserve"> </w:t>
      </w:r>
      <w:r w:rsidRPr="3D79D203">
        <w:rPr>
          <w:color w:val="000000" w:themeColor="text1"/>
        </w:rPr>
        <w:t>informed</w:t>
      </w:r>
      <w:r w:rsidR="00544980">
        <w:rPr>
          <w:color w:val="000000" w:themeColor="text1"/>
        </w:rPr>
        <w:t xml:space="preserve"> </w:t>
      </w:r>
      <w:r w:rsidRPr="3D79D203">
        <w:rPr>
          <w:color w:val="000000" w:themeColor="text1"/>
        </w:rPr>
        <w:t>current</w:t>
      </w:r>
      <w:r w:rsidR="00544980">
        <w:rPr>
          <w:color w:val="000000" w:themeColor="text1"/>
        </w:rPr>
        <w:t xml:space="preserve"> </w:t>
      </w:r>
      <w:r w:rsidRPr="3D79D203">
        <w:rPr>
          <w:color w:val="000000" w:themeColor="text1"/>
        </w:rPr>
        <w:t>strategies</w:t>
      </w:r>
      <w:r w:rsidR="00544980">
        <w:rPr>
          <w:color w:val="000000" w:themeColor="text1"/>
        </w:rPr>
        <w:t xml:space="preserve"> </w:t>
      </w:r>
      <w:r w:rsidRPr="3D79D203">
        <w:rPr>
          <w:color w:val="000000" w:themeColor="text1"/>
        </w:rPr>
        <w:t>to</w:t>
      </w:r>
      <w:r w:rsidR="00544980">
        <w:rPr>
          <w:color w:val="000000" w:themeColor="text1"/>
        </w:rPr>
        <w:t xml:space="preserve"> </w:t>
      </w:r>
      <w:r w:rsidRPr="3D79D203">
        <w:rPr>
          <w:color w:val="000000" w:themeColor="text1"/>
        </w:rPr>
        <w:t>achieve</w:t>
      </w:r>
      <w:r w:rsidR="00544980">
        <w:rPr>
          <w:color w:val="000000" w:themeColor="text1"/>
        </w:rPr>
        <w:t xml:space="preserve"> </w:t>
      </w:r>
      <w:r w:rsidRPr="3D79D203">
        <w:rPr>
          <w:color w:val="000000" w:themeColor="text1"/>
        </w:rPr>
        <w:t>contextualized</w:t>
      </w:r>
      <w:r w:rsidR="00544980">
        <w:rPr>
          <w:color w:val="000000" w:themeColor="text1"/>
        </w:rPr>
        <w:t xml:space="preserve"> </w:t>
      </w:r>
      <w:r w:rsidRPr="3D79D203">
        <w:rPr>
          <w:color w:val="000000" w:themeColor="text1"/>
        </w:rPr>
        <w:t>learning.</w:t>
      </w:r>
    </w:p>
    <w:p w14:paraId="445DAC6F" w14:textId="19667BAB" w:rsidR="3969E93B" w:rsidRDefault="002E4581" w:rsidP="00D36ED8">
      <w:pPr>
        <w:pStyle w:val="ListParagraph"/>
        <w:numPr>
          <w:ilvl w:val="2"/>
          <w:numId w:val="4"/>
        </w:numPr>
        <w:spacing w:before="240" w:after="240"/>
        <w:rPr>
          <w:color w:val="000000" w:themeColor="text1"/>
        </w:rPr>
      </w:pPr>
      <w:r w:rsidRPr="3D79D203">
        <w:rPr>
          <w:color w:val="000000" w:themeColor="text1"/>
        </w:rPr>
        <w:t>Explain</w:t>
      </w:r>
      <w:r w:rsidR="00544980">
        <w:rPr>
          <w:color w:val="000000" w:themeColor="text1"/>
        </w:rPr>
        <w:t xml:space="preserve"> </w:t>
      </w:r>
      <w:r w:rsidRPr="3D79D203">
        <w:rPr>
          <w:color w:val="000000" w:themeColor="text1"/>
        </w:rPr>
        <w:t>the</w:t>
      </w:r>
      <w:r w:rsidR="00544980">
        <w:rPr>
          <w:color w:val="000000" w:themeColor="text1"/>
        </w:rPr>
        <w:t xml:space="preserve"> </w:t>
      </w:r>
      <w:r w:rsidRPr="3D79D203">
        <w:rPr>
          <w:color w:val="000000" w:themeColor="text1"/>
        </w:rPr>
        <w:t>systems</w:t>
      </w:r>
      <w:r w:rsidR="00544980">
        <w:rPr>
          <w:color w:val="000000" w:themeColor="text1"/>
        </w:rPr>
        <w:t xml:space="preserve"> </w:t>
      </w:r>
      <w:r w:rsidRPr="3D79D203">
        <w:rPr>
          <w:color w:val="000000" w:themeColor="text1"/>
        </w:rPr>
        <w:t>established</w:t>
      </w:r>
      <w:r w:rsidR="00544980">
        <w:rPr>
          <w:color w:val="000000" w:themeColor="text1"/>
        </w:rPr>
        <w:t xml:space="preserve"> </w:t>
      </w:r>
      <w:r w:rsidRPr="3D79D203">
        <w:rPr>
          <w:color w:val="000000" w:themeColor="text1"/>
        </w:rPr>
        <w:t>for</w:t>
      </w:r>
      <w:r w:rsidR="00544980">
        <w:rPr>
          <w:color w:val="000000" w:themeColor="text1"/>
        </w:rPr>
        <w:t xml:space="preserve"> </w:t>
      </w:r>
      <w:r w:rsidRPr="3D79D203">
        <w:rPr>
          <w:color w:val="000000" w:themeColor="text1"/>
        </w:rPr>
        <w:t>managing</w:t>
      </w:r>
      <w:r w:rsidR="00544980">
        <w:rPr>
          <w:color w:val="000000" w:themeColor="text1"/>
        </w:rPr>
        <w:t xml:space="preserve"> </w:t>
      </w:r>
      <w:r w:rsidRPr="3D79D203">
        <w:rPr>
          <w:color w:val="000000" w:themeColor="text1"/>
        </w:rPr>
        <w:t>the</w:t>
      </w:r>
      <w:r w:rsidR="00544980">
        <w:rPr>
          <w:color w:val="000000" w:themeColor="text1"/>
        </w:rPr>
        <w:t xml:space="preserve"> </w:t>
      </w:r>
      <w:r w:rsidRPr="3D79D203">
        <w:rPr>
          <w:color w:val="000000" w:themeColor="text1"/>
        </w:rPr>
        <w:t>transition</w:t>
      </w:r>
      <w:r w:rsidR="00544980">
        <w:rPr>
          <w:color w:val="000000" w:themeColor="text1"/>
        </w:rPr>
        <w:t xml:space="preserve"> </w:t>
      </w:r>
      <w:r w:rsidRPr="3D79D203">
        <w:rPr>
          <w:color w:val="000000" w:themeColor="text1"/>
        </w:rPr>
        <w:t>of</w:t>
      </w:r>
      <w:r w:rsidR="00544980">
        <w:rPr>
          <w:color w:val="000000" w:themeColor="text1"/>
        </w:rPr>
        <w:t xml:space="preserve"> </w:t>
      </w:r>
      <w:r w:rsidRPr="3D79D203">
        <w:rPr>
          <w:color w:val="000000" w:themeColor="text1"/>
        </w:rPr>
        <w:t>learners</w:t>
      </w:r>
      <w:r w:rsidR="00544980">
        <w:rPr>
          <w:color w:val="000000" w:themeColor="text1"/>
        </w:rPr>
        <w:t xml:space="preserve"> </w:t>
      </w:r>
      <w:r w:rsidRPr="3D79D203">
        <w:rPr>
          <w:color w:val="000000" w:themeColor="text1"/>
        </w:rPr>
        <w:t>from</w:t>
      </w:r>
      <w:r w:rsidR="00544980">
        <w:rPr>
          <w:color w:val="000000" w:themeColor="text1"/>
        </w:rPr>
        <w:t xml:space="preserve"> </w:t>
      </w:r>
      <w:r w:rsidRPr="3D79D203">
        <w:rPr>
          <w:color w:val="000000" w:themeColor="text1"/>
        </w:rPr>
        <w:t>foundational</w:t>
      </w:r>
      <w:r w:rsidR="00544980">
        <w:rPr>
          <w:color w:val="000000" w:themeColor="text1"/>
        </w:rPr>
        <w:t xml:space="preserve"> </w:t>
      </w:r>
      <w:r w:rsidRPr="3D79D203">
        <w:rPr>
          <w:color w:val="000000" w:themeColor="text1"/>
        </w:rPr>
        <w:t>skills</w:t>
      </w:r>
      <w:r w:rsidR="00544980">
        <w:rPr>
          <w:color w:val="000000" w:themeColor="text1"/>
        </w:rPr>
        <w:t xml:space="preserve"> </w:t>
      </w:r>
      <w:r w:rsidRPr="3D79D203">
        <w:rPr>
          <w:color w:val="000000" w:themeColor="text1"/>
        </w:rPr>
        <w:t>to</w:t>
      </w:r>
      <w:r w:rsidR="00544980">
        <w:rPr>
          <w:color w:val="000000" w:themeColor="text1"/>
        </w:rPr>
        <w:t xml:space="preserve"> </w:t>
      </w:r>
      <w:r w:rsidRPr="3D79D203">
        <w:rPr>
          <w:color w:val="000000" w:themeColor="text1"/>
        </w:rPr>
        <w:t>unsubsidized</w:t>
      </w:r>
      <w:r w:rsidR="00544980">
        <w:rPr>
          <w:color w:val="000000" w:themeColor="text1"/>
        </w:rPr>
        <w:t xml:space="preserve"> </w:t>
      </w:r>
      <w:r w:rsidRPr="3D79D203">
        <w:rPr>
          <w:color w:val="000000" w:themeColor="text1"/>
        </w:rPr>
        <w:t>employment</w:t>
      </w:r>
      <w:r w:rsidR="00544980">
        <w:rPr>
          <w:color w:val="000000" w:themeColor="text1"/>
        </w:rPr>
        <w:t xml:space="preserve"> </w:t>
      </w:r>
      <w:r w:rsidRPr="3D79D203">
        <w:rPr>
          <w:color w:val="000000" w:themeColor="text1"/>
        </w:rPr>
        <w:t>or</w:t>
      </w:r>
      <w:r w:rsidR="00544980">
        <w:rPr>
          <w:color w:val="000000" w:themeColor="text1"/>
        </w:rPr>
        <w:t xml:space="preserve"> </w:t>
      </w:r>
      <w:r w:rsidRPr="3D79D203">
        <w:rPr>
          <w:color w:val="000000" w:themeColor="text1"/>
        </w:rPr>
        <w:t>postsecondary</w:t>
      </w:r>
      <w:r w:rsidR="00544980">
        <w:rPr>
          <w:color w:val="000000" w:themeColor="text1"/>
        </w:rPr>
        <w:t xml:space="preserve"> </w:t>
      </w:r>
      <w:r w:rsidRPr="3D79D203">
        <w:rPr>
          <w:color w:val="000000" w:themeColor="text1"/>
        </w:rPr>
        <w:t>advancement</w:t>
      </w:r>
      <w:r w:rsidR="003A16BA">
        <w:rPr>
          <w:color w:val="000000" w:themeColor="text1"/>
        </w:rPr>
        <w:t>. I</w:t>
      </w:r>
      <w:r w:rsidRPr="3D79D203">
        <w:rPr>
          <w:color w:val="000000" w:themeColor="text1"/>
        </w:rPr>
        <w:t>dentify</w:t>
      </w:r>
      <w:r w:rsidR="00544980">
        <w:rPr>
          <w:color w:val="000000" w:themeColor="text1"/>
        </w:rPr>
        <w:t xml:space="preserve"> </w:t>
      </w:r>
      <w:r w:rsidRPr="3D79D203">
        <w:rPr>
          <w:color w:val="000000" w:themeColor="text1"/>
        </w:rPr>
        <w:t>specific</w:t>
      </w:r>
      <w:r w:rsidR="00544980">
        <w:rPr>
          <w:color w:val="000000" w:themeColor="text1"/>
        </w:rPr>
        <w:t xml:space="preserve"> </w:t>
      </w:r>
      <w:r w:rsidRPr="3D79D203">
        <w:rPr>
          <w:color w:val="000000" w:themeColor="text1"/>
        </w:rPr>
        <w:t>challenges</w:t>
      </w:r>
      <w:r w:rsidR="00544980">
        <w:rPr>
          <w:color w:val="000000" w:themeColor="text1"/>
        </w:rPr>
        <w:t xml:space="preserve"> </w:t>
      </w:r>
      <w:r w:rsidRPr="3D79D203">
        <w:rPr>
          <w:color w:val="000000" w:themeColor="text1"/>
        </w:rPr>
        <w:t>encountered</w:t>
      </w:r>
      <w:r w:rsidR="00544980">
        <w:rPr>
          <w:color w:val="000000" w:themeColor="text1"/>
        </w:rPr>
        <w:t xml:space="preserve"> </w:t>
      </w:r>
      <w:r w:rsidRPr="3D79D203">
        <w:rPr>
          <w:color w:val="000000" w:themeColor="text1"/>
        </w:rPr>
        <w:t>during</w:t>
      </w:r>
      <w:r w:rsidR="00544980">
        <w:rPr>
          <w:color w:val="000000" w:themeColor="text1"/>
        </w:rPr>
        <w:t xml:space="preserve"> </w:t>
      </w:r>
      <w:r w:rsidRPr="3D79D203">
        <w:rPr>
          <w:color w:val="000000" w:themeColor="text1"/>
        </w:rPr>
        <w:t>previous</w:t>
      </w:r>
      <w:r w:rsidR="00544980">
        <w:rPr>
          <w:color w:val="000000" w:themeColor="text1"/>
        </w:rPr>
        <w:t xml:space="preserve"> </w:t>
      </w:r>
      <w:r w:rsidRPr="3D79D203">
        <w:rPr>
          <w:color w:val="000000" w:themeColor="text1"/>
        </w:rPr>
        <w:t>implementation</w:t>
      </w:r>
      <w:r w:rsidR="00544980">
        <w:rPr>
          <w:color w:val="000000" w:themeColor="text1"/>
        </w:rPr>
        <w:t xml:space="preserve"> </w:t>
      </w:r>
      <w:r w:rsidRPr="3D79D203">
        <w:rPr>
          <w:color w:val="000000" w:themeColor="text1"/>
        </w:rPr>
        <w:t>cycles,</w:t>
      </w:r>
      <w:r w:rsidR="00544980">
        <w:rPr>
          <w:color w:val="000000" w:themeColor="text1"/>
        </w:rPr>
        <w:t xml:space="preserve"> </w:t>
      </w:r>
      <w:r w:rsidRPr="3D79D203">
        <w:rPr>
          <w:color w:val="000000" w:themeColor="text1"/>
        </w:rPr>
        <w:t>along</w:t>
      </w:r>
      <w:r w:rsidR="00544980">
        <w:rPr>
          <w:color w:val="000000" w:themeColor="text1"/>
        </w:rPr>
        <w:t xml:space="preserve"> </w:t>
      </w:r>
      <w:r w:rsidRPr="3D79D203">
        <w:rPr>
          <w:color w:val="000000" w:themeColor="text1"/>
        </w:rPr>
        <w:t>with</w:t>
      </w:r>
      <w:r w:rsidR="00544980">
        <w:rPr>
          <w:color w:val="000000" w:themeColor="text1"/>
        </w:rPr>
        <w:t xml:space="preserve"> </w:t>
      </w:r>
      <w:r w:rsidRPr="3D79D203">
        <w:rPr>
          <w:color w:val="000000" w:themeColor="text1"/>
        </w:rPr>
        <w:t>the</w:t>
      </w:r>
      <w:r w:rsidR="00544980">
        <w:rPr>
          <w:color w:val="000000" w:themeColor="text1"/>
        </w:rPr>
        <w:t xml:space="preserve"> </w:t>
      </w:r>
      <w:r w:rsidRPr="3D79D203">
        <w:rPr>
          <w:color w:val="000000" w:themeColor="text1"/>
        </w:rPr>
        <w:t>data-driven</w:t>
      </w:r>
      <w:r w:rsidR="00544980">
        <w:rPr>
          <w:color w:val="000000" w:themeColor="text1"/>
        </w:rPr>
        <w:t xml:space="preserve"> </w:t>
      </w:r>
      <w:r w:rsidRPr="3D79D203">
        <w:rPr>
          <w:color w:val="000000" w:themeColor="text1"/>
        </w:rPr>
        <w:t>adjustments</w:t>
      </w:r>
      <w:r w:rsidR="00544980">
        <w:rPr>
          <w:color w:val="000000" w:themeColor="text1"/>
        </w:rPr>
        <w:t xml:space="preserve"> </w:t>
      </w:r>
      <w:r w:rsidRPr="3D79D203">
        <w:rPr>
          <w:color w:val="000000" w:themeColor="text1"/>
        </w:rPr>
        <w:t>made</w:t>
      </w:r>
      <w:r w:rsidR="00544980">
        <w:rPr>
          <w:color w:val="000000" w:themeColor="text1"/>
        </w:rPr>
        <w:t xml:space="preserve"> </w:t>
      </w:r>
      <w:r w:rsidRPr="3D79D203">
        <w:rPr>
          <w:color w:val="000000" w:themeColor="text1"/>
        </w:rPr>
        <w:t>to</w:t>
      </w:r>
      <w:r w:rsidR="00544980">
        <w:rPr>
          <w:color w:val="000000" w:themeColor="text1"/>
        </w:rPr>
        <w:t xml:space="preserve"> </w:t>
      </w:r>
      <w:r w:rsidRPr="3D79D203">
        <w:rPr>
          <w:color w:val="000000" w:themeColor="text1"/>
        </w:rPr>
        <w:lastRenderedPageBreak/>
        <w:t>improve</w:t>
      </w:r>
      <w:r w:rsidR="00544980">
        <w:rPr>
          <w:color w:val="000000" w:themeColor="text1"/>
        </w:rPr>
        <w:t xml:space="preserve"> </w:t>
      </w:r>
      <w:r w:rsidRPr="3D79D203">
        <w:rPr>
          <w:color w:val="000000" w:themeColor="text1"/>
        </w:rPr>
        <w:t>program</w:t>
      </w:r>
      <w:r w:rsidR="00544980">
        <w:rPr>
          <w:color w:val="000000" w:themeColor="text1"/>
        </w:rPr>
        <w:t xml:space="preserve"> </w:t>
      </w:r>
      <w:r w:rsidRPr="3D79D203">
        <w:rPr>
          <w:color w:val="000000" w:themeColor="text1"/>
        </w:rPr>
        <w:t>efficacy</w:t>
      </w:r>
      <w:r w:rsidR="00544980">
        <w:rPr>
          <w:color w:val="000000" w:themeColor="text1"/>
        </w:rPr>
        <w:t xml:space="preserve"> </w:t>
      </w:r>
      <w:r w:rsidRPr="3D79D203">
        <w:rPr>
          <w:color w:val="000000" w:themeColor="text1"/>
        </w:rPr>
        <w:t>and</w:t>
      </w:r>
      <w:r w:rsidR="00544980">
        <w:rPr>
          <w:color w:val="000000" w:themeColor="text1"/>
        </w:rPr>
        <w:t xml:space="preserve"> </w:t>
      </w:r>
      <w:r w:rsidRPr="3D79D203">
        <w:rPr>
          <w:color w:val="000000" w:themeColor="text1"/>
        </w:rPr>
        <w:t>student</w:t>
      </w:r>
      <w:r w:rsidR="00544980">
        <w:rPr>
          <w:color w:val="000000" w:themeColor="text1"/>
        </w:rPr>
        <w:t xml:space="preserve"> </w:t>
      </w:r>
      <w:r w:rsidRPr="3D79D203">
        <w:rPr>
          <w:color w:val="000000" w:themeColor="text1"/>
        </w:rPr>
        <w:t>persistence.</w:t>
      </w:r>
    </w:p>
    <w:p w14:paraId="6EF048F1" w14:textId="4ED5133D" w:rsidR="3969E93B" w:rsidRDefault="00253C98" w:rsidP="00FB16CD">
      <w:pPr>
        <w:pStyle w:val="ListParagraph"/>
        <w:numPr>
          <w:ilvl w:val="0"/>
          <w:numId w:val="3"/>
        </w:numPr>
        <w:spacing w:before="240" w:after="240"/>
        <w:rPr>
          <w:color w:val="000000" w:themeColor="text1"/>
          <w:szCs w:val="24"/>
        </w:rPr>
      </w:pPr>
      <w:r w:rsidRPr="00253C98">
        <w:rPr>
          <w:color w:val="000000" w:themeColor="text1"/>
          <w:szCs w:val="24"/>
        </w:rPr>
        <w:t>Describe</w:t>
      </w:r>
      <w:r w:rsidR="00544980">
        <w:rPr>
          <w:color w:val="000000" w:themeColor="text1"/>
          <w:szCs w:val="24"/>
        </w:rPr>
        <w:t xml:space="preserve"> </w:t>
      </w:r>
      <w:r w:rsidRPr="00253C98">
        <w:rPr>
          <w:color w:val="000000" w:themeColor="text1"/>
          <w:szCs w:val="24"/>
        </w:rPr>
        <w:t>in</w:t>
      </w:r>
      <w:r w:rsidR="00544980">
        <w:rPr>
          <w:color w:val="000000" w:themeColor="text1"/>
          <w:szCs w:val="24"/>
        </w:rPr>
        <w:t xml:space="preserve"> </w:t>
      </w:r>
      <w:r w:rsidRPr="00253C98">
        <w:rPr>
          <w:color w:val="000000" w:themeColor="text1"/>
          <w:szCs w:val="24"/>
        </w:rPr>
        <w:t>detail</w:t>
      </w:r>
      <w:r w:rsidR="00544980">
        <w:rPr>
          <w:color w:val="000000" w:themeColor="text1"/>
          <w:szCs w:val="24"/>
        </w:rPr>
        <w:t xml:space="preserve"> </w:t>
      </w:r>
      <w:r w:rsidRPr="00253C98">
        <w:rPr>
          <w:color w:val="000000" w:themeColor="text1"/>
          <w:szCs w:val="24"/>
        </w:rPr>
        <w:t>how</w:t>
      </w:r>
      <w:r w:rsidR="00544980">
        <w:rPr>
          <w:color w:val="000000" w:themeColor="text1"/>
          <w:szCs w:val="24"/>
        </w:rPr>
        <w:t xml:space="preserve"> </w:t>
      </w:r>
      <w:r w:rsidRPr="00253C98">
        <w:rPr>
          <w:color w:val="000000" w:themeColor="text1"/>
          <w:szCs w:val="24"/>
        </w:rPr>
        <w:t>the</w:t>
      </w:r>
      <w:r w:rsidR="00544980">
        <w:rPr>
          <w:color w:val="000000" w:themeColor="text1"/>
          <w:szCs w:val="24"/>
        </w:rPr>
        <w:t xml:space="preserve"> </w:t>
      </w:r>
      <w:r w:rsidRPr="00253C98">
        <w:rPr>
          <w:color w:val="000000" w:themeColor="text1"/>
          <w:szCs w:val="24"/>
        </w:rPr>
        <w:t>IET</w:t>
      </w:r>
      <w:r w:rsidR="00544980">
        <w:rPr>
          <w:color w:val="000000" w:themeColor="text1"/>
          <w:szCs w:val="24"/>
        </w:rPr>
        <w:t xml:space="preserve"> </w:t>
      </w:r>
      <w:r w:rsidRPr="00253C98">
        <w:rPr>
          <w:color w:val="000000" w:themeColor="text1"/>
          <w:szCs w:val="24"/>
        </w:rPr>
        <w:t>program</w:t>
      </w:r>
      <w:r w:rsidR="00544980">
        <w:rPr>
          <w:color w:val="000000" w:themeColor="text1"/>
          <w:szCs w:val="24"/>
        </w:rPr>
        <w:t xml:space="preserve"> </w:t>
      </w:r>
      <w:r w:rsidRPr="00253C98">
        <w:rPr>
          <w:color w:val="000000" w:themeColor="text1"/>
          <w:szCs w:val="24"/>
        </w:rPr>
        <w:t>will</w:t>
      </w:r>
      <w:r w:rsidR="00544980">
        <w:rPr>
          <w:color w:val="000000" w:themeColor="text1"/>
          <w:szCs w:val="24"/>
        </w:rPr>
        <w:t xml:space="preserve"> </w:t>
      </w:r>
      <w:r w:rsidRPr="00253C98">
        <w:rPr>
          <w:color w:val="000000" w:themeColor="text1"/>
          <w:szCs w:val="24"/>
        </w:rPr>
        <w:t>ensure</w:t>
      </w:r>
      <w:r w:rsidR="00544980">
        <w:rPr>
          <w:color w:val="000000" w:themeColor="text1"/>
          <w:szCs w:val="24"/>
        </w:rPr>
        <w:t xml:space="preserve"> </w:t>
      </w:r>
      <w:r w:rsidRPr="00253C98">
        <w:rPr>
          <w:color w:val="000000" w:themeColor="text1"/>
          <w:szCs w:val="24"/>
        </w:rPr>
        <w:t>the</w:t>
      </w:r>
      <w:r w:rsidR="00544980">
        <w:rPr>
          <w:color w:val="000000" w:themeColor="text1"/>
          <w:szCs w:val="24"/>
        </w:rPr>
        <w:t xml:space="preserve"> </w:t>
      </w:r>
      <w:r w:rsidRPr="00253C98">
        <w:rPr>
          <w:color w:val="000000" w:themeColor="text1"/>
          <w:szCs w:val="24"/>
        </w:rPr>
        <w:t>concurrent</w:t>
      </w:r>
      <w:r w:rsidR="00544980">
        <w:rPr>
          <w:color w:val="000000" w:themeColor="text1"/>
          <w:szCs w:val="24"/>
        </w:rPr>
        <w:t xml:space="preserve"> </w:t>
      </w:r>
      <w:r w:rsidRPr="00253C98">
        <w:rPr>
          <w:color w:val="000000" w:themeColor="text1"/>
          <w:szCs w:val="24"/>
        </w:rPr>
        <w:t>and</w:t>
      </w:r>
      <w:r w:rsidR="00544980">
        <w:rPr>
          <w:color w:val="000000" w:themeColor="text1"/>
          <w:szCs w:val="24"/>
        </w:rPr>
        <w:t xml:space="preserve"> </w:t>
      </w:r>
      <w:r w:rsidRPr="00253C98">
        <w:rPr>
          <w:color w:val="000000" w:themeColor="text1"/>
          <w:szCs w:val="24"/>
        </w:rPr>
        <w:t>contextualized</w:t>
      </w:r>
      <w:r w:rsidR="00544980">
        <w:rPr>
          <w:color w:val="000000" w:themeColor="text1"/>
          <w:szCs w:val="24"/>
        </w:rPr>
        <w:t xml:space="preserve"> </w:t>
      </w:r>
      <w:r w:rsidRPr="00253C98">
        <w:rPr>
          <w:color w:val="000000" w:themeColor="text1"/>
          <w:szCs w:val="24"/>
        </w:rPr>
        <w:t>delivery</w:t>
      </w:r>
      <w:r w:rsidR="00544980">
        <w:rPr>
          <w:color w:val="000000" w:themeColor="text1"/>
          <w:szCs w:val="24"/>
        </w:rPr>
        <w:t xml:space="preserve"> </w:t>
      </w:r>
      <w:r w:rsidRPr="00253C98">
        <w:rPr>
          <w:color w:val="000000" w:themeColor="text1"/>
          <w:szCs w:val="24"/>
        </w:rPr>
        <w:t>of</w:t>
      </w:r>
      <w:r w:rsidR="00544980">
        <w:rPr>
          <w:color w:val="000000" w:themeColor="text1"/>
          <w:szCs w:val="24"/>
        </w:rPr>
        <w:t xml:space="preserve"> </w:t>
      </w:r>
      <w:r w:rsidRPr="00253C98">
        <w:rPr>
          <w:color w:val="000000" w:themeColor="text1"/>
          <w:szCs w:val="24"/>
        </w:rPr>
        <w:t>all</w:t>
      </w:r>
      <w:r w:rsidR="00544980">
        <w:rPr>
          <w:color w:val="000000" w:themeColor="text1"/>
          <w:szCs w:val="24"/>
        </w:rPr>
        <w:t xml:space="preserve"> </w:t>
      </w:r>
      <w:r w:rsidRPr="00253C98">
        <w:rPr>
          <w:color w:val="000000" w:themeColor="text1"/>
          <w:szCs w:val="24"/>
        </w:rPr>
        <w:t>three</w:t>
      </w:r>
      <w:r w:rsidR="00544980">
        <w:rPr>
          <w:color w:val="000000" w:themeColor="text1"/>
          <w:szCs w:val="24"/>
        </w:rPr>
        <w:t xml:space="preserve"> </w:t>
      </w:r>
      <w:r w:rsidRPr="00253C98">
        <w:rPr>
          <w:color w:val="000000" w:themeColor="text1"/>
          <w:szCs w:val="24"/>
        </w:rPr>
        <w:t>IET</w:t>
      </w:r>
      <w:r w:rsidR="00544980">
        <w:rPr>
          <w:color w:val="000000" w:themeColor="text1"/>
          <w:szCs w:val="24"/>
        </w:rPr>
        <w:t xml:space="preserve"> </w:t>
      </w:r>
      <w:r w:rsidRPr="00253C98">
        <w:rPr>
          <w:color w:val="000000" w:themeColor="text1"/>
          <w:szCs w:val="24"/>
        </w:rPr>
        <w:t>components</w:t>
      </w:r>
      <w:r w:rsidR="00544980">
        <w:rPr>
          <w:color w:val="000000" w:themeColor="text1"/>
          <w:szCs w:val="24"/>
        </w:rPr>
        <w:t xml:space="preserve"> </w:t>
      </w:r>
      <w:r w:rsidRPr="00253C98">
        <w:rPr>
          <w:color w:val="000000" w:themeColor="text1"/>
          <w:szCs w:val="24"/>
        </w:rPr>
        <w:t>(adult</w:t>
      </w:r>
      <w:r w:rsidR="00544980">
        <w:rPr>
          <w:color w:val="000000" w:themeColor="text1"/>
          <w:szCs w:val="24"/>
        </w:rPr>
        <w:t xml:space="preserve"> </w:t>
      </w:r>
      <w:r w:rsidRPr="00253C98">
        <w:rPr>
          <w:color w:val="000000" w:themeColor="text1"/>
          <w:szCs w:val="24"/>
        </w:rPr>
        <w:t>education</w:t>
      </w:r>
      <w:r w:rsidR="00544980">
        <w:rPr>
          <w:color w:val="000000" w:themeColor="text1"/>
          <w:szCs w:val="24"/>
        </w:rPr>
        <w:t xml:space="preserve"> </w:t>
      </w:r>
      <w:r w:rsidRPr="00253C98">
        <w:rPr>
          <w:color w:val="000000" w:themeColor="text1"/>
          <w:szCs w:val="24"/>
        </w:rPr>
        <w:t>and</w:t>
      </w:r>
      <w:r w:rsidR="00544980">
        <w:rPr>
          <w:color w:val="000000" w:themeColor="text1"/>
          <w:szCs w:val="24"/>
        </w:rPr>
        <w:t xml:space="preserve"> </w:t>
      </w:r>
      <w:r w:rsidRPr="00253C98">
        <w:rPr>
          <w:color w:val="000000" w:themeColor="text1"/>
          <w:szCs w:val="24"/>
        </w:rPr>
        <w:t>literacy,</w:t>
      </w:r>
      <w:r w:rsidR="00544980">
        <w:rPr>
          <w:color w:val="000000" w:themeColor="text1"/>
          <w:szCs w:val="24"/>
        </w:rPr>
        <w:t xml:space="preserve"> </w:t>
      </w:r>
      <w:r w:rsidRPr="00253C98">
        <w:rPr>
          <w:color w:val="000000" w:themeColor="text1"/>
          <w:szCs w:val="24"/>
        </w:rPr>
        <w:t>workforce</w:t>
      </w:r>
      <w:r w:rsidR="00544980">
        <w:rPr>
          <w:color w:val="000000" w:themeColor="text1"/>
          <w:szCs w:val="24"/>
        </w:rPr>
        <w:t xml:space="preserve"> </w:t>
      </w:r>
      <w:r w:rsidRPr="00253C98">
        <w:rPr>
          <w:color w:val="000000" w:themeColor="text1"/>
          <w:szCs w:val="24"/>
        </w:rPr>
        <w:t>preparation</w:t>
      </w:r>
      <w:r w:rsidR="00544980">
        <w:rPr>
          <w:color w:val="000000" w:themeColor="text1"/>
          <w:szCs w:val="24"/>
        </w:rPr>
        <w:t xml:space="preserve"> </w:t>
      </w:r>
      <w:r w:rsidRPr="00253C98">
        <w:rPr>
          <w:color w:val="000000" w:themeColor="text1"/>
          <w:szCs w:val="24"/>
        </w:rPr>
        <w:t>activities,</w:t>
      </w:r>
      <w:r w:rsidR="00544980">
        <w:rPr>
          <w:color w:val="000000" w:themeColor="text1"/>
          <w:szCs w:val="24"/>
        </w:rPr>
        <w:t xml:space="preserve"> </w:t>
      </w:r>
      <w:r w:rsidRPr="00253C98">
        <w:rPr>
          <w:color w:val="000000" w:themeColor="text1"/>
          <w:szCs w:val="24"/>
        </w:rPr>
        <w:t>and</w:t>
      </w:r>
      <w:r w:rsidR="00544980">
        <w:rPr>
          <w:color w:val="000000" w:themeColor="text1"/>
          <w:szCs w:val="24"/>
        </w:rPr>
        <w:t xml:space="preserve"> </w:t>
      </w:r>
      <w:r w:rsidRPr="00253C98">
        <w:rPr>
          <w:color w:val="000000" w:themeColor="text1"/>
          <w:szCs w:val="24"/>
        </w:rPr>
        <w:t>workforce</w:t>
      </w:r>
      <w:r w:rsidR="00544980">
        <w:rPr>
          <w:color w:val="000000" w:themeColor="text1"/>
          <w:szCs w:val="24"/>
        </w:rPr>
        <w:t xml:space="preserve"> </w:t>
      </w:r>
      <w:r w:rsidRPr="00253C98">
        <w:rPr>
          <w:color w:val="000000" w:themeColor="text1"/>
          <w:szCs w:val="24"/>
        </w:rPr>
        <w:t>training)</w:t>
      </w:r>
      <w:r w:rsidR="00544980">
        <w:rPr>
          <w:color w:val="000000" w:themeColor="text1"/>
          <w:szCs w:val="24"/>
        </w:rPr>
        <w:t xml:space="preserve"> </w:t>
      </w:r>
      <w:r w:rsidRPr="00253C98">
        <w:rPr>
          <w:color w:val="000000" w:themeColor="text1"/>
          <w:szCs w:val="24"/>
        </w:rPr>
        <w:t>for</w:t>
      </w:r>
      <w:r w:rsidR="00544980">
        <w:rPr>
          <w:color w:val="000000" w:themeColor="text1"/>
          <w:szCs w:val="24"/>
        </w:rPr>
        <w:t xml:space="preserve"> </w:t>
      </w:r>
      <w:r w:rsidRPr="00253C98">
        <w:rPr>
          <w:color w:val="000000" w:themeColor="text1"/>
          <w:szCs w:val="24"/>
        </w:rPr>
        <w:t>a</w:t>
      </w:r>
      <w:r w:rsidR="00544980">
        <w:rPr>
          <w:color w:val="000000" w:themeColor="text1"/>
          <w:szCs w:val="24"/>
        </w:rPr>
        <w:t xml:space="preserve"> </w:t>
      </w:r>
      <w:r w:rsidRPr="00253C98">
        <w:rPr>
          <w:color w:val="000000" w:themeColor="text1"/>
          <w:szCs w:val="24"/>
        </w:rPr>
        <w:t>specific</w:t>
      </w:r>
      <w:r w:rsidR="00544980">
        <w:rPr>
          <w:color w:val="000000" w:themeColor="text1"/>
          <w:szCs w:val="24"/>
        </w:rPr>
        <w:t xml:space="preserve"> </w:t>
      </w:r>
      <w:r w:rsidRPr="00253C98">
        <w:rPr>
          <w:color w:val="000000" w:themeColor="text1"/>
          <w:szCs w:val="24"/>
        </w:rPr>
        <w:t>occupation</w:t>
      </w:r>
      <w:r w:rsidR="00544980">
        <w:rPr>
          <w:color w:val="000000" w:themeColor="text1"/>
          <w:szCs w:val="24"/>
        </w:rPr>
        <w:t xml:space="preserve"> </w:t>
      </w:r>
      <w:r w:rsidRPr="00253C98">
        <w:rPr>
          <w:color w:val="000000" w:themeColor="text1"/>
          <w:szCs w:val="24"/>
        </w:rPr>
        <w:t>or</w:t>
      </w:r>
      <w:r w:rsidR="00544980">
        <w:rPr>
          <w:color w:val="000000" w:themeColor="text1"/>
          <w:szCs w:val="24"/>
        </w:rPr>
        <w:t xml:space="preserve"> </w:t>
      </w:r>
      <w:r w:rsidRPr="00253C98">
        <w:rPr>
          <w:color w:val="000000" w:themeColor="text1"/>
          <w:szCs w:val="24"/>
        </w:rPr>
        <w:t>occupational</w:t>
      </w:r>
      <w:r w:rsidR="00544980">
        <w:rPr>
          <w:color w:val="000000" w:themeColor="text1"/>
          <w:szCs w:val="24"/>
        </w:rPr>
        <w:t xml:space="preserve"> </w:t>
      </w:r>
      <w:r w:rsidRPr="00253C98">
        <w:rPr>
          <w:color w:val="000000" w:themeColor="text1"/>
          <w:szCs w:val="24"/>
        </w:rPr>
        <w:t>cluster.</w:t>
      </w:r>
      <w:r w:rsidR="00544980">
        <w:rPr>
          <w:color w:val="000000" w:themeColor="text1"/>
          <w:szCs w:val="24"/>
        </w:rPr>
        <w:t xml:space="preserve"> </w:t>
      </w:r>
      <w:r w:rsidRPr="00253C98">
        <w:rPr>
          <w:color w:val="000000" w:themeColor="text1"/>
          <w:szCs w:val="24"/>
        </w:rPr>
        <w:t>Explain</w:t>
      </w:r>
      <w:r w:rsidR="00544980">
        <w:rPr>
          <w:color w:val="000000" w:themeColor="text1"/>
          <w:szCs w:val="24"/>
        </w:rPr>
        <w:t xml:space="preserve"> </w:t>
      </w:r>
      <w:r w:rsidRPr="00253C98">
        <w:rPr>
          <w:color w:val="000000" w:themeColor="text1"/>
          <w:szCs w:val="24"/>
        </w:rPr>
        <w:t>how</w:t>
      </w:r>
      <w:r w:rsidR="00544980">
        <w:rPr>
          <w:color w:val="000000" w:themeColor="text1"/>
          <w:szCs w:val="24"/>
        </w:rPr>
        <w:t xml:space="preserve"> </w:t>
      </w:r>
      <w:r w:rsidRPr="00253C98">
        <w:rPr>
          <w:color w:val="000000" w:themeColor="text1"/>
          <w:szCs w:val="24"/>
        </w:rPr>
        <w:t>these</w:t>
      </w:r>
      <w:r w:rsidR="00544980">
        <w:rPr>
          <w:color w:val="000000" w:themeColor="text1"/>
          <w:szCs w:val="24"/>
        </w:rPr>
        <w:t xml:space="preserve"> </w:t>
      </w:r>
      <w:r w:rsidRPr="00253C98">
        <w:rPr>
          <w:color w:val="000000" w:themeColor="text1"/>
          <w:szCs w:val="24"/>
        </w:rPr>
        <w:t>components</w:t>
      </w:r>
      <w:r w:rsidR="00544980">
        <w:rPr>
          <w:color w:val="000000" w:themeColor="text1"/>
          <w:szCs w:val="24"/>
        </w:rPr>
        <w:t xml:space="preserve"> </w:t>
      </w:r>
      <w:r w:rsidRPr="00253C98">
        <w:rPr>
          <w:color w:val="000000" w:themeColor="text1"/>
          <w:szCs w:val="24"/>
        </w:rPr>
        <w:t>will</w:t>
      </w:r>
      <w:r w:rsidR="00544980">
        <w:rPr>
          <w:color w:val="000000" w:themeColor="text1"/>
          <w:szCs w:val="24"/>
        </w:rPr>
        <w:t xml:space="preserve"> </w:t>
      </w:r>
      <w:r w:rsidRPr="00253C98">
        <w:rPr>
          <w:color w:val="000000" w:themeColor="text1"/>
          <w:szCs w:val="24"/>
        </w:rPr>
        <w:t>be</w:t>
      </w:r>
      <w:r w:rsidR="00544980">
        <w:rPr>
          <w:color w:val="000000" w:themeColor="text1"/>
          <w:szCs w:val="24"/>
        </w:rPr>
        <w:t xml:space="preserve"> </w:t>
      </w:r>
      <w:r w:rsidRPr="00253C98">
        <w:rPr>
          <w:color w:val="000000" w:themeColor="text1"/>
          <w:szCs w:val="24"/>
        </w:rPr>
        <w:t>delivered</w:t>
      </w:r>
      <w:r w:rsidR="00544980">
        <w:rPr>
          <w:color w:val="000000" w:themeColor="text1"/>
          <w:szCs w:val="24"/>
        </w:rPr>
        <w:t xml:space="preserve"> </w:t>
      </w:r>
      <w:r w:rsidRPr="00253C98">
        <w:rPr>
          <w:color w:val="000000" w:themeColor="text1"/>
          <w:szCs w:val="24"/>
        </w:rPr>
        <w:t>with</w:t>
      </w:r>
      <w:r w:rsidR="00544980">
        <w:rPr>
          <w:color w:val="000000" w:themeColor="text1"/>
          <w:szCs w:val="24"/>
        </w:rPr>
        <w:t xml:space="preserve"> </w:t>
      </w:r>
      <w:r w:rsidRPr="00253C98">
        <w:rPr>
          <w:color w:val="000000" w:themeColor="text1"/>
          <w:szCs w:val="24"/>
        </w:rPr>
        <w:t>sufficient</w:t>
      </w:r>
      <w:r w:rsidR="00544980">
        <w:rPr>
          <w:color w:val="000000" w:themeColor="text1"/>
          <w:szCs w:val="24"/>
        </w:rPr>
        <w:t xml:space="preserve"> </w:t>
      </w:r>
      <w:r w:rsidRPr="00253C98">
        <w:rPr>
          <w:color w:val="000000" w:themeColor="text1"/>
          <w:szCs w:val="24"/>
        </w:rPr>
        <w:t>intensity</w:t>
      </w:r>
      <w:r w:rsidR="00544980">
        <w:rPr>
          <w:color w:val="000000" w:themeColor="text1"/>
          <w:szCs w:val="24"/>
        </w:rPr>
        <w:t xml:space="preserve"> </w:t>
      </w:r>
      <w:r w:rsidRPr="00253C98">
        <w:rPr>
          <w:color w:val="000000" w:themeColor="text1"/>
          <w:szCs w:val="24"/>
        </w:rPr>
        <w:t>and</w:t>
      </w:r>
      <w:r w:rsidR="00544980">
        <w:rPr>
          <w:color w:val="000000" w:themeColor="text1"/>
          <w:szCs w:val="24"/>
        </w:rPr>
        <w:t xml:space="preserve"> </w:t>
      </w:r>
      <w:r w:rsidRPr="00253C98">
        <w:rPr>
          <w:color w:val="000000" w:themeColor="text1"/>
          <w:szCs w:val="24"/>
        </w:rPr>
        <w:t>quality</w:t>
      </w:r>
      <w:r w:rsidR="00544980">
        <w:rPr>
          <w:color w:val="000000" w:themeColor="text1"/>
          <w:szCs w:val="24"/>
        </w:rPr>
        <w:t xml:space="preserve"> </w:t>
      </w:r>
      <w:r w:rsidRPr="00253C98">
        <w:rPr>
          <w:color w:val="000000" w:themeColor="text1"/>
          <w:szCs w:val="24"/>
        </w:rPr>
        <w:t>and</w:t>
      </w:r>
      <w:r w:rsidR="00544980">
        <w:rPr>
          <w:color w:val="000000" w:themeColor="text1"/>
          <w:szCs w:val="24"/>
        </w:rPr>
        <w:t xml:space="preserve"> </w:t>
      </w:r>
      <w:r w:rsidRPr="00253C98">
        <w:rPr>
          <w:color w:val="000000" w:themeColor="text1"/>
          <w:szCs w:val="24"/>
        </w:rPr>
        <w:t>will</w:t>
      </w:r>
      <w:r w:rsidR="00544980">
        <w:rPr>
          <w:color w:val="000000" w:themeColor="text1"/>
          <w:szCs w:val="24"/>
        </w:rPr>
        <w:t xml:space="preserve"> </w:t>
      </w:r>
      <w:r w:rsidRPr="00253C98">
        <w:rPr>
          <w:color w:val="000000" w:themeColor="text1"/>
          <w:szCs w:val="24"/>
        </w:rPr>
        <w:t>use</w:t>
      </w:r>
      <w:r w:rsidR="00544980">
        <w:rPr>
          <w:color w:val="000000" w:themeColor="text1"/>
          <w:szCs w:val="24"/>
        </w:rPr>
        <w:t xml:space="preserve"> </w:t>
      </w:r>
      <w:r w:rsidRPr="00253C98">
        <w:rPr>
          <w:color w:val="000000" w:themeColor="text1"/>
          <w:szCs w:val="24"/>
        </w:rPr>
        <w:t>occupationally</w:t>
      </w:r>
      <w:r w:rsidR="00544980">
        <w:rPr>
          <w:color w:val="000000" w:themeColor="text1"/>
          <w:szCs w:val="24"/>
        </w:rPr>
        <w:t xml:space="preserve"> </w:t>
      </w:r>
      <w:r w:rsidRPr="00253C98">
        <w:rPr>
          <w:color w:val="000000" w:themeColor="text1"/>
          <w:szCs w:val="24"/>
        </w:rPr>
        <w:t>relevant</w:t>
      </w:r>
      <w:r w:rsidR="00544980">
        <w:rPr>
          <w:color w:val="000000" w:themeColor="text1"/>
          <w:szCs w:val="24"/>
        </w:rPr>
        <w:t xml:space="preserve"> </w:t>
      </w:r>
      <w:r w:rsidRPr="00253C98">
        <w:rPr>
          <w:color w:val="000000" w:themeColor="text1"/>
          <w:szCs w:val="24"/>
        </w:rPr>
        <w:t>instructional</w:t>
      </w:r>
      <w:r w:rsidR="00544980">
        <w:rPr>
          <w:color w:val="000000" w:themeColor="text1"/>
          <w:szCs w:val="24"/>
        </w:rPr>
        <w:t xml:space="preserve"> </w:t>
      </w:r>
      <w:r w:rsidRPr="00253C98">
        <w:rPr>
          <w:color w:val="000000" w:themeColor="text1"/>
          <w:szCs w:val="24"/>
        </w:rPr>
        <w:t>materials</w:t>
      </w:r>
      <w:r w:rsidR="00544980">
        <w:rPr>
          <w:color w:val="000000" w:themeColor="text1"/>
          <w:szCs w:val="24"/>
        </w:rPr>
        <w:t xml:space="preserve"> </w:t>
      </w:r>
      <w:r w:rsidRPr="00253C98">
        <w:rPr>
          <w:color w:val="000000" w:themeColor="text1"/>
          <w:szCs w:val="24"/>
        </w:rPr>
        <w:t>to</w:t>
      </w:r>
      <w:r w:rsidR="00544980">
        <w:rPr>
          <w:color w:val="000000" w:themeColor="text1"/>
          <w:szCs w:val="24"/>
        </w:rPr>
        <w:t xml:space="preserve"> </w:t>
      </w:r>
      <w:r w:rsidRPr="00253C98">
        <w:rPr>
          <w:color w:val="000000" w:themeColor="text1"/>
          <w:szCs w:val="24"/>
        </w:rPr>
        <w:t>achieve</w:t>
      </w:r>
      <w:r w:rsidR="00544980">
        <w:rPr>
          <w:color w:val="000000" w:themeColor="text1"/>
          <w:szCs w:val="24"/>
        </w:rPr>
        <w:t xml:space="preserve"> </w:t>
      </w:r>
      <w:r w:rsidRPr="00253C98">
        <w:rPr>
          <w:color w:val="000000" w:themeColor="text1"/>
          <w:szCs w:val="24"/>
        </w:rPr>
        <w:t>a</w:t>
      </w:r>
      <w:r w:rsidR="00544980">
        <w:rPr>
          <w:color w:val="000000" w:themeColor="text1"/>
          <w:szCs w:val="24"/>
        </w:rPr>
        <w:t xml:space="preserve"> </w:t>
      </w:r>
      <w:r w:rsidRPr="00253C98">
        <w:rPr>
          <w:color w:val="000000" w:themeColor="text1"/>
          <w:szCs w:val="24"/>
        </w:rPr>
        <w:t>single</w:t>
      </w:r>
      <w:r w:rsidR="00544980">
        <w:rPr>
          <w:color w:val="000000" w:themeColor="text1"/>
          <w:szCs w:val="24"/>
        </w:rPr>
        <w:t xml:space="preserve"> </w:t>
      </w:r>
      <w:r w:rsidRPr="00253C98">
        <w:rPr>
          <w:color w:val="000000" w:themeColor="text1"/>
          <w:szCs w:val="24"/>
        </w:rPr>
        <w:t>set</w:t>
      </w:r>
      <w:r w:rsidR="00544980">
        <w:rPr>
          <w:color w:val="000000" w:themeColor="text1"/>
          <w:szCs w:val="24"/>
        </w:rPr>
        <w:t xml:space="preserve"> </w:t>
      </w:r>
      <w:r w:rsidRPr="00253C98">
        <w:rPr>
          <w:color w:val="000000" w:themeColor="text1"/>
          <w:szCs w:val="24"/>
        </w:rPr>
        <w:t>of</w:t>
      </w:r>
      <w:r w:rsidR="00544980">
        <w:rPr>
          <w:color w:val="000000" w:themeColor="text1"/>
          <w:szCs w:val="24"/>
        </w:rPr>
        <w:t xml:space="preserve"> </w:t>
      </w:r>
      <w:r w:rsidRPr="00253C98">
        <w:rPr>
          <w:color w:val="000000" w:themeColor="text1"/>
          <w:szCs w:val="24"/>
        </w:rPr>
        <w:t>learning</w:t>
      </w:r>
      <w:r w:rsidR="00544980">
        <w:rPr>
          <w:color w:val="000000" w:themeColor="text1"/>
          <w:szCs w:val="24"/>
        </w:rPr>
        <w:t xml:space="preserve"> </w:t>
      </w:r>
      <w:r w:rsidRPr="00253C98">
        <w:rPr>
          <w:color w:val="000000" w:themeColor="text1"/>
          <w:szCs w:val="24"/>
        </w:rPr>
        <w:t>objectives.</w:t>
      </w:r>
      <w:r w:rsidR="00544980">
        <w:rPr>
          <w:color w:val="000000" w:themeColor="text1"/>
          <w:szCs w:val="24"/>
        </w:rPr>
        <w:t xml:space="preserve"> </w:t>
      </w:r>
      <w:r w:rsidR="3969E93B" w:rsidRPr="40C5C709">
        <w:rPr>
          <w:color w:val="000000" w:themeColor="text1"/>
          <w:szCs w:val="24"/>
        </w:rPr>
        <w:t>(1000-word</w:t>
      </w:r>
      <w:r w:rsidR="00544980">
        <w:rPr>
          <w:color w:val="000000" w:themeColor="text1"/>
          <w:szCs w:val="24"/>
        </w:rPr>
        <w:t xml:space="preserve"> </w:t>
      </w:r>
      <w:r w:rsidR="3969E93B" w:rsidRPr="40C5C709">
        <w:rPr>
          <w:color w:val="000000" w:themeColor="text1"/>
          <w:szCs w:val="24"/>
        </w:rPr>
        <w:t>maximum)</w:t>
      </w:r>
      <w:r w:rsidR="00544980">
        <w:rPr>
          <w:color w:val="000000" w:themeColor="text1"/>
          <w:szCs w:val="24"/>
        </w:rPr>
        <w:t xml:space="preserve"> </w:t>
      </w:r>
    </w:p>
    <w:p w14:paraId="799B2E42" w14:textId="235A25FB" w:rsidR="3969E93B" w:rsidRDefault="32D3EB2B" w:rsidP="00FB16CD">
      <w:pPr>
        <w:pStyle w:val="ListParagraph"/>
        <w:numPr>
          <w:ilvl w:val="0"/>
          <w:numId w:val="3"/>
        </w:numPr>
        <w:spacing w:before="240" w:after="240"/>
        <w:rPr>
          <w:color w:val="000000" w:themeColor="text1"/>
        </w:rPr>
      </w:pPr>
      <w:r w:rsidRPr="079C5CA1">
        <w:rPr>
          <w:color w:val="000000" w:themeColor="text1"/>
        </w:rPr>
        <w:t>Describe</w:t>
      </w:r>
      <w:r w:rsidR="00544980">
        <w:rPr>
          <w:color w:val="000000" w:themeColor="text1"/>
        </w:rPr>
        <w:t xml:space="preserve"> </w:t>
      </w:r>
      <w:r w:rsidR="1CFE6489" w:rsidRPr="079C5CA1">
        <w:rPr>
          <w:color w:val="000000" w:themeColor="text1"/>
        </w:rPr>
        <w:t>h</w:t>
      </w:r>
      <w:r w:rsidR="3969E93B" w:rsidRPr="079C5CA1">
        <w:rPr>
          <w:color w:val="000000" w:themeColor="text1"/>
        </w:rPr>
        <w:t>ow</w:t>
      </w:r>
      <w:r w:rsidR="00544980">
        <w:rPr>
          <w:color w:val="000000" w:themeColor="text1"/>
        </w:rPr>
        <w:t xml:space="preserve"> </w:t>
      </w:r>
      <w:r w:rsidR="3969E93B" w:rsidRPr="079C5CA1">
        <w:rPr>
          <w:color w:val="000000" w:themeColor="text1"/>
        </w:rPr>
        <w:t>the</w:t>
      </w:r>
      <w:r w:rsidR="00544980">
        <w:rPr>
          <w:color w:val="000000" w:themeColor="text1"/>
        </w:rPr>
        <w:t xml:space="preserve"> </w:t>
      </w:r>
      <w:r w:rsidR="3969E93B" w:rsidRPr="079C5CA1">
        <w:rPr>
          <w:color w:val="000000" w:themeColor="text1"/>
        </w:rPr>
        <w:t>IET</w:t>
      </w:r>
      <w:r w:rsidR="00544980">
        <w:rPr>
          <w:color w:val="000000" w:themeColor="text1"/>
        </w:rPr>
        <w:t xml:space="preserve"> </w:t>
      </w:r>
      <w:r w:rsidR="3969E93B" w:rsidRPr="079C5CA1">
        <w:rPr>
          <w:color w:val="000000" w:themeColor="text1"/>
        </w:rPr>
        <w:t>program</w:t>
      </w:r>
      <w:r w:rsidR="00544980">
        <w:rPr>
          <w:color w:val="000000" w:themeColor="text1"/>
        </w:rPr>
        <w:t xml:space="preserve"> </w:t>
      </w:r>
      <w:r w:rsidR="316965CC" w:rsidRPr="079C5CA1" w:rsidDel="001605CF">
        <w:rPr>
          <w:color w:val="000000" w:themeColor="text1"/>
        </w:rPr>
        <w:t>will</w:t>
      </w:r>
      <w:r w:rsidR="00544980">
        <w:rPr>
          <w:color w:val="000000" w:themeColor="text1"/>
        </w:rPr>
        <w:t xml:space="preserve"> </w:t>
      </w:r>
      <w:r w:rsidR="3969E93B" w:rsidRPr="079C5CA1">
        <w:rPr>
          <w:color w:val="000000" w:themeColor="text1"/>
        </w:rPr>
        <w:t>directly</w:t>
      </w:r>
      <w:r w:rsidR="00544980">
        <w:rPr>
          <w:color w:val="000000" w:themeColor="text1"/>
        </w:rPr>
        <w:t xml:space="preserve"> </w:t>
      </w:r>
      <w:r w:rsidR="3969E93B" w:rsidRPr="26871F0B">
        <w:rPr>
          <w:color w:val="000000" w:themeColor="text1"/>
        </w:rPr>
        <w:t>prepare</w:t>
      </w:r>
      <w:r w:rsidR="00544980">
        <w:rPr>
          <w:color w:val="000000" w:themeColor="text1"/>
        </w:rPr>
        <w:t xml:space="preserve"> </w:t>
      </w:r>
      <w:r w:rsidR="3969E93B" w:rsidRPr="079C5CA1">
        <w:rPr>
          <w:color w:val="000000" w:themeColor="text1"/>
        </w:rPr>
        <w:t>and</w:t>
      </w:r>
      <w:r w:rsidR="00544980">
        <w:rPr>
          <w:color w:val="000000" w:themeColor="text1"/>
        </w:rPr>
        <w:t xml:space="preserve"> </w:t>
      </w:r>
      <w:r w:rsidR="3969E93B" w:rsidRPr="26871F0B">
        <w:rPr>
          <w:color w:val="000000" w:themeColor="text1"/>
        </w:rPr>
        <w:t>place</w:t>
      </w:r>
      <w:r w:rsidR="00544980">
        <w:rPr>
          <w:color w:val="000000" w:themeColor="text1"/>
        </w:rPr>
        <w:t xml:space="preserve"> </w:t>
      </w:r>
      <w:r w:rsidR="3969E93B" w:rsidRPr="079C5CA1">
        <w:rPr>
          <w:color w:val="000000" w:themeColor="text1"/>
        </w:rPr>
        <w:t>adult</w:t>
      </w:r>
      <w:r w:rsidR="00544980">
        <w:rPr>
          <w:color w:val="000000" w:themeColor="text1"/>
        </w:rPr>
        <w:t xml:space="preserve"> </w:t>
      </w:r>
      <w:r w:rsidR="3969E93B" w:rsidRPr="079C5CA1">
        <w:rPr>
          <w:color w:val="000000" w:themeColor="text1"/>
        </w:rPr>
        <w:t>education</w:t>
      </w:r>
      <w:r w:rsidR="00544980">
        <w:rPr>
          <w:color w:val="000000" w:themeColor="text1"/>
        </w:rPr>
        <w:t xml:space="preserve"> </w:t>
      </w:r>
      <w:r w:rsidR="3969E93B" w:rsidRPr="079C5CA1">
        <w:rPr>
          <w:color w:val="000000" w:themeColor="text1"/>
        </w:rPr>
        <w:t>students</w:t>
      </w:r>
      <w:r w:rsidR="00544980">
        <w:rPr>
          <w:color w:val="000000" w:themeColor="text1"/>
        </w:rPr>
        <w:t xml:space="preserve"> </w:t>
      </w:r>
      <w:r w:rsidR="3969E93B" w:rsidRPr="079C5CA1">
        <w:rPr>
          <w:color w:val="000000" w:themeColor="text1"/>
        </w:rPr>
        <w:t>into</w:t>
      </w:r>
      <w:r w:rsidR="00544980">
        <w:rPr>
          <w:color w:val="000000" w:themeColor="text1"/>
        </w:rPr>
        <w:t xml:space="preserve"> </w:t>
      </w:r>
      <w:r w:rsidR="3969E93B" w:rsidRPr="079C5CA1">
        <w:rPr>
          <w:color w:val="000000" w:themeColor="text1"/>
        </w:rPr>
        <w:t>unsubsidized</w:t>
      </w:r>
      <w:r w:rsidR="00544980">
        <w:rPr>
          <w:color w:val="000000" w:themeColor="text1"/>
        </w:rPr>
        <w:t xml:space="preserve"> </w:t>
      </w:r>
      <w:r w:rsidR="3969E93B" w:rsidRPr="079C5CA1">
        <w:rPr>
          <w:color w:val="000000" w:themeColor="text1"/>
        </w:rPr>
        <w:t>employment</w:t>
      </w:r>
      <w:r w:rsidR="00544980">
        <w:rPr>
          <w:color w:val="000000" w:themeColor="text1"/>
        </w:rPr>
        <w:t xml:space="preserve"> </w:t>
      </w:r>
      <w:r w:rsidR="3969E93B" w:rsidRPr="079C5CA1">
        <w:rPr>
          <w:color w:val="000000" w:themeColor="text1"/>
        </w:rPr>
        <w:t>in</w:t>
      </w:r>
      <w:r w:rsidR="00544980">
        <w:rPr>
          <w:color w:val="000000" w:themeColor="text1"/>
        </w:rPr>
        <w:t xml:space="preserve"> </w:t>
      </w:r>
      <w:r w:rsidR="3969E93B" w:rsidRPr="079C5CA1">
        <w:rPr>
          <w:color w:val="000000" w:themeColor="text1"/>
        </w:rPr>
        <w:t>in-demand</w:t>
      </w:r>
      <w:r w:rsidR="00544980">
        <w:rPr>
          <w:color w:val="000000" w:themeColor="text1"/>
        </w:rPr>
        <w:t xml:space="preserve"> </w:t>
      </w:r>
      <w:r w:rsidR="3969E93B" w:rsidRPr="079C5CA1">
        <w:rPr>
          <w:color w:val="000000" w:themeColor="text1"/>
        </w:rPr>
        <w:t>industries</w:t>
      </w:r>
      <w:r w:rsidR="00544980">
        <w:rPr>
          <w:color w:val="000000" w:themeColor="text1"/>
        </w:rPr>
        <w:t xml:space="preserve"> </w:t>
      </w:r>
      <w:r w:rsidR="3969E93B" w:rsidRPr="079C5CA1">
        <w:rPr>
          <w:color w:val="000000" w:themeColor="text1"/>
        </w:rPr>
        <w:t>and</w:t>
      </w:r>
      <w:r w:rsidR="00544980">
        <w:rPr>
          <w:color w:val="000000" w:themeColor="text1"/>
        </w:rPr>
        <w:t xml:space="preserve"> </w:t>
      </w:r>
      <w:r w:rsidR="3969E93B" w:rsidRPr="079C5CA1">
        <w:rPr>
          <w:color w:val="000000" w:themeColor="text1"/>
        </w:rPr>
        <w:t>occupations,</w:t>
      </w:r>
      <w:r w:rsidR="00544980">
        <w:rPr>
          <w:color w:val="000000" w:themeColor="text1"/>
        </w:rPr>
        <w:t xml:space="preserve"> </w:t>
      </w:r>
      <w:r w:rsidR="3969E93B" w:rsidRPr="079C5CA1">
        <w:rPr>
          <w:color w:val="000000" w:themeColor="text1"/>
        </w:rPr>
        <w:t>ultimately</w:t>
      </w:r>
      <w:r w:rsidR="00544980">
        <w:rPr>
          <w:color w:val="000000" w:themeColor="text1"/>
        </w:rPr>
        <w:t xml:space="preserve"> </w:t>
      </w:r>
      <w:r w:rsidR="3969E93B" w:rsidRPr="079C5CA1">
        <w:rPr>
          <w:color w:val="000000" w:themeColor="text1"/>
        </w:rPr>
        <w:t>leading</w:t>
      </w:r>
      <w:r w:rsidR="00544980">
        <w:rPr>
          <w:color w:val="000000" w:themeColor="text1"/>
        </w:rPr>
        <w:t xml:space="preserve"> </w:t>
      </w:r>
      <w:r w:rsidR="3969E93B" w:rsidRPr="079C5CA1">
        <w:rPr>
          <w:color w:val="000000" w:themeColor="text1"/>
        </w:rPr>
        <w:t>to</w:t>
      </w:r>
      <w:r w:rsidR="00544980">
        <w:rPr>
          <w:color w:val="000000" w:themeColor="text1"/>
        </w:rPr>
        <w:t xml:space="preserve"> </w:t>
      </w:r>
      <w:r w:rsidR="3969E93B" w:rsidRPr="079C5CA1">
        <w:rPr>
          <w:color w:val="000000" w:themeColor="text1"/>
        </w:rPr>
        <w:t>economic</w:t>
      </w:r>
      <w:r w:rsidR="00544980">
        <w:rPr>
          <w:color w:val="000000" w:themeColor="text1"/>
        </w:rPr>
        <w:t xml:space="preserve"> </w:t>
      </w:r>
      <w:r w:rsidR="3969E93B" w:rsidRPr="079C5CA1">
        <w:rPr>
          <w:color w:val="000000" w:themeColor="text1"/>
        </w:rPr>
        <w:t>self-sufficiency</w:t>
      </w:r>
      <w:r w:rsidR="791EF10E" w:rsidRPr="079C5CA1">
        <w:rPr>
          <w:color w:val="000000" w:themeColor="text1"/>
        </w:rPr>
        <w:t>.</w:t>
      </w:r>
      <w:r w:rsidR="00544980">
        <w:rPr>
          <w:color w:val="000000" w:themeColor="text1"/>
        </w:rPr>
        <w:t xml:space="preserve"> </w:t>
      </w:r>
      <w:r w:rsidR="3969E93B" w:rsidRPr="079C5CA1">
        <w:rPr>
          <w:color w:val="000000" w:themeColor="text1"/>
        </w:rPr>
        <w:t>Detail</w:t>
      </w:r>
      <w:r w:rsidR="00544980">
        <w:rPr>
          <w:color w:val="000000" w:themeColor="text1"/>
        </w:rPr>
        <w:t xml:space="preserve"> </w:t>
      </w:r>
      <w:r w:rsidR="3969E93B" w:rsidRPr="079C5CA1">
        <w:rPr>
          <w:color w:val="000000" w:themeColor="text1"/>
        </w:rPr>
        <w:t>the</w:t>
      </w:r>
      <w:r w:rsidR="00544980">
        <w:rPr>
          <w:color w:val="000000" w:themeColor="text1"/>
        </w:rPr>
        <w:t xml:space="preserve"> </w:t>
      </w:r>
      <w:r w:rsidR="3969E93B" w:rsidRPr="079C5CA1">
        <w:rPr>
          <w:color w:val="000000" w:themeColor="text1"/>
        </w:rPr>
        <w:t>specific</w:t>
      </w:r>
      <w:r w:rsidR="00544980">
        <w:rPr>
          <w:color w:val="000000" w:themeColor="text1"/>
        </w:rPr>
        <w:t xml:space="preserve"> </w:t>
      </w:r>
      <w:r w:rsidR="3969E93B" w:rsidRPr="079C5CA1">
        <w:rPr>
          <w:color w:val="000000" w:themeColor="text1"/>
        </w:rPr>
        <w:t>career</w:t>
      </w:r>
      <w:r w:rsidR="00544980">
        <w:rPr>
          <w:color w:val="000000" w:themeColor="text1"/>
        </w:rPr>
        <w:t xml:space="preserve"> </w:t>
      </w:r>
      <w:r w:rsidR="3969E93B" w:rsidRPr="079C5CA1">
        <w:rPr>
          <w:color w:val="000000" w:themeColor="text1"/>
        </w:rPr>
        <w:t>pathways</w:t>
      </w:r>
      <w:r w:rsidR="00544980">
        <w:rPr>
          <w:color w:val="000000" w:themeColor="text1"/>
        </w:rPr>
        <w:t xml:space="preserve"> </w:t>
      </w:r>
      <w:r w:rsidR="3969E93B" w:rsidRPr="079C5CA1">
        <w:rPr>
          <w:color w:val="000000" w:themeColor="text1"/>
        </w:rPr>
        <w:t>offered</w:t>
      </w:r>
      <w:r w:rsidR="00544980">
        <w:rPr>
          <w:color w:val="000000" w:themeColor="text1"/>
        </w:rPr>
        <w:t xml:space="preserve"> </w:t>
      </w:r>
      <w:r w:rsidR="3969E93B" w:rsidRPr="079C5CA1">
        <w:rPr>
          <w:color w:val="000000" w:themeColor="text1"/>
        </w:rPr>
        <w:t>and</w:t>
      </w:r>
      <w:r w:rsidR="00544980">
        <w:rPr>
          <w:color w:val="000000" w:themeColor="text1"/>
        </w:rPr>
        <w:t xml:space="preserve"> </w:t>
      </w:r>
      <w:r w:rsidR="3969E93B" w:rsidRPr="079C5CA1">
        <w:rPr>
          <w:color w:val="000000" w:themeColor="text1"/>
        </w:rPr>
        <w:t>how</w:t>
      </w:r>
      <w:r w:rsidR="00544980">
        <w:rPr>
          <w:color w:val="000000" w:themeColor="text1"/>
        </w:rPr>
        <w:t xml:space="preserve"> </w:t>
      </w:r>
      <w:r w:rsidR="3969E93B" w:rsidRPr="079C5CA1">
        <w:rPr>
          <w:color w:val="000000" w:themeColor="text1"/>
        </w:rPr>
        <w:t>they</w:t>
      </w:r>
      <w:r w:rsidR="00544980">
        <w:rPr>
          <w:color w:val="000000" w:themeColor="text1"/>
        </w:rPr>
        <w:t xml:space="preserve"> </w:t>
      </w:r>
      <w:r w:rsidR="3969E93B" w:rsidRPr="079C5CA1">
        <w:rPr>
          <w:color w:val="000000" w:themeColor="text1"/>
        </w:rPr>
        <w:t>align</w:t>
      </w:r>
      <w:r w:rsidR="00544980">
        <w:rPr>
          <w:color w:val="000000" w:themeColor="text1"/>
        </w:rPr>
        <w:t xml:space="preserve"> </w:t>
      </w:r>
      <w:r w:rsidR="3969E93B" w:rsidRPr="079C5CA1">
        <w:rPr>
          <w:color w:val="000000" w:themeColor="text1"/>
        </w:rPr>
        <w:t>with</w:t>
      </w:r>
      <w:r w:rsidR="00544980">
        <w:rPr>
          <w:color w:val="000000" w:themeColor="text1"/>
        </w:rPr>
        <w:t xml:space="preserve"> </w:t>
      </w:r>
      <w:r w:rsidR="3969E93B" w:rsidRPr="079C5CA1">
        <w:rPr>
          <w:color w:val="000000" w:themeColor="text1"/>
        </w:rPr>
        <w:t>identified</w:t>
      </w:r>
      <w:r w:rsidR="00544980">
        <w:rPr>
          <w:color w:val="000000" w:themeColor="text1"/>
        </w:rPr>
        <w:t xml:space="preserve"> </w:t>
      </w:r>
      <w:r w:rsidR="3969E93B" w:rsidRPr="079C5CA1">
        <w:rPr>
          <w:color w:val="000000" w:themeColor="text1"/>
        </w:rPr>
        <w:t>regional</w:t>
      </w:r>
      <w:r w:rsidR="00544980">
        <w:rPr>
          <w:color w:val="000000" w:themeColor="text1"/>
        </w:rPr>
        <w:t xml:space="preserve"> </w:t>
      </w:r>
      <w:r w:rsidR="3969E93B" w:rsidRPr="079C5CA1">
        <w:rPr>
          <w:color w:val="000000" w:themeColor="text1"/>
        </w:rPr>
        <w:t>labor</w:t>
      </w:r>
      <w:r w:rsidR="00544980">
        <w:rPr>
          <w:color w:val="000000" w:themeColor="text1"/>
        </w:rPr>
        <w:t xml:space="preserve"> </w:t>
      </w:r>
      <w:r w:rsidR="3969E93B" w:rsidRPr="079C5CA1">
        <w:rPr>
          <w:color w:val="000000" w:themeColor="text1"/>
        </w:rPr>
        <w:t>market</w:t>
      </w:r>
      <w:r w:rsidR="00544980">
        <w:rPr>
          <w:color w:val="000000" w:themeColor="text1"/>
        </w:rPr>
        <w:t xml:space="preserve"> </w:t>
      </w:r>
      <w:r w:rsidR="3969E93B" w:rsidRPr="079C5CA1">
        <w:rPr>
          <w:color w:val="000000" w:themeColor="text1"/>
        </w:rPr>
        <w:t>needs.</w:t>
      </w:r>
      <w:r w:rsidR="00544980">
        <w:rPr>
          <w:color w:val="000000" w:themeColor="text1"/>
        </w:rPr>
        <w:t xml:space="preserve"> </w:t>
      </w:r>
      <w:r w:rsidR="3969E93B" w:rsidRPr="079C5CA1">
        <w:rPr>
          <w:color w:val="000000" w:themeColor="text1"/>
        </w:rPr>
        <w:t>(1000-word</w:t>
      </w:r>
      <w:r w:rsidR="00544980">
        <w:rPr>
          <w:color w:val="000000" w:themeColor="text1"/>
        </w:rPr>
        <w:t xml:space="preserve"> </w:t>
      </w:r>
      <w:r w:rsidR="3969E93B" w:rsidRPr="079C5CA1">
        <w:rPr>
          <w:color w:val="000000" w:themeColor="text1"/>
        </w:rPr>
        <w:t>maximum)</w:t>
      </w:r>
      <w:r w:rsidR="00544980">
        <w:rPr>
          <w:color w:val="000000" w:themeColor="text1"/>
        </w:rPr>
        <w:t xml:space="preserve"> </w:t>
      </w:r>
    </w:p>
    <w:p w14:paraId="621D40E3" w14:textId="65592BCA" w:rsidR="3969E93B" w:rsidRDefault="00247BD9" w:rsidP="00FB16CD">
      <w:pPr>
        <w:pStyle w:val="ListParagraph"/>
        <w:numPr>
          <w:ilvl w:val="0"/>
          <w:numId w:val="3"/>
        </w:numPr>
        <w:spacing w:before="240" w:after="240"/>
        <w:rPr>
          <w:color w:val="000000" w:themeColor="text1"/>
          <w:szCs w:val="24"/>
        </w:rPr>
      </w:pPr>
      <w:r w:rsidRPr="00247BD9">
        <w:rPr>
          <w:color w:val="000000" w:themeColor="text1"/>
          <w:szCs w:val="24"/>
        </w:rPr>
        <w:t>Detail</w:t>
      </w:r>
      <w:r w:rsidR="00544980">
        <w:rPr>
          <w:color w:val="000000" w:themeColor="text1"/>
          <w:szCs w:val="24"/>
        </w:rPr>
        <w:t xml:space="preserve"> </w:t>
      </w:r>
      <w:r w:rsidRPr="00247BD9">
        <w:rPr>
          <w:color w:val="000000" w:themeColor="text1"/>
          <w:szCs w:val="24"/>
        </w:rPr>
        <w:t>how</w:t>
      </w:r>
      <w:r w:rsidR="00544980">
        <w:rPr>
          <w:color w:val="000000" w:themeColor="text1"/>
          <w:szCs w:val="24"/>
        </w:rPr>
        <w:t xml:space="preserve"> </w:t>
      </w:r>
      <w:r w:rsidRPr="00247BD9">
        <w:rPr>
          <w:color w:val="000000" w:themeColor="text1"/>
          <w:szCs w:val="24"/>
        </w:rPr>
        <w:t>the</w:t>
      </w:r>
      <w:r w:rsidR="00544980">
        <w:rPr>
          <w:color w:val="000000" w:themeColor="text1"/>
          <w:szCs w:val="24"/>
        </w:rPr>
        <w:t xml:space="preserve"> </w:t>
      </w:r>
      <w:r w:rsidRPr="00247BD9">
        <w:rPr>
          <w:color w:val="000000" w:themeColor="text1"/>
          <w:szCs w:val="24"/>
        </w:rPr>
        <w:t>IET</w:t>
      </w:r>
      <w:r w:rsidR="00544980">
        <w:rPr>
          <w:color w:val="000000" w:themeColor="text1"/>
          <w:szCs w:val="24"/>
        </w:rPr>
        <w:t xml:space="preserve"> </w:t>
      </w:r>
      <w:r w:rsidRPr="00247BD9">
        <w:rPr>
          <w:color w:val="000000" w:themeColor="text1"/>
          <w:szCs w:val="24"/>
        </w:rPr>
        <w:t>program</w:t>
      </w:r>
      <w:r w:rsidR="00544980">
        <w:rPr>
          <w:color w:val="000000" w:themeColor="text1"/>
          <w:szCs w:val="24"/>
        </w:rPr>
        <w:t xml:space="preserve"> </w:t>
      </w:r>
      <w:r w:rsidRPr="00247BD9">
        <w:rPr>
          <w:color w:val="000000" w:themeColor="text1"/>
          <w:szCs w:val="24"/>
        </w:rPr>
        <w:t>will</w:t>
      </w:r>
      <w:r w:rsidR="00544980">
        <w:rPr>
          <w:color w:val="000000" w:themeColor="text1"/>
          <w:szCs w:val="24"/>
        </w:rPr>
        <w:t xml:space="preserve"> </w:t>
      </w:r>
      <w:r w:rsidRPr="00247BD9">
        <w:rPr>
          <w:color w:val="000000" w:themeColor="text1"/>
          <w:szCs w:val="24"/>
        </w:rPr>
        <w:t>ensure</w:t>
      </w:r>
      <w:r w:rsidR="00544980">
        <w:rPr>
          <w:color w:val="000000" w:themeColor="text1"/>
          <w:szCs w:val="24"/>
        </w:rPr>
        <w:t xml:space="preserve"> </w:t>
      </w:r>
      <w:r w:rsidRPr="00247BD9">
        <w:rPr>
          <w:color w:val="000000" w:themeColor="text1"/>
          <w:szCs w:val="24"/>
        </w:rPr>
        <w:t>strong</w:t>
      </w:r>
      <w:r w:rsidR="00544980">
        <w:rPr>
          <w:color w:val="000000" w:themeColor="text1"/>
          <w:szCs w:val="24"/>
        </w:rPr>
        <w:t xml:space="preserve"> </w:t>
      </w:r>
      <w:r w:rsidRPr="00247BD9">
        <w:rPr>
          <w:color w:val="000000" w:themeColor="text1"/>
          <w:szCs w:val="24"/>
        </w:rPr>
        <w:t>integration</w:t>
      </w:r>
      <w:r w:rsidR="00544980">
        <w:rPr>
          <w:color w:val="000000" w:themeColor="text1"/>
          <w:szCs w:val="24"/>
        </w:rPr>
        <w:t xml:space="preserve"> </w:t>
      </w:r>
      <w:r w:rsidRPr="00247BD9">
        <w:rPr>
          <w:color w:val="000000" w:themeColor="text1"/>
          <w:szCs w:val="24"/>
        </w:rPr>
        <w:t>with</w:t>
      </w:r>
      <w:r w:rsidR="00544980">
        <w:rPr>
          <w:color w:val="000000" w:themeColor="text1"/>
          <w:szCs w:val="24"/>
        </w:rPr>
        <w:t xml:space="preserve"> </w:t>
      </w:r>
      <w:r w:rsidRPr="00247BD9">
        <w:rPr>
          <w:color w:val="000000" w:themeColor="text1"/>
          <w:szCs w:val="24"/>
        </w:rPr>
        <w:t>the</w:t>
      </w:r>
      <w:r w:rsidR="00544980">
        <w:rPr>
          <w:color w:val="000000" w:themeColor="text1"/>
          <w:szCs w:val="24"/>
        </w:rPr>
        <w:t xml:space="preserve"> </w:t>
      </w:r>
      <w:r w:rsidRPr="00247BD9">
        <w:rPr>
          <w:color w:val="000000" w:themeColor="text1"/>
          <w:szCs w:val="24"/>
        </w:rPr>
        <w:t>local</w:t>
      </w:r>
      <w:r w:rsidR="00544980">
        <w:rPr>
          <w:color w:val="000000" w:themeColor="text1"/>
          <w:szCs w:val="24"/>
        </w:rPr>
        <w:t xml:space="preserve"> </w:t>
      </w:r>
      <w:r w:rsidRPr="00247BD9">
        <w:rPr>
          <w:color w:val="000000" w:themeColor="text1"/>
          <w:szCs w:val="24"/>
        </w:rPr>
        <w:t>workforce</w:t>
      </w:r>
      <w:r w:rsidR="00544980">
        <w:rPr>
          <w:color w:val="000000" w:themeColor="text1"/>
          <w:szCs w:val="24"/>
        </w:rPr>
        <w:t xml:space="preserve"> </w:t>
      </w:r>
      <w:r w:rsidRPr="00247BD9">
        <w:rPr>
          <w:color w:val="000000" w:themeColor="text1"/>
          <w:szCs w:val="24"/>
        </w:rPr>
        <w:t>development</w:t>
      </w:r>
      <w:r w:rsidR="00544980">
        <w:rPr>
          <w:color w:val="000000" w:themeColor="text1"/>
          <w:szCs w:val="24"/>
        </w:rPr>
        <w:t xml:space="preserve"> </w:t>
      </w:r>
      <w:r w:rsidRPr="00247BD9">
        <w:rPr>
          <w:color w:val="000000" w:themeColor="text1"/>
          <w:szCs w:val="24"/>
        </w:rPr>
        <w:t>system</w:t>
      </w:r>
      <w:r w:rsidR="00544980">
        <w:rPr>
          <w:color w:val="000000" w:themeColor="text1"/>
          <w:szCs w:val="24"/>
        </w:rPr>
        <w:t xml:space="preserve"> </w:t>
      </w:r>
      <w:r w:rsidRPr="00247BD9">
        <w:rPr>
          <w:color w:val="000000" w:themeColor="text1"/>
          <w:szCs w:val="24"/>
        </w:rPr>
        <w:t>and</w:t>
      </w:r>
      <w:r w:rsidR="00544980">
        <w:rPr>
          <w:color w:val="000000" w:themeColor="text1"/>
          <w:szCs w:val="24"/>
        </w:rPr>
        <w:t xml:space="preserve"> </w:t>
      </w:r>
      <w:r w:rsidRPr="00247BD9">
        <w:rPr>
          <w:color w:val="000000" w:themeColor="text1"/>
          <w:szCs w:val="24"/>
        </w:rPr>
        <w:t>its</w:t>
      </w:r>
      <w:r w:rsidR="00544980">
        <w:rPr>
          <w:color w:val="000000" w:themeColor="text1"/>
          <w:szCs w:val="24"/>
        </w:rPr>
        <w:t xml:space="preserve"> </w:t>
      </w:r>
      <w:r w:rsidRPr="00247BD9">
        <w:rPr>
          <w:color w:val="000000" w:themeColor="text1"/>
          <w:szCs w:val="24"/>
        </w:rPr>
        <w:t>functions,</w:t>
      </w:r>
      <w:r w:rsidR="00544980">
        <w:rPr>
          <w:color w:val="000000" w:themeColor="text1"/>
          <w:szCs w:val="24"/>
        </w:rPr>
        <w:t xml:space="preserve"> </w:t>
      </w:r>
      <w:r w:rsidRPr="00247BD9">
        <w:rPr>
          <w:color w:val="000000" w:themeColor="text1"/>
          <w:szCs w:val="24"/>
        </w:rPr>
        <w:t>including</w:t>
      </w:r>
      <w:r w:rsidR="00544980">
        <w:rPr>
          <w:color w:val="000000" w:themeColor="text1"/>
          <w:szCs w:val="24"/>
        </w:rPr>
        <w:t xml:space="preserve"> </w:t>
      </w:r>
      <w:r w:rsidRPr="00247BD9">
        <w:rPr>
          <w:color w:val="000000" w:themeColor="text1"/>
          <w:szCs w:val="24"/>
        </w:rPr>
        <w:t>formal</w:t>
      </w:r>
      <w:r w:rsidR="00544980">
        <w:rPr>
          <w:color w:val="000000" w:themeColor="text1"/>
          <w:szCs w:val="24"/>
        </w:rPr>
        <w:t xml:space="preserve"> </w:t>
      </w:r>
      <w:r w:rsidRPr="00247BD9">
        <w:rPr>
          <w:color w:val="000000" w:themeColor="text1"/>
          <w:szCs w:val="24"/>
        </w:rPr>
        <w:t>agreements</w:t>
      </w:r>
      <w:r w:rsidR="00544980">
        <w:rPr>
          <w:color w:val="000000" w:themeColor="text1"/>
          <w:szCs w:val="24"/>
        </w:rPr>
        <w:t xml:space="preserve"> </w:t>
      </w:r>
      <w:r w:rsidRPr="00247BD9">
        <w:rPr>
          <w:color w:val="000000" w:themeColor="text1"/>
          <w:szCs w:val="24"/>
        </w:rPr>
        <w:t>or</w:t>
      </w:r>
      <w:r w:rsidR="00544980">
        <w:rPr>
          <w:color w:val="000000" w:themeColor="text1"/>
          <w:szCs w:val="24"/>
        </w:rPr>
        <w:t xml:space="preserve"> </w:t>
      </w:r>
      <w:r w:rsidRPr="00247BD9">
        <w:rPr>
          <w:color w:val="000000" w:themeColor="text1"/>
          <w:szCs w:val="24"/>
        </w:rPr>
        <w:t>MOUs</w:t>
      </w:r>
      <w:r w:rsidR="00544980">
        <w:rPr>
          <w:color w:val="000000" w:themeColor="text1"/>
          <w:szCs w:val="24"/>
        </w:rPr>
        <w:t xml:space="preserve"> </w:t>
      </w:r>
      <w:r w:rsidRPr="00247BD9">
        <w:rPr>
          <w:color w:val="000000" w:themeColor="text1"/>
          <w:szCs w:val="24"/>
        </w:rPr>
        <w:t>with</w:t>
      </w:r>
      <w:r w:rsidR="00544980">
        <w:rPr>
          <w:color w:val="000000" w:themeColor="text1"/>
          <w:szCs w:val="24"/>
        </w:rPr>
        <w:t xml:space="preserve"> </w:t>
      </w:r>
      <w:r w:rsidRPr="00247BD9">
        <w:rPr>
          <w:color w:val="000000" w:themeColor="text1"/>
          <w:szCs w:val="24"/>
        </w:rPr>
        <w:t>WIOA</w:t>
      </w:r>
      <w:r w:rsidR="00FB017E">
        <w:rPr>
          <w:color w:val="000000" w:themeColor="text1"/>
          <w:szCs w:val="24"/>
        </w:rPr>
        <w:t>,</w:t>
      </w:r>
      <w:r w:rsidR="00544980">
        <w:rPr>
          <w:color w:val="000000" w:themeColor="text1"/>
          <w:szCs w:val="24"/>
        </w:rPr>
        <w:t xml:space="preserve"> </w:t>
      </w:r>
      <w:r w:rsidRPr="00247BD9">
        <w:rPr>
          <w:color w:val="000000" w:themeColor="text1"/>
          <w:szCs w:val="24"/>
        </w:rPr>
        <w:t>Title</w:t>
      </w:r>
      <w:r w:rsidR="00544980">
        <w:rPr>
          <w:color w:val="000000" w:themeColor="text1"/>
          <w:szCs w:val="24"/>
        </w:rPr>
        <w:t xml:space="preserve"> </w:t>
      </w:r>
      <w:r w:rsidRPr="00247BD9">
        <w:rPr>
          <w:color w:val="000000" w:themeColor="text1"/>
          <w:szCs w:val="24"/>
        </w:rPr>
        <w:t>I,</w:t>
      </w:r>
      <w:r w:rsidR="00544980">
        <w:rPr>
          <w:color w:val="000000" w:themeColor="text1"/>
          <w:szCs w:val="24"/>
        </w:rPr>
        <w:t xml:space="preserve"> </w:t>
      </w:r>
      <w:r w:rsidRPr="00247BD9">
        <w:rPr>
          <w:color w:val="000000" w:themeColor="text1"/>
          <w:szCs w:val="24"/>
        </w:rPr>
        <w:t>III,</w:t>
      </w:r>
      <w:r w:rsidR="00544980">
        <w:rPr>
          <w:color w:val="000000" w:themeColor="text1"/>
          <w:szCs w:val="24"/>
        </w:rPr>
        <w:t xml:space="preserve"> </w:t>
      </w:r>
      <w:r w:rsidRPr="00247BD9">
        <w:rPr>
          <w:color w:val="000000" w:themeColor="text1"/>
          <w:szCs w:val="24"/>
        </w:rPr>
        <w:t>and</w:t>
      </w:r>
      <w:r w:rsidR="00544980">
        <w:rPr>
          <w:color w:val="000000" w:themeColor="text1"/>
          <w:szCs w:val="24"/>
        </w:rPr>
        <w:t xml:space="preserve"> </w:t>
      </w:r>
      <w:r w:rsidRPr="00247BD9">
        <w:rPr>
          <w:color w:val="000000" w:themeColor="text1"/>
          <w:szCs w:val="24"/>
        </w:rPr>
        <w:t>IV</w:t>
      </w:r>
      <w:r w:rsidR="00544980">
        <w:rPr>
          <w:color w:val="000000" w:themeColor="text1"/>
          <w:szCs w:val="24"/>
        </w:rPr>
        <w:t xml:space="preserve"> </w:t>
      </w:r>
      <w:r w:rsidRPr="00247BD9">
        <w:rPr>
          <w:color w:val="000000" w:themeColor="text1"/>
          <w:szCs w:val="24"/>
        </w:rPr>
        <w:t>partners</w:t>
      </w:r>
      <w:r w:rsidR="00544980">
        <w:rPr>
          <w:color w:val="000000" w:themeColor="text1"/>
          <w:szCs w:val="24"/>
        </w:rPr>
        <w:t xml:space="preserve"> </w:t>
      </w:r>
      <w:r w:rsidRPr="00247BD9">
        <w:rPr>
          <w:color w:val="000000" w:themeColor="text1"/>
          <w:szCs w:val="24"/>
        </w:rPr>
        <w:t>and</w:t>
      </w:r>
      <w:r w:rsidR="00544980">
        <w:rPr>
          <w:color w:val="000000" w:themeColor="text1"/>
          <w:szCs w:val="24"/>
        </w:rPr>
        <w:t xml:space="preserve"> </w:t>
      </w:r>
      <w:r w:rsidRPr="00247BD9">
        <w:rPr>
          <w:color w:val="000000" w:themeColor="text1"/>
          <w:szCs w:val="24"/>
        </w:rPr>
        <w:t>employers.</w:t>
      </w:r>
      <w:r w:rsidR="00544980">
        <w:rPr>
          <w:color w:val="000000" w:themeColor="text1"/>
          <w:szCs w:val="24"/>
        </w:rPr>
        <w:t xml:space="preserve"> </w:t>
      </w:r>
      <w:r w:rsidRPr="00247BD9">
        <w:rPr>
          <w:color w:val="000000" w:themeColor="text1"/>
          <w:szCs w:val="24"/>
        </w:rPr>
        <w:t>Explain</w:t>
      </w:r>
      <w:r w:rsidR="00544980">
        <w:rPr>
          <w:color w:val="000000" w:themeColor="text1"/>
          <w:szCs w:val="24"/>
        </w:rPr>
        <w:t xml:space="preserve"> </w:t>
      </w:r>
      <w:r w:rsidRPr="00247BD9">
        <w:rPr>
          <w:color w:val="000000" w:themeColor="text1"/>
          <w:szCs w:val="24"/>
        </w:rPr>
        <w:t>how</w:t>
      </w:r>
      <w:r w:rsidR="00544980">
        <w:rPr>
          <w:color w:val="000000" w:themeColor="text1"/>
          <w:szCs w:val="24"/>
        </w:rPr>
        <w:t xml:space="preserve"> </w:t>
      </w:r>
      <w:r w:rsidRPr="00247BD9">
        <w:rPr>
          <w:color w:val="000000" w:themeColor="text1"/>
          <w:szCs w:val="24"/>
        </w:rPr>
        <w:t>this</w:t>
      </w:r>
      <w:r w:rsidR="00544980">
        <w:rPr>
          <w:color w:val="000000" w:themeColor="text1"/>
          <w:szCs w:val="24"/>
        </w:rPr>
        <w:t xml:space="preserve"> </w:t>
      </w:r>
      <w:r w:rsidRPr="00247BD9">
        <w:rPr>
          <w:color w:val="000000" w:themeColor="text1"/>
          <w:szCs w:val="24"/>
        </w:rPr>
        <w:t>coordination</w:t>
      </w:r>
      <w:r w:rsidR="00544980">
        <w:rPr>
          <w:color w:val="000000" w:themeColor="text1"/>
          <w:szCs w:val="24"/>
        </w:rPr>
        <w:t xml:space="preserve"> </w:t>
      </w:r>
      <w:r w:rsidRPr="00247BD9">
        <w:rPr>
          <w:color w:val="000000" w:themeColor="text1"/>
          <w:szCs w:val="24"/>
        </w:rPr>
        <w:t>will</w:t>
      </w:r>
      <w:r w:rsidR="00544980">
        <w:rPr>
          <w:color w:val="000000" w:themeColor="text1"/>
          <w:szCs w:val="24"/>
        </w:rPr>
        <w:t xml:space="preserve"> </w:t>
      </w:r>
      <w:r w:rsidRPr="00247BD9">
        <w:rPr>
          <w:color w:val="000000" w:themeColor="text1"/>
          <w:szCs w:val="24"/>
        </w:rPr>
        <w:t>enhance</w:t>
      </w:r>
      <w:r w:rsidR="00544980">
        <w:rPr>
          <w:color w:val="000000" w:themeColor="text1"/>
          <w:szCs w:val="24"/>
        </w:rPr>
        <w:t xml:space="preserve"> </w:t>
      </w:r>
      <w:r w:rsidRPr="00247BD9">
        <w:rPr>
          <w:color w:val="000000" w:themeColor="text1"/>
          <w:szCs w:val="24"/>
        </w:rPr>
        <w:t>service</w:t>
      </w:r>
      <w:r w:rsidR="00544980">
        <w:rPr>
          <w:color w:val="000000" w:themeColor="text1"/>
          <w:szCs w:val="24"/>
        </w:rPr>
        <w:t xml:space="preserve"> </w:t>
      </w:r>
      <w:r w:rsidRPr="00247BD9">
        <w:rPr>
          <w:color w:val="000000" w:themeColor="text1"/>
          <w:szCs w:val="24"/>
        </w:rPr>
        <w:t>delivery</w:t>
      </w:r>
      <w:r w:rsidR="00544980">
        <w:rPr>
          <w:color w:val="000000" w:themeColor="text1"/>
          <w:szCs w:val="24"/>
        </w:rPr>
        <w:t xml:space="preserve"> </w:t>
      </w:r>
      <w:r w:rsidRPr="00247BD9">
        <w:rPr>
          <w:color w:val="000000" w:themeColor="text1"/>
          <w:szCs w:val="24"/>
        </w:rPr>
        <w:t>and</w:t>
      </w:r>
      <w:r w:rsidR="00544980">
        <w:rPr>
          <w:color w:val="000000" w:themeColor="text1"/>
          <w:szCs w:val="24"/>
        </w:rPr>
        <w:t xml:space="preserve"> </w:t>
      </w:r>
      <w:r w:rsidRPr="00247BD9">
        <w:rPr>
          <w:color w:val="000000" w:themeColor="text1"/>
          <w:szCs w:val="24"/>
        </w:rPr>
        <w:t>promote</w:t>
      </w:r>
      <w:r w:rsidR="00544980">
        <w:rPr>
          <w:color w:val="000000" w:themeColor="text1"/>
          <w:szCs w:val="24"/>
        </w:rPr>
        <w:t xml:space="preserve"> </w:t>
      </w:r>
      <w:r w:rsidRPr="00247BD9">
        <w:rPr>
          <w:color w:val="000000" w:themeColor="text1"/>
          <w:szCs w:val="24"/>
        </w:rPr>
        <w:t>co-enrollment</w:t>
      </w:r>
      <w:r w:rsidR="00544980">
        <w:rPr>
          <w:color w:val="000000" w:themeColor="text1"/>
          <w:szCs w:val="24"/>
        </w:rPr>
        <w:t xml:space="preserve"> </w:t>
      </w:r>
      <w:r w:rsidRPr="00247BD9">
        <w:rPr>
          <w:color w:val="000000" w:themeColor="text1"/>
          <w:szCs w:val="24"/>
        </w:rPr>
        <w:t>for</w:t>
      </w:r>
      <w:r w:rsidR="00544980">
        <w:rPr>
          <w:color w:val="000000" w:themeColor="text1"/>
          <w:szCs w:val="24"/>
        </w:rPr>
        <w:t xml:space="preserve"> </w:t>
      </w:r>
      <w:r w:rsidRPr="00247BD9">
        <w:rPr>
          <w:color w:val="000000" w:themeColor="text1"/>
          <w:szCs w:val="24"/>
        </w:rPr>
        <w:t>IET</w:t>
      </w:r>
      <w:r w:rsidR="00544980">
        <w:rPr>
          <w:color w:val="000000" w:themeColor="text1"/>
          <w:szCs w:val="24"/>
        </w:rPr>
        <w:t xml:space="preserve"> </w:t>
      </w:r>
      <w:r w:rsidRPr="00247BD9">
        <w:rPr>
          <w:color w:val="000000" w:themeColor="text1"/>
          <w:szCs w:val="24"/>
        </w:rPr>
        <w:t>participants.</w:t>
      </w:r>
      <w:r w:rsidR="00544980">
        <w:rPr>
          <w:color w:val="000000" w:themeColor="text1"/>
          <w:szCs w:val="24"/>
        </w:rPr>
        <w:t xml:space="preserve"> </w:t>
      </w:r>
      <w:r w:rsidR="3969E93B" w:rsidRPr="40C5C709">
        <w:rPr>
          <w:color w:val="000000" w:themeColor="text1"/>
          <w:szCs w:val="24"/>
        </w:rPr>
        <w:t>(1000-word</w:t>
      </w:r>
      <w:r w:rsidR="00544980">
        <w:rPr>
          <w:color w:val="000000" w:themeColor="text1"/>
          <w:szCs w:val="24"/>
        </w:rPr>
        <w:t xml:space="preserve"> </w:t>
      </w:r>
      <w:r w:rsidR="3969E93B" w:rsidRPr="40C5C709">
        <w:rPr>
          <w:color w:val="000000" w:themeColor="text1"/>
          <w:szCs w:val="24"/>
        </w:rPr>
        <w:t>maximum)</w:t>
      </w:r>
      <w:r w:rsidR="00544980">
        <w:rPr>
          <w:color w:val="000000" w:themeColor="text1"/>
          <w:szCs w:val="24"/>
        </w:rPr>
        <w:t xml:space="preserve"> </w:t>
      </w:r>
    </w:p>
    <w:p w14:paraId="5DB7D8B2" w14:textId="13514B8E" w:rsidR="3969E93B" w:rsidRDefault="3969E93B" w:rsidP="00FB16CD">
      <w:pPr>
        <w:pStyle w:val="ListParagraph"/>
        <w:numPr>
          <w:ilvl w:val="0"/>
          <w:numId w:val="3"/>
        </w:numPr>
        <w:spacing w:before="240" w:after="240"/>
        <w:rPr>
          <w:color w:val="000000" w:themeColor="text1"/>
        </w:rPr>
      </w:pPr>
      <w:r w:rsidRPr="079C5CA1">
        <w:rPr>
          <w:color w:val="000000" w:themeColor="text1"/>
        </w:rPr>
        <w:t>Describe</w:t>
      </w:r>
      <w:r w:rsidR="00544980">
        <w:rPr>
          <w:color w:val="000000" w:themeColor="text1"/>
        </w:rPr>
        <w:t xml:space="preserve"> </w:t>
      </w:r>
      <w:r w:rsidRPr="079C5CA1">
        <w:rPr>
          <w:color w:val="000000" w:themeColor="text1"/>
        </w:rPr>
        <w:t>how</w:t>
      </w:r>
      <w:r w:rsidR="00544980">
        <w:rPr>
          <w:color w:val="000000" w:themeColor="text1"/>
        </w:rPr>
        <w:t xml:space="preserve"> </w:t>
      </w:r>
      <w:r w:rsidRPr="079C5CA1">
        <w:rPr>
          <w:color w:val="000000" w:themeColor="text1"/>
        </w:rPr>
        <w:t>bridge</w:t>
      </w:r>
      <w:r w:rsidR="00544980">
        <w:rPr>
          <w:color w:val="000000" w:themeColor="text1"/>
        </w:rPr>
        <w:t xml:space="preserve"> </w:t>
      </w:r>
      <w:r w:rsidRPr="079C5CA1">
        <w:rPr>
          <w:color w:val="000000" w:themeColor="text1"/>
        </w:rPr>
        <w:t>programming</w:t>
      </w:r>
      <w:r w:rsidR="00544980">
        <w:rPr>
          <w:color w:val="000000" w:themeColor="text1"/>
        </w:rPr>
        <w:t xml:space="preserve"> </w:t>
      </w:r>
      <w:r w:rsidRPr="079C5CA1">
        <w:rPr>
          <w:color w:val="000000" w:themeColor="text1"/>
        </w:rPr>
        <w:t>and</w:t>
      </w:r>
      <w:r w:rsidR="00544980">
        <w:rPr>
          <w:color w:val="000000" w:themeColor="text1"/>
        </w:rPr>
        <w:t xml:space="preserve"> </w:t>
      </w:r>
      <w:r w:rsidRPr="079C5CA1">
        <w:rPr>
          <w:color w:val="000000" w:themeColor="text1"/>
        </w:rPr>
        <w:t>other</w:t>
      </w:r>
      <w:r w:rsidR="00544980">
        <w:rPr>
          <w:color w:val="000000" w:themeColor="text1"/>
        </w:rPr>
        <w:t xml:space="preserve"> </w:t>
      </w:r>
      <w:r w:rsidRPr="079C5CA1">
        <w:rPr>
          <w:color w:val="000000" w:themeColor="text1"/>
        </w:rPr>
        <w:t>transition</w:t>
      </w:r>
      <w:r w:rsidR="00544980">
        <w:rPr>
          <w:color w:val="000000" w:themeColor="text1"/>
        </w:rPr>
        <w:t xml:space="preserve"> </w:t>
      </w:r>
      <w:r w:rsidRPr="079C5CA1">
        <w:rPr>
          <w:color w:val="000000" w:themeColor="text1"/>
        </w:rPr>
        <w:t>activities</w:t>
      </w:r>
      <w:r w:rsidR="00544980">
        <w:rPr>
          <w:color w:val="000000" w:themeColor="text1"/>
        </w:rPr>
        <w:t xml:space="preserve"> </w:t>
      </w:r>
      <w:r w:rsidRPr="079C5CA1">
        <w:rPr>
          <w:color w:val="000000" w:themeColor="text1"/>
        </w:rPr>
        <w:t>will</w:t>
      </w:r>
      <w:r w:rsidR="00544980">
        <w:rPr>
          <w:color w:val="000000" w:themeColor="text1"/>
        </w:rPr>
        <w:t xml:space="preserve"> </w:t>
      </w:r>
      <w:r w:rsidRPr="079C5CA1">
        <w:rPr>
          <w:color w:val="000000" w:themeColor="text1"/>
        </w:rPr>
        <w:t>prepare</w:t>
      </w:r>
      <w:r w:rsidR="00544980">
        <w:rPr>
          <w:color w:val="000000" w:themeColor="text1"/>
        </w:rPr>
        <w:t xml:space="preserve"> </w:t>
      </w:r>
      <w:r w:rsidRPr="079C5CA1">
        <w:rPr>
          <w:color w:val="000000" w:themeColor="text1"/>
        </w:rPr>
        <w:t>adult</w:t>
      </w:r>
      <w:r w:rsidR="00544980">
        <w:rPr>
          <w:color w:val="000000" w:themeColor="text1"/>
        </w:rPr>
        <w:t xml:space="preserve"> </w:t>
      </w:r>
      <w:r w:rsidRPr="079C5CA1">
        <w:rPr>
          <w:color w:val="000000" w:themeColor="text1"/>
        </w:rPr>
        <w:t>education</w:t>
      </w:r>
      <w:r w:rsidR="00544980">
        <w:rPr>
          <w:color w:val="000000" w:themeColor="text1"/>
        </w:rPr>
        <w:t xml:space="preserve"> </w:t>
      </w:r>
      <w:r w:rsidRPr="079C5CA1">
        <w:rPr>
          <w:color w:val="000000" w:themeColor="text1"/>
        </w:rPr>
        <w:t>students</w:t>
      </w:r>
      <w:r w:rsidR="00544980">
        <w:rPr>
          <w:color w:val="000000" w:themeColor="text1"/>
        </w:rPr>
        <w:t xml:space="preserve"> </w:t>
      </w:r>
      <w:r w:rsidRPr="079C5CA1">
        <w:rPr>
          <w:color w:val="000000" w:themeColor="text1"/>
        </w:rPr>
        <w:t>(ELA,</w:t>
      </w:r>
      <w:r w:rsidR="00544980">
        <w:rPr>
          <w:color w:val="000000" w:themeColor="text1"/>
        </w:rPr>
        <w:t xml:space="preserve"> </w:t>
      </w:r>
      <w:r w:rsidRPr="079C5CA1">
        <w:rPr>
          <w:color w:val="000000" w:themeColor="text1"/>
        </w:rPr>
        <w:t>ABE,</w:t>
      </w:r>
      <w:r w:rsidR="00544980">
        <w:rPr>
          <w:color w:val="000000" w:themeColor="text1"/>
        </w:rPr>
        <w:t xml:space="preserve"> </w:t>
      </w:r>
      <w:r w:rsidRPr="079C5CA1">
        <w:rPr>
          <w:color w:val="000000" w:themeColor="text1"/>
        </w:rPr>
        <w:t>ASE,</w:t>
      </w:r>
      <w:r w:rsidR="00544980">
        <w:rPr>
          <w:color w:val="000000" w:themeColor="text1"/>
        </w:rPr>
        <w:t xml:space="preserve"> </w:t>
      </w:r>
      <w:r w:rsidRPr="079C5CA1">
        <w:rPr>
          <w:color w:val="000000" w:themeColor="text1"/>
        </w:rPr>
        <w:t>where</w:t>
      </w:r>
      <w:r w:rsidR="00544980">
        <w:rPr>
          <w:color w:val="000000" w:themeColor="text1"/>
        </w:rPr>
        <w:t xml:space="preserve"> </w:t>
      </w:r>
      <w:r w:rsidRPr="079C5CA1">
        <w:rPr>
          <w:color w:val="000000" w:themeColor="text1"/>
        </w:rPr>
        <w:t>applicable)</w:t>
      </w:r>
      <w:r w:rsidR="00544980">
        <w:rPr>
          <w:color w:val="000000" w:themeColor="text1"/>
        </w:rPr>
        <w:t xml:space="preserve"> </w:t>
      </w:r>
      <w:r w:rsidRPr="079C5CA1">
        <w:rPr>
          <w:color w:val="000000" w:themeColor="text1"/>
        </w:rPr>
        <w:t>with</w:t>
      </w:r>
      <w:r w:rsidR="00544980">
        <w:rPr>
          <w:color w:val="000000" w:themeColor="text1"/>
        </w:rPr>
        <w:t xml:space="preserve"> </w:t>
      </w:r>
      <w:r w:rsidRPr="079C5CA1">
        <w:rPr>
          <w:color w:val="000000" w:themeColor="text1"/>
        </w:rPr>
        <w:t>foundational</w:t>
      </w:r>
      <w:r w:rsidR="00544980">
        <w:rPr>
          <w:color w:val="000000" w:themeColor="text1"/>
        </w:rPr>
        <w:t xml:space="preserve"> </w:t>
      </w:r>
      <w:r w:rsidRPr="079C5CA1">
        <w:rPr>
          <w:color w:val="000000" w:themeColor="text1"/>
        </w:rPr>
        <w:t>skills</w:t>
      </w:r>
      <w:r w:rsidR="00544980">
        <w:rPr>
          <w:color w:val="000000" w:themeColor="text1"/>
        </w:rPr>
        <w:t xml:space="preserve"> </w:t>
      </w:r>
      <w:r w:rsidRPr="079C5CA1">
        <w:rPr>
          <w:color w:val="000000" w:themeColor="text1"/>
        </w:rPr>
        <w:t>for</w:t>
      </w:r>
      <w:r w:rsidR="00544980">
        <w:rPr>
          <w:color w:val="000000" w:themeColor="text1"/>
        </w:rPr>
        <w:t xml:space="preserve"> </w:t>
      </w:r>
      <w:r w:rsidRPr="079C5CA1">
        <w:rPr>
          <w:color w:val="000000" w:themeColor="text1"/>
        </w:rPr>
        <w:t>successful</w:t>
      </w:r>
      <w:r w:rsidR="00544980">
        <w:rPr>
          <w:color w:val="000000" w:themeColor="text1"/>
        </w:rPr>
        <w:t xml:space="preserve"> </w:t>
      </w:r>
      <w:r w:rsidRPr="079C5CA1">
        <w:rPr>
          <w:color w:val="000000" w:themeColor="text1"/>
        </w:rPr>
        <w:t>entry</w:t>
      </w:r>
      <w:r w:rsidR="00544980">
        <w:rPr>
          <w:color w:val="000000" w:themeColor="text1"/>
        </w:rPr>
        <w:t xml:space="preserve"> </w:t>
      </w:r>
      <w:r w:rsidRPr="079C5CA1">
        <w:rPr>
          <w:color w:val="000000" w:themeColor="text1"/>
        </w:rPr>
        <w:t>into</w:t>
      </w:r>
      <w:r w:rsidR="00544980">
        <w:rPr>
          <w:color w:val="000000" w:themeColor="text1"/>
        </w:rPr>
        <w:t xml:space="preserve"> </w:t>
      </w:r>
      <w:r w:rsidR="00764F17">
        <w:rPr>
          <w:color w:val="000000" w:themeColor="text1"/>
        </w:rPr>
        <w:t>IET</w:t>
      </w:r>
      <w:r w:rsidRPr="079C5CA1">
        <w:rPr>
          <w:color w:val="000000" w:themeColor="text1"/>
        </w:rPr>
        <w:t>.</w:t>
      </w:r>
      <w:r w:rsidR="00544980">
        <w:rPr>
          <w:color w:val="000000" w:themeColor="text1"/>
        </w:rPr>
        <w:t xml:space="preserve"> </w:t>
      </w:r>
      <w:r w:rsidR="657C8A54" w:rsidRPr="079C5CA1">
        <w:rPr>
          <w:color w:val="000000" w:themeColor="text1"/>
        </w:rPr>
        <w:t>Include</w:t>
      </w:r>
      <w:r w:rsidR="00544980">
        <w:rPr>
          <w:color w:val="000000" w:themeColor="text1"/>
        </w:rPr>
        <w:t xml:space="preserve"> </w:t>
      </w:r>
      <w:r w:rsidRPr="079C5CA1">
        <w:rPr>
          <w:color w:val="000000" w:themeColor="text1"/>
        </w:rPr>
        <w:t>specific</w:t>
      </w:r>
      <w:r w:rsidR="00544980">
        <w:rPr>
          <w:color w:val="000000" w:themeColor="text1"/>
        </w:rPr>
        <w:t xml:space="preserve"> </w:t>
      </w:r>
      <w:r w:rsidRPr="079C5CA1">
        <w:rPr>
          <w:color w:val="000000" w:themeColor="text1"/>
        </w:rPr>
        <w:t>data</w:t>
      </w:r>
      <w:r w:rsidR="00544980">
        <w:rPr>
          <w:color w:val="000000" w:themeColor="text1"/>
        </w:rPr>
        <w:t xml:space="preserve"> </w:t>
      </w:r>
      <w:r w:rsidRPr="079C5CA1">
        <w:rPr>
          <w:color w:val="000000" w:themeColor="text1"/>
        </w:rPr>
        <w:t>points</w:t>
      </w:r>
      <w:r w:rsidR="00544980">
        <w:rPr>
          <w:color w:val="000000" w:themeColor="text1"/>
        </w:rPr>
        <w:t xml:space="preserve"> </w:t>
      </w:r>
      <w:r w:rsidR="22C4DDC1" w:rsidRPr="079C5CA1">
        <w:rPr>
          <w:color w:val="000000" w:themeColor="text1"/>
        </w:rPr>
        <w:t>that</w:t>
      </w:r>
      <w:r w:rsidR="00544980">
        <w:rPr>
          <w:color w:val="000000" w:themeColor="text1"/>
        </w:rPr>
        <w:t xml:space="preserve"> </w:t>
      </w:r>
      <w:r w:rsidRPr="079C5CA1">
        <w:rPr>
          <w:color w:val="000000" w:themeColor="text1"/>
        </w:rPr>
        <w:t>will</w:t>
      </w:r>
      <w:r w:rsidR="00544980">
        <w:rPr>
          <w:color w:val="000000" w:themeColor="text1"/>
        </w:rPr>
        <w:t xml:space="preserve"> </w:t>
      </w:r>
      <w:r w:rsidRPr="079C5CA1">
        <w:rPr>
          <w:color w:val="000000" w:themeColor="text1"/>
        </w:rPr>
        <w:t>be</w:t>
      </w:r>
      <w:r w:rsidR="00544980">
        <w:rPr>
          <w:color w:val="000000" w:themeColor="text1"/>
        </w:rPr>
        <w:t xml:space="preserve"> </w:t>
      </w:r>
      <w:r w:rsidRPr="079C5CA1">
        <w:rPr>
          <w:color w:val="000000" w:themeColor="text1"/>
        </w:rPr>
        <w:t>tracked</w:t>
      </w:r>
      <w:r w:rsidR="00544980">
        <w:rPr>
          <w:color w:val="000000" w:themeColor="text1"/>
        </w:rPr>
        <w:t xml:space="preserve"> </w:t>
      </w:r>
      <w:r w:rsidRPr="079C5CA1">
        <w:rPr>
          <w:color w:val="000000" w:themeColor="text1"/>
        </w:rPr>
        <w:t>to</w:t>
      </w:r>
      <w:r w:rsidR="00544980">
        <w:rPr>
          <w:color w:val="000000" w:themeColor="text1"/>
        </w:rPr>
        <w:t xml:space="preserve"> </w:t>
      </w:r>
      <w:r w:rsidRPr="079C5CA1">
        <w:rPr>
          <w:color w:val="000000" w:themeColor="text1"/>
        </w:rPr>
        <w:t>monitor</w:t>
      </w:r>
      <w:r w:rsidR="00544980">
        <w:rPr>
          <w:color w:val="000000" w:themeColor="text1"/>
        </w:rPr>
        <w:t xml:space="preserve"> </w:t>
      </w:r>
      <w:r w:rsidRPr="079C5CA1">
        <w:rPr>
          <w:color w:val="000000" w:themeColor="text1"/>
        </w:rPr>
        <w:t>the</w:t>
      </w:r>
      <w:r w:rsidR="00544980">
        <w:rPr>
          <w:color w:val="000000" w:themeColor="text1"/>
        </w:rPr>
        <w:t xml:space="preserve"> </w:t>
      </w:r>
      <w:r w:rsidRPr="079C5CA1">
        <w:rPr>
          <w:color w:val="000000" w:themeColor="text1"/>
        </w:rPr>
        <w:t>effectiveness</w:t>
      </w:r>
      <w:r w:rsidR="00544980">
        <w:rPr>
          <w:color w:val="000000" w:themeColor="text1"/>
        </w:rPr>
        <w:t xml:space="preserve"> </w:t>
      </w:r>
      <w:r w:rsidRPr="079C5CA1">
        <w:rPr>
          <w:color w:val="000000" w:themeColor="text1"/>
        </w:rPr>
        <w:t>of</w:t>
      </w:r>
      <w:r w:rsidR="00544980">
        <w:rPr>
          <w:color w:val="000000" w:themeColor="text1"/>
        </w:rPr>
        <w:t xml:space="preserve"> </w:t>
      </w:r>
      <w:r w:rsidRPr="079C5CA1">
        <w:rPr>
          <w:color w:val="000000" w:themeColor="text1"/>
        </w:rPr>
        <w:t>these</w:t>
      </w:r>
      <w:r w:rsidR="00544980">
        <w:rPr>
          <w:color w:val="000000" w:themeColor="text1"/>
        </w:rPr>
        <w:t xml:space="preserve"> </w:t>
      </w:r>
      <w:r w:rsidRPr="079C5CA1">
        <w:rPr>
          <w:color w:val="000000" w:themeColor="text1"/>
        </w:rPr>
        <w:t>bridge</w:t>
      </w:r>
      <w:r w:rsidR="00544980">
        <w:rPr>
          <w:color w:val="000000" w:themeColor="text1"/>
        </w:rPr>
        <w:t xml:space="preserve"> </w:t>
      </w:r>
      <w:r w:rsidRPr="079C5CA1">
        <w:rPr>
          <w:color w:val="000000" w:themeColor="text1"/>
        </w:rPr>
        <w:t>programs</w:t>
      </w:r>
      <w:r w:rsidR="00544980">
        <w:rPr>
          <w:color w:val="000000" w:themeColor="text1"/>
        </w:rPr>
        <w:t xml:space="preserve"> </w:t>
      </w:r>
      <w:r w:rsidRPr="079C5CA1">
        <w:rPr>
          <w:color w:val="000000" w:themeColor="text1"/>
        </w:rPr>
        <w:t>and</w:t>
      </w:r>
      <w:r w:rsidR="00544980">
        <w:rPr>
          <w:color w:val="000000" w:themeColor="text1"/>
        </w:rPr>
        <w:t xml:space="preserve"> </w:t>
      </w:r>
      <w:r w:rsidRPr="079C5CA1">
        <w:rPr>
          <w:color w:val="000000" w:themeColor="text1"/>
        </w:rPr>
        <w:t>activities</w:t>
      </w:r>
      <w:r w:rsidR="2964F4EC" w:rsidRPr="079C5CA1">
        <w:rPr>
          <w:color w:val="000000" w:themeColor="text1"/>
        </w:rPr>
        <w:t>.</w:t>
      </w:r>
      <w:r w:rsidR="00544980">
        <w:rPr>
          <w:color w:val="000000" w:themeColor="text1"/>
        </w:rPr>
        <w:t xml:space="preserve"> </w:t>
      </w:r>
      <w:r w:rsidRPr="079C5CA1">
        <w:rPr>
          <w:color w:val="000000" w:themeColor="text1"/>
        </w:rPr>
        <w:t>(1000-word</w:t>
      </w:r>
      <w:r w:rsidR="00544980">
        <w:rPr>
          <w:color w:val="000000" w:themeColor="text1"/>
        </w:rPr>
        <w:t xml:space="preserve"> </w:t>
      </w:r>
      <w:r w:rsidRPr="079C5CA1">
        <w:rPr>
          <w:color w:val="000000" w:themeColor="text1"/>
        </w:rPr>
        <w:t>maximum)</w:t>
      </w:r>
      <w:r w:rsidR="00544980">
        <w:rPr>
          <w:color w:val="000000" w:themeColor="text1"/>
        </w:rPr>
        <w:t xml:space="preserve"> </w:t>
      </w:r>
    </w:p>
    <w:p w14:paraId="21F93944" w14:textId="7F37195A" w:rsidR="3969E93B" w:rsidRDefault="3969E93B" w:rsidP="00FB16CD">
      <w:pPr>
        <w:pStyle w:val="ListParagraph"/>
        <w:numPr>
          <w:ilvl w:val="0"/>
          <w:numId w:val="3"/>
        </w:numPr>
        <w:spacing w:before="240" w:after="240"/>
        <w:rPr>
          <w:color w:val="000000" w:themeColor="text1"/>
          <w:szCs w:val="24"/>
        </w:rPr>
      </w:pPr>
      <w:r w:rsidRPr="40C5C709">
        <w:rPr>
          <w:color w:val="000000" w:themeColor="text1"/>
          <w:szCs w:val="24"/>
        </w:rPr>
        <w:t>Outline</w:t>
      </w:r>
      <w:r w:rsidR="00544980">
        <w:rPr>
          <w:color w:val="000000" w:themeColor="text1"/>
          <w:szCs w:val="24"/>
        </w:rPr>
        <w:t xml:space="preserve"> </w:t>
      </w:r>
      <w:r w:rsidRPr="40C5C709">
        <w:rPr>
          <w:color w:val="000000" w:themeColor="text1"/>
          <w:szCs w:val="24"/>
        </w:rPr>
        <w:t>the</w:t>
      </w:r>
      <w:r w:rsidR="00544980">
        <w:rPr>
          <w:color w:val="000000" w:themeColor="text1"/>
          <w:szCs w:val="24"/>
        </w:rPr>
        <w:t xml:space="preserve"> </w:t>
      </w:r>
      <w:r w:rsidRPr="40C5C709">
        <w:rPr>
          <w:color w:val="000000" w:themeColor="text1"/>
          <w:szCs w:val="24"/>
        </w:rPr>
        <w:t>plan</w:t>
      </w:r>
      <w:r w:rsidR="00544980">
        <w:rPr>
          <w:color w:val="000000" w:themeColor="text1"/>
          <w:szCs w:val="24"/>
        </w:rPr>
        <w:t xml:space="preserve"> </w:t>
      </w:r>
      <w:r w:rsidRPr="40C5C709">
        <w:rPr>
          <w:color w:val="000000" w:themeColor="text1"/>
          <w:szCs w:val="24"/>
        </w:rPr>
        <w:t>to</w:t>
      </w:r>
      <w:r w:rsidR="00544980">
        <w:rPr>
          <w:color w:val="000000" w:themeColor="text1"/>
          <w:szCs w:val="24"/>
        </w:rPr>
        <w:t xml:space="preserve"> </w:t>
      </w:r>
      <w:r w:rsidRPr="40C5C709">
        <w:rPr>
          <w:color w:val="000000" w:themeColor="text1"/>
          <w:szCs w:val="24"/>
        </w:rPr>
        <w:t>ensure</w:t>
      </w:r>
      <w:r w:rsidR="00544980">
        <w:rPr>
          <w:color w:val="000000" w:themeColor="text1"/>
          <w:szCs w:val="24"/>
        </w:rPr>
        <w:t xml:space="preserve"> </w:t>
      </w:r>
      <w:r w:rsidRPr="40C5C709">
        <w:rPr>
          <w:color w:val="000000" w:themeColor="text1"/>
          <w:szCs w:val="24"/>
        </w:rPr>
        <w:t>that</w:t>
      </w:r>
      <w:r w:rsidR="00544980">
        <w:rPr>
          <w:color w:val="000000" w:themeColor="text1"/>
          <w:szCs w:val="24"/>
        </w:rPr>
        <w:t xml:space="preserve"> </w:t>
      </w:r>
      <w:r w:rsidRPr="40C5C709">
        <w:rPr>
          <w:color w:val="000000" w:themeColor="text1"/>
          <w:szCs w:val="24"/>
        </w:rPr>
        <w:t>instructors,</w:t>
      </w:r>
      <w:r w:rsidR="00544980">
        <w:rPr>
          <w:color w:val="000000" w:themeColor="text1"/>
          <w:szCs w:val="24"/>
        </w:rPr>
        <w:t xml:space="preserve"> </w:t>
      </w:r>
      <w:r w:rsidRPr="40C5C709">
        <w:rPr>
          <w:color w:val="000000" w:themeColor="text1"/>
          <w:szCs w:val="24"/>
        </w:rPr>
        <w:t>counselors,</w:t>
      </w:r>
      <w:r w:rsidR="00544980">
        <w:rPr>
          <w:color w:val="000000" w:themeColor="text1"/>
          <w:szCs w:val="24"/>
        </w:rPr>
        <w:t xml:space="preserve"> </w:t>
      </w:r>
      <w:r w:rsidRPr="40C5C709">
        <w:rPr>
          <w:color w:val="000000" w:themeColor="text1"/>
          <w:szCs w:val="24"/>
        </w:rPr>
        <w:t>and</w:t>
      </w:r>
      <w:r w:rsidR="00544980">
        <w:rPr>
          <w:color w:val="000000" w:themeColor="text1"/>
          <w:szCs w:val="24"/>
        </w:rPr>
        <w:t xml:space="preserve"> </w:t>
      </w:r>
      <w:r w:rsidRPr="40C5C709">
        <w:rPr>
          <w:color w:val="000000" w:themeColor="text1"/>
          <w:szCs w:val="24"/>
        </w:rPr>
        <w:t>administrators</w:t>
      </w:r>
      <w:r w:rsidR="00544980">
        <w:rPr>
          <w:color w:val="000000" w:themeColor="text1"/>
          <w:szCs w:val="24"/>
        </w:rPr>
        <w:t xml:space="preserve"> </w:t>
      </w:r>
      <w:r w:rsidRPr="40C5C709">
        <w:rPr>
          <w:color w:val="000000" w:themeColor="text1"/>
          <w:szCs w:val="24"/>
        </w:rPr>
        <w:t>involved</w:t>
      </w:r>
      <w:r w:rsidR="00544980">
        <w:rPr>
          <w:color w:val="000000" w:themeColor="text1"/>
          <w:szCs w:val="24"/>
        </w:rPr>
        <w:t xml:space="preserve"> </w:t>
      </w:r>
      <w:r w:rsidRPr="40C5C709">
        <w:rPr>
          <w:color w:val="000000" w:themeColor="text1"/>
          <w:szCs w:val="24"/>
        </w:rPr>
        <w:t>in</w:t>
      </w:r>
      <w:r w:rsidR="00544980">
        <w:rPr>
          <w:color w:val="000000" w:themeColor="text1"/>
          <w:szCs w:val="24"/>
        </w:rPr>
        <w:t xml:space="preserve"> </w:t>
      </w:r>
      <w:r w:rsidRPr="40C5C709">
        <w:rPr>
          <w:color w:val="000000" w:themeColor="text1"/>
          <w:szCs w:val="24"/>
        </w:rPr>
        <w:t>IET</w:t>
      </w:r>
      <w:r w:rsidR="00544980">
        <w:rPr>
          <w:color w:val="000000" w:themeColor="text1"/>
          <w:szCs w:val="24"/>
        </w:rPr>
        <w:t xml:space="preserve"> </w:t>
      </w:r>
      <w:r w:rsidRPr="40C5C709">
        <w:rPr>
          <w:color w:val="000000" w:themeColor="text1"/>
          <w:szCs w:val="24"/>
        </w:rPr>
        <w:t>program</w:t>
      </w:r>
      <w:r w:rsidR="00544980">
        <w:rPr>
          <w:color w:val="000000" w:themeColor="text1"/>
          <w:szCs w:val="24"/>
        </w:rPr>
        <w:t xml:space="preserve"> </w:t>
      </w:r>
      <w:r w:rsidRPr="40C5C709">
        <w:rPr>
          <w:color w:val="000000" w:themeColor="text1"/>
          <w:szCs w:val="24"/>
        </w:rPr>
        <w:t>delivery</w:t>
      </w:r>
      <w:r w:rsidR="00544980">
        <w:rPr>
          <w:color w:val="000000" w:themeColor="text1"/>
          <w:szCs w:val="24"/>
        </w:rPr>
        <w:t xml:space="preserve"> </w:t>
      </w:r>
      <w:r w:rsidRPr="40C5C709">
        <w:rPr>
          <w:color w:val="000000" w:themeColor="text1"/>
          <w:szCs w:val="24"/>
        </w:rPr>
        <w:t>are</w:t>
      </w:r>
      <w:r w:rsidR="00544980">
        <w:rPr>
          <w:color w:val="000000" w:themeColor="text1"/>
          <w:szCs w:val="24"/>
        </w:rPr>
        <w:t xml:space="preserve"> </w:t>
      </w:r>
      <w:r w:rsidRPr="40C5C709">
        <w:rPr>
          <w:color w:val="000000" w:themeColor="text1"/>
          <w:szCs w:val="24"/>
        </w:rPr>
        <w:t>well-trained,</w:t>
      </w:r>
      <w:r w:rsidR="00544980">
        <w:rPr>
          <w:color w:val="000000" w:themeColor="text1"/>
          <w:szCs w:val="24"/>
        </w:rPr>
        <w:t xml:space="preserve"> </w:t>
      </w:r>
      <w:r w:rsidRPr="40C5C709">
        <w:rPr>
          <w:color w:val="000000" w:themeColor="text1"/>
          <w:szCs w:val="24"/>
        </w:rPr>
        <w:t>highly</w:t>
      </w:r>
      <w:r w:rsidR="00544980">
        <w:rPr>
          <w:color w:val="000000" w:themeColor="text1"/>
          <w:szCs w:val="24"/>
        </w:rPr>
        <w:t xml:space="preserve"> </w:t>
      </w:r>
      <w:r w:rsidRPr="40C5C709">
        <w:rPr>
          <w:color w:val="000000" w:themeColor="text1"/>
          <w:szCs w:val="24"/>
        </w:rPr>
        <w:t>qualified,</w:t>
      </w:r>
      <w:r w:rsidR="00544980">
        <w:rPr>
          <w:color w:val="000000" w:themeColor="text1"/>
          <w:szCs w:val="24"/>
        </w:rPr>
        <w:t xml:space="preserve"> </w:t>
      </w:r>
      <w:r w:rsidRPr="40C5C709">
        <w:rPr>
          <w:color w:val="000000" w:themeColor="text1"/>
          <w:szCs w:val="24"/>
        </w:rPr>
        <w:t>and</w:t>
      </w:r>
      <w:r w:rsidR="00544980">
        <w:rPr>
          <w:color w:val="000000" w:themeColor="text1"/>
          <w:szCs w:val="24"/>
        </w:rPr>
        <w:t xml:space="preserve"> </w:t>
      </w:r>
      <w:r w:rsidRPr="40C5C709">
        <w:rPr>
          <w:color w:val="000000" w:themeColor="text1"/>
          <w:szCs w:val="24"/>
        </w:rPr>
        <w:t>properly</w:t>
      </w:r>
      <w:r w:rsidR="00544980">
        <w:rPr>
          <w:color w:val="000000" w:themeColor="text1"/>
          <w:szCs w:val="24"/>
        </w:rPr>
        <w:t xml:space="preserve"> </w:t>
      </w:r>
      <w:r w:rsidRPr="40C5C709">
        <w:rPr>
          <w:color w:val="000000" w:themeColor="text1"/>
          <w:szCs w:val="24"/>
        </w:rPr>
        <w:t>credentialed.</w:t>
      </w:r>
      <w:r w:rsidR="00544980">
        <w:rPr>
          <w:color w:val="000000" w:themeColor="text1"/>
          <w:szCs w:val="24"/>
        </w:rPr>
        <w:t xml:space="preserve"> </w:t>
      </w:r>
      <w:r w:rsidRPr="40C5C709">
        <w:rPr>
          <w:color w:val="000000" w:themeColor="text1"/>
          <w:szCs w:val="24"/>
        </w:rPr>
        <w:t>Describe</w:t>
      </w:r>
      <w:r w:rsidR="00544980">
        <w:rPr>
          <w:color w:val="000000" w:themeColor="text1"/>
          <w:szCs w:val="24"/>
        </w:rPr>
        <w:t xml:space="preserve"> </w:t>
      </w:r>
      <w:r w:rsidRPr="40C5C709">
        <w:rPr>
          <w:color w:val="000000" w:themeColor="text1"/>
          <w:szCs w:val="24"/>
        </w:rPr>
        <w:t>how</w:t>
      </w:r>
      <w:r w:rsidR="00544980">
        <w:rPr>
          <w:color w:val="000000" w:themeColor="text1"/>
          <w:szCs w:val="24"/>
        </w:rPr>
        <w:t xml:space="preserve"> </w:t>
      </w:r>
      <w:r w:rsidRPr="40C5C709">
        <w:rPr>
          <w:color w:val="000000" w:themeColor="text1"/>
          <w:szCs w:val="24"/>
        </w:rPr>
        <w:t>they</w:t>
      </w:r>
      <w:r w:rsidR="00544980">
        <w:rPr>
          <w:color w:val="000000" w:themeColor="text1"/>
          <w:szCs w:val="24"/>
        </w:rPr>
        <w:t xml:space="preserve"> </w:t>
      </w:r>
      <w:r w:rsidRPr="40C5C709">
        <w:rPr>
          <w:color w:val="000000" w:themeColor="text1"/>
          <w:szCs w:val="24"/>
        </w:rPr>
        <w:t>will</w:t>
      </w:r>
      <w:r w:rsidR="00544980">
        <w:rPr>
          <w:color w:val="000000" w:themeColor="text1"/>
          <w:szCs w:val="24"/>
        </w:rPr>
        <w:t xml:space="preserve"> </w:t>
      </w:r>
      <w:r w:rsidRPr="40C5C709">
        <w:rPr>
          <w:color w:val="000000" w:themeColor="text1"/>
          <w:szCs w:val="24"/>
        </w:rPr>
        <w:t>have</w:t>
      </w:r>
      <w:r w:rsidR="00544980">
        <w:rPr>
          <w:color w:val="000000" w:themeColor="text1"/>
          <w:szCs w:val="24"/>
        </w:rPr>
        <w:t xml:space="preserve"> </w:t>
      </w:r>
      <w:r w:rsidRPr="40C5C709">
        <w:rPr>
          <w:color w:val="000000" w:themeColor="text1"/>
          <w:szCs w:val="24"/>
        </w:rPr>
        <w:t>access</w:t>
      </w:r>
      <w:r w:rsidR="00544980">
        <w:rPr>
          <w:color w:val="000000" w:themeColor="text1"/>
          <w:szCs w:val="24"/>
        </w:rPr>
        <w:t xml:space="preserve"> </w:t>
      </w:r>
      <w:r w:rsidRPr="40C5C709">
        <w:rPr>
          <w:color w:val="000000" w:themeColor="text1"/>
          <w:szCs w:val="24"/>
        </w:rPr>
        <w:t>to</w:t>
      </w:r>
      <w:r w:rsidR="00544980">
        <w:rPr>
          <w:color w:val="000000" w:themeColor="text1"/>
          <w:szCs w:val="24"/>
        </w:rPr>
        <w:t xml:space="preserve"> </w:t>
      </w:r>
      <w:r w:rsidRPr="40C5C709">
        <w:rPr>
          <w:color w:val="000000" w:themeColor="text1"/>
          <w:szCs w:val="24"/>
        </w:rPr>
        <w:t>high-quality,</w:t>
      </w:r>
      <w:r w:rsidR="00544980">
        <w:rPr>
          <w:color w:val="000000" w:themeColor="text1"/>
          <w:szCs w:val="24"/>
        </w:rPr>
        <w:t xml:space="preserve"> </w:t>
      </w:r>
      <w:r w:rsidRPr="40C5C709">
        <w:rPr>
          <w:color w:val="000000" w:themeColor="text1"/>
          <w:szCs w:val="24"/>
        </w:rPr>
        <w:t>relevant,</w:t>
      </w:r>
      <w:r w:rsidR="00544980">
        <w:rPr>
          <w:color w:val="000000" w:themeColor="text1"/>
          <w:szCs w:val="24"/>
        </w:rPr>
        <w:t xml:space="preserve"> </w:t>
      </w:r>
      <w:r w:rsidRPr="40C5C709">
        <w:rPr>
          <w:color w:val="000000" w:themeColor="text1"/>
          <w:szCs w:val="24"/>
        </w:rPr>
        <w:t>and</w:t>
      </w:r>
      <w:r w:rsidR="00544980">
        <w:rPr>
          <w:color w:val="000000" w:themeColor="text1"/>
          <w:szCs w:val="24"/>
        </w:rPr>
        <w:t xml:space="preserve"> </w:t>
      </w:r>
      <w:r w:rsidRPr="40C5C709">
        <w:rPr>
          <w:color w:val="000000" w:themeColor="text1"/>
          <w:szCs w:val="24"/>
        </w:rPr>
        <w:t>meaningful</w:t>
      </w:r>
      <w:r w:rsidR="00544980">
        <w:rPr>
          <w:color w:val="000000" w:themeColor="text1"/>
          <w:szCs w:val="24"/>
        </w:rPr>
        <w:t xml:space="preserve"> </w:t>
      </w:r>
      <w:r w:rsidRPr="40C5C709">
        <w:rPr>
          <w:color w:val="000000" w:themeColor="text1"/>
          <w:szCs w:val="24"/>
        </w:rPr>
        <w:t>professional</w:t>
      </w:r>
      <w:r w:rsidR="00544980">
        <w:rPr>
          <w:color w:val="000000" w:themeColor="text1"/>
          <w:szCs w:val="24"/>
        </w:rPr>
        <w:t xml:space="preserve"> </w:t>
      </w:r>
      <w:r w:rsidRPr="40C5C709">
        <w:rPr>
          <w:color w:val="000000" w:themeColor="text1"/>
          <w:szCs w:val="24"/>
        </w:rPr>
        <w:t>development</w:t>
      </w:r>
      <w:r w:rsidR="00544980">
        <w:rPr>
          <w:color w:val="000000" w:themeColor="text1"/>
          <w:szCs w:val="24"/>
        </w:rPr>
        <w:t xml:space="preserve"> </w:t>
      </w:r>
      <w:r w:rsidRPr="40C5C709">
        <w:rPr>
          <w:color w:val="000000" w:themeColor="text1"/>
          <w:szCs w:val="24"/>
        </w:rPr>
        <w:t>specifically</w:t>
      </w:r>
      <w:r w:rsidR="00544980">
        <w:rPr>
          <w:color w:val="000000" w:themeColor="text1"/>
          <w:szCs w:val="24"/>
        </w:rPr>
        <w:t xml:space="preserve"> </w:t>
      </w:r>
      <w:r w:rsidRPr="40C5C709">
        <w:rPr>
          <w:color w:val="000000" w:themeColor="text1"/>
          <w:szCs w:val="24"/>
        </w:rPr>
        <w:t>tailored</w:t>
      </w:r>
      <w:r w:rsidR="00544980">
        <w:rPr>
          <w:color w:val="000000" w:themeColor="text1"/>
          <w:szCs w:val="24"/>
        </w:rPr>
        <w:t xml:space="preserve"> </w:t>
      </w:r>
      <w:r w:rsidRPr="40C5C709">
        <w:rPr>
          <w:color w:val="000000" w:themeColor="text1"/>
          <w:szCs w:val="24"/>
        </w:rPr>
        <w:t>to</w:t>
      </w:r>
      <w:r w:rsidR="00544980">
        <w:rPr>
          <w:color w:val="000000" w:themeColor="text1"/>
          <w:szCs w:val="24"/>
        </w:rPr>
        <w:t xml:space="preserve"> </w:t>
      </w:r>
      <w:r w:rsidRPr="40C5C709">
        <w:rPr>
          <w:color w:val="000000" w:themeColor="text1"/>
          <w:szCs w:val="24"/>
        </w:rPr>
        <w:t>the</w:t>
      </w:r>
      <w:r w:rsidR="00544980">
        <w:rPr>
          <w:color w:val="000000" w:themeColor="text1"/>
          <w:szCs w:val="24"/>
        </w:rPr>
        <w:t xml:space="preserve"> </w:t>
      </w:r>
      <w:r w:rsidRPr="40C5C709">
        <w:rPr>
          <w:color w:val="000000" w:themeColor="text1"/>
          <w:szCs w:val="24"/>
        </w:rPr>
        <w:t>unique</w:t>
      </w:r>
      <w:r w:rsidR="00544980">
        <w:rPr>
          <w:color w:val="000000" w:themeColor="text1"/>
          <w:szCs w:val="24"/>
        </w:rPr>
        <w:t xml:space="preserve"> </w:t>
      </w:r>
      <w:r w:rsidRPr="40C5C709">
        <w:rPr>
          <w:color w:val="000000" w:themeColor="text1"/>
          <w:szCs w:val="24"/>
        </w:rPr>
        <w:t>demands</w:t>
      </w:r>
      <w:r w:rsidR="00544980">
        <w:rPr>
          <w:color w:val="000000" w:themeColor="text1"/>
          <w:szCs w:val="24"/>
        </w:rPr>
        <w:t xml:space="preserve"> </w:t>
      </w:r>
      <w:r w:rsidRPr="40C5C709">
        <w:rPr>
          <w:color w:val="000000" w:themeColor="text1"/>
          <w:szCs w:val="24"/>
        </w:rPr>
        <w:t>of</w:t>
      </w:r>
      <w:r w:rsidR="00544980">
        <w:rPr>
          <w:color w:val="000000" w:themeColor="text1"/>
          <w:szCs w:val="24"/>
        </w:rPr>
        <w:t xml:space="preserve"> </w:t>
      </w:r>
      <w:r w:rsidRPr="40C5C709">
        <w:rPr>
          <w:color w:val="000000" w:themeColor="text1"/>
          <w:szCs w:val="24"/>
        </w:rPr>
        <w:t>integrated</w:t>
      </w:r>
      <w:r w:rsidR="00544980">
        <w:rPr>
          <w:color w:val="000000" w:themeColor="text1"/>
          <w:szCs w:val="24"/>
        </w:rPr>
        <w:t xml:space="preserve"> </w:t>
      </w:r>
      <w:r w:rsidRPr="40C5C709">
        <w:rPr>
          <w:color w:val="000000" w:themeColor="text1"/>
          <w:szCs w:val="24"/>
        </w:rPr>
        <w:t>and</w:t>
      </w:r>
      <w:r w:rsidR="00544980">
        <w:rPr>
          <w:color w:val="000000" w:themeColor="text1"/>
          <w:szCs w:val="24"/>
        </w:rPr>
        <w:t xml:space="preserve"> </w:t>
      </w:r>
      <w:r w:rsidRPr="40C5C709">
        <w:rPr>
          <w:color w:val="000000" w:themeColor="text1"/>
          <w:szCs w:val="24"/>
        </w:rPr>
        <w:t>contextualized</w:t>
      </w:r>
      <w:r w:rsidR="00544980">
        <w:rPr>
          <w:color w:val="000000" w:themeColor="text1"/>
          <w:szCs w:val="24"/>
        </w:rPr>
        <w:t xml:space="preserve"> </w:t>
      </w:r>
      <w:r w:rsidRPr="40C5C709">
        <w:rPr>
          <w:color w:val="000000" w:themeColor="text1"/>
          <w:szCs w:val="24"/>
        </w:rPr>
        <w:t>instruction.</w:t>
      </w:r>
      <w:r w:rsidR="00544980">
        <w:rPr>
          <w:color w:val="000000" w:themeColor="text1"/>
          <w:szCs w:val="24"/>
        </w:rPr>
        <w:t xml:space="preserve"> </w:t>
      </w:r>
      <w:r w:rsidRPr="40C5C709">
        <w:rPr>
          <w:color w:val="000000" w:themeColor="text1"/>
          <w:szCs w:val="24"/>
        </w:rPr>
        <w:t>(1000-word</w:t>
      </w:r>
      <w:r w:rsidR="00544980">
        <w:rPr>
          <w:color w:val="000000" w:themeColor="text1"/>
          <w:szCs w:val="24"/>
        </w:rPr>
        <w:t xml:space="preserve"> </w:t>
      </w:r>
      <w:r w:rsidRPr="40C5C709">
        <w:rPr>
          <w:color w:val="000000" w:themeColor="text1"/>
          <w:szCs w:val="24"/>
        </w:rPr>
        <w:t>maximum)</w:t>
      </w:r>
    </w:p>
    <w:p w14:paraId="45026F7F" w14:textId="7350BB92" w:rsidR="00491630" w:rsidRPr="00D812E5" w:rsidRDefault="00A61D0A" w:rsidP="005636C9">
      <w:pPr>
        <w:pStyle w:val="ListParagraph"/>
        <w:numPr>
          <w:ilvl w:val="0"/>
          <w:numId w:val="3"/>
        </w:numPr>
        <w:spacing w:before="240" w:after="240"/>
        <w:rPr>
          <w:color w:val="000000" w:themeColor="text1"/>
          <w:szCs w:val="24"/>
        </w:rPr>
      </w:pPr>
      <w:r w:rsidRPr="00BE58E6">
        <w:rPr>
          <w:color w:val="000000" w:themeColor="text1"/>
          <w:szCs w:val="24"/>
        </w:rPr>
        <w:t>Describe</w:t>
      </w:r>
      <w:r w:rsidR="00544980">
        <w:rPr>
          <w:color w:val="000000" w:themeColor="text1"/>
          <w:szCs w:val="24"/>
        </w:rPr>
        <w:t xml:space="preserve"> </w:t>
      </w:r>
      <w:r w:rsidRPr="00BE58E6">
        <w:rPr>
          <w:color w:val="000000" w:themeColor="text1"/>
          <w:szCs w:val="24"/>
        </w:rPr>
        <w:t>the</w:t>
      </w:r>
      <w:r w:rsidR="00544980">
        <w:rPr>
          <w:color w:val="000000" w:themeColor="text1"/>
          <w:szCs w:val="24"/>
        </w:rPr>
        <w:t xml:space="preserve"> </w:t>
      </w:r>
      <w:r w:rsidRPr="00BE58E6">
        <w:rPr>
          <w:color w:val="000000" w:themeColor="text1"/>
          <w:szCs w:val="24"/>
        </w:rPr>
        <w:t>internal</w:t>
      </w:r>
      <w:r w:rsidR="00544980">
        <w:rPr>
          <w:color w:val="000000" w:themeColor="text1"/>
          <w:szCs w:val="24"/>
        </w:rPr>
        <w:t xml:space="preserve"> </w:t>
      </w:r>
      <w:r w:rsidRPr="00BE58E6">
        <w:rPr>
          <w:color w:val="000000" w:themeColor="text1"/>
          <w:szCs w:val="24"/>
        </w:rPr>
        <w:t>monitoring</w:t>
      </w:r>
      <w:r w:rsidR="00544980">
        <w:rPr>
          <w:color w:val="000000" w:themeColor="text1"/>
          <w:szCs w:val="24"/>
        </w:rPr>
        <w:t xml:space="preserve"> </w:t>
      </w:r>
      <w:r w:rsidRPr="00BE58E6">
        <w:rPr>
          <w:color w:val="000000" w:themeColor="text1"/>
          <w:szCs w:val="24"/>
        </w:rPr>
        <w:t>and</w:t>
      </w:r>
      <w:r w:rsidR="00544980">
        <w:rPr>
          <w:color w:val="000000" w:themeColor="text1"/>
          <w:szCs w:val="24"/>
        </w:rPr>
        <w:t xml:space="preserve"> </w:t>
      </w:r>
      <w:r w:rsidRPr="00BE58E6">
        <w:rPr>
          <w:color w:val="000000" w:themeColor="text1"/>
          <w:szCs w:val="24"/>
        </w:rPr>
        <w:t>evaluation</w:t>
      </w:r>
      <w:r w:rsidR="00544980">
        <w:rPr>
          <w:color w:val="000000" w:themeColor="text1"/>
          <w:szCs w:val="24"/>
        </w:rPr>
        <w:t xml:space="preserve"> </w:t>
      </w:r>
      <w:r w:rsidRPr="00BE58E6">
        <w:rPr>
          <w:color w:val="000000" w:themeColor="text1"/>
          <w:szCs w:val="24"/>
        </w:rPr>
        <w:t>framework</w:t>
      </w:r>
      <w:r w:rsidR="00544980">
        <w:rPr>
          <w:color w:val="000000" w:themeColor="text1"/>
          <w:szCs w:val="24"/>
        </w:rPr>
        <w:t xml:space="preserve"> </w:t>
      </w:r>
      <w:r w:rsidRPr="00BE58E6">
        <w:rPr>
          <w:color w:val="000000" w:themeColor="text1"/>
          <w:szCs w:val="24"/>
        </w:rPr>
        <w:t>used</w:t>
      </w:r>
      <w:r w:rsidR="00544980">
        <w:rPr>
          <w:color w:val="000000" w:themeColor="text1"/>
          <w:szCs w:val="24"/>
        </w:rPr>
        <w:t xml:space="preserve"> </w:t>
      </w:r>
      <w:r w:rsidRPr="00BE58E6">
        <w:rPr>
          <w:color w:val="000000" w:themeColor="text1"/>
          <w:szCs w:val="24"/>
        </w:rPr>
        <w:t>to</w:t>
      </w:r>
      <w:r w:rsidR="00544980">
        <w:rPr>
          <w:color w:val="000000" w:themeColor="text1"/>
          <w:szCs w:val="24"/>
        </w:rPr>
        <w:t xml:space="preserve"> </w:t>
      </w:r>
      <w:r w:rsidRPr="00BE58E6">
        <w:rPr>
          <w:color w:val="000000" w:themeColor="text1"/>
          <w:szCs w:val="24"/>
        </w:rPr>
        <w:t>ensure</w:t>
      </w:r>
      <w:r w:rsidR="00544980">
        <w:rPr>
          <w:color w:val="000000" w:themeColor="text1"/>
          <w:szCs w:val="24"/>
        </w:rPr>
        <w:t xml:space="preserve"> </w:t>
      </w:r>
      <w:r w:rsidRPr="00BE58E6">
        <w:rPr>
          <w:color w:val="000000" w:themeColor="text1"/>
          <w:szCs w:val="24"/>
        </w:rPr>
        <w:t>the</w:t>
      </w:r>
      <w:r w:rsidR="00544980">
        <w:rPr>
          <w:color w:val="000000" w:themeColor="text1"/>
          <w:szCs w:val="24"/>
        </w:rPr>
        <w:t xml:space="preserve"> </w:t>
      </w:r>
      <w:r w:rsidRPr="00BE58E6">
        <w:rPr>
          <w:color w:val="000000" w:themeColor="text1"/>
          <w:szCs w:val="24"/>
        </w:rPr>
        <w:t>fidelity</w:t>
      </w:r>
      <w:r w:rsidR="00544980">
        <w:rPr>
          <w:color w:val="000000" w:themeColor="text1"/>
          <w:szCs w:val="24"/>
        </w:rPr>
        <w:t xml:space="preserve"> </w:t>
      </w:r>
      <w:r w:rsidRPr="00BE58E6">
        <w:rPr>
          <w:color w:val="000000" w:themeColor="text1"/>
          <w:szCs w:val="24"/>
        </w:rPr>
        <w:t>of</w:t>
      </w:r>
      <w:r w:rsidR="00544980">
        <w:rPr>
          <w:color w:val="000000" w:themeColor="text1"/>
          <w:szCs w:val="24"/>
        </w:rPr>
        <w:t xml:space="preserve"> </w:t>
      </w:r>
      <w:r w:rsidRPr="00BE58E6">
        <w:rPr>
          <w:color w:val="000000" w:themeColor="text1"/>
          <w:szCs w:val="24"/>
        </w:rPr>
        <w:t>the</w:t>
      </w:r>
      <w:r w:rsidR="00544980">
        <w:rPr>
          <w:color w:val="000000" w:themeColor="text1"/>
          <w:szCs w:val="24"/>
        </w:rPr>
        <w:t xml:space="preserve"> </w:t>
      </w:r>
      <w:r w:rsidRPr="00BE58E6">
        <w:rPr>
          <w:color w:val="000000" w:themeColor="text1"/>
          <w:szCs w:val="24"/>
        </w:rPr>
        <w:t>IET</w:t>
      </w:r>
      <w:r w:rsidR="00544980">
        <w:rPr>
          <w:color w:val="000000" w:themeColor="text1"/>
          <w:szCs w:val="24"/>
        </w:rPr>
        <w:t xml:space="preserve"> </w:t>
      </w:r>
      <w:r w:rsidRPr="00BE58E6">
        <w:rPr>
          <w:color w:val="000000" w:themeColor="text1"/>
          <w:szCs w:val="24"/>
        </w:rPr>
        <w:t>delivery</w:t>
      </w:r>
      <w:r w:rsidR="00544980">
        <w:rPr>
          <w:color w:val="000000" w:themeColor="text1"/>
          <w:szCs w:val="24"/>
        </w:rPr>
        <w:t xml:space="preserve"> </w:t>
      </w:r>
      <w:r w:rsidRPr="00BE58E6">
        <w:rPr>
          <w:color w:val="000000" w:themeColor="text1"/>
          <w:szCs w:val="24"/>
        </w:rPr>
        <w:t>model.</w:t>
      </w:r>
      <w:r w:rsidR="00544980">
        <w:rPr>
          <w:color w:val="000000" w:themeColor="text1"/>
          <w:szCs w:val="24"/>
        </w:rPr>
        <w:t xml:space="preserve"> </w:t>
      </w:r>
      <w:r w:rsidRPr="00BE58E6">
        <w:rPr>
          <w:color w:val="000000" w:themeColor="text1"/>
          <w:szCs w:val="24"/>
        </w:rPr>
        <w:t>Detail</w:t>
      </w:r>
      <w:r w:rsidR="00544980">
        <w:rPr>
          <w:color w:val="000000" w:themeColor="text1"/>
          <w:szCs w:val="24"/>
        </w:rPr>
        <w:t xml:space="preserve"> </w:t>
      </w:r>
      <w:r w:rsidRPr="00BE58E6">
        <w:rPr>
          <w:color w:val="000000" w:themeColor="text1"/>
          <w:szCs w:val="24"/>
        </w:rPr>
        <w:t>the</w:t>
      </w:r>
      <w:r w:rsidR="00544980">
        <w:rPr>
          <w:color w:val="000000" w:themeColor="text1"/>
          <w:szCs w:val="24"/>
        </w:rPr>
        <w:t xml:space="preserve"> </w:t>
      </w:r>
      <w:r w:rsidRPr="00BE58E6">
        <w:rPr>
          <w:color w:val="000000" w:themeColor="text1"/>
          <w:szCs w:val="24"/>
        </w:rPr>
        <w:t>quality</w:t>
      </w:r>
      <w:r w:rsidR="00544980">
        <w:rPr>
          <w:color w:val="000000" w:themeColor="text1"/>
          <w:szCs w:val="24"/>
        </w:rPr>
        <w:t xml:space="preserve"> </w:t>
      </w:r>
      <w:r w:rsidRPr="00BE58E6">
        <w:rPr>
          <w:color w:val="000000" w:themeColor="text1"/>
          <w:szCs w:val="24"/>
        </w:rPr>
        <w:t>assurance</w:t>
      </w:r>
      <w:r w:rsidR="00544980">
        <w:rPr>
          <w:color w:val="000000" w:themeColor="text1"/>
          <w:szCs w:val="24"/>
        </w:rPr>
        <w:t xml:space="preserve"> </w:t>
      </w:r>
      <w:r w:rsidRPr="00BE58E6">
        <w:rPr>
          <w:color w:val="000000" w:themeColor="text1"/>
          <w:szCs w:val="24"/>
        </w:rPr>
        <w:t>measures</w:t>
      </w:r>
      <w:r w:rsidR="00544980">
        <w:rPr>
          <w:color w:val="000000" w:themeColor="text1"/>
          <w:szCs w:val="24"/>
        </w:rPr>
        <w:t xml:space="preserve"> </w:t>
      </w:r>
      <w:r w:rsidRPr="00BE58E6">
        <w:rPr>
          <w:color w:val="000000" w:themeColor="text1"/>
          <w:szCs w:val="24"/>
        </w:rPr>
        <w:t>that</w:t>
      </w:r>
      <w:r w:rsidR="00544980">
        <w:rPr>
          <w:color w:val="000000" w:themeColor="text1"/>
          <w:szCs w:val="24"/>
        </w:rPr>
        <w:t xml:space="preserve"> </w:t>
      </w:r>
      <w:r w:rsidRPr="00BE58E6">
        <w:rPr>
          <w:color w:val="000000" w:themeColor="text1"/>
          <w:szCs w:val="24"/>
        </w:rPr>
        <w:t>verify</w:t>
      </w:r>
      <w:r w:rsidR="00544980">
        <w:rPr>
          <w:color w:val="000000" w:themeColor="text1"/>
          <w:szCs w:val="24"/>
        </w:rPr>
        <w:t xml:space="preserve"> </w:t>
      </w:r>
      <w:r w:rsidRPr="00BE58E6">
        <w:rPr>
          <w:color w:val="000000" w:themeColor="text1"/>
          <w:szCs w:val="24"/>
        </w:rPr>
        <w:t>the</w:t>
      </w:r>
      <w:r w:rsidR="00544980">
        <w:rPr>
          <w:color w:val="000000" w:themeColor="text1"/>
          <w:szCs w:val="24"/>
        </w:rPr>
        <w:t xml:space="preserve"> </w:t>
      </w:r>
      <w:r w:rsidRPr="00BE58E6">
        <w:rPr>
          <w:color w:val="000000" w:themeColor="text1"/>
          <w:szCs w:val="24"/>
        </w:rPr>
        <w:t>consistent</w:t>
      </w:r>
      <w:r w:rsidR="00544980">
        <w:rPr>
          <w:color w:val="000000" w:themeColor="text1"/>
          <w:szCs w:val="24"/>
        </w:rPr>
        <w:t xml:space="preserve"> </w:t>
      </w:r>
      <w:r w:rsidRPr="00BE58E6">
        <w:rPr>
          <w:color w:val="000000" w:themeColor="text1"/>
          <w:szCs w:val="24"/>
        </w:rPr>
        <w:t>maintenance</w:t>
      </w:r>
      <w:r w:rsidR="00544980">
        <w:rPr>
          <w:color w:val="000000" w:themeColor="text1"/>
          <w:szCs w:val="24"/>
        </w:rPr>
        <w:t xml:space="preserve"> </w:t>
      </w:r>
      <w:r w:rsidRPr="00BE58E6">
        <w:rPr>
          <w:color w:val="000000" w:themeColor="text1"/>
          <w:szCs w:val="24"/>
        </w:rPr>
        <w:t>of</w:t>
      </w:r>
      <w:r w:rsidR="00544980">
        <w:rPr>
          <w:color w:val="000000" w:themeColor="text1"/>
          <w:szCs w:val="24"/>
        </w:rPr>
        <w:t xml:space="preserve"> </w:t>
      </w:r>
      <w:r w:rsidRPr="00BE58E6">
        <w:rPr>
          <w:color w:val="000000" w:themeColor="text1"/>
          <w:szCs w:val="24"/>
        </w:rPr>
        <w:t>integration</w:t>
      </w:r>
      <w:r w:rsidR="00544980">
        <w:rPr>
          <w:color w:val="000000" w:themeColor="text1"/>
          <w:szCs w:val="24"/>
        </w:rPr>
        <w:t xml:space="preserve"> </w:t>
      </w:r>
      <w:r w:rsidRPr="00BE58E6">
        <w:rPr>
          <w:color w:val="000000" w:themeColor="text1"/>
          <w:szCs w:val="24"/>
        </w:rPr>
        <w:t>and</w:t>
      </w:r>
      <w:r w:rsidR="00544980">
        <w:rPr>
          <w:color w:val="000000" w:themeColor="text1"/>
          <w:szCs w:val="24"/>
        </w:rPr>
        <w:t xml:space="preserve"> </w:t>
      </w:r>
      <w:r w:rsidRPr="00BE58E6">
        <w:rPr>
          <w:color w:val="000000" w:themeColor="text1"/>
          <w:szCs w:val="24"/>
        </w:rPr>
        <w:t>simultaneity</w:t>
      </w:r>
      <w:r w:rsidR="00544980">
        <w:rPr>
          <w:color w:val="000000" w:themeColor="text1"/>
          <w:szCs w:val="24"/>
        </w:rPr>
        <w:t xml:space="preserve"> </w:t>
      </w:r>
      <w:r w:rsidRPr="00BE58E6">
        <w:rPr>
          <w:color w:val="000000" w:themeColor="text1"/>
          <w:szCs w:val="24"/>
        </w:rPr>
        <w:t>across</w:t>
      </w:r>
      <w:r w:rsidR="00544980">
        <w:rPr>
          <w:color w:val="000000" w:themeColor="text1"/>
          <w:szCs w:val="24"/>
        </w:rPr>
        <w:t xml:space="preserve"> </w:t>
      </w:r>
      <w:r w:rsidRPr="00BE58E6">
        <w:rPr>
          <w:color w:val="000000" w:themeColor="text1"/>
          <w:szCs w:val="24"/>
        </w:rPr>
        <w:t>all</w:t>
      </w:r>
      <w:r w:rsidR="00544980">
        <w:rPr>
          <w:color w:val="000000" w:themeColor="text1"/>
          <w:szCs w:val="24"/>
        </w:rPr>
        <w:t xml:space="preserve"> </w:t>
      </w:r>
      <w:r w:rsidRPr="00BE58E6">
        <w:rPr>
          <w:color w:val="000000" w:themeColor="text1"/>
          <w:szCs w:val="24"/>
        </w:rPr>
        <w:t>three</w:t>
      </w:r>
      <w:r w:rsidR="00544980">
        <w:rPr>
          <w:color w:val="000000" w:themeColor="text1"/>
          <w:szCs w:val="24"/>
        </w:rPr>
        <w:t xml:space="preserve"> </w:t>
      </w:r>
      <w:r w:rsidRPr="00BE58E6">
        <w:rPr>
          <w:color w:val="000000" w:themeColor="text1"/>
          <w:szCs w:val="24"/>
        </w:rPr>
        <w:t>components</w:t>
      </w:r>
      <w:r w:rsidR="00544980">
        <w:rPr>
          <w:color w:val="000000" w:themeColor="text1"/>
          <w:szCs w:val="24"/>
        </w:rPr>
        <w:t xml:space="preserve"> </w:t>
      </w:r>
      <w:r w:rsidRPr="00BE58E6">
        <w:rPr>
          <w:color w:val="000000" w:themeColor="text1"/>
          <w:szCs w:val="24"/>
        </w:rPr>
        <w:t>(adult</w:t>
      </w:r>
      <w:r w:rsidR="00544980">
        <w:rPr>
          <w:color w:val="000000" w:themeColor="text1"/>
          <w:szCs w:val="24"/>
        </w:rPr>
        <w:t xml:space="preserve"> </w:t>
      </w:r>
      <w:r w:rsidRPr="00BE58E6">
        <w:rPr>
          <w:color w:val="000000" w:themeColor="text1"/>
          <w:szCs w:val="24"/>
        </w:rPr>
        <w:t>education,</w:t>
      </w:r>
      <w:r w:rsidR="00544980">
        <w:rPr>
          <w:color w:val="000000" w:themeColor="text1"/>
          <w:szCs w:val="24"/>
        </w:rPr>
        <w:t xml:space="preserve"> </w:t>
      </w:r>
      <w:r w:rsidRPr="00BE58E6">
        <w:rPr>
          <w:color w:val="000000" w:themeColor="text1"/>
          <w:szCs w:val="24"/>
        </w:rPr>
        <w:t>workforce</w:t>
      </w:r>
      <w:r w:rsidR="00544980">
        <w:rPr>
          <w:color w:val="000000" w:themeColor="text1"/>
          <w:szCs w:val="24"/>
        </w:rPr>
        <w:t xml:space="preserve"> </w:t>
      </w:r>
      <w:r w:rsidRPr="00BE58E6">
        <w:rPr>
          <w:color w:val="000000" w:themeColor="text1"/>
          <w:szCs w:val="24"/>
        </w:rPr>
        <w:t>preparation,</w:t>
      </w:r>
      <w:r w:rsidR="00544980">
        <w:rPr>
          <w:color w:val="000000" w:themeColor="text1"/>
          <w:szCs w:val="24"/>
        </w:rPr>
        <w:t xml:space="preserve"> </w:t>
      </w:r>
      <w:r w:rsidRPr="00BE58E6">
        <w:rPr>
          <w:color w:val="000000" w:themeColor="text1"/>
          <w:szCs w:val="24"/>
        </w:rPr>
        <w:t>and</w:t>
      </w:r>
      <w:r w:rsidR="00544980">
        <w:rPr>
          <w:color w:val="000000" w:themeColor="text1"/>
          <w:szCs w:val="24"/>
        </w:rPr>
        <w:t xml:space="preserve"> </w:t>
      </w:r>
      <w:r w:rsidRPr="00BE58E6">
        <w:rPr>
          <w:color w:val="000000" w:themeColor="text1"/>
          <w:szCs w:val="24"/>
        </w:rPr>
        <w:t>workforce</w:t>
      </w:r>
      <w:r w:rsidR="00544980">
        <w:rPr>
          <w:color w:val="000000" w:themeColor="text1"/>
          <w:szCs w:val="24"/>
        </w:rPr>
        <w:t xml:space="preserve"> </w:t>
      </w:r>
      <w:r w:rsidRPr="00BE58E6">
        <w:rPr>
          <w:color w:val="000000" w:themeColor="text1"/>
          <w:szCs w:val="24"/>
        </w:rPr>
        <w:t>training)</w:t>
      </w:r>
      <w:r w:rsidR="00544980">
        <w:rPr>
          <w:color w:val="000000" w:themeColor="text1"/>
          <w:szCs w:val="24"/>
        </w:rPr>
        <w:t xml:space="preserve"> </w:t>
      </w:r>
      <w:r w:rsidRPr="00BE58E6">
        <w:rPr>
          <w:color w:val="000000" w:themeColor="text1"/>
          <w:szCs w:val="24"/>
        </w:rPr>
        <w:t>in</w:t>
      </w:r>
      <w:r w:rsidR="00544980">
        <w:rPr>
          <w:color w:val="000000" w:themeColor="text1"/>
          <w:szCs w:val="24"/>
        </w:rPr>
        <w:t xml:space="preserve"> </w:t>
      </w:r>
      <w:r w:rsidRPr="00BE58E6">
        <w:rPr>
          <w:color w:val="000000" w:themeColor="text1"/>
          <w:szCs w:val="24"/>
        </w:rPr>
        <w:t>accordance</w:t>
      </w:r>
      <w:r w:rsidR="00544980">
        <w:rPr>
          <w:color w:val="000000" w:themeColor="text1"/>
          <w:szCs w:val="24"/>
        </w:rPr>
        <w:t xml:space="preserve"> </w:t>
      </w:r>
      <w:r w:rsidRPr="00BE58E6">
        <w:rPr>
          <w:color w:val="000000" w:themeColor="text1"/>
          <w:szCs w:val="24"/>
        </w:rPr>
        <w:t>with</w:t>
      </w:r>
      <w:r w:rsidR="00544980">
        <w:rPr>
          <w:color w:val="000000" w:themeColor="text1"/>
          <w:szCs w:val="24"/>
        </w:rPr>
        <w:t xml:space="preserve"> </w:t>
      </w:r>
      <w:r w:rsidRPr="00BE58E6">
        <w:rPr>
          <w:color w:val="000000" w:themeColor="text1"/>
          <w:szCs w:val="24"/>
        </w:rPr>
        <w:t>the</w:t>
      </w:r>
      <w:r w:rsidR="00544980">
        <w:rPr>
          <w:color w:val="000000" w:themeColor="text1"/>
          <w:szCs w:val="24"/>
        </w:rPr>
        <w:t xml:space="preserve"> </w:t>
      </w:r>
      <w:r w:rsidRPr="00BE58E6">
        <w:rPr>
          <w:color w:val="000000" w:themeColor="text1"/>
          <w:szCs w:val="24"/>
        </w:rPr>
        <w:t>single</w:t>
      </w:r>
      <w:r w:rsidR="00544980">
        <w:rPr>
          <w:color w:val="000000" w:themeColor="text1"/>
          <w:szCs w:val="24"/>
        </w:rPr>
        <w:t xml:space="preserve"> </w:t>
      </w:r>
      <w:r w:rsidRPr="00BE58E6">
        <w:rPr>
          <w:color w:val="000000" w:themeColor="text1"/>
          <w:szCs w:val="24"/>
        </w:rPr>
        <w:t>set</w:t>
      </w:r>
      <w:r w:rsidR="00544980">
        <w:rPr>
          <w:color w:val="000000" w:themeColor="text1"/>
          <w:szCs w:val="24"/>
        </w:rPr>
        <w:t xml:space="preserve"> </w:t>
      </w:r>
      <w:r w:rsidRPr="00BE58E6">
        <w:rPr>
          <w:color w:val="000000" w:themeColor="text1"/>
          <w:szCs w:val="24"/>
        </w:rPr>
        <w:t>of</w:t>
      </w:r>
      <w:r w:rsidR="00544980">
        <w:rPr>
          <w:color w:val="000000" w:themeColor="text1"/>
          <w:szCs w:val="24"/>
        </w:rPr>
        <w:t xml:space="preserve"> </w:t>
      </w:r>
      <w:r w:rsidRPr="00BE58E6">
        <w:rPr>
          <w:color w:val="000000" w:themeColor="text1"/>
          <w:szCs w:val="24"/>
        </w:rPr>
        <w:t>learning</w:t>
      </w:r>
      <w:r w:rsidR="00544980">
        <w:rPr>
          <w:color w:val="000000" w:themeColor="text1"/>
          <w:szCs w:val="24"/>
        </w:rPr>
        <w:t xml:space="preserve"> </w:t>
      </w:r>
      <w:r w:rsidRPr="00BE58E6">
        <w:rPr>
          <w:color w:val="000000" w:themeColor="text1"/>
          <w:szCs w:val="24"/>
        </w:rPr>
        <w:t>objectives.</w:t>
      </w:r>
      <w:r w:rsidR="00544980">
        <w:rPr>
          <w:color w:val="000000" w:themeColor="text1"/>
          <w:szCs w:val="24"/>
        </w:rPr>
        <w:t xml:space="preserve"> </w:t>
      </w:r>
      <w:r w:rsidR="3969E93B" w:rsidRPr="007560A0">
        <w:rPr>
          <w:color w:val="000000" w:themeColor="text1"/>
          <w:szCs w:val="24"/>
        </w:rPr>
        <w:t>(1000-word</w:t>
      </w:r>
      <w:r w:rsidR="00544980">
        <w:rPr>
          <w:color w:val="000000" w:themeColor="text1"/>
          <w:szCs w:val="24"/>
        </w:rPr>
        <w:t xml:space="preserve"> </w:t>
      </w:r>
      <w:r w:rsidR="3969E93B" w:rsidRPr="007560A0">
        <w:rPr>
          <w:color w:val="000000" w:themeColor="text1"/>
          <w:szCs w:val="24"/>
        </w:rPr>
        <w:t>maximum)</w:t>
      </w:r>
    </w:p>
    <w:p w14:paraId="2D15B5A0" w14:textId="23971C51" w:rsidR="00091017" w:rsidRDefault="00091017">
      <w:pPr>
        <w:rPr>
          <w:szCs w:val="24"/>
        </w:rPr>
      </w:pPr>
      <w:r>
        <w:rPr>
          <w:szCs w:val="24"/>
        </w:rPr>
        <w:br w:type="page"/>
      </w:r>
    </w:p>
    <w:p w14:paraId="7ED89E03" w14:textId="4B933D10" w:rsidR="00B722E4" w:rsidRPr="000A3325" w:rsidRDefault="00C644FC" w:rsidP="004A7A11">
      <w:pPr>
        <w:pStyle w:val="Heading2"/>
      </w:pPr>
      <w:bookmarkStart w:id="462" w:name="APPENDICIES"/>
      <w:bookmarkEnd w:id="462"/>
      <w:proofErr w:type="spellStart"/>
      <w:r w:rsidRPr="000A3325">
        <w:lastRenderedPageBreak/>
        <w:t>Appendic</w:t>
      </w:r>
      <w:r w:rsidR="009E6117">
        <w:t>i</w:t>
      </w:r>
      <w:r w:rsidRPr="000A3325">
        <w:t>es</w:t>
      </w:r>
      <w:proofErr w:type="spellEnd"/>
    </w:p>
    <w:p w14:paraId="42246A39" w14:textId="5C954A25" w:rsidR="00091017" w:rsidRDefault="00091017">
      <w:r>
        <w:br w:type="page"/>
      </w:r>
    </w:p>
    <w:p w14:paraId="37D9E380" w14:textId="4863CC0E" w:rsidR="00B722E4" w:rsidRPr="004A71B8" w:rsidRDefault="00144199" w:rsidP="00BA1303">
      <w:pPr>
        <w:pStyle w:val="Heading3"/>
      </w:pPr>
      <w:bookmarkStart w:id="463" w:name="_Toc228195710"/>
      <w:r w:rsidRPr="004A71B8">
        <w:lastRenderedPageBreak/>
        <w:t>Appendix</w:t>
      </w:r>
      <w:r w:rsidR="00544980">
        <w:t xml:space="preserve"> </w:t>
      </w:r>
      <w:r w:rsidRPr="004A71B8">
        <w:t>A:</w:t>
      </w:r>
      <w:r w:rsidR="00544980">
        <w:t xml:space="preserve"> </w:t>
      </w:r>
      <w:r w:rsidRPr="004A71B8">
        <w:t>Assurances</w:t>
      </w:r>
      <w:r w:rsidR="00544980">
        <w:t xml:space="preserve"> </w:t>
      </w:r>
      <w:r w:rsidRPr="004A71B8">
        <w:t>and</w:t>
      </w:r>
      <w:r w:rsidR="00544980">
        <w:t xml:space="preserve"> </w:t>
      </w:r>
      <w:r w:rsidRPr="004A71B8">
        <w:t>Certifications</w:t>
      </w:r>
      <w:bookmarkEnd w:id="463"/>
    </w:p>
    <w:p w14:paraId="6552DE94" w14:textId="5D643028" w:rsidR="004A28AA" w:rsidRDefault="004A28AA" w:rsidP="001A40C1">
      <w:pPr>
        <w:rPr>
          <w:b/>
          <w:bCs/>
        </w:rPr>
      </w:pPr>
      <w:r w:rsidRPr="004A28AA">
        <w:t>This</w:t>
      </w:r>
      <w:r w:rsidR="00544980">
        <w:t xml:space="preserve"> </w:t>
      </w:r>
      <w:r w:rsidRPr="004A28AA">
        <w:t>appendix</w:t>
      </w:r>
      <w:r w:rsidR="00544980">
        <w:t xml:space="preserve"> </w:t>
      </w:r>
      <w:r w:rsidRPr="004A28AA">
        <w:t>contains</w:t>
      </w:r>
      <w:r w:rsidR="00544980">
        <w:t xml:space="preserve"> </w:t>
      </w:r>
      <w:r w:rsidRPr="004A28AA">
        <w:t>the</w:t>
      </w:r>
      <w:r w:rsidR="00544980">
        <w:t xml:space="preserve"> </w:t>
      </w:r>
      <w:r w:rsidRPr="004A28AA">
        <w:t>assurances</w:t>
      </w:r>
      <w:r w:rsidR="00544980">
        <w:t xml:space="preserve"> </w:t>
      </w:r>
      <w:r w:rsidRPr="004A28AA">
        <w:t>and</w:t>
      </w:r>
      <w:r w:rsidR="00544980">
        <w:t xml:space="preserve"> </w:t>
      </w:r>
      <w:r w:rsidRPr="004A28AA">
        <w:t>certifications</w:t>
      </w:r>
      <w:r w:rsidR="00544980">
        <w:t xml:space="preserve"> </w:t>
      </w:r>
      <w:r w:rsidRPr="004A28AA">
        <w:t>that</w:t>
      </w:r>
      <w:r w:rsidR="00544980">
        <w:t xml:space="preserve"> </w:t>
      </w:r>
      <w:r w:rsidRPr="004A28AA">
        <w:t>applicants</w:t>
      </w:r>
      <w:r w:rsidR="00544980">
        <w:t xml:space="preserve"> </w:t>
      </w:r>
      <w:r w:rsidRPr="004A28AA">
        <w:t>must</w:t>
      </w:r>
      <w:r w:rsidR="00544980">
        <w:t xml:space="preserve"> </w:t>
      </w:r>
      <w:r w:rsidRPr="004A28AA">
        <w:t>sign</w:t>
      </w:r>
      <w:r w:rsidR="00544980">
        <w:t xml:space="preserve"> </w:t>
      </w:r>
      <w:r w:rsidRPr="004A28AA">
        <w:t>as</w:t>
      </w:r>
      <w:r w:rsidR="00544980">
        <w:t xml:space="preserve"> </w:t>
      </w:r>
      <w:r w:rsidRPr="004A28AA">
        <w:t>part</w:t>
      </w:r>
      <w:r w:rsidR="00544980">
        <w:t xml:space="preserve"> </w:t>
      </w:r>
      <w:r w:rsidRPr="004A28AA">
        <w:t>of</w:t>
      </w:r>
      <w:r w:rsidR="00544980">
        <w:t xml:space="preserve"> </w:t>
      </w:r>
      <w:r w:rsidRPr="004A28AA">
        <w:t>the</w:t>
      </w:r>
      <w:r w:rsidR="00544980">
        <w:t xml:space="preserve"> </w:t>
      </w:r>
      <w:r w:rsidRPr="004A28AA">
        <w:t>application</w:t>
      </w:r>
      <w:r w:rsidR="00544980">
        <w:t xml:space="preserve"> </w:t>
      </w:r>
      <w:r w:rsidRPr="004A28AA">
        <w:t>and</w:t>
      </w:r>
      <w:r w:rsidR="00544980">
        <w:t xml:space="preserve"> </w:t>
      </w:r>
      <w:r w:rsidRPr="004A28AA">
        <w:t>that</w:t>
      </w:r>
      <w:r w:rsidR="00544980">
        <w:t xml:space="preserve"> </w:t>
      </w:r>
      <w:r w:rsidRPr="004A28AA">
        <w:t>apply</w:t>
      </w:r>
      <w:r w:rsidR="00544980">
        <w:t xml:space="preserve"> </w:t>
      </w:r>
      <w:r w:rsidRPr="004A28AA">
        <w:t>if</w:t>
      </w:r>
      <w:r w:rsidR="00544980">
        <w:t xml:space="preserve"> </w:t>
      </w:r>
      <w:r w:rsidRPr="004A28AA">
        <w:t>an</w:t>
      </w:r>
      <w:r w:rsidR="00544980">
        <w:t xml:space="preserve"> </w:t>
      </w:r>
      <w:r w:rsidR="00885BD1" w:rsidRPr="000A3325">
        <w:t>Adult</w:t>
      </w:r>
      <w:r w:rsidR="00885BD1">
        <w:t xml:space="preserve"> </w:t>
      </w:r>
      <w:r w:rsidR="00885BD1" w:rsidRPr="000A3325">
        <w:t>Education</w:t>
      </w:r>
      <w:r w:rsidR="00885BD1">
        <w:t xml:space="preserve"> </w:t>
      </w:r>
      <w:r w:rsidR="00885BD1" w:rsidRPr="000A3325">
        <w:t>and</w:t>
      </w:r>
      <w:r w:rsidR="00885BD1">
        <w:t xml:space="preserve"> </w:t>
      </w:r>
      <w:r w:rsidR="00885BD1" w:rsidRPr="000A3325">
        <w:t>Family</w:t>
      </w:r>
      <w:r w:rsidR="00885BD1">
        <w:t xml:space="preserve"> </w:t>
      </w:r>
      <w:r w:rsidR="00885BD1" w:rsidRPr="000A3325">
        <w:t>Literacy</w:t>
      </w:r>
      <w:r w:rsidR="00885BD1">
        <w:t xml:space="preserve"> </w:t>
      </w:r>
      <w:r w:rsidR="00885BD1" w:rsidRPr="000A3325">
        <w:t>Act</w:t>
      </w:r>
      <w:r w:rsidR="00885BD1">
        <w:t xml:space="preserve"> </w:t>
      </w:r>
      <w:r w:rsidR="00885BD1" w:rsidRPr="000A3325">
        <w:t>(AEFLA)</w:t>
      </w:r>
      <w:r w:rsidR="00885BD1">
        <w:t xml:space="preserve"> </w:t>
      </w:r>
      <w:r w:rsidRPr="004A28AA">
        <w:t>award</w:t>
      </w:r>
      <w:r w:rsidR="00544980">
        <w:t xml:space="preserve"> </w:t>
      </w:r>
      <w:r w:rsidRPr="004A28AA">
        <w:t>is</w:t>
      </w:r>
      <w:r w:rsidR="00544980">
        <w:t xml:space="preserve"> </w:t>
      </w:r>
      <w:r w:rsidRPr="004A28AA">
        <w:t>made.</w:t>
      </w:r>
    </w:p>
    <w:p w14:paraId="54124609" w14:textId="623B9D2E" w:rsidR="00B722E4" w:rsidRPr="00F80901" w:rsidRDefault="001D5092" w:rsidP="008D78F7">
      <w:pPr>
        <w:pStyle w:val="Heading4"/>
      </w:pPr>
      <w:bookmarkStart w:id="464" w:name="General_Assurances_and_Certifications"/>
      <w:bookmarkStart w:id="465" w:name="_Toc228195711"/>
      <w:bookmarkEnd w:id="464"/>
      <w:r w:rsidRPr="00F80901">
        <w:t>A</w:t>
      </w:r>
      <w:r w:rsidR="00FE2541" w:rsidRPr="00F80901">
        <w:t>.1</w:t>
      </w:r>
      <w:r w:rsidR="00544980">
        <w:t xml:space="preserve"> </w:t>
      </w:r>
      <w:r w:rsidR="00144199" w:rsidRPr="00F80901">
        <w:t>General</w:t>
      </w:r>
      <w:r w:rsidR="00544980">
        <w:t xml:space="preserve"> </w:t>
      </w:r>
      <w:r w:rsidR="00144199" w:rsidRPr="00F80901">
        <w:t>Assurances</w:t>
      </w:r>
      <w:r w:rsidR="00544980">
        <w:t xml:space="preserve"> </w:t>
      </w:r>
      <w:r w:rsidR="00144199" w:rsidRPr="00F80901">
        <w:t>and</w:t>
      </w:r>
      <w:r w:rsidR="00544980">
        <w:t xml:space="preserve"> </w:t>
      </w:r>
      <w:r w:rsidR="00144199" w:rsidRPr="00F80901">
        <w:t>Certifications</w:t>
      </w:r>
      <w:bookmarkEnd w:id="465"/>
    </w:p>
    <w:p w14:paraId="2EAF0182" w14:textId="07043703" w:rsidR="00B722E4" w:rsidRPr="00840032" w:rsidRDefault="00144199" w:rsidP="00840032">
      <w:pPr>
        <w:spacing w:after="240"/>
      </w:pPr>
      <w:r w:rsidRPr="008E4C1C">
        <w:t>Applicants</w:t>
      </w:r>
      <w:r w:rsidR="00544980">
        <w:t xml:space="preserve"> </w:t>
      </w:r>
      <w:r w:rsidRPr="008E4C1C">
        <w:t>must</w:t>
      </w:r>
      <w:r w:rsidR="00544980">
        <w:t xml:space="preserve"> </w:t>
      </w:r>
      <w:r w:rsidRPr="008E4C1C">
        <w:t>go</w:t>
      </w:r>
      <w:r w:rsidR="00544980">
        <w:t xml:space="preserve"> </w:t>
      </w:r>
      <w:r w:rsidRPr="008E4C1C">
        <w:t>to</w:t>
      </w:r>
      <w:r w:rsidR="00544980">
        <w:t xml:space="preserve"> </w:t>
      </w:r>
      <w:r w:rsidRPr="008E4C1C">
        <w:t>the</w:t>
      </w:r>
      <w:r w:rsidR="00544980">
        <w:t xml:space="preserve"> </w:t>
      </w:r>
      <w:r w:rsidRPr="008E4C1C">
        <w:t>California</w:t>
      </w:r>
      <w:r w:rsidR="00544980">
        <w:t xml:space="preserve"> </w:t>
      </w:r>
      <w:r w:rsidRPr="008E4C1C">
        <w:t>Department</w:t>
      </w:r>
      <w:r w:rsidR="00544980">
        <w:t xml:space="preserve"> </w:t>
      </w:r>
      <w:r w:rsidRPr="008E4C1C">
        <w:t>of</w:t>
      </w:r>
      <w:r w:rsidR="00544980">
        <w:t xml:space="preserve"> </w:t>
      </w:r>
      <w:r w:rsidRPr="008E4C1C">
        <w:t>Education</w:t>
      </w:r>
      <w:r w:rsidR="00544980">
        <w:t xml:space="preserve"> </w:t>
      </w:r>
      <w:r w:rsidRPr="008E4C1C">
        <w:t>(CDE)</w:t>
      </w:r>
      <w:r w:rsidR="00544980">
        <w:t xml:space="preserve"> </w:t>
      </w:r>
      <w:hyperlink r:id="rId30" w:tooltip="https://www.cde.ca.gov/fg/fo/fm/ff.asp">
        <w:r w:rsidR="00813E5C" w:rsidRPr="00CF2AC5">
          <w:rPr>
            <w:rStyle w:val="Hyperlink"/>
          </w:rPr>
          <w:t>General Assurances web page</w:t>
        </w:r>
      </w:hyperlink>
      <w:r w:rsidR="00813E5C">
        <w:t xml:space="preserve"> </w:t>
      </w:r>
      <w:r w:rsidRPr="008E4C1C">
        <w:t>to</w:t>
      </w:r>
      <w:r w:rsidR="00544980">
        <w:t xml:space="preserve"> </w:t>
      </w:r>
      <w:r w:rsidRPr="008E4C1C">
        <w:t>download</w:t>
      </w:r>
      <w:r w:rsidR="00544980">
        <w:t xml:space="preserve"> </w:t>
      </w:r>
      <w:r w:rsidRPr="008E4C1C">
        <w:t>the</w:t>
      </w:r>
      <w:r w:rsidR="00544980">
        <w:t xml:space="preserve"> </w:t>
      </w:r>
      <w:r w:rsidRPr="008E4C1C">
        <w:t>current</w:t>
      </w:r>
      <w:r w:rsidR="00544980">
        <w:t xml:space="preserve"> </w:t>
      </w:r>
      <w:r w:rsidRPr="008E4C1C">
        <w:t>General</w:t>
      </w:r>
      <w:r w:rsidR="00544980">
        <w:t xml:space="preserve"> </w:t>
      </w:r>
      <w:r w:rsidRPr="008E4C1C">
        <w:t>Assurances</w:t>
      </w:r>
      <w:r w:rsidR="00544980">
        <w:t xml:space="preserve"> </w:t>
      </w:r>
      <w:r w:rsidRPr="008E4C1C">
        <w:t>and</w:t>
      </w:r>
      <w:r w:rsidR="00544980">
        <w:t xml:space="preserve"> </w:t>
      </w:r>
      <w:r w:rsidRPr="008E4C1C">
        <w:t>Certifications</w:t>
      </w:r>
      <w:r w:rsidR="00544980">
        <w:t xml:space="preserve"> </w:t>
      </w:r>
      <w:r w:rsidRPr="008E4C1C">
        <w:t>form</w:t>
      </w:r>
      <w:r w:rsidR="00544980">
        <w:t xml:space="preserve"> </w:t>
      </w:r>
      <w:r w:rsidRPr="008E4C1C">
        <w:t>and</w:t>
      </w:r>
      <w:r w:rsidR="00544980">
        <w:t xml:space="preserve"> </w:t>
      </w:r>
      <w:r w:rsidRPr="008E4C1C">
        <w:t>retain</w:t>
      </w:r>
      <w:r w:rsidR="00544980">
        <w:t xml:space="preserve"> </w:t>
      </w:r>
      <w:r w:rsidRPr="008E4C1C">
        <w:t>a</w:t>
      </w:r>
      <w:r w:rsidR="00544980">
        <w:t xml:space="preserve"> </w:t>
      </w:r>
      <w:r w:rsidRPr="008E4C1C">
        <w:t>copy</w:t>
      </w:r>
      <w:r w:rsidR="00544980">
        <w:t xml:space="preserve"> </w:t>
      </w:r>
      <w:r w:rsidRPr="008E4C1C">
        <w:t>on</w:t>
      </w:r>
      <w:r w:rsidR="00544980">
        <w:t xml:space="preserve"> </w:t>
      </w:r>
      <w:r w:rsidRPr="008E4C1C">
        <w:t>file</w:t>
      </w:r>
      <w:r w:rsidR="00544980">
        <w:t xml:space="preserve"> </w:t>
      </w:r>
      <w:r w:rsidRPr="008E4C1C">
        <w:t>to</w:t>
      </w:r>
      <w:r w:rsidR="00544980">
        <w:t xml:space="preserve"> </w:t>
      </w:r>
      <w:r w:rsidRPr="008E4C1C">
        <w:t>be</w:t>
      </w:r>
      <w:r w:rsidR="00544980">
        <w:t xml:space="preserve"> </w:t>
      </w:r>
      <w:r w:rsidRPr="008E4C1C">
        <w:t>available</w:t>
      </w:r>
      <w:r w:rsidR="00544980">
        <w:t xml:space="preserve"> </w:t>
      </w:r>
      <w:r w:rsidRPr="008E4C1C">
        <w:t>for</w:t>
      </w:r>
      <w:r w:rsidR="00544980">
        <w:t xml:space="preserve"> </w:t>
      </w:r>
      <w:r w:rsidRPr="008E4C1C">
        <w:t>compliance</w:t>
      </w:r>
      <w:r w:rsidR="00544980">
        <w:t xml:space="preserve"> </w:t>
      </w:r>
      <w:r w:rsidRPr="008E4C1C">
        <w:t>reviews,</w:t>
      </w:r>
      <w:r w:rsidR="00544980">
        <w:t xml:space="preserve"> </w:t>
      </w:r>
      <w:r w:rsidRPr="008E4C1C">
        <w:t>complaint</w:t>
      </w:r>
      <w:r w:rsidR="00544980">
        <w:t xml:space="preserve"> </w:t>
      </w:r>
      <w:r w:rsidRPr="008E4C1C">
        <w:t>investigations,</w:t>
      </w:r>
      <w:r w:rsidR="00544980">
        <w:t xml:space="preserve"> </w:t>
      </w:r>
      <w:r w:rsidRPr="008E4C1C">
        <w:t>or</w:t>
      </w:r>
      <w:r w:rsidR="00544980">
        <w:t xml:space="preserve"> </w:t>
      </w:r>
      <w:r w:rsidRPr="008E4C1C">
        <w:t>audits.</w:t>
      </w:r>
    </w:p>
    <w:p w14:paraId="31ABFD34" w14:textId="41EE6D44" w:rsidR="00840032" w:rsidRDefault="00144199" w:rsidP="00840032">
      <w:pPr>
        <w:spacing w:after="240"/>
      </w:pPr>
      <w:r w:rsidRPr="00011C34">
        <w:t>Special</w:t>
      </w:r>
      <w:r w:rsidR="00544980">
        <w:t xml:space="preserve"> </w:t>
      </w:r>
      <w:r w:rsidRPr="00011C34">
        <w:t>attention</w:t>
      </w:r>
      <w:r w:rsidR="00544980">
        <w:t xml:space="preserve"> </w:t>
      </w:r>
      <w:r w:rsidRPr="00011C34">
        <w:t>is</w:t>
      </w:r>
      <w:r w:rsidR="00544980">
        <w:t xml:space="preserve"> </w:t>
      </w:r>
      <w:r w:rsidRPr="00011C34">
        <w:t>directed</w:t>
      </w:r>
      <w:r w:rsidR="00544980">
        <w:t xml:space="preserve"> </w:t>
      </w:r>
      <w:r w:rsidRPr="00011C34">
        <w:t>to</w:t>
      </w:r>
      <w:r w:rsidR="00544980">
        <w:t xml:space="preserve"> </w:t>
      </w:r>
      <w:r w:rsidR="00072FCA">
        <w:t>F</w:t>
      </w:r>
      <w:r w:rsidR="00B81382" w:rsidRPr="00011C34">
        <w:t>ederal</w:t>
      </w:r>
      <w:r w:rsidR="00544980">
        <w:t xml:space="preserve"> </w:t>
      </w:r>
      <w:r w:rsidRPr="00011C34">
        <w:t>re</w:t>
      </w:r>
      <w:r w:rsidR="00F47F16" w:rsidRPr="00011C34">
        <w:t>quirements</w:t>
      </w:r>
      <w:r w:rsidR="00544980">
        <w:t xml:space="preserve"> </w:t>
      </w:r>
      <w:r w:rsidR="00F47F16" w:rsidRPr="00011C34">
        <w:t>for</w:t>
      </w:r>
      <w:r w:rsidR="00544980">
        <w:t xml:space="preserve"> </w:t>
      </w:r>
      <w:r w:rsidR="00B81382" w:rsidRPr="00011C34">
        <w:t>sub</w:t>
      </w:r>
      <w:r w:rsidR="00544980">
        <w:t xml:space="preserve"> </w:t>
      </w:r>
      <w:r w:rsidR="00B81382" w:rsidRPr="00011C34">
        <w:t>recipient</w:t>
      </w:r>
      <w:r w:rsidR="00544980">
        <w:t xml:space="preserve"> </w:t>
      </w:r>
      <w:r w:rsidR="0044558B" w:rsidRPr="00011C34">
        <w:t>compliance</w:t>
      </w:r>
      <w:r w:rsidR="00544980">
        <w:t xml:space="preserve"> </w:t>
      </w:r>
      <w:r w:rsidR="0044558B" w:rsidRPr="00011C34">
        <w:t>with</w:t>
      </w:r>
      <w:r w:rsidR="00544980">
        <w:t xml:space="preserve"> </w:t>
      </w:r>
      <w:r w:rsidR="00B81382" w:rsidRPr="00011C34">
        <w:t>the</w:t>
      </w:r>
      <w:r w:rsidR="00544980">
        <w:t xml:space="preserve"> </w:t>
      </w:r>
      <w:r w:rsidR="00B81382" w:rsidRPr="00011C34">
        <w:t>Federal</w:t>
      </w:r>
      <w:r w:rsidR="00544980">
        <w:t xml:space="preserve"> </w:t>
      </w:r>
      <w:r w:rsidR="00B81382" w:rsidRPr="00011C34">
        <w:t>Funding</w:t>
      </w:r>
      <w:r w:rsidR="00544980">
        <w:t xml:space="preserve"> </w:t>
      </w:r>
      <w:r w:rsidR="00B81382" w:rsidRPr="00011C34">
        <w:t>Accountability</w:t>
      </w:r>
      <w:r w:rsidR="00544980">
        <w:t xml:space="preserve"> </w:t>
      </w:r>
      <w:r w:rsidR="00B81382" w:rsidRPr="00011C34">
        <w:t>and</w:t>
      </w:r>
      <w:r w:rsidR="00544980">
        <w:t xml:space="preserve"> </w:t>
      </w:r>
      <w:r w:rsidR="00B81382" w:rsidRPr="00011C34">
        <w:t>Transparency</w:t>
      </w:r>
      <w:r w:rsidR="00544980">
        <w:t xml:space="preserve"> </w:t>
      </w:r>
      <w:r w:rsidR="00B81382" w:rsidRPr="00011C34">
        <w:t>Act,</w:t>
      </w:r>
      <w:r w:rsidR="00544980">
        <w:t xml:space="preserve"> </w:t>
      </w:r>
      <w:r w:rsidR="00B81382" w:rsidRPr="00011C34">
        <w:t>as</w:t>
      </w:r>
      <w:r w:rsidR="00544980">
        <w:t xml:space="preserve"> </w:t>
      </w:r>
      <w:r w:rsidR="00B81382" w:rsidRPr="00011C34">
        <w:t>defined</w:t>
      </w:r>
      <w:r w:rsidR="00544980">
        <w:t xml:space="preserve"> </w:t>
      </w:r>
      <w:r w:rsidR="00B81382" w:rsidRPr="00011C34">
        <w:t>in</w:t>
      </w:r>
      <w:r w:rsidR="00544980">
        <w:t xml:space="preserve"> </w:t>
      </w:r>
      <w:r w:rsidR="00A14142">
        <w:t>Title</w:t>
      </w:r>
      <w:r w:rsidR="00544980">
        <w:t xml:space="preserve"> </w:t>
      </w:r>
      <w:r w:rsidR="00B81382" w:rsidRPr="00011C34">
        <w:t>2</w:t>
      </w:r>
      <w:r w:rsidR="00544980">
        <w:t xml:space="preserve"> </w:t>
      </w:r>
      <w:r w:rsidR="00A14142" w:rsidRPr="000A3325">
        <w:rPr>
          <w:i/>
          <w:iCs/>
        </w:rPr>
        <w:t>Code</w:t>
      </w:r>
      <w:r w:rsidR="00544980">
        <w:rPr>
          <w:i/>
          <w:iCs/>
        </w:rPr>
        <w:t xml:space="preserve"> </w:t>
      </w:r>
      <w:r w:rsidR="00A14142" w:rsidRPr="000A3325">
        <w:rPr>
          <w:i/>
          <w:iCs/>
        </w:rPr>
        <w:t>of</w:t>
      </w:r>
      <w:r w:rsidR="00544980">
        <w:rPr>
          <w:i/>
          <w:iCs/>
        </w:rPr>
        <w:t xml:space="preserve"> </w:t>
      </w:r>
      <w:r w:rsidR="00A14142" w:rsidRPr="000A3325">
        <w:rPr>
          <w:i/>
          <w:iCs/>
        </w:rPr>
        <w:t>Federal</w:t>
      </w:r>
      <w:r w:rsidR="00544980">
        <w:rPr>
          <w:i/>
          <w:iCs/>
        </w:rPr>
        <w:t xml:space="preserve"> </w:t>
      </w:r>
      <w:r w:rsidR="00A14142" w:rsidRPr="000A3325">
        <w:rPr>
          <w:i/>
          <w:iCs/>
        </w:rPr>
        <w:t>Regulations</w:t>
      </w:r>
      <w:r w:rsidR="00544980">
        <w:rPr>
          <w:i/>
          <w:iCs/>
        </w:rPr>
        <w:t xml:space="preserve"> </w:t>
      </w:r>
      <w:r w:rsidR="00A14142" w:rsidRPr="000A3325">
        <w:t>(</w:t>
      </w:r>
      <w:r w:rsidR="00A14142" w:rsidRPr="000A3325">
        <w:rPr>
          <w:i/>
          <w:iCs/>
        </w:rPr>
        <w:t>CFR</w:t>
      </w:r>
      <w:r w:rsidR="00A14142" w:rsidRPr="000A3325">
        <w:t>)</w:t>
      </w:r>
      <w:r w:rsidR="00544980">
        <w:t xml:space="preserve"> </w:t>
      </w:r>
      <w:r w:rsidR="007944CB">
        <w:t>Part</w:t>
      </w:r>
      <w:r w:rsidR="00544980">
        <w:t xml:space="preserve"> </w:t>
      </w:r>
      <w:r w:rsidR="00B81382" w:rsidRPr="00011C34">
        <w:t>25</w:t>
      </w:r>
      <w:r w:rsidR="00544980">
        <w:t xml:space="preserve"> </w:t>
      </w:r>
      <w:r w:rsidR="00B81382" w:rsidRPr="00011C34">
        <w:t>(PL</w:t>
      </w:r>
      <w:r w:rsidR="00544980">
        <w:t xml:space="preserve"> </w:t>
      </w:r>
      <w:r w:rsidR="00B81382" w:rsidRPr="00011C34">
        <w:t>109-282;</w:t>
      </w:r>
      <w:r w:rsidR="00544980">
        <w:t xml:space="preserve"> </w:t>
      </w:r>
      <w:r w:rsidR="00B81382" w:rsidRPr="00011C34">
        <w:t>PL</w:t>
      </w:r>
      <w:r w:rsidR="00544980">
        <w:t xml:space="preserve"> </w:t>
      </w:r>
      <w:r w:rsidR="00B81382" w:rsidRPr="00011C34">
        <w:t>110-252)</w:t>
      </w:r>
      <w:r w:rsidR="00544980">
        <w:t xml:space="preserve"> </w:t>
      </w:r>
      <w:r w:rsidR="00B81382" w:rsidRPr="00011C34">
        <w:t>regarding</w:t>
      </w:r>
      <w:r w:rsidR="00544980">
        <w:t xml:space="preserve"> </w:t>
      </w:r>
      <w:r w:rsidR="00C86E57" w:rsidRPr="00011C34">
        <w:t>maintenance</w:t>
      </w:r>
      <w:r w:rsidR="00544980">
        <w:t xml:space="preserve"> </w:t>
      </w:r>
      <w:r w:rsidR="00B81382" w:rsidRPr="00011C34">
        <w:t>registration</w:t>
      </w:r>
      <w:r w:rsidR="00544980">
        <w:t xml:space="preserve"> </w:t>
      </w:r>
      <w:r w:rsidR="00B81382" w:rsidRPr="00011C34">
        <w:t>in</w:t>
      </w:r>
      <w:r w:rsidR="00544980">
        <w:t xml:space="preserve"> </w:t>
      </w:r>
      <w:r w:rsidR="00B81382" w:rsidRPr="00011C34">
        <w:t>the</w:t>
      </w:r>
      <w:r w:rsidR="00544980">
        <w:t xml:space="preserve"> </w:t>
      </w:r>
      <w:hyperlink r:id="rId31" w:tgtFrame="_blank" w:tooltip="https://sam.gov/" w:history="1">
        <w:r w:rsidR="00813E5C">
          <w:rPr>
            <w:rStyle w:val="Hyperlink"/>
          </w:rPr>
          <w:t>System for Award Management (SAM.gov)</w:t>
        </w:r>
      </w:hyperlink>
      <w:r w:rsidR="00813E5C">
        <w:t>.</w:t>
      </w:r>
    </w:p>
    <w:p w14:paraId="5C364803" w14:textId="6BF47239" w:rsidR="00840032" w:rsidRPr="0007359D" w:rsidRDefault="00D273FE" w:rsidP="00E05079">
      <w:pPr>
        <w:rPr>
          <w:spacing w:val="-10"/>
        </w:rPr>
      </w:pPr>
      <w:r w:rsidRPr="00011C34">
        <w:t>F</w:t>
      </w:r>
      <w:r w:rsidR="000D296A" w:rsidRPr="00011C34">
        <w:t>ailure</w:t>
      </w:r>
      <w:r w:rsidR="00544980">
        <w:t xml:space="preserve"> </w:t>
      </w:r>
      <w:r w:rsidR="000D296A" w:rsidRPr="00011C34">
        <w:t>to</w:t>
      </w:r>
      <w:r w:rsidR="00544980">
        <w:t xml:space="preserve"> </w:t>
      </w:r>
      <w:r w:rsidR="006E001A" w:rsidRPr="00011C34">
        <w:t>comply</w:t>
      </w:r>
      <w:r w:rsidR="00544980">
        <w:t xml:space="preserve"> </w:t>
      </w:r>
      <w:r w:rsidR="006E001A" w:rsidRPr="00011C34">
        <w:t>or</w:t>
      </w:r>
      <w:r w:rsidR="00544980">
        <w:t xml:space="preserve"> </w:t>
      </w:r>
      <w:r w:rsidR="006E001A" w:rsidRPr="00011C34">
        <w:t>provide</w:t>
      </w:r>
      <w:r w:rsidR="00544980">
        <w:t xml:space="preserve"> </w:t>
      </w:r>
      <w:r w:rsidR="006E001A" w:rsidRPr="00011C34">
        <w:t>verifiable</w:t>
      </w:r>
      <w:r w:rsidR="00544980">
        <w:t xml:space="preserve"> </w:t>
      </w:r>
      <w:r w:rsidR="00011C34" w:rsidRPr="00011C34">
        <w:t>information</w:t>
      </w:r>
      <w:r w:rsidR="00544980">
        <w:t xml:space="preserve"> </w:t>
      </w:r>
      <w:r w:rsidR="00011C34" w:rsidRPr="00011C34">
        <w:t>for</w:t>
      </w:r>
      <w:r w:rsidR="00544980">
        <w:t xml:space="preserve"> </w:t>
      </w:r>
      <w:r w:rsidR="00011C34" w:rsidRPr="00011C34">
        <w:t>the</w:t>
      </w:r>
      <w:r w:rsidR="00544980">
        <w:t xml:space="preserve"> </w:t>
      </w:r>
      <w:r w:rsidR="00011C34" w:rsidRPr="00011C34">
        <w:t>CDE</w:t>
      </w:r>
      <w:r w:rsidR="00544980">
        <w:t xml:space="preserve"> </w:t>
      </w:r>
      <w:r w:rsidR="00011C34" w:rsidRPr="00011C34">
        <w:t>to</w:t>
      </w:r>
      <w:r w:rsidR="00544980">
        <w:t xml:space="preserve"> </w:t>
      </w:r>
      <w:r w:rsidR="00011C34" w:rsidRPr="00011C34">
        <w:t>confirm</w:t>
      </w:r>
      <w:r w:rsidR="00544980">
        <w:t xml:space="preserve"> </w:t>
      </w:r>
      <w:r w:rsidR="00011C34" w:rsidRPr="00011C34">
        <w:t>compliance</w:t>
      </w:r>
      <w:r w:rsidR="00544980">
        <w:t xml:space="preserve"> </w:t>
      </w:r>
      <w:r w:rsidR="000D296A" w:rsidRPr="00011C34">
        <w:t>may</w:t>
      </w:r>
      <w:r w:rsidR="00544980">
        <w:t xml:space="preserve"> </w:t>
      </w:r>
      <w:r w:rsidR="000D296A" w:rsidRPr="00011C34">
        <w:t>result</w:t>
      </w:r>
      <w:r w:rsidR="00544980">
        <w:t xml:space="preserve"> </w:t>
      </w:r>
      <w:r w:rsidR="000D296A" w:rsidRPr="00011C34">
        <w:t>in</w:t>
      </w:r>
      <w:r w:rsidR="00544980">
        <w:t xml:space="preserve"> </w:t>
      </w:r>
      <w:r w:rsidR="00011C34" w:rsidRPr="00011C34">
        <w:t>a</w:t>
      </w:r>
      <w:r w:rsidR="00544980">
        <w:t xml:space="preserve"> </w:t>
      </w:r>
      <w:r w:rsidR="00011C34" w:rsidRPr="00011C34">
        <w:t>determination</w:t>
      </w:r>
      <w:r w:rsidR="00544980">
        <w:t xml:space="preserve"> </w:t>
      </w:r>
      <w:r w:rsidR="000D296A" w:rsidRPr="00011C34">
        <w:t>that</w:t>
      </w:r>
      <w:r w:rsidR="00544980">
        <w:t xml:space="preserve"> </w:t>
      </w:r>
      <w:r w:rsidR="000D296A" w:rsidRPr="00011C34">
        <w:t>the</w:t>
      </w:r>
      <w:r w:rsidR="00544980">
        <w:t xml:space="preserve"> </w:t>
      </w:r>
      <w:r w:rsidR="000D296A" w:rsidRPr="00011C34">
        <w:t>applicant</w:t>
      </w:r>
      <w:r w:rsidR="00544980">
        <w:t xml:space="preserve"> </w:t>
      </w:r>
      <w:r w:rsidR="000D296A" w:rsidRPr="00011C34">
        <w:t>is</w:t>
      </w:r>
      <w:r w:rsidR="00544980">
        <w:t xml:space="preserve"> </w:t>
      </w:r>
      <w:r w:rsidR="000D296A" w:rsidRPr="00011C34">
        <w:t>not</w:t>
      </w:r>
      <w:r w:rsidR="00544980">
        <w:t xml:space="preserve"> </w:t>
      </w:r>
      <w:r w:rsidR="000D296A" w:rsidRPr="00011C34">
        <w:t>qualified</w:t>
      </w:r>
      <w:r w:rsidR="00544980">
        <w:t xml:space="preserve"> </w:t>
      </w:r>
      <w:r w:rsidR="000D296A" w:rsidRPr="00011C34">
        <w:t>to</w:t>
      </w:r>
      <w:r w:rsidR="00544980">
        <w:t xml:space="preserve"> </w:t>
      </w:r>
      <w:r w:rsidR="000D296A" w:rsidRPr="00011C34">
        <w:t>receive</w:t>
      </w:r>
      <w:r w:rsidR="00544980">
        <w:t xml:space="preserve"> </w:t>
      </w:r>
      <w:r w:rsidR="000D296A" w:rsidRPr="00011C34">
        <w:t>an</w:t>
      </w:r>
      <w:r w:rsidR="00544980">
        <w:t xml:space="preserve"> </w:t>
      </w:r>
      <w:r w:rsidR="000D296A" w:rsidRPr="00011C34">
        <w:t>award</w:t>
      </w:r>
      <w:r w:rsidR="00544980">
        <w:t xml:space="preserve"> </w:t>
      </w:r>
      <w:r w:rsidR="000D296A" w:rsidRPr="00011C34">
        <w:t>or</w:t>
      </w:r>
      <w:r w:rsidR="00544980">
        <w:t xml:space="preserve"> </w:t>
      </w:r>
      <w:r w:rsidR="000D296A" w:rsidRPr="00011C34">
        <w:t>may</w:t>
      </w:r>
      <w:r w:rsidR="00544980">
        <w:t xml:space="preserve"> </w:t>
      </w:r>
      <w:r w:rsidR="000D296A" w:rsidRPr="00011C34">
        <w:t>result</w:t>
      </w:r>
      <w:r w:rsidR="00544980">
        <w:t xml:space="preserve"> </w:t>
      </w:r>
      <w:r w:rsidR="000D296A" w:rsidRPr="00011C34">
        <w:t>in</w:t>
      </w:r>
      <w:r w:rsidR="00544980">
        <w:t xml:space="preserve"> </w:t>
      </w:r>
      <w:r w:rsidR="000D296A" w:rsidRPr="00011C34">
        <w:t>delayed</w:t>
      </w:r>
      <w:r w:rsidR="00544980">
        <w:t xml:space="preserve"> </w:t>
      </w:r>
      <w:r w:rsidR="000D296A" w:rsidRPr="00011C34">
        <w:t>payment</w:t>
      </w:r>
      <w:r w:rsidR="00544980">
        <w:t xml:space="preserve"> </w:t>
      </w:r>
      <w:r w:rsidR="009F119E">
        <w:t>(</w:t>
      </w:r>
      <w:r w:rsidR="009F119E" w:rsidRPr="000A3325">
        <w:t>2</w:t>
      </w:r>
      <w:r w:rsidR="00544980">
        <w:t xml:space="preserve"> </w:t>
      </w:r>
      <w:r w:rsidR="009F119E" w:rsidRPr="000A3325">
        <w:rPr>
          <w:i/>
        </w:rPr>
        <w:t>CFR</w:t>
      </w:r>
      <w:r w:rsidR="00544980">
        <w:rPr>
          <w:spacing w:val="-10"/>
        </w:rPr>
        <w:t xml:space="preserve"> </w:t>
      </w:r>
      <w:r w:rsidR="0007359D" w:rsidRPr="0007359D">
        <w:rPr>
          <w:spacing w:val="-10"/>
        </w:rPr>
        <w:t>§</w:t>
      </w:r>
      <w:r w:rsidR="00544980">
        <w:rPr>
          <w:spacing w:val="-10"/>
        </w:rPr>
        <w:t xml:space="preserve"> </w:t>
      </w:r>
      <w:r w:rsidR="009F119E" w:rsidRPr="000A3325">
        <w:t>25.205).</w:t>
      </w:r>
    </w:p>
    <w:p w14:paraId="22C360CA" w14:textId="4D757FD9" w:rsidR="00B722E4" w:rsidRPr="00840032" w:rsidRDefault="00E05079" w:rsidP="00840032">
      <w:pPr>
        <w:spacing w:before="240" w:after="240"/>
      </w:pPr>
      <w:r w:rsidRPr="00E05079">
        <w:t>The</w:t>
      </w:r>
      <w:r w:rsidR="00544980">
        <w:t xml:space="preserve"> </w:t>
      </w:r>
      <w:r w:rsidRPr="00E05079">
        <w:t>applicant</w:t>
      </w:r>
      <w:r w:rsidR="00544980">
        <w:t xml:space="preserve"> </w:t>
      </w:r>
      <w:r w:rsidRPr="00E05079">
        <w:t>certifies</w:t>
      </w:r>
      <w:r w:rsidR="00544980">
        <w:t xml:space="preserve"> </w:t>
      </w:r>
      <w:r w:rsidRPr="00E05079">
        <w:t>compliance</w:t>
      </w:r>
      <w:r w:rsidR="00544980">
        <w:t xml:space="preserve"> </w:t>
      </w:r>
      <w:r w:rsidRPr="00E05079">
        <w:t>with</w:t>
      </w:r>
      <w:r w:rsidR="00544980">
        <w:t xml:space="preserve"> </w:t>
      </w:r>
      <w:r w:rsidR="00072FCA">
        <w:t>F</w:t>
      </w:r>
      <w:r w:rsidRPr="00E05079">
        <w:t>ederal</w:t>
      </w:r>
      <w:r w:rsidR="00544980">
        <w:t xml:space="preserve"> </w:t>
      </w:r>
      <w:r w:rsidRPr="00E05079">
        <w:t>requirements</w:t>
      </w:r>
      <w:r w:rsidR="00544980">
        <w:t xml:space="preserve"> </w:t>
      </w:r>
      <w:r w:rsidRPr="00E05079">
        <w:t>related</w:t>
      </w:r>
      <w:r w:rsidR="00544980">
        <w:t xml:space="preserve"> </w:t>
      </w:r>
      <w:r w:rsidRPr="00E05079">
        <w:t>to</w:t>
      </w:r>
      <w:r w:rsidR="00544980">
        <w:t xml:space="preserve"> </w:t>
      </w:r>
      <w:r w:rsidRPr="00E05079">
        <w:t>the</w:t>
      </w:r>
      <w:r w:rsidR="00544980">
        <w:t xml:space="preserve"> </w:t>
      </w:r>
      <w:r w:rsidRPr="00E05079">
        <w:t>Unique</w:t>
      </w:r>
      <w:r w:rsidR="00544980">
        <w:t xml:space="preserve"> </w:t>
      </w:r>
      <w:r w:rsidRPr="00E05079">
        <w:t>Entity</w:t>
      </w:r>
      <w:r w:rsidR="00544980">
        <w:t xml:space="preserve"> </w:t>
      </w:r>
      <w:r w:rsidRPr="00E05079">
        <w:t>Identifier</w:t>
      </w:r>
      <w:r w:rsidR="00544980">
        <w:t xml:space="preserve"> </w:t>
      </w:r>
      <w:r w:rsidRPr="00E05079">
        <w:t>and</w:t>
      </w:r>
      <w:r w:rsidR="00544980">
        <w:t xml:space="preserve"> </w:t>
      </w:r>
      <w:r w:rsidRPr="00E05079">
        <w:t>SAM.gov,</w:t>
      </w:r>
      <w:r w:rsidR="00544980">
        <w:t xml:space="preserve"> </w:t>
      </w:r>
      <w:r w:rsidRPr="00E05079">
        <w:t>including</w:t>
      </w:r>
      <w:r w:rsidR="00544980">
        <w:t xml:space="preserve"> </w:t>
      </w:r>
      <w:r w:rsidRPr="00E05079">
        <w:t>applicable</w:t>
      </w:r>
      <w:r w:rsidR="00544980">
        <w:t xml:space="preserve"> </w:t>
      </w:r>
      <w:r w:rsidRPr="00E05079">
        <w:t>requirements</w:t>
      </w:r>
      <w:r w:rsidR="00544980">
        <w:t xml:space="preserve"> </w:t>
      </w:r>
      <w:r w:rsidRPr="00E05079">
        <w:t>for</w:t>
      </w:r>
      <w:r w:rsidR="00544980">
        <w:t xml:space="preserve"> </w:t>
      </w:r>
      <w:r w:rsidRPr="00E05079">
        <w:t>subrecipients.</w:t>
      </w:r>
    </w:p>
    <w:p w14:paraId="1B82C766" w14:textId="64D3535D" w:rsidR="00B722E4" w:rsidRPr="00F80901" w:rsidRDefault="00FE2541" w:rsidP="008D78F7">
      <w:pPr>
        <w:pStyle w:val="Heading4"/>
      </w:pPr>
      <w:bookmarkStart w:id="466" w:name="Specific_Assurances_and_Requirements"/>
      <w:bookmarkStart w:id="467" w:name="_Toc228195712"/>
      <w:bookmarkEnd w:id="466"/>
      <w:r w:rsidRPr="00F80901">
        <w:t>A.2</w:t>
      </w:r>
      <w:r w:rsidR="00544980">
        <w:t xml:space="preserve"> </w:t>
      </w:r>
      <w:r w:rsidR="00144199" w:rsidRPr="00F80901">
        <w:t>Specific</w:t>
      </w:r>
      <w:r w:rsidR="00544980">
        <w:t xml:space="preserve"> </w:t>
      </w:r>
      <w:r w:rsidR="00144199" w:rsidRPr="00F80901">
        <w:t>Assurances</w:t>
      </w:r>
      <w:r w:rsidR="00544980">
        <w:t xml:space="preserve"> </w:t>
      </w:r>
      <w:r w:rsidR="00144199" w:rsidRPr="00F80901">
        <w:t>and</w:t>
      </w:r>
      <w:r w:rsidR="00544980">
        <w:t xml:space="preserve"> </w:t>
      </w:r>
      <w:r w:rsidR="00144199" w:rsidRPr="00F80901">
        <w:t>Requirements</w:t>
      </w:r>
      <w:bookmarkEnd w:id="467"/>
    </w:p>
    <w:p w14:paraId="5244676D" w14:textId="3DD40C43" w:rsidR="00B722E4" w:rsidRPr="0010461A" w:rsidRDefault="00144199" w:rsidP="0010461A">
      <w:pPr>
        <w:spacing w:after="240"/>
      </w:pPr>
      <w:r w:rsidRPr="000A3325">
        <w:t>The</w:t>
      </w:r>
      <w:r w:rsidR="00544980">
        <w:t xml:space="preserve"> </w:t>
      </w:r>
      <w:r w:rsidRPr="000A3325">
        <w:t>duly</w:t>
      </w:r>
      <w:r w:rsidR="00544980">
        <w:t xml:space="preserve"> </w:t>
      </w:r>
      <w:r w:rsidRPr="000A3325">
        <w:t>authorized</w:t>
      </w:r>
      <w:r w:rsidR="00544980">
        <w:t xml:space="preserve"> </w:t>
      </w:r>
      <w:r w:rsidRPr="000A3325">
        <w:t>agent</w:t>
      </w:r>
      <w:r w:rsidR="00544980">
        <w:t xml:space="preserve"> </w:t>
      </w:r>
      <w:r w:rsidRPr="000A3325">
        <w:t>for</w:t>
      </w:r>
      <w:r w:rsidR="00544980">
        <w:t xml:space="preserve"> </w:t>
      </w:r>
      <w:r w:rsidRPr="000A3325">
        <w:t>the</w:t>
      </w:r>
      <w:r w:rsidR="00544980">
        <w:t xml:space="preserve"> </w:t>
      </w:r>
      <w:r w:rsidRPr="000A3325">
        <w:t>Workforce</w:t>
      </w:r>
      <w:r w:rsidR="00544980">
        <w:t xml:space="preserve"> </w:t>
      </w:r>
      <w:r w:rsidRPr="000A3325">
        <w:t>Innovation</w:t>
      </w:r>
      <w:r w:rsidR="00544980">
        <w:t xml:space="preserve"> </w:t>
      </w:r>
      <w:r w:rsidRPr="000A3325">
        <w:t>and</w:t>
      </w:r>
      <w:r w:rsidR="00544980">
        <w:t xml:space="preserve"> </w:t>
      </w:r>
      <w:r w:rsidRPr="000A3325">
        <w:t>Opportunity</w:t>
      </w:r>
      <w:r w:rsidR="00544980">
        <w:t xml:space="preserve"> </w:t>
      </w:r>
      <w:r w:rsidRPr="000A3325">
        <w:t>Act</w:t>
      </w:r>
      <w:r w:rsidR="00544980">
        <w:t xml:space="preserve"> </w:t>
      </w:r>
      <w:r w:rsidRPr="000A3325">
        <w:t>(WIOA),</w:t>
      </w:r>
      <w:r w:rsidR="00544980">
        <w:t xml:space="preserve"> </w:t>
      </w:r>
      <w:r w:rsidRPr="000A3325">
        <w:t>Title</w:t>
      </w:r>
      <w:r w:rsidR="00544980">
        <w:t xml:space="preserve"> </w:t>
      </w:r>
      <w:r w:rsidRPr="000A3325">
        <w:t>II:</w:t>
      </w:r>
      <w:r w:rsidR="00544980">
        <w:t xml:space="preserve"> </w:t>
      </w:r>
      <w:r w:rsidRPr="000A3325">
        <w:t>AEFLA</w:t>
      </w:r>
      <w:r w:rsidR="00544980">
        <w:t xml:space="preserve"> </w:t>
      </w:r>
      <w:r w:rsidRPr="000A3325">
        <w:t>grant</w:t>
      </w:r>
      <w:r w:rsidR="00544980">
        <w:t xml:space="preserve"> </w:t>
      </w:r>
      <w:r w:rsidRPr="000A3325">
        <w:t>certifies</w:t>
      </w:r>
      <w:r w:rsidR="00544980">
        <w:t xml:space="preserve"> </w:t>
      </w:r>
      <w:r w:rsidRPr="000A3325">
        <w:t>that</w:t>
      </w:r>
      <w:r w:rsidR="00544980">
        <w:t xml:space="preserve"> </w:t>
      </w:r>
      <w:r w:rsidRPr="000A3325">
        <w:t>the</w:t>
      </w:r>
      <w:r w:rsidR="00544980">
        <w:t xml:space="preserve"> </w:t>
      </w:r>
      <w:r w:rsidR="00C213EB">
        <w:t>subrecipient</w:t>
      </w:r>
      <w:r w:rsidR="00544980">
        <w:t xml:space="preserve"> </w:t>
      </w:r>
      <w:r w:rsidRPr="000A3325">
        <w:t>will</w:t>
      </w:r>
      <w:r w:rsidR="00544980">
        <w:t xml:space="preserve"> </w:t>
      </w:r>
      <w:r w:rsidRPr="000A3325">
        <w:t>comply</w:t>
      </w:r>
      <w:r w:rsidR="00544980">
        <w:t xml:space="preserve"> </w:t>
      </w:r>
      <w:r w:rsidRPr="000A3325">
        <w:t>with</w:t>
      </w:r>
      <w:r w:rsidR="00544980">
        <w:t xml:space="preserve"> </w:t>
      </w:r>
      <w:r w:rsidRPr="000A3325">
        <w:t>the</w:t>
      </w:r>
      <w:r w:rsidR="00544980">
        <w:t xml:space="preserve"> </w:t>
      </w:r>
      <w:r w:rsidRPr="000A3325">
        <w:t>following</w:t>
      </w:r>
      <w:r w:rsidR="00544980">
        <w:t xml:space="preserve"> </w:t>
      </w:r>
      <w:r w:rsidRPr="000A3325">
        <w:t>specific</w:t>
      </w:r>
      <w:r w:rsidR="00544980">
        <w:t xml:space="preserve"> </w:t>
      </w:r>
      <w:r w:rsidRPr="000A3325">
        <w:t>program</w:t>
      </w:r>
      <w:r w:rsidR="00544980">
        <w:t xml:space="preserve"> </w:t>
      </w:r>
      <w:r w:rsidRPr="000A3325">
        <w:t>assurances</w:t>
      </w:r>
      <w:r w:rsidR="00544980">
        <w:t xml:space="preserve"> </w:t>
      </w:r>
      <w:r w:rsidRPr="000A3325">
        <w:t>and</w:t>
      </w:r>
      <w:r w:rsidR="00544980">
        <w:t xml:space="preserve"> </w:t>
      </w:r>
      <w:r w:rsidRPr="000A3325">
        <w:t>requirements:</w:t>
      </w:r>
    </w:p>
    <w:p w14:paraId="49871886" w14:textId="64AFD538" w:rsidR="00B722E4" w:rsidRPr="0010461A" w:rsidRDefault="00144199" w:rsidP="004C6A05">
      <w:pPr>
        <w:pStyle w:val="ListParagraph"/>
        <w:numPr>
          <w:ilvl w:val="0"/>
          <w:numId w:val="39"/>
        </w:numPr>
        <w:spacing w:after="240"/>
        <w:ind w:left="720"/>
      </w:pPr>
      <w:r w:rsidRPr="000A3325">
        <w:t>The</w:t>
      </w:r>
      <w:r w:rsidR="00544980">
        <w:t xml:space="preserve"> </w:t>
      </w:r>
      <w:r w:rsidR="00C213EB">
        <w:t>subrecipient</w:t>
      </w:r>
      <w:r w:rsidR="00544980">
        <w:t xml:space="preserve"> </w:t>
      </w:r>
      <w:r w:rsidRPr="000A3325">
        <w:t>will</w:t>
      </w:r>
      <w:r w:rsidR="00544980">
        <w:t xml:space="preserve"> </w:t>
      </w:r>
      <w:r w:rsidRPr="000A3325">
        <w:t>expend</w:t>
      </w:r>
      <w:r w:rsidR="00544980">
        <w:t xml:space="preserve"> </w:t>
      </w:r>
      <w:r w:rsidRPr="000A3325">
        <w:t>WIOA,</w:t>
      </w:r>
      <w:r w:rsidR="00544980">
        <w:t xml:space="preserve"> </w:t>
      </w:r>
      <w:r w:rsidRPr="000A3325">
        <w:t>Title</w:t>
      </w:r>
      <w:r w:rsidR="00544980">
        <w:t xml:space="preserve"> </w:t>
      </w:r>
      <w:r w:rsidRPr="000A3325">
        <w:t>II:</w:t>
      </w:r>
      <w:r w:rsidR="00544980">
        <w:t xml:space="preserve"> </w:t>
      </w:r>
      <w:r w:rsidRPr="000A3325">
        <w:t>AEFLA</w:t>
      </w:r>
      <w:r w:rsidR="00544980">
        <w:t xml:space="preserve"> </w:t>
      </w:r>
      <w:r w:rsidRPr="000A3325">
        <w:t>funds</w:t>
      </w:r>
      <w:r w:rsidR="00544980">
        <w:t xml:space="preserve"> </w:t>
      </w:r>
      <w:r w:rsidRPr="000A3325">
        <w:t>only</w:t>
      </w:r>
      <w:r w:rsidR="00544980">
        <w:t xml:space="preserve"> </w:t>
      </w:r>
      <w:r w:rsidRPr="000A3325">
        <w:t>in</w:t>
      </w:r>
      <w:r w:rsidR="00544980">
        <w:t xml:space="preserve"> </w:t>
      </w:r>
      <w:r w:rsidRPr="000A3325">
        <w:t>a</w:t>
      </w:r>
      <w:r w:rsidR="00544980">
        <w:t xml:space="preserve"> </w:t>
      </w:r>
      <w:r w:rsidRPr="000A3325">
        <w:t>manner</w:t>
      </w:r>
      <w:r w:rsidR="00544980">
        <w:t xml:space="preserve"> </w:t>
      </w:r>
      <w:r w:rsidRPr="000A3325">
        <w:t>consistent</w:t>
      </w:r>
      <w:r w:rsidR="00544980">
        <w:t xml:space="preserve"> </w:t>
      </w:r>
      <w:r w:rsidRPr="000A3325">
        <w:t>with</w:t>
      </w:r>
      <w:r w:rsidR="00544980">
        <w:t xml:space="preserve"> </w:t>
      </w:r>
      <w:r w:rsidRPr="000A3325">
        <w:t>fiscal</w:t>
      </w:r>
      <w:r w:rsidR="00544980">
        <w:t xml:space="preserve"> </w:t>
      </w:r>
      <w:r w:rsidRPr="000A3325">
        <w:t>requirements</w:t>
      </w:r>
      <w:r w:rsidR="00544980">
        <w:t xml:space="preserve"> </w:t>
      </w:r>
      <w:r w:rsidRPr="000A3325">
        <w:t>regarding</w:t>
      </w:r>
      <w:r w:rsidR="00544980">
        <w:t xml:space="preserve"> </w:t>
      </w:r>
      <w:r w:rsidRPr="000A3325">
        <w:t>“supplement</w:t>
      </w:r>
      <w:r w:rsidR="00544980">
        <w:t xml:space="preserve"> </w:t>
      </w:r>
      <w:r w:rsidRPr="000A3325">
        <w:t>and</w:t>
      </w:r>
      <w:r w:rsidR="00544980">
        <w:t xml:space="preserve"> </w:t>
      </w:r>
      <w:r w:rsidRPr="000A3325">
        <w:t>not</w:t>
      </w:r>
      <w:r w:rsidR="00544980">
        <w:t xml:space="preserve"> </w:t>
      </w:r>
      <w:r w:rsidRPr="000A3325">
        <w:t>supplant”</w:t>
      </w:r>
      <w:r w:rsidR="00544980">
        <w:t xml:space="preserve"> </w:t>
      </w:r>
      <w:r w:rsidRPr="000A3325">
        <w:t>provisions</w:t>
      </w:r>
      <w:r w:rsidR="00544980">
        <w:t xml:space="preserve"> </w:t>
      </w:r>
      <w:r w:rsidRPr="000A3325">
        <w:t>(WIOA</w:t>
      </w:r>
      <w:r w:rsidR="00544980">
        <w:t xml:space="preserve"> </w:t>
      </w:r>
      <w:r w:rsidR="005D68B8" w:rsidRPr="005D68B8">
        <w:t>§</w:t>
      </w:r>
      <w:r w:rsidR="00544980">
        <w:t xml:space="preserve"> </w:t>
      </w:r>
      <w:r w:rsidRPr="000A3325">
        <w:t>241[a]).</w:t>
      </w:r>
      <w:r w:rsidR="00544980">
        <w:t xml:space="preserve"> </w:t>
      </w:r>
      <w:r w:rsidRPr="000A3325">
        <w:t>Funds</w:t>
      </w:r>
      <w:r w:rsidR="00544980">
        <w:t xml:space="preserve"> </w:t>
      </w:r>
      <w:r w:rsidRPr="000A3325">
        <w:t>for</w:t>
      </w:r>
      <w:r w:rsidR="00544980">
        <w:t xml:space="preserve"> </w:t>
      </w:r>
      <w:r w:rsidRPr="000A3325">
        <w:t>this</w:t>
      </w:r>
      <w:r w:rsidR="00544980">
        <w:t xml:space="preserve"> </w:t>
      </w:r>
      <w:r w:rsidRPr="000A3325">
        <w:t>program</w:t>
      </w:r>
      <w:r w:rsidR="00544980">
        <w:t xml:space="preserve"> </w:t>
      </w:r>
      <w:r w:rsidRPr="000A3325">
        <w:t>will</w:t>
      </w:r>
      <w:r w:rsidR="00544980">
        <w:t xml:space="preserve"> </w:t>
      </w:r>
      <w:r w:rsidRPr="000A3325">
        <w:t>be</w:t>
      </w:r>
      <w:r w:rsidR="00544980">
        <w:t xml:space="preserve"> </w:t>
      </w:r>
      <w:r w:rsidRPr="000A3325">
        <w:t>used</w:t>
      </w:r>
      <w:r w:rsidR="00544980">
        <w:t xml:space="preserve"> </w:t>
      </w:r>
      <w:r w:rsidRPr="000A3325">
        <w:t>to</w:t>
      </w:r>
      <w:r w:rsidR="00544980">
        <w:t xml:space="preserve"> </w:t>
      </w:r>
      <w:r w:rsidRPr="000A3325">
        <w:t>supplement</w:t>
      </w:r>
      <w:r w:rsidR="00544980">
        <w:t xml:space="preserve"> </w:t>
      </w:r>
      <w:r w:rsidRPr="000A3325">
        <w:t>(increase</w:t>
      </w:r>
      <w:r w:rsidR="00544980">
        <w:t xml:space="preserve"> </w:t>
      </w:r>
      <w:r w:rsidRPr="000A3325">
        <w:t>the</w:t>
      </w:r>
      <w:r w:rsidR="00544980">
        <w:t xml:space="preserve"> </w:t>
      </w:r>
      <w:r w:rsidRPr="000A3325">
        <w:t>level</w:t>
      </w:r>
      <w:r w:rsidR="00544980">
        <w:t xml:space="preserve"> </w:t>
      </w:r>
      <w:r w:rsidRPr="000A3325">
        <w:t>of</w:t>
      </w:r>
      <w:r w:rsidR="00544980">
        <w:t xml:space="preserve"> </w:t>
      </w:r>
      <w:r w:rsidRPr="000A3325">
        <w:t>services)</w:t>
      </w:r>
      <w:r w:rsidR="00544980">
        <w:t xml:space="preserve"> </w:t>
      </w:r>
      <w:r w:rsidRPr="000A3325">
        <w:t>and</w:t>
      </w:r>
      <w:r w:rsidR="00544980">
        <w:t xml:space="preserve"> </w:t>
      </w:r>
      <w:r w:rsidRPr="000A3325">
        <w:t>not</w:t>
      </w:r>
      <w:r w:rsidR="00544980">
        <w:t xml:space="preserve"> </w:t>
      </w:r>
      <w:r w:rsidRPr="000A3325">
        <w:t>supplant</w:t>
      </w:r>
      <w:r w:rsidR="00544980">
        <w:t xml:space="preserve"> </w:t>
      </w:r>
      <w:r w:rsidRPr="000A3325">
        <w:t>(replace</w:t>
      </w:r>
      <w:r w:rsidR="00544980">
        <w:t xml:space="preserve"> </w:t>
      </w:r>
      <w:r w:rsidR="0DA50DA5" w:rsidRPr="000A3325">
        <w:t>or</w:t>
      </w:r>
      <w:r w:rsidR="00544980">
        <w:t xml:space="preserve"> </w:t>
      </w:r>
      <w:r w:rsidR="0DA50DA5" w:rsidRPr="000A3325">
        <w:t>take</w:t>
      </w:r>
      <w:r w:rsidR="00544980">
        <w:t xml:space="preserve"> </w:t>
      </w:r>
      <w:r w:rsidR="0DA50DA5" w:rsidRPr="000A3325">
        <w:t>the</w:t>
      </w:r>
      <w:r w:rsidR="00544980">
        <w:t xml:space="preserve"> </w:t>
      </w:r>
      <w:r w:rsidR="0DA50DA5" w:rsidRPr="000A3325">
        <w:t>place</w:t>
      </w:r>
      <w:r w:rsidR="00544980">
        <w:t xml:space="preserve"> </w:t>
      </w:r>
      <w:r w:rsidR="0DA50DA5" w:rsidRPr="000A3325">
        <w:t>of</w:t>
      </w:r>
      <w:r w:rsidRPr="000A3325">
        <w:t>)</w:t>
      </w:r>
      <w:r w:rsidR="00544980">
        <w:t xml:space="preserve"> </w:t>
      </w:r>
      <w:r w:rsidR="35C80316" w:rsidRPr="000A3325">
        <w:t>other</w:t>
      </w:r>
      <w:r w:rsidR="00544980">
        <w:t xml:space="preserve"> </w:t>
      </w:r>
      <w:r w:rsidR="35C80316" w:rsidRPr="000A3325">
        <w:t>State</w:t>
      </w:r>
      <w:r w:rsidR="00544980">
        <w:t xml:space="preserve"> </w:t>
      </w:r>
      <w:r w:rsidR="35C80316" w:rsidRPr="000A3325">
        <w:t>or</w:t>
      </w:r>
      <w:r w:rsidR="00544980">
        <w:t xml:space="preserve"> </w:t>
      </w:r>
      <w:r w:rsidR="35C80316" w:rsidRPr="000A3325">
        <w:t>local</w:t>
      </w:r>
      <w:r w:rsidR="00544980">
        <w:t xml:space="preserve"> </w:t>
      </w:r>
      <w:r w:rsidR="35C80316" w:rsidRPr="000A3325">
        <w:t>funds</w:t>
      </w:r>
      <w:r w:rsidR="00544980">
        <w:t xml:space="preserve"> </w:t>
      </w:r>
      <w:r w:rsidR="35C80316" w:rsidRPr="000A3325">
        <w:t>expended</w:t>
      </w:r>
      <w:r w:rsidR="00544980">
        <w:t xml:space="preserve"> </w:t>
      </w:r>
      <w:r w:rsidR="35C80316" w:rsidRPr="000A3325">
        <w:t>for</w:t>
      </w:r>
      <w:r w:rsidR="00544980">
        <w:t xml:space="preserve"> </w:t>
      </w:r>
      <w:r w:rsidR="35C80316" w:rsidRPr="000A3325">
        <w:t>adult</w:t>
      </w:r>
      <w:r w:rsidR="00544980">
        <w:t xml:space="preserve"> </w:t>
      </w:r>
      <w:r w:rsidR="35C80316" w:rsidRPr="000A3325">
        <w:t>education</w:t>
      </w:r>
      <w:r w:rsidR="00544980">
        <w:t xml:space="preserve"> </w:t>
      </w:r>
      <w:r w:rsidR="35C80316" w:rsidRPr="000A3325">
        <w:t>and</w:t>
      </w:r>
      <w:r w:rsidR="00544980">
        <w:t xml:space="preserve"> </w:t>
      </w:r>
      <w:r w:rsidR="35C80316" w:rsidRPr="000A3325">
        <w:t>literacy</w:t>
      </w:r>
      <w:r w:rsidR="00544980">
        <w:t xml:space="preserve"> </w:t>
      </w:r>
      <w:r w:rsidR="35C80316" w:rsidRPr="000A3325">
        <w:t>activities.</w:t>
      </w:r>
    </w:p>
    <w:p w14:paraId="2AC7C029" w14:textId="6039E99B" w:rsidR="00B722E4" w:rsidRPr="00556CA5" w:rsidRDefault="00144199" w:rsidP="004C6A05">
      <w:pPr>
        <w:pStyle w:val="ListParagraph"/>
        <w:numPr>
          <w:ilvl w:val="0"/>
          <w:numId w:val="35"/>
        </w:numPr>
        <w:tabs>
          <w:tab w:val="clear" w:pos="720"/>
          <w:tab w:val="num" w:pos="1080"/>
        </w:tabs>
        <w:spacing w:after="240"/>
        <w:ind w:left="1440"/>
      </w:pPr>
      <w:r w:rsidRPr="000A3325">
        <w:t>Any</w:t>
      </w:r>
      <w:r w:rsidR="00544980">
        <w:t xml:space="preserve"> </w:t>
      </w:r>
      <w:r w:rsidRPr="000A3325">
        <w:t>program</w:t>
      </w:r>
      <w:r w:rsidR="00544980">
        <w:t xml:space="preserve"> </w:t>
      </w:r>
      <w:r w:rsidRPr="000A3325">
        <w:t>activity</w:t>
      </w:r>
      <w:r w:rsidR="00544980">
        <w:t xml:space="preserve"> </w:t>
      </w:r>
      <w:r w:rsidRPr="000A3325">
        <w:t>required</w:t>
      </w:r>
      <w:r w:rsidR="00544980">
        <w:t xml:space="preserve"> </w:t>
      </w:r>
      <w:r w:rsidRPr="000A3325">
        <w:t>by</w:t>
      </w:r>
      <w:r w:rsidR="00544980">
        <w:t xml:space="preserve"> </w:t>
      </w:r>
      <w:r w:rsidRPr="000A3325">
        <w:t>state</w:t>
      </w:r>
      <w:r w:rsidR="00544980">
        <w:t xml:space="preserve"> </w:t>
      </w:r>
      <w:r w:rsidRPr="000A3325">
        <w:t>law,</w:t>
      </w:r>
      <w:r w:rsidR="00544980">
        <w:t xml:space="preserve"> </w:t>
      </w:r>
      <w:r w:rsidRPr="000A3325">
        <w:t>State</w:t>
      </w:r>
      <w:r w:rsidR="00544980">
        <w:t xml:space="preserve"> </w:t>
      </w:r>
      <w:r w:rsidRPr="000A3325">
        <w:t>Board</w:t>
      </w:r>
      <w:r w:rsidR="00544980">
        <w:t xml:space="preserve"> </w:t>
      </w:r>
      <w:r w:rsidRPr="000A3325">
        <w:t>of</w:t>
      </w:r>
      <w:r w:rsidR="00544980">
        <w:t xml:space="preserve"> </w:t>
      </w:r>
      <w:r w:rsidRPr="000A3325">
        <w:t>Education</w:t>
      </w:r>
      <w:r w:rsidR="00544980">
        <w:rPr>
          <w:spacing w:val="-36"/>
        </w:rPr>
        <w:t xml:space="preserve"> </w:t>
      </w:r>
      <w:r w:rsidRPr="000A3325">
        <w:t>rules,</w:t>
      </w:r>
      <w:r w:rsidR="00544980">
        <w:t xml:space="preserve"> </w:t>
      </w:r>
      <w:r w:rsidRPr="000A3325">
        <w:t>or</w:t>
      </w:r>
      <w:r w:rsidR="00544980">
        <w:t xml:space="preserve"> </w:t>
      </w:r>
      <w:r w:rsidRPr="000A3325">
        <w:t>local</w:t>
      </w:r>
      <w:r w:rsidR="00544980">
        <w:t xml:space="preserve"> </w:t>
      </w:r>
      <w:r w:rsidRPr="000A3325">
        <w:t>board</w:t>
      </w:r>
      <w:r w:rsidR="00544980">
        <w:t xml:space="preserve"> </w:t>
      </w:r>
      <w:r w:rsidRPr="000A3325">
        <w:t>policy</w:t>
      </w:r>
      <w:r w:rsidR="00544980">
        <w:t xml:space="preserve"> </w:t>
      </w:r>
      <w:r w:rsidRPr="000A3325">
        <w:t>will</w:t>
      </w:r>
      <w:r w:rsidR="00544980">
        <w:t xml:space="preserve"> </w:t>
      </w:r>
      <w:r w:rsidRPr="000A3325">
        <w:t>not</w:t>
      </w:r>
      <w:r w:rsidR="00544980">
        <w:t xml:space="preserve"> </w:t>
      </w:r>
      <w:r w:rsidRPr="000A3325">
        <w:t>be</w:t>
      </w:r>
      <w:r w:rsidR="00544980">
        <w:t xml:space="preserve"> </w:t>
      </w:r>
      <w:r w:rsidRPr="000A3325">
        <w:t>paid</w:t>
      </w:r>
      <w:r w:rsidR="00544980">
        <w:t xml:space="preserve"> </w:t>
      </w:r>
      <w:r w:rsidRPr="000A3325">
        <w:t>with</w:t>
      </w:r>
      <w:r w:rsidR="00544980">
        <w:t xml:space="preserve"> </w:t>
      </w:r>
      <w:r w:rsidRPr="000A3325">
        <w:t>these</w:t>
      </w:r>
      <w:r w:rsidR="00544980">
        <w:rPr>
          <w:spacing w:val="-7"/>
        </w:rPr>
        <w:t xml:space="preserve"> </w:t>
      </w:r>
      <w:r w:rsidRPr="000A3325">
        <w:t>funds.</w:t>
      </w:r>
    </w:p>
    <w:p w14:paraId="3BD1ED56" w14:textId="4C0032BE" w:rsidR="00B722E4" w:rsidRPr="00556CA5" w:rsidRDefault="00144199" w:rsidP="004C6A05">
      <w:pPr>
        <w:pStyle w:val="ListParagraph"/>
        <w:numPr>
          <w:ilvl w:val="0"/>
          <w:numId w:val="35"/>
        </w:numPr>
        <w:tabs>
          <w:tab w:val="clear" w:pos="720"/>
          <w:tab w:val="num" w:pos="1080"/>
        </w:tabs>
        <w:spacing w:after="240"/>
        <w:ind w:left="1440"/>
      </w:pPr>
      <w:r w:rsidRPr="000A3325">
        <w:t>State</w:t>
      </w:r>
      <w:r w:rsidR="00544980">
        <w:t xml:space="preserve"> </w:t>
      </w:r>
      <w:r w:rsidRPr="000A3325">
        <w:t>or</w:t>
      </w:r>
      <w:r w:rsidR="00544980">
        <w:t xml:space="preserve"> </w:t>
      </w:r>
      <w:r w:rsidRPr="000A3325">
        <w:t>local</w:t>
      </w:r>
      <w:r w:rsidR="00544980">
        <w:t xml:space="preserve"> </w:t>
      </w:r>
      <w:r w:rsidRPr="000A3325">
        <w:t>funds</w:t>
      </w:r>
      <w:r w:rsidR="00544980">
        <w:t xml:space="preserve"> </w:t>
      </w:r>
      <w:r w:rsidRPr="000A3325">
        <w:t>will</w:t>
      </w:r>
      <w:r w:rsidR="00544980">
        <w:t xml:space="preserve"> </w:t>
      </w:r>
      <w:r w:rsidRPr="000A3325">
        <w:t>not</w:t>
      </w:r>
      <w:r w:rsidR="00544980">
        <w:t xml:space="preserve"> </w:t>
      </w:r>
      <w:r w:rsidRPr="000A3325">
        <w:t>be</w:t>
      </w:r>
      <w:r w:rsidR="00544980">
        <w:t xml:space="preserve"> </w:t>
      </w:r>
      <w:r w:rsidRPr="000A3325">
        <w:t>decreased</w:t>
      </w:r>
      <w:r w:rsidR="00544980">
        <w:t xml:space="preserve"> </w:t>
      </w:r>
      <w:r w:rsidRPr="000A3325">
        <w:t>or</w:t>
      </w:r>
      <w:r w:rsidR="00544980">
        <w:t xml:space="preserve"> </w:t>
      </w:r>
      <w:r w:rsidRPr="000A3325">
        <w:t>diverted</w:t>
      </w:r>
      <w:r w:rsidR="00544980">
        <w:t xml:space="preserve"> </w:t>
      </w:r>
      <w:r w:rsidRPr="000A3325">
        <w:t>for</w:t>
      </w:r>
      <w:r w:rsidR="00544980">
        <w:t xml:space="preserve"> </w:t>
      </w:r>
      <w:r w:rsidRPr="000A3325">
        <w:t>other</w:t>
      </w:r>
      <w:r w:rsidR="00544980">
        <w:t xml:space="preserve"> </w:t>
      </w:r>
      <w:r w:rsidRPr="000A3325">
        <w:t>uses</w:t>
      </w:r>
      <w:r w:rsidR="00544980">
        <w:t xml:space="preserve"> </w:t>
      </w:r>
      <w:r w:rsidRPr="000A3325">
        <w:t>merely</w:t>
      </w:r>
      <w:r w:rsidR="00544980">
        <w:t xml:space="preserve"> </w:t>
      </w:r>
      <w:r w:rsidRPr="000A3325">
        <w:t>because</w:t>
      </w:r>
      <w:r w:rsidR="00544980">
        <w:t xml:space="preserve"> </w:t>
      </w:r>
      <w:r w:rsidRPr="000A3325">
        <w:t>of</w:t>
      </w:r>
      <w:r w:rsidR="00544980">
        <w:t xml:space="preserve"> </w:t>
      </w:r>
      <w:r w:rsidRPr="000A3325">
        <w:t>the</w:t>
      </w:r>
      <w:r w:rsidR="00544980">
        <w:t xml:space="preserve"> </w:t>
      </w:r>
      <w:r w:rsidRPr="000A3325">
        <w:t>availability</w:t>
      </w:r>
      <w:r w:rsidR="00544980">
        <w:t xml:space="preserve"> </w:t>
      </w:r>
      <w:r w:rsidRPr="000A3325">
        <w:t>of</w:t>
      </w:r>
      <w:r w:rsidR="00544980">
        <w:t xml:space="preserve"> </w:t>
      </w:r>
      <w:r w:rsidRPr="000A3325">
        <w:t>these</w:t>
      </w:r>
      <w:r w:rsidR="00544980">
        <w:t xml:space="preserve"> </w:t>
      </w:r>
      <w:r w:rsidRPr="000A3325">
        <w:t>funds.</w:t>
      </w:r>
    </w:p>
    <w:p w14:paraId="19F20FC5" w14:textId="05B991BB" w:rsidR="0009288E" w:rsidRDefault="000F2DC9" w:rsidP="004C6A05">
      <w:pPr>
        <w:pStyle w:val="ListParagraph"/>
        <w:numPr>
          <w:ilvl w:val="0"/>
          <w:numId w:val="35"/>
        </w:numPr>
        <w:tabs>
          <w:tab w:val="clear" w:pos="720"/>
          <w:tab w:val="num" w:pos="1080"/>
        </w:tabs>
        <w:spacing w:after="240"/>
        <w:ind w:left="1440"/>
      </w:pPr>
      <w:r>
        <w:t>Subrecipients</w:t>
      </w:r>
      <w:r w:rsidR="00544980">
        <w:t xml:space="preserve"> </w:t>
      </w:r>
      <w:r w:rsidR="00144199" w:rsidRPr="000A3325">
        <w:t>will</w:t>
      </w:r>
      <w:r w:rsidR="00544980">
        <w:t xml:space="preserve"> </w:t>
      </w:r>
      <w:r w:rsidR="00144199" w:rsidRPr="000A3325">
        <w:t>maintain</w:t>
      </w:r>
      <w:r w:rsidR="00544980">
        <w:t xml:space="preserve"> </w:t>
      </w:r>
      <w:r w:rsidR="00144199" w:rsidRPr="000A3325">
        <w:t>documentation</w:t>
      </w:r>
      <w:r w:rsidR="00544980">
        <w:t xml:space="preserve"> </w:t>
      </w:r>
      <w:r w:rsidR="00144199" w:rsidRPr="000A3325">
        <w:t>that</w:t>
      </w:r>
      <w:r w:rsidR="00544980">
        <w:t xml:space="preserve"> </w:t>
      </w:r>
      <w:r w:rsidR="00144199" w:rsidRPr="000A3325">
        <w:t>clearly</w:t>
      </w:r>
      <w:r w:rsidR="00544980">
        <w:t xml:space="preserve"> </w:t>
      </w:r>
      <w:r w:rsidR="00144199" w:rsidRPr="000A3325">
        <w:t>demonstrates</w:t>
      </w:r>
      <w:r w:rsidR="00544980">
        <w:t xml:space="preserve"> </w:t>
      </w:r>
      <w:r w:rsidR="00144199" w:rsidRPr="000A3325">
        <w:t>the</w:t>
      </w:r>
      <w:r w:rsidR="00544980">
        <w:t xml:space="preserve"> </w:t>
      </w:r>
      <w:r w:rsidR="00144199" w:rsidRPr="000A3325">
        <w:t>supplementary</w:t>
      </w:r>
      <w:r w:rsidR="00544980">
        <w:t xml:space="preserve"> </w:t>
      </w:r>
      <w:r w:rsidR="00144199" w:rsidRPr="000A3325">
        <w:t>nature</w:t>
      </w:r>
      <w:r w:rsidR="00544980">
        <w:t xml:space="preserve"> </w:t>
      </w:r>
      <w:r w:rsidR="00144199" w:rsidRPr="000A3325">
        <w:t>of</w:t>
      </w:r>
      <w:r w:rsidR="00544980">
        <w:t xml:space="preserve"> </w:t>
      </w:r>
      <w:r w:rsidR="00144199" w:rsidRPr="000A3325">
        <w:t>these</w:t>
      </w:r>
      <w:r w:rsidR="00544980">
        <w:t xml:space="preserve"> </w:t>
      </w:r>
      <w:r w:rsidR="00144199" w:rsidRPr="000A3325">
        <w:t>funds.</w:t>
      </w:r>
    </w:p>
    <w:p w14:paraId="403B7828" w14:textId="54D82E10" w:rsidR="0009288E" w:rsidRDefault="0009288E" w:rsidP="004C6A05">
      <w:pPr>
        <w:pStyle w:val="ListParagraph"/>
        <w:numPr>
          <w:ilvl w:val="0"/>
          <w:numId w:val="35"/>
        </w:numPr>
        <w:tabs>
          <w:tab w:val="clear" w:pos="720"/>
          <w:tab w:val="num" w:pos="1080"/>
        </w:tabs>
        <w:spacing w:after="240"/>
        <w:ind w:left="1440"/>
      </w:pPr>
      <w:r>
        <w:t>Subrecipients</w:t>
      </w:r>
      <w:r w:rsidR="00544980">
        <w:t xml:space="preserve"> </w:t>
      </w:r>
      <w:r>
        <w:t>certify</w:t>
      </w:r>
      <w:r w:rsidR="00544980">
        <w:t xml:space="preserve"> </w:t>
      </w:r>
      <w:r w:rsidRPr="0009288E">
        <w:t>that</w:t>
      </w:r>
      <w:r w:rsidR="00544980">
        <w:t xml:space="preserve"> </w:t>
      </w:r>
      <w:r w:rsidRPr="0009288E">
        <w:t>allowable</w:t>
      </w:r>
      <w:r w:rsidR="00544980">
        <w:t xml:space="preserve"> </w:t>
      </w:r>
      <w:r w:rsidRPr="0009288E">
        <w:t>administrative,</w:t>
      </w:r>
      <w:r w:rsidR="00544980">
        <w:t xml:space="preserve"> </w:t>
      </w:r>
      <w:r w:rsidRPr="0009288E">
        <w:t>instructional,</w:t>
      </w:r>
      <w:r w:rsidR="00544980">
        <w:t xml:space="preserve"> </w:t>
      </w:r>
      <w:r w:rsidRPr="0009288E">
        <w:t>and</w:t>
      </w:r>
      <w:r w:rsidR="00544980">
        <w:t xml:space="preserve"> </w:t>
      </w:r>
      <w:r w:rsidRPr="0009288E">
        <w:t>other</w:t>
      </w:r>
      <w:r w:rsidR="00544980">
        <w:t xml:space="preserve"> </w:t>
      </w:r>
      <w:r w:rsidRPr="0009288E">
        <w:t>program</w:t>
      </w:r>
      <w:r w:rsidR="00544980">
        <w:t xml:space="preserve"> </w:t>
      </w:r>
      <w:r w:rsidRPr="0009288E">
        <w:t>costs</w:t>
      </w:r>
      <w:r w:rsidR="00544980">
        <w:t xml:space="preserve"> </w:t>
      </w:r>
      <w:r w:rsidRPr="0009288E">
        <w:t>will</w:t>
      </w:r>
      <w:r w:rsidR="00544980">
        <w:t xml:space="preserve"> </w:t>
      </w:r>
      <w:r w:rsidRPr="0009288E">
        <w:t>be</w:t>
      </w:r>
      <w:r w:rsidR="00544980">
        <w:t xml:space="preserve"> </w:t>
      </w:r>
      <w:r w:rsidRPr="0009288E">
        <w:t>claimed</w:t>
      </w:r>
      <w:r w:rsidR="00544980">
        <w:t xml:space="preserve"> </w:t>
      </w:r>
      <w:r w:rsidRPr="0009288E">
        <w:t>in</w:t>
      </w:r>
      <w:r w:rsidR="00544980">
        <w:t xml:space="preserve"> </w:t>
      </w:r>
      <w:r w:rsidRPr="0009288E">
        <w:t>accordance</w:t>
      </w:r>
      <w:r w:rsidR="00544980">
        <w:t xml:space="preserve"> </w:t>
      </w:r>
      <w:r w:rsidRPr="0009288E">
        <w:t>with</w:t>
      </w:r>
      <w:r w:rsidR="00544980">
        <w:t xml:space="preserve"> </w:t>
      </w:r>
      <w:r w:rsidRPr="0009288E">
        <w:t>the</w:t>
      </w:r>
      <w:r w:rsidR="00544980">
        <w:t xml:space="preserve"> </w:t>
      </w:r>
      <w:r w:rsidRPr="0009288E">
        <w:t>requirements</w:t>
      </w:r>
      <w:r w:rsidR="00544980">
        <w:t xml:space="preserve"> </w:t>
      </w:r>
      <w:r w:rsidRPr="0009288E">
        <w:t>and</w:t>
      </w:r>
      <w:r w:rsidR="00544980">
        <w:t xml:space="preserve"> </w:t>
      </w:r>
      <w:r w:rsidRPr="0009288E">
        <w:lastRenderedPageBreak/>
        <w:t>limitations</w:t>
      </w:r>
      <w:r w:rsidR="00544980">
        <w:t xml:space="preserve"> </w:t>
      </w:r>
      <w:r w:rsidRPr="0009288E">
        <w:t>described</w:t>
      </w:r>
      <w:r w:rsidR="00544980">
        <w:t xml:space="preserve"> </w:t>
      </w:r>
      <w:r w:rsidRPr="0009288E">
        <w:t>in</w:t>
      </w:r>
      <w:r w:rsidR="00544980">
        <w:t xml:space="preserve"> </w:t>
      </w:r>
      <w:r w:rsidRPr="0009288E">
        <w:t>Sections</w:t>
      </w:r>
      <w:r w:rsidR="00544980">
        <w:t xml:space="preserve"> </w:t>
      </w:r>
      <w:r w:rsidRPr="0009288E">
        <w:t>4.4</w:t>
      </w:r>
      <w:r w:rsidR="00544980">
        <w:t xml:space="preserve"> </w:t>
      </w:r>
      <w:r w:rsidRPr="0009288E">
        <w:t>(Local</w:t>
      </w:r>
      <w:r w:rsidR="00544980">
        <w:t xml:space="preserve"> </w:t>
      </w:r>
      <w:r w:rsidRPr="0009288E">
        <w:t>Administrative</w:t>
      </w:r>
      <w:r w:rsidR="00544980">
        <w:t xml:space="preserve"> </w:t>
      </w:r>
      <w:r w:rsidRPr="0009288E">
        <w:t>Costs),</w:t>
      </w:r>
      <w:r w:rsidR="00544980">
        <w:t xml:space="preserve"> </w:t>
      </w:r>
      <w:r w:rsidRPr="0009288E">
        <w:t>4.4.1</w:t>
      </w:r>
      <w:r w:rsidR="00544980">
        <w:t xml:space="preserve"> </w:t>
      </w:r>
      <w:r w:rsidRPr="0009288E">
        <w:t>(Indirect</w:t>
      </w:r>
      <w:r w:rsidR="00544980">
        <w:t xml:space="preserve"> </w:t>
      </w:r>
      <w:r w:rsidRPr="0009288E">
        <w:t>Costs),</w:t>
      </w:r>
      <w:r w:rsidR="00544980">
        <w:t xml:space="preserve"> </w:t>
      </w:r>
      <w:r w:rsidRPr="0009288E">
        <w:t>and</w:t>
      </w:r>
      <w:r w:rsidR="00544980">
        <w:t xml:space="preserve"> </w:t>
      </w:r>
      <w:r w:rsidRPr="0009288E">
        <w:t>4.5</w:t>
      </w:r>
      <w:r w:rsidR="00544980">
        <w:t xml:space="preserve"> </w:t>
      </w:r>
      <w:r w:rsidRPr="0009288E">
        <w:t>(Instructional</w:t>
      </w:r>
      <w:r w:rsidR="00544980">
        <w:t xml:space="preserve"> </w:t>
      </w:r>
      <w:r w:rsidRPr="0009288E">
        <w:t>Cost</w:t>
      </w:r>
      <w:r w:rsidR="00365B36">
        <w:t>s</w:t>
      </w:r>
      <w:r w:rsidRPr="0009288E">
        <w:t>)</w:t>
      </w:r>
      <w:r w:rsidR="00544980">
        <w:t xml:space="preserve"> </w:t>
      </w:r>
      <w:r w:rsidRPr="0009288E">
        <w:t>of</w:t>
      </w:r>
      <w:r w:rsidR="00544980">
        <w:t xml:space="preserve"> </w:t>
      </w:r>
      <w:r w:rsidRPr="0009288E">
        <w:t>this</w:t>
      </w:r>
      <w:r w:rsidR="00544980">
        <w:t xml:space="preserve"> </w:t>
      </w:r>
      <w:r w:rsidR="00197A64">
        <w:t>Request</w:t>
      </w:r>
      <w:r w:rsidR="00544980">
        <w:t xml:space="preserve"> </w:t>
      </w:r>
      <w:r w:rsidR="00197A64">
        <w:t>for</w:t>
      </w:r>
      <w:r w:rsidR="00544980">
        <w:t xml:space="preserve"> </w:t>
      </w:r>
      <w:r w:rsidR="00197A64">
        <w:t>Applications</w:t>
      </w:r>
      <w:r w:rsidRPr="0009288E">
        <w:t>.</w:t>
      </w:r>
    </w:p>
    <w:p w14:paraId="18D97FDE" w14:textId="170B362C" w:rsidR="00091017" w:rsidRPr="00556CA5" w:rsidRDefault="00144199" w:rsidP="004C6A05">
      <w:pPr>
        <w:pStyle w:val="ListParagraph"/>
        <w:numPr>
          <w:ilvl w:val="0"/>
          <w:numId w:val="39"/>
        </w:numPr>
        <w:spacing w:after="240"/>
        <w:ind w:left="720"/>
        <w:rPr>
          <w:szCs w:val="24"/>
        </w:rPr>
      </w:pPr>
      <w:r w:rsidRPr="000A3325">
        <w:t>The</w:t>
      </w:r>
      <w:r w:rsidR="00544980">
        <w:t xml:space="preserve"> </w:t>
      </w:r>
      <w:r w:rsidR="00C213EB">
        <w:t>subrecipient</w:t>
      </w:r>
      <w:r w:rsidR="00544980">
        <w:t xml:space="preserve"> </w:t>
      </w:r>
      <w:r w:rsidRPr="000A3325">
        <w:t>will</w:t>
      </w:r>
      <w:r w:rsidR="00544980">
        <w:t xml:space="preserve"> </w:t>
      </w:r>
      <w:r w:rsidRPr="000A3325">
        <w:t>not</w:t>
      </w:r>
      <w:r w:rsidR="00544980">
        <w:t xml:space="preserve"> </w:t>
      </w:r>
      <w:r w:rsidRPr="000A3325">
        <w:t>use</w:t>
      </w:r>
      <w:r w:rsidR="00544980">
        <w:t xml:space="preserve"> </w:t>
      </w:r>
      <w:r w:rsidRPr="000A3325">
        <w:t>any</w:t>
      </w:r>
      <w:r w:rsidR="00544980">
        <w:t xml:space="preserve"> </w:t>
      </w:r>
      <w:r w:rsidRPr="000A3325">
        <w:t>funds</w:t>
      </w:r>
      <w:r w:rsidR="00544980">
        <w:t xml:space="preserve"> </w:t>
      </w:r>
      <w:r w:rsidRPr="000A3325">
        <w:t>made</w:t>
      </w:r>
      <w:r w:rsidR="00544980">
        <w:t xml:space="preserve"> </w:t>
      </w:r>
      <w:r w:rsidRPr="000A3325">
        <w:t>available</w:t>
      </w:r>
      <w:r w:rsidR="00544980">
        <w:t xml:space="preserve"> </w:t>
      </w:r>
      <w:r w:rsidRPr="000A3325">
        <w:t>under</w:t>
      </w:r>
      <w:r w:rsidR="00544980">
        <w:t xml:space="preserve"> </w:t>
      </w:r>
      <w:r w:rsidRPr="000A3325">
        <w:t>AEFLA</w:t>
      </w:r>
      <w:r w:rsidR="00544980">
        <w:t xml:space="preserve"> </w:t>
      </w:r>
      <w:r w:rsidRPr="000A3325">
        <w:t>for</w:t>
      </w:r>
      <w:r w:rsidR="00544980">
        <w:t xml:space="preserve"> </w:t>
      </w:r>
      <w:r w:rsidRPr="000A3325">
        <w:t>the</w:t>
      </w:r>
      <w:r w:rsidR="00544980">
        <w:t xml:space="preserve"> </w:t>
      </w:r>
      <w:r w:rsidRPr="000A3325">
        <w:t>purpose</w:t>
      </w:r>
      <w:r w:rsidR="00544980">
        <w:t xml:space="preserve"> </w:t>
      </w:r>
      <w:r w:rsidRPr="000A3325">
        <w:t>of</w:t>
      </w:r>
      <w:r w:rsidR="00544980">
        <w:t xml:space="preserve"> </w:t>
      </w:r>
      <w:r w:rsidRPr="000A3325">
        <w:t>supporting</w:t>
      </w:r>
      <w:r w:rsidR="00544980">
        <w:t xml:space="preserve"> </w:t>
      </w:r>
      <w:r w:rsidRPr="000A3325">
        <w:t>or</w:t>
      </w:r>
      <w:r w:rsidR="00544980">
        <w:t xml:space="preserve"> </w:t>
      </w:r>
      <w:r w:rsidRPr="000A3325">
        <w:t>providing</w:t>
      </w:r>
      <w:r w:rsidR="00544980">
        <w:t xml:space="preserve"> </w:t>
      </w:r>
      <w:r w:rsidRPr="000A3325">
        <w:t>programs,</w:t>
      </w:r>
      <w:r w:rsidR="00544980">
        <w:t xml:space="preserve"> </w:t>
      </w:r>
      <w:r w:rsidRPr="000A3325">
        <w:t>services,</w:t>
      </w:r>
      <w:r w:rsidR="00544980">
        <w:t xml:space="preserve"> </w:t>
      </w:r>
      <w:r w:rsidRPr="000A3325">
        <w:t>or</w:t>
      </w:r>
      <w:r w:rsidR="00544980">
        <w:t xml:space="preserve"> </w:t>
      </w:r>
      <w:r w:rsidRPr="000A3325">
        <w:t>activities</w:t>
      </w:r>
      <w:r w:rsidR="00544980">
        <w:t xml:space="preserve"> </w:t>
      </w:r>
      <w:r w:rsidRPr="000A3325">
        <w:t>for</w:t>
      </w:r>
      <w:r w:rsidR="00544980">
        <w:t xml:space="preserve"> </w:t>
      </w:r>
      <w:r w:rsidRPr="000A3325">
        <w:t>individuals</w:t>
      </w:r>
      <w:r w:rsidR="00544980">
        <w:t xml:space="preserve"> </w:t>
      </w:r>
      <w:r w:rsidRPr="000A3325">
        <w:t>who</w:t>
      </w:r>
      <w:r w:rsidR="00544980">
        <w:t xml:space="preserve"> </w:t>
      </w:r>
      <w:r w:rsidRPr="000A3325">
        <w:t>are</w:t>
      </w:r>
      <w:r w:rsidR="00544980">
        <w:t xml:space="preserve"> </w:t>
      </w:r>
      <w:r w:rsidRPr="000A3325">
        <w:t>not</w:t>
      </w:r>
      <w:r w:rsidR="00544980">
        <w:t xml:space="preserve"> </w:t>
      </w:r>
      <w:r w:rsidRPr="000A3325">
        <w:t>“eligible</w:t>
      </w:r>
      <w:r w:rsidR="00544980">
        <w:t xml:space="preserve"> </w:t>
      </w:r>
      <w:r w:rsidRPr="000A3325">
        <w:t>individuals”</w:t>
      </w:r>
      <w:r w:rsidR="00544980">
        <w:t xml:space="preserve"> </w:t>
      </w:r>
      <w:r w:rsidRPr="000A3325">
        <w:t>(WIOA</w:t>
      </w:r>
      <w:r w:rsidR="00544980">
        <w:t xml:space="preserve"> </w:t>
      </w:r>
      <w:r w:rsidR="005D68B8" w:rsidRPr="005D68B8">
        <w:t>§</w:t>
      </w:r>
      <w:r w:rsidR="00544980">
        <w:t xml:space="preserve"> </w:t>
      </w:r>
      <w:r w:rsidRPr="000A3325">
        <w:t>203[4]),</w:t>
      </w:r>
      <w:r w:rsidR="00544980">
        <w:t xml:space="preserve"> </w:t>
      </w:r>
      <w:r w:rsidRPr="000A3325">
        <w:t>unless</w:t>
      </w:r>
      <w:r w:rsidR="00544980">
        <w:t xml:space="preserve"> </w:t>
      </w:r>
      <w:r w:rsidRPr="000A3325">
        <w:t>it</w:t>
      </w:r>
      <w:r w:rsidR="00544980">
        <w:t xml:space="preserve"> </w:t>
      </w:r>
      <w:r w:rsidRPr="000A3325">
        <w:t>is</w:t>
      </w:r>
      <w:r w:rsidR="00544980">
        <w:t xml:space="preserve"> </w:t>
      </w:r>
      <w:r w:rsidRPr="000A3325">
        <w:t>providing</w:t>
      </w:r>
      <w:r w:rsidR="00544980">
        <w:t xml:space="preserve"> </w:t>
      </w:r>
      <w:r w:rsidRPr="000A3325">
        <w:t>programs,</w:t>
      </w:r>
      <w:r w:rsidR="00544980">
        <w:t xml:space="preserve"> </w:t>
      </w:r>
      <w:r w:rsidRPr="000A3325">
        <w:t>services</w:t>
      </w:r>
      <w:r w:rsidR="00544980">
        <w:t xml:space="preserve"> </w:t>
      </w:r>
      <w:r w:rsidRPr="000A3325">
        <w:t>or</w:t>
      </w:r>
      <w:r w:rsidR="00544980">
        <w:t xml:space="preserve"> </w:t>
      </w:r>
      <w:r w:rsidRPr="000A3325">
        <w:t>activities</w:t>
      </w:r>
      <w:r w:rsidR="00544980">
        <w:t xml:space="preserve"> </w:t>
      </w:r>
      <w:r w:rsidRPr="000A3325">
        <w:t>related</w:t>
      </w:r>
      <w:r w:rsidR="00544980">
        <w:t xml:space="preserve"> </w:t>
      </w:r>
      <w:r w:rsidRPr="000A3325">
        <w:t>to</w:t>
      </w:r>
      <w:r w:rsidR="00544980">
        <w:t xml:space="preserve"> </w:t>
      </w:r>
      <w:r w:rsidRPr="000A3325">
        <w:t>family</w:t>
      </w:r>
      <w:r w:rsidR="00544980">
        <w:t xml:space="preserve"> </w:t>
      </w:r>
      <w:r w:rsidRPr="000A3325">
        <w:t>literacy</w:t>
      </w:r>
      <w:r w:rsidR="00544980">
        <w:t xml:space="preserve"> </w:t>
      </w:r>
      <w:r w:rsidRPr="000A3325">
        <w:t>activities</w:t>
      </w:r>
      <w:r w:rsidR="00544980">
        <w:t xml:space="preserve"> </w:t>
      </w:r>
      <w:r w:rsidRPr="000A3325">
        <w:t>(WIOA</w:t>
      </w:r>
      <w:r w:rsidR="00544980">
        <w:t xml:space="preserve"> </w:t>
      </w:r>
      <w:r w:rsidR="005D68B8" w:rsidRPr="005D68B8">
        <w:t>§</w:t>
      </w:r>
      <w:r w:rsidR="00544980">
        <w:t xml:space="preserve"> </w:t>
      </w:r>
      <w:r w:rsidRPr="000A3325">
        <w:t>203[9]).</w:t>
      </w:r>
      <w:r w:rsidR="00544980">
        <w:t xml:space="preserve"> </w:t>
      </w:r>
      <w:r w:rsidRPr="000A3325">
        <w:t>An</w:t>
      </w:r>
      <w:r w:rsidR="00544980">
        <w:t xml:space="preserve"> </w:t>
      </w:r>
      <w:r w:rsidRPr="000A3325">
        <w:t>eligible</w:t>
      </w:r>
      <w:r w:rsidR="00544980">
        <w:t xml:space="preserve"> </w:t>
      </w:r>
      <w:r w:rsidRPr="000A3325">
        <w:t>individual</w:t>
      </w:r>
      <w:r w:rsidR="00544980">
        <w:t xml:space="preserve"> </w:t>
      </w:r>
      <w:r w:rsidRPr="000A3325">
        <w:t>is</w:t>
      </w:r>
      <w:r w:rsidR="00544980">
        <w:t xml:space="preserve"> </w:t>
      </w:r>
      <w:r w:rsidRPr="000A3325">
        <w:t>a</w:t>
      </w:r>
      <w:r w:rsidR="00544980">
        <w:t xml:space="preserve"> </w:t>
      </w:r>
      <w:r w:rsidRPr="000A3325">
        <w:t>person</w:t>
      </w:r>
      <w:r w:rsidR="00544980">
        <w:t xml:space="preserve"> </w:t>
      </w:r>
      <w:r w:rsidRPr="000A3325">
        <w:t>who</w:t>
      </w:r>
      <w:r w:rsidR="00544980">
        <w:t xml:space="preserve"> </w:t>
      </w:r>
      <w:r w:rsidRPr="000A3325">
        <w:t>is</w:t>
      </w:r>
      <w:r w:rsidR="00544980">
        <w:t xml:space="preserve"> </w:t>
      </w:r>
      <w:r w:rsidRPr="000A3325">
        <w:t>not</w:t>
      </w:r>
      <w:r w:rsidR="00544980">
        <w:t xml:space="preserve"> </w:t>
      </w:r>
      <w:r w:rsidRPr="000A3325">
        <w:t>enrolled</w:t>
      </w:r>
      <w:r w:rsidR="00544980">
        <w:t xml:space="preserve"> </w:t>
      </w:r>
      <w:r w:rsidRPr="000A3325">
        <w:t>or</w:t>
      </w:r>
      <w:r w:rsidR="00544980">
        <w:t xml:space="preserve"> </w:t>
      </w:r>
      <w:r w:rsidRPr="000A3325">
        <w:t>required</w:t>
      </w:r>
      <w:r w:rsidR="00544980">
        <w:t xml:space="preserve"> </w:t>
      </w:r>
      <w:r w:rsidRPr="000A3325">
        <w:t>to</w:t>
      </w:r>
      <w:r w:rsidR="00544980">
        <w:t xml:space="preserve"> </w:t>
      </w:r>
      <w:r w:rsidRPr="000A3325">
        <w:t>be</w:t>
      </w:r>
      <w:r w:rsidR="00544980">
        <w:t xml:space="preserve"> </w:t>
      </w:r>
      <w:r w:rsidRPr="000A3325">
        <w:t>enrolled</w:t>
      </w:r>
      <w:r w:rsidR="00544980">
        <w:t xml:space="preserve"> </w:t>
      </w:r>
      <w:r w:rsidRPr="000A3325">
        <w:t>in</w:t>
      </w:r>
      <w:r w:rsidR="00544980">
        <w:t xml:space="preserve"> </w:t>
      </w:r>
      <w:r w:rsidRPr="000A3325">
        <w:t>secondary</w:t>
      </w:r>
      <w:r w:rsidR="00544980">
        <w:t xml:space="preserve"> </w:t>
      </w:r>
      <w:r w:rsidRPr="000A3325">
        <w:t>school</w:t>
      </w:r>
      <w:r w:rsidR="00544980">
        <w:t xml:space="preserve"> </w:t>
      </w:r>
      <w:r w:rsidRPr="000A3325">
        <w:t>under</w:t>
      </w:r>
      <w:r w:rsidR="00544980">
        <w:t xml:space="preserve"> </w:t>
      </w:r>
      <w:r w:rsidRPr="000A3325">
        <w:t>state</w:t>
      </w:r>
      <w:r w:rsidR="00544980">
        <w:t xml:space="preserve"> </w:t>
      </w:r>
      <w:r w:rsidRPr="000A3325">
        <w:t>law</w:t>
      </w:r>
      <w:r w:rsidR="00544980">
        <w:t xml:space="preserve"> </w:t>
      </w:r>
      <w:r w:rsidRPr="000A3325">
        <w:t>(Eighteen</w:t>
      </w:r>
      <w:r w:rsidR="00544980">
        <w:t xml:space="preserve"> </w:t>
      </w:r>
      <w:r w:rsidRPr="000A3325">
        <w:t>years</w:t>
      </w:r>
      <w:r w:rsidR="00544980">
        <w:t xml:space="preserve"> </w:t>
      </w:r>
      <w:r w:rsidRPr="000A3325">
        <w:t>of</w:t>
      </w:r>
      <w:r w:rsidR="00544980">
        <w:t xml:space="preserve"> </w:t>
      </w:r>
      <w:r w:rsidRPr="000A3325">
        <w:t>age;</w:t>
      </w:r>
      <w:r w:rsidR="00544980">
        <w:t xml:space="preserve"> </w:t>
      </w:r>
      <w:r w:rsidRPr="000A3325">
        <w:t>California</w:t>
      </w:r>
      <w:r w:rsidR="00544980">
        <w:t xml:space="preserve"> </w:t>
      </w:r>
      <w:r w:rsidRPr="002A2699">
        <w:rPr>
          <w:i/>
          <w:iCs/>
        </w:rPr>
        <w:t>Education</w:t>
      </w:r>
      <w:r w:rsidR="00544980" w:rsidRPr="002A2699">
        <w:rPr>
          <w:i/>
          <w:iCs/>
        </w:rPr>
        <w:t xml:space="preserve"> </w:t>
      </w:r>
      <w:r w:rsidRPr="002A2699">
        <w:rPr>
          <w:i/>
          <w:iCs/>
        </w:rPr>
        <w:t>Code</w:t>
      </w:r>
      <w:r w:rsidR="00544980">
        <w:t xml:space="preserve"> </w:t>
      </w:r>
      <w:r w:rsidRPr="000A3325">
        <w:t>sections</w:t>
      </w:r>
      <w:r w:rsidR="00544980">
        <w:t xml:space="preserve"> </w:t>
      </w:r>
      <w:r w:rsidRPr="000A3325">
        <w:t>8510[b],</w:t>
      </w:r>
      <w:r w:rsidR="00544980">
        <w:t xml:space="preserve"> </w:t>
      </w:r>
      <w:r w:rsidRPr="000A3325">
        <w:t>48200,</w:t>
      </w:r>
      <w:r w:rsidR="00544980">
        <w:t xml:space="preserve"> </w:t>
      </w:r>
      <w:r w:rsidRPr="000A3325">
        <w:t>84901);</w:t>
      </w:r>
      <w:r w:rsidR="00544980">
        <w:t xml:space="preserve"> </w:t>
      </w:r>
      <w:r w:rsidRPr="000A3325">
        <w:t>who</w:t>
      </w:r>
      <w:r w:rsidR="00544980">
        <w:t xml:space="preserve"> </w:t>
      </w:r>
      <w:r w:rsidRPr="000A3325">
        <w:t>is</w:t>
      </w:r>
      <w:r w:rsidR="00544980">
        <w:t xml:space="preserve"> </w:t>
      </w:r>
      <w:r w:rsidRPr="000A3325">
        <w:t>basic</w:t>
      </w:r>
      <w:r w:rsidR="00544980">
        <w:t xml:space="preserve"> </w:t>
      </w:r>
      <w:r w:rsidRPr="000A3325">
        <w:t>skills</w:t>
      </w:r>
      <w:r w:rsidR="00544980">
        <w:t xml:space="preserve"> </w:t>
      </w:r>
      <w:r w:rsidRPr="000A3325">
        <w:t>deficient;</w:t>
      </w:r>
      <w:r w:rsidR="00544980">
        <w:t xml:space="preserve"> </w:t>
      </w:r>
      <w:r w:rsidRPr="000A3325">
        <w:t>does</w:t>
      </w:r>
      <w:r w:rsidR="00544980">
        <w:t xml:space="preserve"> </w:t>
      </w:r>
      <w:r w:rsidRPr="000A3325">
        <w:t>not</w:t>
      </w:r>
      <w:r w:rsidR="00544980">
        <w:t xml:space="preserve"> </w:t>
      </w:r>
      <w:r w:rsidRPr="000A3325">
        <w:t>have</w:t>
      </w:r>
      <w:r w:rsidR="00544980">
        <w:t xml:space="preserve"> </w:t>
      </w:r>
      <w:r w:rsidRPr="000A3325">
        <w:t>a</w:t>
      </w:r>
      <w:r w:rsidR="00544980">
        <w:t xml:space="preserve"> </w:t>
      </w:r>
      <w:r w:rsidRPr="000A3325">
        <w:t>secondary</w:t>
      </w:r>
      <w:r w:rsidR="00544980">
        <w:t xml:space="preserve"> </w:t>
      </w:r>
      <w:r w:rsidRPr="000A3325">
        <w:t>school</w:t>
      </w:r>
      <w:r w:rsidR="00544980">
        <w:t xml:space="preserve"> </w:t>
      </w:r>
      <w:r w:rsidRPr="000A3325">
        <w:t>diploma</w:t>
      </w:r>
      <w:r w:rsidR="00544980">
        <w:t xml:space="preserve"> </w:t>
      </w:r>
      <w:r w:rsidRPr="000A3325">
        <w:t>or</w:t>
      </w:r>
      <w:r w:rsidR="00544980">
        <w:t xml:space="preserve"> </w:t>
      </w:r>
      <w:r w:rsidRPr="000A3325">
        <w:t>its</w:t>
      </w:r>
      <w:r w:rsidR="00544980">
        <w:t xml:space="preserve"> </w:t>
      </w:r>
      <w:r w:rsidRPr="000A3325">
        <w:t>recognized</w:t>
      </w:r>
      <w:r w:rsidR="00544980">
        <w:t xml:space="preserve"> </w:t>
      </w:r>
      <w:r w:rsidRPr="000A3325">
        <w:t>equivalent,</w:t>
      </w:r>
      <w:r w:rsidR="00544980">
        <w:t xml:space="preserve"> </w:t>
      </w:r>
      <w:r w:rsidRPr="000A3325">
        <w:t>and</w:t>
      </w:r>
      <w:r w:rsidR="00544980">
        <w:t xml:space="preserve"> </w:t>
      </w:r>
      <w:r w:rsidRPr="000A3325">
        <w:t>has</w:t>
      </w:r>
      <w:r w:rsidR="00544980">
        <w:t xml:space="preserve"> </w:t>
      </w:r>
      <w:r w:rsidRPr="000A3325">
        <w:t>not</w:t>
      </w:r>
      <w:r w:rsidR="00544980">
        <w:t xml:space="preserve"> </w:t>
      </w:r>
      <w:r w:rsidRPr="000A3325">
        <w:t>achieved</w:t>
      </w:r>
      <w:r w:rsidR="00544980">
        <w:t xml:space="preserve"> </w:t>
      </w:r>
      <w:r w:rsidRPr="000A3325">
        <w:t>an</w:t>
      </w:r>
      <w:r w:rsidR="00544980">
        <w:t xml:space="preserve"> </w:t>
      </w:r>
      <w:r w:rsidRPr="000A3325">
        <w:t>equivalent</w:t>
      </w:r>
      <w:r w:rsidR="00544980">
        <w:t xml:space="preserve"> </w:t>
      </w:r>
      <w:r w:rsidRPr="000A3325">
        <w:t>level</w:t>
      </w:r>
      <w:r w:rsidR="00544980">
        <w:t xml:space="preserve"> </w:t>
      </w:r>
      <w:r w:rsidRPr="000A3325">
        <w:t>of</w:t>
      </w:r>
      <w:r w:rsidR="00544980">
        <w:t xml:space="preserve"> </w:t>
      </w:r>
      <w:r w:rsidRPr="000A3325">
        <w:t>education;</w:t>
      </w:r>
      <w:r w:rsidR="00544980">
        <w:t xml:space="preserve"> </w:t>
      </w:r>
      <w:r w:rsidRPr="000A3325">
        <w:t>or</w:t>
      </w:r>
      <w:r w:rsidR="00544980">
        <w:t xml:space="preserve"> </w:t>
      </w:r>
      <w:r w:rsidRPr="000A3325">
        <w:t>is</w:t>
      </w:r>
      <w:r w:rsidR="00544980">
        <w:t xml:space="preserve"> </w:t>
      </w:r>
      <w:r w:rsidRPr="000A3325">
        <w:t>an</w:t>
      </w:r>
      <w:r w:rsidR="00544980">
        <w:t xml:space="preserve"> </w:t>
      </w:r>
      <w:r w:rsidRPr="000A3325">
        <w:t>English</w:t>
      </w:r>
      <w:r w:rsidR="00544980">
        <w:t xml:space="preserve"> </w:t>
      </w:r>
      <w:r w:rsidRPr="000A3325">
        <w:t>language</w:t>
      </w:r>
      <w:r w:rsidR="00544980">
        <w:t xml:space="preserve"> </w:t>
      </w:r>
      <w:r w:rsidRPr="000A3325">
        <w:t>learner.</w:t>
      </w:r>
    </w:p>
    <w:p w14:paraId="51643681" w14:textId="5566B922" w:rsidR="00B722E4" w:rsidRPr="000D1650" w:rsidRDefault="00144199" w:rsidP="004C6A05">
      <w:pPr>
        <w:pStyle w:val="ListParagraph"/>
        <w:numPr>
          <w:ilvl w:val="0"/>
          <w:numId w:val="39"/>
        </w:numPr>
        <w:spacing w:after="240"/>
        <w:ind w:left="720"/>
      </w:pPr>
      <w:r w:rsidRPr="000A3325">
        <w:t>Awarded</w:t>
      </w:r>
      <w:r w:rsidR="00544980">
        <w:t xml:space="preserve"> </w:t>
      </w:r>
      <w:r w:rsidR="000F2DC9">
        <w:t>subrecipients</w:t>
      </w:r>
      <w:r w:rsidR="00544980">
        <w:t xml:space="preserve"> </w:t>
      </w:r>
      <w:r w:rsidRPr="000A3325">
        <w:t>of</w:t>
      </w:r>
      <w:r w:rsidR="00544980">
        <w:t xml:space="preserve"> </w:t>
      </w:r>
      <w:r w:rsidRPr="000A3325">
        <w:t>the</w:t>
      </w:r>
      <w:r w:rsidR="00544980">
        <w:t xml:space="preserve"> </w:t>
      </w:r>
      <w:r w:rsidRPr="000A3325">
        <w:t>Integrated</w:t>
      </w:r>
      <w:r w:rsidR="00544980">
        <w:t xml:space="preserve"> </w:t>
      </w:r>
      <w:r w:rsidRPr="000A3325">
        <w:t>English</w:t>
      </w:r>
      <w:r w:rsidR="00544980">
        <w:t xml:space="preserve"> </w:t>
      </w:r>
      <w:r w:rsidRPr="000A3325">
        <w:t>Literacy</w:t>
      </w:r>
      <w:r w:rsidR="00544980">
        <w:t xml:space="preserve"> </w:t>
      </w:r>
      <w:r w:rsidRPr="000A3325">
        <w:t>and</w:t>
      </w:r>
      <w:r w:rsidR="00544980">
        <w:t xml:space="preserve"> </w:t>
      </w:r>
      <w:r w:rsidRPr="000A3325">
        <w:t>Civics</w:t>
      </w:r>
      <w:r w:rsidR="00544980">
        <w:t xml:space="preserve"> </w:t>
      </w:r>
      <w:r w:rsidRPr="000A3325">
        <w:t>Education</w:t>
      </w:r>
      <w:r w:rsidR="00544980">
        <w:t xml:space="preserve"> </w:t>
      </w:r>
      <w:r w:rsidRPr="000A3325">
        <w:t>program</w:t>
      </w:r>
      <w:r w:rsidR="00544980">
        <w:t xml:space="preserve"> </w:t>
      </w:r>
      <w:r w:rsidRPr="000A3325">
        <w:t>under</w:t>
      </w:r>
      <w:r w:rsidR="00544980">
        <w:t xml:space="preserve"> </w:t>
      </w:r>
      <w:r w:rsidRPr="000A3325">
        <w:t>WIOA</w:t>
      </w:r>
      <w:r w:rsidR="00544980">
        <w:t xml:space="preserve"> </w:t>
      </w:r>
      <w:r w:rsidRPr="000A3325">
        <w:t>Section</w:t>
      </w:r>
      <w:r w:rsidR="00544980">
        <w:t xml:space="preserve"> </w:t>
      </w:r>
      <w:r w:rsidRPr="000A3325">
        <w:t>243(a)</w:t>
      </w:r>
      <w:r w:rsidR="00544980">
        <w:t xml:space="preserve"> </w:t>
      </w:r>
      <w:r w:rsidRPr="000A3325">
        <w:t>will</w:t>
      </w:r>
      <w:r w:rsidR="00544980">
        <w:t xml:space="preserve"> </w:t>
      </w:r>
      <w:r w:rsidRPr="000A3325">
        <w:t>provide</w:t>
      </w:r>
      <w:r w:rsidR="00544980">
        <w:t xml:space="preserve"> </w:t>
      </w:r>
      <w:r w:rsidRPr="000A3325">
        <w:t>training</w:t>
      </w:r>
      <w:r w:rsidR="00544980">
        <w:t xml:space="preserve"> </w:t>
      </w:r>
      <w:r w:rsidRPr="000A3325">
        <w:t>activities</w:t>
      </w:r>
      <w:r w:rsidR="00544980">
        <w:t xml:space="preserve"> </w:t>
      </w:r>
      <w:r w:rsidRPr="000A3325">
        <w:t>in</w:t>
      </w:r>
      <w:r w:rsidR="00544980">
        <w:t xml:space="preserve"> </w:t>
      </w:r>
      <w:r w:rsidRPr="000A3325">
        <w:t>combination</w:t>
      </w:r>
      <w:r w:rsidR="00544980">
        <w:t xml:space="preserve"> </w:t>
      </w:r>
      <w:r w:rsidRPr="000A3325">
        <w:t>with</w:t>
      </w:r>
      <w:r w:rsidR="00544980">
        <w:t xml:space="preserve"> </w:t>
      </w:r>
      <w:r w:rsidRPr="000A3325">
        <w:t>integrated</w:t>
      </w:r>
      <w:r w:rsidR="00544980">
        <w:t xml:space="preserve"> </w:t>
      </w:r>
      <w:r w:rsidRPr="000A3325">
        <w:t>education</w:t>
      </w:r>
      <w:r w:rsidR="00544980">
        <w:t xml:space="preserve"> </w:t>
      </w:r>
      <w:r w:rsidRPr="000A3325">
        <w:t>and</w:t>
      </w:r>
      <w:r w:rsidR="00544980">
        <w:t xml:space="preserve"> </w:t>
      </w:r>
      <w:r w:rsidRPr="000A3325">
        <w:t>training.</w:t>
      </w:r>
    </w:p>
    <w:p w14:paraId="4087E8FA" w14:textId="78C375B6" w:rsidR="00B31813" w:rsidRDefault="00144199" w:rsidP="00384C6A">
      <w:pPr>
        <w:spacing w:after="240"/>
        <w:ind w:left="720"/>
      </w:pPr>
      <w:r w:rsidRPr="008F572C">
        <w:rPr>
          <w:iCs/>
        </w:rPr>
        <w:t>The</w:t>
      </w:r>
      <w:r w:rsidR="00544980" w:rsidRPr="008F572C">
        <w:rPr>
          <w:iCs/>
        </w:rPr>
        <w:t xml:space="preserve"> </w:t>
      </w:r>
      <w:r w:rsidRPr="008F572C">
        <w:rPr>
          <w:iCs/>
        </w:rPr>
        <w:t>program</w:t>
      </w:r>
      <w:r w:rsidR="00544980" w:rsidRPr="008F572C">
        <w:rPr>
          <w:iCs/>
        </w:rPr>
        <w:t xml:space="preserve"> </w:t>
      </w:r>
      <w:r w:rsidRPr="008F572C">
        <w:rPr>
          <w:iCs/>
        </w:rPr>
        <w:t>will</w:t>
      </w:r>
      <w:r w:rsidR="00544980" w:rsidRPr="008F572C">
        <w:rPr>
          <w:iCs/>
        </w:rPr>
        <w:t xml:space="preserve"> </w:t>
      </w:r>
      <w:r w:rsidRPr="008F572C">
        <w:rPr>
          <w:iCs/>
        </w:rPr>
        <w:t>be</w:t>
      </w:r>
      <w:r w:rsidR="00544980" w:rsidRPr="008F572C">
        <w:rPr>
          <w:iCs/>
        </w:rPr>
        <w:t xml:space="preserve"> </w:t>
      </w:r>
      <w:r w:rsidRPr="008F572C">
        <w:rPr>
          <w:iCs/>
        </w:rPr>
        <w:t>designed</w:t>
      </w:r>
      <w:r w:rsidR="00544980" w:rsidRPr="008F572C">
        <w:rPr>
          <w:iCs/>
        </w:rPr>
        <w:t xml:space="preserve"> </w:t>
      </w:r>
      <w:r w:rsidRPr="008F572C">
        <w:rPr>
          <w:iCs/>
        </w:rPr>
        <w:t>to</w:t>
      </w:r>
      <w:r w:rsidR="00544980" w:rsidRPr="008F572C">
        <w:rPr>
          <w:iCs/>
        </w:rPr>
        <w:t xml:space="preserve"> </w:t>
      </w:r>
      <w:r w:rsidRPr="008F572C">
        <w:rPr>
          <w:iCs/>
        </w:rPr>
        <w:t>(1)</w:t>
      </w:r>
      <w:r w:rsidR="00544980" w:rsidRPr="008F572C">
        <w:rPr>
          <w:iCs/>
        </w:rPr>
        <w:t xml:space="preserve"> </w:t>
      </w:r>
      <w:r w:rsidRPr="008F572C">
        <w:rPr>
          <w:iCs/>
        </w:rPr>
        <w:t>prepare</w:t>
      </w:r>
      <w:r w:rsidR="00544980" w:rsidRPr="008F572C">
        <w:rPr>
          <w:iCs/>
        </w:rPr>
        <w:t xml:space="preserve"> </w:t>
      </w:r>
      <w:r w:rsidRPr="008F572C">
        <w:rPr>
          <w:iCs/>
        </w:rPr>
        <w:t>adults</w:t>
      </w:r>
      <w:r w:rsidR="00544980" w:rsidRPr="008F572C">
        <w:rPr>
          <w:iCs/>
        </w:rPr>
        <w:t xml:space="preserve"> </w:t>
      </w:r>
      <w:r w:rsidRPr="008F572C">
        <w:rPr>
          <w:iCs/>
        </w:rPr>
        <w:t>who</w:t>
      </w:r>
      <w:r w:rsidR="00544980" w:rsidRPr="008F572C">
        <w:rPr>
          <w:iCs/>
        </w:rPr>
        <w:t xml:space="preserve"> </w:t>
      </w:r>
      <w:r w:rsidRPr="008F572C">
        <w:rPr>
          <w:iCs/>
        </w:rPr>
        <w:t>are</w:t>
      </w:r>
      <w:r w:rsidR="00544980" w:rsidRPr="008F572C">
        <w:rPr>
          <w:iCs/>
        </w:rPr>
        <w:t xml:space="preserve"> </w:t>
      </w:r>
      <w:r w:rsidRPr="008F572C">
        <w:rPr>
          <w:iCs/>
        </w:rPr>
        <w:t>English</w:t>
      </w:r>
      <w:r w:rsidR="00544980" w:rsidRPr="008F572C">
        <w:rPr>
          <w:iCs/>
        </w:rPr>
        <w:t xml:space="preserve"> </w:t>
      </w:r>
      <w:r w:rsidRPr="008F572C">
        <w:rPr>
          <w:iCs/>
        </w:rPr>
        <w:t>language</w:t>
      </w:r>
      <w:r w:rsidR="00544980" w:rsidRPr="008F572C">
        <w:rPr>
          <w:iCs/>
        </w:rPr>
        <w:t xml:space="preserve"> </w:t>
      </w:r>
      <w:r w:rsidRPr="008F572C">
        <w:rPr>
          <w:iCs/>
        </w:rPr>
        <w:t>learners</w:t>
      </w:r>
      <w:r w:rsidR="00544980" w:rsidRPr="008F572C">
        <w:rPr>
          <w:iCs/>
        </w:rPr>
        <w:t xml:space="preserve"> </w:t>
      </w:r>
      <w:r w:rsidRPr="008F572C">
        <w:rPr>
          <w:iCs/>
        </w:rPr>
        <w:t>for,</w:t>
      </w:r>
      <w:r w:rsidR="00544980" w:rsidRPr="008F572C">
        <w:rPr>
          <w:iCs/>
        </w:rPr>
        <w:t xml:space="preserve"> </w:t>
      </w:r>
      <w:r w:rsidRPr="008F572C">
        <w:rPr>
          <w:iCs/>
        </w:rPr>
        <w:t>and</w:t>
      </w:r>
      <w:r w:rsidR="00544980" w:rsidRPr="008F572C">
        <w:rPr>
          <w:iCs/>
        </w:rPr>
        <w:t xml:space="preserve"> </w:t>
      </w:r>
      <w:r w:rsidRPr="008F572C">
        <w:rPr>
          <w:iCs/>
        </w:rPr>
        <w:t>place</w:t>
      </w:r>
      <w:r w:rsidR="00544980" w:rsidRPr="008F572C">
        <w:rPr>
          <w:iCs/>
        </w:rPr>
        <w:t xml:space="preserve"> </w:t>
      </w:r>
      <w:r w:rsidRPr="008F572C">
        <w:rPr>
          <w:iCs/>
        </w:rPr>
        <w:t>such</w:t>
      </w:r>
      <w:r w:rsidR="00544980" w:rsidRPr="008F572C">
        <w:rPr>
          <w:iCs/>
        </w:rPr>
        <w:t xml:space="preserve"> </w:t>
      </w:r>
      <w:r w:rsidRPr="008F572C">
        <w:rPr>
          <w:iCs/>
        </w:rPr>
        <w:t>adults</w:t>
      </w:r>
      <w:r w:rsidR="00544980" w:rsidRPr="008F572C">
        <w:rPr>
          <w:iCs/>
        </w:rPr>
        <w:t xml:space="preserve"> </w:t>
      </w:r>
      <w:r w:rsidRPr="008F572C">
        <w:rPr>
          <w:iCs/>
        </w:rPr>
        <w:t>in,</w:t>
      </w:r>
      <w:r w:rsidR="00544980" w:rsidRPr="008F572C">
        <w:rPr>
          <w:iCs/>
        </w:rPr>
        <w:t xml:space="preserve"> </w:t>
      </w:r>
      <w:r w:rsidRPr="008F572C">
        <w:rPr>
          <w:iCs/>
        </w:rPr>
        <w:t>unsubsidized</w:t>
      </w:r>
      <w:r w:rsidR="00544980" w:rsidRPr="008F572C">
        <w:rPr>
          <w:iCs/>
        </w:rPr>
        <w:t xml:space="preserve"> </w:t>
      </w:r>
      <w:r w:rsidRPr="008F572C">
        <w:rPr>
          <w:iCs/>
        </w:rPr>
        <w:t>employment</w:t>
      </w:r>
      <w:r w:rsidR="00544980" w:rsidRPr="008F572C">
        <w:rPr>
          <w:iCs/>
        </w:rPr>
        <w:t xml:space="preserve"> </w:t>
      </w:r>
      <w:r w:rsidRPr="008F572C">
        <w:rPr>
          <w:iCs/>
        </w:rPr>
        <w:t>in</w:t>
      </w:r>
      <w:r w:rsidR="00544980" w:rsidRPr="008F572C">
        <w:rPr>
          <w:iCs/>
        </w:rPr>
        <w:t xml:space="preserve"> </w:t>
      </w:r>
      <w:r w:rsidRPr="008F572C">
        <w:rPr>
          <w:iCs/>
        </w:rPr>
        <w:t>in-demand</w:t>
      </w:r>
      <w:r w:rsidR="00544980" w:rsidRPr="008F572C">
        <w:rPr>
          <w:iCs/>
        </w:rPr>
        <w:t xml:space="preserve"> </w:t>
      </w:r>
      <w:r w:rsidRPr="008F572C">
        <w:rPr>
          <w:iCs/>
        </w:rPr>
        <w:t>industries</w:t>
      </w:r>
      <w:r w:rsidR="00544980" w:rsidRPr="008F572C">
        <w:rPr>
          <w:iCs/>
        </w:rPr>
        <w:t xml:space="preserve"> </w:t>
      </w:r>
      <w:r w:rsidRPr="008F572C">
        <w:rPr>
          <w:iCs/>
        </w:rPr>
        <w:t>and</w:t>
      </w:r>
      <w:r w:rsidR="00544980" w:rsidRPr="008F572C">
        <w:rPr>
          <w:iCs/>
        </w:rPr>
        <w:t xml:space="preserve"> </w:t>
      </w:r>
      <w:r w:rsidRPr="008F572C">
        <w:rPr>
          <w:iCs/>
        </w:rPr>
        <w:t>occupations</w:t>
      </w:r>
      <w:r w:rsidR="00544980" w:rsidRPr="008F572C">
        <w:rPr>
          <w:iCs/>
        </w:rPr>
        <w:t xml:space="preserve"> </w:t>
      </w:r>
      <w:r w:rsidRPr="008F572C">
        <w:rPr>
          <w:iCs/>
        </w:rPr>
        <w:t>that</w:t>
      </w:r>
      <w:r w:rsidR="00544980" w:rsidRPr="008F572C">
        <w:rPr>
          <w:iCs/>
        </w:rPr>
        <w:t xml:space="preserve"> </w:t>
      </w:r>
      <w:r w:rsidRPr="008F572C">
        <w:rPr>
          <w:iCs/>
        </w:rPr>
        <w:t>lead</w:t>
      </w:r>
      <w:r w:rsidR="00544980" w:rsidRPr="008F572C">
        <w:rPr>
          <w:iCs/>
        </w:rPr>
        <w:t xml:space="preserve"> </w:t>
      </w:r>
      <w:r w:rsidRPr="008F572C">
        <w:rPr>
          <w:iCs/>
        </w:rPr>
        <w:t>to</w:t>
      </w:r>
      <w:r w:rsidR="00544980" w:rsidRPr="008F572C">
        <w:rPr>
          <w:iCs/>
        </w:rPr>
        <w:t xml:space="preserve"> </w:t>
      </w:r>
      <w:r w:rsidRPr="008F572C">
        <w:rPr>
          <w:iCs/>
        </w:rPr>
        <w:t>economic</w:t>
      </w:r>
      <w:r w:rsidR="00544980" w:rsidRPr="008F572C">
        <w:rPr>
          <w:iCs/>
        </w:rPr>
        <w:t xml:space="preserve"> </w:t>
      </w:r>
      <w:r w:rsidRPr="008F572C">
        <w:rPr>
          <w:iCs/>
        </w:rPr>
        <w:t>self-</w:t>
      </w:r>
      <w:r w:rsidR="00544980" w:rsidRPr="008F572C">
        <w:rPr>
          <w:iCs/>
        </w:rPr>
        <w:t xml:space="preserve"> </w:t>
      </w:r>
      <w:r w:rsidRPr="008F572C">
        <w:rPr>
          <w:iCs/>
        </w:rPr>
        <w:t>sufficiency,</w:t>
      </w:r>
      <w:r w:rsidR="00544980" w:rsidRPr="008F572C">
        <w:rPr>
          <w:iCs/>
        </w:rPr>
        <w:t xml:space="preserve"> </w:t>
      </w:r>
      <w:r w:rsidRPr="008F572C">
        <w:rPr>
          <w:iCs/>
        </w:rPr>
        <w:t>and</w:t>
      </w:r>
      <w:r w:rsidR="00544980" w:rsidRPr="008F572C">
        <w:rPr>
          <w:iCs/>
        </w:rPr>
        <w:t xml:space="preserve"> </w:t>
      </w:r>
      <w:r w:rsidRPr="008F572C">
        <w:rPr>
          <w:iCs/>
        </w:rPr>
        <w:t>(2)</w:t>
      </w:r>
      <w:r w:rsidR="00544980" w:rsidRPr="008F572C">
        <w:rPr>
          <w:iCs/>
        </w:rPr>
        <w:t xml:space="preserve"> </w:t>
      </w:r>
      <w:r w:rsidRPr="008F572C">
        <w:rPr>
          <w:iCs/>
        </w:rPr>
        <w:t>integrate</w:t>
      </w:r>
      <w:r w:rsidR="00544980" w:rsidRPr="008F572C">
        <w:rPr>
          <w:iCs/>
        </w:rPr>
        <w:t xml:space="preserve"> </w:t>
      </w:r>
      <w:r w:rsidRPr="008F572C">
        <w:rPr>
          <w:iCs/>
        </w:rPr>
        <w:t>with</w:t>
      </w:r>
      <w:r w:rsidR="00544980" w:rsidRPr="008F572C">
        <w:rPr>
          <w:iCs/>
        </w:rPr>
        <w:t xml:space="preserve"> </w:t>
      </w:r>
      <w:r w:rsidRPr="008F572C">
        <w:rPr>
          <w:iCs/>
        </w:rPr>
        <w:t>the</w:t>
      </w:r>
      <w:r w:rsidR="00544980" w:rsidRPr="008F572C">
        <w:rPr>
          <w:iCs/>
        </w:rPr>
        <w:t xml:space="preserve"> </w:t>
      </w:r>
      <w:r w:rsidRPr="008F572C">
        <w:rPr>
          <w:iCs/>
        </w:rPr>
        <w:t>local</w:t>
      </w:r>
      <w:r w:rsidR="00544980" w:rsidRPr="008F572C">
        <w:rPr>
          <w:iCs/>
        </w:rPr>
        <w:t xml:space="preserve"> </w:t>
      </w:r>
      <w:r w:rsidRPr="008F572C">
        <w:rPr>
          <w:iCs/>
        </w:rPr>
        <w:t>workforce</w:t>
      </w:r>
      <w:r w:rsidR="00544980" w:rsidRPr="008F572C">
        <w:rPr>
          <w:iCs/>
        </w:rPr>
        <w:t xml:space="preserve"> </w:t>
      </w:r>
      <w:r w:rsidRPr="008F572C">
        <w:rPr>
          <w:iCs/>
        </w:rPr>
        <w:t>development</w:t>
      </w:r>
      <w:r w:rsidR="00544980" w:rsidRPr="008F572C">
        <w:rPr>
          <w:iCs/>
        </w:rPr>
        <w:t xml:space="preserve"> </w:t>
      </w:r>
      <w:r w:rsidRPr="008F572C">
        <w:rPr>
          <w:iCs/>
        </w:rPr>
        <w:t>system</w:t>
      </w:r>
      <w:r w:rsidR="00544980" w:rsidRPr="008F572C">
        <w:rPr>
          <w:iCs/>
        </w:rPr>
        <w:t xml:space="preserve"> </w:t>
      </w:r>
      <w:r w:rsidRPr="008F572C">
        <w:rPr>
          <w:iCs/>
        </w:rPr>
        <w:t>and</w:t>
      </w:r>
      <w:r w:rsidR="00544980" w:rsidRPr="008F572C">
        <w:rPr>
          <w:iCs/>
        </w:rPr>
        <w:t xml:space="preserve"> </w:t>
      </w:r>
      <w:r w:rsidRPr="008F572C">
        <w:rPr>
          <w:iCs/>
        </w:rPr>
        <w:t>its</w:t>
      </w:r>
      <w:r w:rsidR="00544980" w:rsidRPr="008F572C">
        <w:rPr>
          <w:iCs/>
        </w:rPr>
        <w:t xml:space="preserve"> </w:t>
      </w:r>
      <w:r w:rsidRPr="008F572C">
        <w:rPr>
          <w:iCs/>
        </w:rPr>
        <w:t>functions</w:t>
      </w:r>
      <w:r w:rsidR="00544980" w:rsidRPr="008F572C">
        <w:rPr>
          <w:iCs/>
        </w:rPr>
        <w:t xml:space="preserve"> </w:t>
      </w:r>
      <w:r w:rsidRPr="008F572C">
        <w:rPr>
          <w:iCs/>
        </w:rPr>
        <w:t>to</w:t>
      </w:r>
      <w:r w:rsidR="00544980" w:rsidRPr="008F572C">
        <w:rPr>
          <w:iCs/>
        </w:rPr>
        <w:t xml:space="preserve"> </w:t>
      </w:r>
      <w:r w:rsidRPr="008F572C">
        <w:rPr>
          <w:iCs/>
        </w:rPr>
        <w:t>carry</w:t>
      </w:r>
      <w:r w:rsidR="00544980" w:rsidRPr="008F572C">
        <w:rPr>
          <w:iCs/>
        </w:rPr>
        <w:t xml:space="preserve"> </w:t>
      </w:r>
      <w:r w:rsidRPr="008F572C">
        <w:rPr>
          <w:iCs/>
        </w:rPr>
        <w:t>out</w:t>
      </w:r>
      <w:r w:rsidR="00544980" w:rsidRPr="008F572C">
        <w:rPr>
          <w:iCs/>
        </w:rPr>
        <w:t xml:space="preserve"> </w:t>
      </w:r>
      <w:r w:rsidRPr="008F572C">
        <w:rPr>
          <w:iCs/>
        </w:rPr>
        <w:t>the</w:t>
      </w:r>
      <w:r w:rsidR="00544980" w:rsidRPr="008F572C">
        <w:rPr>
          <w:iCs/>
        </w:rPr>
        <w:t xml:space="preserve"> </w:t>
      </w:r>
      <w:r w:rsidRPr="008F572C">
        <w:rPr>
          <w:iCs/>
        </w:rPr>
        <w:t>activities</w:t>
      </w:r>
      <w:r w:rsidR="00544980" w:rsidRPr="008F572C">
        <w:rPr>
          <w:iCs/>
        </w:rPr>
        <w:t xml:space="preserve"> </w:t>
      </w:r>
      <w:r w:rsidRPr="008F572C">
        <w:rPr>
          <w:iCs/>
        </w:rPr>
        <w:t>of</w:t>
      </w:r>
      <w:r w:rsidR="00544980" w:rsidRPr="008F572C">
        <w:rPr>
          <w:iCs/>
        </w:rPr>
        <w:t xml:space="preserve"> </w:t>
      </w:r>
      <w:r w:rsidRPr="008F572C">
        <w:rPr>
          <w:iCs/>
        </w:rPr>
        <w:t>the</w:t>
      </w:r>
      <w:r w:rsidR="00544980" w:rsidRPr="008F572C">
        <w:rPr>
          <w:iCs/>
        </w:rPr>
        <w:t xml:space="preserve"> </w:t>
      </w:r>
      <w:r w:rsidRPr="008F572C">
        <w:rPr>
          <w:iCs/>
        </w:rPr>
        <w:t>program</w:t>
      </w:r>
      <w:r w:rsidR="00544980">
        <w:rPr>
          <w:i/>
        </w:rPr>
        <w:t xml:space="preserve"> </w:t>
      </w:r>
      <w:r w:rsidRPr="008F572C">
        <w:rPr>
          <w:i/>
          <w:iCs/>
        </w:rPr>
        <w:t>(WIOA</w:t>
      </w:r>
      <w:r w:rsidR="00544980" w:rsidRPr="008F572C">
        <w:rPr>
          <w:i/>
          <w:iCs/>
        </w:rPr>
        <w:t xml:space="preserve"> </w:t>
      </w:r>
      <w:r w:rsidR="00937335" w:rsidRPr="008F572C">
        <w:rPr>
          <w:i/>
          <w:iCs/>
        </w:rPr>
        <w:t>§</w:t>
      </w:r>
      <w:r w:rsidR="00544980" w:rsidRPr="008F572C">
        <w:rPr>
          <w:i/>
          <w:iCs/>
        </w:rPr>
        <w:t xml:space="preserve"> </w:t>
      </w:r>
      <w:r w:rsidRPr="008F572C">
        <w:rPr>
          <w:i/>
          <w:iCs/>
        </w:rPr>
        <w:t>243[c])</w:t>
      </w:r>
      <w:r w:rsidRPr="000A3325">
        <w:t>.</w:t>
      </w:r>
    </w:p>
    <w:p w14:paraId="362A39BA" w14:textId="22DD5696" w:rsidR="00B31813" w:rsidRDefault="00144199" w:rsidP="004C6A05">
      <w:pPr>
        <w:pStyle w:val="ListParagraph"/>
        <w:numPr>
          <w:ilvl w:val="0"/>
          <w:numId w:val="39"/>
        </w:numPr>
        <w:spacing w:after="240"/>
        <w:ind w:left="720"/>
      </w:pPr>
      <w:r w:rsidRPr="00B31813">
        <w:t>Awarded</w:t>
      </w:r>
      <w:r w:rsidR="00544980">
        <w:t xml:space="preserve"> </w:t>
      </w:r>
      <w:r w:rsidR="000F2DC9" w:rsidRPr="00B31813">
        <w:t>subrecipients</w:t>
      </w:r>
      <w:r w:rsidR="00544980">
        <w:t xml:space="preserve"> </w:t>
      </w:r>
      <w:r w:rsidRPr="00B31813">
        <w:t>of</w:t>
      </w:r>
      <w:r w:rsidR="00544980">
        <w:t xml:space="preserve"> </w:t>
      </w:r>
      <w:r w:rsidRPr="00B31813">
        <w:t>WIOA</w:t>
      </w:r>
      <w:r w:rsidR="00544980">
        <w:t xml:space="preserve"> </w:t>
      </w:r>
      <w:r w:rsidRPr="00B31813">
        <w:t>Section</w:t>
      </w:r>
      <w:r w:rsidR="00544980">
        <w:t xml:space="preserve"> </w:t>
      </w:r>
      <w:r w:rsidRPr="00B31813">
        <w:t>225</w:t>
      </w:r>
      <w:r w:rsidR="00544980">
        <w:t xml:space="preserve"> </w:t>
      </w:r>
      <w:r w:rsidRPr="00B31813">
        <w:t>must</w:t>
      </w:r>
      <w:r w:rsidR="00544980">
        <w:t xml:space="preserve"> </w:t>
      </w:r>
      <w:r w:rsidRPr="00B31813">
        <w:t>use</w:t>
      </w:r>
      <w:r w:rsidR="00544980">
        <w:t xml:space="preserve"> </w:t>
      </w:r>
      <w:r w:rsidRPr="00B31813">
        <w:t>funds</w:t>
      </w:r>
      <w:r w:rsidR="00544980">
        <w:t xml:space="preserve"> </w:t>
      </w:r>
      <w:r w:rsidRPr="00B31813">
        <w:t>to</w:t>
      </w:r>
      <w:r w:rsidR="00544980">
        <w:t xml:space="preserve"> </w:t>
      </w:r>
      <w:r w:rsidRPr="00B31813">
        <w:t>carry</w:t>
      </w:r>
      <w:r w:rsidR="00544980">
        <w:t xml:space="preserve"> </w:t>
      </w:r>
      <w:r w:rsidRPr="00B31813">
        <w:t>out</w:t>
      </w:r>
      <w:r w:rsidR="00544980">
        <w:t xml:space="preserve"> </w:t>
      </w:r>
      <w:r w:rsidRPr="00B31813">
        <w:t>a</w:t>
      </w:r>
      <w:r w:rsidR="00544980">
        <w:t xml:space="preserve"> </w:t>
      </w:r>
      <w:r w:rsidRPr="00B31813">
        <w:t>program</w:t>
      </w:r>
      <w:r w:rsidR="00544980">
        <w:t xml:space="preserve"> </w:t>
      </w:r>
      <w:r w:rsidRPr="00B31813">
        <w:t>for</w:t>
      </w:r>
      <w:r w:rsidR="00544980">
        <w:t xml:space="preserve"> </w:t>
      </w:r>
      <w:r w:rsidRPr="00B31813">
        <w:t>criminal</w:t>
      </w:r>
      <w:r w:rsidR="00544980">
        <w:t xml:space="preserve"> </w:t>
      </w:r>
      <w:r w:rsidRPr="00B31813">
        <w:t>offenders,</w:t>
      </w:r>
      <w:r w:rsidR="00544980">
        <w:t xml:space="preserve"> </w:t>
      </w:r>
      <w:r w:rsidRPr="00B31813">
        <w:t>which</w:t>
      </w:r>
      <w:r w:rsidR="00544980">
        <w:t xml:space="preserve"> </w:t>
      </w:r>
      <w:r w:rsidRPr="00B31813">
        <w:t>are</w:t>
      </w:r>
      <w:r w:rsidR="00544980">
        <w:t xml:space="preserve"> </w:t>
      </w:r>
      <w:r w:rsidRPr="00B31813">
        <w:t>in</w:t>
      </w:r>
      <w:r w:rsidR="00544980">
        <w:t xml:space="preserve"> </w:t>
      </w:r>
      <w:r w:rsidRPr="00B31813">
        <w:t>a</w:t>
      </w:r>
      <w:r w:rsidR="00544980">
        <w:t xml:space="preserve"> </w:t>
      </w:r>
      <w:r w:rsidRPr="00B31813">
        <w:t>correctional</w:t>
      </w:r>
      <w:r w:rsidR="00544980">
        <w:t xml:space="preserve"> </w:t>
      </w:r>
      <w:r w:rsidRPr="00B31813">
        <w:t>institution,</w:t>
      </w:r>
      <w:r w:rsidR="00544980">
        <w:t xml:space="preserve"> </w:t>
      </w:r>
      <w:r w:rsidR="16D707A9" w:rsidRPr="00B31813">
        <w:t>and</w:t>
      </w:r>
      <w:r w:rsidR="00544980">
        <w:t xml:space="preserve"> </w:t>
      </w:r>
      <w:r w:rsidR="16D707A9" w:rsidRPr="00B31813">
        <w:t>must</w:t>
      </w:r>
      <w:r w:rsidR="00544980">
        <w:t xml:space="preserve"> </w:t>
      </w:r>
      <w:r w:rsidR="16D707A9" w:rsidRPr="00B31813">
        <w:t>give</w:t>
      </w:r>
      <w:r w:rsidR="00544980">
        <w:t xml:space="preserve"> </w:t>
      </w:r>
      <w:r w:rsidR="16D707A9" w:rsidRPr="00B31813">
        <w:t>priority</w:t>
      </w:r>
      <w:r w:rsidR="00544980">
        <w:t xml:space="preserve"> </w:t>
      </w:r>
      <w:r w:rsidR="16D707A9" w:rsidRPr="00B31813">
        <w:t>to</w:t>
      </w:r>
      <w:r w:rsidR="00544980">
        <w:t xml:space="preserve"> </w:t>
      </w:r>
      <w:r w:rsidR="16D707A9" w:rsidRPr="00B31813">
        <w:t>serving</w:t>
      </w:r>
      <w:r w:rsidR="00544980">
        <w:t xml:space="preserve"> </w:t>
      </w:r>
      <w:r w:rsidR="16D707A9" w:rsidRPr="00B31813">
        <w:t>individuals</w:t>
      </w:r>
      <w:r w:rsidR="00544980">
        <w:t xml:space="preserve"> </w:t>
      </w:r>
      <w:r w:rsidRPr="00B31813">
        <w:t>who</w:t>
      </w:r>
      <w:r w:rsidR="00544980">
        <w:t xml:space="preserve"> </w:t>
      </w:r>
      <w:r w:rsidRPr="00B31813">
        <w:t>are</w:t>
      </w:r>
      <w:r w:rsidR="00544980">
        <w:t xml:space="preserve"> </w:t>
      </w:r>
      <w:r w:rsidRPr="00B31813">
        <w:t>likely</w:t>
      </w:r>
      <w:r w:rsidR="00544980">
        <w:t xml:space="preserve"> </w:t>
      </w:r>
      <w:r w:rsidRPr="00B31813">
        <w:t>to</w:t>
      </w:r>
      <w:r w:rsidR="00544980">
        <w:t xml:space="preserve"> </w:t>
      </w:r>
      <w:r w:rsidRPr="00B31813">
        <w:t>leave</w:t>
      </w:r>
      <w:r w:rsidR="00544980">
        <w:t xml:space="preserve"> </w:t>
      </w:r>
      <w:r w:rsidRPr="00B31813">
        <w:t>the</w:t>
      </w:r>
      <w:r w:rsidR="00544980">
        <w:t xml:space="preserve"> </w:t>
      </w:r>
      <w:r w:rsidRPr="00B31813">
        <w:t>correctional</w:t>
      </w:r>
      <w:r w:rsidR="00544980">
        <w:t xml:space="preserve"> </w:t>
      </w:r>
      <w:r w:rsidRPr="00B31813">
        <w:t>institution</w:t>
      </w:r>
      <w:r w:rsidR="00544980">
        <w:t xml:space="preserve"> </w:t>
      </w:r>
      <w:r w:rsidRPr="00B31813">
        <w:t>within</w:t>
      </w:r>
      <w:r w:rsidR="00544980">
        <w:t xml:space="preserve"> </w:t>
      </w:r>
      <w:r w:rsidRPr="00B31813">
        <w:t>five</w:t>
      </w:r>
      <w:r w:rsidR="00544980">
        <w:t xml:space="preserve"> </w:t>
      </w:r>
      <w:r w:rsidRPr="00B31813">
        <w:t>years</w:t>
      </w:r>
      <w:r w:rsidR="00544980">
        <w:t xml:space="preserve"> </w:t>
      </w:r>
      <w:r w:rsidRPr="00B31813">
        <w:t>of</w:t>
      </w:r>
      <w:r w:rsidR="00544980">
        <w:t xml:space="preserve"> </w:t>
      </w:r>
      <w:r w:rsidRPr="00B31813">
        <w:t>participation</w:t>
      </w:r>
      <w:r w:rsidR="00544980">
        <w:t xml:space="preserve"> </w:t>
      </w:r>
      <w:r w:rsidRPr="00B31813">
        <w:t>in</w:t>
      </w:r>
      <w:r w:rsidR="00544980">
        <w:t xml:space="preserve"> </w:t>
      </w:r>
      <w:r w:rsidRPr="00B31813">
        <w:t>the</w:t>
      </w:r>
      <w:r w:rsidR="00544980">
        <w:t xml:space="preserve"> </w:t>
      </w:r>
      <w:r w:rsidRPr="00B31813">
        <w:t>program.</w:t>
      </w:r>
    </w:p>
    <w:p w14:paraId="5D479595" w14:textId="62442804" w:rsidR="00B31813" w:rsidRDefault="00144199" w:rsidP="004C6A05">
      <w:pPr>
        <w:pStyle w:val="ListParagraph"/>
        <w:numPr>
          <w:ilvl w:val="0"/>
          <w:numId w:val="39"/>
        </w:numPr>
        <w:spacing w:after="240"/>
        <w:ind w:left="720"/>
      </w:pPr>
      <w:r w:rsidRPr="000A3325">
        <w:t>The</w:t>
      </w:r>
      <w:r w:rsidR="00544980">
        <w:t xml:space="preserve"> </w:t>
      </w:r>
      <w:r w:rsidR="00C213EB">
        <w:t>subrecipient</w:t>
      </w:r>
      <w:r w:rsidR="00544980">
        <w:t xml:space="preserve"> </w:t>
      </w:r>
      <w:r w:rsidRPr="000A3325">
        <w:t>agrees</w:t>
      </w:r>
      <w:r w:rsidR="00544980">
        <w:t xml:space="preserve"> </w:t>
      </w:r>
      <w:r w:rsidRPr="000A3325">
        <w:t>to</w:t>
      </w:r>
      <w:r w:rsidR="00544980">
        <w:t xml:space="preserve"> </w:t>
      </w:r>
      <w:r w:rsidRPr="000A3325">
        <w:t>implement</w:t>
      </w:r>
      <w:r w:rsidR="00544980">
        <w:t xml:space="preserve"> </w:t>
      </w:r>
      <w:r w:rsidRPr="000A3325">
        <w:t>a</w:t>
      </w:r>
      <w:r w:rsidR="00544980">
        <w:t xml:space="preserve"> </w:t>
      </w:r>
      <w:r w:rsidRPr="000A3325">
        <w:t>student</w:t>
      </w:r>
      <w:r w:rsidR="00544980">
        <w:t xml:space="preserve"> </w:t>
      </w:r>
      <w:r w:rsidRPr="000A3325">
        <w:t>tracking</w:t>
      </w:r>
      <w:r w:rsidR="00544980">
        <w:t xml:space="preserve"> </w:t>
      </w:r>
      <w:r w:rsidRPr="000A3325">
        <w:t>system</w:t>
      </w:r>
      <w:r w:rsidR="00544980">
        <w:t xml:space="preserve"> </w:t>
      </w:r>
      <w:r w:rsidRPr="000A3325">
        <w:t>using</w:t>
      </w:r>
      <w:r w:rsidR="00544980">
        <w:t xml:space="preserve"> </w:t>
      </w:r>
      <w:r w:rsidRPr="000A3325">
        <w:t>the</w:t>
      </w:r>
      <w:r w:rsidR="00544980">
        <w:t xml:space="preserve"> </w:t>
      </w:r>
      <w:r w:rsidRPr="000A3325">
        <w:t>CDE’s</w:t>
      </w:r>
      <w:r w:rsidR="00544980">
        <w:t xml:space="preserve"> </w:t>
      </w:r>
      <w:r w:rsidRPr="000A3325">
        <w:t>selected</w:t>
      </w:r>
      <w:r w:rsidR="00544980">
        <w:t xml:space="preserve"> </w:t>
      </w:r>
      <w:r w:rsidRPr="000A3325">
        <w:t>contractor’s</w:t>
      </w:r>
      <w:r w:rsidR="00544980">
        <w:t xml:space="preserve"> </w:t>
      </w:r>
      <w:r w:rsidRPr="000A3325">
        <w:t>software</w:t>
      </w:r>
      <w:r w:rsidR="00544980">
        <w:t xml:space="preserve"> </w:t>
      </w:r>
      <w:r w:rsidRPr="000A3325">
        <w:t>for</w:t>
      </w:r>
      <w:r w:rsidR="00544980">
        <w:t xml:space="preserve"> </w:t>
      </w:r>
      <w:r w:rsidRPr="000A3325">
        <w:t>collecting</w:t>
      </w:r>
      <w:r w:rsidR="00544980">
        <w:t xml:space="preserve"> </w:t>
      </w:r>
      <w:r w:rsidRPr="000A3325">
        <w:t>student</w:t>
      </w:r>
      <w:r w:rsidR="00544980">
        <w:t xml:space="preserve"> </w:t>
      </w:r>
      <w:r w:rsidRPr="000A3325">
        <w:t>information.</w:t>
      </w:r>
    </w:p>
    <w:p w14:paraId="220D6057" w14:textId="4162A389" w:rsidR="00B31813" w:rsidRDefault="00144199" w:rsidP="004C6A05">
      <w:pPr>
        <w:pStyle w:val="ListParagraph"/>
        <w:numPr>
          <w:ilvl w:val="0"/>
          <w:numId w:val="39"/>
        </w:numPr>
        <w:spacing w:after="240"/>
        <w:ind w:left="720"/>
      </w:pPr>
      <w:r w:rsidRPr="000A3325">
        <w:t>The</w:t>
      </w:r>
      <w:r w:rsidR="00544980">
        <w:t xml:space="preserve"> </w:t>
      </w:r>
      <w:r w:rsidR="00C213EB">
        <w:t>subrecipient</w:t>
      </w:r>
      <w:r w:rsidR="00544980">
        <w:t xml:space="preserve"> </w:t>
      </w:r>
      <w:r w:rsidRPr="000A3325">
        <w:t>agrees</w:t>
      </w:r>
      <w:r w:rsidR="00544980">
        <w:t xml:space="preserve"> </w:t>
      </w:r>
      <w:r w:rsidRPr="000A3325">
        <w:t>to</w:t>
      </w:r>
      <w:r w:rsidR="00544980">
        <w:t xml:space="preserve"> </w:t>
      </w:r>
      <w:r w:rsidRPr="000A3325">
        <w:t>use</w:t>
      </w:r>
      <w:r w:rsidR="00544980">
        <w:t xml:space="preserve"> </w:t>
      </w:r>
      <w:r w:rsidRPr="000A3325">
        <w:t>the</w:t>
      </w:r>
      <w:r w:rsidR="00544980">
        <w:t xml:space="preserve"> </w:t>
      </w:r>
      <w:r w:rsidRPr="000A3325">
        <w:t>state's</w:t>
      </w:r>
      <w:r w:rsidR="00544980">
        <w:t xml:space="preserve"> </w:t>
      </w:r>
      <w:r w:rsidRPr="000A3325">
        <w:t>standardized</w:t>
      </w:r>
      <w:r w:rsidR="00544980">
        <w:t xml:space="preserve"> </w:t>
      </w:r>
      <w:r w:rsidRPr="000A3325">
        <w:t>policies</w:t>
      </w:r>
      <w:r w:rsidR="00544980">
        <w:t xml:space="preserve"> </w:t>
      </w:r>
      <w:r w:rsidRPr="000A3325">
        <w:t>and</w:t>
      </w:r>
      <w:r w:rsidR="00544980">
        <w:t xml:space="preserve"> </w:t>
      </w:r>
      <w:r w:rsidRPr="000A3325">
        <w:t>procedures</w:t>
      </w:r>
      <w:r w:rsidR="00544980">
        <w:t xml:space="preserve"> </w:t>
      </w:r>
      <w:r w:rsidRPr="000A3325">
        <w:t>for</w:t>
      </w:r>
      <w:r w:rsidR="00544980">
        <w:t xml:space="preserve"> </w:t>
      </w:r>
      <w:r w:rsidRPr="000A3325">
        <w:t>intake,</w:t>
      </w:r>
      <w:r w:rsidR="00544980">
        <w:t xml:space="preserve"> </w:t>
      </w:r>
      <w:r w:rsidRPr="000A3325">
        <w:t>assessment,</w:t>
      </w:r>
      <w:r w:rsidR="00544980">
        <w:t xml:space="preserve"> </w:t>
      </w:r>
      <w:r w:rsidRPr="000A3325">
        <w:t>placement,</w:t>
      </w:r>
      <w:r w:rsidR="00544980">
        <w:t xml:space="preserve"> </w:t>
      </w:r>
      <w:r w:rsidRPr="000A3325">
        <w:t>goal</w:t>
      </w:r>
      <w:r w:rsidR="00544980">
        <w:t xml:space="preserve"> </w:t>
      </w:r>
      <w:r w:rsidRPr="000A3325">
        <w:t>setting,</w:t>
      </w:r>
      <w:r w:rsidR="00544980">
        <w:t xml:space="preserve"> </w:t>
      </w:r>
      <w:r w:rsidRPr="000A3325">
        <w:t>Employment</w:t>
      </w:r>
      <w:r w:rsidR="00544980">
        <w:t xml:space="preserve"> </w:t>
      </w:r>
      <w:r w:rsidRPr="000A3325">
        <w:t>and</w:t>
      </w:r>
      <w:r w:rsidR="00544980">
        <w:t xml:space="preserve"> </w:t>
      </w:r>
      <w:r w:rsidRPr="000A3325">
        <w:t>Earnings</w:t>
      </w:r>
      <w:r w:rsidR="00544980">
        <w:t xml:space="preserve"> </w:t>
      </w:r>
      <w:r w:rsidRPr="000A3325">
        <w:t>Follow-</w:t>
      </w:r>
      <w:r w:rsidR="00544980">
        <w:t xml:space="preserve"> </w:t>
      </w:r>
      <w:r w:rsidRPr="000A3325">
        <w:t>up</w:t>
      </w:r>
      <w:r w:rsidR="00544980">
        <w:t xml:space="preserve"> </w:t>
      </w:r>
      <w:r w:rsidRPr="000A3325">
        <w:t>surveys</w:t>
      </w:r>
      <w:r w:rsidR="00544980">
        <w:t xml:space="preserve"> </w:t>
      </w:r>
      <w:r w:rsidRPr="000A3325">
        <w:t>for</w:t>
      </w:r>
      <w:r w:rsidR="00544980">
        <w:t xml:space="preserve"> </w:t>
      </w:r>
      <w:r w:rsidRPr="000A3325">
        <w:t>all</w:t>
      </w:r>
      <w:r w:rsidR="00544980">
        <w:t xml:space="preserve"> </w:t>
      </w:r>
      <w:r w:rsidRPr="000A3325">
        <w:t>students</w:t>
      </w:r>
      <w:r w:rsidR="00544980">
        <w:t xml:space="preserve"> </w:t>
      </w:r>
      <w:r w:rsidRPr="000A3325">
        <w:t>without</w:t>
      </w:r>
      <w:r w:rsidR="00544980">
        <w:t xml:space="preserve"> </w:t>
      </w:r>
      <w:r w:rsidRPr="000A3325">
        <w:t>a</w:t>
      </w:r>
      <w:r w:rsidR="00544980">
        <w:t xml:space="preserve"> </w:t>
      </w:r>
      <w:r w:rsidRPr="000A3325">
        <w:t>Social</w:t>
      </w:r>
      <w:r w:rsidR="00544980">
        <w:t xml:space="preserve"> </w:t>
      </w:r>
      <w:r w:rsidRPr="000A3325">
        <w:t>Security</w:t>
      </w:r>
      <w:r w:rsidR="00544980">
        <w:t xml:space="preserve"> </w:t>
      </w:r>
      <w:r w:rsidRPr="000A3325">
        <w:t>Number</w:t>
      </w:r>
      <w:r w:rsidR="00544980">
        <w:t xml:space="preserve"> </w:t>
      </w:r>
      <w:r w:rsidRPr="000A3325">
        <w:t>on</w:t>
      </w:r>
      <w:r w:rsidR="00544980">
        <w:t xml:space="preserve"> </w:t>
      </w:r>
      <w:r w:rsidRPr="000A3325">
        <w:t>file,</w:t>
      </w:r>
      <w:r w:rsidR="00544980">
        <w:t xml:space="preserve"> </w:t>
      </w:r>
      <w:r w:rsidRPr="000A3325">
        <w:t>and</w:t>
      </w:r>
      <w:r w:rsidR="00544980">
        <w:t xml:space="preserve"> </w:t>
      </w:r>
      <w:r w:rsidRPr="000A3325">
        <w:t>data</w:t>
      </w:r>
      <w:r w:rsidR="00544980">
        <w:t xml:space="preserve"> </w:t>
      </w:r>
      <w:r w:rsidRPr="000A3325">
        <w:t>privacy</w:t>
      </w:r>
      <w:r w:rsidR="00544980">
        <w:t xml:space="preserve"> </w:t>
      </w:r>
      <w:r w:rsidRPr="000A3325">
        <w:t>requirements.</w:t>
      </w:r>
    </w:p>
    <w:p w14:paraId="3470024B" w14:textId="30E6652C" w:rsidR="00B31813" w:rsidRDefault="00144199" w:rsidP="004C6A05">
      <w:pPr>
        <w:pStyle w:val="ListParagraph"/>
        <w:numPr>
          <w:ilvl w:val="0"/>
          <w:numId w:val="39"/>
        </w:numPr>
        <w:spacing w:after="240"/>
        <w:ind w:left="720"/>
      </w:pPr>
      <w:r w:rsidRPr="000A3325">
        <w:t>The</w:t>
      </w:r>
      <w:r w:rsidR="00544980">
        <w:t xml:space="preserve"> </w:t>
      </w:r>
      <w:r w:rsidR="00C213EB">
        <w:t>subrecipient</w:t>
      </w:r>
      <w:r w:rsidR="00544980">
        <w:t xml:space="preserve"> </w:t>
      </w:r>
      <w:r w:rsidRPr="000A3325">
        <w:t>agrees</w:t>
      </w:r>
      <w:r w:rsidR="00544980">
        <w:t xml:space="preserve"> </w:t>
      </w:r>
      <w:r w:rsidRPr="000A3325">
        <w:t>to</w:t>
      </w:r>
      <w:r w:rsidR="00544980">
        <w:t xml:space="preserve"> </w:t>
      </w:r>
      <w:r w:rsidRPr="000A3325">
        <w:t>collect</w:t>
      </w:r>
      <w:r w:rsidR="00544980">
        <w:t xml:space="preserve"> </w:t>
      </w:r>
      <w:r w:rsidRPr="000A3325">
        <w:t>and</w:t>
      </w:r>
      <w:r w:rsidR="00544980">
        <w:t xml:space="preserve"> </w:t>
      </w:r>
      <w:r w:rsidRPr="000A3325">
        <w:t>record,</w:t>
      </w:r>
      <w:r w:rsidR="00544980">
        <w:t xml:space="preserve"> </w:t>
      </w:r>
      <w:r w:rsidRPr="000A3325">
        <w:t>at</w:t>
      </w:r>
      <w:r w:rsidR="00544980">
        <w:t xml:space="preserve"> </w:t>
      </w:r>
      <w:r w:rsidRPr="000A3325">
        <w:t>a</w:t>
      </w:r>
      <w:r w:rsidR="00544980">
        <w:t xml:space="preserve"> </w:t>
      </w:r>
      <w:r w:rsidRPr="000A3325">
        <w:t>minimum,</w:t>
      </w:r>
      <w:r w:rsidR="00544980">
        <w:t xml:space="preserve"> </w:t>
      </w:r>
      <w:r w:rsidRPr="00B31813">
        <w:rPr>
          <w:b/>
        </w:rPr>
        <w:t>monthly</w:t>
      </w:r>
      <w:r w:rsidR="00544980">
        <w:rPr>
          <w:b/>
          <w:spacing w:val="-37"/>
        </w:rPr>
        <w:t xml:space="preserve"> </w:t>
      </w:r>
      <w:r w:rsidRPr="000A3325">
        <w:t>attendance</w:t>
      </w:r>
      <w:r w:rsidR="00544980">
        <w:t xml:space="preserve"> </w:t>
      </w:r>
      <w:r w:rsidRPr="000A3325">
        <w:t>hours</w:t>
      </w:r>
      <w:r w:rsidR="00544980">
        <w:t xml:space="preserve"> </w:t>
      </w:r>
      <w:r w:rsidRPr="000A3325">
        <w:t>for</w:t>
      </w:r>
      <w:r w:rsidR="00544980">
        <w:t xml:space="preserve"> </w:t>
      </w:r>
      <w:r w:rsidRPr="000A3325">
        <w:t>each</w:t>
      </w:r>
      <w:r w:rsidR="00544980">
        <w:t xml:space="preserve"> </w:t>
      </w:r>
      <w:r w:rsidRPr="000A3325">
        <w:t>enrolled</w:t>
      </w:r>
      <w:r w:rsidR="00544980">
        <w:rPr>
          <w:spacing w:val="-1"/>
        </w:rPr>
        <w:t xml:space="preserve"> </w:t>
      </w:r>
      <w:r w:rsidRPr="000A3325">
        <w:t>student.</w:t>
      </w:r>
    </w:p>
    <w:p w14:paraId="1A67886F" w14:textId="2AB2AD25" w:rsidR="00B31813" w:rsidRDefault="00144199" w:rsidP="004C6A05">
      <w:pPr>
        <w:pStyle w:val="ListParagraph"/>
        <w:numPr>
          <w:ilvl w:val="0"/>
          <w:numId w:val="39"/>
        </w:numPr>
        <w:spacing w:after="240"/>
        <w:ind w:left="720"/>
      </w:pPr>
      <w:r w:rsidRPr="000A3325">
        <w:t>The</w:t>
      </w:r>
      <w:r w:rsidR="00544980">
        <w:t xml:space="preserve"> </w:t>
      </w:r>
      <w:r w:rsidR="00C213EB">
        <w:t>subrecipient</w:t>
      </w:r>
      <w:r w:rsidR="00544980">
        <w:t xml:space="preserve"> </w:t>
      </w:r>
      <w:r w:rsidRPr="000A3325">
        <w:t>agrees</w:t>
      </w:r>
      <w:r w:rsidR="00544980">
        <w:t xml:space="preserve"> </w:t>
      </w:r>
      <w:r w:rsidRPr="000A3325">
        <w:t>to</w:t>
      </w:r>
      <w:r w:rsidR="00544980">
        <w:t xml:space="preserve"> </w:t>
      </w:r>
      <w:r w:rsidRPr="000A3325">
        <w:t>have</w:t>
      </w:r>
      <w:r w:rsidR="00544980">
        <w:t xml:space="preserve"> </w:t>
      </w:r>
      <w:r w:rsidRPr="000A3325">
        <w:t>staff</w:t>
      </w:r>
      <w:r w:rsidR="00544980">
        <w:t xml:space="preserve"> </w:t>
      </w:r>
      <w:r w:rsidRPr="000A3325">
        <w:t>with</w:t>
      </w:r>
      <w:r w:rsidR="00544980">
        <w:t xml:space="preserve"> </w:t>
      </w:r>
      <w:r w:rsidRPr="000A3325">
        <w:t>clear</w:t>
      </w:r>
      <w:r w:rsidR="00544980">
        <w:t xml:space="preserve"> </w:t>
      </w:r>
      <w:r w:rsidRPr="000A3325">
        <w:t>responsibility</w:t>
      </w:r>
      <w:r w:rsidR="00544980">
        <w:t xml:space="preserve"> </w:t>
      </w:r>
      <w:r w:rsidRPr="000A3325">
        <w:t>for</w:t>
      </w:r>
      <w:r w:rsidR="00544980">
        <w:t xml:space="preserve"> </w:t>
      </w:r>
      <w:r w:rsidRPr="000A3325">
        <w:t>data</w:t>
      </w:r>
      <w:r w:rsidR="00544980">
        <w:t xml:space="preserve"> </w:t>
      </w:r>
      <w:r w:rsidRPr="000A3325">
        <w:t>collection,</w:t>
      </w:r>
      <w:r w:rsidR="00544980">
        <w:t xml:space="preserve"> </w:t>
      </w:r>
      <w:r w:rsidRPr="000A3325">
        <w:t>data</w:t>
      </w:r>
      <w:r w:rsidR="00544980">
        <w:t xml:space="preserve"> </w:t>
      </w:r>
      <w:r w:rsidRPr="000A3325">
        <w:t>entry,</w:t>
      </w:r>
      <w:r w:rsidR="00544980">
        <w:t xml:space="preserve"> </w:t>
      </w:r>
      <w:r w:rsidRPr="000A3325">
        <w:t>procedures</w:t>
      </w:r>
      <w:r w:rsidR="00544980">
        <w:t xml:space="preserve"> </w:t>
      </w:r>
      <w:r w:rsidRPr="000A3325">
        <w:t>for</w:t>
      </w:r>
      <w:r w:rsidR="00544980">
        <w:t xml:space="preserve"> </w:t>
      </w:r>
      <w:r w:rsidRPr="000A3325">
        <w:t>correcting</w:t>
      </w:r>
      <w:r w:rsidR="00544980">
        <w:t xml:space="preserve"> </w:t>
      </w:r>
      <w:r w:rsidRPr="000A3325">
        <w:t>errors,</w:t>
      </w:r>
      <w:r w:rsidR="00544980">
        <w:t xml:space="preserve"> </w:t>
      </w:r>
      <w:r w:rsidRPr="000A3325">
        <w:t>and</w:t>
      </w:r>
      <w:r w:rsidR="00544980">
        <w:t xml:space="preserve"> </w:t>
      </w:r>
      <w:r w:rsidRPr="000A3325">
        <w:t>resolving</w:t>
      </w:r>
      <w:r w:rsidR="00544980">
        <w:t xml:space="preserve"> </w:t>
      </w:r>
      <w:r w:rsidRPr="000A3325">
        <w:t>missing</w:t>
      </w:r>
      <w:r w:rsidR="00544980">
        <w:t xml:space="preserve"> </w:t>
      </w:r>
      <w:r w:rsidRPr="000A3325">
        <w:t>data.</w:t>
      </w:r>
    </w:p>
    <w:p w14:paraId="43697091" w14:textId="2DD5ACB1" w:rsidR="00B31813" w:rsidRDefault="00144199" w:rsidP="004C6A05">
      <w:pPr>
        <w:pStyle w:val="ListParagraph"/>
        <w:numPr>
          <w:ilvl w:val="0"/>
          <w:numId w:val="39"/>
        </w:numPr>
        <w:spacing w:after="240"/>
        <w:ind w:left="720"/>
      </w:pPr>
      <w:r w:rsidRPr="000A3325">
        <w:t>The</w:t>
      </w:r>
      <w:r w:rsidR="00544980">
        <w:t xml:space="preserve"> </w:t>
      </w:r>
      <w:r w:rsidR="00C213EB">
        <w:t>subrecipient</w:t>
      </w:r>
      <w:r w:rsidR="00544980">
        <w:t xml:space="preserve"> </w:t>
      </w:r>
      <w:r w:rsidRPr="000A3325">
        <w:t>agrees</w:t>
      </w:r>
      <w:r w:rsidR="00544980">
        <w:t xml:space="preserve"> </w:t>
      </w:r>
      <w:r w:rsidRPr="000A3325">
        <w:t>to</w:t>
      </w:r>
      <w:r w:rsidR="00544980">
        <w:t xml:space="preserve"> </w:t>
      </w:r>
      <w:r w:rsidRPr="000A3325">
        <w:t>document</w:t>
      </w:r>
      <w:r w:rsidR="00544980">
        <w:t xml:space="preserve"> </w:t>
      </w:r>
      <w:r w:rsidRPr="000A3325">
        <w:t>procedures</w:t>
      </w:r>
      <w:r w:rsidR="00544980">
        <w:t xml:space="preserve"> </w:t>
      </w:r>
      <w:r w:rsidRPr="000A3325">
        <w:t>and</w:t>
      </w:r>
      <w:r w:rsidR="00544980">
        <w:t xml:space="preserve"> </w:t>
      </w:r>
      <w:r w:rsidRPr="000A3325">
        <w:t>guidelines</w:t>
      </w:r>
      <w:r w:rsidR="00544980">
        <w:t xml:space="preserve"> </w:t>
      </w:r>
      <w:r w:rsidRPr="000A3325">
        <w:t>pertaining</w:t>
      </w:r>
      <w:r w:rsidR="00544980">
        <w:t xml:space="preserve"> </w:t>
      </w:r>
      <w:r w:rsidRPr="000A3325">
        <w:t>to</w:t>
      </w:r>
      <w:r w:rsidR="00544980">
        <w:t xml:space="preserve"> </w:t>
      </w:r>
      <w:r w:rsidRPr="000A3325">
        <w:t>the</w:t>
      </w:r>
      <w:r w:rsidR="00544980">
        <w:t xml:space="preserve"> </w:t>
      </w:r>
      <w:r w:rsidRPr="000A3325">
        <w:t>standardized</w:t>
      </w:r>
      <w:r w:rsidR="00544980">
        <w:t xml:space="preserve"> </w:t>
      </w:r>
      <w:r w:rsidRPr="000A3325">
        <w:t>assessment</w:t>
      </w:r>
      <w:r w:rsidR="00544980">
        <w:t xml:space="preserve"> </w:t>
      </w:r>
      <w:r w:rsidRPr="000A3325">
        <w:t>practices.</w:t>
      </w:r>
      <w:r w:rsidR="00544980">
        <w:t xml:space="preserve"> </w:t>
      </w:r>
      <w:r w:rsidRPr="000A3325">
        <w:t>Adult</w:t>
      </w:r>
      <w:r w:rsidR="00544980">
        <w:t xml:space="preserve"> </w:t>
      </w:r>
      <w:r w:rsidRPr="000A3325">
        <w:t>literacy</w:t>
      </w:r>
      <w:r w:rsidR="00544980">
        <w:t xml:space="preserve"> </w:t>
      </w:r>
      <w:r w:rsidRPr="000A3325">
        <w:t>providers</w:t>
      </w:r>
      <w:r w:rsidR="00544980">
        <w:t xml:space="preserve"> </w:t>
      </w:r>
      <w:r w:rsidRPr="000A3325">
        <w:t>may</w:t>
      </w:r>
      <w:r w:rsidR="00544980">
        <w:t xml:space="preserve"> </w:t>
      </w:r>
      <w:r w:rsidRPr="000A3325">
        <w:t>use</w:t>
      </w:r>
      <w:r w:rsidR="00544980">
        <w:t xml:space="preserve"> </w:t>
      </w:r>
      <w:r w:rsidRPr="000A3325">
        <w:t>the</w:t>
      </w:r>
      <w:r w:rsidR="00544980">
        <w:t xml:space="preserve"> </w:t>
      </w:r>
      <w:r w:rsidRPr="000A3325">
        <w:t>WIOA,</w:t>
      </w:r>
      <w:r w:rsidR="00544980">
        <w:t xml:space="preserve"> </w:t>
      </w:r>
      <w:r w:rsidRPr="000A3325">
        <w:t>Title</w:t>
      </w:r>
      <w:r w:rsidR="00544980">
        <w:t xml:space="preserve"> </w:t>
      </w:r>
      <w:r w:rsidRPr="000A3325">
        <w:t>II:</w:t>
      </w:r>
      <w:r w:rsidR="00544980">
        <w:t xml:space="preserve"> </w:t>
      </w:r>
      <w:r w:rsidRPr="000A3325">
        <w:t>AEFLA</w:t>
      </w:r>
      <w:r w:rsidR="00544980">
        <w:t xml:space="preserve"> </w:t>
      </w:r>
      <w:r w:rsidRPr="000A3325">
        <w:t>Assessment</w:t>
      </w:r>
      <w:r w:rsidR="00544980">
        <w:t xml:space="preserve"> </w:t>
      </w:r>
      <w:r w:rsidRPr="000A3325">
        <w:t>Policy</w:t>
      </w:r>
      <w:r w:rsidR="00544980">
        <w:t xml:space="preserve"> </w:t>
      </w:r>
      <w:r w:rsidRPr="000A3325">
        <w:t>Guidelines</w:t>
      </w:r>
      <w:r w:rsidR="00544980">
        <w:t xml:space="preserve"> </w:t>
      </w:r>
      <w:r w:rsidRPr="000A3325">
        <w:t>as</w:t>
      </w:r>
      <w:r w:rsidR="00544980">
        <w:t xml:space="preserve"> </w:t>
      </w:r>
      <w:r w:rsidRPr="000A3325">
        <w:t>the</w:t>
      </w:r>
      <w:r w:rsidR="00544980">
        <w:t xml:space="preserve"> </w:t>
      </w:r>
      <w:r w:rsidRPr="000A3325">
        <w:t>policy</w:t>
      </w:r>
      <w:r w:rsidR="00544980">
        <w:t xml:space="preserve"> </w:t>
      </w:r>
      <w:r w:rsidRPr="000A3325">
        <w:t>foundation,</w:t>
      </w:r>
      <w:r w:rsidR="00544980">
        <w:t xml:space="preserve"> </w:t>
      </w:r>
      <w:r w:rsidRPr="000A3325">
        <w:t>in</w:t>
      </w:r>
      <w:r w:rsidR="00544980">
        <w:t xml:space="preserve"> </w:t>
      </w:r>
      <w:r w:rsidRPr="000A3325">
        <w:t>conjunction</w:t>
      </w:r>
      <w:r w:rsidR="00544980">
        <w:t xml:space="preserve"> </w:t>
      </w:r>
      <w:r w:rsidRPr="000A3325">
        <w:t>with</w:t>
      </w:r>
      <w:r w:rsidR="00544980">
        <w:t xml:space="preserve"> </w:t>
      </w:r>
      <w:r w:rsidRPr="000A3325">
        <w:t>Test</w:t>
      </w:r>
      <w:r w:rsidR="00544980">
        <w:t xml:space="preserve"> </w:t>
      </w:r>
      <w:r w:rsidRPr="000A3325">
        <w:t>Administration</w:t>
      </w:r>
      <w:r w:rsidR="00544980">
        <w:t xml:space="preserve"> </w:t>
      </w:r>
      <w:r w:rsidRPr="000A3325">
        <w:t>Manuals,</w:t>
      </w:r>
      <w:r w:rsidR="00544980">
        <w:t xml:space="preserve"> </w:t>
      </w:r>
      <w:r w:rsidRPr="000A3325">
        <w:t>and</w:t>
      </w:r>
      <w:r w:rsidR="00544980">
        <w:t xml:space="preserve"> </w:t>
      </w:r>
      <w:r w:rsidRPr="000A3325">
        <w:t>regional</w:t>
      </w:r>
      <w:r w:rsidR="00544980">
        <w:t xml:space="preserve"> </w:t>
      </w:r>
      <w:r w:rsidRPr="000A3325">
        <w:t>training</w:t>
      </w:r>
      <w:r w:rsidR="00544980">
        <w:t xml:space="preserve"> </w:t>
      </w:r>
      <w:r w:rsidRPr="000A3325">
        <w:t>workshops</w:t>
      </w:r>
      <w:r w:rsidR="00544980">
        <w:t xml:space="preserve"> </w:t>
      </w:r>
      <w:r w:rsidRPr="000A3325">
        <w:t>to</w:t>
      </w:r>
      <w:r w:rsidR="00544980">
        <w:t xml:space="preserve"> </w:t>
      </w:r>
      <w:r w:rsidRPr="000A3325">
        <w:t>provide</w:t>
      </w:r>
      <w:r w:rsidR="00544980">
        <w:t xml:space="preserve"> </w:t>
      </w:r>
      <w:r w:rsidRPr="000A3325">
        <w:t>a</w:t>
      </w:r>
      <w:r w:rsidR="00544980">
        <w:t xml:space="preserve"> </w:t>
      </w:r>
      <w:r w:rsidRPr="000A3325">
        <w:t>basis</w:t>
      </w:r>
      <w:r w:rsidR="00544980">
        <w:t xml:space="preserve"> </w:t>
      </w:r>
      <w:r w:rsidRPr="000A3325">
        <w:t>for</w:t>
      </w:r>
      <w:r w:rsidR="00544980">
        <w:t xml:space="preserve"> </w:t>
      </w:r>
      <w:r w:rsidRPr="000A3325">
        <w:t>development</w:t>
      </w:r>
      <w:r w:rsidR="00544980">
        <w:t xml:space="preserve"> </w:t>
      </w:r>
      <w:r w:rsidRPr="000A3325">
        <w:t>of</w:t>
      </w:r>
      <w:r w:rsidR="00544980">
        <w:t xml:space="preserve"> </w:t>
      </w:r>
      <w:r w:rsidRPr="000A3325">
        <w:t>local</w:t>
      </w:r>
      <w:r w:rsidR="00544980">
        <w:t xml:space="preserve"> </w:t>
      </w:r>
      <w:r w:rsidRPr="000A3325">
        <w:t>procedures,</w:t>
      </w:r>
      <w:r w:rsidR="00544980">
        <w:t xml:space="preserve"> </w:t>
      </w:r>
      <w:r w:rsidRPr="000A3325">
        <w:t>guidelines,</w:t>
      </w:r>
      <w:r w:rsidR="00544980">
        <w:t xml:space="preserve"> </w:t>
      </w:r>
      <w:r w:rsidRPr="000A3325">
        <w:t>and</w:t>
      </w:r>
      <w:r w:rsidR="00544980">
        <w:t xml:space="preserve"> </w:t>
      </w:r>
      <w:r w:rsidRPr="000A3325">
        <w:lastRenderedPageBreak/>
        <w:t>implementation</w:t>
      </w:r>
      <w:r w:rsidR="00544980">
        <w:t xml:space="preserve"> </w:t>
      </w:r>
      <w:r w:rsidRPr="000A3325">
        <w:t>practices.</w:t>
      </w:r>
    </w:p>
    <w:p w14:paraId="432AB421" w14:textId="617161F9" w:rsidR="00B31813" w:rsidRDefault="00144199" w:rsidP="004C6A05">
      <w:pPr>
        <w:pStyle w:val="ListParagraph"/>
        <w:numPr>
          <w:ilvl w:val="0"/>
          <w:numId w:val="39"/>
        </w:numPr>
        <w:spacing w:after="240"/>
        <w:ind w:left="720"/>
      </w:pPr>
      <w:r w:rsidRPr="000A3325">
        <w:t>The</w:t>
      </w:r>
      <w:r w:rsidR="00544980">
        <w:t xml:space="preserve"> </w:t>
      </w:r>
      <w:r w:rsidR="00C213EB">
        <w:t>subrecipient</w:t>
      </w:r>
      <w:r w:rsidR="00544980">
        <w:t xml:space="preserve"> </w:t>
      </w:r>
      <w:r w:rsidRPr="000A3325">
        <w:t>agrees</w:t>
      </w:r>
      <w:r w:rsidR="00544980">
        <w:t xml:space="preserve"> </w:t>
      </w:r>
      <w:r w:rsidRPr="000A3325">
        <w:t>to</w:t>
      </w:r>
      <w:r w:rsidR="00544980">
        <w:t xml:space="preserve"> </w:t>
      </w:r>
      <w:r w:rsidRPr="000A3325">
        <w:t>use</w:t>
      </w:r>
      <w:r w:rsidR="00544980">
        <w:t xml:space="preserve"> </w:t>
      </w:r>
      <w:r w:rsidRPr="000A3325">
        <w:t>student</w:t>
      </w:r>
      <w:r w:rsidR="00544980">
        <w:t xml:space="preserve"> </w:t>
      </w:r>
      <w:r w:rsidRPr="000A3325">
        <w:t>data</w:t>
      </w:r>
      <w:r w:rsidR="00544980">
        <w:t xml:space="preserve"> </w:t>
      </w:r>
      <w:r w:rsidRPr="000A3325">
        <w:t>for</w:t>
      </w:r>
      <w:r w:rsidR="00544980">
        <w:t xml:space="preserve"> </w:t>
      </w:r>
      <w:r w:rsidRPr="000A3325">
        <w:t>program</w:t>
      </w:r>
      <w:r w:rsidR="00544980">
        <w:t xml:space="preserve"> </w:t>
      </w:r>
      <w:r w:rsidRPr="000A3325">
        <w:t>management</w:t>
      </w:r>
      <w:r w:rsidR="00544980">
        <w:t xml:space="preserve"> </w:t>
      </w:r>
      <w:r w:rsidRPr="000A3325">
        <w:t>and</w:t>
      </w:r>
      <w:r w:rsidR="00544980">
        <w:t xml:space="preserve"> </w:t>
      </w:r>
      <w:r w:rsidRPr="000A3325">
        <w:t>improvement,</w:t>
      </w:r>
      <w:r w:rsidR="00544980">
        <w:t xml:space="preserve"> </w:t>
      </w:r>
      <w:r w:rsidRPr="000A3325">
        <w:t>such</w:t>
      </w:r>
      <w:r w:rsidR="00544980">
        <w:t xml:space="preserve"> </w:t>
      </w:r>
      <w:r w:rsidRPr="000A3325">
        <w:t>as</w:t>
      </w:r>
      <w:r w:rsidR="00544980">
        <w:t xml:space="preserve"> </w:t>
      </w:r>
      <w:r w:rsidRPr="000A3325">
        <w:t>evaluating</w:t>
      </w:r>
      <w:r w:rsidR="00544980">
        <w:t xml:space="preserve"> </w:t>
      </w:r>
      <w:r w:rsidRPr="000A3325">
        <w:t>learning</w:t>
      </w:r>
      <w:r w:rsidR="00544980">
        <w:t xml:space="preserve"> </w:t>
      </w:r>
      <w:r w:rsidRPr="000A3325">
        <w:t>gains,</w:t>
      </w:r>
      <w:r w:rsidR="00544980">
        <w:t xml:space="preserve"> </w:t>
      </w:r>
      <w:r w:rsidRPr="000A3325">
        <w:t>teacher</w:t>
      </w:r>
      <w:r w:rsidR="00544980">
        <w:t xml:space="preserve"> </w:t>
      </w:r>
      <w:r w:rsidRPr="000A3325">
        <w:t>performance,</w:t>
      </w:r>
      <w:r w:rsidR="00544980">
        <w:t xml:space="preserve"> </w:t>
      </w:r>
      <w:r w:rsidRPr="000A3325">
        <w:t>and</w:t>
      </w:r>
      <w:r w:rsidR="00544980">
        <w:t xml:space="preserve"> </w:t>
      </w:r>
      <w:r w:rsidRPr="000A3325">
        <w:t>meeting</w:t>
      </w:r>
      <w:r w:rsidR="00544980">
        <w:t xml:space="preserve"> </w:t>
      </w:r>
      <w:r w:rsidRPr="000A3325">
        <w:t>student</w:t>
      </w:r>
      <w:r w:rsidR="00544980">
        <w:t xml:space="preserve"> </w:t>
      </w:r>
      <w:r w:rsidRPr="000A3325">
        <w:t>needs.</w:t>
      </w:r>
    </w:p>
    <w:p w14:paraId="65803923" w14:textId="06298986" w:rsidR="00B722E4" w:rsidRPr="008D1DB4" w:rsidRDefault="00144199" w:rsidP="004C6A05">
      <w:pPr>
        <w:pStyle w:val="ListParagraph"/>
        <w:numPr>
          <w:ilvl w:val="0"/>
          <w:numId w:val="39"/>
        </w:numPr>
        <w:spacing w:after="240"/>
        <w:ind w:left="720"/>
      </w:pPr>
      <w:r w:rsidRPr="000A3325">
        <w:t>The</w:t>
      </w:r>
      <w:r w:rsidR="00544980">
        <w:t xml:space="preserve"> </w:t>
      </w:r>
      <w:r w:rsidR="00C213EB">
        <w:t>subrecipient</w:t>
      </w:r>
      <w:r w:rsidR="00544980">
        <w:t xml:space="preserve"> </w:t>
      </w:r>
      <w:r w:rsidRPr="000A3325">
        <w:t>agrees</w:t>
      </w:r>
      <w:r w:rsidR="00544980">
        <w:t xml:space="preserve"> </w:t>
      </w:r>
      <w:r w:rsidRPr="000A3325">
        <w:t>to</w:t>
      </w:r>
      <w:r w:rsidR="00544980">
        <w:t xml:space="preserve"> </w:t>
      </w:r>
      <w:r w:rsidRPr="000A3325">
        <w:t>meet</w:t>
      </w:r>
      <w:r w:rsidR="00544980">
        <w:t xml:space="preserve"> </w:t>
      </w:r>
      <w:r w:rsidR="00622A39">
        <w:t>State-imposed</w:t>
      </w:r>
      <w:r w:rsidR="00544980">
        <w:t xml:space="preserve"> </w:t>
      </w:r>
      <w:r w:rsidRPr="000A3325">
        <w:t>program</w:t>
      </w:r>
      <w:r w:rsidR="00544980">
        <w:t xml:space="preserve"> </w:t>
      </w:r>
      <w:r w:rsidRPr="000A3325">
        <w:t>participation</w:t>
      </w:r>
      <w:r w:rsidR="00544980">
        <w:t xml:space="preserve"> </w:t>
      </w:r>
      <w:r w:rsidRPr="000A3325">
        <w:t>criteria</w:t>
      </w:r>
      <w:r w:rsidR="00544980">
        <w:t xml:space="preserve"> </w:t>
      </w:r>
      <w:r w:rsidRPr="000A3325">
        <w:t>that</w:t>
      </w:r>
      <w:r w:rsidR="00544980">
        <w:t xml:space="preserve"> </w:t>
      </w:r>
      <w:r w:rsidRPr="000A3325">
        <w:t>include,</w:t>
      </w:r>
      <w:r w:rsidR="00544980">
        <w:t xml:space="preserve"> </w:t>
      </w:r>
      <w:r w:rsidRPr="000A3325">
        <w:t>but</w:t>
      </w:r>
      <w:r w:rsidR="00544980">
        <w:t xml:space="preserve"> </w:t>
      </w:r>
      <w:r w:rsidRPr="000A3325">
        <w:t>are</w:t>
      </w:r>
      <w:r w:rsidR="00544980">
        <w:t xml:space="preserve"> </w:t>
      </w:r>
      <w:r w:rsidRPr="000A3325">
        <w:t>not</w:t>
      </w:r>
      <w:r w:rsidR="00544980">
        <w:t xml:space="preserve"> </w:t>
      </w:r>
      <w:r w:rsidRPr="000A3325">
        <w:t>limited</w:t>
      </w:r>
      <w:r w:rsidR="00544980">
        <w:t xml:space="preserve"> </w:t>
      </w:r>
      <w:r w:rsidRPr="000A3325">
        <w:t>to,</w:t>
      </w:r>
      <w:r w:rsidR="00544980">
        <w:t xml:space="preserve"> </w:t>
      </w:r>
      <w:r w:rsidRPr="000A3325">
        <w:t>attendance</w:t>
      </w:r>
      <w:r w:rsidR="00544980">
        <w:t xml:space="preserve"> </w:t>
      </w:r>
      <w:r w:rsidRPr="000A3325">
        <w:t>at</w:t>
      </w:r>
      <w:r w:rsidR="00544980">
        <w:t xml:space="preserve"> </w:t>
      </w:r>
      <w:r w:rsidRPr="000A3325">
        <w:t>the</w:t>
      </w:r>
      <w:r w:rsidR="00544980">
        <w:t xml:space="preserve"> </w:t>
      </w:r>
      <w:r w:rsidRPr="000A3325">
        <w:t>CDE</w:t>
      </w:r>
      <w:r w:rsidR="00544980">
        <w:t xml:space="preserve"> </w:t>
      </w:r>
      <w:r w:rsidRPr="000A3325">
        <w:t>sponsored</w:t>
      </w:r>
      <w:r w:rsidR="00544980">
        <w:t xml:space="preserve"> </w:t>
      </w:r>
      <w:r w:rsidRPr="000A3325">
        <w:t>trainings</w:t>
      </w:r>
      <w:r w:rsidR="00544980">
        <w:t xml:space="preserve"> </w:t>
      </w:r>
      <w:r w:rsidRPr="000A3325">
        <w:t>related</w:t>
      </w:r>
      <w:r w:rsidR="00544980">
        <w:t xml:space="preserve"> </w:t>
      </w:r>
      <w:r w:rsidRPr="000A3325">
        <w:t>to</w:t>
      </w:r>
      <w:r w:rsidR="00544980">
        <w:t xml:space="preserve"> </w:t>
      </w:r>
      <w:r w:rsidRPr="000A3325">
        <w:t>budget</w:t>
      </w:r>
      <w:r w:rsidR="00544980">
        <w:t xml:space="preserve"> </w:t>
      </w:r>
      <w:r w:rsidRPr="000A3325">
        <w:t>and</w:t>
      </w:r>
      <w:r w:rsidR="00544980">
        <w:t xml:space="preserve"> </w:t>
      </w:r>
      <w:r w:rsidRPr="000A3325">
        <w:t>program</w:t>
      </w:r>
      <w:r w:rsidR="00544980">
        <w:t xml:space="preserve"> </w:t>
      </w:r>
      <w:r w:rsidRPr="000A3325">
        <w:t>development.</w:t>
      </w:r>
    </w:p>
    <w:p w14:paraId="019BE130" w14:textId="0BE5C3C6" w:rsidR="005423B4" w:rsidRPr="000754CD" w:rsidRDefault="00144199" w:rsidP="004C6A05">
      <w:pPr>
        <w:pStyle w:val="ListParagraph"/>
        <w:numPr>
          <w:ilvl w:val="0"/>
          <w:numId w:val="39"/>
        </w:numPr>
        <w:spacing w:after="240"/>
        <w:ind w:left="720"/>
        <w:rPr>
          <w:szCs w:val="24"/>
        </w:rPr>
      </w:pPr>
      <w:r w:rsidRPr="000754CD">
        <w:rPr>
          <w:szCs w:val="24"/>
        </w:rPr>
        <w:t>The</w:t>
      </w:r>
      <w:r w:rsidR="00544980">
        <w:rPr>
          <w:szCs w:val="24"/>
        </w:rPr>
        <w:t xml:space="preserve"> </w:t>
      </w:r>
      <w:r w:rsidR="00C213EB">
        <w:rPr>
          <w:szCs w:val="24"/>
        </w:rPr>
        <w:t>subrecipient</w:t>
      </w:r>
      <w:r w:rsidR="00544980">
        <w:rPr>
          <w:szCs w:val="24"/>
        </w:rPr>
        <w:t xml:space="preserve"> </w:t>
      </w:r>
      <w:r w:rsidRPr="000754CD">
        <w:rPr>
          <w:szCs w:val="24"/>
        </w:rPr>
        <w:t>must</w:t>
      </w:r>
      <w:r w:rsidR="00544980">
        <w:rPr>
          <w:szCs w:val="24"/>
        </w:rPr>
        <w:t xml:space="preserve"> </w:t>
      </w:r>
      <w:r w:rsidRPr="000754CD">
        <w:rPr>
          <w:szCs w:val="24"/>
        </w:rPr>
        <w:t>provide</w:t>
      </w:r>
      <w:r w:rsidR="00544980">
        <w:rPr>
          <w:szCs w:val="24"/>
        </w:rPr>
        <w:t xml:space="preserve"> </w:t>
      </w:r>
      <w:r w:rsidRPr="000754CD">
        <w:rPr>
          <w:szCs w:val="24"/>
        </w:rPr>
        <w:t>at</w:t>
      </w:r>
      <w:r w:rsidR="00544980">
        <w:rPr>
          <w:szCs w:val="24"/>
        </w:rPr>
        <w:t xml:space="preserve"> </w:t>
      </w:r>
      <w:r w:rsidRPr="000754CD">
        <w:rPr>
          <w:szCs w:val="24"/>
        </w:rPr>
        <w:t>least</w:t>
      </w:r>
      <w:r w:rsidR="00544980">
        <w:rPr>
          <w:szCs w:val="24"/>
        </w:rPr>
        <w:t xml:space="preserve"> </w:t>
      </w:r>
      <w:r w:rsidRPr="000754CD">
        <w:rPr>
          <w:szCs w:val="24"/>
        </w:rPr>
        <w:t>a</w:t>
      </w:r>
      <w:r w:rsidR="00544980">
        <w:rPr>
          <w:szCs w:val="24"/>
        </w:rPr>
        <w:t xml:space="preserve"> </w:t>
      </w:r>
      <w:r w:rsidRPr="000754CD">
        <w:rPr>
          <w:szCs w:val="24"/>
        </w:rPr>
        <w:t>25</w:t>
      </w:r>
      <w:r w:rsidR="00544980">
        <w:rPr>
          <w:szCs w:val="24"/>
        </w:rPr>
        <w:t xml:space="preserve"> </w:t>
      </w:r>
      <w:r w:rsidRPr="000754CD">
        <w:rPr>
          <w:szCs w:val="24"/>
        </w:rPr>
        <w:t>percent</w:t>
      </w:r>
      <w:r w:rsidR="00544980">
        <w:rPr>
          <w:szCs w:val="24"/>
        </w:rPr>
        <w:t xml:space="preserve"> </w:t>
      </w:r>
      <w:r w:rsidRPr="000754CD">
        <w:rPr>
          <w:szCs w:val="24"/>
        </w:rPr>
        <w:t>annual</w:t>
      </w:r>
      <w:r w:rsidR="00544980">
        <w:rPr>
          <w:szCs w:val="24"/>
        </w:rPr>
        <w:t xml:space="preserve"> </w:t>
      </w:r>
      <w:r w:rsidRPr="000754CD">
        <w:rPr>
          <w:szCs w:val="24"/>
        </w:rPr>
        <w:t>match</w:t>
      </w:r>
      <w:r w:rsidR="00544980">
        <w:rPr>
          <w:szCs w:val="24"/>
        </w:rPr>
        <w:t xml:space="preserve"> </w:t>
      </w:r>
      <w:r w:rsidR="6A1A3BC6" w:rsidRPr="000754CD">
        <w:rPr>
          <w:szCs w:val="24"/>
        </w:rPr>
        <w:t>of</w:t>
      </w:r>
      <w:r w:rsidR="00544980">
        <w:rPr>
          <w:szCs w:val="24"/>
        </w:rPr>
        <w:t xml:space="preserve"> </w:t>
      </w:r>
      <w:r w:rsidR="6A1A3BC6" w:rsidRPr="000754CD">
        <w:rPr>
          <w:szCs w:val="24"/>
        </w:rPr>
        <w:t>their</w:t>
      </w:r>
      <w:r w:rsidR="00544980">
        <w:rPr>
          <w:szCs w:val="24"/>
        </w:rPr>
        <w:t xml:space="preserve"> </w:t>
      </w:r>
      <w:r w:rsidR="6A1A3BC6" w:rsidRPr="000754CD">
        <w:rPr>
          <w:szCs w:val="24"/>
        </w:rPr>
        <w:t>total</w:t>
      </w:r>
      <w:r w:rsidR="00544980">
        <w:rPr>
          <w:szCs w:val="24"/>
        </w:rPr>
        <w:t xml:space="preserve"> </w:t>
      </w:r>
      <w:r w:rsidR="6A1A3BC6" w:rsidRPr="000754CD">
        <w:rPr>
          <w:szCs w:val="24"/>
        </w:rPr>
        <w:t>amount</w:t>
      </w:r>
      <w:r w:rsidR="00544980">
        <w:rPr>
          <w:szCs w:val="24"/>
        </w:rPr>
        <w:t xml:space="preserve"> </w:t>
      </w:r>
      <w:r w:rsidR="6A1A3BC6" w:rsidRPr="000754CD">
        <w:rPr>
          <w:szCs w:val="24"/>
        </w:rPr>
        <w:t>of</w:t>
      </w:r>
      <w:r w:rsidR="00544980">
        <w:rPr>
          <w:szCs w:val="24"/>
        </w:rPr>
        <w:t xml:space="preserve"> </w:t>
      </w:r>
      <w:r w:rsidR="6A1A3BC6" w:rsidRPr="000754CD">
        <w:rPr>
          <w:szCs w:val="24"/>
        </w:rPr>
        <w:t>funds</w:t>
      </w:r>
      <w:r w:rsidR="00544980">
        <w:rPr>
          <w:szCs w:val="24"/>
        </w:rPr>
        <w:t xml:space="preserve"> </w:t>
      </w:r>
      <w:r w:rsidR="6A1A3BC6" w:rsidRPr="000754CD">
        <w:rPr>
          <w:szCs w:val="24"/>
        </w:rPr>
        <w:t>expended</w:t>
      </w:r>
      <w:r w:rsidR="00544980">
        <w:rPr>
          <w:szCs w:val="24"/>
        </w:rPr>
        <w:t xml:space="preserve"> </w:t>
      </w:r>
      <w:r w:rsidR="6A1A3BC6" w:rsidRPr="000754CD">
        <w:rPr>
          <w:szCs w:val="24"/>
        </w:rPr>
        <w:t>for</w:t>
      </w:r>
      <w:r w:rsidR="00544980">
        <w:rPr>
          <w:szCs w:val="24"/>
        </w:rPr>
        <w:t xml:space="preserve"> </w:t>
      </w:r>
      <w:r w:rsidR="6A1A3BC6" w:rsidRPr="000754CD">
        <w:rPr>
          <w:szCs w:val="24"/>
        </w:rPr>
        <w:t>adult</w:t>
      </w:r>
      <w:r w:rsidR="00544980">
        <w:rPr>
          <w:szCs w:val="24"/>
        </w:rPr>
        <w:t xml:space="preserve"> </w:t>
      </w:r>
      <w:r w:rsidR="6A1A3BC6" w:rsidRPr="000754CD">
        <w:rPr>
          <w:szCs w:val="24"/>
        </w:rPr>
        <w:t>literacy</w:t>
      </w:r>
      <w:r w:rsidR="00544980">
        <w:rPr>
          <w:szCs w:val="24"/>
        </w:rPr>
        <w:t xml:space="preserve"> </w:t>
      </w:r>
      <w:r w:rsidR="6A1A3BC6" w:rsidRPr="000754CD">
        <w:rPr>
          <w:szCs w:val="24"/>
        </w:rPr>
        <w:t>activities</w:t>
      </w:r>
      <w:r w:rsidR="00544980">
        <w:rPr>
          <w:szCs w:val="24"/>
        </w:rPr>
        <w:t xml:space="preserve"> </w:t>
      </w:r>
      <w:r w:rsidR="6A1A3BC6" w:rsidRPr="000754CD">
        <w:rPr>
          <w:szCs w:val="24"/>
        </w:rPr>
        <w:t>with</w:t>
      </w:r>
      <w:r w:rsidR="00544980">
        <w:rPr>
          <w:szCs w:val="24"/>
        </w:rPr>
        <w:t xml:space="preserve"> </w:t>
      </w:r>
      <w:r w:rsidR="6A1A3BC6" w:rsidRPr="000754CD">
        <w:rPr>
          <w:szCs w:val="24"/>
        </w:rPr>
        <w:t>non-</w:t>
      </w:r>
      <w:r w:rsidR="00D96A60" w:rsidRPr="000754CD">
        <w:rPr>
          <w:szCs w:val="24"/>
        </w:rPr>
        <w:t>Federal</w:t>
      </w:r>
      <w:r w:rsidR="00544980">
        <w:rPr>
          <w:szCs w:val="24"/>
        </w:rPr>
        <w:t xml:space="preserve"> </w:t>
      </w:r>
      <w:r w:rsidR="6A1A3BC6" w:rsidRPr="000754CD">
        <w:rPr>
          <w:szCs w:val="24"/>
        </w:rPr>
        <w:t>funds,</w:t>
      </w:r>
      <w:r w:rsidR="00544980">
        <w:rPr>
          <w:szCs w:val="24"/>
        </w:rPr>
        <w:t xml:space="preserve"> </w:t>
      </w:r>
      <w:r w:rsidR="1AB30A1E" w:rsidRPr="000754CD">
        <w:rPr>
          <w:szCs w:val="24"/>
        </w:rPr>
        <w:t>and</w:t>
      </w:r>
      <w:r w:rsidR="00544980">
        <w:rPr>
          <w:szCs w:val="24"/>
        </w:rPr>
        <w:t xml:space="preserve"> </w:t>
      </w:r>
      <w:r w:rsidR="6A1A3BC6" w:rsidRPr="000754CD">
        <w:rPr>
          <w:szCs w:val="24"/>
        </w:rPr>
        <w:t>cash</w:t>
      </w:r>
      <w:r w:rsidR="00544980">
        <w:rPr>
          <w:szCs w:val="24"/>
        </w:rPr>
        <w:t xml:space="preserve"> </w:t>
      </w:r>
      <w:r w:rsidR="6A1A3BC6" w:rsidRPr="000754CD">
        <w:rPr>
          <w:szCs w:val="24"/>
        </w:rPr>
        <w:t>or</w:t>
      </w:r>
      <w:r w:rsidR="00544980">
        <w:rPr>
          <w:szCs w:val="24"/>
        </w:rPr>
        <w:t xml:space="preserve"> </w:t>
      </w:r>
      <w:r w:rsidR="6A1A3BC6" w:rsidRPr="000754CD">
        <w:rPr>
          <w:szCs w:val="24"/>
        </w:rPr>
        <w:t>in-kind</w:t>
      </w:r>
      <w:r w:rsidR="00544980">
        <w:rPr>
          <w:szCs w:val="24"/>
        </w:rPr>
        <w:t xml:space="preserve"> </w:t>
      </w:r>
      <w:r w:rsidR="6A1A3BC6" w:rsidRPr="000754CD">
        <w:rPr>
          <w:szCs w:val="24"/>
        </w:rPr>
        <w:t>contributions</w:t>
      </w:r>
      <w:r w:rsidR="55FF9172" w:rsidRPr="000754CD">
        <w:rPr>
          <w:szCs w:val="24"/>
        </w:rPr>
        <w:t>,</w:t>
      </w:r>
      <w:r w:rsidR="00544980">
        <w:rPr>
          <w:szCs w:val="24"/>
        </w:rPr>
        <w:t xml:space="preserve"> </w:t>
      </w:r>
      <w:r w:rsidR="55FF9172" w:rsidRPr="000754CD">
        <w:rPr>
          <w:szCs w:val="24"/>
        </w:rPr>
        <w:t>fairly</w:t>
      </w:r>
      <w:r w:rsidR="00544980">
        <w:rPr>
          <w:szCs w:val="24"/>
        </w:rPr>
        <w:t xml:space="preserve"> </w:t>
      </w:r>
      <w:r w:rsidR="55FF9172" w:rsidRPr="000754CD">
        <w:rPr>
          <w:szCs w:val="24"/>
        </w:rPr>
        <w:t>evaluated</w:t>
      </w:r>
      <w:r w:rsidR="00544980">
        <w:rPr>
          <w:szCs w:val="24"/>
        </w:rPr>
        <w:t xml:space="preserve"> </w:t>
      </w:r>
      <w:r w:rsidR="55FF9172" w:rsidRPr="000754CD">
        <w:rPr>
          <w:szCs w:val="24"/>
        </w:rPr>
        <w:t>(AEFLA</w:t>
      </w:r>
      <w:r w:rsidR="00544980">
        <w:rPr>
          <w:szCs w:val="24"/>
        </w:rPr>
        <w:t xml:space="preserve"> </w:t>
      </w:r>
      <w:r w:rsidR="55FF9172" w:rsidRPr="000754CD">
        <w:rPr>
          <w:szCs w:val="24"/>
        </w:rPr>
        <w:t>Section</w:t>
      </w:r>
      <w:r w:rsidR="00544980">
        <w:rPr>
          <w:szCs w:val="24"/>
        </w:rPr>
        <w:t xml:space="preserve"> </w:t>
      </w:r>
      <w:r w:rsidR="55FF9172" w:rsidRPr="000754CD">
        <w:rPr>
          <w:szCs w:val="24"/>
        </w:rPr>
        <w:t>222(b)</w:t>
      </w:r>
      <w:r w:rsidR="00615299">
        <w:rPr>
          <w:szCs w:val="24"/>
        </w:rPr>
        <w:t>(1)</w:t>
      </w:r>
      <w:r w:rsidR="55FF9172" w:rsidRPr="000754CD">
        <w:rPr>
          <w:szCs w:val="24"/>
        </w:rPr>
        <w:t>(B)</w:t>
      </w:r>
      <w:r w:rsidR="0F6D5350" w:rsidRPr="000754CD">
        <w:rPr>
          <w:szCs w:val="24"/>
        </w:rPr>
        <w:t>)</w:t>
      </w:r>
      <w:r w:rsidR="55FF9172" w:rsidRPr="000754CD">
        <w:rPr>
          <w:szCs w:val="24"/>
        </w:rPr>
        <w:t>.</w:t>
      </w:r>
      <w:r w:rsidR="00544980">
        <w:rPr>
          <w:szCs w:val="24"/>
        </w:rPr>
        <w:t xml:space="preserve"> </w:t>
      </w:r>
      <w:r w:rsidR="713E9BD5" w:rsidRPr="000754CD">
        <w:rPr>
          <w:szCs w:val="24"/>
        </w:rPr>
        <w:t>The</w:t>
      </w:r>
      <w:r w:rsidR="00544980">
        <w:rPr>
          <w:szCs w:val="24"/>
        </w:rPr>
        <w:t xml:space="preserve"> </w:t>
      </w:r>
      <w:r w:rsidR="713E9BD5" w:rsidRPr="000754CD">
        <w:rPr>
          <w:szCs w:val="24"/>
        </w:rPr>
        <w:t>match</w:t>
      </w:r>
      <w:r w:rsidR="00544980">
        <w:rPr>
          <w:szCs w:val="24"/>
        </w:rPr>
        <w:t xml:space="preserve"> </w:t>
      </w:r>
      <w:r w:rsidR="55FF7CEF" w:rsidRPr="000754CD">
        <w:rPr>
          <w:szCs w:val="24"/>
        </w:rPr>
        <w:t>contributions</w:t>
      </w:r>
      <w:r w:rsidR="00544980">
        <w:rPr>
          <w:szCs w:val="24"/>
        </w:rPr>
        <w:t xml:space="preserve"> </w:t>
      </w:r>
      <w:r w:rsidR="55FF7CEF" w:rsidRPr="000754CD">
        <w:rPr>
          <w:szCs w:val="24"/>
        </w:rPr>
        <w:t>will</w:t>
      </w:r>
      <w:r w:rsidR="00544980">
        <w:rPr>
          <w:szCs w:val="24"/>
        </w:rPr>
        <w:t xml:space="preserve"> </w:t>
      </w:r>
      <w:r w:rsidR="55FF7CEF" w:rsidRPr="000754CD">
        <w:rPr>
          <w:szCs w:val="24"/>
        </w:rPr>
        <w:t>include</w:t>
      </w:r>
      <w:r w:rsidR="00544980">
        <w:rPr>
          <w:szCs w:val="24"/>
        </w:rPr>
        <w:t xml:space="preserve"> </w:t>
      </w:r>
      <w:r w:rsidR="55FF7CEF" w:rsidRPr="000754CD">
        <w:rPr>
          <w:szCs w:val="24"/>
        </w:rPr>
        <w:t>only</w:t>
      </w:r>
      <w:r w:rsidR="00544980">
        <w:rPr>
          <w:szCs w:val="24"/>
        </w:rPr>
        <w:t xml:space="preserve"> </w:t>
      </w:r>
      <w:r w:rsidR="0A807262" w:rsidRPr="000754CD">
        <w:rPr>
          <w:szCs w:val="24"/>
        </w:rPr>
        <w:t>non-</w:t>
      </w:r>
      <w:r w:rsidR="00D96A60" w:rsidRPr="000754CD">
        <w:rPr>
          <w:szCs w:val="24"/>
        </w:rPr>
        <w:t>Federal</w:t>
      </w:r>
      <w:r w:rsidR="00544980">
        <w:rPr>
          <w:szCs w:val="24"/>
        </w:rPr>
        <w:t xml:space="preserve"> </w:t>
      </w:r>
      <w:r w:rsidR="0A807262" w:rsidRPr="000754CD">
        <w:rPr>
          <w:szCs w:val="24"/>
        </w:rPr>
        <w:t>funds</w:t>
      </w:r>
      <w:r w:rsidR="00544980">
        <w:rPr>
          <w:szCs w:val="24"/>
        </w:rPr>
        <w:t xml:space="preserve"> </w:t>
      </w:r>
      <w:r w:rsidR="0A807262" w:rsidRPr="000754CD">
        <w:rPr>
          <w:szCs w:val="24"/>
        </w:rPr>
        <w:t>such</w:t>
      </w:r>
      <w:r w:rsidR="00544980">
        <w:rPr>
          <w:szCs w:val="24"/>
        </w:rPr>
        <w:t xml:space="preserve"> </w:t>
      </w:r>
      <w:r w:rsidR="0A807262" w:rsidRPr="000754CD">
        <w:rPr>
          <w:szCs w:val="24"/>
        </w:rPr>
        <w:t>as</w:t>
      </w:r>
      <w:r w:rsidR="00544980">
        <w:rPr>
          <w:szCs w:val="24"/>
        </w:rPr>
        <w:t xml:space="preserve"> </w:t>
      </w:r>
      <w:r w:rsidR="2E72AE07" w:rsidRPr="000754CD">
        <w:rPr>
          <w:szCs w:val="24"/>
        </w:rPr>
        <w:t>state</w:t>
      </w:r>
      <w:r w:rsidR="00544980">
        <w:rPr>
          <w:szCs w:val="24"/>
        </w:rPr>
        <w:t xml:space="preserve"> </w:t>
      </w:r>
      <w:r w:rsidR="2E72AE07" w:rsidRPr="000754CD">
        <w:rPr>
          <w:szCs w:val="24"/>
        </w:rPr>
        <w:t>or</w:t>
      </w:r>
      <w:r w:rsidR="00544980">
        <w:rPr>
          <w:szCs w:val="24"/>
        </w:rPr>
        <w:t xml:space="preserve"> </w:t>
      </w:r>
      <w:r w:rsidR="2E72AE07" w:rsidRPr="000754CD">
        <w:rPr>
          <w:szCs w:val="24"/>
        </w:rPr>
        <w:t>local</w:t>
      </w:r>
      <w:r w:rsidR="00544980">
        <w:rPr>
          <w:szCs w:val="24"/>
        </w:rPr>
        <w:t xml:space="preserve"> </w:t>
      </w:r>
      <w:r w:rsidR="2E72AE07" w:rsidRPr="000754CD">
        <w:rPr>
          <w:szCs w:val="24"/>
        </w:rPr>
        <w:t>funds,</w:t>
      </w:r>
      <w:r w:rsidR="00544980">
        <w:rPr>
          <w:szCs w:val="24"/>
        </w:rPr>
        <w:t xml:space="preserve"> </w:t>
      </w:r>
      <w:r w:rsidR="2E72AE07" w:rsidRPr="000754CD">
        <w:rPr>
          <w:szCs w:val="24"/>
        </w:rPr>
        <w:t>cash,</w:t>
      </w:r>
      <w:r w:rsidR="00544980">
        <w:rPr>
          <w:szCs w:val="24"/>
        </w:rPr>
        <w:t xml:space="preserve"> </w:t>
      </w:r>
      <w:r w:rsidR="2E72AE07" w:rsidRPr="000754CD">
        <w:rPr>
          <w:szCs w:val="24"/>
        </w:rPr>
        <w:t>and</w:t>
      </w:r>
      <w:r w:rsidR="00544980">
        <w:rPr>
          <w:szCs w:val="24"/>
        </w:rPr>
        <w:t xml:space="preserve"> </w:t>
      </w:r>
      <w:r w:rsidR="2E72AE07" w:rsidRPr="000754CD">
        <w:rPr>
          <w:szCs w:val="24"/>
        </w:rPr>
        <w:t>in-kind</w:t>
      </w:r>
      <w:r w:rsidR="00544980">
        <w:rPr>
          <w:szCs w:val="24"/>
        </w:rPr>
        <w:t xml:space="preserve"> </w:t>
      </w:r>
      <w:r w:rsidR="2E72AE07" w:rsidRPr="000754CD">
        <w:rPr>
          <w:szCs w:val="24"/>
        </w:rPr>
        <w:t>contributions</w:t>
      </w:r>
      <w:r w:rsidR="00544980">
        <w:rPr>
          <w:szCs w:val="24"/>
        </w:rPr>
        <w:t xml:space="preserve"> </w:t>
      </w:r>
      <w:r w:rsidR="55FF7CEF" w:rsidRPr="000754CD">
        <w:rPr>
          <w:szCs w:val="24"/>
        </w:rPr>
        <w:t>that</w:t>
      </w:r>
      <w:r w:rsidR="00544980">
        <w:rPr>
          <w:szCs w:val="24"/>
        </w:rPr>
        <w:t xml:space="preserve"> </w:t>
      </w:r>
      <w:r w:rsidR="55FF7CEF" w:rsidRPr="000754CD">
        <w:rPr>
          <w:szCs w:val="24"/>
        </w:rPr>
        <w:t>are</w:t>
      </w:r>
      <w:r w:rsidR="00544980">
        <w:rPr>
          <w:szCs w:val="24"/>
        </w:rPr>
        <w:t xml:space="preserve"> </w:t>
      </w:r>
      <w:r w:rsidR="55FF7CEF" w:rsidRPr="000754CD">
        <w:rPr>
          <w:szCs w:val="24"/>
        </w:rPr>
        <w:t>used</w:t>
      </w:r>
      <w:r w:rsidR="00544980">
        <w:rPr>
          <w:szCs w:val="24"/>
        </w:rPr>
        <w:t xml:space="preserve"> </w:t>
      </w:r>
      <w:r w:rsidR="55FF7CEF" w:rsidRPr="000754CD">
        <w:rPr>
          <w:szCs w:val="24"/>
        </w:rPr>
        <w:t>for</w:t>
      </w:r>
      <w:r w:rsidR="00544980">
        <w:rPr>
          <w:szCs w:val="24"/>
        </w:rPr>
        <w:t xml:space="preserve"> </w:t>
      </w:r>
      <w:r w:rsidR="55FF7CEF" w:rsidRPr="000754CD">
        <w:rPr>
          <w:szCs w:val="24"/>
        </w:rPr>
        <w:t>adult</w:t>
      </w:r>
      <w:r w:rsidR="00544980">
        <w:rPr>
          <w:szCs w:val="24"/>
        </w:rPr>
        <w:t xml:space="preserve"> </w:t>
      </w:r>
      <w:r w:rsidR="55FF7CEF" w:rsidRPr="000754CD">
        <w:rPr>
          <w:szCs w:val="24"/>
        </w:rPr>
        <w:t>education</w:t>
      </w:r>
      <w:r w:rsidR="00544980">
        <w:rPr>
          <w:szCs w:val="24"/>
        </w:rPr>
        <w:t xml:space="preserve"> </w:t>
      </w:r>
      <w:r w:rsidR="55FF7CEF" w:rsidRPr="000754CD">
        <w:rPr>
          <w:szCs w:val="24"/>
        </w:rPr>
        <w:t>and</w:t>
      </w:r>
      <w:r w:rsidR="00544980">
        <w:rPr>
          <w:szCs w:val="24"/>
        </w:rPr>
        <w:t xml:space="preserve"> </w:t>
      </w:r>
      <w:r w:rsidR="55FF7CEF" w:rsidRPr="000754CD">
        <w:rPr>
          <w:szCs w:val="24"/>
        </w:rPr>
        <w:t>literacy</w:t>
      </w:r>
      <w:r w:rsidR="00544980">
        <w:rPr>
          <w:szCs w:val="24"/>
        </w:rPr>
        <w:t xml:space="preserve"> </w:t>
      </w:r>
      <w:r w:rsidR="55FF7CEF" w:rsidRPr="000754CD">
        <w:rPr>
          <w:szCs w:val="24"/>
        </w:rPr>
        <w:t>activities</w:t>
      </w:r>
      <w:r w:rsidR="00544980">
        <w:rPr>
          <w:szCs w:val="24"/>
        </w:rPr>
        <w:t xml:space="preserve"> </w:t>
      </w:r>
      <w:r w:rsidR="55FF7CEF" w:rsidRPr="000754CD">
        <w:rPr>
          <w:szCs w:val="24"/>
        </w:rPr>
        <w:t>consistent</w:t>
      </w:r>
      <w:r w:rsidR="00544980">
        <w:rPr>
          <w:szCs w:val="24"/>
        </w:rPr>
        <w:t xml:space="preserve"> </w:t>
      </w:r>
      <w:r w:rsidR="55FF7CEF" w:rsidRPr="000754CD">
        <w:rPr>
          <w:szCs w:val="24"/>
        </w:rPr>
        <w:t>with</w:t>
      </w:r>
      <w:r w:rsidR="00544980">
        <w:rPr>
          <w:szCs w:val="24"/>
        </w:rPr>
        <w:t xml:space="preserve"> </w:t>
      </w:r>
      <w:r w:rsidR="55FF7CEF" w:rsidRPr="000754CD">
        <w:rPr>
          <w:szCs w:val="24"/>
        </w:rPr>
        <w:t>the</w:t>
      </w:r>
      <w:r w:rsidR="00544980">
        <w:rPr>
          <w:szCs w:val="24"/>
        </w:rPr>
        <w:t xml:space="preserve"> </w:t>
      </w:r>
      <w:r w:rsidR="55FF7CEF" w:rsidRPr="000754CD">
        <w:rPr>
          <w:szCs w:val="24"/>
        </w:rPr>
        <w:t>purposes</w:t>
      </w:r>
      <w:r w:rsidR="00544980">
        <w:rPr>
          <w:szCs w:val="24"/>
        </w:rPr>
        <w:t xml:space="preserve"> </w:t>
      </w:r>
      <w:r w:rsidR="6F3C4B6D" w:rsidRPr="000754CD">
        <w:rPr>
          <w:szCs w:val="24"/>
        </w:rPr>
        <w:t>of</w:t>
      </w:r>
      <w:r w:rsidR="00544980">
        <w:rPr>
          <w:szCs w:val="24"/>
        </w:rPr>
        <w:t xml:space="preserve"> </w:t>
      </w:r>
      <w:r w:rsidR="6F3C4B6D" w:rsidRPr="000754CD">
        <w:rPr>
          <w:szCs w:val="24"/>
        </w:rPr>
        <w:t>the</w:t>
      </w:r>
      <w:r w:rsidR="00544980">
        <w:rPr>
          <w:szCs w:val="24"/>
        </w:rPr>
        <w:t xml:space="preserve"> </w:t>
      </w:r>
      <w:r w:rsidR="5CF2DBEE" w:rsidRPr="000754CD">
        <w:rPr>
          <w:szCs w:val="24"/>
        </w:rPr>
        <w:t>WIOA,</w:t>
      </w:r>
      <w:r w:rsidR="00544980">
        <w:rPr>
          <w:szCs w:val="24"/>
        </w:rPr>
        <w:t xml:space="preserve"> </w:t>
      </w:r>
      <w:r w:rsidR="5CF2DBEE" w:rsidRPr="000754CD">
        <w:rPr>
          <w:szCs w:val="24"/>
        </w:rPr>
        <w:t>Title</w:t>
      </w:r>
      <w:r w:rsidR="00544980">
        <w:rPr>
          <w:szCs w:val="24"/>
        </w:rPr>
        <w:t xml:space="preserve"> </w:t>
      </w:r>
      <w:r w:rsidR="5CF2DBEE" w:rsidRPr="000754CD">
        <w:rPr>
          <w:szCs w:val="24"/>
        </w:rPr>
        <w:t>II:</w:t>
      </w:r>
      <w:r w:rsidR="00544980">
        <w:rPr>
          <w:szCs w:val="24"/>
        </w:rPr>
        <w:t xml:space="preserve"> </w:t>
      </w:r>
      <w:r w:rsidR="6F3C4B6D" w:rsidRPr="000754CD">
        <w:rPr>
          <w:szCs w:val="24"/>
        </w:rPr>
        <w:t>AEFLA</w:t>
      </w:r>
      <w:r w:rsidR="00544980">
        <w:rPr>
          <w:szCs w:val="24"/>
        </w:rPr>
        <w:t xml:space="preserve"> </w:t>
      </w:r>
      <w:r w:rsidR="6F3C4B6D" w:rsidRPr="000754CD">
        <w:rPr>
          <w:szCs w:val="24"/>
        </w:rPr>
        <w:t>grant.</w:t>
      </w:r>
    </w:p>
    <w:p w14:paraId="5ECAE9C8" w14:textId="19586C47" w:rsidR="00B722E4" w:rsidRPr="008D1DB4" w:rsidRDefault="00144199" w:rsidP="00356331">
      <w:pPr>
        <w:spacing w:after="240"/>
        <w:ind w:left="720"/>
        <w:rPr>
          <w:szCs w:val="24"/>
        </w:rPr>
      </w:pPr>
      <w:r w:rsidRPr="000A3325">
        <w:t>Amounts</w:t>
      </w:r>
      <w:r w:rsidR="00544980">
        <w:t xml:space="preserve"> </w:t>
      </w:r>
      <w:r w:rsidRPr="000A3325">
        <w:t>reported</w:t>
      </w:r>
      <w:r w:rsidR="00544980">
        <w:t xml:space="preserve"> </w:t>
      </w:r>
      <w:r w:rsidRPr="000A3325">
        <w:t>for</w:t>
      </w:r>
      <w:r w:rsidR="00544980">
        <w:t xml:space="preserve"> </w:t>
      </w:r>
      <w:r w:rsidRPr="000A3325">
        <w:t>acceptable</w:t>
      </w:r>
      <w:r w:rsidR="00544980">
        <w:t xml:space="preserve"> </w:t>
      </w:r>
      <w:r w:rsidRPr="000A3325">
        <w:t>matching</w:t>
      </w:r>
      <w:r w:rsidR="00544980">
        <w:t xml:space="preserve"> </w:t>
      </w:r>
      <w:r w:rsidRPr="000A3325">
        <w:t>must</w:t>
      </w:r>
      <w:r w:rsidR="00544980">
        <w:t xml:space="preserve"> </w:t>
      </w:r>
      <w:r w:rsidRPr="000A3325">
        <w:t>meet</w:t>
      </w:r>
      <w:r w:rsidR="00544980">
        <w:t xml:space="preserve"> </w:t>
      </w:r>
      <w:r w:rsidRPr="000A3325">
        <w:t>the</w:t>
      </w:r>
      <w:r w:rsidR="00544980">
        <w:t xml:space="preserve"> </w:t>
      </w:r>
      <w:r w:rsidRPr="000A3325">
        <w:t>criteria</w:t>
      </w:r>
      <w:r w:rsidR="00544980">
        <w:t xml:space="preserve"> </w:t>
      </w:r>
      <w:r w:rsidRPr="000A3325">
        <w:t>of</w:t>
      </w:r>
      <w:r w:rsidR="00544980">
        <w:t xml:space="preserve"> </w:t>
      </w:r>
      <w:r w:rsidRPr="000A3325">
        <w:t>2</w:t>
      </w:r>
      <w:r w:rsidR="00544980">
        <w:t xml:space="preserve"> </w:t>
      </w:r>
      <w:r w:rsidRPr="000A3325">
        <w:rPr>
          <w:i/>
          <w:iCs/>
        </w:rPr>
        <w:t>CFR</w:t>
      </w:r>
      <w:r w:rsidR="00544980">
        <w:t xml:space="preserve"> </w:t>
      </w:r>
      <w:r w:rsidR="009F4EAA" w:rsidRPr="00430486">
        <w:t>§</w:t>
      </w:r>
      <w:r w:rsidR="00544980">
        <w:t xml:space="preserve"> </w:t>
      </w:r>
      <w:r w:rsidRPr="000A3325">
        <w:t>306(b)</w:t>
      </w:r>
      <w:r w:rsidR="00544980">
        <w:t xml:space="preserve"> </w:t>
      </w:r>
      <w:r w:rsidRPr="000A3325">
        <w:t>and:</w:t>
      </w:r>
    </w:p>
    <w:p w14:paraId="5E078B78" w14:textId="4316980E" w:rsidR="00B722E4" w:rsidRPr="008D1DB4" w:rsidRDefault="00144199" w:rsidP="005B3506">
      <w:pPr>
        <w:pStyle w:val="ListParagraph"/>
        <w:numPr>
          <w:ilvl w:val="2"/>
          <w:numId w:val="14"/>
        </w:numPr>
        <w:tabs>
          <w:tab w:val="left" w:pos="1627"/>
          <w:tab w:val="left" w:pos="1628"/>
        </w:tabs>
        <w:spacing w:after="240"/>
        <w:ind w:left="1512" w:hanging="432"/>
        <w:contextualSpacing/>
        <w:rPr>
          <w:szCs w:val="24"/>
        </w:rPr>
      </w:pPr>
      <w:r w:rsidRPr="000A3325">
        <w:rPr>
          <w:szCs w:val="24"/>
        </w:rPr>
        <w:t>Be</w:t>
      </w:r>
      <w:r w:rsidR="00544980">
        <w:rPr>
          <w:szCs w:val="24"/>
        </w:rPr>
        <w:t xml:space="preserve"> </w:t>
      </w:r>
      <w:r w:rsidR="49C92ADC" w:rsidRPr="000A3325">
        <w:rPr>
          <w:szCs w:val="24"/>
        </w:rPr>
        <w:t>verifiable</w:t>
      </w:r>
      <w:r w:rsidR="00544980">
        <w:rPr>
          <w:szCs w:val="24"/>
        </w:rPr>
        <w:t xml:space="preserve"> </w:t>
      </w:r>
      <w:r w:rsidR="49C92ADC" w:rsidRPr="000A3325">
        <w:rPr>
          <w:szCs w:val="24"/>
        </w:rPr>
        <w:t>and</w:t>
      </w:r>
      <w:r w:rsidR="00544980">
        <w:rPr>
          <w:szCs w:val="24"/>
        </w:rPr>
        <w:t xml:space="preserve"> </w:t>
      </w:r>
      <w:r w:rsidR="49C92ADC" w:rsidRPr="000A3325">
        <w:rPr>
          <w:szCs w:val="24"/>
        </w:rPr>
        <w:t>documented</w:t>
      </w:r>
    </w:p>
    <w:p w14:paraId="121D75FD" w14:textId="1AC6BADA" w:rsidR="00B722E4" w:rsidRPr="008D1DB4" w:rsidRDefault="6E1295EF" w:rsidP="005B3506">
      <w:pPr>
        <w:pStyle w:val="ListParagraph"/>
        <w:numPr>
          <w:ilvl w:val="2"/>
          <w:numId w:val="14"/>
        </w:numPr>
        <w:tabs>
          <w:tab w:val="left" w:pos="1627"/>
          <w:tab w:val="left" w:pos="1628"/>
        </w:tabs>
        <w:spacing w:after="240"/>
        <w:ind w:left="1512" w:hanging="432"/>
        <w:contextualSpacing/>
        <w:rPr>
          <w:szCs w:val="24"/>
        </w:rPr>
      </w:pPr>
      <w:r w:rsidRPr="000A3325">
        <w:rPr>
          <w:szCs w:val="24"/>
        </w:rPr>
        <w:t>Not</w:t>
      </w:r>
      <w:r w:rsidR="00544980">
        <w:rPr>
          <w:szCs w:val="24"/>
        </w:rPr>
        <w:t xml:space="preserve"> </w:t>
      </w:r>
      <w:r w:rsidRPr="000A3325">
        <w:rPr>
          <w:szCs w:val="24"/>
        </w:rPr>
        <w:t>be</w:t>
      </w:r>
      <w:r w:rsidR="00544980">
        <w:rPr>
          <w:szCs w:val="24"/>
        </w:rPr>
        <w:t xml:space="preserve"> </w:t>
      </w:r>
      <w:r w:rsidRPr="000A3325">
        <w:rPr>
          <w:szCs w:val="24"/>
        </w:rPr>
        <w:t>included</w:t>
      </w:r>
      <w:r w:rsidR="00544980">
        <w:rPr>
          <w:szCs w:val="24"/>
        </w:rPr>
        <w:t xml:space="preserve"> </w:t>
      </w:r>
      <w:r w:rsidRPr="000A3325">
        <w:rPr>
          <w:szCs w:val="24"/>
        </w:rPr>
        <w:t>as</w:t>
      </w:r>
      <w:r w:rsidR="00544980">
        <w:rPr>
          <w:szCs w:val="24"/>
        </w:rPr>
        <w:t xml:space="preserve"> </w:t>
      </w:r>
      <w:r w:rsidRPr="000A3325">
        <w:rPr>
          <w:szCs w:val="24"/>
        </w:rPr>
        <w:t>contribution</w:t>
      </w:r>
      <w:r w:rsidR="00544980">
        <w:rPr>
          <w:szCs w:val="24"/>
        </w:rPr>
        <w:t xml:space="preserve"> </w:t>
      </w:r>
      <w:r w:rsidRPr="000A3325">
        <w:rPr>
          <w:szCs w:val="24"/>
        </w:rPr>
        <w:t>for</w:t>
      </w:r>
      <w:r w:rsidR="00544980">
        <w:rPr>
          <w:szCs w:val="24"/>
        </w:rPr>
        <w:t xml:space="preserve"> </w:t>
      </w:r>
      <w:r w:rsidRPr="000A3325">
        <w:rPr>
          <w:szCs w:val="24"/>
        </w:rPr>
        <w:t>any</w:t>
      </w:r>
      <w:r w:rsidR="00544980">
        <w:rPr>
          <w:szCs w:val="24"/>
        </w:rPr>
        <w:t xml:space="preserve"> </w:t>
      </w:r>
      <w:r w:rsidRPr="000A3325">
        <w:rPr>
          <w:szCs w:val="24"/>
        </w:rPr>
        <w:t>other</w:t>
      </w:r>
      <w:r w:rsidR="00544980">
        <w:rPr>
          <w:szCs w:val="24"/>
        </w:rPr>
        <w:t xml:space="preserve"> </w:t>
      </w:r>
      <w:r w:rsidRPr="000A3325">
        <w:rPr>
          <w:szCs w:val="24"/>
        </w:rPr>
        <w:t>Federal</w:t>
      </w:r>
      <w:r w:rsidR="00544980">
        <w:rPr>
          <w:szCs w:val="24"/>
        </w:rPr>
        <w:t xml:space="preserve"> </w:t>
      </w:r>
      <w:r w:rsidRPr="000A3325">
        <w:rPr>
          <w:szCs w:val="24"/>
        </w:rPr>
        <w:t>awa</w:t>
      </w:r>
      <w:r w:rsidR="01560B7D" w:rsidRPr="000A3325">
        <w:rPr>
          <w:szCs w:val="24"/>
        </w:rPr>
        <w:t>r</w:t>
      </w:r>
      <w:r w:rsidRPr="000A3325">
        <w:rPr>
          <w:szCs w:val="24"/>
        </w:rPr>
        <w:t>d</w:t>
      </w:r>
    </w:p>
    <w:p w14:paraId="359398F2" w14:textId="7ECEBF62" w:rsidR="00B722E4" w:rsidRPr="000A3325" w:rsidRDefault="00144199" w:rsidP="005B3506">
      <w:pPr>
        <w:pStyle w:val="ListParagraph"/>
        <w:numPr>
          <w:ilvl w:val="2"/>
          <w:numId w:val="14"/>
        </w:numPr>
        <w:tabs>
          <w:tab w:val="left" w:pos="1627"/>
          <w:tab w:val="left" w:pos="1628"/>
        </w:tabs>
        <w:spacing w:after="240"/>
        <w:ind w:left="1512" w:hanging="432"/>
        <w:contextualSpacing/>
      </w:pPr>
      <w:r w:rsidRPr="000A3325">
        <w:rPr>
          <w:szCs w:val="24"/>
        </w:rPr>
        <w:t>Be</w:t>
      </w:r>
      <w:r w:rsidR="00544980">
        <w:rPr>
          <w:szCs w:val="24"/>
        </w:rPr>
        <w:t xml:space="preserve"> </w:t>
      </w:r>
      <w:r w:rsidRPr="000A3325">
        <w:rPr>
          <w:szCs w:val="24"/>
        </w:rPr>
        <w:t>necessary</w:t>
      </w:r>
      <w:r w:rsidR="00544980">
        <w:rPr>
          <w:szCs w:val="24"/>
        </w:rPr>
        <w:t xml:space="preserve"> </w:t>
      </w:r>
      <w:r w:rsidRPr="000A3325">
        <w:rPr>
          <w:szCs w:val="24"/>
        </w:rPr>
        <w:t>and</w:t>
      </w:r>
      <w:r w:rsidR="00544980">
        <w:rPr>
          <w:szCs w:val="24"/>
        </w:rPr>
        <w:t xml:space="preserve"> </w:t>
      </w:r>
      <w:r w:rsidRPr="000A3325">
        <w:rPr>
          <w:szCs w:val="24"/>
        </w:rPr>
        <w:t>reasonable</w:t>
      </w:r>
      <w:r w:rsidR="00544980">
        <w:rPr>
          <w:szCs w:val="24"/>
        </w:rPr>
        <w:t xml:space="preserve"> </w:t>
      </w:r>
      <w:r w:rsidR="00387FC6">
        <w:rPr>
          <w:szCs w:val="24"/>
        </w:rPr>
        <w:t>to</w:t>
      </w:r>
      <w:r w:rsidR="00544980">
        <w:rPr>
          <w:szCs w:val="24"/>
        </w:rPr>
        <w:t xml:space="preserve"> </w:t>
      </w:r>
      <w:r w:rsidR="30741729" w:rsidRPr="000A3325">
        <w:rPr>
          <w:szCs w:val="24"/>
        </w:rPr>
        <w:t>achiev</w:t>
      </w:r>
      <w:r w:rsidR="00C4443C">
        <w:rPr>
          <w:szCs w:val="24"/>
        </w:rPr>
        <w:t>e</w:t>
      </w:r>
      <w:r w:rsidR="00544980">
        <w:rPr>
          <w:szCs w:val="24"/>
        </w:rPr>
        <w:t xml:space="preserve"> </w:t>
      </w:r>
      <w:r w:rsidR="30741729" w:rsidRPr="000A3325">
        <w:rPr>
          <w:szCs w:val="24"/>
        </w:rPr>
        <w:t>Federal</w:t>
      </w:r>
      <w:r w:rsidR="00544980">
        <w:rPr>
          <w:szCs w:val="24"/>
        </w:rPr>
        <w:t xml:space="preserve"> </w:t>
      </w:r>
      <w:r w:rsidR="30741729" w:rsidRPr="000A3325">
        <w:rPr>
          <w:szCs w:val="24"/>
        </w:rPr>
        <w:t>award</w:t>
      </w:r>
      <w:r w:rsidR="00544980">
        <w:rPr>
          <w:szCs w:val="24"/>
        </w:rPr>
        <w:t xml:space="preserve"> </w:t>
      </w:r>
      <w:r w:rsidR="00387FC6" w:rsidRPr="000A3325">
        <w:rPr>
          <w:szCs w:val="24"/>
        </w:rPr>
        <w:t>objectives</w:t>
      </w:r>
    </w:p>
    <w:p w14:paraId="7B7BF5CE" w14:textId="40282501" w:rsidR="00B722E4" w:rsidRPr="000A3325" w:rsidRDefault="00144199" w:rsidP="005B3506">
      <w:pPr>
        <w:pStyle w:val="ListParagraph"/>
        <w:numPr>
          <w:ilvl w:val="2"/>
          <w:numId w:val="14"/>
        </w:numPr>
        <w:tabs>
          <w:tab w:val="left" w:pos="1627"/>
          <w:tab w:val="left" w:pos="1628"/>
        </w:tabs>
        <w:spacing w:after="240"/>
        <w:ind w:left="1512" w:hanging="432"/>
        <w:contextualSpacing/>
        <w:rPr>
          <w:szCs w:val="24"/>
        </w:rPr>
      </w:pPr>
      <w:r w:rsidRPr="000A3325">
        <w:rPr>
          <w:szCs w:val="24"/>
        </w:rPr>
        <w:t>Be</w:t>
      </w:r>
      <w:r w:rsidR="00544980">
        <w:rPr>
          <w:szCs w:val="24"/>
        </w:rPr>
        <w:t xml:space="preserve"> </w:t>
      </w:r>
      <w:r w:rsidRPr="000A3325">
        <w:rPr>
          <w:szCs w:val="24"/>
        </w:rPr>
        <w:t>allowable</w:t>
      </w:r>
      <w:r w:rsidR="00544980">
        <w:rPr>
          <w:szCs w:val="24"/>
        </w:rPr>
        <w:t xml:space="preserve"> </w:t>
      </w:r>
      <w:r w:rsidRPr="000A3325">
        <w:rPr>
          <w:szCs w:val="24"/>
        </w:rPr>
        <w:t>under</w:t>
      </w:r>
      <w:r w:rsidR="00544980">
        <w:rPr>
          <w:szCs w:val="24"/>
        </w:rPr>
        <w:t xml:space="preserve"> </w:t>
      </w:r>
      <w:r w:rsidR="4C0B4234" w:rsidRPr="000A3325">
        <w:rPr>
          <w:szCs w:val="24"/>
        </w:rPr>
        <w:t>2</w:t>
      </w:r>
      <w:r w:rsidR="00544980">
        <w:rPr>
          <w:szCs w:val="24"/>
        </w:rPr>
        <w:t xml:space="preserve"> </w:t>
      </w:r>
      <w:r w:rsidR="4C0B4234" w:rsidRPr="00C116F9">
        <w:rPr>
          <w:i/>
          <w:iCs/>
          <w:szCs w:val="24"/>
        </w:rPr>
        <w:t>CFR</w:t>
      </w:r>
      <w:r w:rsidR="00544980">
        <w:rPr>
          <w:szCs w:val="24"/>
        </w:rPr>
        <w:t xml:space="preserve"> </w:t>
      </w:r>
      <w:r w:rsidR="4C0B4234" w:rsidRPr="000A3325">
        <w:rPr>
          <w:szCs w:val="24"/>
        </w:rPr>
        <w:t>200,</w:t>
      </w:r>
      <w:r w:rsidR="00544980">
        <w:rPr>
          <w:szCs w:val="24"/>
        </w:rPr>
        <w:t xml:space="preserve"> </w:t>
      </w:r>
      <w:r w:rsidR="4C0B4234" w:rsidRPr="000A3325">
        <w:rPr>
          <w:szCs w:val="24"/>
        </w:rPr>
        <w:t>Subpart</w:t>
      </w:r>
      <w:r w:rsidR="00544980">
        <w:rPr>
          <w:szCs w:val="24"/>
        </w:rPr>
        <w:t xml:space="preserve"> </w:t>
      </w:r>
      <w:r w:rsidR="4C0B4234" w:rsidRPr="000A3325">
        <w:rPr>
          <w:szCs w:val="24"/>
        </w:rPr>
        <w:t>E</w:t>
      </w:r>
      <w:r w:rsidR="00544980">
        <w:rPr>
          <w:szCs w:val="24"/>
        </w:rPr>
        <w:t xml:space="preserve"> </w:t>
      </w:r>
      <w:r w:rsidR="4C0B4234" w:rsidRPr="000A3325">
        <w:rPr>
          <w:szCs w:val="24"/>
        </w:rPr>
        <w:t>–</w:t>
      </w:r>
      <w:r w:rsidR="00544980">
        <w:rPr>
          <w:szCs w:val="24"/>
        </w:rPr>
        <w:t xml:space="preserve"> </w:t>
      </w:r>
      <w:r w:rsidR="4C0B4234" w:rsidRPr="000A3325">
        <w:rPr>
          <w:szCs w:val="24"/>
        </w:rPr>
        <w:t>Cost</w:t>
      </w:r>
      <w:r w:rsidR="00544980">
        <w:rPr>
          <w:szCs w:val="24"/>
        </w:rPr>
        <w:t xml:space="preserve"> </w:t>
      </w:r>
      <w:r w:rsidR="4C0B4234" w:rsidRPr="000A3325">
        <w:rPr>
          <w:szCs w:val="24"/>
        </w:rPr>
        <w:t>Principles</w:t>
      </w:r>
    </w:p>
    <w:p w14:paraId="41593288" w14:textId="6C232EDF" w:rsidR="00451831" w:rsidRPr="000A3325" w:rsidRDefault="00451831" w:rsidP="005B3506">
      <w:pPr>
        <w:pStyle w:val="ListParagraph"/>
        <w:numPr>
          <w:ilvl w:val="2"/>
          <w:numId w:val="14"/>
        </w:numPr>
        <w:tabs>
          <w:tab w:val="left" w:pos="1627"/>
          <w:tab w:val="left" w:pos="1628"/>
        </w:tabs>
        <w:spacing w:after="240"/>
        <w:ind w:left="1512" w:hanging="432"/>
        <w:contextualSpacing/>
      </w:pPr>
      <w:r w:rsidRPr="000A3325">
        <w:rPr>
          <w:szCs w:val="24"/>
        </w:rPr>
        <w:t>Be</w:t>
      </w:r>
      <w:r w:rsidR="00544980">
        <w:rPr>
          <w:szCs w:val="24"/>
        </w:rPr>
        <w:t xml:space="preserve"> </w:t>
      </w:r>
      <w:r w:rsidRPr="000A3325">
        <w:rPr>
          <w:szCs w:val="24"/>
        </w:rPr>
        <w:t>supported</w:t>
      </w:r>
      <w:r w:rsidR="00544980">
        <w:rPr>
          <w:szCs w:val="24"/>
        </w:rPr>
        <w:t xml:space="preserve"> </w:t>
      </w:r>
      <w:r w:rsidRPr="000A3325">
        <w:rPr>
          <w:szCs w:val="24"/>
        </w:rPr>
        <w:t>by</w:t>
      </w:r>
      <w:r w:rsidR="00544980">
        <w:rPr>
          <w:szCs w:val="24"/>
        </w:rPr>
        <w:t xml:space="preserve"> </w:t>
      </w:r>
      <w:r w:rsidRPr="000A3325">
        <w:rPr>
          <w:szCs w:val="24"/>
        </w:rPr>
        <w:t>documentation</w:t>
      </w:r>
      <w:r w:rsidR="00544980">
        <w:rPr>
          <w:szCs w:val="24"/>
        </w:rPr>
        <w:t xml:space="preserve"> </w:t>
      </w:r>
      <w:r w:rsidRPr="000A3325">
        <w:rPr>
          <w:szCs w:val="24"/>
        </w:rPr>
        <w:t>of</w:t>
      </w:r>
      <w:r w:rsidR="00544980">
        <w:rPr>
          <w:szCs w:val="24"/>
        </w:rPr>
        <w:t xml:space="preserve"> </w:t>
      </w:r>
      <w:r w:rsidRPr="000A3325">
        <w:rPr>
          <w:szCs w:val="24"/>
        </w:rPr>
        <w:t>fair</w:t>
      </w:r>
      <w:r w:rsidR="00544980">
        <w:rPr>
          <w:szCs w:val="24"/>
        </w:rPr>
        <w:t xml:space="preserve"> </w:t>
      </w:r>
      <w:r w:rsidRPr="000A3325">
        <w:rPr>
          <w:szCs w:val="24"/>
        </w:rPr>
        <w:t>market</w:t>
      </w:r>
      <w:r w:rsidR="00544980">
        <w:rPr>
          <w:szCs w:val="24"/>
        </w:rPr>
        <w:t xml:space="preserve"> </w:t>
      </w:r>
      <w:r w:rsidRPr="000A3325">
        <w:rPr>
          <w:szCs w:val="24"/>
        </w:rPr>
        <w:t>value</w:t>
      </w:r>
    </w:p>
    <w:p w14:paraId="6B309740" w14:textId="60D5364F" w:rsidR="00B722E4" w:rsidRPr="000A3325" w:rsidRDefault="00144199" w:rsidP="005B3506">
      <w:pPr>
        <w:pStyle w:val="ListParagraph"/>
        <w:numPr>
          <w:ilvl w:val="2"/>
          <w:numId w:val="14"/>
        </w:numPr>
        <w:tabs>
          <w:tab w:val="left" w:pos="1627"/>
          <w:tab w:val="left" w:pos="1628"/>
        </w:tabs>
        <w:spacing w:after="240"/>
        <w:ind w:left="1512" w:hanging="432"/>
        <w:contextualSpacing/>
        <w:rPr>
          <w:szCs w:val="24"/>
        </w:rPr>
      </w:pPr>
      <w:r w:rsidRPr="000A3325">
        <w:rPr>
          <w:szCs w:val="24"/>
        </w:rPr>
        <w:t>Not</w:t>
      </w:r>
      <w:r w:rsidR="00544980">
        <w:rPr>
          <w:szCs w:val="24"/>
        </w:rPr>
        <w:t xml:space="preserve"> </w:t>
      </w:r>
      <w:r w:rsidRPr="000A3325">
        <w:rPr>
          <w:szCs w:val="24"/>
        </w:rPr>
        <w:t>be</w:t>
      </w:r>
      <w:r w:rsidR="00544980">
        <w:rPr>
          <w:szCs w:val="24"/>
        </w:rPr>
        <w:t xml:space="preserve"> </w:t>
      </w:r>
      <w:r w:rsidR="752CD2CD" w:rsidRPr="000A3325">
        <w:rPr>
          <w:szCs w:val="24"/>
        </w:rPr>
        <w:t>met</w:t>
      </w:r>
      <w:r w:rsidR="00544980">
        <w:rPr>
          <w:szCs w:val="24"/>
        </w:rPr>
        <w:t xml:space="preserve"> </w:t>
      </w:r>
      <w:r w:rsidR="752CD2CD" w:rsidRPr="000A3325">
        <w:rPr>
          <w:szCs w:val="24"/>
        </w:rPr>
        <w:t>by</w:t>
      </w:r>
      <w:r w:rsidR="00544980">
        <w:rPr>
          <w:szCs w:val="24"/>
        </w:rPr>
        <w:t xml:space="preserve"> </w:t>
      </w:r>
      <w:r w:rsidR="752CD2CD" w:rsidRPr="000A3325">
        <w:rPr>
          <w:szCs w:val="24"/>
        </w:rPr>
        <w:t>another</w:t>
      </w:r>
      <w:r w:rsidR="00544980">
        <w:rPr>
          <w:szCs w:val="24"/>
        </w:rPr>
        <w:t xml:space="preserve"> </w:t>
      </w:r>
      <w:r w:rsidR="752CD2CD" w:rsidRPr="000A3325">
        <w:rPr>
          <w:szCs w:val="24"/>
        </w:rPr>
        <w:t>Federal</w:t>
      </w:r>
      <w:r w:rsidR="00544980">
        <w:rPr>
          <w:szCs w:val="24"/>
        </w:rPr>
        <w:t xml:space="preserve"> </w:t>
      </w:r>
      <w:r w:rsidR="752CD2CD" w:rsidRPr="000A3325">
        <w:rPr>
          <w:szCs w:val="24"/>
        </w:rPr>
        <w:t>grant</w:t>
      </w:r>
    </w:p>
    <w:p w14:paraId="1D22616F" w14:textId="424DCFA7" w:rsidR="00B722E4" w:rsidRPr="008D1DB4" w:rsidRDefault="46D4C343" w:rsidP="005B3506">
      <w:pPr>
        <w:pStyle w:val="ListParagraph"/>
        <w:numPr>
          <w:ilvl w:val="2"/>
          <w:numId w:val="14"/>
        </w:numPr>
        <w:tabs>
          <w:tab w:val="left" w:pos="1627"/>
          <w:tab w:val="left" w:pos="1628"/>
        </w:tabs>
        <w:spacing w:after="240"/>
        <w:ind w:left="1512" w:hanging="432"/>
        <w:rPr>
          <w:szCs w:val="24"/>
        </w:rPr>
      </w:pPr>
      <w:r w:rsidRPr="000A3325">
        <w:rPr>
          <w:szCs w:val="24"/>
        </w:rPr>
        <w:t>Not</w:t>
      </w:r>
      <w:r w:rsidR="00544980">
        <w:rPr>
          <w:szCs w:val="24"/>
        </w:rPr>
        <w:t xml:space="preserve"> </w:t>
      </w:r>
      <w:r w:rsidRPr="000A3325">
        <w:rPr>
          <w:szCs w:val="24"/>
        </w:rPr>
        <w:t>be</w:t>
      </w:r>
      <w:r w:rsidR="00544980">
        <w:rPr>
          <w:szCs w:val="24"/>
        </w:rPr>
        <w:t xml:space="preserve"> </w:t>
      </w:r>
      <w:r w:rsidRPr="000A3325">
        <w:rPr>
          <w:szCs w:val="24"/>
        </w:rPr>
        <w:t>financed</w:t>
      </w:r>
      <w:r w:rsidR="00544980">
        <w:rPr>
          <w:szCs w:val="24"/>
        </w:rPr>
        <w:t xml:space="preserve"> </w:t>
      </w:r>
      <w:r w:rsidRPr="000A3325">
        <w:rPr>
          <w:szCs w:val="24"/>
        </w:rPr>
        <w:t>by</w:t>
      </w:r>
      <w:r w:rsidR="00544980">
        <w:rPr>
          <w:szCs w:val="24"/>
        </w:rPr>
        <w:t xml:space="preserve"> </w:t>
      </w:r>
      <w:r w:rsidR="725FFCF3" w:rsidRPr="000A3325">
        <w:rPr>
          <w:szCs w:val="24"/>
        </w:rPr>
        <w:t>program</w:t>
      </w:r>
      <w:r w:rsidR="00544980">
        <w:rPr>
          <w:szCs w:val="24"/>
        </w:rPr>
        <w:t xml:space="preserve"> </w:t>
      </w:r>
      <w:r w:rsidR="725FFCF3" w:rsidRPr="000A3325">
        <w:rPr>
          <w:szCs w:val="24"/>
        </w:rPr>
        <w:t>income</w:t>
      </w:r>
      <w:r w:rsidR="00544980">
        <w:rPr>
          <w:szCs w:val="24"/>
        </w:rPr>
        <w:t xml:space="preserve"> </w:t>
      </w:r>
      <w:r w:rsidR="725FFCF3" w:rsidRPr="000A3325">
        <w:rPr>
          <w:szCs w:val="24"/>
        </w:rPr>
        <w:t>(34</w:t>
      </w:r>
      <w:r w:rsidR="00544980">
        <w:rPr>
          <w:szCs w:val="24"/>
        </w:rPr>
        <w:t xml:space="preserve"> </w:t>
      </w:r>
      <w:r w:rsidR="725FFCF3" w:rsidRPr="00C116F9">
        <w:rPr>
          <w:i/>
          <w:iCs/>
          <w:szCs w:val="24"/>
        </w:rPr>
        <w:t>CFR</w:t>
      </w:r>
      <w:r w:rsidR="00544980">
        <w:rPr>
          <w:szCs w:val="24"/>
        </w:rPr>
        <w:t xml:space="preserve"> </w:t>
      </w:r>
      <w:r w:rsidR="00277B95" w:rsidRPr="00277B95">
        <w:rPr>
          <w:szCs w:val="24"/>
        </w:rPr>
        <w:t>§</w:t>
      </w:r>
      <w:r w:rsidR="00544980">
        <w:rPr>
          <w:szCs w:val="24"/>
        </w:rPr>
        <w:t xml:space="preserve"> </w:t>
      </w:r>
      <w:r w:rsidR="725FFCF3" w:rsidRPr="000A3325">
        <w:rPr>
          <w:szCs w:val="24"/>
        </w:rPr>
        <w:t>76.534)</w:t>
      </w:r>
    </w:p>
    <w:p w14:paraId="71820AAC" w14:textId="5D277F7E" w:rsidR="00B722E4" w:rsidRPr="00534EBC" w:rsidRDefault="00144199" w:rsidP="004C6A05">
      <w:pPr>
        <w:pStyle w:val="ListParagraph"/>
        <w:numPr>
          <w:ilvl w:val="0"/>
          <w:numId w:val="39"/>
        </w:numPr>
        <w:spacing w:after="240"/>
        <w:ind w:left="720"/>
      </w:pPr>
      <w:r w:rsidRPr="009357E3">
        <w:t>The</w:t>
      </w:r>
      <w:r w:rsidR="00544980">
        <w:t xml:space="preserve"> </w:t>
      </w:r>
      <w:r w:rsidRPr="009357E3">
        <w:t>duly</w:t>
      </w:r>
      <w:r w:rsidR="00544980">
        <w:t xml:space="preserve"> </w:t>
      </w:r>
      <w:r w:rsidRPr="009357E3">
        <w:t>authorized</w:t>
      </w:r>
      <w:r w:rsidR="00544980">
        <w:t xml:space="preserve"> </w:t>
      </w:r>
      <w:r w:rsidRPr="009357E3">
        <w:t>agent</w:t>
      </w:r>
      <w:r w:rsidR="00544980">
        <w:t xml:space="preserve"> </w:t>
      </w:r>
      <w:r w:rsidRPr="009357E3">
        <w:t>of</w:t>
      </w:r>
      <w:r w:rsidR="00544980">
        <w:t xml:space="preserve"> </w:t>
      </w:r>
      <w:r w:rsidRPr="009357E3">
        <w:t>the</w:t>
      </w:r>
      <w:r w:rsidR="00544980">
        <w:t xml:space="preserve"> </w:t>
      </w:r>
      <w:r w:rsidR="00C213EB">
        <w:t>subrecipient</w:t>
      </w:r>
      <w:r w:rsidR="00544980">
        <w:t xml:space="preserve"> </w:t>
      </w:r>
      <w:r w:rsidRPr="009357E3">
        <w:t>agrees</w:t>
      </w:r>
      <w:r w:rsidR="00544980">
        <w:t xml:space="preserve"> </w:t>
      </w:r>
      <w:r w:rsidRPr="009357E3">
        <w:t>to</w:t>
      </w:r>
      <w:r w:rsidR="00544980">
        <w:t xml:space="preserve"> </w:t>
      </w:r>
      <w:r w:rsidRPr="009357E3">
        <w:t>satisfy</w:t>
      </w:r>
      <w:r w:rsidR="00544980">
        <w:t xml:space="preserve"> </w:t>
      </w:r>
      <w:r w:rsidRPr="009357E3">
        <w:t>the</w:t>
      </w:r>
      <w:r w:rsidR="00544980">
        <w:t xml:space="preserve"> </w:t>
      </w:r>
      <w:r w:rsidRPr="009357E3">
        <w:t>requirements</w:t>
      </w:r>
      <w:r w:rsidR="00544980">
        <w:t xml:space="preserve"> </w:t>
      </w:r>
      <w:r w:rsidRPr="009357E3">
        <w:t>of</w:t>
      </w:r>
      <w:r w:rsidR="00544980">
        <w:t xml:space="preserve"> </w:t>
      </w:r>
      <w:r w:rsidRPr="009357E3">
        <w:t>34</w:t>
      </w:r>
      <w:r w:rsidR="00544980">
        <w:t xml:space="preserve"> </w:t>
      </w:r>
      <w:r w:rsidRPr="00C116F9">
        <w:rPr>
          <w:i/>
          <w:iCs/>
        </w:rPr>
        <w:t>CFR</w:t>
      </w:r>
      <w:r w:rsidR="00544980">
        <w:t xml:space="preserve"> </w:t>
      </w:r>
      <w:r w:rsidR="009F4EAA" w:rsidRPr="00430486">
        <w:t>§</w:t>
      </w:r>
      <w:r w:rsidR="00544980">
        <w:t xml:space="preserve"> </w:t>
      </w:r>
      <w:r w:rsidRPr="009357E3">
        <w:t>361.505</w:t>
      </w:r>
      <w:r w:rsidR="00544980">
        <w:t xml:space="preserve"> </w:t>
      </w:r>
      <w:r w:rsidRPr="009357E3">
        <w:t>and</w:t>
      </w:r>
      <w:r w:rsidR="00544980">
        <w:t xml:space="preserve"> </w:t>
      </w:r>
      <w:r w:rsidRPr="009357E3">
        <w:t>34</w:t>
      </w:r>
      <w:r w:rsidR="00544980">
        <w:t xml:space="preserve"> </w:t>
      </w:r>
      <w:r w:rsidRPr="00C116F9">
        <w:rPr>
          <w:i/>
          <w:iCs/>
        </w:rPr>
        <w:t>CFR</w:t>
      </w:r>
      <w:r w:rsidR="00544980">
        <w:t xml:space="preserve"> </w:t>
      </w:r>
      <w:r w:rsidR="009F4EAA" w:rsidRPr="00430486">
        <w:t>§</w:t>
      </w:r>
      <w:r w:rsidR="00544980">
        <w:t xml:space="preserve"> </w:t>
      </w:r>
      <w:r w:rsidRPr="009357E3">
        <w:t>361.720.</w:t>
      </w:r>
      <w:r w:rsidR="00544980">
        <w:t xml:space="preserve"> </w:t>
      </w:r>
      <w:r w:rsidRPr="009357E3">
        <w:t>Specifically,</w:t>
      </w:r>
      <w:r w:rsidR="00544980">
        <w:t xml:space="preserve"> </w:t>
      </w:r>
      <w:r w:rsidRPr="009357E3">
        <w:t>the</w:t>
      </w:r>
      <w:r w:rsidR="00544980">
        <w:t xml:space="preserve"> </w:t>
      </w:r>
      <w:r w:rsidR="00C213EB">
        <w:t>subrecipient</w:t>
      </w:r>
      <w:r w:rsidR="00544980">
        <w:t xml:space="preserve"> </w:t>
      </w:r>
      <w:r w:rsidRPr="009357E3">
        <w:t>agrees</w:t>
      </w:r>
      <w:r w:rsidR="00544980">
        <w:t xml:space="preserve"> </w:t>
      </w:r>
      <w:r w:rsidRPr="009357E3">
        <w:t>that</w:t>
      </w:r>
      <w:r w:rsidR="00544980">
        <w:t xml:space="preserve"> </w:t>
      </w:r>
      <w:r w:rsidRPr="009357E3">
        <w:t>if</w:t>
      </w:r>
      <w:r w:rsidR="00544980">
        <w:t xml:space="preserve"> </w:t>
      </w:r>
      <w:r w:rsidRPr="009357E3">
        <w:t>funded,</w:t>
      </w:r>
      <w:r w:rsidR="00544980">
        <w:t xml:space="preserve"> </w:t>
      </w:r>
      <w:r w:rsidRPr="009357E3">
        <w:t>the</w:t>
      </w:r>
      <w:r w:rsidR="00544980">
        <w:t xml:space="preserve"> </w:t>
      </w:r>
      <w:r w:rsidRPr="009357E3">
        <w:t>organization</w:t>
      </w:r>
      <w:r w:rsidR="00544980">
        <w:t xml:space="preserve"> </w:t>
      </w:r>
      <w:r w:rsidRPr="009357E3">
        <w:t>will</w:t>
      </w:r>
      <w:r w:rsidR="00544980">
        <w:t xml:space="preserve"> </w:t>
      </w:r>
      <w:r w:rsidRPr="009357E3">
        <w:t>enter</w:t>
      </w:r>
      <w:r w:rsidR="00544980">
        <w:t xml:space="preserve"> </w:t>
      </w:r>
      <w:r w:rsidRPr="009357E3">
        <w:t>into</w:t>
      </w:r>
      <w:r w:rsidR="00544980">
        <w:t xml:space="preserve"> </w:t>
      </w:r>
      <w:r w:rsidRPr="009357E3">
        <w:t>either</w:t>
      </w:r>
      <w:r w:rsidR="00544980">
        <w:t xml:space="preserve"> </w:t>
      </w:r>
      <w:r w:rsidRPr="009357E3">
        <w:t>an</w:t>
      </w:r>
      <w:r w:rsidR="00544980">
        <w:t xml:space="preserve"> </w:t>
      </w:r>
      <w:r w:rsidRPr="009357E3">
        <w:t>umbrella</w:t>
      </w:r>
      <w:r w:rsidR="00544980">
        <w:t xml:space="preserve"> </w:t>
      </w:r>
      <w:r w:rsidRPr="009357E3">
        <w:t>Memorandum</w:t>
      </w:r>
      <w:r w:rsidR="00544980">
        <w:t xml:space="preserve"> </w:t>
      </w:r>
      <w:r w:rsidRPr="009357E3">
        <w:t>of</w:t>
      </w:r>
      <w:r w:rsidR="00544980">
        <w:t xml:space="preserve"> </w:t>
      </w:r>
      <w:r w:rsidRPr="009357E3">
        <w:t>Understanding</w:t>
      </w:r>
      <w:r w:rsidR="00544980">
        <w:t xml:space="preserve"> </w:t>
      </w:r>
      <w:r w:rsidRPr="009357E3">
        <w:t>(MOU)</w:t>
      </w:r>
      <w:r w:rsidR="00544980">
        <w:t xml:space="preserve"> </w:t>
      </w:r>
      <w:r w:rsidRPr="009357E3">
        <w:t>or</w:t>
      </w:r>
      <w:r w:rsidR="00544980">
        <w:t xml:space="preserve"> </w:t>
      </w:r>
      <w:r w:rsidRPr="009357E3">
        <w:t>separate</w:t>
      </w:r>
      <w:r w:rsidR="00544980">
        <w:t xml:space="preserve"> </w:t>
      </w:r>
      <w:r w:rsidRPr="009357E3">
        <w:t>MOU</w:t>
      </w:r>
      <w:r w:rsidR="00544980">
        <w:t xml:space="preserve"> </w:t>
      </w:r>
      <w:r w:rsidRPr="009357E3">
        <w:t>relating</w:t>
      </w:r>
      <w:r w:rsidR="00544980">
        <w:t xml:space="preserve"> </w:t>
      </w:r>
      <w:r w:rsidRPr="009357E3">
        <w:t>to</w:t>
      </w:r>
      <w:r w:rsidR="00544980">
        <w:t xml:space="preserve"> </w:t>
      </w:r>
      <w:r w:rsidRPr="009357E3">
        <w:t>the</w:t>
      </w:r>
      <w:r w:rsidR="00544980">
        <w:t xml:space="preserve"> </w:t>
      </w:r>
      <w:r w:rsidRPr="009357E3">
        <w:t>operation</w:t>
      </w:r>
      <w:r w:rsidR="00544980">
        <w:t xml:space="preserve"> </w:t>
      </w:r>
      <w:r w:rsidRPr="009357E3">
        <w:t>of</w:t>
      </w:r>
      <w:r w:rsidR="00544980">
        <w:t xml:space="preserve"> </w:t>
      </w:r>
      <w:r w:rsidRPr="009357E3">
        <w:t>the</w:t>
      </w:r>
      <w:r w:rsidR="00544980">
        <w:t xml:space="preserve"> </w:t>
      </w:r>
      <w:r w:rsidRPr="009357E3">
        <w:t>one-stop</w:t>
      </w:r>
      <w:r w:rsidR="00544980">
        <w:t xml:space="preserve"> </w:t>
      </w:r>
      <w:r w:rsidRPr="009357E3">
        <w:t>delivery</w:t>
      </w:r>
      <w:r w:rsidR="00544980">
        <w:t xml:space="preserve"> </w:t>
      </w:r>
      <w:r w:rsidRPr="009357E3">
        <w:t>system</w:t>
      </w:r>
      <w:r w:rsidR="00544980">
        <w:t xml:space="preserve"> </w:t>
      </w:r>
      <w:r w:rsidRPr="009357E3">
        <w:t>in</w:t>
      </w:r>
      <w:r w:rsidR="00544980">
        <w:t xml:space="preserve"> </w:t>
      </w:r>
      <w:r w:rsidRPr="009357E3">
        <w:t>the</w:t>
      </w:r>
      <w:r w:rsidR="00544980">
        <w:t xml:space="preserve"> </w:t>
      </w:r>
      <w:r w:rsidRPr="009357E3">
        <w:t>area</w:t>
      </w:r>
      <w:r w:rsidR="00544980">
        <w:t xml:space="preserve"> </w:t>
      </w:r>
      <w:r w:rsidRPr="009357E3">
        <w:t>with</w:t>
      </w:r>
      <w:r w:rsidR="00544980">
        <w:t xml:space="preserve"> </w:t>
      </w:r>
      <w:r w:rsidRPr="009357E3">
        <w:t>the</w:t>
      </w:r>
      <w:r w:rsidR="00544980">
        <w:t xml:space="preserve"> </w:t>
      </w:r>
      <w:r w:rsidRPr="009357E3">
        <w:t>Local</w:t>
      </w:r>
      <w:r w:rsidR="00544980">
        <w:t xml:space="preserve"> </w:t>
      </w:r>
      <w:r w:rsidRPr="009357E3">
        <w:t>Workforce</w:t>
      </w:r>
      <w:r w:rsidR="00544980">
        <w:t xml:space="preserve"> </w:t>
      </w:r>
      <w:r w:rsidRPr="009357E3">
        <w:t>Development</w:t>
      </w:r>
      <w:r w:rsidR="00544980">
        <w:t xml:space="preserve"> </w:t>
      </w:r>
      <w:r w:rsidRPr="009357E3">
        <w:t>Board.</w:t>
      </w:r>
      <w:r w:rsidR="00544980">
        <w:t xml:space="preserve"> </w:t>
      </w:r>
      <w:r w:rsidRPr="009357E3">
        <w:t>In</w:t>
      </w:r>
      <w:r w:rsidR="00544980">
        <w:t xml:space="preserve"> </w:t>
      </w:r>
      <w:r w:rsidRPr="009357E3">
        <w:t>addition,</w:t>
      </w:r>
      <w:r w:rsidR="00544980">
        <w:t xml:space="preserve"> </w:t>
      </w:r>
      <w:r w:rsidRPr="009357E3">
        <w:t>the</w:t>
      </w:r>
      <w:r w:rsidR="00544980">
        <w:t xml:space="preserve"> </w:t>
      </w:r>
      <w:r w:rsidR="00C213EB">
        <w:t>subrecipient</w:t>
      </w:r>
      <w:r w:rsidR="00544980">
        <w:t xml:space="preserve"> </w:t>
      </w:r>
      <w:r w:rsidRPr="009357E3">
        <w:t>agrees</w:t>
      </w:r>
      <w:r w:rsidR="00544980">
        <w:t xml:space="preserve"> </w:t>
      </w:r>
      <w:r w:rsidRPr="009357E3">
        <w:t>that</w:t>
      </w:r>
      <w:r w:rsidR="00544980">
        <w:t xml:space="preserve"> </w:t>
      </w:r>
      <w:r w:rsidRPr="009357E3">
        <w:t>from</w:t>
      </w:r>
      <w:r w:rsidR="00544980">
        <w:t xml:space="preserve"> </w:t>
      </w:r>
      <w:r w:rsidRPr="009357E3">
        <w:t>the</w:t>
      </w:r>
      <w:r w:rsidR="00544980">
        <w:t xml:space="preserve"> </w:t>
      </w:r>
      <w:r w:rsidR="00072FCA">
        <w:t>F</w:t>
      </w:r>
      <w:r w:rsidRPr="009357E3">
        <w:t>ederal</w:t>
      </w:r>
      <w:r w:rsidR="00544980">
        <w:t xml:space="preserve"> </w:t>
      </w:r>
      <w:r w:rsidRPr="009357E3">
        <w:t>funds</w:t>
      </w:r>
      <w:r w:rsidR="00544980">
        <w:t xml:space="preserve"> </w:t>
      </w:r>
      <w:r w:rsidRPr="009357E3">
        <w:t>that</w:t>
      </w:r>
      <w:r w:rsidR="00544980">
        <w:t xml:space="preserve"> </w:t>
      </w:r>
      <w:r w:rsidRPr="009357E3">
        <w:t>are</w:t>
      </w:r>
      <w:r w:rsidR="00544980">
        <w:t xml:space="preserve"> </w:t>
      </w:r>
      <w:r w:rsidRPr="009357E3">
        <w:t>reserved</w:t>
      </w:r>
      <w:r w:rsidR="00544980">
        <w:t xml:space="preserve"> </w:t>
      </w:r>
      <w:r w:rsidRPr="009357E3">
        <w:t>for</w:t>
      </w:r>
      <w:r w:rsidR="00544980">
        <w:t xml:space="preserve"> </w:t>
      </w:r>
      <w:r w:rsidRPr="009357E3">
        <w:t>local</w:t>
      </w:r>
      <w:r w:rsidR="00544980">
        <w:t xml:space="preserve"> </w:t>
      </w:r>
      <w:r w:rsidRPr="009357E3">
        <w:t>administration</w:t>
      </w:r>
      <w:r w:rsidR="00544980">
        <w:t xml:space="preserve"> </w:t>
      </w:r>
      <w:r w:rsidRPr="009357E3">
        <w:t>(an</w:t>
      </w:r>
      <w:r w:rsidR="00544980">
        <w:t xml:space="preserve"> </w:t>
      </w:r>
      <w:r w:rsidRPr="009357E3">
        <w:t>amount</w:t>
      </w:r>
      <w:r w:rsidR="00544980">
        <w:t xml:space="preserve"> </w:t>
      </w:r>
      <w:r w:rsidRPr="009357E3">
        <w:t>not</w:t>
      </w:r>
      <w:r w:rsidR="00544980">
        <w:t xml:space="preserve"> </w:t>
      </w:r>
      <w:r w:rsidRPr="009357E3">
        <w:t>to</w:t>
      </w:r>
      <w:r w:rsidR="00544980">
        <w:t xml:space="preserve"> </w:t>
      </w:r>
      <w:r w:rsidRPr="009357E3">
        <w:t>exceed</w:t>
      </w:r>
      <w:r w:rsidR="00544980">
        <w:t xml:space="preserve"> </w:t>
      </w:r>
      <w:r w:rsidRPr="009357E3">
        <w:t>5</w:t>
      </w:r>
      <w:r w:rsidR="00544980">
        <w:t xml:space="preserve"> </w:t>
      </w:r>
      <w:r w:rsidRPr="009357E3">
        <w:t>percent</w:t>
      </w:r>
      <w:r w:rsidR="00544980">
        <w:t xml:space="preserve"> </w:t>
      </w:r>
      <w:r w:rsidRPr="009357E3">
        <w:t>of</w:t>
      </w:r>
      <w:r w:rsidR="00544980">
        <w:t xml:space="preserve"> </w:t>
      </w:r>
      <w:r w:rsidRPr="009357E3">
        <w:t>the</w:t>
      </w:r>
      <w:r w:rsidR="00544980">
        <w:t xml:space="preserve"> </w:t>
      </w:r>
      <w:r w:rsidRPr="009357E3">
        <w:t>grant</w:t>
      </w:r>
      <w:r w:rsidR="00544980">
        <w:t xml:space="preserve"> </w:t>
      </w:r>
      <w:r w:rsidRPr="009357E3">
        <w:t>award),</w:t>
      </w:r>
      <w:r w:rsidR="00544980">
        <w:t xml:space="preserve"> </w:t>
      </w:r>
      <w:r w:rsidRPr="009357E3">
        <w:t>the</w:t>
      </w:r>
      <w:r w:rsidR="00544980">
        <w:t xml:space="preserve"> </w:t>
      </w:r>
      <w:r w:rsidRPr="009357E3">
        <w:t>organization</w:t>
      </w:r>
      <w:r w:rsidR="00544980">
        <w:t xml:space="preserve"> </w:t>
      </w:r>
      <w:r w:rsidRPr="009357E3">
        <w:t>will</w:t>
      </w:r>
      <w:r w:rsidR="00544980">
        <w:t xml:space="preserve"> </w:t>
      </w:r>
      <w:r w:rsidRPr="009357E3">
        <w:t>contribute</w:t>
      </w:r>
      <w:r w:rsidR="00544980">
        <w:t xml:space="preserve"> </w:t>
      </w:r>
      <w:r w:rsidRPr="009357E3">
        <w:t>its</w:t>
      </w:r>
      <w:r w:rsidR="00544980">
        <w:t xml:space="preserve"> </w:t>
      </w:r>
      <w:r w:rsidRPr="009357E3">
        <w:t>proportionate</w:t>
      </w:r>
      <w:r w:rsidR="00544980">
        <w:t xml:space="preserve"> </w:t>
      </w:r>
      <w:r w:rsidRPr="009357E3">
        <w:t>share</w:t>
      </w:r>
      <w:r w:rsidR="00544980">
        <w:t xml:space="preserve"> </w:t>
      </w:r>
      <w:r w:rsidRPr="009357E3">
        <w:t>of</w:t>
      </w:r>
      <w:r w:rsidR="00544980">
        <w:t xml:space="preserve"> </w:t>
      </w:r>
      <w:r w:rsidRPr="009357E3">
        <w:t>local</w:t>
      </w:r>
      <w:r w:rsidR="00544980">
        <w:t xml:space="preserve"> </w:t>
      </w:r>
      <w:r w:rsidRPr="009357E3">
        <w:t>infrastructure</w:t>
      </w:r>
      <w:r w:rsidR="00544980">
        <w:t xml:space="preserve"> </w:t>
      </w:r>
      <w:r w:rsidRPr="009357E3">
        <w:t>costs</w:t>
      </w:r>
      <w:r w:rsidR="00544980">
        <w:t xml:space="preserve"> </w:t>
      </w:r>
      <w:r w:rsidRPr="009357E3">
        <w:t>based</w:t>
      </w:r>
      <w:r w:rsidR="00544980">
        <w:t xml:space="preserve"> </w:t>
      </w:r>
      <w:r w:rsidRPr="009357E3">
        <w:t>on</w:t>
      </w:r>
      <w:r w:rsidR="00544980">
        <w:t xml:space="preserve"> </w:t>
      </w:r>
      <w:r w:rsidRPr="009357E3">
        <w:t>proportionate</w:t>
      </w:r>
      <w:r w:rsidR="00544980">
        <w:t xml:space="preserve"> </w:t>
      </w:r>
      <w:r w:rsidRPr="009357E3">
        <w:t>use</w:t>
      </w:r>
      <w:r w:rsidR="00544980">
        <w:t xml:space="preserve"> </w:t>
      </w:r>
      <w:r w:rsidRPr="009357E3">
        <w:t>of</w:t>
      </w:r>
      <w:r w:rsidR="00544980">
        <w:t xml:space="preserve"> </w:t>
      </w:r>
      <w:r w:rsidRPr="009357E3">
        <w:t>the</w:t>
      </w:r>
      <w:r w:rsidR="00544980">
        <w:t xml:space="preserve"> </w:t>
      </w:r>
      <w:r w:rsidRPr="009357E3">
        <w:t>One-Stop</w:t>
      </w:r>
      <w:r w:rsidR="00544980">
        <w:t xml:space="preserve"> </w:t>
      </w:r>
      <w:r w:rsidRPr="009357E3">
        <w:t>Career</w:t>
      </w:r>
      <w:r w:rsidR="00544980">
        <w:t xml:space="preserve"> </w:t>
      </w:r>
      <w:r w:rsidRPr="009357E3">
        <w:t>Center,</w:t>
      </w:r>
      <w:r w:rsidR="00544980">
        <w:t xml:space="preserve"> </w:t>
      </w:r>
      <w:r w:rsidRPr="009357E3">
        <w:t>and</w:t>
      </w:r>
      <w:r w:rsidR="00544980">
        <w:t xml:space="preserve"> </w:t>
      </w:r>
      <w:r w:rsidRPr="009357E3">
        <w:t>the</w:t>
      </w:r>
      <w:r w:rsidR="00544980">
        <w:t xml:space="preserve"> </w:t>
      </w:r>
      <w:r w:rsidRPr="009357E3">
        <w:t>relative</w:t>
      </w:r>
      <w:r w:rsidR="00544980">
        <w:t xml:space="preserve"> </w:t>
      </w:r>
      <w:r w:rsidRPr="009357E3">
        <w:t>benefit</w:t>
      </w:r>
      <w:r w:rsidR="00544980">
        <w:t xml:space="preserve"> </w:t>
      </w:r>
      <w:r w:rsidRPr="009357E3">
        <w:t>received</w:t>
      </w:r>
      <w:r w:rsidR="00544980">
        <w:t xml:space="preserve"> </w:t>
      </w:r>
      <w:r w:rsidRPr="009357E3">
        <w:t>by</w:t>
      </w:r>
      <w:r w:rsidR="00544980">
        <w:t xml:space="preserve"> </w:t>
      </w:r>
      <w:r w:rsidRPr="009357E3">
        <w:t>the</w:t>
      </w:r>
      <w:r w:rsidR="00544980">
        <w:t xml:space="preserve"> </w:t>
      </w:r>
      <w:r w:rsidRPr="009357E3">
        <w:t>grant.</w:t>
      </w:r>
      <w:r w:rsidR="00544980">
        <w:t xml:space="preserve"> </w:t>
      </w:r>
      <w:r w:rsidRPr="009357E3">
        <w:t>The</w:t>
      </w:r>
      <w:r w:rsidR="00544980">
        <w:t xml:space="preserve"> </w:t>
      </w:r>
      <w:r w:rsidR="00C213EB">
        <w:t>subrecipient</w:t>
      </w:r>
      <w:r w:rsidR="00544980">
        <w:t xml:space="preserve"> </w:t>
      </w:r>
      <w:r w:rsidRPr="009357E3">
        <w:t>further</w:t>
      </w:r>
      <w:r w:rsidR="00544980">
        <w:t xml:space="preserve"> </w:t>
      </w:r>
      <w:r w:rsidRPr="009357E3">
        <w:t>agrees</w:t>
      </w:r>
      <w:r w:rsidR="00544980">
        <w:t xml:space="preserve"> </w:t>
      </w:r>
      <w:r w:rsidRPr="009357E3">
        <w:t>that</w:t>
      </w:r>
      <w:r w:rsidR="00544980">
        <w:t xml:space="preserve"> </w:t>
      </w:r>
      <w:r w:rsidRPr="009357E3">
        <w:t>the</w:t>
      </w:r>
      <w:r w:rsidR="00544980">
        <w:t xml:space="preserve"> </w:t>
      </w:r>
      <w:r w:rsidRPr="009357E3">
        <w:t>organization’s</w:t>
      </w:r>
      <w:r w:rsidR="00544980">
        <w:t xml:space="preserve"> </w:t>
      </w:r>
      <w:r w:rsidRPr="009357E3">
        <w:t>local</w:t>
      </w:r>
      <w:r w:rsidR="00544980">
        <w:t xml:space="preserve"> </w:t>
      </w:r>
      <w:r w:rsidRPr="009357E3">
        <w:t>contribution,</w:t>
      </w:r>
      <w:r w:rsidR="00544980">
        <w:t xml:space="preserve"> </w:t>
      </w:r>
      <w:r w:rsidRPr="009357E3">
        <w:t>in</w:t>
      </w:r>
      <w:r w:rsidR="00544980">
        <w:t xml:space="preserve"> </w:t>
      </w:r>
      <w:r w:rsidRPr="009357E3">
        <w:t>addition</w:t>
      </w:r>
      <w:r w:rsidR="00544980">
        <w:t xml:space="preserve"> </w:t>
      </w:r>
      <w:r w:rsidRPr="009357E3">
        <w:t>to</w:t>
      </w:r>
      <w:r w:rsidR="00544980">
        <w:t xml:space="preserve"> </w:t>
      </w:r>
      <w:r w:rsidRPr="009357E3">
        <w:t>local</w:t>
      </w:r>
      <w:r w:rsidR="00544980">
        <w:t xml:space="preserve"> </w:t>
      </w:r>
      <w:r w:rsidRPr="009357E3">
        <w:t>federal</w:t>
      </w:r>
      <w:r w:rsidR="00544980">
        <w:t xml:space="preserve"> </w:t>
      </w:r>
      <w:r w:rsidRPr="009357E3">
        <w:t>administrative</w:t>
      </w:r>
      <w:r w:rsidR="00544980">
        <w:t xml:space="preserve"> </w:t>
      </w:r>
      <w:r w:rsidRPr="009357E3">
        <w:t>costs,</w:t>
      </w:r>
      <w:r w:rsidR="00544980">
        <w:t xml:space="preserve"> </w:t>
      </w:r>
      <w:r w:rsidRPr="009357E3">
        <w:t>may</w:t>
      </w:r>
      <w:r w:rsidR="00544980">
        <w:t xml:space="preserve"> </w:t>
      </w:r>
      <w:r w:rsidRPr="009357E3">
        <w:t>include</w:t>
      </w:r>
      <w:r w:rsidR="00544980">
        <w:t xml:space="preserve"> </w:t>
      </w:r>
      <w:r w:rsidRPr="009357E3">
        <w:t>non-</w:t>
      </w:r>
      <w:r w:rsidR="00D96A60">
        <w:t>Federal</w:t>
      </w:r>
      <w:r w:rsidR="00544980">
        <w:t xml:space="preserve"> </w:t>
      </w:r>
      <w:r w:rsidRPr="009357E3">
        <w:t>resources</w:t>
      </w:r>
      <w:r w:rsidR="00544980">
        <w:t xml:space="preserve"> </w:t>
      </w:r>
      <w:r w:rsidRPr="009357E3">
        <w:t>that</w:t>
      </w:r>
      <w:r w:rsidR="00544980">
        <w:t xml:space="preserve"> </w:t>
      </w:r>
      <w:r w:rsidRPr="009357E3">
        <w:t>are</w:t>
      </w:r>
      <w:r w:rsidR="00544980">
        <w:t xml:space="preserve"> </w:t>
      </w:r>
      <w:r w:rsidRPr="009357E3">
        <w:t>cash,</w:t>
      </w:r>
      <w:r w:rsidR="00544980">
        <w:t xml:space="preserve"> </w:t>
      </w:r>
      <w:r w:rsidRPr="009357E3">
        <w:t>in-kind,</w:t>
      </w:r>
      <w:r w:rsidR="00544980">
        <w:t xml:space="preserve"> </w:t>
      </w:r>
      <w:r w:rsidRPr="009357E3">
        <w:t>or</w:t>
      </w:r>
      <w:r w:rsidR="00544980">
        <w:t xml:space="preserve"> </w:t>
      </w:r>
      <w:r w:rsidRPr="009357E3">
        <w:t>third-party</w:t>
      </w:r>
      <w:r w:rsidR="00544980">
        <w:t xml:space="preserve"> </w:t>
      </w:r>
      <w:r w:rsidRPr="009357E3">
        <w:t>contributions.</w:t>
      </w:r>
    </w:p>
    <w:p w14:paraId="4A9953BE" w14:textId="3C8018B0" w:rsidR="00B722E4" w:rsidRPr="0031792B" w:rsidRDefault="00144199" w:rsidP="004C6A05">
      <w:pPr>
        <w:pStyle w:val="ListParagraph"/>
        <w:numPr>
          <w:ilvl w:val="0"/>
          <w:numId w:val="39"/>
        </w:numPr>
        <w:spacing w:after="240"/>
        <w:ind w:left="720"/>
      </w:pPr>
      <w:r w:rsidRPr="000A3325">
        <w:t>The</w:t>
      </w:r>
      <w:r w:rsidR="00544980">
        <w:t xml:space="preserve"> </w:t>
      </w:r>
      <w:r w:rsidR="00C213EB">
        <w:t>subrecipient</w:t>
      </w:r>
      <w:r w:rsidR="00544980">
        <w:t xml:space="preserve"> </w:t>
      </w:r>
      <w:r w:rsidRPr="000A3325">
        <w:t>agrees</w:t>
      </w:r>
      <w:r w:rsidR="00544980">
        <w:t xml:space="preserve"> </w:t>
      </w:r>
      <w:r w:rsidRPr="000A3325">
        <w:t>to</w:t>
      </w:r>
      <w:r w:rsidR="00544980">
        <w:t xml:space="preserve"> </w:t>
      </w:r>
      <w:r w:rsidRPr="000A3325">
        <w:t>develop</w:t>
      </w:r>
      <w:r w:rsidR="00544980">
        <w:t xml:space="preserve"> </w:t>
      </w:r>
      <w:r w:rsidRPr="000A3325">
        <w:t>and</w:t>
      </w:r>
      <w:r w:rsidR="00544980">
        <w:t xml:space="preserve"> </w:t>
      </w:r>
      <w:r w:rsidRPr="000A3325">
        <w:t>implement</w:t>
      </w:r>
      <w:r w:rsidR="00544980">
        <w:t xml:space="preserve"> </w:t>
      </w:r>
      <w:r w:rsidRPr="000A3325">
        <w:t>written</w:t>
      </w:r>
      <w:r w:rsidR="00544980">
        <w:t xml:space="preserve"> </w:t>
      </w:r>
      <w:r w:rsidRPr="000A3325">
        <w:t>policies</w:t>
      </w:r>
      <w:r w:rsidR="00544980">
        <w:t xml:space="preserve"> </w:t>
      </w:r>
      <w:r w:rsidRPr="000A3325">
        <w:t>and</w:t>
      </w:r>
      <w:r w:rsidR="00544980">
        <w:t xml:space="preserve"> </w:t>
      </w:r>
      <w:r w:rsidRPr="000A3325">
        <w:t>procedures</w:t>
      </w:r>
      <w:r w:rsidR="00544980">
        <w:t xml:space="preserve"> </w:t>
      </w:r>
      <w:r w:rsidRPr="000A3325">
        <w:t>to</w:t>
      </w:r>
      <w:r w:rsidR="00544980">
        <w:t xml:space="preserve"> </w:t>
      </w:r>
      <w:r w:rsidRPr="000A3325">
        <w:t>accommodate</w:t>
      </w:r>
      <w:r w:rsidR="00544980">
        <w:t xml:space="preserve"> </w:t>
      </w:r>
      <w:r w:rsidRPr="000A3325">
        <w:t>students</w:t>
      </w:r>
      <w:r w:rsidR="00544980">
        <w:t xml:space="preserve"> </w:t>
      </w:r>
      <w:r w:rsidR="71372FCC">
        <w:t>with</w:t>
      </w:r>
      <w:r w:rsidR="00544980">
        <w:t xml:space="preserve"> </w:t>
      </w:r>
      <w:r w:rsidR="71372FCC">
        <w:t>disabilities</w:t>
      </w:r>
      <w:r w:rsidR="00544980">
        <w:t xml:space="preserve"> </w:t>
      </w:r>
      <w:r w:rsidRPr="000A3325">
        <w:t>and</w:t>
      </w:r>
      <w:r w:rsidR="00544980">
        <w:t xml:space="preserve"> </w:t>
      </w:r>
      <w:r w:rsidRPr="000A3325">
        <w:t>staff</w:t>
      </w:r>
      <w:r w:rsidR="00544980">
        <w:t xml:space="preserve"> </w:t>
      </w:r>
      <w:r w:rsidR="78F8B131">
        <w:t>(</w:t>
      </w:r>
      <w:r w:rsidR="00622A39">
        <w:t>State-</w:t>
      </w:r>
      <w:r w:rsidR="002C286B">
        <w:t>Im</w:t>
      </w:r>
      <w:r w:rsidR="00622A39">
        <w:t>posed</w:t>
      </w:r>
      <w:r w:rsidR="00544980">
        <w:t xml:space="preserve"> </w:t>
      </w:r>
      <w:r w:rsidR="00E42C82">
        <w:t>R</w:t>
      </w:r>
      <w:r w:rsidR="00A10D60">
        <w:t>equirement)</w:t>
      </w:r>
      <w:r w:rsidR="00544980">
        <w:t xml:space="preserve"> </w:t>
      </w:r>
      <w:r w:rsidRPr="000A3325">
        <w:t>with</w:t>
      </w:r>
      <w:r w:rsidR="00544980">
        <w:t xml:space="preserve"> </w:t>
      </w:r>
      <w:r w:rsidRPr="000A3325">
        <w:t>disabilities.</w:t>
      </w:r>
      <w:r w:rsidR="00544980">
        <w:t xml:space="preserve"> </w:t>
      </w:r>
      <w:r w:rsidRPr="000A3325">
        <w:t>These</w:t>
      </w:r>
      <w:r w:rsidR="00544980">
        <w:t xml:space="preserve"> </w:t>
      </w:r>
      <w:r w:rsidRPr="000A3325">
        <w:t>policies</w:t>
      </w:r>
      <w:r w:rsidR="00544980">
        <w:t xml:space="preserve"> </w:t>
      </w:r>
      <w:r w:rsidRPr="000A3325">
        <w:t>and</w:t>
      </w:r>
      <w:r w:rsidR="00544980">
        <w:t xml:space="preserve"> </w:t>
      </w:r>
      <w:r w:rsidRPr="000A3325">
        <w:t>procedures</w:t>
      </w:r>
      <w:r w:rsidR="00544980">
        <w:t xml:space="preserve"> </w:t>
      </w:r>
      <w:r w:rsidRPr="000A3325">
        <w:t>must</w:t>
      </w:r>
      <w:r w:rsidR="00544980">
        <w:t xml:space="preserve"> </w:t>
      </w:r>
      <w:r w:rsidRPr="000A3325">
        <w:t>include,</w:t>
      </w:r>
      <w:r w:rsidR="00544980">
        <w:t xml:space="preserve"> </w:t>
      </w:r>
      <w:r w:rsidRPr="000A3325">
        <w:t>but</w:t>
      </w:r>
      <w:r w:rsidR="00544980">
        <w:t xml:space="preserve"> </w:t>
      </w:r>
      <w:r w:rsidRPr="000A3325">
        <w:t>are</w:t>
      </w:r>
      <w:r w:rsidR="00544980">
        <w:t xml:space="preserve"> </w:t>
      </w:r>
      <w:r w:rsidRPr="000A3325">
        <w:t>not</w:t>
      </w:r>
      <w:r w:rsidR="00544980">
        <w:t xml:space="preserve"> </w:t>
      </w:r>
      <w:r w:rsidRPr="000A3325">
        <w:t>limited</w:t>
      </w:r>
      <w:r w:rsidR="00544980">
        <w:t xml:space="preserve"> </w:t>
      </w:r>
      <w:r w:rsidRPr="000A3325">
        <w:t>to</w:t>
      </w:r>
      <w:r w:rsidR="00544980">
        <w:t xml:space="preserve"> </w:t>
      </w:r>
      <w:r w:rsidRPr="000A3325">
        <w:t>the</w:t>
      </w:r>
      <w:r w:rsidR="00544980">
        <w:rPr>
          <w:szCs w:val="24"/>
        </w:rPr>
        <w:t xml:space="preserve"> </w:t>
      </w:r>
      <w:r w:rsidRPr="000A3325">
        <w:t>following:</w:t>
      </w:r>
    </w:p>
    <w:p w14:paraId="69183572" w14:textId="7FDE2F63" w:rsidR="00B722E4" w:rsidRPr="00B713F6" w:rsidRDefault="00144199" w:rsidP="00B713F6">
      <w:pPr>
        <w:pStyle w:val="ListParagraph"/>
        <w:numPr>
          <w:ilvl w:val="2"/>
          <w:numId w:val="14"/>
        </w:numPr>
        <w:tabs>
          <w:tab w:val="left" w:pos="1560"/>
        </w:tabs>
        <w:spacing w:after="240"/>
        <w:ind w:left="1440"/>
      </w:pPr>
      <w:r w:rsidRPr="000A3325">
        <w:lastRenderedPageBreak/>
        <w:t>How</w:t>
      </w:r>
      <w:r w:rsidR="00544980">
        <w:t xml:space="preserve"> </w:t>
      </w:r>
      <w:r w:rsidRPr="000A3325">
        <w:t>students</w:t>
      </w:r>
      <w:r w:rsidR="00544980">
        <w:t xml:space="preserve"> </w:t>
      </w:r>
      <w:r w:rsidRPr="000A3325">
        <w:t>and</w:t>
      </w:r>
      <w:r w:rsidR="00544980">
        <w:t xml:space="preserve"> </w:t>
      </w:r>
      <w:r w:rsidRPr="000A3325">
        <w:t>staff</w:t>
      </w:r>
      <w:r w:rsidR="00544980">
        <w:t xml:space="preserve"> </w:t>
      </w:r>
      <w:r w:rsidRPr="000A3325">
        <w:t>are</w:t>
      </w:r>
      <w:r w:rsidR="00544980">
        <w:t xml:space="preserve"> </w:t>
      </w:r>
      <w:r w:rsidRPr="000A3325">
        <w:t>informed</w:t>
      </w:r>
      <w:r w:rsidR="00544980">
        <w:t xml:space="preserve"> </w:t>
      </w:r>
      <w:r w:rsidRPr="000A3325">
        <w:t>about</w:t>
      </w:r>
      <w:r w:rsidR="00544980">
        <w:t xml:space="preserve"> </w:t>
      </w:r>
      <w:r w:rsidRPr="000A3325">
        <w:t>the</w:t>
      </w:r>
      <w:r w:rsidR="00544980">
        <w:t xml:space="preserve"> </w:t>
      </w:r>
      <w:r w:rsidRPr="000A3325">
        <w:t>availability</w:t>
      </w:r>
      <w:r w:rsidR="00544980">
        <w:t xml:space="preserve"> </w:t>
      </w:r>
      <w:r w:rsidRPr="000A3325">
        <w:t>of</w:t>
      </w:r>
      <w:r w:rsidR="00544980">
        <w:t xml:space="preserve"> </w:t>
      </w:r>
      <w:r w:rsidRPr="000A3325">
        <w:t>and</w:t>
      </w:r>
      <w:r w:rsidR="00544980">
        <w:t xml:space="preserve"> </w:t>
      </w:r>
      <w:r w:rsidRPr="000A3325">
        <w:t>the</w:t>
      </w:r>
      <w:r w:rsidR="00544980">
        <w:t xml:space="preserve"> </w:t>
      </w:r>
      <w:r w:rsidRPr="000A3325">
        <w:t>process</w:t>
      </w:r>
      <w:r w:rsidR="00544980">
        <w:t xml:space="preserve"> </w:t>
      </w:r>
      <w:r w:rsidRPr="000A3325">
        <w:t>for</w:t>
      </w:r>
      <w:r w:rsidR="00544980">
        <w:t xml:space="preserve"> </w:t>
      </w:r>
      <w:r w:rsidRPr="000A3325">
        <w:t>requesting</w:t>
      </w:r>
      <w:r w:rsidR="00544980">
        <w:rPr>
          <w:spacing w:val="-32"/>
        </w:rPr>
        <w:t xml:space="preserve"> </w:t>
      </w:r>
      <w:r w:rsidRPr="000A3325">
        <w:t>reasonable</w:t>
      </w:r>
      <w:r w:rsidR="00544980">
        <w:t xml:space="preserve"> </w:t>
      </w:r>
      <w:r w:rsidRPr="000A3325">
        <w:t>accommodation.</w:t>
      </w:r>
    </w:p>
    <w:p w14:paraId="4744A9B7" w14:textId="7E95B0BC" w:rsidR="00B722E4" w:rsidRPr="00B713F6" w:rsidRDefault="00144199" w:rsidP="00B713F6">
      <w:pPr>
        <w:pStyle w:val="ListParagraph"/>
        <w:numPr>
          <w:ilvl w:val="2"/>
          <w:numId w:val="14"/>
        </w:numPr>
        <w:tabs>
          <w:tab w:val="left" w:pos="1560"/>
        </w:tabs>
        <w:spacing w:after="240"/>
        <w:ind w:left="1440"/>
      </w:pPr>
      <w:r w:rsidRPr="000A3325">
        <w:t>How</w:t>
      </w:r>
      <w:r w:rsidR="00544980">
        <w:t xml:space="preserve"> </w:t>
      </w:r>
      <w:r w:rsidRPr="000A3325">
        <w:t>students</w:t>
      </w:r>
      <w:r w:rsidR="00544980">
        <w:t xml:space="preserve"> </w:t>
      </w:r>
      <w:r w:rsidRPr="000A3325">
        <w:t>with</w:t>
      </w:r>
      <w:r w:rsidR="00544980">
        <w:t xml:space="preserve"> </w:t>
      </w:r>
      <w:r w:rsidRPr="000A3325">
        <w:t>Individualized</w:t>
      </w:r>
      <w:r w:rsidR="00544980">
        <w:t xml:space="preserve"> </w:t>
      </w:r>
      <w:r w:rsidRPr="000A3325">
        <w:t>Educational</w:t>
      </w:r>
      <w:r w:rsidR="00544980">
        <w:t xml:space="preserve"> </w:t>
      </w:r>
      <w:r w:rsidRPr="000A3325">
        <w:t>Plans</w:t>
      </w:r>
      <w:r w:rsidR="00544980">
        <w:t xml:space="preserve"> </w:t>
      </w:r>
      <w:r w:rsidRPr="000A3325">
        <w:t>and</w:t>
      </w:r>
      <w:r w:rsidR="00544980">
        <w:t xml:space="preserve"> </w:t>
      </w:r>
      <w:r w:rsidRPr="000A3325">
        <w:t>Section</w:t>
      </w:r>
      <w:r w:rsidR="00544980">
        <w:t xml:space="preserve"> </w:t>
      </w:r>
      <w:r w:rsidRPr="000A3325">
        <w:t>504</w:t>
      </w:r>
      <w:r w:rsidR="00544980">
        <w:t xml:space="preserve"> </w:t>
      </w:r>
      <w:r w:rsidRPr="000A3325">
        <w:t>Plans</w:t>
      </w:r>
      <w:r w:rsidR="00544980">
        <w:t xml:space="preserve"> </w:t>
      </w:r>
      <w:r w:rsidRPr="000A3325">
        <w:t>are</w:t>
      </w:r>
      <w:r w:rsidR="00544980">
        <w:t xml:space="preserve"> </w:t>
      </w:r>
      <w:r w:rsidRPr="000A3325">
        <w:t>provided</w:t>
      </w:r>
      <w:r w:rsidR="00544980">
        <w:t xml:space="preserve"> </w:t>
      </w:r>
      <w:r w:rsidRPr="000A3325">
        <w:t>with</w:t>
      </w:r>
      <w:r w:rsidR="00544980">
        <w:t xml:space="preserve"> </w:t>
      </w:r>
      <w:r w:rsidRPr="000A3325">
        <w:t>equitable</w:t>
      </w:r>
      <w:r w:rsidR="00544980">
        <w:t xml:space="preserve"> </w:t>
      </w:r>
      <w:r w:rsidRPr="000A3325">
        <w:t>access</w:t>
      </w:r>
      <w:r w:rsidR="00544980">
        <w:t xml:space="preserve"> </w:t>
      </w:r>
      <w:r w:rsidRPr="000A3325">
        <w:t>to</w:t>
      </w:r>
      <w:r w:rsidR="00544980">
        <w:t xml:space="preserve"> </w:t>
      </w:r>
      <w:r w:rsidRPr="000A3325">
        <w:t>programs,</w:t>
      </w:r>
      <w:r w:rsidR="00544980">
        <w:t xml:space="preserve"> </w:t>
      </w:r>
      <w:r w:rsidRPr="000A3325">
        <w:t>activities,</w:t>
      </w:r>
      <w:r w:rsidR="00544980">
        <w:t xml:space="preserve"> </w:t>
      </w:r>
      <w:r w:rsidRPr="000A3325">
        <w:t>and</w:t>
      </w:r>
      <w:r w:rsidR="00544980">
        <w:t xml:space="preserve"> </w:t>
      </w:r>
      <w:r w:rsidRPr="000A3325">
        <w:t>transitional</w:t>
      </w:r>
      <w:r w:rsidR="00544980">
        <w:t xml:space="preserve"> </w:t>
      </w:r>
      <w:r w:rsidRPr="000A3325">
        <w:t>services.</w:t>
      </w:r>
    </w:p>
    <w:p w14:paraId="5E2CB341" w14:textId="4F41D411" w:rsidR="00B722E4" w:rsidRPr="00B713F6" w:rsidRDefault="31A2CB5F" w:rsidP="00B713F6">
      <w:pPr>
        <w:pStyle w:val="ListParagraph"/>
        <w:numPr>
          <w:ilvl w:val="2"/>
          <w:numId w:val="14"/>
        </w:numPr>
        <w:spacing w:after="240"/>
        <w:ind w:left="1440"/>
      </w:pPr>
      <w:r w:rsidRPr="000A3325">
        <w:t>How</w:t>
      </w:r>
      <w:r w:rsidR="00544980">
        <w:t xml:space="preserve"> </w:t>
      </w:r>
      <w:r w:rsidR="000F2DC9">
        <w:t>subrecipients</w:t>
      </w:r>
      <w:r w:rsidR="00544980">
        <w:t xml:space="preserve"> </w:t>
      </w:r>
      <w:r w:rsidRPr="000A3325">
        <w:t>ensure</w:t>
      </w:r>
      <w:r w:rsidR="00544980">
        <w:t xml:space="preserve"> </w:t>
      </w:r>
      <w:r w:rsidRPr="000A3325">
        <w:t>that</w:t>
      </w:r>
      <w:r w:rsidR="00544980">
        <w:t xml:space="preserve"> </w:t>
      </w:r>
      <w:r w:rsidRPr="000A3325">
        <w:t>courses,</w:t>
      </w:r>
      <w:r w:rsidR="00544980">
        <w:t xml:space="preserve"> </w:t>
      </w:r>
      <w:r w:rsidRPr="000A3325">
        <w:t>including</w:t>
      </w:r>
      <w:r w:rsidR="00544980">
        <w:t xml:space="preserve"> </w:t>
      </w:r>
      <w:r w:rsidRPr="000A3325">
        <w:t>online</w:t>
      </w:r>
      <w:r w:rsidR="00544980">
        <w:t xml:space="preserve"> </w:t>
      </w:r>
      <w:r w:rsidRPr="000A3325">
        <w:t>courses,</w:t>
      </w:r>
      <w:r w:rsidR="00544980">
        <w:t xml:space="preserve"> </w:t>
      </w:r>
      <w:r w:rsidRPr="000A3325">
        <w:t>and</w:t>
      </w:r>
      <w:r w:rsidR="00544980">
        <w:t xml:space="preserve"> </w:t>
      </w:r>
      <w:r w:rsidRPr="000A3325">
        <w:t>websites</w:t>
      </w:r>
      <w:r w:rsidR="00544980">
        <w:t xml:space="preserve"> </w:t>
      </w:r>
      <w:r w:rsidRPr="000A3325">
        <w:t>are</w:t>
      </w:r>
      <w:r w:rsidR="00544980">
        <w:t xml:space="preserve"> </w:t>
      </w:r>
      <w:r w:rsidRPr="000A3325">
        <w:t>accessible</w:t>
      </w:r>
      <w:r w:rsidR="00544980">
        <w:t xml:space="preserve"> </w:t>
      </w:r>
      <w:r w:rsidRPr="000A3325">
        <w:t>to</w:t>
      </w:r>
      <w:r w:rsidR="00544980">
        <w:t xml:space="preserve"> </w:t>
      </w:r>
      <w:r w:rsidRPr="000A3325">
        <w:t>students</w:t>
      </w:r>
      <w:r w:rsidR="4D772030" w:rsidRPr="000A3325">
        <w:t>,</w:t>
      </w:r>
      <w:r w:rsidR="00544980">
        <w:t xml:space="preserve"> </w:t>
      </w:r>
      <w:r w:rsidRPr="000A3325">
        <w:t>instructional</w:t>
      </w:r>
      <w:r w:rsidR="00544980">
        <w:t xml:space="preserve"> </w:t>
      </w:r>
      <w:r w:rsidRPr="000A3325">
        <w:t>staff</w:t>
      </w:r>
      <w:r w:rsidR="00544980">
        <w:t xml:space="preserve"> </w:t>
      </w:r>
      <w:r w:rsidR="57F53B90" w:rsidRPr="000A3325">
        <w:t>and</w:t>
      </w:r>
      <w:r w:rsidR="00544980">
        <w:t xml:space="preserve"> </w:t>
      </w:r>
      <w:r w:rsidR="57F53B90" w:rsidRPr="000A3325">
        <w:t>the</w:t>
      </w:r>
      <w:r w:rsidR="00544980">
        <w:t xml:space="preserve"> </w:t>
      </w:r>
      <w:r w:rsidR="57F53B90" w:rsidRPr="000A3325">
        <w:t>public</w:t>
      </w:r>
      <w:r w:rsidRPr="000A3325">
        <w:t>.</w:t>
      </w:r>
      <w:r w:rsidR="00544980">
        <w:t xml:space="preserve"> </w:t>
      </w:r>
      <w:r w:rsidR="789E2130" w:rsidRPr="000A3325">
        <w:t>T</w:t>
      </w:r>
      <w:r w:rsidRPr="000A3325">
        <w:t>he</w:t>
      </w:r>
      <w:r w:rsidR="00544980">
        <w:t xml:space="preserve"> </w:t>
      </w:r>
      <w:r w:rsidRPr="000A3325">
        <w:t>Americans</w:t>
      </w:r>
      <w:r w:rsidR="00544980">
        <w:t xml:space="preserve"> </w:t>
      </w:r>
      <w:r w:rsidRPr="000A3325">
        <w:t>with</w:t>
      </w:r>
      <w:r w:rsidR="00544980">
        <w:t xml:space="preserve"> </w:t>
      </w:r>
      <w:r w:rsidRPr="000A3325">
        <w:t>Disabilities</w:t>
      </w:r>
      <w:r w:rsidR="00544980">
        <w:t xml:space="preserve"> </w:t>
      </w:r>
      <w:r w:rsidRPr="000A3325">
        <w:t>Act</w:t>
      </w:r>
      <w:r w:rsidR="00544980">
        <w:t xml:space="preserve"> </w:t>
      </w:r>
      <w:r w:rsidRPr="000A3325">
        <w:t>under</w:t>
      </w:r>
      <w:r w:rsidR="00544980">
        <w:t xml:space="preserve"> </w:t>
      </w:r>
      <w:r w:rsidRPr="000A3325">
        <w:t>Title</w:t>
      </w:r>
      <w:r w:rsidR="00544980">
        <w:t xml:space="preserve"> </w:t>
      </w:r>
      <w:r w:rsidRPr="000A3325">
        <w:t>II;</w:t>
      </w:r>
      <w:r w:rsidR="00544980">
        <w:t xml:space="preserve"> </w:t>
      </w:r>
      <w:r w:rsidRPr="000A3325">
        <w:t>web</w:t>
      </w:r>
      <w:r w:rsidR="00544980">
        <w:t xml:space="preserve"> </w:t>
      </w:r>
      <w:r w:rsidRPr="000A3325">
        <w:t>accessibility</w:t>
      </w:r>
      <w:r w:rsidR="00544980">
        <w:t xml:space="preserve"> </w:t>
      </w:r>
      <w:r w:rsidRPr="000A3325">
        <w:t>means</w:t>
      </w:r>
      <w:r w:rsidR="00544980">
        <w:t xml:space="preserve"> </w:t>
      </w:r>
      <w:r w:rsidRPr="000A3325">
        <w:t>that</w:t>
      </w:r>
      <w:r w:rsidR="00544980">
        <w:t xml:space="preserve"> </w:t>
      </w:r>
      <w:r w:rsidRPr="000A3325">
        <w:t>websites,</w:t>
      </w:r>
      <w:r w:rsidR="00544980">
        <w:t xml:space="preserve"> </w:t>
      </w:r>
      <w:r w:rsidRPr="000A3325">
        <w:t>tools,</w:t>
      </w:r>
      <w:r w:rsidR="00544980">
        <w:t xml:space="preserve"> </w:t>
      </w:r>
      <w:r w:rsidRPr="000A3325">
        <w:t>and</w:t>
      </w:r>
      <w:r w:rsidR="00544980">
        <w:t xml:space="preserve"> </w:t>
      </w:r>
      <w:r w:rsidRPr="000A3325">
        <w:t>technologies</w:t>
      </w:r>
      <w:r w:rsidR="00544980">
        <w:t xml:space="preserve"> </w:t>
      </w:r>
      <w:r w:rsidRPr="000A3325">
        <w:t>are</w:t>
      </w:r>
      <w:r w:rsidR="00544980">
        <w:t xml:space="preserve"> </w:t>
      </w:r>
      <w:r w:rsidRPr="000A3325">
        <w:t>designed</w:t>
      </w:r>
      <w:r w:rsidR="00544980">
        <w:t xml:space="preserve"> </w:t>
      </w:r>
      <w:r w:rsidRPr="000A3325">
        <w:t>and</w:t>
      </w:r>
      <w:r w:rsidR="00544980">
        <w:t xml:space="preserve"> </w:t>
      </w:r>
      <w:r w:rsidRPr="000A3325">
        <w:t>developed</w:t>
      </w:r>
      <w:r w:rsidR="00544980">
        <w:t xml:space="preserve"> </w:t>
      </w:r>
      <w:r w:rsidRPr="000A3325">
        <w:t>so</w:t>
      </w:r>
      <w:r w:rsidR="00544980">
        <w:t xml:space="preserve"> </w:t>
      </w:r>
      <w:r w:rsidRPr="000A3325">
        <w:t>that</w:t>
      </w:r>
      <w:r w:rsidR="00544980">
        <w:t xml:space="preserve"> </w:t>
      </w:r>
      <w:r w:rsidRPr="000A3325">
        <w:t>people</w:t>
      </w:r>
      <w:r w:rsidR="00544980">
        <w:t xml:space="preserve"> </w:t>
      </w:r>
      <w:r w:rsidRPr="000A3325">
        <w:t>with</w:t>
      </w:r>
      <w:r w:rsidR="00544980">
        <w:t xml:space="preserve"> </w:t>
      </w:r>
      <w:r w:rsidRPr="000A3325">
        <w:t>disabilities</w:t>
      </w:r>
      <w:r w:rsidR="00544980">
        <w:t xml:space="preserve"> </w:t>
      </w:r>
      <w:r w:rsidRPr="000A3325">
        <w:t>can</w:t>
      </w:r>
      <w:r w:rsidR="00544980">
        <w:t xml:space="preserve"> </w:t>
      </w:r>
      <w:r w:rsidRPr="000A3325">
        <w:t>use</w:t>
      </w:r>
      <w:r w:rsidR="00544980">
        <w:t xml:space="preserve"> </w:t>
      </w:r>
      <w:r w:rsidRPr="000A3325">
        <w:t>them.</w:t>
      </w:r>
      <w:r w:rsidR="00544980">
        <w:t xml:space="preserve"> </w:t>
      </w:r>
      <w:r w:rsidRPr="000A3325">
        <w:t>More</w:t>
      </w:r>
      <w:r w:rsidR="00544980">
        <w:t xml:space="preserve"> </w:t>
      </w:r>
      <w:r w:rsidRPr="000A3325">
        <w:t>specifically,</w:t>
      </w:r>
      <w:r w:rsidR="00544980">
        <w:t xml:space="preserve"> </w:t>
      </w:r>
      <w:r w:rsidRPr="000A3325">
        <w:t>people</w:t>
      </w:r>
      <w:r w:rsidR="00544980">
        <w:t xml:space="preserve"> </w:t>
      </w:r>
      <w:r w:rsidRPr="000A3325">
        <w:t>can</w:t>
      </w:r>
      <w:r w:rsidR="00544980">
        <w:t xml:space="preserve"> </w:t>
      </w:r>
      <w:r w:rsidRPr="000A3325">
        <w:t>perceive,</w:t>
      </w:r>
      <w:r w:rsidR="00544980">
        <w:t xml:space="preserve"> </w:t>
      </w:r>
      <w:r w:rsidRPr="000A3325">
        <w:t>understand,</w:t>
      </w:r>
      <w:r w:rsidR="00544980">
        <w:t xml:space="preserve"> </w:t>
      </w:r>
      <w:r w:rsidRPr="000A3325">
        <w:t>navigate,</w:t>
      </w:r>
      <w:r w:rsidR="00544980">
        <w:t xml:space="preserve"> </w:t>
      </w:r>
      <w:r w:rsidRPr="000A3325">
        <w:t>and</w:t>
      </w:r>
      <w:r w:rsidR="00544980">
        <w:t xml:space="preserve"> </w:t>
      </w:r>
      <w:r w:rsidRPr="000A3325">
        <w:t>interact</w:t>
      </w:r>
      <w:r w:rsidR="00544980">
        <w:t xml:space="preserve"> </w:t>
      </w:r>
      <w:r w:rsidRPr="000A3325">
        <w:t>with</w:t>
      </w:r>
      <w:r w:rsidR="00544980">
        <w:t xml:space="preserve"> </w:t>
      </w:r>
      <w:r w:rsidRPr="000A3325">
        <w:t>the</w:t>
      </w:r>
      <w:r w:rsidR="00544980">
        <w:t xml:space="preserve"> </w:t>
      </w:r>
      <w:r w:rsidRPr="000A3325">
        <w:t>web.</w:t>
      </w:r>
    </w:p>
    <w:p w14:paraId="6A971AD1" w14:textId="5E59DC59" w:rsidR="00B722E4" w:rsidRPr="00B713F6" w:rsidRDefault="00144199" w:rsidP="00B713F6">
      <w:pPr>
        <w:pStyle w:val="ListParagraph"/>
        <w:numPr>
          <w:ilvl w:val="2"/>
          <w:numId w:val="14"/>
        </w:numPr>
        <w:spacing w:after="240"/>
        <w:ind w:left="1440"/>
      </w:pPr>
      <w:r w:rsidRPr="000A3325">
        <w:t>How</w:t>
      </w:r>
      <w:r w:rsidR="00544980">
        <w:t xml:space="preserve"> </w:t>
      </w:r>
      <w:r w:rsidRPr="000A3325">
        <w:t>instructional</w:t>
      </w:r>
      <w:r w:rsidR="00544980">
        <w:t xml:space="preserve"> </w:t>
      </w:r>
      <w:r w:rsidRPr="000A3325">
        <w:t>staff</w:t>
      </w:r>
      <w:r w:rsidR="00544980">
        <w:t xml:space="preserve"> </w:t>
      </w:r>
      <w:r w:rsidRPr="000A3325">
        <w:t>are</w:t>
      </w:r>
      <w:r w:rsidR="00544980">
        <w:t xml:space="preserve"> </w:t>
      </w:r>
      <w:r w:rsidRPr="000A3325">
        <w:t>supported</w:t>
      </w:r>
      <w:r w:rsidR="00544980">
        <w:t xml:space="preserve"> </w:t>
      </w:r>
      <w:r w:rsidRPr="000A3325">
        <w:t>with</w:t>
      </w:r>
      <w:r w:rsidR="00544980">
        <w:t xml:space="preserve"> </w:t>
      </w:r>
      <w:r w:rsidRPr="000A3325">
        <w:t>reasonable</w:t>
      </w:r>
      <w:r w:rsidR="00544980">
        <w:t xml:space="preserve"> </w:t>
      </w:r>
      <w:r w:rsidRPr="000A3325">
        <w:t>accommodations</w:t>
      </w:r>
      <w:r w:rsidR="00544980">
        <w:t xml:space="preserve"> </w:t>
      </w:r>
      <w:r w:rsidRPr="000A3325">
        <w:t>required</w:t>
      </w:r>
      <w:r w:rsidR="00544980">
        <w:t xml:space="preserve"> </w:t>
      </w:r>
      <w:r w:rsidRPr="000A3325">
        <w:t>to</w:t>
      </w:r>
      <w:r w:rsidR="00544980">
        <w:t xml:space="preserve"> </w:t>
      </w:r>
      <w:r w:rsidRPr="000A3325">
        <w:t>meet</w:t>
      </w:r>
      <w:r w:rsidR="00544980">
        <w:t xml:space="preserve"> </w:t>
      </w:r>
      <w:r w:rsidRPr="000A3325">
        <w:t>learner</w:t>
      </w:r>
      <w:r w:rsidR="00544980">
        <w:t xml:space="preserve"> </w:t>
      </w:r>
      <w:r w:rsidRPr="000A3325">
        <w:t>needs</w:t>
      </w:r>
      <w:r w:rsidR="2715D679" w:rsidRPr="000A3325">
        <w:t>.</w:t>
      </w:r>
    </w:p>
    <w:p w14:paraId="7E4E85DF" w14:textId="21D8F05C" w:rsidR="00B722E4" w:rsidRPr="00B713F6" w:rsidRDefault="00144199" w:rsidP="00B713F6">
      <w:pPr>
        <w:pStyle w:val="ListParagraph"/>
        <w:numPr>
          <w:ilvl w:val="2"/>
          <w:numId w:val="14"/>
        </w:numPr>
        <w:spacing w:after="240"/>
        <w:ind w:left="1440"/>
      </w:pPr>
      <w:r w:rsidRPr="000A3325">
        <w:t>How</w:t>
      </w:r>
      <w:r w:rsidR="00544980">
        <w:t xml:space="preserve"> </w:t>
      </w:r>
      <w:r w:rsidRPr="000A3325">
        <w:t>staff</w:t>
      </w:r>
      <w:r w:rsidR="00544980">
        <w:t xml:space="preserve"> </w:t>
      </w:r>
      <w:r w:rsidRPr="000A3325">
        <w:t>are</w:t>
      </w:r>
      <w:r w:rsidR="00544980">
        <w:t xml:space="preserve"> </w:t>
      </w:r>
      <w:r w:rsidRPr="000A3325">
        <w:t>provided</w:t>
      </w:r>
      <w:r w:rsidR="00544980">
        <w:t xml:space="preserve"> </w:t>
      </w:r>
      <w:r w:rsidRPr="000A3325">
        <w:t>training</w:t>
      </w:r>
      <w:r w:rsidR="00544980">
        <w:t xml:space="preserve"> </w:t>
      </w:r>
      <w:r w:rsidRPr="000A3325">
        <w:t>related</w:t>
      </w:r>
      <w:r w:rsidR="00544980">
        <w:t xml:space="preserve"> </w:t>
      </w:r>
      <w:r w:rsidRPr="000A3325">
        <w:t>to</w:t>
      </w:r>
      <w:r w:rsidR="00544980">
        <w:t xml:space="preserve"> </w:t>
      </w:r>
      <w:r w:rsidRPr="000A3325">
        <w:t>serving</w:t>
      </w:r>
      <w:r w:rsidR="00544980">
        <w:t xml:space="preserve"> </w:t>
      </w:r>
      <w:r w:rsidRPr="000A3325">
        <w:t>individuals</w:t>
      </w:r>
      <w:r w:rsidR="00544980">
        <w:t xml:space="preserve"> </w:t>
      </w:r>
      <w:r w:rsidRPr="000A3325">
        <w:t>with</w:t>
      </w:r>
      <w:r w:rsidR="00544980">
        <w:t xml:space="preserve"> </w:t>
      </w:r>
      <w:r w:rsidRPr="000A3325">
        <w:t>disabilities,</w:t>
      </w:r>
      <w:r w:rsidR="00544980">
        <w:t xml:space="preserve"> </w:t>
      </w:r>
      <w:r w:rsidRPr="000A3325">
        <w:t>including</w:t>
      </w:r>
      <w:r w:rsidR="00544980">
        <w:t xml:space="preserve"> </w:t>
      </w:r>
      <w:r w:rsidRPr="000A3325">
        <w:t>the</w:t>
      </w:r>
      <w:r w:rsidR="00544980">
        <w:t xml:space="preserve"> </w:t>
      </w:r>
      <w:r w:rsidRPr="000A3325">
        <w:t>legal</w:t>
      </w:r>
      <w:r w:rsidR="00544980">
        <w:t xml:space="preserve"> </w:t>
      </w:r>
      <w:r w:rsidRPr="000A3325">
        <w:t>rights</w:t>
      </w:r>
      <w:r w:rsidR="00544980">
        <w:t xml:space="preserve"> </w:t>
      </w:r>
      <w:r w:rsidRPr="000A3325">
        <w:t>of</w:t>
      </w:r>
      <w:r w:rsidR="00544980">
        <w:t xml:space="preserve"> </w:t>
      </w:r>
      <w:r w:rsidRPr="000A3325">
        <w:t>learners</w:t>
      </w:r>
      <w:r w:rsidR="00544980">
        <w:t xml:space="preserve"> </w:t>
      </w:r>
      <w:r w:rsidRPr="000A3325">
        <w:t>with</w:t>
      </w:r>
      <w:r w:rsidR="00544980">
        <w:t xml:space="preserve"> </w:t>
      </w:r>
      <w:r w:rsidRPr="000A3325">
        <w:t>disabilities.</w:t>
      </w:r>
      <w:r w:rsidR="00544980">
        <w:t xml:space="preserve"> </w:t>
      </w:r>
      <w:r w:rsidRPr="000A3325">
        <w:t>Training</w:t>
      </w:r>
      <w:r w:rsidR="00544980">
        <w:t xml:space="preserve"> </w:t>
      </w:r>
      <w:r w:rsidRPr="000A3325">
        <w:t>could</w:t>
      </w:r>
      <w:r w:rsidR="00544980">
        <w:t xml:space="preserve"> </w:t>
      </w:r>
      <w:r w:rsidRPr="000A3325">
        <w:t>include</w:t>
      </w:r>
      <w:r w:rsidR="00544980">
        <w:t xml:space="preserve"> </w:t>
      </w:r>
      <w:r w:rsidRPr="000A3325">
        <w:t>on-site</w:t>
      </w:r>
      <w:r w:rsidR="00544980">
        <w:t xml:space="preserve"> </w:t>
      </w:r>
      <w:r w:rsidRPr="000A3325">
        <w:t>and/or</w:t>
      </w:r>
      <w:r w:rsidR="00544980">
        <w:t xml:space="preserve"> </w:t>
      </w:r>
      <w:r w:rsidRPr="000A3325">
        <w:t>online</w:t>
      </w:r>
      <w:r w:rsidR="00544980">
        <w:t xml:space="preserve"> </w:t>
      </w:r>
      <w:r w:rsidRPr="000A3325">
        <w:t>training</w:t>
      </w:r>
      <w:r w:rsidR="00544980">
        <w:t xml:space="preserve"> </w:t>
      </w:r>
      <w:r w:rsidRPr="000A3325">
        <w:t>opportunities</w:t>
      </w:r>
      <w:r w:rsidR="00544980">
        <w:t xml:space="preserve"> </w:t>
      </w:r>
      <w:r w:rsidRPr="000A3325">
        <w:t>provided</w:t>
      </w:r>
      <w:r w:rsidR="00544980">
        <w:t xml:space="preserve"> </w:t>
      </w:r>
      <w:r w:rsidRPr="000A3325">
        <w:t>by</w:t>
      </w:r>
      <w:r w:rsidR="00544980">
        <w:t xml:space="preserve"> </w:t>
      </w:r>
      <w:r w:rsidRPr="000A3325">
        <w:t>the</w:t>
      </w:r>
      <w:r w:rsidR="00544980">
        <w:t xml:space="preserve"> </w:t>
      </w:r>
      <w:r w:rsidRPr="000A3325">
        <w:t>Title</w:t>
      </w:r>
      <w:r w:rsidR="00544980">
        <w:t xml:space="preserve"> </w:t>
      </w:r>
      <w:r w:rsidRPr="000A3325">
        <w:t>IV</w:t>
      </w:r>
      <w:r w:rsidR="00544980">
        <w:t xml:space="preserve"> </w:t>
      </w:r>
      <w:r w:rsidRPr="000A3325">
        <w:t>(California</w:t>
      </w:r>
      <w:r w:rsidR="00544980">
        <w:t xml:space="preserve"> </w:t>
      </w:r>
      <w:r w:rsidRPr="000A3325">
        <w:t>Department</w:t>
      </w:r>
      <w:r w:rsidR="00544980">
        <w:t xml:space="preserve"> </w:t>
      </w:r>
      <w:r w:rsidRPr="000A3325">
        <w:t>of</w:t>
      </w:r>
      <w:r w:rsidR="00544980">
        <w:t xml:space="preserve"> </w:t>
      </w:r>
      <w:r w:rsidRPr="000A3325">
        <w:t>Rehabilitation)</w:t>
      </w:r>
      <w:r w:rsidR="00544980">
        <w:t xml:space="preserve"> </w:t>
      </w:r>
      <w:r w:rsidRPr="000A3325">
        <w:t>partner</w:t>
      </w:r>
      <w:r w:rsidR="00544980">
        <w:t xml:space="preserve"> </w:t>
      </w:r>
      <w:r w:rsidRPr="000A3325">
        <w:t>or</w:t>
      </w:r>
      <w:r w:rsidR="00544980">
        <w:t xml:space="preserve"> </w:t>
      </w:r>
      <w:r w:rsidRPr="000A3325">
        <w:t>other</w:t>
      </w:r>
      <w:r w:rsidR="00544980">
        <w:t xml:space="preserve"> </w:t>
      </w:r>
      <w:r w:rsidRPr="000A3325">
        <w:t>training</w:t>
      </w:r>
      <w:r w:rsidR="00544980">
        <w:t xml:space="preserve"> </w:t>
      </w:r>
      <w:r w:rsidRPr="000A3325">
        <w:t>providers,</w:t>
      </w:r>
      <w:r w:rsidR="00544980">
        <w:t xml:space="preserve"> </w:t>
      </w:r>
      <w:r w:rsidRPr="000A3325">
        <w:t>State</w:t>
      </w:r>
      <w:r w:rsidR="00544980">
        <w:t xml:space="preserve"> </w:t>
      </w:r>
      <w:r w:rsidRPr="000A3325">
        <w:t>Leadership</w:t>
      </w:r>
      <w:r w:rsidR="00544980">
        <w:t xml:space="preserve"> </w:t>
      </w:r>
      <w:r w:rsidRPr="000A3325">
        <w:t>Projects</w:t>
      </w:r>
      <w:r w:rsidR="00544980">
        <w:t xml:space="preserve"> </w:t>
      </w:r>
      <w:r w:rsidRPr="000A3325">
        <w:t>(Outreach</w:t>
      </w:r>
      <w:r w:rsidR="00544980">
        <w:t xml:space="preserve"> </w:t>
      </w:r>
      <w:r w:rsidRPr="000A3325">
        <w:t>and</w:t>
      </w:r>
      <w:r w:rsidR="00544980">
        <w:t xml:space="preserve"> </w:t>
      </w:r>
      <w:r w:rsidRPr="000A3325">
        <w:t>Technical</w:t>
      </w:r>
      <w:r w:rsidR="00544980">
        <w:t xml:space="preserve"> </w:t>
      </w:r>
      <w:r w:rsidRPr="000A3325">
        <w:t>Assistance</w:t>
      </w:r>
      <w:r w:rsidR="00544980">
        <w:t xml:space="preserve"> </w:t>
      </w:r>
      <w:r w:rsidRPr="000A3325">
        <w:t>Network,</w:t>
      </w:r>
      <w:r w:rsidR="00544980">
        <w:t xml:space="preserve"> </w:t>
      </w:r>
      <w:r w:rsidRPr="000A3325">
        <w:t>Comprehensive</w:t>
      </w:r>
      <w:r w:rsidR="00544980">
        <w:t xml:space="preserve"> </w:t>
      </w:r>
      <w:r w:rsidRPr="000A3325">
        <w:t>Adult</w:t>
      </w:r>
      <w:r w:rsidR="00544980">
        <w:t xml:space="preserve"> </w:t>
      </w:r>
      <w:r w:rsidRPr="000A3325">
        <w:t>Student</w:t>
      </w:r>
      <w:r w:rsidR="00544980">
        <w:t xml:space="preserve"> </w:t>
      </w:r>
      <w:r w:rsidRPr="000A3325">
        <w:t>Assessment</w:t>
      </w:r>
      <w:r w:rsidR="00544980">
        <w:t xml:space="preserve"> </w:t>
      </w:r>
      <w:r w:rsidRPr="000A3325">
        <w:t>Systems,</w:t>
      </w:r>
      <w:r w:rsidR="00544980">
        <w:t xml:space="preserve"> </w:t>
      </w:r>
      <w:r w:rsidRPr="000A3325">
        <w:t>and</w:t>
      </w:r>
      <w:r w:rsidR="00544980">
        <w:t xml:space="preserve"> </w:t>
      </w:r>
      <w:r w:rsidRPr="000A3325">
        <w:t>the</w:t>
      </w:r>
      <w:r w:rsidR="00544980">
        <w:t xml:space="preserve"> </w:t>
      </w:r>
      <w:r w:rsidRPr="000A3325">
        <w:t>California</w:t>
      </w:r>
      <w:r w:rsidR="00544980">
        <w:t xml:space="preserve"> </w:t>
      </w:r>
      <w:r w:rsidRPr="000A3325">
        <w:t>Adult</w:t>
      </w:r>
      <w:r w:rsidR="00544980">
        <w:t xml:space="preserve"> </w:t>
      </w:r>
      <w:r w:rsidRPr="000A3325">
        <w:t>Literacy</w:t>
      </w:r>
      <w:r w:rsidR="00544980">
        <w:t xml:space="preserve"> </w:t>
      </w:r>
      <w:r w:rsidRPr="000A3325">
        <w:t>Professional</w:t>
      </w:r>
      <w:r w:rsidR="00544980">
        <w:t xml:space="preserve"> </w:t>
      </w:r>
      <w:r w:rsidRPr="000A3325">
        <w:t>Development</w:t>
      </w:r>
      <w:r w:rsidR="00544980">
        <w:t xml:space="preserve"> </w:t>
      </w:r>
      <w:r w:rsidRPr="000A3325">
        <w:t>Project),</w:t>
      </w:r>
      <w:r w:rsidR="00544980">
        <w:t xml:space="preserve"> </w:t>
      </w:r>
      <w:r w:rsidRPr="000A3325">
        <w:t>approved</w:t>
      </w:r>
      <w:r w:rsidR="00544980">
        <w:t xml:space="preserve"> </w:t>
      </w:r>
      <w:r w:rsidRPr="000A3325">
        <w:t>online</w:t>
      </w:r>
      <w:r w:rsidR="00544980">
        <w:t xml:space="preserve"> </w:t>
      </w:r>
      <w:r w:rsidRPr="000A3325">
        <w:t>resources</w:t>
      </w:r>
      <w:r w:rsidR="00544980">
        <w:t xml:space="preserve"> </w:t>
      </w:r>
      <w:r w:rsidRPr="000A3325">
        <w:t>such</w:t>
      </w:r>
      <w:r w:rsidR="00544980">
        <w:t xml:space="preserve"> </w:t>
      </w:r>
      <w:r w:rsidRPr="000A3325">
        <w:t>as</w:t>
      </w:r>
      <w:r w:rsidR="00544980">
        <w:t xml:space="preserve"> </w:t>
      </w:r>
      <w:r w:rsidRPr="000A3325">
        <w:t>Literacy</w:t>
      </w:r>
      <w:r w:rsidR="00544980">
        <w:t xml:space="preserve"> </w:t>
      </w:r>
      <w:r w:rsidRPr="000A3325">
        <w:t>Information</w:t>
      </w:r>
      <w:r w:rsidR="00544980">
        <w:t xml:space="preserve"> </w:t>
      </w:r>
      <w:r w:rsidRPr="000A3325">
        <w:t>and</w:t>
      </w:r>
      <w:r w:rsidR="00544980">
        <w:t xml:space="preserve"> </w:t>
      </w:r>
      <w:r w:rsidRPr="000A3325">
        <w:t>Communication</w:t>
      </w:r>
      <w:r w:rsidR="00544980">
        <w:t xml:space="preserve"> </w:t>
      </w:r>
      <w:r w:rsidRPr="000A3325">
        <w:t>System,</w:t>
      </w:r>
      <w:r w:rsidR="00544980">
        <w:t xml:space="preserve"> </w:t>
      </w:r>
      <w:r w:rsidRPr="000A3325">
        <w:t>posted</w:t>
      </w:r>
      <w:r w:rsidR="00544980">
        <w:t xml:space="preserve"> </w:t>
      </w:r>
      <w:r w:rsidRPr="000A3325">
        <w:t>webinars,</w:t>
      </w:r>
      <w:r w:rsidR="00544980">
        <w:t xml:space="preserve"> </w:t>
      </w:r>
      <w:r w:rsidRPr="000A3325">
        <w:t>etc.</w:t>
      </w:r>
    </w:p>
    <w:p w14:paraId="1C009A51" w14:textId="41C15848" w:rsidR="00B722E4" w:rsidRPr="0031792B" w:rsidRDefault="00144199" w:rsidP="004C6A05">
      <w:pPr>
        <w:pStyle w:val="ListParagraph"/>
        <w:numPr>
          <w:ilvl w:val="0"/>
          <w:numId w:val="39"/>
        </w:numPr>
        <w:spacing w:after="240"/>
        <w:ind w:left="720"/>
        <w:rPr>
          <w:szCs w:val="24"/>
        </w:rPr>
      </w:pPr>
      <w:r w:rsidRPr="000A3325">
        <w:t>The</w:t>
      </w:r>
      <w:r w:rsidR="00544980">
        <w:t xml:space="preserve"> </w:t>
      </w:r>
      <w:r w:rsidR="00C213EB">
        <w:t>subrecipient</w:t>
      </w:r>
      <w:r w:rsidR="00544980">
        <w:t xml:space="preserve"> </w:t>
      </w:r>
      <w:r w:rsidRPr="000A3325">
        <w:t>must</w:t>
      </w:r>
      <w:r w:rsidR="00544980">
        <w:t xml:space="preserve"> </w:t>
      </w:r>
      <w:r w:rsidRPr="000A3325">
        <w:t>openly</w:t>
      </w:r>
      <w:r w:rsidR="00544980">
        <w:t xml:space="preserve"> </w:t>
      </w:r>
      <w:r w:rsidRPr="000A3325">
        <w:t>license</w:t>
      </w:r>
      <w:r w:rsidR="00544980">
        <w:t xml:space="preserve"> </w:t>
      </w:r>
      <w:r w:rsidRPr="000A3325">
        <w:t>any</w:t>
      </w:r>
      <w:r w:rsidR="00544980">
        <w:t xml:space="preserve"> </w:t>
      </w:r>
      <w:r w:rsidRPr="000A3325">
        <w:t>work</w:t>
      </w:r>
      <w:r w:rsidR="00544980">
        <w:t xml:space="preserve"> </w:t>
      </w:r>
      <w:r w:rsidRPr="000A3325">
        <w:t>that</w:t>
      </w:r>
      <w:r w:rsidR="00544980">
        <w:t xml:space="preserve"> </w:t>
      </w:r>
      <w:r w:rsidRPr="000A3325">
        <w:t>is</w:t>
      </w:r>
      <w:r w:rsidR="00544980">
        <w:t xml:space="preserve"> </w:t>
      </w:r>
      <w:r w:rsidRPr="000A3325">
        <w:t>created</w:t>
      </w:r>
      <w:r w:rsidR="00544980">
        <w:t xml:space="preserve"> </w:t>
      </w:r>
      <w:r w:rsidRPr="000A3325">
        <w:t>wholly</w:t>
      </w:r>
      <w:r w:rsidR="00544980">
        <w:t xml:space="preserve"> </w:t>
      </w:r>
      <w:r w:rsidRPr="000A3325">
        <w:t>or</w:t>
      </w:r>
      <w:r w:rsidR="00544980">
        <w:t xml:space="preserve"> </w:t>
      </w:r>
      <w:r w:rsidRPr="000A3325">
        <w:t>in</w:t>
      </w:r>
      <w:r w:rsidR="00544980">
        <w:t xml:space="preserve"> </w:t>
      </w:r>
      <w:r w:rsidRPr="000A3325">
        <w:t>part</w:t>
      </w:r>
      <w:r w:rsidR="00544980">
        <w:t xml:space="preserve"> </w:t>
      </w:r>
      <w:r w:rsidRPr="000A3325">
        <w:t>with</w:t>
      </w:r>
      <w:r w:rsidR="00544980">
        <w:t xml:space="preserve"> </w:t>
      </w:r>
      <w:r w:rsidRPr="000A3325">
        <w:t>AEFLA</w:t>
      </w:r>
      <w:r w:rsidR="00544980">
        <w:t xml:space="preserve"> </w:t>
      </w:r>
      <w:r w:rsidRPr="000A3325">
        <w:t>grant</w:t>
      </w:r>
      <w:r w:rsidR="00544980">
        <w:t xml:space="preserve"> </w:t>
      </w:r>
      <w:r w:rsidRPr="000A3325">
        <w:t>funds,</w:t>
      </w:r>
      <w:r w:rsidR="00544980">
        <w:t xml:space="preserve"> </w:t>
      </w:r>
      <w:r w:rsidRPr="000A3325">
        <w:t>and</w:t>
      </w:r>
      <w:r w:rsidR="00544980">
        <w:t xml:space="preserve"> </w:t>
      </w:r>
      <w:r w:rsidRPr="000A3325">
        <w:t>that</w:t>
      </w:r>
      <w:r w:rsidR="00544980">
        <w:t xml:space="preserve"> </w:t>
      </w:r>
      <w:r w:rsidRPr="000A3325">
        <w:t>constitutes</w:t>
      </w:r>
      <w:r w:rsidR="00544980">
        <w:t xml:space="preserve"> </w:t>
      </w:r>
      <w:r w:rsidRPr="000A3325">
        <w:t>a</w:t>
      </w:r>
      <w:r w:rsidR="00544980">
        <w:t xml:space="preserve"> </w:t>
      </w:r>
      <w:r w:rsidRPr="000A3325">
        <w:t>new</w:t>
      </w:r>
      <w:r w:rsidR="00544980">
        <w:t xml:space="preserve"> </w:t>
      </w:r>
      <w:r w:rsidRPr="000A3325">
        <w:t>copyrightable</w:t>
      </w:r>
      <w:r w:rsidR="00544980">
        <w:t xml:space="preserve"> </w:t>
      </w:r>
      <w:r w:rsidRPr="000A3325">
        <w:t>work;</w:t>
      </w:r>
      <w:r w:rsidR="00544980">
        <w:t xml:space="preserve"> </w:t>
      </w:r>
      <w:r w:rsidRPr="000A3325">
        <w:t>provided,</w:t>
      </w:r>
      <w:r w:rsidR="00544980">
        <w:t xml:space="preserve"> </w:t>
      </w:r>
      <w:r w:rsidRPr="000A3325">
        <w:t>however,</w:t>
      </w:r>
      <w:r w:rsidR="00544980">
        <w:t xml:space="preserve"> </w:t>
      </w:r>
      <w:r w:rsidRPr="000A3325">
        <w:t>that</w:t>
      </w:r>
      <w:r w:rsidR="00544980">
        <w:t xml:space="preserve"> </w:t>
      </w:r>
      <w:r w:rsidRPr="000A3325">
        <w:t>when</w:t>
      </w:r>
      <w:r w:rsidR="00544980">
        <w:t xml:space="preserve"> </w:t>
      </w:r>
      <w:r w:rsidRPr="000A3325">
        <w:t>the</w:t>
      </w:r>
      <w:r w:rsidR="00544980">
        <w:t xml:space="preserve"> </w:t>
      </w:r>
      <w:r w:rsidRPr="000A3325">
        <w:t>deliverable</w:t>
      </w:r>
      <w:r w:rsidR="00544980">
        <w:t xml:space="preserve"> </w:t>
      </w:r>
      <w:r w:rsidRPr="000A3325">
        <w:t>consists</w:t>
      </w:r>
      <w:r w:rsidR="00544980">
        <w:t xml:space="preserve"> </w:t>
      </w:r>
      <w:r w:rsidRPr="000A3325">
        <w:t>of</w:t>
      </w:r>
      <w:r w:rsidR="00544980">
        <w:t xml:space="preserve"> </w:t>
      </w:r>
      <w:r w:rsidRPr="000A3325">
        <w:t>modifications</w:t>
      </w:r>
      <w:r w:rsidR="00544980">
        <w:t xml:space="preserve"> </w:t>
      </w:r>
      <w:r w:rsidRPr="000A3325">
        <w:t>to</w:t>
      </w:r>
      <w:r w:rsidR="00544980">
        <w:t xml:space="preserve"> </w:t>
      </w:r>
      <w:r w:rsidRPr="000A3325">
        <w:t>pre-existing</w:t>
      </w:r>
      <w:r w:rsidR="00544980">
        <w:t xml:space="preserve"> </w:t>
      </w:r>
      <w:r w:rsidRPr="000A3325">
        <w:t>works,</w:t>
      </w:r>
      <w:r w:rsidR="00544980">
        <w:t xml:space="preserve"> </w:t>
      </w:r>
      <w:r w:rsidRPr="000A3325">
        <w:t>the</w:t>
      </w:r>
      <w:r w:rsidR="00544980">
        <w:t xml:space="preserve"> </w:t>
      </w:r>
      <w:r w:rsidRPr="000A3325">
        <w:t>license</w:t>
      </w:r>
      <w:r w:rsidR="00544980">
        <w:t xml:space="preserve"> </w:t>
      </w:r>
      <w:r w:rsidRPr="000A3325">
        <w:t>shall</w:t>
      </w:r>
      <w:r w:rsidR="00544980">
        <w:t xml:space="preserve"> </w:t>
      </w:r>
      <w:r w:rsidRPr="000A3325">
        <w:t>extend</w:t>
      </w:r>
      <w:r w:rsidR="00544980">
        <w:t xml:space="preserve"> </w:t>
      </w:r>
      <w:r w:rsidRPr="000A3325">
        <w:t>only</w:t>
      </w:r>
      <w:r w:rsidR="00544980">
        <w:t xml:space="preserve"> </w:t>
      </w:r>
      <w:r w:rsidRPr="000A3325">
        <w:t>to</w:t>
      </w:r>
      <w:r w:rsidR="00544980">
        <w:t xml:space="preserve"> </w:t>
      </w:r>
      <w:r w:rsidRPr="000A3325">
        <w:t>those</w:t>
      </w:r>
      <w:r w:rsidR="00544980">
        <w:t xml:space="preserve"> </w:t>
      </w:r>
      <w:r w:rsidRPr="000A3325">
        <w:t>modifications</w:t>
      </w:r>
      <w:r w:rsidR="00544980">
        <w:t xml:space="preserve"> </w:t>
      </w:r>
      <w:r w:rsidRPr="000A3325">
        <w:t>that</w:t>
      </w:r>
      <w:r w:rsidR="00544980">
        <w:t xml:space="preserve"> </w:t>
      </w:r>
      <w:r w:rsidRPr="000A3325">
        <w:t>can</w:t>
      </w:r>
      <w:r w:rsidR="00544980">
        <w:t xml:space="preserve"> </w:t>
      </w:r>
      <w:r w:rsidRPr="000A3325">
        <w:t>be</w:t>
      </w:r>
      <w:r w:rsidR="00544980">
        <w:rPr>
          <w:szCs w:val="24"/>
        </w:rPr>
        <w:t xml:space="preserve"> </w:t>
      </w:r>
      <w:r w:rsidRPr="000A3325">
        <w:t>separately</w:t>
      </w:r>
      <w:r w:rsidR="00544980">
        <w:t xml:space="preserve"> </w:t>
      </w:r>
      <w:r w:rsidRPr="000A3325">
        <w:t>identified</w:t>
      </w:r>
      <w:r w:rsidR="00544980">
        <w:t xml:space="preserve"> </w:t>
      </w:r>
      <w:r w:rsidRPr="000A3325">
        <w:t>and</w:t>
      </w:r>
      <w:r w:rsidR="00544980">
        <w:t xml:space="preserve"> </w:t>
      </w:r>
      <w:r w:rsidRPr="000A3325">
        <w:t>only</w:t>
      </w:r>
      <w:r w:rsidR="00544980">
        <w:t xml:space="preserve"> </w:t>
      </w:r>
      <w:r w:rsidRPr="000A3325">
        <w:t>to</w:t>
      </w:r>
      <w:r w:rsidR="00544980">
        <w:t xml:space="preserve"> </w:t>
      </w:r>
      <w:r w:rsidRPr="000A3325">
        <w:t>the</w:t>
      </w:r>
      <w:r w:rsidR="00544980">
        <w:t xml:space="preserve"> </w:t>
      </w:r>
      <w:r w:rsidRPr="000A3325">
        <w:t>extent</w:t>
      </w:r>
      <w:r w:rsidR="00544980">
        <w:t xml:space="preserve"> </w:t>
      </w:r>
      <w:r w:rsidRPr="000A3325">
        <w:t>that</w:t>
      </w:r>
      <w:r w:rsidR="00544980">
        <w:t xml:space="preserve"> </w:t>
      </w:r>
      <w:r w:rsidRPr="000A3325">
        <w:t>open</w:t>
      </w:r>
      <w:r w:rsidR="00544980">
        <w:t xml:space="preserve"> </w:t>
      </w:r>
      <w:r w:rsidRPr="000A3325">
        <w:t>licensing</w:t>
      </w:r>
      <w:r w:rsidR="00544980">
        <w:t xml:space="preserve"> </w:t>
      </w:r>
      <w:r w:rsidRPr="000A3325">
        <w:t>is</w:t>
      </w:r>
      <w:r w:rsidR="00544980">
        <w:t xml:space="preserve"> </w:t>
      </w:r>
      <w:r w:rsidRPr="000A3325">
        <w:t>permitted</w:t>
      </w:r>
      <w:r w:rsidR="00544980">
        <w:t xml:space="preserve"> </w:t>
      </w:r>
      <w:r w:rsidRPr="000A3325">
        <w:t>under</w:t>
      </w:r>
      <w:r w:rsidR="00544980">
        <w:t xml:space="preserve"> </w:t>
      </w:r>
      <w:r w:rsidRPr="000A3325">
        <w:t>the</w:t>
      </w:r>
      <w:r w:rsidR="00544980">
        <w:t xml:space="preserve"> </w:t>
      </w:r>
      <w:r w:rsidRPr="000A3325">
        <w:t>terms</w:t>
      </w:r>
      <w:r w:rsidR="00544980">
        <w:t xml:space="preserve"> </w:t>
      </w:r>
      <w:r w:rsidRPr="000A3325">
        <w:t>of</w:t>
      </w:r>
      <w:r w:rsidR="00544980">
        <w:t xml:space="preserve"> </w:t>
      </w:r>
      <w:r w:rsidRPr="000A3325">
        <w:t>any</w:t>
      </w:r>
      <w:r w:rsidR="00544980">
        <w:t xml:space="preserve"> </w:t>
      </w:r>
      <w:r w:rsidRPr="000A3325">
        <w:t>licenses</w:t>
      </w:r>
      <w:r w:rsidR="00544980">
        <w:t xml:space="preserve"> </w:t>
      </w:r>
      <w:r w:rsidRPr="000A3325">
        <w:t>or</w:t>
      </w:r>
      <w:r w:rsidR="00544980">
        <w:t xml:space="preserve"> </w:t>
      </w:r>
      <w:r w:rsidRPr="000A3325">
        <w:t>other</w:t>
      </w:r>
      <w:r w:rsidR="00544980">
        <w:t xml:space="preserve"> </w:t>
      </w:r>
      <w:r w:rsidRPr="000A3325">
        <w:t>legal</w:t>
      </w:r>
      <w:r w:rsidR="00544980">
        <w:t xml:space="preserve"> </w:t>
      </w:r>
      <w:r w:rsidRPr="000A3325">
        <w:t>restrictions</w:t>
      </w:r>
      <w:r w:rsidR="00544980">
        <w:t xml:space="preserve"> </w:t>
      </w:r>
      <w:r w:rsidRPr="000A3325">
        <w:t>on</w:t>
      </w:r>
      <w:r w:rsidR="00544980">
        <w:t xml:space="preserve"> </w:t>
      </w:r>
      <w:r w:rsidRPr="000A3325">
        <w:t>the</w:t>
      </w:r>
      <w:r w:rsidR="00544980">
        <w:t xml:space="preserve"> </w:t>
      </w:r>
      <w:r w:rsidRPr="000A3325">
        <w:t>use</w:t>
      </w:r>
      <w:r w:rsidR="00544980">
        <w:t xml:space="preserve"> </w:t>
      </w:r>
      <w:r w:rsidRPr="000A3325">
        <w:t>of</w:t>
      </w:r>
      <w:r w:rsidR="00544980">
        <w:t xml:space="preserve"> </w:t>
      </w:r>
      <w:r w:rsidRPr="000A3325">
        <w:t>pre-existing</w:t>
      </w:r>
      <w:r w:rsidR="00544980">
        <w:rPr>
          <w:szCs w:val="24"/>
        </w:rPr>
        <w:t xml:space="preserve"> </w:t>
      </w:r>
      <w:r w:rsidRPr="000A3325">
        <w:t>works.</w:t>
      </w:r>
    </w:p>
    <w:p w14:paraId="28DCB8F7" w14:textId="79B62ED8" w:rsidR="00E868FB" w:rsidRDefault="3D91D6BA" w:rsidP="004C6A05">
      <w:pPr>
        <w:pStyle w:val="ListParagraph"/>
        <w:numPr>
          <w:ilvl w:val="0"/>
          <w:numId w:val="39"/>
        </w:numPr>
        <w:ind w:left="720"/>
        <w:rPr>
          <w:szCs w:val="24"/>
        </w:rPr>
      </w:pPr>
      <w:r w:rsidRPr="0031792B">
        <w:rPr>
          <w:szCs w:val="24"/>
        </w:rPr>
        <w:t>To</w:t>
      </w:r>
      <w:r w:rsidR="00544980">
        <w:rPr>
          <w:szCs w:val="24"/>
        </w:rPr>
        <w:t xml:space="preserve"> </w:t>
      </w:r>
      <w:r w:rsidRPr="0031792B">
        <w:rPr>
          <w:szCs w:val="24"/>
        </w:rPr>
        <w:t>limit</w:t>
      </w:r>
      <w:r w:rsidR="00544980">
        <w:rPr>
          <w:szCs w:val="24"/>
        </w:rPr>
        <w:t xml:space="preserve"> </w:t>
      </w:r>
      <w:r w:rsidRPr="0031792B">
        <w:rPr>
          <w:szCs w:val="24"/>
        </w:rPr>
        <w:t>the</w:t>
      </w:r>
      <w:r w:rsidR="00544980">
        <w:rPr>
          <w:szCs w:val="24"/>
        </w:rPr>
        <w:t xml:space="preserve"> </w:t>
      </w:r>
      <w:r w:rsidRPr="0031792B">
        <w:rPr>
          <w:szCs w:val="24"/>
        </w:rPr>
        <w:t>number</w:t>
      </w:r>
      <w:r w:rsidR="00544980">
        <w:rPr>
          <w:szCs w:val="24"/>
        </w:rPr>
        <w:t xml:space="preserve"> </w:t>
      </w:r>
      <w:r w:rsidRPr="0031792B">
        <w:rPr>
          <w:szCs w:val="24"/>
        </w:rPr>
        <w:t>of</w:t>
      </w:r>
      <w:r w:rsidR="00544980">
        <w:rPr>
          <w:szCs w:val="24"/>
        </w:rPr>
        <w:t xml:space="preserve"> </w:t>
      </w:r>
      <w:r w:rsidRPr="0031792B">
        <w:rPr>
          <w:szCs w:val="24"/>
        </w:rPr>
        <w:t>Periods</w:t>
      </w:r>
      <w:r w:rsidR="00544980">
        <w:rPr>
          <w:szCs w:val="24"/>
        </w:rPr>
        <w:t xml:space="preserve"> </w:t>
      </w:r>
      <w:r w:rsidRPr="0031792B">
        <w:rPr>
          <w:szCs w:val="24"/>
        </w:rPr>
        <w:t>of</w:t>
      </w:r>
      <w:r w:rsidR="00544980">
        <w:rPr>
          <w:szCs w:val="24"/>
        </w:rPr>
        <w:t xml:space="preserve"> </w:t>
      </w:r>
      <w:r w:rsidRPr="0031792B">
        <w:rPr>
          <w:szCs w:val="24"/>
        </w:rPr>
        <w:t>Participation,</w:t>
      </w:r>
      <w:r w:rsidR="00544980">
        <w:rPr>
          <w:szCs w:val="24"/>
        </w:rPr>
        <w:t xml:space="preserve"> </w:t>
      </w:r>
      <w:r w:rsidRPr="0031792B">
        <w:rPr>
          <w:szCs w:val="24"/>
        </w:rPr>
        <w:t>the</w:t>
      </w:r>
      <w:r w:rsidR="00544980">
        <w:rPr>
          <w:szCs w:val="24"/>
        </w:rPr>
        <w:t xml:space="preserve"> </w:t>
      </w:r>
      <w:r w:rsidR="00C213EB">
        <w:rPr>
          <w:szCs w:val="24"/>
        </w:rPr>
        <w:t>subrecipient</w:t>
      </w:r>
      <w:r w:rsidR="00544980">
        <w:rPr>
          <w:szCs w:val="24"/>
        </w:rPr>
        <w:t xml:space="preserve"> </w:t>
      </w:r>
      <w:r w:rsidRPr="0031792B">
        <w:rPr>
          <w:szCs w:val="24"/>
        </w:rPr>
        <w:t>must</w:t>
      </w:r>
      <w:r w:rsidR="00544980">
        <w:rPr>
          <w:szCs w:val="24"/>
        </w:rPr>
        <w:t xml:space="preserve"> </w:t>
      </w:r>
      <w:r w:rsidRPr="0031792B">
        <w:rPr>
          <w:szCs w:val="24"/>
        </w:rPr>
        <w:t>ensure</w:t>
      </w:r>
      <w:r w:rsidR="00544980">
        <w:rPr>
          <w:szCs w:val="24"/>
        </w:rPr>
        <w:t xml:space="preserve"> </w:t>
      </w:r>
      <w:r w:rsidRPr="0031792B">
        <w:rPr>
          <w:szCs w:val="24"/>
        </w:rPr>
        <w:t>that</w:t>
      </w:r>
      <w:r w:rsidR="00544980">
        <w:rPr>
          <w:szCs w:val="24"/>
        </w:rPr>
        <w:t xml:space="preserve"> </w:t>
      </w:r>
      <w:r w:rsidRPr="0031792B">
        <w:rPr>
          <w:szCs w:val="24"/>
        </w:rPr>
        <w:t>no</w:t>
      </w:r>
      <w:r w:rsidR="00544980">
        <w:rPr>
          <w:szCs w:val="24"/>
        </w:rPr>
        <w:t xml:space="preserve"> </w:t>
      </w:r>
      <w:r w:rsidRPr="0031792B">
        <w:rPr>
          <w:szCs w:val="24"/>
        </w:rPr>
        <w:t>more</w:t>
      </w:r>
      <w:r w:rsidR="00544980">
        <w:rPr>
          <w:szCs w:val="24"/>
        </w:rPr>
        <w:t xml:space="preserve"> </w:t>
      </w:r>
      <w:r w:rsidRPr="0031792B">
        <w:rPr>
          <w:szCs w:val="24"/>
        </w:rPr>
        <w:t>than</w:t>
      </w:r>
      <w:r w:rsidR="00544980">
        <w:rPr>
          <w:szCs w:val="24"/>
        </w:rPr>
        <w:t xml:space="preserve"> </w:t>
      </w:r>
      <w:r w:rsidRPr="0031792B">
        <w:rPr>
          <w:szCs w:val="24"/>
        </w:rPr>
        <w:t>89</w:t>
      </w:r>
      <w:r w:rsidR="00544980">
        <w:rPr>
          <w:szCs w:val="24"/>
        </w:rPr>
        <w:t xml:space="preserve"> </w:t>
      </w:r>
      <w:r w:rsidRPr="0031792B">
        <w:rPr>
          <w:szCs w:val="24"/>
        </w:rPr>
        <w:t>consecutive</w:t>
      </w:r>
      <w:r w:rsidR="00544980">
        <w:rPr>
          <w:szCs w:val="24"/>
        </w:rPr>
        <w:t xml:space="preserve"> </w:t>
      </w:r>
      <w:r w:rsidRPr="0031792B">
        <w:rPr>
          <w:szCs w:val="24"/>
        </w:rPr>
        <w:t>days</w:t>
      </w:r>
      <w:r w:rsidR="00544980">
        <w:rPr>
          <w:szCs w:val="24"/>
        </w:rPr>
        <w:t xml:space="preserve"> </w:t>
      </w:r>
      <w:r w:rsidRPr="0031792B">
        <w:rPr>
          <w:szCs w:val="24"/>
        </w:rPr>
        <w:t>elapse</w:t>
      </w:r>
      <w:r w:rsidR="00544980">
        <w:rPr>
          <w:szCs w:val="24"/>
        </w:rPr>
        <w:t xml:space="preserve"> </w:t>
      </w:r>
      <w:r w:rsidRPr="0031792B">
        <w:rPr>
          <w:szCs w:val="24"/>
        </w:rPr>
        <w:t>between</w:t>
      </w:r>
      <w:r w:rsidR="00544980">
        <w:rPr>
          <w:szCs w:val="24"/>
        </w:rPr>
        <w:t xml:space="preserve"> </w:t>
      </w:r>
      <w:r w:rsidRPr="0031792B">
        <w:rPr>
          <w:szCs w:val="24"/>
        </w:rPr>
        <w:t>course</w:t>
      </w:r>
      <w:r w:rsidR="00544980">
        <w:rPr>
          <w:szCs w:val="24"/>
        </w:rPr>
        <w:t xml:space="preserve"> </w:t>
      </w:r>
      <w:r w:rsidRPr="0031792B">
        <w:rPr>
          <w:szCs w:val="24"/>
        </w:rPr>
        <w:t>offerings.</w:t>
      </w:r>
    </w:p>
    <w:p w14:paraId="725F1EC2" w14:textId="3D1EF977" w:rsidR="00B722E4" w:rsidRPr="00E868FB" w:rsidRDefault="00E868FB" w:rsidP="00E868FB">
      <w:pPr>
        <w:rPr>
          <w:szCs w:val="24"/>
        </w:rPr>
      </w:pPr>
      <w:r>
        <w:rPr>
          <w:szCs w:val="24"/>
        </w:rPr>
        <w:br w:type="page"/>
      </w:r>
    </w:p>
    <w:p w14:paraId="521D1D39" w14:textId="7EEC4AC7" w:rsidR="00B722E4" w:rsidRPr="00F80901" w:rsidRDefault="001257A1" w:rsidP="008D78F7">
      <w:pPr>
        <w:pStyle w:val="Heading4"/>
      </w:pPr>
      <w:bookmarkStart w:id="468" w:name="Assurances_for_Public_or_Private_Nonprof"/>
      <w:bookmarkStart w:id="469" w:name="_Toc228195713"/>
      <w:bookmarkEnd w:id="468"/>
      <w:r w:rsidRPr="00F80901">
        <w:lastRenderedPageBreak/>
        <w:t>A.3</w:t>
      </w:r>
      <w:r w:rsidR="00544980">
        <w:t xml:space="preserve"> </w:t>
      </w:r>
      <w:r w:rsidR="00144199" w:rsidRPr="00F80901">
        <w:t>Assurances</w:t>
      </w:r>
      <w:r w:rsidR="00544980">
        <w:t xml:space="preserve"> </w:t>
      </w:r>
      <w:r w:rsidR="00144199" w:rsidRPr="00F80901">
        <w:t>for</w:t>
      </w:r>
      <w:r w:rsidR="00544980">
        <w:t xml:space="preserve"> </w:t>
      </w:r>
      <w:r w:rsidR="00144199" w:rsidRPr="00F80901">
        <w:t>Public</w:t>
      </w:r>
      <w:r w:rsidR="00544980">
        <w:t xml:space="preserve"> </w:t>
      </w:r>
      <w:r w:rsidR="00144199" w:rsidRPr="00F80901">
        <w:t>or</w:t>
      </w:r>
      <w:r w:rsidR="00544980">
        <w:t xml:space="preserve"> </w:t>
      </w:r>
      <w:r w:rsidR="00144199" w:rsidRPr="00F80901">
        <w:t>Private</w:t>
      </w:r>
      <w:r w:rsidR="00544980">
        <w:t xml:space="preserve"> </w:t>
      </w:r>
      <w:r w:rsidR="00144199" w:rsidRPr="00F80901">
        <w:t>Nonprofit</w:t>
      </w:r>
      <w:r w:rsidR="00544980">
        <w:t xml:space="preserve"> </w:t>
      </w:r>
      <w:r w:rsidR="00144199" w:rsidRPr="00F80901">
        <w:t>Organizations</w:t>
      </w:r>
      <w:bookmarkEnd w:id="469"/>
    </w:p>
    <w:p w14:paraId="6416B0FC" w14:textId="738994AB" w:rsidR="00B722E4" w:rsidRPr="00E868FB" w:rsidRDefault="00144199" w:rsidP="00E868FB">
      <w:pPr>
        <w:pStyle w:val="BodyText"/>
        <w:spacing w:before="240" w:after="240"/>
      </w:pPr>
      <w:r w:rsidRPr="000A3325">
        <w:t>Nonprofit</w:t>
      </w:r>
      <w:r w:rsidR="00544980">
        <w:t xml:space="preserve"> </w:t>
      </w:r>
      <w:r w:rsidRPr="000A3325">
        <w:t>organizations</w:t>
      </w:r>
      <w:r w:rsidR="00544980">
        <w:t xml:space="preserve"> </w:t>
      </w:r>
      <w:r w:rsidRPr="000A3325">
        <w:t>must</w:t>
      </w:r>
      <w:r w:rsidR="00544980">
        <w:t xml:space="preserve"> </w:t>
      </w:r>
      <w:r w:rsidRPr="000A3325">
        <w:t>agree</w:t>
      </w:r>
      <w:r w:rsidR="00544980">
        <w:t xml:space="preserve"> </w:t>
      </w:r>
      <w:r w:rsidRPr="000A3325">
        <w:t>to</w:t>
      </w:r>
      <w:r w:rsidR="00544980">
        <w:t xml:space="preserve"> </w:t>
      </w:r>
      <w:r w:rsidRPr="000A3325">
        <w:t>comply</w:t>
      </w:r>
      <w:r w:rsidR="00544980">
        <w:t xml:space="preserve"> </w:t>
      </w:r>
      <w:r w:rsidRPr="000A3325">
        <w:t>with</w:t>
      </w:r>
      <w:r w:rsidR="00544980">
        <w:t xml:space="preserve"> </w:t>
      </w:r>
      <w:r w:rsidRPr="000A3325">
        <w:t>the</w:t>
      </w:r>
      <w:r w:rsidR="00544980">
        <w:t xml:space="preserve"> </w:t>
      </w:r>
      <w:r w:rsidRPr="000A3325">
        <w:t>following</w:t>
      </w:r>
      <w:r w:rsidR="00544980">
        <w:t xml:space="preserve"> </w:t>
      </w:r>
      <w:r w:rsidRPr="000A3325">
        <w:t>assurances:</w:t>
      </w:r>
    </w:p>
    <w:p w14:paraId="051EBC08" w14:textId="2E73F6FC" w:rsidR="00B722E4" w:rsidRPr="000212C8" w:rsidRDefault="00144199" w:rsidP="000212C8">
      <w:pPr>
        <w:pStyle w:val="ListParagraph"/>
        <w:numPr>
          <w:ilvl w:val="0"/>
          <w:numId w:val="13"/>
        </w:numPr>
        <w:tabs>
          <w:tab w:val="left" w:pos="840"/>
        </w:tabs>
        <w:spacing w:after="240"/>
        <w:ind w:left="720"/>
      </w:pPr>
      <w:r w:rsidRPr="000A3325">
        <w:t>Profit</w:t>
      </w:r>
      <w:r w:rsidR="00544980">
        <w:t xml:space="preserve"> </w:t>
      </w:r>
      <w:r w:rsidRPr="000A3325">
        <w:t>Issue</w:t>
      </w:r>
      <w:r w:rsidRPr="000A3325">
        <w:rPr>
          <w:b/>
        </w:rPr>
        <w:t>:</w:t>
      </w:r>
      <w:r w:rsidR="00544980">
        <w:rPr>
          <w:b/>
        </w:rPr>
        <w:t xml:space="preserve"> </w:t>
      </w:r>
      <w:r w:rsidRPr="000A3325">
        <w:t>Federal</w:t>
      </w:r>
      <w:r w:rsidR="00544980">
        <w:t xml:space="preserve"> </w:t>
      </w:r>
      <w:r w:rsidRPr="000A3325">
        <w:t>adult</w:t>
      </w:r>
      <w:r w:rsidR="00544980">
        <w:t xml:space="preserve"> </w:t>
      </w:r>
      <w:r w:rsidRPr="000A3325">
        <w:t>education</w:t>
      </w:r>
      <w:r w:rsidR="00544980">
        <w:t xml:space="preserve"> </w:t>
      </w:r>
      <w:r w:rsidRPr="000A3325">
        <w:t>funds</w:t>
      </w:r>
      <w:r w:rsidR="00544980">
        <w:t xml:space="preserve"> </w:t>
      </w:r>
      <w:r w:rsidRPr="000A3325">
        <w:t>are</w:t>
      </w:r>
      <w:r w:rsidR="00544980">
        <w:t xml:space="preserve"> </w:t>
      </w:r>
      <w:r w:rsidRPr="000A3325">
        <w:t>supplemental,</w:t>
      </w:r>
      <w:r w:rsidR="00544980">
        <w:t xml:space="preserve"> </w:t>
      </w:r>
      <w:r w:rsidRPr="000A3325">
        <w:t>are</w:t>
      </w:r>
      <w:r w:rsidR="00544980">
        <w:t xml:space="preserve"> </w:t>
      </w:r>
      <w:r w:rsidRPr="000A3325">
        <w:t>limited</w:t>
      </w:r>
      <w:r w:rsidR="00544980">
        <w:t xml:space="preserve"> </w:t>
      </w:r>
      <w:r w:rsidRPr="000A3325">
        <w:t>to</w:t>
      </w:r>
      <w:r w:rsidR="00544980">
        <w:t xml:space="preserve"> </w:t>
      </w:r>
      <w:r w:rsidRPr="000A3325">
        <w:t>reimbursement</w:t>
      </w:r>
      <w:r w:rsidR="00544980">
        <w:t xml:space="preserve"> </w:t>
      </w:r>
      <w:r w:rsidRPr="000A3325">
        <w:t>of</w:t>
      </w:r>
      <w:r w:rsidR="00544980">
        <w:t xml:space="preserve"> </w:t>
      </w:r>
      <w:r w:rsidRPr="000A3325">
        <w:t>expenses,</w:t>
      </w:r>
      <w:r w:rsidR="00544980">
        <w:t xml:space="preserve"> </w:t>
      </w:r>
      <w:r w:rsidRPr="000A3325">
        <w:t>and</w:t>
      </w:r>
      <w:r w:rsidR="00544980">
        <w:t xml:space="preserve"> </w:t>
      </w:r>
      <w:r w:rsidRPr="000A3325">
        <w:t>do</w:t>
      </w:r>
      <w:r w:rsidR="00544980">
        <w:t xml:space="preserve"> </w:t>
      </w:r>
      <w:r w:rsidRPr="000A3325">
        <w:t>not</w:t>
      </w:r>
      <w:r w:rsidR="00544980">
        <w:t xml:space="preserve"> </w:t>
      </w:r>
      <w:r w:rsidRPr="000A3325">
        <w:t>provide</w:t>
      </w:r>
      <w:r w:rsidR="00544980">
        <w:t xml:space="preserve"> </w:t>
      </w:r>
      <w:r w:rsidRPr="000A3325">
        <w:t>provisions</w:t>
      </w:r>
      <w:r w:rsidR="00544980">
        <w:t xml:space="preserve"> </w:t>
      </w:r>
      <w:r w:rsidRPr="000A3325">
        <w:t>for</w:t>
      </w:r>
      <w:r w:rsidR="00544980">
        <w:t xml:space="preserve"> </w:t>
      </w:r>
      <w:r w:rsidRPr="000A3325">
        <w:t>profit.</w:t>
      </w:r>
      <w:r w:rsidR="00544980">
        <w:t xml:space="preserve"> </w:t>
      </w:r>
      <w:r w:rsidRPr="000A3325">
        <w:t>Nonprofit</w:t>
      </w:r>
      <w:r w:rsidR="00544980">
        <w:t xml:space="preserve"> </w:t>
      </w:r>
      <w:r w:rsidRPr="000A3325">
        <w:t>organizations</w:t>
      </w:r>
      <w:r w:rsidR="00544980">
        <w:t xml:space="preserve"> </w:t>
      </w:r>
      <w:r w:rsidRPr="000A3325">
        <w:t>that</w:t>
      </w:r>
      <w:r w:rsidR="00544980">
        <w:t xml:space="preserve"> </w:t>
      </w:r>
      <w:r w:rsidRPr="000A3325">
        <w:t>subcontract</w:t>
      </w:r>
      <w:r w:rsidR="00544980">
        <w:t xml:space="preserve"> </w:t>
      </w:r>
      <w:r w:rsidRPr="000A3325">
        <w:t>services</w:t>
      </w:r>
      <w:r w:rsidR="00544980">
        <w:t xml:space="preserve"> </w:t>
      </w:r>
      <w:r w:rsidRPr="000A3325">
        <w:t>to</w:t>
      </w:r>
      <w:r w:rsidR="00544980">
        <w:t xml:space="preserve"> </w:t>
      </w:r>
      <w:r w:rsidRPr="000A3325">
        <w:t>“for</w:t>
      </w:r>
      <w:r w:rsidR="00544980">
        <w:t xml:space="preserve"> </w:t>
      </w:r>
      <w:r w:rsidRPr="000A3325">
        <w:t>profit”</w:t>
      </w:r>
      <w:r w:rsidR="00544980">
        <w:t xml:space="preserve"> </w:t>
      </w:r>
      <w:r w:rsidRPr="000A3325">
        <w:t>entities</w:t>
      </w:r>
      <w:r w:rsidR="00544980">
        <w:t xml:space="preserve"> </w:t>
      </w:r>
      <w:r w:rsidRPr="000A3325">
        <w:t>or</w:t>
      </w:r>
      <w:r w:rsidR="00544980">
        <w:t xml:space="preserve"> </w:t>
      </w:r>
      <w:r w:rsidRPr="000A3325">
        <w:t>individuals,</w:t>
      </w:r>
      <w:r w:rsidR="00544980">
        <w:t xml:space="preserve"> </w:t>
      </w:r>
      <w:r w:rsidRPr="000A3325">
        <w:t>may</w:t>
      </w:r>
      <w:r w:rsidR="00544980">
        <w:t xml:space="preserve"> </w:t>
      </w:r>
      <w:r w:rsidRPr="000A3325">
        <w:t>claim</w:t>
      </w:r>
      <w:r w:rsidR="00544980">
        <w:t xml:space="preserve"> </w:t>
      </w:r>
      <w:r w:rsidRPr="000A3325">
        <w:t>federal</w:t>
      </w:r>
      <w:r w:rsidR="00544980">
        <w:t xml:space="preserve"> </w:t>
      </w:r>
      <w:r w:rsidRPr="000A3325">
        <w:t>adult</w:t>
      </w:r>
      <w:r w:rsidR="00544980">
        <w:t xml:space="preserve"> </w:t>
      </w:r>
      <w:r w:rsidRPr="000A3325">
        <w:t>education</w:t>
      </w:r>
      <w:r w:rsidR="00544980">
        <w:t xml:space="preserve"> </w:t>
      </w:r>
      <w:r w:rsidRPr="000A3325">
        <w:t>reimbursements</w:t>
      </w:r>
      <w:r w:rsidR="00544980">
        <w:t xml:space="preserve"> </w:t>
      </w:r>
      <w:r w:rsidRPr="000A3325">
        <w:t>for</w:t>
      </w:r>
      <w:r w:rsidR="00544980">
        <w:t xml:space="preserve"> </w:t>
      </w:r>
      <w:r w:rsidRPr="000A3325">
        <w:t>the</w:t>
      </w:r>
      <w:r w:rsidR="00544980">
        <w:t xml:space="preserve"> </w:t>
      </w:r>
      <w:r w:rsidRPr="000A3325">
        <w:t>actual</w:t>
      </w:r>
      <w:r w:rsidR="00544980">
        <w:t xml:space="preserve"> </w:t>
      </w:r>
      <w:r w:rsidRPr="000A3325">
        <w:t>expenses</w:t>
      </w:r>
      <w:r w:rsidR="00544980">
        <w:t xml:space="preserve"> </w:t>
      </w:r>
      <w:r w:rsidRPr="000A3325">
        <w:t>of</w:t>
      </w:r>
      <w:r w:rsidR="00544980">
        <w:t xml:space="preserve"> </w:t>
      </w:r>
      <w:r w:rsidRPr="000A3325">
        <w:t>the</w:t>
      </w:r>
      <w:r w:rsidR="00544980">
        <w:t xml:space="preserve"> </w:t>
      </w:r>
      <w:r w:rsidRPr="000A3325">
        <w:t>subcontractor</w:t>
      </w:r>
      <w:r w:rsidR="00544980">
        <w:t xml:space="preserve"> </w:t>
      </w:r>
      <w:r w:rsidRPr="000A3325">
        <w:t>if</w:t>
      </w:r>
      <w:r w:rsidR="00544980">
        <w:t xml:space="preserve"> </w:t>
      </w:r>
      <w:r w:rsidRPr="000A3325">
        <w:t>the</w:t>
      </w:r>
      <w:r w:rsidR="00544980">
        <w:t xml:space="preserve"> </w:t>
      </w:r>
      <w:r w:rsidRPr="000A3325">
        <w:t>expenses:</w:t>
      </w:r>
      <w:r w:rsidR="00544980">
        <w:t xml:space="preserve"> </w:t>
      </w:r>
      <w:r w:rsidRPr="000A3325">
        <w:t>(1)</w:t>
      </w:r>
      <w:r w:rsidR="00544980">
        <w:t xml:space="preserve"> </w:t>
      </w:r>
      <w:r w:rsidRPr="000A3325">
        <w:t>do</w:t>
      </w:r>
      <w:r w:rsidR="00544980">
        <w:t xml:space="preserve"> </w:t>
      </w:r>
      <w:r w:rsidRPr="000A3325">
        <w:t>not</w:t>
      </w:r>
      <w:r w:rsidR="00544980">
        <w:t xml:space="preserve"> </w:t>
      </w:r>
      <w:r w:rsidRPr="000A3325">
        <w:t>exceed</w:t>
      </w:r>
      <w:r w:rsidR="00544980">
        <w:t xml:space="preserve"> </w:t>
      </w:r>
      <w:r w:rsidRPr="000A3325">
        <w:t>the</w:t>
      </w:r>
      <w:r w:rsidR="00544980">
        <w:t xml:space="preserve"> </w:t>
      </w:r>
      <w:r w:rsidRPr="000A3325">
        <w:t>allowable</w:t>
      </w:r>
      <w:r w:rsidR="00544980">
        <w:t xml:space="preserve"> </w:t>
      </w:r>
      <w:r w:rsidRPr="000A3325">
        <w:t>percentage</w:t>
      </w:r>
      <w:r w:rsidR="00544980">
        <w:t xml:space="preserve"> </w:t>
      </w:r>
      <w:r w:rsidRPr="000A3325">
        <w:t>in</w:t>
      </w:r>
      <w:r w:rsidR="00544980">
        <w:t xml:space="preserve"> </w:t>
      </w:r>
      <w:r w:rsidRPr="000A3325">
        <w:t>any</w:t>
      </w:r>
      <w:r w:rsidR="00544980">
        <w:t xml:space="preserve"> </w:t>
      </w:r>
      <w:r w:rsidRPr="000A3325">
        <w:t>given</w:t>
      </w:r>
      <w:r w:rsidR="00544980">
        <w:t xml:space="preserve"> </w:t>
      </w:r>
      <w:r w:rsidRPr="000A3325">
        <w:t>category</w:t>
      </w:r>
      <w:r w:rsidR="00544980">
        <w:t xml:space="preserve"> </w:t>
      </w:r>
      <w:r w:rsidRPr="000A3325">
        <w:t>as</w:t>
      </w:r>
      <w:r w:rsidR="00544980">
        <w:t xml:space="preserve"> </w:t>
      </w:r>
      <w:r w:rsidRPr="000A3325">
        <w:t>designated</w:t>
      </w:r>
      <w:r w:rsidR="00544980">
        <w:t xml:space="preserve"> </w:t>
      </w:r>
      <w:r w:rsidRPr="000A3325">
        <w:t>by</w:t>
      </w:r>
      <w:r w:rsidR="00544980">
        <w:t xml:space="preserve"> </w:t>
      </w:r>
      <w:r w:rsidRPr="000A3325">
        <w:t>the</w:t>
      </w:r>
      <w:r w:rsidR="00544980">
        <w:t xml:space="preserve"> </w:t>
      </w:r>
      <w:r w:rsidRPr="000A3325">
        <w:t>original</w:t>
      </w:r>
      <w:r w:rsidR="00544980">
        <w:t xml:space="preserve"> </w:t>
      </w:r>
      <w:r w:rsidRPr="000A3325">
        <w:t>grant;</w:t>
      </w:r>
      <w:r w:rsidR="00544980">
        <w:t xml:space="preserve"> </w:t>
      </w:r>
      <w:r w:rsidRPr="000A3325">
        <w:t>and</w:t>
      </w:r>
      <w:r w:rsidR="00544980">
        <w:t xml:space="preserve"> </w:t>
      </w:r>
      <w:r w:rsidRPr="000A3325">
        <w:t>(2)</w:t>
      </w:r>
      <w:r w:rsidR="00544980">
        <w:t xml:space="preserve"> </w:t>
      </w:r>
      <w:r w:rsidRPr="000A3325">
        <w:t>the</w:t>
      </w:r>
      <w:r w:rsidR="00544980">
        <w:t xml:space="preserve"> </w:t>
      </w:r>
      <w:r w:rsidRPr="000A3325">
        <w:t>services</w:t>
      </w:r>
      <w:r w:rsidR="00544980">
        <w:t xml:space="preserve"> </w:t>
      </w:r>
      <w:r w:rsidRPr="000A3325">
        <w:t>meet</w:t>
      </w:r>
      <w:r w:rsidR="00544980">
        <w:t xml:space="preserve"> </w:t>
      </w:r>
      <w:r w:rsidRPr="000A3325">
        <w:t>the</w:t>
      </w:r>
      <w:r w:rsidR="00544980">
        <w:t xml:space="preserve"> </w:t>
      </w:r>
      <w:r w:rsidRPr="000A3325">
        <w:t>limitations</w:t>
      </w:r>
      <w:r w:rsidR="00544980">
        <w:t xml:space="preserve"> </w:t>
      </w:r>
      <w:r w:rsidRPr="000A3325">
        <w:t>established</w:t>
      </w:r>
      <w:r w:rsidR="00544980">
        <w:t xml:space="preserve"> </w:t>
      </w:r>
      <w:r w:rsidRPr="000A3325">
        <w:t>by</w:t>
      </w:r>
      <w:r w:rsidR="00544980">
        <w:t xml:space="preserve"> </w:t>
      </w:r>
      <w:r w:rsidRPr="000A3325">
        <w:t>federal</w:t>
      </w:r>
      <w:r w:rsidR="00544980">
        <w:t xml:space="preserve"> </w:t>
      </w:r>
      <w:r w:rsidRPr="000A3325">
        <w:t>and</w:t>
      </w:r>
      <w:r w:rsidR="00544980">
        <w:t xml:space="preserve"> </w:t>
      </w:r>
      <w:r w:rsidRPr="000A3325">
        <w:t>state</w:t>
      </w:r>
      <w:r w:rsidR="00544980">
        <w:t xml:space="preserve"> </w:t>
      </w:r>
      <w:r w:rsidRPr="000A3325">
        <w:t>laws.</w:t>
      </w:r>
      <w:r w:rsidR="00544980">
        <w:t xml:space="preserve"> </w:t>
      </w:r>
      <w:r w:rsidRPr="000A3325">
        <w:t>Excess</w:t>
      </w:r>
      <w:r w:rsidR="00544980">
        <w:t xml:space="preserve"> </w:t>
      </w:r>
      <w:r w:rsidRPr="000A3325">
        <w:t>amounts</w:t>
      </w:r>
      <w:r w:rsidR="00544980">
        <w:t xml:space="preserve"> </w:t>
      </w:r>
      <w:r w:rsidRPr="000A3325">
        <w:t>paid</w:t>
      </w:r>
      <w:r w:rsidR="00544980">
        <w:t xml:space="preserve"> </w:t>
      </w:r>
      <w:r w:rsidRPr="000A3325">
        <w:t>to</w:t>
      </w:r>
      <w:r w:rsidR="00544980">
        <w:t xml:space="preserve"> </w:t>
      </w:r>
      <w:r w:rsidRPr="000A3325">
        <w:t>subcontractors</w:t>
      </w:r>
      <w:r w:rsidR="00544980">
        <w:t xml:space="preserve"> </w:t>
      </w:r>
      <w:r w:rsidRPr="000A3325">
        <w:t>beyond</w:t>
      </w:r>
      <w:r w:rsidR="00544980">
        <w:t xml:space="preserve"> </w:t>
      </w:r>
      <w:r w:rsidRPr="000A3325">
        <w:t>allowable</w:t>
      </w:r>
      <w:r w:rsidR="00544980">
        <w:t xml:space="preserve"> </w:t>
      </w:r>
      <w:r w:rsidRPr="000A3325">
        <w:t>percentages</w:t>
      </w:r>
      <w:r w:rsidR="00544980">
        <w:t xml:space="preserve"> </w:t>
      </w:r>
      <w:r w:rsidRPr="000A3325">
        <w:t>must</w:t>
      </w:r>
      <w:r w:rsidR="00544980">
        <w:t xml:space="preserve"> </w:t>
      </w:r>
      <w:r w:rsidRPr="000A3325">
        <w:t>be</w:t>
      </w:r>
      <w:r w:rsidR="00544980">
        <w:t xml:space="preserve"> </w:t>
      </w:r>
      <w:r w:rsidRPr="000A3325">
        <w:t>paid</w:t>
      </w:r>
      <w:r w:rsidR="00544980">
        <w:t xml:space="preserve"> </w:t>
      </w:r>
      <w:r w:rsidRPr="000A3325">
        <w:t>from</w:t>
      </w:r>
      <w:r w:rsidR="00544980">
        <w:t xml:space="preserve"> </w:t>
      </w:r>
      <w:r w:rsidRPr="000A3325">
        <w:t>resources</w:t>
      </w:r>
      <w:r w:rsidR="00544980">
        <w:rPr>
          <w:spacing w:val="-41"/>
        </w:rPr>
        <w:t xml:space="preserve"> </w:t>
      </w:r>
      <w:r w:rsidRPr="000A3325">
        <w:t>other</w:t>
      </w:r>
      <w:r w:rsidR="00544980">
        <w:t xml:space="preserve"> </w:t>
      </w:r>
      <w:r w:rsidRPr="000A3325">
        <w:t>than</w:t>
      </w:r>
      <w:r w:rsidR="00544980">
        <w:t xml:space="preserve"> </w:t>
      </w:r>
      <w:r w:rsidRPr="000A3325">
        <w:t>federal</w:t>
      </w:r>
      <w:r w:rsidR="00544980">
        <w:t xml:space="preserve"> </w:t>
      </w:r>
      <w:r w:rsidRPr="000A3325">
        <w:t>adult</w:t>
      </w:r>
      <w:r w:rsidR="00544980">
        <w:t xml:space="preserve"> </w:t>
      </w:r>
      <w:r w:rsidRPr="000A3325">
        <w:t>education</w:t>
      </w:r>
      <w:r w:rsidR="00544980">
        <w:t xml:space="preserve"> </w:t>
      </w:r>
      <w:r w:rsidRPr="000A3325">
        <w:t>grant</w:t>
      </w:r>
      <w:r w:rsidR="00544980">
        <w:rPr>
          <w:spacing w:val="-1"/>
        </w:rPr>
        <w:t xml:space="preserve"> </w:t>
      </w:r>
      <w:r w:rsidRPr="000A3325">
        <w:t>funds.</w:t>
      </w:r>
    </w:p>
    <w:p w14:paraId="2C1A9C61" w14:textId="7B27B7D8" w:rsidR="00B722E4" w:rsidRPr="000212C8" w:rsidRDefault="00144199" w:rsidP="000212C8">
      <w:pPr>
        <w:pStyle w:val="ListParagraph"/>
        <w:numPr>
          <w:ilvl w:val="0"/>
          <w:numId w:val="13"/>
        </w:numPr>
        <w:tabs>
          <w:tab w:val="left" w:pos="840"/>
        </w:tabs>
        <w:spacing w:after="240"/>
        <w:ind w:left="720"/>
      </w:pPr>
      <w:r w:rsidRPr="000A3325">
        <w:t>Audit</w:t>
      </w:r>
      <w:r w:rsidR="00544980">
        <w:t xml:space="preserve"> </w:t>
      </w:r>
      <w:r w:rsidRPr="000A3325">
        <w:t>Requirements:</w:t>
      </w:r>
      <w:r w:rsidR="00544980">
        <w:t xml:space="preserve"> </w:t>
      </w:r>
      <w:r w:rsidR="009627D3" w:rsidRPr="000A3325">
        <w:t>Nonprofit</w:t>
      </w:r>
      <w:r w:rsidR="00544980">
        <w:t xml:space="preserve"> </w:t>
      </w:r>
      <w:r w:rsidR="009627D3" w:rsidRPr="000A3325">
        <w:t>organizations</w:t>
      </w:r>
      <w:r w:rsidR="00544980">
        <w:t xml:space="preserve"> </w:t>
      </w:r>
      <w:r w:rsidRPr="000A3325">
        <w:t>must</w:t>
      </w:r>
      <w:r w:rsidR="00544980">
        <w:t xml:space="preserve"> </w:t>
      </w:r>
      <w:r w:rsidRPr="000A3325">
        <w:t>be</w:t>
      </w:r>
      <w:r w:rsidR="00544980">
        <w:t xml:space="preserve"> </w:t>
      </w:r>
      <w:r w:rsidRPr="000A3325">
        <w:t>in</w:t>
      </w:r>
      <w:r w:rsidR="00544980">
        <w:t xml:space="preserve"> </w:t>
      </w:r>
      <w:r w:rsidRPr="000A3325">
        <w:t>compliance</w:t>
      </w:r>
      <w:r w:rsidR="00544980">
        <w:t xml:space="preserve"> </w:t>
      </w:r>
      <w:r w:rsidRPr="000A3325">
        <w:t>with</w:t>
      </w:r>
      <w:r w:rsidR="00544980">
        <w:t xml:space="preserve"> </w:t>
      </w:r>
      <w:r w:rsidRPr="000A3325">
        <w:t>federal</w:t>
      </w:r>
      <w:r w:rsidR="00544980">
        <w:t xml:space="preserve"> </w:t>
      </w:r>
      <w:r w:rsidRPr="000A3325">
        <w:t>and</w:t>
      </w:r>
      <w:r w:rsidR="00544980">
        <w:t xml:space="preserve"> </w:t>
      </w:r>
      <w:r w:rsidRPr="000A3325">
        <w:t>state</w:t>
      </w:r>
      <w:r w:rsidR="00544980">
        <w:t xml:space="preserve"> </w:t>
      </w:r>
      <w:r w:rsidRPr="000A3325">
        <w:t>audit</w:t>
      </w:r>
      <w:r w:rsidR="00544980">
        <w:t xml:space="preserve"> </w:t>
      </w:r>
      <w:r w:rsidRPr="000A3325">
        <w:t>requirements</w:t>
      </w:r>
      <w:r w:rsidR="00544980">
        <w:t xml:space="preserve"> </w:t>
      </w:r>
      <w:r w:rsidRPr="000A3325">
        <w:t>and</w:t>
      </w:r>
      <w:r w:rsidR="00544980">
        <w:t xml:space="preserve"> </w:t>
      </w:r>
      <w:r w:rsidRPr="000A3325">
        <w:t>have</w:t>
      </w:r>
      <w:r w:rsidR="00544980">
        <w:t xml:space="preserve"> </w:t>
      </w:r>
      <w:r w:rsidRPr="000A3325">
        <w:t>filed</w:t>
      </w:r>
      <w:r w:rsidR="00544980">
        <w:t xml:space="preserve"> </w:t>
      </w:r>
      <w:r w:rsidRPr="000A3325">
        <w:t>the</w:t>
      </w:r>
      <w:r w:rsidR="00544980">
        <w:t xml:space="preserve"> </w:t>
      </w:r>
      <w:r w:rsidRPr="000A3325">
        <w:t>most</w:t>
      </w:r>
      <w:r w:rsidR="00544980">
        <w:t xml:space="preserve"> </w:t>
      </w:r>
      <w:r w:rsidRPr="000A3325">
        <w:t>recent</w:t>
      </w:r>
      <w:r w:rsidR="00544980">
        <w:t xml:space="preserve"> </w:t>
      </w:r>
      <w:r w:rsidRPr="000A3325">
        <w:t>required</w:t>
      </w:r>
      <w:r w:rsidR="00544980">
        <w:t xml:space="preserve"> </w:t>
      </w:r>
      <w:r w:rsidRPr="000A3325">
        <w:t>audit</w:t>
      </w:r>
      <w:r w:rsidR="00544980">
        <w:t xml:space="preserve"> </w:t>
      </w:r>
      <w:r w:rsidRPr="000A3325">
        <w:t>report</w:t>
      </w:r>
      <w:r w:rsidR="00544980">
        <w:t xml:space="preserve"> </w:t>
      </w:r>
      <w:r w:rsidRPr="000A3325">
        <w:t>with</w:t>
      </w:r>
      <w:r w:rsidR="00544980">
        <w:t xml:space="preserve"> </w:t>
      </w:r>
      <w:r w:rsidRPr="000A3325">
        <w:t>the</w:t>
      </w:r>
      <w:r w:rsidR="00544980">
        <w:t xml:space="preserve"> </w:t>
      </w:r>
      <w:r w:rsidRPr="000A3325">
        <w:t>CDE’s</w:t>
      </w:r>
      <w:r w:rsidR="00544980">
        <w:t xml:space="preserve"> </w:t>
      </w:r>
      <w:r w:rsidRPr="000A3325">
        <w:t>Adult</w:t>
      </w:r>
      <w:r w:rsidR="00544980">
        <w:t xml:space="preserve"> </w:t>
      </w:r>
      <w:r w:rsidRPr="000A3325">
        <w:t>Education</w:t>
      </w:r>
      <w:r w:rsidR="00544980">
        <w:t xml:space="preserve"> </w:t>
      </w:r>
      <w:r w:rsidRPr="000A3325">
        <w:t>Office</w:t>
      </w:r>
      <w:r w:rsidR="00544980">
        <w:t xml:space="preserve"> </w:t>
      </w:r>
      <w:r w:rsidRPr="000A3325">
        <w:t>or</w:t>
      </w:r>
      <w:r w:rsidR="00544980">
        <w:t xml:space="preserve"> </w:t>
      </w:r>
      <w:r w:rsidRPr="000A3325">
        <w:t>the</w:t>
      </w:r>
      <w:r w:rsidR="00544980">
        <w:t xml:space="preserve"> </w:t>
      </w:r>
      <w:r w:rsidRPr="000A3325">
        <w:t>Audits</w:t>
      </w:r>
      <w:r w:rsidR="00544980">
        <w:t xml:space="preserve"> </w:t>
      </w:r>
      <w:r w:rsidRPr="000A3325">
        <w:t>and</w:t>
      </w:r>
      <w:r w:rsidR="00544980">
        <w:t xml:space="preserve"> </w:t>
      </w:r>
      <w:r w:rsidRPr="000A3325">
        <w:t>Investigations</w:t>
      </w:r>
      <w:r w:rsidR="00544980">
        <w:t xml:space="preserve"> </w:t>
      </w:r>
      <w:r w:rsidRPr="000A3325">
        <w:t>Division</w:t>
      </w:r>
      <w:r w:rsidR="00544980">
        <w:t xml:space="preserve"> </w:t>
      </w:r>
      <w:r w:rsidRPr="000A3325">
        <w:t>as</w:t>
      </w:r>
      <w:r w:rsidR="00544980">
        <w:t xml:space="preserve"> </w:t>
      </w:r>
      <w:r w:rsidRPr="000A3325">
        <w:t>outlined</w:t>
      </w:r>
      <w:r w:rsidR="00544980">
        <w:t xml:space="preserve"> </w:t>
      </w:r>
      <w:r w:rsidRPr="000A3325">
        <w:t>in</w:t>
      </w:r>
      <w:r w:rsidR="00544980">
        <w:t xml:space="preserve"> </w:t>
      </w:r>
      <w:r w:rsidRPr="000A3325">
        <w:t>Section</w:t>
      </w:r>
      <w:r w:rsidR="00544980">
        <w:t xml:space="preserve"> </w:t>
      </w:r>
      <w:r w:rsidRPr="000A3325">
        <w:t>500</w:t>
      </w:r>
      <w:r w:rsidR="00544980">
        <w:t xml:space="preserve"> </w:t>
      </w:r>
      <w:r w:rsidRPr="000A3325">
        <w:t>of</w:t>
      </w:r>
      <w:r w:rsidR="00544980">
        <w:t xml:space="preserve"> </w:t>
      </w:r>
      <w:r w:rsidRPr="000A3325">
        <w:t>the</w:t>
      </w:r>
      <w:r w:rsidR="00544980">
        <w:t xml:space="preserve"> </w:t>
      </w:r>
      <w:r w:rsidRPr="000A3325">
        <w:t>CDE</w:t>
      </w:r>
      <w:r w:rsidR="00544980">
        <w:t xml:space="preserve"> </w:t>
      </w:r>
      <w:r w:rsidRPr="000A3325">
        <w:t>Audit</w:t>
      </w:r>
      <w:r w:rsidR="00544980">
        <w:t xml:space="preserve"> </w:t>
      </w:r>
      <w:r w:rsidRPr="000A3325">
        <w:t>Guide</w:t>
      </w:r>
      <w:r w:rsidR="00544980">
        <w:t xml:space="preserve"> </w:t>
      </w:r>
      <w:r w:rsidRPr="000A3325">
        <w:t>located</w:t>
      </w:r>
      <w:r w:rsidR="00544980">
        <w:t xml:space="preserve"> </w:t>
      </w:r>
      <w:r w:rsidRPr="000A3325">
        <w:t>on</w:t>
      </w:r>
      <w:r w:rsidR="00544980">
        <w:t xml:space="preserve"> </w:t>
      </w:r>
      <w:r w:rsidRPr="000A3325">
        <w:t>the</w:t>
      </w:r>
      <w:r w:rsidR="00544980">
        <w:t xml:space="preserve"> </w:t>
      </w:r>
      <w:hyperlink r:id="rId32" w:tooltip="https://www.cde.ca.gov/fg/au/pm/" w:history="1">
        <w:r w:rsidR="00813E5C">
          <w:rPr>
            <w:rStyle w:val="Hyperlink"/>
          </w:rPr>
          <w:t>Contracting Agencies Audit Guidelines web page</w:t>
        </w:r>
      </w:hyperlink>
      <w:r w:rsidRPr="000A3325">
        <w:t>.</w:t>
      </w:r>
      <w:r w:rsidR="00544980">
        <w:t xml:space="preserve"> </w:t>
      </w:r>
      <w:r w:rsidRPr="000A3325">
        <w:t>Also,</w:t>
      </w:r>
      <w:r w:rsidR="00544980">
        <w:t xml:space="preserve"> </w:t>
      </w:r>
      <w:r w:rsidRPr="000A3325">
        <w:t>organizations</w:t>
      </w:r>
      <w:r w:rsidR="00544980">
        <w:t xml:space="preserve"> </w:t>
      </w:r>
      <w:r w:rsidRPr="000A3325">
        <w:t>must</w:t>
      </w:r>
      <w:r w:rsidR="00544980">
        <w:t xml:space="preserve"> </w:t>
      </w:r>
      <w:r w:rsidRPr="000A3325">
        <w:t>complete</w:t>
      </w:r>
      <w:r w:rsidR="00544980">
        <w:t xml:space="preserve"> </w:t>
      </w:r>
      <w:r w:rsidRPr="000A3325">
        <w:t>and</w:t>
      </w:r>
      <w:r w:rsidR="00544980">
        <w:t xml:space="preserve"> </w:t>
      </w:r>
      <w:r w:rsidRPr="000A3325">
        <w:t>submit</w:t>
      </w:r>
      <w:r w:rsidR="00544980">
        <w:t xml:space="preserve"> </w:t>
      </w:r>
      <w:r w:rsidRPr="000A3325">
        <w:t>the</w:t>
      </w:r>
      <w:r w:rsidR="00544980">
        <w:t xml:space="preserve"> </w:t>
      </w:r>
      <w:r w:rsidRPr="000A3325">
        <w:t>Annual</w:t>
      </w:r>
      <w:r w:rsidR="00544980">
        <w:t xml:space="preserve"> </w:t>
      </w:r>
      <w:r w:rsidRPr="000A3325">
        <w:t>Audit</w:t>
      </w:r>
      <w:r w:rsidR="00544980">
        <w:t xml:space="preserve"> </w:t>
      </w:r>
      <w:r w:rsidRPr="000A3325">
        <w:t>Status</w:t>
      </w:r>
      <w:r w:rsidR="00544980">
        <w:t xml:space="preserve"> </w:t>
      </w:r>
      <w:r w:rsidRPr="000A3325">
        <w:t>Certification</w:t>
      </w:r>
      <w:r w:rsidR="00544980">
        <w:t xml:space="preserve"> </w:t>
      </w:r>
      <w:r w:rsidRPr="000A3325">
        <w:t>Form</w:t>
      </w:r>
      <w:r w:rsidR="00544980">
        <w:t xml:space="preserve"> </w:t>
      </w:r>
      <w:r w:rsidRPr="000A3325">
        <w:t>when</w:t>
      </w:r>
      <w:r w:rsidR="00544980">
        <w:t xml:space="preserve"> </w:t>
      </w:r>
      <w:r w:rsidRPr="000A3325">
        <w:t>received</w:t>
      </w:r>
      <w:r w:rsidR="00544980">
        <w:t xml:space="preserve"> </w:t>
      </w:r>
      <w:r w:rsidRPr="000A3325">
        <w:t>in</w:t>
      </w:r>
      <w:r w:rsidR="00544980">
        <w:t xml:space="preserve"> </w:t>
      </w:r>
      <w:r w:rsidRPr="000A3325">
        <w:t>August</w:t>
      </w:r>
      <w:r w:rsidR="00544980">
        <w:t xml:space="preserve"> </w:t>
      </w:r>
      <w:r w:rsidRPr="000A3325">
        <w:t>from</w:t>
      </w:r>
      <w:r w:rsidR="00544980">
        <w:t xml:space="preserve"> </w:t>
      </w:r>
      <w:r w:rsidRPr="000A3325">
        <w:t>the</w:t>
      </w:r>
      <w:r w:rsidR="00544980">
        <w:t xml:space="preserve"> </w:t>
      </w:r>
      <w:r w:rsidRPr="000A3325">
        <w:t>CDE’s</w:t>
      </w:r>
      <w:r w:rsidR="00544980">
        <w:t xml:space="preserve"> </w:t>
      </w:r>
      <w:r w:rsidRPr="000A3325">
        <w:t>Audits</w:t>
      </w:r>
      <w:r w:rsidR="00544980">
        <w:t xml:space="preserve"> </w:t>
      </w:r>
      <w:r w:rsidRPr="000A3325">
        <w:t>and</w:t>
      </w:r>
      <w:r w:rsidR="00544980">
        <w:t xml:space="preserve"> </w:t>
      </w:r>
      <w:r w:rsidRPr="000A3325">
        <w:t>Investigations</w:t>
      </w:r>
      <w:r w:rsidR="00544980">
        <w:t xml:space="preserve"> </w:t>
      </w:r>
      <w:r w:rsidRPr="000A3325">
        <w:t>Division.</w:t>
      </w:r>
    </w:p>
    <w:p w14:paraId="21A9ED94" w14:textId="2849D6FB" w:rsidR="003B7E4A" w:rsidRDefault="00144199" w:rsidP="000212C8">
      <w:pPr>
        <w:pStyle w:val="ListParagraph"/>
        <w:numPr>
          <w:ilvl w:val="0"/>
          <w:numId w:val="13"/>
        </w:numPr>
        <w:tabs>
          <w:tab w:val="left" w:pos="840"/>
        </w:tabs>
        <w:spacing w:after="240"/>
        <w:ind w:left="720"/>
      </w:pPr>
      <w:r w:rsidRPr="000A3325">
        <w:t>Nonprofit</w:t>
      </w:r>
      <w:r w:rsidR="00544980">
        <w:t xml:space="preserve"> </w:t>
      </w:r>
      <w:r w:rsidRPr="000A3325">
        <w:t>Charitable</w:t>
      </w:r>
      <w:r w:rsidR="00544980">
        <w:t xml:space="preserve"> </w:t>
      </w:r>
      <w:r w:rsidRPr="000A3325">
        <w:t>Trust</w:t>
      </w:r>
      <w:r w:rsidR="00544980">
        <w:t xml:space="preserve"> </w:t>
      </w:r>
      <w:r w:rsidRPr="000A3325">
        <w:t>Status:</w:t>
      </w:r>
      <w:r w:rsidR="00544980">
        <w:t xml:space="preserve"> </w:t>
      </w:r>
      <w:r w:rsidRPr="000A3325">
        <w:t>Charities</w:t>
      </w:r>
      <w:r w:rsidR="00544980">
        <w:t xml:space="preserve"> </w:t>
      </w:r>
      <w:r w:rsidRPr="000A3325">
        <w:t>are</w:t>
      </w:r>
      <w:r w:rsidR="00544980">
        <w:t xml:space="preserve"> </w:t>
      </w:r>
      <w:r w:rsidRPr="000A3325">
        <w:t>required</w:t>
      </w:r>
      <w:r w:rsidR="00544980">
        <w:t xml:space="preserve"> </w:t>
      </w:r>
      <w:r w:rsidRPr="000A3325">
        <w:t>to</w:t>
      </w:r>
      <w:r w:rsidR="00544980">
        <w:t xml:space="preserve"> </w:t>
      </w:r>
      <w:r w:rsidRPr="000A3325">
        <w:t>register</w:t>
      </w:r>
      <w:r w:rsidR="00544980">
        <w:t xml:space="preserve"> </w:t>
      </w:r>
      <w:r w:rsidRPr="000A3325">
        <w:t>with</w:t>
      </w:r>
      <w:r w:rsidR="00544980">
        <w:t xml:space="preserve"> </w:t>
      </w:r>
      <w:r w:rsidRPr="000A3325">
        <w:t>the</w:t>
      </w:r>
      <w:r w:rsidR="00544980">
        <w:t xml:space="preserve"> </w:t>
      </w:r>
      <w:r w:rsidRPr="000A3325">
        <w:t>California</w:t>
      </w:r>
      <w:r w:rsidR="00544980">
        <w:t xml:space="preserve"> </w:t>
      </w:r>
      <w:r w:rsidRPr="000A3325">
        <w:t>Attorney</w:t>
      </w:r>
      <w:r w:rsidR="00544980">
        <w:t xml:space="preserve"> </w:t>
      </w:r>
      <w:r w:rsidRPr="000A3325">
        <w:t>General’s</w:t>
      </w:r>
      <w:r w:rsidR="00544980">
        <w:t xml:space="preserve"> </w:t>
      </w:r>
      <w:r w:rsidRPr="000A3325">
        <w:t>Registry</w:t>
      </w:r>
      <w:r w:rsidR="00544980">
        <w:t xml:space="preserve"> </w:t>
      </w:r>
      <w:r w:rsidRPr="000A3325">
        <w:t>of</w:t>
      </w:r>
      <w:r w:rsidR="00544980">
        <w:t xml:space="preserve"> </w:t>
      </w:r>
      <w:r w:rsidRPr="000A3325">
        <w:t>Charitable</w:t>
      </w:r>
      <w:r w:rsidR="00544980">
        <w:t xml:space="preserve"> </w:t>
      </w:r>
      <w:r w:rsidRPr="000A3325">
        <w:t>Trusts</w:t>
      </w:r>
      <w:r w:rsidR="00544980">
        <w:t xml:space="preserve"> </w:t>
      </w:r>
      <w:r w:rsidRPr="000A3325">
        <w:t>within</w:t>
      </w:r>
      <w:r w:rsidR="00544980">
        <w:t xml:space="preserve"> </w:t>
      </w:r>
      <w:r w:rsidRPr="000A3325">
        <w:t>30</w:t>
      </w:r>
      <w:r w:rsidR="00544980">
        <w:t xml:space="preserve"> </w:t>
      </w:r>
      <w:r w:rsidRPr="000A3325">
        <w:t>days</w:t>
      </w:r>
      <w:r w:rsidR="00544980">
        <w:t xml:space="preserve"> </w:t>
      </w:r>
      <w:r w:rsidRPr="000A3325">
        <w:t>after</w:t>
      </w:r>
      <w:r w:rsidR="00544980">
        <w:t xml:space="preserve"> </w:t>
      </w:r>
      <w:r w:rsidRPr="000A3325">
        <w:t>receiving</w:t>
      </w:r>
      <w:r w:rsidR="00544980">
        <w:t xml:space="preserve"> </w:t>
      </w:r>
      <w:r w:rsidRPr="000A3325">
        <w:t>assets.</w:t>
      </w:r>
      <w:r w:rsidR="00544980">
        <w:t xml:space="preserve"> </w:t>
      </w:r>
      <w:r w:rsidRPr="000A3325">
        <w:t>Charities,</w:t>
      </w:r>
      <w:r w:rsidR="00544980">
        <w:t xml:space="preserve"> </w:t>
      </w:r>
      <w:r w:rsidRPr="000A3325">
        <w:t>unless</w:t>
      </w:r>
      <w:r w:rsidR="00544980">
        <w:t xml:space="preserve"> </w:t>
      </w:r>
      <w:r w:rsidRPr="000A3325">
        <w:t>exempted,</w:t>
      </w:r>
      <w:r w:rsidR="00544980">
        <w:t xml:space="preserve"> </w:t>
      </w:r>
      <w:r w:rsidRPr="000A3325">
        <w:t>are</w:t>
      </w:r>
      <w:r w:rsidR="00544980">
        <w:t xml:space="preserve"> </w:t>
      </w:r>
      <w:r w:rsidRPr="000A3325">
        <w:t>required</w:t>
      </w:r>
      <w:r w:rsidR="00544980">
        <w:t xml:space="preserve"> </w:t>
      </w:r>
      <w:r w:rsidRPr="000A3325">
        <w:t>to</w:t>
      </w:r>
      <w:r w:rsidR="00544980">
        <w:t xml:space="preserve"> </w:t>
      </w:r>
      <w:r w:rsidRPr="000A3325">
        <w:t>file</w:t>
      </w:r>
      <w:r w:rsidR="00544980">
        <w:t xml:space="preserve"> </w:t>
      </w:r>
      <w:r w:rsidRPr="000A3325">
        <w:t>Internal</w:t>
      </w:r>
      <w:r w:rsidR="00544980">
        <w:t xml:space="preserve"> </w:t>
      </w:r>
      <w:r w:rsidRPr="000A3325">
        <w:t>Revenue</w:t>
      </w:r>
      <w:r w:rsidR="00544980">
        <w:t xml:space="preserve"> </w:t>
      </w:r>
      <w:r w:rsidRPr="000A3325">
        <w:t>Service</w:t>
      </w:r>
      <w:r w:rsidR="00544980">
        <w:t xml:space="preserve"> </w:t>
      </w:r>
      <w:r w:rsidRPr="000A3325">
        <w:t>(IRS)</w:t>
      </w:r>
      <w:r w:rsidR="00544980">
        <w:t xml:space="preserve"> </w:t>
      </w:r>
      <w:r w:rsidRPr="000A3325">
        <w:t>Form</w:t>
      </w:r>
      <w:r w:rsidR="00544980">
        <w:t xml:space="preserve"> </w:t>
      </w:r>
      <w:r w:rsidRPr="000A3325">
        <w:t>990</w:t>
      </w:r>
      <w:r w:rsidR="00544980">
        <w:t xml:space="preserve"> </w:t>
      </w:r>
      <w:r w:rsidRPr="000A3325">
        <w:t>and</w:t>
      </w:r>
      <w:r w:rsidR="00544980">
        <w:t xml:space="preserve"> </w:t>
      </w:r>
      <w:r w:rsidRPr="000A3325">
        <w:t>the</w:t>
      </w:r>
      <w:r w:rsidR="00544980">
        <w:t xml:space="preserve"> </w:t>
      </w:r>
      <w:r w:rsidRPr="000A3325">
        <w:t>Registration</w:t>
      </w:r>
      <w:r w:rsidR="00544980">
        <w:t xml:space="preserve"> </w:t>
      </w:r>
      <w:r w:rsidRPr="000A3325">
        <w:t>Renewal</w:t>
      </w:r>
      <w:r w:rsidR="00544980">
        <w:t xml:space="preserve"> </w:t>
      </w:r>
      <w:r w:rsidRPr="000A3325">
        <w:t>Fee</w:t>
      </w:r>
      <w:r w:rsidR="00544980">
        <w:t xml:space="preserve"> </w:t>
      </w:r>
      <w:r w:rsidRPr="000A3325">
        <w:t>Report</w:t>
      </w:r>
      <w:r w:rsidR="00544980">
        <w:t xml:space="preserve"> </w:t>
      </w:r>
      <w:r w:rsidRPr="000A3325">
        <w:t>(RRF-1)</w:t>
      </w:r>
      <w:r w:rsidR="00544980">
        <w:t xml:space="preserve"> </w:t>
      </w:r>
      <w:r w:rsidRPr="000A3325">
        <w:t>annually</w:t>
      </w:r>
      <w:r w:rsidR="00544980">
        <w:t xml:space="preserve"> </w:t>
      </w:r>
      <w:r w:rsidRPr="000A3325">
        <w:t>with</w:t>
      </w:r>
      <w:r w:rsidR="00544980">
        <w:t xml:space="preserve"> </w:t>
      </w:r>
      <w:r w:rsidRPr="000A3325">
        <w:t>the</w:t>
      </w:r>
      <w:r w:rsidR="00544980">
        <w:t xml:space="preserve"> </w:t>
      </w:r>
      <w:r w:rsidRPr="000A3325">
        <w:t>California</w:t>
      </w:r>
      <w:r w:rsidR="00544980">
        <w:t xml:space="preserve"> </w:t>
      </w:r>
      <w:r w:rsidRPr="000A3325">
        <w:t>Attorney</w:t>
      </w:r>
      <w:r w:rsidR="00544980">
        <w:t xml:space="preserve"> </w:t>
      </w:r>
      <w:r w:rsidRPr="000A3325">
        <w:t>General’s</w:t>
      </w:r>
      <w:r w:rsidR="00544980">
        <w:t xml:space="preserve"> </w:t>
      </w:r>
      <w:r w:rsidRPr="000A3325">
        <w:t>Office</w:t>
      </w:r>
      <w:r w:rsidR="00544980">
        <w:t xml:space="preserve"> </w:t>
      </w:r>
      <w:r w:rsidRPr="000A3325">
        <w:t>Registry</w:t>
      </w:r>
      <w:r w:rsidR="00544980">
        <w:t xml:space="preserve"> </w:t>
      </w:r>
      <w:r w:rsidRPr="000A3325">
        <w:t>of</w:t>
      </w:r>
      <w:r w:rsidR="00544980">
        <w:t xml:space="preserve"> </w:t>
      </w:r>
      <w:r w:rsidRPr="000A3325">
        <w:t>Charitable</w:t>
      </w:r>
      <w:r w:rsidR="00544980">
        <w:t xml:space="preserve"> </w:t>
      </w:r>
      <w:r w:rsidRPr="000A3325">
        <w:t>Trusts.</w:t>
      </w:r>
      <w:r w:rsidR="00544980">
        <w:t xml:space="preserve"> </w:t>
      </w:r>
      <w:r w:rsidRPr="000A3325">
        <w:t>If</w:t>
      </w:r>
      <w:r w:rsidR="00544980">
        <w:t xml:space="preserve"> </w:t>
      </w:r>
      <w:r w:rsidRPr="000A3325">
        <w:t>the</w:t>
      </w:r>
      <w:r w:rsidR="00544980">
        <w:t xml:space="preserve"> </w:t>
      </w:r>
      <w:r w:rsidRPr="000A3325">
        <w:t>organization</w:t>
      </w:r>
      <w:r w:rsidR="00544980">
        <w:t xml:space="preserve"> </w:t>
      </w:r>
      <w:r w:rsidRPr="000A3325">
        <w:t>is</w:t>
      </w:r>
      <w:r w:rsidR="00544980">
        <w:t xml:space="preserve"> </w:t>
      </w:r>
      <w:r w:rsidRPr="000A3325">
        <w:t>exempt</w:t>
      </w:r>
      <w:r w:rsidR="00544980">
        <w:t xml:space="preserve"> </w:t>
      </w:r>
      <w:r w:rsidRPr="000A3325">
        <w:t>from</w:t>
      </w:r>
      <w:r w:rsidR="00544980">
        <w:t xml:space="preserve"> </w:t>
      </w:r>
      <w:r w:rsidRPr="000A3325">
        <w:t>filing</w:t>
      </w:r>
      <w:r w:rsidR="00544980">
        <w:t xml:space="preserve"> </w:t>
      </w:r>
      <w:r w:rsidRPr="000A3325">
        <w:t>IRS</w:t>
      </w:r>
      <w:r w:rsidR="00544980">
        <w:t xml:space="preserve"> </w:t>
      </w:r>
      <w:r w:rsidRPr="000A3325">
        <w:t>Form</w:t>
      </w:r>
      <w:r w:rsidR="00544980">
        <w:t xml:space="preserve"> </w:t>
      </w:r>
      <w:r w:rsidRPr="000A3325">
        <w:t>990</w:t>
      </w:r>
      <w:r w:rsidR="00544980">
        <w:t xml:space="preserve"> </w:t>
      </w:r>
      <w:r w:rsidRPr="000A3325">
        <w:t>and</w:t>
      </w:r>
      <w:r w:rsidR="00544980">
        <w:t xml:space="preserve"> </w:t>
      </w:r>
      <w:r w:rsidRPr="000A3325">
        <w:t>RRF-1,</w:t>
      </w:r>
      <w:r w:rsidR="00544980">
        <w:t xml:space="preserve"> </w:t>
      </w:r>
      <w:r w:rsidRPr="000A3325">
        <w:t>provide</w:t>
      </w:r>
      <w:r w:rsidR="00544980">
        <w:t xml:space="preserve"> </w:t>
      </w:r>
      <w:r w:rsidRPr="000A3325">
        <w:t>a</w:t>
      </w:r>
      <w:r w:rsidR="00544980">
        <w:t xml:space="preserve"> </w:t>
      </w:r>
      <w:r w:rsidRPr="000A3325">
        <w:t>copy</w:t>
      </w:r>
      <w:r w:rsidR="00544980">
        <w:t xml:space="preserve"> </w:t>
      </w:r>
      <w:r w:rsidRPr="000A3325">
        <w:t>of</w:t>
      </w:r>
      <w:r w:rsidR="00544980">
        <w:t xml:space="preserve"> </w:t>
      </w:r>
      <w:r w:rsidRPr="000A3325">
        <w:t>the</w:t>
      </w:r>
      <w:r w:rsidR="00544980">
        <w:t xml:space="preserve"> </w:t>
      </w:r>
      <w:r w:rsidRPr="000A3325">
        <w:t>agency’s</w:t>
      </w:r>
      <w:r w:rsidR="00544980">
        <w:t xml:space="preserve"> </w:t>
      </w:r>
      <w:r w:rsidRPr="000A3325">
        <w:t>Exempt</w:t>
      </w:r>
      <w:r w:rsidR="00544980">
        <w:t xml:space="preserve"> </w:t>
      </w:r>
      <w:r w:rsidRPr="000A3325">
        <w:t>Organization</w:t>
      </w:r>
      <w:r w:rsidR="00544980">
        <w:t xml:space="preserve"> </w:t>
      </w:r>
      <w:r w:rsidRPr="000A3325">
        <w:t>Determination</w:t>
      </w:r>
      <w:r w:rsidR="00544980">
        <w:t xml:space="preserve"> </w:t>
      </w:r>
      <w:r w:rsidRPr="000A3325">
        <w:t>Letter</w:t>
      </w:r>
      <w:r w:rsidR="00544980">
        <w:t xml:space="preserve"> </w:t>
      </w:r>
      <w:r w:rsidRPr="000A3325">
        <w:t>from</w:t>
      </w:r>
      <w:r w:rsidR="00544980">
        <w:t xml:space="preserve"> </w:t>
      </w:r>
      <w:r w:rsidRPr="000A3325">
        <w:t>the</w:t>
      </w:r>
      <w:r w:rsidR="00544980">
        <w:t xml:space="preserve"> </w:t>
      </w:r>
      <w:r w:rsidRPr="000A3325">
        <w:t>IRS.</w:t>
      </w:r>
      <w:r w:rsidR="00544980">
        <w:t xml:space="preserve"> </w:t>
      </w:r>
      <w:r w:rsidRPr="000A3325">
        <w:t>To</w:t>
      </w:r>
      <w:r w:rsidR="00544980">
        <w:t xml:space="preserve"> </w:t>
      </w:r>
      <w:r w:rsidRPr="000A3325">
        <w:t>maintain</w:t>
      </w:r>
      <w:r w:rsidR="00544980">
        <w:t xml:space="preserve"> </w:t>
      </w:r>
      <w:r w:rsidRPr="000A3325">
        <w:t>legal</w:t>
      </w:r>
      <w:r w:rsidR="00544980">
        <w:t xml:space="preserve"> </w:t>
      </w:r>
      <w:r w:rsidRPr="000A3325">
        <w:t>status,</w:t>
      </w:r>
      <w:r w:rsidR="00544980">
        <w:t xml:space="preserve"> </w:t>
      </w:r>
      <w:r w:rsidRPr="000A3325">
        <w:t>organizations</w:t>
      </w:r>
      <w:r w:rsidR="00544980">
        <w:t xml:space="preserve"> </w:t>
      </w:r>
      <w:r w:rsidRPr="000A3325">
        <w:t>must</w:t>
      </w:r>
      <w:r w:rsidR="00544980">
        <w:t xml:space="preserve"> </w:t>
      </w:r>
      <w:r w:rsidRPr="000A3325">
        <w:t>have</w:t>
      </w:r>
      <w:r w:rsidR="00544980">
        <w:t xml:space="preserve"> </w:t>
      </w:r>
      <w:r w:rsidRPr="000A3325">
        <w:t>current</w:t>
      </w:r>
      <w:r w:rsidR="00544980">
        <w:t xml:space="preserve"> </w:t>
      </w:r>
      <w:r w:rsidRPr="000A3325">
        <w:t>required</w:t>
      </w:r>
      <w:r w:rsidR="00544980">
        <w:t xml:space="preserve"> </w:t>
      </w:r>
      <w:r w:rsidRPr="000A3325">
        <w:t>documents</w:t>
      </w:r>
      <w:r w:rsidR="00544980">
        <w:t xml:space="preserve"> </w:t>
      </w:r>
      <w:r w:rsidRPr="000A3325">
        <w:t>on</w:t>
      </w:r>
      <w:r w:rsidR="00544980">
        <w:t xml:space="preserve"> </w:t>
      </w:r>
      <w:r w:rsidRPr="000A3325">
        <w:t>file</w:t>
      </w:r>
      <w:r w:rsidR="00544980">
        <w:t xml:space="preserve"> </w:t>
      </w:r>
      <w:r w:rsidRPr="000A3325">
        <w:t>with</w:t>
      </w:r>
      <w:r w:rsidR="00544980">
        <w:t xml:space="preserve"> </w:t>
      </w:r>
      <w:r w:rsidRPr="000A3325">
        <w:t>the</w:t>
      </w:r>
      <w:r w:rsidR="00544980">
        <w:t xml:space="preserve"> </w:t>
      </w:r>
      <w:r w:rsidRPr="000A3325">
        <w:t>California</w:t>
      </w:r>
      <w:r w:rsidR="00544980">
        <w:t xml:space="preserve"> </w:t>
      </w:r>
      <w:r w:rsidRPr="000A3325">
        <w:t>Attorney</w:t>
      </w:r>
      <w:r w:rsidR="00544980">
        <w:t xml:space="preserve"> </w:t>
      </w:r>
      <w:r w:rsidRPr="000A3325">
        <w:t>General’s</w:t>
      </w:r>
      <w:r w:rsidR="00544980">
        <w:t xml:space="preserve"> </w:t>
      </w:r>
      <w:r w:rsidRPr="000A3325">
        <w:t>Office</w:t>
      </w:r>
      <w:r w:rsidR="00544980">
        <w:t xml:space="preserve"> </w:t>
      </w:r>
      <w:r w:rsidRPr="000A3325">
        <w:t>and</w:t>
      </w:r>
      <w:r w:rsidR="00544980">
        <w:t xml:space="preserve"> </w:t>
      </w:r>
      <w:r w:rsidRPr="000A3325">
        <w:t>provide</w:t>
      </w:r>
      <w:r w:rsidR="00544980">
        <w:t xml:space="preserve"> </w:t>
      </w:r>
      <w:r w:rsidRPr="000A3325">
        <w:t>proof</w:t>
      </w:r>
      <w:r w:rsidR="00544980">
        <w:t xml:space="preserve"> </w:t>
      </w:r>
      <w:r w:rsidRPr="000A3325">
        <w:t>of</w:t>
      </w:r>
      <w:r w:rsidR="00544980">
        <w:t xml:space="preserve"> </w:t>
      </w:r>
      <w:r w:rsidRPr="000A3325">
        <w:t>current</w:t>
      </w:r>
      <w:r w:rsidR="00544980">
        <w:t xml:space="preserve"> </w:t>
      </w:r>
      <w:r w:rsidRPr="000A3325">
        <w:t>registration</w:t>
      </w:r>
      <w:r w:rsidR="00544980">
        <w:t xml:space="preserve"> </w:t>
      </w:r>
      <w:r w:rsidRPr="000A3325">
        <w:t>in</w:t>
      </w:r>
      <w:r w:rsidR="00544980">
        <w:t xml:space="preserve"> </w:t>
      </w:r>
      <w:r w:rsidRPr="000A3325">
        <w:t>the</w:t>
      </w:r>
      <w:r w:rsidR="00544980">
        <w:t xml:space="preserve"> </w:t>
      </w:r>
      <w:r w:rsidRPr="000A3325">
        <w:t>agency’s</w:t>
      </w:r>
      <w:r w:rsidR="00544980">
        <w:t xml:space="preserve"> </w:t>
      </w:r>
      <w:r w:rsidRPr="000A3325">
        <w:t>application.</w:t>
      </w:r>
      <w:r w:rsidR="00544980">
        <w:t xml:space="preserve"> </w:t>
      </w:r>
      <w:r w:rsidRPr="000A3325">
        <w:t>Agencies</w:t>
      </w:r>
      <w:r w:rsidR="00544980">
        <w:t xml:space="preserve"> </w:t>
      </w:r>
      <w:r w:rsidRPr="000A3325">
        <w:t>must</w:t>
      </w:r>
      <w:r w:rsidR="00544980">
        <w:t xml:space="preserve"> </w:t>
      </w:r>
      <w:r w:rsidRPr="000A3325">
        <w:t>confirm</w:t>
      </w:r>
      <w:r w:rsidR="00544980">
        <w:t xml:space="preserve"> </w:t>
      </w:r>
      <w:r w:rsidRPr="000A3325">
        <w:t>their</w:t>
      </w:r>
      <w:r w:rsidR="00544980">
        <w:t xml:space="preserve"> </w:t>
      </w:r>
      <w:r w:rsidRPr="000A3325">
        <w:t>Charitable</w:t>
      </w:r>
      <w:r w:rsidR="00544980">
        <w:t xml:space="preserve"> </w:t>
      </w:r>
      <w:r w:rsidRPr="000A3325">
        <w:t>Trust</w:t>
      </w:r>
      <w:r w:rsidR="00544980">
        <w:t xml:space="preserve"> </w:t>
      </w:r>
      <w:r w:rsidRPr="000A3325">
        <w:t>nonprofit</w:t>
      </w:r>
      <w:r w:rsidR="00544980">
        <w:t xml:space="preserve"> </w:t>
      </w:r>
      <w:r w:rsidRPr="000A3325">
        <w:t>organization</w:t>
      </w:r>
      <w:r w:rsidR="00544980">
        <w:t xml:space="preserve"> </w:t>
      </w:r>
      <w:r w:rsidRPr="000A3325">
        <w:t>status</w:t>
      </w:r>
      <w:r w:rsidR="00544980">
        <w:t xml:space="preserve"> </w:t>
      </w:r>
      <w:r w:rsidRPr="000A3325">
        <w:t>by</w:t>
      </w:r>
      <w:r w:rsidR="00544980">
        <w:t xml:space="preserve"> </w:t>
      </w:r>
      <w:r w:rsidRPr="000A3325">
        <w:t>contacting</w:t>
      </w:r>
      <w:r w:rsidR="00544980">
        <w:t xml:space="preserve"> </w:t>
      </w:r>
      <w:r w:rsidRPr="000A3325">
        <w:t>the</w:t>
      </w:r>
      <w:r w:rsidR="00544980">
        <w:t xml:space="preserve"> </w:t>
      </w:r>
      <w:r w:rsidRPr="000A3325">
        <w:t>California</w:t>
      </w:r>
      <w:r w:rsidR="00544980">
        <w:t xml:space="preserve"> </w:t>
      </w:r>
      <w:r w:rsidRPr="000A3325">
        <w:t>Attorney</w:t>
      </w:r>
      <w:r w:rsidR="00544980">
        <w:t xml:space="preserve"> </w:t>
      </w:r>
      <w:r w:rsidRPr="000A3325">
        <w:t>General’s</w:t>
      </w:r>
      <w:r w:rsidR="00544980">
        <w:t xml:space="preserve"> </w:t>
      </w:r>
      <w:r w:rsidRPr="000A3325">
        <w:t>Office</w:t>
      </w:r>
      <w:r w:rsidR="00544980">
        <w:t xml:space="preserve"> </w:t>
      </w:r>
      <w:r w:rsidRPr="000A3325">
        <w:t>at</w:t>
      </w:r>
      <w:r w:rsidR="00544980">
        <w:t xml:space="preserve"> </w:t>
      </w:r>
      <w:r w:rsidRPr="000A3325">
        <w:t>916-445-2021.</w:t>
      </w:r>
      <w:r w:rsidR="00544980">
        <w:t xml:space="preserve"> </w:t>
      </w:r>
      <w:r w:rsidRPr="000A3325">
        <w:t>You</w:t>
      </w:r>
      <w:r w:rsidR="00544980">
        <w:t xml:space="preserve"> </w:t>
      </w:r>
      <w:r w:rsidRPr="000A3325">
        <w:t>may</w:t>
      </w:r>
      <w:r w:rsidR="00544980">
        <w:t xml:space="preserve"> </w:t>
      </w:r>
      <w:r w:rsidRPr="000A3325">
        <w:t>also</w:t>
      </w:r>
      <w:r w:rsidR="00544980">
        <w:t xml:space="preserve"> </w:t>
      </w:r>
      <w:r w:rsidRPr="000A3325">
        <w:t>visit</w:t>
      </w:r>
      <w:r w:rsidR="00544980">
        <w:t xml:space="preserve"> </w:t>
      </w:r>
      <w:r w:rsidRPr="000A3325">
        <w:t>the</w:t>
      </w:r>
      <w:r w:rsidR="00544980">
        <w:t xml:space="preserve"> </w:t>
      </w:r>
      <w:r w:rsidRPr="000A3325">
        <w:t>State</w:t>
      </w:r>
      <w:r w:rsidR="00544980">
        <w:t xml:space="preserve"> </w:t>
      </w:r>
      <w:r w:rsidRPr="000A3325">
        <w:t>of</w:t>
      </w:r>
      <w:r w:rsidR="00544980">
        <w:t xml:space="preserve"> </w:t>
      </w:r>
      <w:r w:rsidRPr="000A3325">
        <w:t>California</w:t>
      </w:r>
      <w:r w:rsidR="00544980">
        <w:t xml:space="preserve"> </w:t>
      </w:r>
      <w:r w:rsidRPr="000A3325">
        <w:t>Department</w:t>
      </w:r>
      <w:r w:rsidR="00544980">
        <w:t xml:space="preserve"> </w:t>
      </w:r>
      <w:r w:rsidRPr="000A3325">
        <w:t>of</w:t>
      </w:r>
      <w:r w:rsidR="00544980">
        <w:t xml:space="preserve"> </w:t>
      </w:r>
      <w:r w:rsidRPr="000A3325">
        <w:t>Justice,</w:t>
      </w:r>
      <w:r w:rsidR="00544980">
        <w:t xml:space="preserve"> </w:t>
      </w:r>
      <w:hyperlink r:id="rId33" w:tooltip="https://oag.ca.gov/charities" w:history="1">
        <w:r w:rsidR="00813E5C">
          <w:rPr>
            <w:rStyle w:val="Hyperlink"/>
          </w:rPr>
          <w:t>Office of the Attorney General’s Charities web page</w:t>
        </w:r>
      </w:hyperlink>
      <w:r w:rsidRPr="000A3325">
        <w:t>.</w:t>
      </w:r>
    </w:p>
    <w:p w14:paraId="7C6EB220" w14:textId="74375F5B" w:rsidR="00842308" w:rsidRDefault="003B7E4A" w:rsidP="000212C8">
      <w:pPr>
        <w:pStyle w:val="ListParagraph"/>
        <w:numPr>
          <w:ilvl w:val="0"/>
          <w:numId w:val="13"/>
        </w:numPr>
        <w:tabs>
          <w:tab w:val="left" w:pos="840"/>
        </w:tabs>
        <w:spacing w:after="240"/>
        <w:ind w:left="720"/>
      </w:pPr>
      <w:r w:rsidRPr="003B7E4A">
        <w:t>Secretary</w:t>
      </w:r>
      <w:r w:rsidR="00544980">
        <w:t xml:space="preserve"> </w:t>
      </w:r>
      <w:r w:rsidRPr="003B7E4A">
        <w:t>of</w:t>
      </w:r>
      <w:r w:rsidR="00544980">
        <w:t xml:space="preserve"> </w:t>
      </w:r>
      <w:r w:rsidRPr="003B7E4A">
        <w:t>State</w:t>
      </w:r>
      <w:r w:rsidR="00544980">
        <w:t xml:space="preserve"> </w:t>
      </w:r>
      <w:r w:rsidRPr="003B7E4A">
        <w:t>Good</w:t>
      </w:r>
      <w:r w:rsidR="00544980">
        <w:t xml:space="preserve"> </w:t>
      </w:r>
      <w:r w:rsidRPr="003B7E4A">
        <w:t>Standing:</w:t>
      </w:r>
      <w:r w:rsidR="00544980">
        <w:t xml:space="preserve"> </w:t>
      </w:r>
      <w:r w:rsidRPr="003B7E4A">
        <w:t>Nonprofit</w:t>
      </w:r>
      <w:r w:rsidR="00544980">
        <w:t xml:space="preserve"> </w:t>
      </w:r>
      <w:r w:rsidRPr="003B7E4A">
        <w:t>organizations</w:t>
      </w:r>
      <w:r w:rsidR="00544980">
        <w:t xml:space="preserve"> </w:t>
      </w:r>
      <w:r w:rsidRPr="003B7E4A">
        <w:t>must</w:t>
      </w:r>
      <w:r w:rsidR="00544980">
        <w:t xml:space="preserve"> </w:t>
      </w:r>
      <w:r w:rsidRPr="003B7E4A">
        <w:t>be</w:t>
      </w:r>
      <w:r w:rsidR="00544980">
        <w:t xml:space="preserve"> </w:t>
      </w:r>
      <w:r w:rsidRPr="003B7E4A">
        <w:t>legally</w:t>
      </w:r>
      <w:r w:rsidR="00544980">
        <w:t xml:space="preserve"> </w:t>
      </w:r>
      <w:r w:rsidRPr="003B7E4A">
        <w:t>authorized</w:t>
      </w:r>
      <w:r w:rsidR="00544980">
        <w:t xml:space="preserve"> </w:t>
      </w:r>
      <w:r w:rsidRPr="003B7E4A">
        <w:t>to</w:t>
      </w:r>
      <w:r w:rsidR="00544980">
        <w:t xml:space="preserve"> </w:t>
      </w:r>
      <w:r w:rsidRPr="003B7E4A">
        <w:t>operate</w:t>
      </w:r>
      <w:r w:rsidR="00544980">
        <w:t xml:space="preserve"> </w:t>
      </w:r>
      <w:r w:rsidRPr="003B7E4A">
        <w:t>in</w:t>
      </w:r>
      <w:r w:rsidR="00544980">
        <w:t xml:space="preserve"> </w:t>
      </w:r>
      <w:r w:rsidRPr="003B7E4A">
        <w:t>California</w:t>
      </w:r>
      <w:r w:rsidR="00544980">
        <w:t xml:space="preserve"> </w:t>
      </w:r>
      <w:r w:rsidRPr="003B7E4A">
        <w:t>and</w:t>
      </w:r>
      <w:r w:rsidR="00544980">
        <w:t xml:space="preserve"> </w:t>
      </w:r>
      <w:r w:rsidRPr="003B7E4A">
        <w:t>must</w:t>
      </w:r>
      <w:r w:rsidR="00544980">
        <w:t xml:space="preserve"> </w:t>
      </w:r>
      <w:r w:rsidRPr="003B7E4A">
        <w:t>maintain</w:t>
      </w:r>
      <w:r w:rsidR="00544980">
        <w:t xml:space="preserve"> </w:t>
      </w:r>
      <w:r w:rsidRPr="003B7E4A">
        <w:t>active</w:t>
      </w:r>
      <w:r w:rsidR="00544980">
        <w:t xml:space="preserve"> </w:t>
      </w:r>
      <w:r w:rsidRPr="003B7E4A">
        <w:t>and</w:t>
      </w:r>
      <w:r w:rsidR="00544980">
        <w:t xml:space="preserve"> </w:t>
      </w:r>
      <w:r w:rsidRPr="003B7E4A">
        <w:t>good</w:t>
      </w:r>
      <w:r w:rsidRPr="003B7E4A">
        <w:noBreakHyphen/>
        <w:t>standing</w:t>
      </w:r>
      <w:r w:rsidR="00544980">
        <w:t xml:space="preserve"> </w:t>
      </w:r>
      <w:r w:rsidRPr="003B7E4A">
        <w:t>status</w:t>
      </w:r>
      <w:r w:rsidR="00544980">
        <w:t xml:space="preserve"> </w:t>
      </w:r>
      <w:r w:rsidRPr="003B7E4A">
        <w:t>with</w:t>
      </w:r>
      <w:r w:rsidR="00544980">
        <w:t xml:space="preserve"> </w:t>
      </w:r>
      <w:r w:rsidRPr="003B7E4A">
        <w:t>the</w:t>
      </w:r>
      <w:r w:rsidR="00544980">
        <w:t xml:space="preserve"> </w:t>
      </w:r>
      <w:r w:rsidRPr="003B7E4A">
        <w:t>California</w:t>
      </w:r>
      <w:r w:rsidR="00544980">
        <w:t xml:space="preserve"> </w:t>
      </w:r>
      <w:r w:rsidRPr="003B7E4A">
        <w:t>Secretary</w:t>
      </w:r>
      <w:r w:rsidR="00544980">
        <w:t xml:space="preserve"> </w:t>
      </w:r>
      <w:r w:rsidRPr="003B7E4A">
        <w:t>of</w:t>
      </w:r>
      <w:r w:rsidR="00544980">
        <w:t xml:space="preserve"> </w:t>
      </w:r>
      <w:r w:rsidRPr="003B7E4A">
        <w:t>State</w:t>
      </w:r>
      <w:r w:rsidR="00544980">
        <w:t xml:space="preserve"> </w:t>
      </w:r>
      <w:r w:rsidRPr="003B7E4A">
        <w:t>for</w:t>
      </w:r>
      <w:r w:rsidR="00544980">
        <w:t xml:space="preserve"> </w:t>
      </w:r>
      <w:r w:rsidRPr="003B7E4A">
        <w:t>the</w:t>
      </w:r>
      <w:r w:rsidR="00544980">
        <w:t xml:space="preserve"> </w:t>
      </w:r>
      <w:r w:rsidRPr="003B7E4A">
        <w:t>duration</w:t>
      </w:r>
      <w:r w:rsidR="00544980">
        <w:t xml:space="preserve"> </w:t>
      </w:r>
      <w:r w:rsidRPr="003B7E4A">
        <w:t>of</w:t>
      </w:r>
      <w:r w:rsidR="00544980">
        <w:t xml:space="preserve"> </w:t>
      </w:r>
      <w:r w:rsidRPr="003B7E4A">
        <w:t>the</w:t>
      </w:r>
      <w:r w:rsidR="00544980">
        <w:t xml:space="preserve"> </w:t>
      </w:r>
      <w:r w:rsidRPr="003B7E4A">
        <w:t>grant.</w:t>
      </w:r>
      <w:r w:rsidR="00544980">
        <w:t xml:space="preserve"> </w:t>
      </w:r>
      <w:r w:rsidRPr="003B7E4A">
        <w:t>This</w:t>
      </w:r>
      <w:r w:rsidR="00544980">
        <w:t xml:space="preserve"> </w:t>
      </w:r>
      <w:r w:rsidRPr="003B7E4A">
        <w:t>includes</w:t>
      </w:r>
      <w:r w:rsidR="00544980">
        <w:t xml:space="preserve"> </w:t>
      </w:r>
      <w:r w:rsidRPr="003B7E4A">
        <w:t>timely</w:t>
      </w:r>
      <w:r w:rsidR="00544980">
        <w:t xml:space="preserve"> </w:t>
      </w:r>
      <w:r w:rsidRPr="003B7E4A">
        <w:t>filing</w:t>
      </w:r>
      <w:r w:rsidR="00544980">
        <w:t xml:space="preserve"> </w:t>
      </w:r>
      <w:r w:rsidRPr="003B7E4A">
        <w:t>of</w:t>
      </w:r>
      <w:r w:rsidR="00544980">
        <w:t xml:space="preserve"> </w:t>
      </w:r>
      <w:r w:rsidRPr="003B7E4A">
        <w:t>all</w:t>
      </w:r>
      <w:r w:rsidR="00544980">
        <w:t xml:space="preserve"> </w:t>
      </w:r>
      <w:r w:rsidRPr="003B7E4A">
        <w:t>required</w:t>
      </w:r>
      <w:r w:rsidR="00544980">
        <w:t xml:space="preserve"> </w:t>
      </w:r>
      <w:r w:rsidRPr="003B7E4A">
        <w:t>corporate</w:t>
      </w:r>
      <w:r w:rsidR="00544980">
        <w:t xml:space="preserve"> </w:t>
      </w:r>
      <w:r w:rsidRPr="003B7E4A">
        <w:t>documents,</w:t>
      </w:r>
      <w:r w:rsidR="00544980">
        <w:t xml:space="preserve"> </w:t>
      </w:r>
      <w:r w:rsidRPr="003B7E4A">
        <w:t>such</w:t>
      </w:r>
      <w:r w:rsidR="00544980">
        <w:t xml:space="preserve"> </w:t>
      </w:r>
      <w:r w:rsidRPr="003B7E4A">
        <w:t>as</w:t>
      </w:r>
      <w:r w:rsidR="00544980">
        <w:t xml:space="preserve"> </w:t>
      </w:r>
      <w:r w:rsidRPr="003B7E4A">
        <w:t>the</w:t>
      </w:r>
      <w:r w:rsidR="00544980">
        <w:t xml:space="preserve"> </w:t>
      </w:r>
      <w:r w:rsidRPr="003B7E4A">
        <w:t>Statement</w:t>
      </w:r>
      <w:r w:rsidR="00544980">
        <w:t xml:space="preserve"> </w:t>
      </w:r>
      <w:r w:rsidRPr="003B7E4A">
        <w:t>of</w:t>
      </w:r>
      <w:r w:rsidR="00544980">
        <w:t xml:space="preserve"> </w:t>
      </w:r>
      <w:r w:rsidRPr="003B7E4A">
        <w:t>Information</w:t>
      </w:r>
      <w:r w:rsidR="00544980">
        <w:t xml:space="preserve"> </w:t>
      </w:r>
      <w:r w:rsidRPr="003B7E4A">
        <w:t>(Form</w:t>
      </w:r>
      <w:r w:rsidR="00544980">
        <w:t xml:space="preserve"> </w:t>
      </w:r>
      <w:r w:rsidRPr="003B7E4A">
        <w:t>SI</w:t>
      </w:r>
      <w:r w:rsidRPr="003B7E4A">
        <w:noBreakHyphen/>
        <w:t>100).</w:t>
      </w:r>
      <w:r w:rsidR="00544980">
        <w:t xml:space="preserve"> </w:t>
      </w:r>
      <w:r w:rsidRPr="003B7E4A">
        <w:t>Organizations</w:t>
      </w:r>
      <w:r w:rsidR="00544980">
        <w:t xml:space="preserve"> </w:t>
      </w:r>
      <w:r w:rsidRPr="003B7E4A">
        <w:t>that</w:t>
      </w:r>
      <w:r w:rsidR="00544980">
        <w:t xml:space="preserve"> </w:t>
      </w:r>
      <w:r w:rsidRPr="003B7E4A">
        <w:t>are</w:t>
      </w:r>
      <w:r w:rsidR="00544980">
        <w:t xml:space="preserve"> </w:t>
      </w:r>
      <w:r w:rsidRPr="003B7E4A">
        <w:t>suspended,</w:t>
      </w:r>
      <w:r w:rsidR="00544980">
        <w:t xml:space="preserve"> </w:t>
      </w:r>
      <w:r w:rsidRPr="003B7E4A">
        <w:t>forfeited,</w:t>
      </w:r>
      <w:r w:rsidR="00544980">
        <w:t xml:space="preserve"> </w:t>
      </w:r>
      <w:r w:rsidRPr="003B7E4A">
        <w:t>dissolved,</w:t>
      </w:r>
      <w:r w:rsidR="00544980">
        <w:t xml:space="preserve"> </w:t>
      </w:r>
      <w:r w:rsidRPr="003B7E4A">
        <w:t>or</w:t>
      </w:r>
      <w:r w:rsidR="00544980">
        <w:t xml:space="preserve"> </w:t>
      </w:r>
      <w:r w:rsidRPr="003B7E4A">
        <w:t>otherwise</w:t>
      </w:r>
      <w:r w:rsidR="00544980">
        <w:t xml:space="preserve"> </w:t>
      </w:r>
      <w:r w:rsidRPr="003B7E4A">
        <w:t>not</w:t>
      </w:r>
      <w:r w:rsidR="00544980">
        <w:t xml:space="preserve"> </w:t>
      </w:r>
      <w:r w:rsidRPr="003B7E4A">
        <w:t>in</w:t>
      </w:r>
      <w:r w:rsidR="00544980">
        <w:t xml:space="preserve"> </w:t>
      </w:r>
      <w:r w:rsidRPr="003B7E4A">
        <w:t>good</w:t>
      </w:r>
      <w:r w:rsidR="00544980">
        <w:t xml:space="preserve"> </w:t>
      </w:r>
      <w:r w:rsidRPr="003B7E4A">
        <w:t>standing</w:t>
      </w:r>
      <w:r w:rsidR="00544980">
        <w:t xml:space="preserve"> </w:t>
      </w:r>
      <w:r w:rsidRPr="003B7E4A">
        <w:t>at</w:t>
      </w:r>
      <w:r w:rsidR="00544980">
        <w:t xml:space="preserve"> </w:t>
      </w:r>
      <w:r w:rsidRPr="003B7E4A">
        <w:t>the</w:t>
      </w:r>
      <w:r w:rsidR="00544980">
        <w:t xml:space="preserve"> </w:t>
      </w:r>
      <w:r w:rsidRPr="003B7E4A">
        <w:t>time</w:t>
      </w:r>
      <w:r w:rsidR="00544980">
        <w:t xml:space="preserve"> </w:t>
      </w:r>
      <w:r w:rsidRPr="003B7E4A">
        <w:t>of</w:t>
      </w:r>
      <w:r w:rsidR="00544980">
        <w:t xml:space="preserve"> </w:t>
      </w:r>
      <w:r w:rsidRPr="003B7E4A">
        <w:t>application</w:t>
      </w:r>
      <w:r w:rsidR="00544980">
        <w:t xml:space="preserve"> </w:t>
      </w:r>
      <w:r w:rsidRPr="003B7E4A">
        <w:t>or</w:t>
      </w:r>
      <w:r w:rsidR="00544980">
        <w:t xml:space="preserve"> </w:t>
      </w:r>
      <w:r w:rsidRPr="003B7E4A">
        <w:t>during</w:t>
      </w:r>
      <w:r w:rsidR="00544980">
        <w:t xml:space="preserve"> </w:t>
      </w:r>
      <w:r w:rsidRPr="003B7E4A">
        <w:t>the</w:t>
      </w:r>
      <w:r w:rsidR="00544980">
        <w:t xml:space="preserve"> </w:t>
      </w:r>
      <w:r w:rsidRPr="003B7E4A">
        <w:t>grant</w:t>
      </w:r>
      <w:r w:rsidR="00544980">
        <w:t xml:space="preserve"> </w:t>
      </w:r>
      <w:r w:rsidRPr="003B7E4A">
        <w:t>period</w:t>
      </w:r>
      <w:r w:rsidR="00544980">
        <w:t xml:space="preserve"> </w:t>
      </w:r>
      <w:r w:rsidRPr="003B7E4A">
        <w:t>are</w:t>
      </w:r>
      <w:r w:rsidR="00544980">
        <w:t xml:space="preserve"> </w:t>
      </w:r>
      <w:r w:rsidRPr="003B7E4A">
        <w:t>ineligible</w:t>
      </w:r>
      <w:r w:rsidR="00544980">
        <w:t xml:space="preserve"> </w:t>
      </w:r>
      <w:r w:rsidRPr="003B7E4A">
        <w:t>to</w:t>
      </w:r>
      <w:r w:rsidR="00544980">
        <w:t xml:space="preserve"> </w:t>
      </w:r>
      <w:r w:rsidRPr="003B7E4A">
        <w:t>receive</w:t>
      </w:r>
      <w:r w:rsidR="00544980">
        <w:t xml:space="preserve"> </w:t>
      </w:r>
      <w:r w:rsidRPr="003B7E4A">
        <w:t>or</w:t>
      </w:r>
      <w:r w:rsidR="00544980">
        <w:t xml:space="preserve"> </w:t>
      </w:r>
      <w:r w:rsidRPr="003B7E4A">
        <w:t>continue</w:t>
      </w:r>
      <w:r w:rsidR="00544980">
        <w:t xml:space="preserve"> </w:t>
      </w:r>
      <w:r w:rsidRPr="003B7E4A">
        <w:t>receiving</w:t>
      </w:r>
      <w:r w:rsidR="00544980">
        <w:t xml:space="preserve"> </w:t>
      </w:r>
      <w:r w:rsidRPr="003B7E4A">
        <w:t>funds.</w:t>
      </w:r>
    </w:p>
    <w:p w14:paraId="0B520D3D" w14:textId="77777777" w:rsidR="00842308" w:rsidRDefault="00842308">
      <w:r>
        <w:br w:type="page"/>
      </w:r>
    </w:p>
    <w:p w14:paraId="66C6A872" w14:textId="32BE5E4E" w:rsidR="00B722E4" w:rsidRPr="00F80901" w:rsidRDefault="001257A1" w:rsidP="008D78F7">
      <w:pPr>
        <w:pStyle w:val="Heading4"/>
      </w:pPr>
      <w:bookmarkStart w:id="470" w:name="Audit_Requirements"/>
      <w:bookmarkStart w:id="471" w:name="_Toc228195714"/>
      <w:bookmarkEnd w:id="470"/>
      <w:r>
        <w:lastRenderedPageBreak/>
        <w:t>A.</w:t>
      </w:r>
      <w:r w:rsidRPr="00BB0DD1">
        <w:t>4</w:t>
      </w:r>
      <w:r w:rsidR="00544980">
        <w:t xml:space="preserve"> </w:t>
      </w:r>
      <w:r w:rsidR="00144199" w:rsidRPr="00BB0DD1">
        <w:t>Audit</w:t>
      </w:r>
      <w:r w:rsidR="00544980">
        <w:t xml:space="preserve"> </w:t>
      </w:r>
      <w:r w:rsidR="00144199" w:rsidRPr="00BB0DD1">
        <w:t>Requirements</w:t>
      </w:r>
      <w:bookmarkEnd w:id="471"/>
    </w:p>
    <w:p w14:paraId="1DF57E4B" w14:textId="76542F57" w:rsidR="00490055" w:rsidRDefault="00EA11B5" w:rsidP="00490055">
      <w:pPr>
        <w:pStyle w:val="BodyText"/>
        <w:spacing w:before="240" w:after="240" w:line="256" w:lineRule="auto"/>
      </w:pPr>
      <w:r>
        <w:t>All</w:t>
      </w:r>
      <w:r w:rsidR="00544980">
        <w:t xml:space="preserve"> </w:t>
      </w:r>
      <w:r>
        <w:t>subrecipients</w:t>
      </w:r>
      <w:r w:rsidR="00544980">
        <w:t xml:space="preserve"> </w:t>
      </w:r>
      <w:r>
        <w:t>are</w:t>
      </w:r>
      <w:r w:rsidR="00544980">
        <w:t xml:space="preserve"> </w:t>
      </w:r>
      <w:r>
        <w:t>subject</w:t>
      </w:r>
      <w:r w:rsidR="00544980">
        <w:t xml:space="preserve"> </w:t>
      </w:r>
      <w:r>
        <w:t>to</w:t>
      </w:r>
      <w:r w:rsidR="00544980">
        <w:t xml:space="preserve"> </w:t>
      </w:r>
      <w:r>
        <w:t>applicable</w:t>
      </w:r>
      <w:r w:rsidR="00544980">
        <w:t xml:space="preserve"> </w:t>
      </w:r>
      <w:r>
        <w:t>federal</w:t>
      </w:r>
      <w:r w:rsidR="00544980">
        <w:t xml:space="preserve"> </w:t>
      </w:r>
      <w:r>
        <w:t>and</w:t>
      </w:r>
      <w:r w:rsidR="00544980">
        <w:t xml:space="preserve"> </w:t>
      </w:r>
      <w:r>
        <w:t>state</w:t>
      </w:r>
      <w:r w:rsidR="00544980">
        <w:t xml:space="preserve"> </w:t>
      </w:r>
      <w:r>
        <w:t>audit</w:t>
      </w:r>
      <w:r w:rsidR="00544980">
        <w:t xml:space="preserve"> </w:t>
      </w:r>
      <w:r>
        <w:t>requirements</w:t>
      </w:r>
      <w:r w:rsidR="00544980">
        <w:t xml:space="preserve"> </w:t>
      </w:r>
      <w:r>
        <w:t>as</w:t>
      </w:r>
      <w:r w:rsidR="00544980">
        <w:t xml:space="preserve"> </w:t>
      </w:r>
      <w:r>
        <w:t>a</w:t>
      </w:r>
      <w:r w:rsidR="00544980">
        <w:t xml:space="preserve"> </w:t>
      </w:r>
      <w:r>
        <w:t>condition</w:t>
      </w:r>
      <w:r w:rsidR="00544980">
        <w:t xml:space="preserve"> </w:t>
      </w:r>
      <w:r>
        <w:t>of</w:t>
      </w:r>
      <w:r w:rsidR="00544980">
        <w:t xml:space="preserve"> </w:t>
      </w:r>
      <w:r>
        <w:t>funding,</w:t>
      </w:r>
      <w:r w:rsidR="00544980">
        <w:t xml:space="preserve"> </w:t>
      </w:r>
      <w:r>
        <w:t>consistent</w:t>
      </w:r>
      <w:r w:rsidR="00544980">
        <w:t xml:space="preserve"> </w:t>
      </w:r>
      <w:r>
        <w:t>with</w:t>
      </w:r>
      <w:r w:rsidR="00544980">
        <w:t xml:space="preserve"> </w:t>
      </w:r>
      <w:r w:rsidR="001D7BEE">
        <w:t>CDE</w:t>
      </w:r>
      <w:r w:rsidR="00544980">
        <w:t xml:space="preserve"> </w:t>
      </w:r>
      <w:r>
        <w:t>audit</w:t>
      </w:r>
      <w:r w:rsidR="00544980">
        <w:t xml:space="preserve"> </w:t>
      </w:r>
      <w:r>
        <w:t>guidance</w:t>
      </w:r>
      <w:r w:rsidR="00544980">
        <w:t xml:space="preserve"> </w:t>
      </w:r>
      <w:r>
        <w:t>and</w:t>
      </w:r>
      <w:r w:rsidR="00544980">
        <w:t xml:space="preserve"> </w:t>
      </w:r>
      <w:r>
        <w:t>applicable</w:t>
      </w:r>
      <w:r w:rsidR="00544980">
        <w:t xml:space="preserve"> </w:t>
      </w:r>
      <w:r>
        <w:t>statutes</w:t>
      </w:r>
      <w:r w:rsidR="00544980">
        <w:t xml:space="preserve"> </w:t>
      </w:r>
      <w:r>
        <w:t>and</w:t>
      </w:r>
      <w:r w:rsidR="00544980">
        <w:t xml:space="preserve"> </w:t>
      </w:r>
      <w:r>
        <w:t>regulations.</w:t>
      </w:r>
    </w:p>
    <w:p w14:paraId="142D48B9" w14:textId="1D2D0C0A" w:rsidR="00B722E4" w:rsidRPr="00490055" w:rsidRDefault="00144199" w:rsidP="00490055">
      <w:pPr>
        <w:pStyle w:val="BodyText"/>
        <w:spacing w:before="240" w:after="240" w:line="256" w:lineRule="auto"/>
      </w:pPr>
      <w:r w:rsidRPr="000A3325">
        <w:t>The</w:t>
      </w:r>
      <w:r w:rsidR="00544980">
        <w:t xml:space="preserve"> </w:t>
      </w:r>
      <w:r w:rsidRPr="000A3325">
        <w:t>U.S.</w:t>
      </w:r>
      <w:r w:rsidR="00544980">
        <w:t xml:space="preserve"> </w:t>
      </w:r>
      <w:r w:rsidRPr="000A3325">
        <w:t>Office</w:t>
      </w:r>
      <w:r w:rsidR="00544980">
        <w:t xml:space="preserve"> </w:t>
      </w:r>
      <w:r w:rsidRPr="000A3325">
        <w:t>of</w:t>
      </w:r>
      <w:r w:rsidR="00544980">
        <w:t xml:space="preserve"> </w:t>
      </w:r>
      <w:r w:rsidRPr="000A3325">
        <w:t>Management</w:t>
      </w:r>
      <w:r w:rsidR="00544980">
        <w:t xml:space="preserve"> </w:t>
      </w:r>
      <w:r w:rsidRPr="000A3325">
        <w:t>and</w:t>
      </w:r>
      <w:r w:rsidR="00544980">
        <w:t xml:space="preserve"> </w:t>
      </w:r>
      <w:r w:rsidRPr="000A3325">
        <w:t>Budget’s</w:t>
      </w:r>
      <w:r w:rsidR="00544980">
        <w:t xml:space="preserve"> </w:t>
      </w:r>
      <w:r w:rsidRPr="000A3325">
        <w:t>Uniform</w:t>
      </w:r>
      <w:r w:rsidR="00544980">
        <w:t xml:space="preserve"> </w:t>
      </w:r>
      <w:r w:rsidRPr="000A3325">
        <w:t>Administrative</w:t>
      </w:r>
      <w:r w:rsidR="00544980">
        <w:t xml:space="preserve"> </w:t>
      </w:r>
      <w:r w:rsidRPr="000A3325">
        <w:t>Requirements,</w:t>
      </w:r>
      <w:r w:rsidR="00544980">
        <w:t xml:space="preserve"> </w:t>
      </w:r>
      <w:r w:rsidRPr="000A3325">
        <w:t>Cost</w:t>
      </w:r>
      <w:r w:rsidR="00544980">
        <w:t xml:space="preserve"> </w:t>
      </w:r>
      <w:r w:rsidRPr="000A3325">
        <w:t>Principles</w:t>
      </w:r>
      <w:r w:rsidR="00544980">
        <w:t xml:space="preserve"> </w:t>
      </w:r>
      <w:r w:rsidRPr="000A3325">
        <w:t>and</w:t>
      </w:r>
      <w:r w:rsidR="00544980">
        <w:t xml:space="preserve"> </w:t>
      </w:r>
      <w:r w:rsidRPr="000A3325">
        <w:t>Audit</w:t>
      </w:r>
      <w:r w:rsidR="00544980">
        <w:t xml:space="preserve"> </w:t>
      </w:r>
      <w:r w:rsidRPr="000A3325">
        <w:t>Requirements</w:t>
      </w:r>
      <w:r w:rsidR="00544980">
        <w:t xml:space="preserve"> </w:t>
      </w:r>
      <w:r w:rsidRPr="000A3325">
        <w:t>for</w:t>
      </w:r>
      <w:r w:rsidR="00544980">
        <w:t xml:space="preserve"> </w:t>
      </w:r>
      <w:r w:rsidRPr="000A3325">
        <w:t>Federal</w:t>
      </w:r>
      <w:r w:rsidR="00544980">
        <w:t xml:space="preserve"> </w:t>
      </w:r>
      <w:r w:rsidRPr="000A3325">
        <w:t>Awards</w:t>
      </w:r>
      <w:r w:rsidR="00544980">
        <w:t xml:space="preserve"> </w:t>
      </w:r>
      <w:r w:rsidRPr="000A3325">
        <w:t>(Uniform</w:t>
      </w:r>
      <w:r w:rsidR="00544980">
        <w:t xml:space="preserve"> </w:t>
      </w:r>
      <w:r w:rsidRPr="000A3325">
        <w:t>Guidance)</w:t>
      </w:r>
      <w:r w:rsidR="00544980">
        <w:t xml:space="preserve"> </w:t>
      </w:r>
      <w:r w:rsidRPr="000A3325">
        <w:t>requires</w:t>
      </w:r>
      <w:r w:rsidR="00544980">
        <w:t xml:space="preserve"> </w:t>
      </w:r>
      <w:r w:rsidRPr="000A3325">
        <w:t>a</w:t>
      </w:r>
      <w:r w:rsidR="00544980">
        <w:t xml:space="preserve"> </w:t>
      </w:r>
      <w:r w:rsidRPr="000A3325">
        <w:t>non-</w:t>
      </w:r>
      <w:r w:rsidR="00D96A60">
        <w:t>Federal</w:t>
      </w:r>
      <w:r w:rsidR="00544980">
        <w:t xml:space="preserve"> </w:t>
      </w:r>
      <w:r w:rsidRPr="000A3325">
        <w:t>entity</w:t>
      </w:r>
      <w:r w:rsidR="00544980">
        <w:t xml:space="preserve"> </w:t>
      </w:r>
      <w:r w:rsidRPr="000A3325">
        <w:t>that</w:t>
      </w:r>
      <w:r w:rsidR="00544980">
        <w:t xml:space="preserve"> </w:t>
      </w:r>
      <w:r w:rsidRPr="000A3325">
        <w:t>expends</w:t>
      </w:r>
      <w:r w:rsidR="00544980">
        <w:t xml:space="preserve"> </w:t>
      </w:r>
      <w:r w:rsidRPr="000A3325">
        <w:t>$</w:t>
      </w:r>
      <w:r w:rsidR="264F48F8" w:rsidRPr="000A3325">
        <w:t>1,000,000</w:t>
      </w:r>
      <w:r w:rsidR="00544980">
        <w:t xml:space="preserve"> </w:t>
      </w:r>
      <w:r w:rsidRPr="000A3325">
        <w:t>or</w:t>
      </w:r>
      <w:r w:rsidR="00544980">
        <w:t xml:space="preserve"> </w:t>
      </w:r>
      <w:r w:rsidRPr="000A3325">
        <w:t>more</w:t>
      </w:r>
      <w:r w:rsidR="00544980">
        <w:t xml:space="preserve"> </w:t>
      </w:r>
      <w:r w:rsidRPr="000A3325">
        <w:t>during</w:t>
      </w:r>
      <w:r w:rsidR="00544980">
        <w:t xml:space="preserve"> </w:t>
      </w:r>
      <w:r w:rsidRPr="000A3325">
        <w:t>the</w:t>
      </w:r>
      <w:r w:rsidR="00544980">
        <w:t xml:space="preserve"> </w:t>
      </w:r>
      <w:r w:rsidRPr="000A3325">
        <w:t>non-</w:t>
      </w:r>
      <w:r w:rsidR="480291F6" w:rsidRPr="000A3325">
        <w:t>F</w:t>
      </w:r>
      <w:r w:rsidRPr="000A3325">
        <w:t>ederal</w:t>
      </w:r>
      <w:r w:rsidR="00544980">
        <w:t xml:space="preserve"> </w:t>
      </w:r>
      <w:r w:rsidRPr="000A3325">
        <w:t>entity's</w:t>
      </w:r>
      <w:r w:rsidR="00544980">
        <w:t xml:space="preserve"> </w:t>
      </w:r>
      <w:r w:rsidRPr="000A3325">
        <w:t>fiscal</w:t>
      </w:r>
      <w:r w:rsidR="00544980">
        <w:t xml:space="preserve"> </w:t>
      </w:r>
      <w:r w:rsidRPr="000A3325">
        <w:t>year</w:t>
      </w:r>
      <w:r w:rsidR="00544980">
        <w:t xml:space="preserve"> </w:t>
      </w:r>
      <w:r w:rsidR="6FDCEFD7" w:rsidRPr="000A3325">
        <w:t>in</w:t>
      </w:r>
      <w:r w:rsidR="00544980">
        <w:t xml:space="preserve"> </w:t>
      </w:r>
      <w:r w:rsidR="1650BD5E" w:rsidRPr="000A3325">
        <w:t>F</w:t>
      </w:r>
      <w:r w:rsidRPr="000A3325">
        <w:t>ederal</w:t>
      </w:r>
      <w:r w:rsidR="00544980">
        <w:t xml:space="preserve"> </w:t>
      </w:r>
      <w:r w:rsidRPr="000A3325">
        <w:t>awards</w:t>
      </w:r>
      <w:r w:rsidR="00544980">
        <w:t xml:space="preserve"> </w:t>
      </w:r>
      <w:r w:rsidRPr="000A3325">
        <w:t>to</w:t>
      </w:r>
      <w:r w:rsidR="00544980">
        <w:t xml:space="preserve"> </w:t>
      </w:r>
      <w:r w:rsidRPr="000A3325">
        <w:t>have</w:t>
      </w:r>
      <w:r w:rsidR="00544980">
        <w:t xml:space="preserve"> </w:t>
      </w:r>
      <w:r w:rsidRPr="000A3325">
        <w:t>a</w:t>
      </w:r>
      <w:r w:rsidR="00544980">
        <w:t xml:space="preserve"> </w:t>
      </w:r>
      <w:r w:rsidRPr="000A3325">
        <w:t>single</w:t>
      </w:r>
      <w:r w:rsidR="00544980">
        <w:t xml:space="preserve"> </w:t>
      </w:r>
      <w:r w:rsidRPr="000A3325">
        <w:t>or</w:t>
      </w:r>
      <w:r w:rsidR="00544980">
        <w:t xml:space="preserve"> </w:t>
      </w:r>
      <w:r w:rsidRPr="000A3325">
        <w:t>program-specific</w:t>
      </w:r>
      <w:r w:rsidR="00544980">
        <w:t xml:space="preserve"> </w:t>
      </w:r>
      <w:r w:rsidRPr="000A3325">
        <w:t>audit.</w:t>
      </w:r>
      <w:r w:rsidR="00544980">
        <w:t xml:space="preserve"> </w:t>
      </w:r>
      <w:r w:rsidRPr="000A3325">
        <w:t>(2</w:t>
      </w:r>
      <w:r w:rsidR="00544980">
        <w:t xml:space="preserve"> </w:t>
      </w:r>
      <w:r w:rsidRPr="000A3325">
        <w:rPr>
          <w:i/>
          <w:iCs/>
        </w:rPr>
        <w:t>CFR</w:t>
      </w:r>
      <w:r w:rsidR="00544980">
        <w:rPr>
          <w:i/>
          <w:iCs/>
        </w:rPr>
        <w:t xml:space="preserve"> </w:t>
      </w:r>
      <w:r w:rsidR="00D46A48" w:rsidRPr="00430486">
        <w:t>§</w:t>
      </w:r>
      <w:r w:rsidR="00544980">
        <w:t xml:space="preserve"> </w:t>
      </w:r>
      <w:r w:rsidRPr="000A3325">
        <w:t>200.501[a])</w:t>
      </w:r>
    </w:p>
    <w:p w14:paraId="25ED151C" w14:textId="74FD0FE1" w:rsidR="00B722E4" w:rsidRPr="006207C9" w:rsidRDefault="00144199" w:rsidP="00C8308E">
      <w:pPr>
        <w:pStyle w:val="ListParagraph"/>
        <w:numPr>
          <w:ilvl w:val="0"/>
          <w:numId w:val="12"/>
        </w:numPr>
        <w:tabs>
          <w:tab w:val="left" w:pos="840"/>
        </w:tabs>
        <w:spacing w:after="240"/>
        <w:ind w:left="720"/>
        <w:rPr>
          <w:i/>
          <w:spacing w:val="-7"/>
        </w:rPr>
      </w:pPr>
      <w:r w:rsidRPr="621CC2DC">
        <w:t>Single</w:t>
      </w:r>
      <w:r w:rsidR="00544980">
        <w:t xml:space="preserve"> </w:t>
      </w:r>
      <w:r w:rsidRPr="621CC2DC">
        <w:t>Audit:</w:t>
      </w:r>
      <w:r w:rsidR="00544980">
        <w:t xml:space="preserve"> </w:t>
      </w:r>
      <w:r w:rsidR="4B0AB9B6" w:rsidRPr="621CC2DC">
        <w:t>A</w:t>
      </w:r>
      <w:r w:rsidR="00544980">
        <w:t xml:space="preserve"> </w:t>
      </w:r>
      <w:r w:rsidR="4B0AB9B6" w:rsidRPr="621CC2DC">
        <w:t>non-Federal</w:t>
      </w:r>
      <w:r w:rsidR="00544980">
        <w:t xml:space="preserve"> </w:t>
      </w:r>
      <w:r w:rsidR="4B0AB9B6" w:rsidRPr="621CC2DC">
        <w:t>entity</w:t>
      </w:r>
      <w:r w:rsidR="00544980">
        <w:t xml:space="preserve"> </w:t>
      </w:r>
      <w:r w:rsidR="4B0AB9B6" w:rsidRPr="621CC2DC">
        <w:t>that</w:t>
      </w:r>
      <w:r w:rsidR="00544980">
        <w:t xml:space="preserve"> </w:t>
      </w:r>
      <w:r w:rsidR="4B0AB9B6" w:rsidRPr="621CC2DC">
        <w:t>expends</w:t>
      </w:r>
      <w:r w:rsidR="00544980">
        <w:t xml:space="preserve"> </w:t>
      </w:r>
      <w:r w:rsidR="4B0AB9B6" w:rsidRPr="621CC2DC">
        <w:t>$1,000,000</w:t>
      </w:r>
      <w:r w:rsidR="00544980">
        <w:t xml:space="preserve"> </w:t>
      </w:r>
      <w:r w:rsidR="4B0AB9B6" w:rsidRPr="621CC2DC">
        <w:t>or</w:t>
      </w:r>
      <w:r w:rsidR="00544980">
        <w:t xml:space="preserve"> </w:t>
      </w:r>
      <w:r w:rsidR="4B0AB9B6" w:rsidRPr="621CC2DC">
        <w:t>more</w:t>
      </w:r>
      <w:r w:rsidR="00544980">
        <w:t xml:space="preserve"> </w:t>
      </w:r>
      <w:r w:rsidR="4B0AB9B6" w:rsidRPr="621CC2DC">
        <w:t>in</w:t>
      </w:r>
      <w:r w:rsidR="00544980">
        <w:t xml:space="preserve"> </w:t>
      </w:r>
      <w:r w:rsidR="4B0AB9B6" w:rsidRPr="621CC2DC">
        <w:t>Federal</w:t>
      </w:r>
      <w:r w:rsidR="00544980">
        <w:t xml:space="preserve"> </w:t>
      </w:r>
      <w:r w:rsidR="4B0AB9B6" w:rsidRPr="621CC2DC">
        <w:t>awards</w:t>
      </w:r>
      <w:r w:rsidR="00544980">
        <w:t xml:space="preserve"> </w:t>
      </w:r>
      <w:r w:rsidR="4B0AB9B6" w:rsidRPr="621CC2DC">
        <w:t>during</w:t>
      </w:r>
      <w:r w:rsidR="00544980">
        <w:t xml:space="preserve"> </w:t>
      </w:r>
      <w:r w:rsidR="4B0AB9B6" w:rsidRPr="621CC2DC">
        <w:t>the</w:t>
      </w:r>
      <w:r w:rsidR="00544980">
        <w:t xml:space="preserve"> </w:t>
      </w:r>
      <w:r w:rsidR="4B0AB9B6" w:rsidRPr="621CC2DC">
        <w:t>non-Federal</w:t>
      </w:r>
      <w:r w:rsidR="00544980">
        <w:t xml:space="preserve"> </w:t>
      </w:r>
      <w:r w:rsidR="4B0AB9B6" w:rsidRPr="621CC2DC">
        <w:t>entity's</w:t>
      </w:r>
      <w:r w:rsidR="00544980">
        <w:t xml:space="preserve"> </w:t>
      </w:r>
      <w:r w:rsidR="4B0AB9B6" w:rsidRPr="621CC2DC">
        <w:t>fiscal</w:t>
      </w:r>
      <w:r w:rsidR="00544980">
        <w:t xml:space="preserve"> </w:t>
      </w:r>
      <w:r w:rsidR="4B0AB9B6" w:rsidRPr="621CC2DC">
        <w:t>year</w:t>
      </w:r>
      <w:r w:rsidR="00544980">
        <w:t xml:space="preserve"> </w:t>
      </w:r>
      <w:r w:rsidR="4B0AB9B6" w:rsidRPr="621CC2DC">
        <w:t>must</w:t>
      </w:r>
      <w:r w:rsidR="00544980">
        <w:t xml:space="preserve"> </w:t>
      </w:r>
      <w:r w:rsidR="4B0AB9B6" w:rsidRPr="621CC2DC">
        <w:t>have</w:t>
      </w:r>
      <w:r w:rsidR="00544980">
        <w:t xml:space="preserve"> </w:t>
      </w:r>
      <w:r w:rsidR="4B0AB9B6" w:rsidRPr="621CC2DC">
        <w:t>a</w:t>
      </w:r>
      <w:r w:rsidR="00544980">
        <w:t xml:space="preserve"> </w:t>
      </w:r>
      <w:r w:rsidR="4B0AB9B6" w:rsidRPr="621CC2DC">
        <w:t>single</w:t>
      </w:r>
      <w:r w:rsidR="00544980">
        <w:t xml:space="preserve"> </w:t>
      </w:r>
      <w:r w:rsidR="4B0AB9B6" w:rsidRPr="621CC2DC">
        <w:t>audit</w:t>
      </w:r>
      <w:r w:rsidR="00544980">
        <w:t xml:space="preserve"> </w:t>
      </w:r>
      <w:r w:rsidR="4B0AB9B6" w:rsidRPr="621CC2DC">
        <w:t>conducted</w:t>
      </w:r>
      <w:r w:rsidR="00544980">
        <w:t xml:space="preserve"> </w:t>
      </w:r>
      <w:r w:rsidR="4B0AB9B6" w:rsidRPr="621CC2DC">
        <w:t>in</w:t>
      </w:r>
      <w:r w:rsidR="00544980">
        <w:t xml:space="preserve"> </w:t>
      </w:r>
      <w:r w:rsidR="4B0AB9B6" w:rsidRPr="621CC2DC">
        <w:t>accordance</w:t>
      </w:r>
      <w:r w:rsidR="00544980">
        <w:t xml:space="preserve"> </w:t>
      </w:r>
      <w:r w:rsidR="4B0AB9B6" w:rsidRPr="621CC2DC">
        <w:t>with</w:t>
      </w:r>
      <w:r w:rsidR="00544980">
        <w:t xml:space="preserve"> </w:t>
      </w:r>
      <w:r w:rsidR="4B0AB9B6" w:rsidRPr="621CC2DC">
        <w:t>2</w:t>
      </w:r>
      <w:r w:rsidR="00544980">
        <w:t xml:space="preserve"> </w:t>
      </w:r>
      <w:r w:rsidR="4B0AB9B6" w:rsidRPr="00987E37">
        <w:rPr>
          <w:i/>
          <w:iCs/>
        </w:rPr>
        <w:t>CFR</w:t>
      </w:r>
      <w:r w:rsidR="00544980">
        <w:t xml:space="preserve"> </w:t>
      </w:r>
      <w:r w:rsidR="00D46A48" w:rsidRPr="00430486">
        <w:t>§</w:t>
      </w:r>
      <w:r w:rsidR="00544980">
        <w:t xml:space="preserve"> </w:t>
      </w:r>
      <w:r w:rsidR="4B0AB9B6" w:rsidRPr="621CC2DC">
        <w:t>200.514</w:t>
      </w:r>
      <w:r w:rsidR="00544980">
        <w:t xml:space="preserve"> </w:t>
      </w:r>
      <w:r w:rsidR="4B0AB9B6" w:rsidRPr="621CC2DC">
        <w:t>except</w:t>
      </w:r>
      <w:r w:rsidR="00544980">
        <w:t xml:space="preserve"> </w:t>
      </w:r>
      <w:r w:rsidR="4B0AB9B6" w:rsidRPr="621CC2DC">
        <w:t>when</w:t>
      </w:r>
      <w:r w:rsidR="00544980">
        <w:t xml:space="preserve"> </w:t>
      </w:r>
      <w:r w:rsidR="4B0AB9B6" w:rsidRPr="621CC2DC">
        <w:t>it</w:t>
      </w:r>
      <w:r w:rsidR="00544980">
        <w:t xml:space="preserve"> </w:t>
      </w:r>
      <w:r w:rsidR="4B0AB9B6" w:rsidRPr="621CC2DC">
        <w:t>elects</w:t>
      </w:r>
      <w:r w:rsidR="00544980">
        <w:t xml:space="preserve"> </w:t>
      </w:r>
      <w:r w:rsidR="4B0AB9B6" w:rsidRPr="621CC2DC">
        <w:t>to</w:t>
      </w:r>
      <w:r w:rsidR="00544980">
        <w:t xml:space="preserve"> </w:t>
      </w:r>
      <w:r w:rsidR="4B0AB9B6" w:rsidRPr="621CC2DC">
        <w:t>have</w:t>
      </w:r>
      <w:r w:rsidR="00544980">
        <w:t xml:space="preserve"> </w:t>
      </w:r>
      <w:r w:rsidR="4B0AB9B6" w:rsidRPr="621CC2DC">
        <w:t>a</w:t>
      </w:r>
      <w:r w:rsidR="00544980">
        <w:t xml:space="preserve"> </w:t>
      </w:r>
      <w:r w:rsidR="4B0AB9B6" w:rsidRPr="621CC2DC">
        <w:t>program-specific</w:t>
      </w:r>
      <w:r w:rsidR="00544980">
        <w:t xml:space="preserve"> </w:t>
      </w:r>
      <w:r w:rsidR="4B0AB9B6" w:rsidRPr="621CC2DC">
        <w:t>audit</w:t>
      </w:r>
      <w:r w:rsidR="00544980">
        <w:t xml:space="preserve"> </w:t>
      </w:r>
      <w:r w:rsidR="4B0AB9B6" w:rsidRPr="621CC2DC">
        <w:t>conducted</w:t>
      </w:r>
      <w:r w:rsidR="2852179F" w:rsidRPr="000A3325">
        <w:rPr>
          <w:szCs w:val="24"/>
        </w:rPr>
        <w:t>.</w:t>
      </w:r>
      <w:r w:rsidR="00544980">
        <w:rPr>
          <w:szCs w:val="24"/>
        </w:rPr>
        <w:t xml:space="preserve"> </w:t>
      </w:r>
      <w:r w:rsidRPr="621CC2DC">
        <w:t>(2</w:t>
      </w:r>
      <w:r w:rsidR="00544980">
        <w:t xml:space="preserve"> </w:t>
      </w:r>
      <w:r w:rsidRPr="621CC2DC">
        <w:rPr>
          <w:i/>
        </w:rPr>
        <w:t>CFR</w:t>
      </w:r>
      <w:r w:rsidR="00544980">
        <w:rPr>
          <w:i/>
          <w:spacing w:val="-7"/>
        </w:rPr>
        <w:t xml:space="preserve"> </w:t>
      </w:r>
      <w:r w:rsidR="006207C9" w:rsidRPr="006207C9">
        <w:rPr>
          <w:i/>
          <w:spacing w:val="-7"/>
        </w:rPr>
        <w:t>§</w:t>
      </w:r>
      <w:r w:rsidR="00544980">
        <w:rPr>
          <w:i/>
          <w:spacing w:val="-7"/>
        </w:rPr>
        <w:t xml:space="preserve"> </w:t>
      </w:r>
      <w:r w:rsidRPr="621CC2DC">
        <w:t>200.501[a][b])</w:t>
      </w:r>
    </w:p>
    <w:p w14:paraId="4D61F805" w14:textId="58168094" w:rsidR="001D40A4" w:rsidRDefault="00144199" w:rsidP="001D40A4">
      <w:pPr>
        <w:pStyle w:val="ListParagraph"/>
        <w:numPr>
          <w:ilvl w:val="0"/>
          <w:numId w:val="12"/>
        </w:numPr>
        <w:tabs>
          <w:tab w:val="left" w:pos="840"/>
        </w:tabs>
        <w:spacing w:after="240"/>
        <w:ind w:left="720"/>
      </w:pPr>
      <w:r w:rsidRPr="00C8308E">
        <w:t>Program-specific</w:t>
      </w:r>
      <w:r w:rsidR="00544980">
        <w:t xml:space="preserve"> </w:t>
      </w:r>
      <w:r w:rsidRPr="00C8308E">
        <w:t>Audit</w:t>
      </w:r>
      <w:r w:rsidR="00544980">
        <w:t xml:space="preserve"> </w:t>
      </w:r>
      <w:r w:rsidRPr="00C8308E">
        <w:t>Election</w:t>
      </w:r>
      <w:r w:rsidR="00544980">
        <w:t xml:space="preserve"> </w:t>
      </w:r>
      <w:r w:rsidR="189CFD94" w:rsidRPr="00C8308E">
        <w:t>(in</w:t>
      </w:r>
      <w:r w:rsidR="00544980">
        <w:t xml:space="preserve"> </w:t>
      </w:r>
      <w:r w:rsidR="189CFD94" w:rsidRPr="00C8308E">
        <w:t>general)</w:t>
      </w:r>
      <w:r w:rsidRPr="00C8308E">
        <w:t>:</w:t>
      </w:r>
      <w:r w:rsidR="00544980">
        <w:t xml:space="preserve"> </w:t>
      </w:r>
      <w:r w:rsidR="101523FA" w:rsidRPr="00C8308E">
        <w:t>A</w:t>
      </w:r>
      <w:r w:rsidR="00544980">
        <w:t xml:space="preserve"> </w:t>
      </w:r>
      <w:r w:rsidR="101523FA" w:rsidRPr="00C8308E">
        <w:t>non-Federal</w:t>
      </w:r>
      <w:r w:rsidR="00544980">
        <w:t xml:space="preserve"> </w:t>
      </w:r>
      <w:r w:rsidR="101523FA" w:rsidRPr="00C8308E">
        <w:t>entity</w:t>
      </w:r>
      <w:r w:rsidR="00544980">
        <w:t xml:space="preserve"> </w:t>
      </w:r>
      <w:r w:rsidR="101523FA" w:rsidRPr="00C8308E">
        <w:t>may</w:t>
      </w:r>
      <w:r w:rsidR="00544980">
        <w:t xml:space="preserve"> </w:t>
      </w:r>
      <w:r w:rsidR="101523FA" w:rsidRPr="00C8308E">
        <w:t>elect</w:t>
      </w:r>
      <w:r w:rsidR="00544980">
        <w:t xml:space="preserve"> </w:t>
      </w:r>
      <w:r w:rsidR="101523FA" w:rsidRPr="00C8308E">
        <w:t>to</w:t>
      </w:r>
      <w:r w:rsidR="00544980">
        <w:t xml:space="preserve"> </w:t>
      </w:r>
      <w:r w:rsidR="101523FA" w:rsidRPr="00C8308E">
        <w:t>have</w:t>
      </w:r>
      <w:r w:rsidR="00544980">
        <w:t xml:space="preserve"> </w:t>
      </w:r>
      <w:r w:rsidR="101523FA" w:rsidRPr="00C8308E">
        <w:t>a</w:t>
      </w:r>
      <w:r w:rsidR="00544980">
        <w:t xml:space="preserve"> </w:t>
      </w:r>
      <w:r w:rsidR="101523FA" w:rsidRPr="00C8308E">
        <w:t>program-specific</w:t>
      </w:r>
      <w:r w:rsidR="00544980">
        <w:t xml:space="preserve"> </w:t>
      </w:r>
      <w:r w:rsidR="101523FA" w:rsidRPr="00C8308E">
        <w:t>audit</w:t>
      </w:r>
      <w:r w:rsidR="00544980">
        <w:t xml:space="preserve"> </w:t>
      </w:r>
      <w:r w:rsidR="101523FA" w:rsidRPr="00C8308E">
        <w:t>conducted</w:t>
      </w:r>
      <w:r w:rsidR="00544980">
        <w:t xml:space="preserve"> </w:t>
      </w:r>
      <w:r w:rsidR="101523FA" w:rsidRPr="00C8308E">
        <w:t>in</w:t>
      </w:r>
      <w:r w:rsidR="00544980">
        <w:t xml:space="preserve"> </w:t>
      </w:r>
      <w:r w:rsidR="101523FA" w:rsidRPr="00C8308E">
        <w:t>accordance</w:t>
      </w:r>
      <w:r w:rsidR="00544980">
        <w:t xml:space="preserve"> </w:t>
      </w:r>
      <w:r w:rsidR="101523FA" w:rsidRPr="00C8308E">
        <w:t>with</w:t>
      </w:r>
      <w:r w:rsidR="00544980">
        <w:t xml:space="preserve"> </w:t>
      </w:r>
      <w:r w:rsidR="101523FA" w:rsidRPr="00C8308E">
        <w:t>2</w:t>
      </w:r>
      <w:r w:rsidR="00544980">
        <w:t xml:space="preserve"> </w:t>
      </w:r>
      <w:r w:rsidR="101523FA" w:rsidRPr="00023D20">
        <w:rPr>
          <w:i/>
          <w:iCs/>
        </w:rPr>
        <w:t>CFR</w:t>
      </w:r>
      <w:r w:rsidR="00544980">
        <w:t xml:space="preserve"> </w:t>
      </w:r>
      <w:r w:rsidR="00D46A48" w:rsidRPr="00430486">
        <w:t>§</w:t>
      </w:r>
      <w:r w:rsidR="00544980">
        <w:t xml:space="preserve"> </w:t>
      </w:r>
      <w:r w:rsidR="101523FA" w:rsidRPr="00C8308E">
        <w:t>200.507</w:t>
      </w:r>
      <w:r w:rsidR="00544980">
        <w:t xml:space="preserve"> </w:t>
      </w:r>
      <w:r w:rsidR="101523FA" w:rsidRPr="00C8308E">
        <w:t>if</w:t>
      </w:r>
      <w:r w:rsidR="00544980">
        <w:t xml:space="preserve"> </w:t>
      </w:r>
      <w:r w:rsidR="101523FA" w:rsidRPr="00C8308E">
        <w:t>the</w:t>
      </w:r>
      <w:r w:rsidR="00544980">
        <w:t xml:space="preserve"> </w:t>
      </w:r>
      <w:r w:rsidR="101523FA" w:rsidRPr="00C8308E">
        <w:t>following</w:t>
      </w:r>
      <w:r w:rsidR="00544980">
        <w:t xml:space="preserve"> </w:t>
      </w:r>
      <w:r w:rsidR="101523FA" w:rsidRPr="00C8308E">
        <w:t>conditions</w:t>
      </w:r>
      <w:r w:rsidR="00544980">
        <w:t xml:space="preserve"> </w:t>
      </w:r>
      <w:r w:rsidR="101523FA" w:rsidRPr="00C8308E">
        <w:t>are</w:t>
      </w:r>
      <w:r w:rsidR="00544980">
        <w:t xml:space="preserve"> </w:t>
      </w:r>
      <w:r w:rsidR="101523FA" w:rsidRPr="00C8308E">
        <w:t>met:</w:t>
      </w:r>
    </w:p>
    <w:p w14:paraId="248022B8" w14:textId="57297339" w:rsidR="00B23B5B" w:rsidRDefault="00544980" w:rsidP="000C22E2">
      <w:pPr>
        <w:pStyle w:val="ListParagraph"/>
        <w:numPr>
          <w:ilvl w:val="2"/>
          <w:numId w:val="12"/>
        </w:numPr>
        <w:tabs>
          <w:tab w:val="left" w:pos="840"/>
        </w:tabs>
        <w:spacing w:after="240"/>
        <w:ind w:left="1440"/>
      </w:pPr>
      <w:r>
        <w:t xml:space="preserve"> </w:t>
      </w:r>
      <w:r w:rsidR="31B6FDD1">
        <w:t>The</w:t>
      </w:r>
      <w:r>
        <w:t xml:space="preserve"> </w:t>
      </w:r>
      <w:r w:rsidR="31B6FDD1">
        <w:t>non-Federal</w:t>
      </w:r>
      <w:r>
        <w:t xml:space="preserve"> </w:t>
      </w:r>
      <w:r w:rsidR="31B6FDD1">
        <w:t>entity</w:t>
      </w:r>
      <w:r>
        <w:t xml:space="preserve"> </w:t>
      </w:r>
      <w:r w:rsidR="31B6FDD1">
        <w:t>expends</w:t>
      </w:r>
      <w:r>
        <w:t xml:space="preserve"> </w:t>
      </w:r>
      <w:r w:rsidR="31B6FDD1">
        <w:t>Federal</w:t>
      </w:r>
      <w:r>
        <w:t xml:space="preserve"> </w:t>
      </w:r>
      <w:r w:rsidR="31B6FDD1">
        <w:t>awards</w:t>
      </w:r>
      <w:r>
        <w:t xml:space="preserve"> </w:t>
      </w:r>
      <w:r w:rsidR="31B6FDD1">
        <w:t>under</w:t>
      </w:r>
      <w:r>
        <w:t xml:space="preserve"> </w:t>
      </w:r>
      <w:r w:rsidR="31B6FDD1">
        <w:t>only</w:t>
      </w:r>
      <w:r>
        <w:t xml:space="preserve"> </w:t>
      </w:r>
      <w:r w:rsidR="31B6FDD1">
        <w:t>one</w:t>
      </w:r>
      <w:r>
        <w:t xml:space="preserve"> </w:t>
      </w:r>
      <w:r w:rsidR="31B6FDD1">
        <w:t>Federal</w:t>
      </w:r>
      <w:r>
        <w:t xml:space="preserve"> </w:t>
      </w:r>
      <w:r w:rsidR="31B6FDD1">
        <w:t>program</w:t>
      </w:r>
      <w:r>
        <w:t xml:space="preserve"> </w:t>
      </w:r>
      <w:r w:rsidR="31B6FDD1">
        <w:t>(excluding</w:t>
      </w:r>
      <w:r>
        <w:t xml:space="preserve"> </w:t>
      </w:r>
      <w:r w:rsidR="31B6FDD1">
        <w:t>research</w:t>
      </w:r>
      <w:r>
        <w:t xml:space="preserve"> </w:t>
      </w:r>
      <w:r w:rsidR="31B6FDD1">
        <w:t>and</w:t>
      </w:r>
      <w:r>
        <w:t xml:space="preserve"> </w:t>
      </w:r>
      <w:r w:rsidR="31B6FDD1">
        <w:t>development);</w:t>
      </w:r>
      <w:r>
        <w:t xml:space="preserve"> </w:t>
      </w:r>
      <w:r w:rsidR="31B6FDD1">
        <w:t>and</w:t>
      </w:r>
    </w:p>
    <w:p w14:paraId="421FF648" w14:textId="1530FDE6" w:rsidR="00B722E4" w:rsidRPr="000A3325" w:rsidRDefault="31B6FDD1" w:rsidP="000C22E2">
      <w:pPr>
        <w:pStyle w:val="ListParagraph"/>
        <w:numPr>
          <w:ilvl w:val="2"/>
          <w:numId w:val="12"/>
        </w:numPr>
        <w:tabs>
          <w:tab w:val="left" w:pos="840"/>
        </w:tabs>
        <w:spacing w:after="240"/>
        <w:ind w:left="1440"/>
      </w:pPr>
      <w:r>
        <w:t>The</w:t>
      </w:r>
      <w:r w:rsidR="00544980">
        <w:t xml:space="preserve"> </w:t>
      </w:r>
      <w:r>
        <w:t>Federal</w:t>
      </w:r>
      <w:r w:rsidR="00544980">
        <w:t xml:space="preserve"> </w:t>
      </w:r>
      <w:r>
        <w:t>program's</w:t>
      </w:r>
      <w:r w:rsidR="00544980">
        <w:t xml:space="preserve"> </w:t>
      </w:r>
      <w:r>
        <w:t>statutes</w:t>
      </w:r>
      <w:r w:rsidR="00544980">
        <w:t xml:space="preserve"> </w:t>
      </w:r>
      <w:r>
        <w:t>or</w:t>
      </w:r>
      <w:r w:rsidR="00544980">
        <w:t xml:space="preserve"> </w:t>
      </w:r>
      <w:r>
        <w:t>regulations,</w:t>
      </w:r>
      <w:r w:rsidR="00544980">
        <w:t xml:space="preserve"> </w:t>
      </w:r>
      <w:r>
        <w:t>or</w:t>
      </w:r>
      <w:r w:rsidR="00544980">
        <w:t xml:space="preserve"> </w:t>
      </w:r>
      <w:r>
        <w:t>terms</w:t>
      </w:r>
      <w:r w:rsidR="00544980">
        <w:t xml:space="preserve"> </w:t>
      </w:r>
      <w:r>
        <w:t>and</w:t>
      </w:r>
      <w:r w:rsidR="00544980">
        <w:t xml:space="preserve"> </w:t>
      </w:r>
      <w:r>
        <w:t>conditions</w:t>
      </w:r>
      <w:r w:rsidR="00544980">
        <w:t xml:space="preserve"> </w:t>
      </w:r>
      <w:r>
        <w:t>of</w:t>
      </w:r>
      <w:r w:rsidR="00544980">
        <w:t xml:space="preserve"> </w:t>
      </w:r>
      <w:r>
        <w:t>the</w:t>
      </w:r>
      <w:r w:rsidR="00544980">
        <w:t xml:space="preserve"> </w:t>
      </w:r>
      <w:r>
        <w:t>Federal</w:t>
      </w:r>
      <w:r w:rsidR="00544980">
        <w:t xml:space="preserve"> </w:t>
      </w:r>
      <w:r>
        <w:t>award,</w:t>
      </w:r>
      <w:r w:rsidR="00544980">
        <w:t xml:space="preserve"> </w:t>
      </w:r>
      <w:r>
        <w:t>do</w:t>
      </w:r>
      <w:r w:rsidR="00544980">
        <w:t xml:space="preserve"> </w:t>
      </w:r>
      <w:r>
        <w:t>not</w:t>
      </w:r>
      <w:r w:rsidR="00544980">
        <w:t xml:space="preserve"> </w:t>
      </w:r>
      <w:r>
        <w:t>require</w:t>
      </w:r>
      <w:r w:rsidR="00544980">
        <w:t xml:space="preserve"> </w:t>
      </w:r>
      <w:r>
        <w:t>a</w:t>
      </w:r>
      <w:r w:rsidR="00544980">
        <w:t xml:space="preserve"> </w:t>
      </w:r>
      <w:r>
        <w:t>financial</w:t>
      </w:r>
      <w:r w:rsidR="00544980">
        <w:t xml:space="preserve"> </w:t>
      </w:r>
      <w:r>
        <w:t>statement</w:t>
      </w:r>
      <w:r w:rsidR="00544980">
        <w:t xml:space="preserve"> </w:t>
      </w:r>
      <w:r>
        <w:t>audit</w:t>
      </w:r>
      <w:r w:rsidR="00544980">
        <w:t xml:space="preserve"> </w:t>
      </w:r>
      <w:r>
        <w:t>of</w:t>
      </w:r>
      <w:r w:rsidR="00544980">
        <w:t xml:space="preserve"> </w:t>
      </w:r>
      <w:r>
        <w:t>the</w:t>
      </w:r>
      <w:r w:rsidR="00544980">
        <w:t xml:space="preserve"> </w:t>
      </w:r>
      <w:r>
        <w:t>non-Federal</w:t>
      </w:r>
      <w:r w:rsidR="00544980">
        <w:t xml:space="preserve"> </w:t>
      </w:r>
      <w:r>
        <w:t>entity</w:t>
      </w:r>
      <w:r w:rsidR="00544980">
        <w:t xml:space="preserve"> </w:t>
      </w:r>
      <w:r w:rsidR="0AFC3EFB">
        <w:t>(2</w:t>
      </w:r>
      <w:r w:rsidR="00544980">
        <w:t xml:space="preserve"> </w:t>
      </w:r>
      <w:r w:rsidR="0AFC3EFB" w:rsidRPr="00023D20">
        <w:rPr>
          <w:i/>
          <w:iCs/>
        </w:rPr>
        <w:t>CFR</w:t>
      </w:r>
      <w:r w:rsidR="00544980">
        <w:t xml:space="preserve"> </w:t>
      </w:r>
      <w:r w:rsidR="006207C9" w:rsidRPr="006207C9">
        <w:rPr>
          <w:i/>
          <w:spacing w:val="-7"/>
        </w:rPr>
        <w:t>§</w:t>
      </w:r>
      <w:r w:rsidR="00544980">
        <w:rPr>
          <w:i/>
          <w:spacing w:val="-7"/>
        </w:rPr>
        <w:t xml:space="preserve"> </w:t>
      </w:r>
      <w:r w:rsidR="0AFC3EFB">
        <w:t>200.501[a][c]</w:t>
      </w:r>
      <w:r w:rsidR="4AADF3B7">
        <w:t>)</w:t>
      </w:r>
    </w:p>
    <w:p w14:paraId="0866E48E" w14:textId="4CEDD230" w:rsidR="00EA11B5" w:rsidRPr="000A3325" w:rsidRDefault="00F21B63" w:rsidP="00662EBC">
      <w:pPr>
        <w:pStyle w:val="ListParagraph"/>
        <w:numPr>
          <w:ilvl w:val="0"/>
          <w:numId w:val="12"/>
        </w:numPr>
        <w:tabs>
          <w:tab w:val="left" w:pos="840"/>
        </w:tabs>
        <w:spacing w:after="240"/>
        <w:ind w:left="720"/>
      </w:pPr>
      <w:r>
        <w:t>Exemptions</w:t>
      </w:r>
      <w:r w:rsidR="00544980">
        <w:t xml:space="preserve"> </w:t>
      </w:r>
      <w:r w:rsidR="00144199">
        <w:t>when</w:t>
      </w:r>
      <w:r w:rsidR="00544980">
        <w:t xml:space="preserve"> </w:t>
      </w:r>
      <w:r w:rsidR="00144199">
        <w:t>federal</w:t>
      </w:r>
      <w:r w:rsidR="00544980">
        <w:t xml:space="preserve"> </w:t>
      </w:r>
      <w:r w:rsidR="00144199">
        <w:t>awards</w:t>
      </w:r>
      <w:r w:rsidR="00544980">
        <w:t xml:space="preserve"> </w:t>
      </w:r>
      <w:r w:rsidR="00144199">
        <w:t>expended</w:t>
      </w:r>
      <w:r w:rsidR="00544980">
        <w:t xml:space="preserve"> </w:t>
      </w:r>
      <w:r w:rsidR="00144199">
        <w:t>are</w:t>
      </w:r>
      <w:r w:rsidR="00544980">
        <w:t xml:space="preserve"> </w:t>
      </w:r>
      <w:r w:rsidR="00144199">
        <w:t>less</w:t>
      </w:r>
      <w:r w:rsidR="00544980">
        <w:t xml:space="preserve"> </w:t>
      </w:r>
      <w:r w:rsidR="00144199">
        <w:t>than</w:t>
      </w:r>
      <w:r w:rsidR="00544980">
        <w:t xml:space="preserve"> </w:t>
      </w:r>
      <w:r w:rsidR="00144199">
        <w:t>$</w:t>
      </w:r>
      <w:r w:rsidR="6EB512EC">
        <w:t>1,000,000</w:t>
      </w:r>
      <w:r>
        <w:t>:</w:t>
      </w:r>
      <w:r w:rsidR="00544980">
        <w:t xml:space="preserve"> </w:t>
      </w:r>
      <w:r w:rsidR="3EDAB449">
        <w:t>A</w:t>
      </w:r>
      <w:r w:rsidR="00544980">
        <w:t xml:space="preserve"> </w:t>
      </w:r>
      <w:r w:rsidR="3EDAB449">
        <w:t>non-Federal</w:t>
      </w:r>
      <w:r w:rsidR="00544980">
        <w:t xml:space="preserve"> </w:t>
      </w:r>
      <w:r w:rsidR="3EDAB449">
        <w:t>entity</w:t>
      </w:r>
      <w:r w:rsidR="00544980">
        <w:t xml:space="preserve"> </w:t>
      </w:r>
      <w:r w:rsidR="3EDAB449">
        <w:t>that</w:t>
      </w:r>
      <w:r w:rsidR="00544980">
        <w:t xml:space="preserve"> </w:t>
      </w:r>
      <w:r w:rsidR="3EDAB449">
        <w:t>expends</w:t>
      </w:r>
      <w:r w:rsidR="00544980">
        <w:t xml:space="preserve"> </w:t>
      </w:r>
      <w:r w:rsidR="3EDAB449">
        <w:t>less</w:t>
      </w:r>
      <w:r w:rsidR="00544980">
        <w:t xml:space="preserve"> </w:t>
      </w:r>
      <w:r w:rsidR="3EDAB449">
        <w:t>than</w:t>
      </w:r>
      <w:r w:rsidR="00544980">
        <w:t xml:space="preserve"> </w:t>
      </w:r>
      <w:r w:rsidR="3EDAB449">
        <w:t>$1,000,000</w:t>
      </w:r>
      <w:r w:rsidR="00544980">
        <w:t xml:space="preserve"> </w:t>
      </w:r>
      <w:r w:rsidR="3EDAB449">
        <w:t>in</w:t>
      </w:r>
      <w:r w:rsidR="00544980">
        <w:t xml:space="preserve"> </w:t>
      </w:r>
      <w:r w:rsidR="3EDAB449">
        <w:t>Federal</w:t>
      </w:r>
      <w:r w:rsidR="00544980">
        <w:t xml:space="preserve"> </w:t>
      </w:r>
      <w:r w:rsidR="3EDAB449">
        <w:t>awards</w:t>
      </w:r>
      <w:r w:rsidR="00544980">
        <w:t xml:space="preserve"> </w:t>
      </w:r>
      <w:r w:rsidR="3EDAB449">
        <w:t>during</w:t>
      </w:r>
      <w:r w:rsidR="00544980">
        <w:t xml:space="preserve"> </w:t>
      </w:r>
      <w:r w:rsidR="3EDAB449">
        <w:t>its</w:t>
      </w:r>
      <w:r w:rsidR="00544980">
        <w:t xml:space="preserve"> </w:t>
      </w:r>
      <w:r w:rsidR="3EDAB449">
        <w:t>fiscal</w:t>
      </w:r>
      <w:r w:rsidR="00544980">
        <w:t xml:space="preserve"> </w:t>
      </w:r>
      <w:r w:rsidR="3EDAB449">
        <w:t>year</w:t>
      </w:r>
      <w:r w:rsidR="00544980">
        <w:t xml:space="preserve"> </w:t>
      </w:r>
      <w:r w:rsidR="3EDAB449">
        <w:t>is</w:t>
      </w:r>
      <w:r w:rsidR="00544980">
        <w:t xml:space="preserve"> </w:t>
      </w:r>
      <w:r w:rsidR="3EDAB449">
        <w:t>exempt</w:t>
      </w:r>
      <w:r w:rsidR="00544980">
        <w:t xml:space="preserve"> </w:t>
      </w:r>
      <w:r w:rsidR="3EDAB449">
        <w:t>from</w:t>
      </w:r>
      <w:r w:rsidR="00544980">
        <w:t xml:space="preserve"> </w:t>
      </w:r>
      <w:r w:rsidR="3EDAB449">
        <w:t>Federal</w:t>
      </w:r>
      <w:r w:rsidR="00544980">
        <w:t xml:space="preserve"> </w:t>
      </w:r>
      <w:r w:rsidR="3EDAB449">
        <w:t>audit</w:t>
      </w:r>
      <w:r w:rsidR="00544980">
        <w:t xml:space="preserve"> </w:t>
      </w:r>
      <w:r w:rsidR="3EDAB449">
        <w:t>requirements</w:t>
      </w:r>
      <w:r w:rsidR="00544980">
        <w:t xml:space="preserve"> </w:t>
      </w:r>
      <w:r w:rsidR="3EDAB449">
        <w:t>for</w:t>
      </w:r>
      <w:r w:rsidR="00544980">
        <w:t xml:space="preserve"> </w:t>
      </w:r>
      <w:r w:rsidR="3EDAB449">
        <w:t>that</w:t>
      </w:r>
      <w:r w:rsidR="00544980">
        <w:t xml:space="preserve"> </w:t>
      </w:r>
      <w:r w:rsidR="3EDAB449">
        <w:t>year,</w:t>
      </w:r>
      <w:r w:rsidR="00544980">
        <w:t xml:space="preserve"> </w:t>
      </w:r>
      <w:r w:rsidR="3EDAB449">
        <w:t>except</w:t>
      </w:r>
      <w:r w:rsidR="00544980">
        <w:t xml:space="preserve"> </w:t>
      </w:r>
      <w:r w:rsidR="3EDAB449">
        <w:t>as</w:t>
      </w:r>
      <w:r w:rsidR="00544980">
        <w:t xml:space="preserve"> </w:t>
      </w:r>
      <w:r w:rsidR="3EDAB449">
        <w:t>noted</w:t>
      </w:r>
      <w:r w:rsidR="00544980">
        <w:t xml:space="preserve"> </w:t>
      </w:r>
      <w:r w:rsidR="3EDAB449">
        <w:t>in</w:t>
      </w:r>
      <w:r w:rsidR="00544980">
        <w:t xml:space="preserve"> </w:t>
      </w:r>
      <w:r w:rsidR="3EDAB449">
        <w:t>2</w:t>
      </w:r>
      <w:r w:rsidR="00544980">
        <w:t xml:space="preserve"> </w:t>
      </w:r>
      <w:r w:rsidR="3EDAB449" w:rsidRPr="00023D20">
        <w:rPr>
          <w:i/>
          <w:iCs/>
        </w:rPr>
        <w:t>CFR</w:t>
      </w:r>
      <w:r w:rsidR="00544980">
        <w:t xml:space="preserve"> </w:t>
      </w:r>
      <w:r w:rsidR="00D53108" w:rsidRPr="00430486">
        <w:t>§</w:t>
      </w:r>
      <w:r w:rsidR="00544980">
        <w:t xml:space="preserve"> </w:t>
      </w:r>
      <w:r w:rsidR="3EDAB449">
        <w:t>200.503.</w:t>
      </w:r>
      <w:r w:rsidR="00544980">
        <w:t xml:space="preserve"> </w:t>
      </w:r>
      <w:r w:rsidR="3EDAB449">
        <w:t>However,</w:t>
      </w:r>
      <w:r w:rsidR="00544980">
        <w:t xml:space="preserve"> </w:t>
      </w:r>
      <w:r w:rsidR="3EDAB449">
        <w:t>in</w:t>
      </w:r>
      <w:r w:rsidR="00544980">
        <w:t xml:space="preserve"> </w:t>
      </w:r>
      <w:r w:rsidR="3EDAB449">
        <w:t>all</w:t>
      </w:r>
      <w:r w:rsidR="00544980">
        <w:t xml:space="preserve"> </w:t>
      </w:r>
      <w:r w:rsidR="3EDAB449">
        <w:t>instances,</w:t>
      </w:r>
      <w:r w:rsidR="00544980">
        <w:t xml:space="preserve"> </w:t>
      </w:r>
      <w:r w:rsidR="3EDAB449">
        <w:t>the</w:t>
      </w:r>
      <w:r w:rsidR="00544980">
        <w:t xml:space="preserve"> </w:t>
      </w:r>
      <w:r w:rsidR="3EDAB449">
        <w:t>records</w:t>
      </w:r>
      <w:r w:rsidR="00544980">
        <w:t xml:space="preserve"> </w:t>
      </w:r>
      <w:r w:rsidR="3EDAB449">
        <w:t>of</w:t>
      </w:r>
      <w:r w:rsidR="00544980">
        <w:t xml:space="preserve"> </w:t>
      </w:r>
      <w:r w:rsidR="3EDAB449">
        <w:t>the</w:t>
      </w:r>
      <w:r w:rsidR="00544980">
        <w:t xml:space="preserve"> </w:t>
      </w:r>
      <w:r w:rsidR="3EDAB449">
        <w:t>non-Federal</w:t>
      </w:r>
      <w:r w:rsidR="00544980">
        <w:t xml:space="preserve"> </w:t>
      </w:r>
      <w:r w:rsidR="3EDAB449">
        <w:t>entity</w:t>
      </w:r>
      <w:r w:rsidR="00544980">
        <w:t xml:space="preserve"> </w:t>
      </w:r>
      <w:r w:rsidR="3EDAB449">
        <w:t>must</w:t>
      </w:r>
      <w:r w:rsidR="00544980">
        <w:t xml:space="preserve"> </w:t>
      </w:r>
      <w:r w:rsidR="3EDAB449">
        <w:t>be</w:t>
      </w:r>
      <w:r w:rsidR="00544980">
        <w:t xml:space="preserve"> </w:t>
      </w:r>
      <w:r w:rsidR="3EDAB449">
        <w:t>available</w:t>
      </w:r>
      <w:r w:rsidR="00544980">
        <w:t xml:space="preserve"> </w:t>
      </w:r>
      <w:r w:rsidR="3EDAB449">
        <w:t>for</w:t>
      </w:r>
      <w:r w:rsidR="00544980">
        <w:t xml:space="preserve"> </w:t>
      </w:r>
      <w:r w:rsidR="3EDAB449">
        <w:t>review</w:t>
      </w:r>
      <w:r w:rsidR="00544980">
        <w:t xml:space="preserve"> </w:t>
      </w:r>
      <w:r w:rsidR="3EDAB449">
        <w:t>or</w:t>
      </w:r>
      <w:r w:rsidR="00544980">
        <w:t xml:space="preserve"> </w:t>
      </w:r>
      <w:r w:rsidR="3EDAB449">
        <w:t>audit</w:t>
      </w:r>
      <w:r w:rsidR="00544980">
        <w:t xml:space="preserve"> </w:t>
      </w:r>
      <w:r w:rsidR="3EDAB449">
        <w:t>by</w:t>
      </w:r>
      <w:r w:rsidR="00544980">
        <w:t xml:space="preserve"> </w:t>
      </w:r>
      <w:r w:rsidR="3EDAB449">
        <w:t>appropriate</w:t>
      </w:r>
      <w:r w:rsidR="00544980">
        <w:t xml:space="preserve"> </w:t>
      </w:r>
      <w:r w:rsidR="3EDAB449">
        <w:t>officials</w:t>
      </w:r>
      <w:r w:rsidR="00544980">
        <w:t xml:space="preserve"> </w:t>
      </w:r>
      <w:r w:rsidR="3EDAB449">
        <w:t>of</w:t>
      </w:r>
      <w:r w:rsidR="00544980">
        <w:t xml:space="preserve"> </w:t>
      </w:r>
      <w:r w:rsidR="3EDAB449">
        <w:t>the</w:t>
      </w:r>
      <w:r w:rsidR="00544980">
        <w:t xml:space="preserve"> </w:t>
      </w:r>
      <w:r w:rsidR="3EDAB449">
        <w:t>Federal</w:t>
      </w:r>
      <w:r w:rsidR="00544980">
        <w:t xml:space="preserve"> </w:t>
      </w:r>
      <w:r w:rsidR="3EDAB449">
        <w:t>agency,</w:t>
      </w:r>
      <w:r w:rsidR="00544980">
        <w:t xml:space="preserve"> </w:t>
      </w:r>
      <w:r w:rsidR="3EDAB449">
        <w:t>pass-through</w:t>
      </w:r>
      <w:r w:rsidR="00544980">
        <w:t xml:space="preserve"> </w:t>
      </w:r>
      <w:r w:rsidR="3EDAB449">
        <w:t>entity,</w:t>
      </w:r>
      <w:r w:rsidR="00544980">
        <w:t xml:space="preserve"> </w:t>
      </w:r>
      <w:r w:rsidR="3EDAB449">
        <w:t>and</w:t>
      </w:r>
      <w:r w:rsidR="00544980">
        <w:t xml:space="preserve"> </w:t>
      </w:r>
      <w:r w:rsidR="3EDAB449">
        <w:t>the</w:t>
      </w:r>
      <w:r w:rsidR="00544980">
        <w:t xml:space="preserve"> </w:t>
      </w:r>
      <w:r w:rsidR="3EDAB449">
        <w:t>Government</w:t>
      </w:r>
      <w:r w:rsidR="00544980">
        <w:t xml:space="preserve"> </w:t>
      </w:r>
      <w:r w:rsidR="3EDAB449">
        <w:t>Accountability</w:t>
      </w:r>
      <w:r w:rsidR="00544980">
        <w:t xml:space="preserve"> </w:t>
      </w:r>
      <w:r w:rsidR="3EDAB449">
        <w:t>Office.</w:t>
      </w:r>
      <w:r w:rsidR="00544980">
        <w:t xml:space="preserve"> </w:t>
      </w:r>
      <w:r w:rsidR="2170B2C5">
        <w:t>(2</w:t>
      </w:r>
      <w:r w:rsidR="00544980">
        <w:t xml:space="preserve"> </w:t>
      </w:r>
      <w:r w:rsidR="2170B2C5" w:rsidRPr="00023D20">
        <w:rPr>
          <w:i/>
          <w:iCs/>
        </w:rPr>
        <w:t>CFR</w:t>
      </w:r>
      <w:r w:rsidR="00544980">
        <w:t xml:space="preserve"> </w:t>
      </w:r>
      <w:r w:rsidR="006207C9" w:rsidRPr="006207C9">
        <w:rPr>
          <w:i/>
          <w:spacing w:val="-7"/>
        </w:rPr>
        <w:t>§</w:t>
      </w:r>
      <w:r w:rsidR="00544980">
        <w:rPr>
          <w:i/>
          <w:spacing w:val="-7"/>
        </w:rPr>
        <w:t xml:space="preserve"> </w:t>
      </w:r>
      <w:r w:rsidR="2170B2C5">
        <w:t>200.501[e])</w:t>
      </w:r>
    </w:p>
    <w:p w14:paraId="7B06A796" w14:textId="59871860" w:rsidR="00B722E4" w:rsidRPr="000A3325" w:rsidRDefault="00F21B63" w:rsidP="00662EBC">
      <w:pPr>
        <w:tabs>
          <w:tab w:val="left" w:pos="840"/>
        </w:tabs>
      </w:pPr>
      <w:r w:rsidRPr="00F21B63">
        <w:t>The</w:t>
      </w:r>
      <w:r w:rsidR="00544980">
        <w:t xml:space="preserve"> </w:t>
      </w:r>
      <w:r w:rsidRPr="00F21B63">
        <w:t>CDE</w:t>
      </w:r>
      <w:r w:rsidR="00544980">
        <w:t xml:space="preserve"> </w:t>
      </w:r>
      <w:r w:rsidRPr="00F21B63">
        <w:t>may</w:t>
      </w:r>
      <w:r w:rsidR="00544980">
        <w:t xml:space="preserve"> </w:t>
      </w:r>
      <w:r w:rsidRPr="00F21B63">
        <w:t>use</w:t>
      </w:r>
      <w:r w:rsidR="00544980">
        <w:t xml:space="preserve"> </w:t>
      </w:r>
      <w:r w:rsidRPr="00F21B63">
        <w:t>administrative</w:t>
      </w:r>
      <w:r w:rsidR="00544980">
        <w:t xml:space="preserve"> </w:t>
      </w:r>
      <w:r w:rsidRPr="00F21B63">
        <w:t>reporting</w:t>
      </w:r>
      <w:r w:rsidR="00544980">
        <w:t xml:space="preserve"> </w:t>
      </w:r>
      <w:r w:rsidRPr="00F21B63">
        <w:t>mechanisms,</w:t>
      </w:r>
      <w:r w:rsidR="00544980">
        <w:t xml:space="preserve"> </w:t>
      </w:r>
      <w:r w:rsidRPr="00F21B63">
        <w:t>such</w:t>
      </w:r>
      <w:r w:rsidR="00544980">
        <w:t xml:space="preserve"> </w:t>
      </w:r>
      <w:r w:rsidRPr="00F21B63">
        <w:t>as</w:t>
      </w:r>
      <w:r w:rsidR="00544980">
        <w:t xml:space="preserve"> </w:t>
      </w:r>
      <w:r w:rsidRPr="00F21B63">
        <w:t>the</w:t>
      </w:r>
      <w:r w:rsidR="00544980">
        <w:t xml:space="preserve"> </w:t>
      </w:r>
      <w:r w:rsidRPr="00F21B63">
        <w:t>Annual</w:t>
      </w:r>
      <w:r w:rsidR="00544980">
        <w:t xml:space="preserve"> </w:t>
      </w:r>
      <w:r w:rsidRPr="00F21B63">
        <w:t>Audit</w:t>
      </w:r>
      <w:r w:rsidR="00544980">
        <w:t xml:space="preserve"> </w:t>
      </w:r>
      <w:r w:rsidRPr="00F21B63">
        <w:t>Status</w:t>
      </w:r>
      <w:r w:rsidR="00544980">
        <w:t xml:space="preserve"> </w:t>
      </w:r>
      <w:r w:rsidRPr="00F21B63">
        <w:t>Certification</w:t>
      </w:r>
      <w:r w:rsidR="00544980">
        <w:t xml:space="preserve"> </w:t>
      </w:r>
      <w:r w:rsidRPr="00F21B63">
        <w:t>described</w:t>
      </w:r>
      <w:r w:rsidR="00544980">
        <w:t xml:space="preserve"> </w:t>
      </w:r>
      <w:r w:rsidRPr="00F21B63">
        <w:t>in</w:t>
      </w:r>
      <w:r w:rsidR="00544980">
        <w:t xml:space="preserve"> </w:t>
      </w:r>
      <w:r w:rsidRPr="00F21B63">
        <w:t>Appendix</w:t>
      </w:r>
      <w:r w:rsidR="00544980">
        <w:t xml:space="preserve"> </w:t>
      </w:r>
      <w:r w:rsidRPr="00F21B63">
        <w:t>A.5,</w:t>
      </w:r>
      <w:r w:rsidR="00544980">
        <w:t xml:space="preserve"> </w:t>
      </w:r>
      <w:r w:rsidRPr="00F21B63">
        <w:t>to</w:t>
      </w:r>
      <w:r w:rsidR="00544980">
        <w:t xml:space="preserve"> </w:t>
      </w:r>
      <w:r w:rsidRPr="00F21B63">
        <w:t>monitor</w:t>
      </w:r>
      <w:r w:rsidR="00544980">
        <w:t xml:space="preserve"> </w:t>
      </w:r>
      <w:r w:rsidRPr="00F21B63">
        <w:t>audit</w:t>
      </w:r>
      <w:r w:rsidR="00544980">
        <w:t xml:space="preserve"> </w:t>
      </w:r>
      <w:r w:rsidRPr="00F21B63">
        <w:t>status</w:t>
      </w:r>
      <w:r w:rsidR="00544980">
        <w:t xml:space="preserve"> </w:t>
      </w:r>
      <w:r w:rsidRPr="00F21B63">
        <w:t>for</w:t>
      </w:r>
      <w:r w:rsidR="00544980">
        <w:t xml:space="preserve"> </w:t>
      </w:r>
      <w:r w:rsidRPr="00F21B63">
        <w:t>certain</w:t>
      </w:r>
      <w:r w:rsidR="00544980">
        <w:t xml:space="preserve"> </w:t>
      </w:r>
      <w:r w:rsidRPr="00F21B63">
        <w:t>subrecipients.</w:t>
      </w:r>
    </w:p>
    <w:p w14:paraId="4C3BD597" w14:textId="081A68C8" w:rsidR="00B722E4" w:rsidRPr="0049543D" w:rsidRDefault="0049543D" w:rsidP="008D78F7">
      <w:pPr>
        <w:pStyle w:val="Heading4"/>
      </w:pPr>
      <w:bookmarkStart w:id="472" w:name="Annual_Audit_Status_Certification"/>
      <w:bookmarkStart w:id="473" w:name="_Toc228195715"/>
      <w:bookmarkEnd w:id="472"/>
      <w:r w:rsidRPr="0049543D">
        <w:t>A</w:t>
      </w:r>
      <w:r w:rsidR="00B86C43">
        <w:t>.</w:t>
      </w:r>
      <w:r w:rsidR="002F28A6">
        <w:t>5</w:t>
      </w:r>
      <w:r w:rsidR="00544980">
        <w:t xml:space="preserve"> </w:t>
      </w:r>
      <w:r w:rsidR="00144199" w:rsidRPr="0049543D">
        <w:t>Annual</w:t>
      </w:r>
      <w:r w:rsidR="00544980">
        <w:t xml:space="preserve"> </w:t>
      </w:r>
      <w:r w:rsidR="00144199" w:rsidRPr="0049543D">
        <w:t>Audit</w:t>
      </w:r>
      <w:r w:rsidR="00544980">
        <w:t xml:space="preserve"> </w:t>
      </w:r>
      <w:r w:rsidR="00144199" w:rsidRPr="0049543D">
        <w:t>Status</w:t>
      </w:r>
      <w:r w:rsidR="00544980">
        <w:t xml:space="preserve"> </w:t>
      </w:r>
      <w:r w:rsidR="00144199" w:rsidRPr="0049543D">
        <w:t>Certification</w:t>
      </w:r>
      <w:bookmarkEnd w:id="473"/>
    </w:p>
    <w:p w14:paraId="3EF19841" w14:textId="5A08772D" w:rsidR="002C76DD" w:rsidRDefault="002C76DD" w:rsidP="00662EBC">
      <w:pPr>
        <w:pStyle w:val="BodyText"/>
        <w:spacing w:after="240"/>
      </w:pPr>
      <w:r>
        <w:t>Certain</w:t>
      </w:r>
      <w:r w:rsidR="00544980">
        <w:t xml:space="preserve"> </w:t>
      </w:r>
      <w:r>
        <w:t>subrecipients,</w:t>
      </w:r>
      <w:r w:rsidR="00544980">
        <w:t xml:space="preserve"> </w:t>
      </w:r>
      <w:r>
        <w:t>including</w:t>
      </w:r>
      <w:r w:rsidR="00544980">
        <w:t xml:space="preserve"> </w:t>
      </w:r>
      <w:r>
        <w:t>community</w:t>
      </w:r>
      <w:r>
        <w:rPr>
          <w:rFonts w:ascii="Cambria Math" w:hAnsi="Cambria Math" w:cs="Cambria Math"/>
        </w:rPr>
        <w:t>‑</w:t>
      </w:r>
      <w:r>
        <w:t>based</w:t>
      </w:r>
      <w:r w:rsidR="00544980">
        <w:t xml:space="preserve"> </w:t>
      </w:r>
      <w:r>
        <w:t>organizations,</w:t>
      </w:r>
      <w:r w:rsidR="00544980">
        <w:t xml:space="preserve"> </w:t>
      </w:r>
      <w:r>
        <w:t>community</w:t>
      </w:r>
      <w:r w:rsidR="00544980">
        <w:t xml:space="preserve"> </w:t>
      </w:r>
      <w:r>
        <w:t>college</w:t>
      </w:r>
      <w:r w:rsidR="00544980">
        <w:t xml:space="preserve"> </w:t>
      </w:r>
      <w:r>
        <w:t>districts,</w:t>
      </w:r>
      <w:r w:rsidR="00544980">
        <w:t xml:space="preserve"> </w:t>
      </w:r>
      <w:r>
        <w:t>and</w:t>
      </w:r>
      <w:r w:rsidR="00544980">
        <w:t xml:space="preserve"> </w:t>
      </w:r>
      <w:r>
        <w:t>other</w:t>
      </w:r>
      <w:r w:rsidR="00544980">
        <w:t xml:space="preserve"> </w:t>
      </w:r>
      <w:r>
        <w:t>non</w:t>
      </w:r>
      <w:r>
        <w:rPr>
          <w:rFonts w:ascii="Cambria Math" w:hAnsi="Cambria Math" w:cs="Cambria Math"/>
        </w:rPr>
        <w:t>‑</w:t>
      </w:r>
      <w:r>
        <w:t>LEA</w:t>
      </w:r>
      <w:r w:rsidR="00544980">
        <w:t xml:space="preserve"> </w:t>
      </w:r>
      <w:r>
        <w:t>entities</w:t>
      </w:r>
      <w:r w:rsidR="00544980">
        <w:t xml:space="preserve"> </w:t>
      </w:r>
      <w:r>
        <w:t>that</w:t>
      </w:r>
      <w:r w:rsidR="00544980">
        <w:t xml:space="preserve"> </w:t>
      </w:r>
      <w:r>
        <w:t>are</w:t>
      </w:r>
      <w:r w:rsidR="00544980">
        <w:t xml:space="preserve"> </w:t>
      </w:r>
      <w:r>
        <w:t>subject</w:t>
      </w:r>
      <w:r w:rsidR="00544980">
        <w:t xml:space="preserve"> </w:t>
      </w:r>
      <w:r>
        <w:t>to</w:t>
      </w:r>
      <w:r w:rsidR="00544980">
        <w:t xml:space="preserve"> </w:t>
      </w:r>
      <w:r>
        <w:t>the</w:t>
      </w:r>
      <w:r w:rsidR="00544980">
        <w:t xml:space="preserve"> </w:t>
      </w:r>
      <w:r>
        <w:t>Contracting</w:t>
      </w:r>
      <w:r w:rsidR="00544980">
        <w:t xml:space="preserve"> </w:t>
      </w:r>
      <w:r>
        <w:t>Agencies</w:t>
      </w:r>
      <w:r w:rsidR="00544980">
        <w:t xml:space="preserve"> </w:t>
      </w:r>
      <w:r>
        <w:t>Audit</w:t>
      </w:r>
      <w:r w:rsidR="00544980">
        <w:t xml:space="preserve"> </w:t>
      </w:r>
      <w:r>
        <w:t>Guidelines,</w:t>
      </w:r>
      <w:r w:rsidR="00544980">
        <w:t xml:space="preserve"> </w:t>
      </w:r>
      <w:r>
        <w:t>are</w:t>
      </w:r>
      <w:r w:rsidR="00544980">
        <w:t xml:space="preserve"> </w:t>
      </w:r>
      <w:r>
        <w:t>required</w:t>
      </w:r>
      <w:r w:rsidR="00544980">
        <w:t xml:space="preserve"> </w:t>
      </w:r>
      <w:r>
        <w:t>to</w:t>
      </w:r>
      <w:r w:rsidR="00544980">
        <w:t xml:space="preserve"> </w:t>
      </w:r>
      <w:r>
        <w:t>complete</w:t>
      </w:r>
      <w:r w:rsidR="00544980">
        <w:t xml:space="preserve"> </w:t>
      </w:r>
      <w:r>
        <w:t>and</w:t>
      </w:r>
      <w:r w:rsidR="00544980">
        <w:t xml:space="preserve"> </w:t>
      </w:r>
      <w:r>
        <w:t>submit</w:t>
      </w:r>
      <w:r w:rsidR="00544980">
        <w:t xml:space="preserve"> </w:t>
      </w:r>
      <w:r>
        <w:t>an</w:t>
      </w:r>
      <w:r w:rsidR="00544980">
        <w:t xml:space="preserve"> </w:t>
      </w:r>
      <w:r>
        <w:t>Annual</w:t>
      </w:r>
      <w:r w:rsidR="00544980">
        <w:t xml:space="preserve"> </w:t>
      </w:r>
      <w:r>
        <w:t>Audit</w:t>
      </w:r>
      <w:r w:rsidR="00544980">
        <w:t xml:space="preserve"> </w:t>
      </w:r>
      <w:r>
        <w:t>Status</w:t>
      </w:r>
      <w:r w:rsidR="00544980">
        <w:t xml:space="preserve"> </w:t>
      </w:r>
      <w:r>
        <w:t>Certification</w:t>
      </w:r>
      <w:r w:rsidR="00544980">
        <w:t xml:space="preserve"> </w:t>
      </w:r>
      <w:r>
        <w:t>(AASC),</w:t>
      </w:r>
      <w:r w:rsidR="00544980">
        <w:t xml:space="preserve"> </w:t>
      </w:r>
      <w:r>
        <w:t>as</w:t>
      </w:r>
      <w:r w:rsidR="00544980">
        <w:t xml:space="preserve"> </w:t>
      </w:r>
      <w:r>
        <w:t>applicable.</w:t>
      </w:r>
      <w:r w:rsidR="00544980">
        <w:t xml:space="preserve"> </w:t>
      </w:r>
      <w:r>
        <w:t>Local</w:t>
      </w:r>
      <w:r w:rsidR="00544980">
        <w:t xml:space="preserve"> </w:t>
      </w:r>
      <w:r>
        <w:t>Educational</w:t>
      </w:r>
      <w:r w:rsidR="00544980">
        <w:t xml:space="preserve"> </w:t>
      </w:r>
      <w:r>
        <w:t>Agencies</w:t>
      </w:r>
      <w:r w:rsidR="00544980">
        <w:t xml:space="preserve"> </w:t>
      </w:r>
      <w:r>
        <w:t>(LEAs)</w:t>
      </w:r>
      <w:r w:rsidR="00544980">
        <w:t xml:space="preserve"> </w:t>
      </w:r>
      <w:r>
        <w:t>satisfy</w:t>
      </w:r>
      <w:r w:rsidR="00544980">
        <w:t xml:space="preserve"> </w:t>
      </w:r>
      <w:r>
        <w:t>audit</w:t>
      </w:r>
      <w:r w:rsidR="00544980">
        <w:t xml:space="preserve"> </w:t>
      </w:r>
      <w:r>
        <w:t>requirements</w:t>
      </w:r>
      <w:r w:rsidR="00544980">
        <w:t xml:space="preserve"> </w:t>
      </w:r>
      <w:r>
        <w:t>through</w:t>
      </w:r>
      <w:r w:rsidR="00544980">
        <w:t xml:space="preserve"> </w:t>
      </w:r>
      <w:r>
        <w:t>the</w:t>
      </w:r>
      <w:r w:rsidR="00544980">
        <w:t xml:space="preserve"> </w:t>
      </w:r>
      <w:r w:rsidR="0057116C">
        <w:t>kindergarten</w:t>
      </w:r>
      <w:r w:rsidR="008D7D97">
        <w:t xml:space="preserve"> through grade twelve (K</w:t>
      </w:r>
      <w:r>
        <w:t>–12</w:t>
      </w:r>
      <w:r w:rsidR="008D7D97">
        <w:t>)</w:t>
      </w:r>
      <w:r w:rsidR="00544980">
        <w:t xml:space="preserve"> </w:t>
      </w:r>
      <w:r>
        <w:t>annual</w:t>
      </w:r>
      <w:r w:rsidR="00544980">
        <w:t xml:space="preserve"> </w:t>
      </w:r>
      <w:r>
        <w:t>audit</w:t>
      </w:r>
      <w:r w:rsidR="00544980">
        <w:t xml:space="preserve"> </w:t>
      </w:r>
      <w:r>
        <w:t>process</w:t>
      </w:r>
      <w:r w:rsidR="00544980">
        <w:t xml:space="preserve"> </w:t>
      </w:r>
      <w:r>
        <w:t>and</w:t>
      </w:r>
      <w:r w:rsidR="00544980">
        <w:t xml:space="preserve"> </w:t>
      </w:r>
      <w:r>
        <w:t>are</w:t>
      </w:r>
      <w:r w:rsidR="00544980">
        <w:t xml:space="preserve"> </w:t>
      </w:r>
      <w:r>
        <w:t>not</w:t>
      </w:r>
      <w:r w:rsidR="00544980">
        <w:t xml:space="preserve"> </w:t>
      </w:r>
      <w:r>
        <w:lastRenderedPageBreak/>
        <w:t>required</w:t>
      </w:r>
      <w:r w:rsidR="00544980">
        <w:t xml:space="preserve"> </w:t>
      </w:r>
      <w:r>
        <w:t>to</w:t>
      </w:r>
      <w:r w:rsidR="00544980">
        <w:t xml:space="preserve"> </w:t>
      </w:r>
      <w:r>
        <w:t>submit</w:t>
      </w:r>
      <w:r w:rsidR="00544980">
        <w:t xml:space="preserve"> </w:t>
      </w:r>
      <w:r>
        <w:t>an</w:t>
      </w:r>
      <w:r w:rsidR="00544980">
        <w:t xml:space="preserve"> </w:t>
      </w:r>
      <w:r>
        <w:t>AASC</w:t>
      </w:r>
      <w:r w:rsidR="00544980">
        <w:t xml:space="preserve"> </w:t>
      </w:r>
      <w:r>
        <w:t>unless</w:t>
      </w:r>
      <w:r w:rsidR="00544980">
        <w:t xml:space="preserve"> </w:t>
      </w:r>
      <w:r>
        <w:t>otherwise</w:t>
      </w:r>
      <w:r w:rsidR="00544980">
        <w:t xml:space="preserve"> </w:t>
      </w:r>
      <w:r>
        <w:t>directed</w:t>
      </w:r>
      <w:r w:rsidR="00544980">
        <w:t xml:space="preserve"> </w:t>
      </w:r>
      <w:r>
        <w:t>by</w:t>
      </w:r>
      <w:r w:rsidR="00544980">
        <w:t xml:space="preserve"> </w:t>
      </w:r>
      <w:r>
        <w:t>the</w:t>
      </w:r>
      <w:r w:rsidR="00544980">
        <w:t xml:space="preserve"> </w:t>
      </w:r>
      <w:r>
        <w:t>CDE.</w:t>
      </w:r>
    </w:p>
    <w:p w14:paraId="38D1B4C6" w14:textId="7D85ACED" w:rsidR="00B722E4" w:rsidRPr="00662EBC" w:rsidRDefault="002C76DD" w:rsidP="00662EBC">
      <w:pPr>
        <w:pStyle w:val="BodyText"/>
        <w:spacing w:after="240"/>
      </w:pPr>
      <w:r>
        <w:t>The</w:t>
      </w:r>
      <w:r w:rsidR="00544980">
        <w:t xml:space="preserve"> </w:t>
      </w:r>
      <w:r>
        <w:t>AASC</w:t>
      </w:r>
      <w:r w:rsidR="00544980">
        <w:t xml:space="preserve"> </w:t>
      </w:r>
      <w:r>
        <w:t>form</w:t>
      </w:r>
      <w:r w:rsidR="00544980">
        <w:t xml:space="preserve"> </w:t>
      </w:r>
      <w:r>
        <w:t>is</w:t>
      </w:r>
      <w:r w:rsidR="00544980">
        <w:t xml:space="preserve"> </w:t>
      </w:r>
      <w:r>
        <w:t>used</w:t>
      </w:r>
      <w:r w:rsidR="00544980">
        <w:t xml:space="preserve"> </w:t>
      </w:r>
      <w:r>
        <w:t>to</w:t>
      </w:r>
      <w:r w:rsidR="00544980">
        <w:t xml:space="preserve"> </w:t>
      </w:r>
      <w:r>
        <w:t>attest</w:t>
      </w:r>
      <w:r w:rsidR="00544980">
        <w:t xml:space="preserve"> </w:t>
      </w:r>
      <w:r>
        <w:t>to</w:t>
      </w:r>
      <w:r w:rsidR="00544980">
        <w:t xml:space="preserve"> </w:t>
      </w:r>
      <w:r>
        <w:t>the</w:t>
      </w:r>
      <w:r w:rsidR="00544980">
        <w:t xml:space="preserve"> </w:t>
      </w:r>
      <w:r>
        <w:t>total</w:t>
      </w:r>
      <w:r w:rsidR="00544980">
        <w:t xml:space="preserve"> </w:t>
      </w:r>
      <w:r>
        <w:t>amount</w:t>
      </w:r>
      <w:r w:rsidR="00544980">
        <w:t xml:space="preserve"> </w:t>
      </w:r>
      <w:r>
        <w:t>of</w:t>
      </w:r>
      <w:r w:rsidR="00544980">
        <w:t xml:space="preserve"> </w:t>
      </w:r>
      <w:r>
        <w:t>state</w:t>
      </w:r>
      <w:r w:rsidR="00544980">
        <w:t xml:space="preserve"> </w:t>
      </w:r>
      <w:r>
        <w:t>and</w:t>
      </w:r>
      <w:r w:rsidR="00544980">
        <w:t xml:space="preserve"> </w:t>
      </w:r>
      <w:r>
        <w:t>federal</w:t>
      </w:r>
      <w:r w:rsidR="00544980">
        <w:t xml:space="preserve"> </w:t>
      </w:r>
      <w:r>
        <w:t>financial</w:t>
      </w:r>
      <w:r w:rsidR="00544980">
        <w:t xml:space="preserve"> </w:t>
      </w:r>
      <w:r>
        <w:t>assistance</w:t>
      </w:r>
      <w:r w:rsidR="00544980">
        <w:t xml:space="preserve"> </w:t>
      </w:r>
      <w:r>
        <w:t>expended</w:t>
      </w:r>
      <w:r w:rsidR="00544980">
        <w:t xml:space="preserve"> </w:t>
      </w:r>
      <w:r>
        <w:t>and</w:t>
      </w:r>
      <w:r w:rsidR="00544980">
        <w:t xml:space="preserve"> </w:t>
      </w:r>
      <w:r>
        <w:t>to</w:t>
      </w:r>
      <w:r w:rsidR="00544980">
        <w:t xml:space="preserve"> </w:t>
      </w:r>
      <w:r>
        <w:t>identify</w:t>
      </w:r>
      <w:r w:rsidR="00544980">
        <w:t xml:space="preserve"> </w:t>
      </w:r>
      <w:r>
        <w:t>the</w:t>
      </w:r>
      <w:r w:rsidR="00544980">
        <w:t xml:space="preserve"> </w:t>
      </w:r>
      <w:r>
        <w:t>programs</w:t>
      </w:r>
      <w:r w:rsidR="00544980">
        <w:t xml:space="preserve"> </w:t>
      </w:r>
      <w:r>
        <w:t>in</w:t>
      </w:r>
      <w:r w:rsidR="00544980">
        <w:t xml:space="preserve"> </w:t>
      </w:r>
      <w:r>
        <w:t>which</w:t>
      </w:r>
      <w:r w:rsidR="00544980">
        <w:t xml:space="preserve"> </w:t>
      </w:r>
      <w:r>
        <w:t>the</w:t>
      </w:r>
      <w:r w:rsidR="00544980">
        <w:t xml:space="preserve"> </w:t>
      </w:r>
      <w:r>
        <w:t>organization</w:t>
      </w:r>
      <w:r w:rsidR="00544980">
        <w:t xml:space="preserve"> </w:t>
      </w:r>
      <w:r>
        <w:t>participated</w:t>
      </w:r>
      <w:r w:rsidR="00544980">
        <w:t xml:space="preserve"> </w:t>
      </w:r>
      <w:r>
        <w:t>during</w:t>
      </w:r>
      <w:r w:rsidR="00544980">
        <w:t xml:space="preserve"> </w:t>
      </w:r>
      <w:r>
        <w:t>the</w:t>
      </w:r>
      <w:r w:rsidR="00544980">
        <w:t xml:space="preserve"> </w:t>
      </w:r>
      <w:r>
        <w:t>fiscal</w:t>
      </w:r>
      <w:r w:rsidR="00544980">
        <w:t xml:space="preserve"> </w:t>
      </w:r>
      <w:r>
        <w:t>year,</w:t>
      </w:r>
      <w:r w:rsidR="00544980">
        <w:t xml:space="preserve"> </w:t>
      </w:r>
      <w:r>
        <w:t>where</w:t>
      </w:r>
      <w:r w:rsidR="00544980">
        <w:t xml:space="preserve"> </w:t>
      </w:r>
      <w:r>
        <w:t>applicable.</w:t>
      </w:r>
      <w:r w:rsidR="00544980">
        <w:t xml:space="preserve"> </w:t>
      </w:r>
      <w:r w:rsidR="00BA6C6F">
        <w:t>It</w:t>
      </w:r>
      <w:r w:rsidR="00544980">
        <w:t xml:space="preserve"> </w:t>
      </w:r>
      <w:r w:rsidR="00BA6C6F">
        <w:t>is</w:t>
      </w:r>
      <w:r w:rsidR="00544980">
        <w:t xml:space="preserve"> </w:t>
      </w:r>
      <w:r w:rsidR="00BA6C6F">
        <w:t>to</w:t>
      </w:r>
      <w:r w:rsidR="00544980">
        <w:t xml:space="preserve"> </w:t>
      </w:r>
      <w:r w:rsidR="00BA6C6F">
        <w:t>be</w:t>
      </w:r>
      <w:r w:rsidR="00544980">
        <w:t xml:space="preserve"> </w:t>
      </w:r>
      <w:r w:rsidR="00144199" w:rsidRPr="000A3325">
        <w:t>provided</w:t>
      </w:r>
      <w:r w:rsidR="00544980">
        <w:t xml:space="preserve"> </w:t>
      </w:r>
      <w:r w:rsidR="00144199" w:rsidRPr="000A3325">
        <w:t>at</w:t>
      </w:r>
      <w:r w:rsidR="00544980">
        <w:t xml:space="preserve"> </w:t>
      </w:r>
      <w:r w:rsidR="00144199" w:rsidRPr="000A3325">
        <w:t>the</w:t>
      </w:r>
      <w:r w:rsidR="00544980">
        <w:t xml:space="preserve"> </w:t>
      </w:r>
      <w:r w:rsidR="00144199" w:rsidRPr="000A3325">
        <w:t>end</w:t>
      </w:r>
      <w:r w:rsidR="00544980">
        <w:t xml:space="preserve"> </w:t>
      </w:r>
      <w:r w:rsidR="00144199" w:rsidRPr="000A3325">
        <w:t>of</w:t>
      </w:r>
      <w:r w:rsidR="00544980">
        <w:t xml:space="preserve"> </w:t>
      </w:r>
      <w:r w:rsidR="00144199" w:rsidRPr="000A3325">
        <w:t>the</w:t>
      </w:r>
      <w:r w:rsidR="00544980">
        <w:t xml:space="preserve"> </w:t>
      </w:r>
      <w:r w:rsidR="00144199" w:rsidRPr="000A3325">
        <w:t>program</w:t>
      </w:r>
      <w:r w:rsidR="00544980">
        <w:t xml:space="preserve"> </w:t>
      </w:r>
      <w:r w:rsidR="00144199" w:rsidRPr="000A3325">
        <w:t>year.</w:t>
      </w:r>
    </w:p>
    <w:p w14:paraId="16348AF1" w14:textId="35D6B6E5" w:rsidR="00B722E4" w:rsidRPr="00662EBC" w:rsidRDefault="009428E8" w:rsidP="00662EBC">
      <w:pPr>
        <w:pStyle w:val="BodyText"/>
        <w:spacing w:after="240"/>
      </w:pPr>
      <w:r>
        <w:t>The</w:t>
      </w:r>
      <w:r w:rsidR="00544980">
        <w:t xml:space="preserve"> </w:t>
      </w:r>
      <w:r>
        <w:t>CDE</w:t>
      </w:r>
      <w:r w:rsidR="00544980">
        <w:t xml:space="preserve"> </w:t>
      </w:r>
      <w:r>
        <w:t>may</w:t>
      </w:r>
      <w:r w:rsidR="00544980">
        <w:t xml:space="preserve"> </w:t>
      </w:r>
      <w:r>
        <w:t>ask</w:t>
      </w:r>
      <w:r w:rsidR="00544980">
        <w:t xml:space="preserve"> </w:t>
      </w:r>
      <w:r w:rsidR="000F2DC9">
        <w:t>subrecipients</w:t>
      </w:r>
      <w:r w:rsidR="00544980">
        <w:t xml:space="preserve"> </w:t>
      </w:r>
      <w:r>
        <w:t>to</w:t>
      </w:r>
      <w:r w:rsidR="00544980">
        <w:t xml:space="preserve"> </w:t>
      </w:r>
      <w:r>
        <w:t>prepare</w:t>
      </w:r>
      <w:r w:rsidR="00544980">
        <w:t xml:space="preserve"> </w:t>
      </w:r>
      <w:r w:rsidR="00144199" w:rsidRPr="000A3325">
        <w:t>their</w:t>
      </w:r>
      <w:r w:rsidR="00544980">
        <w:t xml:space="preserve"> </w:t>
      </w:r>
      <w:r w:rsidR="00144199" w:rsidRPr="000A3325">
        <w:t>AASC</w:t>
      </w:r>
      <w:r w:rsidR="00544980">
        <w:t xml:space="preserve"> </w:t>
      </w:r>
      <w:r w:rsidR="00144199" w:rsidRPr="000A3325">
        <w:t>information</w:t>
      </w:r>
      <w:r w:rsidR="00544980">
        <w:t xml:space="preserve"> </w:t>
      </w:r>
      <w:r w:rsidR="00144199" w:rsidRPr="000A3325">
        <w:t>electronically</w:t>
      </w:r>
      <w:r w:rsidR="00544980">
        <w:t xml:space="preserve"> </w:t>
      </w:r>
      <w:r w:rsidR="00144199" w:rsidRPr="000A3325">
        <w:t>within</w:t>
      </w:r>
      <w:r w:rsidR="00544980">
        <w:t xml:space="preserve"> </w:t>
      </w:r>
      <w:r w:rsidR="00144199" w:rsidRPr="000A3325">
        <w:t>the</w:t>
      </w:r>
      <w:r w:rsidR="00544980">
        <w:t xml:space="preserve"> </w:t>
      </w:r>
      <w:hyperlink r:id="rId34" w:tooltip="https://caadultedreporting.org/adulted/">
        <w:r w:rsidR="00813E5C">
          <w:rPr>
            <w:color w:val="0000FF"/>
            <w:u w:val="single" w:color="0000FF"/>
          </w:rPr>
          <w:t>California Adult Education Online Application &amp; Reporting website</w:t>
        </w:r>
      </w:hyperlink>
      <w:r w:rsidR="00144199" w:rsidRPr="000A3325">
        <w:t>.</w:t>
      </w:r>
      <w:r w:rsidR="00544980">
        <w:t xml:space="preserve"> </w:t>
      </w:r>
      <w:r w:rsidR="00144199" w:rsidRPr="000A3325">
        <w:t>This</w:t>
      </w:r>
      <w:r w:rsidR="00544980">
        <w:t xml:space="preserve"> </w:t>
      </w:r>
      <w:r w:rsidR="00144199" w:rsidRPr="000A3325">
        <w:t>assists</w:t>
      </w:r>
      <w:r w:rsidR="00544980">
        <w:t xml:space="preserve"> </w:t>
      </w:r>
      <w:r w:rsidR="00144199" w:rsidRPr="000A3325">
        <w:t>the</w:t>
      </w:r>
      <w:r w:rsidR="00544980">
        <w:t xml:space="preserve"> </w:t>
      </w:r>
      <w:r w:rsidR="00144199" w:rsidRPr="000A3325">
        <w:t>CDE</w:t>
      </w:r>
      <w:r w:rsidR="00544980">
        <w:t xml:space="preserve"> </w:t>
      </w:r>
      <w:r w:rsidR="00144199" w:rsidRPr="000A3325">
        <w:t>with</w:t>
      </w:r>
      <w:r w:rsidR="00544980">
        <w:t xml:space="preserve"> </w:t>
      </w:r>
      <w:r w:rsidR="00144199" w:rsidRPr="000A3325">
        <w:t>monitoring</w:t>
      </w:r>
      <w:r w:rsidR="00544980">
        <w:t xml:space="preserve"> </w:t>
      </w:r>
      <w:r w:rsidR="00144199" w:rsidRPr="000A3325">
        <w:t>and</w:t>
      </w:r>
      <w:r w:rsidR="00544980">
        <w:t xml:space="preserve"> </w:t>
      </w:r>
      <w:r w:rsidR="00144199" w:rsidRPr="000A3325">
        <w:t>compliance</w:t>
      </w:r>
      <w:r w:rsidR="00544980">
        <w:t xml:space="preserve"> </w:t>
      </w:r>
      <w:r w:rsidR="00144199" w:rsidRPr="000A3325">
        <w:t>of</w:t>
      </w:r>
      <w:r w:rsidR="00544980">
        <w:t xml:space="preserve"> </w:t>
      </w:r>
      <w:r w:rsidR="00144199" w:rsidRPr="000A3325">
        <w:t>auditing</w:t>
      </w:r>
      <w:r w:rsidR="00544980">
        <w:t xml:space="preserve"> </w:t>
      </w:r>
      <w:r w:rsidR="00144199" w:rsidRPr="000A3325">
        <w:t>requirements.</w:t>
      </w:r>
      <w:r w:rsidR="00544980">
        <w:t xml:space="preserve"> </w:t>
      </w:r>
      <w:r w:rsidR="00144199" w:rsidRPr="000A3325">
        <w:t>It</w:t>
      </w:r>
      <w:r w:rsidR="00544980">
        <w:t xml:space="preserve"> </w:t>
      </w:r>
      <w:r w:rsidR="00144199" w:rsidRPr="000A3325">
        <w:t>also</w:t>
      </w:r>
      <w:r w:rsidR="00544980">
        <w:t xml:space="preserve"> </w:t>
      </w:r>
      <w:r w:rsidR="00144199" w:rsidRPr="000A3325">
        <w:t>assists</w:t>
      </w:r>
      <w:r w:rsidR="00544980">
        <w:t xml:space="preserve"> </w:t>
      </w:r>
      <w:r w:rsidR="00144199" w:rsidRPr="000A3325">
        <w:t>with</w:t>
      </w:r>
      <w:r w:rsidR="00544980">
        <w:t xml:space="preserve"> </w:t>
      </w:r>
      <w:r w:rsidR="00144199" w:rsidRPr="000A3325">
        <w:t>verifying</w:t>
      </w:r>
      <w:r w:rsidR="00544980">
        <w:t xml:space="preserve"> </w:t>
      </w:r>
      <w:r w:rsidR="00144199" w:rsidRPr="000A3325">
        <w:t>whether</w:t>
      </w:r>
      <w:r w:rsidR="00544980">
        <w:t xml:space="preserve"> </w:t>
      </w:r>
      <w:r w:rsidR="00144199" w:rsidRPr="000A3325">
        <w:t>the</w:t>
      </w:r>
      <w:r w:rsidR="00544980">
        <w:t xml:space="preserve"> </w:t>
      </w:r>
      <w:r w:rsidR="00144199" w:rsidRPr="000A3325">
        <w:t>organization</w:t>
      </w:r>
      <w:r w:rsidR="00544980">
        <w:t xml:space="preserve"> </w:t>
      </w:r>
      <w:r w:rsidR="00144199" w:rsidRPr="000A3325">
        <w:t>must</w:t>
      </w:r>
      <w:r w:rsidR="00544980">
        <w:t xml:space="preserve"> </w:t>
      </w:r>
      <w:r w:rsidR="00144199" w:rsidRPr="000A3325">
        <w:t>also</w:t>
      </w:r>
      <w:r w:rsidR="00544980">
        <w:t xml:space="preserve"> </w:t>
      </w:r>
      <w:r w:rsidR="00144199" w:rsidRPr="000A3325">
        <w:t>provide</w:t>
      </w:r>
      <w:r w:rsidR="00544980">
        <w:t xml:space="preserve"> </w:t>
      </w:r>
      <w:r w:rsidR="00144199" w:rsidRPr="000A3325">
        <w:t>the</w:t>
      </w:r>
      <w:r w:rsidR="00544980">
        <w:t xml:space="preserve"> </w:t>
      </w:r>
      <w:r w:rsidR="00144199" w:rsidRPr="000A3325">
        <w:t>Audits</w:t>
      </w:r>
      <w:r w:rsidR="00544980">
        <w:t xml:space="preserve"> </w:t>
      </w:r>
      <w:r w:rsidR="00144199" w:rsidRPr="000A3325">
        <w:t>and</w:t>
      </w:r>
      <w:r w:rsidR="00544980">
        <w:t xml:space="preserve"> </w:t>
      </w:r>
      <w:r w:rsidR="00144199" w:rsidRPr="000A3325">
        <w:t>Investigations</w:t>
      </w:r>
      <w:r w:rsidR="00544980">
        <w:t xml:space="preserve"> </w:t>
      </w:r>
      <w:r w:rsidR="00144199" w:rsidRPr="000A3325">
        <w:t>Division</w:t>
      </w:r>
      <w:r w:rsidR="00544980">
        <w:t xml:space="preserve"> </w:t>
      </w:r>
      <w:r w:rsidR="00144199" w:rsidRPr="000A3325">
        <w:t>with</w:t>
      </w:r>
      <w:r w:rsidR="00544980">
        <w:t xml:space="preserve"> </w:t>
      </w:r>
      <w:r w:rsidR="00144199" w:rsidRPr="000A3325">
        <w:t>a</w:t>
      </w:r>
      <w:r w:rsidR="00544980">
        <w:t xml:space="preserve"> </w:t>
      </w:r>
      <w:r w:rsidR="00144199" w:rsidRPr="000A3325">
        <w:t>federal</w:t>
      </w:r>
      <w:r w:rsidR="00544980">
        <w:t xml:space="preserve"> </w:t>
      </w:r>
      <w:r w:rsidR="00144199" w:rsidRPr="000A3325">
        <w:t>or</w:t>
      </w:r>
      <w:r w:rsidR="00544980">
        <w:t xml:space="preserve"> </w:t>
      </w:r>
      <w:r w:rsidR="00144199" w:rsidRPr="000A3325">
        <w:t>state</w:t>
      </w:r>
      <w:r w:rsidR="00544980">
        <w:t xml:space="preserve"> </w:t>
      </w:r>
      <w:r w:rsidR="00144199" w:rsidRPr="000A3325">
        <w:t>required</w:t>
      </w:r>
      <w:r w:rsidR="00544980">
        <w:t xml:space="preserve"> </w:t>
      </w:r>
      <w:r w:rsidR="00144199" w:rsidRPr="000A3325">
        <w:t>audit</w:t>
      </w:r>
      <w:r w:rsidR="00544980">
        <w:t xml:space="preserve"> </w:t>
      </w:r>
      <w:r w:rsidR="00144199" w:rsidRPr="000A3325">
        <w:t>report</w:t>
      </w:r>
      <w:r w:rsidR="00544980">
        <w:t xml:space="preserve"> </w:t>
      </w:r>
      <w:r w:rsidR="00144199" w:rsidRPr="000A3325">
        <w:t>for</w:t>
      </w:r>
      <w:r w:rsidR="00544980">
        <w:t xml:space="preserve"> </w:t>
      </w:r>
      <w:r w:rsidR="00144199" w:rsidRPr="000A3325">
        <w:t>the</w:t>
      </w:r>
      <w:r w:rsidR="00544980">
        <w:t xml:space="preserve"> </w:t>
      </w:r>
      <w:r w:rsidR="00144199" w:rsidRPr="000A3325">
        <w:t>fiscal</w:t>
      </w:r>
      <w:r w:rsidR="00544980">
        <w:t xml:space="preserve"> </w:t>
      </w:r>
      <w:r w:rsidR="00144199" w:rsidRPr="000A3325">
        <w:t>year</w:t>
      </w:r>
      <w:r w:rsidR="00544980">
        <w:t xml:space="preserve"> </w:t>
      </w:r>
      <w:r w:rsidR="00144199" w:rsidRPr="000A3325">
        <w:t>and</w:t>
      </w:r>
      <w:r w:rsidR="00544980">
        <w:t xml:space="preserve"> </w:t>
      </w:r>
      <w:r w:rsidR="00144199" w:rsidRPr="000A3325">
        <w:t>when</w:t>
      </w:r>
      <w:r w:rsidR="00544980">
        <w:t xml:space="preserve"> </w:t>
      </w:r>
      <w:r w:rsidR="00144199" w:rsidRPr="000A3325">
        <w:t>the</w:t>
      </w:r>
      <w:r w:rsidR="00544980">
        <w:t xml:space="preserve"> </w:t>
      </w:r>
      <w:r w:rsidR="00144199" w:rsidRPr="000A3325">
        <w:t>CDE</w:t>
      </w:r>
      <w:r w:rsidR="00544980">
        <w:t xml:space="preserve"> </w:t>
      </w:r>
      <w:r w:rsidR="00144199" w:rsidRPr="000A3325">
        <w:t>should</w:t>
      </w:r>
      <w:r w:rsidR="00544980">
        <w:t xml:space="preserve"> </w:t>
      </w:r>
      <w:r w:rsidR="00144199" w:rsidRPr="000A3325">
        <w:t>expect</w:t>
      </w:r>
      <w:r w:rsidR="00544980">
        <w:t xml:space="preserve"> </w:t>
      </w:r>
      <w:r w:rsidR="00144199" w:rsidRPr="000A3325">
        <w:t>the</w:t>
      </w:r>
      <w:r w:rsidR="00544980">
        <w:t xml:space="preserve"> </w:t>
      </w:r>
      <w:r w:rsidR="00144199" w:rsidRPr="000A3325">
        <w:t>report.</w:t>
      </w:r>
      <w:r w:rsidR="00544980">
        <w:t xml:space="preserve"> </w:t>
      </w:r>
      <w:r w:rsidR="007E1DAC">
        <w:t>C</w:t>
      </w:r>
      <w:r w:rsidR="007E1DAC" w:rsidRPr="000B067D">
        <w:t>ommunity-based</w:t>
      </w:r>
      <w:r w:rsidR="007E1DAC">
        <w:t xml:space="preserve"> </w:t>
      </w:r>
      <w:r w:rsidR="007E1DAC" w:rsidRPr="000B067D">
        <w:t>organizations</w:t>
      </w:r>
      <w:r w:rsidR="007E1DAC" w:rsidRPr="000A3325">
        <w:t xml:space="preserve"> </w:t>
      </w:r>
      <w:r w:rsidR="007E1DAC">
        <w:t>(</w:t>
      </w:r>
      <w:r w:rsidR="00144199" w:rsidRPr="000A3325">
        <w:t>CBO</w:t>
      </w:r>
      <w:r w:rsidR="007E1DAC">
        <w:t>)</w:t>
      </w:r>
      <w:r w:rsidR="00544980">
        <w:t xml:space="preserve"> </w:t>
      </w:r>
      <w:r w:rsidR="00144199" w:rsidRPr="000A3325">
        <w:t>audit</w:t>
      </w:r>
      <w:r w:rsidR="00544980">
        <w:t xml:space="preserve"> </w:t>
      </w:r>
      <w:r w:rsidR="00144199" w:rsidRPr="000A3325">
        <w:t>reports</w:t>
      </w:r>
      <w:r w:rsidR="00544980">
        <w:t xml:space="preserve"> </w:t>
      </w:r>
      <w:r w:rsidR="00144199" w:rsidRPr="000A3325">
        <w:t>are</w:t>
      </w:r>
      <w:r w:rsidR="00544980">
        <w:t xml:space="preserve"> </w:t>
      </w:r>
      <w:r w:rsidR="00144199" w:rsidRPr="000A3325">
        <w:t>required</w:t>
      </w:r>
      <w:r w:rsidR="00544980">
        <w:t xml:space="preserve"> </w:t>
      </w:r>
      <w:r w:rsidR="00144199" w:rsidRPr="000A3325">
        <w:t>to</w:t>
      </w:r>
      <w:r w:rsidR="00544980">
        <w:t xml:space="preserve"> </w:t>
      </w:r>
      <w:r w:rsidR="00144199" w:rsidRPr="000A3325">
        <w:t>be</w:t>
      </w:r>
      <w:r w:rsidR="00544980">
        <w:t xml:space="preserve"> </w:t>
      </w:r>
      <w:r w:rsidR="00144199" w:rsidRPr="000A3325">
        <w:t>submitted</w:t>
      </w:r>
      <w:r w:rsidR="00544980">
        <w:t xml:space="preserve"> </w:t>
      </w:r>
      <w:r w:rsidR="00144199" w:rsidRPr="000A3325">
        <w:t>within</w:t>
      </w:r>
      <w:r w:rsidR="00544980">
        <w:t xml:space="preserve"> </w:t>
      </w:r>
      <w:r w:rsidR="00144199" w:rsidRPr="000A3325">
        <w:t>six</w:t>
      </w:r>
      <w:r w:rsidR="00544980">
        <w:t xml:space="preserve"> </w:t>
      </w:r>
      <w:r w:rsidR="00144199" w:rsidRPr="000A3325">
        <w:t>months</w:t>
      </w:r>
      <w:r w:rsidR="00544980">
        <w:t xml:space="preserve"> </w:t>
      </w:r>
      <w:r w:rsidR="00144199" w:rsidRPr="000A3325">
        <w:t>of</w:t>
      </w:r>
      <w:r w:rsidR="00544980">
        <w:t xml:space="preserve"> </w:t>
      </w:r>
      <w:r w:rsidR="00144199" w:rsidRPr="000A3325">
        <w:t>the</w:t>
      </w:r>
      <w:r w:rsidR="00544980">
        <w:t xml:space="preserve"> </w:t>
      </w:r>
      <w:r w:rsidR="00144199" w:rsidRPr="000A3325">
        <w:t>end</w:t>
      </w:r>
      <w:r w:rsidR="00544980">
        <w:t xml:space="preserve"> </w:t>
      </w:r>
      <w:r w:rsidR="00144199" w:rsidRPr="000A3325">
        <w:t>of</w:t>
      </w:r>
      <w:r w:rsidR="00544980">
        <w:t xml:space="preserve"> </w:t>
      </w:r>
      <w:r w:rsidR="00144199" w:rsidRPr="000A3325">
        <w:t>the</w:t>
      </w:r>
      <w:r w:rsidR="00544980">
        <w:t xml:space="preserve"> </w:t>
      </w:r>
      <w:r w:rsidR="00144199" w:rsidRPr="000A3325">
        <w:t>CBO's</w:t>
      </w:r>
      <w:r w:rsidR="00544980">
        <w:t xml:space="preserve"> </w:t>
      </w:r>
      <w:r w:rsidR="00144199" w:rsidRPr="000A3325">
        <w:t>fiscal</w:t>
      </w:r>
      <w:r w:rsidR="00544980">
        <w:t xml:space="preserve"> </w:t>
      </w:r>
      <w:r w:rsidR="00144199" w:rsidRPr="000A3325">
        <w:t>year.</w:t>
      </w:r>
    </w:p>
    <w:p w14:paraId="67D55006" w14:textId="64FDB692" w:rsidR="007C6730" w:rsidRDefault="00144199" w:rsidP="00662EBC">
      <w:pPr>
        <w:pStyle w:val="BodyText"/>
        <w:spacing w:after="240"/>
      </w:pPr>
      <w:r w:rsidRPr="000A3325">
        <w:t>For</w:t>
      </w:r>
      <w:r w:rsidR="00544980">
        <w:t xml:space="preserve"> </w:t>
      </w:r>
      <w:r w:rsidRPr="000A3325">
        <w:t>more</w:t>
      </w:r>
      <w:r w:rsidR="00544980">
        <w:t xml:space="preserve"> </w:t>
      </w:r>
      <w:r w:rsidRPr="000A3325">
        <w:t>information</w:t>
      </w:r>
      <w:r w:rsidR="00544980">
        <w:t xml:space="preserve"> </w:t>
      </w:r>
      <w:r w:rsidRPr="000A3325">
        <w:t>refer</w:t>
      </w:r>
      <w:r w:rsidR="00544980">
        <w:t xml:space="preserve"> </w:t>
      </w:r>
      <w:r w:rsidRPr="000A3325">
        <w:t>to</w:t>
      </w:r>
      <w:r w:rsidR="00544980">
        <w:t xml:space="preserve"> </w:t>
      </w:r>
      <w:r w:rsidRPr="000A3325">
        <w:t>the</w:t>
      </w:r>
      <w:r w:rsidR="00544980">
        <w:t xml:space="preserve"> </w:t>
      </w:r>
      <w:hyperlink r:id="rId35" w:tooltip="https://www.cde.ca.gov/fg/au/pm/">
        <w:r w:rsidR="00813E5C">
          <w:rPr>
            <w:color w:val="0000FF"/>
            <w:u w:val="single" w:color="0000FF"/>
          </w:rPr>
          <w:t>CDE Audit Guidelines web page</w:t>
        </w:r>
      </w:hyperlink>
      <w:r w:rsidR="00813E5C">
        <w:t>.</w:t>
      </w:r>
    </w:p>
    <w:p w14:paraId="5043A3B7" w14:textId="5358B500" w:rsidR="00341FC7" w:rsidRDefault="00341FC7" w:rsidP="00341FC7">
      <w:pPr>
        <w:pStyle w:val="BodyText"/>
        <w:spacing w:after="240"/>
        <w:jc w:val="center"/>
      </w:pPr>
      <w:r w:rsidRPr="00AD1CA3">
        <w:rPr>
          <w:b/>
          <w:bCs/>
          <w:lang w:bidi="ar-SA"/>
        </w:rPr>
        <w:t>End</w:t>
      </w:r>
      <w:r w:rsidR="00544980">
        <w:rPr>
          <w:b/>
          <w:bCs/>
          <w:lang w:bidi="ar-SA"/>
        </w:rPr>
        <w:t xml:space="preserve"> </w:t>
      </w:r>
      <w:r w:rsidRPr="00AD1CA3">
        <w:rPr>
          <w:b/>
          <w:bCs/>
          <w:lang w:bidi="ar-SA"/>
        </w:rPr>
        <w:t>of</w:t>
      </w:r>
      <w:r w:rsidR="00544980">
        <w:rPr>
          <w:b/>
          <w:bCs/>
          <w:lang w:bidi="ar-SA"/>
        </w:rPr>
        <w:t xml:space="preserve"> </w:t>
      </w:r>
      <w:r w:rsidRPr="00AD1CA3">
        <w:rPr>
          <w:b/>
          <w:bCs/>
          <w:lang w:bidi="ar-SA"/>
        </w:rPr>
        <w:t>Appendix</w:t>
      </w:r>
      <w:r w:rsidR="00544980">
        <w:rPr>
          <w:b/>
          <w:bCs/>
          <w:lang w:bidi="ar-SA"/>
        </w:rPr>
        <w:t xml:space="preserve"> </w:t>
      </w:r>
      <w:r>
        <w:rPr>
          <w:b/>
          <w:bCs/>
          <w:lang w:bidi="ar-SA"/>
        </w:rPr>
        <w:t>A</w:t>
      </w:r>
    </w:p>
    <w:p w14:paraId="723390F6" w14:textId="7B6B8B8B" w:rsidR="00B21826" w:rsidRDefault="00B21826" w:rsidP="00662EBC">
      <w:pPr>
        <w:pStyle w:val="BodyText"/>
        <w:spacing w:after="240"/>
      </w:pPr>
      <w:r>
        <w:br w:type="page"/>
      </w:r>
    </w:p>
    <w:p w14:paraId="7AC8F1F1" w14:textId="614F54B4" w:rsidR="00B722E4" w:rsidRPr="0049543D" w:rsidRDefault="00144199" w:rsidP="00BA1303">
      <w:pPr>
        <w:pStyle w:val="Heading3"/>
      </w:pPr>
      <w:bookmarkStart w:id="474" w:name="Appendix_B:_Due_Dates_for_Program_Delive"/>
      <w:bookmarkStart w:id="475" w:name="_Toc228195716"/>
      <w:bookmarkEnd w:id="474"/>
      <w:r w:rsidRPr="0049543D">
        <w:lastRenderedPageBreak/>
        <w:t>Appendix</w:t>
      </w:r>
      <w:r w:rsidR="00544980">
        <w:t xml:space="preserve"> </w:t>
      </w:r>
      <w:r w:rsidRPr="0049543D">
        <w:t>B:</w:t>
      </w:r>
      <w:r w:rsidR="00544980">
        <w:t xml:space="preserve"> </w:t>
      </w:r>
      <w:r w:rsidRPr="0049543D">
        <w:t>Due</w:t>
      </w:r>
      <w:r w:rsidR="00544980">
        <w:t xml:space="preserve"> </w:t>
      </w:r>
      <w:r w:rsidRPr="0049543D">
        <w:t>Dates</w:t>
      </w:r>
      <w:r w:rsidR="00544980">
        <w:t xml:space="preserve"> </w:t>
      </w:r>
      <w:r w:rsidRPr="0049543D">
        <w:t>for</w:t>
      </w:r>
      <w:r w:rsidR="00544980">
        <w:t xml:space="preserve"> </w:t>
      </w:r>
      <w:r w:rsidRPr="0049543D">
        <w:t>Program</w:t>
      </w:r>
      <w:r w:rsidR="00544980">
        <w:t xml:space="preserve"> </w:t>
      </w:r>
      <w:r w:rsidRPr="0049543D">
        <w:t>Deliverables</w:t>
      </w:r>
      <w:bookmarkEnd w:id="475"/>
    </w:p>
    <w:p w14:paraId="7E1D9252" w14:textId="195E202D" w:rsidR="00B722E4" w:rsidRPr="005743D8" w:rsidRDefault="00144199" w:rsidP="006801E1">
      <w:pPr>
        <w:pStyle w:val="BodyText"/>
      </w:pPr>
      <w:r w:rsidRPr="000A3325">
        <w:t>The</w:t>
      </w:r>
      <w:r w:rsidR="00544980">
        <w:t xml:space="preserve"> </w:t>
      </w:r>
      <w:r w:rsidRPr="000A3325">
        <w:t>following</w:t>
      </w:r>
      <w:r w:rsidR="00544980">
        <w:t xml:space="preserve"> </w:t>
      </w:r>
      <w:r w:rsidRPr="000A3325">
        <w:t>list</w:t>
      </w:r>
      <w:r w:rsidR="00544980">
        <w:t xml:space="preserve"> </w:t>
      </w:r>
      <w:r w:rsidRPr="000A3325">
        <w:t>provides</w:t>
      </w:r>
      <w:r w:rsidR="00544980">
        <w:t xml:space="preserve"> </w:t>
      </w:r>
      <w:r w:rsidRPr="000A3325">
        <w:t>the</w:t>
      </w:r>
      <w:r w:rsidR="00544980">
        <w:t xml:space="preserve"> </w:t>
      </w:r>
      <w:r w:rsidRPr="000A3325">
        <w:t>approximate</w:t>
      </w:r>
      <w:r w:rsidR="00544980">
        <w:t xml:space="preserve"> </w:t>
      </w:r>
      <w:r w:rsidRPr="000A3325">
        <w:t>schedule</w:t>
      </w:r>
      <w:r w:rsidR="00544980">
        <w:t xml:space="preserve"> </w:t>
      </w:r>
      <w:r w:rsidRPr="000A3325">
        <w:t>of</w:t>
      </w:r>
      <w:r w:rsidR="00544980">
        <w:t xml:space="preserve"> </w:t>
      </w:r>
      <w:r w:rsidRPr="000A3325">
        <w:t>due</w:t>
      </w:r>
      <w:r w:rsidR="00544980">
        <w:t xml:space="preserve"> </w:t>
      </w:r>
      <w:r w:rsidRPr="000A3325">
        <w:t>dates</w:t>
      </w:r>
      <w:r w:rsidR="00544980">
        <w:t xml:space="preserve"> </w:t>
      </w:r>
      <w:r w:rsidRPr="000A3325">
        <w:t>for</w:t>
      </w:r>
      <w:r w:rsidR="00544980">
        <w:t xml:space="preserve"> </w:t>
      </w:r>
      <w:r w:rsidRPr="000A3325">
        <w:t>required</w:t>
      </w:r>
      <w:r w:rsidR="00544980">
        <w:t xml:space="preserve"> </w:t>
      </w:r>
      <w:r w:rsidRPr="000A3325">
        <w:t>data</w:t>
      </w:r>
      <w:r w:rsidR="00544980">
        <w:t xml:space="preserve"> </w:t>
      </w:r>
      <w:r w:rsidRPr="000A3325">
        <w:t>reports</w:t>
      </w:r>
      <w:r w:rsidR="00544980">
        <w:t xml:space="preserve"> </w:t>
      </w:r>
      <w:r w:rsidRPr="000A3325">
        <w:t>and</w:t>
      </w:r>
      <w:r w:rsidR="00544980">
        <w:t xml:space="preserve"> </w:t>
      </w:r>
      <w:r w:rsidRPr="000A3325">
        <w:t>documents.</w:t>
      </w:r>
      <w:r w:rsidR="00544980">
        <w:t xml:space="preserve"> </w:t>
      </w:r>
      <w:r w:rsidRPr="000A3325">
        <w:t>Failure</w:t>
      </w:r>
      <w:r w:rsidR="00544980">
        <w:t xml:space="preserve"> </w:t>
      </w:r>
      <w:r w:rsidRPr="000A3325">
        <w:t>to</w:t>
      </w:r>
      <w:r w:rsidR="00544980">
        <w:t xml:space="preserve"> </w:t>
      </w:r>
      <w:r w:rsidRPr="000A3325">
        <w:t>comply</w:t>
      </w:r>
      <w:r w:rsidR="00544980">
        <w:t xml:space="preserve"> </w:t>
      </w:r>
      <w:r w:rsidRPr="000A3325">
        <w:t>with</w:t>
      </w:r>
      <w:r w:rsidR="00544980">
        <w:t xml:space="preserve"> </w:t>
      </w:r>
      <w:r w:rsidRPr="000A3325">
        <w:t>any</w:t>
      </w:r>
      <w:r w:rsidR="00544980">
        <w:t xml:space="preserve"> </w:t>
      </w:r>
      <w:r w:rsidRPr="000A3325">
        <w:t>of</w:t>
      </w:r>
      <w:r w:rsidR="00544980">
        <w:t xml:space="preserve"> </w:t>
      </w:r>
      <w:r w:rsidRPr="000A3325">
        <w:t>the</w:t>
      </w:r>
      <w:r w:rsidR="00544980">
        <w:t xml:space="preserve"> </w:t>
      </w:r>
      <w:r w:rsidRPr="000A3325">
        <w:t>requirements</w:t>
      </w:r>
      <w:r w:rsidR="00544980">
        <w:t xml:space="preserve"> </w:t>
      </w:r>
      <w:r w:rsidRPr="000A3325">
        <w:t>or</w:t>
      </w:r>
      <w:r w:rsidR="00544980">
        <w:t xml:space="preserve"> </w:t>
      </w:r>
      <w:r w:rsidRPr="000A3325">
        <w:t>submissions</w:t>
      </w:r>
      <w:r w:rsidR="00544980">
        <w:t xml:space="preserve"> </w:t>
      </w:r>
      <w:r w:rsidRPr="000A3325">
        <w:t>will</w:t>
      </w:r>
      <w:r w:rsidR="00544980">
        <w:t xml:space="preserve"> </w:t>
      </w:r>
      <w:r w:rsidRPr="000A3325">
        <w:t>be</w:t>
      </w:r>
      <w:r w:rsidR="00544980">
        <w:t xml:space="preserve"> </w:t>
      </w:r>
      <w:r w:rsidRPr="000A3325">
        <w:t>cause</w:t>
      </w:r>
      <w:r w:rsidR="00544980">
        <w:t xml:space="preserve"> </w:t>
      </w:r>
      <w:r w:rsidRPr="000A3325">
        <w:t>for</w:t>
      </w:r>
      <w:r w:rsidR="00544980">
        <w:t xml:space="preserve"> </w:t>
      </w:r>
      <w:r w:rsidRPr="000A3325">
        <w:t>placing</w:t>
      </w:r>
      <w:r w:rsidR="00544980">
        <w:t xml:space="preserve"> </w:t>
      </w:r>
      <w:r w:rsidRPr="000A3325">
        <w:t>a</w:t>
      </w:r>
      <w:r w:rsidR="00544980">
        <w:t xml:space="preserve"> </w:t>
      </w:r>
      <w:r w:rsidRPr="000A3325">
        <w:t>hold</w:t>
      </w:r>
      <w:r w:rsidR="00544980">
        <w:t xml:space="preserve"> </w:t>
      </w:r>
      <w:r w:rsidRPr="000A3325">
        <w:t>on</w:t>
      </w:r>
      <w:r w:rsidR="00544980">
        <w:t xml:space="preserve"> </w:t>
      </w:r>
      <w:r w:rsidRPr="000A3325">
        <w:t>the</w:t>
      </w:r>
      <w:r w:rsidR="00544980">
        <w:t xml:space="preserve"> </w:t>
      </w:r>
      <w:r w:rsidRPr="000A3325">
        <w:t>provider’s</w:t>
      </w:r>
      <w:r w:rsidR="00544980">
        <w:t xml:space="preserve"> </w:t>
      </w:r>
      <w:r w:rsidRPr="000A3325">
        <w:t>grant</w:t>
      </w:r>
      <w:r w:rsidR="00544980">
        <w:t xml:space="preserve"> </w:t>
      </w:r>
      <w:r w:rsidRPr="000A3325">
        <w:t>funds</w:t>
      </w:r>
      <w:r w:rsidR="00544980">
        <w:t xml:space="preserve"> </w:t>
      </w:r>
      <w:r w:rsidRPr="000A3325">
        <w:t>until</w:t>
      </w:r>
      <w:r w:rsidR="00544980">
        <w:t xml:space="preserve"> </w:t>
      </w:r>
      <w:r w:rsidRPr="000A3325">
        <w:t>requirements</w:t>
      </w:r>
      <w:r w:rsidR="00544980">
        <w:t xml:space="preserve"> </w:t>
      </w:r>
      <w:r w:rsidRPr="000A3325">
        <w:t>are</w:t>
      </w:r>
      <w:r w:rsidR="00544980">
        <w:t xml:space="preserve"> </w:t>
      </w:r>
      <w:r w:rsidRPr="000A3325">
        <w:t>met.</w:t>
      </w:r>
    </w:p>
    <w:p w14:paraId="2B6B7341" w14:textId="77777777" w:rsidR="00B722E4" w:rsidRPr="00B11E61" w:rsidRDefault="00144199" w:rsidP="006801E1">
      <w:pPr>
        <w:spacing w:before="240"/>
        <w:rPr>
          <w:b/>
          <w:bCs/>
        </w:rPr>
      </w:pPr>
      <w:r w:rsidRPr="00B11E61">
        <w:rPr>
          <w:b/>
          <w:bCs/>
        </w:rPr>
        <w:t>July</w:t>
      </w:r>
    </w:p>
    <w:p w14:paraId="482F1F9D" w14:textId="07FA642F" w:rsidR="00B722E4" w:rsidRPr="000A3325" w:rsidRDefault="00144199" w:rsidP="00A84C1F">
      <w:pPr>
        <w:pStyle w:val="ListParagraph"/>
        <w:numPr>
          <w:ilvl w:val="0"/>
          <w:numId w:val="11"/>
        </w:numPr>
        <w:tabs>
          <w:tab w:val="left" w:pos="1560"/>
        </w:tabs>
        <w:spacing w:after="240"/>
        <w:ind w:left="720"/>
        <w:contextualSpacing/>
      </w:pPr>
      <w:r w:rsidRPr="000A3325">
        <w:t>Quarterly</w:t>
      </w:r>
      <w:r w:rsidR="00544980">
        <w:t xml:space="preserve"> </w:t>
      </w:r>
      <w:r w:rsidRPr="000A3325">
        <w:t>Data</w:t>
      </w:r>
      <w:r w:rsidR="00544980">
        <w:t xml:space="preserve"> </w:t>
      </w:r>
      <w:r w:rsidRPr="000A3325">
        <w:t>Integrity</w:t>
      </w:r>
      <w:r w:rsidR="00544980">
        <w:t xml:space="preserve"> </w:t>
      </w:r>
      <w:r w:rsidRPr="000A3325">
        <w:t>Report</w:t>
      </w:r>
      <w:r w:rsidR="00544980">
        <w:t xml:space="preserve"> </w:t>
      </w:r>
      <w:r w:rsidRPr="000A3325">
        <w:t>(prior</w:t>
      </w:r>
      <w:r w:rsidR="00544980">
        <w:rPr>
          <w:spacing w:val="-1"/>
        </w:rPr>
        <w:t xml:space="preserve"> </w:t>
      </w:r>
      <w:r w:rsidRPr="000A3325">
        <w:t>year)</w:t>
      </w:r>
    </w:p>
    <w:p w14:paraId="26CC29F1" w14:textId="016689BD" w:rsidR="00B722E4" w:rsidRPr="000A3325" w:rsidRDefault="00144199" w:rsidP="00A84C1F">
      <w:pPr>
        <w:pStyle w:val="ListParagraph"/>
        <w:numPr>
          <w:ilvl w:val="0"/>
          <w:numId w:val="11"/>
        </w:numPr>
        <w:tabs>
          <w:tab w:val="left" w:pos="1560"/>
        </w:tabs>
        <w:spacing w:after="240"/>
        <w:ind w:left="720"/>
        <w:contextualSpacing/>
      </w:pPr>
      <w:r w:rsidRPr="000A3325">
        <w:t>End-of-Year</w:t>
      </w:r>
      <w:r w:rsidR="00544980">
        <w:t xml:space="preserve"> </w:t>
      </w:r>
      <w:r w:rsidRPr="000A3325">
        <w:t>Certification</w:t>
      </w:r>
      <w:r w:rsidR="00544980">
        <w:t xml:space="preserve"> </w:t>
      </w:r>
      <w:r w:rsidRPr="000A3325">
        <w:t>Letter</w:t>
      </w:r>
      <w:r w:rsidR="00544980">
        <w:t xml:space="preserve"> </w:t>
      </w:r>
      <w:r w:rsidRPr="000A3325">
        <w:t>(prior</w:t>
      </w:r>
      <w:r w:rsidR="00544980">
        <w:t xml:space="preserve"> </w:t>
      </w:r>
      <w:r w:rsidRPr="000A3325">
        <w:t>year)</w:t>
      </w:r>
    </w:p>
    <w:p w14:paraId="7EC51470" w14:textId="6880A237" w:rsidR="00A84C1F" w:rsidRDefault="00144199" w:rsidP="00A84C1F">
      <w:pPr>
        <w:pStyle w:val="ListParagraph"/>
        <w:numPr>
          <w:ilvl w:val="0"/>
          <w:numId w:val="11"/>
        </w:numPr>
        <w:tabs>
          <w:tab w:val="left" w:pos="1560"/>
        </w:tabs>
        <w:spacing w:after="240"/>
        <w:ind w:left="720"/>
        <w:contextualSpacing/>
      </w:pPr>
      <w:r w:rsidRPr="000A3325">
        <w:t>End-of-Year</w:t>
      </w:r>
      <w:r w:rsidR="00544980">
        <w:t xml:space="preserve"> </w:t>
      </w:r>
      <w:r w:rsidRPr="000A3325">
        <w:t>TOPSPro</w:t>
      </w:r>
      <w:r w:rsidR="00544980">
        <w:t xml:space="preserve"> </w:t>
      </w:r>
      <w:r w:rsidRPr="000A3325">
        <w:t>Enterprise</w:t>
      </w:r>
      <w:r w:rsidR="00544980">
        <w:t xml:space="preserve"> </w:t>
      </w:r>
      <w:r w:rsidRPr="000A3325">
        <w:t>Data</w:t>
      </w:r>
      <w:r w:rsidR="00544980">
        <w:t xml:space="preserve"> </w:t>
      </w:r>
      <w:r w:rsidR="00005A16" w:rsidRPr="00005A16">
        <w:t>(prior</w:t>
      </w:r>
      <w:r w:rsidR="00544980">
        <w:t xml:space="preserve"> </w:t>
      </w:r>
      <w:r w:rsidR="00005A16" w:rsidRPr="00005A16">
        <w:t>year)</w:t>
      </w:r>
    </w:p>
    <w:p w14:paraId="2287ACC1" w14:textId="386A9774" w:rsidR="00B722E4" w:rsidRPr="000A3325" w:rsidRDefault="00144199" w:rsidP="00A84C1F">
      <w:pPr>
        <w:pStyle w:val="ListParagraph"/>
        <w:numPr>
          <w:ilvl w:val="0"/>
          <w:numId w:val="11"/>
        </w:numPr>
        <w:tabs>
          <w:tab w:val="left" w:pos="1560"/>
        </w:tabs>
        <w:spacing w:after="240"/>
        <w:ind w:left="720"/>
        <w:contextualSpacing/>
      </w:pPr>
      <w:r w:rsidRPr="000A3325">
        <w:t>Adult</w:t>
      </w:r>
      <w:r w:rsidR="00544980">
        <w:t xml:space="preserve"> </w:t>
      </w:r>
      <w:r w:rsidRPr="000A3325">
        <w:t>Education</w:t>
      </w:r>
      <w:r w:rsidR="00544980">
        <w:t xml:space="preserve"> </w:t>
      </w:r>
      <w:r w:rsidRPr="000A3325">
        <w:t>Personnel</w:t>
      </w:r>
      <w:r w:rsidR="00544980">
        <w:t xml:space="preserve"> </w:t>
      </w:r>
      <w:r w:rsidRPr="000A3325">
        <w:t>Information</w:t>
      </w:r>
      <w:r w:rsidR="00544980">
        <w:t xml:space="preserve"> </w:t>
      </w:r>
      <w:r w:rsidRPr="000A3325">
        <w:t>(prior</w:t>
      </w:r>
      <w:r w:rsidR="00544980">
        <w:t xml:space="preserve"> </w:t>
      </w:r>
      <w:r w:rsidRPr="000A3325">
        <w:t>year)</w:t>
      </w:r>
    </w:p>
    <w:p w14:paraId="1AD1D871" w14:textId="055AB159" w:rsidR="00B722E4" w:rsidRPr="000A3325" w:rsidRDefault="00144199" w:rsidP="00A84C1F">
      <w:pPr>
        <w:pStyle w:val="ListParagraph"/>
        <w:numPr>
          <w:ilvl w:val="0"/>
          <w:numId w:val="11"/>
        </w:numPr>
        <w:tabs>
          <w:tab w:val="left" w:pos="1560"/>
        </w:tabs>
        <w:spacing w:after="240"/>
        <w:ind w:left="720"/>
        <w:contextualSpacing/>
      </w:pPr>
      <w:r w:rsidRPr="000A3325">
        <w:t>Payment</w:t>
      </w:r>
      <w:r w:rsidR="00544980">
        <w:t xml:space="preserve"> </w:t>
      </w:r>
      <w:r w:rsidRPr="000A3325">
        <w:t>Points</w:t>
      </w:r>
      <w:r w:rsidR="00544980">
        <w:t xml:space="preserve"> </w:t>
      </w:r>
      <w:r w:rsidRPr="000A3325">
        <w:t>Summary</w:t>
      </w:r>
      <w:r w:rsidR="00544980">
        <w:t xml:space="preserve"> </w:t>
      </w:r>
      <w:r w:rsidRPr="000A3325">
        <w:t>Report</w:t>
      </w:r>
      <w:r w:rsidR="00544980">
        <w:t xml:space="preserve"> </w:t>
      </w:r>
      <w:r w:rsidRPr="000A3325">
        <w:t>(prior</w:t>
      </w:r>
      <w:r w:rsidR="00544980">
        <w:t xml:space="preserve"> </w:t>
      </w:r>
      <w:r w:rsidRPr="000A3325">
        <w:t>year)</w:t>
      </w:r>
    </w:p>
    <w:p w14:paraId="60C7E8F4" w14:textId="77777777" w:rsidR="00B722E4" w:rsidRPr="00B11E61" w:rsidRDefault="00144199" w:rsidP="006801E1">
      <w:pPr>
        <w:spacing w:before="240"/>
        <w:rPr>
          <w:b/>
          <w:bCs/>
        </w:rPr>
      </w:pPr>
      <w:r w:rsidRPr="00B11E61">
        <w:rPr>
          <w:b/>
          <w:bCs/>
        </w:rPr>
        <w:t>August</w:t>
      </w:r>
    </w:p>
    <w:p w14:paraId="247FA1A1" w14:textId="08CFFB28" w:rsidR="00022192" w:rsidRPr="000A3325" w:rsidRDefault="00022192" w:rsidP="000C22E2">
      <w:pPr>
        <w:pStyle w:val="ListParagraph"/>
        <w:numPr>
          <w:ilvl w:val="0"/>
          <w:numId w:val="11"/>
        </w:numPr>
        <w:tabs>
          <w:tab w:val="left" w:pos="1560"/>
        </w:tabs>
        <w:ind w:left="720"/>
      </w:pPr>
      <w:r w:rsidRPr="000A3325">
        <w:t>Expenditure</w:t>
      </w:r>
      <w:r w:rsidR="00544980">
        <w:t xml:space="preserve"> </w:t>
      </w:r>
      <w:r w:rsidRPr="000A3325">
        <w:t>Claim</w:t>
      </w:r>
      <w:r w:rsidR="00544980">
        <w:t xml:space="preserve"> </w:t>
      </w:r>
      <w:r w:rsidRPr="000A3325">
        <w:t>Report</w:t>
      </w:r>
      <w:r w:rsidR="00544980">
        <w:t xml:space="preserve"> </w:t>
      </w:r>
      <w:r w:rsidR="00280FF2">
        <w:t>(ECR)</w:t>
      </w:r>
      <w:r w:rsidR="00544980">
        <w:t xml:space="preserve"> </w:t>
      </w:r>
      <w:r w:rsidRPr="000A3325">
        <w:t>(prior</w:t>
      </w:r>
      <w:r w:rsidR="00544980">
        <w:rPr>
          <w:spacing w:val="-1"/>
        </w:rPr>
        <w:t xml:space="preserve"> </w:t>
      </w:r>
      <w:r w:rsidRPr="000A3325">
        <w:t>year)</w:t>
      </w:r>
    </w:p>
    <w:p w14:paraId="532F5E12" w14:textId="041EA89C" w:rsidR="00B722E4" w:rsidRPr="000A3325" w:rsidRDefault="00144199" w:rsidP="000C22E2">
      <w:pPr>
        <w:pStyle w:val="ListParagraph"/>
        <w:numPr>
          <w:ilvl w:val="0"/>
          <w:numId w:val="11"/>
        </w:numPr>
        <w:tabs>
          <w:tab w:val="left" w:pos="1560"/>
        </w:tabs>
        <w:ind w:left="720"/>
      </w:pPr>
      <w:r w:rsidRPr="000A3325">
        <w:t>Grant</w:t>
      </w:r>
      <w:r w:rsidR="00544980">
        <w:t xml:space="preserve"> </w:t>
      </w:r>
      <w:r w:rsidRPr="000A3325">
        <w:t>Award</w:t>
      </w:r>
      <w:r w:rsidR="00544980">
        <w:t xml:space="preserve"> </w:t>
      </w:r>
      <w:r w:rsidRPr="000A3325">
        <w:t>Notification</w:t>
      </w:r>
    </w:p>
    <w:p w14:paraId="2B489269" w14:textId="054BB17E" w:rsidR="00B722E4" w:rsidRPr="000A3325" w:rsidRDefault="00144199" w:rsidP="000C22E2">
      <w:pPr>
        <w:pStyle w:val="ListParagraph"/>
        <w:numPr>
          <w:ilvl w:val="0"/>
          <w:numId w:val="11"/>
        </w:numPr>
        <w:tabs>
          <w:tab w:val="left" w:pos="1560"/>
        </w:tabs>
        <w:ind w:left="720"/>
      </w:pPr>
      <w:r w:rsidRPr="000A3325">
        <w:t>Grant</w:t>
      </w:r>
      <w:r w:rsidR="00544980">
        <w:t xml:space="preserve"> </w:t>
      </w:r>
      <w:r w:rsidRPr="000A3325">
        <w:t>Budget</w:t>
      </w:r>
    </w:p>
    <w:p w14:paraId="06B31B14" w14:textId="21D58431" w:rsidR="00B722E4" w:rsidRPr="000A3325" w:rsidRDefault="00144199" w:rsidP="000C22E2">
      <w:pPr>
        <w:pStyle w:val="ListParagraph"/>
        <w:numPr>
          <w:ilvl w:val="0"/>
          <w:numId w:val="11"/>
        </w:numPr>
        <w:tabs>
          <w:tab w:val="left" w:pos="1560"/>
        </w:tabs>
        <w:ind w:left="720"/>
      </w:pPr>
      <w:r w:rsidRPr="000A3325">
        <w:t>Third</w:t>
      </w:r>
      <w:r w:rsidR="00544980">
        <w:t xml:space="preserve"> </w:t>
      </w:r>
      <w:r w:rsidRPr="000A3325">
        <w:t>Quarter</w:t>
      </w:r>
      <w:r w:rsidR="00544980">
        <w:t xml:space="preserve"> </w:t>
      </w:r>
      <w:r w:rsidRPr="000A3325">
        <w:t>Employment</w:t>
      </w:r>
      <w:r w:rsidR="00544980">
        <w:t xml:space="preserve"> </w:t>
      </w:r>
      <w:r w:rsidRPr="000A3325">
        <w:t>and</w:t>
      </w:r>
      <w:r w:rsidR="00544980">
        <w:t xml:space="preserve"> </w:t>
      </w:r>
      <w:r w:rsidRPr="000A3325">
        <w:t>Earnings</w:t>
      </w:r>
      <w:r w:rsidR="00544980">
        <w:t xml:space="preserve"> </w:t>
      </w:r>
      <w:r w:rsidRPr="000A3325">
        <w:t>Follow-up</w:t>
      </w:r>
      <w:r w:rsidR="00544980">
        <w:t xml:space="preserve"> </w:t>
      </w:r>
      <w:r w:rsidRPr="000A3325">
        <w:t>Survey</w:t>
      </w:r>
      <w:r w:rsidR="00544980">
        <w:t xml:space="preserve"> </w:t>
      </w:r>
      <w:r w:rsidRPr="000A3325">
        <w:t>(prior</w:t>
      </w:r>
      <w:r w:rsidR="00544980">
        <w:t xml:space="preserve"> </w:t>
      </w:r>
      <w:r w:rsidRPr="000A3325">
        <w:t>year)</w:t>
      </w:r>
    </w:p>
    <w:p w14:paraId="3B291158" w14:textId="77777777" w:rsidR="000C22E2" w:rsidRPr="00B11E61" w:rsidRDefault="00144199" w:rsidP="006801E1">
      <w:pPr>
        <w:spacing w:before="240"/>
        <w:rPr>
          <w:b/>
          <w:bCs/>
        </w:rPr>
      </w:pPr>
      <w:r w:rsidRPr="00B11E61">
        <w:rPr>
          <w:b/>
          <w:bCs/>
        </w:rPr>
        <w:t>October</w:t>
      </w:r>
    </w:p>
    <w:p w14:paraId="40383B3C" w14:textId="79822750" w:rsidR="00B722E4" w:rsidRPr="000A3325" w:rsidRDefault="00144199" w:rsidP="006712AB">
      <w:pPr>
        <w:pStyle w:val="ListParagraph"/>
        <w:numPr>
          <w:ilvl w:val="2"/>
          <w:numId w:val="65"/>
        </w:numPr>
        <w:tabs>
          <w:tab w:val="left" w:pos="1560"/>
        </w:tabs>
        <w:spacing w:line="259" w:lineRule="auto"/>
        <w:ind w:left="720"/>
      </w:pPr>
      <w:r w:rsidRPr="000A3325">
        <w:t>Quarterly</w:t>
      </w:r>
      <w:r w:rsidR="00544980">
        <w:t xml:space="preserve"> </w:t>
      </w:r>
      <w:r w:rsidRPr="000A3325">
        <w:t>Data</w:t>
      </w:r>
      <w:r w:rsidR="00544980">
        <w:t xml:space="preserve"> </w:t>
      </w:r>
      <w:r w:rsidRPr="000A3325">
        <w:t>Integrity</w:t>
      </w:r>
      <w:r w:rsidR="00544980">
        <w:t xml:space="preserve"> </w:t>
      </w:r>
      <w:r w:rsidRPr="000A3325">
        <w:t>Report</w:t>
      </w:r>
    </w:p>
    <w:p w14:paraId="62198328" w14:textId="20EB8A13" w:rsidR="00B722E4" w:rsidRPr="000A3325" w:rsidRDefault="00144199" w:rsidP="006712AB">
      <w:pPr>
        <w:pStyle w:val="ListParagraph"/>
        <w:numPr>
          <w:ilvl w:val="2"/>
          <w:numId w:val="65"/>
        </w:numPr>
        <w:tabs>
          <w:tab w:val="left" w:pos="1560"/>
        </w:tabs>
        <w:spacing w:line="259" w:lineRule="auto"/>
        <w:ind w:left="720"/>
      </w:pPr>
      <w:r w:rsidRPr="000A3325">
        <w:t>Quarterly</w:t>
      </w:r>
      <w:r w:rsidR="00544980">
        <w:t xml:space="preserve"> </w:t>
      </w:r>
      <w:r w:rsidRPr="000A3325">
        <w:t>Data,</w:t>
      </w:r>
      <w:r w:rsidR="00544980">
        <w:t xml:space="preserve"> </w:t>
      </w:r>
      <w:r w:rsidRPr="000A3325">
        <w:t>TOPSPro</w:t>
      </w:r>
      <w:r w:rsidR="00544980">
        <w:t xml:space="preserve"> </w:t>
      </w:r>
      <w:r w:rsidRPr="000A3325">
        <w:t>Enterprise</w:t>
      </w:r>
    </w:p>
    <w:p w14:paraId="4295484B" w14:textId="4B46F735" w:rsidR="00B722E4" w:rsidRPr="000A3325" w:rsidRDefault="00280FF2" w:rsidP="006712AB">
      <w:pPr>
        <w:pStyle w:val="ListParagraph"/>
        <w:numPr>
          <w:ilvl w:val="2"/>
          <w:numId w:val="65"/>
        </w:numPr>
        <w:tabs>
          <w:tab w:val="left" w:pos="1560"/>
        </w:tabs>
        <w:spacing w:line="259" w:lineRule="auto"/>
        <w:ind w:left="720"/>
      </w:pPr>
      <w:r>
        <w:t>ECR</w:t>
      </w:r>
    </w:p>
    <w:p w14:paraId="53DF1433" w14:textId="71D35F4E" w:rsidR="00B722E4" w:rsidRDefault="00144199" w:rsidP="006712AB">
      <w:pPr>
        <w:pStyle w:val="ListParagraph"/>
        <w:numPr>
          <w:ilvl w:val="2"/>
          <w:numId w:val="65"/>
        </w:numPr>
        <w:tabs>
          <w:tab w:val="left" w:pos="1560"/>
        </w:tabs>
        <w:spacing w:line="259" w:lineRule="auto"/>
        <w:ind w:left="720"/>
      </w:pPr>
      <w:r w:rsidRPr="000A3325">
        <w:t>Fourth</w:t>
      </w:r>
      <w:r w:rsidR="00544980">
        <w:t xml:space="preserve"> </w:t>
      </w:r>
      <w:r w:rsidRPr="000A3325">
        <w:t>Quarter</w:t>
      </w:r>
      <w:r w:rsidR="00544980">
        <w:t xml:space="preserve"> </w:t>
      </w:r>
      <w:r w:rsidRPr="000A3325">
        <w:t>Employment</w:t>
      </w:r>
      <w:r w:rsidR="00544980">
        <w:t xml:space="preserve"> </w:t>
      </w:r>
      <w:r w:rsidRPr="000A3325">
        <w:t>and</w:t>
      </w:r>
      <w:r w:rsidR="00544980">
        <w:t xml:space="preserve"> </w:t>
      </w:r>
      <w:r w:rsidRPr="000A3325">
        <w:t>Earnings</w:t>
      </w:r>
      <w:r w:rsidR="00544980">
        <w:t xml:space="preserve"> </w:t>
      </w:r>
      <w:r w:rsidRPr="000A3325">
        <w:t>Follow-up</w:t>
      </w:r>
      <w:r w:rsidR="00544980">
        <w:t xml:space="preserve"> </w:t>
      </w:r>
      <w:r w:rsidRPr="000A3325">
        <w:t>Survey</w:t>
      </w:r>
      <w:r w:rsidR="00544980">
        <w:t xml:space="preserve"> </w:t>
      </w:r>
      <w:r w:rsidRPr="000A3325">
        <w:t>(prior</w:t>
      </w:r>
      <w:r w:rsidR="00544980">
        <w:t xml:space="preserve"> </w:t>
      </w:r>
      <w:r w:rsidRPr="000A3325">
        <w:t>year)</w:t>
      </w:r>
    </w:p>
    <w:p w14:paraId="4A1C3C0A" w14:textId="19124C73" w:rsidR="007F07F8" w:rsidRPr="000A3325" w:rsidRDefault="007F07F8" w:rsidP="006712AB">
      <w:pPr>
        <w:pStyle w:val="ListParagraph"/>
        <w:numPr>
          <w:ilvl w:val="2"/>
          <w:numId w:val="65"/>
        </w:numPr>
        <w:tabs>
          <w:tab w:val="left" w:pos="1560"/>
        </w:tabs>
        <w:spacing w:line="259" w:lineRule="auto"/>
        <w:ind w:left="720"/>
      </w:pPr>
      <w:r w:rsidRPr="000A3325">
        <w:t>Annual</w:t>
      </w:r>
      <w:r w:rsidR="00544980">
        <w:t xml:space="preserve"> </w:t>
      </w:r>
      <w:r w:rsidRPr="000A3325">
        <w:t>Audit</w:t>
      </w:r>
      <w:r w:rsidR="00544980">
        <w:t xml:space="preserve"> </w:t>
      </w:r>
      <w:r w:rsidRPr="000A3325">
        <w:t>Status</w:t>
      </w:r>
      <w:r w:rsidR="00544980">
        <w:t xml:space="preserve"> </w:t>
      </w:r>
      <w:r w:rsidRPr="000A3325">
        <w:t>Certification</w:t>
      </w:r>
      <w:r w:rsidR="00544980">
        <w:t xml:space="preserve"> </w:t>
      </w:r>
      <w:r w:rsidRPr="000A3325">
        <w:t>(</w:t>
      </w:r>
      <w:r>
        <w:t>for</w:t>
      </w:r>
      <w:r w:rsidR="00544980">
        <w:t xml:space="preserve"> </w:t>
      </w:r>
      <w:r>
        <w:t>some</w:t>
      </w:r>
      <w:r w:rsidR="00544980">
        <w:t xml:space="preserve"> </w:t>
      </w:r>
      <w:r>
        <w:t>agencies</w:t>
      </w:r>
      <w:r w:rsidR="00544980">
        <w:t xml:space="preserve"> </w:t>
      </w:r>
      <w:r>
        <w:t>and</w:t>
      </w:r>
      <w:r w:rsidR="00544980">
        <w:t xml:space="preserve"> </w:t>
      </w:r>
      <w:r>
        <w:t>for</w:t>
      </w:r>
      <w:r w:rsidR="00544980">
        <w:t xml:space="preserve"> </w:t>
      </w:r>
      <w:r w:rsidRPr="000A3325">
        <w:t>prior</w:t>
      </w:r>
      <w:r w:rsidR="00544980">
        <w:t xml:space="preserve"> </w:t>
      </w:r>
      <w:r w:rsidRPr="000A3325">
        <w:t>year)</w:t>
      </w:r>
    </w:p>
    <w:p w14:paraId="1EE11318" w14:textId="77777777" w:rsidR="00B722E4" w:rsidRPr="00B11E61" w:rsidRDefault="00144199" w:rsidP="006801E1">
      <w:pPr>
        <w:spacing w:before="240"/>
        <w:rPr>
          <w:b/>
          <w:bCs/>
        </w:rPr>
      </w:pPr>
      <w:r w:rsidRPr="00B11E61">
        <w:rPr>
          <w:b/>
          <w:bCs/>
        </w:rPr>
        <w:t>January</w:t>
      </w:r>
    </w:p>
    <w:p w14:paraId="3348C6D1" w14:textId="782615AA" w:rsidR="00B722E4" w:rsidRPr="000A3325" w:rsidRDefault="00144199" w:rsidP="006712AB">
      <w:pPr>
        <w:pStyle w:val="ListParagraph"/>
        <w:numPr>
          <w:ilvl w:val="2"/>
          <w:numId w:val="65"/>
        </w:numPr>
        <w:tabs>
          <w:tab w:val="left" w:pos="1560"/>
        </w:tabs>
        <w:spacing w:line="259" w:lineRule="auto"/>
        <w:ind w:left="720"/>
      </w:pPr>
      <w:r w:rsidRPr="000A3325">
        <w:t>Quarterly</w:t>
      </w:r>
      <w:r w:rsidR="00544980">
        <w:t xml:space="preserve"> </w:t>
      </w:r>
      <w:r w:rsidRPr="000A3325">
        <w:t>Data</w:t>
      </w:r>
      <w:r w:rsidR="00544980">
        <w:t xml:space="preserve"> </w:t>
      </w:r>
      <w:r w:rsidRPr="000A3325">
        <w:t>Integrity</w:t>
      </w:r>
      <w:r w:rsidR="00544980">
        <w:t xml:space="preserve"> </w:t>
      </w:r>
      <w:r w:rsidRPr="000A3325">
        <w:t>Report</w:t>
      </w:r>
    </w:p>
    <w:p w14:paraId="232C5383" w14:textId="4BE77E88" w:rsidR="00B722E4" w:rsidRPr="000A3325" w:rsidRDefault="00280FF2" w:rsidP="006712AB">
      <w:pPr>
        <w:pStyle w:val="ListParagraph"/>
        <w:numPr>
          <w:ilvl w:val="2"/>
          <w:numId w:val="65"/>
        </w:numPr>
        <w:tabs>
          <w:tab w:val="left" w:pos="1560"/>
        </w:tabs>
        <w:spacing w:line="259" w:lineRule="auto"/>
        <w:ind w:left="720"/>
      </w:pPr>
      <w:r>
        <w:t>ECR</w:t>
      </w:r>
    </w:p>
    <w:p w14:paraId="4F67F8F2" w14:textId="4B3499DD" w:rsidR="00B722E4" w:rsidRPr="000A3325" w:rsidRDefault="00144199" w:rsidP="006712AB">
      <w:pPr>
        <w:pStyle w:val="ListParagraph"/>
        <w:numPr>
          <w:ilvl w:val="2"/>
          <w:numId w:val="65"/>
        </w:numPr>
        <w:tabs>
          <w:tab w:val="left" w:pos="1560"/>
        </w:tabs>
        <w:spacing w:line="259" w:lineRule="auto"/>
        <w:ind w:left="720"/>
      </w:pPr>
      <w:r w:rsidRPr="000A3325">
        <w:t>California</w:t>
      </w:r>
      <w:r w:rsidR="00544980">
        <w:t xml:space="preserve"> </w:t>
      </w:r>
      <w:r w:rsidRPr="000A3325">
        <w:t>Accountability</w:t>
      </w:r>
      <w:r w:rsidR="00544980">
        <w:t xml:space="preserve"> </w:t>
      </w:r>
      <w:r w:rsidRPr="000A3325">
        <w:t>Training</w:t>
      </w:r>
    </w:p>
    <w:p w14:paraId="6249AE70" w14:textId="6D0585AF" w:rsidR="00B722E4" w:rsidRPr="000A3325" w:rsidRDefault="00144199" w:rsidP="006712AB">
      <w:pPr>
        <w:pStyle w:val="ListParagraph"/>
        <w:numPr>
          <w:ilvl w:val="2"/>
          <w:numId w:val="65"/>
        </w:numPr>
        <w:tabs>
          <w:tab w:val="left" w:pos="1560"/>
        </w:tabs>
        <w:spacing w:line="259" w:lineRule="auto"/>
        <w:ind w:left="720"/>
      </w:pPr>
      <w:r w:rsidRPr="000A3325">
        <w:t>Comprehensive</w:t>
      </w:r>
      <w:r w:rsidR="00544980">
        <w:t xml:space="preserve"> </w:t>
      </w:r>
      <w:r w:rsidRPr="000A3325">
        <w:t>Adult</w:t>
      </w:r>
      <w:r w:rsidR="00544980">
        <w:t xml:space="preserve"> </w:t>
      </w:r>
      <w:r w:rsidRPr="000A3325">
        <w:t>Student</w:t>
      </w:r>
      <w:r w:rsidR="00544980">
        <w:t xml:space="preserve"> </w:t>
      </w:r>
      <w:r w:rsidRPr="000A3325">
        <w:t>Assessment</w:t>
      </w:r>
      <w:r w:rsidR="00544980">
        <w:t xml:space="preserve"> </w:t>
      </w:r>
      <w:r w:rsidRPr="000A3325">
        <w:t>Systems</w:t>
      </w:r>
      <w:r w:rsidR="00544980">
        <w:t xml:space="preserve"> </w:t>
      </w:r>
      <w:r w:rsidRPr="000A3325">
        <w:t>Implementation</w:t>
      </w:r>
      <w:r w:rsidR="00544980">
        <w:t xml:space="preserve"> </w:t>
      </w:r>
      <w:r w:rsidRPr="000A3325">
        <w:t>Training</w:t>
      </w:r>
    </w:p>
    <w:p w14:paraId="51481A5C" w14:textId="078ABDBC" w:rsidR="000C22E2" w:rsidRDefault="00144199" w:rsidP="006712AB">
      <w:pPr>
        <w:pStyle w:val="ListParagraph"/>
        <w:numPr>
          <w:ilvl w:val="2"/>
          <w:numId w:val="65"/>
        </w:numPr>
        <w:tabs>
          <w:tab w:val="left" w:pos="1560"/>
        </w:tabs>
        <w:spacing w:line="259" w:lineRule="auto"/>
        <w:ind w:left="720"/>
      </w:pPr>
      <w:r w:rsidRPr="000A3325">
        <w:t>First</w:t>
      </w:r>
      <w:r w:rsidR="00544980">
        <w:t xml:space="preserve"> </w:t>
      </w:r>
      <w:r w:rsidRPr="000A3325">
        <w:t>Quarter</w:t>
      </w:r>
      <w:r w:rsidR="00544980">
        <w:t xml:space="preserve"> </w:t>
      </w:r>
      <w:r w:rsidRPr="000A3325">
        <w:t>Employment</w:t>
      </w:r>
      <w:r w:rsidR="00544980">
        <w:t xml:space="preserve"> </w:t>
      </w:r>
      <w:r w:rsidRPr="000A3325">
        <w:t>and</w:t>
      </w:r>
      <w:r w:rsidR="00544980">
        <w:t xml:space="preserve"> </w:t>
      </w:r>
      <w:r w:rsidRPr="000A3325">
        <w:t>Earnings</w:t>
      </w:r>
      <w:r w:rsidR="00544980">
        <w:t xml:space="preserve"> </w:t>
      </w:r>
      <w:r w:rsidRPr="000A3325">
        <w:t>Follow-up</w:t>
      </w:r>
      <w:r w:rsidR="00544980">
        <w:t xml:space="preserve"> </w:t>
      </w:r>
      <w:r w:rsidRPr="000A3325">
        <w:t>Survey</w:t>
      </w:r>
    </w:p>
    <w:p w14:paraId="0C22BC3D" w14:textId="68A74B54" w:rsidR="0059735C" w:rsidRPr="00B11E61" w:rsidRDefault="0059735C" w:rsidP="006801E1">
      <w:pPr>
        <w:spacing w:before="240"/>
        <w:rPr>
          <w:b/>
          <w:bCs/>
        </w:rPr>
      </w:pPr>
      <w:r w:rsidRPr="00B11E61">
        <w:rPr>
          <w:b/>
          <w:bCs/>
        </w:rPr>
        <w:t>March</w:t>
      </w:r>
    </w:p>
    <w:p w14:paraId="562EDE36" w14:textId="2D7368CC" w:rsidR="00AD728F" w:rsidRDefault="00C3647E" w:rsidP="006712AB">
      <w:pPr>
        <w:pStyle w:val="ListParagraph"/>
        <w:numPr>
          <w:ilvl w:val="2"/>
          <w:numId w:val="65"/>
        </w:numPr>
        <w:tabs>
          <w:tab w:val="left" w:pos="1560"/>
        </w:tabs>
        <w:spacing w:line="259" w:lineRule="auto"/>
        <w:ind w:left="720"/>
      </w:pPr>
      <w:r>
        <w:t>A</w:t>
      </w:r>
      <w:r w:rsidR="0096447B">
        <w:t xml:space="preserve">dult </w:t>
      </w:r>
      <w:r>
        <w:t>E</w:t>
      </w:r>
      <w:r w:rsidR="0096447B">
        <w:t xml:space="preserve">ducation and </w:t>
      </w:r>
      <w:r>
        <w:t>F</w:t>
      </w:r>
      <w:r w:rsidR="0096447B">
        <w:t xml:space="preserve">amily </w:t>
      </w:r>
      <w:r>
        <w:t>L</w:t>
      </w:r>
      <w:r w:rsidR="0096447B">
        <w:t>iteracy Act</w:t>
      </w:r>
      <w:r w:rsidR="00544980">
        <w:t xml:space="preserve"> </w:t>
      </w:r>
      <w:r w:rsidR="0010200C" w:rsidRPr="000A3325">
        <w:t>Program</w:t>
      </w:r>
      <w:r w:rsidR="00544980">
        <w:t xml:space="preserve"> </w:t>
      </w:r>
      <w:r w:rsidR="0010200C" w:rsidRPr="000A3325">
        <w:t>Implementation</w:t>
      </w:r>
      <w:r w:rsidR="00544980">
        <w:t xml:space="preserve"> </w:t>
      </w:r>
      <w:r w:rsidR="0010200C" w:rsidRPr="000A3325">
        <w:t>Survey</w:t>
      </w:r>
    </w:p>
    <w:p w14:paraId="59268FA2" w14:textId="1FA9ABF5" w:rsidR="0059735C" w:rsidRDefault="00AD728F" w:rsidP="006712AB">
      <w:pPr>
        <w:pStyle w:val="ListParagraph"/>
        <w:numPr>
          <w:ilvl w:val="2"/>
          <w:numId w:val="65"/>
        </w:numPr>
        <w:tabs>
          <w:tab w:val="left" w:pos="1560"/>
        </w:tabs>
        <w:spacing w:line="259" w:lineRule="auto"/>
        <w:ind w:left="720"/>
      </w:pPr>
      <w:r>
        <w:t>Integrated</w:t>
      </w:r>
      <w:r w:rsidR="00544980">
        <w:t xml:space="preserve"> </w:t>
      </w:r>
      <w:r w:rsidRPr="00AD728F">
        <w:t>English</w:t>
      </w:r>
      <w:r w:rsidR="00544980">
        <w:t xml:space="preserve"> </w:t>
      </w:r>
      <w:r w:rsidRPr="00AD728F">
        <w:t>Literacy</w:t>
      </w:r>
      <w:r w:rsidR="00544980">
        <w:t xml:space="preserve"> </w:t>
      </w:r>
      <w:r w:rsidRPr="00AD728F">
        <w:t>and</w:t>
      </w:r>
      <w:r w:rsidR="00544980">
        <w:t xml:space="preserve"> </w:t>
      </w:r>
      <w:r w:rsidRPr="00AD728F">
        <w:t>Civics</w:t>
      </w:r>
      <w:r w:rsidR="00544980">
        <w:t xml:space="preserve"> </w:t>
      </w:r>
      <w:r w:rsidRPr="00AD728F">
        <w:t>Educatio</w:t>
      </w:r>
      <w:r w:rsidR="002177EA">
        <w:t>n</w:t>
      </w:r>
      <w:r w:rsidR="00544980">
        <w:t xml:space="preserve"> </w:t>
      </w:r>
      <w:r w:rsidRPr="00AD728F">
        <w:t>Report</w:t>
      </w:r>
      <w:r w:rsidR="00544980">
        <w:t xml:space="preserve"> </w:t>
      </w:r>
      <w:r w:rsidRPr="00AD728F">
        <w:t>and</w:t>
      </w:r>
      <w:r w:rsidR="00544980">
        <w:t xml:space="preserve"> </w:t>
      </w:r>
      <w:r w:rsidRPr="00AD728F">
        <w:t>Plan</w:t>
      </w:r>
    </w:p>
    <w:p w14:paraId="7D7D0F63" w14:textId="77777777" w:rsidR="00B722E4" w:rsidRPr="00B11E61" w:rsidRDefault="00144199" w:rsidP="006801E1">
      <w:pPr>
        <w:spacing w:before="240"/>
        <w:rPr>
          <w:b/>
          <w:bCs/>
        </w:rPr>
      </w:pPr>
      <w:r w:rsidRPr="00B11E61">
        <w:rPr>
          <w:b/>
          <w:bCs/>
        </w:rPr>
        <w:t>April</w:t>
      </w:r>
    </w:p>
    <w:p w14:paraId="59C93E61" w14:textId="775B6D18" w:rsidR="00B722E4" w:rsidRPr="000A3325" w:rsidRDefault="00144199" w:rsidP="006712AB">
      <w:pPr>
        <w:pStyle w:val="ListParagraph"/>
        <w:numPr>
          <w:ilvl w:val="2"/>
          <w:numId w:val="65"/>
        </w:numPr>
        <w:tabs>
          <w:tab w:val="left" w:pos="1560"/>
        </w:tabs>
        <w:spacing w:line="259" w:lineRule="auto"/>
        <w:ind w:left="720"/>
      </w:pPr>
      <w:r w:rsidRPr="000A3325">
        <w:t>Civics</w:t>
      </w:r>
      <w:r w:rsidR="00544980">
        <w:t xml:space="preserve"> </w:t>
      </w:r>
      <w:r w:rsidRPr="000A3325">
        <w:t>Objectives</w:t>
      </w:r>
      <w:r w:rsidR="00544980">
        <w:t xml:space="preserve"> </w:t>
      </w:r>
      <w:r w:rsidRPr="000A3325">
        <w:t>and</w:t>
      </w:r>
      <w:r w:rsidR="00544980">
        <w:t xml:space="preserve"> </w:t>
      </w:r>
      <w:r w:rsidRPr="000A3325">
        <w:t>Additional</w:t>
      </w:r>
      <w:r w:rsidR="00544980">
        <w:t xml:space="preserve"> </w:t>
      </w:r>
      <w:r w:rsidRPr="000A3325">
        <w:t>Assessment</w:t>
      </w:r>
      <w:r w:rsidR="00544980">
        <w:t xml:space="preserve"> </w:t>
      </w:r>
      <w:r w:rsidRPr="000A3325">
        <w:t>Plans</w:t>
      </w:r>
    </w:p>
    <w:p w14:paraId="78211D30" w14:textId="09E80E92" w:rsidR="00B722E4" w:rsidRPr="000A3325" w:rsidRDefault="00144199" w:rsidP="006712AB">
      <w:pPr>
        <w:pStyle w:val="ListParagraph"/>
        <w:numPr>
          <w:ilvl w:val="2"/>
          <w:numId w:val="65"/>
        </w:numPr>
        <w:tabs>
          <w:tab w:val="left" w:pos="1560"/>
        </w:tabs>
        <w:spacing w:line="259" w:lineRule="auto"/>
        <w:ind w:left="720"/>
      </w:pPr>
      <w:r w:rsidRPr="000A3325">
        <w:t>Quarterly</w:t>
      </w:r>
      <w:r w:rsidR="00544980">
        <w:t xml:space="preserve"> </w:t>
      </w:r>
      <w:r w:rsidRPr="000A3325">
        <w:t>Data</w:t>
      </w:r>
      <w:r w:rsidR="00544980">
        <w:t xml:space="preserve"> </w:t>
      </w:r>
      <w:r w:rsidRPr="000A3325">
        <w:t>Integrity</w:t>
      </w:r>
      <w:r w:rsidR="00544980">
        <w:t xml:space="preserve"> </w:t>
      </w:r>
      <w:r w:rsidRPr="000A3325">
        <w:t>Report</w:t>
      </w:r>
    </w:p>
    <w:p w14:paraId="043D12E1" w14:textId="6BB371AE" w:rsidR="00B722E4" w:rsidRPr="000A3325" w:rsidRDefault="00280FF2" w:rsidP="006712AB">
      <w:pPr>
        <w:pStyle w:val="ListParagraph"/>
        <w:numPr>
          <w:ilvl w:val="2"/>
          <w:numId w:val="65"/>
        </w:numPr>
        <w:tabs>
          <w:tab w:val="left" w:pos="1560"/>
        </w:tabs>
        <w:spacing w:line="259" w:lineRule="auto"/>
        <w:ind w:left="720"/>
      </w:pPr>
      <w:r>
        <w:t>ECR</w:t>
      </w:r>
    </w:p>
    <w:p w14:paraId="271E849C" w14:textId="1D1D0784" w:rsidR="00B722E4" w:rsidRPr="000A3325" w:rsidRDefault="00144199" w:rsidP="006712AB">
      <w:pPr>
        <w:pStyle w:val="ListParagraph"/>
        <w:numPr>
          <w:ilvl w:val="2"/>
          <w:numId w:val="65"/>
        </w:numPr>
        <w:tabs>
          <w:tab w:val="left" w:pos="1560"/>
        </w:tabs>
        <w:spacing w:line="259" w:lineRule="auto"/>
        <w:ind w:left="720"/>
      </w:pPr>
      <w:r w:rsidRPr="000A3325">
        <w:t>Second</w:t>
      </w:r>
      <w:r w:rsidR="00544980">
        <w:t xml:space="preserve"> </w:t>
      </w:r>
      <w:r w:rsidRPr="000A3325">
        <w:t>Quarter</w:t>
      </w:r>
      <w:r w:rsidR="00544980">
        <w:t xml:space="preserve"> </w:t>
      </w:r>
      <w:r w:rsidRPr="000A3325">
        <w:t>Employment</w:t>
      </w:r>
      <w:r w:rsidR="00544980">
        <w:t xml:space="preserve"> </w:t>
      </w:r>
      <w:r w:rsidRPr="000A3325">
        <w:t>and</w:t>
      </w:r>
      <w:r w:rsidR="00544980">
        <w:t xml:space="preserve"> </w:t>
      </w:r>
      <w:r w:rsidRPr="000A3325">
        <w:t>Earnings</w:t>
      </w:r>
      <w:r w:rsidR="00544980">
        <w:t xml:space="preserve"> </w:t>
      </w:r>
      <w:r w:rsidRPr="000A3325">
        <w:t>Follow-up</w:t>
      </w:r>
      <w:r w:rsidR="00544980">
        <w:t xml:space="preserve"> </w:t>
      </w:r>
      <w:r w:rsidRPr="000A3325">
        <w:t>Survey</w:t>
      </w:r>
    </w:p>
    <w:p w14:paraId="5A57E376" w14:textId="1540F4DB" w:rsidR="00B722E4" w:rsidRPr="000A3325" w:rsidRDefault="00061B12" w:rsidP="006712AB">
      <w:pPr>
        <w:pStyle w:val="ListParagraph"/>
        <w:numPr>
          <w:ilvl w:val="2"/>
          <w:numId w:val="65"/>
        </w:numPr>
        <w:tabs>
          <w:tab w:val="left" w:pos="1560"/>
        </w:tabs>
        <w:spacing w:line="259" w:lineRule="auto"/>
        <w:ind w:left="720"/>
      </w:pPr>
      <w:r>
        <w:t>Annual</w:t>
      </w:r>
      <w:r w:rsidR="00544980">
        <w:t xml:space="preserve"> </w:t>
      </w:r>
      <w:r>
        <w:t>Momentum</w:t>
      </w:r>
      <w:r w:rsidR="00544980">
        <w:t xml:space="preserve"> </w:t>
      </w:r>
      <w:r>
        <w:t>Plan</w:t>
      </w:r>
    </w:p>
    <w:p w14:paraId="36F8BE66" w14:textId="529A5CFA" w:rsidR="00341FC7" w:rsidRPr="000A3325" w:rsidRDefault="00341FC7" w:rsidP="00732CA9">
      <w:pPr>
        <w:pStyle w:val="ListParagraph"/>
        <w:tabs>
          <w:tab w:val="left" w:pos="1560"/>
        </w:tabs>
        <w:spacing w:before="220" w:line="259" w:lineRule="auto"/>
        <w:ind w:left="360" w:firstLine="0"/>
        <w:jc w:val="center"/>
      </w:pPr>
      <w:r w:rsidRPr="00341FC7">
        <w:rPr>
          <w:b/>
          <w:bCs/>
        </w:rPr>
        <w:t>End</w:t>
      </w:r>
      <w:r w:rsidR="00544980">
        <w:rPr>
          <w:b/>
          <w:bCs/>
        </w:rPr>
        <w:t xml:space="preserve"> </w:t>
      </w:r>
      <w:r w:rsidRPr="00341FC7">
        <w:rPr>
          <w:b/>
          <w:bCs/>
        </w:rPr>
        <w:t>of</w:t>
      </w:r>
      <w:r w:rsidR="00544980">
        <w:rPr>
          <w:b/>
          <w:bCs/>
        </w:rPr>
        <w:t xml:space="preserve"> </w:t>
      </w:r>
      <w:r w:rsidRPr="00341FC7">
        <w:rPr>
          <w:b/>
          <w:bCs/>
        </w:rPr>
        <w:t>Appendix</w:t>
      </w:r>
      <w:r w:rsidR="00544980">
        <w:rPr>
          <w:b/>
          <w:bCs/>
        </w:rPr>
        <w:t xml:space="preserve"> </w:t>
      </w:r>
      <w:r>
        <w:rPr>
          <w:b/>
          <w:bCs/>
        </w:rPr>
        <w:t>B</w:t>
      </w:r>
    </w:p>
    <w:p w14:paraId="3545B2F1" w14:textId="4FBED112" w:rsidR="00B722E4" w:rsidRPr="000A3325" w:rsidRDefault="00B21826" w:rsidP="0004756E">
      <w:pPr>
        <w:pStyle w:val="Heading3"/>
        <w:spacing w:before="0"/>
      </w:pPr>
      <w:r w:rsidRPr="0E7507F5">
        <w:rPr>
          <w:szCs w:val="24"/>
        </w:rPr>
        <w:br w:type="page"/>
      </w:r>
      <w:bookmarkStart w:id="476" w:name="Appendix_C:_Payment_Point_Overview"/>
      <w:bookmarkStart w:id="477" w:name="_Toc228195717"/>
      <w:bookmarkEnd w:id="476"/>
      <w:r w:rsidR="00144199">
        <w:lastRenderedPageBreak/>
        <w:t>Appendix</w:t>
      </w:r>
      <w:r w:rsidR="00544980">
        <w:t xml:space="preserve"> </w:t>
      </w:r>
      <w:r w:rsidR="00144199">
        <w:t>C:</w:t>
      </w:r>
      <w:r w:rsidR="00544980">
        <w:t xml:space="preserve"> </w:t>
      </w:r>
      <w:r w:rsidR="00144199">
        <w:t>Payment</w:t>
      </w:r>
      <w:r w:rsidR="00544980">
        <w:t xml:space="preserve"> </w:t>
      </w:r>
      <w:r w:rsidR="00144199">
        <w:t>Point</w:t>
      </w:r>
      <w:r w:rsidR="00544980">
        <w:t xml:space="preserve"> </w:t>
      </w:r>
      <w:r w:rsidR="00144199">
        <w:t>Overview</w:t>
      </w:r>
      <w:bookmarkEnd w:id="477"/>
    </w:p>
    <w:p w14:paraId="0EA5A0C2" w14:textId="52AC308C" w:rsidR="00415EC2" w:rsidRDefault="003E4EE7" w:rsidP="005B70D1">
      <w:pPr>
        <w:pStyle w:val="BodyText"/>
        <w:spacing w:after="240"/>
      </w:pPr>
      <w:r w:rsidRPr="003E4EE7">
        <w:t>This</w:t>
      </w:r>
      <w:r w:rsidR="00544980">
        <w:t xml:space="preserve"> </w:t>
      </w:r>
      <w:r w:rsidRPr="003E4EE7">
        <w:t>appendix</w:t>
      </w:r>
      <w:r w:rsidR="00544980">
        <w:t xml:space="preserve"> </w:t>
      </w:r>
      <w:r w:rsidRPr="003E4EE7">
        <w:t>provides</w:t>
      </w:r>
      <w:r w:rsidR="00544980">
        <w:t xml:space="preserve"> </w:t>
      </w:r>
      <w:r w:rsidRPr="003E4EE7">
        <w:t>additional</w:t>
      </w:r>
      <w:r w:rsidR="00544980">
        <w:t xml:space="preserve"> </w:t>
      </w:r>
      <w:r w:rsidRPr="003E4EE7">
        <w:t>information</w:t>
      </w:r>
      <w:r w:rsidR="00544980">
        <w:t xml:space="preserve"> </w:t>
      </w:r>
      <w:r w:rsidRPr="003E4EE7">
        <w:t>about</w:t>
      </w:r>
      <w:r w:rsidR="00544980">
        <w:t xml:space="preserve"> </w:t>
      </w:r>
      <w:r w:rsidRPr="003E4EE7">
        <w:t>Payment</w:t>
      </w:r>
      <w:r w:rsidR="00544980">
        <w:t xml:space="preserve"> </w:t>
      </w:r>
      <w:r w:rsidRPr="003E4EE7">
        <w:t>Points,</w:t>
      </w:r>
      <w:r w:rsidR="00544980">
        <w:t xml:space="preserve"> </w:t>
      </w:r>
      <w:r w:rsidRPr="003E4EE7">
        <w:t>the</w:t>
      </w:r>
      <w:r w:rsidR="00544980">
        <w:t xml:space="preserve"> </w:t>
      </w:r>
      <w:r w:rsidRPr="003E4EE7">
        <w:t>outcome</w:t>
      </w:r>
      <w:r w:rsidR="0096447B">
        <w:t>-</w:t>
      </w:r>
      <w:r w:rsidRPr="003E4EE7">
        <w:t>based</w:t>
      </w:r>
      <w:r w:rsidR="00544980">
        <w:t xml:space="preserve"> </w:t>
      </w:r>
      <w:r w:rsidRPr="003E4EE7">
        <w:t>values</w:t>
      </w:r>
      <w:r w:rsidR="00544980">
        <w:t xml:space="preserve"> </w:t>
      </w:r>
      <w:r w:rsidRPr="003E4EE7">
        <w:t>used</w:t>
      </w:r>
      <w:r w:rsidR="00544980">
        <w:t xml:space="preserve"> </w:t>
      </w:r>
      <w:r w:rsidRPr="003E4EE7">
        <w:t>by</w:t>
      </w:r>
      <w:r w:rsidR="00544980">
        <w:t xml:space="preserve"> </w:t>
      </w:r>
      <w:r w:rsidRPr="003E4EE7">
        <w:t>the</w:t>
      </w:r>
      <w:r w:rsidR="00544980">
        <w:t xml:space="preserve"> </w:t>
      </w:r>
      <w:r w:rsidRPr="003E4EE7">
        <w:t>Adult</w:t>
      </w:r>
      <w:r w:rsidR="00544980">
        <w:t xml:space="preserve"> </w:t>
      </w:r>
      <w:r w:rsidRPr="003E4EE7">
        <w:t>Education</w:t>
      </w:r>
      <w:r w:rsidR="00544980">
        <w:t xml:space="preserve"> </w:t>
      </w:r>
      <w:r w:rsidRPr="003E4EE7">
        <w:t>Office</w:t>
      </w:r>
      <w:r w:rsidR="00544980">
        <w:t xml:space="preserve"> </w:t>
      </w:r>
      <w:r w:rsidRPr="003E4EE7">
        <w:t>(AEO)</w:t>
      </w:r>
      <w:r w:rsidR="00544980">
        <w:t xml:space="preserve"> </w:t>
      </w:r>
      <w:r w:rsidRPr="003E4EE7">
        <w:t>in</w:t>
      </w:r>
      <w:r w:rsidR="00544980">
        <w:t xml:space="preserve"> </w:t>
      </w:r>
      <w:r w:rsidRPr="003E4EE7">
        <w:t>administering</w:t>
      </w:r>
      <w:r w:rsidR="00544980">
        <w:t xml:space="preserve"> </w:t>
      </w:r>
      <w:r w:rsidRPr="003E4EE7">
        <w:t>A</w:t>
      </w:r>
      <w:r w:rsidR="00AD6805">
        <w:t xml:space="preserve">dult </w:t>
      </w:r>
      <w:r w:rsidRPr="003E4EE7">
        <w:t>E</w:t>
      </w:r>
      <w:r w:rsidR="00AD6805">
        <w:t xml:space="preserve">ducation and </w:t>
      </w:r>
      <w:r w:rsidRPr="003E4EE7">
        <w:t>F</w:t>
      </w:r>
      <w:r w:rsidR="00AD6805">
        <w:t xml:space="preserve">amily </w:t>
      </w:r>
      <w:r w:rsidRPr="003E4EE7">
        <w:t>L</w:t>
      </w:r>
      <w:r w:rsidR="00AD6805">
        <w:t xml:space="preserve">iteracy </w:t>
      </w:r>
      <w:r w:rsidRPr="003E4EE7">
        <w:t>A</w:t>
      </w:r>
      <w:r w:rsidR="00AD6805">
        <w:t>ct</w:t>
      </w:r>
      <w:r w:rsidR="00544980">
        <w:t xml:space="preserve"> </w:t>
      </w:r>
      <w:r w:rsidRPr="003E4EE7">
        <w:t>funding.</w:t>
      </w:r>
    </w:p>
    <w:p w14:paraId="0947E076" w14:textId="4B07098A" w:rsidR="00B722E4" w:rsidRPr="00101BCF" w:rsidRDefault="00144199" w:rsidP="005B70D1">
      <w:pPr>
        <w:pStyle w:val="BodyText"/>
        <w:spacing w:after="240"/>
      </w:pPr>
      <w:r w:rsidRPr="000A3325">
        <w:t>The</w:t>
      </w:r>
      <w:r w:rsidR="00544980">
        <w:t xml:space="preserve"> </w:t>
      </w:r>
      <w:r w:rsidR="00664805" w:rsidRPr="000A3325">
        <w:t>A</w:t>
      </w:r>
      <w:r w:rsidR="00664805">
        <w:t>EO</w:t>
      </w:r>
      <w:r w:rsidR="00544980">
        <w:t xml:space="preserve"> </w:t>
      </w:r>
      <w:r w:rsidRPr="000A3325">
        <w:t>funds</w:t>
      </w:r>
      <w:r w:rsidR="00544980">
        <w:t xml:space="preserve"> </w:t>
      </w:r>
      <w:r w:rsidR="000F2DC9">
        <w:t>subrecipients</w:t>
      </w:r>
      <w:r w:rsidR="00544980">
        <w:t xml:space="preserve"> </w:t>
      </w:r>
      <w:r w:rsidRPr="000C1352">
        <w:t>based</w:t>
      </w:r>
      <w:r w:rsidR="00544980">
        <w:t xml:space="preserve"> </w:t>
      </w:r>
      <w:r w:rsidRPr="000C1352">
        <w:t>on</w:t>
      </w:r>
      <w:r w:rsidR="00544980">
        <w:t xml:space="preserve"> </w:t>
      </w:r>
      <w:r w:rsidR="210E49DD">
        <w:t>a</w:t>
      </w:r>
      <w:r w:rsidR="00544980">
        <w:t xml:space="preserve"> </w:t>
      </w:r>
      <w:r w:rsidR="210E49DD">
        <w:t>combination</w:t>
      </w:r>
      <w:r w:rsidR="00544980">
        <w:t xml:space="preserve"> </w:t>
      </w:r>
      <w:r w:rsidR="210E49DD">
        <w:t>of</w:t>
      </w:r>
      <w:r w:rsidR="00544980">
        <w:t xml:space="preserve"> </w:t>
      </w:r>
      <w:r w:rsidR="210E49DD">
        <w:t>foundational</w:t>
      </w:r>
      <w:r w:rsidR="00544980">
        <w:t xml:space="preserve"> </w:t>
      </w:r>
      <w:r w:rsidR="210E49DD">
        <w:t>support</w:t>
      </w:r>
      <w:r w:rsidR="00544980">
        <w:t xml:space="preserve"> </w:t>
      </w:r>
      <w:r w:rsidR="210E49DD">
        <w:t>for</w:t>
      </w:r>
      <w:r w:rsidR="00544980">
        <w:t xml:space="preserve"> </w:t>
      </w:r>
      <w:r w:rsidR="210E49DD">
        <w:t>program</w:t>
      </w:r>
      <w:r w:rsidR="00544980">
        <w:t xml:space="preserve"> </w:t>
      </w:r>
      <w:r w:rsidR="210E49DD">
        <w:t>implementation</w:t>
      </w:r>
      <w:r w:rsidR="00544980">
        <w:t xml:space="preserve"> </w:t>
      </w:r>
      <w:r w:rsidR="210E49DD">
        <w:t>and</w:t>
      </w:r>
      <w:r w:rsidR="00544980">
        <w:t xml:space="preserve"> </w:t>
      </w:r>
      <w:r w:rsidRPr="000C1352">
        <w:t>assigned</w:t>
      </w:r>
      <w:r w:rsidR="00544980">
        <w:t xml:space="preserve"> </w:t>
      </w:r>
      <w:r w:rsidRPr="000C1352">
        <w:t>values</w:t>
      </w:r>
      <w:r w:rsidR="00544980">
        <w:t xml:space="preserve"> </w:t>
      </w:r>
      <w:r w:rsidRPr="000C1352">
        <w:t>to</w:t>
      </w:r>
      <w:r w:rsidR="00544980">
        <w:t xml:space="preserve"> </w:t>
      </w:r>
      <w:r w:rsidRPr="000C1352">
        <w:t>student</w:t>
      </w:r>
      <w:r w:rsidR="00544980">
        <w:t xml:space="preserve"> </w:t>
      </w:r>
      <w:r w:rsidRPr="000C1352">
        <w:t>outcomes</w:t>
      </w:r>
      <w:r w:rsidR="00544980">
        <w:t xml:space="preserve"> </w:t>
      </w:r>
      <w:r w:rsidRPr="000C1352">
        <w:t>called</w:t>
      </w:r>
      <w:r w:rsidR="00544980">
        <w:t xml:space="preserve"> </w:t>
      </w:r>
      <w:r w:rsidRPr="000C1352">
        <w:t>Payment</w:t>
      </w:r>
      <w:r w:rsidR="00544980">
        <w:t xml:space="preserve"> </w:t>
      </w:r>
      <w:r w:rsidRPr="000C1352">
        <w:t>Points.</w:t>
      </w:r>
      <w:r w:rsidR="00544980">
        <w:t xml:space="preserve"> </w:t>
      </w:r>
      <w:r w:rsidR="003448C5">
        <w:t>Payment</w:t>
      </w:r>
      <w:r w:rsidR="00544980">
        <w:t xml:space="preserve"> </w:t>
      </w:r>
      <w:r w:rsidR="003448C5">
        <w:t>Points</w:t>
      </w:r>
      <w:r w:rsidR="00544980">
        <w:t xml:space="preserve"> </w:t>
      </w:r>
      <w:r w:rsidR="003448C5">
        <w:t>may</w:t>
      </w:r>
      <w:r w:rsidR="00544980">
        <w:t xml:space="preserve"> </w:t>
      </w:r>
      <w:r w:rsidR="003448C5">
        <w:t>be</w:t>
      </w:r>
      <w:r w:rsidR="00544980">
        <w:t xml:space="preserve"> </w:t>
      </w:r>
      <w:r w:rsidR="003448C5">
        <w:t>earned</w:t>
      </w:r>
      <w:r w:rsidR="00544980">
        <w:t xml:space="preserve"> </w:t>
      </w:r>
      <w:r w:rsidR="003448C5">
        <w:t>through</w:t>
      </w:r>
      <w:r w:rsidR="00544980">
        <w:t xml:space="preserve"> </w:t>
      </w:r>
      <w:r w:rsidR="003448C5">
        <w:t>the</w:t>
      </w:r>
      <w:r w:rsidR="00544980">
        <w:t xml:space="preserve"> </w:t>
      </w:r>
      <w:r w:rsidR="003448C5">
        <w:t>following</w:t>
      </w:r>
      <w:r w:rsidR="00544980">
        <w:t xml:space="preserve"> </w:t>
      </w:r>
      <w:r w:rsidR="003448C5">
        <w:t>activities</w:t>
      </w:r>
      <w:r w:rsidR="00544980">
        <w:t xml:space="preserve"> </w:t>
      </w:r>
      <w:r w:rsidR="00CA4DC4">
        <w:t>under</w:t>
      </w:r>
      <w:r w:rsidR="00544980">
        <w:t xml:space="preserve"> </w:t>
      </w:r>
      <w:r w:rsidR="00CA4DC4">
        <w:t>the</w:t>
      </w:r>
      <w:r w:rsidR="00544980">
        <w:t xml:space="preserve"> </w:t>
      </w:r>
      <w:r w:rsidR="00CA4DC4">
        <w:t>Workforce</w:t>
      </w:r>
      <w:r w:rsidR="00544980">
        <w:t xml:space="preserve"> </w:t>
      </w:r>
      <w:r w:rsidR="00CA4DC4">
        <w:t>Innovation</w:t>
      </w:r>
      <w:r w:rsidR="00544980">
        <w:t xml:space="preserve"> </w:t>
      </w:r>
      <w:r w:rsidR="00CA4DC4">
        <w:t>and</w:t>
      </w:r>
      <w:r w:rsidR="00544980">
        <w:t xml:space="preserve"> </w:t>
      </w:r>
      <w:r w:rsidR="00CA4DC4">
        <w:t>Opportunity</w:t>
      </w:r>
      <w:r w:rsidR="00544980">
        <w:t xml:space="preserve"> </w:t>
      </w:r>
      <w:r w:rsidR="00CA4DC4">
        <w:t>Act</w:t>
      </w:r>
      <w:r w:rsidR="00544980">
        <w:t xml:space="preserve"> </w:t>
      </w:r>
      <w:r w:rsidR="00CA4DC4">
        <w:t>(WIOA)</w:t>
      </w:r>
      <w:r w:rsidR="003448C5">
        <w:t>:</w:t>
      </w:r>
    </w:p>
    <w:p w14:paraId="2A640445" w14:textId="7C227636" w:rsidR="00B722E4" w:rsidRPr="005B70D1" w:rsidRDefault="00144199" w:rsidP="008D78F7">
      <w:pPr>
        <w:pStyle w:val="Heading4"/>
      </w:pPr>
      <w:bookmarkStart w:id="478" w:name="_Toc228195718"/>
      <w:r w:rsidRPr="000A3325">
        <w:t>W</w:t>
      </w:r>
      <w:r w:rsidR="0057195F">
        <w:t>IOA</w:t>
      </w:r>
      <w:r w:rsidRPr="000A3325">
        <w:t>,</w:t>
      </w:r>
      <w:r w:rsidR="00544980">
        <w:t xml:space="preserve"> </w:t>
      </w:r>
      <w:r w:rsidRPr="000A3325">
        <w:t>Sections</w:t>
      </w:r>
      <w:r w:rsidR="00544980">
        <w:t xml:space="preserve"> </w:t>
      </w:r>
      <w:r w:rsidRPr="000A3325">
        <w:t>225</w:t>
      </w:r>
      <w:r w:rsidR="00544980">
        <w:t xml:space="preserve"> </w:t>
      </w:r>
      <w:r w:rsidRPr="000A3325">
        <w:t>and</w:t>
      </w:r>
      <w:r w:rsidR="00544980">
        <w:t xml:space="preserve"> </w:t>
      </w:r>
      <w:r w:rsidRPr="000A3325">
        <w:t>231</w:t>
      </w:r>
      <w:bookmarkEnd w:id="478"/>
    </w:p>
    <w:p w14:paraId="1297AB42" w14:textId="6992CBF6" w:rsidR="00B722E4" w:rsidRPr="000A3325" w:rsidRDefault="00144199" w:rsidP="005B70D1">
      <w:pPr>
        <w:pStyle w:val="ListParagraph"/>
        <w:numPr>
          <w:ilvl w:val="0"/>
          <w:numId w:val="11"/>
        </w:numPr>
        <w:tabs>
          <w:tab w:val="left" w:pos="839"/>
          <w:tab w:val="left" w:pos="840"/>
        </w:tabs>
        <w:ind w:left="720"/>
      </w:pPr>
      <w:r w:rsidRPr="000A3325">
        <w:t>Complete</w:t>
      </w:r>
      <w:r w:rsidR="00544980">
        <w:t xml:space="preserve"> </w:t>
      </w:r>
      <w:r w:rsidRPr="000A3325">
        <w:t>one</w:t>
      </w:r>
      <w:r w:rsidR="00544980">
        <w:t xml:space="preserve"> </w:t>
      </w:r>
      <w:r w:rsidRPr="000A3325">
        <w:t>National</w:t>
      </w:r>
      <w:r w:rsidR="00544980">
        <w:t xml:space="preserve"> </w:t>
      </w:r>
      <w:r w:rsidRPr="000A3325">
        <w:t>Reporting</w:t>
      </w:r>
      <w:r w:rsidR="00544980">
        <w:t xml:space="preserve"> </w:t>
      </w:r>
      <w:r w:rsidRPr="000A3325">
        <w:t>System</w:t>
      </w:r>
      <w:r w:rsidR="00544980">
        <w:t xml:space="preserve"> </w:t>
      </w:r>
      <w:r w:rsidRPr="000A3325">
        <w:t>Educational</w:t>
      </w:r>
      <w:r w:rsidR="00544980">
        <w:t xml:space="preserve"> </w:t>
      </w:r>
      <w:r w:rsidRPr="000A3325">
        <w:t>Functioning</w:t>
      </w:r>
      <w:r w:rsidR="00544980">
        <w:rPr>
          <w:spacing w:val="-10"/>
        </w:rPr>
        <w:t xml:space="preserve"> </w:t>
      </w:r>
      <w:r w:rsidRPr="000A3325">
        <w:t>Level</w:t>
      </w:r>
    </w:p>
    <w:p w14:paraId="02718C89" w14:textId="2795DE6E" w:rsidR="00B722E4" w:rsidRPr="000A3325" w:rsidRDefault="00144199" w:rsidP="005B70D1">
      <w:pPr>
        <w:pStyle w:val="ListParagraph"/>
        <w:numPr>
          <w:ilvl w:val="0"/>
          <w:numId w:val="11"/>
        </w:numPr>
        <w:tabs>
          <w:tab w:val="left" w:pos="839"/>
          <w:tab w:val="left" w:pos="840"/>
        </w:tabs>
        <w:spacing w:line="293" w:lineRule="exact"/>
        <w:ind w:left="720"/>
      </w:pPr>
      <w:r w:rsidRPr="000A3325">
        <w:t>Attain</w:t>
      </w:r>
      <w:r w:rsidR="00544980">
        <w:t xml:space="preserve"> </w:t>
      </w:r>
      <w:r w:rsidRPr="000A3325">
        <w:t>a</w:t>
      </w:r>
      <w:r w:rsidR="00544980">
        <w:t xml:space="preserve"> </w:t>
      </w:r>
      <w:r w:rsidRPr="000A3325">
        <w:t>high</w:t>
      </w:r>
      <w:r w:rsidR="00544980">
        <w:t xml:space="preserve"> </w:t>
      </w:r>
      <w:r w:rsidRPr="000A3325">
        <w:t>school</w:t>
      </w:r>
      <w:r w:rsidR="00544980">
        <w:t xml:space="preserve"> </w:t>
      </w:r>
      <w:r w:rsidRPr="000A3325">
        <w:t>diploma</w:t>
      </w:r>
      <w:r w:rsidR="00544980">
        <w:t xml:space="preserve"> </w:t>
      </w:r>
      <w:r w:rsidRPr="000A3325">
        <w:t>or</w:t>
      </w:r>
      <w:r w:rsidR="00544980">
        <w:t xml:space="preserve"> </w:t>
      </w:r>
      <w:r w:rsidRPr="000A3325">
        <w:t>pass</w:t>
      </w:r>
      <w:r w:rsidR="00544980">
        <w:t xml:space="preserve"> </w:t>
      </w:r>
      <w:r w:rsidRPr="000A3325">
        <w:t>a</w:t>
      </w:r>
      <w:r w:rsidR="00544980">
        <w:t xml:space="preserve"> </w:t>
      </w:r>
      <w:r w:rsidRPr="000A3325">
        <w:t>high</w:t>
      </w:r>
      <w:r w:rsidR="00544980">
        <w:t xml:space="preserve"> </w:t>
      </w:r>
      <w:r w:rsidRPr="000A3325">
        <w:t>school</w:t>
      </w:r>
      <w:r w:rsidR="00544980">
        <w:t xml:space="preserve"> </w:t>
      </w:r>
      <w:r w:rsidRPr="000A3325">
        <w:t>equivalency</w:t>
      </w:r>
      <w:r w:rsidR="00544980">
        <w:rPr>
          <w:spacing w:val="-11"/>
        </w:rPr>
        <w:t xml:space="preserve"> </w:t>
      </w:r>
      <w:r w:rsidRPr="000A3325">
        <w:t>exam</w:t>
      </w:r>
    </w:p>
    <w:p w14:paraId="62AB60D1" w14:textId="0FC5979E" w:rsidR="204C86F3" w:rsidRDefault="204C86F3" w:rsidP="723072E0">
      <w:pPr>
        <w:pStyle w:val="ListParagraph"/>
        <w:numPr>
          <w:ilvl w:val="0"/>
          <w:numId w:val="11"/>
        </w:numPr>
        <w:tabs>
          <w:tab w:val="left" w:pos="839"/>
          <w:tab w:val="left" w:pos="840"/>
        </w:tabs>
        <w:spacing w:line="293" w:lineRule="exact"/>
        <w:ind w:left="720"/>
      </w:pPr>
      <w:r>
        <w:t>Enter</w:t>
      </w:r>
      <w:r w:rsidR="00544980">
        <w:t xml:space="preserve"> </w:t>
      </w:r>
      <w:r>
        <w:t>or</w:t>
      </w:r>
      <w:r w:rsidR="00544980">
        <w:t xml:space="preserve"> </w:t>
      </w:r>
      <w:r>
        <w:t>retain</w:t>
      </w:r>
      <w:r w:rsidR="00544980">
        <w:t xml:space="preserve"> </w:t>
      </w:r>
      <w:r>
        <w:t>employment</w:t>
      </w:r>
    </w:p>
    <w:p w14:paraId="505E0633" w14:textId="62712D74" w:rsidR="723072E0" w:rsidRDefault="204C86F3" w:rsidP="009F2676">
      <w:pPr>
        <w:pStyle w:val="ListParagraph"/>
        <w:numPr>
          <w:ilvl w:val="0"/>
          <w:numId w:val="11"/>
        </w:numPr>
        <w:tabs>
          <w:tab w:val="left" w:pos="720"/>
        </w:tabs>
        <w:spacing w:line="293" w:lineRule="exact"/>
        <w:ind w:hanging="480"/>
      </w:pPr>
      <w:r>
        <w:t>Enter</w:t>
      </w:r>
      <w:r w:rsidR="00544980">
        <w:t xml:space="preserve"> </w:t>
      </w:r>
      <w:r>
        <w:t>post-secondary</w:t>
      </w:r>
      <w:r w:rsidR="00544980">
        <w:t xml:space="preserve"> </w:t>
      </w:r>
      <w:r>
        <w:t>education</w:t>
      </w:r>
      <w:r w:rsidR="00544980">
        <w:t xml:space="preserve"> </w:t>
      </w:r>
      <w:r>
        <w:t>or</w:t>
      </w:r>
      <w:r w:rsidR="00544980">
        <w:t xml:space="preserve"> </w:t>
      </w:r>
      <w:r>
        <w:t>training,</w:t>
      </w:r>
      <w:r w:rsidR="00544980">
        <w:t xml:space="preserve"> </w:t>
      </w:r>
      <w:r>
        <w:t>including</w:t>
      </w:r>
      <w:r w:rsidR="00544980">
        <w:t xml:space="preserve"> </w:t>
      </w:r>
      <w:r>
        <w:t>apprenticeship</w:t>
      </w:r>
    </w:p>
    <w:p w14:paraId="703B2860" w14:textId="417B1A69" w:rsidR="00B722E4" w:rsidRPr="005B70D1" w:rsidRDefault="00144199" w:rsidP="008D78F7">
      <w:pPr>
        <w:pStyle w:val="Heading4"/>
      </w:pPr>
      <w:bookmarkStart w:id="479" w:name="_Toc228195719"/>
      <w:r w:rsidRPr="00CA4DC4">
        <w:t>W</w:t>
      </w:r>
      <w:r w:rsidR="00CA4DC4">
        <w:t>IOA</w:t>
      </w:r>
      <w:r w:rsidRPr="000A3325">
        <w:t>,</w:t>
      </w:r>
      <w:r w:rsidR="00544980">
        <w:t xml:space="preserve"> </w:t>
      </w:r>
      <w:r w:rsidRPr="000A3325">
        <w:t>Section</w:t>
      </w:r>
      <w:r w:rsidR="00544980">
        <w:t xml:space="preserve"> </w:t>
      </w:r>
      <w:r w:rsidRPr="000A3325">
        <w:t>231</w:t>
      </w:r>
      <w:r w:rsidR="00544980">
        <w:t xml:space="preserve"> </w:t>
      </w:r>
      <w:r w:rsidRPr="000A3325">
        <w:t>English</w:t>
      </w:r>
      <w:r w:rsidR="00544980">
        <w:t xml:space="preserve"> </w:t>
      </w:r>
      <w:r w:rsidRPr="000A3325">
        <w:t>Literacy</w:t>
      </w:r>
      <w:r w:rsidR="00544980">
        <w:t xml:space="preserve"> </w:t>
      </w:r>
      <w:r w:rsidRPr="000A3325">
        <w:t>and</w:t>
      </w:r>
      <w:r w:rsidR="00544980">
        <w:t xml:space="preserve"> </w:t>
      </w:r>
      <w:r w:rsidRPr="000A3325">
        <w:t>Civics</w:t>
      </w:r>
      <w:r w:rsidR="00544980">
        <w:t xml:space="preserve"> </w:t>
      </w:r>
      <w:r w:rsidRPr="000A3325">
        <w:t>Education</w:t>
      </w:r>
      <w:bookmarkEnd w:id="479"/>
    </w:p>
    <w:p w14:paraId="44A8064C" w14:textId="497EDB1C" w:rsidR="00B722E4" w:rsidRPr="005B70D1" w:rsidRDefault="00144199" w:rsidP="005B70D1">
      <w:pPr>
        <w:pStyle w:val="BodyText"/>
        <w:spacing w:after="240"/>
      </w:pPr>
      <w:r w:rsidRPr="000A3325">
        <w:t>Student</w:t>
      </w:r>
      <w:r w:rsidR="00544980">
        <w:t xml:space="preserve"> </w:t>
      </w:r>
      <w:r w:rsidRPr="000A3325">
        <w:t>Outcome</w:t>
      </w:r>
      <w:r w:rsidR="00544980">
        <w:t xml:space="preserve"> </w:t>
      </w:r>
      <w:r w:rsidRPr="000A3325">
        <w:t>Data</w:t>
      </w:r>
      <w:r w:rsidR="00544980">
        <w:t xml:space="preserve"> </w:t>
      </w:r>
      <w:r w:rsidRPr="000A3325">
        <w:t>Sets:</w:t>
      </w:r>
    </w:p>
    <w:p w14:paraId="50B9B34D" w14:textId="377AAF0D" w:rsidR="00B722E4" w:rsidRPr="000A3325" w:rsidRDefault="00144199" w:rsidP="005B70D1">
      <w:pPr>
        <w:pStyle w:val="ListParagraph"/>
        <w:numPr>
          <w:ilvl w:val="0"/>
          <w:numId w:val="11"/>
        </w:numPr>
        <w:tabs>
          <w:tab w:val="left" w:pos="839"/>
          <w:tab w:val="left" w:pos="840"/>
        </w:tabs>
        <w:spacing w:after="240"/>
        <w:ind w:left="720"/>
      </w:pPr>
      <w:r w:rsidRPr="000A3325">
        <w:t>Complete</w:t>
      </w:r>
      <w:r w:rsidR="00544980">
        <w:t xml:space="preserve"> </w:t>
      </w:r>
      <w:r w:rsidRPr="000A3325">
        <w:t>a</w:t>
      </w:r>
      <w:r w:rsidR="00544980">
        <w:t xml:space="preserve"> </w:t>
      </w:r>
      <w:r w:rsidRPr="000A3325">
        <w:t>paired</w:t>
      </w:r>
      <w:r w:rsidR="00544980">
        <w:t xml:space="preserve"> </w:t>
      </w:r>
      <w:r w:rsidRPr="000A3325">
        <w:t>pretest</w:t>
      </w:r>
      <w:r w:rsidR="00544980">
        <w:t xml:space="preserve"> </w:t>
      </w:r>
      <w:r w:rsidRPr="000A3325">
        <w:t>and</w:t>
      </w:r>
      <w:r w:rsidR="00544980">
        <w:t xml:space="preserve"> </w:t>
      </w:r>
      <w:r w:rsidRPr="000A3325">
        <w:t>post-test</w:t>
      </w:r>
    </w:p>
    <w:p w14:paraId="3365D47E" w14:textId="4BEFE190" w:rsidR="00B722E4" w:rsidRPr="005B70D1" w:rsidRDefault="00144199" w:rsidP="005B70D1">
      <w:pPr>
        <w:pStyle w:val="ListParagraph"/>
        <w:numPr>
          <w:ilvl w:val="0"/>
          <w:numId w:val="11"/>
        </w:numPr>
        <w:tabs>
          <w:tab w:val="left" w:pos="839"/>
          <w:tab w:val="left" w:pos="840"/>
        </w:tabs>
        <w:spacing w:after="240"/>
        <w:ind w:left="720"/>
      </w:pPr>
      <w:r w:rsidRPr="000A3325">
        <w:t>Pass</w:t>
      </w:r>
      <w:r w:rsidR="00544980">
        <w:t xml:space="preserve"> </w:t>
      </w:r>
      <w:r w:rsidRPr="000A3325">
        <w:t>up</w:t>
      </w:r>
      <w:r w:rsidR="00544980">
        <w:t xml:space="preserve"> </w:t>
      </w:r>
      <w:r w:rsidRPr="000A3325">
        <w:t>to</w:t>
      </w:r>
      <w:r w:rsidR="00544980">
        <w:t xml:space="preserve"> </w:t>
      </w:r>
      <w:r w:rsidRPr="000A3325">
        <w:t>three</w:t>
      </w:r>
      <w:r w:rsidR="00544980">
        <w:t xml:space="preserve"> </w:t>
      </w:r>
      <w:r w:rsidRPr="000A3325">
        <w:t>approved</w:t>
      </w:r>
      <w:r w:rsidR="00544980">
        <w:t xml:space="preserve"> </w:t>
      </w:r>
      <w:r w:rsidRPr="000A3325">
        <w:t>Civic</w:t>
      </w:r>
      <w:r w:rsidR="00544980">
        <w:t xml:space="preserve"> </w:t>
      </w:r>
      <w:r w:rsidRPr="000A3325">
        <w:t>Objectives</w:t>
      </w:r>
      <w:r w:rsidR="00544980">
        <w:t xml:space="preserve"> </w:t>
      </w:r>
      <w:r w:rsidRPr="000A3325">
        <w:t>and</w:t>
      </w:r>
      <w:r w:rsidR="00544980">
        <w:t xml:space="preserve"> </w:t>
      </w:r>
      <w:r w:rsidRPr="000A3325">
        <w:t>Additional</w:t>
      </w:r>
      <w:r w:rsidR="00544980">
        <w:t xml:space="preserve"> </w:t>
      </w:r>
      <w:r w:rsidRPr="000A3325">
        <w:t>Assessment</w:t>
      </w:r>
      <w:r w:rsidR="00544980">
        <w:t xml:space="preserve"> </w:t>
      </w:r>
      <w:r w:rsidRPr="000A3325">
        <w:t>Plans</w:t>
      </w:r>
      <w:r w:rsidR="00544980">
        <w:t xml:space="preserve"> </w:t>
      </w:r>
      <w:r w:rsidRPr="000A3325">
        <w:t>(Civic</w:t>
      </w:r>
      <w:r w:rsidR="00544980">
        <w:t xml:space="preserve"> </w:t>
      </w:r>
      <w:r w:rsidRPr="000A3325">
        <w:t>Participation</w:t>
      </w:r>
      <w:r w:rsidR="00544980">
        <w:t xml:space="preserve"> </w:t>
      </w:r>
      <w:r w:rsidRPr="000A3325">
        <w:t>only)</w:t>
      </w:r>
    </w:p>
    <w:p w14:paraId="18FF7917" w14:textId="5FCABFFD" w:rsidR="00B722E4" w:rsidRPr="005B70D1" w:rsidRDefault="00144199" w:rsidP="005B70D1">
      <w:pPr>
        <w:pStyle w:val="ListParagraph"/>
        <w:numPr>
          <w:ilvl w:val="0"/>
          <w:numId w:val="11"/>
        </w:numPr>
        <w:tabs>
          <w:tab w:val="left" w:pos="839"/>
          <w:tab w:val="left" w:pos="840"/>
        </w:tabs>
        <w:spacing w:after="240"/>
        <w:ind w:left="720"/>
      </w:pPr>
      <w:r w:rsidRPr="000A3325">
        <w:t>Pass</w:t>
      </w:r>
      <w:r w:rsidR="00544980">
        <w:t xml:space="preserve"> </w:t>
      </w:r>
      <w:r w:rsidRPr="000A3325">
        <w:t>Citizenship</w:t>
      </w:r>
      <w:r w:rsidR="00544980">
        <w:t xml:space="preserve"> </w:t>
      </w:r>
      <w:r w:rsidRPr="000A3325">
        <w:t>Interview</w:t>
      </w:r>
      <w:r w:rsidR="00544980">
        <w:t xml:space="preserve"> </w:t>
      </w:r>
      <w:r w:rsidRPr="000A3325">
        <w:t>Test</w:t>
      </w:r>
      <w:r w:rsidR="00544980">
        <w:t xml:space="preserve"> </w:t>
      </w:r>
      <w:r w:rsidRPr="000A3325">
        <w:t>with</w:t>
      </w:r>
      <w:r w:rsidR="00544980">
        <w:t xml:space="preserve"> </w:t>
      </w:r>
      <w:r w:rsidRPr="000A3325">
        <w:t>a</w:t>
      </w:r>
      <w:r w:rsidR="00544980">
        <w:t xml:space="preserve"> </w:t>
      </w:r>
      <w:r w:rsidRPr="000A3325">
        <w:t>score</w:t>
      </w:r>
      <w:r w:rsidR="00544980">
        <w:t xml:space="preserve"> </w:t>
      </w:r>
      <w:r w:rsidRPr="000A3325">
        <w:t>of</w:t>
      </w:r>
      <w:r w:rsidR="00544980">
        <w:t xml:space="preserve"> </w:t>
      </w:r>
      <w:r w:rsidRPr="000A3325">
        <w:t>206</w:t>
      </w:r>
      <w:r w:rsidR="00544980">
        <w:t xml:space="preserve"> </w:t>
      </w:r>
      <w:r w:rsidRPr="000A3325">
        <w:t>or</w:t>
      </w:r>
      <w:r w:rsidR="00544980">
        <w:t xml:space="preserve"> </w:t>
      </w:r>
      <w:r w:rsidRPr="000A3325">
        <w:t>above</w:t>
      </w:r>
      <w:r w:rsidR="00544980">
        <w:t xml:space="preserve"> </w:t>
      </w:r>
      <w:r w:rsidRPr="000A3325">
        <w:t>(Citizenship</w:t>
      </w:r>
      <w:r w:rsidR="00544980">
        <w:t xml:space="preserve"> </w:t>
      </w:r>
      <w:r w:rsidRPr="000A3325">
        <w:t>Preparation</w:t>
      </w:r>
      <w:r w:rsidR="00544980">
        <w:t xml:space="preserve"> </w:t>
      </w:r>
      <w:r w:rsidRPr="000A3325">
        <w:t>only)</w:t>
      </w:r>
    </w:p>
    <w:p w14:paraId="47DBB497" w14:textId="7EE878DF" w:rsidR="00B722E4" w:rsidRPr="005B70D1" w:rsidRDefault="00144199" w:rsidP="005B70D1">
      <w:pPr>
        <w:pStyle w:val="ListParagraph"/>
        <w:numPr>
          <w:ilvl w:val="0"/>
          <w:numId w:val="11"/>
        </w:numPr>
        <w:tabs>
          <w:tab w:val="left" w:pos="839"/>
          <w:tab w:val="left" w:pos="840"/>
        </w:tabs>
        <w:spacing w:after="240"/>
        <w:ind w:left="720"/>
      </w:pPr>
      <w:r w:rsidRPr="000A3325">
        <w:t>Pass</w:t>
      </w:r>
      <w:r w:rsidR="00544980">
        <w:t xml:space="preserve"> </w:t>
      </w:r>
      <w:r w:rsidRPr="000A3325">
        <w:t>Government</w:t>
      </w:r>
      <w:r w:rsidR="00544980">
        <w:t xml:space="preserve"> </w:t>
      </w:r>
      <w:r w:rsidRPr="000A3325">
        <w:t>and</w:t>
      </w:r>
      <w:r w:rsidR="00544980">
        <w:t xml:space="preserve"> </w:t>
      </w:r>
      <w:r w:rsidRPr="000A3325">
        <w:t>History</w:t>
      </w:r>
      <w:r w:rsidR="00544980">
        <w:t xml:space="preserve"> </w:t>
      </w:r>
      <w:r w:rsidRPr="000A3325">
        <w:t>for</w:t>
      </w:r>
      <w:r w:rsidR="00544980">
        <w:t xml:space="preserve"> </w:t>
      </w:r>
      <w:r w:rsidRPr="000A3325">
        <w:t>Citizenship</w:t>
      </w:r>
      <w:r w:rsidR="00544980">
        <w:t xml:space="preserve"> </w:t>
      </w:r>
      <w:r w:rsidRPr="000A3325">
        <w:t>Test</w:t>
      </w:r>
      <w:r w:rsidR="00544980">
        <w:t xml:space="preserve"> </w:t>
      </w:r>
      <w:r w:rsidRPr="000A3325">
        <w:t>with</w:t>
      </w:r>
      <w:r w:rsidR="00544980">
        <w:t xml:space="preserve"> </w:t>
      </w:r>
      <w:r w:rsidRPr="000A3325">
        <w:t>a</w:t>
      </w:r>
      <w:r w:rsidR="00544980">
        <w:t xml:space="preserve"> </w:t>
      </w:r>
      <w:r w:rsidRPr="000A3325">
        <w:t>score</w:t>
      </w:r>
      <w:r w:rsidR="00544980">
        <w:t xml:space="preserve"> </w:t>
      </w:r>
      <w:r w:rsidRPr="000A3325">
        <w:t>of</w:t>
      </w:r>
      <w:r w:rsidR="00544980">
        <w:t xml:space="preserve"> </w:t>
      </w:r>
      <w:r w:rsidRPr="000A3325">
        <w:t>206</w:t>
      </w:r>
      <w:r w:rsidR="00544980">
        <w:t xml:space="preserve"> </w:t>
      </w:r>
      <w:r w:rsidRPr="000A3325">
        <w:t>or</w:t>
      </w:r>
      <w:r w:rsidR="00544980">
        <w:t xml:space="preserve"> </w:t>
      </w:r>
      <w:r w:rsidRPr="000A3325">
        <w:t>above</w:t>
      </w:r>
      <w:r w:rsidR="00544980">
        <w:t xml:space="preserve"> </w:t>
      </w:r>
      <w:r w:rsidRPr="000A3325">
        <w:t>(Citizenship</w:t>
      </w:r>
      <w:r w:rsidR="00544980">
        <w:t xml:space="preserve"> </w:t>
      </w:r>
      <w:r w:rsidRPr="000A3325">
        <w:t>Preparation</w:t>
      </w:r>
      <w:r w:rsidR="00544980">
        <w:t xml:space="preserve"> </w:t>
      </w:r>
      <w:r w:rsidRPr="000A3325">
        <w:t>only)</w:t>
      </w:r>
    </w:p>
    <w:p w14:paraId="70EF1EE4" w14:textId="0DE7292B" w:rsidR="00B722E4" w:rsidRPr="00866323" w:rsidRDefault="00144199" w:rsidP="008D78F7">
      <w:pPr>
        <w:pStyle w:val="Heading4"/>
      </w:pPr>
      <w:bookmarkStart w:id="480" w:name="_Toc228195720"/>
      <w:r w:rsidRPr="000A3325">
        <w:t>W</w:t>
      </w:r>
      <w:r w:rsidR="00CA4DC4">
        <w:t>IOA</w:t>
      </w:r>
      <w:r w:rsidRPr="000A3325">
        <w:t>,</w:t>
      </w:r>
      <w:r w:rsidR="00544980">
        <w:t xml:space="preserve"> </w:t>
      </w:r>
      <w:r>
        <w:t>Section</w:t>
      </w:r>
      <w:r w:rsidR="5C6F4E71">
        <w:t>s</w:t>
      </w:r>
      <w:r w:rsidR="00544980">
        <w:t xml:space="preserve"> </w:t>
      </w:r>
      <w:r w:rsidR="5C6F4E71">
        <w:t>231</w:t>
      </w:r>
      <w:r w:rsidR="00544980">
        <w:t xml:space="preserve"> </w:t>
      </w:r>
      <w:r w:rsidR="5C6F4E71">
        <w:t>Integrated</w:t>
      </w:r>
      <w:r w:rsidR="00544980">
        <w:t xml:space="preserve"> </w:t>
      </w:r>
      <w:r w:rsidR="5C6F4E71">
        <w:t>Education</w:t>
      </w:r>
      <w:r w:rsidR="00544980">
        <w:t xml:space="preserve"> </w:t>
      </w:r>
      <w:r w:rsidR="5C6F4E71">
        <w:t>and</w:t>
      </w:r>
      <w:r w:rsidR="00544980">
        <w:t xml:space="preserve"> </w:t>
      </w:r>
      <w:r w:rsidR="5C6F4E71">
        <w:t>Training</w:t>
      </w:r>
      <w:r w:rsidR="00544980">
        <w:t xml:space="preserve"> </w:t>
      </w:r>
      <w:r w:rsidR="5C6F4E71">
        <w:t>and</w:t>
      </w:r>
      <w:r w:rsidR="00544980">
        <w:t xml:space="preserve"> </w:t>
      </w:r>
      <w:r w:rsidRPr="000A3325">
        <w:t>243</w:t>
      </w:r>
      <w:r w:rsidR="00544980">
        <w:t xml:space="preserve"> </w:t>
      </w:r>
      <w:r w:rsidRPr="000A3325">
        <w:t>Integrated</w:t>
      </w:r>
      <w:r w:rsidR="00544980">
        <w:t xml:space="preserve"> </w:t>
      </w:r>
      <w:r w:rsidRPr="000A3325">
        <w:t>English</w:t>
      </w:r>
      <w:r w:rsidR="00544980">
        <w:t xml:space="preserve"> </w:t>
      </w:r>
      <w:r w:rsidRPr="000A3325">
        <w:t>Literacy</w:t>
      </w:r>
      <w:r w:rsidR="00544980">
        <w:t xml:space="preserve"> </w:t>
      </w:r>
      <w:r w:rsidRPr="000A3325">
        <w:t>and</w:t>
      </w:r>
      <w:r w:rsidR="00544980">
        <w:t xml:space="preserve"> </w:t>
      </w:r>
      <w:r w:rsidRPr="000A3325">
        <w:t>Civics</w:t>
      </w:r>
      <w:r w:rsidR="00544980">
        <w:t xml:space="preserve"> </w:t>
      </w:r>
      <w:r w:rsidRPr="000A3325">
        <w:t>Education</w:t>
      </w:r>
      <w:bookmarkEnd w:id="480"/>
    </w:p>
    <w:p w14:paraId="4C0F9622" w14:textId="65A544C8" w:rsidR="4A1AD2CC" w:rsidRPr="00985549" w:rsidRDefault="4A1AD2CC" w:rsidP="00866323">
      <w:pPr>
        <w:spacing w:before="240" w:after="240"/>
      </w:pPr>
      <w:r w:rsidRPr="00985549">
        <w:t>Key</w:t>
      </w:r>
      <w:r w:rsidR="00544980">
        <w:t xml:space="preserve"> </w:t>
      </w:r>
      <w:r w:rsidRPr="00985549">
        <w:t>Performance</w:t>
      </w:r>
      <w:r w:rsidR="00544980">
        <w:t xml:space="preserve"> </w:t>
      </w:r>
      <w:r w:rsidRPr="00985549">
        <w:t>Indicators</w:t>
      </w:r>
      <w:r w:rsidR="00490B07">
        <w:t>:</w:t>
      </w:r>
    </w:p>
    <w:p w14:paraId="32B88FA4" w14:textId="15D5D4D5" w:rsidR="4A1AD2CC" w:rsidRDefault="4A1AD2CC" w:rsidP="00866323">
      <w:pPr>
        <w:pStyle w:val="ListParagraph"/>
        <w:numPr>
          <w:ilvl w:val="0"/>
          <w:numId w:val="11"/>
        </w:numPr>
        <w:tabs>
          <w:tab w:val="left" w:pos="839"/>
          <w:tab w:val="left" w:pos="840"/>
        </w:tabs>
        <w:spacing w:after="240"/>
        <w:ind w:left="720"/>
        <w:contextualSpacing/>
      </w:pPr>
      <w:r w:rsidRPr="40C5C709">
        <w:t>The</w:t>
      </w:r>
      <w:r w:rsidR="00544980">
        <w:t xml:space="preserve"> </w:t>
      </w:r>
      <w:r w:rsidRPr="40C5C709">
        <w:t>successful</w:t>
      </w:r>
      <w:r w:rsidR="00544980">
        <w:t xml:space="preserve"> </w:t>
      </w:r>
      <w:r w:rsidRPr="40C5C709">
        <w:t>completion</w:t>
      </w:r>
      <w:r w:rsidR="00544980">
        <w:t xml:space="preserve"> </w:t>
      </w:r>
      <w:r w:rsidRPr="40C5C709">
        <w:t>of</w:t>
      </w:r>
      <w:r w:rsidR="00544980">
        <w:t xml:space="preserve"> </w:t>
      </w:r>
      <w:r w:rsidR="7ED545CF" w:rsidRPr="40C5C709">
        <w:t>workforce</w:t>
      </w:r>
      <w:r w:rsidR="00544980">
        <w:t xml:space="preserve"> </w:t>
      </w:r>
      <w:r w:rsidRPr="40C5C709">
        <w:t>training</w:t>
      </w:r>
      <w:r w:rsidR="00544980">
        <w:t xml:space="preserve"> </w:t>
      </w:r>
      <w:r w:rsidRPr="40C5C709">
        <w:t>courses</w:t>
      </w:r>
    </w:p>
    <w:p w14:paraId="0FC8DC03" w14:textId="4E94C4F5" w:rsidR="4A1AD2CC" w:rsidRDefault="4A1AD2CC" w:rsidP="00866323">
      <w:pPr>
        <w:pStyle w:val="ListParagraph"/>
        <w:numPr>
          <w:ilvl w:val="0"/>
          <w:numId w:val="5"/>
        </w:numPr>
        <w:spacing w:before="240" w:after="240"/>
        <w:contextualSpacing/>
      </w:pPr>
      <w:r w:rsidRPr="40C5C709">
        <w:t>The</w:t>
      </w:r>
      <w:r w:rsidR="00544980">
        <w:t xml:space="preserve"> </w:t>
      </w:r>
      <w:r w:rsidRPr="40C5C709">
        <w:t>acquisition</w:t>
      </w:r>
      <w:r w:rsidR="00544980">
        <w:t xml:space="preserve"> </w:t>
      </w:r>
      <w:r w:rsidRPr="40C5C709">
        <w:t>of</w:t>
      </w:r>
      <w:r w:rsidR="00544980">
        <w:t xml:space="preserve"> </w:t>
      </w:r>
      <w:r w:rsidRPr="40C5C709">
        <w:t>industry-recognized</w:t>
      </w:r>
      <w:r w:rsidR="00544980">
        <w:t xml:space="preserve"> </w:t>
      </w:r>
      <w:r w:rsidR="3452C1F7" w:rsidRPr="40C5C709">
        <w:t>training</w:t>
      </w:r>
      <w:r w:rsidR="00544980">
        <w:t xml:space="preserve"> </w:t>
      </w:r>
      <w:r w:rsidRPr="40C5C709">
        <w:t>credentials</w:t>
      </w:r>
    </w:p>
    <w:p w14:paraId="3DD461C0" w14:textId="77048793" w:rsidR="40C5C709" w:rsidRPr="00866323" w:rsidRDefault="4A1AD2CC" w:rsidP="00866323">
      <w:pPr>
        <w:pStyle w:val="ListParagraph"/>
        <w:numPr>
          <w:ilvl w:val="0"/>
          <w:numId w:val="5"/>
        </w:numPr>
        <w:spacing w:before="240" w:after="240"/>
        <w:contextualSpacing/>
      </w:pPr>
      <w:r w:rsidRPr="40C5C709">
        <w:t>Successful</w:t>
      </w:r>
      <w:r w:rsidR="00544980">
        <w:t xml:space="preserve"> </w:t>
      </w:r>
      <w:r w:rsidRPr="40C5C709">
        <w:t>entry</w:t>
      </w:r>
      <w:r w:rsidR="00544980">
        <w:t xml:space="preserve"> </w:t>
      </w:r>
      <w:r w:rsidRPr="40C5C709">
        <w:t>into</w:t>
      </w:r>
      <w:r w:rsidR="00544980">
        <w:t xml:space="preserve"> </w:t>
      </w:r>
      <w:r w:rsidRPr="40C5C709">
        <w:t>the</w:t>
      </w:r>
      <w:r w:rsidR="00544980">
        <w:t xml:space="preserve"> </w:t>
      </w:r>
      <w:r w:rsidRPr="40C5C709">
        <w:t>workforce</w:t>
      </w:r>
      <w:r w:rsidR="00544980">
        <w:t xml:space="preserve"> </w:t>
      </w:r>
      <w:r w:rsidRPr="40C5C709">
        <w:t>and</w:t>
      </w:r>
      <w:r w:rsidR="00544980">
        <w:t xml:space="preserve"> </w:t>
      </w:r>
      <w:r w:rsidRPr="40C5C709">
        <w:t>retention</w:t>
      </w:r>
      <w:r w:rsidR="00544980">
        <w:t xml:space="preserve"> </w:t>
      </w:r>
      <w:r w:rsidRPr="40C5C709">
        <w:t>in</w:t>
      </w:r>
      <w:r w:rsidR="00544980">
        <w:t xml:space="preserve"> </w:t>
      </w:r>
      <w:r w:rsidRPr="40C5C709">
        <w:t>unsubsidized</w:t>
      </w:r>
      <w:r w:rsidR="00544980">
        <w:t xml:space="preserve"> </w:t>
      </w:r>
      <w:r w:rsidRPr="40C5C709">
        <w:t>employment.</w:t>
      </w:r>
    </w:p>
    <w:p w14:paraId="014E9847" w14:textId="284C8685" w:rsidR="00B722E4" w:rsidRPr="00985549" w:rsidRDefault="00144199" w:rsidP="00985549">
      <w:pPr>
        <w:pStyle w:val="BodyText"/>
        <w:spacing w:after="240"/>
      </w:pPr>
      <w:r w:rsidRPr="00985549">
        <w:t>Student</w:t>
      </w:r>
      <w:r w:rsidR="00544980">
        <w:t xml:space="preserve"> </w:t>
      </w:r>
      <w:r w:rsidRPr="00985549">
        <w:t>Outcome</w:t>
      </w:r>
      <w:r w:rsidR="00544980">
        <w:t xml:space="preserve"> </w:t>
      </w:r>
      <w:r w:rsidRPr="00985549">
        <w:t>Data</w:t>
      </w:r>
      <w:r w:rsidR="00544980">
        <w:t xml:space="preserve"> </w:t>
      </w:r>
      <w:r w:rsidRPr="00985549">
        <w:t>Sets</w:t>
      </w:r>
      <w:r w:rsidR="00490B07">
        <w:t>:</w:t>
      </w:r>
    </w:p>
    <w:p w14:paraId="138B5F3B" w14:textId="6F9786D8" w:rsidR="00B722E4" w:rsidRPr="000A3325" w:rsidRDefault="00144199" w:rsidP="00FF62C1">
      <w:pPr>
        <w:pStyle w:val="ListParagraph"/>
        <w:numPr>
          <w:ilvl w:val="0"/>
          <w:numId w:val="11"/>
        </w:numPr>
        <w:tabs>
          <w:tab w:val="left" w:pos="839"/>
          <w:tab w:val="left" w:pos="840"/>
        </w:tabs>
        <w:ind w:left="720"/>
      </w:pPr>
      <w:r w:rsidRPr="000A3325">
        <w:t>Complete</w:t>
      </w:r>
      <w:r w:rsidR="00544980">
        <w:t xml:space="preserve"> </w:t>
      </w:r>
      <w:r w:rsidRPr="000A3325">
        <w:t>a</w:t>
      </w:r>
      <w:r w:rsidR="00544980">
        <w:t xml:space="preserve"> </w:t>
      </w:r>
      <w:r w:rsidRPr="000A3325">
        <w:t>paired</w:t>
      </w:r>
      <w:r w:rsidR="00544980">
        <w:t xml:space="preserve"> </w:t>
      </w:r>
      <w:r w:rsidRPr="000A3325">
        <w:t>pretest</w:t>
      </w:r>
      <w:r w:rsidR="00544980">
        <w:t xml:space="preserve"> </w:t>
      </w:r>
      <w:r w:rsidRPr="000A3325">
        <w:t>and</w:t>
      </w:r>
      <w:r w:rsidR="00544980">
        <w:t xml:space="preserve"> </w:t>
      </w:r>
      <w:r w:rsidRPr="000A3325">
        <w:t>post-test</w:t>
      </w:r>
    </w:p>
    <w:p w14:paraId="2F4D02C6" w14:textId="6B9B5C43" w:rsidR="00B722E4" w:rsidRPr="00985549" w:rsidRDefault="00144199" w:rsidP="00FF62C1">
      <w:pPr>
        <w:pStyle w:val="ListParagraph"/>
        <w:numPr>
          <w:ilvl w:val="0"/>
          <w:numId w:val="11"/>
        </w:numPr>
        <w:tabs>
          <w:tab w:val="left" w:pos="839"/>
          <w:tab w:val="left" w:pos="840"/>
        </w:tabs>
        <w:spacing w:before="239" w:after="240"/>
        <w:ind w:left="720"/>
      </w:pPr>
      <w:r w:rsidRPr="000A3325">
        <w:t>Pass</w:t>
      </w:r>
      <w:r w:rsidR="00544980">
        <w:t xml:space="preserve"> </w:t>
      </w:r>
      <w:r w:rsidRPr="000A3325">
        <w:t>up</w:t>
      </w:r>
      <w:r w:rsidR="00544980">
        <w:t xml:space="preserve"> </w:t>
      </w:r>
      <w:r w:rsidRPr="000A3325">
        <w:t>to</w:t>
      </w:r>
      <w:r w:rsidR="00544980">
        <w:t xml:space="preserve"> </w:t>
      </w:r>
      <w:r w:rsidRPr="000A3325">
        <w:t>three</w:t>
      </w:r>
      <w:r w:rsidR="00544980">
        <w:t xml:space="preserve"> </w:t>
      </w:r>
      <w:r w:rsidRPr="000A3325">
        <w:t>approved</w:t>
      </w:r>
      <w:r w:rsidR="00544980">
        <w:t xml:space="preserve"> </w:t>
      </w:r>
      <w:r w:rsidRPr="000A3325">
        <w:t>Civic</w:t>
      </w:r>
      <w:r w:rsidR="00544980">
        <w:t xml:space="preserve"> </w:t>
      </w:r>
      <w:r w:rsidRPr="000A3325">
        <w:t>Objectives</w:t>
      </w:r>
      <w:r w:rsidR="00544980">
        <w:t xml:space="preserve"> </w:t>
      </w:r>
      <w:r w:rsidRPr="000A3325">
        <w:t>and</w:t>
      </w:r>
      <w:r w:rsidR="00544980">
        <w:t xml:space="preserve"> </w:t>
      </w:r>
      <w:r w:rsidRPr="000A3325">
        <w:t>Additional</w:t>
      </w:r>
      <w:r w:rsidR="00544980">
        <w:t xml:space="preserve"> </w:t>
      </w:r>
      <w:r w:rsidRPr="000A3325">
        <w:t>Assessment</w:t>
      </w:r>
      <w:r w:rsidR="00544980">
        <w:rPr>
          <w:spacing w:val="-36"/>
        </w:rPr>
        <w:t xml:space="preserve"> </w:t>
      </w:r>
      <w:r w:rsidRPr="000A3325">
        <w:t>Plans</w:t>
      </w:r>
      <w:r w:rsidR="00544980">
        <w:t xml:space="preserve"> </w:t>
      </w:r>
      <w:r w:rsidRPr="000A3325">
        <w:t>(Civic</w:t>
      </w:r>
      <w:r w:rsidR="00544980">
        <w:t xml:space="preserve"> </w:t>
      </w:r>
      <w:r w:rsidRPr="000A3325">
        <w:t>Participation</w:t>
      </w:r>
      <w:r w:rsidR="00544980">
        <w:rPr>
          <w:spacing w:val="-1"/>
        </w:rPr>
        <w:t xml:space="preserve"> </w:t>
      </w:r>
      <w:r w:rsidRPr="000A3325">
        <w:t>only)</w:t>
      </w:r>
    </w:p>
    <w:p w14:paraId="0A6995BE" w14:textId="36AFFEB6" w:rsidR="00B722E4" w:rsidRPr="00985549" w:rsidRDefault="00144199" w:rsidP="00FF62C1">
      <w:pPr>
        <w:pStyle w:val="ListParagraph"/>
        <w:numPr>
          <w:ilvl w:val="0"/>
          <w:numId w:val="11"/>
        </w:numPr>
        <w:tabs>
          <w:tab w:val="left" w:pos="840"/>
        </w:tabs>
        <w:spacing w:after="240"/>
        <w:ind w:left="720"/>
      </w:pPr>
      <w:r w:rsidRPr="000A3325">
        <w:lastRenderedPageBreak/>
        <w:t>Be</w:t>
      </w:r>
      <w:r w:rsidR="00544980">
        <w:t xml:space="preserve"> </w:t>
      </w:r>
      <w:r w:rsidRPr="000A3325">
        <w:t>enrolled</w:t>
      </w:r>
      <w:r w:rsidR="00544980">
        <w:t xml:space="preserve"> </w:t>
      </w:r>
      <w:r w:rsidRPr="000A3325">
        <w:t>in</w:t>
      </w:r>
      <w:r w:rsidR="00544980">
        <w:t xml:space="preserve"> </w:t>
      </w:r>
      <w:r w:rsidRPr="000A3325">
        <w:t>a</w:t>
      </w:r>
      <w:r w:rsidR="00544980">
        <w:t xml:space="preserve"> </w:t>
      </w:r>
      <w:r w:rsidRPr="000A3325">
        <w:t>career</w:t>
      </w:r>
      <w:r w:rsidR="00544980">
        <w:t xml:space="preserve"> </w:t>
      </w:r>
      <w:r w:rsidRPr="000A3325">
        <w:t>technical</w:t>
      </w:r>
      <w:r w:rsidR="00544980">
        <w:t xml:space="preserve"> </w:t>
      </w:r>
      <w:r w:rsidRPr="000A3325">
        <w:t>education</w:t>
      </w:r>
      <w:r w:rsidR="00544980">
        <w:t xml:space="preserve"> </w:t>
      </w:r>
      <w:r w:rsidRPr="000A3325">
        <w:t>course,</w:t>
      </w:r>
      <w:r w:rsidR="00544980">
        <w:t xml:space="preserve"> </w:t>
      </w:r>
      <w:r w:rsidRPr="000A3325">
        <w:t>a</w:t>
      </w:r>
      <w:r w:rsidR="00544980">
        <w:t xml:space="preserve"> </w:t>
      </w:r>
      <w:r w:rsidRPr="000A3325">
        <w:t>W</w:t>
      </w:r>
      <w:r w:rsidR="004D417F">
        <w:t>IOA</w:t>
      </w:r>
      <w:r w:rsidR="00FB017E">
        <w:t>,</w:t>
      </w:r>
      <w:r w:rsidR="00544980">
        <w:t xml:space="preserve"> </w:t>
      </w:r>
      <w:r w:rsidRPr="000A3325">
        <w:t>Title</w:t>
      </w:r>
      <w:r w:rsidR="00544980">
        <w:t xml:space="preserve"> </w:t>
      </w:r>
      <w:r w:rsidRPr="000A3325">
        <w:t>I</w:t>
      </w:r>
      <w:r w:rsidR="00544980">
        <w:t xml:space="preserve"> </w:t>
      </w:r>
      <w:r w:rsidRPr="000A3325">
        <w:t>program,</w:t>
      </w:r>
      <w:r w:rsidR="00544980">
        <w:t xml:space="preserve"> </w:t>
      </w:r>
      <w:r w:rsidRPr="000A3325">
        <w:t>or</w:t>
      </w:r>
      <w:r w:rsidR="00544980">
        <w:t xml:space="preserve"> </w:t>
      </w:r>
      <w:r w:rsidRPr="000A3325">
        <w:t>a</w:t>
      </w:r>
      <w:r w:rsidR="00544980">
        <w:t xml:space="preserve"> </w:t>
      </w:r>
      <w:r w:rsidRPr="000A3325">
        <w:t>series</w:t>
      </w:r>
      <w:r w:rsidR="00544980">
        <w:t xml:space="preserve"> </w:t>
      </w:r>
      <w:r w:rsidRPr="000A3325">
        <w:t>of</w:t>
      </w:r>
      <w:r w:rsidR="00544980">
        <w:t xml:space="preserve"> </w:t>
      </w:r>
      <w:r w:rsidRPr="000A3325">
        <w:t>courses</w:t>
      </w:r>
      <w:r w:rsidR="00544980">
        <w:t xml:space="preserve"> </w:t>
      </w:r>
      <w:r w:rsidRPr="000A3325">
        <w:t>within</w:t>
      </w:r>
      <w:r w:rsidR="00544980">
        <w:t xml:space="preserve"> </w:t>
      </w:r>
      <w:r w:rsidRPr="000A3325">
        <w:t>a</w:t>
      </w:r>
      <w:r w:rsidR="00544980">
        <w:t xml:space="preserve"> </w:t>
      </w:r>
      <w:r w:rsidRPr="000A3325">
        <w:t>career</w:t>
      </w:r>
      <w:r w:rsidR="00544980">
        <w:t xml:space="preserve"> </w:t>
      </w:r>
      <w:r w:rsidRPr="000A3325">
        <w:t>pathway</w:t>
      </w:r>
      <w:r w:rsidR="00544980">
        <w:t xml:space="preserve"> </w:t>
      </w:r>
      <w:r w:rsidRPr="000A3325">
        <w:t>offered</w:t>
      </w:r>
      <w:r w:rsidR="00544980">
        <w:t xml:space="preserve"> </w:t>
      </w:r>
      <w:r w:rsidRPr="000A3325">
        <w:t>by</w:t>
      </w:r>
      <w:r w:rsidR="00544980">
        <w:t xml:space="preserve"> </w:t>
      </w:r>
      <w:r w:rsidRPr="000A3325">
        <w:t>one</w:t>
      </w:r>
      <w:r w:rsidR="00544980">
        <w:t xml:space="preserve"> </w:t>
      </w:r>
      <w:r w:rsidRPr="000A3325">
        <w:t>or</w:t>
      </w:r>
      <w:r w:rsidR="00544980">
        <w:t xml:space="preserve"> </w:t>
      </w:r>
      <w:r w:rsidRPr="000A3325">
        <w:t>more</w:t>
      </w:r>
      <w:r w:rsidR="00544980">
        <w:t xml:space="preserve"> </w:t>
      </w:r>
      <w:r w:rsidRPr="000A3325">
        <w:t>providers</w:t>
      </w:r>
      <w:r w:rsidR="00544980">
        <w:t xml:space="preserve"> </w:t>
      </w:r>
      <w:r w:rsidRPr="000A3325">
        <w:t>designed</w:t>
      </w:r>
      <w:r w:rsidR="00544980">
        <w:t xml:space="preserve"> </w:t>
      </w:r>
      <w:r w:rsidRPr="000A3325">
        <w:t>to</w:t>
      </w:r>
      <w:r w:rsidR="00544980">
        <w:t xml:space="preserve"> </w:t>
      </w:r>
      <w:r w:rsidRPr="000A3325">
        <w:t>lead</w:t>
      </w:r>
      <w:r w:rsidR="00544980">
        <w:t xml:space="preserve"> </w:t>
      </w:r>
      <w:r w:rsidRPr="000A3325">
        <w:t>to</w:t>
      </w:r>
      <w:r w:rsidR="00544980">
        <w:t xml:space="preserve"> </w:t>
      </w:r>
      <w:r w:rsidRPr="000A3325">
        <w:t>employment</w:t>
      </w:r>
    </w:p>
    <w:p w14:paraId="13869B6B" w14:textId="5AAFB660" w:rsidR="00F46D15" w:rsidRDefault="00144199">
      <w:pPr>
        <w:pStyle w:val="BodyText"/>
        <w:spacing w:before="238"/>
        <w:ind w:left="120"/>
      </w:pPr>
      <w:r w:rsidRPr="000A3325">
        <w:rPr>
          <w:b/>
        </w:rPr>
        <w:t>Note:</w:t>
      </w:r>
      <w:r w:rsidR="00544980">
        <w:rPr>
          <w:b/>
        </w:rPr>
        <w:t xml:space="preserve"> </w:t>
      </w:r>
      <w:r w:rsidRPr="000A3325">
        <w:t>Payment</w:t>
      </w:r>
      <w:r w:rsidR="00544980">
        <w:t xml:space="preserve"> </w:t>
      </w:r>
      <w:r w:rsidRPr="000A3325">
        <w:t>points</w:t>
      </w:r>
      <w:r w:rsidR="00544980">
        <w:t xml:space="preserve"> </w:t>
      </w:r>
      <w:r w:rsidRPr="000A3325">
        <w:t>are</w:t>
      </w:r>
      <w:r w:rsidR="00544980">
        <w:t xml:space="preserve"> </w:t>
      </w:r>
      <w:r w:rsidRPr="000A3325">
        <w:t>subject</w:t>
      </w:r>
      <w:r w:rsidR="00544980">
        <w:t xml:space="preserve"> </w:t>
      </w:r>
      <w:r w:rsidRPr="000A3325">
        <w:t>to</w:t>
      </w:r>
      <w:r w:rsidR="00544980">
        <w:t xml:space="preserve"> </w:t>
      </w:r>
      <w:r w:rsidRPr="000A3325">
        <w:t>change.</w:t>
      </w:r>
    </w:p>
    <w:p w14:paraId="46B0AF7C" w14:textId="0E25BFE9" w:rsidR="00C40A63" w:rsidRPr="000A3325" w:rsidRDefault="00C40A63" w:rsidP="00C40A63">
      <w:pPr>
        <w:tabs>
          <w:tab w:val="left" w:pos="1560"/>
        </w:tabs>
        <w:spacing w:before="220" w:line="259" w:lineRule="auto"/>
        <w:ind w:left="360"/>
        <w:jc w:val="center"/>
      </w:pPr>
      <w:r w:rsidRPr="004F5268">
        <w:rPr>
          <w:b/>
          <w:bCs/>
        </w:rPr>
        <w:t>End</w:t>
      </w:r>
      <w:r w:rsidR="00544980">
        <w:rPr>
          <w:b/>
          <w:bCs/>
        </w:rPr>
        <w:t xml:space="preserve"> </w:t>
      </w:r>
      <w:r w:rsidRPr="004F5268">
        <w:rPr>
          <w:b/>
          <w:bCs/>
        </w:rPr>
        <w:t>of</w:t>
      </w:r>
      <w:r w:rsidR="00544980">
        <w:rPr>
          <w:b/>
          <w:bCs/>
        </w:rPr>
        <w:t xml:space="preserve"> </w:t>
      </w:r>
      <w:r w:rsidRPr="004F5268">
        <w:rPr>
          <w:b/>
          <w:bCs/>
        </w:rPr>
        <w:t>Appendix</w:t>
      </w:r>
      <w:r w:rsidR="00544980">
        <w:rPr>
          <w:b/>
          <w:bCs/>
        </w:rPr>
        <w:t xml:space="preserve"> </w:t>
      </w:r>
      <w:r>
        <w:rPr>
          <w:b/>
          <w:bCs/>
        </w:rPr>
        <w:t>C</w:t>
      </w:r>
    </w:p>
    <w:p w14:paraId="17513B2C" w14:textId="77777777" w:rsidR="00C40A63" w:rsidRDefault="00C40A63" w:rsidP="00C40A63">
      <w:pPr>
        <w:pStyle w:val="BodyText"/>
        <w:spacing w:before="238"/>
        <w:jc w:val="center"/>
      </w:pPr>
    </w:p>
    <w:p w14:paraId="7AE10750" w14:textId="77777777" w:rsidR="00D84B69" w:rsidRDefault="00D84B69">
      <w:r>
        <w:br w:type="page"/>
      </w:r>
    </w:p>
    <w:p w14:paraId="1B59FCC5" w14:textId="359CCEE0" w:rsidR="00052A75" w:rsidRDefault="0C27CB9D" w:rsidP="00BA1303">
      <w:pPr>
        <w:pStyle w:val="Heading3"/>
      </w:pPr>
      <w:bookmarkStart w:id="481" w:name="Appendix_D:_Scoring_Rubric"/>
      <w:bookmarkStart w:id="482" w:name="_Toc228195721"/>
      <w:bookmarkEnd w:id="481"/>
      <w:r>
        <w:lastRenderedPageBreak/>
        <w:t>Appendix</w:t>
      </w:r>
      <w:r w:rsidR="00544980">
        <w:t xml:space="preserve"> </w:t>
      </w:r>
      <w:r w:rsidR="6773AB41">
        <w:t>D:</w:t>
      </w:r>
      <w:r w:rsidR="00544980">
        <w:t xml:space="preserve"> </w:t>
      </w:r>
      <w:r w:rsidR="0654AE28">
        <w:t>Pre-Award</w:t>
      </w:r>
      <w:r w:rsidR="00544980">
        <w:t xml:space="preserve"> </w:t>
      </w:r>
      <w:r>
        <w:t>Risk</w:t>
      </w:r>
      <w:r w:rsidR="00544980">
        <w:t xml:space="preserve"> </w:t>
      </w:r>
      <w:r>
        <w:t>Assessmen</w:t>
      </w:r>
      <w:r w:rsidR="3E731F31">
        <w:t>t</w:t>
      </w:r>
      <w:r w:rsidR="00544980">
        <w:t xml:space="preserve"> </w:t>
      </w:r>
      <w:r w:rsidR="00DE6FE9">
        <w:t>Questionnaire</w:t>
      </w:r>
      <w:bookmarkEnd w:id="482"/>
    </w:p>
    <w:p w14:paraId="7248D272" w14:textId="775A905F" w:rsidR="00F67353" w:rsidRPr="00424965" w:rsidRDefault="00AD3497" w:rsidP="00FA1E73">
      <w:pPr>
        <w:widowControl/>
        <w:autoSpaceDE/>
        <w:autoSpaceDN/>
        <w:spacing w:before="100" w:beforeAutospacing="1" w:after="100" w:afterAutospacing="1" w:line="300" w:lineRule="atLeast"/>
        <w:rPr>
          <w:rFonts w:eastAsia="Times New Roman"/>
          <w:lang w:bidi="ar-SA"/>
        </w:rPr>
      </w:pPr>
      <w:r w:rsidRPr="070F098E">
        <w:rPr>
          <w:rFonts w:eastAsia="Times New Roman"/>
          <w:lang w:bidi="ar-SA"/>
        </w:rPr>
        <w:t>This</w:t>
      </w:r>
      <w:r w:rsidR="00544980">
        <w:rPr>
          <w:rFonts w:eastAsia="Times New Roman"/>
          <w:lang w:bidi="ar-SA"/>
        </w:rPr>
        <w:t xml:space="preserve"> </w:t>
      </w:r>
      <w:r w:rsidRPr="070F098E">
        <w:rPr>
          <w:rFonts w:eastAsia="Times New Roman"/>
          <w:lang w:bidi="ar-SA"/>
        </w:rPr>
        <w:t>appendix</w:t>
      </w:r>
      <w:r w:rsidR="00544980">
        <w:rPr>
          <w:rFonts w:eastAsia="Times New Roman"/>
          <w:lang w:bidi="ar-SA"/>
        </w:rPr>
        <w:t xml:space="preserve"> </w:t>
      </w:r>
      <w:r w:rsidRPr="070F098E">
        <w:rPr>
          <w:rFonts w:eastAsia="Times New Roman"/>
          <w:lang w:bidi="ar-SA"/>
        </w:rPr>
        <w:t>contains</w:t>
      </w:r>
      <w:r w:rsidR="00544980">
        <w:rPr>
          <w:rFonts w:eastAsia="Times New Roman"/>
          <w:lang w:bidi="ar-SA"/>
        </w:rPr>
        <w:t xml:space="preserve"> </w:t>
      </w:r>
      <w:r w:rsidRPr="070F098E">
        <w:rPr>
          <w:rFonts w:eastAsia="Times New Roman"/>
          <w:lang w:bidi="ar-SA"/>
        </w:rPr>
        <w:t>the</w:t>
      </w:r>
      <w:r w:rsidR="00544980">
        <w:rPr>
          <w:rFonts w:eastAsia="Times New Roman"/>
          <w:lang w:bidi="ar-SA"/>
        </w:rPr>
        <w:t xml:space="preserve"> </w:t>
      </w:r>
      <w:r w:rsidRPr="070F098E">
        <w:rPr>
          <w:rFonts w:eastAsia="Times New Roman"/>
          <w:lang w:bidi="ar-SA"/>
        </w:rPr>
        <w:t>Pre</w:t>
      </w:r>
      <w:r w:rsidR="009416D7">
        <w:rPr>
          <w:rFonts w:eastAsia="Times New Roman"/>
          <w:lang w:bidi="ar-SA"/>
        </w:rPr>
        <w:t>-</w:t>
      </w:r>
      <w:r w:rsidRPr="070F098E">
        <w:rPr>
          <w:rFonts w:eastAsia="Times New Roman"/>
          <w:lang w:bidi="ar-SA"/>
        </w:rPr>
        <w:t>Award</w:t>
      </w:r>
      <w:r w:rsidR="00544980">
        <w:rPr>
          <w:rFonts w:eastAsia="Times New Roman"/>
          <w:lang w:bidi="ar-SA"/>
        </w:rPr>
        <w:t xml:space="preserve"> </w:t>
      </w:r>
      <w:r w:rsidRPr="070F098E">
        <w:rPr>
          <w:rFonts w:eastAsia="Times New Roman"/>
          <w:lang w:bidi="ar-SA"/>
        </w:rPr>
        <w:t>Risk</w:t>
      </w:r>
      <w:r w:rsidR="00544980">
        <w:rPr>
          <w:rFonts w:eastAsia="Times New Roman"/>
          <w:lang w:bidi="ar-SA"/>
        </w:rPr>
        <w:t xml:space="preserve"> </w:t>
      </w:r>
      <w:r w:rsidRPr="070F098E">
        <w:rPr>
          <w:rFonts w:eastAsia="Times New Roman"/>
          <w:lang w:bidi="ar-SA"/>
        </w:rPr>
        <w:t>Assessment</w:t>
      </w:r>
      <w:r w:rsidR="00544980">
        <w:rPr>
          <w:rFonts w:eastAsia="Times New Roman"/>
          <w:lang w:bidi="ar-SA"/>
        </w:rPr>
        <w:t xml:space="preserve"> </w:t>
      </w:r>
      <w:r w:rsidR="00803039" w:rsidRPr="070F098E">
        <w:rPr>
          <w:rFonts w:eastAsia="Times New Roman"/>
          <w:lang w:bidi="ar-SA"/>
        </w:rPr>
        <w:t>Q</w:t>
      </w:r>
      <w:r w:rsidRPr="070F098E">
        <w:rPr>
          <w:rFonts w:eastAsia="Times New Roman"/>
          <w:lang w:bidi="ar-SA"/>
        </w:rPr>
        <w:t>uestionnaire</w:t>
      </w:r>
      <w:r w:rsidR="00544980">
        <w:rPr>
          <w:rFonts w:eastAsia="Times New Roman"/>
          <w:lang w:bidi="ar-SA"/>
        </w:rPr>
        <w:t xml:space="preserve"> </w:t>
      </w:r>
      <w:r w:rsidRPr="070F098E">
        <w:rPr>
          <w:rFonts w:eastAsia="Times New Roman"/>
          <w:lang w:bidi="ar-SA"/>
        </w:rPr>
        <w:t>required</w:t>
      </w:r>
      <w:r w:rsidR="00544980">
        <w:rPr>
          <w:rFonts w:eastAsia="Times New Roman"/>
          <w:lang w:bidi="ar-SA"/>
        </w:rPr>
        <w:t xml:space="preserve"> </w:t>
      </w:r>
      <w:r w:rsidRPr="070F098E">
        <w:rPr>
          <w:rFonts w:eastAsia="Times New Roman"/>
          <w:lang w:bidi="ar-SA"/>
        </w:rPr>
        <w:t>as</w:t>
      </w:r>
      <w:r w:rsidR="00544980">
        <w:rPr>
          <w:rFonts w:eastAsia="Times New Roman"/>
          <w:lang w:bidi="ar-SA"/>
        </w:rPr>
        <w:t xml:space="preserve"> </w:t>
      </w:r>
      <w:r w:rsidRPr="070F098E">
        <w:rPr>
          <w:rFonts w:eastAsia="Times New Roman"/>
          <w:lang w:bidi="ar-SA"/>
        </w:rPr>
        <w:t>part</w:t>
      </w:r>
      <w:r w:rsidR="00544980">
        <w:rPr>
          <w:rFonts w:eastAsia="Times New Roman"/>
          <w:lang w:bidi="ar-SA"/>
        </w:rPr>
        <w:t xml:space="preserve"> </w:t>
      </w:r>
      <w:r w:rsidRPr="070F098E">
        <w:rPr>
          <w:rFonts w:eastAsia="Times New Roman"/>
          <w:lang w:bidi="ar-SA"/>
        </w:rPr>
        <w:t>of</w:t>
      </w:r>
      <w:r w:rsidR="00544980">
        <w:rPr>
          <w:rFonts w:eastAsia="Times New Roman"/>
          <w:lang w:bidi="ar-SA"/>
        </w:rPr>
        <w:t xml:space="preserve"> </w:t>
      </w:r>
      <w:r w:rsidRPr="070F098E">
        <w:rPr>
          <w:rFonts w:eastAsia="Times New Roman"/>
          <w:lang w:bidi="ar-SA"/>
        </w:rPr>
        <w:t>Eligibility</w:t>
      </w:r>
      <w:r w:rsidR="00544980">
        <w:rPr>
          <w:rFonts w:eastAsia="Times New Roman"/>
          <w:lang w:bidi="ar-SA"/>
        </w:rPr>
        <w:t xml:space="preserve"> </w:t>
      </w:r>
      <w:r w:rsidRPr="070F098E">
        <w:rPr>
          <w:rFonts w:eastAsia="Times New Roman"/>
          <w:lang w:bidi="ar-SA"/>
        </w:rPr>
        <w:t>Screening.</w:t>
      </w:r>
      <w:r w:rsidR="00544980">
        <w:rPr>
          <w:rFonts w:eastAsia="Times New Roman"/>
          <w:lang w:bidi="ar-SA"/>
        </w:rPr>
        <w:t xml:space="preserve"> </w:t>
      </w:r>
      <w:r w:rsidRPr="070F098E">
        <w:rPr>
          <w:rFonts w:eastAsia="Times New Roman"/>
          <w:lang w:bidi="ar-SA"/>
        </w:rPr>
        <w:t>The</w:t>
      </w:r>
      <w:r w:rsidR="00544980">
        <w:rPr>
          <w:rFonts w:eastAsia="Times New Roman"/>
          <w:lang w:bidi="ar-SA"/>
        </w:rPr>
        <w:t xml:space="preserve"> </w:t>
      </w:r>
      <w:r w:rsidRPr="070F098E">
        <w:rPr>
          <w:rFonts w:eastAsia="Times New Roman"/>
          <w:lang w:bidi="ar-SA"/>
        </w:rPr>
        <w:t>information</w:t>
      </w:r>
      <w:r w:rsidR="00544980">
        <w:rPr>
          <w:rFonts w:eastAsia="Times New Roman"/>
          <w:lang w:bidi="ar-SA"/>
        </w:rPr>
        <w:t xml:space="preserve"> </w:t>
      </w:r>
      <w:r w:rsidRPr="070F098E">
        <w:rPr>
          <w:rFonts w:eastAsia="Times New Roman"/>
          <w:lang w:bidi="ar-SA"/>
        </w:rPr>
        <w:t>collected</w:t>
      </w:r>
      <w:r w:rsidR="00544980">
        <w:rPr>
          <w:rFonts w:eastAsia="Times New Roman"/>
          <w:lang w:bidi="ar-SA"/>
        </w:rPr>
        <w:t xml:space="preserve"> </w:t>
      </w:r>
      <w:r w:rsidRPr="070F098E">
        <w:rPr>
          <w:rFonts w:eastAsia="Times New Roman"/>
          <w:lang w:bidi="ar-SA"/>
        </w:rPr>
        <w:t>is</w:t>
      </w:r>
      <w:r w:rsidR="00544980">
        <w:rPr>
          <w:rFonts w:eastAsia="Times New Roman"/>
          <w:lang w:bidi="ar-SA"/>
        </w:rPr>
        <w:t xml:space="preserve"> </w:t>
      </w:r>
      <w:r w:rsidRPr="070F098E">
        <w:rPr>
          <w:rFonts w:eastAsia="Times New Roman"/>
          <w:lang w:bidi="ar-SA"/>
        </w:rPr>
        <w:t>used</w:t>
      </w:r>
      <w:r w:rsidR="00544980">
        <w:rPr>
          <w:rFonts w:eastAsia="Times New Roman"/>
          <w:lang w:bidi="ar-SA"/>
        </w:rPr>
        <w:t xml:space="preserve"> </w:t>
      </w:r>
      <w:r w:rsidRPr="070F098E">
        <w:rPr>
          <w:rFonts w:eastAsia="Times New Roman"/>
          <w:lang w:bidi="ar-SA"/>
        </w:rPr>
        <w:t>by</w:t>
      </w:r>
      <w:r w:rsidR="00544980">
        <w:rPr>
          <w:rFonts w:eastAsia="Times New Roman"/>
          <w:lang w:bidi="ar-SA"/>
        </w:rPr>
        <w:t xml:space="preserve"> </w:t>
      </w:r>
      <w:r w:rsidRPr="070F098E">
        <w:rPr>
          <w:rFonts w:eastAsia="Times New Roman"/>
          <w:lang w:bidi="ar-SA"/>
        </w:rPr>
        <w:t>the</w:t>
      </w:r>
      <w:r w:rsidR="00544980">
        <w:rPr>
          <w:rFonts w:eastAsia="Times New Roman"/>
          <w:lang w:bidi="ar-SA"/>
        </w:rPr>
        <w:t xml:space="preserve"> </w:t>
      </w:r>
      <w:r w:rsidRPr="070F098E">
        <w:rPr>
          <w:rFonts w:eastAsia="Times New Roman"/>
          <w:lang w:bidi="ar-SA"/>
        </w:rPr>
        <w:t>C</w:t>
      </w:r>
      <w:r w:rsidR="0050559C">
        <w:rPr>
          <w:rFonts w:eastAsia="Times New Roman"/>
          <w:lang w:bidi="ar-SA"/>
        </w:rPr>
        <w:t xml:space="preserve">alifornia </w:t>
      </w:r>
      <w:r w:rsidRPr="070F098E">
        <w:rPr>
          <w:rFonts w:eastAsia="Times New Roman"/>
          <w:lang w:bidi="ar-SA"/>
        </w:rPr>
        <w:t>D</w:t>
      </w:r>
      <w:r w:rsidR="0050559C">
        <w:rPr>
          <w:rFonts w:eastAsia="Times New Roman"/>
          <w:lang w:bidi="ar-SA"/>
        </w:rPr>
        <w:t xml:space="preserve">epartment of </w:t>
      </w:r>
      <w:r w:rsidRPr="070F098E">
        <w:rPr>
          <w:rFonts w:eastAsia="Times New Roman"/>
          <w:lang w:bidi="ar-SA"/>
        </w:rPr>
        <w:t>E</w:t>
      </w:r>
      <w:r w:rsidR="0050559C">
        <w:rPr>
          <w:rFonts w:eastAsia="Times New Roman"/>
          <w:lang w:bidi="ar-SA"/>
        </w:rPr>
        <w:t>ducation (CDE)</w:t>
      </w:r>
      <w:r w:rsidR="00544980">
        <w:rPr>
          <w:rFonts w:eastAsia="Times New Roman"/>
          <w:lang w:bidi="ar-SA"/>
        </w:rPr>
        <w:t xml:space="preserve"> </w:t>
      </w:r>
      <w:r w:rsidRPr="070F098E">
        <w:rPr>
          <w:rFonts w:eastAsia="Times New Roman"/>
          <w:lang w:bidi="ar-SA"/>
        </w:rPr>
        <w:t>to</w:t>
      </w:r>
      <w:r w:rsidR="00544980">
        <w:rPr>
          <w:rFonts w:eastAsia="Times New Roman"/>
          <w:lang w:bidi="ar-SA"/>
        </w:rPr>
        <w:t xml:space="preserve"> </w:t>
      </w:r>
      <w:r w:rsidRPr="070F098E">
        <w:rPr>
          <w:rFonts w:eastAsia="Times New Roman"/>
          <w:lang w:bidi="ar-SA"/>
        </w:rPr>
        <w:t>identify</w:t>
      </w:r>
      <w:r w:rsidR="00544980">
        <w:rPr>
          <w:rFonts w:eastAsia="Times New Roman"/>
          <w:lang w:bidi="ar-SA"/>
        </w:rPr>
        <w:t xml:space="preserve"> </w:t>
      </w:r>
      <w:r w:rsidRPr="070F098E">
        <w:rPr>
          <w:rFonts w:eastAsia="Times New Roman"/>
          <w:lang w:bidi="ar-SA"/>
        </w:rPr>
        <w:t>factors</w:t>
      </w:r>
      <w:r w:rsidR="00544980">
        <w:rPr>
          <w:rFonts w:eastAsia="Times New Roman"/>
          <w:lang w:bidi="ar-SA"/>
        </w:rPr>
        <w:t xml:space="preserve"> </w:t>
      </w:r>
      <w:r w:rsidRPr="070F098E">
        <w:rPr>
          <w:rFonts w:eastAsia="Times New Roman"/>
          <w:lang w:bidi="ar-SA"/>
        </w:rPr>
        <w:t>relevant</w:t>
      </w:r>
      <w:r w:rsidR="00544980">
        <w:rPr>
          <w:rFonts w:eastAsia="Times New Roman"/>
          <w:lang w:bidi="ar-SA"/>
        </w:rPr>
        <w:t xml:space="preserve"> </w:t>
      </w:r>
      <w:r w:rsidRPr="070F098E">
        <w:rPr>
          <w:rFonts w:eastAsia="Times New Roman"/>
          <w:lang w:bidi="ar-SA"/>
        </w:rPr>
        <w:t>to</w:t>
      </w:r>
      <w:r w:rsidR="00544980">
        <w:rPr>
          <w:rFonts w:eastAsia="Times New Roman"/>
          <w:lang w:bidi="ar-SA"/>
        </w:rPr>
        <w:t xml:space="preserve"> </w:t>
      </w:r>
      <w:r w:rsidRPr="070F098E">
        <w:rPr>
          <w:rFonts w:eastAsia="Times New Roman"/>
          <w:lang w:bidi="ar-SA"/>
        </w:rPr>
        <w:t>fiscal</w:t>
      </w:r>
      <w:r w:rsidR="00544980">
        <w:rPr>
          <w:rFonts w:eastAsia="Times New Roman"/>
          <w:lang w:bidi="ar-SA"/>
        </w:rPr>
        <w:t xml:space="preserve"> </w:t>
      </w:r>
      <w:r w:rsidRPr="070F098E">
        <w:rPr>
          <w:rFonts w:eastAsia="Times New Roman"/>
          <w:lang w:bidi="ar-SA"/>
        </w:rPr>
        <w:t>and</w:t>
      </w:r>
      <w:r w:rsidR="00544980">
        <w:rPr>
          <w:rFonts w:eastAsia="Times New Roman"/>
          <w:lang w:bidi="ar-SA"/>
        </w:rPr>
        <w:t xml:space="preserve"> </w:t>
      </w:r>
      <w:r w:rsidRPr="070F098E">
        <w:rPr>
          <w:rFonts w:eastAsia="Times New Roman"/>
          <w:lang w:bidi="ar-SA"/>
        </w:rPr>
        <w:t>administrative</w:t>
      </w:r>
      <w:r w:rsidR="00544980">
        <w:rPr>
          <w:rFonts w:eastAsia="Times New Roman"/>
          <w:lang w:bidi="ar-SA"/>
        </w:rPr>
        <w:t xml:space="preserve"> </w:t>
      </w:r>
      <w:r w:rsidR="00ED45DA">
        <w:rPr>
          <w:rFonts w:eastAsia="Times New Roman"/>
          <w:lang w:bidi="ar-SA"/>
        </w:rPr>
        <w:t>risk</w:t>
      </w:r>
      <w:r w:rsidR="00544980">
        <w:rPr>
          <w:rFonts w:eastAsia="Times New Roman"/>
          <w:lang w:bidi="ar-SA"/>
        </w:rPr>
        <w:t xml:space="preserve"> </w:t>
      </w:r>
      <w:r w:rsidR="00A91E9D">
        <w:rPr>
          <w:rFonts w:eastAsia="Times New Roman"/>
          <w:lang w:bidi="ar-SA"/>
        </w:rPr>
        <w:t>assessment</w:t>
      </w:r>
      <w:r w:rsidR="00544980">
        <w:rPr>
          <w:rFonts w:eastAsia="Times New Roman"/>
          <w:lang w:bidi="ar-SA"/>
        </w:rPr>
        <w:t xml:space="preserve"> </w:t>
      </w:r>
      <w:r w:rsidR="00F67353" w:rsidRPr="070F098E">
        <w:rPr>
          <w:rFonts w:eastAsia="Times New Roman"/>
          <w:lang w:bidi="ar-SA"/>
        </w:rPr>
        <w:t>prior</w:t>
      </w:r>
      <w:r w:rsidR="00544980">
        <w:rPr>
          <w:rFonts w:eastAsia="Times New Roman"/>
          <w:lang w:bidi="ar-SA"/>
        </w:rPr>
        <w:t xml:space="preserve"> </w:t>
      </w:r>
      <w:r w:rsidR="00F67353" w:rsidRPr="070F098E">
        <w:rPr>
          <w:rFonts w:eastAsia="Times New Roman"/>
          <w:lang w:bidi="ar-SA"/>
        </w:rPr>
        <w:t>to</w:t>
      </w:r>
      <w:r w:rsidR="00544980">
        <w:rPr>
          <w:rFonts w:eastAsia="Times New Roman"/>
          <w:lang w:bidi="ar-SA"/>
        </w:rPr>
        <w:t xml:space="preserve"> </w:t>
      </w:r>
      <w:r w:rsidRPr="070F098E">
        <w:rPr>
          <w:rFonts w:eastAsia="Times New Roman"/>
          <w:lang w:bidi="ar-SA"/>
        </w:rPr>
        <w:t>award</w:t>
      </w:r>
      <w:r w:rsidR="00F67353" w:rsidRPr="070F098E">
        <w:rPr>
          <w:rFonts w:eastAsia="Times New Roman"/>
          <w:lang w:bidi="ar-SA"/>
        </w:rPr>
        <w:t>,</w:t>
      </w:r>
      <w:r w:rsidR="00544980">
        <w:rPr>
          <w:rFonts w:eastAsia="Times New Roman"/>
          <w:lang w:bidi="ar-SA"/>
        </w:rPr>
        <w:t xml:space="preserve"> </w:t>
      </w:r>
      <w:r w:rsidR="00F67353" w:rsidRPr="070F098E">
        <w:rPr>
          <w:rFonts w:eastAsia="Times New Roman"/>
          <w:lang w:bidi="ar-SA"/>
        </w:rPr>
        <w:t>in</w:t>
      </w:r>
      <w:r w:rsidR="00544980">
        <w:rPr>
          <w:rFonts w:eastAsia="Times New Roman"/>
          <w:lang w:bidi="ar-SA"/>
        </w:rPr>
        <w:t xml:space="preserve"> </w:t>
      </w:r>
      <w:r w:rsidR="00F67353" w:rsidRPr="070F098E">
        <w:rPr>
          <w:rFonts w:eastAsia="Times New Roman"/>
          <w:lang w:bidi="ar-SA"/>
        </w:rPr>
        <w:t>accordance</w:t>
      </w:r>
      <w:r w:rsidR="00544980">
        <w:rPr>
          <w:rFonts w:eastAsia="Times New Roman"/>
          <w:lang w:bidi="ar-SA"/>
        </w:rPr>
        <w:t xml:space="preserve"> </w:t>
      </w:r>
      <w:r w:rsidR="00F67353" w:rsidRPr="070F098E">
        <w:rPr>
          <w:rFonts w:eastAsia="Times New Roman"/>
          <w:lang w:bidi="ar-SA"/>
        </w:rPr>
        <w:t>with</w:t>
      </w:r>
      <w:r w:rsidR="00544980">
        <w:rPr>
          <w:rFonts w:eastAsia="Times New Roman"/>
          <w:lang w:bidi="ar-SA"/>
        </w:rPr>
        <w:t xml:space="preserve"> </w:t>
      </w:r>
      <w:r w:rsidR="00F67353" w:rsidRPr="009D6AB5">
        <w:rPr>
          <w:rFonts w:eastAsia="Times New Roman"/>
          <w:lang w:bidi="ar-SA"/>
        </w:rPr>
        <w:t>2</w:t>
      </w:r>
      <w:r w:rsidR="00544980">
        <w:rPr>
          <w:rFonts w:eastAsia="Times New Roman"/>
          <w:lang w:bidi="ar-SA"/>
        </w:rPr>
        <w:t xml:space="preserve"> </w:t>
      </w:r>
      <w:r w:rsidR="009416D7" w:rsidRPr="00E82539">
        <w:rPr>
          <w:i/>
          <w:iCs/>
        </w:rPr>
        <w:t>Code</w:t>
      </w:r>
      <w:r w:rsidR="009416D7">
        <w:rPr>
          <w:i/>
          <w:iCs/>
        </w:rPr>
        <w:t xml:space="preserve"> </w:t>
      </w:r>
      <w:r w:rsidR="009416D7" w:rsidRPr="00E82539">
        <w:rPr>
          <w:i/>
          <w:iCs/>
        </w:rPr>
        <w:t>of</w:t>
      </w:r>
      <w:r w:rsidR="009416D7">
        <w:rPr>
          <w:i/>
          <w:iCs/>
        </w:rPr>
        <w:t xml:space="preserve"> </w:t>
      </w:r>
      <w:r w:rsidR="009416D7" w:rsidRPr="00E82539">
        <w:rPr>
          <w:i/>
          <w:iCs/>
        </w:rPr>
        <w:t>Federal</w:t>
      </w:r>
      <w:r w:rsidR="009416D7">
        <w:rPr>
          <w:i/>
          <w:iCs/>
        </w:rPr>
        <w:t xml:space="preserve"> R</w:t>
      </w:r>
      <w:r w:rsidR="009416D7" w:rsidRPr="00E82539">
        <w:rPr>
          <w:i/>
          <w:iCs/>
        </w:rPr>
        <w:t>egulations</w:t>
      </w:r>
      <w:r w:rsidR="009416D7">
        <w:t xml:space="preserve"> (</w:t>
      </w:r>
      <w:r w:rsidR="00F67353" w:rsidRPr="00023D20">
        <w:rPr>
          <w:rFonts w:eastAsia="Times New Roman"/>
          <w:i/>
          <w:iCs/>
          <w:lang w:bidi="ar-SA"/>
        </w:rPr>
        <w:t>CFR</w:t>
      </w:r>
      <w:r w:rsidR="009416D7">
        <w:rPr>
          <w:rFonts w:eastAsia="Times New Roman"/>
          <w:i/>
          <w:iCs/>
          <w:lang w:bidi="ar-SA"/>
        </w:rPr>
        <w:t>)</w:t>
      </w:r>
      <w:r w:rsidR="00544980">
        <w:rPr>
          <w:rFonts w:eastAsia="Times New Roman"/>
          <w:lang w:bidi="ar-SA"/>
        </w:rPr>
        <w:t xml:space="preserve"> </w:t>
      </w:r>
      <w:r w:rsidR="001100C4" w:rsidRPr="00430486">
        <w:t>§</w:t>
      </w:r>
      <w:r w:rsidR="00544980">
        <w:t xml:space="preserve"> </w:t>
      </w:r>
      <w:r w:rsidR="009D6AB5" w:rsidRPr="009D6AB5">
        <w:rPr>
          <w:rFonts w:eastAsia="Times New Roman"/>
          <w:lang w:bidi="ar-SA"/>
        </w:rPr>
        <w:t>200.</w:t>
      </w:r>
      <w:r w:rsidR="009D6AB5" w:rsidRPr="009D6AB5">
        <w:rPr>
          <w:rFonts w:eastAsia="Times New Roman"/>
        </w:rPr>
        <w:t>332(c</w:t>
      </w:r>
      <w:r w:rsidR="009D6AB5">
        <w:rPr>
          <w:rFonts w:eastAsia="Times New Roman"/>
        </w:rPr>
        <w:t>)</w:t>
      </w:r>
      <w:r w:rsidR="00F67353" w:rsidRPr="070F098E">
        <w:rPr>
          <w:rFonts w:eastAsia="Times New Roman"/>
          <w:lang w:bidi="ar-SA"/>
        </w:rPr>
        <w:t>.</w:t>
      </w:r>
    </w:p>
    <w:p w14:paraId="5ED6FEE9" w14:textId="179F43EE" w:rsidR="001B4C6D" w:rsidRPr="001B4C6D" w:rsidRDefault="00F67353" w:rsidP="001B4C6D">
      <w:pPr>
        <w:widowControl/>
        <w:autoSpaceDE/>
        <w:autoSpaceDN/>
        <w:spacing w:before="100" w:beforeAutospacing="1" w:after="100" w:afterAutospacing="1" w:line="300" w:lineRule="atLeast"/>
        <w:rPr>
          <w:rFonts w:eastAsia="Times New Roman"/>
          <w:lang w:bidi="ar-SA"/>
        </w:rPr>
      </w:pPr>
      <w:r w:rsidRPr="40148FD6">
        <w:rPr>
          <w:rFonts w:eastAsia="Times New Roman"/>
          <w:lang w:bidi="ar-SA"/>
        </w:rPr>
        <w:t>Information</w:t>
      </w:r>
      <w:r w:rsidR="00544980">
        <w:rPr>
          <w:rFonts w:eastAsia="Times New Roman"/>
          <w:lang w:bidi="ar-SA"/>
        </w:rPr>
        <w:t xml:space="preserve"> </w:t>
      </w:r>
      <w:r w:rsidR="4C6B62F7" w:rsidRPr="40148FD6">
        <w:rPr>
          <w:rFonts w:eastAsia="Times New Roman"/>
          <w:lang w:bidi="ar-SA"/>
        </w:rPr>
        <w:t>collected</w:t>
      </w:r>
      <w:r w:rsidR="00544980">
        <w:rPr>
          <w:rFonts w:eastAsia="Times New Roman"/>
          <w:lang w:bidi="ar-SA"/>
        </w:rPr>
        <w:t xml:space="preserve"> </w:t>
      </w:r>
      <w:r w:rsidR="76F37E45" w:rsidRPr="40148FD6">
        <w:rPr>
          <w:rFonts w:eastAsia="Times New Roman"/>
          <w:lang w:bidi="ar-SA"/>
        </w:rPr>
        <w:t>is</w:t>
      </w:r>
      <w:r w:rsidR="00544980">
        <w:rPr>
          <w:rFonts w:eastAsia="Times New Roman"/>
          <w:lang w:bidi="ar-SA"/>
        </w:rPr>
        <w:t xml:space="preserve"> </w:t>
      </w:r>
      <w:r w:rsidR="76F37E45" w:rsidRPr="40148FD6">
        <w:rPr>
          <w:rFonts w:eastAsia="Times New Roman"/>
          <w:lang w:bidi="ar-SA"/>
        </w:rPr>
        <w:t>reviewed</w:t>
      </w:r>
      <w:r w:rsidR="00544980">
        <w:rPr>
          <w:rFonts w:eastAsia="Times New Roman"/>
          <w:lang w:bidi="ar-SA"/>
        </w:rPr>
        <w:t xml:space="preserve"> </w:t>
      </w:r>
      <w:r w:rsidR="76F37E45" w:rsidRPr="40148FD6">
        <w:rPr>
          <w:rFonts w:eastAsia="Times New Roman"/>
          <w:lang w:bidi="ar-SA"/>
        </w:rPr>
        <w:t>for</w:t>
      </w:r>
      <w:r w:rsidR="00544980">
        <w:rPr>
          <w:rFonts w:eastAsia="Times New Roman"/>
          <w:lang w:bidi="ar-SA"/>
        </w:rPr>
        <w:t xml:space="preserve"> </w:t>
      </w:r>
      <w:r w:rsidR="76F37E45" w:rsidRPr="40148FD6">
        <w:rPr>
          <w:rFonts w:eastAsia="Times New Roman"/>
          <w:lang w:bidi="ar-SA"/>
        </w:rPr>
        <w:t>context</w:t>
      </w:r>
      <w:r w:rsidR="00544980">
        <w:rPr>
          <w:rFonts w:eastAsia="Times New Roman"/>
          <w:lang w:bidi="ar-SA"/>
        </w:rPr>
        <w:t xml:space="preserve"> </w:t>
      </w:r>
      <w:r w:rsidR="76F37E45" w:rsidRPr="40148FD6">
        <w:rPr>
          <w:rFonts w:eastAsia="Times New Roman"/>
          <w:lang w:bidi="ar-SA"/>
        </w:rPr>
        <w:t>and</w:t>
      </w:r>
      <w:r w:rsidR="00544980">
        <w:rPr>
          <w:rFonts w:eastAsia="Times New Roman"/>
          <w:lang w:bidi="ar-SA"/>
        </w:rPr>
        <w:t xml:space="preserve"> </w:t>
      </w:r>
      <w:r w:rsidR="76F37E45" w:rsidRPr="40148FD6">
        <w:rPr>
          <w:rFonts w:eastAsia="Times New Roman"/>
          <w:lang w:bidi="ar-SA"/>
        </w:rPr>
        <w:t>completeness</w:t>
      </w:r>
      <w:r w:rsidR="00544980">
        <w:rPr>
          <w:rFonts w:eastAsia="Times New Roman"/>
          <w:lang w:bidi="ar-SA"/>
        </w:rPr>
        <w:t xml:space="preserve"> </w:t>
      </w:r>
      <w:r w:rsidR="76F37E45" w:rsidRPr="40148FD6">
        <w:rPr>
          <w:rFonts w:eastAsia="Times New Roman"/>
          <w:lang w:bidi="ar-SA"/>
        </w:rPr>
        <w:t>and</w:t>
      </w:r>
      <w:r w:rsidR="00544980">
        <w:rPr>
          <w:rFonts w:eastAsia="Times New Roman"/>
          <w:lang w:bidi="ar-SA"/>
        </w:rPr>
        <w:t xml:space="preserve"> </w:t>
      </w:r>
      <w:r w:rsidRPr="40148FD6">
        <w:rPr>
          <w:rFonts w:eastAsia="Times New Roman"/>
          <w:lang w:bidi="ar-SA"/>
        </w:rPr>
        <w:t>is</w:t>
      </w:r>
      <w:r w:rsidR="00544980">
        <w:rPr>
          <w:rFonts w:eastAsia="Times New Roman"/>
          <w:lang w:bidi="ar-SA"/>
        </w:rPr>
        <w:t xml:space="preserve"> </w:t>
      </w:r>
      <w:r w:rsidRPr="40148FD6">
        <w:rPr>
          <w:rFonts w:eastAsia="Times New Roman"/>
          <w:lang w:bidi="ar-SA"/>
        </w:rPr>
        <w:t>not</w:t>
      </w:r>
      <w:r w:rsidR="00544980">
        <w:rPr>
          <w:rFonts w:eastAsia="Times New Roman"/>
          <w:lang w:bidi="ar-SA"/>
        </w:rPr>
        <w:t xml:space="preserve"> </w:t>
      </w:r>
      <w:r w:rsidRPr="40148FD6">
        <w:rPr>
          <w:rFonts w:eastAsia="Times New Roman"/>
          <w:lang w:bidi="ar-SA"/>
        </w:rPr>
        <w:t>used</w:t>
      </w:r>
      <w:r w:rsidR="00544980">
        <w:rPr>
          <w:rFonts w:eastAsia="Times New Roman"/>
          <w:lang w:bidi="ar-SA"/>
        </w:rPr>
        <w:t xml:space="preserve"> </w:t>
      </w:r>
      <w:r w:rsidRPr="40148FD6">
        <w:rPr>
          <w:rFonts w:eastAsia="Times New Roman"/>
          <w:lang w:bidi="ar-SA"/>
        </w:rPr>
        <w:t>to</w:t>
      </w:r>
      <w:r w:rsidR="00544980">
        <w:rPr>
          <w:rFonts w:eastAsia="Times New Roman"/>
          <w:lang w:bidi="ar-SA"/>
        </w:rPr>
        <w:t xml:space="preserve"> </w:t>
      </w:r>
      <w:r w:rsidRPr="40148FD6">
        <w:rPr>
          <w:rFonts w:eastAsia="Times New Roman"/>
          <w:lang w:bidi="ar-SA"/>
        </w:rPr>
        <w:t>determine</w:t>
      </w:r>
      <w:r w:rsidR="00544980">
        <w:rPr>
          <w:rFonts w:eastAsia="Times New Roman"/>
          <w:lang w:bidi="ar-SA"/>
        </w:rPr>
        <w:t xml:space="preserve"> </w:t>
      </w:r>
      <w:r w:rsidRPr="40148FD6">
        <w:rPr>
          <w:rFonts w:eastAsia="Times New Roman"/>
          <w:lang w:bidi="ar-SA"/>
        </w:rPr>
        <w:t>eligibility,</w:t>
      </w:r>
      <w:r w:rsidR="00544980">
        <w:rPr>
          <w:rFonts w:eastAsia="Times New Roman"/>
          <w:lang w:bidi="ar-SA"/>
        </w:rPr>
        <w:t xml:space="preserve"> </w:t>
      </w:r>
      <w:r w:rsidR="76F37E45" w:rsidRPr="40148FD6">
        <w:rPr>
          <w:rFonts w:eastAsia="Times New Roman"/>
          <w:lang w:bidi="ar-SA"/>
        </w:rPr>
        <w:t>to</w:t>
      </w:r>
      <w:r w:rsidR="00544980">
        <w:rPr>
          <w:rFonts w:eastAsia="Times New Roman"/>
          <w:lang w:bidi="ar-SA"/>
        </w:rPr>
        <w:t xml:space="preserve"> </w:t>
      </w:r>
      <w:r w:rsidR="76F37E45" w:rsidRPr="40148FD6">
        <w:rPr>
          <w:rFonts w:eastAsia="Times New Roman"/>
          <w:lang w:bidi="ar-SA"/>
        </w:rPr>
        <w:t>score</w:t>
      </w:r>
      <w:r w:rsidR="00544980">
        <w:rPr>
          <w:rFonts w:eastAsia="Times New Roman"/>
          <w:lang w:bidi="ar-SA"/>
        </w:rPr>
        <w:t xml:space="preserve"> </w:t>
      </w:r>
      <w:r w:rsidR="76F37E45" w:rsidRPr="40148FD6">
        <w:rPr>
          <w:rFonts w:eastAsia="Times New Roman"/>
          <w:lang w:bidi="ar-SA"/>
        </w:rPr>
        <w:t>applications,</w:t>
      </w:r>
      <w:r w:rsidR="00544980">
        <w:rPr>
          <w:rFonts w:eastAsia="Times New Roman"/>
          <w:lang w:bidi="ar-SA"/>
        </w:rPr>
        <w:t xml:space="preserve"> </w:t>
      </w:r>
      <w:r w:rsidR="76F37E45" w:rsidRPr="40148FD6">
        <w:rPr>
          <w:rFonts w:eastAsia="Times New Roman"/>
          <w:lang w:bidi="ar-SA"/>
        </w:rPr>
        <w:t>or</w:t>
      </w:r>
      <w:r w:rsidR="00544980">
        <w:rPr>
          <w:rFonts w:eastAsia="Times New Roman"/>
          <w:lang w:bidi="ar-SA"/>
        </w:rPr>
        <w:t xml:space="preserve"> </w:t>
      </w:r>
      <w:r w:rsidR="76F37E45" w:rsidRPr="40148FD6">
        <w:rPr>
          <w:rFonts w:eastAsia="Times New Roman"/>
          <w:lang w:bidi="ar-SA"/>
        </w:rPr>
        <w:t>to</w:t>
      </w:r>
      <w:r w:rsidR="00544980">
        <w:rPr>
          <w:rFonts w:eastAsia="Times New Roman"/>
          <w:lang w:bidi="ar-SA"/>
        </w:rPr>
        <w:t xml:space="preserve"> </w:t>
      </w:r>
      <w:r w:rsidRPr="40148FD6">
        <w:rPr>
          <w:rFonts w:eastAsia="Times New Roman"/>
          <w:lang w:bidi="ar-SA"/>
        </w:rPr>
        <w:t>evaluate</w:t>
      </w:r>
      <w:r w:rsidR="00544980">
        <w:rPr>
          <w:rFonts w:eastAsia="Times New Roman"/>
          <w:lang w:bidi="ar-SA"/>
        </w:rPr>
        <w:t xml:space="preserve"> </w:t>
      </w:r>
      <w:r w:rsidRPr="40148FD6">
        <w:rPr>
          <w:rFonts w:eastAsia="Times New Roman"/>
          <w:lang w:bidi="ar-SA"/>
        </w:rPr>
        <w:t>program</w:t>
      </w:r>
      <w:r w:rsidR="00544980">
        <w:rPr>
          <w:rFonts w:eastAsia="Times New Roman"/>
          <w:lang w:bidi="ar-SA"/>
        </w:rPr>
        <w:t xml:space="preserve"> </w:t>
      </w:r>
      <w:r w:rsidRPr="40148FD6">
        <w:rPr>
          <w:rFonts w:eastAsia="Times New Roman"/>
          <w:lang w:bidi="ar-SA"/>
        </w:rPr>
        <w:t>quality</w:t>
      </w:r>
      <w:r w:rsidR="00544980">
        <w:rPr>
          <w:rFonts w:eastAsia="Times New Roman"/>
          <w:lang w:bidi="ar-SA"/>
        </w:rPr>
        <w:t xml:space="preserve"> </w:t>
      </w:r>
      <w:r w:rsidRPr="40148FD6">
        <w:rPr>
          <w:rFonts w:eastAsia="Times New Roman"/>
          <w:lang w:bidi="ar-SA"/>
        </w:rPr>
        <w:t>or</w:t>
      </w:r>
      <w:r w:rsidR="00544980">
        <w:rPr>
          <w:rFonts w:eastAsia="Times New Roman"/>
          <w:lang w:bidi="ar-SA"/>
        </w:rPr>
        <w:t xml:space="preserve"> </w:t>
      </w:r>
      <w:r w:rsidR="76F37E45" w:rsidRPr="40148FD6">
        <w:rPr>
          <w:rFonts w:eastAsia="Times New Roman"/>
          <w:lang w:bidi="ar-SA"/>
        </w:rPr>
        <w:t>effectiveness</w:t>
      </w:r>
      <w:r w:rsidR="3293EBB0" w:rsidRPr="40148FD6">
        <w:rPr>
          <w:rFonts w:eastAsia="Times New Roman"/>
          <w:lang w:bidi="ar-SA"/>
        </w:rPr>
        <w:t>.</w:t>
      </w:r>
      <w:r w:rsidR="00544980">
        <w:rPr>
          <w:rFonts w:eastAsia="Times New Roman"/>
          <w:lang w:bidi="ar-SA"/>
        </w:rPr>
        <w:t xml:space="preserve"> </w:t>
      </w:r>
      <w:r w:rsidR="0C4E75FA">
        <w:t>These</w:t>
      </w:r>
      <w:r w:rsidR="00544980">
        <w:t xml:space="preserve"> </w:t>
      </w:r>
      <w:r w:rsidR="0C4E75FA">
        <w:t>responses</w:t>
      </w:r>
      <w:r w:rsidR="00544980">
        <w:t xml:space="preserve"> </w:t>
      </w:r>
      <w:r w:rsidR="0C4E75FA">
        <w:t>alone</w:t>
      </w:r>
      <w:r w:rsidR="00544980">
        <w:t xml:space="preserve"> </w:t>
      </w:r>
      <w:r w:rsidR="0C4E75FA">
        <w:t>will</w:t>
      </w:r>
      <w:r w:rsidR="00544980">
        <w:t xml:space="preserve"> </w:t>
      </w:r>
      <w:r w:rsidR="0C4E75FA">
        <w:t>not</w:t>
      </w:r>
      <w:r w:rsidR="00544980">
        <w:t xml:space="preserve"> </w:t>
      </w:r>
      <w:r w:rsidR="0C4E75FA">
        <w:t>prevent</w:t>
      </w:r>
      <w:r w:rsidR="00544980">
        <w:t xml:space="preserve"> </w:t>
      </w:r>
      <w:r w:rsidR="0C4E75FA">
        <w:t>an</w:t>
      </w:r>
      <w:r w:rsidR="00544980">
        <w:rPr>
          <w:rFonts w:eastAsia="Times New Roman"/>
          <w:lang w:bidi="ar-SA"/>
        </w:rPr>
        <w:t xml:space="preserve"> </w:t>
      </w:r>
      <w:r w:rsidR="622F3A24" w:rsidRPr="5C00C243">
        <w:rPr>
          <w:rFonts w:eastAsia="Times New Roman"/>
          <w:lang w:bidi="ar-SA"/>
        </w:rPr>
        <w:t>applicant</w:t>
      </w:r>
      <w:r w:rsidR="00544980">
        <w:rPr>
          <w:rFonts w:eastAsia="Times New Roman"/>
          <w:lang w:bidi="ar-SA"/>
        </w:rPr>
        <w:t xml:space="preserve"> </w:t>
      </w:r>
      <w:r w:rsidR="622F3A24" w:rsidRPr="5C00C243">
        <w:rPr>
          <w:rFonts w:eastAsia="Times New Roman"/>
          <w:lang w:bidi="ar-SA"/>
        </w:rPr>
        <w:t>from</w:t>
      </w:r>
      <w:r w:rsidR="00544980">
        <w:rPr>
          <w:rFonts w:eastAsia="Times New Roman"/>
          <w:lang w:bidi="ar-SA"/>
        </w:rPr>
        <w:t xml:space="preserve"> </w:t>
      </w:r>
      <w:r w:rsidR="0C4E75FA">
        <w:t>taking</w:t>
      </w:r>
      <w:r w:rsidR="00544980">
        <w:t xml:space="preserve"> </w:t>
      </w:r>
      <w:r w:rsidR="0C4E75FA">
        <w:t>part</w:t>
      </w:r>
      <w:r w:rsidR="00544980">
        <w:t xml:space="preserve"> </w:t>
      </w:r>
      <w:r w:rsidR="0C4E75FA">
        <w:t>in</w:t>
      </w:r>
      <w:r w:rsidR="00544980">
        <w:t xml:space="preserve"> </w:t>
      </w:r>
      <w:r w:rsidR="0C4E75FA">
        <w:t>the</w:t>
      </w:r>
      <w:r w:rsidR="00544980">
        <w:t xml:space="preserve"> </w:t>
      </w:r>
      <w:r w:rsidR="622F3A24" w:rsidRPr="5C00C243">
        <w:rPr>
          <w:rFonts w:eastAsia="Times New Roman"/>
          <w:lang w:bidi="ar-SA"/>
        </w:rPr>
        <w:t>funding</w:t>
      </w:r>
      <w:r w:rsidR="00544980">
        <w:rPr>
          <w:rFonts w:eastAsia="Times New Roman"/>
          <w:lang w:bidi="ar-SA"/>
        </w:rPr>
        <w:t xml:space="preserve"> </w:t>
      </w:r>
      <w:r w:rsidR="0C4E75FA">
        <w:t>process.</w:t>
      </w:r>
      <w:r w:rsidR="00544980">
        <w:t xml:space="preserve"> </w:t>
      </w:r>
      <w:r w:rsidR="00DB4BD1" w:rsidRPr="74B050AC">
        <w:rPr>
          <w:rFonts w:eastAsia="Times New Roman"/>
          <w:lang w:bidi="ar-SA"/>
        </w:rPr>
        <w:t>Interested</w:t>
      </w:r>
      <w:r w:rsidR="00544980">
        <w:rPr>
          <w:rFonts w:eastAsia="Times New Roman"/>
          <w:lang w:bidi="ar-SA"/>
        </w:rPr>
        <w:t xml:space="preserve"> </w:t>
      </w:r>
      <w:r w:rsidR="00DB4BD1" w:rsidRPr="74B050AC">
        <w:rPr>
          <w:rFonts w:eastAsia="Times New Roman"/>
          <w:lang w:bidi="ar-SA"/>
        </w:rPr>
        <w:t>providers</w:t>
      </w:r>
      <w:r w:rsidR="00544980">
        <w:rPr>
          <w:rFonts w:eastAsia="Times New Roman"/>
          <w:lang w:bidi="ar-SA"/>
        </w:rPr>
        <w:t xml:space="preserve"> </w:t>
      </w:r>
      <w:r w:rsidR="001B4C6D" w:rsidRPr="74B050AC">
        <w:rPr>
          <w:rFonts w:eastAsia="Times New Roman"/>
          <w:lang w:bidi="ar-SA"/>
        </w:rPr>
        <w:t>are</w:t>
      </w:r>
      <w:r w:rsidR="00544980">
        <w:rPr>
          <w:rFonts w:eastAsia="Times New Roman"/>
          <w:lang w:bidi="ar-SA"/>
        </w:rPr>
        <w:t xml:space="preserve"> </w:t>
      </w:r>
      <w:r w:rsidR="001B4C6D" w:rsidRPr="74B050AC">
        <w:rPr>
          <w:rFonts w:eastAsia="Times New Roman"/>
          <w:lang w:bidi="ar-SA"/>
        </w:rPr>
        <w:t>required</w:t>
      </w:r>
      <w:r w:rsidR="00544980">
        <w:rPr>
          <w:rFonts w:eastAsia="Times New Roman"/>
          <w:lang w:bidi="ar-SA"/>
        </w:rPr>
        <w:t xml:space="preserve"> </w:t>
      </w:r>
      <w:r w:rsidR="001B4C6D" w:rsidRPr="74B050AC">
        <w:rPr>
          <w:rFonts w:eastAsia="Times New Roman"/>
          <w:lang w:bidi="ar-SA"/>
        </w:rPr>
        <w:t>to</w:t>
      </w:r>
      <w:r w:rsidR="00544980">
        <w:rPr>
          <w:rFonts w:eastAsia="Times New Roman"/>
          <w:lang w:bidi="ar-SA"/>
        </w:rPr>
        <w:t xml:space="preserve"> </w:t>
      </w:r>
      <w:r w:rsidR="001B4C6D" w:rsidRPr="74B050AC">
        <w:rPr>
          <w:rFonts w:eastAsia="Times New Roman"/>
          <w:lang w:bidi="ar-SA"/>
        </w:rPr>
        <w:t>upload</w:t>
      </w:r>
      <w:r w:rsidR="00544980">
        <w:rPr>
          <w:rFonts w:eastAsia="Times New Roman"/>
          <w:lang w:bidi="ar-SA"/>
        </w:rPr>
        <w:t xml:space="preserve"> </w:t>
      </w:r>
      <w:r w:rsidR="001B4C6D" w:rsidRPr="74B050AC">
        <w:rPr>
          <w:rFonts w:eastAsia="Times New Roman"/>
          <w:lang w:bidi="ar-SA"/>
        </w:rPr>
        <w:t>supporting</w:t>
      </w:r>
      <w:r w:rsidR="00544980">
        <w:rPr>
          <w:rFonts w:eastAsia="Times New Roman"/>
          <w:lang w:bidi="ar-SA"/>
        </w:rPr>
        <w:t xml:space="preserve"> </w:t>
      </w:r>
      <w:r w:rsidR="001B4C6D" w:rsidRPr="74B050AC">
        <w:rPr>
          <w:rFonts w:eastAsia="Times New Roman"/>
          <w:lang w:bidi="ar-SA"/>
        </w:rPr>
        <w:t>documentation,</w:t>
      </w:r>
      <w:r w:rsidR="00544980">
        <w:rPr>
          <w:rFonts w:eastAsia="Times New Roman"/>
          <w:lang w:bidi="ar-SA"/>
        </w:rPr>
        <w:t xml:space="preserve"> </w:t>
      </w:r>
      <w:r w:rsidR="001B4C6D" w:rsidRPr="74B050AC">
        <w:rPr>
          <w:rFonts w:eastAsia="Times New Roman"/>
          <w:lang w:bidi="ar-SA"/>
        </w:rPr>
        <w:t>such</w:t>
      </w:r>
      <w:r w:rsidR="00544980">
        <w:rPr>
          <w:rFonts w:eastAsia="Times New Roman"/>
          <w:lang w:bidi="ar-SA"/>
        </w:rPr>
        <w:t xml:space="preserve"> </w:t>
      </w:r>
      <w:r w:rsidR="001B4C6D" w:rsidRPr="74B050AC">
        <w:rPr>
          <w:rFonts w:eastAsia="Times New Roman"/>
          <w:lang w:bidi="ar-SA"/>
        </w:rPr>
        <w:t>as</w:t>
      </w:r>
      <w:r w:rsidR="00544980">
        <w:rPr>
          <w:rFonts w:eastAsia="Times New Roman"/>
          <w:lang w:bidi="ar-SA"/>
        </w:rPr>
        <w:t xml:space="preserve"> </w:t>
      </w:r>
      <w:r w:rsidR="001B4C6D" w:rsidRPr="74B050AC">
        <w:rPr>
          <w:rFonts w:eastAsia="Times New Roman"/>
          <w:lang w:bidi="ar-SA"/>
        </w:rPr>
        <w:t>audit</w:t>
      </w:r>
      <w:r w:rsidR="00544980">
        <w:rPr>
          <w:rFonts w:eastAsia="Times New Roman"/>
          <w:lang w:bidi="ar-SA"/>
        </w:rPr>
        <w:t xml:space="preserve"> </w:t>
      </w:r>
      <w:r w:rsidR="001B4C6D" w:rsidRPr="74B050AC">
        <w:rPr>
          <w:rFonts w:eastAsia="Times New Roman"/>
          <w:lang w:bidi="ar-SA"/>
        </w:rPr>
        <w:t>reports,</w:t>
      </w:r>
      <w:r w:rsidR="00544980">
        <w:rPr>
          <w:rFonts w:eastAsia="Times New Roman"/>
          <w:lang w:bidi="ar-SA"/>
        </w:rPr>
        <w:t xml:space="preserve"> </w:t>
      </w:r>
      <w:r w:rsidR="001B4C6D" w:rsidRPr="74B050AC">
        <w:rPr>
          <w:rFonts w:eastAsia="Times New Roman"/>
          <w:lang w:bidi="ar-SA"/>
        </w:rPr>
        <w:t>only</w:t>
      </w:r>
      <w:r w:rsidR="00544980">
        <w:rPr>
          <w:rFonts w:eastAsia="Times New Roman"/>
          <w:lang w:bidi="ar-SA"/>
        </w:rPr>
        <w:t xml:space="preserve"> </w:t>
      </w:r>
      <w:r w:rsidR="001B4C6D" w:rsidRPr="74B050AC">
        <w:rPr>
          <w:rFonts w:eastAsia="Times New Roman"/>
          <w:lang w:bidi="ar-SA"/>
        </w:rPr>
        <w:t>if</w:t>
      </w:r>
      <w:r w:rsidR="00544980">
        <w:rPr>
          <w:rFonts w:eastAsia="Times New Roman"/>
          <w:lang w:bidi="ar-SA"/>
        </w:rPr>
        <w:t xml:space="preserve"> </w:t>
      </w:r>
      <w:r w:rsidR="001B4C6D" w:rsidRPr="74B050AC">
        <w:rPr>
          <w:rFonts w:eastAsia="Times New Roman"/>
          <w:lang w:bidi="ar-SA"/>
        </w:rPr>
        <w:t>such</w:t>
      </w:r>
      <w:r w:rsidR="00544980">
        <w:rPr>
          <w:rFonts w:eastAsia="Times New Roman"/>
          <w:lang w:bidi="ar-SA"/>
        </w:rPr>
        <w:t xml:space="preserve"> </w:t>
      </w:r>
      <w:r w:rsidR="001B4C6D" w:rsidRPr="74B050AC">
        <w:rPr>
          <w:rFonts w:eastAsia="Times New Roman"/>
          <w:lang w:bidi="ar-SA"/>
        </w:rPr>
        <w:t>reports</w:t>
      </w:r>
      <w:r w:rsidR="00544980">
        <w:rPr>
          <w:rFonts w:eastAsia="Times New Roman"/>
          <w:lang w:bidi="ar-SA"/>
        </w:rPr>
        <w:t xml:space="preserve"> </w:t>
      </w:r>
      <w:r w:rsidR="001B4C6D" w:rsidRPr="74B050AC">
        <w:rPr>
          <w:rFonts w:eastAsia="Times New Roman"/>
          <w:lang w:bidi="ar-SA"/>
        </w:rPr>
        <w:t>exist</w:t>
      </w:r>
      <w:r w:rsidR="00544980">
        <w:rPr>
          <w:rFonts w:eastAsia="Times New Roman"/>
          <w:lang w:bidi="ar-SA"/>
        </w:rPr>
        <w:t xml:space="preserve"> </w:t>
      </w:r>
      <w:r w:rsidR="001B4C6D" w:rsidRPr="74B050AC">
        <w:rPr>
          <w:rFonts w:eastAsia="Times New Roman"/>
          <w:lang w:bidi="ar-SA"/>
        </w:rPr>
        <w:t>and</w:t>
      </w:r>
      <w:r w:rsidR="00544980">
        <w:rPr>
          <w:rFonts w:eastAsia="Times New Roman"/>
          <w:lang w:bidi="ar-SA"/>
        </w:rPr>
        <w:t xml:space="preserve"> </w:t>
      </w:r>
      <w:r w:rsidR="001B4C6D" w:rsidRPr="74B050AC">
        <w:rPr>
          <w:rFonts w:eastAsia="Times New Roman"/>
          <w:lang w:bidi="ar-SA"/>
        </w:rPr>
        <w:t>are</w:t>
      </w:r>
      <w:r w:rsidR="00544980">
        <w:rPr>
          <w:rFonts w:eastAsia="Times New Roman"/>
          <w:lang w:bidi="ar-SA"/>
        </w:rPr>
        <w:t xml:space="preserve"> </w:t>
      </w:r>
      <w:r w:rsidR="001B4C6D" w:rsidRPr="74B050AC">
        <w:rPr>
          <w:rFonts w:eastAsia="Times New Roman"/>
          <w:lang w:bidi="ar-SA"/>
        </w:rPr>
        <w:t>applicable</w:t>
      </w:r>
      <w:r w:rsidR="00544980">
        <w:rPr>
          <w:rFonts w:eastAsia="Times New Roman"/>
          <w:lang w:bidi="ar-SA"/>
        </w:rPr>
        <w:t xml:space="preserve"> </w:t>
      </w:r>
      <w:r w:rsidR="001B4C6D" w:rsidRPr="74B050AC">
        <w:rPr>
          <w:rFonts w:eastAsia="Times New Roman"/>
          <w:lang w:bidi="ar-SA"/>
        </w:rPr>
        <w:t>under</w:t>
      </w:r>
      <w:r w:rsidR="00544980">
        <w:rPr>
          <w:rFonts w:eastAsia="Times New Roman"/>
          <w:lang w:bidi="ar-SA"/>
        </w:rPr>
        <w:t xml:space="preserve"> </w:t>
      </w:r>
      <w:r w:rsidR="001B4C6D" w:rsidRPr="74B050AC">
        <w:rPr>
          <w:rFonts w:eastAsia="Times New Roman"/>
          <w:lang w:bidi="ar-SA"/>
        </w:rPr>
        <w:t>federal</w:t>
      </w:r>
      <w:r w:rsidR="00544980">
        <w:rPr>
          <w:rFonts w:eastAsia="Times New Roman"/>
          <w:lang w:bidi="ar-SA"/>
        </w:rPr>
        <w:t xml:space="preserve"> </w:t>
      </w:r>
      <w:r w:rsidR="001B4C6D" w:rsidRPr="74B050AC">
        <w:rPr>
          <w:rFonts w:eastAsia="Times New Roman"/>
          <w:lang w:bidi="ar-SA"/>
        </w:rPr>
        <w:t>audit</w:t>
      </w:r>
      <w:r w:rsidR="00544980">
        <w:rPr>
          <w:rFonts w:eastAsia="Times New Roman"/>
          <w:lang w:bidi="ar-SA"/>
        </w:rPr>
        <w:t xml:space="preserve"> </w:t>
      </w:r>
      <w:r w:rsidR="001B4C6D" w:rsidRPr="74B050AC">
        <w:rPr>
          <w:rFonts w:eastAsia="Times New Roman"/>
          <w:lang w:bidi="ar-SA"/>
        </w:rPr>
        <w:t>requirements.</w:t>
      </w:r>
    </w:p>
    <w:p w14:paraId="5AA536D6" w14:textId="3853AED5" w:rsidR="00113D0E" w:rsidRPr="00F67353" w:rsidRDefault="00F67353" w:rsidP="00F67353">
      <w:pPr>
        <w:widowControl/>
        <w:autoSpaceDE/>
        <w:autoSpaceDN/>
        <w:spacing w:before="100" w:beforeAutospacing="1" w:after="100" w:afterAutospacing="1" w:line="300" w:lineRule="atLeast"/>
        <w:rPr>
          <w:rFonts w:eastAsia="Times New Roman"/>
          <w:lang w:bidi="ar-SA"/>
        </w:rPr>
      </w:pPr>
      <w:r w:rsidRPr="48A6E6D0">
        <w:rPr>
          <w:rFonts w:eastAsia="Times New Roman"/>
          <w:lang w:bidi="ar-SA"/>
        </w:rPr>
        <w:t>Affirmative</w:t>
      </w:r>
      <w:r w:rsidR="00544980">
        <w:rPr>
          <w:rFonts w:eastAsia="Times New Roman"/>
          <w:lang w:bidi="ar-SA"/>
        </w:rPr>
        <w:t xml:space="preserve"> </w:t>
      </w:r>
      <w:r w:rsidRPr="48A6E6D0">
        <w:rPr>
          <w:rFonts w:eastAsia="Times New Roman"/>
          <w:lang w:bidi="ar-SA"/>
        </w:rPr>
        <w:t>responses</w:t>
      </w:r>
      <w:r w:rsidR="00544980">
        <w:rPr>
          <w:rFonts w:eastAsia="Times New Roman"/>
          <w:lang w:bidi="ar-SA"/>
        </w:rPr>
        <w:t xml:space="preserve"> </w:t>
      </w:r>
      <w:r w:rsidRPr="48A6E6D0">
        <w:rPr>
          <w:rFonts w:eastAsia="Times New Roman"/>
          <w:lang w:bidi="ar-SA"/>
        </w:rPr>
        <w:t>do</w:t>
      </w:r>
      <w:r w:rsidR="00544980">
        <w:rPr>
          <w:rFonts w:eastAsia="Times New Roman"/>
          <w:lang w:bidi="ar-SA"/>
        </w:rPr>
        <w:t xml:space="preserve"> </w:t>
      </w:r>
      <w:r w:rsidRPr="48A6E6D0">
        <w:rPr>
          <w:rFonts w:eastAsia="Times New Roman"/>
          <w:lang w:bidi="ar-SA"/>
        </w:rPr>
        <w:t>not</w:t>
      </w:r>
      <w:r w:rsidR="00544980">
        <w:rPr>
          <w:rFonts w:eastAsia="Times New Roman"/>
          <w:lang w:bidi="ar-SA"/>
        </w:rPr>
        <w:t xml:space="preserve"> </w:t>
      </w:r>
      <w:r w:rsidRPr="48A6E6D0">
        <w:rPr>
          <w:rFonts w:eastAsia="Times New Roman"/>
          <w:lang w:bidi="ar-SA"/>
        </w:rPr>
        <w:t>automatically</w:t>
      </w:r>
      <w:r w:rsidR="00544980">
        <w:rPr>
          <w:rFonts w:eastAsia="Times New Roman"/>
          <w:lang w:bidi="ar-SA"/>
        </w:rPr>
        <w:t xml:space="preserve"> </w:t>
      </w:r>
      <w:r w:rsidRPr="48A6E6D0">
        <w:rPr>
          <w:rFonts w:eastAsia="Times New Roman"/>
          <w:lang w:bidi="ar-SA"/>
        </w:rPr>
        <w:t>disqualify</w:t>
      </w:r>
      <w:r w:rsidR="00544980">
        <w:rPr>
          <w:rFonts w:eastAsia="Times New Roman"/>
          <w:lang w:bidi="ar-SA"/>
        </w:rPr>
        <w:t xml:space="preserve"> </w:t>
      </w:r>
      <w:r w:rsidRPr="48A6E6D0">
        <w:rPr>
          <w:rFonts w:eastAsia="Times New Roman"/>
          <w:lang w:bidi="ar-SA"/>
        </w:rPr>
        <w:t>an</w:t>
      </w:r>
      <w:r w:rsidR="00544980">
        <w:rPr>
          <w:rFonts w:eastAsia="Times New Roman"/>
          <w:lang w:bidi="ar-SA"/>
        </w:rPr>
        <w:t xml:space="preserve"> </w:t>
      </w:r>
      <w:r w:rsidRPr="48A6E6D0">
        <w:rPr>
          <w:rFonts w:eastAsia="Times New Roman"/>
          <w:lang w:bidi="ar-SA"/>
        </w:rPr>
        <w:t>applicant.</w:t>
      </w:r>
      <w:r w:rsidR="00544980">
        <w:rPr>
          <w:rFonts w:eastAsia="Times New Roman"/>
          <w:lang w:bidi="ar-SA"/>
        </w:rPr>
        <w:t xml:space="preserve"> </w:t>
      </w:r>
      <w:r w:rsidRPr="48A6E6D0">
        <w:rPr>
          <w:rFonts w:eastAsia="Times New Roman"/>
          <w:lang w:bidi="ar-SA"/>
        </w:rPr>
        <w:t>Responses</w:t>
      </w:r>
      <w:r w:rsidR="00544980">
        <w:rPr>
          <w:rFonts w:eastAsia="Times New Roman"/>
          <w:lang w:bidi="ar-SA"/>
        </w:rPr>
        <w:t xml:space="preserve"> </w:t>
      </w:r>
      <w:r w:rsidRPr="48A6E6D0">
        <w:rPr>
          <w:rFonts w:eastAsia="Times New Roman"/>
          <w:lang w:bidi="ar-SA"/>
        </w:rPr>
        <w:t>are</w:t>
      </w:r>
      <w:r w:rsidR="00544980">
        <w:rPr>
          <w:rFonts w:eastAsia="Times New Roman"/>
          <w:lang w:bidi="ar-SA"/>
        </w:rPr>
        <w:t xml:space="preserve"> </w:t>
      </w:r>
      <w:r w:rsidRPr="48A6E6D0">
        <w:rPr>
          <w:rFonts w:eastAsia="Times New Roman"/>
          <w:lang w:bidi="ar-SA"/>
        </w:rPr>
        <w:t>reviewed</w:t>
      </w:r>
      <w:r w:rsidR="00544980">
        <w:rPr>
          <w:rFonts w:eastAsia="Times New Roman"/>
          <w:lang w:bidi="ar-SA"/>
        </w:rPr>
        <w:t xml:space="preserve"> </w:t>
      </w:r>
      <w:r w:rsidRPr="48A6E6D0">
        <w:rPr>
          <w:rFonts w:eastAsia="Times New Roman"/>
          <w:lang w:bidi="ar-SA"/>
        </w:rPr>
        <w:t>in</w:t>
      </w:r>
      <w:r w:rsidR="00544980">
        <w:rPr>
          <w:rFonts w:eastAsia="Times New Roman"/>
          <w:lang w:bidi="ar-SA"/>
        </w:rPr>
        <w:t xml:space="preserve"> </w:t>
      </w:r>
      <w:r w:rsidRPr="48A6E6D0">
        <w:rPr>
          <w:rFonts w:eastAsia="Times New Roman"/>
          <w:lang w:bidi="ar-SA"/>
        </w:rPr>
        <w:t>context</w:t>
      </w:r>
      <w:r w:rsidR="00544980">
        <w:rPr>
          <w:rFonts w:eastAsia="Times New Roman"/>
          <w:lang w:bidi="ar-SA"/>
        </w:rPr>
        <w:t xml:space="preserve"> </w:t>
      </w:r>
      <w:r w:rsidRPr="48A6E6D0">
        <w:rPr>
          <w:rFonts w:eastAsia="Times New Roman"/>
          <w:lang w:bidi="ar-SA"/>
        </w:rPr>
        <w:t>and</w:t>
      </w:r>
      <w:r w:rsidR="00544980">
        <w:rPr>
          <w:rFonts w:eastAsia="Times New Roman"/>
          <w:lang w:bidi="ar-SA"/>
        </w:rPr>
        <w:t xml:space="preserve"> </w:t>
      </w:r>
      <w:r w:rsidRPr="48A6E6D0">
        <w:rPr>
          <w:rFonts w:eastAsia="Times New Roman"/>
          <w:lang w:bidi="ar-SA"/>
        </w:rPr>
        <w:t>may</w:t>
      </w:r>
      <w:r w:rsidR="00544980">
        <w:rPr>
          <w:rFonts w:eastAsia="Times New Roman"/>
          <w:lang w:bidi="ar-SA"/>
        </w:rPr>
        <w:t xml:space="preserve"> </w:t>
      </w:r>
      <w:r w:rsidRPr="48A6E6D0">
        <w:rPr>
          <w:rFonts w:eastAsia="Times New Roman"/>
          <w:lang w:bidi="ar-SA"/>
        </w:rPr>
        <w:t>inform</w:t>
      </w:r>
      <w:r w:rsidR="00544980">
        <w:rPr>
          <w:rFonts w:eastAsia="Times New Roman"/>
          <w:lang w:bidi="ar-SA"/>
        </w:rPr>
        <w:t xml:space="preserve"> </w:t>
      </w:r>
      <w:r w:rsidRPr="48A6E6D0">
        <w:rPr>
          <w:rFonts w:eastAsia="Times New Roman"/>
          <w:lang w:bidi="ar-SA"/>
        </w:rPr>
        <w:t>the</w:t>
      </w:r>
      <w:r w:rsidR="00544980">
        <w:rPr>
          <w:rFonts w:eastAsia="Times New Roman"/>
          <w:lang w:bidi="ar-SA"/>
        </w:rPr>
        <w:t xml:space="preserve"> </w:t>
      </w:r>
      <w:r w:rsidRPr="48A6E6D0">
        <w:rPr>
          <w:rFonts w:eastAsia="Times New Roman"/>
          <w:lang w:bidi="ar-SA"/>
        </w:rPr>
        <w:t>application</w:t>
      </w:r>
      <w:r w:rsidR="00544980">
        <w:rPr>
          <w:rFonts w:eastAsia="Times New Roman"/>
          <w:lang w:bidi="ar-SA"/>
        </w:rPr>
        <w:t xml:space="preserve"> </w:t>
      </w:r>
      <w:r w:rsidRPr="48A6E6D0">
        <w:rPr>
          <w:rFonts w:eastAsia="Times New Roman"/>
          <w:lang w:bidi="ar-SA"/>
        </w:rPr>
        <w:t>of</w:t>
      </w:r>
      <w:r w:rsidR="00544980">
        <w:rPr>
          <w:rFonts w:eastAsia="Times New Roman"/>
          <w:lang w:bidi="ar-SA"/>
        </w:rPr>
        <w:t xml:space="preserve"> </w:t>
      </w:r>
      <w:r w:rsidRPr="48A6E6D0">
        <w:rPr>
          <w:rFonts w:eastAsia="Times New Roman"/>
          <w:lang w:bidi="ar-SA"/>
        </w:rPr>
        <w:t>appropriate</w:t>
      </w:r>
      <w:r w:rsidR="00544980">
        <w:rPr>
          <w:rFonts w:eastAsia="Times New Roman"/>
          <w:lang w:bidi="ar-SA"/>
        </w:rPr>
        <w:t xml:space="preserve"> </w:t>
      </w:r>
      <w:r w:rsidRPr="48A6E6D0">
        <w:rPr>
          <w:rFonts w:eastAsia="Times New Roman"/>
          <w:lang w:bidi="ar-SA"/>
        </w:rPr>
        <w:t>grant</w:t>
      </w:r>
      <w:r w:rsidR="00544980">
        <w:rPr>
          <w:rFonts w:eastAsia="Times New Roman"/>
          <w:lang w:bidi="ar-SA"/>
        </w:rPr>
        <w:t xml:space="preserve"> </w:t>
      </w:r>
      <w:r w:rsidRPr="48A6E6D0">
        <w:rPr>
          <w:rFonts w:eastAsia="Times New Roman"/>
          <w:lang w:bidi="ar-SA"/>
        </w:rPr>
        <w:t>conditions,</w:t>
      </w:r>
      <w:r w:rsidR="00544980">
        <w:rPr>
          <w:rFonts w:eastAsia="Times New Roman"/>
          <w:lang w:bidi="ar-SA"/>
        </w:rPr>
        <w:t xml:space="preserve"> </w:t>
      </w:r>
      <w:r w:rsidRPr="48A6E6D0">
        <w:rPr>
          <w:rFonts w:eastAsia="Times New Roman"/>
          <w:lang w:bidi="ar-SA"/>
        </w:rPr>
        <w:t>enhanced</w:t>
      </w:r>
      <w:r w:rsidR="00544980">
        <w:rPr>
          <w:rFonts w:eastAsia="Times New Roman"/>
          <w:lang w:bidi="ar-SA"/>
        </w:rPr>
        <w:t xml:space="preserve"> </w:t>
      </w:r>
      <w:r w:rsidRPr="48A6E6D0">
        <w:rPr>
          <w:rFonts w:eastAsia="Times New Roman"/>
          <w:lang w:bidi="ar-SA"/>
        </w:rPr>
        <w:t>monitoring,</w:t>
      </w:r>
      <w:r w:rsidR="00544980">
        <w:rPr>
          <w:rFonts w:eastAsia="Times New Roman"/>
          <w:lang w:bidi="ar-SA"/>
        </w:rPr>
        <w:t xml:space="preserve"> </w:t>
      </w:r>
      <w:r w:rsidRPr="48A6E6D0">
        <w:rPr>
          <w:rFonts w:eastAsia="Times New Roman"/>
          <w:lang w:bidi="ar-SA"/>
        </w:rPr>
        <w:t>or</w:t>
      </w:r>
      <w:r w:rsidR="00544980">
        <w:rPr>
          <w:rFonts w:eastAsia="Times New Roman"/>
          <w:lang w:bidi="ar-SA"/>
        </w:rPr>
        <w:t xml:space="preserve"> </w:t>
      </w:r>
      <w:r w:rsidRPr="48A6E6D0">
        <w:rPr>
          <w:rFonts w:eastAsia="Times New Roman"/>
          <w:lang w:bidi="ar-SA"/>
        </w:rPr>
        <w:t>technical</w:t>
      </w:r>
      <w:r w:rsidR="00544980">
        <w:rPr>
          <w:rFonts w:eastAsia="Times New Roman"/>
          <w:lang w:bidi="ar-SA"/>
        </w:rPr>
        <w:t xml:space="preserve"> </w:t>
      </w:r>
      <w:r w:rsidRPr="48A6E6D0">
        <w:rPr>
          <w:rFonts w:eastAsia="Times New Roman"/>
          <w:lang w:bidi="ar-SA"/>
        </w:rPr>
        <w:t>assistance</w:t>
      </w:r>
      <w:r w:rsidR="00544980">
        <w:rPr>
          <w:rFonts w:eastAsia="Times New Roman"/>
          <w:lang w:bidi="ar-SA"/>
        </w:rPr>
        <w:t xml:space="preserve"> </w:t>
      </w:r>
      <w:r w:rsidRPr="48A6E6D0">
        <w:rPr>
          <w:rFonts w:eastAsia="Times New Roman"/>
          <w:lang w:bidi="ar-SA"/>
        </w:rPr>
        <w:t>if</w:t>
      </w:r>
      <w:r w:rsidR="00544980">
        <w:rPr>
          <w:rFonts w:eastAsia="Times New Roman"/>
          <w:lang w:bidi="ar-SA"/>
        </w:rPr>
        <w:t xml:space="preserve"> </w:t>
      </w:r>
      <w:r w:rsidRPr="48A6E6D0">
        <w:rPr>
          <w:rFonts w:eastAsia="Times New Roman"/>
          <w:lang w:bidi="ar-SA"/>
        </w:rPr>
        <w:t>an</w:t>
      </w:r>
      <w:r w:rsidR="00544980">
        <w:rPr>
          <w:rFonts w:eastAsia="Times New Roman"/>
          <w:lang w:bidi="ar-SA"/>
        </w:rPr>
        <w:t xml:space="preserve"> </w:t>
      </w:r>
      <w:r w:rsidRPr="48A6E6D0">
        <w:rPr>
          <w:rFonts w:eastAsia="Times New Roman"/>
          <w:lang w:bidi="ar-SA"/>
        </w:rPr>
        <w:t>award</w:t>
      </w:r>
      <w:r w:rsidR="00544980">
        <w:rPr>
          <w:rFonts w:eastAsia="Times New Roman"/>
          <w:lang w:bidi="ar-SA"/>
        </w:rPr>
        <w:t xml:space="preserve"> </w:t>
      </w:r>
      <w:r w:rsidRPr="48A6E6D0">
        <w:rPr>
          <w:rFonts w:eastAsia="Times New Roman"/>
          <w:lang w:bidi="ar-SA"/>
        </w:rPr>
        <w:t>is</w:t>
      </w:r>
      <w:r w:rsidR="00544980">
        <w:rPr>
          <w:rFonts w:eastAsia="Times New Roman"/>
          <w:lang w:bidi="ar-SA"/>
        </w:rPr>
        <w:t xml:space="preserve"> </w:t>
      </w:r>
      <w:r w:rsidRPr="48A6E6D0">
        <w:rPr>
          <w:rFonts w:eastAsia="Times New Roman"/>
          <w:lang w:bidi="ar-SA"/>
        </w:rPr>
        <w:t>made</w:t>
      </w:r>
      <w:r w:rsidR="42B28340" w:rsidRPr="48A6E6D0">
        <w:rPr>
          <w:rFonts w:eastAsia="Times New Roman"/>
          <w:lang w:bidi="ar-SA"/>
        </w:rPr>
        <w:t>,</w:t>
      </w:r>
      <w:r w:rsidR="00544980">
        <w:rPr>
          <w:rFonts w:eastAsia="Times New Roman"/>
          <w:lang w:bidi="ar-SA"/>
        </w:rPr>
        <w:t xml:space="preserve"> </w:t>
      </w:r>
      <w:r w:rsidR="42B28340" w:rsidRPr="79F07EC2">
        <w:rPr>
          <w:rFonts w:eastAsia="Times New Roman"/>
          <w:lang w:bidi="ar-SA"/>
        </w:rPr>
        <w:t>consistent</w:t>
      </w:r>
      <w:r w:rsidR="00544980">
        <w:rPr>
          <w:rFonts w:eastAsia="Times New Roman"/>
          <w:lang w:bidi="ar-SA"/>
        </w:rPr>
        <w:t xml:space="preserve"> </w:t>
      </w:r>
      <w:r w:rsidR="42B28340" w:rsidRPr="79F07EC2">
        <w:rPr>
          <w:rFonts w:eastAsia="Times New Roman"/>
          <w:lang w:bidi="ar-SA"/>
        </w:rPr>
        <w:t>with</w:t>
      </w:r>
      <w:r w:rsidR="00544980">
        <w:rPr>
          <w:rFonts w:eastAsia="Times New Roman"/>
          <w:lang w:bidi="ar-SA"/>
        </w:rPr>
        <w:t xml:space="preserve"> </w:t>
      </w:r>
      <w:r w:rsidR="42B28340" w:rsidRPr="79F07EC2">
        <w:rPr>
          <w:rFonts w:eastAsia="Times New Roman"/>
          <w:lang w:bidi="ar-SA"/>
        </w:rPr>
        <w:t>Section</w:t>
      </w:r>
      <w:r w:rsidR="00544980">
        <w:rPr>
          <w:rFonts w:eastAsia="Times New Roman"/>
          <w:lang w:bidi="ar-SA"/>
        </w:rPr>
        <w:t xml:space="preserve"> </w:t>
      </w:r>
      <w:r w:rsidR="42B28340" w:rsidRPr="79F07EC2">
        <w:rPr>
          <w:rFonts w:eastAsia="Times New Roman"/>
          <w:lang w:bidi="ar-SA"/>
        </w:rPr>
        <w:t>1.6.3</w:t>
      </w:r>
      <w:r w:rsidRPr="48A6E6D0">
        <w:rPr>
          <w:rFonts w:eastAsia="Times New Roman"/>
          <w:lang w:bidi="ar-SA"/>
        </w:rPr>
        <w:t>.</w:t>
      </w:r>
    </w:p>
    <w:p w14:paraId="570DCA9C" w14:textId="1057256F" w:rsidR="00113D0E" w:rsidRPr="00340249" w:rsidRDefault="006C0419" w:rsidP="00340249">
      <w:pPr>
        <w:shd w:val="clear" w:color="auto" w:fill="D9E2F3"/>
        <w:spacing w:before="160" w:after="80"/>
        <w:rPr>
          <w:b/>
          <w:bCs/>
          <w:color w:val="1F3864"/>
          <w:szCs w:val="24"/>
        </w:rPr>
      </w:pPr>
      <w:r w:rsidRPr="006C0419">
        <w:rPr>
          <w:b/>
          <w:bCs/>
          <w:caps/>
          <w:color w:val="1F3864"/>
          <w:szCs w:val="24"/>
        </w:rPr>
        <w:t>Pre-Award</w:t>
      </w:r>
      <w:r w:rsidR="00544980">
        <w:rPr>
          <w:b/>
          <w:bCs/>
          <w:caps/>
          <w:color w:val="1F3864"/>
          <w:szCs w:val="24"/>
        </w:rPr>
        <w:t xml:space="preserve"> </w:t>
      </w:r>
      <w:r w:rsidRPr="006C0419">
        <w:rPr>
          <w:b/>
          <w:bCs/>
          <w:caps/>
          <w:color w:val="1F3864"/>
          <w:szCs w:val="24"/>
        </w:rPr>
        <w:t>Risk</w:t>
      </w:r>
      <w:r w:rsidR="00544980">
        <w:rPr>
          <w:b/>
          <w:bCs/>
          <w:caps/>
          <w:color w:val="1F3864"/>
          <w:szCs w:val="24"/>
        </w:rPr>
        <w:t xml:space="preserve"> </w:t>
      </w:r>
      <w:r w:rsidRPr="006C0419">
        <w:rPr>
          <w:b/>
          <w:bCs/>
          <w:caps/>
          <w:color w:val="1F3864"/>
          <w:szCs w:val="24"/>
        </w:rPr>
        <w:t>Assessment</w:t>
      </w:r>
      <w:r w:rsidR="00544980">
        <w:rPr>
          <w:b/>
          <w:bCs/>
          <w:caps/>
          <w:color w:val="1F3864"/>
          <w:szCs w:val="24"/>
        </w:rPr>
        <w:t xml:space="preserve"> </w:t>
      </w:r>
      <w:r w:rsidRPr="006C0419">
        <w:rPr>
          <w:b/>
          <w:bCs/>
          <w:caps/>
          <w:color w:val="1F3864"/>
          <w:szCs w:val="24"/>
        </w:rPr>
        <w:t>Questionnaire</w:t>
      </w:r>
    </w:p>
    <w:p w14:paraId="7E7A2EC4" w14:textId="77777777" w:rsidR="004347E8" w:rsidRPr="005C3594" w:rsidRDefault="004347E8" w:rsidP="004347E8">
      <w:pPr>
        <w:rPr>
          <w:b/>
          <w:bCs/>
          <w:color w:val="FFFFFF"/>
          <w:szCs w:val="24"/>
        </w:rPr>
      </w:pPr>
    </w:p>
    <w:tbl>
      <w:tblPr>
        <w:tblStyle w:val="ListTable4-Accent1"/>
        <w:tblW w:w="9360" w:type="dxa"/>
        <w:tblInd w:w="-5" w:type="dxa"/>
        <w:tblLayout w:type="fixed"/>
        <w:tblLook w:val="04A0" w:firstRow="1" w:lastRow="0" w:firstColumn="1" w:lastColumn="0" w:noHBand="0" w:noVBand="1"/>
        <w:tblDescription w:val="Two-column table presenting 12 pre-award risk assessment items. "/>
      </w:tblPr>
      <w:tblGrid>
        <w:gridCol w:w="720"/>
        <w:gridCol w:w="8640"/>
      </w:tblGrid>
      <w:tr w:rsidR="0092248E" w:rsidRPr="005C3594" w14:paraId="750D748A" w14:textId="77777777" w:rsidTr="000649D0">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720" w:type="dxa"/>
            <w:shd w:val="clear" w:color="auto" w:fill="365F91" w:themeFill="accent1" w:themeFillShade="BF"/>
          </w:tcPr>
          <w:p w14:paraId="78552281" w14:textId="68F2F763" w:rsidR="0092248E" w:rsidRPr="005C3594" w:rsidRDefault="0092248E" w:rsidP="005C3594">
            <w:pPr>
              <w:rPr>
                <w:color w:val="FFFFFF"/>
                <w:szCs w:val="24"/>
              </w:rPr>
            </w:pPr>
            <w:r w:rsidRPr="005C3594">
              <w:rPr>
                <w:color w:val="FFFFFF"/>
                <w:szCs w:val="24"/>
              </w:rPr>
              <w:t>Item</w:t>
            </w:r>
          </w:p>
        </w:tc>
        <w:tc>
          <w:tcPr>
            <w:tcW w:w="8640" w:type="dxa"/>
            <w:shd w:val="clear" w:color="auto" w:fill="365F91" w:themeFill="accent1" w:themeFillShade="BF"/>
          </w:tcPr>
          <w:p w14:paraId="7519ACF7" w14:textId="1CA43264" w:rsidR="0092248E" w:rsidRPr="005C3594" w:rsidRDefault="0092248E" w:rsidP="005C3594">
            <w:pPr>
              <w:cnfStyle w:val="100000000000" w:firstRow="1" w:lastRow="0" w:firstColumn="0" w:lastColumn="0" w:oddVBand="0" w:evenVBand="0" w:oddHBand="0" w:evenHBand="0" w:firstRowFirstColumn="0" w:firstRowLastColumn="0" w:lastRowFirstColumn="0" w:lastRowLastColumn="0"/>
              <w:rPr>
                <w:color w:val="FFFFFF"/>
                <w:szCs w:val="24"/>
              </w:rPr>
            </w:pPr>
            <w:r w:rsidRPr="005C3594">
              <w:rPr>
                <w:color w:val="FFFFFF"/>
                <w:szCs w:val="24"/>
              </w:rPr>
              <w:t>Question</w:t>
            </w:r>
          </w:p>
        </w:tc>
      </w:tr>
      <w:tr w:rsidR="008E213C" w:rsidRPr="008E213C" w14:paraId="7DA0C1A1" w14:textId="77777777" w:rsidTr="000649D0">
        <w:trPr>
          <w:cnfStyle w:val="000000100000" w:firstRow="0" w:lastRow="0" w:firstColumn="0" w:lastColumn="0" w:oddVBand="0" w:evenVBand="0" w:oddHBand="1" w:evenHBand="0" w:firstRowFirstColumn="0" w:firstRowLastColumn="0" w:lastRowFirstColumn="0" w:lastRowLastColumn="0"/>
          <w:trHeight w:val="1728"/>
        </w:trPr>
        <w:tc>
          <w:tcPr>
            <w:cnfStyle w:val="001000000000" w:firstRow="0" w:lastRow="0" w:firstColumn="1" w:lastColumn="0" w:oddVBand="0" w:evenVBand="0" w:oddHBand="0" w:evenHBand="0" w:firstRowFirstColumn="0" w:firstRowLastColumn="0" w:lastRowFirstColumn="0" w:lastRowLastColumn="0"/>
            <w:tcW w:w="720" w:type="dxa"/>
          </w:tcPr>
          <w:p w14:paraId="3FDD6F91" w14:textId="4DC03193" w:rsidR="008E213C" w:rsidRPr="00AB505D" w:rsidRDefault="008E213C" w:rsidP="004C6A05">
            <w:pPr>
              <w:pStyle w:val="ListParagraph"/>
              <w:widowControl/>
              <w:numPr>
                <w:ilvl w:val="0"/>
                <w:numId w:val="56"/>
              </w:numPr>
              <w:autoSpaceDE/>
              <w:autoSpaceDN/>
              <w:spacing w:before="40"/>
              <w:ind w:left="360"/>
              <w:contextualSpacing/>
              <w:rPr>
                <w:szCs w:val="24"/>
              </w:rPr>
            </w:pPr>
          </w:p>
        </w:tc>
        <w:tc>
          <w:tcPr>
            <w:tcW w:w="8640" w:type="dxa"/>
          </w:tcPr>
          <w:p w14:paraId="4D43944A" w14:textId="77777777" w:rsidR="0073306F" w:rsidRPr="00D77284" w:rsidRDefault="008E213C" w:rsidP="00814471">
            <w:pPr>
              <w:widowControl/>
              <w:autoSpaceDE/>
              <w:autoSpaceDN/>
              <w:spacing w:before="40" w:after="80"/>
              <w:cnfStyle w:val="000000100000" w:firstRow="0" w:lastRow="0" w:firstColumn="0" w:lastColumn="0" w:oddVBand="0" w:evenVBand="0" w:oddHBand="1" w:evenHBand="0" w:firstRowFirstColumn="0" w:firstRowLastColumn="0" w:lastRowFirstColumn="0" w:lastRowLastColumn="0"/>
              <w:rPr>
                <w:iCs/>
              </w:rPr>
            </w:pPr>
            <w:r w:rsidRPr="00D77284">
              <w:rPr>
                <w:b/>
                <w:iCs/>
              </w:rPr>
              <w:t>Participation</w:t>
            </w:r>
          </w:p>
          <w:p w14:paraId="332076CF" w14:textId="74EA54EE" w:rsidR="008E213C" w:rsidRPr="00B40601" w:rsidRDefault="008E213C" w:rsidP="009F44A7">
            <w:pPr>
              <w:widowControl/>
              <w:autoSpaceDE/>
              <w:autoSpaceDN/>
              <w:spacing w:after="80"/>
              <w:cnfStyle w:val="000000100000" w:firstRow="0" w:lastRow="0" w:firstColumn="0" w:lastColumn="0" w:oddVBand="0" w:evenVBand="0" w:oddHBand="1" w:evenHBand="0" w:firstRowFirstColumn="0" w:firstRowLastColumn="0" w:lastRowFirstColumn="0" w:lastRowLastColumn="0"/>
              <w:rPr>
                <w:i/>
                <w:iCs/>
              </w:rPr>
            </w:pPr>
            <w:r w:rsidRPr="00101BCF">
              <w:rPr>
                <w:szCs w:val="24"/>
              </w:rPr>
              <w:t>This</w:t>
            </w:r>
            <w:r w:rsidR="00544980">
              <w:rPr>
                <w:szCs w:val="24"/>
              </w:rPr>
              <w:t xml:space="preserve"> </w:t>
            </w:r>
            <w:r w:rsidRPr="00101BCF">
              <w:rPr>
                <w:szCs w:val="24"/>
              </w:rPr>
              <w:t>response</w:t>
            </w:r>
            <w:r w:rsidR="00544980">
              <w:rPr>
                <w:szCs w:val="24"/>
              </w:rPr>
              <w:t xml:space="preserve"> </w:t>
            </w:r>
            <w:r w:rsidRPr="00101BCF">
              <w:rPr>
                <w:szCs w:val="24"/>
              </w:rPr>
              <w:t>is</w:t>
            </w:r>
            <w:r w:rsidR="00544980">
              <w:rPr>
                <w:szCs w:val="24"/>
              </w:rPr>
              <w:t xml:space="preserve"> </w:t>
            </w:r>
            <w:r w:rsidRPr="00101BCF">
              <w:rPr>
                <w:szCs w:val="24"/>
              </w:rPr>
              <w:t>used</w:t>
            </w:r>
            <w:r w:rsidR="00544980">
              <w:rPr>
                <w:szCs w:val="24"/>
              </w:rPr>
              <w:t xml:space="preserve"> </w:t>
            </w:r>
            <w:r w:rsidRPr="00101BCF">
              <w:rPr>
                <w:szCs w:val="24"/>
              </w:rPr>
              <w:t>to</w:t>
            </w:r>
            <w:r w:rsidR="00544980">
              <w:rPr>
                <w:szCs w:val="24"/>
              </w:rPr>
              <w:t xml:space="preserve"> </w:t>
            </w:r>
            <w:r w:rsidRPr="00101BCF">
              <w:rPr>
                <w:szCs w:val="24"/>
              </w:rPr>
              <w:t>determine</w:t>
            </w:r>
            <w:r w:rsidR="00544980">
              <w:rPr>
                <w:szCs w:val="24"/>
              </w:rPr>
              <w:t xml:space="preserve"> </w:t>
            </w:r>
            <w:r w:rsidRPr="00101BCF">
              <w:rPr>
                <w:szCs w:val="24"/>
              </w:rPr>
              <w:t>which</w:t>
            </w:r>
            <w:r w:rsidR="00544980">
              <w:rPr>
                <w:szCs w:val="24"/>
              </w:rPr>
              <w:t xml:space="preserve"> </w:t>
            </w:r>
            <w:r w:rsidRPr="00101BCF">
              <w:rPr>
                <w:szCs w:val="24"/>
              </w:rPr>
              <w:t>follow</w:t>
            </w:r>
            <w:r w:rsidRPr="00101BCF">
              <w:rPr>
                <w:szCs w:val="24"/>
              </w:rPr>
              <w:noBreakHyphen/>
              <w:t>up</w:t>
            </w:r>
            <w:r w:rsidR="00544980">
              <w:rPr>
                <w:szCs w:val="24"/>
              </w:rPr>
              <w:t xml:space="preserve"> </w:t>
            </w:r>
            <w:r w:rsidRPr="00101BCF">
              <w:rPr>
                <w:szCs w:val="24"/>
              </w:rPr>
              <w:t>questions</w:t>
            </w:r>
            <w:r w:rsidR="00544980">
              <w:rPr>
                <w:szCs w:val="24"/>
              </w:rPr>
              <w:t xml:space="preserve"> </w:t>
            </w:r>
            <w:r w:rsidRPr="00101BCF">
              <w:rPr>
                <w:szCs w:val="24"/>
              </w:rPr>
              <w:t>apply.</w:t>
            </w:r>
            <w:r w:rsidR="00544980">
              <w:rPr>
                <w:szCs w:val="24"/>
              </w:rPr>
              <w:t xml:space="preserve"> </w:t>
            </w:r>
            <w:r w:rsidRPr="008E213C">
              <w:t>Did</w:t>
            </w:r>
            <w:r w:rsidR="00544980">
              <w:t xml:space="preserve"> </w:t>
            </w:r>
            <w:r w:rsidRPr="008E213C">
              <w:t>your</w:t>
            </w:r>
            <w:r w:rsidR="00544980">
              <w:t xml:space="preserve"> </w:t>
            </w:r>
            <w:r w:rsidRPr="008E213C">
              <w:t>organization</w:t>
            </w:r>
            <w:r w:rsidR="00544980">
              <w:t xml:space="preserve"> </w:t>
            </w:r>
            <w:r w:rsidRPr="008E213C">
              <w:t>receive</w:t>
            </w:r>
            <w:r w:rsidR="00544980">
              <w:t xml:space="preserve"> </w:t>
            </w:r>
            <w:r w:rsidRPr="008E213C">
              <w:t>A</w:t>
            </w:r>
            <w:r w:rsidR="002D7AA3">
              <w:t xml:space="preserve">dult </w:t>
            </w:r>
            <w:r w:rsidRPr="008E213C">
              <w:t>E</w:t>
            </w:r>
            <w:r w:rsidR="002D7AA3">
              <w:t xml:space="preserve">ducation and </w:t>
            </w:r>
            <w:r w:rsidR="002D7AA3" w:rsidRPr="008E213C">
              <w:t>F</w:t>
            </w:r>
            <w:r w:rsidR="002D7AA3">
              <w:t xml:space="preserve">amily </w:t>
            </w:r>
            <w:r w:rsidRPr="008E213C">
              <w:t>L</w:t>
            </w:r>
            <w:r w:rsidR="002D7AA3">
              <w:t xml:space="preserve">iteracy </w:t>
            </w:r>
            <w:r w:rsidRPr="008E213C">
              <w:t>A</w:t>
            </w:r>
            <w:r w:rsidR="002D7AA3">
              <w:t>ct (AEFLA)</w:t>
            </w:r>
            <w:r w:rsidR="00544980">
              <w:t xml:space="preserve"> </w:t>
            </w:r>
            <w:r w:rsidRPr="008E213C">
              <w:t>funding</w:t>
            </w:r>
            <w:r w:rsidR="00544980">
              <w:t xml:space="preserve"> </w:t>
            </w:r>
            <w:r w:rsidRPr="008E213C">
              <w:t>in</w:t>
            </w:r>
            <w:r w:rsidR="00544980">
              <w:t xml:space="preserve"> </w:t>
            </w:r>
            <w:r w:rsidRPr="008E213C">
              <w:t>the</w:t>
            </w:r>
            <w:r w:rsidR="00544980">
              <w:t xml:space="preserve"> </w:t>
            </w:r>
            <w:r w:rsidRPr="008E213C">
              <w:t>2023–2027</w:t>
            </w:r>
            <w:r w:rsidR="00544980">
              <w:t xml:space="preserve"> </w:t>
            </w:r>
            <w:r w:rsidRPr="008E213C">
              <w:t>grant</w:t>
            </w:r>
            <w:r w:rsidR="00544980">
              <w:t xml:space="preserve"> </w:t>
            </w:r>
            <w:r w:rsidRPr="008E213C">
              <w:t>cycle?</w:t>
            </w:r>
          </w:p>
          <w:p w14:paraId="4F7A121E" w14:textId="76601B84" w:rsidR="00F03DF4" w:rsidRPr="00071645" w:rsidRDefault="00F03DF4" w:rsidP="006712AB">
            <w:pPr>
              <w:pStyle w:val="ListParagraph"/>
              <w:widowControl/>
              <w:numPr>
                <w:ilvl w:val="0"/>
                <w:numId w:val="68"/>
              </w:numPr>
              <w:autoSpaceDE/>
              <w:autoSpaceDN/>
              <w:contextualSpacing/>
              <w:cnfStyle w:val="000000100000" w:firstRow="0" w:lastRow="0" w:firstColumn="0" w:lastColumn="0" w:oddVBand="0" w:evenVBand="0" w:oddHBand="1" w:evenHBand="0" w:firstRowFirstColumn="0" w:firstRowLastColumn="0" w:lastRowFirstColumn="0" w:lastRowLastColumn="0"/>
            </w:pPr>
            <w:r>
              <w:t>No</w:t>
            </w:r>
          </w:p>
          <w:p w14:paraId="3C755DEB" w14:textId="5DEA4D08" w:rsidR="00AB505D" w:rsidRPr="00C644FC" w:rsidRDefault="00F03DF4" w:rsidP="006712AB">
            <w:pPr>
              <w:pStyle w:val="ListParagraph"/>
              <w:widowControl/>
              <w:numPr>
                <w:ilvl w:val="0"/>
                <w:numId w:val="68"/>
              </w:numPr>
              <w:autoSpaceDE/>
              <w:autoSpaceDN/>
              <w:spacing w:after="240"/>
              <w:cnfStyle w:val="000000100000" w:firstRow="0" w:lastRow="0" w:firstColumn="0" w:lastColumn="0" w:oddVBand="0" w:evenVBand="0" w:oddHBand="1" w:evenHBand="0" w:firstRowFirstColumn="0" w:firstRowLastColumn="0" w:lastRowFirstColumn="0" w:lastRowLastColumn="0"/>
              <w:rPr>
                <w:i/>
                <w:iCs/>
                <w:szCs w:val="24"/>
              </w:rPr>
            </w:pPr>
            <w:r>
              <w:t>Yes</w:t>
            </w:r>
          </w:p>
        </w:tc>
      </w:tr>
      <w:tr w:rsidR="00902351" w:rsidRPr="008E213C" w14:paraId="17EDF7E9" w14:textId="30F1D53A" w:rsidTr="000649D0">
        <w:tc>
          <w:tcPr>
            <w:cnfStyle w:val="001000000000" w:firstRow="0" w:lastRow="0" w:firstColumn="1" w:lastColumn="0" w:oddVBand="0" w:evenVBand="0" w:oddHBand="0" w:evenHBand="0" w:firstRowFirstColumn="0" w:firstRowLastColumn="0" w:lastRowFirstColumn="0" w:lastRowLastColumn="0"/>
            <w:tcW w:w="720" w:type="dxa"/>
          </w:tcPr>
          <w:p w14:paraId="0C730604" w14:textId="0B5B617E" w:rsidR="00902351" w:rsidRPr="006A50EF" w:rsidRDefault="00902351" w:rsidP="004C6A05">
            <w:pPr>
              <w:pStyle w:val="ListParagraph"/>
              <w:widowControl/>
              <w:numPr>
                <w:ilvl w:val="0"/>
                <w:numId w:val="56"/>
              </w:numPr>
              <w:autoSpaceDE/>
              <w:autoSpaceDN/>
              <w:spacing w:before="40"/>
              <w:ind w:left="360"/>
              <w:contextualSpacing/>
              <w:rPr>
                <w:szCs w:val="24"/>
              </w:rPr>
            </w:pPr>
          </w:p>
        </w:tc>
        <w:tc>
          <w:tcPr>
            <w:tcW w:w="8640" w:type="dxa"/>
          </w:tcPr>
          <w:p w14:paraId="0F98B8A2" w14:textId="47BE8E18" w:rsidR="0033370B" w:rsidRDefault="00902351" w:rsidP="00814471">
            <w:pPr>
              <w:widowControl/>
              <w:autoSpaceDE/>
              <w:autoSpaceDN/>
              <w:spacing w:before="40" w:after="80"/>
              <w:cnfStyle w:val="000000000000" w:firstRow="0" w:lastRow="0" w:firstColumn="0" w:lastColumn="0" w:oddVBand="0" w:evenVBand="0" w:oddHBand="0" w:evenHBand="0" w:firstRowFirstColumn="0" w:firstRowLastColumn="0" w:lastRowFirstColumn="0" w:lastRowLastColumn="0"/>
              <w:rPr>
                <w:i/>
                <w:szCs w:val="24"/>
              </w:rPr>
            </w:pPr>
            <w:r w:rsidRPr="00101BCF">
              <w:rPr>
                <w:b/>
                <w:szCs w:val="24"/>
              </w:rPr>
              <w:t>Grant</w:t>
            </w:r>
            <w:r w:rsidR="00544980">
              <w:rPr>
                <w:b/>
                <w:szCs w:val="24"/>
              </w:rPr>
              <w:t xml:space="preserve"> </w:t>
            </w:r>
            <w:r w:rsidRPr="00101BCF">
              <w:rPr>
                <w:b/>
                <w:szCs w:val="24"/>
              </w:rPr>
              <w:t>Termination</w:t>
            </w:r>
            <w:r w:rsidR="00544980">
              <w:rPr>
                <w:b/>
                <w:szCs w:val="24"/>
              </w:rPr>
              <w:t xml:space="preserve"> </w:t>
            </w:r>
            <w:r w:rsidRPr="00101BCF">
              <w:rPr>
                <w:b/>
                <w:szCs w:val="24"/>
              </w:rPr>
              <w:t>History</w:t>
            </w:r>
          </w:p>
          <w:p w14:paraId="67589713" w14:textId="6523A0ED" w:rsidR="00902351" w:rsidRPr="00071645" w:rsidRDefault="00902351" w:rsidP="009F44A7">
            <w:pPr>
              <w:widowControl/>
              <w:autoSpaceDE/>
              <w:autoSpaceDN/>
              <w:spacing w:after="80"/>
              <w:contextualSpacing/>
              <w:cnfStyle w:val="000000000000" w:firstRow="0" w:lastRow="0" w:firstColumn="0" w:lastColumn="0" w:oddVBand="0" w:evenVBand="0" w:oddHBand="0" w:evenHBand="0" w:firstRowFirstColumn="0" w:firstRowLastColumn="0" w:lastRowFirstColumn="0" w:lastRowLastColumn="0"/>
              <w:rPr>
                <w:szCs w:val="24"/>
              </w:rPr>
            </w:pPr>
            <w:r w:rsidRPr="0092248E">
              <w:rPr>
                <w:szCs w:val="24"/>
              </w:rPr>
              <w:t>Has</w:t>
            </w:r>
            <w:r w:rsidR="00544980">
              <w:rPr>
                <w:szCs w:val="24"/>
              </w:rPr>
              <w:t xml:space="preserve"> </w:t>
            </w:r>
            <w:r w:rsidRPr="0092248E">
              <w:rPr>
                <w:szCs w:val="24"/>
              </w:rPr>
              <w:t>your</w:t>
            </w:r>
            <w:r w:rsidR="00544980">
              <w:rPr>
                <w:szCs w:val="24"/>
              </w:rPr>
              <w:t xml:space="preserve"> </w:t>
            </w:r>
            <w:r w:rsidRPr="0092248E">
              <w:rPr>
                <w:szCs w:val="24"/>
              </w:rPr>
              <w:t>organization</w:t>
            </w:r>
            <w:r w:rsidR="00544980">
              <w:rPr>
                <w:szCs w:val="24"/>
              </w:rPr>
              <w:t xml:space="preserve"> </w:t>
            </w:r>
            <w:r w:rsidRPr="0092248E">
              <w:rPr>
                <w:szCs w:val="24"/>
              </w:rPr>
              <w:t>had</w:t>
            </w:r>
            <w:r w:rsidR="00544980">
              <w:rPr>
                <w:szCs w:val="24"/>
              </w:rPr>
              <w:t xml:space="preserve"> </w:t>
            </w:r>
            <w:r w:rsidRPr="0092248E">
              <w:rPr>
                <w:szCs w:val="24"/>
              </w:rPr>
              <w:t>a</w:t>
            </w:r>
            <w:r w:rsidR="00544980">
              <w:rPr>
                <w:szCs w:val="24"/>
              </w:rPr>
              <w:t xml:space="preserve"> </w:t>
            </w:r>
            <w:r w:rsidRPr="0092248E">
              <w:rPr>
                <w:szCs w:val="24"/>
              </w:rPr>
              <w:t>grant</w:t>
            </w:r>
            <w:r w:rsidR="00544980">
              <w:rPr>
                <w:szCs w:val="24"/>
              </w:rPr>
              <w:t xml:space="preserve"> </w:t>
            </w:r>
            <w:r w:rsidRPr="0092248E">
              <w:rPr>
                <w:szCs w:val="24"/>
              </w:rPr>
              <w:t>terminated</w:t>
            </w:r>
            <w:r w:rsidR="00544980">
              <w:rPr>
                <w:szCs w:val="24"/>
              </w:rPr>
              <w:t xml:space="preserve"> </w:t>
            </w:r>
            <w:r w:rsidRPr="0092248E">
              <w:rPr>
                <w:szCs w:val="24"/>
              </w:rPr>
              <w:t>by</w:t>
            </w:r>
            <w:r w:rsidR="00544980">
              <w:rPr>
                <w:szCs w:val="24"/>
              </w:rPr>
              <w:t xml:space="preserve"> </w:t>
            </w:r>
            <w:r w:rsidRPr="0092248E">
              <w:rPr>
                <w:szCs w:val="24"/>
              </w:rPr>
              <w:t>a</w:t>
            </w:r>
            <w:r w:rsidR="00544980">
              <w:rPr>
                <w:szCs w:val="24"/>
              </w:rPr>
              <w:t xml:space="preserve"> </w:t>
            </w:r>
            <w:r w:rsidRPr="0092248E">
              <w:rPr>
                <w:szCs w:val="24"/>
              </w:rPr>
              <w:t>federal</w:t>
            </w:r>
            <w:r w:rsidR="00544980">
              <w:rPr>
                <w:szCs w:val="24"/>
              </w:rPr>
              <w:t xml:space="preserve"> </w:t>
            </w:r>
            <w:r w:rsidRPr="0092248E">
              <w:rPr>
                <w:szCs w:val="24"/>
              </w:rPr>
              <w:t>awarding</w:t>
            </w:r>
            <w:r w:rsidR="00544980">
              <w:rPr>
                <w:szCs w:val="24"/>
              </w:rPr>
              <w:t xml:space="preserve"> </w:t>
            </w:r>
            <w:r w:rsidRPr="0092248E">
              <w:rPr>
                <w:szCs w:val="24"/>
              </w:rPr>
              <w:t>agency,</w:t>
            </w:r>
            <w:r w:rsidR="00544980">
              <w:rPr>
                <w:szCs w:val="24"/>
              </w:rPr>
              <w:t xml:space="preserve"> </w:t>
            </w:r>
            <w:r w:rsidRPr="00071645">
              <w:rPr>
                <w:szCs w:val="24"/>
              </w:rPr>
              <w:t>pass</w:t>
            </w:r>
            <w:r w:rsidR="00634F5B">
              <w:rPr>
                <w:szCs w:val="24"/>
              </w:rPr>
              <w:t>-</w:t>
            </w:r>
            <w:r w:rsidRPr="00071645">
              <w:rPr>
                <w:szCs w:val="24"/>
              </w:rPr>
              <w:t>through</w:t>
            </w:r>
            <w:r w:rsidR="00544980">
              <w:rPr>
                <w:szCs w:val="24"/>
              </w:rPr>
              <w:t xml:space="preserve"> </w:t>
            </w:r>
            <w:r w:rsidRPr="00071645">
              <w:rPr>
                <w:szCs w:val="24"/>
              </w:rPr>
              <w:t>entity,</w:t>
            </w:r>
            <w:r w:rsidR="00544980">
              <w:rPr>
                <w:szCs w:val="24"/>
              </w:rPr>
              <w:t xml:space="preserve"> </w:t>
            </w:r>
            <w:r w:rsidRPr="00071645">
              <w:rPr>
                <w:szCs w:val="24"/>
              </w:rPr>
              <w:t>or</w:t>
            </w:r>
            <w:r w:rsidR="00544980">
              <w:rPr>
                <w:szCs w:val="24"/>
              </w:rPr>
              <w:t xml:space="preserve"> </w:t>
            </w:r>
            <w:r w:rsidRPr="00071645">
              <w:rPr>
                <w:szCs w:val="24"/>
              </w:rPr>
              <w:t>other</w:t>
            </w:r>
            <w:r w:rsidR="00544980">
              <w:rPr>
                <w:szCs w:val="24"/>
              </w:rPr>
              <w:t xml:space="preserve"> </w:t>
            </w:r>
            <w:r w:rsidRPr="00071645">
              <w:rPr>
                <w:szCs w:val="24"/>
              </w:rPr>
              <w:t>funder</w:t>
            </w:r>
            <w:r w:rsidR="00544980">
              <w:rPr>
                <w:szCs w:val="24"/>
              </w:rPr>
              <w:t xml:space="preserve"> </w:t>
            </w:r>
            <w:r w:rsidRPr="00071645">
              <w:rPr>
                <w:szCs w:val="24"/>
              </w:rPr>
              <w:t>in</w:t>
            </w:r>
            <w:r w:rsidR="00544980">
              <w:rPr>
                <w:szCs w:val="24"/>
              </w:rPr>
              <w:t xml:space="preserve"> </w:t>
            </w:r>
            <w:r w:rsidRPr="00071645">
              <w:rPr>
                <w:szCs w:val="24"/>
              </w:rPr>
              <w:t>the</w:t>
            </w:r>
            <w:r w:rsidR="00544980">
              <w:rPr>
                <w:szCs w:val="24"/>
              </w:rPr>
              <w:t xml:space="preserve"> </w:t>
            </w:r>
            <w:r w:rsidRPr="00071645">
              <w:rPr>
                <w:szCs w:val="24"/>
              </w:rPr>
              <w:t>last</w:t>
            </w:r>
            <w:r w:rsidR="00544980">
              <w:rPr>
                <w:szCs w:val="24"/>
              </w:rPr>
              <w:t xml:space="preserve"> </w:t>
            </w:r>
            <w:r w:rsidRPr="00071645">
              <w:rPr>
                <w:szCs w:val="24"/>
              </w:rPr>
              <w:t>five</w:t>
            </w:r>
            <w:r w:rsidR="00544980">
              <w:rPr>
                <w:szCs w:val="24"/>
              </w:rPr>
              <w:t xml:space="preserve"> </w:t>
            </w:r>
            <w:r w:rsidRPr="00071645">
              <w:rPr>
                <w:szCs w:val="24"/>
              </w:rPr>
              <w:t>years</w:t>
            </w:r>
            <w:r w:rsidR="00544980">
              <w:rPr>
                <w:szCs w:val="24"/>
              </w:rPr>
              <w:t xml:space="preserve"> </w:t>
            </w:r>
            <w:r>
              <w:rPr>
                <w:szCs w:val="24"/>
              </w:rPr>
              <w:t>(since</w:t>
            </w:r>
            <w:r w:rsidR="00544980">
              <w:rPr>
                <w:szCs w:val="24"/>
              </w:rPr>
              <w:t xml:space="preserve"> </w:t>
            </w:r>
            <w:r>
              <w:rPr>
                <w:szCs w:val="24"/>
              </w:rPr>
              <w:t>2021)</w:t>
            </w:r>
            <w:r w:rsidRPr="00071645">
              <w:rPr>
                <w:szCs w:val="24"/>
              </w:rPr>
              <w:t>?</w:t>
            </w:r>
          </w:p>
          <w:p w14:paraId="4CA89981" w14:textId="34283087" w:rsidR="00902351" w:rsidRPr="00071645" w:rsidRDefault="00902351" w:rsidP="006712AB">
            <w:pPr>
              <w:pStyle w:val="ListParagraph"/>
              <w:widowControl/>
              <w:numPr>
                <w:ilvl w:val="0"/>
                <w:numId w:val="69"/>
              </w:numPr>
              <w:autoSpaceDE/>
              <w:autoSpaceDN/>
              <w:spacing w:before="80"/>
              <w:contextualSpacing/>
              <w:cnfStyle w:val="000000000000" w:firstRow="0" w:lastRow="0" w:firstColumn="0" w:lastColumn="0" w:oddVBand="0" w:evenVBand="0" w:oddHBand="0" w:evenHBand="0" w:firstRowFirstColumn="0" w:firstRowLastColumn="0" w:lastRowFirstColumn="0" w:lastRowLastColumn="0"/>
            </w:pPr>
            <w:r>
              <w:t>No</w:t>
            </w:r>
          </w:p>
          <w:p w14:paraId="7B15CF63" w14:textId="4D45997E" w:rsidR="00902351" w:rsidRPr="00071645" w:rsidRDefault="00902351" w:rsidP="006712AB">
            <w:pPr>
              <w:pStyle w:val="ListParagraph"/>
              <w:widowControl/>
              <w:numPr>
                <w:ilvl w:val="0"/>
                <w:numId w:val="69"/>
              </w:numPr>
              <w:autoSpaceDE/>
              <w:autoSpaceDN/>
              <w:spacing w:after="240"/>
              <w:contextualSpacing/>
              <w:cnfStyle w:val="000000000000" w:firstRow="0" w:lastRow="0" w:firstColumn="0" w:lastColumn="0" w:oddVBand="0" w:evenVBand="0" w:oddHBand="0" w:evenHBand="0" w:firstRowFirstColumn="0" w:firstRowLastColumn="0" w:lastRowFirstColumn="0" w:lastRowLastColumn="0"/>
            </w:pPr>
            <w:r>
              <w:t>Yes</w:t>
            </w:r>
          </w:p>
          <w:p w14:paraId="4D15A3F5" w14:textId="0F20C042" w:rsidR="00902351" w:rsidRPr="009F59C3" w:rsidRDefault="00902351" w:rsidP="00D16C78">
            <w:pPr>
              <w:pStyle w:val="ListParagraph"/>
              <w:spacing w:after="80"/>
              <w:ind w:left="0" w:firstLine="0"/>
              <w:cnfStyle w:val="000000000000" w:firstRow="0" w:lastRow="0" w:firstColumn="0" w:lastColumn="0" w:oddVBand="0" w:evenVBand="0" w:oddHBand="0" w:evenHBand="0" w:firstRowFirstColumn="0" w:firstRowLastColumn="0" w:lastRowFirstColumn="0" w:lastRowLastColumn="0"/>
            </w:pPr>
            <w:r w:rsidRPr="009F59C3">
              <w:t>If</w:t>
            </w:r>
            <w:r w:rsidR="00544980">
              <w:t xml:space="preserve"> </w:t>
            </w:r>
            <w:r w:rsidRPr="009F59C3">
              <w:t>Yes,</w:t>
            </w:r>
            <w:r w:rsidR="00544980">
              <w:t xml:space="preserve"> </w:t>
            </w:r>
            <w:r w:rsidRPr="009F59C3">
              <w:t>please</w:t>
            </w:r>
            <w:r w:rsidR="00544980">
              <w:t xml:space="preserve"> </w:t>
            </w:r>
            <w:r w:rsidRPr="009F59C3">
              <w:t>identify:</w:t>
            </w:r>
          </w:p>
          <w:p w14:paraId="6046931C" w14:textId="3AE98E5E" w:rsidR="00902351" w:rsidRDefault="00902351" w:rsidP="004C6A05">
            <w:pPr>
              <w:pStyle w:val="ListParagraph"/>
              <w:widowControl/>
              <w:numPr>
                <w:ilvl w:val="0"/>
                <w:numId w:val="46"/>
              </w:numPr>
              <w:autoSpaceDE/>
              <w:autoSpaceDN/>
              <w:spacing w:line="300" w:lineRule="atLeast"/>
              <w:ind w:left="616" w:hanging="256"/>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967A1A">
              <w:rPr>
                <w:rFonts w:eastAsia="Times New Roman"/>
                <w:szCs w:val="24"/>
                <w:lang w:bidi="ar-SA"/>
              </w:rPr>
              <w:t>Awarding</w:t>
            </w:r>
            <w:r w:rsidR="00544980">
              <w:rPr>
                <w:rFonts w:eastAsia="Times New Roman"/>
                <w:szCs w:val="24"/>
                <w:lang w:bidi="ar-SA"/>
              </w:rPr>
              <w:t xml:space="preserve"> </w:t>
            </w:r>
            <w:r w:rsidRPr="00967A1A">
              <w:rPr>
                <w:rFonts w:eastAsia="Times New Roman"/>
                <w:szCs w:val="24"/>
                <w:lang w:bidi="ar-SA"/>
              </w:rPr>
              <w:t>agency</w:t>
            </w:r>
            <w:r w:rsidR="00544980">
              <w:rPr>
                <w:rFonts w:eastAsia="Times New Roman"/>
                <w:szCs w:val="24"/>
                <w:lang w:bidi="ar-SA"/>
              </w:rPr>
              <w:t xml:space="preserve"> </w:t>
            </w:r>
            <w:r w:rsidRPr="00967A1A">
              <w:rPr>
                <w:rFonts w:eastAsia="Times New Roman"/>
                <w:szCs w:val="24"/>
                <w:lang w:bidi="ar-SA"/>
              </w:rPr>
              <w:t>or</w:t>
            </w:r>
            <w:r w:rsidR="00544980">
              <w:rPr>
                <w:rFonts w:eastAsia="Times New Roman"/>
                <w:szCs w:val="24"/>
                <w:lang w:bidi="ar-SA"/>
              </w:rPr>
              <w:t xml:space="preserve"> </w:t>
            </w:r>
            <w:r w:rsidRPr="00967A1A">
              <w:rPr>
                <w:rFonts w:eastAsia="Times New Roman"/>
                <w:szCs w:val="24"/>
                <w:lang w:bidi="ar-SA"/>
              </w:rPr>
              <w:t>pass</w:t>
            </w:r>
            <w:r w:rsidRPr="00967A1A">
              <w:rPr>
                <w:rFonts w:eastAsia="Times New Roman"/>
                <w:szCs w:val="24"/>
                <w:lang w:bidi="ar-SA"/>
              </w:rPr>
              <w:noBreakHyphen/>
              <w:t>through</w:t>
            </w:r>
            <w:r w:rsidR="00544980">
              <w:rPr>
                <w:rFonts w:eastAsia="Times New Roman"/>
                <w:szCs w:val="24"/>
                <w:lang w:bidi="ar-SA"/>
              </w:rPr>
              <w:t xml:space="preserve"> </w:t>
            </w:r>
            <w:r w:rsidRPr="00967A1A">
              <w:rPr>
                <w:rFonts w:eastAsia="Times New Roman"/>
                <w:szCs w:val="24"/>
                <w:lang w:bidi="ar-SA"/>
              </w:rPr>
              <w:t>entity</w:t>
            </w:r>
          </w:p>
          <w:p w14:paraId="7E614D7C" w14:textId="57ED21DF" w:rsidR="00902351" w:rsidRPr="00967A1A" w:rsidRDefault="00902351" w:rsidP="004C6A05">
            <w:pPr>
              <w:pStyle w:val="ListParagraph"/>
              <w:widowControl/>
              <w:numPr>
                <w:ilvl w:val="0"/>
                <w:numId w:val="46"/>
              </w:numPr>
              <w:autoSpaceDE/>
              <w:autoSpaceDN/>
              <w:spacing w:line="300" w:lineRule="atLeast"/>
              <w:ind w:left="616" w:hanging="256"/>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967A1A">
              <w:rPr>
                <w:rFonts w:eastAsia="Times New Roman"/>
                <w:szCs w:val="24"/>
                <w:lang w:bidi="ar-SA"/>
              </w:rPr>
              <w:t>Date</w:t>
            </w:r>
            <w:r w:rsidR="00544980">
              <w:rPr>
                <w:rFonts w:eastAsia="Times New Roman"/>
                <w:szCs w:val="24"/>
                <w:lang w:bidi="ar-SA"/>
              </w:rPr>
              <w:t xml:space="preserve"> </w:t>
            </w:r>
            <w:r w:rsidRPr="00967A1A">
              <w:rPr>
                <w:rFonts w:eastAsia="Times New Roman"/>
                <w:szCs w:val="24"/>
                <w:lang w:bidi="ar-SA"/>
              </w:rPr>
              <w:t>of</w:t>
            </w:r>
            <w:r w:rsidR="00544980">
              <w:rPr>
                <w:rFonts w:eastAsia="Times New Roman"/>
                <w:szCs w:val="24"/>
                <w:lang w:bidi="ar-SA"/>
              </w:rPr>
              <w:t xml:space="preserve"> </w:t>
            </w:r>
            <w:r w:rsidRPr="00967A1A">
              <w:rPr>
                <w:rFonts w:eastAsia="Times New Roman"/>
                <w:szCs w:val="24"/>
                <w:lang w:bidi="ar-SA"/>
              </w:rPr>
              <w:t>termination</w:t>
            </w:r>
          </w:p>
          <w:p w14:paraId="75E691FE" w14:textId="5998B64D" w:rsidR="00902351" w:rsidRPr="00967A1A" w:rsidRDefault="00902351" w:rsidP="004C6A05">
            <w:pPr>
              <w:pStyle w:val="ListParagraph"/>
              <w:widowControl/>
              <w:numPr>
                <w:ilvl w:val="0"/>
                <w:numId w:val="46"/>
              </w:numPr>
              <w:autoSpaceDE/>
              <w:autoSpaceDN/>
              <w:spacing w:line="300" w:lineRule="atLeast"/>
              <w:ind w:left="616" w:hanging="256"/>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967A1A">
              <w:rPr>
                <w:rFonts w:eastAsia="Times New Roman"/>
                <w:szCs w:val="24"/>
                <w:lang w:bidi="ar-SA"/>
              </w:rPr>
              <w:t>Grant</w:t>
            </w:r>
            <w:r w:rsidR="00544980">
              <w:rPr>
                <w:rFonts w:eastAsia="Times New Roman"/>
                <w:szCs w:val="24"/>
                <w:lang w:bidi="ar-SA"/>
              </w:rPr>
              <w:t xml:space="preserve"> </w:t>
            </w:r>
            <w:r w:rsidRPr="00967A1A">
              <w:rPr>
                <w:rFonts w:eastAsia="Times New Roman"/>
                <w:szCs w:val="24"/>
                <w:lang w:bidi="ar-SA"/>
              </w:rPr>
              <w:t>name</w:t>
            </w:r>
            <w:r w:rsidR="00544980">
              <w:rPr>
                <w:rFonts w:eastAsia="Times New Roman"/>
                <w:szCs w:val="24"/>
                <w:lang w:bidi="ar-SA"/>
              </w:rPr>
              <w:t xml:space="preserve"> </w:t>
            </w:r>
            <w:r w:rsidRPr="00967A1A">
              <w:rPr>
                <w:rFonts w:eastAsia="Times New Roman"/>
                <w:szCs w:val="24"/>
                <w:lang w:bidi="ar-SA"/>
              </w:rPr>
              <w:t>and</w:t>
            </w:r>
            <w:r w:rsidR="00544980">
              <w:rPr>
                <w:rFonts w:eastAsia="Times New Roman"/>
                <w:szCs w:val="24"/>
                <w:lang w:bidi="ar-SA"/>
              </w:rPr>
              <w:t xml:space="preserve"> </w:t>
            </w:r>
            <w:r w:rsidRPr="00967A1A">
              <w:rPr>
                <w:rFonts w:eastAsia="Times New Roman"/>
                <w:szCs w:val="24"/>
                <w:lang w:bidi="ar-SA"/>
              </w:rPr>
              <w:t>amount</w:t>
            </w:r>
            <w:r w:rsidR="00F402B7">
              <w:rPr>
                <w:rFonts w:eastAsia="Times New Roman"/>
                <w:szCs w:val="24"/>
                <w:lang w:bidi="ar-SA"/>
              </w:rPr>
              <w:t xml:space="preserve"> </w:t>
            </w:r>
          </w:p>
          <w:p w14:paraId="297BB888" w14:textId="75FB77D5" w:rsidR="00902351" w:rsidRPr="00967A1A" w:rsidRDefault="00902351" w:rsidP="004C6A05">
            <w:pPr>
              <w:pStyle w:val="ListParagraph"/>
              <w:widowControl/>
              <w:numPr>
                <w:ilvl w:val="0"/>
                <w:numId w:val="46"/>
              </w:numPr>
              <w:autoSpaceDE/>
              <w:autoSpaceDN/>
              <w:spacing w:line="300" w:lineRule="atLeast"/>
              <w:ind w:left="616" w:hanging="256"/>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967A1A">
              <w:rPr>
                <w:rFonts w:eastAsia="Times New Roman"/>
                <w:szCs w:val="24"/>
                <w:lang w:bidi="ar-SA"/>
              </w:rPr>
              <w:t>Reason</w:t>
            </w:r>
            <w:r w:rsidR="00544980">
              <w:rPr>
                <w:rFonts w:eastAsia="Times New Roman"/>
                <w:szCs w:val="24"/>
                <w:lang w:bidi="ar-SA"/>
              </w:rPr>
              <w:t xml:space="preserve"> </w:t>
            </w:r>
            <w:r w:rsidRPr="00967A1A">
              <w:rPr>
                <w:rFonts w:eastAsia="Times New Roman"/>
                <w:szCs w:val="24"/>
                <w:lang w:bidi="ar-SA"/>
              </w:rPr>
              <w:t>for</w:t>
            </w:r>
            <w:r w:rsidR="00544980">
              <w:rPr>
                <w:rFonts w:eastAsia="Times New Roman"/>
                <w:szCs w:val="24"/>
                <w:lang w:bidi="ar-SA"/>
              </w:rPr>
              <w:t xml:space="preserve"> </w:t>
            </w:r>
            <w:r w:rsidRPr="00967A1A">
              <w:rPr>
                <w:rFonts w:eastAsia="Times New Roman"/>
                <w:szCs w:val="24"/>
                <w:lang w:bidi="ar-SA"/>
              </w:rPr>
              <w:t>termination</w:t>
            </w:r>
            <w:r w:rsidR="00F402B7">
              <w:rPr>
                <w:rFonts w:eastAsia="Times New Roman"/>
                <w:szCs w:val="24"/>
                <w:lang w:bidi="ar-SA"/>
              </w:rPr>
              <w:t xml:space="preserve"> (200-character maximum)</w:t>
            </w:r>
          </w:p>
          <w:p w14:paraId="1B3145B6" w14:textId="720AE941" w:rsidR="00902351" w:rsidRPr="00BA02D9" w:rsidRDefault="00902351" w:rsidP="004C6A05">
            <w:pPr>
              <w:pStyle w:val="ListParagraph"/>
              <w:widowControl/>
              <w:numPr>
                <w:ilvl w:val="0"/>
                <w:numId w:val="46"/>
              </w:numPr>
              <w:autoSpaceDE/>
              <w:autoSpaceDN/>
              <w:spacing w:after="240" w:line="300" w:lineRule="atLeast"/>
              <w:ind w:left="616" w:hanging="256"/>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967A1A">
              <w:rPr>
                <w:rFonts w:eastAsia="Times New Roman"/>
                <w:szCs w:val="24"/>
                <w:lang w:bidi="ar-SA"/>
              </w:rPr>
              <w:t>Corrective</w:t>
            </w:r>
            <w:r w:rsidR="00544980">
              <w:rPr>
                <w:rFonts w:eastAsia="Times New Roman"/>
                <w:szCs w:val="24"/>
                <w:lang w:bidi="ar-SA"/>
              </w:rPr>
              <w:t xml:space="preserve"> </w:t>
            </w:r>
            <w:r w:rsidRPr="00967A1A">
              <w:rPr>
                <w:rFonts w:eastAsia="Times New Roman"/>
                <w:szCs w:val="24"/>
                <w:lang w:bidi="ar-SA"/>
              </w:rPr>
              <w:t>actions</w:t>
            </w:r>
            <w:r w:rsidR="00544980">
              <w:rPr>
                <w:rFonts w:eastAsia="Times New Roman"/>
                <w:szCs w:val="24"/>
                <w:lang w:bidi="ar-SA"/>
              </w:rPr>
              <w:t xml:space="preserve"> </w:t>
            </w:r>
            <w:r w:rsidRPr="00967A1A">
              <w:rPr>
                <w:rFonts w:eastAsia="Times New Roman"/>
                <w:szCs w:val="24"/>
                <w:lang w:bidi="ar-SA"/>
              </w:rPr>
              <w:t>taken</w:t>
            </w:r>
            <w:r w:rsidR="00F402B7">
              <w:rPr>
                <w:rFonts w:eastAsia="Times New Roman"/>
                <w:szCs w:val="24"/>
                <w:lang w:bidi="ar-SA"/>
              </w:rPr>
              <w:t xml:space="preserve"> (200-character maximum)</w:t>
            </w:r>
          </w:p>
        </w:tc>
      </w:tr>
      <w:tr w:rsidR="0092248E" w:rsidRPr="008E213C" w14:paraId="4DAFDD7F" w14:textId="77777777" w:rsidTr="000649D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20" w:type="dxa"/>
          </w:tcPr>
          <w:p w14:paraId="7CA1C935" w14:textId="77777777" w:rsidR="0092248E" w:rsidRPr="006A50EF" w:rsidRDefault="0092248E" w:rsidP="004C6A05">
            <w:pPr>
              <w:pStyle w:val="ListParagraph"/>
              <w:widowControl/>
              <w:numPr>
                <w:ilvl w:val="0"/>
                <w:numId w:val="56"/>
              </w:numPr>
              <w:autoSpaceDE/>
              <w:autoSpaceDN/>
              <w:spacing w:before="40"/>
              <w:ind w:left="360"/>
              <w:contextualSpacing/>
              <w:rPr>
                <w:szCs w:val="24"/>
              </w:rPr>
            </w:pPr>
          </w:p>
        </w:tc>
        <w:tc>
          <w:tcPr>
            <w:tcW w:w="8640" w:type="dxa"/>
          </w:tcPr>
          <w:p w14:paraId="499DC539" w14:textId="1A3CDD4E" w:rsidR="006A50EF" w:rsidRPr="00101BCF" w:rsidRDefault="006A50EF" w:rsidP="00814471">
            <w:pPr>
              <w:widowControl/>
              <w:autoSpaceDE/>
              <w:autoSpaceDN/>
              <w:spacing w:before="40" w:after="80"/>
              <w:cnfStyle w:val="000000100000" w:firstRow="0" w:lastRow="0" w:firstColumn="0" w:lastColumn="0" w:oddVBand="0" w:evenVBand="0" w:oddHBand="1" w:evenHBand="0" w:firstRowFirstColumn="0" w:firstRowLastColumn="0" w:lastRowFirstColumn="0" w:lastRowLastColumn="0"/>
              <w:rPr>
                <w:b/>
              </w:rPr>
            </w:pPr>
            <w:r w:rsidRPr="00101BCF">
              <w:rPr>
                <w:b/>
              </w:rPr>
              <w:t>Federal</w:t>
            </w:r>
            <w:r w:rsidR="00544980">
              <w:rPr>
                <w:b/>
              </w:rPr>
              <w:t xml:space="preserve"> </w:t>
            </w:r>
            <w:r w:rsidRPr="00101BCF">
              <w:rPr>
                <w:b/>
              </w:rPr>
              <w:t>Grant</w:t>
            </w:r>
            <w:r w:rsidR="00544980">
              <w:rPr>
                <w:b/>
              </w:rPr>
              <w:t xml:space="preserve"> </w:t>
            </w:r>
            <w:r w:rsidRPr="00101BCF">
              <w:rPr>
                <w:b/>
              </w:rPr>
              <w:t>Management</w:t>
            </w:r>
            <w:r w:rsidR="00544980">
              <w:rPr>
                <w:b/>
              </w:rPr>
              <w:t xml:space="preserve"> </w:t>
            </w:r>
            <w:r w:rsidRPr="00101BCF">
              <w:rPr>
                <w:b/>
              </w:rPr>
              <w:t>Experience</w:t>
            </w:r>
          </w:p>
          <w:p w14:paraId="454E11ED" w14:textId="12190764" w:rsidR="00FD757F" w:rsidRDefault="006A50EF" w:rsidP="00D16C78">
            <w:pPr>
              <w:spacing w:after="80"/>
              <w:cnfStyle w:val="000000100000" w:firstRow="0" w:lastRow="0" w:firstColumn="0" w:lastColumn="0" w:oddVBand="0" w:evenVBand="0" w:oddHBand="1" w:evenHBand="0" w:firstRowFirstColumn="0" w:firstRowLastColumn="0" w:lastRowFirstColumn="0" w:lastRowLastColumn="0"/>
              <w:rPr>
                <w:szCs w:val="24"/>
                <w:lang w:bidi="ar-SA"/>
              </w:rPr>
            </w:pPr>
            <w:r w:rsidRPr="006A50EF">
              <w:rPr>
                <w:szCs w:val="24"/>
                <w:lang w:bidi="ar-SA"/>
              </w:rPr>
              <w:t>Within</w:t>
            </w:r>
            <w:r w:rsidR="00544980">
              <w:rPr>
                <w:szCs w:val="24"/>
                <w:lang w:bidi="ar-SA"/>
              </w:rPr>
              <w:t xml:space="preserve"> </w:t>
            </w:r>
            <w:r w:rsidRPr="006A50EF">
              <w:rPr>
                <w:szCs w:val="24"/>
                <w:lang w:bidi="ar-SA"/>
              </w:rPr>
              <w:t>the</w:t>
            </w:r>
            <w:r w:rsidR="00544980">
              <w:rPr>
                <w:szCs w:val="24"/>
                <w:lang w:bidi="ar-SA"/>
              </w:rPr>
              <w:t xml:space="preserve"> </w:t>
            </w:r>
            <w:r w:rsidRPr="006A50EF">
              <w:rPr>
                <w:szCs w:val="24"/>
                <w:lang w:bidi="ar-SA"/>
              </w:rPr>
              <w:t>past</w:t>
            </w:r>
            <w:r w:rsidR="00544980">
              <w:rPr>
                <w:szCs w:val="24"/>
                <w:lang w:bidi="ar-SA"/>
              </w:rPr>
              <w:t xml:space="preserve"> </w:t>
            </w:r>
            <w:r w:rsidRPr="006A50EF">
              <w:rPr>
                <w:szCs w:val="24"/>
                <w:lang w:bidi="ar-SA"/>
              </w:rPr>
              <w:t>five</w:t>
            </w:r>
            <w:r w:rsidR="00544980">
              <w:rPr>
                <w:szCs w:val="24"/>
                <w:lang w:bidi="ar-SA"/>
              </w:rPr>
              <w:t xml:space="preserve"> </w:t>
            </w:r>
            <w:r w:rsidRPr="006A50EF">
              <w:rPr>
                <w:szCs w:val="24"/>
                <w:lang w:bidi="ar-SA"/>
              </w:rPr>
              <w:t>years,</w:t>
            </w:r>
            <w:r w:rsidR="00544980">
              <w:rPr>
                <w:szCs w:val="24"/>
                <w:lang w:bidi="ar-SA"/>
              </w:rPr>
              <w:t xml:space="preserve"> </w:t>
            </w:r>
            <w:r w:rsidRPr="006A50EF">
              <w:rPr>
                <w:szCs w:val="24"/>
                <w:lang w:bidi="ar-SA"/>
              </w:rPr>
              <w:t>has</w:t>
            </w:r>
            <w:r w:rsidR="00544980">
              <w:rPr>
                <w:szCs w:val="24"/>
                <w:lang w:bidi="ar-SA"/>
              </w:rPr>
              <w:t xml:space="preserve"> </w:t>
            </w:r>
            <w:r w:rsidRPr="006A50EF">
              <w:rPr>
                <w:szCs w:val="24"/>
                <w:lang w:bidi="ar-SA"/>
              </w:rPr>
              <w:t>your</w:t>
            </w:r>
            <w:r w:rsidR="00544980">
              <w:rPr>
                <w:szCs w:val="24"/>
                <w:lang w:bidi="ar-SA"/>
              </w:rPr>
              <w:t xml:space="preserve"> </w:t>
            </w:r>
            <w:r w:rsidRPr="006A50EF">
              <w:rPr>
                <w:szCs w:val="24"/>
                <w:lang w:bidi="ar-SA"/>
              </w:rPr>
              <w:t>organization</w:t>
            </w:r>
            <w:r w:rsidR="00544980">
              <w:rPr>
                <w:szCs w:val="24"/>
                <w:lang w:bidi="ar-SA"/>
              </w:rPr>
              <w:t xml:space="preserve"> </w:t>
            </w:r>
            <w:r w:rsidRPr="006A50EF">
              <w:rPr>
                <w:szCs w:val="24"/>
                <w:lang w:bidi="ar-SA"/>
              </w:rPr>
              <w:t>managed</w:t>
            </w:r>
            <w:r w:rsidR="00544980">
              <w:rPr>
                <w:szCs w:val="24"/>
                <w:lang w:bidi="ar-SA"/>
              </w:rPr>
              <w:t xml:space="preserve"> </w:t>
            </w:r>
            <w:r w:rsidRPr="006A50EF">
              <w:rPr>
                <w:szCs w:val="24"/>
                <w:lang w:bidi="ar-SA"/>
              </w:rPr>
              <w:t>other</w:t>
            </w:r>
            <w:r w:rsidR="00544980">
              <w:rPr>
                <w:szCs w:val="24"/>
                <w:lang w:bidi="ar-SA"/>
              </w:rPr>
              <w:t xml:space="preserve"> </w:t>
            </w:r>
            <w:r w:rsidRPr="006A50EF">
              <w:rPr>
                <w:szCs w:val="24"/>
                <w:lang w:bidi="ar-SA"/>
              </w:rPr>
              <w:t>federal</w:t>
            </w:r>
            <w:r w:rsidR="00544980">
              <w:rPr>
                <w:szCs w:val="24"/>
                <w:lang w:bidi="ar-SA"/>
              </w:rPr>
              <w:t xml:space="preserve"> </w:t>
            </w:r>
            <w:r w:rsidRPr="006A50EF">
              <w:rPr>
                <w:szCs w:val="24"/>
                <w:lang w:bidi="ar-SA"/>
              </w:rPr>
              <w:t>grants</w:t>
            </w:r>
            <w:r w:rsidR="00544980">
              <w:rPr>
                <w:szCs w:val="24"/>
                <w:lang w:bidi="ar-SA"/>
              </w:rPr>
              <w:t xml:space="preserve"> </w:t>
            </w:r>
            <w:r w:rsidRPr="006A50EF">
              <w:rPr>
                <w:szCs w:val="24"/>
                <w:lang w:bidi="ar-SA"/>
              </w:rPr>
              <w:t>requiring</w:t>
            </w:r>
            <w:r w:rsidR="00544980">
              <w:rPr>
                <w:szCs w:val="24"/>
                <w:lang w:bidi="ar-SA"/>
              </w:rPr>
              <w:t xml:space="preserve"> </w:t>
            </w:r>
            <w:r w:rsidRPr="006A50EF">
              <w:rPr>
                <w:szCs w:val="24"/>
                <w:lang w:bidi="ar-SA"/>
              </w:rPr>
              <w:t>adherence</w:t>
            </w:r>
            <w:r w:rsidR="00544980">
              <w:rPr>
                <w:szCs w:val="24"/>
                <w:lang w:bidi="ar-SA"/>
              </w:rPr>
              <w:t xml:space="preserve"> </w:t>
            </w:r>
            <w:r w:rsidRPr="006A50EF">
              <w:rPr>
                <w:szCs w:val="24"/>
                <w:lang w:bidi="ar-SA"/>
              </w:rPr>
              <w:t>to</w:t>
            </w:r>
            <w:r w:rsidR="00544980">
              <w:rPr>
                <w:szCs w:val="24"/>
                <w:lang w:bidi="ar-SA"/>
              </w:rPr>
              <w:t xml:space="preserve"> </w:t>
            </w:r>
            <w:r w:rsidRPr="006A50EF">
              <w:rPr>
                <w:szCs w:val="24"/>
                <w:lang w:bidi="ar-SA"/>
              </w:rPr>
              <w:t>federal</w:t>
            </w:r>
            <w:r w:rsidR="00544980">
              <w:rPr>
                <w:szCs w:val="24"/>
                <w:lang w:bidi="ar-SA"/>
              </w:rPr>
              <w:t xml:space="preserve"> </w:t>
            </w:r>
            <w:r w:rsidRPr="006A50EF">
              <w:rPr>
                <w:szCs w:val="24"/>
                <w:lang w:bidi="ar-SA"/>
              </w:rPr>
              <w:t>cost</w:t>
            </w:r>
            <w:r w:rsidR="00544980">
              <w:rPr>
                <w:szCs w:val="24"/>
                <w:lang w:bidi="ar-SA"/>
              </w:rPr>
              <w:t xml:space="preserve"> </w:t>
            </w:r>
            <w:r w:rsidRPr="006A50EF">
              <w:rPr>
                <w:szCs w:val="24"/>
                <w:lang w:bidi="ar-SA"/>
              </w:rPr>
              <w:t>principles</w:t>
            </w:r>
            <w:r w:rsidR="00544980">
              <w:rPr>
                <w:szCs w:val="24"/>
                <w:lang w:bidi="ar-SA"/>
              </w:rPr>
              <w:t xml:space="preserve"> </w:t>
            </w:r>
            <w:r w:rsidRPr="006A50EF">
              <w:rPr>
                <w:szCs w:val="24"/>
                <w:lang w:bidi="ar-SA"/>
              </w:rPr>
              <w:t>and</w:t>
            </w:r>
            <w:r w:rsidR="00544980">
              <w:rPr>
                <w:szCs w:val="24"/>
                <w:lang w:bidi="ar-SA"/>
              </w:rPr>
              <w:t xml:space="preserve"> </w:t>
            </w:r>
            <w:r w:rsidRPr="006A50EF">
              <w:rPr>
                <w:szCs w:val="24"/>
                <w:lang w:bidi="ar-SA"/>
              </w:rPr>
              <w:t>performance</w:t>
            </w:r>
            <w:r w:rsidR="00544980">
              <w:rPr>
                <w:szCs w:val="24"/>
                <w:lang w:bidi="ar-SA"/>
              </w:rPr>
              <w:t xml:space="preserve"> </w:t>
            </w:r>
            <w:r w:rsidRPr="006A50EF">
              <w:rPr>
                <w:szCs w:val="24"/>
                <w:lang w:bidi="ar-SA"/>
              </w:rPr>
              <w:t>reporting?</w:t>
            </w:r>
          </w:p>
          <w:p w14:paraId="7F45A8B1" w14:textId="77777777" w:rsidR="00C644FC" w:rsidRDefault="00D352AF" w:rsidP="006712AB">
            <w:pPr>
              <w:pStyle w:val="ListParagraph"/>
              <w:numPr>
                <w:ilvl w:val="0"/>
                <w:numId w:val="70"/>
              </w:numPr>
              <w:cnfStyle w:val="000000100000" w:firstRow="0" w:lastRow="0" w:firstColumn="0" w:lastColumn="0" w:oddVBand="0" w:evenVBand="0" w:oddHBand="1" w:evenHBand="0" w:firstRowFirstColumn="0" w:firstRowLastColumn="0" w:lastRowFirstColumn="0" w:lastRowLastColumn="0"/>
              <w:rPr>
                <w:szCs w:val="24"/>
                <w:lang w:bidi="ar-SA"/>
              </w:rPr>
            </w:pPr>
            <w:r w:rsidRPr="00C644FC">
              <w:rPr>
                <w:szCs w:val="24"/>
                <w:lang w:bidi="ar-SA"/>
              </w:rPr>
              <w:t>No,</w:t>
            </w:r>
            <w:r w:rsidR="00544980" w:rsidRPr="00C644FC">
              <w:rPr>
                <w:szCs w:val="24"/>
                <w:lang w:bidi="ar-SA"/>
              </w:rPr>
              <w:t xml:space="preserve"> </w:t>
            </w:r>
            <w:r w:rsidRPr="00C644FC">
              <w:rPr>
                <w:szCs w:val="24"/>
                <w:lang w:bidi="ar-SA"/>
              </w:rPr>
              <w:t>this</w:t>
            </w:r>
            <w:r w:rsidR="00544980" w:rsidRPr="00C644FC">
              <w:rPr>
                <w:szCs w:val="24"/>
                <w:lang w:bidi="ar-SA"/>
              </w:rPr>
              <w:t xml:space="preserve"> </w:t>
            </w:r>
            <w:r w:rsidRPr="00C644FC">
              <w:rPr>
                <w:szCs w:val="24"/>
                <w:lang w:bidi="ar-SA"/>
              </w:rPr>
              <w:t>would</w:t>
            </w:r>
            <w:r w:rsidR="00544980" w:rsidRPr="00C644FC">
              <w:rPr>
                <w:szCs w:val="24"/>
                <w:lang w:bidi="ar-SA"/>
              </w:rPr>
              <w:t xml:space="preserve"> </w:t>
            </w:r>
            <w:r w:rsidRPr="00C644FC">
              <w:rPr>
                <w:szCs w:val="24"/>
                <w:lang w:bidi="ar-SA"/>
              </w:rPr>
              <w:t>be</w:t>
            </w:r>
            <w:r w:rsidR="00544980" w:rsidRPr="00C644FC">
              <w:rPr>
                <w:szCs w:val="24"/>
                <w:lang w:bidi="ar-SA"/>
              </w:rPr>
              <w:t xml:space="preserve"> </w:t>
            </w:r>
            <w:r w:rsidRPr="00C644FC">
              <w:rPr>
                <w:szCs w:val="24"/>
                <w:lang w:bidi="ar-SA"/>
              </w:rPr>
              <w:t>our</w:t>
            </w:r>
            <w:r w:rsidR="00544980" w:rsidRPr="00C644FC">
              <w:rPr>
                <w:szCs w:val="24"/>
                <w:lang w:bidi="ar-SA"/>
              </w:rPr>
              <w:t xml:space="preserve"> </w:t>
            </w:r>
            <w:r w:rsidRPr="00C644FC">
              <w:rPr>
                <w:szCs w:val="24"/>
                <w:lang w:bidi="ar-SA"/>
              </w:rPr>
              <w:t>first</w:t>
            </w:r>
            <w:r w:rsidR="00544980" w:rsidRPr="00C644FC">
              <w:rPr>
                <w:szCs w:val="24"/>
                <w:lang w:bidi="ar-SA"/>
              </w:rPr>
              <w:t xml:space="preserve"> </w:t>
            </w:r>
            <w:r w:rsidRPr="00C644FC">
              <w:rPr>
                <w:szCs w:val="24"/>
                <w:lang w:bidi="ar-SA"/>
              </w:rPr>
              <w:t>federal</w:t>
            </w:r>
            <w:r w:rsidR="00544980" w:rsidRPr="00C644FC">
              <w:rPr>
                <w:szCs w:val="24"/>
                <w:lang w:bidi="ar-SA"/>
              </w:rPr>
              <w:t xml:space="preserve"> </w:t>
            </w:r>
            <w:r w:rsidRPr="00C644FC">
              <w:rPr>
                <w:szCs w:val="24"/>
                <w:lang w:bidi="ar-SA"/>
              </w:rPr>
              <w:t>award</w:t>
            </w:r>
            <w:r w:rsidR="00544980" w:rsidRPr="00C644FC">
              <w:rPr>
                <w:szCs w:val="24"/>
                <w:lang w:bidi="ar-SA"/>
              </w:rPr>
              <w:t xml:space="preserve"> </w:t>
            </w:r>
            <w:r w:rsidRPr="00C644FC">
              <w:rPr>
                <w:szCs w:val="24"/>
                <w:lang w:bidi="ar-SA"/>
              </w:rPr>
              <w:t>of</w:t>
            </w:r>
            <w:r w:rsidR="00544980" w:rsidRPr="00C644FC">
              <w:rPr>
                <w:szCs w:val="24"/>
                <w:lang w:bidi="ar-SA"/>
              </w:rPr>
              <w:t xml:space="preserve"> </w:t>
            </w:r>
            <w:r w:rsidRPr="00C644FC">
              <w:rPr>
                <w:szCs w:val="24"/>
                <w:lang w:bidi="ar-SA"/>
              </w:rPr>
              <w:t>this</w:t>
            </w:r>
            <w:r w:rsidR="00544980" w:rsidRPr="00C644FC">
              <w:rPr>
                <w:szCs w:val="24"/>
                <w:lang w:bidi="ar-SA"/>
              </w:rPr>
              <w:t xml:space="preserve"> </w:t>
            </w:r>
            <w:r w:rsidRPr="00C644FC">
              <w:rPr>
                <w:szCs w:val="24"/>
                <w:lang w:bidi="ar-SA"/>
              </w:rPr>
              <w:t>type</w:t>
            </w:r>
          </w:p>
          <w:p w14:paraId="1E540539" w14:textId="77777777" w:rsidR="00C644FC" w:rsidRDefault="006A50EF" w:rsidP="006712AB">
            <w:pPr>
              <w:pStyle w:val="ListParagraph"/>
              <w:numPr>
                <w:ilvl w:val="0"/>
                <w:numId w:val="70"/>
              </w:numPr>
              <w:cnfStyle w:val="000000100000" w:firstRow="0" w:lastRow="0" w:firstColumn="0" w:lastColumn="0" w:oddVBand="0" w:evenVBand="0" w:oddHBand="1" w:evenHBand="0" w:firstRowFirstColumn="0" w:firstRowLastColumn="0" w:lastRowFirstColumn="0" w:lastRowLastColumn="0"/>
              <w:rPr>
                <w:szCs w:val="24"/>
                <w:lang w:bidi="ar-SA"/>
              </w:rPr>
            </w:pPr>
            <w:r w:rsidRPr="00C644FC">
              <w:rPr>
                <w:szCs w:val="24"/>
                <w:lang w:bidi="ar-SA"/>
              </w:rPr>
              <w:t>Yes,</w:t>
            </w:r>
            <w:r w:rsidR="00544980" w:rsidRPr="00C644FC">
              <w:rPr>
                <w:szCs w:val="24"/>
                <w:lang w:bidi="ar-SA"/>
              </w:rPr>
              <w:t xml:space="preserve"> </w:t>
            </w:r>
            <w:r w:rsidRPr="00C644FC">
              <w:rPr>
                <w:szCs w:val="24"/>
                <w:lang w:bidi="ar-SA"/>
              </w:rPr>
              <w:t>with</w:t>
            </w:r>
            <w:r w:rsidR="00544980" w:rsidRPr="00C644FC">
              <w:rPr>
                <w:szCs w:val="24"/>
                <w:lang w:bidi="ar-SA"/>
              </w:rPr>
              <w:t xml:space="preserve"> </w:t>
            </w:r>
            <w:r w:rsidRPr="00C644FC">
              <w:rPr>
                <w:szCs w:val="24"/>
                <w:lang w:bidi="ar-SA"/>
              </w:rPr>
              <w:t>fiscal</w:t>
            </w:r>
            <w:r w:rsidR="00544980" w:rsidRPr="00C644FC">
              <w:rPr>
                <w:szCs w:val="24"/>
                <w:lang w:bidi="ar-SA"/>
              </w:rPr>
              <w:t xml:space="preserve"> </w:t>
            </w:r>
            <w:r w:rsidRPr="00C644FC">
              <w:rPr>
                <w:szCs w:val="24"/>
                <w:lang w:bidi="ar-SA"/>
              </w:rPr>
              <w:t>and</w:t>
            </w:r>
            <w:r w:rsidR="00544980" w:rsidRPr="00C644FC">
              <w:rPr>
                <w:szCs w:val="24"/>
                <w:lang w:bidi="ar-SA"/>
              </w:rPr>
              <w:t xml:space="preserve"> </w:t>
            </w:r>
            <w:r w:rsidRPr="00C644FC">
              <w:rPr>
                <w:szCs w:val="24"/>
                <w:lang w:bidi="ar-SA"/>
              </w:rPr>
              <w:t>participant</w:t>
            </w:r>
            <w:r w:rsidRPr="00C644FC">
              <w:rPr>
                <w:szCs w:val="24"/>
                <w:lang w:bidi="ar-SA"/>
              </w:rPr>
              <w:noBreakHyphen/>
              <w:t>level</w:t>
            </w:r>
            <w:r w:rsidR="00544980" w:rsidRPr="00C644FC">
              <w:rPr>
                <w:szCs w:val="24"/>
                <w:lang w:bidi="ar-SA"/>
              </w:rPr>
              <w:t xml:space="preserve"> </w:t>
            </w:r>
            <w:r w:rsidRPr="00C644FC">
              <w:rPr>
                <w:szCs w:val="24"/>
                <w:lang w:bidi="ar-SA"/>
              </w:rPr>
              <w:t>reporting</w:t>
            </w:r>
          </w:p>
          <w:p w14:paraId="44A404AE" w14:textId="117A5D25" w:rsidR="006A50EF" w:rsidRPr="00C644FC" w:rsidRDefault="006A50EF" w:rsidP="006712AB">
            <w:pPr>
              <w:pStyle w:val="ListParagraph"/>
              <w:numPr>
                <w:ilvl w:val="0"/>
                <w:numId w:val="70"/>
              </w:numPr>
              <w:cnfStyle w:val="000000100000" w:firstRow="0" w:lastRow="0" w:firstColumn="0" w:lastColumn="0" w:oddVBand="0" w:evenVBand="0" w:oddHBand="1" w:evenHBand="0" w:firstRowFirstColumn="0" w:firstRowLastColumn="0" w:lastRowFirstColumn="0" w:lastRowLastColumn="0"/>
              <w:rPr>
                <w:szCs w:val="24"/>
                <w:lang w:bidi="ar-SA"/>
              </w:rPr>
            </w:pPr>
            <w:r w:rsidRPr="00C644FC">
              <w:rPr>
                <w:szCs w:val="24"/>
                <w:lang w:bidi="ar-SA"/>
              </w:rPr>
              <w:t>Yes,</w:t>
            </w:r>
            <w:r w:rsidR="00544980" w:rsidRPr="00C644FC">
              <w:rPr>
                <w:szCs w:val="24"/>
                <w:lang w:bidi="ar-SA"/>
              </w:rPr>
              <w:t xml:space="preserve"> </w:t>
            </w:r>
            <w:r w:rsidRPr="00C644FC">
              <w:rPr>
                <w:szCs w:val="24"/>
                <w:lang w:bidi="ar-SA"/>
              </w:rPr>
              <w:t>fiscal</w:t>
            </w:r>
            <w:r w:rsidR="00544980" w:rsidRPr="00C644FC">
              <w:rPr>
                <w:szCs w:val="24"/>
                <w:lang w:bidi="ar-SA"/>
              </w:rPr>
              <w:t xml:space="preserve"> </w:t>
            </w:r>
            <w:r w:rsidRPr="00C644FC">
              <w:rPr>
                <w:szCs w:val="24"/>
                <w:lang w:bidi="ar-SA"/>
              </w:rPr>
              <w:t>reporting</w:t>
            </w:r>
            <w:r w:rsidR="00544980" w:rsidRPr="00C644FC">
              <w:rPr>
                <w:szCs w:val="24"/>
                <w:lang w:bidi="ar-SA"/>
              </w:rPr>
              <w:t xml:space="preserve"> </w:t>
            </w:r>
            <w:r w:rsidRPr="00C644FC">
              <w:rPr>
                <w:szCs w:val="24"/>
                <w:lang w:bidi="ar-SA"/>
              </w:rPr>
              <w:t>only</w:t>
            </w:r>
          </w:p>
          <w:p w14:paraId="65B0E0E0" w14:textId="591B3DEA" w:rsidR="0092248E" w:rsidRPr="00910BA0" w:rsidRDefault="006A50EF" w:rsidP="006B3281">
            <w:pPr>
              <w:widowControl/>
              <w:spacing w:after="240" w:line="259" w:lineRule="auto"/>
              <w:cnfStyle w:val="000000100000" w:firstRow="0" w:lastRow="0" w:firstColumn="0" w:lastColumn="0" w:oddVBand="0" w:evenVBand="0" w:oddHBand="1" w:evenHBand="0" w:firstRowFirstColumn="0" w:firstRowLastColumn="0" w:lastRowFirstColumn="0" w:lastRowLastColumn="0"/>
            </w:pPr>
            <w:r>
              <w:t>If</w:t>
            </w:r>
            <w:r w:rsidR="00544980">
              <w:t xml:space="preserve"> </w:t>
            </w:r>
            <w:r>
              <w:t>Yes,</w:t>
            </w:r>
            <w:r w:rsidR="00544980">
              <w:t xml:space="preserve"> </w:t>
            </w:r>
            <w:r>
              <w:t>list</w:t>
            </w:r>
            <w:r w:rsidR="00544980">
              <w:t xml:space="preserve"> </w:t>
            </w:r>
            <w:r>
              <w:t>the</w:t>
            </w:r>
            <w:r w:rsidR="00544980">
              <w:t xml:space="preserve"> </w:t>
            </w:r>
            <w:r>
              <w:t>grants</w:t>
            </w:r>
            <w:r w:rsidR="00544980">
              <w:t xml:space="preserve"> </w:t>
            </w:r>
            <w:r>
              <w:t>you</w:t>
            </w:r>
            <w:r w:rsidR="00544980">
              <w:t xml:space="preserve"> </w:t>
            </w:r>
            <w:r>
              <w:t>have</w:t>
            </w:r>
            <w:r w:rsidR="00544980">
              <w:t xml:space="preserve"> </w:t>
            </w:r>
            <w:r>
              <w:t>received,</w:t>
            </w:r>
            <w:r w:rsidR="00544980">
              <w:t xml:space="preserve"> </w:t>
            </w:r>
            <w:r>
              <w:t>including</w:t>
            </w:r>
            <w:r w:rsidR="00544980">
              <w:t xml:space="preserve"> </w:t>
            </w:r>
            <w:r>
              <w:t>the</w:t>
            </w:r>
            <w:r w:rsidR="00544980">
              <w:t xml:space="preserve"> </w:t>
            </w:r>
            <w:r>
              <w:t>federal</w:t>
            </w:r>
            <w:r w:rsidR="00544980">
              <w:t xml:space="preserve"> </w:t>
            </w:r>
            <w:r>
              <w:t>awarding</w:t>
            </w:r>
            <w:r w:rsidR="00544980">
              <w:t xml:space="preserve"> </w:t>
            </w:r>
            <w:r>
              <w:t>agency</w:t>
            </w:r>
            <w:r w:rsidR="00544980">
              <w:t xml:space="preserve"> </w:t>
            </w:r>
            <w:r>
              <w:t>or</w:t>
            </w:r>
            <w:r w:rsidR="00544980">
              <w:t xml:space="preserve"> </w:t>
            </w:r>
            <w:r>
              <w:t>pass</w:t>
            </w:r>
            <w:r w:rsidR="00544980">
              <w:t xml:space="preserve"> </w:t>
            </w:r>
            <w:r>
              <w:t>through</w:t>
            </w:r>
            <w:r w:rsidR="00544980">
              <w:t xml:space="preserve"> </w:t>
            </w:r>
            <w:r>
              <w:t>entity</w:t>
            </w:r>
            <w:r w:rsidR="00544980">
              <w:t xml:space="preserve"> </w:t>
            </w:r>
            <w:r>
              <w:t>name</w:t>
            </w:r>
            <w:r w:rsidR="00544980">
              <w:t xml:space="preserve"> </w:t>
            </w:r>
            <w:r>
              <w:t>and</w:t>
            </w:r>
            <w:r w:rsidR="00544980">
              <w:t xml:space="preserve"> </w:t>
            </w:r>
            <w:r>
              <w:t>the</w:t>
            </w:r>
            <w:r w:rsidR="00544980">
              <w:t xml:space="preserve"> </w:t>
            </w:r>
            <w:r>
              <w:t>amount</w:t>
            </w:r>
            <w:r w:rsidR="00544980">
              <w:t xml:space="preserve"> </w:t>
            </w:r>
            <w:r>
              <w:t>of</w:t>
            </w:r>
            <w:r w:rsidR="00544980">
              <w:t xml:space="preserve"> </w:t>
            </w:r>
            <w:r>
              <w:t>the</w:t>
            </w:r>
            <w:r w:rsidR="00544980">
              <w:t xml:space="preserve"> </w:t>
            </w:r>
            <w:r>
              <w:t>grant.</w:t>
            </w:r>
            <w:r w:rsidR="00544980">
              <w:t xml:space="preserve"> </w:t>
            </w:r>
            <w:r w:rsidR="003F48E8">
              <w:t>(500</w:t>
            </w:r>
            <w:r w:rsidR="0053413D">
              <w:t>-</w:t>
            </w:r>
            <w:r w:rsidR="006739FA">
              <w:t>word</w:t>
            </w:r>
            <w:r w:rsidR="00544980">
              <w:t xml:space="preserve"> </w:t>
            </w:r>
            <w:r w:rsidR="003F48E8">
              <w:t>maximum)</w:t>
            </w:r>
          </w:p>
        </w:tc>
      </w:tr>
      <w:tr w:rsidR="006A50EF" w:rsidRPr="008E213C" w14:paraId="54ED15A0" w14:textId="77777777" w:rsidTr="000649D0">
        <w:trPr>
          <w:trHeight w:val="881"/>
        </w:trPr>
        <w:tc>
          <w:tcPr>
            <w:cnfStyle w:val="001000000000" w:firstRow="0" w:lastRow="0" w:firstColumn="1" w:lastColumn="0" w:oddVBand="0" w:evenVBand="0" w:oddHBand="0" w:evenHBand="0" w:firstRowFirstColumn="0" w:firstRowLastColumn="0" w:lastRowFirstColumn="0" w:lastRowLastColumn="0"/>
            <w:tcW w:w="720" w:type="dxa"/>
          </w:tcPr>
          <w:p w14:paraId="24E1F81E" w14:textId="77777777" w:rsidR="006A50EF" w:rsidRPr="006A50EF" w:rsidRDefault="006A50EF" w:rsidP="004C6A05">
            <w:pPr>
              <w:pStyle w:val="ListParagraph"/>
              <w:widowControl/>
              <w:numPr>
                <w:ilvl w:val="0"/>
                <w:numId w:val="56"/>
              </w:numPr>
              <w:autoSpaceDE/>
              <w:autoSpaceDN/>
              <w:spacing w:before="40"/>
              <w:ind w:left="360"/>
              <w:contextualSpacing/>
              <w:rPr>
                <w:b w:val="0"/>
                <w:bCs w:val="0"/>
                <w:szCs w:val="24"/>
              </w:rPr>
            </w:pPr>
          </w:p>
        </w:tc>
        <w:tc>
          <w:tcPr>
            <w:tcW w:w="8640" w:type="dxa"/>
          </w:tcPr>
          <w:p w14:paraId="1E33AD98" w14:textId="6E01C4AE" w:rsidR="00253E60" w:rsidRDefault="006A50EF" w:rsidP="00814471">
            <w:pPr>
              <w:widowControl/>
              <w:tabs>
                <w:tab w:val="left" w:pos="630"/>
              </w:tabs>
              <w:autoSpaceDE/>
              <w:autoSpaceDN/>
              <w:spacing w:before="40" w:after="80"/>
              <w:cnfStyle w:val="000000000000" w:firstRow="0" w:lastRow="0" w:firstColumn="0" w:lastColumn="0" w:oddVBand="0" w:evenVBand="0" w:oddHBand="0" w:evenHBand="0" w:firstRowFirstColumn="0" w:firstRowLastColumn="0" w:lastRowFirstColumn="0" w:lastRowLastColumn="0"/>
            </w:pPr>
            <w:r w:rsidRPr="00101BCF">
              <w:rPr>
                <w:b/>
                <w:szCs w:val="24"/>
              </w:rPr>
              <w:t>Audits</w:t>
            </w:r>
            <w:r w:rsidR="00544980">
              <w:rPr>
                <w:b/>
              </w:rPr>
              <w:t xml:space="preserve"> </w:t>
            </w:r>
            <w:r w:rsidRPr="00101BCF">
              <w:rPr>
                <w:b/>
              </w:rPr>
              <w:t>and</w:t>
            </w:r>
            <w:r w:rsidR="00544980">
              <w:rPr>
                <w:b/>
              </w:rPr>
              <w:t xml:space="preserve"> </w:t>
            </w:r>
            <w:r w:rsidRPr="00101BCF">
              <w:rPr>
                <w:b/>
                <w:szCs w:val="24"/>
              </w:rPr>
              <w:t>Findings</w:t>
            </w:r>
          </w:p>
          <w:p w14:paraId="3CCF1806" w14:textId="00E12249" w:rsidR="006A50EF" w:rsidRPr="006A50EF" w:rsidRDefault="006A50EF" w:rsidP="00253E60">
            <w:pPr>
              <w:widowControl/>
              <w:tabs>
                <w:tab w:val="left" w:pos="630"/>
              </w:tabs>
              <w:autoSpaceDE/>
              <w:autoSpaceDN/>
              <w:spacing w:after="240"/>
              <w:cnfStyle w:val="000000000000" w:firstRow="0" w:lastRow="0" w:firstColumn="0" w:lastColumn="0" w:oddVBand="0" w:evenVBand="0" w:oddHBand="0" w:evenHBand="0" w:firstRowFirstColumn="0" w:firstRowLastColumn="0" w:lastRowFirstColumn="0" w:lastRowLastColumn="0"/>
              <w:rPr>
                <w:szCs w:val="24"/>
              </w:rPr>
            </w:pPr>
            <w:r w:rsidRPr="00101BCF">
              <w:rPr>
                <w:szCs w:val="24"/>
              </w:rPr>
              <w:t>Audit</w:t>
            </w:r>
            <w:r w:rsidR="00544980">
              <w:rPr>
                <w:szCs w:val="24"/>
              </w:rPr>
              <w:t xml:space="preserve"> </w:t>
            </w:r>
            <w:r w:rsidRPr="00101BCF">
              <w:rPr>
                <w:szCs w:val="24"/>
              </w:rPr>
              <w:t>reports</w:t>
            </w:r>
            <w:r w:rsidR="00544980">
              <w:rPr>
                <w:szCs w:val="24"/>
              </w:rPr>
              <w:t xml:space="preserve"> </w:t>
            </w:r>
            <w:r w:rsidRPr="00101BCF">
              <w:rPr>
                <w:szCs w:val="24"/>
              </w:rPr>
              <w:t>will</w:t>
            </w:r>
            <w:r w:rsidR="00544980">
              <w:rPr>
                <w:szCs w:val="24"/>
              </w:rPr>
              <w:t xml:space="preserve"> </w:t>
            </w:r>
            <w:r w:rsidRPr="00101BCF">
              <w:rPr>
                <w:szCs w:val="24"/>
              </w:rPr>
              <w:t>be</w:t>
            </w:r>
            <w:r w:rsidR="00544980">
              <w:rPr>
                <w:szCs w:val="24"/>
              </w:rPr>
              <w:t xml:space="preserve"> </w:t>
            </w:r>
            <w:r w:rsidRPr="00101BCF">
              <w:rPr>
                <w:szCs w:val="24"/>
              </w:rPr>
              <w:t>reviewed</w:t>
            </w:r>
            <w:r w:rsidR="00544980">
              <w:rPr>
                <w:szCs w:val="24"/>
              </w:rPr>
              <w:t xml:space="preserve"> </w:t>
            </w:r>
            <w:r w:rsidRPr="00101BCF">
              <w:rPr>
                <w:szCs w:val="24"/>
              </w:rPr>
              <w:t>by</w:t>
            </w:r>
            <w:r w:rsidR="00544980">
              <w:rPr>
                <w:szCs w:val="24"/>
              </w:rPr>
              <w:t xml:space="preserve"> </w:t>
            </w:r>
            <w:r w:rsidRPr="00101BCF">
              <w:rPr>
                <w:szCs w:val="24"/>
              </w:rPr>
              <w:t>the</w:t>
            </w:r>
            <w:r w:rsidR="00544980">
              <w:rPr>
                <w:szCs w:val="24"/>
              </w:rPr>
              <w:t xml:space="preserve"> </w:t>
            </w:r>
            <w:r w:rsidRPr="00101BCF">
              <w:rPr>
                <w:szCs w:val="24"/>
              </w:rPr>
              <w:t>CDE</w:t>
            </w:r>
            <w:r w:rsidR="00544980">
              <w:rPr>
                <w:szCs w:val="24"/>
              </w:rPr>
              <w:t xml:space="preserve"> </w:t>
            </w:r>
            <w:r w:rsidRPr="00101BCF">
              <w:rPr>
                <w:szCs w:val="24"/>
              </w:rPr>
              <w:t>as</w:t>
            </w:r>
            <w:r w:rsidR="00544980">
              <w:rPr>
                <w:szCs w:val="24"/>
              </w:rPr>
              <w:t xml:space="preserve"> </w:t>
            </w:r>
            <w:r w:rsidRPr="00101BCF">
              <w:rPr>
                <w:szCs w:val="24"/>
              </w:rPr>
              <w:t>part</w:t>
            </w:r>
            <w:r w:rsidR="00544980">
              <w:rPr>
                <w:szCs w:val="24"/>
              </w:rPr>
              <w:t xml:space="preserve"> </w:t>
            </w:r>
            <w:r w:rsidRPr="00101BCF">
              <w:rPr>
                <w:szCs w:val="24"/>
              </w:rPr>
              <w:t>of</w:t>
            </w:r>
            <w:r w:rsidR="00544980">
              <w:rPr>
                <w:szCs w:val="24"/>
              </w:rPr>
              <w:t xml:space="preserve"> </w:t>
            </w:r>
            <w:r w:rsidRPr="00101BCF">
              <w:rPr>
                <w:szCs w:val="24"/>
              </w:rPr>
              <w:t>the</w:t>
            </w:r>
            <w:r w:rsidR="00544980">
              <w:rPr>
                <w:szCs w:val="24"/>
              </w:rPr>
              <w:t xml:space="preserve"> </w:t>
            </w:r>
            <w:r w:rsidRPr="00101BCF">
              <w:rPr>
                <w:szCs w:val="24"/>
              </w:rPr>
              <w:t>pre</w:t>
            </w:r>
            <w:r w:rsidRPr="00101BCF">
              <w:rPr>
                <w:rFonts w:ascii="Cambria Math" w:hAnsi="Cambria Math" w:cs="Cambria Math"/>
                <w:szCs w:val="24"/>
              </w:rPr>
              <w:t>‑</w:t>
            </w:r>
            <w:r w:rsidRPr="00101BCF">
              <w:rPr>
                <w:szCs w:val="24"/>
              </w:rPr>
              <w:t>award</w:t>
            </w:r>
            <w:r w:rsidR="00544980">
              <w:rPr>
                <w:szCs w:val="24"/>
              </w:rPr>
              <w:t xml:space="preserve"> </w:t>
            </w:r>
            <w:r w:rsidRPr="00101BCF">
              <w:rPr>
                <w:szCs w:val="24"/>
              </w:rPr>
              <w:t>risk</w:t>
            </w:r>
            <w:r w:rsidR="00544980">
              <w:rPr>
                <w:szCs w:val="24"/>
              </w:rPr>
              <w:t xml:space="preserve"> </w:t>
            </w:r>
            <w:r w:rsidRPr="00101BCF">
              <w:rPr>
                <w:szCs w:val="24"/>
              </w:rPr>
              <w:t>assessment.</w:t>
            </w:r>
            <w:r w:rsidR="00544980">
              <w:rPr>
                <w:szCs w:val="24"/>
              </w:rPr>
              <w:t xml:space="preserve"> </w:t>
            </w:r>
            <w:r w:rsidRPr="00101BCF">
              <w:rPr>
                <w:szCs w:val="24"/>
              </w:rPr>
              <w:t>Organizations</w:t>
            </w:r>
            <w:r w:rsidR="00544980">
              <w:rPr>
                <w:szCs w:val="24"/>
              </w:rPr>
              <w:t xml:space="preserve"> </w:t>
            </w:r>
            <w:r w:rsidRPr="00101BCF">
              <w:rPr>
                <w:szCs w:val="24"/>
              </w:rPr>
              <w:t>that</w:t>
            </w:r>
            <w:r w:rsidR="00544980">
              <w:rPr>
                <w:szCs w:val="24"/>
              </w:rPr>
              <w:t xml:space="preserve"> </w:t>
            </w:r>
            <w:r w:rsidRPr="00101BCF">
              <w:rPr>
                <w:szCs w:val="24"/>
              </w:rPr>
              <w:t>received</w:t>
            </w:r>
            <w:r w:rsidR="00544980">
              <w:rPr>
                <w:szCs w:val="24"/>
              </w:rPr>
              <w:t xml:space="preserve"> </w:t>
            </w:r>
            <w:r w:rsidRPr="00101BCF">
              <w:rPr>
                <w:szCs w:val="24"/>
              </w:rPr>
              <w:t>AEFLA</w:t>
            </w:r>
            <w:r w:rsidR="00544980">
              <w:rPr>
                <w:szCs w:val="24"/>
              </w:rPr>
              <w:t xml:space="preserve"> </w:t>
            </w:r>
            <w:r w:rsidRPr="00101BCF">
              <w:rPr>
                <w:szCs w:val="24"/>
              </w:rPr>
              <w:t>funding</w:t>
            </w:r>
            <w:r w:rsidR="00544980">
              <w:rPr>
                <w:szCs w:val="24"/>
              </w:rPr>
              <w:t xml:space="preserve"> </w:t>
            </w:r>
            <w:r w:rsidRPr="00101BCF">
              <w:rPr>
                <w:szCs w:val="24"/>
              </w:rPr>
              <w:t>during</w:t>
            </w:r>
            <w:r w:rsidR="00544980">
              <w:rPr>
                <w:szCs w:val="24"/>
              </w:rPr>
              <w:t xml:space="preserve"> </w:t>
            </w:r>
            <w:r w:rsidRPr="00101BCF">
              <w:rPr>
                <w:szCs w:val="24"/>
              </w:rPr>
              <w:t>the</w:t>
            </w:r>
            <w:r w:rsidR="00544980">
              <w:rPr>
                <w:szCs w:val="24"/>
              </w:rPr>
              <w:t xml:space="preserve"> </w:t>
            </w:r>
            <w:r w:rsidRPr="00101BCF">
              <w:rPr>
                <w:szCs w:val="24"/>
              </w:rPr>
              <w:t>2023–2027</w:t>
            </w:r>
            <w:r w:rsidR="00544980">
              <w:rPr>
                <w:szCs w:val="24"/>
              </w:rPr>
              <w:t xml:space="preserve"> </w:t>
            </w:r>
            <w:r w:rsidRPr="00101BCF">
              <w:rPr>
                <w:szCs w:val="24"/>
              </w:rPr>
              <w:t>grant</w:t>
            </w:r>
            <w:r w:rsidR="00544980">
              <w:rPr>
                <w:szCs w:val="24"/>
              </w:rPr>
              <w:t xml:space="preserve"> </w:t>
            </w:r>
            <w:r w:rsidRPr="00101BCF">
              <w:rPr>
                <w:szCs w:val="24"/>
              </w:rPr>
              <w:t>cycle</w:t>
            </w:r>
            <w:r w:rsidR="00544980">
              <w:rPr>
                <w:szCs w:val="24"/>
              </w:rPr>
              <w:t xml:space="preserve"> </w:t>
            </w:r>
            <w:r w:rsidRPr="00101BCF">
              <w:rPr>
                <w:szCs w:val="24"/>
              </w:rPr>
              <w:t>should</w:t>
            </w:r>
            <w:r w:rsidR="00544980">
              <w:rPr>
                <w:szCs w:val="24"/>
              </w:rPr>
              <w:t xml:space="preserve"> </w:t>
            </w:r>
            <w:r w:rsidRPr="00101BCF">
              <w:rPr>
                <w:szCs w:val="24"/>
              </w:rPr>
              <w:t>ensure</w:t>
            </w:r>
            <w:r w:rsidR="00544980">
              <w:rPr>
                <w:szCs w:val="24"/>
              </w:rPr>
              <w:t xml:space="preserve"> </w:t>
            </w:r>
            <w:r w:rsidRPr="00101BCF">
              <w:rPr>
                <w:szCs w:val="24"/>
              </w:rPr>
              <w:t>that</w:t>
            </w:r>
            <w:r w:rsidR="00544980">
              <w:rPr>
                <w:szCs w:val="24"/>
              </w:rPr>
              <w:t xml:space="preserve"> </w:t>
            </w:r>
            <w:r w:rsidRPr="00101BCF">
              <w:rPr>
                <w:szCs w:val="24"/>
              </w:rPr>
              <w:t>all</w:t>
            </w:r>
            <w:r w:rsidR="00544980">
              <w:rPr>
                <w:szCs w:val="24"/>
              </w:rPr>
              <w:t xml:space="preserve"> </w:t>
            </w:r>
            <w:r w:rsidRPr="00101BCF">
              <w:rPr>
                <w:szCs w:val="24"/>
              </w:rPr>
              <w:t>required</w:t>
            </w:r>
            <w:r w:rsidR="00544980">
              <w:rPr>
                <w:szCs w:val="24"/>
              </w:rPr>
              <w:t xml:space="preserve"> </w:t>
            </w:r>
            <w:r w:rsidRPr="00101BCF">
              <w:rPr>
                <w:szCs w:val="24"/>
              </w:rPr>
              <w:t>audit</w:t>
            </w:r>
            <w:r w:rsidR="00544980">
              <w:rPr>
                <w:szCs w:val="24"/>
              </w:rPr>
              <w:t xml:space="preserve"> </w:t>
            </w:r>
            <w:r w:rsidRPr="00101BCF">
              <w:rPr>
                <w:szCs w:val="24"/>
              </w:rPr>
              <w:t>reports</w:t>
            </w:r>
            <w:r w:rsidR="00544980">
              <w:rPr>
                <w:szCs w:val="24"/>
              </w:rPr>
              <w:t xml:space="preserve"> </w:t>
            </w:r>
            <w:r w:rsidRPr="00101BCF">
              <w:rPr>
                <w:szCs w:val="24"/>
              </w:rPr>
              <w:t>have</w:t>
            </w:r>
            <w:r w:rsidR="00544980">
              <w:rPr>
                <w:szCs w:val="24"/>
              </w:rPr>
              <w:t xml:space="preserve"> </w:t>
            </w:r>
            <w:r w:rsidRPr="00101BCF">
              <w:rPr>
                <w:szCs w:val="24"/>
              </w:rPr>
              <w:t>been</w:t>
            </w:r>
            <w:r w:rsidR="00544980">
              <w:rPr>
                <w:szCs w:val="24"/>
              </w:rPr>
              <w:t xml:space="preserve"> </w:t>
            </w:r>
            <w:r w:rsidRPr="00101BCF">
              <w:rPr>
                <w:szCs w:val="24"/>
              </w:rPr>
              <w:t>submitted</w:t>
            </w:r>
            <w:r w:rsidR="00544980">
              <w:rPr>
                <w:szCs w:val="24"/>
              </w:rPr>
              <w:t xml:space="preserve"> </w:t>
            </w:r>
            <w:r w:rsidRPr="00101BCF">
              <w:rPr>
                <w:szCs w:val="24"/>
              </w:rPr>
              <w:t>to</w:t>
            </w:r>
            <w:r w:rsidR="00544980">
              <w:rPr>
                <w:szCs w:val="24"/>
              </w:rPr>
              <w:t xml:space="preserve"> </w:t>
            </w:r>
            <w:r w:rsidRPr="00101BCF">
              <w:rPr>
                <w:szCs w:val="24"/>
              </w:rPr>
              <w:t>the</w:t>
            </w:r>
            <w:r w:rsidR="00544980">
              <w:rPr>
                <w:szCs w:val="24"/>
              </w:rPr>
              <w:t xml:space="preserve"> </w:t>
            </w:r>
            <w:r w:rsidRPr="00101BCF">
              <w:rPr>
                <w:szCs w:val="24"/>
              </w:rPr>
              <w:t>CDE</w:t>
            </w:r>
            <w:r w:rsidR="00544980">
              <w:rPr>
                <w:szCs w:val="24"/>
              </w:rPr>
              <w:t xml:space="preserve"> </w:t>
            </w:r>
            <w:r w:rsidRPr="00101BCF">
              <w:rPr>
                <w:szCs w:val="24"/>
              </w:rPr>
              <w:t>in</w:t>
            </w:r>
            <w:r w:rsidR="00544980">
              <w:rPr>
                <w:szCs w:val="24"/>
              </w:rPr>
              <w:t xml:space="preserve"> </w:t>
            </w:r>
            <w:r w:rsidRPr="00101BCF">
              <w:rPr>
                <w:szCs w:val="24"/>
              </w:rPr>
              <w:t>accordance</w:t>
            </w:r>
            <w:r w:rsidR="00544980">
              <w:rPr>
                <w:szCs w:val="24"/>
              </w:rPr>
              <w:t xml:space="preserve"> </w:t>
            </w:r>
            <w:r w:rsidRPr="00101BCF">
              <w:rPr>
                <w:szCs w:val="24"/>
              </w:rPr>
              <w:t>with</w:t>
            </w:r>
            <w:r w:rsidR="00544980">
              <w:rPr>
                <w:szCs w:val="24"/>
              </w:rPr>
              <w:t xml:space="preserve"> </w:t>
            </w:r>
            <w:r w:rsidRPr="00101BCF">
              <w:rPr>
                <w:szCs w:val="24"/>
              </w:rPr>
              <w:t>prior</w:t>
            </w:r>
            <w:r w:rsidR="00544980">
              <w:rPr>
                <w:szCs w:val="24"/>
              </w:rPr>
              <w:t xml:space="preserve"> </w:t>
            </w:r>
            <w:r w:rsidRPr="00101BCF">
              <w:rPr>
                <w:szCs w:val="24"/>
              </w:rPr>
              <w:t>grant</w:t>
            </w:r>
            <w:r w:rsidR="00544980">
              <w:rPr>
                <w:szCs w:val="24"/>
              </w:rPr>
              <w:t xml:space="preserve"> </w:t>
            </w:r>
            <w:r w:rsidRPr="00101BCF">
              <w:rPr>
                <w:szCs w:val="24"/>
              </w:rPr>
              <w:t>requirements.</w:t>
            </w:r>
            <w:r w:rsidR="00544980">
              <w:rPr>
                <w:szCs w:val="24"/>
              </w:rPr>
              <w:t xml:space="preserve"> </w:t>
            </w:r>
            <w:r w:rsidRPr="00101BCF">
              <w:rPr>
                <w:szCs w:val="24"/>
              </w:rPr>
              <w:t>Organizations</w:t>
            </w:r>
            <w:r w:rsidR="00544980">
              <w:rPr>
                <w:szCs w:val="24"/>
              </w:rPr>
              <w:t xml:space="preserve"> </w:t>
            </w:r>
            <w:r w:rsidRPr="00101BCF">
              <w:rPr>
                <w:szCs w:val="24"/>
              </w:rPr>
              <w:t>that</w:t>
            </w:r>
            <w:r w:rsidR="00544980">
              <w:rPr>
                <w:szCs w:val="24"/>
              </w:rPr>
              <w:t xml:space="preserve"> </w:t>
            </w:r>
            <w:r w:rsidRPr="00101BCF">
              <w:rPr>
                <w:szCs w:val="24"/>
              </w:rPr>
              <w:t>are</w:t>
            </w:r>
            <w:r w:rsidR="00544980">
              <w:rPr>
                <w:szCs w:val="24"/>
              </w:rPr>
              <w:t xml:space="preserve"> </w:t>
            </w:r>
            <w:r w:rsidRPr="00101BCF">
              <w:rPr>
                <w:szCs w:val="24"/>
              </w:rPr>
              <w:t>new</w:t>
            </w:r>
            <w:r w:rsidR="00544980">
              <w:rPr>
                <w:szCs w:val="24"/>
              </w:rPr>
              <w:t xml:space="preserve"> </w:t>
            </w:r>
            <w:r w:rsidRPr="00101BCF">
              <w:rPr>
                <w:szCs w:val="24"/>
              </w:rPr>
              <w:t>to</w:t>
            </w:r>
            <w:r w:rsidR="00544980">
              <w:rPr>
                <w:szCs w:val="24"/>
              </w:rPr>
              <w:t xml:space="preserve"> </w:t>
            </w:r>
            <w:r w:rsidRPr="00101BCF">
              <w:rPr>
                <w:szCs w:val="24"/>
              </w:rPr>
              <w:t>AEFLA,</w:t>
            </w:r>
            <w:r w:rsidR="00544980">
              <w:rPr>
                <w:szCs w:val="24"/>
              </w:rPr>
              <w:t xml:space="preserve"> </w:t>
            </w:r>
            <w:r w:rsidRPr="00101BCF">
              <w:rPr>
                <w:szCs w:val="24"/>
              </w:rPr>
              <w:t>or</w:t>
            </w:r>
            <w:r w:rsidR="00544980">
              <w:rPr>
                <w:szCs w:val="24"/>
              </w:rPr>
              <w:t xml:space="preserve"> </w:t>
            </w:r>
            <w:r w:rsidRPr="00101BCF">
              <w:rPr>
                <w:szCs w:val="24"/>
              </w:rPr>
              <w:t>for</w:t>
            </w:r>
            <w:r w:rsidR="00544980">
              <w:rPr>
                <w:szCs w:val="24"/>
              </w:rPr>
              <w:t xml:space="preserve"> </w:t>
            </w:r>
            <w:r w:rsidRPr="00101BCF">
              <w:rPr>
                <w:szCs w:val="24"/>
              </w:rPr>
              <w:t>which</w:t>
            </w:r>
            <w:r w:rsidR="00544980">
              <w:rPr>
                <w:szCs w:val="24"/>
              </w:rPr>
              <w:t xml:space="preserve"> </w:t>
            </w:r>
            <w:r w:rsidRPr="00101BCF">
              <w:rPr>
                <w:szCs w:val="24"/>
              </w:rPr>
              <w:t>the</w:t>
            </w:r>
            <w:r w:rsidR="00544980">
              <w:rPr>
                <w:szCs w:val="24"/>
              </w:rPr>
              <w:t xml:space="preserve"> </w:t>
            </w:r>
            <w:r w:rsidRPr="00101BCF">
              <w:rPr>
                <w:szCs w:val="24"/>
              </w:rPr>
              <w:t>CDE</w:t>
            </w:r>
            <w:r w:rsidR="00544980">
              <w:rPr>
                <w:szCs w:val="24"/>
              </w:rPr>
              <w:t xml:space="preserve"> </w:t>
            </w:r>
            <w:r w:rsidRPr="00101BCF">
              <w:rPr>
                <w:szCs w:val="24"/>
              </w:rPr>
              <w:t>does</w:t>
            </w:r>
            <w:r w:rsidR="00544980">
              <w:rPr>
                <w:szCs w:val="24"/>
              </w:rPr>
              <w:t xml:space="preserve"> </w:t>
            </w:r>
            <w:r w:rsidRPr="00101BCF">
              <w:rPr>
                <w:szCs w:val="24"/>
              </w:rPr>
              <w:t>not</w:t>
            </w:r>
            <w:r w:rsidR="00544980">
              <w:rPr>
                <w:szCs w:val="24"/>
              </w:rPr>
              <w:t xml:space="preserve"> </w:t>
            </w:r>
            <w:r w:rsidRPr="00101BCF">
              <w:rPr>
                <w:szCs w:val="24"/>
              </w:rPr>
              <w:t>have</w:t>
            </w:r>
            <w:r w:rsidR="00544980">
              <w:rPr>
                <w:szCs w:val="24"/>
              </w:rPr>
              <w:t xml:space="preserve"> </w:t>
            </w:r>
            <w:r w:rsidRPr="00101BCF">
              <w:rPr>
                <w:szCs w:val="24"/>
              </w:rPr>
              <w:t>current</w:t>
            </w:r>
            <w:r w:rsidR="00544980">
              <w:rPr>
                <w:szCs w:val="24"/>
              </w:rPr>
              <w:t xml:space="preserve"> </w:t>
            </w:r>
            <w:r w:rsidRPr="00101BCF">
              <w:rPr>
                <w:szCs w:val="24"/>
              </w:rPr>
              <w:t>audit</w:t>
            </w:r>
            <w:r w:rsidR="00544980">
              <w:rPr>
                <w:szCs w:val="24"/>
              </w:rPr>
              <w:t xml:space="preserve"> </w:t>
            </w:r>
            <w:r w:rsidRPr="00101BCF">
              <w:rPr>
                <w:szCs w:val="24"/>
              </w:rPr>
              <w:t>reports</w:t>
            </w:r>
            <w:r w:rsidR="00544980">
              <w:rPr>
                <w:szCs w:val="24"/>
              </w:rPr>
              <w:t xml:space="preserve"> </w:t>
            </w:r>
            <w:r w:rsidRPr="00101BCF">
              <w:rPr>
                <w:szCs w:val="24"/>
              </w:rPr>
              <w:t>on</w:t>
            </w:r>
            <w:r w:rsidR="00544980">
              <w:rPr>
                <w:szCs w:val="24"/>
              </w:rPr>
              <w:t xml:space="preserve"> </w:t>
            </w:r>
            <w:r w:rsidRPr="00101BCF">
              <w:rPr>
                <w:szCs w:val="24"/>
              </w:rPr>
              <w:t>file,</w:t>
            </w:r>
            <w:r w:rsidR="00544980">
              <w:rPr>
                <w:szCs w:val="24"/>
              </w:rPr>
              <w:t xml:space="preserve"> </w:t>
            </w:r>
            <w:r w:rsidRPr="00101BCF">
              <w:rPr>
                <w:szCs w:val="24"/>
              </w:rPr>
              <w:t>must</w:t>
            </w:r>
            <w:r w:rsidR="00544980">
              <w:rPr>
                <w:szCs w:val="24"/>
              </w:rPr>
              <w:t xml:space="preserve"> </w:t>
            </w:r>
            <w:r w:rsidRPr="00101BCF">
              <w:rPr>
                <w:szCs w:val="24"/>
              </w:rPr>
              <w:t>provide</w:t>
            </w:r>
            <w:r w:rsidR="00544980">
              <w:rPr>
                <w:szCs w:val="24"/>
              </w:rPr>
              <w:t xml:space="preserve"> </w:t>
            </w:r>
            <w:r w:rsidRPr="00101BCF">
              <w:rPr>
                <w:szCs w:val="24"/>
              </w:rPr>
              <w:t>their</w:t>
            </w:r>
            <w:r w:rsidR="00544980">
              <w:rPr>
                <w:szCs w:val="24"/>
              </w:rPr>
              <w:t xml:space="preserve"> </w:t>
            </w:r>
            <w:r w:rsidRPr="00101BCF">
              <w:rPr>
                <w:szCs w:val="24"/>
              </w:rPr>
              <w:t>two</w:t>
            </w:r>
            <w:r w:rsidR="00544980">
              <w:rPr>
                <w:szCs w:val="24"/>
              </w:rPr>
              <w:t xml:space="preserve"> </w:t>
            </w:r>
            <w:r w:rsidRPr="00101BCF">
              <w:rPr>
                <w:szCs w:val="24"/>
              </w:rPr>
              <w:t>most</w:t>
            </w:r>
            <w:r w:rsidR="00544980">
              <w:rPr>
                <w:szCs w:val="24"/>
              </w:rPr>
              <w:t xml:space="preserve"> </w:t>
            </w:r>
            <w:r w:rsidRPr="00101BCF">
              <w:rPr>
                <w:szCs w:val="24"/>
              </w:rPr>
              <w:t>recent</w:t>
            </w:r>
            <w:r w:rsidR="00544980">
              <w:rPr>
                <w:szCs w:val="24"/>
              </w:rPr>
              <w:t xml:space="preserve"> </w:t>
            </w:r>
            <w:r w:rsidRPr="00101BCF">
              <w:rPr>
                <w:szCs w:val="24"/>
              </w:rPr>
              <w:t>audit</w:t>
            </w:r>
            <w:r w:rsidR="00544980">
              <w:rPr>
                <w:szCs w:val="24"/>
              </w:rPr>
              <w:t xml:space="preserve"> </w:t>
            </w:r>
            <w:r w:rsidRPr="00101BCF">
              <w:rPr>
                <w:szCs w:val="24"/>
              </w:rPr>
              <w:t>reports</w:t>
            </w:r>
            <w:r w:rsidR="00544980">
              <w:rPr>
                <w:szCs w:val="24"/>
              </w:rPr>
              <w:t xml:space="preserve"> </w:t>
            </w:r>
            <w:r w:rsidRPr="00101BCF">
              <w:rPr>
                <w:szCs w:val="24"/>
              </w:rPr>
              <w:t>as</w:t>
            </w:r>
            <w:r w:rsidR="00544980">
              <w:rPr>
                <w:szCs w:val="24"/>
              </w:rPr>
              <w:t xml:space="preserve"> </w:t>
            </w:r>
            <w:r w:rsidRPr="00101BCF">
              <w:rPr>
                <w:szCs w:val="24"/>
              </w:rPr>
              <w:t>part</w:t>
            </w:r>
            <w:r w:rsidR="00544980">
              <w:rPr>
                <w:szCs w:val="24"/>
              </w:rPr>
              <w:t xml:space="preserve"> </w:t>
            </w:r>
            <w:r w:rsidRPr="00101BCF">
              <w:rPr>
                <w:szCs w:val="24"/>
              </w:rPr>
              <w:t>of</w:t>
            </w:r>
            <w:r w:rsidR="00544980">
              <w:rPr>
                <w:szCs w:val="24"/>
              </w:rPr>
              <w:t xml:space="preserve"> </w:t>
            </w:r>
            <w:r w:rsidRPr="00101BCF">
              <w:rPr>
                <w:szCs w:val="24"/>
              </w:rPr>
              <w:t>this</w:t>
            </w:r>
            <w:r w:rsidR="00544980">
              <w:rPr>
                <w:szCs w:val="24"/>
              </w:rPr>
              <w:t xml:space="preserve"> </w:t>
            </w:r>
            <w:r w:rsidRPr="00101BCF">
              <w:rPr>
                <w:szCs w:val="24"/>
              </w:rPr>
              <w:t>questionnaire.</w:t>
            </w:r>
            <w:r w:rsidR="00544980">
              <w:rPr>
                <w:szCs w:val="24"/>
              </w:rPr>
              <w:t xml:space="preserve"> </w:t>
            </w:r>
            <w:r w:rsidRPr="00101BCF">
              <w:rPr>
                <w:szCs w:val="24"/>
              </w:rPr>
              <w:t>Organizations</w:t>
            </w:r>
            <w:r w:rsidR="00544980">
              <w:rPr>
                <w:szCs w:val="24"/>
              </w:rPr>
              <w:t xml:space="preserve"> </w:t>
            </w:r>
            <w:r w:rsidRPr="00101BCF">
              <w:rPr>
                <w:szCs w:val="24"/>
              </w:rPr>
              <w:t>that</w:t>
            </w:r>
            <w:r w:rsidR="00544980">
              <w:rPr>
                <w:szCs w:val="24"/>
              </w:rPr>
              <w:t xml:space="preserve"> </w:t>
            </w:r>
            <w:r w:rsidRPr="00101BCF">
              <w:rPr>
                <w:szCs w:val="24"/>
              </w:rPr>
              <w:t>were</w:t>
            </w:r>
            <w:r w:rsidR="00544980">
              <w:rPr>
                <w:szCs w:val="24"/>
              </w:rPr>
              <w:t xml:space="preserve"> </w:t>
            </w:r>
            <w:r w:rsidRPr="00101BCF">
              <w:rPr>
                <w:szCs w:val="24"/>
              </w:rPr>
              <w:t>not</w:t>
            </w:r>
            <w:r w:rsidR="00544980">
              <w:rPr>
                <w:szCs w:val="24"/>
              </w:rPr>
              <w:t xml:space="preserve"> </w:t>
            </w:r>
            <w:r w:rsidRPr="00101BCF">
              <w:rPr>
                <w:szCs w:val="24"/>
              </w:rPr>
              <w:t>required</w:t>
            </w:r>
            <w:r w:rsidR="00544980">
              <w:rPr>
                <w:szCs w:val="24"/>
              </w:rPr>
              <w:t xml:space="preserve"> </w:t>
            </w:r>
            <w:r w:rsidRPr="00101BCF">
              <w:rPr>
                <w:szCs w:val="24"/>
              </w:rPr>
              <w:t>to</w:t>
            </w:r>
            <w:r w:rsidR="00544980">
              <w:rPr>
                <w:szCs w:val="24"/>
              </w:rPr>
              <w:t xml:space="preserve"> </w:t>
            </w:r>
            <w:r w:rsidRPr="00101BCF">
              <w:rPr>
                <w:szCs w:val="24"/>
              </w:rPr>
              <w:t>undergo</w:t>
            </w:r>
            <w:r w:rsidR="00544980">
              <w:rPr>
                <w:szCs w:val="24"/>
              </w:rPr>
              <w:t xml:space="preserve"> </w:t>
            </w:r>
            <w:r w:rsidRPr="00101BCF">
              <w:rPr>
                <w:szCs w:val="24"/>
              </w:rPr>
              <w:t>a</w:t>
            </w:r>
            <w:r w:rsidR="00544980">
              <w:rPr>
                <w:szCs w:val="24"/>
              </w:rPr>
              <w:t xml:space="preserve"> </w:t>
            </w:r>
            <w:r w:rsidRPr="00101BCF">
              <w:rPr>
                <w:szCs w:val="24"/>
              </w:rPr>
              <w:t>Single</w:t>
            </w:r>
            <w:r w:rsidR="00544980">
              <w:rPr>
                <w:szCs w:val="24"/>
              </w:rPr>
              <w:t xml:space="preserve"> </w:t>
            </w:r>
            <w:r w:rsidRPr="00101BCF">
              <w:rPr>
                <w:szCs w:val="24"/>
              </w:rPr>
              <w:t>Audit</w:t>
            </w:r>
            <w:r w:rsidR="00544980">
              <w:rPr>
                <w:szCs w:val="24"/>
              </w:rPr>
              <w:t xml:space="preserve"> </w:t>
            </w:r>
            <w:r w:rsidRPr="00101BCF">
              <w:rPr>
                <w:szCs w:val="24"/>
              </w:rPr>
              <w:t>should</w:t>
            </w:r>
            <w:r w:rsidR="00544980">
              <w:rPr>
                <w:szCs w:val="24"/>
              </w:rPr>
              <w:t xml:space="preserve"> </w:t>
            </w:r>
            <w:r w:rsidRPr="00101BCF">
              <w:rPr>
                <w:szCs w:val="24"/>
              </w:rPr>
              <w:t>answer</w:t>
            </w:r>
            <w:r w:rsidR="00544980">
              <w:rPr>
                <w:szCs w:val="24"/>
              </w:rPr>
              <w:t xml:space="preserve"> </w:t>
            </w:r>
            <w:r w:rsidRPr="00101BCF">
              <w:rPr>
                <w:szCs w:val="24"/>
              </w:rPr>
              <w:t>‘No’</w:t>
            </w:r>
            <w:r w:rsidR="00544980">
              <w:rPr>
                <w:szCs w:val="24"/>
              </w:rPr>
              <w:t xml:space="preserve"> </w:t>
            </w:r>
            <w:r w:rsidRPr="00101BCF">
              <w:rPr>
                <w:szCs w:val="24"/>
              </w:rPr>
              <w:t>and</w:t>
            </w:r>
            <w:r w:rsidR="00544980">
              <w:rPr>
                <w:szCs w:val="24"/>
              </w:rPr>
              <w:t xml:space="preserve"> </w:t>
            </w:r>
            <w:r w:rsidRPr="00101BCF">
              <w:rPr>
                <w:szCs w:val="24"/>
              </w:rPr>
              <w:t>provide</w:t>
            </w:r>
            <w:r w:rsidR="00544980">
              <w:rPr>
                <w:szCs w:val="24"/>
              </w:rPr>
              <w:t xml:space="preserve"> </w:t>
            </w:r>
            <w:r w:rsidRPr="00101BCF">
              <w:rPr>
                <w:szCs w:val="24"/>
              </w:rPr>
              <w:t>their</w:t>
            </w:r>
            <w:r w:rsidR="00544980">
              <w:rPr>
                <w:szCs w:val="24"/>
              </w:rPr>
              <w:t xml:space="preserve"> </w:t>
            </w:r>
            <w:r w:rsidRPr="00101BCF">
              <w:rPr>
                <w:szCs w:val="24"/>
              </w:rPr>
              <w:t>most</w:t>
            </w:r>
            <w:r w:rsidR="00544980">
              <w:rPr>
                <w:szCs w:val="24"/>
              </w:rPr>
              <w:t xml:space="preserve"> </w:t>
            </w:r>
            <w:r w:rsidRPr="00101BCF">
              <w:rPr>
                <w:szCs w:val="24"/>
              </w:rPr>
              <w:t>recent</w:t>
            </w:r>
            <w:r w:rsidR="00544980">
              <w:rPr>
                <w:szCs w:val="24"/>
              </w:rPr>
              <w:t xml:space="preserve"> </w:t>
            </w:r>
            <w:r w:rsidRPr="00101BCF">
              <w:rPr>
                <w:szCs w:val="24"/>
              </w:rPr>
              <w:t>independent</w:t>
            </w:r>
            <w:r w:rsidR="00544980">
              <w:rPr>
                <w:szCs w:val="24"/>
              </w:rPr>
              <w:t xml:space="preserve"> </w:t>
            </w:r>
            <w:r w:rsidRPr="00101BCF">
              <w:rPr>
                <w:szCs w:val="24"/>
              </w:rPr>
              <w:t>financial</w:t>
            </w:r>
            <w:r w:rsidR="00544980">
              <w:rPr>
                <w:szCs w:val="24"/>
              </w:rPr>
              <w:t xml:space="preserve"> </w:t>
            </w:r>
            <w:r w:rsidRPr="00101BCF">
              <w:rPr>
                <w:szCs w:val="24"/>
              </w:rPr>
              <w:t>audits,</w:t>
            </w:r>
            <w:r w:rsidR="00544980">
              <w:rPr>
                <w:szCs w:val="24"/>
              </w:rPr>
              <w:t xml:space="preserve"> </w:t>
            </w:r>
            <w:r w:rsidRPr="00101BCF">
              <w:rPr>
                <w:szCs w:val="24"/>
              </w:rPr>
              <w:t>if</w:t>
            </w:r>
            <w:r w:rsidR="00544980">
              <w:rPr>
                <w:szCs w:val="24"/>
              </w:rPr>
              <w:t xml:space="preserve"> </w:t>
            </w:r>
            <w:r w:rsidRPr="00101BCF">
              <w:rPr>
                <w:szCs w:val="24"/>
              </w:rPr>
              <w:t>available.</w:t>
            </w:r>
          </w:p>
          <w:p w14:paraId="4A7C6949" w14:textId="75211067" w:rsidR="00842558" w:rsidRPr="006A50EF" w:rsidRDefault="006A50EF" w:rsidP="00D16C78">
            <w:pPr>
              <w:tabs>
                <w:tab w:val="left" w:pos="720"/>
              </w:tabs>
              <w:spacing w:after="80"/>
              <w:cnfStyle w:val="000000000000" w:firstRow="0" w:lastRow="0" w:firstColumn="0" w:lastColumn="0" w:oddVBand="0" w:evenVBand="0" w:oddHBand="0" w:evenHBand="0" w:firstRowFirstColumn="0" w:firstRowLastColumn="0" w:lastRowFirstColumn="0" w:lastRowLastColumn="0"/>
              <w:rPr>
                <w:szCs w:val="24"/>
                <w:lang w:bidi="ar-SA"/>
              </w:rPr>
            </w:pPr>
            <w:r w:rsidRPr="006A50EF">
              <w:rPr>
                <w:szCs w:val="24"/>
                <w:lang w:bidi="ar-SA"/>
              </w:rPr>
              <w:t>Was</w:t>
            </w:r>
            <w:r w:rsidR="00544980">
              <w:rPr>
                <w:szCs w:val="24"/>
                <w:lang w:bidi="ar-SA"/>
              </w:rPr>
              <w:t xml:space="preserve"> </w:t>
            </w:r>
            <w:r w:rsidRPr="006A50EF">
              <w:rPr>
                <w:szCs w:val="24"/>
                <w:lang w:bidi="ar-SA"/>
              </w:rPr>
              <w:t>your</w:t>
            </w:r>
            <w:r w:rsidR="00544980">
              <w:rPr>
                <w:szCs w:val="24"/>
                <w:lang w:bidi="ar-SA"/>
              </w:rPr>
              <w:t xml:space="preserve"> </w:t>
            </w:r>
            <w:r w:rsidRPr="006A50EF">
              <w:rPr>
                <w:szCs w:val="24"/>
                <w:lang w:bidi="ar-SA"/>
              </w:rPr>
              <w:t>organization</w:t>
            </w:r>
            <w:r w:rsidR="00544980">
              <w:rPr>
                <w:szCs w:val="24"/>
                <w:lang w:bidi="ar-SA"/>
              </w:rPr>
              <w:t xml:space="preserve"> </w:t>
            </w:r>
            <w:r w:rsidRPr="006A50EF">
              <w:rPr>
                <w:szCs w:val="24"/>
                <w:lang w:bidi="ar-SA"/>
              </w:rPr>
              <w:t>required</w:t>
            </w:r>
            <w:r w:rsidR="00544980">
              <w:rPr>
                <w:szCs w:val="24"/>
                <w:lang w:bidi="ar-SA"/>
              </w:rPr>
              <w:t xml:space="preserve"> </w:t>
            </w:r>
            <w:r w:rsidRPr="006A50EF">
              <w:rPr>
                <w:szCs w:val="24"/>
                <w:lang w:bidi="ar-SA"/>
              </w:rPr>
              <w:t>to</w:t>
            </w:r>
            <w:r w:rsidR="00544980">
              <w:rPr>
                <w:szCs w:val="24"/>
                <w:lang w:bidi="ar-SA"/>
              </w:rPr>
              <w:t xml:space="preserve"> </w:t>
            </w:r>
            <w:r w:rsidRPr="006A50EF">
              <w:rPr>
                <w:szCs w:val="24"/>
                <w:lang w:bidi="ar-SA"/>
              </w:rPr>
              <w:t>undergo</w:t>
            </w:r>
            <w:r w:rsidR="00544980">
              <w:rPr>
                <w:szCs w:val="24"/>
                <w:lang w:bidi="ar-SA"/>
              </w:rPr>
              <w:t xml:space="preserve"> </w:t>
            </w:r>
            <w:r w:rsidRPr="006A50EF">
              <w:rPr>
                <w:szCs w:val="24"/>
                <w:lang w:bidi="ar-SA"/>
              </w:rPr>
              <w:t>a</w:t>
            </w:r>
            <w:r w:rsidR="00544980">
              <w:rPr>
                <w:szCs w:val="24"/>
                <w:lang w:bidi="ar-SA"/>
              </w:rPr>
              <w:t xml:space="preserve"> </w:t>
            </w:r>
            <w:r w:rsidRPr="006A50EF">
              <w:rPr>
                <w:szCs w:val="24"/>
                <w:lang w:bidi="ar-SA"/>
              </w:rPr>
              <w:t>Single</w:t>
            </w:r>
            <w:r w:rsidR="00544980">
              <w:rPr>
                <w:szCs w:val="24"/>
                <w:lang w:bidi="ar-SA"/>
              </w:rPr>
              <w:t xml:space="preserve"> </w:t>
            </w:r>
            <w:r w:rsidRPr="006A50EF">
              <w:rPr>
                <w:szCs w:val="24"/>
                <w:lang w:bidi="ar-SA"/>
              </w:rPr>
              <w:t>Audit</w:t>
            </w:r>
            <w:r w:rsidR="00544980">
              <w:rPr>
                <w:szCs w:val="24"/>
                <w:lang w:bidi="ar-SA"/>
              </w:rPr>
              <w:t xml:space="preserve"> </w:t>
            </w:r>
            <w:r w:rsidRPr="006A50EF">
              <w:rPr>
                <w:szCs w:val="24"/>
                <w:lang w:bidi="ar-SA"/>
              </w:rPr>
              <w:t>under</w:t>
            </w:r>
            <w:r w:rsidR="00544980">
              <w:rPr>
                <w:szCs w:val="24"/>
                <w:lang w:bidi="ar-SA"/>
              </w:rPr>
              <w:t xml:space="preserve"> </w:t>
            </w:r>
            <w:r w:rsidRPr="006A50EF">
              <w:rPr>
                <w:szCs w:val="24"/>
                <w:lang w:bidi="ar-SA"/>
              </w:rPr>
              <w:t>2</w:t>
            </w:r>
            <w:r w:rsidR="00544980">
              <w:rPr>
                <w:szCs w:val="24"/>
                <w:lang w:bidi="ar-SA"/>
              </w:rPr>
              <w:t xml:space="preserve"> </w:t>
            </w:r>
            <w:r w:rsidRPr="00987E37">
              <w:rPr>
                <w:i/>
                <w:iCs/>
                <w:szCs w:val="24"/>
                <w:lang w:bidi="ar-SA"/>
              </w:rPr>
              <w:t>CFR</w:t>
            </w:r>
            <w:r w:rsidR="00544980">
              <w:rPr>
                <w:szCs w:val="24"/>
                <w:lang w:bidi="ar-SA"/>
              </w:rPr>
              <w:t xml:space="preserve"> </w:t>
            </w:r>
            <w:r w:rsidRPr="006A50EF">
              <w:rPr>
                <w:szCs w:val="24"/>
                <w:lang w:bidi="ar-SA"/>
              </w:rPr>
              <w:t>Part</w:t>
            </w:r>
            <w:r w:rsidR="00544980">
              <w:rPr>
                <w:szCs w:val="24"/>
                <w:lang w:bidi="ar-SA"/>
              </w:rPr>
              <w:t xml:space="preserve"> </w:t>
            </w:r>
            <w:r w:rsidRPr="006A50EF">
              <w:rPr>
                <w:szCs w:val="24"/>
                <w:lang w:bidi="ar-SA"/>
              </w:rPr>
              <w:t>200,</w:t>
            </w:r>
            <w:r w:rsidR="00544980">
              <w:rPr>
                <w:szCs w:val="24"/>
                <w:lang w:bidi="ar-SA"/>
              </w:rPr>
              <w:t xml:space="preserve"> </w:t>
            </w:r>
            <w:r w:rsidRPr="006A50EF">
              <w:rPr>
                <w:szCs w:val="24"/>
                <w:lang w:bidi="ar-SA"/>
              </w:rPr>
              <w:t>Subpart</w:t>
            </w:r>
            <w:r w:rsidR="00544980">
              <w:rPr>
                <w:szCs w:val="24"/>
                <w:lang w:bidi="ar-SA"/>
              </w:rPr>
              <w:t xml:space="preserve"> </w:t>
            </w:r>
            <w:r w:rsidRPr="006A50EF">
              <w:rPr>
                <w:szCs w:val="24"/>
                <w:lang w:bidi="ar-SA"/>
              </w:rPr>
              <w:t>F,</w:t>
            </w:r>
            <w:r w:rsidR="00544980">
              <w:rPr>
                <w:szCs w:val="24"/>
                <w:lang w:bidi="ar-SA"/>
              </w:rPr>
              <w:t xml:space="preserve"> </w:t>
            </w:r>
            <w:r w:rsidRPr="006A50EF">
              <w:rPr>
                <w:szCs w:val="24"/>
                <w:lang w:bidi="ar-SA"/>
              </w:rPr>
              <w:t>in</w:t>
            </w:r>
            <w:r w:rsidR="00544980">
              <w:rPr>
                <w:szCs w:val="24"/>
                <w:lang w:bidi="ar-SA"/>
              </w:rPr>
              <w:t xml:space="preserve"> </w:t>
            </w:r>
            <w:r w:rsidRPr="006A50EF">
              <w:rPr>
                <w:szCs w:val="24"/>
                <w:lang w:bidi="ar-SA"/>
              </w:rPr>
              <w:t>either</w:t>
            </w:r>
            <w:r w:rsidR="00544980">
              <w:rPr>
                <w:szCs w:val="24"/>
                <w:lang w:bidi="ar-SA"/>
              </w:rPr>
              <w:t xml:space="preserve"> </w:t>
            </w:r>
            <w:r w:rsidRPr="006A50EF">
              <w:rPr>
                <w:szCs w:val="24"/>
                <w:lang w:bidi="ar-SA"/>
              </w:rPr>
              <w:t>of</w:t>
            </w:r>
            <w:r w:rsidR="00544980">
              <w:rPr>
                <w:szCs w:val="24"/>
                <w:lang w:bidi="ar-SA"/>
              </w:rPr>
              <w:t xml:space="preserve"> </w:t>
            </w:r>
            <w:r w:rsidRPr="006A50EF">
              <w:rPr>
                <w:szCs w:val="24"/>
                <w:lang w:bidi="ar-SA"/>
              </w:rPr>
              <w:t>the</w:t>
            </w:r>
            <w:r w:rsidR="00544980">
              <w:rPr>
                <w:szCs w:val="24"/>
                <w:lang w:bidi="ar-SA"/>
              </w:rPr>
              <w:t xml:space="preserve"> </w:t>
            </w:r>
            <w:r w:rsidRPr="006A50EF">
              <w:rPr>
                <w:szCs w:val="24"/>
                <w:lang w:bidi="ar-SA"/>
              </w:rPr>
              <w:t>last</w:t>
            </w:r>
            <w:r w:rsidR="00544980">
              <w:rPr>
                <w:szCs w:val="24"/>
                <w:lang w:bidi="ar-SA"/>
              </w:rPr>
              <w:t xml:space="preserve"> </w:t>
            </w:r>
            <w:r w:rsidRPr="006A50EF">
              <w:rPr>
                <w:szCs w:val="24"/>
                <w:lang w:bidi="ar-SA"/>
              </w:rPr>
              <w:t>two</w:t>
            </w:r>
            <w:r w:rsidR="00544980">
              <w:rPr>
                <w:szCs w:val="24"/>
                <w:lang w:bidi="ar-SA"/>
              </w:rPr>
              <w:t xml:space="preserve"> </w:t>
            </w:r>
            <w:r w:rsidRPr="006A50EF">
              <w:rPr>
                <w:szCs w:val="24"/>
                <w:lang w:bidi="ar-SA"/>
              </w:rPr>
              <w:t>fiscal</w:t>
            </w:r>
            <w:r w:rsidR="00544980">
              <w:rPr>
                <w:szCs w:val="24"/>
                <w:lang w:bidi="ar-SA"/>
              </w:rPr>
              <w:t xml:space="preserve"> </w:t>
            </w:r>
            <w:r w:rsidRPr="006A50EF">
              <w:rPr>
                <w:szCs w:val="24"/>
                <w:lang w:bidi="ar-SA"/>
              </w:rPr>
              <w:t>years?</w:t>
            </w:r>
            <w:r w:rsidR="00544980">
              <w:rPr>
                <w:szCs w:val="24"/>
                <w:lang w:bidi="ar-SA"/>
              </w:rPr>
              <w:t xml:space="preserve"> </w:t>
            </w:r>
          </w:p>
          <w:p w14:paraId="5DFD307E" w14:textId="77777777" w:rsidR="00C644FC" w:rsidRDefault="00D352AF" w:rsidP="006712AB">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Cs w:val="24"/>
                <w:lang w:bidi="ar-SA"/>
              </w:rPr>
            </w:pPr>
            <w:r w:rsidRPr="00C644FC">
              <w:rPr>
                <w:szCs w:val="24"/>
                <w:lang w:bidi="ar-SA"/>
              </w:rPr>
              <w:t>No</w:t>
            </w:r>
          </w:p>
          <w:p w14:paraId="075C8EC5" w14:textId="7724E8A0" w:rsidR="006A50EF" w:rsidRPr="00C644FC" w:rsidRDefault="00D352AF" w:rsidP="006712AB">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Cs w:val="24"/>
                <w:lang w:bidi="ar-SA"/>
              </w:rPr>
            </w:pPr>
            <w:r w:rsidRPr="00C644FC">
              <w:rPr>
                <w:szCs w:val="24"/>
                <w:lang w:bidi="ar-SA"/>
              </w:rPr>
              <w:t>Yes</w:t>
            </w:r>
          </w:p>
          <w:p w14:paraId="4BC45186" w14:textId="2D295CDC" w:rsidR="006A50EF" w:rsidRPr="00E670DA" w:rsidRDefault="006A50EF" w:rsidP="00D16C78">
            <w:pPr>
              <w:spacing w:after="80"/>
              <w:ind w:left="3" w:hanging="3"/>
              <w:cnfStyle w:val="000000000000" w:firstRow="0" w:lastRow="0" w:firstColumn="0" w:lastColumn="0" w:oddVBand="0" w:evenVBand="0" w:oddHBand="0" w:evenHBand="0" w:firstRowFirstColumn="0" w:firstRowLastColumn="0" w:lastRowFirstColumn="0" w:lastRowLastColumn="0"/>
              <w:rPr>
                <w:szCs w:val="24"/>
                <w:lang w:bidi="ar-SA"/>
              </w:rPr>
            </w:pPr>
            <w:r w:rsidRPr="006A50EF">
              <w:rPr>
                <w:szCs w:val="24"/>
                <w:lang w:bidi="ar-SA"/>
              </w:rPr>
              <w:t>If</w:t>
            </w:r>
            <w:r w:rsidR="00544980">
              <w:rPr>
                <w:szCs w:val="24"/>
                <w:lang w:bidi="ar-SA"/>
              </w:rPr>
              <w:t xml:space="preserve"> </w:t>
            </w:r>
            <w:r w:rsidRPr="006A50EF">
              <w:rPr>
                <w:szCs w:val="24"/>
                <w:lang w:bidi="ar-SA"/>
              </w:rPr>
              <w:t>Yes,</w:t>
            </w:r>
            <w:r w:rsidR="00544980">
              <w:rPr>
                <w:szCs w:val="24"/>
                <w:lang w:bidi="ar-SA"/>
              </w:rPr>
              <w:t xml:space="preserve"> </w:t>
            </w:r>
            <w:r w:rsidRPr="006A50EF">
              <w:rPr>
                <w:szCs w:val="24"/>
                <w:lang w:bidi="ar-SA"/>
              </w:rPr>
              <w:t>select</w:t>
            </w:r>
            <w:r w:rsidR="00544980">
              <w:rPr>
                <w:szCs w:val="24"/>
                <w:lang w:bidi="ar-SA"/>
              </w:rPr>
              <w:t xml:space="preserve"> </w:t>
            </w:r>
            <w:r w:rsidRPr="006A50EF">
              <w:rPr>
                <w:szCs w:val="24"/>
                <w:lang w:bidi="ar-SA"/>
              </w:rPr>
              <w:t>the</w:t>
            </w:r>
            <w:r w:rsidR="00544980">
              <w:rPr>
                <w:szCs w:val="24"/>
                <w:lang w:bidi="ar-SA"/>
              </w:rPr>
              <w:t xml:space="preserve"> </w:t>
            </w:r>
            <w:r w:rsidRPr="006A50EF">
              <w:rPr>
                <w:szCs w:val="24"/>
                <w:lang w:bidi="ar-SA"/>
              </w:rPr>
              <w:t>highest</w:t>
            </w:r>
            <w:r w:rsidR="00544980">
              <w:rPr>
                <w:szCs w:val="24"/>
                <w:lang w:bidi="ar-SA"/>
              </w:rPr>
              <w:t xml:space="preserve"> </w:t>
            </w:r>
            <w:r w:rsidRPr="006A50EF">
              <w:rPr>
                <w:szCs w:val="24"/>
                <w:lang w:bidi="ar-SA"/>
              </w:rPr>
              <w:t>level</w:t>
            </w:r>
            <w:r w:rsidR="00544980">
              <w:rPr>
                <w:szCs w:val="24"/>
                <w:lang w:bidi="ar-SA"/>
              </w:rPr>
              <w:t xml:space="preserve"> </w:t>
            </w:r>
            <w:r w:rsidRPr="006A50EF">
              <w:rPr>
                <w:szCs w:val="24"/>
                <w:lang w:bidi="ar-SA"/>
              </w:rPr>
              <w:t>of</w:t>
            </w:r>
            <w:r w:rsidR="00544980">
              <w:rPr>
                <w:szCs w:val="24"/>
                <w:lang w:bidi="ar-SA"/>
              </w:rPr>
              <w:t xml:space="preserve"> </w:t>
            </w:r>
            <w:r w:rsidRPr="006A50EF">
              <w:rPr>
                <w:szCs w:val="24"/>
                <w:lang w:bidi="ar-SA"/>
              </w:rPr>
              <w:t>finding</w:t>
            </w:r>
            <w:r w:rsidR="00544980">
              <w:rPr>
                <w:szCs w:val="24"/>
                <w:lang w:bidi="ar-SA"/>
              </w:rPr>
              <w:t xml:space="preserve"> </w:t>
            </w:r>
            <w:r w:rsidRPr="006A50EF">
              <w:rPr>
                <w:szCs w:val="24"/>
                <w:lang w:bidi="ar-SA"/>
              </w:rPr>
              <w:t>reported</w:t>
            </w:r>
            <w:r w:rsidR="00544980">
              <w:rPr>
                <w:szCs w:val="24"/>
                <w:lang w:bidi="ar-SA"/>
              </w:rPr>
              <w:t xml:space="preserve"> </w:t>
            </w:r>
            <w:r w:rsidRPr="006A50EF">
              <w:rPr>
                <w:szCs w:val="24"/>
                <w:lang w:bidi="ar-SA"/>
              </w:rPr>
              <w:t>in</w:t>
            </w:r>
            <w:r w:rsidR="00544980">
              <w:rPr>
                <w:szCs w:val="24"/>
                <w:lang w:bidi="ar-SA"/>
              </w:rPr>
              <w:t xml:space="preserve"> </w:t>
            </w:r>
            <w:r w:rsidRPr="006A50EF">
              <w:rPr>
                <w:szCs w:val="24"/>
                <w:lang w:bidi="ar-SA"/>
              </w:rPr>
              <w:t>the</w:t>
            </w:r>
            <w:r w:rsidR="00544980">
              <w:rPr>
                <w:szCs w:val="24"/>
                <w:lang w:bidi="ar-SA"/>
              </w:rPr>
              <w:t xml:space="preserve"> </w:t>
            </w:r>
            <w:r w:rsidRPr="006A50EF">
              <w:rPr>
                <w:szCs w:val="24"/>
                <w:lang w:bidi="ar-SA"/>
              </w:rPr>
              <w:t>two</w:t>
            </w:r>
            <w:r w:rsidR="00544980">
              <w:rPr>
                <w:szCs w:val="24"/>
                <w:lang w:bidi="ar-SA"/>
              </w:rPr>
              <w:t xml:space="preserve"> </w:t>
            </w:r>
            <w:r w:rsidRPr="006A50EF">
              <w:rPr>
                <w:szCs w:val="24"/>
                <w:lang w:bidi="ar-SA"/>
              </w:rPr>
              <w:t>most</w:t>
            </w:r>
            <w:r w:rsidR="00544980">
              <w:rPr>
                <w:szCs w:val="24"/>
                <w:lang w:bidi="ar-SA"/>
              </w:rPr>
              <w:t xml:space="preserve"> </w:t>
            </w:r>
            <w:r w:rsidRPr="006A50EF">
              <w:rPr>
                <w:szCs w:val="24"/>
                <w:lang w:bidi="ar-SA"/>
              </w:rPr>
              <w:t>recent</w:t>
            </w:r>
            <w:r w:rsidR="00544980">
              <w:rPr>
                <w:szCs w:val="24"/>
                <w:lang w:bidi="ar-SA"/>
              </w:rPr>
              <w:t xml:space="preserve"> </w:t>
            </w:r>
            <w:r w:rsidRPr="006A50EF">
              <w:rPr>
                <w:szCs w:val="24"/>
                <w:lang w:bidi="ar-SA"/>
              </w:rPr>
              <w:t>audits</w:t>
            </w:r>
            <w:r w:rsidR="00544980">
              <w:rPr>
                <w:szCs w:val="24"/>
                <w:lang w:bidi="ar-SA"/>
              </w:rPr>
              <w:t xml:space="preserve"> </w:t>
            </w:r>
            <w:r w:rsidRPr="006A50EF">
              <w:rPr>
                <w:szCs w:val="24"/>
                <w:lang w:bidi="ar-SA"/>
              </w:rPr>
              <w:t>and</w:t>
            </w:r>
            <w:r w:rsidR="00544980">
              <w:rPr>
                <w:szCs w:val="24"/>
                <w:lang w:bidi="ar-SA"/>
              </w:rPr>
              <w:t xml:space="preserve"> </w:t>
            </w:r>
            <w:r w:rsidRPr="006A50EF">
              <w:rPr>
                <w:szCs w:val="24"/>
                <w:lang w:bidi="ar-SA"/>
              </w:rPr>
              <w:t>upload</w:t>
            </w:r>
            <w:r w:rsidR="00544980">
              <w:rPr>
                <w:szCs w:val="24"/>
                <w:lang w:bidi="ar-SA"/>
              </w:rPr>
              <w:t xml:space="preserve"> </w:t>
            </w:r>
            <w:r w:rsidRPr="006A50EF">
              <w:rPr>
                <w:szCs w:val="24"/>
                <w:lang w:bidi="ar-SA"/>
              </w:rPr>
              <w:t>reports:</w:t>
            </w:r>
          </w:p>
          <w:p w14:paraId="66F3C546" w14:textId="0307F831" w:rsidR="00253E60" w:rsidRPr="00C644FC" w:rsidRDefault="006A50EF" w:rsidP="006712AB">
            <w:pPr>
              <w:pStyle w:val="ListParagraph"/>
              <w:numPr>
                <w:ilvl w:val="0"/>
                <w:numId w:val="72"/>
              </w:numPr>
              <w:cnfStyle w:val="000000000000" w:firstRow="0" w:lastRow="0" w:firstColumn="0" w:lastColumn="0" w:oddVBand="0" w:evenVBand="0" w:oddHBand="0" w:evenHBand="0" w:firstRowFirstColumn="0" w:firstRowLastColumn="0" w:lastRowFirstColumn="0" w:lastRowLastColumn="0"/>
              <w:rPr>
                <w:szCs w:val="24"/>
                <w:lang w:bidi="ar-SA"/>
              </w:rPr>
            </w:pPr>
            <w:r w:rsidRPr="00C644FC">
              <w:rPr>
                <w:szCs w:val="24"/>
                <w:lang w:bidi="ar-SA"/>
              </w:rPr>
              <w:t>No</w:t>
            </w:r>
            <w:r w:rsidR="00544980" w:rsidRPr="00C644FC">
              <w:rPr>
                <w:szCs w:val="24"/>
                <w:lang w:bidi="ar-SA"/>
              </w:rPr>
              <w:t xml:space="preserve"> </w:t>
            </w:r>
            <w:r w:rsidRPr="00C644FC">
              <w:rPr>
                <w:szCs w:val="24"/>
                <w:lang w:bidi="ar-SA"/>
              </w:rPr>
              <w:t>findings</w:t>
            </w:r>
          </w:p>
          <w:p w14:paraId="6A31C266" w14:textId="38F32E98" w:rsidR="00253E60" w:rsidRPr="00C644FC" w:rsidRDefault="006A50EF" w:rsidP="006712AB">
            <w:pPr>
              <w:pStyle w:val="ListParagraph"/>
              <w:numPr>
                <w:ilvl w:val="0"/>
                <w:numId w:val="72"/>
              </w:numPr>
              <w:cnfStyle w:val="000000000000" w:firstRow="0" w:lastRow="0" w:firstColumn="0" w:lastColumn="0" w:oddVBand="0" w:evenVBand="0" w:oddHBand="0" w:evenHBand="0" w:firstRowFirstColumn="0" w:firstRowLastColumn="0" w:lastRowFirstColumn="0" w:lastRowLastColumn="0"/>
              <w:rPr>
                <w:szCs w:val="24"/>
                <w:lang w:bidi="ar-SA"/>
              </w:rPr>
            </w:pPr>
            <w:r w:rsidRPr="00C644FC">
              <w:rPr>
                <w:szCs w:val="24"/>
                <w:lang w:bidi="ar-SA"/>
              </w:rPr>
              <w:t>Minor</w:t>
            </w:r>
            <w:r w:rsidR="00544980" w:rsidRPr="00C644FC">
              <w:rPr>
                <w:szCs w:val="24"/>
                <w:lang w:bidi="ar-SA"/>
              </w:rPr>
              <w:t xml:space="preserve"> </w:t>
            </w:r>
            <w:r w:rsidRPr="00C644FC">
              <w:rPr>
                <w:szCs w:val="24"/>
                <w:lang w:bidi="ar-SA"/>
              </w:rPr>
              <w:t>findings</w:t>
            </w:r>
            <w:r w:rsidR="00544980" w:rsidRPr="00C644FC">
              <w:rPr>
                <w:szCs w:val="24"/>
                <w:lang w:bidi="ar-SA"/>
              </w:rPr>
              <w:t xml:space="preserve"> </w:t>
            </w:r>
            <w:r w:rsidRPr="00C644FC">
              <w:rPr>
                <w:szCs w:val="24"/>
                <w:lang w:bidi="ar-SA"/>
              </w:rPr>
              <w:t>or</w:t>
            </w:r>
            <w:r w:rsidR="00544980" w:rsidRPr="00C644FC">
              <w:rPr>
                <w:szCs w:val="24"/>
                <w:lang w:bidi="ar-SA"/>
              </w:rPr>
              <w:t xml:space="preserve"> </w:t>
            </w:r>
            <w:r w:rsidRPr="00C644FC">
              <w:rPr>
                <w:szCs w:val="24"/>
                <w:lang w:bidi="ar-SA"/>
              </w:rPr>
              <w:t>management</w:t>
            </w:r>
            <w:r w:rsidR="00544980" w:rsidRPr="00C644FC">
              <w:rPr>
                <w:szCs w:val="24"/>
                <w:lang w:bidi="ar-SA"/>
              </w:rPr>
              <w:t xml:space="preserve"> </w:t>
            </w:r>
            <w:r w:rsidRPr="00C644FC">
              <w:rPr>
                <w:szCs w:val="24"/>
                <w:lang w:bidi="ar-SA"/>
              </w:rPr>
              <w:t>comments</w:t>
            </w:r>
          </w:p>
          <w:p w14:paraId="61EA685B" w14:textId="517E3B1F" w:rsidR="00253E60" w:rsidRPr="00C644FC" w:rsidRDefault="006A50EF" w:rsidP="006712AB">
            <w:pPr>
              <w:pStyle w:val="ListParagraph"/>
              <w:numPr>
                <w:ilvl w:val="0"/>
                <w:numId w:val="72"/>
              </w:numPr>
              <w:cnfStyle w:val="000000000000" w:firstRow="0" w:lastRow="0" w:firstColumn="0" w:lastColumn="0" w:oddVBand="0" w:evenVBand="0" w:oddHBand="0" w:evenHBand="0" w:firstRowFirstColumn="0" w:firstRowLastColumn="0" w:lastRowFirstColumn="0" w:lastRowLastColumn="0"/>
              <w:rPr>
                <w:szCs w:val="24"/>
                <w:lang w:bidi="ar-SA"/>
              </w:rPr>
            </w:pPr>
            <w:r w:rsidRPr="00C644FC">
              <w:rPr>
                <w:szCs w:val="24"/>
                <w:lang w:bidi="ar-SA"/>
              </w:rPr>
              <w:t>Significant</w:t>
            </w:r>
            <w:r w:rsidR="00544980" w:rsidRPr="00C644FC">
              <w:rPr>
                <w:szCs w:val="24"/>
                <w:lang w:bidi="ar-SA"/>
              </w:rPr>
              <w:t xml:space="preserve"> </w:t>
            </w:r>
            <w:r w:rsidRPr="00C644FC">
              <w:rPr>
                <w:szCs w:val="24"/>
                <w:lang w:bidi="ar-SA"/>
              </w:rPr>
              <w:t>deficiency</w:t>
            </w:r>
            <w:r w:rsidR="00544980" w:rsidRPr="00C644FC">
              <w:rPr>
                <w:szCs w:val="24"/>
                <w:lang w:bidi="ar-SA"/>
              </w:rPr>
              <w:t xml:space="preserve"> </w:t>
            </w:r>
            <w:r w:rsidRPr="00C644FC">
              <w:rPr>
                <w:szCs w:val="24"/>
                <w:lang w:bidi="ar-SA"/>
              </w:rPr>
              <w:t>related</w:t>
            </w:r>
            <w:r w:rsidR="00544980" w:rsidRPr="00C644FC">
              <w:rPr>
                <w:szCs w:val="24"/>
                <w:lang w:bidi="ar-SA"/>
              </w:rPr>
              <w:t xml:space="preserve"> </w:t>
            </w:r>
            <w:r w:rsidRPr="00C644FC">
              <w:rPr>
                <w:szCs w:val="24"/>
                <w:lang w:bidi="ar-SA"/>
              </w:rPr>
              <w:t>to</w:t>
            </w:r>
            <w:r w:rsidR="00544980" w:rsidRPr="00C644FC">
              <w:rPr>
                <w:szCs w:val="24"/>
                <w:lang w:bidi="ar-SA"/>
              </w:rPr>
              <w:t xml:space="preserve"> </w:t>
            </w:r>
            <w:r w:rsidRPr="00C644FC">
              <w:rPr>
                <w:szCs w:val="24"/>
                <w:lang w:bidi="ar-SA"/>
              </w:rPr>
              <w:t>grant</w:t>
            </w:r>
            <w:r w:rsidR="00544980" w:rsidRPr="00C644FC">
              <w:rPr>
                <w:szCs w:val="24"/>
                <w:lang w:bidi="ar-SA"/>
              </w:rPr>
              <w:t xml:space="preserve"> </w:t>
            </w:r>
            <w:r w:rsidRPr="00C644FC">
              <w:rPr>
                <w:szCs w:val="24"/>
                <w:lang w:bidi="ar-SA"/>
              </w:rPr>
              <w:t>management</w:t>
            </w:r>
          </w:p>
          <w:p w14:paraId="4DCF1BDC" w14:textId="3E864F5F" w:rsidR="00253E60" w:rsidRPr="00C644FC" w:rsidRDefault="006A50EF" w:rsidP="006712AB">
            <w:pPr>
              <w:pStyle w:val="ListParagraph"/>
              <w:numPr>
                <w:ilvl w:val="0"/>
                <w:numId w:val="72"/>
              </w:numPr>
              <w:cnfStyle w:val="000000000000" w:firstRow="0" w:lastRow="0" w:firstColumn="0" w:lastColumn="0" w:oddVBand="0" w:evenVBand="0" w:oddHBand="0" w:evenHBand="0" w:firstRowFirstColumn="0" w:firstRowLastColumn="0" w:lastRowFirstColumn="0" w:lastRowLastColumn="0"/>
              <w:rPr>
                <w:szCs w:val="24"/>
                <w:lang w:bidi="ar-SA"/>
              </w:rPr>
            </w:pPr>
            <w:r w:rsidRPr="00C644FC">
              <w:rPr>
                <w:szCs w:val="24"/>
                <w:lang w:bidi="ar-SA"/>
              </w:rPr>
              <w:t>Material</w:t>
            </w:r>
            <w:r w:rsidR="00544980" w:rsidRPr="00C644FC">
              <w:rPr>
                <w:szCs w:val="24"/>
                <w:lang w:bidi="ar-SA"/>
              </w:rPr>
              <w:t xml:space="preserve"> </w:t>
            </w:r>
            <w:r w:rsidRPr="00C644FC">
              <w:rPr>
                <w:szCs w:val="24"/>
                <w:lang w:bidi="ar-SA"/>
              </w:rPr>
              <w:t>weakness</w:t>
            </w:r>
            <w:r w:rsidR="00544980" w:rsidRPr="00C644FC">
              <w:rPr>
                <w:szCs w:val="24"/>
                <w:lang w:bidi="ar-SA"/>
              </w:rPr>
              <w:t xml:space="preserve"> </w:t>
            </w:r>
            <w:r w:rsidRPr="00C644FC">
              <w:rPr>
                <w:szCs w:val="24"/>
                <w:lang w:bidi="ar-SA"/>
              </w:rPr>
              <w:t>and/or</w:t>
            </w:r>
            <w:r w:rsidR="00544980" w:rsidRPr="00C644FC">
              <w:rPr>
                <w:szCs w:val="24"/>
                <w:lang w:bidi="ar-SA"/>
              </w:rPr>
              <w:t xml:space="preserve"> </w:t>
            </w:r>
            <w:r w:rsidRPr="00C644FC">
              <w:rPr>
                <w:szCs w:val="24"/>
                <w:lang w:bidi="ar-SA"/>
              </w:rPr>
              <w:t>questioned</w:t>
            </w:r>
            <w:r w:rsidR="00544980" w:rsidRPr="00C644FC">
              <w:rPr>
                <w:szCs w:val="24"/>
                <w:lang w:bidi="ar-SA"/>
              </w:rPr>
              <w:t xml:space="preserve"> </w:t>
            </w:r>
            <w:r w:rsidRPr="00C644FC">
              <w:rPr>
                <w:szCs w:val="24"/>
                <w:lang w:bidi="ar-SA"/>
              </w:rPr>
              <w:t>costs</w:t>
            </w:r>
          </w:p>
          <w:p w14:paraId="33874412" w14:textId="2B9A40BF" w:rsidR="006A50EF" w:rsidRPr="00253E60" w:rsidRDefault="006A50EF" w:rsidP="006712AB">
            <w:pPr>
              <w:pStyle w:val="ListParagraph"/>
              <w:numPr>
                <w:ilvl w:val="0"/>
                <w:numId w:val="72"/>
              </w:numPr>
              <w:spacing w:after="240"/>
              <w:cnfStyle w:val="000000000000" w:firstRow="0" w:lastRow="0" w:firstColumn="0" w:lastColumn="0" w:oddVBand="0" w:evenVBand="0" w:oddHBand="0" w:evenHBand="0" w:firstRowFirstColumn="0" w:firstRowLastColumn="0" w:lastRowFirstColumn="0" w:lastRowLastColumn="0"/>
              <w:rPr>
                <w:lang w:bidi="ar-SA"/>
              </w:rPr>
            </w:pPr>
            <w:r w:rsidRPr="00C644FC">
              <w:rPr>
                <w:szCs w:val="24"/>
                <w:lang w:bidi="ar-SA"/>
              </w:rPr>
              <w:t>Required</w:t>
            </w:r>
            <w:r w:rsidR="00544980" w:rsidRPr="00C644FC">
              <w:rPr>
                <w:szCs w:val="24"/>
                <w:lang w:bidi="ar-SA"/>
              </w:rPr>
              <w:t xml:space="preserve"> </w:t>
            </w:r>
            <w:r w:rsidRPr="00C644FC">
              <w:rPr>
                <w:szCs w:val="24"/>
                <w:lang w:bidi="ar-SA"/>
              </w:rPr>
              <w:t>Single</w:t>
            </w:r>
            <w:r w:rsidR="00544980" w:rsidRPr="00C644FC">
              <w:rPr>
                <w:szCs w:val="24"/>
                <w:lang w:bidi="ar-SA"/>
              </w:rPr>
              <w:t xml:space="preserve"> </w:t>
            </w:r>
            <w:r w:rsidRPr="00C644FC">
              <w:rPr>
                <w:szCs w:val="24"/>
                <w:lang w:bidi="ar-SA"/>
              </w:rPr>
              <w:t>Audit</w:t>
            </w:r>
            <w:r w:rsidR="00544980" w:rsidRPr="00C644FC">
              <w:rPr>
                <w:szCs w:val="24"/>
                <w:lang w:bidi="ar-SA"/>
              </w:rPr>
              <w:t xml:space="preserve"> </w:t>
            </w:r>
            <w:r w:rsidRPr="00C644FC">
              <w:rPr>
                <w:szCs w:val="24"/>
                <w:lang w:bidi="ar-SA"/>
              </w:rPr>
              <w:t>but</w:t>
            </w:r>
            <w:r w:rsidR="00544980" w:rsidRPr="00C644FC">
              <w:rPr>
                <w:szCs w:val="24"/>
                <w:lang w:bidi="ar-SA"/>
              </w:rPr>
              <w:t xml:space="preserve"> </w:t>
            </w:r>
            <w:r w:rsidRPr="00C644FC">
              <w:rPr>
                <w:szCs w:val="24"/>
                <w:lang w:bidi="ar-SA"/>
              </w:rPr>
              <w:t>did</w:t>
            </w:r>
            <w:r w:rsidR="00544980" w:rsidRPr="00C644FC">
              <w:rPr>
                <w:szCs w:val="24"/>
                <w:lang w:bidi="ar-SA"/>
              </w:rPr>
              <w:t xml:space="preserve"> </w:t>
            </w:r>
            <w:r w:rsidRPr="00C644FC">
              <w:rPr>
                <w:szCs w:val="24"/>
                <w:lang w:bidi="ar-SA"/>
              </w:rPr>
              <w:t>not</w:t>
            </w:r>
            <w:r w:rsidR="00544980" w:rsidRPr="00C644FC">
              <w:rPr>
                <w:szCs w:val="24"/>
                <w:lang w:bidi="ar-SA"/>
              </w:rPr>
              <w:t xml:space="preserve"> </w:t>
            </w:r>
            <w:r w:rsidRPr="00C644FC">
              <w:rPr>
                <w:szCs w:val="24"/>
                <w:lang w:bidi="ar-SA"/>
              </w:rPr>
              <w:t>comply</w:t>
            </w:r>
          </w:p>
          <w:p w14:paraId="0BF86FFE" w14:textId="40B9A4A6" w:rsidR="006A50EF" w:rsidRPr="006A50EF" w:rsidRDefault="006A50EF" w:rsidP="00936519">
            <w:pPr>
              <w:spacing w:after="240"/>
              <w:ind w:left="3" w:hanging="3"/>
              <w:cnfStyle w:val="000000000000" w:firstRow="0" w:lastRow="0" w:firstColumn="0" w:lastColumn="0" w:oddVBand="0" w:evenVBand="0" w:oddHBand="0" w:evenHBand="0" w:firstRowFirstColumn="0" w:firstRowLastColumn="0" w:lastRowFirstColumn="0" w:lastRowLastColumn="0"/>
              <w:rPr>
                <w:i/>
                <w:iCs/>
              </w:rPr>
            </w:pPr>
            <w:r w:rsidRPr="006A50EF">
              <w:rPr>
                <w:szCs w:val="24"/>
                <w:lang w:bidi="ar-SA"/>
              </w:rPr>
              <w:t>Optional</w:t>
            </w:r>
            <w:r w:rsidR="00544980">
              <w:rPr>
                <w:szCs w:val="24"/>
                <w:lang w:bidi="ar-SA"/>
              </w:rPr>
              <w:t xml:space="preserve"> </w:t>
            </w:r>
            <w:r w:rsidRPr="006A50EF">
              <w:rPr>
                <w:szCs w:val="24"/>
                <w:lang w:bidi="ar-SA"/>
              </w:rPr>
              <w:t>comments:</w:t>
            </w:r>
            <w:r w:rsidR="00544980">
              <w:rPr>
                <w:szCs w:val="24"/>
                <w:lang w:bidi="ar-SA"/>
              </w:rPr>
              <w:t xml:space="preserve"> </w:t>
            </w:r>
            <w:r>
              <w:t>(Use</w:t>
            </w:r>
            <w:r w:rsidR="00544980">
              <w:t xml:space="preserve"> </w:t>
            </w:r>
            <w:r>
              <w:t>this</w:t>
            </w:r>
            <w:r w:rsidR="00544980">
              <w:t xml:space="preserve"> </w:t>
            </w:r>
            <w:r>
              <w:t>space</w:t>
            </w:r>
            <w:r w:rsidR="00544980">
              <w:t xml:space="preserve"> </w:t>
            </w:r>
            <w:r>
              <w:t>to</w:t>
            </w:r>
            <w:r w:rsidR="00544980">
              <w:t xml:space="preserve"> </w:t>
            </w:r>
            <w:r>
              <w:t>provide</w:t>
            </w:r>
            <w:r w:rsidR="00544980">
              <w:t xml:space="preserve"> </w:t>
            </w:r>
            <w:r>
              <w:t>any</w:t>
            </w:r>
            <w:r w:rsidR="00544980">
              <w:t xml:space="preserve"> </w:t>
            </w:r>
            <w:r>
              <w:t>context</w:t>
            </w:r>
            <w:r w:rsidR="00544980">
              <w:t xml:space="preserve"> </w:t>
            </w:r>
            <w:r>
              <w:t>or</w:t>
            </w:r>
            <w:r w:rsidR="00544980">
              <w:t xml:space="preserve"> </w:t>
            </w:r>
            <w:r>
              <w:t>additional</w:t>
            </w:r>
            <w:r w:rsidR="00544980">
              <w:t xml:space="preserve"> </w:t>
            </w:r>
            <w:r>
              <w:t>information</w:t>
            </w:r>
            <w:r w:rsidR="00544980">
              <w:t xml:space="preserve"> </w:t>
            </w:r>
            <w:r>
              <w:t>you</w:t>
            </w:r>
            <w:r w:rsidR="00544980">
              <w:t xml:space="preserve"> </w:t>
            </w:r>
            <w:r>
              <w:t>would</w:t>
            </w:r>
            <w:r w:rsidR="00544980">
              <w:t xml:space="preserve"> </w:t>
            </w:r>
            <w:r>
              <w:t>like</w:t>
            </w:r>
            <w:r w:rsidR="00544980">
              <w:t xml:space="preserve"> </w:t>
            </w:r>
            <w:r>
              <w:t>CDE</w:t>
            </w:r>
            <w:r w:rsidR="00544980">
              <w:t xml:space="preserve"> </w:t>
            </w:r>
            <w:r>
              <w:t>to</w:t>
            </w:r>
            <w:r w:rsidR="00544980">
              <w:t xml:space="preserve"> </w:t>
            </w:r>
            <w:r>
              <w:t>consider.)</w:t>
            </w:r>
            <w:r w:rsidR="00544980">
              <w:t xml:space="preserve"> </w:t>
            </w:r>
            <w:r>
              <w:t>(500</w:t>
            </w:r>
            <w:r w:rsidR="0053413D">
              <w:t>-</w:t>
            </w:r>
            <w:r w:rsidR="006739FA">
              <w:t>word</w:t>
            </w:r>
            <w:r w:rsidR="00544980">
              <w:t xml:space="preserve"> </w:t>
            </w:r>
            <w:r>
              <w:t>maximum)</w:t>
            </w:r>
          </w:p>
        </w:tc>
      </w:tr>
      <w:tr w:rsidR="006A50EF" w:rsidRPr="008E213C" w14:paraId="32A8CA6A" w14:textId="77777777" w:rsidTr="001F0520">
        <w:trPr>
          <w:cnfStyle w:val="000000100000" w:firstRow="0" w:lastRow="0" w:firstColumn="0" w:lastColumn="0" w:oddVBand="0" w:evenVBand="0" w:oddHBand="1" w:evenHBand="0" w:firstRowFirstColumn="0" w:firstRowLastColumn="0" w:lastRowFirstColumn="0" w:lastRowLastColumn="0"/>
          <w:cantSplit/>
          <w:trHeight w:val="4562"/>
        </w:trPr>
        <w:tc>
          <w:tcPr>
            <w:cnfStyle w:val="001000000000" w:firstRow="0" w:lastRow="0" w:firstColumn="1" w:lastColumn="0" w:oddVBand="0" w:evenVBand="0" w:oddHBand="0" w:evenHBand="0" w:firstRowFirstColumn="0" w:firstRowLastColumn="0" w:lastRowFirstColumn="0" w:lastRowLastColumn="0"/>
            <w:tcW w:w="720" w:type="dxa"/>
          </w:tcPr>
          <w:p w14:paraId="1549259E" w14:textId="77777777" w:rsidR="006A50EF" w:rsidRPr="006A50EF" w:rsidRDefault="006A50EF" w:rsidP="004C6A05">
            <w:pPr>
              <w:pStyle w:val="ListParagraph"/>
              <w:widowControl/>
              <w:numPr>
                <w:ilvl w:val="0"/>
                <w:numId w:val="56"/>
              </w:numPr>
              <w:autoSpaceDE/>
              <w:autoSpaceDN/>
              <w:spacing w:before="40"/>
              <w:ind w:left="360"/>
              <w:contextualSpacing/>
              <w:rPr>
                <w:b w:val="0"/>
                <w:bCs w:val="0"/>
                <w:szCs w:val="24"/>
              </w:rPr>
            </w:pPr>
          </w:p>
        </w:tc>
        <w:tc>
          <w:tcPr>
            <w:tcW w:w="8640" w:type="dxa"/>
          </w:tcPr>
          <w:p w14:paraId="6F7C66F2" w14:textId="4C0520F3" w:rsidR="00253E60" w:rsidRDefault="006A50EF" w:rsidP="00814471">
            <w:pPr>
              <w:spacing w:before="40" w:after="80"/>
              <w:cnfStyle w:val="000000100000" w:firstRow="0" w:lastRow="0" w:firstColumn="0" w:lastColumn="0" w:oddVBand="0" w:evenVBand="0" w:oddHBand="1" w:evenHBand="0" w:firstRowFirstColumn="0" w:firstRowLastColumn="0" w:lastRowFirstColumn="0" w:lastRowLastColumn="0"/>
              <w:rPr>
                <w:b/>
              </w:rPr>
            </w:pPr>
            <w:r w:rsidRPr="00AD523D">
              <w:rPr>
                <w:b/>
              </w:rPr>
              <w:t>Deliverable</w:t>
            </w:r>
            <w:r w:rsidR="00544980">
              <w:rPr>
                <w:b/>
              </w:rPr>
              <w:t xml:space="preserve"> </w:t>
            </w:r>
            <w:r w:rsidRPr="00AD523D">
              <w:rPr>
                <w:b/>
              </w:rPr>
              <w:t>History</w:t>
            </w:r>
          </w:p>
          <w:p w14:paraId="770E0DC3" w14:textId="17DB233A" w:rsidR="00871FC5" w:rsidRPr="00871FC5" w:rsidRDefault="00871FC5" w:rsidP="00253E60">
            <w:pPr>
              <w:spacing w:after="240"/>
              <w:cnfStyle w:val="000000100000" w:firstRow="0" w:lastRow="0" w:firstColumn="0" w:lastColumn="0" w:oddVBand="0" w:evenVBand="0" w:oddHBand="1" w:evenHBand="0" w:firstRowFirstColumn="0" w:firstRowLastColumn="0" w:lastRowFirstColumn="0" w:lastRowLastColumn="0"/>
            </w:pPr>
            <w:r w:rsidRPr="00AD523D">
              <w:t>Late</w:t>
            </w:r>
            <w:r w:rsidR="00544980">
              <w:t xml:space="preserve"> </w:t>
            </w:r>
            <w:r w:rsidRPr="00AD523D">
              <w:t>submissions</w:t>
            </w:r>
            <w:r w:rsidR="00544980">
              <w:t xml:space="preserve"> </w:t>
            </w:r>
            <w:r w:rsidRPr="00AD523D">
              <w:t>may</w:t>
            </w:r>
            <w:r w:rsidR="00544980">
              <w:t xml:space="preserve"> </w:t>
            </w:r>
            <w:r w:rsidRPr="00AD523D">
              <w:t>inform</w:t>
            </w:r>
            <w:r w:rsidR="00544980">
              <w:t xml:space="preserve"> </w:t>
            </w:r>
            <w:r w:rsidRPr="00AD523D">
              <w:t>technical</w:t>
            </w:r>
            <w:r w:rsidR="00544980">
              <w:t xml:space="preserve"> </w:t>
            </w:r>
            <w:r w:rsidRPr="00AD523D">
              <w:t>assistance</w:t>
            </w:r>
            <w:r w:rsidR="00544980">
              <w:t xml:space="preserve"> </w:t>
            </w:r>
            <w:r w:rsidRPr="00AD523D">
              <w:t>or</w:t>
            </w:r>
            <w:r w:rsidR="00544980">
              <w:t xml:space="preserve"> </w:t>
            </w:r>
            <w:r w:rsidRPr="00AD523D">
              <w:t>monitoring</w:t>
            </w:r>
            <w:r w:rsidR="00544980">
              <w:t xml:space="preserve"> </w:t>
            </w:r>
            <w:r w:rsidRPr="00AD523D">
              <w:t>strategies</w:t>
            </w:r>
            <w:r w:rsidR="00544980">
              <w:t xml:space="preserve"> </w:t>
            </w:r>
            <w:r w:rsidRPr="00AD523D">
              <w:t>and</w:t>
            </w:r>
            <w:r w:rsidR="00544980">
              <w:t xml:space="preserve"> </w:t>
            </w:r>
            <w:r w:rsidRPr="00AD523D">
              <w:t>will</w:t>
            </w:r>
            <w:r w:rsidR="00544980">
              <w:t xml:space="preserve"> </w:t>
            </w:r>
            <w:r w:rsidRPr="00AD523D">
              <w:t>not,</w:t>
            </w:r>
            <w:r w:rsidR="00544980">
              <w:t xml:space="preserve"> </w:t>
            </w:r>
            <w:r w:rsidRPr="00AD523D">
              <w:t>by</w:t>
            </w:r>
            <w:r w:rsidR="00544980">
              <w:t xml:space="preserve"> </w:t>
            </w:r>
            <w:r w:rsidRPr="00AD523D">
              <w:t>themselves,</w:t>
            </w:r>
            <w:r w:rsidR="00544980">
              <w:t xml:space="preserve"> </w:t>
            </w:r>
            <w:r w:rsidRPr="00AD523D">
              <w:t>result</w:t>
            </w:r>
            <w:r w:rsidR="00544980">
              <w:t xml:space="preserve"> </w:t>
            </w:r>
            <w:r w:rsidRPr="00AD523D">
              <w:t>in</w:t>
            </w:r>
            <w:r w:rsidR="00544980">
              <w:t xml:space="preserve"> </w:t>
            </w:r>
            <w:r w:rsidRPr="00AD523D">
              <w:t>denial</w:t>
            </w:r>
            <w:r w:rsidR="00544980">
              <w:t xml:space="preserve"> </w:t>
            </w:r>
            <w:r w:rsidRPr="00AD523D">
              <w:t>of</w:t>
            </w:r>
            <w:r w:rsidR="00544980">
              <w:t xml:space="preserve"> </w:t>
            </w:r>
            <w:r w:rsidRPr="00AD523D">
              <w:t>funding</w:t>
            </w:r>
            <w:r w:rsidR="00544980">
              <w:t xml:space="preserve"> </w:t>
            </w:r>
            <w:r w:rsidR="00FB748F" w:rsidRPr="00AD523D">
              <w:t>if</w:t>
            </w:r>
            <w:r w:rsidR="00544980">
              <w:t xml:space="preserve"> </w:t>
            </w:r>
            <w:r w:rsidR="00FB748F" w:rsidRPr="00AD523D">
              <w:t>an</w:t>
            </w:r>
            <w:r w:rsidR="00544980">
              <w:t xml:space="preserve"> </w:t>
            </w:r>
            <w:r w:rsidR="00FB748F" w:rsidRPr="00AD523D">
              <w:t>award</w:t>
            </w:r>
            <w:r w:rsidR="00544980">
              <w:t xml:space="preserve"> </w:t>
            </w:r>
            <w:r w:rsidR="00FB748F" w:rsidRPr="00AD523D">
              <w:t>is</w:t>
            </w:r>
            <w:r w:rsidR="00544980">
              <w:t xml:space="preserve"> </w:t>
            </w:r>
            <w:r w:rsidR="00FB748F" w:rsidRPr="00AD523D">
              <w:t>made</w:t>
            </w:r>
            <w:r w:rsidRPr="00AD523D">
              <w:t>.</w:t>
            </w:r>
          </w:p>
          <w:p w14:paraId="6043FD58" w14:textId="6D38FE6D" w:rsidR="00972F48" w:rsidRDefault="006A50EF" w:rsidP="00253E60">
            <w:pPr>
              <w:cnfStyle w:val="000000100000" w:firstRow="0" w:lastRow="0" w:firstColumn="0" w:lastColumn="0" w:oddVBand="0" w:evenVBand="0" w:oddHBand="1" w:evenHBand="0" w:firstRowFirstColumn="0" w:firstRowLastColumn="0" w:lastRowFirstColumn="0" w:lastRowLastColumn="0"/>
              <w:rPr>
                <w:szCs w:val="24"/>
                <w:lang w:bidi="ar-SA"/>
              </w:rPr>
            </w:pPr>
            <w:r w:rsidRPr="006A50EF">
              <w:rPr>
                <w:szCs w:val="24"/>
                <w:lang w:bidi="ar-SA"/>
              </w:rPr>
              <w:t>If</w:t>
            </w:r>
            <w:r w:rsidR="00544980">
              <w:rPr>
                <w:szCs w:val="24"/>
                <w:lang w:bidi="ar-SA"/>
              </w:rPr>
              <w:t xml:space="preserve"> </w:t>
            </w:r>
            <w:r w:rsidRPr="006A50EF">
              <w:rPr>
                <w:szCs w:val="24"/>
                <w:lang w:bidi="ar-SA"/>
              </w:rPr>
              <w:t>AEFLA</w:t>
            </w:r>
            <w:r w:rsidRPr="006A50EF">
              <w:rPr>
                <w:szCs w:val="24"/>
                <w:lang w:bidi="ar-SA"/>
              </w:rPr>
              <w:noBreakHyphen/>
              <w:t>funded</w:t>
            </w:r>
            <w:r w:rsidR="00544980">
              <w:rPr>
                <w:szCs w:val="24"/>
                <w:lang w:bidi="ar-SA"/>
              </w:rPr>
              <w:t xml:space="preserve"> </w:t>
            </w:r>
            <w:r w:rsidRPr="006A50EF">
              <w:rPr>
                <w:szCs w:val="24"/>
                <w:lang w:bidi="ar-SA"/>
              </w:rPr>
              <w:t>in</w:t>
            </w:r>
            <w:r w:rsidR="00544980">
              <w:rPr>
                <w:szCs w:val="24"/>
                <w:lang w:bidi="ar-SA"/>
              </w:rPr>
              <w:t xml:space="preserve"> </w:t>
            </w:r>
            <w:r w:rsidRPr="006A50EF">
              <w:rPr>
                <w:szCs w:val="24"/>
                <w:lang w:bidi="ar-SA"/>
              </w:rPr>
              <w:t>2023–2027,</w:t>
            </w:r>
            <w:r w:rsidR="00544980">
              <w:rPr>
                <w:szCs w:val="24"/>
                <w:lang w:bidi="ar-SA"/>
              </w:rPr>
              <w:t xml:space="preserve"> </w:t>
            </w:r>
            <w:r w:rsidRPr="006A50EF">
              <w:rPr>
                <w:szCs w:val="24"/>
                <w:lang w:bidi="ar-SA"/>
              </w:rPr>
              <w:t>were</w:t>
            </w:r>
            <w:r w:rsidR="00544980">
              <w:rPr>
                <w:szCs w:val="24"/>
                <w:lang w:bidi="ar-SA"/>
              </w:rPr>
              <w:t xml:space="preserve"> </w:t>
            </w:r>
            <w:r w:rsidRPr="006A50EF">
              <w:rPr>
                <w:szCs w:val="24"/>
                <w:lang w:bidi="ar-SA"/>
              </w:rPr>
              <w:t>any</w:t>
            </w:r>
            <w:r w:rsidR="00544980">
              <w:rPr>
                <w:szCs w:val="24"/>
                <w:lang w:bidi="ar-SA"/>
              </w:rPr>
              <w:t xml:space="preserve"> </w:t>
            </w:r>
            <w:r w:rsidRPr="006A50EF">
              <w:rPr>
                <w:szCs w:val="24"/>
                <w:lang w:bidi="ar-SA"/>
              </w:rPr>
              <w:t>required</w:t>
            </w:r>
            <w:r w:rsidR="00544980">
              <w:rPr>
                <w:szCs w:val="24"/>
                <w:lang w:bidi="ar-SA"/>
              </w:rPr>
              <w:t xml:space="preserve"> </w:t>
            </w:r>
            <w:r w:rsidRPr="006A50EF">
              <w:rPr>
                <w:szCs w:val="24"/>
                <w:lang w:bidi="ar-SA"/>
              </w:rPr>
              <w:t>fiscal,</w:t>
            </w:r>
            <w:r w:rsidR="00544980">
              <w:rPr>
                <w:szCs w:val="24"/>
                <w:lang w:bidi="ar-SA"/>
              </w:rPr>
              <w:t xml:space="preserve"> </w:t>
            </w:r>
            <w:r w:rsidRPr="006A50EF">
              <w:rPr>
                <w:szCs w:val="24"/>
                <w:lang w:bidi="ar-SA"/>
              </w:rPr>
              <w:t>programmatic</w:t>
            </w:r>
            <w:r w:rsidR="00544980">
              <w:rPr>
                <w:szCs w:val="24"/>
                <w:lang w:bidi="ar-SA"/>
              </w:rPr>
              <w:t xml:space="preserve"> </w:t>
            </w:r>
            <w:r w:rsidRPr="006A50EF">
              <w:rPr>
                <w:szCs w:val="24"/>
                <w:lang w:bidi="ar-SA"/>
              </w:rPr>
              <w:t>or</w:t>
            </w:r>
            <w:r w:rsidR="00544980">
              <w:rPr>
                <w:szCs w:val="24"/>
                <w:lang w:bidi="ar-SA"/>
              </w:rPr>
              <w:t xml:space="preserve"> </w:t>
            </w:r>
            <w:r w:rsidRPr="006A50EF">
              <w:rPr>
                <w:szCs w:val="24"/>
                <w:lang w:bidi="ar-SA"/>
              </w:rPr>
              <w:t>data</w:t>
            </w:r>
            <w:r w:rsidR="00544980">
              <w:rPr>
                <w:szCs w:val="24"/>
                <w:lang w:bidi="ar-SA"/>
              </w:rPr>
              <w:t xml:space="preserve"> </w:t>
            </w:r>
            <w:r w:rsidRPr="006A50EF">
              <w:rPr>
                <w:szCs w:val="24"/>
                <w:lang w:bidi="ar-SA"/>
              </w:rPr>
              <w:t>deliverables</w:t>
            </w:r>
            <w:r w:rsidR="00544980">
              <w:rPr>
                <w:szCs w:val="24"/>
                <w:lang w:bidi="ar-SA"/>
              </w:rPr>
              <w:t xml:space="preserve"> </w:t>
            </w:r>
            <w:r w:rsidRPr="006A50EF">
              <w:rPr>
                <w:szCs w:val="24"/>
                <w:lang w:bidi="ar-SA"/>
              </w:rPr>
              <w:t>submitted</w:t>
            </w:r>
            <w:r w:rsidR="00544980">
              <w:rPr>
                <w:szCs w:val="24"/>
                <w:lang w:bidi="ar-SA"/>
              </w:rPr>
              <w:t xml:space="preserve"> </w:t>
            </w:r>
            <w:r w:rsidRPr="006A50EF">
              <w:rPr>
                <w:szCs w:val="24"/>
                <w:lang w:bidi="ar-SA"/>
              </w:rPr>
              <w:t>late</w:t>
            </w:r>
            <w:r w:rsidR="00544980">
              <w:rPr>
                <w:szCs w:val="24"/>
                <w:lang w:bidi="ar-SA"/>
              </w:rPr>
              <w:t xml:space="preserve"> </w:t>
            </w:r>
            <w:r w:rsidRPr="006A50EF">
              <w:rPr>
                <w:szCs w:val="24"/>
                <w:lang w:bidi="ar-SA"/>
              </w:rPr>
              <w:t>in</w:t>
            </w:r>
            <w:r w:rsidR="00544980">
              <w:rPr>
                <w:szCs w:val="24"/>
                <w:lang w:bidi="ar-SA"/>
              </w:rPr>
              <w:t xml:space="preserve"> </w:t>
            </w:r>
            <w:r w:rsidRPr="006A50EF">
              <w:rPr>
                <w:szCs w:val="24"/>
                <w:lang w:bidi="ar-SA"/>
              </w:rPr>
              <w:t>the</w:t>
            </w:r>
            <w:r w:rsidR="00544980">
              <w:rPr>
                <w:szCs w:val="24"/>
                <w:lang w:bidi="ar-SA"/>
              </w:rPr>
              <w:t xml:space="preserve"> </w:t>
            </w:r>
            <w:r w:rsidRPr="006A50EF">
              <w:rPr>
                <w:szCs w:val="24"/>
                <w:lang w:bidi="ar-SA"/>
              </w:rPr>
              <w:t>2025–26</w:t>
            </w:r>
            <w:r w:rsidR="00544980">
              <w:rPr>
                <w:szCs w:val="24"/>
                <w:lang w:bidi="ar-SA"/>
              </w:rPr>
              <w:t xml:space="preserve"> </w:t>
            </w:r>
            <w:r w:rsidRPr="006A50EF">
              <w:rPr>
                <w:szCs w:val="24"/>
                <w:lang w:bidi="ar-SA"/>
              </w:rPr>
              <w:t>program</w:t>
            </w:r>
            <w:r w:rsidR="00544980">
              <w:rPr>
                <w:szCs w:val="24"/>
                <w:lang w:bidi="ar-SA"/>
              </w:rPr>
              <w:t xml:space="preserve"> </w:t>
            </w:r>
            <w:r w:rsidRPr="006A50EF">
              <w:rPr>
                <w:szCs w:val="24"/>
                <w:lang w:bidi="ar-SA"/>
              </w:rPr>
              <w:t>year?</w:t>
            </w:r>
          </w:p>
          <w:p w14:paraId="6EBB8150" w14:textId="1A8BCCE2" w:rsidR="00972F48" w:rsidRDefault="006A50EF" w:rsidP="00D16C78">
            <w:pPr>
              <w:spacing w:after="80"/>
              <w:cnfStyle w:val="000000100000" w:firstRow="0" w:lastRow="0" w:firstColumn="0" w:lastColumn="0" w:oddVBand="0" w:evenVBand="0" w:oddHBand="1" w:evenHBand="0" w:firstRowFirstColumn="0" w:firstRowLastColumn="0" w:lastRowFirstColumn="0" w:lastRowLastColumn="0"/>
              <w:rPr>
                <w:szCs w:val="24"/>
                <w:lang w:bidi="ar-SA"/>
              </w:rPr>
            </w:pPr>
            <w:r w:rsidRPr="006A50EF">
              <w:rPr>
                <w:szCs w:val="24"/>
                <w:lang w:bidi="ar-SA"/>
              </w:rPr>
              <w:t>Select</w:t>
            </w:r>
            <w:r w:rsidR="00544980">
              <w:rPr>
                <w:szCs w:val="24"/>
                <w:lang w:bidi="ar-SA"/>
              </w:rPr>
              <w:t xml:space="preserve"> </w:t>
            </w:r>
            <w:r w:rsidRPr="006A50EF">
              <w:rPr>
                <w:szCs w:val="24"/>
                <w:lang w:bidi="ar-SA"/>
              </w:rPr>
              <w:t>all</w:t>
            </w:r>
            <w:r w:rsidR="00544980">
              <w:rPr>
                <w:szCs w:val="24"/>
                <w:lang w:bidi="ar-SA"/>
              </w:rPr>
              <w:t xml:space="preserve"> </w:t>
            </w:r>
            <w:r w:rsidRPr="006A50EF">
              <w:rPr>
                <w:szCs w:val="24"/>
                <w:lang w:bidi="ar-SA"/>
              </w:rPr>
              <w:t>that</w:t>
            </w:r>
            <w:r w:rsidR="00544980">
              <w:rPr>
                <w:szCs w:val="24"/>
                <w:lang w:bidi="ar-SA"/>
              </w:rPr>
              <w:t xml:space="preserve"> </w:t>
            </w:r>
            <w:r w:rsidRPr="006A50EF">
              <w:rPr>
                <w:szCs w:val="24"/>
                <w:lang w:bidi="ar-SA"/>
              </w:rPr>
              <w:t>apply.</w:t>
            </w:r>
          </w:p>
          <w:p w14:paraId="6455535C" w14:textId="400BD0DE" w:rsidR="00972F48" w:rsidRPr="000E1499" w:rsidRDefault="006A50EF" w:rsidP="006712AB">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szCs w:val="24"/>
                <w:lang w:bidi="ar-SA"/>
              </w:rPr>
            </w:pPr>
            <w:r w:rsidRPr="000E1499">
              <w:rPr>
                <w:szCs w:val="24"/>
                <w:lang w:bidi="ar-SA"/>
              </w:rPr>
              <w:t>None</w:t>
            </w:r>
            <w:r w:rsidR="00544980" w:rsidRPr="000E1499">
              <w:rPr>
                <w:szCs w:val="24"/>
                <w:lang w:bidi="ar-SA"/>
              </w:rPr>
              <w:t xml:space="preserve"> </w:t>
            </w:r>
            <w:r w:rsidR="00E03961" w:rsidRPr="000E1499">
              <w:rPr>
                <w:szCs w:val="24"/>
                <w:lang w:bidi="ar-SA"/>
              </w:rPr>
              <w:t>OR</w:t>
            </w:r>
          </w:p>
          <w:p w14:paraId="1E2CE3D4" w14:textId="2058AD97" w:rsidR="00972F48" w:rsidRPr="000E1499" w:rsidRDefault="006A50EF" w:rsidP="006712AB">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szCs w:val="24"/>
                <w:lang w:bidi="ar-SA"/>
              </w:rPr>
            </w:pPr>
            <w:r w:rsidRPr="000E1499">
              <w:rPr>
                <w:szCs w:val="24"/>
                <w:lang w:bidi="ar-SA"/>
              </w:rPr>
              <w:t>One</w:t>
            </w:r>
            <w:r w:rsidR="00544980" w:rsidRPr="000E1499">
              <w:rPr>
                <w:szCs w:val="24"/>
                <w:lang w:bidi="ar-SA"/>
              </w:rPr>
              <w:t xml:space="preserve"> </w:t>
            </w:r>
            <w:r w:rsidRPr="000E1499">
              <w:rPr>
                <w:szCs w:val="24"/>
                <w:lang w:bidi="ar-SA"/>
              </w:rPr>
              <w:t>or</w:t>
            </w:r>
            <w:r w:rsidR="00544980" w:rsidRPr="000E1499">
              <w:rPr>
                <w:szCs w:val="24"/>
                <w:lang w:bidi="ar-SA"/>
              </w:rPr>
              <w:t xml:space="preserve"> </w:t>
            </w:r>
            <w:r w:rsidRPr="000E1499">
              <w:rPr>
                <w:szCs w:val="24"/>
                <w:lang w:bidi="ar-SA"/>
              </w:rPr>
              <w:t>two</w:t>
            </w:r>
            <w:r w:rsidR="00544980" w:rsidRPr="000E1499">
              <w:rPr>
                <w:szCs w:val="24"/>
                <w:lang w:bidi="ar-SA"/>
              </w:rPr>
              <w:t xml:space="preserve"> </w:t>
            </w:r>
            <w:r w:rsidRPr="000E1499">
              <w:rPr>
                <w:szCs w:val="24"/>
                <w:lang w:bidi="ar-SA"/>
              </w:rPr>
              <w:t>programmatic/data</w:t>
            </w:r>
            <w:r w:rsidR="00544980" w:rsidRPr="000E1499">
              <w:rPr>
                <w:szCs w:val="24"/>
                <w:lang w:bidi="ar-SA"/>
              </w:rPr>
              <w:t xml:space="preserve"> </w:t>
            </w:r>
            <w:r w:rsidRPr="000E1499">
              <w:rPr>
                <w:szCs w:val="24"/>
                <w:lang w:bidi="ar-SA"/>
              </w:rPr>
              <w:t>reports</w:t>
            </w:r>
          </w:p>
          <w:p w14:paraId="14F208B0" w14:textId="050844A3" w:rsidR="00972F48" w:rsidRPr="000E1499" w:rsidRDefault="006A50EF" w:rsidP="006712AB">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szCs w:val="24"/>
                <w:lang w:bidi="ar-SA"/>
              </w:rPr>
            </w:pPr>
            <w:r w:rsidRPr="000E1499">
              <w:rPr>
                <w:szCs w:val="24"/>
                <w:lang w:bidi="ar-SA"/>
              </w:rPr>
              <w:t>Three</w:t>
            </w:r>
            <w:r w:rsidR="00544980" w:rsidRPr="000E1499">
              <w:rPr>
                <w:szCs w:val="24"/>
                <w:lang w:bidi="ar-SA"/>
              </w:rPr>
              <w:t xml:space="preserve"> </w:t>
            </w:r>
            <w:r w:rsidRPr="000E1499">
              <w:rPr>
                <w:szCs w:val="24"/>
                <w:lang w:bidi="ar-SA"/>
              </w:rPr>
              <w:t>or</w:t>
            </w:r>
            <w:r w:rsidR="00544980" w:rsidRPr="000E1499">
              <w:rPr>
                <w:szCs w:val="24"/>
                <w:lang w:bidi="ar-SA"/>
              </w:rPr>
              <w:t xml:space="preserve"> </w:t>
            </w:r>
            <w:r w:rsidRPr="000E1499">
              <w:rPr>
                <w:szCs w:val="24"/>
                <w:lang w:bidi="ar-SA"/>
              </w:rPr>
              <w:t>more</w:t>
            </w:r>
            <w:r w:rsidR="00544980" w:rsidRPr="000E1499">
              <w:rPr>
                <w:szCs w:val="24"/>
                <w:lang w:bidi="ar-SA"/>
              </w:rPr>
              <w:t xml:space="preserve"> </w:t>
            </w:r>
            <w:r w:rsidRPr="000E1499">
              <w:rPr>
                <w:szCs w:val="24"/>
                <w:lang w:bidi="ar-SA"/>
              </w:rPr>
              <w:t>programmatic/data</w:t>
            </w:r>
            <w:r w:rsidR="00544980" w:rsidRPr="000E1499">
              <w:rPr>
                <w:szCs w:val="24"/>
                <w:lang w:bidi="ar-SA"/>
              </w:rPr>
              <w:t xml:space="preserve"> </w:t>
            </w:r>
            <w:r w:rsidRPr="000E1499">
              <w:rPr>
                <w:szCs w:val="24"/>
                <w:lang w:bidi="ar-SA"/>
              </w:rPr>
              <w:t>reports</w:t>
            </w:r>
          </w:p>
          <w:p w14:paraId="72E0910C" w14:textId="293DDF55" w:rsidR="00972F48" w:rsidRPr="000E1499" w:rsidRDefault="006A50EF" w:rsidP="006712AB">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szCs w:val="24"/>
                <w:lang w:bidi="ar-SA"/>
              </w:rPr>
            </w:pPr>
            <w:r w:rsidRPr="000E1499">
              <w:rPr>
                <w:szCs w:val="24"/>
                <w:lang w:bidi="ar-SA"/>
              </w:rPr>
              <w:t>One</w:t>
            </w:r>
            <w:r w:rsidR="00544980" w:rsidRPr="000E1499">
              <w:rPr>
                <w:szCs w:val="24"/>
                <w:lang w:bidi="ar-SA"/>
              </w:rPr>
              <w:t xml:space="preserve"> </w:t>
            </w:r>
            <w:r w:rsidRPr="000E1499">
              <w:rPr>
                <w:szCs w:val="24"/>
                <w:lang w:bidi="ar-SA"/>
              </w:rPr>
              <w:t>or</w:t>
            </w:r>
            <w:r w:rsidR="00544980" w:rsidRPr="000E1499">
              <w:rPr>
                <w:szCs w:val="24"/>
                <w:lang w:bidi="ar-SA"/>
              </w:rPr>
              <w:t xml:space="preserve"> </w:t>
            </w:r>
            <w:r w:rsidRPr="000E1499">
              <w:rPr>
                <w:szCs w:val="24"/>
                <w:lang w:bidi="ar-SA"/>
              </w:rPr>
              <w:t>two</w:t>
            </w:r>
            <w:r w:rsidR="00544980" w:rsidRPr="000E1499">
              <w:rPr>
                <w:szCs w:val="24"/>
                <w:lang w:bidi="ar-SA"/>
              </w:rPr>
              <w:t xml:space="preserve"> </w:t>
            </w:r>
            <w:r w:rsidRPr="000E1499">
              <w:rPr>
                <w:szCs w:val="24"/>
                <w:lang w:bidi="ar-SA"/>
              </w:rPr>
              <w:t>fiscal</w:t>
            </w:r>
            <w:r w:rsidR="00544980" w:rsidRPr="000E1499">
              <w:rPr>
                <w:szCs w:val="24"/>
                <w:lang w:bidi="ar-SA"/>
              </w:rPr>
              <w:t xml:space="preserve"> </w:t>
            </w:r>
            <w:r w:rsidRPr="000E1499">
              <w:rPr>
                <w:szCs w:val="24"/>
                <w:lang w:bidi="ar-SA"/>
              </w:rPr>
              <w:t>reports</w:t>
            </w:r>
            <w:r w:rsidR="00544980" w:rsidRPr="000E1499">
              <w:rPr>
                <w:szCs w:val="24"/>
                <w:lang w:bidi="ar-SA"/>
              </w:rPr>
              <w:t xml:space="preserve"> </w:t>
            </w:r>
            <w:r w:rsidRPr="000E1499">
              <w:rPr>
                <w:szCs w:val="24"/>
                <w:lang w:bidi="ar-SA"/>
              </w:rPr>
              <w:t>(Budget</w:t>
            </w:r>
            <w:r w:rsidR="00544980" w:rsidRPr="000E1499">
              <w:rPr>
                <w:szCs w:val="24"/>
                <w:lang w:bidi="ar-SA"/>
              </w:rPr>
              <w:t xml:space="preserve"> </w:t>
            </w:r>
            <w:r w:rsidRPr="000E1499">
              <w:rPr>
                <w:szCs w:val="24"/>
                <w:lang w:bidi="ar-SA"/>
              </w:rPr>
              <w:t>or</w:t>
            </w:r>
            <w:r w:rsidR="00544980" w:rsidRPr="000E1499">
              <w:rPr>
                <w:szCs w:val="24"/>
                <w:lang w:bidi="ar-SA"/>
              </w:rPr>
              <w:t xml:space="preserve"> </w:t>
            </w:r>
            <w:r w:rsidRPr="000E1499">
              <w:rPr>
                <w:szCs w:val="24"/>
                <w:lang w:bidi="ar-SA"/>
              </w:rPr>
              <w:t>Expenditure</w:t>
            </w:r>
            <w:r w:rsidR="00544980" w:rsidRPr="000E1499">
              <w:rPr>
                <w:szCs w:val="24"/>
                <w:lang w:bidi="ar-SA"/>
              </w:rPr>
              <w:t xml:space="preserve"> </w:t>
            </w:r>
            <w:r w:rsidRPr="000E1499">
              <w:rPr>
                <w:szCs w:val="24"/>
                <w:lang w:bidi="ar-SA"/>
              </w:rPr>
              <w:t>Claims)</w:t>
            </w:r>
          </w:p>
          <w:p w14:paraId="760D9142" w14:textId="45AD899C" w:rsidR="006A50EF" w:rsidRDefault="006A50EF" w:rsidP="006712AB">
            <w:pPr>
              <w:pStyle w:val="ListParagraph"/>
              <w:numPr>
                <w:ilvl w:val="0"/>
                <w:numId w:val="73"/>
              </w:numPr>
              <w:spacing w:after="240"/>
              <w:cnfStyle w:val="000000100000" w:firstRow="0" w:lastRow="0" w:firstColumn="0" w:lastColumn="0" w:oddVBand="0" w:evenVBand="0" w:oddHBand="1" w:evenHBand="0" w:firstRowFirstColumn="0" w:firstRowLastColumn="0" w:lastRowFirstColumn="0" w:lastRowLastColumn="0"/>
            </w:pPr>
            <w:r w:rsidRPr="000E1499">
              <w:rPr>
                <w:szCs w:val="24"/>
                <w:lang w:bidi="ar-SA"/>
              </w:rPr>
              <w:t>Three</w:t>
            </w:r>
            <w:r w:rsidR="00544980" w:rsidRPr="000E1499">
              <w:rPr>
                <w:szCs w:val="24"/>
                <w:lang w:bidi="ar-SA"/>
              </w:rPr>
              <w:t xml:space="preserve"> </w:t>
            </w:r>
            <w:r w:rsidRPr="000E1499">
              <w:rPr>
                <w:szCs w:val="24"/>
                <w:lang w:bidi="ar-SA"/>
              </w:rPr>
              <w:t>or</w:t>
            </w:r>
            <w:r w:rsidR="00544980" w:rsidRPr="000E1499">
              <w:rPr>
                <w:szCs w:val="24"/>
                <w:lang w:bidi="ar-SA"/>
              </w:rPr>
              <w:t xml:space="preserve"> </w:t>
            </w:r>
            <w:r w:rsidRPr="000E1499">
              <w:rPr>
                <w:szCs w:val="24"/>
                <w:lang w:bidi="ar-SA"/>
              </w:rPr>
              <w:t>more</w:t>
            </w:r>
            <w:r w:rsidR="00544980" w:rsidRPr="000E1499">
              <w:rPr>
                <w:szCs w:val="24"/>
                <w:lang w:bidi="ar-SA"/>
              </w:rPr>
              <w:t xml:space="preserve"> </w:t>
            </w:r>
            <w:r w:rsidRPr="000E1499">
              <w:rPr>
                <w:szCs w:val="24"/>
                <w:lang w:bidi="ar-SA"/>
              </w:rPr>
              <w:t>fiscal</w:t>
            </w:r>
            <w:r w:rsidR="00544980" w:rsidRPr="000E1499">
              <w:rPr>
                <w:szCs w:val="24"/>
                <w:lang w:bidi="ar-SA"/>
              </w:rPr>
              <w:t xml:space="preserve"> </w:t>
            </w:r>
            <w:r w:rsidRPr="000E1499">
              <w:rPr>
                <w:szCs w:val="24"/>
                <w:lang w:bidi="ar-SA"/>
              </w:rPr>
              <w:t>reports</w:t>
            </w:r>
            <w:r w:rsidR="00544980" w:rsidRPr="000E1499">
              <w:rPr>
                <w:szCs w:val="24"/>
                <w:lang w:bidi="ar-SA"/>
              </w:rPr>
              <w:t xml:space="preserve"> </w:t>
            </w:r>
            <w:r w:rsidRPr="000E1499">
              <w:rPr>
                <w:szCs w:val="24"/>
                <w:lang w:bidi="ar-SA"/>
              </w:rPr>
              <w:t>(Budget</w:t>
            </w:r>
            <w:r w:rsidR="00544980" w:rsidRPr="000E1499">
              <w:rPr>
                <w:szCs w:val="24"/>
                <w:lang w:bidi="ar-SA"/>
              </w:rPr>
              <w:t xml:space="preserve"> </w:t>
            </w:r>
            <w:r w:rsidRPr="000E1499">
              <w:rPr>
                <w:szCs w:val="24"/>
                <w:lang w:bidi="ar-SA"/>
              </w:rPr>
              <w:t>or</w:t>
            </w:r>
            <w:r w:rsidR="00544980" w:rsidRPr="000E1499">
              <w:rPr>
                <w:szCs w:val="24"/>
                <w:lang w:bidi="ar-SA"/>
              </w:rPr>
              <w:t xml:space="preserve"> </w:t>
            </w:r>
            <w:r w:rsidRPr="000E1499">
              <w:rPr>
                <w:szCs w:val="24"/>
                <w:lang w:bidi="ar-SA"/>
              </w:rPr>
              <w:t>Expenditure</w:t>
            </w:r>
            <w:r w:rsidR="00544980" w:rsidRPr="000E1499">
              <w:rPr>
                <w:szCs w:val="24"/>
                <w:lang w:bidi="ar-SA"/>
              </w:rPr>
              <w:t xml:space="preserve"> </w:t>
            </w:r>
            <w:r w:rsidRPr="000E1499">
              <w:rPr>
                <w:szCs w:val="24"/>
                <w:lang w:bidi="ar-SA"/>
              </w:rPr>
              <w:t>Claims)</w:t>
            </w:r>
          </w:p>
          <w:p w14:paraId="3234E7AE" w14:textId="32D29CDB" w:rsidR="00E25CC2" w:rsidRPr="00E25CC2" w:rsidRDefault="006A50EF" w:rsidP="000670C7">
            <w:pPr>
              <w:widowControl/>
              <w:autoSpaceDE/>
              <w:autoSpaceDN/>
              <w:spacing w:after="240" w:line="259" w:lineRule="auto"/>
              <w:cnfStyle w:val="000000100000" w:firstRow="0" w:lastRow="0" w:firstColumn="0" w:lastColumn="0" w:oddVBand="0" w:evenVBand="0" w:oddHBand="1" w:evenHBand="0" w:firstRowFirstColumn="0" w:firstRowLastColumn="0" w:lastRowFirstColumn="0" w:lastRowLastColumn="0"/>
            </w:pPr>
            <w:r w:rsidRPr="000F298F">
              <w:t>Optional</w:t>
            </w:r>
            <w:r w:rsidR="00544980">
              <w:t xml:space="preserve"> </w:t>
            </w:r>
            <w:r w:rsidRPr="000F298F">
              <w:t>Comments:</w:t>
            </w:r>
            <w:r w:rsidR="00544980">
              <w:rPr>
                <w:b/>
                <w:bCs/>
              </w:rPr>
              <w:t xml:space="preserve"> </w:t>
            </w:r>
            <w:r>
              <w:t>(Use</w:t>
            </w:r>
            <w:r w:rsidR="00544980">
              <w:t xml:space="preserve"> </w:t>
            </w:r>
            <w:r>
              <w:t>this</w:t>
            </w:r>
            <w:r w:rsidR="00544980">
              <w:t xml:space="preserve"> </w:t>
            </w:r>
            <w:r>
              <w:t>space</w:t>
            </w:r>
            <w:r w:rsidR="00544980">
              <w:t xml:space="preserve"> </w:t>
            </w:r>
            <w:r>
              <w:t>to</w:t>
            </w:r>
            <w:r w:rsidR="00544980">
              <w:t xml:space="preserve"> </w:t>
            </w:r>
            <w:r>
              <w:t>provide</w:t>
            </w:r>
            <w:r w:rsidR="00544980">
              <w:t xml:space="preserve"> </w:t>
            </w:r>
            <w:r>
              <w:t>any</w:t>
            </w:r>
            <w:r w:rsidR="00544980">
              <w:t xml:space="preserve"> </w:t>
            </w:r>
            <w:r>
              <w:t>context</w:t>
            </w:r>
            <w:r w:rsidR="00544980">
              <w:t xml:space="preserve"> </w:t>
            </w:r>
            <w:r>
              <w:t>or</w:t>
            </w:r>
            <w:r w:rsidR="00544980">
              <w:t xml:space="preserve"> </w:t>
            </w:r>
            <w:r>
              <w:t>additional</w:t>
            </w:r>
            <w:r w:rsidR="00544980">
              <w:t xml:space="preserve"> </w:t>
            </w:r>
            <w:r>
              <w:t>information</w:t>
            </w:r>
            <w:r w:rsidR="00544980">
              <w:t xml:space="preserve"> </w:t>
            </w:r>
            <w:r>
              <w:t>you</w:t>
            </w:r>
            <w:r w:rsidR="00544980">
              <w:t xml:space="preserve"> </w:t>
            </w:r>
            <w:r>
              <w:t>would</w:t>
            </w:r>
            <w:r w:rsidR="00544980">
              <w:t xml:space="preserve"> </w:t>
            </w:r>
            <w:r>
              <w:t>like</w:t>
            </w:r>
            <w:r w:rsidR="00544980">
              <w:t xml:space="preserve"> </w:t>
            </w:r>
            <w:r>
              <w:t>CDE</w:t>
            </w:r>
            <w:r w:rsidR="00544980">
              <w:t xml:space="preserve"> </w:t>
            </w:r>
            <w:r>
              <w:t>to</w:t>
            </w:r>
            <w:r w:rsidR="00544980">
              <w:t xml:space="preserve"> </w:t>
            </w:r>
            <w:r>
              <w:t>consider.)</w:t>
            </w:r>
            <w:r w:rsidR="00544980">
              <w:rPr>
                <w:rFonts w:eastAsia="Times New Roman"/>
                <w:szCs w:val="24"/>
                <w:lang w:bidi="ar-SA"/>
              </w:rPr>
              <w:t xml:space="preserve"> </w:t>
            </w:r>
            <w:r w:rsidR="003E437A">
              <w:rPr>
                <w:rFonts w:eastAsia="Times New Roman"/>
                <w:szCs w:val="24"/>
                <w:lang w:bidi="ar-SA"/>
              </w:rPr>
              <w:t>(500</w:t>
            </w:r>
            <w:r w:rsidR="0053413D">
              <w:rPr>
                <w:rFonts w:eastAsia="Times New Roman"/>
                <w:szCs w:val="24"/>
                <w:lang w:bidi="ar-SA"/>
              </w:rPr>
              <w:t>-</w:t>
            </w:r>
            <w:r w:rsidR="006739FA">
              <w:rPr>
                <w:rFonts w:eastAsia="Times New Roman"/>
                <w:szCs w:val="24"/>
                <w:lang w:bidi="ar-SA"/>
              </w:rPr>
              <w:t>word</w:t>
            </w:r>
            <w:r w:rsidR="00544980">
              <w:rPr>
                <w:rFonts w:eastAsia="Times New Roman"/>
                <w:szCs w:val="24"/>
                <w:lang w:bidi="ar-SA"/>
              </w:rPr>
              <w:t xml:space="preserve"> </w:t>
            </w:r>
            <w:r w:rsidR="003E437A">
              <w:rPr>
                <w:rFonts w:eastAsia="Times New Roman"/>
                <w:szCs w:val="24"/>
                <w:lang w:bidi="ar-SA"/>
              </w:rPr>
              <w:t>maximum)</w:t>
            </w:r>
          </w:p>
        </w:tc>
      </w:tr>
      <w:tr w:rsidR="006A50EF" w:rsidRPr="008E213C" w14:paraId="07D73806" w14:textId="77777777" w:rsidTr="001F0520">
        <w:trPr>
          <w:cantSplit/>
          <w:trHeight w:val="2879"/>
        </w:trPr>
        <w:tc>
          <w:tcPr>
            <w:cnfStyle w:val="001000000000" w:firstRow="0" w:lastRow="0" w:firstColumn="1" w:lastColumn="0" w:oddVBand="0" w:evenVBand="0" w:oddHBand="0" w:evenHBand="0" w:firstRowFirstColumn="0" w:firstRowLastColumn="0" w:lastRowFirstColumn="0" w:lastRowLastColumn="0"/>
            <w:tcW w:w="720" w:type="dxa"/>
          </w:tcPr>
          <w:p w14:paraId="3D4B3064" w14:textId="77777777" w:rsidR="006A50EF" w:rsidRPr="006A50EF" w:rsidRDefault="006A50EF" w:rsidP="004C6A05">
            <w:pPr>
              <w:pStyle w:val="ListParagraph"/>
              <w:widowControl/>
              <w:numPr>
                <w:ilvl w:val="0"/>
                <w:numId w:val="56"/>
              </w:numPr>
              <w:autoSpaceDE/>
              <w:autoSpaceDN/>
              <w:spacing w:before="40"/>
              <w:ind w:left="360"/>
              <w:contextualSpacing/>
              <w:rPr>
                <w:b w:val="0"/>
                <w:bCs w:val="0"/>
                <w:szCs w:val="24"/>
              </w:rPr>
            </w:pPr>
          </w:p>
        </w:tc>
        <w:tc>
          <w:tcPr>
            <w:tcW w:w="8640" w:type="dxa"/>
          </w:tcPr>
          <w:p w14:paraId="5F2A42F9" w14:textId="01930BA0" w:rsidR="006A50EF" w:rsidRPr="00AD523D" w:rsidRDefault="006A50EF" w:rsidP="00D16C78">
            <w:pPr>
              <w:widowControl/>
              <w:autoSpaceDE/>
              <w:autoSpaceDN/>
              <w:spacing w:before="40" w:after="80"/>
              <w:cnfStyle w:val="000000000000" w:firstRow="0" w:lastRow="0" w:firstColumn="0" w:lastColumn="0" w:oddVBand="0" w:evenVBand="0" w:oddHBand="0" w:evenHBand="0" w:firstRowFirstColumn="0" w:firstRowLastColumn="0" w:lastRowFirstColumn="0" w:lastRowLastColumn="0"/>
              <w:rPr>
                <w:b/>
                <w:szCs w:val="24"/>
              </w:rPr>
            </w:pPr>
            <w:r w:rsidRPr="00AD523D">
              <w:rPr>
                <w:b/>
                <w:szCs w:val="24"/>
              </w:rPr>
              <w:t>Fraud,</w:t>
            </w:r>
            <w:r w:rsidR="00544980">
              <w:rPr>
                <w:b/>
                <w:szCs w:val="24"/>
              </w:rPr>
              <w:t xml:space="preserve"> </w:t>
            </w:r>
            <w:r w:rsidRPr="00AD523D">
              <w:rPr>
                <w:b/>
                <w:szCs w:val="24"/>
              </w:rPr>
              <w:t>Non-Compliance,</w:t>
            </w:r>
            <w:r w:rsidR="00544980">
              <w:rPr>
                <w:b/>
                <w:szCs w:val="24"/>
              </w:rPr>
              <w:t xml:space="preserve"> </w:t>
            </w:r>
            <w:r w:rsidRPr="00AD523D">
              <w:rPr>
                <w:b/>
                <w:szCs w:val="24"/>
              </w:rPr>
              <w:t>or</w:t>
            </w:r>
            <w:r w:rsidR="00544980">
              <w:rPr>
                <w:b/>
                <w:szCs w:val="24"/>
              </w:rPr>
              <w:t xml:space="preserve"> </w:t>
            </w:r>
            <w:r w:rsidRPr="00AD523D">
              <w:rPr>
                <w:b/>
                <w:szCs w:val="24"/>
              </w:rPr>
              <w:t>Legal</w:t>
            </w:r>
            <w:r w:rsidR="00544980">
              <w:rPr>
                <w:b/>
                <w:szCs w:val="24"/>
              </w:rPr>
              <w:t xml:space="preserve"> </w:t>
            </w:r>
            <w:r w:rsidRPr="00AD523D">
              <w:rPr>
                <w:b/>
                <w:szCs w:val="24"/>
              </w:rPr>
              <w:t>Actions</w:t>
            </w:r>
          </w:p>
          <w:p w14:paraId="6A3C0BB0" w14:textId="52A193FD" w:rsidR="0070162A" w:rsidRPr="006A50EF" w:rsidRDefault="006A50EF" w:rsidP="00D16C78">
            <w:pPr>
              <w:spacing w:after="80"/>
              <w:cnfStyle w:val="000000000000" w:firstRow="0" w:lastRow="0" w:firstColumn="0" w:lastColumn="0" w:oddVBand="0" w:evenVBand="0" w:oddHBand="0" w:evenHBand="0" w:firstRowFirstColumn="0" w:firstRowLastColumn="0" w:lastRowFirstColumn="0" w:lastRowLastColumn="0"/>
              <w:rPr>
                <w:szCs w:val="24"/>
                <w:lang w:bidi="ar-SA"/>
              </w:rPr>
            </w:pPr>
            <w:r w:rsidRPr="006A50EF">
              <w:rPr>
                <w:szCs w:val="24"/>
              </w:rPr>
              <w:t>In</w:t>
            </w:r>
            <w:r w:rsidR="00544980">
              <w:rPr>
                <w:szCs w:val="24"/>
              </w:rPr>
              <w:t xml:space="preserve"> </w:t>
            </w:r>
            <w:r w:rsidRPr="006A50EF">
              <w:rPr>
                <w:szCs w:val="24"/>
              </w:rPr>
              <w:t>the</w:t>
            </w:r>
            <w:r w:rsidR="00544980">
              <w:rPr>
                <w:szCs w:val="24"/>
              </w:rPr>
              <w:t xml:space="preserve"> </w:t>
            </w:r>
            <w:r w:rsidRPr="006A50EF">
              <w:rPr>
                <w:szCs w:val="24"/>
              </w:rPr>
              <w:t>past</w:t>
            </w:r>
            <w:r w:rsidR="00544980">
              <w:rPr>
                <w:szCs w:val="24"/>
              </w:rPr>
              <w:t xml:space="preserve"> </w:t>
            </w:r>
            <w:r w:rsidRPr="006A50EF">
              <w:rPr>
                <w:szCs w:val="24"/>
              </w:rPr>
              <w:t>five</w:t>
            </w:r>
            <w:r w:rsidR="00544980">
              <w:rPr>
                <w:szCs w:val="24"/>
              </w:rPr>
              <w:t xml:space="preserve"> </w:t>
            </w:r>
            <w:r w:rsidRPr="006A50EF">
              <w:rPr>
                <w:szCs w:val="24"/>
              </w:rPr>
              <w:t>years</w:t>
            </w:r>
            <w:r w:rsidR="00544980">
              <w:rPr>
                <w:szCs w:val="24"/>
              </w:rPr>
              <w:t xml:space="preserve"> </w:t>
            </w:r>
            <w:r w:rsidRPr="006A50EF">
              <w:rPr>
                <w:szCs w:val="24"/>
              </w:rPr>
              <w:t>(since</w:t>
            </w:r>
            <w:r w:rsidR="00544980">
              <w:rPr>
                <w:szCs w:val="24"/>
              </w:rPr>
              <w:t xml:space="preserve"> </w:t>
            </w:r>
            <w:r w:rsidRPr="006A50EF">
              <w:rPr>
                <w:szCs w:val="24"/>
              </w:rPr>
              <w:t>2021),</w:t>
            </w:r>
            <w:r w:rsidR="00544980">
              <w:rPr>
                <w:szCs w:val="24"/>
              </w:rPr>
              <w:t xml:space="preserve"> </w:t>
            </w:r>
            <w:r w:rsidRPr="006A50EF">
              <w:rPr>
                <w:szCs w:val="24"/>
              </w:rPr>
              <w:t>has</w:t>
            </w:r>
            <w:r w:rsidR="00544980">
              <w:rPr>
                <w:szCs w:val="24"/>
              </w:rPr>
              <w:t xml:space="preserve"> </w:t>
            </w:r>
            <w:r w:rsidRPr="006A50EF">
              <w:rPr>
                <w:szCs w:val="24"/>
              </w:rPr>
              <w:t>your</w:t>
            </w:r>
            <w:r w:rsidR="00544980">
              <w:rPr>
                <w:szCs w:val="24"/>
              </w:rPr>
              <w:t xml:space="preserve"> </w:t>
            </w:r>
            <w:r w:rsidRPr="006A50EF">
              <w:rPr>
                <w:szCs w:val="24"/>
              </w:rPr>
              <w:t>organization</w:t>
            </w:r>
            <w:r w:rsidR="00544980">
              <w:rPr>
                <w:szCs w:val="24"/>
              </w:rPr>
              <w:t xml:space="preserve"> </w:t>
            </w:r>
            <w:r w:rsidRPr="006A50EF">
              <w:rPr>
                <w:szCs w:val="24"/>
                <w:lang w:bidi="ar-SA"/>
              </w:rPr>
              <w:t>faced</w:t>
            </w:r>
            <w:r w:rsidR="00544980">
              <w:rPr>
                <w:szCs w:val="24"/>
                <w:lang w:bidi="ar-SA"/>
              </w:rPr>
              <w:t xml:space="preserve"> </w:t>
            </w:r>
            <w:r w:rsidRPr="006A50EF">
              <w:rPr>
                <w:szCs w:val="24"/>
                <w:lang w:bidi="ar-SA"/>
              </w:rPr>
              <w:t>substantiated</w:t>
            </w:r>
            <w:r w:rsidR="00544980">
              <w:rPr>
                <w:szCs w:val="24"/>
                <w:lang w:bidi="ar-SA"/>
              </w:rPr>
              <w:t xml:space="preserve"> </w:t>
            </w:r>
            <w:r w:rsidRPr="006A50EF">
              <w:rPr>
                <w:szCs w:val="24"/>
                <w:lang w:bidi="ar-SA"/>
              </w:rPr>
              <w:t>findings</w:t>
            </w:r>
            <w:r w:rsidR="00544980">
              <w:rPr>
                <w:szCs w:val="24"/>
                <w:lang w:bidi="ar-SA"/>
              </w:rPr>
              <w:t xml:space="preserve"> </w:t>
            </w:r>
            <w:r w:rsidRPr="006A50EF">
              <w:rPr>
                <w:szCs w:val="24"/>
                <w:lang w:bidi="ar-SA"/>
              </w:rPr>
              <w:t>or</w:t>
            </w:r>
            <w:r w:rsidR="00544980">
              <w:rPr>
                <w:szCs w:val="24"/>
                <w:lang w:bidi="ar-SA"/>
              </w:rPr>
              <w:t xml:space="preserve"> </w:t>
            </w:r>
            <w:r w:rsidRPr="006A50EF">
              <w:rPr>
                <w:szCs w:val="24"/>
                <w:lang w:bidi="ar-SA"/>
              </w:rPr>
              <w:t>formal</w:t>
            </w:r>
            <w:r w:rsidR="00544980">
              <w:rPr>
                <w:szCs w:val="24"/>
                <w:lang w:bidi="ar-SA"/>
              </w:rPr>
              <w:t xml:space="preserve"> </w:t>
            </w:r>
            <w:r w:rsidRPr="006A50EF">
              <w:rPr>
                <w:szCs w:val="24"/>
                <w:lang w:bidi="ar-SA"/>
              </w:rPr>
              <w:t>consequences</w:t>
            </w:r>
            <w:r w:rsidR="00544980">
              <w:rPr>
                <w:szCs w:val="24"/>
                <w:lang w:bidi="ar-SA"/>
              </w:rPr>
              <w:t xml:space="preserve"> </w:t>
            </w:r>
            <w:r w:rsidRPr="006A50EF">
              <w:rPr>
                <w:szCs w:val="24"/>
                <w:lang w:bidi="ar-SA"/>
              </w:rPr>
              <w:t>related</w:t>
            </w:r>
            <w:r w:rsidR="00544980">
              <w:rPr>
                <w:szCs w:val="24"/>
                <w:lang w:bidi="ar-SA"/>
              </w:rPr>
              <w:t xml:space="preserve"> </w:t>
            </w:r>
            <w:r w:rsidRPr="006A50EF">
              <w:rPr>
                <w:szCs w:val="24"/>
                <w:lang w:bidi="ar-SA"/>
              </w:rPr>
              <w:t>to</w:t>
            </w:r>
            <w:r w:rsidR="00544980">
              <w:rPr>
                <w:szCs w:val="24"/>
                <w:lang w:bidi="ar-SA"/>
              </w:rPr>
              <w:t xml:space="preserve"> </w:t>
            </w:r>
            <w:r w:rsidRPr="006A50EF">
              <w:rPr>
                <w:szCs w:val="24"/>
                <w:lang w:bidi="ar-SA"/>
              </w:rPr>
              <w:t>fraud</w:t>
            </w:r>
            <w:r w:rsidR="00544980">
              <w:rPr>
                <w:szCs w:val="24"/>
                <w:lang w:bidi="ar-SA"/>
              </w:rPr>
              <w:t xml:space="preserve"> </w:t>
            </w:r>
            <w:r w:rsidRPr="006A50EF">
              <w:rPr>
                <w:szCs w:val="24"/>
                <w:lang w:bidi="ar-SA"/>
              </w:rPr>
              <w:t>or</w:t>
            </w:r>
            <w:r w:rsidR="00544980">
              <w:rPr>
                <w:szCs w:val="24"/>
                <w:lang w:bidi="ar-SA"/>
              </w:rPr>
              <w:t xml:space="preserve"> </w:t>
            </w:r>
            <w:r w:rsidRPr="006A50EF">
              <w:rPr>
                <w:szCs w:val="24"/>
                <w:lang w:bidi="ar-SA"/>
              </w:rPr>
              <w:t>serious</w:t>
            </w:r>
            <w:r w:rsidR="00544980">
              <w:rPr>
                <w:szCs w:val="24"/>
                <w:lang w:bidi="ar-SA"/>
              </w:rPr>
              <w:t xml:space="preserve"> </w:t>
            </w:r>
            <w:r w:rsidRPr="006A50EF">
              <w:rPr>
                <w:szCs w:val="24"/>
                <w:lang w:bidi="ar-SA"/>
              </w:rPr>
              <w:t>grant</w:t>
            </w:r>
            <w:r w:rsidR="00544980">
              <w:rPr>
                <w:szCs w:val="24"/>
                <w:lang w:bidi="ar-SA"/>
              </w:rPr>
              <w:t xml:space="preserve"> </w:t>
            </w:r>
            <w:r w:rsidRPr="006A50EF">
              <w:rPr>
                <w:szCs w:val="24"/>
                <w:lang w:bidi="ar-SA"/>
              </w:rPr>
              <w:t>non</w:t>
            </w:r>
            <w:r w:rsidRPr="006A50EF">
              <w:rPr>
                <w:szCs w:val="24"/>
                <w:lang w:bidi="ar-SA"/>
              </w:rPr>
              <w:noBreakHyphen/>
              <w:t>compliance?</w:t>
            </w:r>
          </w:p>
          <w:p w14:paraId="676FBA3A" w14:textId="2FD92E07" w:rsidR="00014DB0" w:rsidRDefault="00963811" w:rsidP="006712AB">
            <w:pPr>
              <w:pStyle w:val="ListParagraph"/>
              <w:widowControl/>
              <w:numPr>
                <w:ilvl w:val="0"/>
                <w:numId w:val="74"/>
              </w:numPr>
              <w:autoSpaceDE/>
              <w:autoSpaceDN/>
              <w:spacing w:after="240"/>
              <w:contextualSpacing/>
              <w:cnfStyle w:val="000000000000" w:firstRow="0" w:lastRow="0" w:firstColumn="0" w:lastColumn="0" w:oddVBand="0" w:evenVBand="0" w:oddHBand="0" w:evenHBand="0" w:firstRowFirstColumn="0" w:firstRowLastColumn="0" w:lastRowFirstColumn="0" w:lastRowLastColumn="0"/>
              <w:rPr>
                <w:szCs w:val="24"/>
                <w:lang w:bidi="ar-SA"/>
              </w:rPr>
            </w:pPr>
            <w:r>
              <w:rPr>
                <w:szCs w:val="24"/>
                <w:lang w:bidi="ar-SA"/>
              </w:rPr>
              <w:t>No</w:t>
            </w:r>
          </w:p>
          <w:p w14:paraId="71411AA5" w14:textId="54A80BCD" w:rsidR="006A50EF" w:rsidRPr="006A50EF" w:rsidRDefault="00963811" w:rsidP="006712AB">
            <w:pPr>
              <w:pStyle w:val="ListParagraph"/>
              <w:widowControl/>
              <w:numPr>
                <w:ilvl w:val="0"/>
                <w:numId w:val="74"/>
              </w:numPr>
              <w:autoSpaceDE/>
              <w:autoSpaceDN/>
              <w:spacing w:after="240"/>
              <w:contextualSpacing/>
              <w:cnfStyle w:val="000000000000" w:firstRow="0" w:lastRow="0" w:firstColumn="0" w:lastColumn="0" w:oddVBand="0" w:evenVBand="0" w:oddHBand="0" w:evenHBand="0" w:firstRowFirstColumn="0" w:firstRowLastColumn="0" w:lastRowFirstColumn="0" w:lastRowLastColumn="0"/>
              <w:rPr>
                <w:szCs w:val="24"/>
              </w:rPr>
            </w:pPr>
            <w:r>
              <w:rPr>
                <w:szCs w:val="24"/>
                <w:lang w:bidi="ar-SA"/>
              </w:rPr>
              <w:t>Yes</w:t>
            </w:r>
          </w:p>
          <w:p w14:paraId="088C4246" w14:textId="0D09164D" w:rsidR="00BF138B" w:rsidRPr="00014DB0" w:rsidRDefault="006A50EF" w:rsidP="000670C7">
            <w:pPr>
              <w:widowControl/>
              <w:autoSpaceDE/>
              <w:autoSpaceDN/>
              <w:spacing w:after="240"/>
              <w:cnfStyle w:val="000000000000" w:firstRow="0" w:lastRow="0" w:firstColumn="0" w:lastColumn="0" w:oddVBand="0" w:evenVBand="0" w:oddHBand="0" w:evenHBand="0" w:firstRowFirstColumn="0" w:firstRowLastColumn="0" w:lastRowFirstColumn="0" w:lastRowLastColumn="0"/>
              <w:rPr>
                <w:szCs w:val="24"/>
              </w:rPr>
            </w:pPr>
            <w:r w:rsidRPr="000A1D7E">
              <w:t>If</w:t>
            </w:r>
            <w:r w:rsidR="00544980">
              <w:t xml:space="preserve"> </w:t>
            </w:r>
            <w:r w:rsidRPr="000A1D7E">
              <w:t>Yes,</w:t>
            </w:r>
            <w:r w:rsidR="00544980">
              <w:rPr>
                <w:b/>
                <w:bCs/>
              </w:rPr>
              <w:t xml:space="preserve"> </w:t>
            </w:r>
            <w:r w:rsidRPr="00A83216">
              <w:t>l</w:t>
            </w:r>
            <w:r w:rsidRPr="006A50EF">
              <w:rPr>
                <w:szCs w:val="24"/>
              </w:rPr>
              <w:t>ist</w:t>
            </w:r>
            <w:r w:rsidR="00544980">
              <w:rPr>
                <w:szCs w:val="24"/>
              </w:rPr>
              <w:t xml:space="preserve"> </w:t>
            </w:r>
            <w:r w:rsidRPr="006A50EF">
              <w:rPr>
                <w:szCs w:val="24"/>
              </w:rPr>
              <w:t>the</w:t>
            </w:r>
            <w:r w:rsidR="00544980">
              <w:rPr>
                <w:szCs w:val="24"/>
              </w:rPr>
              <w:t xml:space="preserve"> </w:t>
            </w:r>
            <w:r w:rsidRPr="006A50EF">
              <w:rPr>
                <w:szCs w:val="24"/>
              </w:rPr>
              <w:t>investigating</w:t>
            </w:r>
            <w:r w:rsidR="00544980">
              <w:rPr>
                <w:szCs w:val="24"/>
              </w:rPr>
              <w:t xml:space="preserve"> </w:t>
            </w:r>
            <w:r w:rsidRPr="006A50EF">
              <w:rPr>
                <w:szCs w:val="24"/>
              </w:rPr>
              <w:t>body</w:t>
            </w:r>
            <w:r w:rsidR="00544980">
              <w:rPr>
                <w:szCs w:val="24"/>
              </w:rPr>
              <w:t xml:space="preserve"> </w:t>
            </w:r>
            <w:r w:rsidRPr="006A50EF">
              <w:rPr>
                <w:szCs w:val="24"/>
              </w:rPr>
              <w:t>and</w:t>
            </w:r>
            <w:r w:rsidR="00544980">
              <w:rPr>
                <w:szCs w:val="24"/>
              </w:rPr>
              <w:t xml:space="preserve"> </w:t>
            </w:r>
            <w:r w:rsidRPr="006A50EF">
              <w:rPr>
                <w:szCs w:val="24"/>
              </w:rPr>
              <w:t>outcome,</w:t>
            </w:r>
            <w:r w:rsidR="00544980">
              <w:rPr>
                <w:szCs w:val="24"/>
              </w:rPr>
              <w:t xml:space="preserve"> </w:t>
            </w:r>
            <w:r w:rsidRPr="006A50EF">
              <w:rPr>
                <w:szCs w:val="24"/>
              </w:rPr>
              <w:t>(i.e.</w:t>
            </w:r>
            <w:r w:rsidR="00544980">
              <w:rPr>
                <w:szCs w:val="24"/>
              </w:rPr>
              <w:t xml:space="preserve"> </w:t>
            </w:r>
            <w:r w:rsidRPr="006A50EF">
              <w:rPr>
                <w:szCs w:val="24"/>
              </w:rPr>
              <w:t>active</w:t>
            </w:r>
            <w:r w:rsidR="00544980">
              <w:rPr>
                <w:szCs w:val="24"/>
              </w:rPr>
              <w:t xml:space="preserve"> </w:t>
            </w:r>
            <w:r w:rsidRPr="006A50EF">
              <w:rPr>
                <w:szCs w:val="24"/>
              </w:rPr>
              <w:t>consequence</w:t>
            </w:r>
            <w:r w:rsidR="00544980">
              <w:rPr>
                <w:szCs w:val="24"/>
              </w:rPr>
              <w:t xml:space="preserve"> </w:t>
            </w:r>
            <w:r w:rsidRPr="006A50EF">
              <w:rPr>
                <w:szCs w:val="24"/>
              </w:rPr>
              <w:t>or</w:t>
            </w:r>
            <w:r w:rsidR="00544980">
              <w:rPr>
                <w:szCs w:val="24"/>
              </w:rPr>
              <w:t xml:space="preserve"> </w:t>
            </w:r>
            <w:r w:rsidRPr="006A50EF">
              <w:rPr>
                <w:szCs w:val="24"/>
              </w:rPr>
              <w:t>fully</w:t>
            </w:r>
            <w:r w:rsidR="00544980">
              <w:rPr>
                <w:szCs w:val="24"/>
              </w:rPr>
              <w:t xml:space="preserve"> </w:t>
            </w:r>
            <w:r w:rsidRPr="006A50EF">
              <w:rPr>
                <w:szCs w:val="24"/>
              </w:rPr>
              <w:t>resolved/closed).</w:t>
            </w:r>
          </w:p>
        </w:tc>
      </w:tr>
      <w:tr w:rsidR="006A50EF" w:rsidRPr="008E213C" w14:paraId="3477A87F" w14:textId="77777777" w:rsidTr="000649D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20" w:type="dxa"/>
          </w:tcPr>
          <w:p w14:paraId="1DA69C36" w14:textId="77777777" w:rsidR="006A50EF" w:rsidRPr="006A50EF" w:rsidRDefault="006A50EF" w:rsidP="004C6A05">
            <w:pPr>
              <w:pStyle w:val="ListParagraph"/>
              <w:widowControl/>
              <w:numPr>
                <w:ilvl w:val="0"/>
                <w:numId w:val="56"/>
              </w:numPr>
              <w:autoSpaceDE/>
              <w:autoSpaceDN/>
              <w:spacing w:before="40"/>
              <w:ind w:left="360"/>
              <w:contextualSpacing/>
              <w:rPr>
                <w:b w:val="0"/>
                <w:bCs w:val="0"/>
                <w:szCs w:val="24"/>
              </w:rPr>
            </w:pPr>
          </w:p>
        </w:tc>
        <w:tc>
          <w:tcPr>
            <w:tcW w:w="8640" w:type="dxa"/>
          </w:tcPr>
          <w:p w14:paraId="5F7249D1" w14:textId="5B2B98D0" w:rsidR="0081217D" w:rsidRPr="00AD523D" w:rsidRDefault="0081217D" w:rsidP="00D16C78">
            <w:pPr>
              <w:widowControl/>
              <w:autoSpaceDE/>
              <w:autoSpaceDN/>
              <w:spacing w:before="40" w:after="80"/>
              <w:cnfStyle w:val="000000100000" w:firstRow="0" w:lastRow="0" w:firstColumn="0" w:lastColumn="0" w:oddVBand="0" w:evenVBand="0" w:oddHBand="1" w:evenHBand="0" w:firstRowFirstColumn="0" w:firstRowLastColumn="0" w:lastRowFirstColumn="0" w:lastRowLastColumn="0"/>
              <w:rPr>
                <w:b/>
                <w:szCs w:val="24"/>
              </w:rPr>
            </w:pPr>
            <w:r w:rsidRPr="00AD523D">
              <w:rPr>
                <w:b/>
                <w:szCs w:val="24"/>
              </w:rPr>
              <w:t>Complaints</w:t>
            </w:r>
          </w:p>
          <w:p w14:paraId="510CD74E" w14:textId="1E58C27F" w:rsidR="0081217D" w:rsidRPr="00071645" w:rsidRDefault="0081217D" w:rsidP="00D16C78">
            <w:pPr>
              <w:spacing w:after="80"/>
              <w:cnfStyle w:val="000000100000" w:firstRow="0" w:lastRow="0" w:firstColumn="0" w:lastColumn="0" w:oddVBand="0" w:evenVBand="0" w:oddHBand="1" w:evenHBand="0" w:firstRowFirstColumn="0" w:firstRowLastColumn="0" w:lastRowFirstColumn="0" w:lastRowLastColumn="0"/>
              <w:rPr>
                <w:szCs w:val="24"/>
              </w:rPr>
            </w:pPr>
            <w:r w:rsidRPr="0081217D">
              <w:rPr>
                <w:szCs w:val="24"/>
              </w:rPr>
              <w:t>Has</w:t>
            </w:r>
            <w:r w:rsidR="00544980">
              <w:rPr>
                <w:szCs w:val="24"/>
              </w:rPr>
              <w:t xml:space="preserve"> </w:t>
            </w:r>
            <w:r w:rsidRPr="0081217D">
              <w:rPr>
                <w:szCs w:val="24"/>
              </w:rPr>
              <w:t>your</w:t>
            </w:r>
            <w:r w:rsidR="00544980">
              <w:rPr>
                <w:szCs w:val="24"/>
              </w:rPr>
              <w:t xml:space="preserve"> </w:t>
            </w:r>
            <w:r w:rsidRPr="0081217D">
              <w:rPr>
                <w:szCs w:val="24"/>
              </w:rPr>
              <w:t>organization</w:t>
            </w:r>
            <w:r w:rsidR="00544980">
              <w:rPr>
                <w:szCs w:val="24"/>
              </w:rPr>
              <w:t xml:space="preserve"> </w:t>
            </w:r>
            <w:r w:rsidRPr="0081217D">
              <w:rPr>
                <w:szCs w:val="24"/>
              </w:rPr>
              <w:t>been</w:t>
            </w:r>
            <w:r w:rsidR="00544980">
              <w:rPr>
                <w:szCs w:val="24"/>
              </w:rPr>
              <w:t xml:space="preserve"> </w:t>
            </w:r>
            <w:r w:rsidRPr="0081217D">
              <w:rPr>
                <w:szCs w:val="24"/>
              </w:rPr>
              <w:t>the</w:t>
            </w:r>
            <w:r w:rsidR="00544980">
              <w:rPr>
                <w:szCs w:val="24"/>
              </w:rPr>
              <w:t xml:space="preserve"> </w:t>
            </w:r>
            <w:r w:rsidRPr="0081217D">
              <w:rPr>
                <w:szCs w:val="24"/>
              </w:rPr>
              <w:t>subject</w:t>
            </w:r>
            <w:r w:rsidR="00544980">
              <w:rPr>
                <w:szCs w:val="24"/>
              </w:rPr>
              <w:t xml:space="preserve"> </w:t>
            </w:r>
            <w:r w:rsidRPr="0081217D">
              <w:rPr>
                <w:szCs w:val="24"/>
              </w:rPr>
              <w:t>of</w:t>
            </w:r>
            <w:r w:rsidR="00544980">
              <w:rPr>
                <w:szCs w:val="24"/>
              </w:rPr>
              <w:t xml:space="preserve"> </w:t>
            </w:r>
            <w:r w:rsidRPr="0081217D">
              <w:rPr>
                <w:szCs w:val="24"/>
              </w:rPr>
              <w:t>any</w:t>
            </w:r>
            <w:r w:rsidR="00544980">
              <w:rPr>
                <w:szCs w:val="24"/>
              </w:rPr>
              <w:t xml:space="preserve"> </w:t>
            </w:r>
            <w:r w:rsidRPr="0081217D">
              <w:rPr>
                <w:szCs w:val="24"/>
              </w:rPr>
              <w:t>substantiated</w:t>
            </w:r>
            <w:r w:rsidR="00544980">
              <w:rPr>
                <w:szCs w:val="24"/>
              </w:rPr>
              <w:t xml:space="preserve"> </w:t>
            </w:r>
            <w:r w:rsidRPr="0081217D">
              <w:rPr>
                <w:szCs w:val="24"/>
              </w:rPr>
              <w:t>Equal</w:t>
            </w:r>
            <w:r w:rsidR="00544980">
              <w:rPr>
                <w:szCs w:val="24"/>
              </w:rPr>
              <w:t xml:space="preserve"> </w:t>
            </w:r>
            <w:r w:rsidRPr="0081217D">
              <w:rPr>
                <w:szCs w:val="24"/>
              </w:rPr>
              <w:t>Opportunity</w:t>
            </w:r>
            <w:r w:rsidR="00544980">
              <w:rPr>
                <w:szCs w:val="24"/>
              </w:rPr>
              <w:t xml:space="preserve"> </w:t>
            </w:r>
            <w:r w:rsidRPr="0081217D">
              <w:rPr>
                <w:szCs w:val="24"/>
              </w:rPr>
              <w:t>or</w:t>
            </w:r>
            <w:r w:rsidR="00544980">
              <w:rPr>
                <w:szCs w:val="24"/>
              </w:rPr>
              <w:t xml:space="preserve"> </w:t>
            </w:r>
            <w:r w:rsidRPr="0081217D">
              <w:rPr>
                <w:szCs w:val="24"/>
              </w:rPr>
              <w:t>discrimination</w:t>
            </w:r>
            <w:r w:rsidR="00544980">
              <w:rPr>
                <w:szCs w:val="24"/>
              </w:rPr>
              <w:t xml:space="preserve"> </w:t>
            </w:r>
            <w:r w:rsidRPr="0081217D">
              <w:rPr>
                <w:szCs w:val="24"/>
              </w:rPr>
              <w:t>complaints</w:t>
            </w:r>
            <w:r w:rsidR="00544980">
              <w:rPr>
                <w:szCs w:val="24"/>
              </w:rPr>
              <w:t xml:space="preserve"> </w:t>
            </w:r>
            <w:r w:rsidRPr="0081217D">
              <w:rPr>
                <w:szCs w:val="24"/>
              </w:rPr>
              <w:t>in</w:t>
            </w:r>
            <w:r w:rsidR="00544980">
              <w:rPr>
                <w:szCs w:val="24"/>
              </w:rPr>
              <w:t xml:space="preserve"> </w:t>
            </w:r>
            <w:r w:rsidRPr="0081217D">
              <w:rPr>
                <w:szCs w:val="24"/>
              </w:rPr>
              <w:t>the</w:t>
            </w:r>
            <w:r w:rsidR="00544980">
              <w:rPr>
                <w:szCs w:val="24"/>
              </w:rPr>
              <w:t xml:space="preserve"> </w:t>
            </w:r>
            <w:r w:rsidRPr="0081217D">
              <w:rPr>
                <w:szCs w:val="24"/>
              </w:rPr>
              <w:t>past</w:t>
            </w:r>
            <w:r w:rsidR="00544980">
              <w:rPr>
                <w:szCs w:val="24"/>
              </w:rPr>
              <w:t xml:space="preserve"> </w:t>
            </w:r>
            <w:r w:rsidRPr="0081217D">
              <w:rPr>
                <w:szCs w:val="24"/>
              </w:rPr>
              <w:t>24</w:t>
            </w:r>
            <w:r w:rsidR="00544980">
              <w:rPr>
                <w:szCs w:val="24"/>
              </w:rPr>
              <w:t xml:space="preserve"> </w:t>
            </w:r>
            <w:r w:rsidRPr="0081217D">
              <w:rPr>
                <w:szCs w:val="24"/>
              </w:rPr>
              <w:t>months?</w:t>
            </w:r>
          </w:p>
          <w:p w14:paraId="4832A13D" w14:textId="6655956B" w:rsidR="000E1499" w:rsidRDefault="00481204" w:rsidP="006712AB">
            <w:pPr>
              <w:pStyle w:val="ListParagraph"/>
              <w:widowControl/>
              <w:numPr>
                <w:ilvl w:val="0"/>
                <w:numId w:val="75"/>
              </w:numPr>
              <w:autoSpaceDE/>
              <w:autoSpaceDN/>
              <w:contextualSpacing/>
              <w:cnfStyle w:val="000000100000" w:firstRow="0" w:lastRow="0" w:firstColumn="0" w:lastColumn="0" w:oddVBand="0" w:evenVBand="0" w:oddHBand="1" w:evenHBand="0" w:firstRowFirstColumn="0" w:firstRowLastColumn="0" w:lastRowFirstColumn="0" w:lastRowLastColumn="0"/>
              <w:rPr>
                <w:szCs w:val="24"/>
                <w:lang w:bidi="ar-SA"/>
              </w:rPr>
            </w:pPr>
            <w:r>
              <w:rPr>
                <w:szCs w:val="24"/>
                <w:lang w:bidi="ar-SA"/>
              </w:rPr>
              <w:t>No</w:t>
            </w:r>
          </w:p>
          <w:p w14:paraId="748C1617" w14:textId="110D5997" w:rsidR="00481204" w:rsidRPr="000E1499" w:rsidRDefault="00481204" w:rsidP="006712AB">
            <w:pPr>
              <w:pStyle w:val="ListParagraph"/>
              <w:widowControl/>
              <w:numPr>
                <w:ilvl w:val="0"/>
                <w:numId w:val="75"/>
              </w:numPr>
              <w:autoSpaceDE/>
              <w:autoSpaceDN/>
              <w:contextualSpacing/>
              <w:cnfStyle w:val="000000100000" w:firstRow="0" w:lastRow="0" w:firstColumn="0" w:lastColumn="0" w:oddVBand="0" w:evenVBand="0" w:oddHBand="1" w:evenHBand="0" w:firstRowFirstColumn="0" w:firstRowLastColumn="0" w:lastRowFirstColumn="0" w:lastRowLastColumn="0"/>
              <w:rPr>
                <w:szCs w:val="24"/>
                <w:lang w:bidi="ar-SA"/>
              </w:rPr>
            </w:pPr>
            <w:r w:rsidRPr="000E1499">
              <w:rPr>
                <w:szCs w:val="24"/>
                <w:lang w:bidi="ar-SA"/>
              </w:rPr>
              <w:t>Yes</w:t>
            </w:r>
          </w:p>
          <w:p w14:paraId="1BC3754C" w14:textId="5B7E1A89" w:rsidR="00BF138B" w:rsidRPr="006A50EF" w:rsidRDefault="0081217D" w:rsidP="000670C7">
            <w:pPr>
              <w:widowControl/>
              <w:autoSpaceDE/>
              <w:autoSpaceDN/>
              <w:spacing w:after="240"/>
              <w:cnfStyle w:val="000000100000" w:firstRow="0" w:lastRow="0" w:firstColumn="0" w:lastColumn="0" w:oddVBand="0" w:evenVBand="0" w:oddHBand="1" w:evenHBand="0" w:firstRowFirstColumn="0" w:firstRowLastColumn="0" w:lastRowFirstColumn="0" w:lastRowLastColumn="0"/>
              <w:rPr>
                <w:i/>
                <w:iCs/>
              </w:rPr>
            </w:pPr>
            <w:r w:rsidRPr="0081217D">
              <w:rPr>
                <w:szCs w:val="24"/>
                <w:lang w:bidi="ar-SA"/>
              </w:rPr>
              <w:t>If</w:t>
            </w:r>
            <w:r w:rsidR="00544980">
              <w:rPr>
                <w:szCs w:val="24"/>
                <w:lang w:bidi="ar-SA"/>
              </w:rPr>
              <w:t xml:space="preserve"> </w:t>
            </w:r>
            <w:r w:rsidRPr="0081217D">
              <w:rPr>
                <w:szCs w:val="24"/>
                <w:lang w:bidi="ar-SA"/>
              </w:rPr>
              <w:t>Yes,</w:t>
            </w:r>
            <w:r w:rsidR="00544980">
              <w:rPr>
                <w:szCs w:val="24"/>
                <w:lang w:bidi="ar-SA"/>
              </w:rPr>
              <w:t xml:space="preserve"> </w:t>
            </w:r>
            <w:r w:rsidRPr="0081217D">
              <w:rPr>
                <w:szCs w:val="24"/>
                <w:lang w:bidi="ar-SA"/>
              </w:rPr>
              <w:t>indicate</w:t>
            </w:r>
            <w:r w:rsidR="00544980">
              <w:rPr>
                <w:szCs w:val="24"/>
                <w:lang w:bidi="ar-SA"/>
              </w:rPr>
              <w:t xml:space="preserve"> </w:t>
            </w:r>
            <w:r w:rsidRPr="0081217D">
              <w:rPr>
                <w:szCs w:val="24"/>
                <w:lang w:bidi="ar-SA"/>
              </w:rPr>
              <w:t>forum,</w:t>
            </w:r>
            <w:r w:rsidR="00544980">
              <w:rPr>
                <w:szCs w:val="24"/>
                <w:lang w:bidi="ar-SA"/>
              </w:rPr>
              <w:t xml:space="preserve"> </w:t>
            </w:r>
            <w:r w:rsidRPr="0081217D">
              <w:rPr>
                <w:szCs w:val="24"/>
                <w:lang w:bidi="ar-SA"/>
              </w:rPr>
              <w:t>status,</w:t>
            </w:r>
            <w:r w:rsidR="00544980">
              <w:rPr>
                <w:szCs w:val="24"/>
                <w:lang w:bidi="ar-SA"/>
              </w:rPr>
              <w:t xml:space="preserve"> </w:t>
            </w:r>
            <w:r w:rsidRPr="0081217D">
              <w:rPr>
                <w:szCs w:val="24"/>
                <w:lang w:bidi="ar-SA"/>
              </w:rPr>
              <w:t>and</w:t>
            </w:r>
            <w:r w:rsidR="00544980">
              <w:rPr>
                <w:szCs w:val="24"/>
                <w:lang w:bidi="ar-SA"/>
              </w:rPr>
              <w:t xml:space="preserve"> </w:t>
            </w:r>
            <w:r w:rsidRPr="0081217D">
              <w:rPr>
                <w:szCs w:val="24"/>
                <w:lang w:bidi="ar-SA"/>
              </w:rPr>
              <w:t>brief</w:t>
            </w:r>
            <w:r w:rsidR="00544980">
              <w:rPr>
                <w:szCs w:val="24"/>
                <w:lang w:bidi="ar-SA"/>
              </w:rPr>
              <w:t xml:space="preserve"> </w:t>
            </w:r>
            <w:r w:rsidRPr="0081217D">
              <w:rPr>
                <w:szCs w:val="24"/>
                <w:lang w:bidi="ar-SA"/>
              </w:rPr>
              <w:t>description.</w:t>
            </w:r>
            <w:r w:rsidR="00544980">
              <w:rPr>
                <w:rFonts w:eastAsia="Times New Roman"/>
                <w:szCs w:val="24"/>
                <w:lang w:bidi="ar-SA"/>
              </w:rPr>
              <w:t xml:space="preserve"> </w:t>
            </w:r>
            <w:r w:rsidR="00575017">
              <w:rPr>
                <w:rFonts w:eastAsia="Times New Roman"/>
                <w:szCs w:val="24"/>
                <w:lang w:bidi="ar-SA"/>
              </w:rPr>
              <w:t>(</w:t>
            </w:r>
            <w:r w:rsidR="00A310BF">
              <w:rPr>
                <w:rFonts w:eastAsia="Times New Roman"/>
                <w:szCs w:val="24"/>
                <w:lang w:bidi="ar-SA"/>
              </w:rPr>
              <w:t>250</w:t>
            </w:r>
            <w:r w:rsidR="004B1A95">
              <w:rPr>
                <w:rFonts w:eastAsia="Times New Roman"/>
                <w:szCs w:val="24"/>
                <w:lang w:bidi="ar-SA"/>
              </w:rPr>
              <w:t xml:space="preserve">-character </w:t>
            </w:r>
            <w:r w:rsidR="00575017">
              <w:rPr>
                <w:rFonts w:eastAsia="Times New Roman"/>
                <w:szCs w:val="24"/>
                <w:lang w:bidi="ar-SA"/>
              </w:rPr>
              <w:t>maximum)</w:t>
            </w:r>
          </w:p>
        </w:tc>
      </w:tr>
      <w:tr w:rsidR="006A31FC" w:rsidRPr="008E213C" w14:paraId="6B787187" w14:textId="77777777" w:rsidTr="000649D0">
        <w:trPr>
          <w:trHeight w:val="1421"/>
        </w:trPr>
        <w:tc>
          <w:tcPr>
            <w:cnfStyle w:val="001000000000" w:firstRow="0" w:lastRow="0" w:firstColumn="1" w:lastColumn="0" w:oddVBand="0" w:evenVBand="0" w:oddHBand="0" w:evenHBand="0" w:firstRowFirstColumn="0" w:firstRowLastColumn="0" w:lastRowFirstColumn="0" w:lastRowLastColumn="0"/>
            <w:tcW w:w="720" w:type="dxa"/>
          </w:tcPr>
          <w:p w14:paraId="22D1C381" w14:textId="77777777" w:rsidR="006A31FC" w:rsidRPr="006A50EF" w:rsidRDefault="006A31FC" w:rsidP="004C6A05">
            <w:pPr>
              <w:pStyle w:val="ListParagraph"/>
              <w:widowControl/>
              <w:numPr>
                <w:ilvl w:val="0"/>
                <w:numId w:val="56"/>
              </w:numPr>
              <w:autoSpaceDE/>
              <w:autoSpaceDN/>
              <w:spacing w:before="40"/>
              <w:ind w:left="360"/>
              <w:contextualSpacing/>
              <w:rPr>
                <w:b w:val="0"/>
                <w:bCs w:val="0"/>
                <w:szCs w:val="24"/>
              </w:rPr>
            </w:pPr>
          </w:p>
        </w:tc>
        <w:tc>
          <w:tcPr>
            <w:tcW w:w="8640" w:type="dxa"/>
          </w:tcPr>
          <w:p w14:paraId="482A2463" w14:textId="122D620B" w:rsidR="006A31FC" w:rsidRPr="00AD523D" w:rsidRDefault="006A31FC" w:rsidP="00D16C78">
            <w:pPr>
              <w:widowControl/>
              <w:autoSpaceDE/>
              <w:autoSpaceDN/>
              <w:spacing w:before="40" w:after="80"/>
              <w:cnfStyle w:val="000000000000" w:firstRow="0" w:lastRow="0" w:firstColumn="0" w:lastColumn="0" w:oddVBand="0" w:evenVBand="0" w:oddHBand="0" w:evenHBand="0" w:firstRowFirstColumn="0" w:firstRowLastColumn="0" w:lastRowFirstColumn="0" w:lastRowLastColumn="0"/>
              <w:rPr>
                <w:b/>
                <w:bCs/>
                <w:szCs w:val="24"/>
              </w:rPr>
            </w:pPr>
            <w:r w:rsidRPr="00AD523D">
              <w:rPr>
                <w:b/>
                <w:bCs/>
                <w:szCs w:val="24"/>
              </w:rPr>
              <w:t>Fiscal</w:t>
            </w:r>
            <w:r w:rsidR="00544980">
              <w:rPr>
                <w:b/>
                <w:bCs/>
                <w:szCs w:val="24"/>
              </w:rPr>
              <w:t xml:space="preserve"> </w:t>
            </w:r>
            <w:r w:rsidRPr="00AD523D">
              <w:rPr>
                <w:b/>
                <w:bCs/>
                <w:szCs w:val="24"/>
              </w:rPr>
              <w:t>Structure</w:t>
            </w:r>
            <w:r w:rsidR="00544980">
              <w:rPr>
                <w:b/>
                <w:bCs/>
                <w:szCs w:val="24"/>
              </w:rPr>
              <w:t xml:space="preserve"> </w:t>
            </w:r>
            <w:r w:rsidRPr="00AD523D">
              <w:rPr>
                <w:b/>
                <w:bCs/>
                <w:szCs w:val="24"/>
              </w:rPr>
              <w:t>and</w:t>
            </w:r>
            <w:r w:rsidR="00544980">
              <w:rPr>
                <w:b/>
                <w:bCs/>
                <w:szCs w:val="24"/>
              </w:rPr>
              <w:t xml:space="preserve"> </w:t>
            </w:r>
            <w:r w:rsidRPr="00AD523D">
              <w:rPr>
                <w:b/>
                <w:bCs/>
                <w:szCs w:val="24"/>
              </w:rPr>
              <w:t>Controls</w:t>
            </w:r>
          </w:p>
          <w:p w14:paraId="13C2D14B" w14:textId="1BE1BE22" w:rsidR="006A31FC" w:rsidRPr="00AD523D" w:rsidRDefault="006A31FC" w:rsidP="00D16C78">
            <w:pPr>
              <w:widowControl/>
              <w:autoSpaceDE/>
              <w:autoSpaceDN/>
              <w:spacing w:after="80"/>
              <w:cnfStyle w:val="000000000000" w:firstRow="0" w:lastRow="0" w:firstColumn="0" w:lastColumn="0" w:oddVBand="0" w:evenVBand="0" w:oddHBand="0" w:evenHBand="0" w:firstRowFirstColumn="0" w:firstRowLastColumn="0" w:lastRowFirstColumn="0" w:lastRowLastColumn="0"/>
              <w:rPr>
                <w:szCs w:val="24"/>
              </w:rPr>
            </w:pPr>
            <w:r w:rsidRPr="00AD523D">
              <w:t>Does</w:t>
            </w:r>
            <w:r w:rsidR="00544980">
              <w:t xml:space="preserve"> </w:t>
            </w:r>
            <w:r w:rsidRPr="00AD523D">
              <w:t>the</w:t>
            </w:r>
            <w:r w:rsidR="00544980">
              <w:t xml:space="preserve"> </w:t>
            </w:r>
            <w:r w:rsidRPr="00AD523D">
              <w:t>applicant</w:t>
            </w:r>
            <w:r w:rsidR="00544980">
              <w:t xml:space="preserve"> </w:t>
            </w:r>
            <w:r w:rsidRPr="00AD523D">
              <w:t>operate</w:t>
            </w:r>
            <w:r w:rsidR="00544980">
              <w:t xml:space="preserve"> </w:t>
            </w:r>
            <w:r w:rsidRPr="00AD523D">
              <w:t>adult</w:t>
            </w:r>
            <w:r w:rsidR="00544980">
              <w:t xml:space="preserve"> </w:t>
            </w:r>
            <w:r w:rsidRPr="00AD523D">
              <w:t>education</w:t>
            </w:r>
            <w:r w:rsidR="00544980">
              <w:t xml:space="preserve"> </w:t>
            </w:r>
            <w:r w:rsidRPr="00AD523D">
              <w:t>services</w:t>
            </w:r>
            <w:r w:rsidR="00544980">
              <w:t xml:space="preserve"> </w:t>
            </w:r>
            <w:r w:rsidRPr="00AD523D">
              <w:t>at</w:t>
            </w:r>
            <w:r w:rsidR="00544980">
              <w:t xml:space="preserve"> </w:t>
            </w:r>
            <w:r w:rsidRPr="00AD523D">
              <w:t>more</w:t>
            </w:r>
            <w:r w:rsidR="00544980">
              <w:t xml:space="preserve"> </w:t>
            </w:r>
            <w:r w:rsidRPr="00AD523D">
              <w:t>than</w:t>
            </w:r>
            <w:r w:rsidR="00544980">
              <w:t xml:space="preserve"> </w:t>
            </w:r>
            <w:r w:rsidRPr="00AD523D">
              <w:t>one</w:t>
            </w:r>
            <w:r w:rsidR="00544980">
              <w:t xml:space="preserve"> </w:t>
            </w:r>
            <w:r w:rsidRPr="00AD523D">
              <w:t>instructional</w:t>
            </w:r>
            <w:r w:rsidR="00544980">
              <w:t xml:space="preserve"> </w:t>
            </w:r>
            <w:r w:rsidRPr="00AD523D">
              <w:t>site?</w:t>
            </w:r>
          </w:p>
          <w:p w14:paraId="68559B25" w14:textId="75325D39" w:rsidR="000E1499" w:rsidRDefault="006A31FC" w:rsidP="006712AB">
            <w:pPr>
              <w:pStyle w:val="ListParagraph"/>
              <w:widowControl/>
              <w:numPr>
                <w:ilvl w:val="0"/>
                <w:numId w:val="76"/>
              </w:numPr>
              <w:autoSpaceDE/>
              <w:autoSpaceDN/>
              <w:contextualSpacing/>
              <w:cnfStyle w:val="000000000000" w:firstRow="0" w:lastRow="0" w:firstColumn="0" w:lastColumn="0" w:oddVBand="0" w:evenVBand="0" w:oddHBand="0" w:evenHBand="0" w:firstRowFirstColumn="0" w:firstRowLastColumn="0" w:lastRowFirstColumn="0" w:lastRowLastColumn="0"/>
              <w:rPr>
                <w:szCs w:val="24"/>
              </w:rPr>
            </w:pPr>
            <w:r w:rsidRPr="000E1499">
              <w:rPr>
                <w:szCs w:val="24"/>
                <w:lang w:bidi="ar-SA"/>
              </w:rPr>
              <w:t>No</w:t>
            </w:r>
            <w:r w:rsidR="00544980" w:rsidRPr="000E1499">
              <w:rPr>
                <w:szCs w:val="24"/>
              </w:rPr>
              <w:t xml:space="preserve"> </w:t>
            </w:r>
            <w:r w:rsidRPr="000E1499">
              <w:rPr>
                <w:szCs w:val="24"/>
              </w:rPr>
              <w:t>(single</w:t>
            </w:r>
            <w:r w:rsidR="00544980" w:rsidRPr="000E1499">
              <w:rPr>
                <w:szCs w:val="24"/>
              </w:rPr>
              <w:t xml:space="preserve"> </w:t>
            </w:r>
            <w:r w:rsidRPr="000E1499">
              <w:rPr>
                <w:szCs w:val="24"/>
              </w:rPr>
              <w:t>site)</w:t>
            </w:r>
          </w:p>
          <w:p w14:paraId="5DD7CBAD" w14:textId="0F9DD75E" w:rsidR="003D5EC1" w:rsidRDefault="006A31FC" w:rsidP="006712AB">
            <w:pPr>
              <w:pStyle w:val="ListParagraph"/>
              <w:widowControl/>
              <w:numPr>
                <w:ilvl w:val="0"/>
                <w:numId w:val="76"/>
              </w:numPr>
              <w:autoSpaceDE/>
              <w:autoSpaceDN/>
              <w:contextualSpacing/>
              <w:cnfStyle w:val="000000000000" w:firstRow="0" w:lastRow="0" w:firstColumn="0" w:lastColumn="0" w:oddVBand="0" w:evenVBand="0" w:oddHBand="0" w:evenHBand="0" w:firstRowFirstColumn="0" w:firstRowLastColumn="0" w:lastRowFirstColumn="0" w:lastRowLastColumn="0"/>
              <w:rPr>
                <w:szCs w:val="24"/>
              </w:rPr>
            </w:pPr>
            <w:r w:rsidRPr="000E1499">
              <w:rPr>
                <w:szCs w:val="24"/>
              </w:rPr>
              <w:t>Yes</w:t>
            </w:r>
            <w:r w:rsidR="00544980" w:rsidRPr="000E1499">
              <w:rPr>
                <w:szCs w:val="24"/>
              </w:rPr>
              <w:t xml:space="preserve"> </w:t>
            </w:r>
            <w:r w:rsidRPr="000E1499">
              <w:rPr>
                <w:szCs w:val="24"/>
              </w:rPr>
              <w:t>(multiple</w:t>
            </w:r>
            <w:r w:rsidR="00544980" w:rsidRPr="000E1499">
              <w:rPr>
                <w:szCs w:val="24"/>
              </w:rPr>
              <w:t xml:space="preserve"> </w:t>
            </w:r>
            <w:r w:rsidRPr="000E1499">
              <w:rPr>
                <w:szCs w:val="24"/>
              </w:rPr>
              <w:t>sites)</w:t>
            </w:r>
          </w:p>
          <w:p w14:paraId="2321EB7F" w14:textId="77777777" w:rsidR="000E1499" w:rsidRPr="000E1499" w:rsidRDefault="000E1499" w:rsidP="000E1499">
            <w:pPr>
              <w:pStyle w:val="ListParagraph"/>
              <w:widowControl/>
              <w:autoSpaceDE/>
              <w:autoSpaceDN/>
              <w:ind w:firstLine="0"/>
              <w:contextualSpacing/>
              <w:cnfStyle w:val="000000000000" w:firstRow="0" w:lastRow="0" w:firstColumn="0" w:lastColumn="0" w:oddVBand="0" w:evenVBand="0" w:oddHBand="0" w:evenHBand="0" w:firstRowFirstColumn="0" w:firstRowLastColumn="0" w:lastRowFirstColumn="0" w:lastRowLastColumn="0"/>
              <w:rPr>
                <w:szCs w:val="24"/>
              </w:rPr>
            </w:pPr>
          </w:p>
          <w:p w14:paraId="3F622548" w14:textId="1259ECF4" w:rsidR="006A31FC" w:rsidRDefault="007B3D8B" w:rsidP="003D5EC1">
            <w:pPr>
              <w:pStyle w:val="ListParagraph"/>
              <w:widowControl/>
              <w:autoSpaceDE/>
              <w:autoSpaceDN/>
              <w:spacing w:after="360"/>
              <w:ind w:left="360" w:firstLine="0"/>
              <w:contextualSpacing/>
              <w:cnfStyle w:val="000000000000" w:firstRow="0" w:lastRow="0" w:firstColumn="0" w:lastColumn="0" w:oddVBand="0" w:evenVBand="0" w:oddHBand="0" w:evenHBand="0" w:firstRowFirstColumn="0" w:firstRowLastColumn="0" w:lastRowFirstColumn="0" w:lastRowLastColumn="0"/>
            </w:pPr>
            <w:r>
              <w:t xml:space="preserve">If </w:t>
            </w:r>
            <w:r w:rsidR="0002326B">
              <w:t>Y</w:t>
            </w:r>
            <w:r>
              <w:t>es, s</w:t>
            </w:r>
            <w:r w:rsidR="006A31FC" w:rsidRPr="00AD523D">
              <w:t>elect</w:t>
            </w:r>
            <w:r w:rsidR="00544980">
              <w:t xml:space="preserve"> </w:t>
            </w:r>
            <w:r w:rsidR="006A31FC" w:rsidRPr="00AD523D">
              <w:t>the</w:t>
            </w:r>
            <w:r w:rsidR="00544980">
              <w:t xml:space="preserve"> </w:t>
            </w:r>
            <w:r w:rsidR="006A31FC" w:rsidRPr="00AD523D">
              <w:t>option</w:t>
            </w:r>
            <w:r w:rsidR="00544980">
              <w:t xml:space="preserve"> </w:t>
            </w:r>
            <w:r w:rsidR="006A31FC" w:rsidRPr="00AD523D">
              <w:t>that</w:t>
            </w:r>
            <w:r w:rsidR="00544980">
              <w:t xml:space="preserve"> </w:t>
            </w:r>
            <w:r w:rsidR="006A31FC" w:rsidRPr="00AD523D">
              <w:t>best</w:t>
            </w:r>
            <w:r w:rsidR="00544980">
              <w:t xml:space="preserve"> </w:t>
            </w:r>
            <w:r w:rsidR="006A31FC" w:rsidRPr="00AD523D">
              <w:t>describes</w:t>
            </w:r>
            <w:r w:rsidR="00544980">
              <w:t xml:space="preserve"> </w:t>
            </w:r>
            <w:r w:rsidR="006A31FC" w:rsidRPr="00AD523D">
              <w:t>how</w:t>
            </w:r>
            <w:r w:rsidR="00544980">
              <w:t xml:space="preserve"> </w:t>
            </w:r>
            <w:r w:rsidR="006A31FC" w:rsidRPr="00AD523D">
              <w:t>fiscal</w:t>
            </w:r>
            <w:r w:rsidR="00544980">
              <w:t xml:space="preserve"> </w:t>
            </w:r>
            <w:r w:rsidR="006A31FC" w:rsidRPr="00AD523D">
              <w:t>oversight</w:t>
            </w:r>
            <w:r w:rsidR="00544980">
              <w:t xml:space="preserve"> </w:t>
            </w:r>
            <w:r w:rsidR="006A31FC" w:rsidRPr="00AD523D">
              <w:t>and</w:t>
            </w:r>
            <w:r w:rsidR="00544980">
              <w:t xml:space="preserve"> </w:t>
            </w:r>
            <w:r w:rsidR="006A31FC" w:rsidRPr="00AD523D">
              <w:t>reconciliation</w:t>
            </w:r>
            <w:r w:rsidR="00544980">
              <w:t xml:space="preserve"> </w:t>
            </w:r>
            <w:r w:rsidR="006A31FC" w:rsidRPr="00AD523D">
              <w:t>are</w:t>
            </w:r>
            <w:r w:rsidR="00544980">
              <w:t xml:space="preserve"> </w:t>
            </w:r>
            <w:r w:rsidR="006A31FC" w:rsidRPr="00AD523D">
              <w:t>managed:</w:t>
            </w:r>
          </w:p>
          <w:p w14:paraId="2142E290" w14:textId="77777777" w:rsidR="000E1499" w:rsidRPr="00AD523D" w:rsidRDefault="000E1499" w:rsidP="003D5EC1">
            <w:pPr>
              <w:pStyle w:val="ListParagraph"/>
              <w:widowControl/>
              <w:autoSpaceDE/>
              <w:autoSpaceDN/>
              <w:spacing w:after="360"/>
              <w:ind w:left="360" w:firstLine="0"/>
              <w:contextualSpacing/>
              <w:cnfStyle w:val="000000000000" w:firstRow="0" w:lastRow="0" w:firstColumn="0" w:lastColumn="0" w:oddVBand="0" w:evenVBand="0" w:oddHBand="0" w:evenHBand="0" w:firstRowFirstColumn="0" w:firstRowLastColumn="0" w:lastRowFirstColumn="0" w:lastRowLastColumn="0"/>
            </w:pPr>
          </w:p>
          <w:p w14:paraId="333D003E" w14:textId="34877E11" w:rsidR="006A31FC" w:rsidRPr="00AD523D" w:rsidRDefault="006A31FC" w:rsidP="006712AB">
            <w:pPr>
              <w:pStyle w:val="ListParagraph"/>
              <w:numPr>
                <w:ilvl w:val="0"/>
                <w:numId w:val="77"/>
              </w:numPr>
              <w:spacing w:after="80"/>
              <w:cnfStyle w:val="000000000000" w:firstRow="0" w:lastRow="0" w:firstColumn="0" w:lastColumn="0" w:oddVBand="0" w:evenVBand="0" w:oddHBand="0" w:evenHBand="0" w:firstRowFirstColumn="0" w:firstRowLastColumn="0" w:lastRowFirstColumn="0" w:lastRowLastColumn="0"/>
            </w:pPr>
            <w:r w:rsidRPr="00AD523D">
              <w:lastRenderedPageBreak/>
              <w:t>Separate</w:t>
            </w:r>
            <w:r w:rsidR="00544980">
              <w:t xml:space="preserve"> </w:t>
            </w:r>
            <w:r w:rsidRPr="00AD523D">
              <w:t>bank</w:t>
            </w:r>
            <w:r w:rsidR="00544980">
              <w:t xml:space="preserve"> </w:t>
            </w:r>
            <w:r w:rsidRPr="00AD523D">
              <w:t>accounts</w:t>
            </w:r>
            <w:r w:rsidR="00544980">
              <w:t xml:space="preserve"> </w:t>
            </w:r>
            <w:r w:rsidRPr="00AD523D">
              <w:t>are</w:t>
            </w:r>
            <w:r w:rsidR="00544980">
              <w:t xml:space="preserve"> </w:t>
            </w:r>
            <w:r w:rsidRPr="00AD523D">
              <w:t>maintained</w:t>
            </w:r>
            <w:r w:rsidR="00544980">
              <w:t xml:space="preserve"> </w:t>
            </w:r>
            <w:r w:rsidRPr="00AD523D">
              <w:t>for</w:t>
            </w:r>
            <w:r w:rsidR="00544980">
              <w:t xml:space="preserve"> </w:t>
            </w:r>
            <w:r w:rsidRPr="00AD523D">
              <w:t>each</w:t>
            </w:r>
            <w:r w:rsidR="00544980">
              <w:t xml:space="preserve"> </w:t>
            </w:r>
            <w:r w:rsidRPr="00AD523D">
              <w:t>instructional</w:t>
            </w:r>
            <w:r w:rsidR="00544980">
              <w:t xml:space="preserve"> </w:t>
            </w:r>
            <w:r w:rsidRPr="00AD523D">
              <w:t>site.</w:t>
            </w:r>
          </w:p>
          <w:p w14:paraId="463F1022" w14:textId="4CFC111D" w:rsidR="006A31FC" w:rsidRPr="00AD523D" w:rsidRDefault="006A31FC" w:rsidP="006712AB">
            <w:pPr>
              <w:pStyle w:val="ListParagraph"/>
              <w:numPr>
                <w:ilvl w:val="0"/>
                <w:numId w:val="77"/>
              </w:numPr>
              <w:spacing w:after="80"/>
              <w:cnfStyle w:val="000000000000" w:firstRow="0" w:lastRow="0" w:firstColumn="0" w:lastColumn="0" w:oddVBand="0" w:evenVBand="0" w:oddHBand="0" w:evenHBand="0" w:firstRowFirstColumn="0" w:firstRowLastColumn="0" w:lastRowFirstColumn="0" w:lastRowLastColumn="0"/>
            </w:pPr>
            <w:r w:rsidRPr="00AD523D">
              <w:t>One</w:t>
            </w:r>
            <w:r w:rsidR="00544980">
              <w:t xml:space="preserve"> </w:t>
            </w:r>
            <w:r w:rsidRPr="00AD523D">
              <w:t>centralized</w:t>
            </w:r>
            <w:r w:rsidR="00544980">
              <w:t xml:space="preserve"> </w:t>
            </w:r>
            <w:r w:rsidRPr="00AD523D">
              <w:t>bank</w:t>
            </w:r>
            <w:r w:rsidR="00544980">
              <w:t xml:space="preserve"> </w:t>
            </w:r>
            <w:r w:rsidRPr="00AD523D">
              <w:t>account</w:t>
            </w:r>
            <w:r w:rsidR="00544980">
              <w:t xml:space="preserve"> </w:t>
            </w:r>
            <w:r w:rsidRPr="00AD523D">
              <w:t>is</w:t>
            </w:r>
            <w:r w:rsidR="00544980">
              <w:t xml:space="preserve"> </w:t>
            </w:r>
            <w:r w:rsidRPr="00AD523D">
              <w:t>used</w:t>
            </w:r>
            <w:r w:rsidR="00544980">
              <w:t xml:space="preserve"> </w:t>
            </w:r>
            <w:r w:rsidRPr="00AD523D">
              <w:t>and</w:t>
            </w:r>
            <w:r w:rsidR="00544980">
              <w:t xml:space="preserve"> </w:t>
            </w:r>
            <w:r w:rsidRPr="00AD523D">
              <w:t>reconciliation</w:t>
            </w:r>
            <w:r w:rsidR="00544980">
              <w:t xml:space="preserve"> </w:t>
            </w:r>
            <w:r w:rsidRPr="00AD523D">
              <w:t>conducted</w:t>
            </w:r>
            <w:r w:rsidR="00544980">
              <w:t xml:space="preserve"> </w:t>
            </w:r>
            <w:r w:rsidRPr="00AD523D">
              <w:t>at</w:t>
            </w:r>
            <w:r w:rsidR="00544980">
              <w:t xml:space="preserve"> </w:t>
            </w:r>
            <w:r w:rsidRPr="00AD523D">
              <w:t>least</w:t>
            </w:r>
            <w:r w:rsidR="00544980" w:rsidRPr="000E1499">
              <w:rPr>
                <w:rFonts w:ascii="Segoe UI Symbol" w:hAnsi="Segoe UI Symbol" w:cs="Segoe UI Symbol"/>
              </w:rPr>
              <w:t xml:space="preserve"> </w:t>
            </w:r>
            <w:r w:rsidRPr="00AD523D">
              <w:t>monthly.</w:t>
            </w:r>
            <w:r w:rsidR="00544980">
              <w:t xml:space="preserve"> </w:t>
            </w:r>
            <w:r w:rsidRPr="00AD523D">
              <w:t>If</w:t>
            </w:r>
            <w:r w:rsidR="00544980">
              <w:t xml:space="preserve"> </w:t>
            </w:r>
            <w:r w:rsidRPr="00AD523D">
              <w:t>multiple</w:t>
            </w:r>
            <w:r w:rsidR="00544980">
              <w:t xml:space="preserve"> </w:t>
            </w:r>
            <w:r w:rsidRPr="00AD523D">
              <w:t>sites,</w:t>
            </w:r>
            <w:r w:rsidR="00544980">
              <w:t xml:space="preserve"> </w:t>
            </w:r>
            <w:r w:rsidRPr="00AD523D">
              <w:t>site-level</w:t>
            </w:r>
            <w:r w:rsidR="00544980">
              <w:t xml:space="preserve"> </w:t>
            </w:r>
            <w:r w:rsidRPr="00AD523D">
              <w:t>tracking</w:t>
            </w:r>
            <w:r w:rsidR="00544980">
              <w:t xml:space="preserve"> </w:t>
            </w:r>
            <w:r w:rsidRPr="00AD523D">
              <w:t>is</w:t>
            </w:r>
            <w:r w:rsidR="00544980">
              <w:t xml:space="preserve"> </w:t>
            </w:r>
            <w:r w:rsidRPr="00AD523D">
              <w:t>included.</w:t>
            </w:r>
          </w:p>
          <w:p w14:paraId="7C5AB85F" w14:textId="7D29758D" w:rsidR="006A31FC" w:rsidRPr="00AD523D" w:rsidRDefault="006A31FC" w:rsidP="006712AB">
            <w:pPr>
              <w:pStyle w:val="ListParagraph"/>
              <w:numPr>
                <w:ilvl w:val="0"/>
                <w:numId w:val="77"/>
              </w:numPr>
              <w:spacing w:after="80"/>
              <w:cnfStyle w:val="000000000000" w:firstRow="0" w:lastRow="0" w:firstColumn="0" w:lastColumn="0" w:oddVBand="0" w:evenVBand="0" w:oddHBand="0" w:evenHBand="0" w:firstRowFirstColumn="0" w:firstRowLastColumn="0" w:lastRowFirstColumn="0" w:lastRowLastColumn="0"/>
            </w:pPr>
            <w:r w:rsidRPr="00AD523D">
              <w:t>One</w:t>
            </w:r>
            <w:r w:rsidR="00544980">
              <w:t xml:space="preserve"> </w:t>
            </w:r>
            <w:r w:rsidRPr="00AD523D">
              <w:t>centralized</w:t>
            </w:r>
            <w:r w:rsidR="00544980">
              <w:t xml:space="preserve"> </w:t>
            </w:r>
            <w:r w:rsidRPr="00AD523D">
              <w:t>bank</w:t>
            </w:r>
            <w:r w:rsidR="00544980">
              <w:t xml:space="preserve"> </w:t>
            </w:r>
            <w:r w:rsidRPr="00AD523D">
              <w:t>account</w:t>
            </w:r>
            <w:r w:rsidR="00544980">
              <w:t xml:space="preserve"> </w:t>
            </w:r>
            <w:r w:rsidRPr="00AD523D">
              <w:t>is</w:t>
            </w:r>
            <w:r w:rsidR="00544980">
              <w:t xml:space="preserve"> </w:t>
            </w:r>
            <w:r w:rsidRPr="00AD523D">
              <w:t>used</w:t>
            </w:r>
            <w:r w:rsidR="00544980">
              <w:t xml:space="preserve"> </w:t>
            </w:r>
            <w:r w:rsidRPr="00AD523D">
              <w:t>and</w:t>
            </w:r>
            <w:r w:rsidR="00544980">
              <w:t xml:space="preserve"> </w:t>
            </w:r>
            <w:r w:rsidRPr="00AD523D">
              <w:t>reconciled</w:t>
            </w:r>
            <w:r w:rsidR="00544980">
              <w:t xml:space="preserve"> </w:t>
            </w:r>
            <w:r w:rsidRPr="00AD523D">
              <w:t>less</w:t>
            </w:r>
            <w:r w:rsidR="00544980">
              <w:t xml:space="preserve"> </w:t>
            </w:r>
            <w:r w:rsidRPr="00AD523D">
              <w:t>frequently</w:t>
            </w:r>
            <w:r w:rsidR="00544980">
              <w:t xml:space="preserve"> </w:t>
            </w:r>
            <w:r w:rsidRPr="00AD523D">
              <w:t>than</w:t>
            </w:r>
            <w:r w:rsidR="00544980">
              <w:t xml:space="preserve"> </w:t>
            </w:r>
            <w:r w:rsidRPr="00AD523D">
              <w:t>monthly.</w:t>
            </w:r>
            <w:r w:rsidR="00544980">
              <w:t xml:space="preserve"> </w:t>
            </w:r>
            <w:r w:rsidRPr="00AD523D">
              <w:t>If</w:t>
            </w:r>
            <w:r w:rsidR="00544980">
              <w:t xml:space="preserve"> </w:t>
            </w:r>
            <w:r w:rsidRPr="00AD523D">
              <w:t>multiple</w:t>
            </w:r>
            <w:r w:rsidR="00544980">
              <w:t xml:space="preserve"> </w:t>
            </w:r>
            <w:r w:rsidRPr="00AD523D">
              <w:t>sites,</w:t>
            </w:r>
            <w:r w:rsidR="00544980">
              <w:t xml:space="preserve"> </w:t>
            </w:r>
            <w:r w:rsidRPr="00AD523D">
              <w:t>site-level</w:t>
            </w:r>
            <w:r w:rsidR="00544980">
              <w:t xml:space="preserve"> </w:t>
            </w:r>
            <w:r w:rsidRPr="00AD523D">
              <w:t>tracking</w:t>
            </w:r>
            <w:r w:rsidR="00544980">
              <w:t xml:space="preserve"> </w:t>
            </w:r>
            <w:r w:rsidRPr="00AD523D">
              <w:t>is</w:t>
            </w:r>
            <w:r w:rsidR="00544980">
              <w:t xml:space="preserve"> </w:t>
            </w:r>
            <w:r w:rsidRPr="00AD523D">
              <w:t>included.</w:t>
            </w:r>
          </w:p>
          <w:p w14:paraId="6445F943" w14:textId="3A8F9144" w:rsidR="006A31FC" w:rsidRPr="00A1116A" w:rsidRDefault="006A31FC" w:rsidP="006712AB">
            <w:pPr>
              <w:pStyle w:val="ListParagraph"/>
              <w:numPr>
                <w:ilvl w:val="0"/>
                <w:numId w:val="77"/>
              </w:numPr>
              <w:spacing w:after="240"/>
              <w:cnfStyle w:val="000000000000" w:firstRow="0" w:lastRow="0" w:firstColumn="0" w:lastColumn="0" w:oddVBand="0" w:evenVBand="0" w:oddHBand="0" w:evenHBand="0" w:firstRowFirstColumn="0" w:firstRowLastColumn="0" w:lastRowFirstColumn="0" w:lastRowLastColumn="0"/>
            </w:pPr>
            <w:r w:rsidRPr="00AD523D">
              <w:t>Something</w:t>
            </w:r>
            <w:r w:rsidR="00544980">
              <w:t xml:space="preserve"> </w:t>
            </w:r>
            <w:r w:rsidRPr="00AD523D">
              <w:t>else,</w:t>
            </w:r>
            <w:r w:rsidR="00544980">
              <w:t xml:space="preserve"> </w:t>
            </w:r>
            <w:r w:rsidRPr="00AD523D">
              <w:t>please</w:t>
            </w:r>
            <w:r w:rsidR="00544980">
              <w:t xml:space="preserve"> </w:t>
            </w:r>
            <w:r w:rsidRPr="00AD523D">
              <w:t>describe</w:t>
            </w:r>
            <w:r w:rsidR="00544980">
              <w:t xml:space="preserve"> </w:t>
            </w:r>
            <w:r w:rsidRPr="00AD523D">
              <w:t>(500</w:t>
            </w:r>
            <w:r w:rsidR="0053413D">
              <w:t>-word</w:t>
            </w:r>
            <w:r w:rsidR="00544980">
              <w:t xml:space="preserve"> </w:t>
            </w:r>
            <w:r w:rsidRPr="00AD523D">
              <w:t>maximum):</w:t>
            </w:r>
          </w:p>
        </w:tc>
      </w:tr>
      <w:tr w:rsidR="006A50EF" w:rsidRPr="008E213C" w14:paraId="6F77F411" w14:textId="77777777" w:rsidTr="000649D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20" w:type="dxa"/>
          </w:tcPr>
          <w:p w14:paraId="12B996F4" w14:textId="77777777" w:rsidR="006A50EF" w:rsidRPr="006A50EF" w:rsidRDefault="006A50EF" w:rsidP="004C6A05">
            <w:pPr>
              <w:pStyle w:val="ListParagraph"/>
              <w:widowControl/>
              <w:numPr>
                <w:ilvl w:val="0"/>
                <w:numId w:val="56"/>
              </w:numPr>
              <w:autoSpaceDE/>
              <w:autoSpaceDN/>
              <w:spacing w:before="40"/>
              <w:ind w:left="360"/>
              <w:contextualSpacing/>
              <w:rPr>
                <w:b w:val="0"/>
                <w:bCs w:val="0"/>
                <w:szCs w:val="24"/>
              </w:rPr>
            </w:pPr>
          </w:p>
        </w:tc>
        <w:tc>
          <w:tcPr>
            <w:tcW w:w="8640" w:type="dxa"/>
          </w:tcPr>
          <w:p w14:paraId="2DAD9D2E" w14:textId="283B6894" w:rsidR="0081217D" w:rsidRPr="00AD523D" w:rsidRDefault="0081217D" w:rsidP="001B4ED1">
            <w:pPr>
              <w:widowControl/>
              <w:autoSpaceDE/>
              <w:autoSpaceDN/>
              <w:spacing w:before="40" w:after="80"/>
              <w:contextualSpacing/>
              <w:cnfStyle w:val="000000100000" w:firstRow="0" w:lastRow="0" w:firstColumn="0" w:lastColumn="0" w:oddVBand="0" w:evenVBand="0" w:oddHBand="1" w:evenHBand="0" w:firstRowFirstColumn="0" w:firstRowLastColumn="0" w:lastRowFirstColumn="0" w:lastRowLastColumn="0"/>
              <w:rPr>
                <w:b/>
              </w:rPr>
            </w:pPr>
            <w:r w:rsidRPr="00AD523D">
              <w:rPr>
                <w:b/>
              </w:rPr>
              <w:t>Fiscal</w:t>
            </w:r>
            <w:r w:rsidR="00544980">
              <w:rPr>
                <w:b/>
              </w:rPr>
              <w:t xml:space="preserve"> </w:t>
            </w:r>
            <w:r w:rsidRPr="00AD523D">
              <w:rPr>
                <w:b/>
              </w:rPr>
              <w:t>Staff</w:t>
            </w:r>
          </w:p>
          <w:p w14:paraId="7873B03F" w14:textId="56E28537" w:rsidR="0081217D" w:rsidRPr="00AD523D" w:rsidRDefault="0081217D" w:rsidP="006170DC">
            <w:pPr>
              <w:pStyle w:val="ListParagraph"/>
              <w:spacing w:after="240" w:line="300" w:lineRule="atLeast"/>
              <w:ind w:left="0" w:firstLine="0"/>
              <w:cnfStyle w:val="000000100000" w:firstRow="0" w:lastRow="0" w:firstColumn="0" w:lastColumn="0" w:oddVBand="0" w:evenVBand="0" w:oddHBand="1" w:evenHBand="0" w:firstRowFirstColumn="0" w:firstRowLastColumn="0" w:lastRowFirstColumn="0" w:lastRowLastColumn="0"/>
              <w:rPr>
                <w:rFonts w:eastAsia="Times New Roman"/>
                <w:lang w:bidi="ar-SA"/>
              </w:rPr>
            </w:pPr>
            <w:r w:rsidRPr="00AD523D">
              <w:t>This</w:t>
            </w:r>
            <w:r w:rsidR="00544980">
              <w:t xml:space="preserve"> </w:t>
            </w:r>
            <w:r w:rsidRPr="00AD523D">
              <w:t>question</w:t>
            </w:r>
            <w:r w:rsidR="00544980">
              <w:t xml:space="preserve"> </w:t>
            </w:r>
            <w:r w:rsidRPr="00AD523D">
              <w:t>is</w:t>
            </w:r>
            <w:r w:rsidR="00544980">
              <w:t xml:space="preserve"> </w:t>
            </w:r>
            <w:r w:rsidRPr="00AD523D">
              <w:t>used</w:t>
            </w:r>
            <w:r w:rsidR="00544980">
              <w:t xml:space="preserve"> </w:t>
            </w:r>
            <w:r w:rsidRPr="00AD523D">
              <w:t>to</w:t>
            </w:r>
            <w:r w:rsidR="00544980">
              <w:t xml:space="preserve"> </w:t>
            </w:r>
            <w:r w:rsidR="53CD1DCF" w:rsidRPr="00AD523D">
              <w:t>identify</w:t>
            </w:r>
            <w:r w:rsidR="00544980">
              <w:t xml:space="preserve"> </w:t>
            </w:r>
            <w:r w:rsidR="53CD1DCF" w:rsidRPr="00AD523D">
              <w:t>indicators</w:t>
            </w:r>
            <w:r w:rsidR="00544980">
              <w:t xml:space="preserve"> </w:t>
            </w:r>
            <w:r w:rsidR="53CD1DCF" w:rsidRPr="00AD523D">
              <w:t>related</w:t>
            </w:r>
            <w:r w:rsidR="00544980">
              <w:t xml:space="preserve"> </w:t>
            </w:r>
            <w:r w:rsidR="53CD1DCF" w:rsidRPr="00AD523D">
              <w:t>to</w:t>
            </w:r>
            <w:r w:rsidR="00544980">
              <w:t xml:space="preserve"> </w:t>
            </w:r>
            <w:r w:rsidRPr="00AD523D">
              <w:t>continuity</w:t>
            </w:r>
            <w:r w:rsidR="00544980">
              <w:t xml:space="preserve"> </w:t>
            </w:r>
            <w:r w:rsidRPr="00AD523D">
              <w:t>risk</w:t>
            </w:r>
            <w:r w:rsidR="00544980">
              <w:t xml:space="preserve"> </w:t>
            </w:r>
            <w:r w:rsidRPr="00AD523D">
              <w:t>and</w:t>
            </w:r>
            <w:r w:rsidR="00544980">
              <w:t xml:space="preserve"> </w:t>
            </w:r>
            <w:r w:rsidRPr="00AD523D">
              <w:t>staffing</w:t>
            </w:r>
            <w:r w:rsidR="00544980">
              <w:t xml:space="preserve"> </w:t>
            </w:r>
            <w:r w:rsidRPr="00AD523D">
              <w:t>stability.</w:t>
            </w:r>
          </w:p>
          <w:p w14:paraId="0EB7AFAA" w14:textId="0EB94D5D" w:rsidR="0081217D" w:rsidRDefault="0081217D" w:rsidP="007965C4">
            <w:pPr>
              <w:spacing w:after="80"/>
              <w:cnfStyle w:val="000000100000" w:firstRow="0" w:lastRow="0" w:firstColumn="0" w:lastColumn="0" w:oddVBand="0" w:evenVBand="0" w:oddHBand="1" w:evenHBand="0" w:firstRowFirstColumn="0" w:firstRowLastColumn="0" w:lastRowFirstColumn="0" w:lastRowLastColumn="0"/>
            </w:pPr>
            <w:r>
              <w:t>The</w:t>
            </w:r>
            <w:r w:rsidR="00544980">
              <w:t xml:space="preserve"> </w:t>
            </w:r>
            <w:r>
              <w:t>fiscal</w:t>
            </w:r>
            <w:r w:rsidR="00544980">
              <w:t xml:space="preserve"> </w:t>
            </w:r>
            <w:r>
              <w:t>staff</w:t>
            </w:r>
            <w:r w:rsidR="00544980">
              <w:t xml:space="preserve"> </w:t>
            </w:r>
            <w:r>
              <w:t>responsible</w:t>
            </w:r>
            <w:r w:rsidR="00544980">
              <w:t xml:space="preserve"> </w:t>
            </w:r>
            <w:r>
              <w:t>for</w:t>
            </w:r>
            <w:r w:rsidR="00544980">
              <w:t xml:space="preserve"> </w:t>
            </w:r>
            <w:r>
              <w:t>managing</w:t>
            </w:r>
            <w:r w:rsidR="00544980">
              <w:t xml:space="preserve"> </w:t>
            </w:r>
            <w:r>
              <w:t>this</w:t>
            </w:r>
            <w:r w:rsidR="00544980">
              <w:t xml:space="preserve"> </w:t>
            </w:r>
            <w:r>
              <w:t>grant</w:t>
            </w:r>
            <w:r w:rsidR="00544980">
              <w:t xml:space="preserve"> </w:t>
            </w:r>
            <w:r>
              <w:t>have</w:t>
            </w:r>
            <w:r w:rsidR="00544980">
              <w:t xml:space="preserve"> </w:t>
            </w:r>
            <w:r>
              <w:t>at</w:t>
            </w:r>
            <w:r w:rsidR="00544980">
              <w:t xml:space="preserve"> </w:t>
            </w:r>
            <w:r>
              <w:t>least</w:t>
            </w:r>
            <w:r w:rsidR="00544980">
              <w:t xml:space="preserve"> </w:t>
            </w:r>
            <w:r>
              <w:t>three</w:t>
            </w:r>
            <w:r w:rsidR="00544980">
              <w:t xml:space="preserve"> </w:t>
            </w:r>
            <w:r>
              <w:t>years</w:t>
            </w:r>
            <w:r w:rsidR="00544980">
              <w:t xml:space="preserve"> </w:t>
            </w:r>
            <w:r>
              <w:t>of</w:t>
            </w:r>
            <w:r w:rsidR="00544980">
              <w:t xml:space="preserve"> </w:t>
            </w:r>
            <w:r>
              <w:t>experience</w:t>
            </w:r>
            <w:r w:rsidR="00544980">
              <w:t xml:space="preserve"> </w:t>
            </w:r>
            <w:r>
              <w:t>managing</w:t>
            </w:r>
            <w:r w:rsidR="00544980">
              <w:t xml:space="preserve"> </w:t>
            </w:r>
            <w:r>
              <w:t>federal</w:t>
            </w:r>
            <w:r w:rsidR="00544980">
              <w:t xml:space="preserve"> </w:t>
            </w:r>
            <w:r>
              <w:t>grants</w:t>
            </w:r>
            <w:r w:rsidR="00544980">
              <w:t xml:space="preserve"> </w:t>
            </w:r>
            <w:r>
              <w:t>and</w:t>
            </w:r>
            <w:r w:rsidR="00544980">
              <w:t xml:space="preserve"> </w:t>
            </w:r>
            <w:r>
              <w:t>are</w:t>
            </w:r>
            <w:r w:rsidR="00544980">
              <w:t xml:space="preserve"> </w:t>
            </w:r>
            <w:r>
              <w:t>expected</w:t>
            </w:r>
            <w:r w:rsidR="00544980">
              <w:t xml:space="preserve"> </w:t>
            </w:r>
            <w:r>
              <w:t>to</w:t>
            </w:r>
            <w:r w:rsidR="00544980">
              <w:t xml:space="preserve"> </w:t>
            </w:r>
            <w:r>
              <w:t>remain</w:t>
            </w:r>
            <w:r w:rsidR="00544980">
              <w:t xml:space="preserve"> </w:t>
            </w:r>
            <w:r>
              <w:t>in</w:t>
            </w:r>
            <w:r w:rsidR="00544980">
              <w:t xml:space="preserve"> </w:t>
            </w:r>
            <w:r>
              <w:t>this</w:t>
            </w:r>
            <w:r w:rsidR="00544980">
              <w:t xml:space="preserve"> </w:t>
            </w:r>
            <w:r>
              <w:t>role</w:t>
            </w:r>
            <w:r w:rsidR="00544980">
              <w:t xml:space="preserve"> </w:t>
            </w:r>
            <w:r>
              <w:t>for</w:t>
            </w:r>
            <w:r w:rsidR="00544980">
              <w:t xml:space="preserve"> </w:t>
            </w:r>
            <w:r>
              <w:t>the</w:t>
            </w:r>
            <w:r w:rsidR="00544980">
              <w:t xml:space="preserve"> </w:t>
            </w:r>
            <w:r>
              <w:t>duration</w:t>
            </w:r>
            <w:r w:rsidR="00544980">
              <w:t xml:space="preserve"> </w:t>
            </w:r>
            <w:r>
              <w:t>of</w:t>
            </w:r>
            <w:r w:rsidR="00544980">
              <w:t xml:space="preserve"> </w:t>
            </w:r>
            <w:r>
              <w:t>the</w:t>
            </w:r>
            <w:r w:rsidR="00544980">
              <w:t xml:space="preserve"> </w:t>
            </w:r>
            <w:r>
              <w:t>grant</w:t>
            </w:r>
            <w:r w:rsidR="00544980">
              <w:t xml:space="preserve"> </w:t>
            </w:r>
            <w:r>
              <w:t>period.</w:t>
            </w:r>
          </w:p>
          <w:p w14:paraId="37DABA2A" w14:textId="06E1943D" w:rsidR="0081217D" w:rsidRDefault="0081217D" w:rsidP="006712AB">
            <w:pPr>
              <w:pStyle w:val="ListParagraph"/>
              <w:numPr>
                <w:ilvl w:val="0"/>
                <w:numId w:val="78"/>
              </w:numPr>
              <w:cnfStyle w:val="000000100000" w:firstRow="0" w:lastRow="0" w:firstColumn="0" w:lastColumn="0" w:oddVBand="0" w:evenVBand="0" w:oddHBand="1" w:evenHBand="0" w:firstRowFirstColumn="0" w:firstRowLastColumn="0" w:lastRowFirstColumn="0" w:lastRowLastColumn="0"/>
            </w:pPr>
            <w:r>
              <w:t>Yes</w:t>
            </w:r>
          </w:p>
          <w:p w14:paraId="64FE46D6" w14:textId="18F6215A" w:rsidR="0081217D" w:rsidRDefault="0081217D" w:rsidP="006712AB">
            <w:pPr>
              <w:pStyle w:val="ListParagraph"/>
              <w:numPr>
                <w:ilvl w:val="0"/>
                <w:numId w:val="78"/>
              </w:numPr>
              <w:spacing w:after="240"/>
              <w:cnfStyle w:val="000000100000" w:firstRow="0" w:lastRow="0" w:firstColumn="0" w:lastColumn="0" w:oddVBand="0" w:evenVBand="0" w:oddHBand="1" w:evenHBand="0" w:firstRowFirstColumn="0" w:firstRowLastColumn="0" w:lastRowFirstColumn="0" w:lastRowLastColumn="0"/>
            </w:pPr>
            <w:r>
              <w:t>No</w:t>
            </w:r>
          </w:p>
          <w:p w14:paraId="74E0CF27" w14:textId="11212C7F" w:rsidR="006A50EF" w:rsidRPr="00170D15" w:rsidRDefault="00143D3C" w:rsidP="00EB4EBE">
            <w:pPr>
              <w:spacing w:after="240"/>
              <w:cnfStyle w:val="000000100000" w:firstRow="0" w:lastRow="0" w:firstColumn="0" w:lastColumn="0" w:oddVBand="0" w:evenVBand="0" w:oddHBand="1" w:evenHBand="0" w:firstRowFirstColumn="0" w:firstRowLastColumn="0" w:lastRowFirstColumn="0" w:lastRowLastColumn="0"/>
              <w:rPr>
                <w:rFonts w:eastAsia="Times New Roman"/>
                <w:szCs w:val="24"/>
                <w:lang w:bidi="ar-SA"/>
              </w:rPr>
            </w:pPr>
            <w:r w:rsidRPr="00143D3C">
              <w:rPr>
                <w:rFonts w:eastAsia="Times New Roman"/>
                <w:szCs w:val="24"/>
                <w:lang w:bidi="ar-SA"/>
              </w:rPr>
              <w:t>If No, briefly describe the circumstances and any mitigation measures in place, including plans for training, oversight, technical assistance, or staffing transitions, as applicable</w:t>
            </w:r>
            <w:r w:rsidR="0081217D">
              <w:rPr>
                <w:rFonts w:eastAsia="Times New Roman"/>
                <w:szCs w:val="24"/>
                <w:lang w:bidi="ar-SA"/>
              </w:rPr>
              <w:t>.</w:t>
            </w:r>
            <w:r w:rsidR="00544980">
              <w:rPr>
                <w:rFonts w:eastAsia="Times New Roman"/>
                <w:szCs w:val="24"/>
                <w:lang w:bidi="ar-SA"/>
              </w:rPr>
              <w:t xml:space="preserve"> </w:t>
            </w:r>
            <w:r w:rsidR="0081217D">
              <w:rPr>
                <w:rFonts w:eastAsia="Times New Roman"/>
                <w:szCs w:val="24"/>
                <w:lang w:bidi="ar-SA"/>
              </w:rPr>
              <w:t>(500</w:t>
            </w:r>
            <w:r w:rsidR="0053413D">
              <w:rPr>
                <w:rFonts w:eastAsia="Times New Roman"/>
                <w:szCs w:val="24"/>
                <w:lang w:bidi="ar-SA"/>
              </w:rPr>
              <w:t>-word</w:t>
            </w:r>
            <w:r w:rsidR="00544980">
              <w:rPr>
                <w:rFonts w:eastAsia="Times New Roman"/>
                <w:szCs w:val="24"/>
                <w:lang w:bidi="ar-SA"/>
              </w:rPr>
              <w:t xml:space="preserve"> </w:t>
            </w:r>
            <w:r w:rsidR="0081217D">
              <w:rPr>
                <w:rFonts w:eastAsia="Times New Roman"/>
                <w:szCs w:val="24"/>
                <w:lang w:bidi="ar-SA"/>
              </w:rPr>
              <w:t>maximum)</w:t>
            </w:r>
          </w:p>
        </w:tc>
      </w:tr>
      <w:tr w:rsidR="006A50EF" w:rsidRPr="008E213C" w14:paraId="12111929" w14:textId="77777777" w:rsidTr="000649D0">
        <w:trPr>
          <w:cantSplit/>
        </w:trPr>
        <w:tc>
          <w:tcPr>
            <w:cnfStyle w:val="001000000000" w:firstRow="0" w:lastRow="0" w:firstColumn="1" w:lastColumn="0" w:oddVBand="0" w:evenVBand="0" w:oddHBand="0" w:evenHBand="0" w:firstRowFirstColumn="0" w:firstRowLastColumn="0" w:lastRowFirstColumn="0" w:lastRowLastColumn="0"/>
            <w:tcW w:w="720" w:type="dxa"/>
          </w:tcPr>
          <w:p w14:paraId="475BFA4F" w14:textId="749D8348" w:rsidR="006A50EF" w:rsidRPr="006A50EF" w:rsidRDefault="006A50EF" w:rsidP="004C6A05">
            <w:pPr>
              <w:pStyle w:val="ListParagraph"/>
              <w:widowControl/>
              <w:numPr>
                <w:ilvl w:val="0"/>
                <w:numId w:val="56"/>
              </w:numPr>
              <w:autoSpaceDE/>
              <w:autoSpaceDN/>
              <w:spacing w:before="40"/>
              <w:ind w:left="360"/>
              <w:contextualSpacing/>
              <w:rPr>
                <w:b w:val="0"/>
              </w:rPr>
            </w:pPr>
          </w:p>
        </w:tc>
        <w:tc>
          <w:tcPr>
            <w:tcW w:w="8640" w:type="dxa"/>
          </w:tcPr>
          <w:p w14:paraId="7DF68705" w14:textId="06FCE683" w:rsidR="0081217D" w:rsidRPr="00AD523D" w:rsidRDefault="0081217D" w:rsidP="001B4ED1">
            <w:pPr>
              <w:widowControl/>
              <w:autoSpaceDE/>
              <w:autoSpaceDN/>
              <w:spacing w:before="40" w:after="80"/>
              <w:contextualSpacing/>
              <w:cnfStyle w:val="000000000000" w:firstRow="0" w:lastRow="0" w:firstColumn="0" w:lastColumn="0" w:oddVBand="0" w:evenVBand="0" w:oddHBand="0" w:evenHBand="0" w:firstRowFirstColumn="0" w:firstRowLastColumn="0" w:lastRowFirstColumn="0" w:lastRowLastColumn="0"/>
              <w:rPr>
                <w:b/>
              </w:rPr>
            </w:pPr>
            <w:r w:rsidRPr="00AD523D">
              <w:rPr>
                <w:b/>
              </w:rPr>
              <w:t>Program</w:t>
            </w:r>
            <w:r w:rsidR="00544980">
              <w:rPr>
                <w:b/>
              </w:rPr>
              <w:t xml:space="preserve"> </w:t>
            </w:r>
            <w:r w:rsidRPr="00AD523D">
              <w:rPr>
                <w:b/>
              </w:rPr>
              <w:t>Staff</w:t>
            </w:r>
          </w:p>
          <w:p w14:paraId="75A6B6DC" w14:textId="31539D06" w:rsidR="00170D15" w:rsidRDefault="0081217D" w:rsidP="00170D15">
            <w:pPr>
              <w:pStyle w:val="ListParagraph"/>
              <w:spacing w:after="240" w:line="300" w:lineRule="atLeast"/>
              <w:ind w:left="0" w:firstLine="0"/>
              <w:cnfStyle w:val="000000000000" w:firstRow="0" w:lastRow="0" w:firstColumn="0" w:lastColumn="0" w:oddVBand="0" w:evenVBand="0" w:oddHBand="0" w:evenHBand="0" w:firstRowFirstColumn="0" w:firstRowLastColumn="0" w:lastRowFirstColumn="0" w:lastRowLastColumn="0"/>
            </w:pPr>
            <w:r w:rsidRPr="00AD523D">
              <w:t>This</w:t>
            </w:r>
            <w:r w:rsidR="00544980">
              <w:t xml:space="preserve"> </w:t>
            </w:r>
            <w:r w:rsidRPr="00AD523D">
              <w:t>question</w:t>
            </w:r>
            <w:r w:rsidR="00544980">
              <w:t xml:space="preserve"> </w:t>
            </w:r>
            <w:r w:rsidRPr="00AD523D">
              <w:t>is</w:t>
            </w:r>
            <w:r w:rsidR="00544980">
              <w:t xml:space="preserve"> </w:t>
            </w:r>
            <w:r w:rsidRPr="00AD523D">
              <w:t>used</w:t>
            </w:r>
            <w:r w:rsidR="00544980">
              <w:t xml:space="preserve"> </w:t>
            </w:r>
            <w:r w:rsidRPr="00AD523D">
              <w:t>to</w:t>
            </w:r>
            <w:r w:rsidR="00544980">
              <w:t xml:space="preserve"> </w:t>
            </w:r>
            <w:r w:rsidR="6490C523" w:rsidRPr="00AD523D">
              <w:t>identify</w:t>
            </w:r>
            <w:r w:rsidR="00544980">
              <w:t xml:space="preserve"> </w:t>
            </w:r>
            <w:r w:rsidR="6490C523" w:rsidRPr="00AD523D">
              <w:t>indicators</w:t>
            </w:r>
            <w:r w:rsidR="00544980">
              <w:t xml:space="preserve"> </w:t>
            </w:r>
            <w:r w:rsidR="6490C523" w:rsidRPr="00AD523D">
              <w:t>related</w:t>
            </w:r>
            <w:r w:rsidR="00544980">
              <w:t xml:space="preserve"> </w:t>
            </w:r>
            <w:r w:rsidR="6490C523" w:rsidRPr="00AD523D">
              <w:t>to</w:t>
            </w:r>
            <w:r w:rsidR="00544980">
              <w:t xml:space="preserve"> </w:t>
            </w:r>
            <w:r w:rsidRPr="00AD523D">
              <w:t>continuity</w:t>
            </w:r>
            <w:r w:rsidR="00544980">
              <w:t xml:space="preserve"> </w:t>
            </w:r>
            <w:r w:rsidRPr="00AD523D">
              <w:t>risk</w:t>
            </w:r>
            <w:r w:rsidR="00544980">
              <w:t xml:space="preserve"> </w:t>
            </w:r>
            <w:r w:rsidRPr="00AD523D">
              <w:t>and</w:t>
            </w:r>
            <w:r w:rsidR="00544980">
              <w:t xml:space="preserve"> </w:t>
            </w:r>
            <w:r w:rsidRPr="00AD523D">
              <w:t>staffing</w:t>
            </w:r>
            <w:r w:rsidR="00544980">
              <w:t xml:space="preserve"> </w:t>
            </w:r>
            <w:r w:rsidRPr="00AD523D">
              <w:t>stability</w:t>
            </w:r>
            <w:r w:rsidRPr="784EAB52">
              <w:rPr>
                <w:i/>
              </w:rPr>
              <w:t>.</w:t>
            </w:r>
          </w:p>
          <w:p w14:paraId="0B702008" w14:textId="622CCD6B" w:rsidR="0081217D" w:rsidRPr="00170D15" w:rsidRDefault="0081217D" w:rsidP="005B0C27">
            <w:pPr>
              <w:pStyle w:val="ListParagraph"/>
              <w:spacing w:after="80" w:line="300" w:lineRule="atLeast"/>
              <w:ind w:left="0" w:firstLine="0"/>
              <w:cnfStyle w:val="000000000000" w:firstRow="0" w:lastRow="0" w:firstColumn="0" w:lastColumn="0" w:oddVBand="0" w:evenVBand="0" w:oddHBand="0" w:evenHBand="0" w:firstRowFirstColumn="0" w:firstRowLastColumn="0" w:lastRowFirstColumn="0" w:lastRowLastColumn="0"/>
              <w:rPr>
                <w:rFonts w:eastAsia="Times New Roman"/>
                <w:i/>
                <w:lang w:bidi="ar-SA"/>
              </w:rPr>
            </w:pPr>
            <w:r w:rsidRPr="00F85019">
              <w:t>The</w:t>
            </w:r>
            <w:r w:rsidR="00544980">
              <w:t xml:space="preserve"> </w:t>
            </w:r>
            <w:r w:rsidRPr="00F85019">
              <w:t>program</w:t>
            </w:r>
            <w:r w:rsidR="00544980">
              <w:t xml:space="preserve"> </w:t>
            </w:r>
            <w:r w:rsidRPr="00F85019">
              <w:t>administrator</w:t>
            </w:r>
            <w:r w:rsidR="00544980">
              <w:t xml:space="preserve"> </w:t>
            </w:r>
            <w:r w:rsidRPr="00F85019">
              <w:t>responsible</w:t>
            </w:r>
            <w:r w:rsidR="00544980">
              <w:t xml:space="preserve"> </w:t>
            </w:r>
            <w:r w:rsidRPr="00F85019">
              <w:t>for</w:t>
            </w:r>
            <w:r w:rsidR="00544980">
              <w:t xml:space="preserve"> </w:t>
            </w:r>
            <w:r w:rsidRPr="00F85019">
              <w:t>managing</w:t>
            </w:r>
            <w:r w:rsidR="00544980">
              <w:t xml:space="preserve"> </w:t>
            </w:r>
            <w:r w:rsidRPr="00F85019">
              <w:t>this</w:t>
            </w:r>
            <w:r w:rsidR="00544980">
              <w:t xml:space="preserve"> </w:t>
            </w:r>
            <w:r w:rsidRPr="00F85019">
              <w:t>grant</w:t>
            </w:r>
            <w:r w:rsidR="00544980">
              <w:t xml:space="preserve"> </w:t>
            </w:r>
            <w:r w:rsidRPr="00F85019">
              <w:t>has</w:t>
            </w:r>
            <w:r w:rsidR="00544980">
              <w:t xml:space="preserve"> </w:t>
            </w:r>
            <w:r w:rsidRPr="00F85019">
              <w:t>at</w:t>
            </w:r>
            <w:r w:rsidR="00544980">
              <w:t xml:space="preserve"> </w:t>
            </w:r>
            <w:r w:rsidRPr="00F85019">
              <w:t>least</w:t>
            </w:r>
            <w:r w:rsidR="00544980">
              <w:t xml:space="preserve"> </w:t>
            </w:r>
            <w:r w:rsidRPr="00F85019">
              <w:t>three</w:t>
            </w:r>
            <w:r w:rsidR="00544980">
              <w:t xml:space="preserve"> </w:t>
            </w:r>
            <w:r w:rsidRPr="00F85019">
              <w:t>years</w:t>
            </w:r>
            <w:r w:rsidR="00544980">
              <w:t xml:space="preserve"> </w:t>
            </w:r>
            <w:r w:rsidRPr="00F85019">
              <w:t>of</w:t>
            </w:r>
            <w:r w:rsidR="00544980">
              <w:t xml:space="preserve"> </w:t>
            </w:r>
            <w:r w:rsidRPr="00F85019">
              <w:t>experience</w:t>
            </w:r>
            <w:r w:rsidR="00544980">
              <w:t xml:space="preserve"> </w:t>
            </w:r>
            <w:r w:rsidRPr="00F85019">
              <w:t>managing</w:t>
            </w:r>
            <w:r w:rsidR="00544980">
              <w:t xml:space="preserve"> </w:t>
            </w:r>
            <w:r w:rsidRPr="00F85019">
              <w:t>federal</w:t>
            </w:r>
            <w:r w:rsidR="00544980">
              <w:t xml:space="preserve"> </w:t>
            </w:r>
            <w:r w:rsidRPr="00F85019">
              <w:t>grants</w:t>
            </w:r>
            <w:r w:rsidR="00544980">
              <w:t xml:space="preserve"> </w:t>
            </w:r>
            <w:r w:rsidRPr="00F85019">
              <w:t>and</w:t>
            </w:r>
            <w:r w:rsidR="00544980">
              <w:t xml:space="preserve"> </w:t>
            </w:r>
            <w:r w:rsidRPr="00F85019">
              <w:t>is</w:t>
            </w:r>
            <w:r w:rsidR="00544980">
              <w:t xml:space="preserve"> </w:t>
            </w:r>
            <w:r w:rsidRPr="00F85019">
              <w:t>expected</w:t>
            </w:r>
            <w:r w:rsidR="00544980">
              <w:t xml:space="preserve"> </w:t>
            </w:r>
            <w:r w:rsidRPr="00F85019">
              <w:t>to</w:t>
            </w:r>
            <w:r w:rsidR="00544980">
              <w:t xml:space="preserve"> </w:t>
            </w:r>
            <w:r w:rsidRPr="00F85019">
              <w:t>remain</w:t>
            </w:r>
            <w:r w:rsidR="00544980">
              <w:t xml:space="preserve"> </w:t>
            </w:r>
            <w:r w:rsidRPr="00F85019">
              <w:t>in</w:t>
            </w:r>
            <w:r w:rsidR="00544980">
              <w:t xml:space="preserve"> </w:t>
            </w:r>
            <w:r w:rsidRPr="00F85019">
              <w:t>this</w:t>
            </w:r>
            <w:r w:rsidR="00544980">
              <w:t xml:space="preserve"> </w:t>
            </w:r>
            <w:r w:rsidRPr="00F85019">
              <w:t>role</w:t>
            </w:r>
            <w:r w:rsidR="00544980">
              <w:t xml:space="preserve"> </w:t>
            </w:r>
            <w:r w:rsidRPr="00F85019">
              <w:t>for</w:t>
            </w:r>
            <w:r w:rsidR="00544980">
              <w:t xml:space="preserve"> </w:t>
            </w:r>
            <w:r w:rsidRPr="00F85019">
              <w:t>the</w:t>
            </w:r>
            <w:r w:rsidR="00544980">
              <w:t xml:space="preserve"> </w:t>
            </w:r>
            <w:r w:rsidRPr="00F85019">
              <w:t>duration</w:t>
            </w:r>
            <w:r w:rsidR="00544980">
              <w:t xml:space="preserve"> </w:t>
            </w:r>
            <w:r w:rsidRPr="00F85019">
              <w:t>of</w:t>
            </w:r>
            <w:r w:rsidR="00544980">
              <w:t xml:space="preserve"> </w:t>
            </w:r>
            <w:r w:rsidRPr="00F85019">
              <w:t>the</w:t>
            </w:r>
            <w:r w:rsidR="00544980">
              <w:t xml:space="preserve"> </w:t>
            </w:r>
            <w:r w:rsidRPr="00F85019">
              <w:t>grant</w:t>
            </w:r>
            <w:r w:rsidR="00544980">
              <w:t xml:space="preserve"> </w:t>
            </w:r>
            <w:r w:rsidRPr="00F85019">
              <w:t>period.</w:t>
            </w:r>
          </w:p>
          <w:p w14:paraId="392A958E" w14:textId="058B9EA4" w:rsidR="00E47779" w:rsidRDefault="00E47779" w:rsidP="006712AB">
            <w:pPr>
              <w:pStyle w:val="ListParagraph"/>
              <w:numPr>
                <w:ilvl w:val="0"/>
                <w:numId w:val="79"/>
              </w:numPr>
              <w:cnfStyle w:val="000000000000" w:firstRow="0" w:lastRow="0" w:firstColumn="0" w:lastColumn="0" w:oddVBand="0" w:evenVBand="0" w:oddHBand="0" w:evenHBand="0" w:firstRowFirstColumn="0" w:firstRowLastColumn="0" w:lastRowFirstColumn="0" w:lastRowLastColumn="0"/>
            </w:pPr>
            <w:r>
              <w:t>Yes</w:t>
            </w:r>
          </w:p>
          <w:p w14:paraId="222BCCD1" w14:textId="16EDC9D0" w:rsidR="0081217D" w:rsidRPr="003F5F1E" w:rsidRDefault="00E47779" w:rsidP="006712AB">
            <w:pPr>
              <w:pStyle w:val="ListParagraph"/>
              <w:numPr>
                <w:ilvl w:val="0"/>
                <w:numId w:val="79"/>
              </w:numPr>
              <w:tabs>
                <w:tab w:val="num" w:pos="1440"/>
              </w:tabs>
              <w:spacing w:after="240"/>
              <w:cnfStyle w:val="000000000000" w:firstRow="0" w:lastRow="0" w:firstColumn="0" w:lastColumn="0" w:oddVBand="0" w:evenVBand="0" w:oddHBand="0" w:evenHBand="0" w:firstRowFirstColumn="0" w:firstRowLastColumn="0" w:lastRowFirstColumn="0" w:lastRowLastColumn="0"/>
            </w:pPr>
            <w:r>
              <w:t>No</w:t>
            </w:r>
          </w:p>
          <w:p w14:paraId="2E9E82EA" w14:textId="4458F203" w:rsidR="006A50EF" w:rsidRPr="00E47779" w:rsidRDefault="007515FE" w:rsidP="00EC7186">
            <w:pPr>
              <w:pStyle w:val="ListParagraph"/>
              <w:spacing w:after="240"/>
              <w:ind w:left="0" w:firstLine="0"/>
              <w:cnfStyle w:val="000000000000" w:firstRow="0" w:lastRow="0" w:firstColumn="0" w:lastColumn="0" w:oddVBand="0" w:evenVBand="0" w:oddHBand="0" w:evenHBand="0" w:firstRowFirstColumn="0" w:firstRowLastColumn="0" w:lastRowFirstColumn="0" w:lastRowLastColumn="0"/>
              <w:rPr>
                <w:lang w:bidi="ar-SA"/>
              </w:rPr>
            </w:pPr>
            <w:r w:rsidRPr="00143D3C">
              <w:rPr>
                <w:rFonts w:eastAsia="Times New Roman"/>
                <w:szCs w:val="24"/>
                <w:lang w:bidi="ar-SA"/>
              </w:rPr>
              <w:t>If No, briefly describe the circumstances and any mitigation measures in place, including plans for training, oversight, technical assistance, or staffing transitions, as applicable</w:t>
            </w:r>
            <w:r>
              <w:rPr>
                <w:rFonts w:eastAsia="Times New Roman"/>
                <w:szCs w:val="24"/>
                <w:lang w:bidi="ar-SA"/>
              </w:rPr>
              <w:t xml:space="preserve">. </w:t>
            </w:r>
            <w:r w:rsidR="00B94EFE">
              <w:rPr>
                <w:rFonts w:eastAsia="Times New Roman"/>
                <w:szCs w:val="24"/>
                <w:lang w:bidi="ar-SA"/>
              </w:rPr>
              <w:t>(500</w:t>
            </w:r>
            <w:r w:rsidR="0053413D">
              <w:rPr>
                <w:rFonts w:eastAsia="Times New Roman"/>
                <w:szCs w:val="24"/>
                <w:lang w:bidi="ar-SA"/>
              </w:rPr>
              <w:t>-word</w:t>
            </w:r>
            <w:r w:rsidR="00544980">
              <w:rPr>
                <w:rFonts w:eastAsia="Times New Roman"/>
                <w:szCs w:val="24"/>
                <w:lang w:bidi="ar-SA"/>
              </w:rPr>
              <w:t xml:space="preserve"> </w:t>
            </w:r>
            <w:r w:rsidR="00B94EFE">
              <w:rPr>
                <w:rFonts w:eastAsia="Times New Roman"/>
                <w:szCs w:val="24"/>
                <w:lang w:bidi="ar-SA"/>
              </w:rPr>
              <w:t>maximum)</w:t>
            </w:r>
          </w:p>
        </w:tc>
      </w:tr>
      <w:tr w:rsidR="006A50EF" w:rsidRPr="008E213C" w14:paraId="0E38E55F" w14:textId="77777777" w:rsidTr="00064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14:paraId="0E5B2D5C" w14:textId="77777777" w:rsidR="006A50EF" w:rsidRPr="006A50EF" w:rsidRDefault="006A50EF" w:rsidP="004C6A05">
            <w:pPr>
              <w:pStyle w:val="ListParagraph"/>
              <w:widowControl/>
              <w:numPr>
                <w:ilvl w:val="0"/>
                <w:numId w:val="56"/>
              </w:numPr>
              <w:autoSpaceDE/>
              <w:autoSpaceDN/>
              <w:spacing w:before="40"/>
              <w:ind w:left="360"/>
              <w:contextualSpacing/>
              <w:rPr>
                <w:b w:val="0"/>
                <w:bCs w:val="0"/>
                <w:szCs w:val="24"/>
              </w:rPr>
            </w:pPr>
          </w:p>
        </w:tc>
        <w:tc>
          <w:tcPr>
            <w:tcW w:w="8640" w:type="dxa"/>
          </w:tcPr>
          <w:p w14:paraId="00214A5B" w14:textId="361B0110" w:rsidR="00713887" w:rsidRDefault="0081217D" w:rsidP="001B4ED1">
            <w:pPr>
              <w:spacing w:before="40" w:after="80"/>
              <w:cnfStyle w:val="000000100000" w:firstRow="0" w:lastRow="0" w:firstColumn="0" w:lastColumn="0" w:oddVBand="0" w:evenVBand="0" w:oddHBand="1" w:evenHBand="0" w:firstRowFirstColumn="0" w:firstRowLastColumn="0" w:lastRowFirstColumn="0" w:lastRowLastColumn="0"/>
              <w:rPr>
                <w:b/>
                <w:szCs w:val="24"/>
              </w:rPr>
            </w:pPr>
            <w:r w:rsidRPr="00AD523D">
              <w:rPr>
                <w:b/>
                <w:szCs w:val="24"/>
              </w:rPr>
              <w:t>Financial</w:t>
            </w:r>
            <w:r w:rsidR="00544980">
              <w:rPr>
                <w:b/>
                <w:szCs w:val="24"/>
              </w:rPr>
              <w:t xml:space="preserve"> </w:t>
            </w:r>
            <w:r w:rsidRPr="00AD523D">
              <w:rPr>
                <w:b/>
                <w:szCs w:val="24"/>
              </w:rPr>
              <w:t>Management</w:t>
            </w:r>
            <w:r w:rsidR="00544980">
              <w:rPr>
                <w:b/>
                <w:szCs w:val="24"/>
              </w:rPr>
              <w:t xml:space="preserve"> </w:t>
            </w:r>
            <w:r w:rsidRPr="00AD523D">
              <w:rPr>
                <w:b/>
                <w:szCs w:val="24"/>
              </w:rPr>
              <w:t>Systems</w:t>
            </w:r>
            <w:r w:rsidR="00544980">
              <w:rPr>
                <w:b/>
                <w:szCs w:val="24"/>
              </w:rPr>
              <w:t xml:space="preserve"> </w:t>
            </w:r>
            <w:r w:rsidRPr="00AD523D">
              <w:rPr>
                <w:b/>
                <w:szCs w:val="24"/>
              </w:rPr>
              <w:t>and</w:t>
            </w:r>
            <w:r w:rsidR="00544980">
              <w:rPr>
                <w:b/>
                <w:szCs w:val="24"/>
              </w:rPr>
              <w:t xml:space="preserve"> </w:t>
            </w:r>
            <w:r w:rsidRPr="00AD523D">
              <w:rPr>
                <w:b/>
                <w:szCs w:val="24"/>
              </w:rPr>
              <w:t>Claims</w:t>
            </w:r>
            <w:r w:rsidR="00544980">
              <w:rPr>
                <w:b/>
                <w:szCs w:val="24"/>
              </w:rPr>
              <w:t xml:space="preserve"> </w:t>
            </w:r>
            <w:r w:rsidRPr="00AD523D">
              <w:rPr>
                <w:b/>
                <w:szCs w:val="24"/>
              </w:rPr>
              <w:t>Preparation</w:t>
            </w:r>
          </w:p>
          <w:p w14:paraId="62966A66" w14:textId="7AD9E9F0" w:rsidR="0081217D" w:rsidRPr="00713887" w:rsidRDefault="0081217D" w:rsidP="005B0C27">
            <w:pPr>
              <w:spacing w:after="80"/>
              <w:cnfStyle w:val="000000100000" w:firstRow="0" w:lastRow="0" w:firstColumn="0" w:lastColumn="0" w:oddVBand="0" w:evenVBand="0" w:oddHBand="1" w:evenHBand="0" w:firstRowFirstColumn="0" w:firstRowLastColumn="0" w:lastRowFirstColumn="0" w:lastRowLastColumn="0"/>
              <w:rPr>
                <w:b/>
                <w:szCs w:val="24"/>
              </w:rPr>
            </w:pPr>
            <w:r w:rsidRPr="006758E7">
              <w:t>Select</w:t>
            </w:r>
            <w:r w:rsidR="00544980">
              <w:t xml:space="preserve"> </w:t>
            </w:r>
            <w:r w:rsidRPr="006758E7">
              <w:t>the</w:t>
            </w:r>
            <w:r w:rsidR="00544980">
              <w:t xml:space="preserve"> </w:t>
            </w:r>
            <w:r>
              <w:t>option</w:t>
            </w:r>
            <w:r w:rsidR="00544980">
              <w:t xml:space="preserve"> </w:t>
            </w:r>
            <w:r w:rsidRPr="006758E7">
              <w:t>that</w:t>
            </w:r>
            <w:r w:rsidR="00544980">
              <w:t xml:space="preserve"> </w:t>
            </w:r>
            <w:r w:rsidRPr="006758E7">
              <w:t>best</w:t>
            </w:r>
            <w:r w:rsidR="00544980">
              <w:t xml:space="preserve"> </w:t>
            </w:r>
            <w:r w:rsidRPr="006758E7">
              <w:t>describes</w:t>
            </w:r>
            <w:r w:rsidR="00544980">
              <w:t xml:space="preserve"> </w:t>
            </w:r>
            <w:r w:rsidRPr="006758E7">
              <w:t>how</w:t>
            </w:r>
            <w:r w:rsidR="00544980">
              <w:t xml:space="preserve"> </w:t>
            </w:r>
            <w:r w:rsidRPr="006758E7">
              <w:t>AEFLA</w:t>
            </w:r>
            <w:r w:rsidR="00544980">
              <w:t xml:space="preserve"> </w:t>
            </w:r>
            <w:r w:rsidRPr="006758E7">
              <w:t>expenditures</w:t>
            </w:r>
            <w:r w:rsidR="00544980">
              <w:t xml:space="preserve"> </w:t>
            </w:r>
            <w:r w:rsidRPr="006758E7">
              <w:t>would</w:t>
            </w:r>
            <w:r w:rsidR="00544980">
              <w:t xml:space="preserve"> </w:t>
            </w:r>
            <w:r w:rsidRPr="006758E7">
              <w:t>be</w:t>
            </w:r>
            <w:r w:rsidR="00544980">
              <w:t xml:space="preserve"> </w:t>
            </w:r>
            <w:r w:rsidRPr="006758E7">
              <w:t>tracked</w:t>
            </w:r>
            <w:r w:rsidR="00544980">
              <w:t xml:space="preserve"> </w:t>
            </w:r>
            <w:r w:rsidRPr="006758E7">
              <w:t>and</w:t>
            </w:r>
            <w:r w:rsidR="00544980">
              <w:t xml:space="preserve"> </w:t>
            </w:r>
            <w:r w:rsidRPr="006758E7">
              <w:t>reimbursement</w:t>
            </w:r>
            <w:r w:rsidR="00544980">
              <w:t xml:space="preserve"> </w:t>
            </w:r>
            <w:r w:rsidRPr="006758E7">
              <w:t>claims</w:t>
            </w:r>
            <w:r w:rsidR="00544980">
              <w:t xml:space="preserve"> </w:t>
            </w:r>
            <w:r w:rsidRPr="006758E7">
              <w:t>prepared</w:t>
            </w:r>
            <w:r>
              <w:t>,</w:t>
            </w:r>
            <w:r w:rsidR="00544980">
              <w:t xml:space="preserve"> </w:t>
            </w:r>
            <w:r w:rsidRPr="006758E7">
              <w:t>if</w:t>
            </w:r>
            <w:r w:rsidR="00544980">
              <w:t xml:space="preserve"> </w:t>
            </w:r>
            <w:r w:rsidRPr="006758E7">
              <w:t>awarded:</w:t>
            </w:r>
          </w:p>
          <w:p w14:paraId="2BE445EF" w14:textId="2A30DD1D" w:rsidR="009252D7" w:rsidRDefault="0081217D" w:rsidP="006712AB">
            <w:pPr>
              <w:pStyle w:val="ListParagraph"/>
              <w:numPr>
                <w:ilvl w:val="0"/>
                <w:numId w:val="80"/>
              </w:numPr>
              <w:tabs>
                <w:tab w:val="left" w:pos="1080"/>
              </w:tabs>
              <w:spacing w:after="80"/>
              <w:cnfStyle w:val="000000100000" w:firstRow="0" w:lastRow="0" w:firstColumn="0" w:lastColumn="0" w:oddVBand="0" w:evenVBand="0" w:oddHBand="1" w:evenHBand="0" w:firstRowFirstColumn="0" w:firstRowLastColumn="0" w:lastRowFirstColumn="0" w:lastRowLastColumn="0"/>
            </w:pPr>
            <w:r w:rsidRPr="006758E7">
              <w:t>Claims</w:t>
            </w:r>
            <w:r w:rsidR="00544980">
              <w:t xml:space="preserve"> </w:t>
            </w:r>
            <w:r w:rsidRPr="006758E7">
              <w:t>prepared</w:t>
            </w:r>
            <w:r w:rsidR="00544980">
              <w:t xml:space="preserve"> </w:t>
            </w:r>
            <w:r w:rsidRPr="006758E7">
              <w:t>from</w:t>
            </w:r>
            <w:r w:rsidR="00544980">
              <w:t xml:space="preserve"> </w:t>
            </w:r>
            <w:r w:rsidRPr="006758E7">
              <w:t>a</w:t>
            </w:r>
            <w:r w:rsidR="00544980">
              <w:t xml:space="preserve"> </w:t>
            </w:r>
            <w:r w:rsidRPr="006758E7">
              <w:t>grant</w:t>
            </w:r>
            <w:r w:rsidRPr="006758E7">
              <w:noBreakHyphen/>
              <w:t>tracked</w:t>
            </w:r>
            <w:r w:rsidR="00544980">
              <w:t xml:space="preserve"> </w:t>
            </w:r>
            <w:r w:rsidRPr="006758E7">
              <w:t>accounting</w:t>
            </w:r>
            <w:r w:rsidR="00544980">
              <w:t xml:space="preserve"> </w:t>
            </w:r>
            <w:r w:rsidRPr="006758E7">
              <w:t>system</w:t>
            </w:r>
            <w:r w:rsidR="00544980">
              <w:t xml:space="preserve"> </w:t>
            </w:r>
            <w:r w:rsidRPr="006758E7">
              <w:t>and</w:t>
            </w:r>
            <w:r w:rsidR="00544980">
              <w:t xml:space="preserve"> </w:t>
            </w:r>
            <w:r w:rsidRPr="006758E7">
              <w:t>reconciled</w:t>
            </w:r>
            <w:r w:rsidR="00544980">
              <w:t xml:space="preserve"> </w:t>
            </w:r>
            <w:r w:rsidRPr="006758E7">
              <w:t>to</w:t>
            </w:r>
            <w:r w:rsidR="00544980">
              <w:t xml:space="preserve"> </w:t>
            </w:r>
            <w:r w:rsidR="00137B06">
              <w:t>g</w:t>
            </w:r>
            <w:r w:rsidRPr="006758E7">
              <w:t>eneral</w:t>
            </w:r>
            <w:r w:rsidR="00544980">
              <w:t xml:space="preserve"> </w:t>
            </w:r>
            <w:r w:rsidRPr="006758E7">
              <w:t>ledger</w:t>
            </w:r>
            <w:r w:rsidR="00544980">
              <w:t xml:space="preserve"> </w:t>
            </w:r>
            <w:r w:rsidR="00A53312">
              <w:t xml:space="preserve">expenditures </w:t>
            </w:r>
            <w:r w:rsidRPr="006758E7">
              <w:t>prior</w:t>
            </w:r>
            <w:r w:rsidR="00544980">
              <w:t xml:space="preserve"> </w:t>
            </w:r>
            <w:r w:rsidRPr="006758E7">
              <w:t>to</w:t>
            </w:r>
            <w:r w:rsidR="00544980">
              <w:t xml:space="preserve"> </w:t>
            </w:r>
            <w:r w:rsidRPr="006758E7">
              <w:t>submission,</w:t>
            </w:r>
            <w:r w:rsidR="00544980">
              <w:t xml:space="preserve"> </w:t>
            </w:r>
            <w:r w:rsidRPr="006758E7">
              <w:t>with</w:t>
            </w:r>
            <w:r w:rsidR="00544980">
              <w:t xml:space="preserve"> </w:t>
            </w:r>
            <w:r w:rsidRPr="006758E7">
              <w:t>program</w:t>
            </w:r>
            <w:r w:rsidR="00544980">
              <w:t xml:space="preserve"> </w:t>
            </w:r>
            <w:r w:rsidRPr="006758E7">
              <w:t>and</w:t>
            </w:r>
            <w:r w:rsidR="00544980">
              <w:t xml:space="preserve"> </w:t>
            </w:r>
            <w:r w:rsidRPr="006758E7">
              <w:t>finance</w:t>
            </w:r>
            <w:r w:rsidR="00544980">
              <w:t xml:space="preserve"> </w:t>
            </w:r>
            <w:r w:rsidRPr="006758E7">
              <w:t>review</w:t>
            </w:r>
            <w:r w:rsidR="00137B06">
              <w:t>.</w:t>
            </w:r>
          </w:p>
          <w:p w14:paraId="290DEA8A" w14:textId="13B48A67" w:rsidR="009252D7" w:rsidRPr="000E1499" w:rsidRDefault="0081217D" w:rsidP="006712AB">
            <w:pPr>
              <w:pStyle w:val="ListParagraph"/>
              <w:numPr>
                <w:ilvl w:val="0"/>
                <w:numId w:val="80"/>
              </w:numPr>
              <w:tabs>
                <w:tab w:val="left" w:pos="1080"/>
              </w:tabs>
              <w:spacing w:after="80"/>
              <w:cnfStyle w:val="000000100000" w:firstRow="0" w:lastRow="0" w:firstColumn="0" w:lastColumn="0" w:oddVBand="0" w:evenVBand="0" w:oddHBand="1" w:evenHBand="0" w:firstRowFirstColumn="0" w:firstRowLastColumn="0" w:lastRowFirstColumn="0" w:lastRowLastColumn="0"/>
              <w:rPr>
                <w:szCs w:val="24"/>
                <w:lang w:bidi="ar-SA"/>
              </w:rPr>
            </w:pPr>
            <w:r w:rsidRPr="006758E7">
              <w:t>Claims</w:t>
            </w:r>
            <w:r w:rsidR="00544980">
              <w:t xml:space="preserve"> </w:t>
            </w:r>
            <w:r w:rsidRPr="006758E7">
              <w:t>prepared</w:t>
            </w:r>
            <w:r w:rsidR="00544980">
              <w:t xml:space="preserve"> </w:t>
            </w:r>
            <w:r w:rsidRPr="006758E7">
              <w:t>from</w:t>
            </w:r>
            <w:r w:rsidR="00544980">
              <w:t xml:space="preserve"> </w:t>
            </w:r>
            <w:r w:rsidR="00A53312">
              <w:t xml:space="preserve">accounting </w:t>
            </w:r>
            <w:r w:rsidRPr="006758E7">
              <w:t>system</w:t>
            </w:r>
            <w:r w:rsidR="00544980">
              <w:t xml:space="preserve"> </w:t>
            </w:r>
            <w:r w:rsidRPr="006758E7">
              <w:t>data</w:t>
            </w:r>
            <w:r w:rsidR="00544980">
              <w:t xml:space="preserve"> </w:t>
            </w:r>
            <w:r w:rsidRPr="006758E7">
              <w:t>with</w:t>
            </w:r>
            <w:r w:rsidR="00544980">
              <w:t xml:space="preserve"> </w:t>
            </w:r>
            <w:r w:rsidRPr="006758E7">
              <w:t>reconciliation</w:t>
            </w:r>
            <w:r w:rsidR="00A53312">
              <w:t xml:space="preserve"> to </w:t>
            </w:r>
            <w:r w:rsidR="00A53312">
              <w:lastRenderedPageBreak/>
              <w:t>general ledger expenditures</w:t>
            </w:r>
            <w:r w:rsidR="00544980">
              <w:t xml:space="preserve"> </w:t>
            </w:r>
            <w:r w:rsidRPr="006758E7">
              <w:t>after</w:t>
            </w:r>
            <w:r w:rsidR="00544980">
              <w:t xml:space="preserve"> </w:t>
            </w:r>
            <w:r w:rsidRPr="006758E7">
              <w:t>submission</w:t>
            </w:r>
            <w:r w:rsidR="00137B06">
              <w:t>.</w:t>
            </w:r>
          </w:p>
          <w:p w14:paraId="05B0030C" w14:textId="5E0109BA" w:rsidR="009252D7" w:rsidRPr="000E1499" w:rsidRDefault="0081217D" w:rsidP="006712AB">
            <w:pPr>
              <w:pStyle w:val="ListParagraph"/>
              <w:numPr>
                <w:ilvl w:val="0"/>
                <w:numId w:val="80"/>
              </w:numPr>
              <w:tabs>
                <w:tab w:val="left" w:pos="1080"/>
                <w:tab w:val="left" w:pos="1170"/>
              </w:tabs>
              <w:spacing w:after="80"/>
              <w:cnfStyle w:val="000000100000" w:firstRow="0" w:lastRow="0" w:firstColumn="0" w:lastColumn="0" w:oddVBand="0" w:evenVBand="0" w:oddHBand="1" w:evenHBand="0" w:firstRowFirstColumn="0" w:firstRowLastColumn="0" w:lastRowFirstColumn="0" w:lastRowLastColumn="0"/>
              <w:rPr>
                <w:szCs w:val="24"/>
              </w:rPr>
            </w:pPr>
            <w:r w:rsidRPr="000E1499">
              <w:rPr>
                <w:szCs w:val="24"/>
              </w:rPr>
              <w:t>Claims</w:t>
            </w:r>
            <w:r w:rsidR="00544980" w:rsidRPr="000E1499">
              <w:rPr>
                <w:szCs w:val="24"/>
              </w:rPr>
              <w:t xml:space="preserve"> </w:t>
            </w:r>
            <w:r w:rsidRPr="000E1499">
              <w:rPr>
                <w:szCs w:val="24"/>
              </w:rPr>
              <w:t>prepared</w:t>
            </w:r>
            <w:r w:rsidR="00544980" w:rsidRPr="000E1499">
              <w:rPr>
                <w:szCs w:val="24"/>
              </w:rPr>
              <w:t xml:space="preserve"> </w:t>
            </w:r>
            <w:r w:rsidRPr="000E1499">
              <w:rPr>
                <w:szCs w:val="24"/>
              </w:rPr>
              <w:t>primarily</w:t>
            </w:r>
            <w:r w:rsidR="00544980" w:rsidRPr="000E1499">
              <w:rPr>
                <w:szCs w:val="24"/>
              </w:rPr>
              <w:t xml:space="preserve"> </w:t>
            </w:r>
            <w:r w:rsidR="006931DE" w:rsidRPr="000E1499">
              <w:rPr>
                <w:szCs w:val="24"/>
              </w:rPr>
              <w:t xml:space="preserve">from </w:t>
            </w:r>
            <w:r w:rsidR="00503416" w:rsidRPr="000E1499">
              <w:rPr>
                <w:szCs w:val="24"/>
              </w:rPr>
              <w:t xml:space="preserve">program tracking records </w:t>
            </w:r>
            <w:r w:rsidRPr="000E1499">
              <w:rPr>
                <w:szCs w:val="24"/>
              </w:rPr>
              <w:t>with</w:t>
            </w:r>
            <w:r w:rsidR="00544980" w:rsidRPr="000E1499">
              <w:rPr>
                <w:szCs w:val="24"/>
              </w:rPr>
              <w:t xml:space="preserve"> </w:t>
            </w:r>
            <w:r w:rsidRPr="000E1499">
              <w:rPr>
                <w:szCs w:val="24"/>
              </w:rPr>
              <w:t>finance</w:t>
            </w:r>
            <w:r w:rsidR="00544980" w:rsidRPr="000E1499">
              <w:rPr>
                <w:szCs w:val="24"/>
              </w:rPr>
              <w:t xml:space="preserve"> </w:t>
            </w:r>
            <w:r w:rsidRPr="000E1499">
              <w:rPr>
                <w:szCs w:val="24"/>
              </w:rPr>
              <w:t>review</w:t>
            </w:r>
            <w:r w:rsidR="00544980" w:rsidRPr="000E1499">
              <w:rPr>
                <w:szCs w:val="24"/>
              </w:rPr>
              <w:t xml:space="preserve"> </w:t>
            </w:r>
            <w:r w:rsidRPr="000E1499">
              <w:rPr>
                <w:szCs w:val="24"/>
              </w:rPr>
              <w:t>after</w:t>
            </w:r>
            <w:r w:rsidR="00544980" w:rsidRPr="000E1499">
              <w:rPr>
                <w:szCs w:val="24"/>
              </w:rPr>
              <w:t xml:space="preserve"> </w:t>
            </w:r>
            <w:r w:rsidRPr="000E1499">
              <w:rPr>
                <w:szCs w:val="24"/>
              </w:rPr>
              <w:t>reimbursement</w:t>
            </w:r>
            <w:r w:rsidR="00137B06" w:rsidRPr="000E1499">
              <w:rPr>
                <w:szCs w:val="24"/>
              </w:rPr>
              <w:t>.</w:t>
            </w:r>
          </w:p>
          <w:p w14:paraId="5AE7EB40" w14:textId="50AFD2D6" w:rsidR="006A50EF" w:rsidRPr="000E1499" w:rsidRDefault="0081217D" w:rsidP="006712AB">
            <w:pPr>
              <w:pStyle w:val="ListParagraph"/>
              <w:numPr>
                <w:ilvl w:val="0"/>
                <w:numId w:val="80"/>
              </w:numPr>
              <w:tabs>
                <w:tab w:val="left" w:pos="1080"/>
                <w:tab w:val="left" w:pos="1170"/>
              </w:tabs>
              <w:spacing w:after="240"/>
              <w:cnfStyle w:val="000000100000" w:firstRow="0" w:lastRow="0" w:firstColumn="0" w:lastColumn="0" w:oddVBand="0" w:evenVBand="0" w:oddHBand="1" w:evenHBand="0" w:firstRowFirstColumn="0" w:firstRowLastColumn="0" w:lastRowFirstColumn="0" w:lastRowLastColumn="0"/>
              <w:rPr>
                <w:szCs w:val="24"/>
              </w:rPr>
            </w:pPr>
            <w:r w:rsidRPr="000E1499">
              <w:rPr>
                <w:szCs w:val="24"/>
              </w:rPr>
              <w:t>Our</w:t>
            </w:r>
            <w:r w:rsidR="00544980" w:rsidRPr="000E1499">
              <w:rPr>
                <w:szCs w:val="24"/>
              </w:rPr>
              <w:t xml:space="preserve"> </w:t>
            </w:r>
            <w:r w:rsidRPr="000E1499">
              <w:rPr>
                <w:szCs w:val="24"/>
              </w:rPr>
              <w:t>system</w:t>
            </w:r>
            <w:r w:rsidR="00544980" w:rsidRPr="000E1499">
              <w:rPr>
                <w:szCs w:val="24"/>
              </w:rPr>
              <w:t xml:space="preserve"> </w:t>
            </w:r>
            <w:r w:rsidRPr="000E1499">
              <w:rPr>
                <w:szCs w:val="24"/>
              </w:rPr>
              <w:t>can</w:t>
            </w:r>
            <w:r w:rsidR="00544980" w:rsidRPr="000E1499">
              <w:rPr>
                <w:szCs w:val="24"/>
              </w:rPr>
              <w:t xml:space="preserve"> </w:t>
            </w:r>
            <w:r w:rsidRPr="000E1499">
              <w:rPr>
                <w:szCs w:val="24"/>
              </w:rPr>
              <w:t>support</w:t>
            </w:r>
            <w:r w:rsidR="00544980" w:rsidRPr="000E1499">
              <w:rPr>
                <w:szCs w:val="24"/>
              </w:rPr>
              <w:t xml:space="preserve"> </w:t>
            </w:r>
            <w:r w:rsidRPr="000E1499">
              <w:rPr>
                <w:szCs w:val="24"/>
              </w:rPr>
              <w:t>grant</w:t>
            </w:r>
            <w:r w:rsidRPr="000E1499">
              <w:rPr>
                <w:szCs w:val="24"/>
              </w:rPr>
              <w:noBreakHyphen/>
              <w:t>level</w:t>
            </w:r>
            <w:r w:rsidR="00544980" w:rsidRPr="000E1499">
              <w:rPr>
                <w:szCs w:val="24"/>
              </w:rPr>
              <w:t xml:space="preserve"> </w:t>
            </w:r>
            <w:r w:rsidRPr="000E1499">
              <w:rPr>
                <w:szCs w:val="24"/>
              </w:rPr>
              <w:t>tracking,</w:t>
            </w:r>
            <w:r w:rsidR="00544980" w:rsidRPr="000E1499">
              <w:rPr>
                <w:szCs w:val="24"/>
              </w:rPr>
              <w:t xml:space="preserve"> </w:t>
            </w:r>
            <w:r w:rsidRPr="000E1499">
              <w:rPr>
                <w:szCs w:val="24"/>
              </w:rPr>
              <w:t>but</w:t>
            </w:r>
            <w:r w:rsidR="00544980" w:rsidRPr="000E1499">
              <w:rPr>
                <w:szCs w:val="24"/>
              </w:rPr>
              <w:t xml:space="preserve"> </w:t>
            </w:r>
            <w:r w:rsidRPr="000E1499">
              <w:rPr>
                <w:szCs w:val="24"/>
              </w:rPr>
              <w:t>a</w:t>
            </w:r>
            <w:r w:rsidR="00544980" w:rsidRPr="000E1499">
              <w:rPr>
                <w:szCs w:val="24"/>
              </w:rPr>
              <w:t xml:space="preserve"> </w:t>
            </w:r>
            <w:r w:rsidRPr="000E1499">
              <w:rPr>
                <w:szCs w:val="24"/>
              </w:rPr>
              <w:t>formal</w:t>
            </w:r>
            <w:r w:rsidR="00544980" w:rsidRPr="000E1499">
              <w:rPr>
                <w:szCs w:val="24"/>
              </w:rPr>
              <w:t xml:space="preserve"> </w:t>
            </w:r>
            <w:r w:rsidRPr="000E1499">
              <w:rPr>
                <w:szCs w:val="24"/>
              </w:rPr>
              <w:t>claims</w:t>
            </w:r>
            <w:r w:rsidR="00544980" w:rsidRPr="000E1499">
              <w:rPr>
                <w:szCs w:val="24"/>
              </w:rPr>
              <w:t xml:space="preserve"> </w:t>
            </w:r>
            <w:r w:rsidRPr="000E1499">
              <w:rPr>
                <w:szCs w:val="24"/>
              </w:rPr>
              <w:t>and</w:t>
            </w:r>
            <w:r w:rsidR="00544980" w:rsidRPr="000E1499">
              <w:rPr>
                <w:szCs w:val="24"/>
              </w:rPr>
              <w:t xml:space="preserve"> </w:t>
            </w:r>
            <w:r w:rsidRPr="000E1499">
              <w:rPr>
                <w:szCs w:val="24"/>
              </w:rPr>
              <w:t>reconciliation</w:t>
            </w:r>
            <w:r w:rsidR="00544980" w:rsidRPr="000E1499">
              <w:rPr>
                <w:szCs w:val="24"/>
              </w:rPr>
              <w:t xml:space="preserve"> </w:t>
            </w:r>
            <w:r w:rsidRPr="000E1499">
              <w:rPr>
                <w:szCs w:val="24"/>
              </w:rPr>
              <w:t>process</w:t>
            </w:r>
            <w:r w:rsidR="00544980" w:rsidRPr="000E1499">
              <w:rPr>
                <w:szCs w:val="24"/>
              </w:rPr>
              <w:t xml:space="preserve"> </w:t>
            </w:r>
            <w:r w:rsidRPr="000E1499">
              <w:rPr>
                <w:szCs w:val="24"/>
              </w:rPr>
              <w:t>is</w:t>
            </w:r>
            <w:r w:rsidR="00544980" w:rsidRPr="000E1499">
              <w:rPr>
                <w:szCs w:val="24"/>
              </w:rPr>
              <w:t xml:space="preserve"> </w:t>
            </w:r>
            <w:r w:rsidRPr="000E1499">
              <w:rPr>
                <w:szCs w:val="24"/>
              </w:rPr>
              <w:t>not</w:t>
            </w:r>
            <w:r w:rsidR="00544980" w:rsidRPr="000E1499">
              <w:rPr>
                <w:szCs w:val="24"/>
              </w:rPr>
              <w:t xml:space="preserve"> </w:t>
            </w:r>
            <w:r w:rsidRPr="000E1499">
              <w:rPr>
                <w:szCs w:val="24"/>
              </w:rPr>
              <w:t>yet</w:t>
            </w:r>
            <w:r w:rsidR="00544980" w:rsidRPr="000E1499">
              <w:rPr>
                <w:szCs w:val="24"/>
              </w:rPr>
              <w:t xml:space="preserve"> </w:t>
            </w:r>
            <w:r w:rsidRPr="000E1499">
              <w:rPr>
                <w:szCs w:val="24"/>
              </w:rPr>
              <w:t>established.</w:t>
            </w:r>
            <w:r w:rsidR="00C94ACB" w:rsidRPr="000E1499">
              <w:rPr>
                <w:szCs w:val="24"/>
              </w:rPr>
              <w:t xml:space="preserve"> </w:t>
            </w:r>
          </w:p>
        </w:tc>
      </w:tr>
      <w:tr w:rsidR="00137B06" w:rsidRPr="008E213C" w14:paraId="179A5EC5" w14:textId="77777777" w:rsidTr="000649D0">
        <w:trPr>
          <w:cantSplit/>
        </w:trPr>
        <w:tc>
          <w:tcPr>
            <w:cnfStyle w:val="001000000000" w:firstRow="0" w:lastRow="0" w:firstColumn="1" w:lastColumn="0" w:oddVBand="0" w:evenVBand="0" w:oddHBand="0" w:evenHBand="0" w:firstRowFirstColumn="0" w:firstRowLastColumn="0" w:lastRowFirstColumn="0" w:lastRowLastColumn="0"/>
            <w:tcW w:w="720" w:type="dxa"/>
          </w:tcPr>
          <w:p w14:paraId="0A33820B" w14:textId="77777777" w:rsidR="00137B06" w:rsidRPr="006A50EF" w:rsidRDefault="00137B06" w:rsidP="004C6A05">
            <w:pPr>
              <w:pStyle w:val="ListParagraph"/>
              <w:widowControl/>
              <w:numPr>
                <w:ilvl w:val="0"/>
                <w:numId w:val="56"/>
              </w:numPr>
              <w:autoSpaceDE/>
              <w:autoSpaceDN/>
              <w:spacing w:before="40"/>
              <w:ind w:left="360"/>
              <w:contextualSpacing/>
              <w:rPr>
                <w:b w:val="0"/>
                <w:bCs w:val="0"/>
                <w:szCs w:val="24"/>
              </w:rPr>
            </w:pPr>
          </w:p>
        </w:tc>
        <w:tc>
          <w:tcPr>
            <w:tcW w:w="8640" w:type="dxa"/>
          </w:tcPr>
          <w:p w14:paraId="236EFA7C" w14:textId="485286D5" w:rsidR="000A4759" w:rsidRDefault="008D4437" w:rsidP="001B4ED1">
            <w:pPr>
              <w:widowControl/>
              <w:autoSpaceDE/>
              <w:autoSpaceDN/>
              <w:spacing w:before="40" w:after="80"/>
              <w:cnfStyle w:val="000000000000" w:firstRow="0" w:lastRow="0" w:firstColumn="0" w:lastColumn="0" w:oddVBand="0" w:evenVBand="0" w:oddHBand="0" w:evenHBand="0" w:firstRowFirstColumn="0" w:firstRowLastColumn="0" w:lastRowFirstColumn="0" w:lastRowLastColumn="0"/>
              <w:rPr>
                <w:szCs w:val="24"/>
              </w:rPr>
            </w:pPr>
            <w:r w:rsidRPr="00AD523D">
              <w:rPr>
                <w:b/>
                <w:szCs w:val="24"/>
              </w:rPr>
              <w:t>Conflict</w:t>
            </w:r>
            <w:r w:rsidR="00544980">
              <w:rPr>
                <w:b/>
                <w:szCs w:val="24"/>
              </w:rPr>
              <w:t xml:space="preserve"> </w:t>
            </w:r>
            <w:r w:rsidRPr="00AD523D">
              <w:rPr>
                <w:b/>
                <w:szCs w:val="24"/>
              </w:rPr>
              <w:t>of</w:t>
            </w:r>
            <w:r w:rsidR="00544980">
              <w:rPr>
                <w:b/>
                <w:szCs w:val="24"/>
              </w:rPr>
              <w:t xml:space="preserve"> </w:t>
            </w:r>
            <w:r w:rsidRPr="00AD523D">
              <w:rPr>
                <w:b/>
                <w:szCs w:val="24"/>
              </w:rPr>
              <w:t>Interest</w:t>
            </w:r>
          </w:p>
          <w:p w14:paraId="79145BFE" w14:textId="32136B0E" w:rsidR="008D4437" w:rsidRPr="00AD523D" w:rsidRDefault="008D4437" w:rsidP="000A4759">
            <w:pPr>
              <w:widowControl/>
              <w:autoSpaceDE/>
              <w:autoSpaceDN/>
              <w:spacing w:after="240"/>
              <w:cnfStyle w:val="000000000000" w:firstRow="0" w:lastRow="0" w:firstColumn="0" w:lastColumn="0" w:oddVBand="0" w:evenVBand="0" w:oddHBand="0" w:evenHBand="0" w:firstRowFirstColumn="0" w:firstRowLastColumn="0" w:lastRowFirstColumn="0" w:lastRowLastColumn="0"/>
              <w:rPr>
                <w:szCs w:val="24"/>
              </w:rPr>
            </w:pPr>
            <w:r w:rsidRPr="00AD523D">
              <w:rPr>
                <w:szCs w:val="24"/>
              </w:rPr>
              <w:t>Written</w:t>
            </w:r>
            <w:r w:rsidR="00544980">
              <w:rPr>
                <w:szCs w:val="24"/>
              </w:rPr>
              <w:t xml:space="preserve"> </w:t>
            </w:r>
            <w:r w:rsidRPr="00AD523D">
              <w:rPr>
                <w:szCs w:val="24"/>
              </w:rPr>
              <w:t>disclosure</w:t>
            </w:r>
            <w:r w:rsidR="00544980">
              <w:rPr>
                <w:szCs w:val="24"/>
              </w:rPr>
              <w:t xml:space="preserve"> </w:t>
            </w:r>
            <w:r w:rsidRPr="00AD523D">
              <w:rPr>
                <w:szCs w:val="24"/>
              </w:rPr>
              <w:t>of</w:t>
            </w:r>
            <w:r w:rsidR="00544980">
              <w:rPr>
                <w:szCs w:val="24"/>
              </w:rPr>
              <w:t xml:space="preserve"> </w:t>
            </w:r>
            <w:r w:rsidRPr="00AD523D">
              <w:rPr>
                <w:szCs w:val="24"/>
              </w:rPr>
              <w:t>any</w:t>
            </w:r>
            <w:r w:rsidR="00544980">
              <w:rPr>
                <w:szCs w:val="24"/>
              </w:rPr>
              <w:t xml:space="preserve"> </w:t>
            </w:r>
            <w:r w:rsidRPr="00AD523D">
              <w:rPr>
                <w:szCs w:val="24"/>
              </w:rPr>
              <w:t>potential</w:t>
            </w:r>
            <w:r w:rsidR="00544980">
              <w:rPr>
                <w:szCs w:val="24"/>
              </w:rPr>
              <w:t xml:space="preserve"> </w:t>
            </w:r>
            <w:r w:rsidRPr="00AD523D">
              <w:rPr>
                <w:szCs w:val="24"/>
              </w:rPr>
              <w:t>conflicts</w:t>
            </w:r>
            <w:r w:rsidR="00544980">
              <w:rPr>
                <w:szCs w:val="24"/>
              </w:rPr>
              <w:t xml:space="preserve"> </w:t>
            </w:r>
            <w:r w:rsidRPr="00AD523D">
              <w:rPr>
                <w:szCs w:val="24"/>
              </w:rPr>
              <w:t>of</w:t>
            </w:r>
            <w:r w:rsidR="00544980">
              <w:rPr>
                <w:szCs w:val="24"/>
              </w:rPr>
              <w:t xml:space="preserve"> </w:t>
            </w:r>
            <w:r w:rsidRPr="00AD523D">
              <w:rPr>
                <w:szCs w:val="24"/>
              </w:rPr>
              <w:t>interest</w:t>
            </w:r>
            <w:r w:rsidR="00544980">
              <w:rPr>
                <w:szCs w:val="24"/>
              </w:rPr>
              <w:t xml:space="preserve"> </w:t>
            </w:r>
            <w:r w:rsidRPr="00AD523D">
              <w:rPr>
                <w:szCs w:val="24"/>
              </w:rPr>
              <w:t>is</w:t>
            </w:r>
            <w:r w:rsidR="00544980">
              <w:rPr>
                <w:szCs w:val="24"/>
              </w:rPr>
              <w:t xml:space="preserve"> </w:t>
            </w:r>
            <w:r w:rsidRPr="00AD523D">
              <w:rPr>
                <w:szCs w:val="24"/>
              </w:rPr>
              <w:t>required.</w:t>
            </w:r>
            <w:r w:rsidR="00544980">
              <w:rPr>
                <w:szCs w:val="24"/>
              </w:rPr>
              <w:t xml:space="preserve"> </w:t>
            </w:r>
            <w:r w:rsidRPr="00AD523D">
              <w:rPr>
                <w:szCs w:val="24"/>
              </w:rPr>
              <w:t>If</w:t>
            </w:r>
            <w:r w:rsidR="00544980">
              <w:rPr>
                <w:szCs w:val="24"/>
              </w:rPr>
              <w:t xml:space="preserve"> </w:t>
            </w:r>
            <w:r w:rsidRPr="00AD523D">
              <w:rPr>
                <w:szCs w:val="24"/>
              </w:rPr>
              <w:t>no</w:t>
            </w:r>
            <w:r w:rsidR="00544980">
              <w:rPr>
                <w:szCs w:val="24"/>
              </w:rPr>
              <w:t xml:space="preserve"> </w:t>
            </w:r>
            <w:r w:rsidRPr="00AD523D">
              <w:rPr>
                <w:szCs w:val="24"/>
              </w:rPr>
              <w:t>actual</w:t>
            </w:r>
            <w:r w:rsidR="00544980">
              <w:rPr>
                <w:szCs w:val="24"/>
              </w:rPr>
              <w:t xml:space="preserve"> </w:t>
            </w:r>
            <w:r w:rsidRPr="00AD523D">
              <w:rPr>
                <w:szCs w:val="24"/>
              </w:rPr>
              <w:t>or</w:t>
            </w:r>
            <w:r w:rsidR="00544980">
              <w:rPr>
                <w:szCs w:val="24"/>
              </w:rPr>
              <w:t xml:space="preserve"> </w:t>
            </w:r>
            <w:r w:rsidRPr="00AD523D">
              <w:rPr>
                <w:szCs w:val="24"/>
              </w:rPr>
              <w:t>potential</w:t>
            </w:r>
            <w:r w:rsidR="00544980">
              <w:rPr>
                <w:szCs w:val="24"/>
              </w:rPr>
              <w:t xml:space="preserve"> </w:t>
            </w:r>
            <w:r w:rsidRPr="00AD523D">
              <w:rPr>
                <w:szCs w:val="24"/>
              </w:rPr>
              <w:t>conflict</w:t>
            </w:r>
            <w:r w:rsidR="00544980">
              <w:rPr>
                <w:szCs w:val="24"/>
              </w:rPr>
              <w:t xml:space="preserve"> </w:t>
            </w:r>
            <w:r w:rsidRPr="00AD523D">
              <w:rPr>
                <w:szCs w:val="24"/>
              </w:rPr>
              <w:t>exists,</w:t>
            </w:r>
            <w:r w:rsidR="00544980">
              <w:rPr>
                <w:szCs w:val="24"/>
              </w:rPr>
              <w:t xml:space="preserve"> </w:t>
            </w:r>
            <w:r w:rsidRPr="00AD523D">
              <w:rPr>
                <w:szCs w:val="24"/>
              </w:rPr>
              <w:t>select</w:t>
            </w:r>
            <w:r w:rsidR="00544980">
              <w:rPr>
                <w:szCs w:val="24"/>
              </w:rPr>
              <w:t xml:space="preserve"> </w:t>
            </w:r>
            <w:r w:rsidRPr="00AD523D">
              <w:rPr>
                <w:szCs w:val="24"/>
              </w:rPr>
              <w:t>‘No</w:t>
            </w:r>
            <w:r w:rsidR="00544980">
              <w:rPr>
                <w:szCs w:val="24"/>
              </w:rPr>
              <w:t xml:space="preserve"> </w:t>
            </w:r>
            <w:r w:rsidRPr="00AD523D">
              <w:rPr>
                <w:szCs w:val="24"/>
              </w:rPr>
              <w:t>conflict</w:t>
            </w:r>
            <w:r w:rsidR="00544980">
              <w:rPr>
                <w:szCs w:val="24"/>
              </w:rPr>
              <w:t xml:space="preserve"> </w:t>
            </w:r>
            <w:r w:rsidRPr="00AD523D">
              <w:rPr>
                <w:szCs w:val="24"/>
              </w:rPr>
              <w:t>exists.’</w:t>
            </w:r>
            <w:r w:rsidR="00544980">
              <w:rPr>
                <w:szCs w:val="24"/>
              </w:rPr>
              <w:t xml:space="preserve"> </w:t>
            </w:r>
            <w:r w:rsidRPr="00AD523D">
              <w:rPr>
                <w:szCs w:val="24"/>
              </w:rPr>
              <w:t>Uploads</w:t>
            </w:r>
            <w:r w:rsidR="00544980">
              <w:rPr>
                <w:szCs w:val="24"/>
              </w:rPr>
              <w:t xml:space="preserve"> </w:t>
            </w:r>
            <w:r w:rsidRPr="00AD523D">
              <w:rPr>
                <w:szCs w:val="24"/>
              </w:rPr>
              <w:t>and</w:t>
            </w:r>
            <w:r w:rsidR="00544980">
              <w:rPr>
                <w:szCs w:val="24"/>
              </w:rPr>
              <w:t xml:space="preserve"> </w:t>
            </w:r>
            <w:r w:rsidRPr="00AD523D">
              <w:rPr>
                <w:szCs w:val="24"/>
              </w:rPr>
              <w:t>narrative</w:t>
            </w:r>
            <w:r w:rsidR="00544980">
              <w:rPr>
                <w:szCs w:val="24"/>
              </w:rPr>
              <w:t xml:space="preserve"> </w:t>
            </w:r>
            <w:r w:rsidRPr="00AD523D">
              <w:rPr>
                <w:szCs w:val="24"/>
              </w:rPr>
              <w:t>responses</w:t>
            </w:r>
            <w:r w:rsidR="00544980">
              <w:rPr>
                <w:szCs w:val="24"/>
              </w:rPr>
              <w:t xml:space="preserve"> </w:t>
            </w:r>
            <w:r w:rsidRPr="00AD523D">
              <w:rPr>
                <w:szCs w:val="24"/>
              </w:rPr>
              <w:t>are</w:t>
            </w:r>
            <w:r w:rsidR="00544980">
              <w:rPr>
                <w:szCs w:val="24"/>
              </w:rPr>
              <w:t xml:space="preserve"> </w:t>
            </w:r>
            <w:r w:rsidRPr="00AD523D">
              <w:rPr>
                <w:szCs w:val="24"/>
              </w:rPr>
              <w:t>required</w:t>
            </w:r>
            <w:r w:rsidR="00544980">
              <w:rPr>
                <w:szCs w:val="24"/>
              </w:rPr>
              <w:t xml:space="preserve"> </w:t>
            </w:r>
            <w:r w:rsidRPr="00AD523D">
              <w:rPr>
                <w:szCs w:val="24"/>
              </w:rPr>
              <w:t>only</w:t>
            </w:r>
            <w:r w:rsidR="00544980">
              <w:rPr>
                <w:szCs w:val="24"/>
              </w:rPr>
              <w:t xml:space="preserve"> </w:t>
            </w:r>
            <w:r w:rsidRPr="00AD523D">
              <w:rPr>
                <w:szCs w:val="24"/>
              </w:rPr>
              <w:t>if</w:t>
            </w:r>
            <w:r w:rsidR="00544980">
              <w:rPr>
                <w:szCs w:val="24"/>
              </w:rPr>
              <w:t xml:space="preserve"> </w:t>
            </w:r>
            <w:r w:rsidRPr="00AD523D">
              <w:rPr>
                <w:szCs w:val="24"/>
              </w:rPr>
              <w:t>a</w:t>
            </w:r>
            <w:r w:rsidR="00544980">
              <w:rPr>
                <w:szCs w:val="24"/>
              </w:rPr>
              <w:t xml:space="preserve"> </w:t>
            </w:r>
            <w:r w:rsidRPr="00AD523D">
              <w:rPr>
                <w:szCs w:val="24"/>
              </w:rPr>
              <w:t>conflict</w:t>
            </w:r>
            <w:r w:rsidR="00544980">
              <w:rPr>
                <w:szCs w:val="24"/>
              </w:rPr>
              <w:t xml:space="preserve"> </w:t>
            </w:r>
            <w:r w:rsidRPr="00AD523D">
              <w:rPr>
                <w:szCs w:val="24"/>
              </w:rPr>
              <w:t>is</w:t>
            </w:r>
            <w:r w:rsidR="00544980">
              <w:rPr>
                <w:szCs w:val="24"/>
              </w:rPr>
              <w:t xml:space="preserve"> </w:t>
            </w:r>
            <w:r w:rsidRPr="00AD523D">
              <w:rPr>
                <w:szCs w:val="24"/>
              </w:rPr>
              <w:t>identified.</w:t>
            </w:r>
          </w:p>
          <w:p w14:paraId="1D1A192F" w14:textId="137FAE99" w:rsidR="008D4437" w:rsidRDefault="008D4437" w:rsidP="000717FE">
            <w:pPr>
              <w:widowControl/>
              <w:autoSpaceDE/>
              <w:autoSpaceDN/>
              <w:spacing w:before="100" w:beforeAutospacing="1" w:after="80" w:line="300" w:lineRule="atLeast"/>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AD1CA3">
              <w:rPr>
                <w:rFonts w:eastAsia="Times New Roman"/>
                <w:szCs w:val="24"/>
                <w:lang w:bidi="ar-SA"/>
              </w:rPr>
              <w:t>D</w:t>
            </w:r>
            <w:r>
              <w:rPr>
                <w:rFonts w:eastAsia="Times New Roman"/>
                <w:szCs w:val="24"/>
                <w:lang w:bidi="ar-SA"/>
              </w:rPr>
              <w:t>o</w:t>
            </w:r>
            <w:r w:rsidRPr="00AD1CA3">
              <w:rPr>
                <w:rFonts w:eastAsia="Times New Roman"/>
                <w:szCs w:val="24"/>
                <w:lang w:bidi="ar-SA"/>
              </w:rPr>
              <w:t>es</w:t>
            </w:r>
            <w:r w:rsidR="00544980">
              <w:rPr>
                <w:rFonts w:eastAsia="Times New Roman"/>
                <w:szCs w:val="24"/>
                <w:lang w:bidi="ar-SA"/>
              </w:rPr>
              <w:t xml:space="preserve"> </w:t>
            </w:r>
            <w:r w:rsidRPr="00AD1CA3">
              <w:rPr>
                <w:rFonts w:eastAsia="Times New Roman"/>
                <w:szCs w:val="24"/>
                <w:lang w:bidi="ar-SA"/>
              </w:rPr>
              <w:t>the</w:t>
            </w:r>
            <w:r w:rsidR="00544980">
              <w:rPr>
                <w:rFonts w:eastAsia="Times New Roman"/>
                <w:szCs w:val="24"/>
                <w:lang w:bidi="ar-SA"/>
              </w:rPr>
              <w:t xml:space="preserve"> </w:t>
            </w:r>
            <w:r w:rsidRPr="00AD1CA3">
              <w:rPr>
                <w:rFonts w:eastAsia="Times New Roman"/>
                <w:szCs w:val="24"/>
                <w:lang w:bidi="ar-SA"/>
              </w:rPr>
              <w:t>applicant</w:t>
            </w:r>
            <w:r w:rsidR="00544980">
              <w:rPr>
                <w:rFonts w:eastAsia="Times New Roman"/>
                <w:szCs w:val="24"/>
                <w:lang w:bidi="ar-SA"/>
              </w:rPr>
              <w:t xml:space="preserve"> </w:t>
            </w:r>
            <w:r w:rsidRPr="00AD1CA3">
              <w:rPr>
                <w:rFonts w:eastAsia="Times New Roman"/>
                <w:szCs w:val="24"/>
                <w:lang w:bidi="ar-SA"/>
              </w:rPr>
              <w:t>or</w:t>
            </w:r>
            <w:r w:rsidR="00544980">
              <w:rPr>
                <w:rFonts w:eastAsia="Times New Roman"/>
                <w:szCs w:val="24"/>
                <w:lang w:bidi="ar-SA"/>
              </w:rPr>
              <w:t xml:space="preserve"> </w:t>
            </w:r>
            <w:r w:rsidRPr="00AD1CA3">
              <w:rPr>
                <w:rFonts w:eastAsia="Times New Roman"/>
                <w:szCs w:val="24"/>
                <w:lang w:bidi="ar-SA"/>
              </w:rPr>
              <w:t>any</w:t>
            </w:r>
            <w:r w:rsidR="00544980">
              <w:rPr>
                <w:rFonts w:eastAsia="Times New Roman"/>
                <w:szCs w:val="24"/>
                <w:lang w:bidi="ar-SA"/>
              </w:rPr>
              <w:t xml:space="preserve"> </w:t>
            </w:r>
            <w:r w:rsidRPr="00AD1CA3">
              <w:rPr>
                <w:rFonts w:eastAsia="Times New Roman"/>
                <w:szCs w:val="24"/>
                <w:lang w:bidi="ar-SA"/>
              </w:rPr>
              <w:t>employee,</w:t>
            </w:r>
            <w:r w:rsidR="00544980">
              <w:rPr>
                <w:rFonts w:eastAsia="Times New Roman"/>
                <w:szCs w:val="24"/>
                <w:lang w:bidi="ar-SA"/>
              </w:rPr>
              <w:t xml:space="preserve"> </w:t>
            </w:r>
            <w:r w:rsidRPr="00AD1CA3">
              <w:rPr>
                <w:rFonts w:eastAsia="Times New Roman"/>
                <w:szCs w:val="24"/>
                <w:lang w:bidi="ar-SA"/>
              </w:rPr>
              <w:t>agent,</w:t>
            </w:r>
            <w:r w:rsidR="00544980">
              <w:rPr>
                <w:rFonts w:eastAsia="Times New Roman"/>
                <w:szCs w:val="24"/>
                <w:lang w:bidi="ar-SA"/>
              </w:rPr>
              <w:t xml:space="preserve"> </w:t>
            </w:r>
            <w:r w:rsidRPr="00AD1CA3">
              <w:rPr>
                <w:rFonts w:eastAsia="Times New Roman"/>
                <w:szCs w:val="24"/>
                <w:lang w:bidi="ar-SA"/>
              </w:rPr>
              <w:t>or</w:t>
            </w:r>
            <w:r w:rsidR="00544980">
              <w:rPr>
                <w:rFonts w:eastAsia="Times New Roman"/>
                <w:szCs w:val="24"/>
                <w:lang w:bidi="ar-SA"/>
              </w:rPr>
              <w:t xml:space="preserve"> </w:t>
            </w:r>
            <w:r w:rsidRPr="00AD1CA3">
              <w:rPr>
                <w:rFonts w:eastAsia="Times New Roman"/>
                <w:szCs w:val="24"/>
                <w:lang w:bidi="ar-SA"/>
              </w:rPr>
              <w:t>board</w:t>
            </w:r>
            <w:r w:rsidR="00544980">
              <w:rPr>
                <w:rFonts w:eastAsia="Times New Roman"/>
                <w:szCs w:val="24"/>
                <w:lang w:bidi="ar-SA"/>
              </w:rPr>
              <w:t xml:space="preserve"> </w:t>
            </w:r>
            <w:r w:rsidRPr="00AD1CA3">
              <w:rPr>
                <w:rFonts w:eastAsia="Times New Roman"/>
                <w:szCs w:val="24"/>
                <w:lang w:bidi="ar-SA"/>
              </w:rPr>
              <w:t>member</w:t>
            </w:r>
            <w:r w:rsidR="00544980">
              <w:rPr>
                <w:rFonts w:eastAsia="Times New Roman"/>
                <w:szCs w:val="24"/>
                <w:lang w:bidi="ar-SA"/>
              </w:rPr>
              <w:t xml:space="preserve"> </w:t>
            </w:r>
            <w:r w:rsidRPr="00AD1CA3">
              <w:rPr>
                <w:rFonts w:eastAsia="Times New Roman"/>
                <w:szCs w:val="24"/>
                <w:lang w:bidi="ar-SA"/>
              </w:rPr>
              <w:t>have</w:t>
            </w:r>
            <w:r w:rsidR="00544980">
              <w:rPr>
                <w:rFonts w:eastAsia="Times New Roman"/>
                <w:szCs w:val="24"/>
                <w:lang w:bidi="ar-SA"/>
              </w:rPr>
              <w:t xml:space="preserve"> </w:t>
            </w:r>
            <w:r w:rsidRPr="00AD1CA3">
              <w:rPr>
                <w:rFonts w:eastAsia="Times New Roman"/>
                <w:szCs w:val="24"/>
                <w:lang w:bidi="ar-SA"/>
              </w:rPr>
              <w:t>a</w:t>
            </w:r>
            <w:r w:rsidR="00544980">
              <w:rPr>
                <w:rFonts w:eastAsia="Times New Roman"/>
                <w:szCs w:val="24"/>
                <w:lang w:bidi="ar-SA"/>
              </w:rPr>
              <w:t xml:space="preserve"> </w:t>
            </w:r>
            <w:r w:rsidRPr="00AD1CA3">
              <w:rPr>
                <w:rFonts w:eastAsia="Times New Roman"/>
                <w:szCs w:val="24"/>
                <w:lang w:bidi="ar-SA"/>
              </w:rPr>
              <w:t>potential</w:t>
            </w:r>
            <w:r w:rsidR="00544980">
              <w:rPr>
                <w:rFonts w:eastAsia="Times New Roman"/>
                <w:szCs w:val="24"/>
                <w:lang w:bidi="ar-SA"/>
              </w:rPr>
              <w:t xml:space="preserve"> </w:t>
            </w:r>
            <w:r w:rsidRPr="00AD1CA3">
              <w:rPr>
                <w:rFonts w:eastAsia="Times New Roman"/>
                <w:szCs w:val="24"/>
                <w:lang w:bidi="ar-SA"/>
              </w:rPr>
              <w:t>conflict</w:t>
            </w:r>
            <w:r w:rsidR="00544980">
              <w:rPr>
                <w:rFonts w:eastAsia="Times New Roman"/>
                <w:szCs w:val="24"/>
                <w:lang w:bidi="ar-SA"/>
              </w:rPr>
              <w:t xml:space="preserve"> </w:t>
            </w:r>
            <w:r w:rsidRPr="00AD1CA3">
              <w:rPr>
                <w:rFonts w:eastAsia="Times New Roman"/>
                <w:szCs w:val="24"/>
                <w:lang w:bidi="ar-SA"/>
              </w:rPr>
              <w:t>of</w:t>
            </w:r>
            <w:r w:rsidR="00544980">
              <w:rPr>
                <w:rFonts w:eastAsia="Times New Roman"/>
                <w:szCs w:val="24"/>
                <w:lang w:bidi="ar-SA"/>
              </w:rPr>
              <w:t xml:space="preserve"> </w:t>
            </w:r>
            <w:r w:rsidRPr="00AD1CA3">
              <w:rPr>
                <w:rFonts w:eastAsia="Times New Roman"/>
                <w:szCs w:val="24"/>
                <w:lang w:bidi="ar-SA"/>
              </w:rPr>
              <w:t>interest</w:t>
            </w:r>
            <w:r w:rsidR="00544980">
              <w:rPr>
                <w:rFonts w:eastAsia="Times New Roman"/>
                <w:szCs w:val="24"/>
                <w:lang w:bidi="ar-SA"/>
              </w:rPr>
              <w:t xml:space="preserve"> </w:t>
            </w:r>
            <w:r w:rsidRPr="00AD1CA3">
              <w:rPr>
                <w:rFonts w:eastAsia="Times New Roman"/>
                <w:szCs w:val="24"/>
                <w:lang w:bidi="ar-SA"/>
              </w:rPr>
              <w:t>related</w:t>
            </w:r>
            <w:r w:rsidR="00544980">
              <w:rPr>
                <w:rFonts w:eastAsia="Times New Roman"/>
                <w:szCs w:val="24"/>
                <w:lang w:bidi="ar-SA"/>
              </w:rPr>
              <w:t xml:space="preserve"> </w:t>
            </w:r>
            <w:r w:rsidRPr="00AD1CA3">
              <w:rPr>
                <w:rFonts w:eastAsia="Times New Roman"/>
                <w:szCs w:val="24"/>
                <w:lang w:bidi="ar-SA"/>
              </w:rPr>
              <w:t>to</w:t>
            </w:r>
            <w:r w:rsidR="00544980">
              <w:rPr>
                <w:rFonts w:eastAsia="Times New Roman"/>
                <w:szCs w:val="24"/>
                <w:lang w:bidi="ar-SA"/>
              </w:rPr>
              <w:t xml:space="preserve"> </w:t>
            </w:r>
            <w:r w:rsidRPr="00AD1CA3">
              <w:rPr>
                <w:rFonts w:eastAsia="Times New Roman"/>
                <w:szCs w:val="24"/>
                <w:lang w:bidi="ar-SA"/>
              </w:rPr>
              <w:t>the</w:t>
            </w:r>
            <w:r w:rsidR="00544980">
              <w:rPr>
                <w:rFonts w:eastAsia="Times New Roman"/>
                <w:szCs w:val="24"/>
                <w:lang w:bidi="ar-SA"/>
              </w:rPr>
              <w:t xml:space="preserve"> </w:t>
            </w:r>
            <w:r w:rsidRPr="00AD1CA3">
              <w:rPr>
                <w:rFonts w:eastAsia="Times New Roman"/>
                <w:szCs w:val="24"/>
                <w:lang w:bidi="ar-SA"/>
              </w:rPr>
              <w:t>possible</w:t>
            </w:r>
            <w:r w:rsidR="00544980">
              <w:rPr>
                <w:rFonts w:eastAsia="Times New Roman"/>
                <w:szCs w:val="24"/>
                <w:lang w:bidi="ar-SA"/>
              </w:rPr>
              <w:t xml:space="preserve"> </w:t>
            </w:r>
            <w:r w:rsidRPr="00AD1CA3">
              <w:rPr>
                <w:rFonts w:eastAsia="Times New Roman"/>
                <w:szCs w:val="24"/>
                <w:lang w:bidi="ar-SA"/>
              </w:rPr>
              <w:t>receipt</w:t>
            </w:r>
            <w:r w:rsidR="00544980">
              <w:rPr>
                <w:rFonts w:eastAsia="Times New Roman"/>
                <w:szCs w:val="24"/>
                <w:lang w:bidi="ar-SA"/>
              </w:rPr>
              <w:t xml:space="preserve"> </w:t>
            </w:r>
            <w:r w:rsidRPr="00AD1CA3">
              <w:rPr>
                <w:rFonts w:eastAsia="Times New Roman"/>
                <w:szCs w:val="24"/>
                <w:lang w:bidi="ar-SA"/>
              </w:rPr>
              <w:t>of</w:t>
            </w:r>
            <w:r w:rsidR="00544980">
              <w:rPr>
                <w:rFonts w:eastAsia="Times New Roman"/>
                <w:szCs w:val="24"/>
                <w:lang w:bidi="ar-SA"/>
              </w:rPr>
              <w:t xml:space="preserve"> </w:t>
            </w:r>
            <w:r w:rsidRPr="00AD1CA3">
              <w:rPr>
                <w:rFonts w:eastAsia="Times New Roman"/>
                <w:szCs w:val="24"/>
                <w:lang w:bidi="ar-SA"/>
              </w:rPr>
              <w:t>AEFLA</w:t>
            </w:r>
            <w:r w:rsidR="00544980">
              <w:rPr>
                <w:rFonts w:eastAsia="Times New Roman"/>
                <w:szCs w:val="24"/>
                <w:lang w:bidi="ar-SA"/>
              </w:rPr>
              <w:t xml:space="preserve"> </w:t>
            </w:r>
            <w:r w:rsidRPr="00AD1CA3">
              <w:rPr>
                <w:rFonts w:eastAsia="Times New Roman"/>
                <w:szCs w:val="24"/>
                <w:lang w:bidi="ar-SA"/>
              </w:rPr>
              <w:t>funds?</w:t>
            </w:r>
          </w:p>
          <w:p w14:paraId="72ADB0E5" w14:textId="0C14A4A3" w:rsidR="00883B46" w:rsidRPr="000E1499" w:rsidRDefault="008D4437" w:rsidP="006712AB">
            <w:pPr>
              <w:pStyle w:val="ListParagraph"/>
              <w:widowControl/>
              <w:numPr>
                <w:ilvl w:val="0"/>
                <w:numId w:val="81"/>
              </w:numPr>
              <w:autoSpaceDE/>
              <w:autoSpaceDN/>
              <w:spacing w:line="300" w:lineRule="atLeast"/>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0E1499">
              <w:rPr>
                <w:rFonts w:eastAsia="Times New Roman"/>
                <w:szCs w:val="24"/>
                <w:lang w:bidi="ar-SA"/>
              </w:rPr>
              <w:t>No</w:t>
            </w:r>
            <w:r w:rsidR="00544980" w:rsidRPr="000E1499">
              <w:rPr>
                <w:rFonts w:eastAsia="Times New Roman"/>
                <w:szCs w:val="24"/>
                <w:lang w:bidi="ar-SA"/>
              </w:rPr>
              <w:t xml:space="preserve"> </w:t>
            </w:r>
            <w:r w:rsidRPr="000E1499">
              <w:rPr>
                <w:rFonts w:eastAsia="Times New Roman"/>
                <w:szCs w:val="24"/>
                <w:lang w:bidi="ar-SA"/>
              </w:rPr>
              <w:t>conflict</w:t>
            </w:r>
            <w:r w:rsidR="00544980" w:rsidRPr="000E1499">
              <w:rPr>
                <w:rFonts w:eastAsia="Times New Roman"/>
                <w:szCs w:val="24"/>
                <w:lang w:bidi="ar-SA"/>
              </w:rPr>
              <w:t xml:space="preserve"> </w:t>
            </w:r>
            <w:r w:rsidRPr="000E1499">
              <w:rPr>
                <w:rFonts w:eastAsia="Times New Roman"/>
                <w:szCs w:val="24"/>
                <w:lang w:bidi="ar-SA"/>
              </w:rPr>
              <w:t>exists</w:t>
            </w:r>
          </w:p>
          <w:p w14:paraId="10E179BF" w14:textId="6F2D2C4D" w:rsidR="00883B46" w:rsidRPr="000E1499" w:rsidRDefault="008D4437" w:rsidP="006712AB">
            <w:pPr>
              <w:pStyle w:val="ListParagraph"/>
              <w:widowControl/>
              <w:numPr>
                <w:ilvl w:val="0"/>
                <w:numId w:val="81"/>
              </w:numPr>
              <w:autoSpaceDE/>
              <w:autoSpaceDN/>
              <w:spacing w:line="300" w:lineRule="atLeast"/>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0E1499">
              <w:rPr>
                <w:rFonts w:eastAsia="Times New Roman"/>
                <w:szCs w:val="24"/>
                <w:lang w:bidi="ar-SA"/>
              </w:rPr>
              <w:t>Yes,</w:t>
            </w:r>
            <w:r w:rsidR="00544980" w:rsidRPr="000E1499">
              <w:rPr>
                <w:rFonts w:eastAsia="Times New Roman"/>
                <w:szCs w:val="24"/>
                <w:lang w:bidi="ar-SA"/>
              </w:rPr>
              <w:t xml:space="preserve"> </w:t>
            </w:r>
            <w:r w:rsidRPr="000E1499">
              <w:rPr>
                <w:rFonts w:eastAsia="Times New Roman"/>
                <w:szCs w:val="24"/>
                <w:lang w:bidi="ar-SA"/>
              </w:rPr>
              <w:t>conflict</w:t>
            </w:r>
            <w:r w:rsidR="00544980" w:rsidRPr="000E1499">
              <w:rPr>
                <w:rFonts w:eastAsia="Times New Roman"/>
                <w:szCs w:val="24"/>
                <w:lang w:bidi="ar-SA"/>
              </w:rPr>
              <w:t xml:space="preserve"> </w:t>
            </w:r>
            <w:r w:rsidRPr="000E1499">
              <w:rPr>
                <w:rFonts w:eastAsia="Times New Roman"/>
                <w:szCs w:val="24"/>
                <w:lang w:bidi="ar-SA"/>
              </w:rPr>
              <w:t>exists</w:t>
            </w:r>
            <w:r w:rsidR="00544980" w:rsidRPr="000E1499">
              <w:rPr>
                <w:rFonts w:eastAsia="Times New Roman"/>
                <w:szCs w:val="24"/>
                <w:lang w:bidi="ar-SA"/>
              </w:rPr>
              <w:t xml:space="preserve"> </w:t>
            </w:r>
            <w:r w:rsidRPr="000E1499">
              <w:rPr>
                <w:rFonts w:eastAsia="Times New Roman"/>
                <w:szCs w:val="24"/>
                <w:lang w:bidi="ar-SA"/>
              </w:rPr>
              <w:t>without</w:t>
            </w:r>
            <w:r w:rsidR="00544980" w:rsidRPr="000E1499">
              <w:rPr>
                <w:rFonts w:eastAsia="Times New Roman"/>
                <w:szCs w:val="24"/>
                <w:lang w:bidi="ar-SA"/>
              </w:rPr>
              <w:t xml:space="preserve"> </w:t>
            </w:r>
            <w:r w:rsidRPr="000E1499">
              <w:rPr>
                <w:rFonts w:eastAsia="Times New Roman"/>
                <w:szCs w:val="24"/>
                <w:lang w:bidi="ar-SA"/>
              </w:rPr>
              <w:t>mitigation</w:t>
            </w:r>
          </w:p>
          <w:p w14:paraId="0D44E7EF" w14:textId="416CBDF2" w:rsidR="008D4437" w:rsidRPr="000E1499" w:rsidRDefault="008D4437" w:rsidP="006712AB">
            <w:pPr>
              <w:pStyle w:val="ListParagraph"/>
              <w:widowControl/>
              <w:numPr>
                <w:ilvl w:val="0"/>
                <w:numId w:val="81"/>
              </w:numPr>
              <w:autoSpaceDE/>
              <w:autoSpaceDN/>
              <w:spacing w:after="100" w:afterAutospacing="1" w:line="300" w:lineRule="atLeast"/>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0E1499">
              <w:rPr>
                <w:rFonts w:eastAsia="Times New Roman"/>
                <w:szCs w:val="24"/>
                <w:lang w:bidi="ar-SA"/>
              </w:rPr>
              <w:t>Yes,</w:t>
            </w:r>
            <w:r w:rsidR="00544980" w:rsidRPr="000E1499">
              <w:rPr>
                <w:rFonts w:eastAsia="Times New Roman"/>
                <w:szCs w:val="24"/>
                <w:lang w:bidi="ar-SA"/>
              </w:rPr>
              <w:t xml:space="preserve"> </w:t>
            </w:r>
            <w:r w:rsidRPr="000E1499">
              <w:rPr>
                <w:rFonts w:eastAsia="Times New Roman"/>
                <w:szCs w:val="24"/>
                <w:lang w:bidi="ar-SA"/>
              </w:rPr>
              <w:t>conflict</w:t>
            </w:r>
            <w:r w:rsidR="00544980" w:rsidRPr="000E1499">
              <w:rPr>
                <w:rFonts w:eastAsia="Times New Roman"/>
                <w:szCs w:val="24"/>
                <w:lang w:bidi="ar-SA"/>
              </w:rPr>
              <w:t xml:space="preserve"> </w:t>
            </w:r>
            <w:r w:rsidRPr="000E1499">
              <w:rPr>
                <w:rFonts w:eastAsia="Times New Roman"/>
                <w:szCs w:val="24"/>
                <w:lang w:bidi="ar-SA"/>
              </w:rPr>
              <w:t>exists</w:t>
            </w:r>
            <w:r w:rsidR="00544980" w:rsidRPr="000E1499">
              <w:rPr>
                <w:rFonts w:eastAsia="Times New Roman"/>
                <w:szCs w:val="24"/>
                <w:lang w:bidi="ar-SA"/>
              </w:rPr>
              <w:t xml:space="preserve"> </w:t>
            </w:r>
            <w:r w:rsidRPr="000E1499">
              <w:rPr>
                <w:rFonts w:eastAsia="Times New Roman"/>
                <w:szCs w:val="24"/>
                <w:lang w:bidi="ar-SA"/>
              </w:rPr>
              <w:t>and</w:t>
            </w:r>
            <w:r w:rsidR="00544980" w:rsidRPr="000E1499">
              <w:rPr>
                <w:rFonts w:eastAsia="Times New Roman"/>
                <w:szCs w:val="24"/>
                <w:lang w:bidi="ar-SA"/>
              </w:rPr>
              <w:t xml:space="preserve"> </w:t>
            </w:r>
            <w:r w:rsidRPr="000E1499">
              <w:rPr>
                <w:rFonts w:eastAsia="Times New Roman"/>
                <w:szCs w:val="24"/>
                <w:lang w:bidi="ar-SA"/>
              </w:rPr>
              <w:t>mitigation</w:t>
            </w:r>
            <w:r w:rsidR="00544980" w:rsidRPr="000E1499">
              <w:rPr>
                <w:rFonts w:eastAsia="Times New Roman"/>
                <w:szCs w:val="24"/>
                <w:lang w:bidi="ar-SA"/>
              </w:rPr>
              <w:t xml:space="preserve"> </w:t>
            </w:r>
            <w:r w:rsidRPr="000E1499">
              <w:rPr>
                <w:rFonts w:eastAsia="Times New Roman"/>
                <w:szCs w:val="24"/>
                <w:lang w:bidi="ar-SA"/>
              </w:rPr>
              <w:t>plan</w:t>
            </w:r>
            <w:r w:rsidR="00544980" w:rsidRPr="000E1499">
              <w:rPr>
                <w:rFonts w:eastAsia="Times New Roman"/>
                <w:szCs w:val="24"/>
                <w:lang w:bidi="ar-SA"/>
              </w:rPr>
              <w:t xml:space="preserve"> </w:t>
            </w:r>
            <w:r w:rsidRPr="000E1499">
              <w:rPr>
                <w:rFonts w:eastAsia="Times New Roman"/>
                <w:szCs w:val="24"/>
                <w:lang w:bidi="ar-SA"/>
              </w:rPr>
              <w:t>is</w:t>
            </w:r>
            <w:r w:rsidR="00544980" w:rsidRPr="000E1499">
              <w:rPr>
                <w:rFonts w:eastAsia="Times New Roman"/>
                <w:szCs w:val="24"/>
                <w:lang w:bidi="ar-SA"/>
              </w:rPr>
              <w:t xml:space="preserve"> </w:t>
            </w:r>
            <w:r w:rsidRPr="000E1499">
              <w:rPr>
                <w:rFonts w:eastAsia="Times New Roman"/>
                <w:szCs w:val="24"/>
                <w:lang w:bidi="ar-SA"/>
              </w:rPr>
              <w:t>documented</w:t>
            </w:r>
            <w:r w:rsidR="00544980" w:rsidRPr="000E1499">
              <w:rPr>
                <w:rFonts w:eastAsia="Times New Roman"/>
                <w:szCs w:val="24"/>
                <w:lang w:bidi="ar-SA"/>
              </w:rPr>
              <w:t xml:space="preserve"> </w:t>
            </w:r>
            <w:r w:rsidRPr="000E1499">
              <w:rPr>
                <w:rFonts w:eastAsia="Times New Roman"/>
                <w:szCs w:val="24"/>
                <w:lang w:bidi="ar-SA"/>
              </w:rPr>
              <w:t>and</w:t>
            </w:r>
            <w:r w:rsidR="00544980" w:rsidRPr="000E1499">
              <w:rPr>
                <w:rFonts w:eastAsia="Times New Roman"/>
                <w:szCs w:val="24"/>
                <w:lang w:bidi="ar-SA"/>
              </w:rPr>
              <w:t xml:space="preserve"> </w:t>
            </w:r>
            <w:r w:rsidRPr="000E1499">
              <w:rPr>
                <w:rFonts w:eastAsia="Times New Roman"/>
                <w:szCs w:val="24"/>
                <w:lang w:bidi="ar-SA"/>
              </w:rPr>
              <w:t>enforced</w:t>
            </w:r>
          </w:p>
          <w:p w14:paraId="278276B8" w14:textId="1AD729AF" w:rsidR="008D4437" w:rsidRPr="00424965" w:rsidRDefault="008D4437" w:rsidP="005B0C27">
            <w:pPr>
              <w:widowControl/>
              <w:autoSpaceDE/>
              <w:autoSpaceDN/>
              <w:spacing w:before="100" w:beforeAutospacing="1" w:after="80" w:line="300" w:lineRule="atLeast"/>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424965">
              <w:rPr>
                <w:rFonts w:eastAsia="Times New Roman"/>
                <w:szCs w:val="24"/>
                <w:lang w:bidi="ar-SA"/>
              </w:rPr>
              <w:t>If</w:t>
            </w:r>
            <w:r w:rsidR="00544980">
              <w:rPr>
                <w:rFonts w:eastAsia="Times New Roman"/>
                <w:szCs w:val="24"/>
                <w:lang w:bidi="ar-SA"/>
              </w:rPr>
              <w:t xml:space="preserve"> </w:t>
            </w:r>
            <w:r w:rsidRPr="00424965">
              <w:rPr>
                <w:rFonts w:eastAsia="Times New Roman"/>
                <w:szCs w:val="24"/>
                <w:lang w:bidi="ar-SA"/>
              </w:rPr>
              <w:t>applicable,</w:t>
            </w:r>
            <w:r w:rsidR="00544980">
              <w:rPr>
                <w:rFonts w:eastAsia="Times New Roman"/>
                <w:szCs w:val="24"/>
                <w:lang w:bidi="ar-SA"/>
              </w:rPr>
              <w:t xml:space="preserve"> </w:t>
            </w:r>
            <w:r w:rsidRPr="00424965">
              <w:rPr>
                <w:rFonts w:eastAsia="Times New Roman"/>
                <w:szCs w:val="24"/>
                <w:lang w:bidi="ar-SA"/>
              </w:rPr>
              <w:t>upload</w:t>
            </w:r>
            <w:r w:rsidR="00544980">
              <w:rPr>
                <w:rFonts w:eastAsia="Times New Roman"/>
                <w:szCs w:val="24"/>
                <w:lang w:bidi="ar-SA"/>
              </w:rPr>
              <w:t xml:space="preserve"> </w:t>
            </w:r>
            <w:r w:rsidRPr="00424965">
              <w:rPr>
                <w:rFonts w:eastAsia="Times New Roman"/>
                <w:szCs w:val="24"/>
                <w:lang w:bidi="ar-SA"/>
              </w:rPr>
              <w:t>the</w:t>
            </w:r>
            <w:r w:rsidR="00544980">
              <w:rPr>
                <w:rFonts w:eastAsia="Times New Roman"/>
                <w:szCs w:val="24"/>
                <w:lang w:bidi="ar-SA"/>
              </w:rPr>
              <w:t xml:space="preserve"> </w:t>
            </w:r>
            <w:r w:rsidRPr="00424965">
              <w:rPr>
                <w:rFonts w:eastAsia="Times New Roman"/>
                <w:szCs w:val="24"/>
                <w:lang w:bidi="ar-SA"/>
              </w:rPr>
              <w:t>organization’s</w:t>
            </w:r>
            <w:r w:rsidR="00544980">
              <w:rPr>
                <w:rFonts w:eastAsia="Times New Roman"/>
                <w:szCs w:val="24"/>
                <w:lang w:bidi="ar-SA"/>
              </w:rPr>
              <w:t xml:space="preserve"> </w:t>
            </w:r>
            <w:r w:rsidRPr="00424965">
              <w:rPr>
                <w:rFonts w:eastAsia="Times New Roman"/>
                <w:szCs w:val="24"/>
                <w:lang w:bidi="ar-SA"/>
              </w:rPr>
              <w:t>written</w:t>
            </w:r>
            <w:r w:rsidR="00544980">
              <w:rPr>
                <w:rFonts w:eastAsia="Times New Roman"/>
                <w:szCs w:val="24"/>
                <w:lang w:bidi="ar-SA"/>
              </w:rPr>
              <w:t xml:space="preserve"> </w:t>
            </w:r>
            <w:r w:rsidRPr="00424965">
              <w:rPr>
                <w:rFonts w:eastAsia="Times New Roman"/>
                <w:szCs w:val="24"/>
                <w:lang w:bidi="ar-SA"/>
              </w:rPr>
              <w:t>conflict</w:t>
            </w:r>
            <w:r w:rsidRPr="00424965">
              <w:rPr>
                <w:rFonts w:eastAsia="Times New Roman"/>
                <w:szCs w:val="24"/>
                <w:lang w:bidi="ar-SA"/>
              </w:rPr>
              <w:noBreakHyphen/>
              <w:t>of</w:t>
            </w:r>
            <w:r w:rsidRPr="00424965">
              <w:rPr>
                <w:rFonts w:eastAsia="Times New Roman"/>
                <w:szCs w:val="24"/>
                <w:lang w:bidi="ar-SA"/>
              </w:rPr>
              <w:noBreakHyphen/>
              <w:t>interest</w:t>
            </w:r>
            <w:r w:rsidR="00544980">
              <w:rPr>
                <w:rFonts w:eastAsia="Times New Roman"/>
                <w:szCs w:val="24"/>
                <w:lang w:bidi="ar-SA"/>
              </w:rPr>
              <w:t xml:space="preserve"> </w:t>
            </w:r>
            <w:r w:rsidRPr="00424965">
              <w:rPr>
                <w:rFonts w:eastAsia="Times New Roman"/>
                <w:szCs w:val="24"/>
                <w:lang w:bidi="ar-SA"/>
              </w:rPr>
              <w:t>policy</w:t>
            </w:r>
            <w:r w:rsidR="00544980">
              <w:rPr>
                <w:rFonts w:eastAsia="Times New Roman"/>
                <w:szCs w:val="24"/>
                <w:lang w:bidi="ar-SA"/>
              </w:rPr>
              <w:t xml:space="preserve"> </w:t>
            </w:r>
            <w:r w:rsidRPr="00424965">
              <w:rPr>
                <w:rFonts w:eastAsia="Times New Roman"/>
                <w:szCs w:val="24"/>
                <w:lang w:bidi="ar-SA"/>
              </w:rPr>
              <w:t>or</w:t>
            </w:r>
            <w:r w:rsidR="00544980">
              <w:rPr>
                <w:rFonts w:eastAsia="Times New Roman"/>
                <w:szCs w:val="24"/>
                <w:lang w:bidi="ar-SA"/>
              </w:rPr>
              <w:t xml:space="preserve"> </w:t>
            </w:r>
            <w:r w:rsidRPr="00424965">
              <w:rPr>
                <w:rFonts w:eastAsia="Times New Roman"/>
                <w:szCs w:val="24"/>
                <w:lang w:bidi="ar-SA"/>
              </w:rPr>
              <w:t>mitigation</w:t>
            </w:r>
            <w:r w:rsidR="00544980">
              <w:rPr>
                <w:rFonts w:eastAsia="Times New Roman"/>
                <w:szCs w:val="24"/>
                <w:lang w:bidi="ar-SA"/>
              </w:rPr>
              <w:t xml:space="preserve"> </w:t>
            </w:r>
            <w:r w:rsidRPr="00424965">
              <w:rPr>
                <w:rFonts w:eastAsia="Times New Roman"/>
                <w:szCs w:val="24"/>
                <w:lang w:bidi="ar-SA"/>
              </w:rPr>
              <w:t>plan</w:t>
            </w:r>
            <w:r w:rsidR="00544980">
              <w:rPr>
                <w:rFonts w:eastAsia="Times New Roman"/>
                <w:szCs w:val="24"/>
                <w:lang w:bidi="ar-SA"/>
              </w:rPr>
              <w:t xml:space="preserve"> </w:t>
            </w:r>
            <w:r w:rsidRPr="00424965">
              <w:rPr>
                <w:rFonts w:eastAsia="Times New Roman"/>
                <w:szCs w:val="24"/>
                <w:lang w:bidi="ar-SA"/>
              </w:rPr>
              <w:t>and</w:t>
            </w:r>
            <w:r w:rsidR="00544980">
              <w:rPr>
                <w:rFonts w:eastAsia="Times New Roman"/>
                <w:szCs w:val="24"/>
                <w:lang w:bidi="ar-SA"/>
              </w:rPr>
              <w:t xml:space="preserve"> </w:t>
            </w:r>
            <w:r w:rsidRPr="00424965">
              <w:rPr>
                <w:rFonts w:eastAsia="Times New Roman"/>
                <w:szCs w:val="24"/>
                <w:lang w:bidi="ar-SA"/>
              </w:rPr>
              <w:t>describe:</w:t>
            </w:r>
          </w:p>
          <w:p w14:paraId="531141D7" w14:textId="68D413F6" w:rsidR="008D4437" w:rsidRPr="00424965" w:rsidRDefault="008D4437" w:rsidP="004C6A05">
            <w:pPr>
              <w:widowControl/>
              <w:numPr>
                <w:ilvl w:val="0"/>
                <w:numId w:val="55"/>
              </w:numPr>
              <w:autoSpaceDE/>
              <w:autoSpaceDN/>
              <w:spacing w:after="100" w:afterAutospacing="1" w:line="300" w:lineRule="atLeast"/>
              <w:ind w:left="630" w:hanging="270"/>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424965">
              <w:rPr>
                <w:rFonts w:eastAsia="Times New Roman"/>
                <w:szCs w:val="24"/>
                <w:lang w:bidi="ar-SA"/>
              </w:rPr>
              <w:t>Nature</w:t>
            </w:r>
            <w:r w:rsidR="00544980">
              <w:rPr>
                <w:rFonts w:eastAsia="Times New Roman"/>
                <w:szCs w:val="24"/>
                <w:lang w:bidi="ar-SA"/>
              </w:rPr>
              <w:t xml:space="preserve"> </w:t>
            </w:r>
            <w:r w:rsidRPr="00424965">
              <w:rPr>
                <w:rFonts w:eastAsia="Times New Roman"/>
                <w:szCs w:val="24"/>
                <w:lang w:bidi="ar-SA"/>
              </w:rPr>
              <w:t>of</w:t>
            </w:r>
            <w:r w:rsidR="00544980">
              <w:rPr>
                <w:rFonts w:eastAsia="Times New Roman"/>
                <w:szCs w:val="24"/>
                <w:lang w:bidi="ar-SA"/>
              </w:rPr>
              <w:t xml:space="preserve"> </w:t>
            </w:r>
            <w:r w:rsidRPr="00424965">
              <w:rPr>
                <w:rFonts w:eastAsia="Times New Roman"/>
                <w:szCs w:val="24"/>
                <w:lang w:bidi="ar-SA"/>
              </w:rPr>
              <w:t>the</w:t>
            </w:r>
            <w:r w:rsidR="00544980">
              <w:rPr>
                <w:rFonts w:eastAsia="Times New Roman"/>
                <w:szCs w:val="24"/>
                <w:lang w:bidi="ar-SA"/>
              </w:rPr>
              <w:t xml:space="preserve"> </w:t>
            </w:r>
            <w:r w:rsidRPr="00424965">
              <w:rPr>
                <w:rFonts w:eastAsia="Times New Roman"/>
                <w:szCs w:val="24"/>
                <w:lang w:bidi="ar-SA"/>
              </w:rPr>
              <w:t>conflict</w:t>
            </w:r>
          </w:p>
          <w:p w14:paraId="5817BC81" w14:textId="34332BF3" w:rsidR="008D4437" w:rsidRPr="00424965" w:rsidRDefault="008D4437" w:rsidP="004C6A05">
            <w:pPr>
              <w:widowControl/>
              <w:numPr>
                <w:ilvl w:val="0"/>
                <w:numId w:val="55"/>
              </w:numPr>
              <w:autoSpaceDE/>
              <w:autoSpaceDN/>
              <w:spacing w:before="100" w:beforeAutospacing="1" w:after="100" w:afterAutospacing="1" w:line="300" w:lineRule="atLeast"/>
              <w:ind w:left="630" w:hanging="270"/>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424965">
              <w:rPr>
                <w:rFonts w:eastAsia="Times New Roman"/>
                <w:szCs w:val="24"/>
                <w:lang w:bidi="ar-SA"/>
              </w:rPr>
              <w:t>Individuals</w:t>
            </w:r>
            <w:r w:rsidR="00544980">
              <w:rPr>
                <w:rFonts w:eastAsia="Times New Roman"/>
                <w:szCs w:val="24"/>
                <w:lang w:bidi="ar-SA"/>
              </w:rPr>
              <w:t xml:space="preserve"> </w:t>
            </w:r>
            <w:r w:rsidRPr="00424965">
              <w:rPr>
                <w:rFonts w:eastAsia="Times New Roman"/>
                <w:szCs w:val="24"/>
                <w:lang w:bidi="ar-SA"/>
              </w:rPr>
              <w:t>or</w:t>
            </w:r>
            <w:r w:rsidR="00544980">
              <w:rPr>
                <w:rFonts w:eastAsia="Times New Roman"/>
                <w:szCs w:val="24"/>
                <w:lang w:bidi="ar-SA"/>
              </w:rPr>
              <w:t xml:space="preserve"> </w:t>
            </w:r>
            <w:r w:rsidRPr="00424965">
              <w:rPr>
                <w:rFonts w:eastAsia="Times New Roman"/>
                <w:szCs w:val="24"/>
                <w:lang w:bidi="ar-SA"/>
              </w:rPr>
              <w:t>roles</w:t>
            </w:r>
            <w:r w:rsidR="00544980">
              <w:rPr>
                <w:rFonts w:eastAsia="Times New Roman"/>
                <w:szCs w:val="24"/>
                <w:lang w:bidi="ar-SA"/>
              </w:rPr>
              <w:t xml:space="preserve"> </w:t>
            </w:r>
            <w:r w:rsidRPr="00424965">
              <w:rPr>
                <w:rFonts w:eastAsia="Times New Roman"/>
                <w:szCs w:val="24"/>
                <w:lang w:bidi="ar-SA"/>
              </w:rPr>
              <w:t>involved</w:t>
            </w:r>
          </w:p>
          <w:p w14:paraId="21A7942E" w14:textId="24AA1FAF" w:rsidR="008D4437" w:rsidRPr="00424965" w:rsidRDefault="008D4437" w:rsidP="004C6A05">
            <w:pPr>
              <w:widowControl/>
              <w:numPr>
                <w:ilvl w:val="0"/>
                <w:numId w:val="55"/>
              </w:numPr>
              <w:autoSpaceDE/>
              <w:autoSpaceDN/>
              <w:spacing w:before="100" w:beforeAutospacing="1" w:after="100" w:afterAutospacing="1" w:line="300" w:lineRule="atLeast"/>
              <w:ind w:left="630" w:hanging="270"/>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424965">
              <w:rPr>
                <w:rFonts w:eastAsia="Times New Roman"/>
                <w:szCs w:val="24"/>
                <w:lang w:bidi="ar-SA"/>
              </w:rPr>
              <w:t>Mitigation</w:t>
            </w:r>
            <w:r w:rsidR="00544980">
              <w:rPr>
                <w:rFonts w:eastAsia="Times New Roman"/>
                <w:szCs w:val="24"/>
                <w:lang w:bidi="ar-SA"/>
              </w:rPr>
              <w:t xml:space="preserve"> </w:t>
            </w:r>
            <w:r w:rsidRPr="00424965">
              <w:rPr>
                <w:rFonts w:eastAsia="Times New Roman"/>
                <w:szCs w:val="24"/>
                <w:lang w:bidi="ar-SA"/>
              </w:rPr>
              <w:t>steps</w:t>
            </w:r>
          </w:p>
          <w:p w14:paraId="75109112" w14:textId="4557378E" w:rsidR="00137B06" w:rsidRPr="008D4437" w:rsidRDefault="008D4437" w:rsidP="004C6A05">
            <w:pPr>
              <w:widowControl/>
              <w:numPr>
                <w:ilvl w:val="0"/>
                <w:numId w:val="55"/>
              </w:numPr>
              <w:autoSpaceDE/>
              <w:autoSpaceDN/>
              <w:spacing w:before="100" w:beforeAutospacing="1" w:after="240" w:line="300" w:lineRule="atLeast"/>
              <w:ind w:left="630" w:hanging="270"/>
              <w:cnfStyle w:val="000000000000" w:firstRow="0" w:lastRow="0" w:firstColumn="0" w:lastColumn="0" w:oddVBand="0" w:evenVBand="0" w:oddHBand="0" w:evenHBand="0" w:firstRowFirstColumn="0" w:firstRowLastColumn="0" w:lastRowFirstColumn="0" w:lastRowLastColumn="0"/>
              <w:rPr>
                <w:rFonts w:eastAsia="Times New Roman"/>
                <w:szCs w:val="24"/>
                <w:lang w:bidi="ar-SA"/>
              </w:rPr>
            </w:pPr>
            <w:r w:rsidRPr="00424965">
              <w:rPr>
                <w:rFonts w:eastAsia="Times New Roman"/>
                <w:szCs w:val="24"/>
                <w:lang w:bidi="ar-SA"/>
              </w:rPr>
              <w:t>Enforcement</w:t>
            </w:r>
            <w:r w:rsidR="00544980">
              <w:rPr>
                <w:rFonts w:eastAsia="Times New Roman"/>
                <w:szCs w:val="24"/>
                <w:lang w:bidi="ar-SA"/>
              </w:rPr>
              <w:t xml:space="preserve"> </w:t>
            </w:r>
            <w:r w:rsidRPr="00424965">
              <w:rPr>
                <w:rFonts w:eastAsia="Times New Roman"/>
                <w:szCs w:val="24"/>
                <w:lang w:bidi="ar-SA"/>
              </w:rPr>
              <w:t>process</w:t>
            </w:r>
          </w:p>
        </w:tc>
      </w:tr>
    </w:tbl>
    <w:p w14:paraId="68584BFC" w14:textId="77777777" w:rsidR="004347E8" w:rsidRPr="00071645" w:rsidRDefault="004347E8" w:rsidP="00330CA9">
      <w:pPr>
        <w:ind w:left="630" w:hanging="540"/>
      </w:pPr>
    </w:p>
    <w:p w14:paraId="27902472" w14:textId="7595C352" w:rsidR="00424965" w:rsidRPr="00AD1CA3" w:rsidRDefault="00424965" w:rsidP="00941B2A">
      <w:pPr>
        <w:jc w:val="center"/>
        <w:rPr>
          <w:b/>
          <w:bCs/>
          <w:lang w:bidi="ar-SA"/>
        </w:rPr>
      </w:pPr>
      <w:r w:rsidRPr="00AD1CA3">
        <w:rPr>
          <w:b/>
          <w:bCs/>
          <w:lang w:bidi="ar-SA"/>
        </w:rPr>
        <w:t>End</w:t>
      </w:r>
      <w:r w:rsidR="00544980">
        <w:rPr>
          <w:b/>
          <w:bCs/>
          <w:lang w:bidi="ar-SA"/>
        </w:rPr>
        <w:t xml:space="preserve"> </w:t>
      </w:r>
      <w:r w:rsidRPr="00AD1CA3">
        <w:rPr>
          <w:b/>
          <w:bCs/>
          <w:lang w:bidi="ar-SA"/>
        </w:rPr>
        <w:t>of</w:t>
      </w:r>
      <w:r w:rsidR="00544980">
        <w:rPr>
          <w:b/>
          <w:bCs/>
          <w:lang w:bidi="ar-SA"/>
        </w:rPr>
        <w:t xml:space="preserve"> </w:t>
      </w:r>
      <w:r w:rsidRPr="00AD1CA3">
        <w:rPr>
          <w:b/>
          <w:bCs/>
          <w:lang w:bidi="ar-SA"/>
        </w:rPr>
        <w:t>Appendix</w:t>
      </w:r>
      <w:r w:rsidR="00544980">
        <w:rPr>
          <w:b/>
          <w:bCs/>
          <w:lang w:bidi="ar-SA"/>
        </w:rPr>
        <w:t xml:space="preserve"> </w:t>
      </w:r>
      <w:r w:rsidRPr="00AD1CA3">
        <w:rPr>
          <w:b/>
          <w:bCs/>
          <w:lang w:bidi="ar-SA"/>
        </w:rPr>
        <w:t>D</w:t>
      </w:r>
    </w:p>
    <w:p w14:paraId="0F361DAB" w14:textId="77777777" w:rsidR="00F82F55" w:rsidRDefault="00F82F55">
      <w:pPr>
        <w:rPr>
          <w:b/>
          <w:bCs/>
          <w:sz w:val="28"/>
          <w:szCs w:val="28"/>
        </w:rPr>
      </w:pPr>
      <w:r>
        <w:br w:type="page"/>
      </w:r>
    </w:p>
    <w:p w14:paraId="2FD8C2F6" w14:textId="272FF14E" w:rsidR="002109E6" w:rsidRDefault="002109E6" w:rsidP="00BA1303">
      <w:pPr>
        <w:pStyle w:val="Heading3"/>
      </w:pPr>
      <w:bookmarkStart w:id="483" w:name="_Toc228195722"/>
      <w:r>
        <w:lastRenderedPageBreak/>
        <w:t>Appendix</w:t>
      </w:r>
      <w:r w:rsidR="00544980">
        <w:t xml:space="preserve"> </w:t>
      </w:r>
      <w:r>
        <w:t>E:</w:t>
      </w:r>
      <w:r w:rsidR="00544980">
        <w:t xml:space="preserve"> </w:t>
      </w:r>
      <w:r w:rsidRPr="002109E6">
        <w:t>Supplemental</w:t>
      </w:r>
      <w:r w:rsidR="00544980">
        <w:t xml:space="preserve"> </w:t>
      </w:r>
      <w:r w:rsidRPr="002109E6">
        <w:t>Eligibility</w:t>
      </w:r>
      <w:r w:rsidR="00544980">
        <w:t xml:space="preserve"> </w:t>
      </w:r>
      <w:r w:rsidRPr="002109E6">
        <w:t>Information</w:t>
      </w:r>
      <w:r w:rsidR="00544980">
        <w:t xml:space="preserve"> </w:t>
      </w:r>
      <w:r w:rsidRPr="002109E6">
        <w:t>for</w:t>
      </w:r>
      <w:r w:rsidR="00544980">
        <w:t xml:space="preserve"> </w:t>
      </w:r>
      <w:r w:rsidRPr="002109E6">
        <w:t>Charter</w:t>
      </w:r>
      <w:r w:rsidR="00544980">
        <w:t xml:space="preserve"> </w:t>
      </w:r>
      <w:r w:rsidRPr="002109E6">
        <w:t>Schools</w:t>
      </w:r>
      <w:bookmarkEnd w:id="483"/>
    </w:p>
    <w:p w14:paraId="214C6441" w14:textId="11CD149E" w:rsidR="00FC0368" w:rsidRPr="00FC0368" w:rsidRDefault="00FC0368" w:rsidP="00FC0368">
      <w:pPr>
        <w:spacing w:after="240"/>
      </w:pPr>
      <w:r w:rsidRPr="00FC0368">
        <w:t>This</w:t>
      </w:r>
      <w:r w:rsidR="00544980">
        <w:t xml:space="preserve"> </w:t>
      </w:r>
      <w:r w:rsidRPr="00FC0368">
        <w:t>appendix</w:t>
      </w:r>
      <w:r w:rsidR="00544980">
        <w:t xml:space="preserve"> </w:t>
      </w:r>
      <w:r w:rsidRPr="00FC0368">
        <w:t>is</w:t>
      </w:r>
      <w:r w:rsidR="00544980">
        <w:t xml:space="preserve"> </w:t>
      </w:r>
      <w:r w:rsidRPr="00FC0368">
        <w:t>used</w:t>
      </w:r>
      <w:r w:rsidR="00544980">
        <w:t xml:space="preserve"> </w:t>
      </w:r>
      <w:r w:rsidRPr="00FC0368">
        <w:t>to</w:t>
      </w:r>
      <w:r w:rsidR="00544980">
        <w:t xml:space="preserve"> </w:t>
      </w:r>
      <w:r w:rsidRPr="00FC0368">
        <w:t>verify</w:t>
      </w:r>
      <w:r w:rsidR="00544980">
        <w:t xml:space="preserve"> </w:t>
      </w:r>
      <w:r w:rsidRPr="00FC0368">
        <w:t>charter</w:t>
      </w:r>
      <w:r w:rsidR="00544980">
        <w:t xml:space="preserve"> </w:t>
      </w:r>
      <w:r w:rsidRPr="00FC0368">
        <w:t>school</w:t>
      </w:r>
      <w:r w:rsidR="00544980">
        <w:t xml:space="preserve"> </w:t>
      </w:r>
      <w:r w:rsidRPr="00FC0368">
        <w:t>eligibility</w:t>
      </w:r>
      <w:r w:rsidR="00544980">
        <w:t xml:space="preserve"> </w:t>
      </w:r>
      <w:r w:rsidRPr="00FC0368">
        <w:t>under</w:t>
      </w:r>
      <w:r w:rsidR="00544980">
        <w:t xml:space="preserve"> </w:t>
      </w:r>
      <w:r w:rsidRPr="00FC0368">
        <w:t>applicable</w:t>
      </w:r>
      <w:r w:rsidR="00544980">
        <w:t xml:space="preserve"> </w:t>
      </w:r>
      <w:r w:rsidRPr="00FC0368">
        <w:t>California</w:t>
      </w:r>
      <w:r w:rsidR="00544980">
        <w:t xml:space="preserve"> </w:t>
      </w:r>
      <w:r w:rsidRPr="00FC0368">
        <w:t>state</w:t>
      </w:r>
      <w:r w:rsidR="00544980">
        <w:t xml:space="preserve"> </w:t>
      </w:r>
      <w:r w:rsidRPr="00FC0368">
        <w:t>law</w:t>
      </w:r>
      <w:r w:rsidR="00544980">
        <w:t xml:space="preserve"> </w:t>
      </w:r>
      <w:r w:rsidRPr="00FC0368">
        <w:t>for</w:t>
      </w:r>
      <w:r w:rsidR="00544980">
        <w:t xml:space="preserve"> </w:t>
      </w:r>
      <w:r w:rsidRPr="00FC0368">
        <w:t>participation</w:t>
      </w:r>
      <w:r w:rsidR="00544980">
        <w:t xml:space="preserve"> </w:t>
      </w:r>
      <w:r w:rsidRPr="00FC0368">
        <w:t>as</w:t>
      </w:r>
      <w:r w:rsidR="00544980">
        <w:t xml:space="preserve"> </w:t>
      </w:r>
      <w:r w:rsidRPr="00FC0368">
        <w:t>an</w:t>
      </w:r>
      <w:r w:rsidR="00544980">
        <w:t xml:space="preserve"> </w:t>
      </w:r>
      <w:r w:rsidRPr="00FC0368">
        <w:t>eligible</w:t>
      </w:r>
      <w:r w:rsidR="00544980">
        <w:t xml:space="preserve"> </w:t>
      </w:r>
      <w:r w:rsidRPr="00FC0368">
        <w:t>provider</w:t>
      </w:r>
      <w:r w:rsidR="00544980">
        <w:t xml:space="preserve"> </w:t>
      </w:r>
      <w:r w:rsidRPr="00FC0368">
        <w:t>for</w:t>
      </w:r>
      <w:r w:rsidR="00544980">
        <w:t xml:space="preserve"> </w:t>
      </w:r>
      <w:r w:rsidRPr="00FC0368">
        <w:t>A</w:t>
      </w:r>
      <w:r w:rsidR="00147448">
        <w:t xml:space="preserve">dult </w:t>
      </w:r>
      <w:r w:rsidRPr="00FC0368">
        <w:t>E</w:t>
      </w:r>
      <w:r w:rsidR="00147448">
        <w:t xml:space="preserve">ducation and </w:t>
      </w:r>
      <w:r w:rsidRPr="00FC0368">
        <w:t>F</w:t>
      </w:r>
      <w:r w:rsidR="00147448">
        <w:t xml:space="preserve">amily </w:t>
      </w:r>
      <w:r w:rsidRPr="00FC0368">
        <w:t>L</w:t>
      </w:r>
      <w:r w:rsidR="00147448">
        <w:t xml:space="preserve">iteracy </w:t>
      </w:r>
      <w:r w:rsidRPr="00FC0368">
        <w:t>A</w:t>
      </w:r>
      <w:r w:rsidR="00147448">
        <w:t>ct (AEFLA)</w:t>
      </w:r>
      <w:r w:rsidR="00544980">
        <w:t xml:space="preserve"> </w:t>
      </w:r>
      <w:r w:rsidRPr="00FC0368">
        <w:t>funding</w:t>
      </w:r>
      <w:r w:rsidR="00D36695">
        <w:t>.</w:t>
      </w:r>
      <w:r w:rsidR="00544980">
        <w:t xml:space="preserve"> </w:t>
      </w:r>
      <w:r w:rsidR="00D36695">
        <w:t>It</w:t>
      </w:r>
      <w:r w:rsidR="00544980">
        <w:t xml:space="preserve"> </w:t>
      </w:r>
      <w:r w:rsidR="00281515" w:rsidRPr="007104E3">
        <w:t>does</w:t>
      </w:r>
      <w:r w:rsidR="00544980">
        <w:t xml:space="preserve"> </w:t>
      </w:r>
      <w:r w:rsidR="00281515" w:rsidRPr="007104E3">
        <w:rPr>
          <w:b/>
          <w:bCs/>
        </w:rPr>
        <w:t>not</w:t>
      </w:r>
      <w:r w:rsidR="00544980">
        <w:t xml:space="preserve"> </w:t>
      </w:r>
      <w:r w:rsidR="00281515" w:rsidRPr="007104E3">
        <w:t>replace</w:t>
      </w:r>
      <w:r w:rsidR="00544980">
        <w:t xml:space="preserve"> </w:t>
      </w:r>
      <w:r w:rsidR="00281515" w:rsidRPr="007104E3">
        <w:t>or</w:t>
      </w:r>
      <w:r w:rsidR="00544980">
        <w:t xml:space="preserve"> </w:t>
      </w:r>
      <w:r w:rsidR="00281515" w:rsidRPr="007104E3">
        <w:t>supplement</w:t>
      </w:r>
      <w:r w:rsidR="00544980">
        <w:t xml:space="preserve"> </w:t>
      </w:r>
      <w:r w:rsidR="00281515" w:rsidRPr="007104E3">
        <w:t>the</w:t>
      </w:r>
      <w:r w:rsidR="00544980">
        <w:t xml:space="preserve"> </w:t>
      </w:r>
      <w:r w:rsidR="00281515" w:rsidRPr="007104E3">
        <w:t>Demonstrated</w:t>
      </w:r>
      <w:r w:rsidR="00544980">
        <w:t xml:space="preserve"> </w:t>
      </w:r>
      <w:r w:rsidR="00281515" w:rsidRPr="007104E3">
        <w:t>Effectiveness</w:t>
      </w:r>
      <w:r w:rsidR="00544980">
        <w:t xml:space="preserve"> </w:t>
      </w:r>
      <w:r w:rsidR="00281515" w:rsidRPr="007104E3">
        <w:t>requirements</w:t>
      </w:r>
      <w:r w:rsidR="00544980">
        <w:t xml:space="preserve"> </w:t>
      </w:r>
      <w:r w:rsidR="00281515" w:rsidRPr="007104E3">
        <w:t>set</w:t>
      </w:r>
      <w:r w:rsidR="00544980">
        <w:t xml:space="preserve"> </w:t>
      </w:r>
      <w:r w:rsidR="00281515" w:rsidRPr="007104E3">
        <w:t>forth</w:t>
      </w:r>
      <w:r w:rsidR="00544980">
        <w:t xml:space="preserve"> </w:t>
      </w:r>
      <w:r w:rsidR="00281515" w:rsidRPr="007104E3">
        <w:t>in</w:t>
      </w:r>
      <w:r w:rsidR="00544980">
        <w:t xml:space="preserve"> </w:t>
      </w:r>
      <w:r w:rsidR="00281515" w:rsidRPr="007104E3">
        <w:t>Appendix</w:t>
      </w:r>
      <w:r w:rsidR="00544980">
        <w:t xml:space="preserve"> </w:t>
      </w:r>
      <w:r w:rsidR="00281515" w:rsidRPr="007104E3">
        <w:t>F</w:t>
      </w:r>
      <w:r w:rsidRPr="00FC0368">
        <w:t>.</w:t>
      </w:r>
      <w:r w:rsidR="00544980">
        <w:t xml:space="preserve"> </w:t>
      </w:r>
      <w:r w:rsidRPr="00FC0368">
        <w:t>Federal</w:t>
      </w:r>
      <w:r w:rsidR="00544980">
        <w:t xml:space="preserve"> </w:t>
      </w:r>
      <w:r w:rsidRPr="00FC0368">
        <w:t>citations</w:t>
      </w:r>
      <w:r w:rsidR="00544980">
        <w:t xml:space="preserve"> </w:t>
      </w:r>
      <w:r w:rsidRPr="00FC0368">
        <w:t>are</w:t>
      </w:r>
      <w:r w:rsidR="00544980">
        <w:t xml:space="preserve"> </w:t>
      </w:r>
      <w:r w:rsidRPr="00FC0368">
        <w:t>referenced</w:t>
      </w:r>
      <w:r w:rsidR="00544980">
        <w:t xml:space="preserve"> </w:t>
      </w:r>
      <w:r w:rsidRPr="00FC0368">
        <w:t>solely</w:t>
      </w:r>
      <w:r w:rsidR="00544980">
        <w:t xml:space="preserve"> </w:t>
      </w:r>
      <w:r w:rsidRPr="00FC0368">
        <w:t>to</w:t>
      </w:r>
      <w:r w:rsidR="00544980">
        <w:t xml:space="preserve"> </w:t>
      </w:r>
      <w:r w:rsidRPr="00FC0368">
        <w:t>identify</w:t>
      </w:r>
      <w:r w:rsidR="00544980">
        <w:t xml:space="preserve"> </w:t>
      </w:r>
      <w:r w:rsidRPr="00FC0368">
        <w:t>the</w:t>
      </w:r>
      <w:r w:rsidR="00544980">
        <w:t xml:space="preserve"> </w:t>
      </w:r>
      <w:r w:rsidRPr="00FC0368">
        <w:t>applicable</w:t>
      </w:r>
      <w:r w:rsidR="00544980">
        <w:t xml:space="preserve"> </w:t>
      </w:r>
      <w:r w:rsidRPr="00FC0368">
        <w:t>funding</w:t>
      </w:r>
      <w:r w:rsidR="00544980">
        <w:t xml:space="preserve"> </w:t>
      </w:r>
      <w:r w:rsidRPr="00FC0368">
        <w:t>program</w:t>
      </w:r>
      <w:r w:rsidR="00544980">
        <w:t xml:space="preserve"> </w:t>
      </w:r>
      <w:r w:rsidRPr="00FC0368">
        <w:t>and</w:t>
      </w:r>
      <w:r w:rsidR="00544980">
        <w:t xml:space="preserve"> </w:t>
      </w:r>
      <w:r w:rsidRPr="00FC0368">
        <w:t>do</w:t>
      </w:r>
      <w:r w:rsidR="00544980">
        <w:t xml:space="preserve"> </w:t>
      </w:r>
      <w:r w:rsidRPr="00FC0368">
        <w:t>not</w:t>
      </w:r>
      <w:r w:rsidR="00544980">
        <w:t xml:space="preserve"> </w:t>
      </w:r>
      <w:r w:rsidRPr="00FC0368">
        <w:t>supersede</w:t>
      </w:r>
      <w:r w:rsidR="00544980">
        <w:t xml:space="preserve"> </w:t>
      </w:r>
      <w:r w:rsidRPr="00FC0368">
        <w:t>state</w:t>
      </w:r>
      <w:r w:rsidR="00544980">
        <w:t xml:space="preserve"> </w:t>
      </w:r>
      <w:r w:rsidRPr="00FC0368">
        <w:t>charter</w:t>
      </w:r>
      <w:r w:rsidR="00544980">
        <w:t xml:space="preserve"> </w:t>
      </w:r>
      <w:r w:rsidRPr="00FC0368">
        <w:t>authorization</w:t>
      </w:r>
      <w:r w:rsidR="00544980">
        <w:t xml:space="preserve"> </w:t>
      </w:r>
      <w:r w:rsidRPr="00FC0368">
        <w:t>or</w:t>
      </w:r>
      <w:r w:rsidR="00544980">
        <w:t xml:space="preserve"> </w:t>
      </w:r>
      <w:r w:rsidRPr="00FC0368">
        <w:t>governance</w:t>
      </w:r>
      <w:r w:rsidR="00544980">
        <w:t xml:space="preserve"> </w:t>
      </w:r>
      <w:r w:rsidRPr="00FC0368">
        <w:t>requirements.</w:t>
      </w:r>
    </w:p>
    <w:p w14:paraId="6EA611B0" w14:textId="26EFB9B4" w:rsidR="008C7628" w:rsidRPr="00D65E0A" w:rsidRDefault="008C7628" w:rsidP="00D65E0A">
      <w:pPr>
        <w:spacing w:after="240"/>
      </w:pPr>
      <w:r w:rsidRPr="00F60F6F">
        <w:t>If</w:t>
      </w:r>
      <w:r w:rsidR="00544980">
        <w:t xml:space="preserve"> </w:t>
      </w:r>
      <w:r w:rsidRPr="00F60F6F">
        <w:t>the</w:t>
      </w:r>
      <w:r w:rsidR="00544980">
        <w:t xml:space="preserve"> </w:t>
      </w:r>
      <w:r w:rsidRPr="00F60F6F">
        <w:t>legal</w:t>
      </w:r>
      <w:r w:rsidR="00544980">
        <w:t xml:space="preserve"> </w:t>
      </w:r>
      <w:r w:rsidRPr="00F60F6F">
        <w:t>entity</w:t>
      </w:r>
      <w:r w:rsidR="00544980">
        <w:t xml:space="preserve"> </w:t>
      </w:r>
      <w:r w:rsidRPr="00F60F6F">
        <w:t>operates</w:t>
      </w:r>
      <w:r w:rsidR="00544980">
        <w:t xml:space="preserve"> </w:t>
      </w:r>
      <w:r w:rsidRPr="00F60F6F">
        <w:t>more</w:t>
      </w:r>
      <w:r w:rsidR="00544980">
        <w:t xml:space="preserve"> </w:t>
      </w:r>
      <w:r w:rsidRPr="00F60F6F">
        <w:t>than</w:t>
      </w:r>
      <w:r w:rsidR="00544980">
        <w:t xml:space="preserve"> </w:t>
      </w:r>
      <w:r w:rsidRPr="00F60F6F">
        <w:t>one</w:t>
      </w:r>
      <w:r w:rsidR="00544980">
        <w:t xml:space="preserve"> </w:t>
      </w:r>
      <w:r w:rsidRPr="00F60F6F">
        <w:t>charter</w:t>
      </w:r>
      <w:r w:rsidR="00544980">
        <w:t xml:space="preserve"> </w:t>
      </w:r>
      <w:r w:rsidRPr="00F60F6F">
        <w:t>school</w:t>
      </w:r>
      <w:r w:rsidR="00544980">
        <w:t xml:space="preserve"> </w:t>
      </w:r>
      <w:r w:rsidRPr="00F60F6F">
        <w:t>that</w:t>
      </w:r>
      <w:r w:rsidR="00544980">
        <w:t xml:space="preserve"> </w:t>
      </w:r>
      <w:r w:rsidRPr="00F60F6F">
        <w:t>will</w:t>
      </w:r>
      <w:r w:rsidR="00544980">
        <w:t xml:space="preserve"> </w:t>
      </w:r>
      <w:r w:rsidRPr="00F60F6F">
        <w:t>provide</w:t>
      </w:r>
      <w:r w:rsidR="00544980">
        <w:t xml:space="preserve"> </w:t>
      </w:r>
      <w:r w:rsidRPr="00F60F6F">
        <w:t>AEFLA</w:t>
      </w:r>
      <w:r w:rsidR="00A53A89">
        <w:t>-</w:t>
      </w:r>
      <w:r w:rsidRPr="00F60F6F">
        <w:t>funded</w:t>
      </w:r>
      <w:r w:rsidR="00544980">
        <w:t xml:space="preserve"> </w:t>
      </w:r>
      <w:r w:rsidRPr="00F60F6F">
        <w:t>adult</w:t>
      </w:r>
      <w:r w:rsidR="00544980">
        <w:t xml:space="preserve"> </w:t>
      </w:r>
      <w:r w:rsidRPr="00F60F6F">
        <w:t>education</w:t>
      </w:r>
      <w:r w:rsidR="00544980">
        <w:t xml:space="preserve"> </w:t>
      </w:r>
      <w:r w:rsidRPr="00F60F6F">
        <w:t>services,</w:t>
      </w:r>
      <w:r w:rsidR="00544980">
        <w:t xml:space="preserve"> </w:t>
      </w:r>
      <w:r w:rsidRPr="00F60F6F">
        <w:t>the</w:t>
      </w:r>
      <w:r w:rsidR="00544980">
        <w:t xml:space="preserve"> </w:t>
      </w:r>
      <w:r w:rsidRPr="00F60F6F">
        <w:t>information</w:t>
      </w:r>
      <w:r w:rsidR="00544980">
        <w:t xml:space="preserve"> </w:t>
      </w:r>
      <w:r w:rsidRPr="00F60F6F">
        <w:t>requested</w:t>
      </w:r>
      <w:r w:rsidR="00544980">
        <w:t xml:space="preserve"> </w:t>
      </w:r>
      <w:r w:rsidRPr="00F60F6F">
        <w:t>in</w:t>
      </w:r>
      <w:r w:rsidR="00544980">
        <w:t xml:space="preserve"> </w:t>
      </w:r>
      <w:r w:rsidRPr="00F60F6F">
        <w:t>this</w:t>
      </w:r>
      <w:r w:rsidR="00544980">
        <w:t xml:space="preserve"> </w:t>
      </w:r>
      <w:r w:rsidRPr="00F60F6F">
        <w:t>appendix</w:t>
      </w:r>
      <w:r w:rsidR="00544980">
        <w:t xml:space="preserve"> </w:t>
      </w:r>
      <w:r w:rsidRPr="00F60F6F">
        <w:t>must</w:t>
      </w:r>
      <w:r w:rsidR="00544980">
        <w:t xml:space="preserve"> </w:t>
      </w:r>
      <w:r w:rsidRPr="00F60F6F">
        <w:t>be</w:t>
      </w:r>
      <w:r w:rsidR="00544980">
        <w:t xml:space="preserve"> </w:t>
      </w:r>
      <w:r w:rsidRPr="00F60F6F">
        <w:t>completed</w:t>
      </w:r>
      <w:r w:rsidR="00544980">
        <w:t xml:space="preserve"> </w:t>
      </w:r>
      <w:r w:rsidRPr="00F60F6F">
        <w:t>for</w:t>
      </w:r>
      <w:r w:rsidR="00544980">
        <w:t xml:space="preserve"> </w:t>
      </w:r>
      <w:r w:rsidRPr="00F60F6F">
        <w:t>each</w:t>
      </w:r>
      <w:r w:rsidR="00544980">
        <w:t xml:space="preserve"> </w:t>
      </w:r>
      <w:r w:rsidRPr="00F60F6F">
        <w:t>applicable</w:t>
      </w:r>
      <w:r w:rsidR="00544980">
        <w:t xml:space="preserve"> </w:t>
      </w:r>
      <w:r w:rsidRPr="00F60F6F">
        <w:t>charter</w:t>
      </w:r>
      <w:r w:rsidR="00544980">
        <w:t xml:space="preserve"> </w:t>
      </w:r>
      <w:r w:rsidRPr="00F60F6F">
        <w:t>school.</w:t>
      </w:r>
    </w:p>
    <w:p w14:paraId="4CD9BD2A" w14:textId="165947E9" w:rsidR="002B64E1" w:rsidRDefault="00AD0062" w:rsidP="6243B21B">
      <w:pPr>
        <w:spacing w:after="240"/>
        <w:rPr>
          <w:i/>
        </w:rPr>
      </w:pPr>
      <w:r w:rsidRPr="002B0773">
        <w:rPr>
          <w:i/>
        </w:rPr>
        <w:t>Complete</w:t>
      </w:r>
      <w:r w:rsidR="00544980">
        <w:rPr>
          <w:i/>
        </w:rPr>
        <w:t xml:space="preserve"> </w:t>
      </w:r>
      <w:r w:rsidRPr="002B0773">
        <w:rPr>
          <w:i/>
        </w:rPr>
        <w:t>all</w:t>
      </w:r>
      <w:r w:rsidR="00544980">
        <w:rPr>
          <w:i/>
        </w:rPr>
        <w:t xml:space="preserve"> </w:t>
      </w:r>
      <w:r w:rsidRPr="002B0773">
        <w:rPr>
          <w:i/>
        </w:rPr>
        <w:t>fields</w:t>
      </w:r>
      <w:r w:rsidR="00544980">
        <w:rPr>
          <w:i/>
        </w:rPr>
        <w:t xml:space="preserve"> </w:t>
      </w:r>
      <w:r w:rsidRPr="002B0773">
        <w:rPr>
          <w:i/>
        </w:rPr>
        <w:t>for</w:t>
      </w:r>
      <w:r w:rsidR="00544980">
        <w:rPr>
          <w:i/>
        </w:rPr>
        <w:t xml:space="preserve"> </w:t>
      </w:r>
      <w:r w:rsidRPr="002B0773">
        <w:rPr>
          <w:i/>
        </w:rPr>
        <w:t>each</w:t>
      </w:r>
      <w:r w:rsidR="00544980">
        <w:rPr>
          <w:i/>
        </w:rPr>
        <w:t xml:space="preserve"> </w:t>
      </w:r>
      <w:r w:rsidRPr="002B0773">
        <w:rPr>
          <w:i/>
        </w:rPr>
        <w:t>applicable</w:t>
      </w:r>
      <w:r w:rsidR="00544980">
        <w:rPr>
          <w:i/>
        </w:rPr>
        <w:t xml:space="preserve"> </w:t>
      </w:r>
      <w:r w:rsidRPr="002B0773">
        <w:rPr>
          <w:i/>
        </w:rPr>
        <w:t>charter</w:t>
      </w:r>
      <w:r w:rsidR="00544980">
        <w:rPr>
          <w:i/>
        </w:rPr>
        <w:t xml:space="preserve"> </w:t>
      </w:r>
      <w:r w:rsidRPr="002B0773">
        <w:rPr>
          <w:i/>
        </w:rPr>
        <w:t>school</w:t>
      </w:r>
      <w:r w:rsidR="00A043AD" w:rsidRPr="002B0773">
        <w:rPr>
          <w:i/>
        </w:rPr>
        <w:t>.</w:t>
      </w:r>
      <w:r w:rsidR="00544980">
        <w:rPr>
          <w:i/>
        </w:rPr>
        <w:t xml:space="preserve"> </w:t>
      </w:r>
      <w:r w:rsidRPr="002B0773">
        <w:rPr>
          <w:i/>
        </w:rPr>
        <w:t>All</w:t>
      </w:r>
      <w:r w:rsidR="00544980">
        <w:rPr>
          <w:i/>
        </w:rPr>
        <w:t xml:space="preserve"> </w:t>
      </w:r>
      <w:r w:rsidRPr="002B0773">
        <w:rPr>
          <w:i/>
        </w:rPr>
        <w:t>responses</w:t>
      </w:r>
      <w:r w:rsidR="00544980">
        <w:rPr>
          <w:i/>
        </w:rPr>
        <w:t xml:space="preserve"> </w:t>
      </w:r>
      <w:r w:rsidRPr="002B0773">
        <w:rPr>
          <w:i/>
        </w:rPr>
        <w:t>and</w:t>
      </w:r>
      <w:r w:rsidR="00544980">
        <w:rPr>
          <w:i/>
        </w:rPr>
        <w:t xml:space="preserve"> </w:t>
      </w:r>
      <w:r w:rsidRPr="002B0773">
        <w:rPr>
          <w:i/>
        </w:rPr>
        <w:t>supporting</w:t>
      </w:r>
      <w:r w:rsidR="00544980">
        <w:rPr>
          <w:i/>
        </w:rPr>
        <w:t xml:space="preserve"> </w:t>
      </w:r>
      <w:r w:rsidRPr="002B0773">
        <w:rPr>
          <w:i/>
        </w:rPr>
        <w:t>documentation</w:t>
      </w:r>
      <w:r w:rsidR="00544980">
        <w:rPr>
          <w:i/>
        </w:rPr>
        <w:t xml:space="preserve"> </w:t>
      </w:r>
      <w:r w:rsidRPr="002B0773">
        <w:rPr>
          <w:i/>
        </w:rPr>
        <w:t>are</w:t>
      </w:r>
      <w:r w:rsidR="00544980">
        <w:rPr>
          <w:i/>
        </w:rPr>
        <w:t xml:space="preserve"> </w:t>
      </w:r>
      <w:r w:rsidRPr="002B0773">
        <w:rPr>
          <w:i/>
        </w:rPr>
        <w:t>used</w:t>
      </w:r>
      <w:r w:rsidR="00544980">
        <w:rPr>
          <w:i/>
        </w:rPr>
        <w:t xml:space="preserve"> </w:t>
      </w:r>
      <w:r w:rsidRPr="002B0773">
        <w:rPr>
          <w:i/>
        </w:rPr>
        <w:t>for</w:t>
      </w:r>
      <w:r w:rsidR="00544980">
        <w:rPr>
          <w:i/>
        </w:rPr>
        <w:t xml:space="preserve"> </w:t>
      </w:r>
      <w:r w:rsidRPr="002B0773">
        <w:rPr>
          <w:i/>
        </w:rPr>
        <w:t>eligibility</w:t>
      </w:r>
      <w:r w:rsidR="00544980">
        <w:rPr>
          <w:i/>
        </w:rPr>
        <w:t xml:space="preserve"> </w:t>
      </w:r>
      <w:r w:rsidRPr="002B0773">
        <w:rPr>
          <w:i/>
        </w:rPr>
        <w:t>verification</w:t>
      </w:r>
      <w:r w:rsidR="00544980">
        <w:rPr>
          <w:i/>
        </w:rPr>
        <w:t xml:space="preserve"> </w:t>
      </w:r>
      <w:r w:rsidRPr="002B0773">
        <w:rPr>
          <w:i/>
        </w:rPr>
        <w:t>purposes</w:t>
      </w:r>
      <w:r w:rsidR="00544980">
        <w:rPr>
          <w:i/>
        </w:rPr>
        <w:t xml:space="preserve"> </w:t>
      </w:r>
      <w:r w:rsidRPr="002B0773">
        <w:rPr>
          <w:i/>
        </w:rPr>
        <w:t>only</w:t>
      </w:r>
      <w:r w:rsidR="00544980">
        <w:rPr>
          <w:i/>
        </w:rPr>
        <w:t xml:space="preserve"> </w:t>
      </w:r>
      <w:r w:rsidRPr="002B0773">
        <w:rPr>
          <w:i/>
        </w:rPr>
        <w:t>and</w:t>
      </w:r>
      <w:r w:rsidR="00544980">
        <w:rPr>
          <w:i/>
        </w:rPr>
        <w:t xml:space="preserve"> </w:t>
      </w:r>
      <w:r w:rsidRPr="002B0773">
        <w:rPr>
          <w:i/>
        </w:rPr>
        <w:t>will</w:t>
      </w:r>
      <w:r w:rsidR="00544980">
        <w:rPr>
          <w:i/>
        </w:rPr>
        <w:t xml:space="preserve"> </w:t>
      </w:r>
      <w:r w:rsidRPr="002B0773">
        <w:rPr>
          <w:i/>
        </w:rPr>
        <w:t>be</w:t>
      </w:r>
      <w:r w:rsidR="00544980">
        <w:rPr>
          <w:i/>
        </w:rPr>
        <w:t xml:space="preserve"> </w:t>
      </w:r>
      <w:r w:rsidRPr="002B0773">
        <w:rPr>
          <w:i/>
        </w:rPr>
        <w:t>validated</w:t>
      </w:r>
      <w:r w:rsidR="00544980">
        <w:rPr>
          <w:i/>
        </w:rPr>
        <w:t xml:space="preserve"> </w:t>
      </w:r>
      <w:r w:rsidRPr="002B0773">
        <w:rPr>
          <w:i/>
        </w:rPr>
        <w:t>against</w:t>
      </w:r>
      <w:r w:rsidR="00544980">
        <w:rPr>
          <w:i/>
        </w:rPr>
        <w:t xml:space="preserve"> </w:t>
      </w:r>
      <w:r w:rsidRPr="002B0773">
        <w:rPr>
          <w:i/>
        </w:rPr>
        <w:t>submitted</w:t>
      </w:r>
      <w:r w:rsidR="00544980">
        <w:rPr>
          <w:i/>
        </w:rPr>
        <w:t xml:space="preserve"> </w:t>
      </w:r>
      <w:r w:rsidRPr="002B0773">
        <w:rPr>
          <w:i/>
        </w:rPr>
        <w:t>materials;</w:t>
      </w:r>
      <w:r w:rsidR="00544980">
        <w:rPr>
          <w:i/>
        </w:rPr>
        <w:t xml:space="preserve"> </w:t>
      </w:r>
      <w:r w:rsidRPr="002B0773">
        <w:rPr>
          <w:i/>
        </w:rPr>
        <w:t>incomplete</w:t>
      </w:r>
      <w:r w:rsidR="00544980">
        <w:rPr>
          <w:i/>
        </w:rPr>
        <w:t xml:space="preserve"> </w:t>
      </w:r>
      <w:r w:rsidRPr="002B0773">
        <w:rPr>
          <w:i/>
        </w:rPr>
        <w:t>or</w:t>
      </w:r>
      <w:r w:rsidR="00544980">
        <w:rPr>
          <w:i/>
        </w:rPr>
        <w:t xml:space="preserve"> </w:t>
      </w:r>
      <w:r w:rsidRPr="002B0773">
        <w:rPr>
          <w:i/>
        </w:rPr>
        <w:t>missing</w:t>
      </w:r>
      <w:r w:rsidR="00544980">
        <w:rPr>
          <w:i/>
        </w:rPr>
        <w:t xml:space="preserve"> </w:t>
      </w:r>
      <w:r w:rsidRPr="002B0773">
        <w:rPr>
          <w:i/>
        </w:rPr>
        <w:t>documentation</w:t>
      </w:r>
      <w:r w:rsidR="00544980">
        <w:rPr>
          <w:i/>
        </w:rPr>
        <w:t xml:space="preserve"> </w:t>
      </w:r>
      <w:r w:rsidRPr="002B0773">
        <w:rPr>
          <w:i/>
        </w:rPr>
        <w:t>may</w:t>
      </w:r>
      <w:r w:rsidR="00544980">
        <w:rPr>
          <w:i/>
        </w:rPr>
        <w:t xml:space="preserve"> </w:t>
      </w:r>
      <w:r w:rsidRPr="002B0773">
        <w:rPr>
          <w:i/>
        </w:rPr>
        <w:t>result</w:t>
      </w:r>
      <w:r w:rsidR="00544980">
        <w:rPr>
          <w:i/>
        </w:rPr>
        <w:t xml:space="preserve"> </w:t>
      </w:r>
      <w:r w:rsidRPr="002B0773">
        <w:rPr>
          <w:i/>
        </w:rPr>
        <w:t>in</w:t>
      </w:r>
      <w:r w:rsidR="00544980">
        <w:rPr>
          <w:i/>
        </w:rPr>
        <w:t xml:space="preserve"> </w:t>
      </w:r>
      <w:r w:rsidRPr="002B0773">
        <w:rPr>
          <w:i/>
        </w:rPr>
        <w:t>an</w:t>
      </w:r>
      <w:r w:rsidR="00544980">
        <w:rPr>
          <w:i/>
        </w:rPr>
        <w:t xml:space="preserve"> </w:t>
      </w:r>
      <w:r w:rsidRPr="002B0773">
        <w:rPr>
          <w:i/>
        </w:rPr>
        <w:t>incomplete</w:t>
      </w:r>
      <w:r w:rsidR="00544980">
        <w:rPr>
          <w:i/>
        </w:rPr>
        <w:t xml:space="preserve"> </w:t>
      </w:r>
      <w:r w:rsidRPr="002B0773">
        <w:rPr>
          <w:i/>
        </w:rPr>
        <w:t>submission</w:t>
      </w:r>
      <w:r w:rsidRPr="00B71DCF">
        <w:rPr>
          <w:i/>
        </w:rPr>
        <w:t>.</w:t>
      </w:r>
    </w:p>
    <w:p w14:paraId="6F9F4D66" w14:textId="458D5429" w:rsidR="00472941" w:rsidRPr="003777B4" w:rsidRDefault="00820AFF" w:rsidP="003777B4">
      <w:pPr>
        <w:shd w:val="clear" w:color="auto" w:fill="D9E2F3"/>
        <w:spacing w:after="240"/>
      </w:pPr>
      <w:r>
        <w:rPr>
          <w:b/>
          <w:bCs/>
          <w:color w:val="1F3864"/>
          <w:szCs w:val="24"/>
        </w:rPr>
        <w:t>Section</w:t>
      </w:r>
      <w:r w:rsidR="00544980">
        <w:rPr>
          <w:b/>
          <w:bCs/>
          <w:color w:val="1F3864"/>
          <w:szCs w:val="24"/>
        </w:rPr>
        <w:t xml:space="preserve"> </w:t>
      </w:r>
      <w:r>
        <w:rPr>
          <w:b/>
          <w:bCs/>
          <w:color w:val="1F3864"/>
          <w:szCs w:val="24"/>
        </w:rPr>
        <w:t>1</w:t>
      </w:r>
      <w:r w:rsidR="00544980">
        <w:rPr>
          <w:b/>
          <w:bCs/>
          <w:color w:val="1F3864"/>
          <w:szCs w:val="24"/>
        </w:rPr>
        <w:t xml:space="preserve"> </w:t>
      </w:r>
      <w:r>
        <w:rPr>
          <w:b/>
          <w:bCs/>
          <w:color w:val="1F3864"/>
          <w:szCs w:val="24"/>
        </w:rPr>
        <w:t>—</w:t>
      </w:r>
      <w:r w:rsidR="002B64E1">
        <w:rPr>
          <w:b/>
          <w:bCs/>
          <w:color w:val="1F3864"/>
          <w:szCs w:val="24"/>
        </w:rPr>
        <w:t>Background</w:t>
      </w:r>
      <w:r w:rsidR="00544980">
        <w:rPr>
          <w:b/>
          <w:bCs/>
          <w:color w:val="1F3864"/>
          <w:szCs w:val="24"/>
        </w:rPr>
        <w:t xml:space="preserve"> </w:t>
      </w:r>
      <w:r w:rsidR="002B64E1">
        <w:rPr>
          <w:b/>
          <w:bCs/>
          <w:color w:val="1F3864"/>
          <w:szCs w:val="24"/>
        </w:rPr>
        <w:t>Information</w:t>
      </w:r>
    </w:p>
    <w:p w14:paraId="1F71A590" w14:textId="77777777" w:rsidR="00472941" w:rsidRDefault="00472941" w:rsidP="00472941">
      <w:pPr>
        <w:spacing w:after="240"/>
        <w:rPr>
          <w:b/>
          <w:bCs/>
          <w:szCs w:val="24"/>
        </w:rPr>
      </w:pPr>
      <w:r>
        <w:rPr>
          <w:b/>
          <w:bCs/>
          <w:szCs w:val="24"/>
        </w:rPr>
        <w:t>Legal Name of Charter School:</w:t>
      </w:r>
    </w:p>
    <w:p w14:paraId="793C6C84" w14:textId="77777777" w:rsidR="00472941" w:rsidRDefault="00472941" w:rsidP="00472941">
      <w:pPr>
        <w:spacing w:after="240"/>
        <w:rPr>
          <w:b/>
          <w:bCs/>
          <w:szCs w:val="24"/>
        </w:rPr>
      </w:pPr>
      <w:r>
        <w:rPr>
          <w:b/>
          <w:bCs/>
          <w:szCs w:val="24"/>
        </w:rPr>
        <w:t>County District School Code:</w:t>
      </w:r>
    </w:p>
    <w:p w14:paraId="5148E60C" w14:textId="2AA550C5" w:rsidR="00472941" w:rsidRDefault="00472941" w:rsidP="00472941">
      <w:pPr>
        <w:spacing w:after="240"/>
        <w:rPr>
          <w:b/>
          <w:bCs/>
          <w:szCs w:val="24"/>
        </w:rPr>
      </w:pPr>
      <w:r>
        <w:rPr>
          <w:b/>
          <w:bCs/>
          <w:szCs w:val="24"/>
        </w:rPr>
        <w:t>Charter Authorizing Entity:</w:t>
      </w:r>
    </w:p>
    <w:p w14:paraId="718BD585" w14:textId="77777777" w:rsidR="00472941" w:rsidRDefault="00472941" w:rsidP="00472941">
      <w:pPr>
        <w:spacing w:after="240"/>
        <w:rPr>
          <w:b/>
          <w:bCs/>
          <w:szCs w:val="24"/>
        </w:rPr>
      </w:pPr>
      <w:r>
        <w:rPr>
          <w:b/>
          <w:bCs/>
          <w:szCs w:val="24"/>
        </w:rPr>
        <w:t>Charter Term Expiration Date</w:t>
      </w:r>
      <w:r w:rsidRPr="007F246B">
        <w:rPr>
          <w:b/>
          <w:bCs/>
          <w:szCs w:val="24"/>
        </w:rPr>
        <w:t>:</w:t>
      </w:r>
    </w:p>
    <w:p w14:paraId="1E6474C9" w14:textId="77777777" w:rsidR="00472941" w:rsidRDefault="00472941" w:rsidP="00472941">
      <w:pPr>
        <w:spacing w:after="240"/>
        <w:rPr>
          <w:b/>
          <w:bCs/>
          <w:szCs w:val="24"/>
        </w:rPr>
      </w:pPr>
      <w:r w:rsidRPr="006E54CF">
        <w:rPr>
          <w:b/>
          <w:bCs/>
          <w:szCs w:val="24"/>
        </w:rPr>
        <w:t>Nonprofit</w:t>
      </w:r>
      <w:r>
        <w:rPr>
          <w:b/>
          <w:bCs/>
          <w:szCs w:val="24"/>
        </w:rPr>
        <w:t xml:space="preserve"> Charter Operator Status</w:t>
      </w:r>
    </w:p>
    <w:p w14:paraId="0B028C4F" w14:textId="77777777" w:rsidR="003777B4" w:rsidRDefault="00472941" w:rsidP="00472941">
      <w:pPr>
        <w:spacing w:after="80"/>
        <w:rPr>
          <w:szCs w:val="24"/>
        </w:rPr>
      </w:pPr>
      <w:r w:rsidRPr="008E3AA2">
        <w:rPr>
          <w:szCs w:val="24"/>
        </w:rPr>
        <w:t>Is the organization that holds the charter a nonprofit public benefit corporation?</w:t>
      </w:r>
    </w:p>
    <w:p w14:paraId="37842D1E" w14:textId="77777777" w:rsidR="003777B4" w:rsidRDefault="00472941" w:rsidP="006712AB">
      <w:pPr>
        <w:pStyle w:val="ListParagraph"/>
        <w:numPr>
          <w:ilvl w:val="0"/>
          <w:numId w:val="82"/>
        </w:numPr>
        <w:spacing w:after="240"/>
        <w:ind w:left="1051"/>
        <w:contextualSpacing/>
        <w:rPr>
          <w:szCs w:val="24"/>
        </w:rPr>
      </w:pPr>
      <w:r w:rsidRPr="003777B4">
        <w:rPr>
          <w:szCs w:val="24"/>
        </w:rPr>
        <w:t>Yes</w:t>
      </w:r>
    </w:p>
    <w:p w14:paraId="0EE0F693" w14:textId="626E2B68" w:rsidR="00472941" w:rsidRPr="003777B4" w:rsidRDefault="00472941" w:rsidP="006712AB">
      <w:pPr>
        <w:pStyle w:val="ListParagraph"/>
        <w:numPr>
          <w:ilvl w:val="0"/>
          <w:numId w:val="82"/>
        </w:numPr>
        <w:spacing w:after="240"/>
        <w:ind w:left="1051"/>
        <w:contextualSpacing/>
        <w:rPr>
          <w:szCs w:val="24"/>
        </w:rPr>
      </w:pPr>
      <w:r w:rsidRPr="003777B4">
        <w:rPr>
          <w:szCs w:val="24"/>
        </w:rPr>
        <w:t>No</w:t>
      </w:r>
    </w:p>
    <w:p w14:paraId="406FDC55" w14:textId="676017AD" w:rsidR="00472941" w:rsidRDefault="00472941" w:rsidP="003777B4">
      <w:pPr>
        <w:spacing w:after="240"/>
        <w:rPr>
          <w:szCs w:val="24"/>
        </w:rPr>
      </w:pPr>
      <w:r w:rsidRPr="006E54CF">
        <w:rPr>
          <w:szCs w:val="24"/>
        </w:rPr>
        <w:t>If</w:t>
      </w:r>
      <w:r>
        <w:rPr>
          <w:szCs w:val="24"/>
        </w:rPr>
        <w:t xml:space="preserve"> </w:t>
      </w:r>
      <w:r w:rsidRPr="006E54CF">
        <w:rPr>
          <w:b/>
          <w:bCs/>
          <w:szCs w:val="24"/>
        </w:rPr>
        <w:t>Yes</w:t>
      </w:r>
      <w:r w:rsidRPr="006E54CF">
        <w:rPr>
          <w:szCs w:val="24"/>
        </w:rPr>
        <w:t>,</w:t>
      </w:r>
      <w:r>
        <w:rPr>
          <w:szCs w:val="24"/>
        </w:rPr>
        <w:t xml:space="preserve"> </w:t>
      </w:r>
      <w:r w:rsidRPr="006E54CF">
        <w:rPr>
          <w:szCs w:val="24"/>
        </w:rPr>
        <w:t>provide</w:t>
      </w:r>
      <w:r>
        <w:rPr>
          <w:szCs w:val="24"/>
        </w:rPr>
        <w:t xml:space="preserve"> </w:t>
      </w:r>
      <w:r w:rsidRPr="006E54CF">
        <w:rPr>
          <w:szCs w:val="24"/>
        </w:rPr>
        <w:t>Legal</w:t>
      </w:r>
      <w:r>
        <w:rPr>
          <w:szCs w:val="24"/>
        </w:rPr>
        <w:t xml:space="preserve"> </w:t>
      </w:r>
      <w:r w:rsidRPr="006E54CF">
        <w:rPr>
          <w:szCs w:val="24"/>
        </w:rPr>
        <w:t>name</w:t>
      </w:r>
      <w:r>
        <w:rPr>
          <w:szCs w:val="24"/>
        </w:rPr>
        <w:t xml:space="preserve"> </w:t>
      </w:r>
      <w:r w:rsidRPr="006E54CF">
        <w:rPr>
          <w:szCs w:val="24"/>
        </w:rPr>
        <w:t>of</w:t>
      </w:r>
      <w:r>
        <w:rPr>
          <w:szCs w:val="24"/>
        </w:rPr>
        <w:t xml:space="preserve"> the organization, (must match the name provided in Section 1.6.2):</w:t>
      </w:r>
    </w:p>
    <w:p w14:paraId="7B97224B" w14:textId="77777777" w:rsidR="003777B4" w:rsidRDefault="003777B4" w:rsidP="003777B4">
      <w:pPr>
        <w:spacing w:after="240"/>
        <w:rPr>
          <w:b/>
          <w:bCs/>
          <w:szCs w:val="24"/>
        </w:rPr>
      </w:pPr>
      <w:r w:rsidRPr="00062BA8">
        <w:rPr>
          <w:b/>
          <w:bCs/>
          <w:szCs w:val="24"/>
        </w:rPr>
        <w:t xml:space="preserve">Management or Operational Support  </w:t>
      </w:r>
    </w:p>
    <w:p w14:paraId="19985B8F" w14:textId="42567463" w:rsidR="003777B4" w:rsidRDefault="003777B4" w:rsidP="003777B4">
      <w:pPr>
        <w:spacing w:after="240"/>
        <w:rPr>
          <w:szCs w:val="24"/>
        </w:rPr>
      </w:pPr>
      <w:r w:rsidRPr="008E3AA2">
        <w:rPr>
          <w:szCs w:val="24"/>
        </w:rPr>
        <w:t xml:space="preserve">Does the organization receive management or operational support from a Charter Management Organization (CMO) or other affiliated entity?  </w:t>
      </w:r>
    </w:p>
    <w:p w14:paraId="0B9DD83C" w14:textId="77777777" w:rsidR="003777B4" w:rsidRDefault="003777B4" w:rsidP="006712AB">
      <w:pPr>
        <w:pStyle w:val="ListParagraph"/>
        <w:numPr>
          <w:ilvl w:val="0"/>
          <w:numId w:val="83"/>
        </w:numPr>
        <w:spacing w:after="240"/>
        <w:contextualSpacing/>
        <w:rPr>
          <w:szCs w:val="24"/>
        </w:rPr>
      </w:pPr>
      <w:r w:rsidRPr="003777B4">
        <w:rPr>
          <w:szCs w:val="24"/>
        </w:rPr>
        <w:t>Yes</w:t>
      </w:r>
    </w:p>
    <w:p w14:paraId="7BBE51B2" w14:textId="55D29B54" w:rsidR="003777B4" w:rsidRPr="003777B4" w:rsidRDefault="003777B4" w:rsidP="006712AB">
      <w:pPr>
        <w:pStyle w:val="ListParagraph"/>
        <w:numPr>
          <w:ilvl w:val="0"/>
          <w:numId w:val="83"/>
        </w:numPr>
        <w:spacing w:after="240"/>
        <w:contextualSpacing/>
        <w:rPr>
          <w:szCs w:val="24"/>
        </w:rPr>
      </w:pPr>
      <w:r w:rsidRPr="003777B4">
        <w:rPr>
          <w:szCs w:val="24"/>
        </w:rPr>
        <w:t xml:space="preserve">No  </w:t>
      </w:r>
    </w:p>
    <w:p w14:paraId="382CF045" w14:textId="59E28667" w:rsidR="002E1BF2" w:rsidRPr="00A023A4" w:rsidRDefault="00642EBB" w:rsidP="003777B4">
      <w:pPr>
        <w:spacing w:before="240" w:after="240"/>
        <w:rPr>
          <w:szCs w:val="24"/>
        </w:rPr>
      </w:pPr>
      <w:r w:rsidRPr="006E54CF">
        <w:rPr>
          <w:b/>
          <w:bCs/>
          <w:szCs w:val="24"/>
        </w:rPr>
        <w:t>Note:</w:t>
      </w:r>
      <w:r w:rsidR="00544980">
        <w:rPr>
          <w:szCs w:val="24"/>
        </w:rPr>
        <w:t xml:space="preserve"> </w:t>
      </w:r>
      <w:r w:rsidRPr="006E54CF">
        <w:rPr>
          <w:szCs w:val="24"/>
        </w:rPr>
        <w:t>Information</w:t>
      </w:r>
      <w:r w:rsidR="00544980">
        <w:rPr>
          <w:szCs w:val="24"/>
        </w:rPr>
        <w:t xml:space="preserve"> </w:t>
      </w:r>
      <w:r w:rsidRPr="006E54CF">
        <w:rPr>
          <w:szCs w:val="24"/>
        </w:rPr>
        <w:t>collected</w:t>
      </w:r>
      <w:r w:rsidR="00544980">
        <w:rPr>
          <w:szCs w:val="24"/>
        </w:rPr>
        <w:t xml:space="preserve"> </w:t>
      </w:r>
      <w:r w:rsidRPr="006E54CF">
        <w:rPr>
          <w:szCs w:val="24"/>
        </w:rPr>
        <w:t>in</w:t>
      </w:r>
      <w:r w:rsidR="00544980">
        <w:rPr>
          <w:szCs w:val="24"/>
        </w:rPr>
        <w:t xml:space="preserve"> </w:t>
      </w:r>
      <w:r w:rsidRPr="006E54CF">
        <w:rPr>
          <w:szCs w:val="24"/>
        </w:rPr>
        <w:t>this</w:t>
      </w:r>
      <w:r w:rsidR="00544980">
        <w:rPr>
          <w:szCs w:val="24"/>
        </w:rPr>
        <w:t xml:space="preserve"> </w:t>
      </w:r>
      <w:r w:rsidRPr="006E54CF">
        <w:rPr>
          <w:szCs w:val="24"/>
        </w:rPr>
        <w:t>section</w:t>
      </w:r>
      <w:r w:rsidR="00544980">
        <w:rPr>
          <w:szCs w:val="24"/>
        </w:rPr>
        <w:t xml:space="preserve"> </w:t>
      </w:r>
      <w:r w:rsidRPr="006E54CF">
        <w:rPr>
          <w:szCs w:val="24"/>
        </w:rPr>
        <w:t>is</w:t>
      </w:r>
      <w:r w:rsidR="00544980">
        <w:rPr>
          <w:szCs w:val="24"/>
        </w:rPr>
        <w:t xml:space="preserve"> </w:t>
      </w:r>
      <w:r w:rsidRPr="006E54CF">
        <w:rPr>
          <w:szCs w:val="24"/>
        </w:rPr>
        <w:t>used</w:t>
      </w:r>
      <w:r w:rsidR="00544980">
        <w:rPr>
          <w:szCs w:val="24"/>
        </w:rPr>
        <w:t xml:space="preserve"> </w:t>
      </w:r>
      <w:r w:rsidRPr="006E54CF">
        <w:rPr>
          <w:szCs w:val="24"/>
        </w:rPr>
        <w:t>to</w:t>
      </w:r>
      <w:r w:rsidR="00544980">
        <w:rPr>
          <w:szCs w:val="24"/>
        </w:rPr>
        <w:t xml:space="preserve"> </w:t>
      </w:r>
      <w:r w:rsidRPr="006E54CF">
        <w:rPr>
          <w:szCs w:val="24"/>
        </w:rPr>
        <w:t>verify</w:t>
      </w:r>
      <w:r w:rsidR="00544980">
        <w:rPr>
          <w:szCs w:val="24"/>
        </w:rPr>
        <w:t xml:space="preserve"> </w:t>
      </w:r>
      <w:r w:rsidRPr="006E54CF">
        <w:rPr>
          <w:szCs w:val="24"/>
        </w:rPr>
        <w:t>charter</w:t>
      </w:r>
      <w:r w:rsidR="00544980">
        <w:rPr>
          <w:szCs w:val="24"/>
        </w:rPr>
        <w:t xml:space="preserve"> </w:t>
      </w:r>
      <w:r w:rsidRPr="006E54CF">
        <w:rPr>
          <w:szCs w:val="24"/>
        </w:rPr>
        <w:t>authorization,</w:t>
      </w:r>
      <w:r w:rsidR="00544980">
        <w:rPr>
          <w:szCs w:val="24"/>
        </w:rPr>
        <w:t xml:space="preserve"> </w:t>
      </w:r>
      <w:r w:rsidRPr="006E54CF">
        <w:rPr>
          <w:szCs w:val="24"/>
        </w:rPr>
        <w:t>nonprofit</w:t>
      </w:r>
      <w:r w:rsidR="00544980">
        <w:rPr>
          <w:szCs w:val="24"/>
        </w:rPr>
        <w:t xml:space="preserve"> </w:t>
      </w:r>
      <w:r w:rsidRPr="006E54CF">
        <w:rPr>
          <w:szCs w:val="24"/>
        </w:rPr>
        <w:t>status</w:t>
      </w:r>
      <w:r w:rsidR="00544980">
        <w:rPr>
          <w:szCs w:val="24"/>
        </w:rPr>
        <w:t xml:space="preserve"> </w:t>
      </w:r>
      <w:r w:rsidRPr="006E54CF">
        <w:rPr>
          <w:szCs w:val="24"/>
        </w:rPr>
        <w:t>(if</w:t>
      </w:r>
      <w:r w:rsidR="00544980">
        <w:rPr>
          <w:szCs w:val="24"/>
        </w:rPr>
        <w:t xml:space="preserve"> </w:t>
      </w:r>
      <w:r w:rsidRPr="006E54CF">
        <w:rPr>
          <w:szCs w:val="24"/>
        </w:rPr>
        <w:t>applicable),</w:t>
      </w:r>
      <w:r w:rsidR="00544980">
        <w:rPr>
          <w:szCs w:val="24"/>
        </w:rPr>
        <w:t xml:space="preserve"> </w:t>
      </w:r>
      <w:r w:rsidRPr="006E54CF">
        <w:rPr>
          <w:szCs w:val="24"/>
        </w:rPr>
        <w:t>and</w:t>
      </w:r>
      <w:r w:rsidR="00544980">
        <w:rPr>
          <w:szCs w:val="24"/>
        </w:rPr>
        <w:t xml:space="preserve"> </w:t>
      </w:r>
      <w:r w:rsidRPr="006E54CF">
        <w:rPr>
          <w:szCs w:val="24"/>
        </w:rPr>
        <w:t>legal</w:t>
      </w:r>
      <w:r w:rsidR="00544980">
        <w:rPr>
          <w:szCs w:val="24"/>
        </w:rPr>
        <w:t xml:space="preserve"> </w:t>
      </w:r>
      <w:r w:rsidRPr="006E54CF">
        <w:rPr>
          <w:szCs w:val="24"/>
        </w:rPr>
        <w:t>capacity</w:t>
      </w:r>
      <w:r w:rsidR="00544980">
        <w:rPr>
          <w:szCs w:val="24"/>
        </w:rPr>
        <w:t xml:space="preserve"> </w:t>
      </w:r>
      <w:r w:rsidRPr="006E54CF">
        <w:rPr>
          <w:szCs w:val="24"/>
        </w:rPr>
        <w:t>to</w:t>
      </w:r>
      <w:r w:rsidR="00544980">
        <w:rPr>
          <w:szCs w:val="24"/>
        </w:rPr>
        <w:t xml:space="preserve"> </w:t>
      </w:r>
      <w:r w:rsidRPr="006E54CF">
        <w:rPr>
          <w:szCs w:val="24"/>
        </w:rPr>
        <w:t>receive</w:t>
      </w:r>
      <w:r w:rsidR="00544980">
        <w:rPr>
          <w:szCs w:val="24"/>
        </w:rPr>
        <w:t xml:space="preserve"> </w:t>
      </w:r>
      <w:r w:rsidRPr="006E54CF">
        <w:rPr>
          <w:szCs w:val="24"/>
        </w:rPr>
        <w:t>federal</w:t>
      </w:r>
      <w:r w:rsidR="00544980">
        <w:rPr>
          <w:szCs w:val="24"/>
        </w:rPr>
        <w:t xml:space="preserve"> </w:t>
      </w:r>
      <w:r w:rsidRPr="006E54CF">
        <w:rPr>
          <w:szCs w:val="24"/>
        </w:rPr>
        <w:t>funds.</w:t>
      </w:r>
      <w:r w:rsidR="001C242A">
        <w:rPr>
          <w:szCs w:val="24"/>
        </w:rPr>
        <w:br w:type="page"/>
      </w:r>
    </w:p>
    <w:p w14:paraId="528BB2BA" w14:textId="059F0AFD" w:rsidR="002B64E1" w:rsidRPr="00BA086E" w:rsidRDefault="002B64E1" w:rsidP="00AF106D">
      <w:pPr>
        <w:shd w:val="clear" w:color="auto" w:fill="D9E2F3"/>
        <w:spacing w:before="240" w:after="240"/>
        <w:rPr>
          <w:b/>
          <w:bCs/>
          <w:color w:val="1F3864"/>
          <w:szCs w:val="24"/>
        </w:rPr>
      </w:pPr>
      <w:r>
        <w:rPr>
          <w:b/>
          <w:bCs/>
          <w:color w:val="1F3864"/>
          <w:szCs w:val="24"/>
        </w:rPr>
        <w:lastRenderedPageBreak/>
        <w:t>Section</w:t>
      </w:r>
      <w:r w:rsidR="00544980">
        <w:rPr>
          <w:b/>
          <w:bCs/>
          <w:color w:val="1F3864"/>
          <w:szCs w:val="24"/>
        </w:rPr>
        <w:t xml:space="preserve"> </w:t>
      </w:r>
      <w:r w:rsidR="00820AFF">
        <w:rPr>
          <w:b/>
          <w:bCs/>
          <w:color w:val="1F3864"/>
          <w:szCs w:val="24"/>
        </w:rPr>
        <w:t>2</w:t>
      </w:r>
      <w:r w:rsidR="00544980">
        <w:rPr>
          <w:b/>
          <w:bCs/>
          <w:color w:val="1F3864"/>
          <w:szCs w:val="24"/>
        </w:rPr>
        <w:t xml:space="preserve"> </w:t>
      </w:r>
      <w:r>
        <w:rPr>
          <w:b/>
          <w:bCs/>
          <w:color w:val="1F3864"/>
          <w:szCs w:val="24"/>
        </w:rPr>
        <w:t>—</w:t>
      </w:r>
      <w:r w:rsidR="00544980">
        <w:rPr>
          <w:b/>
          <w:bCs/>
          <w:color w:val="1F3864"/>
          <w:szCs w:val="24"/>
        </w:rPr>
        <w:t xml:space="preserve"> </w:t>
      </w:r>
      <w:r w:rsidR="00775B21">
        <w:rPr>
          <w:b/>
          <w:bCs/>
          <w:color w:val="1F3864"/>
          <w:szCs w:val="24"/>
        </w:rPr>
        <w:t>Charter</w:t>
      </w:r>
      <w:r w:rsidR="00544980">
        <w:rPr>
          <w:b/>
          <w:bCs/>
          <w:color w:val="1F3864"/>
          <w:szCs w:val="24"/>
        </w:rPr>
        <w:t xml:space="preserve"> </w:t>
      </w:r>
      <w:r>
        <w:rPr>
          <w:b/>
          <w:bCs/>
          <w:color w:val="1F3864"/>
          <w:szCs w:val="24"/>
        </w:rPr>
        <w:t>Organizational</w:t>
      </w:r>
      <w:r w:rsidR="00544980">
        <w:rPr>
          <w:b/>
          <w:bCs/>
          <w:color w:val="1F3864"/>
          <w:szCs w:val="24"/>
        </w:rPr>
        <w:t xml:space="preserve"> </w:t>
      </w:r>
      <w:r>
        <w:rPr>
          <w:b/>
          <w:bCs/>
          <w:color w:val="1F3864"/>
          <w:szCs w:val="24"/>
        </w:rPr>
        <w:t>Status</w:t>
      </w:r>
      <w:r w:rsidR="00544980">
        <w:rPr>
          <w:b/>
          <w:bCs/>
          <w:color w:val="1F3864"/>
          <w:szCs w:val="24"/>
        </w:rPr>
        <w:t xml:space="preserve"> </w:t>
      </w:r>
      <w:r>
        <w:rPr>
          <w:b/>
          <w:bCs/>
          <w:color w:val="1F3864"/>
          <w:szCs w:val="24"/>
        </w:rPr>
        <w:t>and</w:t>
      </w:r>
      <w:r w:rsidR="00544980">
        <w:rPr>
          <w:b/>
          <w:bCs/>
          <w:color w:val="1F3864"/>
          <w:szCs w:val="24"/>
        </w:rPr>
        <w:t xml:space="preserve"> </w:t>
      </w:r>
      <w:r>
        <w:rPr>
          <w:b/>
          <w:bCs/>
          <w:color w:val="1F3864"/>
          <w:szCs w:val="24"/>
        </w:rPr>
        <w:t>Eligibility</w:t>
      </w:r>
      <w:r w:rsidR="00544980">
        <w:rPr>
          <w:b/>
          <w:bCs/>
          <w:color w:val="1F3864"/>
          <w:szCs w:val="24"/>
        </w:rPr>
        <w:t xml:space="preserve"> </w:t>
      </w:r>
      <w:r w:rsidR="00BD5025">
        <w:rPr>
          <w:b/>
          <w:bCs/>
          <w:color w:val="1F3864"/>
          <w:szCs w:val="24"/>
        </w:rPr>
        <w:t>Overview</w:t>
      </w:r>
    </w:p>
    <w:p w14:paraId="65D743DB" w14:textId="4DED61A6" w:rsidR="008249F1" w:rsidRDefault="00245841" w:rsidP="00A023A4">
      <w:pPr>
        <w:spacing w:after="240"/>
      </w:pPr>
      <w:r w:rsidRPr="00245841">
        <w:t>These</w:t>
      </w:r>
      <w:r w:rsidR="00544980">
        <w:t xml:space="preserve"> </w:t>
      </w:r>
      <w:r w:rsidRPr="00245841">
        <w:t>attestations</w:t>
      </w:r>
      <w:r w:rsidR="00544980">
        <w:t xml:space="preserve"> </w:t>
      </w:r>
      <w:r w:rsidRPr="00245841">
        <w:t>correspond</w:t>
      </w:r>
      <w:r w:rsidR="00544980">
        <w:t xml:space="preserve"> </w:t>
      </w:r>
      <w:r w:rsidRPr="00245841">
        <w:t>to</w:t>
      </w:r>
      <w:r w:rsidR="00544980">
        <w:t xml:space="preserve"> </w:t>
      </w:r>
      <w:r w:rsidRPr="00245841">
        <w:t>the</w:t>
      </w:r>
      <w:r w:rsidR="00544980">
        <w:t xml:space="preserve"> </w:t>
      </w:r>
      <w:r w:rsidRPr="00245841">
        <w:t>charter</w:t>
      </w:r>
      <w:r w:rsidRPr="00245841">
        <w:noBreakHyphen/>
        <w:t>specific</w:t>
      </w:r>
      <w:r w:rsidR="00544980">
        <w:t xml:space="preserve"> </w:t>
      </w:r>
      <w:r w:rsidRPr="00245841">
        <w:t>eligibility</w:t>
      </w:r>
      <w:r w:rsidR="00544980">
        <w:t xml:space="preserve"> </w:t>
      </w:r>
      <w:r w:rsidRPr="00245841">
        <w:t>requirements</w:t>
      </w:r>
      <w:r w:rsidR="00544980">
        <w:t xml:space="preserve"> </w:t>
      </w:r>
      <w:r w:rsidRPr="00245841">
        <w:t>described</w:t>
      </w:r>
      <w:r w:rsidR="00544980">
        <w:t xml:space="preserve"> </w:t>
      </w:r>
      <w:r w:rsidRPr="00245841">
        <w:t>in</w:t>
      </w:r>
      <w:r w:rsidR="00544980">
        <w:t xml:space="preserve"> </w:t>
      </w:r>
      <w:r w:rsidRPr="00245841">
        <w:t>Section 1.6.</w:t>
      </w:r>
      <w:r w:rsidR="00F16AE3">
        <w:t>6</w:t>
      </w:r>
      <w:r w:rsidR="00544980">
        <w:t xml:space="preserve"> </w:t>
      </w:r>
      <w:r w:rsidRPr="00245841">
        <w:t>of</w:t>
      </w:r>
      <w:r w:rsidR="00544980">
        <w:t xml:space="preserve"> </w:t>
      </w:r>
      <w:r w:rsidRPr="00245841">
        <w:t>this</w:t>
      </w:r>
      <w:r w:rsidR="00544980">
        <w:rPr>
          <w:rFonts w:asciiTheme="minorHAnsi" w:eastAsiaTheme="minorHAnsi" w:hAnsiTheme="minorHAnsi" w:cstheme="minorBidi"/>
          <w:kern w:val="2"/>
          <w:szCs w:val="24"/>
          <w:lang w:bidi="ar-SA"/>
          <w14:ligatures w14:val="standardContextual"/>
        </w:rPr>
        <w:t xml:space="preserve"> </w:t>
      </w:r>
      <w:r w:rsidR="006B4EDB" w:rsidRPr="006B4EDB">
        <w:t>Request</w:t>
      </w:r>
      <w:r w:rsidR="00544980">
        <w:t xml:space="preserve"> </w:t>
      </w:r>
      <w:r w:rsidR="006B4EDB" w:rsidRPr="006B4EDB">
        <w:t>for</w:t>
      </w:r>
      <w:r w:rsidR="00544980">
        <w:t xml:space="preserve"> </w:t>
      </w:r>
      <w:r w:rsidR="006B4EDB" w:rsidRPr="006B4EDB">
        <w:t>Applications</w:t>
      </w:r>
      <w:r w:rsidRPr="00245841">
        <w:t>.</w:t>
      </w:r>
      <w:r w:rsidR="00544980">
        <w:t xml:space="preserve"> </w:t>
      </w:r>
      <w:r w:rsidR="009A7D32" w:rsidRPr="009A7D32">
        <w:t>For</w:t>
      </w:r>
      <w:r w:rsidR="00544980">
        <w:t xml:space="preserve"> </w:t>
      </w:r>
      <w:r w:rsidR="009A7D32" w:rsidRPr="009A7D32">
        <w:t>each</w:t>
      </w:r>
      <w:r w:rsidR="00544980">
        <w:t xml:space="preserve"> </w:t>
      </w:r>
      <w:r w:rsidR="009A7D32" w:rsidRPr="009A7D32">
        <w:t>statement</w:t>
      </w:r>
      <w:r w:rsidR="00544980">
        <w:t xml:space="preserve"> </w:t>
      </w:r>
      <w:r w:rsidR="009A7D32" w:rsidRPr="009A7D32">
        <w:t>below,</w:t>
      </w:r>
      <w:r w:rsidR="00544980">
        <w:t xml:space="preserve"> </w:t>
      </w:r>
      <w:r w:rsidR="009A7D32" w:rsidRPr="009A7D32">
        <w:t>select</w:t>
      </w:r>
      <w:r w:rsidR="00544980">
        <w:t xml:space="preserve"> </w:t>
      </w:r>
      <w:r w:rsidR="009A7D32" w:rsidRPr="009A7D32">
        <w:rPr>
          <w:b/>
          <w:bCs/>
        </w:rPr>
        <w:t>Yes</w:t>
      </w:r>
      <w:r w:rsidR="009A7D32" w:rsidRPr="009A7D32">
        <w:t>,</w:t>
      </w:r>
      <w:r w:rsidR="00544980">
        <w:t xml:space="preserve"> </w:t>
      </w:r>
      <w:r w:rsidR="009A7D32" w:rsidRPr="009A7D32">
        <w:rPr>
          <w:b/>
          <w:bCs/>
        </w:rPr>
        <w:t>No</w:t>
      </w:r>
      <w:r w:rsidR="009A7D32" w:rsidRPr="009A7D32">
        <w:t>,</w:t>
      </w:r>
      <w:r w:rsidR="00544980">
        <w:t xml:space="preserve"> </w:t>
      </w:r>
      <w:r w:rsidR="009A7D32" w:rsidRPr="009A7D32">
        <w:t>or</w:t>
      </w:r>
      <w:r w:rsidR="00544980">
        <w:t xml:space="preserve"> </w:t>
      </w:r>
      <w:r w:rsidR="009A7D32" w:rsidRPr="009A7D32">
        <w:rPr>
          <w:b/>
          <w:bCs/>
        </w:rPr>
        <w:t>N/A</w:t>
      </w:r>
      <w:r w:rsidR="009A7D32" w:rsidRPr="009A7D32">
        <w:t>.</w:t>
      </w:r>
      <w:r w:rsidR="00544980">
        <w:t xml:space="preserve"> </w:t>
      </w:r>
      <w:r w:rsidR="009A7D32" w:rsidRPr="009A7D32">
        <w:t>A</w:t>
      </w:r>
      <w:r w:rsidR="00544980">
        <w:t xml:space="preserve"> </w:t>
      </w:r>
      <w:r w:rsidR="009A7D32" w:rsidRPr="009A7D32">
        <w:rPr>
          <w:b/>
          <w:bCs/>
        </w:rPr>
        <w:t>“No”</w:t>
      </w:r>
      <w:r w:rsidR="00544980">
        <w:t xml:space="preserve"> </w:t>
      </w:r>
      <w:r w:rsidR="009A7D32" w:rsidRPr="009A7D32">
        <w:t>response</w:t>
      </w:r>
      <w:r w:rsidR="00544980">
        <w:t xml:space="preserve"> </w:t>
      </w:r>
      <w:r w:rsidR="009A7D32" w:rsidRPr="009A7D32">
        <w:t>must</w:t>
      </w:r>
      <w:r w:rsidR="00544980">
        <w:t xml:space="preserve"> </w:t>
      </w:r>
      <w:r w:rsidR="009A7D32" w:rsidRPr="009A7D32">
        <w:t>be</w:t>
      </w:r>
      <w:r w:rsidR="00544980">
        <w:t xml:space="preserve"> </w:t>
      </w:r>
      <w:r w:rsidR="009A7D32" w:rsidRPr="009A7D32">
        <w:t>accompanied</w:t>
      </w:r>
      <w:r w:rsidR="00544980">
        <w:t xml:space="preserve"> </w:t>
      </w:r>
      <w:r w:rsidR="009A7D32" w:rsidRPr="009A7D32">
        <w:t>by</w:t>
      </w:r>
      <w:r w:rsidR="00544980">
        <w:t xml:space="preserve"> </w:t>
      </w:r>
      <w:r w:rsidR="009A7D32" w:rsidRPr="009A7D32">
        <w:t>a</w:t>
      </w:r>
      <w:r w:rsidR="00544980">
        <w:t xml:space="preserve"> </w:t>
      </w:r>
      <w:r w:rsidR="009A7D32" w:rsidRPr="009A7D32">
        <w:t>written</w:t>
      </w:r>
      <w:r w:rsidR="00544980">
        <w:t xml:space="preserve"> </w:t>
      </w:r>
      <w:r w:rsidR="009A7D32" w:rsidRPr="009A7D32">
        <w:t>explanation.</w:t>
      </w:r>
    </w:p>
    <w:tbl>
      <w:tblPr>
        <w:tblW w:w="9446" w:type="dxa"/>
        <w:tblBorders>
          <w:top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Description w:val="Four-column checklist table with Yes, No, and N/A response columns. Lists five eligibility criteria for charter school applicants."/>
      </w:tblPr>
      <w:tblGrid>
        <w:gridCol w:w="7373"/>
        <w:gridCol w:w="691"/>
        <w:gridCol w:w="691"/>
        <w:gridCol w:w="691"/>
      </w:tblGrid>
      <w:tr w:rsidR="002B64E1" w14:paraId="7BE61800" w14:textId="77777777" w:rsidTr="00EF43CA">
        <w:trPr>
          <w:cantSplit/>
          <w:tblHeader/>
        </w:trPr>
        <w:tc>
          <w:tcPr>
            <w:tcW w:w="7373" w:type="dxa"/>
            <w:tcBorders>
              <w:top w:val="single" w:sz="4" w:space="0" w:color="4472C4"/>
              <w:left w:val="single" w:sz="4" w:space="0" w:color="CCCCCC"/>
              <w:bottom w:val="single" w:sz="4" w:space="0" w:color="4472C4"/>
              <w:right w:val="single" w:sz="4" w:space="0" w:color="CCCCCC"/>
            </w:tcBorders>
            <w:shd w:val="clear" w:color="auto" w:fill="365F91" w:themeFill="accent1" w:themeFillShade="BF"/>
            <w:tcMar>
              <w:top w:w="80" w:type="dxa"/>
              <w:left w:w="120" w:type="dxa"/>
              <w:bottom w:w="80" w:type="dxa"/>
              <w:right w:w="120" w:type="dxa"/>
            </w:tcMar>
          </w:tcPr>
          <w:p w14:paraId="5C863FE1" w14:textId="04E80B60" w:rsidR="002B64E1" w:rsidRDefault="002B64E1">
            <w:r>
              <w:rPr>
                <w:b/>
                <w:bCs/>
                <w:color w:val="FFFFFF"/>
                <w:szCs w:val="24"/>
              </w:rPr>
              <w:t>Organizational</w:t>
            </w:r>
            <w:r w:rsidR="00544980">
              <w:rPr>
                <w:b/>
                <w:bCs/>
                <w:color w:val="FFFFFF"/>
                <w:szCs w:val="24"/>
              </w:rPr>
              <w:t xml:space="preserve"> </w:t>
            </w:r>
            <w:r>
              <w:rPr>
                <w:b/>
                <w:bCs/>
                <w:color w:val="FFFFFF"/>
                <w:szCs w:val="24"/>
              </w:rPr>
              <w:t>Status</w:t>
            </w:r>
            <w:r w:rsidR="00544980">
              <w:rPr>
                <w:b/>
                <w:bCs/>
                <w:color w:val="FFFFFF"/>
                <w:szCs w:val="24"/>
              </w:rPr>
              <w:t xml:space="preserve"> </w:t>
            </w:r>
            <w:r>
              <w:rPr>
                <w:b/>
                <w:bCs/>
                <w:color w:val="FFFFFF"/>
                <w:szCs w:val="24"/>
              </w:rPr>
              <w:t>and</w:t>
            </w:r>
            <w:r w:rsidR="00544980">
              <w:rPr>
                <w:b/>
                <w:bCs/>
                <w:color w:val="FFFFFF"/>
                <w:szCs w:val="24"/>
              </w:rPr>
              <w:t xml:space="preserve"> </w:t>
            </w:r>
            <w:r>
              <w:rPr>
                <w:b/>
                <w:bCs/>
                <w:color w:val="FFFFFF"/>
                <w:szCs w:val="24"/>
              </w:rPr>
              <w:t>Legal</w:t>
            </w:r>
            <w:r w:rsidR="00544980">
              <w:rPr>
                <w:b/>
                <w:bCs/>
                <w:color w:val="FFFFFF"/>
                <w:szCs w:val="24"/>
              </w:rPr>
              <w:t xml:space="preserve"> </w:t>
            </w:r>
            <w:r>
              <w:rPr>
                <w:b/>
                <w:bCs/>
                <w:color w:val="FFFFFF"/>
                <w:szCs w:val="24"/>
              </w:rPr>
              <w:t>Eligibility</w:t>
            </w:r>
          </w:p>
        </w:tc>
        <w:tc>
          <w:tcPr>
            <w:tcW w:w="691" w:type="dxa"/>
            <w:tcBorders>
              <w:top w:val="single" w:sz="4" w:space="0" w:color="4472C4"/>
              <w:left w:val="single" w:sz="4" w:space="0" w:color="CCCCCC"/>
              <w:bottom w:val="single" w:sz="4" w:space="0" w:color="4472C4"/>
              <w:right w:val="single" w:sz="4" w:space="0" w:color="CCCCCC"/>
            </w:tcBorders>
            <w:shd w:val="clear" w:color="auto" w:fill="365F91" w:themeFill="accent1" w:themeFillShade="BF"/>
            <w:tcMar>
              <w:top w:w="80" w:type="dxa"/>
              <w:left w:w="60" w:type="dxa"/>
              <w:bottom w:w="80" w:type="dxa"/>
              <w:right w:w="60" w:type="dxa"/>
            </w:tcMar>
          </w:tcPr>
          <w:p w14:paraId="254D8271" w14:textId="77777777" w:rsidR="002B64E1" w:rsidRDefault="002B64E1" w:rsidP="005E1D0E">
            <w:pPr>
              <w:jc w:val="center"/>
            </w:pPr>
            <w:r>
              <w:rPr>
                <w:b/>
                <w:bCs/>
                <w:color w:val="FFFFFF"/>
                <w:szCs w:val="24"/>
              </w:rPr>
              <w:t>Yes</w:t>
            </w:r>
          </w:p>
        </w:tc>
        <w:tc>
          <w:tcPr>
            <w:tcW w:w="691" w:type="dxa"/>
            <w:tcBorders>
              <w:top w:val="single" w:sz="4" w:space="0" w:color="4472C4"/>
              <w:left w:val="single" w:sz="4" w:space="0" w:color="CCCCCC"/>
              <w:bottom w:val="single" w:sz="4" w:space="0" w:color="4472C4"/>
              <w:right w:val="single" w:sz="4" w:space="0" w:color="CCCCCC"/>
            </w:tcBorders>
            <w:shd w:val="clear" w:color="auto" w:fill="365F91" w:themeFill="accent1" w:themeFillShade="BF"/>
            <w:tcMar>
              <w:top w:w="80" w:type="dxa"/>
              <w:left w:w="60" w:type="dxa"/>
              <w:bottom w:w="80" w:type="dxa"/>
              <w:right w:w="60" w:type="dxa"/>
            </w:tcMar>
          </w:tcPr>
          <w:p w14:paraId="2991EB84" w14:textId="77777777" w:rsidR="002B64E1" w:rsidRDefault="002B64E1" w:rsidP="005E1D0E">
            <w:pPr>
              <w:jc w:val="center"/>
            </w:pPr>
            <w:r>
              <w:rPr>
                <w:b/>
                <w:bCs/>
                <w:color w:val="FFFFFF"/>
                <w:szCs w:val="24"/>
              </w:rPr>
              <w:t>No</w:t>
            </w:r>
          </w:p>
        </w:tc>
        <w:tc>
          <w:tcPr>
            <w:tcW w:w="691" w:type="dxa"/>
            <w:tcBorders>
              <w:top w:val="single" w:sz="4" w:space="0" w:color="4472C4"/>
              <w:left w:val="single" w:sz="4" w:space="0" w:color="CCCCCC"/>
              <w:bottom w:val="single" w:sz="4" w:space="0" w:color="4472C4"/>
              <w:right w:val="single" w:sz="4" w:space="0" w:color="CCCCCC"/>
            </w:tcBorders>
            <w:shd w:val="clear" w:color="auto" w:fill="365F91" w:themeFill="accent1" w:themeFillShade="BF"/>
            <w:tcMar>
              <w:top w:w="80" w:type="dxa"/>
              <w:left w:w="60" w:type="dxa"/>
              <w:bottom w:w="80" w:type="dxa"/>
              <w:right w:w="60" w:type="dxa"/>
            </w:tcMar>
          </w:tcPr>
          <w:p w14:paraId="5E04DED9" w14:textId="77777777" w:rsidR="002B64E1" w:rsidRDefault="002B64E1" w:rsidP="005E1D0E">
            <w:pPr>
              <w:jc w:val="center"/>
            </w:pPr>
            <w:r>
              <w:rPr>
                <w:b/>
                <w:bCs/>
                <w:color w:val="FFFFFF"/>
                <w:szCs w:val="24"/>
              </w:rPr>
              <w:t>N/A</w:t>
            </w:r>
          </w:p>
        </w:tc>
      </w:tr>
      <w:tr w:rsidR="002B64E1" w14:paraId="4CB4061A" w14:textId="77777777" w:rsidTr="00EF43CA">
        <w:trPr>
          <w:cantSplit/>
          <w:tblHeader/>
        </w:trPr>
        <w:tc>
          <w:tcPr>
            <w:tcW w:w="7373"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4533AACA" w14:textId="4CAB8475" w:rsidR="002B64E1" w:rsidRDefault="008B0AD2">
            <w:r w:rsidRPr="008B0AD2">
              <w:rPr>
                <w:szCs w:val="24"/>
              </w:rPr>
              <w:t>The</w:t>
            </w:r>
            <w:r w:rsidR="00544980">
              <w:rPr>
                <w:szCs w:val="24"/>
              </w:rPr>
              <w:t xml:space="preserve"> </w:t>
            </w:r>
            <w:r w:rsidRPr="008B0AD2">
              <w:rPr>
                <w:szCs w:val="24"/>
              </w:rPr>
              <w:t>provider</w:t>
            </w:r>
            <w:r w:rsidR="00544980">
              <w:rPr>
                <w:szCs w:val="24"/>
              </w:rPr>
              <w:t xml:space="preserve"> </w:t>
            </w:r>
            <w:r w:rsidR="00E4761B" w:rsidRPr="00E4761B">
              <w:rPr>
                <w:szCs w:val="24"/>
              </w:rPr>
              <w:t>is</w:t>
            </w:r>
            <w:r w:rsidR="00544980">
              <w:rPr>
                <w:szCs w:val="24"/>
              </w:rPr>
              <w:t xml:space="preserve"> </w:t>
            </w:r>
            <w:r w:rsidR="00E4761B" w:rsidRPr="00E4761B">
              <w:rPr>
                <w:szCs w:val="24"/>
              </w:rPr>
              <w:t>a</w:t>
            </w:r>
            <w:r w:rsidR="00544980">
              <w:rPr>
                <w:szCs w:val="24"/>
              </w:rPr>
              <w:t xml:space="preserve"> </w:t>
            </w:r>
            <w:r w:rsidR="00E4761B" w:rsidRPr="00E4761B">
              <w:rPr>
                <w:szCs w:val="24"/>
              </w:rPr>
              <w:t>public</w:t>
            </w:r>
            <w:r w:rsidR="00544980">
              <w:rPr>
                <w:szCs w:val="24"/>
              </w:rPr>
              <w:t xml:space="preserve"> </w:t>
            </w:r>
            <w:r w:rsidR="00652736">
              <w:rPr>
                <w:szCs w:val="24"/>
              </w:rPr>
              <w:t>charter</w:t>
            </w:r>
            <w:r w:rsidR="00544980">
              <w:rPr>
                <w:szCs w:val="24"/>
              </w:rPr>
              <w:t xml:space="preserve"> </w:t>
            </w:r>
            <w:r w:rsidR="00E4761B" w:rsidRPr="00E4761B">
              <w:rPr>
                <w:szCs w:val="24"/>
              </w:rPr>
              <w:t>school</w:t>
            </w:r>
            <w:r w:rsidR="00544980">
              <w:rPr>
                <w:szCs w:val="24"/>
              </w:rPr>
              <w:t xml:space="preserve"> </w:t>
            </w:r>
            <w:r w:rsidR="00E4761B" w:rsidRPr="00E4761B">
              <w:rPr>
                <w:szCs w:val="24"/>
              </w:rPr>
              <w:t>established</w:t>
            </w:r>
            <w:r w:rsidR="00544980">
              <w:rPr>
                <w:szCs w:val="24"/>
              </w:rPr>
              <w:t xml:space="preserve"> </w:t>
            </w:r>
            <w:r w:rsidR="00E4761B" w:rsidRPr="00E4761B">
              <w:rPr>
                <w:szCs w:val="24"/>
              </w:rPr>
              <w:t>under</w:t>
            </w:r>
            <w:r w:rsidR="00544980">
              <w:rPr>
                <w:szCs w:val="24"/>
              </w:rPr>
              <w:t xml:space="preserve"> </w:t>
            </w:r>
            <w:r w:rsidR="00652736">
              <w:rPr>
                <w:szCs w:val="24"/>
              </w:rPr>
              <w:t>California</w:t>
            </w:r>
            <w:r w:rsidR="00544980">
              <w:rPr>
                <w:szCs w:val="24"/>
              </w:rPr>
              <w:t xml:space="preserve"> </w:t>
            </w:r>
            <w:r w:rsidR="00E4761B" w:rsidRPr="00381ED2">
              <w:rPr>
                <w:i/>
                <w:iCs/>
                <w:szCs w:val="24"/>
              </w:rPr>
              <w:t>Education</w:t>
            </w:r>
            <w:r w:rsidR="00544980">
              <w:rPr>
                <w:i/>
                <w:iCs/>
                <w:szCs w:val="24"/>
              </w:rPr>
              <w:t xml:space="preserve"> </w:t>
            </w:r>
            <w:r w:rsidR="00E4761B" w:rsidRPr="00381ED2">
              <w:rPr>
                <w:i/>
                <w:iCs/>
                <w:szCs w:val="24"/>
              </w:rPr>
              <w:t>Code</w:t>
            </w:r>
            <w:r w:rsidR="00711BB8">
              <w:rPr>
                <w:i/>
                <w:iCs/>
                <w:szCs w:val="24"/>
              </w:rPr>
              <w:t xml:space="preserve"> </w:t>
            </w:r>
            <w:r w:rsidR="00711BB8">
              <w:rPr>
                <w:szCs w:val="24"/>
              </w:rPr>
              <w:t>Section</w:t>
            </w:r>
            <w:r w:rsidR="00544980">
              <w:rPr>
                <w:szCs w:val="24"/>
              </w:rPr>
              <w:t xml:space="preserve"> </w:t>
            </w:r>
            <w:r w:rsidR="00E4761B" w:rsidRPr="00E4761B">
              <w:rPr>
                <w:szCs w:val="24"/>
              </w:rPr>
              <w:t>47600</w:t>
            </w:r>
            <w:r w:rsidR="00544980">
              <w:rPr>
                <w:szCs w:val="24"/>
              </w:rPr>
              <w:t xml:space="preserve"> </w:t>
            </w:r>
            <w:r w:rsidR="00652736">
              <w:rPr>
                <w:szCs w:val="24"/>
              </w:rPr>
              <w:t>and</w:t>
            </w:r>
            <w:r w:rsidR="00544980">
              <w:rPr>
                <w:szCs w:val="24"/>
              </w:rPr>
              <w:t xml:space="preserve"> </w:t>
            </w:r>
            <w:r w:rsidR="00652736">
              <w:rPr>
                <w:szCs w:val="24"/>
              </w:rPr>
              <w:t>where</w:t>
            </w:r>
            <w:r w:rsidR="00544980">
              <w:rPr>
                <w:szCs w:val="24"/>
              </w:rPr>
              <w:t xml:space="preserve"> </w:t>
            </w:r>
            <w:r w:rsidR="00652736">
              <w:rPr>
                <w:szCs w:val="24"/>
              </w:rPr>
              <w:t>applicable,</w:t>
            </w:r>
            <w:r w:rsidR="00544980">
              <w:rPr>
                <w:szCs w:val="24"/>
              </w:rPr>
              <w:t xml:space="preserve"> </w:t>
            </w:r>
            <w:r w:rsidR="00652736">
              <w:rPr>
                <w:szCs w:val="24"/>
              </w:rPr>
              <w:t>is</w:t>
            </w:r>
            <w:r w:rsidR="00544980">
              <w:rPr>
                <w:szCs w:val="24"/>
              </w:rPr>
              <w:t xml:space="preserve"> </w:t>
            </w:r>
            <w:r w:rsidR="00167749">
              <w:rPr>
                <w:szCs w:val="24"/>
              </w:rPr>
              <w:t>a</w:t>
            </w:r>
            <w:r w:rsidR="00544980">
              <w:rPr>
                <w:szCs w:val="24"/>
              </w:rPr>
              <w:t xml:space="preserve"> </w:t>
            </w:r>
            <w:r w:rsidR="00D9020C">
              <w:rPr>
                <w:szCs w:val="24"/>
              </w:rPr>
              <w:t>local educational agency (</w:t>
            </w:r>
            <w:r w:rsidR="00652736">
              <w:rPr>
                <w:szCs w:val="24"/>
              </w:rPr>
              <w:t>LEA</w:t>
            </w:r>
            <w:r w:rsidR="00D9020C">
              <w:rPr>
                <w:szCs w:val="24"/>
              </w:rPr>
              <w:t>)</w:t>
            </w:r>
            <w:r w:rsidR="00544980">
              <w:rPr>
                <w:szCs w:val="24"/>
              </w:rPr>
              <w:t xml:space="preserve"> </w:t>
            </w:r>
            <w:r w:rsidR="00652736">
              <w:rPr>
                <w:szCs w:val="24"/>
              </w:rPr>
              <w:t>authorized</w:t>
            </w:r>
            <w:r w:rsidR="00544980">
              <w:rPr>
                <w:szCs w:val="24"/>
              </w:rPr>
              <w:t xml:space="preserve"> </w:t>
            </w:r>
            <w:r w:rsidR="00652736">
              <w:rPr>
                <w:szCs w:val="24"/>
              </w:rPr>
              <w:t>under</w:t>
            </w:r>
            <w:r w:rsidR="00544980">
              <w:rPr>
                <w:szCs w:val="24"/>
              </w:rPr>
              <w:t xml:space="preserve"> </w:t>
            </w:r>
            <w:r w:rsidR="00381ED2">
              <w:rPr>
                <w:szCs w:val="24"/>
              </w:rPr>
              <w:t>Section</w:t>
            </w:r>
            <w:r w:rsidR="00544980">
              <w:rPr>
                <w:szCs w:val="24"/>
              </w:rPr>
              <w:t xml:space="preserve"> </w:t>
            </w:r>
            <w:r w:rsidR="00E4761B" w:rsidRPr="00E4761B">
              <w:rPr>
                <w:szCs w:val="24"/>
              </w:rPr>
              <w:t>47634.4</w:t>
            </w:r>
            <w:r w:rsidR="00544980">
              <w:rPr>
                <w:szCs w:val="24"/>
              </w:rPr>
              <w:t xml:space="preserve"> </w:t>
            </w:r>
            <w:r w:rsidR="00E4761B" w:rsidRPr="00E4761B">
              <w:rPr>
                <w:szCs w:val="24"/>
              </w:rPr>
              <w:t>to</w:t>
            </w:r>
            <w:r w:rsidR="00544980">
              <w:rPr>
                <w:szCs w:val="24"/>
              </w:rPr>
              <w:t xml:space="preserve"> </w:t>
            </w:r>
            <w:r w:rsidR="00E4761B" w:rsidRPr="00E4761B">
              <w:rPr>
                <w:szCs w:val="24"/>
              </w:rPr>
              <w:t>apply</w:t>
            </w:r>
            <w:r w:rsidR="00544980">
              <w:rPr>
                <w:szCs w:val="24"/>
              </w:rPr>
              <w:t xml:space="preserve"> </w:t>
            </w:r>
            <w:r w:rsidR="00E4761B" w:rsidRPr="00E4761B">
              <w:rPr>
                <w:szCs w:val="24"/>
              </w:rPr>
              <w:t>for</w:t>
            </w:r>
            <w:r w:rsidR="00544980">
              <w:rPr>
                <w:szCs w:val="24"/>
              </w:rPr>
              <w:t xml:space="preserve"> </w:t>
            </w:r>
            <w:r w:rsidR="00E4761B" w:rsidRPr="00E4761B">
              <w:rPr>
                <w:szCs w:val="24"/>
              </w:rPr>
              <w:t>and</w:t>
            </w:r>
            <w:r w:rsidR="00544980">
              <w:rPr>
                <w:szCs w:val="24"/>
              </w:rPr>
              <w:t xml:space="preserve"> </w:t>
            </w:r>
            <w:r w:rsidR="00E4761B" w:rsidRPr="00E4761B">
              <w:rPr>
                <w:szCs w:val="24"/>
              </w:rPr>
              <w:t>receive</w:t>
            </w:r>
            <w:r w:rsidR="00544980">
              <w:rPr>
                <w:szCs w:val="24"/>
              </w:rPr>
              <w:t xml:space="preserve"> </w:t>
            </w:r>
            <w:r w:rsidR="00E4761B" w:rsidRPr="00E4761B">
              <w:rPr>
                <w:szCs w:val="24"/>
              </w:rPr>
              <w:t>federal</w:t>
            </w:r>
            <w:r w:rsidR="00544980">
              <w:rPr>
                <w:szCs w:val="24"/>
              </w:rPr>
              <w:t xml:space="preserve"> </w:t>
            </w:r>
            <w:r w:rsidR="00E4761B" w:rsidRPr="00E4761B">
              <w:rPr>
                <w:szCs w:val="24"/>
              </w:rPr>
              <w:t>financial</w:t>
            </w:r>
            <w:r w:rsidR="00544980">
              <w:rPr>
                <w:szCs w:val="24"/>
              </w:rPr>
              <w:t xml:space="preserve"> </w:t>
            </w:r>
            <w:r w:rsidR="00E4761B" w:rsidRPr="00E4761B">
              <w:rPr>
                <w:szCs w:val="24"/>
              </w:rPr>
              <w:t>assistance</w:t>
            </w:r>
            <w:r w:rsidR="00544980">
              <w:rPr>
                <w:szCs w:val="24"/>
              </w:rPr>
              <w:t xml:space="preserve"> </w:t>
            </w:r>
            <w:r w:rsidR="00E4761B" w:rsidRPr="00E4761B">
              <w:rPr>
                <w:szCs w:val="24"/>
              </w:rPr>
              <w:t>directly.</w:t>
            </w:r>
          </w:p>
        </w:tc>
        <w:tc>
          <w:tcPr>
            <w:tcW w:w="691"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6A2BEBB6" w14:textId="5D344F79" w:rsidR="002B64E1" w:rsidRDefault="002F0023">
            <w:pPr>
              <w:jc w:val="center"/>
            </w:pPr>
            <w:r>
              <w:rPr>
                <w:rFonts w:ascii="Segoe UI Symbol" w:hAnsi="Segoe UI Symbol" w:cs="Segoe UI Symbol"/>
                <w:szCs w:val="24"/>
              </w:rPr>
              <w:t>Yes</w:t>
            </w:r>
          </w:p>
        </w:tc>
        <w:tc>
          <w:tcPr>
            <w:tcW w:w="691"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31FE8746" w14:textId="739A6BAC" w:rsidR="002B64E1" w:rsidRDefault="002F0023">
            <w:pPr>
              <w:jc w:val="center"/>
            </w:pPr>
            <w:r>
              <w:rPr>
                <w:rFonts w:ascii="Segoe UI Symbol" w:hAnsi="Segoe UI Symbol" w:cs="Segoe UI Symbol"/>
                <w:szCs w:val="24"/>
              </w:rPr>
              <w:t>No</w:t>
            </w:r>
          </w:p>
        </w:tc>
        <w:tc>
          <w:tcPr>
            <w:tcW w:w="691"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0C986053" w14:textId="2984EA3C" w:rsidR="002B64E1" w:rsidRDefault="002F0023">
            <w:pPr>
              <w:jc w:val="center"/>
            </w:pPr>
            <w:r>
              <w:rPr>
                <w:rFonts w:ascii="Segoe UI Symbol" w:hAnsi="Segoe UI Symbol" w:cs="Segoe UI Symbol"/>
                <w:szCs w:val="24"/>
              </w:rPr>
              <w:t>N/A</w:t>
            </w:r>
          </w:p>
        </w:tc>
      </w:tr>
      <w:tr w:rsidR="002F0023" w14:paraId="404A2CF8" w14:textId="77777777" w:rsidTr="00EF43CA">
        <w:trPr>
          <w:cantSplit/>
          <w:tblHeader/>
        </w:trPr>
        <w:tc>
          <w:tcPr>
            <w:tcW w:w="7373" w:type="dxa"/>
            <w:tcBorders>
              <w:top w:val="single" w:sz="4" w:space="0" w:color="CCCCCC"/>
              <w:left w:val="single" w:sz="4" w:space="0" w:color="CCCCCC"/>
              <w:bottom w:val="single" w:sz="4" w:space="0" w:color="CCCCCC"/>
              <w:right w:val="single" w:sz="4" w:space="0" w:color="CCCCCC"/>
            </w:tcBorders>
            <w:shd w:val="clear" w:color="auto" w:fill="EEF3FA"/>
            <w:tcMar>
              <w:top w:w="80" w:type="dxa"/>
              <w:left w:w="120" w:type="dxa"/>
              <w:bottom w:w="80" w:type="dxa"/>
              <w:right w:w="120" w:type="dxa"/>
            </w:tcMar>
          </w:tcPr>
          <w:p w14:paraId="315AE4E5" w14:textId="790C9B3A" w:rsidR="002F0023" w:rsidRPr="00CD7973" w:rsidRDefault="002F0023" w:rsidP="002F0023">
            <w:pPr>
              <w:rPr>
                <w:szCs w:val="24"/>
              </w:rPr>
            </w:pPr>
            <w:r w:rsidRPr="008F65F4">
              <w:rPr>
                <w:szCs w:val="24"/>
              </w:rPr>
              <w:t>The</w:t>
            </w:r>
            <w:r>
              <w:rPr>
                <w:szCs w:val="24"/>
              </w:rPr>
              <w:t xml:space="preserve"> </w:t>
            </w:r>
            <w:r w:rsidRPr="008F65F4">
              <w:rPr>
                <w:szCs w:val="24"/>
              </w:rPr>
              <w:t>approved</w:t>
            </w:r>
            <w:r>
              <w:rPr>
                <w:szCs w:val="24"/>
              </w:rPr>
              <w:t xml:space="preserve"> </w:t>
            </w:r>
            <w:r w:rsidRPr="008F65F4">
              <w:rPr>
                <w:szCs w:val="24"/>
              </w:rPr>
              <w:t>charter</w:t>
            </w:r>
            <w:r>
              <w:rPr>
                <w:szCs w:val="24"/>
              </w:rPr>
              <w:t xml:space="preserve"> </w:t>
            </w:r>
            <w:r w:rsidRPr="008F65F4">
              <w:rPr>
                <w:szCs w:val="24"/>
              </w:rPr>
              <w:t>petition</w:t>
            </w:r>
            <w:r>
              <w:rPr>
                <w:szCs w:val="24"/>
              </w:rPr>
              <w:t xml:space="preserve"> </w:t>
            </w:r>
            <w:r w:rsidRPr="008F65F4">
              <w:rPr>
                <w:szCs w:val="24"/>
              </w:rPr>
              <w:t>authorizes</w:t>
            </w:r>
            <w:r>
              <w:rPr>
                <w:szCs w:val="24"/>
              </w:rPr>
              <w:t xml:space="preserve"> </w:t>
            </w:r>
            <w:r w:rsidRPr="008F65F4">
              <w:rPr>
                <w:szCs w:val="24"/>
              </w:rPr>
              <w:t>the</w:t>
            </w:r>
            <w:r>
              <w:rPr>
                <w:szCs w:val="24"/>
              </w:rPr>
              <w:t xml:space="preserve"> </w:t>
            </w:r>
            <w:r w:rsidRPr="00CD7973">
              <w:rPr>
                <w:szCs w:val="24"/>
              </w:rPr>
              <w:t>operation</w:t>
            </w:r>
            <w:r>
              <w:rPr>
                <w:szCs w:val="24"/>
              </w:rPr>
              <w:t xml:space="preserve"> </w:t>
            </w:r>
            <w:r w:rsidRPr="008F65F4">
              <w:rPr>
                <w:szCs w:val="24"/>
              </w:rPr>
              <w:t>of</w:t>
            </w:r>
            <w:r>
              <w:rPr>
                <w:szCs w:val="24"/>
              </w:rPr>
              <w:t xml:space="preserve"> </w:t>
            </w:r>
            <w:r w:rsidRPr="008F65F4">
              <w:rPr>
                <w:szCs w:val="24"/>
              </w:rPr>
              <w:t>adult</w:t>
            </w:r>
            <w:r>
              <w:rPr>
                <w:szCs w:val="24"/>
              </w:rPr>
              <w:t xml:space="preserve"> </w:t>
            </w:r>
            <w:r w:rsidRPr="008F65F4">
              <w:rPr>
                <w:szCs w:val="24"/>
              </w:rPr>
              <w:t>education</w:t>
            </w:r>
            <w:r>
              <w:rPr>
                <w:szCs w:val="24"/>
              </w:rPr>
              <w:t xml:space="preserve"> </w:t>
            </w:r>
            <w:r w:rsidRPr="008F65F4">
              <w:rPr>
                <w:szCs w:val="24"/>
              </w:rPr>
              <w:t>services</w:t>
            </w:r>
            <w:r>
              <w:rPr>
                <w:szCs w:val="24"/>
              </w:rPr>
              <w:t xml:space="preserve"> </w:t>
            </w:r>
            <w:r w:rsidRPr="00CD7973">
              <w:rPr>
                <w:szCs w:val="24"/>
              </w:rPr>
              <w:t>by</w:t>
            </w:r>
            <w:r>
              <w:rPr>
                <w:szCs w:val="24"/>
              </w:rPr>
              <w:t xml:space="preserve"> </w:t>
            </w:r>
            <w:r w:rsidRPr="008F65F4">
              <w:rPr>
                <w:szCs w:val="24"/>
              </w:rPr>
              <w:t>the</w:t>
            </w:r>
            <w:r>
              <w:rPr>
                <w:szCs w:val="24"/>
              </w:rPr>
              <w:t xml:space="preserve"> </w:t>
            </w:r>
            <w:r w:rsidRPr="008F65F4">
              <w:rPr>
                <w:szCs w:val="24"/>
              </w:rPr>
              <w:t>charter</w:t>
            </w:r>
            <w:r>
              <w:rPr>
                <w:szCs w:val="24"/>
              </w:rPr>
              <w:t xml:space="preserve"> </w:t>
            </w:r>
            <w:r w:rsidRPr="00CD7973">
              <w:rPr>
                <w:szCs w:val="24"/>
              </w:rPr>
              <w:t>school</w:t>
            </w:r>
            <w:r>
              <w:rPr>
                <w:szCs w:val="24"/>
              </w:rPr>
              <w:t xml:space="preserve"> </w:t>
            </w:r>
            <w:r w:rsidRPr="00CD7973">
              <w:rPr>
                <w:szCs w:val="24"/>
              </w:rPr>
              <w:t>under</w:t>
            </w:r>
            <w:r>
              <w:rPr>
                <w:szCs w:val="24"/>
              </w:rPr>
              <w:t xml:space="preserve"> </w:t>
            </w:r>
            <w:r w:rsidRPr="00CD7973">
              <w:rPr>
                <w:szCs w:val="24"/>
              </w:rPr>
              <w:t>the</w:t>
            </w:r>
            <w:r>
              <w:rPr>
                <w:szCs w:val="24"/>
              </w:rPr>
              <w:t xml:space="preserve"> </w:t>
            </w:r>
            <w:r w:rsidRPr="00CD7973">
              <w:rPr>
                <w:szCs w:val="24"/>
              </w:rPr>
              <w:t>applicant</w:t>
            </w:r>
            <w:r>
              <w:rPr>
                <w:szCs w:val="24"/>
              </w:rPr>
              <w:t xml:space="preserve"> </w:t>
            </w:r>
            <w:r w:rsidRPr="00CD7973">
              <w:rPr>
                <w:szCs w:val="24"/>
              </w:rPr>
              <w:t>legal</w:t>
            </w:r>
            <w:r>
              <w:rPr>
                <w:szCs w:val="24"/>
              </w:rPr>
              <w:t xml:space="preserve"> </w:t>
            </w:r>
            <w:r w:rsidRPr="00CD7973">
              <w:rPr>
                <w:szCs w:val="24"/>
              </w:rPr>
              <w:t>entity</w:t>
            </w:r>
            <w:r w:rsidRPr="008F65F4">
              <w:rPr>
                <w:szCs w:val="24"/>
              </w:rPr>
              <w:t>.</w:t>
            </w:r>
          </w:p>
        </w:tc>
        <w:tc>
          <w:tcPr>
            <w:tcW w:w="691" w:type="dxa"/>
            <w:tcBorders>
              <w:top w:val="single" w:sz="4" w:space="0" w:color="CCCCCC"/>
              <w:left w:val="single" w:sz="4" w:space="0" w:color="CCCCCC"/>
              <w:bottom w:val="single" w:sz="4" w:space="0" w:color="CCCCCC"/>
              <w:right w:val="single" w:sz="4" w:space="0" w:color="CCCCCC"/>
            </w:tcBorders>
            <w:shd w:val="clear" w:color="auto" w:fill="EEF3FA"/>
            <w:tcMar>
              <w:top w:w="80" w:type="dxa"/>
              <w:left w:w="120" w:type="dxa"/>
              <w:bottom w:w="80" w:type="dxa"/>
              <w:right w:w="120" w:type="dxa"/>
            </w:tcMar>
            <w:vAlign w:val="center"/>
          </w:tcPr>
          <w:p w14:paraId="070BE9AE" w14:textId="5E6DDC6E" w:rsidR="002F0023" w:rsidRDefault="002F0023" w:rsidP="002F0023">
            <w:pPr>
              <w:jc w:val="center"/>
            </w:pPr>
            <w:r>
              <w:rPr>
                <w:rFonts w:ascii="Segoe UI Symbol" w:hAnsi="Segoe UI Symbol" w:cs="Segoe UI Symbol"/>
                <w:szCs w:val="24"/>
              </w:rPr>
              <w:t>Yes</w:t>
            </w:r>
          </w:p>
        </w:tc>
        <w:tc>
          <w:tcPr>
            <w:tcW w:w="691" w:type="dxa"/>
            <w:tcBorders>
              <w:top w:val="single" w:sz="4" w:space="0" w:color="CCCCCC"/>
              <w:left w:val="single" w:sz="4" w:space="0" w:color="CCCCCC"/>
              <w:bottom w:val="single" w:sz="4" w:space="0" w:color="CCCCCC"/>
              <w:right w:val="single" w:sz="4" w:space="0" w:color="CCCCCC"/>
            </w:tcBorders>
            <w:shd w:val="clear" w:color="auto" w:fill="EEF3FA"/>
            <w:tcMar>
              <w:top w:w="80" w:type="dxa"/>
              <w:left w:w="120" w:type="dxa"/>
              <w:bottom w:w="80" w:type="dxa"/>
              <w:right w:w="120" w:type="dxa"/>
            </w:tcMar>
            <w:vAlign w:val="center"/>
          </w:tcPr>
          <w:p w14:paraId="6F106C6F" w14:textId="351070C6" w:rsidR="002F0023" w:rsidRDefault="002F0023" w:rsidP="002F0023">
            <w:pPr>
              <w:jc w:val="center"/>
            </w:pPr>
            <w:r>
              <w:rPr>
                <w:rFonts w:ascii="Segoe UI Symbol" w:hAnsi="Segoe UI Symbol" w:cs="Segoe UI Symbol"/>
                <w:szCs w:val="24"/>
              </w:rPr>
              <w:t>No</w:t>
            </w:r>
          </w:p>
        </w:tc>
        <w:tc>
          <w:tcPr>
            <w:tcW w:w="691" w:type="dxa"/>
            <w:tcBorders>
              <w:top w:val="single" w:sz="4" w:space="0" w:color="CCCCCC"/>
              <w:left w:val="single" w:sz="4" w:space="0" w:color="CCCCCC"/>
              <w:bottom w:val="single" w:sz="4" w:space="0" w:color="CCCCCC"/>
              <w:right w:val="single" w:sz="4" w:space="0" w:color="CCCCCC"/>
            </w:tcBorders>
            <w:shd w:val="clear" w:color="auto" w:fill="EEF3FA"/>
            <w:tcMar>
              <w:top w:w="80" w:type="dxa"/>
              <w:left w:w="120" w:type="dxa"/>
              <w:bottom w:w="80" w:type="dxa"/>
              <w:right w:w="120" w:type="dxa"/>
            </w:tcMar>
            <w:vAlign w:val="center"/>
          </w:tcPr>
          <w:p w14:paraId="641CCF50" w14:textId="2285DFAF" w:rsidR="002F0023" w:rsidRDefault="002F0023" w:rsidP="002F0023">
            <w:pPr>
              <w:jc w:val="center"/>
            </w:pPr>
            <w:r>
              <w:rPr>
                <w:rFonts w:ascii="Segoe UI Symbol" w:hAnsi="Segoe UI Symbol" w:cs="Segoe UI Symbol"/>
                <w:szCs w:val="24"/>
              </w:rPr>
              <w:t>N/A</w:t>
            </w:r>
          </w:p>
        </w:tc>
      </w:tr>
      <w:tr w:rsidR="002F0023" w14:paraId="6C6A5DE9" w14:textId="77777777" w:rsidTr="00EF43CA">
        <w:trPr>
          <w:cantSplit/>
          <w:tblHeader/>
        </w:trPr>
        <w:tc>
          <w:tcPr>
            <w:tcW w:w="7373"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78ABF810" w14:textId="5392A779" w:rsidR="002F0023" w:rsidRDefault="002F0023" w:rsidP="002F0023">
            <w:r w:rsidRPr="00A172BB">
              <w:rPr>
                <w:szCs w:val="24"/>
              </w:rPr>
              <w:t>The</w:t>
            </w:r>
            <w:r>
              <w:rPr>
                <w:szCs w:val="24"/>
              </w:rPr>
              <w:t xml:space="preserve"> provider </w:t>
            </w:r>
            <w:r w:rsidRPr="00A172BB">
              <w:rPr>
                <w:szCs w:val="24"/>
              </w:rPr>
              <w:t>maintains</w:t>
            </w:r>
            <w:r>
              <w:rPr>
                <w:szCs w:val="24"/>
              </w:rPr>
              <w:t xml:space="preserve"> </w:t>
            </w:r>
            <w:r w:rsidRPr="00A172BB">
              <w:rPr>
                <w:szCs w:val="24"/>
              </w:rPr>
              <w:t>a</w:t>
            </w:r>
            <w:r>
              <w:rPr>
                <w:szCs w:val="24"/>
              </w:rPr>
              <w:t xml:space="preserve"> </w:t>
            </w:r>
            <w:r w:rsidRPr="00A172BB">
              <w:rPr>
                <w:szCs w:val="24"/>
              </w:rPr>
              <w:t>charter</w:t>
            </w:r>
            <w:r>
              <w:rPr>
                <w:szCs w:val="24"/>
              </w:rPr>
              <w:t xml:space="preserve"> </w:t>
            </w:r>
            <w:r w:rsidRPr="00A172BB">
              <w:rPr>
                <w:szCs w:val="24"/>
              </w:rPr>
              <w:t>term</w:t>
            </w:r>
            <w:r>
              <w:rPr>
                <w:szCs w:val="24"/>
              </w:rPr>
              <w:t xml:space="preserve"> </w:t>
            </w:r>
            <w:r w:rsidRPr="00A172BB">
              <w:rPr>
                <w:szCs w:val="24"/>
              </w:rPr>
              <w:t>that</w:t>
            </w:r>
            <w:r>
              <w:rPr>
                <w:szCs w:val="24"/>
              </w:rPr>
              <w:t xml:space="preserve"> </w:t>
            </w:r>
            <w:r w:rsidRPr="00A172BB">
              <w:rPr>
                <w:szCs w:val="24"/>
              </w:rPr>
              <w:t>covers</w:t>
            </w:r>
            <w:r>
              <w:rPr>
                <w:szCs w:val="24"/>
              </w:rPr>
              <w:t xml:space="preserve"> </w:t>
            </w:r>
            <w:r w:rsidRPr="00A172BB">
              <w:rPr>
                <w:szCs w:val="24"/>
              </w:rPr>
              <w:t>the</w:t>
            </w:r>
            <w:r>
              <w:rPr>
                <w:szCs w:val="24"/>
              </w:rPr>
              <w:t xml:space="preserve"> </w:t>
            </w:r>
            <w:r w:rsidRPr="00A172BB">
              <w:rPr>
                <w:szCs w:val="24"/>
              </w:rPr>
              <w:t>grant</w:t>
            </w:r>
            <w:r>
              <w:rPr>
                <w:szCs w:val="24"/>
              </w:rPr>
              <w:t xml:space="preserve"> </w:t>
            </w:r>
            <w:r w:rsidRPr="00A172BB">
              <w:rPr>
                <w:szCs w:val="24"/>
              </w:rPr>
              <w:t>period</w:t>
            </w:r>
            <w:r>
              <w:rPr>
                <w:szCs w:val="24"/>
              </w:rPr>
              <w:t xml:space="preserve"> </w:t>
            </w:r>
            <w:r w:rsidRPr="00A172BB">
              <w:rPr>
                <w:szCs w:val="24"/>
              </w:rPr>
              <w:t>ending</w:t>
            </w:r>
            <w:r>
              <w:rPr>
                <w:szCs w:val="24"/>
              </w:rPr>
              <w:t xml:space="preserve"> </w:t>
            </w:r>
            <w:r w:rsidRPr="00A172BB">
              <w:rPr>
                <w:szCs w:val="24"/>
              </w:rPr>
              <w:t>June</w:t>
            </w:r>
            <w:r>
              <w:rPr>
                <w:szCs w:val="24"/>
              </w:rPr>
              <w:t xml:space="preserve"> </w:t>
            </w:r>
            <w:r w:rsidRPr="00A172BB">
              <w:rPr>
                <w:szCs w:val="24"/>
              </w:rPr>
              <w:t>30,</w:t>
            </w:r>
            <w:r>
              <w:rPr>
                <w:szCs w:val="24"/>
              </w:rPr>
              <w:t xml:space="preserve"> </w:t>
            </w:r>
            <w:r w:rsidRPr="00A172BB">
              <w:rPr>
                <w:szCs w:val="24"/>
              </w:rPr>
              <w:t>2031,</w:t>
            </w:r>
            <w:r>
              <w:rPr>
                <w:szCs w:val="24"/>
              </w:rPr>
              <w:t xml:space="preserve"> </w:t>
            </w:r>
            <w:r w:rsidRPr="00A172BB">
              <w:rPr>
                <w:szCs w:val="24"/>
              </w:rPr>
              <w:t>or</w:t>
            </w:r>
            <w:r>
              <w:rPr>
                <w:szCs w:val="24"/>
              </w:rPr>
              <w:t xml:space="preserve"> </w:t>
            </w:r>
            <w:r w:rsidRPr="00A172BB">
              <w:rPr>
                <w:szCs w:val="24"/>
              </w:rPr>
              <w:t>has</w:t>
            </w:r>
            <w:r>
              <w:rPr>
                <w:szCs w:val="24"/>
              </w:rPr>
              <w:t xml:space="preserve"> </w:t>
            </w:r>
            <w:r w:rsidRPr="00A172BB">
              <w:rPr>
                <w:szCs w:val="24"/>
              </w:rPr>
              <w:t>a</w:t>
            </w:r>
            <w:r>
              <w:rPr>
                <w:szCs w:val="24"/>
              </w:rPr>
              <w:t xml:space="preserve"> </w:t>
            </w:r>
            <w:r w:rsidRPr="00A172BB">
              <w:rPr>
                <w:szCs w:val="24"/>
              </w:rPr>
              <w:t>renewal</w:t>
            </w:r>
            <w:r>
              <w:rPr>
                <w:szCs w:val="24"/>
              </w:rPr>
              <w:t xml:space="preserve"> </w:t>
            </w:r>
            <w:r w:rsidRPr="00A172BB">
              <w:rPr>
                <w:szCs w:val="24"/>
              </w:rPr>
              <w:t>petition</w:t>
            </w:r>
            <w:r>
              <w:rPr>
                <w:szCs w:val="24"/>
              </w:rPr>
              <w:t xml:space="preserve"> submitted and under active consideration by the authorizing entity.</w:t>
            </w:r>
          </w:p>
        </w:tc>
        <w:tc>
          <w:tcPr>
            <w:tcW w:w="691"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78587312" w14:textId="51703BA9" w:rsidR="002F0023" w:rsidRDefault="002F0023" w:rsidP="002F0023">
            <w:pPr>
              <w:jc w:val="center"/>
            </w:pPr>
            <w:r>
              <w:rPr>
                <w:rFonts w:ascii="Segoe UI Symbol" w:hAnsi="Segoe UI Symbol" w:cs="Segoe UI Symbol"/>
                <w:szCs w:val="24"/>
              </w:rPr>
              <w:t>Yes</w:t>
            </w:r>
          </w:p>
        </w:tc>
        <w:tc>
          <w:tcPr>
            <w:tcW w:w="691"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74438414" w14:textId="74C56D2B" w:rsidR="002F0023" w:rsidRDefault="002F0023" w:rsidP="002F0023">
            <w:pPr>
              <w:jc w:val="center"/>
            </w:pPr>
            <w:r>
              <w:rPr>
                <w:rFonts w:ascii="Segoe UI Symbol" w:hAnsi="Segoe UI Symbol" w:cs="Segoe UI Symbol"/>
                <w:szCs w:val="24"/>
              </w:rPr>
              <w:t>No</w:t>
            </w:r>
          </w:p>
        </w:tc>
        <w:tc>
          <w:tcPr>
            <w:tcW w:w="691"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5D2EEDEC" w14:textId="13BDFD99" w:rsidR="002F0023" w:rsidRDefault="002F0023" w:rsidP="002F0023">
            <w:pPr>
              <w:jc w:val="center"/>
            </w:pPr>
            <w:r>
              <w:rPr>
                <w:rFonts w:ascii="Segoe UI Symbol" w:hAnsi="Segoe UI Symbol" w:cs="Segoe UI Symbol"/>
                <w:szCs w:val="24"/>
              </w:rPr>
              <w:t>N/A</w:t>
            </w:r>
          </w:p>
        </w:tc>
      </w:tr>
      <w:tr w:rsidR="002F0023" w14:paraId="2E37C3FD" w14:textId="77777777" w:rsidTr="00EF43CA">
        <w:trPr>
          <w:cantSplit/>
          <w:tblHeader/>
        </w:trPr>
        <w:tc>
          <w:tcPr>
            <w:tcW w:w="7373" w:type="dxa"/>
            <w:tcBorders>
              <w:top w:val="single" w:sz="4" w:space="0" w:color="CCCCCC"/>
              <w:left w:val="single" w:sz="4" w:space="0" w:color="CCCCCC"/>
              <w:bottom w:val="single" w:sz="4" w:space="0" w:color="CCCCCC"/>
              <w:right w:val="single" w:sz="4" w:space="0" w:color="CCCCCC"/>
            </w:tcBorders>
            <w:shd w:val="clear" w:color="auto" w:fill="EEF3FA"/>
            <w:tcMar>
              <w:top w:w="80" w:type="dxa"/>
              <w:left w:w="120" w:type="dxa"/>
              <w:bottom w:w="80" w:type="dxa"/>
              <w:right w:w="120" w:type="dxa"/>
            </w:tcMar>
          </w:tcPr>
          <w:p w14:paraId="140F3C13" w14:textId="009D12F8" w:rsidR="002F0023" w:rsidRDefault="002F0023" w:rsidP="002F0023">
            <w:r>
              <w:rPr>
                <w:szCs w:val="24"/>
              </w:rPr>
              <w:t xml:space="preserve">The provider must </w:t>
            </w:r>
            <w:r w:rsidRPr="002A726B">
              <w:rPr>
                <w:szCs w:val="24"/>
              </w:rPr>
              <w:t>be listed as “Active” and in good standing with the California Secretary of State</w:t>
            </w:r>
            <w:r>
              <w:rPr>
                <w:szCs w:val="24"/>
              </w:rPr>
              <w:t xml:space="preserve"> if they are required to register.</w:t>
            </w:r>
          </w:p>
        </w:tc>
        <w:tc>
          <w:tcPr>
            <w:tcW w:w="691" w:type="dxa"/>
            <w:tcBorders>
              <w:top w:val="single" w:sz="4" w:space="0" w:color="CCCCCC"/>
              <w:left w:val="single" w:sz="4" w:space="0" w:color="CCCCCC"/>
              <w:bottom w:val="single" w:sz="4" w:space="0" w:color="CCCCCC"/>
              <w:right w:val="single" w:sz="4" w:space="0" w:color="CCCCCC"/>
            </w:tcBorders>
            <w:shd w:val="clear" w:color="auto" w:fill="EEF3FA"/>
            <w:tcMar>
              <w:top w:w="80" w:type="dxa"/>
              <w:left w:w="120" w:type="dxa"/>
              <w:bottom w:w="80" w:type="dxa"/>
              <w:right w:w="120" w:type="dxa"/>
            </w:tcMar>
            <w:vAlign w:val="center"/>
          </w:tcPr>
          <w:p w14:paraId="27805AC7" w14:textId="3C140B1E" w:rsidR="002F0023" w:rsidRDefault="002F0023" w:rsidP="002F0023">
            <w:pPr>
              <w:jc w:val="center"/>
            </w:pPr>
            <w:r>
              <w:rPr>
                <w:rFonts w:ascii="Segoe UI Symbol" w:hAnsi="Segoe UI Symbol" w:cs="Segoe UI Symbol"/>
                <w:szCs w:val="24"/>
              </w:rPr>
              <w:t>Yes</w:t>
            </w:r>
          </w:p>
        </w:tc>
        <w:tc>
          <w:tcPr>
            <w:tcW w:w="691" w:type="dxa"/>
            <w:tcBorders>
              <w:top w:val="single" w:sz="4" w:space="0" w:color="CCCCCC"/>
              <w:left w:val="single" w:sz="4" w:space="0" w:color="CCCCCC"/>
              <w:bottom w:val="single" w:sz="4" w:space="0" w:color="CCCCCC"/>
              <w:right w:val="single" w:sz="4" w:space="0" w:color="CCCCCC"/>
            </w:tcBorders>
            <w:shd w:val="clear" w:color="auto" w:fill="EEF3FA"/>
            <w:tcMar>
              <w:top w:w="80" w:type="dxa"/>
              <w:left w:w="120" w:type="dxa"/>
              <w:bottom w:w="80" w:type="dxa"/>
              <w:right w:w="120" w:type="dxa"/>
            </w:tcMar>
            <w:vAlign w:val="center"/>
          </w:tcPr>
          <w:p w14:paraId="02274EC7" w14:textId="318CB1E2" w:rsidR="002F0023" w:rsidRDefault="002F0023" w:rsidP="002F0023">
            <w:pPr>
              <w:jc w:val="center"/>
            </w:pPr>
            <w:r>
              <w:rPr>
                <w:rFonts w:ascii="Segoe UI Symbol" w:hAnsi="Segoe UI Symbol" w:cs="Segoe UI Symbol"/>
                <w:szCs w:val="24"/>
              </w:rPr>
              <w:t>No</w:t>
            </w:r>
          </w:p>
        </w:tc>
        <w:tc>
          <w:tcPr>
            <w:tcW w:w="691" w:type="dxa"/>
            <w:tcBorders>
              <w:top w:val="single" w:sz="4" w:space="0" w:color="CCCCCC"/>
              <w:left w:val="single" w:sz="4" w:space="0" w:color="CCCCCC"/>
              <w:bottom w:val="single" w:sz="4" w:space="0" w:color="CCCCCC"/>
              <w:right w:val="single" w:sz="4" w:space="0" w:color="CCCCCC"/>
            </w:tcBorders>
            <w:shd w:val="clear" w:color="auto" w:fill="EEF3FA"/>
            <w:tcMar>
              <w:top w:w="80" w:type="dxa"/>
              <w:left w:w="120" w:type="dxa"/>
              <w:bottom w:w="80" w:type="dxa"/>
              <w:right w:w="120" w:type="dxa"/>
            </w:tcMar>
            <w:vAlign w:val="center"/>
          </w:tcPr>
          <w:p w14:paraId="3905CA89" w14:textId="3E692F61" w:rsidR="002F0023" w:rsidRDefault="002F0023" w:rsidP="002F0023">
            <w:pPr>
              <w:jc w:val="center"/>
            </w:pPr>
            <w:r>
              <w:rPr>
                <w:rFonts w:ascii="Segoe UI Symbol" w:hAnsi="Segoe UI Symbol" w:cs="Segoe UI Symbol"/>
                <w:szCs w:val="24"/>
              </w:rPr>
              <w:t>N/A</w:t>
            </w:r>
          </w:p>
        </w:tc>
      </w:tr>
      <w:tr w:rsidR="002F0023" w14:paraId="2D668CF4" w14:textId="77777777" w:rsidTr="00EF43CA">
        <w:trPr>
          <w:cantSplit/>
          <w:tblHeader/>
        </w:trPr>
        <w:tc>
          <w:tcPr>
            <w:tcW w:w="7373"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2849DF88" w14:textId="79BEAD66" w:rsidR="002F0023" w:rsidRDefault="002F0023" w:rsidP="002F0023">
            <w:r>
              <w:rPr>
                <w:szCs w:val="24"/>
              </w:rPr>
              <w:t xml:space="preserve">All performance data submitted by this provider relates exclusively to adult learners and is not duplicated from kindergarten through grade twelve student data used for </w:t>
            </w:r>
            <w:r>
              <w:t>Local Control Funding Formula</w:t>
            </w:r>
            <w:r>
              <w:rPr>
                <w:szCs w:val="24"/>
              </w:rPr>
              <w:t xml:space="preserve"> or Average Daily Attendance purposes.</w:t>
            </w:r>
          </w:p>
        </w:tc>
        <w:tc>
          <w:tcPr>
            <w:tcW w:w="691"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14:paraId="35112D3D" w14:textId="67262625" w:rsidR="002F0023" w:rsidRDefault="002F0023" w:rsidP="002F0023">
            <w:pPr>
              <w:jc w:val="center"/>
            </w:pPr>
            <w:r>
              <w:rPr>
                <w:rFonts w:ascii="Segoe UI Symbol" w:hAnsi="Segoe UI Symbol" w:cs="Segoe UI Symbol"/>
                <w:szCs w:val="24"/>
              </w:rPr>
              <w:t>Yes</w:t>
            </w:r>
          </w:p>
        </w:tc>
        <w:tc>
          <w:tcPr>
            <w:tcW w:w="691"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14:paraId="6F0145EA" w14:textId="2FD11FC8" w:rsidR="002F0023" w:rsidRDefault="002F0023" w:rsidP="002F0023">
            <w:pPr>
              <w:jc w:val="center"/>
            </w:pPr>
            <w:r>
              <w:rPr>
                <w:rFonts w:ascii="Segoe UI Symbol" w:hAnsi="Segoe UI Symbol" w:cs="Segoe UI Symbol"/>
                <w:szCs w:val="24"/>
              </w:rPr>
              <w:t>No</w:t>
            </w:r>
          </w:p>
        </w:tc>
        <w:tc>
          <w:tcPr>
            <w:tcW w:w="691"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14:paraId="1EE40A29" w14:textId="643962F4" w:rsidR="002F0023" w:rsidRDefault="002F0023" w:rsidP="002F0023">
            <w:pPr>
              <w:jc w:val="center"/>
            </w:pPr>
            <w:r>
              <w:rPr>
                <w:rFonts w:ascii="Segoe UI Symbol" w:hAnsi="Segoe UI Symbol" w:cs="Segoe UI Symbol"/>
                <w:szCs w:val="24"/>
              </w:rPr>
              <w:t>N/A</w:t>
            </w:r>
          </w:p>
        </w:tc>
      </w:tr>
    </w:tbl>
    <w:p w14:paraId="50CB0D21" w14:textId="0DFBDE2A" w:rsidR="002B64E1" w:rsidRDefault="002B64E1" w:rsidP="00F7584C">
      <w:pPr>
        <w:shd w:val="clear" w:color="auto" w:fill="D9E2F3"/>
        <w:spacing w:before="480" w:after="240"/>
      </w:pPr>
      <w:r>
        <w:rPr>
          <w:b/>
          <w:bCs/>
          <w:color w:val="1F3864"/>
          <w:szCs w:val="24"/>
        </w:rPr>
        <w:t>Section</w:t>
      </w:r>
      <w:r w:rsidR="00544980">
        <w:rPr>
          <w:b/>
          <w:bCs/>
          <w:color w:val="1F3864"/>
          <w:szCs w:val="24"/>
        </w:rPr>
        <w:t xml:space="preserve"> </w:t>
      </w:r>
      <w:r w:rsidR="00820AFF">
        <w:rPr>
          <w:b/>
          <w:bCs/>
          <w:color w:val="1F3864"/>
          <w:szCs w:val="24"/>
        </w:rPr>
        <w:t>3</w:t>
      </w:r>
      <w:r w:rsidR="00544980">
        <w:rPr>
          <w:b/>
          <w:bCs/>
          <w:color w:val="1F3864"/>
          <w:szCs w:val="24"/>
        </w:rPr>
        <w:t xml:space="preserve"> </w:t>
      </w:r>
      <w:r>
        <w:rPr>
          <w:b/>
          <w:bCs/>
          <w:color w:val="1F3864"/>
          <w:szCs w:val="24"/>
        </w:rPr>
        <w:t>—</w:t>
      </w:r>
      <w:r w:rsidR="00544980">
        <w:rPr>
          <w:b/>
          <w:bCs/>
          <w:color w:val="1F3864"/>
          <w:szCs w:val="24"/>
        </w:rPr>
        <w:t xml:space="preserve"> </w:t>
      </w:r>
      <w:r>
        <w:rPr>
          <w:b/>
          <w:bCs/>
          <w:color w:val="1F3864"/>
          <w:szCs w:val="24"/>
        </w:rPr>
        <w:t>Required</w:t>
      </w:r>
      <w:r w:rsidR="00544980">
        <w:rPr>
          <w:b/>
          <w:bCs/>
          <w:color w:val="1F3864"/>
          <w:szCs w:val="24"/>
        </w:rPr>
        <w:t xml:space="preserve"> </w:t>
      </w:r>
      <w:r>
        <w:rPr>
          <w:b/>
          <w:bCs/>
          <w:color w:val="1F3864"/>
          <w:szCs w:val="24"/>
        </w:rPr>
        <w:t>Document</w:t>
      </w:r>
      <w:r w:rsidR="00544980">
        <w:rPr>
          <w:b/>
          <w:bCs/>
          <w:color w:val="1F3864"/>
          <w:szCs w:val="24"/>
        </w:rPr>
        <w:t xml:space="preserve"> </w:t>
      </w:r>
      <w:r>
        <w:rPr>
          <w:b/>
          <w:bCs/>
          <w:color w:val="1F3864"/>
          <w:szCs w:val="24"/>
        </w:rPr>
        <w:t>Upload</w:t>
      </w:r>
      <w:r w:rsidR="00544980">
        <w:rPr>
          <w:b/>
          <w:bCs/>
          <w:color w:val="1F3864"/>
          <w:szCs w:val="24"/>
        </w:rPr>
        <w:t xml:space="preserve"> </w:t>
      </w:r>
      <w:r>
        <w:rPr>
          <w:b/>
          <w:bCs/>
          <w:color w:val="1F3864"/>
          <w:szCs w:val="24"/>
        </w:rPr>
        <w:t>Checklist</w:t>
      </w:r>
    </w:p>
    <w:p w14:paraId="233DF852" w14:textId="15A3AD4D" w:rsidR="002B64E1" w:rsidRDefault="002B64E1" w:rsidP="00F30872">
      <w:pPr>
        <w:spacing w:before="240" w:after="240"/>
        <w:rPr>
          <w:szCs w:val="24"/>
        </w:rPr>
      </w:pPr>
      <w:r w:rsidRPr="00F30872">
        <w:rPr>
          <w:szCs w:val="24"/>
        </w:rPr>
        <w:t>Upload</w:t>
      </w:r>
      <w:r w:rsidR="00544980">
        <w:rPr>
          <w:szCs w:val="24"/>
        </w:rPr>
        <w:t xml:space="preserve"> </w:t>
      </w:r>
      <w:r w:rsidRPr="00F30872">
        <w:rPr>
          <w:szCs w:val="24"/>
        </w:rPr>
        <w:t>each</w:t>
      </w:r>
      <w:r w:rsidR="00544980">
        <w:rPr>
          <w:szCs w:val="24"/>
        </w:rPr>
        <w:t xml:space="preserve"> </w:t>
      </w:r>
      <w:r w:rsidRPr="00F30872">
        <w:rPr>
          <w:szCs w:val="24"/>
        </w:rPr>
        <w:t>document</w:t>
      </w:r>
      <w:r w:rsidR="00544980">
        <w:rPr>
          <w:szCs w:val="24"/>
        </w:rPr>
        <w:t xml:space="preserve"> </w:t>
      </w:r>
      <w:r w:rsidRPr="00F30872">
        <w:rPr>
          <w:szCs w:val="24"/>
        </w:rPr>
        <w:t>and</w:t>
      </w:r>
      <w:r w:rsidR="00544980">
        <w:rPr>
          <w:szCs w:val="24"/>
        </w:rPr>
        <w:t xml:space="preserve"> </w:t>
      </w:r>
      <w:r w:rsidRPr="00F30872">
        <w:rPr>
          <w:szCs w:val="24"/>
        </w:rPr>
        <w:t>check</w:t>
      </w:r>
      <w:r w:rsidR="00544980">
        <w:rPr>
          <w:szCs w:val="24"/>
        </w:rPr>
        <w:t xml:space="preserve"> </w:t>
      </w:r>
      <w:r w:rsidRPr="00F30872">
        <w:rPr>
          <w:szCs w:val="24"/>
        </w:rPr>
        <w:t>the</w:t>
      </w:r>
      <w:r w:rsidR="00544980">
        <w:rPr>
          <w:szCs w:val="24"/>
        </w:rPr>
        <w:t xml:space="preserve"> </w:t>
      </w:r>
      <w:r w:rsidRPr="00F30872">
        <w:rPr>
          <w:szCs w:val="24"/>
        </w:rPr>
        <w:t>corresponding</w:t>
      </w:r>
      <w:r w:rsidR="00AA6954">
        <w:rPr>
          <w:szCs w:val="24"/>
        </w:rPr>
        <w:t xml:space="preserve"> item on the list:</w:t>
      </w:r>
    </w:p>
    <w:p w14:paraId="536F5BE8" w14:textId="042D3F34" w:rsidR="0092641C" w:rsidRDefault="0092641C" w:rsidP="0092641C">
      <w:pPr>
        <w:pStyle w:val="ListParagraph"/>
        <w:numPr>
          <w:ilvl w:val="0"/>
          <w:numId w:val="87"/>
        </w:numPr>
        <w:rPr>
          <w:szCs w:val="24"/>
        </w:rPr>
      </w:pPr>
      <w:r w:rsidRPr="0092641C">
        <w:rPr>
          <w:b/>
          <w:bCs/>
          <w:szCs w:val="24"/>
        </w:rPr>
        <w:t xml:space="preserve">Approved Charter Petition: </w:t>
      </w:r>
      <w:r w:rsidRPr="0092641C">
        <w:rPr>
          <w:szCs w:val="24"/>
        </w:rPr>
        <w:t>Current, signed charter petition approved by the authorizing entity (District or County Board of Education), including any approved amendments or material revisions, or board-approved renewal agreement showing the charter term expiration date.</w:t>
      </w:r>
    </w:p>
    <w:p w14:paraId="390CC426" w14:textId="77777777" w:rsidR="0092641C" w:rsidRDefault="0092641C" w:rsidP="0092641C">
      <w:pPr>
        <w:pStyle w:val="ListParagraph"/>
        <w:ind w:left="720" w:firstLine="0"/>
        <w:rPr>
          <w:szCs w:val="24"/>
        </w:rPr>
      </w:pPr>
    </w:p>
    <w:p w14:paraId="4AFF97B6" w14:textId="1C9711FB" w:rsidR="0092641C" w:rsidRDefault="0092641C" w:rsidP="0092641C">
      <w:pPr>
        <w:pStyle w:val="ListParagraph"/>
        <w:widowControl/>
        <w:numPr>
          <w:ilvl w:val="0"/>
          <w:numId w:val="87"/>
        </w:numPr>
        <w:autoSpaceDE/>
        <w:autoSpaceDN/>
        <w:spacing w:after="160"/>
        <w:contextualSpacing/>
        <w:rPr>
          <w:szCs w:val="24"/>
        </w:rPr>
      </w:pPr>
      <w:r w:rsidRPr="0092641C">
        <w:rPr>
          <w:b/>
          <w:bCs/>
          <w:szCs w:val="24"/>
        </w:rPr>
        <w:t xml:space="preserve">Good Standing Letter from Charter Authorizer: </w:t>
      </w:r>
      <w:r w:rsidRPr="0092641C">
        <w:rPr>
          <w:szCs w:val="24"/>
        </w:rPr>
        <w:t>A letter from the charter authorizer (on official letterhead) dated on or after July 1, 2026, certifying that the school is in good standing and is not currently subject to a notice of intent to revoke to revoke or any termination or non-renewal proceeding.</w:t>
      </w:r>
    </w:p>
    <w:p w14:paraId="6052A19D" w14:textId="77777777" w:rsidR="0092641C" w:rsidRPr="0092641C" w:rsidRDefault="0092641C" w:rsidP="0092641C">
      <w:pPr>
        <w:pStyle w:val="ListParagraph"/>
        <w:rPr>
          <w:szCs w:val="24"/>
        </w:rPr>
      </w:pPr>
    </w:p>
    <w:p w14:paraId="270AB1C5" w14:textId="027427C3" w:rsidR="0092641C" w:rsidRDefault="0092641C" w:rsidP="00E175EF">
      <w:pPr>
        <w:pStyle w:val="ListParagraph"/>
        <w:widowControl/>
        <w:numPr>
          <w:ilvl w:val="0"/>
          <w:numId w:val="87"/>
        </w:numPr>
        <w:autoSpaceDE/>
        <w:autoSpaceDN/>
        <w:spacing w:after="160"/>
        <w:contextualSpacing/>
        <w:rPr>
          <w:szCs w:val="24"/>
        </w:rPr>
      </w:pPr>
      <w:r w:rsidRPr="0092641C">
        <w:rPr>
          <w:b/>
          <w:bCs/>
          <w:szCs w:val="24"/>
        </w:rPr>
        <w:t xml:space="preserve">Articles of Incorporation and Governing Documents (if applicable): </w:t>
      </w:r>
      <w:r w:rsidRPr="0092641C">
        <w:rPr>
          <w:szCs w:val="24"/>
        </w:rPr>
        <w:t xml:space="preserve">Articles of Incorporation showing Active status with the California Secretary of State and current board approved </w:t>
      </w:r>
      <w:proofErr w:type="gramStart"/>
      <w:r w:rsidRPr="0092641C">
        <w:rPr>
          <w:szCs w:val="24"/>
        </w:rPr>
        <w:t>bylaws</w:t>
      </w:r>
      <w:proofErr w:type="gramEnd"/>
      <w:r w:rsidRPr="0092641C">
        <w:rPr>
          <w:szCs w:val="24"/>
        </w:rPr>
        <w:t xml:space="preserve"> for the nonprofit organization.</w:t>
      </w:r>
    </w:p>
    <w:p w14:paraId="007A9D58" w14:textId="77777777" w:rsidR="0092641C" w:rsidRPr="0092641C" w:rsidRDefault="0092641C" w:rsidP="0092641C">
      <w:pPr>
        <w:pStyle w:val="ListParagraph"/>
        <w:rPr>
          <w:szCs w:val="24"/>
        </w:rPr>
      </w:pPr>
    </w:p>
    <w:p w14:paraId="4FFEE3EB" w14:textId="29C568B8" w:rsidR="0092641C" w:rsidRDefault="0092641C" w:rsidP="0092641C">
      <w:pPr>
        <w:pStyle w:val="ListParagraph"/>
        <w:widowControl/>
        <w:numPr>
          <w:ilvl w:val="0"/>
          <w:numId w:val="87"/>
        </w:numPr>
        <w:autoSpaceDE/>
        <w:autoSpaceDN/>
        <w:rPr>
          <w:szCs w:val="24"/>
        </w:rPr>
      </w:pPr>
      <w:r w:rsidRPr="0092641C">
        <w:rPr>
          <w:b/>
          <w:bCs/>
          <w:szCs w:val="24"/>
        </w:rPr>
        <w:lastRenderedPageBreak/>
        <w:t xml:space="preserve">Charter Renewal Documentation (if applicable): </w:t>
      </w:r>
      <w:r w:rsidRPr="0092641C">
        <w:rPr>
          <w:szCs w:val="24"/>
        </w:rPr>
        <w:t>Documentation showing that a charter renewal petition has been formally submitted when the charter term expires during the grant period.</w:t>
      </w:r>
    </w:p>
    <w:p w14:paraId="2EAC2209" w14:textId="77777777" w:rsidR="0092641C" w:rsidRPr="0092641C" w:rsidRDefault="0092641C" w:rsidP="0092641C">
      <w:pPr>
        <w:pStyle w:val="ListParagraph"/>
        <w:rPr>
          <w:szCs w:val="24"/>
        </w:rPr>
      </w:pPr>
    </w:p>
    <w:p w14:paraId="63577EE6" w14:textId="645A0A58" w:rsidR="0092641C" w:rsidRPr="0092641C" w:rsidRDefault="0092641C" w:rsidP="0092641C">
      <w:pPr>
        <w:pStyle w:val="ListParagraph"/>
        <w:numPr>
          <w:ilvl w:val="0"/>
          <w:numId w:val="87"/>
        </w:numPr>
        <w:rPr>
          <w:b/>
          <w:bCs/>
          <w:szCs w:val="24"/>
        </w:rPr>
      </w:pPr>
      <w:r w:rsidRPr="0092641C">
        <w:rPr>
          <w:b/>
          <w:bCs/>
          <w:szCs w:val="24"/>
        </w:rPr>
        <w:t xml:space="preserve">IRS Tax-Exempt or LEA Status Documentation: </w:t>
      </w:r>
      <w:r w:rsidRPr="0092641C">
        <w:rPr>
          <w:szCs w:val="24"/>
        </w:rPr>
        <w:t>IRS determination letter establishing tax-exempt status (if applicable) or documentation establishing LEA status under California law.</w:t>
      </w:r>
    </w:p>
    <w:p w14:paraId="4D82C127" w14:textId="1DA0CFE5" w:rsidR="00BA086E" w:rsidRPr="002662D0" w:rsidRDefault="00BA086E" w:rsidP="00F7584C">
      <w:pPr>
        <w:shd w:val="clear" w:color="auto" w:fill="D9E2F3"/>
        <w:spacing w:before="480" w:after="240"/>
        <w:rPr>
          <w:b/>
          <w:bCs/>
          <w:color w:val="1F3864"/>
          <w:szCs w:val="24"/>
        </w:rPr>
      </w:pPr>
      <w:r>
        <w:rPr>
          <w:b/>
          <w:bCs/>
          <w:color w:val="1F3864"/>
          <w:szCs w:val="24"/>
        </w:rPr>
        <w:t>Section</w:t>
      </w:r>
      <w:r w:rsidR="00544980">
        <w:rPr>
          <w:b/>
          <w:bCs/>
          <w:color w:val="1F3864"/>
          <w:szCs w:val="24"/>
        </w:rPr>
        <w:t xml:space="preserve"> </w:t>
      </w:r>
      <w:r>
        <w:rPr>
          <w:b/>
          <w:bCs/>
          <w:color w:val="1F3864"/>
          <w:szCs w:val="24"/>
        </w:rPr>
        <w:t>4</w:t>
      </w:r>
      <w:r w:rsidR="00544980">
        <w:rPr>
          <w:b/>
          <w:bCs/>
          <w:color w:val="1F3864"/>
          <w:szCs w:val="24"/>
        </w:rPr>
        <w:t xml:space="preserve"> </w:t>
      </w:r>
      <w:r>
        <w:rPr>
          <w:b/>
          <w:bCs/>
          <w:color w:val="1F3864"/>
          <w:szCs w:val="24"/>
        </w:rPr>
        <w:t>—</w:t>
      </w:r>
      <w:r w:rsidR="00544980">
        <w:rPr>
          <w:b/>
          <w:bCs/>
          <w:color w:val="1F3864"/>
          <w:szCs w:val="24"/>
        </w:rPr>
        <w:t xml:space="preserve"> </w:t>
      </w:r>
      <w:r>
        <w:rPr>
          <w:b/>
          <w:bCs/>
          <w:color w:val="1F3864"/>
          <w:szCs w:val="24"/>
        </w:rPr>
        <w:t>Important</w:t>
      </w:r>
      <w:r w:rsidR="00544980">
        <w:rPr>
          <w:b/>
          <w:bCs/>
          <w:color w:val="1F3864"/>
          <w:szCs w:val="24"/>
        </w:rPr>
        <w:t xml:space="preserve"> </w:t>
      </w:r>
      <w:r>
        <w:rPr>
          <w:b/>
          <w:bCs/>
          <w:color w:val="1F3864"/>
          <w:szCs w:val="24"/>
        </w:rPr>
        <w:t>Notices</w:t>
      </w:r>
    </w:p>
    <w:p w14:paraId="6FD3F50D" w14:textId="7BE7FF2B" w:rsidR="007C1A02" w:rsidRPr="007C1A02" w:rsidRDefault="00362EB8" w:rsidP="00F7584C">
      <w:pPr>
        <w:widowControl/>
        <w:autoSpaceDE/>
        <w:autoSpaceDN/>
        <w:spacing w:after="240" w:line="278" w:lineRule="auto"/>
      </w:pPr>
      <w:r>
        <w:t>D</w:t>
      </w:r>
      <w:r w:rsidR="007C1A02" w:rsidRPr="007C1A02">
        <w:t>ocuments</w:t>
      </w:r>
      <w:r w:rsidR="00544980">
        <w:t xml:space="preserve"> </w:t>
      </w:r>
      <w:r w:rsidR="007C1A02" w:rsidRPr="007C1A02">
        <w:t>provided</w:t>
      </w:r>
      <w:r w:rsidR="00544980">
        <w:t xml:space="preserve"> </w:t>
      </w:r>
      <w:r w:rsidR="007C1A02" w:rsidRPr="007C1A02">
        <w:t>are</w:t>
      </w:r>
      <w:r w:rsidR="00544980">
        <w:t xml:space="preserve"> </w:t>
      </w:r>
      <w:r w:rsidR="007C1A02" w:rsidRPr="007C1A02">
        <w:t>submitted</w:t>
      </w:r>
      <w:r w:rsidR="00544980">
        <w:t xml:space="preserve"> </w:t>
      </w:r>
      <w:r w:rsidR="007C1A02" w:rsidRPr="007C1A02">
        <w:t>only</w:t>
      </w:r>
      <w:r w:rsidR="00544980">
        <w:t xml:space="preserve"> </w:t>
      </w:r>
      <w:r w:rsidR="007C1A02" w:rsidRPr="007C1A02">
        <w:t>to</w:t>
      </w:r>
      <w:r w:rsidR="00544980">
        <w:t xml:space="preserve"> </w:t>
      </w:r>
      <w:r w:rsidR="007C1A02" w:rsidRPr="007C1A02">
        <w:t>determine</w:t>
      </w:r>
      <w:r w:rsidR="00544980">
        <w:t xml:space="preserve"> </w:t>
      </w:r>
      <w:r w:rsidR="007C1A02" w:rsidRPr="007C1A02">
        <w:t>eligibility</w:t>
      </w:r>
      <w:r w:rsidR="00544980">
        <w:t xml:space="preserve"> </w:t>
      </w:r>
      <w:r w:rsidR="007C1A02" w:rsidRPr="007C1A02">
        <w:t>for</w:t>
      </w:r>
      <w:r w:rsidR="00544980">
        <w:t xml:space="preserve"> </w:t>
      </w:r>
      <w:r w:rsidR="007C1A02" w:rsidRPr="007C1A02">
        <w:t>participation</w:t>
      </w:r>
      <w:r w:rsidR="00544980">
        <w:t xml:space="preserve"> </w:t>
      </w:r>
      <w:r w:rsidR="007C1A02" w:rsidRPr="007C1A02">
        <w:t>in</w:t>
      </w:r>
      <w:r w:rsidR="00544980">
        <w:t xml:space="preserve"> </w:t>
      </w:r>
      <w:r w:rsidR="007C1A02" w:rsidRPr="007C1A02">
        <w:t>this</w:t>
      </w:r>
      <w:r w:rsidR="00544980">
        <w:t xml:space="preserve"> </w:t>
      </w:r>
      <w:r w:rsidR="007C1A02" w:rsidRPr="007C1A02">
        <w:t>funding</w:t>
      </w:r>
      <w:r w:rsidR="00544980">
        <w:t xml:space="preserve"> </w:t>
      </w:r>
      <w:r w:rsidR="007C1A02" w:rsidRPr="007C1A02">
        <w:t>opportunity</w:t>
      </w:r>
      <w:r w:rsidR="00544980">
        <w:t xml:space="preserve"> </w:t>
      </w:r>
      <w:r w:rsidR="007C1A02" w:rsidRPr="007C1A02">
        <w:t>under</w:t>
      </w:r>
      <w:r w:rsidR="00544980">
        <w:t xml:space="preserve"> </w:t>
      </w:r>
      <w:r w:rsidR="007C1A02" w:rsidRPr="007C1A02">
        <w:t>the</w:t>
      </w:r>
      <w:r w:rsidR="00544980">
        <w:t xml:space="preserve"> </w:t>
      </w:r>
      <w:r w:rsidR="007C1A02" w:rsidRPr="007C1A02">
        <w:t>AEFLA</w:t>
      </w:r>
      <w:r w:rsidR="00544980">
        <w:t xml:space="preserve"> </w:t>
      </w:r>
      <w:r w:rsidR="007C1A02" w:rsidRPr="007C1A02">
        <w:t>and</w:t>
      </w:r>
      <w:r w:rsidR="00544980">
        <w:t xml:space="preserve"> </w:t>
      </w:r>
      <w:r w:rsidR="007C1A02" w:rsidRPr="007C1A02">
        <w:t>W</w:t>
      </w:r>
      <w:r w:rsidR="002569A6">
        <w:t xml:space="preserve">orkforce </w:t>
      </w:r>
      <w:r w:rsidR="007C1A02" w:rsidRPr="007C1A02">
        <w:t>I</w:t>
      </w:r>
      <w:r w:rsidR="002569A6">
        <w:t xml:space="preserve">nnovation and </w:t>
      </w:r>
      <w:r w:rsidR="007C1A02" w:rsidRPr="007C1A02">
        <w:t>O</w:t>
      </w:r>
      <w:r w:rsidR="002569A6">
        <w:t>pportunit</w:t>
      </w:r>
      <w:r w:rsidR="00A6776B">
        <w:t>y</w:t>
      </w:r>
      <w:r w:rsidR="002569A6">
        <w:t xml:space="preserve"> </w:t>
      </w:r>
      <w:r w:rsidR="007C1A02" w:rsidRPr="007C1A02">
        <w:t>A</w:t>
      </w:r>
      <w:r w:rsidR="002569A6">
        <w:t>ct</w:t>
      </w:r>
      <w:r w:rsidR="00544980">
        <w:t xml:space="preserve"> </w:t>
      </w:r>
      <w:r w:rsidR="00035B12" w:rsidRPr="00035B12">
        <w:t>§</w:t>
      </w:r>
      <w:r w:rsidR="00544980">
        <w:t xml:space="preserve"> </w:t>
      </w:r>
      <w:r w:rsidR="007C1A02" w:rsidRPr="007C1A02">
        <w:t>203(5).</w:t>
      </w:r>
    </w:p>
    <w:p w14:paraId="405F888F" w14:textId="1F9D776D" w:rsidR="00167982" w:rsidRPr="00167982" w:rsidRDefault="00167982" w:rsidP="00F7584C">
      <w:pPr>
        <w:widowControl/>
        <w:autoSpaceDE/>
        <w:autoSpaceDN/>
        <w:spacing w:after="240" w:line="278" w:lineRule="auto"/>
      </w:pPr>
      <w:r w:rsidRPr="00167982">
        <w:t>By</w:t>
      </w:r>
      <w:r w:rsidR="00544980">
        <w:t xml:space="preserve"> </w:t>
      </w:r>
      <w:r w:rsidRPr="00167982">
        <w:t>submitting</w:t>
      </w:r>
      <w:r w:rsidR="00544980">
        <w:t xml:space="preserve"> </w:t>
      </w:r>
      <w:r w:rsidRPr="00167982">
        <w:t>this</w:t>
      </w:r>
      <w:r w:rsidR="00544980">
        <w:t xml:space="preserve"> </w:t>
      </w:r>
      <w:r w:rsidRPr="00167982">
        <w:t>appendix,</w:t>
      </w:r>
      <w:r w:rsidR="00544980">
        <w:t xml:space="preserve"> </w:t>
      </w:r>
      <w:r w:rsidRPr="00167982">
        <w:t>the</w:t>
      </w:r>
      <w:r w:rsidR="00544980">
        <w:t xml:space="preserve"> </w:t>
      </w:r>
      <w:r w:rsidRPr="00167982">
        <w:t>provider</w:t>
      </w:r>
      <w:r w:rsidR="00544980">
        <w:t xml:space="preserve"> </w:t>
      </w:r>
      <w:r w:rsidRPr="00167982">
        <w:t>understands</w:t>
      </w:r>
      <w:r w:rsidR="00544980">
        <w:t xml:space="preserve"> </w:t>
      </w:r>
      <w:r w:rsidRPr="00167982">
        <w:t>and</w:t>
      </w:r>
      <w:r w:rsidR="00544980">
        <w:t xml:space="preserve"> </w:t>
      </w:r>
      <w:r w:rsidRPr="00167982">
        <w:t>agrees</w:t>
      </w:r>
      <w:r w:rsidR="00544980">
        <w:t xml:space="preserve"> </w:t>
      </w:r>
      <w:r w:rsidRPr="00167982">
        <w:t>that:</w:t>
      </w:r>
    </w:p>
    <w:p w14:paraId="2C069E08" w14:textId="349B337F" w:rsidR="00167982" w:rsidRPr="00167982" w:rsidRDefault="00167982" w:rsidP="004C6A05">
      <w:pPr>
        <w:widowControl/>
        <w:numPr>
          <w:ilvl w:val="0"/>
          <w:numId w:val="52"/>
        </w:numPr>
        <w:autoSpaceDE/>
        <w:autoSpaceDN/>
        <w:spacing w:after="240" w:line="278" w:lineRule="auto"/>
      </w:pPr>
      <w:r w:rsidRPr="00167982">
        <w:t>The</w:t>
      </w:r>
      <w:r w:rsidR="00544980">
        <w:t xml:space="preserve"> </w:t>
      </w:r>
      <w:r w:rsidRPr="00167982">
        <w:t>information</w:t>
      </w:r>
      <w:r w:rsidR="00544980">
        <w:t xml:space="preserve"> </w:t>
      </w:r>
      <w:r w:rsidRPr="00167982">
        <w:t>provided</w:t>
      </w:r>
      <w:r w:rsidR="00544980">
        <w:t xml:space="preserve"> </w:t>
      </w:r>
      <w:r w:rsidRPr="00167982">
        <w:t>is</w:t>
      </w:r>
      <w:r w:rsidR="00544980">
        <w:t xml:space="preserve"> </w:t>
      </w:r>
      <w:r w:rsidRPr="00167982">
        <w:t>accurate</w:t>
      </w:r>
      <w:r w:rsidR="00544980">
        <w:t xml:space="preserve"> </w:t>
      </w:r>
      <w:r w:rsidRPr="00167982">
        <w:t>and</w:t>
      </w:r>
      <w:r w:rsidR="00544980">
        <w:t xml:space="preserve"> </w:t>
      </w:r>
      <w:r w:rsidRPr="00167982">
        <w:t>complete</w:t>
      </w:r>
      <w:r w:rsidR="00544980">
        <w:t xml:space="preserve"> </w:t>
      </w:r>
      <w:r w:rsidRPr="00167982">
        <w:t>to</w:t>
      </w:r>
      <w:r w:rsidR="00544980">
        <w:t xml:space="preserve"> </w:t>
      </w:r>
      <w:r w:rsidRPr="00167982">
        <w:t>the</w:t>
      </w:r>
      <w:r w:rsidR="00544980">
        <w:t xml:space="preserve"> </w:t>
      </w:r>
      <w:r w:rsidRPr="00167982">
        <w:t>best</w:t>
      </w:r>
      <w:r w:rsidR="00544980">
        <w:t xml:space="preserve"> </w:t>
      </w:r>
      <w:r w:rsidRPr="00167982">
        <w:t>of</w:t>
      </w:r>
      <w:r w:rsidR="00544980">
        <w:t xml:space="preserve"> </w:t>
      </w:r>
      <w:r w:rsidRPr="00167982">
        <w:t>the</w:t>
      </w:r>
      <w:r w:rsidR="00544980">
        <w:t xml:space="preserve"> </w:t>
      </w:r>
      <w:r w:rsidRPr="00167982">
        <w:t>submitter’s</w:t>
      </w:r>
      <w:r w:rsidR="00544980">
        <w:t xml:space="preserve"> </w:t>
      </w:r>
      <w:r w:rsidRPr="00167982">
        <w:t>knowledge</w:t>
      </w:r>
      <w:r w:rsidR="00544980">
        <w:t xml:space="preserve"> </w:t>
      </w:r>
      <w:r w:rsidRPr="00167982">
        <w:t>at</w:t>
      </w:r>
      <w:r w:rsidR="00544980">
        <w:t xml:space="preserve"> </w:t>
      </w:r>
      <w:r w:rsidRPr="00167982">
        <w:t>the</w:t>
      </w:r>
      <w:r w:rsidR="00544980">
        <w:t xml:space="preserve"> </w:t>
      </w:r>
      <w:r w:rsidRPr="00167982">
        <w:t>time</w:t>
      </w:r>
      <w:r w:rsidR="00544980">
        <w:t xml:space="preserve"> </w:t>
      </w:r>
      <w:r w:rsidRPr="00167982">
        <w:t>of</w:t>
      </w:r>
      <w:r w:rsidR="00544980">
        <w:t xml:space="preserve"> </w:t>
      </w:r>
      <w:r w:rsidRPr="00167982">
        <w:t>submission.</w:t>
      </w:r>
    </w:p>
    <w:p w14:paraId="14E968B5" w14:textId="23724B32" w:rsidR="00167982" w:rsidRPr="00167982" w:rsidRDefault="00167982" w:rsidP="004C6A05">
      <w:pPr>
        <w:widowControl/>
        <w:numPr>
          <w:ilvl w:val="0"/>
          <w:numId w:val="52"/>
        </w:numPr>
        <w:autoSpaceDE/>
        <w:autoSpaceDN/>
        <w:spacing w:after="240" w:line="278" w:lineRule="auto"/>
      </w:pPr>
      <w:r w:rsidRPr="00167982">
        <w:t>Submission</w:t>
      </w:r>
      <w:r w:rsidR="00544980">
        <w:t xml:space="preserve"> </w:t>
      </w:r>
      <w:r w:rsidRPr="00167982">
        <w:t>of</w:t>
      </w:r>
      <w:r w:rsidR="00544980">
        <w:t xml:space="preserve"> </w:t>
      </w:r>
      <w:r w:rsidRPr="00167982">
        <w:t>eligibility</w:t>
      </w:r>
      <w:r w:rsidR="00544980">
        <w:t xml:space="preserve"> </w:t>
      </w:r>
      <w:r w:rsidRPr="00167982">
        <w:t>materials</w:t>
      </w:r>
      <w:r w:rsidR="00544980">
        <w:t xml:space="preserve"> </w:t>
      </w:r>
      <w:r w:rsidRPr="00167982">
        <w:t>does</w:t>
      </w:r>
      <w:r w:rsidR="00544980">
        <w:t xml:space="preserve"> </w:t>
      </w:r>
      <w:r w:rsidRPr="00167982">
        <w:t>not</w:t>
      </w:r>
      <w:r w:rsidR="00544980">
        <w:t xml:space="preserve"> </w:t>
      </w:r>
      <w:r w:rsidRPr="00167982">
        <w:t>guarantee</w:t>
      </w:r>
      <w:r w:rsidR="00544980">
        <w:t xml:space="preserve"> </w:t>
      </w:r>
      <w:r w:rsidRPr="00167982">
        <w:t>funding</w:t>
      </w:r>
      <w:r w:rsidR="00544980">
        <w:t xml:space="preserve"> </w:t>
      </w:r>
      <w:r w:rsidRPr="00167982">
        <w:t>and</w:t>
      </w:r>
      <w:r w:rsidR="00544980">
        <w:t xml:space="preserve"> </w:t>
      </w:r>
      <w:r w:rsidRPr="00167982">
        <w:t>does</w:t>
      </w:r>
      <w:r w:rsidR="00544980">
        <w:t xml:space="preserve"> </w:t>
      </w:r>
      <w:r w:rsidRPr="00167982">
        <w:t>not</w:t>
      </w:r>
      <w:r w:rsidR="00544980">
        <w:t xml:space="preserve"> </w:t>
      </w:r>
      <w:r w:rsidRPr="00167982">
        <w:t>create</w:t>
      </w:r>
      <w:r w:rsidR="00544980">
        <w:t xml:space="preserve"> </w:t>
      </w:r>
      <w:r w:rsidRPr="00167982">
        <w:t>any</w:t>
      </w:r>
      <w:r w:rsidR="00544980">
        <w:t xml:space="preserve"> </w:t>
      </w:r>
      <w:r w:rsidRPr="00167982">
        <w:t>obligation</w:t>
      </w:r>
      <w:r w:rsidR="00544980">
        <w:t xml:space="preserve"> </w:t>
      </w:r>
      <w:r w:rsidRPr="00167982">
        <w:t>on</w:t>
      </w:r>
      <w:r w:rsidR="00544980">
        <w:t xml:space="preserve"> </w:t>
      </w:r>
      <w:r w:rsidRPr="00167982">
        <w:t>the</w:t>
      </w:r>
      <w:r w:rsidR="00544980">
        <w:t xml:space="preserve"> </w:t>
      </w:r>
      <w:r w:rsidRPr="00167982">
        <w:t>part</w:t>
      </w:r>
      <w:r w:rsidR="00544980">
        <w:t xml:space="preserve"> </w:t>
      </w:r>
      <w:r w:rsidRPr="00167982">
        <w:t>of</w:t>
      </w:r>
      <w:r w:rsidR="00544980">
        <w:t xml:space="preserve"> </w:t>
      </w:r>
      <w:r w:rsidRPr="00167982">
        <w:t>the</w:t>
      </w:r>
      <w:r w:rsidR="00544980">
        <w:t xml:space="preserve"> </w:t>
      </w:r>
      <w:r w:rsidR="001D7BEE">
        <w:t>C</w:t>
      </w:r>
      <w:r w:rsidR="002569A6">
        <w:t xml:space="preserve">alifornia </w:t>
      </w:r>
      <w:r w:rsidR="001D7BEE">
        <w:t>D</w:t>
      </w:r>
      <w:r w:rsidR="002569A6">
        <w:t xml:space="preserve">epartment of </w:t>
      </w:r>
      <w:r w:rsidR="001D7BEE">
        <w:t>E</w:t>
      </w:r>
      <w:r w:rsidR="002569A6">
        <w:t>ducation</w:t>
      </w:r>
      <w:r w:rsidRPr="00167982">
        <w:t>.</w:t>
      </w:r>
    </w:p>
    <w:p w14:paraId="5962AC63" w14:textId="7EF239BD" w:rsidR="00167982" w:rsidRPr="00167982" w:rsidRDefault="00167982" w:rsidP="004C6A05">
      <w:pPr>
        <w:widowControl/>
        <w:numPr>
          <w:ilvl w:val="0"/>
          <w:numId w:val="52"/>
        </w:numPr>
        <w:autoSpaceDE/>
        <w:autoSpaceDN/>
        <w:spacing w:after="240" w:line="278" w:lineRule="auto"/>
      </w:pPr>
      <w:r w:rsidRPr="00167982">
        <w:t>Any</w:t>
      </w:r>
      <w:r w:rsidR="00544980">
        <w:t xml:space="preserve"> </w:t>
      </w:r>
      <w:r w:rsidRPr="00167982">
        <w:t>material</w:t>
      </w:r>
      <w:r w:rsidR="00544980">
        <w:t xml:space="preserve"> </w:t>
      </w:r>
      <w:r w:rsidRPr="00167982">
        <w:t>misrepresentation</w:t>
      </w:r>
      <w:r w:rsidR="00544980">
        <w:t xml:space="preserve"> </w:t>
      </w:r>
      <w:r w:rsidRPr="00167982">
        <w:t>or</w:t>
      </w:r>
      <w:r w:rsidR="00544980">
        <w:t xml:space="preserve"> </w:t>
      </w:r>
      <w:r w:rsidRPr="00167982">
        <w:t>omission</w:t>
      </w:r>
      <w:r w:rsidR="00544980">
        <w:t xml:space="preserve"> </w:t>
      </w:r>
      <w:r w:rsidRPr="00167982">
        <w:t>may</w:t>
      </w:r>
      <w:r w:rsidR="00544980">
        <w:t xml:space="preserve"> </w:t>
      </w:r>
      <w:r w:rsidRPr="00167982">
        <w:t>result</w:t>
      </w:r>
      <w:r w:rsidR="00544980">
        <w:t xml:space="preserve"> </w:t>
      </w:r>
      <w:r w:rsidRPr="00167982">
        <w:t>in</w:t>
      </w:r>
      <w:r w:rsidR="00544980">
        <w:t xml:space="preserve"> </w:t>
      </w:r>
      <w:r w:rsidRPr="00167982">
        <w:t>removal</w:t>
      </w:r>
      <w:r w:rsidR="00544980">
        <w:t xml:space="preserve"> </w:t>
      </w:r>
      <w:r w:rsidRPr="00167982">
        <w:t>from</w:t>
      </w:r>
      <w:r w:rsidR="00544980">
        <w:t xml:space="preserve"> </w:t>
      </w:r>
      <w:r w:rsidRPr="00167982">
        <w:t>consideration</w:t>
      </w:r>
      <w:r w:rsidR="00544980">
        <w:t xml:space="preserve"> </w:t>
      </w:r>
      <w:r w:rsidRPr="00167982">
        <w:t>or</w:t>
      </w:r>
      <w:r w:rsidR="00544980">
        <w:t xml:space="preserve"> </w:t>
      </w:r>
      <w:r w:rsidRPr="00167982">
        <w:t>other</w:t>
      </w:r>
      <w:r w:rsidR="00544980">
        <w:t xml:space="preserve"> </w:t>
      </w:r>
      <w:r w:rsidRPr="00167982">
        <w:t>administrative</w:t>
      </w:r>
      <w:r w:rsidR="00544980">
        <w:t xml:space="preserve"> </w:t>
      </w:r>
      <w:r w:rsidRPr="00167982">
        <w:t>action</w:t>
      </w:r>
      <w:r w:rsidR="00544980">
        <w:t xml:space="preserve"> </w:t>
      </w:r>
      <w:r w:rsidRPr="00167982">
        <w:t>consistent</w:t>
      </w:r>
      <w:r w:rsidR="00544980">
        <w:t xml:space="preserve"> </w:t>
      </w:r>
      <w:r w:rsidRPr="00167982">
        <w:t>with</w:t>
      </w:r>
      <w:r w:rsidR="00544980">
        <w:t xml:space="preserve"> </w:t>
      </w:r>
      <w:r w:rsidRPr="00167982">
        <w:t>applicable</w:t>
      </w:r>
      <w:r w:rsidR="00544980">
        <w:t xml:space="preserve"> </w:t>
      </w:r>
      <w:r w:rsidRPr="00167982">
        <w:t>federal</w:t>
      </w:r>
      <w:r w:rsidR="00544980">
        <w:t xml:space="preserve"> </w:t>
      </w:r>
      <w:r w:rsidRPr="00167982">
        <w:t>and</w:t>
      </w:r>
      <w:r w:rsidR="00544980">
        <w:t xml:space="preserve"> </w:t>
      </w:r>
      <w:r w:rsidRPr="00167982">
        <w:t>state</w:t>
      </w:r>
      <w:r w:rsidR="00544980">
        <w:t xml:space="preserve"> </w:t>
      </w:r>
      <w:r w:rsidRPr="00167982">
        <w:t>law.</w:t>
      </w:r>
    </w:p>
    <w:p w14:paraId="1D7D9B57" w14:textId="5AF814C2" w:rsidR="007C1A02" w:rsidRPr="007C1A02" w:rsidRDefault="00167982" w:rsidP="004C6A05">
      <w:pPr>
        <w:widowControl/>
        <w:numPr>
          <w:ilvl w:val="0"/>
          <w:numId w:val="52"/>
        </w:numPr>
        <w:autoSpaceDE/>
        <w:autoSpaceDN/>
        <w:spacing w:after="240" w:line="278" w:lineRule="auto"/>
      </w:pPr>
      <w:r w:rsidRPr="00167982">
        <w:t>Any</w:t>
      </w:r>
      <w:r w:rsidR="00544980">
        <w:t xml:space="preserve"> </w:t>
      </w:r>
      <w:r w:rsidRPr="00167982">
        <w:t>multiyear</w:t>
      </w:r>
      <w:r w:rsidR="00544980">
        <w:t xml:space="preserve"> </w:t>
      </w:r>
      <w:r w:rsidRPr="00167982">
        <w:t>award</w:t>
      </w:r>
      <w:r w:rsidR="00544980">
        <w:t xml:space="preserve"> </w:t>
      </w:r>
      <w:r w:rsidRPr="00167982">
        <w:t>is</w:t>
      </w:r>
      <w:r w:rsidR="00544980">
        <w:t xml:space="preserve"> </w:t>
      </w:r>
      <w:r w:rsidRPr="00167982">
        <w:t>contingent</w:t>
      </w:r>
      <w:r w:rsidR="00544980">
        <w:t xml:space="preserve"> </w:t>
      </w:r>
      <w:r w:rsidRPr="00167982">
        <w:t>upon</w:t>
      </w:r>
      <w:r w:rsidR="00544980">
        <w:t xml:space="preserve"> </w:t>
      </w:r>
      <w:r w:rsidRPr="00167982">
        <w:t>the</w:t>
      </w:r>
      <w:r w:rsidR="00544980">
        <w:t xml:space="preserve"> </w:t>
      </w:r>
      <w:r w:rsidRPr="00167982">
        <w:t>charter</w:t>
      </w:r>
      <w:r w:rsidR="00544980">
        <w:t xml:space="preserve"> </w:t>
      </w:r>
      <w:r w:rsidRPr="00167982">
        <w:t>school</w:t>
      </w:r>
      <w:r w:rsidR="00544980">
        <w:t xml:space="preserve"> </w:t>
      </w:r>
      <w:r w:rsidRPr="00167982">
        <w:t>maintaining</w:t>
      </w:r>
      <w:r w:rsidR="00544980">
        <w:t xml:space="preserve"> </w:t>
      </w:r>
      <w:r w:rsidRPr="00167982">
        <w:t>valid</w:t>
      </w:r>
      <w:r w:rsidR="00544980">
        <w:t xml:space="preserve"> </w:t>
      </w:r>
      <w:r w:rsidRPr="00167982">
        <w:t>authorization</w:t>
      </w:r>
      <w:r w:rsidR="00544980">
        <w:t xml:space="preserve"> </w:t>
      </w:r>
      <w:r w:rsidRPr="00167982">
        <w:t>throughout</w:t>
      </w:r>
      <w:r w:rsidR="00544980">
        <w:t xml:space="preserve"> </w:t>
      </w:r>
      <w:r w:rsidRPr="00167982">
        <w:t>the</w:t>
      </w:r>
      <w:r w:rsidR="00544980">
        <w:t xml:space="preserve"> </w:t>
      </w:r>
      <w:r w:rsidRPr="00167982">
        <w:t>grant</w:t>
      </w:r>
      <w:r w:rsidR="00544980">
        <w:t xml:space="preserve"> </w:t>
      </w:r>
      <w:r w:rsidRPr="00167982">
        <w:t>period.</w:t>
      </w:r>
    </w:p>
    <w:p w14:paraId="01905761" w14:textId="645042F3" w:rsidR="00167982" w:rsidRPr="00167982" w:rsidRDefault="00167982" w:rsidP="00104D68">
      <w:pPr>
        <w:widowControl/>
        <w:autoSpaceDE/>
        <w:autoSpaceDN/>
        <w:spacing w:after="240" w:line="278" w:lineRule="auto"/>
        <w:contextualSpacing/>
      </w:pPr>
      <w:r w:rsidRPr="00167982">
        <w:t>Submission</w:t>
      </w:r>
      <w:r w:rsidR="00544980">
        <w:t xml:space="preserve"> </w:t>
      </w:r>
      <w:r w:rsidRPr="00167982">
        <w:t>using</w:t>
      </w:r>
      <w:r w:rsidR="00544980">
        <w:t xml:space="preserve"> </w:t>
      </w:r>
      <w:r w:rsidRPr="00167982">
        <w:t>the</w:t>
      </w:r>
      <w:r w:rsidR="00544980">
        <w:t xml:space="preserve"> </w:t>
      </w:r>
      <w:r w:rsidRPr="00167982">
        <w:t>provider’s</w:t>
      </w:r>
      <w:r w:rsidR="00544980">
        <w:t xml:space="preserve"> </w:t>
      </w:r>
      <w:r w:rsidRPr="00167982">
        <w:t>assigned</w:t>
      </w:r>
      <w:r w:rsidR="00544980">
        <w:t xml:space="preserve"> </w:t>
      </w:r>
      <w:r w:rsidRPr="00167982">
        <w:t>user</w:t>
      </w:r>
      <w:r w:rsidR="00544980">
        <w:t xml:space="preserve"> </w:t>
      </w:r>
      <w:r w:rsidRPr="00167982">
        <w:t>credentials</w:t>
      </w:r>
      <w:r w:rsidR="00544980">
        <w:t xml:space="preserve"> </w:t>
      </w:r>
      <w:r w:rsidRPr="00167982">
        <w:t>constitutes</w:t>
      </w:r>
      <w:r w:rsidR="00544980">
        <w:t xml:space="preserve"> </w:t>
      </w:r>
      <w:r w:rsidRPr="00167982">
        <w:t>acknowledgement</w:t>
      </w:r>
      <w:r w:rsidR="00544980">
        <w:t xml:space="preserve"> </w:t>
      </w:r>
      <w:r w:rsidRPr="00167982">
        <w:t>of</w:t>
      </w:r>
      <w:r w:rsidR="00544980">
        <w:t xml:space="preserve"> </w:t>
      </w:r>
      <w:r w:rsidRPr="00167982">
        <w:t>these</w:t>
      </w:r>
      <w:r w:rsidR="00544980">
        <w:t xml:space="preserve"> </w:t>
      </w:r>
      <w:r w:rsidRPr="00167982">
        <w:t>conditions</w:t>
      </w:r>
      <w:r w:rsidR="00544980">
        <w:t xml:space="preserve"> </w:t>
      </w:r>
      <w:r w:rsidRPr="00167982">
        <w:t>for</w:t>
      </w:r>
      <w:r w:rsidR="00544980">
        <w:t xml:space="preserve"> </w:t>
      </w:r>
      <w:r w:rsidRPr="00167982">
        <w:t>eligibility</w:t>
      </w:r>
      <w:r w:rsidR="00544980">
        <w:t xml:space="preserve"> </w:t>
      </w:r>
      <w:r w:rsidRPr="00167982">
        <w:t>screening</w:t>
      </w:r>
      <w:r w:rsidR="00544980">
        <w:t xml:space="preserve"> </w:t>
      </w:r>
      <w:r w:rsidRPr="00167982">
        <w:t>purposes</w:t>
      </w:r>
      <w:r w:rsidR="00544980">
        <w:t xml:space="preserve"> </w:t>
      </w:r>
      <w:r w:rsidRPr="00167982">
        <w:t>only.</w:t>
      </w:r>
    </w:p>
    <w:p w14:paraId="517C9286" w14:textId="2A365153" w:rsidR="00FA4E22" w:rsidRPr="00167982" w:rsidRDefault="00FA4E22" w:rsidP="00FA4E22">
      <w:pPr>
        <w:tabs>
          <w:tab w:val="left" w:pos="1560"/>
        </w:tabs>
        <w:spacing w:before="480" w:after="240" w:line="259" w:lineRule="auto"/>
        <w:jc w:val="center"/>
      </w:pPr>
      <w:r w:rsidRPr="004F5268">
        <w:rPr>
          <w:b/>
          <w:bCs/>
        </w:rPr>
        <w:t>End</w:t>
      </w:r>
      <w:r w:rsidR="00544980">
        <w:rPr>
          <w:b/>
          <w:bCs/>
        </w:rPr>
        <w:t xml:space="preserve"> </w:t>
      </w:r>
      <w:r w:rsidRPr="004F5268">
        <w:rPr>
          <w:b/>
          <w:bCs/>
        </w:rPr>
        <w:t>of</w:t>
      </w:r>
      <w:r w:rsidR="00544980">
        <w:rPr>
          <w:b/>
          <w:bCs/>
        </w:rPr>
        <w:t xml:space="preserve"> </w:t>
      </w:r>
      <w:r w:rsidRPr="004F5268">
        <w:rPr>
          <w:b/>
          <w:bCs/>
        </w:rPr>
        <w:t>Appendix</w:t>
      </w:r>
      <w:r w:rsidR="00544980">
        <w:rPr>
          <w:b/>
          <w:bCs/>
        </w:rPr>
        <w:t xml:space="preserve"> </w:t>
      </w:r>
      <w:r>
        <w:rPr>
          <w:b/>
          <w:bCs/>
        </w:rPr>
        <w:t>E</w:t>
      </w:r>
    </w:p>
    <w:p w14:paraId="6119ABA8" w14:textId="77777777" w:rsidR="00CC04A9" w:rsidRPr="00CC04A9" w:rsidRDefault="00CC04A9" w:rsidP="00CC04A9">
      <w:pPr>
        <w:widowControl/>
        <w:autoSpaceDE/>
        <w:autoSpaceDN/>
        <w:spacing w:after="160" w:line="278" w:lineRule="auto"/>
        <w:contextualSpacing/>
        <w:rPr>
          <w:rFonts w:asciiTheme="minorHAnsi" w:hAnsiTheme="minorHAnsi" w:cstheme="minorBidi"/>
          <w:szCs w:val="24"/>
        </w:rPr>
      </w:pPr>
    </w:p>
    <w:p w14:paraId="290D075C" w14:textId="4047F49A" w:rsidR="00CC04A9" w:rsidRPr="002109E6" w:rsidRDefault="00CC04A9" w:rsidP="002109E6">
      <w:pPr>
        <w:rPr>
          <w:sz w:val="32"/>
          <w:szCs w:val="32"/>
        </w:rPr>
        <w:sectPr w:rsidR="00CC04A9" w:rsidRPr="002109E6" w:rsidSect="00ED48F6">
          <w:headerReference w:type="default" r:id="rId36"/>
          <w:footerReference w:type="default" r:id="rId37"/>
          <w:type w:val="continuous"/>
          <w:pgSz w:w="12240" w:h="15840" w:code="1"/>
          <w:pgMar w:top="1440" w:right="1440" w:bottom="1440" w:left="1440" w:header="734" w:footer="432" w:gutter="0"/>
          <w:pgNumType w:start="0"/>
          <w:cols w:space="720"/>
          <w:docGrid w:linePitch="326"/>
        </w:sectPr>
      </w:pPr>
    </w:p>
    <w:p w14:paraId="400FE73C" w14:textId="0DD563BD" w:rsidR="004D6369" w:rsidRPr="004A7A11" w:rsidRDefault="00144199" w:rsidP="00BA1303">
      <w:pPr>
        <w:pStyle w:val="Heading3"/>
      </w:pPr>
      <w:bookmarkStart w:id="484" w:name="_Toc228195723"/>
      <w:r w:rsidRPr="004A7A11">
        <w:lastRenderedPageBreak/>
        <w:t>Appendi</w:t>
      </w:r>
      <w:r w:rsidR="00341CF0" w:rsidRPr="004A7A11">
        <w:t>x</w:t>
      </w:r>
      <w:r w:rsidR="00544980" w:rsidRPr="004A7A11">
        <w:t xml:space="preserve"> </w:t>
      </w:r>
      <w:r w:rsidR="002109E6" w:rsidRPr="004A7A11">
        <w:t>F</w:t>
      </w:r>
      <w:r w:rsidRPr="004A7A11">
        <w:t>:</w:t>
      </w:r>
      <w:bookmarkStart w:id="485" w:name="Demonstrated_Effectiveness_Data"/>
      <w:bookmarkEnd w:id="485"/>
      <w:r w:rsidR="00544980" w:rsidRPr="004A7A11">
        <w:t xml:space="preserve"> </w:t>
      </w:r>
      <w:r w:rsidR="004D6369" w:rsidRPr="004A7A11">
        <w:t>Demonstrated</w:t>
      </w:r>
      <w:r w:rsidR="00544980" w:rsidRPr="004A7A11">
        <w:t xml:space="preserve"> </w:t>
      </w:r>
      <w:r w:rsidR="004D6369" w:rsidRPr="004A7A11">
        <w:t>Effectiveness</w:t>
      </w:r>
      <w:r w:rsidR="00544980" w:rsidRPr="004A7A11">
        <w:t xml:space="preserve"> </w:t>
      </w:r>
      <w:r w:rsidR="004D6369" w:rsidRPr="004A7A11">
        <w:t>Data</w:t>
      </w:r>
      <w:bookmarkEnd w:id="484"/>
    </w:p>
    <w:p w14:paraId="1FDDD48F" w14:textId="2BBC68AE" w:rsidR="00D02FCB" w:rsidRPr="00D02FCB" w:rsidRDefault="00D02FCB" w:rsidP="00122758">
      <w:pPr>
        <w:pStyle w:val="BodyText"/>
        <w:spacing w:after="240"/>
      </w:pPr>
      <w:r w:rsidRPr="00D02FCB">
        <w:t>This</w:t>
      </w:r>
      <w:r w:rsidR="00544980">
        <w:t xml:space="preserve"> </w:t>
      </w:r>
      <w:r w:rsidRPr="00D02FCB">
        <w:t>appendix</w:t>
      </w:r>
      <w:r w:rsidR="00544980">
        <w:t xml:space="preserve"> </w:t>
      </w:r>
      <w:r w:rsidRPr="00D02FCB">
        <w:t>provides</w:t>
      </w:r>
      <w:r w:rsidR="00544980">
        <w:t xml:space="preserve"> </w:t>
      </w:r>
      <w:r w:rsidRPr="00D02FCB">
        <w:t>the</w:t>
      </w:r>
      <w:r w:rsidR="00544980">
        <w:t xml:space="preserve"> </w:t>
      </w:r>
      <w:r w:rsidRPr="00D02FCB">
        <w:t>data</w:t>
      </w:r>
      <w:r w:rsidR="00544980">
        <w:t xml:space="preserve"> </w:t>
      </w:r>
      <w:r w:rsidRPr="00D02FCB">
        <w:t>tables</w:t>
      </w:r>
      <w:r w:rsidR="00544980">
        <w:t xml:space="preserve"> </w:t>
      </w:r>
      <w:r w:rsidRPr="00D02FCB">
        <w:t>required</w:t>
      </w:r>
      <w:r w:rsidR="00544980">
        <w:t xml:space="preserve"> </w:t>
      </w:r>
      <w:r w:rsidRPr="00D02FCB">
        <w:t>to</w:t>
      </w:r>
      <w:r w:rsidR="00544980">
        <w:t xml:space="preserve"> </w:t>
      </w:r>
      <w:r w:rsidRPr="00D02FCB">
        <w:t>demonstrate</w:t>
      </w:r>
      <w:r w:rsidR="00544980">
        <w:t xml:space="preserve"> </w:t>
      </w:r>
      <w:r w:rsidRPr="00D02FCB">
        <w:t>effectiveness</w:t>
      </w:r>
      <w:r w:rsidR="00544980">
        <w:t xml:space="preserve"> </w:t>
      </w:r>
      <w:r w:rsidRPr="00D02FCB">
        <w:t>for</w:t>
      </w:r>
      <w:r w:rsidR="00544980">
        <w:t xml:space="preserve"> </w:t>
      </w:r>
      <w:r w:rsidRPr="00D02FCB">
        <w:t>Eligibility</w:t>
      </w:r>
      <w:r w:rsidR="00544980">
        <w:t xml:space="preserve"> </w:t>
      </w:r>
      <w:r w:rsidRPr="00D02FCB">
        <w:t>Screening,</w:t>
      </w:r>
      <w:r w:rsidR="00544980">
        <w:t xml:space="preserve"> </w:t>
      </w:r>
      <w:r w:rsidRPr="00D02FCB">
        <w:t>as</w:t>
      </w:r>
      <w:r w:rsidR="00544980">
        <w:t xml:space="preserve"> </w:t>
      </w:r>
      <w:r w:rsidRPr="00D02FCB">
        <w:t>defined</w:t>
      </w:r>
      <w:r w:rsidR="00544980">
        <w:t xml:space="preserve"> </w:t>
      </w:r>
      <w:r w:rsidRPr="00D02FCB">
        <w:t>in</w:t>
      </w:r>
      <w:r w:rsidR="00544980">
        <w:t xml:space="preserve"> </w:t>
      </w:r>
      <w:r w:rsidRPr="00D02FCB">
        <w:t>Section</w:t>
      </w:r>
      <w:r w:rsidR="00544980">
        <w:t xml:space="preserve"> </w:t>
      </w:r>
      <w:r w:rsidRPr="00D02FCB">
        <w:t>1.6.</w:t>
      </w:r>
      <w:r w:rsidR="00544980">
        <w:t xml:space="preserve"> </w:t>
      </w:r>
      <w:r w:rsidRPr="00D02FCB">
        <w:t>Applicants</w:t>
      </w:r>
      <w:r w:rsidR="00544980">
        <w:t xml:space="preserve"> </w:t>
      </w:r>
      <w:r w:rsidRPr="00D02FCB">
        <w:t>must</w:t>
      </w:r>
      <w:r w:rsidR="00544980">
        <w:t xml:space="preserve"> </w:t>
      </w:r>
      <w:r w:rsidRPr="00D02FCB">
        <w:t>submit</w:t>
      </w:r>
      <w:r w:rsidR="00544980">
        <w:t xml:space="preserve"> </w:t>
      </w:r>
      <w:r w:rsidRPr="00D02FCB">
        <w:t>the</w:t>
      </w:r>
      <w:r w:rsidR="00544980">
        <w:t xml:space="preserve"> </w:t>
      </w:r>
      <w:r w:rsidRPr="00D02FCB">
        <w:t>two</w:t>
      </w:r>
      <w:r w:rsidR="00544980">
        <w:t xml:space="preserve"> </w:t>
      </w:r>
      <w:r w:rsidRPr="00D02FCB">
        <w:t>most</w:t>
      </w:r>
      <w:r w:rsidR="00544980">
        <w:t xml:space="preserve"> </w:t>
      </w:r>
      <w:r w:rsidRPr="00D02FCB">
        <w:t>recent</w:t>
      </w:r>
      <w:r w:rsidR="00544980">
        <w:t xml:space="preserve"> </w:t>
      </w:r>
      <w:r w:rsidRPr="00D02FCB">
        <w:t>years</w:t>
      </w:r>
      <w:r w:rsidR="00544980">
        <w:t xml:space="preserve"> </w:t>
      </w:r>
      <w:r w:rsidRPr="00D02FCB">
        <w:t>of</w:t>
      </w:r>
      <w:r w:rsidR="00544980">
        <w:t xml:space="preserve"> </w:t>
      </w:r>
      <w:r w:rsidRPr="00D02FCB">
        <w:t>data</w:t>
      </w:r>
      <w:r w:rsidR="00544980">
        <w:t xml:space="preserve"> </w:t>
      </w:r>
      <w:r w:rsidRPr="00D02FCB">
        <w:t>(2024–25</w:t>
      </w:r>
      <w:r w:rsidR="00544980">
        <w:t xml:space="preserve"> </w:t>
      </w:r>
      <w:r w:rsidRPr="00D02FCB">
        <w:t>and</w:t>
      </w:r>
      <w:r w:rsidR="00544980">
        <w:t xml:space="preserve"> </w:t>
      </w:r>
      <w:r w:rsidRPr="00D02FCB">
        <w:t>2025–26)</w:t>
      </w:r>
      <w:r w:rsidR="00544980">
        <w:t xml:space="preserve"> </w:t>
      </w:r>
      <w:r w:rsidRPr="00D02FCB">
        <w:t>to</w:t>
      </w:r>
      <w:r w:rsidR="00544980">
        <w:t xml:space="preserve"> </w:t>
      </w:r>
      <w:r w:rsidRPr="00D02FCB">
        <w:t>verify</w:t>
      </w:r>
      <w:r w:rsidR="00544980">
        <w:t xml:space="preserve"> </w:t>
      </w:r>
      <w:r w:rsidRPr="00D02FCB">
        <w:t>prior</w:t>
      </w:r>
      <w:r w:rsidR="00544980">
        <w:t xml:space="preserve"> </w:t>
      </w:r>
      <w:r w:rsidRPr="00D02FCB">
        <w:t>effectiveness</w:t>
      </w:r>
      <w:r w:rsidR="00544980">
        <w:t xml:space="preserve"> </w:t>
      </w:r>
      <w:r w:rsidRPr="00D02FCB">
        <w:t>in</w:t>
      </w:r>
      <w:r w:rsidR="00544980">
        <w:t xml:space="preserve"> </w:t>
      </w:r>
      <w:r w:rsidRPr="00D02FCB">
        <w:t>serving</w:t>
      </w:r>
      <w:r w:rsidR="00544980">
        <w:t xml:space="preserve"> </w:t>
      </w:r>
      <w:r w:rsidRPr="00D02FCB">
        <w:t>adult</w:t>
      </w:r>
      <w:r w:rsidR="00544980">
        <w:t xml:space="preserve"> </w:t>
      </w:r>
      <w:r w:rsidRPr="00D02FCB">
        <w:t>learners,</w:t>
      </w:r>
      <w:r w:rsidR="00544980">
        <w:t xml:space="preserve"> </w:t>
      </w:r>
      <w:r w:rsidRPr="00D02FCB">
        <w:t>consistent</w:t>
      </w:r>
      <w:r w:rsidR="00544980">
        <w:t xml:space="preserve"> </w:t>
      </w:r>
      <w:r w:rsidRPr="00D02FCB">
        <w:t>with</w:t>
      </w:r>
      <w:r w:rsidR="00544980">
        <w:t xml:space="preserve"> </w:t>
      </w:r>
      <w:r w:rsidRPr="00D02FCB">
        <w:t>federal</w:t>
      </w:r>
      <w:r w:rsidR="00544980">
        <w:t xml:space="preserve"> </w:t>
      </w:r>
      <w:r w:rsidRPr="00D02FCB">
        <w:t>requirements.</w:t>
      </w:r>
      <w:r w:rsidR="00544980">
        <w:t xml:space="preserve"> </w:t>
      </w:r>
      <w:r w:rsidRPr="00D02FCB">
        <w:t>Information</w:t>
      </w:r>
      <w:r w:rsidR="00544980">
        <w:t xml:space="preserve"> </w:t>
      </w:r>
      <w:r w:rsidRPr="00D02FCB">
        <w:t>submitted</w:t>
      </w:r>
      <w:r w:rsidR="00544980">
        <w:t xml:space="preserve"> </w:t>
      </w:r>
      <w:r w:rsidRPr="00D02FCB">
        <w:t>in</w:t>
      </w:r>
      <w:r w:rsidR="00544980">
        <w:t xml:space="preserve"> </w:t>
      </w:r>
      <w:r w:rsidRPr="00D02FCB">
        <w:t>this</w:t>
      </w:r>
      <w:r w:rsidR="00544980">
        <w:t xml:space="preserve"> </w:t>
      </w:r>
      <w:r w:rsidRPr="00D02FCB">
        <w:t>appendix</w:t>
      </w:r>
      <w:r w:rsidR="00544980">
        <w:t xml:space="preserve"> </w:t>
      </w:r>
      <w:r w:rsidRPr="00D02FCB">
        <w:t>is</w:t>
      </w:r>
      <w:r w:rsidR="00544980">
        <w:t xml:space="preserve"> </w:t>
      </w:r>
      <w:r w:rsidRPr="00D02FCB">
        <w:t>used</w:t>
      </w:r>
      <w:r w:rsidR="00544980">
        <w:t xml:space="preserve"> </w:t>
      </w:r>
      <w:r w:rsidRPr="00D02FCB">
        <w:t>solely</w:t>
      </w:r>
      <w:r w:rsidR="00544980">
        <w:t xml:space="preserve"> </w:t>
      </w:r>
      <w:r w:rsidRPr="00D02FCB">
        <w:t>to</w:t>
      </w:r>
      <w:r w:rsidR="00544980">
        <w:t xml:space="preserve"> </w:t>
      </w:r>
      <w:r w:rsidRPr="00D02FCB">
        <w:t>determine</w:t>
      </w:r>
      <w:r w:rsidR="00544980">
        <w:t xml:space="preserve"> </w:t>
      </w:r>
      <w:r w:rsidRPr="00D02FCB">
        <w:t>eligibility</w:t>
      </w:r>
      <w:r w:rsidR="00544980">
        <w:t xml:space="preserve"> </w:t>
      </w:r>
      <w:r w:rsidRPr="00D02FCB">
        <w:t>to</w:t>
      </w:r>
      <w:r w:rsidR="00544980">
        <w:t xml:space="preserve"> </w:t>
      </w:r>
      <w:r w:rsidRPr="00D02FCB">
        <w:t>proceed</w:t>
      </w:r>
      <w:r w:rsidR="00544980">
        <w:t xml:space="preserve"> </w:t>
      </w:r>
      <w:r w:rsidRPr="00D02FCB">
        <w:t>to</w:t>
      </w:r>
      <w:r w:rsidR="00544980">
        <w:t xml:space="preserve"> </w:t>
      </w:r>
      <w:r w:rsidRPr="00D02FCB">
        <w:t>the</w:t>
      </w:r>
      <w:r w:rsidR="00544980">
        <w:t xml:space="preserve"> </w:t>
      </w:r>
      <w:r w:rsidRPr="00D02FCB">
        <w:t>application</w:t>
      </w:r>
      <w:r w:rsidR="00544980">
        <w:t xml:space="preserve"> </w:t>
      </w:r>
      <w:r w:rsidRPr="00D02FCB">
        <w:t>phase</w:t>
      </w:r>
      <w:r w:rsidR="00544980">
        <w:t xml:space="preserve"> </w:t>
      </w:r>
      <w:r w:rsidRPr="00D02FCB">
        <w:t>and</w:t>
      </w:r>
      <w:r w:rsidR="00544980">
        <w:t xml:space="preserve"> </w:t>
      </w:r>
      <w:r w:rsidRPr="00D02FCB">
        <w:t>is</w:t>
      </w:r>
      <w:r w:rsidR="00544980">
        <w:t xml:space="preserve"> </w:t>
      </w:r>
      <w:r w:rsidRPr="00D02FCB">
        <w:t>separate</w:t>
      </w:r>
      <w:r w:rsidR="00544980">
        <w:t xml:space="preserve"> </w:t>
      </w:r>
      <w:r w:rsidRPr="00D02FCB">
        <w:t>from</w:t>
      </w:r>
      <w:r w:rsidR="00544980">
        <w:t xml:space="preserve"> </w:t>
      </w:r>
      <w:r w:rsidRPr="00D02FCB">
        <w:t>application</w:t>
      </w:r>
      <w:r w:rsidR="00544980">
        <w:t xml:space="preserve"> </w:t>
      </w:r>
      <w:r w:rsidRPr="00D02FCB">
        <w:t>narrative</w:t>
      </w:r>
      <w:r w:rsidR="00544980">
        <w:t xml:space="preserve"> </w:t>
      </w:r>
      <w:r w:rsidRPr="00D02FCB">
        <w:t>scoring.</w:t>
      </w:r>
    </w:p>
    <w:p w14:paraId="155B9DFD" w14:textId="246D434B" w:rsidR="004D6369" w:rsidRPr="00122758" w:rsidRDefault="00D02FCB" w:rsidP="00122758">
      <w:pPr>
        <w:pStyle w:val="BodyText"/>
        <w:spacing w:after="240"/>
      </w:pPr>
      <w:r w:rsidRPr="00D02FCB">
        <w:t>Data</w:t>
      </w:r>
      <w:r w:rsidR="00544980">
        <w:t xml:space="preserve"> </w:t>
      </w:r>
      <w:r w:rsidRPr="00D02FCB">
        <w:t>should</w:t>
      </w:r>
      <w:r w:rsidR="00544980">
        <w:t xml:space="preserve"> </w:t>
      </w:r>
      <w:r w:rsidRPr="00D02FCB">
        <w:t>illustrate</w:t>
      </w:r>
      <w:r w:rsidR="00544980">
        <w:t xml:space="preserve"> </w:t>
      </w:r>
      <w:r w:rsidRPr="00D02FCB">
        <w:t>success</w:t>
      </w:r>
      <w:r w:rsidR="00544980">
        <w:t xml:space="preserve"> </w:t>
      </w:r>
      <w:r w:rsidRPr="00D02FCB">
        <w:t>in</w:t>
      </w:r>
      <w:r w:rsidR="00544980">
        <w:t xml:space="preserve"> </w:t>
      </w:r>
      <w:r w:rsidRPr="00D02FCB">
        <w:t>serving</w:t>
      </w:r>
      <w:r w:rsidR="00544980">
        <w:t xml:space="preserve"> </w:t>
      </w:r>
      <w:r w:rsidRPr="00D02FCB">
        <w:t>a</w:t>
      </w:r>
      <w:r w:rsidR="00544980">
        <w:t xml:space="preserve"> </w:t>
      </w:r>
      <w:r w:rsidRPr="00D02FCB">
        <w:t>similar</w:t>
      </w:r>
      <w:r w:rsidR="00544980">
        <w:t xml:space="preserve"> </w:t>
      </w:r>
      <w:r w:rsidRPr="00D02FCB">
        <w:t>target</w:t>
      </w:r>
      <w:r w:rsidR="00544980">
        <w:t xml:space="preserve"> </w:t>
      </w:r>
      <w:r w:rsidRPr="00D02FCB">
        <w:t>population</w:t>
      </w:r>
      <w:r w:rsidR="00544980">
        <w:t xml:space="preserve"> </w:t>
      </w:r>
      <w:r w:rsidRPr="00D02FCB">
        <w:t>and</w:t>
      </w:r>
      <w:r w:rsidR="00544980">
        <w:t xml:space="preserve"> </w:t>
      </w:r>
      <w:r w:rsidRPr="00D02FCB">
        <w:t>corresponding</w:t>
      </w:r>
      <w:r w:rsidR="00544980">
        <w:t xml:space="preserve"> </w:t>
      </w:r>
      <w:r w:rsidRPr="00D02FCB">
        <w:t>performance</w:t>
      </w:r>
      <w:r w:rsidR="00544980">
        <w:t xml:space="preserve"> </w:t>
      </w:r>
      <w:r w:rsidRPr="00D02FCB">
        <w:t>outcomes.</w:t>
      </w:r>
      <w:r w:rsidR="00544980">
        <w:t xml:space="preserve"> </w:t>
      </w:r>
      <w:r w:rsidRPr="00D02FCB">
        <w:t>Data</w:t>
      </w:r>
      <w:r w:rsidR="00544980">
        <w:t xml:space="preserve"> </w:t>
      </w:r>
      <w:r w:rsidRPr="00D02FCB">
        <w:t>must</w:t>
      </w:r>
      <w:r w:rsidR="00544980">
        <w:t xml:space="preserve"> </w:t>
      </w:r>
      <w:r w:rsidRPr="00D02FCB">
        <w:t>represent</w:t>
      </w:r>
      <w:r w:rsidR="00544980">
        <w:t xml:space="preserve"> </w:t>
      </w:r>
      <w:r w:rsidRPr="00D02FCB">
        <w:t>aggregated</w:t>
      </w:r>
      <w:r w:rsidR="00544980">
        <w:t xml:space="preserve"> </w:t>
      </w:r>
      <w:r w:rsidRPr="00D02FCB">
        <w:t>outcomes</w:t>
      </w:r>
      <w:r w:rsidR="00544980">
        <w:t xml:space="preserve"> </w:t>
      </w:r>
      <w:r w:rsidRPr="00D02FCB">
        <w:t>for</w:t>
      </w:r>
      <w:r w:rsidR="00544980">
        <w:t xml:space="preserve"> </w:t>
      </w:r>
      <w:r w:rsidRPr="00D02FCB">
        <w:t>the</w:t>
      </w:r>
      <w:r w:rsidR="00544980">
        <w:t xml:space="preserve"> </w:t>
      </w:r>
      <w:r w:rsidRPr="00D02FCB">
        <w:t>legal</w:t>
      </w:r>
      <w:r w:rsidR="00544980">
        <w:t xml:space="preserve"> </w:t>
      </w:r>
      <w:r w:rsidRPr="00D02FCB">
        <w:t>entity</w:t>
      </w:r>
      <w:r w:rsidR="00544980">
        <w:t xml:space="preserve"> </w:t>
      </w:r>
      <w:r w:rsidRPr="00D02FCB">
        <w:t>level</w:t>
      </w:r>
      <w:r w:rsidR="00544980">
        <w:t xml:space="preserve"> </w:t>
      </w:r>
      <w:r w:rsidRPr="00D02FCB">
        <w:t>and</w:t>
      </w:r>
      <w:r w:rsidR="00544980">
        <w:t xml:space="preserve"> </w:t>
      </w:r>
      <w:r w:rsidRPr="00D02FCB">
        <w:t>must</w:t>
      </w:r>
      <w:r w:rsidR="00544980">
        <w:t xml:space="preserve"> </w:t>
      </w:r>
      <w:r w:rsidRPr="00D02FCB">
        <w:t>not</w:t>
      </w:r>
      <w:r w:rsidR="00544980">
        <w:t xml:space="preserve"> </w:t>
      </w:r>
      <w:r w:rsidRPr="00D02FCB">
        <w:t>be</w:t>
      </w:r>
      <w:r w:rsidR="00544980">
        <w:t xml:space="preserve"> </w:t>
      </w:r>
      <w:r w:rsidRPr="00D02FCB">
        <w:t>disaggregated</w:t>
      </w:r>
      <w:r w:rsidR="00544980">
        <w:t xml:space="preserve"> </w:t>
      </w:r>
      <w:r w:rsidRPr="00D02FCB">
        <w:t>by</w:t>
      </w:r>
      <w:r w:rsidR="00544980">
        <w:t xml:space="preserve"> </w:t>
      </w:r>
      <w:r w:rsidRPr="00D02FCB">
        <w:t>program,</w:t>
      </w:r>
      <w:r w:rsidR="00544980">
        <w:t xml:space="preserve"> </w:t>
      </w:r>
      <w:r w:rsidRPr="00D02FCB">
        <w:t>school,</w:t>
      </w:r>
      <w:r w:rsidR="00544980">
        <w:t xml:space="preserve"> </w:t>
      </w:r>
      <w:r w:rsidRPr="00D02FCB">
        <w:t>or</w:t>
      </w:r>
      <w:r w:rsidR="00544980">
        <w:t xml:space="preserve"> </w:t>
      </w:r>
      <w:r w:rsidRPr="00D02FCB">
        <w:t>instructional</w:t>
      </w:r>
      <w:r w:rsidR="00544980">
        <w:t xml:space="preserve"> </w:t>
      </w:r>
      <w:r w:rsidRPr="00D02FCB">
        <w:t>site.</w:t>
      </w:r>
      <w:r w:rsidR="00544980">
        <w:t xml:space="preserve"> </w:t>
      </w:r>
      <w:r w:rsidRPr="00D02FCB">
        <w:t>Use</w:t>
      </w:r>
      <w:r w:rsidR="00544980">
        <w:t xml:space="preserve"> </w:t>
      </w:r>
      <w:r w:rsidRPr="00D02FCB">
        <w:t>the</w:t>
      </w:r>
      <w:r w:rsidR="00544980">
        <w:t xml:space="preserve"> </w:t>
      </w:r>
      <w:r w:rsidRPr="00D02FCB">
        <w:t>tables</w:t>
      </w:r>
      <w:r w:rsidR="00544980">
        <w:t xml:space="preserve"> </w:t>
      </w:r>
      <w:r w:rsidRPr="00D02FCB">
        <w:t>below</w:t>
      </w:r>
      <w:r w:rsidR="00544980">
        <w:t xml:space="preserve"> </w:t>
      </w:r>
      <w:r w:rsidRPr="00D02FCB">
        <w:t>for</w:t>
      </w:r>
      <w:r w:rsidR="00544980">
        <w:t xml:space="preserve"> </w:t>
      </w:r>
      <w:r w:rsidRPr="00D02FCB">
        <w:t>advanced</w:t>
      </w:r>
      <w:r w:rsidR="00544980">
        <w:t xml:space="preserve"> </w:t>
      </w:r>
      <w:r w:rsidRPr="00D02FCB">
        <w:t>drafting.</w:t>
      </w:r>
    </w:p>
    <w:p w14:paraId="0E588AF6" w14:textId="57C468A1" w:rsidR="004D6369" w:rsidRPr="00122758" w:rsidRDefault="004D6369" w:rsidP="008D78F7">
      <w:pPr>
        <w:pStyle w:val="Heading4"/>
      </w:pPr>
      <w:bookmarkStart w:id="486" w:name="_Toc228195724"/>
      <w:r w:rsidRPr="00375228">
        <w:t>Table</w:t>
      </w:r>
      <w:r w:rsidR="00544980">
        <w:t xml:space="preserve"> </w:t>
      </w:r>
      <w:r w:rsidRPr="00375228">
        <w:t>1A</w:t>
      </w:r>
      <w:r w:rsidR="00B535FE">
        <w:t>:</w:t>
      </w:r>
      <w:r w:rsidR="00544980">
        <w:t xml:space="preserve"> </w:t>
      </w:r>
      <w:r w:rsidRPr="00375228">
        <w:t>Previously</w:t>
      </w:r>
      <w:r w:rsidR="00544980">
        <w:t xml:space="preserve"> </w:t>
      </w:r>
      <w:r w:rsidR="00064B38">
        <w:t>A</w:t>
      </w:r>
      <w:r w:rsidR="007D4890">
        <w:t xml:space="preserve">dult </w:t>
      </w:r>
      <w:r w:rsidR="00064B38">
        <w:t>E</w:t>
      </w:r>
      <w:r w:rsidR="007D4890">
        <w:t xml:space="preserve">ducation and </w:t>
      </w:r>
      <w:r w:rsidR="00064B38">
        <w:t>F</w:t>
      </w:r>
      <w:r w:rsidR="007D4890">
        <w:t xml:space="preserve">amily </w:t>
      </w:r>
      <w:r w:rsidR="00064B38">
        <w:t>L</w:t>
      </w:r>
      <w:r w:rsidR="007D4890">
        <w:t>iteracy</w:t>
      </w:r>
      <w:r w:rsidR="00544980">
        <w:t xml:space="preserve"> </w:t>
      </w:r>
      <w:r w:rsidRPr="00375228">
        <w:t>Funded–Program</w:t>
      </w:r>
      <w:r w:rsidR="00544980">
        <w:t xml:space="preserve"> </w:t>
      </w:r>
      <w:r w:rsidRPr="00375228">
        <w:t>Year</w:t>
      </w:r>
      <w:r w:rsidR="00544980">
        <w:t xml:space="preserve"> </w:t>
      </w:r>
      <w:r w:rsidRPr="00375228">
        <w:t>202</w:t>
      </w:r>
      <w:r w:rsidR="00E01443">
        <w:t>4</w:t>
      </w:r>
      <w:r w:rsidR="00D16E98">
        <w:t>–2025</w:t>
      </w:r>
      <w:bookmarkEnd w:id="486"/>
    </w:p>
    <w:p w14:paraId="75D7C785" w14:textId="732434BD" w:rsidR="004D6369" w:rsidRPr="000A3325" w:rsidRDefault="004D6369" w:rsidP="00122758">
      <w:pPr>
        <w:pStyle w:val="BodyText"/>
      </w:pPr>
      <w:r w:rsidRPr="000A3325">
        <w:t>*This</w:t>
      </w:r>
      <w:r w:rsidR="00544980">
        <w:t xml:space="preserve"> </w:t>
      </w:r>
      <w:r w:rsidRPr="000A3325">
        <w:t>data</w:t>
      </w:r>
      <w:r w:rsidR="00544980">
        <w:t xml:space="preserve"> </w:t>
      </w:r>
      <w:r w:rsidRPr="000A3325">
        <w:t>can</w:t>
      </w:r>
      <w:r w:rsidR="00544980">
        <w:t xml:space="preserve"> </w:t>
      </w:r>
      <w:r w:rsidRPr="000A3325">
        <w:t>be</w:t>
      </w:r>
      <w:r w:rsidR="00544980">
        <w:t xml:space="preserve"> </w:t>
      </w:r>
      <w:r w:rsidRPr="000A3325">
        <w:t>found</w:t>
      </w:r>
      <w:r w:rsidR="00544980">
        <w:t xml:space="preserve"> </w:t>
      </w:r>
      <w:r w:rsidRPr="000A3325">
        <w:t>in</w:t>
      </w:r>
      <w:r w:rsidR="00544980">
        <w:t xml:space="preserve"> </w:t>
      </w:r>
      <w:r w:rsidRPr="000A3325">
        <w:t>Federal</w:t>
      </w:r>
      <w:r w:rsidR="00544980">
        <w:t xml:space="preserve"> </w:t>
      </w:r>
      <w:r w:rsidRPr="000A3325">
        <w:t>Table</w:t>
      </w:r>
      <w:r w:rsidR="00544980">
        <w:t xml:space="preserve"> </w:t>
      </w:r>
      <w:r w:rsidRPr="000A3325">
        <w:t>4:</w:t>
      </w:r>
      <w:r w:rsidR="00544980">
        <w:t xml:space="preserve"> </w:t>
      </w:r>
      <w:r w:rsidRPr="000A3325">
        <w:t>Measurable</w:t>
      </w:r>
      <w:r w:rsidR="00544980">
        <w:t xml:space="preserve"> </w:t>
      </w:r>
      <w:r w:rsidRPr="000A3325">
        <w:t>Skill</w:t>
      </w:r>
      <w:r w:rsidR="00544980">
        <w:t xml:space="preserve"> </w:t>
      </w:r>
      <w:r w:rsidRPr="000A3325">
        <w:t>Gain</w:t>
      </w:r>
      <w:r w:rsidR="00544980">
        <w:t xml:space="preserve"> </w:t>
      </w:r>
      <w:r w:rsidRPr="000A3325">
        <w:t>(MSG)</w:t>
      </w:r>
      <w:r w:rsidR="00544980">
        <w:t xml:space="preserve"> </w:t>
      </w:r>
      <w:r w:rsidRPr="000A3325">
        <w:t>by</w:t>
      </w:r>
      <w:r w:rsidR="00544980">
        <w:t xml:space="preserve"> </w:t>
      </w:r>
      <w:r w:rsidRPr="000A3325">
        <w:t>Entry</w:t>
      </w:r>
      <w:r w:rsidR="00544980">
        <w:t xml:space="preserve"> </w:t>
      </w:r>
      <w:r w:rsidRPr="000A3325">
        <w:t>Level.</w:t>
      </w:r>
    </w:p>
    <w:p w14:paraId="720E3672" w14:textId="5C3A4731" w:rsidR="004D6369" w:rsidRPr="000A3325" w:rsidRDefault="004D6369" w:rsidP="00122758">
      <w:pPr>
        <w:pStyle w:val="BodyText"/>
      </w:pPr>
      <w:r w:rsidRPr="000A3325">
        <w:t>**This</w:t>
      </w:r>
      <w:r w:rsidR="00544980">
        <w:t xml:space="preserve"> </w:t>
      </w:r>
      <w:r w:rsidRPr="000A3325">
        <w:t>data</w:t>
      </w:r>
      <w:r w:rsidR="00544980">
        <w:t xml:space="preserve"> </w:t>
      </w:r>
      <w:r w:rsidRPr="000A3325">
        <w:t>can</w:t>
      </w:r>
      <w:r w:rsidR="00544980">
        <w:t xml:space="preserve"> </w:t>
      </w:r>
      <w:r w:rsidRPr="000A3325">
        <w:t>be</w:t>
      </w:r>
      <w:r w:rsidR="00544980">
        <w:t xml:space="preserve"> </w:t>
      </w:r>
      <w:r w:rsidRPr="000A3325">
        <w:t>found</w:t>
      </w:r>
      <w:r w:rsidR="00544980">
        <w:t xml:space="preserve"> </w:t>
      </w:r>
      <w:r w:rsidRPr="000A3325">
        <w:t>in</w:t>
      </w:r>
      <w:r w:rsidR="00544980">
        <w:t xml:space="preserve"> </w:t>
      </w:r>
      <w:r w:rsidRPr="000A3325">
        <w:t>the</w:t>
      </w:r>
      <w:r w:rsidR="00544980">
        <w:t xml:space="preserve"> </w:t>
      </w:r>
      <w:r w:rsidRPr="000A3325">
        <w:t>Payment</w:t>
      </w:r>
      <w:r w:rsidR="00544980">
        <w:t xml:space="preserve"> </w:t>
      </w:r>
      <w:r w:rsidRPr="000A3325">
        <w:t>Point</w:t>
      </w:r>
      <w:r w:rsidR="00544980">
        <w:t xml:space="preserve"> </w:t>
      </w:r>
      <w:r w:rsidRPr="000A3325">
        <w:t>Summary</w:t>
      </w:r>
      <w:r w:rsidR="00544980">
        <w:t xml:space="preserve"> </w:t>
      </w:r>
      <w:r w:rsidRPr="000A3325">
        <w:t>Report.</w:t>
      </w:r>
    </w:p>
    <w:p w14:paraId="47525372" w14:textId="7A751B87" w:rsidR="004D6369" w:rsidRPr="00122758" w:rsidRDefault="004D6369" w:rsidP="00122758">
      <w:pPr>
        <w:pStyle w:val="BodyText"/>
        <w:spacing w:after="240"/>
      </w:pPr>
      <w:r w:rsidRPr="000A3325">
        <w:t>***This</w:t>
      </w:r>
      <w:r w:rsidR="00544980">
        <w:t xml:space="preserve"> </w:t>
      </w:r>
      <w:r w:rsidRPr="000A3325">
        <w:t>data</w:t>
      </w:r>
      <w:r w:rsidR="00544980">
        <w:t xml:space="preserve"> </w:t>
      </w:r>
      <w:r w:rsidRPr="000A3325">
        <w:t>can</w:t>
      </w:r>
      <w:r w:rsidR="00544980">
        <w:t xml:space="preserve"> </w:t>
      </w:r>
      <w:r w:rsidRPr="000A3325">
        <w:t>be</w:t>
      </w:r>
      <w:r w:rsidR="00544980">
        <w:t xml:space="preserve"> </w:t>
      </w:r>
      <w:r w:rsidRPr="000A3325">
        <w:t>found</w:t>
      </w:r>
      <w:r w:rsidR="00544980">
        <w:t xml:space="preserve"> </w:t>
      </w:r>
      <w:r w:rsidRPr="000A3325">
        <w:t>in</w:t>
      </w:r>
      <w:r w:rsidR="00544980">
        <w:t xml:space="preserve"> </w:t>
      </w:r>
      <w:r w:rsidRPr="000A3325">
        <w:t>Federal</w:t>
      </w:r>
      <w:r w:rsidR="00544980">
        <w:t xml:space="preserve"> </w:t>
      </w:r>
      <w:r w:rsidRPr="000A3325">
        <w:t>Table</w:t>
      </w:r>
      <w:r w:rsidR="00544980">
        <w:t xml:space="preserve"> </w:t>
      </w:r>
      <w:r w:rsidRPr="000A3325">
        <w:t>5:</w:t>
      </w:r>
      <w:r w:rsidR="00544980">
        <w:t xml:space="preserve"> </w:t>
      </w:r>
      <w:r w:rsidRPr="000A3325">
        <w:t>Primary</w:t>
      </w:r>
      <w:r w:rsidR="00544980">
        <w:t xml:space="preserve"> </w:t>
      </w:r>
      <w:r w:rsidRPr="000A3325">
        <w:t>Indicators</w:t>
      </w:r>
      <w:r w:rsidR="00544980">
        <w:t xml:space="preserve"> </w:t>
      </w:r>
      <w:r w:rsidRPr="000A3325">
        <w:t>of</w:t>
      </w:r>
      <w:r w:rsidR="00544980">
        <w:t xml:space="preserve"> </w:t>
      </w:r>
      <w:r w:rsidRPr="000A3325">
        <w:t>Performance.</w:t>
      </w: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to report Adult Basic Education enrollment and Educational Functioning Level gain outcomes for Program Year 2024-25. All data cells are blank for applicant completion."/>
      </w:tblPr>
      <w:tblGrid>
        <w:gridCol w:w="4320"/>
        <w:gridCol w:w="2790"/>
        <w:gridCol w:w="2970"/>
        <w:gridCol w:w="2880"/>
      </w:tblGrid>
      <w:tr w:rsidR="004D6369" w:rsidRPr="000A3325" w14:paraId="006EEB7D" w14:textId="77777777" w:rsidTr="00EF43CA">
        <w:trPr>
          <w:cantSplit/>
          <w:trHeight w:val="1282"/>
          <w:tblHeader/>
        </w:trPr>
        <w:tc>
          <w:tcPr>
            <w:tcW w:w="4320" w:type="dxa"/>
            <w:tcBorders>
              <w:bottom w:val="single" w:sz="4" w:space="0" w:color="000000"/>
              <w:right w:val="single" w:sz="4" w:space="0" w:color="000000"/>
            </w:tcBorders>
            <w:shd w:val="clear" w:color="auto" w:fill="365F91" w:themeFill="accent1" w:themeFillShade="BF"/>
            <w:vAlign w:val="center"/>
          </w:tcPr>
          <w:p w14:paraId="3575EB0E" w14:textId="59424BF3" w:rsidR="004D6369" w:rsidRPr="00164E15" w:rsidRDefault="004D6369" w:rsidP="00CB2859">
            <w:pPr>
              <w:pStyle w:val="TableParagraph"/>
              <w:ind w:left="107" w:right="544"/>
              <w:rPr>
                <w:b/>
                <w:color w:val="FFFFFF" w:themeColor="background1"/>
              </w:rPr>
            </w:pPr>
            <w:r w:rsidRPr="00164E15">
              <w:rPr>
                <w:b/>
                <w:color w:val="FFFFFF" w:themeColor="background1"/>
              </w:rPr>
              <w:t>EFL</w:t>
            </w:r>
            <w:r w:rsidR="008D32A1">
              <w:rPr>
                <w:b/>
                <w:color w:val="FFFFFF" w:themeColor="background1"/>
              </w:rPr>
              <w:t xml:space="preserve"> (</w:t>
            </w:r>
            <w:r w:rsidR="008D32A1" w:rsidRPr="008D32A1">
              <w:rPr>
                <w:b/>
                <w:color w:val="FFFFFF" w:themeColor="background1"/>
              </w:rPr>
              <w:t>Educational Functioning Level</w:t>
            </w:r>
            <w:r w:rsidR="008D32A1">
              <w:rPr>
                <w:b/>
                <w:color w:val="FFFFFF" w:themeColor="background1"/>
              </w:rPr>
              <w:t>)</w:t>
            </w:r>
            <w:r w:rsidRPr="00164E15">
              <w:rPr>
                <w:b/>
                <w:color w:val="FFFFFF" w:themeColor="background1"/>
              </w:rPr>
              <w:t>*</w:t>
            </w:r>
            <w:r w:rsidR="00544980">
              <w:rPr>
                <w:b/>
                <w:color w:val="FFFFFF" w:themeColor="background1"/>
              </w:rPr>
              <w:t xml:space="preserve"> </w:t>
            </w:r>
            <w:r w:rsidRPr="00164E15">
              <w:rPr>
                <w:b/>
                <w:color w:val="FFFFFF" w:themeColor="background1"/>
              </w:rPr>
              <w:t>(or</w:t>
            </w:r>
            <w:r w:rsidR="00544980">
              <w:rPr>
                <w:b/>
                <w:color w:val="FFFFFF" w:themeColor="background1"/>
              </w:rPr>
              <w:t xml:space="preserve"> </w:t>
            </w:r>
            <w:r w:rsidRPr="00164E15">
              <w:rPr>
                <w:b/>
                <w:color w:val="FFFFFF" w:themeColor="background1"/>
              </w:rPr>
              <w:t>Grade</w:t>
            </w:r>
            <w:r w:rsidR="00544980">
              <w:rPr>
                <w:b/>
                <w:color w:val="FFFFFF" w:themeColor="background1"/>
              </w:rPr>
              <w:t xml:space="preserve"> </w:t>
            </w:r>
            <w:r w:rsidRPr="00164E15">
              <w:rPr>
                <w:b/>
                <w:color w:val="FFFFFF" w:themeColor="background1"/>
              </w:rPr>
              <w:t>Level</w:t>
            </w:r>
            <w:r w:rsidR="00544980">
              <w:rPr>
                <w:b/>
                <w:color w:val="FFFFFF" w:themeColor="background1"/>
              </w:rPr>
              <w:t xml:space="preserve"> </w:t>
            </w:r>
            <w:r w:rsidRPr="00164E15">
              <w:rPr>
                <w:b/>
                <w:color w:val="FFFFFF" w:themeColor="background1"/>
              </w:rPr>
              <w:t>Equivalent)</w:t>
            </w:r>
          </w:p>
        </w:tc>
        <w:tc>
          <w:tcPr>
            <w:tcW w:w="2790" w:type="dxa"/>
            <w:tcBorders>
              <w:left w:val="single" w:sz="4" w:space="0" w:color="000000"/>
              <w:bottom w:val="single" w:sz="4" w:space="0" w:color="000000"/>
              <w:right w:val="single" w:sz="4" w:space="0" w:color="000000"/>
            </w:tcBorders>
            <w:shd w:val="clear" w:color="auto" w:fill="365F91" w:themeFill="accent1" w:themeFillShade="BF"/>
            <w:vAlign w:val="center"/>
          </w:tcPr>
          <w:p w14:paraId="07C741BF" w14:textId="1E98B360" w:rsidR="004D6369" w:rsidRPr="00164E15" w:rsidRDefault="004D6369">
            <w:pPr>
              <w:pStyle w:val="TableParagraph"/>
              <w:ind w:left="117" w:right="409"/>
              <w:rPr>
                <w:b/>
                <w:color w:val="FFFFFF" w:themeColor="background1"/>
              </w:rPr>
            </w:pPr>
            <w:r w:rsidRPr="00164E15">
              <w:rPr>
                <w:b/>
                <w:color w:val="FFFFFF" w:themeColor="background1"/>
              </w:rPr>
              <w:t>Number</w:t>
            </w:r>
            <w:r w:rsidR="00544980">
              <w:rPr>
                <w:b/>
                <w:color w:val="FFFFFF" w:themeColor="background1"/>
              </w:rPr>
              <w:t xml:space="preserve"> </w:t>
            </w:r>
            <w:r w:rsidRPr="00164E15">
              <w:rPr>
                <w:b/>
                <w:color w:val="FFFFFF" w:themeColor="background1"/>
              </w:rPr>
              <w:t>of</w:t>
            </w:r>
            <w:r w:rsidR="00544980">
              <w:rPr>
                <w:b/>
                <w:color w:val="FFFFFF" w:themeColor="background1"/>
              </w:rPr>
              <w:t xml:space="preserve"> </w:t>
            </w:r>
            <w:r w:rsidRPr="00164E15">
              <w:rPr>
                <w:b/>
                <w:color w:val="FFFFFF" w:themeColor="background1"/>
              </w:rPr>
              <w:t>Students</w:t>
            </w:r>
            <w:r w:rsidR="00544980">
              <w:rPr>
                <w:b/>
                <w:color w:val="FFFFFF" w:themeColor="background1"/>
              </w:rPr>
              <w:t xml:space="preserve"> </w:t>
            </w:r>
            <w:r w:rsidRPr="00164E15">
              <w:rPr>
                <w:b/>
                <w:color w:val="FFFFFF" w:themeColor="background1"/>
              </w:rPr>
              <w:t>Enrolled</w:t>
            </w:r>
            <w:r w:rsidR="00544980">
              <w:rPr>
                <w:b/>
                <w:color w:val="FFFFFF" w:themeColor="background1"/>
              </w:rPr>
              <w:t xml:space="preserve"> </w:t>
            </w:r>
            <w:r w:rsidRPr="00164E15">
              <w:rPr>
                <w:b/>
                <w:color w:val="FFFFFF" w:themeColor="background1"/>
              </w:rPr>
              <w:t>With</w:t>
            </w:r>
            <w:r w:rsidR="00544980">
              <w:rPr>
                <w:b/>
                <w:color w:val="FFFFFF" w:themeColor="background1"/>
              </w:rPr>
              <w:t xml:space="preserve"> </w:t>
            </w:r>
            <w:r w:rsidRPr="00164E15">
              <w:rPr>
                <w:b/>
                <w:color w:val="FFFFFF" w:themeColor="background1"/>
              </w:rPr>
              <w:t>12</w:t>
            </w:r>
            <w:r w:rsidR="00544980">
              <w:rPr>
                <w:b/>
                <w:color w:val="FFFFFF" w:themeColor="background1"/>
              </w:rPr>
              <w:t xml:space="preserve"> </w:t>
            </w:r>
            <w:r w:rsidRPr="00164E15">
              <w:rPr>
                <w:b/>
                <w:color w:val="FFFFFF" w:themeColor="background1"/>
              </w:rPr>
              <w:t>or</w:t>
            </w:r>
            <w:r w:rsidR="00544980">
              <w:rPr>
                <w:b/>
                <w:color w:val="FFFFFF" w:themeColor="background1"/>
              </w:rPr>
              <w:t xml:space="preserve"> </w:t>
            </w:r>
            <w:r w:rsidRPr="00164E15">
              <w:rPr>
                <w:b/>
                <w:color w:val="FFFFFF" w:themeColor="background1"/>
              </w:rPr>
              <w:t>More</w:t>
            </w:r>
          </w:p>
          <w:p w14:paraId="0231DEB5" w14:textId="641EE4DD" w:rsidR="004D6369" w:rsidRPr="00164E15" w:rsidRDefault="004D6369">
            <w:pPr>
              <w:pStyle w:val="TableParagraph"/>
              <w:ind w:left="117"/>
              <w:rPr>
                <w:b/>
                <w:color w:val="FFFFFF" w:themeColor="background1"/>
              </w:rPr>
            </w:pPr>
            <w:r w:rsidRPr="00164E15">
              <w:rPr>
                <w:b/>
                <w:color w:val="FFFFFF" w:themeColor="background1"/>
              </w:rPr>
              <w:t>Hours</w:t>
            </w:r>
            <w:r w:rsidR="00544980">
              <w:rPr>
                <w:b/>
                <w:color w:val="FFFFFF" w:themeColor="background1"/>
              </w:rPr>
              <w:t xml:space="preserve"> </w:t>
            </w:r>
            <w:r w:rsidRPr="00164E15">
              <w:rPr>
                <w:b/>
                <w:color w:val="FFFFFF" w:themeColor="background1"/>
              </w:rPr>
              <w:t>of</w:t>
            </w:r>
            <w:r w:rsidR="00544980">
              <w:rPr>
                <w:b/>
                <w:color w:val="FFFFFF" w:themeColor="background1"/>
              </w:rPr>
              <w:t xml:space="preserve"> </w:t>
            </w:r>
            <w:r w:rsidRPr="00164E15">
              <w:rPr>
                <w:b/>
                <w:color w:val="FFFFFF" w:themeColor="background1"/>
              </w:rPr>
              <w:t>Instruction</w:t>
            </w:r>
          </w:p>
        </w:tc>
        <w:tc>
          <w:tcPr>
            <w:tcW w:w="2970" w:type="dxa"/>
            <w:tcBorders>
              <w:left w:val="single" w:sz="4" w:space="0" w:color="000000"/>
              <w:bottom w:val="single" w:sz="4" w:space="0" w:color="000000"/>
              <w:right w:val="single" w:sz="4" w:space="0" w:color="000000"/>
            </w:tcBorders>
            <w:shd w:val="clear" w:color="auto" w:fill="365F91" w:themeFill="accent1" w:themeFillShade="BF"/>
            <w:vAlign w:val="center"/>
          </w:tcPr>
          <w:p w14:paraId="4E398092" w14:textId="7C7385F3" w:rsidR="004D6369" w:rsidRPr="00164E15" w:rsidRDefault="004D6369">
            <w:pPr>
              <w:pStyle w:val="TableParagraph"/>
              <w:ind w:left="117" w:right="602"/>
              <w:rPr>
                <w:b/>
                <w:color w:val="FFFFFF" w:themeColor="background1"/>
              </w:rPr>
            </w:pPr>
            <w:r w:rsidRPr="00164E15">
              <w:rPr>
                <w:b/>
                <w:color w:val="FFFFFF" w:themeColor="background1"/>
              </w:rPr>
              <w:t>Number</w:t>
            </w:r>
            <w:r w:rsidR="00544980">
              <w:rPr>
                <w:b/>
                <w:color w:val="FFFFFF" w:themeColor="background1"/>
              </w:rPr>
              <w:t xml:space="preserve"> </w:t>
            </w:r>
            <w:r w:rsidRPr="00164E15">
              <w:rPr>
                <w:b/>
                <w:color w:val="FFFFFF" w:themeColor="background1"/>
              </w:rPr>
              <w:t>of</w:t>
            </w:r>
            <w:r w:rsidR="00544980">
              <w:rPr>
                <w:b/>
                <w:color w:val="FFFFFF" w:themeColor="background1"/>
              </w:rPr>
              <w:t xml:space="preserve"> </w:t>
            </w:r>
            <w:r w:rsidRPr="00164E15">
              <w:rPr>
                <w:b/>
                <w:color w:val="FFFFFF" w:themeColor="background1"/>
              </w:rPr>
              <w:t>Students</w:t>
            </w:r>
            <w:r w:rsidR="00544980">
              <w:rPr>
                <w:b/>
                <w:color w:val="FFFFFF" w:themeColor="background1"/>
              </w:rPr>
              <w:t xml:space="preserve"> </w:t>
            </w:r>
            <w:r w:rsidRPr="00164E15">
              <w:rPr>
                <w:b/>
                <w:color w:val="FFFFFF" w:themeColor="background1"/>
              </w:rPr>
              <w:t>Who</w:t>
            </w:r>
            <w:r w:rsidR="00544980">
              <w:rPr>
                <w:b/>
                <w:color w:val="FFFFFF" w:themeColor="background1"/>
              </w:rPr>
              <w:t xml:space="preserve"> </w:t>
            </w:r>
            <w:r w:rsidRPr="00164E15">
              <w:rPr>
                <w:b/>
                <w:color w:val="FFFFFF" w:themeColor="background1"/>
              </w:rPr>
              <w:t>Achieved</w:t>
            </w:r>
            <w:r w:rsidR="00544980">
              <w:rPr>
                <w:b/>
                <w:color w:val="FFFFFF" w:themeColor="background1"/>
              </w:rPr>
              <w:t xml:space="preserve"> </w:t>
            </w:r>
            <w:r w:rsidRPr="00164E15">
              <w:rPr>
                <w:b/>
                <w:color w:val="FFFFFF" w:themeColor="background1"/>
              </w:rPr>
              <w:t>at</w:t>
            </w:r>
            <w:r w:rsidR="00544980">
              <w:rPr>
                <w:b/>
                <w:color w:val="FFFFFF" w:themeColor="background1"/>
              </w:rPr>
              <w:t xml:space="preserve"> </w:t>
            </w:r>
            <w:r w:rsidRPr="00164E15">
              <w:rPr>
                <w:b/>
                <w:color w:val="FFFFFF" w:themeColor="background1"/>
              </w:rPr>
              <w:t>Least</w:t>
            </w:r>
            <w:r w:rsidR="00544980">
              <w:rPr>
                <w:b/>
                <w:color w:val="FFFFFF" w:themeColor="background1"/>
              </w:rPr>
              <w:t xml:space="preserve"> </w:t>
            </w:r>
            <w:r w:rsidRPr="00164E15">
              <w:rPr>
                <w:b/>
                <w:color w:val="FFFFFF" w:themeColor="background1"/>
              </w:rPr>
              <w:t>One</w:t>
            </w:r>
            <w:r w:rsidR="00544980">
              <w:rPr>
                <w:b/>
                <w:color w:val="FFFFFF" w:themeColor="background1"/>
              </w:rPr>
              <w:t xml:space="preserve"> </w:t>
            </w:r>
            <w:r w:rsidRPr="00164E15">
              <w:rPr>
                <w:b/>
                <w:color w:val="FFFFFF" w:themeColor="background1"/>
              </w:rPr>
              <w:t>EFL</w:t>
            </w:r>
            <w:r w:rsidR="00544980">
              <w:rPr>
                <w:b/>
                <w:color w:val="FFFFFF" w:themeColor="background1"/>
              </w:rPr>
              <w:t xml:space="preserve"> </w:t>
            </w:r>
            <w:r w:rsidRPr="00164E15">
              <w:rPr>
                <w:b/>
                <w:color w:val="FFFFFF" w:themeColor="background1"/>
              </w:rPr>
              <w:t>Gain</w:t>
            </w:r>
          </w:p>
        </w:tc>
        <w:tc>
          <w:tcPr>
            <w:tcW w:w="2880" w:type="dxa"/>
            <w:tcBorders>
              <w:left w:val="single" w:sz="4" w:space="0" w:color="000000"/>
              <w:bottom w:val="single" w:sz="4" w:space="0" w:color="000000"/>
            </w:tcBorders>
            <w:shd w:val="clear" w:color="auto" w:fill="365F91" w:themeFill="accent1" w:themeFillShade="BF"/>
            <w:vAlign w:val="center"/>
          </w:tcPr>
          <w:p w14:paraId="0F065170" w14:textId="3580D1E9" w:rsidR="004D6369" w:rsidRPr="00164E15" w:rsidRDefault="004D6369">
            <w:pPr>
              <w:pStyle w:val="TableParagraph"/>
              <w:ind w:left="117" w:right="80"/>
              <w:rPr>
                <w:b/>
                <w:color w:val="FFFFFF" w:themeColor="background1"/>
              </w:rPr>
            </w:pPr>
            <w:r w:rsidRPr="00164E15">
              <w:rPr>
                <w:b/>
                <w:color w:val="FFFFFF" w:themeColor="background1"/>
              </w:rPr>
              <w:t>Average</w:t>
            </w:r>
            <w:r w:rsidR="00544980">
              <w:rPr>
                <w:b/>
                <w:color w:val="FFFFFF" w:themeColor="background1"/>
              </w:rPr>
              <w:t xml:space="preserve"> </w:t>
            </w:r>
            <w:r w:rsidRPr="00164E15">
              <w:rPr>
                <w:b/>
                <w:color w:val="FFFFFF" w:themeColor="background1"/>
              </w:rPr>
              <w:t>Percentage</w:t>
            </w:r>
            <w:r w:rsidR="00544980">
              <w:rPr>
                <w:b/>
                <w:color w:val="FFFFFF" w:themeColor="background1"/>
              </w:rPr>
              <w:t xml:space="preserve"> </w:t>
            </w:r>
            <w:r w:rsidRPr="00164E15">
              <w:rPr>
                <w:b/>
                <w:color w:val="FFFFFF" w:themeColor="background1"/>
              </w:rPr>
              <w:t>of</w:t>
            </w:r>
            <w:r w:rsidR="00544980">
              <w:rPr>
                <w:b/>
                <w:color w:val="FFFFFF" w:themeColor="background1"/>
              </w:rPr>
              <w:t xml:space="preserve"> </w:t>
            </w:r>
            <w:r w:rsidRPr="00164E15">
              <w:rPr>
                <w:b/>
                <w:color w:val="FFFFFF" w:themeColor="background1"/>
              </w:rPr>
              <w:t>Students</w:t>
            </w:r>
            <w:r w:rsidR="00544980">
              <w:rPr>
                <w:b/>
                <w:color w:val="FFFFFF" w:themeColor="background1"/>
              </w:rPr>
              <w:t xml:space="preserve"> </w:t>
            </w:r>
            <w:r w:rsidRPr="00164E15">
              <w:rPr>
                <w:b/>
                <w:color w:val="FFFFFF" w:themeColor="background1"/>
              </w:rPr>
              <w:t>Who</w:t>
            </w:r>
            <w:r w:rsidR="00544980">
              <w:rPr>
                <w:b/>
                <w:color w:val="FFFFFF" w:themeColor="background1"/>
              </w:rPr>
              <w:t xml:space="preserve"> </w:t>
            </w:r>
            <w:r w:rsidRPr="00164E15">
              <w:rPr>
                <w:b/>
                <w:color w:val="FFFFFF" w:themeColor="background1"/>
              </w:rPr>
              <w:t>Achieved</w:t>
            </w:r>
            <w:r w:rsidR="00544980">
              <w:rPr>
                <w:b/>
                <w:color w:val="FFFFFF" w:themeColor="background1"/>
              </w:rPr>
              <w:t xml:space="preserve"> </w:t>
            </w:r>
            <w:r w:rsidRPr="00164E15">
              <w:rPr>
                <w:b/>
                <w:color w:val="FFFFFF" w:themeColor="background1"/>
              </w:rPr>
              <w:t>at</w:t>
            </w:r>
            <w:r w:rsidR="00544980">
              <w:rPr>
                <w:b/>
                <w:color w:val="FFFFFF" w:themeColor="background1"/>
              </w:rPr>
              <w:t xml:space="preserve"> </w:t>
            </w:r>
            <w:r w:rsidRPr="00164E15">
              <w:rPr>
                <w:b/>
                <w:color w:val="FFFFFF" w:themeColor="background1"/>
              </w:rPr>
              <w:t>Least</w:t>
            </w:r>
            <w:r w:rsidR="00544980">
              <w:rPr>
                <w:b/>
                <w:color w:val="FFFFFF" w:themeColor="background1"/>
              </w:rPr>
              <w:t xml:space="preserve"> </w:t>
            </w:r>
            <w:r w:rsidRPr="00164E15">
              <w:rPr>
                <w:b/>
                <w:color w:val="FFFFFF" w:themeColor="background1"/>
              </w:rPr>
              <w:t>One</w:t>
            </w:r>
            <w:r w:rsidR="00544980">
              <w:rPr>
                <w:b/>
                <w:color w:val="FFFFFF" w:themeColor="background1"/>
              </w:rPr>
              <w:t xml:space="preserve"> </w:t>
            </w:r>
            <w:r w:rsidRPr="00164E15">
              <w:rPr>
                <w:b/>
                <w:color w:val="FFFFFF" w:themeColor="background1"/>
              </w:rPr>
              <w:t>EFL</w:t>
            </w:r>
            <w:r w:rsidR="00544980">
              <w:rPr>
                <w:b/>
                <w:color w:val="FFFFFF" w:themeColor="background1"/>
              </w:rPr>
              <w:t xml:space="preserve"> </w:t>
            </w:r>
            <w:r w:rsidRPr="00164E15">
              <w:rPr>
                <w:b/>
                <w:color w:val="FFFFFF" w:themeColor="background1"/>
              </w:rPr>
              <w:t>Gain</w:t>
            </w:r>
          </w:p>
        </w:tc>
      </w:tr>
      <w:tr w:rsidR="004D6369" w:rsidRPr="000A3325" w14:paraId="08480C43" w14:textId="77777777" w:rsidTr="00EF43CA">
        <w:trPr>
          <w:cantSplit/>
          <w:trHeight w:val="432"/>
          <w:tblHeader/>
        </w:trPr>
        <w:tc>
          <w:tcPr>
            <w:tcW w:w="4320" w:type="dxa"/>
            <w:tcBorders>
              <w:top w:val="single" w:sz="4" w:space="0" w:color="000000"/>
              <w:bottom w:val="single" w:sz="4" w:space="0" w:color="000000"/>
              <w:right w:val="single" w:sz="4" w:space="0" w:color="000000"/>
            </w:tcBorders>
            <w:vAlign w:val="center"/>
          </w:tcPr>
          <w:p w14:paraId="3A4CDDEC" w14:textId="4B1687F7" w:rsidR="004D6369" w:rsidRPr="000A3325" w:rsidRDefault="004D6369">
            <w:pPr>
              <w:pStyle w:val="TableParagraph"/>
              <w:ind w:left="107"/>
            </w:pPr>
            <w:r w:rsidRPr="000A3325">
              <w:t>A</w:t>
            </w:r>
            <w:r w:rsidR="008D32A1">
              <w:t xml:space="preserve">dult </w:t>
            </w:r>
            <w:r w:rsidRPr="000A3325">
              <w:t>B</w:t>
            </w:r>
            <w:r w:rsidR="008D32A1">
              <w:t xml:space="preserve">asic </w:t>
            </w:r>
            <w:r w:rsidRPr="000A3325">
              <w:t>E</w:t>
            </w:r>
            <w:r w:rsidR="008D32A1">
              <w:t>ducation (ABE)</w:t>
            </w:r>
            <w:r w:rsidR="00544980">
              <w:t xml:space="preserve"> </w:t>
            </w:r>
            <w:r w:rsidRPr="000A3325">
              <w:t>Beginning</w:t>
            </w:r>
            <w:r w:rsidR="00544980">
              <w:t xml:space="preserve"> </w:t>
            </w:r>
            <w:r w:rsidRPr="000A3325">
              <w:t>Literacy</w:t>
            </w:r>
            <w:r w:rsidR="00544980">
              <w:t xml:space="preserve"> </w:t>
            </w:r>
            <w:r w:rsidRPr="000A3325">
              <w:t>(0–1)</w:t>
            </w:r>
          </w:p>
        </w:tc>
        <w:tc>
          <w:tcPr>
            <w:tcW w:w="2790" w:type="dxa"/>
            <w:tcBorders>
              <w:top w:val="single" w:sz="4" w:space="0" w:color="000000"/>
              <w:left w:val="single" w:sz="4" w:space="0" w:color="000000"/>
              <w:bottom w:val="single" w:sz="4" w:space="0" w:color="000000"/>
              <w:right w:val="single" w:sz="4" w:space="0" w:color="000000"/>
            </w:tcBorders>
            <w:vAlign w:val="center"/>
          </w:tcPr>
          <w:p w14:paraId="31EA7377" w14:textId="028F224F" w:rsidR="004D6369" w:rsidRPr="006F2328" w:rsidRDefault="002F0023" w:rsidP="000E1499">
            <w:pPr>
              <w:pStyle w:val="TableParagraph"/>
              <w:jc w:val="center"/>
            </w:pPr>
            <w:r>
              <w:t>0</w:t>
            </w:r>
          </w:p>
        </w:tc>
        <w:tc>
          <w:tcPr>
            <w:tcW w:w="2970" w:type="dxa"/>
            <w:tcBorders>
              <w:top w:val="single" w:sz="4" w:space="0" w:color="000000"/>
              <w:left w:val="single" w:sz="4" w:space="0" w:color="000000"/>
              <w:bottom w:val="single" w:sz="4" w:space="0" w:color="000000"/>
              <w:right w:val="single" w:sz="4" w:space="0" w:color="000000"/>
            </w:tcBorders>
            <w:vAlign w:val="center"/>
          </w:tcPr>
          <w:p w14:paraId="0A5C5B2D" w14:textId="2659A87A" w:rsidR="004D6369" w:rsidRPr="006F2328" w:rsidRDefault="002F0023" w:rsidP="000E1499">
            <w:pPr>
              <w:pStyle w:val="TableParagraph"/>
              <w:jc w:val="center"/>
            </w:pPr>
            <w:r>
              <w:t>0</w:t>
            </w:r>
          </w:p>
        </w:tc>
        <w:tc>
          <w:tcPr>
            <w:tcW w:w="2880" w:type="dxa"/>
            <w:tcBorders>
              <w:top w:val="single" w:sz="4" w:space="0" w:color="000000"/>
              <w:left w:val="single" w:sz="4" w:space="0" w:color="000000"/>
              <w:bottom w:val="single" w:sz="4" w:space="0" w:color="000000"/>
            </w:tcBorders>
            <w:vAlign w:val="center"/>
          </w:tcPr>
          <w:p w14:paraId="142270A4" w14:textId="382C0BF7" w:rsidR="004D6369" w:rsidRPr="006F2328" w:rsidRDefault="002F0023" w:rsidP="000E1499">
            <w:pPr>
              <w:pStyle w:val="TableParagraph"/>
              <w:jc w:val="center"/>
            </w:pPr>
            <w:r>
              <w:t>%</w:t>
            </w:r>
          </w:p>
        </w:tc>
      </w:tr>
      <w:tr w:rsidR="002F0023" w:rsidRPr="000A3325" w14:paraId="63FCCB5B" w14:textId="77777777" w:rsidTr="00EF43CA">
        <w:trPr>
          <w:cantSplit/>
          <w:trHeight w:val="432"/>
          <w:tblHeader/>
        </w:trPr>
        <w:tc>
          <w:tcPr>
            <w:tcW w:w="4320" w:type="dxa"/>
            <w:tcBorders>
              <w:top w:val="single" w:sz="4" w:space="0" w:color="000000"/>
              <w:bottom w:val="single" w:sz="4" w:space="0" w:color="000000"/>
              <w:right w:val="single" w:sz="4" w:space="0" w:color="000000"/>
            </w:tcBorders>
            <w:vAlign w:val="center"/>
          </w:tcPr>
          <w:p w14:paraId="4F0B2128" w14:textId="5028DDAC" w:rsidR="002F0023" w:rsidRPr="000A3325" w:rsidRDefault="002F0023" w:rsidP="002F0023">
            <w:pPr>
              <w:pStyle w:val="TableParagraph"/>
              <w:ind w:left="107"/>
            </w:pPr>
            <w:r w:rsidRPr="000A3325">
              <w:t>ABE</w:t>
            </w:r>
            <w:r>
              <w:t xml:space="preserve"> </w:t>
            </w:r>
            <w:r w:rsidRPr="000A3325">
              <w:t>Beginning</w:t>
            </w:r>
            <w:r>
              <w:t xml:space="preserve"> </w:t>
            </w:r>
            <w:r w:rsidRPr="000A3325">
              <w:t>Basic</w:t>
            </w:r>
            <w:r>
              <w:t xml:space="preserve"> </w:t>
            </w:r>
            <w:r w:rsidRPr="000A3325">
              <w:t>Education</w:t>
            </w:r>
            <w:r>
              <w:t xml:space="preserve"> </w:t>
            </w:r>
            <w:r w:rsidRPr="000A3325">
              <w:t>(2–3)</w:t>
            </w:r>
          </w:p>
        </w:tc>
        <w:tc>
          <w:tcPr>
            <w:tcW w:w="2790" w:type="dxa"/>
            <w:tcBorders>
              <w:top w:val="single" w:sz="4" w:space="0" w:color="000000"/>
              <w:left w:val="single" w:sz="4" w:space="0" w:color="000000"/>
              <w:bottom w:val="single" w:sz="4" w:space="0" w:color="000000"/>
              <w:right w:val="single" w:sz="4" w:space="0" w:color="000000"/>
            </w:tcBorders>
            <w:vAlign w:val="center"/>
          </w:tcPr>
          <w:p w14:paraId="7903EBEC" w14:textId="41CA55DF" w:rsidR="002F0023" w:rsidRPr="006F2328" w:rsidRDefault="002F0023" w:rsidP="002F0023">
            <w:pPr>
              <w:pStyle w:val="TableParagraph"/>
              <w:jc w:val="center"/>
            </w:pPr>
            <w:r>
              <w:t>0</w:t>
            </w:r>
          </w:p>
        </w:tc>
        <w:tc>
          <w:tcPr>
            <w:tcW w:w="2970" w:type="dxa"/>
            <w:tcBorders>
              <w:top w:val="single" w:sz="4" w:space="0" w:color="000000"/>
              <w:left w:val="single" w:sz="4" w:space="0" w:color="000000"/>
              <w:bottom w:val="single" w:sz="4" w:space="0" w:color="000000"/>
              <w:right w:val="single" w:sz="4" w:space="0" w:color="000000"/>
            </w:tcBorders>
            <w:vAlign w:val="center"/>
          </w:tcPr>
          <w:p w14:paraId="267EA842" w14:textId="4B1CA01A" w:rsidR="002F0023" w:rsidRPr="006F2328" w:rsidRDefault="002F0023" w:rsidP="002F0023">
            <w:pPr>
              <w:pStyle w:val="TableParagraph"/>
              <w:jc w:val="center"/>
            </w:pPr>
            <w:r>
              <w:t>0</w:t>
            </w:r>
          </w:p>
        </w:tc>
        <w:tc>
          <w:tcPr>
            <w:tcW w:w="2880" w:type="dxa"/>
            <w:tcBorders>
              <w:top w:val="single" w:sz="4" w:space="0" w:color="000000"/>
              <w:left w:val="single" w:sz="4" w:space="0" w:color="000000"/>
              <w:bottom w:val="single" w:sz="4" w:space="0" w:color="000000"/>
            </w:tcBorders>
            <w:vAlign w:val="center"/>
          </w:tcPr>
          <w:p w14:paraId="6409B8A0" w14:textId="68E71C44" w:rsidR="002F0023" w:rsidRPr="006F2328" w:rsidRDefault="002F0023" w:rsidP="002F0023">
            <w:pPr>
              <w:pStyle w:val="TableParagraph"/>
              <w:jc w:val="center"/>
            </w:pPr>
            <w:r>
              <w:t>%</w:t>
            </w:r>
          </w:p>
        </w:tc>
      </w:tr>
      <w:tr w:rsidR="002F0023" w:rsidRPr="000A3325" w14:paraId="14D4EE58" w14:textId="77777777" w:rsidTr="00EF43CA">
        <w:trPr>
          <w:cantSplit/>
          <w:trHeight w:val="432"/>
          <w:tblHeader/>
        </w:trPr>
        <w:tc>
          <w:tcPr>
            <w:tcW w:w="4320" w:type="dxa"/>
            <w:tcBorders>
              <w:top w:val="single" w:sz="4" w:space="0" w:color="000000"/>
              <w:bottom w:val="single" w:sz="4" w:space="0" w:color="000000"/>
              <w:right w:val="single" w:sz="4" w:space="0" w:color="000000"/>
            </w:tcBorders>
            <w:vAlign w:val="center"/>
          </w:tcPr>
          <w:p w14:paraId="74125E36" w14:textId="0820EA62" w:rsidR="002F0023" w:rsidRPr="000A3325" w:rsidRDefault="002F0023" w:rsidP="002F0023">
            <w:pPr>
              <w:pStyle w:val="TableParagraph"/>
              <w:ind w:left="107"/>
            </w:pPr>
            <w:r w:rsidRPr="000A3325">
              <w:t>ABE</w:t>
            </w:r>
            <w:r>
              <w:t xml:space="preserve"> </w:t>
            </w:r>
            <w:r w:rsidRPr="000A3325">
              <w:t>Intermediate</w:t>
            </w:r>
            <w:r>
              <w:t xml:space="preserve"> </w:t>
            </w:r>
            <w:r w:rsidRPr="000A3325">
              <w:t>Low</w:t>
            </w:r>
            <w:r>
              <w:t xml:space="preserve"> </w:t>
            </w:r>
            <w:r w:rsidRPr="000A3325">
              <w:t>(4–5)</w:t>
            </w:r>
          </w:p>
        </w:tc>
        <w:tc>
          <w:tcPr>
            <w:tcW w:w="2790" w:type="dxa"/>
            <w:tcBorders>
              <w:top w:val="single" w:sz="4" w:space="0" w:color="000000"/>
              <w:left w:val="single" w:sz="4" w:space="0" w:color="000000"/>
              <w:bottom w:val="single" w:sz="4" w:space="0" w:color="000000"/>
              <w:right w:val="single" w:sz="4" w:space="0" w:color="000000"/>
            </w:tcBorders>
            <w:vAlign w:val="center"/>
          </w:tcPr>
          <w:p w14:paraId="7FB53CFE" w14:textId="4535B1DA" w:rsidR="002F0023" w:rsidRPr="006F2328" w:rsidRDefault="002F0023" w:rsidP="002F0023">
            <w:pPr>
              <w:pStyle w:val="TableParagraph"/>
              <w:jc w:val="center"/>
            </w:pPr>
            <w:r>
              <w:t>0</w:t>
            </w:r>
          </w:p>
        </w:tc>
        <w:tc>
          <w:tcPr>
            <w:tcW w:w="2970" w:type="dxa"/>
            <w:tcBorders>
              <w:top w:val="single" w:sz="4" w:space="0" w:color="000000"/>
              <w:left w:val="single" w:sz="4" w:space="0" w:color="000000"/>
              <w:bottom w:val="single" w:sz="4" w:space="0" w:color="000000"/>
              <w:right w:val="single" w:sz="4" w:space="0" w:color="000000"/>
            </w:tcBorders>
            <w:vAlign w:val="center"/>
          </w:tcPr>
          <w:p w14:paraId="66F1D462" w14:textId="482FDDAA" w:rsidR="002F0023" w:rsidRPr="006F2328" w:rsidRDefault="002F0023" w:rsidP="002F0023">
            <w:pPr>
              <w:pStyle w:val="TableParagraph"/>
              <w:jc w:val="center"/>
            </w:pPr>
            <w:r>
              <w:t>0</w:t>
            </w:r>
          </w:p>
        </w:tc>
        <w:tc>
          <w:tcPr>
            <w:tcW w:w="2880" w:type="dxa"/>
            <w:tcBorders>
              <w:top w:val="single" w:sz="4" w:space="0" w:color="000000"/>
              <w:left w:val="single" w:sz="4" w:space="0" w:color="000000"/>
              <w:bottom w:val="single" w:sz="4" w:space="0" w:color="000000"/>
            </w:tcBorders>
            <w:vAlign w:val="center"/>
          </w:tcPr>
          <w:p w14:paraId="666D9408" w14:textId="0D1FC247" w:rsidR="002F0023" w:rsidRPr="006F2328" w:rsidRDefault="002F0023" w:rsidP="002F0023">
            <w:pPr>
              <w:pStyle w:val="TableParagraph"/>
              <w:jc w:val="center"/>
            </w:pPr>
            <w:r>
              <w:t>%</w:t>
            </w:r>
          </w:p>
        </w:tc>
      </w:tr>
      <w:tr w:rsidR="002F0023" w:rsidRPr="000A3325" w14:paraId="064B95BF" w14:textId="77777777" w:rsidTr="00EF43CA">
        <w:trPr>
          <w:cantSplit/>
          <w:trHeight w:val="432"/>
          <w:tblHeader/>
        </w:trPr>
        <w:tc>
          <w:tcPr>
            <w:tcW w:w="4320" w:type="dxa"/>
            <w:tcBorders>
              <w:top w:val="single" w:sz="4" w:space="0" w:color="000000"/>
              <w:right w:val="single" w:sz="4" w:space="0" w:color="000000"/>
            </w:tcBorders>
            <w:vAlign w:val="center"/>
          </w:tcPr>
          <w:p w14:paraId="47C86DFA" w14:textId="5BDE6D2F" w:rsidR="002F0023" w:rsidRPr="000A3325" w:rsidRDefault="002F0023" w:rsidP="002F0023">
            <w:pPr>
              <w:pStyle w:val="TableParagraph"/>
              <w:ind w:left="107"/>
            </w:pPr>
            <w:r w:rsidRPr="000A3325">
              <w:t>ABE</w:t>
            </w:r>
            <w:r>
              <w:t xml:space="preserve"> </w:t>
            </w:r>
            <w:r w:rsidRPr="000A3325">
              <w:t>Intermediate</w:t>
            </w:r>
            <w:r>
              <w:t xml:space="preserve"> </w:t>
            </w:r>
            <w:r w:rsidRPr="000A3325">
              <w:t>High</w:t>
            </w:r>
            <w:r>
              <w:t xml:space="preserve"> </w:t>
            </w:r>
            <w:r w:rsidRPr="000A3325">
              <w:t>(6–8)</w:t>
            </w:r>
          </w:p>
        </w:tc>
        <w:tc>
          <w:tcPr>
            <w:tcW w:w="2790" w:type="dxa"/>
            <w:tcBorders>
              <w:top w:val="single" w:sz="4" w:space="0" w:color="000000"/>
              <w:left w:val="single" w:sz="4" w:space="0" w:color="000000"/>
              <w:right w:val="single" w:sz="4" w:space="0" w:color="000000"/>
            </w:tcBorders>
            <w:vAlign w:val="center"/>
          </w:tcPr>
          <w:p w14:paraId="6F2FD8A6" w14:textId="2EA069C8" w:rsidR="002F0023" w:rsidRPr="006F2328" w:rsidRDefault="002F0023" w:rsidP="002F0023">
            <w:pPr>
              <w:pStyle w:val="TableParagraph"/>
              <w:jc w:val="center"/>
            </w:pPr>
            <w:r>
              <w:t>0</w:t>
            </w:r>
          </w:p>
        </w:tc>
        <w:tc>
          <w:tcPr>
            <w:tcW w:w="2970" w:type="dxa"/>
            <w:tcBorders>
              <w:top w:val="single" w:sz="4" w:space="0" w:color="000000"/>
              <w:left w:val="single" w:sz="4" w:space="0" w:color="000000"/>
              <w:right w:val="single" w:sz="4" w:space="0" w:color="000000"/>
            </w:tcBorders>
            <w:vAlign w:val="center"/>
          </w:tcPr>
          <w:p w14:paraId="1997476D" w14:textId="316C21B0" w:rsidR="002F0023" w:rsidRPr="006F2328" w:rsidRDefault="002F0023" w:rsidP="002F0023">
            <w:pPr>
              <w:pStyle w:val="TableParagraph"/>
              <w:jc w:val="center"/>
            </w:pPr>
            <w:r>
              <w:t>0</w:t>
            </w:r>
          </w:p>
        </w:tc>
        <w:tc>
          <w:tcPr>
            <w:tcW w:w="2880" w:type="dxa"/>
            <w:tcBorders>
              <w:top w:val="single" w:sz="4" w:space="0" w:color="000000"/>
              <w:left w:val="single" w:sz="4" w:space="0" w:color="000000"/>
            </w:tcBorders>
            <w:vAlign w:val="center"/>
          </w:tcPr>
          <w:p w14:paraId="5B9BE275" w14:textId="07E792B9" w:rsidR="002F0023" w:rsidRPr="006F2328" w:rsidRDefault="002F0023" w:rsidP="002F0023">
            <w:pPr>
              <w:pStyle w:val="TableParagraph"/>
              <w:jc w:val="center"/>
            </w:pPr>
            <w:r>
              <w:t>%</w:t>
            </w:r>
          </w:p>
        </w:tc>
      </w:tr>
      <w:tr w:rsidR="002F0023" w:rsidRPr="000A3325" w14:paraId="5BC94BC1" w14:textId="77777777" w:rsidTr="00EF43CA">
        <w:trPr>
          <w:cantSplit/>
          <w:trHeight w:val="432"/>
          <w:tblHeader/>
        </w:trPr>
        <w:tc>
          <w:tcPr>
            <w:tcW w:w="4320" w:type="dxa"/>
            <w:tcBorders>
              <w:bottom w:val="single" w:sz="4" w:space="0" w:color="000000"/>
              <w:right w:val="single" w:sz="4" w:space="0" w:color="000000"/>
            </w:tcBorders>
            <w:vAlign w:val="center"/>
          </w:tcPr>
          <w:p w14:paraId="1CBC81CD" w14:textId="3DF040FD" w:rsidR="002F0023" w:rsidRPr="000A3325" w:rsidRDefault="002F0023" w:rsidP="002F0023">
            <w:pPr>
              <w:pStyle w:val="TableParagraph"/>
              <w:ind w:left="107"/>
            </w:pPr>
            <w:r w:rsidRPr="000A3325">
              <w:t>ASE</w:t>
            </w:r>
            <w:r>
              <w:t xml:space="preserve"> </w:t>
            </w:r>
            <w:r w:rsidRPr="000A3325">
              <w:t>Low</w:t>
            </w:r>
            <w:r>
              <w:t xml:space="preserve"> </w:t>
            </w:r>
            <w:r w:rsidRPr="000A3325">
              <w:t>(9–10)</w:t>
            </w:r>
          </w:p>
        </w:tc>
        <w:tc>
          <w:tcPr>
            <w:tcW w:w="2790" w:type="dxa"/>
            <w:tcBorders>
              <w:left w:val="single" w:sz="4" w:space="0" w:color="000000"/>
              <w:bottom w:val="single" w:sz="4" w:space="0" w:color="000000"/>
              <w:right w:val="single" w:sz="4" w:space="0" w:color="000000"/>
            </w:tcBorders>
            <w:vAlign w:val="center"/>
          </w:tcPr>
          <w:p w14:paraId="06CC5EE8" w14:textId="0F14E73B" w:rsidR="002F0023" w:rsidRPr="006F2328" w:rsidRDefault="002F0023" w:rsidP="002F0023">
            <w:pPr>
              <w:pStyle w:val="TableParagraph"/>
              <w:jc w:val="center"/>
            </w:pPr>
            <w:r>
              <w:t>0</w:t>
            </w:r>
          </w:p>
        </w:tc>
        <w:tc>
          <w:tcPr>
            <w:tcW w:w="2970" w:type="dxa"/>
            <w:tcBorders>
              <w:left w:val="single" w:sz="4" w:space="0" w:color="000000"/>
              <w:bottom w:val="single" w:sz="4" w:space="0" w:color="000000"/>
              <w:right w:val="single" w:sz="4" w:space="0" w:color="000000"/>
            </w:tcBorders>
            <w:vAlign w:val="center"/>
          </w:tcPr>
          <w:p w14:paraId="69619E0E" w14:textId="44CC2DCC" w:rsidR="002F0023" w:rsidRPr="006F2328" w:rsidRDefault="002F0023" w:rsidP="002F0023">
            <w:pPr>
              <w:pStyle w:val="TableParagraph"/>
              <w:jc w:val="center"/>
            </w:pPr>
            <w:r>
              <w:t>0</w:t>
            </w:r>
          </w:p>
        </w:tc>
        <w:tc>
          <w:tcPr>
            <w:tcW w:w="2880" w:type="dxa"/>
            <w:tcBorders>
              <w:left w:val="single" w:sz="4" w:space="0" w:color="000000"/>
              <w:bottom w:val="single" w:sz="4" w:space="0" w:color="000000"/>
            </w:tcBorders>
            <w:vAlign w:val="center"/>
          </w:tcPr>
          <w:p w14:paraId="60F96CA1" w14:textId="40F1297C" w:rsidR="002F0023" w:rsidRPr="006F2328" w:rsidRDefault="002F0023" w:rsidP="002F0023">
            <w:pPr>
              <w:pStyle w:val="TableParagraph"/>
              <w:jc w:val="center"/>
            </w:pPr>
            <w:r>
              <w:t>%</w:t>
            </w:r>
          </w:p>
        </w:tc>
      </w:tr>
      <w:tr w:rsidR="002F0023" w:rsidRPr="000A3325" w14:paraId="3DDFB003" w14:textId="77777777" w:rsidTr="00EF43CA">
        <w:trPr>
          <w:cantSplit/>
          <w:trHeight w:val="432"/>
          <w:tblHeader/>
        </w:trPr>
        <w:tc>
          <w:tcPr>
            <w:tcW w:w="4320" w:type="dxa"/>
            <w:tcBorders>
              <w:top w:val="single" w:sz="4" w:space="0" w:color="000000"/>
              <w:right w:val="single" w:sz="4" w:space="0" w:color="000000"/>
            </w:tcBorders>
            <w:vAlign w:val="center"/>
          </w:tcPr>
          <w:p w14:paraId="546C2133" w14:textId="3536B11E" w:rsidR="002F0023" w:rsidRPr="000A3325" w:rsidRDefault="002F0023" w:rsidP="002F0023">
            <w:pPr>
              <w:pStyle w:val="TableParagraph"/>
              <w:ind w:left="107"/>
            </w:pPr>
            <w:r w:rsidRPr="000A3325">
              <w:t>ASE</w:t>
            </w:r>
            <w:r>
              <w:t xml:space="preserve"> </w:t>
            </w:r>
            <w:r w:rsidRPr="000A3325">
              <w:t>High</w:t>
            </w:r>
            <w:r>
              <w:t xml:space="preserve"> </w:t>
            </w:r>
            <w:r w:rsidRPr="000A3325">
              <w:t>(11–12)</w:t>
            </w:r>
          </w:p>
        </w:tc>
        <w:tc>
          <w:tcPr>
            <w:tcW w:w="2790" w:type="dxa"/>
            <w:tcBorders>
              <w:top w:val="single" w:sz="4" w:space="0" w:color="000000"/>
              <w:left w:val="single" w:sz="4" w:space="0" w:color="000000"/>
              <w:right w:val="single" w:sz="4" w:space="0" w:color="000000"/>
            </w:tcBorders>
            <w:vAlign w:val="center"/>
          </w:tcPr>
          <w:p w14:paraId="5342858E" w14:textId="29C0DE97" w:rsidR="002F0023" w:rsidRPr="006F2328" w:rsidRDefault="002F0023" w:rsidP="002F0023">
            <w:pPr>
              <w:pStyle w:val="TableParagraph"/>
              <w:jc w:val="center"/>
            </w:pPr>
            <w:r>
              <w:t>0</w:t>
            </w:r>
          </w:p>
        </w:tc>
        <w:tc>
          <w:tcPr>
            <w:tcW w:w="2970" w:type="dxa"/>
            <w:tcBorders>
              <w:top w:val="single" w:sz="4" w:space="0" w:color="000000"/>
              <w:left w:val="single" w:sz="4" w:space="0" w:color="000000"/>
              <w:right w:val="single" w:sz="4" w:space="0" w:color="000000"/>
            </w:tcBorders>
            <w:vAlign w:val="center"/>
          </w:tcPr>
          <w:p w14:paraId="3A0A853C" w14:textId="04B2956F" w:rsidR="002F0023" w:rsidRPr="006F2328" w:rsidRDefault="002F0023" w:rsidP="002F0023">
            <w:pPr>
              <w:pStyle w:val="TableParagraph"/>
              <w:jc w:val="center"/>
            </w:pPr>
            <w:r>
              <w:t>0</w:t>
            </w:r>
          </w:p>
        </w:tc>
        <w:tc>
          <w:tcPr>
            <w:tcW w:w="2880" w:type="dxa"/>
            <w:tcBorders>
              <w:top w:val="single" w:sz="4" w:space="0" w:color="000000"/>
              <w:left w:val="single" w:sz="4" w:space="0" w:color="000000"/>
            </w:tcBorders>
            <w:vAlign w:val="center"/>
          </w:tcPr>
          <w:p w14:paraId="40A610CF" w14:textId="013978B4" w:rsidR="002F0023" w:rsidRPr="006F2328" w:rsidRDefault="002F0023" w:rsidP="002F0023">
            <w:pPr>
              <w:pStyle w:val="TableParagraph"/>
              <w:jc w:val="center"/>
            </w:pPr>
            <w:r>
              <w:t>%</w:t>
            </w:r>
          </w:p>
        </w:tc>
      </w:tr>
    </w:tbl>
    <w:p w14:paraId="72B8BE4D" w14:textId="77777777" w:rsidR="004D6369" w:rsidRPr="00C259B4" w:rsidRDefault="004D6369" w:rsidP="005C0F0C">
      <w:pPr>
        <w:pStyle w:val="BodyText"/>
        <w:rPr>
          <w:szCs w:val="36"/>
        </w:rPr>
      </w:pP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to report English Language Acquisition/ESL enrollment and Educational Functioning Level gain outcomes for Program Year 2024-25. "/>
      </w:tblPr>
      <w:tblGrid>
        <w:gridCol w:w="4320"/>
        <w:gridCol w:w="2790"/>
        <w:gridCol w:w="2970"/>
        <w:gridCol w:w="2880"/>
      </w:tblGrid>
      <w:tr w:rsidR="004D6369" w:rsidRPr="000A3325" w14:paraId="7E05734E" w14:textId="77777777" w:rsidTr="00EF43CA">
        <w:trPr>
          <w:cantSplit/>
          <w:trHeight w:val="1282"/>
          <w:tblHeader/>
        </w:trPr>
        <w:tc>
          <w:tcPr>
            <w:tcW w:w="4320" w:type="dxa"/>
            <w:tcBorders>
              <w:bottom w:val="single" w:sz="4" w:space="0" w:color="000000" w:themeColor="text1"/>
              <w:right w:val="single" w:sz="4" w:space="0" w:color="000000" w:themeColor="text1"/>
            </w:tcBorders>
            <w:shd w:val="clear" w:color="auto" w:fill="365F91" w:themeFill="accent1" w:themeFillShade="BF"/>
            <w:vAlign w:val="center"/>
          </w:tcPr>
          <w:p w14:paraId="55C261A5" w14:textId="73C73048" w:rsidR="004D6369" w:rsidRPr="00164E15" w:rsidRDefault="004D6369" w:rsidP="0086493F">
            <w:pPr>
              <w:pStyle w:val="TableParagraph"/>
              <w:ind w:left="107" w:right="544"/>
              <w:rPr>
                <w:b/>
                <w:color w:val="FFFFFF" w:themeColor="background1"/>
              </w:rPr>
            </w:pPr>
            <w:r w:rsidRPr="00164E15">
              <w:rPr>
                <w:b/>
                <w:color w:val="FFFFFF" w:themeColor="background1"/>
              </w:rPr>
              <w:lastRenderedPageBreak/>
              <w:t>EFL*</w:t>
            </w:r>
            <w:r w:rsidR="00544980">
              <w:rPr>
                <w:b/>
                <w:color w:val="FFFFFF" w:themeColor="background1"/>
              </w:rPr>
              <w:t xml:space="preserve"> </w:t>
            </w:r>
            <w:r w:rsidRPr="00164E15">
              <w:rPr>
                <w:b/>
                <w:color w:val="FFFFFF" w:themeColor="background1"/>
              </w:rPr>
              <w:t>(or</w:t>
            </w:r>
            <w:r w:rsidR="00544980">
              <w:rPr>
                <w:b/>
                <w:color w:val="FFFFFF" w:themeColor="background1"/>
              </w:rPr>
              <w:t xml:space="preserve"> </w:t>
            </w:r>
            <w:r w:rsidRPr="00164E15">
              <w:rPr>
                <w:b/>
                <w:color w:val="FFFFFF" w:themeColor="background1"/>
              </w:rPr>
              <w:t>Grade</w:t>
            </w:r>
            <w:r w:rsidR="00544980">
              <w:rPr>
                <w:b/>
                <w:color w:val="FFFFFF" w:themeColor="background1"/>
              </w:rPr>
              <w:t xml:space="preserve"> </w:t>
            </w:r>
            <w:r w:rsidRPr="00164E15">
              <w:rPr>
                <w:b/>
                <w:color w:val="FFFFFF" w:themeColor="background1"/>
              </w:rPr>
              <w:t>Level</w:t>
            </w:r>
            <w:r w:rsidR="00544980">
              <w:rPr>
                <w:b/>
                <w:color w:val="FFFFFF" w:themeColor="background1"/>
              </w:rPr>
              <w:t xml:space="preserve"> </w:t>
            </w:r>
            <w:r w:rsidRPr="00164E15">
              <w:rPr>
                <w:b/>
                <w:color w:val="FFFFFF" w:themeColor="background1"/>
              </w:rPr>
              <w:t>Equivalent)</w:t>
            </w:r>
          </w:p>
        </w:tc>
        <w:tc>
          <w:tcPr>
            <w:tcW w:w="2790" w:type="dxa"/>
            <w:tcBorders>
              <w:left w:val="single" w:sz="4" w:space="0" w:color="000000" w:themeColor="text1"/>
              <w:bottom w:val="single" w:sz="4" w:space="0" w:color="000000" w:themeColor="text1"/>
              <w:right w:val="single" w:sz="4" w:space="0" w:color="000000" w:themeColor="text1"/>
            </w:tcBorders>
            <w:shd w:val="clear" w:color="auto" w:fill="365F91" w:themeFill="accent1" w:themeFillShade="BF"/>
            <w:vAlign w:val="center"/>
          </w:tcPr>
          <w:p w14:paraId="1D28D92D" w14:textId="374E79E9" w:rsidR="004D6369" w:rsidRPr="00164E15" w:rsidRDefault="004D6369">
            <w:pPr>
              <w:pStyle w:val="TableParagraph"/>
              <w:ind w:left="117" w:right="409"/>
              <w:rPr>
                <w:b/>
                <w:color w:val="FFFFFF" w:themeColor="background1"/>
              </w:rPr>
            </w:pPr>
            <w:r w:rsidRPr="00164E15">
              <w:rPr>
                <w:b/>
                <w:color w:val="FFFFFF" w:themeColor="background1"/>
              </w:rPr>
              <w:t>Number</w:t>
            </w:r>
            <w:r w:rsidR="00544980">
              <w:rPr>
                <w:b/>
                <w:color w:val="FFFFFF" w:themeColor="background1"/>
              </w:rPr>
              <w:t xml:space="preserve"> </w:t>
            </w:r>
            <w:r w:rsidRPr="00164E15">
              <w:rPr>
                <w:b/>
                <w:color w:val="FFFFFF" w:themeColor="background1"/>
              </w:rPr>
              <w:t>of</w:t>
            </w:r>
            <w:r w:rsidR="00544980">
              <w:rPr>
                <w:b/>
                <w:color w:val="FFFFFF" w:themeColor="background1"/>
              </w:rPr>
              <w:t xml:space="preserve"> </w:t>
            </w:r>
            <w:r w:rsidRPr="00164E15">
              <w:rPr>
                <w:b/>
                <w:color w:val="FFFFFF" w:themeColor="background1"/>
              </w:rPr>
              <w:t>Students</w:t>
            </w:r>
            <w:r w:rsidR="00544980">
              <w:rPr>
                <w:b/>
                <w:color w:val="FFFFFF" w:themeColor="background1"/>
              </w:rPr>
              <w:t xml:space="preserve"> </w:t>
            </w:r>
            <w:r w:rsidRPr="00164E15">
              <w:rPr>
                <w:b/>
                <w:color w:val="FFFFFF" w:themeColor="background1"/>
              </w:rPr>
              <w:t>Enrolled</w:t>
            </w:r>
            <w:r w:rsidR="00544980">
              <w:rPr>
                <w:b/>
                <w:color w:val="FFFFFF" w:themeColor="background1"/>
              </w:rPr>
              <w:t xml:space="preserve"> </w:t>
            </w:r>
            <w:r w:rsidRPr="00164E15">
              <w:rPr>
                <w:b/>
                <w:color w:val="FFFFFF" w:themeColor="background1"/>
              </w:rPr>
              <w:t>With</w:t>
            </w:r>
            <w:r w:rsidR="00544980">
              <w:rPr>
                <w:b/>
                <w:color w:val="FFFFFF" w:themeColor="background1"/>
              </w:rPr>
              <w:t xml:space="preserve"> </w:t>
            </w:r>
            <w:r w:rsidRPr="00164E15">
              <w:rPr>
                <w:b/>
                <w:color w:val="FFFFFF" w:themeColor="background1"/>
              </w:rPr>
              <w:t>12</w:t>
            </w:r>
            <w:r w:rsidR="00544980">
              <w:rPr>
                <w:b/>
                <w:color w:val="FFFFFF" w:themeColor="background1"/>
              </w:rPr>
              <w:t xml:space="preserve"> </w:t>
            </w:r>
            <w:r w:rsidRPr="00164E15">
              <w:rPr>
                <w:b/>
                <w:color w:val="FFFFFF" w:themeColor="background1"/>
              </w:rPr>
              <w:t>or</w:t>
            </w:r>
            <w:r w:rsidR="00544980">
              <w:rPr>
                <w:b/>
                <w:color w:val="FFFFFF" w:themeColor="background1"/>
              </w:rPr>
              <w:t xml:space="preserve"> </w:t>
            </w:r>
            <w:r w:rsidRPr="00164E15">
              <w:rPr>
                <w:b/>
                <w:color w:val="FFFFFF" w:themeColor="background1"/>
              </w:rPr>
              <w:t>More</w:t>
            </w:r>
          </w:p>
          <w:p w14:paraId="43204BD8" w14:textId="75D095BF" w:rsidR="004D6369" w:rsidRPr="00164E15" w:rsidRDefault="004D6369">
            <w:pPr>
              <w:pStyle w:val="TableParagraph"/>
              <w:ind w:left="117"/>
              <w:rPr>
                <w:b/>
                <w:color w:val="FFFFFF" w:themeColor="background1"/>
              </w:rPr>
            </w:pPr>
            <w:r w:rsidRPr="00164E15">
              <w:rPr>
                <w:b/>
                <w:color w:val="FFFFFF" w:themeColor="background1"/>
              </w:rPr>
              <w:t>Hours</w:t>
            </w:r>
            <w:r w:rsidR="00544980">
              <w:rPr>
                <w:b/>
                <w:color w:val="FFFFFF" w:themeColor="background1"/>
              </w:rPr>
              <w:t xml:space="preserve"> </w:t>
            </w:r>
            <w:r w:rsidRPr="00164E15">
              <w:rPr>
                <w:b/>
                <w:color w:val="FFFFFF" w:themeColor="background1"/>
              </w:rPr>
              <w:t>of</w:t>
            </w:r>
            <w:r w:rsidR="00544980">
              <w:rPr>
                <w:b/>
                <w:color w:val="FFFFFF" w:themeColor="background1"/>
              </w:rPr>
              <w:t xml:space="preserve"> </w:t>
            </w:r>
            <w:r w:rsidRPr="00164E15">
              <w:rPr>
                <w:b/>
                <w:color w:val="FFFFFF" w:themeColor="background1"/>
              </w:rPr>
              <w:t>Instruction</w:t>
            </w:r>
          </w:p>
        </w:tc>
        <w:tc>
          <w:tcPr>
            <w:tcW w:w="2970" w:type="dxa"/>
            <w:tcBorders>
              <w:left w:val="single" w:sz="4" w:space="0" w:color="000000" w:themeColor="text1"/>
              <w:bottom w:val="single" w:sz="4" w:space="0" w:color="000000" w:themeColor="text1"/>
              <w:right w:val="single" w:sz="4" w:space="0" w:color="000000" w:themeColor="text1"/>
            </w:tcBorders>
            <w:shd w:val="clear" w:color="auto" w:fill="365F91" w:themeFill="accent1" w:themeFillShade="BF"/>
            <w:vAlign w:val="center"/>
          </w:tcPr>
          <w:p w14:paraId="490A75A9" w14:textId="6B4F26AF" w:rsidR="004D6369" w:rsidRPr="00164E15" w:rsidRDefault="004D6369">
            <w:pPr>
              <w:pStyle w:val="TableParagraph"/>
              <w:ind w:left="117" w:right="602"/>
              <w:rPr>
                <w:b/>
                <w:color w:val="FFFFFF" w:themeColor="background1"/>
              </w:rPr>
            </w:pPr>
            <w:r w:rsidRPr="00164E15">
              <w:rPr>
                <w:b/>
                <w:color w:val="FFFFFF" w:themeColor="background1"/>
              </w:rPr>
              <w:t>Number</w:t>
            </w:r>
            <w:r w:rsidR="00544980">
              <w:rPr>
                <w:b/>
                <w:color w:val="FFFFFF" w:themeColor="background1"/>
              </w:rPr>
              <w:t xml:space="preserve"> </w:t>
            </w:r>
            <w:r w:rsidRPr="00164E15">
              <w:rPr>
                <w:b/>
                <w:color w:val="FFFFFF" w:themeColor="background1"/>
              </w:rPr>
              <w:t>of</w:t>
            </w:r>
            <w:r w:rsidR="00544980">
              <w:rPr>
                <w:b/>
                <w:color w:val="FFFFFF" w:themeColor="background1"/>
              </w:rPr>
              <w:t xml:space="preserve"> </w:t>
            </w:r>
            <w:r w:rsidRPr="00164E15">
              <w:rPr>
                <w:b/>
                <w:color w:val="FFFFFF" w:themeColor="background1"/>
              </w:rPr>
              <w:t>Students</w:t>
            </w:r>
            <w:r w:rsidR="00544980">
              <w:rPr>
                <w:b/>
                <w:color w:val="FFFFFF" w:themeColor="background1"/>
              </w:rPr>
              <w:t xml:space="preserve"> </w:t>
            </w:r>
            <w:r w:rsidRPr="00164E15">
              <w:rPr>
                <w:b/>
                <w:color w:val="FFFFFF" w:themeColor="background1"/>
              </w:rPr>
              <w:t>Who</w:t>
            </w:r>
            <w:r w:rsidR="00544980">
              <w:rPr>
                <w:b/>
                <w:color w:val="FFFFFF" w:themeColor="background1"/>
              </w:rPr>
              <w:t xml:space="preserve"> </w:t>
            </w:r>
            <w:r w:rsidRPr="00164E15">
              <w:rPr>
                <w:b/>
                <w:color w:val="FFFFFF" w:themeColor="background1"/>
              </w:rPr>
              <w:t>Achieved</w:t>
            </w:r>
            <w:r w:rsidR="00544980">
              <w:rPr>
                <w:b/>
                <w:color w:val="FFFFFF" w:themeColor="background1"/>
              </w:rPr>
              <w:t xml:space="preserve"> </w:t>
            </w:r>
            <w:r w:rsidRPr="00164E15">
              <w:rPr>
                <w:b/>
                <w:color w:val="FFFFFF" w:themeColor="background1"/>
              </w:rPr>
              <w:t>at</w:t>
            </w:r>
            <w:r w:rsidR="00544980">
              <w:rPr>
                <w:b/>
                <w:color w:val="FFFFFF" w:themeColor="background1"/>
              </w:rPr>
              <w:t xml:space="preserve"> </w:t>
            </w:r>
            <w:r w:rsidRPr="00164E15">
              <w:rPr>
                <w:b/>
                <w:color w:val="FFFFFF" w:themeColor="background1"/>
              </w:rPr>
              <w:t>Least</w:t>
            </w:r>
            <w:r w:rsidR="00544980">
              <w:rPr>
                <w:b/>
                <w:color w:val="FFFFFF" w:themeColor="background1"/>
              </w:rPr>
              <w:t xml:space="preserve"> </w:t>
            </w:r>
            <w:r w:rsidRPr="00164E15">
              <w:rPr>
                <w:b/>
                <w:color w:val="FFFFFF" w:themeColor="background1"/>
              </w:rPr>
              <w:t>One</w:t>
            </w:r>
            <w:r w:rsidR="00544980">
              <w:rPr>
                <w:b/>
                <w:color w:val="FFFFFF" w:themeColor="background1"/>
              </w:rPr>
              <w:t xml:space="preserve"> </w:t>
            </w:r>
            <w:r w:rsidRPr="00164E15">
              <w:rPr>
                <w:b/>
                <w:color w:val="FFFFFF" w:themeColor="background1"/>
              </w:rPr>
              <w:t>EFL</w:t>
            </w:r>
            <w:r w:rsidR="00544980">
              <w:rPr>
                <w:b/>
                <w:color w:val="FFFFFF" w:themeColor="background1"/>
              </w:rPr>
              <w:t xml:space="preserve"> </w:t>
            </w:r>
            <w:r w:rsidRPr="00164E15">
              <w:rPr>
                <w:b/>
                <w:color w:val="FFFFFF" w:themeColor="background1"/>
              </w:rPr>
              <w:t>Gain</w:t>
            </w:r>
          </w:p>
        </w:tc>
        <w:tc>
          <w:tcPr>
            <w:tcW w:w="2880" w:type="dxa"/>
            <w:tcBorders>
              <w:left w:val="single" w:sz="4" w:space="0" w:color="000000" w:themeColor="text1"/>
              <w:bottom w:val="single" w:sz="4" w:space="0" w:color="000000" w:themeColor="text1"/>
            </w:tcBorders>
            <w:shd w:val="clear" w:color="auto" w:fill="365F91" w:themeFill="accent1" w:themeFillShade="BF"/>
            <w:vAlign w:val="center"/>
          </w:tcPr>
          <w:p w14:paraId="3150A638" w14:textId="6EDF1682" w:rsidR="004D6369" w:rsidRPr="00164E15" w:rsidRDefault="004D6369">
            <w:pPr>
              <w:pStyle w:val="TableParagraph"/>
              <w:ind w:left="117" w:right="80"/>
              <w:rPr>
                <w:b/>
                <w:color w:val="FFFFFF" w:themeColor="background1"/>
              </w:rPr>
            </w:pPr>
            <w:r w:rsidRPr="00164E15">
              <w:rPr>
                <w:b/>
                <w:color w:val="FFFFFF" w:themeColor="background1"/>
              </w:rPr>
              <w:t>Average</w:t>
            </w:r>
            <w:r w:rsidR="00544980">
              <w:rPr>
                <w:b/>
                <w:color w:val="FFFFFF" w:themeColor="background1"/>
              </w:rPr>
              <w:t xml:space="preserve"> </w:t>
            </w:r>
            <w:r w:rsidRPr="00164E15">
              <w:rPr>
                <w:b/>
                <w:color w:val="FFFFFF" w:themeColor="background1"/>
              </w:rPr>
              <w:t>Percentage</w:t>
            </w:r>
            <w:r w:rsidR="00544980">
              <w:rPr>
                <w:b/>
                <w:color w:val="FFFFFF" w:themeColor="background1"/>
              </w:rPr>
              <w:t xml:space="preserve"> </w:t>
            </w:r>
            <w:r w:rsidRPr="00164E15">
              <w:rPr>
                <w:b/>
                <w:color w:val="FFFFFF" w:themeColor="background1"/>
              </w:rPr>
              <w:t>of</w:t>
            </w:r>
            <w:r w:rsidR="00544980">
              <w:rPr>
                <w:b/>
                <w:color w:val="FFFFFF" w:themeColor="background1"/>
              </w:rPr>
              <w:t xml:space="preserve"> </w:t>
            </w:r>
            <w:r w:rsidRPr="00164E15">
              <w:rPr>
                <w:b/>
                <w:color w:val="FFFFFF" w:themeColor="background1"/>
              </w:rPr>
              <w:t>Students</w:t>
            </w:r>
            <w:r w:rsidR="00544980">
              <w:rPr>
                <w:b/>
                <w:color w:val="FFFFFF" w:themeColor="background1"/>
              </w:rPr>
              <w:t xml:space="preserve"> </w:t>
            </w:r>
            <w:r w:rsidRPr="00164E15">
              <w:rPr>
                <w:b/>
                <w:color w:val="FFFFFF" w:themeColor="background1"/>
              </w:rPr>
              <w:t>Who</w:t>
            </w:r>
            <w:r w:rsidR="00544980">
              <w:rPr>
                <w:b/>
                <w:color w:val="FFFFFF" w:themeColor="background1"/>
              </w:rPr>
              <w:t xml:space="preserve"> </w:t>
            </w:r>
            <w:r w:rsidRPr="00164E15">
              <w:rPr>
                <w:b/>
                <w:color w:val="FFFFFF" w:themeColor="background1"/>
              </w:rPr>
              <w:t>Achieved</w:t>
            </w:r>
            <w:r w:rsidR="00544980">
              <w:rPr>
                <w:b/>
                <w:color w:val="FFFFFF" w:themeColor="background1"/>
              </w:rPr>
              <w:t xml:space="preserve"> </w:t>
            </w:r>
            <w:r w:rsidRPr="00164E15">
              <w:rPr>
                <w:b/>
                <w:color w:val="FFFFFF" w:themeColor="background1"/>
              </w:rPr>
              <w:t>at</w:t>
            </w:r>
            <w:r w:rsidR="00544980">
              <w:rPr>
                <w:b/>
                <w:color w:val="FFFFFF" w:themeColor="background1"/>
              </w:rPr>
              <w:t xml:space="preserve"> </w:t>
            </w:r>
            <w:r w:rsidRPr="00164E15">
              <w:rPr>
                <w:b/>
                <w:color w:val="FFFFFF" w:themeColor="background1"/>
              </w:rPr>
              <w:t>Least</w:t>
            </w:r>
            <w:r w:rsidR="00544980">
              <w:rPr>
                <w:b/>
                <w:color w:val="FFFFFF" w:themeColor="background1"/>
              </w:rPr>
              <w:t xml:space="preserve"> </w:t>
            </w:r>
            <w:r w:rsidRPr="00164E15">
              <w:rPr>
                <w:b/>
                <w:color w:val="FFFFFF" w:themeColor="background1"/>
              </w:rPr>
              <w:t>One</w:t>
            </w:r>
            <w:r w:rsidR="00544980">
              <w:rPr>
                <w:b/>
                <w:color w:val="FFFFFF" w:themeColor="background1"/>
              </w:rPr>
              <w:t xml:space="preserve"> </w:t>
            </w:r>
            <w:r w:rsidRPr="00164E15">
              <w:rPr>
                <w:b/>
                <w:color w:val="FFFFFF" w:themeColor="background1"/>
              </w:rPr>
              <w:t>EFL</w:t>
            </w:r>
            <w:r w:rsidR="00544980">
              <w:rPr>
                <w:b/>
                <w:color w:val="FFFFFF" w:themeColor="background1"/>
              </w:rPr>
              <w:t xml:space="preserve"> </w:t>
            </w:r>
            <w:r w:rsidRPr="00164E15">
              <w:rPr>
                <w:b/>
                <w:color w:val="FFFFFF" w:themeColor="background1"/>
              </w:rPr>
              <w:t>Gain</w:t>
            </w:r>
          </w:p>
        </w:tc>
      </w:tr>
      <w:tr w:rsidR="002F0023" w:rsidRPr="000A3325" w14:paraId="745D1BFB" w14:textId="77777777" w:rsidTr="00EF43CA">
        <w:trPr>
          <w:cantSplit/>
          <w:trHeight w:val="432"/>
          <w:tblHeader/>
        </w:trPr>
        <w:tc>
          <w:tcPr>
            <w:tcW w:w="4320" w:type="dxa"/>
            <w:tcBorders>
              <w:top w:val="single" w:sz="4" w:space="0" w:color="000000" w:themeColor="text1"/>
              <w:bottom w:val="single" w:sz="4" w:space="0" w:color="000000" w:themeColor="text1"/>
              <w:right w:val="single" w:sz="4" w:space="0" w:color="000000" w:themeColor="text1"/>
            </w:tcBorders>
            <w:vAlign w:val="center"/>
          </w:tcPr>
          <w:p w14:paraId="322563AF" w14:textId="57555E43" w:rsidR="002F0023" w:rsidRPr="000A3325" w:rsidRDefault="002F0023" w:rsidP="002F0023">
            <w:pPr>
              <w:pStyle w:val="TableParagraph"/>
              <w:spacing w:before="20"/>
              <w:ind w:left="107"/>
            </w:pPr>
            <w:r>
              <w:t>English Language Acquisition (</w:t>
            </w:r>
            <w:r w:rsidRPr="000A3325">
              <w:t>ELA</w:t>
            </w:r>
            <w:r>
              <w:t>)</w:t>
            </w:r>
            <w:r w:rsidRPr="000A3325">
              <w:t>/</w:t>
            </w:r>
            <w:r>
              <w:t xml:space="preserve"> English as a Second Language (</w:t>
            </w:r>
            <w:r w:rsidRPr="000A3325">
              <w:t>ESL</w:t>
            </w:r>
            <w:r>
              <w:t xml:space="preserve">) </w:t>
            </w:r>
            <w:r w:rsidRPr="000A3325">
              <w:t>Beginning</w:t>
            </w:r>
            <w:r>
              <w:t xml:space="preserve"> </w:t>
            </w:r>
            <w:r w:rsidRPr="000A3325">
              <w:t>Literacy</w:t>
            </w:r>
            <w:r>
              <w:t xml:space="preserve"> </w:t>
            </w:r>
            <w:r w:rsidRPr="000A3325">
              <w:t>(1)</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6DFD39" w14:textId="796EFCF4" w:rsidR="002F0023" w:rsidRPr="006F2328" w:rsidRDefault="002F0023" w:rsidP="002F0023">
            <w:pPr>
              <w:pStyle w:val="TableParagraph"/>
              <w:jc w:val="center"/>
            </w:pPr>
            <w:r>
              <w:t>0</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986CF2" w14:textId="23808EF6" w:rsidR="002F0023" w:rsidRPr="006F2328" w:rsidRDefault="002F0023" w:rsidP="002F0023">
            <w:pPr>
              <w:pStyle w:val="TableParagraph"/>
              <w:jc w:val="center"/>
            </w:pPr>
            <w:r>
              <w:t>0</w:t>
            </w:r>
          </w:p>
        </w:tc>
        <w:tc>
          <w:tcPr>
            <w:tcW w:w="2880" w:type="dxa"/>
            <w:tcBorders>
              <w:top w:val="single" w:sz="4" w:space="0" w:color="000000" w:themeColor="text1"/>
              <w:left w:val="single" w:sz="4" w:space="0" w:color="000000" w:themeColor="text1"/>
              <w:bottom w:val="single" w:sz="4" w:space="0" w:color="000000" w:themeColor="text1"/>
            </w:tcBorders>
            <w:vAlign w:val="center"/>
          </w:tcPr>
          <w:p w14:paraId="07982F59" w14:textId="14900468" w:rsidR="002F0023" w:rsidRPr="006F2328" w:rsidRDefault="002F0023" w:rsidP="002F0023">
            <w:pPr>
              <w:pStyle w:val="TableParagraph"/>
              <w:jc w:val="center"/>
            </w:pPr>
            <w:r>
              <w:t>%</w:t>
            </w:r>
          </w:p>
        </w:tc>
      </w:tr>
      <w:tr w:rsidR="002F0023" w:rsidRPr="000A3325" w14:paraId="035114E1" w14:textId="77777777" w:rsidTr="00EF43CA">
        <w:trPr>
          <w:cantSplit/>
          <w:trHeight w:val="432"/>
          <w:tblHeader/>
        </w:trPr>
        <w:tc>
          <w:tcPr>
            <w:tcW w:w="4320" w:type="dxa"/>
            <w:tcBorders>
              <w:top w:val="single" w:sz="4" w:space="0" w:color="000000" w:themeColor="text1"/>
              <w:bottom w:val="single" w:sz="4" w:space="0" w:color="000000" w:themeColor="text1"/>
              <w:right w:val="single" w:sz="4" w:space="0" w:color="000000" w:themeColor="text1"/>
            </w:tcBorders>
            <w:vAlign w:val="center"/>
          </w:tcPr>
          <w:p w14:paraId="3307644B" w14:textId="73F4888D" w:rsidR="002F0023" w:rsidRPr="000A3325" w:rsidRDefault="002F0023" w:rsidP="002F0023">
            <w:pPr>
              <w:pStyle w:val="TableParagraph"/>
              <w:spacing w:before="20"/>
              <w:ind w:left="107"/>
            </w:pPr>
            <w:r w:rsidRPr="000A3325">
              <w:t>ELA/ESL</w:t>
            </w:r>
            <w:r>
              <w:t xml:space="preserve"> </w:t>
            </w:r>
            <w:r w:rsidRPr="000A3325">
              <w:t>Beginning</w:t>
            </w:r>
            <w:r>
              <w:t xml:space="preserve"> </w:t>
            </w:r>
            <w:r w:rsidRPr="000A3325">
              <w:t>Low</w:t>
            </w:r>
            <w:r>
              <w:t xml:space="preserve"> </w:t>
            </w:r>
            <w:r w:rsidRPr="000A3325">
              <w:t>(2)</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F71AE" w14:textId="2B90FE95" w:rsidR="002F0023" w:rsidRPr="006F2328" w:rsidRDefault="002F0023" w:rsidP="002F0023">
            <w:pPr>
              <w:pStyle w:val="TableParagraph"/>
              <w:spacing w:before="20"/>
              <w:jc w:val="center"/>
            </w:pPr>
            <w:r>
              <w:t>0</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D8F149" w14:textId="728BDCAF" w:rsidR="002F0023" w:rsidRPr="006F2328" w:rsidRDefault="002F0023" w:rsidP="002F0023">
            <w:pPr>
              <w:pStyle w:val="TableParagraph"/>
              <w:spacing w:before="20"/>
              <w:jc w:val="center"/>
            </w:pPr>
            <w:r>
              <w:t>0</w:t>
            </w:r>
          </w:p>
        </w:tc>
        <w:tc>
          <w:tcPr>
            <w:tcW w:w="2880" w:type="dxa"/>
            <w:tcBorders>
              <w:top w:val="single" w:sz="4" w:space="0" w:color="000000" w:themeColor="text1"/>
              <w:left w:val="single" w:sz="4" w:space="0" w:color="000000" w:themeColor="text1"/>
              <w:bottom w:val="single" w:sz="4" w:space="0" w:color="000000" w:themeColor="text1"/>
            </w:tcBorders>
            <w:vAlign w:val="center"/>
          </w:tcPr>
          <w:p w14:paraId="25AD4587" w14:textId="1FC5D8EC" w:rsidR="002F0023" w:rsidRPr="006F2328" w:rsidRDefault="002F0023" w:rsidP="002F0023">
            <w:pPr>
              <w:pStyle w:val="TableParagraph"/>
              <w:spacing w:before="20"/>
              <w:jc w:val="center"/>
            </w:pPr>
            <w:r>
              <w:t>%</w:t>
            </w:r>
          </w:p>
        </w:tc>
      </w:tr>
      <w:tr w:rsidR="002F0023" w:rsidRPr="000A3325" w14:paraId="34ADA7E7" w14:textId="77777777" w:rsidTr="00EF43CA">
        <w:trPr>
          <w:cantSplit/>
          <w:trHeight w:val="432"/>
          <w:tblHeader/>
        </w:trPr>
        <w:tc>
          <w:tcPr>
            <w:tcW w:w="4320" w:type="dxa"/>
            <w:tcBorders>
              <w:top w:val="single" w:sz="4" w:space="0" w:color="000000" w:themeColor="text1"/>
              <w:bottom w:val="single" w:sz="4" w:space="0" w:color="000000" w:themeColor="text1"/>
              <w:right w:val="single" w:sz="4" w:space="0" w:color="000000" w:themeColor="text1"/>
            </w:tcBorders>
            <w:vAlign w:val="center"/>
          </w:tcPr>
          <w:p w14:paraId="589A9E21" w14:textId="5B828A25" w:rsidR="002F0023" w:rsidRPr="000A3325" w:rsidRDefault="002F0023" w:rsidP="002F0023">
            <w:pPr>
              <w:pStyle w:val="TableParagraph"/>
              <w:spacing w:before="20"/>
              <w:ind w:left="107"/>
            </w:pPr>
            <w:r w:rsidRPr="000A3325">
              <w:t>ELA/ESL</w:t>
            </w:r>
            <w:r>
              <w:t xml:space="preserve"> </w:t>
            </w:r>
            <w:r w:rsidRPr="000A3325">
              <w:t>Beginning</w:t>
            </w:r>
            <w:r>
              <w:t xml:space="preserve"> </w:t>
            </w:r>
            <w:r w:rsidRPr="000A3325">
              <w:t>High</w:t>
            </w:r>
            <w:r>
              <w:t xml:space="preserve"> </w:t>
            </w:r>
            <w:r w:rsidRPr="000A3325">
              <w:t>(3)</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B14024" w14:textId="5F6E5D93" w:rsidR="002F0023" w:rsidRPr="006F2328" w:rsidRDefault="002F0023" w:rsidP="002F0023">
            <w:pPr>
              <w:pStyle w:val="TableParagraph"/>
              <w:spacing w:before="20"/>
              <w:jc w:val="center"/>
            </w:pPr>
            <w:r>
              <w:t>0</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F681FE" w14:textId="718A364B" w:rsidR="002F0023" w:rsidRPr="006F2328" w:rsidRDefault="002F0023" w:rsidP="002F0023">
            <w:pPr>
              <w:pStyle w:val="TableParagraph"/>
              <w:spacing w:before="20"/>
              <w:jc w:val="center"/>
            </w:pPr>
            <w:r>
              <w:t>0</w:t>
            </w:r>
          </w:p>
        </w:tc>
        <w:tc>
          <w:tcPr>
            <w:tcW w:w="2880" w:type="dxa"/>
            <w:tcBorders>
              <w:top w:val="single" w:sz="4" w:space="0" w:color="000000" w:themeColor="text1"/>
              <w:left w:val="single" w:sz="4" w:space="0" w:color="000000" w:themeColor="text1"/>
              <w:bottom w:val="single" w:sz="4" w:space="0" w:color="000000" w:themeColor="text1"/>
            </w:tcBorders>
            <w:vAlign w:val="center"/>
          </w:tcPr>
          <w:p w14:paraId="7BE5A9BD" w14:textId="05CF975B" w:rsidR="002F0023" w:rsidRPr="006F2328" w:rsidRDefault="002F0023" w:rsidP="002F0023">
            <w:pPr>
              <w:pStyle w:val="TableParagraph"/>
              <w:spacing w:before="20"/>
              <w:jc w:val="center"/>
            </w:pPr>
            <w:r>
              <w:t>%</w:t>
            </w:r>
          </w:p>
        </w:tc>
      </w:tr>
      <w:tr w:rsidR="002F0023" w:rsidRPr="000A3325" w14:paraId="1A977C45" w14:textId="77777777" w:rsidTr="00EF43CA">
        <w:trPr>
          <w:cantSplit/>
          <w:trHeight w:val="432"/>
          <w:tblHeader/>
        </w:trPr>
        <w:tc>
          <w:tcPr>
            <w:tcW w:w="4320" w:type="dxa"/>
            <w:tcBorders>
              <w:top w:val="single" w:sz="4" w:space="0" w:color="000000" w:themeColor="text1"/>
              <w:bottom w:val="single" w:sz="4" w:space="0" w:color="000000" w:themeColor="text1"/>
              <w:right w:val="single" w:sz="4" w:space="0" w:color="000000" w:themeColor="text1"/>
            </w:tcBorders>
            <w:vAlign w:val="center"/>
          </w:tcPr>
          <w:p w14:paraId="050F26A8" w14:textId="066DF1F0" w:rsidR="002F0023" w:rsidRPr="000A3325" w:rsidRDefault="002F0023" w:rsidP="002F0023">
            <w:pPr>
              <w:pStyle w:val="TableParagraph"/>
              <w:spacing w:before="20"/>
              <w:ind w:left="107"/>
            </w:pPr>
            <w:r w:rsidRPr="000A3325">
              <w:t>ELA/ESL</w:t>
            </w:r>
            <w:r>
              <w:t xml:space="preserve"> </w:t>
            </w:r>
            <w:r w:rsidRPr="000A3325">
              <w:t>Intermediate</w:t>
            </w:r>
            <w:r>
              <w:t xml:space="preserve"> </w:t>
            </w:r>
            <w:r w:rsidRPr="000A3325">
              <w:t>Low</w:t>
            </w:r>
            <w:r>
              <w:t xml:space="preserve"> </w:t>
            </w:r>
            <w:r w:rsidRPr="000A3325">
              <w:t>(4)</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AB76D" w14:textId="03EE3C0D" w:rsidR="002F0023" w:rsidRPr="006F2328" w:rsidRDefault="002F0023" w:rsidP="002F0023">
            <w:pPr>
              <w:pStyle w:val="TableParagraph"/>
              <w:spacing w:before="20"/>
              <w:jc w:val="center"/>
            </w:pPr>
            <w:r>
              <w:t>0</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6B9383" w14:textId="581EE34D" w:rsidR="002F0023" w:rsidRPr="006F2328" w:rsidRDefault="002F0023" w:rsidP="002F0023">
            <w:pPr>
              <w:pStyle w:val="TableParagraph"/>
              <w:spacing w:before="20"/>
              <w:jc w:val="center"/>
            </w:pPr>
            <w:r>
              <w:t>0</w:t>
            </w:r>
          </w:p>
        </w:tc>
        <w:tc>
          <w:tcPr>
            <w:tcW w:w="2880" w:type="dxa"/>
            <w:tcBorders>
              <w:top w:val="single" w:sz="4" w:space="0" w:color="000000" w:themeColor="text1"/>
              <w:left w:val="single" w:sz="4" w:space="0" w:color="000000" w:themeColor="text1"/>
              <w:bottom w:val="single" w:sz="4" w:space="0" w:color="000000" w:themeColor="text1"/>
            </w:tcBorders>
            <w:vAlign w:val="center"/>
          </w:tcPr>
          <w:p w14:paraId="2C06C3EF" w14:textId="6FD2C9BA" w:rsidR="002F0023" w:rsidRPr="006F2328" w:rsidRDefault="002F0023" w:rsidP="002F0023">
            <w:pPr>
              <w:pStyle w:val="TableParagraph"/>
              <w:spacing w:before="20"/>
              <w:jc w:val="center"/>
            </w:pPr>
            <w:r>
              <w:t>%</w:t>
            </w:r>
          </w:p>
        </w:tc>
      </w:tr>
      <w:tr w:rsidR="002F0023" w:rsidRPr="000A3325" w14:paraId="2DA10620" w14:textId="77777777" w:rsidTr="00EF43CA">
        <w:trPr>
          <w:cantSplit/>
          <w:trHeight w:val="432"/>
          <w:tblHeader/>
        </w:trPr>
        <w:tc>
          <w:tcPr>
            <w:tcW w:w="4320" w:type="dxa"/>
            <w:tcBorders>
              <w:top w:val="single" w:sz="4" w:space="0" w:color="000000" w:themeColor="text1"/>
              <w:bottom w:val="single" w:sz="4" w:space="0" w:color="000000" w:themeColor="text1"/>
              <w:right w:val="single" w:sz="4" w:space="0" w:color="000000" w:themeColor="text1"/>
            </w:tcBorders>
            <w:vAlign w:val="center"/>
          </w:tcPr>
          <w:p w14:paraId="408731BE" w14:textId="52595301" w:rsidR="002F0023" w:rsidRPr="000A3325" w:rsidRDefault="002F0023" w:rsidP="002F0023">
            <w:pPr>
              <w:pStyle w:val="TableParagraph"/>
              <w:spacing w:before="20"/>
              <w:ind w:left="107"/>
            </w:pPr>
            <w:r w:rsidRPr="000A3325">
              <w:t>ELA/ESL</w:t>
            </w:r>
            <w:r>
              <w:t xml:space="preserve"> </w:t>
            </w:r>
            <w:r w:rsidRPr="000A3325">
              <w:t>Intermediate</w:t>
            </w:r>
            <w:r>
              <w:t xml:space="preserve"> </w:t>
            </w:r>
            <w:r w:rsidRPr="000A3325">
              <w:t>High</w:t>
            </w:r>
            <w:r>
              <w:t xml:space="preserve"> </w:t>
            </w:r>
            <w:r w:rsidRPr="000A3325">
              <w:t>(5)</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8C153A" w14:textId="3B17B330" w:rsidR="002F0023" w:rsidRPr="006F2328" w:rsidRDefault="002F0023" w:rsidP="002F0023">
            <w:pPr>
              <w:pStyle w:val="TableParagraph"/>
              <w:spacing w:before="20"/>
              <w:jc w:val="center"/>
            </w:pPr>
            <w:r>
              <w:t>0</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70553" w14:textId="5C2BA651" w:rsidR="002F0023" w:rsidRPr="006F2328" w:rsidRDefault="002F0023" w:rsidP="002F0023">
            <w:pPr>
              <w:pStyle w:val="TableParagraph"/>
              <w:spacing w:before="20"/>
              <w:jc w:val="center"/>
            </w:pPr>
            <w:r>
              <w:t>0</w:t>
            </w:r>
          </w:p>
        </w:tc>
        <w:tc>
          <w:tcPr>
            <w:tcW w:w="2880" w:type="dxa"/>
            <w:tcBorders>
              <w:top w:val="single" w:sz="4" w:space="0" w:color="000000" w:themeColor="text1"/>
              <w:left w:val="single" w:sz="4" w:space="0" w:color="000000" w:themeColor="text1"/>
              <w:bottom w:val="single" w:sz="4" w:space="0" w:color="000000" w:themeColor="text1"/>
            </w:tcBorders>
            <w:vAlign w:val="center"/>
          </w:tcPr>
          <w:p w14:paraId="6833FDEB" w14:textId="1E77743E" w:rsidR="002F0023" w:rsidRPr="006F2328" w:rsidRDefault="002F0023" w:rsidP="002F0023">
            <w:pPr>
              <w:pStyle w:val="TableParagraph"/>
              <w:spacing w:before="20"/>
              <w:jc w:val="center"/>
            </w:pPr>
            <w:r>
              <w:t>%</w:t>
            </w:r>
          </w:p>
        </w:tc>
      </w:tr>
      <w:tr w:rsidR="002F0023" w:rsidRPr="000A3325" w14:paraId="115ACF20" w14:textId="77777777" w:rsidTr="00EF43CA">
        <w:trPr>
          <w:cantSplit/>
          <w:trHeight w:val="432"/>
          <w:tblHeader/>
        </w:trPr>
        <w:tc>
          <w:tcPr>
            <w:tcW w:w="4320" w:type="dxa"/>
            <w:tcBorders>
              <w:top w:val="single" w:sz="4" w:space="0" w:color="000000" w:themeColor="text1"/>
              <w:right w:val="single" w:sz="4" w:space="0" w:color="000000" w:themeColor="text1"/>
            </w:tcBorders>
            <w:vAlign w:val="center"/>
          </w:tcPr>
          <w:p w14:paraId="1574C6BB" w14:textId="40038014" w:rsidR="002F0023" w:rsidRPr="000A3325" w:rsidRDefault="002F0023" w:rsidP="002F0023">
            <w:pPr>
              <w:pStyle w:val="TableParagraph"/>
              <w:spacing w:before="20"/>
              <w:ind w:left="107"/>
            </w:pPr>
            <w:r w:rsidRPr="000A3325">
              <w:t>ELA/ESL</w:t>
            </w:r>
            <w:r>
              <w:t xml:space="preserve"> </w:t>
            </w:r>
            <w:r w:rsidRPr="000A3325">
              <w:t>Advanced</w:t>
            </w:r>
            <w:r>
              <w:t xml:space="preserve"> </w:t>
            </w:r>
            <w:r w:rsidRPr="000A3325">
              <w:t>(6–8)</w:t>
            </w:r>
          </w:p>
        </w:tc>
        <w:tc>
          <w:tcPr>
            <w:tcW w:w="2790" w:type="dxa"/>
            <w:tcBorders>
              <w:top w:val="single" w:sz="4" w:space="0" w:color="000000" w:themeColor="text1"/>
              <w:left w:val="single" w:sz="4" w:space="0" w:color="000000" w:themeColor="text1"/>
              <w:right w:val="single" w:sz="4" w:space="0" w:color="000000" w:themeColor="text1"/>
            </w:tcBorders>
            <w:vAlign w:val="center"/>
          </w:tcPr>
          <w:p w14:paraId="3BF8A3E3" w14:textId="6CEDD051" w:rsidR="002F0023" w:rsidRPr="006F2328" w:rsidRDefault="002F0023" w:rsidP="002F0023">
            <w:pPr>
              <w:pStyle w:val="TableParagraph"/>
              <w:spacing w:before="20"/>
              <w:jc w:val="center"/>
            </w:pPr>
            <w:r>
              <w:t>0</w:t>
            </w:r>
          </w:p>
        </w:tc>
        <w:tc>
          <w:tcPr>
            <w:tcW w:w="2970" w:type="dxa"/>
            <w:tcBorders>
              <w:top w:val="single" w:sz="4" w:space="0" w:color="000000" w:themeColor="text1"/>
              <w:left w:val="single" w:sz="4" w:space="0" w:color="000000" w:themeColor="text1"/>
              <w:right w:val="single" w:sz="4" w:space="0" w:color="000000" w:themeColor="text1"/>
            </w:tcBorders>
            <w:vAlign w:val="center"/>
          </w:tcPr>
          <w:p w14:paraId="4CB41EE5" w14:textId="78425356" w:rsidR="002F0023" w:rsidRPr="006F2328" w:rsidRDefault="002F0023" w:rsidP="002F0023">
            <w:pPr>
              <w:pStyle w:val="TableParagraph"/>
              <w:spacing w:before="20"/>
              <w:jc w:val="center"/>
            </w:pPr>
            <w:r>
              <w:t>0</w:t>
            </w:r>
          </w:p>
        </w:tc>
        <w:tc>
          <w:tcPr>
            <w:tcW w:w="2880" w:type="dxa"/>
            <w:tcBorders>
              <w:top w:val="single" w:sz="4" w:space="0" w:color="000000" w:themeColor="text1"/>
              <w:left w:val="single" w:sz="4" w:space="0" w:color="000000" w:themeColor="text1"/>
            </w:tcBorders>
            <w:vAlign w:val="center"/>
          </w:tcPr>
          <w:p w14:paraId="35121274" w14:textId="1C777ED1" w:rsidR="002F0023" w:rsidRPr="006F2328" w:rsidRDefault="002F0023" w:rsidP="002F0023">
            <w:pPr>
              <w:pStyle w:val="TableParagraph"/>
              <w:spacing w:before="20"/>
              <w:jc w:val="center"/>
            </w:pPr>
            <w:r>
              <w:t>%</w:t>
            </w:r>
          </w:p>
        </w:tc>
      </w:tr>
    </w:tbl>
    <w:p w14:paraId="63C8B013" w14:textId="77777777" w:rsidR="004D6369" w:rsidRPr="000A3325" w:rsidRDefault="004D6369" w:rsidP="005C0F0C">
      <w:pPr>
        <w:pStyle w:val="BodyText"/>
      </w:pP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to report high school credential outcomes for Program Year 2024-25. All data cells are blank for applicant completion."/>
      </w:tblPr>
      <w:tblGrid>
        <w:gridCol w:w="4320"/>
        <w:gridCol w:w="2780"/>
        <w:gridCol w:w="2980"/>
        <w:gridCol w:w="2880"/>
      </w:tblGrid>
      <w:tr w:rsidR="004D6369" w:rsidRPr="000A3325" w14:paraId="44B5929D" w14:textId="77777777" w:rsidTr="00EF43CA">
        <w:trPr>
          <w:cantSplit/>
          <w:trHeight w:val="1282"/>
          <w:tblHeader/>
        </w:trPr>
        <w:tc>
          <w:tcPr>
            <w:tcW w:w="4320" w:type="dxa"/>
            <w:tcBorders>
              <w:bottom w:val="single" w:sz="4" w:space="0" w:color="000000"/>
              <w:right w:val="single" w:sz="4" w:space="0" w:color="000000"/>
            </w:tcBorders>
            <w:shd w:val="clear" w:color="auto" w:fill="365F91" w:themeFill="accent1" w:themeFillShade="BF"/>
            <w:vAlign w:val="center"/>
          </w:tcPr>
          <w:p w14:paraId="2517C49C" w14:textId="19E8E14C" w:rsidR="004D6369" w:rsidRPr="00164E15" w:rsidRDefault="004D6369">
            <w:pPr>
              <w:pStyle w:val="TableParagraph"/>
              <w:ind w:left="107"/>
              <w:rPr>
                <w:b/>
                <w:color w:val="FFFFFF" w:themeColor="background1"/>
              </w:rPr>
            </w:pPr>
            <w:r w:rsidRPr="00164E15">
              <w:rPr>
                <w:b/>
                <w:color w:val="FFFFFF" w:themeColor="background1"/>
              </w:rPr>
              <w:t>High</w:t>
            </w:r>
            <w:r w:rsidR="00544980">
              <w:rPr>
                <w:b/>
                <w:color w:val="FFFFFF" w:themeColor="background1"/>
              </w:rPr>
              <w:t xml:space="preserve"> </w:t>
            </w:r>
            <w:r w:rsidRPr="00164E15">
              <w:rPr>
                <w:b/>
                <w:color w:val="FFFFFF" w:themeColor="background1"/>
              </w:rPr>
              <w:t>School</w:t>
            </w:r>
            <w:r w:rsidR="00544980">
              <w:rPr>
                <w:b/>
                <w:color w:val="FFFFFF" w:themeColor="background1"/>
              </w:rPr>
              <w:t xml:space="preserve"> </w:t>
            </w:r>
            <w:r w:rsidRPr="00164E15">
              <w:rPr>
                <w:b/>
                <w:color w:val="FFFFFF" w:themeColor="background1"/>
              </w:rPr>
              <w:t>Outcomes**</w:t>
            </w:r>
          </w:p>
        </w:tc>
        <w:tc>
          <w:tcPr>
            <w:tcW w:w="2780" w:type="dxa"/>
            <w:tcBorders>
              <w:left w:val="single" w:sz="4" w:space="0" w:color="000000"/>
              <w:bottom w:val="single" w:sz="4" w:space="0" w:color="000000"/>
              <w:right w:val="single" w:sz="4" w:space="0" w:color="000000"/>
            </w:tcBorders>
            <w:shd w:val="clear" w:color="auto" w:fill="365F91" w:themeFill="accent1" w:themeFillShade="BF"/>
            <w:vAlign w:val="center"/>
          </w:tcPr>
          <w:p w14:paraId="1BDE6A3E" w14:textId="2B723EB1" w:rsidR="004D6369" w:rsidRPr="00164E15" w:rsidRDefault="004D6369">
            <w:pPr>
              <w:pStyle w:val="TableParagraph"/>
              <w:ind w:left="117"/>
              <w:rPr>
                <w:b/>
                <w:color w:val="FFFFFF" w:themeColor="background1"/>
              </w:rPr>
            </w:pPr>
            <w:r w:rsidRPr="00164E15">
              <w:rPr>
                <w:b/>
                <w:color w:val="FFFFFF" w:themeColor="background1"/>
              </w:rPr>
              <w:t>Number</w:t>
            </w:r>
            <w:r w:rsidR="00544980">
              <w:rPr>
                <w:b/>
                <w:color w:val="FFFFFF" w:themeColor="background1"/>
                <w:spacing w:val="-6"/>
              </w:rPr>
              <w:t xml:space="preserve"> </w:t>
            </w:r>
            <w:r w:rsidRPr="00164E15">
              <w:rPr>
                <w:b/>
                <w:color w:val="FFFFFF" w:themeColor="background1"/>
              </w:rPr>
              <w:t>of</w:t>
            </w:r>
          </w:p>
          <w:p w14:paraId="3E9E90A2" w14:textId="6F7FD95D" w:rsidR="004D6369" w:rsidRPr="00164E15" w:rsidRDefault="004D6369">
            <w:pPr>
              <w:pStyle w:val="TableParagraph"/>
              <w:ind w:left="117" w:right="273"/>
              <w:rPr>
                <w:b/>
                <w:color w:val="FFFFFF" w:themeColor="background1"/>
              </w:rPr>
            </w:pPr>
            <w:r w:rsidRPr="00164E15">
              <w:rPr>
                <w:b/>
                <w:color w:val="FFFFFF" w:themeColor="background1"/>
              </w:rPr>
              <w:t>Students</w:t>
            </w:r>
            <w:r w:rsidR="00544980">
              <w:rPr>
                <w:b/>
                <w:color w:val="FFFFFF" w:themeColor="background1"/>
              </w:rPr>
              <w:t xml:space="preserve"> </w:t>
            </w:r>
            <w:r w:rsidRPr="00164E15">
              <w:rPr>
                <w:b/>
                <w:color w:val="FFFFFF" w:themeColor="background1"/>
              </w:rPr>
              <w:t>Enrolled</w:t>
            </w:r>
            <w:r w:rsidR="00544980">
              <w:rPr>
                <w:b/>
                <w:color w:val="FFFFFF" w:themeColor="background1"/>
              </w:rPr>
              <w:t xml:space="preserve"> </w:t>
            </w:r>
            <w:r w:rsidRPr="00164E15">
              <w:rPr>
                <w:b/>
                <w:color w:val="FFFFFF" w:themeColor="background1"/>
              </w:rPr>
              <w:t>With</w:t>
            </w:r>
            <w:r w:rsidR="00544980">
              <w:rPr>
                <w:b/>
                <w:color w:val="FFFFFF" w:themeColor="background1"/>
              </w:rPr>
              <w:t xml:space="preserve"> </w:t>
            </w:r>
            <w:r w:rsidRPr="00164E15">
              <w:rPr>
                <w:b/>
                <w:color w:val="FFFFFF" w:themeColor="background1"/>
              </w:rPr>
              <w:t>12</w:t>
            </w:r>
            <w:r w:rsidR="00544980">
              <w:rPr>
                <w:b/>
                <w:color w:val="FFFFFF" w:themeColor="background1"/>
              </w:rPr>
              <w:t xml:space="preserve"> </w:t>
            </w:r>
            <w:r w:rsidRPr="00164E15">
              <w:rPr>
                <w:b/>
                <w:color w:val="FFFFFF" w:themeColor="background1"/>
              </w:rPr>
              <w:t>or</w:t>
            </w:r>
            <w:r w:rsidR="00544980">
              <w:rPr>
                <w:b/>
                <w:color w:val="FFFFFF" w:themeColor="background1"/>
              </w:rPr>
              <w:t xml:space="preserve"> </w:t>
            </w:r>
            <w:r w:rsidRPr="00164E15">
              <w:rPr>
                <w:b/>
                <w:color w:val="FFFFFF" w:themeColor="background1"/>
              </w:rPr>
              <w:t>More</w:t>
            </w:r>
            <w:r w:rsidR="00544980">
              <w:rPr>
                <w:b/>
                <w:color w:val="FFFFFF" w:themeColor="background1"/>
              </w:rPr>
              <w:t xml:space="preserve"> </w:t>
            </w:r>
            <w:r w:rsidRPr="00164E15">
              <w:rPr>
                <w:b/>
                <w:color w:val="FFFFFF" w:themeColor="background1"/>
              </w:rPr>
              <w:t>Hours</w:t>
            </w:r>
            <w:r w:rsidR="00544980">
              <w:rPr>
                <w:b/>
                <w:color w:val="FFFFFF" w:themeColor="background1"/>
              </w:rPr>
              <w:t xml:space="preserve"> </w:t>
            </w:r>
            <w:r w:rsidRPr="00164E15">
              <w:rPr>
                <w:b/>
                <w:color w:val="FFFFFF" w:themeColor="background1"/>
              </w:rPr>
              <w:t>of</w:t>
            </w:r>
            <w:r w:rsidR="00544980">
              <w:rPr>
                <w:b/>
                <w:color w:val="FFFFFF" w:themeColor="background1"/>
              </w:rPr>
              <w:t xml:space="preserve"> </w:t>
            </w:r>
            <w:r w:rsidRPr="00164E15">
              <w:rPr>
                <w:b/>
                <w:color w:val="FFFFFF" w:themeColor="background1"/>
              </w:rPr>
              <w:t>Instruction</w:t>
            </w:r>
          </w:p>
        </w:tc>
        <w:tc>
          <w:tcPr>
            <w:tcW w:w="2980" w:type="dxa"/>
            <w:tcBorders>
              <w:left w:val="single" w:sz="4" w:space="0" w:color="000000"/>
              <w:bottom w:val="single" w:sz="4" w:space="0" w:color="000000"/>
              <w:right w:val="single" w:sz="4" w:space="0" w:color="000000"/>
            </w:tcBorders>
            <w:shd w:val="clear" w:color="auto" w:fill="365F91" w:themeFill="accent1" w:themeFillShade="BF"/>
            <w:vAlign w:val="center"/>
          </w:tcPr>
          <w:p w14:paraId="641F74F6" w14:textId="47822173" w:rsidR="004D6369" w:rsidRPr="00164E15" w:rsidRDefault="004D6369">
            <w:pPr>
              <w:pStyle w:val="TableParagraph"/>
              <w:ind w:left="117"/>
              <w:rPr>
                <w:b/>
                <w:color w:val="FFFFFF" w:themeColor="background1"/>
              </w:rPr>
            </w:pPr>
            <w:r w:rsidRPr="00164E15">
              <w:rPr>
                <w:b/>
                <w:color w:val="FFFFFF" w:themeColor="background1"/>
              </w:rPr>
              <w:t>Number</w:t>
            </w:r>
            <w:r w:rsidR="00544980">
              <w:rPr>
                <w:b/>
                <w:color w:val="FFFFFF" w:themeColor="background1"/>
              </w:rPr>
              <w:t xml:space="preserve"> </w:t>
            </w:r>
            <w:r w:rsidRPr="00164E15">
              <w:rPr>
                <w:b/>
                <w:color w:val="FFFFFF" w:themeColor="background1"/>
              </w:rPr>
              <w:t>of</w:t>
            </w:r>
          </w:p>
          <w:p w14:paraId="25D6E09A" w14:textId="79E71AAC" w:rsidR="004D6369" w:rsidRPr="00164E15" w:rsidRDefault="004D6369">
            <w:pPr>
              <w:pStyle w:val="TableParagraph"/>
              <w:ind w:left="117" w:right="149"/>
              <w:rPr>
                <w:b/>
                <w:color w:val="FFFFFF" w:themeColor="background1"/>
              </w:rPr>
            </w:pPr>
            <w:r w:rsidRPr="00164E15">
              <w:rPr>
                <w:b/>
                <w:color w:val="FFFFFF" w:themeColor="background1"/>
              </w:rPr>
              <w:t>Students</w:t>
            </w:r>
            <w:r w:rsidR="00544980">
              <w:rPr>
                <w:b/>
                <w:color w:val="FFFFFF" w:themeColor="background1"/>
              </w:rPr>
              <w:t xml:space="preserve"> </w:t>
            </w:r>
            <w:r w:rsidRPr="00164E15">
              <w:rPr>
                <w:b/>
                <w:color w:val="FFFFFF" w:themeColor="background1"/>
              </w:rPr>
              <w:t>Who</w:t>
            </w:r>
            <w:r w:rsidR="00544980">
              <w:rPr>
                <w:b/>
                <w:color w:val="FFFFFF" w:themeColor="background1"/>
              </w:rPr>
              <w:t xml:space="preserve"> </w:t>
            </w:r>
            <w:r w:rsidRPr="00164E15">
              <w:rPr>
                <w:b/>
                <w:color w:val="FFFFFF" w:themeColor="background1"/>
              </w:rPr>
              <w:t>Earned</w:t>
            </w:r>
            <w:r w:rsidR="00544980">
              <w:rPr>
                <w:b/>
                <w:color w:val="FFFFFF" w:themeColor="background1"/>
              </w:rPr>
              <w:t xml:space="preserve"> </w:t>
            </w:r>
            <w:r w:rsidRPr="00164E15">
              <w:rPr>
                <w:b/>
                <w:color w:val="FFFFFF" w:themeColor="background1"/>
              </w:rPr>
              <w:t>a</w:t>
            </w:r>
            <w:r w:rsidR="00544980">
              <w:rPr>
                <w:b/>
                <w:color w:val="FFFFFF" w:themeColor="background1"/>
              </w:rPr>
              <w:t xml:space="preserve"> </w:t>
            </w:r>
            <w:r w:rsidRPr="00164E15">
              <w:rPr>
                <w:b/>
                <w:color w:val="FFFFFF" w:themeColor="background1"/>
              </w:rPr>
              <w:t>Certificate/Diploma</w:t>
            </w:r>
          </w:p>
        </w:tc>
        <w:tc>
          <w:tcPr>
            <w:tcW w:w="2880" w:type="dxa"/>
            <w:tcBorders>
              <w:left w:val="single" w:sz="4" w:space="0" w:color="000000"/>
              <w:bottom w:val="single" w:sz="4" w:space="0" w:color="000000"/>
            </w:tcBorders>
            <w:shd w:val="clear" w:color="auto" w:fill="365F91" w:themeFill="accent1" w:themeFillShade="BF"/>
            <w:vAlign w:val="center"/>
          </w:tcPr>
          <w:p w14:paraId="3F73489D" w14:textId="7F2C8A5A" w:rsidR="004D6369" w:rsidRPr="00164E15" w:rsidRDefault="004D6369">
            <w:pPr>
              <w:pStyle w:val="TableParagraph"/>
              <w:ind w:left="117" w:right="80"/>
              <w:rPr>
                <w:b/>
                <w:color w:val="FFFFFF" w:themeColor="background1"/>
              </w:rPr>
            </w:pPr>
            <w:r w:rsidRPr="00164E15">
              <w:rPr>
                <w:b/>
                <w:color w:val="FFFFFF" w:themeColor="background1"/>
              </w:rPr>
              <w:t>Average</w:t>
            </w:r>
            <w:r w:rsidR="00544980">
              <w:rPr>
                <w:b/>
                <w:color w:val="FFFFFF" w:themeColor="background1"/>
              </w:rPr>
              <w:t xml:space="preserve"> </w:t>
            </w:r>
            <w:r w:rsidRPr="00164E15">
              <w:rPr>
                <w:b/>
                <w:color w:val="FFFFFF" w:themeColor="background1"/>
              </w:rPr>
              <w:t>Percentage</w:t>
            </w:r>
            <w:r w:rsidR="00544980">
              <w:rPr>
                <w:b/>
                <w:color w:val="FFFFFF" w:themeColor="background1"/>
              </w:rPr>
              <w:t xml:space="preserve"> </w:t>
            </w:r>
            <w:r w:rsidRPr="00164E15">
              <w:rPr>
                <w:b/>
                <w:color w:val="FFFFFF" w:themeColor="background1"/>
              </w:rPr>
              <w:t>of</w:t>
            </w:r>
            <w:r w:rsidR="00544980">
              <w:rPr>
                <w:b/>
                <w:color w:val="FFFFFF" w:themeColor="background1"/>
              </w:rPr>
              <w:t xml:space="preserve"> </w:t>
            </w:r>
            <w:r w:rsidRPr="00164E15">
              <w:rPr>
                <w:b/>
                <w:color w:val="FFFFFF" w:themeColor="background1"/>
              </w:rPr>
              <w:t>Students</w:t>
            </w:r>
            <w:r w:rsidR="00544980">
              <w:rPr>
                <w:b/>
                <w:color w:val="FFFFFF" w:themeColor="background1"/>
              </w:rPr>
              <w:t xml:space="preserve"> </w:t>
            </w:r>
            <w:r w:rsidRPr="00164E15">
              <w:rPr>
                <w:b/>
                <w:color w:val="FFFFFF" w:themeColor="background1"/>
              </w:rPr>
              <w:t>Who</w:t>
            </w:r>
            <w:r w:rsidR="00544980">
              <w:rPr>
                <w:b/>
                <w:color w:val="FFFFFF" w:themeColor="background1"/>
              </w:rPr>
              <w:t xml:space="preserve"> </w:t>
            </w:r>
            <w:r w:rsidRPr="00164E15">
              <w:rPr>
                <w:b/>
                <w:color w:val="FFFFFF" w:themeColor="background1"/>
              </w:rPr>
              <w:t>Earned</w:t>
            </w:r>
            <w:r w:rsidR="00544980">
              <w:rPr>
                <w:b/>
                <w:color w:val="FFFFFF" w:themeColor="background1"/>
              </w:rPr>
              <w:t xml:space="preserve"> </w:t>
            </w:r>
            <w:r w:rsidRPr="00164E15">
              <w:rPr>
                <w:b/>
                <w:color w:val="FFFFFF" w:themeColor="background1"/>
              </w:rPr>
              <w:t>a</w:t>
            </w:r>
            <w:r w:rsidR="00544980">
              <w:rPr>
                <w:b/>
                <w:color w:val="FFFFFF" w:themeColor="background1"/>
              </w:rPr>
              <w:t xml:space="preserve"> </w:t>
            </w:r>
            <w:r w:rsidRPr="00164E15">
              <w:rPr>
                <w:b/>
                <w:color w:val="FFFFFF" w:themeColor="background1"/>
              </w:rPr>
              <w:t>Certificate/Diploma</w:t>
            </w:r>
          </w:p>
        </w:tc>
      </w:tr>
      <w:tr w:rsidR="002F0023" w:rsidRPr="000A3325" w14:paraId="761E264A" w14:textId="77777777" w:rsidTr="00EF43CA">
        <w:trPr>
          <w:cantSplit/>
          <w:trHeight w:val="432"/>
          <w:tblHeader/>
        </w:trPr>
        <w:tc>
          <w:tcPr>
            <w:tcW w:w="4320" w:type="dxa"/>
            <w:tcBorders>
              <w:top w:val="single" w:sz="4" w:space="0" w:color="000000"/>
              <w:bottom w:val="single" w:sz="4" w:space="0" w:color="000000"/>
              <w:right w:val="single" w:sz="4" w:space="0" w:color="000000"/>
            </w:tcBorders>
            <w:vAlign w:val="center"/>
          </w:tcPr>
          <w:p w14:paraId="04C67A3D" w14:textId="276BCD4F" w:rsidR="002F0023" w:rsidRPr="000A3325" w:rsidRDefault="002F0023" w:rsidP="002F0023">
            <w:pPr>
              <w:pStyle w:val="TableParagraph"/>
              <w:spacing w:before="1"/>
              <w:ind w:left="107"/>
            </w:pPr>
            <w:r w:rsidRPr="000A3325">
              <w:t>H</w:t>
            </w:r>
            <w:r>
              <w:t xml:space="preserve">igh </w:t>
            </w:r>
            <w:r w:rsidRPr="000A3325">
              <w:t>S</w:t>
            </w:r>
            <w:r>
              <w:t xml:space="preserve">chool </w:t>
            </w:r>
            <w:r w:rsidRPr="000A3325">
              <w:t>D</w:t>
            </w:r>
            <w:r>
              <w:t>iploma (HSD)</w:t>
            </w:r>
          </w:p>
        </w:tc>
        <w:tc>
          <w:tcPr>
            <w:tcW w:w="2780" w:type="dxa"/>
            <w:tcBorders>
              <w:top w:val="single" w:sz="4" w:space="0" w:color="000000"/>
              <w:left w:val="single" w:sz="4" w:space="0" w:color="000000"/>
              <w:bottom w:val="single" w:sz="4" w:space="0" w:color="000000"/>
              <w:right w:val="single" w:sz="4" w:space="0" w:color="000000"/>
            </w:tcBorders>
            <w:vAlign w:val="center"/>
          </w:tcPr>
          <w:p w14:paraId="4D4C2A89" w14:textId="4B8901B5" w:rsidR="002F0023" w:rsidRPr="006F2328" w:rsidRDefault="002F0023" w:rsidP="002F0023">
            <w:pPr>
              <w:pStyle w:val="TableParagraph"/>
              <w:jc w:val="center"/>
            </w:pPr>
            <w:r>
              <w:t>0</w:t>
            </w:r>
          </w:p>
        </w:tc>
        <w:tc>
          <w:tcPr>
            <w:tcW w:w="2980" w:type="dxa"/>
            <w:tcBorders>
              <w:top w:val="single" w:sz="4" w:space="0" w:color="000000"/>
              <w:left w:val="single" w:sz="4" w:space="0" w:color="000000"/>
              <w:bottom w:val="single" w:sz="4" w:space="0" w:color="000000"/>
              <w:right w:val="single" w:sz="4" w:space="0" w:color="000000"/>
            </w:tcBorders>
            <w:vAlign w:val="center"/>
          </w:tcPr>
          <w:p w14:paraId="7E08A255" w14:textId="1DBF566F" w:rsidR="002F0023" w:rsidRPr="006F2328" w:rsidRDefault="002F0023" w:rsidP="002F0023">
            <w:pPr>
              <w:pStyle w:val="TableParagraph"/>
              <w:jc w:val="center"/>
            </w:pPr>
            <w:r>
              <w:t>0</w:t>
            </w:r>
          </w:p>
        </w:tc>
        <w:tc>
          <w:tcPr>
            <w:tcW w:w="2880" w:type="dxa"/>
            <w:tcBorders>
              <w:top w:val="single" w:sz="4" w:space="0" w:color="000000"/>
              <w:left w:val="single" w:sz="4" w:space="0" w:color="000000"/>
              <w:bottom w:val="single" w:sz="4" w:space="0" w:color="000000"/>
            </w:tcBorders>
            <w:vAlign w:val="center"/>
          </w:tcPr>
          <w:p w14:paraId="2C488B8B" w14:textId="174F4F77" w:rsidR="002F0023" w:rsidRPr="006F2328" w:rsidRDefault="002F0023" w:rsidP="002F0023">
            <w:pPr>
              <w:pStyle w:val="TableParagraph"/>
              <w:jc w:val="center"/>
            </w:pPr>
            <w:r>
              <w:t>%</w:t>
            </w:r>
          </w:p>
        </w:tc>
      </w:tr>
      <w:tr w:rsidR="002F0023" w:rsidRPr="000A3325" w14:paraId="5FC4EE4E" w14:textId="77777777" w:rsidTr="00EF43CA">
        <w:trPr>
          <w:cantSplit/>
          <w:trHeight w:val="432"/>
          <w:tblHeader/>
        </w:trPr>
        <w:tc>
          <w:tcPr>
            <w:tcW w:w="4320" w:type="dxa"/>
            <w:tcBorders>
              <w:top w:val="single" w:sz="4" w:space="0" w:color="000000"/>
              <w:right w:val="single" w:sz="4" w:space="0" w:color="000000"/>
            </w:tcBorders>
            <w:vAlign w:val="center"/>
          </w:tcPr>
          <w:p w14:paraId="7DAFDA11" w14:textId="0273F499" w:rsidR="002F0023" w:rsidRPr="000A3325" w:rsidRDefault="002F0023" w:rsidP="002F0023">
            <w:pPr>
              <w:pStyle w:val="TableParagraph"/>
              <w:ind w:left="107"/>
            </w:pPr>
            <w:r>
              <w:t>High School Equivalent (</w:t>
            </w:r>
            <w:r w:rsidRPr="000A3325">
              <w:t>HSE</w:t>
            </w:r>
            <w:r>
              <w:t xml:space="preserve">) </w:t>
            </w:r>
            <w:r w:rsidRPr="000A3325">
              <w:t>Certificate</w:t>
            </w:r>
          </w:p>
        </w:tc>
        <w:tc>
          <w:tcPr>
            <w:tcW w:w="2780" w:type="dxa"/>
            <w:tcBorders>
              <w:top w:val="single" w:sz="4" w:space="0" w:color="000000"/>
              <w:left w:val="single" w:sz="4" w:space="0" w:color="000000"/>
              <w:right w:val="single" w:sz="4" w:space="0" w:color="000000"/>
            </w:tcBorders>
            <w:vAlign w:val="center"/>
          </w:tcPr>
          <w:p w14:paraId="5E4DC1AC" w14:textId="0013378A" w:rsidR="002F0023" w:rsidRPr="006F2328" w:rsidRDefault="002F0023" w:rsidP="002F0023">
            <w:pPr>
              <w:pStyle w:val="TableParagraph"/>
              <w:jc w:val="center"/>
            </w:pPr>
            <w:r>
              <w:t>0</w:t>
            </w:r>
          </w:p>
        </w:tc>
        <w:tc>
          <w:tcPr>
            <w:tcW w:w="2980" w:type="dxa"/>
            <w:tcBorders>
              <w:top w:val="single" w:sz="4" w:space="0" w:color="000000"/>
              <w:left w:val="single" w:sz="4" w:space="0" w:color="000000"/>
              <w:right w:val="single" w:sz="4" w:space="0" w:color="000000"/>
            </w:tcBorders>
            <w:vAlign w:val="center"/>
          </w:tcPr>
          <w:p w14:paraId="680BDB4B" w14:textId="2F6D601A" w:rsidR="002F0023" w:rsidRPr="006F2328" w:rsidRDefault="002F0023" w:rsidP="002F0023">
            <w:pPr>
              <w:pStyle w:val="TableParagraph"/>
              <w:jc w:val="center"/>
            </w:pPr>
            <w:r>
              <w:t>0</w:t>
            </w:r>
          </w:p>
        </w:tc>
        <w:tc>
          <w:tcPr>
            <w:tcW w:w="2880" w:type="dxa"/>
            <w:tcBorders>
              <w:top w:val="single" w:sz="4" w:space="0" w:color="000000"/>
              <w:left w:val="single" w:sz="4" w:space="0" w:color="000000"/>
            </w:tcBorders>
            <w:vAlign w:val="center"/>
          </w:tcPr>
          <w:p w14:paraId="29E8B718" w14:textId="05BB2E10" w:rsidR="002F0023" w:rsidRPr="006F2328" w:rsidRDefault="002F0023" w:rsidP="002F0023">
            <w:pPr>
              <w:pStyle w:val="TableParagraph"/>
              <w:jc w:val="center"/>
            </w:pPr>
            <w:r>
              <w:t>%</w:t>
            </w:r>
          </w:p>
        </w:tc>
      </w:tr>
    </w:tbl>
    <w:p w14:paraId="4246C80F" w14:textId="04D018D0" w:rsidR="004D6369" w:rsidRPr="000924B3" w:rsidRDefault="004902D3" w:rsidP="000924B3">
      <w:r>
        <w:br w:type="page"/>
      </w: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to report core follow-up outcome measures for Program Year 2024-25.  All data cells are blank for applicant completion."/>
      </w:tblPr>
      <w:tblGrid>
        <w:gridCol w:w="5040"/>
        <w:gridCol w:w="1980"/>
        <w:gridCol w:w="3510"/>
        <w:gridCol w:w="2430"/>
      </w:tblGrid>
      <w:tr w:rsidR="004D6369" w:rsidRPr="000A3325" w14:paraId="17838C5F" w14:textId="77777777" w:rsidTr="00EF43CA">
        <w:trPr>
          <w:cantSplit/>
          <w:trHeight w:val="1282"/>
          <w:tblHeader/>
        </w:trPr>
        <w:tc>
          <w:tcPr>
            <w:tcW w:w="5040" w:type="dxa"/>
            <w:tcBorders>
              <w:bottom w:val="single" w:sz="4" w:space="0" w:color="000000"/>
              <w:right w:val="single" w:sz="4" w:space="0" w:color="000000"/>
            </w:tcBorders>
            <w:shd w:val="clear" w:color="auto" w:fill="365F91" w:themeFill="accent1" w:themeFillShade="BF"/>
            <w:vAlign w:val="center"/>
          </w:tcPr>
          <w:p w14:paraId="3075B96C" w14:textId="17DEAE6B" w:rsidR="004D6369" w:rsidRPr="000E1499" w:rsidRDefault="004D6369" w:rsidP="008D78F7">
            <w:pPr>
              <w:pStyle w:val="Heading4"/>
              <w:rPr>
                <w:color w:val="FFFFFF" w:themeColor="background1"/>
              </w:rPr>
            </w:pPr>
            <w:r w:rsidRPr="000E1499">
              <w:rPr>
                <w:color w:val="FFFFFF" w:themeColor="background1"/>
              </w:rPr>
              <w:lastRenderedPageBreak/>
              <w:t>Core</w:t>
            </w:r>
            <w:r w:rsidR="00544980" w:rsidRPr="000E1499">
              <w:rPr>
                <w:color w:val="FFFFFF" w:themeColor="background1"/>
              </w:rPr>
              <w:t xml:space="preserve"> </w:t>
            </w:r>
            <w:r w:rsidRPr="000E1499">
              <w:rPr>
                <w:color w:val="FFFFFF" w:themeColor="background1"/>
              </w:rPr>
              <w:t>Follow-up</w:t>
            </w:r>
            <w:r w:rsidR="00544980" w:rsidRPr="000E1499">
              <w:rPr>
                <w:color w:val="FFFFFF" w:themeColor="background1"/>
              </w:rPr>
              <w:t xml:space="preserve"> </w:t>
            </w:r>
            <w:r w:rsidRPr="000E1499">
              <w:rPr>
                <w:color w:val="FFFFFF" w:themeColor="background1"/>
              </w:rPr>
              <w:t>Outcome</w:t>
            </w:r>
            <w:r w:rsidR="00544980" w:rsidRPr="000E1499">
              <w:rPr>
                <w:color w:val="FFFFFF" w:themeColor="background1"/>
              </w:rPr>
              <w:t xml:space="preserve"> </w:t>
            </w:r>
            <w:r w:rsidRPr="000E1499">
              <w:rPr>
                <w:color w:val="FFFFFF" w:themeColor="background1"/>
              </w:rPr>
              <w:t>Measures***</w:t>
            </w:r>
          </w:p>
        </w:tc>
        <w:tc>
          <w:tcPr>
            <w:tcW w:w="1980" w:type="dxa"/>
            <w:tcBorders>
              <w:left w:val="single" w:sz="4" w:space="0" w:color="000000"/>
              <w:bottom w:val="single" w:sz="4" w:space="0" w:color="000000"/>
              <w:right w:val="single" w:sz="4" w:space="0" w:color="000000"/>
            </w:tcBorders>
            <w:shd w:val="clear" w:color="auto" w:fill="365F91" w:themeFill="accent1" w:themeFillShade="BF"/>
            <w:vAlign w:val="center"/>
          </w:tcPr>
          <w:p w14:paraId="2F573323" w14:textId="3497FB88" w:rsidR="004D6369" w:rsidRPr="000E1499" w:rsidRDefault="004D6369" w:rsidP="008D78F7">
            <w:pPr>
              <w:pStyle w:val="Heading4"/>
              <w:rPr>
                <w:color w:val="FFFFFF" w:themeColor="background1"/>
              </w:rPr>
            </w:pPr>
            <w:r w:rsidRPr="000E1499">
              <w:rPr>
                <w:color w:val="FFFFFF" w:themeColor="background1"/>
              </w:rPr>
              <w:t>Total</w:t>
            </w:r>
            <w:r w:rsidR="00544980" w:rsidRPr="000E1499">
              <w:rPr>
                <w:color w:val="FFFFFF" w:themeColor="background1"/>
              </w:rPr>
              <w:t xml:space="preserve"> </w:t>
            </w:r>
            <w:r w:rsidRPr="000E1499">
              <w:rPr>
                <w:color w:val="FFFFFF" w:themeColor="background1"/>
              </w:rPr>
              <w:t>Number</w:t>
            </w:r>
            <w:r w:rsidR="00544980" w:rsidRPr="000E1499">
              <w:rPr>
                <w:color w:val="FFFFFF" w:themeColor="background1"/>
              </w:rPr>
              <w:t xml:space="preserve"> </w:t>
            </w:r>
            <w:r w:rsidRPr="000E1499">
              <w:rPr>
                <w:color w:val="FFFFFF" w:themeColor="background1"/>
              </w:rPr>
              <w:t>of</w:t>
            </w:r>
            <w:r w:rsidR="00544980" w:rsidRPr="000E1499">
              <w:rPr>
                <w:color w:val="FFFFFF" w:themeColor="background1"/>
              </w:rPr>
              <w:t xml:space="preserve"> </w:t>
            </w:r>
            <w:r w:rsidRPr="000E1499">
              <w:rPr>
                <w:color w:val="FFFFFF" w:themeColor="background1"/>
              </w:rPr>
              <w:t>Students</w:t>
            </w:r>
            <w:r w:rsidR="00544980" w:rsidRPr="000E1499">
              <w:rPr>
                <w:color w:val="FFFFFF" w:themeColor="background1"/>
              </w:rPr>
              <w:t xml:space="preserve"> </w:t>
            </w:r>
            <w:r w:rsidRPr="000E1499">
              <w:rPr>
                <w:color w:val="FFFFFF" w:themeColor="background1"/>
              </w:rPr>
              <w:t>Who</w:t>
            </w:r>
            <w:r w:rsidR="00544980" w:rsidRPr="000E1499">
              <w:rPr>
                <w:color w:val="FFFFFF" w:themeColor="background1"/>
              </w:rPr>
              <w:t xml:space="preserve"> </w:t>
            </w:r>
            <w:r w:rsidRPr="000E1499">
              <w:rPr>
                <w:color w:val="FFFFFF" w:themeColor="background1"/>
              </w:rPr>
              <w:t>Exited</w:t>
            </w:r>
          </w:p>
        </w:tc>
        <w:tc>
          <w:tcPr>
            <w:tcW w:w="3510" w:type="dxa"/>
            <w:tcBorders>
              <w:left w:val="single" w:sz="4" w:space="0" w:color="000000"/>
              <w:bottom w:val="single" w:sz="4" w:space="0" w:color="000000"/>
              <w:right w:val="single" w:sz="4" w:space="0" w:color="000000"/>
            </w:tcBorders>
            <w:shd w:val="clear" w:color="auto" w:fill="365F91" w:themeFill="accent1" w:themeFillShade="BF"/>
            <w:vAlign w:val="center"/>
          </w:tcPr>
          <w:p w14:paraId="3F518375" w14:textId="446945A6" w:rsidR="004D6369" w:rsidRPr="000E1499" w:rsidRDefault="004D6369" w:rsidP="008D78F7">
            <w:pPr>
              <w:pStyle w:val="Heading4"/>
              <w:rPr>
                <w:color w:val="FFFFFF" w:themeColor="background1"/>
              </w:rPr>
            </w:pPr>
            <w:r w:rsidRPr="000E1499">
              <w:rPr>
                <w:color w:val="FFFFFF" w:themeColor="background1"/>
              </w:rPr>
              <w:t>Number</w:t>
            </w:r>
            <w:r w:rsidR="00544980" w:rsidRPr="000E1499">
              <w:rPr>
                <w:color w:val="FFFFFF" w:themeColor="background1"/>
              </w:rPr>
              <w:t xml:space="preserve"> </w:t>
            </w:r>
            <w:r w:rsidRPr="000E1499">
              <w:rPr>
                <w:color w:val="FFFFFF" w:themeColor="background1"/>
              </w:rPr>
              <w:t>of</w:t>
            </w:r>
            <w:r w:rsidR="00544980" w:rsidRPr="000E1499">
              <w:rPr>
                <w:color w:val="FFFFFF" w:themeColor="background1"/>
              </w:rPr>
              <w:t xml:space="preserve"> </w:t>
            </w:r>
            <w:r w:rsidRPr="000E1499">
              <w:rPr>
                <w:color w:val="FFFFFF" w:themeColor="background1"/>
              </w:rPr>
              <w:t>Students</w:t>
            </w:r>
            <w:r w:rsidR="00544980" w:rsidRPr="000E1499">
              <w:rPr>
                <w:color w:val="FFFFFF" w:themeColor="background1"/>
              </w:rPr>
              <w:t xml:space="preserve"> </w:t>
            </w:r>
            <w:r w:rsidRPr="000E1499">
              <w:rPr>
                <w:color w:val="FFFFFF" w:themeColor="background1"/>
              </w:rPr>
              <w:t>Who</w:t>
            </w:r>
            <w:r w:rsidR="00544980" w:rsidRPr="000E1499">
              <w:rPr>
                <w:color w:val="FFFFFF" w:themeColor="background1"/>
              </w:rPr>
              <w:t xml:space="preserve"> </w:t>
            </w:r>
            <w:r w:rsidRPr="000E1499">
              <w:rPr>
                <w:color w:val="FFFFFF" w:themeColor="background1"/>
              </w:rPr>
              <w:t>Exited</w:t>
            </w:r>
            <w:r w:rsidR="00544980" w:rsidRPr="000E1499">
              <w:rPr>
                <w:color w:val="FFFFFF" w:themeColor="background1"/>
              </w:rPr>
              <w:t xml:space="preserve"> </w:t>
            </w:r>
            <w:r w:rsidRPr="000E1499">
              <w:rPr>
                <w:color w:val="FFFFFF" w:themeColor="background1"/>
              </w:rPr>
              <w:t>that</w:t>
            </w:r>
            <w:r w:rsidR="00544980" w:rsidRPr="000E1499">
              <w:rPr>
                <w:color w:val="FFFFFF" w:themeColor="background1"/>
              </w:rPr>
              <w:t xml:space="preserve"> </w:t>
            </w:r>
            <w:r w:rsidRPr="000E1499">
              <w:rPr>
                <w:color w:val="FFFFFF" w:themeColor="background1"/>
              </w:rPr>
              <w:t>Achieved</w:t>
            </w:r>
            <w:r w:rsidR="00544980" w:rsidRPr="000E1499">
              <w:rPr>
                <w:color w:val="FFFFFF" w:themeColor="background1"/>
              </w:rPr>
              <w:t xml:space="preserve"> </w:t>
            </w:r>
            <w:r w:rsidRPr="000E1499">
              <w:rPr>
                <w:color w:val="FFFFFF" w:themeColor="background1"/>
              </w:rPr>
              <w:t>an</w:t>
            </w:r>
            <w:r w:rsidR="00544980" w:rsidRPr="000E1499">
              <w:rPr>
                <w:color w:val="FFFFFF" w:themeColor="background1"/>
              </w:rPr>
              <w:t xml:space="preserve"> </w:t>
            </w:r>
            <w:r w:rsidRPr="000E1499">
              <w:rPr>
                <w:color w:val="FFFFFF" w:themeColor="background1"/>
              </w:rPr>
              <w:t>Outcome</w:t>
            </w:r>
            <w:r w:rsidR="00544980" w:rsidRPr="000E1499">
              <w:rPr>
                <w:color w:val="FFFFFF" w:themeColor="background1"/>
              </w:rPr>
              <w:t xml:space="preserve"> </w:t>
            </w:r>
            <w:r w:rsidRPr="000E1499">
              <w:rPr>
                <w:color w:val="FFFFFF" w:themeColor="background1"/>
              </w:rPr>
              <w:t>or</w:t>
            </w:r>
            <w:r w:rsidR="00544980" w:rsidRPr="000E1499">
              <w:rPr>
                <w:color w:val="FFFFFF" w:themeColor="background1"/>
              </w:rPr>
              <w:t xml:space="preserve"> </w:t>
            </w:r>
            <w:r w:rsidRPr="000E1499">
              <w:rPr>
                <w:color w:val="FFFFFF" w:themeColor="background1"/>
              </w:rPr>
              <w:t>Median</w:t>
            </w:r>
            <w:r w:rsidR="00544980" w:rsidRPr="000E1499">
              <w:rPr>
                <w:color w:val="FFFFFF" w:themeColor="background1"/>
              </w:rPr>
              <w:t xml:space="preserve"> </w:t>
            </w:r>
            <w:r w:rsidRPr="000E1499">
              <w:rPr>
                <w:color w:val="FFFFFF" w:themeColor="background1"/>
              </w:rPr>
              <w:t>Earning</w:t>
            </w:r>
            <w:r w:rsidR="00544980" w:rsidRPr="000E1499">
              <w:rPr>
                <w:color w:val="FFFFFF" w:themeColor="background1"/>
              </w:rPr>
              <w:t xml:space="preserve"> </w:t>
            </w:r>
            <w:r w:rsidRPr="000E1499">
              <w:rPr>
                <w:color w:val="FFFFFF" w:themeColor="background1"/>
              </w:rPr>
              <w:t>Value</w:t>
            </w:r>
          </w:p>
        </w:tc>
        <w:tc>
          <w:tcPr>
            <w:tcW w:w="2430" w:type="dxa"/>
            <w:tcBorders>
              <w:left w:val="single" w:sz="4" w:space="0" w:color="000000"/>
              <w:bottom w:val="single" w:sz="4" w:space="0" w:color="000000"/>
            </w:tcBorders>
            <w:shd w:val="clear" w:color="auto" w:fill="365F91" w:themeFill="accent1" w:themeFillShade="BF"/>
            <w:vAlign w:val="center"/>
          </w:tcPr>
          <w:p w14:paraId="352CECC2" w14:textId="0961E26F" w:rsidR="004D6369" w:rsidRPr="000E1499" w:rsidRDefault="004D6369" w:rsidP="008D78F7">
            <w:pPr>
              <w:pStyle w:val="Heading4"/>
              <w:rPr>
                <w:color w:val="FFFFFF" w:themeColor="background1"/>
              </w:rPr>
            </w:pPr>
            <w:r w:rsidRPr="000E1499">
              <w:rPr>
                <w:color w:val="FFFFFF" w:themeColor="background1"/>
              </w:rPr>
              <w:t>Percent</w:t>
            </w:r>
            <w:r w:rsidR="00544980" w:rsidRPr="000E1499">
              <w:rPr>
                <w:color w:val="FFFFFF" w:themeColor="background1"/>
              </w:rPr>
              <w:t xml:space="preserve"> </w:t>
            </w:r>
            <w:r w:rsidRPr="000E1499">
              <w:rPr>
                <w:color w:val="FFFFFF" w:themeColor="background1"/>
              </w:rPr>
              <w:t>of</w:t>
            </w:r>
            <w:r w:rsidR="00544980" w:rsidRPr="000E1499">
              <w:rPr>
                <w:color w:val="FFFFFF" w:themeColor="background1"/>
              </w:rPr>
              <w:t xml:space="preserve"> </w:t>
            </w:r>
            <w:r w:rsidRPr="000E1499">
              <w:rPr>
                <w:color w:val="FFFFFF" w:themeColor="background1"/>
              </w:rPr>
              <w:t>Students</w:t>
            </w:r>
            <w:r w:rsidR="00544980" w:rsidRPr="000E1499">
              <w:rPr>
                <w:color w:val="FFFFFF" w:themeColor="background1"/>
              </w:rPr>
              <w:t xml:space="preserve"> </w:t>
            </w:r>
            <w:r w:rsidRPr="000E1499">
              <w:rPr>
                <w:color w:val="FFFFFF" w:themeColor="background1"/>
              </w:rPr>
              <w:t>Who</w:t>
            </w:r>
            <w:r w:rsidR="00544980" w:rsidRPr="000E1499">
              <w:rPr>
                <w:color w:val="FFFFFF" w:themeColor="background1"/>
              </w:rPr>
              <w:t xml:space="preserve"> </w:t>
            </w:r>
            <w:r w:rsidRPr="000E1499">
              <w:rPr>
                <w:color w:val="FFFFFF" w:themeColor="background1"/>
              </w:rPr>
              <w:t>Exited</w:t>
            </w:r>
            <w:r w:rsidR="00544980" w:rsidRPr="000E1499">
              <w:rPr>
                <w:color w:val="FFFFFF" w:themeColor="background1"/>
              </w:rPr>
              <w:t xml:space="preserve"> </w:t>
            </w:r>
            <w:r w:rsidRPr="000E1499">
              <w:rPr>
                <w:color w:val="FFFFFF" w:themeColor="background1"/>
              </w:rPr>
              <w:t>Who</w:t>
            </w:r>
            <w:r w:rsidR="00544980" w:rsidRPr="000E1499">
              <w:rPr>
                <w:color w:val="FFFFFF" w:themeColor="background1"/>
              </w:rPr>
              <w:t xml:space="preserve"> </w:t>
            </w:r>
            <w:r w:rsidRPr="000E1499">
              <w:rPr>
                <w:color w:val="FFFFFF" w:themeColor="background1"/>
              </w:rPr>
              <w:t>Achieved</w:t>
            </w:r>
            <w:r w:rsidR="00544980" w:rsidRPr="000E1499">
              <w:rPr>
                <w:color w:val="FFFFFF" w:themeColor="background1"/>
              </w:rPr>
              <w:t xml:space="preserve"> </w:t>
            </w:r>
            <w:r w:rsidRPr="000E1499">
              <w:rPr>
                <w:color w:val="FFFFFF" w:themeColor="background1"/>
              </w:rPr>
              <w:t>Outcome</w:t>
            </w:r>
          </w:p>
        </w:tc>
      </w:tr>
      <w:tr w:rsidR="002F0023" w:rsidRPr="000A3325" w14:paraId="4CEBA7C3" w14:textId="77777777" w:rsidTr="00EF43CA">
        <w:trPr>
          <w:cantSplit/>
          <w:trHeight w:val="490"/>
          <w:tblHeader/>
        </w:trPr>
        <w:tc>
          <w:tcPr>
            <w:tcW w:w="5040" w:type="dxa"/>
            <w:tcBorders>
              <w:top w:val="single" w:sz="4" w:space="0" w:color="000000"/>
              <w:bottom w:val="single" w:sz="4" w:space="0" w:color="000000"/>
              <w:right w:val="single" w:sz="4" w:space="0" w:color="000000"/>
            </w:tcBorders>
            <w:vAlign w:val="center"/>
          </w:tcPr>
          <w:p w14:paraId="2CACCD56" w14:textId="6CDD04E0" w:rsidR="002F0023" w:rsidRPr="000A3325" w:rsidRDefault="002F0023" w:rsidP="002F0023">
            <w:pPr>
              <w:pStyle w:val="TableParagraph"/>
              <w:ind w:left="107"/>
            </w:pPr>
            <w:r w:rsidRPr="000A3325">
              <w:t>Employment</w:t>
            </w:r>
            <w:r>
              <w:t xml:space="preserve"> </w:t>
            </w:r>
            <w:r w:rsidRPr="000A3325">
              <w:t>Second</w:t>
            </w:r>
            <w:r>
              <w:t xml:space="preserve"> </w:t>
            </w:r>
            <w:r w:rsidRPr="000A3325">
              <w:t>Quarter</w:t>
            </w:r>
            <w:r>
              <w:t xml:space="preserve"> </w:t>
            </w:r>
            <w:r w:rsidRPr="000A3325">
              <w:t>After</w:t>
            </w:r>
            <w:r>
              <w:t xml:space="preserve"> </w:t>
            </w:r>
            <w:r w:rsidRPr="000A3325">
              <w:t>Exit</w:t>
            </w:r>
          </w:p>
        </w:tc>
        <w:tc>
          <w:tcPr>
            <w:tcW w:w="1980" w:type="dxa"/>
            <w:tcBorders>
              <w:top w:val="single" w:sz="4" w:space="0" w:color="000000"/>
              <w:left w:val="single" w:sz="4" w:space="0" w:color="000000"/>
              <w:bottom w:val="single" w:sz="4" w:space="0" w:color="000000"/>
              <w:right w:val="single" w:sz="4" w:space="0" w:color="000000"/>
            </w:tcBorders>
            <w:vAlign w:val="center"/>
          </w:tcPr>
          <w:p w14:paraId="7C4E3840" w14:textId="7DB79A1A" w:rsidR="002F0023" w:rsidRPr="006F2328"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5FD0F18C" w14:textId="19ED0F62" w:rsidR="002F0023" w:rsidRPr="006F2328" w:rsidRDefault="002F0023" w:rsidP="002F0023">
            <w:pPr>
              <w:pStyle w:val="TableParagraph"/>
              <w:jc w:val="center"/>
            </w:pPr>
            <w:r>
              <w:t>0</w:t>
            </w:r>
          </w:p>
        </w:tc>
        <w:tc>
          <w:tcPr>
            <w:tcW w:w="2430" w:type="dxa"/>
            <w:tcBorders>
              <w:top w:val="single" w:sz="4" w:space="0" w:color="000000"/>
              <w:left w:val="single" w:sz="4" w:space="0" w:color="000000"/>
              <w:bottom w:val="single" w:sz="4" w:space="0" w:color="000000"/>
            </w:tcBorders>
            <w:vAlign w:val="center"/>
          </w:tcPr>
          <w:p w14:paraId="6DCF8344" w14:textId="1580E816" w:rsidR="002F0023" w:rsidRPr="006F2328" w:rsidRDefault="002F0023" w:rsidP="002F0023">
            <w:pPr>
              <w:pStyle w:val="TableParagraph"/>
              <w:jc w:val="center"/>
            </w:pPr>
            <w:r>
              <w:t>%</w:t>
            </w:r>
          </w:p>
        </w:tc>
      </w:tr>
      <w:tr w:rsidR="002F0023" w:rsidRPr="000A3325" w14:paraId="3C05F6A9" w14:textId="77777777" w:rsidTr="00EF43CA">
        <w:trPr>
          <w:cantSplit/>
          <w:trHeight w:val="490"/>
          <w:tblHeader/>
        </w:trPr>
        <w:tc>
          <w:tcPr>
            <w:tcW w:w="5040" w:type="dxa"/>
            <w:tcBorders>
              <w:top w:val="single" w:sz="4" w:space="0" w:color="000000"/>
              <w:bottom w:val="single" w:sz="4" w:space="0" w:color="000000"/>
              <w:right w:val="single" w:sz="4" w:space="0" w:color="000000"/>
            </w:tcBorders>
            <w:vAlign w:val="center"/>
          </w:tcPr>
          <w:p w14:paraId="078FB896" w14:textId="71454EAF" w:rsidR="002F0023" w:rsidRPr="000A3325" w:rsidRDefault="002F0023" w:rsidP="002F0023">
            <w:pPr>
              <w:pStyle w:val="TableParagraph"/>
              <w:spacing w:before="1"/>
              <w:ind w:left="107"/>
            </w:pPr>
            <w:r w:rsidRPr="000A3325">
              <w:t>Employment</w:t>
            </w:r>
            <w:r>
              <w:t xml:space="preserve"> </w:t>
            </w:r>
            <w:r w:rsidRPr="000A3325">
              <w:t>Fourth</w:t>
            </w:r>
            <w:r>
              <w:t xml:space="preserve"> </w:t>
            </w:r>
            <w:r w:rsidRPr="000A3325">
              <w:t>Quarter</w:t>
            </w:r>
            <w:r>
              <w:t xml:space="preserve"> </w:t>
            </w:r>
            <w:r w:rsidRPr="000A3325">
              <w:t>After</w:t>
            </w:r>
            <w:r>
              <w:t xml:space="preserve"> </w:t>
            </w:r>
            <w:r w:rsidRPr="000A3325">
              <w:t>Exit</w:t>
            </w:r>
          </w:p>
        </w:tc>
        <w:tc>
          <w:tcPr>
            <w:tcW w:w="1980" w:type="dxa"/>
            <w:tcBorders>
              <w:top w:val="single" w:sz="4" w:space="0" w:color="000000"/>
              <w:left w:val="single" w:sz="4" w:space="0" w:color="000000"/>
              <w:bottom w:val="single" w:sz="4" w:space="0" w:color="000000"/>
              <w:right w:val="single" w:sz="4" w:space="0" w:color="000000"/>
            </w:tcBorders>
            <w:vAlign w:val="center"/>
          </w:tcPr>
          <w:p w14:paraId="2FA916AE" w14:textId="517D9918" w:rsidR="002F0023" w:rsidRPr="006F2328"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04D7CFEE" w14:textId="408AE8BD" w:rsidR="002F0023" w:rsidRPr="006F2328" w:rsidRDefault="002F0023" w:rsidP="002F0023">
            <w:pPr>
              <w:pStyle w:val="TableParagraph"/>
              <w:jc w:val="center"/>
            </w:pPr>
            <w:r>
              <w:t>0</w:t>
            </w:r>
          </w:p>
        </w:tc>
        <w:tc>
          <w:tcPr>
            <w:tcW w:w="2430" w:type="dxa"/>
            <w:tcBorders>
              <w:top w:val="single" w:sz="4" w:space="0" w:color="000000"/>
              <w:left w:val="single" w:sz="4" w:space="0" w:color="000000"/>
              <w:bottom w:val="single" w:sz="4" w:space="0" w:color="000000"/>
            </w:tcBorders>
            <w:vAlign w:val="center"/>
          </w:tcPr>
          <w:p w14:paraId="66509235" w14:textId="670F2E84" w:rsidR="002F0023" w:rsidRPr="006F2328" w:rsidRDefault="002F0023" w:rsidP="002F0023">
            <w:pPr>
              <w:pStyle w:val="TableParagraph"/>
              <w:jc w:val="center"/>
            </w:pPr>
            <w:r>
              <w:t>%</w:t>
            </w:r>
          </w:p>
        </w:tc>
      </w:tr>
      <w:tr w:rsidR="002F0023" w:rsidRPr="000A3325" w14:paraId="5884F24F" w14:textId="77777777" w:rsidTr="00EF43CA">
        <w:trPr>
          <w:cantSplit/>
          <w:trHeight w:val="490"/>
          <w:tblHeader/>
        </w:trPr>
        <w:tc>
          <w:tcPr>
            <w:tcW w:w="5040" w:type="dxa"/>
            <w:tcBorders>
              <w:top w:val="single" w:sz="4" w:space="0" w:color="000000"/>
              <w:bottom w:val="single" w:sz="4" w:space="0" w:color="000000"/>
              <w:right w:val="single" w:sz="4" w:space="0" w:color="000000"/>
            </w:tcBorders>
            <w:vAlign w:val="center"/>
          </w:tcPr>
          <w:p w14:paraId="4BD49174" w14:textId="0CB28364" w:rsidR="002F0023" w:rsidRPr="000A3325" w:rsidRDefault="002F0023" w:rsidP="002F0023">
            <w:pPr>
              <w:pStyle w:val="TableParagraph"/>
              <w:ind w:left="107"/>
            </w:pPr>
            <w:r w:rsidRPr="000A3325">
              <w:t>Median</w:t>
            </w:r>
            <w:r>
              <w:t xml:space="preserve"> </w:t>
            </w:r>
            <w:r w:rsidRPr="000A3325">
              <w:t>Earnings</w:t>
            </w:r>
            <w:r>
              <w:t xml:space="preserve"> </w:t>
            </w:r>
            <w:r w:rsidRPr="000A3325">
              <w:t>Second</w:t>
            </w:r>
            <w:r>
              <w:t xml:space="preserve"> </w:t>
            </w:r>
            <w:r w:rsidRPr="000A3325">
              <w:t>Quarter</w:t>
            </w:r>
            <w:r>
              <w:t xml:space="preserve"> </w:t>
            </w:r>
            <w:r w:rsidRPr="000A3325">
              <w:t>After</w:t>
            </w:r>
            <w:r>
              <w:t xml:space="preserve"> </w:t>
            </w:r>
            <w:r w:rsidRPr="000A3325">
              <w:t>Exit</w:t>
            </w:r>
          </w:p>
        </w:tc>
        <w:tc>
          <w:tcPr>
            <w:tcW w:w="1980" w:type="dxa"/>
            <w:tcBorders>
              <w:top w:val="single" w:sz="4" w:space="0" w:color="000000"/>
              <w:left w:val="single" w:sz="4" w:space="0" w:color="000000"/>
              <w:bottom w:val="single" w:sz="4" w:space="0" w:color="000000"/>
              <w:right w:val="single" w:sz="4" w:space="0" w:color="000000"/>
            </w:tcBorders>
            <w:vAlign w:val="center"/>
          </w:tcPr>
          <w:p w14:paraId="34DCE3BC" w14:textId="2678AB03" w:rsidR="002F0023" w:rsidRPr="006F2328"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19197FE9" w14:textId="444DE90B" w:rsidR="002F0023" w:rsidRPr="006F2328" w:rsidRDefault="002F0023" w:rsidP="002F0023">
            <w:pPr>
              <w:pStyle w:val="TableParagraph"/>
              <w:jc w:val="center"/>
            </w:pPr>
            <w:r>
              <w:t>0</w:t>
            </w:r>
          </w:p>
        </w:tc>
        <w:tc>
          <w:tcPr>
            <w:tcW w:w="2430" w:type="dxa"/>
            <w:tcBorders>
              <w:top w:val="single" w:sz="4" w:space="0" w:color="000000"/>
              <w:left w:val="single" w:sz="4" w:space="0" w:color="000000"/>
              <w:bottom w:val="single" w:sz="4" w:space="0" w:color="000000"/>
            </w:tcBorders>
            <w:vAlign w:val="center"/>
          </w:tcPr>
          <w:p w14:paraId="024CD49B" w14:textId="1433EF24" w:rsidR="002F0023" w:rsidRPr="006F2328" w:rsidRDefault="002F0023" w:rsidP="002F0023">
            <w:pPr>
              <w:pStyle w:val="TableParagraph"/>
              <w:jc w:val="center"/>
            </w:pPr>
            <w:r>
              <w:t>%</w:t>
            </w:r>
          </w:p>
        </w:tc>
      </w:tr>
      <w:tr w:rsidR="002F0023" w:rsidRPr="000A3325" w14:paraId="2F33D493" w14:textId="77777777" w:rsidTr="00EF43CA">
        <w:trPr>
          <w:cantSplit/>
          <w:trHeight w:val="1037"/>
          <w:tblHeader/>
        </w:trPr>
        <w:tc>
          <w:tcPr>
            <w:tcW w:w="5040" w:type="dxa"/>
            <w:tcBorders>
              <w:top w:val="single" w:sz="4" w:space="0" w:color="000000"/>
              <w:bottom w:val="single" w:sz="4" w:space="0" w:color="000000"/>
              <w:right w:val="single" w:sz="4" w:space="0" w:color="000000"/>
            </w:tcBorders>
            <w:vAlign w:val="center"/>
          </w:tcPr>
          <w:p w14:paraId="7F509CC9" w14:textId="2156ED1D" w:rsidR="002F0023" w:rsidRPr="000A3325" w:rsidRDefault="002F0023" w:rsidP="002F0023">
            <w:pPr>
              <w:pStyle w:val="TableParagraph"/>
              <w:ind w:left="107" w:right="942"/>
            </w:pPr>
            <w:r w:rsidRPr="000A3325">
              <w:t>Within</w:t>
            </w:r>
            <w:r>
              <w:t xml:space="preserve"> </w:t>
            </w:r>
            <w:r w:rsidRPr="000A3325">
              <w:t>One</w:t>
            </w:r>
            <w:r>
              <w:t xml:space="preserve"> </w:t>
            </w:r>
            <w:r w:rsidRPr="000A3325">
              <w:t>Year</w:t>
            </w:r>
            <w:r>
              <w:t xml:space="preserve"> </w:t>
            </w:r>
            <w:r w:rsidRPr="000A3325">
              <w:t>of</w:t>
            </w:r>
            <w:r>
              <w:t xml:space="preserve"> </w:t>
            </w:r>
            <w:r w:rsidRPr="000A3325">
              <w:t>Exit</w:t>
            </w:r>
            <w:r>
              <w:t xml:space="preserve"> </w:t>
            </w:r>
            <w:r w:rsidRPr="000A3325">
              <w:t>Attained</w:t>
            </w:r>
            <w:r>
              <w:t xml:space="preserve"> </w:t>
            </w:r>
            <w:r w:rsidRPr="000A3325">
              <w:t>Diploma/Equivalent</w:t>
            </w:r>
            <w:r>
              <w:t xml:space="preserve"> </w:t>
            </w:r>
            <w:r w:rsidRPr="000A3325">
              <w:t>and</w:t>
            </w:r>
            <w:r>
              <w:t xml:space="preserve"> </w:t>
            </w:r>
            <w:r w:rsidRPr="000A3325">
              <w:t>Enrolled</w:t>
            </w:r>
            <w:r>
              <w:t xml:space="preserve"> </w:t>
            </w:r>
            <w:r w:rsidRPr="000A3325">
              <w:t>in</w:t>
            </w:r>
            <w:r>
              <w:t xml:space="preserve"> </w:t>
            </w:r>
            <w:r w:rsidRPr="000A3325">
              <w:t>Postsecondary</w:t>
            </w:r>
            <w:r>
              <w:t xml:space="preserve"> </w:t>
            </w:r>
            <w:r w:rsidRPr="000A3325">
              <w:t>Education</w:t>
            </w:r>
            <w:r>
              <w:t xml:space="preserve"> </w:t>
            </w:r>
            <w:r w:rsidRPr="000A3325">
              <w:t>or</w:t>
            </w:r>
            <w:r>
              <w:t xml:space="preserve"> </w:t>
            </w:r>
            <w:r w:rsidRPr="000A3325">
              <w:t>Training</w:t>
            </w:r>
          </w:p>
        </w:tc>
        <w:tc>
          <w:tcPr>
            <w:tcW w:w="1980" w:type="dxa"/>
            <w:tcBorders>
              <w:top w:val="single" w:sz="4" w:space="0" w:color="000000"/>
              <w:left w:val="single" w:sz="4" w:space="0" w:color="000000"/>
              <w:bottom w:val="single" w:sz="4" w:space="0" w:color="000000"/>
              <w:right w:val="single" w:sz="4" w:space="0" w:color="000000"/>
            </w:tcBorders>
            <w:vAlign w:val="center"/>
          </w:tcPr>
          <w:p w14:paraId="529BC4ED" w14:textId="763F7DF9" w:rsidR="002F0023" w:rsidRPr="006F2328"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3CDEA651" w14:textId="6C67119F" w:rsidR="002F0023" w:rsidRPr="006F2328" w:rsidRDefault="002F0023" w:rsidP="002F0023">
            <w:pPr>
              <w:pStyle w:val="TableParagraph"/>
              <w:jc w:val="center"/>
            </w:pPr>
            <w:r>
              <w:t>0</w:t>
            </w:r>
          </w:p>
        </w:tc>
        <w:tc>
          <w:tcPr>
            <w:tcW w:w="2430" w:type="dxa"/>
            <w:tcBorders>
              <w:top w:val="single" w:sz="4" w:space="0" w:color="000000"/>
              <w:left w:val="single" w:sz="4" w:space="0" w:color="000000"/>
              <w:bottom w:val="single" w:sz="4" w:space="0" w:color="000000"/>
            </w:tcBorders>
            <w:vAlign w:val="center"/>
          </w:tcPr>
          <w:p w14:paraId="449F52AF" w14:textId="5132E2ED" w:rsidR="002F0023" w:rsidRPr="006F2328" w:rsidRDefault="002F0023" w:rsidP="002F0023">
            <w:pPr>
              <w:pStyle w:val="TableParagraph"/>
              <w:jc w:val="center"/>
            </w:pPr>
            <w:r>
              <w:t>%</w:t>
            </w:r>
          </w:p>
        </w:tc>
      </w:tr>
      <w:tr w:rsidR="002F0023" w:rsidRPr="000A3325" w14:paraId="1E295B12" w14:textId="77777777" w:rsidTr="00EF43CA">
        <w:trPr>
          <w:cantSplit/>
          <w:trHeight w:val="763"/>
          <w:tblHeader/>
        </w:trPr>
        <w:tc>
          <w:tcPr>
            <w:tcW w:w="5040" w:type="dxa"/>
            <w:tcBorders>
              <w:top w:val="single" w:sz="4" w:space="0" w:color="000000"/>
              <w:bottom w:val="single" w:sz="4" w:space="0" w:color="000000"/>
              <w:right w:val="single" w:sz="4" w:space="0" w:color="000000"/>
            </w:tcBorders>
            <w:vAlign w:val="center"/>
          </w:tcPr>
          <w:p w14:paraId="726ECC70" w14:textId="03747C9C" w:rsidR="002F0023" w:rsidRPr="000A3325" w:rsidRDefault="002F0023" w:rsidP="002F0023">
            <w:pPr>
              <w:pStyle w:val="TableParagraph"/>
              <w:ind w:left="107" w:right="1209"/>
            </w:pPr>
            <w:r w:rsidRPr="000A3325">
              <w:t>Within</w:t>
            </w:r>
            <w:r>
              <w:t xml:space="preserve"> </w:t>
            </w:r>
            <w:r w:rsidRPr="000A3325">
              <w:t>One</w:t>
            </w:r>
            <w:r>
              <w:t xml:space="preserve"> </w:t>
            </w:r>
            <w:r w:rsidRPr="000A3325">
              <w:t>Year</w:t>
            </w:r>
            <w:r>
              <w:t xml:space="preserve"> </w:t>
            </w:r>
            <w:r w:rsidRPr="000A3325">
              <w:t>of</w:t>
            </w:r>
            <w:r>
              <w:t xml:space="preserve"> </w:t>
            </w:r>
            <w:r w:rsidRPr="000A3325">
              <w:t>Exit</w:t>
            </w:r>
            <w:r>
              <w:t xml:space="preserve"> </w:t>
            </w:r>
            <w:r w:rsidRPr="000A3325">
              <w:t>Attained</w:t>
            </w:r>
            <w:r>
              <w:t xml:space="preserve"> </w:t>
            </w:r>
            <w:r w:rsidRPr="000A3325">
              <w:t>Diploma/Equivalent</w:t>
            </w:r>
            <w:r>
              <w:t xml:space="preserve"> </w:t>
            </w:r>
            <w:r w:rsidRPr="000A3325">
              <w:t>and</w:t>
            </w:r>
            <w:r>
              <w:t xml:space="preserve"> </w:t>
            </w:r>
            <w:r w:rsidRPr="000A3325">
              <w:t>Employed</w:t>
            </w:r>
          </w:p>
        </w:tc>
        <w:tc>
          <w:tcPr>
            <w:tcW w:w="1980" w:type="dxa"/>
            <w:tcBorders>
              <w:top w:val="single" w:sz="4" w:space="0" w:color="000000"/>
              <w:left w:val="single" w:sz="4" w:space="0" w:color="000000"/>
              <w:bottom w:val="single" w:sz="4" w:space="0" w:color="000000"/>
              <w:right w:val="single" w:sz="4" w:space="0" w:color="000000"/>
            </w:tcBorders>
            <w:vAlign w:val="center"/>
          </w:tcPr>
          <w:p w14:paraId="1FA5D801" w14:textId="62F36EF3" w:rsidR="002F0023" w:rsidRPr="006F2328"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385C66D2" w14:textId="4A885E7D" w:rsidR="002F0023" w:rsidRPr="006F2328" w:rsidRDefault="002F0023" w:rsidP="002F0023">
            <w:pPr>
              <w:pStyle w:val="TableParagraph"/>
              <w:jc w:val="center"/>
            </w:pPr>
            <w:r>
              <w:t>0</w:t>
            </w:r>
          </w:p>
        </w:tc>
        <w:tc>
          <w:tcPr>
            <w:tcW w:w="2430" w:type="dxa"/>
            <w:tcBorders>
              <w:top w:val="single" w:sz="4" w:space="0" w:color="000000"/>
              <w:left w:val="single" w:sz="4" w:space="0" w:color="000000"/>
              <w:bottom w:val="single" w:sz="4" w:space="0" w:color="000000"/>
            </w:tcBorders>
            <w:vAlign w:val="center"/>
          </w:tcPr>
          <w:p w14:paraId="4BE15291" w14:textId="7A3F36C1" w:rsidR="002F0023" w:rsidRPr="006F2328" w:rsidRDefault="002F0023" w:rsidP="002F0023">
            <w:pPr>
              <w:pStyle w:val="TableParagraph"/>
              <w:jc w:val="center"/>
            </w:pPr>
            <w:r>
              <w:t>%</w:t>
            </w:r>
          </w:p>
        </w:tc>
      </w:tr>
      <w:tr w:rsidR="002F0023" w:rsidRPr="000A3325" w14:paraId="6A695F82" w14:textId="77777777" w:rsidTr="00EF43CA">
        <w:trPr>
          <w:cantSplit/>
          <w:trHeight w:val="763"/>
          <w:tblHeader/>
        </w:trPr>
        <w:tc>
          <w:tcPr>
            <w:tcW w:w="5040" w:type="dxa"/>
            <w:tcBorders>
              <w:top w:val="single" w:sz="4" w:space="0" w:color="000000"/>
              <w:right w:val="single" w:sz="4" w:space="0" w:color="000000"/>
            </w:tcBorders>
            <w:vAlign w:val="center"/>
          </w:tcPr>
          <w:p w14:paraId="33978593" w14:textId="12DD3171" w:rsidR="002F0023" w:rsidRPr="000A3325" w:rsidRDefault="002F0023" w:rsidP="002F0023">
            <w:pPr>
              <w:pStyle w:val="TableParagraph"/>
              <w:spacing w:before="1"/>
              <w:ind w:left="107"/>
            </w:pPr>
            <w:r w:rsidRPr="000A3325">
              <w:t>Within</w:t>
            </w:r>
            <w:r>
              <w:t xml:space="preserve"> </w:t>
            </w:r>
            <w:r w:rsidRPr="000A3325">
              <w:t>One</w:t>
            </w:r>
            <w:r>
              <w:t xml:space="preserve"> </w:t>
            </w:r>
            <w:r w:rsidRPr="000A3325">
              <w:t>Year</w:t>
            </w:r>
            <w:r>
              <w:t xml:space="preserve"> </w:t>
            </w:r>
            <w:r w:rsidRPr="000A3325">
              <w:t>of</w:t>
            </w:r>
            <w:r>
              <w:t xml:space="preserve"> </w:t>
            </w:r>
            <w:r w:rsidRPr="000A3325">
              <w:t>Exit</w:t>
            </w:r>
            <w:r>
              <w:t xml:space="preserve"> </w:t>
            </w:r>
            <w:r w:rsidRPr="000A3325">
              <w:t>Attained</w:t>
            </w:r>
            <w:r>
              <w:t xml:space="preserve"> </w:t>
            </w:r>
            <w:r w:rsidRPr="000A3325">
              <w:t>a</w:t>
            </w:r>
            <w:r>
              <w:t xml:space="preserve"> </w:t>
            </w:r>
            <w:r w:rsidRPr="000A3325">
              <w:t>Postsecondary</w:t>
            </w:r>
            <w:r>
              <w:t xml:space="preserve"> </w:t>
            </w:r>
            <w:r w:rsidRPr="000A3325">
              <w:t>Credential</w:t>
            </w:r>
            <w:r>
              <w:t xml:space="preserve"> </w:t>
            </w:r>
            <w:r w:rsidRPr="000A3325">
              <w:t>While</w:t>
            </w:r>
            <w:r>
              <w:t xml:space="preserve"> </w:t>
            </w:r>
            <w:r w:rsidRPr="000A3325">
              <w:t>Enrolled</w:t>
            </w:r>
          </w:p>
        </w:tc>
        <w:tc>
          <w:tcPr>
            <w:tcW w:w="1980" w:type="dxa"/>
            <w:tcBorders>
              <w:top w:val="single" w:sz="4" w:space="0" w:color="000000"/>
              <w:left w:val="single" w:sz="4" w:space="0" w:color="000000"/>
              <w:right w:val="single" w:sz="4" w:space="0" w:color="000000"/>
            </w:tcBorders>
            <w:vAlign w:val="center"/>
          </w:tcPr>
          <w:p w14:paraId="56EC2F8B" w14:textId="2233698D" w:rsidR="002F0023" w:rsidRPr="006F2328" w:rsidRDefault="002F0023" w:rsidP="002F0023">
            <w:pPr>
              <w:pStyle w:val="TableParagraph"/>
              <w:jc w:val="center"/>
            </w:pPr>
            <w:r>
              <w:t>0</w:t>
            </w:r>
          </w:p>
        </w:tc>
        <w:tc>
          <w:tcPr>
            <w:tcW w:w="3510" w:type="dxa"/>
            <w:tcBorders>
              <w:top w:val="single" w:sz="4" w:space="0" w:color="000000"/>
              <w:left w:val="single" w:sz="4" w:space="0" w:color="000000"/>
              <w:right w:val="single" w:sz="4" w:space="0" w:color="000000"/>
            </w:tcBorders>
            <w:vAlign w:val="center"/>
          </w:tcPr>
          <w:p w14:paraId="3DE8CADA" w14:textId="21B23ADE" w:rsidR="002F0023" w:rsidRPr="006F2328" w:rsidRDefault="002F0023" w:rsidP="002F0023">
            <w:pPr>
              <w:pStyle w:val="TableParagraph"/>
              <w:jc w:val="center"/>
            </w:pPr>
            <w:r>
              <w:t>0</w:t>
            </w:r>
          </w:p>
        </w:tc>
        <w:tc>
          <w:tcPr>
            <w:tcW w:w="2430" w:type="dxa"/>
            <w:tcBorders>
              <w:top w:val="single" w:sz="4" w:space="0" w:color="000000"/>
              <w:left w:val="single" w:sz="4" w:space="0" w:color="000000"/>
            </w:tcBorders>
            <w:vAlign w:val="center"/>
          </w:tcPr>
          <w:p w14:paraId="26BAE17E" w14:textId="1D142246" w:rsidR="002F0023" w:rsidRPr="006F2328" w:rsidRDefault="002F0023" w:rsidP="002F0023">
            <w:pPr>
              <w:pStyle w:val="TableParagraph"/>
              <w:jc w:val="center"/>
            </w:pPr>
            <w:r>
              <w:t>%</w:t>
            </w:r>
          </w:p>
        </w:tc>
      </w:tr>
    </w:tbl>
    <w:p w14:paraId="6781FC07" w14:textId="77777777" w:rsidR="004D6369" w:rsidRPr="000A3325" w:rsidRDefault="004D6369" w:rsidP="005C0F0C">
      <w:pPr>
        <w:pStyle w:val="BodyText"/>
      </w:pP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to report measurable skill gains follow-up outcome measures for Program Year 2024-25, including employment at second and fourth quarters after exit and median earnings. All data cells are blank for applicant "/>
      </w:tblPr>
      <w:tblGrid>
        <w:gridCol w:w="5040"/>
        <w:gridCol w:w="1980"/>
        <w:gridCol w:w="3510"/>
        <w:gridCol w:w="2430"/>
      </w:tblGrid>
      <w:tr w:rsidR="004D6369" w:rsidRPr="000A3325" w14:paraId="7940B80B" w14:textId="77777777" w:rsidTr="00EF43CA">
        <w:trPr>
          <w:cantSplit/>
          <w:trHeight w:val="1282"/>
          <w:tblHeader/>
        </w:trPr>
        <w:tc>
          <w:tcPr>
            <w:tcW w:w="5040" w:type="dxa"/>
            <w:tcBorders>
              <w:bottom w:val="single" w:sz="4" w:space="0" w:color="000000"/>
              <w:right w:val="single" w:sz="4" w:space="0" w:color="000000"/>
            </w:tcBorders>
            <w:shd w:val="clear" w:color="auto" w:fill="365F91" w:themeFill="accent1" w:themeFillShade="BF"/>
            <w:vAlign w:val="center"/>
          </w:tcPr>
          <w:p w14:paraId="00AE97C7" w14:textId="47005E37" w:rsidR="004D6369" w:rsidRPr="00AC6FF2" w:rsidRDefault="004D6369">
            <w:pPr>
              <w:pStyle w:val="TableParagraph"/>
              <w:ind w:left="107"/>
              <w:rPr>
                <w:b/>
                <w:color w:val="FFFFFF" w:themeColor="background1"/>
              </w:rPr>
            </w:pPr>
            <w:r w:rsidRPr="00AC6FF2">
              <w:rPr>
                <w:b/>
                <w:color w:val="FFFFFF" w:themeColor="background1"/>
              </w:rPr>
              <w:t>Core</w:t>
            </w:r>
            <w:r w:rsidR="00544980">
              <w:rPr>
                <w:b/>
                <w:color w:val="FFFFFF" w:themeColor="background1"/>
              </w:rPr>
              <w:t xml:space="preserve"> </w:t>
            </w:r>
            <w:r w:rsidRPr="00AC6FF2">
              <w:rPr>
                <w:b/>
                <w:color w:val="FFFFFF" w:themeColor="background1"/>
              </w:rPr>
              <w:t>Follow-up</w:t>
            </w:r>
            <w:r w:rsidR="00544980">
              <w:rPr>
                <w:b/>
                <w:color w:val="FFFFFF" w:themeColor="background1"/>
              </w:rPr>
              <w:t xml:space="preserve"> </w:t>
            </w:r>
            <w:r w:rsidRPr="00AC6FF2">
              <w:rPr>
                <w:b/>
                <w:color w:val="FFFFFF" w:themeColor="background1"/>
              </w:rPr>
              <w:t>Outcome</w:t>
            </w:r>
            <w:r w:rsidR="00544980">
              <w:rPr>
                <w:b/>
                <w:color w:val="FFFFFF" w:themeColor="background1"/>
              </w:rPr>
              <w:t xml:space="preserve"> </w:t>
            </w:r>
            <w:r w:rsidRPr="00AC6FF2">
              <w:rPr>
                <w:b/>
                <w:color w:val="FFFFFF" w:themeColor="background1"/>
              </w:rPr>
              <w:t>Measures***</w:t>
            </w:r>
          </w:p>
        </w:tc>
        <w:tc>
          <w:tcPr>
            <w:tcW w:w="1980" w:type="dxa"/>
            <w:tcBorders>
              <w:left w:val="single" w:sz="4" w:space="0" w:color="000000"/>
              <w:bottom w:val="single" w:sz="4" w:space="0" w:color="000000"/>
              <w:right w:val="single" w:sz="4" w:space="0" w:color="000000"/>
            </w:tcBorders>
            <w:shd w:val="clear" w:color="auto" w:fill="365F91" w:themeFill="accent1" w:themeFillShade="BF"/>
            <w:vAlign w:val="center"/>
          </w:tcPr>
          <w:p w14:paraId="18F826AC" w14:textId="3A11F169" w:rsidR="005A499B" w:rsidRDefault="004D6369" w:rsidP="005A499B">
            <w:pPr>
              <w:pStyle w:val="TableParagraph"/>
              <w:ind w:left="117" w:right="102"/>
              <w:rPr>
                <w:b/>
                <w:color w:val="FFFFFF" w:themeColor="background1"/>
              </w:rPr>
            </w:pPr>
            <w:r w:rsidRPr="00AC6FF2">
              <w:rPr>
                <w:b/>
                <w:color w:val="FFFFFF" w:themeColor="background1"/>
              </w:rPr>
              <w:t>Total</w:t>
            </w:r>
            <w:r w:rsidR="00544980">
              <w:rPr>
                <w:b/>
                <w:color w:val="FFFFFF" w:themeColor="background1"/>
              </w:rPr>
              <w:t xml:space="preserve"> </w:t>
            </w:r>
          </w:p>
          <w:p w14:paraId="45014ABD" w14:textId="6CEA2BB3" w:rsidR="004D6369" w:rsidRPr="00AC6FF2" w:rsidRDefault="004D6369" w:rsidP="005A499B">
            <w:pPr>
              <w:pStyle w:val="TableParagraph"/>
              <w:ind w:left="117" w:right="102"/>
              <w:rPr>
                <w:b/>
                <w:color w:val="FFFFFF" w:themeColor="background1"/>
              </w:rPr>
            </w:pPr>
            <w:r w:rsidRPr="00AC6FF2">
              <w:rPr>
                <w:b/>
                <w:color w:val="FFFFFF" w:themeColor="background1"/>
              </w:rPr>
              <w:t>Periods</w:t>
            </w:r>
            <w:r w:rsidR="00544980">
              <w:rPr>
                <w:b/>
                <w:color w:val="FFFFFF" w:themeColor="background1"/>
              </w:rPr>
              <w:t xml:space="preserve"> </w:t>
            </w:r>
            <w:r w:rsidRPr="00AC6FF2">
              <w:rPr>
                <w:b/>
                <w:color w:val="FFFFFF" w:themeColor="background1"/>
              </w:rPr>
              <w:t>of</w:t>
            </w:r>
            <w:r w:rsidR="00544980">
              <w:rPr>
                <w:b/>
                <w:color w:val="FFFFFF" w:themeColor="background1"/>
                <w:spacing w:val="-6"/>
              </w:rPr>
              <w:t xml:space="preserve"> </w:t>
            </w:r>
            <w:r w:rsidRPr="00AC6FF2">
              <w:rPr>
                <w:b/>
                <w:color w:val="FFFFFF" w:themeColor="background1"/>
              </w:rPr>
              <w:t>Participation</w:t>
            </w:r>
          </w:p>
        </w:tc>
        <w:tc>
          <w:tcPr>
            <w:tcW w:w="3510" w:type="dxa"/>
            <w:tcBorders>
              <w:left w:val="single" w:sz="4" w:space="0" w:color="000000"/>
              <w:bottom w:val="single" w:sz="4" w:space="0" w:color="000000"/>
              <w:right w:val="single" w:sz="4" w:space="0" w:color="000000"/>
            </w:tcBorders>
            <w:shd w:val="clear" w:color="auto" w:fill="365F91" w:themeFill="accent1" w:themeFillShade="BF"/>
            <w:vAlign w:val="center"/>
          </w:tcPr>
          <w:p w14:paraId="5D9D1D42" w14:textId="48232D57" w:rsidR="004D6369" w:rsidRPr="00AC6FF2" w:rsidRDefault="004D6369" w:rsidP="005A499B">
            <w:pPr>
              <w:pStyle w:val="TableParagraph"/>
              <w:ind w:left="117" w:right="349"/>
              <w:rPr>
                <w:b/>
                <w:color w:val="FFFFFF" w:themeColor="background1"/>
              </w:rPr>
            </w:pPr>
            <w:r w:rsidRPr="00AC6FF2">
              <w:rPr>
                <w:b/>
                <w:color w:val="FFFFFF" w:themeColor="background1"/>
              </w:rPr>
              <w:t>Number</w:t>
            </w:r>
            <w:r w:rsidR="00544980">
              <w:rPr>
                <w:b/>
                <w:color w:val="FFFFFF" w:themeColor="background1"/>
              </w:rPr>
              <w:t xml:space="preserve"> </w:t>
            </w:r>
            <w:r w:rsidRPr="00AC6FF2">
              <w:rPr>
                <w:b/>
                <w:color w:val="FFFFFF" w:themeColor="background1"/>
              </w:rPr>
              <w:t>of</w:t>
            </w:r>
            <w:r w:rsidR="00544980">
              <w:rPr>
                <w:b/>
                <w:color w:val="FFFFFF" w:themeColor="background1"/>
              </w:rPr>
              <w:t xml:space="preserve"> </w:t>
            </w:r>
            <w:r w:rsidRPr="00AC6FF2">
              <w:rPr>
                <w:b/>
                <w:color w:val="FFFFFF" w:themeColor="background1"/>
              </w:rPr>
              <w:t>Students</w:t>
            </w:r>
            <w:r w:rsidR="00544980">
              <w:rPr>
                <w:b/>
                <w:color w:val="FFFFFF" w:themeColor="background1"/>
              </w:rPr>
              <w:t xml:space="preserve"> </w:t>
            </w:r>
            <w:r w:rsidRPr="00AC6FF2">
              <w:rPr>
                <w:b/>
                <w:color w:val="FFFFFF" w:themeColor="background1"/>
              </w:rPr>
              <w:t>Who</w:t>
            </w:r>
            <w:r w:rsidR="00544980">
              <w:rPr>
                <w:b/>
                <w:color w:val="FFFFFF" w:themeColor="background1"/>
              </w:rPr>
              <w:t xml:space="preserve"> </w:t>
            </w:r>
            <w:r w:rsidRPr="00AC6FF2">
              <w:rPr>
                <w:b/>
                <w:color w:val="FFFFFF" w:themeColor="background1"/>
              </w:rPr>
              <w:t>Achieved</w:t>
            </w:r>
            <w:r w:rsidR="00544980">
              <w:rPr>
                <w:b/>
                <w:color w:val="FFFFFF" w:themeColor="background1"/>
              </w:rPr>
              <w:t xml:space="preserve"> </w:t>
            </w:r>
            <w:r w:rsidRPr="00AC6FF2">
              <w:rPr>
                <w:b/>
                <w:color w:val="FFFFFF" w:themeColor="background1"/>
              </w:rPr>
              <w:t>an</w:t>
            </w:r>
            <w:r w:rsidR="00544980">
              <w:rPr>
                <w:b/>
                <w:color w:val="FFFFFF" w:themeColor="background1"/>
              </w:rPr>
              <w:t xml:space="preserve"> </w:t>
            </w:r>
            <w:r w:rsidRPr="00AC6FF2">
              <w:rPr>
                <w:b/>
                <w:color w:val="FFFFFF" w:themeColor="background1"/>
              </w:rPr>
              <w:t>Outcome</w:t>
            </w:r>
            <w:r w:rsidR="00544980">
              <w:rPr>
                <w:b/>
                <w:color w:val="FFFFFF" w:themeColor="background1"/>
              </w:rPr>
              <w:t xml:space="preserve"> </w:t>
            </w:r>
            <w:r w:rsidRPr="00AC6FF2">
              <w:rPr>
                <w:b/>
                <w:color w:val="FFFFFF" w:themeColor="background1"/>
              </w:rPr>
              <w:t>or</w:t>
            </w:r>
            <w:r w:rsidR="00544980">
              <w:rPr>
                <w:b/>
                <w:color w:val="FFFFFF" w:themeColor="background1"/>
              </w:rPr>
              <w:t xml:space="preserve"> </w:t>
            </w:r>
            <w:r w:rsidRPr="00AC6FF2">
              <w:rPr>
                <w:b/>
                <w:color w:val="FFFFFF" w:themeColor="background1"/>
              </w:rPr>
              <w:t>Median</w:t>
            </w:r>
            <w:r w:rsidR="00544980">
              <w:rPr>
                <w:b/>
                <w:color w:val="FFFFFF" w:themeColor="background1"/>
              </w:rPr>
              <w:t xml:space="preserve"> </w:t>
            </w:r>
            <w:r w:rsidRPr="00AC6FF2">
              <w:rPr>
                <w:b/>
                <w:color w:val="FFFFFF" w:themeColor="background1"/>
              </w:rPr>
              <w:t>Earnings</w:t>
            </w:r>
            <w:r w:rsidR="00544980">
              <w:rPr>
                <w:b/>
                <w:color w:val="FFFFFF" w:themeColor="background1"/>
              </w:rPr>
              <w:t xml:space="preserve"> </w:t>
            </w:r>
            <w:r w:rsidRPr="00AC6FF2">
              <w:rPr>
                <w:b/>
                <w:color w:val="FFFFFF" w:themeColor="background1"/>
              </w:rPr>
              <w:t>Value</w:t>
            </w:r>
          </w:p>
        </w:tc>
        <w:tc>
          <w:tcPr>
            <w:tcW w:w="2430" w:type="dxa"/>
            <w:tcBorders>
              <w:left w:val="single" w:sz="4" w:space="0" w:color="000000"/>
              <w:bottom w:val="single" w:sz="4" w:space="0" w:color="000000"/>
            </w:tcBorders>
            <w:shd w:val="clear" w:color="auto" w:fill="365F91" w:themeFill="accent1" w:themeFillShade="BF"/>
            <w:vAlign w:val="center"/>
          </w:tcPr>
          <w:p w14:paraId="6F786828" w14:textId="7641575D" w:rsidR="004D6369" w:rsidRPr="00AC6FF2" w:rsidRDefault="004D6369">
            <w:pPr>
              <w:pStyle w:val="TableParagraph"/>
              <w:ind w:left="117" w:right="415"/>
              <w:rPr>
                <w:b/>
                <w:color w:val="FFFFFF" w:themeColor="background1"/>
              </w:rPr>
            </w:pPr>
            <w:r w:rsidRPr="00AC6FF2">
              <w:rPr>
                <w:b/>
                <w:color w:val="FFFFFF" w:themeColor="background1"/>
              </w:rPr>
              <w:t>Percent</w:t>
            </w:r>
            <w:r w:rsidR="00544980">
              <w:rPr>
                <w:b/>
                <w:color w:val="FFFFFF" w:themeColor="background1"/>
              </w:rPr>
              <w:t xml:space="preserve"> </w:t>
            </w:r>
            <w:r w:rsidRPr="00AC6FF2">
              <w:rPr>
                <w:b/>
                <w:color w:val="FFFFFF" w:themeColor="background1"/>
              </w:rPr>
              <w:t>of</w:t>
            </w:r>
            <w:r w:rsidR="00544980">
              <w:rPr>
                <w:b/>
                <w:color w:val="FFFFFF" w:themeColor="background1"/>
              </w:rPr>
              <w:t xml:space="preserve"> </w:t>
            </w:r>
            <w:r w:rsidRPr="00AC6FF2">
              <w:rPr>
                <w:b/>
                <w:color w:val="FFFFFF" w:themeColor="background1"/>
              </w:rPr>
              <w:t>Students</w:t>
            </w:r>
            <w:r w:rsidR="00544980">
              <w:rPr>
                <w:b/>
                <w:color w:val="FFFFFF" w:themeColor="background1"/>
              </w:rPr>
              <w:t xml:space="preserve"> </w:t>
            </w:r>
            <w:r w:rsidRPr="00AC6FF2">
              <w:rPr>
                <w:b/>
                <w:color w:val="FFFFFF" w:themeColor="background1"/>
              </w:rPr>
              <w:t>Who</w:t>
            </w:r>
            <w:r w:rsidR="00544980">
              <w:rPr>
                <w:b/>
                <w:color w:val="FFFFFF" w:themeColor="background1"/>
              </w:rPr>
              <w:t xml:space="preserve"> </w:t>
            </w:r>
            <w:r w:rsidRPr="00AC6FF2">
              <w:rPr>
                <w:b/>
                <w:color w:val="FFFFFF" w:themeColor="background1"/>
              </w:rPr>
              <w:t>Achieved</w:t>
            </w:r>
            <w:r w:rsidR="00544980">
              <w:rPr>
                <w:b/>
                <w:color w:val="FFFFFF" w:themeColor="background1"/>
              </w:rPr>
              <w:t xml:space="preserve"> </w:t>
            </w:r>
            <w:r w:rsidRPr="00AC6FF2">
              <w:rPr>
                <w:b/>
                <w:color w:val="FFFFFF" w:themeColor="background1"/>
              </w:rPr>
              <w:t>an</w:t>
            </w:r>
            <w:r w:rsidR="00544980">
              <w:rPr>
                <w:b/>
                <w:color w:val="FFFFFF" w:themeColor="background1"/>
              </w:rPr>
              <w:t xml:space="preserve"> </w:t>
            </w:r>
            <w:r w:rsidRPr="00AC6FF2">
              <w:rPr>
                <w:b/>
                <w:color w:val="FFFFFF" w:themeColor="background1"/>
              </w:rPr>
              <w:t>Outcome</w:t>
            </w:r>
          </w:p>
        </w:tc>
      </w:tr>
      <w:tr w:rsidR="002F0023" w:rsidRPr="000A3325" w14:paraId="1BAFEEF7" w14:textId="77777777" w:rsidTr="00EF43CA">
        <w:trPr>
          <w:cantSplit/>
          <w:trHeight w:val="515"/>
          <w:tblHeader/>
        </w:trPr>
        <w:tc>
          <w:tcPr>
            <w:tcW w:w="5040" w:type="dxa"/>
            <w:tcBorders>
              <w:top w:val="single" w:sz="4" w:space="0" w:color="000000"/>
              <w:bottom w:val="single" w:sz="4" w:space="0" w:color="000000"/>
              <w:right w:val="single" w:sz="4" w:space="0" w:color="000000"/>
            </w:tcBorders>
            <w:vAlign w:val="center"/>
          </w:tcPr>
          <w:p w14:paraId="42E18564" w14:textId="01DAFC3B" w:rsidR="002F0023" w:rsidRPr="000A3325" w:rsidRDefault="002F0023" w:rsidP="002F0023">
            <w:pPr>
              <w:pStyle w:val="TableParagraph"/>
              <w:ind w:left="107"/>
            </w:pPr>
            <w:r w:rsidRPr="000A3325">
              <w:t>Employment</w:t>
            </w:r>
            <w:r>
              <w:t xml:space="preserve"> </w:t>
            </w:r>
            <w:r w:rsidRPr="000A3325">
              <w:t>Second</w:t>
            </w:r>
            <w:r>
              <w:t xml:space="preserve"> </w:t>
            </w:r>
            <w:r w:rsidRPr="000A3325">
              <w:t>Quarter</w:t>
            </w:r>
            <w:r>
              <w:t xml:space="preserve"> </w:t>
            </w:r>
            <w:r w:rsidRPr="000A3325">
              <w:t>After</w:t>
            </w:r>
            <w:r>
              <w:t xml:space="preserve"> </w:t>
            </w:r>
            <w:r w:rsidRPr="000A3325">
              <w:t>Exit</w:t>
            </w:r>
          </w:p>
        </w:tc>
        <w:tc>
          <w:tcPr>
            <w:tcW w:w="1980" w:type="dxa"/>
            <w:tcBorders>
              <w:top w:val="single" w:sz="4" w:space="0" w:color="000000"/>
              <w:left w:val="single" w:sz="4" w:space="0" w:color="000000"/>
              <w:bottom w:val="single" w:sz="4" w:space="0" w:color="000000"/>
              <w:right w:val="single" w:sz="4" w:space="0" w:color="000000"/>
            </w:tcBorders>
            <w:vAlign w:val="center"/>
          </w:tcPr>
          <w:p w14:paraId="60C72FDB" w14:textId="6A71E05E" w:rsidR="002F0023" w:rsidRPr="006F2328"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5483DF4A" w14:textId="3EA23082" w:rsidR="002F0023" w:rsidRPr="006F2328" w:rsidRDefault="002F0023" w:rsidP="002F0023">
            <w:pPr>
              <w:pStyle w:val="TableParagraph"/>
              <w:jc w:val="center"/>
            </w:pPr>
            <w:r>
              <w:t>0</w:t>
            </w:r>
          </w:p>
        </w:tc>
        <w:tc>
          <w:tcPr>
            <w:tcW w:w="2430" w:type="dxa"/>
            <w:tcBorders>
              <w:top w:val="single" w:sz="4" w:space="0" w:color="000000"/>
              <w:left w:val="single" w:sz="4" w:space="0" w:color="000000"/>
              <w:bottom w:val="single" w:sz="4" w:space="0" w:color="000000"/>
            </w:tcBorders>
            <w:vAlign w:val="center"/>
          </w:tcPr>
          <w:p w14:paraId="621A07F3" w14:textId="79E6D4DE" w:rsidR="002F0023" w:rsidRPr="006F2328" w:rsidRDefault="002F0023" w:rsidP="002F0023">
            <w:pPr>
              <w:pStyle w:val="TableParagraph"/>
              <w:jc w:val="center"/>
            </w:pPr>
            <w:r>
              <w:t>%</w:t>
            </w:r>
          </w:p>
        </w:tc>
      </w:tr>
      <w:tr w:rsidR="002F0023" w:rsidRPr="000A3325" w14:paraId="3161CF04" w14:textId="77777777" w:rsidTr="00EF43CA">
        <w:trPr>
          <w:cantSplit/>
          <w:trHeight w:val="515"/>
          <w:tblHeader/>
        </w:trPr>
        <w:tc>
          <w:tcPr>
            <w:tcW w:w="5040" w:type="dxa"/>
            <w:tcBorders>
              <w:top w:val="single" w:sz="4" w:space="0" w:color="000000"/>
              <w:bottom w:val="single" w:sz="4" w:space="0" w:color="000000"/>
              <w:right w:val="single" w:sz="4" w:space="0" w:color="000000"/>
            </w:tcBorders>
            <w:vAlign w:val="center"/>
          </w:tcPr>
          <w:p w14:paraId="476F2C9B" w14:textId="5CBF361C" w:rsidR="002F0023" w:rsidRPr="000A3325" w:rsidRDefault="002F0023" w:rsidP="002F0023">
            <w:pPr>
              <w:pStyle w:val="TableParagraph"/>
              <w:ind w:left="107"/>
            </w:pPr>
            <w:r w:rsidRPr="000A3325">
              <w:t>Employment</w:t>
            </w:r>
            <w:r>
              <w:t xml:space="preserve"> </w:t>
            </w:r>
            <w:r w:rsidRPr="000A3325">
              <w:t>Fourth</w:t>
            </w:r>
            <w:r>
              <w:t xml:space="preserve"> </w:t>
            </w:r>
            <w:r w:rsidRPr="000A3325">
              <w:t>Quarter</w:t>
            </w:r>
            <w:r>
              <w:t xml:space="preserve"> </w:t>
            </w:r>
            <w:r w:rsidRPr="000A3325">
              <w:t>After</w:t>
            </w:r>
            <w:r>
              <w:t xml:space="preserve"> </w:t>
            </w:r>
            <w:r w:rsidRPr="000A3325">
              <w:t>Exit</w:t>
            </w:r>
          </w:p>
        </w:tc>
        <w:tc>
          <w:tcPr>
            <w:tcW w:w="1980" w:type="dxa"/>
            <w:tcBorders>
              <w:top w:val="single" w:sz="4" w:space="0" w:color="000000"/>
              <w:left w:val="single" w:sz="4" w:space="0" w:color="000000"/>
              <w:bottom w:val="single" w:sz="4" w:space="0" w:color="000000"/>
              <w:right w:val="single" w:sz="4" w:space="0" w:color="000000"/>
            </w:tcBorders>
            <w:vAlign w:val="center"/>
          </w:tcPr>
          <w:p w14:paraId="0F0F1CF7" w14:textId="03C8972B" w:rsidR="002F0023" w:rsidRPr="006F2328"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51D6DD5C" w14:textId="03BB76E5" w:rsidR="002F0023" w:rsidRPr="006F2328" w:rsidRDefault="002F0023" w:rsidP="002F0023">
            <w:pPr>
              <w:pStyle w:val="TableParagraph"/>
              <w:jc w:val="center"/>
            </w:pPr>
            <w:r>
              <w:t>0</w:t>
            </w:r>
          </w:p>
        </w:tc>
        <w:tc>
          <w:tcPr>
            <w:tcW w:w="2430" w:type="dxa"/>
            <w:tcBorders>
              <w:top w:val="single" w:sz="4" w:space="0" w:color="000000"/>
              <w:left w:val="single" w:sz="4" w:space="0" w:color="000000"/>
              <w:bottom w:val="single" w:sz="4" w:space="0" w:color="000000"/>
            </w:tcBorders>
            <w:vAlign w:val="center"/>
          </w:tcPr>
          <w:p w14:paraId="3AF70404" w14:textId="51466CA4" w:rsidR="002F0023" w:rsidRPr="006F2328" w:rsidRDefault="002F0023" w:rsidP="002F0023">
            <w:pPr>
              <w:pStyle w:val="TableParagraph"/>
              <w:jc w:val="center"/>
            </w:pPr>
            <w:r>
              <w:t>%</w:t>
            </w:r>
          </w:p>
        </w:tc>
      </w:tr>
      <w:tr w:rsidR="002F0023" w:rsidRPr="000A3325" w14:paraId="19677BC1" w14:textId="77777777" w:rsidTr="00EF43CA">
        <w:trPr>
          <w:cantSplit/>
          <w:trHeight w:val="516"/>
          <w:tblHeader/>
        </w:trPr>
        <w:tc>
          <w:tcPr>
            <w:tcW w:w="5040" w:type="dxa"/>
            <w:tcBorders>
              <w:top w:val="single" w:sz="4" w:space="0" w:color="000000"/>
              <w:right w:val="single" w:sz="4" w:space="0" w:color="000000"/>
            </w:tcBorders>
            <w:vAlign w:val="center"/>
          </w:tcPr>
          <w:p w14:paraId="104FA3D3" w14:textId="2DADAFC5" w:rsidR="002F0023" w:rsidRPr="000A3325" w:rsidRDefault="002F0023" w:rsidP="002F0023">
            <w:pPr>
              <w:pStyle w:val="TableParagraph"/>
              <w:spacing w:before="1"/>
              <w:ind w:left="107"/>
            </w:pPr>
            <w:r w:rsidRPr="000A3325">
              <w:t>Median</w:t>
            </w:r>
            <w:r>
              <w:t xml:space="preserve"> </w:t>
            </w:r>
            <w:r w:rsidRPr="000A3325">
              <w:t>Earnings</w:t>
            </w:r>
            <w:r>
              <w:t xml:space="preserve"> </w:t>
            </w:r>
            <w:r w:rsidRPr="000A3325">
              <w:t>Second</w:t>
            </w:r>
            <w:r>
              <w:t xml:space="preserve"> </w:t>
            </w:r>
            <w:r w:rsidRPr="000A3325">
              <w:t>Quarter</w:t>
            </w:r>
            <w:r>
              <w:t xml:space="preserve"> </w:t>
            </w:r>
            <w:r w:rsidRPr="000A3325">
              <w:t>After</w:t>
            </w:r>
            <w:r>
              <w:t xml:space="preserve"> </w:t>
            </w:r>
            <w:r w:rsidRPr="000A3325">
              <w:t>Exit</w:t>
            </w:r>
          </w:p>
        </w:tc>
        <w:tc>
          <w:tcPr>
            <w:tcW w:w="1980" w:type="dxa"/>
            <w:tcBorders>
              <w:top w:val="single" w:sz="4" w:space="0" w:color="000000"/>
              <w:left w:val="single" w:sz="4" w:space="0" w:color="000000"/>
              <w:right w:val="single" w:sz="4" w:space="0" w:color="000000"/>
            </w:tcBorders>
            <w:vAlign w:val="center"/>
          </w:tcPr>
          <w:p w14:paraId="5A4C812F" w14:textId="108A809E" w:rsidR="002F0023" w:rsidRPr="006F2328" w:rsidRDefault="002F0023" w:rsidP="002F0023">
            <w:pPr>
              <w:pStyle w:val="TableParagraph"/>
              <w:jc w:val="center"/>
            </w:pPr>
            <w:r>
              <w:t>0</w:t>
            </w:r>
          </w:p>
        </w:tc>
        <w:tc>
          <w:tcPr>
            <w:tcW w:w="3510" w:type="dxa"/>
            <w:tcBorders>
              <w:top w:val="single" w:sz="4" w:space="0" w:color="000000"/>
              <w:left w:val="single" w:sz="4" w:space="0" w:color="000000"/>
              <w:right w:val="single" w:sz="4" w:space="0" w:color="000000"/>
            </w:tcBorders>
            <w:vAlign w:val="center"/>
          </w:tcPr>
          <w:p w14:paraId="4404D65E" w14:textId="1B1780B9" w:rsidR="002F0023" w:rsidRPr="006F2328" w:rsidRDefault="002F0023" w:rsidP="002F0023">
            <w:pPr>
              <w:pStyle w:val="TableParagraph"/>
              <w:jc w:val="center"/>
            </w:pPr>
            <w:r>
              <w:t>0</w:t>
            </w:r>
          </w:p>
        </w:tc>
        <w:tc>
          <w:tcPr>
            <w:tcW w:w="2430" w:type="dxa"/>
            <w:tcBorders>
              <w:top w:val="single" w:sz="4" w:space="0" w:color="000000"/>
              <w:left w:val="single" w:sz="4" w:space="0" w:color="000000"/>
            </w:tcBorders>
            <w:vAlign w:val="center"/>
          </w:tcPr>
          <w:p w14:paraId="08A0BC61" w14:textId="182243A1" w:rsidR="002F0023" w:rsidRPr="006F2328" w:rsidRDefault="002F0023" w:rsidP="002F0023">
            <w:pPr>
              <w:pStyle w:val="TableParagraph"/>
              <w:jc w:val="center"/>
            </w:pPr>
            <w:r>
              <w:t>%</w:t>
            </w:r>
          </w:p>
        </w:tc>
      </w:tr>
    </w:tbl>
    <w:p w14:paraId="32035C87" w14:textId="375D6228" w:rsidR="004902D3" w:rsidRDefault="004902D3" w:rsidP="004D6369"/>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to report transition outcome measures for Program Year 2024-25. All data cells are blank for applicant completion."/>
      </w:tblPr>
      <w:tblGrid>
        <w:gridCol w:w="5040"/>
        <w:gridCol w:w="1980"/>
        <w:gridCol w:w="3510"/>
        <w:gridCol w:w="2430"/>
      </w:tblGrid>
      <w:tr w:rsidR="004D6369" w:rsidRPr="000A3325" w14:paraId="538701B8" w14:textId="77777777" w:rsidTr="00EF43CA">
        <w:trPr>
          <w:cantSplit/>
          <w:trHeight w:val="1282"/>
          <w:tblHeader/>
        </w:trPr>
        <w:tc>
          <w:tcPr>
            <w:tcW w:w="5040" w:type="dxa"/>
            <w:tcBorders>
              <w:bottom w:val="single" w:sz="4" w:space="0" w:color="000000"/>
              <w:right w:val="single" w:sz="4" w:space="0" w:color="000000"/>
            </w:tcBorders>
            <w:shd w:val="clear" w:color="auto" w:fill="365F91" w:themeFill="accent1" w:themeFillShade="BF"/>
            <w:vAlign w:val="center"/>
          </w:tcPr>
          <w:p w14:paraId="4044AC19" w14:textId="0B06C220" w:rsidR="004D6369" w:rsidRPr="00412DD1" w:rsidRDefault="004D6369">
            <w:pPr>
              <w:pStyle w:val="TableParagraph"/>
              <w:ind w:left="107"/>
              <w:rPr>
                <w:b/>
                <w:color w:val="FFFFFF" w:themeColor="background1"/>
              </w:rPr>
            </w:pPr>
            <w:r w:rsidRPr="00412DD1">
              <w:rPr>
                <w:b/>
                <w:color w:val="FFFFFF" w:themeColor="background1"/>
              </w:rPr>
              <w:lastRenderedPageBreak/>
              <w:t>Core</w:t>
            </w:r>
            <w:r w:rsidR="00544980">
              <w:rPr>
                <w:b/>
                <w:color w:val="FFFFFF" w:themeColor="background1"/>
              </w:rPr>
              <w:t xml:space="preserve"> </w:t>
            </w:r>
            <w:r w:rsidRPr="00412DD1">
              <w:rPr>
                <w:b/>
                <w:color w:val="FFFFFF" w:themeColor="background1"/>
              </w:rPr>
              <w:t>Follow-up</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Measures***</w:t>
            </w:r>
          </w:p>
        </w:tc>
        <w:tc>
          <w:tcPr>
            <w:tcW w:w="1980" w:type="dxa"/>
            <w:tcBorders>
              <w:left w:val="single" w:sz="4" w:space="0" w:color="000000"/>
              <w:bottom w:val="single" w:sz="4" w:space="0" w:color="000000"/>
              <w:right w:val="single" w:sz="4" w:space="0" w:color="000000"/>
            </w:tcBorders>
            <w:shd w:val="clear" w:color="auto" w:fill="365F91" w:themeFill="accent1" w:themeFillShade="BF"/>
            <w:vAlign w:val="center"/>
          </w:tcPr>
          <w:p w14:paraId="258B0244" w14:textId="383A3661" w:rsidR="004D6369" w:rsidRPr="00412DD1" w:rsidRDefault="004D6369">
            <w:pPr>
              <w:pStyle w:val="TableParagraph"/>
              <w:ind w:left="117" w:right="102"/>
              <w:rPr>
                <w:b/>
                <w:color w:val="FFFFFF" w:themeColor="background1"/>
              </w:rPr>
            </w:pPr>
            <w:r w:rsidRPr="00412DD1">
              <w:rPr>
                <w:b/>
                <w:color w:val="FFFFFF" w:themeColor="background1"/>
              </w:rPr>
              <w:t>Total</w:t>
            </w:r>
            <w:r w:rsidR="00544980">
              <w:rPr>
                <w:b/>
                <w:color w:val="FFFFFF" w:themeColor="background1"/>
              </w:rPr>
              <w:t xml:space="preserve"> </w:t>
            </w:r>
            <w:r w:rsidRPr="00412DD1">
              <w:rPr>
                <w:b/>
                <w:color w:val="FFFFFF" w:themeColor="background1"/>
              </w:rPr>
              <w:t>Periods</w:t>
            </w:r>
            <w:r w:rsidR="00544980">
              <w:rPr>
                <w:b/>
                <w:color w:val="FFFFFF" w:themeColor="background1"/>
              </w:rPr>
              <w:t xml:space="preserve"> </w:t>
            </w:r>
            <w:r w:rsidRPr="00412DD1">
              <w:rPr>
                <w:b/>
                <w:color w:val="FFFFFF" w:themeColor="background1"/>
              </w:rPr>
              <w:t>of</w:t>
            </w:r>
            <w:r w:rsidR="00544980">
              <w:rPr>
                <w:b/>
                <w:color w:val="FFFFFF" w:themeColor="background1"/>
                <w:spacing w:val="-6"/>
              </w:rPr>
              <w:t xml:space="preserve"> </w:t>
            </w:r>
            <w:r w:rsidRPr="00412DD1">
              <w:rPr>
                <w:b/>
                <w:color w:val="FFFFFF" w:themeColor="background1"/>
              </w:rPr>
              <w:t>Participation</w:t>
            </w:r>
          </w:p>
        </w:tc>
        <w:tc>
          <w:tcPr>
            <w:tcW w:w="3510" w:type="dxa"/>
            <w:tcBorders>
              <w:left w:val="single" w:sz="4" w:space="0" w:color="000000"/>
              <w:bottom w:val="single" w:sz="4" w:space="0" w:color="000000"/>
              <w:right w:val="single" w:sz="4" w:space="0" w:color="000000"/>
            </w:tcBorders>
            <w:shd w:val="clear" w:color="auto" w:fill="365F91" w:themeFill="accent1" w:themeFillShade="BF"/>
            <w:vAlign w:val="center"/>
          </w:tcPr>
          <w:p w14:paraId="60E2B39B" w14:textId="0897DF01" w:rsidR="004D6369" w:rsidRPr="00412DD1" w:rsidRDefault="004D6369">
            <w:pPr>
              <w:pStyle w:val="TableParagraph"/>
              <w:ind w:left="117" w:right="349"/>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Achieved</w:t>
            </w:r>
            <w:r w:rsidR="00544980">
              <w:rPr>
                <w:b/>
                <w:color w:val="FFFFFF" w:themeColor="background1"/>
              </w:rPr>
              <w:t xml:space="preserve"> </w:t>
            </w:r>
            <w:r w:rsidRPr="00412DD1">
              <w:rPr>
                <w:b/>
                <w:color w:val="FFFFFF" w:themeColor="background1"/>
              </w:rPr>
              <w:t>an</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Median</w:t>
            </w:r>
            <w:r w:rsidR="00544980">
              <w:rPr>
                <w:b/>
                <w:color w:val="FFFFFF" w:themeColor="background1"/>
              </w:rPr>
              <w:t xml:space="preserve"> </w:t>
            </w:r>
            <w:r w:rsidRPr="00412DD1">
              <w:rPr>
                <w:b/>
                <w:color w:val="FFFFFF" w:themeColor="background1"/>
              </w:rPr>
              <w:t>Earnings</w:t>
            </w:r>
            <w:r w:rsidR="00544980">
              <w:rPr>
                <w:b/>
                <w:color w:val="FFFFFF" w:themeColor="background1"/>
              </w:rPr>
              <w:t xml:space="preserve"> </w:t>
            </w:r>
            <w:r w:rsidRPr="00412DD1">
              <w:rPr>
                <w:b/>
                <w:color w:val="FFFFFF" w:themeColor="background1"/>
              </w:rPr>
              <w:t>Value</w:t>
            </w:r>
          </w:p>
        </w:tc>
        <w:tc>
          <w:tcPr>
            <w:tcW w:w="2430" w:type="dxa"/>
            <w:tcBorders>
              <w:left w:val="single" w:sz="4" w:space="0" w:color="000000"/>
              <w:bottom w:val="single" w:sz="4" w:space="0" w:color="000000"/>
            </w:tcBorders>
            <w:shd w:val="clear" w:color="auto" w:fill="365F91" w:themeFill="accent1" w:themeFillShade="BF"/>
            <w:vAlign w:val="center"/>
          </w:tcPr>
          <w:p w14:paraId="74113765" w14:textId="44B38DE7" w:rsidR="004D6369" w:rsidRPr="00412DD1" w:rsidRDefault="004D6369">
            <w:pPr>
              <w:pStyle w:val="TableParagraph"/>
              <w:ind w:left="117" w:right="415"/>
              <w:rPr>
                <w:b/>
                <w:color w:val="FFFFFF" w:themeColor="background1"/>
              </w:rPr>
            </w:pPr>
            <w:r w:rsidRPr="00412DD1">
              <w:rPr>
                <w:b/>
                <w:color w:val="FFFFFF" w:themeColor="background1"/>
              </w:rPr>
              <w:t>Percent</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Achieved</w:t>
            </w:r>
            <w:r w:rsidR="00544980">
              <w:rPr>
                <w:b/>
                <w:color w:val="FFFFFF" w:themeColor="background1"/>
              </w:rPr>
              <w:t xml:space="preserve"> </w:t>
            </w:r>
            <w:r w:rsidRPr="00412DD1">
              <w:rPr>
                <w:b/>
                <w:color w:val="FFFFFF" w:themeColor="background1"/>
              </w:rPr>
              <w:t>an</w:t>
            </w:r>
            <w:r w:rsidR="00544980">
              <w:rPr>
                <w:b/>
                <w:color w:val="FFFFFF" w:themeColor="background1"/>
              </w:rPr>
              <w:t xml:space="preserve"> </w:t>
            </w:r>
            <w:r w:rsidRPr="00412DD1">
              <w:rPr>
                <w:b/>
                <w:color w:val="FFFFFF" w:themeColor="background1"/>
              </w:rPr>
              <w:t>Outcome</w:t>
            </w:r>
          </w:p>
        </w:tc>
      </w:tr>
      <w:tr w:rsidR="002F0023" w:rsidRPr="000A3325" w14:paraId="6F0B1448" w14:textId="77777777" w:rsidTr="00EF43CA">
        <w:trPr>
          <w:cantSplit/>
          <w:trHeight w:val="1296"/>
          <w:tblHeader/>
        </w:trPr>
        <w:tc>
          <w:tcPr>
            <w:tcW w:w="5040" w:type="dxa"/>
            <w:tcBorders>
              <w:top w:val="single" w:sz="4" w:space="0" w:color="000000"/>
              <w:bottom w:val="single" w:sz="4" w:space="0" w:color="000000"/>
              <w:right w:val="single" w:sz="4" w:space="0" w:color="000000"/>
            </w:tcBorders>
            <w:vAlign w:val="center"/>
          </w:tcPr>
          <w:p w14:paraId="7D59DC90" w14:textId="0455BDB4" w:rsidR="002F0023" w:rsidRPr="000A3325" w:rsidRDefault="002F0023" w:rsidP="002F0023">
            <w:pPr>
              <w:pStyle w:val="TableParagraph"/>
              <w:ind w:left="107" w:right="852"/>
            </w:pPr>
            <w:r w:rsidRPr="000A3325">
              <w:t>Within</w:t>
            </w:r>
            <w:r>
              <w:t xml:space="preserve"> </w:t>
            </w:r>
            <w:r w:rsidRPr="000A3325">
              <w:t>One</w:t>
            </w:r>
            <w:r>
              <w:t xml:space="preserve"> </w:t>
            </w:r>
            <w:r w:rsidRPr="000A3325">
              <w:t>Year</w:t>
            </w:r>
            <w:r>
              <w:t xml:space="preserve"> </w:t>
            </w:r>
            <w:r w:rsidRPr="000A3325">
              <w:t>of</w:t>
            </w:r>
            <w:r>
              <w:t xml:space="preserve"> </w:t>
            </w:r>
            <w:r w:rsidRPr="000A3325">
              <w:t>Exit</w:t>
            </w:r>
            <w:r>
              <w:t xml:space="preserve"> </w:t>
            </w:r>
            <w:r w:rsidRPr="000A3325">
              <w:t>Attained</w:t>
            </w:r>
            <w:r>
              <w:t xml:space="preserve"> </w:t>
            </w:r>
            <w:r w:rsidRPr="000A3325">
              <w:t>Diploma/Equivalent</w:t>
            </w:r>
            <w:r>
              <w:t xml:space="preserve"> </w:t>
            </w:r>
            <w:r w:rsidRPr="000A3325">
              <w:t>and</w:t>
            </w:r>
            <w:r>
              <w:t xml:space="preserve"> </w:t>
            </w:r>
            <w:r w:rsidRPr="000A3325">
              <w:t>Enrolled</w:t>
            </w:r>
            <w:r>
              <w:t xml:space="preserve"> </w:t>
            </w:r>
            <w:r w:rsidRPr="000A3325">
              <w:t>in</w:t>
            </w:r>
            <w:r>
              <w:t xml:space="preserve"> </w:t>
            </w:r>
            <w:r w:rsidRPr="000A3325">
              <w:t>Postsecondary</w:t>
            </w:r>
            <w:r>
              <w:t xml:space="preserve"> </w:t>
            </w:r>
            <w:r w:rsidRPr="000A3325">
              <w:t>Education</w:t>
            </w:r>
            <w:r>
              <w:t xml:space="preserve"> </w:t>
            </w:r>
            <w:r w:rsidRPr="000A3325">
              <w:t>or</w:t>
            </w:r>
            <w:r>
              <w:t xml:space="preserve"> </w:t>
            </w:r>
            <w:r w:rsidRPr="000A3325">
              <w:t>Training</w:t>
            </w:r>
          </w:p>
        </w:tc>
        <w:tc>
          <w:tcPr>
            <w:tcW w:w="1980" w:type="dxa"/>
            <w:tcBorders>
              <w:top w:val="single" w:sz="4" w:space="0" w:color="000000"/>
              <w:left w:val="single" w:sz="4" w:space="0" w:color="000000"/>
              <w:bottom w:val="single" w:sz="4" w:space="0" w:color="000000"/>
              <w:right w:val="single" w:sz="4" w:space="0" w:color="000000"/>
            </w:tcBorders>
            <w:vAlign w:val="center"/>
          </w:tcPr>
          <w:p w14:paraId="7B6F6FA7" w14:textId="20C3DF91" w:rsidR="002F0023" w:rsidRPr="006F2328"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7D1B56DF" w14:textId="49E57060" w:rsidR="002F0023" w:rsidRPr="006F2328" w:rsidRDefault="002F0023" w:rsidP="002F0023">
            <w:pPr>
              <w:pStyle w:val="TableParagraph"/>
              <w:jc w:val="center"/>
            </w:pPr>
            <w:r>
              <w:t>0</w:t>
            </w:r>
          </w:p>
        </w:tc>
        <w:tc>
          <w:tcPr>
            <w:tcW w:w="2430" w:type="dxa"/>
            <w:tcBorders>
              <w:top w:val="single" w:sz="4" w:space="0" w:color="000000"/>
              <w:left w:val="single" w:sz="4" w:space="0" w:color="000000"/>
              <w:bottom w:val="single" w:sz="4" w:space="0" w:color="000000"/>
            </w:tcBorders>
            <w:vAlign w:val="center"/>
          </w:tcPr>
          <w:p w14:paraId="1CE096EF" w14:textId="7596937F" w:rsidR="002F0023" w:rsidRPr="006F2328" w:rsidRDefault="002F0023" w:rsidP="002F0023">
            <w:pPr>
              <w:pStyle w:val="TableParagraph"/>
              <w:jc w:val="center"/>
            </w:pPr>
            <w:r>
              <w:t>%</w:t>
            </w:r>
          </w:p>
        </w:tc>
      </w:tr>
      <w:tr w:rsidR="002F0023" w:rsidRPr="000A3325" w14:paraId="440AFC3E" w14:textId="77777777" w:rsidTr="00EF43CA">
        <w:trPr>
          <w:cantSplit/>
          <w:trHeight w:val="1008"/>
          <w:tblHeader/>
        </w:trPr>
        <w:tc>
          <w:tcPr>
            <w:tcW w:w="5040" w:type="dxa"/>
            <w:tcBorders>
              <w:top w:val="single" w:sz="4" w:space="0" w:color="000000"/>
              <w:bottom w:val="single" w:sz="4" w:space="0" w:color="000000"/>
              <w:right w:val="single" w:sz="4" w:space="0" w:color="000000"/>
            </w:tcBorders>
            <w:vAlign w:val="center"/>
          </w:tcPr>
          <w:p w14:paraId="1715F69C" w14:textId="3491E4CA" w:rsidR="002F0023" w:rsidRPr="000A3325" w:rsidRDefault="002F0023" w:rsidP="002F0023">
            <w:pPr>
              <w:pStyle w:val="TableParagraph"/>
              <w:spacing w:before="1"/>
              <w:ind w:left="107" w:right="1119"/>
            </w:pPr>
            <w:r w:rsidRPr="000A3325">
              <w:t>Within</w:t>
            </w:r>
            <w:r>
              <w:t xml:space="preserve"> </w:t>
            </w:r>
            <w:r w:rsidRPr="000A3325">
              <w:t>One</w:t>
            </w:r>
            <w:r>
              <w:t xml:space="preserve"> </w:t>
            </w:r>
            <w:r w:rsidRPr="000A3325">
              <w:t>Year</w:t>
            </w:r>
            <w:r>
              <w:t xml:space="preserve"> </w:t>
            </w:r>
            <w:r w:rsidRPr="000A3325">
              <w:t>of</w:t>
            </w:r>
            <w:r>
              <w:t xml:space="preserve"> </w:t>
            </w:r>
            <w:r w:rsidRPr="000A3325">
              <w:t>Exit</w:t>
            </w:r>
            <w:r>
              <w:t xml:space="preserve"> </w:t>
            </w:r>
            <w:r w:rsidRPr="000A3325">
              <w:t>Attained</w:t>
            </w:r>
            <w:r>
              <w:t xml:space="preserve"> </w:t>
            </w:r>
            <w:r w:rsidRPr="000A3325">
              <w:t>Diploma/Equivalent</w:t>
            </w:r>
            <w:r>
              <w:t xml:space="preserve"> </w:t>
            </w:r>
            <w:r w:rsidRPr="000A3325">
              <w:t>and</w:t>
            </w:r>
            <w:r>
              <w:t xml:space="preserve"> </w:t>
            </w:r>
            <w:r w:rsidRPr="000A3325">
              <w:t>Employed</w:t>
            </w:r>
          </w:p>
        </w:tc>
        <w:tc>
          <w:tcPr>
            <w:tcW w:w="1980" w:type="dxa"/>
            <w:tcBorders>
              <w:top w:val="single" w:sz="4" w:space="0" w:color="000000"/>
              <w:left w:val="single" w:sz="4" w:space="0" w:color="000000"/>
              <w:bottom w:val="single" w:sz="4" w:space="0" w:color="000000"/>
              <w:right w:val="single" w:sz="4" w:space="0" w:color="000000"/>
            </w:tcBorders>
            <w:vAlign w:val="center"/>
          </w:tcPr>
          <w:p w14:paraId="40A27A3D" w14:textId="2F97EBD6" w:rsidR="002F0023" w:rsidRPr="006F2328"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34385F83" w14:textId="7FE0D606" w:rsidR="002F0023" w:rsidRPr="006F2328" w:rsidRDefault="002F0023" w:rsidP="002F0023">
            <w:pPr>
              <w:pStyle w:val="TableParagraph"/>
              <w:jc w:val="center"/>
            </w:pPr>
            <w:r>
              <w:t>0</w:t>
            </w:r>
          </w:p>
        </w:tc>
        <w:tc>
          <w:tcPr>
            <w:tcW w:w="2430" w:type="dxa"/>
            <w:tcBorders>
              <w:top w:val="single" w:sz="4" w:space="0" w:color="000000"/>
              <w:left w:val="single" w:sz="4" w:space="0" w:color="000000"/>
              <w:bottom w:val="single" w:sz="4" w:space="0" w:color="000000"/>
            </w:tcBorders>
            <w:vAlign w:val="center"/>
          </w:tcPr>
          <w:p w14:paraId="71B4E6E6" w14:textId="0DB2A249" w:rsidR="002F0023" w:rsidRPr="006F2328" w:rsidRDefault="002F0023" w:rsidP="002F0023">
            <w:pPr>
              <w:pStyle w:val="TableParagraph"/>
              <w:jc w:val="center"/>
            </w:pPr>
            <w:r>
              <w:t>%</w:t>
            </w:r>
          </w:p>
        </w:tc>
      </w:tr>
      <w:tr w:rsidR="002F0023" w:rsidRPr="000A3325" w14:paraId="1178646C" w14:textId="77777777" w:rsidTr="00EF43CA">
        <w:trPr>
          <w:cantSplit/>
          <w:trHeight w:val="793"/>
          <w:tblHeader/>
        </w:trPr>
        <w:tc>
          <w:tcPr>
            <w:tcW w:w="5040" w:type="dxa"/>
            <w:tcBorders>
              <w:top w:val="single" w:sz="4" w:space="0" w:color="000000"/>
              <w:right w:val="single" w:sz="4" w:space="0" w:color="000000"/>
            </w:tcBorders>
            <w:vAlign w:val="center"/>
          </w:tcPr>
          <w:p w14:paraId="747BA592" w14:textId="321CD472" w:rsidR="002F0023" w:rsidRPr="000A3325" w:rsidRDefault="002F0023" w:rsidP="002F0023">
            <w:pPr>
              <w:pStyle w:val="TableParagraph"/>
              <w:spacing w:before="1"/>
              <w:ind w:left="107"/>
            </w:pPr>
            <w:r w:rsidRPr="000A3325">
              <w:t>Within</w:t>
            </w:r>
            <w:r>
              <w:t xml:space="preserve"> </w:t>
            </w:r>
            <w:r w:rsidRPr="000A3325">
              <w:t>One</w:t>
            </w:r>
            <w:r>
              <w:t xml:space="preserve"> </w:t>
            </w:r>
            <w:r w:rsidRPr="000A3325">
              <w:t>Year</w:t>
            </w:r>
            <w:r>
              <w:t xml:space="preserve"> </w:t>
            </w:r>
            <w:r w:rsidRPr="000A3325">
              <w:t>of</w:t>
            </w:r>
            <w:r>
              <w:t xml:space="preserve"> </w:t>
            </w:r>
            <w:r w:rsidRPr="000A3325">
              <w:t>Exit</w:t>
            </w:r>
            <w:r>
              <w:t xml:space="preserve"> </w:t>
            </w:r>
            <w:r w:rsidRPr="000A3325">
              <w:t>Attained</w:t>
            </w:r>
            <w:r>
              <w:t xml:space="preserve"> </w:t>
            </w:r>
            <w:r w:rsidRPr="000A3325">
              <w:t>a</w:t>
            </w:r>
            <w:r>
              <w:t xml:space="preserve"> </w:t>
            </w:r>
            <w:r w:rsidRPr="000A3325">
              <w:t>Postsecondary</w:t>
            </w:r>
            <w:r>
              <w:t xml:space="preserve"> </w:t>
            </w:r>
            <w:r w:rsidRPr="000A3325">
              <w:t>Credential</w:t>
            </w:r>
            <w:r>
              <w:t xml:space="preserve"> </w:t>
            </w:r>
            <w:r w:rsidRPr="000A3325">
              <w:t>While</w:t>
            </w:r>
            <w:r>
              <w:t xml:space="preserve"> </w:t>
            </w:r>
            <w:r w:rsidRPr="000A3325">
              <w:t>Enrolled</w:t>
            </w:r>
          </w:p>
        </w:tc>
        <w:tc>
          <w:tcPr>
            <w:tcW w:w="1980" w:type="dxa"/>
            <w:tcBorders>
              <w:top w:val="single" w:sz="4" w:space="0" w:color="000000"/>
              <w:left w:val="single" w:sz="4" w:space="0" w:color="000000"/>
              <w:right w:val="single" w:sz="4" w:space="0" w:color="000000"/>
            </w:tcBorders>
            <w:vAlign w:val="center"/>
          </w:tcPr>
          <w:p w14:paraId="468BC414" w14:textId="770AD866" w:rsidR="002F0023" w:rsidRPr="006F2328" w:rsidRDefault="002F0023" w:rsidP="002F0023">
            <w:pPr>
              <w:pStyle w:val="TableParagraph"/>
              <w:jc w:val="center"/>
            </w:pPr>
            <w:r>
              <w:t>0</w:t>
            </w:r>
          </w:p>
        </w:tc>
        <w:tc>
          <w:tcPr>
            <w:tcW w:w="3510" w:type="dxa"/>
            <w:tcBorders>
              <w:top w:val="single" w:sz="4" w:space="0" w:color="000000"/>
              <w:left w:val="single" w:sz="4" w:space="0" w:color="000000"/>
              <w:right w:val="single" w:sz="4" w:space="0" w:color="000000"/>
            </w:tcBorders>
            <w:vAlign w:val="center"/>
          </w:tcPr>
          <w:p w14:paraId="7AEE1EC9" w14:textId="479C393E" w:rsidR="002F0023" w:rsidRPr="006F2328" w:rsidRDefault="002F0023" w:rsidP="002F0023">
            <w:pPr>
              <w:pStyle w:val="TableParagraph"/>
              <w:jc w:val="center"/>
            </w:pPr>
            <w:r>
              <w:t>0</w:t>
            </w:r>
          </w:p>
        </w:tc>
        <w:tc>
          <w:tcPr>
            <w:tcW w:w="2430" w:type="dxa"/>
            <w:tcBorders>
              <w:top w:val="single" w:sz="4" w:space="0" w:color="000000"/>
              <w:left w:val="single" w:sz="4" w:space="0" w:color="000000"/>
            </w:tcBorders>
            <w:vAlign w:val="center"/>
          </w:tcPr>
          <w:p w14:paraId="1C1FF7F6" w14:textId="54ED776B" w:rsidR="002F0023" w:rsidRPr="006F2328" w:rsidRDefault="002F0023" w:rsidP="002F0023">
            <w:pPr>
              <w:pStyle w:val="TableParagraph"/>
              <w:jc w:val="center"/>
            </w:pPr>
            <w:r>
              <w:t>%</w:t>
            </w:r>
          </w:p>
        </w:tc>
      </w:tr>
    </w:tbl>
    <w:p w14:paraId="6341911B" w14:textId="77777777" w:rsidR="004902D3" w:rsidRDefault="004902D3">
      <w:pPr>
        <w:rPr>
          <w:b/>
          <w:bCs/>
          <w:sz w:val="32"/>
          <w:szCs w:val="32"/>
        </w:rPr>
      </w:pPr>
      <w:bookmarkStart w:id="487" w:name="Table_1B._Previously_Funded_under_AEFLA_"/>
      <w:bookmarkEnd w:id="487"/>
      <w:r>
        <w:br w:type="page"/>
      </w:r>
    </w:p>
    <w:p w14:paraId="6F221312" w14:textId="3A7FDB57" w:rsidR="004D6369" w:rsidRPr="00A764C3" w:rsidRDefault="004D6369" w:rsidP="008D78F7">
      <w:pPr>
        <w:pStyle w:val="Heading4"/>
      </w:pPr>
      <w:bookmarkStart w:id="488" w:name="_Toc228195725"/>
      <w:r w:rsidRPr="000A3325">
        <w:lastRenderedPageBreak/>
        <w:t>Table</w:t>
      </w:r>
      <w:r w:rsidR="00544980">
        <w:t xml:space="preserve"> </w:t>
      </w:r>
      <w:r w:rsidRPr="000A3325">
        <w:t>1B</w:t>
      </w:r>
      <w:r w:rsidR="00B535FE">
        <w:t>:</w:t>
      </w:r>
      <w:r w:rsidR="00544980">
        <w:t xml:space="preserve"> </w:t>
      </w:r>
      <w:r w:rsidRPr="000A3325">
        <w:t>Previously</w:t>
      </w:r>
      <w:r w:rsidR="00544980">
        <w:t xml:space="preserve"> </w:t>
      </w:r>
      <w:r w:rsidR="00064B38">
        <w:t>AEFLA</w:t>
      </w:r>
      <w:r w:rsidR="00544980">
        <w:t xml:space="preserve"> </w:t>
      </w:r>
      <w:r w:rsidRPr="000A3325">
        <w:t>Funded–Program</w:t>
      </w:r>
      <w:r w:rsidR="00544980">
        <w:t xml:space="preserve"> </w:t>
      </w:r>
      <w:r w:rsidRPr="000A3325">
        <w:t>Year</w:t>
      </w:r>
      <w:r w:rsidR="00544980">
        <w:t xml:space="preserve"> </w:t>
      </w:r>
      <w:r w:rsidRPr="000A3325">
        <w:t>202</w:t>
      </w:r>
      <w:r w:rsidR="00E01443">
        <w:t>5</w:t>
      </w:r>
      <w:r w:rsidR="00D16E98">
        <w:t>–2026</w:t>
      </w:r>
      <w:bookmarkEnd w:id="488"/>
    </w:p>
    <w:p w14:paraId="0942854A" w14:textId="2A96A4CD" w:rsidR="004D6369" w:rsidRPr="000A3325" w:rsidRDefault="004D6369" w:rsidP="00A764C3">
      <w:pPr>
        <w:pStyle w:val="BodyText"/>
      </w:pPr>
      <w:r w:rsidRPr="000A3325">
        <w:t>*This</w:t>
      </w:r>
      <w:r w:rsidR="00544980">
        <w:t xml:space="preserve"> </w:t>
      </w:r>
      <w:r w:rsidRPr="000A3325">
        <w:t>data</w:t>
      </w:r>
      <w:r w:rsidR="00544980">
        <w:t xml:space="preserve"> </w:t>
      </w:r>
      <w:r w:rsidRPr="000A3325">
        <w:t>can</w:t>
      </w:r>
      <w:r w:rsidR="00544980">
        <w:t xml:space="preserve"> </w:t>
      </w:r>
      <w:r w:rsidRPr="000A3325">
        <w:t>be</w:t>
      </w:r>
      <w:r w:rsidR="00544980">
        <w:t xml:space="preserve"> </w:t>
      </w:r>
      <w:r w:rsidRPr="000A3325">
        <w:t>found</w:t>
      </w:r>
      <w:r w:rsidR="00544980">
        <w:t xml:space="preserve"> </w:t>
      </w:r>
      <w:r w:rsidRPr="000A3325">
        <w:t>in</w:t>
      </w:r>
      <w:r w:rsidR="00544980">
        <w:t xml:space="preserve"> </w:t>
      </w:r>
      <w:r w:rsidRPr="000A3325">
        <w:t>Federal</w:t>
      </w:r>
      <w:r w:rsidR="00544980">
        <w:t xml:space="preserve"> </w:t>
      </w:r>
      <w:r w:rsidRPr="000A3325">
        <w:t>Table</w:t>
      </w:r>
      <w:r w:rsidR="00544980">
        <w:t xml:space="preserve"> </w:t>
      </w:r>
      <w:r w:rsidRPr="000A3325">
        <w:t>4:</w:t>
      </w:r>
      <w:r w:rsidR="00544980">
        <w:t xml:space="preserve"> </w:t>
      </w:r>
      <w:r w:rsidRPr="000A3325">
        <w:t>MSG</w:t>
      </w:r>
      <w:r w:rsidR="00544980">
        <w:t xml:space="preserve"> </w:t>
      </w:r>
      <w:r w:rsidRPr="000A3325">
        <w:t>by</w:t>
      </w:r>
      <w:r w:rsidR="00544980">
        <w:t xml:space="preserve"> </w:t>
      </w:r>
      <w:r w:rsidRPr="000A3325">
        <w:t>Entry</w:t>
      </w:r>
      <w:r w:rsidR="00544980">
        <w:rPr>
          <w:spacing w:val="-28"/>
        </w:rPr>
        <w:t xml:space="preserve"> </w:t>
      </w:r>
      <w:r w:rsidRPr="000A3325">
        <w:t>Level.</w:t>
      </w:r>
    </w:p>
    <w:p w14:paraId="58002326" w14:textId="0EEBF058" w:rsidR="004D6369" w:rsidRPr="000A3325" w:rsidRDefault="004D6369" w:rsidP="00A764C3">
      <w:pPr>
        <w:pStyle w:val="BodyText"/>
      </w:pPr>
      <w:r w:rsidRPr="000A3325">
        <w:t>**This</w:t>
      </w:r>
      <w:r w:rsidR="00544980">
        <w:t xml:space="preserve"> </w:t>
      </w:r>
      <w:r w:rsidRPr="000A3325">
        <w:t>data</w:t>
      </w:r>
      <w:r w:rsidR="00544980">
        <w:t xml:space="preserve"> </w:t>
      </w:r>
      <w:r w:rsidRPr="000A3325">
        <w:t>can</w:t>
      </w:r>
      <w:r w:rsidR="00544980">
        <w:t xml:space="preserve"> </w:t>
      </w:r>
      <w:r w:rsidRPr="000A3325">
        <w:t>be</w:t>
      </w:r>
      <w:r w:rsidR="00544980">
        <w:t xml:space="preserve"> </w:t>
      </w:r>
      <w:r w:rsidRPr="000A3325">
        <w:t>found</w:t>
      </w:r>
      <w:r w:rsidR="00544980">
        <w:t xml:space="preserve"> </w:t>
      </w:r>
      <w:r w:rsidRPr="000A3325">
        <w:t>in</w:t>
      </w:r>
      <w:r w:rsidR="00544980">
        <w:t xml:space="preserve"> </w:t>
      </w:r>
      <w:r w:rsidRPr="000A3325">
        <w:t>the</w:t>
      </w:r>
      <w:r w:rsidR="00544980">
        <w:t xml:space="preserve"> </w:t>
      </w:r>
      <w:r w:rsidRPr="000A3325">
        <w:t>Payment</w:t>
      </w:r>
      <w:r w:rsidR="00544980">
        <w:t xml:space="preserve"> </w:t>
      </w:r>
      <w:r w:rsidRPr="000A3325">
        <w:t>Point</w:t>
      </w:r>
      <w:r w:rsidR="00544980">
        <w:t xml:space="preserve"> </w:t>
      </w:r>
      <w:r w:rsidRPr="000A3325">
        <w:t>Summary</w:t>
      </w:r>
      <w:r w:rsidR="00544980">
        <w:rPr>
          <w:spacing w:val="-29"/>
        </w:rPr>
        <w:t xml:space="preserve"> </w:t>
      </w:r>
      <w:r w:rsidRPr="000A3325">
        <w:t>Report.</w:t>
      </w:r>
    </w:p>
    <w:p w14:paraId="045BF8BE" w14:textId="52F092EF" w:rsidR="004D6369" w:rsidRPr="00A764C3" w:rsidRDefault="004D6369" w:rsidP="00A764C3">
      <w:pPr>
        <w:pStyle w:val="BodyText"/>
        <w:spacing w:after="240"/>
      </w:pPr>
      <w:r w:rsidRPr="000A3325">
        <w:t>***This</w:t>
      </w:r>
      <w:r w:rsidR="00544980">
        <w:t xml:space="preserve"> </w:t>
      </w:r>
      <w:r w:rsidRPr="000A3325">
        <w:t>data</w:t>
      </w:r>
      <w:r w:rsidR="00544980">
        <w:t xml:space="preserve"> </w:t>
      </w:r>
      <w:r w:rsidRPr="000A3325">
        <w:t>can</w:t>
      </w:r>
      <w:r w:rsidR="00544980">
        <w:t xml:space="preserve"> </w:t>
      </w:r>
      <w:r w:rsidRPr="000A3325">
        <w:t>be</w:t>
      </w:r>
      <w:r w:rsidR="00544980">
        <w:t xml:space="preserve"> </w:t>
      </w:r>
      <w:r w:rsidRPr="000A3325">
        <w:t>found</w:t>
      </w:r>
      <w:r w:rsidR="00544980">
        <w:t xml:space="preserve"> </w:t>
      </w:r>
      <w:r w:rsidRPr="000A3325">
        <w:t>in</w:t>
      </w:r>
      <w:r w:rsidR="00544980">
        <w:t xml:space="preserve"> </w:t>
      </w:r>
      <w:r w:rsidRPr="000A3325">
        <w:t>Federal</w:t>
      </w:r>
      <w:r w:rsidR="00544980">
        <w:t xml:space="preserve"> </w:t>
      </w:r>
      <w:r w:rsidRPr="000A3325">
        <w:t>Table</w:t>
      </w:r>
      <w:r w:rsidR="00544980">
        <w:t xml:space="preserve"> </w:t>
      </w:r>
      <w:r w:rsidRPr="000A3325">
        <w:t>5:</w:t>
      </w:r>
      <w:r w:rsidR="00544980">
        <w:t xml:space="preserve"> </w:t>
      </w:r>
      <w:r w:rsidRPr="000A3325">
        <w:t>Primary</w:t>
      </w:r>
      <w:r w:rsidR="00544980">
        <w:t xml:space="preserve"> </w:t>
      </w:r>
      <w:r w:rsidRPr="000A3325">
        <w:t>Indicators</w:t>
      </w:r>
      <w:r w:rsidR="00544980">
        <w:t xml:space="preserve"> </w:t>
      </w:r>
      <w:r w:rsidRPr="000A3325">
        <w:t>of</w:t>
      </w:r>
      <w:r w:rsidR="00544980">
        <w:t xml:space="preserve"> </w:t>
      </w:r>
      <w:r w:rsidRPr="000A3325">
        <w:t>Performance.</w:t>
      </w: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to report combined Adult Basic Education and English Language Acquisition/ESL Educational Functioning Level gain outcomes for Program Year 2025-26. All data cells are blank for applicant completion."/>
      </w:tblPr>
      <w:tblGrid>
        <w:gridCol w:w="3780"/>
        <w:gridCol w:w="3150"/>
        <w:gridCol w:w="2960"/>
        <w:gridCol w:w="3070"/>
      </w:tblGrid>
      <w:tr w:rsidR="004D6369" w:rsidRPr="000A3325" w14:paraId="3F767A7F" w14:textId="77777777" w:rsidTr="00EF43CA">
        <w:trPr>
          <w:cantSplit/>
          <w:trHeight w:val="1080"/>
          <w:tblHeader/>
        </w:trPr>
        <w:tc>
          <w:tcPr>
            <w:tcW w:w="3780" w:type="dxa"/>
            <w:tcBorders>
              <w:bottom w:val="single" w:sz="4" w:space="0" w:color="000000"/>
              <w:right w:val="single" w:sz="4" w:space="0" w:color="000000"/>
            </w:tcBorders>
            <w:shd w:val="clear" w:color="auto" w:fill="365F91" w:themeFill="accent1" w:themeFillShade="BF"/>
            <w:vAlign w:val="center"/>
          </w:tcPr>
          <w:p w14:paraId="4677C80A" w14:textId="77777777" w:rsidR="004D6369" w:rsidRPr="00412DD1" w:rsidRDefault="004D6369">
            <w:pPr>
              <w:pStyle w:val="TableParagraph"/>
              <w:ind w:left="107"/>
              <w:rPr>
                <w:b/>
                <w:color w:val="FFFFFF" w:themeColor="background1"/>
              </w:rPr>
            </w:pPr>
            <w:r w:rsidRPr="00412DD1">
              <w:rPr>
                <w:b/>
                <w:color w:val="FFFFFF" w:themeColor="background1"/>
              </w:rPr>
              <w:t>EFL*</w:t>
            </w:r>
          </w:p>
          <w:p w14:paraId="7C420272" w14:textId="4A930E4E" w:rsidR="004D6369" w:rsidRPr="00412DD1" w:rsidRDefault="004D6369">
            <w:pPr>
              <w:pStyle w:val="TableParagraph"/>
              <w:ind w:left="107"/>
              <w:rPr>
                <w:b/>
                <w:color w:val="FFFFFF" w:themeColor="background1"/>
              </w:rPr>
            </w:pPr>
            <w:r w:rsidRPr="00412DD1">
              <w:rPr>
                <w:b/>
                <w:color w:val="FFFFFF" w:themeColor="background1"/>
              </w:rPr>
              <w:t>(or</w:t>
            </w:r>
            <w:r w:rsidR="00544980">
              <w:rPr>
                <w:b/>
                <w:color w:val="FFFFFF" w:themeColor="background1"/>
              </w:rPr>
              <w:t xml:space="preserve"> </w:t>
            </w:r>
            <w:r w:rsidRPr="00412DD1">
              <w:rPr>
                <w:b/>
                <w:color w:val="FFFFFF" w:themeColor="background1"/>
              </w:rPr>
              <w:t>Grade</w:t>
            </w:r>
            <w:r w:rsidR="00544980">
              <w:rPr>
                <w:b/>
                <w:color w:val="FFFFFF" w:themeColor="background1"/>
              </w:rPr>
              <w:t xml:space="preserve"> </w:t>
            </w:r>
            <w:r w:rsidRPr="00412DD1">
              <w:rPr>
                <w:b/>
                <w:color w:val="FFFFFF" w:themeColor="background1"/>
              </w:rPr>
              <w:t>Level</w:t>
            </w:r>
            <w:r w:rsidR="00544980">
              <w:rPr>
                <w:b/>
                <w:color w:val="FFFFFF" w:themeColor="background1"/>
              </w:rPr>
              <w:t xml:space="preserve"> </w:t>
            </w:r>
            <w:r w:rsidRPr="00412DD1">
              <w:rPr>
                <w:b/>
                <w:color w:val="FFFFFF" w:themeColor="background1"/>
              </w:rPr>
              <w:t>Equivalent)</w:t>
            </w:r>
          </w:p>
        </w:tc>
        <w:tc>
          <w:tcPr>
            <w:tcW w:w="3150" w:type="dxa"/>
            <w:tcBorders>
              <w:left w:val="single" w:sz="4" w:space="0" w:color="000000"/>
              <w:bottom w:val="single" w:sz="4" w:space="0" w:color="000000"/>
              <w:right w:val="single" w:sz="4" w:space="0" w:color="000000"/>
            </w:tcBorders>
            <w:shd w:val="clear" w:color="auto" w:fill="365F91" w:themeFill="accent1" w:themeFillShade="BF"/>
            <w:vAlign w:val="center"/>
          </w:tcPr>
          <w:p w14:paraId="340AE2E7" w14:textId="288C8A88" w:rsidR="004D6369" w:rsidRPr="00412DD1" w:rsidRDefault="004D6369" w:rsidP="00983FEA">
            <w:pPr>
              <w:pStyle w:val="TableParagraph"/>
              <w:ind w:left="117"/>
              <w:rPr>
                <w:b/>
                <w:color w:val="FFFFFF" w:themeColor="background1"/>
              </w:rPr>
            </w:pPr>
            <w:r w:rsidRPr="00412DD1">
              <w:rPr>
                <w:b/>
                <w:color w:val="FFFFFF" w:themeColor="background1"/>
              </w:rPr>
              <w:t>Number</w:t>
            </w:r>
            <w:r w:rsidR="00544980">
              <w:rPr>
                <w:b/>
                <w:color w:val="FFFFFF" w:themeColor="background1"/>
                <w:spacing w:val="-6"/>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Enrolled</w:t>
            </w:r>
            <w:r w:rsidR="00544980">
              <w:rPr>
                <w:b/>
                <w:color w:val="FFFFFF" w:themeColor="background1"/>
              </w:rPr>
              <w:t xml:space="preserve"> </w:t>
            </w:r>
            <w:r w:rsidRPr="00412DD1">
              <w:rPr>
                <w:b/>
                <w:color w:val="FFFFFF" w:themeColor="background1"/>
              </w:rPr>
              <w:t>With</w:t>
            </w:r>
            <w:r w:rsidR="00544980">
              <w:rPr>
                <w:b/>
                <w:color w:val="FFFFFF" w:themeColor="background1"/>
              </w:rPr>
              <w:t xml:space="preserve"> </w:t>
            </w:r>
            <w:r w:rsidRPr="00412DD1">
              <w:rPr>
                <w:b/>
                <w:color w:val="FFFFFF" w:themeColor="background1"/>
              </w:rPr>
              <w:t>12</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More</w:t>
            </w:r>
            <w:r w:rsidR="00544980">
              <w:rPr>
                <w:b/>
                <w:color w:val="FFFFFF" w:themeColor="background1"/>
              </w:rPr>
              <w:t xml:space="preserve"> </w:t>
            </w:r>
            <w:r w:rsidRPr="00412DD1">
              <w:rPr>
                <w:b/>
                <w:color w:val="FFFFFF" w:themeColor="background1"/>
              </w:rPr>
              <w:t>Hours</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Instruction</w:t>
            </w:r>
          </w:p>
        </w:tc>
        <w:tc>
          <w:tcPr>
            <w:tcW w:w="2960" w:type="dxa"/>
            <w:tcBorders>
              <w:left w:val="single" w:sz="4" w:space="0" w:color="000000"/>
              <w:bottom w:val="single" w:sz="4" w:space="0" w:color="000000"/>
              <w:right w:val="single" w:sz="4" w:space="0" w:color="000000"/>
            </w:tcBorders>
            <w:shd w:val="clear" w:color="auto" w:fill="365F91" w:themeFill="accent1" w:themeFillShade="BF"/>
            <w:vAlign w:val="center"/>
          </w:tcPr>
          <w:p w14:paraId="20AF99C7" w14:textId="28E74529" w:rsidR="004D6369" w:rsidRPr="00412DD1" w:rsidRDefault="004D6369" w:rsidP="009E12CD">
            <w:pPr>
              <w:pStyle w:val="TableParagraph"/>
              <w:ind w:left="117" w:right="86"/>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Achieved</w:t>
            </w:r>
            <w:r w:rsidR="00544980">
              <w:rPr>
                <w:b/>
                <w:color w:val="FFFFFF" w:themeColor="background1"/>
              </w:rPr>
              <w:t xml:space="preserve"> </w:t>
            </w:r>
            <w:r w:rsidRPr="00412DD1">
              <w:rPr>
                <w:b/>
                <w:color w:val="FFFFFF" w:themeColor="background1"/>
              </w:rPr>
              <w:t>at</w:t>
            </w:r>
            <w:r w:rsidR="00544980">
              <w:rPr>
                <w:b/>
                <w:color w:val="FFFFFF" w:themeColor="background1"/>
              </w:rPr>
              <w:t xml:space="preserve"> </w:t>
            </w:r>
            <w:r w:rsidRPr="00412DD1">
              <w:rPr>
                <w:b/>
                <w:color w:val="FFFFFF" w:themeColor="background1"/>
              </w:rPr>
              <w:t>Least</w:t>
            </w:r>
            <w:r w:rsidR="00544980">
              <w:rPr>
                <w:b/>
                <w:color w:val="FFFFFF" w:themeColor="background1"/>
              </w:rPr>
              <w:t xml:space="preserve"> </w:t>
            </w:r>
            <w:r w:rsidRPr="00412DD1">
              <w:rPr>
                <w:b/>
                <w:color w:val="FFFFFF" w:themeColor="background1"/>
              </w:rPr>
              <w:t>One</w:t>
            </w:r>
            <w:r w:rsidR="00544980">
              <w:rPr>
                <w:b/>
                <w:color w:val="FFFFFF" w:themeColor="background1"/>
              </w:rPr>
              <w:t xml:space="preserve"> </w:t>
            </w:r>
            <w:r w:rsidRPr="00412DD1">
              <w:rPr>
                <w:b/>
                <w:color w:val="FFFFFF" w:themeColor="background1"/>
              </w:rPr>
              <w:t>EFL</w:t>
            </w:r>
            <w:r w:rsidR="00544980">
              <w:rPr>
                <w:b/>
                <w:color w:val="FFFFFF" w:themeColor="background1"/>
              </w:rPr>
              <w:t xml:space="preserve"> </w:t>
            </w:r>
            <w:r w:rsidRPr="00412DD1">
              <w:rPr>
                <w:b/>
                <w:color w:val="FFFFFF" w:themeColor="background1"/>
              </w:rPr>
              <w:t>Gain</w:t>
            </w:r>
          </w:p>
        </w:tc>
        <w:tc>
          <w:tcPr>
            <w:tcW w:w="3070" w:type="dxa"/>
            <w:tcBorders>
              <w:left w:val="single" w:sz="4" w:space="0" w:color="000000"/>
              <w:bottom w:val="single" w:sz="4" w:space="0" w:color="000000"/>
            </w:tcBorders>
            <w:shd w:val="clear" w:color="auto" w:fill="365F91" w:themeFill="accent1" w:themeFillShade="BF"/>
            <w:vAlign w:val="center"/>
          </w:tcPr>
          <w:p w14:paraId="0BAB2350" w14:textId="063A8CE7" w:rsidR="004D6369" w:rsidRPr="00412DD1" w:rsidRDefault="004D6369">
            <w:pPr>
              <w:pStyle w:val="TableParagraph"/>
              <w:ind w:left="117" w:right="80"/>
              <w:rPr>
                <w:b/>
                <w:color w:val="FFFFFF" w:themeColor="background1"/>
              </w:rPr>
            </w:pPr>
            <w:r w:rsidRPr="00412DD1">
              <w:rPr>
                <w:b/>
                <w:color w:val="FFFFFF" w:themeColor="background1"/>
              </w:rPr>
              <w:t>Average</w:t>
            </w:r>
            <w:r w:rsidR="00544980">
              <w:rPr>
                <w:b/>
                <w:color w:val="FFFFFF" w:themeColor="background1"/>
              </w:rPr>
              <w:t xml:space="preserve"> </w:t>
            </w:r>
            <w:r w:rsidRPr="00412DD1">
              <w:rPr>
                <w:b/>
                <w:color w:val="FFFFFF" w:themeColor="background1"/>
              </w:rPr>
              <w:t>Percentage</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Achieved</w:t>
            </w:r>
            <w:r w:rsidR="00544980">
              <w:rPr>
                <w:b/>
                <w:color w:val="FFFFFF" w:themeColor="background1"/>
              </w:rPr>
              <w:t xml:space="preserve"> </w:t>
            </w:r>
            <w:r w:rsidRPr="00412DD1">
              <w:rPr>
                <w:b/>
                <w:color w:val="FFFFFF" w:themeColor="background1"/>
              </w:rPr>
              <w:t>at</w:t>
            </w:r>
            <w:r w:rsidR="00544980">
              <w:rPr>
                <w:b/>
                <w:color w:val="FFFFFF" w:themeColor="background1"/>
              </w:rPr>
              <w:t xml:space="preserve"> </w:t>
            </w:r>
            <w:r w:rsidRPr="00412DD1">
              <w:rPr>
                <w:b/>
                <w:color w:val="FFFFFF" w:themeColor="background1"/>
              </w:rPr>
              <w:t>Least</w:t>
            </w:r>
            <w:r w:rsidR="00544980">
              <w:rPr>
                <w:b/>
                <w:color w:val="FFFFFF" w:themeColor="background1"/>
              </w:rPr>
              <w:t xml:space="preserve"> </w:t>
            </w:r>
            <w:r w:rsidRPr="00412DD1">
              <w:rPr>
                <w:b/>
                <w:color w:val="FFFFFF" w:themeColor="background1"/>
              </w:rPr>
              <w:t>One</w:t>
            </w:r>
            <w:r w:rsidR="00544980">
              <w:rPr>
                <w:b/>
                <w:color w:val="FFFFFF" w:themeColor="background1"/>
              </w:rPr>
              <w:t xml:space="preserve"> </w:t>
            </w:r>
            <w:r w:rsidRPr="00412DD1">
              <w:rPr>
                <w:b/>
                <w:color w:val="FFFFFF" w:themeColor="background1"/>
              </w:rPr>
              <w:t>EFL</w:t>
            </w:r>
            <w:r w:rsidR="00544980">
              <w:rPr>
                <w:b/>
                <w:color w:val="FFFFFF" w:themeColor="background1"/>
              </w:rPr>
              <w:t xml:space="preserve"> </w:t>
            </w:r>
            <w:r w:rsidRPr="00412DD1">
              <w:rPr>
                <w:b/>
                <w:color w:val="FFFFFF" w:themeColor="background1"/>
              </w:rPr>
              <w:t>Gain</w:t>
            </w:r>
          </w:p>
        </w:tc>
      </w:tr>
      <w:tr w:rsidR="002F0023" w:rsidRPr="000A3325" w14:paraId="08DF5E19" w14:textId="77777777" w:rsidTr="00EF43CA">
        <w:trPr>
          <w:cantSplit/>
          <w:trHeight w:val="461"/>
          <w:tblHeader/>
        </w:trPr>
        <w:tc>
          <w:tcPr>
            <w:tcW w:w="3780" w:type="dxa"/>
            <w:tcBorders>
              <w:top w:val="single" w:sz="4" w:space="0" w:color="000000"/>
              <w:bottom w:val="single" w:sz="4" w:space="0" w:color="000000"/>
              <w:right w:val="single" w:sz="4" w:space="0" w:color="000000"/>
            </w:tcBorders>
            <w:vAlign w:val="center"/>
          </w:tcPr>
          <w:p w14:paraId="3F462A16" w14:textId="5D17DC0E" w:rsidR="002F0023" w:rsidRPr="000A3325" w:rsidRDefault="002F0023" w:rsidP="002F0023">
            <w:pPr>
              <w:pStyle w:val="TableParagraph"/>
              <w:ind w:left="107"/>
            </w:pPr>
            <w:r w:rsidRPr="000A3325">
              <w:t>ABE</w:t>
            </w:r>
            <w:r>
              <w:t xml:space="preserve"> </w:t>
            </w:r>
            <w:r w:rsidRPr="000A3325">
              <w:t>Beginning</w:t>
            </w:r>
            <w:r>
              <w:t xml:space="preserve"> </w:t>
            </w:r>
            <w:r w:rsidRPr="000A3325">
              <w:t>Literacy</w:t>
            </w:r>
            <w:r>
              <w:t xml:space="preserve"> </w:t>
            </w:r>
            <w:r w:rsidRPr="000A3325">
              <w:t>(0–1)</w:t>
            </w:r>
          </w:p>
        </w:tc>
        <w:tc>
          <w:tcPr>
            <w:tcW w:w="3150" w:type="dxa"/>
            <w:tcBorders>
              <w:top w:val="single" w:sz="4" w:space="0" w:color="000000"/>
              <w:left w:val="single" w:sz="4" w:space="0" w:color="000000"/>
              <w:bottom w:val="single" w:sz="4" w:space="0" w:color="000000"/>
              <w:right w:val="single" w:sz="4" w:space="0" w:color="000000"/>
            </w:tcBorders>
            <w:vAlign w:val="center"/>
          </w:tcPr>
          <w:p w14:paraId="01C96091" w14:textId="2163C3A4" w:rsidR="002F0023" w:rsidRPr="00FA2D34" w:rsidRDefault="002F0023" w:rsidP="002F0023">
            <w:pPr>
              <w:pStyle w:val="TableParagraph"/>
              <w:jc w:val="center"/>
            </w:pPr>
            <w:r>
              <w:t>0</w:t>
            </w:r>
          </w:p>
        </w:tc>
        <w:tc>
          <w:tcPr>
            <w:tcW w:w="2960" w:type="dxa"/>
            <w:tcBorders>
              <w:top w:val="single" w:sz="4" w:space="0" w:color="000000"/>
              <w:left w:val="single" w:sz="4" w:space="0" w:color="000000"/>
              <w:bottom w:val="single" w:sz="4" w:space="0" w:color="000000"/>
              <w:right w:val="single" w:sz="4" w:space="0" w:color="000000"/>
            </w:tcBorders>
            <w:vAlign w:val="center"/>
          </w:tcPr>
          <w:p w14:paraId="258A5499" w14:textId="6087D60B" w:rsidR="002F0023" w:rsidRPr="00FA2D34" w:rsidRDefault="002F0023" w:rsidP="002F0023">
            <w:pPr>
              <w:pStyle w:val="TableParagraph"/>
              <w:jc w:val="center"/>
            </w:pPr>
            <w:r>
              <w:t>0</w:t>
            </w:r>
          </w:p>
        </w:tc>
        <w:tc>
          <w:tcPr>
            <w:tcW w:w="3070" w:type="dxa"/>
            <w:tcBorders>
              <w:top w:val="single" w:sz="4" w:space="0" w:color="000000"/>
              <w:left w:val="single" w:sz="4" w:space="0" w:color="000000"/>
              <w:bottom w:val="single" w:sz="4" w:space="0" w:color="000000"/>
            </w:tcBorders>
            <w:vAlign w:val="center"/>
          </w:tcPr>
          <w:p w14:paraId="46DC34B8" w14:textId="5531FDEE" w:rsidR="002F0023" w:rsidRPr="00FA2D34" w:rsidRDefault="002F0023" w:rsidP="002F0023">
            <w:pPr>
              <w:pStyle w:val="TableParagraph"/>
              <w:jc w:val="center"/>
            </w:pPr>
            <w:r>
              <w:t>%</w:t>
            </w:r>
          </w:p>
        </w:tc>
      </w:tr>
      <w:tr w:rsidR="002F0023" w:rsidRPr="000A3325" w14:paraId="78CCF36A" w14:textId="77777777" w:rsidTr="00EF43CA">
        <w:trPr>
          <w:cantSplit/>
          <w:trHeight w:val="720"/>
          <w:tblHeader/>
        </w:trPr>
        <w:tc>
          <w:tcPr>
            <w:tcW w:w="3780" w:type="dxa"/>
            <w:tcBorders>
              <w:top w:val="single" w:sz="4" w:space="0" w:color="000000"/>
              <w:bottom w:val="single" w:sz="4" w:space="0" w:color="000000"/>
              <w:right w:val="single" w:sz="4" w:space="0" w:color="000000"/>
            </w:tcBorders>
            <w:vAlign w:val="center"/>
          </w:tcPr>
          <w:p w14:paraId="7C29A418" w14:textId="450FE984" w:rsidR="002F0023" w:rsidRPr="000A3325" w:rsidRDefault="002F0023" w:rsidP="002F0023">
            <w:pPr>
              <w:pStyle w:val="TableParagraph"/>
              <w:ind w:left="107" w:right="315"/>
            </w:pPr>
            <w:r w:rsidRPr="000A3325">
              <w:t>ABE</w:t>
            </w:r>
            <w:r>
              <w:t xml:space="preserve"> </w:t>
            </w:r>
            <w:r w:rsidRPr="000A3325">
              <w:t>Beginning</w:t>
            </w:r>
            <w:r>
              <w:t xml:space="preserve"> </w:t>
            </w:r>
            <w:r w:rsidRPr="000A3325">
              <w:t>Basic</w:t>
            </w:r>
            <w:r>
              <w:t xml:space="preserve"> </w:t>
            </w:r>
            <w:r w:rsidRPr="000A3325">
              <w:t>Education</w:t>
            </w:r>
            <w:r>
              <w:t xml:space="preserve"> </w:t>
            </w:r>
            <w:r w:rsidRPr="000A3325">
              <w:t>(2–3)</w:t>
            </w:r>
          </w:p>
        </w:tc>
        <w:tc>
          <w:tcPr>
            <w:tcW w:w="3150" w:type="dxa"/>
            <w:tcBorders>
              <w:top w:val="single" w:sz="4" w:space="0" w:color="000000"/>
              <w:left w:val="single" w:sz="4" w:space="0" w:color="000000"/>
              <w:bottom w:val="single" w:sz="4" w:space="0" w:color="000000"/>
              <w:right w:val="single" w:sz="4" w:space="0" w:color="000000"/>
            </w:tcBorders>
            <w:vAlign w:val="center"/>
          </w:tcPr>
          <w:p w14:paraId="648923B4" w14:textId="15DE6C3E" w:rsidR="002F0023" w:rsidRPr="00FA2D34" w:rsidRDefault="002F0023" w:rsidP="002F0023">
            <w:pPr>
              <w:pStyle w:val="TableParagraph"/>
              <w:jc w:val="center"/>
            </w:pPr>
            <w:r>
              <w:t>0</w:t>
            </w:r>
          </w:p>
        </w:tc>
        <w:tc>
          <w:tcPr>
            <w:tcW w:w="2960" w:type="dxa"/>
            <w:tcBorders>
              <w:top w:val="single" w:sz="4" w:space="0" w:color="000000"/>
              <w:left w:val="single" w:sz="4" w:space="0" w:color="000000"/>
              <w:bottom w:val="single" w:sz="4" w:space="0" w:color="000000"/>
              <w:right w:val="single" w:sz="4" w:space="0" w:color="000000"/>
            </w:tcBorders>
            <w:vAlign w:val="center"/>
          </w:tcPr>
          <w:p w14:paraId="7C2B9B4F" w14:textId="2C1CB82A" w:rsidR="002F0023" w:rsidRPr="00FA2D34" w:rsidRDefault="002F0023" w:rsidP="002F0023">
            <w:pPr>
              <w:pStyle w:val="TableParagraph"/>
              <w:jc w:val="center"/>
            </w:pPr>
            <w:r>
              <w:t>0</w:t>
            </w:r>
          </w:p>
        </w:tc>
        <w:tc>
          <w:tcPr>
            <w:tcW w:w="3070" w:type="dxa"/>
            <w:tcBorders>
              <w:top w:val="single" w:sz="4" w:space="0" w:color="000000"/>
              <w:left w:val="single" w:sz="4" w:space="0" w:color="000000"/>
              <w:bottom w:val="single" w:sz="4" w:space="0" w:color="000000"/>
            </w:tcBorders>
            <w:vAlign w:val="center"/>
          </w:tcPr>
          <w:p w14:paraId="2FF22D9F" w14:textId="639D3FA5" w:rsidR="002F0023" w:rsidRPr="00FA2D34" w:rsidRDefault="002F0023" w:rsidP="002F0023">
            <w:pPr>
              <w:pStyle w:val="TableParagraph"/>
              <w:jc w:val="center"/>
            </w:pPr>
            <w:r>
              <w:t>%</w:t>
            </w:r>
          </w:p>
        </w:tc>
      </w:tr>
      <w:tr w:rsidR="002F0023" w:rsidRPr="000A3325" w14:paraId="7B05E1EE" w14:textId="77777777" w:rsidTr="00EF43CA">
        <w:trPr>
          <w:cantSplit/>
          <w:trHeight w:val="461"/>
          <w:tblHeader/>
        </w:trPr>
        <w:tc>
          <w:tcPr>
            <w:tcW w:w="3780" w:type="dxa"/>
            <w:tcBorders>
              <w:top w:val="single" w:sz="4" w:space="0" w:color="000000"/>
              <w:bottom w:val="single" w:sz="4" w:space="0" w:color="000000"/>
              <w:right w:val="single" w:sz="4" w:space="0" w:color="000000"/>
            </w:tcBorders>
            <w:vAlign w:val="center"/>
          </w:tcPr>
          <w:p w14:paraId="69A334B9" w14:textId="71288CC6" w:rsidR="002F0023" w:rsidRPr="000A3325" w:rsidRDefault="002F0023" w:rsidP="002F0023">
            <w:pPr>
              <w:pStyle w:val="TableParagraph"/>
              <w:spacing w:before="1"/>
              <w:ind w:left="107"/>
            </w:pPr>
            <w:r w:rsidRPr="000A3325">
              <w:t>ABE</w:t>
            </w:r>
            <w:r>
              <w:t xml:space="preserve"> </w:t>
            </w:r>
            <w:r w:rsidRPr="000A3325">
              <w:t>Intermediate</w:t>
            </w:r>
            <w:r>
              <w:t xml:space="preserve"> </w:t>
            </w:r>
            <w:r w:rsidRPr="000A3325">
              <w:t>Low</w:t>
            </w:r>
            <w:r>
              <w:t xml:space="preserve"> </w:t>
            </w:r>
            <w:r w:rsidRPr="000A3325">
              <w:t>(4–5)</w:t>
            </w:r>
          </w:p>
        </w:tc>
        <w:tc>
          <w:tcPr>
            <w:tcW w:w="3150" w:type="dxa"/>
            <w:tcBorders>
              <w:top w:val="single" w:sz="4" w:space="0" w:color="000000"/>
              <w:left w:val="single" w:sz="4" w:space="0" w:color="000000"/>
              <w:bottom w:val="single" w:sz="4" w:space="0" w:color="000000"/>
              <w:right w:val="single" w:sz="4" w:space="0" w:color="000000"/>
            </w:tcBorders>
            <w:vAlign w:val="center"/>
          </w:tcPr>
          <w:p w14:paraId="352A89EE" w14:textId="50A448C4" w:rsidR="002F0023" w:rsidRPr="00FA2D34" w:rsidRDefault="002F0023" w:rsidP="002F0023">
            <w:pPr>
              <w:pStyle w:val="TableParagraph"/>
              <w:jc w:val="center"/>
            </w:pPr>
            <w:r>
              <w:t>0</w:t>
            </w:r>
          </w:p>
        </w:tc>
        <w:tc>
          <w:tcPr>
            <w:tcW w:w="2960" w:type="dxa"/>
            <w:tcBorders>
              <w:top w:val="single" w:sz="4" w:space="0" w:color="000000"/>
              <w:left w:val="single" w:sz="4" w:space="0" w:color="000000"/>
              <w:bottom w:val="single" w:sz="4" w:space="0" w:color="000000"/>
              <w:right w:val="single" w:sz="4" w:space="0" w:color="000000"/>
            </w:tcBorders>
            <w:vAlign w:val="center"/>
          </w:tcPr>
          <w:p w14:paraId="3BFA3871" w14:textId="135B2E01" w:rsidR="002F0023" w:rsidRPr="00FA2D34" w:rsidRDefault="002F0023" w:rsidP="002F0023">
            <w:pPr>
              <w:pStyle w:val="TableParagraph"/>
              <w:jc w:val="center"/>
            </w:pPr>
            <w:r>
              <w:t>0</w:t>
            </w:r>
          </w:p>
        </w:tc>
        <w:tc>
          <w:tcPr>
            <w:tcW w:w="3070" w:type="dxa"/>
            <w:tcBorders>
              <w:top w:val="single" w:sz="4" w:space="0" w:color="000000"/>
              <w:left w:val="single" w:sz="4" w:space="0" w:color="000000"/>
              <w:bottom w:val="single" w:sz="4" w:space="0" w:color="000000"/>
            </w:tcBorders>
            <w:vAlign w:val="center"/>
          </w:tcPr>
          <w:p w14:paraId="09541DBF" w14:textId="2BDA6572" w:rsidR="002F0023" w:rsidRPr="00FA2D34" w:rsidRDefault="002F0023" w:rsidP="002F0023">
            <w:pPr>
              <w:pStyle w:val="TableParagraph"/>
              <w:jc w:val="center"/>
            </w:pPr>
            <w:r>
              <w:t>%</w:t>
            </w:r>
          </w:p>
        </w:tc>
      </w:tr>
      <w:tr w:rsidR="002F0023" w:rsidRPr="000A3325" w14:paraId="0822080C" w14:textId="77777777" w:rsidTr="00EF43CA">
        <w:trPr>
          <w:cantSplit/>
          <w:trHeight w:val="461"/>
          <w:tblHeader/>
        </w:trPr>
        <w:tc>
          <w:tcPr>
            <w:tcW w:w="3780" w:type="dxa"/>
            <w:tcBorders>
              <w:top w:val="single" w:sz="4" w:space="0" w:color="000000"/>
              <w:right w:val="single" w:sz="4" w:space="0" w:color="000000"/>
            </w:tcBorders>
            <w:vAlign w:val="center"/>
          </w:tcPr>
          <w:p w14:paraId="2BB9547C" w14:textId="5CDA124E" w:rsidR="002F0023" w:rsidRPr="000A3325" w:rsidRDefault="002F0023" w:rsidP="002F0023">
            <w:pPr>
              <w:pStyle w:val="TableParagraph"/>
              <w:ind w:left="107"/>
            </w:pPr>
            <w:r w:rsidRPr="000A3325">
              <w:t>ABE</w:t>
            </w:r>
            <w:r>
              <w:t xml:space="preserve"> </w:t>
            </w:r>
            <w:r w:rsidRPr="000A3325">
              <w:t>Intermediate</w:t>
            </w:r>
            <w:r>
              <w:t xml:space="preserve"> </w:t>
            </w:r>
            <w:r w:rsidRPr="000A3325">
              <w:t>High</w:t>
            </w:r>
            <w:r>
              <w:t xml:space="preserve"> </w:t>
            </w:r>
            <w:r w:rsidRPr="000A3325">
              <w:t>(6–8)</w:t>
            </w:r>
          </w:p>
        </w:tc>
        <w:tc>
          <w:tcPr>
            <w:tcW w:w="3150" w:type="dxa"/>
            <w:tcBorders>
              <w:top w:val="single" w:sz="4" w:space="0" w:color="000000"/>
              <w:left w:val="single" w:sz="4" w:space="0" w:color="000000"/>
              <w:right w:val="single" w:sz="4" w:space="0" w:color="000000"/>
            </w:tcBorders>
            <w:vAlign w:val="center"/>
          </w:tcPr>
          <w:p w14:paraId="7FEAD79C" w14:textId="3FF2D631" w:rsidR="002F0023" w:rsidRPr="00FA2D34" w:rsidRDefault="002F0023" w:rsidP="002F0023">
            <w:pPr>
              <w:pStyle w:val="TableParagraph"/>
              <w:jc w:val="center"/>
            </w:pPr>
            <w:r>
              <w:t>0</w:t>
            </w:r>
          </w:p>
        </w:tc>
        <w:tc>
          <w:tcPr>
            <w:tcW w:w="2960" w:type="dxa"/>
            <w:tcBorders>
              <w:top w:val="single" w:sz="4" w:space="0" w:color="000000"/>
              <w:left w:val="single" w:sz="4" w:space="0" w:color="000000"/>
              <w:right w:val="single" w:sz="4" w:space="0" w:color="000000"/>
            </w:tcBorders>
            <w:vAlign w:val="center"/>
          </w:tcPr>
          <w:p w14:paraId="6F5E6F35" w14:textId="173E45B4" w:rsidR="002F0023" w:rsidRPr="00FA2D34" w:rsidRDefault="002F0023" w:rsidP="002F0023">
            <w:pPr>
              <w:pStyle w:val="TableParagraph"/>
              <w:jc w:val="center"/>
            </w:pPr>
            <w:r>
              <w:t>0</w:t>
            </w:r>
          </w:p>
        </w:tc>
        <w:tc>
          <w:tcPr>
            <w:tcW w:w="3070" w:type="dxa"/>
            <w:tcBorders>
              <w:top w:val="single" w:sz="4" w:space="0" w:color="000000"/>
              <w:left w:val="single" w:sz="4" w:space="0" w:color="000000"/>
            </w:tcBorders>
            <w:vAlign w:val="center"/>
          </w:tcPr>
          <w:p w14:paraId="14DD480E" w14:textId="10E074B8" w:rsidR="002F0023" w:rsidRPr="00FA2D34" w:rsidRDefault="002F0023" w:rsidP="002F0023">
            <w:pPr>
              <w:pStyle w:val="TableParagraph"/>
              <w:jc w:val="center"/>
            </w:pPr>
            <w:r>
              <w:t>%</w:t>
            </w:r>
          </w:p>
        </w:tc>
      </w:tr>
      <w:tr w:rsidR="002F0023" w:rsidRPr="000A3325" w14:paraId="262111FE" w14:textId="77777777" w:rsidTr="00EF43CA">
        <w:trPr>
          <w:cantSplit/>
          <w:trHeight w:val="461"/>
          <w:tblHeader/>
        </w:trPr>
        <w:tc>
          <w:tcPr>
            <w:tcW w:w="3780" w:type="dxa"/>
            <w:tcBorders>
              <w:bottom w:val="single" w:sz="4" w:space="0" w:color="000000"/>
              <w:right w:val="single" w:sz="4" w:space="0" w:color="000000"/>
            </w:tcBorders>
            <w:vAlign w:val="center"/>
          </w:tcPr>
          <w:p w14:paraId="1C9B685D" w14:textId="59F130FA" w:rsidR="002F0023" w:rsidRPr="000A3325" w:rsidRDefault="002F0023" w:rsidP="002F0023">
            <w:pPr>
              <w:pStyle w:val="TableParagraph"/>
              <w:ind w:left="107"/>
            </w:pPr>
            <w:r w:rsidRPr="000A3325">
              <w:t>ASE</w:t>
            </w:r>
            <w:r>
              <w:t xml:space="preserve"> </w:t>
            </w:r>
            <w:r w:rsidRPr="000A3325">
              <w:t>Low</w:t>
            </w:r>
            <w:r>
              <w:t xml:space="preserve"> </w:t>
            </w:r>
            <w:r w:rsidRPr="000A3325">
              <w:t>(9–10)</w:t>
            </w:r>
          </w:p>
        </w:tc>
        <w:tc>
          <w:tcPr>
            <w:tcW w:w="3150" w:type="dxa"/>
            <w:tcBorders>
              <w:left w:val="single" w:sz="4" w:space="0" w:color="000000"/>
              <w:bottom w:val="single" w:sz="4" w:space="0" w:color="000000"/>
              <w:right w:val="single" w:sz="4" w:space="0" w:color="000000"/>
            </w:tcBorders>
            <w:vAlign w:val="center"/>
          </w:tcPr>
          <w:p w14:paraId="10FF6D83" w14:textId="7606118F" w:rsidR="002F0023" w:rsidRPr="00FA2D34" w:rsidRDefault="002F0023" w:rsidP="002F0023">
            <w:pPr>
              <w:pStyle w:val="TableParagraph"/>
              <w:jc w:val="center"/>
            </w:pPr>
            <w:r>
              <w:t>0</w:t>
            </w:r>
          </w:p>
        </w:tc>
        <w:tc>
          <w:tcPr>
            <w:tcW w:w="2960" w:type="dxa"/>
            <w:tcBorders>
              <w:left w:val="single" w:sz="4" w:space="0" w:color="000000"/>
              <w:bottom w:val="single" w:sz="4" w:space="0" w:color="000000"/>
              <w:right w:val="single" w:sz="4" w:space="0" w:color="000000"/>
            </w:tcBorders>
            <w:vAlign w:val="center"/>
          </w:tcPr>
          <w:p w14:paraId="3218F722" w14:textId="67D431EE" w:rsidR="002F0023" w:rsidRPr="00FA2D34" w:rsidRDefault="002F0023" w:rsidP="002F0023">
            <w:pPr>
              <w:pStyle w:val="TableParagraph"/>
              <w:jc w:val="center"/>
            </w:pPr>
            <w:r>
              <w:t>0</w:t>
            </w:r>
          </w:p>
        </w:tc>
        <w:tc>
          <w:tcPr>
            <w:tcW w:w="3070" w:type="dxa"/>
            <w:tcBorders>
              <w:left w:val="single" w:sz="4" w:space="0" w:color="000000"/>
              <w:bottom w:val="single" w:sz="4" w:space="0" w:color="000000"/>
            </w:tcBorders>
            <w:vAlign w:val="center"/>
          </w:tcPr>
          <w:p w14:paraId="02CDA434" w14:textId="6E371033" w:rsidR="002F0023" w:rsidRPr="00FA2D34" w:rsidRDefault="002F0023" w:rsidP="002F0023">
            <w:pPr>
              <w:pStyle w:val="TableParagraph"/>
              <w:jc w:val="center"/>
            </w:pPr>
            <w:r>
              <w:t>%</w:t>
            </w:r>
          </w:p>
        </w:tc>
      </w:tr>
      <w:tr w:rsidR="002F0023" w:rsidRPr="000A3325" w14:paraId="57DFDDBE" w14:textId="77777777" w:rsidTr="00EF43CA">
        <w:trPr>
          <w:cantSplit/>
          <w:trHeight w:val="461"/>
          <w:tblHeader/>
        </w:trPr>
        <w:tc>
          <w:tcPr>
            <w:tcW w:w="3780" w:type="dxa"/>
            <w:tcBorders>
              <w:top w:val="single" w:sz="4" w:space="0" w:color="000000"/>
              <w:right w:val="single" w:sz="4" w:space="0" w:color="000000"/>
            </w:tcBorders>
            <w:vAlign w:val="center"/>
          </w:tcPr>
          <w:p w14:paraId="5DBC1278" w14:textId="3E28B9F1" w:rsidR="002F0023" w:rsidRPr="000A3325" w:rsidRDefault="002F0023" w:rsidP="002F0023">
            <w:pPr>
              <w:pStyle w:val="TableParagraph"/>
              <w:ind w:left="107"/>
            </w:pPr>
            <w:r w:rsidRPr="000A3325">
              <w:t>ASE</w:t>
            </w:r>
            <w:r>
              <w:t xml:space="preserve"> </w:t>
            </w:r>
            <w:r w:rsidRPr="000A3325">
              <w:t>High</w:t>
            </w:r>
            <w:r>
              <w:t xml:space="preserve"> </w:t>
            </w:r>
            <w:r w:rsidRPr="000A3325">
              <w:t>(11–12)</w:t>
            </w:r>
          </w:p>
        </w:tc>
        <w:tc>
          <w:tcPr>
            <w:tcW w:w="3150" w:type="dxa"/>
            <w:tcBorders>
              <w:top w:val="single" w:sz="4" w:space="0" w:color="000000"/>
              <w:left w:val="single" w:sz="4" w:space="0" w:color="000000"/>
              <w:right w:val="single" w:sz="4" w:space="0" w:color="000000"/>
            </w:tcBorders>
            <w:vAlign w:val="center"/>
          </w:tcPr>
          <w:p w14:paraId="131D643B" w14:textId="203D3094" w:rsidR="002F0023" w:rsidRPr="00FA2D34" w:rsidRDefault="002F0023" w:rsidP="002F0023">
            <w:pPr>
              <w:pStyle w:val="TableParagraph"/>
              <w:jc w:val="center"/>
            </w:pPr>
            <w:r>
              <w:t>0</w:t>
            </w:r>
          </w:p>
        </w:tc>
        <w:tc>
          <w:tcPr>
            <w:tcW w:w="2960" w:type="dxa"/>
            <w:tcBorders>
              <w:top w:val="single" w:sz="4" w:space="0" w:color="000000"/>
              <w:left w:val="single" w:sz="4" w:space="0" w:color="000000"/>
              <w:right w:val="single" w:sz="4" w:space="0" w:color="000000"/>
            </w:tcBorders>
            <w:vAlign w:val="center"/>
          </w:tcPr>
          <w:p w14:paraId="699AEEB8" w14:textId="7459FE63" w:rsidR="002F0023" w:rsidRPr="00FA2D34" w:rsidRDefault="002F0023" w:rsidP="002F0023">
            <w:pPr>
              <w:pStyle w:val="TableParagraph"/>
              <w:jc w:val="center"/>
            </w:pPr>
            <w:r>
              <w:t>0</w:t>
            </w:r>
          </w:p>
        </w:tc>
        <w:tc>
          <w:tcPr>
            <w:tcW w:w="3070" w:type="dxa"/>
            <w:tcBorders>
              <w:top w:val="single" w:sz="4" w:space="0" w:color="000000"/>
              <w:left w:val="single" w:sz="4" w:space="0" w:color="000000"/>
            </w:tcBorders>
            <w:vAlign w:val="center"/>
          </w:tcPr>
          <w:p w14:paraId="77C4E707" w14:textId="5FDDF4ED" w:rsidR="002F0023" w:rsidRPr="00FA2D34" w:rsidRDefault="002F0023" w:rsidP="002F0023">
            <w:pPr>
              <w:pStyle w:val="TableParagraph"/>
              <w:jc w:val="center"/>
            </w:pPr>
            <w:r>
              <w:t>%</w:t>
            </w:r>
          </w:p>
        </w:tc>
      </w:tr>
      <w:tr w:rsidR="002F0023" w:rsidRPr="000A3325" w14:paraId="71D9E44B" w14:textId="77777777" w:rsidTr="00EF43CA">
        <w:trPr>
          <w:cantSplit/>
          <w:trHeight w:val="461"/>
          <w:tblHeader/>
        </w:trPr>
        <w:tc>
          <w:tcPr>
            <w:tcW w:w="3780" w:type="dxa"/>
            <w:tcBorders>
              <w:bottom w:val="single" w:sz="4" w:space="0" w:color="000000"/>
              <w:right w:val="single" w:sz="4" w:space="0" w:color="000000"/>
            </w:tcBorders>
            <w:vAlign w:val="center"/>
          </w:tcPr>
          <w:p w14:paraId="424AB8EF" w14:textId="5AF4BA53" w:rsidR="002F0023" w:rsidRPr="000A3325" w:rsidRDefault="002F0023" w:rsidP="002F0023">
            <w:pPr>
              <w:pStyle w:val="TableParagraph"/>
              <w:ind w:left="107"/>
            </w:pPr>
            <w:r w:rsidRPr="000A3325">
              <w:t>ELA/ESL</w:t>
            </w:r>
            <w:r>
              <w:t xml:space="preserve"> </w:t>
            </w:r>
            <w:r w:rsidRPr="000A3325">
              <w:t>Beginning</w:t>
            </w:r>
            <w:r>
              <w:t xml:space="preserve"> </w:t>
            </w:r>
            <w:r w:rsidRPr="000A3325">
              <w:t>Literacy</w:t>
            </w:r>
            <w:r>
              <w:t xml:space="preserve"> </w:t>
            </w:r>
            <w:r w:rsidRPr="000A3325">
              <w:t>(1)</w:t>
            </w:r>
          </w:p>
        </w:tc>
        <w:tc>
          <w:tcPr>
            <w:tcW w:w="3150" w:type="dxa"/>
            <w:tcBorders>
              <w:left w:val="single" w:sz="4" w:space="0" w:color="000000"/>
              <w:bottom w:val="single" w:sz="4" w:space="0" w:color="000000"/>
              <w:right w:val="single" w:sz="4" w:space="0" w:color="000000"/>
            </w:tcBorders>
            <w:vAlign w:val="center"/>
          </w:tcPr>
          <w:p w14:paraId="47A58CC7" w14:textId="373F2194" w:rsidR="002F0023" w:rsidRPr="00FA2D34" w:rsidRDefault="002F0023" w:rsidP="002F0023">
            <w:pPr>
              <w:pStyle w:val="TableParagraph"/>
              <w:jc w:val="center"/>
            </w:pPr>
            <w:r>
              <w:t>0</w:t>
            </w:r>
          </w:p>
        </w:tc>
        <w:tc>
          <w:tcPr>
            <w:tcW w:w="2960" w:type="dxa"/>
            <w:tcBorders>
              <w:left w:val="single" w:sz="4" w:space="0" w:color="000000"/>
              <w:bottom w:val="single" w:sz="4" w:space="0" w:color="000000"/>
              <w:right w:val="single" w:sz="4" w:space="0" w:color="000000"/>
            </w:tcBorders>
            <w:vAlign w:val="center"/>
          </w:tcPr>
          <w:p w14:paraId="351693F9" w14:textId="43E6EAB7" w:rsidR="002F0023" w:rsidRPr="00FA2D34" w:rsidRDefault="002F0023" w:rsidP="002F0023">
            <w:pPr>
              <w:pStyle w:val="TableParagraph"/>
              <w:jc w:val="center"/>
            </w:pPr>
            <w:r>
              <w:t>0</w:t>
            </w:r>
          </w:p>
        </w:tc>
        <w:tc>
          <w:tcPr>
            <w:tcW w:w="3070" w:type="dxa"/>
            <w:tcBorders>
              <w:left w:val="single" w:sz="4" w:space="0" w:color="000000"/>
              <w:bottom w:val="single" w:sz="4" w:space="0" w:color="000000"/>
            </w:tcBorders>
            <w:vAlign w:val="center"/>
          </w:tcPr>
          <w:p w14:paraId="3E377D97" w14:textId="53A169CC" w:rsidR="002F0023" w:rsidRPr="00FA2D34" w:rsidRDefault="002F0023" w:rsidP="002F0023">
            <w:pPr>
              <w:pStyle w:val="TableParagraph"/>
              <w:jc w:val="center"/>
            </w:pPr>
            <w:r>
              <w:t>%</w:t>
            </w:r>
          </w:p>
        </w:tc>
      </w:tr>
      <w:tr w:rsidR="002F0023" w:rsidRPr="000A3325" w14:paraId="06113074" w14:textId="77777777" w:rsidTr="00EF43CA">
        <w:trPr>
          <w:cantSplit/>
          <w:trHeight w:val="461"/>
          <w:tblHeader/>
        </w:trPr>
        <w:tc>
          <w:tcPr>
            <w:tcW w:w="3780" w:type="dxa"/>
            <w:tcBorders>
              <w:top w:val="single" w:sz="4" w:space="0" w:color="000000"/>
              <w:bottom w:val="single" w:sz="4" w:space="0" w:color="000000"/>
              <w:right w:val="single" w:sz="4" w:space="0" w:color="000000"/>
            </w:tcBorders>
            <w:vAlign w:val="center"/>
          </w:tcPr>
          <w:p w14:paraId="4F17F44D" w14:textId="2BB61692" w:rsidR="002F0023" w:rsidRPr="000A3325" w:rsidRDefault="002F0023" w:rsidP="002F0023">
            <w:pPr>
              <w:pStyle w:val="TableParagraph"/>
              <w:spacing w:before="1"/>
              <w:ind w:left="107"/>
            </w:pPr>
            <w:r w:rsidRPr="000A3325">
              <w:t>ELA/ESL</w:t>
            </w:r>
            <w:r>
              <w:t xml:space="preserve"> </w:t>
            </w:r>
            <w:r w:rsidRPr="000A3325">
              <w:t>Beginning</w:t>
            </w:r>
            <w:r>
              <w:t xml:space="preserve"> </w:t>
            </w:r>
            <w:r w:rsidRPr="000A3325">
              <w:t>Low</w:t>
            </w:r>
            <w:r>
              <w:t xml:space="preserve"> </w:t>
            </w:r>
            <w:r w:rsidRPr="000A3325">
              <w:t>(2)</w:t>
            </w:r>
          </w:p>
        </w:tc>
        <w:tc>
          <w:tcPr>
            <w:tcW w:w="3150" w:type="dxa"/>
            <w:tcBorders>
              <w:top w:val="single" w:sz="4" w:space="0" w:color="000000"/>
              <w:left w:val="single" w:sz="4" w:space="0" w:color="000000"/>
              <w:bottom w:val="single" w:sz="4" w:space="0" w:color="000000"/>
              <w:right w:val="single" w:sz="4" w:space="0" w:color="000000"/>
            </w:tcBorders>
            <w:vAlign w:val="center"/>
          </w:tcPr>
          <w:p w14:paraId="65040CE8" w14:textId="188C5B45" w:rsidR="002F0023" w:rsidRPr="00FA2D34" w:rsidRDefault="002F0023" w:rsidP="002F0023">
            <w:pPr>
              <w:pStyle w:val="TableParagraph"/>
              <w:jc w:val="center"/>
            </w:pPr>
            <w:r>
              <w:t>0</w:t>
            </w:r>
          </w:p>
        </w:tc>
        <w:tc>
          <w:tcPr>
            <w:tcW w:w="2960" w:type="dxa"/>
            <w:tcBorders>
              <w:top w:val="single" w:sz="4" w:space="0" w:color="000000"/>
              <w:left w:val="single" w:sz="4" w:space="0" w:color="000000"/>
              <w:bottom w:val="single" w:sz="4" w:space="0" w:color="000000"/>
              <w:right w:val="single" w:sz="4" w:space="0" w:color="000000"/>
            </w:tcBorders>
            <w:vAlign w:val="center"/>
          </w:tcPr>
          <w:p w14:paraId="676FFF70" w14:textId="29223260" w:rsidR="002F0023" w:rsidRPr="00FA2D34" w:rsidRDefault="002F0023" w:rsidP="002F0023">
            <w:pPr>
              <w:pStyle w:val="TableParagraph"/>
              <w:jc w:val="center"/>
            </w:pPr>
            <w:r>
              <w:t>0</w:t>
            </w:r>
          </w:p>
        </w:tc>
        <w:tc>
          <w:tcPr>
            <w:tcW w:w="3070" w:type="dxa"/>
            <w:tcBorders>
              <w:top w:val="single" w:sz="4" w:space="0" w:color="000000"/>
              <w:left w:val="single" w:sz="4" w:space="0" w:color="000000"/>
              <w:bottom w:val="single" w:sz="4" w:space="0" w:color="000000"/>
            </w:tcBorders>
            <w:vAlign w:val="center"/>
          </w:tcPr>
          <w:p w14:paraId="4EA75FC0" w14:textId="55E6A11A" w:rsidR="002F0023" w:rsidRPr="00FA2D34" w:rsidRDefault="002F0023" w:rsidP="002F0023">
            <w:pPr>
              <w:pStyle w:val="TableParagraph"/>
              <w:jc w:val="center"/>
            </w:pPr>
            <w:r>
              <w:t>%</w:t>
            </w:r>
          </w:p>
        </w:tc>
      </w:tr>
      <w:tr w:rsidR="002F0023" w:rsidRPr="000A3325" w14:paraId="3C28387D" w14:textId="77777777" w:rsidTr="00EF43CA">
        <w:trPr>
          <w:cantSplit/>
          <w:trHeight w:val="461"/>
          <w:tblHeader/>
        </w:trPr>
        <w:tc>
          <w:tcPr>
            <w:tcW w:w="3780" w:type="dxa"/>
            <w:tcBorders>
              <w:top w:val="single" w:sz="4" w:space="0" w:color="000000"/>
              <w:bottom w:val="single" w:sz="4" w:space="0" w:color="000000"/>
              <w:right w:val="single" w:sz="4" w:space="0" w:color="000000"/>
            </w:tcBorders>
            <w:vAlign w:val="center"/>
          </w:tcPr>
          <w:p w14:paraId="5C7C949A" w14:textId="753FFCC3" w:rsidR="002F0023" w:rsidRPr="000A3325" w:rsidRDefault="002F0023" w:rsidP="002F0023">
            <w:pPr>
              <w:pStyle w:val="TableParagraph"/>
              <w:ind w:left="107"/>
            </w:pPr>
            <w:r w:rsidRPr="000A3325">
              <w:t>ELA/ESL</w:t>
            </w:r>
            <w:r>
              <w:t xml:space="preserve"> </w:t>
            </w:r>
            <w:r w:rsidRPr="000A3325">
              <w:t>Beginning</w:t>
            </w:r>
            <w:r>
              <w:t xml:space="preserve"> </w:t>
            </w:r>
            <w:r w:rsidRPr="000A3325">
              <w:t>High</w:t>
            </w:r>
            <w:r>
              <w:t xml:space="preserve"> </w:t>
            </w:r>
            <w:r w:rsidRPr="000A3325">
              <w:t>(3)</w:t>
            </w:r>
          </w:p>
        </w:tc>
        <w:tc>
          <w:tcPr>
            <w:tcW w:w="3150" w:type="dxa"/>
            <w:tcBorders>
              <w:top w:val="single" w:sz="4" w:space="0" w:color="000000"/>
              <w:left w:val="single" w:sz="4" w:space="0" w:color="000000"/>
              <w:bottom w:val="single" w:sz="4" w:space="0" w:color="000000"/>
              <w:right w:val="single" w:sz="4" w:space="0" w:color="000000"/>
            </w:tcBorders>
            <w:vAlign w:val="center"/>
          </w:tcPr>
          <w:p w14:paraId="325DB635" w14:textId="44B77454" w:rsidR="002F0023" w:rsidRPr="00FA2D34" w:rsidRDefault="002F0023" w:rsidP="002F0023">
            <w:pPr>
              <w:pStyle w:val="TableParagraph"/>
              <w:jc w:val="center"/>
            </w:pPr>
            <w:r>
              <w:t>0</w:t>
            </w:r>
          </w:p>
        </w:tc>
        <w:tc>
          <w:tcPr>
            <w:tcW w:w="2960" w:type="dxa"/>
            <w:tcBorders>
              <w:top w:val="single" w:sz="4" w:space="0" w:color="000000"/>
              <w:left w:val="single" w:sz="4" w:space="0" w:color="000000"/>
              <w:bottom w:val="single" w:sz="4" w:space="0" w:color="000000"/>
              <w:right w:val="single" w:sz="4" w:space="0" w:color="000000"/>
            </w:tcBorders>
            <w:vAlign w:val="center"/>
          </w:tcPr>
          <w:p w14:paraId="5023D60F" w14:textId="27CC1995" w:rsidR="002F0023" w:rsidRPr="00FA2D34" w:rsidRDefault="002F0023" w:rsidP="002F0023">
            <w:pPr>
              <w:pStyle w:val="TableParagraph"/>
              <w:jc w:val="center"/>
            </w:pPr>
            <w:r>
              <w:t>0</w:t>
            </w:r>
          </w:p>
        </w:tc>
        <w:tc>
          <w:tcPr>
            <w:tcW w:w="3070" w:type="dxa"/>
            <w:tcBorders>
              <w:top w:val="single" w:sz="4" w:space="0" w:color="000000"/>
              <w:left w:val="single" w:sz="4" w:space="0" w:color="000000"/>
              <w:bottom w:val="single" w:sz="4" w:space="0" w:color="000000"/>
            </w:tcBorders>
            <w:vAlign w:val="center"/>
          </w:tcPr>
          <w:p w14:paraId="09D7F03E" w14:textId="402EA5E0" w:rsidR="002F0023" w:rsidRPr="00FA2D34" w:rsidRDefault="002F0023" w:rsidP="002F0023">
            <w:pPr>
              <w:pStyle w:val="TableParagraph"/>
              <w:jc w:val="center"/>
            </w:pPr>
            <w:r>
              <w:t>%</w:t>
            </w:r>
          </w:p>
        </w:tc>
      </w:tr>
      <w:tr w:rsidR="002F0023" w:rsidRPr="000A3325" w14:paraId="5A898BCC" w14:textId="77777777" w:rsidTr="00EF43CA">
        <w:trPr>
          <w:cantSplit/>
          <w:trHeight w:val="461"/>
          <w:tblHeader/>
        </w:trPr>
        <w:tc>
          <w:tcPr>
            <w:tcW w:w="3780" w:type="dxa"/>
            <w:tcBorders>
              <w:top w:val="single" w:sz="4" w:space="0" w:color="000000"/>
              <w:bottom w:val="single" w:sz="4" w:space="0" w:color="000000"/>
              <w:right w:val="single" w:sz="4" w:space="0" w:color="000000"/>
            </w:tcBorders>
            <w:vAlign w:val="center"/>
          </w:tcPr>
          <w:p w14:paraId="6E0BF590" w14:textId="6E08F465" w:rsidR="002F0023" w:rsidRPr="000A3325" w:rsidRDefault="002F0023" w:rsidP="002F0023">
            <w:pPr>
              <w:pStyle w:val="TableParagraph"/>
              <w:ind w:left="107"/>
            </w:pPr>
            <w:r w:rsidRPr="000A3325">
              <w:t>ELA/ESL</w:t>
            </w:r>
            <w:r>
              <w:t xml:space="preserve"> </w:t>
            </w:r>
            <w:r w:rsidRPr="000A3325">
              <w:t>Intermediate</w:t>
            </w:r>
            <w:r>
              <w:t xml:space="preserve"> </w:t>
            </w:r>
            <w:r w:rsidRPr="000A3325">
              <w:t>Low</w:t>
            </w:r>
            <w:r>
              <w:t xml:space="preserve"> </w:t>
            </w:r>
            <w:r w:rsidRPr="000A3325">
              <w:t>(4)</w:t>
            </w:r>
          </w:p>
        </w:tc>
        <w:tc>
          <w:tcPr>
            <w:tcW w:w="3150" w:type="dxa"/>
            <w:tcBorders>
              <w:top w:val="single" w:sz="4" w:space="0" w:color="000000"/>
              <w:left w:val="single" w:sz="4" w:space="0" w:color="000000"/>
              <w:bottom w:val="single" w:sz="4" w:space="0" w:color="000000"/>
              <w:right w:val="single" w:sz="4" w:space="0" w:color="000000"/>
            </w:tcBorders>
            <w:vAlign w:val="center"/>
          </w:tcPr>
          <w:p w14:paraId="5BD89391" w14:textId="7C6D8D9E" w:rsidR="002F0023" w:rsidRPr="00FA2D34" w:rsidRDefault="002F0023" w:rsidP="002F0023">
            <w:pPr>
              <w:pStyle w:val="TableParagraph"/>
              <w:jc w:val="center"/>
            </w:pPr>
            <w:r>
              <w:t>0</w:t>
            </w:r>
          </w:p>
        </w:tc>
        <w:tc>
          <w:tcPr>
            <w:tcW w:w="2960" w:type="dxa"/>
            <w:tcBorders>
              <w:top w:val="single" w:sz="4" w:space="0" w:color="000000"/>
              <w:left w:val="single" w:sz="4" w:space="0" w:color="000000"/>
              <w:bottom w:val="single" w:sz="4" w:space="0" w:color="000000"/>
              <w:right w:val="single" w:sz="4" w:space="0" w:color="000000"/>
            </w:tcBorders>
            <w:vAlign w:val="center"/>
          </w:tcPr>
          <w:p w14:paraId="1EA1FE11" w14:textId="2E361FCC" w:rsidR="002F0023" w:rsidRPr="00FA2D34" w:rsidRDefault="002F0023" w:rsidP="002F0023">
            <w:pPr>
              <w:pStyle w:val="TableParagraph"/>
              <w:jc w:val="center"/>
            </w:pPr>
            <w:r>
              <w:t>0</w:t>
            </w:r>
          </w:p>
        </w:tc>
        <w:tc>
          <w:tcPr>
            <w:tcW w:w="3070" w:type="dxa"/>
            <w:tcBorders>
              <w:top w:val="single" w:sz="4" w:space="0" w:color="000000"/>
              <w:left w:val="single" w:sz="4" w:space="0" w:color="000000"/>
              <w:bottom w:val="single" w:sz="4" w:space="0" w:color="000000"/>
            </w:tcBorders>
            <w:vAlign w:val="center"/>
          </w:tcPr>
          <w:p w14:paraId="479C843A" w14:textId="4671BD88" w:rsidR="002F0023" w:rsidRPr="00FA2D34" w:rsidRDefault="002F0023" w:rsidP="002F0023">
            <w:pPr>
              <w:pStyle w:val="TableParagraph"/>
              <w:jc w:val="center"/>
            </w:pPr>
            <w:r>
              <w:t>%</w:t>
            </w:r>
          </w:p>
        </w:tc>
      </w:tr>
      <w:tr w:rsidR="002F0023" w:rsidRPr="000A3325" w14:paraId="5FE0D8DC" w14:textId="77777777" w:rsidTr="00EF43CA">
        <w:trPr>
          <w:cantSplit/>
          <w:trHeight w:val="461"/>
          <w:tblHeader/>
        </w:trPr>
        <w:tc>
          <w:tcPr>
            <w:tcW w:w="3780" w:type="dxa"/>
            <w:tcBorders>
              <w:top w:val="single" w:sz="4" w:space="0" w:color="000000"/>
              <w:bottom w:val="single" w:sz="4" w:space="0" w:color="000000"/>
              <w:right w:val="single" w:sz="4" w:space="0" w:color="000000"/>
            </w:tcBorders>
            <w:vAlign w:val="center"/>
          </w:tcPr>
          <w:p w14:paraId="6E57D2E5" w14:textId="6C58E96F" w:rsidR="002F0023" w:rsidRPr="000A3325" w:rsidRDefault="002F0023" w:rsidP="002F0023">
            <w:pPr>
              <w:pStyle w:val="TableParagraph"/>
              <w:ind w:left="107"/>
            </w:pPr>
            <w:r w:rsidRPr="000A3325">
              <w:t>ELA/ESL</w:t>
            </w:r>
            <w:r>
              <w:t xml:space="preserve"> </w:t>
            </w:r>
            <w:r w:rsidRPr="000A3325">
              <w:t>Intermediate</w:t>
            </w:r>
            <w:r>
              <w:t xml:space="preserve"> </w:t>
            </w:r>
            <w:r w:rsidRPr="000A3325">
              <w:t>High</w:t>
            </w:r>
            <w:r>
              <w:t xml:space="preserve"> </w:t>
            </w:r>
            <w:r w:rsidRPr="000A3325">
              <w:t>(5)</w:t>
            </w:r>
          </w:p>
        </w:tc>
        <w:tc>
          <w:tcPr>
            <w:tcW w:w="3150" w:type="dxa"/>
            <w:tcBorders>
              <w:top w:val="single" w:sz="4" w:space="0" w:color="000000"/>
              <w:left w:val="single" w:sz="4" w:space="0" w:color="000000"/>
              <w:bottom w:val="single" w:sz="4" w:space="0" w:color="000000"/>
              <w:right w:val="single" w:sz="4" w:space="0" w:color="000000"/>
            </w:tcBorders>
            <w:vAlign w:val="center"/>
          </w:tcPr>
          <w:p w14:paraId="3A429074" w14:textId="30DAC9E3" w:rsidR="002F0023" w:rsidRPr="00FA2D34" w:rsidRDefault="002F0023" w:rsidP="002F0023">
            <w:pPr>
              <w:pStyle w:val="TableParagraph"/>
              <w:jc w:val="center"/>
            </w:pPr>
            <w:r>
              <w:t>0</w:t>
            </w:r>
          </w:p>
        </w:tc>
        <w:tc>
          <w:tcPr>
            <w:tcW w:w="2960" w:type="dxa"/>
            <w:tcBorders>
              <w:top w:val="single" w:sz="4" w:space="0" w:color="000000"/>
              <w:left w:val="single" w:sz="4" w:space="0" w:color="000000"/>
              <w:bottom w:val="single" w:sz="4" w:space="0" w:color="000000"/>
              <w:right w:val="single" w:sz="4" w:space="0" w:color="000000"/>
            </w:tcBorders>
            <w:vAlign w:val="center"/>
          </w:tcPr>
          <w:p w14:paraId="26AC9652" w14:textId="46269CB4" w:rsidR="002F0023" w:rsidRPr="00FA2D34" w:rsidRDefault="002F0023" w:rsidP="002F0023">
            <w:pPr>
              <w:pStyle w:val="TableParagraph"/>
              <w:jc w:val="center"/>
            </w:pPr>
            <w:r>
              <w:t>0</w:t>
            </w:r>
          </w:p>
        </w:tc>
        <w:tc>
          <w:tcPr>
            <w:tcW w:w="3070" w:type="dxa"/>
            <w:tcBorders>
              <w:top w:val="single" w:sz="4" w:space="0" w:color="000000"/>
              <w:left w:val="single" w:sz="4" w:space="0" w:color="000000"/>
              <w:bottom w:val="single" w:sz="4" w:space="0" w:color="000000"/>
            </w:tcBorders>
            <w:vAlign w:val="center"/>
          </w:tcPr>
          <w:p w14:paraId="460F9C02" w14:textId="59452429" w:rsidR="002F0023" w:rsidRPr="00FA2D34" w:rsidRDefault="002F0023" w:rsidP="002F0023">
            <w:pPr>
              <w:pStyle w:val="TableParagraph"/>
              <w:jc w:val="center"/>
            </w:pPr>
            <w:r>
              <w:t>%</w:t>
            </w:r>
          </w:p>
        </w:tc>
      </w:tr>
      <w:tr w:rsidR="002F0023" w:rsidRPr="000A3325" w14:paraId="40CEA56E" w14:textId="77777777" w:rsidTr="00EF43CA">
        <w:trPr>
          <w:cantSplit/>
          <w:trHeight w:val="461"/>
          <w:tblHeader/>
        </w:trPr>
        <w:tc>
          <w:tcPr>
            <w:tcW w:w="3780" w:type="dxa"/>
            <w:tcBorders>
              <w:top w:val="single" w:sz="4" w:space="0" w:color="000000"/>
              <w:bottom w:val="single" w:sz="4" w:space="0" w:color="000000"/>
              <w:right w:val="single" w:sz="4" w:space="0" w:color="000000"/>
            </w:tcBorders>
            <w:vAlign w:val="center"/>
          </w:tcPr>
          <w:p w14:paraId="4BEBFE0D" w14:textId="58ECA33B" w:rsidR="002F0023" w:rsidRPr="000A3325" w:rsidRDefault="002F0023" w:rsidP="002F0023">
            <w:pPr>
              <w:pStyle w:val="TableParagraph"/>
              <w:ind w:left="107"/>
            </w:pPr>
            <w:r w:rsidRPr="000A3325">
              <w:t>ELA/ESL</w:t>
            </w:r>
            <w:r>
              <w:t xml:space="preserve"> </w:t>
            </w:r>
            <w:r w:rsidRPr="000A3325">
              <w:t>Advanced</w:t>
            </w:r>
            <w:r>
              <w:t xml:space="preserve"> </w:t>
            </w:r>
            <w:r w:rsidRPr="000A3325">
              <w:t>(6–8)</w:t>
            </w:r>
          </w:p>
        </w:tc>
        <w:tc>
          <w:tcPr>
            <w:tcW w:w="3150" w:type="dxa"/>
            <w:tcBorders>
              <w:top w:val="single" w:sz="4" w:space="0" w:color="000000"/>
              <w:left w:val="single" w:sz="4" w:space="0" w:color="000000"/>
              <w:bottom w:val="single" w:sz="4" w:space="0" w:color="000000"/>
              <w:right w:val="single" w:sz="4" w:space="0" w:color="000000"/>
            </w:tcBorders>
            <w:vAlign w:val="center"/>
          </w:tcPr>
          <w:p w14:paraId="377E0B85" w14:textId="41728A0A" w:rsidR="002F0023" w:rsidRPr="00FA2D34" w:rsidRDefault="002F0023" w:rsidP="002F0023">
            <w:pPr>
              <w:pStyle w:val="TableParagraph"/>
              <w:jc w:val="center"/>
            </w:pPr>
            <w:r>
              <w:t>0</w:t>
            </w:r>
          </w:p>
        </w:tc>
        <w:tc>
          <w:tcPr>
            <w:tcW w:w="2960" w:type="dxa"/>
            <w:tcBorders>
              <w:top w:val="single" w:sz="4" w:space="0" w:color="000000"/>
              <w:left w:val="single" w:sz="4" w:space="0" w:color="000000"/>
              <w:bottom w:val="single" w:sz="4" w:space="0" w:color="000000"/>
              <w:right w:val="single" w:sz="4" w:space="0" w:color="000000"/>
            </w:tcBorders>
            <w:vAlign w:val="center"/>
          </w:tcPr>
          <w:p w14:paraId="798CBC23" w14:textId="77AC7606" w:rsidR="002F0023" w:rsidRPr="00FA2D34" w:rsidRDefault="002F0023" w:rsidP="002F0023">
            <w:pPr>
              <w:pStyle w:val="TableParagraph"/>
              <w:jc w:val="center"/>
            </w:pPr>
            <w:r>
              <w:t>0</w:t>
            </w:r>
          </w:p>
        </w:tc>
        <w:tc>
          <w:tcPr>
            <w:tcW w:w="3070" w:type="dxa"/>
            <w:tcBorders>
              <w:top w:val="single" w:sz="4" w:space="0" w:color="000000"/>
              <w:left w:val="single" w:sz="4" w:space="0" w:color="000000"/>
              <w:bottom w:val="single" w:sz="4" w:space="0" w:color="000000"/>
            </w:tcBorders>
            <w:vAlign w:val="center"/>
          </w:tcPr>
          <w:p w14:paraId="271A8E37" w14:textId="53682E9F" w:rsidR="002F0023" w:rsidRPr="00FA2D34" w:rsidRDefault="002F0023" w:rsidP="002F0023">
            <w:pPr>
              <w:pStyle w:val="TableParagraph"/>
              <w:jc w:val="center"/>
            </w:pPr>
            <w:r>
              <w:t>%</w:t>
            </w:r>
          </w:p>
        </w:tc>
      </w:tr>
    </w:tbl>
    <w:p w14:paraId="42A15C02" w14:textId="77777777" w:rsidR="004D6369" w:rsidRPr="00015145" w:rsidRDefault="004D6369" w:rsidP="005C0F0C">
      <w:pPr>
        <w:pStyle w:val="BodyText"/>
        <w:rPr>
          <w:szCs w:val="36"/>
        </w:rPr>
      </w:pP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to report high school credential outcomes for Program Year 2025-26.  All data cells are blank for applicant completion."/>
      </w:tblPr>
      <w:tblGrid>
        <w:gridCol w:w="3240"/>
        <w:gridCol w:w="3600"/>
        <w:gridCol w:w="3240"/>
        <w:gridCol w:w="2880"/>
      </w:tblGrid>
      <w:tr w:rsidR="004D6369" w:rsidRPr="000A3325" w14:paraId="7D693C8E" w14:textId="77777777" w:rsidTr="00EF43CA">
        <w:trPr>
          <w:cantSplit/>
          <w:trHeight w:val="1140"/>
          <w:tblHeader/>
        </w:trPr>
        <w:tc>
          <w:tcPr>
            <w:tcW w:w="3240" w:type="dxa"/>
            <w:tcBorders>
              <w:bottom w:val="single" w:sz="4" w:space="0" w:color="000000"/>
              <w:right w:val="single" w:sz="4" w:space="0" w:color="000000"/>
            </w:tcBorders>
            <w:shd w:val="clear" w:color="auto" w:fill="365F91" w:themeFill="accent1" w:themeFillShade="BF"/>
            <w:vAlign w:val="center"/>
          </w:tcPr>
          <w:p w14:paraId="6C8D448D" w14:textId="2A3EB1B5" w:rsidR="004D6369" w:rsidRPr="00412DD1" w:rsidRDefault="004D6369">
            <w:pPr>
              <w:pStyle w:val="TableParagraph"/>
              <w:ind w:left="107"/>
              <w:rPr>
                <w:b/>
                <w:color w:val="FFFFFF" w:themeColor="background1"/>
              </w:rPr>
            </w:pPr>
            <w:r w:rsidRPr="00412DD1">
              <w:rPr>
                <w:b/>
                <w:color w:val="FFFFFF" w:themeColor="background1"/>
              </w:rPr>
              <w:lastRenderedPageBreak/>
              <w:t>High</w:t>
            </w:r>
            <w:r w:rsidR="00544980">
              <w:rPr>
                <w:b/>
                <w:color w:val="FFFFFF" w:themeColor="background1"/>
              </w:rPr>
              <w:t xml:space="preserve"> </w:t>
            </w:r>
            <w:r w:rsidRPr="00412DD1">
              <w:rPr>
                <w:b/>
                <w:color w:val="FFFFFF" w:themeColor="background1"/>
              </w:rPr>
              <w:t>School</w:t>
            </w:r>
            <w:r w:rsidR="00544980">
              <w:rPr>
                <w:b/>
                <w:color w:val="FFFFFF" w:themeColor="background1"/>
              </w:rPr>
              <w:t xml:space="preserve"> </w:t>
            </w:r>
            <w:r w:rsidRPr="00412DD1">
              <w:rPr>
                <w:b/>
                <w:color w:val="FFFFFF" w:themeColor="background1"/>
              </w:rPr>
              <w:t>Outcomes**</w:t>
            </w:r>
          </w:p>
        </w:tc>
        <w:tc>
          <w:tcPr>
            <w:tcW w:w="3600" w:type="dxa"/>
            <w:tcBorders>
              <w:left w:val="single" w:sz="4" w:space="0" w:color="000000"/>
              <w:bottom w:val="single" w:sz="4" w:space="0" w:color="000000"/>
              <w:right w:val="single" w:sz="4" w:space="0" w:color="000000"/>
            </w:tcBorders>
            <w:shd w:val="clear" w:color="auto" w:fill="365F91" w:themeFill="accent1" w:themeFillShade="BF"/>
            <w:vAlign w:val="center"/>
          </w:tcPr>
          <w:p w14:paraId="475421B1" w14:textId="2EE7E85B" w:rsidR="004D6369" w:rsidRPr="00412DD1" w:rsidRDefault="004D6369" w:rsidP="005C0F0C">
            <w:pPr>
              <w:pStyle w:val="TableParagraph"/>
              <w:spacing w:line="275" w:lineRule="exact"/>
              <w:ind w:left="117" w:right="86"/>
              <w:rPr>
                <w:b/>
                <w:color w:val="FFFFFF" w:themeColor="background1"/>
              </w:rPr>
            </w:pPr>
            <w:r w:rsidRPr="00412DD1">
              <w:rPr>
                <w:b/>
                <w:color w:val="FFFFFF" w:themeColor="background1"/>
              </w:rPr>
              <w:t>Number</w:t>
            </w:r>
            <w:r w:rsidR="00544980">
              <w:rPr>
                <w:b/>
                <w:color w:val="FFFFFF" w:themeColor="background1"/>
                <w:spacing w:val="-6"/>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Enrolled</w:t>
            </w:r>
            <w:r w:rsidR="00544980">
              <w:rPr>
                <w:b/>
                <w:color w:val="FFFFFF" w:themeColor="background1"/>
              </w:rPr>
              <w:t xml:space="preserve"> </w:t>
            </w:r>
            <w:r w:rsidRPr="00412DD1">
              <w:rPr>
                <w:b/>
                <w:color w:val="FFFFFF" w:themeColor="background1"/>
              </w:rPr>
              <w:t>With</w:t>
            </w:r>
            <w:r w:rsidR="00544980">
              <w:rPr>
                <w:b/>
                <w:color w:val="FFFFFF" w:themeColor="background1"/>
              </w:rPr>
              <w:t xml:space="preserve"> </w:t>
            </w:r>
            <w:r w:rsidRPr="00412DD1">
              <w:rPr>
                <w:b/>
                <w:color w:val="FFFFFF" w:themeColor="background1"/>
              </w:rPr>
              <w:t>12</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More</w:t>
            </w:r>
            <w:r w:rsidR="00544980">
              <w:rPr>
                <w:b/>
                <w:color w:val="FFFFFF" w:themeColor="background1"/>
              </w:rPr>
              <w:t xml:space="preserve"> </w:t>
            </w:r>
            <w:r w:rsidRPr="00412DD1">
              <w:rPr>
                <w:b/>
                <w:color w:val="FFFFFF" w:themeColor="background1"/>
              </w:rPr>
              <w:t>Hours</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Instruction</w:t>
            </w:r>
          </w:p>
        </w:tc>
        <w:tc>
          <w:tcPr>
            <w:tcW w:w="3240" w:type="dxa"/>
            <w:tcBorders>
              <w:left w:val="single" w:sz="4" w:space="0" w:color="000000"/>
              <w:bottom w:val="single" w:sz="4" w:space="0" w:color="000000"/>
              <w:right w:val="single" w:sz="4" w:space="0" w:color="000000"/>
            </w:tcBorders>
            <w:shd w:val="clear" w:color="auto" w:fill="365F91" w:themeFill="accent1" w:themeFillShade="BF"/>
            <w:vAlign w:val="center"/>
          </w:tcPr>
          <w:p w14:paraId="0E55A7E2" w14:textId="0A3FE38C" w:rsidR="004D6369" w:rsidRPr="00412DD1" w:rsidRDefault="004D6369" w:rsidP="005C0F0C">
            <w:pPr>
              <w:pStyle w:val="TableParagraph"/>
              <w:spacing w:line="275" w:lineRule="exact"/>
              <w:ind w:left="117" w:right="86"/>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Earned</w:t>
            </w:r>
            <w:r w:rsidR="00544980">
              <w:rPr>
                <w:b/>
                <w:color w:val="FFFFFF" w:themeColor="background1"/>
              </w:rPr>
              <w:t xml:space="preserve"> </w:t>
            </w:r>
            <w:r w:rsidRPr="00412DD1">
              <w:rPr>
                <w:b/>
                <w:color w:val="FFFFFF" w:themeColor="background1"/>
              </w:rPr>
              <w:t>a</w:t>
            </w:r>
            <w:r w:rsidR="00544980">
              <w:rPr>
                <w:b/>
                <w:color w:val="FFFFFF" w:themeColor="background1"/>
              </w:rPr>
              <w:t xml:space="preserve"> </w:t>
            </w:r>
            <w:r w:rsidRPr="00412DD1">
              <w:rPr>
                <w:b/>
                <w:color w:val="FFFFFF" w:themeColor="background1"/>
              </w:rPr>
              <w:t>Certificate/Diploma</w:t>
            </w:r>
          </w:p>
        </w:tc>
        <w:tc>
          <w:tcPr>
            <w:tcW w:w="2880" w:type="dxa"/>
            <w:tcBorders>
              <w:left w:val="single" w:sz="4" w:space="0" w:color="000000"/>
              <w:bottom w:val="single" w:sz="4" w:space="0" w:color="000000"/>
            </w:tcBorders>
            <w:shd w:val="clear" w:color="auto" w:fill="365F91" w:themeFill="accent1" w:themeFillShade="BF"/>
            <w:vAlign w:val="center"/>
          </w:tcPr>
          <w:p w14:paraId="07164BDE" w14:textId="3CAE842A" w:rsidR="004D6369" w:rsidRPr="00412DD1" w:rsidRDefault="004D6369">
            <w:pPr>
              <w:pStyle w:val="TableParagraph"/>
              <w:ind w:left="117" w:right="80"/>
              <w:rPr>
                <w:b/>
                <w:color w:val="FFFFFF" w:themeColor="background1"/>
              </w:rPr>
            </w:pPr>
            <w:r w:rsidRPr="00412DD1">
              <w:rPr>
                <w:b/>
                <w:color w:val="FFFFFF" w:themeColor="background1"/>
              </w:rPr>
              <w:t>Average</w:t>
            </w:r>
            <w:r w:rsidR="00544980">
              <w:rPr>
                <w:b/>
                <w:color w:val="FFFFFF" w:themeColor="background1"/>
              </w:rPr>
              <w:t xml:space="preserve"> </w:t>
            </w:r>
            <w:r w:rsidRPr="00412DD1">
              <w:rPr>
                <w:b/>
                <w:color w:val="FFFFFF" w:themeColor="background1"/>
              </w:rPr>
              <w:t>Percentage</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Earned</w:t>
            </w:r>
            <w:r w:rsidR="00544980">
              <w:rPr>
                <w:b/>
                <w:color w:val="FFFFFF" w:themeColor="background1"/>
              </w:rPr>
              <w:t xml:space="preserve"> </w:t>
            </w:r>
            <w:r w:rsidRPr="00412DD1">
              <w:rPr>
                <w:b/>
                <w:color w:val="FFFFFF" w:themeColor="background1"/>
              </w:rPr>
              <w:t>a</w:t>
            </w:r>
            <w:r w:rsidR="00544980">
              <w:rPr>
                <w:b/>
                <w:color w:val="FFFFFF" w:themeColor="background1"/>
              </w:rPr>
              <w:t xml:space="preserve"> </w:t>
            </w:r>
            <w:r w:rsidRPr="00412DD1">
              <w:rPr>
                <w:b/>
                <w:color w:val="FFFFFF" w:themeColor="background1"/>
              </w:rPr>
              <w:t>Certificate/Diploma</w:t>
            </w:r>
          </w:p>
        </w:tc>
      </w:tr>
      <w:tr w:rsidR="004D6369" w:rsidRPr="000A3325" w14:paraId="19EDA865" w14:textId="77777777" w:rsidTr="00EF43CA">
        <w:trPr>
          <w:cantSplit/>
          <w:trHeight w:val="516"/>
          <w:tblHeader/>
        </w:trPr>
        <w:tc>
          <w:tcPr>
            <w:tcW w:w="3240" w:type="dxa"/>
            <w:tcBorders>
              <w:top w:val="single" w:sz="4" w:space="0" w:color="000000"/>
              <w:bottom w:val="single" w:sz="4" w:space="0" w:color="000000"/>
              <w:right w:val="single" w:sz="4" w:space="0" w:color="000000"/>
            </w:tcBorders>
            <w:vAlign w:val="center"/>
          </w:tcPr>
          <w:p w14:paraId="4944FEEC" w14:textId="77777777" w:rsidR="004D6369" w:rsidRPr="000A3325" w:rsidRDefault="004D6369">
            <w:pPr>
              <w:pStyle w:val="TableParagraph"/>
              <w:spacing w:before="1"/>
              <w:ind w:left="107"/>
            </w:pPr>
            <w:r w:rsidRPr="000A3325">
              <w:t>HSD</w:t>
            </w:r>
          </w:p>
        </w:tc>
        <w:tc>
          <w:tcPr>
            <w:tcW w:w="3600" w:type="dxa"/>
            <w:tcBorders>
              <w:top w:val="single" w:sz="4" w:space="0" w:color="000000"/>
              <w:left w:val="single" w:sz="4" w:space="0" w:color="000000"/>
              <w:bottom w:val="single" w:sz="4" w:space="0" w:color="000000"/>
              <w:right w:val="single" w:sz="4" w:space="0" w:color="000000"/>
            </w:tcBorders>
            <w:vAlign w:val="center"/>
          </w:tcPr>
          <w:p w14:paraId="76F4722E" w14:textId="5ED17A01" w:rsidR="004D6369" w:rsidRPr="00FA2D34" w:rsidRDefault="002F0023" w:rsidP="006A5B5B">
            <w:pPr>
              <w:pStyle w:val="TableParagraph"/>
              <w:jc w:val="center"/>
            </w:pPr>
            <w:r>
              <w:t>0</w:t>
            </w:r>
            <w:r w:rsidR="006A5B5B">
              <w:t>-</w:t>
            </w:r>
          </w:p>
        </w:tc>
        <w:tc>
          <w:tcPr>
            <w:tcW w:w="3240" w:type="dxa"/>
            <w:tcBorders>
              <w:top w:val="single" w:sz="4" w:space="0" w:color="000000"/>
              <w:left w:val="single" w:sz="4" w:space="0" w:color="000000"/>
              <w:bottom w:val="single" w:sz="4" w:space="0" w:color="000000"/>
              <w:right w:val="single" w:sz="4" w:space="0" w:color="000000"/>
            </w:tcBorders>
            <w:vAlign w:val="center"/>
          </w:tcPr>
          <w:p w14:paraId="1ACD55BC" w14:textId="7CE82018" w:rsidR="004D6369" w:rsidRPr="00FA2D34" w:rsidRDefault="002F0023" w:rsidP="006A5B5B">
            <w:pPr>
              <w:pStyle w:val="TableParagraph"/>
              <w:jc w:val="center"/>
            </w:pPr>
            <w:r>
              <w:t>0</w:t>
            </w:r>
          </w:p>
        </w:tc>
        <w:tc>
          <w:tcPr>
            <w:tcW w:w="2880" w:type="dxa"/>
            <w:tcBorders>
              <w:top w:val="single" w:sz="4" w:space="0" w:color="000000"/>
              <w:left w:val="single" w:sz="4" w:space="0" w:color="000000"/>
              <w:bottom w:val="single" w:sz="4" w:space="0" w:color="000000"/>
            </w:tcBorders>
            <w:vAlign w:val="center"/>
          </w:tcPr>
          <w:p w14:paraId="525ECD0F" w14:textId="367520D4" w:rsidR="004D6369" w:rsidRPr="00FA2D34" w:rsidRDefault="002F0023" w:rsidP="006A5B5B">
            <w:pPr>
              <w:pStyle w:val="TableParagraph"/>
              <w:jc w:val="center"/>
            </w:pPr>
            <w:r>
              <w:t>%</w:t>
            </w:r>
          </w:p>
        </w:tc>
      </w:tr>
      <w:tr w:rsidR="004D6369" w:rsidRPr="000A3325" w14:paraId="7BDDD4E9" w14:textId="77777777" w:rsidTr="00EF43CA">
        <w:trPr>
          <w:cantSplit/>
          <w:trHeight w:val="515"/>
          <w:tblHeader/>
        </w:trPr>
        <w:tc>
          <w:tcPr>
            <w:tcW w:w="3240" w:type="dxa"/>
            <w:tcBorders>
              <w:top w:val="single" w:sz="4" w:space="0" w:color="000000"/>
              <w:right w:val="single" w:sz="4" w:space="0" w:color="000000"/>
            </w:tcBorders>
            <w:vAlign w:val="center"/>
          </w:tcPr>
          <w:p w14:paraId="4D61EC67" w14:textId="4130636D" w:rsidR="004D6369" w:rsidRPr="000A3325" w:rsidRDefault="004D6369">
            <w:pPr>
              <w:pStyle w:val="TableParagraph"/>
              <w:ind w:left="107"/>
            </w:pPr>
            <w:r w:rsidRPr="000A3325">
              <w:t>HSE</w:t>
            </w:r>
            <w:r w:rsidR="00544980">
              <w:t xml:space="preserve"> </w:t>
            </w:r>
            <w:r w:rsidRPr="000A3325">
              <w:t>Certificate</w:t>
            </w:r>
          </w:p>
        </w:tc>
        <w:tc>
          <w:tcPr>
            <w:tcW w:w="3600" w:type="dxa"/>
            <w:tcBorders>
              <w:top w:val="single" w:sz="4" w:space="0" w:color="000000"/>
              <w:left w:val="single" w:sz="4" w:space="0" w:color="000000"/>
              <w:right w:val="single" w:sz="4" w:space="0" w:color="000000"/>
            </w:tcBorders>
            <w:vAlign w:val="center"/>
          </w:tcPr>
          <w:p w14:paraId="40B710B9" w14:textId="35BA9A3B" w:rsidR="004D6369" w:rsidRPr="00FA2D34" w:rsidRDefault="002F0023" w:rsidP="006A5B5B">
            <w:pPr>
              <w:pStyle w:val="TableParagraph"/>
              <w:jc w:val="center"/>
            </w:pPr>
            <w:r>
              <w:t>0</w:t>
            </w:r>
          </w:p>
        </w:tc>
        <w:tc>
          <w:tcPr>
            <w:tcW w:w="3240" w:type="dxa"/>
            <w:tcBorders>
              <w:top w:val="single" w:sz="4" w:space="0" w:color="000000"/>
              <w:left w:val="single" w:sz="4" w:space="0" w:color="000000"/>
              <w:right w:val="single" w:sz="4" w:space="0" w:color="000000"/>
            </w:tcBorders>
            <w:vAlign w:val="center"/>
          </w:tcPr>
          <w:p w14:paraId="4A0952DC" w14:textId="00BBE567" w:rsidR="004D6369" w:rsidRPr="00FA2D34" w:rsidRDefault="002F0023" w:rsidP="006A5B5B">
            <w:pPr>
              <w:pStyle w:val="TableParagraph"/>
              <w:jc w:val="center"/>
            </w:pPr>
            <w:r>
              <w:t>0</w:t>
            </w:r>
          </w:p>
        </w:tc>
        <w:tc>
          <w:tcPr>
            <w:tcW w:w="2880" w:type="dxa"/>
            <w:tcBorders>
              <w:top w:val="single" w:sz="4" w:space="0" w:color="000000"/>
              <w:left w:val="single" w:sz="4" w:space="0" w:color="000000"/>
            </w:tcBorders>
            <w:vAlign w:val="center"/>
          </w:tcPr>
          <w:p w14:paraId="62BCB0F7" w14:textId="47F44AE6" w:rsidR="004D6369" w:rsidRPr="00FA2D34" w:rsidRDefault="002F0023" w:rsidP="006A5B5B">
            <w:pPr>
              <w:pStyle w:val="TableParagraph"/>
              <w:jc w:val="center"/>
            </w:pPr>
            <w:r>
              <w:t>%</w:t>
            </w:r>
          </w:p>
        </w:tc>
      </w:tr>
    </w:tbl>
    <w:p w14:paraId="083DDF0A" w14:textId="77777777" w:rsidR="004D6369" w:rsidRPr="000A3325" w:rsidRDefault="004D6369" w:rsidP="005C0F0C">
      <w:pPr>
        <w:pStyle w:val="BodyText"/>
      </w:pP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to report core follow-up outcome measures for Program Year 2025-26. All data cells are blank for applicant completion."/>
      </w:tblPr>
      <w:tblGrid>
        <w:gridCol w:w="5040"/>
        <w:gridCol w:w="1800"/>
        <w:gridCol w:w="3510"/>
        <w:gridCol w:w="2610"/>
      </w:tblGrid>
      <w:tr w:rsidR="004D6369" w:rsidRPr="000A3325" w14:paraId="3E4E4AA4" w14:textId="77777777" w:rsidTr="00EF43CA">
        <w:trPr>
          <w:cantSplit/>
          <w:trHeight w:val="1296"/>
          <w:tblHeader/>
        </w:trPr>
        <w:tc>
          <w:tcPr>
            <w:tcW w:w="5040" w:type="dxa"/>
            <w:tcBorders>
              <w:bottom w:val="single" w:sz="4" w:space="0" w:color="000000"/>
              <w:right w:val="single" w:sz="4" w:space="0" w:color="000000"/>
            </w:tcBorders>
            <w:shd w:val="clear" w:color="auto" w:fill="365F91" w:themeFill="accent1" w:themeFillShade="BF"/>
            <w:vAlign w:val="center"/>
          </w:tcPr>
          <w:p w14:paraId="48A247CB" w14:textId="234E7C4C" w:rsidR="004D6369" w:rsidRPr="00412DD1" w:rsidRDefault="004D6369">
            <w:pPr>
              <w:pStyle w:val="TableParagraph"/>
              <w:ind w:left="107"/>
              <w:rPr>
                <w:b/>
                <w:color w:val="FFFFFF" w:themeColor="background1"/>
              </w:rPr>
            </w:pPr>
            <w:r w:rsidRPr="00412DD1">
              <w:rPr>
                <w:b/>
                <w:color w:val="FFFFFF" w:themeColor="background1"/>
              </w:rPr>
              <w:t>Core</w:t>
            </w:r>
            <w:r w:rsidR="00544980">
              <w:rPr>
                <w:b/>
                <w:color w:val="FFFFFF" w:themeColor="background1"/>
              </w:rPr>
              <w:t xml:space="preserve"> </w:t>
            </w:r>
            <w:r w:rsidRPr="00412DD1">
              <w:rPr>
                <w:b/>
                <w:color w:val="FFFFFF" w:themeColor="background1"/>
              </w:rPr>
              <w:t>Follow-up</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Measures***</w:t>
            </w:r>
          </w:p>
        </w:tc>
        <w:tc>
          <w:tcPr>
            <w:tcW w:w="1800" w:type="dxa"/>
            <w:tcBorders>
              <w:left w:val="single" w:sz="4" w:space="0" w:color="000000"/>
              <w:bottom w:val="single" w:sz="4" w:space="0" w:color="000000"/>
              <w:right w:val="single" w:sz="4" w:space="0" w:color="000000"/>
            </w:tcBorders>
            <w:shd w:val="clear" w:color="auto" w:fill="365F91" w:themeFill="accent1" w:themeFillShade="BF"/>
            <w:vAlign w:val="center"/>
          </w:tcPr>
          <w:p w14:paraId="14A90353" w14:textId="7D0B6BEA" w:rsidR="004D6369" w:rsidRPr="00412DD1" w:rsidRDefault="004D6369" w:rsidP="005C0F0C">
            <w:pPr>
              <w:pStyle w:val="TableParagraph"/>
              <w:ind w:left="86" w:right="86"/>
              <w:rPr>
                <w:b/>
                <w:color w:val="FFFFFF" w:themeColor="background1"/>
              </w:rPr>
            </w:pPr>
            <w:r w:rsidRPr="00412DD1">
              <w:rPr>
                <w:b/>
                <w:color w:val="FFFFFF" w:themeColor="background1"/>
              </w:rPr>
              <w:t>Total</w:t>
            </w:r>
            <w:r w:rsidR="00544980">
              <w:rPr>
                <w:b/>
                <w:color w:val="FFFFFF" w:themeColor="background1"/>
              </w:rPr>
              <w:t xml:space="preserve"> </w:t>
            </w:r>
            <w:r w:rsidRPr="00412DD1">
              <w:rPr>
                <w:b/>
                <w:color w:val="FFFFFF" w:themeColor="background1"/>
              </w:rPr>
              <w:t>Number</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Exited</w:t>
            </w:r>
          </w:p>
        </w:tc>
        <w:tc>
          <w:tcPr>
            <w:tcW w:w="3510" w:type="dxa"/>
            <w:tcBorders>
              <w:left w:val="single" w:sz="4" w:space="0" w:color="000000"/>
              <w:bottom w:val="single" w:sz="4" w:space="0" w:color="000000"/>
              <w:right w:val="single" w:sz="4" w:space="0" w:color="000000"/>
            </w:tcBorders>
            <w:shd w:val="clear" w:color="auto" w:fill="365F91" w:themeFill="accent1" w:themeFillShade="BF"/>
            <w:vAlign w:val="center"/>
          </w:tcPr>
          <w:p w14:paraId="32F1530E" w14:textId="1878F207" w:rsidR="004D6369" w:rsidRPr="00412DD1" w:rsidRDefault="004D6369" w:rsidP="005C0F0C">
            <w:pPr>
              <w:pStyle w:val="TableParagraph"/>
              <w:ind w:left="86" w:right="86"/>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Exited</w:t>
            </w:r>
            <w:r w:rsidR="00544980">
              <w:rPr>
                <w:b/>
                <w:color w:val="FFFFFF" w:themeColor="background1"/>
              </w:rPr>
              <w:t xml:space="preserve"> </w:t>
            </w:r>
            <w:r w:rsidRPr="00412DD1">
              <w:rPr>
                <w:b/>
                <w:color w:val="FFFFFF" w:themeColor="background1"/>
              </w:rPr>
              <w:t>that</w:t>
            </w:r>
            <w:r w:rsidR="00544980">
              <w:rPr>
                <w:b/>
                <w:color w:val="FFFFFF" w:themeColor="background1"/>
              </w:rPr>
              <w:t xml:space="preserve"> </w:t>
            </w:r>
            <w:r w:rsidRPr="00412DD1">
              <w:rPr>
                <w:b/>
                <w:color w:val="FFFFFF" w:themeColor="background1"/>
              </w:rPr>
              <w:t>Achieved</w:t>
            </w:r>
            <w:r w:rsidR="00544980">
              <w:rPr>
                <w:b/>
                <w:color w:val="FFFFFF" w:themeColor="background1"/>
              </w:rPr>
              <w:t xml:space="preserve"> </w:t>
            </w:r>
            <w:r w:rsidRPr="00412DD1">
              <w:rPr>
                <w:b/>
                <w:color w:val="FFFFFF" w:themeColor="background1"/>
              </w:rPr>
              <w:t>an</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Median</w:t>
            </w:r>
            <w:r w:rsidR="00544980">
              <w:rPr>
                <w:b/>
                <w:color w:val="FFFFFF" w:themeColor="background1"/>
              </w:rPr>
              <w:t xml:space="preserve"> </w:t>
            </w:r>
            <w:r w:rsidRPr="00412DD1">
              <w:rPr>
                <w:b/>
                <w:color w:val="FFFFFF" w:themeColor="background1"/>
              </w:rPr>
              <w:t>Earning</w:t>
            </w:r>
            <w:r w:rsidR="00544980">
              <w:rPr>
                <w:b/>
                <w:color w:val="FFFFFF" w:themeColor="background1"/>
              </w:rPr>
              <w:t xml:space="preserve"> </w:t>
            </w:r>
            <w:r w:rsidRPr="00412DD1">
              <w:rPr>
                <w:b/>
                <w:color w:val="FFFFFF" w:themeColor="background1"/>
              </w:rPr>
              <w:t>Value</w:t>
            </w:r>
          </w:p>
        </w:tc>
        <w:tc>
          <w:tcPr>
            <w:tcW w:w="2610" w:type="dxa"/>
            <w:tcBorders>
              <w:left w:val="single" w:sz="4" w:space="0" w:color="000000"/>
              <w:bottom w:val="single" w:sz="4" w:space="0" w:color="000000"/>
            </w:tcBorders>
            <w:shd w:val="clear" w:color="auto" w:fill="365F91" w:themeFill="accent1" w:themeFillShade="BF"/>
            <w:vAlign w:val="center"/>
          </w:tcPr>
          <w:p w14:paraId="6F0C19FF" w14:textId="3C3AF29D" w:rsidR="004D6369" w:rsidRPr="00412DD1" w:rsidRDefault="004D6369" w:rsidP="005C0F0C">
            <w:pPr>
              <w:pStyle w:val="TableParagraph"/>
              <w:ind w:left="86" w:right="86"/>
              <w:rPr>
                <w:b/>
                <w:color w:val="FFFFFF" w:themeColor="background1"/>
              </w:rPr>
            </w:pPr>
            <w:r w:rsidRPr="00412DD1">
              <w:rPr>
                <w:b/>
                <w:color w:val="FFFFFF" w:themeColor="background1"/>
              </w:rPr>
              <w:t>Percent</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Exited</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Achieved</w:t>
            </w:r>
            <w:r w:rsidR="00544980">
              <w:rPr>
                <w:b/>
                <w:color w:val="FFFFFF" w:themeColor="background1"/>
              </w:rPr>
              <w:t xml:space="preserve"> </w:t>
            </w:r>
            <w:r w:rsidRPr="00412DD1">
              <w:rPr>
                <w:b/>
                <w:color w:val="FFFFFF" w:themeColor="background1"/>
              </w:rPr>
              <w:t>Outcome</w:t>
            </w:r>
          </w:p>
        </w:tc>
      </w:tr>
      <w:tr w:rsidR="002F0023" w:rsidRPr="000A3325" w14:paraId="2EEB97C9" w14:textId="77777777" w:rsidTr="00EF43CA">
        <w:trPr>
          <w:cantSplit/>
          <w:trHeight w:val="518"/>
          <w:tblHeader/>
        </w:trPr>
        <w:tc>
          <w:tcPr>
            <w:tcW w:w="5040" w:type="dxa"/>
            <w:tcBorders>
              <w:top w:val="single" w:sz="4" w:space="0" w:color="000000"/>
              <w:bottom w:val="single" w:sz="4" w:space="0" w:color="000000"/>
              <w:right w:val="single" w:sz="4" w:space="0" w:color="000000"/>
            </w:tcBorders>
            <w:vAlign w:val="center"/>
          </w:tcPr>
          <w:p w14:paraId="5C924AEC" w14:textId="2AA007EE" w:rsidR="002F0023" w:rsidRPr="000A3325" w:rsidRDefault="002F0023" w:rsidP="002F0023">
            <w:pPr>
              <w:pStyle w:val="TableParagraph"/>
              <w:ind w:left="107"/>
            </w:pPr>
            <w:r w:rsidRPr="000A3325">
              <w:t>Employment</w:t>
            </w:r>
            <w:r>
              <w:t xml:space="preserve"> </w:t>
            </w:r>
            <w:r w:rsidRPr="000A3325">
              <w:t>Second</w:t>
            </w:r>
            <w:r>
              <w:t xml:space="preserve"> </w:t>
            </w:r>
            <w:r w:rsidRPr="000A3325">
              <w:t>Quarter</w:t>
            </w:r>
            <w:r>
              <w:t xml:space="preserve"> </w:t>
            </w:r>
            <w:r w:rsidRPr="000A3325">
              <w:t>After</w:t>
            </w:r>
            <w:r>
              <w:t xml:space="preserve"> </w:t>
            </w:r>
            <w:r w:rsidRPr="000A3325">
              <w:t>Exit</w:t>
            </w:r>
          </w:p>
        </w:tc>
        <w:tc>
          <w:tcPr>
            <w:tcW w:w="1800" w:type="dxa"/>
            <w:tcBorders>
              <w:top w:val="single" w:sz="4" w:space="0" w:color="000000"/>
              <w:left w:val="single" w:sz="4" w:space="0" w:color="000000"/>
              <w:bottom w:val="single" w:sz="4" w:space="0" w:color="000000"/>
              <w:right w:val="single" w:sz="4" w:space="0" w:color="000000"/>
            </w:tcBorders>
            <w:vAlign w:val="center"/>
          </w:tcPr>
          <w:p w14:paraId="7351154D" w14:textId="4B6E1352" w:rsidR="002F0023" w:rsidRPr="00FA2D34"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08AB1573" w14:textId="5870F9B8" w:rsidR="002F0023" w:rsidRPr="00FA2D34" w:rsidRDefault="002F0023" w:rsidP="002F0023">
            <w:pPr>
              <w:pStyle w:val="TableParagraph"/>
              <w:jc w:val="center"/>
            </w:pPr>
            <w:r>
              <w:t>0</w:t>
            </w:r>
          </w:p>
        </w:tc>
        <w:tc>
          <w:tcPr>
            <w:tcW w:w="2610" w:type="dxa"/>
            <w:tcBorders>
              <w:top w:val="single" w:sz="4" w:space="0" w:color="000000"/>
              <w:left w:val="single" w:sz="4" w:space="0" w:color="000000"/>
              <w:bottom w:val="single" w:sz="4" w:space="0" w:color="000000"/>
            </w:tcBorders>
            <w:vAlign w:val="center"/>
          </w:tcPr>
          <w:p w14:paraId="2662949A" w14:textId="1BE4C007" w:rsidR="002F0023" w:rsidRPr="00FA2D34" w:rsidRDefault="002F0023" w:rsidP="002F0023">
            <w:pPr>
              <w:pStyle w:val="TableParagraph"/>
              <w:jc w:val="center"/>
            </w:pPr>
            <w:r>
              <w:t>%</w:t>
            </w:r>
          </w:p>
        </w:tc>
      </w:tr>
      <w:tr w:rsidR="002F0023" w:rsidRPr="000A3325" w14:paraId="2120778E" w14:textId="77777777" w:rsidTr="00EF43CA">
        <w:trPr>
          <w:cantSplit/>
          <w:trHeight w:val="518"/>
          <w:tblHeader/>
        </w:trPr>
        <w:tc>
          <w:tcPr>
            <w:tcW w:w="5040" w:type="dxa"/>
            <w:tcBorders>
              <w:top w:val="single" w:sz="4" w:space="0" w:color="000000"/>
              <w:bottom w:val="single" w:sz="4" w:space="0" w:color="000000"/>
              <w:right w:val="single" w:sz="4" w:space="0" w:color="000000"/>
            </w:tcBorders>
            <w:vAlign w:val="center"/>
          </w:tcPr>
          <w:p w14:paraId="1F2ACA92" w14:textId="2B449896" w:rsidR="002F0023" w:rsidRPr="000A3325" w:rsidRDefault="002F0023" w:rsidP="002F0023">
            <w:pPr>
              <w:pStyle w:val="TableParagraph"/>
              <w:spacing w:before="1"/>
              <w:ind w:left="107"/>
            </w:pPr>
            <w:r w:rsidRPr="000A3325">
              <w:t>Employment</w:t>
            </w:r>
            <w:r>
              <w:t xml:space="preserve"> </w:t>
            </w:r>
            <w:r w:rsidRPr="000A3325">
              <w:t>Fourth</w:t>
            </w:r>
            <w:r>
              <w:t xml:space="preserve"> </w:t>
            </w:r>
            <w:r w:rsidRPr="000A3325">
              <w:t>Quarter</w:t>
            </w:r>
            <w:r>
              <w:t xml:space="preserve"> </w:t>
            </w:r>
            <w:r w:rsidRPr="000A3325">
              <w:t>After</w:t>
            </w:r>
            <w:r>
              <w:t xml:space="preserve"> </w:t>
            </w:r>
            <w:r w:rsidRPr="000A3325">
              <w:t>Exit</w:t>
            </w:r>
          </w:p>
        </w:tc>
        <w:tc>
          <w:tcPr>
            <w:tcW w:w="1800" w:type="dxa"/>
            <w:tcBorders>
              <w:top w:val="single" w:sz="4" w:space="0" w:color="000000"/>
              <w:left w:val="single" w:sz="4" w:space="0" w:color="000000"/>
              <w:bottom w:val="single" w:sz="4" w:space="0" w:color="000000"/>
              <w:right w:val="single" w:sz="4" w:space="0" w:color="000000"/>
            </w:tcBorders>
            <w:vAlign w:val="center"/>
          </w:tcPr>
          <w:p w14:paraId="47AA00A1" w14:textId="053CD695" w:rsidR="002F0023" w:rsidRPr="00FA2D34"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5FE7062A" w14:textId="5D572E22" w:rsidR="002F0023" w:rsidRPr="00FA2D34" w:rsidRDefault="002F0023" w:rsidP="002F0023">
            <w:pPr>
              <w:pStyle w:val="TableParagraph"/>
              <w:jc w:val="center"/>
            </w:pPr>
            <w:r>
              <w:t>0</w:t>
            </w:r>
          </w:p>
        </w:tc>
        <w:tc>
          <w:tcPr>
            <w:tcW w:w="2610" w:type="dxa"/>
            <w:tcBorders>
              <w:top w:val="single" w:sz="4" w:space="0" w:color="000000"/>
              <w:left w:val="single" w:sz="4" w:space="0" w:color="000000"/>
              <w:bottom w:val="single" w:sz="4" w:space="0" w:color="000000"/>
            </w:tcBorders>
            <w:vAlign w:val="center"/>
          </w:tcPr>
          <w:p w14:paraId="3CE465C1" w14:textId="17EBE7F4" w:rsidR="002F0023" w:rsidRPr="00FA2D34" w:rsidRDefault="002F0023" w:rsidP="002F0023">
            <w:pPr>
              <w:pStyle w:val="TableParagraph"/>
              <w:jc w:val="center"/>
            </w:pPr>
            <w:r>
              <w:t>%</w:t>
            </w:r>
          </w:p>
        </w:tc>
      </w:tr>
      <w:tr w:rsidR="002F0023" w:rsidRPr="000A3325" w14:paraId="5F15C609" w14:textId="77777777" w:rsidTr="00EF43CA">
        <w:trPr>
          <w:cantSplit/>
          <w:trHeight w:val="518"/>
          <w:tblHeader/>
        </w:trPr>
        <w:tc>
          <w:tcPr>
            <w:tcW w:w="5040" w:type="dxa"/>
            <w:tcBorders>
              <w:top w:val="single" w:sz="4" w:space="0" w:color="000000"/>
              <w:bottom w:val="single" w:sz="4" w:space="0" w:color="000000"/>
              <w:right w:val="single" w:sz="4" w:space="0" w:color="000000"/>
            </w:tcBorders>
            <w:vAlign w:val="center"/>
          </w:tcPr>
          <w:p w14:paraId="75973F46" w14:textId="5EA80935" w:rsidR="002F0023" w:rsidRPr="000A3325" w:rsidRDefault="002F0023" w:rsidP="002F0023">
            <w:pPr>
              <w:pStyle w:val="TableParagraph"/>
              <w:ind w:left="86" w:right="86"/>
            </w:pPr>
            <w:r w:rsidRPr="000A3325">
              <w:t>Median</w:t>
            </w:r>
            <w:r>
              <w:t xml:space="preserve"> </w:t>
            </w:r>
            <w:r w:rsidRPr="000A3325">
              <w:t>Earnings</w:t>
            </w:r>
            <w:r>
              <w:t xml:space="preserve"> </w:t>
            </w:r>
            <w:r w:rsidRPr="000A3325">
              <w:t>Second</w:t>
            </w:r>
            <w:r>
              <w:t xml:space="preserve"> </w:t>
            </w:r>
            <w:r w:rsidRPr="000A3325">
              <w:t>Quarter</w:t>
            </w:r>
            <w:r>
              <w:t xml:space="preserve"> </w:t>
            </w:r>
            <w:r w:rsidRPr="000A3325">
              <w:t>After</w:t>
            </w:r>
            <w:r>
              <w:t xml:space="preserve"> </w:t>
            </w:r>
            <w:r w:rsidRPr="000A3325">
              <w:t>Exit</w:t>
            </w:r>
          </w:p>
        </w:tc>
        <w:tc>
          <w:tcPr>
            <w:tcW w:w="1800" w:type="dxa"/>
            <w:tcBorders>
              <w:top w:val="single" w:sz="4" w:space="0" w:color="000000"/>
              <w:left w:val="single" w:sz="4" w:space="0" w:color="000000"/>
              <w:bottom w:val="single" w:sz="4" w:space="0" w:color="000000"/>
              <w:right w:val="single" w:sz="4" w:space="0" w:color="000000"/>
            </w:tcBorders>
            <w:vAlign w:val="center"/>
          </w:tcPr>
          <w:p w14:paraId="46636594" w14:textId="17ACD9BF" w:rsidR="002F0023" w:rsidRPr="00FA2D34" w:rsidRDefault="002F0023" w:rsidP="002F0023">
            <w:pPr>
              <w:pStyle w:val="TableParagraph"/>
              <w:jc w:val="center"/>
            </w:pPr>
            <w:r>
              <w:t>0</w:t>
            </w:r>
          </w:p>
        </w:tc>
        <w:tc>
          <w:tcPr>
            <w:tcW w:w="3510" w:type="dxa"/>
            <w:tcBorders>
              <w:top w:val="single" w:sz="4" w:space="0" w:color="000000"/>
              <w:left w:val="single" w:sz="4" w:space="0" w:color="000000"/>
              <w:bottom w:val="single" w:sz="4" w:space="0" w:color="000000"/>
              <w:right w:val="single" w:sz="4" w:space="0" w:color="000000"/>
            </w:tcBorders>
            <w:vAlign w:val="center"/>
          </w:tcPr>
          <w:p w14:paraId="6E3CB00F" w14:textId="34456699" w:rsidR="002F0023" w:rsidRPr="00FA2D34" w:rsidRDefault="002F0023" w:rsidP="002F0023">
            <w:pPr>
              <w:pStyle w:val="TableParagraph"/>
              <w:jc w:val="center"/>
            </w:pPr>
            <w:r>
              <w:t>0</w:t>
            </w:r>
          </w:p>
        </w:tc>
        <w:tc>
          <w:tcPr>
            <w:tcW w:w="2610" w:type="dxa"/>
            <w:tcBorders>
              <w:top w:val="single" w:sz="4" w:space="0" w:color="000000"/>
              <w:left w:val="single" w:sz="4" w:space="0" w:color="000000"/>
              <w:bottom w:val="single" w:sz="4" w:space="0" w:color="000000"/>
            </w:tcBorders>
            <w:vAlign w:val="center"/>
          </w:tcPr>
          <w:p w14:paraId="293B32BA" w14:textId="257778AB" w:rsidR="002F0023" w:rsidRPr="00FA2D34" w:rsidRDefault="002F0023" w:rsidP="002F0023">
            <w:pPr>
              <w:pStyle w:val="TableParagraph"/>
              <w:jc w:val="center"/>
            </w:pPr>
            <w:r>
              <w:t>%</w:t>
            </w:r>
          </w:p>
        </w:tc>
      </w:tr>
      <w:tr w:rsidR="002F0023" w:rsidRPr="000A3325" w14:paraId="7C485F33" w14:textId="77777777" w:rsidTr="00EF43CA">
        <w:trPr>
          <w:cantSplit/>
          <w:trHeight w:val="1008"/>
          <w:tblHeader/>
        </w:trPr>
        <w:tc>
          <w:tcPr>
            <w:tcW w:w="5040" w:type="dxa"/>
            <w:tcBorders>
              <w:top w:val="single" w:sz="4" w:space="0" w:color="000000"/>
              <w:right w:val="single" w:sz="4" w:space="0" w:color="000000"/>
            </w:tcBorders>
            <w:vAlign w:val="center"/>
          </w:tcPr>
          <w:p w14:paraId="280F8FDA" w14:textId="193069BD" w:rsidR="002F0023" w:rsidRPr="000A3325" w:rsidRDefault="002F0023" w:rsidP="002F0023">
            <w:pPr>
              <w:pStyle w:val="TableParagraph"/>
              <w:ind w:left="86" w:right="86"/>
            </w:pPr>
            <w:r w:rsidRPr="000A3325">
              <w:t>Within</w:t>
            </w:r>
            <w:r>
              <w:t xml:space="preserve"> </w:t>
            </w:r>
            <w:r w:rsidRPr="000A3325">
              <w:t>One</w:t>
            </w:r>
            <w:r>
              <w:t xml:space="preserve"> </w:t>
            </w:r>
            <w:r w:rsidRPr="000A3325">
              <w:t>Year</w:t>
            </w:r>
            <w:r>
              <w:t xml:space="preserve"> </w:t>
            </w:r>
            <w:r w:rsidRPr="000A3325">
              <w:t>of</w:t>
            </w:r>
            <w:r>
              <w:t xml:space="preserve"> </w:t>
            </w:r>
            <w:r w:rsidRPr="000A3325">
              <w:t>Exit</w:t>
            </w:r>
            <w:r>
              <w:t xml:space="preserve"> </w:t>
            </w:r>
            <w:r w:rsidRPr="000A3325">
              <w:t>Attained</w:t>
            </w:r>
            <w:r>
              <w:t xml:space="preserve"> </w:t>
            </w:r>
            <w:r w:rsidRPr="000A3325">
              <w:t>Diploma/Equivalent</w:t>
            </w:r>
            <w:r>
              <w:t xml:space="preserve"> </w:t>
            </w:r>
            <w:r w:rsidRPr="000A3325">
              <w:t>and</w:t>
            </w:r>
            <w:r>
              <w:t xml:space="preserve"> </w:t>
            </w:r>
            <w:r w:rsidRPr="000A3325">
              <w:t>Enrolled</w:t>
            </w:r>
            <w:r>
              <w:t xml:space="preserve"> </w:t>
            </w:r>
            <w:r w:rsidRPr="000A3325">
              <w:t>in</w:t>
            </w:r>
            <w:r>
              <w:t xml:space="preserve"> </w:t>
            </w:r>
            <w:r w:rsidRPr="000A3325">
              <w:t>Postsecondary</w:t>
            </w:r>
            <w:r>
              <w:t xml:space="preserve"> </w:t>
            </w:r>
            <w:r w:rsidRPr="000A3325">
              <w:t>Education</w:t>
            </w:r>
            <w:r>
              <w:t xml:space="preserve"> </w:t>
            </w:r>
            <w:r w:rsidRPr="000A3325">
              <w:t>or</w:t>
            </w:r>
            <w:r>
              <w:t xml:space="preserve"> </w:t>
            </w:r>
            <w:r w:rsidRPr="000A3325">
              <w:t>Training</w:t>
            </w:r>
          </w:p>
        </w:tc>
        <w:tc>
          <w:tcPr>
            <w:tcW w:w="1800" w:type="dxa"/>
            <w:tcBorders>
              <w:top w:val="single" w:sz="4" w:space="0" w:color="000000"/>
              <w:left w:val="single" w:sz="4" w:space="0" w:color="000000"/>
              <w:right w:val="single" w:sz="4" w:space="0" w:color="000000"/>
            </w:tcBorders>
            <w:vAlign w:val="center"/>
          </w:tcPr>
          <w:p w14:paraId="780E5BC9" w14:textId="0C74EEF8" w:rsidR="002F0023" w:rsidRPr="00FA2D34" w:rsidRDefault="002F0023" w:rsidP="002F0023">
            <w:pPr>
              <w:pStyle w:val="TableParagraph"/>
              <w:jc w:val="center"/>
            </w:pPr>
            <w:r>
              <w:t>0</w:t>
            </w:r>
          </w:p>
        </w:tc>
        <w:tc>
          <w:tcPr>
            <w:tcW w:w="3510" w:type="dxa"/>
            <w:tcBorders>
              <w:top w:val="single" w:sz="4" w:space="0" w:color="000000"/>
              <w:left w:val="single" w:sz="4" w:space="0" w:color="000000"/>
              <w:right w:val="single" w:sz="4" w:space="0" w:color="000000"/>
            </w:tcBorders>
            <w:vAlign w:val="center"/>
          </w:tcPr>
          <w:p w14:paraId="59E413B2" w14:textId="10539C8F" w:rsidR="002F0023" w:rsidRPr="00FA2D34" w:rsidRDefault="002F0023" w:rsidP="002F0023">
            <w:pPr>
              <w:pStyle w:val="TableParagraph"/>
              <w:jc w:val="center"/>
            </w:pPr>
            <w:r>
              <w:t>0</w:t>
            </w:r>
          </w:p>
        </w:tc>
        <w:tc>
          <w:tcPr>
            <w:tcW w:w="2610" w:type="dxa"/>
            <w:tcBorders>
              <w:top w:val="single" w:sz="4" w:space="0" w:color="000000"/>
              <w:left w:val="single" w:sz="4" w:space="0" w:color="000000"/>
            </w:tcBorders>
            <w:vAlign w:val="center"/>
          </w:tcPr>
          <w:p w14:paraId="1DD4803D" w14:textId="794008FD" w:rsidR="002F0023" w:rsidRPr="00FA2D34" w:rsidRDefault="002F0023" w:rsidP="002F0023">
            <w:pPr>
              <w:pStyle w:val="TableParagraph"/>
              <w:jc w:val="center"/>
            </w:pPr>
            <w:r>
              <w:t>%</w:t>
            </w:r>
          </w:p>
        </w:tc>
      </w:tr>
      <w:tr w:rsidR="002F0023" w:rsidRPr="000A3325" w14:paraId="1CD159C1" w14:textId="77777777" w:rsidTr="00EF43CA">
        <w:trPr>
          <w:cantSplit/>
          <w:trHeight w:val="720"/>
          <w:tblHeader/>
        </w:trPr>
        <w:tc>
          <w:tcPr>
            <w:tcW w:w="5040" w:type="dxa"/>
            <w:tcBorders>
              <w:top w:val="single" w:sz="4" w:space="0" w:color="000000"/>
              <w:right w:val="single" w:sz="4" w:space="0" w:color="000000"/>
            </w:tcBorders>
            <w:vAlign w:val="center"/>
          </w:tcPr>
          <w:p w14:paraId="38C620F4" w14:textId="25C5644B" w:rsidR="002F0023" w:rsidRPr="000A3325" w:rsidRDefault="002F0023" w:rsidP="002F0023">
            <w:pPr>
              <w:pStyle w:val="TableParagraph"/>
              <w:ind w:left="86" w:right="86"/>
            </w:pPr>
            <w:r w:rsidRPr="000A3325">
              <w:t>Within</w:t>
            </w:r>
            <w:r>
              <w:t xml:space="preserve"> </w:t>
            </w:r>
            <w:r w:rsidRPr="000A3325">
              <w:t>One</w:t>
            </w:r>
            <w:r>
              <w:t xml:space="preserve"> </w:t>
            </w:r>
            <w:r w:rsidRPr="000A3325">
              <w:t>Year</w:t>
            </w:r>
            <w:r>
              <w:t xml:space="preserve"> </w:t>
            </w:r>
            <w:r w:rsidRPr="000A3325">
              <w:t>of</w:t>
            </w:r>
            <w:r>
              <w:t xml:space="preserve"> </w:t>
            </w:r>
            <w:r w:rsidRPr="000A3325">
              <w:t>Exit</w:t>
            </w:r>
            <w:r>
              <w:t xml:space="preserve"> </w:t>
            </w:r>
            <w:r w:rsidRPr="000A3325">
              <w:t>Attained</w:t>
            </w:r>
            <w:r>
              <w:t xml:space="preserve"> </w:t>
            </w:r>
            <w:r w:rsidRPr="000A3325">
              <w:t>Diploma/Equivalent</w:t>
            </w:r>
            <w:r>
              <w:t xml:space="preserve"> </w:t>
            </w:r>
            <w:r w:rsidRPr="000A3325">
              <w:t>and</w:t>
            </w:r>
            <w:r>
              <w:t xml:space="preserve"> </w:t>
            </w:r>
            <w:r w:rsidRPr="000A3325">
              <w:t>Employed</w:t>
            </w:r>
          </w:p>
        </w:tc>
        <w:tc>
          <w:tcPr>
            <w:tcW w:w="1800" w:type="dxa"/>
            <w:tcBorders>
              <w:top w:val="single" w:sz="4" w:space="0" w:color="000000"/>
              <w:left w:val="single" w:sz="4" w:space="0" w:color="000000"/>
              <w:right w:val="single" w:sz="4" w:space="0" w:color="000000"/>
            </w:tcBorders>
            <w:vAlign w:val="center"/>
          </w:tcPr>
          <w:p w14:paraId="23EAF37B" w14:textId="7A808B0A" w:rsidR="002F0023" w:rsidRPr="00FA2D34" w:rsidRDefault="002F0023" w:rsidP="002F0023">
            <w:pPr>
              <w:pStyle w:val="TableParagraph"/>
              <w:jc w:val="center"/>
            </w:pPr>
            <w:r>
              <w:t>0</w:t>
            </w:r>
          </w:p>
        </w:tc>
        <w:tc>
          <w:tcPr>
            <w:tcW w:w="3510" w:type="dxa"/>
            <w:tcBorders>
              <w:top w:val="single" w:sz="4" w:space="0" w:color="000000"/>
              <w:left w:val="single" w:sz="4" w:space="0" w:color="000000"/>
              <w:right w:val="single" w:sz="4" w:space="0" w:color="000000"/>
            </w:tcBorders>
            <w:vAlign w:val="center"/>
          </w:tcPr>
          <w:p w14:paraId="078B6A10" w14:textId="61474485" w:rsidR="002F0023" w:rsidRPr="00FA2D34" w:rsidRDefault="002F0023" w:rsidP="002F0023">
            <w:pPr>
              <w:pStyle w:val="TableParagraph"/>
              <w:jc w:val="center"/>
            </w:pPr>
            <w:r>
              <w:t>0</w:t>
            </w:r>
          </w:p>
        </w:tc>
        <w:tc>
          <w:tcPr>
            <w:tcW w:w="2610" w:type="dxa"/>
            <w:tcBorders>
              <w:top w:val="single" w:sz="4" w:space="0" w:color="000000"/>
              <w:left w:val="single" w:sz="4" w:space="0" w:color="000000"/>
            </w:tcBorders>
            <w:vAlign w:val="center"/>
          </w:tcPr>
          <w:p w14:paraId="0A709A05" w14:textId="0EC27179" w:rsidR="002F0023" w:rsidRPr="00FA2D34" w:rsidRDefault="002F0023" w:rsidP="002F0023">
            <w:pPr>
              <w:pStyle w:val="TableParagraph"/>
              <w:jc w:val="center"/>
            </w:pPr>
            <w:r>
              <w:t>%</w:t>
            </w:r>
          </w:p>
        </w:tc>
      </w:tr>
      <w:tr w:rsidR="002F0023" w:rsidRPr="000A3325" w14:paraId="3874A23F" w14:textId="77777777" w:rsidTr="00EF43CA">
        <w:trPr>
          <w:cantSplit/>
          <w:trHeight w:val="720"/>
          <w:tblHeader/>
        </w:trPr>
        <w:tc>
          <w:tcPr>
            <w:tcW w:w="5040" w:type="dxa"/>
            <w:tcBorders>
              <w:top w:val="single" w:sz="4" w:space="0" w:color="000000"/>
              <w:right w:val="single" w:sz="4" w:space="0" w:color="000000"/>
            </w:tcBorders>
            <w:vAlign w:val="center"/>
          </w:tcPr>
          <w:p w14:paraId="4E16DB76" w14:textId="1EFC40F2" w:rsidR="002F0023" w:rsidRPr="000A3325" w:rsidRDefault="002F0023" w:rsidP="002F0023">
            <w:pPr>
              <w:pStyle w:val="TableParagraph"/>
              <w:ind w:left="86" w:right="86"/>
            </w:pPr>
            <w:r w:rsidRPr="000A3325">
              <w:t>Within</w:t>
            </w:r>
            <w:r>
              <w:t xml:space="preserve"> </w:t>
            </w:r>
            <w:r w:rsidRPr="000A3325">
              <w:t>One</w:t>
            </w:r>
            <w:r>
              <w:t xml:space="preserve"> </w:t>
            </w:r>
            <w:r w:rsidRPr="000A3325">
              <w:t>Year</w:t>
            </w:r>
            <w:r>
              <w:t xml:space="preserve"> </w:t>
            </w:r>
            <w:r w:rsidRPr="000A3325">
              <w:t>of</w:t>
            </w:r>
            <w:r>
              <w:t xml:space="preserve"> </w:t>
            </w:r>
            <w:r w:rsidRPr="000A3325">
              <w:t>Exit</w:t>
            </w:r>
            <w:r>
              <w:t xml:space="preserve"> </w:t>
            </w:r>
            <w:r w:rsidRPr="000A3325">
              <w:t>Attained</w:t>
            </w:r>
            <w:r>
              <w:t xml:space="preserve"> </w:t>
            </w:r>
            <w:r w:rsidRPr="000A3325">
              <w:t>a</w:t>
            </w:r>
            <w:r>
              <w:t xml:space="preserve"> </w:t>
            </w:r>
            <w:r w:rsidRPr="000A3325">
              <w:t>Postsecondary</w:t>
            </w:r>
            <w:r>
              <w:t xml:space="preserve"> </w:t>
            </w:r>
            <w:r w:rsidRPr="000A3325">
              <w:t>Credential</w:t>
            </w:r>
            <w:r>
              <w:t xml:space="preserve"> </w:t>
            </w:r>
            <w:r w:rsidRPr="000A3325">
              <w:t>While</w:t>
            </w:r>
            <w:r>
              <w:t xml:space="preserve"> </w:t>
            </w:r>
            <w:r w:rsidRPr="000A3325">
              <w:t>Enrolled</w:t>
            </w:r>
          </w:p>
        </w:tc>
        <w:tc>
          <w:tcPr>
            <w:tcW w:w="1800" w:type="dxa"/>
            <w:tcBorders>
              <w:top w:val="single" w:sz="4" w:space="0" w:color="000000"/>
              <w:left w:val="single" w:sz="4" w:space="0" w:color="000000"/>
              <w:right w:val="single" w:sz="4" w:space="0" w:color="000000"/>
            </w:tcBorders>
            <w:vAlign w:val="center"/>
          </w:tcPr>
          <w:p w14:paraId="5DEE1AB4" w14:textId="7C70E935" w:rsidR="002F0023" w:rsidRPr="00FA2D34" w:rsidRDefault="002F0023" w:rsidP="002F0023">
            <w:pPr>
              <w:pStyle w:val="TableParagraph"/>
              <w:jc w:val="center"/>
            </w:pPr>
            <w:r>
              <w:t>0</w:t>
            </w:r>
          </w:p>
        </w:tc>
        <w:tc>
          <w:tcPr>
            <w:tcW w:w="3510" w:type="dxa"/>
            <w:tcBorders>
              <w:top w:val="single" w:sz="4" w:space="0" w:color="000000"/>
              <w:left w:val="single" w:sz="4" w:space="0" w:color="000000"/>
              <w:right w:val="single" w:sz="4" w:space="0" w:color="000000"/>
            </w:tcBorders>
            <w:vAlign w:val="center"/>
          </w:tcPr>
          <w:p w14:paraId="12834741" w14:textId="753FF76B" w:rsidR="002F0023" w:rsidRPr="00FA2D34" w:rsidRDefault="002F0023" w:rsidP="002F0023">
            <w:pPr>
              <w:pStyle w:val="TableParagraph"/>
              <w:jc w:val="center"/>
            </w:pPr>
            <w:r>
              <w:t>0</w:t>
            </w:r>
          </w:p>
        </w:tc>
        <w:tc>
          <w:tcPr>
            <w:tcW w:w="2610" w:type="dxa"/>
            <w:tcBorders>
              <w:top w:val="single" w:sz="4" w:space="0" w:color="000000"/>
              <w:left w:val="single" w:sz="4" w:space="0" w:color="000000"/>
            </w:tcBorders>
            <w:vAlign w:val="center"/>
          </w:tcPr>
          <w:p w14:paraId="5151569D" w14:textId="5338993C" w:rsidR="002F0023" w:rsidRPr="00FA2D34" w:rsidRDefault="002F0023" w:rsidP="002F0023">
            <w:pPr>
              <w:pStyle w:val="TableParagraph"/>
              <w:jc w:val="center"/>
            </w:pPr>
            <w:r>
              <w:t>%</w:t>
            </w:r>
          </w:p>
        </w:tc>
      </w:tr>
    </w:tbl>
    <w:p w14:paraId="35BCE01F" w14:textId="2CF8F323" w:rsidR="004D6369" w:rsidRPr="00E80F45" w:rsidRDefault="004902D3" w:rsidP="00E80F45">
      <w:pPr>
        <w:rPr>
          <w:szCs w:val="24"/>
        </w:rPr>
      </w:pPr>
      <w:r>
        <w:br w:type="page"/>
      </w: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to report measurable skill gains follow-up outcome measures for Program Year 2025-26, including employment and median earnings outcomes. All data cells are blank for applicant completion."/>
      </w:tblPr>
      <w:tblGrid>
        <w:gridCol w:w="5040"/>
        <w:gridCol w:w="2140"/>
        <w:gridCol w:w="2790"/>
        <w:gridCol w:w="2990"/>
      </w:tblGrid>
      <w:tr w:rsidR="004D6369" w:rsidRPr="000A3325" w14:paraId="124A1183" w14:textId="77777777" w:rsidTr="00DA7D14">
        <w:trPr>
          <w:cantSplit/>
          <w:trHeight w:val="1343"/>
          <w:tblHeader/>
        </w:trPr>
        <w:tc>
          <w:tcPr>
            <w:tcW w:w="5040" w:type="dxa"/>
            <w:tcBorders>
              <w:bottom w:val="single" w:sz="4" w:space="0" w:color="000000"/>
              <w:right w:val="single" w:sz="4" w:space="0" w:color="000000"/>
            </w:tcBorders>
            <w:shd w:val="clear" w:color="auto" w:fill="365F91" w:themeFill="accent1" w:themeFillShade="BF"/>
            <w:vAlign w:val="center"/>
          </w:tcPr>
          <w:p w14:paraId="66EC53A6" w14:textId="5FBD0E5A" w:rsidR="004D6369" w:rsidRPr="00412DD1" w:rsidRDefault="004D6369">
            <w:pPr>
              <w:pStyle w:val="TableParagraph"/>
              <w:ind w:left="107"/>
              <w:rPr>
                <w:b/>
                <w:color w:val="FFFFFF" w:themeColor="background1"/>
              </w:rPr>
            </w:pPr>
            <w:r w:rsidRPr="00412DD1">
              <w:rPr>
                <w:b/>
                <w:color w:val="FFFFFF" w:themeColor="background1"/>
              </w:rPr>
              <w:lastRenderedPageBreak/>
              <w:t>Core</w:t>
            </w:r>
            <w:r w:rsidR="00544980">
              <w:rPr>
                <w:b/>
                <w:color w:val="FFFFFF" w:themeColor="background1"/>
              </w:rPr>
              <w:t xml:space="preserve"> </w:t>
            </w:r>
            <w:r w:rsidRPr="00412DD1">
              <w:rPr>
                <w:b/>
                <w:color w:val="FFFFFF" w:themeColor="background1"/>
              </w:rPr>
              <w:t>Follow-up</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Measures***</w:t>
            </w:r>
          </w:p>
        </w:tc>
        <w:tc>
          <w:tcPr>
            <w:tcW w:w="2140" w:type="dxa"/>
            <w:tcBorders>
              <w:left w:val="single" w:sz="4" w:space="0" w:color="000000"/>
              <w:bottom w:val="single" w:sz="4" w:space="0" w:color="000000"/>
              <w:right w:val="single" w:sz="4" w:space="0" w:color="000000"/>
            </w:tcBorders>
            <w:shd w:val="clear" w:color="auto" w:fill="365F91" w:themeFill="accent1" w:themeFillShade="BF"/>
            <w:vAlign w:val="center"/>
          </w:tcPr>
          <w:p w14:paraId="1351FBD2" w14:textId="2C97B7A3" w:rsidR="004D6369" w:rsidRPr="00412DD1" w:rsidRDefault="004D6369">
            <w:pPr>
              <w:pStyle w:val="TableParagraph"/>
              <w:ind w:left="117" w:right="199"/>
              <w:rPr>
                <w:b/>
                <w:color w:val="FFFFFF" w:themeColor="background1"/>
              </w:rPr>
            </w:pPr>
            <w:r w:rsidRPr="00412DD1">
              <w:rPr>
                <w:b/>
                <w:color w:val="FFFFFF" w:themeColor="background1"/>
              </w:rPr>
              <w:t>Total</w:t>
            </w:r>
            <w:r w:rsidR="00544980">
              <w:rPr>
                <w:b/>
                <w:color w:val="FFFFFF" w:themeColor="background1"/>
              </w:rPr>
              <w:t xml:space="preserve"> </w:t>
            </w:r>
            <w:r w:rsidRPr="00412DD1">
              <w:rPr>
                <w:b/>
                <w:color w:val="FFFFFF" w:themeColor="background1"/>
              </w:rPr>
              <w:t>Periods</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Participation</w:t>
            </w:r>
          </w:p>
        </w:tc>
        <w:tc>
          <w:tcPr>
            <w:tcW w:w="2790" w:type="dxa"/>
            <w:tcBorders>
              <w:left w:val="single" w:sz="4" w:space="0" w:color="000000"/>
              <w:bottom w:val="single" w:sz="4" w:space="0" w:color="000000"/>
              <w:right w:val="single" w:sz="4" w:space="0" w:color="000000"/>
            </w:tcBorders>
            <w:shd w:val="clear" w:color="auto" w:fill="365F91" w:themeFill="accent1" w:themeFillShade="BF"/>
            <w:vAlign w:val="center"/>
          </w:tcPr>
          <w:p w14:paraId="4B366C13" w14:textId="1DC92645" w:rsidR="004D6369" w:rsidRPr="00412DD1" w:rsidRDefault="004D6369">
            <w:pPr>
              <w:pStyle w:val="TableParagraph"/>
              <w:ind w:left="117" w:right="349"/>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Achieved</w:t>
            </w:r>
            <w:r w:rsidR="00544980">
              <w:rPr>
                <w:b/>
                <w:color w:val="FFFFFF" w:themeColor="background1"/>
              </w:rPr>
              <w:t xml:space="preserve"> </w:t>
            </w:r>
            <w:r w:rsidRPr="00412DD1">
              <w:rPr>
                <w:b/>
                <w:color w:val="FFFFFF" w:themeColor="background1"/>
              </w:rPr>
              <w:t>an</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Median</w:t>
            </w:r>
            <w:r w:rsidR="00544980">
              <w:rPr>
                <w:b/>
                <w:color w:val="FFFFFF" w:themeColor="background1"/>
              </w:rPr>
              <w:t xml:space="preserve"> </w:t>
            </w:r>
            <w:r w:rsidRPr="00412DD1">
              <w:rPr>
                <w:b/>
                <w:color w:val="FFFFFF" w:themeColor="background1"/>
              </w:rPr>
              <w:t>Earnings</w:t>
            </w:r>
            <w:r w:rsidR="00544980">
              <w:rPr>
                <w:b/>
                <w:color w:val="FFFFFF" w:themeColor="background1"/>
              </w:rPr>
              <w:t xml:space="preserve"> </w:t>
            </w:r>
            <w:r w:rsidRPr="00412DD1">
              <w:rPr>
                <w:b/>
                <w:color w:val="FFFFFF" w:themeColor="background1"/>
              </w:rPr>
              <w:t>Value</w:t>
            </w:r>
          </w:p>
        </w:tc>
        <w:tc>
          <w:tcPr>
            <w:tcW w:w="2990" w:type="dxa"/>
            <w:tcBorders>
              <w:left w:val="single" w:sz="4" w:space="0" w:color="000000"/>
              <w:bottom w:val="single" w:sz="4" w:space="0" w:color="000000"/>
            </w:tcBorders>
            <w:shd w:val="clear" w:color="auto" w:fill="365F91" w:themeFill="accent1" w:themeFillShade="BF"/>
            <w:vAlign w:val="center"/>
          </w:tcPr>
          <w:p w14:paraId="01DCE501" w14:textId="3FCFB2ED" w:rsidR="004D6369" w:rsidRPr="00412DD1" w:rsidRDefault="004D6369">
            <w:pPr>
              <w:pStyle w:val="TableParagraph"/>
              <w:ind w:left="117" w:right="415"/>
              <w:rPr>
                <w:b/>
                <w:color w:val="FFFFFF" w:themeColor="background1"/>
              </w:rPr>
            </w:pPr>
            <w:r w:rsidRPr="00412DD1">
              <w:rPr>
                <w:b/>
                <w:color w:val="FFFFFF" w:themeColor="background1"/>
              </w:rPr>
              <w:t>Percent</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Achieved</w:t>
            </w:r>
            <w:r w:rsidR="00544980">
              <w:rPr>
                <w:b/>
                <w:color w:val="FFFFFF" w:themeColor="background1"/>
              </w:rPr>
              <w:t xml:space="preserve"> </w:t>
            </w:r>
            <w:r w:rsidRPr="00412DD1">
              <w:rPr>
                <w:b/>
                <w:color w:val="FFFFFF" w:themeColor="background1"/>
              </w:rPr>
              <w:t>an</w:t>
            </w:r>
            <w:r w:rsidR="00544980">
              <w:rPr>
                <w:b/>
                <w:color w:val="FFFFFF" w:themeColor="background1"/>
              </w:rPr>
              <w:t xml:space="preserve"> </w:t>
            </w:r>
            <w:r w:rsidRPr="00412DD1">
              <w:rPr>
                <w:b/>
                <w:color w:val="FFFFFF" w:themeColor="background1"/>
              </w:rPr>
              <w:t>Outcome</w:t>
            </w:r>
          </w:p>
        </w:tc>
      </w:tr>
      <w:tr w:rsidR="002F0023" w:rsidRPr="000A3325" w14:paraId="411152F8" w14:textId="77777777" w:rsidTr="00DA7D14">
        <w:trPr>
          <w:cantSplit/>
          <w:trHeight w:val="515"/>
          <w:tblHeader/>
        </w:trPr>
        <w:tc>
          <w:tcPr>
            <w:tcW w:w="5040" w:type="dxa"/>
            <w:tcBorders>
              <w:top w:val="single" w:sz="4" w:space="0" w:color="000000"/>
              <w:bottom w:val="single" w:sz="4" w:space="0" w:color="000000"/>
              <w:right w:val="single" w:sz="4" w:space="0" w:color="000000"/>
            </w:tcBorders>
            <w:vAlign w:val="center"/>
          </w:tcPr>
          <w:p w14:paraId="3E8E8045" w14:textId="2C7A7ADE" w:rsidR="002F0023" w:rsidRPr="000A3325" w:rsidRDefault="002F0023" w:rsidP="002F0023">
            <w:pPr>
              <w:pStyle w:val="TableParagraph"/>
              <w:ind w:left="107"/>
            </w:pPr>
            <w:r w:rsidRPr="000A3325">
              <w:t>Employment</w:t>
            </w:r>
            <w:r>
              <w:t xml:space="preserve"> </w:t>
            </w:r>
            <w:r w:rsidRPr="000A3325">
              <w:t>Second</w:t>
            </w:r>
            <w:r>
              <w:t xml:space="preserve"> </w:t>
            </w:r>
            <w:r w:rsidRPr="000A3325">
              <w:t>Quarter</w:t>
            </w:r>
            <w:r>
              <w:t xml:space="preserve"> </w:t>
            </w:r>
            <w:r w:rsidRPr="000A3325">
              <w:t>After</w:t>
            </w:r>
            <w:r>
              <w:t xml:space="preserve"> </w:t>
            </w:r>
            <w:r w:rsidRPr="000A3325">
              <w:t>Exit</w:t>
            </w:r>
          </w:p>
        </w:tc>
        <w:tc>
          <w:tcPr>
            <w:tcW w:w="2140" w:type="dxa"/>
            <w:tcBorders>
              <w:top w:val="single" w:sz="4" w:space="0" w:color="000000"/>
              <w:left w:val="single" w:sz="4" w:space="0" w:color="000000"/>
              <w:bottom w:val="single" w:sz="4" w:space="0" w:color="000000"/>
              <w:right w:val="single" w:sz="4" w:space="0" w:color="000000"/>
            </w:tcBorders>
            <w:vAlign w:val="center"/>
          </w:tcPr>
          <w:p w14:paraId="7BDBB1F3" w14:textId="43D8D6A2" w:rsidR="002F0023" w:rsidRPr="00FA2D34" w:rsidRDefault="002F0023" w:rsidP="002F0023">
            <w:pPr>
              <w:pStyle w:val="TableParagraph"/>
              <w:jc w:val="center"/>
            </w:pPr>
            <w:r>
              <w:t>0</w:t>
            </w:r>
          </w:p>
        </w:tc>
        <w:tc>
          <w:tcPr>
            <w:tcW w:w="2790" w:type="dxa"/>
            <w:tcBorders>
              <w:top w:val="single" w:sz="4" w:space="0" w:color="000000"/>
              <w:left w:val="single" w:sz="4" w:space="0" w:color="000000"/>
              <w:bottom w:val="single" w:sz="4" w:space="0" w:color="000000"/>
              <w:right w:val="single" w:sz="4" w:space="0" w:color="000000"/>
            </w:tcBorders>
            <w:vAlign w:val="center"/>
          </w:tcPr>
          <w:p w14:paraId="3646C425" w14:textId="7F6B6BE4" w:rsidR="002F0023" w:rsidRPr="00FA2D34" w:rsidRDefault="002F0023" w:rsidP="002F0023">
            <w:pPr>
              <w:pStyle w:val="TableParagraph"/>
              <w:jc w:val="center"/>
            </w:pPr>
            <w:r>
              <w:t>0</w:t>
            </w:r>
          </w:p>
        </w:tc>
        <w:tc>
          <w:tcPr>
            <w:tcW w:w="2990" w:type="dxa"/>
            <w:tcBorders>
              <w:top w:val="single" w:sz="4" w:space="0" w:color="000000"/>
              <w:left w:val="single" w:sz="4" w:space="0" w:color="000000"/>
              <w:bottom w:val="single" w:sz="4" w:space="0" w:color="000000"/>
            </w:tcBorders>
            <w:vAlign w:val="center"/>
          </w:tcPr>
          <w:p w14:paraId="53DF8580" w14:textId="28E0328D" w:rsidR="002F0023" w:rsidRPr="00FA2D34" w:rsidRDefault="002F0023" w:rsidP="002F0023">
            <w:pPr>
              <w:pStyle w:val="TableParagraph"/>
              <w:jc w:val="center"/>
            </w:pPr>
            <w:r>
              <w:t>%</w:t>
            </w:r>
          </w:p>
        </w:tc>
      </w:tr>
      <w:tr w:rsidR="002F0023" w:rsidRPr="000A3325" w14:paraId="1E383760" w14:textId="77777777" w:rsidTr="00DA7D14">
        <w:trPr>
          <w:cantSplit/>
          <w:trHeight w:val="515"/>
          <w:tblHeader/>
        </w:trPr>
        <w:tc>
          <w:tcPr>
            <w:tcW w:w="5040" w:type="dxa"/>
            <w:tcBorders>
              <w:top w:val="single" w:sz="4" w:space="0" w:color="000000"/>
              <w:bottom w:val="single" w:sz="4" w:space="0" w:color="000000"/>
              <w:right w:val="single" w:sz="4" w:space="0" w:color="000000"/>
            </w:tcBorders>
            <w:vAlign w:val="center"/>
          </w:tcPr>
          <w:p w14:paraId="50A8DB45" w14:textId="28D6BB8B" w:rsidR="002F0023" w:rsidRPr="000A3325" w:rsidRDefault="002F0023" w:rsidP="002F0023">
            <w:pPr>
              <w:pStyle w:val="TableParagraph"/>
              <w:ind w:left="107"/>
            </w:pPr>
            <w:r w:rsidRPr="000A3325">
              <w:t>Employment</w:t>
            </w:r>
            <w:r>
              <w:t xml:space="preserve"> </w:t>
            </w:r>
            <w:r w:rsidRPr="000A3325">
              <w:t>Fourth</w:t>
            </w:r>
            <w:r>
              <w:t xml:space="preserve"> </w:t>
            </w:r>
            <w:r w:rsidRPr="000A3325">
              <w:t>Quarter</w:t>
            </w:r>
            <w:r>
              <w:t xml:space="preserve"> </w:t>
            </w:r>
            <w:r w:rsidRPr="000A3325">
              <w:t>After</w:t>
            </w:r>
            <w:r>
              <w:t xml:space="preserve"> </w:t>
            </w:r>
            <w:r w:rsidRPr="000A3325">
              <w:t>Exit</w:t>
            </w:r>
          </w:p>
        </w:tc>
        <w:tc>
          <w:tcPr>
            <w:tcW w:w="2140" w:type="dxa"/>
            <w:tcBorders>
              <w:top w:val="single" w:sz="4" w:space="0" w:color="000000"/>
              <w:left w:val="single" w:sz="4" w:space="0" w:color="000000"/>
              <w:bottom w:val="single" w:sz="4" w:space="0" w:color="000000"/>
              <w:right w:val="single" w:sz="4" w:space="0" w:color="000000"/>
            </w:tcBorders>
            <w:vAlign w:val="center"/>
          </w:tcPr>
          <w:p w14:paraId="78F0C479" w14:textId="6CE844FD" w:rsidR="002F0023" w:rsidRPr="00FA2D34" w:rsidRDefault="002F0023" w:rsidP="002F0023">
            <w:pPr>
              <w:pStyle w:val="TableParagraph"/>
              <w:jc w:val="center"/>
            </w:pPr>
            <w:r>
              <w:t>0</w:t>
            </w:r>
          </w:p>
        </w:tc>
        <w:tc>
          <w:tcPr>
            <w:tcW w:w="2790" w:type="dxa"/>
            <w:tcBorders>
              <w:top w:val="single" w:sz="4" w:space="0" w:color="000000"/>
              <w:left w:val="single" w:sz="4" w:space="0" w:color="000000"/>
              <w:bottom w:val="single" w:sz="4" w:space="0" w:color="000000"/>
              <w:right w:val="single" w:sz="4" w:space="0" w:color="000000"/>
            </w:tcBorders>
            <w:vAlign w:val="center"/>
          </w:tcPr>
          <w:p w14:paraId="47AE5110" w14:textId="445EEA63" w:rsidR="002F0023" w:rsidRPr="00FA2D34" w:rsidRDefault="002F0023" w:rsidP="002F0023">
            <w:pPr>
              <w:pStyle w:val="TableParagraph"/>
              <w:jc w:val="center"/>
            </w:pPr>
            <w:r>
              <w:t>0</w:t>
            </w:r>
          </w:p>
        </w:tc>
        <w:tc>
          <w:tcPr>
            <w:tcW w:w="2990" w:type="dxa"/>
            <w:tcBorders>
              <w:top w:val="single" w:sz="4" w:space="0" w:color="000000"/>
              <w:left w:val="single" w:sz="4" w:space="0" w:color="000000"/>
              <w:bottom w:val="single" w:sz="4" w:space="0" w:color="000000"/>
            </w:tcBorders>
            <w:vAlign w:val="center"/>
          </w:tcPr>
          <w:p w14:paraId="0568BD70" w14:textId="685F134A" w:rsidR="002F0023" w:rsidRPr="00FA2D34" w:rsidRDefault="002F0023" w:rsidP="002F0023">
            <w:pPr>
              <w:pStyle w:val="TableParagraph"/>
              <w:jc w:val="center"/>
            </w:pPr>
            <w:r>
              <w:t>%</w:t>
            </w:r>
          </w:p>
        </w:tc>
      </w:tr>
      <w:tr w:rsidR="002F0023" w:rsidRPr="000A3325" w14:paraId="383EB727" w14:textId="77777777" w:rsidTr="00DA7D14">
        <w:trPr>
          <w:cantSplit/>
          <w:trHeight w:val="516"/>
          <w:tblHeader/>
        </w:trPr>
        <w:tc>
          <w:tcPr>
            <w:tcW w:w="5040" w:type="dxa"/>
            <w:tcBorders>
              <w:top w:val="single" w:sz="4" w:space="0" w:color="000000"/>
              <w:bottom w:val="single" w:sz="4" w:space="0" w:color="000000"/>
              <w:right w:val="single" w:sz="4" w:space="0" w:color="000000"/>
            </w:tcBorders>
            <w:vAlign w:val="center"/>
          </w:tcPr>
          <w:p w14:paraId="6DB10E80" w14:textId="7DA538F9" w:rsidR="002F0023" w:rsidRPr="000A3325" w:rsidRDefault="002F0023" w:rsidP="002F0023">
            <w:pPr>
              <w:pStyle w:val="TableParagraph"/>
              <w:spacing w:before="1"/>
              <w:ind w:left="107" w:right="86"/>
            </w:pPr>
            <w:r w:rsidRPr="000A3325">
              <w:t>Median</w:t>
            </w:r>
            <w:r>
              <w:t xml:space="preserve"> </w:t>
            </w:r>
            <w:r w:rsidRPr="000A3325">
              <w:t>Earnings</w:t>
            </w:r>
            <w:r>
              <w:t xml:space="preserve"> </w:t>
            </w:r>
            <w:r w:rsidRPr="000A3325">
              <w:t>Second</w:t>
            </w:r>
            <w:r>
              <w:t xml:space="preserve"> </w:t>
            </w:r>
            <w:r w:rsidRPr="000A3325">
              <w:t>Quarter</w:t>
            </w:r>
            <w:r>
              <w:t xml:space="preserve"> </w:t>
            </w:r>
            <w:r w:rsidRPr="000A3325">
              <w:t>After</w:t>
            </w:r>
            <w:r>
              <w:t xml:space="preserve"> </w:t>
            </w:r>
            <w:r w:rsidRPr="000A3325">
              <w:t>Exit</w:t>
            </w:r>
          </w:p>
        </w:tc>
        <w:tc>
          <w:tcPr>
            <w:tcW w:w="2140" w:type="dxa"/>
            <w:tcBorders>
              <w:top w:val="single" w:sz="4" w:space="0" w:color="000000"/>
              <w:left w:val="single" w:sz="4" w:space="0" w:color="000000"/>
              <w:bottom w:val="single" w:sz="4" w:space="0" w:color="000000"/>
              <w:right w:val="single" w:sz="4" w:space="0" w:color="000000"/>
            </w:tcBorders>
            <w:vAlign w:val="center"/>
          </w:tcPr>
          <w:p w14:paraId="3C864048" w14:textId="540A64A4" w:rsidR="002F0023" w:rsidRPr="00FA2D34" w:rsidRDefault="002F0023" w:rsidP="002F0023">
            <w:pPr>
              <w:pStyle w:val="TableParagraph"/>
              <w:jc w:val="center"/>
            </w:pPr>
            <w:r>
              <w:t>0</w:t>
            </w:r>
          </w:p>
        </w:tc>
        <w:tc>
          <w:tcPr>
            <w:tcW w:w="2790" w:type="dxa"/>
            <w:tcBorders>
              <w:top w:val="single" w:sz="4" w:space="0" w:color="000000"/>
              <w:left w:val="single" w:sz="4" w:space="0" w:color="000000"/>
              <w:bottom w:val="single" w:sz="4" w:space="0" w:color="000000"/>
              <w:right w:val="single" w:sz="4" w:space="0" w:color="000000"/>
            </w:tcBorders>
            <w:vAlign w:val="center"/>
          </w:tcPr>
          <w:p w14:paraId="055CE6B2" w14:textId="4C107E53" w:rsidR="002F0023" w:rsidRPr="00FA2D34" w:rsidRDefault="002F0023" w:rsidP="002F0023">
            <w:pPr>
              <w:pStyle w:val="TableParagraph"/>
              <w:jc w:val="center"/>
            </w:pPr>
            <w:r>
              <w:t>0</w:t>
            </w:r>
          </w:p>
        </w:tc>
        <w:tc>
          <w:tcPr>
            <w:tcW w:w="2990" w:type="dxa"/>
            <w:tcBorders>
              <w:top w:val="single" w:sz="4" w:space="0" w:color="000000"/>
              <w:left w:val="single" w:sz="4" w:space="0" w:color="000000"/>
              <w:bottom w:val="single" w:sz="4" w:space="0" w:color="000000"/>
            </w:tcBorders>
            <w:vAlign w:val="center"/>
          </w:tcPr>
          <w:p w14:paraId="580AFAA7" w14:textId="1C6DB23B" w:rsidR="002F0023" w:rsidRPr="00FA2D34" w:rsidRDefault="002F0023" w:rsidP="002F0023">
            <w:pPr>
              <w:pStyle w:val="TableParagraph"/>
              <w:jc w:val="center"/>
            </w:pPr>
            <w:r>
              <w:t>%</w:t>
            </w:r>
          </w:p>
        </w:tc>
      </w:tr>
      <w:tr w:rsidR="002F0023" w:rsidRPr="000A3325" w14:paraId="599EE3A1" w14:textId="77777777" w:rsidTr="00DA7D14">
        <w:trPr>
          <w:cantSplit/>
          <w:trHeight w:val="1067"/>
          <w:tblHeader/>
        </w:trPr>
        <w:tc>
          <w:tcPr>
            <w:tcW w:w="5040" w:type="dxa"/>
            <w:tcBorders>
              <w:top w:val="single" w:sz="4" w:space="0" w:color="000000"/>
              <w:right w:val="single" w:sz="4" w:space="0" w:color="000000"/>
            </w:tcBorders>
            <w:vAlign w:val="center"/>
          </w:tcPr>
          <w:p w14:paraId="59052EE1" w14:textId="41C6EF1F" w:rsidR="002F0023" w:rsidRPr="000A3325" w:rsidRDefault="002F0023" w:rsidP="002F0023">
            <w:pPr>
              <w:pStyle w:val="TableParagraph"/>
              <w:ind w:left="107" w:right="762"/>
            </w:pPr>
            <w:r w:rsidRPr="000A3325">
              <w:t>Within</w:t>
            </w:r>
            <w:r>
              <w:t xml:space="preserve"> </w:t>
            </w:r>
            <w:r w:rsidRPr="000A3325">
              <w:t>One</w:t>
            </w:r>
            <w:r>
              <w:t xml:space="preserve"> </w:t>
            </w:r>
            <w:r w:rsidRPr="000A3325">
              <w:t>Year</w:t>
            </w:r>
            <w:r>
              <w:t xml:space="preserve"> </w:t>
            </w:r>
            <w:r w:rsidRPr="000A3325">
              <w:t>of</w:t>
            </w:r>
            <w:r>
              <w:t xml:space="preserve"> </w:t>
            </w:r>
            <w:r w:rsidRPr="000A3325">
              <w:t>Exit</w:t>
            </w:r>
            <w:r>
              <w:t xml:space="preserve"> </w:t>
            </w:r>
            <w:r w:rsidRPr="000A3325">
              <w:t>Attained</w:t>
            </w:r>
            <w:r>
              <w:t xml:space="preserve"> </w:t>
            </w:r>
            <w:r w:rsidRPr="000A3325">
              <w:t>Diploma/Equivalent</w:t>
            </w:r>
            <w:r>
              <w:t xml:space="preserve"> </w:t>
            </w:r>
            <w:r w:rsidRPr="000A3325">
              <w:t>and</w:t>
            </w:r>
            <w:r>
              <w:t xml:space="preserve"> </w:t>
            </w:r>
            <w:r w:rsidRPr="000A3325">
              <w:t>Enrolled</w:t>
            </w:r>
            <w:r>
              <w:t xml:space="preserve"> </w:t>
            </w:r>
            <w:r w:rsidRPr="000A3325">
              <w:t>in</w:t>
            </w:r>
            <w:r>
              <w:t xml:space="preserve"> </w:t>
            </w:r>
            <w:r w:rsidRPr="000A3325">
              <w:t>Postsecondary</w:t>
            </w:r>
            <w:r>
              <w:t xml:space="preserve"> </w:t>
            </w:r>
            <w:r w:rsidRPr="000A3325">
              <w:t>Education</w:t>
            </w:r>
            <w:r>
              <w:t xml:space="preserve"> </w:t>
            </w:r>
            <w:r w:rsidRPr="000A3325">
              <w:t>or</w:t>
            </w:r>
            <w:r>
              <w:t xml:space="preserve"> </w:t>
            </w:r>
            <w:r w:rsidRPr="000A3325">
              <w:t>Training</w:t>
            </w:r>
          </w:p>
        </w:tc>
        <w:tc>
          <w:tcPr>
            <w:tcW w:w="2140" w:type="dxa"/>
            <w:tcBorders>
              <w:top w:val="single" w:sz="4" w:space="0" w:color="000000"/>
              <w:left w:val="single" w:sz="4" w:space="0" w:color="000000"/>
              <w:right w:val="single" w:sz="4" w:space="0" w:color="000000"/>
            </w:tcBorders>
            <w:vAlign w:val="center"/>
          </w:tcPr>
          <w:p w14:paraId="36E4542B" w14:textId="453F8FD2" w:rsidR="002F0023" w:rsidRPr="00FA2D34" w:rsidRDefault="002F0023" w:rsidP="002F0023">
            <w:pPr>
              <w:pStyle w:val="TableParagraph"/>
              <w:jc w:val="center"/>
            </w:pPr>
            <w:r>
              <w:t>0</w:t>
            </w:r>
          </w:p>
        </w:tc>
        <w:tc>
          <w:tcPr>
            <w:tcW w:w="2790" w:type="dxa"/>
            <w:tcBorders>
              <w:top w:val="single" w:sz="4" w:space="0" w:color="000000"/>
              <w:left w:val="single" w:sz="4" w:space="0" w:color="000000"/>
              <w:right w:val="single" w:sz="4" w:space="0" w:color="000000"/>
            </w:tcBorders>
            <w:vAlign w:val="center"/>
          </w:tcPr>
          <w:p w14:paraId="707DB4B5" w14:textId="091FC831" w:rsidR="002F0023" w:rsidRPr="00FA2D34" w:rsidRDefault="002F0023" w:rsidP="002F0023">
            <w:pPr>
              <w:pStyle w:val="TableParagraph"/>
              <w:jc w:val="center"/>
            </w:pPr>
            <w:r>
              <w:t>0</w:t>
            </w:r>
          </w:p>
        </w:tc>
        <w:tc>
          <w:tcPr>
            <w:tcW w:w="2990" w:type="dxa"/>
            <w:tcBorders>
              <w:top w:val="single" w:sz="4" w:space="0" w:color="000000"/>
              <w:left w:val="single" w:sz="4" w:space="0" w:color="000000"/>
            </w:tcBorders>
            <w:vAlign w:val="center"/>
          </w:tcPr>
          <w:p w14:paraId="218A81B6" w14:textId="44D10EA1" w:rsidR="002F0023" w:rsidRPr="00FA2D34" w:rsidRDefault="002F0023" w:rsidP="002F0023">
            <w:pPr>
              <w:pStyle w:val="TableParagraph"/>
              <w:jc w:val="center"/>
            </w:pPr>
            <w:r>
              <w:t>%</w:t>
            </w:r>
          </w:p>
        </w:tc>
      </w:tr>
    </w:tbl>
    <w:p w14:paraId="7F3D3B30" w14:textId="77777777" w:rsidR="004D6369" w:rsidRPr="005C0F0C" w:rsidRDefault="004D6369" w:rsidP="005C0F0C">
      <w:pPr>
        <w:pStyle w:val="BodyText"/>
        <w:rPr>
          <w:szCs w:val="36"/>
        </w:rPr>
      </w:pP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to report transition outcomes for Program Year 2025-26.  All data cells are blank for applicant completion."/>
      </w:tblPr>
      <w:tblGrid>
        <w:gridCol w:w="5040"/>
        <w:gridCol w:w="2140"/>
        <w:gridCol w:w="2790"/>
        <w:gridCol w:w="2990"/>
      </w:tblGrid>
      <w:tr w:rsidR="004D6369" w:rsidRPr="000A3325" w14:paraId="55B742CA" w14:textId="77777777" w:rsidTr="00DA7D14">
        <w:trPr>
          <w:cantSplit/>
          <w:trHeight w:val="1343"/>
          <w:tblHeader/>
        </w:trPr>
        <w:tc>
          <w:tcPr>
            <w:tcW w:w="5040" w:type="dxa"/>
            <w:tcBorders>
              <w:bottom w:val="single" w:sz="4" w:space="0" w:color="000000"/>
              <w:right w:val="single" w:sz="4" w:space="0" w:color="000000"/>
            </w:tcBorders>
            <w:shd w:val="clear" w:color="auto" w:fill="365F91" w:themeFill="accent1" w:themeFillShade="BF"/>
            <w:vAlign w:val="center"/>
          </w:tcPr>
          <w:p w14:paraId="6B14AFD9" w14:textId="73AEF849" w:rsidR="004D6369" w:rsidRPr="00412DD1" w:rsidRDefault="004D6369">
            <w:pPr>
              <w:pStyle w:val="TableParagraph"/>
              <w:ind w:left="107"/>
              <w:rPr>
                <w:b/>
                <w:color w:val="FFFFFF" w:themeColor="background1"/>
              </w:rPr>
            </w:pPr>
            <w:r w:rsidRPr="00412DD1">
              <w:rPr>
                <w:b/>
                <w:color w:val="FFFFFF" w:themeColor="background1"/>
              </w:rPr>
              <w:t>Core</w:t>
            </w:r>
            <w:r w:rsidR="00544980">
              <w:rPr>
                <w:b/>
                <w:color w:val="FFFFFF" w:themeColor="background1"/>
              </w:rPr>
              <w:t xml:space="preserve"> </w:t>
            </w:r>
            <w:r w:rsidRPr="00412DD1">
              <w:rPr>
                <w:b/>
                <w:color w:val="FFFFFF" w:themeColor="background1"/>
              </w:rPr>
              <w:t>Follow-up</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Measures***</w:t>
            </w:r>
          </w:p>
        </w:tc>
        <w:tc>
          <w:tcPr>
            <w:tcW w:w="2140" w:type="dxa"/>
            <w:tcBorders>
              <w:left w:val="single" w:sz="4" w:space="0" w:color="000000"/>
              <w:bottom w:val="single" w:sz="4" w:space="0" w:color="000000"/>
              <w:right w:val="single" w:sz="4" w:space="0" w:color="000000"/>
            </w:tcBorders>
            <w:shd w:val="clear" w:color="auto" w:fill="365F91" w:themeFill="accent1" w:themeFillShade="BF"/>
            <w:vAlign w:val="center"/>
          </w:tcPr>
          <w:p w14:paraId="13AB0B26" w14:textId="4B01641A" w:rsidR="004D6369" w:rsidRPr="00412DD1" w:rsidRDefault="004D6369">
            <w:pPr>
              <w:pStyle w:val="TableParagraph"/>
              <w:ind w:left="117" w:right="199"/>
              <w:rPr>
                <w:b/>
                <w:color w:val="FFFFFF" w:themeColor="background1"/>
              </w:rPr>
            </w:pPr>
            <w:r w:rsidRPr="00412DD1">
              <w:rPr>
                <w:b/>
                <w:color w:val="FFFFFF" w:themeColor="background1"/>
              </w:rPr>
              <w:t>Total</w:t>
            </w:r>
            <w:r w:rsidR="00544980">
              <w:rPr>
                <w:b/>
                <w:color w:val="FFFFFF" w:themeColor="background1"/>
              </w:rPr>
              <w:t xml:space="preserve"> </w:t>
            </w:r>
            <w:r w:rsidRPr="00412DD1">
              <w:rPr>
                <w:b/>
                <w:color w:val="FFFFFF" w:themeColor="background1"/>
              </w:rPr>
              <w:t>Periods</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Participation</w:t>
            </w:r>
          </w:p>
        </w:tc>
        <w:tc>
          <w:tcPr>
            <w:tcW w:w="2790" w:type="dxa"/>
            <w:tcBorders>
              <w:left w:val="single" w:sz="4" w:space="0" w:color="000000"/>
              <w:bottom w:val="single" w:sz="4" w:space="0" w:color="000000"/>
              <w:right w:val="single" w:sz="4" w:space="0" w:color="000000"/>
            </w:tcBorders>
            <w:shd w:val="clear" w:color="auto" w:fill="365F91" w:themeFill="accent1" w:themeFillShade="BF"/>
            <w:vAlign w:val="center"/>
          </w:tcPr>
          <w:p w14:paraId="23D77943" w14:textId="767D9D6C" w:rsidR="004D6369" w:rsidRPr="00412DD1" w:rsidRDefault="004D6369">
            <w:pPr>
              <w:pStyle w:val="TableParagraph"/>
              <w:ind w:left="117" w:right="349"/>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Achieved</w:t>
            </w:r>
            <w:r w:rsidR="00544980">
              <w:rPr>
                <w:b/>
                <w:color w:val="FFFFFF" w:themeColor="background1"/>
              </w:rPr>
              <w:t xml:space="preserve"> </w:t>
            </w:r>
            <w:r w:rsidRPr="00412DD1">
              <w:rPr>
                <w:b/>
                <w:color w:val="FFFFFF" w:themeColor="background1"/>
              </w:rPr>
              <w:t>an</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Median</w:t>
            </w:r>
            <w:r w:rsidR="00544980">
              <w:rPr>
                <w:b/>
                <w:color w:val="FFFFFF" w:themeColor="background1"/>
              </w:rPr>
              <w:t xml:space="preserve"> </w:t>
            </w:r>
            <w:r w:rsidRPr="00412DD1">
              <w:rPr>
                <w:b/>
                <w:color w:val="FFFFFF" w:themeColor="background1"/>
              </w:rPr>
              <w:t>Earnings</w:t>
            </w:r>
            <w:r w:rsidR="00544980">
              <w:rPr>
                <w:b/>
                <w:color w:val="FFFFFF" w:themeColor="background1"/>
              </w:rPr>
              <w:t xml:space="preserve"> </w:t>
            </w:r>
            <w:r w:rsidRPr="00412DD1">
              <w:rPr>
                <w:b/>
                <w:color w:val="FFFFFF" w:themeColor="background1"/>
              </w:rPr>
              <w:t>Value</w:t>
            </w:r>
          </w:p>
        </w:tc>
        <w:tc>
          <w:tcPr>
            <w:tcW w:w="2990" w:type="dxa"/>
            <w:tcBorders>
              <w:left w:val="single" w:sz="4" w:space="0" w:color="000000"/>
              <w:bottom w:val="single" w:sz="4" w:space="0" w:color="000000"/>
            </w:tcBorders>
            <w:shd w:val="clear" w:color="auto" w:fill="365F91" w:themeFill="accent1" w:themeFillShade="BF"/>
            <w:vAlign w:val="center"/>
          </w:tcPr>
          <w:p w14:paraId="1C53CB9F" w14:textId="3DAECA44" w:rsidR="004D6369" w:rsidRPr="00412DD1" w:rsidRDefault="004D6369">
            <w:pPr>
              <w:pStyle w:val="TableParagraph"/>
              <w:ind w:left="117" w:right="415"/>
              <w:rPr>
                <w:b/>
                <w:color w:val="FFFFFF" w:themeColor="background1"/>
              </w:rPr>
            </w:pPr>
            <w:r w:rsidRPr="00412DD1">
              <w:rPr>
                <w:b/>
                <w:color w:val="FFFFFF" w:themeColor="background1"/>
              </w:rPr>
              <w:t>Percent</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Achieved</w:t>
            </w:r>
            <w:r w:rsidR="00544980">
              <w:rPr>
                <w:b/>
                <w:color w:val="FFFFFF" w:themeColor="background1"/>
              </w:rPr>
              <w:t xml:space="preserve"> </w:t>
            </w:r>
            <w:r w:rsidRPr="00412DD1">
              <w:rPr>
                <w:b/>
                <w:color w:val="FFFFFF" w:themeColor="background1"/>
              </w:rPr>
              <w:t>an</w:t>
            </w:r>
            <w:r w:rsidR="00544980">
              <w:rPr>
                <w:b/>
                <w:color w:val="FFFFFF" w:themeColor="background1"/>
              </w:rPr>
              <w:t xml:space="preserve"> </w:t>
            </w:r>
            <w:r w:rsidRPr="00412DD1">
              <w:rPr>
                <w:b/>
                <w:color w:val="FFFFFF" w:themeColor="background1"/>
              </w:rPr>
              <w:t>Outcome</w:t>
            </w:r>
          </w:p>
        </w:tc>
      </w:tr>
      <w:tr w:rsidR="004D6369" w:rsidRPr="000A3325" w14:paraId="75F92BAB" w14:textId="77777777" w:rsidTr="00DA7D14">
        <w:trPr>
          <w:cantSplit/>
          <w:trHeight w:val="791"/>
          <w:tblHeader/>
        </w:trPr>
        <w:tc>
          <w:tcPr>
            <w:tcW w:w="5040" w:type="dxa"/>
            <w:tcBorders>
              <w:top w:val="single" w:sz="4" w:space="0" w:color="000000"/>
              <w:bottom w:val="single" w:sz="4" w:space="0" w:color="000000"/>
              <w:right w:val="single" w:sz="4" w:space="0" w:color="000000"/>
            </w:tcBorders>
            <w:vAlign w:val="center"/>
          </w:tcPr>
          <w:p w14:paraId="728A29C7" w14:textId="64FC2A51" w:rsidR="004D6369" w:rsidRPr="000A3325" w:rsidRDefault="004D6369">
            <w:pPr>
              <w:pStyle w:val="TableParagraph"/>
              <w:ind w:left="107" w:right="1029"/>
            </w:pPr>
            <w:r w:rsidRPr="000A3325">
              <w:t>Within</w:t>
            </w:r>
            <w:r w:rsidR="00544980">
              <w:t xml:space="preserve"> </w:t>
            </w:r>
            <w:r w:rsidRPr="000A3325">
              <w:t>One</w:t>
            </w:r>
            <w:r w:rsidR="00544980">
              <w:t xml:space="preserve"> </w:t>
            </w:r>
            <w:r w:rsidRPr="000A3325">
              <w:t>Year</w:t>
            </w:r>
            <w:r w:rsidR="00544980">
              <w:t xml:space="preserve"> </w:t>
            </w:r>
            <w:r w:rsidRPr="000A3325">
              <w:t>of</w:t>
            </w:r>
            <w:r w:rsidR="00544980">
              <w:t xml:space="preserve"> </w:t>
            </w:r>
            <w:r w:rsidRPr="000A3325">
              <w:t>Exit</w:t>
            </w:r>
            <w:r w:rsidR="00544980">
              <w:t xml:space="preserve"> </w:t>
            </w:r>
            <w:r w:rsidRPr="000A3325">
              <w:t>Attained</w:t>
            </w:r>
            <w:r w:rsidR="00544980">
              <w:t xml:space="preserve"> </w:t>
            </w:r>
            <w:r w:rsidRPr="000A3325">
              <w:t>Diploma/Equivalent</w:t>
            </w:r>
            <w:r w:rsidR="00544980">
              <w:t xml:space="preserve"> </w:t>
            </w:r>
            <w:r w:rsidRPr="000A3325">
              <w:t>and</w:t>
            </w:r>
            <w:r w:rsidR="00544980">
              <w:t xml:space="preserve"> </w:t>
            </w:r>
            <w:r w:rsidRPr="000A3325">
              <w:t>Employed</w:t>
            </w:r>
          </w:p>
        </w:tc>
        <w:tc>
          <w:tcPr>
            <w:tcW w:w="2140" w:type="dxa"/>
            <w:tcBorders>
              <w:top w:val="single" w:sz="4" w:space="0" w:color="000000"/>
              <w:left w:val="single" w:sz="4" w:space="0" w:color="000000"/>
              <w:bottom w:val="single" w:sz="4" w:space="0" w:color="000000"/>
              <w:right w:val="single" w:sz="4" w:space="0" w:color="000000"/>
            </w:tcBorders>
            <w:vAlign w:val="center"/>
          </w:tcPr>
          <w:p w14:paraId="3971B4CC" w14:textId="232AFCEC" w:rsidR="004D6369" w:rsidRPr="00FA2D34" w:rsidRDefault="002F0023" w:rsidP="006A5B5B">
            <w:pPr>
              <w:pStyle w:val="TableParagraph"/>
              <w:jc w:val="center"/>
            </w:pPr>
            <w:r>
              <w:t>0</w:t>
            </w:r>
            <w:r w:rsidR="006A5B5B">
              <w:t>-</w:t>
            </w:r>
          </w:p>
        </w:tc>
        <w:tc>
          <w:tcPr>
            <w:tcW w:w="2790" w:type="dxa"/>
            <w:tcBorders>
              <w:top w:val="single" w:sz="4" w:space="0" w:color="000000"/>
              <w:left w:val="single" w:sz="4" w:space="0" w:color="000000"/>
              <w:bottom w:val="single" w:sz="4" w:space="0" w:color="000000"/>
              <w:right w:val="single" w:sz="4" w:space="0" w:color="000000"/>
            </w:tcBorders>
            <w:vAlign w:val="center"/>
          </w:tcPr>
          <w:p w14:paraId="5A31D98A" w14:textId="7F214124" w:rsidR="004D6369" w:rsidRPr="00FA2D34" w:rsidRDefault="002F0023" w:rsidP="006A5B5B">
            <w:pPr>
              <w:pStyle w:val="TableParagraph"/>
              <w:jc w:val="center"/>
            </w:pPr>
            <w:r>
              <w:t>0</w:t>
            </w:r>
          </w:p>
        </w:tc>
        <w:tc>
          <w:tcPr>
            <w:tcW w:w="2990" w:type="dxa"/>
            <w:tcBorders>
              <w:top w:val="single" w:sz="4" w:space="0" w:color="000000"/>
              <w:left w:val="single" w:sz="4" w:space="0" w:color="000000"/>
              <w:bottom w:val="single" w:sz="4" w:space="0" w:color="000000"/>
            </w:tcBorders>
            <w:vAlign w:val="center"/>
          </w:tcPr>
          <w:p w14:paraId="45735E65" w14:textId="09D48AC9" w:rsidR="004D6369" w:rsidRPr="00FA2D34" w:rsidRDefault="002F0023" w:rsidP="006A5B5B">
            <w:pPr>
              <w:pStyle w:val="TableParagraph"/>
              <w:jc w:val="center"/>
            </w:pPr>
            <w:r>
              <w:t>%</w:t>
            </w:r>
          </w:p>
        </w:tc>
      </w:tr>
      <w:tr w:rsidR="004D6369" w:rsidRPr="000A3325" w14:paraId="79CF1962" w14:textId="77777777" w:rsidTr="00DA7D14">
        <w:trPr>
          <w:cantSplit/>
          <w:trHeight w:val="793"/>
          <w:tblHeader/>
        </w:trPr>
        <w:tc>
          <w:tcPr>
            <w:tcW w:w="5040" w:type="dxa"/>
            <w:tcBorders>
              <w:top w:val="single" w:sz="4" w:space="0" w:color="000000"/>
              <w:bottom w:val="single" w:sz="4" w:space="0" w:color="000000"/>
              <w:right w:val="single" w:sz="4" w:space="0" w:color="000000"/>
            </w:tcBorders>
            <w:vAlign w:val="center"/>
          </w:tcPr>
          <w:p w14:paraId="730D3D4C" w14:textId="4E921B8B" w:rsidR="004D6369" w:rsidRPr="000A3325" w:rsidRDefault="004D6369">
            <w:pPr>
              <w:pStyle w:val="TableParagraph"/>
              <w:spacing w:before="1"/>
              <w:ind w:left="107"/>
            </w:pPr>
            <w:r w:rsidRPr="000A3325">
              <w:t>Within</w:t>
            </w:r>
            <w:r w:rsidR="00544980">
              <w:t xml:space="preserve"> </w:t>
            </w:r>
            <w:r w:rsidRPr="000A3325">
              <w:t>One</w:t>
            </w:r>
            <w:r w:rsidR="00544980">
              <w:t xml:space="preserve"> </w:t>
            </w:r>
            <w:r w:rsidRPr="000A3325">
              <w:t>Year</w:t>
            </w:r>
            <w:r w:rsidR="00544980">
              <w:t xml:space="preserve"> </w:t>
            </w:r>
            <w:r w:rsidRPr="000A3325">
              <w:t>of</w:t>
            </w:r>
            <w:r w:rsidR="00544980">
              <w:t xml:space="preserve"> </w:t>
            </w:r>
            <w:r w:rsidRPr="000A3325">
              <w:t>Exit</w:t>
            </w:r>
            <w:r w:rsidR="00544980">
              <w:t xml:space="preserve"> </w:t>
            </w:r>
            <w:r w:rsidRPr="000A3325">
              <w:t>Attained</w:t>
            </w:r>
            <w:r w:rsidR="00544980">
              <w:t xml:space="preserve"> </w:t>
            </w:r>
            <w:r w:rsidRPr="000A3325">
              <w:t>a</w:t>
            </w:r>
            <w:r w:rsidR="00544980">
              <w:t xml:space="preserve"> </w:t>
            </w:r>
            <w:r w:rsidRPr="000A3325">
              <w:t>Postsecondary</w:t>
            </w:r>
            <w:r w:rsidR="00544980">
              <w:t xml:space="preserve"> </w:t>
            </w:r>
            <w:r w:rsidRPr="000A3325">
              <w:t>Credential</w:t>
            </w:r>
            <w:r w:rsidR="00544980">
              <w:t xml:space="preserve"> </w:t>
            </w:r>
            <w:r w:rsidRPr="000A3325">
              <w:t>While</w:t>
            </w:r>
            <w:r w:rsidR="00544980">
              <w:t xml:space="preserve"> </w:t>
            </w:r>
            <w:r w:rsidRPr="000A3325">
              <w:t>Enrolled</w:t>
            </w:r>
          </w:p>
        </w:tc>
        <w:tc>
          <w:tcPr>
            <w:tcW w:w="2140" w:type="dxa"/>
            <w:tcBorders>
              <w:top w:val="single" w:sz="4" w:space="0" w:color="000000"/>
              <w:left w:val="single" w:sz="4" w:space="0" w:color="000000"/>
              <w:bottom w:val="single" w:sz="4" w:space="0" w:color="000000"/>
              <w:right w:val="single" w:sz="4" w:space="0" w:color="000000"/>
            </w:tcBorders>
            <w:vAlign w:val="center"/>
          </w:tcPr>
          <w:p w14:paraId="5DF58851" w14:textId="6C37E255" w:rsidR="004D6369" w:rsidRPr="00FA2D34" w:rsidRDefault="002F0023" w:rsidP="006A5B5B">
            <w:pPr>
              <w:pStyle w:val="TableParagraph"/>
              <w:jc w:val="center"/>
            </w:pPr>
            <w:r>
              <w:t>0</w:t>
            </w:r>
          </w:p>
        </w:tc>
        <w:tc>
          <w:tcPr>
            <w:tcW w:w="2790" w:type="dxa"/>
            <w:tcBorders>
              <w:top w:val="single" w:sz="4" w:space="0" w:color="000000"/>
              <w:left w:val="single" w:sz="4" w:space="0" w:color="000000"/>
              <w:bottom w:val="single" w:sz="4" w:space="0" w:color="000000"/>
              <w:right w:val="single" w:sz="4" w:space="0" w:color="000000"/>
            </w:tcBorders>
            <w:vAlign w:val="center"/>
          </w:tcPr>
          <w:p w14:paraId="2F7B6112" w14:textId="1BBF4323" w:rsidR="004D6369" w:rsidRPr="00FA2D34" w:rsidRDefault="002F0023" w:rsidP="006A5B5B">
            <w:pPr>
              <w:pStyle w:val="TableParagraph"/>
              <w:jc w:val="center"/>
            </w:pPr>
            <w:r>
              <w:t>0</w:t>
            </w:r>
          </w:p>
        </w:tc>
        <w:tc>
          <w:tcPr>
            <w:tcW w:w="2990" w:type="dxa"/>
            <w:tcBorders>
              <w:top w:val="single" w:sz="4" w:space="0" w:color="000000"/>
              <w:left w:val="single" w:sz="4" w:space="0" w:color="000000"/>
              <w:bottom w:val="single" w:sz="4" w:space="0" w:color="000000"/>
            </w:tcBorders>
            <w:vAlign w:val="center"/>
          </w:tcPr>
          <w:p w14:paraId="2B47BA9E" w14:textId="165B40A3" w:rsidR="004D6369" w:rsidRPr="00FA2D34" w:rsidRDefault="002F0023" w:rsidP="006A5B5B">
            <w:pPr>
              <w:pStyle w:val="TableParagraph"/>
              <w:jc w:val="center"/>
            </w:pPr>
            <w:r>
              <w:t>%</w:t>
            </w:r>
          </w:p>
        </w:tc>
      </w:tr>
    </w:tbl>
    <w:p w14:paraId="00E2FCF8" w14:textId="77777777" w:rsidR="004902D3" w:rsidRPr="00A027FE" w:rsidRDefault="004902D3">
      <w:pPr>
        <w:rPr>
          <w:szCs w:val="48"/>
        </w:rPr>
      </w:pPr>
      <w:r>
        <w:rPr>
          <w:sz w:val="11"/>
        </w:rPr>
        <w:br w:type="page"/>
      </w:r>
    </w:p>
    <w:p w14:paraId="70F1233C" w14:textId="7AF90CC2" w:rsidR="004D6369" w:rsidRPr="000924B3" w:rsidRDefault="004D6369" w:rsidP="008D78F7">
      <w:pPr>
        <w:pStyle w:val="Heading4"/>
      </w:pPr>
      <w:bookmarkStart w:id="489" w:name="Table_2A:_NOT_Previously_Funded_under_AE"/>
      <w:bookmarkStart w:id="490" w:name="_Toc228195726"/>
      <w:bookmarkEnd w:id="489"/>
      <w:r w:rsidRPr="000A3325">
        <w:lastRenderedPageBreak/>
        <w:t>Table</w:t>
      </w:r>
      <w:r w:rsidR="00544980">
        <w:t xml:space="preserve"> </w:t>
      </w:r>
      <w:r w:rsidRPr="000A3325">
        <w:t>2A:</w:t>
      </w:r>
      <w:r w:rsidR="00544980">
        <w:t xml:space="preserve"> </w:t>
      </w:r>
      <w:r w:rsidRPr="000A3325">
        <w:t>NOT</w:t>
      </w:r>
      <w:r w:rsidR="00544980">
        <w:t xml:space="preserve"> </w:t>
      </w:r>
      <w:r w:rsidRPr="000A3325">
        <w:t>Previously</w:t>
      </w:r>
      <w:r w:rsidR="00544980">
        <w:t xml:space="preserve"> </w:t>
      </w:r>
      <w:r w:rsidR="007947EF">
        <w:t>AEFLA</w:t>
      </w:r>
      <w:r w:rsidR="00544980">
        <w:t xml:space="preserve"> </w:t>
      </w:r>
      <w:r w:rsidRPr="000A3325">
        <w:t>Funded–Program</w:t>
      </w:r>
      <w:r w:rsidR="00544980">
        <w:t xml:space="preserve"> </w:t>
      </w:r>
      <w:r w:rsidRPr="000A3325">
        <w:t>Year</w:t>
      </w:r>
      <w:r w:rsidR="00544980">
        <w:t xml:space="preserve"> </w:t>
      </w:r>
      <w:r w:rsidRPr="000A3325">
        <w:t>202</w:t>
      </w:r>
      <w:r w:rsidR="00D845B1">
        <w:t>4</w:t>
      </w:r>
      <w:r w:rsidR="004F59A2">
        <w:t>–2025</w:t>
      </w:r>
      <w:bookmarkEnd w:id="490"/>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without prior AEFLA funding to report enrollment and grade-level advancement outcomes for Program Year 2024-25. All data cells are blank for applicant completion."/>
      </w:tblPr>
      <w:tblGrid>
        <w:gridCol w:w="4320"/>
        <w:gridCol w:w="2610"/>
        <w:gridCol w:w="3420"/>
        <w:gridCol w:w="2610"/>
      </w:tblGrid>
      <w:tr w:rsidR="004D6369" w:rsidRPr="000A3325" w14:paraId="1F133327" w14:textId="77777777" w:rsidTr="00DA7D14">
        <w:trPr>
          <w:cantSplit/>
          <w:trHeight w:val="1339"/>
          <w:tblHeader/>
        </w:trPr>
        <w:tc>
          <w:tcPr>
            <w:tcW w:w="4320" w:type="dxa"/>
            <w:tcBorders>
              <w:bottom w:val="single" w:sz="4" w:space="0" w:color="000000"/>
              <w:right w:val="single" w:sz="4" w:space="0" w:color="000000"/>
            </w:tcBorders>
            <w:shd w:val="clear" w:color="auto" w:fill="365F91" w:themeFill="accent1" w:themeFillShade="BF"/>
            <w:vAlign w:val="center"/>
          </w:tcPr>
          <w:p w14:paraId="227B2A2C" w14:textId="6EF95490" w:rsidR="004D6369" w:rsidRPr="00412DD1" w:rsidRDefault="004D6369" w:rsidP="00472DF4">
            <w:pPr>
              <w:pStyle w:val="TableParagraph"/>
              <w:ind w:left="107"/>
              <w:rPr>
                <w:b/>
                <w:color w:val="FFFFFF" w:themeColor="background1"/>
              </w:rPr>
            </w:pPr>
            <w:r w:rsidRPr="00412DD1">
              <w:rPr>
                <w:b/>
                <w:color w:val="FFFFFF" w:themeColor="background1"/>
              </w:rPr>
              <w:t>EFL</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Grade</w:t>
            </w:r>
            <w:r w:rsidR="00544980">
              <w:rPr>
                <w:b/>
                <w:color w:val="FFFFFF" w:themeColor="background1"/>
              </w:rPr>
              <w:t xml:space="preserve"> </w:t>
            </w:r>
            <w:r w:rsidRPr="00412DD1">
              <w:rPr>
                <w:b/>
                <w:color w:val="FFFFFF" w:themeColor="background1"/>
              </w:rPr>
              <w:t>Level</w:t>
            </w:r>
            <w:r w:rsidR="00544980">
              <w:rPr>
                <w:b/>
                <w:color w:val="FFFFFF" w:themeColor="background1"/>
              </w:rPr>
              <w:t xml:space="preserve"> </w:t>
            </w:r>
            <w:r w:rsidRPr="00412DD1">
              <w:rPr>
                <w:b/>
                <w:color w:val="FFFFFF" w:themeColor="background1"/>
              </w:rPr>
              <w:t>Equivalent)</w:t>
            </w:r>
          </w:p>
        </w:tc>
        <w:tc>
          <w:tcPr>
            <w:tcW w:w="2610" w:type="dxa"/>
            <w:tcBorders>
              <w:left w:val="single" w:sz="4" w:space="0" w:color="000000"/>
              <w:bottom w:val="single" w:sz="4" w:space="0" w:color="000000"/>
              <w:right w:val="single" w:sz="4" w:space="0" w:color="000000"/>
            </w:tcBorders>
            <w:shd w:val="clear" w:color="auto" w:fill="365F91" w:themeFill="accent1" w:themeFillShade="BF"/>
            <w:vAlign w:val="center"/>
          </w:tcPr>
          <w:p w14:paraId="28DE2CAA" w14:textId="3B9FF4C7" w:rsidR="004D6369" w:rsidRPr="00412DD1" w:rsidRDefault="004D6369" w:rsidP="008E3838">
            <w:pPr>
              <w:pStyle w:val="TableParagraph"/>
              <w:ind w:left="117" w:right="86"/>
              <w:rPr>
                <w:b/>
                <w:color w:val="FFFFFF" w:themeColor="background1"/>
              </w:rPr>
            </w:pPr>
            <w:r w:rsidRPr="00412DD1">
              <w:rPr>
                <w:b/>
                <w:color w:val="FFFFFF" w:themeColor="background1"/>
              </w:rPr>
              <w:t>Number</w:t>
            </w:r>
            <w:r w:rsidR="00544980">
              <w:rPr>
                <w:b/>
                <w:color w:val="FFFFFF" w:themeColor="background1"/>
                <w:spacing w:val="-6"/>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Enrolled</w:t>
            </w:r>
            <w:r w:rsidR="00544980">
              <w:rPr>
                <w:b/>
                <w:color w:val="FFFFFF" w:themeColor="background1"/>
              </w:rPr>
              <w:t xml:space="preserve"> </w:t>
            </w:r>
            <w:r w:rsidRPr="00412DD1">
              <w:rPr>
                <w:b/>
                <w:color w:val="FFFFFF" w:themeColor="background1"/>
              </w:rPr>
              <w:t>With</w:t>
            </w:r>
            <w:r w:rsidR="00544980">
              <w:rPr>
                <w:b/>
                <w:color w:val="FFFFFF" w:themeColor="background1"/>
              </w:rPr>
              <w:t xml:space="preserve"> </w:t>
            </w:r>
            <w:r w:rsidRPr="00412DD1">
              <w:rPr>
                <w:b/>
                <w:color w:val="FFFFFF" w:themeColor="background1"/>
              </w:rPr>
              <w:t>12</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More</w:t>
            </w:r>
            <w:r w:rsidR="00544980">
              <w:rPr>
                <w:b/>
                <w:color w:val="FFFFFF" w:themeColor="background1"/>
              </w:rPr>
              <w:t xml:space="preserve"> </w:t>
            </w:r>
            <w:r w:rsidRPr="00412DD1">
              <w:rPr>
                <w:b/>
                <w:color w:val="FFFFFF" w:themeColor="background1"/>
              </w:rPr>
              <w:t>Hours</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Instruction</w:t>
            </w:r>
          </w:p>
        </w:tc>
        <w:tc>
          <w:tcPr>
            <w:tcW w:w="3420" w:type="dxa"/>
            <w:tcBorders>
              <w:left w:val="single" w:sz="4" w:space="0" w:color="000000"/>
              <w:bottom w:val="single" w:sz="4" w:space="0" w:color="000000"/>
              <w:right w:val="single" w:sz="4" w:space="0" w:color="000000"/>
            </w:tcBorders>
            <w:shd w:val="clear" w:color="auto" w:fill="365F91" w:themeFill="accent1" w:themeFillShade="BF"/>
            <w:vAlign w:val="center"/>
          </w:tcPr>
          <w:p w14:paraId="6E644494" w14:textId="5A58E09F" w:rsidR="004D6369" w:rsidRPr="00412DD1" w:rsidRDefault="004D6369" w:rsidP="00E54F4F">
            <w:pPr>
              <w:pStyle w:val="TableParagraph"/>
              <w:ind w:left="117" w:right="86"/>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Advancing</w:t>
            </w:r>
            <w:r w:rsidR="00544980">
              <w:rPr>
                <w:b/>
                <w:color w:val="FFFFFF" w:themeColor="background1"/>
              </w:rPr>
              <w:t xml:space="preserve"> </w:t>
            </w:r>
            <w:r w:rsidRPr="00412DD1">
              <w:rPr>
                <w:b/>
                <w:color w:val="FFFFFF" w:themeColor="background1"/>
              </w:rPr>
              <w:t>a</w:t>
            </w:r>
            <w:r w:rsidR="00544980">
              <w:rPr>
                <w:b/>
                <w:color w:val="FFFFFF" w:themeColor="background1"/>
              </w:rPr>
              <w:t xml:space="preserve"> </w:t>
            </w:r>
            <w:r w:rsidRPr="00412DD1">
              <w:rPr>
                <w:b/>
                <w:color w:val="FFFFFF" w:themeColor="background1"/>
              </w:rPr>
              <w:t>Grade</w:t>
            </w:r>
            <w:r w:rsidR="00544980">
              <w:rPr>
                <w:b/>
                <w:color w:val="FFFFFF" w:themeColor="background1"/>
              </w:rPr>
              <w:t xml:space="preserve"> </w:t>
            </w:r>
            <w:r w:rsidRPr="00412DD1">
              <w:rPr>
                <w:b/>
                <w:color w:val="FFFFFF" w:themeColor="background1"/>
              </w:rPr>
              <w:t>Level</w:t>
            </w:r>
            <w:r w:rsidR="00544980">
              <w:rPr>
                <w:b/>
                <w:color w:val="FFFFFF" w:themeColor="background1"/>
              </w:rPr>
              <w:t xml:space="preserve"> </w:t>
            </w:r>
            <w:r w:rsidRPr="00412DD1">
              <w:rPr>
                <w:b/>
                <w:color w:val="FFFFFF" w:themeColor="background1"/>
              </w:rPr>
              <w:t>in</w:t>
            </w:r>
            <w:r w:rsidR="00544980">
              <w:rPr>
                <w:b/>
                <w:color w:val="FFFFFF" w:themeColor="background1"/>
              </w:rPr>
              <w:t xml:space="preserve"> </w:t>
            </w:r>
            <w:r w:rsidRPr="00412DD1">
              <w:rPr>
                <w:b/>
                <w:color w:val="FFFFFF" w:themeColor="background1"/>
              </w:rPr>
              <w:t>Reading,</w:t>
            </w:r>
            <w:r w:rsidR="00544980">
              <w:rPr>
                <w:b/>
                <w:color w:val="FFFFFF" w:themeColor="background1"/>
              </w:rPr>
              <w:t xml:space="preserve"> </w:t>
            </w:r>
            <w:r w:rsidRPr="00412DD1">
              <w:rPr>
                <w:b/>
                <w:color w:val="FFFFFF" w:themeColor="background1"/>
              </w:rPr>
              <w:t>Writing,</w:t>
            </w:r>
            <w:r w:rsidR="00544980">
              <w:rPr>
                <w:b/>
                <w:color w:val="FFFFFF" w:themeColor="background1"/>
              </w:rPr>
              <w:t xml:space="preserve"> </w:t>
            </w:r>
            <w:r w:rsidRPr="00412DD1">
              <w:rPr>
                <w:b/>
                <w:color w:val="FFFFFF" w:themeColor="background1"/>
              </w:rPr>
              <w:t>Math,</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English</w:t>
            </w:r>
            <w:r w:rsidR="00544980">
              <w:rPr>
                <w:b/>
                <w:color w:val="FFFFFF" w:themeColor="background1"/>
              </w:rPr>
              <w:t xml:space="preserve"> </w:t>
            </w:r>
            <w:r w:rsidRPr="00412DD1">
              <w:rPr>
                <w:b/>
                <w:color w:val="FFFFFF" w:themeColor="background1"/>
              </w:rPr>
              <w:t>Language</w:t>
            </w:r>
            <w:r w:rsidR="00544980">
              <w:rPr>
                <w:b/>
                <w:color w:val="FFFFFF" w:themeColor="background1"/>
              </w:rPr>
              <w:t xml:space="preserve"> </w:t>
            </w:r>
            <w:r w:rsidRPr="00412DD1">
              <w:rPr>
                <w:b/>
                <w:color w:val="FFFFFF" w:themeColor="background1"/>
              </w:rPr>
              <w:t>Skills</w:t>
            </w:r>
          </w:p>
        </w:tc>
        <w:tc>
          <w:tcPr>
            <w:tcW w:w="2610" w:type="dxa"/>
            <w:tcBorders>
              <w:left w:val="single" w:sz="4" w:space="0" w:color="000000"/>
              <w:bottom w:val="single" w:sz="4" w:space="0" w:color="000000"/>
            </w:tcBorders>
            <w:shd w:val="clear" w:color="auto" w:fill="365F91" w:themeFill="accent1" w:themeFillShade="BF"/>
            <w:vAlign w:val="center"/>
          </w:tcPr>
          <w:p w14:paraId="17A7E544" w14:textId="18CFEE74" w:rsidR="004D6369" w:rsidRPr="00412DD1" w:rsidRDefault="004D6369">
            <w:pPr>
              <w:pStyle w:val="TableParagraph"/>
              <w:ind w:left="117" w:right="80"/>
              <w:rPr>
                <w:b/>
                <w:color w:val="FFFFFF" w:themeColor="background1"/>
              </w:rPr>
            </w:pPr>
            <w:r w:rsidRPr="00412DD1">
              <w:rPr>
                <w:b/>
                <w:color w:val="FFFFFF" w:themeColor="background1"/>
              </w:rPr>
              <w:t>Average</w:t>
            </w:r>
            <w:r w:rsidR="00544980">
              <w:rPr>
                <w:b/>
                <w:color w:val="FFFFFF" w:themeColor="background1"/>
              </w:rPr>
              <w:t xml:space="preserve"> </w:t>
            </w:r>
            <w:r w:rsidRPr="00412DD1">
              <w:rPr>
                <w:b/>
                <w:color w:val="FFFFFF" w:themeColor="background1"/>
              </w:rPr>
              <w:t>Percentage</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Enrolled</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with</w:t>
            </w:r>
            <w:r w:rsidR="00544980">
              <w:rPr>
                <w:b/>
                <w:color w:val="FFFFFF" w:themeColor="background1"/>
              </w:rPr>
              <w:t xml:space="preserve"> </w:t>
            </w:r>
            <w:r w:rsidRPr="00412DD1">
              <w:rPr>
                <w:b/>
                <w:color w:val="FFFFFF" w:themeColor="background1"/>
              </w:rPr>
              <w:t>Grade</w:t>
            </w:r>
            <w:r w:rsidR="00544980">
              <w:rPr>
                <w:b/>
                <w:color w:val="FFFFFF" w:themeColor="background1"/>
              </w:rPr>
              <w:t xml:space="preserve"> </w:t>
            </w:r>
            <w:r w:rsidRPr="00412DD1">
              <w:rPr>
                <w:b/>
                <w:color w:val="FFFFFF" w:themeColor="background1"/>
              </w:rPr>
              <w:t>Level</w:t>
            </w:r>
            <w:r w:rsidR="00544980">
              <w:rPr>
                <w:b/>
                <w:color w:val="FFFFFF" w:themeColor="background1"/>
              </w:rPr>
              <w:t xml:space="preserve"> </w:t>
            </w:r>
            <w:r w:rsidRPr="00412DD1">
              <w:rPr>
                <w:b/>
                <w:color w:val="FFFFFF" w:themeColor="background1"/>
              </w:rPr>
              <w:t>Advancement</w:t>
            </w:r>
          </w:p>
        </w:tc>
      </w:tr>
      <w:tr w:rsidR="002F0023" w:rsidRPr="000A3325" w14:paraId="58A0E32A" w14:textId="77777777" w:rsidTr="00DA7D14">
        <w:trPr>
          <w:cantSplit/>
          <w:trHeight w:val="515"/>
          <w:tblHeader/>
        </w:trPr>
        <w:tc>
          <w:tcPr>
            <w:tcW w:w="4320" w:type="dxa"/>
            <w:tcBorders>
              <w:top w:val="single" w:sz="4" w:space="0" w:color="000000"/>
              <w:bottom w:val="single" w:sz="4" w:space="0" w:color="000000"/>
              <w:right w:val="single" w:sz="4" w:space="0" w:color="000000"/>
            </w:tcBorders>
            <w:vAlign w:val="center"/>
          </w:tcPr>
          <w:p w14:paraId="3E9E23A7" w14:textId="4C4EF015" w:rsidR="002F0023" w:rsidRPr="000A3325" w:rsidRDefault="002F0023" w:rsidP="002F0023">
            <w:pPr>
              <w:pStyle w:val="TableParagraph"/>
              <w:ind w:left="107"/>
            </w:pPr>
            <w:r w:rsidRPr="000A3325">
              <w:t>ABE</w:t>
            </w:r>
            <w:r>
              <w:t xml:space="preserve"> </w:t>
            </w:r>
            <w:r w:rsidRPr="000A3325">
              <w:t>Beginning</w:t>
            </w:r>
            <w:r>
              <w:t xml:space="preserve"> </w:t>
            </w:r>
            <w:r w:rsidRPr="000A3325">
              <w:t>Literacy</w:t>
            </w:r>
            <w:r>
              <w:t xml:space="preserve"> </w:t>
            </w:r>
            <w:r w:rsidRPr="000A3325">
              <w:t>(0–1)</w:t>
            </w:r>
          </w:p>
        </w:tc>
        <w:tc>
          <w:tcPr>
            <w:tcW w:w="2610" w:type="dxa"/>
            <w:tcBorders>
              <w:top w:val="single" w:sz="4" w:space="0" w:color="000000"/>
              <w:left w:val="single" w:sz="4" w:space="0" w:color="000000"/>
              <w:bottom w:val="single" w:sz="4" w:space="0" w:color="000000"/>
              <w:right w:val="single" w:sz="4" w:space="0" w:color="000000"/>
            </w:tcBorders>
            <w:vAlign w:val="center"/>
          </w:tcPr>
          <w:p w14:paraId="53CA9841" w14:textId="7517BE6B" w:rsidR="002F0023" w:rsidRPr="00FA2D34" w:rsidRDefault="002F0023" w:rsidP="002F0023">
            <w:pPr>
              <w:pStyle w:val="TableParagraph"/>
              <w:jc w:val="center"/>
            </w:pPr>
            <w:r>
              <w:t>0</w:t>
            </w:r>
          </w:p>
        </w:tc>
        <w:tc>
          <w:tcPr>
            <w:tcW w:w="3420" w:type="dxa"/>
            <w:tcBorders>
              <w:top w:val="single" w:sz="4" w:space="0" w:color="000000"/>
              <w:left w:val="single" w:sz="4" w:space="0" w:color="000000"/>
              <w:bottom w:val="single" w:sz="4" w:space="0" w:color="000000"/>
              <w:right w:val="single" w:sz="4" w:space="0" w:color="000000"/>
            </w:tcBorders>
            <w:vAlign w:val="center"/>
          </w:tcPr>
          <w:p w14:paraId="1E3FE69C" w14:textId="78C5CCB8" w:rsidR="002F0023" w:rsidRPr="00FA2D34" w:rsidRDefault="002F0023" w:rsidP="002F0023">
            <w:pPr>
              <w:pStyle w:val="TableParagraph"/>
              <w:jc w:val="center"/>
            </w:pPr>
            <w:r>
              <w:t>0</w:t>
            </w:r>
          </w:p>
        </w:tc>
        <w:tc>
          <w:tcPr>
            <w:tcW w:w="2610" w:type="dxa"/>
            <w:tcBorders>
              <w:top w:val="single" w:sz="4" w:space="0" w:color="000000"/>
              <w:left w:val="single" w:sz="4" w:space="0" w:color="000000"/>
              <w:bottom w:val="single" w:sz="4" w:space="0" w:color="000000"/>
            </w:tcBorders>
            <w:vAlign w:val="center"/>
          </w:tcPr>
          <w:p w14:paraId="147E9EDB" w14:textId="0F16BF35" w:rsidR="002F0023" w:rsidRPr="00FA2D34" w:rsidRDefault="002F0023" w:rsidP="002F0023">
            <w:pPr>
              <w:pStyle w:val="TableParagraph"/>
              <w:jc w:val="center"/>
            </w:pPr>
            <w:r>
              <w:t>%</w:t>
            </w:r>
          </w:p>
        </w:tc>
      </w:tr>
      <w:tr w:rsidR="002F0023" w:rsidRPr="000A3325" w14:paraId="6E1CB728" w14:textId="77777777" w:rsidTr="00DA7D14">
        <w:trPr>
          <w:cantSplit/>
          <w:trHeight w:val="524"/>
          <w:tblHeader/>
        </w:trPr>
        <w:tc>
          <w:tcPr>
            <w:tcW w:w="4320" w:type="dxa"/>
            <w:tcBorders>
              <w:top w:val="single" w:sz="4" w:space="0" w:color="000000"/>
              <w:bottom w:val="single" w:sz="4" w:space="0" w:color="000000"/>
              <w:right w:val="single" w:sz="4" w:space="0" w:color="000000"/>
            </w:tcBorders>
            <w:vAlign w:val="center"/>
          </w:tcPr>
          <w:p w14:paraId="2F37B786" w14:textId="56B881A2" w:rsidR="002F0023" w:rsidRPr="000A3325" w:rsidRDefault="002F0023" w:rsidP="002F0023">
            <w:pPr>
              <w:pStyle w:val="TableParagraph"/>
              <w:ind w:left="107" w:right="86"/>
            </w:pPr>
            <w:r w:rsidRPr="000A3325">
              <w:t>ABE</w:t>
            </w:r>
            <w:r>
              <w:t xml:space="preserve"> </w:t>
            </w:r>
            <w:r w:rsidRPr="000A3325">
              <w:t>Beginning</w:t>
            </w:r>
            <w:r>
              <w:t xml:space="preserve"> </w:t>
            </w:r>
            <w:r w:rsidRPr="000A3325">
              <w:t>Basic</w:t>
            </w:r>
            <w:r>
              <w:t xml:space="preserve"> </w:t>
            </w:r>
            <w:r w:rsidRPr="000A3325">
              <w:t>Education</w:t>
            </w:r>
            <w:r>
              <w:t xml:space="preserve"> </w:t>
            </w:r>
            <w:r w:rsidRPr="000A3325">
              <w:t>(2–3)</w:t>
            </w:r>
          </w:p>
        </w:tc>
        <w:tc>
          <w:tcPr>
            <w:tcW w:w="2610" w:type="dxa"/>
            <w:tcBorders>
              <w:top w:val="single" w:sz="4" w:space="0" w:color="000000"/>
              <w:left w:val="single" w:sz="4" w:space="0" w:color="000000"/>
              <w:bottom w:val="single" w:sz="4" w:space="0" w:color="000000"/>
              <w:right w:val="single" w:sz="4" w:space="0" w:color="000000"/>
            </w:tcBorders>
            <w:vAlign w:val="center"/>
          </w:tcPr>
          <w:p w14:paraId="07884D6D" w14:textId="294966CD" w:rsidR="002F0023" w:rsidRPr="00FA2D34" w:rsidRDefault="002F0023" w:rsidP="002F0023">
            <w:pPr>
              <w:pStyle w:val="TableParagraph"/>
              <w:jc w:val="center"/>
            </w:pPr>
            <w:r>
              <w:t>0</w:t>
            </w:r>
          </w:p>
        </w:tc>
        <w:tc>
          <w:tcPr>
            <w:tcW w:w="3420" w:type="dxa"/>
            <w:tcBorders>
              <w:top w:val="single" w:sz="4" w:space="0" w:color="000000"/>
              <w:left w:val="single" w:sz="4" w:space="0" w:color="000000"/>
              <w:bottom w:val="single" w:sz="4" w:space="0" w:color="000000"/>
              <w:right w:val="single" w:sz="4" w:space="0" w:color="000000"/>
            </w:tcBorders>
            <w:vAlign w:val="center"/>
          </w:tcPr>
          <w:p w14:paraId="130EF57D" w14:textId="25ECB5B8" w:rsidR="002F0023" w:rsidRPr="00FA2D34" w:rsidRDefault="002F0023" w:rsidP="002F0023">
            <w:pPr>
              <w:pStyle w:val="TableParagraph"/>
              <w:jc w:val="center"/>
            </w:pPr>
            <w:r>
              <w:t>0</w:t>
            </w:r>
          </w:p>
        </w:tc>
        <w:tc>
          <w:tcPr>
            <w:tcW w:w="2610" w:type="dxa"/>
            <w:tcBorders>
              <w:top w:val="single" w:sz="4" w:space="0" w:color="000000"/>
              <w:left w:val="single" w:sz="4" w:space="0" w:color="000000"/>
              <w:bottom w:val="single" w:sz="4" w:space="0" w:color="000000"/>
            </w:tcBorders>
            <w:vAlign w:val="center"/>
          </w:tcPr>
          <w:p w14:paraId="3FEC7A4D" w14:textId="0B22F238" w:rsidR="002F0023" w:rsidRPr="00FA2D34" w:rsidRDefault="002F0023" w:rsidP="002F0023">
            <w:pPr>
              <w:pStyle w:val="TableParagraph"/>
              <w:jc w:val="center"/>
            </w:pPr>
            <w:r>
              <w:t>%</w:t>
            </w:r>
          </w:p>
        </w:tc>
      </w:tr>
      <w:tr w:rsidR="002F0023" w:rsidRPr="000A3325" w14:paraId="5E0B7A9F" w14:textId="77777777" w:rsidTr="00DA7D14">
        <w:trPr>
          <w:cantSplit/>
          <w:trHeight w:val="516"/>
          <w:tblHeader/>
        </w:trPr>
        <w:tc>
          <w:tcPr>
            <w:tcW w:w="4320" w:type="dxa"/>
            <w:tcBorders>
              <w:top w:val="single" w:sz="4" w:space="0" w:color="000000"/>
              <w:bottom w:val="single" w:sz="4" w:space="0" w:color="000000"/>
              <w:right w:val="single" w:sz="4" w:space="0" w:color="000000"/>
            </w:tcBorders>
            <w:vAlign w:val="center"/>
          </w:tcPr>
          <w:p w14:paraId="5EAB7BE8" w14:textId="2B8ECAE4" w:rsidR="002F0023" w:rsidRPr="000A3325" w:rsidRDefault="002F0023" w:rsidP="002F0023">
            <w:pPr>
              <w:pStyle w:val="TableParagraph"/>
              <w:spacing w:before="1"/>
              <w:ind w:left="107"/>
            </w:pPr>
            <w:r w:rsidRPr="000A3325">
              <w:t>ABE</w:t>
            </w:r>
            <w:r>
              <w:t xml:space="preserve"> </w:t>
            </w:r>
            <w:r w:rsidRPr="000A3325">
              <w:t>Intermediate</w:t>
            </w:r>
            <w:r>
              <w:t xml:space="preserve"> </w:t>
            </w:r>
            <w:r w:rsidRPr="000A3325">
              <w:t>Low</w:t>
            </w:r>
            <w:r>
              <w:t xml:space="preserve"> </w:t>
            </w:r>
            <w:r w:rsidRPr="000A3325">
              <w:t>(4–5)</w:t>
            </w:r>
          </w:p>
        </w:tc>
        <w:tc>
          <w:tcPr>
            <w:tcW w:w="2610" w:type="dxa"/>
            <w:tcBorders>
              <w:top w:val="single" w:sz="4" w:space="0" w:color="000000"/>
              <w:left w:val="single" w:sz="4" w:space="0" w:color="000000"/>
              <w:bottom w:val="single" w:sz="4" w:space="0" w:color="000000"/>
              <w:right w:val="single" w:sz="4" w:space="0" w:color="000000"/>
            </w:tcBorders>
            <w:vAlign w:val="center"/>
          </w:tcPr>
          <w:p w14:paraId="73BD4F37" w14:textId="29FE021F" w:rsidR="002F0023" w:rsidRPr="00FA2D34" w:rsidRDefault="002F0023" w:rsidP="002F0023">
            <w:pPr>
              <w:pStyle w:val="TableParagraph"/>
              <w:jc w:val="center"/>
            </w:pPr>
            <w:r>
              <w:t>0</w:t>
            </w:r>
          </w:p>
        </w:tc>
        <w:tc>
          <w:tcPr>
            <w:tcW w:w="3420" w:type="dxa"/>
            <w:tcBorders>
              <w:top w:val="single" w:sz="4" w:space="0" w:color="000000"/>
              <w:left w:val="single" w:sz="4" w:space="0" w:color="000000"/>
              <w:bottom w:val="single" w:sz="4" w:space="0" w:color="000000"/>
              <w:right w:val="single" w:sz="4" w:space="0" w:color="000000"/>
            </w:tcBorders>
            <w:vAlign w:val="center"/>
          </w:tcPr>
          <w:p w14:paraId="4094EC50" w14:textId="04948A20" w:rsidR="002F0023" w:rsidRPr="00FA2D34" w:rsidRDefault="002F0023" w:rsidP="002F0023">
            <w:pPr>
              <w:pStyle w:val="TableParagraph"/>
              <w:jc w:val="center"/>
            </w:pPr>
            <w:r>
              <w:t>0</w:t>
            </w:r>
          </w:p>
        </w:tc>
        <w:tc>
          <w:tcPr>
            <w:tcW w:w="2610" w:type="dxa"/>
            <w:tcBorders>
              <w:top w:val="single" w:sz="4" w:space="0" w:color="000000"/>
              <w:left w:val="single" w:sz="4" w:space="0" w:color="000000"/>
              <w:bottom w:val="single" w:sz="4" w:space="0" w:color="000000"/>
            </w:tcBorders>
            <w:vAlign w:val="center"/>
          </w:tcPr>
          <w:p w14:paraId="2C3A924E" w14:textId="4143FA11" w:rsidR="002F0023" w:rsidRPr="00FA2D34" w:rsidRDefault="002F0023" w:rsidP="002F0023">
            <w:pPr>
              <w:pStyle w:val="TableParagraph"/>
              <w:jc w:val="center"/>
            </w:pPr>
            <w:r>
              <w:t>%</w:t>
            </w:r>
          </w:p>
        </w:tc>
      </w:tr>
      <w:tr w:rsidR="002F0023" w:rsidRPr="000A3325" w14:paraId="22440F92" w14:textId="77777777" w:rsidTr="00DA7D14">
        <w:trPr>
          <w:cantSplit/>
          <w:trHeight w:val="515"/>
          <w:tblHeader/>
        </w:trPr>
        <w:tc>
          <w:tcPr>
            <w:tcW w:w="4320" w:type="dxa"/>
            <w:tcBorders>
              <w:top w:val="single" w:sz="4" w:space="0" w:color="000000"/>
              <w:right w:val="single" w:sz="4" w:space="0" w:color="000000"/>
            </w:tcBorders>
            <w:vAlign w:val="center"/>
          </w:tcPr>
          <w:p w14:paraId="796C201E" w14:textId="46983EF0" w:rsidR="002F0023" w:rsidRPr="000A3325" w:rsidRDefault="002F0023" w:rsidP="002F0023">
            <w:pPr>
              <w:pStyle w:val="TableParagraph"/>
              <w:ind w:left="107"/>
            </w:pPr>
            <w:r w:rsidRPr="000A3325">
              <w:t>ABE</w:t>
            </w:r>
            <w:r>
              <w:t xml:space="preserve"> </w:t>
            </w:r>
            <w:r w:rsidRPr="000A3325">
              <w:t>Intermediate</w:t>
            </w:r>
            <w:r>
              <w:t xml:space="preserve"> </w:t>
            </w:r>
            <w:r w:rsidRPr="000A3325">
              <w:t>High</w:t>
            </w:r>
            <w:r>
              <w:t xml:space="preserve"> </w:t>
            </w:r>
            <w:r w:rsidRPr="000A3325">
              <w:t>(6–8)</w:t>
            </w:r>
          </w:p>
        </w:tc>
        <w:tc>
          <w:tcPr>
            <w:tcW w:w="2610" w:type="dxa"/>
            <w:tcBorders>
              <w:top w:val="single" w:sz="4" w:space="0" w:color="000000"/>
              <w:left w:val="single" w:sz="4" w:space="0" w:color="000000"/>
              <w:right w:val="single" w:sz="4" w:space="0" w:color="000000"/>
            </w:tcBorders>
            <w:vAlign w:val="center"/>
          </w:tcPr>
          <w:p w14:paraId="4419107D" w14:textId="47202AEE" w:rsidR="002F0023" w:rsidRPr="00FA2D34" w:rsidRDefault="002F0023" w:rsidP="002F0023">
            <w:pPr>
              <w:pStyle w:val="TableParagraph"/>
              <w:jc w:val="center"/>
            </w:pPr>
            <w:r>
              <w:t>0</w:t>
            </w:r>
          </w:p>
        </w:tc>
        <w:tc>
          <w:tcPr>
            <w:tcW w:w="3420" w:type="dxa"/>
            <w:tcBorders>
              <w:top w:val="single" w:sz="4" w:space="0" w:color="000000"/>
              <w:left w:val="single" w:sz="4" w:space="0" w:color="000000"/>
              <w:right w:val="single" w:sz="4" w:space="0" w:color="000000"/>
            </w:tcBorders>
            <w:vAlign w:val="center"/>
          </w:tcPr>
          <w:p w14:paraId="109A7357" w14:textId="1E2E5727" w:rsidR="002F0023" w:rsidRPr="00FA2D34" w:rsidRDefault="002F0023" w:rsidP="002F0023">
            <w:pPr>
              <w:pStyle w:val="TableParagraph"/>
              <w:jc w:val="center"/>
            </w:pPr>
            <w:r>
              <w:t>0</w:t>
            </w:r>
          </w:p>
        </w:tc>
        <w:tc>
          <w:tcPr>
            <w:tcW w:w="2610" w:type="dxa"/>
            <w:tcBorders>
              <w:top w:val="single" w:sz="4" w:space="0" w:color="000000"/>
              <w:left w:val="single" w:sz="4" w:space="0" w:color="000000"/>
            </w:tcBorders>
            <w:vAlign w:val="center"/>
          </w:tcPr>
          <w:p w14:paraId="1047819D" w14:textId="06BC101A" w:rsidR="002F0023" w:rsidRPr="00FA2D34" w:rsidRDefault="002F0023" w:rsidP="002F0023">
            <w:pPr>
              <w:pStyle w:val="TableParagraph"/>
              <w:jc w:val="center"/>
            </w:pPr>
            <w:r>
              <w:t>%</w:t>
            </w:r>
          </w:p>
        </w:tc>
      </w:tr>
      <w:tr w:rsidR="002F0023" w:rsidRPr="000A3325" w14:paraId="5B61F8F0" w14:textId="77777777" w:rsidTr="00DA7D14">
        <w:trPr>
          <w:cantSplit/>
          <w:trHeight w:val="515"/>
          <w:tblHeader/>
        </w:trPr>
        <w:tc>
          <w:tcPr>
            <w:tcW w:w="4320" w:type="dxa"/>
            <w:tcBorders>
              <w:bottom w:val="single" w:sz="4" w:space="0" w:color="000000"/>
              <w:right w:val="single" w:sz="4" w:space="0" w:color="000000"/>
            </w:tcBorders>
            <w:vAlign w:val="center"/>
          </w:tcPr>
          <w:p w14:paraId="28161BF9" w14:textId="248D057C" w:rsidR="002F0023" w:rsidRPr="000A3325" w:rsidRDefault="002F0023" w:rsidP="002F0023">
            <w:pPr>
              <w:pStyle w:val="TableParagraph"/>
              <w:ind w:left="107"/>
            </w:pPr>
            <w:r w:rsidRPr="000A3325">
              <w:t>ASE</w:t>
            </w:r>
            <w:r>
              <w:t xml:space="preserve"> </w:t>
            </w:r>
            <w:r w:rsidRPr="000A3325">
              <w:t>Low</w:t>
            </w:r>
            <w:r>
              <w:t xml:space="preserve"> </w:t>
            </w:r>
            <w:r w:rsidRPr="000A3325">
              <w:t>(9–10)</w:t>
            </w:r>
          </w:p>
        </w:tc>
        <w:tc>
          <w:tcPr>
            <w:tcW w:w="2610" w:type="dxa"/>
            <w:tcBorders>
              <w:left w:val="single" w:sz="4" w:space="0" w:color="000000"/>
              <w:bottom w:val="single" w:sz="4" w:space="0" w:color="000000"/>
              <w:right w:val="single" w:sz="4" w:space="0" w:color="000000"/>
            </w:tcBorders>
            <w:vAlign w:val="center"/>
          </w:tcPr>
          <w:p w14:paraId="733BE151" w14:textId="7B2B55C7" w:rsidR="002F0023" w:rsidRPr="00FA2D34" w:rsidRDefault="002F0023" w:rsidP="002F0023">
            <w:pPr>
              <w:pStyle w:val="TableParagraph"/>
              <w:jc w:val="center"/>
            </w:pPr>
            <w:r>
              <w:t>0</w:t>
            </w:r>
          </w:p>
        </w:tc>
        <w:tc>
          <w:tcPr>
            <w:tcW w:w="3420" w:type="dxa"/>
            <w:tcBorders>
              <w:left w:val="single" w:sz="4" w:space="0" w:color="000000"/>
              <w:bottom w:val="single" w:sz="4" w:space="0" w:color="000000"/>
              <w:right w:val="single" w:sz="4" w:space="0" w:color="000000"/>
            </w:tcBorders>
            <w:vAlign w:val="center"/>
          </w:tcPr>
          <w:p w14:paraId="5B3FD3AA" w14:textId="72FCDCBE" w:rsidR="002F0023" w:rsidRPr="00FA2D34" w:rsidRDefault="002F0023" w:rsidP="002F0023">
            <w:pPr>
              <w:pStyle w:val="TableParagraph"/>
              <w:jc w:val="center"/>
            </w:pPr>
            <w:r>
              <w:t>0</w:t>
            </w:r>
          </w:p>
        </w:tc>
        <w:tc>
          <w:tcPr>
            <w:tcW w:w="2610" w:type="dxa"/>
            <w:tcBorders>
              <w:left w:val="single" w:sz="4" w:space="0" w:color="000000"/>
              <w:bottom w:val="single" w:sz="4" w:space="0" w:color="000000"/>
            </w:tcBorders>
            <w:vAlign w:val="center"/>
          </w:tcPr>
          <w:p w14:paraId="3AA808AF" w14:textId="3A87659C" w:rsidR="002F0023" w:rsidRPr="00FA2D34" w:rsidRDefault="002F0023" w:rsidP="002F0023">
            <w:pPr>
              <w:pStyle w:val="TableParagraph"/>
              <w:jc w:val="center"/>
            </w:pPr>
            <w:r>
              <w:t>%</w:t>
            </w:r>
          </w:p>
        </w:tc>
      </w:tr>
      <w:tr w:rsidR="002F0023" w:rsidRPr="000A3325" w14:paraId="6290EE5F" w14:textId="77777777" w:rsidTr="00DA7D14">
        <w:trPr>
          <w:cantSplit/>
          <w:trHeight w:val="515"/>
          <w:tblHeader/>
        </w:trPr>
        <w:tc>
          <w:tcPr>
            <w:tcW w:w="4320" w:type="dxa"/>
            <w:tcBorders>
              <w:top w:val="single" w:sz="4" w:space="0" w:color="000000"/>
              <w:right w:val="single" w:sz="4" w:space="0" w:color="000000"/>
            </w:tcBorders>
            <w:vAlign w:val="center"/>
          </w:tcPr>
          <w:p w14:paraId="58980772" w14:textId="19F6B298" w:rsidR="002F0023" w:rsidRPr="000A3325" w:rsidRDefault="002F0023" w:rsidP="002F0023">
            <w:pPr>
              <w:pStyle w:val="TableParagraph"/>
              <w:ind w:left="107"/>
            </w:pPr>
            <w:r w:rsidRPr="000A3325">
              <w:t>ASE</w:t>
            </w:r>
            <w:r>
              <w:t xml:space="preserve"> </w:t>
            </w:r>
            <w:r w:rsidRPr="000A3325">
              <w:t>High</w:t>
            </w:r>
            <w:r>
              <w:t xml:space="preserve"> </w:t>
            </w:r>
            <w:r w:rsidRPr="000A3325">
              <w:t>(11–12)</w:t>
            </w:r>
          </w:p>
        </w:tc>
        <w:tc>
          <w:tcPr>
            <w:tcW w:w="2610" w:type="dxa"/>
            <w:tcBorders>
              <w:top w:val="single" w:sz="4" w:space="0" w:color="000000"/>
              <w:left w:val="single" w:sz="4" w:space="0" w:color="000000"/>
              <w:right w:val="single" w:sz="4" w:space="0" w:color="000000"/>
            </w:tcBorders>
            <w:vAlign w:val="center"/>
          </w:tcPr>
          <w:p w14:paraId="5B628EB5" w14:textId="1D296DBD" w:rsidR="002F0023" w:rsidRPr="00FA2D34" w:rsidRDefault="002F0023" w:rsidP="002F0023">
            <w:pPr>
              <w:pStyle w:val="TableParagraph"/>
              <w:jc w:val="center"/>
            </w:pPr>
            <w:r>
              <w:t>0</w:t>
            </w:r>
          </w:p>
        </w:tc>
        <w:tc>
          <w:tcPr>
            <w:tcW w:w="3420" w:type="dxa"/>
            <w:tcBorders>
              <w:top w:val="single" w:sz="4" w:space="0" w:color="000000"/>
              <w:left w:val="single" w:sz="4" w:space="0" w:color="000000"/>
              <w:right w:val="single" w:sz="4" w:space="0" w:color="000000"/>
            </w:tcBorders>
            <w:vAlign w:val="center"/>
          </w:tcPr>
          <w:p w14:paraId="6F099DFA" w14:textId="5F300420" w:rsidR="002F0023" w:rsidRPr="00FA2D34" w:rsidRDefault="002F0023" w:rsidP="002F0023">
            <w:pPr>
              <w:pStyle w:val="TableParagraph"/>
              <w:jc w:val="center"/>
            </w:pPr>
            <w:r>
              <w:t>0</w:t>
            </w:r>
          </w:p>
        </w:tc>
        <w:tc>
          <w:tcPr>
            <w:tcW w:w="2610" w:type="dxa"/>
            <w:tcBorders>
              <w:top w:val="single" w:sz="4" w:space="0" w:color="000000"/>
              <w:left w:val="single" w:sz="4" w:space="0" w:color="000000"/>
            </w:tcBorders>
            <w:vAlign w:val="center"/>
          </w:tcPr>
          <w:p w14:paraId="5EFE730F" w14:textId="3C78A736" w:rsidR="002F0023" w:rsidRPr="00FA2D34" w:rsidRDefault="002F0023" w:rsidP="002F0023">
            <w:pPr>
              <w:pStyle w:val="TableParagraph"/>
              <w:jc w:val="center"/>
            </w:pPr>
            <w:r>
              <w:t>%</w:t>
            </w:r>
          </w:p>
        </w:tc>
      </w:tr>
      <w:tr w:rsidR="002F0023" w:rsidRPr="000A3325" w14:paraId="57E05DAF" w14:textId="77777777" w:rsidTr="00DA7D14">
        <w:trPr>
          <w:cantSplit/>
          <w:trHeight w:val="515"/>
          <w:tblHeader/>
        </w:trPr>
        <w:tc>
          <w:tcPr>
            <w:tcW w:w="4320" w:type="dxa"/>
            <w:tcBorders>
              <w:bottom w:val="single" w:sz="4" w:space="0" w:color="000000"/>
              <w:right w:val="single" w:sz="4" w:space="0" w:color="000000"/>
            </w:tcBorders>
            <w:vAlign w:val="center"/>
          </w:tcPr>
          <w:p w14:paraId="6D15B03D" w14:textId="77858272" w:rsidR="002F0023" w:rsidRPr="000A3325" w:rsidRDefault="002F0023" w:rsidP="002F0023">
            <w:pPr>
              <w:pStyle w:val="TableParagraph"/>
              <w:ind w:left="107"/>
            </w:pPr>
            <w:r w:rsidRPr="000A3325">
              <w:t>ELA/ESL</w:t>
            </w:r>
            <w:r>
              <w:t xml:space="preserve"> </w:t>
            </w:r>
            <w:r w:rsidRPr="000A3325">
              <w:t>Beginning</w:t>
            </w:r>
            <w:r>
              <w:t xml:space="preserve"> </w:t>
            </w:r>
            <w:r w:rsidRPr="000A3325">
              <w:t>Literacy</w:t>
            </w:r>
            <w:r>
              <w:t xml:space="preserve"> </w:t>
            </w:r>
            <w:r w:rsidRPr="000A3325">
              <w:t>(1)</w:t>
            </w:r>
          </w:p>
        </w:tc>
        <w:tc>
          <w:tcPr>
            <w:tcW w:w="2610" w:type="dxa"/>
            <w:tcBorders>
              <w:left w:val="single" w:sz="4" w:space="0" w:color="000000"/>
              <w:bottom w:val="single" w:sz="4" w:space="0" w:color="000000"/>
              <w:right w:val="single" w:sz="4" w:space="0" w:color="000000"/>
            </w:tcBorders>
            <w:vAlign w:val="center"/>
          </w:tcPr>
          <w:p w14:paraId="74170C6B" w14:textId="1D03FAB6" w:rsidR="002F0023" w:rsidRPr="00FA2D34" w:rsidRDefault="002F0023" w:rsidP="002F0023">
            <w:pPr>
              <w:pStyle w:val="TableParagraph"/>
              <w:jc w:val="center"/>
            </w:pPr>
            <w:r>
              <w:t>0</w:t>
            </w:r>
          </w:p>
        </w:tc>
        <w:tc>
          <w:tcPr>
            <w:tcW w:w="3420" w:type="dxa"/>
            <w:tcBorders>
              <w:left w:val="single" w:sz="4" w:space="0" w:color="000000"/>
              <w:bottom w:val="single" w:sz="4" w:space="0" w:color="000000"/>
              <w:right w:val="single" w:sz="4" w:space="0" w:color="000000"/>
            </w:tcBorders>
            <w:vAlign w:val="center"/>
          </w:tcPr>
          <w:p w14:paraId="3344533E" w14:textId="25C63297" w:rsidR="002F0023" w:rsidRPr="00FA2D34" w:rsidRDefault="002F0023" w:rsidP="002F0023">
            <w:pPr>
              <w:pStyle w:val="TableParagraph"/>
              <w:jc w:val="center"/>
            </w:pPr>
            <w:r>
              <w:t>0</w:t>
            </w:r>
          </w:p>
        </w:tc>
        <w:tc>
          <w:tcPr>
            <w:tcW w:w="2610" w:type="dxa"/>
            <w:tcBorders>
              <w:left w:val="single" w:sz="4" w:space="0" w:color="000000"/>
              <w:bottom w:val="single" w:sz="4" w:space="0" w:color="000000"/>
            </w:tcBorders>
            <w:vAlign w:val="center"/>
          </w:tcPr>
          <w:p w14:paraId="5F3A3A6D" w14:textId="0249CDE3" w:rsidR="002F0023" w:rsidRPr="00FA2D34" w:rsidRDefault="002F0023" w:rsidP="002F0023">
            <w:pPr>
              <w:pStyle w:val="TableParagraph"/>
              <w:jc w:val="center"/>
            </w:pPr>
            <w:r>
              <w:t>%</w:t>
            </w:r>
          </w:p>
        </w:tc>
      </w:tr>
      <w:tr w:rsidR="002F0023" w:rsidRPr="000A3325" w14:paraId="70BF516B" w14:textId="77777777" w:rsidTr="00DA7D14">
        <w:trPr>
          <w:cantSplit/>
          <w:trHeight w:val="516"/>
          <w:tblHeader/>
        </w:trPr>
        <w:tc>
          <w:tcPr>
            <w:tcW w:w="4320" w:type="dxa"/>
            <w:tcBorders>
              <w:top w:val="single" w:sz="4" w:space="0" w:color="000000"/>
              <w:bottom w:val="single" w:sz="4" w:space="0" w:color="000000"/>
              <w:right w:val="single" w:sz="4" w:space="0" w:color="000000"/>
            </w:tcBorders>
            <w:vAlign w:val="center"/>
          </w:tcPr>
          <w:p w14:paraId="5576E69A" w14:textId="4CEA267A" w:rsidR="002F0023" w:rsidRPr="000A3325" w:rsidRDefault="002F0023" w:rsidP="002F0023">
            <w:pPr>
              <w:pStyle w:val="TableParagraph"/>
              <w:spacing w:before="1"/>
              <w:ind w:left="107"/>
            </w:pPr>
            <w:r w:rsidRPr="000A3325">
              <w:t>ELA/ESL</w:t>
            </w:r>
            <w:r>
              <w:t xml:space="preserve"> </w:t>
            </w:r>
            <w:r w:rsidRPr="000A3325">
              <w:t>Beginning</w:t>
            </w:r>
            <w:r>
              <w:t xml:space="preserve"> </w:t>
            </w:r>
            <w:r w:rsidRPr="000A3325">
              <w:t>Low</w:t>
            </w:r>
            <w:r>
              <w:t xml:space="preserve"> </w:t>
            </w:r>
            <w:r w:rsidRPr="000A3325">
              <w:t>(2)</w:t>
            </w:r>
          </w:p>
        </w:tc>
        <w:tc>
          <w:tcPr>
            <w:tcW w:w="2610" w:type="dxa"/>
            <w:tcBorders>
              <w:top w:val="single" w:sz="4" w:space="0" w:color="000000"/>
              <w:left w:val="single" w:sz="4" w:space="0" w:color="000000"/>
              <w:bottom w:val="single" w:sz="4" w:space="0" w:color="000000"/>
              <w:right w:val="single" w:sz="4" w:space="0" w:color="000000"/>
            </w:tcBorders>
            <w:vAlign w:val="center"/>
          </w:tcPr>
          <w:p w14:paraId="4D798E97" w14:textId="24DDC7E4" w:rsidR="002F0023" w:rsidRPr="00FA2D34" w:rsidRDefault="002F0023" w:rsidP="002F0023">
            <w:pPr>
              <w:pStyle w:val="TableParagraph"/>
              <w:jc w:val="center"/>
            </w:pPr>
            <w:r>
              <w:t>0</w:t>
            </w:r>
          </w:p>
        </w:tc>
        <w:tc>
          <w:tcPr>
            <w:tcW w:w="3420" w:type="dxa"/>
            <w:tcBorders>
              <w:top w:val="single" w:sz="4" w:space="0" w:color="000000"/>
              <w:left w:val="single" w:sz="4" w:space="0" w:color="000000"/>
              <w:bottom w:val="single" w:sz="4" w:space="0" w:color="000000"/>
              <w:right w:val="single" w:sz="4" w:space="0" w:color="000000"/>
            </w:tcBorders>
            <w:vAlign w:val="center"/>
          </w:tcPr>
          <w:p w14:paraId="4B601F3B" w14:textId="1BA2F305" w:rsidR="002F0023" w:rsidRPr="00FA2D34" w:rsidRDefault="002F0023" w:rsidP="002F0023">
            <w:pPr>
              <w:pStyle w:val="TableParagraph"/>
              <w:jc w:val="center"/>
            </w:pPr>
            <w:r>
              <w:t>0</w:t>
            </w:r>
          </w:p>
        </w:tc>
        <w:tc>
          <w:tcPr>
            <w:tcW w:w="2610" w:type="dxa"/>
            <w:tcBorders>
              <w:top w:val="single" w:sz="4" w:space="0" w:color="000000"/>
              <w:left w:val="single" w:sz="4" w:space="0" w:color="000000"/>
              <w:bottom w:val="single" w:sz="4" w:space="0" w:color="000000"/>
            </w:tcBorders>
            <w:vAlign w:val="center"/>
          </w:tcPr>
          <w:p w14:paraId="419AF53F" w14:textId="4004EBA3" w:rsidR="002F0023" w:rsidRPr="00FA2D34" w:rsidRDefault="002F0023" w:rsidP="002F0023">
            <w:pPr>
              <w:pStyle w:val="TableParagraph"/>
              <w:jc w:val="center"/>
            </w:pPr>
            <w:r>
              <w:t>%</w:t>
            </w:r>
          </w:p>
        </w:tc>
      </w:tr>
      <w:tr w:rsidR="002F0023" w:rsidRPr="000A3325" w14:paraId="5FBB6F41" w14:textId="77777777" w:rsidTr="00DA7D14">
        <w:trPr>
          <w:cantSplit/>
          <w:trHeight w:val="515"/>
          <w:tblHeader/>
        </w:trPr>
        <w:tc>
          <w:tcPr>
            <w:tcW w:w="4320" w:type="dxa"/>
            <w:tcBorders>
              <w:top w:val="single" w:sz="4" w:space="0" w:color="000000"/>
              <w:bottom w:val="single" w:sz="4" w:space="0" w:color="000000"/>
              <w:right w:val="single" w:sz="4" w:space="0" w:color="000000"/>
            </w:tcBorders>
            <w:vAlign w:val="center"/>
          </w:tcPr>
          <w:p w14:paraId="76A36669" w14:textId="77282948" w:rsidR="002F0023" w:rsidRPr="000A3325" w:rsidRDefault="002F0023" w:rsidP="002F0023">
            <w:pPr>
              <w:pStyle w:val="TableParagraph"/>
              <w:ind w:left="107"/>
            </w:pPr>
            <w:r w:rsidRPr="000A3325">
              <w:t>ELA/ESL</w:t>
            </w:r>
            <w:r>
              <w:t xml:space="preserve"> </w:t>
            </w:r>
            <w:r w:rsidRPr="000A3325">
              <w:t>Beginning</w:t>
            </w:r>
            <w:r>
              <w:t xml:space="preserve"> </w:t>
            </w:r>
            <w:r w:rsidRPr="000A3325">
              <w:t>High</w:t>
            </w:r>
            <w:r>
              <w:t xml:space="preserve"> </w:t>
            </w:r>
            <w:r w:rsidRPr="000A3325">
              <w:t>(3)</w:t>
            </w:r>
          </w:p>
        </w:tc>
        <w:tc>
          <w:tcPr>
            <w:tcW w:w="2610" w:type="dxa"/>
            <w:tcBorders>
              <w:top w:val="single" w:sz="4" w:space="0" w:color="000000"/>
              <w:left w:val="single" w:sz="4" w:space="0" w:color="000000"/>
              <w:bottom w:val="single" w:sz="4" w:space="0" w:color="000000"/>
              <w:right w:val="single" w:sz="4" w:space="0" w:color="000000"/>
            </w:tcBorders>
            <w:vAlign w:val="center"/>
          </w:tcPr>
          <w:p w14:paraId="759CC3C0" w14:textId="38F28A9B" w:rsidR="002F0023" w:rsidRPr="00FA2D34" w:rsidRDefault="002F0023" w:rsidP="002F0023">
            <w:pPr>
              <w:pStyle w:val="TableParagraph"/>
              <w:jc w:val="center"/>
            </w:pPr>
            <w:r>
              <w:t>0</w:t>
            </w:r>
          </w:p>
        </w:tc>
        <w:tc>
          <w:tcPr>
            <w:tcW w:w="3420" w:type="dxa"/>
            <w:tcBorders>
              <w:top w:val="single" w:sz="4" w:space="0" w:color="000000"/>
              <w:left w:val="single" w:sz="4" w:space="0" w:color="000000"/>
              <w:bottom w:val="single" w:sz="4" w:space="0" w:color="000000"/>
              <w:right w:val="single" w:sz="4" w:space="0" w:color="000000"/>
            </w:tcBorders>
            <w:vAlign w:val="center"/>
          </w:tcPr>
          <w:p w14:paraId="1A0E9576" w14:textId="0D622DE5" w:rsidR="002F0023" w:rsidRPr="00FA2D34" w:rsidRDefault="002F0023" w:rsidP="002F0023">
            <w:pPr>
              <w:pStyle w:val="TableParagraph"/>
              <w:jc w:val="center"/>
            </w:pPr>
            <w:r>
              <w:t>0</w:t>
            </w:r>
          </w:p>
        </w:tc>
        <w:tc>
          <w:tcPr>
            <w:tcW w:w="2610" w:type="dxa"/>
            <w:tcBorders>
              <w:top w:val="single" w:sz="4" w:space="0" w:color="000000"/>
              <w:left w:val="single" w:sz="4" w:space="0" w:color="000000"/>
              <w:bottom w:val="single" w:sz="4" w:space="0" w:color="000000"/>
            </w:tcBorders>
            <w:vAlign w:val="center"/>
          </w:tcPr>
          <w:p w14:paraId="3C889B52" w14:textId="07DBE6E1" w:rsidR="002F0023" w:rsidRPr="00FA2D34" w:rsidRDefault="002F0023" w:rsidP="002F0023">
            <w:pPr>
              <w:pStyle w:val="TableParagraph"/>
              <w:jc w:val="center"/>
            </w:pPr>
            <w:r>
              <w:t>%</w:t>
            </w:r>
          </w:p>
        </w:tc>
      </w:tr>
      <w:tr w:rsidR="002F0023" w:rsidRPr="000A3325" w14:paraId="36878D44" w14:textId="77777777" w:rsidTr="00DA7D14">
        <w:trPr>
          <w:cantSplit/>
          <w:trHeight w:val="515"/>
          <w:tblHeader/>
        </w:trPr>
        <w:tc>
          <w:tcPr>
            <w:tcW w:w="4320" w:type="dxa"/>
            <w:tcBorders>
              <w:top w:val="single" w:sz="4" w:space="0" w:color="000000"/>
              <w:bottom w:val="single" w:sz="4" w:space="0" w:color="000000"/>
              <w:right w:val="single" w:sz="4" w:space="0" w:color="000000"/>
            </w:tcBorders>
            <w:vAlign w:val="center"/>
          </w:tcPr>
          <w:p w14:paraId="34A801FB" w14:textId="42D22622" w:rsidR="002F0023" w:rsidRPr="000A3325" w:rsidRDefault="002F0023" w:rsidP="002F0023">
            <w:pPr>
              <w:pStyle w:val="TableParagraph"/>
              <w:ind w:left="107"/>
            </w:pPr>
            <w:r w:rsidRPr="000A3325">
              <w:t>ELA/ESL</w:t>
            </w:r>
            <w:r>
              <w:t xml:space="preserve"> </w:t>
            </w:r>
            <w:r w:rsidRPr="000A3325">
              <w:t>Intermediate</w:t>
            </w:r>
            <w:r>
              <w:t xml:space="preserve"> </w:t>
            </w:r>
            <w:r w:rsidRPr="000A3325">
              <w:t>Low</w:t>
            </w:r>
            <w:r>
              <w:t xml:space="preserve"> </w:t>
            </w:r>
            <w:r w:rsidRPr="000A3325">
              <w:t>(4)</w:t>
            </w:r>
          </w:p>
        </w:tc>
        <w:tc>
          <w:tcPr>
            <w:tcW w:w="2610" w:type="dxa"/>
            <w:tcBorders>
              <w:top w:val="single" w:sz="4" w:space="0" w:color="000000"/>
              <w:left w:val="single" w:sz="4" w:space="0" w:color="000000"/>
              <w:bottom w:val="single" w:sz="4" w:space="0" w:color="000000"/>
              <w:right w:val="single" w:sz="4" w:space="0" w:color="000000"/>
            </w:tcBorders>
            <w:vAlign w:val="center"/>
          </w:tcPr>
          <w:p w14:paraId="2C60CD35" w14:textId="0E05F98F" w:rsidR="002F0023" w:rsidRPr="00FA2D34" w:rsidRDefault="002F0023" w:rsidP="002F0023">
            <w:pPr>
              <w:pStyle w:val="TableParagraph"/>
              <w:jc w:val="center"/>
            </w:pPr>
            <w:r>
              <w:t>0</w:t>
            </w:r>
          </w:p>
        </w:tc>
        <w:tc>
          <w:tcPr>
            <w:tcW w:w="3420" w:type="dxa"/>
            <w:tcBorders>
              <w:top w:val="single" w:sz="4" w:space="0" w:color="000000"/>
              <w:left w:val="single" w:sz="4" w:space="0" w:color="000000"/>
              <w:bottom w:val="single" w:sz="4" w:space="0" w:color="000000"/>
              <w:right w:val="single" w:sz="4" w:space="0" w:color="000000"/>
            </w:tcBorders>
            <w:vAlign w:val="center"/>
          </w:tcPr>
          <w:p w14:paraId="18AD279F" w14:textId="3C41AA80" w:rsidR="002F0023" w:rsidRPr="00FA2D34" w:rsidRDefault="002F0023" w:rsidP="002F0023">
            <w:pPr>
              <w:pStyle w:val="TableParagraph"/>
              <w:jc w:val="center"/>
            </w:pPr>
            <w:r>
              <w:t>0</w:t>
            </w:r>
          </w:p>
        </w:tc>
        <w:tc>
          <w:tcPr>
            <w:tcW w:w="2610" w:type="dxa"/>
            <w:tcBorders>
              <w:top w:val="single" w:sz="4" w:space="0" w:color="000000"/>
              <w:left w:val="single" w:sz="4" w:space="0" w:color="000000"/>
              <w:bottom w:val="single" w:sz="4" w:space="0" w:color="000000"/>
            </w:tcBorders>
            <w:vAlign w:val="center"/>
          </w:tcPr>
          <w:p w14:paraId="45D5CF89" w14:textId="55902DB3" w:rsidR="002F0023" w:rsidRPr="00FA2D34" w:rsidRDefault="002F0023" w:rsidP="002F0023">
            <w:pPr>
              <w:pStyle w:val="TableParagraph"/>
              <w:jc w:val="center"/>
            </w:pPr>
            <w:r>
              <w:t>%</w:t>
            </w:r>
          </w:p>
        </w:tc>
      </w:tr>
      <w:tr w:rsidR="002F0023" w:rsidRPr="000A3325" w14:paraId="50EB3C56" w14:textId="77777777" w:rsidTr="00DA7D14">
        <w:trPr>
          <w:cantSplit/>
          <w:trHeight w:val="516"/>
          <w:tblHeader/>
        </w:trPr>
        <w:tc>
          <w:tcPr>
            <w:tcW w:w="4320" w:type="dxa"/>
            <w:tcBorders>
              <w:top w:val="single" w:sz="4" w:space="0" w:color="000000"/>
              <w:bottom w:val="single" w:sz="4" w:space="0" w:color="000000"/>
              <w:right w:val="single" w:sz="4" w:space="0" w:color="000000"/>
            </w:tcBorders>
            <w:vAlign w:val="center"/>
          </w:tcPr>
          <w:p w14:paraId="09434305" w14:textId="19177069" w:rsidR="002F0023" w:rsidRPr="000A3325" w:rsidRDefault="002F0023" w:rsidP="002F0023">
            <w:pPr>
              <w:pStyle w:val="TableParagraph"/>
              <w:spacing w:before="1"/>
              <w:ind w:left="107"/>
            </w:pPr>
            <w:r w:rsidRPr="000A3325">
              <w:t>ELA/ESL</w:t>
            </w:r>
            <w:r>
              <w:t xml:space="preserve"> </w:t>
            </w:r>
            <w:r w:rsidRPr="000A3325">
              <w:t>Intermediate</w:t>
            </w:r>
            <w:r>
              <w:t xml:space="preserve"> </w:t>
            </w:r>
            <w:r w:rsidRPr="000A3325">
              <w:t>High</w:t>
            </w:r>
            <w:r>
              <w:t xml:space="preserve"> </w:t>
            </w:r>
            <w:r w:rsidRPr="000A3325">
              <w:t>(5)</w:t>
            </w:r>
          </w:p>
        </w:tc>
        <w:tc>
          <w:tcPr>
            <w:tcW w:w="2610" w:type="dxa"/>
            <w:tcBorders>
              <w:top w:val="single" w:sz="4" w:space="0" w:color="000000"/>
              <w:left w:val="single" w:sz="4" w:space="0" w:color="000000"/>
              <w:bottom w:val="single" w:sz="4" w:space="0" w:color="000000"/>
              <w:right w:val="single" w:sz="4" w:space="0" w:color="000000"/>
            </w:tcBorders>
            <w:vAlign w:val="center"/>
          </w:tcPr>
          <w:p w14:paraId="746EDE12" w14:textId="122C5D8D" w:rsidR="002F0023" w:rsidRPr="00FA2D34" w:rsidRDefault="002F0023" w:rsidP="002F0023">
            <w:pPr>
              <w:pStyle w:val="TableParagraph"/>
              <w:jc w:val="center"/>
            </w:pPr>
            <w:r>
              <w:t>0</w:t>
            </w:r>
          </w:p>
        </w:tc>
        <w:tc>
          <w:tcPr>
            <w:tcW w:w="3420" w:type="dxa"/>
            <w:tcBorders>
              <w:top w:val="single" w:sz="4" w:space="0" w:color="000000"/>
              <w:left w:val="single" w:sz="4" w:space="0" w:color="000000"/>
              <w:bottom w:val="single" w:sz="4" w:space="0" w:color="000000"/>
              <w:right w:val="single" w:sz="4" w:space="0" w:color="000000"/>
            </w:tcBorders>
            <w:vAlign w:val="center"/>
          </w:tcPr>
          <w:p w14:paraId="5C4A4EC6" w14:textId="6613FA6D" w:rsidR="002F0023" w:rsidRPr="00FA2D34" w:rsidRDefault="002F0023" w:rsidP="002F0023">
            <w:pPr>
              <w:pStyle w:val="TableParagraph"/>
              <w:jc w:val="center"/>
            </w:pPr>
            <w:r>
              <w:t>0</w:t>
            </w:r>
          </w:p>
        </w:tc>
        <w:tc>
          <w:tcPr>
            <w:tcW w:w="2610" w:type="dxa"/>
            <w:tcBorders>
              <w:top w:val="single" w:sz="4" w:space="0" w:color="000000"/>
              <w:left w:val="single" w:sz="4" w:space="0" w:color="000000"/>
              <w:bottom w:val="single" w:sz="4" w:space="0" w:color="000000"/>
            </w:tcBorders>
            <w:vAlign w:val="center"/>
          </w:tcPr>
          <w:p w14:paraId="29BCF40C" w14:textId="3A98D64F" w:rsidR="002F0023" w:rsidRPr="00FA2D34" w:rsidRDefault="002F0023" w:rsidP="002F0023">
            <w:pPr>
              <w:pStyle w:val="TableParagraph"/>
              <w:jc w:val="center"/>
            </w:pPr>
            <w:r>
              <w:t>%</w:t>
            </w:r>
          </w:p>
        </w:tc>
      </w:tr>
      <w:tr w:rsidR="002F0023" w:rsidRPr="000A3325" w14:paraId="6ADA875D" w14:textId="77777777" w:rsidTr="00DA7D14">
        <w:trPr>
          <w:cantSplit/>
          <w:trHeight w:val="516"/>
          <w:tblHeader/>
        </w:trPr>
        <w:tc>
          <w:tcPr>
            <w:tcW w:w="4320" w:type="dxa"/>
            <w:tcBorders>
              <w:top w:val="single" w:sz="4" w:space="0" w:color="000000"/>
              <w:bottom w:val="single" w:sz="4" w:space="0" w:color="000000"/>
              <w:right w:val="single" w:sz="4" w:space="0" w:color="000000"/>
            </w:tcBorders>
            <w:vAlign w:val="center"/>
          </w:tcPr>
          <w:p w14:paraId="753D4908" w14:textId="16D64C08" w:rsidR="002F0023" w:rsidRPr="000A3325" w:rsidRDefault="002F0023" w:rsidP="002F0023">
            <w:pPr>
              <w:pStyle w:val="TableParagraph"/>
              <w:spacing w:before="1"/>
              <w:ind w:left="107"/>
            </w:pPr>
            <w:r w:rsidRPr="000A3325">
              <w:t>ELA/ESL</w:t>
            </w:r>
            <w:r>
              <w:t xml:space="preserve"> </w:t>
            </w:r>
            <w:r w:rsidRPr="000A3325">
              <w:t>Advanced</w:t>
            </w:r>
            <w:r>
              <w:t xml:space="preserve"> </w:t>
            </w:r>
            <w:r w:rsidRPr="000A3325">
              <w:t>(6–8)</w:t>
            </w:r>
          </w:p>
        </w:tc>
        <w:tc>
          <w:tcPr>
            <w:tcW w:w="2610" w:type="dxa"/>
            <w:tcBorders>
              <w:top w:val="single" w:sz="4" w:space="0" w:color="000000"/>
              <w:left w:val="single" w:sz="4" w:space="0" w:color="000000"/>
              <w:bottom w:val="single" w:sz="4" w:space="0" w:color="000000"/>
              <w:right w:val="single" w:sz="4" w:space="0" w:color="000000"/>
            </w:tcBorders>
            <w:vAlign w:val="center"/>
          </w:tcPr>
          <w:p w14:paraId="4B27BB8E" w14:textId="1EF558C8" w:rsidR="002F0023" w:rsidRPr="00FA2D34" w:rsidRDefault="002F0023" w:rsidP="002F0023">
            <w:pPr>
              <w:pStyle w:val="TableParagraph"/>
              <w:jc w:val="center"/>
            </w:pPr>
            <w:r>
              <w:t>0</w:t>
            </w:r>
          </w:p>
        </w:tc>
        <w:tc>
          <w:tcPr>
            <w:tcW w:w="3420" w:type="dxa"/>
            <w:tcBorders>
              <w:top w:val="single" w:sz="4" w:space="0" w:color="000000"/>
              <w:left w:val="single" w:sz="4" w:space="0" w:color="000000"/>
              <w:bottom w:val="single" w:sz="4" w:space="0" w:color="000000"/>
              <w:right w:val="single" w:sz="4" w:space="0" w:color="000000"/>
            </w:tcBorders>
            <w:vAlign w:val="center"/>
          </w:tcPr>
          <w:p w14:paraId="4E5315F8" w14:textId="6A57FFA1" w:rsidR="002F0023" w:rsidRPr="00FA2D34" w:rsidRDefault="002F0023" w:rsidP="002F0023">
            <w:pPr>
              <w:pStyle w:val="TableParagraph"/>
              <w:jc w:val="center"/>
            </w:pPr>
            <w:r>
              <w:t>0</w:t>
            </w:r>
          </w:p>
        </w:tc>
        <w:tc>
          <w:tcPr>
            <w:tcW w:w="2610" w:type="dxa"/>
            <w:tcBorders>
              <w:top w:val="single" w:sz="4" w:space="0" w:color="000000"/>
              <w:left w:val="single" w:sz="4" w:space="0" w:color="000000"/>
              <w:bottom w:val="single" w:sz="4" w:space="0" w:color="000000"/>
            </w:tcBorders>
            <w:vAlign w:val="center"/>
          </w:tcPr>
          <w:p w14:paraId="647EADB3" w14:textId="30459FEA" w:rsidR="002F0023" w:rsidRPr="00FA2D34" w:rsidRDefault="002F0023" w:rsidP="002F0023">
            <w:pPr>
              <w:pStyle w:val="TableParagraph"/>
              <w:jc w:val="center"/>
            </w:pPr>
            <w:r>
              <w:t>%</w:t>
            </w:r>
          </w:p>
        </w:tc>
      </w:tr>
    </w:tbl>
    <w:p w14:paraId="2BAC2A24" w14:textId="77777777" w:rsidR="004D6369" w:rsidRPr="000A3325" w:rsidRDefault="004D6369" w:rsidP="004D6369">
      <w:pPr>
        <w:pStyle w:val="BodyText"/>
        <w:rPr>
          <w:b/>
        </w:rPr>
      </w:pP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without prior AEFLA funding to report high school credential outcomes for Program Year 2024-25. All data cells are blank for applicant completion."/>
      </w:tblPr>
      <w:tblGrid>
        <w:gridCol w:w="3780"/>
        <w:gridCol w:w="3320"/>
        <w:gridCol w:w="2800"/>
        <w:gridCol w:w="3060"/>
      </w:tblGrid>
      <w:tr w:rsidR="004D6369" w:rsidRPr="000A3325" w14:paraId="4B17C651" w14:textId="77777777" w:rsidTr="00DA7D14">
        <w:trPr>
          <w:cantSplit/>
          <w:trHeight w:val="1343"/>
          <w:tblHeader/>
        </w:trPr>
        <w:tc>
          <w:tcPr>
            <w:tcW w:w="3780" w:type="dxa"/>
            <w:tcBorders>
              <w:bottom w:val="single" w:sz="4" w:space="0" w:color="000000"/>
              <w:right w:val="single" w:sz="4" w:space="0" w:color="000000"/>
            </w:tcBorders>
            <w:shd w:val="clear" w:color="auto" w:fill="365F91" w:themeFill="accent1" w:themeFillShade="BF"/>
            <w:vAlign w:val="center"/>
          </w:tcPr>
          <w:p w14:paraId="06D96918" w14:textId="68BDEC9A" w:rsidR="004D6369" w:rsidRPr="00412DD1" w:rsidRDefault="004D6369">
            <w:pPr>
              <w:pStyle w:val="TableParagraph"/>
              <w:ind w:left="107"/>
              <w:rPr>
                <w:b/>
                <w:color w:val="FFFFFF" w:themeColor="background1"/>
              </w:rPr>
            </w:pPr>
            <w:r w:rsidRPr="00412DD1">
              <w:rPr>
                <w:b/>
                <w:color w:val="FFFFFF" w:themeColor="background1"/>
              </w:rPr>
              <w:lastRenderedPageBreak/>
              <w:t>High</w:t>
            </w:r>
            <w:r w:rsidR="00544980">
              <w:rPr>
                <w:b/>
                <w:color w:val="FFFFFF" w:themeColor="background1"/>
              </w:rPr>
              <w:t xml:space="preserve"> </w:t>
            </w:r>
            <w:r w:rsidRPr="00412DD1">
              <w:rPr>
                <w:b/>
                <w:color w:val="FFFFFF" w:themeColor="background1"/>
              </w:rPr>
              <w:t>School</w:t>
            </w:r>
            <w:r w:rsidR="00544980">
              <w:rPr>
                <w:b/>
                <w:color w:val="FFFFFF" w:themeColor="background1"/>
              </w:rPr>
              <w:t xml:space="preserve"> </w:t>
            </w:r>
            <w:r w:rsidRPr="00412DD1">
              <w:rPr>
                <w:b/>
                <w:color w:val="FFFFFF" w:themeColor="background1"/>
              </w:rPr>
              <w:t>Outcomes</w:t>
            </w:r>
          </w:p>
        </w:tc>
        <w:tc>
          <w:tcPr>
            <w:tcW w:w="3320" w:type="dxa"/>
            <w:tcBorders>
              <w:left w:val="single" w:sz="4" w:space="0" w:color="000000"/>
              <w:bottom w:val="single" w:sz="4" w:space="0" w:color="000000"/>
              <w:right w:val="single" w:sz="4" w:space="0" w:color="000000"/>
            </w:tcBorders>
            <w:shd w:val="clear" w:color="auto" w:fill="365F91" w:themeFill="accent1" w:themeFillShade="BF"/>
            <w:vAlign w:val="center"/>
          </w:tcPr>
          <w:p w14:paraId="15A5BB28" w14:textId="364AC631" w:rsidR="004D6369" w:rsidRPr="00412DD1" w:rsidRDefault="004D6369" w:rsidP="001D6C71">
            <w:pPr>
              <w:pStyle w:val="TableParagraph"/>
              <w:ind w:left="117"/>
              <w:rPr>
                <w:b/>
                <w:color w:val="FFFFFF" w:themeColor="background1"/>
              </w:rPr>
            </w:pPr>
            <w:r w:rsidRPr="00412DD1">
              <w:rPr>
                <w:b/>
                <w:color w:val="FFFFFF" w:themeColor="background1"/>
              </w:rPr>
              <w:t>Number</w:t>
            </w:r>
            <w:r w:rsidR="00544980">
              <w:rPr>
                <w:b/>
                <w:color w:val="FFFFFF" w:themeColor="background1"/>
                <w:spacing w:val="-6"/>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Enrolled</w:t>
            </w:r>
            <w:r w:rsidR="00544980">
              <w:rPr>
                <w:b/>
                <w:color w:val="FFFFFF" w:themeColor="background1"/>
              </w:rPr>
              <w:t xml:space="preserve"> </w:t>
            </w:r>
            <w:r w:rsidRPr="00412DD1">
              <w:rPr>
                <w:b/>
                <w:color w:val="FFFFFF" w:themeColor="background1"/>
              </w:rPr>
              <w:t>With</w:t>
            </w:r>
            <w:r w:rsidR="00544980">
              <w:rPr>
                <w:b/>
                <w:color w:val="FFFFFF" w:themeColor="background1"/>
              </w:rPr>
              <w:t xml:space="preserve"> </w:t>
            </w:r>
            <w:r w:rsidRPr="00412DD1">
              <w:rPr>
                <w:b/>
                <w:color w:val="FFFFFF" w:themeColor="background1"/>
              </w:rPr>
              <w:t>12</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More</w:t>
            </w:r>
            <w:r w:rsidR="00544980">
              <w:rPr>
                <w:b/>
                <w:color w:val="FFFFFF" w:themeColor="background1"/>
              </w:rPr>
              <w:t xml:space="preserve"> </w:t>
            </w:r>
            <w:r w:rsidRPr="00412DD1">
              <w:rPr>
                <w:b/>
                <w:color w:val="FFFFFF" w:themeColor="background1"/>
              </w:rPr>
              <w:t>Hours</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Instruction</w:t>
            </w:r>
          </w:p>
        </w:tc>
        <w:tc>
          <w:tcPr>
            <w:tcW w:w="2800" w:type="dxa"/>
            <w:tcBorders>
              <w:left w:val="single" w:sz="4" w:space="0" w:color="000000"/>
              <w:bottom w:val="single" w:sz="4" w:space="0" w:color="000000"/>
              <w:right w:val="single" w:sz="4" w:space="0" w:color="000000"/>
            </w:tcBorders>
            <w:shd w:val="clear" w:color="auto" w:fill="365F91" w:themeFill="accent1" w:themeFillShade="BF"/>
            <w:vAlign w:val="center"/>
          </w:tcPr>
          <w:p w14:paraId="1209B7B7" w14:textId="21605063" w:rsidR="004D6369" w:rsidRPr="00412DD1" w:rsidRDefault="004D6369">
            <w:pPr>
              <w:pStyle w:val="TableParagraph"/>
              <w:ind w:left="117" w:right="349"/>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Earned</w:t>
            </w:r>
            <w:r w:rsidR="00544980">
              <w:rPr>
                <w:b/>
                <w:color w:val="FFFFFF" w:themeColor="background1"/>
              </w:rPr>
              <w:t xml:space="preserve"> </w:t>
            </w:r>
            <w:r w:rsidRPr="00412DD1">
              <w:rPr>
                <w:b/>
                <w:color w:val="FFFFFF" w:themeColor="background1"/>
              </w:rPr>
              <w:t>a</w:t>
            </w:r>
            <w:r w:rsidR="00544980">
              <w:rPr>
                <w:b/>
                <w:color w:val="FFFFFF" w:themeColor="background1"/>
              </w:rPr>
              <w:t xml:space="preserve"> </w:t>
            </w:r>
            <w:r w:rsidRPr="00412DD1">
              <w:rPr>
                <w:b/>
                <w:color w:val="FFFFFF" w:themeColor="background1"/>
              </w:rPr>
              <w:t>Diploma/Certificate</w:t>
            </w:r>
          </w:p>
        </w:tc>
        <w:tc>
          <w:tcPr>
            <w:tcW w:w="3060" w:type="dxa"/>
            <w:tcBorders>
              <w:left w:val="single" w:sz="4" w:space="0" w:color="000000"/>
              <w:bottom w:val="single" w:sz="4" w:space="0" w:color="000000"/>
            </w:tcBorders>
            <w:shd w:val="clear" w:color="auto" w:fill="365F91" w:themeFill="accent1" w:themeFillShade="BF"/>
            <w:vAlign w:val="center"/>
          </w:tcPr>
          <w:p w14:paraId="19D99437" w14:textId="506D9F40" w:rsidR="004D6369" w:rsidRPr="00412DD1" w:rsidRDefault="004D6369">
            <w:pPr>
              <w:pStyle w:val="TableParagraph"/>
              <w:ind w:left="117" w:right="627"/>
              <w:rPr>
                <w:b/>
                <w:color w:val="FFFFFF" w:themeColor="background1"/>
              </w:rPr>
            </w:pPr>
            <w:r w:rsidRPr="00412DD1">
              <w:rPr>
                <w:b/>
                <w:color w:val="FFFFFF" w:themeColor="background1"/>
              </w:rPr>
              <w:t>Average</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Percentage</w:t>
            </w:r>
          </w:p>
        </w:tc>
      </w:tr>
      <w:tr w:rsidR="004D6369" w:rsidRPr="000A3325" w14:paraId="77F7AC44" w14:textId="77777777" w:rsidTr="00DA7D14">
        <w:trPr>
          <w:cantSplit/>
          <w:trHeight w:val="515"/>
          <w:tblHeader/>
        </w:trPr>
        <w:tc>
          <w:tcPr>
            <w:tcW w:w="3780" w:type="dxa"/>
            <w:tcBorders>
              <w:top w:val="single" w:sz="4" w:space="0" w:color="000000"/>
              <w:bottom w:val="single" w:sz="4" w:space="0" w:color="000000"/>
              <w:right w:val="single" w:sz="4" w:space="0" w:color="000000"/>
            </w:tcBorders>
            <w:vAlign w:val="center"/>
          </w:tcPr>
          <w:p w14:paraId="6A1FDE13" w14:textId="77777777" w:rsidR="004D6369" w:rsidRPr="000A3325" w:rsidRDefault="004D6369">
            <w:pPr>
              <w:pStyle w:val="TableParagraph"/>
              <w:ind w:left="107"/>
            </w:pPr>
            <w:r w:rsidRPr="000A3325">
              <w:t>HSD</w:t>
            </w:r>
          </w:p>
        </w:tc>
        <w:tc>
          <w:tcPr>
            <w:tcW w:w="3320" w:type="dxa"/>
            <w:tcBorders>
              <w:top w:val="single" w:sz="4" w:space="0" w:color="000000"/>
              <w:left w:val="single" w:sz="4" w:space="0" w:color="000000"/>
              <w:bottom w:val="single" w:sz="4" w:space="0" w:color="000000"/>
              <w:right w:val="single" w:sz="4" w:space="0" w:color="000000"/>
            </w:tcBorders>
            <w:vAlign w:val="center"/>
          </w:tcPr>
          <w:p w14:paraId="63977822" w14:textId="1C13E407" w:rsidR="004D6369" w:rsidRPr="00FA2D34" w:rsidRDefault="002F0023" w:rsidP="006A5B5B">
            <w:pPr>
              <w:pStyle w:val="TableParagraph"/>
              <w:jc w:val="center"/>
            </w:pPr>
            <w:r>
              <w:t>0</w:t>
            </w:r>
          </w:p>
        </w:tc>
        <w:tc>
          <w:tcPr>
            <w:tcW w:w="2800" w:type="dxa"/>
            <w:tcBorders>
              <w:top w:val="single" w:sz="4" w:space="0" w:color="000000"/>
              <w:left w:val="single" w:sz="4" w:space="0" w:color="000000"/>
              <w:bottom w:val="single" w:sz="4" w:space="0" w:color="000000"/>
              <w:right w:val="single" w:sz="4" w:space="0" w:color="000000"/>
            </w:tcBorders>
            <w:vAlign w:val="center"/>
          </w:tcPr>
          <w:p w14:paraId="44E8AC82" w14:textId="40D813F0" w:rsidR="004D6369" w:rsidRPr="00FA2D34" w:rsidRDefault="002F0023" w:rsidP="006A5B5B">
            <w:pPr>
              <w:pStyle w:val="TableParagraph"/>
              <w:jc w:val="center"/>
            </w:pPr>
            <w:r>
              <w:t>0</w:t>
            </w:r>
          </w:p>
        </w:tc>
        <w:tc>
          <w:tcPr>
            <w:tcW w:w="3060" w:type="dxa"/>
            <w:tcBorders>
              <w:top w:val="single" w:sz="4" w:space="0" w:color="000000"/>
              <w:left w:val="single" w:sz="4" w:space="0" w:color="000000"/>
              <w:bottom w:val="single" w:sz="4" w:space="0" w:color="000000"/>
            </w:tcBorders>
            <w:vAlign w:val="center"/>
          </w:tcPr>
          <w:p w14:paraId="2D2ED03E" w14:textId="58890A30" w:rsidR="004D6369" w:rsidRPr="00FA2D34" w:rsidRDefault="002F0023" w:rsidP="006A5B5B">
            <w:pPr>
              <w:pStyle w:val="TableParagraph"/>
              <w:jc w:val="center"/>
            </w:pPr>
            <w:r>
              <w:t>%</w:t>
            </w:r>
          </w:p>
        </w:tc>
      </w:tr>
      <w:tr w:rsidR="004D6369" w:rsidRPr="000A3325" w14:paraId="74130B80" w14:textId="77777777" w:rsidTr="00DA7D14">
        <w:trPr>
          <w:cantSplit/>
          <w:trHeight w:val="517"/>
          <w:tblHeader/>
        </w:trPr>
        <w:tc>
          <w:tcPr>
            <w:tcW w:w="3780" w:type="dxa"/>
            <w:tcBorders>
              <w:top w:val="single" w:sz="4" w:space="0" w:color="000000"/>
              <w:right w:val="single" w:sz="4" w:space="0" w:color="000000"/>
            </w:tcBorders>
            <w:vAlign w:val="center"/>
          </w:tcPr>
          <w:p w14:paraId="7398B36C" w14:textId="7C9A6637" w:rsidR="004D6369" w:rsidRPr="000A3325" w:rsidRDefault="004D6369">
            <w:pPr>
              <w:pStyle w:val="TableParagraph"/>
              <w:spacing w:before="1"/>
              <w:ind w:left="107"/>
            </w:pPr>
            <w:r w:rsidRPr="000A3325">
              <w:t>HSE</w:t>
            </w:r>
            <w:r w:rsidR="00544980">
              <w:t xml:space="preserve"> </w:t>
            </w:r>
            <w:r w:rsidRPr="000A3325">
              <w:t>Certificate</w:t>
            </w:r>
          </w:p>
        </w:tc>
        <w:tc>
          <w:tcPr>
            <w:tcW w:w="3320" w:type="dxa"/>
            <w:tcBorders>
              <w:top w:val="single" w:sz="4" w:space="0" w:color="000000"/>
              <w:left w:val="single" w:sz="4" w:space="0" w:color="000000"/>
              <w:right w:val="single" w:sz="4" w:space="0" w:color="000000"/>
            </w:tcBorders>
            <w:vAlign w:val="center"/>
          </w:tcPr>
          <w:p w14:paraId="442826DA" w14:textId="10F96E99" w:rsidR="004D6369" w:rsidRPr="00FA2D34" w:rsidRDefault="002F0023" w:rsidP="006A5B5B">
            <w:pPr>
              <w:pStyle w:val="TableParagraph"/>
              <w:jc w:val="center"/>
            </w:pPr>
            <w:r>
              <w:t>0</w:t>
            </w:r>
          </w:p>
        </w:tc>
        <w:tc>
          <w:tcPr>
            <w:tcW w:w="2800" w:type="dxa"/>
            <w:tcBorders>
              <w:top w:val="single" w:sz="4" w:space="0" w:color="000000"/>
              <w:left w:val="single" w:sz="4" w:space="0" w:color="000000"/>
              <w:right w:val="single" w:sz="4" w:space="0" w:color="000000"/>
            </w:tcBorders>
            <w:vAlign w:val="center"/>
          </w:tcPr>
          <w:p w14:paraId="53675355" w14:textId="4D80C5C9" w:rsidR="004D6369" w:rsidRPr="00FA2D34" w:rsidRDefault="002F0023" w:rsidP="006A5B5B">
            <w:pPr>
              <w:pStyle w:val="TableParagraph"/>
              <w:jc w:val="center"/>
            </w:pPr>
            <w:r>
              <w:t>0</w:t>
            </w:r>
          </w:p>
        </w:tc>
        <w:tc>
          <w:tcPr>
            <w:tcW w:w="3060" w:type="dxa"/>
            <w:tcBorders>
              <w:top w:val="single" w:sz="4" w:space="0" w:color="000000"/>
              <w:left w:val="single" w:sz="4" w:space="0" w:color="000000"/>
            </w:tcBorders>
            <w:vAlign w:val="center"/>
          </w:tcPr>
          <w:p w14:paraId="3DF4D16D" w14:textId="3F9040D4" w:rsidR="004D6369" w:rsidRPr="00FA2D34" w:rsidRDefault="002F0023" w:rsidP="006A5B5B">
            <w:pPr>
              <w:pStyle w:val="TableParagraph"/>
              <w:jc w:val="center"/>
            </w:pPr>
            <w:r>
              <w:t>%</w:t>
            </w:r>
          </w:p>
        </w:tc>
      </w:tr>
    </w:tbl>
    <w:p w14:paraId="19AD2397" w14:textId="77777777" w:rsidR="004D6369" w:rsidRPr="000A3325" w:rsidRDefault="004D6369" w:rsidP="004D6369">
      <w:pPr>
        <w:pStyle w:val="BodyText"/>
        <w:rPr>
          <w:b/>
        </w:rPr>
      </w:pP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without prior AEFLA funding to report transition outcomes for Program Year 2024-25.  All data cells are blank for applicant completion."/>
      </w:tblPr>
      <w:tblGrid>
        <w:gridCol w:w="3780"/>
        <w:gridCol w:w="3305"/>
        <w:gridCol w:w="2790"/>
        <w:gridCol w:w="3085"/>
      </w:tblGrid>
      <w:tr w:rsidR="004D6369" w:rsidRPr="000A3325" w14:paraId="2971785C" w14:textId="77777777" w:rsidTr="00DA7D14">
        <w:trPr>
          <w:cantSplit/>
          <w:trHeight w:val="1343"/>
          <w:tblHeader/>
        </w:trPr>
        <w:tc>
          <w:tcPr>
            <w:tcW w:w="3780" w:type="dxa"/>
            <w:tcBorders>
              <w:bottom w:val="single" w:sz="4" w:space="0" w:color="000000"/>
              <w:right w:val="single" w:sz="4" w:space="0" w:color="000000"/>
            </w:tcBorders>
            <w:shd w:val="clear" w:color="auto" w:fill="365F91" w:themeFill="accent1" w:themeFillShade="BF"/>
            <w:vAlign w:val="center"/>
          </w:tcPr>
          <w:p w14:paraId="223B1586" w14:textId="02909AF8" w:rsidR="004D6369" w:rsidRPr="00412DD1" w:rsidRDefault="004D6369">
            <w:pPr>
              <w:pStyle w:val="TableParagraph"/>
              <w:ind w:left="108"/>
              <w:rPr>
                <w:b/>
                <w:color w:val="FFFFFF" w:themeColor="background1"/>
              </w:rPr>
            </w:pPr>
            <w:r w:rsidRPr="00412DD1">
              <w:rPr>
                <w:b/>
                <w:color w:val="FFFFFF" w:themeColor="background1"/>
              </w:rPr>
              <w:t>Transition</w:t>
            </w:r>
            <w:r w:rsidR="00544980">
              <w:rPr>
                <w:b/>
                <w:color w:val="FFFFFF" w:themeColor="background1"/>
              </w:rPr>
              <w:t xml:space="preserve"> </w:t>
            </w:r>
            <w:r w:rsidRPr="00412DD1">
              <w:rPr>
                <w:b/>
                <w:color w:val="FFFFFF" w:themeColor="background1"/>
              </w:rPr>
              <w:t>Outcomes</w:t>
            </w:r>
          </w:p>
        </w:tc>
        <w:tc>
          <w:tcPr>
            <w:tcW w:w="3305" w:type="dxa"/>
            <w:tcBorders>
              <w:left w:val="single" w:sz="4" w:space="0" w:color="000000"/>
              <w:bottom w:val="single" w:sz="4" w:space="0" w:color="000000"/>
              <w:right w:val="single" w:sz="4" w:space="0" w:color="000000"/>
            </w:tcBorders>
            <w:shd w:val="clear" w:color="auto" w:fill="365F91" w:themeFill="accent1" w:themeFillShade="BF"/>
            <w:vAlign w:val="center"/>
          </w:tcPr>
          <w:p w14:paraId="006174BF" w14:textId="1223D601" w:rsidR="004D6369" w:rsidRPr="00412DD1" w:rsidRDefault="004D6369" w:rsidP="001D6C71">
            <w:pPr>
              <w:pStyle w:val="TableParagraph"/>
              <w:ind w:left="117"/>
              <w:rPr>
                <w:b/>
                <w:color w:val="FFFFFF" w:themeColor="background1"/>
              </w:rPr>
            </w:pPr>
            <w:r w:rsidRPr="00412DD1">
              <w:rPr>
                <w:b/>
                <w:color w:val="FFFFFF" w:themeColor="background1"/>
              </w:rPr>
              <w:t>Number</w:t>
            </w:r>
            <w:r w:rsidR="00544980">
              <w:rPr>
                <w:b/>
                <w:color w:val="FFFFFF" w:themeColor="background1"/>
                <w:spacing w:val="-6"/>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Enrolled</w:t>
            </w:r>
            <w:r w:rsidR="00544980">
              <w:rPr>
                <w:b/>
                <w:color w:val="FFFFFF" w:themeColor="background1"/>
              </w:rPr>
              <w:t xml:space="preserve"> </w:t>
            </w:r>
            <w:r w:rsidRPr="00412DD1">
              <w:rPr>
                <w:b/>
                <w:color w:val="FFFFFF" w:themeColor="background1"/>
              </w:rPr>
              <w:t>With</w:t>
            </w:r>
            <w:r w:rsidR="00544980">
              <w:rPr>
                <w:b/>
                <w:color w:val="FFFFFF" w:themeColor="background1"/>
              </w:rPr>
              <w:t xml:space="preserve"> </w:t>
            </w:r>
            <w:r w:rsidRPr="00412DD1">
              <w:rPr>
                <w:b/>
                <w:color w:val="FFFFFF" w:themeColor="background1"/>
              </w:rPr>
              <w:t>12</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More</w:t>
            </w:r>
            <w:r w:rsidR="00544980">
              <w:rPr>
                <w:b/>
                <w:color w:val="FFFFFF" w:themeColor="background1"/>
              </w:rPr>
              <w:t xml:space="preserve"> </w:t>
            </w:r>
            <w:r w:rsidRPr="00412DD1">
              <w:rPr>
                <w:b/>
                <w:color w:val="FFFFFF" w:themeColor="background1"/>
              </w:rPr>
              <w:t>Hours</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Instruction</w:t>
            </w:r>
          </w:p>
        </w:tc>
        <w:tc>
          <w:tcPr>
            <w:tcW w:w="2790" w:type="dxa"/>
            <w:tcBorders>
              <w:left w:val="single" w:sz="4" w:space="0" w:color="000000"/>
              <w:bottom w:val="single" w:sz="4" w:space="0" w:color="000000"/>
              <w:right w:val="single" w:sz="4" w:space="0" w:color="000000"/>
            </w:tcBorders>
            <w:shd w:val="clear" w:color="auto" w:fill="365F91" w:themeFill="accent1" w:themeFillShade="BF"/>
            <w:vAlign w:val="center"/>
          </w:tcPr>
          <w:p w14:paraId="35C877D6" w14:textId="343A6443" w:rsidR="004D6369" w:rsidRPr="00412DD1" w:rsidRDefault="004D6369">
            <w:pPr>
              <w:pStyle w:val="TableParagraph"/>
              <w:ind w:left="117"/>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Transitioned</w:t>
            </w:r>
          </w:p>
        </w:tc>
        <w:tc>
          <w:tcPr>
            <w:tcW w:w="3085" w:type="dxa"/>
            <w:tcBorders>
              <w:left w:val="single" w:sz="4" w:space="0" w:color="000000"/>
              <w:bottom w:val="single" w:sz="4" w:space="0" w:color="000000"/>
            </w:tcBorders>
            <w:shd w:val="clear" w:color="auto" w:fill="365F91" w:themeFill="accent1" w:themeFillShade="BF"/>
            <w:vAlign w:val="center"/>
          </w:tcPr>
          <w:p w14:paraId="66AA2C46" w14:textId="325676AD" w:rsidR="004D6369" w:rsidRPr="00412DD1" w:rsidRDefault="004D6369">
            <w:pPr>
              <w:pStyle w:val="TableParagraph"/>
              <w:ind w:left="117" w:right="627"/>
              <w:rPr>
                <w:b/>
                <w:color w:val="FFFFFF" w:themeColor="background1"/>
              </w:rPr>
            </w:pPr>
            <w:r w:rsidRPr="00412DD1">
              <w:rPr>
                <w:b/>
                <w:color w:val="FFFFFF" w:themeColor="background1"/>
              </w:rPr>
              <w:t>Average</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Percentage</w:t>
            </w:r>
          </w:p>
        </w:tc>
      </w:tr>
      <w:tr w:rsidR="002F0023" w:rsidRPr="000A3325" w14:paraId="11C5E2DD" w14:textId="77777777" w:rsidTr="00DA7D14">
        <w:trPr>
          <w:cantSplit/>
          <w:trHeight w:val="515"/>
          <w:tblHeader/>
        </w:trPr>
        <w:tc>
          <w:tcPr>
            <w:tcW w:w="3780" w:type="dxa"/>
            <w:tcBorders>
              <w:top w:val="single" w:sz="4" w:space="0" w:color="000000"/>
              <w:bottom w:val="single" w:sz="4" w:space="0" w:color="000000"/>
              <w:right w:val="single" w:sz="4" w:space="0" w:color="000000"/>
            </w:tcBorders>
            <w:vAlign w:val="center"/>
          </w:tcPr>
          <w:p w14:paraId="01232FBA" w14:textId="77777777" w:rsidR="002F0023" w:rsidRPr="000A3325" w:rsidRDefault="002F0023" w:rsidP="002F0023">
            <w:pPr>
              <w:pStyle w:val="TableParagraph"/>
              <w:ind w:left="108"/>
            </w:pPr>
            <w:r w:rsidRPr="000A3325">
              <w:t>Employment</w:t>
            </w:r>
          </w:p>
        </w:tc>
        <w:tc>
          <w:tcPr>
            <w:tcW w:w="3305" w:type="dxa"/>
            <w:tcBorders>
              <w:top w:val="single" w:sz="4" w:space="0" w:color="000000"/>
              <w:left w:val="single" w:sz="4" w:space="0" w:color="000000"/>
              <w:bottom w:val="single" w:sz="4" w:space="0" w:color="000000"/>
              <w:right w:val="single" w:sz="4" w:space="0" w:color="000000"/>
            </w:tcBorders>
            <w:vAlign w:val="center"/>
          </w:tcPr>
          <w:p w14:paraId="3DEA9EEE" w14:textId="35D31A08" w:rsidR="002F0023" w:rsidRPr="00FA2D34" w:rsidRDefault="002F0023" w:rsidP="002F0023">
            <w:pPr>
              <w:pStyle w:val="TableParagraph"/>
              <w:jc w:val="center"/>
            </w:pPr>
            <w:r>
              <w:t>0</w:t>
            </w:r>
          </w:p>
        </w:tc>
        <w:tc>
          <w:tcPr>
            <w:tcW w:w="2790" w:type="dxa"/>
            <w:tcBorders>
              <w:top w:val="single" w:sz="4" w:space="0" w:color="000000"/>
              <w:left w:val="single" w:sz="4" w:space="0" w:color="000000"/>
              <w:bottom w:val="single" w:sz="4" w:space="0" w:color="000000"/>
              <w:right w:val="single" w:sz="4" w:space="0" w:color="000000"/>
            </w:tcBorders>
            <w:vAlign w:val="center"/>
          </w:tcPr>
          <w:p w14:paraId="6CDFD851" w14:textId="04C9FBEC" w:rsidR="002F0023" w:rsidRPr="00FA2D34" w:rsidRDefault="002F0023" w:rsidP="002F0023">
            <w:pPr>
              <w:pStyle w:val="TableParagraph"/>
              <w:jc w:val="center"/>
            </w:pPr>
            <w:r>
              <w:t>0</w:t>
            </w:r>
          </w:p>
        </w:tc>
        <w:tc>
          <w:tcPr>
            <w:tcW w:w="3085" w:type="dxa"/>
            <w:tcBorders>
              <w:top w:val="single" w:sz="4" w:space="0" w:color="000000"/>
              <w:left w:val="single" w:sz="4" w:space="0" w:color="000000"/>
              <w:bottom w:val="single" w:sz="4" w:space="0" w:color="000000"/>
            </w:tcBorders>
            <w:vAlign w:val="center"/>
          </w:tcPr>
          <w:p w14:paraId="627A8825" w14:textId="41B1836A" w:rsidR="002F0023" w:rsidRPr="00FA2D34" w:rsidRDefault="002F0023" w:rsidP="002F0023">
            <w:pPr>
              <w:pStyle w:val="TableParagraph"/>
              <w:jc w:val="center"/>
            </w:pPr>
            <w:r>
              <w:t>%</w:t>
            </w:r>
          </w:p>
        </w:tc>
      </w:tr>
      <w:tr w:rsidR="002F0023" w:rsidRPr="000A3325" w14:paraId="44806F8D" w14:textId="77777777" w:rsidTr="00DA7D14">
        <w:trPr>
          <w:cantSplit/>
          <w:trHeight w:val="791"/>
          <w:tblHeader/>
        </w:trPr>
        <w:tc>
          <w:tcPr>
            <w:tcW w:w="3780" w:type="dxa"/>
            <w:tcBorders>
              <w:top w:val="single" w:sz="4" w:space="0" w:color="000000"/>
              <w:right w:val="single" w:sz="4" w:space="0" w:color="000000"/>
            </w:tcBorders>
            <w:vAlign w:val="center"/>
          </w:tcPr>
          <w:p w14:paraId="6F9CEF94" w14:textId="3F158FB2" w:rsidR="002F0023" w:rsidRPr="000A3325" w:rsidRDefault="002F0023" w:rsidP="002F0023">
            <w:pPr>
              <w:pStyle w:val="TableParagraph"/>
              <w:ind w:left="108" w:right="529"/>
            </w:pPr>
            <w:r w:rsidRPr="000A3325">
              <w:t>Postsecondary</w:t>
            </w:r>
            <w:r>
              <w:t xml:space="preserve"> </w:t>
            </w:r>
            <w:r w:rsidRPr="000A3325">
              <w:t>Education</w:t>
            </w:r>
            <w:r>
              <w:t xml:space="preserve"> </w:t>
            </w:r>
            <w:r w:rsidRPr="000A3325">
              <w:t>and</w:t>
            </w:r>
            <w:r>
              <w:t xml:space="preserve"> </w:t>
            </w:r>
            <w:r w:rsidRPr="000A3325">
              <w:t>Training</w:t>
            </w:r>
          </w:p>
        </w:tc>
        <w:tc>
          <w:tcPr>
            <w:tcW w:w="3305" w:type="dxa"/>
            <w:tcBorders>
              <w:top w:val="single" w:sz="4" w:space="0" w:color="000000"/>
              <w:left w:val="single" w:sz="4" w:space="0" w:color="000000"/>
              <w:right w:val="single" w:sz="4" w:space="0" w:color="000000"/>
            </w:tcBorders>
            <w:vAlign w:val="center"/>
          </w:tcPr>
          <w:p w14:paraId="72A002EA" w14:textId="15BD63B3" w:rsidR="002F0023" w:rsidRPr="00FA2D34" w:rsidRDefault="002F0023" w:rsidP="002F0023">
            <w:pPr>
              <w:pStyle w:val="TableParagraph"/>
              <w:jc w:val="center"/>
            </w:pPr>
            <w:r>
              <w:t>0</w:t>
            </w:r>
          </w:p>
        </w:tc>
        <w:tc>
          <w:tcPr>
            <w:tcW w:w="2790" w:type="dxa"/>
            <w:tcBorders>
              <w:top w:val="single" w:sz="4" w:space="0" w:color="000000"/>
              <w:left w:val="single" w:sz="4" w:space="0" w:color="000000"/>
              <w:right w:val="single" w:sz="4" w:space="0" w:color="000000"/>
            </w:tcBorders>
            <w:vAlign w:val="center"/>
          </w:tcPr>
          <w:p w14:paraId="7F9CB879" w14:textId="182C43E6" w:rsidR="002F0023" w:rsidRPr="00FA2D34" w:rsidRDefault="002F0023" w:rsidP="002F0023">
            <w:pPr>
              <w:pStyle w:val="TableParagraph"/>
              <w:jc w:val="center"/>
            </w:pPr>
            <w:r>
              <w:t>0</w:t>
            </w:r>
          </w:p>
        </w:tc>
        <w:tc>
          <w:tcPr>
            <w:tcW w:w="3085" w:type="dxa"/>
            <w:tcBorders>
              <w:top w:val="single" w:sz="4" w:space="0" w:color="000000"/>
              <w:left w:val="single" w:sz="4" w:space="0" w:color="000000"/>
            </w:tcBorders>
            <w:vAlign w:val="center"/>
          </w:tcPr>
          <w:p w14:paraId="3A5E08B2" w14:textId="22A1A95F" w:rsidR="002F0023" w:rsidRPr="00FA2D34" w:rsidRDefault="002F0023" w:rsidP="002F0023">
            <w:pPr>
              <w:pStyle w:val="TableParagraph"/>
              <w:jc w:val="center"/>
            </w:pPr>
            <w:r>
              <w:t>%</w:t>
            </w:r>
          </w:p>
        </w:tc>
      </w:tr>
    </w:tbl>
    <w:p w14:paraId="21303E3C" w14:textId="77777777" w:rsidR="004902D3" w:rsidRPr="00A027FE" w:rsidRDefault="004902D3">
      <w:pPr>
        <w:rPr>
          <w:b/>
          <w:szCs w:val="48"/>
        </w:rPr>
      </w:pPr>
      <w:r>
        <w:rPr>
          <w:b/>
          <w:sz w:val="11"/>
        </w:rPr>
        <w:br w:type="page"/>
      </w:r>
    </w:p>
    <w:p w14:paraId="3F103455" w14:textId="0B60D1D9" w:rsidR="004D6369" w:rsidRPr="00B52664" w:rsidRDefault="004D6369" w:rsidP="008D78F7">
      <w:pPr>
        <w:pStyle w:val="Heading4"/>
      </w:pPr>
      <w:bookmarkStart w:id="491" w:name="Table_2B:_NOT_Previously_Funded_under_AE"/>
      <w:bookmarkStart w:id="492" w:name="_Toc228195727"/>
      <w:bookmarkEnd w:id="491"/>
      <w:r w:rsidRPr="00341CF0">
        <w:lastRenderedPageBreak/>
        <w:t>Table</w:t>
      </w:r>
      <w:r w:rsidR="00544980">
        <w:t xml:space="preserve"> </w:t>
      </w:r>
      <w:r w:rsidRPr="00341CF0">
        <w:t>2B:</w:t>
      </w:r>
      <w:r w:rsidR="00544980">
        <w:t xml:space="preserve"> </w:t>
      </w:r>
      <w:r w:rsidRPr="00341CF0">
        <w:t>NOT</w:t>
      </w:r>
      <w:r w:rsidR="00544980">
        <w:t xml:space="preserve"> </w:t>
      </w:r>
      <w:r w:rsidRPr="00341CF0">
        <w:t>Previously</w:t>
      </w:r>
      <w:r w:rsidR="00544980">
        <w:t xml:space="preserve"> </w:t>
      </w:r>
      <w:r w:rsidR="007947EF">
        <w:t>AEFLA</w:t>
      </w:r>
      <w:r w:rsidR="00544980">
        <w:t xml:space="preserve"> </w:t>
      </w:r>
      <w:r w:rsidRPr="00341CF0">
        <w:t>Funded–Program</w:t>
      </w:r>
      <w:r w:rsidR="00544980">
        <w:t xml:space="preserve"> </w:t>
      </w:r>
      <w:r w:rsidRPr="00341CF0">
        <w:t>Year</w:t>
      </w:r>
      <w:r w:rsidR="00544980">
        <w:t xml:space="preserve"> </w:t>
      </w:r>
      <w:r w:rsidRPr="00341CF0">
        <w:t>202</w:t>
      </w:r>
      <w:r w:rsidR="002109BF">
        <w:t>5</w:t>
      </w:r>
      <w:r w:rsidR="004F59A2">
        <w:t>–2026</w:t>
      </w:r>
      <w:bookmarkEnd w:id="492"/>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without prior AEFLA funding to report enrollment and grade-level advancement outcomes for Program Year 2025-26. All data cells are blank for applicant completion."/>
      </w:tblPr>
      <w:tblGrid>
        <w:gridCol w:w="3690"/>
        <w:gridCol w:w="2970"/>
        <w:gridCol w:w="3330"/>
        <w:gridCol w:w="2970"/>
      </w:tblGrid>
      <w:tr w:rsidR="004D6369" w:rsidRPr="000A3325" w14:paraId="583D76BC" w14:textId="77777777" w:rsidTr="00DA7D14">
        <w:trPr>
          <w:cantSplit/>
          <w:trHeight w:val="1440"/>
          <w:tblHeader/>
        </w:trPr>
        <w:tc>
          <w:tcPr>
            <w:tcW w:w="3690" w:type="dxa"/>
            <w:tcBorders>
              <w:bottom w:val="single" w:sz="4" w:space="0" w:color="000000"/>
              <w:right w:val="single" w:sz="4" w:space="0" w:color="000000"/>
            </w:tcBorders>
            <w:shd w:val="clear" w:color="auto" w:fill="365F91" w:themeFill="accent1" w:themeFillShade="BF"/>
            <w:vAlign w:val="center"/>
          </w:tcPr>
          <w:p w14:paraId="538437A4" w14:textId="77777777" w:rsidR="00B52664" w:rsidRDefault="004D6369" w:rsidP="00B52664">
            <w:pPr>
              <w:pStyle w:val="TableParagraph"/>
              <w:ind w:left="107"/>
              <w:rPr>
                <w:b/>
                <w:color w:val="FFFFFF" w:themeColor="background1"/>
              </w:rPr>
            </w:pPr>
            <w:r w:rsidRPr="00412DD1">
              <w:rPr>
                <w:b/>
                <w:color w:val="FFFFFF" w:themeColor="background1"/>
              </w:rPr>
              <w:t>EFL</w:t>
            </w:r>
          </w:p>
          <w:p w14:paraId="12576F17" w14:textId="5377FE3F" w:rsidR="004D6369" w:rsidRPr="00412DD1" w:rsidRDefault="004D6369" w:rsidP="00B52664">
            <w:pPr>
              <w:pStyle w:val="TableParagraph"/>
              <w:ind w:left="107"/>
              <w:rPr>
                <w:b/>
                <w:color w:val="FFFFFF" w:themeColor="background1"/>
              </w:rPr>
            </w:pPr>
            <w:r w:rsidRPr="00412DD1">
              <w:rPr>
                <w:b/>
                <w:color w:val="FFFFFF" w:themeColor="background1"/>
              </w:rPr>
              <w:t>(or</w:t>
            </w:r>
            <w:r w:rsidR="00544980">
              <w:rPr>
                <w:b/>
                <w:color w:val="FFFFFF" w:themeColor="background1"/>
              </w:rPr>
              <w:t xml:space="preserve"> </w:t>
            </w:r>
            <w:r w:rsidRPr="00412DD1">
              <w:rPr>
                <w:b/>
                <w:color w:val="FFFFFF" w:themeColor="background1"/>
              </w:rPr>
              <w:t>Grade</w:t>
            </w:r>
            <w:r w:rsidR="00544980">
              <w:rPr>
                <w:b/>
                <w:color w:val="FFFFFF" w:themeColor="background1"/>
              </w:rPr>
              <w:t xml:space="preserve"> </w:t>
            </w:r>
            <w:r w:rsidRPr="00412DD1">
              <w:rPr>
                <w:b/>
                <w:color w:val="FFFFFF" w:themeColor="background1"/>
              </w:rPr>
              <w:t>Level</w:t>
            </w:r>
            <w:r w:rsidR="00544980">
              <w:rPr>
                <w:b/>
                <w:color w:val="FFFFFF" w:themeColor="background1"/>
              </w:rPr>
              <w:t xml:space="preserve"> </w:t>
            </w:r>
            <w:r w:rsidRPr="00412DD1">
              <w:rPr>
                <w:b/>
                <w:color w:val="FFFFFF" w:themeColor="background1"/>
              </w:rPr>
              <w:t>Equivalent)</w:t>
            </w:r>
          </w:p>
        </w:tc>
        <w:tc>
          <w:tcPr>
            <w:tcW w:w="2970" w:type="dxa"/>
            <w:tcBorders>
              <w:left w:val="single" w:sz="4" w:space="0" w:color="000000"/>
              <w:bottom w:val="single" w:sz="4" w:space="0" w:color="000000"/>
              <w:right w:val="single" w:sz="4" w:space="0" w:color="000000"/>
            </w:tcBorders>
            <w:shd w:val="clear" w:color="auto" w:fill="365F91" w:themeFill="accent1" w:themeFillShade="BF"/>
            <w:vAlign w:val="center"/>
          </w:tcPr>
          <w:p w14:paraId="19DC5828" w14:textId="392AD997" w:rsidR="004D6369" w:rsidRPr="00412DD1" w:rsidRDefault="004D6369" w:rsidP="00B52664">
            <w:pPr>
              <w:pStyle w:val="TableParagraph"/>
              <w:ind w:left="117" w:right="86"/>
              <w:rPr>
                <w:b/>
                <w:color w:val="FFFFFF" w:themeColor="background1"/>
              </w:rPr>
            </w:pPr>
            <w:r w:rsidRPr="00412DD1">
              <w:rPr>
                <w:b/>
                <w:color w:val="FFFFFF" w:themeColor="background1"/>
              </w:rPr>
              <w:t>Number</w:t>
            </w:r>
            <w:r w:rsidR="00544980">
              <w:rPr>
                <w:b/>
                <w:color w:val="FFFFFF" w:themeColor="background1"/>
                <w:spacing w:val="-6"/>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Enrolled</w:t>
            </w:r>
            <w:r w:rsidR="00544980">
              <w:rPr>
                <w:b/>
                <w:color w:val="FFFFFF" w:themeColor="background1"/>
              </w:rPr>
              <w:t xml:space="preserve"> </w:t>
            </w:r>
            <w:r w:rsidRPr="00412DD1">
              <w:rPr>
                <w:b/>
                <w:color w:val="FFFFFF" w:themeColor="background1"/>
              </w:rPr>
              <w:t>With</w:t>
            </w:r>
            <w:r w:rsidR="00544980">
              <w:rPr>
                <w:b/>
                <w:color w:val="FFFFFF" w:themeColor="background1"/>
              </w:rPr>
              <w:t xml:space="preserve"> </w:t>
            </w:r>
            <w:r w:rsidRPr="00412DD1">
              <w:rPr>
                <w:b/>
                <w:color w:val="FFFFFF" w:themeColor="background1"/>
              </w:rPr>
              <w:t>12</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More</w:t>
            </w:r>
            <w:r w:rsidR="00544980">
              <w:rPr>
                <w:b/>
                <w:color w:val="FFFFFF" w:themeColor="background1"/>
              </w:rPr>
              <w:t xml:space="preserve"> </w:t>
            </w:r>
            <w:r w:rsidRPr="00412DD1">
              <w:rPr>
                <w:b/>
                <w:color w:val="FFFFFF" w:themeColor="background1"/>
              </w:rPr>
              <w:t>Hours</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Instruction</w:t>
            </w:r>
          </w:p>
        </w:tc>
        <w:tc>
          <w:tcPr>
            <w:tcW w:w="3330" w:type="dxa"/>
            <w:tcBorders>
              <w:left w:val="single" w:sz="4" w:space="0" w:color="000000"/>
              <w:bottom w:val="single" w:sz="4" w:space="0" w:color="000000"/>
              <w:right w:val="single" w:sz="4" w:space="0" w:color="000000"/>
            </w:tcBorders>
            <w:shd w:val="clear" w:color="auto" w:fill="365F91" w:themeFill="accent1" w:themeFillShade="BF"/>
            <w:vAlign w:val="center"/>
          </w:tcPr>
          <w:p w14:paraId="352EBFBD" w14:textId="0C6B6FBE" w:rsidR="004D6369" w:rsidRPr="00412DD1" w:rsidRDefault="004D6369" w:rsidP="00B52664">
            <w:pPr>
              <w:pStyle w:val="TableParagraph"/>
              <w:ind w:left="117" w:right="86"/>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Advancing</w:t>
            </w:r>
            <w:r w:rsidR="00544980">
              <w:rPr>
                <w:b/>
                <w:color w:val="FFFFFF" w:themeColor="background1"/>
              </w:rPr>
              <w:t xml:space="preserve"> </w:t>
            </w:r>
            <w:r w:rsidRPr="00412DD1">
              <w:rPr>
                <w:b/>
                <w:color w:val="FFFFFF" w:themeColor="background1"/>
              </w:rPr>
              <w:t>a</w:t>
            </w:r>
            <w:r w:rsidR="00544980">
              <w:rPr>
                <w:b/>
                <w:color w:val="FFFFFF" w:themeColor="background1"/>
              </w:rPr>
              <w:t xml:space="preserve"> </w:t>
            </w:r>
            <w:r w:rsidRPr="00412DD1">
              <w:rPr>
                <w:b/>
                <w:color w:val="FFFFFF" w:themeColor="background1"/>
              </w:rPr>
              <w:t>Grade</w:t>
            </w:r>
            <w:r w:rsidR="00544980">
              <w:rPr>
                <w:b/>
                <w:color w:val="FFFFFF" w:themeColor="background1"/>
              </w:rPr>
              <w:t xml:space="preserve"> </w:t>
            </w:r>
            <w:r w:rsidRPr="00412DD1">
              <w:rPr>
                <w:b/>
                <w:color w:val="FFFFFF" w:themeColor="background1"/>
              </w:rPr>
              <w:t>Level</w:t>
            </w:r>
            <w:r w:rsidR="00544980">
              <w:rPr>
                <w:b/>
                <w:color w:val="FFFFFF" w:themeColor="background1"/>
              </w:rPr>
              <w:t xml:space="preserve"> </w:t>
            </w:r>
            <w:r w:rsidRPr="00412DD1">
              <w:rPr>
                <w:b/>
                <w:color w:val="FFFFFF" w:themeColor="background1"/>
              </w:rPr>
              <w:t>in</w:t>
            </w:r>
            <w:r w:rsidR="00544980">
              <w:rPr>
                <w:b/>
                <w:color w:val="FFFFFF" w:themeColor="background1"/>
              </w:rPr>
              <w:t xml:space="preserve"> </w:t>
            </w:r>
            <w:r w:rsidRPr="00412DD1">
              <w:rPr>
                <w:b/>
                <w:color w:val="FFFFFF" w:themeColor="background1"/>
              </w:rPr>
              <w:t>Reading,</w:t>
            </w:r>
            <w:r w:rsidR="00544980">
              <w:rPr>
                <w:b/>
                <w:color w:val="FFFFFF" w:themeColor="background1"/>
              </w:rPr>
              <w:t xml:space="preserve"> </w:t>
            </w:r>
            <w:r w:rsidRPr="00412DD1">
              <w:rPr>
                <w:b/>
                <w:color w:val="FFFFFF" w:themeColor="background1"/>
              </w:rPr>
              <w:t>Writing,</w:t>
            </w:r>
            <w:r w:rsidR="00544980">
              <w:rPr>
                <w:b/>
                <w:color w:val="FFFFFF" w:themeColor="background1"/>
              </w:rPr>
              <w:t xml:space="preserve"> </w:t>
            </w:r>
            <w:r w:rsidRPr="00412DD1">
              <w:rPr>
                <w:b/>
                <w:color w:val="FFFFFF" w:themeColor="background1"/>
              </w:rPr>
              <w:t>Math,</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English</w:t>
            </w:r>
            <w:r w:rsidR="00544980">
              <w:rPr>
                <w:b/>
                <w:color w:val="FFFFFF" w:themeColor="background1"/>
              </w:rPr>
              <w:t xml:space="preserve"> </w:t>
            </w:r>
            <w:r w:rsidRPr="00412DD1">
              <w:rPr>
                <w:b/>
                <w:color w:val="FFFFFF" w:themeColor="background1"/>
              </w:rPr>
              <w:t>Language</w:t>
            </w:r>
            <w:r w:rsidR="00544980">
              <w:rPr>
                <w:b/>
                <w:color w:val="FFFFFF" w:themeColor="background1"/>
              </w:rPr>
              <w:t xml:space="preserve"> </w:t>
            </w:r>
            <w:r w:rsidRPr="00412DD1">
              <w:rPr>
                <w:b/>
                <w:color w:val="FFFFFF" w:themeColor="background1"/>
              </w:rPr>
              <w:t>Skills</w:t>
            </w:r>
          </w:p>
        </w:tc>
        <w:tc>
          <w:tcPr>
            <w:tcW w:w="2970" w:type="dxa"/>
            <w:tcBorders>
              <w:left w:val="single" w:sz="4" w:space="0" w:color="000000"/>
              <w:bottom w:val="single" w:sz="4" w:space="0" w:color="000000"/>
            </w:tcBorders>
            <w:shd w:val="clear" w:color="auto" w:fill="365F91" w:themeFill="accent1" w:themeFillShade="BF"/>
            <w:vAlign w:val="center"/>
          </w:tcPr>
          <w:p w14:paraId="5D7E7AE4" w14:textId="2846BABD" w:rsidR="004D6369" w:rsidRPr="00412DD1" w:rsidRDefault="004D6369">
            <w:pPr>
              <w:pStyle w:val="TableParagraph"/>
              <w:ind w:left="117" w:right="80"/>
              <w:rPr>
                <w:b/>
                <w:color w:val="FFFFFF" w:themeColor="background1"/>
              </w:rPr>
            </w:pPr>
            <w:r w:rsidRPr="00412DD1">
              <w:rPr>
                <w:b/>
                <w:color w:val="FFFFFF" w:themeColor="background1"/>
              </w:rPr>
              <w:t>Average</w:t>
            </w:r>
            <w:r w:rsidR="00544980">
              <w:rPr>
                <w:b/>
                <w:color w:val="FFFFFF" w:themeColor="background1"/>
              </w:rPr>
              <w:t xml:space="preserve"> </w:t>
            </w:r>
            <w:r w:rsidRPr="00412DD1">
              <w:rPr>
                <w:b/>
                <w:color w:val="FFFFFF" w:themeColor="background1"/>
              </w:rPr>
              <w:t>Percentage</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Enrolled</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with</w:t>
            </w:r>
            <w:r w:rsidR="00544980">
              <w:rPr>
                <w:b/>
                <w:color w:val="FFFFFF" w:themeColor="background1"/>
              </w:rPr>
              <w:t xml:space="preserve"> </w:t>
            </w:r>
            <w:r w:rsidRPr="00412DD1">
              <w:rPr>
                <w:b/>
                <w:color w:val="FFFFFF" w:themeColor="background1"/>
              </w:rPr>
              <w:t>Grade</w:t>
            </w:r>
            <w:r w:rsidR="00544980">
              <w:rPr>
                <w:b/>
                <w:color w:val="FFFFFF" w:themeColor="background1"/>
              </w:rPr>
              <w:t xml:space="preserve"> </w:t>
            </w:r>
            <w:r w:rsidRPr="00412DD1">
              <w:rPr>
                <w:b/>
                <w:color w:val="FFFFFF" w:themeColor="background1"/>
              </w:rPr>
              <w:t>Level</w:t>
            </w:r>
            <w:r w:rsidR="00544980">
              <w:rPr>
                <w:b/>
                <w:color w:val="FFFFFF" w:themeColor="background1"/>
              </w:rPr>
              <w:t xml:space="preserve"> </w:t>
            </w:r>
            <w:r w:rsidRPr="00412DD1">
              <w:rPr>
                <w:b/>
                <w:color w:val="FFFFFF" w:themeColor="background1"/>
              </w:rPr>
              <w:t>Advancement</w:t>
            </w:r>
          </w:p>
        </w:tc>
      </w:tr>
      <w:tr w:rsidR="002F0023" w:rsidRPr="000A3325" w14:paraId="77FCA157" w14:textId="77777777" w:rsidTr="00DA7D14">
        <w:trPr>
          <w:cantSplit/>
          <w:trHeight w:val="475"/>
          <w:tblHeader/>
        </w:trPr>
        <w:tc>
          <w:tcPr>
            <w:tcW w:w="3690" w:type="dxa"/>
            <w:tcBorders>
              <w:top w:val="single" w:sz="4" w:space="0" w:color="000000"/>
              <w:bottom w:val="single" w:sz="4" w:space="0" w:color="000000"/>
              <w:right w:val="single" w:sz="4" w:space="0" w:color="000000"/>
            </w:tcBorders>
            <w:vAlign w:val="center"/>
          </w:tcPr>
          <w:p w14:paraId="4900F871" w14:textId="7E545DE7" w:rsidR="002F0023" w:rsidRPr="000A3325" w:rsidRDefault="002F0023" w:rsidP="002F0023">
            <w:pPr>
              <w:pStyle w:val="TableParagraph"/>
              <w:ind w:left="107"/>
            </w:pPr>
            <w:r w:rsidRPr="000A3325">
              <w:t>ABE</w:t>
            </w:r>
            <w:r>
              <w:t xml:space="preserve"> </w:t>
            </w:r>
            <w:r w:rsidRPr="000A3325">
              <w:t>Beginning</w:t>
            </w:r>
            <w:r>
              <w:t xml:space="preserve"> </w:t>
            </w:r>
            <w:r w:rsidRPr="000A3325">
              <w:t>Literacy</w:t>
            </w:r>
            <w:r>
              <w:t xml:space="preserve"> </w:t>
            </w:r>
            <w:r w:rsidRPr="000A3325">
              <w:t>(0–1)</w:t>
            </w:r>
          </w:p>
        </w:tc>
        <w:tc>
          <w:tcPr>
            <w:tcW w:w="2970" w:type="dxa"/>
            <w:tcBorders>
              <w:top w:val="single" w:sz="4" w:space="0" w:color="000000"/>
              <w:left w:val="single" w:sz="4" w:space="0" w:color="000000"/>
              <w:bottom w:val="single" w:sz="4" w:space="0" w:color="000000"/>
              <w:right w:val="single" w:sz="4" w:space="0" w:color="000000"/>
            </w:tcBorders>
            <w:vAlign w:val="center"/>
          </w:tcPr>
          <w:p w14:paraId="4547E157" w14:textId="7045570F" w:rsidR="002F0023" w:rsidRPr="00FA2D34" w:rsidRDefault="002F0023" w:rsidP="002F0023">
            <w:pPr>
              <w:pStyle w:val="TableParagraph"/>
              <w:jc w:val="center"/>
            </w:pPr>
            <w:r>
              <w:t>0</w:t>
            </w:r>
          </w:p>
        </w:tc>
        <w:tc>
          <w:tcPr>
            <w:tcW w:w="3330" w:type="dxa"/>
            <w:tcBorders>
              <w:top w:val="single" w:sz="4" w:space="0" w:color="000000"/>
              <w:left w:val="single" w:sz="4" w:space="0" w:color="000000"/>
              <w:bottom w:val="single" w:sz="4" w:space="0" w:color="000000"/>
              <w:right w:val="single" w:sz="4" w:space="0" w:color="000000"/>
            </w:tcBorders>
            <w:vAlign w:val="center"/>
          </w:tcPr>
          <w:p w14:paraId="719C9BB9" w14:textId="7348CF54" w:rsidR="002F0023" w:rsidRPr="00FA2D34" w:rsidRDefault="002F0023" w:rsidP="002F0023">
            <w:pPr>
              <w:pStyle w:val="TableParagraph"/>
              <w:jc w:val="center"/>
            </w:pPr>
            <w:r>
              <w:t>0</w:t>
            </w:r>
          </w:p>
        </w:tc>
        <w:tc>
          <w:tcPr>
            <w:tcW w:w="2970" w:type="dxa"/>
            <w:tcBorders>
              <w:top w:val="single" w:sz="4" w:space="0" w:color="000000"/>
              <w:left w:val="single" w:sz="4" w:space="0" w:color="000000"/>
              <w:bottom w:val="single" w:sz="4" w:space="0" w:color="000000"/>
            </w:tcBorders>
            <w:vAlign w:val="center"/>
          </w:tcPr>
          <w:p w14:paraId="200EEF3C" w14:textId="71687B0B" w:rsidR="002F0023" w:rsidRPr="00FA2D34" w:rsidRDefault="002F0023" w:rsidP="002F0023">
            <w:pPr>
              <w:pStyle w:val="TableParagraph"/>
              <w:jc w:val="center"/>
            </w:pPr>
            <w:r>
              <w:t>%</w:t>
            </w:r>
          </w:p>
        </w:tc>
      </w:tr>
      <w:tr w:rsidR="002F0023" w:rsidRPr="000A3325" w14:paraId="526FD9EA" w14:textId="77777777" w:rsidTr="00DA7D14">
        <w:trPr>
          <w:cantSplit/>
          <w:trHeight w:val="720"/>
          <w:tblHeader/>
        </w:trPr>
        <w:tc>
          <w:tcPr>
            <w:tcW w:w="3690" w:type="dxa"/>
            <w:tcBorders>
              <w:top w:val="single" w:sz="4" w:space="0" w:color="000000"/>
              <w:bottom w:val="single" w:sz="4" w:space="0" w:color="000000"/>
              <w:right w:val="single" w:sz="4" w:space="0" w:color="000000"/>
            </w:tcBorders>
            <w:vAlign w:val="center"/>
          </w:tcPr>
          <w:p w14:paraId="31C690ED" w14:textId="2C7D6C20" w:rsidR="002F0023" w:rsidRPr="000A3325" w:rsidRDefault="002F0023" w:rsidP="002F0023">
            <w:pPr>
              <w:pStyle w:val="TableParagraph"/>
              <w:ind w:left="107" w:right="315"/>
            </w:pPr>
            <w:r w:rsidRPr="000A3325">
              <w:t>ABE</w:t>
            </w:r>
            <w:r>
              <w:t xml:space="preserve"> </w:t>
            </w:r>
            <w:r w:rsidRPr="000A3325">
              <w:t>Beginning</w:t>
            </w:r>
            <w:r>
              <w:t xml:space="preserve"> </w:t>
            </w:r>
            <w:r w:rsidRPr="000A3325">
              <w:t>Basic</w:t>
            </w:r>
            <w:r>
              <w:t xml:space="preserve"> </w:t>
            </w:r>
            <w:r w:rsidRPr="000A3325">
              <w:t>Education</w:t>
            </w:r>
            <w:r>
              <w:t xml:space="preserve"> </w:t>
            </w:r>
            <w:r w:rsidRPr="000A3325">
              <w:t>(2–3)</w:t>
            </w:r>
          </w:p>
        </w:tc>
        <w:tc>
          <w:tcPr>
            <w:tcW w:w="2970" w:type="dxa"/>
            <w:tcBorders>
              <w:top w:val="single" w:sz="4" w:space="0" w:color="000000"/>
              <w:left w:val="single" w:sz="4" w:space="0" w:color="000000"/>
              <w:bottom w:val="single" w:sz="4" w:space="0" w:color="000000"/>
              <w:right w:val="single" w:sz="4" w:space="0" w:color="000000"/>
            </w:tcBorders>
            <w:vAlign w:val="center"/>
          </w:tcPr>
          <w:p w14:paraId="29B29390" w14:textId="0FA2EEB0" w:rsidR="002F0023" w:rsidRPr="00FA2D34" w:rsidRDefault="002F0023" w:rsidP="002F0023">
            <w:pPr>
              <w:pStyle w:val="TableParagraph"/>
              <w:jc w:val="center"/>
            </w:pPr>
            <w:r>
              <w:t>0</w:t>
            </w:r>
          </w:p>
        </w:tc>
        <w:tc>
          <w:tcPr>
            <w:tcW w:w="3330" w:type="dxa"/>
            <w:tcBorders>
              <w:top w:val="single" w:sz="4" w:space="0" w:color="000000"/>
              <w:left w:val="single" w:sz="4" w:space="0" w:color="000000"/>
              <w:bottom w:val="single" w:sz="4" w:space="0" w:color="000000"/>
              <w:right w:val="single" w:sz="4" w:space="0" w:color="000000"/>
            </w:tcBorders>
            <w:vAlign w:val="center"/>
          </w:tcPr>
          <w:p w14:paraId="42D3CF62" w14:textId="68A68EF6" w:rsidR="002F0023" w:rsidRPr="00FA2D34" w:rsidRDefault="002F0023" w:rsidP="002F0023">
            <w:pPr>
              <w:pStyle w:val="TableParagraph"/>
              <w:jc w:val="center"/>
            </w:pPr>
            <w:r>
              <w:t>0</w:t>
            </w:r>
          </w:p>
        </w:tc>
        <w:tc>
          <w:tcPr>
            <w:tcW w:w="2970" w:type="dxa"/>
            <w:tcBorders>
              <w:top w:val="single" w:sz="4" w:space="0" w:color="000000"/>
              <w:left w:val="single" w:sz="4" w:space="0" w:color="000000"/>
              <w:bottom w:val="single" w:sz="4" w:space="0" w:color="000000"/>
            </w:tcBorders>
            <w:vAlign w:val="center"/>
          </w:tcPr>
          <w:p w14:paraId="52C7B4CC" w14:textId="73CF5A8F" w:rsidR="002F0023" w:rsidRPr="00FA2D34" w:rsidRDefault="002F0023" w:rsidP="002F0023">
            <w:pPr>
              <w:pStyle w:val="TableParagraph"/>
              <w:jc w:val="center"/>
            </w:pPr>
            <w:r>
              <w:t>%</w:t>
            </w:r>
          </w:p>
        </w:tc>
      </w:tr>
      <w:tr w:rsidR="002F0023" w:rsidRPr="000A3325" w14:paraId="72E0AF86" w14:textId="77777777" w:rsidTr="00DA7D14">
        <w:trPr>
          <w:cantSplit/>
          <w:trHeight w:val="475"/>
          <w:tblHeader/>
        </w:trPr>
        <w:tc>
          <w:tcPr>
            <w:tcW w:w="3690" w:type="dxa"/>
            <w:tcBorders>
              <w:top w:val="single" w:sz="4" w:space="0" w:color="000000"/>
              <w:bottom w:val="single" w:sz="4" w:space="0" w:color="000000"/>
              <w:right w:val="single" w:sz="4" w:space="0" w:color="000000"/>
            </w:tcBorders>
            <w:vAlign w:val="center"/>
          </w:tcPr>
          <w:p w14:paraId="2807BDC0" w14:textId="435DF775" w:rsidR="002F0023" w:rsidRPr="000A3325" w:rsidRDefault="002F0023" w:rsidP="002F0023">
            <w:pPr>
              <w:pStyle w:val="TableParagraph"/>
              <w:spacing w:before="1"/>
              <w:ind w:left="107"/>
            </w:pPr>
            <w:r w:rsidRPr="000A3325">
              <w:t>ABE</w:t>
            </w:r>
            <w:r>
              <w:t xml:space="preserve"> </w:t>
            </w:r>
            <w:r w:rsidRPr="000A3325">
              <w:t>Intermediate</w:t>
            </w:r>
            <w:r>
              <w:t xml:space="preserve"> </w:t>
            </w:r>
            <w:r w:rsidRPr="000A3325">
              <w:t>Low</w:t>
            </w:r>
            <w:r>
              <w:t xml:space="preserve"> </w:t>
            </w:r>
            <w:r w:rsidRPr="000A3325">
              <w:t>(4–5)</w:t>
            </w:r>
          </w:p>
        </w:tc>
        <w:tc>
          <w:tcPr>
            <w:tcW w:w="2970" w:type="dxa"/>
            <w:tcBorders>
              <w:top w:val="single" w:sz="4" w:space="0" w:color="000000"/>
              <w:left w:val="single" w:sz="4" w:space="0" w:color="000000"/>
              <w:bottom w:val="single" w:sz="4" w:space="0" w:color="000000"/>
              <w:right w:val="single" w:sz="4" w:space="0" w:color="000000"/>
            </w:tcBorders>
            <w:vAlign w:val="center"/>
          </w:tcPr>
          <w:p w14:paraId="4C073D20" w14:textId="6851E068" w:rsidR="002F0023" w:rsidRPr="00FA2D34" w:rsidRDefault="002F0023" w:rsidP="002F0023">
            <w:pPr>
              <w:pStyle w:val="TableParagraph"/>
              <w:jc w:val="center"/>
            </w:pPr>
            <w:r>
              <w:t>0</w:t>
            </w:r>
          </w:p>
        </w:tc>
        <w:tc>
          <w:tcPr>
            <w:tcW w:w="3330" w:type="dxa"/>
            <w:tcBorders>
              <w:top w:val="single" w:sz="4" w:space="0" w:color="000000"/>
              <w:left w:val="single" w:sz="4" w:space="0" w:color="000000"/>
              <w:bottom w:val="single" w:sz="4" w:space="0" w:color="000000"/>
              <w:right w:val="single" w:sz="4" w:space="0" w:color="000000"/>
            </w:tcBorders>
            <w:vAlign w:val="center"/>
          </w:tcPr>
          <w:p w14:paraId="4CC0CE50" w14:textId="2B89EB2C" w:rsidR="002F0023" w:rsidRPr="00FA2D34" w:rsidRDefault="002F0023" w:rsidP="002F0023">
            <w:pPr>
              <w:pStyle w:val="TableParagraph"/>
              <w:jc w:val="center"/>
            </w:pPr>
            <w:r>
              <w:t>0</w:t>
            </w:r>
          </w:p>
        </w:tc>
        <w:tc>
          <w:tcPr>
            <w:tcW w:w="2970" w:type="dxa"/>
            <w:tcBorders>
              <w:top w:val="single" w:sz="4" w:space="0" w:color="000000"/>
              <w:left w:val="single" w:sz="4" w:space="0" w:color="000000"/>
              <w:bottom w:val="single" w:sz="4" w:space="0" w:color="000000"/>
            </w:tcBorders>
            <w:vAlign w:val="center"/>
          </w:tcPr>
          <w:p w14:paraId="1BB7BD2A" w14:textId="274A28AD" w:rsidR="002F0023" w:rsidRPr="00FA2D34" w:rsidRDefault="002F0023" w:rsidP="002F0023">
            <w:pPr>
              <w:pStyle w:val="TableParagraph"/>
              <w:jc w:val="center"/>
            </w:pPr>
            <w:r>
              <w:t>%</w:t>
            </w:r>
          </w:p>
        </w:tc>
      </w:tr>
      <w:tr w:rsidR="002F0023" w:rsidRPr="000A3325" w14:paraId="607133BA" w14:textId="77777777" w:rsidTr="00DA7D14">
        <w:trPr>
          <w:cantSplit/>
          <w:trHeight w:val="475"/>
          <w:tblHeader/>
        </w:trPr>
        <w:tc>
          <w:tcPr>
            <w:tcW w:w="3690" w:type="dxa"/>
            <w:tcBorders>
              <w:top w:val="single" w:sz="4" w:space="0" w:color="000000"/>
              <w:right w:val="single" w:sz="4" w:space="0" w:color="000000"/>
            </w:tcBorders>
            <w:vAlign w:val="center"/>
          </w:tcPr>
          <w:p w14:paraId="30BA9B85" w14:textId="6B84337F" w:rsidR="002F0023" w:rsidRPr="000A3325" w:rsidRDefault="002F0023" w:rsidP="002F0023">
            <w:pPr>
              <w:pStyle w:val="TableParagraph"/>
              <w:ind w:left="107"/>
            </w:pPr>
            <w:r w:rsidRPr="000A3325">
              <w:t>ABE</w:t>
            </w:r>
            <w:r>
              <w:t xml:space="preserve"> </w:t>
            </w:r>
            <w:r w:rsidRPr="000A3325">
              <w:t>Intermediate</w:t>
            </w:r>
            <w:r>
              <w:t xml:space="preserve"> </w:t>
            </w:r>
            <w:r w:rsidRPr="000A3325">
              <w:t>High</w:t>
            </w:r>
            <w:r>
              <w:t xml:space="preserve"> </w:t>
            </w:r>
            <w:r w:rsidRPr="000A3325">
              <w:t>(6–8)</w:t>
            </w:r>
          </w:p>
        </w:tc>
        <w:tc>
          <w:tcPr>
            <w:tcW w:w="2970" w:type="dxa"/>
            <w:tcBorders>
              <w:top w:val="single" w:sz="4" w:space="0" w:color="000000"/>
              <w:left w:val="single" w:sz="4" w:space="0" w:color="000000"/>
              <w:right w:val="single" w:sz="4" w:space="0" w:color="000000"/>
            </w:tcBorders>
            <w:vAlign w:val="center"/>
          </w:tcPr>
          <w:p w14:paraId="01ED1044" w14:textId="27886876" w:rsidR="002F0023" w:rsidRPr="00FA2D34" w:rsidRDefault="002F0023" w:rsidP="002F0023">
            <w:pPr>
              <w:pStyle w:val="TableParagraph"/>
              <w:jc w:val="center"/>
            </w:pPr>
            <w:r>
              <w:t>0</w:t>
            </w:r>
          </w:p>
        </w:tc>
        <w:tc>
          <w:tcPr>
            <w:tcW w:w="3330" w:type="dxa"/>
            <w:tcBorders>
              <w:top w:val="single" w:sz="4" w:space="0" w:color="000000"/>
              <w:left w:val="single" w:sz="4" w:space="0" w:color="000000"/>
              <w:right w:val="single" w:sz="4" w:space="0" w:color="000000"/>
            </w:tcBorders>
            <w:vAlign w:val="center"/>
          </w:tcPr>
          <w:p w14:paraId="7E95B719" w14:textId="5023B189" w:rsidR="002F0023" w:rsidRPr="00FA2D34" w:rsidRDefault="002F0023" w:rsidP="002F0023">
            <w:pPr>
              <w:pStyle w:val="TableParagraph"/>
              <w:jc w:val="center"/>
            </w:pPr>
            <w:r>
              <w:t>0</w:t>
            </w:r>
          </w:p>
        </w:tc>
        <w:tc>
          <w:tcPr>
            <w:tcW w:w="2970" w:type="dxa"/>
            <w:tcBorders>
              <w:top w:val="single" w:sz="4" w:space="0" w:color="000000"/>
              <w:left w:val="single" w:sz="4" w:space="0" w:color="000000"/>
            </w:tcBorders>
            <w:vAlign w:val="center"/>
          </w:tcPr>
          <w:p w14:paraId="509E3557" w14:textId="3F12ABB5" w:rsidR="002F0023" w:rsidRPr="00FA2D34" w:rsidRDefault="002F0023" w:rsidP="002F0023">
            <w:pPr>
              <w:pStyle w:val="TableParagraph"/>
              <w:jc w:val="center"/>
            </w:pPr>
            <w:r>
              <w:t>%</w:t>
            </w:r>
          </w:p>
        </w:tc>
      </w:tr>
      <w:tr w:rsidR="002F0023" w:rsidRPr="000A3325" w14:paraId="141E255A" w14:textId="77777777" w:rsidTr="00DA7D14">
        <w:trPr>
          <w:cantSplit/>
          <w:trHeight w:val="475"/>
          <w:tblHeader/>
        </w:trPr>
        <w:tc>
          <w:tcPr>
            <w:tcW w:w="3690" w:type="dxa"/>
            <w:tcBorders>
              <w:bottom w:val="single" w:sz="4" w:space="0" w:color="000000"/>
              <w:right w:val="single" w:sz="4" w:space="0" w:color="000000"/>
            </w:tcBorders>
            <w:vAlign w:val="center"/>
          </w:tcPr>
          <w:p w14:paraId="71DA60B3" w14:textId="614C8F63" w:rsidR="002F0023" w:rsidRPr="000A3325" w:rsidRDefault="002F0023" w:rsidP="002F0023">
            <w:pPr>
              <w:pStyle w:val="TableParagraph"/>
              <w:ind w:left="107"/>
            </w:pPr>
            <w:r w:rsidRPr="000A3325">
              <w:t>ASE</w:t>
            </w:r>
            <w:r>
              <w:t xml:space="preserve"> </w:t>
            </w:r>
            <w:r w:rsidRPr="000A3325">
              <w:t>Low</w:t>
            </w:r>
            <w:r>
              <w:t xml:space="preserve"> </w:t>
            </w:r>
            <w:r w:rsidRPr="000A3325">
              <w:t>(9–10)</w:t>
            </w:r>
          </w:p>
        </w:tc>
        <w:tc>
          <w:tcPr>
            <w:tcW w:w="2970" w:type="dxa"/>
            <w:tcBorders>
              <w:left w:val="single" w:sz="4" w:space="0" w:color="000000"/>
              <w:bottom w:val="single" w:sz="4" w:space="0" w:color="000000"/>
              <w:right w:val="single" w:sz="4" w:space="0" w:color="000000"/>
            </w:tcBorders>
            <w:vAlign w:val="center"/>
          </w:tcPr>
          <w:p w14:paraId="61BCB613" w14:textId="37525AF9" w:rsidR="002F0023" w:rsidRPr="00FA2D34" w:rsidRDefault="002F0023" w:rsidP="002F0023">
            <w:pPr>
              <w:pStyle w:val="TableParagraph"/>
              <w:jc w:val="center"/>
            </w:pPr>
            <w:r>
              <w:t>0</w:t>
            </w:r>
          </w:p>
        </w:tc>
        <w:tc>
          <w:tcPr>
            <w:tcW w:w="3330" w:type="dxa"/>
            <w:tcBorders>
              <w:left w:val="single" w:sz="4" w:space="0" w:color="000000"/>
              <w:bottom w:val="single" w:sz="4" w:space="0" w:color="000000"/>
              <w:right w:val="single" w:sz="4" w:space="0" w:color="000000"/>
            </w:tcBorders>
            <w:vAlign w:val="center"/>
          </w:tcPr>
          <w:p w14:paraId="1FA1EB45" w14:textId="508B6293" w:rsidR="002F0023" w:rsidRPr="00FA2D34" w:rsidRDefault="002F0023" w:rsidP="002F0023">
            <w:pPr>
              <w:pStyle w:val="TableParagraph"/>
              <w:jc w:val="center"/>
            </w:pPr>
            <w:r>
              <w:t>0</w:t>
            </w:r>
          </w:p>
        </w:tc>
        <w:tc>
          <w:tcPr>
            <w:tcW w:w="2970" w:type="dxa"/>
            <w:tcBorders>
              <w:left w:val="single" w:sz="4" w:space="0" w:color="000000"/>
              <w:bottom w:val="single" w:sz="4" w:space="0" w:color="000000"/>
            </w:tcBorders>
            <w:vAlign w:val="center"/>
          </w:tcPr>
          <w:p w14:paraId="21CB6CEB" w14:textId="674DC70E" w:rsidR="002F0023" w:rsidRPr="00FA2D34" w:rsidRDefault="002F0023" w:rsidP="002F0023">
            <w:pPr>
              <w:pStyle w:val="TableParagraph"/>
              <w:jc w:val="center"/>
            </w:pPr>
            <w:r>
              <w:t>%</w:t>
            </w:r>
          </w:p>
        </w:tc>
      </w:tr>
      <w:tr w:rsidR="002F0023" w:rsidRPr="000A3325" w14:paraId="7A4E0DC4" w14:textId="77777777" w:rsidTr="00DA7D14">
        <w:trPr>
          <w:cantSplit/>
          <w:trHeight w:val="475"/>
          <w:tblHeader/>
        </w:trPr>
        <w:tc>
          <w:tcPr>
            <w:tcW w:w="3690" w:type="dxa"/>
            <w:tcBorders>
              <w:top w:val="single" w:sz="4" w:space="0" w:color="000000"/>
              <w:right w:val="single" w:sz="4" w:space="0" w:color="000000"/>
            </w:tcBorders>
            <w:vAlign w:val="center"/>
          </w:tcPr>
          <w:p w14:paraId="638BA717" w14:textId="6822A4FF" w:rsidR="002F0023" w:rsidRPr="000A3325" w:rsidRDefault="002F0023" w:rsidP="002F0023">
            <w:pPr>
              <w:pStyle w:val="TableParagraph"/>
              <w:ind w:left="107"/>
            </w:pPr>
            <w:r w:rsidRPr="000A3325">
              <w:t>ASE</w:t>
            </w:r>
            <w:r>
              <w:t xml:space="preserve"> </w:t>
            </w:r>
            <w:r w:rsidRPr="000A3325">
              <w:t>High</w:t>
            </w:r>
            <w:r>
              <w:t xml:space="preserve"> </w:t>
            </w:r>
            <w:r w:rsidRPr="000A3325">
              <w:t>(11–12)</w:t>
            </w:r>
          </w:p>
        </w:tc>
        <w:tc>
          <w:tcPr>
            <w:tcW w:w="2970" w:type="dxa"/>
            <w:tcBorders>
              <w:top w:val="single" w:sz="4" w:space="0" w:color="000000"/>
              <w:left w:val="single" w:sz="4" w:space="0" w:color="000000"/>
              <w:right w:val="single" w:sz="4" w:space="0" w:color="000000"/>
            </w:tcBorders>
            <w:vAlign w:val="center"/>
          </w:tcPr>
          <w:p w14:paraId="7F95FC70" w14:textId="2BB11A4D" w:rsidR="002F0023" w:rsidRPr="00FA2D34" w:rsidRDefault="002F0023" w:rsidP="002F0023">
            <w:pPr>
              <w:pStyle w:val="TableParagraph"/>
              <w:jc w:val="center"/>
            </w:pPr>
            <w:r>
              <w:t>0</w:t>
            </w:r>
          </w:p>
        </w:tc>
        <w:tc>
          <w:tcPr>
            <w:tcW w:w="3330" w:type="dxa"/>
            <w:tcBorders>
              <w:top w:val="single" w:sz="4" w:space="0" w:color="000000"/>
              <w:left w:val="single" w:sz="4" w:space="0" w:color="000000"/>
              <w:right w:val="single" w:sz="4" w:space="0" w:color="000000"/>
            </w:tcBorders>
            <w:vAlign w:val="center"/>
          </w:tcPr>
          <w:p w14:paraId="380241C9" w14:textId="0438F26A" w:rsidR="002F0023" w:rsidRPr="00FA2D34" w:rsidRDefault="002F0023" w:rsidP="002F0023">
            <w:pPr>
              <w:pStyle w:val="TableParagraph"/>
              <w:jc w:val="center"/>
            </w:pPr>
            <w:r>
              <w:t>0</w:t>
            </w:r>
          </w:p>
        </w:tc>
        <w:tc>
          <w:tcPr>
            <w:tcW w:w="2970" w:type="dxa"/>
            <w:tcBorders>
              <w:top w:val="single" w:sz="4" w:space="0" w:color="000000"/>
              <w:left w:val="single" w:sz="4" w:space="0" w:color="000000"/>
            </w:tcBorders>
            <w:vAlign w:val="center"/>
          </w:tcPr>
          <w:p w14:paraId="49A2817A" w14:textId="1A9D0909" w:rsidR="002F0023" w:rsidRPr="00FA2D34" w:rsidRDefault="002F0023" w:rsidP="002F0023">
            <w:pPr>
              <w:pStyle w:val="TableParagraph"/>
              <w:jc w:val="center"/>
            </w:pPr>
            <w:r>
              <w:t>%</w:t>
            </w:r>
          </w:p>
        </w:tc>
      </w:tr>
      <w:tr w:rsidR="002F0023" w:rsidRPr="000A3325" w14:paraId="5F0290EB" w14:textId="77777777" w:rsidTr="00DA7D14">
        <w:trPr>
          <w:cantSplit/>
          <w:trHeight w:val="475"/>
          <w:tblHeader/>
        </w:trPr>
        <w:tc>
          <w:tcPr>
            <w:tcW w:w="3690" w:type="dxa"/>
            <w:tcBorders>
              <w:bottom w:val="single" w:sz="4" w:space="0" w:color="000000"/>
              <w:right w:val="single" w:sz="4" w:space="0" w:color="000000"/>
            </w:tcBorders>
            <w:vAlign w:val="center"/>
          </w:tcPr>
          <w:p w14:paraId="1F73205A" w14:textId="4ED23A59" w:rsidR="002F0023" w:rsidRPr="000A3325" w:rsidRDefault="002F0023" w:rsidP="002F0023">
            <w:pPr>
              <w:pStyle w:val="TableParagraph"/>
              <w:ind w:left="107"/>
            </w:pPr>
            <w:r w:rsidRPr="000A3325">
              <w:t>ELA/ESL</w:t>
            </w:r>
            <w:r>
              <w:t xml:space="preserve"> </w:t>
            </w:r>
            <w:r w:rsidRPr="000A3325">
              <w:t>Beginning</w:t>
            </w:r>
            <w:r>
              <w:t xml:space="preserve"> </w:t>
            </w:r>
            <w:r w:rsidRPr="000A3325">
              <w:t>Literacy</w:t>
            </w:r>
            <w:r>
              <w:t xml:space="preserve"> </w:t>
            </w:r>
            <w:r w:rsidRPr="000A3325">
              <w:t>(1)</w:t>
            </w:r>
          </w:p>
        </w:tc>
        <w:tc>
          <w:tcPr>
            <w:tcW w:w="2970" w:type="dxa"/>
            <w:tcBorders>
              <w:left w:val="single" w:sz="4" w:space="0" w:color="000000"/>
              <w:bottom w:val="single" w:sz="4" w:space="0" w:color="000000"/>
              <w:right w:val="single" w:sz="4" w:space="0" w:color="000000"/>
            </w:tcBorders>
            <w:vAlign w:val="center"/>
          </w:tcPr>
          <w:p w14:paraId="1EACD1D2" w14:textId="79D9D7E2" w:rsidR="002F0023" w:rsidRPr="00FA2D34" w:rsidRDefault="002F0023" w:rsidP="002F0023">
            <w:pPr>
              <w:pStyle w:val="TableParagraph"/>
              <w:jc w:val="center"/>
            </w:pPr>
            <w:r>
              <w:t>0</w:t>
            </w:r>
          </w:p>
        </w:tc>
        <w:tc>
          <w:tcPr>
            <w:tcW w:w="3330" w:type="dxa"/>
            <w:tcBorders>
              <w:left w:val="single" w:sz="4" w:space="0" w:color="000000"/>
              <w:bottom w:val="single" w:sz="4" w:space="0" w:color="000000"/>
              <w:right w:val="single" w:sz="4" w:space="0" w:color="000000"/>
            </w:tcBorders>
            <w:vAlign w:val="center"/>
          </w:tcPr>
          <w:p w14:paraId="66FA36CF" w14:textId="5A256814" w:rsidR="002F0023" w:rsidRPr="00FA2D34" w:rsidRDefault="002F0023" w:rsidP="002F0023">
            <w:pPr>
              <w:pStyle w:val="TableParagraph"/>
              <w:jc w:val="center"/>
            </w:pPr>
            <w:r>
              <w:t>0</w:t>
            </w:r>
          </w:p>
        </w:tc>
        <w:tc>
          <w:tcPr>
            <w:tcW w:w="2970" w:type="dxa"/>
            <w:tcBorders>
              <w:left w:val="single" w:sz="4" w:space="0" w:color="000000"/>
              <w:bottom w:val="single" w:sz="4" w:space="0" w:color="000000"/>
            </w:tcBorders>
            <w:vAlign w:val="center"/>
          </w:tcPr>
          <w:p w14:paraId="28159504" w14:textId="4B42CB89" w:rsidR="002F0023" w:rsidRPr="00FA2D34" w:rsidRDefault="002F0023" w:rsidP="002F0023">
            <w:pPr>
              <w:pStyle w:val="TableParagraph"/>
              <w:jc w:val="center"/>
            </w:pPr>
            <w:r>
              <w:t>%</w:t>
            </w:r>
          </w:p>
        </w:tc>
      </w:tr>
      <w:tr w:rsidR="002F0023" w:rsidRPr="000A3325" w14:paraId="555FCBC2" w14:textId="77777777" w:rsidTr="00DA7D14">
        <w:trPr>
          <w:cantSplit/>
          <w:trHeight w:val="475"/>
          <w:tblHeader/>
        </w:trPr>
        <w:tc>
          <w:tcPr>
            <w:tcW w:w="3690" w:type="dxa"/>
            <w:tcBorders>
              <w:top w:val="single" w:sz="4" w:space="0" w:color="000000"/>
              <w:bottom w:val="single" w:sz="4" w:space="0" w:color="000000"/>
              <w:right w:val="single" w:sz="4" w:space="0" w:color="000000"/>
            </w:tcBorders>
            <w:vAlign w:val="center"/>
          </w:tcPr>
          <w:p w14:paraId="007E78BE" w14:textId="3E466A53" w:rsidR="002F0023" w:rsidRPr="000A3325" w:rsidRDefault="002F0023" w:rsidP="002F0023">
            <w:pPr>
              <w:pStyle w:val="TableParagraph"/>
              <w:spacing w:before="1"/>
              <w:ind w:left="107"/>
            </w:pPr>
            <w:r w:rsidRPr="000A3325">
              <w:t>ELA/ESL</w:t>
            </w:r>
            <w:r>
              <w:t xml:space="preserve"> </w:t>
            </w:r>
            <w:r w:rsidRPr="000A3325">
              <w:t>Beginning</w:t>
            </w:r>
            <w:r>
              <w:t xml:space="preserve"> </w:t>
            </w:r>
            <w:r w:rsidRPr="000A3325">
              <w:t>Low</w:t>
            </w:r>
            <w:r>
              <w:t xml:space="preserve"> </w:t>
            </w:r>
            <w:r w:rsidRPr="000A3325">
              <w:t>(2)</w:t>
            </w:r>
          </w:p>
        </w:tc>
        <w:tc>
          <w:tcPr>
            <w:tcW w:w="2970" w:type="dxa"/>
            <w:tcBorders>
              <w:top w:val="single" w:sz="4" w:space="0" w:color="000000"/>
              <w:left w:val="single" w:sz="4" w:space="0" w:color="000000"/>
              <w:bottom w:val="single" w:sz="4" w:space="0" w:color="000000"/>
              <w:right w:val="single" w:sz="4" w:space="0" w:color="000000"/>
            </w:tcBorders>
            <w:vAlign w:val="center"/>
          </w:tcPr>
          <w:p w14:paraId="0EEABDAF" w14:textId="46F232BB" w:rsidR="002F0023" w:rsidRPr="00FA2D34" w:rsidRDefault="002F0023" w:rsidP="002F0023">
            <w:pPr>
              <w:pStyle w:val="TableParagraph"/>
              <w:jc w:val="center"/>
            </w:pPr>
            <w:r>
              <w:t>0</w:t>
            </w:r>
          </w:p>
        </w:tc>
        <w:tc>
          <w:tcPr>
            <w:tcW w:w="3330" w:type="dxa"/>
            <w:tcBorders>
              <w:top w:val="single" w:sz="4" w:space="0" w:color="000000"/>
              <w:left w:val="single" w:sz="4" w:space="0" w:color="000000"/>
              <w:bottom w:val="single" w:sz="4" w:space="0" w:color="000000"/>
              <w:right w:val="single" w:sz="4" w:space="0" w:color="000000"/>
            </w:tcBorders>
            <w:vAlign w:val="center"/>
          </w:tcPr>
          <w:p w14:paraId="5E7B9FF1" w14:textId="5CF9CE0A" w:rsidR="002F0023" w:rsidRPr="00FA2D34" w:rsidRDefault="002F0023" w:rsidP="002F0023">
            <w:pPr>
              <w:pStyle w:val="TableParagraph"/>
              <w:jc w:val="center"/>
            </w:pPr>
            <w:r>
              <w:t>0</w:t>
            </w:r>
          </w:p>
        </w:tc>
        <w:tc>
          <w:tcPr>
            <w:tcW w:w="2970" w:type="dxa"/>
            <w:tcBorders>
              <w:top w:val="single" w:sz="4" w:space="0" w:color="000000"/>
              <w:left w:val="single" w:sz="4" w:space="0" w:color="000000"/>
              <w:bottom w:val="single" w:sz="4" w:space="0" w:color="000000"/>
            </w:tcBorders>
            <w:vAlign w:val="center"/>
          </w:tcPr>
          <w:p w14:paraId="47B3BCD3" w14:textId="2F3CECB5" w:rsidR="002F0023" w:rsidRPr="00FA2D34" w:rsidRDefault="002F0023" w:rsidP="002F0023">
            <w:pPr>
              <w:pStyle w:val="TableParagraph"/>
              <w:jc w:val="center"/>
            </w:pPr>
            <w:r>
              <w:t>%</w:t>
            </w:r>
          </w:p>
        </w:tc>
      </w:tr>
      <w:tr w:rsidR="002F0023" w:rsidRPr="000A3325" w14:paraId="35B79F86" w14:textId="77777777" w:rsidTr="00DA7D14">
        <w:trPr>
          <w:cantSplit/>
          <w:trHeight w:val="475"/>
          <w:tblHeader/>
        </w:trPr>
        <w:tc>
          <w:tcPr>
            <w:tcW w:w="3690" w:type="dxa"/>
            <w:tcBorders>
              <w:top w:val="single" w:sz="4" w:space="0" w:color="000000"/>
              <w:bottom w:val="single" w:sz="4" w:space="0" w:color="000000"/>
              <w:right w:val="single" w:sz="4" w:space="0" w:color="000000"/>
            </w:tcBorders>
            <w:vAlign w:val="center"/>
          </w:tcPr>
          <w:p w14:paraId="5718BAE6" w14:textId="0883286C" w:rsidR="002F0023" w:rsidRPr="000A3325" w:rsidRDefault="002F0023" w:rsidP="002F0023">
            <w:pPr>
              <w:pStyle w:val="TableParagraph"/>
              <w:ind w:left="107"/>
            </w:pPr>
            <w:r w:rsidRPr="000A3325">
              <w:t>ELA/ESL</w:t>
            </w:r>
            <w:r>
              <w:t xml:space="preserve"> </w:t>
            </w:r>
            <w:r w:rsidRPr="000A3325">
              <w:t>Beginning</w:t>
            </w:r>
            <w:r>
              <w:t xml:space="preserve"> </w:t>
            </w:r>
            <w:r w:rsidRPr="000A3325">
              <w:t>High</w:t>
            </w:r>
            <w:r>
              <w:t xml:space="preserve"> </w:t>
            </w:r>
            <w:r w:rsidRPr="000A3325">
              <w:t>(3)</w:t>
            </w:r>
          </w:p>
        </w:tc>
        <w:tc>
          <w:tcPr>
            <w:tcW w:w="2970" w:type="dxa"/>
            <w:tcBorders>
              <w:top w:val="single" w:sz="4" w:space="0" w:color="000000"/>
              <w:left w:val="single" w:sz="4" w:space="0" w:color="000000"/>
              <w:bottom w:val="single" w:sz="4" w:space="0" w:color="000000"/>
              <w:right w:val="single" w:sz="4" w:space="0" w:color="000000"/>
            </w:tcBorders>
            <w:vAlign w:val="center"/>
          </w:tcPr>
          <w:p w14:paraId="6AC6F932" w14:textId="1AE65627" w:rsidR="002F0023" w:rsidRPr="00FA2D34" w:rsidRDefault="002F0023" w:rsidP="002F0023">
            <w:pPr>
              <w:pStyle w:val="TableParagraph"/>
              <w:jc w:val="center"/>
            </w:pPr>
            <w:r>
              <w:t>0</w:t>
            </w:r>
          </w:p>
        </w:tc>
        <w:tc>
          <w:tcPr>
            <w:tcW w:w="3330" w:type="dxa"/>
            <w:tcBorders>
              <w:top w:val="single" w:sz="4" w:space="0" w:color="000000"/>
              <w:left w:val="single" w:sz="4" w:space="0" w:color="000000"/>
              <w:bottom w:val="single" w:sz="4" w:space="0" w:color="000000"/>
              <w:right w:val="single" w:sz="4" w:space="0" w:color="000000"/>
            </w:tcBorders>
            <w:vAlign w:val="center"/>
          </w:tcPr>
          <w:p w14:paraId="6E52E5BA" w14:textId="0A7C325B" w:rsidR="002F0023" w:rsidRPr="00FA2D34" w:rsidRDefault="002F0023" w:rsidP="002F0023">
            <w:pPr>
              <w:pStyle w:val="TableParagraph"/>
              <w:jc w:val="center"/>
            </w:pPr>
            <w:r>
              <w:t>0</w:t>
            </w:r>
          </w:p>
        </w:tc>
        <w:tc>
          <w:tcPr>
            <w:tcW w:w="2970" w:type="dxa"/>
            <w:tcBorders>
              <w:top w:val="single" w:sz="4" w:space="0" w:color="000000"/>
              <w:left w:val="single" w:sz="4" w:space="0" w:color="000000"/>
              <w:bottom w:val="single" w:sz="4" w:space="0" w:color="000000"/>
            </w:tcBorders>
            <w:vAlign w:val="center"/>
          </w:tcPr>
          <w:p w14:paraId="7D44066E" w14:textId="16096346" w:rsidR="002F0023" w:rsidRPr="00FA2D34" w:rsidRDefault="002F0023" w:rsidP="002F0023">
            <w:pPr>
              <w:pStyle w:val="TableParagraph"/>
              <w:jc w:val="center"/>
            </w:pPr>
            <w:r>
              <w:t>%</w:t>
            </w:r>
          </w:p>
        </w:tc>
      </w:tr>
      <w:tr w:rsidR="002F0023" w:rsidRPr="000A3325" w14:paraId="29CF108B" w14:textId="77777777" w:rsidTr="00DA7D14">
        <w:trPr>
          <w:cantSplit/>
          <w:trHeight w:val="475"/>
          <w:tblHeader/>
        </w:trPr>
        <w:tc>
          <w:tcPr>
            <w:tcW w:w="3690" w:type="dxa"/>
            <w:tcBorders>
              <w:top w:val="single" w:sz="4" w:space="0" w:color="000000"/>
              <w:bottom w:val="single" w:sz="4" w:space="0" w:color="000000"/>
              <w:right w:val="single" w:sz="4" w:space="0" w:color="000000"/>
            </w:tcBorders>
            <w:vAlign w:val="center"/>
          </w:tcPr>
          <w:p w14:paraId="606FB15E" w14:textId="1B1627E8" w:rsidR="002F0023" w:rsidRPr="000A3325" w:rsidRDefault="002F0023" w:rsidP="002F0023">
            <w:pPr>
              <w:pStyle w:val="TableParagraph"/>
              <w:ind w:left="107"/>
            </w:pPr>
            <w:r w:rsidRPr="000A3325">
              <w:t>ELA/ESL</w:t>
            </w:r>
            <w:r>
              <w:t xml:space="preserve"> </w:t>
            </w:r>
            <w:r w:rsidRPr="000A3325">
              <w:t>Intermediate</w:t>
            </w:r>
            <w:r>
              <w:t xml:space="preserve"> </w:t>
            </w:r>
            <w:r w:rsidRPr="000A3325">
              <w:t>Low</w:t>
            </w:r>
            <w:r>
              <w:t xml:space="preserve"> </w:t>
            </w:r>
            <w:r w:rsidRPr="000A3325">
              <w:t>(4)</w:t>
            </w:r>
          </w:p>
        </w:tc>
        <w:tc>
          <w:tcPr>
            <w:tcW w:w="2970" w:type="dxa"/>
            <w:tcBorders>
              <w:top w:val="single" w:sz="4" w:space="0" w:color="000000"/>
              <w:left w:val="single" w:sz="4" w:space="0" w:color="000000"/>
              <w:bottom w:val="single" w:sz="4" w:space="0" w:color="000000"/>
              <w:right w:val="single" w:sz="4" w:space="0" w:color="000000"/>
            </w:tcBorders>
            <w:vAlign w:val="center"/>
          </w:tcPr>
          <w:p w14:paraId="37F44D3F" w14:textId="7D11F6DD" w:rsidR="002F0023" w:rsidRPr="00FA2D34" w:rsidRDefault="002F0023" w:rsidP="002F0023">
            <w:pPr>
              <w:pStyle w:val="TableParagraph"/>
              <w:jc w:val="center"/>
            </w:pPr>
            <w:r>
              <w:t>0</w:t>
            </w:r>
          </w:p>
        </w:tc>
        <w:tc>
          <w:tcPr>
            <w:tcW w:w="3330" w:type="dxa"/>
            <w:tcBorders>
              <w:top w:val="single" w:sz="4" w:space="0" w:color="000000"/>
              <w:left w:val="single" w:sz="4" w:space="0" w:color="000000"/>
              <w:bottom w:val="single" w:sz="4" w:space="0" w:color="000000"/>
              <w:right w:val="single" w:sz="4" w:space="0" w:color="000000"/>
            </w:tcBorders>
            <w:vAlign w:val="center"/>
          </w:tcPr>
          <w:p w14:paraId="32444B85" w14:textId="50CDBE8F" w:rsidR="002F0023" w:rsidRPr="00FA2D34" w:rsidRDefault="002F0023" w:rsidP="002F0023">
            <w:pPr>
              <w:pStyle w:val="TableParagraph"/>
              <w:jc w:val="center"/>
            </w:pPr>
            <w:r>
              <w:t>0</w:t>
            </w:r>
          </w:p>
        </w:tc>
        <w:tc>
          <w:tcPr>
            <w:tcW w:w="2970" w:type="dxa"/>
            <w:tcBorders>
              <w:top w:val="single" w:sz="4" w:space="0" w:color="000000"/>
              <w:left w:val="single" w:sz="4" w:space="0" w:color="000000"/>
              <w:bottom w:val="single" w:sz="4" w:space="0" w:color="000000"/>
            </w:tcBorders>
            <w:vAlign w:val="center"/>
          </w:tcPr>
          <w:p w14:paraId="0111FACC" w14:textId="2993C68B" w:rsidR="002F0023" w:rsidRPr="00FA2D34" w:rsidRDefault="002F0023" w:rsidP="002F0023">
            <w:pPr>
              <w:pStyle w:val="TableParagraph"/>
              <w:jc w:val="center"/>
            </w:pPr>
            <w:r>
              <w:t>%</w:t>
            </w:r>
          </w:p>
        </w:tc>
      </w:tr>
      <w:tr w:rsidR="002F0023" w:rsidRPr="000A3325" w14:paraId="6A1078D4" w14:textId="77777777" w:rsidTr="00DA7D14">
        <w:trPr>
          <w:cantSplit/>
          <w:trHeight w:val="475"/>
          <w:tblHeader/>
        </w:trPr>
        <w:tc>
          <w:tcPr>
            <w:tcW w:w="3690" w:type="dxa"/>
            <w:tcBorders>
              <w:top w:val="single" w:sz="4" w:space="0" w:color="000000"/>
              <w:bottom w:val="single" w:sz="4" w:space="0" w:color="000000"/>
              <w:right w:val="single" w:sz="4" w:space="0" w:color="000000"/>
            </w:tcBorders>
            <w:vAlign w:val="center"/>
          </w:tcPr>
          <w:p w14:paraId="07BA7353" w14:textId="1BC6F6CC" w:rsidR="002F0023" w:rsidRPr="000A3325" w:rsidRDefault="002F0023" w:rsidP="002F0023">
            <w:pPr>
              <w:pStyle w:val="TableParagraph"/>
              <w:spacing w:before="1"/>
              <w:ind w:left="107"/>
            </w:pPr>
            <w:r w:rsidRPr="000A3325">
              <w:t>ELA/ESL</w:t>
            </w:r>
            <w:r>
              <w:t xml:space="preserve"> </w:t>
            </w:r>
            <w:r w:rsidRPr="000A3325">
              <w:t>Intermediate</w:t>
            </w:r>
            <w:r>
              <w:t xml:space="preserve"> </w:t>
            </w:r>
            <w:r w:rsidRPr="000A3325">
              <w:t>High</w:t>
            </w:r>
            <w:r>
              <w:t xml:space="preserve"> </w:t>
            </w:r>
            <w:r w:rsidRPr="000A3325">
              <w:t>(5)</w:t>
            </w:r>
          </w:p>
        </w:tc>
        <w:tc>
          <w:tcPr>
            <w:tcW w:w="2970" w:type="dxa"/>
            <w:tcBorders>
              <w:top w:val="single" w:sz="4" w:space="0" w:color="000000"/>
              <w:left w:val="single" w:sz="4" w:space="0" w:color="000000"/>
              <w:bottom w:val="single" w:sz="4" w:space="0" w:color="000000"/>
              <w:right w:val="single" w:sz="4" w:space="0" w:color="000000"/>
            </w:tcBorders>
            <w:vAlign w:val="center"/>
          </w:tcPr>
          <w:p w14:paraId="16E6F96E" w14:textId="6B872F45" w:rsidR="002F0023" w:rsidRPr="00FA2D34" w:rsidRDefault="002F0023" w:rsidP="002F0023">
            <w:pPr>
              <w:pStyle w:val="TableParagraph"/>
              <w:jc w:val="center"/>
            </w:pPr>
            <w:r>
              <w:t>0</w:t>
            </w:r>
          </w:p>
        </w:tc>
        <w:tc>
          <w:tcPr>
            <w:tcW w:w="3330" w:type="dxa"/>
            <w:tcBorders>
              <w:top w:val="single" w:sz="4" w:space="0" w:color="000000"/>
              <w:left w:val="single" w:sz="4" w:space="0" w:color="000000"/>
              <w:bottom w:val="single" w:sz="4" w:space="0" w:color="000000"/>
              <w:right w:val="single" w:sz="4" w:space="0" w:color="000000"/>
            </w:tcBorders>
            <w:vAlign w:val="center"/>
          </w:tcPr>
          <w:p w14:paraId="35FBAA9F" w14:textId="30DD7E3B" w:rsidR="002F0023" w:rsidRPr="00FA2D34" w:rsidRDefault="002F0023" w:rsidP="002F0023">
            <w:pPr>
              <w:pStyle w:val="TableParagraph"/>
              <w:jc w:val="center"/>
            </w:pPr>
            <w:r>
              <w:t>0</w:t>
            </w:r>
          </w:p>
        </w:tc>
        <w:tc>
          <w:tcPr>
            <w:tcW w:w="2970" w:type="dxa"/>
            <w:tcBorders>
              <w:top w:val="single" w:sz="4" w:space="0" w:color="000000"/>
              <w:left w:val="single" w:sz="4" w:space="0" w:color="000000"/>
              <w:bottom w:val="single" w:sz="4" w:space="0" w:color="000000"/>
            </w:tcBorders>
            <w:vAlign w:val="center"/>
          </w:tcPr>
          <w:p w14:paraId="12CD53B1" w14:textId="1029AA3C" w:rsidR="002F0023" w:rsidRPr="00FA2D34" w:rsidRDefault="002F0023" w:rsidP="002F0023">
            <w:pPr>
              <w:pStyle w:val="TableParagraph"/>
              <w:jc w:val="center"/>
            </w:pPr>
            <w:r>
              <w:t>%</w:t>
            </w:r>
          </w:p>
        </w:tc>
      </w:tr>
      <w:tr w:rsidR="002F0023" w:rsidRPr="000A3325" w14:paraId="2580B901" w14:textId="77777777" w:rsidTr="00DA7D14">
        <w:trPr>
          <w:cantSplit/>
          <w:trHeight w:val="475"/>
          <w:tblHeader/>
        </w:trPr>
        <w:tc>
          <w:tcPr>
            <w:tcW w:w="3690" w:type="dxa"/>
            <w:tcBorders>
              <w:top w:val="single" w:sz="4" w:space="0" w:color="000000"/>
              <w:bottom w:val="single" w:sz="4" w:space="0" w:color="000000"/>
              <w:right w:val="single" w:sz="4" w:space="0" w:color="000000"/>
            </w:tcBorders>
            <w:vAlign w:val="center"/>
          </w:tcPr>
          <w:p w14:paraId="78D5507B" w14:textId="37438F0B" w:rsidR="002F0023" w:rsidRPr="000A3325" w:rsidRDefault="002F0023" w:rsidP="002F0023">
            <w:pPr>
              <w:pStyle w:val="TableParagraph"/>
              <w:spacing w:before="1"/>
              <w:ind w:left="107"/>
            </w:pPr>
            <w:r w:rsidRPr="000A3325">
              <w:t>ELA/ESL</w:t>
            </w:r>
            <w:r>
              <w:t xml:space="preserve"> </w:t>
            </w:r>
            <w:r w:rsidRPr="000A3325">
              <w:t>Advanced</w:t>
            </w:r>
            <w:r>
              <w:t xml:space="preserve"> </w:t>
            </w:r>
            <w:r w:rsidRPr="000A3325">
              <w:t>(6–8)</w:t>
            </w:r>
          </w:p>
        </w:tc>
        <w:tc>
          <w:tcPr>
            <w:tcW w:w="2970" w:type="dxa"/>
            <w:tcBorders>
              <w:top w:val="single" w:sz="4" w:space="0" w:color="000000"/>
              <w:left w:val="single" w:sz="4" w:space="0" w:color="000000"/>
              <w:bottom w:val="single" w:sz="4" w:space="0" w:color="000000"/>
              <w:right w:val="single" w:sz="4" w:space="0" w:color="000000"/>
            </w:tcBorders>
            <w:vAlign w:val="center"/>
          </w:tcPr>
          <w:p w14:paraId="2A7D88DA" w14:textId="7403EFC3" w:rsidR="002F0023" w:rsidRPr="00FA2D34" w:rsidRDefault="002F0023" w:rsidP="002F0023">
            <w:pPr>
              <w:pStyle w:val="TableParagraph"/>
              <w:jc w:val="center"/>
            </w:pPr>
            <w:r>
              <w:t>0</w:t>
            </w:r>
          </w:p>
        </w:tc>
        <w:tc>
          <w:tcPr>
            <w:tcW w:w="3330" w:type="dxa"/>
            <w:tcBorders>
              <w:top w:val="single" w:sz="4" w:space="0" w:color="000000"/>
              <w:left w:val="single" w:sz="4" w:space="0" w:color="000000"/>
              <w:bottom w:val="single" w:sz="4" w:space="0" w:color="000000"/>
              <w:right w:val="single" w:sz="4" w:space="0" w:color="000000"/>
            </w:tcBorders>
            <w:vAlign w:val="center"/>
          </w:tcPr>
          <w:p w14:paraId="2CF7EAF0" w14:textId="0BCF860E" w:rsidR="002F0023" w:rsidRPr="00FA2D34" w:rsidRDefault="002F0023" w:rsidP="002F0023">
            <w:pPr>
              <w:pStyle w:val="TableParagraph"/>
              <w:jc w:val="center"/>
            </w:pPr>
            <w:r>
              <w:t>0</w:t>
            </w:r>
          </w:p>
        </w:tc>
        <w:tc>
          <w:tcPr>
            <w:tcW w:w="2970" w:type="dxa"/>
            <w:tcBorders>
              <w:top w:val="single" w:sz="4" w:space="0" w:color="000000"/>
              <w:left w:val="single" w:sz="4" w:space="0" w:color="000000"/>
              <w:bottom w:val="single" w:sz="4" w:space="0" w:color="000000"/>
            </w:tcBorders>
            <w:vAlign w:val="center"/>
          </w:tcPr>
          <w:p w14:paraId="3DFCC790" w14:textId="1A85B702" w:rsidR="002F0023" w:rsidRPr="00FA2D34" w:rsidRDefault="002F0023" w:rsidP="002F0023">
            <w:pPr>
              <w:pStyle w:val="TableParagraph"/>
              <w:jc w:val="center"/>
            </w:pPr>
            <w:r>
              <w:t>%</w:t>
            </w:r>
          </w:p>
        </w:tc>
      </w:tr>
    </w:tbl>
    <w:p w14:paraId="331ACBEF" w14:textId="77777777" w:rsidR="004902D3" w:rsidRDefault="004902D3">
      <w:r>
        <w:br w:type="page"/>
      </w: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without prior AEFLA funding to report high school credential outcomes for Program Year 2025-26. All data cells are blank for applicant completion."/>
      </w:tblPr>
      <w:tblGrid>
        <w:gridCol w:w="3780"/>
        <w:gridCol w:w="3320"/>
        <w:gridCol w:w="2790"/>
        <w:gridCol w:w="3070"/>
      </w:tblGrid>
      <w:tr w:rsidR="004D6369" w:rsidRPr="000A3325" w14:paraId="59B91770" w14:textId="77777777" w:rsidTr="00DA7D14">
        <w:trPr>
          <w:cantSplit/>
          <w:trHeight w:val="1296"/>
          <w:tblHeader/>
        </w:trPr>
        <w:tc>
          <w:tcPr>
            <w:tcW w:w="3780" w:type="dxa"/>
            <w:tcBorders>
              <w:bottom w:val="single" w:sz="4" w:space="0" w:color="000000"/>
              <w:right w:val="single" w:sz="4" w:space="0" w:color="000000"/>
            </w:tcBorders>
            <w:shd w:val="clear" w:color="auto" w:fill="365F91" w:themeFill="accent1" w:themeFillShade="BF"/>
            <w:vAlign w:val="center"/>
          </w:tcPr>
          <w:p w14:paraId="0CC6FAB8" w14:textId="7C446DCB" w:rsidR="004D6369" w:rsidRPr="00412DD1" w:rsidRDefault="004D6369">
            <w:pPr>
              <w:pStyle w:val="TableParagraph"/>
              <w:ind w:left="107"/>
              <w:rPr>
                <w:b/>
                <w:color w:val="FFFFFF" w:themeColor="background1"/>
              </w:rPr>
            </w:pPr>
            <w:r w:rsidRPr="00412DD1">
              <w:rPr>
                <w:b/>
                <w:color w:val="FFFFFF" w:themeColor="background1"/>
              </w:rPr>
              <w:lastRenderedPageBreak/>
              <w:t>High</w:t>
            </w:r>
            <w:r w:rsidR="00544980">
              <w:rPr>
                <w:b/>
                <w:color w:val="FFFFFF" w:themeColor="background1"/>
              </w:rPr>
              <w:t xml:space="preserve"> </w:t>
            </w:r>
            <w:r w:rsidRPr="00412DD1">
              <w:rPr>
                <w:b/>
                <w:color w:val="FFFFFF" w:themeColor="background1"/>
              </w:rPr>
              <w:t>School</w:t>
            </w:r>
            <w:r w:rsidR="00544980">
              <w:rPr>
                <w:b/>
                <w:color w:val="FFFFFF" w:themeColor="background1"/>
              </w:rPr>
              <w:t xml:space="preserve"> </w:t>
            </w:r>
            <w:r w:rsidRPr="00412DD1">
              <w:rPr>
                <w:b/>
                <w:color w:val="FFFFFF" w:themeColor="background1"/>
              </w:rPr>
              <w:t>Outcomes</w:t>
            </w:r>
          </w:p>
        </w:tc>
        <w:tc>
          <w:tcPr>
            <w:tcW w:w="3320" w:type="dxa"/>
            <w:tcBorders>
              <w:left w:val="single" w:sz="4" w:space="0" w:color="000000"/>
              <w:bottom w:val="single" w:sz="4" w:space="0" w:color="000000"/>
              <w:right w:val="single" w:sz="4" w:space="0" w:color="000000"/>
            </w:tcBorders>
            <w:shd w:val="clear" w:color="auto" w:fill="365F91" w:themeFill="accent1" w:themeFillShade="BF"/>
            <w:vAlign w:val="center"/>
          </w:tcPr>
          <w:p w14:paraId="681031C7" w14:textId="29BBA1DE" w:rsidR="004D6369" w:rsidRPr="00412DD1" w:rsidRDefault="004D6369" w:rsidP="00402CDD">
            <w:pPr>
              <w:pStyle w:val="TableParagraph"/>
              <w:ind w:left="117"/>
              <w:rPr>
                <w:b/>
                <w:color w:val="FFFFFF" w:themeColor="background1"/>
              </w:rPr>
            </w:pPr>
            <w:r w:rsidRPr="00412DD1">
              <w:rPr>
                <w:b/>
                <w:color w:val="FFFFFF" w:themeColor="background1"/>
              </w:rPr>
              <w:t>Number</w:t>
            </w:r>
            <w:r w:rsidR="00544980">
              <w:rPr>
                <w:b/>
                <w:color w:val="FFFFFF" w:themeColor="background1"/>
                <w:spacing w:val="-6"/>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Enrolled</w:t>
            </w:r>
            <w:r w:rsidR="00544980">
              <w:rPr>
                <w:b/>
                <w:color w:val="FFFFFF" w:themeColor="background1"/>
              </w:rPr>
              <w:t xml:space="preserve"> </w:t>
            </w:r>
            <w:r w:rsidRPr="00412DD1">
              <w:rPr>
                <w:b/>
                <w:color w:val="FFFFFF" w:themeColor="background1"/>
              </w:rPr>
              <w:t>With</w:t>
            </w:r>
            <w:r w:rsidR="00544980">
              <w:rPr>
                <w:b/>
                <w:color w:val="FFFFFF" w:themeColor="background1"/>
              </w:rPr>
              <w:t xml:space="preserve"> </w:t>
            </w:r>
            <w:r w:rsidRPr="00412DD1">
              <w:rPr>
                <w:b/>
                <w:color w:val="FFFFFF" w:themeColor="background1"/>
              </w:rPr>
              <w:t>12</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More</w:t>
            </w:r>
            <w:r w:rsidR="00544980">
              <w:rPr>
                <w:b/>
                <w:color w:val="FFFFFF" w:themeColor="background1"/>
              </w:rPr>
              <w:t xml:space="preserve"> </w:t>
            </w:r>
            <w:r w:rsidRPr="00412DD1">
              <w:rPr>
                <w:b/>
                <w:color w:val="FFFFFF" w:themeColor="background1"/>
              </w:rPr>
              <w:t>Hours</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Instruction</w:t>
            </w:r>
          </w:p>
        </w:tc>
        <w:tc>
          <w:tcPr>
            <w:tcW w:w="2790" w:type="dxa"/>
            <w:tcBorders>
              <w:left w:val="single" w:sz="4" w:space="0" w:color="000000"/>
              <w:bottom w:val="single" w:sz="4" w:space="0" w:color="000000"/>
              <w:right w:val="single" w:sz="4" w:space="0" w:color="000000"/>
            </w:tcBorders>
            <w:shd w:val="clear" w:color="auto" w:fill="365F91" w:themeFill="accent1" w:themeFillShade="BF"/>
            <w:vAlign w:val="center"/>
          </w:tcPr>
          <w:p w14:paraId="50528FD6" w14:textId="483FAD9A" w:rsidR="004D6369" w:rsidRPr="00412DD1" w:rsidRDefault="004D6369">
            <w:pPr>
              <w:pStyle w:val="TableParagraph"/>
              <w:ind w:left="117" w:right="349"/>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Who</w:t>
            </w:r>
            <w:r w:rsidR="00544980">
              <w:rPr>
                <w:b/>
                <w:color w:val="FFFFFF" w:themeColor="background1"/>
              </w:rPr>
              <w:t xml:space="preserve"> </w:t>
            </w:r>
            <w:r w:rsidRPr="00412DD1">
              <w:rPr>
                <w:b/>
                <w:color w:val="FFFFFF" w:themeColor="background1"/>
              </w:rPr>
              <w:t>Earned</w:t>
            </w:r>
            <w:r w:rsidR="00544980">
              <w:rPr>
                <w:b/>
                <w:color w:val="FFFFFF" w:themeColor="background1"/>
              </w:rPr>
              <w:t xml:space="preserve"> </w:t>
            </w:r>
            <w:r w:rsidRPr="00412DD1">
              <w:rPr>
                <w:b/>
                <w:color w:val="FFFFFF" w:themeColor="background1"/>
              </w:rPr>
              <w:t>a</w:t>
            </w:r>
            <w:r w:rsidR="00544980">
              <w:rPr>
                <w:b/>
                <w:color w:val="FFFFFF" w:themeColor="background1"/>
              </w:rPr>
              <w:t xml:space="preserve"> </w:t>
            </w:r>
            <w:r w:rsidRPr="00412DD1">
              <w:rPr>
                <w:b/>
                <w:color w:val="FFFFFF" w:themeColor="background1"/>
              </w:rPr>
              <w:t>Diploma/Certificate</w:t>
            </w:r>
          </w:p>
        </w:tc>
        <w:tc>
          <w:tcPr>
            <w:tcW w:w="3070" w:type="dxa"/>
            <w:tcBorders>
              <w:left w:val="single" w:sz="4" w:space="0" w:color="000000"/>
              <w:bottom w:val="single" w:sz="4" w:space="0" w:color="000000"/>
            </w:tcBorders>
            <w:shd w:val="clear" w:color="auto" w:fill="365F91" w:themeFill="accent1" w:themeFillShade="BF"/>
            <w:vAlign w:val="center"/>
          </w:tcPr>
          <w:p w14:paraId="0A64D7D7" w14:textId="13885D70" w:rsidR="004D6369" w:rsidRPr="00412DD1" w:rsidRDefault="004D6369">
            <w:pPr>
              <w:pStyle w:val="TableParagraph"/>
              <w:ind w:left="117" w:right="627"/>
              <w:rPr>
                <w:b/>
                <w:color w:val="FFFFFF" w:themeColor="background1"/>
              </w:rPr>
            </w:pPr>
            <w:r w:rsidRPr="00412DD1">
              <w:rPr>
                <w:b/>
                <w:color w:val="FFFFFF" w:themeColor="background1"/>
              </w:rPr>
              <w:t>Average</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Percentage</w:t>
            </w:r>
          </w:p>
        </w:tc>
      </w:tr>
      <w:tr w:rsidR="004D6369" w:rsidRPr="000A3325" w14:paraId="3EA346E5" w14:textId="77777777" w:rsidTr="00DA7D14">
        <w:trPr>
          <w:cantSplit/>
          <w:trHeight w:val="515"/>
          <w:tblHeader/>
        </w:trPr>
        <w:tc>
          <w:tcPr>
            <w:tcW w:w="3780" w:type="dxa"/>
            <w:tcBorders>
              <w:top w:val="single" w:sz="4" w:space="0" w:color="000000"/>
              <w:bottom w:val="single" w:sz="4" w:space="0" w:color="000000"/>
              <w:right w:val="single" w:sz="4" w:space="0" w:color="000000"/>
            </w:tcBorders>
            <w:vAlign w:val="center"/>
          </w:tcPr>
          <w:p w14:paraId="2CC516B4" w14:textId="77777777" w:rsidR="004D6369" w:rsidRPr="000A3325" w:rsidRDefault="004D6369">
            <w:pPr>
              <w:pStyle w:val="TableParagraph"/>
              <w:ind w:left="107"/>
            </w:pPr>
            <w:r w:rsidRPr="000A3325">
              <w:t>HSD</w:t>
            </w:r>
          </w:p>
        </w:tc>
        <w:tc>
          <w:tcPr>
            <w:tcW w:w="3320" w:type="dxa"/>
            <w:tcBorders>
              <w:top w:val="single" w:sz="4" w:space="0" w:color="000000"/>
              <w:left w:val="single" w:sz="4" w:space="0" w:color="000000"/>
              <w:bottom w:val="single" w:sz="4" w:space="0" w:color="000000"/>
              <w:right w:val="single" w:sz="4" w:space="0" w:color="000000"/>
            </w:tcBorders>
            <w:vAlign w:val="center"/>
          </w:tcPr>
          <w:p w14:paraId="2004CA43" w14:textId="7452041D" w:rsidR="004D6369" w:rsidRPr="00FA2D34" w:rsidRDefault="002F0023" w:rsidP="006A5B5B">
            <w:pPr>
              <w:pStyle w:val="TableParagraph"/>
              <w:jc w:val="center"/>
            </w:pPr>
            <w:r>
              <w:t>0</w:t>
            </w:r>
          </w:p>
        </w:tc>
        <w:tc>
          <w:tcPr>
            <w:tcW w:w="2790" w:type="dxa"/>
            <w:tcBorders>
              <w:top w:val="single" w:sz="4" w:space="0" w:color="000000"/>
              <w:left w:val="single" w:sz="4" w:space="0" w:color="000000"/>
              <w:bottom w:val="single" w:sz="4" w:space="0" w:color="000000"/>
              <w:right w:val="single" w:sz="4" w:space="0" w:color="000000"/>
            </w:tcBorders>
            <w:vAlign w:val="center"/>
          </w:tcPr>
          <w:p w14:paraId="72D04221" w14:textId="6229D19C" w:rsidR="004D6369" w:rsidRPr="00FA2D34" w:rsidRDefault="002F0023" w:rsidP="006A5B5B">
            <w:pPr>
              <w:pStyle w:val="TableParagraph"/>
              <w:jc w:val="center"/>
            </w:pPr>
            <w:r>
              <w:t>0</w:t>
            </w:r>
          </w:p>
        </w:tc>
        <w:tc>
          <w:tcPr>
            <w:tcW w:w="3070" w:type="dxa"/>
            <w:tcBorders>
              <w:top w:val="single" w:sz="4" w:space="0" w:color="000000"/>
              <w:left w:val="single" w:sz="4" w:space="0" w:color="000000"/>
              <w:bottom w:val="single" w:sz="4" w:space="0" w:color="000000"/>
            </w:tcBorders>
            <w:vAlign w:val="center"/>
          </w:tcPr>
          <w:p w14:paraId="3A85EB5E" w14:textId="3904BE64" w:rsidR="004D6369" w:rsidRPr="00FA2D34" w:rsidRDefault="002F0023" w:rsidP="006A5B5B">
            <w:pPr>
              <w:pStyle w:val="TableParagraph"/>
              <w:jc w:val="center"/>
            </w:pPr>
            <w:r>
              <w:t>%</w:t>
            </w:r>
          </w:p>
        </w:tc>
      </w:tr>
      <w:tr w:rsidR="002F0023" w:rsidRPr="000A3325" w14:paraId="2A5FA755" w14:textId="77777777" w:rsidTr="00DA7D14">
        <w:trPr>
          <w:cantSplit/>
          <w:trHeight w:val="517"/>
          <w:tblHeader/>
        </w:trPr>
        <w:tc>
          <w:tcPr>
            <w:tcW w:w="3780" w:type="dxa"/>
            <w:tcBorders>
              <w:top w:val="single" w:sz="4" w:space="0" w:color="000000"/>
              <w:right w:val="single" w:sz="4" w:space="0" w:color="000000"/>
            </w:tcBorders>
            <w:vAlign w:val="center"/>
          </w:tcPr>
          <w:p w14:paraId="18E39F8D" w14:textId="3B38CA70" w:rsidR="002F0023" w:rsidRPr="000A3325" w:rsidRDefault="002F0023" w:rsidP="002F0023">
            <w:pPr>
              <w:pStyle w:val="TableParagraph"/>
              <w:spacing w:before="1"/>
              <w:ind w:left="107"/>
            </w:pPr>
            <w:r w:rsidRPr="000A3325">
              <w:t>HSE</w:t>
            </w:r>
            <w:r>
              <w:t xml:space="preserve"> </w:t>
            </w:r>
            <w:r w:rsidRPr="000A3325">
              <w:t>Certificate</w:t>
            </w:r>
          </w:p>
        </w:tc>
        <w:tc>
          <w:tcPr>
            <w:tcW w:w="3320" w:type="dxa"/>
            <w:tcBorders>
              <w:top w:val="single" w:sz="4" w:space="0" w:color="000000"/>
              <w:left w:val="single" w:sz="4" w:space="0" w:color="000000"/>
              <w:right w:val="single" w:sz="4" w:space="0" w:color="000000"/>
            </w:tcBorders>
            <w:vAlign w:val="center"/>
          </w:tcPr>
          <w:p w14:paraId="6F6CAE53" w14:textId="10FE44BC" w:rsidR="002F0023" w:rsidRPr="00FA2D34" w:rsidRDefault="002F0023" w:rsidP="002F0023">
            <w:pPr>
              <w:pStyle w:val="TableParagraph"/>
              <w:jc w:val="center"/>
            </w:pPr>
            <w:r>
              <w:t>0</w:t>
            </w:r>
          </w:p>
        </w:tc>
        <w:tc>
          <w:tcPr>
            <w:tcW w:w="2790" w:type="dxa"/>
            <w:tcBorders>
              <w:top w:val="single" w:sz="4" w:space="0" w:color="000000"/>
              <w:left w:val="single" w:sz="4" w:space="0" w:color="000000"/>
              <w:right w:val="single" w:sz="4" w:space="0" w:color="000000"/>
            </w:tcBorders>
            <w:vAlign w:val="center"/>
          </w:tcPr>
          <w:p w14:paraId="376898A5" w14:textId="5833CABC" w:rsidR="002F0023" w:rsidRPr="00FA2D34" w:rsidRDefault="002F0023" w:rsidP="002F0023">
            <w:pPr>
              <w:pStyle w:val="TableParagraph"/>
              <w:jc w:val="center"/>
            </w:pPr>
            <w:r>
              <w:t>0</w:t>
            </w:r>
          </w:p>
        </w:tc>
        <w:tc>
          <w:tcPr>
            <w:tcW w:w="3070" w:type="dxa"/>
            <w:tcBorders>
              <w:top w:val="single" w:sz="4" w:space="0" w:color="000000"/>
              <w:left w:val="single" w:sz="4" w:space="0" w:color="000000"/>
            </w:tcBorders>
            <w:vAlign w:val="center"/>
          </w:tcPr>
          <w:p w14:paraId="42B4BA66" w14:textId="458E7705" w:rsidR="002F0023" w:rsidRPr="00FA2D34" w:rsidRDefault="002F0023" w:rsidP="002F0023">
            <w:pPr>
              <w:pStyle w:val="TableParagraph"/>
              <w:jc w:val="center"/>
            </w:pPr>
            <w:r>
              <w:t>%</w:t>
            </w:r>
          </w:p>
        </w:tc>
      </w:tr>
    </w:tbl>
    <w:p w14:paraId="32A33E46" w14:textId="77777777" w:rsidR="004D6369" w:rsidRPr="000A3325" w:rsidRDefault="004D6369" w:rsidP="004D6369">
      <w:pPr>
        <w:pStyle w:val="BodyText"/>
        <w:rPr>
          <w:b/>
        </w:rPr>
      </w:pPr>
    </w:p>
    <w:tbl>
      <w:tblPr>
        <w:tblW w:w="129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Description w:val="Four-column data entry table for applicants without prior AEFLA funding to report transition outcomes for Program Year 2025-26. All data cells are blank for applicant completion."/>
      </w:tblPr>
      <w:tblGrid>
        <w:gridCol w:w="3780"/>
        <w:gridCol w:w="3320"/>
        <w:gridCol w:w="2790"/>
        <w:gridCol w:w="3070"/>
      </w:tblGrid>
      <w:tr w:rsidR="004D6369" w:rsidRPr="000A3325" w14:paraId="46943FE4" w14:textId="77777777" w:rsidTr="00DA7D14">
        <w:trPr>
          <w:cantSplit/>
          <w:trHeight w:val="1296"/>
          <w:tblHeader/>
        </w:trPr>
        <w:tc>
          <w:tcPr>
            <w:tcW w:w="3780" w:type="dxa"/>
            <w:tcBorders>
              <w:bottom w:val="single" w:sz="4" w:space="0" w:color="000000"/>
              <w:right w:val="single" w:sz="4" w:space="0" w:color="000000"/>
            </w:tcBorders>
            <w:shd w:val="clear" w:color="auto" w:fill="365F91" w:themeFill="accent1" w:themeFillShade="BF"/>
            <w:vAlign w:val="center"/>
          </w:tcPr>
          <w:p w14:paraId="3B98C777" w14:textId="7E2DBAC3" w:rsidR="004D6369" w:rsidRPr="00412DD1" w:rsidRDefault="004D6369">
            <w:pPr>
              <w:pStyle w:val="TableParagraph"/>
              <w:ind w:left="107"/>
              <w:rPr>
                <w:b/>
                <w:color w:val="FFFFFF" w:themeColor="background1"/>
              </w:rPr>
            </w:pPr>
            <w:r w:rsidRPr="00412DD1">
              <w:rPr>
                <w:b/>
                <w:color w:val="FFFFFF" w:themeColor="background1"/>
              </w:rPr>
              <w:t>Transition</w:t>
            </w:r>
            <w:r w:rsidR="00544980">
              <w:rPr>
                <w:b/>
                <w:color w:val="FFFFFF" w:themeColor="background1"/>
              </w:rPr>
              <w:t xml:space="preserve"> </w:t>
            </w:r>
            <w:r w:rsidRPr="00412DD1">
              <w:rPr>
                <w:b/>
                <w:color w:val="FFFFFF" w:themeColor="background1"/>
              </w:rPr>
              <w:t>Outcomes</w:t>
            </w:r>
          </w:p>
        </w:tc>
        <w:tc>
          <w:tcPr>
            <w:tcW w:w="3320" w:type="dxa"/>
            <w:tcBorders>
              <w:left w:val="single" w:sz="4" w:space="0" w:color="000000"/>
              <w:bottom w:val="single" w:sz="4" w:space="0" w:color="000000"/>
              <w:right w:val="single" w:sz="4" w:space="0" w:color="000000"/>
            </w:tcBorders>
            <w:shd w:val="clear" w:color="auto" w:fill="365F91" w:themeFill="accent1" w:themeFillShade="BF"/>
            <w:vAlign w:val="center"/>
          </w:tcPr>
          <w:p w14:paraId="11A6DADF" w14:textId="33B202B8" w:rsidR="004D6369" w:rsidRPr="00412DD1" w:rsidRDefault="004D6369" w:rsidP="00402CDD">
            <w:pPr>
              <w:pStyle w:val="TableParagraph"/>
              <w:ind w:left="117"/>
              <w:rPr>
                <w:b/>
                <w:color w:val="FFFFFF" w:themeColor="background1"/>
              </w:rPr>
            </w:pPr>
            <w:r w:rsidRPr="00412DD1">
              <w:rPr>
                <w:b/>
                <w:color w:val="FFFFFF" w:themeColor="background1"/>
              </w:rPr>
              <w:t>Number</w:t>
            </w:r>
            <w:r w:rsidR="00544980">
              <w:rPr>
                <w:b/>
                <w:color w:val="FFFFFF" w:themeColor="background1"/>
                <w:spacing w:val="-6"/>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Students</w:t>
            </w:r>
            <w:r w:rsidR="00544980">
              <w:rPr>
                <w:b/>
                <w:color w:val="FFFFFF" w:themeColor="background1"/>
              </w:rPr>
              <w:t xml:space="preserve"> </w:t>
            </w:r>
            <w:r w:rsidRPr="00412DD1">
              <w:rPr>
                <w:b/>
                <w:color w:val="FFFFFF" w:themeColor="background1"/>
              </w:rPr>
              <w:t>Enrolled</w:t>
            </w:r>
            <w:r w:rsidR="00544980">
              <w:rPr>
                <w:b/>
                <w:color w:val="FFFFFF" w:themeColor="background1"/>
              </w:rPr>
              <w:t xml:space="preserve"> </w:t>
            </w:r>
            <w:r w:rsidRPr="00412DD1">
              <w:rPr>
                <w:b/>
                <w:color w:val="FFFFFF" w:themeColor="background1"/>
              </w:rPr>
              <w:t>With</w:t>
            </w:r>
            <w:r w:rsidR="00544980">
              <w:rPr>
                <w:b/>
                <w:color w:val="FFFFFF" w:themeColor="background1"/>
              </w:rPr>
              <w:t xml:space="preserve"> </w:t>
            </w:r>
            <w:r w:rsidRPr="00412DD1">
              <w:rPr>
                <w:b/>
                <w:color w:val="FFFFFF" w:themeColor="background1"/>
              </w:rPr>
              <w:t>12</w:t>
            </w:r>
            <w:r w:rsidR="00544980">
              <w:rPr>
                <w:b/>
                <w:color w:val="FFFFFF" w:themeColor="background1"/>
              </w:rPr>
              <w:t xml:space="preserve"> </w:t>
            </w:r>
            <w:r w:rsidRPr="00412DD1">
              <w:rPr>
                <w:b/>
                <w:color w:val="FFFFFF" w:themeColor="background1"/>
              </w:rPr>
              <w:t>or</w:t>
            </w:r>
            <w:r w:rsidR="00544980">
              <w:rPr>
                <w:b/>
                <w:color w:val="FFFFFF" w:themeColor="background1"/>
              </w:rPr>
              <w:t xml:space="preserve"> </w:t>
            </w:r>
            <w:r w:rsidRPr="00412DD1">
              <w:rPr>
                <w:b/>
                <w:color w:val="FFFFFF" w:themeColor="background1"/>
              </w:rPr>
              <w:t>More</w:t>
            </w:r>
            <w:r w:rsidR="00544980">
              <w:rPr>
                <w:b/>
                <w:color w:val="FFFFFF" w:themeColor="background1"/>
              </w:rPr>
              <w:t xml:space="preserve"> </w:t>
            </w:r>
            <w:r w:rsidRPr="00412DD1">
              <w:rPr>
                <w:b/>
                <w:color w:val="FFFFFF" w:themeColor="background1"/>
              </w:rPr>
              <w:t>Hours</w:t>
            </w:r>
            <w:r w:rsidR="00544980">
              <w:rPr>
                <w:b/>
                <w:color w:val="FFFFFF" w:themeColor="background1"/>
              </w:rPr>
              <w:t xml:space="preserve"> </w:t>
            </w:r>
            <w:r w:rsidRPr="00412DD1">
              <w:rPr>
                <w:b/>
                <w:color w:val="FFFFFF" w:themeColor="background1"/>
              </w:rPr>
              <w:t>of</w:t>
            </w:r>
            <w:r w:rsidR="00544980">
              <w:rPr>
                <w:b/>
                <w:color w:val="FFFFFF" w:themeColor="background1"/>
              </w:rPr>
              <w:t xml:space="preserve"> </w:t>
            </w:r>
            <w:r w:rsidRPr="00412DD1">
              <w:rPr>
                <w:b/>
                <w:color w:val="FFFFFF" w:themeColor="background1"/>
              </w:rPr>
              <w:t>Instruction</w:t>
            </w:r>
          </w:p>
        </w:tc>
        <w:tc>
          <w:tcPr>
            <w:tcW w:w="2790" w:type="dxa"/>
            <w:tcBorders>
              <w:left w:val="single" w:sz="4" w:space="0" w:color="000000"/>
              <w:bottom w:val="single" w:sz="4" w:space="0" w:color="000000"/>
              <w:right w:val="single" w:sz="4" w:space="0" w:color="000000"/>
            </w:tcBorders>
            <w:shd w:val="clear" w:color="auto" w:fill="365F91" w:themeFill="accent1" w:themeFillShade="BF"/>
            <w:vAlign w:val="center"/>
          </w:tcPr>
          <w:p w14:paraId="49274B18" w14:textId="7A2CECF5" w:rsidR="004D6369" w:rsidRPr="00412DD1" w:rsidRDefault="004D6369">
            <w:pPr>
              <w:pStyle w:val="TableParagraph"/>
              <w:ind w:left="117"/>
              <w:rPr>
                <w:b/>
                <w:color w:val="FFFFFF" w:themeColor="background1"/>
              </w:rPr>
            </w:pPr>
            <w:r w:rsidRPr="00412DD1">
              <w:rPr>
                <w:b/>
                <w:color w:val="FFFFFF" w:themeColor="background1"/>
              </w:rPr>
              <w:t>Number</w:t>
            </w:r>
            <w:r w:rsidR="00544980">
              <w:rPr>
                <w:b/>
                <w:color w:val="FFFFFF" w:themeColor="background1"/>
              </w:rPr>
              <w:t xml:space="preserve"> </w:t>
            </w:r>
            <w:r w:rsidRPr="00412DD1">
              <w:rPr>
                <w:b/>
                <w:color w:val="FFFFFF" w:themeColor="background1"/>
              </w:rPr>
              <w:t>Transitioned</w:t>
            </w:r>
          </w:p>
        </w:tc>
        <w:tc>
          <w:tcPr>
            <w:tcW w:w="3070" w:type="dxa"/>
            <w:tcBorders>
              <w:left w:val="single" w:sz="4" w:space="0" w:color="000000"/>
              <w:bottom w:val="single" w:sz="4" w:space="0" w:color="000000"/>
            </w:tcBorders>
            <w:shd w:val="clear" w:color="auto" w:fill="365F91" w:themeFill="accent1" w:themeFillShade="BF"/>
            <w:vAlign w:val="center"/>
          </w:tcPr>
          <w:p w14:paraId="0378A666" w14:textId="15801D22" w:rsidR="004D6369" w:rsidRPr="00412DD1" w:rsidRDefault="004D6369">
            <w:pPr>
              <w:pStyle w:val="TableParagraph"/>
              <w:ind w:left="117" w:right="627"/>
              <w:rPr>
                <w:b/>
                <w:color w:val="FFFFFF" w:themeColor="background1"/>
              </w:rPr>
            </w:pPr>
            <w:r w:rsidRPr="00412DD1">
              <w:rPr>
                <w:b/>
                <w:color w:val="FFFFFF" w:themeColor="background1"/>
              </w:rPr>
              <w:t>Average</w:t>
            </w:r>
            <w:r w:rsidR="00544980">
              <w:rPr>
                <w:b/>
                <w:color w:val="FFFFFF" w:themeColor="background1"/>
              </w:rPr>
              <w:t xml:space="preserve"> </w:t>
            </w:r>
            <w:r w:rsidRPr="00412DD1">
              <w:rPr>
                <w:b/>
                <w:color w:val="FFFFFF" w:themeColor="background1"/>
              </w:rPr>
              <w:t>Outcome</w:t>
            </w:r>
            <w:r w:rsidR="00544980">
              <w:rPr>
                <w:b/>
                <w:color w:val="FFFFFF" w:themeColor="background1"/>
              </w:rPr>
              <w:t xml:space="preserve"> </w:t>
            </w:r>
            <w:r w:rsidRPr="00412DD1">
              <w:rPr>
                <w:b/>
                <w:color w:val="FFFFFF" w:themeColor="background1"/>
              </w:rPr>
              <w:t>Percentage</w:t>
            </w:r>
          </w:p>
        </w:tc>
      </w:tr>
      <w:tr w:rsidR="002F0023" w:rsidRPr="000A3325" w14:paraId="2317B833" w14:textId="77777777" w:rsidTr="00DA7D14">
        <w:trPr>
          <w:cantSplit/>
          <w:trHeight w:val="515"/>
          <w:tblHeader/>
        </w:trPr>
        <w:tc>
          <w:tcPr>
            <w:tcW w:w="3780" w:type="dxa"/>
            <w:tcBorders>
              <w:top w:val="single" w:sz="4" w:space="0" w:color="000000"/>
              <w:bottom w:val="single" w:sz="4" w:space="0" w:color="000000"/>
              <w:right w:val="single" w:sz="4" w:space="0" w:color="000000"/>
            </w:tcBorders>
            <w:vAlign w:val="center"/>
          </w:tcPr>
          <w:p w14:paraId="4063E771" w14:textId="77777777" w:rsidR="002F0023" w:rsidRPr="000A3325" w:rsidRDefault="002F0023" w:rsidP="002F0023">
            <w:pPr>
              <w:pStyle w:val="TableParagraph"/>
              <w:ind w:left="107"/>
            </w:pPr>
            <w:r w:rsidRPr="000A3325">
              <w:t>Employment</w:t>
            </w:r>
          </w:p>
        </w:tc>
        <w:tc>
          <w:tcPr>
            <w:tcW w:w="3320" w:type="dxa"/>
            <w:tcBorders>
              <w:top w:val="single" w:sz="4" w:space="0" w:color="000000"/>
              <w:left w:val="single" w:sz="4" w:space="0" w:color="000000"/>
              <w:bottom w:val="single" w:sz="4" w:space="0" w:color="000000"/>
              <w:right w:val="single" w:sz="4" w:space="0" w:color="000000"/>
            </w:tcBorders>
            <w:vAlign w:val="center"/>
          </w:tcPr>
          <w:p w14:paraId="53B2BD2E" w14:textId="1E1EB1B7" w:rsidR="002F0023" w:rsidRPr="00FA2D34" w:rsidRDefault="002F0023" w:rsidP="002F0023">
            <w:pPr>
              <w:pStyle w:val="TableParagraph"/>
              <w:jc w:val="center"/>
            </w:pPr>
            <w:r>
              <w:t>0</w:t>
            </w:r>
          </w:p>
        </w:tc>
        <w:tc>
          <w:tcPr>
            <w:tcW w:w="2790" w:type="dxa"/>
            <w:tcBorders>
              <w:top w:val="single" w:sz="4" w:space="0" w:color="000000"/>
              <w:left w:val="single" w:sz="4" w:space="0" w:color="000000"/>
              <w:bottom w:val="single" w:sz="4" w:space="0" w:color="000000"/>
              <w:right w:val="single" w:sz="4" w:space="0" w:color="000000"/>
            </w:tcBorders>
            <w:vAlign w:val="center"/>
          </w:tcPr>
          <w:p w14:paraId="0B107378" w14:textId="4C529719" w:rsidR="002F0023" w:rsidRPr="00FA2D34" w:rsidRDefault="002F0023" w:rsidP="002F0023">
            <w:pPr>
              <w:pStyle w:val="TableParagraph"/>
              <w:jc w:val="center"/>
            </w:pPr>
            <w:r>
              <w:t>0</w:t>
            </w:r>
          </w:p>
        </w:tc>
        <w:tc>
          <w:tcPr>
            <w:tcW w:w="3070" w:type="dxa"/>
            <w:tcBorders>
              <w:top w:val="single" w:sz="4" w:space="0" w:color="000000"/>
              <w:left w:val="single" w:sz="4" w:space="0" w:color="000000"/>
              <w:bottom w:val="single" w:sz="4" w:space="0" w:color="000000"/>
            </w:tcBorders>
            <w:vAlign w:val="center"/>
          </w:tcPr>
          <w:p w14:paraId="112A6956" w14:textId="746EA9AC" w:rsidR="002F0023" w:rsidRPr="00FA2D34" w:rsidRDefault="002F0023" w:rsidP="002F0023">
            <w:pPr>
              <w:pStyle w:val="TableParagraph"/>
              <w:jc w:val="center"/>
            </w:pPr>
            <w:r>
              <w:t>%</w:t>
            </w:r>
          </w:p>
        </w:tc>
      </w:tr>
      <w:tr w:rsidR="002F0023" w:rsidRPr="000A3325" w14:paraId="4C7995BF" w14:textId="77777777" w:rsidTr="00DA7D14">
        <w:trPr>
          <w:cantSplit/>
          <w:trHeight w:val="791"/>
          <w:tblHeader/>
        </w:trPr>
        <w:tc>
          <w:tcPr>
            <w:tcW w:w="3780" w:type="dxa"/>
            <w:tcBorders>
              <w:top w:val="single" w:sz="4" w:space="0" w:color="000000"/>
              <w:right w:val="single" w:sz="4" w:space="0" w:color="000000"/>
            </w:tcBorders>
            <w:vAlign w:val="center"/>
          </w:tcPr>
          <w:p w14:paraId="60023998" w14:textId="65A2B4FC" w:rsidR="002F0023" w:rsidRPr="000A3325" w:rsidRDefault="002F0023" w:rsidP="002F0023">
            <w:pPr>
              <w:pStyle w:val="TableParagraph"/>
              <w:ind w:left="107" w:right="529"/>
            </w:pPr>
            <w:r w:rsidRPr="000A3325">
              <w:t>Postsecondary</w:t>
            </w:r>
            <w:r>
              <w:t xml:space="preserve"> </w:t>
            </w:r>
            <w:r w:rsidRPr="000A3325">
              <w:t>Education</w:t>
            </w:r>
            <w:r>
              <w:t xml:space="preserve"> </w:t>
            </w:r>
            <w:r w:rsidRPr="000A3325">
              <w:t>and</w:t>
            </w:r>
            <w:r>
              <w:t xml:space="preserve"> </w:t>
            </w:r>
            <w:r w:rsidRPr="000A3325">
              <w:t>Training</w:t>
            </w:r>
          </w:p>
        </w:tc>
        <w:tc>
          <w:tcPr>
            <w:tcW w:w="3320" w:type="dxa"/>
            <w:tcBorders>
              <w:top w:val="single" w:sz="4" w:space="0" w:color="000000"/>
              <w:left w:val="single" w:sz="4" w:space="0" w:color="000000"/>
              <w:right w:val="single" w:sz="4" w:space="0" w:color="000000"/>
            </w:tcBorders>
            <w:vAlign w:val="center"/>
          </w:tcPr>
          <w:p w14:paraId="5068577B" w14:textId="07AA735E" w:rsidR="002F0023" w:rsidRPr="00FA2D34" w:rsidRDefault="002F0023" w:rsidP="002F0023">
            <w:pPr>
              <w:pStyle w:val="TableParagraph"/>
              <w:jc w:val="center"/>
            </w:pPr>
            <w:r>
              <w:t>0</w:t>
            </w:r>
          </w:p>
        </w:tc>
        <w:tc>
          <w:tcPr>
            <w:tcW w:w="2790" w:type="dxa"/>
            <w:tcBorders>
              <w:top w:val="single" w:sz="4" w:space="0" w:color="000000"/>
              <w:left w:val="single" w:sz="4" w:space="0" w:color="000000"/>
              <w:right w:val="single" w:sz="4" w:space="0" w:color="000000"/>
            </w:tcBorders>
            <w:vAlign w:val="center"/>
          </w:tcPr>
          <w:p w14:paraId="4DF0ECAA" w14:textId="184E4655" w:rsidR="002F0023" w:rsidRPr="00FA2D34" w:rsidRDefault="002F0023" w:rsidP="002F0023">
            <w:pPr>
              <w:pStyle w:val="TableParagraph"/>
              <w:jc w:val="center"/>
            </w:pPr>
            <w:r>
              <w:t>0</w:t>
            </w:r>
          </w:p>
        </w:tc>
        <w:tc>
          <w:tcPr>
            <w:tcW w:w="3070" w:type="dxa"/>
            <w:tcBorders>
              <w:top w:val="single" w:sz="4" w:space="0" w:color="000000"/>
              <w:left w:val="single" w:sz="4" w:space="0" w:color="000000"/>
            </w:tcBorders>
            <w:vAlign w:val="center"/>
          </w:tcPr>
          <w:p w14:paraId="2EB40D93" w14:textId="54011062" w:rsidR="002F0023" w:rsidRPr="00FA2D34" w:rsidRDefault="002F0023" w:rsidP="002F0023">
            <w:pPr>
              <w:pStyle w:val="TableParagraph"/>
              <w:jc w:val="center"/>
            </w:pPr>
            <w:r>
              <w:t>%</w:t>
            </w:r>
          </w:p>
        </w:tc>
      </w:tr>
    </w:tbl>
    <w:p w14:paraId="0AA682A7" w14:textId="7CF19DD9" w:rsidR="00B722E4" w:rsidRPr="000A3325" w:rsidRDefault="00144199" w:rsidP="0004756E">
      <w:pPr>
        <w:pStyle w:val="Heading4"/>
        <w:jc w:val="center"/>
      </w:pPr>
      <w:r w:rsidRPr="000A3325">
        <w:t>END</w:t>
      </w:r>
      <w:r w:rsidR="00544980">
        <w:t xml:space="preserve"> </w:t>
      </w:r>
      <w:r w:rsidRPr="000A3325">
        <w:t>OF</w:t>
      </w:r>
      <w:r w:rsidR="00544980">
        <w:t xml:space="preserve"> </w:t>
      </w:r>
      <w:r w:rsidRPr="000A3325">
        <w:t>DOCUMENT</w:t>
      </w:r>
    </w:p>
    <w:sectPr w:rsidR="00B722E4" w:rsidRPr="000A3325" w:rsidSect="00343A4A">
      <w:pgSz w:w="15840" w:h="12240" w:orient="landscape"/>
      <w:pgMar w:top="1440" w:right="1440" w:bottom="1440" w:left="1440" w:header="734"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C641" w14:textId="77777777" w:rsidR="00485C91" w:rsidRDefault="00485C91">
      <w:r>
        <w:separator/>
      </w:r>
    </w:p>
  </w:endnote>
  <w:endnote w:type="continuationSeparator" w:id="0">
    <w:p w14:paraId="2C92206B" w14:textId="77777777" w:rsidR="00485C91" w:rsidRDefault="0048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316942"/>
      <w:docPartObj>
        <w:docPartGallery w:val="Page Numbers (Bottom of Page)"/>
        <w:docPartUnique/>
      </w:docPartObj>
    </w:sdtPr>
    <w:sdtEndPr>
      <w:rPr>
        <w:noProof/>
      </w:rPr>
    </w:sdtEndPr>
    <w:sdtContent>
      <w:p w14:paraId="143B3738" w14:textId="6690AC8A" w:rsidR="003D63E0" w:rsidRDefault="003D63E0" w:rsidP="00640C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C9E1" w14:textId="77777777" w:rsidR="00927676" w:rsidRDefault="0096700C">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ABE7D" w14:textId="77777777" w:rsidR="00485C91" w:rsidRDefault="00485C91">
      <w:r>
        <w:separator/>
      </w:r>
    </w:p>
  </w:footnote>
  <w:footnote w:type="continuationSeparator" w:id="0">
    <w:p w14:paraId="479706DA" w14:textId="77777777" w:rsidR="00485C91" w:rsidRDefault="00485C91">
      <w:r>
        <w:continuationSeparator/>
      </w:r>
    </w:p>
  </w:footnote>
  <w:footnote w:id="1">
    <w:p w14:paraId="25E01EC1" w14:textId="407C874A" w:rsidR="00B06728" w:rsidRPr="00D14C31" w:rsidRDefault="00B06728">
      <w:pPr>
        <w:pStyle w:val="FootnoteText"/>
        <w:rPr>
          <w:rFonts w:ascii="Arial" w:hAnsi="Arial" w:cs="Arial"/>
          <w:sz w:val="24"/>
          <w:szCs w:val="24"/>
        </w:rPr>
      </w:pPr>
      <w:r w:rsidRPr="00D14C31">
        <w:rPr>
          <w:rStyle w:val="FootnoteReference"/>
          <w:rFonts w:ascii="Arial" w:hAnsi="Arial" w:cs="Arial"/>
          <w:sz w:val="24"/>
          <w:szCs w:val="24"/>
        </w:rPr>
        <w:footnoteRef/>
      </w:r>
      <w:r w:rsidRPr="00D14C31">
        <w:rPr>
          <w:rFonts w:ascii="Arial" w:hAnsi="Arial" w:cs="Arial"/>
          <w:sz w:val="24"/>
          <w:szCs w:val="24"/>
        </w:rPr>
        <w:t xml:space="preserve"> </w:t>
      </w:r>
      <w:r w:rsidR="00AF680B" w:rsidRPr="00AF680B">
        <w:rPr>
          <w:rFonts w:ascii="Arial" w:hAnsi="Arial" w:cs="Arial"/>
          <w:sz w:val="24"/>
          <w:szCs w:val="24"/>
          <w:lang w:bidi="en-US"/>
        </w:rPr>
        <w:t xml:space="preserve">See </w:t>
      </w:r>
      <w:hyperlink r:id="rId1" w:tooltip="https://www.cde.ca.gov/sp/ae/ga/mb18-01.asp">
        <w:r w:rsidR="000134AE">
          <w:rPr>
            <w:rStyle w:val="Hyperlink"/>
            <w:rFonts w:ascii="Arial" w:hAnsi="Arial" w:cs="Arial"/>
            <w:sz w:val="24"/>
            <w:szCs w:val="24"/>
            <w:lang w:bidi="en-US"/>
          </w:rPr>
          <w:t>Management Bulletin AEFLA 2018-01</w:t>
        </w:r>
      </w:hyperlink>
      <w:r w:rsidR="000134AE" w:rsidRPr="00D14C31">
        <w:rPr>
          <w:rFonts w:ascii="Arial" w:hAnsi="Arial" w:cs="Arial"/>
          <w:sz w:val="24"/>
          <w:szCs w:val="24"/>
        </w:rPr>
        <w:t xml:space="preserve"> </w:t>
      </w:r>
    </w:p>
  </w:footnote>
  <w:footnote w:id="2">
    <w:p w14:paraId="6E632E9B" w14:textId="77777777" w:rsidR="008429FA" w:rsidRDefault="008429FA" w:rsidP="008429FA">
      <w:pPr>
        <w:pStyle w:val="BodyText"/>
        <w:spacing w:before="95"/>
      </w:pPr>
      <w:r>
        <w:rPr>
          <w:rStyle w:val="FootnoteReference"/>
        </w:rPr>
        <w:footnoteRef/>
      </w:r>
      <w:r>
        <w:t xml:space="preserve"> </w:t>
      </w:r>
      <w:r w:rsidRPr="000A3325">
        <w:t>As specified by WIOA, Section 231(e).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9C53" w14:textId="38D59AD6" w:rsidR="008A0281" w:rsidRDefault="008A0281" w:rsidP="008A0281">
    <w:pPr>
      <w:tabs>
        <w:tab w:val="left" w:pos="10350"/>
      </w:tabs>
    </w:pPr>
    <w:r>
      <w:t>WIOA Request for Applications – September 2026</w:t>
    </w:r>
  </w:p>
  <w:p w14:paraId="48C8CED5" w14:textId="77777777" w:rsidR="008A0281" w:rsidRDefault="008A02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24E0" w14:textId="43E5C7B1" w:rsidR="00A66456" w:rsidRDefault="00A75806" w:rsidP="008B6A06">
    <w:pPr>
      <w:tabs>
        <w:tab w:val="left" w:pos="10350"/>
      </w:tabs>
    </w:pPr>
    <w:r>
      <w:t xml:space="preserve">WIOA Request for Applications – </w:t>
    </w:r>
    <w:r w:rsidR="00D2387B">
      <w:t>September</w:t>
    </w:r>
    <w: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8DE"/>
    <w:multiLevelType w:val="hybridMultilevel"/>
    <w:tmpl w:val="08C81A46"/>
    <w:lvl w:ilvl="0" w:tplc="D048EE56">
      <w:start w:val="1"/>
      <w:numFmt w:val="upperLetter"/>
      <w:lvlText w:val="%1."/>
      <w:lvlJc w:val="left"/>
      <w:pPr>
        <w:ind w:left="720" w:hanging="360"/>
      </w:pPr>
    </w:lvl>
    <w:lvl w:ilvl="1" w:tplc="007038F2">
      <w:start w:val="1"/>
      <w:numFmt w:val="lowerLetter"/>
      <w:lvlText w:val="%2."/>
      <w:lvlJc w:val="left"/>
      <w:pPr>
        <w:ind w:left="1440" w:hanging="360"/>
      </w:pPr>
    </w:lvl>
    <w:lvl w:ilvl="2" w:tplc="D16824A8">
      <w:start w:val="1"/>
      <w:numFmt w:val="bullet"/>
      <w:lvlText w:val=""/>
      <w:lvlJc w:val="left"/>
      <w:pPr>
        <w:ind w:left="1440" w:hanging="360"/>
      </w:pPr>
      <w:rPr>
        <w:rFonts w:ascii="Symbol" w:hAnsi="Symbol" w:hint="default"/>
      </w:rPr>
    </w:lvl>
    <w:lvl w:ilvl="3" w:tplc="FB6858E2">
      <w:start w:val="1"/>
      <w:numFmt w:val="decimal"/>
      <w:lvlText w:val="%4."/>
      <w:lvlJc w:val="left"/>
      <w:pPr>
        <w:ind w:left="2880" w:hanging="360"/>
      </w:pPr>
    </w:lvl>
    <w:lvl w:ilvl="4" w:tplc="697883E8">
      <w:start w:val="1"/>
      <w:numFmt w:val="lowerLetter"/>
      <w:lvlText w:val="%5."/>
      <w:lvlJc w:val="left"/>
      <w:pPr>
        <w:ind w:left="3600" w:hanging="360"/>
      </w:pPr>
    </w:lvl>
    <w:lvl w:ilvl="5" w:tplc="FDD44134">
      <w:start w:val="1"/>
      <w:numFmt w:val="lowerRoman"/>
      <w:lvlText w:val="%6."/>
      <w:lvlJc w:val="right"/>
      <w:pPr>
        <w:ind w:left="4320" w:hanging="180"/>
      </w:pPr>
    </w:lvl>
    <w:lvl w:ilvl="6" w:tplc="C2A4C48A">
      <w:start w:val="1"/>
      <w:numFmt w:val="decimal"/>
      <w:lvlText w:val="%7."/>
      <w:lvlJc w:val="left"/>
      <w:pPr>
        <w:ind w:left="5040" w:hanging="360"/>
      </w:pPr>
    </w:lvl>
    <w:lvl w:ilvl="7" w:tplc="6A524124">
      <w:start w:val="1"/>
      <w:numFmt w:val="lowerLetter"/>
      <w:lvlText w:val="%8."/>
      <w:lvlJc w:val="left"/>
      <w:pPr>
        <w:ind w:left="5760" w:hanging="360"/>
      </w:pPr>
    </w:lvl>
    <w:lvl w:ilvl="8" w:tplc="7DC685A8">
      <w:start w:val="1"/>
      <w:numFmt w:val="lowerRoman"/>
      <w:lvlText w:val="%9."/>
      <w:lvlJc w:val="right"/>
      <w:pPr>
        <w:ind w:left="6480" w:hanging="180"/>
      </w:pPr>
    </w:lvl>
  </w:abstractNum>
  <w:abstractNum w:abstractNumId="1" w15:restartNumberingAfterBreak="0">
    <w:nsid w:val="004C7ED0"/>
    <w:multiLevelType w:val="hybridMultilevel"/>
    <w:tmpl w:val="99FE2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8E1862"/>
    <w:multiLevelType w:val="multilevel"/>
    <w:tmpl w:val="39ACE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97956"/>
    <w:multiLevelType w:val="hybridMultilevel"/>
    <w:tmpl w:val="CD6C598A"/>
    <w:lvl w:ilvl="0" w:tplc="FFFFFFFF">
      <w:start w:val="1"/>
      <w:numFmt w:val="bullet"/>
      <w:lvlText w:val=""/>
      <w:lvlJc w:val="left"/>
      <w:pPr>
        <w:ind w:left="840" w:hanging="360"/>
      </w:pPr>
      <w:rPr>
        <w:rFonts w:ascii="Symbol" w:hAnsi="Symbol" w:hint="default"/>
      </w:rPr>
    </w:lvl>
    <w:lvl w:ilvl="1" w:tplc="04090001">
      <w:start w:val="1"/>
      <w:numFmt w:val="bullet"/>
      <w:lvlText w:val=""/>
      <w:lvlJc w:val="left"/>
      <w:pPr>
        <w:ind w:left="1560" w:hanging="360"/>
      </w:pPr>
      <w:rPr>
        <w:rFonts w:ascii="Symbol" w:hAnsi="Symbol"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4" w15:restartNumberingAfterBreak="0">
    <w:nsid w:val="0AF4CC4B"/>
    <w:multiLevelType w:val="hybridMultilevel"/>
    <w:tmpl w:val="3884988E"/>
    <w:lvl w:ilvl="0" w:tplc="2290707A">
      <w:start w:val="1"/>
      <w:numFmt w:val="bullet"/>
      <w:lvlText w:val=""/>
      <w:lvlJc w:val="left"/>
      <w:pPr>
        <w:ind w:left="720" w:hanging="360"/>
      </w:pPr>
      <w:rPr>
        <w:rFonts w:ascii="Symbol" w:hAnsi="Symbol" w:hint="default"/>
      </w:rPr>
    </w:lvl>
    <w:lvl w:ilvl="1" w:tplc="5914B960">
      <w:start w:val="1"/>
      <w:numFmt w:val="bullet"/>
      <w:lvlText w:val="o"/>
      <w:lvlJc w:val="left"/>
      <w:pPr>
        <w:ind w:left="1440" w:hanging="360"/>
      </w:pPr>
      <w:rPr>
        <w:rFonts w:ascii="Courier New" w:hAnsi="Courier New" w:hint="default"/>
      </w:rPr>
    </w:lvl>
    <w:lvl w:ilvl="2" w:tplc="40BCD970">
      <w:start w:val="1"/>
      <w:numFmt w:val="bullet"/>
      <w:lvlText w:val=""/>
      <w:lvlJc w:val="left"/>
      <w:pPr>
        <w:ind w:left="2160" w:hanging="360"/>
      </w:pPr>
      <w:rPr>
        <w:rFonts w:ascii="Wingdings" w:hAnsi="Wingdings" w:hint="default"/>
      </w:rPr>
    </w:lvl>
    <w:lvl w:ilvl="3" w:tplc="15581A56">
      <w:start w:val="1"/>
      <w:numFmt w:val="bullet"/>
      <w:lvlText w:val=""/>
      <w:lvlJc w:val="left"/>
      <w:pPr>
        <w:ind w:left="2880" w:hanging="360"/>
      </w:pPr>
      <w:rPr>
        <w:rFonts w:ascii="Symbol" w:hAnsi="Symbol" w:hint="default"/>
      </w:rPr>
    </w:lvl>
    <w:lvl w:ilvl="4" w:tplc="C32ACF78">
      <w:start w:val="1"/>
      <w:numFmt w:val="bullet"/>
      <w:lvlText w:val="o"/>
      <w:lvlJc w:val="left"/>
      <w:pPr>
        <w:ind w:left="3600" w:hanging="360"/>
      </w:pPr>
      <w:rPr>
        <w:rFonts w:ascii="Courier New" w:hAnsi="Courier New" w:hint="default"/>
      </w:rPr>
    </w:lvl>
    <w:lvl w:ilvl="5" w:tplc="A3BE2CB2">
      <w:start w:val="1"/>
      <w:numFmt w:val="bullet"/>
      <w:lvlText w:val=""/>
      <w:lvlJc w:val="left"/>
      <w:pPr>
        <w:ind w:left="4320" w:hanging="360"/>
      </w:pPr>
      <w:rPr>
        <w:rFonts w:ascii="Wingdings" w:hAnsi="Wingdings" w:hint="default"/>
      </w:rPr>
    </w:lvl>
    <w:lvl w:ilvl="6" w:tplc="348A0320">
      <w:start w:val="1"/>
      <w:numFmt w:val="bullet"/>
      <w:lvlText w:val=""/>
      <w:lvlJc w:val="left"/>
      <w:pPr>
        <w:ind w:left="5040" w:hanging="360"/>
      </w:pPr>
      <w:rPr>
        <w:rFonts w:ascii="Symbol" w:hAnsi="Symbol" w:hint="default"/>
      </w:rPr>
    </w:lvl>
    <w:lvl w:ilvl="7" w:tplc="28E071C2">
      <w:start w:val="1"/>
      <w:numFmt w:val="bullet"/>
      <w:lvlText w:val="o"/>
      <w:lvlJc w:val="left"/>
      <w:pPr>
        <w:ind w:left="5760" w:hanging="360"/>
      </w:pPr>
      <w:rPr>
        <w:rFonts w:ascii="Courier New" w:hAnsi="Courier New" w:hint="default"/>
      </w:rPr>
    </w:lvl>
    <w:lvl w:ilvl="8" w:tplc="82662ADA">
      <w:start w:val="1"/>
      <w:numFmt w:val="bullet"/>
      <w:lvlText w:val=""/>
      <w:lvlJc w:val="left"/>
      <w:pPr>
        <w:ind w:left="6480" w:hanging="360"/>
      </w:pPr>
      <w:rPr>
        <w:rFonts w:ascii="Wingdings" w:hAnsi="Wingdings" w:hint="default"/>
      </w:rPr>
    </w:lvl>
  </w:abstractNum>
  <w:abstractNum w:abstractNumId="5" w15:restartNumberingAfterBreak="0">
    <w:nsid w:val="0BA850EE"/>
    <w:multiLevelType w:val="hybridMultilevel"/>
    <w:tmpl w:val="FC32CA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170441"/>
    <w:multiLevelType w:val="hybridMultilevel"/>
    <w:tmpl w:val="BE8A5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80D0A3"/>
    <w:multiLevelType w:val="hybridMultilevel"/>
    <w:tmpl w:val="4420E4A2"/>
    <w:lvl w:ilvl="0" w:tplc="DC7058F8">
      <w:start w:val="1"/>
      <w:numFmt w:val="upperLetter"/>
      <w:lvlText w:val="(%1)"/>
      <w:lvlJc w:val="left"/>
      <w:pPr>
        <w:ind w:left="2010" w:hanging="450"/>
      </w:pPr>
      <w:rPr>
        <w:rFonts w:ascii="Arial" w:eastAsia="Arial" w:hAnsi="Arial" w:cs="Arial" w:hint="default"/>
        <w:i/>
        <w:spacing w:val="-4"/>
        <w:w w:val="100"/>
        <w:sz w:val="24"/>
        <w:szCs w:val="24"/>
        <w:lang w:val="en-US" w:eastAsia="en-US" w:bidi="en-US"/>
      </w:rPr>
    </w:lvl>
    <w:lvl w:ilvl="1" w:tplc="B80C3DA2">
      <w:start w:val="1"/>
      <w:numFmt w:val="lowerRoman"/>
      <w:lvlText w:val="%2."/>
      <w:lvlJc w:val="left"/>
      <w:pPr>
        <w:ind w:left="2100" w:hanging="300"/>
      </w:pPr>
      <w:rPr>
        <w:rFonts w:ascii="Arial" w:eastAsia="Arial" w:hAnsi="Arial" w:cs="Arial" w:hint="default"/>
        <w:i w:val="0"/>
        <w:iCs/>
        <w:spacing w:val="-20"/>
        <w:w w:val="100"/>
        <w:sz w:val="24"/>
        <w:szCs w:val="24"/>
        <w:lang w:val="en-US" w:eastAsia="en-US" w:bidi="en-US"/>
      </w:rPr>
    </w:lvl>
    <w:lvl w:ilvl="2" w:tplc="56709F34">
      <w:numFmt w:val="bullet"/>
      <w:lvlText w:val="•"/>
      <w:lvlJc w:val="left"/>
      <w:pPr>
        <w:ind w:left="2975" w:hanging="300"/>
      </w:pPr>
      <w:rPr>
        <w:rFonts w:hint="default"/>
        <w:lang w:val="en-US" w:eastAsia="en-US" w:bidi="en-US"/>
      </w:rPr>
    </w:lvl>
    <w:lvl w:ilvl="3" w:tplc="117E4EF4">
      <w:numFmt w:val="bullet"/>
      <w:lvlText w:val="•"/>
      <w:lvlJc w:val="left"/>
      <w:pPr>
        <w:ind w:left="3851" w:hanging="300"/>
      </w:pPr>
      <w:rPr>
        <w:rFonts w:hint="default"/>
        <w:lang w:val="en-US" w:eastAsia="en-US" w:bidi="en-US"/>
      </w:rPr>
    </w:lvl>
    <w:lvl w:ilvl="4" w:tplc="7D98C822">
      <w:numFmt w:val="bullet"/>
      <w:lvlText w:val="•"/>
      <w:lvlJc w:val="left"/>
      <w:pPr>
        <w:ind w:left="4726" w:hanging="300"/>
      </w:pPr>
      <w:rPr>
        <w:rFonts w:hint="default"/>
        <w:lang w:val="en-US" w:eastAsia="en-US" w:bidi="en-US"/>
      </w:rPr>
    </w:lvl>
    <w:lvl w:ilvl="5" w:tplc="7C961D2E">
      <w:numFmt w:val="bullet"/>
      <w:lvlText w:val="•"/>
      <w:lvlJc w:val="left"/>
      <w:pPr>
        <w:ind w:left="5602" w:hanging="300"/>
      </w:pPr>
      <w:rPr>
        <w:rFonts w:hint="default"/>
        <w:lang w:val="en-US" w:eastAsia="en-US" w:bidi="en-US"/>
      </w:rPr>
    </w:lvl>
    <w:lvl w:ilvl="6" w:tplc="F664E8A6">
      <w:numFmt w:val="bullet"/>
      <w:lvlText w:val="•"/>
      <w:lvlJc w:val="left"/>
      <w:pPr>
        <w:ind w:left="6477" w:hanging="300"/>
      </w:pPr>
      <w:rPr>
        <w:rFonts w:hint="default"/>
        <w:lang w:val="en-US" w:eastAsia="en-US" w:bidi="en-US"/>
      </w:rPr>
    </w:lvl>
    <w:lvl w:ilvl="7" w:tplc="ECECA3B4">
      <w:numFmt w:val="bullet"/>
      <w:lvlText w:val="•"/>
      <w:lvlJc w:val="left"/>
      <w:pPr>
        <w:ind w:left="7353" w:hanging="300"/>
      </w:pPr>
      <w:rPr>
        <w:rFonts w:hint="default"/>
        <w:lang w:val="en-US" w:eastAsia="en-US" w:bidi="en-US"/>
      </w:rPr>
    </w:lvl>
    <w:lvl w:ilvl="8" w:tplc="E2C2C314">
      <w:numFmt w:val="bullet"/>
      <w:lvlText w:val="•"/>
      <w:lvlJc w:val="left"/>
      <w:pPr>
        <w:ind w:left="8228" w:hanging="300"/>
      </w:pPr>
      <w:rPr>
        <w:rFonts w:hint="default"/>
        <w:lang w:val="en-US" w:eastAsia="en-US" w:bidi="en-US"/>
      </w:rPr>
    </w:lvl>
  </w:abstractNum>
  <w:abstractNum w:abstractNumId="8" w15:restartNumberingAfterBreak="0">
    <w:nsid w:val="0EE85171"/>
    <w:multiLevelType w:val="hybridMultilevel"/>
    <w:tmpl w:val="233E5858"/>
    <w:lvl w:ilvl="0" w:tplc="C3EA692A">
      <w:start w:val="1"/>
      <w:numFmt w:val="upperLetter"/>
      <w:lvlText w:val="%1."/>
      <w:lvlJc w:val="left"/>
      <w:pPr>
        <w:ind w:left="840" w:hanging="360"/>
      </w:pPr>
      <w:rPr>
        <w:rFonts w:ascii="Arial" w:eastAsia="Arial" w:hAnsi="Arial" w:cs="Arial" w:hint="default"/>
        <w:spacing w:val="-2"/>
        <w:w w:val="100"/>
        <w:sz w:val="24"/>
        <w:szCs w:val="24"/>
        <w:lang w:val="en-US" w:eastAsia="en-US" w:bidi="en-US"/>
      </w:rPr>
    </w:lvl>
    <w:lvl w:ilvl="1" w:tplc="FAB24AA2">
      <w:numFmt w:val="bullet"/>
      <w:lvlText w:val="•"/>
      <w:lvlJc w:val="left"/>
      <w:pPr>
        <w:ind w:left="1714" w:hanging="360"/>
      </w:pPr>
      <w:rPr>
        <w:rFonts w:hint="default"/>
        <w:lang w:val="en-US" w:eastAsia="en-US" w:bidi="en-US"/>
      </w:rPr>
    </w:lvl>
    <w:lvl w:ilvl="2" w:tplc="B50652F6">
      <w:numFmt w:val="bullet"/>
      <w:lvlText w:val="•"/>
      <w:lvlJc w:val="left"/>
      <w:pPr>
        <w:ind w:left="2588" w:hanging="360"/>
      </w:pPr>
      <w:rPr>
        <w:rFonts w:hint="default"/>
        <w:lang w:val="en-US" w:eastAsia="en-US" w:bidi="en-US"/>
      </w:rPr>
    </w:lvl>
    <w:lvl w:ilvl="3" w:tplc="379E2E78">
      <w:numFmt w:val="bullet"/>
      <w:lvlText w:val="•"/>
      <w:lvlJc w:val="left"/>
      <w:pPr>
        <w:ind w:left="3462" w:hanging="360"/>
      </w:pPr>
      <w:rPr>
        <w:rFonts w:hint="default"/>
        <w:lang w:val="en-US" w:eastAsia="en-US" w:bidi="en-US"/>
      </w:rPr>
    </w:lvl>
    <w:lvl w:ilvl="4" w:tplc="255EFB92">
      <w:numFmt w:val="bullet"/>
      <w:lvlText w:val="•"/>
      <w:lvlJc w:val="left"/>
      <w:pPr>
        <w:ind w:left="4336" w:hanging="360"/>
      </w:pPr>
      <w:rPr>
        <w:rFonts w:hint="default"/>
        <w:lang w:val="en-US" w:eastAsia="en-US" w:bidi="en-US"/>
      </w:rPr>
    </w:lvl>
    <w:lvl w:ilvl="5" w:tplc="A27E3696">
      <w:numFmt w:val="bullet"/>
      <w:lvlText w:val="•"/>
      <w:lvlJc w:val="left"/>
      <w:pPr>
        <w:ind w:left="5210" w:hanging="360"/>
      </w:pPr>
      <w:rPr>
        <w:rFonts w:hint="default"/>
        <w:lang w:val="en-US" w:eastAsia="en-US" w:bidi="en-US"/>
      </w:rPr>
    </w:lvl>
    <w:lvl w:ilvl="6" w:tplc="8E04C9D6">
      <w:numFmt w:val="bullet"/>
      <w:lvlText w:val="•"/>
      <w:lvlJc w:val="left"/>
      <w:pPr>
        <w:ind w:left="6084" w:hanging="360"/>
      </w:pPr>
      <w:rPr>
        <w:rFonts w:hint="default"/>
        <w:lang w:val="en-US" w:eastAsia="en-US" w:bidi="en-US"/>
      </w:rPr>
    </w:lvl>
    <w:lvl w:ilvl="7" w:tplc="C7BCF7FE">
      <w:numFmt w:val="bullet"/>
      <w:lvlText w:val="•"/>
      <w:lvlJc w:val="left"/>
      <w:pPr>
        <w:ind w:left="6958" w:hanging="360"/>
      </w:pPr>
      <w:rPr>
        <w:rFonts w:hint="default"/>
        <w:lang w:val="en-US" w:eastAsia="en-US" w:bidi="en-US"/>
      </w:rPr>
    </w:lvl>
    <w:lvl w:ilvl="8" w:tplc="8038509E">
      <w:numFmt w:val="bullet"/>
      <w:lvlText w:val="•"/>
      <w:lvlJc w:val="left"/>
      <w:pPr>
        <w:ind w:left="7832" w:hanging="360"/>
      </w:pPr>
      <w:rPr>
        <w:rFonts w:hint="default"/>
        <w:lang w:val="en-US" w:eastAsia="en-US" w:bidi="en-US"/>
      </w:rPr>
    </w:lvl>
  </w:abstractNum>
  <w:abstractNum w:abstractNumId="9" w15:restartNumberingAfterBreak="0">
    <w:nsid w:val="0F2C4F16"/>
    <w:multiLevelType w:val="multilevel"/>
    <w:tmpl w:val="17C0877C"/>
    <w:lvl w:ilvl="0">
      <w:start w:val="1"/>
      <w:numFmt w:val="decimal"/>
      <w:lvlText w:val="%1."/>
      <w:lvlJc w:val="left"/>
      <w:pPr>
        <w:ind w:left="720" w:hanging="360"/>
      </w:pPr>
      <w:rPr>
        <w:b w:val="0"/>
        <w:bCs w:val="0"/>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0763E4E"/>
    <w:multiLevelType w:val="hybridMultilevel"/>
    <w:tmpl w:val="0F00F596"/>
    <w:lvl w:ilvl="0" w:tplc="04090001">
      <w:start w:val="1"/>
      <w:numFmt w:val="bullet"/>
      <w:lvlText w:val=""/>
      <w:lvlJc w:val="left"/>
      <w:pPr>
        <w:ind w:left="1200" w:hanging="360"/>
      </w:pPr>
      <w:rPr>
        <w:rFonts w:ascii="Symbol" w:hAnsi="Symbol" w:hint="default"/>
      </w:rPr>
    </w:lvl>
    <w:lvl w:ilvl="1" w:tplc="8DE87BBE">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1" w15:restartNumberingAfterBreak="0">
    <w:nsid w:val="121015C5"/>
    <w:multiLevelType w:val="hybridMultilevel"/>
    <w:tmpl w:val="A08A7E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2296A21"/>
    <w:multiLevelType w:val="hybridMultilevel"/>
    <w:tmpl w:val="8C5887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4AA64B3"/>
    <w:multiLevelType w:val="hybridMultilevel"/>
    <w:tmpl w:val="A6B046FA"/>
    <w:lvl w:ilvl="0" w:tplc="6088A11A">
      <w:start w:val="1"/>
      <w:numFmt w:val="upperLetter"/>
      <w:lvlText w:val="%1."/>
      <w:lvlJc w:val="left"/>
      <w:pPr>
        <w:ind w:left="840" w:hanging="360"/>
      </w:pPr>
      <w:rPr>
        <w:rFonts w:ascii="Arial" w:eastAsia="Arial" w:hAnsi="Arial" w:cs="Arial" w:hint="default"/>
        <w:spacing w:val="-2"/>
        <w:w w:val="100"/>
        <w:sz w:val="24"/>
        <w:szCs w:val="24"/>
        <w:lang w:val="en-US" w:eastAsia="en-US" w:bidi="en-US"/>
      </w:rPr>
    </w:lvl>
    <w:lvl w:ilvl="1" w:tplc="F35CC2DC">
      <w:numFmt w:val="bullet"/>
      <w:lvlText w:val="•"/>
      <w:lvlJc w:val="left"/>
      <w:pPr>
        <w:ind w:left="1714" w:hanging="360"/>
      </w:pPr>
      <w:rPr>
        <w:rFonts w:hint="default"/>
        <w:lang w:val="en-US" w:eastAsia="en-US" w:bidi="en-US"/>
      </w:rPr>
    </w:lvl>
    <w:lvl w:ilvl="2" w:tplc="2C12056A">
      <w:numFmt w:val="bullet"/>
      <w:lvlText w:val="•"/>
      <w:lvlJc w:val="left"/>
      <w:pPr>
        <w:ind w:left="2588" w:hanging="360"/>
      </w:pPr>
      <w:rPr>
        <w:rFonts w:hint="default"/>
        <w:lang w:val="en-US" w:eastAsia="en-US" w:bidi="en-US"/>
      </w:rPr>
    </w:lvl>
    <w:lvl w:ilvl="3" w:tplc="17DA4798">
      <w:numFmt w:val="bullet"/>
      <w:lvlText w:val="•"/>
      <w:lvlJc w:val="left"/>
      <w:pPr>
        <w:ind w:left="3462" w:hanging="360"/>
      </w:pPr>
      <w:rPr>
        <w:rFonts w:hint="default"/>
        <w:lang w:val="en-US" w:eastAsia="en-US" w:bidi="en-US"/>
      </w:rPr>
    </w:lvl>
    <w:lvl w:ilvl="4" w:tplc="EA426AB4">
      <w:numFmt w:val="bullet"/>
      <w:lvlText w:val="•"/>
      <w:lvlJc w:val="left"/>
      <w:pPr>
        <w:ind w:left="4336" w:hanging="360"/>
      </w:pPr>
      <w:rPr>
        <w:rFonts w:hint="default"/>
        <w:lang w:val="en-US" w:eastAsia="en-US" w:bidi="en-US"/>
      </w:rPr>
    </w:lvl>
    <w:lvl w:ilvl="5" w:tplc="1BD4EFD2">
      <w:numFmt w:val="bullet"/>
      <w:lvlText w:val="•"/>
      <w:lvlJc w:val="left"/>
      <w:pPr>
        <w:ind w:left="5210" w:hanging="360"/>
      </w:pPr>
      <w:rPr>
        <w:rFonts w:hint="default"/>
        <w:lang w:val="en-US" w:eastAsia="en-US" w:bidi="en-US"/>
      </w:rPr>
    </w:lvl>
    <w:lvl w:ilvl="6" w:tplc="E0B2B144">
      <w:numFmt w:val="bullet"/>
      <w:lvlText w:val="•"/>
      <w:lvlJc w:val="left"/>
      <w:pPr>
        <w:ind w:left="6084" w:hanging="360"/>
      </w:pPr>
      <w:rPr>
        <w:rFonts w:hint="default"/>
        <w:lang w:val="en-US" w:eastAsia="en-US" w:bidi="en-US"/>
      </w:rPr>
    </w:lvl>
    <w:lvl w:ilvl="7" w:tplc="23D88DEC">
      <w:numFmt w:val="bullet"/>
      <w:lvlText w:val="•"/>
      <w:lvlJc w:val="left"/>
      <w:pPr>
        <w:ind w:left="6958" w:hanging="360"/>
      </w:pPr>
      <w:rPr>
        <w:rFonts w:hint="default"/>
        <w:lang w:val="en-US" w:eastAsia="en-US" w:bidi="en-US"/>
      </w:rPr>
    </w:lvl>
    <w:lvl w:ilvl="8" w:tplc="360A8CBC">
      <w:numFmt w:val="bullet"/>
      <w:lvlText w:val="•"/>
      <w:lvlJc w:val="left"/>
      <w:pPr>
        <w:ind w:left="7832" w:hanging="360"/>
      </w:pPr>
      <w:rPr>
        <w:rFonts w:hint="default"/>
        <w:lang w:val="en-US" w:eastAsia="en-US" w:bidi="en-US"/>
      </w:rPr>
    </w:lvl>
  </w:abstractNum>
  <w:abstractNum w:abstractNumId="14" w15:restartNumberingAfterBreak="0">
    <w:nsid w:val="154A9448"/>
    <w:multiLevelType w:val="hybridMultilevel"/>
    <w:tmpl w:val="30D4AD66"/>
    <w:lvl w:ilvl="0" w:tplc="D4868FAA">
      <w:start w:val="1"/>
      <w:numFmt w:val="decimal"/>
      <w:lvlText w:val="%1."/>
      <w:lvlJc w:val="left"/>
      <w:pPr>
        <w:ind w:left="720" w:hanging="360"/>
      </w:pPr>
    </w:lvl>
    <w:lvl w:ilvl="1" w:tplc="18863878">
      <w:start w:val="1"/>
      <w:numFmt w:val="lowerLetter"/>
      <w:lvlText w:val="%2."/>
      <w:lvlJc w:val="left"/>
      <w:pPr>
        <w:ind w:left="1440" w:hanging="360"/>
      </w:pPr>
    </w:lvl>
    <w:lvl w:ilvl="2" w:tplc="AB6CB936">
      <w:start w:val="1"/>
      <w:numFmt w:val="lowerRoman"/>
      <w:lvlText w:val="%3."/>
      <w:lvlJc w:val="right"/>
      <w:pPr>
        <w:ind w:left="2160" w:hanging="180"/>
      </w:pPr>
    </w:lvl>
    <w:lvl w:ilvl="3" w:tplc="E690C810">
      <w:start w:val="1"/>
      <w:numFmt w:val="decimal"/>
      <w:lvlText w:val="%4."/>
      <w:lvlJc w:val="left"/>
      <w:pPr>
        <w:ind w:left="2880" w:hanging="360"/>
      </w:pPr>
    </w:lvl>
    <w:lvl w:ilvl="4" w:tplc="C10A1D74">
      <w:start w:val="1"/>
      <w:numFmt w:val="lowerLetter"/>
      <w:lvlText w:val="%5."/>
      <w:lvlJc w:val="left"/>
      <w:pPr>
        <w:ind w:left="3600" w:hanging="360"/>
      </w:pPr>
    </w:lvl>
    <w:lvl w:ilvl="5" w:tplc="6598EA3A">
      <w:start w:val="1"/>
      <w:numFmt w:val="lowerRoman"/>
      <w:lvlText w:val="%6."/>
      <w:lvlJc w:val="right"/>
      <w:pPr>
        <w:ind w:left="4320" w:hanging="180"/>
      </w:pPr>
    </w:lvl>
    <w:lvl w:ilvl="6" w:tplc="71E492C4">
      <w:start w:val="1"/>
      <w:numFmt w:val="decimal"/>
      <w:lvlText w:val="%7."/>
      <w:lvlJc w:val="left"/>
      <w:pPr>
        <w:ind w:left="5040" w:hanging="360"/>
      </w:pPr>
    </w:lvl>
    <w:lvl w:ilvl="7" w:tplc="E1C4C932">
      <w:start w:val="1"/>
      <w:numFmt w:val="lowerLetter"/>
      <w:lvlText w:val="%8."/>
      <w:lvlJc w:val="left"/>
      <w:pPr>
        <w:ind w:left="5760" w:hanging="360"/>
      </w:pPr>
    </w:lvl>
    <w:lvl w:ilvl="8" w:tplc="079A1A6A">
      <w:start w:val="1"/>
      <w:numFmt w:val="lowerRoman"/>
      <w:lvlText w:val="%9."/>
      <w:lvlJc w:val="right"/>
      <w:pPr>
        <w:ind w:left="6480" w:hanging="180"/>
      </w:pPr>
    </w:lvl>
  </w:abstractNum>
  <w:abstractNum w:abstractNumId="15" w15:restartNumberingAfterBreak="0">
    <w:nsid w:val="1781610C"/>
    <w:multiLevelType w:val="hybridMultilevel"/>
    <w:tmpl w:val="9274D9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98435F1"/>
    <w:multiLevelType w:val="hybridMultilevel"/>
    <w:tmpl w:val="725A6510"/>
    <w:lvl w:ilvl="0" w:tplc="827424D8">
      <w:start w:val="1"/>
      <w:numFmt w:val="upperLetter"/>
      <w:lvlText w:val="%1."/>
      <w:lvlJc w:val="left"/>
      <w:pPr>
        <w:ind w:left="840" w:hanging="360"/>
      </w:pPr>
      <w:rPr>
        <w:rFonts w:ascii="Arial" w:eastAsia="Arial" w:hAnsi="Arial" w:cs="Arial" w:hint="default"/>
        <w:spacing w:val="-2"/>
        <w:w w:val="100"/>
        <w:sz w:val="24"/>
        <w:szCs w:val="24"/>
        <w:lang w:val="en-US" w:eastAsia="en-US" w:bidi="en-US"/>
      </w:rPr>
    </w:lvl>
    <w:lvl w:ilvl="1" w:tplc="E2C65A64">
      <w:numFmt w:val="bullet"/>
      <w:lvlText w:val="•"/>
      <w:lvlJc w:val="left"/>
      <w:pPr>
        <w:ind w:left="1714" w:hanging="360"/>
      </w:pPr>
      <w:rPr>
        <w:rFonts w:hint="default"/>
        <w:lang w:val="en-US" w:eastAsia="en-US" w:bidi="en-US"/>
      </w:rPr>
    </w:lvl>
    <w:lvl w:ilvl="2" w:tplc="23BADF50">
      <w:numFmt w:val="bullet"/>
      <w:lvlText w:val="•"/>
      <w:lvlJc w:val="left"/>
      <w:pPr>
        <w:ind w:left="2588" w:hanging="360"/>
      </w:pPr>
      <w:rPr>
        <w:rFonts w:hint="default"/>
        <w:lang w:val="en-US" w:eastAsia="en-US" w:bidi="en-US"/>
      </w:rPr>
    </w:lvl>
    <w:lvl w:ilvl="3" w:tplc="B6FEE042">
      <w:numFmt w:val="bullet"/>
      <w:lvlText w:val="•"/>
      <w:lvlJc w:val="left"/>
      <w:pPr>
        <w:ind w:left="3462" w:hanging="360"/>
      </w:pPr>
      <w:rPr>
        <w:rFonts w:hint="default"/>
        <w:lang w:val="en-US" w:eastAsia="en-US" w:bidi="en-US"/>
      </w:rPr>
    </w:lvl>
    <w:lvl w:ilvl="4" w:tplc="E682CAA0">
      <w:numFmt w:val="bullet"/>
      <w:lvlText w:val="•"/>
      <w:lvlJc w:val="left"/>
      <w:pPr>
        <w:ind w:left="4336" w:hanging="360"/>
      </w:pPr>
      <w:rPr>
        <w:rFonts w:hint="default"/>
        <w:lang w:val="en-US" w:eastAsia="en-US" w:bidi="en-US"/>
      </w:rPr>
    </w:lvl>
    <w:lvl w:ilvl="5" w:tplc="19A65726">
      <w:numFmt w:val="bullet"/>
      <w:lvlText w:val="•"/>
      <w:lvlJc w:val="left"/>
      <w:pPr>
        <w:ind w:left="5210" w:hanging="360"/>
      </w:pPr>
      <w:rPr>
        <w:rFonts w:hint="default"/>
        <w:lang w:val="en-US" w:eastAsia="en-US" w:bidi="en-US"/>
      </w:rPr>
    </w:lvl>
    <w:lvl w:ilvl="6" w:tplc="E0F48882">
      <w:numFmt w:val="bullet"/>
      <w:lvlText w:val="•"/>
      <w:lvlJc w:val="left"/>
      <w:pPr>
        <w:ind w:left="6084" w:hanging="360"/>
      </w:pPr>
      <w:rPr>
        <w:rFonts w:hint="default"/>
        <w:lang w:val="en-US" w:eastAsia="en-US" w:bidi="en-US"/>
      </w:rPr>
    </w:lvl>
    <w:lvl w:ilvl="7" w:tplc="49CED6B0">
      <w:numFmt w:val="bullet"/>
      <w:lvlText w:val="•"/>
      <w:lvlJc w:val="left"/>
      <w:pPr>
        <w:ind w:left="6958" w:hanging="360"/>
      </w:pPr>
      <w:rPr>
        <w:rFonts w:hint="default"/>
        <w:lang w:val="en-US" w:eastAsia="en-US" w:bidi="en-US"/>
      </w:rPr>
    </w:lvl>
    <w:lvl w:ilvl="8" w:tplc="9C8E6486">
      <w:numFmt w:val="bullet"/>
      <w:lvlText w:val="•"/>
      <w:lvlJc w:val="left"/>
      <w:pPr>
        <w:ind w:left="7832" w:hanging="360"/>
      </w:pPr>
      <w:rPr>
        <w:rFonts w:hint="default"/>
        <w:lang w:val="en-US" w:eastAsia="en-US" w:bidi="en-US"/>
      </w:rPr>
    </w:lvl>
  </w:abstractNum>
  <w:abstractNum w:abstractNumId="17" w15:restartNumberingAfterBreak="0">
    <w:nsid w:val="1D1DC68F"/>
    <w:multiLevelType w:val="multilevel"/>
    <w:tmpl w:val="107E1C26"/>
    <w:lvl w:ilvl="0">
      <w:start w:val="1"/>
      <w:numFmt w:val="decimal"/>
      <w:lvlText w:val="%1)"/>
      <w:lvlJc w:val="left"/>
      <w:pPr>
        <w:ind w:left="360" w:hanging="360"/>
      </w:pPr>
      <w:rPr>
        <w:rFonts w:hint="default"/>
        <w:spacing w:val="-2"/>
        <w:w w:val="100"/>
        <w:sz w:val="24"/>
        <w:szCs w:val="24"/>
        <w:lang w:val="en-US" w:eastAsia="en-US" w:bidi="en-US"/>
      </w:rPr>
    </w:lvl>
    <w:lvl w:ilvl="1">
      <w:start w:val="1"/>
      <w:numFmt w:val="lowerLetter"/>
      <w:lvlText w:val="%2)"/>
      <w:lvlJc w:val="left"/>
      <w:pPr>
        <w:ind w:left="720" w:hanging="360"/>
      </w:pPr>
      <w:rPr>
        <w:rFonts w:hint="default"/>
        <w:lang w:val="en-US" w:eastAsia="en-US" w:bidi="en-US"/>
      </w:rPr>
    </w:lvl>
    <w:lvl w:ilvl="2">
      <w:start w:val="1"/>
      <w:numFmt w:val="bullet"/>
      <w:lvlText w:val=""/>
      <w:lvlJc w:val="left"/>
      <w:pPr>
        <w:ind w:left="1080" w:hanging="360"/>
      </w:pPr>
      <w:rPr>
        <w:rFonts w:ascii="Symbol" w:hAnsi="Symbol" w:hint="default"/>
        <w:w w:val="100"/>
        <w:sz w:val="24"/>
        <w:szCs w:val="24"/>
      </w:rPr>
    </w:lvl>
    <w:lvl w:ilvl="3">
      <w:start w:val="1"/>
      <w:numFmt w:val="decimal"/>
      <w:lvlText w:val="(%4)"/>
      <w:lvlJc w:val="left"/>
      <w:pPr>
        <w:ind w:left="1440" w:hanging="360"/>
      </w:pPr>
      <w:rPr>
        <w:rFonts w:hint="default"/>
        <w:lang w:val="en-US" w:eastAsia="en-US" w:bidi="en-US"/>
      </w:rPr>
    </w:lvl>
    <w:lvl w:ilvl="4">
      <w:start w:val="1"/>
      <w:numFmt w:val="lowerLetter"/>
      <w:lvlText w:val="(%5)"/>
      <w:lvlJc w:val="left"/>
      <w:pPr>
        <w:ind w:left="1800" w:hanging="360"/>
      </w:pPr>
      <w:rPr>
        <w:rFonts w:hint="default"/>
        <w:lang w:val="en-US" w:eastAsia="en-US" w:bidi="en-US"/>
      </w:rPr>
    </w:lvl>
    <w:lvl w:ilvl="5">
      <w:start w:val="1"/>
      <w:numFmt w:val="lowerRoman"/>
      <w:lvlText w:val="(%6)"/>
      <w:lvlJc w:val="left"/>
      <w:pPr>
        <w:ind w:left="2160" w:hanging="360"/>
      </w:pPr>
      <w:rPr>
        <w:rFonts w:hint="default"/>
        <w:lang w:val="en-US" w:eastAsia="en-US" w:bidi="en-US"/>
      </w:rPr>
    </w:lvl>
    <w:lvl w:ilvl="6">
      <w:start w:val="1"/>
      <w:numFmt w:val="decimal"/>
      <w:lvlText w:val="%7."/>
      <w:lvlJc w:val="left"/>
      <w:pPr>
        <w:ind w:left="2520" w:hanging="360"/>
      </w:pPr>
      <w:rPr>
        <w:rFonts w:hint="default"/>
        <w:lang w:val="en-US" w:eastAsia="en-US" w:bidi="en-US"/>
      </w:rPr>
    </w:lvl>
    <w:lvl w:ilvl="7">
      <w:start w:val="1"/>
      <w:numFmt w:val="lowerLetter"/>
      <w:lvlText w:val="%8."/>
      <w:lvlJc w:val="left"/>
      <w:pPr>
        <w:ind w:left="2880" w:hanging="360"/>
      </w:pPr>
      <w:rPr>
        <w:rFonts w:hint="default"/>
        <w:lang w:val="en-US" w:eastAsia="en-US" w:bidi="en-US"/>
      </w:rPr>
    </w:lvl>
    <w:lvl w:ilvl="8">
      <w:start w:val="1"/>
      <w:numFmt w:val="lowerRoman"/>
      <w:lvlText w:val="%9."/>
      <w:lvlJc w:val="left"/>
      <w:pPr>
        <w:ind w:left="3240" w:hanging="360"/>
      </w:pPr>
      <w:rPr>
        <w:rFonts w:hint="default"/>
        <w:lang w:val="en-US" w:eastAsia="en-US" w:bidi="en-US"/>
      </w:rPr>
    </w:lvl>
  </w:abstractNum>
  <w:abstractNum w:abstractNumId="18" w15:restartNumberingAfterBreak="0">
    <w:nsid w:val="1DCA7A74"/>
    <w:multiLevelType w:val="hybridMultilevel"/>
    <w:tmpl w:val="F6EA3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E2B7F3C"/>
    <w:multiLevelType w:val="hybridMultilevel"/>
    <w:tmpl w:val="468838F2"/>
    <w:lvl w:ilvl="0" w:tplc="FFFFFFFF">
      <w:numFmt w:val="bullet"/>
      <w:lvlText w:val=""/>
      <w:lvlJc w:val="left"/>
      <w:pPr>
        <w:ind w:left="630" w:hanging="360"/>
      </w:pPr>
      <w:rPr>
        <w:rFonts w:ascii="Symbol" w:eastAsia="Symbol" w:hAnsi="Symbol" w:cs="Symbol" w:hint="default"/>
        <w:w w:val="100"/>
        <w:sz w:val="24"/>
        <w:szCs w:val="24"/>
        <w:lang w:val="en-US" w:eastAsia="en-US" w:bidi="en-US"/>
      </w:rPr>
    </w:lvl>
    <w:lvl w:ilvl="1" w:tplc="FB0CABA2">
      <w:numFmt w:val="bullet"/>
      <w:lvlText w:val=""/>
      <w:lvlJc w:val="left"/>
      <w:pPr>
        <w:ind w:left="720" w:hanging="360"/>
      </w:pPr>
      <w:rPr>
        <w:rFonts w:ascii="Symbol" w:eastAsia="Symbol" w:hAnsi="Symbol" w:cs="Symbol" w:hint="default"/>
        <w:w w:val="100"/>
        <w:sz w:val="24"/>
        <w:szCs w:val="24"/>
      </w:rPr>
    </w:lvl>
    <w:lvl w:ilvl="2" w:tplc="FFFFFFFF">
      <w:numFmt w:val="bullet"/>
      <w:lvlText w:val="•"/>
      <w:lvlJc w:val="left"/>
      <w:pPr>
        <w:ind w:left="2495" w:hanging="360"/>
      </w:pPr>
      <w:rPr>
        <w:rFonts w:hint="default"/>
        <w:lang w:val="en-US" w:eastAsia="en-US" w:bidi="en-US"/>
      </w:rPr>
    </w:lvl>
    <w:lvl w:ilvl="3" w:tplc="FFFFFFFF">
      <w:numFmt w:val="bullet"/>
      <w:lvlText w:val="•"/>
      <w:lvlJc w:val="left"/>
      <w:pPr>
        <w:ind w:left="3431" w:hanging="360"/>
      </w:pPr>
      <w:rPr>
        <w:rFonts w:hint="default"/>
        <w:lang w:val="en-US" w:eastAsia="en-US" w:bidi="en-US"/>
      </w:rPr>
    </w:lvl>
    <w:lvl w:ilvl="4" w:tplc="FFFFFFFF">
      <w:numFmt w:val="bullet"/>
      <w:lvlText w:val="•"/>
      <w:lvlJc w:val="left"/>
      <w:pPr>
        <w:ind w:left="4366" w:hanging="360"/>
      </w:pPr>
      <w:rPr>
        <w:rFonts w:hint="default"/>
        <w:lang w:val="en-US" w:eastAsia="en-US" w:bidi="en-US"/>
      </w:rPr>
    </w:lvl>
    <w:lvl w:ilvl="5" w:tplc="FFFFFFFF">
      <w:numFmt w:val="bullet"/>
      <w:lvlText w:val="•"/>
      <w:lvlJc w:val="left"/>
      <w:pPr>
        <w:ind w:left="5302" w:hanging="360"/>
      </w:pPr>
      <w:rPr>
        <w:rFonts w:hint="default"/>
        <w:lang w:val="en-US" w:eastAsia="en-US" w:bidi="en-US"/>
      </w:rPr>
    </w:lvl>
    <w:lvl w:ilvl="6" w:tplc="FFFFFFFF">
      <w:numFmt w:val="bullet"/>
      <w:lvlText w:val="•"/>
      <w:lvlJc w:val="left"/>
      <w:pPr>
        <w:ind w:left="6237" w:hanging="360"/>
      </w:pPr>
      <w:rPr>
        <w:rFonts w:hint="default"/>
        <w:lang w:val="en-US" w:eastAsia="en-US" w:bidi="en-US"/>
      </w:rPr>
    </w:lvl>
    <w:lvl w:ilvl="7" w:tplc="FFFFFFFF">
      <w:numFmt w:val="bullet"/>
      <w:lvlText w:val="•"/>
      <w:lvlJc w:val="left"/>
      <w:pPr>
        <w:ind w:left="7173" w:hanging="360"/>
      </w:pPr>
      <w:rPr>
        <w:rFonts w:hint="default"/>
        <w:lang w:val="en-US" w:eastAsia="en-US" w:bidi="en-US"/>
      </w:rPr>
    </w:lvl>
    <w:lvl w:ilvl="8" w:tplc="FFFFFFFF">
      <w:numFmt w:val="bullet"/>
      <w:lvlText w:val="•"/>
      <w:lvlJc w:val="left"/>
      <w:pPr>
        <w:ind w:left="8108" w:hanging="360"/>
      </w:pPr>
      <w:rPr>
        <w:rFonts w:hint="default"/>
        <w:lang w:val="en-US" w:eastAsia="en-US" w:bidi="en-US"/>
      </w:rPr>
    </w:lvl>
  </w:abstractNum>
  <w:abstractNum w:abstractNumId="20" w15:restartNumberingAfterBreak="0">
    <w:nsid w:val="1F1A6303"/>
    <w:multiLevelType w:val="hybridMultilevel"/>
    <w:tmpl w:val="15769D4E"/>
    <w:lvl w:ilvl="0" w:tplc="B5D89D68">
      <w:numFmt w:val="bullet"/>
      <w:lvlText w:val="o"/>
      <w:lvlJc w:val="left"/>
      <w:pPr>
        <w:ind w:left="1440" w:hanging="360"/>
      </w:pPr>
      <w:rPr>
        <w:rFonts w:ascii="Courier New" w:eastAsia="Courier New" w:hAnsi="Courier New" w:hint="default"/>
        <w:w w:val="100"/>
        <w:sz w:val="24"/>
        <w:szCs w:val="24"/>
        <w:lang w:val="en-US" w:eastAsia="en-US" w:bidi="en-US"/>
      </w:rPr>
    </w:lvl>
    <w:lvl w:ilvl="1" w:tplc="FFFFFFFF">
      <w:numFmt w:val="bullet"/>
      <w:lvlText w:val="•"/>
      <w:lvlJc w:val="left"/>
      <w:pPr>
        <w:ind w:left="2402" w:hanging="360"/>
      </w:pPr>
      <w:rPr>
        <w:rFonts w:hint="default"/>
        <w:lang w:val="en-US" w:eastAsia="en-US" w:bidi="en-US"/>
      </w:rPr>
    </w:lvl>
    <w:lvl w:ilvl="2" w:tplc="FFFFFFFF">
      <w:numFmt w:val="bullet"/>
      <w:lvlText w:val="•"/>
      <w:lvlJc w:val="left"/>
      <w:pPr>
        <w:ind w:left="3244" w:hanging="360"/>
      </w:pPr>
      <w:rPr>
        <w:rFonts w:hint="default"/>
        <w:lang w:val="en-US" w:eastAsia="en-US" w:bidi="en-US"/>
      </w:rPr>
    </w:lvl>
    <w:lvl w:ilvl="3" w:tplc="FFFFFFFF">
      <w:numFmt w:val="bullet"/>
      <w:lvlText w:val="•"/>
      <w:lvlJc w:val="left"/>
      <w:pPr>
        <w:ind w:left="4086" w:hanging="360"/>
      </w:pPr>
      <w:rPr>
        <w:rFonts w:hint="default"/>
        <w:lang w:val="en-US" w:eastAsia="en-US" w:bidi="en-US"/>
      </w:rPr>
    </w:lvl>
    <w:lvl w:ilvl="4" w:tplc="FFFFFFFF">
      <w:numFmt w:val="bullet"/>
      <w:lvlText w:val="•"/>
      <w:lvlJc w:val="left"/>
      <w:pPr>
        <w:ind w:left="4928" w:hanging="360"/>
      </w:pPr>
      <w:rPr>
        <w:rFonts w:hint="default"/>
        <w:lang w:val="en-US" w:eastAsia="en-US" w:bidi="en-US"/>
      </w:rPr>
    </w:lvl>
    <w:lvl w:ilvl="5" w:tplc="FFFFFFFF">
      <w:numFmt w:val="bullet"/>
      <w:lvlText w:val="•"/>
      <w:lvlJc w:val="left"/>
      <w:pPr>
        <w:ind w:left="5770" w:hanging="360"/>
      </w:pPr>
      <w:rPr>
        <w:rFonts w:hint="default"/>
        <w:lang w:val="en-US" w:eastAsia="en-US" w:bidi="en-US"/>
      </w:rPr>
    </w:lvl>
    <w:lvl w:ilvl="6" w:tplc="FFFFFFFF">
      <w:numFmt w:val="bullet"/>
      <w:lvlText w:val="•"/>
      <w:lvlJc w:val="left"/>
      <w:pPr>
        <w:ind w:left="6612" w:hanging="360"/>
      </w:pPr>
      <w:rPr>
        <w:rFonts w:hint="default"/>
        <w:lang w:val="en-US" w:eastAsia="en-US" w:bidi="en-US"/>
      </w:rPr>
    </w:lvl>
    <w:lvl w:ilvl="7" w:tplc="FFFFFFFF">
      <w:numFmt w:val="bullet"/>
      <w:lvlText w:val="•"/>
      <w:lvlJc w:val="left"/>
      <w:pPr>
        <w:ind w:left="7454" w:hanging="360"/>
      </w:pPr>
      <w:rPr>
        <w:rFonts w:hint="default"/>
        <w:lang w:val="en-US" w:eastAsia="en-US" w:bidi="en-US"/>
      </w:rPr>
    </w:lvl>
    <w:lvl w:ilvl="8" w:tplc="FFFFFFFF">
      <w:numFmt w:val="bullet"/>
      <w:lvlText w:val="•"/>
      <w:lvlJc w:val="left"/>
      <w:pPr>
        <w:ind w:left="8296" w:hanging="360"/>
      </w:pPr>
      <w:rPr>
        <w:rFonts w:hint="default"/>
        <w:lang w:val="en-US" w:eastAsia="en-US" w:bidi="en-US"/>
      </w:rPr>
    </w:lvl>
  </w:abstractNum>
  <w:abstractNum w:abstractNumId="21" w15:restartNumberingAfterBreak="0">
    <w:nsid w:val="1FE01069"/>
    <w:multiLevelType w:val="hybridMultilevel"/>
    <w:tmpl w:val="739A58E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01C05B6"/>
    <w:multiLevelType w:val="hybridMultilevel"/>
    <w:tmpl w:val="1184524A"/>
    <w:lvl w:ilvl="0" w:tplc="4EB604E8">
      <w:start w:val="1"/>
      <w:numFmt w:val="upperLetter"/>
      <w:lvlText w:val="%1."/>
      <w:lvlJc w:val="left"/>
      <w:pPr>
        <w:ind w:left="840" w:hanging="360"/>
      </w:pPr>
      <w:rPr>
        <w:rFonts w:ascii="Arial" w:eastAsia="Arial" w:hAnsi="Arial" w:cs="Arial" w:hint="default"/>
        <w:spacing w:val="-2"/>
        <w:w w:val="100"/>
        <w:sz w:val="24"/>
        <w:szCs w:val="24"/>
        <w:lang w:val="en-US" w:eastAsia="en-US" w:bidi="en-US"/>
      </w:rPr>
    </w:lvl>
    <w:lvl w:ilvl="1" w:tplc="AD841EC8">
      <w:numFmt w:val="bullet"/>
      <w:lvlText w:val="•"/>
      <w:lvlJc w:val="left"/>
      <w:pPr>
        <w:ind w:left="1714" w:hanging="360"/>
      </w:pPr>
      <w:rPr>
        <w:rFonts w:hint="default"/>
        <w:lang w:val="en-US" w:eastAsia="en-US" w:bidi="en-US"/>
      </w:rPr>
    </w:lvl>
    <w:lvl w:ilvl="2" w:tplc="56706BC0">
      <w:numFmt w:val="bullet"/>
      <w:lvlText w:val="•"/>
      <w:lvlJc w:val="left"/>
      <w:pPr>
        <w:ind w:left="2588" w:hanging="360"/>
      </w:pPr>
      <w:rPr>
        <w:rFonts w:hint="default"/>
        <w:lang w:val="en-US" w:eastAsia="en-US" w:bidi="en-US"/>
      </w:rPr>
    </w:lvl>
    <w:lvl w:ilvl="3" w:tplc="304C252A">
      <w:numFmt w:val="bullet"/>
      <w:lvlText w:val="•"/>
      <w:lvlJc w:val="left"/>
      <w:pPr>
        <w:ind w:left="3462" w:hanging="360"/>
      </w:pPr>
      <w:rPr>
        <w:rFonts w:hint="default"/>
        <w:lang w:val="en-US" w:eastAsia="en-US" w:bidi="en-US"/>
      </w:rPr>
    </w:lvl>
    <w:lvl w:ilvl="4" w:tplc="1B5C14F2">
      <w:numFmt w:val="bullet"/>
      <w:lvlText w:val="•"/>
      <w:lvlJc w:val="left"/>
      <w:pPr>
        <w:ind w:left="4336" w:hanging="360"/>
      </w:pPr>
      <w:rPr>
        <w:rFonts w:hint="default"/>
        <w:lang w:val="en-US" w:eastAsia="en-US" w:bidi="en-US"/>
      </w:rPr>
    </w:lvl>
    <w:lvl w:ilvl="5" w:tplc="E4C4EF1C">
      <w:numFmt w:val="bullet"/>
      <w:lvlText w:val="•"/>
      <w:lvlJc w:val="left"/>
      <w:pPr>
        <w:ind w:left="5210" w:hanging="360"/>
      </w:pPr>
      <w:rPr>
        <w:rFonts w:hint="default"/>
        <w:lang w:val="en-US" w:eastAsia="en-US" w:bidi="en-US"/>
      </w:rPr>
    </w:lvl>
    <w:lvl w:ilvl="6" w:tplc="CE42415C">
      <w:numFmt w:val="bullet"/>
      <w:lvlText w:val="•"/>
      <w:lvlJc w:val="left"/>
      <w:pPr>
        <w:ind w:left="6084" w:hanging="360"/>
      </w:pPr>
      <w:rPr>
        <w:rFonts w:hint="default"/>
        <w:lang w:val="en-US" w:eastAsia="en-US" w:bidi="en-US"/>
      </w:rPr>
    </w:lvl>
    <w:lvl w:ilvl="7" w:tplc="E23CB0CE">
      <w:numFmt w:val="bullet"/>
      <w:lvlText w:val="•"/>
      <w:lvlJc w:val="left"/>
      <w:pPr>
        <w:ind w:left="6958" w:hanging="360"/>
      </w:pPr>
      <w:rPr>
        <w:rFonts w:hint="default"/>
        <w:lang w:val="en-US" w:eastAsia="en-US" w:bidi="en-US"/>
      </w:rPr>
    </w:lvl>
    <w:lvl w:ilvl="8" w:tplc="74AECD1A">
      <w:numFmt w:val="bullet"/>
      <w:lvlText w:val="•"/>
      <w:lvlJc w:val="left"/>
      <w:pPr>
        <w:ind w:left="7832" w:hanging="360"/>
      </w:pPr>
      <w:rPr>
        <w:rFonts w:hint="default"/>
        <w:lang w:val="en-US" w:eastAsia="en-US" w:bidi="en-US"/>
      </w:rPr>
    </w:lvl>
  </w:abstractNum>
  <w:abstractNum w:abstractNumId="23" w15:restartNumberingAfterBreak="0">
    <w:nsid w:val="2138AA19"/>
    <w:multiLevelType w:val="hybridMultilevel"/>
    <w:tmpl w:val="910CED26"/>
    <w:lvl w:ilvl="0" w:tplc="6D48F686">
      <w:start w:val="1"/>
      <w:numFmt w:val="upperLetter"/>
      <w:lvlText w:val="%1."/>
      <w:lvlJc w:val="left"/>
      <w:pPr>
        <w:ind w:left="840" w:hanging="360"/>
      </w:pPr>
      <w:rPr>
        <w:rFonts w:ascii="Arial" w:eastAsia="Arial" w:hAnsi="Arial" w:cs="Arial" w:hint="default"/>
        <w:spacing w:val="-2"/>
        <w:w w:val="100"/>
        <w:sz w:val="24"/>
        <w:szCs w:val="24"/>
        <w:lang w:val="en-US" w:eastAsia="en-US" w:bidi="en-US"/>
      </w:rPr>
    </w:lvl>
    <w:lvl w:ilvl="1" w:tplc="26144580">
      <w:numFmt w:val="bullet"/>
      <w:lvlText w:val="•"/>
      <w:lvlJc w:val="left"/>
      <w:pPr>
        <w:ind w:left="1714" w:hanging="360"/>
      </w:pPr>
      <w:rPr>
        <w:rFonts w:hint="default"/>
        <w:lang w:val="en-US" w:eastAsia="en-US" w:bidi="en-US"/>
      </w:rPr>
    </w:lvl>
    <w:lvl w:ilvl="2" w:tplc="D48EEF1C">
      <w:numFmt w:val="bullet"/>
      <w:lvlText w:val="•"/>
      <w:lvlJc w:val="left"/>
      <w:pPr>
        <w:ind w:left="2588" w:hanging="360"/>
      </w:pPr>
      <w:rPr>
        <w:rFonts w:hint="default"/>
        <w:lang w:val="en-US" w:eastAsia="en-US" w:bidi="en-US"/>
      </w:rPr>
    </w:lvl>
    <w:lvl w:ilvl="3" w:tplc="B096E832">
      <w:numFmt w:val="bullet"/>
      <w:lvlText w:val="•"/>
      <w:lvlJc w:val="left"/>
      <w:pPr>
        <w:ind w:left="3462" w:hanging="360"/>
      </w:pPr>
      <w:rPr>
        <w:rFonts w:hint="default"/>
        <w:lang w:val="en-US" w:eastAsia="en-US" w:bidi="en-US"/>
      </w:rPr>
    </w:lvl>
    <w:lvl w:ilvl="4" w:tplc="62689176">
      <w:numFmt w:val="bullet"/>
      <w:lvlText w:val="•"/>
      <w:lvlJc w:val="left"/>
      <w:pPr>
        <w:ind w:left="4336" w:hanging="360"/>
      </w:pPr>
      <w:rPr>
        <w:rFonts w:hint="default"/>
        <w:lang w:val="en-US" w:eastAsia="en-US" w:bidi="en-US"/>
      </w:rPr>
    </w:lvl>
    <w:lvl w:ilvl="5" w:tplc="BFA251C6">
      <w:numFmt w:val="bullet"/>
      <w:lvlText w:val="•"/>
      <w:lvlJc w:val="left"/>
      <w:pPr>
        <w:ind w:left="5210" w:hanging="360"/>
      </w:pPr>
      <w:rPr>
        <w:rFonts w:hint="default"/>
        <w:lang w:val="en-US" w:eastAsia="en-US" w:bidi="en-US"/>
      </w:rPr>
    </w:lvl>
    <w:lvl w:ilvl="6" w:tplc="8766B5CE">
      <w:numFmt w:val="bullet"/>
      <w:lvlText w:val="•"/>
      <w:lvlJc w:val="left"/>
      <w:pPr>
        <w:ind w:left="6084" w:hanging="360"/>
      </w:pPr>
      <w:rPr>
        <w:rFonts w:hint="default"/>
        <w:lang w:val="en-US" w:eastAsia="en-US" w:bidi="en-US"/>
      </w:rPr>
    </w:lvl>
    <w:lvl w:ilvl="7" w:tplc="452643B8">
      <w:numFmt w:val="bullet"/>
      <w:lvlText w:val="•"/>
      <w:lvlJc w:val="left"/>
      <w:pPr>
        <w:ind w:left="6958" w:hanging="360"/>
      </w:pPr>
      <w:rPr>
        <w:rFonts w:hint="default"/>
        <w:lang w:val="en-US" w:eastAsia="en-US" w:bidi="en-US"/>
      </w:rPr>
    </w:lvl>
    <w:lvl w:ilvl="8" w:tplc="6D8CEF3C">
      <w:numFmt w:val="bullet"/>
      <w:lvlText w:val="•"/>
      <w:lvlJc w:val="left"/>
      <w:pPr>
        <w:ind w:left="7832" w:hanging="360"/>
      </w:pPr>
      <w:rPr>
        <w:rFonts w:hint="default"/>
        <w:lang w:val="en-US" w:eastAsia="en-US" w:bidi="en-US"/>
      </w:rPr>
    </w:lvl>
  </w:abstractNum>
  <w:abstractNum w:abstractNumId="24" w15:restartNumberingAfterBreak="0">
    <w:nsid w:val="249723A6"/>
    <w:multiLevelType w:val="hybridMultilevel"/>
    <w:tmpl w:val="C456D45A"/>
    <w:lvl w:ilvl="0" w:tplc="2AE608AA">
      <w:start w:val="1"/>
      <w:numFmt w:val="upperLetter"/>
      <w:lvlText w:val="%1."/>
      <w:lvlJc w:val="left"/>
      <w:pPr>
        <w:ind w:left="720" w:hanging="360"/>
      </w:pPr>
    </w:lvl>
    <w:lvl w:ilvl="1" w:tplc="DD9403D2">
      <w:start w:val="1"/>
      <w:numFmt w:val="lowerLetter"/>
      <w:lvlText w:val="%2."/>
      <w:lvlJc w:val="left"/>
      <w:pPr>
        <w:ind w:left="1440" w:hanging="360"/>
      </w:pPr>
    </w:lvl>
    <w:lvl w:ilvl="2" w:tplc="EBB63538">
      <w:start w:val="1"/>
      <w:numFmt w:val="lowerRoman"/>
      <w:lvlText w:val="%3."/>
      <w:lvlJc w:val="right"/>
      <w:pPr>
        <w:ind w:left="2160" w:hanging="180"/>
      </w:pPr>
    </w:lvl>
    <w:lvl w:ilvl="3" w:tplc="1B3650B2">
      <w:start w:val="1"/>
      <w:numFmt w:val="decimal"/>
      <w:lvlText w:val="%4."/>
      <w:lvlJc w:val="left"/>
      <w:pPr>
        <w:ind w:left="2880" w:hanging="360"/>
      </w:pPr>
    </w:lvl>
    <w:lvl w:ilvl="4" w:tplc="0F221238">
      <w:start w:val="1"/>
      <w:numFmt w:val="lowerLetter"/>
      <w:lvlText w:val="%5."/>
      <w:lvlJc w:val="left"/>
      <w:pPr>
        <w:ind w:left="3600" w:hanging="360"/>
      </w:pPr>
    </w:lvl>
    <w:lvl w:ilvl="5" w:tplc="6DDCED20">
      <w:start w:val="1"/>
      <w:numFmt w:val="lowerRoman"/>
      <w:lvlText w:val="%6."/>
      <w:lvlJc w:val="right"/>
      <w:pPr>
        <w:ind w:left="4320" w:hanging="180"/>
      </w:pPr>
    </w:lvl>
    <w:lvl w:ilvl="6" w:tplc="93C2EFB4">
      <w:start w:val="1"/>
      <w:numFmt w:val="decimal"/>
      <w:lvlText w:val="%7."/>
      <w:lvlJc w:val="left"/>
      <w:pPr>
        <w:ind w:left="5040" w:hanging="360"/>
      </w:pPr>
    </w:lvl>
    <w:lvl w:ilvl="7" w:tplc="8CAAC814">
      <w:start w:val="1"/>
      <w:numFmt w:val="lowerLetter"/>
      <w:lvlText w:val="%8."/>
      <w:lvlJc w:val="left"/>
      <w:pPr>
        <w:ind w:left="5760" w:hanging="360"/>
      </w:pPr>
    </w:lvl>
    <w:lvl w:ilvl="8" w:tplc="37E48A4E">
      <w:start w:val="1"/>
      <w:numFmt w:val="lowerRoman"/>
      <w:lvlText w:val="%9."/>
      <w:lvlJc w:val="right"/>
      <w:pPr>
        <w:ind w:left="6480" w:hanging="180"/>
      </w:pPr>
    </w:lvl>
  </w:abstractNum>
  <w:abstractNum w:abstractNumId="25" w15:restartNumberingAfterBreak="0">
    <w:nsid w:val="268B5F5C"/>
    <w:multiLevelType w:val="hybridMultilevel"/>
    <w:tmpl w:val="69F092CA"/>
    <w:lvl w:ilvl="0" w:tplc="FFFFFFFF">
      <w:start w:val="1"/>
      <w:numFmt w:val="upperLetter"/>
      <w:lvlText w:val="%1."/>
      <w:lvlJc w:val="left"/>
      <w:pPr>
        <w:ind w:left="840" w:hanging="360"/>
      </w:pPr>
      <w:rPr>
        <w:rFonts w:ascii="Arial" w:eastAsia="Arial" w:hAnsi="Arial" w:cs="Arial" w:hint="default"/>
        <w:spacing w:val="-2"/>
        <w:w w:val="100"/>
        <w:sz w:val="24"/>
        <w:szCs w:val="24"/>
        <w:lang w:val="en-US" w:eastAsia="en-US" w:bidi="en-US"/>
      </w:rPr>
    </w:lvl>
    <w:lvl w:ilvl="1" w:tplc="FFFFFFFF">
      <w:numFmt w:val="bullet"/>
      <w:lvlText w:val="•"/>
      <w:lvlJc w:val="left"/>
      <w:pPr>
        <w:ind w:left="1714" w:hanging="360"/>
      </w:pPr>
      <w:rPr>
        <w:rFonts w:hint="default"/>
        <w:lang w:val="en-US" w:eastAsia="en-US" w:bidi="en-US"/>
      </w:rPr>
    </w:lvl>
    <w:lvl w:ilvl="2" w:tplc="FFFFFFFF">
      <w:numFmt w:val="bullet"/>
      <w:lvlText w:val="•"/>
      <w:lvlJc w:val="left"/>
      <w:pPr>
        <w:ind w:left="2588" w:hanging="360"/>
      </w:pPr>
      <w:rPr>
        <w:rFonts w:hint="default"/>
        <w:lang w:val="en-US" w:eastAsia="en-US" w:bidi="en-US"/>
      </w:rPr>
    </w:lvl>
    <w:lvl w:ilvl="3" w:tplc="FFFFFFFF">
      <w:numFmt w:val="bullet"/>
      <w:lvlText w:val="•"/>
      <w:lvlJc w:val="left"/>
      <w:pPr>
        <w:ind w:left="3462" w:hanging="360"/>
      </w:pPr>
      <w:rPr>
        <w:rFonts w:hint="default"/>
        <w:lang w:val="en-US" w:eastAsia="en-US" w:bidi="en-US"/>
      </w:rPr>
    </w:lvl>
    <w:lvl w:ilvl="4" w:tplc="FFFFFFFF">
      <w:numFmt w:val="bullet"/>
      <w:lvlText w:val="•"/>
      <w:lvlJc w:val="left"/>
      <w:pPr>
        <w:ind w:left="4336" w:hanging="360"/>
      </w:pPr>
      <w:rPr>
        <w:rFonts w:hint="default"/>
        <w:lang w:val="en-US" w:eastAsia="en-US" w:bidi="en-US"/>
      </w:rPr>
    </w:lvl>
    <w:lvl w:ilvl="5" w:tplc="FFFFFFFF">
      <w:numFmt w:val="bullet"/>
      <w:lvlText w:val="•"/>
      <w:lvlJc w:val="left"/>
      <w:pPr>
        <w:ind w:left="5210" w:hanging="360"/>
      </w:pPr>
      <w:rPr>
        <w:rFonts w:hint="default"/>
        <w:lang w:val="en-US" w:eastAsia="en-US" w:bidi="en-US"/>
      </w:rPr>
    </w:lvl>
    <w:lvl w:ilvl="6" w:tplc="FFFFFFFF">
      <w:numFmt w:val="bullet"/>
      <w:lvlText w:val="•"/>
      <w:lvlJc w:val="left"/>
      <w:pPr>
        <w:ind w:left="6084" w:hanging="360"/>
      </w:pPr>
      <w:rPr>
        <w:rFonts w:hint="default"/>
        <w:lang w:val="en-US" w:eastAsia="en-US" w:bidi="en-US"/>
      </w:rPr>
    </w:lvl>
    <w:lvl w:ilvl="7" w:tplc="FFFFFFFF">
      <w:numFmt w:val="bullet"/>
      <w:lvlText w:val="•"/>
      <w:lvlJc w:val="left"/>
      <w:pPr>
        <w:ind w:left="6958" w:hanging="360"/>
      </w:pPr>
      <w:rPr>
        <w:rFonts w:hint="default"/>
        <w:lang w:val="en-US" w:eastAsia="en-US" w:bidi="en-US"/>
      </w:rPr>
    </w:lvl>
    <w:lvl w:ilvl="8" w:tplc="FFFFFFFF">
      <w:numFmt w:val="bullet"/>
      <w:lvlText w:val="•"/>
      <w:lvlJc w:val="left"/>
      <w:pPr>
        <w:ind w:left="7832" w:hanging="360"/>
      </w:pPr>
      <w:rPr>
        <w:rFonts w:hint="default"/>
        <w:lang w:val="en-US" w:eastAsia="en-US" w:bidi="en-US"/>
      </w:rPr>
    </w:lvl>
  </w:abstractNum>
  <w:abstractNum w:abstractNumId="26" w15:restartNumberingAfterBreak="0">
    <w:nsid w:val="292D634A"/>
    <w:multiLevelType w:val="hybridMultilevel"/>
    <w:tmpl w:val="99CA58F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15:restartNumberingAfterBreak="0">
    <w:nsid w:val="2A5B1443"/>
    <w:multiLevelType w:val="multilevel"/>
    <w:tmpl w:val="1C94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0C37C0"/>
    <w:multiLevelType w:val="hybridMultilevel"/>
    <w:tmpl w:val="E2628DE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2C062578"/>
    <w:multiLevelType w:val="hybridMultilevel"/>
    <w:tmpl w:val="6182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025F3A"/>
    <w:multiLevelType w:val="hybridMultilevel"/>
    <w:tmpl w:val="B7E8F746"/>
    <w:lvl w:ilvl="0" w:tplc="FFFFFFFF">
      <w:numFmt w:val="bullet"/>
      <w:lvlText w:val="o"/>
      <w:lvlJc w:val="left"/>
      <w:pPr>
        <w:ind w:left="1200" w:hanging="360"/>
      </w:pPr>
      <w:rPr>
        <w:rFonts w:ascii="Courier New" w:eastAsia="Courier New" w:hAnsi="Courier New" w:cs="Courier New" w:hint="default"/>
        <w:w w:val="100"/>
        <w:sz w:val="24"/>
        <w:szCs w:val="24"/>
        <w:lang w:val="en-US" w:eastAsia="en-US" w:bidi="en-US"/>
      </w:rPr>
    </w:lvl>
    <w:lvl w:ilvl="1" w:tplc="04090001">
      <w:start w:val="1"/>
      <w:numFmt w:val="bullet"/>
      <w:lvlText w:val=""/>
      <w:lvlJc w:val="left"/>
      <w:pPr>
        <w:ind w:left="840" w:hanging="360"/>
      </w:pPr>
      <w:rPr>
        <w:rFonts w:ascii="Symbol" w:hAnsi="Symbol" w:hint="default"/>
      </w:rPr>
    </w:lvl>
    <w:lvl w:ilvl="2" w:tplc="FFFFFFFF">
      <w:numFmt w:val="bullet"/>
      <w:lvlText w:val="•"/>
      <w:lvlJc w:val="left"/>
      <w:pPr>
        <w:ind w:left="2956" w:hanging="360"/>
      </w:pPr>
      <w:rPr>
        <w:rFonts w:hint="default"/>
        <w:lang w:val="en-US" w:eastAsia="en-US" w:bidi="en-US"/>
      </w:rPr>
    </w:lvl>
    <w:lvl w:ilvl="3" w:tplc="FFFFFFFF">
      <w:numFmt w:val="bullet"/>
      <w:lvlText w:val="•"/>
      <w:lvlJc w:val="left"/>
      <w:pPr>
        <w:ind w:left="3834" w:hanging="360"/>
      </w:pPr>
      <w:rPr>
        <w:rFonts w:hint="default"/>
        <w:lang w:val="en-US" w:eastAsia="en-US" w:bidi="en-US"/>
      </w:rPr>
    </w:lvl>
    <w:lvl w:ilvl="4" w:tplc="FFFFFFFF">
      <w:numFmt w:val="bullet"/>
      <w:lvlText w:val="•"/>
      <w:lvlJc w:val="left"/>
      <w:pPr>
        <w:ind w:left="4712" w:hanging="360"/>
      </w:pPr>
      <w:rPr>
        <w:rFonts w:hint="default"/>
        <w:lang w:val="en-US" w:eastAsia="en-US" w:bidi="en-US"/>
      </w:rPr>
    </w:lvl>
    <w:lvl w:ilvl="5" w:tplc="FFFFFFFF">
      <w:numFmt w:val="bullet"/>
      <w:lvlText w:val="•"/>
      <w:lvlJc w:val="left"/>
      <w:pPr>
        <w:ind w:left="5590" w:hanging="360"/>
      </w:pPr>
      <w:rPr>
        <w:rFonts w:hint="default"/>
        <w:lang w:val="en-US" w:eastAsia="en-US" w:bidi="en-US"/>
      </w:rPr>
    </w:lvl>
    <w:lvl w:ilvl="6" w:tplc="FFFFFFFF">
      <w:numFmt w:val="bullet"/>
      <w:lvlText w:val="•"/>
      <w:lvlJc w:val="left"/>
      <w:pPr>
        <w:ind w:left="6468" w:hanging="360"/>
      </w:pPr>
      <w:rPr>
        <w:rFonts w:hint="default"/>
        <w:lang w:val="en-US" w:eastAsia="en-US" w:bidi="en-US"/>
      </w:rPr>
    </w:lvl>
    <w:lvl w:ilvl="7" w:tplc="FFFFFFFF">
      <w:numFmt w:val="bullet"/>
      <w:lvlText w:val="•"/>
      <w:lvlJc w:val="left"/>
      <w:pPr>
        <w:ind w:left="7346" w:hanging="360"/>
      </w:pPr>
      <w:rPr>
        <w:rFonts w:hint="default"/>
        <w:lang w:val="en-US" w:eastAsia="en-US" w:bidi="en-US"/>
      </w:rPr>
    </w:lvl>
    <w:lvl w:ilvl="8" w:tplc="FFFFFFFF">
      <w:numFmt w:val="bullet"/>
      <w:lvlText w:val="•"/>
      <w:lvlJc w:val="left"/>
      <w:pPr>
        <w:ind w:left="8224" w:hanging="360"/>
      </w:pPr>
      <w:rPr>
        <w:rFonts w:hint="default"/>
        <w:lang w:val="en-US" w:eastAsia="en-US" w:bidi="en-US"/>
      </w:rPr>
    </w:lvl>
  </w:abstractNum>
  <w:abstractNum w:abstractNumId="31" w15:restartNumberingAfterBreak="0">
    <w:nsid w:val="2DA72490"/>
    <w:multiLevelType w:val="hybridMultilevel"/>
    <w:tmpl w:val="CBBEDD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E4E152A"/>
    <w:multiLevelType w:val="hybridMultilevel"/>
    <w:tmpl w:val="4E2A2B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30A67F34"/>
    <w:multiLevelType w:val="hybridMultilevel"/>
    <w:tmpl w:val="A6F4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1C3AF3"/>
    <w:multiLevelType w:val="multilevel"/>
    <w:tmpl w:val="5DA6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C1E906"/>
    <w:multiLevelType w:val="hybridMultilevel"/>
    <w:tmpl w:val="D67CFB18"/>
    <w:lvl w:ilvl="0" w:tplc="6DDE7F26">
      <w:start w:val="1"/>
      <w:numFmt w:val="decimal"/>
      <w:lvlText w:val="%1."/>
      <w:lvlJc w:val="left"/>
      <w:pPr>
        <w:ind w:left="720" w:hanging="360"/>
      </w:pPr>
      <w:rPr>
        <w:rFonts w:ascii="Arial" w:eastAsia="Arial" w:hAnsi="Arial" w:cs="Arial" w:hint="default"/>
        <w:b w:val="0"/>
        <w:bCs w:val="0"/>
        <w:spacing w:val="-1"/>
        <w:w w:val="100"/>
        <w:sz w:val="24"/>
        <w:szCs w:val="24"/>
        <w:lang w:val="en-US" w:eastAsia="en-US" w:bidi="en-US"/>
      </w:rPr>
    </w:lvl>
    <w:lvl w:ilvl="1" w:tplc="BC30EE5A">
      <w:numFmt w:val="bullet"/>
      <w:lvlText w:val="•"/>
      <w:lvlJc w:val="left"/>
      <w:pPr>
        <w:ind w:left="1714" w:hanging="360"/>
      </w:pPr>
      <w:rPr>
        <w:rFonts w:hint="default"/>
        <w:lang w:val="en-US" w:eastAsia="en-US" w:bidi="en-US"/>
      </w:rPr>
    </w:lvl>
    <w:lvl w:ilvl="2" w:tplc="AEC082EA">
      <w:numFmt w:val="bullet"/>
      <w:lvlText w:val="•"/>
      <w:lvlJc w:val="left"/>
      <w:pPr>
        <w:ind w:left="2588" w:hanging="360"/>
      </w:pPr>
      <w:rPr>
        <w:rFonts w:hint="default"/>
        <w:lang w:val="en-US" w:eastAsia="en-US" w:bidi="en-US"/>
      </w:rPr>
    </w:lvl>
    <w:lvl w:ilvl="3" w:tplc="E0E41002">
      <w:numFmt w:val="bullet"/>
      <w:lvlText w:val="•"/>
      <w:lvlJc w:val="left"/>
      <w:pPr>
        <w:ind w:left="3462" w:hanging="360"/>
      </w:pPr>
      <w:rPr>
        <w:rFonts w:hint="default"/>
        <w:lang w:val="en-US" w:eastAsia="en-US" w:bidi="en-US"/>
      </w:rPr>
    </w:lvl>
    <w:lvl w:ilvl="4" w:tplc="667E6AA0">
      <w:numFmt w:val="bullet"/>
      <w:lvlText w:val="•"/>
      <w:lvlJc w:val="left"/>
      <w:pPr>
        <w:ind w:left="4336" w:hanging="360"/>
      </w:pPr>
      <w:rPr>
        <w:rFonts w:hint="default"/>
        <w:lang w:val="en-US" w:eastAsia="en-US" w:bidi="en-US"/>
      </w:rPr>
    </w:lvl>
    <w:lvl w:ilvl="5" w:tplc="D78236FE">
      <w:numFmt w:val="bullet"/>
      <w:lvlText w:val="•"/>
      <w:lvlJc w:val="left"/>
      <w:pPr>
        <w:ind w:left="5210" w:hanging="360"/>
      </w:pPr>
      <w:rPr>
        <w:rFonts w:hint="default"/>
        <w:lang w:val="en-US" w:eastAsia="en-US" w:bidi="en-US"/>
      </w:rPr>
    </w:lvl>
    <w:lvl w:ilvl="6" w:tplc="F89AC36C">
      <w:numFmt w:val="bullet"/>
      <w:lvlText w:val="•"/>
      <w:lvlJc w:val="left"/>
      <w:pPr>
        <w:ind w:left="6084" w:hanging="360"/>
      </w:pPr>
      <w:rPr>
        <w:rFonts w:hint="default"/>
        <w:lang w:val="en-US" w:eastAsia="en-US" w:bidi="en-US"/>
      </w:rPr>
    </w:lvl>
    <w:lvl w:ilvl="7" w:tplc="7B46B08C">
      <w:numFmt w:val="bullet"/>
      <w:lvlText w:val="•"/>
      <w:lvlJc w:val="left"/>
      <w:pPr>
        <w:ind w:left="6958" w:hanging="360"/>
      </w:pPr>
      <w:rPr>
        <w:rFonts w:hint="default"/>
        <w:lang w:val="en-US" w:eastAsia="en-US" w:bidi="en-US"/>
      </w:rPr>
    </w:lvl>
    <w:lvl w:ilvl="8" w:tplc="59B26B58">
      <w:numFmt w:val="bullet"/>
      <w:lvlText w:val="•"/>
      <w:lvlJc w:val="left"/>
      <w:pPr>
        <w:ind w:left="7832" w:hanging="360"/>
      </w:pPr>
      <w:rPr>
        <w:rFonts w:hint="default"/>
        <w:lang w:val="en-US" w:eastAsia="en-US" w:bidi="en-US"/>
      </w:rPr>
    </w:lvl>
  </w:abstractNum>
  <w:abstractNum w:abstractNumId="36" w15:restartNumberingAfterBreak="0">
    <w:nsid w:val="328146A1"/>
    <w:multiLevelType w:val="hybridMultilevel"/>
    <w:tmpl w:val="25385E7E"/>
    <w:lvl w:ilvl="0" w:tplc="FFFFFFFF">
      <w:numFmt w:val="bullet"/>
      <w:lvlText w:val="o"/>
      <w:lvlJc w:val="left"/>
      <w:pPr>
        <w:ind w:left="1200" w:hanging="360"/>
      </w:pPr>
      <w:rPr>
        <w:rFonts w:ascii="Courier New" w:eastAsia="Courier New" w:hAnsi="Courier New" w:cs="Courier New" w:hint="default"/>
        <w:w w:val="100"/>
        <w:sz w:val="24"/>
        <w:szCs w:val="24"/>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FFFFFFFF">
      <w:numFmt w:val="bullet"/>
      <w:lvlText w:val="•"/>
      <w:lvlJc w:val="left"/>
      <w:pPr>
        <w:ind w:left="2451" w:hanging="360"/>
      </w:pPr>
      <w:rPr>
        <w:rFonts w:hint="default"/>
        <w:lang w:val="en-US" w:eastAsia="en-US" w:bidi="en-US"/>
      </w:rPr>
    </w:lvl>
    <w:lvl w:ilvl="3" w:tplc="FFFFFFFF">
      <w:numFmt w:val="bullet"/>
      <w:lvlText w:val="•"/>
      <w:lvlJc w:val="left"/>
      <w:pPr>
        <w:ind w:left="3342" w:hanging="360"/>
      </w:pPr>
      <w:rPr>
        <w:rFonts w:hint="default"/>
        <w:lang w:val="en-US" w:eastAsia="en-US" w:bidi="en-US"/>
      </w:rPr>
    </w:lvl>
    <w:lvl w:ilvl="4" w:tplc="FFFFFFFF">
      <w:numFmt w:val="bullet"/>
      <w:lvlText w:val="•"/>
      <w:lvlJc w:val="left"/>
      <w:pPr>
        <w:ind w:left="4233" w:hanging="360"/>
      </w:pPr>
      <w:rPr>
        <w:rFonts w:hint="default"/>
        <w:lang w:val="en-US" w:eastAsia="en-US" w:bidi="en-US"/>
      </w:rPr>
    </w:lvl>
    <w:lvl w:ilvl="5" w:tplc="FFFFFFFF">
      <w:numFmt w:val="bullet"/>
      <w:lvlText w:val="•"/>
      <w:lvlJc w:val="left"/>
      <w:pPr>
        <w:ind w:left="5124" w:hanging="360"/>
      </w:pPr>
      <w:rPr>
        <w:rFonts w:hint="default"/>
        <w:lang w:val="en-US" w:eastAsia="en-US" w:bidi="en-US"/>
      </w:rPr>
    </w:lvl>
    <w:lvl w:ilvl="6" w:tplc="FFFFFFFF">
      <w:numFmt w:val="bullet"/>
      <w:lvlText w:val="•"/>
      <w:lvlJc w:val="left"/>
      <w:pPr>
        <w:ind w:left="6015" w:hanging="360"/>
      </w:pPr>
      <w:rPr>
        <w:rFonts w:hint="default"/>
        <w:lang w:val="en-US" w:eastAsia="en-US" w:bidi="en-US"/>
      </w:rPr>
    </w:lvl>
    <w:lvl w:ilvl="7" w:tplc="FFFFFFFF">
      <w:numFmt w:val="bullet"/>
      <w:lvlText w:val="•"/>
      <w:lvlJc w:val="left"/>
      <w:pPr>
        <w:ind w:left="6906" w:hanging="360"/>
      </w:pPr>
      <w:rPr>
        <w:rFonts w:hint="default"/>
        <w:lang w:val="en-US" w:eastAsia="en-US" w:bidi="en-US"/>
      </w:rPr>
    </w:lvl>
    <w:lvl w:ilvl="8" w:tplc="FFFFFFFF">
      <w:numFmt w:val="bullet"/>
      <w:lvlText w:val="•"/>
      <w:lvlJc w:val="left"/>
      <w:pPr>
        <w:ind w:left="7797" w:hanging="360"/>
      </w:pPr>
      <w:rPr>
        <w:rFonts w:hint="default"/>
        <w:lang w:val="en-US" w:eastAsia="en-US" w:bidi="en-US"/>
      </w:rPr>
    </w:lvl>
  </w:abstractNum>
  <w:abstractNum w:abstractNumId="37" w15:restartNumberingAfterBreak="0">
    <w:nsid w:val="333CF76D"/>
    <w:multiLevelType w:val="hybridMultilevel"/>
    <w:tmpl w:val="2C701EFE"/>
    <w:lvl w:ilvl="0" w:tplc="0152FA1A">
      <w:start w:val="1"/>
      <w:numFmt w:val="upperLetter"/>
      <w:lvlText w:val="%1."/>
      <w:lvlJc w:val="left"/>
      <w:pPr>
        <w:ind w:left="840" w:hanging="360"/>
      </w:pPr>
      <w:rPr>
        <w:rFonts w:ascii="Arial" w:eastAsia="Arial" w:hAnsi="Arial" w:cs="Arial" w:hint="default"/>
        <w:spacing w:val="-2"/>
        <w:w w:val="100"/>
        <w:sz w:val="24"/>
        <w:szCs w:val="24"/>
        <w:lang w:val="en-US" w:eastAsia="en-US" w:bidi="en-US"/>
      </w:rPr>
    </w:lvl>
    <w:lvl w:ilvl="1" w:tplc="41420282">
      <w:numFmt w:val="bullet"/>
      <w:lvlText w:val="•"/>
      <w:lvlJc w:val="left"/>
      <w:pPr>
        <w:ind w:left="1714" w:hanging="360"/>
      </w:pPr>
      <w:rPr>
        <w:rFonts w:hint="default"/>
        <w:lang w:val="en-US" w:eastAsia="en-US" w:bidi="en-US"/>
      </w:rPr>
    </w:lvl>
    <w:lvl w:ilvl="2" w:tplc="820ECBAE">
      <w:numFmt w:val="bullet"/>
      <w:lvlText w:val="•"/>
      <w:lvlJc w:val="left"/>
      <w:pPr>
        <w:ind w:left="2588" w:hanging="360"/>
      </w:pPr>
      <w:rPr>
        <w:rFonts w:hint="default"/>
        <w:lang w:val="en-US" w:eastAsia="en-US" w:bidi="en-US"/>
      </w:rPr>
    </w:lvl>
    <w:lvl w:ilvl="3" w:tplc="5A863EEA">
      <w:numFmt w:val="bullet"/>
      <w:lvlText w:val="•"/>
      <w:lvlJc w:val="left"/>
      <w:pPr>
        <w:ind w:left="3462" w:hanging="360"/>
      </w:pPr>
      <w:rPr>
        <w:rFonts w:hint="default"/>
        <w:lang w:val="en-US" w:eastAsia="en-US" w:bidi="en-US"/>
      </w:rPr>
    </w:lvl>
    <w:lvl w:ilvl="4" w:tplc="1804AE18">
      <w:numFmt w:val="bullet"/>
      <w:lvlText w:val="•"/>
      <w:lvlJc w:val="left"/>
      <w:pPr>
        <w:ind w:left="4336" w:hanging="360"/>
      </w:pPr>
      <w:rPr>
        <w:rFonts w:hint="default"/>
        <w:lang w:val="en-US" w:eastAsia="en-US" w:bidi="en-US"/>
      </w:rPr>
    </w:lvl>
    <w:lvl w:ilvl="5" w:tplc="5D40EF9E">
      <w:numFmt w:val="bullet"/>
      <w:lvlText w:val="•"/>
      <w:lvlJc w:val="left"/>
      <w:pPr>
        <w:ind w:left="5210" w:hanging="360"/>
      </w:pPr>
      <w:rPr>
        <w:rFonts w:hint="default"/>
        <w:lang w:val="en-US" w:eastAsia="en-US" w:bidi="en-US"/>
      </w:rPr>
    </w:lvl>
    <w:lvl w:ilvl="6" w:tplc="081C5E0A">
      <w:numFmt w:val="bullet"/>
      <w:lvlText w:val="•"/>
      <w:lvlJc w:val="left"/>
      <w:pPr>
        <w:ind w:left="6084" w:hanging="360"/>
      </w:pPr>
      <w:rPr>
        <w:rFonts w:hint="default"/>
        <w:lang w:val="en-US" w:eastAsia="en-US" w:bidi="en-US"/>
      </w:rPr>
    </w:lvl>
    <w:lvl w:ilvl="7" w:tplc="3FF4C8C6">
      <w:numFmt w:val="bullet"/>
      <w:lvlText w:val="•"/>
      <w:lvlJc w:val="left"/>
      <w:pPr>
        <w:ind w:left="6958" w:hanging="360"/>
      </w:pPr>
      <w:rPr>
        <w:rFonts w:hint="default"/>
        <w:lang w:val="en-US" w:eastAsia="en-US" w:bidi="en-US"/>
      </w:rPr>
    </w:lvl>
    <w:lvl w:ilvl="8" w:tplc="0E1E16CE">
      <w:numFmt w:val="bullet"/>
      <w:lvlText w:val="•"/>
      <w:lvlJc w:val="left"/>
      <w:pPr>
        <w:ind w:left="7832" w:hanging="360"/>
      </w:pPr>
      <w:rPr>
        <w:rFonts w:hint="default"/>
        <w:lang w:val="en-US" w:eastAsia="en-US" w:bidi="en-US"/>
      </w:rPr>
    </w:lvl>
  </w:abstractNum>
  <w:abstractNum w:abstractNumId="38" w15:restartNumberingAfterBreak="0">
    <w:nsid w:val="33CAF4DA"/>
    <w:multiLevelType w:val="hybridMultilevel"/>
    <w:tmpl w:val="56BA8464"/>
    <w:lvl w:ilvl="0" w:tplc="7E7A7090">
      <w:start w:val="1"/>
      <w:numFmt w:val="bullet"/>
      <w:lvlText w:val=""/>
      <w:lvlJc w:val="left"/>
      <w:pPr>
        <w:ind w:left="720" w:hanging="360"/>
      </w:pPr>
      <w:rPr>
        <w:rFonts w:ascii="Symbol" w:hAnsi="Symbol" w:hint="default"/>
      </w:rPr>
    </w:lvl>
    <w:lvl w:ilvl="1" w:tplc="A2E47A80">
      <w:start w:val="1"/>
      <w:numFmt w:val="bullet"/>
      <w:lvlText w:val="o"/>
      <w:lvlJc w:val="left"/>
      <w:pPr>
        <w:ind w:left="1440" w:hanging="360"/>
      </w:pPr>
      <w:rPr>
        <w:rFonts w:ascii="Courier New" w:hAnsi="Courier New" w:hint="default"/>
      </w:rPr>
    </w:lvl>
    <w:lvl w:ilvl="2" w:tplc="24006EC4">
      <w:start w:val="1"/>
      <w:numFmt w:val="bullet"/>
      <w:lvlText w:val=""/>
      <w:lvlJc w:val="left"/>
      <w:pPr>
        <w:ind w:left="2160" w:hanging="360"/>
      </w:pPr>
      <w:rPr>
        <w:rFonts w:ascii="Wingdings" w:hAnsi="Wingdings" w:hint="default"/>
      </w:rPr>
    </w:lvl>
    <w:lvl w:ilvl="3" w:tplc="DBE69900">
      <w:start w:val="1"/>
      <w:numFmt w:val="bullet"/>
      <w:lvlText w:val=""/>
      <w:lvlJc w:val="left"/>
      <w:pPr>
        <w:ind w:left="2880" w:hanging="360"/>
      </w:pPr>
      <w:rPr>
        <w:rFonts w:ascii="Symbol" w:hAnsi="Symbol" w:hint="default"/>
      </w:rPr>
    </w:lvl>
    <w:lvl w:ilvl="4" w:tplc="2E48D270">
      <w:start w:val="1"/>
      <w:numFmt w:val="bullet"/>
      <w:lvlText w:val="o"/>
      <w:lvlJc w:val="left"/>
      <w:pPr>
        <w:ind w:left="3600" w:hanging="360"/>
      </w:pPr>
      <w:rPr>
        <w:rFonts w:ascii="Courier New" w:hAnsi="Courier New" w:hint="default"/>
      </w:rPr>
    </w:lvl>
    <w:lvl w:ilvl="5" w:tplc="A64078F6">
      <w:start w:val="1"/>
      <w:numFmt w:val="bullet"/>
      <w:lvlText w:val=""/>
      <w:lvlJc w:val="left"/>
      <w:pPr>
        <w:ind w:left="4320" w:hanging="360"/>
      </w:pPr>
      <w:rPr>
        <w:rFonts w:ascii="Wingdings" w:hAnsi="Wingdings" w:hint="default"/>
      </w:rPr>
    </w:lvl>
    <w:lvl w:ilvl="6" w:tplc="F26EFD26">
      <w:start w:val="1"/>
      <w:numFmt w:val="bullet"/>
      <w:lvlText w:val=""/>
      <w:lvlJc w:val="left"/>
      <w:pPr>
        <w:ind w:left="5040" w:hanging="360"/>
      </w:pPr>
      <w:rPr>
        <w:rFonts w:ascii="Symbol" w:hAnsi="Symbol" w:hint="default"/>
      </w:rPr>
    </w:lvl>
    <w:lvl w:ilvl="7" w:tplc="412A6C82">
      <w:start w:val="1"/>
      <w:numFmt w:val="bullet"/>
      <w:lvlText w:val="o"/>
      <w:lvlJc w:val="left"/>
      <w:pPr>
        <w:ind w:left="5760" w:hanging="360"/>
      </w:pPr>
      <w:rPr>
        <w:rFonts w:ascii="Courier New" w:hAnsi="Courier New" w:hint="default"/>
      </w:rPr>
    </w:lvl>
    <w:lvl w:ilvl="8" w:tplc="3C38C308">
      <w:start w:val="1"/>
      <w:numFmt w:val="bullet"/>
      <w:lvlText w:val=""/>
      <w:lvlJc w:val="left"/>
      <w:pPr>
        <w:ind w:left="6480" w:hanging="360"/>
      </w:pPr>
      <w:rPr>
        <w:rFonts w:ascii="Wingdings" w:hAnsi="Wingdings" w:hint="default"/>
      </w:rPr>
    </w:lvl>
  </w:abstractNum>
  <w:abstractNum w:abstractNumId="39" w15:restartNumberingAfterBreak="0">
    <w:nsid w:val="33CB3950"/>
    <w:multiLevelType w:val="hybridMultilevel"/>
    <w:tmpl w:val="03807E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5FF2CFD"/>
    <w:multiLevelType w:val="hybridMultilevel"/>
    <w:tmpl w:val="405C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69B0A53"/>
    <w:multiLevelType w:val="hybridMultilevel"/>
    <w:tmpl w:val="660AF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6C772C"/>
    <w:multiLevelType w:val="multilevel"/>
    <w:tmpl w:val="107E1C26"/>
    <w:lvl w:ilvl="0">
      <w:start w:val="1"/>
      <w:numFmt w:val="decimal"/>
      <w:lvlText w:val="%1)"/>
      <w:lvlJc w:val="left"/>
      <w:pPr>
        <w:ind w:left="360" w:hanging="360"/>
      </w:pPr>
      <w:rPr>
        <w:rFonts w:hint="default"/>
        <w:spacing w:val="-2"/>
        <w:w w:val="100"/>
        <w:sz w:val="24"/>
        <w:szCs w:val="24"/>
        <w:lang w:val="en-US" w:eastAsia="en-US" w:bidi="en-US"/>
      </w:rPr>
    </w:lvl>
    <w:lvl w:ilvl="1">
      <w:start w:val="1"/>
      <w:numFmt w:val="lowerLetter"/>
      <w:lvlText w:val="%2)"/>
      <w:lvlJc w:val="left"/>
      <w:pPr>
        <w:ind w:left="720" w:hanging="360"/>
      </w:pPr>
      <w:rPr>
        <w:rFonts w:hint="default"/>
        <w:lang w:val="en-US" w:eastAsia="en-US" w:bidi="en-US"/>
      </w:rPr>
    </w:lvl>
    <w:lvl w:ilvl="2">
      <w:start w:val="1"/>
      <w:numFmt w:val="bullet"/>
      <w:lvlText w:val=""/>
      <w:lvlJc w:val="left"/>
      <w:pPr>
        <w:ind w:left="1080" w:hanging="360"/>
      </w:pPr>
      <w:rPr>
        <w:rFonts w:ascii="Symbol" w:hAnsi="Symbol" w:hint="default"/>
        <w:w w:val="100"/>
        <w:sz w:val="24"/>
        <w:szCs w:val="24"/>
      </w:rPr>
    </w:lvl>
    <w:lvl w:ilvl="3">
      <w:start w:val="1"/>
      <w:numFmt w:val="decimal"/>
      <w:lvlText w:val="(%4)"/>
      <w:lvlJc w:val="left"/>
      <w:pPr>
        <w:ind w:left="1440" w:hanging="360"/>
      </w:pPr>
      <w:rPr>
        <w:rFonts w:hint="default"/>
        <w:lang w:val="en-US" w:eastAsia="en-US" w:bidi="en-US"/>
      </w:rPr>
    </w:lvl>
    <w:lvl w:ilvl="4">
      <w:start w:val="1"/>
      <w:numFmt w:val="lowerLetter"/>
      <w:lvlText w:val="(%5)"/>
      <w:lvlJc w:val="left"/>
      <w:pPr>
        <w:ind w:left="1800" w:hanging="360"/>
      </w:pPr>
      <w:rPr>
        <w:rFonts w:hint="default"/>
        <w:lang w:val="en-US" w:eastAsia="en-US" w:bidi="en-US"/>
      </w:rPr>
    </w:lvl>
    <w:lvl w:ilvl="5">
      <w:start w:val="1"/>
      <w:numFmt w:val="lowerRoman"/>
      <w:lvlText w:val="(%6)"/>
      <w:lvlJc w:val="left"/>
      <w:pPr>
        <w:ind w:left="2160" w:hanging="360"/>
      </w:pPr>
      <w:rPr>
        <w:rFonts w:hint="default"/>
        <w:lang w:val="en-US" w:eastAsia="en-US" w:bidi="en-US"/>
      </w:rPr>
    </w:lvl>
    <w:lvl w:ilvl="6">
      <w:start w:val="1"/>
      <w:numFmt w:val="decimal"/>
      <w:lvlText w:val="%7."/>
      <w:lvlJc w:val="left"/>
      <w:pPr>
        <w:ind w:left="2520" w:hanging="360"/>
      </w:pPr>
      <w:rPr>
        <w:rFonts w:hint="default"/>
        <w:lang w:val="en-US" w:eastAsia="en-US" w:bidi="en-US"/>
      </w:rPr>
    </w:lvl>
    <w:lvl w:ilvl="7">
      <w:start w:val="1"/>
      <w:numFmt w:val="lowerLetter"/>
      <w:lvlText w:val="%8."/>
      <w:lvlJc w:val="left"/>
      <w:pPr>
        <w:ind w:left="2880" w:hanging="360"/>
      </w:pPr>
      <w:rPr>
        <w:rFonts w:hint="default"/>
        <w:lang w:val="en-US" w:eastAsia="en-US" w:bidi="en-US"/>
      </w:rPr>
    </w:lvl>
    <w:lvl w:ilvl="8">
      <w:start w:val="1"/>
      <w:numFmt w:val="lowerRoman"/>
      <w:lvlText w:val="%9."/>
      <w:lvlJc w:val="left"/>
      <w:pPr>
        <w:ind w:left="3240" w:hanging="360"/>
      </w:pPr>
      <w:rPr>
        <w:rFonts w:hint="default"/>
        <w:lang w:val="en-US" w:eastAsia="en-US" w:bidi="en-US"/>
      </w:rPr>
    </w:lvl>
  </w:abstractNum>
  <w:abstractNum w:abstractNumId="43" w15:restartNumberingAfterBreak="0">
    <w:nsid w:val="3A06C7AE"/>
    <w:multiLevelType w:val="hybridMultilevel"/>
    <w:tmpl w:val="757EEEC2"/>
    <w:lvl w:ilvl="0" w:tplc="F5823A82">
      <w:start w:val="1"/>
      <w:numFmt w:val="decimal"/>
      <w:lvlText w:val="%1."/>
      <w:lvlJc w:val="left"/>
      <w:pPr>
        <w:ind w:left="840" w:hanging="360"/>
      </w:pPr>
      <w:rPr>
        <w:rFonts w:ascii="Arial" w:eastAsia="Arial" w:hAnsi="Arial" w:cs="Arial" w:hint="default"/>
        <w:spacing w:val="-1"/>
        <w:w w:val="100"/>
        <w:sz w:val="24"/>
        <w:szCs w:val="24"/>
        <w:lang w:val="en-US" w:eastAsia="en-US" w:bidi="en-US"/>
      </w:rPr>
    </w:lvl>
    <w:lvl w:ilvl="1" w:tplc="0F5825F2">
      <w:start w:val="1"/>
      <w:numFmt w:val="upperRoman"/>
      <w:lvlText w:val="(%2)"/>
      <w:lvlJc w:val="left"/>
      <w:pPr>
        <w:ind w:left="720" w:hanging="360"/>
      </w:pPr>
      <w:rPr>
        <w:rFonts w:ascii="Arial" w:eastAsia="Arial" w:hAnsi="Arial" w:cs="Arial" w:hint="default"/>
        <w:i/>
        <w:spacing w:val="-1"/>
        <w:w w:val="90"/>
        <w:sz w:val="24"/>
        <w:szCs w:val="24"/>
      </w:rPr>
    </w:lvl>
    <w:lvl w:ilvl="2" w:tplc="7F02F528">
      <w:numFmt w:val="bullet"/>
      <w:lvlText w:val="•"/>
      <w:lvlJc w:val="left"/>
      <w:pPr>
        <w:ind w:left="2175" w:hanging="360"/>
      </w:pPr>
      <w:rPr>
        <w:rFonts w:hint="default"/>
        <w:lang w:val="en-US" w:eastAsia="en-US" w:bidi="en-US"/>
      </w:rPr>
    </w:lvl>
    <w:lvl w:ilvl="3" w:tplc="9710A9E6">
      <w:numFmt w:val="bullet"/>
      <w:lvlText w:val="•"/>
      <w:lvlJc w:val="left"/>
      <w:pPr>
        <w:ind w:left="3151" w:hanging="360"/>
      </w:pPr>
      <w:rPr>
        <w:rFonts w:hint="default"/>
        <w:lang w:val="en-US" w:eastAsia="en-US" w:bidi="en-US"/>
      </w:rPr>
    </w:lvl>
    <w:lvl w:ilvl="4" w:tplc="6F02311C">
      <w:numFmt w:val="bullet"/>
      <w:lvlText w:val="•"/>
      <w:lvlJc w:val="left"/>
      <w:pPr>
        <w:ind w:left="4126" w:hanging="360"/>
      </w:pPr>
      <w:rPr>
        <w:rFonts w:hint="default"/>
        <w:lang w:val="en-US" w:eastAsia="en-US" w:bidi="en-US"/>
      </w:rPr>
    </w:lvl>
    <w:lvl w:ilvl="5" w:tplc="6A7EF10C">
      <w:numFmt w:val="bullet"/>
      <w:lvlText w:val="•"/>
      <w:lvlJc w:val="left"/>
      <w:pPr>
        <w:ind w:left="5102" w:hanging="360"/>
      </w:pPr>
      <w:rPr>
        <w:rFonts w:hint="default"/>
        <w:lang w:val="en-US" w:eastAsia="en-US" w:bidi="en-US"/>
      </w:rPr>
    </w:lvl>
    <w:lvl w:ilvl="6" w:tplc="DFC2A3DA">
      <w:numFmt w:val="bullet"/>
      <w:lvlText w:val="•"/>
      <w:lvlJc w:val="left"/>
      <w:pPr>
        <w:ind w:left="6077" w:hanging="360"/>
      </w:pPr>
      <w:rPr>
        <w:rFonts w:hint="default"/>
        <w:lang w:val="en-US" w:eastAsia="en-US" w:bidi="en-US"/>
      </w:rPr>
    </w:lvl>
    <w:lvl w:ilvl="7" w:tplc="8948EF7A">
      <w:numFmt w:val="bullet"/>
      <w:lvlText w:val="•"/>
      <w:lvlJc w:val="left"/>
      <w:pPr>
        <w:ind w:left="7053" w:hanging="360"/>
      </w:pPr>
      <w:rPr>
        <w:rFonts w:hint="default"/>
        <w:lang w:val="en-US" w:eastAsia="en-US" w:bidi="en-US"/>
      </w:rPr>
    </w:lvl>
    <w:lvl w:ilvl="8" w:tplc="B6964FBC">
      <w:numFmt w:val="bullet"/>
      <w:lvlText w:val="•"/>
      <w:lvlJc w:val="left"/>
      <w:pPr>
        <w:ind w:left="8028" w:hanging="360"/>
      </w:pPr>
      <w:rPr>
        <w:rFonts w:hint="default"/>
        <w:lang w:val="en-US" w:eastAsia="en-US" w:bidi="en-US"/>
      </w:rPr>
    </w:lvl>
  </w:abstractNum>
  <w:abstractNum w:abstractNumId="44" w15:restartNumberingAfterBreak="0">
    <w:nsid w:val="3A690CF3"/>
    <w:multiLevelType w:val="hybridMultilevel"/>
    <w:tmpl w:val="2896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AC107CA"/>
    <w:multiLevelType w:val="hybridMultilevel"/>
    <w:tmpl w:val="5962853A"/>
    <w:lvl w:ilvl="0" w:tplc="A7142B0E">
      <w:start w:val="1"/>
      <w:numFmt w:val="bullet"/>
      <w:lvlText w:val=""/>
      <w:lvlJc w:val="left"/>
      <w:pPr>
        <w:ind w:left="720" w:hanging="360"/>
      </w:pPr>
      <w:rPr>
        <w:rFonts w:ascii="Symbol" w:hAnsi="Symbol" w:hint="default"/>
      </w:rPr>
    </w:lvl>
    <w:lvl w:ilvl="1" w:tplc="3750474C">
      <w:start w:val="1"/>
      <w:numFmt w:val="bullet"/>
      <w:lvlText w:val="o"/>
      <w:lvlJc w:val="left"/>
      <w:pPr>
        <w:ind w:left="1440" w:hanging="360"/>
      </w:pPr>
      <w:rPr>
        <w:rFonts w:ascii="Courier New" w:hAnsi="Courier New" w:hint="default"/>
      </w:rPr>
    </w:lvl>
    <w:lvl w:ilvl="2" w:tplc="9CCE301A">
      <w:start w:val="1"/>
      <w:numFmt w:val="bullet"/>
      <w:lvlText w:val=""/>
      <w:lvlJc w:val="left"/>
      <w:pPr>
        <w:ind w:left="2160" w:hanging="360"/>
      </w:pPr>
      <w:rPr>
        <w:rFonts w:ascii="Wingdings" w:hAnsi="Wingdings" w:hint="default"/>
      </w:rPr>
    </w:lvl>
    <w:lvl w:ilvl="3" w:tplc="9C18E862">
      <w:start w:val="1"/>
      <w:numFmt w:val="bullet"/>
      <w:lvlText w:val=""/>
      <w:lvlJc w:val="left"/>
      <w:pPr>
        <w:ind w:left="2880" w:hanging="360"/>
      </w:pPr>
      <w:rPr>
        <w:rFonts w:ascii="Symbol" w:hAnsi="Symbol" w:hint="default"/>
      </w:rPr>
    </w:lvl>
    <w:lvl w:ilvl="4" w:tplc="79A88B9A">
      <w:start w:val="1"/>
      <w:numFmt w:val="bullet"/>
      <w:lvlText w:val="o"/>
      <w:lvlJc w:val="left"/>
      <w:pPr>
        <w:ind w:left="3600" w:hanging="360"/>
      </w:pPr>
      <w:rPr>
        <w:rFonts w:ascii="Courier New" w:hAnsi="Courier New" w:hint="default"/>
      </w:rPr>
    </w:lvl>
    <w:lvl w:ilvl="5" w:tplc="F572C01C">
      <w:start w:val="1"/>
      <w:numFmt w:val="bullet"/>
      <w:lvlText w:val=""/>
      <w:lvlJc w:val="left"/>
      <w:pPr>
        <w:ind w:left="4320" w:hanging="360"/>
      </w:pPr>
      <w:rPr>
        <w:rFonts w:ascii="Wingdings" w:hAnsi="Wingdings" w:hint="default"/>
      </w:rPr>
    </w:lvl>
    <w:lvl w:ilvl="6" w:tplc="9FA40784">
      <w:start w:val="1"/>
      <w:numFmt w:val="bullet"/>
      <w:lvlText w:val=""/>
      <w:lvlJc w:val="left"/>
      <w:pPr>
        <w:ind w:left="5040" w:hanging="360"/>
      </w:pPr>
      <w:rPr>
        <w:rFonts w:ascii="Symbol" w:hAnsi="Symbol" w:hint="default"/>
      </w:rPr>
    </w:lvl>
    <w:lvl w:ilvl="7" w:tplc="A538C746">
      <w:start w:val="1"/>
      <w:numFmt w:val="bullet"/>
      <w:lvlText w:val="o"/>
      <w:lvlJc w:val="left"/>
      <w:pPr>
        <w:ind w:left="5760" w:hanging="360"/>
      </w:pPr>
      <w:rPr>
        <w:rFonts w:ascii="Courier New" w:hAnsi="Courier New" w:hint="default"/>
      </w:rPr>
    </w:lvl>
    <w:lvl w:ilvl="8" w:tplc="3C32C77E">
      <w:start w:val="1"/>
      <w:numFmt w:val="bullet"/>
      <w:lvlText w:val=""/>
      <w:lvlJc w:val="left"/>
      <w:pPr>
        <w:ind w:left="6480" w:hanging="360"/>
      </w:pPr>
      <w:rPr>
        <w:rFonts w:ascii="Wingdings" w:hAnsi="Wingdings" w:hint="default"/>
      </w:rPr>
    </w:lvl>
  </w:abstractNum>
  <w:abstractNum w:abstractNumId="46" w15:restartNumberingAfterBreak="0">
    <w:nsid w:val="3B81C128"/>
    <w:multiLevelType w:val="hybridMultilevel"/>
    <w:tmpl w:val="DA044682"/>
    <w:lvl w:ilvl="0" w:tplc="0734A2D4">
      <w:start w:val="1"/>
      <w:numFmt w:val="upperLetter"/>
      <w:lvlText w:val="%1."/>
      <w:lvlJc w:val="left"/>
      <w:pPr>
        <w:ind w:left="720" w:hanging="360"/>
      </w:pPr>
      <w:rPr>
        <w:rFonts w:hint="default"/>
      </w:rPr>
    </w:lvl>
    <w:lvl w:ilvl="1" w:tplc="3E8E3246">
      <w:start w:val="1"/>
      <w:numFmt w:val="lowerLetter"/>
      <w:lvlText w:val="%2."/>
      <w:lvlJc w:val="left"/>
      <w:pPr>
        <w:ind w:left="1440" w:hanging="360"/>
      </w:pPr>
    </w:lvl>
    <w:lvl w:ilvl="2" w:tplc="F47E0788">
      <w:start w:val="1"/>
      <w:numFmt w:val="lowerRoman"/>
      <w:lvlText w:val="%3."/>
      <w:lvlJc w:val="right"/>
      <w:pPr>
        <w:ind w:left="2160" w:hanging="180"/>
      </w:pPr>
    </w:lvl>
    <w:lvl w:ilvl="3" w:tplc="629C9AD4">
      <w:start w:val="1"/>
      <w:numFmt w:val="decimal"/>
      <w:lvlText w:val="%4."/>
      <w:lvlJc w:val="left"/>
      <w:pPr>
        <w:ind w:left="2880" w:hanging="360"/>
      </w:pPr>
    </w:lvl>
    <w:lvl w:ilvl="4" w:tplc="21B472F2">
      <w:start w:val="1"/>
      <w:numFmt w:val="lowerLetter"/>
      <w:lvlText w:val="%5."/>
      <w:lvlJc w:val="left"/>
      <w:pPr>
        <w:ind w:left="3600" w:hanging="360"/>
      </w:pPr>
    </w:lvl>
    <w:lvl w:ilvl="5" w:tplc="4BD816CE">
      <w:start w:val="1"/>
      <w:numFmt w:val="lowerRoman"/>
      <w:lvlText w:val="%6."/>
      <w:lvlJc w:val="right"/>
      <w:pPr>
        <w:ind w:left="4320" w:hanging="180"/>
      </w:pPr>
    </w:lvl>
    <w:lvl w:ilvl="6" w:tplc="2F867EB2">
      <w:start w:val="1"/>
      <w:numFmt w:val="decimal"/>
      <w:lvlText w:val="%7."/>
      <w:lvlJc w:val="left"/>
      <w:pPr>
        <w:ind w:left="5040" w:hanging="360"/>
      </w:pPr>
    </w:lvl>
    <w:lvl w:ilvl="7" w:tplc="F210F6BC">
      <w:start w:val="1"/>
      <w:numFmt w:val="lowerLetter"/>
      <w:lvlText w:val="%8."/>
      <w:lvlJc w:val="left"/>
      <w:pPr>
        <w:ind w:left="5760" w:hanging="360"/>
      </w:pPr>
    </w:lvl>
    <w:lvl w:ilvl="8" w:tplc="0FF0CE54">
      <w:start w:val="1"/>
      <w:numFmt w:val="lowerRoman"/>
      <w:lvlText w:val="%9."/>
      <w:lvlJc w:val="right"/>
      <w:pPr>
        <w:ind w:left="6480" w:hanging="180"/>
      </w:pPr>
    </w:lvl>
  </w:abstractNum>
  <w:abstractNum w:abstractNumId="47" w15:restartNumberingAfterBreak="0">
    <w:nsid w:val="3E5E4F6A"/>
    <w:multiLevelType w:val="multilevel"/>
    <w:tmpl w:val="64662A1C"/>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ind w:left="2160" w:hanging="360"/>
      </w:pPr>
      <w:rPr>
        <w:rFonts w:ascii="Symbol" w:hAnsi="Symbol" w:hint="default"/>
      </w:rPr>
    </w:lvl>
    <w:lvl w:ilvl="2">
      <w:start w:val="1"/>
      <w:numFmt w:val="bullet"/>
      <w:lvlText w:val="o"/>
      <w:lvlJc w:val="left"/>
      <w:pPr>
        <w:ind w:left="2880" w:hanging="360"/>
      </w:pPr>
      <w:rPr>
        <w:rFonts w:ascii="Courier New" w:hAnsi="Courier New" w:cs="Courier New" w:hint="default"/>
        <w:strike w:val="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8" w15:restartNumberingAfterBreak="0">
    <w:nsid w:val="3EF7010F"/>
    <w:multiLevelType w:val="hybridMultilevel"/>
    <w:tmpl w:val="7952BA46"/>
    <w:lvl w:ilvl="0" w:tplc="BFE4142A">
      <w:start w:val="1"/>
      <w:numFmt w:val="decimal"/>
      <w:lvlText w:val="%1."/>
      <w:lvlJc w:val="left"/>
      <w:pPr>
        <w:ind w:left="720" w:hanging="360"/>
      </w:pPr>
    </w:lvl>
    <w:lvl w:ilvl="1" w:tplc="F6C8DBB4">
      <w:start w:val="1"/>
      <w:numFmt w:val="lowerLetter"/>
      <w:lvlText w:val="%2."/>
      <w:lvlJc w:val="left"/>
      <w:pPr>
        <w:ind w:left="1440" w:hanging="360"/>
      </w:pPr>
    </w:lvl>
    <w:lvl w:ilvl="2" w:tplc="236AEF12">
      <w:start w:val="1"/>
      <w:numFmt w:val="lowerRoman"/>
      <w:lvlText w:val="%3."/>
      <w:lvlJc w:val="right"/>
      <w:pPr>
        <w:ind w:left="2160" w:hanging="180"/>
      </w:pPr>
    </w:lvl>
    <w:lvl w:ilvl="3" w:tplc="1B6071A6">
      <w:start w:val="1"/>
      <w:numFmt w:val="decimal"/>
      <w:lvlText w:val="%4."/>
      <w:lvlJc w:val="left"/>
      <w:pPr>
        <w:ind w:left="2880" w:hanging="360"/>
      </w:pPr>
    </w:lvl>
    <w:lvl w:ilvl="4" w:tplc="6A42FAF4">
      <w:start w:val="1"/>
      <w:numFmt w:val="lowerLetter"/>
      <w:lvlText w:val="%5."/>
      <w:lvlJc w:val="left"/>
      <w:pPr>
        <w:ind w:left="3600" w:hanging="360"/>
      </w:pPr>
    </w:lvl>
    <w:lvl w:ilvl="5" w:tplc="E97241DA">
      <w:start w:val="1"/>
      <w:numFmt w:val="lowerRoman"/>
      <w:lvlText w:val="%6."/>
      <w:lvlJc w:val="right"/>
      <w:pPr>
        <w:ind w:left="4320" w:hanging="180"/>
      </w:pPr>
    </w:lvl>
    <w:lvl w:ilvl="6" w:tplc="AE5C6AD0">
      <w:start w:val="1"/>
      <w:numFmt w:val="decimal"/>
      <w:lvlText w:val="%7."/>
      <w:lvlJc w:val="left"/>
      <w:pPr>
        <w:ind w:left="5040" w:hanging="360"/>
      </w:pPr>
    </w:lvl>
    <w:lvl w:ilvl="7" w:tplc="375AC7F8">
      <w:start w:val="1"/>
      <w:numFmt w:val="lowerLetter"/>
      <w:lvlText w:val="%8."/>
      <w:lvlJc w:val="left"/>
      <w:pPr>
        <w:ind w:left="5760" w:hanging="360"/>
      </w:pPr>
    </w:lvl>
    <w:lvl w:ilvl="8" w:tplc="F12CC110">
      <w:start w:val="1"/>
      <w:numFmt w:val="lowerRoman"/>
      <w:lvlText w:val="%9."/>
      <w:lvlJc w:val="right"/>
      <w:pPr>
        <w:ind w:left="6480" w:hanging="180"/>
      </w:pPr>
    </w:lvl>
  </w:abstractNum>
  <w:abstractNum w:abstractNumId="49" w15:restartNumberingAfterBreak="0">
    <w:nsid w:val="3F75080E"/>
    <w:multiLevelType w:val="hybridMultilevel"/>
    <w:tmpl w:val="325C4296"/>
    <w:lvl w:ilvl="0" w:tplc="D53CF8FA">
      <w:start w:val="1"/>
      <w:numFmt w:val="upperLetter"/>
      <w:lvlText w:val="%1."/>
      <w:lvlJc w:val="left"/>
      <w:pPr>
        <w:ind w:left="840" w:hanging="360"/>
      </w:pPr>
      <w:rPr>
        <w:rFonts w:ascii="Arial" w:eastAsia="Arial" w:hAnsi="Arial" w:cs="Arial" w:hint="default"/>
        <w:spacing w:val="-2"/>
        <w:w w:val="100"/>
        <w:sz w:val="24"/>
        <w:szCs w:val="24"/>
        <w:lang w:val="en-US" w:eastAsia="en-US" w:bidi="en-US"/>
      </w:rPr>
    </w:lvl>
    <w:lvl w:ilvl="1" w:tplc="77F42792">
      <w:numFmt w:val="bullet"/>
      <w:lvlText w:val=""/>
      <w:lvlJc w:val="left"/>
      <w:pPr>
        <w:ind w:left="1714" w:hanging="360"/>
      </w:pPr>
      <w:rPr>
        <w:rFonts w:ascii="Symbol" w:eastAsia="Symbol" w:hAnsi="Symbol" w:cs="Symbol" w:hint="default"/>
        <w:w w:val="100"/>
        <w:sz w:val="24"/>
        <w:szCs w:val="24"/>
        <w:lang w:val="en-US" w:eastAsia="en-US" w:bidi="en-US"/>
      </w:rPr>
    </w:lvl>
    <w:lvl w:ilvl="2" w:tplc="44003992">
      <w:numFmt w:val="bullet"/>
      <w:lvlText w:val="•"/>
      <w:lvlJc w:val="left"/>
      <w:pPr>
        <w:ind w:left="2588" w:hanging="360"/>
      </w:pPr>
      <w:rPr>
        <w:rFonts w:hint="default"/>
        <w:lang w:val="en-US" w:eastAsia="en-US" w:bidi="en-US"/>
      </w:rPr>
    </w:lvl>
    <w:lvl w:ilvl="3" w:tplc="FAB473E0">
      <w:numFmt w:val="bullet"/>
      <w:lvlText w:val="•"/>
      <w:lvlJc w:val="left"/>
      <w:pPr>
        <w:ind w:left="3462" w:hanging="360"/>
      </w:pPr>
      <w:rPr>
        <w:rFonts w:hint="default"/>
        <w:lang w:val="en-US" w:eastAsia="en-US" w:bidi="en-US"/>
      </w:rPr>
    </w:lvl>
    <w:lvl w:ilvl="4" w:tplc="B380B6FE">
      <w:numFmt w:val="bullet"/>
      <w:lvlText w:val="•"/>
      <w:lvlJc w:val="left"/>
      <w:pPr>
        <w:ind w:left="4336" w:hanging="360"/>
      </w:pPr>
      <w:rPr>
        <w:rFonts w:hint="default"/>
        <w:lang w:val="en-US" w:eastAsia="en-US" w:bidi="en-US"/>
      </w:rPr>
    </w:lvl>
    <w:lvl w:ilvl="5" w:tplc="D1B216A2">
      <w:numFmt w:val="bullet"/>
      <w:lvlText w:val="•"/>
      <w:lvlJc w:val="left"/>
      <w:pPr>
        <w:ind w:left="5210" w:hanging="360"/>
      </w:pPr>
      <w:rPr>
        <w:rFonts w:hint="default"/>
        <w:lang w:val="en-US" w:eastAsia="en-US" w:bidi="en-US"/>
      </w:rPr>
    </w:lvl>
    <w:lvl w:ilvl="6" w:tplc="C13C9630">
      <w:numFmt w:val="bullet"/>
      <w:lvlText w:val="•"/>
      <w:lvlJc w:val="left"/>
      <w:pPr>
        <w:ind w:left="6084" w:hanging="360"/>
      </w:pPr>
      <w:rPr>
        <w:rFonts w:hint="default"/>
        <w:lang w:val="en-US" w:eastAsia="en-US" w:bidi="en-US"/>
      </w:rPr>
    </w:lvl>
    <w:lvl w:ilvl="7" w:tplc="58A08BAE">
      <w:numFmt w:val="bullet"/>
      <w:lvlText w:val="•"/>
      <w:lvlJc w:val="left"/>
      <w:pPr>
        <w:ind w:left="6958" w:hanging="360"/>
      </w:pPr>
      <w:rPr>
        <w:rFonts w:hint="default"/>
        <w:lang w:val="en-US" w:eastAsia="en-US" w:bidi="en-US"/>
      </w:rPr>
    </w:lvl>
    <w:lvl w:ilvl="8" w:tplc="14266DFE">
      <w:numFmt w:val="bullet"/>
      <w:lvlText w:val="•"/>
      <w:lvlJc w:val="left"/>
      <w:pPr>
        <w:ind w:left="7832" w:hanging="360"/>
      </w:pPr>
      <w:rPr>
        <w:rFonts w:hint="default"/>
        <w:lang w:val="en-US" w:eastAsia="en-US" w:bidi="en-US"/>
      </w:rPr>
    </w:lvl>
  </w:abstractNum>
  <w:abstractNum w:abstractNumId="50" w15:restartNumberingAfterBreak="0">
    <w:nsid w:val="42394609"/>
    <w:multiLevelType w:val="multilevel"/>
    <w:tmpl w:val="1DA6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2D80CEF"/>
    <w:multiLevelType w:val="hybridMultilevel"/>
    <w:tmpl w:val="167A89BA"/>
    <w:lvl w:ilvl="0" w:tplc="2CC622C2">
      <w:start w:val="1"/>
      <w:numFmt w:val="upperLetter"/>
      <w:lvlText w:val="%1."/>
      <w:lvlJc w:val="left"/>
      <w:pPr>
        <w:ind w:left="840" w:hanging="360"/>
      </w:pPr>
      <w:rPr>
        <w:rFonts w:ascii="Arial" w:eastAsia="Arial" w:hAnsi="Arial" w:cs="Arial" w:hint="default"/>
        <w:spacing w:val="-2"/>
        <w:w w:val="100"/>
        <w:sz w:val="24"/>
        <w:szCs w:val="24"/>
        <w:lang w:val="en-US" w:eastAsia="en-US" w:bidi="en-US"/>
      </w:rPr>
    </w:lvl>
    <w:lvl w:ilvl="1" w:tplc="D8D02B22">
      <w:start w:val="1"/>
      <w:numFmt w:val="decimal"/>
      <w:lvlText w:val="%2."/>
      <w:lvlJc w:val="left"/>
      <w:pPr>
        <w:ind w:left="840" w:hanging="360"/>
      </w:pPr>
      <w:rPr>
        <w:rFonts w:ascii="Arial" w:eastAsia="Arial" w:hAnsi="Arial" w:cs="Arial" w:hint="default"/>
        <w:spacing w:val="-2"/>
        <w:w w:val="100"/>
        <w:sz w:val="24"/>
        <w:szCs w:val="24"/>
        <w:lang w:val="en-US" w:eastAsia="en-US" w:bidi="en-US"/>
      </w:rPr>
    </w:lvl>
    <w:lvl w:ilvl="2" w:tplc="2A7E84E6">
      <w:numFmt w:val="bullet"/>
      <w:lvlText w:val=""/>
      <w:lvlJc w:val="left"/>
      <w:pPr>
        <w:ind w:left="1560" w:hanging="360"/>
      </w:pPr>
      <w:rPr>
        <w:rFonts w:ascii="Symbol" w:eastAsia="Symbol" w:hAnsi="Symbol" w:cs="Symbol" w:hint="default"/>
        <w:w w:val="100"/>
        <w:sz w:val="24"/>
        <w:szCs w:val="24"/>
        <w:lang w:val="en-US" w:eastAsia="en-US" w:bidi="en-US"/>
      </w:rPr>
    </w:lvl>
    <w:lvl w:ilvl="3" w:tplc="EA0A088A">
      <w:numFmt w:val="bullet"/>
      <w:lvlText w:val="•"/>
      <w:lvlJc w:val="left"/>
      <w:pPr>
        <w:ind w:left="3342" w:hanging="360"/>
      </w:pPr>
      <w:rPr>
        <w:rFonts w:hint="default"/>
        <w:lang w:val="en-US" w:eastAsia="en-US" w:bidi="en-US"/>
      </w:rPr>
    </w:lvl>
    <w:lvl w:ilvl="4" w:tplc="01D22364">
      <w:numFmt w:val="bullet"/>
      <w:lvlText w:val="•"/>
      <w:lvlJc w:val="left"/>
      <w:pPr>
        <w:ind w:left="4233" w:hanging="360"/>
      </w:pPr>
      <w:rPr>
        <w:rFonts w:hint="default"/>
        <w:lang w:val="en-US" w:eastAsia="en-US" w:bidi="en-US"/>
      </w:rPr>
    </w:lvl>
    <w:lvl w:ilvl="5" w:tplc="0D92DCF6">
      <w:numFmt w:val="bullet"/>
      <w:lvlText w:val="•"/>
      <w:lvlJc w:val="left"/>
      <w:pPr>
        <w:ind w:left="5124" w:hanging="360"/>
      </w:pPr>
      <w:rPr>
        <w:rFonts w:hint="default"/>
        <w:lang w:val="en-US" w:eastAsia="en-US" w:bidi="en-US"/>
      </w:rPr>
    </w:lvl>
    <w:lvl w:ilvl="6" w:tplc="7F322940">
      <w:numFmt w:val="bullet"/>
      <w:lvlText w:val="•"/>
      <w:lvlJc w:val="left"/>
      <w:pPr>
        <w:ind w:left="6015" w:hanging="360"/>
      </w:pPr>
      <w:rPr>
        <w:rFonts w:hint="default"/>
        <w:lang w:val="en-US" w:eastAsia="en-US" w:bidi="en-US"/>
      </w:rPr>
    </w:lvl>
    <w:lvl w:ilvl="7" w:tplc="01AECB66">
      <w:numFmt w:val="bullet"/>
      <w:lvlText w:val="•"/>
      <w:lvlJc w:val="left"/>
      <w:pPr>
        <w:ind w:left="6906" w:hanging="360"/>
      </w:pPr>
      <w:rPr>
        <w:rFonts w:hint="default"/>
        <w:lang w:val="en-US" w:eastAsia="en-US" w:bidi="en-US"/>
      </w:rPr>
    </w:lvl>
    <w:lvl w:ilvl="8" w:tplc="82FA219A">
      <w:numFmt w:val="bullet"/>
      <w:lvlText w:val="•"/>
      <w:lvlJc w:val="left"/>
      <w:pPr>
        <w:ind w:left="7797" w:hanging="360"/>
      </w:pPr>
      <w:rPr>
        <w:rFonts w:hint="default"/>
        <w:lang w:val="en-US" w:eastAsia="en-US" w:bidi="en-US"/>
      </w:rPr>
    </w:lvl>
  </w:abstractNum>
  <w:abstractNum w:abstractNumId="52" w15:restartNumberingAfterBreak="0">
    <w:nsid w:val="43264F24"/>
    <w:multiLevelType w:val="multilevel"/>
    <w:tmpl w:val="D45687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44351CBF"/>
    <w:multiLevelType w:val="hybridMultilevel"/>
    <w:tmpl w:val="4D646E3A"/>
    <w:lvl w:ilvl="0" w:tplc="0F10209A">
      <w:start w:val="2"/>
      <w:numFmt w:val="upperLetter"/>
      <w:lvlText w:val="%1."/>
      <w:lvlJc w:val="left"/>
      <w:pPr>
        <w:ind w:left="720" w:hanging="360"/>
      </w:pPr>
    </w:lvl>
    <w:lvl w:ilvl="1" w:tplc="1AAC9DCE">
      <w:start w:val="1"/>
      <w:numFmt w:val="lowerLetter"/>
      <w:lvlText w:val="%2."/>
      <w:lvlJc w:val="left"/>
      <w:pPr>
        <w:ind w:left="1440" w:hanging="360"/>
      </w:pPr>
    </w:lvl>
    <w:lvl w:ilvl="2" w:tplc="84065560">
      <w:start w:val="1"/>
      <w:numFmt w:val="lowerRoman"/>
      <w:lvlText w:val="%3."/>
      <w:lvlJc w:val="right"/>
      <w:pPr>
        <w:ind w:left="2160" w:hanging="180"/>
      </w:pPr>
    </w:lvl>
    <w:lvl w:ilvl="3" w:tplc="A836ABA6">
      <w:start w:val="1"/>
      <w:numFmt w:val="decimal"/>
      <w:lvlText w:val="%4."/>
      <w:lvlJc w:val="left"/>
      <w:pPr>
        <w:ind w:left="2880" w:hanging="360"/>
      </w:pPr>
    </w:lvl>
    <w:lvl w:ilvl="4" w:tplc="8AE64034">
      <w:start w:val="1"/>
      <w:numFmt w:val="lowerLetter"/>
      <w:lvlText w:val="%5."/>
      <w:lvlJc w:val="left"/>
      <w:pPr>
        <w:ind w:left="3600" w:hanging="360"/>
      </w:pPr>
    </w:lvl>
    <w:lvl w:ilvl="5" w:tplc="9864A0C2">
      <w:start w:val="1"/>
      <w:numFmt w:val="lowerRoman"/>
      <w:lvlText w:val="%6."/>
      <w:lvlJc w:val="right"/>
      <w:pPr>
        <w:ind w:left="4320" w:hanging="180"/>
      </w:pPr>
    </w:lvl>
    <w:lvl w:ilvl="6" w:tplc="B9966978">
      <w:start w:val="1"/>
      <w:numFmt w:val="decimal"/>
      <w:lvlText w:val="%7."/>
      <w:lvlJc w:val="left"/>
      <w:pPr>
        <w:ind w:left="5040" w:hanging="360"/>
      </w:pPr>
    </w:lvl>
    <w:lvl w:ilvl="7" w:tplc="9DB6F58C">
      <w:start w:val="1"/>
      <w:numFmt w:val="lowerLetter"/>
      <w:lvlText w:val="%8."/>
      <w:lvlJc w:val="left"/>
      <w:pPr>
        <w:ind w:left="5760" w:hanging="360"/>
      </w:pPr>
    </w:lvl>
    <w:lvl w:ilvl="8" w:tplc="B192CE1E">
      <w:start w:val="1"/>
      <w:numFmt w:val="lowerRoman"/>
      <w:lvlText w:val="%9."/>
      <w:lvlJc w:val="right"/>
      <w:pPr>
        <w:ind w:left="6480" w:hanging="180"/>
      </w:pPr>
    </w:lvl>
  </w:abstractNum>
  <w:abstractNum w:abstractNumId="54" w15:restartNumberingAfterBreak="0">
    <w:nsid w:val="45B01316"/>
    <w:multiLevelType w:val="hybridMultilevel"/>
    <w:tmpl w:val="05307ABC"/>
    <w:lvl w:ilvl="0" w:tplc="5C8E2B92">
      <w:numFmt w:val="bullet"/>
      <w:lvlText w:val="o"/>
      <w:lvlJc w:val="left"/>
      <w:pPr>
        <w:ind w:left="144" w:firstLine="936"/>
      </w:pPr>
      <w:rPr>
        <w:rFonts w:ascii="Courier New" w:eastAsia="Courier New" w:hAnsi="Courier New" w:hint="default"/>
        <w:w w:val="100"/>
        <w:sz w:val="24"/>
        <w:szCs w:val="24"/>
        <w:lang w:val="en-US" w:eastAsia="en-US" w:bidi="en-US"/>
      </w:rPr>
    </w:lvl>
    <w:lvl w:ilvl="1" w:tplc="554A6DD6">
      <w:numFmt w:val="bullet"/>
      <w:lvlText w:val="•"/>
      <w:lvlJc w:val="left"/>
      <w:pPr>
        <w:ind w:left="2078" w:hanging="360"/>
      </w:pPr>
      <w:rPr>
        <w:rFonts w:hint="default"/>
        <w:lang w:val="en-US" w:eastAsia="en-US" w:bidi="en-US"/>
      </w:rPr>
    </w:lvl>
    <w:lvl w:ilvl="2" w:tplc="25048EC4">
      <w:numFmt w:val="bullet"/>
      <w:lvlText w:val="•"/>
      <w:lvlJc w:val="left"/>
      <w:pPr>
        <w:ind w:left="2956" w:hanging="360"/>
      </w:pPr>
      <w:rPr>
        <w:rFonts w:hint="default"/>
        <w:lang w:val="en-US" w:eastAsia="en-US" w:bidi="en-US"/>
      </w:rPr>
    </w:lvl>
    <w:lvl w:ilvl="3" w:tplc="73AADA46">
      <w:numFmt w:val="bullet"/>
      <w:lvlText w:val="•"/>
      <w:lvlJc w:val="left"/>
      <w:pPr>
        <w:ind w:left="3834" w:hanging="360"/>
      </w:pPr>
      <w:rPr>
        <w:rFonts w:hint="default"/>
        <w:lang w:val="en-US" w:eastAsia="en-US" w:bidi="en-US"/>
      </w:rPr>
    </w:lvl>
    <w:lvl w:ilvl="4" w:tplc="389AC4DA">
      <w:numFmt w:val="bullet"/>
      <w:lvlText w:val="•"/>
      <w:lvlJc w:val="left"/>
      <w:pPr>
        <w:ind w:left="4712" w:hanging="360"/>
      </w:pPr>
      <w:rPr>
        <w:rFonts w:hint="default"/>
        <w:lang w:val="en-US" w:eastAsia="en-US" w:bidi="en-US"/>
      </w:rPr>
    </w:lvl>
    <w:lvl w:ilvl="5" w:tplc="5DF63628">
      <w:numFmt w:val="bullet"/>
      <w:lvlText w:val="•"/>
      <w:lvlJc w:val="left"/>
      <w:pPr>
        <w:ind w:left="5590" w:hanging="360"/>
      </w:pPr>
      <w:rPr>
        <w:rFonts w:hint="default"/>
        <w:lang w:val="en-US" w:eastAsia="en-US" w:bidi="en-US"/>
      </w:rPr>
    </w:lvl>
    <w:lvl w:ilvl="6" w:tplc="E4E0EA32">
      <w:numFmt w:val="bullet"/>
      <w:lvlText w:val="•"/>
      <w:lvlJc w:val="left"/>
      <w:pPr>
        <w:ind w:left="6468" w:hanging="360"/>
      </w:pPr>
      <w:rPr>
        <w:rFonts w:hint="default"/>
        <w:lang w:val="en-US" w:eastAsia="en-US" w:bidi="en-US"/>
      </w:rPr>
    </w:lvl>
    <w:lvl w:ilvl="7" w:tplc="2AB60090">
      <w:numFmt w:val="bullet"/>
      <w:lvlText w:val="•"/>
      <w:lvlJc w:val="left"/>
      <w:pPr>
        <w:ind w:left="7346" w:hanging="360"/>
      </w:pPr>
      <w:rPr>
        <w:rFonts w:hint="default"/>
        <w:lang w:val="en-US" w:eastAsia="en-US" w:bidi="en-US"/>
      </w:rPr>
    </w:lvl>
    <w:lvl w:ilvl="8" w:tplc="FD1483B2">
      <w:numFmt w:val="bullet"/>
      <w:lvlText w:val="•"/>
      <w:lvlJc w:val="left"/>
      <w:pPr>
        <w:ind w:left="8224" w:hanging="360"/>
      </w:pPr>
      <w:rPr>
        <w:rFonts w:hint="default"/>
        <w:lang w:val="en-US" w:eastAsia="en-US" w:bidi="en-US"/>
      </w:rPr>
    </w:lvl>
  </w:abstractNum>
  <w:abstractNum w:abstractNumId="55" w15:restartNumberingAfterBreak="0">
    <w:nsid w:val="48F43A2A"/>
    <w:multiLevelType w:val="hybridMultilevel"/>
    <w:tmpl w:val="51FEFE82"/>
    <w:lvl w:ilvl="0" w:tplc="5F5E126A">
      <w:start w:val="1"/>
      <w:numFmt w:val="decimal"/>
      <w:lvlText w:val="%1."/>
      <w:lvlJc w:val="left"/>
      <w:pPr>
        <w:ind w:left="840" w:hanging="360"/>
      </w:pPr>
      <w:rPr>
        <w:rFonts w:ascii="Arial" w:eastAsia="Arial" w:hAnsi="Arial" w:cs="Arial" w:hint="default"/>
        <w:spacing w:val="-2"/>
        <w:w w:val="100"/>
        <w:sz w:val="24"/>
        <w:szCs w:val="24"/>
        <w:lang w:val="en-US" w:eastAsia="en-US" w:bidi="en-US"/>
      </w:rPr>
    </w:lvl>
    <w:lvl w:ilvl="1" w:tplc="ADF4EA9A">
      <w:numFmt w:val="bullet"/>
      <w:lvlText w:val="•"/>
      <w:lvlJc w:val="left"/>
      <w:pPr>
        <w:ind w:left="1714" w:hanging="360"/>
      </w:pPr>
      <w:rPr>
        <w:rFonts w:hint="default"/>
        <w:lang w:val="en-US" w:eastAsia="en-US" w:bidi="en-US"/>
      </w:rPr>
    </w:lvl>
    <w:lvl w:ilvl="2" w:tplc="B81A6264">
      <w:numFmt w:val="bullet"/>
      <w:lvlText w:val="•"/>
      <w:lvlJc w:val="left"/>
      <w:pPr>
        <w:ind w:left="2588" w:hanging="360"/>
      </w:pPr>
      <w:rPr>
        <w:rFonts w:hint="default"/>
        <w:lang w:val="en-US" w:eastAsia="en-US" w:bidi="en-US"/>
      </w:rPr>
    </w:lvl>
    <w:lvl w:ilvl="3" w:tplc="2C90EEF8">
      <w:numFmt w:val="bullet"/>
      <w:lvlText w:val="•"/>
      <w:lvlJc w:val="left"/>
      <w:pPr>
        <w:ind w:left="3462" w:hanging="360"/>
      </w:pPr>
      <w:rPr>
        <w:rFonts w:hint="default"/>
        <w:lang w:val="en-US" w:eastAsia="en-US" w:bidi="en-US"/>
      </w:rPr>
    </w:lvl>
    <w:lvl w:ilvl="4" w:tplc="45AC4450">
      <w:numFmt w:val="bullet"/>
      <w:lvlText w:val="•"/>
      <w:lvlJc w:val="left"/>
      <w:pPr>
        <w:ind w:left="4336" w:hanging="360"/>
      </w:pPr>
      <w:rPr>
        <w:rFonts w:hint="default"/>
        <w:lang w:val="en-US" w:eastAsia="en-US" w:bidi="en-US"/>
      </w:rPr>
    </w:lvl>
    <w:lvl w:ilvl="5" w:tplc="3626983A">
      <w:numFmt w:val="bullet"/>
      <w:lvlText w:val="•"/>
      <w:lvlJc w:val="left"/>
      <w:pPr>
        <w:ind w:left="5210" w:hanging="360"/>
      </w:pPr>
      <w:rPr>
        <w:rFonts w:hint="default"/>
        <w:lang w:val="en-US" w:eastAsia="en-US" w:bidi="en-US"/>
      </w:rPr>
    </w:lvl>
    <w:lvl w:ilvl="6" w:tplc="6CE2A8DA">
      <w:numFmt w:val="bullet"/>
      <w:lvlText w:val="•"/>
      <w:lvlJc w:val="left"/>
      <w:pPr>
        <w:ind w:left="6084" w:hanging="360"/>
      </w:pPr>
      <w:rPr>
        <w:rFonts w:hint="default"/>
        <w:lang w:val="en-US" w:eastAsia="en-US" w:bidi="en-US"/>
      </w:rPr>
    </w:lvl>
    <w:lvl w:ilvl="7" w:tplc="5DC48E2A">
      <w:numFmt w:val="bullet"/>
      <w:lvlText w:val="•"/>
      <w:lvlJc w:val="left"/>
      <w:pPr>
        <w:ind w:left="6958" w:hanging="360"/>
      </w:pPr>
      <w:rPr>
        <w:rFonts w:hint="default"/>
        <w:lang w:val="en-US" w:eastAsia="en-US" w:bidi="en-US"/>
      </w:rPr>
    </w:lvl>
    <w:lvl w:ilvl="8" w:tplc="8C32CCA8">
      <w:numFmt w:val="bullet"/>
      <w:lvlText w:val="•"/>
      <w:lvlJc w:val="left"/>
      <w:pPr>
        <w:ind w:left="7832" w:hanging="360"/>
      </w:pPr>
      <w:rPr>
        <w:rFonts w:hint="default"/>
        <w:lang w:val="en-US" w:eastAsia="en-US" w:bidi="en-US"/>
      </w:rPr>
    </w:lvl>
  </w:abstractNum>
  <w:abstractNum w:abstractNumId="56" w15:restartNumberingAfterBreak="0">
    <w:nsid w:val="49493D20"/>
    <w:multiLevelType w:val="hybridMultilevel"/>
    <w:tmpl w:val="53486108"/>
    <w:lvl w:ilvl="0" w:tplc="CDDC18A2">
      <w:start w:val="1"/>
      <w:numFmt w:val="decimal"/>
      <w:lvlText w:val="%1."/>
      <w:lvlJc w:val="left"/>
      <w:pPr>
        <w:ind w:left="108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A932EC1"/>
    <w:multiLevelType w:val="hybridMultilevel"/>
    <w:tmpl w:val="DC3EB47A"/>
    <w:lvl w:ilvl="0" w:tplc="FFFFFFFF">
      <w:start w:val="1"/>
      <w:numFmt w:val="bullet"/>
      <w:lvlText w:val=""/>
      <w:lvlJc w:val="left"/>
      <w:pPr>
        <w:ind w:left="840" w:hanging="360"/>
      </w:pPr>
      <w:rPr>
        <w:rFonts w:ascii="Symbol" w:hAnsi="Symbol" w:hint="default"/>
      </w:rPr>
    </w:lvl>
    <w:lvl w:ilvl="1" w:tplc="04090001">
      <w:start w:val="1"/>
      <w:numFmt w:val="bullet"/>
      <w:lvlText w:val=""/>
      <w:lvlJc w:val="left"/>
      <w:pPr>
        <w:ind w:left="1560" w:hanging="360"/>
      </w:pPr>
      <w:rPr>
        <w:rFonts w:ascii="Symbol" w:hAnsi="Symbol"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58" w15:restartNumberingAfterBreak="0">
    <w:nsid w:val="4C0C2297"/>
    <w:multiLevelType w:val="hybridMultilevel"/>
    <w:tmpl w:val="494EC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4F746D7F"/>
    <w:multiLevelType w:val="hybridMultilevel"/>
    <w:tmpl w:val="02247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F53594"/>
    <w:multiLevelType w:val="hybridMultilevel"/>
    <w:tmpl w:val="75D0198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51EB59C9"/>
    <w:multiLevelType w:val="hybridMultilevel"/>
    <w:tmpl w:val="7D2A4AF8"/>
    <w:lvl w:ilvl="0" w:tplc="7BC48DE2">
      <w:start w:val="1"/>
      <w:numFmt w:val="bullet"/>
      <w:lvlText w:val=""/>
      <w:lvlJc w:val="left"/>
      <w:pPr>
        <w:ind w:left="72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62" w15:restartNumberingAfterBreak="0">
    <w:nsid w:val="525679B2"/>
    <w:multiLevelType w:val="hybridMultilevel"/>
    <w:tmpl w:val="B2DAE22C"/>
    <w:lvl w:ilvl="0" w:tplc="4C2490DE">
      <w:start w:val="1"/>
      <w:numFmt w:val="decimal"/>
      <w:lvlText w:val="%1."/>
      <w:lvlJc w:val="left"/>
      <w:pPr>
        <w:ind w:left="1080" w:hanging="360"/>
      </w:pPr>
    </w:lvl>
    <w:lvl w:ilvl="1" w:tplc="061817CC">
      <w:start w:val="1"/>
      <w:numFmt w:val="lowerLetter"/>
      <w:lvlText w:val="%2."/>
      <w:lvlJc w:val="left"/>
      <w:pPr>
        <w:ind w:left="1800" w:hanging="360"/>
      </w:pPr>
    </w:lvl>
    <w:lvl w:ilvl="2" w:tplc="474E0CA8">
      <w:start w:val="1"/>
      <w:numFmt w:val="lowerRoman"/>
      <w:lvlText w:val="%3."/>
      <w:lvlJc w:val="right"/>
      <w:pPr>
        <w:ind w:left="2520" w:hanging="180"/>
      </w:pPr>
    </w:lvl>
    <w:lvl w:ilvl="3" w:tplc="DFE86A4E">
      <w:start w:val="1"/>
      <w:numFmt w:val="decimal"/>
      <w:lvlText w:val="%4."/>
      <w:lvlJc w:val="left"/>
      <w:pPr>
        <w:ind w:left="3240" w:hanging="360"/>
      </w:pPr>
    </w:lvl>
    <w:lvl w:ilvl="4" w:tplc="CC240C0A">
      <w:start w:val="1"/>
      <w:numFmt w:val="lowerLetter"/>
      <w:lvlText w:val="%5."/>
      <w:lvlJc w:val="left"/>
      <w:pPr>
        <w:ind w:left="3960" w:hanging="360"/>
      </w:pPr>
    </w:lvl>
    <w:lvl w:ilvl="5" w:tplc="4F3C013A">
      <w:start w:val="1"/>
      <w:numFmt w:val="lowerRoman"/>
      <w:lvlText w:val="%6."/>
      <w:lvlJc w:val="right"/>
      <w:pPr>
        <w:ind w:left="4680" w:hanging="180"/>
      </w:pPr>
    </w:lvl>
    <w:lvl w:ilvl="6" w:tplc="8FC4CFE2">
      <w:start w:val="1"/>
      <w:numFmt w:val="decimal"/>
      <w:lvlText w:val="%7."/>
      <w:lvlJc w:val="left"/>
      <w:pPr>
        <w:ind w:left="5400" w:hanging="360"/>
      </w:pPr>
    </w:lvl>
    <w:lvl w:ilvl="7" w:tplc="959AA0BC">
      <w:start w:val="1"/>
      <w:numFmt w:val="lowerLetter"/>
      <w:lvlText w:val="%8."/>
      <w:lvlJc w:val="left"/>
      <w:pPr>
        <w:ind w:left="6120" w:hanging="360"/>
      </w:pPr>
    </w:lvl>
    <w:lvl w:ilvl="8" w:tplc="EF1A6B6A">
      <w:start w:val="1"/>
      <w:numFmt w:val="lowerRoman"/>
      <w:lvlText w:val="%9."/>
      <w:lvlJc w:val="right"/>
      <w:pPr>
        <w:ind w:left="6840" w:hanging="180"/>
      </w:pPr>
    </w:lvl>
  </w:abstractNum>
  <w:abstractNum w:abstractNumId="63" w15:restartNumberingAfterBreak="0">
    <w:nsid w:val="537D8196"/>
    <w:multiLevelType w:val="hybridMultilevel"/>
    <w:tmpl w:val="733A031C"/>
    <w:lvl w:ilvl="0" w:tplc="994A126E">
      <w:start w:val="1"/>
      <w:numFmt w:val="upperLetter"/>
      <w:lvlText w:val="%1."/>
      <w:lvlJc w:val="left"/>
      <w:pPr>
        <w:ind w:left="840" w:hanging="360"/>
      </w:pPr>
      <w:rPr>
        <w:rFonts w:ascii="Arial" w:eastAsia="Arial" w:hAnsi="Arial" w:cs="Arial" w:hint="default"/>
        <w:spacing w:val="-2"/>
        <w:w w:val="100"/>
        <w:sz w:val="24"/>
        <w:szCs w:val="24"/>
        <w:lang w:val="en-US" w:eastAsia="en-US" w:bidi="en-US"/>
      </w:rPr>
    </w:lvl>
    <w:lvl w:ilvl="1" w:tplc="726C155C">
      <w:numFmt w:val="bullet"/>
      <w:lvlText w:val="•"/>
      <w:lvlJc w:val="left"/>
      <w:pPr>
        <w:ind w:left="1714" w:hanging="360"/>
      </w:pPr>
      <w:rPr>
        <w:rFonts w:hint="default"/>
        <w:lang w:val="en-US" w:eastAsia="en-US" w:bidi="en-US"/>
      </w:rPr>
    </w:lvl>
    <w:lvl w:ilvl="2" w:tplc="E86ACBF8">
      <w:numFmt w:val="bullet"/>
      <w:lvlText w:val="•"/>
      <w:lvlJc w:val="left"/>
      <w:pPr>
        <w:ind w:left="2588" w:hanging="360"/>
      </w:pPr>
      <w:rPr>
        <w:rFonts w:hint="default"/>
        <w:lang w:val="en-US" w:eastAsia="en-US" w:bidi="en-US"/>
      </w:rPr>
    </w:lvl>
    <w:lvl w:ilvl="3" w:tplc="A2AAEBE6">
      <w:numFmt w:val="bullet"/>
      <w:lvlText w:val="•"/>
      <w:lvlJc w:val="left"/>
      <w:pPr>
        <w:ind w:left="3462" w:hanging="360"/>
      </w:pPr>
      <w:rPr>
        <w:rFonts w:hint="default"/>
        <w:lang w:val="en-US" w:eastAsia="en-US" w:bidi="en-US"/>
      </w:rPr>
    </w:lvl>
    <w:lvl w:ilvl="4" w:tplc="61AC648E">
      <w:numFmt w:val="bullet"/>
      <w:lvlText w:val="•"/>
      <w:lvlJc w:val="left"/>
      <w:pPr>
        <w:ind w:left="4336" w:hanging="360"/>
      </w:pPr>
      <w:rPr>
        <w:rFonts w:hint="default"/>
        <w:lang w:val="en-US" w:eastAsia="en-US" w:bidi="en-US"/>
      </w:rPr>
    </w:lvl>
    <w:lvl w:ilvl="5" w:tplc="1416D134">
      <w:numFmt w:val="bullet"/>
      <w:lvlText w:val="•"/>
      <w:lvlJc w:val="left"/>
      <w:pPr>
        <w:ind w:left="5210" w:hanging="360"/>
      </w:pPr>
      <w:rPr>
        <w:rFonts w:hint="default"/>
        <w:lang w:val="en-US" w:eastAsia="en-US" w:bidi="en-US"/>
      </w:rPr>
    </w:lvl>
    <w:lvl w:ilvl="6" w:tplc="7486B946">
      <w:numFmt w:val="bullet"/>
      <w:lvlText w:val="•"/>
      <w:lvlJc w:val="left"/>
      <w:pPr>
        <w:ind w:left="6084" w:hanging="360"/>
      </w:pPr>
      <w:rPr>
        <w:rFonts w:hint="default"/>
        <w:lang w:val="en-US" w:eastAsia="en-US" w:bidi="en-US"/>
      </w:rPr>
    </w:lvl>
    <w:lvl w:ilvl="7" w:tplc="68DAEB54">
      <w:numFmt w:val="bullet"/>
      <w:lvlText w:val="•"/>
      <w:lvlJc w:val="left"/>
      <w:pPr>
        <w:ind w:left="6958" w:hanging="360"/>
      </w:pPr>
      <w:rPr>
        <w:rFonts w:hint="default"/>
        <w:lang w:val="en-US" w:eastAsia="en-US" w:bidi="en-US"/>
      </w:rPr>
    </w:lvl>
    <w:lvl w:ilvl="8" w:tplc="B41C4D26">
      <w:numFmt w:val="bullet"/>
      <w:lvlText w:val="•"/>
      <w:lvlJc w:val="left"/>
      <w:pPr>
        <w:ind w:left="7832" w:hanging="360"/>
      </w:pPr>
      <w:rPr>
        <w:rFonts w:hint="default"/>
        <w:lang w:val="en-US" w:eastAsia="en-US" w:bidi="en-US"/>
      </w:rPr>
    </w:lvl>
  </w:abstractNum>
  <w:abstractNum w:abstractNumId="64" w15:restartNumberingAfterBreak="0">
    <w:nsid w:val="553F1D42"/>
    <w:multiLevelType w:val="hybridMultilevel"/>
    <w:tmpl w:val="50F0610E"/>
    <w:lvl w:ilvl="0" w:tplc="04090001">
      <w:start w:val="1"/>
      <w:numFmt w:val="bullet"/>
      <w:lvlText w:val=""/>
      <w:lvlJc w:val="left"/>
      <w:pPr>
        <w:ind w:left="1054" w:hanging="360"/>
      </w:pPr>
      <w:rPr>
        <w:rFonts w:ascii="Symbol" w:hAnsi="Symbol" w:hint="default"/>
      </w:rPr>
    </w:lvl>
    <w:lvl w:ilvl="1" w:tplc="04090003" w:tentative="1">
      <w:start w:val="1"/>
      <w:numFmt w:val="bullet"/>
      <w:lvlText w:val="o"/>
      <w:lvlJc w:val="left"/>
      <w:pPr>
        <w:ind w:left="1774" w:hanging="360"/>
      </w:pPr>
      <w:rPr>
        <w:rFonts w:ascii="Courier New" w:hAnsi="Courier New" w:cs="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cs="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cs="Courier New" w:hint="default"/>
      </w:rPr>
    </w:lvl>
    <w:lvl w:ilvl="8" w:tplc="04090005" w:tentative="1">
      <w:start w:val="1"/>
      <w:numFmt w:val="bullet"/>
      <w:lvlText w:val=""/>
      <w:lvlJc w:val="left"/>
      <w:pPr>
        <w:ind w:left="6814" w:hanging="360"/>
      </w:pPr>
      <w:rPr>
        <w:rFonts w:ascii="Wingdings" w:hAnsi="Wingdings" w:hint="default"/>
      </w:rPr>
    </w:lvl>
  </w:abstractNum>
  <w:abstractNum w:abstractNumId="65" w15:restartNumberingAfterBreak="0">
    <w:nsid w:val="5662FDB0"/>
    <w:multiLevelType w:val="hybridMultilevel"/>
    <w:tmpl w:val="B768ACD2"/>
    <w:lvl w:ilvl="0" w:tplc="9FA4C17C">
      <w:start w:val="1"/>
      <w:numFmt w:val="lowerLetter"/>
      <w:lvlText w:val="%1."/>
      <w:lvlJc w:val="left"/>
      <w:pPr>
        <w:ind w:left="840" w:hanging="360"/>
      </w:pPr>
      <w:rPr>
        <w:rFonts w:ascii="Arial" w:eastAsia="Arial" w:hAnsi="Arial" w:cs="Arial" w:hint="default"/>
        <w:spacing w:val="-1"/>
        <w:w w:val="100"/>
        <w:sz w:val="24"/>
        <w:szCs w:val="24"/>
        <w:lang w:val="en-US" w:eastAsia="en-US" w:bidi="en-US"/>
      </w:rPr>
    </w:lvl>
    <w:lvl w:ilvl="1" w:tplc="2676D628">
      <w:start w:val="1"/>
      <w:numFmt w:val="decimal"/>
      <w:lvlText w:val="%2."/>
      <w:lvlJc w:val="left"/>
      <w:pPr>
        <w:ind w:left="840" w:hanging="360"/>
      </w:pPr>
      <w:rPr>
        <w:rFonts w:ascii="Arial" w:eastAsia="Arial" w:hAnsi="Arial" w:cs="Arial" w:hint="default"/>
        <w:spacing w:val="-2"/>
        <w:w w:val="100"/>
        <w:sz w:val="24"/>
        <w:szCs w:val="24"/>
        <w:lang w:val="en-US" w:eastAsia="en-US" w:bidi="en-US"/>
      </w:rPr>
    </w:lvl>
    <w:lvl w:ilvl="2" w:tplc="4B7075F6">
      <w:numFmt w:val="bullet"/>
      <w:lvlText w:val="•"/>
      <w:lvlJc w:val="left"/>
      <w:pPr>
        <w:ind w:left="2668" w:hanging="360"/>
      </w:pPr>
      <w:rPr>
        <w:rFonts w:hint="default"/>
        <w:lang w:val="en-US" w:eastAsia="en-US" w:bidi="en-US"/>
      </w:rPr>
    </w:lvl>
    <w:lvl w:ilvl="3" w:tplc="C16CDE06">
      <w:numFmt w:val="bullet"/>
      <w:lvlText w:val="•"/>
      <w:lvlJc w:val="left"/>
      <w:pPr>
        <w:ind w:left="3582" w:hanging="360"/>
      </w:pPr>
      <w:rPr>
        <w:rFonts w:hint="default"/>
        <w:lang w:val="en-US" w:eastAsia="en-US" w:bidi="en-US"/>
      </w:rPr>
    </w:lvl>
    <w:lvl w:ilvl="4" w:tplc="25E052AA">
      <w:numFmt w:val="bullet"/>
      <w:lvlText w:val="•"/>
      <w:lvlJc w:val="left"/>
      <w:pPr>
        <w:ind w:left="4496" w:hanging="360"/>
      </w:pPr>
      <w:rPr>
        <w:rFonts w:hint="default"/>
        <w:lang w:val="en-US" w:eastAsia="en-US" w:bidi="en-US"/>
      </w:rPr>
    </w:lvl>
    <w:lvl w:ilvl="5" w:tplc="BFB2B942">
      <w:numFmt w:val="bullet"/>
      <w:lvlText w:val="•"/>
      <w:lvlJc w:val="left"/>
      <w:pPr>
        <w:ind w:left="5410" w:hanging="360"/>
      </w:pPr>
      <w:rPr>
        <w:rFonts w:hint="default"/>
        <w:lang w:val="en-US" w:eastAsia="en-US" w:bidi="en-US"/>
      </w:rPr>
    </w:lvl>
    <w:lvl w:ilvl="6" w:tplc="994EDF7E">
      <w:numFmt w:val="bullet"/>
      <w:lvlText w:val="•"/>
      <w:lvlJc w:val="left"/>
      <w:pPr>
        <w:ind w:left="6324" w:hanging="360"/>
      </w:pPr>
      <w:rPr>
        <w:rFonts w:hint="default"/>
        <w:lang w:val="en-US" w:eastAsia="en-US" w:bidi="en-US"/>
      </w:rPr>
    </w:lvl>
    <w:lvl w:ilvl="7" w:tplc="6BDAE44A">
      <w:numFmt w:val="bullet"/>
      <w:lvlText w:val="•"/>
      <w:lvlJc w:val="left"/>
      <w:pPr>
        <w:ind w:left="7238" w:hanging="360"/>
      </w:pPr>
      <w:rPr>
        <w:rFonts w:hint="default"/>
        <w:lang w:val="en-US" w:eastAsia="en-US" w:bidi="en-US"/>
      </w:rPr>
    </w:lvl>
    <w:lvl w:ilvl="8" w:tplc="6CB864BC">
      <w:numFmt w:val="bullet"/>
      <w:lvlText w:val="•"/>
      <w:lvlJc w:val="left"/>
      <w:pPr>
        <w:ind w:left="8152" w:hanging="360"/>
      </w:pPr>
      <w:rPr>
        <w:rFonts w:hint="default"/>
        <w:lang w:val="en-US" w:eastAsia="en-US" w:bidi="en-US"/>
      </w:rPr>
    </w:lvl>
  </w:abstractNum>
  <w:abstractNum w:abstractNumId="66" w15:restartNumberingAfterBreak="0">
    <w:nsid w:val="58E50791"/>
    <w:multiLevelType w:val="multilevel"/>
    <w:tmpl w:val="6706B552"/>
    <w:lvl w:ilvl="0">
      <w:start w:val="1"/>
      <w:numFmt w:val="upperLetter"/>
      <w:lvlText w:val="%1."/>
      <w:lvlJc w:val="left"/>
      <w:pPr>
        <w:tabs>
          <w:tab w:val="num" w:pos="720"/>
        </w:tabs>
        <w:ind w:left="720" w:hanging="360"/>
      </w:pPr>
      <w:rPr>
        <w:rFonts w:hint="default"/>
        <w:sz w:val="24"/>
        <w:szCs w:val="24"/>
      </w:rPr>
    </w:lvl>
    <w:lvl w:ilvl="1">
      <w:start w:val="1"/>
      <w:numFmt w:val="bullet"/>
      <w:lvlText w:val="o"/>
      <w:lvlJc w:val="left"/>
      <w:pPr>
        <w:ind w:left="1440" w:hanging="360"/>
      </w:pPr>
      <w:rPr>
        <w:rFonts w:ascii="Courier New" w:hAnsi="Courier New" w:cs="Courier New" w:hint="default"/>
      </w:rPr>
    </w:lvl>
    <w:lvl w:ilvl="2">
      <w:start w:val="3"/>
      <w:numFmt w:val="decimal"/>
      <w:lvlText w:val="%3"/>
      <w:lvlJc w:val="left"/>
      <w:pPr>
        <w:ind w:left="2160" w:hanging="360"/>
      </w:pPr>
      <w:rPr>
        <w:rFonts w:hint="default"/>
        <w:sz w:val="16"/>
      </w:rPr>
    </w:lvl>
    <w:lvl w:ilvl="3">
      <w:start w:val="1"/>
      <w:numFmt w:val="upperLetter"/>
      <w:lvlText w:val="%4."/>
      <w:lvlJc w:val="left"/>
      <w:pPr>
        <w:ind w:left="2880" w:hanging="360"/>
      </w:pPr>
      <w:rPr>
        <w:rFonts w:hint="default"/>
      </w:rPr>
    </w:lvl>
    <w:lvl w:ilvl="4">
      <w:start w:val="1"/>
      <w:numFmt w:val="upperLetter"/>
      <w:lvlText w:val="%5."/>
      <w:lvlJc w:val="left"/>
      <w:pPr>
        <w:ind w:left="3600" w:hanging="360"/>
      </w:p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6A75E6"/>
    <w:multiLevelType w:val="hybridMultilevel"/>
    <w:tmpl w:val="B50644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5B3F5735"/>
    <w:multiLevelType w:val="hybridMultilevel"/>
    <w:tmpl w:val="59940200"/>
    <w:lvl w:ilvl="0" w:tplc="8190FA92">
      <w:start w:val="1"/>
      <w:numFmt w:val="bullet"/>
      <w:lvlText w:val=""/>
      <w:lvlJc w:val="left"/>
      <w:pPr>
        <w:ind w:left="72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9" w15:restartNumberingAfterBreak="0">
    <w:nsid w:val="5E1F117B"/>
    <w:multiLevelType w:val="multilevel"/>
    <w:tmpl w:val="B32C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E370E6C"/>
    <w:multiLevelType w:val="hybridMultilevel"/>
    <w:tmpl w:val="2B0CBD5A"/>
    <w:lvl w:ilvl="0" w:tplc="DAF0B534">
      <w:start w:val="1"/>
      <w:numFmt w:val="decimal"/>
      <w:lvlText w:val="%1."/>
      <w:lvlJc w:val="left"/>
      <w:pPr>
        <w:ind w:left="1737" w:hanging="268"/>
      </w:pPr>
      <w:rPr>
        <w:rFonts w:ascii="Arial" w:eastAsia="Arial" w:hAnsi="Arial" w:cs="Arial" w:hint="default"/>
        <w:spacing w:val="-1"/>
        <w:w w:val="100"/>
        <w:sz w:val="24"/>
        <w:szCs w:val="24"/>
        <w:lang w:val="en-US" w:eastAsia="en-US" w:bidi="en-US"/>
      </w:rPr>
    </w:lvl>
    <w:lvl w:ilvl="1" w:tplc="B8DC59B8">
      <w:start w:val="1"/>
      <w:numFmt w:val="upperLetter"/>
      <w:lvlText w:val="(%2)"/>
      <w:lvlJc w:val="left"/>
      <w:pPr>
        <w:ind w:left="1890" w:hanging="450"/>
      </w:pPr>
      <w:rPr>
        <w:rFonts w:ascii="Arial" w:eastAsia="Arial" w:hAnsi="Arial" w:cs="Arial" w:hint="default"/>
        <w:i w:val="0"/>
        <w:iCs/>
        <w:spacing w:val="-4"/>
        <w:w w:val="100"/>
        <w:sz w:val="24"/>
        <w:szCs w:val="24"/>
        <w:lang w:val="en-US" w:eastAsia="en-US" w:bidi="en-US"/>
      </w:rPr>
    </w:lvl>
    <w:lvl w:ilvl="2" w:tplc="B59EE796">
      <w:numFmt w:val="bullet"/>
      <w:lvlText w:val="•"/>
      <w:lvlJc w:val="left"/>
      <w:pPr>
        <w:ind w:left="2904" w:hanging="450"/>
      </w:pPr>
      <w:rPr>
        <w:rFonts w:hint="default"/>
        <w:lang w:val="en-US" w:eastAsia="en-US" w:bidi="en-US"/>
      </w:rPr>
    </w:lvl>
    <w:lvl w:ilvl="3" w:tplc="01AA5558">
      <w:numFmt w:val="bullet"/>
      <w:lvlText w:val="•"/>
      <w:lvlJc w:val="left"/>
      <w:pPr>
        <w:ind w:left="3788" w:hanging="450"/>
      </w:pPr>
      <w:rPr>
        <w:rFonts w:hint="default"/>
        <w:lang w:val="en-US" w:eastAsia="en-US" w:bidi="en-US"/>
      </w:rPr>
    </w:lvl>
    <w:lvl w:ilvl="4" w:tplc="A54E3424">
      <w:numFmt w:val="bullet"/>
      <w:lvlText w:val="•"/>
      <w:lvlJc w:val="left"/>
      <w:pPr>
        <w:ind w:left="4673" w:hanging="450"/>
      </w:pPr>
      <w:rPr>
        <w:rFonts w:hint="default"/>
        <w:lang w:val="en-US" w:eastAsia="en-US" w:bidi="en-US"/>
      </w:rPr>
    </w:lvl>
    <w:lvl w:ilvl="5" w:tplc="B816B8D2">
      <w:numFmt w:val="bullet"/>
      <w:lvlText w:val="•"/>
      <w:lvlJc w:val="left"/>
      <w:pPr>
        <w:ind w:left="5557" w:hanging="450"/>
      </w:pPr>
      <w:rPr>
        <w:rFonts w:hint="default"/>
        <w:lang w:val="en-US" w:eastAsia="en-US" w:bidi="en-US"/>
      </w:rPr>
    </w:lvl>
    <w:lvl w:ilvl="6" w:tplc="0958CF68">
      <w:numFmt w:val="bullet"/>
      <w:lvlText w:val="•"/>
      <w:lvlJc w:val="left"/>
      <w:pPr>
        <w:ind w:left="6442" w:hanging="450"/>
      </w:pPr>
      <w:rPr>
        <w:rFonts w:hint="default"/>
        <w:lang w:val="en-US" w:eastAsia="en-US" w:bidi="en-US"/>
      </w:rPr>
    </w:lvl>
    <w:lvl w:ilvl="7" w:tplc="87F6789A">
      <w:numFmt w:val="bullet"/>
      <w:lvlText w:val="•"/>
      <w:lvlJc w:val="left"/>
      <w:pPr>
        <w:ind w:left="7326" w:hanging="450"/>
      </w:pPr>
      <w:rPr>
        <w:rFonts w:hint="default"/>
        <w:lang w:val="en-US" w:eastAsia="en-US" w:bidi="en-US"/>
      </w:rPr>
    </w:lvl>
    <w:lvl w:ilvl="8" w:tplc="39FE3AC8">
      <w:numFmt w:val="bullet"/>
      <w:lvlText w:val="•"/>
      <w:lvlJc w:val="left"/>
      <w:pPr>
        <w:ind w:left="8211" w:hanging="450"/>
      </w:pPr>
      <w:rPr>
        <w:rFonts w:hint="default"/>
        <w:lang w:val="en-US" w:eastAsia="en-US" w:bidi="en-US"/>
      </w:rPr>
    </w:lvl>
  </w:abstractNum>
  <w:abstractNum w:abstractNumId="71" w15:restartNumberingAfterBreak="0">
    <w:nsid w:val="5FED49E7"/>
    <w:multiLevelType w:val="multilevel"/>
    <w:tmpl w:val="DD58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06253B2"/>
    <w:multiLevelType w:val="multilevel"/>
    <w:tmpl w:val="EF9855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3"/>
      <w:numFmt w:val="decimal"/>
      <w:lvlText w:val="%3"/>
      <w:lvlJc w:val="left"/>
      <w:pPr>
        <w:ind w:left="2160" w:hanging="360"/>
      </w:pPr>
      <w:rPr>
        <w:rFonts w:hint="default"/>
        <w:sz w:val="16"/>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07FF6CD"/>
    <w:multiLevelType w:val="hybridMultilevel"/>
    <w:tmpl w:val="58F2D15A"/>
    <w:lvl w:ilvl="0" w:tplc="2A4C1930">
      <w:numFmt w:val="bullet"/>
      <w:lvlText w:val="o"/>
      <w:lvlJc w:val="left"/>
      <w:pPr>
        <w:ind w:left="1200" w:hanging="360"/>
      </w:pPr>
      <w:rPr>
        <w:rFonts w:ascii="Courier New" w:eastAsia="Courier New" w:hAnsi="Courier New" w:cs="Courier New" w:hint="default"/>
        <w:w w:val="100"/>
        <w:sz w:val="24"/>
        <w:szCs w:val="24"/>
        <w:lang w:val="en-US" w:eastAsia="en-US" w:bidi="en-US"/>
      </w:rPr>
    </w:lvl>
    <w:lvl w:ilvl="1" w:tplc="A59264C8">
      <w:numFmt w:val="bullet"/>
      <w:lvlText w:val="•"/>
      <w:lvlJc w:val="left"/>
      <w:pPr>
        <w:ind w:left="2078" w:hanging="360"/>
      </w:pPr>
      <w:rPr>
        <w:rFonts w:hint="default"/>
        <w:lang w:val="en-US" w:eastAsia="en-US" w:bidi="en-US"/>
      </w:rPr>
    </w:lvl>
    <w:lvl w:ilvl="2" w:tplc="D74033E4">
      <w:numFmt w:val="bullet"/>
      <w:lvlText w:val="•"/>
      <w:lvlJc w:val="left"/>
      <w:pPr>
        <w:ind w:left="2956" w:hanging="360"/>
      </w:pPr>
      <w:rPr>
        <w:rFonts w:hint="default"/>
        <w:lang w:val="en-US" w:eastAsia="en-US" w:bidi="en-US"/>
      </w:rPr>
    </w:lvl>
    <w:lvl w:ilvl="3" w:tplc="1024B2DE">
      <w:numFmt w:val="bullet"/>
      <w:lvlText w:val="•"/>
      <w:lvlJc w:val="left"/>
      <w:pPr>
        <w:ind w:left="3834" w:hanging="360"/>
      </w:pPr>
      <w:rPr>
        <w:rFonts w:hint="default"/>
        <w:lang w:val="en-US" w:eastAsia="en-US" w:bidi="en-US"/>
      </w:rPr>
    </w:lvl>
    <w:lvl w:ilvl="4" w:tplc="88A6DEE0">
      <w:numFmt w:val="bullet"/>
      <w:lvlText w:val="•"/>
      <w:lvlJc w:val="left"/>
      <w:pPr>
        <w:ind w:left="4712" w:hanging="360"/>
      </w:pPr>
      <w:rPr>
        <w:rFonts w:hint="default"/>
        <w:lang w:val="en-US" w:eastAsia="en-US" w:bidi="en-US"/>
      </w:rPr>
    </w:lvl>
    <w:lvl w:ilvl="5" w:tplc="B1CC573E">
      <w:numFmt w:val="bullet"/>
      <w:lvlText w:val="•"/>
      <w:lvlJc w:val="left"/>
      <w:pPr>
        <w:ind w:left="5590" w:hanging="360"/>
      </w:pPr>
      <w:rPr>
        <w:rFonts w:hint="default"/>
        <w:lang w:val="en-US" w:eastAsia="en-US" w:bidi="en-US"/>
      </w:rPr>
    </w:lvl>
    <w:lvl w:ilvl="6" w:tplc="58E4AF04">
      <w:numFmt w:val="bullet"/>
      <w:lvlText w:val="•"/>
      <w:lvlJc w:val="left"/>
      <w:pPr>
        <w:ind w:left="6468" w:hanging="360"/>
      </w:pPr>
      <w:rPr>
        <w:rFonts w:hint="default"/>
        <w:lang w:val="en-US" w:eastAsia="en-US" w:bidi="en-US"/>
      </w:rPr>
    </w:lvl>
    <w:lvl w:ilvl="7" w:tplc="B2CCB0C2">
      <w:numFmt w:val="bullet"/>
      <w:lvlText w:val="•"/>
      <w:lvlJc w:val="left"/>
      <w:pPr>
        <w:ind w:left="7346" w:hanging="360"/>
      </w:pPr>
      <w:rPr>
        <w:rFonts w:hint="default"/>
        <w:lang w:val="en-US" w:eastAsia="en-US" w:bidi="en-US"/>
      </w:rPr>
    </w:lvl>
    <w:lvl w:ilvl="8" w:tplc="7C4E53EC">
      <w:numFmt w:val="bullet"/>
      <w:lvlText w:val="•"/>
      <w:lvlJc w:val="left"/>
      <w:pPr>
        <w:ind w:left="8224" w:hanging="360"/>
      </w:pPr>
      <w:rPr>
        <w:rFonts w:hint="default"/>
        <w:lang w:val="en-US" w:eastAsia="en-US" w:bidi="en-US"/>
      </w:rPr>
    </w:lvl>
  </w:abstractNum>
  <w:abstractNum w:abstractNumId="74" w15:restartNumberingAfterBreak="0">
    <w:nsid w:val="610E1344"/>
    <w:multiLevelType w:val="hybridMultilevel"/>
    <w:tmpl w:val="B57026DA"/>
    <w:lvl w:ilvl="0" w:tplc="FFFFFFFF">
      <w:start w:val="1"/>
      <w:numFmt w:val="bullet"/>
      <w:lvlText w:val=""/>
      <w:lvlJc w:val="left"/>
      <w:pPr>
        <w:ind w:left="840" w:hanging="360"/>
      </w:pPr>
      <w:rPr>
        <w:rFonts w:ascii="Symbol" w:hAnsi="Symbol" w:hint="default"/>
        <w:w w:val="100"/>
        <w:sz w:val="24"/>
        <w:szCs w:val="24"/>
        <w:lang w:val="en-US" w:eastAsia="en-US" w:bidi="en-US"/>
      </w:rPr>
    </w:lvl>
    <w:lvl w:ilvl="1" w:tplc="8862B7E0">
      <w:numFmt w:val="bullet"/>
      <w:lvlText w:val="o"/>
      <w:lvlJc w:val="left"/>
      <w:pPr>
        <w:ind w:left="1560" w:hanging="360"/>
      </w:pPr>
      <w:rPr>
        <w:rFonts w:ascii="Courier New" w:eastAsia="Courier New" w:hAnsi="Courier New" w:cs="Courier New" w:hint="default"/>
        <w:w w:val="100"/>
        <w:sz w:val="24"/>
        <w:szCs w:val="24"/>
        <w:lang w:val="en-US" w:eastAsia="en-US" w:bidi="en-US"/>
      </w:rPr>
    </w:lvl>
    <w:lvl w:ilvl="2" w:tplc="B7721962">
      <w:numFmt w:val="bullet"/>
      <w:lvlText w:val="•"/>
      <w:lvlJc w:val="left"/>
      <w:pPr>
        <w:ind w:left="2451" w:hanging="360"/>
      </w:pPr>
      <w:rPr>
        <w:rFonts w:hint="default"/>
        <w:lang w:val="en-US" w:eastAsia="en-US" w:bidi="en-US"/>
      </w:rPr>
    </w:lvl>
    <w:lvl w:ilvl="3" w:tplc="2C52C7C8">
      <w:numFmt w:val="bullet"/>
      <w:lvlText w:val="•"/>
      <w:lvlJc w:val="left"/>
      <w:pPr>
        <w:ind w:left="3342" w:hanging="360"/>
      </w:pPr>
      <w:rPr>
        <w:rFonts w:hint="default"/>
        <w:lang w:val="en-US" w:eastAsia="en-US" w:bidi="en-US"/>
      </w:rPr>
    </w:lvl>
    <w:lvl w:ilvl="4" w:tplc="E2080EE8">
      <w:numFmt w:val="bullet"/>
      <w:lvlText w:val="•"/>
      <w:lvlJc w:val="left"/>
      <w:pPr>
        <w:ind w:left="4233" w:hanging="360"/>
      </w:pPr>
      <w:rPr>
        <w:rFonts w:hint="default"/>
        <w:lang w:val="en-US" w:eastAsia="en-US" w:bidi="en-US"/>
      </w:rPr>
    </w:lvl>
    <w:lvl w:ilvl="5" w:tplc="3EE423D8">
      <w:numFmt w:val="bullet"/>
      <w:lvlText w:val="•"/>
      <w:lvlJc w:val="left"/>
      <w:pPr>
        <w:ind w:left="5124" w:hanging="360"/>
      </w:pPr>
      <w:rPr>
        <w:rFonts w:hint="default"/>
        <w:lang w:val="en-US" w:eastAsia="en-US" w:bidi="en-US"/>
      </w:rPr>
    </w:lvl>
    <w:lvl w:ilvl="6" w:tplc="9008E7FA">
      <w:numFmt w:val="bullet"/>
      <w:lvlText w:val="•"/>
      <w:lvlJc w:val="left"/>
      <w:pPr>
        <w:ind w:left="6015" w:hanging="360"/>
      </w:pPr>
      <w:rPr>
        <w:rFonts w:hint="default"/>
        <w:lang w:val="en-US" w:eastAsia="en-US" w:bidi="en-US"/>
      </w:rPr>
    </w:lvl>
    <w:lvl w:ilvl="7" w:tplc="DDACA452">
      <w:numFmt w:val="bullet"/>
      <w:lvlText w:val="•"/>
      <w:lvlJc w:val="left"/>
      <w:pPr>
        <w:ind w:left="6906" w:hanging="360"/>
      </w:pPr>
      <w:rPr>
        <w:rFonts w:hint="default"/>
        <w:lang w:val="en-US" w:eastAsia="en-US" w:bidi="en-US"/>
      </w:rPr>
    </w:lvl>
    <w:lvl w:ilvl="8" w:tplc="50F2A298">
      <w:numFmt w:val="bullet"/>
      <w:lvlText w:val="•"/>
      <w:lvlJc w:val="left"/>
      <w:pPr>
        <w:ind w:left="7797" w:hanging="360"/>
      </w:pPr>
      <w:rPr>
        <w:rFonts w:hint="default"/>
        <w:lang w:val="en-US" w:eastAsia="en-US" w:bidi="en-US"/>
      </w:rPr>
    </w:lvl>
  </w:abstractNum>
  <w:abstractNum w:abstractNumId="75" w15:restartNumberingAfterBreak="0">
    <w:nsid w:val="6336674F"/>
    <w:multiLevelType w:val="multilevel"/>
    <w:tmpl w:val="1CF6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4CC298B"/>
    <w:multiLevelType w:val="hybridMultilevel"/>
    <w:tmpl w:val="3676B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65C16144"/>
    <w:multiLevelType w:val="hybridMultilevel"/>
    <w:tmpl w:val="7CBA648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6CF3C33"/>
    <w:multiLevelType w:val="hybridMultilevel"/>
    <w:tmpl w:val="B6AEA9DA"/>
    <w:lvl w:ilvl="0" w:tplc="7E0878D4">
      <w:start w:val="1"/>
      <w:numFmt w:val="decimal"/>
      <w:lvlText w:val="%1."/>
      <w:lvlJc w:val="left"/>
      <w:pPr>
        <w:ind w:left="432" w:hanging="313"/>
      </w:pPr>
      <w:rPr>
        <w:rFonts w:ascii="Arial" w:eastAsia="Arial" w:hAnsi="Arial" w:cs="Arial" w:hint="default"/>
        <w:b/>
        <w:bCs/>
        <w:w w:val="99"/>
        <w:sz w:val="28"/>
        <w:szCs w:val="28"/>
        <w:lang w:val="en-US" w:eastAsia="en-US" w:bidi="en-US"/>
      </w:rPr>
    </w:lvl>
    <w:lvl w:ilvl="1" w:tplc="0409000F">
      <w:start w:val="1"/>
      <w:numFmt w:val="decimal"/>
      <w:lvlText w:val="%2."/>
      <w:lvlJc w:val="left"/>
      <w:pPr>
        <w:ind w:left="1560" w:hanging="360"/>
      </w:pPr>
    </w:lvl>
    <w:lvl w:ilvl="2" w:tplc="8DA68588">
      <w:start w:val="1"/>
      <w:numFmt w:val="lowerRoman"/>
      <w:lvlText w:val="%3."/>
      <w:lvlJc w:val="left"/>
      <w:pPr>
        <w:ind w:left="1740" w:hanging="300"/>
      </w:pPr>
      <w:rPr>
        <w:rFonts w:ascii="Arial" w:eastAsia="Arial" w:hAnsi="Arial" w:cs="Arial" w:hint="default"/>
        <w:i w:val="0"/>
        <w:iCs/>
        <w:spacing w:val="-20"/>
        <w:w w:val="100"/>
        <w:sz w:val="24"/>
        <w:szCs w:val="24"/>
        <w:lang w:val="en-US" w:eastAsia="en-US" w:bidi="en-US"/>
      </w:rPr>
    </w:lvl>
    <w:lvl w:ilvl="3" w:tplc="1CAA12C0">
      <w:numFmt w:val="bullet"/>
      <w:lvlText w:val="•"/>
      <w:lvlJc w:val="left"/>
      <w:pPr>
        <w:ind w:left="1740" w:hanging="300"/>
      </w:pPr>
      <w:rPr>
        <w:rFonts w:hint="default"/>
        <w:lang w:val="en-US" w:eastAsia="en-US" w:bidi="en-US"/>
      </w:rPr>
    </w:lvl>
    <w:lvl w:ilvl="4" w:tplc="8EAA71B2">
      <w:numFmt w:val="bullet"/>
      <w:lvlText w:val="•"/>
      <w:lvlJc w:val="left"/>
      <w:pPr>
        <w:ind w:left="2860" w:hanging="300"/>
      </w:pPr>
      <w:rPr>
        <w:rFonts w:hint="default"/>
        <w:lang w:val="en-US" w:eastAsia="en-US" w:bidi="en-US"/>
      </w:rPr>
    </w:lvl>
    <w:lvl w:ilvl="5" w:tplc="55B8D10A">
      <w:numFmt w:val="bullet"/>
      <w:lvlText w:val="•"/>
      <w:lvlJc w:val="left"/>
      <w:pPr>
        <w:ind w:left="3980" w:hanging="300"/>
      </w:pPr>
      <w:rPr>
        <w:rFonts w:hint="default"/>
        <w:lang w:val="en-US" w:eastAsia="en-US" w:bidi="en-US"/>
      </w:rPr>
    </w:lvl>
    <w:lvl w:ilvl="6" w:tplc="E56E67EC">
      <w:numFmt w:val="bullet"/>
      <w:lvlText w:val="•"/>
      <w:lvlJc w:val="left"/>
      <w:pPr>
        <w:ind w:left="5100" w:hanging="300"/>
      </w:pPr>
      <w:rPr>
        <w:rFonts w:hint="default"/>
        <w:lang w:val="en-US" w:eastAsia="en-US" w:bidi="en-US"/>
      </w:rPr>
    </w:lvl>
    <w:lvl w:ilvl="7" w:tplc="45F42374">
      <w:numFmt w:val="bullet"/>
      <w:lvlText w:val="•"/>
      <w:lvlJc w:val="left"/>
      <w:pPr>
        <w:ind w:left="6220" w:hanging="300"/>
      </w:pPr>
      <w:rPr>
        <w:rFonts w:hint="default"/>
        <w:lang w:val="en-US" w:eastAsia="en-US" w:bidi="en-US"/>
      </w:rPr>
    </w:lvl>
    <w:lvl w:ilvl="8" w:tplc="9626A124">
      <w:numFmt w:val="bullet"/>
      <w:lvlText w:val="•"/>
      <w:lvlJc w:val="left"/>
      <w:pPr>
        <w:ind w:left="7340" w:hanging="300"/>
      </w:pPr>
      <w:rPr>
        <w:rFonts w:hint="default"/>
        <w:lang w:val="en-US" w:eastAsia="en-US" w:bidi="en-US"/>
      </w:rPr>
    </w:lvl>
  </w:abstractNum>
  <w:abstractNum w:abstractNumId="79" w15:restartNumberingAfterBreak="0">
    <w:nsid w:val="69662FEE"/>
    <w:multiLevelType w:val="hybridMultilevel"/>
    <w:tmpl w:val="B43C15CA"/>
    <w:lvl w:ilvl="0" w:tplc="87729F06">
      <w:start w:val="1"/>
      <w:numFmt w:val="bullet"/>
      <w:lvlText w:val=""/>
      <w:lvlJc w:val="left"/>
      <w:pPr>
        <w:ind w:left="720" w:hanging="360"/>
      </w:pPr>
      <w:rPr>
        <w:rFonts w:ascii="Symbol" w:hAnsi="Symbol" w:hint="default"/>
        <w:w w:val="100"/>
        <w:sz w:val="24"/>
        <w:szCs w:val="24"/>
        <w:lang w:val="en-US" w:eastAsia="en-US" w:bidi="en-US"/>
      </w:rPr>
    </w:lvl>
    <w:lvl w:ilvl="1" w:tplc="FFFFFFFF">
      <w:numFmt w:val="bullet"/>
      <w:lvlText w:val=""/>
      <w:lvlJc w:val="left"/>
      <w:pPr>
        <w:ind w:left="1560" w:hanging="360"/>
      </w:pPr>
      <w:rPr>
        <w:rFonts w:ascii="Wingdings" w:eastAsia="Wingdings" w:hAnsi="Wingdings" w:cs="Wingdings" w:hint="default"/>
        <w:w w:val="100"/>
        <w:sz w:val="24"/>
        <w:szCs w:val="24"/>
        <w:lang w:val="en-US" w:eastAsia="en-US" w:bidi="en-US"/>
      </w:rPr>
    </w:lvl>
    <w:lvl w:ilvl="2" w:tplc="FFFFFFFF">
      <w:numFmt w:val="bullet"/>
      <w:lvlText w:val="•"/>
      <w:lvlJc w:val="left"/>
      <w:pPr>
        <w:ind w:left="2451" w:hanging="360"/>
      </w:pPr>
      <w:rPr>
        <w:rFonts w:hint="default"/>
        <w:lang w:val="en-US" w:eastAsia="en-US" w:bidi="en-US"/>
      </w:rPr>
    </w:lvl>
    <w:lvl w:ilvl="3" w:tplc="FFFFFFFF">
      <w:numFmt w:val="bullet"/>
      <w:lvlText w:val="•"/>
      <w:lvlJc w:val="left"/>
      <w:pPr>
        <w:ind w:left="3342" w:hanging="360"/>
      </w:pPr>
      <w:rPr>
        <w:rFonts w:hint="default"/>
        <w:lang w:val="en-US" w:eastAsia="en-US" w:bidi="en-US"/>
      </w:rPr>
    </w:lvl>
    <w:lvl w:ilvl="4" w:tplc="FFFFFFFF">
      <w:numFmt w:val="bullet"/>
      <w:lvlText w:val="•"/>
      <w:lvlJc w:val="left"/>
      <w:pPr>
        <w:ind w:left="4233" w:hanging="360"/>
      </w:pPr>
      <w:rPr>
        <w:rFonts w:hint="default"/>
        <w:lang w:val="en-US" w:eastAsia="en-US" w:bidi="en-US"/>
      </w:rPr>
    </w:lvl>
    <w:lvl w:ilvl="5" w:tplc="FFFFFFFF">
      <w:numFmt w:val="bullet"/>
      <w:lvlText w:val="•"/>
      <w:lvlJc w:val="left"/>
      <w:pPr>
        <w:ind w:left="5124" w:hanging="360"/>
      </w:pPr>
      <w:rPr>
        <w:rFonts w:hint="default"/>
        <w:lang w:val="en-US" w:eastAsia="en-US" w:bidi="en-US"/>
      </w:rPr>
    </w:lvl>
    <w:lvl w:ilvl="6" w:tplc="FFFFFFFF">
      <w:numFmt w:val="bullet"/>
      <w:lvlText w:val="•"/>
      <w:lvlJc w:val="left"/>
      <w:pPr>
        <w:ind w:left="6015" w:hanging="360"/>
      </w:pPr>
      <w:rPr>
        <w:rFonts w:hint="default"/>
        <w:lang w:val="en-US" w:eastAsia="en-US" w:bidi="en-US"/>
      </w:rPr>
    </w:lvl>
    <w:lvl w:ilvl="7" w:tplc="FFFFFFFF">
      <w:numFmt w:val="bullet"/>
      <w:lvlText w:val="•"/>
      <w:lvlJc w:val="left"/>
      <w:pPr>
        <w:ind w:left="6906" w:hanging="360"/>
      </w:pPr>
      <w:rPr>
        <w:rFonts w:hint="default"/>
        <w:lang w:val="en-US" w:eastAsia="en-US" w:bidi="en-US"/>
      </w:rPr>
    </w:lvl>
    <w:lvl w:ilvl="8" w:tplc="FFFFFFFF">
      <w:numFmt w:val="bullet"/>
      <w:lvlText w:val="•"/>
      <w:lvlJc w:val="left"/>
      <w:pPr>
        <w:ind w:left="7797" w:hanging="360"/>
      </w:pPr>
      <w:rPr>
        <w:rFonts w:hint="default"/>
        <w:lang w:val="en-US" w:eastAsia="en-US" w:bidi="en-US"/>
      </w:rPr>
    </w:lvl>
  </w:abstractNum>
  <w:abstractNum w:abstractNumId="80" w15:restartNumberingAfterBreak="0">
    <w:nsid w:val="6EBAF6FC"/>
    <w:multiLevelType w:val="hybridMultilevel"/>
    <w:tmpl w:val="4A6A2924"/>
    <w:lvl w:ilvl="0" w:tplc="CD82AE4A">
      <w:start w:val="1"/>
      <w:numFmt w:val="upperLetter"/>
      <w:lvlText w:val="%1."/>
      <w:lvlJc w:val="left"/>
      <w:pPr>
        <w:ind w:left="840" w:hanging="360"/>
      </w:pPr>
      <w:rPr>
        <w:rFonts w:ascii="Arial" w:eastAsia="Arial" w:hAnsi="Arial" w:cs="Arial" w:hint="default"/>
        <w:spacing w:val="-2"/>
        <w:w w:val="100"/>
        <w:sz w:val="24"/>
        <w:szCs w:val="24"/>
        <w:lang w:val="en-US" w:eastAsia="en-US" w:bidi="en-US"/>
      </w:rPr>
    </w:lvl>
    <w:lvl w:ilvl="1" w:tplc="BBF40F74">
      <w:numFmt w:val="bullet"/>
      <w:lvlText w:val="•"/>
      <w:lvlJc w:val="left"/>
      <w:pPr>
        <w:ind w:left="1714" w:hanging="360"/>
      </w:pPr>
      <w:rPr>
        <w:rFonts w:hint="default"/>
        <w:lang w:val="en-US" w:eastAsia="en-US" w:bidi="en-US"/>
      </w:rPr>
    </w:lvl>
    <w:lvl w:ilvl="2" w:tplc="28EC52C2">
      <w:numFmt w:val="bullet"/>
      <w:lvlText w:val="•"/>
      <w:lvlJc w:val="left"/>
      <w:pPr>
        <w:ind w:left="2588" w:hanging="360"/>
      </w:pPr>
      <w:rPr>
        <w:rFonts w:hint="default"/>
        <w:lang w:val="en-US" w:eastAsia="en-US" w:bidi="en-US"/>
      </w:rPr>
    </w:lvl>
    <w:lvl w:ilvl="3" w:tplc="5192B026">
      <w:numFmt w:val="bullet"/>
      <w:lvlText w:val="•"/>
      <w:lvlJc w:val="left"/>
      <w:pPr>
        <w:ind w:left="3462" w:hanging="360"/>
      </w:pPr>
      <w:rPr>
        <w:rFonts w:hint="default"/>
        <w:lang w:val="en-US" w:eastAsia="en-US" w:bidi="en-US"/>
      </w:rPr>
    </w:lvl>
    <w:lvl w:ilvl="4" w:tplc="31DC4292">
      <w:numFmt w:val="bullet"/>
      <w:lvlText w:val="•"/>
      <w:lvlJc w:val="left"/>
      <w:pPr>
        <w:ind w:left="4336" w:hanging="360"/>
      </w:pPr>
      <w:rPr>
        <w:rFonts w:hint="default"/>
        <w:lang w:val="en-US" w:eastAsia="en-US" w:bidi="en-US"/>
      </w:rPr>
    </w:lvl>
    <w:lvl w:ilvl="5" w:tplc="55AADFF8">
      <w:numFmt w:val="bullet"/>
      <w:lvlText w:val="•"/>
      <w:lvlJc w:val="left"/>
      <w:pPr>
        <w:ind w:left="5210" w:hanging="360"/>
      </w:pPr>
      <w:rPr>
        <w:rFonts w:hint="default"/>
        <w:lang w:val="en-US" w:eastAsia="en-US" w:bidi="en-US"/>
      </w:rPr>
    </w:lvl>
    <w:lvl w:ilvl="6" w:tplc="A692B532">
      <w:numFmt w:val="bullet"/>
      <w:lvlText w:val="•"/>
      <w:lvlJc w:val="left"/>
      <w:pPr>
        <w:ind w:left="6084" w:hanging="360"/>
      </w:pPr>
      <w:rPr>
        <w:rFonts w:hint="default"/>
        <w:lang w:val="en-US" w:eastAsia="en-US" w:bidi="en-US"/>
      </w:rPr>
    </w:lvl>
    <w:lvl w:ilvl="7" w:tplc="DB3046C8">
      <w:numFmt w:val="bullet"/>
      <w:lvlText w:val="•"/>
      <w:lvlJc w:val="left"/>
      <w:pPr>
        <w:ind w:left="6958" w:hanging="360"/>
      </w:pPr>
      <w:rPr>
        <w:rFonts w:hint="default"/>
        <w:lang w:val="en-US" w:eastAsia="en-US" w:bidi="en-US"/>
      </w:rPr>
    </w:lvl>
    <w:lvl w:ilvl="8" w:tplc="F0F8180C">
      <w:numFmt w:val="bullet"/>
      <w:lvlText w:val="•"/>
      <w:lvlJc w:val="left"/>
      <w:pPr>
        <w:ind w:left="7832" w:hanging="360"/>
      </w:pPr>
      <w:rPr>
        <w:rFonts w:hint="default"/>
        <w:lang w:val="en-US" w:eastAsia="en-US" w:bidi="en-US"/>
      </w:rPr>
    </w:lvl>
  </w:abstractNum>
  <w:abstractNum w:abstractNumId="81" w15:restartNumberingAfterBreak="0">
    <w:nsid w:val="6F9ADF12"/>
    <w:multiLevelType w:val="hybridMultilevel"/>
    <w:tmpl w:val="07466E12"/>
    <w:lvl w:ilvl="0" w:tplc="2BE68B70">
      <w:start w:val="1"/>
      <w:numFmt w:val="bullet"/>
      <w:lvlText w:val=""/>
      <w:lvlJc w:val="left"/>
      <w:pPr>
        <w:ind w:left="720" w:hanging="360"/>
      </w:pPr>
      <w:rPr>
        <w:rFonts w:ascii="Symbol" w:hAnsi="Symbol" w:hint="default"/>
      </w:rPr>
    </w:lvl>
    <w:lvl w:ilvl="1" w:tplc="AA806A64">
      <w:start w:val="1"/>
      <w:numFmt w:val="bullet"/>
      <w:lvlText w:val="o"/>
      <w:lvlJc w:val="left"/>
      <w:pPr>
        <w:ind w:left="1440" w:hanging="360"/>
      </w:pPr>
      <w:rPr>
        <w:rFonts w:ascii="Courier New" w:hAnsi="Courier New" w:hint="default"/>
      </w:rPr>
    </w:lvl>
    <w:lvl w:ilvl="2" w:tplc="EB687AA4">
      <w:start w:val="1"/>
      <w:numFmt w:val="bullet"/>
      <w:lvlText w:val=""/>
      <w:lvlJc w:val="left"/>
      <w:pPr>
        <w:ind w:left="2160" w:hanging="360"/>
      </w:pPr>
      <w:rPr>
        <w:rFonts w:ascii="Wingdings" w:hAnsi="Wingdings" w:hint="default"/>
      </w:rPr>
    </w:lvl>
    <w:lvl w:ilvl="3" w:tplc="7AC666DA">
      <w:start w:val="1"/>
      <w:numFmt w:val="bullet"/>
      <w:lvlText w:val=""/>
      <w:lvlJc w:val="left"/>
      <w:pPr>
        <w:ind w:left="2880" w:hanging="360"/>
      </w:pPr>
      <w:rPr>
        <w:rFonts w:ascii="Symbol" w:hAnsi="Symbol" w:hint="default"/>
      </w:rPr>
    </w:lvl>
    <w:lvl w:ilvl="4" w:tplc="21842212">
      <w:start w:val="1"/>
      <w:numFmt w:val="bullet"/>
      <w:lvlText w:val="o"/>
      <w:lvlJc w:val="left"/>
      <w:pPr>
        <w:ind w:left="3600" w:hanging="360"/>
      </w:pPr>
      <w:rPr>
        <w:rFonts w:ascii="Courier New" w:hAnsi="Courier New" w:hint="default"/>
      </w:rPr>
    </w:lvl>
    <w:lvl w:ilvl="5" w:tplc="7F08D962">
      <w:start w:val="1"/>
      <w:numFmt w:val="bullet"/>
      <w:lvlText w:val=""/>
      <w:lvlJc w:val="left"/>
      <w:pPr>
        <w:ind w:left="4320" w:hanging="360"/>
      </w:pPr>
      <w:rPr>
        <w:rFonts w:ascii="Wingdings" w:hAnsi="Wingdings" w:hint="default"/>
      </w:rPr>
    </w:lvl>
    <w:lvl w:ilvl="6" w:tplc="2848D622">
      <w:start w:val="1"/>
      <w:numFmt w:val="bullet"/>
      <w:lvlText w:val=""/>
      <w:lvlJc w:val="left"/>
      <w:pPr>
        <w:ind w:left="5040" w:hanging="360"/>
      </w:pPr>
      <w:rPr>
        <w:rFonts w:ascii="Symbol" w:hAnsi="Symbol" w:hint="default"/>
      </w:rPr>
    </w:lvl>
    <w:lvl w:ilvl="7" w:tplc="7040E87A">
      <w:start w:val="1"/>
      <w:numFmt w:val="bullet"/>
      <w:lvlText w:val="o"/>
      <w:lvlJc w:val="left"/>
      <w:pPr>
        <w:ind w:left="5760" w:hanging="360"/>
      </w:pPr>
      <w:rPr>
        <w:rFonts w:ascii="Courier New" w:hAnsi="Courier New" w:hint="default"/>
      </w:rPr>
    </w:lvl>
    <w:lvl w:ilvl="8" w:tplc="49E64A3E">
      <w:start w:val="1"/>
      <w:numFmt w:val="bullet"/>
      <w:lvlText w:val=""/>
      <w:lvlJc w:val="left"/>
      <w:pPr>
        <w:ind w:left="6480" w:hanging="360"/>
      </w:pPr>
      <w:rPr>
        <w:rFonts w:ascii="Wingdings" w:hAnsi="Wingdings" w:hint="default"/>
      </w:rPr>
    </w:lvl>
  </w:abstractNum>
  <w:abstractNum w:abstractNumId="82" w15:restartNumberingAfterBreak="0">
    <w:nsid w:val="6FB5A0E1"/>
    <w:multiLevelType w:val="hybridMultilevel"/>
    <w:tmpl w:val="92D0D9F0"/>
    <w:lvl w:ilvl="0" w:tplc="644C457E">
      <w:start w:val="1"/>
      <w:numFmt w:val="bullet"/>
      <w:lvlText w:val=""/>
      <w:lvlJc w:val="left"/>
      <w:pPr>
        <w:ind w:left="720" w:hanging="360"/>
      </w:pPr>
      <w:rPr>
        <w:rFonts w:ascii="Symbol" w:hAnsi="Symbol" w:hint="default"/>
      </w:rPr>
    </w:lvl>
    <w:lvl w:ilvl="1" w:tplc="AA0CF85C">
      <w:start w:val="1"/>
      <w:numFmt w:val="bullet"/>
      <w:lvlText w:val="o"/>
      <w:lvlJc w:val="left"/>
      <w:pPr>
        <w:ind w:left="1200" w:hanging="360"/>
      </w:pPr>
      <w:rPr>
        <w:rFonts w:ascii="Courier New" w:hAnsi="Courier New" w:hint="default"/>
      </w:rPr>
    </w:lvl>
    <w:lvl w:ilvl="2" w:tplc="9560197A">
      <w:start w:val="1"/>
      <w:numFmt w:val="bullet"/>
      <w:lvlText w:val=""/>
      <w:lvlJc w:val="left"/>
      <w:pPr>
        <w:ind w:left="1920" w:hanging="360"/>
      </w:pPr>
      <w:rPr>
        <w:rFonts w:ascii="Wingdings" w:hAnsi="Wingdings" w:hint="default"/>
      </w:rPr>
    </w:lvl>
    <w:lvl w:ilvl="3" w:tplc="A8F8DFF8">
      <w:start w:val="1"/>
      <w:numFmt w:val="bullet"/>
      <w:lvlText w:val=""/>
      <w:lvlJc w:val="left"/>
      <w:pPr>
        <w:ind w:left="2640" w:hanging="360"/>
      </w:pPr>
      <w:rPr>
        <w:rFonts w:ascii="Symbol" w:hAnsi="Symbol" w:hint="default"/>
      </w:rPr>
    </w:lvl>
    <w:lvl w:ilvl="4" w:tplc="C2F6D836">
      <w:start w:val="1"/>
      <w:numFmt w:val="bullet"/>
      <w:lvlText w:val="o"/>
      <w:lvlJc w:val="left"/>
      <w:pPr>
        <w:ind w:left="3360" w:hanging="360"/>
      </w:pPr>
      <w:rPr>
        <w:rFonts w:ascii="Courier New" w:hAnsi="Courier New" w:hint="default"/>
      </w:rPr>
    </w:lvl>
    <w:lvl w:ilvl="5" w:tplc="16B8FC24">
      <w:start w:val="1"/>
      <w:numFmt w:val="bullet"/>
      <w:lvlText w:val=""/>
      <w:lvlJc w:val="left"/>
      <w:pPr>
        <w:ind w:left="4080" w:hanging="360"/>
      </w:pPr>
      <w:rPr>
        <w:rFonts w:ascii="Wingdings" w:hAnsi="Wingdings" w:hint="default"/>
      </w:rPr>
    </w:lvl>
    <w:lvl w:ilvl="6" w:tplc="944A52AC">
      <w:start w:val="1"/>
      <w:numFmt w:val="bullet"/>
      <w:lvlText w:val=""/>
      <w:lvlJc w:val="left"/>
      <w:pPr>
        <w:ind w:left="4800" w:hanging="360"/>
      </w:pPr>
      <w:rPr>
        <w:rFonts w:ascii="Symbol" w:hAnsi="Symbol" w:hint="default"/>
      </w:rPr>
    </w:lvl>
    <w:lvl w:ilvl="7" w:tplc="EDB83390">
      <w:start w:val="1"/>
      <w:numFmt w:val="bullet"/>
      <w:lvlText w:val="o"/>
      <w:lvlJc w:val="left"/>
      <w:pPr>
        <w:ind w:left="5520" w:hanging="360"/>
      </w:pPr>
      <w:rPr>
        <w:rFonts w:ascii="Courier New" w:hAnsi="Courier New" w:hint="default"/>
      </w:rPr>
    </w:lvl>
    <w:lvl w:ilvl="8" w:tplc="6F6E3BE6">
      <w:start w:val="1"/>
      <w:numFmt w:val="bullet"/>
      <w:lvlText w:val=""/>
      <w:lvlJc w:val="left"/>
      <w:pPr>
        <w:ind w:left="6240" w:hanging="360"/>
      </w:pPr>
      <w:rPr>
        <w:rFonts w:ascii="Wingdings" w:hAnsi="Wingdings" w:hint="default"/>
      </w:rPr>
    </w:lvl>
  </w:abstractNum>
  <w:abstractNum w:abstractNumId="83" w15:restartNumberingAfterBreak="0">
    <w:nsid w:val="750C9BC9"/>
    <w:multiLevelType w:val="hybridMultilevel"/>
    <w:tmpl w:val="FB46650E"/>
    <w:lvl w:ilvl="0" w:tplc="460A50D8">
      <w:start w:val="1"/>
      <w:numFmt w:val="decimal"/>
      <w:lvlText w:val="(%1)"/>
      <w:lvlJc w:val="left"/>
      <w:pPr>
        <w:ind w:left="1200" w:hanging="360"/>
      </w:pPr>
      <w:rPr>
        <w:rFonts w:ascii="Arial" w:eastAsia="Arial" w:hAnsi="Arial" w:cs="Arial" w:hint="default"/>
        <w:i/>
        <w:spacing w:val="-1"/>
        <w:w w:val="100"/>
        <w:sz w:val="24"/>
        <w:szCs w:val="24"/>
        <w:lang w:val="en-US" w:eastAsia="en-US" w:bidi="en-US"/>
      </w:rPr>
    </w:lvl>
    <w:lvl w:ilvl="1" w:tplc="DC1A6E78">
      <w:numFmt w:val="bullet"/>
      <w:lvlText w:val="•"/>
      <w:lvlJc w:val="left"/>
      <w:pPr>
        <w:ind w:left="2078" w:hanging="360"/>
      </w:pPr>
      <w:rPr>
        <w:rFonts w:hint="default"/>
        <w:lang w:val="en-US" w:eastAsia="en-US" w:bidi="en-US"/>
      </w:rPr>
    </w:lvl>
    <w:lvl w:ilvl="2" w:tplc="6E7C2B4C">
      <w:numFmt w:val="bullet"/>
      <w:lvlText w:val="•"/>
      <w:lvlJc w:val="left"/>
      <w:pPr>
        <w:ind w:left="2956" w:hanging="360"/>
      </w:pPr>
      <w:rPr>
        <w:rFonts w:hint="default"/>
        <w:lang w:val="en-US" w:eastAsia="en-US" w:bidi="en-US"/>
      </w:rPr>
    </w:lvl>
    <w:lvl w:ilvl="3" w:tplc="5DA4D0B6">
      <w:numFmt w:val="bullet"/>
      <w:lvlText w:val="•"/>
      <w:lvlJc w:val="left"/>
      <w:pPr>
        <w:ind w:left="3834" w:hanging="360"/>
      </w:pPr>
      <w:rPr>
        <w:rFonts w:hint="default"/>
        <w:lang w:val="en-US" w:eastAsia="en-US" w:bidi="en-US"/>
      </w:rPr>
    </w:lvl>
    <w:lvl w:ilvl="4" w:tplc="8DAC8F90">
      <w:numFmt w:val="bullet"/>
      <w:lvlText w:val="•"/>
      <w:lvlJc w:val="left"/>
      <w:pPr>
        <w:ind w:left="4712" w:hanging="360"/>
      </w:pPr>
      <w:rPr>
        <w:rFonts w:hint="default"/>
        <w:lang w:val="en-US" w:eastAsia="en-US" w:bidi="en-US"/>
      </w:rPr>
    </w:lvl>
    <w:lvl w:ilvl="5" w:tplc="FE56D196">
      <w:numFmt w:val="bullet"/>
      <w:lvlText w:val="•"/>
      <w:lvlJc w:val="left"/>
      <w:pPr>
        <w:ind w:left="5590" w:hanging="360"/>
      </w:pPr>
      <w:rPr>
        <w:rFonts w:hint="default"/>
        <w:lang w:val="en-US" w:eastAsia="en-US" w:bidi="en-US"/>
      </w:rPr>
    </w:lvl>
    <w:lvl w:ilvl="6" w:tplc="2584A4CE">
      <w:numFmt w:val="bullet"/>
      <w:lvlText w:val="•"/>
      <w:lvlJc w:val="left"/>
      <w:pPr>
        <w:ind w:left="6468" w:hanging="360"/>
      </w:pPr>
      <w:rPr>
        <w:rFonts w:hint="default"/>
        <w:lang w:val="en-US" w:eastAsia="en-US" w:bidi="en-US"/>
      </w:rPr>
    </w:lvl>
    <w:lvl w:ilvl="7" w:tplc="F880D100">
      <w:numFmt w:val="bullet"/>
      <w:lvlText w:val="•"/>
      <w:lvlJc w:val="left"/>
      <w:pPr>
        <w:ind w:left="7346" w:hanging="360"/>
      </w:pPr>
      <w:rPr>
        <w:rFonts w:hint="default"/>
        <w:lang w:val="en-US" w:eastAsia="en-US" w:bidi="en-US"/>
      </w:rPr>
    </w:lvl>
    <w:lvl w:ilvl="8" w:tplc="90A46DC8">
      <w:numFmt w:val="bullet"/>
      <w:lvlText w:val="•"/>
      <w:lvlJc w:val="left"/>
      <w:pPr>
        <w:ind w:left="8224" w:hanging="360"/>
      </w:pPr>
      <w:rPr>
        <w:rFonts w:hint="default"/>
        <w:lang w:val="en-US" w:eastAsia="en-US" w:bidi="en-US"/>
      </w:rPr>
    </w:lvl>
  </w:abstractNum>
  <w:abstractNum w:abstractNumId="84" w15:restartNumberingAfterBreak="0">
    <w:nsid w:val="7C3F4F8B"/>
    <w:multiLevelType w:val="hybridMultilevel"/>
    <w:tmpl w:val="0A3283EC"/>
    <w:lvl w:ilvl="0" w:tplc="62E08DAE">
      <w:start w:val="1"/>
      <w:numFmt w:val="bullet"/>
      <w:lvlText w:val=""/>
      <w:lvlJc w:val="left"/>
      <w:pPr>
        <w:ind w:left="72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5" w15:restartNumberingAfterBreak="0">
    <w:nsid w:val="7E22380B"/>
    <w:multiLevelType w:val="multilevel"/>
    <w:tmpl w:val="A462C308"/>
    <w:lvl w:ilvl="0">
      <w:numFmt w:val="bullet"/>
      <w:lvlText w:val=""/>
      <w:lvlJc w:val="left"/>
      <w:pPr>
        <w:tabs>
          <w:tab w:val="num" w:pos="4680"/>
        </w:tabs>
        <w:ind w:left="4680" w:hanging="360"/>
      </w:pPr>
      <w:rPr>
        <w:rFonts w:ascii="Symbol" w:eastAsia="Symbol" w:hAnsi="Symbol" w:cs="Symbol" w:hint="default"/>
        <w:w w:val="100"/>
        <w:sz w:val="24"/>
        <w:szCs w:val="24"/>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86" w15:restartNumberingAfterBreak="0">
    <w:nsid w:val="7E812060"/>
    <w:multiLevelType w:val="hybridMultilevel"/>
    <w:tmpl w:val="BD3E95A4"/>
    <w:lvl w:ilvl="0" w:tplc="E7880622">
      <w:numFmt w:val="bullet"/>
      <w:lvlText w:val=""/>
      <w:lvlJc w:val="left"/>
      <w:pPr>
        <w:ind w:left="720" w:hanging="360"/>
      </w:pPr>
      <w:rPr>
        <w:rFonts w:ascii="Symbol" w:eastAsia="Symbol" w:hAnsi="Symbol" w:cs="Symbol" w:hint="default"/>
        <w:w w:val="100"/>
        <w:sz w:val="24"/>
        <w:szCs w:val="24"/>
        <w:lang w:val="en-US" w:eastAsia="en-US" w:bidi="en-US"/>
      </w:rPr>
    </w:lvl>
    <w:lvl w:ilvl="1" w:tplc="41E0B896">
      <w:numFmt w:val="bullet"/>
      <w:lvlText w:val=""/>
      <w:lvlJc w:val="left"/>
      <w:pPr>
        <w:ind w:left="1080" w:hanging="360"/>
      </w:pPr>
      <w:rPr>
        <w:rFonts w:ascii="Symbol" w:eastAsia="Symbol" w:hAnsi="Symbol" w:cs="Symbol" w:hint="default"/>
        <w:w w:val="100"/>
        <w:sz w:val="24"/>
        <w:szCs w:val="24"/>
      </w:rPr>
    </w:lvl>
    <w:lvl w:ilvl="2" w:tplc="EC16CCA0">
      <w:numFmt w:val="bullet"/>
      <w:lvlText w:val="•"/>
      <w:lvlJc w:val="left"/>
      <w:pPr>
        <w:ind w:left="2495" w:hanging="360"/>
      </w:pPr>
      <w:rPr>
        <w:rFonts w:hint="default"/>
        <w:lang w:val="en-US" w:eastAsia="en-US" w:bidi="en-US"/>
      </w:rPr>
    </w:lvl>
    <w:lvl w:ilvl="3" w:tplc="92C65C9C">
      <w:numFmt w:val="bullet"/>
      <w:lvlText w:val="•"/>
      <w:lvlJc w:val="left"/>
      <w:pPr>
        <w:ind w:left="3431" w:hanging="360"/>
      </w:pPr>
      <w:rPr>
        <w:rFonts w:hint="default"/>
        <w:lang w:val="en-US" w:eastAsia="en-US" w:bidi="en-US"/>
      </w:rPr>
    </w:lvl>
    <w:lvl w:ilvl="4" w:tplc="69C42038">
      <w:numFmt w:val="bullet"/>
      <w:lvlText w:val="•"/>
      <w:lvlJc w:val="left"/>
      <w:pPr>
        <w:ind w:left="4366" w:hanging="360"/>
      </w:pPr>
      <w:rPr>
        <w:rFonts w:hint="default"/>
        <w:lang w:val="en-US" w:eastAsia="en-US" w:bidi="en-US"/>
      </w:rPr>
    </w:lvl>
    <w:lvl w:ilvl="5" w:tplc="4F76DD7A">
      <w:numFmt w:val="bullet"/>
      <w:lvlText w:val="•"/>
      <w:lvlJc w:val="left"/>
      <w:pPr>
        <w:ind w:left="5302" w:hanging="360"/>
      </w:pPr>
      <w:rPr>
        <w:rFonts w:hint="default"/>
        <w:lang w:val="en-US" w:eastAsia="en-US" w:bidi="en-US"/>
      </w:rPr>
    </w:lvl>
    <w:lvl w:ilvl="6" w:tplc="43D6D90C">
      <w:numFmt w:val="bullet"/>
      <w:lvlText w:val="•"/>
      <w:lvlJc w:val="left"/>
      <w:pPr>
        <w:ind w:left="6237" w:hanging="360"/>
      </w:pPr>
      <w:rPr>
        <w:rFonts w:hint="default"/>
        <w:lang w:val="en-US" w:eastAsia="en-US" w:bidi="en-US"/>
      </w:rPr>
    </w:lvl>
    <w:lvl w:ilvl="7" w:tplc="2A30E9BA">
      <w:numFmt w:val="bullet"/>
      <w:lvlText w:val="•"/>
      <w:lvlJc w:val="left"/>
      <w:pPr>
        <w:ind w:left="7173" w:hanging="360"/>
      </w:pPr>
      <w:rPr>
        <w:rFonts w:hint="default"/>
        <w:lang w:val="en-US" w:eastAsia="en-US" w:bidi="en-US"/>
      </w:rPr>
    </w:lvl>
    <w:lvl w:ilvl="8" w:tplc="05D06424">
      <w:numFmt w:val="bullet"/>
      <w:lvlText w:val="•"/>
      <w:lvlJc w:val="left"/>
      <w:pPr>
        <w:ind w:left="8108" w:hanging="360"/>
      </w:pPr>
      <w:rPr>
        <w:rFonts w:hint="default"/>
        <w:lang w:val="en-US" w:eastAsia="en-US" w:bidi="en-US"/>
      </w:rPr>
    </w:lvl>
  </w:abstractNum>
  <w:num w:numId="1" w16cid:durableId="1371144268">
    <w:abstractNumId w:val="38"/>
  </w:num>
  <w:num w:numId="2" w16cid:durableId="1239705636">
    <w:abstractNumId w:val="48"/>
  </w:num>
  <w:num w:numId="3" w16cid:durableId="1056930575">
    <w:abstractNumId w:val="53"/>
  </w:num>
  <w:num w:numId="4" w16cid:durableId="1291597024">
    <w:abstractNumId w:val="0"/>
  </w:num>
  <w:num w:numId="5" w16cid:durableId="347414187">
    <w:abstractNumId w:val="81"/>
  </w:num>
  <w:num w:numId="6" w16cid:durableId="416630751">
    <w:abstractNumId w:val="4"/>
  </w:num>
  <w:num w:numId="7" w16cid:durableId="440733613">
    <w:abstractNumId w:val="14"/>
  </w:num>
  <w:num w:numId="8" w16cid:durableId="361327594">
    <w:abstractNumId w:val="82"/>
  </w:num>
  <w:num w:numId="9" w16cid:durableId="1995911251">
    <w:abstractNumId w:val="62"/>
  </w:num>
  <w:num w:numId="10" w16cid:durableId="822502045">
    <w:abstractNumId w:val="45"/>
  </w:num>
  <w:num w:numId="11" w16cid:durableId="2070304724">
    <w:abstractNumId w:val="74"/>
  </w:num>
  <w:num w:numId="12" w16cid:durableId="1540630471">
    <w:abstractNumId w:val="17"/>
  </w:num>
  <w:num w:numId="13" w16cid:durableId="1405832717">
    <w:abstractNumId w:val="55"/>
  </w:num>
  <w:num w:numId="14" w16cid:durableId="4333038">
    <w:abstractNumId w:val="51"/>
  </w:num>
  <w:num w:numId="15" w16cid:durableId="312876718">
    <w:abstractNumId w:val="8"/>
  </w:num>
  <w:num w:numId="16" w16cid:durableId="214201671">
    <w:abstractNumId w:val="37"/>
  </w:num>
  <w:num w:numId="17" w16cid:durableId="338696308">
    <w:abstractNumId w:val="22"/>
  </w:num>
  <w:num w:numId="18" w16cid:durableId="1129935086">
    <w:abstractNumId w:val="80"/>
  </w:num>
  <w:num w:numId="19" w16cid:durableId="1834640144">
    <w:abstractNumId w:val="13"/>
  </w:num>
  <w:num w:numId="20" w16cid:durableId="1539657640">
    <w:abstractNumId w:val="63"/>
  </w:num>
  <w:num w:numId="21" w16cid:durableId="1958024210">
    <w:abstractNumId w:val="23"/>
  </w:num>
  <w:num w:numId="22" w16cid:durableId="841815301">
    <w:abstractNumId w:val="49"/>
  </w:num>
  <w:num w:numId="23" w16cid:durableId="1308321651">
    <w:abstractNumId w:val="16"/>
  </w:num>
  <w:num w:numId="24" w16cid:durableId="331417667">
    <w:abstractNumId w:val="78"/>
  </w:num>
  <w:num w:numId="25" w16cid:durableId="39941047">
    <w:abstractNumId w:val="35"/>
  </w:num>
  <w:num w:numId="26" w16cid:durableId="876509095">
    <w:abstractNumId w:val="54"/>
  </w:num>
  <w:num w:numId="27" w16cid:durableId="51925730">
    <w:abstractNumId w:val="65"/>
  </w:num>
  <w:num w:numId="28" w16cid:durableId="67768472">
    <w:abstractNumId w:val="73"/>
  </w:num>
  <w:num w:numId="29" w16cid:durableId="671907180">
    <w:abstractNumId w:val="43"/>
  </w:num>
  <w:num w:numId="30" w16cid:durableId="336734114">
    <w:abstractNumId w:val="83"/>
  </w:num>
  <w:num w:numId="31" w16cid:durableId="1319915294">
    <w:abstractNumId w:val="7"/>
  </w:num>
  <w:num w:numId="32" w16cid:durableId="543716375">
    <w:abstractNumId w:val="86"/>
  </w:num>
  <w:num w:numId="33" w16cid:durableId="1380477522">
    <w:abstractNumId w:val="70"/>
  </w:num>
  <w:num w:numId="34" w16cid:durableId="707529324">
    <w:abstractNumId w:val="34"/>
  </w:num>
  <w:num w:numId="35" w16cid:durableId="1992713887">
    <w:abstractNumId w:val="72"/>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decimal"/>
        <w:lvlText w:val="%2."/>
        <w:lvlJc w:val="left"/>
        <w:pPr>
          <w:tabs>
            <w:tab w:val="num" w:pos="1440"/>
          </w:tabs>
          <w:ind w:left="1440" w:hanging="360"/>
        </w:pPr>
      </w:lvl>
    </w:lvlOverride>
    <w:lvlOverride w:ilvl="2">
      <w:lvl w:ilvl="2">
        <w:start w:val="3"/>
        <w:numFmt w:val="decimal"/>
        <w:lvlText w:val="%3"/>
        <w:lvlJc w:val="left"/>
        <w:pPr>
          <w:ind w:left="2160" w:hanging="360"/>
        </w:pPr>
        <w:rPr>
          <w:rFonts w:hint="default"/>
          <w:sz w:val="16"/>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6" w16cid:durableId="1366834306">
    <w:abstractNumId w:val="2"/>
  </w:num>
  <w:num w:numId="37" w16cid:durableId="1293049971">
    <w:abstractNumId w:val="85"/>
  </w:num>
  <w:num w:numId="38" w16cid:durableId="164251131">
    <w:abstractNumId w:val="84"/>
  </w:num>
  <w:num w:numId="39" w16cid:durableId="1083338146">
    <w:abstractNumId w:val="21"/>
  </w:num>
  <w:num w:numId="40" w16cid:durableId="1074859199">
    <w:abstractNumId w:val="47"/>
  </w:num>
  <w:num w:numId="41" w16cid:durableId="1622107234">
    <w:abstractNumId w:val="24"/>
  </w:num>
  <w:num w:numId="42" w16cid:durableId="656619136">
    <w:abstractNumId w:val="46"/>
  </w:num>
  <w:num w:numId="43" w16cid:durableId="1141313440">
    <w:abstractNumId w:val="28"/>
  </w:num>
  <w:num w:numId="44" w16cid:durableId="1890727128">
    <w:abstractNumId w:val="66"/>
  </w:num>
  <w:num w:numId="45" w16cid:durableId="397704312">
    <w:abstractNumId w:val="3"/>
  </w:num>
  <w:num w:numId="46" w16cid:durableId="1631588945">
    <w:abstractNumId w:val="68"/>
  </w:num>
  <w:num w:numId="47" w16cid:durableId="1406757360">
    <w:abstractNumId w:val="57"/>
  </w:num>
  <w:num w:numId="48" w16cid:durableId="2096045638">
    <w:abstractNumId w:val="27"/>
  </w:num>
  <w:num w:numId="49" w16cid:durableId="59713888">
    <w:abstractNumId w:val="71"/>
  </w:num>
  <w:num w:numId="50" w16cid:durableId="838353081">
    <w:abstractNumId w:val="50"/>
  </w:num>
  <w:num w:numId="51" w16cid:durableId="1488980789">
    <w:abstractNumId w:val="9"/>
  </w:num>
  <w:num w:numId="52" w16cid:durableId="1694913439">
    <w:abstractNumId w:val="69"/>
  </w:num>
  <w:num w:numId="53" w16cid:durableId="163597407">
    <w:abstractNumId w:val="75"/>
  </w:num>
  <w:num w:numId="54" w16cid:durableId="91512982">
    <w:abstractNumId w:val="41"/>
  </w:num>
  <w:num w:numId="55" w16cid:durableId="1530947288">
    <w:abstractNumId w:val="52"/>
  </w:num>
  <w:num w:numId="56" w16cid:durableId="48580794">
    <w:abstractNumId w:val="56"/>
  </w:num>
  <w:num w:numId="57" w16cid:durableId="1571230791">
    <w:abstractNumId w:val="10"/>
  </w:num>
  <w:num w:numId="58" w16cid:durableId="13574280">
    <w:abstractNumId w:val="79"/>
  </w:num>
  <w:num w:numId="59" w16cid:durableId="1226523352">
    <w:abstractNumId w:val="36"/>
  </w:num>
  <w:num w:numId="60" w16cid:durableId="1906640260">
    <w:abstractNumId w:val="30"/>
  </w:num>
  <w:num w:numId="61" w16cid:durableId="1081029051">
    <w:abstractNumId w:val="20"/>
  </w:num>
  <w:num w:numId="62" w16cid:durableId="2028630446">
    <w:abstractNumId w:val="19"/>
  </w:num>
  <w:num w:numId="63" w16cid:durableId="1012335537">
    <w:abstractNumId w:val="61"/>
  </w:num>
  <w:num w:numId="64" w16cid:durableId="296642965">
    <w:abstractNumId w:val="25"/>
  </w:num>
  <w:num w:numId="65" w16cid:durableId="631792611">
    <w:abstractNumId w:val="42"/>
  </w:num>
  <w:num w:numId="66" w16cid:durableId="743187586">
    <w:abstractNumId w:val="77"/>
  </w:num>
  <w:num w:numId="67" w16cid:durableId="1490291687">
    <w:abstractNumId w:val="59"/>
  </w:num>
  <w:num w:numId="68" w16cid:durableId="1823081841">
    <w:abstractNumId w:val="1"/>
  </w:num>
  <w:num w:numId="69" w16cid:durableId="1353605904">
    <w:abstractNumId w:val="31"/>
  </w:num>
  <w:num w:numId="70" w16cid:durableId="1581020932">
    <w:abstractNumId w:val="18"/>
  </w:num>
  <w:num w:numId="71" w16cid:durableId="2019845543">
    <w:abstractNumId w:val="11"/>
  </w:num>
  <w:num w:numId="72" w16cid:durableId="1236474913">
    <w:abstractNumId w:val="67"/>
  </w:num>
  <w:num w:numId="73" w16cid:durableId="37441494">
    <w:abstractNumId w:val="5"/>
  </w:num>
  <w:num w:numId="74" w16cid:durableId="1868449519">
    <w:abstractNumId w:val="6"/>
  </w:num>
  <w:num w:numId="75" w16cid:durableId="1508445011">
    <w:abstractNumId w:val="12"/>
  </w:num>
  <w:num w:numId="76" w16cid:durableId="17587740">
    <w:abstractNumId w:val="39"/>
  </w:num>
  <w:num w:numId="77" w16cid:durableId="1598294237">
    <w:abstractNumId w:val="33"/>
  </w:num>
  <w:num w:numId="78" w16cid:durableId="399056366">
    <w:abstractNumId w:val="76"/>
  </w:num>
  <w:num w:numId="79" w16cid:durableId="1139954127">
    <w:abstractNumId w:val="26"/>
  </w:num>
  <w:num w:numId="80" w16cid:durableId="1082028514">
    <w:abstractNumId w:val="40"/>
  </w:num>
  <w:num w:numId="81" w16cid:durableId="735708970">
    <w:abstractNumId w:val="15"/>
  </w:num>
  <w:num w:numId="82" w16cid:durableId="1779717300">
    <w:abstractNumId w:val="64"/>
  </w:num>
  <w:num w:numId="83" w16cid:durableId="1199394412">
    <w:abstractNumId w:val="58"/>
  </w:num>
  <w:num w:numId="84" w16cid:durableId="2106992343">
    <w:abstractNumId w:val="60"/>
  </w:num>
  <w:num w:numId="85" w16cid:durableId="1732531770">
    <w:abstractNumId w:val="32"/>
  </w:num>
  <w:num w:numId="86" w16cid:durableId="634410190">
    <w:abstractNumId w:val="29"/>
  </w:num>
  <w:num w:numId="87" w16cid:durableId="81683537">
    <w:abstractNumId w:val="4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D89171B"/>
    <w:rsid w:val="00000386"/>
    <w:rsid w:val="0000045D"/>
    <w:rsid w:val="000005AE"/>
    <w:rsid w:val="000006C4"/>
    <w:rsid w:val="000007FA"/>
    <w:rsid w:val="00000A43"/>
    <w:rsid w:val="00000D8A"/>
    <w:rsid w:val="00000E70"/>
    <w:rsid w:val="00000F50"/>
    <w:rsid w:val="000011E2"/>
    <w:rsid w:val="000014F1"/>
    <w:rsid w:val="00001677"/>
    <w:rsid w:val="000018A2"/>
    <w:rsid w:val="00001AA1"/>
    <w:rsid w:val="00001F84"/>
    <w:rsid w:val="00001FDF"/>
    <w:rsid w:val="000022A3"/>
    <w:rsid w:val="00002476"/>
    <w:rsid w:val="0000287C"/>
    <w:rsid w:val="00002910"/>
    <w:rsid w:val="00002B29"/>
    <w:rsid w:val="00002EFD"/>
    <w:rsid w:val="000032E5"/>
    <w:rsid w:val="0000337B"/>
    <w:rsid w:val="00003598"/>
    <w:rsid w:val="00003E1D"/>
    <w:rsid w:val="00004037"/>
    <w:rsid w:val="00004132"/>
    <w:rsid w:val="00004278"/>
    <w:rsid w:val="00004C95"/>
    <w:rsid w:val="00004E2A"/>
    <w:rsid w:val="00005126"/>
    <w:rsid w:val="00005A16"/>
    <w:rsid w:val="00005B6C"/>
    <w:rsid w:val="00005D1A"/>
    <w:rsid w:val="00005E8E"/>
    <w:rsid w:val="0000653C"/>
    <w:rsid w:val="0000669C"/>
    <w:rsid w:val="000068B3"/>
    <w:rsid w:val="00006A26"/>
    <w:rsid w:val="00006DA3"/>
    <w:rsid w:val="00006E04"/>
    <w:rsid w:val="00006E53"/>
    <w:rsid w:val="00007218"/>
    <w:rsid w:val="000072CF"/>
    <w:rsid w:val="000073B2"/>
    <w:rsid w:val="0000753E"/>
    <w:rsid w:val="000076C6"/>
    <w:rsid w:val="000077E7"/>
    <w:rsid w:val="00007A0D"/>
    <w:rsid w:val="00007DDB"/>
    <w:rsid w:val="00007EA1"/>
    <w:rsid w:val="0001027E"/>
    <w:rsid w:val="00010D05"/>
    <w:rsid w:val="00010DD0"/>
    <w:rsid w:val="00010E0B"/>
    <w:rsid w:val="000111AB"/>
    <w:rsid w:val="00011321"/>
    <w:rsid w:val="000113A7"/>
    <w:rsid w:val="000113EC"/>
    <w:rsid w:val="000115D1"/>
    <w:rsid w:val="00011736"/>
    <w:rsid w:val="0001196A"/>
    <w:rsid w:val="00011C34"/>
    <w:rsid w:val="00011CF5"/>
    <w:rsid w:val="00011DF4"/>
    <w:rsid w:val="00012001"/>
    <w:rsid w:val="0001229D"/>
    <w:rsid w:val="000129F9"/>
    <w:rsid w:val="00012AE9"/>
    <w:rsid w:val="00012DFA"/>
    <w:rsid w:val="00013185"/>
    <w:rsid w:val="00013405"/>
    <w:rsid w:val="000134AE"/>
    <w:rsid w:val="000134E4"/>
    <w:rsid w:val="000137BD"/>
    <w:rsid w:val="000138D9"/>
    <w:rsid w:val="00013A27"/>
    <w:rsid w:val="000140FA"/>
    <w:rsid w:val="000147AA"/>
    <w:rsid w:val="00014AF0"/>
    <w:rsid w:val="00014D80"/>
    <w:rsid w:val="00014DB0"/>
    <w:rsid w:val="00015145"/>
    <w:rsid w:val="00015155"/>
    <w:rsid w:val="00015283"/>
    <w:rsid w:val="00015341"/>
    <w:rsid w:val="000159AB"/>
    <w:rsid w:val="000160D2"/>
    <w:rsid w:val="00016502"/>
    <w:rsid w:val="000166F9"/>
    <w:rsid w:val="0001681D"/>
    <w:rsid w:val="00016EB5"/>
    <w:rsid w:val="00017006"/>
    <w:rsid w:val="000172E3"/>
    <w:rsid w:val="00017311"/>
    <w:rsid w:val="0001741A"/>
    <w:rsid w:val="000175FF"/>
    <w:rsid w:val="0001763E"/>
    <w:rsid w:val="00017799"/>
    <w:rsid w:val="00017AF9"/>
    <w:rsid w:val="00017E2A"/>
    <w:rsid w:val="00017E96"/>
    <w:rsid w:val="000200C5"/>
    <w:rsid w:val="00020119"/>
    <w:rsid w:val="000201B9"/>
    <w:rsid w:val="00020311"/>
    <w:rsid w:val="00020414"/>
    <w:rsid w:val="00020593"/>
    <w:rsid w:val="00020722"/>
    <w:rsid w:val="000207F6"/>
    <w:rsid w:val="00020957"/>
    <w:rsid w:val="00020BC5"/>
    <w:rsid w:val="000212C8"/>
    <w:rsid w:val="000218F1"/>
    <w:rsid w:val="00022094"/>
    <w:rsid w:val="00022192"/>
    <w:rsid w:val="0002220E"/>
    <w:rsid w:val="00022862"/>
    <w:rsid w:val="00022D52"/>
    <w:rsid w:val="00022E4B"/>
    <w:rsid w:val="00022F15"/>
    <w:rsid w:val="00022F62"/>
    <w:rsid w:val="0002326B"/>
    <w:rsid w:val="00023358"/>
    <w:rsid w:val="0002358A"/>
    <w:rsid w:val="000237E7"/>
    <w:rsid w:val="000238ED"/>
    <w:rsid w:val="00023D20"/>
    <w:rsid w:val="00023F53"/>
    <w:rsid w:val="00024317"/>
    <w:rsid w:val="00024327"/>
    <w:rsid w:val="00024482"/>
    <w:rsid w:val="00024646"/>
    <w:rsid w:val="00024993"/>
    <w:rsid w:val="00024D24"/>
    <w:rsid w:val="00024EEC"/>
    <w:rsid w:val="00025374"/>
    <w:rsid w:val="0002546D"/>
    <w:rsid w:val="000255BE"/>
    <w:rsid w:val="00025679"/>
    <w:rsid w:val="00025777"/>
    <w:rsid w:val="00025D96"/>
    <w:rsid w:val="000261A0"/>
    <w:rsid w:val="000261BA"/>
    <w:rsid w:val="0002622B"/>
    <w:rsid w:val="00026270"/>
    <w:rsid w:val="00026566"/>
    <w:rsid w:val="000267D4"/>
    <w:rsid w:val="00026D5C"/>
    <w:rsid w:val="00027141"/>
    <w:rsid w:val="000272A3"/>
    <w:rsid w:val="0002759A"/>
    <w:rsid w:val="00027972"/>
    <w:rsid w:val="0003015C"/>
    <w:rsid w:val="000301D7"/>
    <w:rsid w:val="000303FA"/>
    <w:rsid w:val="000305ED"/>
    <w:rsid w:val="0003076C"/>
    <w:rsid w:val="00030857"/>
    <w:rsid w:val="000308A7"/>
    <w:rsid w:val="00030974"/>
    <w:rsid w:val="00030E41"/>
    <w:rsid w:val="00030E9A"/>
    <w:rsid w:val="0003109B"/>
    <w:rsid w:val="0003165E"/>
    <w:rsid w:val="000316AA"/>
    <w:rsid w:val="000316CD"/>
    <w:rsid w:val="000317E9"/>
    <w:rsid w:val="00031967"/>
    <w:rsid w:val="00031E63"/>
    <w:rsid w:val="0003207C"/>
    <w:rsid w:val="0003209A"/>
    <w:rsid w:val="000322F7"/>
    <w:rsid w:val="00032989"/>
    <w:rsid w:val="00032A5E"/>
    <w:rsid w:val="00032B5E"/>
    <w:rsid w:val="00032BF6"/>
    <w:rsid w:val="00032C00"/>
    <w:rsid w:val="00032DC0"/>
    <w:rsid w:val="00033116"/>
    <w:rsid w:val="000331EB"/>
    <w:rsid w:val="0003333F"/>
    <w:rsid w:val="00033449"/>
    <w:rsid w:val="00033485"/>
    <w:rsid w:val="0003365B"/>
    <w:rsid w:val="00034006"/>
    <w:rsid w:val="00034137"/>
    <w:rsid w:val="0003413A"/>
    <w:rsid w:val="0003420A"/>
    <w:rsid w:val="00034294"/>
    <w:rsid w:val="000347BA"/>
    <w:rsid w:val="00034BF6"/>
    <w:rsid w:val="0003514D"/>
    <w:rsid w:val="00035278"/>
    <w:rsid w:val="0003543E"/>
    <w:rsid w:val="00035A00"/>
    <w:rsid w:val="00035B12"/>
    <w:rsid w:val="00035CEE"/>
    <w:rsid w:val="00035E9B"/>
    <w:rsid w:val="00035F94"/>
    <w:rsid w:val="00036442"/>
    <w:rsid w:val="00036523"/>
    <w:rsid w:val="00036749"/>
    <w:rsid w:val="000368D7"/>
    <w:rsid w:val="00036E99"/>
    <w:rsid w:val="00036F82"/>
    <w:rsid w:val="0003727C"/>
    <w:rsid w:val="00037C5F"/>
    <w:rsid w:val="000402BA"/>
    <w:rsid w:val="000404A8"/>
    <w:rsid w:val="00040745"/>
    <w:rsid w:val="00040C08"/>
    <w:rsid w:val="00040C56"/>
    <w:rsid w:val="000410AC"/>
    <w:rsid w:val="000411FD"/>
    <w:rsid w:val="00041321"/>
    <w:rsid w:val="0004148F"/>
    <w:rsid w:val="0004161C"/>
    <w:rsid w:val="00041EB3"/>
    <w:rsid w:val="00041F8C"/>
    <w:rsid w:val="0004232B"/>
    <w:rsid w:val="00042467"/>
    <w:rsid w:val="000424C9"/>
    <w:rsid w:val="000425A7"/>
    <w:rsid w:val="00042781"/>
    <w:rsid w:val="000427FE"/>
    <w:rsid w:val="00042807"/>
    <w:rsid w:val="00042B7C"/>
    <w:rsid w:val="00043028"/>
    <w:rsid w:val="00043330"/>
    <w:rsid w:val="00043520"/>
    <w:rsid w:val="00043548"/>
    <w:rsid w:val="00043859"/>
    <w:rsid w:val="00043911"/>
    <w:rsid w:val="000439A6"/>
    <w:rsid w:val="00043BF5"/>
    <w:rsid w:val="00043F3A"/>
    <w:rsid w:val="00043F68"/>
    <w:rsid w:val="0004425F"/>
    <w:rsid w:val="000445C6"/>
    <w:rsid w:val="00044733"/>
    <w:rsid w:val="00044A4F"/>
    <w:rsid w:val="00044AE5"/>
    <w:rsid w:val="00044B88"/>
    <w:rsid w:val="00044C3C"/>
    <w:rsid w:val="0004508C"/>
    <w:rsid w:val="00045C21"/>
    <w:rsid w:val="00045CBF"/>
    <w:rsid w:val="00045F45"/>
    <w:rsid w:val="00045F75"/>
    <w:rsid w:val="000461F6"/>
    <w:rsid w:val="0004638C"/>
    <w:rsid w:val="00046A51"/>
    <w:rsid w:val="00046B5A"/>
    <w:rsid w:val="00046CBB"/>
    <w:rsid w:val="0004715D"/>
    <w:rsid w:val="0004756E"/>
    <w:rsid w:val="0004767D"/>
    <w:rsid w:val="000478A7"/>
    <w:rsid w:val="000478CB"/>
    <w:rsid w:val="00047B7D"/>
    <w:rsid w:val="00047BC6"/>
    <w:rsid w:val="00047CBA"/>
    <w:rsid w:val="00047DA6"/>
    <w:rsid w:val="00047DFB"/>
    <w:rsid w:val="00050012"/>
    <w:rsid w:val="000504BE"/>
    <w:rsid w:val="00050523"/>
    <w:rsid w:val="000508B6"/>
    <w:rsid w:val="00050981"/>
    <w:rsid w:val="00050C7D"/>
    <w:rsid w:val="0005157A"/>
    <w:rsid w:val="00051895"/>
    <w:rsid w:val="00051981"/>
    <w:rsid w:val="00051AD6"/>
    <w:rsid w:val="00051BAA"/>
    <w:rsid w:val="000524F3"/>
    <w:rsid w:val="00052672"/>
    <w:rsid w:val="000526CF"/>
    <w:rsid w:val="0005295B"/>
    <w:rsid w:val="00052988"/>
    <w:rsid w:val="00052A75"/>
    <w:rsid w:val="0005304E"/>
    <w:rsid w:val="000535FC"/>
    <w:rsid w:val="000538A4"/>
    <w:rsid w:val="00053A7A"/>
    <w:rsid w:val="00053C8C"/>
    <w:rsid w:val="00054718"/>
    <w:rsid w:val="00054758"/>
    <w:rsid w:val="000547DC"/>
    <w:rsid w:val="00054B84"/>
    <w:rsid w:val="00054DEE"/>
    <w:rsid w:val="000550B6"/>
    <w:rsid w:val="00055325"/>
    <w:rsid w:val="000553E2"/>
    <w:rsid w:val="00055467"/>
    <w:rsid w:val="0005560F"/>
    <w:rsid w:val="00055843"/>
    <w:rsid w:val="00055D39"/>
    <w:rsid w:val="00055D89"/>
    <w:rsid w:val="00055FFD"/>
    <w:rsid w:val="0005609D"/>
    <w:rsid w:val="0005621C"/>
    <w:rsid w:val="00056605"/>
    <w:rsid w:val="00056621"/>
    <w:rsid w:val="0005672E"/>
    <w:rsid w:val="00056844"/>
    <w:rsid w:val="00056BD7"/>
    <w:rsid w:val="00056D7C"/>
    <w:rsid w:val="000574AA"/>
    <w:rsid w:val="0005792F"/>
    <w:rsid w:val="00057B58"/>
    <w:rsid w:val="00057C7B"/>
    <w:rsid w:val="00057EF4"/>
    <w:rsid w:val="00057F25"/>
    <w:rsid w:val="00060257"/>
    <w:rsid w:val="000605B0"/>
    <w:rsid w:val="00060A02"/>
    <w:rsid w:val="00060A94"/>
    <w:rsid w:val="00060F16"/>
    <w:rsid w:val="000610E0"/>
    <w:rsid w:val="00061743"/>
    <w:rsid w:val="00061773"/>
    <w:rsid w:val="00061B12"/>
    <w:rsid w:val="00061C4F"/>
    <w:rsid w:val="000622D3"/>
    <w:rsid w:val="0006247B"/>
    <w:rsid w:val="000627E4"/>
    <w:rsid w:val="0006293D"/>
    <w:rsid w:val="0006299B"/>
    <w:rsid w:val="00062E73"/>
    <w:rsid w:val="00062F15"/>
    <w:rsid w:val="00063101"/>
    <w:rsid w:val="0006313B"/>
    <w:rsid w:val="00063242"/>
    <w:rsid w:val="0006375A"/>
    <w:rsid w:val="00063773"/>
    <w:rsid w:val="000638B8"/>
    <w:rsid w:val="0006392C"/>
    <w:rsid w:val="00063C6F"/>
    <w:rsid w:val="0006427A"/>
    <w:rsid w:val="00064283"/>
    <w:rsid w:val="00064607"/>
    <w:rsid w:val="00064614"/>
    <w:rsid w:val="00064690"/>
    <w:rsid w:val="000646AF"/>
    <w:rsid w:val="000647C0"/>
    <w:rsid w:val="00064972"/>
    <w:rsid w:val="000649D0"/>
    <w:rsid w:val="00064A6D"/>
    <w:rsid w:val="00064B38"/>
    <w:rsid w:val="00064F16"/>
    <w:rsid w:val="0006556C"/>
    <w:rsid w:val="000656D9"/>
    <w:rsid w:val="00065783"/>
    <w:rsid w:val="00065924"/>
    <w:rsid w:val="00065B7A"/>
    <w:rsid w:val="00065B8B"/>
    <w:rsid w:val="00065DC4"/>
    <w:rsid w:val="00065E21"/>
    <w:rsid w:val="00065E9B"/>
    <w:rsid w:val="000664B2"/>
    <w:rsid w:val="000669D2"/>
    <w:rsid w:val="00066B7C"/>
    <w:rsid w:val="00066C72"/>
    <w:rsid w:val="00066D16"/>
    <w:rsid w:val="00066F0B"/>
    <w:rsid w:val="000670C7"/>
    <w:rsid w:val="000671FF"/>
    <w:rsid w:val="00067A0F"/>
    <w:rsid w:val="00067B23"/>
    <w:rsid w:val="00067D4F"/>
    <w:rsid w:val="00067EA2"/>
    <w:rsid w:val="0007038A"/>
    <w:rsid w:val="0007041D"/>
    <w:rsid w:val="00070588"/>
    <w:rsid w:val="000707DF"/>
    <w:rsid w:val="00070F12"/>
    <w:rsid w:val="0007112D"/>
    <w:rsid w:val="00071322"/>
    <w:rsid w:val="000717FE"/>
    <w:rsid w:val="000719FE"/>
    <w:rsid w:val="00071B99"/>
    <w:rsid w:val="000721DB"/>
    <w:rsid w:val="0007287A"/>
    <w:rsid w:val="00072FCA"/>
    <w:rsid w:val="00073134"/>
    <w:rsid w:val="000731B7"/>
    <w:rsid w:val="0007320D"/>
    <w:rsid w:val="0007359D"/>
    <w:rsid w:val="00073680"/>
    <w:rsid w:val="0007387B"/>
    <w:rsid w:val="000738F7"/>
    <w:rsid w:val="00073AA6"/>
    <w:rsid w:val="00073BE4"/>
    <w:rsid w:val="00073F17"/>
    <w:rsid w:val="000741EA"/>
    <w:rsid w:val="00074426"/>
    <w:rsid w:val="00074462"/>
    <w:rsid w:val="0007460C"/>
    <w:rsid w:val="000746D8"/>
    <w:rsid w:val="00074B1A"/>
    <w:rsid w:val="00074D5C"/>
    <w:rsid w:val="00074F0A"/>
    <w:rsid w:val="0007530B"/>
    <w:rsid w:val="000754CD"/>
    <w:rsid w:val="00075853"/>
    <w:rsid w:val="00075DDC"/>
    <w:rsid w:val="00075E10"/>
    <w:rsid w:val="0007607C"/>
    <w:rsid w:val="000765B5"/>
    <w:rsid w:val="0007676D"/>
    <w:rsid w:val="00076A11"/>
    <w:rsid w:val="00076C69"/>
    <w:rsid w:val="000774CF"/>
    <w:rsid w:val="00077842"/>
    <w:rsid w:val="00077C07"/>
    <w:rsid w:val="00077D5D"/>
    <w:rsid w:val="00077E86"/>
    <w:rsid w:val="000800F2"/>
    <w:rsid w:val="00080564"/>
    <w:rsid w:val="000808CD"/>
    <w:rsid w:val="00080A42"/>
    <w:rsid w:val="00080B2F"/>
    <w:rsid w:val="00080B9A"/>
    <w:rsid w:val="00080DC1"/>
    <w:rsid w:val="000810C0"/>
    <w:rsid w:val="000810C2"/>
    <w:rsid w:val="000812F9"/>
    <w:rsid w:val="0008185D"/>
    <w:rsid w:val="00081B53"/>
    <w:rsid w:val="000822FF"/>
    <w:rsid w:val="00082562"/>
    <w:rsid w:val="000825B9"/>
    <w:rsid w:val="00082AD5"/>
    <w:rsid w:val="00082C71"/>
    <w:rsid w:val="00083246"/>
    <w:rsid w:val="00083684"/>
    <w:rsid w:val="00083A4E"/>
    <w:rsid w:val="00083B7B"/>
    <w:rsid w:val="00083BB4"/>
    <w:rsid w:val="00083BB9"/>
    <w:rsid w:val="00083FB7"/>
    <w:rsid w:val="00084353"/>
    <w:rsid w:val="00084459"/>
    <w:rsid w:val="0008447B"/>
    <w:rsid w:val="0008447E"/>
    <w:rsid w:val="000849B2"/>
    <w:rsid w:val="00084AA8"/>
    <w:rsid w:val="00084D55"/>
    <w:rsid w:val="00084E02"/>
    <w:rsid w:val="000850DE"/>
    <w:rsid w:val="0008531B"/>
    <w:rsid w:val="000854E3"/>
    <w:rsid w:val="000855F7"/>
    <w:rsid w:val="00085685"/>
    <w:rsid w:val="00085955"/>
    <w:rsid w:val="00085ABE"/>
    <w:rsid w:val="00085B38"/>
    <w:rsid w:val="00085F7B"/>
    <w:rsid w:val="0008604C"/>
    <w:rsid w:val="000865BA"/>
    <w:rsid w:val="000866F2"/>
    <w:rsid w:val="0008672F"/>
    <w:rsid w:val="00086B5B"/>
    <w:rsid w:val="00086C2D"/>
    <w:rsid w:val="00086D96"/>
    <w:rsid w:val="00086E09"/>
    <w:rsid w:val="00086F0E"/>
    <w:rsid w:val="0008706E"/>
    <w:rsid w:val="00087161"/>
    <w:rsid w:val="00087241"/>
    <w:rsid w:val="000872EB"/>
    <w:rsid w:val="000874FC"/>
    <w:rsid w:val="00087EC5"/>
    <w:rsid w:val="0009032C"/>
    <w:rsid w:val="00090333"/>
    <w:rsid w:val="00090335"/>
    <w:rsid w:val="000905E1"/>
    <w:rsid w:val="000909ED"/>
    <w:rsid w:val="00090B58"/>
    <w:rsid w:val="00090EC5"/>
    <w:rsid w:val="00091017"/>
    <w:rsid w:val="00091107"/>
    <w:rsid w:val="0009110C"/>
    <w:rsid w:val="0009112E"/>
    <w:rsid w:val="00091170"/>
    <w:rsid w:val="000917C7"/>
    <w:rsid w:val="00091B11"/>
    <w:rsid w:val="00092414"/>
    <w:rsid w:val="000924B3"/>
    <w:rsid w:val="00092654"/>
    <w:rsid w:val="00092656"/>
    <w:rsid w:val="0009265B"/>
    <w:rsid w:val="000926FD"/>
    <w:rsid w:val="0009288E"/>
    <w:rsid w:val="0009299B"/>
    <w:rsid w:val="00092C83"/>
    <w:rsid w:val="00092CED"/>
    <w:rsid w:val="00092DE2"/>
    <w:rsid w:val="00092F68"/>
    <w:rsid w:val="00093380"/>
    <w:rsid w:val="000934AB"/>
    <w:rsid w:val="00093767"/>
    <w:rsid w:val="00093C4E"/>
    <w:rsid w:val="00093DE3"/>
    <w:rsid w:val="000940EA"/>
    <w:rsid w:val="00094873"/>
    <w:rsid w:val="00094938"/>
    <w:rsid w:val="00094D19"/>
    <w:rsid w:val="00094D53"/>
    <w:rsid w:val="00095147"/>
    <w:rsid w:val="0009515E"/>
    <w:rsid w:val="00095A15"/>
    <w:rsid w:val="00095DBD"/>
    <w:rsid w:val="00095F95"/>
    <w:rsid w:val="000961A3"/>
    <w:rsid w:val="000964A8"/>
    <w:rsid w:val="000969AB"/>
    <w:rsid w:val="000969FF"/>
    <w:rsid w:val="00096CF6"/>
    <w:rsid w:val="00096CF7"/>
    <w:rsid w:val="00096DE6"/>
    <w:rsid w:val="00097650"/>
    <w:rsid w:val="00097A0B"/>
    <w:rsid w:val="00097DDC"/>
    <w:rsid w:val="00097DE8"/>
    <w:rsid w:val="00097DFC"/>
    <w:rsid w:val="00097E39"/>
    <w:rsid w:val="00097F96"/>
    <w:rsid w:val="000A0005"/>
    <w:rsid w:val="000A00C8"/>
    <w:rsid w:val="000A0295"/>
    <w:rsid w:val="000A0448"/>
    <w:rsid w:val="000A0836"/>
    <w:rsid w:val="000A0977"/>
    <w:rsid w:val="000A0B88"/>
    <w:rsid w:val="000A0CB5"/>
    <w:rsid w:val="000A0D96"/>
    <w:rsid w:val="000A0F08"/>
    <w:rsid w:val="000A10ED"/>
    <w:rsid w:val="000A1556"/>
    <w:rsid w:val="000A184E"/>
    <w:rsid w:val="000A1BC6"/>
    <w:rsid w:val="000A1CD5"/>
    <w:rsid w:val="000A1D7E"/>
    <w:rsid w:val="000A1DEA"/>
    <w:rsid w:val="000A1EF1"/>
    <w:rsid w:val="000A1F31"/>
    <w:rsid w:val="000A2664"/>
    <w:rsid w:val="000A27D0"/>
    <w:rsid w:val="000A2AFF"/>
    <w:rsid w:val="000A2BDC"/>
    <w:rsid w:val="000A2D03"/>
    <w:rsid w:val="000A2E88"/>
    <w:rsid w:val="000A3325"/>
    <w:rsid w:val="000A34E4"/>
    <w:rsid w:val="000A3836"/>
    <w:rsid w:val="000A390A"/>
    <w:rsid w:val="000A3A12"/>
    <w:rsid w:val="000A3A2C"/>
    <w:rsid w:val="000A3A9A"/>
    <w:rsid w:val="000A4171"/>
    <w:rsid w:val="000A424C"/>
    <w:rsid w:val="000A474C"/>
    <w:rsid w:val="000A4759"/>
    <w:rsid w:val="000A4766"/>
    <w:rsid w:val="000A48A2"/>
    <w:rsid w:val="000A4938"/>
    <w:rsid w:val="000A4996"/>
    <w:rsid w:val="000A4A92"/>
    <w:rsid w:val="000A4ABD"/>
    <w:rsid w:val="000A5296"/>
    <w:rsid w:val="000A563B"/>
    <w:rsid w:val="000A56FC"/>
    <w:rsid w:val="000A5800"/>
    <w:rsid w:val="000A5BD7"/>
    <w:rsid w:val="000A5EBA"/>
    <w:rsid w:val="000A6367"/>
    <w:rsid w:val="000A6525"/>
    <w:rsid w:val="000A66FE"/>
    <w:rsid w:val="000A6736"/>
    <w:rsid w:val="000A684B"/>
    <w:rsid w:val="000A6A2B"/>
    <w:rsid w:val="000A709A"/>
    <w:rsid w:val="000A7337"/>
    <w:rsid w:val="000A7420"/>
    <w:rsid w:val="000A7612"/>
    <w:rsid w:val="000A76D9"/>
    <w:rsid w:val="000A76F4"/>
    <w:rsid w:val="000A78A1"/>
    <w:rsid w:val="000A7CA1"/>
    <w:rsid w:val="000A7D75"/>
    <w:rsid w:val="000A7E9A"/>
    <w:rsid w:val="000B00D2"/>
    <w:rsid w:val="000B0258"/>
    <w:rsid w:val="000B067D"/>
    <w:rsid w:val="000B093F"/>
    <w:rsid w:val="000B0AF6"/>
    <w:rsid w:val="000B0C8A"/>
    <w:rsid w:val="000B0CE7"/>
    <w:rsid w:val="000B0CF5"/>
    <w:rsid w:val="000B0F71"/>
    <w:rsid w:val="000B119A"/>
    <w:rsid w:val="000B12C8"/>
    <w:rsid w:val="000B140E"/>
    <w:rsid w:val="000B16FE"/>
    <w:rsid w:val="000B1DBC"/>
    <w:rsid w:val="000B2044"/>
    <w:rsid w:val="000B212A"/>
    <w:rsid w:val="000B21C6"/>
    <w:rsid w:val="000B22CF"/>
    <w:rsid w:val="000B2902"/>
    <w:rsid w:val="000B2FE3"/>
    <w:rsid w:val="000B313C"/>
    <w:rsid w:val="000B3176"/>
    <w:rsid w:val="000B32EF"/>
    <w:rsid w:val="000B3382"/>
    <w:rsid w:val="000B374C"/>
    <w:rsid w:val="000B4211"/>
    <w:rsid w:val="000B42E7"/>
    <w:rsid w:val="000B44A7"/>
    <w:rsid w:val="000B453F"/>
    <w:rsid w:val="000B4CC6"/>
    <w:rsid w:val="000B50EE"/>
    <w:rsid w:val="000B55E7"/>
    <w:rsid w:val="000B581D"/>
    <w:rsid w:val="000B5842"/>
    <w:rsid w:val="000B5B58"/>
    <w:rsid w:val="000B5C8A"/>
    <w:rsid w:val="000B5D7B"/>
    <w:rsid w:val="000B5E58"/>
    <w:rsid w:val="000B6003"/>
    <w:rsid w:val="000B6068"/>
    <w:rsid w:val="000B635C"/>
    <w:rsid w:val="000B65FC"/>
    <w:rsid w:val="000B694A"/>
    <w:rsid w:val="000B6E0B"/>
    <w:rsid w:val="000B6F19"/>
    <w:rsid w:val="000B707E"/>
    <w:rsid w:val="000B70EC"/>
    <w:rsid w:val="000B726B"/>
    <w:rsid w:val="000B757C"/>
    <w:rsid w:val="000B78E9"/>
    <w:rsid w:val="000B7B51"/>
    <w:rsid w:val="000B7C09"/>
    <w:rsid w:val="000B7E32"/>
    <w:rsid w:val="000B7E98"/>
    <w:rsid w:val="000B7F9D"/>
    <w:rsid w:val="000C05DF"/>
    <w:rsid w:val="000C0687"/>
    <w:rsid w:val="000C0F0D"/>
    <w:rsid w:val="000C0F3F"/>
    <w:rsid w:val="000C0F6F"/>
    <w:rsid w:val="000C1346"/>
    <w:rsid w:val="000C1352"/>
    <w:rsid w:val="000C1A84"/>
    <w:rsid w:val="000C1D83"/>
    <w:rsid w:val="000C2198"/>
    <w:rsid w:val="000C22E2"/>
    <w:rsid w:val="000C23F8"/>
    <w:rsid w:val="000C2501"/>
    <w:rsid w:val="000C256B"/>
    <w:rsid w:val="000C25D7"/>
    <w:rsid w:val="000C26C4"/>
    <w:rsid w:val="000C2B8F"/>
    <w:rsid w:val="000C2C24"/>
    <w:rsid w:val="000C2FFB"/>
    <w:rsid w:val="000C32FF"/>
    <w:rsid w:val="000C33A1"/>
    <w:rsid w:val="000C34B4"/>
    <w:rsid w:val="000C3646"/>
    <w:rsid w:val="000C3A71"/>
    <w:rsid w:val="000C3AF1"/>
    <w:rsid w:val="000C3D32"/>
    <w:rsid w:val="000C41CC"/>
    <w:rsid w:val="000C41FC"/>
    <w:rsid w:val="000C4440"/>
    <w:rsid w:val="000C447E"/>
    <w:rsid w:val="000C489A"/>
    <w:rsid w:val="000C49CE"/>
    <w:rsid w:val="000C4A46"/>
    <w:rsid w:val="000C4A4A"/>
    <w:rsid w:val="000C4BFA"/>
    <w:rsid w:val="000C4DBE"/>
    <w:rsid w:val="000C4FFC"/>
    <w:rsid w:val="000C50A7"/>
    <w:rsid w:val="000C5422"/>
    <w:rsid w:val="000C5444"/>
    <w:rsid w:val="000C56CF"/>
    <w:rsid w:val="000C57D7"/>
    <w:rsid w:val="000C5BF3"/>
    <w:rsid w:val="000C5D7B"/>
    <w:rsid w:val="000C5F60"/>
    <w:rsid w:val="000C604C"/>
    <w:rsid w:val="000C6063"/>
    <w:rsid w:val="000C6097"/>
    <w:rsid w:val="000C6187"/>
    <w:rsid w:val="000C61B6"/>
    <w:rsid w:val="000C638E"/>
    <w:rsid w:val="000C64F4"/>
    <w:rsid w:val="000C66A1"/>
    <w:rsid w:val="000C6878"/>
    <w:rsid w:val="000C6968"/>
    <w:rsid w:val="000C6B25"/>
    <w:rsid w:val="000C719B"/>
    <w:rsid w:val="000C7218"/>
    <w:rsid w:val="000C740B"/>
    <w:rsid w:val="000C7CC5"/>
    <w:rsid w:val="000C7E0E"/>
    <w:rsid w:val="000D0081"/>
    <w:rsid w:val="000D039F"/>
    <w:rsid w:val="000D055C"/>
    <w:rsid w:val="000D0BA5"/>
    <w:rsid w:val="000D0F1E"/>
    <w:rsid w:val="000D0FF3"/>
    <w:rsid w:val="000D121F"/>
    <w:rsid w:val="000D1381"/>
    <w:rsid w:val="000D1650"/>
    <w:rsid w:val="000D193F"/>
    <w:rsid w:val="000D1ADD"/>
    <w:rsid w:val="000D23E4"/>
    <w:rsid w:val="000D24BB"/>
    <w:rsid w:val="000D296A"/>
    <w:rsid w:val="000D2C13"/>
    <w:rsid w:val="000D2E02"/>
    <w:rsid w:val="000D2FC6"/>
    <w:rsid w:val="000D37BB"/>
    <w:rsid w:val="000D3875"/>
    <w:rsid w:val="000D3A07"/>
    <w:rsid w:val="000D3DDD"/>
    <w:rsid w:val="000D45A3"/>
    <w:rsid w:val="000D47EA"/>
    <w:rsid w:val="000D4935"/>
    <w:rsid w:val="000D4A5F"/>
    <w:rsid w:val="000D4AF9"/>
    <w:rsid w:val="000D4C4E"/>
    <w:rsid w:val="000D4DE9"/>
    <w:rsid w:val="000D513B"/>
    <w:rsid w:val="000D53A6"/>
    <w:rsid w:val="000D550F"/>
    <w:rsid w:val="000D5515"/>
    <w:rsid w:val="000D55A0"/>
    <w:rsid w:val="000D56EF"/>
    <w:rsid w:val="000D5A68"/>
    <w:rsid w:val="000D5B3A"/>
    <w:rsid w:val="000D69C3"/>
    <w:rsid w:val="000D6ADD"/>
    <w:rsid w:val="000D6E84"/>
    <w:rsid w:val="000D7014"/>
    <w:rsid w:val="000D7112"/>
    <w:rsid w:val="000D71AD"/>
    <w:rsid w:val="000D7512"/>
    <w:rsid w:val="000D7641"/>
    <w:rsid w:val="000D77FF"/>
    <w:rsid w:val="000D7A23"/>
    <w:rsid w:val="000D7CAC"/>
    <w:rsid w:val="000D7DC4"/>
    <w:rsid w:val="000E0165"/>
    <w:rsid w:val="000E029D"/>
    <w:rsid w:val="000E0351"/>
    <w:rsid w:val="000E0610"/>
    <w:rsid w:val="000E0BAD"/>
    <w:rsid w:val="000E0E6F"/>
    <w:rsid w:val="000E0E9E"/>
    <w:rsid w:val="000E1252"/>
    <w:rsid w:val="000E1325"/>
    <w:rsid w:val="000E13C7"/>
    <w:rsid w:val="000E1499"/>
    <w:rsid w:val="000E1583"/>
    <w:rsid w:val="000E16B8"/>
    <w:rsid w:val="000E1C52"/>
    <w:rsid w:val="000E1CB5"/>
    <w:rsid w:val="000E1F18"/>
    <w:rsid w:val="000E21E2"/>
    <w:rsid w:val="000E2549"/>
    <w:rsid w:val="000E2571"/>
    <w:rsid w:val="000E2AC6"/>
    <w:rsid w:val="000E2AFA"/>
    <w:rsid w:val="000E2D72"/>
    <w:rsid w:val="000E2DE2"/>
    <w:rsid w:val="000E2E18"/>
    <w:rsid w:val="000E2F02"/>
    <w:rsid w:val="000E332A"/>
    <w:rsid w:val="000E3501"/>
    <w:rsid w:val="000E3783"/>
    <w:rsid w:val="000E37A1"/>
    <w:rsid w:val="000E3A03"/>
    <w:rsid w:val="000E3C94"/>
    <w:rsid w:val="000E3DA8"/>
    <w:rsid w:val="000E3F22"/>
    <w:rsid w:val="000E4037"/>
    <w:rsid w:val="000E403F"/>
    <w:rsid w:val="000E40F8"/>
    <w:rsid w:val="000E410F"/>
    <w:rsid w:val="000E4131"/>
    <w:rsid w:val="000E42B6"/>
    <w:rsid w:val="000E43ED"/>
    <w:rsid w:val="000E4CC5"/>
    <w:rsid w:val="000E52FF"/>
    <w:rsid w:val="000E5B6A"/>
    <w:rsid w:val="000E5B79"/>
    <w:rsid w:val="000E5D87"/>
    <w:rsid w:val="000E6152"/>
    <w:rsid w:val="000E62D0"/>
    <w:rsid w:val="000E6A87"/>
    <w:rsid w:val="000E6B2A"/>
    <w:rsid w:val="000E6E8D"/>
    <w:rsid w:val="000E71A7"/>
    <w:rsid w:val="000E7423"/>
    <w:rsid w:val="000E795D"/>
    <w:rsid w:val="000E7ADE"/>
    <w:rsid w:val="000F0208"/>
    <w:rsid w:val="000F0940"/>
    <w:rsid w:val="000F0996"/>
    <w:rsid w:val="000F0F50"/>
    <w:rsid w:val="000F1474"/>
    <w:rsid w:val="000F14F4"/>
    <w:rsid w:val="000F1519"/>
    <w:rsid w:val="000F17A5"/>
    <w:rsid w:val="000F1826"/>
    <w:rsid w:val="000F1964"/>
    <w:rsid w:val="000F1B2F"/>
    <w:rsid w:val="000F1CAF"/>
    <w:rsid w:val="000F1CEB"/>
    <w:rsid w:val="000F1D70"/>
    <w:rsid w:val="000F1EDB"/>
    <w:rsid w:val="000F1F17"/>
    <w:rsid w:val="000F1FC9"/>
    <w:rsid w:val="000F1FD0"/>
    <w:rsid w:val="000F298F"/>
    <w:rsid w:val="000F2AD7"/>
    <w:rsid w:val="000F2DC9"/>
    <w:rsid w:val="000F3175"/>
    <w:rsid w:val="000F3403"/>
    <w:rsid w:val="000F384D"/>
    <w:rsid w:val="000F4519"/>
    <w:rsid w:val="000F4586"/>
    <w:rsid w:val="000F4610"/>
    <w:rsid w:val="000F4791"/>
    <w:rsid w:val="000F4843"/>
    <w:rsid w:val="000F4867"/>
    <w:rsid w:val="000F4946"/>
    <w:rsid w:val="000F4BE0"/>
    <w:rsid w:val="000F4F9B"/>
    <w:rsid w:val="000F4FE2"/>
    <w:rsid w:val="000F5402"/>
    <w:rsid w:val="000F615E"/>
    <w:rsid w:val="000F61C9"/>
    <w:rsid w:val="000F62AB"/>
    <w:rsid w:val="000F633B"/>
    <w:rsid w:val="000F64B7"/>
    <w:rsid w:val="000F6520"/>
    <w:rsid w:val="000F694C"/>
    <w:rsid w:val="000F69ED"/>
    <w:rsid w:val="000F6B04"/>
    <w:rsid w:val="000F760C"/>
    <w:rsid w:val="000F76C7"/>
    <w:rsid w:val="000F76E8"/>
    <w:rsid w:val="000F77B2"/>
    <w:rsid w:val="000F782B"/>
    <w:rsid w:val="000F7A54"/>
    <w:rsid w:val="000F7AD3"/>
    <w:rsid w:val="000F7C34"/>
    <w:rsid w:val="001002E3"/>
    <w:rsid w:val="00100533"/>
    <w:rsid w:val="00100948"/>
    <w:rsid w:val="001009FB"/>
    <w:rsid w:val="00100A03"/>
    <w:rsid w:val="00100EC3"/>
    <w:rsid w:val="00101296"/>
    <w:rsid w:val="0010155C"/>
    <w:rsid w:val="00101678"/>
    <w:rsid w:val="0010175D"/>
    <w:rsid w:val="00101A1F"/>
    <w:rsid w:val="00101A8D"/>
    <w:rsid w:val="00101A94"/>
    <w:rsid w:val="00101AAF"/>
    <w:rsid w:val="00101BCF"/>
    <w:rsid w:val="00101C15"/>
    <w:rsid w:val="00101C20"/>
    <w:rsid w:val="00101C34"/>
    <w:rsid w:val="00101DC2"/>
    <w:rsid w:val="00101E2A"/>
    <w:rsid w:val="0010200C"/>
    <w:rsid w:val="001020D4"/>
    <w:rsid w:val="00102743"/>
    <w:rsid w:val="001028F4"/>
    <w:rsid w:val="00102E4C"/>
    <w:rsid w:val="00102F92"/>
    <w:rsid w:val="0010307F"/>
    <w:rsid w:val="00103730"/>
    <w:rsid w:val="001038C0"/>
    <w:rsid w:val="00103949"/>
    <w:rsid w:val="00103E98"/>
    <w:rsid w:val="00103EBD"/>
    <w:rsid w:val="00103FA7"/>
    <w:rsid w:val="0010461A"/>
    <w:rsid w:val="00104681"/>
    <w:rsid w:val="00104959"/>
    <w:rsid w:val="001049DA"/>
    <w:rsid w:val="001049E7"/>
    <w:rsid w:val="00104BEF"/>
    <w:rsid w:val="00104D68"/>
    <w:rsid w:val="00104E1E"/>
    <w:rsid w:val="00105079"/>
    <w:rsid w:val="00105303"/>
    <w:rsid w:val="00105565"/>
    <w:rsid w:val="001057FD"/>
    <w:rsid w:val="00105A49"/>
    <w:rsid w:val="00105F7D"/>
    <w:rsid w:val="0010644E"/>
    <w:rsid w:val="0010645E"/>
    <w:rsid w:val="0010665C"/>
    <w:rsid w:val="00106AFD"/>
    <w:rsid w:val="00106E41"/>
    <w:rsid w:val="00106EED"/>
    <w:rsid w:val="00107407"/>
    <w:rsid w:val="001074FB"/>
    <w:rsid w:val="0010768A"/>
    <w:rsid w:val="001076EA"/>
    <w:rsid w:val="00107BF1"/>
    <w:rsid w:val="00107D79"/>
    <w:rsid w:val="00107F77"/>
    <w:rsid w:val="001100C4"/>
    <w:rsid w:val="00110136"/>
    <w:rsid w:val="001103CB"/>
    <w:rsid w:val="0011046A"/>
    <w:rsid w:val="001107BC"/>
    <w:rsid w:val="00110B83"/>
    <w:rsid w:val="00110C20"/>
    <w:rsid w:val="0011102C"/>
    <w:rsid w:val="001112C2"/>
    <w:rsid w:val="001114DA"/>
    <w:rsid w:val="0011152E"/>
    <w:rsid w:val="0011183F"/>
    <w:rsid w:val="00111FBE"/>
    <w:rsid w:val="001120DD"/>
    <w:rsid w:val="0011226A"/>
    <w:rsid w:val="001125C4"/>
    <w:rsid w:val="00112851"/>
    <w:rsid w:val="0011294B"/>
    <w:rsid w:val="00112ABD"/>
    <w:rsid w:val="00112DB0"/>
    <w:rsid w:val="00113615"/>
    <w:rsid w:val="00113826"/>
    <w:rsid w:val="001138BE"/>
    <w:rsid w:val="00113C54"/>
    <w:rsid w:val="00113C77"/>
    <w:rsid w:val="00113D0E"/>
    <w:rsid w:val="00113F28"/>
    <w:rsid w:val="00113FB4"/>
    <w:rsid w:val="0011405C"/>
    <w:rsid w:val="00114134"/>
    <w:rsid w:val="00114350"/>
    <w:rsid w:val="00114463"/>
    <w:rsid w:val="001144A7"/>
    <w:rsid w:val="001149EB"/>
    <w:rsid w:val="00114B0C"/>
    <w:rsid w:val="00114B18"/>
    <w:rsid w:val="00114E09"/>
    <w:rsid w:val="00114E96"/>
    <w:rsid w:val="00115347"/>
    <w:rsid w:val="0011567D"/>
    <w:rsid w:val="0011570F"/>
    <w:rsid w:val="001157F0"/>
    <w:rsid w:val="00115A46"/>
    <w:rsid w:val="00115F2A"/>
    <w:rsid w:val="001161A1"/>
    <w:rsid w:val="0011634D"/>
    <w:rsid w:val="001163D0"/>
    <w:rsid w:val="00116697"/>
    <w:rsid w:val="00116869"/>
    <w:rsid w:val="00116E7A"/>
    <w:rsid w:val="00116EC0"/>
    <w:rsid w:val="00117121"/>
    <w:rsid w:val="00117173"/>
    <w:rsid w:val="0011790C"/>
    <w:rsid w:val="00117AE6"/>
    <w:rsid w:val="00117D6D"/>
    <w:rsid w:val="00117DBB"/>
    <w:rsid w:val="001204C0"/>
    <w:rsid w:val="001204CE"/>
    <w:rsid w:val="00120542"/>
    <w:rsid w:val="001205B7"/>
    <w:rsid w:val="0012075C"/>
    <w:rsid w:val="00120D26"/>
    <w:rsid w:val="00120DFA"/>
    <w:rsid w:val="00120E1D"/>
    <w:rsid w:val="001211EA"/>
    <w:rsid w:val="001213F5"/>
    <w:rsid w:val="00121642"/>
    <w:rsid w:val="00121951"/>
    <w:rsid w:val="00121C97"/>
    <w:rsid w:val="0012207E"/>
    <w:rsid w:val="00122204"/>
    <w:rsid w:val="00122693"/>
    <w:rsid w:val="001226CF"/>
    <w:rsid w:val="001226FA"/>
    <w:rsid w:val="00122721"/>
    <w:rsid w:val="00122758"/>
    <w:rsid w:val="00122C1D"/>
    <w:rsid w:val="00123547"/>
    <w:rsid w:val="001236E0"/>
    <w:rsid w:val="00123ACB"/>
    <w:rsid w:val="00124074"/>
    <w:rsid w:val="00124379"/>
    <w:rsid w:val="00124A84"/>
    <w:rsid w:val="00124A93"/>
    <w:rsid w:val="00124B0D"/>
    <w:rsid w:val="00124B12"/>
    <w:rsid w:val="00124C2D"/>
    <w:rsid w:val="00124ED9"/>
    <w:rsid w:val="00124F6C"/>
    <w:rsid w:val="00125177"/>
    <w:rsid w:val="001254AD"/>
    <w:rsid w:val="001255D7"/>
    <w:rsid w:val="00125656"/>
    <w:rsid w:val="001256D2"/>
    <w:rsid w:val="001257A1"/>
    <w:rsid w:val="0012588C"/>
    <w:rsid w:val="00125906"/>
    <w:rsid w:val="001259C2"/>
    <w:rsid w:val="00125A52"/>
    <w:rsid w:val="00125D88"/>
    <w:rsid w:val="001260B1"/>
    <w:rsid w:val="001266E9"/>
    <w:rsid w:val="00126734"/>
    <w:rsid w:val="00126891"/>
    <w:rsid w:val="00126A27"/>
    <w:rsid w:val="00126A65"/>
    <w:rsid w:val="00126AB5"/>
    <w:rsid w:val="00126AF3"/>
    <w:rsid w:val="00126E02"/>
    <w:rsid w:val="00126FAE"/>
    <w:rsid w:val="0012712D"/>
    <w:rsid w:val="001272C7"/>
    <w:rsid w:val="001275C9"/>
    <w:rsid w:val="00127605"/>
    <w:rsid w:val="00127A16"/>
    <w:rsid w:val="00127AB1"/>
    <w:rsid w:val="00127B5A"/>
    <w:rsid w:val="00127BB2"/>
    <w:rsid w:val="00127CDF"/>
    <w:rsid w:val="00127DA0"/>
    <w:rsid w:val="00127E73"/>
    <w:rsid w:val="00127FDA"/>
    <w:rsid w:val="00130173"/>
    <w:rsid w:val="00130465"/>
    <w:rsid w:val="001307C2"/>
    <w:rsid w:val="00130BB1"/>
    <w:rsid w:val="00130C62"/>
    <w:rsid w:val="00130CE7"/>
    <w:rsid w:val="00131006"/>
    <w:rsid w:val="00131306"/>
    <w:rsid w:val="00131A2F"/>
    <w:rsid w:val="0013216D"/>
    <w:rsid w:val="001321ED"/>
    <w:rsid w:val="001322B9"/>
    <w:rsid w:val="00132329"/>
    <w:rsid w:val="00132335"/>
    <w:rsid w:val="00132549"/>
    <w:rsid w:val="001328BC"/>
    <w:rsid w:val="0013291E"/>
    <w:rsid w:val="00132EA9"/>
    <w:rsid w:val="00132FD4"/>
    <w:rsid w:val="001337FB"/>
    <w:rsid w:val="001341B7"/>
    <w:rsid w:val="0013429F"/>
    <w:rsid w:val="00134401"/>
    <w:rsid w:val="0013476F"/>
    <w:rsid w:val="00134894"/>
    <w:rsid w:val="00135342"/>
    <w:rsid w:val="0013564F"/>
    <w:rsid w:val="00135766"/>
    <w:rsid w:val="0013585C"/>
    <w:rsid w:val="00135C91"/>
    <w:rsid w:val="00135F1D"/>
    <w:rsid w:val="00136124"/>
    <w:rsid w:val="00136439"/>
    <w:rsid w:val="001367E6"/>
    <w:rsid w:val="001369ED"/>
    <w:rsid w:val="00136FD8"/>
    <w:rsid w:val="00137141"/>
    <w:rsid w:val="00137675"/>
    <w:rsid w:val="0013770C"/>
    <w:rsid w:val="00137725"/>
    <w:rsid w:val="001377A2"/>
    <w:rsid w:val="001377DD"/>
    <w:rsid w:val="00137858"/>
    <w:rsid w:val="00137905"/>
    <w:rsid w:val="00137B06"/>
    <w:rsid w:val="00137C60"/>
    <w:rsid w:val="00137E8D"/>
    <w:rsid w:val="00140179"/>
    <w:rsid w:val="001403E4"/>
    <w:rsid w:val="001405B7"/>
    <w:rsid w:val="00140707"/>
    <w:rsid w:val="001409D6"/>
    <w:rsid w:val="001409EC"/>
    <w:rsid w:val="00140BF5"/>
    <w:rsid w:val="00140C93"/>
    <w:rsid w:val="00141007"/>
    <w:rsid w:val="001411C9"/>
    <w:rsid w:val="00142213"/>
    <w:rsid w:val="001422B8"/>
    <w:rsid w:val="001426DE"/>
    <w:rsid w:val="00142EFB"/>
    <w:rsid w:val="00142FEF"/>
    <w:rsid w:val="00143260"/>
    <w:rsid w:val="001432D8"/>
    <w:rsid w:val="001436FB"/>
    <w:rsid w:val="00143770"/>
    <w:rsid w:val="00143A3F"/>
    <w:rsid w:val="00143A98"/>
    <w:rsid w:val="00143D3C"/>
    <w:rsid w:val="00144066"/>
    <w:rsid w:val="00144199"/>
    <w:rsid w:val="00144325"/>
    <w:rsid w:val="00144354"/>
    <w:rsid w:val="001445CA"/>
    <w:rsid w:val="001449DF"/>
    <w:rsid w:val="00144AE7"/>
    <w:rsid w:val="00144F7B"/>
    <w:rsid w:val="001456C2"/>
    <w:rsid w:val="00145759"/>
    <w:rsid w:val="00145841"/>
    <w:rsid w:val="00145C8E"/>
    <w:rsid w:val="0014601A"/>
    <w:rsid w:val="00146324"/>
    <w:rsid w:val="0014658C"/>
    <w:rsid w:val="00146623"/>
    <w:rsid w:val="0014688E"/>
    <w:rsid w:val="00146B0E"/>
    <w:rsid w:val="00146B8D"/>
    <w:rsid w:val="00146CC1"/>
    <w:rsid w:val="0014700C"/>
    <w:rsid w:val="001470BF"/>
    <w:rsid w:val="001471F4"/>
    <w:rsid w:val="00147283"/>
    <w:rsid w:val="00147388"/>
    <w:rsid w:val="001473DB"/>
    <w:rsid w:val="00147448"/>
    <w:rsid w:val="00147510"/>
    <w:rsid w:val="001477FD"/>
    <w:rsid w:val="00147896"/>
    <w:rsid w:val="00147D25"/>
    <w:rsid w:val="00147D33"/>
    <w:rsid w:val="00147E2D"/>
    <w:rsid w:val="00147EF5"/>
    <w:rsid w:val="00147F12"/>
    <w:rsid w:val="0015023C"/>
    <w:rsid w:val="0015038E"/>
    <w:rsid w:val="0015050B"/>
    <w:rsid w:val="00150601"/>
    <w:rsid w:val="0015066B"/>
    <w:rsid w:val="001506A9"/>
    <w:rsid w:val="001506E4"/>
    <w:rsid w:val="001507B1"/>
    <w:rsid w:val="0015095C"/>
    <w:rsid w:val="00150F6E"/>
    <w:rsid w:val="00151382"/>
    <w:rsid w:val="00151955"/>
    <w:rsid w:val="001519BB"/>
    <w:rsid w:val="00151B02"/>
    <w:rsid w:val="00151C10"/>
    <w:rsid w:val="00151CBC"/>
    <w:rsid w:val="0015222A"/>
    <w:rsid w:val="00152306"/>
    <w:rsid w:val="0015258A"/>
    <w:rsid w:val="001525B2"/>
    <w:rsid w:val="001525CB"/>
    <w:rsid w:val="0015261D"/>
    <w:rsid w:val="0015280C"/>
    <w:rsid w:val="00152AAA"/>
    <w:rsid w:val="00152B48"/>
    <w:rsid w:val="00152D3B"/>
    <w:rsid w:val="00152D9A"/>
    <w:rsid w:val="00152F17"/>
    <w:rsid w:val="001533D3"/>
    <w:rsid w:val="001537B2"/>
    <w:rsid w:val="00153B87"/>
    <w:rsid w:val="00153BF4"/>
    <w:rsid w:val="00153C29"/>
    <w:rsid w:val="00154355"/>
    <w:rsid w:val="001543B6"/>
    <w:rsid w:val="001543F5"/>
    <w:rsid w:val="0015455D"/>
    <w:rsid w:val="0015465A"/>
    <w:rsid w:val="00154788"/>
    <w:rsid w:val="001548EE"/>
    <w:rsid w:val="00154D0D"/>
    <w:rsid w:val="00154E6B"/>
    <w:rsid w:val="001551BC"/>
    <w:rsid w:val="001553BC"/>
    <w:rsid w:val="001553CF"/>
    <w:rsid w:val="00155454"/>
    <w:rsid w:val="001554CA"/>
    <w:rsid w:val="001555B8"/>
    <w:rsid w:val="001555E5"/>
    <w:rsid w:val="00156D6B"/>
    <w:rsid w:val="00156D77"/>
    <w:rsid w:val="00157AAC"/>
    <w:rsid w:val="00157B50"/>
    <w:rsid w:val="00157E74"/>
    <w:rsid w:val="00160231"/>
    <w:rsid w:val="001605CF"/>
    <w:rsid w:val="001607B0"/>
    <w:rsid w:val="00160AF5"/>
    <w:rsid w:val="00160C88"/>
    <w:rsid w:val="00160E94"/>
    <w:rsid w:val="00161549"/>
    <w:rsid w:val="00161A20"/>
    <w:rsid w:val="00161FE2"/>
    <w:rsid w:val="001624FD"/>
    <w:rsid w:val="00162827"/>
    <w:rsid w:val="00162B80"/>
    <w:rsid w:val="001631A9"/>
    <w:rsid w:val="00163533"/>
    <w:rsid w:val="001635BB"/>
    <w:rsid w:val="001636AB"/>
    <w:rsid w:val="001636D2"/>
    <w:rsid w:val="001638E3"/>
    <w:rsid w:val="00163C36"/>
    <w:rsid w:val="0016466E"/>
    <w:rsid w:val="001646F7"/>
    <w:rsid w:val="00164A22"/>
    <w:rsid w:val="00164D87"/>
    <w:rsid w:val="00164E15"/>
    <w:rsid w:val="00164E18"/>
    <w:rsid w:val="00164F07"/>
    <w:rsid w:val="00165125"/>
    <w:rsid w:val="00165241"/>
    <w:rsid w:val="001652B3"/>
    <w:rsid w:val="00165331"/>
    <w:rsid w:val="00165526"/>
    <w:rsid w:val="00165708"/>
    <w:rsid w:val="00165746"/>
    <w:rsid w:val="00165B55"/>
    <w:rsid w:val="00165B69"/>
    <w:rsid w:val="00165CFA"/>
    <w:rsid w:val="00165D0A"/>
    <w:rsid w:val="00166020"/>
    <w:rsid w:val="0016609A"/>
    <w:rsid w:val="001662A0"/>
    <w:rsid w:val="0016663B"/>
    <w:rsid w:val="001668DD"/>
    <w:rsid w:val="00166A91"/>
    <w:rsid w:val="00166C4F"/>
    <w:rsid w:val="001673B8"/>
    <w:rsid w:val="0016746B"/>
    <w:rsid w:val="0016762A"/>
    <w:rsid w:val="00167749"/>
    <w:rsid w:val="001678EF"/>
    <w:rsid w:val="00167982"/>
    <w:rsid w:val="00167AF8"/>
    <w:rsid w:val="0016ACDC"/>
    <w:rsid w:val="00170451"/>
    <w:rsid w:val="001708D5"/>
    <w:rsid w:val="00170A85"/>
    <w:rsid w:val="00170A8E"/>
    <w:rsid w:val="00170C62"/>
    <w:rsid w:val="00170D15"/>
    <w:rsid w:val="00170DD8"/>
    <w:rsid w:val="0017132F"/>
    <w:rsid w:val="001713CC"/>
    <w:rsid w:val="001715EE"/>
    <w:rsid w:val="00171790"/>
    <w:rsid w:val="00171D15"/>
    <w:rsid w:val="00171E09"/>
    <w:rsid w:val="0017208F"/>
    <w:rsid w:val="00172234"/>
    <w:rsid w:val="001722F7"/>
    <w:rsid w:val="00172524"/>
    <w:rsid w:val="0017266F"/>
    <w:rsid w:val="00172947"/>
    <w:rsid w:val="00172C30"/>
    <w:rsid w:val="00172E07"/>
    <w:rsid w:val="00172F54"/>
    <w:rsid w:val="0017300C"/>
    <w:rsid w:val="001733E8"/>
    <w:rsid w:val="0017353C"/>
    <w:rsid w:val="00173D74"/>
    <w:rsid w:val="00173E27"/>
    <w:rsid w:val="001741FF"/>
    <w:rsid w:val="0017448F"/>
    <w:rsid w:val="00174699"/>
    <w:rsid w:val="00174CEF"/>
    <w:rsid w:val="00174E4F"/>
    <w:rsid w:val="001751BB"/>
    <w:rsid w:val="00175220"/>
    <w:rsid w:val="00175221"/>
    <w:rsid w:val="001755AE"/>
    <w:rsid w:val="00175706"/>
    <w:rsid w:val="00175835"/>
    <w:rsid w:val="00175A40"/>
    <w:rsid w:val="00175A8D"/>
    <w:rsid w:val="00175FE6"/>
    <w:rsid w:val="001764B6"/>
    <w:rsid w:val="00176527"/>
    <w:rsid w:val="0017674C"/>
    <w:rsid w:val="001767AB"/>
    <w:rsid w:val="00176897"/>
    <w:rsid w:val="00176B24"/>
    <w:rsid w:val="00176B63"/>
    <w:rsid w:val="00176CF9"/>
    <w:rsid w:val="001772AB"/>
    <w:rsid w:val="001772FF"/>
    <w:rsid w:val="00177374"/>
    <w:rsid w:val="00177493"/>
    <w:rsid w:val="00177BCE"/>
    <w:rsid w:val="00177DCB"/>
    <w:rsid w:val="00177E0C"/>
    <w:rsid w:val="00177E60"/>
    <w:rsid w:val="00177E77"/>
    <w:rsid w:val="00177FB2"/>
    <w:rsid w:val="0018004D"/>
    <w:rsid w:val="001802D2"/>
    <w:rsid w:val="001803DF"/>
    <w:rsid w:val="001807A4"/>
    <w:rsid w:val="001809EC"/>
    <w:rsid w:val="00180A5F"/>
    <w:rsid w:val="00180BCC"/>
    <w:rsid w:val="00180C27"/>
    <w:rsid w:val="00181006"/>
    <w:rsid w:val="001816F6"/>
    <w:rsid w:val="00181A05"/>
    <w:rsid w:val="00181ABD"/>
    <w:rsid w:val="00181CA4"/>
    <w:rsid w:val="00181CBE"/>
    <w:rsid w:val="00181D2A"/>
    <w:rsid w:val="00181D72"/>
    <w:rsid w:val="00182258"/>
    <w:rsid w:val="00182525"/>
    <w:rsid w:val="0018259D"/>
    <w:rsid w:val="0018264B"/>
    <w:rsid w:val="0018271A"/>
    <w:rsid w:val="0018279B"/>
    <w:rsid w:val="001827CE"/>
    <w:rsid w:val="001829C7"/>
    <w:rsid w:val="00182F71"/>
    <w:rsid w:val="00183111"/>
    <w:rsid w:val="00183206"/>
    <w:rsid w:val="001832F8"/>
    <w:rsid w:val="00183385"/>
    <w:rsid w:val="001838FF"/>
    <w:rsid w:val="00183AA1"/>
    <w:rsid w:val="00183C05"/>
    <w:rsid w:val="00183C5B"/>
    <w:rsid w:val="00183DF1"/>
    <w:rsid w:val="00184084"/>
    <w:rsid w:val="00184345"/>
    <w:rsid w:val="00184535"/>
    <w:rsid w:val="00184581"/>
    <w:rsid w:val="00184759"/>
    <w:rsid w:val="00184768"/>
    <w:rsid w:val="00185993"/>
    <w:rsid w:val="00185F71"/>
    <w:rsid w:val="00186498"/>
    <w:rsid w:val="00186665"/>
    <w:rsid w:val="00186AFB"/>
    <w:rsid w:val="001873CB"/>
    <w:rsid w:val="00187563"/>
    <w:rsid w:val="00187564"/>
    <w:rsid w:val="00187D18"/>
    <w:rsid w:val="00187EAA"/>
    <w:rsid w:val="00190314"/>
    <w:rsid w:val="001903B0"/>
    <w:rsid w:val="001904EE"/>
    <w:rsid w:val="00190CF4"/>
    <w:rsid w:val="00190DCA"/>
    <w:rsid w:val="00191055"/>
    <w:rsid w:val="00191337"/>
    <w:rsid w:val="001917E9"/>
    <w:rsid w:val="00191C72"/>
    <w:rsid w:val="00191E3F"/>
    <w:rsid w:val="00192070"/>
    <w:rsid w:val="001920F7"/>
    <w:rsid w:val="001926AB"/>
    <w:rsid w:val="00192749"/>
    <w:rsid w:val="00192787"/>
    <w:rsid w:val="001929E3"/>
    <w:rsid w:val="00192B6B"/>
    <w:rsid w:val="00192E08"/>
    <w:rsid w:val="00192F87"/>
    <w:rsid w:val="00192FB4"/>
    <w:rsid w:val="00192FFC"/>
    <w:rsid w:val="001931BF"/>
    <w:rsid w:val="0019351C"/>
    <w:rsid w:val="00193663"/>
    <w:rsid w:val="001937DC"/>
    <w:rsid w:val="00193822"/>
    <w:rsid w:val="001938B0"/>
    <w:rsid w:val="00193916"/>
    <w:rsid w:val="00194162"/>
    <w:rsid w:val="00194197"/>
    <w:rsid w:val="00194452"/>
    <w:rsid w:val="0019447C"/>
    <w:rsid w:val="00194892"/>
    <w:rsid w:val="00194B39"/>
    <w:rsid w:val="00194B88"/>
    <w:rsid w:val="00194C8C"/>
    <w:rsid w:val="00194FC4"/>
    <w:rsid w:val="00195576"/>
    <w:rsid w:val="00196164"/>
    <w:rsid w:val="00196515"/>
    <w:rsid w:val="00196CF7"/>
    <w:rsid w:val="0019707E"/>
    <w:rsid w:val="00197668"/>
    <w:rsid w:val="0019767A"/>
    <w:rsid w:val="001976AD"/>
    <w:rsid w:val="0019783B"/>
    <w:rsid w:val="001978B4"/>
    <w:rsid w:val="00197A64"/>
    <w:rsid w:val="00197ACD"/>
    <w:rsid w:val="00197C39"/>
    <w:rsid w:val="001A01E9"/>
    <w:rsid w:val="001A09AD"/>
    <w:rsid w:val="001A0C8E"/>
    <w:rsid w:val="001A0FA6"/>
    <w:rsid w:val="001A1108"/>
    <w:rsid w:val="001A1443"/>
    <w:rsid w:val="001A2384"/>
    <w:rsid w:val="001A265B"/>
    <w:rsid w:val="001A2B60"/>
    <w:rsid w:val="001A2BDB"/>
    <w:rsid w:val="001A2C13"/>
    <w:rsid w:val="001A2D32"/>
    <w:rsid w:val="001A2E27"/>
    <w:rsid w:val="001A2FDA"/>
    <w:rsid w:val="001A3154"/>
    <w:rsid w:val="001A3232"/>
    <w:rsid w:val="001A34D0"/>
    <w:rsid w:val="001A3853"/>
    <w:rsid w:val="001A3A04"/>
    <w:rsid w:val="001A3A68"/>
    <w:rsid w:val="001A3BEA"/>
    <w:rsid w:val="001A3D78"/>
    <w:rsid w:val="001A3F3B"/>
    <w:rsid w:val="001A40C1"/>
    <w:rsid w:val="001A4337"/>
    <w:rsid w:val="001A48CC"/>
    <w:rsid w:val="001A4D0E"/>
    <w:rsid w:val="001A4E45"/>
    <w:rsid w:val="001A5142"/>
    <w:rsid w:val="001A5ED9"/>
    <w:rsid w:val="001A5F53"/>
    <w:rsid w:val="001A61F5"/>
    <w:rsid w:val="001A662E"/>
    <w:rsid w:val="001A688A"/>
    <w:rsid w:val="001A6A96"/>
    <w:rsid w:val="001A6D20"/>
    <w:rsid w:val="001A6EC8"/>
    <w:rsid w:val="001A70BD"/>
    <w:rsid w:val="001A7436"/>
    <w:rsid w:val="001A7831"/>
    <w:rsid w:val="001A78AE"/>
    <w:rsid w:val="001A7B53"/>
    <w:rsid w:val="001A7C47"/>
    <w:rsid w:val="001B0148"/>
    <w:rsid w:val="001B03E9"/>
    <w:rsid w:val="001B0543"/>
    <w:rsid w:val="001B07E8"/>
    <w:rsid w:val="001B0A6C"/>
    <w:rsid w:val="001B0CF9"/>
    <w:rsid w:val="001B0E02"/>
    <w:rsid w:val="001B118E"/>
    <w:rsid w:val="001B15B1"/>
    <w:rsid w:val="001B166D"/>
    <w:rsid w:val="001B16CF"/>
    <w:rsid w:val="001B1ED1"/>
    <w:rsid w:val="001B252A"/>
    <w:rsid w:val="001B26D2"/>
    <w:rsid w:val="001B2780"/>
    <w:rsid w:val="001B2C35"/>
    <w:rsid w:val="001B308E"/>
    <w:rsid w:val="001B33C2"/>
    <w:rsid w:val="001B33D2"/>
    <w:rsid w:val="001B3991"/>
    <w:rsid w:val="001B3AB5"/>
    <w:rsid w:val="001B3C79"/>
    <w:rsid w:val="001B3CE5"/>
    <w:rsid w:val="001B43A3"/>
    <w:rsid w:val="001B46EF"/>
    <w:rsid w:val="001B4C6D"/>
    <w:rsid w:val="001B4ED1"/>
    <w:rsid w:val="001B519C"/>
    <w:rsid w:val="001B529C"/>
    <w:rsid w:val="001B5572"/>
    <w:rsid w:val="001B5953"/>
    <w:rsid w:val="001B59D0"/>
    <w:rsid w:val="001B5A0F"/>
    <w:rsid w:val="001B6688"/>
    <w:rsid w:val="001B68D9"/>
    <w:rsid w:val="001B69E0"/>
    <w:rsid w:val="001B6DDF"/>
    <w:rsid w:val="001B739E"/>
    <w:rsid w:val="001B73D5"/>
    <w:rsid w:val="001B7954"/>
    <w:rsid w:val="001B7A93"/>
    <w:rsid w:val="001B7BDE"/>
    <w:rsid w:val="001B7D56"/>
    <w:rsid w:val="001C03E3"/>
    <w:rsid w:val="001C06B1"/>
    <w:rsid w:val="001C0782"/>
    <w:rsid w:val="001C0A44"/>
    <w:rsid w:val="001C0B3F"/>
    <w:rsid w:val="001C1449"/>
    <w:rsid w:val="001C151F"/>
    <w:rsid w:val="001C1A02"/>
    <w:rsid w:val="001C1C96"/>
    <w:rsid w:val="001C21E6"/>
    <w:rsid w:val="001C242A"/>
    <w:rsid w:val="001C25D2"/>
    <w:rsid w:val="001C2699"/>
    <w:rsid w:val="001C274B"/>
    <w:rsid w:val="001C29B0"/>
    <w:rsid w:val="001C2A64"/>
    <w:rsid w:val="001C2C59"/>
    <w:rsid w:val="001C2D87"/>
    <w:rsid w:val="001C3210"/>
    <w:rsid w:val="001C329C"/>
    <w:rsid w:val="001C3475"/>
    <w:rsid w:val="001C373E"/>
    <w:rsid w:val="001C390D"/>
    <w:rsid w:val="001C3BFB"/>
    <w:rsid w:val="001C3C41"/>
    <w:rsid w:val="001C4334"/>
    <w:rsid w:val="001C4340"/>
    <w:rsid w:val="001C44DA"/>
    <w:rsid w:val="001C46F2"/>
    <w:rsid w:val="001C477C"/>
    <w:rsid w:val="001C4A33"/>
    <w:rsid w:val="001C4C38"/>
    <w:rsid w:val="001C4C48"/>
    <w:rsid w:val="001C4E6F"/>
    <w:rsid w:val="001C53E9"/>
    <w:rsid w:val="001C545B"/>
    <w:rsid w:val="001C57CA"/>
    <w:rsid w:val="001C580F"/>
    <w:rsid w:val="001C5C6B"/>
    <w:rsid w:val="001C5D5D"/>
    <w:rsid w:val="001C60CF"/>
    <w:rsid w:val="001C6931"/>
    <w:rsid w:val="001C6E68"/>
    <w:rsid w:val="001C6EB3"/>
    <w:rsid w:val="001C711F"/>
    <w:rsid w:val="001C71ED"/>
    <w:rsid w:val="001C7509"/>
    <w:rsid w:val="001C76C6"/>
    <w:rsid w:val="001C7723"/>
    <w:rsid w:val="001C7C29"/>
    <w:rsid w:val="001C7C55"/>
    <w:rsid w:val="001C7EC4"/>
    <w:rsid w:val="001C7F61"/>
    <w:rsid w:val="001C7FAA"/>
    <w:rsid w:val="001C7FC9"/>
    <w:rsid w:val="001CF371"/>
    <w:rsid w:val="001D0166"/>
    <w:rsid w:val="001D03D1"/>
    <w:rsid w:val="001D0751"/>
    <w:rsid w:val="001D0B1A"/>
    <w:rsid w:val="001D0BD9"/>
    <w:rsid w:val="001D12C1"/>
    <w:rsid w:val="001D13EB"/>
    <w:rsid w:val="001D1421"/>
    <w:rsid w:val="001D186D"/>
    <w:rsid w:val="001D1AC0"/>
    <w:rsid w:val="001D1E8D"/>
    <w:rsid w:val="001D23CA"/>
    <w:rsid w:val="001D243C"/>
    <w:rsid w:val="001D272D"/>
    <w:rsid w:val="001D2A3A"/>
    <w:rsid w:val="001D2DCF"/>
    <w:rsid w:val="001D2F89"/>
    <w:rsid w:val="001D31A6"/>
    <w:rsid w:val="001D340D"/>
    <w:rsid w:val="001D38E7"/>
    <w:rsid w:val="001D3AAF"/>
    <w:rsid w:val="001D40A4"/>
    <w:rsid w:val="001D416B"/>
    <w:rsid w:val="001D4288"/>
    <w:rsid w:val="001D43BB"/>
    <w:rsid w:val="001D4B28"/>
    <w:rsid w:val="001D4B30"/>
    <w:rsid w:val="001D4DAA"/>
    <w:rsid w:val="001D4E0D"/>
    <w:rsid w:val="001D5092"/>
    <w:rsid w:val="001D521F"/>
    <w:rsid w:val="001D55CA"/>
    <w:rsid w:val="001D5C11"/>
    <w:rsid w:val="001D5D0A"/>
    <w:rsid w:val="001D5F56"/>
    <w:rsid w:val="001D68C3"/>
    <w:rsid w:val="001D6961"/>
    <w:rsid w:val="001D6C71"/>
    <w:rsid w:val="001D6FEF"/>
    <w:rsid w:val="001D7387"/>
    <w:rsid w:val="001D73D5"/>
    <w:rsid w:val="001D7484"/>
    <w:rsid w:val="001D7731"/>
    <w:rsid w:val="001D7BEE"/>
    <w:rsid w:val="001DBF17"/>
    <w:rsid w:val="001E022B"/>
    <w:rsid w:val="001E022C"/>
    <w:rsid w:val="001E0593"/>
    <w:rsid w:val="001E09EB"/>
    <w:rsid w:val="001E0C93"/>
    <w:rsid w:val="001E11C6"/>
    <w:rsid w:val="001E133B"/>
    <w:rsid w:val="001E1577"/>
    <w:rsid w:val="001E158C"/>
    <w:rsid w:val="001E1785"/>
    <w:rsid w:val="001E22F0"/>
    <w:rsid w:val="001E2300"/>
    <w:rsid w:val="001E23E5"/>
    <w:rsid w:val="001E2825"/>
    <w:rsid w:val="001E29F6"/>
    <w:rsid w:val="001E2A04"/>
    <w:rsid w:val="001E2EDC"/>
    <w:rsid w:val="001E3A7E"/>
    <w:rsid w:val="001E3DA3"/>
    <w:rsid w:val="001E3E37"/>
    <w:rsid w:val="001E3EA3"/>
    <w:rsid w:val="001E4543"/>
    <w:rsid w:val="001E4666"/>
    <w:rsid w:val="001E495F"/>
    <w:rsid w:val="001E4C92"/>
    <w:rsid w:val="001E4ECD"/>
    <w:rsid w:val="001E50C3"/>
    <w:rsid w:val="001E5D5A"/>
    <w:rsid w:val="001E6922"/>
    <w:rsid w:val="001E6D48"/>
    <w:rsid w:val="001E7027"/>
    <w:rsid w:val="001E70EB"/>
    <w:rsid w:val="001E767E"/>
    <w:rsid w:val="001E7700"/>
    <w:rsid w:val="001E7891"/>
    <w:rsid w:val="001E7B5A"/>
    <w:rsid w:val="001E7BB3"/>
    <w:rsid w:val="001F013F"/>
    <w:rsid w:val="001F02CD"/>
    <w:rsid w:val="001F0425"/>
    <w:rsid w:val="001F0520"/>
    <w:rsid w:val="001F0593"/>
    <w:rsid w:val="001F061A"/>
    <w:rsid w:val="001F082E"/>
    <w:rsid w:val="001F0BD0"/>
    <w:rsid w:val="001F1203"/>
    <w:rsid w:val="001F13D1"/>
    <w:rsid w:val="001F14CB"/>
    <w:rsid w:val="001F1833"/>
    <w:rsid w:val="001F1D9D"/>
    <w:rsid w:val="001F2140"/>
    <w:rsid w:val="001F2229"/>
    <w:rsid w:val="001F2550"/>
    <w:rsid w:val="001F25A6"/>
    <w:rsid w:val="001F268C"/>
    <w:rsid w:val="001F29B7"/>
    <w:rsid w:val="001F29D2"/>
    <w:rsid w:val="001F2EEC"/>
    <w:rsid w:val="001F2F1D"/>
    <w:rsid w:val="001F2F8F"/>
    <w:rsid w:val="001F31F4"/>
    <w:rsid w:val="001F3358"/>
    <w:rsid w:val="001F336E"/>
    <w:rsid w:val="001F3378"/>
    <w:rsid w:val="001F349A"/>
    <w:rsid w:val="001F375A"/>
    <w:rsid w:val="001F37B6"/>
    <w:rsid w:val="001F37EA"/>
    <w:rsid w:val="001F3BC9"/>
    <w:rsid w:val="001F3BCC"/>
    <w:rsid w:val="001F3F67"/>
    <w:rsid w:val="001F400B"/>
    <w:rsid w:val="001F42D4"/>
    <w:rsid w:val="001F42E4"/>
    <w:rsid w:val="001F44AB"/>
    <w:rsid w:val="001F4528"/>
    <w:rsid w:val="001F489B"/>
    <w:rsid w:val="001F493C"/>
    <w:rsid w:val="001F4D48"/>
    <w:rsid w:val="001F4F4A"/>
    <w:rsid w:val="001F4FAA"/>
    <w:rsid w:val="001F50B7"/>
    <w:rsid w:val="001F5246"/>
    <w:rsid w:val="001F5590"/>
    <w:rsid w:val="001F55E2"/>
    <w:rsid w:val="001F563B"/>
    <w:rsid w:val="001F5C67"/>
    <w:rsid w:val="001F5E6C"/>
    <w:rsid w:val="001F61D0"/>
    <w:rsid w:val="001F64D2"/>
    <w:rsid w:val="001F6524"/>
    <w:rsid w:val="001F669F"/>
    <w:rsid w:val="001F67F9"/>
    <w:rsid w:val="001F6838"/>
    <w:rsid w:val="001F68B3"/>
    <w:rsid w:val="001F6C09"/>
    <w:rsid w:val="001F6D48"/>
    <w:rsid w:val="001F6ED7"/>
    <w:rsid w:val="001F7063"/>
    <w:rsid w:val="001F72EF"/>
    <w:rsid w:val="001F74BA"/>
    <w:rsid w:val="001F79FD"/>
    <w:rsid w:val="001F7CC4"/>
    <w:rsid w:val="001F7D0F"/>
    <w:rsid w:val="001F7E97"/>
    <w:rsid w:val="001F7FFE"/>
    <w:rsid w:val="002002C9"/>
    <w:rsid w:val="002003E0"/>
    <w:rsid w:val="0020072D"/>
    <w:rsid w:val="00200B41"/>
    <w:rsid w:val="00200C04"/>
    <w:rsid w:val="00200ED0"/>
    <w:rsid w:val="00200F6A"/>
    <w:rsid w:val="002019A1"/>
    <w:rsid w:val="00201A3A"/>
    <w:rsid w:val="00201E65"/>
    <w:rsid w:val="00201F6D"/>
    <w:rsid w:val="00201FCC"/>
    <w:rsid w:val="00202385"/>
    <w:rsid w:val="00202684"/>
    <w:rsid w:val="00202D97"/>
    <w:rsid w:val="00202DA6"/>
    <w:rsid w:val="00202DD2"/>
    <w:rsid w:val="00202F02"/>
    <w:rsid w:val="00202FEC"/>
    <w:rsid w:val="0020303E"/>
    <w:rsid w:val="002031ED"/>
    <w:rsid w:val="00203CF4"/>
    <w:rsid w:val="00203F30"/>
    <w:rsid w:val="00203FF7"/>
    <w:rsid w:val="0020415F"/>
    <w:rsid w:val="002041AF"/>
    <w:rsid w:val="0020444F"/>
    <w:rsid w:val="002044D8"/>
    <w:rsid w:val="002048A6"/>
    <w:rsid w:val="00204C5D"/>
    <w:rsid w:val="00204C85"/>
    <w:rsid w:val="00204DDE"/>
    <w:rsid w:val="00204F35"/>
    <w:rsid w:val="00205666"/>
    <w:rsid w:val="00205748"/>
    <w:rsid w:val="0020576F"/>
    <w:rsid w:val="002058A0"/>
    <w:rsid w:val="0020595E"/>
    <w:rsid w:val="00205AFA"/>
    <w:rsid w:val="00205CE5"/>
    <w:rsid w:val="0020603B"/>
    <w:rsid w:val="00206189"/>
    <w:rsid w:val="00206200"/>
    <w:rsid w:val="002064BF"/>
    <w:rsid w:val="002066B4"/>
    <w:rsid w:val="00206700"/>
    <w:rsid w:val="00206781"/>
    <w:rsid w:val="0020679A"/>
    <w:rsid w:val="00206934"/>
    <w:rsid w:val="00206B58"/>
    <w:rsid w:val="00206C71"/>
    <w:rsid w:val="00206CE5"/>
    <w:rsid w:val="00207045"/>
    <w:rsid w:val="002072C6"/>
    <w:rsid w:val="00207489"/>
    <w:rsid w:val="002075C1"/>
    <w:rsid w:val="002078A7"/>
    <w:rsid w:val="00207986"/>
    <w:rsid w:val="00207D6C"/>
    <w:rsid w:val="00207FB0"/>
    <w:rsid w:val="0021038E"/>
    <w:rsid w:val="0021050D"/>
    <w:rsid w:val="00210544"/>
    <w:rsid w:val="00210654"/>
    <w:rsid w:val="002108A2"/>
    <w:rsid w:val="00210940"/>
    <w:rsid w:val="002109BF"/>
    <w:rsid w:val="002109E6"/>
    <w:rsid w:val="00211060"/>
    <w:rsid w:val="00211346"/>
    <w:rsid w:val="00211772"/>
    <w:rsid w:val="00211A5C"/>
    <w:rsid w:val="00211A70"/>
    <w:rsid w:val="00211B0C"/>
    <w:rsid w:val="00211B0D"/>
    <w:rsid w:val="00211BA4"/>
    <w:rsid w:val="00211D8E"/>
    <w:rsid w:val="00211E2A"/>
    <w:rsid w:val="00212041"/>
    <w:rsid w:val="002126D5"/>
    <w:rsid w:val="002128FB"/>
    <w:rsid w:val="00212A33"/>
    <w:rsid w:val="00212E93"/>
    <w:rsid w:val="00212FC0"/>
    <w:rsid w:val="00213546"/>
    <w:rsid w:val="00213792"/>
    <w:rsid w:val="002137A9"/>
    <w:rsid w:val="00213C88"/>
    <w:rsid w:val="00213EBE"/>
    <w:rsid w:val="00214360"/>
    <w:rsid w:val="002146FB"/>
    <w:rsid w:val="002149C9"/>
    <w:rsid w:val="00214A87"/>
    <w:rsid w:val="00214B4E"/>
    <w:rsid w:val="00214B7A"/>
    <w:rsid w:val="00214CE9"/>
    <w:rsid w:val="00215014"/>
    <w:rsid w:val="002150C7"/>
    <w:rsid w:val="002151E8"/>
    <w:rsid w:val="00215536"/>
    <w:rsid w:val="002155E1"/>
    <w:rsid w:val="00215808"/>
    <w:rsid w:val="002158C6"/>
    <w:rsid w:val="00215922"/>
    <w:rsid w:val="00215B9A"/>
    <w:rsid w:val="00216230"/>
    <w:rsid w:val="002167DA"/>
    <w:rsid w:val="00216CC5"/>
    <w:rsid w:val="00216E7B"/>
    <w:rsid w:val="00217452"/>
    <w:rsid w:val="00217755"/>
    <w:rsid w:val="002177EA"/>
    <w:rsid w:val="0021784E"/>
    <w:rsid w:val="00217924"/>
    <w:rsid w:val="002179AE"/>
    <w:rsid w:val="00217B18"/>
    <w:rsid w:val="00217C7B"/>
    <w:rsid w:val="00217D6A"/>
    <w:rsid w:val="0022013A"/>
    <w:rsid w:val="0022016E"/>
    <w:rsid w:val="002201E7"/>
    <w:rsid w:val="0022047C"/>
    <w:rsid w:val="00220A10"/>
    <w:rsid w:val="00220A2C"/>
    <w:rsid w:val="00220E93"/>
    <w:rsid w:val="00220E9D"/>
    <w:rsid w:val="00221045"/>
    <w:rsid w:val="002213C6"/>
    <w:rsid w:val="0022148E"/>
    <w:rsid w:val="00221591"/>
    <w:rsid w:val="00221872"/>
    <w:rsid w:val="00221B2A"/>
    <w:rsid w:val="00221D34"/>
    <w:rsid w:val="00221D92"/>
    <w:rsid w:val="00221E63"/>
    <w:rsid w:val="00222094"/>
    <w:rsid w:val="0022209D"/>
    <w:rsid w:val="00222264"/>
    <w:rsid w:val="002224C3"/>
    <w:rsid w:val="0022290F"/>
    <w:rsid w:val="00222CB5"/>
    <w:rsid w:val="00222EB9"/>
    <w:rsid w:val="00222FE1"/>
    <w:rsid w:val="002235D6"/>
    <w:rsid w:val="00223A87"/>
    <w:rsid w:val="00223B16"/>
    <w:rsid w:val="002240F4"/>
    <w:rsid w:val="0022433D"/>
    <w:rsid w:val="00224978"/>
    <w:rsid w:val="00224C4C"/>
    <w:rsid w:val="00224DB8"/>
    <w:rsid w:val="00225D0A"/>
    <w:rsid w:val="0022658A"/>
    <w:rsid w:val="00226672"/>
    <w:rsid w:val="00226741"/>
    <w:rsid w:val="00226E1E"/>
    <w:rsid w:val="00226E26"/>
    <w:rsid w:val="00226F8B"/>
    <w:rsid w:val="002273E6"/>
    <w:rsid w:val="00227478"/>
    <w:rsid w:val="002276C7"/>
    <w:rsid w:val="00227955"/>
    <w:rsid w:val="002279A3"/>
    <w:rsid w:val="00227E7D"/>
    <w:rsid w:val="00230024"/>
    <w:rsid w:val="0023048E"/>
    <w:rsid w:val="002307AD"/>
    <w:rsid w:val="002308A0"/>
    <w:rsid w:val="002308D3"/>
    <w:rsid w:val="00230A04"/>
    <w:rsid w:val="00230AFD"/>
    <w:rsid w:val="002317B7"/>
    <w:rsid w:val="00231AA5"/>
    <w:rsid w:val="00231CD3"/>
    <w:rsid w:val="00231D3D"/>
    <w:rsid w:val="00231D45"/>
    <w:rsid w:val="00232AEE"/>
    <w:rsid w:val="00232CA9"/>
    <w:rsid w:val="002334C8"/>
    <w:rsid w:val="00233760"/>
    <w:rsid w:val="00233E36"/>
    <w:rsid w:val="002341B1"/>
    <w:rsid w:val="002343AC"/>
    <w:rsid w:val="00234411"/>
    <w:rsid w:val="0023461C"/>
    <w:rsid w:val="002348A8"/>
    <w:rsid w:val="00234C86"/>
    <w:rsid w:val="002353D3"/>
    <w:rsid w:val="00235CE9"/>
    <w:rsid w:val="00235D55"/>
    <w:rsid w:val="00235D94"/>
    <w:rsid w:val="002360D9"/>
    <w:rsid w:val="00236456"/>
    <w:rsid w:val="00236581"/>
    <w:rsid w:val="002365CE"/>
    <w:rsid w:val="00236610"/>
    <w:rsid w:val="002366B3"/>
    <w:rsid w:val="002366CD"/>
    <w:rsid w:val="0023697E"/>
    <w:rsid w:val="00236AB7"/>
    <w:rsid w:val="00236F97"/>
    <w:rsid w:val="00237169"/>
    <w:rsid w:val="00237308"/>
    <w:rsid w:val="002375F1"/>
    <w:rsid w:val="0023764B"/>
    <w:rsid w:val="00237800"/>
    <w:rsid w:val="0023788E"/>
    <w:rsid w:val="002378EE"/>
    <w:rsid w:val="00237B5D"/>
    <w:rsid w:val="00237BD8"/>
    <w:rsid w:val="00237C3F"/>
    <w:rsid w:val="00237FCF"/>
    <w:rsid w:val="00240652"/>
    <w:rsid w:val="00240720"/>
    <w:rsid w:val="0024086C"/>
    <w:rsid w:val="00240980"/>
    <w:rsid w:val="00240986"/>
    <w:rsid w:val="00240B87"/>
    <w:rsid w:val="00240BBC"/>
    <w:rsid w:val="00240CB4"/>
    <w:rsid w:val="00240DE1"/>
    <w:rsid w:val="0024110E"/>
    <w:rsid w:val="00241367"/>
    <w:rsid w:val="00241776"/>
    <w:rsid w:val="00241D68"/>
    <w:rsid w:val="002421A6"/>
    <w:rsid w:val="002421EC"/>
    <w:rsid w:val="0024220C"/>
    <w:rsid w:val="00242D6A"/>
    <w:rsid w:val="00242E9F"/>
    <w:rsid w:val="00243044"/>
    <w:rsid w:val="002430A0"/>
    <w:rsid w:val="00243204"/>
    <w:rsid w:val="002433CC"/>
    <w:rsid w:val="0024357B"/>
    <w:rsid w:val="00243AFF"/>
    <w:rsid w:val="002443A8"/>
    <w:rsid w:val="002445DF"/>
    <w:rsid w:val="00244E49"/>
    <w:rsid w:val="00244F60"/>
    <w:rsid w:val="002452E5"/>
    <w:rsid w:val="0024533B"/>
    <w:rsid w:val="00245498"/>
    <w:rsid w:val="00245601"/>
    <w:rsid w:val="00245841"/>
    <w:rsid w:val="00245A9B"/>
    <w:rsid w:val="00245C8A"/>
    <w:rsid w:val="00246056"/>
    <w:rsid w:val="002465E2"/>
    <w:rsid w:val="00246689"/>
    <w:rsid w:val="002467C1"/>
    <w:rsid w:val="002467EA"/>
    <w:rsid w:val="00246868"/>
    <w:rsid w:val="0024688D"/>
    <w:rsid w:val="00246BC0"/>
    <w:rsid w:val="00246EA6"/>
    <w:rsid w:val="0024727D"/>
    <w:rsid w:val="00247382"/>
    <w:rsid w:val="0024742D"/>
    <w:rsid w:val="00247785"/>
    <w:rsid w:val="00247BD9"/>
    <w:rsid w:val="00247C69"/>
    <w:rsid w:val="00247F78"/>
    <w:rsid w:val="00247FB3"/>
    <w:rsid w:val="00247FE7"/>
    <w:rsid w:val="002503FB"/>
    <w:rsid w:val="00250818"/>
    <w:rsid w:val="0025082E"/>
    <w:rsid w:val="002508EA"/>
    <w:rsid w:val="002508F1"/>
    <w:rsid w:val="002512FD"/>
    <w:rsid w:val="002514F6"/>
    <w:rsid w:val="002515EA"/>
    <w:rsid w:val="00251870"/>
    <w:rsid w:val="00251A09"/>
    <w:rsid w:val="002521B9"/>
    <w:rsid w:val="00252372"/>
    <w:rsid w:val="002524BF"/>
    <w:rsid w:val="00252AB5"/>
    <w:rsid w:val="00252B1B"/>
    <w:rsid w:val="00253197"/>
    <w:rsid w:val="002531DE"/>
    <w:rsid w:val="00253208"/>
    <w:rsid w:val="002534D5"/>
    <w:rsid w:val="002538D4"/>
    <w:rsid w:val="0025394A"/>
    <w:rsid w:val="00253B89"/>
    <w:rsid w:val="00253BFA"/>
    <w:rsid w:val="00253C98"/>
    <w:rsid w:val="00253D45"/>
    <w:rsid w:val="00253E60"/>
    <w:rsid w:val="0025402F"/>
    <w:rsid w:val="00254074"/>
    <w:rsid w:val="002543C8"/>
    <w:rsid w:val="00254D74"/>
    <w:rsid w:val="002551F9"/>
    <w:rsid w:val="002552FE"/>
    <w:rsid w:val="00255467"/>
    <w:rsid w:val="00255476"/>
    <w:rsid w:val="00255675"/>
    <w:rsid w:val="002557B3"/>
    <w:rsid w:val="00255998"/>
    <w:rsid w:val="00255E3E"/>
    <w:rsid w:val="00256228"/>
    <w:rsid w:val="0025694E"/>
    <w:rsid w:val="002569A6"/>
    <w:rsid w:val="00256D52"/>
    <w:rsid w:val="00256E08"/>
    <w:rsid w:val="002570F4"/>
    <w:rsid w:val="00257225"/>
    <w:rsid w:val="00257545"/>
    <w:rsid w:val="002575D0"/>
    <w:rsid w:val="00257697"/>
    <w:rsid w:val="00257CA9"/>
    <w:rsid w:val="00257D0C"/>
    <w:rsid w:val="00257F86"/>
    <w:rsid w:val="00260297"/>
    <w:rsid w:val="00260376"/>
    <w:rsid w:val="002603A5"/>
    <w:rsid w:val="00260937"/>
    <w:rsid w:val="002609E1"/>
    <w:rsid w:val="00260AC8"/>
    <w:rsid w:val="00260B35"/>
    <w:rsid w:val="00261125"/>
    <w:rsid w:val="002612BC"/>
    <w:rsid w:val="00261571"/>
    <w:rsid w:val="0026171B"/>
    <w:rsid w:val="00261B33"/>
    <w:rsid w:val="00261C1A"/>
    <w:rsid w:val="00261D42"/>
    <w:rsid w:val="00261E17"/>
    <w:rsid w:val="00262498"/>
    <w:rsid w:val="002628B2"/>
    <w:rsid w:val="002629ED"/>
    <w:rsid w:val="002632EF"/>
    <w:rsid w:val="00263300"/>
    <w:rsid w:val="00263578"/>
    <w:rsid w:val="002636EF"/>
    <w:rsid w:val="00263870"/>
    <w:rsid w:val="0026394C"/>
    <w:rsid w:val="00263B5D"/>
    <w:rsid w:val="00263D4E"/>
    <w:rsid w:val="00263F8E"/>
    <w:rsid w:val="0026420B"/>
    <w:rsid w:val="00264494"/>
    <w:rsid w:val="00264535"/>
    <w:rsid w:val="00264550"/>
    <w:rsid w:val="00264734"/>
    <w:rsid w:val="00264843"/>
    <w:rsid w:val="00264A49"/>
    <w:rsid w:val="00264DEB"/>
    <w:rsid w:val="00265536"/>
    <w:rsid w:val="0026565B"/>
    <w:rsid w:val="0026580C"/>
    <w:rsid w:val="00265ABF"/>
    <w:rsid w:val="00265CE0"/>
    <w:rsid w:val="00265E5C"/>
    <w:rsid w:val="00265FC3"/>
    <w:rsid w:val="00265FE0"/>
    <w:rsid w:val="002662D0"/>
    <w:rsid w:val="00266309"/>
    <w:rsid w:val="00266512"/>
    <w:rsid w:val="0026656E"/>
    <w:rsid w:val="0026673E"/>
    <w:rsid w:val="00266910"/>
    <w:rsid w:val="00266C2E"/>
    <w:rsid w:val="002670AD"/>
    <w:rsid w:val="00267C86"/>
    <w:rsid w:val="002700FC"/>
    <w:rsid w:val="00270502"/>
    <w:rsid w:val="0027076A"/>
    <w:rsid w:val="002709CA"/>
    <w:rsid w:val="00270FFA"/>
    <w:rsid w:val="002710DA"/>
    <w:rsid w:val="00271DD4"/>
    <w:rsid w:val="00271E15"/>
    <w:rsid w:val="00271EFF"/>
    <w:rsid w:val="002720DD"/>
    <w:rsid w:val="002728D0"/>
    <w:rsid w:val="00272979"/>
    <w:rsid w:val="00272B36"/>
    <w:rsid w:val="00272C32"/>
    <w:rsid w:val="00272DA0"/>
    <w:rsid w:val="00272ECB"/>
    <w:rsid w:val="00272FB4"/>
    <w:rsid w:val="00273321"/>
    <w:rsid w:val="002734AD"/>
    <w:rsid w:val="00273655"/>
    <w:rsid w:val="00273715"/>
    <w:rsid w:val="00273810"/>
    <w:rsid w:val="00273A4F"/>
    <w:rsid w:val="00273E96"/>
    <w:rsid w:val="00273F4C"/>
    <w:rsid w:val="00274043"/>
    <w:rsid w:val="00274424"/>
    <w:rsid w:val="0027449A"/>
    <w:rsid w:val="002744D9"/>
    <w:rsid w:val="002747E2"/>
    <w:rsid w:val="0027485E"/>
    <w:rsid w:val="00274C02"/>
    <w:rsid w:val="00274FD4"/>
    <w:rsid w:val="002750A5"/>
    <w:rsid w:val="00275186"/>
    <w:rsid w:val="00275547"/>
    <w:rsid w:val="002756A5"/>
    <w:rsid w:val="00275838"/>
    <w:rsid w:val="00275943"/>
    <w:rsid w:val="00275958"/>
    <w:rsid w:val="0027595C"/>
    <w:rsid w:val="002759F7"/>
    <w:rsid w:val="00276606"/>
    <w:rsid w:val="00276B16"/>
    <w:rsid w:val="00276DB6"/>
    <w:rsid w:val="00276E3E"/>
    <w:rsid w:val="00276E4D"/>
    <w:rsid w:val="00276EC8"/>
    <w:rsid w:val="00276F50"/>
    <w:rsid w:val="0027739E"/>
    <w:rsid w:val="00277B95"/>
    <w:rsid w:val="00277C8E"/>
    <w:rsid w:val="00277CF6"/>
    <w:rsid w:val="00277DB1"/>
    <w:rsid w:val="0028017D"/>
    <w:rsid w:val="002805B7"/>
    <w:rsid w:val="002807AB"/>
    <w:rsid w:val="00280885"/>
    <w:rsid w:val="002809E6"/>
    <w:rsid w:val="00280DF2"/>
    <w:rsid w:val="00280F1D"/>
    <w:rsid w:val="00280F9C"/>
    <w:rsid w:val="00280FF2"/>
    <w:rsid w:val="00281515"/>
    <w:rsid w:val="002821C4"/>
    <w:rsid w:val="00282A50"/>
    <w:rsid w:val="00282BC1"/>
    <w:rsid w:val="00282DBB"/>
    <w:rsid w:val="00282F43"/>
    <w:rsid w:val="0028327D"/>
    <w:rsid w:val="0028331B"/>
    <w:rsid w:val="002839D2"/>
    <w:rsid w:val="00283CBD"/>
    <w:rsid w:val="00283D60"/>
    <w:rsid w:val="00283D7C"/>
    <w:rsid w:val="00283EE9"/>
    <w:rsid w:val="00283FD9"/>
    <w:rsid w:val="00284159"/>
    <w:rsid w:val="00284185"/>
    <w:rsid w:val="002841F2"/>
    <w:rsid w:val="00284235"/>
    <w:rsid w:val="002844AA"/>
    <w:rsid w:val="00285471"/>
    <w:rsid w:val="002855FB"/>
    <w:rsid w:val="002856AD"/>
    <w:rsid w:val="002858B1"/>
    <w:rsid w:val="0028603D"/>
    <w:rsid w:val="00286050"/>
    <w:rsid w:val="0028605A"/>
    <w:rsid w:val="002867BC"/>
    <w:rsid w:val="002869A0"/>
    <w:rsid w:val="00286B2E"/>
    <w:rsid w:val="00286B8F"/>
    <w:rsid w:val="00286D38"/>
    <w:rsid w:val="00286DDF"/>
    <w:rsid w:val="00286EF0"/>
    <w:rsid w:val="002871BF"/>
    <w:rsid w:val="002875D8"/>
    <w:rsid w:val="00287815"/>
    <w:rsid w:val="00287B6B"/>
    <w:rsid w:val="00287D47"/>
    <w:rsid w:val="00287E62"/>
    <w:rsid w:val="00287E66"/>
    <w:rsid w:val="0029039A"/>
    <w:rsid w:val="00290495"/>
    <w:rsid w:val="002906B6"/>
    <w:rsid w:val="00290B6D"/>
    <w:rsid w:val="00290C62"/>
    <w:rsid w:val="00290D70"/>
    <w:rsid w:val="00290F3E"/>
    <w:rsid w:val="0029142B"/>
    <w:rsid w:val="00291844"/>
    <w:rsid w:val="00291996"/>
    <w:rsid w:val="00291E7C"/>
    <w:rsid w:val="00292592"/>
    <w:rsid w:val="002929D4"/>
    <w:rsid w:val="00292A43"/>
    <w:rsid w:val="00292B9A"/>
    <w:rsid w:val="00292C6E"/>
    <w:rsid w:val="00292DAD"/>
    <w:rsid w:val="00293365"/>
    <w:rsid w:val="0029354D"/>
    <w:rsid w:val="0029364E"/>
    <w:rsid w:val="002937C6"/>
    <w:rsid w:val="00293D52"/>
    <w:rsid w:val="002945B8"/>
    <w:rsid w:val="00294761"/>
    <w:rsid w:val="0029495B"/>
    <w:rsid w:val="002949F0"/>
    <w:rsid w:val="00294B05"/>
    <w:rsid w:val="00294B98"/>
    <w:rsid w:val="002955BF"/>
    <w:rsid w:val="002957CE"/>
    <w:rsid w:val="00295A56"/>
    <w:rsid w:val="00295CBA"/>
    <w:rsid w:val="00295D39"/>
    <w:rsid w:val="00295E12"/>
    <w:rsid w:val="0029646F"/>
    <w:rsid w:val="00296616"/>
    <w:rsid w:val="00296B45"/>
    <w:rsid w:val="00296EF0"/>
    <w:rsid w:val="00296FBE"/>
    <w:rsid w:val="00297060"/>
    <w:rsid w:val="002972CD"/>
    <w:rsid w:val="00297460"/>
    <w:rsid w:val="00297576"/>
    <w:rsid w:val="00297D36"/>
    <w:rsid w:val="002A0359"/>
    <w:rsid w:val="002A036F"/>
    <w:rsid w:val="002A03C9"/>
    <w:rsid w:val="002A0448"/>
    <w:rsid w:val="002A05B3"/>
    <w:rsid w:val="002A0609"/>
    <w:rsid w:val="002A0618"/>
    <w:rsid w:val="002A094E"/>
    <w:rsid w:val="002A1337"/>
    <w:rsid w:val="002A188F"/>
    <w:rsid w:val="002A1A12"/>
    <w:rsid w:val="002A1D08"/>
    <w:rsid w:val="002A1D7C"/>
    <w:rsid w:val="002A1E98"/>
    <w:rsid w:val="002A208E"/>
    <w:rsid w:val="002A20CA"/>
    <w:rsid w:val="002A21CD"/>
    <w:rsid w:val="002A22F1"/>
    <w:rsid w:val="002A2333"/>
    <w:rsid w:val="002A261D"/>
    <w:rsid w:val="002A2699"/>
    <w:rsid w:val="002A2727"/>
    <w:rsid w:val="002A2B67"/>
    <w:rsid w:val="002A2FC0"/>
    <w:rsid w:val="002A36B6"/>
    <w:rsid w:val="002A39F0"/>
    <w:rsid w:val="002A3ABF"/>
    <w:rsid w:val="002A3F8C"/>
    <w:rsid w:val="002A40C9"/>
    <w:rsid w:val="002A4354"/>
    <w:rsid w:val="002A4615"/>
    <w:rsid w:val="002A472C"/>
    <w:rsid w:val="002A4B82"/>
    <w:rsid w:val="002A4ED4"/>
    <w:rsid w:val="002A50DE"/>
    <w:rsid w:val="002A50FD"/>
    <w:rsid w:val="002A52E2"/>
    <w:rsid w:val="002A5466"/>
    <w:rsid w:val="002A5B0F"/>
    <w:rsid w:val="002A5F98"/>
    <w:rsid w:val="002A6262"/>
    <w:rsid w:val="002A6369"/>
    <w:rsid w:val="002A6656"/>
    <w:rsid w:val="002A674A"/>
    <w:rsid w:val="002A698A"/>
    <w:rsid w:val="002A69F5"/>
    <w:rsid w:val="002A6B07"/>
    <w:rsid w:val="002A6C30"/>
    <w:rsid w:val="002A6CFE"/>
    <w:rsid w:val="002A6D69"/>
    <w:rsid w:val="002A6DCD"/>
    <w:rsid w:val="002A6DF4"/>
    <w:rsid w:val="002A6E62"/>
    <w:rsid w:val="002A6FBD"/>
    <w:rsid w:val="002A71B2"/>
    <w:rsid w:val="002A726B"/>
    <w:rsid w:val="002A73E4"/>
    <w:rsid w:val="002A7638"/>
    <w:rsid w:val="002A76D2"/>
    <w:rsid w:val="002A7A4F"/>
    <w:rsid w:val="002A7BDA"/>
    <w:rsid w:val="002A7EE5"/>
    <w:rsid w:val="002B0049"/>
    <w:rsid w:val="002B0121"/>
    <w:rsid w:val="002B0773"/>
    <w:rsid w:val="002B09A9"/>
    <w:rsid w:val="002B0BB4"/>
    <w:rsid w:val="002B106C"/>
    <w:rsid w:val="002B1639"/>
    <w:rsid w:val="002B17B0"/>
    <w:rsid w:val="002B1837"/>
    <w:rsid w:val="002B1DE9"/>
    <w:rsid w:val="002B1F7B"/>
    <w:rsid w:val="002B2063"/>
    <w:rsid w:val="002B225F"/>
    <w:rsid w:val="002B2572"/>
    <w:rsid w:val="002B25DB"/>
    <w:rsid w:val="002B2C54"/>
    <w:rsid w:val="002B2F1F"/>
    <w:rsid w:val="002B317E"/>
    <w:rsid w:val="002B318C"/>
    <w:rsid w:val="002B35C6"/>
    <w:rsid w:val="002B3734"/>
    <w:rsid w:val="002B3787"/>
    <w:rsid w:val="002B3861"/>
    <w:rsid w:val="002B3A6E"/>
    <w:rsid w:val="002B3EBC"/>
    <w:rsid w:val="002B3FE8"/>
    <w:rsid w:val="002B4287"/>
    <w:rsid w:val="002B4326"/>
    <w:rsid w:val="002B444E"/>
    <w:rsid w:val="002B4761"/>
    <w:rsid w:val="002B4F07"/>
    <w:rsid w:val="002B5056"/>
    <w:rsid w:val="002B520C"/>
    <w:rsid w:val="002B525C"/>
    <w:rsid w:val="002B5299"/>
    <w:rsid w:val="002B5398"/>
    <w:rsid w:val="002B55D2"/>
    <w:rsid w:val="002B560D"/>
    <w:rsid w:val="002B5B86"/>
    <w:rsid w:val="002B5CD1"/>
    <w:rsid w:val="002B5D4A"/>
    <w:rsid w:val="002B5F1C"/>
    <w:rsid w:val="002B6076"/>
    <w:rsid w:val="002B64E1"/>
    <w:rsid w:val="002B6683"/>
    <w:rsid w:val="002B68F7"/>
    <w:rsid w:val="002B6E7D"/>
    <w:rsid w:val="002B7010"/>
    <w:rsid w:val="002B705C"/>
    <w:rsid w:val="002B7114"/>
    <w:rsid w:val="002B75A0"/>
    <w:rsid w:val="002B7915"/>
    <w:rsid w:val="002B7BF8"/>
    <w:rsid w:val="002B7CB8"/>
    <w:rsid w:val="002B7D9E"/>
    <w:rsid w:val="002C05A1"/>
    <w:rsid w:val="002C06A6"/>
    <w:rsid w:val="002C0AAB"/>
    <w:rsid w:val="002C0B71"/>
    <w:rsid w:val="002C0E19"/>
    <w:rsid w:val="002C0EEE"/>
    <w:rsid w:val="002C10BC"/>
    <w:rsid w:val="002C11BB"/>
    <w:rsid w:val="002C1447"/>
    <w:rsid w:val="002C1ADF"/>
    <w:rsid w:val="002C1C7A"/>
    <w:rsid w:val="002C1D72"/>
    <w:rsid w:val="002C1E4F"/>
    <w:rsid w:val="002C1F0D"/>
    <w:rsid w:val="002C1F68"/>
    <w:rsid w:val="002C2253"/>
    <w:rsid w:val="002C232D"/>
    <w:rsid w:val="002C2653"/>
    <w:rsid w:val="002C27A2"/>
    <w:rsid w:val="002C27F4"/>
    <w:rsid w:val="002C286B"/>
    <w:rsid w:val="002C29C5"/>
    <w:rsid w:val="002C2A2B"/>
    <w:rsid w:val="002C2AC3"/>
    <w:rsid w:val="002C2B1F"/>
    <w:rsid w:val="002C2BA1"/>
    <w:rsid w:val="002C32F4"/>
    <w:rsid w:val="002C3553"/>
    <w:rsid w:val="002C35A2"/>
    <w:rsid w:val="002C36E7"/>
    <w:rsid w:val="002C387C"/>
    <w:rsid w:val="002C3C47"/>
    <w:rsid w:val="002C3C60"/>
    <w:rsid w:val="002C3DF7"/>
    <w:rsid w:val="002C3FD4"/>
    <w:rsid w:val="002C40B1"/>
    <w:rsid w:val="002C438A"/>
    <w:rsid w:val="002C465F"/>
    <w:rsid w:val="002C46B8"/>
    <w:rsid w:val="002C471C"/>
    <w:rsid w:val="002C4D32"/>
    <w:rsid w:val="002C4E23"/>
    <w:rsid w:val="002C5000"/>
    <w:rsid w:val="002C54BC"/>
    <w:rsid w:val="002C5B20"/>
    <w:rsid w:val="002C64DF"/>
    <w:rsid w:val="002C6607"/>
    <w:rsid w:val="002C6BC1"/>
    <w:rsid w:val="002C6CAA"/>
    <w:rsid w:val="002C6CC5"/>
    <w:rsid w:val="002C6DBF"/>
    <w:rsid w:val="002C7106"/>
    <w:rsid w:val="002C719C"/>
    <w:rsid w:val="002C7493"/>
    <w:rsid w:val="002C7592"/>
    <w:rsid w:val="002C76DD"/>
    <w:rsid w:val="002C7911"/>
    <w:rsid w:val="002C7B13"/>
    <w:rsid w:val="002C7ED7"/>
    <w:rsid w:val="002D024B"/>
    <w:rsid w:val="002D0359"/>
    <w:rsid w:val="002D07B8"/>
    <w:rsid w:val="002D07D3"/>
    <w:rsid w:val="002D0AF6"/>
    <w:rsid w:val="002D1860"/>
    <w:rsid w:val="002D1ABB"/>
    <w:rsid w:val="002D1E98"/>
    <w:rsid w:val="002D1EC6"/>
    <w:rsid w:val="002D2DC3"/>
    <w:rsid w:val="002D2E06"/>
    <w:rsid w:val="002D3111"/>
    <w:rsid w:val="002D31C3"/>
    <w:rsid w:val="002D3397"/>
    <w:rsid w:val="002D346A"/>
    <w:rsid w:val="002D348B"/>
    <w:rsid w:val="002D34DC"/>
    <w:rsid w:val="002D375A"/>
    <w:rsid w:val="002D38D2"/>
    <w:rsid w:val="002D3C51"/>
    <w:rsid w:val="002D3D09"/>
    <w:rsid w:val="002D3F5E"/>
    <w:rsid w:val="002D491F"/>
    <w:rsid w:val="002D49F3"/>
    <w:rsid w:val="002D4AC2"/>
    <w:rsid w:val="002D4E56"/>
    <w:rsid w:val="002D54CF"/>
    <w:rsid w:val="002D571A"/>
    <w:rsid w:val="002D6104"/>
    <w:rsid w:val="002D61E9"/>
    <w:rsid w:val="002D693F"/>
    <w:rsid w:val="002D6A16"/>
    <w:rsid w:val="002D6B87"/>
    <w:rsid w:val="002D6C98"/>
    <w:rsid w:val="002D710A"/>
    <w:rsid w:val="002D71A9"/>
    <w:rsid w:val="002D722F"/>
    <w:rsid w:val="002D7289"/>
    <w:rsid w:val="002D730C"/>
    <w:rsid w:val="002D7465"/>
    <w:rsid w:val="002D7680"/>
    <w:rsid w:val="002D7789"/>
    <w:rsid w:val="002D7A44"/>
    <w:rsid w:val="002D7AA3"/>
    <w:rsid w:val="002D7D63"/>
    <w:rsid w:val="002D7F0E"/>
    <w:rsid w:val="002E08EC"/>
    <w:rsid w:val="002E0E19"/>
    <w:rsid w:val="002E1B30"/>
    <w:rsid w:val="002E1BF2"/>
    <w:rsid w:val="002E1C8B"/>
    <w:rsid w:val="002E1D9C"/>
    <w:rsid w:val="002E1E36"/>
    <w:rsid w:val="002E220C"/>
    <w:rsid w:val="002E22F2"/>
    <w:rsid w:val="002E2434"/>
    <w:rsid w:val="002E2472"/>
    <w:rsid w:val="002E25ED"/>
    <w:rsid w:val="002E26B6"/>
    <w:rsid w:val="002E28B2"/>
    <w:rsid w:val="002E2BEE"/>
    <w:rsid w:val="002E2CC8"/>
    <w:rsid w:val="002E30E1"/>
    <w:rsid w:val="002E316E"/>
    <w:rsid w:val="002E31FF"/>
    <w:rsid w:val="002E337F"/>
    <w:rsid w:val="002E338C"/>
    <w:rsid w:val="002E360F"/>
    <w:rsid w:val="002E393B"/>
    <w:rsid w:val="002E3AC6"/>
    <w:rsid w:val="002E3B83"/>
    <w:rsid w:val="002E3DFA"/>
    <w:rsid w:val="002E4189"/>
    <w:rsid w:val="002E425D"/>
    <w:rsid w:val="002E438C"/>
    <w:rsid w:val="002E443C"/>
    <w:rsid w:val="002E4581"/>
    <w:rsid w:val="002E4A90"/>
    <w:rsid w:val="002E4B8A"/>
    <w:rsid w:val="002E4BFD"/>
    <w:rsid w:val="002E4FC1"/>
    <w:rsid w:val="002E5122"/>
    <w:rsid w:val="002E5296"/>
    <w:rsid w:val="002E5631"/>
    <w:rsid w:val="002E56F2"/>
    <w:rsid w:val="002E5885"/>
    <w:rsid w:val="002E5B08"/>
    <w:rsid w:val="002E668E"/>
    <w:rsid w:val="002E676D"/>
    <w:rsid w:val="002E6BBA"/>
    <w:rsid w:val="002E6D80"/>
    <w:rsid w:val="002E6E7F"/>
    <w:rsid w:val="002E706D"/>
    <w:rsid w:val="002E7911"/>
    <w:rsid w:val="002E7ACD"/>
    <w:rsid w:val="002E7F15"/>
    <w:rsid w:val="002F0023"/>
    <w:rsid w:val="002F034E"/>
    <w:rsid w:val="002F0350"/>
    <w:rsid w:val="002F0493"/>
    <w:rsid w:val="002F0632"/>
    <w:rsid w:val="002F07E1"/>
    <w:rsid w:val="002F0863"/>
    <w:rsid w:val="002F086F"/>
    <w:rsid w:val="002F0D48"/>
    <w:rsid w:val="002F0DEB"/>
    <w:rsid w:val="002F1445"/>
    <w:rsid w:val="002F14DE"/>
    <w:rsid w:val="002F16C9"/>
    <w:rsid w:val="002F1A9D"/>
    <w:rsid w:val="002F1CD3"/>
    <w:rsid w:val="002F2071"/>
    <w:rsid w:val="002F218E"/>
    <w:rsid w:val="002F26E7"/>
    <w:rsid w:val="002F28A6"/>
    <w:rsid w:val="002F29CC"/>
    <w:rsid w:val="002F2EE8"/>
    <w:rsid w:val="002F30A0"/>
    <w:rsid w:val="002F3438"/>
    <w:rsid w:val="002F3549"/>
    <w:rsid w:val="002F354A"/>
    <w:rsid w:val="002F3707"/>
    <w:rsid w:val="002F37C1"/>
    <w:rsid w:val="002F3AAD"/>
    <w:rsid w:val="002F4A2F"/>
    <w:rsid w:val="002F4EF4"/>
    <w:rsid w:val="002F5314"/>
    <w:rsid w:val="002F5462"/>
    <w:rsid w:val="002F57B7"/>
    <w:rsid w:val="002F5AB5"/>
    <w:rsid w:val="002F5B9C"/>
    <w:rsid w:val="002F5D39"/>
    <w:rsid w:val="002F60E8"/>
    <w:rsid w:val="002F61D7"/>
    <w:rsid w:val="002F6291"/>
    <w:rsid w:val="002F672D"/>
    <w:rsid w:val="002F692A"/>
    <w:rsid w:val="002F6A0A"/>
    <w:rsid w:val="002F6FCF"/>
    <w:rsid w:val="002F7101"/>
    <w:rsid w:val="002F75F7"/>
    <w:rsid w:val="002F79C6"/>
    <w:rsid w:val="002F7BEA"/>
    <w:rsid w:val="002F7F19"/>
    <w:rsid w:val="00300750"/>
    <w:rsid w:val="00300A61"/>
    <w:rsid w:val="00300C4A"/>
    <w:rsid w:val="00300D80"/>
    <w:rsid w:val="0030133C"/>
    <w:rsid w:val="003014CB"/>
    <w:rsid w:val="003014E2"/>
    <w:rsid w:val="003015A2"/>
    <w:rsid w:val="003017E7"/>
    <w:rsid w:val="00302198"/>
    <w:rsid w:val="00302797"/>
    <w:rsid w:val="00303349"/>
    <w:rsid w:val="0030357C"/>
    <w:rsid w:val="0030385C"/>
    <w:rsid w:val="00303955"/>
    <w:rsid w:val="00304646"/>
    <w:rsid w:val="00304C13"/>
    <w:rsid w:val="00304E80"/>
    <w:rsid w:val="00304F1B"/>
    <w:rsid w:val="00304FAA"/>
    <w:rsid w:val="00305248"/>
    <w:rsid w:val="00305493"/>
    <w:rsid w:val="00305B7E"/>
    <w:rsid w:val="00305BA7"/>
    <w:rsid w:val="00305C16"/>
    <w:rsid w:val="00305D9C"/>
    <w:rsid w:val="00305F8D"/>
    <w:rsid w:val="00305F9A"/>
    <w:rsid w:val="00306000"/>
    <w:rsid w:val="00306123"/>
    <w:rsid w:val="0030636B"/>
    <w:rsid w:val="00306475"/>
    <w:rsid w:val="00306513"/>
    <w:rsid w:val="00306F15"/>
    <w:rsid w:val="00307101"/>
    <w:rsid w:val="003071BD"/>
    <w:rsid w:val="003075E1"/>
    <w:rsid w:val="003079BA"/>
    <w:rsid w:val="003079DF"/>
    <w:rsid w:val="00307B4E"/>
    <w:rsid w:val="00307CFA"/>
    <w:rsid w:val="00307D7D"/>
    <w:rsid w:val="003100E0"/>
    <w:rsid w:val="003101DF"/>
    <w:rsid w:val="003102C3"/>
    <w:rsid w:val="00310671"/>
    <w:rsid w:val="0031071F"/>
    <w:rsid w:val="00310ACC"/>
    <w:rsid w:val="00310FA3"/>
    <w:rsid w:val="00310FAD"/>
    <w:rsid w:val="00311253"/>
    <w:rsid w:val="0031131F"/>
    <w:rsid w:val="003114F5"/>
    <w:rsid w:val="003116A0"/>
    <w:rsid w:val="00311B6E"/>
    <w:rsid w:val="00311DE2"/>
    <w:rsid w:val="00311EF4"/>
    <w:rsid w:val="00311F61"/>
    <w:rsid w:val="003124FF"/>
    <w:rsid w:val="003127B1"/>
    <w:rsid w:val="00312BFD"/>
    <w:rsid w:val="00312C6C"/>
    <w:rsid w:val="00312D07"/>
    <w:rsid w:val="00312E13"/>
    <w:rsid w:val="00313085"/>
    <w:rsid w:val="003135CB"/>
    <w:rsid w:val="00313E64"/>
    <w:rsid w:val="0031409A"/>
    <w:rsid w:val="003140FA"/>
    <w:rsid w:val="00314734"/>
    <w:rsid w:val="0031495C"/>
    <w:rsid w:val="00314FB7"/>
    <w:rsid w:val="00315348"/>
    <w:rsid w:val="003157F6"/>
    <w:rsid w:val="003158CF"/>
    <w:rsid w:val="00315A77"/>
    <w:rsid w:val="0031625A"/>
    <w:rsid w:val="00316B67"/>
    <w:rsid w:val="0031753B"/>
    <w:rsid w:val="0031757B"/>
    <w:rsid w:val="003176CA"/>
    <w:rsid w:val="0031792B"/>
    <w:rsid w:val="00317BE1"/>
    <w:rsid w:val="00317D4C"/>
    <w:rsid w:val="003205EC"/>
    <w:rsid w:val="00320626"/>
    <w:rsid w:val="003207CC"/>
    <w:rsid w:val="00320E1E"/>
    <w:rsid w:val="00320F7B"/>
    <w:rsid w:val="003212FF"/>
    <w:rsid w:val="003214E4"/>
    <w:rsid w:val="003216A3"/>
    <w:rsid w:val="00321958"/>
    <w:rsid w:val="00321A52"/>
    <w:rsid w:val="0032234E"/>
    <w:rsid w:val="003224C6"/>
    <w:rsid w:val="0032254F"/>
    <w:rsid w:val="00322B58"/>
    <w:rsid w:val="0032386C"/>
    <w:rsid w:val="00323897"/>
    <w:rsid w:val="00323902"/>
    <w:rsid w:val="00323B64"/>
    <w:rsid w:val="00323B96"/>
    <w:rsid w:val="00323CC9"/>
    <w:rsid w:val="0032406B"/>
    <w:rsid w:val="003242C4"/>
    <w:rsid w:val="0032440D"/>
    <w:rsid w:val="0032464F"/>
    <w:rsid w:val="0032467A"/>
    <w:rsid w:val="00324952"/>
    <w:rsid w:val="00324AE5"/>
    <w:rsid w:val="00324B1E"/>
    <w:rsid w:val="00324B52"/>
    <w:rsid w:val="003252AE"/>
    <w:rsid w:val="00325893"/>
    <w:rsid w:val="00325B2E"/>
    <w:rsid w:val="00325BB2"/>
    <w:rsid w:val="0032607B"/>
    <w:rsid w:val="0032636B"/>
    <w:rsid w:val="00326705"/>
    <w:rsid w:val="003267AE"/>
    <w:rsid w:val="00326C49"/>
    <w:rsid w:val="00326D7F"/>
    <w:rsid w:val="00327083"/>
    <w:rsid w:val="003270F8"/>
    <w:rsid w:val="00327396"/>
    <w:rsid w:val="003273CE"/>
    <w:rsid w:val="003278F9"/>
    <w:rsid w:val="00327C6C"/>
    <w:rsid w:val="00327E89"/>
    <w:rsid w:val="00327EEA"/>
    <w:rsid w:val="00330596"/>
    <w:rsid w:val="00330721"/>
    <w:rsid w:val="003308CA"/>
    <w:rsid w:val="00330ACC"/>
    <w:rsid w:val="00330C6D"/>
    <w:rsid w:val="00330CA9"/>
    <w:rsid w:val="00330D74"/>
    <w:rsid w:val="00330EEF"/>
    <w:rsid w:val="00331022"/>
    <w:rsid w:val="0033108D"/>
    <w:rsid w:val="0033115B"/>
    <w:rsid w:val="003312DE"/>
    <w:rsid w:val="00331381"/>
    <w:rsid w:val="00331595"/>
    <w:rsid w:val="003316F2"/>
    <w:rsid w:val="0033192F"/>
    <w:rsid w:val="003319B9"/>
    <w:rsid w:val="00331B2C"/>
    <w:rsid w:val="0033243A"/>
    <w:rsid w:val="003325A2"/>
    <w:rsid w:val="003325CA"/>
    <w:rsid w:val="003325D0"/>
    <w:rsid w:val="00332785"/>
    <w:rsid w:val="00332BD5"/>
    <w:rsid w:val="00332C5F"/>
    <w:rsid w:val="00332D03"/>
    <w:rsid w:val="003332F2"/>
    <w:rsid w:val="00333466"/>
    <w:rsid w:val="0033370B"/>
    <w:rsid w:val="003338A4"/>
    <w:rsid w:val="00333954"/>
    <w:rsid w:val="00333BAE"/>
    <w:rsid w:val="00333D04"/>
    <w:rsid w:val="00333E5F"/>
    <w:rsid w:val="00333F13"/>
    <w:rsid w:val="00333FF3"/>
    <w:rsid w:val="003340C8"/>
    <w:rsid w:val="003340EF"/>
    <w:rsid w:val="00334698"/>
    <w:rsid w:val="00334849"/>
    <w:rsid w:val="00334E96"/>
    <w:rsid w:val="00334F60"/>
    <w:rsid w:val="00334FDF"/>
    <w:rsid w:val="00335059"/>
    <w:rsid w:val="003351A5"/>
    <w:rsid w:val="00335352"/>
    <w:rsid w:val="003353A9"/>
    <w:rsid w:val="00335456"/>
    <w:rsid w:val="00335752"/>
    <w:rsid w:val="00335843"/>
    <w:rsid w:val="00335CAC"/>
    <w:rsid w:val="00335E88"/>
    <w:rsid w:val="00335ED1"/>
    <w:rsid w:val="00336038"/>
    <w:rsid w:val="00336431"/>
    <w:rsid w:val="003364D5"/>
    <w:rsid w:val="0033666C"/>
    <w:rsid w:val="003366B8"/>
    <w:rsid w:val="003366EA"/>
    <w:rsid w:val="00336C1B"/>
    <w:rsid w:val="00336E21"/>
    <w:rsid w:val="0033714B"/>
    <w:rsid w:val="0033714D"/>
    <w:rsid w:val="003372AE"/>
    <w:rsid w:val="00337318"/>
    <w:rsid w:val="003374B4"/>
    <w:rsid w:val="0033776D"/>
    <w:rsid w:val="00337782"/>
    <w:rsid w:val="00337AC7"/>
    <w:rsid w:val="00337D42"/>
    <w:rsid w:val="00337DDA"/>
    <w:rsid w:val="00337FE5"/>
    <w:rsid w:val="00340249"/>
    <w:rsid w:val="0034093F"/>
    <w:rsid w:val="00340AC9"/>
    <w:rsid w:val="00340CB0"/>
    <w:rsid w:val="00341797"/>
    <w:rsid w:val="00341A17"/>
    <w:rsid w:val="00341CBE"/>
    <w:rsid w:val="00341CF0"/>
    <w:rsid w:val="00341D04"/>
    <w:rsid w:val="00341FC7"/>
    <w:rsid w:val="003421C1"/>
    <w:rsid w:val="003424C2"/>
    <w:rsid w:val="0034271B"/>
    <w:rsid w:val="003428CA"/>
    <w:rsid w:val="00342B85"/>
    <w:rsid w:val="003431B1"/>
    <w:rsid w:val="003433A5"/>
    <w:rsid w:val="0034384F"/>
    <w:rsid w:val="00343A4A"/>
    <w:rsid w:val="00343C51"/>
    <w:rsid w:val="003440CA"/>
    <w:rsid w:val="00344240"/>
    <w:rsid w:val="003442E9"/>
    <w:rsid w:val="0034445E"/>
    <w:rsid w:val="00344557"/>
    <w:rsid w:val="003448C5"/>
    <w:rsid w:val="003449D0"/>
    <w:rsid w:val="003451F5"/>
    <w:rsid w:val="0034523F"/>
    <w:rsid w:val="00345643"/>
    <w:rsid w:val="00345AB5"/>
    <w:rsid w:val="00345B3F"/>
    <w:rsid w:val="00345DC9"/>
    <w:rsid w:val="00345E3C"/>
    <w:rsid w:val="003465FA"/>
    <w:rsid w:val="00346968"/>
    <w:rsid w:val="003469D0"/>
    <w:rsid w:val="00346A00"/>
    <w:rsid w:val="00346B3E"/>
    <w:rsid w:val="00346BFF"/>
    <w:rsid w:val="00346FA5"/>
    <w:rsid w:val="003472D6"/>
    <w:rsid w:val="0034747C"/>
    <w:rsid w:val="0034759C"/>
    <w:rsid w:val="003477DF"/>
    <w:rsid w:val="0034790D"/>
    <w:rsid w:val="00347E11"/>
    <w:rsid w:val="00347E9E"/>
    <w:rsid w:val="0035025E"/>
    <w:rsid w:val="00350465"/>
    <w:rsid w:val="00350654"/>
    <w:rsid w:val="0035072F"/>
    <w:rsid w:val="0035084E"/>
    <w:rsid w:val="00350A31"/>
    <w:rsid w:val="00350B0E"/>
    <w:rsid w:val="00350FB5"/>
    <w:rsid w:val="0035159A"/>
    <w:rsid w:val="003516EE"/>
    <w:rsid w:val="00351891"/>
    <w:rsid w:val="003518F7"/>
    <w:rsid w:val="00351C40"/>
    <w:rsid w:val="003528FE"/>
    <w:rsid w:val="003529A5"/>
    <w:rsid w:val="00352FE1"/>
    <w:rsid w:val="0035321E"/>
    <w:rsid w:val="003535D6"/>
    <w:rsid w:val="00353ACF"/>
    <w:rsid w:val="00353C75"/>
    <w:rsid w:val="00353E56"/>
    <w:rsid w:val="00353FF1"/>
    <w:rsid w:val="003541E3"/>
    <w:rsid w:val="003542A2"/>
    <w:rsid w:val="00355364"/>
    <w:rsid w:val="003555C1"/>
    <w:rsid w:val="0035583B"/>
    <w:rsid w:val="00355AAB"/>
    <w:rsid w:val="00355C55"/>
    <w:rsid w:val="00355CF6"/>
    <w:rsid w:val="00356252"/>
    <w:rsid w:val="003562D6"/>
    <w:rsid w:val="00356331"/>
    <w:rsid w:val="003565D5"/>
    <w:rsid w:val="00356A7A"/>
    <w:rsid w:val="00356D9E"/>
    <w:rsid w:val="0035707B"/>
    <w:rsid w:val="00357304"/>
    <w:rsid w:val="00357D5E"/>
    <w:rsid w:val="00360086"/>
    <w:rsid w:val="00360496"/>
    <w:rsid w:val="0036062E"/>
    <w:rsid w:val="0036081A"/>
    <w:rsid w:val="00360937"/>
    <w:rsid w:val="00360B8A"/>
    <w:rsid w:val="00361067"/>
    <w:rsid w:val="00361146"/>
    <w:rsid w:val="00361666"/>
    <w:rsid w:val="00361D67"/>
    <w:rsid w:val="00361DDB"/>
    <w:rsid w:val="00361E48"/>
    <w:rsid w:val="0036231D"/>
    <w:rsid w:val="0036242D"/>
    <w:rsid w:val="0036252F"/>
    <w:rsid w:val="0036268B"/>
    <w:rsid w:val="00362A5F"/>
    <w:rsid w:val="00362B19"/>
    <w:rsid w:val="00362C6E"/>
    <w:rsid w:val="00362D07"/>
    <w:rsid w:val="00362E21"/>
    <w:rsid w:val="00362EB8"/>
    <w:rsid w:val="00362EEC"/>
    <w:rsid w:val="00362F95"/>
    <w:rsid w:val="0036317E"/>
    <w:rsid w:val="00363290"/>
    <w:rsid w:val="0036391F"/>
    <w:rsid w:val="0036433F"/>
    <w:rsid w:val="003647EB"/>
    <w:rsid w:val="003649E2"/>
    <w:rsid w:val="00364AF7"/>
    <w:rsid w:val="00364FF6"/>
    <w:rsid w:val="0036504E"/>
    <w:rsid w:val="003655A6"/>
    <w:rsid w:val="00365AEC"/>
    <w:rsid w:val="00365B36"/>
    <w:rsid w:val="00365C3D"/>
    <w:rsid w:val="00365C8F"/>
    <w:rsid w:val="00365D40"/>
    <w:rsid w:val="00365D4F"/>
    <w:rsid w:val="003662D5"/>
    <w:rsid w:val="00366473"/>
    <w:rsid w:val="00366835"/>
    <w:rsid w:val="00366BAB"/>
    <w:rsid w:val="00366CE6"/>
    <w:rsid w:val="00366EAA"/>
    <w:rsid w:val="00366EC4"/>
    <w:rsid w:val="00366F51"/>
    <w:rsid w:val="003671FB"/>
    <w:rsid w:val="00367A98"/>
    <w:rsid w:val="0037012D"/>
    <w:rsid w:val="003708E7"/>
    <w:rsid w:val="00370C1F"/>
    <w:rsid w:val="00370F0B"/>
    <w:rsid w:val="00371541"/>
    <w:rsid w:val="003718A6"/>
    <w:rsid w:val="003721C9"/>
    <w:rsid w:val="00372336"/>
    <w:rsid w:val="003723EB"/>
    <w:rsid w:val="003724CD"/>
    <w:rsid w:val="00372672"/>
    <w:rsid w:val="003729EF"/>
    <w:rsid w:val="00372AD2"/>
    <w:rsid w:val="00372F94"/>
    <w:rsid w:val="00372FD1"/>
    <w:rsid w:val="00372FF1"/>
    <w:rsid w:val="003731A9"/>
    <w:rsid w:val="0037410B"/>
    <w:rsid w:val="0037431A"/>
    <w:rsid w:val="003747D9"/>
    <w:rsid w:val="00374854"/>
    <w:rsid w:val="00374CF2"/>
    <w:rsid w:val="00374E95"/>
    <w:rsid w:val="00375228"/>
    <w:rsid w:val="003753AE"/>
    <w:rsid w:val="003759EC"/>
    <w:rsid w:val="003762C2"/>
    <w:rsid w:val="00376484"/>
    <w:rsid w:val="00376545"/>
    <w:rsid w:val="00376579"/>
    <w:rsid w:val="003765C4"/>
    <w:rsid w:val="003769F7"/>
    <w:rsid w:val="00376C70"/>
    <w:rsid w:val="00376F9D"/>
    <w:rsid w:val="00376FC6"/>
    <w:rsid w:val="003777B4"/>
    <w:rsid w:val="00377960"/>
    <w:rsid w:val="00377B24"/>
    <w:rsid w:val="00380359"/>
    <w:rsid w:val="0038073D"/>
    <w:rsid w:val="003807FC"/>
    <w:rsid w:val="00380B64"/>
    <w:rsid w:val="00380D25"/>
    <w:rsid w:val="00380D56"/>
    <w:rsid w:val="00380D73"/>
    <w:rsid w:val="00380D98"/>
    <w:rsid w:val="00380F24"/>
    <w:rsid w:val="0038122A"/>
    <w:rsid w:val="00381507"/>
    <w:rsid w:val="00381736"/>
    <w:rsid w:val="00381A9C"/>
    <w:rsid w:val="00381D98"/>
    <w:rsid w:val="00381ED2"/>
    <w:rsid w:val="0038212C"/>
    <w:rsid w:val="003827D2"/>
    <w:rsid w:val="00382904"/>
    <w:rsid w:val="00382B92"/>
    <w:rsid w:val="00382D36"/>
    <w:rsid w:val="00383C1C"/>
    <w:rsid w:val="00384476"/>
    <w:rsid w:val="00384541"/>
    <w:rsid w:val="0038470C"/>
    <w:rsid w:val="003848C8"/>
    <w:rsid w:val="00384C6A"/>
    <w:rsid w:val="003851BD"/>
    <w:rsid w:val="00385339"/>
    <w:rsid w:val="00385481"/>
    <w:rsid w:val="00385701"/>
    <w:rsid w:val="0038579F"/>
    <w:rsid w:val="00385979"/>
    <w:rsid w:val="00385C72"/>
    <w:rsid w:val="00385CF1"/>
    <w:rsid w:val="00386215"/>
    <w:rsid w:val="003863A5"/>
    <w:rsid w:val="003864FE"/>
    <w:rsid w:val="00386711"/>
    <w:rsid w:val="003867E7"/>
    <w:rsid w:val="00386EC9"/>
    <w:rsid w:val="00386EF9"/>
    <w:rsid w:val="0038733F"/>
    <w:rsid w:val="0038749C"/>
    <w:rsid w:val="0038766D"/>
    <w:rsid w:val="003877E2"/>
    <w:rsid w:val="003877F2"/>
    <w:rsid w:val="0038780F"/>
    <w:rsid w:val="0038782C"/>
    <w:rsid w:val="003878B4"/>
    <w:rsid w:val="00387FC6"/>
    <w:rsid w:val="0038D20C"/>
    <w:rsid w:val="003901BF"/>
    <w:rsid w:val="003907ED"/>
    <w:rsid w:val="00390A39"/>
    <w:rsid w:val="00390B37"/>
    <w:rsid w:val="0039121A"/>
    <w:rsid w:val="00391452"/>
    <w:rsid w:val="0039175D"/>
    <w:rsid w:val="00391803"/>
    <w:rsid w:val="003919ED"/>
    <w:rsid w:val="00391A57"/>
    <w:rsid w:val="00391B96"/>
    <w:rsid w:val="00391E89"/>
    <w:rsid w:val="00391FC6"/>
    <w:rsid w:val="003920F3"/>
    <w:rsid w:val="003924B8"/>
    <w:rsid w:val="003924BB"/>
    <w:rsid w:val="0039260F"/>
    <w:rsid w:val="00392C54"/>
    <w:rsid w:val="0039309F"/>
    <w:rsid w:val="003931B3"/>
    <w:rsid w:val="00393357"/>
    <w:rsid w:val="003933C8"/>
    <w:rsid w:val="003934E3"/>
    <w:rsid w:val="003937DC"/>
    <w:rsid w:val="00393ACF"/>
    <w:rsid w:val="00393B17"/>
    <w:rsid w:val="00393B67"/>
    <w:rsid w:val="00393BAA"/>
    <w:rsid w:val="00393E37"/>
    <w:rsid w:val="00393E70"/>
    <w:rsid w:val="003940B4"/>
    <w:rsid w:val="003941DF"/>
    <w:rsid w:val="00394225"/>
    <w:rsid w:val="003944A4"/>
    <w:rsid w:val="00394890"/>
    <w:rsid w:val="003949AF"/>
    <w:rsid w:val="003949EE"/>
    <w:rsid w:val="00394A40"/>
    <w:rsid w:val="00394BB8"/>
    <w:rsid w:val="00394FAF"/>
    <w:rsid w:val="0039518D"/>
    <w:rsid w:val="003951A4"/>
    <w:rsid w:val="003952FB"/>
    <w:rsid w:val="0039541F"/>
    <w:rsid w:val="0039568C"/>
    <w:rsid w:val="00395693"/>
    <w:rsid w:val="003957CC"/>
    <w:rsid w:val="00395DD4"/>
    <w:rsid w:val="003960CC"/>
    <w:rsid w:val="003964C8"/>
    <w:rsid w:val="003966E9"/>
    <w:rsid w:val="0039706A"/>
    <w:rsid w:val="0039726F"/>
    <w:rsid w:val="003973B5"/>
    <w:rsid w:val="00397D5D"/>
    <w:rsid w:val="003A0290"/>
    <w:rsid w:val="003A0B07"/>
    <w:rsid w:val="003A0CB6"/>
    <w:rsid w:val="003A1220"/>
    <w:rsid w:val="003A154C"/>
    <w:rsid w:val="003A16BA"/>
    <w:rsid w:val="003A1A1B"/>
    <w:rsid w:val="003A1A55"/>
    <w:rsid w:val="003A1AD7"/>
    <w:rsid w:val="003A1CE7"/>
    <w:rsid w:val="003A20FB"/>
    <w:rsid w:val="003A21F9"/>
    <w:rsid w:val="003A24EF"/>
    <w:rsid w:val="003A25AE"/>
    <w:rsid w:val="003A2AFD"/>
    <w:rsid w:val="003A3611"/>
    <w:rsid w:val="003A37E4"/>
    <w:rsid w:val="003A3852"/>
    <w:rsid w:val="003A3CA9"/>
    <w:rsid w:val="003A3ED0"/>
    <w:rsid w:val="003A41D0"/>
    <w:rsid w:val="003A47E3"/>
    <w:rsid w:val="003A4899"/>
    <w:rsid w:val="003A4931"/>
    <w:rsid w:val="003A4CA2"/>
    <w:rsid w:val="003A51FC"/>
    <w:rsid w:val="003A533D"/>
    <w:rsid w:val="003A5456"/>
    <w:rsid w:val="003A5724"/>
    <w:rsid w:val="003A5999"/>
    <w:rsid w:val="003A59D9"/>
    <w:rsid w:val="003A5D7D"/>
    <w:rsid w:val="003A6729"/>
    <w:rsid w:val="003A67CC"/>
    <w:rsid w:val="003A68AC"/>
    <w:rsid w:val="003A6CA0"/>
    <w:rsid w:val="003A6E62"/>
    <w:rsid w:val="003A713B"/>
    <w:rsid w:val="003A764C"/>
    <w:rsid w:val="003A79B8"/>
    <w:rsid w:val="003A7B5C"/>
    <w:rsid w:val="003A7EA4"/>
    <w:rsid w:val="003A7EAD"/>
    <w:rsid w:val="003B028A"/>
    <w:rsid w:val="003B0486"/>
    <w:rsid w:val="003B0638"/>
    <w:rsid w:val="003B06EE"/>
    <w:rsid w:val="003B0755"/>
    <w:rsid w:val="003B0866"/>
    <w:rsid w:val="003B08F7"/>
    <w:rsid w:val="003B0908"/>
    <w:rsid w:val="003B0CEE"/>
    <w:rsid w:val="003B0FD6"/>
    <w:rsid w:val="003B10DF"/>
    <w:rsid w:val="003B167D"/>
    <w:rsid w:val="003B182D"/>
    <w:rsid w:val="003B1DE9"/>
    <w:rsid w:val="003B236A"/>
    <w:rsid w:val="003B24C7"/>
    <w:rsid w:val="003B2B3F"/>
    <w:rsid w:val="003B3033"/>
    <w:rsid w:val="003B30C5"/>
    <w:rsid w:val="003B3160"/>
    <w:rsid w:val="003B32CB"/>
    <w:rsid w:val="003B339F"/>
    <w:rsid w:val="003B3660"/>
    <w:rsid w:val="003B3B17"/>
    <w:rsid w:val="003B3BCA"/>
    <w:rsid w:val="003B409E"/>
    <w:rsid w:val="003B40C4"/>
    <w:rsid w:val="003B414C"/>
    <w:rsid w:val="003B41C0"/>
    <w:rsid w:val="003B424E"/>
    <w:rsid w:val="003B48D4"/>
    <w:rsid w:val="003B49BC"/>
    <w:rsid w:val="003B4CDA"/>
    <w:rsid w:val="003B4D82"/>
    <w:rsid w:val="003B4F79"/>
    <w:rsid w:val="003B5070"/>
    <w:rsid w:val="003B5A2F"/>
    <w:rsid w:val="003B5ABF"/>
    <w:rsid w:val="003B5ADA"/>
    <w:rsid w:val="003B5AE5"/>
    <w:rsid w:val="003B5BD3"/>
    <w:rsid w:val="003B5C8F"/>
    <w:rsid w:val="003B5E36"/>
    <w:rsid w:val="003B5F2C"/>
    <w:rsid w:val="003B6380"/>
    <w:rsid w:val="003B63BA"/>
    <w:rsid w:val="003B6526"/>
    <w:rsid w:val="003B6672"/>
    <w:rsid w:val="003B6737"/>
    <w:rsid w:val="003B6747"/>
    <w:rsid w:val="003B6811"/>
    <w:rsid w:val="003B693A"/>
    <w:rsid w:val="003B6D0B"/>
    <w:rsid w:val="003B6DD9"/>
    <w:rsid w:val="003B6EED"/>
    <w:rsid w:val="003B6F28"/>
    <w:rsid w:val="003B6F65"/>
    <w:rsid w:val="003B7553"/>
    <w:rsid w:val="003B7710"/>
    <w:rsid w:val="003B77EC"/>
    <w:rsid w:val="003B7A87"/>
    <w:rsid w:val="003B7E4A"/>
    <w:rsid w:val="003C0061"/>
    <w:rsid w:val="003C01B3"/>
    <w:rsid w:val="003C02FD"/>
    <w:rsid w:val="003C05BD"/>
    <w:rsid w:val="003C084B"/>
    <w:rsid w:val="003C0DAB"/>
    <w:rsid w:val="003C1004"/>
    <w:rsid w:val="003C1300"/>
    <w:rsid w:val="003C130E"/>
    <w:rsid w:val="003C15A6"/>
    <w:rsid w:val="003C1AC7"/>
    <w:rsid w:val="003C1C48"/>
    <w:rsid w:val="003C1CA8"/>
    <w:rsid w:val="003C1CDA"/>
    <w:rsid w:val="003C1CDF"/>
    <w:rsid w:val="003C2264"/>
    <w:rsid w:val="003C24CE"/>
    <w:rsid w:val="003C3062"/>
    <w:rsid w:val="003C31AC"/>
    <w:rsid w:val="003C3237"/>
    <w:rsid w:val="003C3287"/>
    <w:rsid w:val="003C3402"/>
    <w:rsid w:val="003C34D2"/>
    <w:rsid w:val="003C351F"/>
    <w:rsid w:val="003C36D7"/>
    <w:rsid w:val="003C3DF8"/>
    <w:rsid w:val="003C46CC"/>
    <w:rsid w:val="003C4858"/>
    <w:rsid w:val="003C48D4"/>
    <w:rsid w:val="003C4A02"/>
    <w:rsid w:val="003C4A32"/>
    <w:rsid w:val="003C4B2A"/>
    <w:rsid w:val="003C4EEA"/>
    <w:rsid w:val="003C4F5B"/>
    <w:rsid w:val="003C52F6"/>
    <w:rsid w:val="003C5AE0"/>
    <w:rsid w:val="003C5C9B"/>
    <w:rsid w:val="003C617B"/>
    <w:rsid w:val="003C652B"/>
    <w:rsid w:val="003C6762"/>
    <w:rsid w:val="003C73FC"/>
    <w:rsid w:val="003C7447"/>
    <w:rsid w:val="003C7498"/>
    <w:rsid w:val="003C7757"/>
    <w:rsid w:val="003C78E0"/>
    <w:rsid w:val="003C7D4D"/>
    <w:rsid w:val="003D0224"/>
    <w:rsid w:val="003D044C"/>
    <w:rsid w:val="003D049A"/>
    <w:rsid w:val="003D062C"/>
    <w:rsid w:val="003D0660"/>
    <w:rsid w:val="003D0CC1"/>
    <w:rsid w:val="003D0D9C"/>
    <w:rsid w:val="003D0E96"/>
    <w:rsid w:val="003D1178"/>
    <w:rsid w:val="003D149C"/>
    <w:rsid w:val="003D196E"/>
    <w:rsid w:val="003D2190"/>
    <w:rsid w:val="003D21F7"/>
    <w:rsid w:val="003D263E"/>
    <w:rsid w:val="003D2788"/>
    <w:rsid w:val="003D2846"/>
    <w:rsid w:val="003D2996"/>
    <w:rsid w:val="003D2A81"/>
    <w:rsid w:val="003D2C26"/>
    <w:rsid w:val="003D2DB8"/>
    <w:rsid w:val="003D2DD2"/>
    <w:rsid w:val="003D2F48"/>
    <w:rsid w:val="003D2FAB"/>
    <w:rsid w:val="003D304D"/>
    <w:rsid w:val="003D345C"/>
    <w:rsid w:val="003D389F"/>
    <w:rsid w:val="003D38D7"/>
    <w:rsid w:val="003D3906"/>
    <w:rsid w:val="003D3ADD"/>
    <w:rsid w:val="003D3BDD"/>
    <w:rsid w:val="003D3E7F"/>
    <w:rsid w:val="003D4125"/>
    <w:rsid w:val="003D45CA"/>
    <w:rsid w:val="003D4B16"/>
    <w:rsid w:val="003D4B91"/>
    <w:rsid w:val="003D4BF0"/>
    <w:rsid w:val="003D4FF1"/>
    <w:rsid w:val="003D5105"/>
    <w:rsid w:val="003D5607"/>
    <w:rsid w:val="003D5AD6"/>
    <w:rsid w:val="003D5AE5"/>
    <w:rsid w:val="003D5DE5"/>
    <w:rsid w:val="003D5EC1"/>
    <w:rsid w:val="003D62A4"/>
    <w:rsid w:val="003D63E0"/>
    <w:rsid w:val="003D6739"/>
    <w:rsid w:val="003D69C5"/>
    <w:rsid w:val="003D6A02"/>
    <w:rsid w:val="003D6D8B"/>
    <w:rsid w:val="003D6DC3"/>
    <w:rsid w:val="003D726A"/>
    <w:rsid w:val="003D73E7"/>
    <w:rsid w:val="003D7577"/>
    <w:rsid w:val="003D76AB"/>
    <w:rsid w:val="003D7A07"/>
    <w:rsid w:val="003D7FE1"/>
    <w:rsid w:val="003D7FE3"/>
    <w:rsid w:val="003E0026"/>
    <w:rsid w:val="003E002F"/>
    <w:rsid w:val="003E061F"/>
    <w:rsid w:val="003E064C"/>
    <w:rsid w:val="003E07F5"/>
    <w:rsid w:val="003E0ACE"/>
    <w:rsid w:val="003E0BFE"/>
    <w:rsid w:val="003E0CF4"/>
    <w:rsid w:val="003E0D8A"/>
    <w:rsid w:val="003E0DAF"/>
    <w:rsid w:val="003E0F2D"/>
    <w:rsid w:val="003E0F64"/>
    <w:rsid w:val="003E1149"/>
    <w:rsid w:val="003E1210"/>
    <w:rsid w:val="003E1483"/>
    <w:rsid w:val="003E1A0D"/>
    <w:rsid w:val="003E1D85"/>
    <w:rsid w:val="003E20B6"/>
    <w:rsid w:val="003E21B1"/>
    <w:rsid w:val="003E22AE"/>
    <w:rsid w:val="003E263C"/>
    <w:rsid w:val="003E2CE6"/>
    <w:rsid w:val="003E2E2F"/>
    <w:rsid w:val="003E3226"/>
    <w:rsid w:val="003E334D"/>
    <w:rsid w:val="003E33B6"/>
    <w:rsid w:val="003E33D3"/>
    <w:rsid w:val="003E3540"/>
    <w:rsid w:val="003E363B"/>
    <w:rsid w:val="003E398A"/>
    <w:rsid w:val="003E3B24"/>
    <w:rsid w:val="003E3BBD"/>
    <w:rsid w:val="003E3E22"/>
    <w:rsid w:val="003E4134"/>
    <w:rsid w:val="003E414E"/>
    <w:rsid w:val="003E426E"/>
    <w:rsid w:val="003E437A"/>
    <w:rsid w:val="003E4406"/>
    <w:rsid w:val="003E44AA"/>
    <w:rsid w:val="003E4661"/>
    <w:rsid w:val="003E46A5"/>
    <w:rsid w:val="003E4713"/>
    <w:rsid w:val="003E4A16"/>
    <w:rsid w:val="003E4E2B"/>
    <w:rsid w:val="003E4EE7"/>
    <w:rsid w:val="003E50AF"/>
    <w:rsid w:val="003E50F0"/>
    <w:rsid w:val="003E580B"/>
    <w:rsid w:val="003E5D7C"/>
    <w:rsid w:val="003E5E14"/>
    <w:rsid w:val="003E5E42"/>
    <w:rsid w:val="003E5E73"/>
    <w:rsid w:val="003E6384"/>
    <w:rsid w:val="003E647B"/>
    <w:rsid w:val="003E6880"/>
    <w:rsid w:val="003E6C2B"/>
    <w:rsid w:val="003E70A3"/>
    <w:rsid w:val="003E7191"/>
    <w:rsid w:val="003E71E6"/>
    <w:rsid w:val="003E76C6"/>
    <w:rsid w:val="003E7A28"/>
    <w:rsid w:val="003E7B7C"/>
    <w:rsid w:val="003E7E66"/>
    <w:rsid w:val="003F013E"/>
    <w:rsid w:val="003F03A4"/>
    <w:rsid w:val="003F09E9"/>
    <w:rsid w:val="003F0B3C"/>
    <w:rsid w:val="003F0D5C"/>
    <w:rsid w:val="003F10D7"/>
    <w:rsid w:val="003F14EA"/>
    <w:rsid w:val="003F1843"/>
    <w:rsid w:val="003F1AD3"/>
    <w:rsid w:val="003F1B55"/>
    <w:rsid w:val="003F1BBF"/>
    <w:rsid w:val="003F1FBF"/>
    <w:rsid w:val="003F20E5"/>
    <w:rsid w:val="003F2581"/>
    <w:rsid w:val="003F271C"/>
    <w:rsid w:val="003F27BA"/>
    <w:rsid w:val="003F2BA4"/>
    <w:rsid w:val="003F2EC2"/>
    <w:rsid w:val="003F351D"/>
    <w:rsid w:val="003F3665"/>
    <w:rsid w:val="003F36C3"/>
    <w:rsid w:val="003F3844"/>
    <w:rsid w:val="003F3A0A"/>
    <w:rsid w:val="003F3BB2"/>
    <w:rsid w:val="003F3D5A"/>
    <w:rsid w:val="003F40C7"/>
    <w:rsid w:val="003F41B6"/>
    <w:rsid w:val="003F4219"/>
    <w:rsid w:val="003F4258"/>
    <w:rsid w:val="003F42B2"/>
    <w:rsid w:val="003F4872"/>
    <w:rsid w:val="003F48E8"/>
    <w:rsid w:val="003F49A4"/>
    <w:rsid w:val="003F4CD3"/>
    <w:rsid w:val="003F4E01"/>
    <w:rsid w:val="003F4FA6"/>
    <w:rsid w:val="003F50C6"/>
    <w:rsid w:val="003F510A"/>
    <w:rsid w:val="003F51BD"/>
    <w:rsid w:val="003F565C"/>
    <w:rsid w:val="003F5695"/>
    <w:rsid w:val="003F575B"/>
    <w:rsid w:val="003F5C2A"/>
    <w:rsid w:val="003F5C8D"/>
    <w:rsid w:val="003F5CDA"/>
    <w:rsid w:val="003F5F1E"/>
    <w:rsid w:val="003F60B9"/>
    <w:rsid w:val="003F60C2"/>
    <w:rsid w:val="003F615A"/>
    <w:rsid w:val="003F62C4"/>
    <w:rsid w:val="003F69F2"/>
    <w:rsid w:val="003F6A10"/>
    <w:rsid w:val="003F6B99"/>
    <w:rsid w:val="003F6CFD"/>
    <w:rsid w:val="003F7214"/>
    <w:rsid w:val="003F72C1"/>
    <w:rsid w:val="003F72E1"/>
    <w:rsid w:val="003F7434"/>
    <w:rsid w:val="003F7A81"/>
    <w:rsid w:val="003F7CF7"/>
    <w:rsid w:val="003F7E10"/>
    <w:rsid w:val="003F7EE6"/>
    <w:rsid w:val="004001F3"/>
    <w:rsid w:val="0040023D"/>
    <w:rsid w:val="00400B7E"/>
    <w:rsid w:val="00400D0F"/>
    <w:rsid w:val="00400D43"/>
    <w:rsid w:val="00400E3A"/>
    <w:rsid w:val="00401147"/>
    <w:rsid w:val="0040128C"/>
    <w:rsid w:val="00401470"/>
    <w:rsid w:val="00401758"/>
    <w:rsid w:val="00401988"/>
    <w:rsid w:val="00401F5A"/>
    <w:rsid w:val="004021E7"/>
    <w:rsid w:val="004022F6"/>
    <w:rsid w:val="004024A5"/>
    <w:rsid w:val="004027A9"/>
    <w:rsid w:val="00402AF6"/>
    <w:rsid w:val="00402CC1"/>
    <w:rsid w:val="00402CDD"/>
    <w:rsid w:val="004036D3"/>
    <w:rsid w:val="004036E3"/>
    <w:rsid w:val="00403E0A"/>
    <w:rsid w:val="004041E4"/>
    <w:rsid w:val="0040430A"/>
    <w:rsid w:val="00404448"/>
    <w:rsid w:val="0040464E"/>
    <w:rsid w:val="004047D6"/>
    <w:rsid w:val="00404855"/>
    <w:rsid w:val="004049D5"/>
    <w:rsid w:val="00404E65"/>
    <w:rsid w:val="00404EE9"/>
    <w:rsid w:val="00405095"/>
    <w:rsid w:val="00405108"/>
    <w:rsid w:val="00405CE5"/>
    <w:rsid w:val="004060BA"/>
    <w:rsid w:val="00406218"/>
    <w:rsid w:val="004063BF"/>
    <w:rsid w:val="004064E5"/>
    <w:rsid w:val="00406680"/>
    <w:rsid w:val="004066C1"/>
    <w:rsid w:val="004067C1"/>
    <w:rsid w:val="00406C66"/>
    <w:rsid w:val="00406D36"/>
    <w:rsid w:val="00406D86"/>
    <w:rsid w:val="00406F61"/>
    <w:rsid w:val="00406F6A"/>
    <w:rsid w:val="004073F6"/>
    <w:rsid w:val="0040766C"/>
    <w:rsid w:val="00407701"/>
    <w:rsid w:val="00407986"/>
    <w:rsid w:val="00407B26"/>
    <w:rsid w:val="00407CF7"/>
    <w:rsid w:val="00407ED5"/>
    <w:rsid w:val="004101A2"/>
    <w:rsid w:val="00410295"/>
    <w:rsid w:val="00410299"/>
    <w:rsid w:val="00410535"/>
    <w:rsid w:val="0041069F"/>
    <w:rsid w:val="0041082F"/>
    <w:rsid w:val="00410A5E"/>
    <w:rsid w:val="00411B96"/>
    <w:rsid w:val="00411C3B"/>
    <w:rsid w:val="00411F4A"/>
    <w:rsid w:val="004121D1"/>
    <w:rsid w:val="004123F9"/>
    <w:rsid w:val="00412470"/>
    <w:rsid w:val="0041278D"/>
    <w:rsid w:val="00412895"/>
    <w:rsid w:val="00412BC1"/>
    <w:rsid w:val="00412DD1"/>
    <w:rsid w:val="00412DEC"/>
    <w:rsid w:val="0041300D"/>
    <w:rsid w:val="004130FC"/>
    <w:rsid w:val="004131C1"/>
    <w:rsid w:val="004134D9"/>
    <w:rsid w:val="00413FEC"/>
    <w:rsid w:val="00414745"/>
    <w:rsid w:val="00414910"/>
    <w:rsid w:val="00414AF9"/>
    <w:rsid w:val="00414D0D"/>
    <w:rsid w:val="00414D0E"/>
    <w:rsid w:val="00415000"/>
    <w:rsid w:val="004150CE"/>
    <w:rsid w:val="00415101"/>
    <w:rsid w:val="0041568C"/>
    <w:rsid w:val="00415A93"/>
    <w:rsid w:val="00415C02"/>
    <w:rsid w:val="00415EC2"/>
    <w:rsid w:val="00416885"/>
    <w:rsid w:val="004169CD"/>
    <w:rsid w:val="00416A7C"/>
    <w:rsid w:val="00416C37"/>
    <w:rsid w:val="00417230"/>
    <w:rsid w:val="00417408"/>
    <w:rsid w:val="00417492"/>
    <w:rsid w:val="00417662"/>
    <w:rsid w:val="0041775F"/>
    <w:rsid w:val="004177C3"/>
    <w:rsid w:val="00417A6C"/>
    <w:rsid w:val="00417BA8"/>
    <w:rsid w:val="00417FC2"/>
    <w:rsid w:val="004202B0"/>
    <w:rsid w:val="0042030B"/>
    <w:rsid w:val="004205C2"/>
    <w:rsid w:val="00420609"/>
    <w:rsid w:val="0042065C"/>
    <w:rsid w:val="004207DD"/>
    <w:rsid w:val="00420BF9"/>
    <w:rsid w:val="00420C10"/>
    <w:rsid w:val="00420C22"/>
    <w:rsid w:val="00420D14"/>
    <w:rsid w:val="00420EFB"/>
    <w:rsid w:val="00421363"/>
    <w:rsid w:val="0042136D"/>
    <w:rsid w:val="004213EA"/>
    <w:rsid w:val="00421912"/>
    <w:rsid w:val="004219AF"/>
    <w:rsid w:val="00421BCF"/>
    <w:rsid w:val="00421C60"/>
    <w:rsid w:val="00421FB1"/>
    <w:rsid w:val="004221CB"/>
    <w:rsid w:val="004222CC"/>
    <w:rsid w:val="004227F9"/>
    <w:rsid w:val="00422A2B"/>
    <w:rsid w:val="00422AC5"/>
    <w:rsid w:val="00422B4F"/>
    <w:rsid w:val="00422DE2"/>
    <w:rsid w:val="00422E10"/>
    <w:rsid w:val="0042321C"/>
    <w:rsid w:val="00423606"/>
    <w:rsid w:val="00424094"/>
    <w:rsid w:val="0042414E"/>
    <w:rsid w:val="004244A7"/>
    <w:rsid w:val="00424915"/>
    <w:rsid w:val="00424965"/>
    <w:rsid w:val="00424F59"/>
    <w:rsid w:val="00425402"/>
    <w:rsid w:val="00425755"/>
    <w:rsid w:val="0042584F"/>
    <w:rsid w:val="00426223"/>
    <w:rsid w:val="004262FC"/>
    <w:rsid w:val="00426369"/>
    <w:rsid w:val="00426653"/>
    <w:rsid w:val="00426BE6"/>
    <w:rsid w:val="00426EA0"/>
    <w:rsid w:val="0042711C"/>
    <w:rsid w:val="00427654"/>
    <w:rsid w:val="00427A4E"/>
    <w:rsid w:val="00427E7D"/>
    <w:rsid w:val="0043013D"/>
    <w:rsid w:val="00430486"/>
    <w:rsid w:val="004306F2"/>
    <w:rsid w:val="004308FD"/>
    <w:rsid w:val="00430AD5"/>
    <w:rsid w:val="00430D50"/>
    <w:rsid w:val="00430D9E"/>
    <w:rsid w:val="00430E7A"/>
    <w:rsid w:val="00430FC3"/>
    <w:rsid w:val="00431050"/>
    <w:rsid w:val="004310EB"/>
    <w:rsid w:val="00431673"/>
    <w:rsid w:val="004316C6"/>
    <w:rsid w:val="00431BE9"/>
    <w:rsid w:val="00431CF1"/>
    <w:rsid w:val="00431EEA"/>
    <w:rsid w:val="0043212E"/>
    <w:rsid w:val="0043225F"/>
    <w:rsid w:val="0043238D"/>
    <w:rsid w:val="00432528"/>
    <w:rsid w:val="00432815"/>
    <w:rsid w:val="004328F5"/>
    <w:rsid w:val="0043295B"/>
    <w:rsid w:val="00432AEB"/>
    <w:rsid w:val="00432D52"/>
    <w:rsid w:val="00432E39"/>
    <w:rsid w:val="00432E58"/>
    <w:rsid w:val="004331EC"/>
    <w:rsid w:val="0043330B"/>
    <w:rsid w:val="004333EF"/>
    <w:rsid w:val="0043347E"/>
    <w:rsid w:val="004334D9"/>
    <w:rsid w:val="004337D8"/>
    <w:rsid w:val="00433DDB"/>
    <w:rsid w:val="00433F26"/>
    <w:rsid w:val="00433F3E"/>
    <w:rsid w:val="00433FFC"/>
    <w:rsid w:val="00434217"/>
    <w:rsid w:val="00434395"/>
    <w:rsid w:val="004347E8"/>
    <w:rsid w:val="00434843"/>
    <w:rsid w:val="00434973"/>
    <w:rsid w:val="00434A66"/>
    <w:rsid w:val="004350EA"/>
    <w:rsid w:val="00435172"/>
    <w:rsid w:val="004351EE"/>
    <w:rsid w:val="0043525C"/>
    <w:rsid w:val="004352BB"/>
    <w:rsid w:val="004353AB"/>
    <w:rsid w:val="004354A7"/>
    <w:rsid w:val="0043583B"/>
    <w:rsid w:val="00435A42"/>
    <w:rsid w:val="004362BC"/>
    <w:rsid w:val="00436AEF"/>
    <w:rsid w:val="00436E06"/>
    <w:rsid w:val="00436EB5"/>
    <w:rsid w:val="0043740A"/>
    <w:rsid w:val="004374F9"/>
    <w:rsid w:val="004378C0"/>
    <w:rsid w:val="004379A7"/>
    <w:rsid w:val="00437BD7"/>
    <w:rsid w:val="00437C4C"/>
    <w:rsid w:val="00440056"/>
    <w:rsid w:val="004400DC"/>
    <w:rsid w:val="00440396"/>
    <w:rsid w:val="00440590"/>
    <w:rsid w:val="004405D8"/>
    <w:rsid w:val="0044065A"/>
    <w:rsid w:val="004407C9"/>
    <w:rsid w:val="004408FE"/>
    <w:rsid w:val="00440ABC"/>
    <w:rsid w:val="00440AD6"/>
    <w:rsid w:val="00440B21"/>
    <w:rsid w:val="00440BBB"/>
    <w:rsid w:val="00440BD1"/>
    <w:rsid w:val="004410DC"/>
    <w:rsid w:val="00441322"/>
    <w:rsid w:val="004413BB"/>
    <w:rsid w:val="0044178F"/>
    <w:rsid w:val="00441B8E"/>
    <w:rsid w:val="00441C49"/>
    <w:rsid w:val="00441D21"/>
    <w:rsid w:val="004422F8"/>
    <w:rsid w:val="0044235D"/>
    <w:rsid w:val="0044290E"/>
    <w:rsid w:val="00442964"/>
    <w:rsid w:val="00442D51"/>
    <w:rsid w:val="00442F1E"/>
    <w:rsid w:val="00442FEE"/>
    <w:rsid w:val="00443210"/>
    <w:rsid w:val="0044327D"/>
    <w:rsid w:val="004434AB"/>
    <w:rsid w:val="00443F93"/>
    <w:rsid w:val="004441A4"/>
    <w:rsid w:val="0044427D"/>
    <w:rsid w:val="00444450"/>
    <w:rsid w:val="004446EF"/>
    <w:rsid w:val="00444726"/>
    <w:rsid w:val="004447D3"/>
    <w:rsid w:val="00444815"/>
    <w:rsid w:val="00444AAB"/>
    <w:rsid w:val="00444AE5"/>
    <w:rsid w:val="00444DE5"/>
    <w:rsid w:val="00444F4A"/>
    <w:rsid w:val="004450A1"/>
    <w:rsid w:val="004452DD"/>
    <w:rsid w:val="0044558B"/>
    <w:rsid w:val="00445BCA"/>
    <w:rsid w:val="00446027"/>
    <w:rsid w:val="004460A9"/>
    <w:rsid w:val="00446126"/>
    <w:rsid w:val="00446175"/>
    <w:rsid w:val="00446A0C"/>
    <w:rsid w:val="00446E0E"/>
    <w:rsid w:val="00446FE3"/>
    <w:rsid w:val="0044727C"/>
    <w:rsid w:val="00447382"/>
    <w:rsid w:val="004474AD"/>
    <w:rsid w:val="00447693"/>
    <w:rsid w:val="00447767"/>
    <w:rsid w:val="00447862"/>
    <w:rsid w:val="00447E16"/>
    <w:rsid w:val="00450004"/>
    <w:rsid w:val="00450308"/>
    <w:rsid w:val="00450639"/>
    <w:rsid w:val="00450856"/>
    <w:rsid w:val="004508DC"/>
    <w:rsid w:val="00450BD5"/>
    <w:rsid w:val="00450CB8"/>
    <w:rsid w:val="00450CF1"/>
    <w:rsid w:val="00451224"/>
    <w:rsid w:val="0045180B"/>
    <w:rsid w:val="00451831"/>
    <w:rsid w:val="00451C29"/>
    <w:rsid w:val="00451E6C"/>
    <w:rsid w:val="00452053"/>
    <w:rsid w:val="004522CE"/>
    <w:rsid w:val="00452560"/>
    <w:rsid w:val="00452630"/>
    <w:rsid w:val="00452659"/>
    <w:rsid w:val="004526B9"/>
    <w:rsid w:val="00452A36"/>
    <w:rsid w:val="00452FCA"/>
    <w:rsid w:val="00453263"/>
    <w:rsid w:val="00453355"/>
    <w:rsid w:val="004533DB"/>
    <w:rsid w:val="004536E6"/>
    <w:rsid w:val="00453852"/>
    <w:rsid w:val="0045398C"/>
    <w:rsid w:val="00453BED"/>
    <w:rsid w:val="00453C09"/>
    <w:rsid w:val="00453E2B"/>
    <w:rsid w:val="00454235"/>
    <w:rsid w:val="0045448B"/>
    <w:rsid w:val="00454697"/>
    <w:rsid w:val="00454C75"/>
    <w:rsid w:val="00454EAF"/>
    <w:rsid w:val="00454F86"/>
    <w:rsid w:val="0045509C"/>
    <w:rsid w:val="00455238"/>
    <w:rsid w:val="004552CE"/>
    <w:rsid w:val="0045563D"/>
    <w:rsid w:val="004556A9"/>
    <w:rsid w:val="0045580B"/>
    <w:rsid w:val="0045583C"/>
    <w:rsid w:val="00455CCE"/>
    <w:rsid w:val="00455E29"/>
    <w:rsid w:val="004560AB"/>
    <w:rsid w:val="004562A6"/>
    <w:rsid w:val="00456847"/>
    <w:rsid w:val="00456BAF"/>
    <w:rsid w:val="00456BFF"/>
    <w:rsid w:val="00456C68"/>
    <w:rsid w:val="00456DFC"/>
    <w:rsid w:val="00456F60"/>
    <w:rsid w:val="00457370"/>
    <w:rsid w:val="00457B57"/>
    <w:rsid w:val="00457F34"/>
    <w:rsid w:val="00457FDC"/>
    <w:rsid w:val="0046071F"/>
    <w:rsid w:val="00460758"/>
    <w:rsid w:val="004608B8"/>
    <w:rsid w:val="004608F4"/>
    <w:rsid w:val="00460D58"/>
    <w:rsid w:val="00460F24"/>
    <w:rsid w:val="00461406"/>
    <w:rsid w:val="00461E20"/>
    <w:rsid w:val="00462566"/>
    <w:rsid w:val="00462B00"/>
    <w:rsid w:val="0046306E"/>
    <w:rsid w:val="0046317C"/>
    <w:rsid w:val="00463861"/>
    <w:rsid w:val="00464655"/>
    <w:rsid w:val="00464769"/>
    <w:rsid w:val="00464DAC"/>
    <w:rsid w:val="0046512B"/>
    <w:rsid w:val="004651FA"/>
    <w:rsid w:val="004659B3"/>
    <w:rsid w:val="00465A83"/>
    <w:rsid w:val="00465F7F"/>
    <w:rsid w:val="0046607E"/>
    <w:rsid w:val="00466172"/>
    <w:rsid w:val="00466557"/>
    <w:rsid w:val="004668C2"/>
    <w:rsid w:val="00466D08"/>
    <w:rsid w:val="0046707C"/>
    <w:rsid w:val="00467842"/>
    <w:rsid w:val="00467A5E"/>
    <w:rsid w:val="00467C8F"/>
    <w:rsid w:val="00470287"/>
    <w:rsid w:val="004702A2"/>
    <w:rsid w:val="004703C8"/>
    <w:rsid w:val="00470BAA"/>
    <w:rsid w:val="00470C41"/>
    <w:rsid w:val="00470CB7"/>
    <w:rsid w:val="00470FB6"/>
    <w:rsid w:val="004710A5"/>
    <w:rsid w:val="00471262"/>
    <w:rsid w:val="00471321"/>
    <w:rsid w:val="00471A4D"/>
    <w:rsid w:val="00471C3E"/>
    <w:rsid w:val="00472199"/>
    <w:rsid w:val="004723ED"/>
    <w:rsid w:val="00472941"/>
    <w:rsid w:val="004729EF"/>
    <w:rsid w:val="00472C7D"/>
    <w:rsid w:val="00472CEC"/>
    <w:rsid w:val="00472DF4"/>
    <w:rsid w:val="00472EE0"/>
    <w:rsid w:val="00472F49"/>
    <w:rsid w:val="004730DA"/>
    <w:rsid w:val="004733E9"/>
    <w:rsid w:val="00473700"/>
    <w:rsid w:val="00473E1C"/>
    <w:rsid w:val="004744BE"/>
    <w:rsid w:val="00474544"/>
    <w:rsid w:val="00474603"/>
    <w:rsid w:val="0047490E"/>
    <w:rsid w:val="00474C1F"/>
    <w:rsid w:val="00474CC3"/>
    <w:rsid w:val="00474D01"/>
    <w:rsid w:val="00475007"/>
    <w:rsid w:val="00475054"/>
    <w:rsid w:val="00475497"/>
    <w:rsid w:val="00475599"/>
    <w:rsid w:val="00475A3A"/>
    <w:rsid w:val="00475DC2"/>
    <w:rsid w:val="00475EC0"/>
    <w:rsid w:val="00476174"/>
    <w:rsid w:val="004764F2"/>
    <w:rsid w:val="004769D3"/>
    <w:rsid w:val="00476FF1"/>
    <w:rsid w:val="0047717E"/>
    <w:rsid w:val="0047726A"/>
    <w:rsid w:val="00477484"/>
    <w:rsid w:val="0047765E"/>
    <w:rsid w:val="004777A1"/>
    <w:rsid w:val="00477909"/>
    <w:rsid w:val="00477A79"/>
    <w:rsid w:val="00477AEE"/>
    <w:rsid w:val="004801D4"/>
    <w:rsid w:val="004803AE"/>
    <w:rsid w:val="00480650"/>
    <w:rsid w:val="004808A6"/>
    <w:rsid w:val="00480F55"/>
    <w:rsid w:val="00481204"/>
    <w:rsid w:val="004816E0"/>
    <w:rsid w:val="004819B7"/>
    <w:rsid w:val="00481C6F"/>
    <w:rsid w:val="00482095"/>
    <w:rsid w:val="0048211E"/>
    <w:rsid w:val="004822D4"/>
    <w:rsid w:val="00482306"/>
    <w:rsid w:val="004825FB"/>
    <w:rsid w:val="00482611"/>
    <w:rsid w:val="004826A8"/>
    <w:rsid w:val="00482C1F"/>
    <w:rsid w:val="00483276"/>
    <w:rsid w:val="0048359B"/>
    <w:rsid w:val="00483884"/>
    <w:rsid w:val="00484490"/>
    <w:rsid w:val="00484868"/>
    <w:rsid w:val="00484976"/>
    <w:rsid w:val="00484F1B"/>
    <w:rsid w:val="004853D5"/>
    <w:rsid w:val="00485475"/>
    <w:rsid w:val="004855A8"/>
    <w:rsid w:val="0048572B"/>
    <w:rsid w:val="00485A9F"/>
    <w:rsid w:val="00485AE5"/>
    <w:rsid w:val="00485C91"/>
    <w:rsid w:val="00485FB0"/>
    <w:rsid w:val="0048684B"/>
    <w:rsid w:val="004869B0"/>
    <w:rsid w:val="00486B79"/>
    <w:rsid w:val="00486C09"/>
    <w:rsid w:val="00486DCA"/>
    <w:rsid w:val="00487031"/>
    <w:rsid w:val="0048746B"/>
    <w:rsid w:val="00487629"/>
    <w:rsid w:val="00487BD6"/>
    <w:rsid w:val="00487D51"/>
    <w:rsid w:val="00487DD5"/>
    <w:rsid w:val="00487F2A"/>
    <w:rsid w:val="00490055"/>
    <w:rsid w:val="004902BA"/>
    <w:rsid w:val="004902D3"/>
    <w:rsid w:val="0049038C"/>
    <w:rsid w:val="004904EB"/>
    <w:rsid w:val="00490AD7"/>
    <w:rsid w:val="00490B07"/>
    <w:rsid w:val="00490D8B"/>
    <w:rsid w:val="00490F6C"/>
    <w:rsid w:val="004910E5"/>
    <w:rsid w:val="00491207"/>
    <w:rsid w:val="00491630"/>
    <w:rsid w:val="00491907"/>
    <w:rsid w:val="0049199B"/>
    <w:rsid w:val="00491A39"/>
    <w:rsid w:val="00491D24"/>
    <w:rsid w:val="00491F83"/>
    <w:rsid w:val="00492149"/>
    <w:rsid w:val="004921C4"/>
    <w:rsid w:val="004922B5"/>
    <w:rsid w:val="004926DE"/>
    <w:rsid w:val="00492A24"/>
    <w:rsid w:val="00492E3E"/>
    <w:rsid w:val="004932A3"/>
    <w:rsid w:val="0049340C"/>
    <w:rsid w:val="00493429"/>
    <w:rsid w:val="00493480"/>
    <w:rsid w:val="004934F4"/>
    <w:rsid w:val="004939D9"/>
    <w:rsid w:val="00493B31"/>
    <w:rsid w:val="00493B56"/>
    <w:rsid w:val="00493C0C"/>
    <w:rsid w:val="00493C3F"/>
    <w:rsid w:val="00493E9D"/>
    <w:rsid w:val="00493EC5"/>
    <w:rsid w:val="00494194"/>
    <w:rsid w:val="004941AE"/>
    <w:rsid w:val="004941F6"/>
    <w:rsid w:val="0049456A"/>
    <w:rsid w:val="00494E50"/>
    <w:rsid w:val="0049536C"/>
    <w:rsid w:val="0049543D"/>
    <w:rsid w:val="00495631"/>
    <w:rsid w:val="004957BF"/>
    <w:rsid w:val="004960A0"/>
    <w:rsid w:val="0049618F"/>
    <w:rsid w:val="004963C6"/>
    <w:rsid w:val="004964A5"/>
    <w:rsid w:val="0049657F"/>
    <w:rsid w:val="004966F0"/>
    <w:rsid w:val="00496746"/>
    <w:rsid w:val="0049687F"/>
    <w:rsid w:val="00496940"/>
    <w:rsid w:val="00496D18"/>
    <w:rsid w:val="00496E30"/>
    <w:rsid w:val="00497028"/>
    <w:rsid w:val="0049744F"/>
    <w:rsid w:val="0049764B"/>
    <w:rsid w:val="004978AA"/>
    <w:rsid w:val="004A0341"/>
    <w:rsid w:val="004A04CE"/>
    <w:rsid w:val="004A04E1"/>
    <w:rsid w:val="004A0B14"/>
    <w:rsid w:val="004A0B97"/>
    <w:rsid w:val="004A0F52"/>
    <w:rsid w:val="004A10CB"/>
    <w:rsid w:val="004A16E9"/>
    <w:rsid w:val="004A17D7"/>
    <w:rsid w:val="004A182C"/>
    <w:rsid w:val="004A187D"/>
    <w:rsid w:val="004A193A"/>
    <w:rsid w:val="004A1E76"/>
    <w:rsid w:val="004A1FB8"/>
    <w:rsid w:val="004A1FC8"/>
    <w:rsid w:val="004A22B1"/>
    <w:rsid w:val="004A2886"/>
    <w:rsid w:val="004A28AA"/>
    <w:rsid w:val="004A28C9"/>
    <w:rsid w:val="004A28CA"/>
    <w:rsid w:val="004A2F3B"/>
    <w:rsid w:val="004A2FF4"/>
    <w:rsid w:val="004A34BC"/>
    <w:rsid w:val="004A34C9"/>
    <w:rsid w:val="004A381B"/>
    <w:rsid w:val="004A3F27"/>
    <w:rsid w:val="004A4194"/>
    <w:rsid w:val="004A497D"/>
    <w:rsid w:val="004A4AC9"/>
    <w:rsid w:val="004A4ACA"/>
    <w:rsid w:val="004A4CDB"/>
    <w:rsid w:val="004A54F2"/>
    <w:rsid w:val="004A5614"/>
    <w:rsid w:val="004A56F7"/>
    <w:rsid w:val="004A5C8F"/>
    <w:rsid w:val="004A5D5C"/>
    <w:rsid w:val="004A5E53"/>
    <w:rsid w:val="004A610C"/>
    <w:rsid w:val="004A650F"/>
    <w:rsid w:val="004A663C"/>
    <w:rsid w:val="004A683B"/>
    <w:rsid w:val="004A68DE"/>
    <w:rsid w:val="004A6C38"/>
    <w:rsid w:val="004A6DA8"/>
    <w:rsid w:val="004A71AA"/>
    <w:rsid w:val="004A71B8"/>
    <w:rsid w:val="004A71BD"/>
    <w:rsid w:val="004A73BB"/>
    <w:rsid w:val="004A7529"/>
    <w:rsid w:val="004A77B7"/>
    <w:rsid w:val="004A7A11"/>
    <w:rsid w:val="004A7A62"/>
    <w:rsid w:val="004A7BAA"/>
    <w:rsid w:val="004A7CFE"/>
    <w:rsid w:val="004A7DAD"/>
    <w:rsid w:val="004A7E78"/>
    <w:rsid w:val="004B00A0"/>
    <w:rsid w:val="004B0A5A"/>
    <w:rsid w:val="004B0B58"/>
    <w:rsid w:val="004B0C66"/>
    <w:rsid w:val="004B0E77"/>
    <w:rsid w:val="004B11A9"/>
    <w:rsid w:val="004B11F0"/>
    <w:rsid w:val="004B1A47"/>
    <w:rsid w:val="004B1A95"/>
    <w:rsid w:val="004B1ABC"/>
    <w:rsid w:val="004B1CAD"/>
    <w:rsid w:val="004B1D3E"/>
    <w:rsid w:val="004B1F9D"/>
    <w:rsid w:val="004B207E"/>
    <w:rsid w:val="004B211F"/>
    <w:rsid w:val="004B21BB"/>
    <w:rsid w:val="004B2702"/>
    <w:rsid w:val="004B28E1"/>
    <w:rsid w:val="004B2B38"/>
    <w:rsid w:val="004B2FC6"/>
    <w:rsid w:val="004B3435"/>
    <w:rsid w:val="004B35BA"/>
    <w:rsid w:val="004B3AF7"/>
    <w:rsid w:val="004B3C4B"/>
    <w:rsid w:val="004B3DAB"/>
    <w:rsid w:val="004B4091"/>
    <w:rsid w:val="004B4142"/>
    <w:rsid w:val="004B418C"/>
    <w:rsid w:val="004B4380"/>
    <w:rsid w:val="004B4393"/>
    <w:rsid w:val="004B4401"/>
    <w:rsid w:val="004B48BC"/>
    <w:rsid w:val="004B4D68"/>
    <w:rsid w:val="004B507D"/>
    <w:rsid w:val="004B534A"/>
    <w:rsid w:val="004B570A"/>
    <w:rsid w:val="004B5BFA"/>
    <w:rsid w:val="004B5E90"/>
    <w:rsid w:val="004B610D"/>
    <w:rsid w:val="004B6A0A"/>
    <w:rsid w:val="004B6ADE"/>
    <w:rsid w:val="004B6D0F"/>
    <w:rsid w:val="004B6D8A"/>
    <w:rsid w:val="004B6EA1"/>
    <w:rsid w:val="004B709F"/>
    <w:rsid w:val="004B7259"/>
    <w:rsid w:val="004B7461"/>
    <w:rsid w:val="004B74E6"/>
    <w:rsid w:val="004B7859"/>
    <w:rsid w:val="004B78C5"/>
    <w:rsid w:val="004B798B"/>
    <w:rsid w:val="004B7A55"/>
    <w:rsid w:val="004B7BBD"/>
    <w:rsid w:val="004B7C48"/>
    <w:rsid w:val="004B7D20"/>
    <w:rsid w:val="004B7E78"/>
    <w:rsid w:val="004C00C7"/>
    <w:rsid w:val="004C0197"/>
    <w:rsid w:val="004C022A"/>
    <w:rsid w:val="004C057A"/>
    <w:rsid w:val="004C076D"/>
    <w:rsid w:val="004C08A6"/>
    <w:rsid w:val="004C0A34"/>
    <w:rsid w:val="004C0A7C"/>
    <w:rsid w:val="004C0A9B"/>
    <w:rsid w:val="004C0AFD"/>
    <w:rsid w:val="004C0E26"/>
    <w:rsid w:val="004C16BF"/>
    <w:rsid w:val="004C174B"/>
    <w:rsid w:val="004C1AC9"/>
    <w:rsid w:val="004C1DB2"/>
    <w:rsid w:val="004C1EE4"/>
    <w:rsid w:val="004C2202"/>
    <w:rsid w:val="004C23E4"/>
    <w:rsid w:val="004C24A2"/>
    <w:rsid w:val="004C29BA"/>
    <w:rsid w:val="004C2C07"/>
    <w:rsid w:val="004C2CF7"/>
    <w:rsid w:val="004C2EFB"/>
    <w:rsid w:val="004C3135"/>
    <w:rsid w:val="004C3224"/>
    <w:rsid w:val="004C3609"/>
    <w:rsid w:val="004C3913"/>
    <w:rsid w:val="004C3B79"/>
    <w:rsid w:val="004C3D07"/>
    <w:rsid w:val="004C3EBC"/>
    <w:rsid w:val="004C40DC"/>
    <w:rsid w:val="004C42FC"/>
    <w:rsid w:val="004C4920"/>
    <w:rsid w:val="004C4E0C"/>
    <w:rsid w:val="004C4F8E"/>
    <w:rsid w:val="004C527F"/>
    <w:rsid w:val="004C5482"/>
    <w:rsid w:val="004C570B"/>
    <w:rsid w:val="004C5C24"/>
    <w:rsid w:val="004C5FA7"/>
    <w:rsid w:val="004C653B"/>
    <w:rsid w:val="004C673E"/>
    <w:rsid w:val="004C680B"/>
    <w:rsid w:val="004C6A05"/>
    <w:rsid w:val="004C6B0C"/>
    <w:rsid w:val="004C6BB7"/>
    <w:rsid w:val="004C6E52"/>
    <w:rsid w:val="004C6F30"/>
    <w:rsid w:val="004C71B4"/>
    <w:rsid w:val="004C7598"/>
    <w:rsid w:val="004C7629"/>
    <w:rsid w:val="004C7794"/>
    <w:rsid w:val="004C78C0"/>
    <w:rsid w:val="004C7C08"/>
    <w:rsid w:val="004C7D27"/>
    <w:rsid w:val="004C7F52"/>
    <w:rsid w:val="004C7FF3"/>
    <w:rsid w:val="004CB8AE"/>
    <w:rsid w:val="004D031B"/>
    <w:rsid w:val="004D0716"/>
    <w:rsid w:val="004D1112"/>
    <w:rsid w:val="004D117C"/>
    <w:rsid w:val="004D12CF"/>
    <w:rsid w:val="004D143A"/>
    <w:rsid w:val="004D1500"/>
    <w:rsid w:val="004D1A8B"/>
    <w:rsid w:val="004D1BB8"/>
    <w:rsid w:val="004D1BF4"/>
    <w:rsid w:val="004D1D8B"/>
    <w:rsid w:val="004D1F0D"/>
    <w:rsid w:val="004D1F23"/>
    <w:rsid w:val="004D2324"/>
    <w:rsid w:val="004D2418"/>
    <w:rsid w:val="004D3368"/>
    <w:rsid w:val="004D369E"/>
    <w:rsid w:val="004D36A0"/>
    <w:rsid w:val="004D3770"/>
    <w:rsid w:val="004D37DC"/>
    <w:rsid w:val="004D3946"/>
    <w:rsid w:val="004D3B15"/>
    <w:rsid w:val="004D3B1A"/>
    <w:rsid w:val="004D3DE9"/>
    <w:rsid w:val="004D3E82"/>
    <w:rsid w:val="004D417F"/>
    <w:rsid w:val="004D486B"/>
    <w:rsid w:val="004D4D25"/>
    <w:rsid w:val="004D5223"/>
    <w:rsid w:val="004D5367"/>
    <w:rsid w:val="004D55E7"/>
    <w:rsid w:val="004D59C4"/>
    <w:rsid w:val="004D5AAE"/>
    <w:rsid w:val="004D5D5D"/>
    <w:rsid w:val="004D6335"/>
    <w:rsid w:val="004D6369"/>
    <w:rsid w:val="004D643D"/>
    <w:rsid w:val="004D65BE"/>
    <w:rsid w:val="004D666A"/>
    <w:rsid w:val="004D6849"/>
    <w:rsid w:val="004D6BB0"/>
    <w:rsid w:val="004D6C1F"/>
    <w:rsid w:val="004D6C2F"/>
    <w:rsid w:val="004D6D9E"/>
    <w:rsid w:val="004D721A"/>
    <w:rsid w:val="004D72EA"/>
    <w:rsid w:val="004D7768"/>
    <w:rsid w:val="004D7845"/>
    <w:rsid w:val="004D7AA3"/>
    <w:rsid w:val="004D7CEB"/>
    <w:rsid w:val="004D7EAA"/>
    <w:rsid w:val="004D7FAD"/>
    <w:rsid w:val="004E00F5"/>
    <w:rsid w:val="004E03F1"/>
    <w:rsid w:val="004E0C3A"/>
    <w:rsid w:val="004E0CB0"/>
    <w:rsid w:val="004E0D0B"/>
    <w:rsid w:val="004E0DC2"/>
    <w:rsid w:val="004E0E54"/>
    <w:rsid w:val="004E1B7C"/>
    <w:rsid w:val="004E1E77"/>
    <w:rsid w:val="004E2343"/>
    <w:rsid w:val="004E2394"/>
    <w:rsid w:val="004E23D3"/>
    <w:rsid w:val="004E2652"/>
    <w:rsid w:val="004E26B5"/>
    <w:rsid w:val="004E28C3"/>
    <w:rsid w:val="004E2BBC"/>
    <w:rsid w:val="004E2CE1"/>
    <w:rsid w:val="004E3693"/>
    <w:rsid w:val="004E37BF"/>
    <w:rsid w:val="004E38B7"/>
    <w:rsid w:val="004E432B"/>
    <w:rsid w:val="004E4956"/>
    <w:rsid w:val="004E497A"/>
    <w:rsid w:val="004E5248"/>
    <w:rsid w:val="004E589A"/>
    <w:rsid w:val="004E58D1"/>
    <w:rsid w:val="004E59C2"/>
    <w:rsid w:val="004E5B89"/>
    <w:rsid w:val="004E5D27"/>
    <w:rsid w:val="004E6056"/>
    <w:rsid w:val="004E60C0"/>
    <w:rsid w:val="004E60C8"/>
    <w:rsid w:val="004E6219"/>
    <w:rsid w:val="004E6649"/>
    <w:rsid w:val="004E6B47"/>
    <w:rsid w:val="004E6CC4"/>
    <w:rsid w:val="004E6CCB"/>
    <w:rsid w:val="004E6CF4"/>
    <w:rsid w:val="004E6F53"/>
    <w:rsid w:val="004E71E2"/>
    <w:rsid w:val="004E7CFA"/>
    <w:rsid w:val="004E7EE8"/>
    <w:rsid w:val="004E7F5F"/>
    <w:rsid w:val="004E7F95"/>
    <w:rsid w:val="004E7FB2"/>
    <w:rsid w:val="004E7FCC"/>
    <w:rsid w:val="004F0312"/>
    <w:rsid w:val="004F048A"/>
    <w:rsid w:val="004F0501"/>
    <w:rsid w:val="004F084B"/>
    <w:rsid w:val="004F089B"/>
    <w:rsid w:val="004F09CC"/>
    <w:rsid w:val="004F0AE9"/>
    <w:rsid w:val="004F11EF"/>
    <w:rsid w:val="004F12A1"/>
    <w:rsid w:val="004F1C29"/>
    <w:rsid w:val="004F1DDA"/>
    <w:rsid w:val="004F2881"/>
    <w:rsid w:val="004F2884"/>
    <w:rsid w:val="004F2964"/>
    <w:rsid w:val="004F2A41"/>
    <w:rsid w:val="004F2E1B"/>
    <w:rsid w:val="004F2F92"/>
    <w:rsid w:val="004F330C"/>
    <w:rsid w:val="004F3649"/>
    <w:rsid w:val="004F3A73"/>
    <w:rsid w:val="004F3E1C"/>
    <w:rsid w:val="004F3F02"/>
    <w:rsid w:val="004F4009"/>
    <w:rsid w:val="004F4060"/>
    <w:rsid w:val="004F4135"/>
    <w:rsid w:val="004F47DB"/>
    <w:rsid w:val="004F4B96"/>
    <w:rsid w:val="004F4CD5"/>
    <w:rsid w:val="004F4D04"/>
    <w:rsid w:val="004F4D31"/>
    <w:rsid w:val="004F507E"/>
    <w:rsid w:val="004F50A0"/>
    <w:rsid w:val="004F51BA"/>
    <w:rsid w:val="004F5268"/>
    <w:rsid w:val="004F52E9"/>
    <w:rsid w:val="004F54CE"/>
    <w:rsid w:val="004F55CD"/>
    <w:rsid w:val="004F58D0"/>
    <w:rsid w:val="004F5932"/>
    <w:rsid w:val="004F5950"/>
    <w:rsid w:val="004F59A2"/>
    <w:rsid w:val="004F5BC4"/>
    <w:rsid w:val="004F5E94"/>
    <w:rsid w:val="004F6438"/>
    <w:rsid w:val="004F64A8"/>
    <w:rsid w:val="004F6C59"/>
    <w:rsid w:val="004F6C5C"/>
    <w:rsid w:val="004F74DB"/>
    <w:rsid w:val="004F766F"/>
    <w:rsid w:val="004F768A"/>
    <w:rsid w:val="004F78F5"/>
    <w:rsid w:val="004F7C1A"/>
    <w:rsid w:val="00500C5D"/>
    <w:rsid w:val="00500CBD"/>
    <w:rsid w:val="00500D77"/>
    <w:rsid w:val="00501096"/>
    <w:rsid w:val="0050115A"/>
    <w:rsid w:val="005018E8"/>
    <w:rsid w:val="00501A2B"/>
    <w:rsid w:val="00501AA3"/>
    <w:rsid w:val="00502198"/>
    <w:rsid w:val="00502AFA"/>
    <w:rsid w:val="00502DED"/>
    <w:rsid w:val="00502E9A"/>
    <w:rsid w:val="00502EE6"/>
    <w:rsid w:val="00503200"/>
    <w:rsid w:val="00503416"/>
    <w:rsid w:val="0050361A"/>
    <w:rsid w:val="00503B2F"/>
    <w:rsid w:val="00503CA0"/>
    <w:rsid w:val="00504386"/>
    <w:rsid w:val="00504424"/>
    <w:rsid w:val="005046E8"/>
    <w:rsid w:val="00504CDF"/>
    <w:rsid w:val="00504D8F"/>
    <w:rsid w:val="00504EDE"/>
    <w:rsid w:val="005052D3"/>
    <w:rsid w:val="00505342"/>
    <w:rsid w:val="0050559C"/>
    <w:rsid w:val="005056BB"/>
    <w:rsid w:val="005057FB"/>
    <w:rsid w:val="00505A52"/>
    <w:rsid w:val="00505DDB"/>
    <w:rsid w:val="00505EA5"/>
    <w:rsid w:val="00505EAD"/>
    <w:rsid w:val="00505ED0"/>
    <w:rsid w:val="00505ED4"/>
    <w:rsid w:val="0050630A"/>
    <w:rsid w:val="0050639A"/>
    <w:rsid w:val="0050651E"/>
    <w:rsid w:val="0050659E"/>
    <w:rsid w:val="005067D6"/>
    <w:rsid w:val="005067E8"/>
    <w:rsid w:val="0050694B"/>
    <w:rsid w:val="00507072"/>
    <w:rsid w:val="00507264"/>
    <w:rsid w:val="00507340"/>
    <w:rsid w:val="005074A0"/>
    <w:rsid w:val="00507549"/>
    <w:rsid w:val="00507737"/>
    <w:rsid w:val="00507764"/>
    <w:rsid w:val="005077AC"/>
    <w:rsid w:val="005079AB"/>
    <w:rsid w:val="00507BC6"/>
    <w:rsid w:val="00507CD3"/>
    <w:rsid w:val="00507D79"/>
    <w:rsid w:val="00507DA6"/>
    <w:rsid w:val="00507E4D"/>
    <w:rsid w:val="0051041F"/>
    <w:rsid w:val="00510464"/>
    <w:rsid w:val="005105ED"/>
    <w:rsid w:val="00510607"/>
    <w:rsid w:val="00511046"/>
    <w:rsid w:val="00511556"/>
    <w:rsid w:val="0051160F"/>
    <w:rsid w:val="005119FF"/>
    <w:rsid w:val="00511A04"/>
    <w:rsid w:val="00511D47"/>
    <w:rsid w:val="005120EE"/>
    <w:rsid w:val="00512483"/>
    <w:rsid w:val="00512497"/>
    <w:rsid w:val="005125A1"/>
    <w:rsid w:val="00512750"/>
    <w:rsid w:val="0051279A"/>
    <w:rsid w:val="00512DF1"/>
    <w:rsid w:val="00512EC5"/>
    <w:rsid w:val="0051301A"/>
    <w:rsid w:val="0051396A"/>
    <w:rsid w:val="00513C11"/>
    <w:rsid w:val="00513C84"/>
    <w:rsid w:val="00513EF1"/>
    <w:rsid w:val="00514007"/>
    <w:rsid w:val="0051404E"/>
    <w:rsid w:val="0051426C"/>
    <w:rsid w:val="005142DD"/>
    <w:rsid w:val="00514386"/>
    <w:rsid w:val="005145D3"/>
    <w:rsid w:val="005145D5"/>
    <w:rsid w:val="005149CB"/>
    <w:rsid w:val="00514A3D"/>
    <w:rsid w:val="00514E11"/>
    <w:rsid w:val="00514F5D"/>
    <w:rsid w:val="0051565A"/>
    <w:rsid w:val="0051587A"/>
    <w:rsid w:val="0051598F"/>
    <w:rsid w:val="00516251"/>
    <w:rsid w:val="005162CC"/>
    <w:rsid w:val="005166F0"/>
    <w:rsid w:val="00516BBF"/>
    <w:rsid w:val="00516BDA"/>
    <w:rsid w:val="00516FE9"/>
    <w:rsid w:val="005171DE"/>
    <w:rsid w:val="00517556"/>
    <w:rsid w:val="00517CE9"/>
    <w:rsid w:val="0052008B"/>
    <w:rsid w:val="00520191"/>
    <w:rsid w:val="005201B3"/>
    <w:rsid w:val="005202CD"/>
    <w:rsid w:val="00520705"/>
    <w:rsid w:val="005208BF"/>
    <w:rsid w:val="005208E5"/>
    <w:rsid w:val="005209C7"/>
    <w:rsid w:val="00520B6E"/>
    <w:rsid w:val="0052115C"/>
    <w:rsid w:val="005214D7"/>
    <w:rsid w:val="005218CB"/>
    <w:rsid w:val="005219C9"/>
    <w:rsid w:val="00521A03"/>
    <w:rsid w:val="00521A57"/>
    <w:rsid w:val="00521BD8"/>
    <w:rsid w:val="00521C37"/>
    <w:rsid w:val="00521DC5"/>
    <w:rsid w:val="00521DFB"/>
    <w:rsid w:val="00521E36"/>
    <w:rsid w:val="00521EEB"/>
    <w:rsid w:val="00521FA4"/>
    <w:rsid w:val="00522AC0"/>
    <w:rsid w:val="00523029"/>
    <w:rsid w:val="0052303E"/>
    <w:rsid w:val="00523160"/>
    <w:rsid w:val="005233AC"/>
    <w:rsid w:val="005237F1"/>
    <w:rsid w:val="005238C6"/>
    <w:rsid w:val="00523A63"/>
    <w:rsid w:val="00523F0D"/>
    <w:rsid w:val="00523F39"/>
    <w:rsid w:val="005243AA"/>
    <w:rsid w:val="005246F6"/>
    <w:rsid w:val="00524803"/>
    <w:rsid w:val="005250C4"/>
    <w:rsid w:val="0052516D"/>
    <w:rsid w:val="0052530B"/>
    <w:rsid w:val="00525385"/>
    <w:rsid w:val="005255C9"/>
    <w:rsid w:val="005257EE"/>
    <w:rsid w:val="0052587F"/>
    <w:rsid w:val="00525D70"/>
    <w:rsid w:val="00525DAD"/>
    <w:rsid w:val="00525E39"/>
    <w:rsid w:val="00525F45"/>
    <w:rsid w:val="00526082"/>
    <w:rsid w:val="005265F3"/>
    <w:rsid w:val="00526942"/>
    <w:rsid w:val="00526C74"/>
    <w:rsid w:val="00526D38"/>
    <w:rsid w:val="0052724E"/>
    <w:rsid w:val="005273FA"/>
    <w:rsid w:val="00527563"/>
    <w:rsid w:val="005275E0"/>
    <w:rsid w:val="00527683"/>
    <w:rsid w:val="0052789D"/>
    <w:rsid w:val="005279E7"/>
    <w:rsid w:val="00527B52"/>
    <w:rsid w:val="00527CB6"/>
    <w:rsid w:val="00527F0E"/>
    <w:rsid w:val="0053078A"/>
    <w:rsid w:val="00530874"/>
    <w:rsid w:val="00530BBB"/>
    <w:rsid w:val="00530C92"/>
    <w:rsid w:val="00530D99"/>
    <w:rsid w:val="005310F9"/>
    <w:rsid w:val="00531378"/>
    <w:rsid w:val="005314F2"/>
    <w:rsid w:val="0053155E"/>
    <w:rsid w:val="00531634"/>
    <w:rsid w:val="005317C6"/>
    <w:rsid w:val="005317ED"/>
    <w:rsid w:val="00531A4E"/>
    <w:rsid w:val="00531AA6"/>
    <w:rsid w:val="00531CD9"/>
    <w:rsid w:val="00531D4C"/>
    <w:rsid w:val="00531F68"/>
    <w:rsid w:val="00531F9F"/>
    <w:rsid w:val="005324A8"/>
    <w:rsid w:val="00532864"/>
    <w:rsid w:val="00532C13"/>
    <w:rsid w:val="00532DEB"/>
    <w:rsid w:val="0053301B"/>
    <w:rsid w:val="00533179"/>
    <w:rsid w:val="00533324"/>
    <w:rsid w:val="005333B9"/>
    <w:rsid w:val="005338F1"/>
    <w:rsid w:val="00533A22"/>
    <w:rsid w:val="00533BDF"/>
    <w:rsid w:val="00533F5F"/>
    <w:rsid w:val="00533FD1"/>
    <w:rsid w:val="0053406C"/>
    <w:rsid w:val="0053413D"/>
    <w:rsid w:val="0053485A"/>
    <w:rsid w:val="00534931"/>
    <w:rsid w:val="005349D4"/>
    <w:rsid w:val="00534AA5"/>
    <w:rsid w:val="00534CE4"/>
    <w:rsid w:val="00534E06"/>
    <w:rsid w:val="00534EBC"/>
    <w:rsid w:val="0053502B"/>
    <w:rsid w:val="0053534A"/>
    <w:rsid w:val="0053538E"/>
    <w:rsid w:val="005353DC"/>
    <w:rsid w:val="00535496"/>
    <w:rsid w:val="0053652A"/>
    <w:rsid w:val="005365B1"/>
    <w:rsid w:val="0053661F"/>
    <w:rsid w:val="005367E6"/>
    <w:rsid w:val="00536BCE"/>
    <w:rsid w:val="00536E10"/>
    <w:rsid w:val="00536FE3"/>
    <w:rsid w:val="00537337"/>
    <w:rsid w:val="00537388"/>
    <w:rsid w:val="00537426"/>
    <w:rsid w:val="005376A1"/>
    <w:rsid w:val="00537894"/>
    <w:rsid w:val="00537A4A"/>
    <w:rsid w:val="00537B74"/>
    <w:rsid w:val="00537FEE"/>
    <w:rsid w:val="005401DF"/>
    <w:rsid w:val="005401F9"/>
    <w:rsid w:val="00540353"/>
    <w:rsid w:val="005403F7"/>
    <w:rsid w:val="0054041F"/>
    <w:rsid w:val="00540548"/>
    <w:rsid w:val="005405AA"/>
    <w:rsid w:val="0054070B"/>
    <w:rsid w:val="00540A99"/>
    <w:rsid w:val="00540F52"/>
    <w:rsid w:val="005411AC"/>
    <w:rsid w:val="00541278"/>
    <w:rsid w:val="00541783"/>
    <w:rsid w:val="005417D2"/>
    <w:rsid w:val="005417DA"/>
    <w:rsid w:val="0054197A"/>
    <w:rsid w:val="00541BA6"/>
    <w:rsid w:val="00541BFC"/>
    <w:rsid w:val="00541DE9"/>
    <w:rsid w:val="005420EB"/>
    <w:rsid w:val="00542337"/>
    <w:rsid w:val="00542390"/>
    <w:rsid w:val="005423B4"/>
    <w:rsid w:val="005424D8"/>
    <w:rsid w:val="005425E8"/>
    <w:rsid w:val="0054264D"/>
    <w:rsid w:val="0054297C"/>
    <w:rsid w:val="00542D15"/>
    <w:rsid w:val="00543033"/>
    <w:rsid w:val="00543097"/>
    <w:rsid w:val="0054318A"/>
    <w:rsid w:val="0054337A"/>
    <w:rsid w:val="005433F2"/>
    <w:rsid w:val="00543713"/>
    <w:rsid w:val="00543DD1"/>
    <w:rsid w:val="00543E42"/>
    <w:rsid w:val="005440A4"/>
    <w:rsid w:val="0054434A"/>
    <w:rsid w:val="005443FF"/>
    <w:rsid w:val="005448F4"/>
    <w:rsid w:val="00544980"/>
    <w:rsid w:val="00544B23"/>
    <w:rsid w:val="00544B64"/>
    <w:rsid w:val="00545018"/>
    <w:rsid w:val="005453C9"/>
    <w:rsid w:val="00545548"/>
    <w:rsid w:val="0054595B"/>
    <w:rsid w:val="00545DA1"/>
    <w:rsid w:val="00545ED3"/>
    <w:rsid w:val="005460E3"/>
    <w:rsid w:val="005463D4"/>
    <w:rsid w:val="0054705C"/>
    <w:rsid w:val="005471F6"/>
    <w:rsid w:val="005473B6"/>
    <w:rsid w:val="00547565"/>
    <w:rsid w:val="00547687"/>
    <w:rsid w:val="005477CA"/>
    <w:rsid w:val="005479F5"/>
    <w:rsid w:val="00550501"/>
    <w:rsid w:val="0055066A"/>
    <w:rsid w:val="005506DE"/>
    <w:rsid w:val="0055089F"/>
    <w:rsid w:val="00550939"/>
    <w:rsid w:val="0055093E"/>
    <w:rsid w:val="00550A5A"/>
    <w:rsid w:val="00550E9F"/>
    <w:rsid w:val="00551439"/>
    <w:rsid w:val="00551469"/>
    <w:rsid w:val="00551728"/>
    <w:rsid w:val="00551F36"/>
    <w:rsid w:val="005521DA"/>
    <w:rsid w:val="005521F5"/>
    <w:rsid w:val="00552322"/>
    <w:rsid w:val="0055247E"/>
    <w:rsid w:val="005528B5"/>
    <w:rsid w:val="00552A31"/>
    <w:rsid w:val="00553208"/>
    <w:rsid w:val="0055352E"/>
    <w:rsid w:val="005539F5"/>
    <w:rsid w:val="00553BF0"/>
    <w:rsid w:val="00553D98"/>
    <w:rsid w:val="00553E24"/>
    <w:rsid w:val="0055417A"/>
    <w:rsid w:val="00554525"/>
    <w:rsid w:val="005549CD"/>
    <w:rsid w:val="00554AFF"/>
    <w:rsid w:val="00554E9D"/>
    <w:rsid w:val="00554F1D"/>
    <w:rsid w:val="00555248"/>
    <w:rsid w:val="00555886"/>
    <w:rsid w:val="00555F86"/>
    <w:rsid w:val="00556852"/>
    <w:rsid w:val="005569CA"/>
    <w:rsid w:val="00556CA5"/>
    <w:rsid w:val="00556CE4"/>
    <w:rsid w:val="00556EC0"/>
    <w:rsid w:val="00556F59"/>
    <w:rsid w:val="00557205"/>
    <w:rsid w:val="0055741B"/>
    <w:rsid w:val="00557B54"/>
    <w:rsid w:val="00557CF7"/>
    <w:rsid w:val="005603BD"/>
    <w:rsid w:val="005605EF"/>
    <w:rsid w:val="005606BF"/>
    <w:rsid w:val="00560E05"/>
    <w:rsid w:val="00561083"/>
    <w:rsid w:val="005610F7"/>
    <w:rsid w:val="00561314"/>
    <w:rsid w:val="005614C7"/>
    <w:rsid w:val="005618C7"/>
    <w:rsid w:val="00561A92"/>
    <w:rsid w:val="00561C72"/>
    <w:rsid w:val="00561EF2"/>
    <w:rsid w:val="005623AE"/>
    <w:rsid w:val="0056282E"/>
    <w:rsid w:val="00562B4E"/>
    <w:rsid w:val="0056300B"/>
    <w:rsid w:val="00563482"/>
    <w:rsid w:val="00563673"/>
    <w:rsid w:val="005636C9"/>
    <w:rsid w:val="00563B54"/>
    <w:rsid w:val="00563C41"/>
    <w:rsid w:val="00563C8D"/>
    <w:rsid w:val="00563FC1"/>
    <w:rsid w:val="00564174"/>
    <w:rsid w:val="0056419A"/>
    <w:rsid w:val="00564247"/>
    <w:rsid w:val="00564263"/>
    <w:rsid w:val="00564407"/>
    <w:rsid w:val="005647F3"/>
    <w:rsid w:val="00564C73"/>
    <w:rsid w:val="0056519B"/>
    <w:rsid w:val="005655DE"/>
    <w:rsid w:val="00565677"/>
    <w:rsid w:val="005657D7"/>
    <w:rsid w:val="0056585F"/>
    <w:rsid w:val="005658C5"/>
    <w:rsid w:val="00565C46"/>
    <w:rsid w:val="005660BD"/>
    <w:rsid w:val="00566722"/>
    <w:rsid w:val="00566AA6"/>
    <w:rsid w:val="00566F7A"/>
    <w:rsid w:val="00566FB7"/>
    <w:rsid w:val="00567ADA"/>
    <w:rsid w:val="00567D75"/>
    <w:rsid w:val="00567F7F"/>
    <w:rsid w:val="005703FE"/>
    <w:rsid w:val="00570519"/>
    <w:rsid w:val="0057052A"/>
    <w:rsid w:val="005709B8"/>
    <w:rsid w:val="00570CE1"/>
    <w:rsid w:val="00570D3B"/>
    <w:rsid w:val="00570E77"/>
    <w:rsid w:val="00570FC0"/>
    <w:rsid w:val="00570FD4"/>
    <w:rsid w:val="005710C9"/>
    <w:rsid w:val="0057116C"/>
    <w:rsid w:val="00571270"/>
    <w:rsid w:val="0057195F"/>
    <w:rsid w:val="00571B5D"/>
    <w:rsid w:val="00571BE2"/>
    <w:rsid w:val="00571F2A"/>
    <w:rsid w:val="005720F7"/>
    <w:rsid w:val="0057211F"/>
    <w:rsid w:val="005727EC"/>
    <w:rsid w:val="00572BF9"/>
    <w:rsid w:val="00573104"/>
    <w:rsid w:val="00573188"/>
    <w:rsid w:val="005732FF"/>
    <w:rsid w:val="00573420"/>
    <w:rsid w:val="00573CC2"/>
    <w:rsid w:val="005743D8"/>
    <w:rsid w:val="0057476C"/>
    <w:rsid w:val="00574881"/>
    <w:rsid w:val="00574960"/>
    <w:rsid w:val="00574D0E"/>
    <w:rsid w:val="00574DE6"/>
    <w:rsid w:val="00574F2F"/>
    <w:rsid w:val="00575017"/>
    <w:rsid w:val="005750C0"/>
    <w:rsid w:val="00575193"/>
    <w:rsid w:val="00575A33"/>
    <w:rsid w:val="00575B29"/>
    <w:rsid w:val="00575C26"/>
    <w:rsid w:val="00575CF6"/>
    <w:rsid w:val="00575D72"/>
    <w:rsid w:val="00575D9B"/>
    <w:rsid w:val="005761C2"/>
    <w:rsid w:val="00576270"/>
    <w:rsid w:val="00576294"/>
    <w:rsid w:val="00576377"/>
    <w:rsid w:val="00576631"/>
    <w:rsid w:val="00576CF6"/>
    <w:rsid w:val="00576DC8"/>
    <w:rsid w:val="00576F58"/>
    <w:rsid w:val="00577069"/>
    <w:rsid w:val="005770CA"/>
    <w:rsid w:val="005771D8"/>
    <w:rsid w:val="0057756D"/>
    <w:rsid w:val="005776A9"/>
    <w:rsid w:val="00577869"/>
    <w:rsid w:val="00577959"/>
    <w:rsid w:val="00577A45"/>
    <w:rsid w:val="00577C0D"/>
    <w:rsid w:val="00577C9C"/>
    <w:rsid w:val="00580259"/>
    <w:rsid w:val="005804DE"/>
    <w:rsid w:val="005804ED"/>
    <w:rsid w:val="0058051A"/>
    <w:rsid w:val="00580620"/>
    <w:rsid w:val="00580738"/>
    <w:rsid w:val="005810C3"/>
    <w:rsid w:val="00581418"/>
    <w:rsid w:val="00581435"/>
    <w:rsid w:val="00581561"/>
    <w:rsid w:val="0058175E"/>
    <w:rsid w:val="00581CDC"/>
    <w:rsid w:val="00581E31"/>
    <w:rsid w:val="00582176"/>
    <w:rsid w:val="005822AA"/>
    <w:rsid w:val="00582429"/>
    <w:rsid w:val="00582720"/>
    <w:rsid w:val="005829F9"/>
    <w:rsid w:val="00582A9D"/>
    <w:rsid w:val="00582BC7"/>
    <w:rsid w:val="005830AE"/>
    <w:rsid w:val="00583174"/>
    <w:rsid w:val="0058327F"/>
    <w:rsid w:val="00583453"/>
    <w:rsid w:val="0058359B"/>
    <w:rsid w:val="005837A2"/>
    <w:rsid w:val="00583875"/>
    <w:rsid w:val="00584550"/>
    <w:rsid w:val="0058518E"/>
    <w:rsid w:val="00585193"/>
    <w:rsid w:val="0058523B"/>
    <w:rsid w:val="00585375"/>
    <w:rsid w:val="0058539F"/>
    <w:rsid w:val="0058545A"/>
    <w:rsid w:val="0058547C"/>
    <w:rsid w:val="0058554D"/>
    <w:rsid w:val="00585772"/>
    <w:rsid w:val="00585933"/>
    <w:rsid w:val="0058598A"/>
    <w:rsid w:val="00585C22"/>
    <w:rsid w:val="00585C75"/>
    <w:rsid w:val="0058664D"/>
    <w:rsid w:val="005867FE"/>
    <w:rsid w:val="005869FA"/>
    <w:rsid w:val="00586B3A"/>
    <w:rsid w:val="00586FE4"/>
    <w:rsid w:val="0058711F"/>
    <w:rsid w:val="005873FE"/>
    <w:rsid w:val="005876B4"/>
    <w:rsid w:val="00587A3D"/>
    <w:rsid w:val="00587A50"/>
    <w:rsid w:val="00587B68"/>
    <w:rsid w:val="00587BF8"/>
    <w:rsid w:val="00587C50"/>
    <w:rsid w:val="00587C55"/>
    <w:rsid w:val="0059008C"/>
    <w:rsid w:val="00590346"/>
    <w:rsid w:val="005903F0"/>
    <w:rsid w:val="0059071C"/>
    <w:rsid w:val="0059085F"/>
    <w:rsid w:val="00590BD3"/>
    <w:rsid w:val="00590D79"/>
    <w:rsid w:val="005912F7"/>
    <w:rsid w:val="005915D4"/>
    <w:rsid w:val="0059184F"/>
    <w:rsid w:val="00591E3C"/>
    <w:rsid w:val="00592085"/>
    <w:rsid w:val="005920DF"/>
    <w:rsid w:val="00592162"/>
    <w:rsid w:val="00592268"/>
    <w:rsid w:val="0059240A"/>
    <w:rsid w:val="00592429"/>
    <w:rsid w:val="00592458"/>
    <w:rsid w:val="00592A04"/>
    <w:rsid w:val="005930C7"/>
    <w:rsid w:val="00593856"/>
    <w:rsid w:val="00593916"/>
    <w:rsid w:val="0059398E"/>
    <w:rsid w:val="0059426A"/>
    <w:rsid w:val="005943C5"/>
    <w:rsid w:val="0059492A"/>
    <w:rsid w:val="00594DA9"/>
    <w:rsid w:val="0059517D"/>
    <w:rsid w:val="005951AE"/>
    <w:rsid w:val="00595230"/>
    <w:rsid w:val="005954A4"/>
    <w:rsid w:val="005955AD"/>
    <w:rsid w:val="00595E61"/>
    <w:rsid w:val="00595FB7"/>
    <w:rsid w:val="005968BF"/>
    <w:rsid w:val="00596A25"/>
    <w:rsid w:val="00596BEB"/>
    <w:rsid w:val="00596D18"/>
    <w:rsid w:val="0059735C"/>
    <w:rsid w:val="005974D9"/>
    <w:rsid w:val="005974E5"/>
    <w:rsid w:val="0059755C"/>
    <w:rsid w:val="0059774D"/>
    <w:rsid w:val="005978DA"/>
    <w:rsid w:val="00597B34"/>
    <w:rsid w:val="005A0195"/>
    <w:rsid w:val="005A0483"/>
    <w:rsid w:val="005A04A0"/>
    <w:rsid w:val="005A05A1"/>
    <w:rsid w:val="005A06CB"/>
    <w:rsid w:val="005A0991"/>
    <w:rsid w:val="005A0A10"/>
    <w:rsid w:val="005A0DF4"/>
    <w:rsid w:val="005A15F7"/>
    <w:rsid w:val="005A170A"/>
    <w:rsid w:val="005A1773"/>
    <w:rsid w:val="005A1D71"/>
    <w:rsid w:val="005A1D76"/>
    <w:rsid w:val="005A1DCA"/>
    <w:rsid w:val="005A21C0"/>
    <w:rsid w:val="005A234D"/>
    <w:rsid w:val="005A2636"/>
    <w:rsid w:val="005A3AC9"/>
    <w:rsid w:val="005A4054"/>
    <w:rsid w:val="005A422C"/>
    <w:rsid w:val="005A4286"/>
    <w:rsid w:val="005A439E"/>
    <w:rsid w:val="005A45C3"/>
    <w:rsid w:val="005A4805"/>
    <w:rsid w:val="005A4889"/>
    <w:rsid w:val="005A499B"/>
    <w:rsid w:val="005A4A64"/>
    <w:rsid w:val="005A4C3C"/>
    <w:rsid w:val="005A4E05"/>
    <w:rsid w:val="005A4EA0"/>
    <w:rsid w:val="005A4F70"/>
    <w:rsid w:val="005A518B"/>
    <w:rsid w:val="005A5714"/>
    <w:rsid w:val="005A61A4"/>
    <w:rsid w:val="005A6730"/>
    <w:rsid w:val="005A689F"/>
    <w:rsid w:val="005A692D"/>
    <w:rsid w:val="005A6A07"/>
    <w:rsid w:val="005A6C76"/>
    <w:rsid w:val="005A7619"/>
    <w:rsid w:val="005A765C"/>
    <w:rsid w:val="005A766F"/>
    <w:rsid w:val="005A76F8"/>
    <w:rsid w:val="005A79A8"/>
    <w:rsid w:val="005A7BF6"/>
    <w:rsid w:val="005A7E79"/>
    <w:rsid w:val="005B014B"/>
    <w:rsid w:val="005B02D2"/>
    <w:rsid w:val="005B048E"/>
    <w:rsid w:val="005B0773"/>
    <w:rsid w:val="005B0C27"/>
    <w:rsid w:val="005B0EC6"/>
    <w:rsid w:val="005B15FA"/>
    <w:rsid w:val="005B1AA0"/>
    <w:rsid w:val="005B1D47"/>
    <w:rsid w:val="005B1DE6"/>
    <w:rsid w:val="005B1E17"/>
    <w:rsid w:val="005B1E95"/>
    <w:rsid w:val="005B1EA4"/>
    <w:rsid w:val="005B2035"/>
    <w:rsid w:val="005B208A"/>
    <w:rsid w:val="005B20C7"/>
    <w:rsid w:val="005B2101"/>
    <w:rsid w:val="005B220E"/>
    <w:rsid w:val="005B233F"/>
    <w:rsid w:val="005B2514"/>
    <w:rsid w:val="005B25B9"/>
    <w:rsid w:val="005B26FE"/>
    <w:rsid w:val="005B2751"/>
    <w:rsid w:val="005B2AC9"/>
    <w:rsid w:val="005B2B18"/>
    <w:rsid w:val="005B2D00"/>
    <w:rsid w:val="005B335A"/>
    <w:rsid w:val="005B3506"/>
    <w:rsid w:val="005B3907"/>
    <w:rsid w:val="005B39F9"/>
    <w:rsid w:val="005B3CBD"/>
    <w:rsid w:val="005B3D4B"/>
    <w:rsid w:val="005B3EE6"/>
    <w:rsid w:val="005B442D"/>
    <w:rsid w:val="005B4AAB"/>
    <w:rsid w:val="005B4BD0"/>
    <w:rsid w:val="005B4CC5"/>
    <w:rsid w:val="005B4D73"/>
    <w:rsid w:val="005B509F"/>
    <w:rsid w:val="005B5190"/>
    <w:rsid w:val="005B5272"/>
    <w:rsid w:val="005B556C"/>
    <w:rsid w:val="005B56F5"/>
    <w:rsid w:val="005B5892"/>
    <w:rsid w:val="005B5D59"/>
    <w:rsid w:val="005B6243"/>
    <w:rsid w:val="005B63A2"/>
    <w:rsid w:val="005B64A9"/>
    <w:rsid w:val="005B6802"/>
    <w:rsid w:val="005B6899"/>
    <w:rsid w:val="005B6B62"/>
    <w:rsid w:val="005B6D3A"/>
    <w:rsid w:val="005B70D1"/>
    <w:rsid w:val="005B722B"/>
    <w:rsid w:val="005B740C"/>
    <w:rsid w:val="005B7610"/>
    <w:rsid w:val="005B7EF9"/>
    <w:rsid w:val="005B7F96"/>
    <w:rsid w:val="005C019A"/>
    <w:rsid w:val="005C081D"/>
    <w:rsid w:val="005C0A07"/>
    <w:rsid w:val="005C0C14"/>
    <w:rsid w:val="005C0E28"/>
    <w:rsid w:val="005C0F0C"/>
    <w:rsid w:val="005C0F14"/>
    <w:rsid w:val="005C0F27"/>
    <w:rsid w:val="005C115A"/>
    <w:rsid w:val="005C165E"/>
    <w:rsid w:val="005C17CA"/>
    <w:rsid w:val="005C1963"/>
    <w:rsid w:val="005C1A7F"/>
    <w:rsid w:val="005C1CDF"/>
    <w:rsid w:val="005C1D3D"/>
    <w:rsid w:val="005C21AC"/>
    <w:rsid w:val="005C3594"/>
    <w:rsid w:val="005C3AA2"/>
    <w:rsid w:val="005C3AA9"/>
    <w:rsid w:val="005C4782"/>
    <w:rsid w:val="005C4B58"/>
    <w:rsid w:val="005C4C78"/>
    <w:rsid w:val="005C52DC"/>
    <w:rsid w:val="005C54A5"/>
    <w:rsid w:val="005C596C"/>
    <w:rsid w:val="005C5B59"/>
    <w:rsid w:val="005C5C26"/>
    <w:rsid w:val="005C5C60"/>
    <w:rsid w:val="005C5E71"/>
    <w:rsid w:val="005C6389"/>
    <w:rsid w:val="005C653D"/>
    <w:rsid w:val="005C65D7"/>
    <w:rsid w:val="005C6606"/>
    <w:rsid w:val="005C6A3E"/>
    <w:rsid w:val="005C6A55"/>
    <w:rsid w:val="005C6A91"/>
    <w:rsid w:val="005C6CB6"/>
    <w:rsid w:val="005C750D"/>
    <w:rsid w:val="005C7741"/>
    <w:rsid w:val="005C78BD"/>
    <w:rsid w:val="005C7DC3"/>
    <w:rsid w:val="005D043F"/>
    <w:rsid w:val="005D057E"/>
    <w:rsid w:val="005D09D8"/>
    <w:rsid w:val="005D0A16"/>
    <w:rsid w:val="005D0AC8"/>
    <w:rsid w:val="005D0E19"/>
    <w:rsid w:val="005D0EF8"/>
    <w:rsid w:val="005D0F56"/>
    <w:rsid w:val="005D0FA7"/>
    <w:rsid w:val="005D1109"/>
    <w:rsid w:val="005D1157"/>
    <w:rsid w:val="005D1409"/>
    <w:rsid w:val="005D17F4"/>
    <w:rsid w:val="005D1844"/>
    <w:rsid w:val="005D2021"/>
    <w:rsid w:val="005D20BF"/>
    <w:rsid w:val="005D316C"/>
    <w:rsid w:val="005D386A"/>
    <w:rsid w:val="005D398E"/>
    <w:rsid w:val="005D3B17"/>
    <w:rsid w:val="005D3D6E"/>
    <w:rsid w:val="005D3F32"/>
    <w:rsid w:val="005D4281"/>
    <w:rsid w:val="005D453C"/>
    <w:rsid w:val="005D4936"/>
    <w:rsid w:val="005D4954"/>
    <w:rsid w:val="005D4DA7"/>
    <w:rsid w:val="005D5021"/>
    <w:rsid w:val="005D51B7"/>
    <w:rsid w:val="005D51CF"/>
    <w:rsid w:val="005D5290"/>
    <w:rsid w:val="005D5415"/>
    <w:rsid w:val="005D5490"/>
    <w:rsid w:val="005D59A9"/>
    <w:rsid w:val="005D6311"/>
    <w:rsid w:val="005D64E3"/>
    <w:rsid w:val="005D6519"/>
    <w:rsid w:val="005D663D"/>
    <w:rsid w:val="005D68B8"/>
    <w:rsid w:val="005D6E88"/>
    <w:rsid w:val="005D74DF"/>
    <w:rsid w:val="005D7553"/>
    <w:rsid w:val="005D761A"/>
    <w:rsid w:val="005D7680"/>
    <w:rsid w:val="005D78D5"/>
    <w:rsid w:val="005D7933"/>
    <w:rsid w:val="005D7983"/>
    <w:rsid w:val="005D7A20"/>
    <w:rsid w:val="005D7AC4"/>
    <w:rsid w:val="005D7C8C"/>
    <w:rsid w:val="005D7FC2"/>
    <w:rsid w:val="005E0521"/>
    <w:rsid w:val="005E0C47"/>
    <w:rsid w:val="005E0CD5"/>
    <w:rsid w:val="005E0E35"/>
    <w:rsid w:val="005E12DD"/>
    <w:rsid w:val="005E1335"/>
    <w:rsid w:val="005E14F1"/>
    <w:rsid w:val="005E150E"/>
    <w:rsid w:val="005E19AA"/>
    <w:rsid w:val="005E1D0E"/>
    <w:rsid w:val="005E2005"/>
    <w:rsid w:val="005E2013"/>
    <w:rsid w:val="005E20F6"/>
    <w:rsid w:val="005E24F0"/>
    <w:rsid w:val="005E27AD"/>
    <w:rsid w:val="005E2836"/>
    <w:rsid w:val="005E306C"/>
    <w:rsid w:val="005E3335"/>
    <w:rsid w:val="005E341C"/>
    <w:rsid w:val="005E37A7"/>
    <w:rsid w:val="005E3812"/>
    <w:rsid w:val="005E3E80"/>
    <w:rsid w:val="005E419F"/>
    <w:rsid w:val="005E43C0"/>
    <w:rsid w:val="005E43E6"/>
    <w:rsid w:val="005E48FD"/>
    <w:rsid w:val="005E4910"/>
    <w:rsid w:val="005E493A"/>
    <w:rsid w:val="005E497E"/>
    <w:rsid w:val="005E4BFB"/>
    <w:rsid w:val="005E4C5B"/>
    <w:rsid w:val="005E4E17"/>
    <w:rsid w:val="005E52A7"/>
    <w:rsid w:val="005E5655"/>
    <w:rsid w:val="005E5B12"/>
    <w:rsid w:val="005E5FEF"/>
    <w:rsid w:val="005E6135"/>
    <w:rsid w:val="005E6B15"/>
    <w:rsid w:val="005E6BB9"/>
    <w:rsid w:val="005E6CB3"/>
    <w:rsid w:val="005E6EA2"/>
    <w:rsid w:val="005E6FDF"/>
    <w:rsid w:val="005E7002"/>
    <w:rsid w:val="005E70C4"/>
    <w:rsid w:val="005E73C2"/>
    <w:rsid w:val="005E7BE4"/>
    <w:rsid w:val="005E7E14"/>
    <w:rsid w:val="005F02B7"/>
    <w:rsid w:val="005F03BA"/>
    <w:rsid w:val="005F0653"/>
    <w:rsid w:val="005F07D0"/>
    <w:rsid w:val="005F0898"/>
    <w:rsid w:val="005F0DBB"/>
    <w:rsid w:val="005F13F1"/>
    <w:rsid w:val="005F18D6"/>
    <w:rsid w:val="005F192C"/>
    <w:rsid w:val="005F1A14"/>
    <w:rsid w:val="005F1C1D"/>
    <w:rsid w:val="005F1CA2"/>
    <w:rsid w:val="005F1FE0"/>
    <w:rsid w:val="005F233A"/>
    <w:rsid w:val="005F26CE"/>
    <w:rsid w:val="005F2831"/>
    <w:rsid w:val="005F2A38"/>
    <w:rsid w:val="005F2E0B"/>
    <w:rsid w:val="005F2EAF"/>
    <w:rsid w:val="005F308F"/>
    <w:rsid w:val="005F3452"/>
    <w:rsid w:val="005F35B6"/>
    <w:rsid w:val="005F398E"/>
    <w:rsid w:val="005F3AD7"/>
    <w:rsid w:val="005F3F33"/>
    <w:rsid w:val="005F4274"/>
    <w:rsid w:val="005F44C3"/>
    <w:rsid w:val="005F4816"/>
    <w:rsid w:val="005F483E"/>
    <w:rsid w:val="005F496E"/>
    <w:rsid w:val="005F4CFE"/>
    <w:rsid w:val="005F50CD"/>
    <w:rsid w:val="005F5CBB"/>
    <w:rsid w:val="005F5E35"/>
    <w:rsid w:val="005F5FA3"/>
    <w:rsid w:val="005F61C7"/>
    <w:rsid w:val="005F68AC"/>
    <w:rsid w:val="005F6C91"/>
    <w:rsid w:val="005F6E68"/>
    <w:rsid w:val="005F71FE"/>
    <w:rsid w:val="005F7214"/>
    <w:rsid w:val="005F73A7"/>
    <w:rsid w:val="005F7447"/>
    <w:rsid w:val="005F7710"/>
    <w:rsid w:val="005F79A5"/>
    <w:rsid w:val="005F7A0F"/>
    <w:rsid w:val="005F7B55"/>
    <w:rsid w:val="00600051"/>
    <w:rsid w:val="00600988"/>
    <w:rsid w:val="00600DE2"/>
    <w:rsid w:val="00601267"/>
    <w:rsid w:val="006017A6"/>
    <w:rsid w:val="00601D05"/>
    <w:rsid w:val="00602167"/>
    <w:rsid w:val="00602262"/>
    <w:rsid w:val="006023AE"/>
    <w:rsid w:val="0060266A"/>
    <w:rsid w:val="00602791"/>
    <w:rsid w:val="006027D9"/>
    <w:rsid w:val="00602927"/>
    <w:rsid w:val="00602A68"/>
    <w:rsid w:val="00602AE0"/>
    <w:rsid w:val="00602CEA"/>
    <w:rsid w:val="00602FB1"/>
    <w:rsid w:val="00603032"/>
    <w:rsid w:val="00603148"/>
    <w:rsid w:val="006031E4"/>
    <w:rsid w:val="00603293"/>
    <w:rsid w:val="006033EA"/>
    <w:rsid w:val="006034C6"/>
    <w:rsid w:val="006034E2"/>
    <w:rsid w:val="00603501"/>
    <w:rsid w:val="006035D1"/>
    <w:rsid w:val="0060373C"/>
    <w:rsid w:val="006038A6"/>
    <w:rsid w:val="006038EE"/>
    <w:rsid w:val="00603CA2"/>
    <w:rsid w:val="00603DC4"/>
    <w:rsid w:val="006040FE"/>
    <w:rsid w:val="00604153"/>
    <w:rsid w:val="00604235"/>
    <w:rsid w:val="00604409"/>
    <w:rsid w:val="00604974"/>
    <w:rsid w:val="00604D92"/>
    <w:rsid w:val="00604E57"/>
    <w:rsid w:val="00604EF9"/>
    <w:rsid w:val="006051A1"/>
    <w:rsid w:val="0060536B"/>
    <w:rsid w:val="00605770"/>
    <w:rsid w:val="006057EB"/>
    <w:rsid w:val="0060585C"/>
    <w:rsid w:val="00605F1A"/>
    <w:rsid w:val="006060D9"/>
    <w:rsid w:val="006063DA"/>
    <w:rsid w:val="00606A86"/>
    <w:rsid w:val="00606DB2"/>
    <w:rsid w:val="00607215"/>
    <w:rsid w:val="006072EB"/>
    <w:rsid w:val="006079EF"/>
    <w:rsid w:val="00607E27"/>
    <w:rsid w:val="006101F3"/>
    <w:rsid w:val="00610600"/>
    <w:rsid w:val="006112C1"/>
    <w:rsid w:val="006112C5"/>
    <w:rsid w:val="00611306"/>
    <w:rsid w:val="0061134C"/>
    <w:rsid w:val="006114AD"/>
    <w:rsid w:val="006116CC"/>
    <w:rsid w:val="0061192E"/>
    <w:rsid w:val="00611B7C"/>
    <w:rsid w:val="006123B6"/>
    <w:rsid w:val="006126EB"/>
    <w:rsid w:val="00612756"/>
    <w:rsid w:val="0061277C"/>
    <w:rsid w:val="00612842"/>
    <w:rsid w:val="00612891"/>
    <w:rsid w:val="006129CD"/>
    <w:rsid w:val="00612ACC"/>
    <w:rsid w:val="00612CFC"/>
    <w:rsid w:val="00612F80"/>
    <w:rsid w:val="006131AF"/>
    <w:rsid w:val="006132EF"/>
    <w:rsid w:val="0061367B"/>
    <w:rsid w:val="006136ED"/>
    <w:rsid w:val="006138DB"/>
    <w:rsid w:val="006139C3"/>
    <w:rsid w:val="00613AF8"/>
    <w:rsid w:val="00613EDB"/>
    <w:rsid w:val="00613FDF"/>
    <w:rsid w:val="006140EF"/>
    <w:rsid w:val="00614215"/>
    <w:rsid w:val="0061478C"/>
    <w:rsid w:val="00614DC7"/>
    <w:rsid w:val="00614E26"/>
    <w:rsid w:val="00614F20"/>
    <w:rsid w:val="00615105"/>
    <w:rsid w:val="00615299"/>
    <w:rsid w:val="00615483"/>
    <w:rsid w:val="0061548B"/>
    <w:rsid w:val="00615568"/>
    <w:rsid w:val="006156C1"/>
    <w:rsid w:val="006156FF"/>
    <w:rsid w:val="00615C33"/>
    <w:rsid w:val="00616002"/>
    <w:rsid w:val="006163D0"/>
    <w:rsid w:val="0061667A"/>
    <w:rsid w:val="006168E5"/>
    <w:rsid w:val="00616C82"/>
    <w:rsid w:val="00616C91"/>
    <w:rsid w:val="00616EF2"/>
    <w:rsid w:val="006170DC"/>
    <w:rsid w:val="00617178"/>
    <w:rsid w:val="0061722B"/>
    <w:rsid w:val="0061733E"/>
    <w:rsid w:val="006174D4"/>
    <w:rsid w:val="00617625"/>
    <w:rsid w:val="00617736"/>
    <w:rsid w:val="0061782E"/>
    <w:rsid w:val="00617FF1"/>
    <w:rsid w:val="006201ED"/>
    <w:rsid w:val="00620428"/>
    <w:rsid w:val="006204DA"/>
    <w:rsid w:val="006207C9"/>
    <w:rsid w:val="006208A5"/>
    <w:rsid w:val="00620901"/>
    <w:rsid w:val="00620AC9"/>
    <w:rsid w:val="00620DC1"/>
    <w:rsid w:val="0062167C"/>
    <w:rsid w:val="00621701"/>
    <w:rsid w:val="00621D48"/>
    <w:rsid w:val="00621D4D"/>
    <w:rsid w:val="00622057"/>
    <w:rsid w:val="0062267B"/>
    <w:rsid w:val="00622893"/>
    <w:rsid w:val="006228CF"/>
    <w:rsid w:val="00622A39"/>
    <w:rsid w:val="00622D9D"/>
    <w:rsid w:val="006230B0"/>
    <w:rsid w:val="00623226"/>
    <w:rsid w:val="006232E7"/>
    <w:rsid w:val="0062337F"/>
    <w:rsid w:val="006235CE"/>
    <w:rsid w:val="00623626"/>
    <w:rsid w:val="006236EF"/>
    <w:rsid w:val="00623A37"/>
    <w:rsid w:val="00623ACB"/>
    <w:rsid w:val="00623CF2"/>
    <w:rsid w:val="00623EE5"/>
    <w:rsid w:val="00624112"/>
    <w:rsid w:val="00624138"/>
    <w:rsid w:val="006242E6"/>
    <w:rsid w:val="00624519"/>
    <w:rsid w:val="006248B3"/>
    <w:rsid w:val="006248D8"/>
    <w:rsid w:val="00624938"/>
    <w:rsid w:val="006250F1"/>
    <w:rsid w:val="00625191"/>
    <w:rsid w:val="00625490"/>
    <w:rsid w:val="006260DE"/>
    <w:rsid w:val="00626420"/>
    <w:rsid w:val="00626836"/>
    <w:rsid w:val="00626EF6"/>
    <w:rsid w:val="00626F33"/>
    <w:rsid w:val="006272B7"/>
    <w:rsid w:val="006272C5"/>
    <w:rsid w:val="006274CE"/>
    <w:rsid w:val="006276C7"/>
    <w:rsid w:val="00627AD2"/>
    <w:rsid w:val="00627E16"/>
    <w:rsid w:val="006301C7"/>
    <w:rsid w:val="00630301"/>
    <w:rsid w:val="006303A2"/>
    <w:rsid w:val="006303D9"/>
    <w:rsid w:val="006305EB"/>
    <w:rsid w:val="00630866"/>
    <w:rsid w:val="00630EE0"/>
    <w:rsid w:val="006311FB"/>
    <w:rsid w:val="00631204"/>
    <w:rsid w:val="006313A0"/>
    <w:rsid w:val="006315C6"/>
    <w:rsid w:val="00631AFA"/>
    <w:rsid w:val="00631FB7"/>
    <w:rsid w:val="006321DC"/>
    <w:rsid w:val="00632494"/>
    <w:rsid w:val="00632C60"/>
    <w:rsid w:val="00632E2F"/>
    <w:rsid w:val="00633089"/>
    <w:rsid w:val="006330A6"/>
    <w:rsid w:val="0063321F"/>
    <w:rsid w:val="0063335D"/>
    <w:rsid w:val="0063343E"/>
    <w:rsid w:val="006337FF"/>
    <w:rsid w:val="0063387A"/>
    <w:rsid w:val="006339A2"/>
    <w:rsid w:val="00633D41"/>
    <w:rsid w:val="00633FAB"/>
    <w:rsid w:val="00634374"/>
    <w:rsid w:val="00634666"/>
    <w:rsid w:val="00634801"/>
    <w:rsid w:val="006349CD"/>
    <w:rsid w:val="00634B02"/>
    <w:rsid w:val="00634D89"/>
    <w:rsid w:val="00634F5B"/>
    <w:rsid w:val="00635254"/>
    <w:rsid w:val="006353F5"/>
    <w:rsid w:val="006356D8"/>
    <w:rsid w:val="006357E0"/>
    <w:rsid w:val="00635861"/>
    <w:rsid w:val="00635C85"/>
    <w:rsid w:val="00635F67"/>
    <w:rsid w:val="00636187"/>
    <w:rsid w:val="0063641B"/>
    <w:rsid w:val="0063680A"/>
    <w:rsid w:val="00636956"/>
    <w:rsid w:val="00636C11"/>
    <w:rsid w:val="00636C38"/>
    <w:rsid w:val="00637048"/>
    <w:rsid w:val="00637363"/>
    <w:rsid w:val="00637874"/>
    <w:rsid w:val="0063794C"/>
    <w:rsid w:val="00637DA5"/>
    <w:rsid w:val="00640579"/>
    <w:rsid w:val="00640869"/>
    <w:rsid w:val="0064099A"/>
    <w:rsid w:val="00640A13"/>
    <w:rsid w:val="00640CA7"/>
    <w:rsid w:val="00640CDF"/>
    <w:rsid w:val="00641265"/>
    <w:rsid w:val="0064145E"/>
    <w:rsid w:val="0064180B"/>
    <w:rsid w:val="006419DC"/>
    <w:rsid w:val="00642619"/>
    <w:rsid w:val="00642A04"/>
    <w:rsid w:val="00642B95"/>
    <w:rsid w:val="00642E7E"/>
    <w:rsid w:val="00642EBB"/>
    <w:rsid w:val="00642F2E"/>
    <w:rsid w:val="0064300C"/>
    <w:rsid w:val="0064307D"/>
    <w:rsid w:val="00643130"/>
    <w:rsid w:val="0064360D"/>
    <w:rsid w:val="006438C6"/>
    <w:rsid w:val="00643F4E"/>
    <w:rsid w:val="006444E2"/>
    <w:rsid w:val="0064482B"/>
    <w:rsid w:val="006449B6"/>
    <w:rsid w:val="00644A17"/>
    <w:rsid w:val="00644A77"/>
    <w:rsid w:val="00644F60"/>
    <w:rsid w:val="00644FC9"/>
    <w:rsid w:val="006457B5"/>
    <w:rsid w:val="00645953"/>
    <w:rsid w:val="00645A62"/>
    <w:rsid w:val="00645F04"/>
    <w:rsid w:val="006460CE"/>
    <w:rsid w:val="00646945"/>
    <w:rsid w:val="00646984"/>
    <w:rsid w:val="006469F7"/>
    <w:rsid w:val="00646AB7"/>
    <w:rsid w:val="00647150"/>
    <w:rsid w:val="00647489"/>
    <w:rsid w:val="00647A85"/>
    <w:rsid w:val="00650610"/>
    <w:rsid w:val="0065078E"/>
    <w:rsid w:val="00650D4E"/>
    <w:rsid w:val="00650D7B"/>
    <w:rsid w:val="00650FA9"/>
    <w:rsid w:val="0065142E"/>
    <w:rsid w:val="00651B9B"/>
    <w:rsid w:val="00651C18"/>
    <w:rsid w:val="00651D4F"/>
    <w:rsid w:val="00651FF2"/>
    <w:rsid w:val="0065222E"/>
    <w:rsid w:val="00652731"/>
    <w:rsid w:val="00652736"/>
    <w:rsid w:val="00652948"/>
    <w:rsid w:val="006529AB"/>
    <w:rsid w:val="006529D6"/>
    <w:rsid w:val="00652E48"/>
    <w:rsid w:val="0065319D"/>
    <w:rsid w:val="0065324F"/>
    <w:rsid w:val="006532BB"/>
    <w:rsid w:val="006535AF"/>
    <w:rsid w:val="00653B08"/>
    <w:rsid w:val="00653C2D"/>
    <w:rsid w:val="00653D93"/>
    <w:rsid w:val="006542C8"/>
    <w:rsid w:val="006542F5"/>
    <w:rsid w:val="00654305"/>
    <w:rsid w:val="00654513"/>
    <w:rsid w:val="006547F6"/>
    <w:rsid w:val="00654DE0"/>
    <w:rsid w:val="00654E60"/>
    <w:rsid w:val="00655346"/>
    <w:rsid w:val="00655390"/>
    <w:rsid w:val="00655984"/>
    <w:rsid w:val="006559BC"/>
    <w:rsid w:val="006559BE"/>
    <w:rsid w:val="00655A85"/>
    <w:rsid w:val="00655D2B"/>
    <w:rsid w:val="00655DEA"/>
    <w:rsid w:val="00655E44"/>
    <w:rsid w:val="00655F52"/>
    <w:rsid w:val="00655FB8"/>
    <w:rsid w:val="00656293"/>
    <w:rsid w:val="00656570"/>
    <w:rsid w:val="0065675D"/>
    <w:rsid w:val="006568D6"/>
    <w:rsid w:val="006569F6"/>
    <w:rsid w:val="00656C86"/>
    <w:rsid w:val="00656E66"/>
    <w:rsid w:val="00657096"/>
    <w:rsid w:val="00657144"/>
    <w:rsid w:val="006574FC"/>
    <w:rsid w:val="00657871"/>
    <w:rsid w:val="00657EDC"/>
    <w:rsid w:val="00660474"/>
    <w:rsid w:val="006606BA"/>
    <w:rsid w:val="00660855"/>
    <w:rsid w:val="00660BF8"/>
    <w:rsid w:val="00661334"/>
    <w:rsid w:val="00661357"/>
    <w:rsid w:val="0066144D"/>
    <w:rsid w:val="006618D4"/>
    <w:rsid w:val="00661A1F"/>
    <w:rsid w:val="00661DCB"/>
    <w:rsid w:val="00661E6D"/>
    <w:rsid w:val="00661F61"/>
    <w:rsid w:val="00661F67"/>
    <w:rsid w:val="0066213E"/>
    <w:rsid w:val="006621F5"/>
    <w:rsid w:val="00662226"/>
    <w:rsid w:val="00662336"/>
    <w:rsid w:val="006628D3"/>
    <w:rsid w:val="00662A9A"/>
    <w:rsid w:val="00662B09"/>
    <w:rsid w:val="00662EBC"/>
    <w:rsid w:val="00662F0D"/>
    <w:rsid w:val="00663174"/>
    <w:rsid w:val="00663794"/>
    <w:rsid w:val="00663D47"/>
    <w:rsid w:val="00663DC5"/>
    <w:rsid w:val="0066417C"/>
    <w:rsid w:val="006642C4"/>
    <w:rsid w:val="00664515"/>
    <w:rsid w:val="00664522"/>
    <w:rsid w:val="006645FB"/>
    <w:rsid w:val="006646F1"/>
    <w:rsid w:val="00664805"/>
    <w:rsid w:val="00664A3B"/>
    <w:rsid w:val="00664BBD"/>
    <w:rsid w:val="00664DEB"/>
    <w:rsid w:val="00664E41"/>
    <w:rsid w:val="006654B6"/>
    <w:rsid w:val="006654F9"/>
    <w:rsid w:val="00665B45"/>
    <w:rsid w:val="00665BB1"/>
    <w:rsid w:val="00665EBE"/>
    <w:rsid w:val="006664AA"/>
    <w:rsid w:val="006665C5"/>
    <w:rsid w:val="00666924"/>
    <w:rsid w:val="00666E9B"/>
    <w:rsid w:val="00666FA4"/>
    <w:rsid w:val="00667155"/>
    <w:rsid w:val="0066724D"/>
    <w:rsid w:val="00667513"/>
    <w:rsid w:val="0066760D"/>
    <w:rsid w:val="00667708"/>
    <w:rsid w:val="0066776B"/>
    <w:rsid w:val="006679B1"/>
    <w:rsid w:val="00667AC1"/>
    <w:rsid w:val="00667AC2"/>
    <w:rsid w:val="00670030"/>
    <w:rsid w:val="006705F7"/>
    <w:rsid w:val="006705FB"/>
    <w:rsid w:val="00670813"/>
    <w:rsid w:val="0067095D"/>
    <w:rsid w:val="00670C7F"/>
    <w:rsid w:val="00670CA2"/>
    <w:rsid w:val="00670D02"/>
    <w:rsid w:val="006712AB"/>
    <w:rsid w:val="006715D7"/>
    <w:rsid w:val="00671620"/>
    <w:rsid w:val="00671714"/>
    <w:rsid w:val="00671BAA"/>
    <w:rsid w:val="00671C18"/>
    <w:rsid w:val="00671C3E"/>
    <w:rsid w:val="0067261B"/>
    <w:rsid w:val="00672B55"/>
    <w:rsid w:val="00672B88"/>
    <w:rsid w:val="00672D46"/>
    <w:rsid w:val="00672F28"/>
    <w:rsid w:val="00672F6E"/>
    <w:rsid w:val="00673299"/>
    <w:rsid w:val="00673354"/>
    <w:rsid w:val="00673480"/>
    <w:rsid w:val="006739FA"/>
    <w:rsid w:val="00673CF5"/>
    <w:rsid w:val="00673F68"/>
    <w:rsid w:val="00674560"/>
    <w:rsid w:val="00674770"/>
    <w:rsid w:val="00674B9F"/>
    <w:rsid w:val="00674E8F"/>
    <w:rsid w:val="00675066"/>
    <w:rsid w:val="006752EF"/>
    <w:rsid w:val="00675341"/>
    <w:rsid w:val="00675538"/>
    <w:rsid w:val="00675637"/>
    <w:rsid w:val="0067582E"/>
    <w:rsid w:val="006758E7"/>
    <w:rsid w:val="00676189"/>
    <w:rsid w:val="006765B1"/>
    <w:rsid w:val="006767A7"/>
    <w:rsid w:val="00676A55"/>
    <w:rsid w:val="00676C92"/>
    <w:rsid w:val="00676F0B"/>
    <w:rsid w:val="006772E1"/>
    <w:rsid w:val="006774BD"/>
    <w:rsid w:val="00677B7A"/>
    <w:rsid w:val="00677C7A"/>
    <w:rsid w:val="00677CA8"/>
    <w:rsid w:val="006800A6"/>
    <w:rsid w:val="006800F2"/>
    <w:rsid w:val="006801E1"/>
    <w:rsid w:val="00680355"/>
    <w:rsid w:val="00680598"/>
    <w:rsid w:val="0068063F"/>
    <w:rsid w:val="00680EB1"/>
    <w:rsid w:val="00680EE5"/>
    <w:rsid w:val="00681167"/>
    <w:rsid w:val="00681276"/>
    <w:rsid w:val="00681408"/>
    <w:rsid w:val="00681497"/>
    <w:rsid w:val="0068161A"/>
    <w:rsid w:val="00681AA4"/>
    <w:rsid w:val="006821A7"/>
    <w:rsid w:val="00682287"/>
    <w:rsid w:val="00682458"/>
    <w:rsid w:val="00682661"/>
    <w:rsid w:val="00682714"/>
    <w:rsid w:val="0068274E"/>
    <w:rsid w:val="006827DE"/>
    <w:rsid w:val="00682AC5"/>
    <w:rsid w:val="00682B69"/>
    <w:rsid w:val="00682CCA"/>
    <w:rsid w:val="00682D0F"/>
    <w:rsid w:val="00683D1B"/>
    <w:rsid w:val="00684087"/>
    <w:rsid w:val="00684196"/>
    <w:rsid w:val="006841EB"/>
    <w:rsid w:val="0068446B"/>
    <w:rsid w:val="0068479A"/>
    <w:rsid w:val="0068482A"/>
    <w:rsid w:val="00684A4B"/>
    <w:rsid w:val="00684F89"/>
    <w:rsid w:val="0068509A"/>
    <w:rsid w:val="0068544D"/>
    <w:rsid w:val="006854A6"/>
    <w:rsid w:val="00685AA2"/>
    <w:rsid w:val="00685AE6"/>
    <w:rsid w:val="00685D22"/>
    <w:rsid w:val="006862CE"/>
    <w:rsid w:val="006866BF"/>
    <w:rsid w:val="00686B34"/>
    <w:rsid w:val="00686D29"/>
    <w:rsid w:val="00686E07"/>
    <w:rsid w:val="00686E0F"/>
    <w:rsid w:val="00686F5A"/>
    <w:rsid w:val="00687028"/>
    <w:rsid w:val="0068722A"/>
    <w:rsid w:val="0068730E"/>
    <w:rsid w:val="006875E9"/>
    <w:rsid w:val="00687946"/>
    <w:rsid w:val="00687E39"/>
    <w:rsid w:val="006901F1"/>
    <w:rsid w:val="0069038F"/>
    <w:rsid w:val="0069077E"/>
    <w:rsid w:val="00691410"/>
    <w:rsid w:val="006917D8"/>
    <w:rsid w:val="00691DC9"/>
    <w:rsid w:val="00691E48"/>
    <w:rsid w:val="00691EEE"/>
    <w:rsid w:val="00692043"/>
    <w:rsid w:val="006924B9"/>
    <w:rsid w:val="0069253A"/>
    <w:rsid w:val="00692946"/>
    <w:rsid w:val="006929F1"/>
    <w:rsid w:val="00692C54"/>
    <w:rsid w:val="00692E3B"/>
    <w:rsid w:val="0069312E"/>
    <w:rsid w:val="006931DE"/>
    <w:rsid w:val="006933F3"/>
    <w:rsid w:val="006933FB"/>
    <w:rsid w:val="006934BF"/>
    <w:rsid w:val="006934F7"/>
    <w:rsid w:val="00693CF6"/>
    <w:rsid w:val="006940C5"/>
    <w:rsid w:val="0069410F"/>
    <w:rsid w:val="00694599"/>
    <w:rsid w:val="00694753"/>
    <w:rsid w:val="006948A3"/>
    <w:rsid w:val="0069498E"/>
    <w:rsid w:val="00694C15"/>
    <w:rsid w:val="00694D7B"/>
    <w:rsid w:val="00694F82"/>
    <w:rsid w:val="00694FFC"/>
    <w:rsid w:val="006950FC"/>
    <w:rsid w:val="00695260"/>
    <w:rsid w:val="00695A7E"/>
    <w:rsid w:val="00695CDF"/>
    <w:rsid w:val="00695D35"/>
    <w:rsid w:val="00695FFC"/>
    <w:rsid w:val="0069605F"/>
    <w:rsid w:val="00696083"/>
    <w:rsid w:val="006965AF"/>
    <w:rsid w:val="006968C3"/>
    <w:rsid w:val="00696996"/>
    <w:rsid w:val="00696C75"/>
    <w:rsid w:val="00696CF0"/>
    <w:rsid w:val="00696E65"/>
    <w:rsid w:val="0069778B"/>
    <w:rsid w:val="006977D2"/>
    <w:rsid w:val="00697B37"/>
    <w:rsid w:val="00697FCE"/>
    <w:rsid w:val="006A078C"/>
    <w:rsid w:val="006A0B86"/>
    <w:rsid w:val="006A0C10"/>
    <w:rsid w:val="006A0CE6"/>
    <w:rsid w:val="006A111C"/>
    <w:rsid w:val="006A1300"/>
    <w:rsid w:val="006A140C"/>
    <w:rsid w:val="006A14C0"/>
    <w:rsid w:val="006A1711"/>
    <w:rsid w:val="006A1A60"/>
    <w:rsid w:val="006A1B5A"/>
    <w:rsid w:val="006A23AE"/>
    <w:rsid w:val="006A2557"/>
    <w:rsid w:val="006A2929"/>
    <w:rsid w:val="006A2B87"/>
    <w:rsid w:val="006A2BC2"/>
    <w:rsid w:val="006A2CA7"/>
    <w:rsid w:val="006A2D10"/>
    <w:rsid w:val="006A30CF"/>
    <w:rsid w:val="006A3176"/>
    <w:rsid w:val="006A31FC"/>
    <w:rsid w:val="006A321F"/>
    <w:rsid w:val="006A324D"/>
    <w:rsid w:val="006A3380"/>
    <w:rsid w:val="006A3B8A"/>
    <w:rsid w:val="006A425E"/>
    <w:rsid w:val="006A4DD4"/>
    <w:rsid w:val="006A50EF"/>
    <w:rsid w:val="006A5313"/>
    <w:rsid w:val="006A5543"/>
    <w:rsid w:val="006A58FF"/>
    <w:rsid w:val="006A5B24"/>
    <w:rsid w:val="006A5B5B"/>
    <w:rsid w:val="006A5C19"/>
    <w:rsid w:val="006A5CC0"/>
    <w:rsid w:val="006A615A"/>
    <w:rsid w:val="006A61EA"/>
    <w:rsid w:val="006A624C"/>
    <w:rsid w:val="006A6257"/>
    <w:rsid w:val="006A6378"/>
    <w:rsid w:val="006A64E4"/>
    <w:rsid w:val="006A669E"/>
    <w:rsid w:val="006A75E7"/>
    <w:rsid w:val="006A76EE"/>
    <w:rsid w:val="006A7DA4"/>
    <w:rsid w:val="006B0340"/>
    <w:rsid w:val="006B034B"/>
    <w:rsid w:val="006B035B"/>
    <w:rsid w:val="006B0C07"/>
    <w:rsid w:val="006B0DF8"/>
    <w:rsid w:val="006B0E50"/>
    <w:rsid w:val="006B1657"/>
    <w:rsid w:val="006B197D"/>
    <w:rsid w:val="006B1A2C"/>
    <w:rsid w:val="006B1A8D"/>
    <w:rsid w:val="006B1CD5"/>
    <w:rsid w:val="006B1F42"/>
    <w:rsid w:val="006B2263"/>
    <w:rsid w:val="006B2976"/>
    <w:rsid w:val="006B2E6A"/>
    <w:rsid w:val="006B3281"/>
    <w:rsid w:val="006B375F"/>
    <w:rsid w:val="006B3D4B"/>
    <w:rsid w:val="006B3D8B"/>
    <w:rsid w:val="006B3E77"/>
    <w:rsid w:val="006B3ECE"/>
    <w:rsid w:val="006B4932"/>
    <w:rsid w:val="006B4B67"/>
    <w:rsid w:val="006B4EDB"/>
    <w:rsid w:val="006B51B5"/>
    <w:rsid w:val="006B5362"/>
    <w:rsid w:val="006B5427"/>
    <w:rsid w:val="006B5691"/>
    <w:rsid w:val="006B57CA"/>
    <w:rsid w:val="006B5BC2"/>
    <w:rsid w:val="006B63DC"/>
    <w:rsid w:val="006B66EE"/>
    <w:rsid w:val="006B6989"/>
    <w:rsid w:val="006B6F48"/>
    <w:rsid w:val="006B6F94"/>
    <w:rsid w:val="006B7397"/>
    <w:rsid w:val="006B7684"/>
    <w:rsid w:val="006B76C2"/>
    <w:rsid w:val="006B778B"/>
    <w:rsid w:val="006B7799"/>
    <w:rsid w:val="006B79BF"/>
    <w:rsid w:val="006B7B37"/>
    <w:rsid w:val="006B7F61"/>
    <w:rsid w:val="006C03EA"/>
    <w:rsid w:val="006C0419"/>
    <w:rsid w:val="006C1123"/>
    <w:rsid w:val="006C1A4B"/>
    <w:rsid w:val="006C1BC0"/>
    <w:rsid w:val="006C1D3A"/>
    <w:rsid w:val="006C1F3D"/>
    <w:rsid w:val="006C25B0"/>
    <w:rsid w:val="006C2693"/>
    <w:rsid w:val="006C27C9"/>
    <w:rsid w:val="006C2AA4"/>
    <w:rsid w:val="006C2B40"/>
    <w:rsid w:val="006C2B87"/>
    <w:rsid w:val="006C2C10"/>
    <w:rsid w:val="006C2D31"/>
    <w:rsid w:val="006C2F41"/>
    <w:rsid w:val="006C307C"/>
    <w:rsid w:val="006C30B8"/>
    <w:rsid w:val="006C33B4"/>
    <w:rsid w:val="006C33DB"/>
    <w:rsid w:val="006C3665"/>
    <w:rsid w:val="006C379A"/>
    <w:rsid w:val="006C3AFC"/>
    <w:rsid w:val="006C3CD2"/>
    <w:rsid w:val="006C3CF8"/>
    <w:rsid w:val="006C4187"/>
    <w:rsid w:val="006C450D"/>
    <w:rsid w:val="006C455E"/>
    <w:rsid w:val="006C46EC"/>
    <w:rsid w:val="006C4C73"/>
    <w:rsid w:val="006C4CE1"/>
    <w:rsid w:val="006C4D6A"/>
    <w:rsid w:val="006C51A7"/>
    <w:rsid w:val="006C54A4"/>
    <w:rsid w:val="006C54C4"/>
    <w:rsid w:val="006C5A30"/>
    <w:rsid w:val="006C5CB3"/>
    <w:rsid w:val="006C6075"/>
    <w:rsid w:val="006C63F0"/>
    <w:rsid w:val="006C668A"/>
    <w:rsid w:val="006C6869"/>
    <w:rsid w:val="006C68DE"/>
    <w:rsid w:val="006C68EF"/>
    <w:rsid w:val="006C6983"/>
    <w:rsid w:val="006C69BA"/>
    <w:rsid w:val="006C69D6"/>
    <w:rsid w:val="006C6CB2"/>
    <w:rsid w:val="006C6FC7"/>
    <w:rsid w:val="006C71C0"/>
    <w:rsid w:val="006C766F"/>
    <w:rsid w:val="006C7852"/>
    <w:rsid w:val="006C7878"/>
    <w:rsid w:val="006C7B09"/>
    <w:rsid w:val="006C7EA5"/>
    <w:rsid w:val="006C7F86"/>
    <w:rsid w:val="006C7FD2"/>
    <w:rsid w:val="006D000A"/>
    <w:rsid w:val="006D00B1"/>
    <w:rsid w:val="006D01AB"/>
    <w:rsid w:val="006D02B9"/>
    <w:rsid w:val="006D0B35"/>
    <w:rsid w:val="006D0C6D"/>
    <w:rsid w:val="006D0F47"/>
    <w:rsid w:val="006D125C"/>
    <w:rsid w:val="006D138D"/>
    <w:rsid w:val="006D13B8"/>
    <w:rsid w:val="006D14BA"/>
    <w:rsid w:val="006D1532"/>
    <w:rsid w:val="006D15DD"/>
    <w:rsid w:val="006D1747"/>
    <w:rsid w:val="006D1B9B"/>
    <w:rsid w:val="006D1E6B"/>
    <w:rsid w:val="006D1EDA"/>
    <w:rsid w:val="006D1F96"/>
    <w:rsid w:val="006D2269"/>
    <w:rsid w:val="006D22E5"/>
    <w:rsid w:val="006D2C64"/>
    <w:rsid w:val="006D2CD9"/>
    <w:rsid w:val="006D2D30"/>
    <w:rsid w:val="006D2DC2"/>
    <w:rsid w:val="006D2DEC"/>
    <w:rsid w:val="006D3498"/>
    <w:rsid w:val="006D3542"/>
    <w:rsid w:val="006D371F"/>
    <w:rsid w:val="006D39A1"/>
    <w:rsid w:val="006D3E56"/>
    <w:rsid w:val="006D3E83"/>
    <w:rsid w:val="006D3FD0"/>
    <w:rsid w:val="006D4032"/>
    <w:rsid w:val="006D435D"/>
    <w:rsid w:val="006D44C9"/>
    <w:rsid w:val="006D4B49"/>
    <w:rsid w:val="006D4E05"/>
    <w:rsid w:val="006D4E37"/>
    <w:rsid w:val="006D4EB5"/>
    <w:rsid w:val="006D4F4B"/>
    <w:rsid w:val="006D4F9E"/>
    <w:rsid w:val="006D4FBD"/>
    <w:rsid w:val="006D5225"/>
    <w:rsid w:val="006D574E"/>
    <w:rsid w:val="006D59ED"/>
    <w:rsid w:val="006D59F0"/>
    <w:rsid w:val="006D697A"/>
    <w:rsid w:val="006D6BA7"/>
    <w:rsid w:val="006D6BC3"/>
    <w:rsid w:val="006D6EF5"/>
    <w:rsid w:val="006D7280"/>
    <w:rsid w:val="006D7412"/>
    <w:rsid w:val="006D742A"/>
    <w:rsid w:val="006D7887"/>
    <w:rsid w:val="006D7910"/>
    <w:rsid w:val="006D795F"/>
    <w:rsid w:val="006E001A"/>
    <w:rsid w:val="006E0187"/>
    <w:rsid w:val="006E0193"/>
    <w:rsid w:val="006E04AE"/>
    <w:rsid w:val="006E06BE"/>
    <w:rsid w:val="006E0859"/>
    <w:rsid w:val="006E0AC9"/>
    <w:rsid w:val="006E0EE6"/>
    <w:rsid w:val="006E13AD"/>
    <w:rsid w:val="006E13D0"/>
    <w:rsid w:val="006E1572"/>
    <w:rsid w:val="006E1590"/>
    <w:rsid w:val="006E181B"/>
    <w:rsid w:val="006E19A2"/>
    <w:rsid w:val="006E20FE"/>
    <w:rsid w:val="006E2171"/>
    <w:rsid w:val="006E21B4"/>
    <w:rsid w:val="006E2754"/>
    <w:rsid w:val="006E277F"/>
    <w:rsid w:val="006E2ACA"/>
    <w:rsid w:val="006E2BD2"/>
    <w:rsid w:val="006E2EBE"/>
    <w:rsid w:val="006E2F39"/>
    <w:rsid w:val="006E329E"/>
    <w:rsid w:val="006E36B6"/>
    <w:rsid w:val="006E3C39"/>
    <w:rsid w:val="006E3C87"/>
    <w:rsid w:val="006E3D43"/>
    <w:rsid w:val="006E3DB0"/>
    <w:rsid w:val="006E4281"/>
    <w:rsid w:val="006E4545"/>
    <w:rsid w:val="006E45D4"/>
    <w:rsid w:val="006E4671"/>
    <w:rsid w:val="006E4A0D"/>
    <w:rsid w:val="006E4BC1"/>
    <w:rsid w:val="006E4D14"/>
    <w:rsid w:val="006E5146"/>
    <w:rsid w:val="006E54CF"/>
    <w:rsid w:val="006E5657"/>
    <w:rsid w:val="006E5727"/>
    <w:rsid w:val="006E5C3D"/>
    <w:rsid w:val="006E5D5E"/>
    <w:rsid w:val="006E5EEC"/>
    <w:rsid w:val="006E602D"/>
    <w:rsid w:val="006E60AC"/>
    <w:rsid w:val="006E60B8"/>
    <w:rsid w:val="006E6147"/>
    <w:rsid w:val="006E6252"/>
    <w:rsid w:val="006E67FD"/>
    <w:rsid w:val="006E6891"/>
    <w:rsid w:val="006E69F3"/>
    <w:rsid w:val="006E6B73"/>
    <w:rsid w:val="006E6C98"/>
    <w:rsid w:val="006E6D46"/>
    <w:rsid w:val="006E6F04"/>
    <w:rsid w:val="006E7139"/>
    <w:rsid w:val="006E71AB"/>
    <w:rsid w:val="006E7217"/>
    <w:rsid w:val="006E74FA"/>
    <w:rsid w:val="006E7747"/>
    <w:rsid w:val="006E7D1B"/>
    <w:rsid w:val="006E7D6D"/>
    <w:rsid w:val="006F0067"/>
    <w:rsid w:val="006F0235"/>
    <w:rsid w:val="006F02A2"/>
    <w:rsid w:val="006F0706"/>
    <w:rsid w:val="006F076A"/>
    <w:rsid w:val="006F07F9"/>
    <w:rsid w:val="006F08FD"/>
    <w:rsid w:val="006F0A2D"/>
    <w:rsid w:val="006F1441"/>
    <w:rsid w:val="006F15E2"/>
    <w:rsid w:val="006F17D1"/>
    <w:rsid w:val="006F1AB5"/>
    <w:rsid w:val="006F1D98"/>
    <w:rsid w:val="006F2110"/>
    <w:rsid w:val="006F2328"/>
    <w:rsid w:val="006F2387"/>
    <w:rsid w:val="006F266A"/>
    <w:rsid w:val="006F2AF6"/>
    <w:rsid w:val="006F3103"/>
    <w:rsid w:val="006F325E"/>
    <w:rsid w:val="006F36DB"/>
    <w:rsid w:val="006F3829"/>
    <w:rsid w:val="006F3AC0"/>
    <w:rsid w:val="006F3D48"/>
    <w:rsid w:val="006F3FB6"/>
    <w:rsid w:val="006F3FF6"/>
    <w:rsid w:val="006F400F"/>
    <w:rsid w:val="006F41B6"/>
    <w:rsid w:val="006F4218"/>
    <w:rsid w:val="006F4353"/>
    <w:rsid w:val="006F4549"/>
    <w:rsid w:val="006F4794"/>
    <w:rsid w:val="006F481B"/>
    <w:rsid w:val="006F48C7"/>
    <w:rsid w:val="006F4CA4"/>
    <w:rsid w:val="006F4CE5"/>
    <w:rsid w:val="006F4E2F"/>
    <w:rsid w:val="006F4F0D"/>
    <w:rsid w:val="006F51EB"/>
    <w:rsid w:val="006F5291"/>
    <w:rsid w:val="006F5BE4"/>
    <w:rsid w:val="006F5CE9"/>
    <w:rsid w:val="006F62BD"/>
    <w:rsid w:val="006F632F"/>
    <w:rsid w:val="006F6679"/>
    <w:rsid w:val="006F6730"/>
    <w:rsid w:val="006F6B40"/>
    <w:rsid w:val="006F6CFC"/>
    <w:rsid w:val="006F6EBD"/>
    <w:rsid w:val="006F6F97"/>
    <w:rsid w:val="006F72E0"/>
    <w:rsid w:val="006F72EA"/>
    <w:rsid w:val="006F750D"/>
    <w:rsid w:val="006F76AB"/>
    <w:rsid w:val="006F7BB7"/>
    <w:rsid w:val="00700BCD"/>
    <w:rsid w:val="00700E40"/>
    <w:rsid w:val="007011E7"/>
    <w:rsid w:val="0070140F"/>
    <w:rsid w:val="007015B6"/>
    <w:rsid w:val="0070162A"/>
    <w:rsid w:val="00701682"/>
    <w:rsid w:val="007016DB"/>
    <w:rsid w:val="00701CE0"/>
    <w:rsid w:val="00701CF9"/>
    <w:rsid w:val="00701DC5"/>
    <w:rsid w:val="007021BF"/>
    <w:rsid w:val="0070224B"/>
    <w:rsid w:val="00702343"/>
    <w:rsid w:val="007026F4"/>
    <w:rsid w:val="00702997"/>
    <w:rsid w:val="00702DD0"/>
    <w:rsid w:val="00702F3C"/>
    <w:rsid w:val="00703037"/>
    <w:rsid w:val="0070312D"/>
    <w:rsid w:val="007033EA"/>
    <w:rsid w:val="007034E3"/>
    <w:rsid w:val="00703B38"/>
    <w:rsid w:val="00703F79"/>
    <w:rsid w:val="00704593"/>
    <w:rsid w:val="0070480F"/>
    <w:rsid w:val="00705109"/>
    <w:rsid w:val="007052C4"/>
    <w:rsid w:val="00705330"/>
    <w:rsid w:val="007057D4"/>
    <w:rsid w:val="00705939"/>
    <w:rsid w:val="00705942"/>
    <w:rsid w:val="0070597B"/>
    <w:rsid w:val="007059FF"/>
    <w:rsid w:val="00705A8F"/>
    <w:rsid w:val="00705BD5"/>
    <w:rsid w:val="00705D62"/>
    <w:rsid w:val="00705F8B"/>
    <w:rsid w:val="00705F8F"/>
    <w:rsid w:val="0070635A"/>
    <w:rsid w:val="007063BE"/>
    <w:rsid w:val="00706508"/>
    <w:rsid w:val="00706724"/>
    <w:rsid w:val="00706AE6"/>
    <w:rsid w:val="00706BDE"/>
    <w:rsid w:val="00706F2C"/>
    <w:rsid w:val="007070A0"/>
    <w:rsid w:val="00707264"/>
    <w:rsid w:val="00707853"/>
    <w:rsid w:val="007078BA"/>
    <w:rsid w:val="00707A16"/>
    <w:rsid w:val="00707CE9"/>
    <w:rsid w:val="007104E3"/>
    <w:rsid w:val="0071067F"/>
    <w:rsid w:val="007107F7"/>
    <w:rsid w:val="007108B6"/>
    <w:rsid w:val="00710BA1"/>
    <w:rsid w:val="00710C1F"/>
    <w:rsid w:val="007114BA"/>
    <w:rsid w:val="00711665"/>
    <w:rsid w:val="007119CD"/>
    <w:rsid w:val="00711BB8"/>
    <w:rsid w:val="00711BFE"/>
    <w:rsid w:val="00711C7C"/>
    <w:rsid w:val="00711D80"/>
    <w:rsid w:val="00712745"/>
    <w:rsid w:val="00712E32"/>
    <w:rsid w:val="00713022"/>
    <w:rsid w:val="0071303F"/>
    <w:rsid w:val="0071310C"/>
    <w:rsid w:val="00713887"/>
    <w:rsid w:val="00713A93"/>
    <w:rsid w:val="00713F93"/>
    <w:rsid w:val="007143D0"/>
    <w:rsid w:val="007145B5"/>
    <w:rsid w:val="0071467C"/>
    <w:rsid w:val="007151B5"/>
    <w:rsid w:val="0071543E"/>
    <w:rsid w:val="00715469"/>
    <w:rsid w:val="007157CD"/>
    <w:rsid w:val="00715832"/>
    <w:rsid w:val="00715C78"/>
    <w:rsid w:val="00715FD8"/>
    <w:rsid w:val="007161EF"/>
    <w:rsid w:val="00716223"/>
    <w:rsid w:val="00716259"/>
    <w:rsid w:val="007162BF"/>
    <w:rsid w:val="00716300"/>
    <w:rsid w:val="00716398"/>
    <w:rsid w:val="007164A3"/>
    <w:rsid w:val="007164B6"/>
    <w:rsid w:val="00716B29"/>
    <w:rsid w:val="00716D57"/>
    <w:rsid w:val="00716DBA"/>
    <w:rsid w:val="00717141"/>
    <w:rsid w:val="0071714E"/>
    <w:rsid w:val="0071748D"/>
    <w:rsid w:val="007175D2"/>
    <w:rsid w:val="007178AF"/>
    <w:rsid w:val="0071795D"/>
    <w:rsid w:val="00717A68"/>
    <w:rsid w:val="00717A69"/>
    <w:rsid w:val="00717CBE"/>
    <w:rsid w:val="00720001"/>
    <w:rsid w:val="0072003A"/>
    <w:rsid w:val="00720193"/>
    <w:rsid w:val="0072040B"/>
    <w:rsid w:val="00720753"/>
    <w:rsid w:val="00720786"/>
    <w:rsid w:val="007208FF"/>
    <w:rsid w:val="00721008"/>
    <w:rsid w:val="00721457"/>
    <w:rsid w:val="00721900"/>
    <w:rsid w:val="00721E25"/>
    <w:rsid w:val="00721F72"/>
    <w:rsid w:val="007222AC"/>
    <w:rsid w:val="007222D0"/>
    <w:rsid w:val="00722895"/>
    <w:rsid w:val="00722FB2"/>
    <w:rsid w:val="0072307C"/>
    <w:rsid w:val="007230B6"/>
    <w:rsid w:val="00723326"/>
    <w:rsid w:val="00723463"/>
    <w:rsid w:val="00723658"/>
    <w:rsid w:val="00723A6A"/>
    <w:rsid w:val="00723BAA"/>
    <w:rsid w:val="0072406D"/>
    <w:rsid w:val="007251F4"/>
    <w:rsid w:val="00725577"/>
    <w:rsid w:val="0072564F"/>
    <w:rsid w:val="00725E64"/>
    <w:rsid w:val="0072619A"/>
    <w:rsid w:val="0072696B"/>
    <w:rsid w:val="007272B0"/>
    <w:rsid w:val="007273FF"/>
    <w:rsid w:val="00727A1D"/>
    <w:rsid w:val="00727A5A"/>
    <w:rsid w:val="00727D39"/>
    <w:rsid w:val="00727D8C"/>
    <w:rsid w:val="0072BC9C"/>
    <w:rsid w:val="007300FC"/>
    <w:rsid w:val="00730E1B"/>
    <w:rsid w:val="00731088"/>
    <w:rsid w:val="007313A4"/>
    <w:rsid w:val="0073154A"/>
    <w:rsid w:val="007317F6"/>
    <w:rsid w:val="007318B9"/>
    <w:rsid w:val="007320F1"/>
    <w:rsid w:val="00732174"/>
    <w:rsid w:val="0073236C"/>
    <w:rsid w:val="007324A3"/>
    <w:rsid w:val="007325D4"/>
    <w:rsid w:val="007325D5"/>
    <w:rsid w:val="00732684"/>
    <w:rsid w:val="007327C4"/>
    <w:rsid w:val="00732877"/>
    <w:rsid w:val="007329B7"/>
    <w:rsid w:val="00732B83"/>
    <w:rsid w:val="00732CA9"/>
    <w:rsid w:val="0073306F"/>
    <w:rsid w:val="0073317E"/>
    <w:rsid w:val="0073323E"/>
    <w:rsid w:val="00733284"/>
    <w:rsid w:val="007332C8"/>
    <w:rsid w:val="00733320"/>
    <w:rsid w:val="00733441"/>
    <w:rsid w:val="00733505"/>
    <w:rsid w:val="00733DEB"/>
    <w:rsid w:val="00733FFD"/>
    <w:rsid w:val="007340C2"/>
    <w:rsid w:val="007341C7"/>
    <w:rsid w:val="007343E0"/>
    <w:rsid w:val="00734486"/>
    <w:rsid w:val="00734513"/>
    <w:rsid w:val="0073456B"/>
    <w:rsid w:val="007346ED"/>
    <w:rsid w:val="00734A95"/>
    <w:rsid w:val="00734AF3"/>
    <w:rsid w:val="00734FC9"/>
    <w:rsid w:val="00735099"/>
    <w:rsid w:val="007353BF"/>
    <w:rsid w:val="007353DE"/>
    <w:rsid w:val="007357D5"/>
    <w:rsid w:val="00735E58"/>
    <w:rsid w:val="00735E6F"/>
    <w:rsid w:val="00735F07"/>
    <w:rsid w:val="0073617C"/>
    <w:rsid w:val="00736377"/>
    <w:rsid w:val="0073662C"/>
    <w:rsid w:val="00736BC0"/>
    <w:rsid w:val="0073704A"/>
    <w:rsid w:val="00737450"/>
    <w:rsid w:val="00737558"/>
    <w:rsid w:val="007379BE"/>
    <w:rsid w:val="00737D22"/>
    <w:rsid w:val="007402F3"/>
    <w:rsid w:val="007405A1"/>
    <w:rsid w:val="00740828"/>
    <w:rsid w:val="0074086D"/>
    <w:rsid w:val="007409D2"/>
    <w:rsid w:val="00740CD9"/>
    <w:rsid w:val="007410C0"/>
    <w:rsid w:val="00741616"/>
    <w:rsid w:val="007416C9"/>
    <w:rsid w:val="00741B68"/>
    <w:rsid w:val="00741CAD"/>
    <w:rsid w:val="00741D72"/>
    <w:rsid w:val="00742090"/>
    <w:rsid w:val="007421BA"/>
    <w:rsid w:val="00742413"/>
    <w:rsid w:val="00742620"/>
    <w:rsid w:val="007428EC"/>
    <w:rsid w:val="00742D8F"/>
    <w:rsid w:val="0074343C"/>
    <w:rsid w:val="00743548"/>
    <w:rsid w:val="0074376A"/>
    <w:rsid w:val="0074376D"/>
    <w:rsid w:val="007438D3"/>
    <w:rsid w:val="00743AE0"/>
    <w:rsid w:val="00743C38"/>
    <w:rsid w:val="00743E66"/>
    <w:rsid w:val="007441D4"/>
    <w:rsid w:val="007444CB"/>
    <w:rsid w:val="007444E7"/>
    <w:rsid w:val="0074457E"/>
    <w:rsid w:val="0074461F"/>
    <w:rsid w:val="00744703"/>
    <w:rsid w:val="00744F1E"/>
    <w:rsid w:val="00744FAC"/>
    <w:rsid w:val="007451FF"/>
    <w:rsid w:val="007454DE"/>
    <w:rsid w:val="007458BA"/>
    <w:rsid w:val="007459B7"/>
    <w:rsid w:val="00745AC5"/>
    <w:rsid w:val="00745B29"/>
    <w:rsid w:val="00745B5C"/>
    <w:rsid w:val="00745CF2"/>
    <w:rsid w:val="00745D50"/>
    <w:rsid w:val="00745D58"/>
    <w:rsid w:val="00745E52"/>
    <w:rsid w:val="00746C96"/>
    <w:rsid w:val="00746F9E"/>
    <w:rsid w:val="0074713B"/>
    <w:rsid w:val="00747350"/>
    <w:rsid w:val="00747377"/>
    <w:rsid w:val="00747CD7"/>
    <w:rsid w:val="00747F09"/>
    <w:rsid w:val="00750021"/>
    <w:rsid w:val="007504DA"/>
    <w:rsid w:val="007506B6"/>
    <w:rsid w:val="007506D8"/>
    <w:rsid w:val="007507FE"/>
    <w:rsid w:val="007509AF"/>
    <w:rsid w:val="00750B41"/>
    <w:rsid w:val="00750B65"/>
    <w:rsid w:val="00750C1A"/>
    <w:rsid w:val="00750CD0"/>
    <w:rsid w:val="00751238"/>
    <w:rsid w:val="007512FE"/>
    <w:rsid w:val="007515FE"/>
    <w:rsid w:val="00751817"/>
    <w:rsid w:val="00751899"/>
    <w:rsid w:val="00751A82"/>
    <w:rsid w:val="00751CBA"/>
    <w:rsid w:val="0075209E"/>
    <w:rsid w:val="00752469"/>
    <w:rsid w:val="00752522"/>
    <w:rsid w:val="00752557"/>
    <w:rsid w:val="00752DAD"/>
    <w:rsid w:val="00753EFB"/>
    <w:rsid w:val="00753F6D"/>
    <w:rsid w:val="0075463F"/>
    <w:rsid w:val="00754D95"/>
    <w:rsid w:val="00755121"/>
    <w:rsid w:val="007553BA"/>
    <w:rsid w:val="0075567A"/>
    <w:rsid w:val="007558A4"/>
    <w:rsid w:val="00755A03"/>
    <w:rsid w:val="007560A0"/>
    <w:rsid w:val="007561B3"/>
    <w:rsid w:val="007562E0"/>
    <w:rsid w:val="0075632A"/>
    <w:rsid w:val="0075647A"/>
    <w:rsid w:val="0075666F"/>
    <w:rsid w:val="007567FD"/>
    <w:rsid w:val="00756A4B"/>
    <w:rsid w:val="00756CB0"/>
    <w:rsid w:val="00757414"/>
    <w:rsid w:val="007574EF"/>
    <w:rsid w:val="00757BE4"/>
    <w:rsid w:val="00757CA8"/>
    <w:rsid w:val="00757DDE"/>
    <w:rsid w:val="00760119"/>
    <w:rsid w:val="00760163"/>
    <w:rsid w:val="00760326"/>
    <w:rsid w:val="007608B4"/>
    <w:rsid w:val="00760950"/>
    <w:rsid w:val="007611F9"/>
    <w:rsid w:val="0076122C"/>
    <w:rsid w:val="00761415"/>
    <w:rsid w:val="0076185D"/>
    <w:rsid w:val="00761C4D"/>
    <w:rsid w:val="00762264"/>
    <w:rsid w:val="00762364"/>
    <w:rsid w:val="0076241F"/>
    <w:rsid w:val="00762810"/>
    <w:rsid w:val="007628BB"/>
    <w:rsid w:val="00762D84"/>
    <w:rsid w:val="0076317A"/>
    <w:rsid w:val="0076318A"/>
    <w:rsid w:val="007631CA"/>
    <w:rsid w:val="00763252"/>
    <w:rsid w:val="00763263"/>
    <w:rsid w:val="007635A3"/>
    <w:rsid w:val="007636A5"/>
    <w:rsid w:val="007636FD"/>
    <w:rsid w:val="0076381D"/>
    <w:rsid w:val="00763A3B"/>
    <w:rsid w:val="00763E93"/>
    <w:rsid w:val="00764199"/>
    <w:rsid w:val="007641DE"/>
    <w:rsid w:val="0076426D"/>
    <w:rsid w:val="007647F4"/>
    <w:rsid w:val="00764B65"/>
    <w:rsid w:val="00764C54"/>
    <w:rsid w:val="00764D3F"/>
    <w:rsid w:val="00764F17"/>
    <w:rsid w:val="0076530B"/>
    <w:rsid w:val="007655C5"/>
    <w:rsid w:val="007656E6"/>
    <w:rsid w:val="00765816"/>
    <w:rsid w:val="00765D42"/>
    <w:rsid w:val="00765DD1"/>
    <w:rsid w:val="00765E34"/>
    <w:rsid w:val="007668B4"/>
    <w:rsid w:val="007669EC"/>
    <w:rsid w:val="00766AE0"/>
    <w:rsid w:val="00766CB2"/>
    <w:rsid w:val="00766E5E"/>
    <w:rsid w:val="00766FBD"/>
    <w:rsid w:val="00766FD5"/>
    <w:rsid w:val="00767080"/>
    <w:rsid w:val="0076746E"/>
    <w:rsid w:val="00767B7A"/>
    <w:rsid w:val="00767CF5"/>
    <w:rsid w:val="00767DC0"/>
    <w:rsid w:val="00767DDC"/>
    <w:rsid w:val="007705FA"/>
    <w:rsid w:val="00770DEF"/>
    <w:rsid w:val="0077116C"/>
    <w:rsid w:val="00771431"/>
    <w:rsid w:val="007716DC"/>
    <w:rsid w:val="007719B6"/>
    <w:rsid w:val="00771B5F"/>
    <w:rsid w:val="007725DE"/>
    <w:rsid w:val="00772967"/>
    <w:rsid w:val="00772AAC"/>
    <w:rsid w:val="00772AB2"/>
    <w:rsid w:val="00772C09"/>
    <w:rsid w:val="00772C7F"/>
    <w:rsid w:val="00772EB4"/>
    <w:rsid w:val="00772EE5"/>
    <w:rsid w:val="007731B1"/>
    <w:rsid w:val="0077337F"/>
    <w:rsid w:val="007737E7"/>
    <w:rsid w:val="00773877"/>
    <w:rsid w:val="00773BAF"/>
    <w:rsid w:val="00773C44"/>
    <w:rsid w:val="00773E06"/>
    <w:rsid w:val="00773F41"/>
    <w:rsid w:val="00773FD5"/>
    <w:rsid w:val="0077412F"/>
    <w:rsid w:val="00774149"/>
    <w:rsid w:val="00774380"/>
    <w:rsid w:val="00774865"/>
    <w:rsid w:val="00774A95"/>
    <w:rsid w:val="00774BCB"/>
    <w:rsid w:val="007751C5"/>
    <w:rsid w:val="00775673"/>
    <w:rsid w:val="007756B8"/>
    <w:rsid w:val="007758B4"/>
    <w:rsid w:val="00775B21"/>
    <w:rsid w:val="007760C0"/>
    <w:rsid w:val="0077615C"/>
    <w:rsid w:val="0077638D"/>
    <w:rsid w:val="0077641C"/>
    <w:rsid w:val="0077674E"/>
    <w:rsid w:val="00776D96"/>
    <w:rsid w:val="00777210"/>
    <w:rsid w:val="00777291"/>
    <w:rsid w:val="00777637"/>
    <w:rsid w:val="00777868"/>
    <w:rsid w:val="007778C4"/>
    <w:rsid w:val="007779BF"/>
    <w:rsid w:val="00777EEA"/>
    <w:rsid w:val="00777F64"/>
    <w:rsid w:val="007800E7"/>
    <w:rsid w:val="007802CC"/>
    <w:rsid w:val="0078046B"/>
    <w:rsid w:val="007806F8"/>
    <w:rsid w:val="00780FEA"/>
    <w:rsid w:val="00781740"/>
    <w:rsid w:val="00781990"/>
    <w:rsid w:val="00781A5D"/>
    <w:rsid w:val="00781B36"/>
    <w:rsid w:val="00781DFB"/>
    <w:rsid w:val="00781F95"/>
    <w:rsid w:val="00782020"/>
    <w:rsid w:val="007824BF"/>
    <w:rsid w:val="00782870"/>
    <w:rsid w:val="0078292D"/>
    <w:rsid w:val="00782981"/>
    <w:rsid w:val="00782B6F"/>
    <w:rsid w:val="00782B89"/>
    <w:rsid w:val="007832DB"/>
    <w:rsid w:val="007832E6"/>
    <w:rsid w:val="007833B5"/>
    <w:rsid w:val="0078346F"/>
    <w:rsid w:val="007834BE"/>
    <w:rsid w:val="007836B6"/>
    <w:rsid w:val="00783776"/>
    <w:rsid w:val="00783C56"/>
    <w:rsid w:val="00784019"/>
    <w:rsid w:val="007842DC"/>
    <w:rsid w:val="007847AF"/>
    <w:rsid w:val="00784A63"/>
    <w:rsid w:val="00784C5D"/>
    <w:rsid w:val="00784D4A"/>
    <w:rsid w:val="00785451"/>
    <w:rsid w:val="00785A28"/>
    <w:rsid w:val="00785AAF"/>
    <w:rsid w:val="00785C60"/>
    <w:rsid w:val="0078620C"/>
    <w:rsid w:val="0078631B"/>
    <w:rsid w:val="007867B0"/>
    <w:rsid w:val="00786CE3"/>
    <w:rsid w:val="00786D31"/>
    <w:rsid w:val="0078746E"/>
    <w:rsid w:val="0078747F"/>
    <w:rsid w:val="00787831"/>
    <w:rsid w:val="007878BA"/>
    <w:rsid w:val="00787B22"/>
    <w:rsid w:val="00787CAA"/>
    <w:rsid w:val="00787D03"/>
    <w:rsid w:val="00790017"/>
    <w:rsid w:val="00790886"/>
    <w:rsid w:val="00790B71"/>
    <w:rsid w:val="00790D81"/>
    <w:rsid w:val="00790DC8"/>
    <w:rsid w:val="00790E84"/>
    <w:rsid w:val="0079114F"/>
    <w:rsid w:val="00791635"/>
    <w:rsid w:val="007918D6"/>
    <w:rsid w:val="00791AD2"/>
    <w:rsid w:val="00791C89"/>
    <w:rsid w:val="00791E1C"/>
    <w:rsid w:val="0079236F"/>
    <w:rsid w:val="0079259C"/>
    <w:rsid w:val="007926DE"/>
    <w:rsid w:val="0079272E"/>
    <w:rsid w:val="007929BB"/>
    <w:rsid w:val="007929F0"/>
    <w:rsid w:val="00792A68"/>
    <w:rsid w:val="00792C19"/>
    <w:rsid w:val="00792F99"/>
    <w:rsid w:val="00793623"/>
    <w:rsid w:val="00793E7E"/>
    <w:rsid w:val="00793FEA"/>
    <w:rsid w:val="007941A4"/>
    <w:rsid w:val="00794453"/>
    <w:rsid w:val="007944BC"/>
    <w:rsid w:val="007944CB"/>
    <w:rsid w:val="0079465D"/>
    <w:rsid w:val="00794693"/>
    <w:rsid w:val="007947EF"/>
    <w:rsid w:val="00794994"/>
    <w:rsid w:val="00794C8C"/>
    <w:rsid w:val="00794D84"/>
    <w:rsid w:val="00794FD3"/>
    <w:rsid w:val="00795262"/>
    <w:rsid w:val="00795404"/>
    <w:rsid w:val="00795579"/>
    <w:rsid w:val="00795ABE"/>
    <w:rsid w:val="00795AFA"/>
    <w:rsid w:val="0079619F"/>
    <w:rsid w:val="007964AB"/>
    <w:rsid w:val="007965C4"/>
    <w:rsid w:val="007965CB"/>
    <w:rsid w:val="0079676A"/>
    <w:rsid w:val="0079722D"/>
    <w:rsid w:val="00797355"/>
    <w:rsid w:val="0079742B"/>
    <w:rsid w:val="00797497"/>
    <w:rsid w:val="00797705"/>
    <w:rsid w:val="0079790B"/>
    <w:rsid w:val="00797E5D"/>
    <w:rsid w:val="00797E76"/>
    <w:rsid w:val="007A0345"/>
    <w:rsid w:val="007A0435"/>
    <w:rsid w:val="007A0779"/>
    <w:rsid w:val="007A0860"/>
    <w:rsid w:val="007A16FC"/>
    <w:rsid w:val="007A173C"/>
    <w:rsid w:val="007A1D8A"/>
    <w:rsid w:val="007A1E51"/>
    <w:rsid w:val="007A2884"/>
    <w:rsid w:val="007A2A8C"/>
    <w:rsid w:val="007A2AFA"/>
    <w:rsid w:val="007A2CA4"/>
    <w:rsid w:val="007A2DB2"/>
    <w:rsid w:val="007A31CB"/>
    <w:rsid w:val="007A412E"/>
    <w:rsid w:val="007A44A0"/>
    <w:rsid w:val="007A4781"/>
    <w:rsid w:val="007A47EE"/>
    <w:rsid w:val="007A48AC"/>
    <w:rsid w:val="007A49BF"/>
    <w:rsid w:val="007A4B82"/>
    <w:rsid w:val="007A4DD4"/>
    <w:rsid w:val="007A5070"/>
    <w:rsid w:val="007A528C"/>
    <w:rsid w:val="007A56B3"/>
    <w:rsid w:val="007A6091"/>
    <w:rsid w:val="007A619C"/>
    <w:rsid w:val="007A6370"/>
    <w:rsid w:val="007A6776"/>
    <w:rsid w:val="007A6A3D"/>
    <w:rsid w:val="007A6B44"/>
    <w:rsid w:val="007A7013"/>
    <w:rsid w:val="007A704C"/>
    <w:rsid w:val="007A743B"/>
    <w:rsid w:val="007A79BC"/>
    <w:rsid w:val="007A7DE3"/>
    <w:rsid w:val="007A7E5B"/>
    <w:rsid w:val="007A7E6A"/>
    <w:rsid w:val="007B03BA"/>
    <w:rsid w:val="007B0991"/>
    <w:rsid w:val="007B0B09"/>
    <w:rsid w:val="007B0B28"/>
    <w:rsid w:val="007B0C95"/>
    <w:rsid w:val="007B0E3F"/>
    <w:rsid w:val="007B0E72"/>
    <w:rsid w:val="007B10F2"/>
    <w:rsid w:val="007B10F5"/>
    <w:rsid w:val="007B1328"/>
    <w:rsid w:val="007B1926"/>
    <w:rsid w:val="007B239C"/>
    <w:rsid w:val="007B2474"/>
    <w:rsid w:val="007B2539"/>
    <w:rsid w:val="007B260F"/>
    <w:rsid w:val="007B27F9"/>
    <w:rsid w:val="007B28FB"/>
    <w:rsid w:val="007B2AC3"/>
    <w:rsid w:val="007B2D6F"/>
    <w:rsid w:val="007B2FC3"/>
    <w:rsid w:val="007B3295"/>
    <w:rsid w:val="007B37EA"/>
    <w:rsid w:val="007B38A2"/>
    <w:rsid w:val="007B3A5A"/>
    <w:rsid w:val="007B3D8B"/>
    <w:rsid w:val="007B3E3B"/>
    <w:rsid w:val="007B44C6"/>
    <w:rsid w:val="007B4862"/>
    <w:rsid w:val="007B4CAE"/>
    <w:rsid w:val="007B4D80"/>
    <w:rsid w:val="007B5016"/>
    <w:rsid w:val="007B50E1"/>
    <w:rsid w:val="007B594D"/>
    <w:rsid w:val="007B5AD8"/>
    <w:rsid w:val="007B5EDC"/>
    <w:rsid w:val="007B611D"/>
    <w:rsid w:val="007B61B8"/>
    <w:rsid w:val="007B6395"/>
    <w:rsid w:val="007B6652"/>
    <w:rsid w:val="007B6B57"/>
    <w:rsid w:val="007B6BA0"/>
    <w:rsid w:val="007B6BDF"/>
    <w:rsid w:val="007B6C49"/>
    <w:rsid w:val="007B6C97"/>
    <w:rsid w:val="007B6CC2"/>
    <w:rsid w:val="007B6ECA"/>
    <w:rsid w:val="007B74F6"/>
    <w:rsid w:val="007B75D6"/>
    <w:rsid w:val="007B7658"/>
    <w:rsid w:val="007B7B28"/>
    <w:rsid w:val="007B7BB6"/>
    <w:rsid w:val="007B7EDC"/>
    <w:rsid w:val="007B7F53"/>
    <w:rsid w:val="007B7FE6"/>
    <w:rsid w:val="007C006F"/>
    <w:rsid w:val="007C0159"/>
    <w:rsid w:val="007C03C0"/>
    <w:rsid w:val="007C0747"/>
    <w:rsid w:val="007C07D0"/>
    <w:rsid w:val="007C0D24"/>
    <w:rsid w:val="007C1086"/>
    <w:rsid w:val="007C1256"/>
    <w:rsid w:val="007C12B0"/>
    <w:rsid w:val="007C1864"/>
    <w:rsid w:val="007C1A02"/>
    <w:rsid w:val="007C1DFF"/>
    <w:rsid w:val="007C1EF4"/>
    <w:rsid w:val="007C1F96"/>
    <w:rsid w:val="007C2275"/>
    <w:rsid w:val="007C252C"/>
    <w:rsid w:val="007C2582"/>
    <w:rsid w:val="007C2AEF"/>
    <w:rsid w:val="007C2EAB"/>
    <w:rsid w:val="007C2FAC"/>
    <w:rsid w:val="007C3057"/>
    <w:rsid w:val="007C33AF"/>
    <w:rsid w:val="007C3430"/>
    <w:rsid w:val="007C3500"/>
    <w:rsid w:val="007C372C"/>
    <w:rsid w:val="007C3B07"/>
    <w:rsid w:val="007C3CC6"/>
    <w:rsid w:val="007C41FD"/>
    <w:rsid w:val="007C42D1"/>
    <w:rsid w:val="007C4325"/>
    <w:rsid w:val="007C49B1"/>
    <w:rsid w:val="007C4BB2"/>
    <w:rsid w:val="007C4C2E"/>
    <w:rsid w:val="007C4DB3"/>
    <w:rsid w:val="007C4E8A"/>
    <w:rsid w:val="007C4F60"/>
    <w:rsid w:val="007C4FEA"/>
    <w:rsid w:val="007C530C"/>
    <w:rsid w:val="007C5355"/>
    <w:rsid w:val="007C55A4"/>
    <w:rsid w:val="007C5793"/>
    <w:rsid w:val="007C639F"/>
    <w:rsid w:val="007C63EF"/>
    <w:rsid w:val="007C65FF"/>
    <w:rsid w:val="007C6730"/>
    <w:rsid w:val="007C677A"/>
    <w:rsid w:val="007C6A69"/>
    <w:rsid w:val="007C6DEB"/>
    <w:rsid w:val="007C6EF1"/>
    <w:rsid w:val="007C7246"/>
    <w:rsid w:val="007C750F"/>
    <w:rsid w:val="007C77F8"/>
    <w:rsid w:val="007C7862"/>
    <w:rsid w:val="007C78EE"/>
    <w:rsid w:val="007C7DA0"/>
    <w:rsid w:val="007C7EE8"/>
    <w:rsid w:val="007D03BB"/>
    <w:rsid w:val="007D046B"/>
    <w:rsid w:val="007D0509"/>
    <w:rsid w:val="007D08CB"/>
    <w:rsid w:val="007D0D9F"/>
    <w:rsid w:val="007D123B"/>
    <w:rsid w:val="007D1267"/>
    <w:rsid w:val="007D19C6"/>
    <w:rsid w:val="007D2170"/>
    <w:rsid w:val="007D217E"/>
    <w:rsid w:val="007D28D8"/>
    <w:rsid w:val="007D2CD3"/>
    <w:rsid w:val="007D363D"/>
    <w:rsid w:val="007D3690"/>
    <w:rsid w:val="007D38AD"/>
    <w:rsid w:val="007D3AA2"/>
    <w:rsid w:val="007D3B40"/>
    <w:rsid w:val="007D3E3D"/>
    <w:rsid w:val="007D3F80"/>
    <w:rsid w:val="007D3F95"/>
    <w:rsid w:val="007D406C"/>
    <w:rsid w:val="007D424F"/>
    <w:rsid w:val="007D42FC"/>
    <w:rsid w:val="007D451F"/>
    <w:rsid w:val="007D4890"/>
    <w:rsid w:val="007D4AD2"/>
    <w:rsid w:val="007D4B12"/>
    <w:rsid w:val="007D4FCA"/>
    <w:rsid w:val="007D5147"/>
    <w:rsid w:val="007D530E"/>
    <w:rsid w:val="007D54C7"/>
    <w:rsid w:val="007D5851"/>
    <w:rsid w:val="007D5A91"/>
    <w:rsid w:val="007D5BF5"/>
    <w:rsid w:val="007D5D2B"/>
    <w:rsid w:val="007D5DC4"/>
    <w:rsid w:val="007D5EC4"/>
    <w:rsid w:val="007D6261"/>
    <w:rsid w:val="007D695F"/>
    <w:rsid w:val="007D6968"/>
    <w:rsid w:val="007D6AC5"/>
    <w:rsid w:val="007D6C92"/>
    <w:rsid w:val="007D6FCA"/>
    <w:rsid w:val="007D70A2"/>
    <w:rsid w:val="007D7136"/>
    <w:rsid w:val="007D7831"/>
    <w:rsid w:val="007D7F7D"/>
    <w:rsid w:val="007E04C8"/>
    <w:rsid w:val="007E073D"/>
    <w:rsid w:val="007E0C22"/>
    <w:rsid w:val="007E0EA3"/>
    <w:rsid w:val="007E0EF6"/>
    <w:rsid w:val="007E11B5"/>
    <w:rsid w:val="007E1511"/>
    <w:rsid w:val="007E1B39"/>
    <w:rsid w:val="007E1BA6"/>
    <w:rsid w:val="007E1DAC"/>
    <w:rsid w:val="007E2360"/>
    <w:rsid w:val="007E243C"/>
    <w:rsid w:val="007E2F15"/>
    <w:rsid w:val="007E2FD9"/>
    <w:rsid w:val="007E30EB"/>
    <w:rsid w:val="007E319C"/>
    <w:rsid w:val="007E35D7"/>
    <w:rsid w:val="007E3632"/>
    <w:rsid w:val="007E37B2"/>
    <w:rsid w:val="007E3AD8"/>
    <w:rsid w:val="007E3DB2"/>
    <w:rsid w:val="007E4560"/>
    <w:rsid w:val="007E47B4"/>
    <w:rsid w:val="007E4DBF"/>
    <w:rsid w:val="007E4E9B"/>
    <w:rsid w:val="007E5445"/>
    <w:rsid w:val="007E5E44"/>
    <w:rsid w:val="007E62F1"/>
    <w:rsid w:val="007E6413"/>
    <w:rsid w:val="007E6A7D"/>
    <w:rsid w:val="007E6E12"/>
    <w:rsid w:val="007E71AA"/>
    <w:rsid w:val="007E71FA"/>
    <w:rsid w:val="007E7524"/>
    <w:rsid w:val="007E7848"/>
    <w:rsid w:val="007E7A00"/>
    <w:rsid w:val="007F00A8"/>
    <w:rsid w:val="007F02EE"/>
    <w:rsid w:val="007F0630"/>
    <w:rsid w:val="007F0760"/>
    <w:rsid w:val="007F07F8"/>
    <w:rsid w:val="007F0A79"/>
    <w:rsid w:val="007F0D21"/>
    <w:rsid w:val="007F1262"/>
    <w:rsid w:val="007F12DB"/>
    <w:rsid w:val="007F136C"/>
    <w:rsid w:val="007F1623"/>
    <w:rsid w:val="007F16E2"/>
    <w:rsid w:val="007F1A75"/>
    <w:rsid w:val="007F1C4A"/>
    <w:rsid w:val="007F1CD0"/>
    <w:rsid w:val="007F20A5"/>
    <w:rsid w:val="007F245E"/>
    <w:rsid w:val="007F246B"/>
    <w:rsid w:val="007F2960"/>
    <w:rsid w:val="007F2967"/>
    <w:rsid w:val="007F2A70"/>
    <w:rsid w:val="007F2C0B"/>
    <w:rsid w:val="007F2EBF"/>
    <w:rsid w:val="007F2FF5"/>
    <w:rsid w:val="007F3637"/>
    <w:rsid w:val="007F39D2"/>
    <w:rsid w:val="007F3C62"/>
    <w:rsid w:val="007F3DDE"/>
    <w:rsid w:val="007F3F84"/>
    <w:rsid w:val="007F4076"/>
    <w:rsid w:val="007F415D"/>
    <w:rsid w:val="007F4324"/>
    <w:rsid w:val="007F4661"/>
    <w:rsid w:val="007F4828"/>
    <w:rsid w:val="007F4833"/>
    <w:rsid w:val="007F4C41"/>
    <w:rsid w:val="007F50D5"/>
    <w:rsid w:val="007F524C"/>
    <w:rsid w:val="007F53C0"/>
    <w:rsid w:val="007F5663"/>
    <w:rsid w:val="007F5F03"/>
    <w:rsid w:val="007F619F"/>
    <w:rsid w:val="007F6E92"/>
    <w:rsid w:val="007F721F"/>
    <w:rsid w:val="007F72E8"/>
    <w:rsid w:val="007F769F"/>
    <w:rsid w:val="007F7729"/>
    <w:rsid w:val="007F7871"/>
    <w:rsid w:val="007F7AB7"/>
    <w:rsid w:val="007F7AC7"/>
    <w:rsid w:val="007F7BE7"/>
    <w:rsid w:val="007F7DAA"/>
    <w:rsid w:val="007F7FF4"/>
    <w:rsid w:val="00800147"/>
    <w:rsid w:val="0080059A"/>
    <w:rsid w:val="00800604"/>
    <w:rsid w:val="0080135F"/>
    <w:rsid w:val="008017EB"/>
    <w:rsid w:val="00801865"/>
    <w:rsid w:val="00801898"/>
    <w:rsid w:val="008019E1"/>
    <w:rsid w:val="00802342"/>
    <w:rsid w:val="008024DD"/>
    <w:rsid w:val="00802575"/>
    <w:rsid w:val="008027C0"/>
    <w:rsid w:val="00802D9B"/>
    <w:rsid w:val="00802E66"/>
    <w:rsid w:val="00802FD6"/>
    <w:rsid w:val="00803039"/>
    <w:rsid w:val="008035BB"/>
    <w:rsid w:val="008036DF"/>
    <w:rsid w:val="00803784"/>
    <w:rsid w:val="0080378A"/>
    <w:rsid w:val="00803A34"/>
    <w:rsid w:val="00803B09"/>
    <w:rsid w:val="00803D9B"/>
    <w:rsid w:val="008040F4"/>
    <w:rsid w:val="00804227"/>
    <w:rsid w:val="00804466"/>
    <w:rsid w:val="0080469D"/>
    <w:rsid w:val="00804750"/>
    <w:rsid w:val="00804B12"/>
    <w:rsid w:val="00804B53"/>
    <w:rsid w:val="00804BB9"/>
    <w:rsid w:val="00804CF8"/>
    <w:rsid w:val="00804EBB"/>
    <w:rsid w:val="0080520C"/>
    <w:rsid w:val="008053C3"/>
    <w:rsid w:val="0080541C"/>
    <w:rsid w:val="0080564C"/>
    <w:rsid w:val="008058ED"/>
    <w:rsid w:val="00805A6A"/>
    <w:rsid w:val="00805C09"/>
    <w:rsid w:val="00805D98"/>
    <w:rsid w:val="00805E99"/>
    <w:rsid w:val="00806076"/>
    <w:rsid w:val="00806206"/>
    <w:rsid w:val="0080628B"/>
    <w:rsid w:val="0080641E"/>
    <w:rsid w:val="0080647C"/>
    <w:rsid w:val="0080669A"/>
    <w:rsid w:val="0080682C"/>
    <w:rsid w:val="00806BB2"/>
    <w:rsid w:val="00806DC2"/>
    <w:rsid w:val="00806EA8"/>
    <w:rsid w:val="0080745E"/>
    <w:rsid w:val="00807600"/>
    <w:rsid w:val="008078CD"/>
    <w:rsid w:val="00807AF2"/>
    <w:rsid w:val="00807BF4"/>
    <w:rsid w:val="00807C0E"/>
    <w:rsid w:val="008103C2"/>
    <w:rsid w:val="00810664"/>
    <w:rsid w:val="0081070C"/>
    <w:rsid w:val="00810731"/>
    <w:rsid w:val="008109ED"/>
    <w:rsid w:val="00810B4A"/>
    <w:rsid w:val="00810C99"/>
    <w:rsid w:val="00810EE4"/>
    <w:rsid w:val="0081100E"/>
    <w:rsid w:val="008110E2"/>
    <w:rsid w:val="00811220"/>
    <w:rsid w:val="008116DA"/>
    <w:rsid w:val="008116EC"/>
    <w:rsid w:val="00811B1D"/>
    <w:rsid w:val="00811C2B"/>
    <w:rsid w:val="00811D26"/>
    <w:rsid w:val="00811EC4"/>
    <w:rsid w:val="00811FD5"/>
    <w:rsid w:val="0081217D"/>
    <w:rsid w:val="008121B4"/>
    <w:rsid w:val="008124FF"/>
    <w:rsid w:val="008127E6"/>
    <w:rsid w:val="0081295A"/>
    <w:rsid w:val="00812ABF"/>
    <w:rsid w:val="00812B0C"/>
    <w:rsid w:val="00812D7D"/>
    <w:rsid w:val="00812FC0"/>
    <w:rsid w:val="00813450"/>
    <w:rsid w:val="00813613"/>
    <w:rsid w:val="008137A1"/>
    <w:rsid w:val="00813913"/>
    <w:rsid w:val="008139EF"/>
    <w:rsid w:val="00813A13"/>
    <w:rsid w:val="00813DDD"/>
    <w:rsid w:val="00813E5C"/>
    <w:rsid w:val="00813F42"/>
    <w:rsid w:val="00813F92"/>
    <w:rsid w:val="00814471"/>
    <w:rsid w:val="0081474B"/>
    <w:rsid w:val="00814935"/>
    <w:rsid w:val="00814D07"/>
    <w:rsid w:val="00814D41"/>
    <w:rsid w:val="008152E7"/>
    <w:rsid w:val="0081555B"/>
    <w:rsid w:val="00815FA8"/>
    <w:rsid w:val="00816653"/>
    <w:rsid w:val="008169C2"/>
    <w:rsid w:val="00816C84"/>
    <w:rsid w:val="00816F54"/>
    <w:rsid w:val="00817120"/>
    <w:rsid w:val="008174E3"/>
    <w:rsid w:val="00817755"/>
    <w:rsid w:val="0081794D"/>
    <w:rsid w:val="00817B49"/>
    <w:rsid w:val="00817BF8"/>
    <w:rsid w:val="008200B4"/>
    <w:rsid w:val="008201F9"/>
    <w:rsid w:val="008204F8"/>
    <w:rsid w:val="0082080C"/>
    <w:rsid w:val="00820939"/>
    <w:rsid w:val="00820A58"/>
    <w:rsid w:val="00820AFF"/>
    <w:rsid w:val="00820C58"/>
    <w:rsid w:val="00820D5B"/>
    <w:rsid w:val="00820F1F"/>
    <w:rsid w:val="0082110B"/>
    <w:rsid w:val="00821206"/>
    <w:rsid w:val="00821A3D"/>
    <w:rsid w:val="00821BA5"/>
    <w:rsid w:val="00821E3A"/>
    <w:rsid w:val="008223E4"/>
    <w:rsid w:val="008226FB"/>
    <w:rsid w:val="0082274C"/>
    <w:rsid w:val="00822A10"/>
    <w:rsid w:val="00822B9B"/>
    <w:rsid w:val="00823158"/>
    <w:rsid w:val="008232BD"/>
    <w:rsid w:val="00823325"/>
    <w:rsid w:val="00823DB6"/>
    <w:rsid w:val="008242A2"/>
    <w:rsid w:val="008249F1"/>
    <w:rsid w:val="00824A1E"/>
    <w:rsid w:val="008252EE"/>
    <w:rsid w:val="0082560B"/>
    <w:rsid w:val="0082569F"/>
    <w:rsid w:val="008258D2"/>
    <w:rsid w:val="008258DE"/>
    <w:rsid w:val="008259E6"/>
    <w:rsid w:val="00825B69"/>
    <w:rsid w:val="00825C8F"/>
    <w:rsid w:val="00825DBF"/>
    <w:rsid w:val="00825F78"/>
    <w:rsid w:val="00826000"/>
    <w:rsid w:val="008263BB"/>
    <w:rsid w:val="00826602"/>
    <w:rsid w:val="008267A1"/>
    <w:rsid w:val="008267CD"/>
    <w:rsid w:val="008267EE"/>
    <w:rsid w:val="00826B88"/>
    <w:rsid w:val="00826C6C"/>
    <w:rsid w:val="00826D52"/>
    <w:rsid w:val="0082710B"/>
    <w:rsid w:val="00827255"/>
    <w:rsid w:val="00827498"/>
    <w:rsid w:val="0082775B"/>
    <w:rsid w:val="00827AA5"/>
    <w:rsid w:val="00827BE0"/>
    <w:rsid w:val="00827BE2"/>
    <w:rsid w:val="00827CD7"/>
    <w:rsid w:val="0083012B"/>
    <w:rsid w:val="008301CB"/>
    <w:rsid w:val="00830336"/>
    <w:rsid w:val="0083036F"/>
    <w:rsid w:val="0083074D"/>
    <w:rsid w:val="008309A3"/>
    <w:rsid w:val="00830B8B"/>
    <w:rsid w:val="00830B98"/>
    <w:rsid w:val="00830BCF"/>
    <w:rsid w:val="00830DFB"/>
    <w:rsid w:val="0083143D"/>
    <w:rsid w:val="0083185F"/>
    <w:rsid w:val="008319DA"/>
    <w:rsid w:val="0083227A"/>
    <w:rsid w:val="0083256C"/>
    <w:rsid w:val="008328DF"/>
    <w:rsid w:val="00832C57"/>
    <w:rsid w:val="00832CC4"/>
    <w:rsid w:val="00832DCD"/>
    <w:rsid w:val="0083302D"/>
    <w:rsid w:val="0083312A"/>
    <w:rsid w:val="00833254"/>
    <w:rsid w:val="0083390C"/>
    <w:rsid w:val="00833A63"/>
    <w:rsid w:val="00833D4C"/>
    <w:rsid w:val="00833FE2"/>
    <w:rsid w:val="00834086"/>
    <w:rsid w:val="00834230"/>
    <w:rsid w:val="008344B3"/>
    <w:rsid w:val="00834602"/>
    <w:rsid w:val="008347A0"/>
    <w:rsid w:val="0083486C"/>
    <w:rsid w:val="00834A34"/>
    <w:rsid w:val="00834A37"/>
    <w:rsid w:val="00834AF6"/>
    <w:rsid w:val="00834B99"/>
    <w:rsid w:val="00834C1D"/>
    <w:rsid w:val="00834E34"/>
    <w:rsid w:val="008351AD"/>
    <w:rsid w:val="008351F8"/>
    <w:rsid w:val="0083523A"/>
    <w:rsid w:val="0083538B"/>
    <w:rsid w:val="0083671F"/>
    <w:rsid w:val="00836836"/>
    <w:rsid w:val="00836AF3"/>
    <w:rsid w:val="00836CED"/>
    <w:rsid w:val="00836E28"/>
    <w:rsid w:val="00836EBD"/>
    <w:rsid w:val="00837006"/>
    <w:rsid w:val="00837149"/>
    <w:rsid w:val="00837703"/>
    <w:rsid w:val="00837784"/>
    <w:rsid w:val="00837937"/>
    <w:rsid w:val="00837B3C"/>
    <w:rsid w:val="00837F45"/>
    <w:rsid w:val="00840032"/>
    <w:rsid w:val="008404F7"/>
    <w:rsid w:val="0084058D"/>
    <w:rsid w:val="0084067C"/>
    <w:rsid w:val="0084097D"/>
    <w:rsid w:val="00840E0A"/>
    <w:rsid w:val="008415B3"/>
    <w:rsid w:val="00841AD3"/>
    <w:rsid w:val="00841EA3"/>
    <w:rsid w:val="00842128"/>
    <w:rsid w:val="00842308"/>
    <w:rsid w:val="00842558"/>
    <w:rsid w:val="00842995"/>
    <w:rsid w:val="008429FA"/>
    <w:rsid w:val="00842DED"/>
    <w:rsid w:val="0084308C"/>
    <w:rsid w:val="0084322A"/>
    <w:rsid w:val="00843B0B"/>
    <w:rsid w:val="00843E6F"/>
    <w:rsid w:val="00844012"/>
    <w:rsid w:val="00844B7E"/>
    <w:rsid w:val="00844BE7"/>
    <w:rsid w:val="00845014"/>
    <w:rsid w:val="00845040"/>
    <w:rsid w:val="00845060"/>
    <w:rsid w:val="0084529C"/>
    <w:rsid w:val="00845318"/>
    <w:rsid w:val="0084538D"/>
    <w:rsid w:val="00845474"/>
    <w:rsid w:val="0084556E"/>
    <w:rsid w:val="008455D8"/>
    <w:rsid w:val="00845ABF"/>
    <w:rsid w:val="00845AE4"/>
    <w:rsid w:val="00845EE2"/>
    <w:rsid w:val="008462F8"/>
    <w:rsid w:val="00846484"/>
    <w:rsid w:val="0084658A"/>
    <w:rsid w:val="0084683B"/>
    <w:rsid w:val="008468E0"/>
    <w:rsid w:val="008469FA"/>
    <w:rsid w:val="00846BC9"/>
    <w:rsid w:val="00846F7C"/>
    <w:rsid w:val="00846F87"/>
    <w:rsid w:val="00846FEE"/>
    <w:rsid w:val="008470BB"/>
    <w:rsid w:val="00847172"/>
    <w:rsid w:val="0084756E"/>
    <w:rsid w:val="00847763"/>
    <w:rsid w:val="00847EDB"/>
    <w:rsid w:val="00847F0F"/>
    <w:rsid w:val="008502D6"/>
    <w:rsid w:val="00850369"/>
    <w:rsid w:val="00850925"/>
    <w:rsid w:val="00850CDD"/>
    <w:rsid w:val="00850D8C"/>
    <w:rsid w:val="00850E57"/>
    <w:rsid w:val="0085133C"/>
    <w:rsid w:val="00851363"/>
    <w:rsid w:val="00851469"/>
    <w:rsid w:val="008516B4"/>
    <w:rsid w:val="00851877"/>
    <w:rsid w:val="0085188A"/>
    <w:rsid w:val="0085193E"/>
    <w:rsid w:val="00851FE4"/>
    <w:rsid w:val="008520F0"/>
    <w:rsid w:val="008525FB"/>
    <w:rsid w:val="00852616"/>
    <w:rsid w:val="00852714"/>
    <w:rsid w:val="008528DF"/>
    <w:rsid w:val="00852C87"/>
    <w:rsid w:val="00852D2B"/>
    <w:rsid w:val="008532C8"/>
    <w:rsid w:val="00853960"/>
    <w:rsid w:val="008540B8"/>
    <w:rsid w:val="0085424B"/>
    <w:rsid w:val="0085426B"/>
    <w:rsid w:val="00854343"/>
    <w:rsid w:val="0085454D"/>
    <w:rsid w:val="0085458E"/>
    <w:rsid w:val="0085487B"/>
    <w:rsid w:val="00854915"/>
    <w:rsid w:val="00854DED"/>
    <w:rsid w:val="00854EDE"/>
    <w:rsid w:val="0085513C"/>
    <w:rsid w:val="008554FC"/>
    <w:rsid w:val="00856292"/>
    <w:rsid w:val="00856753"/>
    <w:rsid w:val="00856A4A"/>
    <w:rsid w:val="00856C06"/>
    <w:rsid w:val="00856DDE"/>
    <w:rsid w:val="00856F5C"/>
    <w:rsid w:val="00857060"/>
    <w:rsid w:val="0085723A"/>
    <w:rsid w:val="008573B7"/>
    <w:rsid w:val="00857989"/>
    <w:rsid w:val="00857BDD"/>
    <w:rsid w:val="00857DB2"/>
    <w:rsid w:val="00857DCD"/>
    <w:rsid w:val="00857EFC"/>
    <w:rsid w:val="0086036D"/>
    <w:rsid w:val="00860728"/>
    <w:rsid w:val="00860897"/>
    <w:rsid w:val="00860AA6"/>
    <w:rsid w:val="00860E73"/>
    <w:rsid w:val="00860F60"/>
    <w:rsid w:val="00861C99"/>
    <w:rsid w:val="00861CEC"/>
    <w:rsid w:val="00861F54"/>
    <w:rsid w:val="00862389"/>
    <w:rsid w:val="0086240A"/>
    <w:rsid w:val="0086244B"/>
    <w:rsid w:val="0086296B"/>
    <w:rsid w:val="00862B83"/>
    <w:rsid w:val="00862C22"/>
    <w:rsid w:val="00862CC7"/>
    <w:rsid w:val="00862F7C"/>
    <w:rsid w:val="00863169"/>
    <w:rsid w:val="008632A9"/>
    <w:rsid w:val="0086370E"/>
    <w:rsid w:val="008637D7"/>
    <w:rsid w:val="00863A9A"/>
    <w:rsid w:val="00863B24"/>
    <w:rsid w:val="00863C7A"/>
    <w:rsid w:val="00863E6F"/>
    <w:rsid w:val="0086400B"/>
    <w:rsid w:val="008640AB"/>
    <w:rsid w:val="008640D8"/>
    <w:rsid w:val="008642E8"/>
    <w:rsid w:val="00864655"/>
    <w:rsid w:val="00864872"/>
    <w:rsid w:val="008648B2"/>
    <w:rsid w:val="0086493F"/>
    <w:rsid w:val="00864AC7"/>
    <w:rsid w:val="00864EF1"/>
    <w:rsid w:val="008655B9"/>
    <w:rsid w:val="00865620"/>
    <w:rsid w:val="008657BA"/>
    <w:rsid w:val="00865816"/>
    <w:rsid w:val="00865938"/>
    <w:rsid w:val="00865A1B"/>
    <w:rsid w:val="00865E6A"/>
    <w:rsid w:val="00865EA2"/>
    <w:rsid w:val="008660BE"/>
    <w:rsid w:val="00866243"/>
    <w:rsid w:val="0086631D"/>
    <w:rsid w:val="00866323"/>
    <w:rsid w:val="0086674E"/>
    <w:rsid w:val="00866948"/>
    <w:rsid w:val="00866C15"/>
    <w:rsid w:val="00866E07"/>
    <w:rsid w:val="008671F1"/>
    <w:rsid w:val="00867235"/>
    <w:rsid w:val="00867293"/>
    <w:rsid w:val="00867686"/>
    <w:rsid w:val="00867699"/>
    <w:rsid w:val="00867907"/>
    <w:rsid w:val="00867B92"/>
    <w:rsid w:val="00867DF5"/>
    <w:rsid w:val="00867F23"/>
    <w:rsid w:val="0087042C"/>
    <w:rsid w:val="008706C5"/>
    <w:rsid w:val="00870876"/>
    <w:rsid w:val="00870963"/>
    <w:rsid w:val="0087098B"/>
    <w:rsid w:val="00870D7C"/>
    <w:rsid w:val="008712AC"/>
    <w:rsid w:val="00871581"/>
    <w:rsid w:val="008716F6"/>
    <w:rsid w:val="008717D5"/>
    <w:rsid w:val="0087181A"/>
    <w:rsid w:val="00871887"/>
    <w:rsid w:val="00871CFB"/>
    <w:rsid w:val="00871FC5"/>
    <w:rsid w:val="00872230"/>
    <w:rsid w:val="008722AF"/>
    <w:rsid w:val="008725A8"/>
    <w:rsid w:val="008729C4"/>
    <w:rsid w:val="00872A3C"/>
    <w:rsid w:val="00872C3A"/>
    <w:rsid w:val="00872FE1"/>
    <w:rsid w:val="00873106"/>
    <w:rsid w:val="00873109"/>
    <w:rsid w:val="008731F6"/>
    <w:rsid w:val="008736BD"/>
    <w:rsid w:val="008737A4"/>
    <w:rsid w:val="008739AC"/>
    <w:rsid w:val="00873B56"/>
    <w:rsid w:val="00873D2C"/>
    <w:rsid w:val="00873E7F"/>
    <w:rsid w:val="00874012"/>
    <w:rsid w:val="00874415"/>
    <w:rsid w:val="00874465"/>
    <w:rsid w:val="008745ED"/>
    <w:rsid w:val="008748D7"/>
    <w:rsid w:val="00874BBD"/>
    <w:rsid w:val="00874C0C"/>
    <w:rsid w:val="00874D26"/>
    <w:rsid w:val="00874E3C"/>
    <w:rsid w:val="00875587"/>
    <w:rsid w:val="008755C2"/>
    <w:rsid w:val="008755C7"/>
    <w:rsid w:val="00875902"/>
    <w:rsid w:val="00875AA8"/>
    <w:rsid w:val="00875DD1"/>
    <w:rsid w:val="00875F70"/>
    <w:rsid w:val="00876082"/>
    <w:rsid w:val="008764CB"/>
    <w:rsid w:val="008765DF"/>
    <w:rsid w:val="0087694C"/>
    <w:rsid w:val="00876ADE"/>
    <w:rsid w:val="00876E10"/>
    <w:rsid w:val="00876FA1"/>
    <w:rsid w:val="00876FFF"/>
    <w:rsid w:val="0087710B"/>
    <w:rsid w:val="008771DA"/>
    <w:rsid w:val="00877286"/>
    <w:rsid w:val="00877327"/>
    <w:rsid w:val="008773AD"/>
    <w:rsid w:val="00877835"/>
    <w:rsid w:val="00877D86"/>
    <w:rsid w:val="00880040"/>
    <w:rsid w:val="008804BC"/>
    <w:rsid w:val="00880EC4"/>
    <w:rsid w:val="00881349"/>
    <w:rsid w:val="00881539"/>
    <w:rsid w:val="008815C5"/>
    <w:rsid w:val="0088161E"/>
    <w:rsid w:val="00881A20"/>
    <w:rsid w:val="00881BDF"/>
    <w:rsid w:val="00881C5B"/>
    <w:rsid w:val="00881EFA"/>
    <w:rsid w:val="0088233A"/>
    <w:rsid w:val="00882564"/>
    <w:rsid w:val="0088274A"/>
    <w:rsid w:val="00882783"/>
    <w:rsid w:val="00882B37"/>
    <w:rsid w:val="00882C3D"/>
    <w:rsid w:val="0088317D"/>
    <w:rsid w:val="008831A0"/>
    <w:rsid w:val="00883259"/>
    <w:rsid w:val="008833E3"/>
    <w:rsid w:val="0088346A"/>
    <w:rsid w:val="00883A64"/>
    <w:rsid w:val="00883B46"/>
    <w:rsid w:val="00884220"/>
    <w:rsid w:val="00884282"/>
    <w:rsid w:val="008846F0"/>
    <w:rsid w:val="00884CAE"/>
    <w:rsid w:val="00884D1A"/>
    <w:rsid w:val="00884D95"/>
    <w:rsid w:val="00884DFA"/>
    <w:rsid w:val="0088515C"/>
    <w:rsid w:val="008852C8"/>
    <w:rsid w:val="0088535D"/>
    <w:rsid w:val="008853EB"/>
    <w:rsid w:val="00885555"/>
    <w:rsid w:val="008855F7"/>
    <w:rsid w:val="00885972"/>
    <w:rsid w:val="00885BD1"/>
    <w:rsid w:val="00885CE4"/>
    <w:rsid w:val="00885D00"/>
    <w:rsid w:val="00885F72"/>
    <w:rsid w:val="008860E8"/>
    <w:rsid w:val="00886795"/>
    <w:rsid w:val="008867C4"/>
    <w:rsid w:val="008869F6"/>
    <w:rsid w:val="00886A5F"/>
    <w:rsid w:val="00886B79"/>
    <w:rsid w:val="00886CB4"/>
    <w:rsid w:val="00887106"/>
    <w:rsid w:val="00887240"/>
    <w:rsid w:val="008874D0"/>
    <w:rsid w:val="008876A9"/>
    <w:rsid w:val="00887D61"/>
    <w:rsid w:val="00887F50"/>
    <w:rsid w:val="00890003"/>
    <w:rsid w:val="0089018A"/>
    <w:rsid w:val="008901C3"/>
    <w:rsid w:val="0089056E"/>
    <w:rsid w:val="008909CF"/>
    <w:rsid w:val="00890B46"/>
    <w:rsid w:val="00890C3A"/>
    <w:rsid w:val="00890DF3"/>
    <w:rsid w:val="008911A6"/>
    <w:rsid w:val="0089174C"/>
    <w:rsid w:val="0089187B"/>
    <w:rsid w:val="0089191D"/>
    <w:rsid w:val="00891BC1"/>
    <w:rsid w:val="00892418"/>
    <w:rsid w:val="008926E9"/>
    <w:rsid w:val="00892E79"/>
    <w:rsid w:val="00892FB8"/>
    <w:rsid w:val="008930BD"/>
    <w:rsid w:val="00893DF2"/>
    <w:rsid w:val="00893ED7"/>
    <w:rsid w:val="0089465D"/>
    <w:rsid w:val="0089493F"/>
    <w:rsid w:val="00895266"/>
    <w:rsid w:val="0089558C"/>
    <w:rsid w:val="008955FB"/>
    <w:rsid w:val="00895819"/>
    <w:rsid w:val="00896230"/>
    <w:rsid w:val="008969F7"/>
    <w:rsid w:val="00896CE6"/>
    <w:rsid w:val="00897039"/>
    <w:rsid w:val="00897122"/>
    <w:rsid w:val="008971C0"/>
    <w:rsid w:val="0089728A"/>
    <w:rsid w:val="008972E4"/>
    <w:rsid w:val="00897330"/>
    <w:rsid w:val="008975F4"/>
    <w:rsid w:val="00897E69"/>
    <w:rsid w:val="00897F62"/>
    <w:rsid w:val="008A026E"/>
    <w:rsid w:val="008A0281"/>
    <w:rsid w:val="008A02F3"/>
    <w:rsid w:val="008A08E8"/>
    <w:rsid w:val="008A173B"/>
    <w:rsid w:val="008A1855"/>
    <w:rsid w:val="008A1FAC"/>
    <w:rsid w:val="008A21BE"/>
    <w:rsid w:val="008A2399"/>
    <w:rsid w:val="008A26D2"/>
    <w:rsid w:val="008A296C"/>
    <w:rsid w:val="008A2AB1"/>
    <w:rsid w:val="008A2C0A"/>
    <w:rsid w:val="008A2FA0"/>
    <w:rsid w:val="008A3070"/>
    <w:rsid w:val="008A3267"/>
    <w:rsid w:val="008A34C6"/>
    <w:rsid w:val="008A34F9"/>
    <w:rsid w:val="008A351B"/>
    <w:rsid w:val="008A3835"/>
    <w:rsid w:val="008A3AEB"/>
    <w:rsid w:val="008A3BFA"/>
    <w:rsid w:val="008A3CC4"/>
    <w:rsid w:val="008A3D05"/>
    <w:rsid w:val="008A420E"/>
    <w:rsid w:val="008A469D"/>
    <w:rsid w:val="008A470A"/>
    <w:rsid w:val="008A4AA1"/>
    <w:rsid w:val="008A4F83"/>
    <w:rsid w:val="008A4FF6"/>
    <w:rsid w:val="008A5018"/>
    <w:rsid w:val="008A50EF"/>
    <w:rsid w:val="008A560C"/>
    <w:rsid w:val="008A5A4C"/>
    <w:rsid w:val="008A5C09"/>
    <w:rsid w:val="008A5D2E"/>
    <w:rsid w:val="008A618B"/>
    <w:rsid w:val="008A6580"/>
    <w:rsid w:val="008A65BA"/>
    <w:rsid w:val="008A6A54"/>
    <w:rsid w:val="008A6C53"/>
    <w:rsid w:val="008A6D51"/>
    <w:rsid w:val="008A6F3B"/>
    <w:rsid w:val="008A79AF"/>
    <w:rsid w:val="008A7A91"/>
    <w:rsid w:val="008A7AF5"/>
    <w:rsid w:val="008B030C"/>
    <w:rsid w:val="008B03E4"/>
    <w:rsid w:val="008B0AD2"/>
    <w:rsid w:val="008B0FB9"/>
    <w:rsid w:val="008B1021"/>
    <w:rsid w:val="008B11A6"/>
    <w:rsid w:val="008B178A"/>
    <w:rsid w:val="008B182E"/>
    <w:rsid w:val="008B1A9A"/>
    <w:rsid w:val="008B1BDB"/>
    <w:rsid w:val="008B1E42"/>
    <w:rsid w:val="008B1FEE"/>
    <w:rsid w:val="008B21EC"/>
    <w:rsid w:val="008B245D"/>
    <w:rsid w:val="008B276C"/>
    <w:rsid w:val="008B2E9C"/>
    <w:rsid w:val="008B309D"/>
    <w:rsid w:val="008B3244"/>
    <w:rsid w:val="008B3493"/>
    <w:rsid w:val="008B3E85"/>
    <w:rsid w:val="008B3F4C"/>
    <w:rsid w:val="008B40B9"/>
    <w:rsid w:val="008B40F5"/>
    <w:rsid w:val="008B44DF"/>
    <w:rsid w:val="008B4501"/>
    <w:rsid w:val="008B452D"/>
    <w:rsid w:val="008B4D5B"/>
    <w:rsid w:val="008B569F"/>
    <w:rsid w:val="008B56AC"/>
    <w:rsid w:val="008B5B82"/>
    <w:rsid w:val="008B6061"/>
    <w:rsid w:val="008B6812"/>
    <w:rsid w:val="008B69EF"/>
    <w:rsid w:val="008B6A06"/>
    <w:rsid w:val="008B6F8E"/>
    <w:rsid w:val="008B6FC6"/>
    <w:rsid w:val="008B7124"/>
    <w:rsid w:val="008B7164"/>
    <w:rsid w:val="008B7427"/>
    <w:rsid w:val="008B7663"/>
    <w:rsid w:val="008C01CB"/>
    <w:rsid w:val="008C02B8"/>
    <w:rsid w:val="008C03CA"/>
    <w:rsid w:val="008C08CF"/>
    <w:rsid w:val="008C0A01"/>
    <w:rsid w:val="008C0A93"/>
    <w:rsid w:val="008C0F48"/>
    <w:rsid w:val="008C1505"/>
    <w:rsid w:val="008C1E6C"/>
    <w:rsid w:val="008C1EAA"/>
    <w:rsid w:val="008C2545"/>
    <w:rsid w:val="008C2B4A"/>
    <w:rsid w:val="008C3221"/>
    <w:rsid w:val="008C3850"/>
    <w:rsid w:val="008C38CA"/>
    <w:rsid w:val="008C391B"/>
    <w:rsid w:val="008C3A26"/>
    <w:rsid w:val="008C3A39"/>
    <w:rsid w:val="008C3C0F"/>
    <w:rsid w:val="008C3DE3"/>
    <w:rsid w:val="008C3EC6"/>
    <w:rsid w:val="008C422F"/>
    <w:rsid w:val="008C42C4"/>
    <w:rsid w:val="008C43CD"/>
    <w:rsid w:val="008C469E"/>
    <w:rsid w:val="008C4C7D"/>
    <w:rsid w:val="008C4F62"/>
    <w:rsid w:val="008C51DB"/>
    <w:rsid w:val="008C5543"/>
    <w:rsid w:val="008C5B10"/>
    <w:rsid w:val="008C5E27"/>
    <w:rsid w:val="008C5E71"/>
    <w:rsid w:val="008C62B6"/>
    <w:rsid w:val="008C683D"/>
    <w:rsid w:val="008C6890"/>
    <w:rsid w:val="008C6E2C"/>
    <w:rsid w:val="008C6E4B"/>
    <w:rsid w:val="008C6E8F"/>
    <w:rsid w:val="008C7089"/>
    <w:rsid w:val="008C7355"/>
    <w:rsid w:val="008C7628"/>
    <w:rsid w:val="008C7B55"/>
    <w:rsid w:val="008C7E00"/>
    <w:rsid w:val="008D0267"/>
    <w:rsid w:val="008D04BF"/>
    <w:rsid w:val="008D069C"/>
    <w:rsid w:val="008D090D"/>
    <w:rsid w:val="008D103B"/>
    <w:rsid w:val="008D10AB"/>
    <w:rsid w:val="008D11A4"/>
    <w:rsid w:val="008D11A9"/>
    <w:rsid w:val="008D124C"/>
    <w:rsid w:val="008D1276"/>
    <w:rsid w:val="008D14B9"/>
    <w:rsid w:val="008D1859"/>
    <w:rsid w:val="008D1C14"/>
    <w:rsid w:val="008D1C39"/>
    <w:rsid w:val="008D1D14"/>
    <w:rsid w:val="008D1D61"/>
    <w:rsid w:val="008D1DB4"/>
    <w:rsid w:val="008D1FD0"/>
    <w:rsid w:val="008D2011"/>
    <w:rsid w:val="008D23AB"/>
    <w:rsid w:val="008D23DC"/>
    <w:rsid w:val="008D2829"/>
    <w:rsid w:val="008D28EE"/>
    <w:rsid w:val="008D29D0"/>
    <w:rsid w:val="008D2E81"/>
    <w:rsid w:val="008D3136"/>
    <w:rsid w:val="008D32A1"/>
    <w:rsid w:val="008D3466"/>
    <w:rsid w:val="008D34B9"/>
    <w:rsid w:val="008D3551"/>
    <w:rsid w:val="008D3779"/>
    <w:rsid w:val="008D3964"/>
    <w:rsid w:val="008D3BE5"/>
    <w:rsid w:val="008D3EE8"/>
    <w:rsid w:val="008D42B3"/>
    <w:rsid w:val="008D4437"/>
    <w:rsid w:val="008D45FF"/>
    <w:rsid w:val="008D467F"/>
    <w:rsid w:val="008D4D4D"/>
    <w:rsid w:val="008D4F68"/>
    <w:rsid w:val="008D52DC"/>
    <w:rsid w:val="008D5321"/>
    <w:rsid w:val="008D5ADF"/>
    <w:rsid w:val="008D5C33"/>
    <w:rsid w:val="008D5CE9"/>
    <w:rsid w:val="008D5DBE"/>
    <w:rsid w:val="008D5E0C"/>
    <w:rsid w:val="008D640D"/>
    <w:rsid w:val="008D64B0"/>
    <w:rsid w:val="008D652F"/>
    <w:rsid w:val="008D661F"/>
    <w:rsid w:val="008D699A"/>
    <w:rsid w:val="008D6DC3"/>
    <w:rsid w:val="008D6EC5"/>
    <w:rsid w:val="008D706B"/>
    <w:rsid w:val="008D72C4"/>
    <w:rsid w:val="008D7599"/>
    <w:rsid w:val="008D7670"/>
    <w:rsid w:val="008D7686"/>
    <w:rsid w:val="008D7845"/>
    <w:rsid w:val="008D78F7"/>
    <w:rsid w:val="008D79D4"/>
    <w:rsid w:val="008D7BFB"/>
    <w:rsid w:val="008D7D97"/>
    <w:rsid w:val="008E000F"/>
    <w:rsid w:val="008E0209"/>
    <w:rsid w:val="008E0732"/>
    <w:rsid w:val="008E0A8B"/>
    <w:rsid w:val="008E0AFE"/>
    <w:rsid w:val="008E0B15"/>
    <w:rsid w:val="008E0B34"/>
    <w:rsid w:val="008E0B89"/>
    <w:rsid w:val="008E0DFC"/>
    <w:rsid w:val="008E0E8C"/>
    <w:rsid w:val="008E10EA"/>
    <w:rsid w:val="008E11A5"/>
    <w:rsid w:val="008E1262"/>
    <w:rsid w:val="008E129D"/>
    <w:rsid w:val="008E170C"/>
    <w:rsid w:val="008E1C94"/>
    <w:rsid w:val="008E1D40"/>
    <w:rsid w:val="008E201F"/>
    <w:rsid w:val="008E206D"/>
    <w:rsid w:val="008E2071"/>
    <w:rsid w:val="008E213C"/>
    <w:rsid w:val="008E2A04"/>
    <w:rsid w:val="008E2C1D"/>
    <w:rsid w:val="008E2C81"/>
    <w:rsid w:val="008E2CE5"/>
    <w:rsid w:val="008E3256"/>
    <w:rsid w:val="008E36BD"/>
    <w:rsid w:val="008E37EA"/>
    <w:rsid w:val="008E3838"/>
    <w:rsid w:val="008E3AA2"/>
    <w:rsid w:val="008E3EFB"/>
    <w:rsid w:val="008E4112"/>
    <w:rsid w:val="008E4185"/>
    <w:rsid w:val="008E4342"/>
    <w:rsid w:val="008E4435"/>
    <w:rsid w:val="008E45CF"/>
    <w:rsid w:val="008E4C1C"/>
    <w:rsid w:val="008E4C46"/>
    <w:rsid w:val="008E4D99"/>
    <w:rsid w:val="008E4F2A"/>
    <w:rsid w:val="008E5131"/>
    <w:rsid w:val="008E51A5"/>
    <w:rsid w:val="008E5B02"/>
    <w:rsid w:val="008E5C02"/>
    <w:rsid w:val="008E5C0E"/>
    <w:rsid w:val="008E5CF3"/>
    <w:rsid w:val="008E60A2"/>
    <w:rsid w:val="008E60AD"/>
    <w:rsid w:val="008E6732"/>
    <w:rsid w:val="008E6A29"/>
    <w:rsid w:val="008E6A3A"/>
    <w:rsid w:val="008E6AB1"/>
    <w:rsid w:val="008E6BA7"/>
    <w:rsid w:val="008E6CF4"/>
    <w:rsid w:val="008E6D8B"/>
    <w:rsid w:val="008E6F53"/>
    <w:rsid w:val="008E742C"/>
    <w:rsid w:val="008E7451"/>
    <w:rsid w:val="008E7B1E"/>
    <w:rsid w:val="008E7D2C"/>
    <w:rsid w:val="008E7D55"/>
    <w:rsid w:val="008F0030"/>
    <w:rsid w:val="008F01CA"/>
    <w:rsid w:val="008F02C9"/>
    <w:rsid w:val="008F03A2"/>
    <w:rsid w:val="008F0469"/>
    <w:rsid w:val="008F0476"/>
    <w:rsid w:val="008F04FB"/>
    <w:rsid w:val="008F057B"/>
    <w:rsid w:val="008F05A6"/>
    <w:rsid w:val="008F067E"/>
    <w:rsid w:val="008F0A43"/>
    <w:rsid w:val="008F0FD2"/>
    <w:rsid w:val="008F10C9"/>
    <w:rsid w:val="008F11C9"/>
    <w:rsid w:val="008F142F"/>
    <w:rsid w:val="008F1744"/>
    <w:rsid w:val="008F1AF1"/>
    <w:rsid w:val="008F1C00"/>
    <w:rsid w:val="008F1EC4"/>
    <w:rsid w:val="008F1F55"/>
    <w:rsid w:val="008F209C"/>
    <w:rsid w:val="008F21A6"/>
    <w:rsid w:val="008F21D1"/>
    <w:rsid w:val="008F275C"/>
    <w:rsid w:val="008F2ABD"/>
    <w:rsid w:val="008F2B49"/>
    <w:rsid w:val="008F2E2B"/>
    <w:rsid w:val="008F3136"/>
    <w:rsid w:val="008F3930"/>
    <w:rsid w:val="008F3A62"/>
    <w:rsid w:val="008F3A9B"/>
    <w:rsid w:val="008F3B46"/>
    <w:rsid w:val="008F4544"/>
    <w:rsid w:val="008F4767"/>
    <w:rsid w:val="008F49ED"/>
    <w:rsid w:val="008F4AE3"/>
    <w:rsid w:val="008F4C5A"/>
    <w:rsid w:val="008F4DD0"/>
    <w:rsid w:val="008F533A"/>
    <w:rsid w:val="008F572C"/>
    <w:rsid w:val="008F5801"/>
    <w:rsid w:val="008F58A6"/>
    <w:rsid w:val="008F5B93"/>
    <w:rsid w:val="008F5E8D"/>
    <w:rsid w:val="008F6250"/>
    <w:rsid w:val="008F635C"/>
    <w:rsid w:val="008F63CC"/>
    <w:rsid w:val="008F646C"/>
    <w:rsid w:val="008F65F4"/>
    <w:rsid w:val="008F661F"/>
    <w:rsid w:val="008F6A90"/>
    <w:rsid w:val="008F6C48"/>
    <w:rsid w:val="008F6F2D"/>
    <w:rsid w:val="008F6F4C"/>
    <w:rsid w:val="008F6FB4"/>
    <w:rsid w:val="008F7694"/>
    <w:rsid w:val="008F77E8"/>
    <w:rsid w:val="008F7D0E"/>
    <w:rsid w:val="009000C7"/>
    <w:rsid w:val="009001B3"/>
    <w:rsid w:val="00900316"/>
    <w:rsid w:val="00900322"/>
    <w:rsid w:val="00900523"/>
    <w:rsid w:val="00900F5C"/>
    <w:rsid w:val="00901000"/>
    <w:rsid w:val="009010DA"/>
    <w:rsid w:val="00901694"/>
    <w:rsid w:val="009018F1"/>
    <w:rsid w:val="009019DA"/>
    <w:rsid w:val="00901F86"/>
    <w:rsid w:val="00901FBA"/>
    <w:rsid w:val="009020C1"/>
    <w:rsid w:val="0090227E"/>
    <w:rsid w:val="00902332"/>
    <w:rsid w:val="00902351"/>
    <w:rsid w:val="009023CD"/>
    <w:rsid w:val="009026E7"/>
    <w:rsid w:val="009027C9"/>
    <w:rsid w:val="009027FB"/>
    <w:rsid w:val="0090281E"/>
    <w:rsid w:val="00902980"/>
    <w:rsid w:val="00902B44"/>
    <w:rsid w:val="00902BB6"/>
    <w:rsid w:val="00902C8D"/>
    <w:rsid w:val="00902FCF"/>
    <w:rsid w:val="00903034"/>
    <w:rsid w:val="00903227"/>
    <w:rsid w:val="009040A3"/>
    <w:rsid w:val="00904377"/>
    <w:rsid w:val="009045EB"/>
    <w:rsid w:val="009046B0"/>
    <w:rsid w:val="009046F1"/>
    <w:rsid w:val="00904A88"/>
    <w:rsid w:val="00904D3C"/>
    <w:rsid w:val="0090565E"/>
    <w:rsid w:val="0090566E"/>
    <w:rsid w:val="0090599F"/>
    <w:rsid w:val="009059ED"/>
    <w:rsid w:val="00905B2D"/>
    <w:rsid w:val="00905B3E"/>
    <w:rsid w:val="00905EAF"/>
    <w:rsid w:val="00905F1F"/>
    <w:rsid w:val="00906176"/>
    <w:rsid w:val="0090654E"/>
    <w:rsid w:val="00906998"/>
    <w:rsid w:val="009069E7"/>
    <w:rsid w:val="009076B0"/>
    <w:rsid w:val="00907A8A"/>
    <w:rsid w:val="00907C81"/>
    <w:rsid w:val="00907D71"/>
    <w:rsid w:val="00907F11"/>
    <w:rsid w:val="009100AD"/>
    <w:rsid w:val="009101FF"/>
    <w:rsid w:val="0091074F"/>
    <w:rsid w:val="00910875"/>
    <w:rsid w:val="00910BA0"/>
    <w:rsid w:val="00910BA2"/>
    <w:rsid w:val="00910BEC"/>
    <w:rsid w:val="00910FA6"/>
    <w:rsid w:val="00911058"/>
    <w:rsid w:val="009119A1"/>
    <w:rsid w:val="00911A1F"/>
    <w:rsid w:val="00911A91"/>
    <w:rsid w:val="00911C20"/>
    <w:rsid w:val="0091211F"/>
    <w:rsid w:val="0091234E"/>
    <w:rsid w:val="009123D7"/>
    <w:rsid w:val="00912644"/>
    <w:rsid w:val="009126D5"/>
    <w:rsid w:val="00912895"/>
    <w:rsid w:val="00912AB5"/>
    <w:rsid w:val="00913359"/>
    <w:rsid w:val="00913479"/>
    <w:rsid w:val="009135CE"/>
    <w:rsid w:val="0091378B"/>
    <w:rsid w:val="009137EE"/>
    <w:rsid w:val="00913839"/>
    <w:rsid w:val="00913BA2"/>
    <w:rsid w:val="00913C3E"/>
    <w:rsid w:val="009140DC"/>
    <w:rsid w:val="009148EE"/>
    <w:rsid w:val="0091492A"/>
    <w:rsid w:val="009149A0"/>
    <w:rsid w:val="00914F86"/>
    <w:rsid w:val="0091504C"/>
    <w:rsid w:val="00915432"/>
    <w:rsid w:val="00915860"/>
    <w:rsid w:val="00915980"/>
    <w:rsid w:val="00915CED"/>
    <w:rsid w:val="00915DF4"/>
    <w:rsid w:val="009162E3"/>
    <w:rsid w:val="009163FB"/>
    <w:rsid w:val="0091644E"/>
    <w:rsid w:val="00917076"/>
    <w:rsid w:val="009170F9"/>
    <w:rsid w:val="009171CA"/>
    <w:rsid w:val="009171E0"/>
    <w:rsid w:val="00917687"/>
    <w:rsid w:val="009176C3"/>
    <w:rsid w:val="00917876"/>
    <w:rsid w:val="00917A98"/>
    <w:rsid w:val="00917ACF"/>
    <w:rsid w:val="00917C5A"/>
    <w:rsid w:val="00917CAC"/>
    <w:rsid w:val="00920267"/>
    <w:rsid w:val="009203B3"/>
    <w:rsid w:val="00920692"/>
    <w:rsid w:val="009206B9"/>
    <w:rsid w:val="00920CF6"/>
    <w:rsid w:val="009211ED"/>
    <w:rsid w:val="00921375"/>
    <w:rsid w:val="00921490"/>
    <w:rsid w:val="00921576"/>
    <w:rsid w:val="009215C2"/>
    <w:rsid w:val="00921629"/>
    <w:rsid w:val="00921C86"/>
    <w:rsid w:val="00921F25"/>
    <w:rsid w:val="00921FD6"/>
    <w:rsid w:val="00922324"/>
    <w:rsid w:val="0092239C"/>
    <w:rsid w:val="0092248E"/>
    <w:rsid w:val="009224AA"/>
    <w:rsid w:val="00922F77"/>
    <w:rsid w:val="009233CD"/>
    <w:rsid w:val="009235C8"/>
    <w:rsid w:val="00923A5B"/>
    <w:rsid w:val="00923A92"/>
    <w:rsid w:val="00923FE2"/>
    <w:rsid w:val="0092400B"/>
    <w:rsid w:val="009240EC"/>
    <w:rsid w:val="009242B5"/>
    <w:rsid w:val="00924419"/>
    <w:rsid w:val="00924869"/>
    <w:rsid w:val="00924DEB"/>
    <w:rsid w:val="00924F59"/>
    <w:rsid w:val="0092508C"/>
    <w:rsid w:val="009252D7"/>
    <w:rsid w:val="00925350"/>
    <w:rsid w:val="009254F4"/>
    <w:rsid w:val="00925A95"/>
    <w:rsid w:val="00925B06"/>
    <w:rsid w:val="00925E4F"/>
    <w:rsid w:val="00925EF8"/>
    <w:rsid w:val="00925FC1"/>
    <w:rsid w:val="009260BD"/>
    <w:rsid w:val="00926331"/>
    <w:rsid w:val="0092641C"/>
    <w:rsid w:val="00926505"/>
    <w:rsid w:val="0092662B"/>
    <w:rsid w:val="009267AE"/>
    <w:rsid w:val="009267FA"/>
    <w:rsid w:val="009269CA"/>
    <w:rsid w:val="00926B0E"/>
    <w:rsid w:val="00926C11"/>
    <w:rsid w:val="009270D1"/>
    <w:rsid w:val="009274C2"/>
    <w:rsid w:val="00927676"/>
    <w:rsid w:val="0092778D"/>
    <w:rsid w:val="00927848"/>
    <w:rsid w:val="00927EA2"/>
    <w:rsid w:val="00930060"/>
    <w:rsid w:val="00930259"/>
    <w:rsid w:val="009302B1"/>
    <w:rsid w:val="00930321"/>
    <w:rsid w:val="0093033F"/>
    <w:rsid w:val="00930597"/>
    <w:rsid w:val="0093097A"/>
    <w:rsid w:val="00930B03"/>
    <w:rsid w:val="009310C5"/>
    <w:rsid w:val="009316D3"/>
    <w:rsid w:val="00931CC2"/>
    <w:rsid w:val="00931D40"/>
    <w:rsid w:val="00931D6E"/>
    <w:rsid w:val="00931E8D"/>
    <w:rsid w:val="00932114"/>
    <w:rsid w:val="009323E5"/>
    <w:rsid w:val="009328ED"/>
    <w:rsid w:val="0093296F"/>
    <w:rsid w:val="00932C06"/>
    <w:rsid w:val="00932DD5"/>
    <w:rsid w:val="00932E3D"/>
    <w:rsid w:val="00932E59"/>
    <w:rsid w:val="0093307A"/>
    <w:rsid w:val="0093316E"/>
    <w:rsid w:val="009332D5"/>
    <w:rsid w:val="00933533"/>
    <w:rsid w:val="0093355F"/>
    <w:rsid w:val="0093370F"/>
    <w:rsid w:val="00933961"/>
    <w:rsid w:val="009342D0"/>
    <w:rsid w:val="0093447D"/>
    <w:rsid w:val="009344F0"/>
    <w:rsid w:val="00934503"/>
    <w:rsid w:val="00935044"/>
    <w:rsid w:val="0093539D"/>
    <w:rsid w:val="009355F3"/>
    <w:rsid w:val="009357E3"/>
    <w:rsid w:val="00935CB7"/>
    <w:rsid w:val="00935E97"/>
    <w:rsid w:val="0093612E"/>
    <w:rsid w:val="00936158"/>
    <w:rsid w:val="00936176"/>
    <w:rsid w:val="009361EE"/>
    <w:rsid w:val="0093632F"/>
    <w:rsid w:val="009363A0"/>
    <w:rsid w:val="0093643E"/>
    <w:rsid w:val="00936519"/>
    <w:rsid w:val="00936541"/>
    <w:rsid w:val="00936633"/>
    <w:rsid w:val="00936C21"/>
    <w:rsid w:val="00936D25"/>
    <w:rsid w:val="00936DFB"/>
    <w:rsid w:val="009371A7"/>
    <w:rsid w:val="00937335"/>
    <w:rsid w:val="0093737B"/>
    <w:rsid w:val="009373B7"/>
    <w:rsid w:val="009373D3"/>
    <w:rsid w:val="0093747F"/>
    <w:rsid w:val="009375B6"/>
    <w:rsid w:val="009378B2"/>
    <w:rsid w:val="009379E1"/>
    <w:rsid w:val="009379FE"/>
    <w:rsid w:val="00937AAE"/>
    <w:rsid w:val="00937D7D"/>
    <w:rsid w:val="00940181"/>
    <w:rsid w:val="009403AA"/>
    <w:rsid w:val="00940454"/>
    <w:rsid w:val="00940751"/>
    <w:rsid w:val="009408E6"/>
    <w:rsid w:val="00940ED7"/>
    <w:rsid w:val="0094129B"/>
    <w:rsid w:val="00941485"/>
    <w:rsid w:val="009416D7"/>
    <w:rsid w:val="009417C9"/>
    <w:rsid w:val="009418D2"/>
    <w:rsid w:val="00941B2A"/>
    <w:rsid w:val="00941C58"/>
    <w:rsid w:val="00941CF4"/>
    <w:rsid w:val="00941D29"/>
    <w:rsid w:val="00941FEC"/>
    <w:rsid w:val="009421F6"/>
    <w:rsid w:val="00942605"/>
    <w:rsid w:val="009426D4"/>
    <w:rsid w:val="009427E0"/>
    <w:rsid w:val="009428E8"/>
    <w:rsid w:val="009429D7"/>
    <w:rsid w:val="00942CDE"/>
    <w:rsid w:val="00942E7C"/>
    <w:rsid w:val="00942EEA"/>
    <w:rsid w:val="00942FFD"/>
    <w:rsid w:val="00943000"/>
    <w:rsid w:val="009433C2"/>
    <w:rsid w:val="00943CA2"/>
    <w:rsid w:val="00943F16"/>
    <w:rsid w:val="009442F0"/>
    <w:rsid w:val="00944497"/>
    <w:rsid w:val="009444B9"/>
    <w:rsid w:val="0094462A"/>
    <w:rsid w:val="009447E0"/>
    <w:rsid w:val="009447E8"/>
    <w:rsid w:val="00944C3E"/>
    <w:rsid w:val="00945036"/>
    <w:rsid w:val="00945345"/>
    <w:rsid w:val="00945405"/>
    <w:rsid w:val="0094541A"/>
    <w:rsid w:val="00945907"/>
    <w:rsid w:val="00945AA4"/>
    <w:rsid w:val="00945B59"/>
    <w:rsid w:val="00945B94"/>
    <w:rsid w:val="00945E4B"/>
    <w:rsid w:val="0094601C"/>
    <w:rsid w:val="009464C0"/>
    <w:rsid w:val="009466F3"/>
    <w:rsid w:val="00946888"/>
    <w:rsid w:val="00946961"/>
    <w:rsid w:val="00946A4C"/>
    <w:rsid w:val="00946AAC"/>
    <w:rsid w:val="00947349"/>
    <w:rsid w:val="00947476"/>
    <w:rsid w:val="0094769D"/>
    <w:rsid w:val="009476FA"/>
    <w:rsid w:val="009479C3"/>
    <w:rsid w:val="00947BE5"/>
    <w:rsid w:val="00950409"/>
    <w:rsid w:val="0095040F"/>
    <w:rsid w:val="00950517"/>
    <w:rsid w:val="0095060D"/>
    <w:rsid w:val="00950774"/>
    <w:rsid w:val="0095078F"/>
    <w:rsid w:val="0095082A"/>
    <w:rsid w:val="009509DD"/>
    <w:rsid w:val="009509EA"/>
    <w:rsid w:val="00950A19"/>
    <w:rsid w:val="00950EDA"/>
    <w:rsid w:val="00950FD9"/>
    <w:rsid w:val="00951192"/>
    <w:rsid w:val="009517AC"/>
    <w:rsid w:val="00951980"/>
    <w:rsid w:val="00951F7C"/>
    <w:rsid w:val="00951FA6"/>
    <w:rsid w:val="009520D6"/>
    <w:rsid w:val="00952266"/>
    <w:rsid w:val="0095250A"/>
    <w:rsid w:val="009527CD"/>
    <w:rsid w:val="0095286C"/>
    <w:rsid w:val="00952D18"/>
    <w:rsid w:val="009531B5"/>
    <w:rsid w:val="00953387"/>
    <w:rsid w:val="00953478"/>
    <w:rsid w:val="009534EA"/>
    <w:rsid w:val="00953562"/>
    <w:rsid w:val="009535BA"/>
    <w:rsid w:val="00953DAF"/>
    <w:rsid w:val="00954011"/>
    <w:rsid w:val="00954165"/>
    <w:rsid w:val="009542C3"/>
    <w:rsid w:val="009544B1"/>
    <w:rsid w:val="0095466A"/>
    <w:rsid w:val="00954678"/>
    <w:rsid w:val="009549FF"/>
    <w:rsid w:val="00954A1B"/>
    <w:rsid w:val="00954D8B"/>
    <w:rsid w:val="009550E4"/>
    <w:rsid w:val="0095536A"/>
    <w:rsid w:val="0095543A"/>
    <w:rsid w:val="0095584D"/>
    <w:rsid w:val="009558E6"/>
    <w:rsid w:val="00955931"/>
    <w:rsid w:val="00955B9F"/>
    <w:rsid w:val="00955C6F"/>
    <w:rsid w:val="00955CE9"/>
    <w:rsid w:val="00955E0A"/>
    <w:rsid w:val="00955EFF"/>
    <w:rsid w:val="009562F6"/>
    <w:rsid w:val="009563F8"/>
    <w:rsid w:val="009568D5"/>
    <w:rsid w:val="00956923"/>
    <w:rsid w:val="00956F5F"/>
    <w:rsid w:val="009570D2"/>
    <w:rsid w:val="0095718E"/>
    <w:rsid w:val="009575E4"/>
    <w:rsid w:val="009576DA"/>
    <w:rsid w:val="00957A17"/>
    <w:rsid w:val="00960133"/>
    <w:rsid w:val="0096080F"/>
    <w:rsid w:val="00960F17"/>
    <w:rsid w:val="0096111E"/>
    <w:rsid w:val="009612A8"/>
    <w:rsid w:val="00961383"/>
    <w:rsid w:val="009617D0"/>
    <w:rsid w:val="009618FB"/>
    <w:rsid w:val="009619B4"/>
    <w:rsid w:val="00961EFB"/>
    <w:rsid w:val="0096207A"/>
    <w:rsid w:val="009623D0"/>
    <w:rsid w:val="009624A5"/>
    <w:rsid w:val="009624BD"/>
    <w:rsid w:val="00962556"/>
    <w:rsid w:val="0096258A"/>
    <w:rsid w:val="00962646"/>
    <w:rsid w:val="009627C7"/>
    <w:rsid w:val="009627D3"/>
    <w:rsid w:val="009628B8"/>
    <w:rsid w:val="009629BA"/>
    <w:rsid w:val="00962D9B"/>
    <w:rsid w:val="00963149"/>
    <w:rsid w:val="0096324E"/>
    <w:rsid w:val="00963586"/>
    <w:rsid w:val="0096360B"/>
    <w:rsid w:val="009637AD"/>
    <w:rsid w:val="00963811"/>
    <w:rsid w:val="00963D71"/>
    <w:rsid w:val="0096432E"/>
    <w:rsid w:val="0096447B"/>
    <w:rsid w:val="00964632"/>
    <w:rsid w:val="009646E5"/>
    <w:rsid w:val="00964711"/>
    <w:rsid w:val="00964867"/>
    <w:rsid w:val="0096494B"/>
    <w:rsid w:val="00964EFD"/>
    <w:rsid w:val="00965177"/>
    <w:rsid w:val="009651C6"/>
    <w:rsid w:val="00965264"/>
    <w:rsid w:val="00965422"/>
    <w:rsid w:val="0096580C"/>
    <w:rsid w:val="00965E6F"/>
    <w:rsid w:val="00966194"/>
    <w:rsid w:val="0096648B"/>
    <w:rsid w:val="009665C5"/>
    <w:rsid w:val="009667F9"/>
    <w:rsid w:val="00966897"/>
    <w:rsid w:val="009668C3"/>
    <w:rsid w:val="00966C56"/>
    <w:rsid w:val="00966F58"/>
    <w:rsid w:val="0096700C"/>
    <w:rsid w:val="0096709D"/>
    <w:rsid w:val="009670AF"/>
    <w:rsid w:val="00967239"/>
    <w:rsid w:val="009673D9"/>
    <w:rsid w:val="009676E8"/>
    <w:rsid w:val="00967A1A"/>
    <w:rsid w:val="00967EB5"/>
    <w:rsid w:val="00970069"/>
    <w:rsid w:val="00970080"/>
    <w:rsid w:val="00970388"/>
    <w:rsid w:val="009704B0"/>
    <w:rsid w:val="009706B9"/>
    <w:rsid w:val="009712BE"/>
    <w:rsid w:val="009713FF"/>
    <w:rsid w:val="009718D7"/>
    <w:rsid w:val="00971A0A"/>
    <w:rsid w:val="00971B58"/>
    <w:rsid w:val="00971BF6"/>
    <w:rsid w:val="00971E0B"/>
    <w:rsid w:val="0097232E"/>
    <w:rsid w:val="00972B91"/>
    <w:rsid w:val="00972BF4"/>
    <w:rsid w:val="00972E15"/>
    <w:rsid w:val="00972E2A"/>
    <w:rsid w:val="00972F48"/>
    <w:rsid w:val="00972F56"/>
    <w:rsid w:val="009732AE"/>
    <w:rsid w:val="009733C0"/>
    <w:rsid w:val="00973546"/>
    <w:rsid w:val="00973938"/>
    <w:rsid w:val="009739BB"/>
    <w:rsid w:val="00973AB3"/>
    <w:rsid w:val="00973D1A"/>
    <w:rsid w:val="00973D2A"/>
    <w:rsid w:val="00973D53"/>
    <w:rsid w:val="00974162"/>
    <w:rsid w:val="009748EE"/>
    <w:rsid w:val="009749CF"/>
    <w:rsid w:val="00974D47"/>
    <w:rsid w:val="00974DBA"/>
    <w:rsid w:val="00974F41"/>
    <w:rsid w:val="00975006"/>
    <w:rsid w:val="009751D9"/>
    <w:rsid w:val="00975701"/>
    <w:rsid w:val="00975A31"/>
    <w:rsid w:val="00975BFE"/>
    <w:rsid w:val="00975DD7"/>
    <w:rsid w:val="00975E69"/>
    <w:rsid w:val="00976BA4"/>
    <w:rsid w:val="00976CF3"/>
    <w:rsid w:val="0097709F"/>
    <w:rsid w:val="00977149"/>
    <w:rsid w:val="0097738A"/>
    <w:rsid w:val="009775DD"/>
    <w:rsid w:val="00977735"/>
    <w:rsid w:val="00977781"/>
    <w:rsid w:val="00977A70"/>
    <w:rsid w:val="00977A84"/>
    <w:rsid w:val="00977C65"/>
    <w:rsid w:val="00977DA6"/>
    <w:rsid w:val="00977E0A"/>
    <w:rsid w:val="00980078"/>
    <w:rsid w:val="009802A5"/>
    <w:rsid w:val="009804AB"/>
    <w:rsid w:val="0098079C"/>
    <w:rsid w:val="00980959"/>
    <w:rsid w:val="00980B9F"/>
    <w:rsid w:val="00980FF3"/>
    <w:rsid w:val="009815FA"/>
    <w:rsid w:val="0098229B"/>
    <w:rsid w:val="0098244E"/>
    <w:rsid w:val="009824C6"/>
    <w:rsid w:val="009828DE"/>
    <w:rsid w:val="00983110"/>
    <w:rsid w:val="0098311C"/>
    <w:rsid w:val="0098328F"/>
    <w:rsid w:val="00983301"/>
    <w:rsid w:val="00983529"/>
    <w:rsid w:val="009839F7"/>
    <w:rsid w:val="00983B74"/>
    <w:rsid w:val="00983DC0"/>
    <w:rsid w:val="00983E7C"/>
    <w:rsid w:val="00983E8F"/>
    <w:rsid w:val="00983FE3"/>
    <w:rsid w:val="00983FEA"/>
    <w:rsid w:val="00983FFC"/>
    <w:rsid w:val="0098403F"/>
    <w:rsid w:val="0098407B"/>
    <w:rsid w:val="00984534"/>
    <w:rsid w:val="00984684"/>
    <w:rsid w:val="009846ED"/>
    <w:rsid w:val="00985549"/>
    <w:rsid w:val="0098561F"/>
    <w:rsid w:val="0098576C"/>
    <w:rsid w:val="00985952"/>
    <w:rsid w:val="00985C81"/>
    <w:rsid w:val="00986332"/>
    <w:rsid w:val="00986372"/>
    <w:rsid w:val="00986585"/>
    <w:rsid w:val="00986631"/>
    <w:rsid w:val="00986760"/>
    <w:rsid w:val="00986C32"/>
    <w:rsid w:val="00986F16"/>
    <w:rsid w:val="009873F9"/>
    <w:rsid w:val="00987815"/>
    <w:rsid w:val="00987AE6"/>
    <w:rsid w:val="00987BF1"/>
    <w:rsid w:val="00987CBC"/>
    <w:rsid w:val="00987E37"/>
    <w:rsid w:val="00987F9C"/>
    <w:rsid w:val="0099014C"/>
    <w:rsid w:val="009901AB"/>
    <w:rsid w:val="00990567"/>
    <w:rsid w:val="009906A5"/>
    <w:rsid w:val="0099080A"/>
    <w:rsid w:val="009908C9"/>
    <w:rsid w:val="00990963"/>
    <w:rsid w:val="00990B58"/>
    <w:rsid w:val="00990B86"/>
    <w:rsid w:val="00990BDC"/>
    <w:rsid w:val="00990D3B"/>
    <w:rsid w:val="009916BA"/>
    <w:rsid w:val="009918A2"/>
    <w:rsid w:val="00991AAF"/>
    <w:rsid w:val="00991D7A"/>
    <w:rsid w:val="00991F49"/>
    <w:rsid w:val="00992A76"/>
    <w:rsid w:val="00992C4F"/>
    <w:rsid w:val="00992E94"/>
    <w:rsid w:val="00992F75"/>
    <w:rsid w:val="00993265"/>
    <w:rsid w:val="009939F7"/>
    <w:rsid w:val="00994686"/>
    <w:rsid w:val="0099474D"/>
    <w:rsid w:val="00994F77"/>
    <w:rsid w:val="00994F7A"/>
    <w:rsid w:val="009950F7"/>
    <w:rsid w:val="0099513E"/>
    <w:rsid w:val="00995484"/>
    <w:rsid w:val="0099562B"/>
    <w:rsid w:val="009956C7"/>
    <w:rsid w:val="009957BC"/>
    <w:rsid w:val="009957F1"/>
    <w:rsid w:val="00995B32"/>
    <w:rsid w:val="00995E1C"/>
    <w:rsid w:val="00996019"/>
    <w:rsid w:val="00996049"/>
    <w:rsid w:val="00996267"/>
    <w:rsid w:val="0099627F"/>
    <w:rsid w:val="009962B5"/>
    <w:rsid w:val="009962D2"/>
    <w:rsid w:val="0099658C"/>
    <w:rsid w:val="009966D8"/>
    <w:rsid w:val="00996CCB"/>
    <w:rsid w:val="00996F25"/>
    <w:rsid w:val="0099716F"/>
    <w:rsid w:val="0099734A"/>
    <w:rsid w:val="009976F2"/>
    <w:rsid w:val="009976FE"/>
    <w:rsid w:val="00997BB4"/>
    <w:rsid w:val="00997C78"/>
    <w:rsid w:val="009A040B"/>
    <w:rsid w:val="009A0603"/>
    <w:rsid w:val="009A0ACC"/>
    <w:rsid w:val="009A1449"/>
    <w:rsid w:val="009A199B"/>
    <w:rsid w:val="009A1B1B"/>
    <w:rsid w:val="009A2487"/>
    <w:rsid w:val="009A263A"/>
    <w:rsid w:val="009A27FD"/>
    <w:rsid w:val="009A2885"/>
    <w:rsid w:val="009A2996"/>
    <w:rsid w:val="009A2DA3"/>
    <w:rsid w:val="009A2F6D"/>
    <w:rsid w:val="009A30FE"/>
    <w:rsid w:val="009A323C"/>
    <w:rsid w:val="009A3251"/>
    <w:rsid w:val="009A3346"/>
    <w:rsid w:val="009A38E4"/>
    <w:rsid w:val="009A3939"/>
    <w:rsid w:val="009A3A6F"/>
    <w:rsid w:val="009A3CB7"/>
    <w:rsid w:val="009A4397"/>
    <w:rsid w:val="009A4560"/>
    <w:rsid w:val="009A479D"/>
    <w:rsid w:val="009A4B05"/>
    <w:rsid w:val="009A4DBE"/>
    <w:rsid w:val="009A4E09"/>
    <w:rsid w:val="009A4E2B"/>
    <w:rsid w:val="009A515F"/>
    <w:rsid w:val="009A5228"/>
    <w:rsid w:val="009A53FF"/>
    <w:rsid w:val="009A55D4"/>
    <w:rsid w:val="009A5B90"/>
    <w:rsid w:val="009A5F05"/>
    <w:rsid w:val="009A5FA9"/>
    <w:rsid w:val="009A61A8"/>
    <w:rsid w:val="009A6264"/>
    <w:rsid w:val="009A6287"/>
    <w:rsid w:val="009A6505"/>
    <w:rsid w:val="009A6548"/>
    <w:rsid w:val="009A6614"/>
    <w:rsid w:val="009A69E8"/>
    <w:rsid w:val="009A6AE7"/>
    <w:rsid w:val="009A6CD2"/>
    <w:rsid w:val="009A6D02"/>
    <w:rsid w:val="009A6D9A"/>
    <w:rsid w:val="009A721E"/>
    <w:rsid w:val="009A74A4"/>
    <w:rsid w:val="009A7590"/>
    <w:rsid w:val="009A7645"/>
    <w:rsid w:val="009A780A"/>
    <w:rsid w:val="009A783B"/>
    <w:rsid w:val="009A792D"/>
    <w:rsid w:val="009A7D32"/>
    <w:rsid w:val="009B0601"/>
    <w:rsid w:val="009B0801"/>
    <w:rsid w:val="009B0842"/>
    <w:rsid w:val="009B0DB1"/>
    <w:rsid w:val="009B0E0F"/>
    <w:rsid w:val="009B0FDA"/>
    <w:rsid w:val="009B10E8"/>
    <w:rsid w:val="009B1301"/>
    <w:rsid w:val="009B13B7"/>
    <w:rsid w:val="009B1760"/>
    <w:rsid w:val="009B1F2D"/>
    <w:rsid w:val="009B1F8B"/>
    <w:rsid w:val="009B2025"/>
    <w:rsid w:val="009B2A5D"/>
    <w:rsid w:val="009B2B30"/>
    <w:rsid w:val="009B3029"/>
    <w:rsid w:val="009B315E"/>
    <w:rsid w:val="009B33EB"/>
    <w:rsid w:val="009B346F"/>
    <w:rsid w:val="009B3EB3"/>
    <w:rsid w:val="009B437E"/>
    <w:rsid w:val="009B477A"/>
    <w:rsid w:val="009B4DCF"/>
    <w:rsid w:val="009B4E17"/>
    <w:rsid w:val="009B53EC"/>
    <w:rsid w:val="009B5613"/>
    <w:rsid w:val="009B58C4"/>
    <w:rsid w:val="009B5B42"/>
    <w:rsid w:val="009B5D7C"/>
    <w:rsid w:val="009B61A1"/>
    <w:rsid w:val="009B6612"/>
    <w:rsid w:val="009B661F"/>
    <w:rsid w:val="009B6631"/>
    <w:rsid w:val="009B67AC"/>
    <w:rsid w:val="009B6C68"/>
    <w:rsid w:val="009B6E3E"/>
    <w:rsid w:val="009B6EAB"/>
    <w:rsid w:val="009B753F"/>
    <w:rsid w:val="009B7648"/>
    <w:rsid w:val="009B7A42"/>
    <w:rsid w:val="009B7FA1"/>
    <w:rsid w:val="009C0285"/>
    <w:rsid w:val="009C047C"/>
    <w:rsid w:val="009C06D7"/>
    <w:rsid w:val="009C06DF"/>
    <w:rsid w:val="009C0D7B"/>
    <w:rsid w:val="009C0E7B"/>
    <w:rsid w:val="009C11D3"/>
    <w:rsid w:val="009C1627"/>
    <w:rsid w:val="009C19BB"/>
    <w:rsid w:val="009C1A38"/>
    <w:rsid w:val="009C1B26"/>
    <w:rsid w:val="009C25A3"/>
    <w:rsid w:val="009C272E"/>
    <w:rsid w:val="009C2831"/>
    <w:rsid w:val="009C2898"/>
    <w:rsid w:val="009C300E"/>
    <w:rsid w:val="009C30C5"/>
    <w:rsid w:val="009C326A"/>
    <w:rsid w:val="009C3309"/>
    <w:rsid w:val="009C3736"/>
    <w:rsid w:val="009C39CD"/>
    <w:rsid w:val="009C3C7E"/>
    <w:rsid w:val="009C4093"/>
    <w:rsid w:val="009C4368"/>
    <w:rsid w:val="009C4A5A"/>
    <w:rsid w:val="009C4D0A"/>
    <w:rsid w:val="009C4D32"/>
    <w:rsid w:val="009C4E11"/>
    <w:rsid w:val="009C4E73"/>
    <w:rsid w:val="009C5685"/>
    <w:rsid w:val="009C5A7D"/>
    <w:rsid w:val="009C5A81"/>
    <w:rsid w:val="009C5B0B"/>
    <w:rsid w:val="009C5C84"/>
    <w:rsid w:val="009C5F48"/>
    <w:rsid w:val="009C6062"/>
    <w:rsid w:val="009C6073"/>
    <w:rsid w:val="009C61B1"/>
    <w:rsid w:val="009C6367"/>
    <w:rsid w:val="009C6842"/>
    <w:rsid w:val="009C69BA"/>
    <w:rsid w:val="009C6F29"/>
    <w:rsid w:val="009C7136"/>
    <w:rsid w:val="009C7345"/>
    <w:rsid w:val="009C73CE"/>
    <w:rsid w:val="009C749F"/>
    <w:rsid w:val="009C7A80"/>
    <w:rsid w:val="009C7B3D"/>
    <w:rsid w:val="009C7EE4"/>
    <w:rsid w:val="009D0645"/>
    <w:rsid w:val="009D0BFE"/>
    <w:rsid w:val="009D0CBA"/>
    <w:rsid w:val="009D13F9"/>
    <w:rsid w:val="009D1468"/>
    <w:rsid w:val="009D151B"/>
    <w:rsid w:val="009D1A45"/>
    <w:rsid w:val="009D1C48"/>
    <w:rsid w:val="009D1CBE"/>
    <w:rsid w:val="009D1D9A"/>
    <w:rsid w:val="009D1EA8"/>
    <w:rsid w:val="009D20F2"/>
    <w:rsid w:val="009D21F1"/>
    <w:rsid w:val="009D2325"/>
    <w:rsid w:val="009D241D"/>
    <w:rsid w:val="009D260E"/>
    <w:rsid w:val="009D29DA"/>
    <w:rsid w:val="009D2C6B"/>
    <w:rsid w:val="009D2CD3"/>
    <w:rsid w:val="009D3038"/>
    <w:rsid w:val="009D30AB"/>
    <w:rsid w:val="009D31D9"/>
    <w:rsid w:val="009D35E5"/>
    <w:rsid w:val="009D3694"/>
    <w:rsid w:val="009D37A4"/>
    <w:rsid w:val="009D39B1"/>
    <w:rsid w:val="009D3AED"/>
    <w:rsid w:val="009D3F2E"/>
    <w:rsid w:val="009D4141"/>
    <w:rsid w:val="009D4336"/>
    <w:rsid w:val="009D44CA"/>
    <w:rsid w:val="009D4530"/>
    <w:rsid w:val="009D4568"/>
    <w:rsid w:val="009D4B74"/>
    <w:rsid w:val="009D4C1F"/>
    <w:rsid w:val="009D5137"/>
    <w:rsid w:val="009D54EA"/>
    <w:rsid w:val="009D5601"/>
    <w:rsid w:val="009D561F"/>
    <w:rsid w:val="009D5BA8"/>
    <w:rsid w:val="009D61FD"/>
    <w:rsid w:val="009D63A7"/>
    <w:rsid w:val="009D64F2"/>
    <w:rsid w:val="009D6514"/>
    <w:rsid w:val="009D6562"/>
    <w:rsid w:val="009D6A48"/>
    <w:rsid w:val="009D6AB5"/>
    <w:rsid w:val="009D6B26"/>
    <w:rsid w:val="009D6E2F"/>
    <w:rsid w:val="009D6F73"/>
    <w:rsid w:val="009D70DC"/>
    <w:rsid w:val="009D7257"/>
    <w:rsid w:val="009D72EB"/>
    <w:rsid w:val="009D72F0"/>
    <w:rsid w:val="009D76DF"/>
    <w:rsid w:val="009D7707"/>
    <w:rsid w:val="009D772A"/>
    <w:rsid w:val="009D780A"/>
    <w:rsid w:val="009D7973"/>
    <w:rsid w:val="009D7B1E"/>
    <w:rsid w:val="009D7E3D"/>
    <w:rsid w:val="009D7E5C"/>
    <w:rsid w:val="009D7FE6"/>
    <w:rsid w:val="009E0043"/>
    <w:rsid w:val="009E044B"/>
    <w:rsid w:val="009E0623"/>
    <w:rsid w:val="009E06BA"/>
    <w:rsid w:val="009E0B10"/>
    <w:rsid w:val="009E12CD"/>
    <w:rsid w:val="009E149D"/>
    <w:rsid w:val="009E19BB"/>
    <w:rsid w:val="009E1CD1"/>
    <w:rsid w:val="009E1D84"/>
    <w:rsid w:val="009E2032"/>
    <w:rsid w:val="009E2DEE"/>
    <w:rsid w:val="009E2E9F"/>
    <w:rsid w:val="009E2EBD"/>
    <w:rsid w:val="009E3136"/>
    <w:rsid w:val="009E3583"/>
    <w:rsid w:val="009E35CA"/>
    <w:rsid w:val="009E3828"/>
    <w:rsid w:val="009E3C3B"/>
    <w:rsid w:val="009E3EA4"/>
    <w:rsid w:val="009E3F62"/>
    <w:rsid w:val="009E44A1"/>
    <w:rsid w:val="009E4511"/>
    <w:rsid w:val="009E46E7"/>
    <w:rsid w:val="009E4887"/>
    <w:rsid w:val="009E4998"/>
    <w:rsid w:val="009E4A91"/>
    <w:rsid w:val="009E4FCC"/>
    <w:rsid w:val="009E50CB"/>
    <w:rsid w:val="009E56A1"/>
    <w:rsid w:val="009E5D80"/>
    <w:rsid w:val="009E5FF6"/>
    <w:rsid w:val="009E6117"/>
    <w:rsid w:val="009E622B"/>
    <w:rsid w:val="009E6391"/>
    <w:rsid w:val="009E66D2"/>
    <w:rsid w:val="009E6C48"/>
    <w:rsid w:val="009E6C79"/>
    <w:rsid w:val="009E6EF0"/>
    <w:rsid w:val="009E71A9"/>
    <w:rsid w:val="009E76F1"/>
    <w:rsid w:val="009E7787"/>
    <w:rsid w:val="009E786F"/>
    <w:rsid w:val="009E7A0C"/>
    <w:rsid w:val="009E7FA5"/>
    <w:rsid w:val="009F0156"/>
    <w:rsid w:val="009F0254"/>
    <w:rsid w:val="009F0928"/>
    <w:rsid w:val="009F0929"/>
    <w:rsid w:val="009F0A9F"/>
    <w:rsid w:val="009F0B40"/>
    <w:rsid w:val="009F0D98"/>
    <w:rsid w:val="009F0E0E"/>
    <w:rsid w:val="009F0E40"/>
    <w:rsid w:val="009F0E7D"/>
    <w:rsid w:val="009F0EAA"/>
    <w:rsid w:val="009F0FDF"/>
    <w:rsid w:val="009F0FFC"/>
    <w:rsid w:val="009F119E"/>
    <w:rsid w:val="009F136F"/>
    <w:rsid w:val="009F1385"/>
    <w:rsid w:val="009F14A0"/>
    <w:rsid w:val="009F1970"/>
    <w:rsid w:val="009F2069"/>
    <w:rsid w:val="009F2245"/>
    <w:rsid w:val="009F2676"/>
    <w:rsid w:val="009F2AC5"/>
    <w:rsid w:val="009F3168"/>
    <w:rsid w:val="009F3395"/>
    <w:rsid w:val="009F3A8C"/>
    <w:rsid w:val="009F3ACA"/>
    <w:rsid w:val="009F3D0F"/>
    <w:rsid w:val="009F3D80"/>
    <w:rsid w:val="009F3F22"/>
    <w:rsid w:val="009F3FD7"/>
    <w:rsid w:val="009F4237"/>
    <w:rsid w:val="009F44A7"/>
    <w:rsid w:val="009F4675"/>
    <w:rsid w:val="009F4D4C"/>
    <w:rsid w:val="009F4EAA"/>
    <w:rsid w:val="009F4F27"/>
    <w:rsid w:val="009F550C"/>
    <w:rsid w:val="009F58EF"/>
    <w:rsid w:val="009F59C3"/>
    <w:rsid w:val="009F5B19"/>
    <w:rsid w:val="009F5BBC"/>
    <w:rsid w:val="009F5F46"/>
    <w:rsid w:val="009F646B"/>
    <w:rsid w:val="009F676F"/>
    <w:rsid w:val="009F6999"/>
    <w:rsid w:val="009F6E8B"/>
    <w:rsid w:val="009F6F26"/>
    <w:rsid w:val="009F70B8"/>
    <w:rsid w:val="009F7261"/>
    <w:rsid w:val="009F7520"/>
    <w:rsid w:val="009F7575"/>
    <w:rsid w:val="009F778B"/>
    <w:rsid w:val="009F7A41"/>
    <w:rsid w:val="009F7A60"/>
    <w:rsid w:val="009F7C07"/>
    <w:rsid w:val="009F7C21"/>
    <w:rsid w:val="009F7E1F"/>
    <w:rsid w:val="009F7F69"/>
    <w:rsid w:val="00A0006B"/>
    <w:rsid w:val="00A00F50"/>
    <w:rsid w:val="00A010E0"/>
    <w:rsid w:val="00A015A8"/>
    <w:rsid w:val="00A01898"/>
    <w:rsid w:val="00A01945"/>
    <w:rsid w:val="00A01A25"/>
    <w:rsid w:val="00A01BD5"/>
    <w:rsid w:val="00A0207F"/>
    <w:rsid w:val="00A022A0"/>
    <w:rsid w:val="00A022AE"/>
    <w:rsid w:val="00A023A4"/>
    <w:rsid w:val="00A02618"/>
    <w:rsid w:val="00A026C9"/>
    <w:rsid w:val="00A027FE"/>
    <w:rsid w:val="00A02884"/>
    <w:rsid w:val="00A02A0B"/>
    <w:rsid w:val="00A02B95"/>
    <w:rsid w:val="00A02BD8"/>
    <w:rsid w:val="00A02D96"/>
    <w:rsid w:val="00A02E1D"/>
    <w:rsid w:val="00A02E60"/>
    <w:rsid w:val="00A02EA8"/>
    <w:rsid w:val="00A032FD"/>
    <w:rsid w:val="00A038E0"/>
    <w:rsid w:val="00A03B36"/>
    <w:rsid w:val="00A03B5E"/>
    <w:rsid w:val="00A040F3"/>
    <w:rsid w:val="00A043AD"/>
    <w:rsid w:val="00A04880"/>
    <w:rsid w:val="00A04CC6"/>
    <w:rsid w:val="00A04F95"/>
    <w:rsid w:val="00A050ED"/>
    <w:rsid w:val="00A05768"/>
    <w:rsid w:val="00A05984"/>
    <w:rsid w:val="00A05990"/>
    <w:rsid w:val="00A05DEB"/>
    <w:rsid w:val="00A05FDC"/>
    <w:rsid w:val="00A06246"/>
    <w:rsid w:val="00A06280"/>
    <w:rsid w:val="00A065C7"/>
    <w:rsid w:val="00A06924"/>
    <w:rsid w:val="00A06BCC"/>
    <w:rsid w:val="00A06BD1"/>
    <w:rsid w:val="00A06E66"/>
    <w:rsid w:val="00A079BE"/>
    <w:rsid w:val="00A07D59"/>
    <w:rsid w:val="00A07F7F"/>
    <w:rsid w:val="00A0A481"/>
    <w:rsid w:val="00A1089F"/>
    <w:rsid w:val="00A1090B"/>
    <w:rsid w:val="00A10C29"/>
    <w:rsid w:val="00A10D60"/>
    <w:rsid w:val="00A10DAB"/>
    <w:rsid w:val="00A10DC9"/>
    <w:rsid w:val="00A11093"/>
    <w:rsid w:val="00A1116A"/>
    <w:rsid w:val="00A11176"/>
    <w:rsid w:val="00A11240"/>
    <w:rsid w:val="00A11342"/>
    <w:rsid w:val="00A11487"/>
    <w:rsid w:val="00A115B4"/>
    <w:rsid w:val="00A11685"/>
    <w:rsid w:val="00A118E6"/>
    <w:rsid w:val="00A119D8"/>
    <w:rsid w:val="00A119ED"/>
    <w:rsid w:val="00A11A6C"/>
    <w:rsid w:val="00A11AC3"/>
    <w:rsid w:val="00A11ED0"/>
    <w:rsid w:val="00A11F28"/>
    <w:rsid w:val="00A11F44"/>
    <w:rsid w:val="00A12391"/>
    <w:rsid w:val="00A1245E"/>
    <w:rsid w:val="00A125E0"/>
    <w:rsid w:val="00A1276E"/>
    <w:rsid w:val="00A1283C"/>
    <w:rsid w:val="00A12A3A"/>
    <w:rsid w:val="00A12B1F"/>
    <w:rsid w:val="00A12C53"/>
    <w:rsid w:val="00A130A4"/>
    <w:rsid w:val="00A13398"/>
    <w:rsid w:val="00A13540"/>
    <w:rsid w:val="00A13596"/>
    <w:rsid w:val="00A1373A"/>
    <w:rsid w:val="00A13DC3"/>
    <w:rsid w:val="00A13F9C"/>
    <w:rsid w:val="00A13FA6"/>
    <w:rsid w:val="00A140AA"/>
    <w:rsid w:val="00A14142"/>
    <w:rsid w:val="00A14177"/>
    <w:rsid w:val="00A1448A"/>
    <w:rsid w:val="00A14576"/>
    <w:rsid w:val="00A14CAE"/>
    <w:rsid w:val="00A14E5E"/>
    <w:rsid w:val="00A15042"/>
    <w:rsid w:val="00A151B7"/>
    <w:rsid w:val="00A1576D"/>
    <w:rsid w:val="00A157E8"/>
    <w:rsid w:val="00A15DD5"/>
    <w:rsid w:val="00A15E2F"/>
    <w:rsid w:val="00A1602C"/>
    <w:rsid w:val="00A16221"/>
    <w:rsid w:val="00A16292"/>
    <w:rsid w:val="00A1647F"/>
    <w:rsid w:val="00A16522"/>
    <w:rsid w:val="00A1662F"/>
    <w:rsid w:val="00A16BBD"/>
    <w:rsid w:val="00A16EDA"/>
    <w:rsid w:val="00A17246"/>
    <w:rsid w:val="00A172BB"/>
    <w:rsid w:val="00A1746D"/>
    <w:rsid w:val="00A17B36"/>
    <w:rsid w:val="00A17EFF"/>
    <w:rsid w:val="00A2001F"/>
    <w:rsid w:val="00A2020B"/>
    <w:rsid w:val="00A202C7"/>
    <w:rsid w:val="00A207C1"/>
    <w:rsid w:val="00A20AD9"/>
    <w:rsid w:val="00A20C72"/>
    <w:rsid w:val="00A210FB"/>
    <w:rsid w:val="00A212C0"/>
    <w:rsid w:val="00A214D0"/>
    <w:rsid w:val="00A218CF"/>
    <w:rsid w:val="00A21D21"/>
    <w:rsid w:val="00A220C3"/>
    <w:rsid w:val="00A2215C"/>
    <w:rsid w:val="00A22256"/>
    <w:rsid w:val="00A223A9"/>
    <w:rsid w:val="00A22932"/>
    <w:rsid w:val="00A22E3D"/>
    <w:rsid w:val="00A2301E"/>
    <w:rsid w:val="00A23061"/>
    <w:rsid w:val="00A2364F"/>
    <w:rsid w:val="00A23666"/>
    <w:rsid w:val="00A23835"/>
    <w:rsid w:val="00A239FC"/>
    <w:rsid w:val="00A23C37"/>
    <w:rsid w:val="00A23EAF"/>
    <w:rsid w:val="00A23FAE"/>
    <w:rsid w:val="00A243E2"/>
    <w:rsid w:val="00A24771"/>
    <w:rsid w:val="00A24A41"/>
    <w:rsid w:val="00A24A60"/>
    <w:rsid w:val="00A24AD4"/>
    <w:rsid w:val="00A24BC8"/>
    <w:rsid w:val="00A24D67"/>
    <w:rsid w:val="00A24DB1"/>
    <w:rsid w:val="00A2509D"/>
    <w:rsid w:val="00A250F3"/>
    <w:rsid w:val="00A25799"/>
    <w:rsid w:val="00A257A1"/>
    <w:rsid w:val="00A2592B"/>
    <w:rsid w:val="00A25BCD"/>
    <w:rsid w:val="00A260F0"/>
    <w:rsid w:val="00A26245"/>
    <w:rsid w:val="00A2639D"/>
    <w:rsid w:val="00A264DA"/>
    <w:rsid w:val="00A2683F"/>
    <w:rsid w:val="00A26D87"/>
    <w:rsid w:val="00A27139"/>
    <w:rsid w:val="00A27429"/>
    <w:rsid w:val="00A27455"/>
    <w:rsid w:val="00A27890"/>
    <w:rsid w:val="00A27EBC"/>
    <w:rsid w:val="00A27F8C"/>
    <w:rsid w:val="00A300BA"/>
    <w:rsid w:val="00A30499"/>
    <w:rsid w:val="00A305D1"/>
    <w:rsid w:val="00A305F8"/>
    <w:rsid w:val="00A30B33"/>
    <w:rsid w:val="00A30E1B"/>
    <w:rsid w:val="00A31019"/>
    <w:rsid w:val="00A31075"/>
    <w:rsid w:val="00A310BF"/>
    <w:rsid w:val="00A315AA"/>
    <w:rsid w:val="00A31608"/>
    <w:rsid w:val="00A318D2"/>
    <w:rsid w:val="00A319EE"/>
    <w:rsid w:val="00A31B98"/>
    <w:rsid w:val="00A31CB7"/>
    <w:rsid w:val="00A31CB9"/>
    <w:rsid w:val="00A32322"/>
    <w:rsid w:val="00A323E2"/>
    <w:rsid w:val="00A32908"/>
    <w:rsid w:val="00A32DBE"/>
    <w:rsid w:val="00A330D9"/>
    <w:rsid w:val="00A33236"/>
    <w:rsid w:val="00A33321"/>
    <w:rsid w:val="00A3349E"/>
    <w:rsid w:val="00A338E1"/>
    <w:rsid w:val="00A33948"/>
    <w:rsid w:val="00A33D64"/>
    <w:rsid w:val="00A33F1A"/>
    <w:rsid w:val="00A349D1"/>
    <w:rsid w:val="00A34A18"/>
    <w:rsid w:val="00A34ADE"/>
    <w:rsid w:val="00A34D20"/>
    <w:rsid w:val="00A350D5"/>
    <w:rsid w:val="00A352C5"/>
    <w:rsid w:val="00A354FD"/>
    <w:rsid w:val="00A355FC"/>
    <w:rsid w:val="00A35A86"/>
    <w:rsid w:val="00A35AF3"/>
    <w:rsid w:val="00A35DB8"/>
    <w:rsid w:val="00A35E58"/>
    <w:rsid w:val="00A36168"/>
    <w:rsid w:val="00A3629E"/>
    <w:rsid w:val="00A36354"/>
    <w:rsid w:val="00A36599"/>
    <w:rsid w:val="00A36646"/>
    <w:rsid w:val="00A36904"/>
    <w:rsid w:val="00A3692B"/>
    <w:rsid w:val="00A36B49"/>
    <w:rsid w:val="00A36B89"/>
    <w:rsid w:val="00A36BF3"/>
    <w:rsid w:val="00A36CD7"/>
    <w:rsid w:val="00A3717E"/>
    <w:rsid w:val="00A37643"/>
    <w:rsid w:val="00A37727"/>
    <w:rsid w:val="00A37875"/>
    <w:rsid w:val="00A40080"/>
    <w:rsid w:val="00A4037E"/>
    <w:rsid w:val="00A4073F"/>
    <w:rsid w:val="00A40FEA"/>
    <w:rsid w:val="00A4140F"/>
    <w:rsid w:val="00A41445"/>
    <w:rsid w:val="00A415EC"/>
    <w:rsid w:val="00A41625"/>
    <w:rsid w:val="00A417CA"/>
    <w:rsid w:val="00A41DB7"/>
    <w:rsid w:val="00A426BB"/>
    <w:rsid w:val="00A42711"/>
    <w:rsid w:val="00A42813"/>
    <w:rsid w:val="00A42A50"/>
    <w:rsid w:val="00A42C24"/>
    <w:rsid w:val="00A42E5E"/>
    <w:rsid w:val="00A42F58"/>
    <w:rsid w:val="00A43060"/>
    <w:rsid w:val="00A435AC"/>
    <w:rsid w:val="00A43709"/>
    <w:rsid w:val="00A43A2E"/>
    <w:rsid w:val="00A43D41"/>
    <w:rsid w:val="00A43EC8"/>
    <w:rsid w:val="00A4417D"/>
    <w:rsid w:val="00A4438A"/>
    <w:rsid w:val="00A4497E"/>
    <w:rsid w:val="00A44F5D"/>
    <w:rsid w:val="00A44FCD"/>
    <w:rsid w:val="00A4505C"/>
    <w:rsid w:val="00A45565"/>
    <w:rsid w:val="00A45BD0"/>
    <w:rsid w:val="00A45E9F"/>
    <w:rsid w:val="00A45EE4"/>
    <w:rsid w:val="00A45FC7"/>
    <w:rsid w:val="00A46829"/>
    <w:rsid w:val="00A46AA1"/>
    <w:rsid w:val="00A46B43"/>
    <w:rsid w:val="00A46E47"/>
    <w:rsid w:val="00A4724A"/>
    <w:rsid w:val="00A472A5"/>
    <w:rsid w:val="00A47324"/>
    <w:rsid w:val="00A47398"/>
    <w:rsid w:val="00A475DE"/>
    <w:rsid w:val="00A4762C"/>
    <w:rsid w:val="00A476D7"/>
    <w:rsid w:val="00A47935"/>
    <w:rsid w:val="00A47AB7"/>
    <w:rsid w:val="00A47DEB"/>
    <w:rsid w:val="00A47E4B"/>
    <w:rsid w:val="00A47E86"/>
    <w:rsid w:val="00A5020D"/>
    <w:rsid w:val="00A5069A"/>
    <w:rsid w:val="00A50A67"/>
    <w:rsid w:val="00A50A9A"/>
    <w:rsid w:val="00A50E70"/>
    <w:rsid w:val="00A51C93"/>
    <w:rsid w:val="00A51CBB"/>
    <w:rsid w:val="00A526BD"/>
    <w:rsid w:val="00A528CB"/>
    <w:rsid w:val="00A52E29"/>
    <w:rsid w:val="00A52FAB"/>
    <w:rsid w:val="00A53312"/>
    <w:rsid w:val="00A53401"/>
    <w:rsid w:val="00A53446"/>
    <w:rsid w:val="00A53489"/>
    <w:rsid w:val="00A5385C"/>
    <w:rsid w:val="00A53A89"/>
    <w:rsid w:val="00A53C6B"/>
    <w:rsid w:val="00A5445A"/>
    <w:rsid w:val="00A54C3E"/>
    <w:rsid w:val="00A54D0C"/>
    <w:rsid w:val="00A54D29"/>
    <w:rsid w:val="00A5520A"/>
    <w:rsid w:val="00A554CE"/>
    <w:rsid w:val="00A554F2"/>
    <w:rsid w:val="00A55717"/>
    <w:rsid w:val="00A55CC5"/>
    <w:rsid w:val="00A55F05"/>
    <w:rsid w:val="00A55F3A"/>
    <w:rsid w:val="00A5600D"/>
    <w:rsid w:val="00A56663"/>
    <w:rsid w:val="00A5672F"/>
    <w:rsid w:val="00A56754"/>
    <w:rsid w:val="00A569BC"/>
    <w:rsid w:val="00A5734F"/>
    <w:rsid w:val="00A57532"/>
    <w:rsid w:val="00A5776F"/>
    <w:rsid w:val="00A57949"/>
    <w:rsid w:val="00A60766"/>
    <w:rsid w:val="00A60899"/>
    <w:rsid w:val="00A60AF9"/>
    <w:rsid w:val="00A60B50"/>
    <w:rsid w:val="00A60FC7"/>
    <w:rsid w:val="00A61073"/>
    <w:rsid w:val="00A61157"/>
    <w:rsid w:val="00A61240"/>
    <w:rsid w:val="00A6153C"/>
    <w:rsid w:val="00A615A4"/>
    <w:rsid w:val="00A6179A"/>
    <w:rsid w:val="00A617F2"/>
    <w:rsid w:val="00A6183F"/>
    <w:rsid w:val="00A619D8"/>
    <w:rsid w:val="00A61ACB"/>
    <w:rsid w:val="00A61D0A"/>
    <w:rsid w:val="00A61ECE"/>
    <w:rsid w:val="00A61FB4"/>
    <w:rsid w:val="00A61FBB"/>
    <w:rsid w:val="00A62067"/>
    <w:rsid w:val="00A620A1"/>
    <w:rsid w:val="00A6260D"/>
    <w:rsid w:val="00A6267D"/>
    <w:rsid w:val="00A626F1"/>
    <w:rsid w:val="00A62975"/>
    <w:rsid w:val="00A629E4"/>
    <w:rsid w:val="00A62C3C"/>
    <w:rsid w:val="00A631A3"/>
    <w:rsid w:val="00A633A0"/>
    <w:rsid w:val="00A6349F"/>
    <w:rsid w:val="00A63618"/>
    <w:rsid w:val="00A6369E"/>
    <w:rsid w:val="00A638E3"/>
    <w:rsid w:val="00A63969"/>
    <w:rsid w:val="00A63C62"/>
    <w:rsid w:val="00A63DAF"/>
    <w:rsid w:val="00A63E8E"/>
    <w:rsid w:val="00A642C0"/>
    <w:rsid w:val="00A64352"/>
    <w:rsid w:val="00A6440B"/>
    <w:rsid w:val="00A644BA"/>
    <w:rsid w:val="00A64853"/>
    <w:rsid w:val="00A64975"/>
    <w:rsid w:val="00A65414"/>
    <w:rsid w:val="00A65445"/>
    <w:rsid w:val="00A655C1"/>
    <w:rsid w:val="00A65688"/>
    <w:rsid w:val="00A65716"/>
    <w:rsid w:val="00A65854"/>
    <w:rsid w:val="00A65BD1"/>
    <w:rsid w:val="00A65E5A"/>
    <w:rsid w:val="00A660D4"/>
    <w:rsid w:val="00A661B1"/>
    <w:rsid w:val="00A662ED"/>
    <w:rsid w:val="00A66456"/>
    <w:rsid w:val="00A6693B"/>
    <w:rsid w:val="00A66A13"/>
    <w:rsid w:val="00A66BC2"/>
    <w:rsid w:val="00A66FDB"/>
    <w:rsid w:val="00A6702A"/>
    <w:rsid w:val="00A6776B"/>
    <w:rsid w:val="00A677AC"/>
    <w:rsid w:val="00A67B11"/>
    <w:rsid w:val="00A67B12"/>
    <w:rsid w:val="00A67D1F"/>
    <w:rsid w:val="00A67D4E"/>
    <w:rsid w:val="00A67FCB"/>
    <w:rsid w:val="00A701BC"/>
    <w:rsid w:val="00A701D1"/>
    <w:rsid w:val="00A70242"/>
    <w:rsid w:val="00A703D7"/>
    <w:rsid w:val="00A70902"/>
    <w:rsid w:val="00A70C07"/>
    <w:rsid w:val="00A711C6"/>
    <w:rsid w:val="00A71258"/>
    <w:rsid w:val="00A71260"/>
    <w:rsid w:val="00A714FF"/>
    <w:rsid w:val="00A718BC"/>
    <w:rsid w:val="00A719A2"/>
    <w:rsid w:val="00A71BE4"/>
    <w:rsid w:val="00A71FC3"/>
    <w:rsid w:val="00A7206B"/>
    <w:rsid w:val="00A72282"/>
    <w:rsid w:val="00A726C9"/>
    <w:rsid w:val="00A727F5"/>
    <w:rsid w:val="00A72DC2"/>
    <w:rsid w:val="00A72E72"/>
    <w:rsid w:val="00A72F12"/>
    <w:rsid w:val="00A72F70"/>
    <w:rsid w:val="00A7347F"/>
    <w:rsid w:val="00A73694"/>
    <w:rsid w:val="00A73736"/>
    <w:rsid w:val="00A7417D"/>
    <w:rsid w:val="00A743B1"/>
    <w:rsid w:val="00A743E0"/>
    <w:rsid w:val="00A746E0"/>
    <w:rsid w:val="00A74705"/>
    <w:rsid w:val="00A7485A"/>
    <w:rsid w:val="00A748D4"/>
    <w:rsid w:val="00A74C2C"/>
    <w:rsid w:val="00A754D0"/>
    <w:rsid w:val="00A75505"/>
    <w:rsid w:val="00A75806"/>
    <w:rsid w:val="00A75B25"/>
    <w:rsid w:val="00A7618E"/>
    <w:rsid w:val="00A76359"/>
    <w:rsid w:val="00A763B4"/>
    <w:rsid w:val="00A764C3"/>
    <w:rsid w:val="00A768D2"/>
    <w:rsid w:val="00A76D46"/>
    <w:rsid w:val="00A77089"/>
    <w:rsid w:val="00A770EF"/>
    <w:rsid w:val="00A77337"/>
    <w:rsid w:val="00A77354"/>
    <w:rsid w:val="00A77B7B"/>
    <w:rsid w:val="00A77F87"/>
    <w:rsid w:val="00A8005F"/>
    <w:rsid w:val="00A802DE"/>
    <w:rsid w:val="00A8085F"/>
    <w:rsid w:val="00A809C8"/>
    <w:rsid w:val="00A80BDB"/>
    <w:rsid w:val="00A80C12"/>
    <w:rsid w:val="00A80C18"/>
    <w:rsid w:val="00A80C94"/>
    <w:rsid w:val="00A80D7B"/>
    <w:rsid w:val="00A81097"/>
    <w:rsid w:val="00A811CC"/>
    <w:rsid w:val="00A8179D"/>
    <w:rsid w:val="00A819B6"/>
    <w:rsid w:val="00A8246D"/>
    <w:rsid w:val="00A82547"/>
    <w:rsid w:val="00A82972"/>
    <w:rsid w:val="00A82ABE"/>
    <w:rsid w:val="00A82B69"/>
    <w:rsid w:val="00A82B78"/>
    <w:rsid w:val="00A82C55"/>
    <w:rsid w:val="00A82E1D"/>
    <w:rsid w:val="00A83070"/>
    <w:rsid w:val="00A830AA"/>
    <w:rsid w:val="00A830BF"/>
    <w:rsid w:val="00A83148"/>
    <w:rsid w:val="00A83216"/>
    <w:rsid w:val="00A8325F"/>
    <w:rsid w:val="00A836FB"/>
    <w:rsid w:val="00A837C0"/>
    <w:rsid w:val="00A8380E"/>
    <w:rsid w:val="00A83995"/>
    <w:rsid w:val="00A83A0C"/>
    <w:rsid w:val="00A83C1C"/>
    <w:rsid w:val="00A84394"/>
    <w:rsid w:val="00A84710"/>
    <w:rsid w:val="00A84B7B"/>
    <w:rsid w:val="00A84C1F"/>
    <w:rsid w:val="00A84D9A"/>
    <w:rsid w:val="00A84EFB"/>
    <w:rsid w:val="00A852A3"/>
    <w:rsid w:val="00A85380"/>
    <w:rsid w:val="00A85590"/>
    <w:rsid w:val="00A855D6"/>
    <w:rsid w:val="00A858B8"/>
    <w:rsid w:val="00A865B6"/>
    <w:rsid w:val="00A86622"/>
    <w:rsid w:val="00A86E37"/>
    <w:rsid w:val="00A86F88"/>
    <w:rsid w:val="00A87347"/>
    <w:rsid w:val="00A873F1"/>
    <w:rsid w:val="00A873F7"/>
    <w:rsid w:val="00A8768A"/>
    <w:rsid w:val="00A87B93"/>
    <w:rsid w:val="00A87CBA"/>
    <w:rsid w:val="00A87E33"/>
    <w:rsid w:val="00A908F0"/>
    <w:rsid w:val="00A90A94"/>
    <w:rsid w:val="00A90CEF"/>
    <w:rsid w:val="00A90F12"/>
    <w:rsid w:val="00A91524"/>
    <w:rsid w:val="00A9180A"/>
    <w:rsid w:val="00A91E9D"/>
    <w:rsid w:val="00A923BA"/>
    <w:rsid w:val="00A92608"/>
    <w:rsid w:val="00A92890"/>
    <w:rsid w:val="00A92903"/>
    <w:rsid w:val="00A92A67"/>
    <w:rsid w:val="00A92AD4"/>
    <w:rsid w:val="00A92B40"/>
    <w:rsid w:val="00A92E87"/>
    <w:rsid w:val="00A92F54"/>
    <w:rsid w:val="00A9307C"/>
    <w:rsid w:val="00A932BD"/>
    <w:rsid w:val="00A93354"/>
    <w:rsid w:val="00A93C13"/>
    <w:rsid w:val="00A93D60"/>
    <w:rsid w:val="00A93DCB"/>
    <w:rsid w:val="00A93DE8"/>
    <w:rsid w:val="00A93DEF"/>
    <w:rsid w:val="00A940CD"/>
    <w:rsid w:val="00A9420C"/>
    <w:rsid w:val="00A942F0"/>
    <w:rsid w:val="00A94405"/>
    <w:rsid w:val="00A94448"/>
    <w:rsid w:val="00A9452F"/>
    <w:rsid w:val="00A94572"/>
    <w:rsid w:val="00A947F7"/>
    <w:rsid w:val="00A94DF0"/>
    <w:rsid w:val="00A9527A"/>
    <w:rsid w:val="00A95387"/>
    <w:rsid w:val="00A953DB"/>
    <w:rsid w:val="00A960C8"/>
    <w:rsid w:val="00A96315"/>
    <w:rsid w:val="00A96403"/>
    <w:rsid w:val="00A96486"/>
    <w:rsid w:val="00A96C8B"/>
    <w:rsid w:val="00A971BC"/>
    <w:rsid w:val="00A97446"/>
    <w:rsid w:val="00A976A4"/>
    <w:rsid w:val="00A97964"/>
    <w:rsid w:val="00A97A1F"/>
    <w:rsid w:val="00A97A98"/>
    <w:rsid w:val="00AA02A6"/>
    <w:rsid w:val="00AA0567"/>
    <w:rsid w:val="00AA059B"/>
    <w:rsid w:val="00AA0D72"/>
    <w:rsid w:val="00AA0DF2"/>
    <w:rsid w:val="00AA0F9D"/>
    <w:rsid w:val="00AA134A"/>
    <w:rsid w:val="00AA18CE"/>
    <w:rsid w:val="00AA1B85"/>
    <w:rsid w:val="00AA2021"/>
    <w:rsid w:val="00AA211C"/>
    <w:rsid w:val="00AA214F"/>
    <w:rsid w:val="00AA26CD"/>
    <w:rsid w:val="00AA2765"/>
    <w:rsid w:val="00AA2766"/>
    <w:rsid w:val="00AA29DC"/>
    <w:rsid w:val="00AA3659"/>
    <w:rsid w:val="00AA37D6"/>
    <w:rsid w:val="00AA3EBB"/>
    <w:rsid w:val="00AA42C0"/>
    <w:rsid w:val="00AA447A"/>
    <w:rsid w:val="00AA454D"/>
    <w:rsid w:val="00AA461D"/>
    <w:rsid w:val="00AA47EB"/>
    <w:rsid w:val="00AA4BF3"/>
    <w:rsid w:val="00AA4F25"/>
    <w:rsid w:val="00AA4FA3"/>
    <w:rsid w:val="00AA4FF1"/>
    <w:rsid w:val="00AA584D"/>
    <w:rsid w:val="00AA59F5"/>
    <w:rsid w:val="00AA613D"/>
    <w:rsid w:val="00AA63C0"/>
    <w:rsid w:val="00AA6734"/>
    <w:rsid w:val="00AA6954"/>
    <w:rsid w:val="00AA7364"/>
    <w:rsid w:val="00AA747E"/>
    <w:rsid w:val="00AA75F4"/>
    <w:rsid w:val="00AA7619"/>
    <w:rsid w:val="00AA78FA"/>
    <w:rsid w:val="00AA7E9A"/>
    <w:rsid w:val="00AB00BC"/>
    <w:rsid w:val="00AB0429"/>
    <w:rsid w:val="00AB0467"/>
    <w:rsid w:val="00AB0535"/>
    <w:rsid w:val="00AB0808"/>
    <w:rsid w:val="00AB0889"/>
    <w:rsid w:val="00AB0961"/>
    <w:rsid w:val="00AB0A4E"/>
    <w:rsid w:val="00AB0C68"/>
    <w:rsid w:val="00AB0F06"/>
    <w:rsid w:val="00AB0FED"/>
    <w:rsid w:val="00AB10E2"/>
    <w:rsid w:val="00AB11C2"/>
    <w:rsid w:val="00AB1518"/>
    <w:rsid w:val="00AB1664"/>
    <w:rsid w:val="00AB16A7"/>
    <w:rsid w:val="00AB16D2"/>
    <w:rsid w:val="00AB1A73"/>
    <w:rsid w:val="00AB1A7B"/>
    <w:rsid w:val="00AB2192"/>
    <w:rsid w:val="00AB26F8"/>
    <w:rsid w:val="00AB2CA6"/>
    <w:rsid w:val="00AB300C"/>
    <w:rsid w:val="00AB3090"/>
    <w:rsid w:val="00AB362B"/>
    <w:rsid w:val="00AB3975"/>
    <w:rsid w:val="00AB3B8E"/>
    <w:rsid w:val="00AB3BB8"/>
    <w:rsid w:val="00AB444F"/>
    <w:rsid w:val="00AB46B3"/>
    <w:rsid w:val="00AB46E1"/>
    <w:rsid w:val="00AB4F2E"/>
    <w:rsid w:val="00AB505D"/>
    <w:rsid w:val="00AB5069"/>
    <w:rsid w:val="00AB513C"/>
    <w:rsid w:val="00AB54C6"/>
    <w:rsid w:val="00AB57D5"/>
    <w:rsid w:val="00AB58A6"/>
    <w:rsid w:val="00AB5973"/>
    <w:rsid w:val="00AB622F"/>
    <w:rsid w:val="00AB62F9"/>
    <w:rsid w:val="00AB647D"/>
    <w:rsid w:val="00AB6760"/>
    <w:rsid w:val="00AB6A49"/>
    <w:rsid w:val="00AB6FF8"/>
    <w:rsid w:val="00AB71FA"/>
    <w:rsid w:val="00AB7A01"/>
    <w:rsid w:val="00AB7AD6"/>
    <w:rsid w:val="00AC011A"/>
    <w:rsid w:val="00AC01E0"/>
    <w:rsid w:val="00AC0231"/>
    <w:rsid w:val="00AC04C5"/>
    <w:rsid w:val="00AC056D"/>
    <w:rsid w:val="00AC0724"/>
    <w:rsid w:val="00AC074B"/>
    <w:rsid w:val="00AC08EC"/>
    <w:rsid w:val="00AC0B63"/>
    <w:rsid w:val="00AC0B98"/>
    <w:rsid w:val="00AC0C87"/>
    <w:rsid w:val="00AC0D72"/>
    <w:rsid w:val="00AC0DEC"/>
    <w:rsid w:val="00AC1261"/>
    <w:rsid w:val="00AC12EC"/>
    <w:rsid w:val="00AC1566"/>
    <w:rsid w:val="00AC15DB"/>
    <w:rsid w:val="00AC171F"/>
    <w:rsid w:val="00AC18DB"/>
    <w:rsid w:val="00AC18DC"/>
    <w:rsid w:val="00AC1A98"/>
    <w:rsid w:val="00AC1AC5"/>
    <w:rsid w:val="00AC1AF5"/>
    <w:rsid w:val="00AC1B98"/>
    <w:rsid w:val="00AC1C12"/>
    <w:rsid w:val="00AC2049"/>
    <w:rsid w:val="00AC25FA"/>
    <w:rsid w:val="00AC25FF"/>
    <w:rsid w:val="00AC263F"/>
    <w:rsid w:val="00AC27C5"/>
    <w:rsid w:val="00AC2B14"/>
    <w:rsid w:val="00AC2E7B"/>
    <w:rsid w:val="00AC34AB"/>
    <w:rsid w:val="00AC364A"/>
    <w:rsid w:val="00AC3C6D"/>
    <w:rsid w:val="00AC3E17"/>
    <w:rsid w:val="00AC3E5B"/>
    <w:rsid w:val="00AC42B9"/>
    <w:rsid w:val="00AC4356"/>
    <w:rsid w:val="00AC46E4"/>
    <w:rsid w:val="00AC50C9"/>
    <w:rsid w:val="00AC52DF"/>
    <w:rsid w:val="00AC539D"/>
    <w:rsid w:val="00AC578C"/>
    <w:rsid w:val="00AC5B98"/>
    <w:rsid w:val="00AC5BCB"/>
    <w:rsid w:val="00AC5CD6"/>
    <w:rsid w:val="00AC5FA4"/>
    <w:rsid w:val="00AC6052"/>
    <w:rsid w:val="00AC60C8"/>
    <w:rsid w:val="00AC60EC"/>
    <w:rsid w:val="00AC6142"/>
    <w:rsid w:val="00AC633F"/>
    <w:rsid w:val="00AC6A33"/>
    <w:rsid w:val="00AC6A3F"/>
    <w:rsid w:val="00AC6DCC"/>
    <w:rsid w:val="00AC6EEB"/>
    <w:rsid w:val="00AC6FF2"/>
    <w:rsid w:val="00AC7463"/>
    <w:rsid w:val="00AC74EB"/>
    <w:rsid w:val="00AC7738"/>
    <w:rsid w:val="00AC77E9"/>
    <w:rsid w:val="00AC79A5"/>
    <w:rsid w:val="00AC7B38"/>
    <w:rsid w:val="00AC7D0B"/>
    <w:rsid w:val="00AC7F36"/>
    <w:rsid w:val="00AD0008"/>
    <w:rsid w:val="00AD0062"/>
    <w:rsid w:val="00AD00E2"/>
    <w:rsid w:val="00AD09A5"/>
    <w:rsid w:val="00AD0B16"/>
    <w:rsid w:val="00AD0C16"/>
    <w:rsid w:val="00AD0FE3"/>
    <w:rsid w:val="00AD12FA"/>
    <w:rsid w:val="00AD1586"/>
    <w:rsid w:val="00AD18DE"/>
    <w:rsid w:val="00AD190B"/>
    <w:rsid w:val="00AD1A12"/>
    <w:rsid w:val="00AD1CA3"/>
    <w:rsid w:val="00AD1EE8"/>
    <w:rsid w:val="00AD214D"/>
    <w:rsid w:val="00AD2153"/>
    <w:rsid w:val="00AD237E"/>
    <w:rsid w:val="00AD2581"/>
    <w:rsid w:val="00AD2DBE"/>
    <w:rsid w:val="00AD2DE4"/>
    <w:rsid w:val="00AD3032"/>
    <w:rsid w:val="00AD3497"/>
    <w:rsid w:val="00AD37F6"/>
    <w:rsid w:val="00AD3FA6"/>
    <w:rsid w:val="00AD3FB4"/>
    <w:rsid w:val="00AD3FD4"/>
    <w:rsid w:val="00AD406B"/>
    <w:rsid w:val="00AD4419"/>
    <w:rsid w:val="00AD4902"/>
    <w:rsid w:val="00AD4930"/>
    <w:rsid w:val="00AD4AC7"/>
    <w:rsid w:val="00AD4DED"/>
    <w:rsid w:val="00AD4F96"/>
    <w:rsid w:val="00AD523D"/>
    <w:rsid w:val="00AD5B00"/>
    <w:rsid w:val="00AD5B53"/>
    <w:rsid w:val="00AD5BB7"/>
    <w:rsid w:val="00AD5F83"/>
    <w:rsid w:val="00AD6415"/>
    <w:rsid w:val="00AD67A3"/>
    <w:rsid w:val="00AD6805"/>
    <w:rsid w:val="00AD6A2A"/>
    <w:rsid w:val="00AD6B25"/>
    <w:rsid w:val="00AD6BEB"/>
    <w:rsid w:val="00AD6CF9"/>
    <w:rsid w:val="00AD6EC1"/>
    <w:rsid w:val="00AD728F"/>
    <w:rsid w:val="00AD7306"/>
    <w:rsid w:val="00AD7BA1"/>
    <w:rsid w:val="00AD7EDB"/>
    <w:rsid w:val="00AE03AB"/>
    <w:rsid w:val="00AE082F"/>
    <w:rsid w:val="00AE0971"/>
    <w:rsid w:val="00AE0AC2"/>
    <w:rsid w:val="00AE0D11"/>
    <w:rsid w:val="00AE0DFC"/>
    <w:rsid w:val="00AE1083"/>
    <w:rsid w:val="00AE116E"/>
    <w:rsid w:val="00AE181E"/>
    <w:rsid w:val="00AE1A45"/>
    <w:rsid w:val="00AE1B6A"/>
    <w:rsid w:val="00AE1CA4"/>
    <w:rsid w:val="00AE1D5C"/>
    <w:rsid w:val="00AE1DA4"/>
    <w:rsid w:val="00AE1E70"/>
    <w:rsid w:val="00AE2731"/>
    <w:rsid w:val="00AE279A"/>
    <w:rsid w:val="00AE3021"/>
    <w:rsid w:val="00AE3338"/>
    <w:rsid w:val="00AE34E6"/>
    <w:rsid w:val="00AE36AA"/>
    <w:rsid w:val="00AE37EE"/>
    <w:rsid w:val="00AE3F6A"/>
    <w:rsid w:val="00AE40D6"/>
    <w:rsid w:val="00AE44DC"/>
    <w:rsid w:val="00AE456D"/>
    <w:rsid w:val="00AE48FF"/>
    <w:rsid w:val="00AE530B"/>
    <w:rsid w:val="00AE5B71"/>
    <w:rsid w:val="00AE5C4B"/>
    <w:rsid w:val="00AE5FD0"/>
    <w:rsid w:val="00AE60B0"/>
    <w:rsid w:val="00AE6212"/>
    <w:rsid w:val="00AE625D"/>
    <w:rsid w:val="00AE65DD"/>
    <w:rsid w:val="00AE6722"/>
    <w:rsid w:val="00AE6881"/>
    <w:rsid w:val="00AE699D"/>
    <w:rsid w:val="00AE6BE0"/>
    <w:rsid w:val="00AE6E5E"/>
    <w:rsid w:val="00AE73AC"/>
    <w:rsid w:val="00AE76F4"/>
    <w:rsid w:val="00AE7B7C"/>
    <w:rsid w:val="00AE7D5C"/>
    <w:rsid w:val="00AE7E44"/>
    <w:rsid w:val="00AE7FA3"/>
    <w:rsid w:val="00AE7FDF"/>
    <w:rsid w:val="00AF020D"/>
    <w:rsid w:val="00AF020E"/>
    <w:rsid w:val="00AF0348"/>
    <w:rsid w:val="00AF036F"/>
    <w:rsid w:val="00AF0813"/>
    <w:rsid w:val="00AF094C"/>
    <w:rsid w:val="00AF0C87"/>
    <w:rsid w:val="00AF0D5D"/>
    <w:rsid w:val="00AF0DA6"/>
    <w:rsid w:val="00AF0DF5"/>
    <w:rsid w:val="00AF106D"/>
    <w:rsid w:val="00AF12D4"/>
    <w:rsid w:val="00AF134E"/>
    <w:rsid w:val="00AF17B7"/>
    <w:rsid w:val="00AF1890"/>
    <w:rsid w:val="00AF19F3"/>
    <w:rsid w:val="00AF1A07"/>
    <w:rsid w:val="00AF1A4F"/>
    <w:rsid w:val="00AF1B0B"/>
    <w:rsid w:val="00AF1E74"/>
    <w:rsid w:val="00AF2534"/>
    <w:rsid w:val="00AF2873"/>
    <w:rsid w:val="00AF2A36"/>
    <w:rsid w:val="00AF2DDE"/>
    <w:rsid w:val="00AF2EEE"/>
    <w:rsid w:val="00AF2F54"/>
    <w:rsid w:val="00AF316D"/>
    <w:rsid w:val="00AF395C"/>
    <w:rsid w:val="00AF3A2A"/>
    <w:rsid w:val="00AF3F53"/>
    <w:rsid w:val="00AF3FEC"/>
    <w:rsid w:val="00AF4095"/>
    <w:rsid w:val="00AF44B3"/>
    <w:rsid w:val="00AF46F3"/>
    <w:rsid w:val="00AF4766"/>
    <w:rsid w:val="00AF48FE"/>
    <w:rsid w:val="00AF4AD9"/>
    <w:rsid w:val="00AF4D20"/>
    <w:rsid w:val="00AF4FF0"/>
    <w:rsid w:val="00AF50BF"/>
    <w:rsid w:val="00AF50FE"/>
    <w:rsid w:val="00AF54F9"/>
    <w:rsid w:val="00AF557D"/>
    <w:rsid w:val="00AF5895"/>
    <w:rsid w:val="00AF59FF"/>
    <w:rsid w:val="00AF60B1"/>
    <w:rsid w:val="00AF61FF"/>
    <w:rsid w:val="00AF628B"/>
    <w:rsid w:val="00AF63D4"/>
    <w:rsid w:val="00AF643C"/>
    <w:rsid w:val="00AF66AA"/>
    <w:rsid w:val="00AF680B"/>
    <w:rsid w:val="00AF688B"/>
    <w:rsid w:val="00AF6982"/>
    <w:rsid w:val="00AF6E84"/>
    <w:rsid w:val="00AF7079"/>
    <w:rsid w:val="00AF7101"/>
    <w:rsid w:val="00AF736C"/>
    <w:rsid w:val="00AF7674"/>
    <w:rsid w:val="00AF7812"/>
    <w:rsid w:val="00AF7825"/>
    <w:rsid w:val="00AF793C"/>
    <w:rsid w:val="00B0003A"/>
    <w:rsid w:val="00B00CEB"/>
    <w:rsid w:val="00B00D6E"/>
    <w:rsid w:val="00B00F01"/>
    <w:rsid w:val="00B00F98"/>
    <w:rsid w:val="00B00FBC"/>
    <w:rsid w:val="00B01012"/>
    <w:rsid w:val="00B011BF"/>
    <w:rsid w:val="00B0133E"/>
    <w:rsid w:val="00B01884"/>
    <w:rsid w:val="00B019CA"/>
    <w:rsid w:val="00B01AED"/>
    <w:rsid w:val="00B01C12"/>
    <w:rsid w:val="00B02034"/>
    <w:rsid w:val="00B0214E"/>
    <w:rsid w:val="00B0253C"/>
    <w:rsid w:val="00B02CCF"/>
    <w:rsid w:val="00B02F36"/>
    <w:rsid w:val="00B02F8A"/>
    <w:rsid w:val="00B03093"/>
    <w:rsid w:val="00B0314E"/>
    <w:rsid w:val="00B0373F"/>
    <w:rsid w:val="00B03B37"/>
    <w:rsid w:val="00B03EFA"/>
    <w:rsid w:val="00B0420D"/>
    <w:rsid w:val="00B043DF"/>
    <w:rsid w:val="00B04639"/>
    <w:rsid w:val="00B04CD6"/>
    <w:rsid w:val="00B04EE2"/>
    <w:rsid w:val="00B05064"/>
    <w:rsid w:val="00B052EC"/>
    <w:rsid w:val="00B05579"/>
    <w:rsid w:val="00B06090"/>
    <w:rsid w:val="00B0612F"/>
    <w:rsid w:val="00B06367"/>
    <w:rsid w:val="00B0640C"/>
    <w:rsid w:val="00B0643A"/>
    <w:rsid w:val="00B0671C"/>
    <w:rsid w:val="00B06728"/>
    <w:rsid w:val="00B06CAD"/>
    <w:rsid w:val="00B0737D"/>
    <w:rsid w:val="00B07973"/>
    <w:rsid w:val="00B07999"/>
    <w:rsid w:val="00B07D6D"/>
    <w:rsid w:val="00B07F74"/>
    <w:rsid w:val="00B102B9"/>
    <w:rsid w:val="00B106ED"/>
    <w:rsid w:val="00B1079B"/>
    <w:rsid w:val="00B10B87"/>
    <w:rsid w:val="00B10E18"/>
    <w:rsid w:val="00B10F9E"/>
    <w:rsid w:val="00B114AD"/>
    <w:rsid w:val="00B1173A"/>
    <w:rsid w:val="00B11D3F"/>
    <w:rsid w:val="00B11E61"/>
    <w:rsid w:val="00B120F1"/>
    <w:rsid w:val="00B12111"/>
    <w:rsid w:val="00B1228C"/>
    <w:rsid w:val="00B123C7"/>
    <w:rsid w:val="00B12951"/>
    <w:rsid w:val="00B132D5"/>
    <w:rsid w:val="00B13407"/>
    <w:rsid w:val="00B1373B"/>
    <w:rsid w:val="00B13956"/>
    <w:rsid w:val="00B13C5A"/>
    <w:rsid w:val="00B13F4E"/>
    <w:rsid w:val="00B1413D"/>
    <w:rsid w:val="00B1417C"/>
    <w:rsid w:val="00B1485A"/>
    <w:rsid w:val="00B14956"/>
    <w:rsid w:val="00B14ECE"/>
    <w:rsid w:val="00B14F17"/>
    <w:rsid w:val="00B153EB"/>
    <w:rsid w:val="00B15A5E"/>
    <w:rsid w:val="00B16A59"/>
    <w:rsid w:val="00B16B0F"/>
    <w:rsid w:val="00B16CDD"/>
    <w:rsid w:val="00B16E21"/>
    <w:rsid w:val="00B16EB8"/>
    <w:rsid w:val="00B17198"/>
    <w:rsid w:val="00B17440"/>
    <w:rsid w:val="00B17450"/>
    <w:rsid w:val="00B1748E"/>
    <w:rsid w:val="00B175A8"/>
    <w:rsid w:val="00B17762"/>
    <w:rsid w:val="00B17AF6"/>
    <w:rsid w:val="00B2015C"/>
    <w:rsid w:val="00B2043A"/>
    <w:rsid w:val="00B20729"/>
    <w:rsid w:val="00B209DA"/>
    <w:rsid w:val="00B21206"/>
    <w:rsid w:val="00B21416"/>
    <w:rsid w:val="00B216E5"/>
    <w:rsid w:val="00B21826"/>
    <w:rsid w:val="00B21A8A"/>
    <w:rsid w:val="00B21D0F"/>
    <w:rsid w:val="00B21DC1"/>
    <w:rsid w:val="00B21ED7"/>
    <w:rsid w:val="00B22305"/>
    <w:rsid w:val="00B22861"/>
    <w:rsid w:val="00B22E00"/>
    <w:rsid w:val="00B23147"/>
    <w:rsid w:val="00B2379B"/>
    <w:rsid w:val="00B23A0E"/>
    <w:rsid w:val="00B23B5B"/>
    <w:rsid w:val="00B23C0A"/>
    <w:rsid w:val="00B23CF0"/>
    <w:rsid w:val="00B23ED1"/>
    <w:rsid w:val="00B2409C"/>
    <w:rsid w:val="00B24132"/>
    <w:rsid w:val="00B2418F"/>
    <w:rsid w:val="00B2465C"/>
    <w:rsid w:val="00B2470E"/>
    <w:rsid w:val="00B24757"/>
    <w:rsid w:val="00B24893"/>
    <w:rsid w:val="00B2489C"/>
    <w:rsid w:val="00B24A67"/>
    <w:rsid w:val="00B24D66"/>
    <w:rsid w:val="00B251A4"/>
    <w:rsid w:val="00B25510"/>
    <w:rsid w:val="00B255A2"/>
    <w:rsid w:val="00B25684"/>
    <w:rsid w:val="00B257B1"/>
    <w:rsid w:val="00B257B7"/>
    <w:rsid w:val="00B25820"/>
    <w:rsid w:val="00B26131"/>
    <w:rsid w:val="00B263D0"/>
    <w:rsid w:val="00B2684A"/>
    <w:rsid w:val="00B26892"/>
    <w:rsid w:val="00B26BF6"/>
    <w:rsid w:val="00B270C0"/>
    <w:rsid w:val="00B270CD"/>
    <w:rsid w:val="00B2732E"/>
    <w:rsid w:val="00B273D8"/>
    <w:rsid w:val="00B274AE"/>
    <w:rsid w:val="00B27768"/>
    <w:rsid w:val="00B27A30"/>
    <w:rsid w:val="00B27A3A"/>
    <w:rsid w:val="00B27D39"/>
    <w:rsid w:val="00B303C6"/>
    <w:rsid w:val="00B30665"/>
    <w:rsid w:val="00B30BC3"/>
    <w:rsid w:val="00B317D1"/>
    <w:rsid w:val="00B31813"/>
    <w:rsid w:val="00B3200F"/>
    <w:rsid w:val="00B32310"/>
    <w:rsid w:val="00B3234D"/>
    <w:rsid w:val="00B327D7"/>
    <w:rsid w:val="00B3293D"/>
    <w:rsid w:val="00B32942"/>
    <w:rsid w:val="00B32C60"/>
    <w:rsid w:val="00B3339A"/>
    <w:rsid w:val="00B33443"/>
    <w:rsid w:val="00B33BE1"/>
    <w:rsid w:val="00B34042"/>
    <w:rsid w:val="00B3455C"/>
    <w:rsid w:val="00B347E5"/>
    <w:rsid w:val="00B347FD"/>
    <w:rsid w:val="00B348CC"/>
    <w:rsid w:val="00B34C8B"/>
    <w:rsid w:val="00B34CDF"/>
    <w:rsid w:val="00B34E07"/>
    <w:rsid w:val="00B35045"/>
    <w:rsid w:val="00B35109"/>
    <w:rsid w:val="00B35162"/>
    <w:rsid w:val="00B35321"/>
    <w:rsid w:val="00B35342"/>
    <w:rsid w:val="00B35A75"/>
    <w:rsid w:val="00B366DB"/>
    <w:rsid w:val="00B36878"/>
    <w:rsid w:val="00B36901"/>
    <w:rsid w:val="00B36F3C"/>
    <w:rsid w:val="00B3703F"/>
    <w:rsid w:val="00B37164"/>
    <w:rsid w:val="00B371DD"/>
    <w:rsid w:val="00B375F7"/>
    <w:rsid w:val="00B375F8"/>
    <w:rsid w:val="00B37811"/>
    <w:rsid w:val="00B3799B"/>
    <w:rsid w:val="00B37B4A"/>
    <w:rsid w:val="00B37BA5"/>
    <w:rsid w:val="00B40040"/>
    <w:rsid w:val="00B400B6"/>
    <w:rsid w:val="00B4022F"/>
    <w:rsid w:val="00B40352"/>
    <w:rsid w:val="00B4058B"/>
    <w:rsid w:val="00B40601"/>
    <w:rsid w:val="00B40C40"/>
    <w:rsid w:val="00B40D70"/>
    <w:rsid w:val="00B40DFF"/>
    <w:rsid w:val="00B4114F"/>
    <w:rsid w:val="00B411BD"/>
    <w:rsid w:val="00B41349"/>
    <w:rsid w:val="00B4155A"/>
    <w:rsid w:val="00B4188E"/>
    <w:rsid w:val="00B41A1E"/>
    <w:rsid w:val="00B41C31"/>
    <w:rsid w:val="00B426BE"/>
    <w:rsid w:val="00B42DB2"/>
    <w:rsid w:val="00B4302E"/>
    <w:rsid w:val="00B4304C"/>
    <w:rsid w:val="00B43155"/>
    <w:rsid w:val="00B435F9"/>
    <w:rsid w:val="00B43C60"/>
    <w:rsid w:val="00B43DDC"/>
    <w:rsid w:val="00B43F43"/>
    <w:rsid w:val="00B44512"/>
    <w:rsid w:val="00B446F9"/>
    <w:rsid w:val="00B44801"/>
    <w:rsid w:val="00B448DB"/>
    <w:rsid w:val="00B44BF6"/>
    <w:rsid w:val="00B44DAF"/>
    <w:rsid w:val="00B44E5D"/>
    <w:rsid w:val="00B450C8"/>
    <w:rsid w:val="00B451BF"/>
    <w:rsid w:val="00B45328"/>
    <w:rsid w:val="00B45583"/>
    <w:rsid w:val="00B45595"/>
    <w:rsid w:val="00B458B8"/>
    <w:rsid w:val="00B45E1C"/>
    <w:rsid w:val="00B460E6"/>
    <w:rsid w:val="00B46179"/>
    <w:rsid w:val="00B46507"/>
    <w:rsid w:val="00B468B0"/>
    <w:rsid w:val="00B46E71"/>
    <w:rsid w:val="00B47633"/>
    <w:rsid w:val="00B477D7"/>
    <w:rsid w:val="00B47820"/>
    <w:rsid w:val="00B47856"/>
    <w:rsid w:val="00B47BF4"/>
    <w:rsid w:val="00B47C5E"/>
    <w:rsid w:val="00B47CEE"/>
    <w:rsid w:val="00B47DD3"/>
    <w:rsid w:val="00B50345"/>
    <w:rsid w:val="00B50415"/>
    <w:rsid w:val="00B50435"/>
    <w:rsid w:val="00B50757"/>
    <w:rsid w:val="00B50ABC"/>
    <w:rsid w:val="00B50ADF"/>
    <w:rsid w:val="00B50E68"/>
    <w:rsid w:val="00B50EA3"/>
    <w:rsid w:val="00B51375"/>
    <w:rsid w:val="00B51486"/>
    <w:rsid w:val="00B51DDF"/>
    <w:rsid w:val="00B5200F"/>
    <w:rsid w:val="00B521DF"/>
    <w:rsid w:val="00B52447"/>
    <w:rsid w:val="00B52664"/>
    <w:rsid w:val="00B5273F"/>
    <w:rsid w:val="00B529D6"/>
    <w:rsid w:val="00B52B5A"/>
    <w:rsid w:val="00B52F72"/>
    <w:rsid w:val="00B5302C"/>
    <w:rsid w:val="00B53247"/>
    <w:rsid w:val="00B533C4"/>
    <w:rsid w:val="00B53414"/>
    <w:rsid w:val="00B535FE"/>
    <w:rsid w:val="00B53947"/>
    <w:rsid w:val="00B5492F"/>
    <w:rsid w:val="00B54B62"/>
    <w:rsid w:val="00B54CF4"/>
    <w:rsid w:val="00B554F9"/>
    <w:rsid w:val="00B55543"/>
    <w:rsid w:val="00B5561D"/>
    <w:rsid w:val="00B559B5"/>
    <w:rsid w:val="00B559F8"/>
    <w:rsid w:val="00B55CDF"/>
    <w:rsid w:val="00B55E24"/>
    <w:rsid w:val="00B5622F"/>
    <w:rsid w:val="00B5625D"/>
    <w:rsid w:val="00B5643A"/>
    <w:rsid w:val="00B56498"/>
    <w:rsid w:val="00B5669C"/>
    <w:rsid w:val="00B566DD"/>
    <w:rsid w:val="00B568D4"/>
    <w:rsid w:val="00B56B1D"/>
    <w:rsid w:val="00B56C93"/>
    <w:rsid w:val="00B56D2F"/>
    <w:rsid w:val="00B56F7B"/>
    <w:rsid w:val="00B5737E"/>
    <w:rsid w:val="00B573AC"/>
    <w:rsid w:val="00B57838"/>
    <w:rsid w:val="00B57937"/>
    <w:rsid w:val="00B57B4B"/>
    <w:rsid w:val="00B57F45"/>
    <w:rsid w:val="00B57F95"/>
    <w:rsid w:val="00B6003B"/>
    <w:rsid w:val="00B60A7A"/>
    <w:rsid w:val="00B60DF5"/>
    <w:rsid w:val="00B60FA3"/>
    <w:rsid w:val="00B61324"/>
    <w:rsid w:val="00B614C5"/>
    <w:rsid w:val="00B6175E"/>
    <w:rsid w:val="00B61782"/>
    <w:rsid w:val="00B618C2"/>
    <w:rsid w:val="00B61A45"/>
    <w:rsid w:val="00B61C19"/>
    <w:rsid w:val="00B62B17"/>
    <w:rsid w:val="00B62CE9"/>
    <w:rsid w:val="00B62E28"/>
    <w:rsid w:val="00B63127"/>
    <w:rsid w:val="00B634C2"/>
    <w:rsid w:val="00B64824"/>
    <w:rsid w:val="00B648E2"/>
    <w:rsid w:val="00B64CFF"/>
    <w:rsid w:val="00B64E04"/>
    <w:rsid w:val="00B64FB4"/>
    <w:rsid w:val="00B650F1"/>
    <w:rsid w:val="00B6510E"/>
    <w:rsid w:val="00B65490"/>
    <w:rsid w:val="00B658A2"/>
    <w:rsid w:val="00B658F1"/>
    <w:rsid w:val="00B6599F"/>
    <w:rsid w:val="00B65D24"/>
    <w:rsid w:val="00B65FFD"/>
    <w:rsid w:val="00B66258"/>
    <w:rsid w:val="00B66296"/>
    <w:rsid w:val="00B664DC"/>
    <w:rsid w:val="00B66607"/>
    <w:rsid w:val="00B66774"/>
    <w:rsid w:val="00B667B2"/>
    <w:rsid w:val="00B667DD"/>
    <w:rsid w:val="00B66BF2"/>
    <w:rsid w:val="00B66EDC"/>
    <w:rsid w:val="00B67025"/>
    <w:rsid w:val="00B6729F"/>
    <w:rsid w:val="00B67461"/>
    <w:rsid w:val="00B6746A"/>
    <w:rsid w:val="00B67494"/>
    <w:rsid w:val="00B679A7"/>
    <w:rsid w:val="00B67A36"/>
    <w:rsid w:val="00B7031A"/>
    <w:rsid w:val="00B70387"/>
    <w:rsid w:val="00B7043B"/>
    <w:rsid w:val="00B70540"/>
    <w:rsid w:val="00B70952"/>
    <w:rsid w:val="00B70A28"/>
    <w:rsid w:val="00B70CCE"/>
    <w:rsid w:val="00B70F88"/>
    <w:rsid w:val="00B713F6"/>
    <w:rsid w:val="00B71905"/>
    <w:rsid w:val="00B71AB5"/>
    <w:rsid w:val="00B71B53"/>
    <w:rsid w:val="00B71C39"/>
    <w:rsid w:val="00B71DCF"/>
    <w:rsid w:val="00B722E4"/>
    <w:rsid w:val="00B72310"/>
    <w:rsid w:val="00B72424"/>
    <w:rsid w:val="00B729CD"/>
    <w:rsid w:val="00B72D3F"/>
    <w:rsid w:val="00B73127"/>
    <w:rsid w:val="00B7316B"/>
    <w:rsid w:val="00B73834"/>
    <w:rsid w:val="00B74092"/>
    <w:rsid w:val="00B74744"/>
    <w:rsid w:val="00B74B46"/>
    <w:rsid w:val="00B754DE"/>
    <w:rsid w:val="00B7589D"/>
    <w:rsid w:val="00B75BCD"/>
    <w:rsid w:val="00B75C75"/>
    <w:rsid w:val="00B75F3C"/>
    <w:rsid w:val="00B75FC4"/>
    <w:rsid w:val="00B7632B"/>
    <w:rsid w:val="00B766CF"/>
    <w:rsid w:val="00B7697C"/>
    <w:rsid w:val="00B77019"/>
    <w:rsid w:val="00B772DE"/>
    <w:rsid w:val="00B7731E"/>
    <w:rsid w:val="00B7745F"/>
    <w:rsid w:val="00B7784B"/>
    <w:rsid w:val="00B77CD2"/>
    <w:rsid w:val="00B77D8F"/>
    <w:rsid w:val="00B77E01"/>
    <w:rsid w:val="00B77E0C"/>
    <w:rsid w:val="00B77EE3"/>
    <w:rsid w:val="00B8020B"/>
    <w:rsid w:val="00B80A5F"/>
    <w:rsid w:val="00B80BC1"/>
    <w:rsid w:val="00B80E7E"/>
    <w:rsid w:val="00B810C6"/>
    <w:rsid w:val="00B8130A"/>
    <w:rsid w:val="00B81351"/>
    <w:rsid w:val="00B81382"/>
    <w:rsid w:val="00B81668"/>
    <w:rsid w:val="00B81A07"/>
    <w:rsid w:val="00B81BDC"/>
    <w:rsid w:val="00B81E03"/>
    <w:rsid w:val="00B81E66"/>
    <w:rsid w:val="00B8216B"/>
    <w:rsid w:val="00B821E0"/>
    <w:rsid w:val="00B821F9"/>
    <w:rsid w:val="00B82449"/>
    <w:rsid w:val="00B825B1"/>
    <w:rsid w:val="00B8266C"/>
    <w:rsid w:val="00B82A08"/>
    <w:rsid w:val="00B82CBC"/>
    <w:rsid w:val="00B835F3"/>
    <w:rsid w:val="00B8363F"/>
    <w:rsid w:val="00B839A1"/>
    <w:rsid w:val="00B839D6"/>
    <w:rsid w:val="00B839E8"/>
    <w:rsid w:val="00B83A2B"/>
    <w:rsid w:val="00B83B87"/>
    <w:rsid w:val="00B83F9A"/>
    <w:rsid w:val="00B84232"/>
    <w:rsid w:val="00B8488D"/>
    <w:rsid w:val="00B84B73"/>
    <w:rsid w:val="00B854EF"/>
    <w:rsid w:val="00B85602"/>
    <w:rsid w:val="00B8565E"/>
    <w:rsid w:val="00B857B5"/>
    <w:rsid w:val="00B85D43"/>
    <w:rsid w:val="00B85F5F"/>
    <w:rsid w:val="00B8611F"/>
    <w:rsid w:val="00B865A1"/>
    <w:rsid w:val="00B86B98"/>
    <w:rsid w:val="00B86BCF"/>
    <w:rsid w:val="00B86BFD"/>
    <w:rsid w:val="00B86C43"/>
    <w:rsid w:val="00B86CBD"/>
    <w:rsid w:val="00B86E3C"/>
    <w:rsid w:val="00B87159"/>
    <w:rsid w:val="00B872B9"/>
    <w:rsid w:val="00B872FF"/>
    <w:rsid w:val="00B87308"/>
    <w:rsid w:val="00B875BF"/>
    <w:rsid w:val="00B877F5"/>
    <w:rsid w:val="00B878E9"/>
    <w:rsid w:val="00B878F2"/>
    <w:rsid w:val="00B87A20"/>
    <w:rsid w:val="00B87CCB"/>
    <w:rsid w:val="00B87E9E"/>
    <w:rsid w:val="00B87F16"/>
    <w:rsid w:val="00B90228"/>
    <w:rsid w:val="00B90503"/>
    <w:rsid w:val="00B90872"/>
    <w:rsid w:val="00B909E7"/>
    <w:rsid w:val="00B90A6F"/>
    <w:rsid w:val="00B90BD9"/>
    <w:rsid w:val="00B90FB0"/>
    <w:rsid w:val="00B91249"/>
    <w:rsid w:val="00B91276"/>
    <w:rsid w:val="00B91448"/>
    <w:rsid w:val="00B915C8"/>
    <w:rsid w:val="00B91DA7"/>
    <w:rsid w:val="00B92070"/>
    <w:rsid w:val="00B92072"/>
    <w:rsid w:val="00B92171"/>
    <w:rsid w:val="00B921B3"/>
    <w:rsid w:val="00B9242D"/>
    <w:rsid w:val="00B924BF"/>
    <w:rsid w:val="00B92C28"/>
    <w:rsid w:val="00B931BE"/>
    <w:rsid w:val="00B93368"/>
    <w:rsid w:val="00B93399"/>
    <w:rsid w:val="00B9372A"/>
    <w:rsid w:val="00B938C4"/>
    <w:rsid w:val="00B93BA3"/>
    <w:rsid w:val="00B93BD4"/>
    <w:rsid w:val="00B93D5B"/>
    <w:rsid w:val="00B93E4F"/>
    <w:rsid w:val="00B93F43"/>
    <w:rsid w:val="00B93F82"/>
    <w:rsid w:val="00B94163"/>
    <w:rsid w:val="00B941E4"/>
    <w:rsid w:val="00B94635"/>
    <w:rsid w:val="00B94842"/>
    <w:rsid w:val="00B94EA1"/>
    <w:rsid w:val="00B94EFE"/>
    <w:rsid w:val="00B9500E"/>
    <w:rsid w:val="00B954A6"/>
    <w:rsid w:val="00B95550"/>
    <w:rsid w:val="00B95739"/>
    <w:rsid w:val="00B9576B"/>
    <w:rsid w:val="00B95837"/>
    <w:rsid w:val="00B95B51"/>
    <w:rsid w:val="00B95DA7"/>
    <w:rsid w:val="00B9646C"/>
    <w:rsid w:val="00B968F0"/>
    <w:rsid w:val="00B96A0B"/>
    <w:rsid w:val="00B96A90"/>
    <w:rsid w:val="00B96AF7"/>
    <w:rsid w:val="00B96BA1"/>
    <w:rsid w:val="00B96C90"/>
    <w:rsid w:val="00B96EB3"/>
    <w:rsid w:val="00B9748F"/>
    <w:rsid w:val="00B9763A"/>
    <w:rsid w:val="00B97830"/>
    <w:rsid w:val="00B9788B"/>
    <w:rsid w:val="00B978BC"/>
    <w:rsid w:val="00B97AD9"/>
    <w:rsid w:val="00B97ADA"/>
    <w:rsid w:val="00B97E36"/>
    <w:rsid w:val="00BA0110"/>
    <w:rsid w:val="00BA0271"/>
    <w:rsid w:val="00BA02D9"/>
    <w:rsid w:val="00BA02F0"/>
    <w:rsid w:val="00BA039C"/>
    <w:rsid w:val="00BA0569"/>
    <w:rsid w:val="00BA0575"/>
    <w:rsid w:val="00BA0604"/>
    <w:rsid w:val="00BA064D"/>
    <w:rsid w:val="00BA07D2"/>
    <w:rsid w:val="00BA0839"/>
    <w:rsid w:val="00BA086E"/>
    <w:rsid w:val="00BA0BA4"/>
    <w:rsid w:val="00BA0C87"/>
    <w:rsid w:val="00BA0D27"/>
    <w:rsid w:val="00BA11A3"/>
    <w:rsid w:val="00BA1303"/>
    <w:rsid w:val="00BA1855"/>
    <w:rsid w:val="00BA18E0"/>
    <w:rsid w:val="00BA1D97"/>
    <w:rsid w:val="00BA2224"/>
    <w:rsid w:val="00BA2283"/>
    <w:rsid w:val="00BA2A40"/>
    <w:rsid w:val="00BA2C4F"/>
    <w:rsid w:val="00BA2D54"/>
    <w:rsid w:val="00BA3039"/>
    <w:rsid w:val="00BA314F"/>
    <w:rsid w:val="00BA31B9"/>
    <w:rsid w:val="00BA3ECB"/>
    <w:rsid w:val="00BA42AB"/>
    <w:rsid w:val="00BA448D"/>
    <w:rsid w:val="00BA4B72"/>
    <w:rsid w:val="00BA4EBC"/>
    <w:rsid w:val="00BA547A"/>
    <w:rsid w:val="00BA57FF"/>
    <w:rsid w:val="00BA5D81"/>
    <w:rsid w:val="00BA5F9F"/>
    <w:rsid w:val="00BA60B0"/>
    <w:rsid w:val="00BA6415"/>
    <w:rsid w:val="00BA649D"/>
    <w:rsid w:val="00BA6724"/>
    <w:rsid w:val="00BA68FF"/>
    <w:rsid w:val="00BA6BCC"/>
    <w:rsid w:val="00BA6C6F"/>
    <w:rsid w:val="00BA6DB9"/>
    <w:rsid w:val="00BA7045"/>
    <w:rsid w:val="00BA76D9"/>
    <w:rsid w:val="00BA7859"/>
    <w:rsid w:val="00BA79A1"/>
    <w:rsid w:val="00BA7BB8"/>
    <w:rsid w:val="00BA7F8A"/>
    <w:rsid w:val="00BB007B"/>
    <w:rsid w:val="00BB0172"/>
    <w:rsid w:val="00BB0768"/>
    <w:rsid w:val="00BB08B7"/>
    <w:rsid w:val="00BB0BD3"/>
    <w:rsid w:val="00BB0D30"/>
    <w:rsid w:val="00BB0DC5"/>
    <w:rsid w:val="00BB0DD1"/>
    <w:rsid w:val="00BB0EF1"/>
    <w:rsid w:val="00BB1011"/>
    <w:rsid w:val="00BB12A9"/>
    <w:rsid w:val="00BB1399"/>
    <w:rsid w:val="00BB1422"/>
    <w:rsid w:val="00BB1596"/>
    <w:rsid w:val="00BB1774"/>
    <w:rsid w:val="00BB18DB"/>
    <w:rsid w:val="00BB191C"/>
    <w:rsid w:val="00BB1AE5"/>
    <w:rsid w:val="00BB1D7B"/>
    <w:rsid w:val="00BB1D92"/>
    <w:rsid w:val="00BB2170"/>
    <w:rsid w:val="00BB251A"/>
    <w:rsid w:val="00BB2BAA"/>
    <w:rsid w:val="00BB2E0D"/>
    <w:rsid w:val="00BB31A0"/>
    <w:rsid w:val="00BB3210"/>
    <w:rsid w:val="00BB332B"/>
    <w:rsid w:val="00BB3413"/>
    <w:rsid w:val="00BB3596"/>
    <w:rsid w:val="00BB3B3B"/>
    <w:rsid w:val="00BB3E97"/>
    <w:rsid w:val="00BB4720"/>
    <w:rsid w:val="00BB4B7C"/>
    <w:rsid w:val="00BB4BAC"/>
    <w:rsid w:val="00BB4F00"/>
    <w:rsid w:val="00BB51C2"/>
    <w:rsid w:val="00BB5AE9"/>
    <w:rsid w:val="00BB5E7A"/>
    <w:rsid w:val="00BB5FDC"/>
    <w:rsid w:val="00BB6206"/>
    <w:rsid w:val="00BB6306"/>
    <w:rsid w:val="00BB6603"/>
    <w:rsid w:val="00BB68F7"/>
    <w:rsid w:val="00BB68FC"/>
    <w:rsid w:val="00BB692F"/>
    <w:rsid w:val="00BB6973"/>
    <w:rsid w:val="00BB6D60"/>
    <w:rsid w:val="00BB6F51"/>
    <w:rsid w:val="00BB6FDC"/>
    <w:rsid w:val="00BB77C7"/>
    <w:rsid w:val="00BB79B9"/>
    <w:rsid w:val="00BB7A05"/>
    <w:rsid w:val="00BB7AA4"/>
    <w:rsid w:val="00BB7AAB"/>
    <w:rsid w:val="00BB7B7F"/>
    <w:rsid w:val="00BC0032"/>
    <w:rsid w:val="00BC03B3"/>
    <w:rsid w:val="00BC05F1"/>
    <w:rsid w:val="00BC0A6F"/>
    <w:rsid w:val="00BC0B4A"/>
    <w:rsid w:val="00BC0F01"/>
    <w:rsid w:val="00BC105A"/>
    <w:rsid w:val="00BC11E1"/>
    <w:rsid w:val="00BC1485"/>
    <w:rsid w:val="00BC1567"/>
    <w:rsid w:val="00BC15CD"/>
    <w:rsid w:val="00BC1936"/>
    <w:rsid w:val="00BC1963"/>
    <w:rsid w:val="00BC1FC6"/>
    <w:rsid w:val="00BC2472"/>
    <w:rsid w:val="00BC2797"/>
    <w:rsid w:val="00BC288B"/>
    <w:rsid w:val="00BC2A20"/>
    <w:rsid w:val="00BC2CF1"/>
    <w:rsid w:val="00BC2FB9"/>
    <w:rsid w:val="00BC3056"/>
    <w:rsid w:val="00BC30F9"/>
    <w:rsid w:val="00BC323B"/>
    <w:rsid w:val="00BC32DB"/>
    <w:rsid w:val="00BC33B3"/>
    <w:rsid w:val="00BC33ED"/>
    <w:rsid w:val="00BC34EC"/>
    <w:rsid w:val="00BC34FD"/>
    <w:rsid w:val="00BC3593"/>
    <w:rsid w:val="00BC38BE"/>
    <w:rsid w:val="00BC38E9"/>
    <w:rsid w:val="00BC3A2A"/>
    <w:rsid w:val="00BC3F43"/>
    <w:rsid w:val="00BC4260"/>
    <w:rsid w:val="00BC4323"/>
    <w:rsid w:val="00BC434F"/>
    <w:rsid w:val="00BC4E04"/>
    <w:rsid w:val="00BC4EB6"/>
    <w:rsid w:val="00BC4F61"/>
    <w:rsid w:val="00BC5068"/>
    <w:rsid w:val="00BC5212"/>
    <w:rsid w:val="00BC5325"/>
    <w:rsid w:val="00BC54B7"/>
    <w:rsid w:val="00BC56A4"/>
    <w:rsid w:val="00BC56BF"/>
    <w:rsid w:val="00BC5855"/>
    <w:rsid w:val="00BC5A5D"/>
    <w:rsid w:val="00BC5B9F"/>
    <w:rsid w:val="00BC5C35"/>
    <w:rsid w:val="00BC5C79"/>
    <w:rsid w:val="00BC5E90"/>
    <w:rsid w:val="00BC6317"/>
    <w:rsid w:val="00BC6453"/>
    <w:rsid w:val="00BC65E5"/>
    <w:rsid w:val="00BC65F4"/>
    <w:rsid w:val="00BC673E"/>
    <w:rsid w:val="00BC68E9"/>
    <w:rsid w:val="00BC6A34"/>
    <w:rsid w:val="00BC6CBB"/>
    <w:rsid w:val="00BC76ED"/>
    <w:rsid w:val="00BC7F50"/>
    <w:rsid w:val="00BC7F6A"/>
    <w:rsid w:val="00BD04E1"/>
    <w:rsid w:val="00BD068F"/>
    <w:rsid w:val="00BD098B"/>
    <w:rsid w:val="00BD0DA3"/>
    <w:rsid w:val="00BD0DD0"/>
    <w:rsid w:val="00BD0EB7"/>
    <w:rsid w:val="00BD1167"/>
    <w:rsid w:val="00BD11DD"/>
    <w:rsid w:val="00BD11FD"/>
    <w:rsid w:val="00BD127F"/>
    <w:rsid w:val="00BD14EA"/>
    <w:rsid w:val="00BD156E"/>
    <w:rsid w:val="00BD16A0"/>
    <w:rsid w:val="00BD1842"/>
    <w:rsid w:val="00BD1A57"/>
    <w:rsid w:val="00BD2095"/>
    <w:rsid w:val="00BD299C"/>
    <w:rsid w:val="00BD2AA5"/>
    <w:rsid w:val="00BD2B19"/>
    <w:rsid w:val="00BD2BEF"/>
    <w:rsid w:val="00BD2C19"/>
    <w:rsid w:val="00BD2CC4"/>
    <w:rsid w:val="00BD3374"/>
    <w:rsid w:val="00BD33ED"/>
    <w:rsid w:val="00BD3651"/>
    <w:rsid w:val="00BD38C6"/>
    <w:rsid w:val="00BD404F"/>
    <w:rsid w:val="00BD41B1"/>
    <w:rsid w:val="00BD4439"/>
    <w:rsid w:val="00BD46F1"/>
    <w:rsid w:val="00BD4AEB"/>
    <w:rsid w:val="00BD5025"/>
    <w:rsid w:val="00BD512F"/>
    <w:rsid w:val="00BD52D5"/>
    <w:rsid w:val="00BD53C0"/>
    <w:rsid w:val="00BD576A"/>
    <w:rsid w:val="00BD5A79"/>
    <w:rsid w:val="00BD5A81"/>
    <w:rsid w:val="00BD5AE8"/>
    <w:rsid w:val="00BD5B5C"/>
    <w:rsid w:val="00BD5E20"/>
    <w:rsid w:val="00BD61DC"/>
    <w:rsid w:val="00BD6319"/>
    <w:rsid w:val="00BD683E"/>
    <w:rsid w:val="00BD6E06"/>
    <w:rsid w:val="00BD6E43"/>
    <w:rsid w:val="00BD74DC"/>
    <w:rsid w:val="00BD759D"/>
    <w:rsid w:val="00BD7B94"/>
    <w:rsid w:val="00BD7F69"/>
    <w:rsid w:val="00BE0021"/>
    <w:rsid w:val="00BE0214"/>
    <w:rsid w:val="00BE03EB"/>
    <w:rsid w:val="00BE03F8"/>
    <w:rsid w:val="00BE04CF"/>
    <w:rsid w:val="00BE08C0"/>
    <w:rsid w:val="00BE0982"/>
    <w:rsid w:val="00BE09EE"/>
    <w:rsid w:val="00BE0F24"/>
    <w:rsid w:val="00BE1122"/>
    <w:rsid w:val="00BE1487"/>
    <w:rsid w:val="00BE1953"/>
    <w:rsid w:val="00BE19C3"/>
    <w:rsid w:val="00BE1FDA"/>
    <w:rsid w:val="00BE2133"/>
    <w:rsid w:val="00BE2FEE"/>
    <w:rsid w:val="00BE3A6C"/>
    <w:rsid w:val="00BE3F3E"/>
    <w:rsid w:val="00BE4371"/>
    <w:rsid w:val="00BE4B35"/>
    <w:rsid w:val="00BE4FEF"/>
    <w:rsid w:val="00BE5330"/>
    <w:rsid w:val="00BE5379"/>
    <w:rsid w:val="00BE563D"/>
    <w:rsid w:val="00BE56D6"/>
    <w:rsid w:val="00BE5765"/>
    <w:rsid w:val="00BE5873"/>
    <w:rsid w:val="00BE58C2"/>
    <w:rsid w:val="00BE58D3"/>
    <w:rsid w:val="00BE58E6"/>
    <w:rsid w:val="00BE5A91"/>
    <w:rsid w:val="00BE5C6C"/>
    <w:rsid w:val="00BE5C74"/>
    <w:rsid w:val="00BE63F8"/>
    <w:rsid w:val="00BE64B3"/>
    <w:rsid w:val="00BE653E"/>
    <w:rsid w:val="00BE694C"/>
    <w:rsid w:val="00BE6AFB"/>
    <w:rsid w:val="00BE6CB2"/>
    <w:rsid w:val="00BE6D48"/>
    <w:rsid w:val="00BE6F3F"/>
    <w:rsid w:val="00BE7431"/>
    <w:rsid w:val="00BE7534"/>
    <w:rsid w:val="00BE77C5"/>
    <w:rsid w:val="00BF027E"/>
    <w:rsid w:val="00BF0448"/>
    <w:rsid w:val="00BF068D"/>
    <w:rsid w:val="00BF0A65"/>
    <w:rsid w:val="00BF0BB5"/>
    <w:rsid w:val="00BF0C6E"/>
    <w:rsid w:val="00BF0CF2"/>
    <w:rsid w:val="00BF10F2"/>
    <w:rsid w:val="00BF1232"/>
    <w:rsid w:val="00BF126B"/>
    <w:rsid w:val="00BF138B"/>
    <w:rsid w:val="00BF141D"/>
    <w:rsid w:val="00BF1461"/>
    <w:rsid w:val="00BF15E8"/>
    <w:rsid w:val="00BF167E"/>
    <w:rsid w:val="00BF19C5"/>
    <w:rsid w:val="00BF19FB"/>
    <w:rsid w:val="00BF1CCF"/>
    <w:rsid w:val="00BF2963"/>
    <w:rsid w:val="00BF2A04"/>
    <w:rsid w:val="00BF2BBB"/>
    <w:rsid w:val="00BF2C75"/>
    <w:rsid w:val="00BF2D98"/>
    <w:rsid w:val="00BF3103"/>
    <w:rsid w:val="00BF3359"/>
    <w:rsid w:val="00BF356A"/>
    <w:rsid w:val="00BF37EB"/>
    <w:rsid w:val="00BF3BF6"/>
    <w:rsid w:val="00BF3DA1"/>
    <w:rsid w:val="00BF441F"/>
    <w:rsid w:val="00BF45C5"/>
    <w:rsid w:val="00BF4C53"/>
    <w:rsid w:val="00BF4E29"/>
    <w:rsid w:val="00BF4E97"/>
    <w:rsid w:val="00BF50AC"/>
    <w:rsid w:val="00BF55B4"/>
    <w:rsid w:val="00BF5715"/>
    <w:rsid w:val="00BF5837"/>
    <w:rsid w:val="00BF5B9B"/>
    <w:rsid w:val="00BF5C1F"/>
    <w:rsid w:val="00BF5E01"/>
    <w:rsid w:val="00BF5F14"/>
    <w:rsid w:val="00BF60A5"/>
    <w:rsid w:val="00BF62DB"/>
    <w:rsid w:val="00BF636C"/>
    <w:rsid w:val="00BF6503"/>
    <w:rsid w:val="00BF668E"/>
    <w:rsid w:val="00BF6944"/>
    <w:rsid w:val="00BF6B00"/>
    <w:rsid w:val="00BF6C82"/>
    <w:rsid w:val="00BF6D45"/>
    <w:rsid w:val="00BF7482"/>
    <w:rsid w:val="00BF7660"/>
    <w:rsid w:val="00BF768E"/>
    <w:rsid w:val="00BF7CD3"/>
    <w:rsid w:val="00BF7D37"/>
    <w:rsid w:val="00BF7D54"/>
    <w:rsid w:val="00C00146"/>
    <w:rsid w:val="00C001F4"/>
    <w:rsid w:val="00C003F1"/>
    <w:rsid w:val="00C006B0"/>
    <w:rsid w:val="00C00718"/>
    <w:rsid w:val="00C01194"/>
    <w:rsid w:val="00C013E3"/>
    <w:rsid w:val="00C0175A"/>
    <w:rsid w:val="00C018E2"/>
    <w:rsid w:val="00C01D60"/>
    <w:rsid w:val="00C02311"/>
    <w:rsid w:val="00C0250F"/>
    <w:rsid w:val="00C02911"/>
    <w:rsid w:val="00C02DBF"/>
    <w:rsid w:val="00C0318B"/>
    <w:rsid w:val="00C03261"/>
    <w:rsid w:val="00C033D5"/>
    <w:rsid w:val="00C03436"/>
    <w:rsid w:val="00C03609"/>
    <w:rsid w:val="00C0378D"/>
    <w:rsid w:val="00C037C9"/>
    <w:rsid w:val="00C0391F"/>
    <w:rsid w:val="00C03A4E"/>
    <w:rsid w:val="00C03CE1"/>
    <w:rsid w:val="00C03D80"/>
    <w:rsid w:val="00C03F88"/>
    <w:rsid w:val="00C03F92"/>
    <w:rsid w:val="00C03FA4"/>
    <w:rsid w:val="00C04B67"/>
    <w:rsid w:val="00C04B76"/>
    <w:rsid w:val="00C055AD"/>
    <w:rsid w:val="00C05BB5"/>
    <w:rsid w:val="00C0626D"/>
    <w:rsid w:val="00C06519"/>
    <w:rsid w:val="00C06A81"/>
    <w:rsid w:val="00C06DB7"/>
    <w:rsid w:val="00C06E97"/>
    <w:rsid w:val="00C06EC5"/>
    <w:rsid w:val="00C06F69"/>
    <w:rsid w:val="00C0716C"/>
    <w:rsid w:val="00C07227"/>
    <w:rsid w:val="00C0726B"/>
    <w:rsid w:val="00C072D2"/>
    <w:rsid w:val="00C073A7"/>
    <w:rsid w:val="00C074BA"/>
    <w:rsid w:val="00C0760F"/>
    <w:rsid w:val="00C0780A"/>
    <w:rsid w:val="00C07835"/>
    <w:rsid w:val="00C07C08"/>
    <w:rsid w:val="00C07E8F"/>
    <w:rsid w:val="00C1018B"/>
    <w:rsid w:val="00C10398"/>
    <w:rsid w:val="00C10701"/>
    <w:rsid w:val="00C10726"/>
    <w:rsid w:val="00C10845"/>
    <w:rsid w:val="00C1093F"/>
    <w:rsid w:val="00C10950"/>
    <w:rsid w:val="00C10B22"/>
    <w:rsid w:val="00C10B46"/>
    <w:rsid w:val="00C11014"/>
    <w:rsid w:val="00C1108F"/>
    <w:rsid w:val="00C116F9"/>
    <w:rsid w:val="00C117B5"/>
    <w:rsid w:val="00C11910"/>
    <w:rsid w:val="00C11AEA"/>
    <w:rsid w:val="00C11D96"/>
    <w:rsid w:val="00C11DDE"/>
    <w:rsid w:val="00C11F19"/>
    <w:rsid w:val="00C11F60"/>
    <w:rsid w:val="00C12543"/>
    <w:rsid w:val="00C1263E"/>
    <w:rsid w:val="00C1267A"/>
    <w:rsid w:val="00C12A2E"/>
    <w:rsid w:val="00C12A7C"/>
    <w:rsid w:val="00C13026"/>
    <w:rsid w:val="00C131FB"/>
    <w:rsid w:val="00C13745"/>
    <w:rsid w:val="00C13755"/>
    <w:rsid w:val="00C1383D"/>
    <w:rsid w:val="00C13C01"/>
    <w:rsid w:val="00C13C2D"/>
    <w:rsid w:val="00C13CC3"/>
    <w:rsid w:val="00C1446D"/>
    <w:rsid w:val="00C14572"/>
    <w:rsid w:val="00C14886"/>
    <w:rsid w:val="00C14A11"/>
    <w:rsid w:val="00C1502F"/>
    <w:rsid w:val="00C15129"/>
    <w:rsid w:val="00C156E3"/>
    <w:rsid w:val="00C157DF"/>
    <w:rsid w:val="00C15A05"/>
    <w:rsid w:val="00C15BCB"/>
    <w:rsid w:val="00C15CF5"/>
    <w:rsid w:val="00C161D8"/>
    <w:rsid w:val="00C16891"/>
    <w:rsid w:val="00C168DF"/>
    <w:rsid w:val="00C16B18"/>
    <w:rsid w:val="00C175BC"/>
    <w:rsid w:val="00C1789E"/>
    <w:rsid w:val="00C179ED"/>
    <w:rsid w:val="00C17D47"/>
    <w:rsid w:val="00C17DB7"/>
    <w:rsid w:val="00C18AC0"/>
    <w:rsid w:val="00C2006F"/>
    <w:rsid w:val="00C20373"/>
    <w:rsid w:val="00C20A5A"/>
    <w:rsid w:val="00C20D0B"/>
    <w:rsid w:val="00C20DF7"/>
    <w:rsid w:val="00C20F08"/>
    <w:rsid w:val="00C2103A"/>
    <w:rsid w:val="00C2131B"/>
    <w:rsid w:val="00C213EB"/>
    <w:rsid w:val="00C216EC"/>
    <w:rsid w:val="00C2176C"/>
    <w:rsid w:val="00C218CA"/>
    <w:rsid w:val="00C21F8A"/>
    <w:rsid w:val="00C223BD"/>
    <w:rsid w:val="00C2250A"/>
    <w:rsid w:val="00C22C28"/>
    <w:rsid w:val="00C22C73"/>
    <w:rsid w:val="00C22CFD"/>
    <w:rsid w:val="00C230C2"/>
    <w:rsid w:val="00C232D4"/>
    <w:rsid w:val="00C236ED"/>
    <w:rsid w:val="00C2390D"/>
    <w:rsid w:val="00C23DF6"/>
    <w:rsid w:val="00C23E8C"/>
    <w:rsid w:val="00C2441E"/>
    <w:rsid w:val="00C247BC"/>
    <w:rsid w:val="00C248ED"/>
    <w:rsid w:val="00C24AFC"/>
    <w:rsid w:val="00C24C02"/>
    <w:rsid w:val="00C24C19"/>
    <w:rsid w:val="00C24CE7"/>
    <w:rsid w:val="00C24E62"/>
    <w:rsid w:val="00C25820"/>
    <w:rsid w:val="00C259B4"/>
    <w:rsid w:val="00C25C3D"/>
    <w:rsid w:val="00C25E63"/>
    <w:rsid w:val="00C260FC"/>
    <w:rsid w:val="00C2653E"/>
    <w:rsid w:val="00C269EC"/>
    <w:rsid w:val="00C26AA1"/>
    <w:rsid w:val="00C26D0C"/>
    <w:rsid w:val="00C2703D"/>
    <w:rsid w:val="00C27753"/>
    <w:rsid w:val="00C277C6"/>
    <w:rsid w:val="00C27928"/>
    <w:rsid w:val="00C27B49"/>
    <w:rsid w:val="00C27CAA"/>
    <w:rsid w:val="00C27DD9"/>
    <w:rsid w:val="00C27DF6"/>
    <w:rsid w:val="00C30309"/>
    <w:rsid w:val="00C3053C"/>
    <w:rsid w:val="00C3086C"/>
    <w:rsid w:val="00C30B4A"/>
    <w:rsid w:val="00C30B69"/>
    <w:rsid w:val="00C30BBF"/>
    <w:rsid w:val="00C30CFF"/>
    <w:rsid w:val="00C30F5D"/>
    <w:rsid w:val="00C30F65"/>
    <w:rsid w:val="00C31715"/>
    <w:rsid w:val="00C31825"/>
    <w:rsid w:val="00C31BB8"/>
    <w:rsid w:val="00C32022"/>
    <w:rsid w:val="00C322B7"/>
    <w:rsid w:val="00C323AE"/>
    <w:rsid w:val="00C3257B"/>
    <w:rsid w:val="00C327CD"/>
    <w:rsid w:val="00C32B42"/>
    <w:rsid w:val="00C32F94"/>
    <w:rsid w:val="00C33082"/>
    <w:rsid w:val="00C33407"/>
    <w:rsid w:val="00C33819"/>
    <w:rsid w:val="00C33944"/>
    <w:rsid w:val="00C339E2"/>
    <w:rsid w:val="00C33ABE"/>
    <w:rsid w:val="00C33CC5"/>
    <w:rsid w:val="00C33FA9"/>
    <w:rsid w:val="00C34263"/>
    <w:rsid w:val="00C34628"/>
    <w:rsid w:val="00C34698"/>
    <w:rsid w:val="00C34764"/>
    <w:rsid w:val="00C349FE"/>
    <w:rsid w:val="00C34A93"/>
    <w:rsid w:val="00C34B28"/>
    <w:rsid w:val="00C34D4A"/>
    <w:rsid w:val="00C34F31"/>
    <w:rsid w:val="00C35000"/>
    <w:rsid w:val="00C35597"/>
    <w:rsid w:val="00C3567C"/>
    <w:rsid w:val="00C3591E"/>
    <w:rsid w:val="00C35BFF"/>
    <w:rsid w:val="00C36024"/>
    <w:rsid w:val="00C36065"/>
    <w:rsid w:val="00C3640D"/>
    <w:rsid w:val="00C3647E"/>
    <w:rsid w:val="00C3662A"/>
    <w:rsid w:val="00C3675A"/>
    <w:rsid w:val="00C3714F"/>
    <w:rsid w:val="00C371F0"/>
    <w:rsid w:val="00C37657"/>
    <w:rsid w:val="00C3772D"/>
    <w:rsid w:val="00C37794"/>
    <w:rsid w:val="00C3792B"/>
    <w:rsid w:val="00C37EE6"/>
    <w:rsid w:val="00C37F5D"/>
    <w:rsid w:val="00C37F82"/>
    <w:rsid w:val="00C400F0"/>
    <w:rsid w:val="00C4019E"/>
    <w:rsid w:val="00C402BC"/>
    <w:rsid w:val="00C40367"/>
    <w:rsid w:val="00C4038E"/>
    <w:rsid w:val="00C403C0"/>
    <w:rsid w:val="00C4068F"/>
    <w:rsid w:val="00C40846"/>
    <w:rsid w:val="00C40A63"/>
    <w:rsid w:val="00C40C56"/>
    <w:rsid w:val="00C40CE7"/>
    <w:rsid w:val="00C40E4B"/>
    <w:rsid w:val="00C412DC"/>
    <w:rsid w:val="00C4191C"/>
    <w:rsid w:val="00C41A09"/>
    <w:rsid w:val="00C41C3E"/>
    <w:rsid w:val="00C41E19"/>
    <w:rsid w:val="00C422ED"/>
    <w:rsid w:val="00C42414"/>
    <w:rsid w:val="00C42586"/>
    <w:rsid w:val="00C427A2"/>
    <w:rsid w:val="00C42C4C"/>
    <w:rsid w:val="00C42FD8"/>
    <w:rsid w:val="00C43375"/>
    <w:rsid w:val="00C43741"/>
    <w:rsid w:val="00C4394E"/>
    <w:rsid w:val="00C43A49"/>
    <w:rsid w:val="00C43B88"/>
    <w:rsid w:val="00C43BD8"/>
    <w:rsid w:val="00C43D38"/>
    <w:rsid w:val="00C43D40"/>
    <w:rsid w:val="00C43DDE"/>
    <w:rsid w:val="00C43EA2"/>
    <w:rsid w:val="00C44034"/>
    <w:rsid w:val="00C441C5"/>
    <w:rsid w:val="00C4443C"/>
    <w:rsid w:val="00C44BA8"/>
    <w:rsid w:val="00C44F62"/>
    <w:rsid w:val="00C45264"/>
    <w:rsid w:val="00C455C3"/>
    <w:rsid w:val="00C4568C"/>
    <w:rsid w:val="00C457D7"/>
    <w:rsid w:val="00C458C6"/>
    <w:rsid w:val="00C45BCD"/>
    <w:rsid w:val="00C45BF9"/>
    <w:rsid w:val="00C45D3B"/>
    <w:rsid w:val="00C45D3D"/>
    <w:rsid w:val="00C45DDD"/>
    <w:rsid w:val="00C45E9A"/>
    <w:rsid w:val="00C463F1"/>
    <w:rsid w:val="00C4648A"/>
    <w:rsid w:val="00C465C6"/>
    <w:rsid w:val="00C46A24"/>
    <w:rsid w:val="00C46A7C"/>
    <w:rsid w:val="00C46D01"/>
    <w:rsid w:val="00C46FF8"/>
    <w:rsid w:val="00C4734E"/>
    <w:rsid w:val="00C47352"/>
    <w:rsid w:val="00C47607"/>
    <w:rsid w:val="00C47942"/>
    <w:rsid w:val="00C47943"/>
    <w:rsid w:val="00C47BD7"/>
    <w:rsid w:val="00C47F26"/>
    <w:rsid w:val="00C5044C"/>
    <w:rsid w:val="00C50482"/>
    <w:rsid w:val="00C50610"/>
    <w:rsid w:val="00C50C89"/>
    <w:rsid w:val="00C50D78"/>
    <w:rsid w:val="00C50E34"/>
    <w:rsid w:val="00C50EB2"/>
    <w:rsid w:val="00C512E3"/>
    <w:rsid w:val="00C51435"/>
    <w:rsid w:val="00C51B05"/>
    <w:rsid w:val="00C5216B"/>
    <w:rsid w:val="00C52574"/>
    <w:rsid w:val="00C5264C"/>
    <w:rsid w:val="00C52810"/>
    <w:rsid w:val="00C5297A"/>
    <w:rsid w:val="00C52B93"/>
    <w:rsid w:val="00C52CDD"/>
    <w:rsid w:val="00C52F8F"/>
    <w:rsid w:val="00C52FC7"/>
    <w:rsid w:val="00C53314"/>
    <w:rsid w:val="00C53562"/>
    <w:rsid w:val="00C536A8"/>
    <w:rsid w:val="00C539E7"/>
    <w:rsid w:val="00C53B43"/>
    <w:rsid w:val="00C53CE9"/>
    <w:rsid w:val="00C53F77"/>
    <w:rsid w:val="00C5425C"/>
    <w:rsid w:val="00C54470"/>
    <w:rsid w:val="00C548A0"/>
    <w:rsid w:val="00C549E4"/>
    <w:rsid w:val="00C54B0C"/>
    <w:rsid w:val="00C54D17"/>
    <w:rsid w:val="00C55110"/>
    <w:rsid w:val="00C55129"/>
    <w:rsid w:val="00C5524B"/>
    <w:rsid w:val="00C5551A"/>
    <w:rsid w:val="00C55F08"/>
    <w:rsid w:val="00C55FF6"/>
    <w:rsid w:val="00C56056"/>
    <w:rsid w:val="00C563EA"/>
    <w:rsid w:val="00C564B2"/>
    <w:rsid w:val="00C5655F"/>
    <w:rsid w:val="00C5684C"/>
    <w:rsid w:val="00C57124"/>
    <w:rsid w:val="00C57183"/>
    <w:rsid w:val="00C571D4"/>
    <w:rsid w:val="00C572E5"/>
    <w:rsid w:val="00C57337"/>
    <w:rsid w:val="00C5754C"/>
    <w:rsid w:val="00C5792C"/>
    <w:rsid w:val="00C579DC"/>
    <w:rsid w:val="00C57A1E"/>
    <w:rsid w:val="00C57AEA"/>
    <w:rsid w:val="00C57EAB"/>
    <w:rsid w:val="00C602DE"/>
    <w:rsid w:val="00C6035B"/>
    <w:rsid w:val="00C604CF"/>
    <w:rsid w:val="00C60648"/>
    <w:rsid w:val="00C607FB"/>
    <w:rsid w:val="00C6091F"/>
    <w:rsid w:val="00C60D7A"/>
    <w:rsid w:val="00C60F0E"/>
    <w:rsid w:val="00C60F5E"/>
    <w:rsid w:val="00C60FFE"/>
    <w:rsid w:val="00C61135"/>
    <w:rsid w:val="00C614F9"/>
    <w:rsid w:val="00C617F8"/>
    <w:rsid w:val="00C61982"/>
    <w:rsid w:val="00C61D20"/>
    <w:rsid w:val="00C61EA2"/>
    <w:rsid w:val="00C62004"/>
    <w:rsid w:val="00C621D1"/>
    <w:rsid w:val="00C62270"/>
    <w:rsid w:val="00C62477"/>
    <w:rsid w:val="00C626CF"/>
    <w:rsid w:val="00C628D7"/>
    <w:rsid w:val="00C628FA"/>
    <w:rsid w:val="00C62F32"/>
    <w:rsid w:val="00C633C1"/>
    <w:rsid w:val="00C635D1"/>
    <w:rsid w:val="00C63983"/>
    <w:rsid w:val="00C63B99"/>
    <w:rsid w:val="00C63ECD"/>
    <w:rsid w:val="00C63F54"/>
    <w:rsid w:val="00C640DF"/>
    <w:rsid w:val="00C644FC"/>
    <w:rsid w:val="00C647AB"/>
    <w:rsid w:val="00C6494C"/>
    <w:rsid w:val="00C64A45"/>
    <w:rsid w:val="00C64EDA"/>
    <w:rsid w:val="00C64F60"/>
    <w:rsid w:val="00C650F5"/>
    <w:rsid w:val="00C651B8"/>
    <w:rsid w:val="00C6536C"/>
    <w:rsid w:val="00C65380"/>
    <w:rsid w:val="00C6548A"/>
    <w:rsid w:val="00C6548B"/>
    <w:rsid w:val="00C65824"/>
    <w:rsid w:val="00C65868"/>
    <w:rsid w:val="00C65BE1"/>
    <w:rsid w:val="00C65C75"/>
    <w:rsid w:val="00C66124"/>
    <w:rsid w:val="00C66423"/>
    <w:rsid w:val="00C665C5"/>
    <w:rsid w:val="00C668AD"/>
    <w:rsid w:val="00C66D1C"/>
    <w:rsid w:val="00C671E6"/>
    <w:rsid w:val="00C673CB"/>
    <w:rsid w:val="00C67857"/>
    <w:rsid w:val="00C67927"/>
    <w:rsid w:val="00C67F8F"/>
    <w:rsid w:val="00C70016"/>
    <w:rsid w:val="00C7028C"/>
    <w:rsid w:val="00C702A9"/>
    <w:rsid w:val="00C702FE"/>
    <w:rsid w:val="00C70354"/>
    <w:rsid w:val="00C7049D"/>
    <w:rsid w:val="00C70656"/>
    <w:rsid w:val="00C70776"/>
    <w:rsid w:val="00C70903"/>
    <w:rsid w:val="00C70A60"/>
    <w:rsid w:val="00C70BBC"/>
    <w:rsid w:val="00C70ED6"/>
    <w:rsid w:val="00C717E2"/>
    <w:rsid w:val="00C72285"/>
    <w:rsid w:val="00C726AE"/>
    <w:rsid w:val="00C728F5"/>
    <w:rsid w:val="00C72AAF"/>
    <w:rsid w:val="00C72CC7"/>
    <w:rsid w:val="00C737D9"/>
    <w:rsid w:val="00C73A79"/>
    <w:rsid w:val="00C73B9D"/>
    <w:rsid w:val="00C73BE4"/>
    <w:rsid w:val="00C73F21"/>
    <w:rsid w:val="00C7413C"/>
    <w:rsid w:val="00C74417"/>
    <w:rsid w:val="00C74447"/>
    <w:rsid w:val="00C746C6"/>
    <w:rsid w:val="00C746E7"/>
    <w:rsid w:val="00C747E9"/>
    <w:rsid w:val="00C74AB0"/>
    <w:rsid w:val="00C74BEF"/>
    <w:rsid w:val="00C74E2A"/>
    <w:rsid w:val="00C752D9"/>
    <w:rsid w:val="00C753C5"/>
    <w:rsid w:val="00C7566C"/>
    <w:rsid w:val="00C759A9"/>
    <w:rsid w:val="00C75D41"/>
    <w:rsid w:val="00C7623C"/>
    <w:rsid w:val="00C762E5"/>
    <w:rsid w:val="00C764A5"/>
    <w:rsid w:val="00C77023"/>
    <w:rsid w:val="00C7720F"/>
    <w:rsid w:val="00C77259"/>
    <w:rsid w:val="00C7731E"/>
    <w:rsid w:val="00C77416"/>
    <w:rsid w:val="00C77474"/>
    <w:rsid w:val="00C7751B"/>
    <w:rsid w:val="00C77704"/>
    <w:rsid w:val="00C777CA"/>
    <w:rsid w:val="00C77AAD"/>
    <w:rsid w:val="00C77AC2"/>
    <w:rsid w:val="00C800DB"/>
    <w:rsid w:val="00C8038B"/>
    <w:rsid w:val="00C80458"/>
    <w:rsid w:val="00C8083D"/>
    <w:rsid w:val="00C80B97"/>
    <w:rsid w:val="00C80D52"/>
    <w:rsid w:val="00C81105"/>
    <w:rsid w:val="00C8116F"/>
    <w:rsid w:val="00C811C4"/>
    <w:rsid w:val="00C814F5"/>
    <w:rsid w:val="00C8152F"/>
    <w:rsid w:val="00C817F1"/>
    <w:rsid w:val="00C819C6"/>
    <w:rsid w:val="00C81A16"/>
    <w:rsid w:val="00C81ABE"/>
    <w:rsid w:val="00C81B0C"/>
    <w:rsid w:val="00C81C02"/>
    <w:rsid w:val="00C81CFC"/>
    <w:rsid w:val="00C81E69"/>
    <w:rsid w:val="00C81EBE"/>
    <w:rsid w:val="00C81FFE"/>
    <w:rsid w:val="00C820DB"/>
    <w:rsid w:val="00C82276"/>
    <w:rsid w:val="00C825B8"/>
    <w:rsid w:val="00C82A78"/>
    <w:rsid w:val="00C82B4D"/>
    <w:rsid w:val="00C82DCB"/>
    <w:rsid w:val="00C8308E"/>
    <w:rsid w:val="00C833BC"/>
    <w:rsid w:val="00C83440"/>
    <w:rsid w:val="00C8374B"/>
    <w:rsid w:val="00C83801"/>
    <w:rsid w:val="00C83DA7"/>
    <w:rsid w:val="00C83E1C"/>
    <w:rsid w:val="00C83E39"/>
    <w:rsid w:val="00C83F53"/>
    <w:rsid w:val="00C83F68"/>
    <w:rsid w:val="00C84A9D"/>
    <w:rsid w:val="00C84DAA"/>
    <w:rsid w:val="00C850A7"/>
    <w:rsid w:val="00C851AC"/>
    <w:rsid w:val="00C852F0"/>
    <w:rsid w:val="00C857A7"/>
    <w:rsid w:val="00C85B91"/>
    <w:rsid w:val="00C85D78"/>
    <w:rsid w:val="00C85DD5"/>
    <w:rsid w:val="00C86058"/>
    <w:rsid w:val="00C86561"/>
    <w:rsid w:val="00C867D6"/>
    <w:rsid w:val="00C869AE"/>
    <w:rsid w:val="00C86AF6"/>
    <w:rsid w:val="00C86DF7"/>
    <w:rsid w:val="00C86E02"/>
    <w:rsid w:val="00C86E57"/>
    <w:rsid w:val="00C86FF2"/>
    <w:rsid w:val="00C87524"/>
    <w:rsid w:val="00C87530"/>
    <w:rsid w:val="00C875AB"/>
    <w:rsid w:val="00C87801"/>
    <w:rsid w:val="00C87969"/>
    <w:rsid w:val="00C87AD0"/>
    <w:rsid w:val="00C87FF7"/>
    <w:rsid w:val="00C90234"/>
    <w:rsid w:val="00C90548"/>
    <w:rsid w:val="00C90581"/>
    <w:rsid w:val="00C90968"/>
    <w:rsid w:val="00C914CA"/>
    <w:rsid w:val="00C91543"/>
    <w:rsid w:val="00C916ED"/>
    <w:rsid w:val="00C91A51"/>
    <w:rsid w:val="00C91C01"/>
    <w:rsid w:val="00C91E54"/>
    <w:rsid w:val="00C91E6E"/>
    <w:rsid w:val="00C91FE0"/>
    <w:rsid w:val="00C920E1"/>
    <w:rsid w:val="00C92140"/>
    <w:rsid w:val="00C9217D"/>
    <w:rsid w:val="00C921B2"/>
    <w:rsid w:val="00C924EC"/>
    <w:rsid w:val="00C9270D"/>
    <w:rsid w:val="00C927F7"/>
    <w:rsid w:val="00C928ED"/>
    <w:rsid w:val="00C928FF"/>
    <w:rsid w:val="00C92942"/>
    <w:rsid w:val="00C92A3C"/>
    <w:rsid w:val="00C92CCE"/>
    <w:rsid w:val="00C92D3F"/>
    <w:rsid w:val="00C935CA"/>
    <w:rsid w:val="00C9369B"/>
    <w:rsid w:val="00C9369D"/>
    <w:rsid w:val="00C936DE"/>
    <w:rsid w:val="00C938C9"/>
    <w:rsid w:val="00C93B33"/>
    <w:rsid w:val="00C93D4C"/>
    <w:rsid w:val="00C93DD7"/>
    <w:rsid w:val="00C93EAD"/>
    <w:rsid w:val="00C93EB8"/>
    <w:rsid w:val="00C942C3"/>
    <w:rsid w:val="00C9447A"/>
    <w:rsid w:val="00C94555"/>
    <w:rsid w:val="00C947D1"/>
    <w:rsid w:val="00C94838"/>
    <w:rsid w:val="00C9493F"/>
    <w:rsid w:val="00C94ACB"/>
    <w:rsid w:val="00C95100"/>
    <w:rsid w:val="00C95102"/>
    <w:rsid w:val="00C95348"/>
    <w:rsid w:val="00C954C6"/>
    <w:rsid w:val="00C959E6"/>
    <w:rsid w:val="00C959FE"/>
    <w:rsid w:val="00C95B77"/>
    <w:rsid w:val="00C95BD6"/>
    <w:rsid w:val="00C95D03"/>
    <w:rsid w:val="00C95D22"/>
    <w:rsid w:val="00C95F44"/>
    <w:rsid w:val="00C9613E"/>
    <w:rsid w:val="00C96450"/>
    <w:rsid w:val="00C9650C"/>
    <w:rsid w:val="00C96A2F"/>
    <w:rsid w:val="00C96B6D"/>
    <w:rsid w:val="00C96CA9"/>
    <w:rsid w:val="00C96D07"/>
    <w:rsid w:val="00C96D14"/>
    <w:rsid w:val="00C97101"/>
    <w:rsid w:val="00C9720E"/>
    <w:rsid w:val="00C97907"/>
    <w:rsid w:val="00C97AA9"/>
    <w:rsid w:val="00C97C51"/>
    <w:rsid w:val="00C97C66"/>
    <w:rsid w:val="00C97DCE"/>
    <w:rsid w:val="00CA05EA"/>
    <w:rsid w:val="00CA09C8"/>
    <w:rsid w:val="00CA0BC1"/>
    <w:rsid w:val="00CA1435"/>
    <w:rsid w:val="00CA14EB"/>
    <w:rsid w:val="00CA15A5"/>
    <w:rsid w:val="00CA15AC"/>
    <w:rsid w:val="00CA1686"/>
    <w:rsid w:val="00CA188E"/>
    <w:rsid w:val="00CA1958"/>
    <w:rsid w:val="00CA1AC1"/>
    <w:rsid w:val="00CA1C53"/>
    <w:rsid w:val="00CA1DC2"/>
    <w:rsid w:val="00CA2285"/>
    <w:rsid w:val="00CA2392"/>
    <w:rsid w:val="00CA23EC"/>
    <w:rsid w:val="00CA2505"/>
    <w:rsid w:val="00CA2989"/>
    <w:rsid w:val="00CA2A51"/>
    <w:rsid w:val="00CA2DC7"/>
    <w:rsid w:val="00CA31DB"/>
    <w:rsid w:val="00CA3328"/>
    <w:rsid w:val="00CA3405"/>
    <w:rsid w:val="00CA346D"/>
    <w:rsid w:val="00CA34F1"/>
    <w:rsid w:val="00CA3558"/>
    <w:rsid w:val="00CA3A1E"/>
    <w:rsid w:val="00CA3D49"/>
    <w:rsid w:val="00CA41C9"/>
    <w:rsid w:val="00CA44D8"/>
    <w:rsid w:val="00CA45D7"/>
    <w:rsid w:val="00CA4623"/>
    <w:rsid w:val="00CA4C4C"/>
    <w:rsid w:val="00CA4D4C"/>
    <w:rsid w:val="00CA4DC4"/>
    <w:rsid w:val="00CA4FD5"/>
    <w:rsid w:val="00CA52D1"/>
    <w:rsid w:val="00CA52FB"/>
    <w:rsid w:val="00CA5517"/>
    <w:rsid w:val="00CA567E"/>
    <w:rsid w:val="00CA5779"/>
    <w:rsid w:val="00CA5C8E"/>
    <w:rsid w:val="00CA6699"/>
    <w:rsid w:val="00CA6C9E"/>
    <w:rsid w:val="00CA6F8A"/>
    <w:rsid w:val="00CA71E3"/>
    <w:rsid w:val="00CA7404"/>
    <w:rsid w:val="00CA7598"/>
    <w:rsid w:val="00CA7907"/>
    <w:rsid w:val="00CA7BAB"/>
    <w:rsid w:val="00CA7C03"/>
    <w:rsid w:val="00CA7FAE"/>
    <w:rsid w:val="00CAEF7B"/>
    <w:rsid w:val="00CB0156"/>
    <w:rsid w:val="00CB0206"/>
    <w:rsid w:val="00CB03A9"/>
    <w:rsid w:val="00CB046E"/>
    <w:rsid w:val="00CB0B05"/>
    <w:rsid w:val="00CB106B"/>
    <w:rsid w:val="00CB109D"/>
    <w:rsid w:val="00CB11B6"/>
    <w:rsid w:val="00CB1315"/>
    <w:rsid w:val="00CB15F9"/>
    <w:rsid w:val="00CB1901"/>
    <w:rsid w:val="00CB1C37"/>
    <w:rsid w:val="00CB2199"/>
    <w:rsid w:val="00CB2859"/>
    <w:rsid w:val="00CB2B3B"/>
    <w:rsid w:val="00CB35CD"/>
    <w:rsid w:val="00CB3929"/>
    <w:rsid w:val="00CB3A97"/>
    <w:rsid w:val="00CB3AF2"/>
    <w:rsid w:val="00CB409D"/>
    <w:rsid w:val="00CB41E0"/>
    <w:rsid w:val="00CB4337"/>
    <w:rsid w:val="00CB4AF9"/>
    <w:rsid w:val="00CB4B21"/>
    <w:rsid w:val="00CB4BB2"/>
    <w:rsid w:val="00CB4E52"/>
    <w:rsid w:val="00CB5526"/>
    <w:rsid w:val="00CB5743"/>
    <w:rsid w:val="00CB5938"/>
    <w:rsid w:val="00CB5A07"/>
    <w:rsid w:val="00CB5BDF"/>
    <w:rsid w:val="00CB5FAE"/>
    <w:rsid w:val="00CB6038"/>
    <w:rsid w:val="00CB6298"/>
    <w:rsid w:val="00CB64CF"/>
    <w:rsid w:val="00CB6591"/>
    <w:rsid w:val="00CB6CAF"/>
    <w:rsid w:val="00CB6D98"/>
    <w:rsid w:val="00CB6F48"/>
    <w:rsid w:val="00CB726C"/>
    <w:rsid w:val="00CB72F2"/>
    <w:rsid w:val="00CB7A97"/>
    <w:rsid w:val="00CB7C74"/>
    <w:rsid w:val="00CC0326"/>
    <w:rsid w:val="00CC036C"/>
    <w:rsid w:val="00CC03E5"/>
    <w:rsid w:val="00CC04A9"/>
    <w:rsid w:val="00CC065B"/>
    <w:rsid w:val="00CC0891"/>
    <w:rsid w:val="00CC08CE"/>
    <w:rsid w:val="00CC09D3"/>
    <w:rsid w:val="00CC0A98"/>
    <w:rsid w:val="00CC0B72"/>
    <w:rsid w:val="00CC1014"/>
    <w:rsid w:val="00CC1106"/>
    <w:rsid w:val="00CC110B"/>
    <w:rsid w:val="00CC1BF5"/>
    <w:rsid w:val="00CC1E4C"/>
    <w:rsid w:val="00CC207D"/>
    <w:rsid w:val="00CC221A"/>
    <w:rsid w:val="00CC242E"/>
    <w:rsid w:val="00CC2658"/>
    <w:rsid w:val="00CC2DCB"/>
    <w:rsid w:val="00CC2FD2"/>
    <w:rsid w:val="00CC3225"/>
    <w:rsid w:val="00CC348B"/>
    <w:rsid w:val="00CC354B"/>
    <w:rsid w:val="00CC3743"/>
    <w:rsid w:val="00CC37F4"/>
    <w:rsid w:val="00CC45CE"/>
    <w:rsid w:val="00CC46ED"/>
    <w:rsid w:val="00CC4871"/>
    <w:rsid w:val="00CC4A42"/>
    <w:rsid w:val="00CC4D22"/>
    <w:rsid w:val="00CC5159"/>
    <w:rsid w:val="00CC51C6"/>
    <w:rsid w:val="00CC5350"/>
    <w:rsid w:val="00CC5388"/>
    <w:rsid w:val="00CC5583"/>
    <w:rsid w:val="00CC56C1"/>
    <w:rsid w:val="00CC56D7"/>
    <w:rsid w:val="00CC5842"/>
    <w:rsid w:val="00CC5C60"/>
    <w:rsid w:val="00CC5EE6"/>
    <w:rsid w:val="00CC6257"/>
    <w:rsid w:val="00CC6720"/>
    <w:rsid w:val="00CC6BFE"/>
    <w:rsid w:val="00CC6C02"/>
    <w:rsid w:val="00CC715D"/>
    <w:rsid w:val="00CC738D"/>
    <w:rsid w:val="00CC7B08"/>
    <w:rsid w:val="00CC7ED3"/>
    <w:rsid w:val="00CD02E0"/>
    <w:rsid w:val="00CD0488"/>
    <w:rsid w:val="00CD0760"/>
    <w:rsid w:val="00CD0791"/>
    <w:rsid w:val="00CD0838"/>
    <w:rsid w:val="00CD08B9"/>
    <w:rsid w:val="00CD0B3D"/>
    <w:rsid w:val="00CD0D52"/>
    <w:rsid w:val="00CD11A4"/>
    <w:rsid w:val="00CD11D4"/>
    <w:rsid w:val="00CD15EE"/>
    <w:rsid w:val="00CD18C0"/>
    <w:rsid w:val="00CD1B14"/>
    <w:rsid w:val="00CD1B33"/>
    <w:rsid w:val="00CD1FF6"/>
    <w:rsid w:val="00CD206C"/>
    <w:rsid w:val="00CD2305"/>
    <w:rsid w:val="00CD236B"/>
    <w:rsid w:val="00CD2B50"/>
    <w:rsid w:val="00CD2BF5"/>
    <w:rsid w:val="00CD323B"/>
    <w:rsid w:val="00CD3351"/>
    <w:rsid w:val="00CD3435"/>
    <w:rsid w:val="00CD3AD7"/>
    <w:rsid w:val="00CD41E8"/>
    <w:rsid w:val="00CD46E3"/>
    <w:rsid w:val="00CD4785"/>
    <w:rsid w:val="00CD4ABB"/>
    <w:rsid w:val="00CD4D78"/>
    <w:rsid w:val="00CD4E08"/>
    <w:rsid w:val="00CD50A2"/>
    <w:rsid w:val="00CD52CD"/>
    <w:rsid w:val="00CD5448"/>
    <w:rsid w:val="00CD567C"/>
    <w:rsid w:val="00CD5815"/>
    <w:rsid w:val="00CD5BFE"/>
    <w:rsid w:val="00CD5F5E"/>
    <w:rsid w:val="00CD5FA0"/>
    <w:rsid w:val="00CD609D"/>
    <w:rsid w:val="00CD61AE"/>
    <w:rsid w:val="00CD61C6"/>
    <w:rsid w:val="00CD6425"/>
    <w:rsid w:val="00CD6AED"/>
    <w:rsid w:val="00CD6B8E"/>
    <w:rsid w:val="00CD6D7E"/>
    <w:rsid w:val="00CD72F5"/>
    <w:rsid w:val="00CD743D"/>
    <w:rsid w:val="00CD7480"/>
    <w:rsid w:val="00CD7973"/>
    <w:rsid w:val="00CD79CF"/>
    <w:rsid w:val="00CD7A76"/>
    <w:rsid w:val="00CE0062"/>
    <w:rsid w:val="00CE0541"/>
    <w:rsid w:val="00CE07DA"/>
    <w:rsid w:val="00CE0D54"/>
    <w:rsid w:val="00CE1288"/>
    <w:rsid w:val="00CE13AD"/>
    <w:rsid w:val="00CE1515"/>
    <w:rsid w:val="00CE1829"/>
    <w:rsid w:val="00CE1B94"/>
    <w:rsid w:val="00CE1D7C"/>
    <w:rsid w:val="00CE1EF7"/>
    <w:rsid w:val="00CE219D"/>
    <w:rsid w:val="00CE22A8"/>
    <w:rsid w:val="00CE24BF"/>
    <w:rsid w:val="00CE2619"/>
    <w:rsid w:val="00CE27F5"/>
    <w:rsid w:val="00CE288A"/>
    <w:rsid w:val="00CE28E7"/>
    <w:rsid w:val="00CE2B42"/>
    <w:rsid w:val="00CE346C"/>
    <w:rsid w:val="00CE34CC"/>
    <w:rsid w:val="00CE364B"/>
    <w:rsid w:val="00CE371A"/>
    <w:rsid w:val="00CE3867"/>
    <w:rsid w:val="00CE3E0C"/>
    <w:rsid w:val="00CE3E3E"/>
    <w:rsid w:val="00CE4012"/>
    <w:rsid w:val="00CE4AF2"/>
    <w:rsid w:val="00CE4CA3"/>
    <w:rsid w:val="00CE4FD7"/>
    <w:rsid w:val="00CE5230"/>
    <w:rsid w:val="00CE54D5"/>
    <w:rsid w:val="00CE5536"/>
    <w:rsid w:val="00CE563D"/>
    <w:rsid w:val="00CE5846"/>
    <w:rsid w:val="00CE591E"/>
    <w:rsid w:val="00CE5AFE"/>
    <w:rsid w:val="00CE5BF6"/>
    <w:rsid w:val="00CE606B"/>
    <w:rsid w:val="00CE6242"/>
    <w:rsid w:val="00CE6BBF"/>
    <w:rsid w:val="00CE6CA4"/>
    <w:rsid w:val="00CE702E"/>
    <w:rsid w:val="00CE7121"/>
    <w:rsid w:val="00CE7551"/>
    <w:rsid w:val="00CE7565"/>
    <w:rsid w:val="00CE792C"/>
    <w:rsid w:val="00CE7D20"/>
    <w:rsid w:val="00CE7EC2"/>
    <w:rsid w:val="00CF01AF"/>
    <w:rsid w:val="00CF0395"/>
    <w:rsid w:val="00CF03A1"/>
    <w:rsid w:val="00CF0794"/>
    <w:rsid w:val="00CF099B"/>
    <w:rsid w:val="00CF0EDE"/>
    <w:rsid w:val="00CF0F5A"/>
    <w:rsid w:val="00CF11B0"/>
    <w:rsid w:val="00CF11F0"/>
    <w:rsid w:val="00CF15AE"/>
    <w:rsid w:val="00CF18BF"/>
    <w:rsid w:val="00CF19CF"/>
    <w:rsid w:val="00CF1A92"/>
    <w:rsid w:val="00CF1DD8"/>
    <w:rsid w:val="00CF2070"/>
    <w:rsid w:val="00CF225B"/>
    <w:rsid w:val="00CF22D9"/>
    <w:rsid w:val="00CF2A28"/>
    <w:rsid w:val="00CF2AC5"/>
    <w:rsid w:val="00CF2C2B"/>
    <w:rsid w:val="00CF2F2A"/>
    <w:rsid w:val="00CF30B0"/>
    <w:rsid w:val="00CF313E"/>
    <w:rsid w:val="00CF316B"/>
    <w:rsid w:val="00CF33F4"/>
    <w:rsid w:val="00CF3590"/>
    <w:rsid w:val="00CF379D"/>
    <w:rsid w:val="00CF3828"/>
    <w:rsid w:val="00CF3856"/>
    <w:rsid w:val="00CF3889"/>
    <w:rsid w:val="00CF39AC"/>
    <w:rsid w:val="00CF3AA6"/>
    <w:rsid w:val="00CF3E4F"/>
    <w:rsid w:val="00CF3F12"/>
    <w:rsid w:val="00CF4880"/>
    <w:rsid w:val="00CF4A16"/>
    <w:rsid w:val="00CF4AB9"/>
    <w:rsid w:val="00CF4AC3"/>
    <w:rsid w:val="00CF4B84"/>
    <w:rsid w:val="00CF538B"/>
    <w:rsid w:val="00CF557E"/>
    <w:rsid w:val="00CF5A44"/>
    <w:rsid w:val="00CF5E6B"/>
    <w:rsid w:val="00CF5FBD"/>
    <w:rsid w:val="00CF6120"/>
    <w:rsid w:val="00CF67C6"/>
    <w:rsid w:val="00CF6962"/>
    <w:rsid w:val="00CF6A6A"/>
    <w:rsid w:val="00CF6D0B"/>
    <w:rsid w:val="00CF6F78"/>
    <w:rsid w:val="00CF7492"/>
    <w:rsid w:val="00CF769E"/>
    <w:rsid w:val="00CF77E2"/>
    <w:rsid w:val="00CF7834"/>
    <w:rsid w:val="00CF7836"/>
    <w:rsid w:val="00CF7923"/>
    <w:rsid w:val="00CF79F3"/>
    <w:rsid w:val="00CF7FCE"/>
    <w:rsid w:val="00D00139"/>
    <w:rsid w:val="00D0026B"/>
    <w:rsid w:val="00D002ED"/>
    <w:rsid w:val="00D00313"/>
    <w:rsid w:val="00D0080D"/>
    <w:rsid w:val="00D00E09"/>
    <w:rsid w:val="00D010A9"/>
    <w:rsid w:val="00D0156E"/>
    <w:rsid w:val="00D01959"/>
    <w:rsid w:val="00D01993"/>
    <w:rsid w:val="00D01B0A"/>
    <w:rsid w:val="00D01CF6"/>
    <w:rsid w:val="00D01EAF"/>
    <w:rsid w:val="00D02178"/>
    <w:rsid w:val="00D028BE"/>
    <w:rsid w:val="00D02E5C"/>
    <w:rsid w:val="00D02FCB"/>
    <w:rsid w:val="00D03262"/>
    <w:rsid w:val="00D03438"/>
    <w:rsid w:val="00D0366A"/>
    <w:rsid w:val="00D03861"/>
    <w:rsid w:val="00D03FC2"/>
    <w:rsid w:val="00D0469D"/>
    <w:rsid w:val="00D04ABD"/>
    <w:rsid w:val="00D04B13"/>
    <w:rsid w:val="00D04E06"/>
    <w:rsid w:val="00D051D7"/>
    <w:rsid w:val="00D053B8"/>
    <w:rsid w:val="00D0557B"/>
    <w:rsid w:val="00D05718"/>
    <w:rsid w:val="00D058CC"/>
    <w:rsid w:val="00D05959"/>
    <w:rsid w:val="00D05AA7"/>
    <w:rsid w:val="00D05BCF"/>
    <w:rsid w:val="00D05E6C"/>
    <w:rsid w:val="00D05E7F"/>
    <w:rsid w:val="00D061AF"/>
    <w:rsid w:val="00D065ED"/>
    <w:rsid w:val="00D0699A"/>
    <w:rsid w:val="00D069CD"/>
    <w:rsid w:val="00D06CC3"/>
    <w:rsid w:val="00D06CE0"/>
    <w:rsid w:val="00D06DB3"/>
    <w:rsid w:val="00D07026"/>
    <w:rsid w:val="00D07065"/>
    <w:rsid w:val="00D0713F"/>
    <w:rsid w:val="00D071B3"/>
    <w:rsid w:val="00D07B32"/>
    <w:rsid w:val="00D07CD3"/>
    <w:rsid w:val="00D10009"/>
    <w:rsid w:val="00D101C3"/>
    <w:rsid w:val="00D101C6"/>
    <w:rsid w:val="00D10257"/>
    <w:rsid w:val="00D103E7"/>
    <w:rsid w:val="00D104BB"/>
    <w:rsid w:val="00D1052C"/>
    <w:rsid w:val="00D10574"/>
    <w:rsid w:val="00D106F3"/>
    <w:rsid w:val="00D10842"/>
    <w:rsid w:val="00D10CB1"/>
    <w:rsid w:val="00D10E88"/>
    <w:rsid w:val="00D10FF2"/>
    <w:rsid w:val="00D111D2"/>
    <w:rsid w:val="00D1124E"/>
    <w:rsid w:val="00D112DB"/>
    <w:rsid w:val="00D114D3"/>
    <w:rsid w:val="00D116E0"/>
    <w:rsid w:val="00D11894"/>
    <w:rsid w:val="00D11C35"/>
    <w:rsid w:val="00D12016"/>
    <w:rsid w:val="00D12260"/>
    <w:rsid w:val="00D1241F"/>
    <w:rsid w:val="00D12918"/>
    <w:rsid w:val="00D12AA8"/>
    <w:rsid w:val="00D12AE1"/>
    <w:rsid w:val="00D12BE3"/>
    <w:rsid w:val="00D12DA8"/>
    <w:rsid w:val="00D12E29"/>
    <w:rsid w:val="00D12E96"/>
    <w:rsid w:val="00D133D6"/>
    <w:rsid w:val="00D133FF"/>
    <w:rsid w:val="00D1342B"/>
    <w:rsid w:val="00D135E7"/>
    <w:rsid w:val="00D137D4"/>
    <w:rsid w:val="00D13C01"/>
    <w:rsid w:val="00D13E71"/>
    <w:rsid w:val="00D140ED"/>
    <w:rsid w:val="00D14210"/>
    <w:rsid w:val="00D14348"/>
    <w:rsid w:val="00D1447E"/>
    <w:rsid w:val="00D14761"/>
    <w:rsid w:val="00D14769"/>
    <w:rsid w:val="00D14871"/>
    <w:rsid w:val="00D14A78"/>
    <w:rsid w:val="00D14ACE"/>
    <w:rsid w:val="00D14B09"/>
    <w:rsid w:val="00D14C29"/>
    <w:rsid w:val="00D14C31"/>
    <w:rsid w:val="00D14E9F"/>
    <w:rsid w:val="00D14FDE"/>
    <w:rsid w:val="00D1501B"/>
    <w:rsid w:val="00D1551F"/>
    <w:rsid w:val="00D161D1"/>
    <w:rsid w:val="00D167B6"/>
    <w:rsid w:val="00D16906"/>
    <w:rsid w:val="00D169FE"/>
    <w:rsid w:val="00D16B1A"/>
    <w:rsid w:val="00D16C78"/>
    <w:rsid w:val="00D16E98"/>
    <w:rsid w:val="00D1715C"/>
    <w:rsid w:val="00D1744B"/>
    <w:rsid w:val="00D176F4"/>
    <w:rsid w:val="00D17BB0"/>
    <w:rsid w:val="00D20247"/>
    <w:rsid w:val="00D202EC"/>
    <w:rsid w:val="00D20556"/>
    <w:rsid w:val="00D20875"/>
    <w:rsid w:val="00D20922"/>
    <w:rsid w:val="00D20C9E"/>
    <w:rsid w:val="00D20CDF"/>
    <w:rsid w:val="00D2126E"/>
    <w:rsid w:val="00D21529"/>
    <w:rsid w:val="00D2169E"/>
    <w:rsid w:val="00D21825"/>
    <w:rsid w:val="00D21D77"/>
    <w:rsid w:val="00D21E06"/>
    <w:rsid w:val="00D21E85"/>
    <w:rsid w:val="00D21F7D"/>
    <w:rsid w:val="00D221CE"/>
    <w:rsid w:val="00D2289A"/>
    <w:rsid w:val="00D22BB3"/>
    <w:rsid w:val="00D22CDA"/>
    <w:rsid w:val="00D22CED"/>
    <w:rsid w:val="00D2362F"/>
    <w:rsid w:val="00D2387B"/>
    <w:rsid w:val="00D23C68"/>
    <w:rsid w:val="00D2425C"/>
    <w:rsid w:val="00D245D1"/>
    <w:rsid w:val="00D24611"/>
    <w:rsid w:val="00D249CB"/>
    <w:rsid w:val="00D24C3A"/>
    <w:rsid w:val="00D24E4B"/>
    <w:rsid w:val="00D24F0E"/>
    <w:rsid w:val="00D25114"/>
    <w:rsid w:val="00D2517B"/>
    <w:rsid w:val="00D251C5"/>
    <w:rsid w:val="00D252AF"/>
    <w:rsid w:val="00D2532D"/>
    <w:rsid w:val="00D2543B"/>
    <w:rsid w:val="00D254CD"/>
    <w:rsid w:val="00D25647"/>
    <w:rsid w:val="00D257CF"/>
    <w:rsid w:val="00D25B10"/>
    <w:rsid w:val="00D25BC9"/>
    <w:rsid w:val="00D26304"/>
    <w:rsid w:val="00D263CC"/>
    <w:rsid w:val="00D265CB"/>
    <w:rsid w:val="00D2675D"/>
    <w:rsid w:val="00D26936"/>
    <w:rsid w:val="00D26E32"/>
    <w:rsid w:val="00D26FF3"/>
    <w:rsid w:val="00D2707D"/>
    <w:rsid w:val="00D273FE"/>
    <w:rsid w:val="00D27438"/>
    <w:rsid w:val="00D27847"/>
    <w:rsid w:val="00D27DE3"/>
    <w:rsid w:val="00D3005F"/>
    <w:rsid w:val="00D301A8"/>
    <w:rsid w:val="00D303C5"/>
    <w:rsid w:val="00D30436"/>
    <w:rsid w:val="00D30898"/>
    <w:rsid w:val="00D308FD"/>
    <w:rsid w:val="00D30955"/>
    <w:rsid w:val="00D30CCF"/>
    <w:rsid w:val="00D30ED7"/>
    <w:rsid w:val="00D31162"/>
    <w:rsid w:val="00D31304"/>
    <w:rsid w:val="00D313EF"/>
    <w:rsid w:val="00D31896"/>
    <w:rsid w:val="00D31897"/>
    <w:rsid w:val="00D318BF"/>
    <w:rsid w:val="00D3197C"/>
    <w:rsid w:val="00D31E08"/>
    <w:rsid w:val="00D31ED4"/>
    <w:rsid w:val="00D320E6"/>
    <w:rsid w:val="00D322BB"/>
    <w:rsid w:val="00D322DE"/>
    <w:rsid w:val="00D32413"/>
    <w:rsid w:val="00D32728"/>
    <w:rsid w:val="00D328C9"/>
    <w:rsid w:val="00D32947"/>
    <w:rsid w:val="00D32A11"/>
    <w:rsid w:val="00D32B19"/>
    <w:rsid w:val="00D33827"/>
    <w:rsid w:val="00D3394A"/>
    <w:rsid w:val="00D33A7E"/>
    <w:rsid w:val="00D33C81"/>
    <w:rsid w:val="00D3426C"/>
    <w:rsid w:val="00D34C4D"/>
    <w:rsid w:val="00D34CAF"/>
    <w:rsid w:val="00D34F1E"/>
    <w:rsid w:val="00D35103"/>
    <w:rsid w:val="00D35124"/>
    <w:rsid w:val="00D352AF"/>
    <w:rsid w:val="00D3533E"/>
    <w:rsid w:val="00D3550A"/>
    <w:rsid w:val="00D355A0"/>
    <w:rsid w:val="00D356A1"/>
    <w:rsid w:val="00D356BD"/>
    <w:rsid w:val="00D35722"/>
    <w:rsid w:val="00D35980"/>
    <w:rsid w:val="00D35A39"/>
    <w:rsid w:val="00D35C5C"/>
    <w:rsid w:val="00D35DA1"/>
    <w:rsid w:val="00D35E9C"/>
    <w:rsid w:val="00D36695"/>
    <w:rsid w:val="00D366BD"/>
    <w:rsid w:val="00D36733"/>
    <w:rsid w:val="00D36847"/>
    <w:rsid w:val="00D36878"/>
    <w:rsid w:val="00D368FA"/>
    <w:rsid w:val="00D36BCE"/>
    <w:rsid w:val="00D36E66"/>
    <w:rsid w:val="00D36ED8"/>
    <w:rsid w:val="00D371DD"/>
    <w:rsid w:val="00D372E9"/>
    <w:rsid w:val="00D37389"/>
    <w:rsid w:val="00D37504"/>
    <w:rsid w:val="00D37F10"/>
    <w:rsid w:val="00D40377"/>
    <w:rsid w:val="00D409BC"/>
    <w:rsid w:val="00D40A06"/>
    <w:rsid w:val="00D40AB1"/>
    <w:rsid w:val="00D40F24"/>
    <w:rsid w:val="00D41602"/>
    <w:rsid w:val="00D416B7"/>
    <w:rsid w:val="00D419C0"/>
    <w:rsid w:val="00D41B7C"/>
    <w:rsid w:val="00D41BC3"/>
    <w:rsid w:val="00D41CF8"/>
    <w:rsid w:val="00D42295"/>
    <w:rsid w:val="00D4302A"/>
    <w:rsid w:val="00D438B6"/>
    <w:rsid w:val="00D43EA0"/>
    <w:rsid w:val="00D43F5A"/>
    <w:rsid w:val="00D44198"/>
    <w:rsid w:val="00D44321"/>
    <w:rsid w:val="00D4461C"/>
    <w:rsid w:val="00D44F4F"/>
    <w:rsid w:val="00D45208"/>
    <w:rsid w:val="00D454F9"/>
    <w:rsid w:val="00D459BE"/>
    <w:rsid w:val="00D460D3"/>
    <w:rsid w:val="00D4621A"/>
    <w:rsid w:val="00D463A3"/>
    <w:rsid w:val="00D46896"/>
    <w:rsid w:val="00D4694A"/>
    <w:rsid w:val="00D46A48"/>
    <w:rsid w:val="00D47106"/>
    <w:rsid w:val="00D47BBB"/>
    <w:rsid w:val="00D47FE7"/>
    <w:rsid w:val="00D50248"/>
    <w:rsid w:val="00D50805"/>
    <w:rsid w:val="00D50FE7"/>
    <w:rsid w:val="00D51748"/>
    <w:rsid w:val="00D51B42"/>
    <w:rsid w:val="00D51C6D"/>
    <w:rsid w:val="00D51EC3"/>
    <w:rsid w:val="00D51FB0"/>
    <w:rsid w:val="00D522EB"/>
    <w:rsid w:val="00D52A3F"/>
    <w:rsid w:val="00D52B5D"/>
    <w:rsid w:val="00D52FF5"/>
    <w:rsid w:val="00D53108"/>
    <w:rsid w:val="00D5321F"/>
    <w:rsid w:val="00D535D9"/>
    <w:rsid w:val="00D536A0"/>
    <w:rsid w:val="00D53781"/>
    <w:rsid w:val="00D539ED"/>
    <w:rsid w:val="00D53AC4"/>
    <w:rsid w:val="00D53E90"/>
    <w:rsid w:val="00D5425A"/>
    <w:rsid w:val="00D54401"/>
    <w:rsid w:val="00D54C14"/>
    <w:rsid w:val="00D54CE1"/>
    <w:rsid w:val="00D55154"/>
    <w:rsid w:val="00D5525B"/>
    <w:rsid w:val="00D55D36"/>
    <w:rsid w:val="00D55DAC"/>
    <w:rsid w:val="00D5607A"/>
    <w:rsid w:val="00D56394"/>
    <w:rsid w:val="00D564F0"/>
    <w:rsid w:val="00D566DF"/>
    <w:rsid w:val="00D567D1"/>
    <w:rsid w:val="00D56C3D"/>
    <w:rsid w:val="00D56D49"/>
    <w:rsid w:val="00D56D8F"/>
    <w:rsid w:val="00D571CF"/>
    <w:rsid w:val="00D57F57"/>
    <w:rsid w:val="00D600D1"/>
    <w:rsid w:val="00D602F0"/>
    <w:rsid w:val="00D606D8"/>
    <w:rsid w:val="00D60ABA"/>
    <w:rsid w:val="00D60ADE"/>
    <w:rsid w:val="00D60D73"/>
    <w:rsid w:val="00D60EA6"/>
    <w:rsid w:val="00D61981"/>
    <w:rsid w:val="00D61991"/>
    <w:rsid w:val="00D61ADB"/>
    <w:rsid w:val="00D62122"/>
    <w:rsid w:val="00D62211"/>
    <w:rsid w:val="00D62247"/>
    <w:rsid w:val="00D62698"/>
    <w:rsid w:val="00D626BC"/>
    <w:rsid w:val="00D62B20"/>
    <w:rsid w:val="00D6331C"/>
    <w:rsid w:val="00D635F4"/>
    <w:rsid w:val="00D63694"/>
    <w:rsid w:val="00D637A0"/>
    <w:rsid w:val="00D63AED"/>
    <w:rsid w:val="00D63DD7"/>
    <w:rsid w:val="00D642A7"/>
    <w:rsid w:val="00D643FC"/>
    <w:rsid w:val="00D64759"/>
    <w:rsid w:val="00D64965"/>
    <w:rsid w:val="00D64B71"/>
    <w:rsid w:val="00D64B86"/>
    <w:rsid w:val="00D64DC4"/>
    <w:rsid w:val="00D64DEC"/>
    <w:rsid w:val="00D6560C"/>
    <w:rsid w:val="00D65C67"/>
    <w:rsid w:val="00D65E0A"/>
    <w:rsid w:val="00D65FDF"/>
    <w:rsid w:val="00D66489"/>
    <w:rsid w:val="00D664AE"/>
    <w:rsid w:val="00D66504"/>
    <w:rsid w:val="00D66650"/>
    <w:rsid w:val="00D66694"/>
    <w:rsid w:val="00D66801"/>
    <w:rsid w:val="00D66B23"/>
    <w:rsid w:val="00D66B9D"/>
    <w:rsid w:val="00D66CA0"/>
    <w:rsid w:val="00D66FAB"/>
    <w:rsid w:val="00D6756B"/>
    <w:rsid w:val="00D6770B"/>
    <w:rsid w:val="00D67A96"/>
    <w:rsid w:val="00D67D49"/>
    <w:rsid w:val="00D67FDB"/>
    <w:rsid w:val="00D700D3"/>
    <w:rsid w:val="00D70558"/>
    <w:rsid w:val="00D706DA"/>
    <w:rsid w:val="00D706DB"/>
    <w:rsid w:val="00D711EC"/>
    <w:rsid w:val="00D71267"/>
    <w:rsid w:val="00D71BE5"/>
    <w:rsid w:val="00D71C90"/>
    <w:rsid w:val="00D72709"/>
    <w:rsid w:val="00D72BD1"/>
    <w:rsid w:val="00D72C04"/>
    <w:rsid w:val="00D72CED"/>
    <w:rsid w:val="00D72D01"/>
    <w:rsid w:val="00D72E9D"/>
    <w:rsid w:val="00D73126"/>
    <w:rsid w:val="00D73176"/>
    <w:rsid w:val="00D734E6"/>
    <w:rsid w:val="00D735F4"/>
    <w:rsid w:val="00D7367D"/>
    <w:rsid w:val="00D737F9"/>
    <w:rsid w:val="00D738E5"/>
    <w:rsid w:val="00D73B93"/>
    <w:rsid w:val="00D73DA0"/>
    <w:rsid w:val="00D73F48"/>
    <w:rsid w:val="00D74083"/>
    <w:rsid w:val="00D74098"/>
    <w:rsid w:val="00D74A15"/>
    <w:rsid w:val="00D74DB3"/>
    <w:rsid w:val="00D74E35"/>
    <w:rsid w:val="00D752B7"/>
    <w:rsid w:val="00D754B6"/>
    <w:rsid w:val="00D7553D"/>
    <w:rsid w:val="00D7559E"/>
    <w:rsid w:val="00D75619"/>
    <w:rsid w:val="00D756EC"/>
    <w:rsid w:val="00D7582E"/>
    <w:rsid w:val="00D75A85"/>
    <w:rsid w:val="00D75BF3"/>
    <w:rsid w:val="00D75D16"/>
    <w:rsid w:val="00D7604C"/>
    <w:rsid w:val="00D7608B"/>
    <w:rsid w:val="00D7632C"/>
    <w:rsid w:val="00D763A7"/>
    <w:rsid w:val="00D7651F"/>
    <w:rsid w:val="00D769D8"/>
    <w:rsid w:val="00D76C01"/>
    <w:rsid w:val="00D77267"/>
    <w:rsid w:val="00D77284"/>
    <w:rsid w:val="00D77378"/>
    <w:rsid w:val="00D779BA"/>
    <w:rsid w:val="00D77A2B"/>
    <w:rsid w:val="00D77C55"/>
    <w:rsid w:val="00D801F2"/>
    <w:rsid w:val="00D80357"/>
    <w:rsid w:val="00D803D6"/>
    <w:rsid w:val="00D80686"/>
    <w:rsid w:val="00D80C4B"/>
    <w:rsid w:val="00D8125D"/>
    <w:rsid w:val="00D812E5"/>
    <w:rsid w:val="00D81304"/>
    <w:rsid w:val="00D817AD"/>
    <w:rsid w:val="00D81919"/>
    <w:rsid w:val="00D81D8D"/>
    <w:rsid w:val="00D81E49"/>
    <w:rsid w:val="00D82021"/>
    <w:rsid w:val="00D8215D"/>
    <w:rsid w:val="00D82231"/>
    <w:rsid w:val="00D825EE"/>
    <w:rsid w:val="00D8288E"/>
    <w:rsid w:val="00D828A5"/>
    <w:rsid w:val="00D83245"/>
    <w:rsid w:val="00D834B8"/>
    <w:rsid w:val="00D8367E"/>
    <w:rsid w:val="00D83E61"/>
    <w:rsid w:val="00D83E8C"/>
    <w:rsid w:val="00D842FA"/>
    <w:rsid w:val="00D845B1"/>
    <w:rsid w:val="00D846DD"/>
    <w:rsid w:val="00D84776"/>
    <w:rsid w:val="00D84A4A"/>
    <w:rsid w:val="00D84B69"/>
    <w:rsid w:val="00D84C5E"/>
    <w:rsid w:val="00D84F6D"/>
    <w:rsid w:val="00D850A9"/>
    <w:rsid w:val="00D8516F"/>
    <w:rsid w:val="00D85664"/>
    <w:rsid w:val="00D85EE8"/>
    <w:rsid w:val="00D86509"/>
    <w:rsid w:val="00D866A1"/>
    <w:rsid w:val="00D867A1"/>
    <w:rsid w:val="00D86950"/>
    <w:rsid w:val="00D86A45"/>
    <w:rsid w:val="00D87282"/>
    <w:rsid w:val="00D87315"/>
    <w:rsid w:val="00D87407"/>
    <w:rsid w:val="00D87813"/>
    <w:rsid w:val="00D878DC"/>
    <w:rsid w:val="00D87C88"/>
    <w:rsid w:val="00D87EC3"/>
    <w:rsid w:val="00D900AB"/>
    <w:rsid w:val="00D901DA"/>
    <w:rsid w:val="00D9020C"/>
    <w:rsid w:val="00D9054E"/>
    <w:rsid w:val="00D9091C"/>
    <w:rsid w:val="00D90C27"/>
    <w:rsid w:val="00D90C36"/>
    <w:rsid w:val="00D9120B"/>
    <w:rsid w:val="00D912AE"/>
    <w:rsid w:val="00D9221E"/>
    <w:rsid w:val="00D9222E"/>
    <w:rsid w:val="00D92271"/>
    <w:rsid w:val="00D92340"/>
    <w:rsid w:val="00D92343"/>
    <w:rsid w:val="00D9255D"/>
    <w:rsid w:val="00D928FB"/>
    <w:rsid w:val="00D92C16"/>
    <w:rsid w:val="00D92DEE"/>
    <w:rsid w:val="00D9311A"/>
    <w:rsid w:val="00D93405"/>
    <w:rsid w:val="00D93519"/>
    <w:rsid w:val="00D93576"/>
    <w:rsid w:val="00D93686"/>
    <w:rsid w:val="00D93855"/>
    <w:rsid w:val="00D939AD"/>
    <w:rsid w:val="00D93B56"/>
    <w:rsid w:val="00D93C68"/>
    <w:rsid w:val="00D93E92"/>
    <w:rsid w:val="00D93FED"/>
    <w:rsid w:val="00D9463F"/>
    <w:rsid w:val="00D947EA"/>
    <w:rsid w:val="00D94CAC"/>
    <w:rsid w:val="00D94F40"/>
    <w:rsid w:val="00D95321"/>
    <w:rsid w:val="00D9582D"/>
    <w:rsid w:val="00D9584C"/>
    <w:rsid w:val="00D95914"/>
    <w:rsid w:val="00D96029"/>
    <w:rsid w:val="00D96219"/>
    <w:rsid w:val="00D96233"/>
    <w:rsid w:val="00D96272"/>
    <w:rsid w:val="00D96449"/>
    <w:rsid w:val="00D969EA"/>
    <w:rsid w:val="00D96A60"/>
    <w:rsid w:val="00D971CB"/>
    <w:rsid w:val="00D9725D"/>
    <w:rsid w:val="00D976B7"/>
    <w:rsid w:val="00D97D2F"/>
    <w:rsid w:val="00D97F01"/>
    <w:rsid w:val="00D97F59"/>
    <w:rsid w:val="00D97F97"/>
    <w:rsid w:val="00DA0025"/>
    <w:rsid w:val="00DA0114"/>
    <w:rsid w:val="00DA0118"/>
    <w:rsid w:val="00DA02F4"/>
    <w:rsid w:val="00DA02F9"/>
    <w:rsid w:val="00DA0D72"/>
    <w:rsid w:val="00DA10A1"/>
    <w:rsid w:val="00DA151A"/>
    <w:rsid w:val="00DA1615"/>
    <w:rsid w:val="00DA16B9"/>
    <w:rsid w:val="00DA1B66"/>
    <w:rsid w:val="00DA1BDC"/>
    <w:rsid w:val="00DA203A"/>
    <w:rsid w:val="00DA2112"/>
    <w:rsid w:val="00DA22E3"/>
    <w:rsid w:val="00DA2573"/>
    <w:rsid w:val="00DA2739"/>
    <w:rsid w:val="00DA294A"/>
    <w:rsid w:val="00DA2AD2"/>
    <w:rsid w:val="00DA2BE7"/>
    <w:rsid w:val="00DA2D07"/>
    <w:rsid w:val="00DA309A"/>
    <w:rsid w:val="00DA35B9"/>
    <w:rsid w:val="00DA35C5"/>
    <w:rsid w:val="00DA390A"/>
    <w:rsid w:val="00DA3941"/>
    <w:rsid w:val="00DA3FFA"/>
    <w:rsid w:val="00DA42AC"/>
    <w:rsid w:val="00DA46D9"/>
    <w:rsid w:val="00DA4976"/>
    <w:rsid w:val="00DA4B0E"/>
    <w:rsid w:val="00DA533F"/>
    <w:rsid w:val="00DA53E0"/>
    <w:rsid w:val="00DA55E2"/>
    <w:rsid w:val="00DA5936"/>
    <w:rsid w:val="00DA5DBD"/>
    <w:rsid w:val="00DA6281"/>
    <w:rsid w:val="00DA629A"/>
    <w:rsid w:val="00DA62C1"/>
    <w:rsid w:val="00DA637B"/>
    <w:rsid w:val="00DA65D8"/>
    <w:rsid w:val="00DA67AD"/>
    <w:rsid w:val="00DA698A"/>
    <w:rsid w:val="00DA7427"/>
    <w:rsid w:val="00DA7506"/>
    <w:rsid w:val="00DA7989"/>
    <w:rsid w:val="00DA7C56"/>
    <w:rsid w:val="00DA7D14"/>
    <w:rsid w:val="00DB0161"/>
    <w:rsid w:val="00DB0235"/>
    <w:rsid w:val="00DB04E7"/>
    <w:rsid w:val="00DB072E"/>
    <w:rsid w:val="00DB0AFA"/>
    <w:rsid w:val="00DB0E1A"/>
    <w:rsid w:val="00DB1611"/>
    <w:rsid w:val="00DB1689"/>
    <w:rsid w:val="00DB17AC"/>
    <w:rsid w:val="00DB1AE2"/>
    <w:rsid w:val="00DB1C62"/>
    <w:rsid w:val="00DB1CB5"/>
    <w:rsid w:val="00DB1CD7"/>
    <w:rsid w:val="00DB1FBD"/>
    <w:rsid w:val="00DB2185"/>
    <w:rsid w:val="00DB21DA"/>
    <w:rsid w:val="00DB232E"/>
    <w:rsid w:val="00DB23D2"/>
    <w:rsid w:val="00DB2A33"/>
    <w:rsid w:val="00DB2E47"/>
    <w:rsid w:val="00DB30F3"/>
    <w:rsid w:val="00DB327D"/>
    <w:rsid w:val="00DB3463"/>
    <w:rsid w:val="00DB39AF"/>
    <w:rsid w:val="00DB3A85"/>
    <w:rsid w:val="00DB3AE5"/>
    <w:rsid w:val="00DB3C4C"/>
    <w:rsid w:val="00DB3CB4"/>
    <w:rsid w:val="00DB3FB2"/>
    <w:rsid w:val="00DB40B3"/>
    <w:rsid w:val="00DB45FB"/>
    <w:rsid w:val="00DB47C3"/>
    <w:rsid w:val="00DB47DB"/>
    <w:rsid w:val="00DB4809"/>
    <w:rsid w:val="00DB4943"/>
    <w:rsid w:val="00DB4AB9"/>
    <w:rsid w:val="00DB4BD1"/>
    <w:rsid w:val="00DB4BE0"/>
    <w:rsid w:val="00DB4DF5"/>
    <w:rsid w:val="00DB4EC8"/>
    <w:rsid w:val="00DB4FDF"/>
    <w:rsid w:val="00DB50C8"/>
    <w:rsid w:val="00DB57AA"/>
    <w:rsid w:val="00DB5A16"/>
    <w:rsid w:val="00DB5C02"/>
    <w:rsid w:val="00DB5D29"/>
    <w:rsid w:val="00DB6061"/>
    <w:rsid w:val="00DB60D8"/>
    <w:rsid w:val="00DB6123"/>
    <w:rsid w:val="00DB6489"/>
    <w:rsid w:val="00DB6520"/>
    <w:rsid w:val="00DB657A"/>
    <w:rsid w:val="00DB69BF"/>
    <w:rsid w:val="00DB6B2C"/>
    <w:rsid w:val="00DB70A4"/>
    <w:rsid w:val="00DB70AE"/>
    <w:rsid w:val="00DB71EA"/>
    <w:rsid w:val="00DB7645"/>
    <w:rsid w:val="00DB78C8"/>
    <w:rsid w:val="00DB7FB0"/>
    <w:rsid w:val="00DC0283"/>
    <w:rsid w:val="00DC0337"/>
    <w:rsid w:val="00DC1CB0"/>
    <w:rsid w:val="00DC1DC7"/>
    <w:rsid w:val="00DC1E2A"/>
    <w:rsid w:val="00DC212C"/>
    <w:rsid w:val="00DC2343"/>
    <w:rsid w:val="00DC2635"/>
    <w:rsid w:val="00DC2786"/>
    <w:rsid w:val="00DC2B0A"/>
    <w:rsid w:val="00DC2CD0"/>
    <w:rsid w:val="00DC2E8E"/>
    <w:rsid w:val="00DC2ED4"/>
    <w:rsid w:val="00DC311A"/>
    <w:rsid w:val="00DC31BD"/>
    <w:rsid w:val="00DC34A0"/>
    <w:rsid w:val="00DC3E77"/>
    <w:rsid w:val="00DC420A"/>
    <w:rsid w:val="00DC4293"/>
    <w:rsid w:val="00DC4444"/>
    <w:rsid w:val="00DC4779"/>
    <w:rsid w:val="00DC4856"/>
    <w:rsid w:val="00DC49D6"/>
    <w:rsid w:val="00DC4B39"/>
    <w:rsid w:val="00DC4CEE"/>
    <w:rsid w:val="00DC503D"/>
    <w:rsid w:val="00DC53C1"/>
    <w:rsid w:val="00DC5418"/>
    <w:rsid w:val="00DC5E3D"/>
    <w:rsid w:val="00DC5F72"/>
    <w:rsid w:val="00DC65D8"/>
    <w:rsid w:val="00DC6A8B"/>
    <w:rsid w:val="00DC6E52"/>
    <w:rsid w:val="00DC7239"/>
    <w:rsid w:val="00DC75BB"/>
    <w:rsid w:val="00DC77B3"/>
    <w:rsid w:val="00DC7834"/>
    <w:rsid w:val="00DC7991"/>
    <w:rsid w:val="00DC7C03"/>
    <w:rsid w:val="00DC7C78"/>
    <w:rsid w:val="00DC7FAB"/>
    <w:rsid w:val="00DD003C"/>
    <w:rsid w:val="00DD0533"/>
    <w:rsid w:val="00DD0624"/>
    <w:rsid w:val="00DD0851"/>
    <w:rsid w:val="00DD0C16"/>
    <w:rsid w:val="00DD0C91"/>
    <w:rsid w:val="00DD0E5D"/>
    <w:rsid w:val="00DD1372"/>
    <w:rsid w:val="00DD1487"/>
    <w:rsid w:val="00DD15C4"/>
    <w:rsid w:val="00DD1838"/>
    <w:rsid w:val="00DD1841"/>
    <w:rsid w:val="00DD1FCC"/>
    <w:rsid w:val="00DD208A"/>
    <w:rsid w:val="00DD289E"/>
    <w:rsid w:val="00DD2A43"/>
    <w:rsid w:val="00DD2B25"/>
    <w:rsid w:val="00DD3072"/>
    <w:rsid w:val="00DD36C9"/>
    <w:rsid w:val="00DD392B"/>
    <w:rsid w:val="00DD39A2"/>
    <w:rsid w:val="00DD3B63"/>
    <w:rsid w:val="00DD415B"/>
    <w:rsid w:val="00DD4287"/>
    <w:rsid w:val="00DD439F"/>
    <w:rsid w:val="00DD485D"/>
    <w:rsid w:val="00DD4A84"/>
    <w:rsid w:val="00DD4FF5"/>
    <w:rsid w:val="00DD520D"/>
    <w:rsid w:val="00DD5369"/>
    <w:rsid w:val="00DD555E"/>
    <w:rsid w:val="00DD55BE"/>
    <w:rsid w:val="00DD5A16"/>
    <w:rsid w:val="00DD5DBA"/>
    <w:rsid w:val="00DD5EE0"/>
    <w:rsid w:val="00DD5EE1"/>
    <w:rsid w:val="00DD6143"/>
    <w:rsid w:val="00DD6184"/>
    <w:rsid w:val="00DD62C1"/>
    <w:rsid w:val="00DD6471"/>
    <w:rsid w:val="00DD64F3"/>
    <w:rsid w:val="00DD6708"/>
    <w:rsid w:val="00DD6A62"/>
    <w:rsid w:val="00DD6C55"/>
    <w:rsid w:val="00DD6DBB"/>
    <w:rsid w:val="00DD6F91"/>
    <w:rsid w:val="00DD709A"/>
    <w:rsid w:val="00DD70B9"/>
    <w:rsid w:val="00DD71F9"/>
    <w:rsid w:val="00DD7298"/>
    <w:rsid w:val="00DD73DF"/>
    <w:rsid w:val="00DD7EF7"/>
    <w:rsid w:val="00DE0235"/>
    <w:rsid w:val="00DE0509"/>
    <w:rsid w:val="00DE0611"/>
    <w:rsid w:val="00DE0651"/>
    <w:rsid w:val="00DE098D"/>
    <w:rsid w:val="00DE0D57"/>
    <w:rsid w:val="00DE12B1"/>
    <w:rsid w:val="00DE1A3F"/>
    <w:rsid w:val="00DE1B6E"/>
    <w:rsid w:val="00DE1C82"/>
    <w:rsid w:val="00DE1D3C"/>
    <w:rsid w:val="00DE1D80"/>
    <w:rsid w:val="00DE208E"/>
    <w:rsid w:val="00DE259C"/>
    <w:rsid w:val="00DE25C0"/>
    <w:rsid w:val="00DE2671"/>
    <w:rsid w:val="00DE27EE"/>
    <w:rsid w:val="00DE2D24"/>
    <w:rsid w:val="00DE2D6C"/>
    <w:rsid w:val="00DE2D72"/>
    <w:rsid w:val="00DE341E"/>
    <w:rsid w:val="00DE34CA"/>
    <w:rsid w:val="00DE37FC"/>
    <w:rsid w:val="00DE3B50"/>
    <w:rsid w:val="00DE41CF"/>
    <w:rsid w:val="00DE4534"/>
    <w:rsid w:val="00DE46D6"/>
    <w:rsid w:val="00DE47F8"/>
    <w:rsid w:val="00DE5195"/>
    <w:rsid w:val="00DE53A6"/>
    <w:rsid w:val="00DE5A1A"/>
    <w:rsid w:val="00DE625F"/>
    <w:rsid w:val="00DE6335"/>
    <w:rsid w:val="00DE6369"/>
    <w:rsid w:val="00DE64E1"/>
    <w:rsid w:val="00DE693A"/>
    <w:rsid w:val="00DE6CEC"/>
    <w:rsid w:val="00DE6FE9"/>
    <w:rsid w:val="00DE6FFE"/>
    <w:rsid w:val="00DE75BB"/>
    <w:rsid w:val="00DF0018"/>
    <w:rsid w:val="00DF02DE"/>
    <w:rsid w:val="00DF041A"/>
    <w:rsid w:val="00DF04C0"/>
    <w:rsid w:val="00DF0BAF"/>
    <w:rsid w:val="00DF1334"/>
    <w:rsid w:val="00DF1389"/>
    <w:rsid w:val="00DF14C9"/>
    <w:rsid w:val="00DF1574"/>
    <w:rsid w:val="00DF15CD"/>
    <w:rsid w:val="00DF189C"/>
    <w:rsid w:val="00DF1B97"/>
    <w:rsid w:val="00DF1D28"/>
    <w:rsid w:val="00DF20B7"/>
    <w:rsid w:val="00DF216C"/>
    <w:rsid w:val="00DF23E8"/>
    <w:rsid w:val="00DF24CF"/>
    <w:rsid w:val="00DF29E5"/>
    <w:rsid w:val="00DF2C5E"/>
    <w:rsid w:val="00DF2D21"/>
    <w:rsid w:val="00DF2D57"/>
    <w:rsid w:val="00DF2E6C"/>
    <w:rsid w:val="00DF32D2"/>
    <w:rsid w:val="00DF339F"/>
    <w:rsid w:val="00DF33B2"/>
    <w:rsid w:val="00DF344F"/>
    <w:rsid w:val="00DF38A3"/>
    <w:rsid w:val="00DF3BA3"/>
    <w:rsid w:val="00DF3C8A"/>
    <w:rsid w:val="00DF3D5C"/>
    <w:rsid w:val="00DF3DBD"/>
    <w:rsid w:val="00DF3E16"/>
    <w:rsid w:val="00DF4035"/>
    <w:rsid w:val="00DF417A"/>
    <w:rsid w:val="00DF434B"/>
    <w:rsid w:val="00DF43C0"/>
    <w:rsid w:val="00DF46CE"/>
    <w:rsid w:val="00DF4A70"/>
    <w:rsid w:val="00DF4B79"/>
    <w:rsid w:val="00DF4D79"/>
    <w:rsid w:val="00DF54A5"/>
    <w:rsid w:val="00DF560E"/>
    <w:rsid w:val="00DF56B8"/>
    <w:rsid w:val="00DF5701"/>
    <w:rsid w:val="00DF5992"/>
    <w:rsid w:val="00DF5AB8"/>
    <w:rsid w:val="00DF5EBE"/>
    <w:rsid w:val="00DF6570"/>
    <w:rsid w:val="00DF677F"/>
    <w:rsid w:val="00DF6F5F"/>
    <w:rsid w:val="00DF6F6B"/>
    <w:rsid w:val="00DF7128"/>
    <w:rsid w:val="00DF71C7"/>
    <w:rsid w:val="00DF73D8"/>
    <w:rsid w:val="00DF7825"/>
    <w:rsid w:val="00DF7A78"/>
    <w:rsid w:val="00DF7A8E"/>
    <w:rsid w:val="00DF7AC3"/>
    <w:rsid w:val="00DF7ECE"/>
    <w:rsid w:val="00E000F3"/>
    <w:rsid w:val="00E00641"/>
    <w:rsid w:val="00E007C1"/>
    <w:rsid w:val="00E00C1E"/>
    <w:rsid w:val="00E00DC9"/>
    <w:rsid w:val="00E00DDD"/>
    <w:rsid w:val="00E00FDC"/>
    <w:rsid w:val="00E01008"/>
    <w:rsid w:val="00E010D1"/>
    <w:rsid w:val="00E01235"/>
    <w:rsid w:val="00E012E3"/>
    <w:rsid w:val="00E01443"/>
    <w:rsid w:val="00E0153E"/>
    <w:rsid w:val="00E015CA"/>
    <w:rsid w:val="00E018F9"/>
    <w:rsid w:val="00E019A0"/>
    <w:rsid w:val="00E01E9A"/>
    <w:rsid w:val="00E01F08"/>
    <w:rsid w:val="00E01F3D"/>
    <w:rsid w:val="00E0202A"/>
    <w:rsid w:val="00E02176"/>
    <w:rsid w:val="00E02314"/>
    <w:rsid w:val="00E02485"/>
    <w:rsid w:val="00E02A51"/>
    <w:rsid w:val="00E02BD4"/>
    <w:rsid w:val="00E02C36"/>
    <w:rsid w:val="00E03095"/>
    <w:rsid w:val="00E03206"/>
    <w:rsid w:val="00E038C9"/>
    <w:rsid w:val="00E03961"/>
    <w:rsid w:val="00E03CBE"/>
    <w:rsid w:val="00E03EF7"/>
    <w:rsid w:val="00E04128"/>
    <w:rsid w:val="00E041BD"/>
    <w:rsid w:val="00E04534"/>
    <w:rsid w:val="00E04802"/>
    <w:rsid w:val="00E04A13"/>
    <w:rsid w:val="00E04A27"/>
    <w:rsid w:val="00E04AD2"/>
    <w:rsid w:val="00E04F8C"/>
    <w:rsid w:val="00E05013"/>
    <w:rsid w:val="00E05079"/>
    <w:rsid w:val="00E05085"/>
    <w:rsid w:val="00E051F0"/>
    <w:rsid w:val="00E0527E"/>
    <w:rsid w:val="00E0543B"/>
    <w:rsid w:val="00E056DA"/>
    <w:rsid w:val="00E05769"/>
    <w:rsid w:val="00E05FAE"/>
    <w:rsid w:val="00E060BB"/>
    <w:rsid w:val="00E06118"/>
    <w:rsid w:val="00E063FD"/>
    <w:rsid w:val="00E0695F"/>
    <w:rsid w:val="00E06C20"/>
    <w:rsid w:val="00E06D55"/>
    <w:rsid w:val="00E06E75"/>
    <w:rsid w:val="00E06EF2"/>
    <w:rsid w:val="00E07056"/>
    <w:rsid w:val="00E07688"/>
    <w:rsid w:val="00E10284"/>
    <w:rsid w:val="00E111ED"/>
    <w:rsid w:val="00E116A7"/>
    <w:rsid w:val="00E117E9"/>
    <w:rsid w:val="00E11AC4"/>
    <w:rsid w:val="00E11B73"/>
    <w:rsid w:val="00E11CCC"/>
    <w:rsid w:val="00E11E03"/>
    <w:rsid w:val="00E11E5E"/>
    <w:rsid w:val="00E1213F"/>
    <w:rsid w:val="00E1236B"/>
    <w:rsid w:val="00E12428"/>
    <w:rsid w:val="00E124B2"/>
    <w:rsid w:val="00E12680"/>
    <w:rsid w:val="00E1282B"/>
    <w:rsid w:val="00E128D3"/>
    <w:rsid w:val="00E1294F"/>
    <w:rsid w:val="00E12B7B"/>
    <w:rsid w:val="00E12DE1"/>
    <w:rsid w:val="00E13208"/>
    <w:rsid w:val="00E133F8"/>
    <w:rsid w:val="00E13897"/>
    <w:rsid w:val="00E1397C"/>
    <w:rsid w:val="00E13A31"/>
    <w:rsid w:val="00E1428A"/>
    <w:rsid w:val="00E1446B"/>
    <w:rsid w:val="00E145E9"/>
    <w:rsid w:val="00E14614"/>
    <w:rsid w:val="00E14615"/>
    <w:rsid w:val="00E149AF"/>
    <w:rsid w:val="00E14B85"/>
    <w:rsid w:val="00E14E03"/>
    <w:rsid w:val="00E1521C"/>
    <w:rsid w:val="00E15247"/>
    <w:rsid w:val="00E15424"/>
    <w:rsid w:val="00E15461"/>
    <w:rsid w:val="00E15530"/>
    <w:rsid w:val="00E15668"/>
    <w:rsid w:val="00E1566E"/>
    <w:rsid w:val="00E156BF"/>
    <w:rsid w:val="00E16312"/>
    <w:rsid w:val="00E1645B"/>
    <w:rsid w:val="00E1663F"/>
    <w:rsid w:val="00E168AD"/>
    <w:rsid w:val="00E16937"/>
    <w:rsid w:val="00E16BB5"/>
    <w:rsid w:val="00E16EA8"/>
    <w:rsid w:val="00E16F31"/>
    <w:rsid w:val="00E16FFB"/>
    <w:rsid w:val="00E1713A"/>
    <w:rsid w:val="00E175A2"/>
    <w:rsid w:val="00E17B87"/>
    <w:rsid w:val="00E204AF"/>
    <w:rsid w:val="00E20718"/>
    <w:rsid w:val="00E20842"/>
    <w:rsid w:val="00E20B08"/>
    <w:rsid w:val="00E20CF8"/>
    <w:rsid w:val="00E20CFB"/>
    <w:rsid w:val="00E20FD6"/>
    <w:rsid w:val="00E2109F"/>
    <w:rsid w:val="00E21422"/>
    <w:rsid w:val="00E21C43"/>
    <w:rsid w:val="00E21D04"/>
    <w:rsid w:val="00E221F4"/>
    <w:rsid w:val="00E2241D"/>
    <w:rsid w:val="00E229C7"/>
    <w:rsid w:val="00E229CD"/>
    <w:rsid w:val="00E22D6B"/>
    <w:rsid w:val="00E23075"/>
    <w:rsid w:val="00E230F8"/>
    <w:rsid w:val="00E230FD"/>
    <w:rsid w:val="00E23483"/>
    <w:rsid w:val="00E241BE"/>
    <w:rsid w:val="00E24310"/>
    <w:rsid w:val="00E24BF7"/>
    <w:rsid w:val="00E24D11"/>
    <w:rsid w:val="00E25069"/>
    <w:rsid w:val="00E25651"/>
    <w:rsid w:val="00E256C1"/>
    <w:rsid w:val="00E25C93"/>
    <w:rsid w:val="00E25CC2"/>
    <w:rsid w:val="00E25D32"/>
    <w:rsid w:val="00E25EF5"/>
    <w:rsid w:val="00E262DA"/>
    <w:rsid w:val="00E26861"/>
    <w:rsid w:val="00E26C9B"/>
    <w:rsid w:val="00E26CDA"/>
    <w:rsid w:val="00E26D8F"/>
    <w:rsid w:val="00E26EA2"/>
    <w:rsid w:val="00E27242"/>
    <w:rsid w:val="00E27414"/>
    <w:rsid w:val="00E274A4"/>
    <w:rsid w:val="00E27536"/>
    <w:rsid w:val="00E277AE"/>
    <w:rsid w:val="00E278D4"/>
    <w:rsid w:val="00E27A1F"/>
    <w:rsid w:val="00E27D08"/>
    <w:rsid w:val="00E27D41"/>
    <w:rsid w:val="00E27E89"/>
    <w:rsid w:val="00E30539"/>
    <w:rsid w:val="00E3077C"/>
    <w:rsid w:val="00E309BA"/>
    <w:rsid w:val="00E309BD"/>
    <w:rsid w:val="00E30A97"/>
    <w:rsid w:val="00E30B86"/>
    <w:rsid w:val="00E30C36"/>
    <w:rsid w:val="00E31011"/>
    <w:rsid w:val="00E31788"/>
    <w:rsid w:val="00E31847"/>
    <w:rsid w:val="00E31D91"/>
    <w:rsid w:val="00E31F25"/>
    <w:rsid w:val="00E32231"/>
    <w:rsid w:val="00E329F7"/>
    <w:rsid w:val="00E33ACB"/>
    <w:rsid w:val="00E33B3B"/>
    <w:rsid w:val="00E340D4"/>
    <w:rsid w:val="00E34266"/>
    <w:rsid w:val="00E34D24"/>
    <w:rsid w:val="00E34E52"/>
    <w:rsid w:val="00E355BA"/>
    <w:rsid w:val="00E3568D"/>
    <w:rsid w:val="00E35A6B"/>
    <w:rsid w:val="00E36067"/>
    <w:rsid w:val="00E36861"/>
    <w:rsid w:val="00E369B8"/>
    <w:rsid w:val="00E36A2D"/>
    <w:rsid w:val="00E36BB9"/>
    <w:rsid w:val="00E36C0C"/>
    <w:rsid w:val="00E36CA2"/>
    <w:rsid w:val="00E36D64"/>
    <w:rsid w:val="00E36D72"/>
    <w:rsid w:val="00E3723C"/>
    <w:rsid w:val="00E3727A"/>
    <w:rsid w:val="00E37476"/>
    <w:rsid w:val="00E37494"/>
    <w:rsid w:val="00E374AD"/>
    <w:rsid w:val="00E3764F"/>
    <w:rsid w:val="00E378C6"/>
    <w:rsid w:val="00E37A2D"/>
    <w:rsid w:val="00E37BC9"/>
    <w:rsid w:val="00E401FB"/>
    <w:rsid w:val="00E402F5"/>
    <w:rsid w:val="00E403D7"/>
    <w:rsid w:val="00E40680"/>
    <w:rsid w:val="00E406E7"/>
    <w:rsid w:val="00E407D9"/>
    <w:rsid w:val="00E40B17"/>
    <w:rsid w:val="00E41185"/>
    <w:rsid w:val="00E411D4"/>
    <w:rsid w:val="00E415CA"/>
    <w:rsid w:val="00E41738"/>
    <w:rsid w:val="00E41E09"/>
    <w:rsid w:val="00E4202D"/>
    <w:rsid w:val="00E420E6"/>
    <w:rsid w:val="00E421B1"/>
    <w:rsid w:val="00E42328"/>
    <w:rsid w:val="00E42B7B"/>
    <w:rsid w:val="00E42C82"/>
    <w:rsid w:val="00E42ECD"/>
    <w:rsid w:val="00E42F61"/>
    <w:rsid w:val="00E42FD7"/>
    <w:rsid w:val="00E4321B"/>
    <w:rsid w:val="00E43384"/>
    <w:rsid w:val="00E436C9"/>
    <w:rsid w:val="00E43D52"/>
    <w:rsid w:val="00E43DFD"/>
    <w:rsid w:val="00E44128"/>
    <w:rsid w:val="00E4450B"/>
    <w:rsid w:val="00E44BD3"/>
    <w:rsid w:val="00E44F07"/>
    <w:rsid w:val="00E45038"/>
    <w:rsid w:val="00E45265"/>
    <w:rsid w:val="00E45355"/>
    <w:rsid w:val="00E453D1"/>
    <w:rsid w:val="00E45569"/>
    <w:rsid w:val="00E4579E"/>
    <w:rsid w:val="00E459F3"/>
    <w:rsid w:val="00E45B69"/>
    <w:rsid w:val="00E45DA8"/>
    <w:rsid w:val="00E45E55"/>
    <w:rsid w:val="00E45EF3"/>
    <w:rsid w:val="00E45FED"/>
    <w:rsid w:val="00E4665A"/>
    <w:rsid w:val="00E467D8"/>
    <w:rsid w:val="00E4713F"/>
    <w:rsid w:val="00E475CD"/>
    <w:rsid w:val="00E4761B"/>
    <w:rsid w:val="00E47717"/>
    <w:rsid w:val="00E47779"/>
    <w:rsid w:val="00E47903"/>
    <w:rsid w:val="00E501F4"/>
    <w:rsid w:val="00E5073C"/>
    <w:rsid w:val="00E50976"/>
    <w:rsid w:val="00E50B4C"/>
    <w:rsid w:val="00E5108B"/>
    <w:rsid w:val="00E511F1"/>
    <w:rsid w:val="00E513C2"/>
    <w:rsid w:val="00E5145A"/>
    <w:rsid w:val="00E51718"/>
    <w:rsid w:val="00E51958"/>
    <w:rsid w:val="00E519AA"/>
    <w:rsid w:val="00E51A02"/>
    <w:rsid w:val="00E51D2F"/>
    <w:rsid w:val="00E51E5E"/>
    <w:rsid w:val="00E5217B"/>
    <w:rsid w:val="00E52356"/>
    <w:rsid w:val="00E523DC"/>
    <w:rsid w:val="00E527A5"/>
    <w:rsid w:val="00E52935"/>
    <w:rsid w:val="00E52C8F"/>
    <w:rsid w:val="00E52DB2"/>
    <w:rsid w:val="00E5323A"/>
    <w:rsid w:val="00E5364E"/>
    <w:rsid w:val="00E536D8"/>
    <w:rsid w:val="00E53BFA"/>
    <w:rsid w:val="00E53D7B"/>
    <w:rsid w:val="00E53F9E"/>
    <w:rsid w:val="00E53FF8"/>
    <w:rsid w:val="00E541C4"/>
    <w:rsid w:val="00E54931"/>
    <w:rsid w:val="00E5493D"/>
    <w:rsid w:val="00E54A72"/>
    <w:rsid w:val="00E54B53"/>
    <w:rsid w:val="00E54F16"/>
    <w:rsid w:val="00E54F4F"/>
    <w:rsid w:val="00E54FB3"/>
    <w:rsid w:val="00E5533C"/>
    <w:rsid w:val="00E55B0D"/>
    <w:rsid w:val="00E55C3D"/>
    <w:rsid w:val="00E55D96"/>
    <w:rsid w:val="00E56270"/>
    <w:rsid w:val="00E56295"/>
    <w:rsid w:val="00E56415"/>
    <w:rsid w:val="00E56638"/>
    <w:rsid w:val="00E566D0"/>
    <w:rsid w:val="00E568B6"/>
    <w:rsid w:val="00E56AC8"/>
    <w:rsid w:val="00E56F8C"/>
    <w:rsid w:val="00E575B4"/>
    <w:rsid w:val="00E57A24"/>
    <w:rsid w:val="00E57ACF"/>
    <w:rsid w:val="00E60964"/>
    <w:rsid w:val="00E60994"/>
    <w:rsid w:val="00E60A80"/>
    <w:rsid w:val="00E60B9D"/>
    <w:rsid w:val="00E60C54"/>
    <w:rsid w:val="00E60C5B"/>
    <w:rsid w:val="00E60CC0"/>
    <w:rsid w:val="00E60CF7"/>
    <w:rsid w:val="00E61035"/>
    <w:rsid w:val="00E61078"/>
    <w:rsid w:val="00E612EC"/>
    <w:rsid w:val="00E61416"/>
    <w:rsid w:val="00E614DD"/>
    <w:rsid w:val="00E6155F"/>
    <w:rsid w:val="00E6178C"/>
    <w:rsid w:val="00E61818"/>
    <w:rsid w:val="00E61A58"/>
    <w:rsid w:val="00E61C58"/>
    <w:rsid w:val="00E62389"/>
    <w:rsid w:val="00E62592"/>
    <w:rsid w:val="00E626E1"/>
    <w:rsid w:val="00E62F4C"/>
    <w:rsid w:val="00E631C2"/>
    <w:rsid w:val="00E6330B"/>
    <w:rsid w:val="00E63479"/>
    <w:rsid w:val="00E637F9"/>
    <w:rsid w:val="00E6389C"/>
    <w:rsid w:val="00E638A0"/>
    <w:rsid w:val="00E639D3"/>
    <w:rsid w:val="00E63C77"/>
    <w:rsid w:val="00E63CDC"/>
    <w:rsid w:val="00E63FFA"/>
    <w:rsid w:val="00E64B16"/>
    <w:rsid w:val="00E64CFC"/>
    <w:rsid w:val="00E64FB0"/>
    <w:rsid w:val="00E65344"/>
    <w:rsid w:val="00E654FD"/>
    <w:rsid w:val="00E659F1"/>
    <w:rsid w:val="00E65B2F"/>
    <w:rsid w:val="00E65B8C"/>
    <w:rsid w:val="00E65C61"/>
    <w:rsid w:val="00E66531"/>
    <w:rsid w:val="00E66583"/>
    <w:rsid w:val="00E66919"/>
    <w:rsid w:val="00E66A46"/>
    <w:rsid w:val="00E66ADF"/>
    <w:rsid w:val="00E66B24"/>
    <w:rsid w:val="00E66E53"/>
    <w:rsid w:val="00E67077"/>
    <w:rsid w:val="00E670DA"/>
    <w:rsid w:val="00E67288"/>
    <w:rsid w:val="00E676D5"/>
    <w:rsid w:val="00E677C8"/>
    <w:rsid w:val="00E67ABA"/>
    <w:rsid w:val="00E67BF9"/>
    <w:rsid w:val="00E67CB6"/>
    <w:rsid w:val="00E67D9E"/>
    <w:rsid w:val="00E67E77"/>
    <w:rsid w:val="00E7002C"/>
    <w:rsid w:val="00E7005B"/>
    <w:rsid w:val="00E70304"/>
    <w:rsid w:val="00E70313"/>
    <w:rsid w:val="00E70433"/>
    <w:rsid w:val="00E7059D"/>
    <w:rsid w:val="00E70B2C"/>
    <w:rsid w:val="00E70B65"/>
    <w:rsid w:val="00E7103E"/>
    <w:rsid w:val="00E71577"/>
    <w:rsid w:val="00E716EB"/>
    <w:rsid w:val="00E71956"/>
    <w:rsid w:val="00E71990"/>
    <w:rsid w:val="00E719D3"/>
    <w:rsid w:val="00E71B9F"/>
    <w:rsid w:val="00E72399"/>
    <w:rsid w:val="00E7240A"/>
    <w:rsid w:val="00E724D0"/>
    <w:rsid w:val="00E72759"/>
    <w:rsid w:val="00E7278A"/>
    <w:rsid w:val="00E72E13"/>
    <w:rsid w:val="00E734FE"/>
    <w:rsid w:val="00E73A95"/>
    <w:rsid w:val="00E743B2"/>
    <w:rsid w:val="00E7470E"/>
    <w:rsid w:val="00E7488A"/>
    <w:rsid w:val="00E748FF"/>
    <w:rsid w:val="00E74EFE"/>
    <w:rsid w:val="00E7506A"/>
    <w:rsid w:val="00E750E5"/>
    <w:rsid w:val="00E75277"/>
    <w:rsid w:val="00E753DA"/>
    <w:rsid w:val="00E7545A"/>
    <w:rsid w:val="00E75564"/>
    <w:rsid w:val="00E75913"/>
    <w:rsid w:val="00E75A0F"/>
    <w:rsid w:val="00E75B12"/>
    <w:rsid w:val="00E75DAA"/>
    <w:rsid w:val="00E75F0A"/>
    <w:rsid w:val="00E76057"/>
    <w:rsid w:val="00E760AB"/>
    <w:rsid w:val="00E766F1"/>
    <w:rsid w:val="00E768CA"/>
    <w:rsid w:val="00E76A4D"/>
    <w:rsid w:val="00E76C28"/>
    <w:rsid w:val="00E76C47"/>
    <w:rsid w:val="00E76C75"/>
    <w:rsid w:val="00E770E2"/>
    <w:rsid w:val="00E77246"/>
    <w:rsid w:val="00E77F60"/>
    <w:rsid w:val="00E80006"/>
    <w:rsid w:val="00E80093"/>
    <w:rsid w:val="00E803D9"/>
    <w:rsid w:val="00E803E6"/>
    <w:rsid w:val="00E80CE0"/>
    <w:rsid w:val="00E80ED8"/>
    <w:rsid w:val="00E80F45"/>
    <w:rsid w:val="00E80F5A"/>
    <w:rsid w:val="00E80FC6"/>
    <w:rsid w:val="00E81173"/>
    <w:rsid w:val="00E8126B"/>
    <w:rsid w:val="00E815CF"/>
    <w:rsid w:val="00E81691"/>
    <w:rsid w:val="00E81CC0"/>
    <w:rsid w:val="00E81E85"/>
    <w:rsid w:val="00E82068"/>
    <w:rsid w:val="00E821A3"/>
    <w:rsid w:val="00E82539"/>
    <w:rsid w:val="00E82B75"/>
    <w:rsid w:val="00E82B9D"/>
    <w:rsid w:val="00E82C1A"/>
    <w:rsid w:val="00E82D8C"/>
    <w:rsid w:val="00E82FA9"/>
    <w:rsid w:val="00E83346"/>
    <w:rsid w:val="00E837D5"/>
    <w:rsid w:val="00E83D1C"/>
    <w:rsid w:val="00E83F34"/>
    <w:rsid w:val="00E8445B"/>
    <w:rsid w:val="00E8445F"/>
    <w:rsid w:val="00E846FC"/>
    <w:rsid w:val="00E8516A"/>
    <w:rsid w:val="00E85910"/>
    <w:rsid w:val="00E85AA8"/>
    <w:rsid w:val="00E85AF7"/>
    <w:rsid w:val="00E85AFA"/>
    <w:rsid w:val="00E85B74"/>
    <w:rsid w:val="00E860FB"/>
    <w:rsid w:val="00E867E2"/>
    <w:rsid w:val="00E868FB"/>
    <w:rsid w:val="00E86BB1"/>
    <w:rsid w:val="00E86CCF"/>
    <w:rsid w:val="00E87100"/>
    <w:rsid w:val="00E871B8"/>
    <w:rsid w:val="00E872AD"/>
    <w:rsid w:val="00E87522"/>
    <w:rsid w:val="00E87A16"/>
    <w:rsid w:val="00E905A9"/>
    <w:rsid w:val="00E90979"/>
    <w:rsid w:val="00E90ACD"/>
    <w:rsid w:val="00E90CA7"/>
    <w:rsid w:val="00E90D4C"/>
    <w:rsid w:val="00E90F59"/>
    <w:rsid w:val="00E910BD"/>
    <w:rsid w:val="00E9132B"/>
    <w:rsid w:val="00E91667"/>
    <w:rsid w:val="00E91698"/>
    <w:rsid w:val="00E91C11"/>
    <w:rsid w:val="00E9260C"/>
    <w:rsid w:val="00E92668"/>
    <w:rsid w:val="00E92702"/>
    <w:rsid w:val="00E92A89"/>
    <w:rsid w:val="00E92C4A"/>
    <w:rsid w:val="00E92C4C"/>
    <w:rsid w:val="00E92CCB"/>
    <w:rsid w:val="00E933B2"/>
    <w:rsid w:val="00E933EE"/>
    <w:rsid w:val="00E93660"/>
    <w:rsid w:val="00E936D3"/>
    <w:rsid w:val="00E937CA"/>
    <w:rsid w:val="00E93815"/>
    <w:rsid w:val="00E93EDA"/>
    <w:rsid w:val="00E93F8A"/>
    <w:rsid w:val="00E94225"/>
    <w:rsid w:val="00E9439D"/>
    <w:rsid w:val="00E94BCC"/>
    <w:rsid w:val="00E94C51"/>
    <w:rsid w:val="00E94E12"/>
    <w:rsid w:val="00E94E2E"/>
    <w:rsid w:val="00E94E76"/>
    <w:rsid w:val="00E94F9D"/>
    <w:rsid w:val="00E94FA1"/>
    <w:rsid w:val="00E94FF8"/>
    <w:rsid w:val="00E9518B"/>
    <w:rsid w:val="00E95409"/>
    <w:rsid w:val="00E959C6"/>
    <w:rsid w:val="00E95A26"/>
    <w:rsid w:val="00E95B17"/>
    <w:rsid w:val="00E95B38"/>
    <w:rsid w:val="00E95C68"/>
    <w:rsid w:val="00E95DB7"/>
    <w:rsid w:val="00E96011"/>
    <w:rsid w:val="00E96049"/>
    <w:rsid w:val="00E96AB9"/>
    <w:rsid w:val="00E96BA2"/>
    <w:rsid w:val="00E96BE6"/>
    <w:rsid w:val="00E96C74"/>
    <w:rsid w:val="00E97149"/>
    <w:rsid w:val="00E97179"/>
    <w:rsid w:val="00E972FC"/>
    <w:rsid w:val="00E97548"/>
    <w:rsid w:val="00E9771F"/>
    <w:rsid w:val="00E97735"/>
    <w:rsid w:val="00E97870"/>
    <w:rsid w:val="00E97B66"/>
    <w:rsid w:val="00EA026A"/>
    <w:rsid w:val="00EA044E"/>
    <w:rsid w:val="00EA0662"/>
    <w:rsid w:val="00EA071A"/>
    <w:rsid w:val="00EA0D5E"/>
    <w:rsid w:val="00EA0F20"/>
    <w:rsid w:val="00EA0F62"/>
    <w:rsid w:val="00EA104D"/>
    <w:rsid w:val="00EA108D"/>
    <w:rsid w:val="00EA11B5"/>
    <w:rsid w:val="00EA1226"/>
    <w:rsid w:val="00EA125F"/>
    <w:rsid w:val="00EA13EA"/>
    <w:rsid w:val="00EA190C"/>
    <w:rsid w:val="00EA20BA"/>
    <w:rsid w:val="00EA219C"/>
    <w:rsid w:val="00EA231A"/>
    <w:rsid w:val="00EA2572"/>
    <w:rsid w:val="00EA34A2"/>
    <w:rsid w:val="00EA38F7"/>
    <w:rsid w:val="00EA39AC"/>
    <w:rsid w:val="00EA463D"/>
    <w:rsid w:val="00EA47AE"/>
    <w:rsid w:val="00EA47B6"/>
    <w:rsid w:val="00EA4C11"/>
    <w:rsid w:val="00EA4CF1"/>
    <w:rsid w:val="00EA4E12"/>
    <w:rsid w:val="00EA51EA"/>
    <w:rsid w:val="00EA5643"/>
    <w:rsid w:val="00EA596A"/>
    <w:rsid w:val="00EA5B2E"/>
    <w:rsid w:val="00EA5B49"/>
    <w:rsid w:val="00EA5C6B"/>
    <w:rsid w:val="00EA60DB"/>
    <w:rsid w:val="00EA6544"/>
    <w:rsid w:val="00EA68A7"/>
    <w:rsid w:val="00EA6931"/>
    <w:rsid w:val="00EA6F33"/>
    <w:rsid w:val="00EA6F7F"/>
    <w:rsid w:val="00EA71F9"/>
    <w:rsid w:val="00EA73C9"/>
    <w:rsid w:val="00EA7434"/>
    <w:rsid w:val="00EA7502"/>
    <w:rsid w:val="00EA7E8C"/>
    <w:rsid w:val="00EB010F"/>
    <w:rsid w:val="00EB027D"/>
    <w:rsid w:val="00EB0827"/>
    <w:rsid w:val="00EB0B3A"/>
    <w:rsid w:val="00EB0D56"/>
    <w:rsid w:val="00EB0F4A"/>
    <w:rsid w:val="00EB1065"/>
    <w:rsid w:val="00EB14BC"/>
    <w:rsid w:val="00EB15BE"/>
    <w:rsid w:val="00EB16BD"/>
    <w:rsid w:val="00EB1A6D"/>
    <w:rsid w:val="00EB1AFC"/>
    <w:rsid w:val="00EB1CA2"/>
    <w:rsid w:val="00EB1CB1"/>
    <w:rsid w:val="00EB1DC6"/>
    <w:rsid w:val="00EB1E86"/>
    <w:rsid w:val="00EB2226"/>
    <w:rsid w:val="00EB27B4"/>
    <w:rsid w:val="00EB27E8"/>
    <w:rsid w:val="00EB2E8B"/>
    <w:rsid w:val="00EB2FCE"/>
    <w:rsid w:val="00EB338B"/>
    <w:rsid w:val="00EB3507"/>
    <w:rsid w:val="00EB350D"/>
    <w:rsid w:val="00EB3539"/>
    <w:rsid w:val="00EB3870"/>
    <w:rsid w:val="00EB3C6D"/>
    <w:rsid w:val="00EB3EFF"/>
    <w:rsid w:val="00EB3F63"/>
    <w:rsid w:val="00EB444E"/>
    <w:rsid w:val="00EB45EE"/>
    <w:rsid w:val="00EB48CC"/>
    <w:rsid w:val="00EB4939"/>
    <w:rsid w:val="00EB4DC4"/>
    <w:rsid w:val="00EB4EBE"/>
    <w:rsid w:val="00EB5099"/>
    <w:rsid w:val="00EB528B"/>
    <w:rsid w:val="00EB5420"/>
    <w:rsid w:val="00EB5898"/>
    <w:rsid w:val="00EB5C37"/>
    <w:rsid w:val="00EB5F69"/>
    <w:rsid w:val="00EB6391"/>
    <w:rsid w:val="00EB66BF"/>
    <w:rsid w:val="00EB6A02"/>
    <w:rsid w:val="00EB6AC5"/>
    <w:rsid w:val="00EB7644"/>
    <w:rsid w:val="00EB776D"/>
    <w:rsid w:val="00EB7854"/>
    <w:rsid w:val="00EB7C10"/>
    <w:rsid w:val="00EB7D59"/>
    <w:rsid w:val="00EB7F4F"/>
    <w:rsid w:val="00EC0646"/>
    <w:rsid w:val="00EC080B"/>
    <w:rsid w:val="00EC09F4"/>
    <w:rsid w:val="00EC0CCB"/>
    <w:rsid w:val="00EC122A"/>
    <w:rsid w:val="00EC124F"/>
    <w:rsid w:val="00EC148F"/>
    <w:rsid w:val="00EC155D"/>
    <w:rsid w:val="00EC17EF"/>
    <w:rsid w:val="00EC1901"/>
    <w:rsid w:val="00EC19E1"/>
    <w:rsid w:val="00EC1B3D"/>
    <w:rsid w:val="00EC1F45"/>
    <w:rsid w:val="00EC212E"/>
    <w:rsid w:val="00EC297F"/>
    <w:rsid w:val="00EC2A78"/>
    <w:rsid w:val="00EC2E9D"/>
    <w:rsid w:val="00EC2EB9"/>
    <w:rsid w:val="00EC3477"/>
    <w:rsid w:val="00EC3518"/>
    <w:rsid w:val="00EC3854"/>
    <w:rsid w:val="00EC3C2F"/>
    <w:rsid w:val="00EC3C5C"/>
    <w:rsid w:val="00EC3CDA"/>
    <w:rsid w:val="00EC3CEE"/>
    <w:rsid w:val="00EC3F0C"/>
    <w:rsid w:val="00EC415E"/>
    <w:rsid w:val="00EC4477"/>
    <w:rsid w:val="00EC44A5"/>
    <w:rsid w:val="00EC4844"/>
    <w:rsid w:val="00EC4971"/>
    <w:rsid w:val="00EC4DD4"/>
    <w:rsid w:val="00EC4F69"/>
    <w:rsid w:val="00EC5199"/>
    <w:rsid w:val="00EC54AF"/>
    <w:rsid w:val="00EC5B94"/>
    <w:rsid w:val="00EC5BF4"/>
    <w:rsid w:val="00EC5D93"/>
    <w:rsid w:val="00EC5E57"/>
    <w:rsid w:val="00EC6072"/>
    <w:rsid w:val="00EC65AD"/>
    <w:rsid w:val="00EC65DA"/>
    <w:rsid w:val="00EC6A65"/>
    <w:rsid w:val="00EC6D62"/>
    <w:rsid w:val="00EC7186"/>
    <w:rsid w:val="00EC738E"/>
    <w:rsid w:val="00EC73C0"/>
    <w:rsid w:val="00EC73D6"/>
    <w:rsid w:val="00EC74BD"/>
    <w:rsid w:val="00EC784A"/>
    <w:rsid w:val="00EC797E"/>
    <w:rsid w:val="00EC79D0"/>
    <w:rsid w:val="00EC7CF4"/>
    <w:rsid w:val="00EC7DAB"/>
    <w:rsid w:val="00ED01DF"/>
    <w:rsid w:val="00ED035F"/>
    <w:rsid w:val="00ED0B01"/>
    <w:rsid w:val="00ED0C0D"/>
    <w:rsid w:val="00ED0CBF"/>
    <w:rsid w:val="00ED0DC3"/>
    <w:rsid w:val="00ED1005"/>
    <w:rsid w:val="00ED1246"/>
    <w:rsid w:val="00ED20FF"/>
    <w:rsid w:val="00ED2284"/>
    <w:rsid w:val="00ED2611"/>
    <w:rsid w:val="00ED29F1"/>
    <w:rsid w:val="00ED2B68"/>
    <w:rsid w:val="00ED31CE"/>
    <w:rsid w:val="00ED356F"/>
    <w:rsid w:val="00ED375B"/>
    <w:rsid w:val="00ED3A5A"/>
    <w:rsid w:val="00ED3D1E"/>
    <w:rsid w:val="00ED4158"/>
    <w:rsid w:val="00ED43E2"/>
    <w:rsid w:val="00ED4524"/>
    <w:rsid w:val="00ED45DA"/>
    <w:rsid w:val="00ED48F6"/>
    <w:rsid w:val="00ED493D"/>
    <w:rsid w:val="00ED4D79"/>
    <w:rsid w:val="00ED5016"/>
    <w:rsid w:val="00ED503A"/>
    <w:rsid w:val="00ED509E"/>
    <w:rsid w:val="00ED511B"/>
    <w:rsid w:val="00ED540B"/>
    <w:rsid w:val="00ED541F"/>
    <w:rsid w:val="00ED548E"/>
    <w:rsid w:val="00ED566B"/>
    <w:rsid w:val="00ED5D60"/>
    <w:rsid w:val="00ED5E88"/>
    <w:rsid w:val="00ED6434"/>
    <w:rsid w:val="00ED651B"/>
    <w:rsid w:val="00ED6936"/>
    <w:rsid w:val="00ED757F"/>
    <w:rsid w:val="00ED78E3"/>
    <w:rsid w:val="00ED7900"/>
    <w:rsid w:val="00ED7B63"/>
    <w:rsid w:val="00ED7D8E"/>
    <w:rsid w:val="00EE05BB"/>
    <w:rsid w:val="00EE0BCC"/>
    <w:rsid w:val="00EE0CE0"/>
    <w:rsid w:val="00EE0E85"/>
    <w:rsid w:val="00EE1310"/>
    <w:rsid w:val="00EE1373"/>
    <w:rsid w:val="00EE1503"/>
    <w:rsid w:val="00EE158C"/>
    <w:rsid w:val="00EE1A95"/>
    <w:rsid w:val="00EE1CA5"/>
    <w:rsid w:val="00EE1DC1"/>
    <w:rsid w:val="00EE22C1"/>
    <w:rsid w:val="00EE2300"/>
    <w:rsid w:val="00EE26F3"/>
    <w:rsid w:val="00EE273D"/>
    <w:rsid w:val="00EE288E"/>
    <w:rsid w:val="00EE2F80"/>
    <w:rsid w:val="00EE30E5"/>
    <w:rsid w:val="00EE34B3"/>
    <w:rsid w:val="00EE3587"/>
    <w:rsid w:val="00EE3903"/>
    <w:rsid w:val="00EE3B3C"/>
    <w:rsid w:val="00EE3E05"/>
    <w:rsid w:val="00EE3F6D"/>
    <w:rsid w:val="00EE47B1"/>
    <w:rsid w:val="00EE48B8"/>
    <w:rsid w:val="00EE494C"/>
    <w:rsid w:val="00EE4DA9"/>
    <w:rsid w:val="00EE51C3"/>
    <w:rsid w:val="00EE541E"/>
    <w:rsid w:val="00EE557F"/>
    <w:rsid w:val="00EE582B"/>
    <w:rsid w:val="00EE5AA9"/>
    <w:rsid w:val="00EE5AB8"/>
    <w:rsid w:val="00EE5AFE"/>
    <w:rsid w:val="00EE607D"/>
    <w:rsid w:val="00EE60C8"/>
    <w:rsid w:val="00EE61CD"/>
    <w:rsid w:val="00EE663E"/>
    <w:rsid w:val="00EE6A74"/>
    <w:rsid w:val="00EE6E47"/>
    <w:rsid w:val="00EE77D6"/>
    <w:rsid w:val="00EE79E2"/>
    <w:rsid w:val="00EE7BA1"/>
    <w:rsid w:val="00EE7BF4"/>
    <w:rsid w:val="00EE7E37"/>
    <w:rsid w:val="00EE7E9A"/>
    <w:rsid w:val="00EEE79D"/>
    <w:rsid w:val="00EF02C1"/>
    <w:rsid w:val="00EF036B"/>
    <w:rsid w:val="00EF037E"/>
    <w:rsid w:val="00EF07F3"/>
    <w:rsid w:val="00EF08A4"/>
    <w:rsid w:val="00EF08BC"/>
    <w:rsid w:val="00EF098D"/>
    <w:rsid w:val="00EF0991"/>
    <w:rsid w:val="00EF0A13"/>
    <w:rsid w:val="00EF0AD5"/>
    <w:rsid w:val="00EF0BB4"/>
    <w:rsid w:val="00EF1259"/>
    <w:rsid w:val="00EF1313"/>
    <w:rsid w:val="00EF13BD"/>
    <w:rsid w:val="00EF15FA"/>
    <w:rsid w:val="00EF1AEC"/>
    <w:rsid w:val="00EF1B0B"/>
    <w:rsid w:val="00EF1D95"/>
    <w:rsid w:val="00EF1F79"/>
    <w:rsid w:val="00EF286C"/>
    <w:rsid w:val="00EF2919"/>
    <w:rsid w:val="00EF2ADA"/>
    <w:rsid w:val="00EF2BBC"/>
    <w:rsid w:val="00EF2E24"/>
    <w:rsid w:val="00EF2ECD"/>
    <w:rsid w:val="00EF3164"/>
    <w:rsid w:val="00EF3400"/>
    <w:rsid w:val="00EF348A"/>
    <w:rsid w:val="00EF3574"/>
    <w:rsid w:val="00EF35E9"/>
    <w:rsid w:val="00EF3B06"/>
    <w:rsid w:val="00EF3CFF"/>
    <w:rsid w:val="00EF3F52"/>
    <w:rsid w:val="00EF4312"/>
    <w:rsid w:val="00EF43CA"/>
    <w:rsid w:val="00EF481D"/>
    <w:rsid w:val="00EF4847"/>
    <w:rsid w:val="00EF4ADD"/>
    <w:rsid w:val="00EF4AF5"/>
    <w:rsid w:val="00EF535B"/>
    <w:rsid w:val="00EF5382"/>
    <w:rsid w:val="00EF54C7"/>
    <w:rsid w:val="00EF55B1"/>
    <w:rsid w:val="00EF592C"/>
    <w:rsid w:val="00EF5A49"/>
    <w:rsid w:val="00EF5A69"/>
    <w:rsid w:val="00EF5AA2"/>
    <w:rsid w:val="00EF5E4F"/>
    <w:rsid w:val="00EF5F67"/>
    <w:rsid w:val="00EF6020"/>
    <w:rsid w:val="00EF623F"/>
    <w:rsid w:val="00EF63EA"/>
    <w:rsid w:val="00EF65F0"/>
    <w:rsid w:val="00EF6814"/>
    <w:rsid w:val="00EF6B92"/>
    <w:rsid w:val="00EF6F78"/>
    <w:rsid w:val="00EF722A"/>
    <w:rsid w:val="00EF7378"/>
    <w:rsid w:val="00EF7A71"/>
    <w:rsid w:val="00EF7B4A"/>
    <w:rsid w:val="00EF7BA4"/>
    <w:rsid w:val="00EF7F07"/>
    <w:rsid w:val="00F000F4"/>
    <w:rsid w:val="00F001C8"/>
    <w:rsid w:val="00F0068D"/>
    <w:rsid w:val="00F00B07"/>
    <w:rsid w:val="00F00C42"/>
    <w:rsid w:val="00F00E47"/>
    <w:rsid w:val="00F01308"/>
    <w:rsid w:val="00F013C1"/>
    <w:rsid w:val="00F017F9"/>
    <w:rsid w:val="00F018B7"/>
    <w:rsid w:val="00F01AF7"/>
    <w:rsid w:val="00F01C2F"/>
    <w:rsid w:val="00F01D1A"/>
    <w:rsid w:val="00F01D3A"/>
    <w:rsid w:val="00F01EE8"/>
    <w:rsid w:val="00F020F4"/>
    <w:rsid w:val="00F021C2"/>
    <w:rsid w:val="00F02426"/>
    <w:rsid w:val="00F024DA"/>
    <w:rsid w:val="00F02858"/>
    <w:rsid w:val="00F03041"/>
    <w:rsid w:val="00F03397"/>
    <w:rsid w:val="00F034AE"/>
    <w:rsid w:val="00F0364A"/>
    <w:rsid w:val="00F038A1"/>
    <w:rsid w:val="00F03ADB"/>
    <w:rsid w:val="00F03C62"/>
    <w:rsid w:val="00F03DF4"/>
    <w:rsid w:val="00F03ED0"/>
    <w:rsid w:val="00F03FA5"/>
    <w:rsid w:val="00F0402C"/>
    <w:rsid w:val="00F04579"/>
    <w:rsid w:val="00F0488F"/>
    <w:rsid w:val="00F04C9F"/>
    <w:rsid w:val="00F04CBD"/>
    <w:rsid w:val="00F04EAF"/>
    <w:rsid w:val="00F04EB8"/>
    <w:rsid w:val="00F05657"/>
    <w:rsid w:val="00F05938"/>
    <w:rsid w:val="00F05AF0"/>
    <w:rsid w:val="00F061A3"/>
    <w:rsid w:val="00F0627D"/>
    <w:rsid w:val="00F0638C"/>
    <w:rsid w:val="00F063D3"/>
    <w:rsid w:val="00F06608"/>
    <w:rsid w:val="00F066FA"/>
    <w:rsid w:val="00F06933"/>
    <w:rsid w:val="00F06A13"/>
    <w:rsid w:val="00F06B94"/>
    <w:rsid w:val="00F06C34"/>
    <w:rsid w:val="00F06C59"/>
    <w:rsid w:val="00F06CB9"/>
    <w:rsid w:val="00F06EE0"/>
    <w:rsid w:val="00F070AD"/>
    <w:rsid w:val="00F071E6"/>
    <w:rsid w:val="00F07C0F"/>
    <w:rsid w:val="00F07C21"/>
    <w:rsid w:val="00F101AA"/>
    <w:rsid w:val="00F10B70"/>
    <w:rsid w:val="00F10BBF"/>
    <w:rsid w:val="00F10E6C"/>
    <w:rsid w:val="00F10E6E"/>
    <w:rsid w:val="00F11168"/>
    <w:rsid w:val="00F111D6"/>
    <w:rsid w:val="00F11263"/>
    <w:rsid w:val="00F118BF"/>
    <w:rsid w:val="00F121A1"/>
    <w:rsid w:val="00F12612"/>
    <w:rsid w:val="00F12C30"/>
    <w:rsid w:val="00F130EB"/>
    <w:rsid w:val="00F13664"/>
    <w:rsid w:val="00F13E97"/>
    <w:rsid w:val="00F1415B"/>
    <w:rsid w:val="00F1427B"/>
    <w:rsid w:val="00F14340"/>
    <w:rsid w:val="00F14432"/>
    <w:rsid w:val="00F146E9"/>
    <w:rsid w:val="00F147E2"/>
    <w:rsid w:val="00F148FC"/>
    <w:rsid w:val="00F14F8C"/>
    <w:rsid w:val="00F15581"/>
    <w:rsid w:val="00F15A5D"/>
    <w:rsid w:val="00F16670"/>
    <w:rsid w:val="00F16A0C"/>
    <w:rsid w:val="00F16A44"/>
    <w:rsid w:val="00F16AE3"/>
    <w:rsid w:val="00F171AD"/>
    <w:rsid w:val="00F1725E"/>
    <w:rsid w:val="00F17494"/>
    <w:rsid w:val="00F1751C"/>
    <w:rsid w:val="00F17522"/>
    <w:rsid w:val="00F17613"/>
    <w:rsid w:val="00F17700"/>
    <w:rsid w:val="00F1772B"/>
    <w:rsid w:val="00F177E4"/>
    <w:rsid w:val="00F17838"/>
    <w:rsid w:val="00F17D44"/>
    <w:rsid w:val="00F20004"/>
    <w:rsid w:val="00F20018"/>
    <w:rsid w:val="00F20318"/>
    <w:rsid w:val="00F20632"/>
    <w:rsid w:val="00F20D35"/>
    <w:rsid w:val="00F20E96"/>
    <w:rsid w:val="00F2148C"/>
    <w:rsid w:val="00F21616"/>
    <w:rsid w:val="00F218B5"/>
    <w:rsid w:val="00F2190D"/>
    <w:rsid w:val="00F219FE"/>
    <w:rsid w:val="00F21B63"/>
    <w:rsid w:val="00F21E6D"/>
    <w:rsid w:val="00F21FDC"/>
    <w:rsid w:val="00F2241D"/>
    <w:rsid w:val="00F22764"/>
    <w:rsid w:val="00F228A9"/>
    <w:rsid w:val="00F22947"/>
    <w:rsid w:val="00F22A5A"/>
    <w:rsid w:val="00F22C64"/>
    <w:rsid w:val="00F2345B"/>
    <w:rsid w:val="00F23479"/>
    <w:rsid w:val="00F2378D"/>
    <w:rsid w:val="00F23919"/>
    <w:rsid w:val="00F23CAA"/>
    <w:rsid w:val="00F23CB4"/>
    <w:rsid w:val="00F23D58"/>
    <w:rsid w:val="00F2412B"/>
    <w:rsid w:val="00F24184"/>
    <w:rsid w:val="00F2431A"/>
    <w:rsid w:val="00F24544"/>
    <w:rsid w:val="00F2477A"/>
    <w:rsid w:val="00F247EB"/>
    <w:rsid w:val="00F24859"/>
    <w:rsid w:val="00F24E25"/>
    <w:rsid w:val="00F24FC0"/>
    <w:rsid w:val="00F25136"/>
    <w:rsid w:val="00F25227"/>
    <w:rsid w:val="00F2571C"/>
    <w:rsid w:val="00F25737"/>
    <w:rsid w:val="00F25AEC"/>
    <w:rsid w:val="00F25BB8"/>
    <w:rsid w:val="00F25C5B"/>
    <w:rsid w:val="00F25D28"/>
    <w:rsid w:val="00F25D5C"/>
    <w:rsid w:val="00F2618B"/>
    <w:rsid w:val="00F2641F"/>
    <w:rsid w:val="00F264B6"/>
    <w:rsid w:val="00F26D0A"/>
    <w:rsid w:val="00F26D55"/>
    <w:rsid w:val="00F270B5"/>
    <w:rsid w:val="00F27EAD"/>
    <w:rsid w:val="00F30280"/>
    <w:rsid w:val="00F30511"/>
    <w:rsid w:val="00F305FF"/>
    <w:rsid w:val="00F30624"/>
    <w:rsid w:val="00F306A6"/>
    <w:rsid w:val="00F3074D"/>
    <w:rsid w:val="00F307EF"/>
    <w:rsid w:val="00F30831"/>
    <w:rsid w:val="00F3086B"/>
    <w:rsid w:val="00F30872"/>
    <w:rsid w:val="00F308C9"/>
    <w:rsid w:val="00F30FB8"/>
    <w:rsid w:val="00F3101B"/>
    <w:rsid w:val="00F3103B"/>
    <w:rsid w:val="00F31A4B"/>
    <w:rsid w:val="00F31CF0"/>
    <w:rsid w:val="00F31D48"/>
    <w:rsid w:val="00F31F72"/>
    <w:rsid w:val="00F32361"/>
    <w:rsid w:val="00F327DB"/>
    <w:rsid w:val="00F32B89"/>
    <w:rsid w:val="00F32E93"/>
    <w:rsid w:val="00F3343E"/>
    <w:rsid w:val="00F33455"/>
    <w:rsid w:val="00F33570"/>
    <w:rsid w:val="00F33673"/>
    <w:rsid w:val="00F338D9"/>
    <w:rsid w:val="00F339F6"/>
    <w:rsid w:val="00F33B18"/>
    <w:rsid w:val="00F33D3B"/>
    <w:rsid w:val="00F33EF9"/>
    <w:rsid w:val="00F34226"/>
    <w:rsid w:val="00F342F4"/>
    <w:rsid w:val="00F343E2"/>
    <w:rsid w:val="00F34C75"/>
    <w:rsid w:val="00F350AB"/>
    <w:rsid w:val="00F352DC"/>
    <w:rsid w:val="00F3530E"/>
    <w:rsid w:val="00F3587F"/>
    <w:rsid w:val="00F35DD5"/>
    <w:rsid w:val="00F3631B"/>
    <w:rsid w:val="00F36921"/>
    <w:rsid w:val="00F36D37"/>
    <w:rsid w:val="00F36E08"/>
    <w:rsid w:val="00F370D3"/>
    <w:rsid w:val="00F37303"/>
    <w:rsid w:val="00F373C4"/>
    <w:rsid w:val="00F37473"/>
    <w:rsid w:val="00F37959"/>
    <w:rsid w:val="00F400FD"/>
    <w:rsid w:val="00F40119"/>
    <w:rsid w:val="00F402B7"/>
    <w:rsid w:val="00F404DC"/>
    <w:rsid w:val="00F40645"/>
    <w:rsid w:val="00F40672"/>
    <w:rsid w:val="00F407AB"/>
    <w:rsid w:val="00F4091D"/>
    <w:rsid w:val="00F40AD8"/>
    <w:rsid w:val="00F40B88"/>
    <w:rsid w:val="00F40BE8"/>
    <w:rsid w:val="00F40C0A"/>
    <w:rsid w:val="00F40CC8"/>
    <w:rsid w:val="00F40E6C"/>
    <w:rsid w:val="00F40FB4"/>
    <w:rsid w:val="00F41482"/>
    <w:rsid w:val="00F41618"/>
    <w:rsid w:val="00F41B41"/>
    <w:rsid w:val="00F41B70"/>
    <w:rsid w:val="00F41D29"/>
    <w:rsid w:val="00F41DAA"/>
    <w:rsid w:val="00F42122"/>
    <w:rsid w:val="00F422EE"/>
    <w:rsid w:val="00F42ACC"/>
    <w:rsid w:val="00F42C4C"/>
    <w:rsid w:val="00F42C6C"/>
    <w:rsid w:val="00F42CA8"/>
    <w:rsid w:val="00F430EB"/>
    <w:rsid w:val="00F435F4"/>
    <w:rsid w:val="00F4375E"/>
    <w:rsid w:val="00F437F9"/>
    <w:rsid w:val="00F4382C"/>
    <w:rsid w:val="00F43981"/>
    <w:rsid w:val="00F43A25"/>
    <w:rsid w:val="00F4420C"/>
    <w:rsid w:val="00F44370"/>
    <w:rsid w:val="00F4468B"/>
    <w:rsid w:val="00F44969"/>
    <w:rsid w:val="00F44C0F"/>
    <w:rsid w:val="00F44D00"/>
    <w:rsid w:val="00F452D1"/>
    <w:rsid w:val="00F45309"/>
    <w:rsid w:val="00F454D6"/>
    <w:rsid w:val="00F454ED"/>
    <w:rsid w:val="00F45673"/>
    <w:rsid w:val="00F45902"/>
    <w:rsid w:val="00F45D29"/>
    <w:rsid w:val="00F45E0E"/>
    <w:rsid w:val="00F45EE4"/>
    <w:rsid w:val="00F45F0E"/>
    <w:rsid w:val="00F460A4"/>
    <w:rsid w:val="00F46226"/>
    <w:rsid w:val="00F4654E"/>
    <w:rsid w:val="00F466F9"/>
    <w:rsid w:val="00F46707"/>
    <w:rsid w:val="00F4673A"/>
    <w:rsid w:val="00F4686F"/>
    <w:rsid w:val="00F469CD"/>
    <w:rsid w:val="00F46BE2"/>
    <w:rsid w:val="00F46D15"/>
    <w:rsid w:val="00F46D3C"/>
    <w:rsid w:val="00F4717F"/>
    <w:rsid w:val="00F471D9"/>
    <w:rsid w:val="00F476F3"/>
    <w:rsid w:val="00F478F8"/>
    <w:rsid w:val="00F47CBC"/>
    <w:rsid w:val="00F47F04"/>
    <w:rsid w:val="00F47F16"/>
    <w:rsid w:val="00F5009C"/>
    <w:rsid w:val="00F50ACE"/>
    <w:rsid w:val="00F5101E"/>
    <w:rsid w:val="00F5120D"/>
    <w:rsid w:val="00F51818"/>
    <w:rsid w:val="00F51931"/>
    <w:rsid w:val="00F51936"/>
    <w:rsid w:val="00F51D2D"/>
    <w:rsid w:val="00F51F49"/>
    <w:rsid w:val="00F520AD"/>
    <w:rsid w:val="00F523A9"/>
    <w:rsid w:val="00F52489"/>
    <w:rsid w:val="00F52617"/>
    <w:rsid w:val="00F52A3A"/>
    <w:rsid w:val="00F52AA9"/>
    <w:rsid w:val="00F52C99"/>
    <w:rsid w:val="00F53280"/>
    <w:rsid w:val="00F53461"/>
    <w:rsid w:val="00F5354E"/>
    <w:rsid w:val="00F53726"/>
    <w:rsid w:val="00F53846"/>
    <w:rsid w:val="00F53E61"/>
    <w:rsid w:val="00F542F5"/>
    <w:rsid w:val="00F54715"/>
    <w:rsid w:val="00F54916"/>
    <w:rsid w:val="00F54932"/>
    <w:rsid w:val="00F549E1"/>
    <w:rsid w:val="00F54BA0"/>
    <w:rsid w:val="00F54D45"/>
    <w:rsid w:val="00F54DE4"/>
    <w:rsid w:val="00F54E29"/>
    <w:rsid w:val="00F54E71"/>
    <w:rsid w:val="00F54E76"/>
    <w:rsid w:val="00F54E9A"/>
    <w:rsid w:val="00F551F6"/>
    <w:rsid w:val="00F561AF"/>
    <w:rsid w:val="00F5658B"/>
    <w:rsid w:val="00F566C4"/>
    <w:rsid w:val="00F5690D"/>
    <w:rsid w:val="00F5695D"/>
    <w:rsid w:val="00F56E01"/>
    <w:rsid w:val="00F570AB"/>
    <w:rsid w:val="00F5761F"/>
    <w:rsid w:val="00F57C4E"/>
    <w:rsid w:val="00F60290"/>
    <w:rsid w:val="00F60CC5"/>
    <w:rsid w:val="00F60DFE"/>
    <w:rsid w:val="00F60F15"/>
    <w:rsid w:val="00F60F6F"/>
    <w:rsid w:val="00F6122E"/>
    <w:rsid w:val="00F614CE"/>
    <w:rsid w:val="00F6154D"/>
    <w:rsid w:val="00F615AB"/>
    <w:rsid w:val="00F61806"/>
    <w:rsid w:val="00F6181E"/>
    <w:rsid w:val="00F61D34"/>
    <w:rsid w:val="00F62039"/>
    <w:rsid w:val="00F62366"/>
    <w:rsid w:val="00F62398"/>
    <w:rsid w:val="00F62818"/>
    <w:rsid w:val="00F628E8"/>
    <w:rsid w:val="00F62BB2"/>
    <w:rsid w:val="00F62EC9"/>
    <w:rsid w:val="00F62ED7"/>
    <w:rsid w:val="00F63317"/>
    <w:rsid w:val="00F63419"/>
    <w:rsid w:val="00F63470"/>
    <w:rsid w:val="00F63A5C"/>
    <w:rsid w:val="00F63BEE"/>
    <w:rsid w:val="00F63F36"/>
    <w:rsid w:val="00F63FFD"/>
    <w:rsid w:val="00F64692"/>
    <w:rsid w:val="00F646DC"/>
    <w:rsid w:val="00F64999"/>
    <w:rsid w:val="00F64CD1"/>
    <w:rsid w:val="00F64CF7"/>
    <w:rsid w:val="00F64DAA"/>
    <w:rsid w:val="00F65642"/>
    <w:rsid w:val="00F65684"/>
    <w:rsid w:val="00F65B3E"/>
    <w:rsid w:val="00F65C15"/>
    <w:rsid w:val="00F65CE7"/>
    <w:rsid w:val="00F65EEB"/>
    <w:rsid w:val="00F65F81"/>
    <w:rsid w:val="00F66188"/>
    <w:rsid w:val="00F6658B"/>
    <w:rsid w:val="00F668C4"/>
    <w:rsid w:val="00F66A34"/>
    <w:rsid w:val="00F66D7A"/>
    <w:rsid w:val="00F66E0B"/>
    <w:rsid w:val="00F6732A"/>
    <w:rsid w:val="00F67353"/>
    <w:rsid w:val="00F67606"/>
    <w:rsid w:val="00F67821"/>
    <w:rsid w:val="00F67C6A"/>
    <w:rsid w:val="00F67D5B"/>
    <w:rsid w:val="00F67DEA"/>
    <w:rsid w:val="00F67EA6"/>
    <w:rsid w:val="00F700A8"/>
    <w:rsid w:val="00F70109"/>
    <w:rsid w:val="00F70505"/>
    <w:rsid w:val="00F70B90"/>
    <w:rsid w:val="00F70F36"/>
    <w:rsid w:val="00F70F3C"/>
    <w:rsid w:val="00F713D1"/>
    <w:rsid w:val="00F71A2F"/>
    <w:rsid w:val="00F71C50"/>
    <w:rsid w:val="00F71F20"/>
    <w:rsid w:val="00F71FDC"/>
    <w:rsid w:val="00F72166"/>
    <w:rsid w:val="00F722BD"/>
    <w:rsid w:val="00F722FE"/>
    <w:rsid w:val="00F72310"/>
    <w:rsid w:val="00F727CD"/>
    <w:rsid w:val="00F72813"/>
    <w:rsid w:val="00F72B91"/>
    <w:rsid w:val="00F72D01"/>
    <w:rsid w:val="00F72EA6"/>
    <w:rsid w:val="00F73404"/>
    <w:rsid w:val="00F73441"/>
    <w:rsid w:val="00F735F6"/>
    <w:rsid w:val="00F738DD"/>
    <w:rsid w:val="00F73A96"/>
    <w:rsid w:val="00F73B3C"/>
    <w:rsid w:val="00F74845"/>
    <w:rsid w:val="00F74A27"/>
    <w:rsid w:val="00F74A42"/>
    <w:rsid w:val="00F74FAA"/>
    <w:rsid w:val="00F7514D"/>
    <w:rsid w:val="00F756C8"/>
    <w:rsid w:val="00F7584C"/>
    <w:rsid w:val="00F75A36"/>
    <w:rsid w:val="00F75B71"/>
    <w:rsid w:val="00F75EC0"/>
    <w:rsid w:val="00F76101"/>
    <w:rsid w:val="00F7655F"/>
    <w:rsid w:val="00F768EB"/>
    <w:rsid w:val="00F76933"/>
    <w:rsid w:val="00F76C8E"/>
    <w:rsid w:val="00F76D17"/>
    <w:rsid w:val="00F76F9C"/>
    <w:rsid w:val="00F770E6"/>
    <w:rsid w:val="00F77346"/>
    <w:rsid w:val="00F773A7"/>
    <w:rsid w:val="00F773FD"/>
    <w:rsid w:val="00F775A7"/>
    <w:rsid w:val="00F7766C"/>
    <w:rsid w:val="00F77853"/>
    <w:rsid w:val="00F77E39"/>
    <w:rsid w:val="00F80901"/>
    <w:rsid w:val="00F809FF"/>
    <w:rsid w:val="00F80E00"/>
    <w:rsid w:val="00F80F2F"/>
    <w:rsid w:val="00F8131E"/>
    <w:rsid w:val="00F8140A"/>
    <w:rsid w:val="00F81BBB"/>
    <w:rsid w:val="00F81C06"/>
    <w:rsid w:val="00F81D4B"/>
    <w:rsid w:val="00F81E00"/>
    <w:rsid w:val="00F81FF6"/>
    <w:rsid w:val="00F82169"/>
    <w:rsid w:val="00F829A4"/>
    <w:rsid w:val="00F82F23"/>
    <w:rsid w:val="00F82F55"/>
    <w:rsid w:val="00F83020"/>
    <w:rsid w:val="00F83166"/>
    <w:rsid w:val="00F8318A"/>
    <w:rsid w:val="00F83424"/>
    <w:rsid w:val="00F834C2"/>
    <w:rsid w:val="00F83915"/>
    <w:rsid w:val="00F83CC2"/>
    <w:rsid w:val="00F83D14"/>
    <w:rsid w:val="00F83F53"/>
    <w:rsid w:val="00F848B7"/>
    <w:rsid w:val="00F84946"/>
    <w:rsid w:val="00F84D30"/>
    <w:rsid w:val="00F84D3D"/>
    <w:rsid w:val="00F84E70"/>
    <w:rsid w:val="00F84EB4"/>
    <w:rsid w:val="00F85019"/>
    <w:rsid w:val="00F853D7"/>
    <w:rsid w:val="00F859FF"/>
    <w:rsid w:val="00F85BC7"/>
    <w:rsid w:val="00F85BE4"/>
    <w:rsid w:val="00F85ECB"/>
    <w:rsid w:val="00F86006"/>
    <w:rsid w:val="00F8626E"/>
    <w:rsid w:val="00F863D2"/>
    <w:rsid w:val="00F866A2"/>
    <w:rsid w:val="00F86882"/>
    <w:rsid w:val="00F86983"/>
    <w:rsid w:val="00F86FAD"/>
    <w:rsid w:val="00F870CE"/>
    <w:rsid w:val="00F87123"/>
    <w:rsid w:val="00F87346"/>
    <w:rsid w:val="00F875DD"/>
    <w:rsid w:val="00F87813"/>
    <w:rsid w:val="00F878D7"/>
    <w:rsid w:val="00F87A72"/>
    <w:rsid w:val="00F87C9C"/>
    <w:rsid w:val="00F87CA0"/>
    <w:rsid w:val="00F87DC9"/>
    <w:rsid w:val="00F87E0F"/>
    <w:rsid w:val="00F87F07"/>
    <w:rsid w:val="00F9021F"/>
    <w:rsid w:val="00F90376"/>
    <w:rsid w:val="00F90586"/>
    <w:rsid w:val="00F90595"/>
    <w:rsid w:val="00F90673"/>
    <w:rsid w:val="00F90CF0"/>
    <w:rsid w:val="00F90EB1"/>
    <w:rsid w:val="00F912DE"/>
    <w:rsid w:val="00F91322"/>
    <w:rsid w:val="00F91960"/>
    <w:rsid w:val="00F9217F"/>
    <w:rsid w:val="00F9249F"/>
    <w:rsid w:val="00F9257F"/>
    <w:rsid w:val="00F92699"/>
    <w:rsid w:val="00F926A1"/>
    <w:rsid w:val="00F9291A"/>
    <w:rsid w:val="00F92A96"/>
    <w:rsid w:val="00F92C63"/>
    <w:rsid w:val="00F92E64"/>
    <w:rsid w:val="00F92FC2"/>
    <w:rsid w:val="00F932D7"/>
    <w:rsid w:val="00F93865"/>
    <w:rsid w:val="00F93B64"/>
    <w:rsid w:val="00F93D2F"/>
    <w:rsid w:val="00F93D61"/>
    <w:rsid w:val="00F93E52"/>
    <w:rsid w:val="00F940C8"/>
    <w:rsid w:val="00F9420C"/>
    <w:rsid w:val="00F943AD"/>
    <w:rsid w:val="00F9489E"/>
    <w:rsid w:val="00F957BE"/>
    <w:rsid w:val="00F95892"/>
    <w:rsid w:val="00F95919"/>
    <w:rsid w:val="00F959DE"/>
    <w:rsid w:val="00F95AED"/>
    <w:rsid w:val="00F95DBE"/>
    <w:rsid w:val="00F95E82"/>
    <w:rsid w:val="00F9682D"/>
    <w:rsid w:val="00F96E06"/>
    <w:rsid w:val="00F96E12"/>
    <w:rsid w:val="00F96E91"/>
    <w:rsid w:val="00F97E94"/>
    <w:rsid w:val="00FA0082"/>
    <w:rsid w:val="00FA02A3"/>
    <w:rsid w:val="00FA047E"/>
    <w:rsid w:val="00FA052C"/>
    <w:rsid w:val="00FA070D"/>
    <w:rsid w:val="00FA093D"/>
    <w:rsid w:val="00FA0A2C"/>
    <w:rsid w:val="00FA0AE5"/>
    <w:rsid w:val="00FA0FC3"/>
    <w:rsid w:val="00FA0FE4"/>
    <w:rsid w:val="00FA1018"/>
    <w:rsid w:val="00FA1026"/>
    <w:rsid w:val="00FA13AC"/>
    <w:rsid w:val="00FA186A"/>
    <w:rsid w:val="00FA1996"/>
    <w:rsid w:val="00FA1BA6"/>
    <w:rsid w:val="00FA1DE0"/>
    <w:rsid w:val="00FA1E73"/>
    <w:rsid w:val="00FA21ED"/>
    <w:rsid w:val="00FA23E5"/>
    <w:rsid w:val="00FA2592"/>
    <w:rsid w:val="00FA2795"/>
    <w:rsid w:val="00FA2A34"/>
    <w:rsid w:val="00FA2D34"/>
    <w:rsid w:val="00FA2FB9"/>
    <w:rsid w:val="00FA3038"/>
    <w:rsid w:val="00FA3928"/>
    <w:rsid w:val="00FA3A1A"/>
    <w:rsid w:val="00FA3B6B"/>
    <w:rsid w:val="00FA3EF6"/>
    <w:rsid w:val="00FA404B"/>
    <w:rsid w:val="00FA42DE"/>
    <w:rsid w:val="00FA4397"/>
    <w:rsid w:val="00FA49D0"/>
    <w:rsid w:val="00FA4BFB"/>
    <w:rsid w:val="00FA4E22"/>
    <w:rsid w:val="00FA4E3E"/>
    <w:rsid w:val="00FA4EF8"/>
    <w:rsid w:val="00FA4FFD"/>
    <w:rsid w:val="00FA540A"/>
    <w:rsid w:val="00FA5667"/>
    <w:rsid w:val="00FA57F7"/>
    <w:rsid w:val="00FA5CD0"/>
    <w:rsid w:val="00FA5E3F"/>
    <w:rsid w:val="00FA5ECF"/>
    <w:rsid w:val="00FA6178"/>
    <w:rsid w:val="00FA625B"/>
    <w:rsid w:val="00FA6961"/>
    <w:rsid w:val="00FA697C"/>
    <w:rsid w:val="00FA6EFD"/>
    <w:rsid w:val="00FA71D9"/>
    <w:rsid w:val="00FA7241"/>
    <w:rsid w:val="00FA75FB"/>
    <w:rsid w:val="00FA7671"/>
    <w:rsid w:val="00FA78DE"/>
    <w:rsid w:val="00FA7A97"/>
    <w:rsid w:val="00FA7B29"/>
    <w:rsid w:val="00FA7B42"/>
    <w:rsid w:val="00FA7CE5"/>
    <w:rsid w:val="00FA7EC9"/>
    <w:rsid w:val="00FB006D"/>
    <w:rsid w:val="00FB017E"/>
    <w:rsid w:val="00FB07E7"/>
    <w:rsid w:val="00FB08F5"/>
    <w:rsid w:val="00FB0F46"/>
    <w:rsid w:val="00FB1061"/>
    <w:rsid w:val="00FB110A"/>
    <w:rsid w:val="00FB15E5"/>
    <w:rsid w:val="00FB16CD"/>
    <w:rsid w:val="00FB1C4F"/>
    <w:rsid w:val="00FB1F57"/>
    <w:rsid w:val="00FB20AC"/>
    <w:rsid w:val="00FB219B"/>
    <w:rsid w:val="00FB2399"/>
    <w:rsid w:val="00FB2428"/>
    <w:rsid w:val="00FB2544"/>
    <w:rsid w:val="00FB2939"/>
    <w:rsid w:val="00FB2C0C"/>
    <w:rsid w:val="00FB32DB"/>
    <w:rsid w:val="00FB3375"/>
    <w:rsid w:val="00FB35A5"/>
    <w:rsid w:val="00FB3D49"/>
    <w:rsid w:val="00FB3EA2"/>
    <w:rsid w:val="00FB47BA"/>
    <w:rsid w:val="00FB4AC8"/>
    <w:rsid w:val="00FB4D5D"/>
    <w:rsid w:val="00FB5233"/>
    <w:rsid w:val="00FB52E1"/>
    <w:rsid w:val="00FB5580"/>
    <w:rsid w:val="00FB5752"/>
    <w:rsid w:val="00FB585F"/>
    <w:rsid w:val="00FB5923"/>
    <w:rsid w:val="00FB5B80"/>
    <w:rsid w:val="00FB5D60"/>
    <w:rsid w:val="00FB5D99"/>
    <w:rsid w:val="00FB5FEE"/>
    <w:rsid w:val="00FB61E7"/>
    <w:rsid w:val="00FB6334"/>
    <w:rsid w:val="00FB64E1"/>
    <w:rsid w:val="00FB650D"/>
    <w:rsid w:val="00FB6744"/>
    <w:rsid w:val="00FB6B50"/>
    <w:rsid w:val="00FB6C65"/>
    <w:rsid w:val="00FB6CD2"/>
    <w:rsid w:val="00FB6E06"/>
    <w:rsid w:val="00FB7333"/>
    <w:rsid w:val="00FB748F"/>
    <w:rsid w:val="00FB7A7A"/>
    <w:rsid w:val="00FB7C47"/>
    <w:rsid w:val="00FB7E73"/>
    <w:rsid w:val="00FC01E7"/>
    <w:rsid w:val="00FC0368"/>
    <w:rsid w:val="00FC0A43"/>
    <w:rsid w:val="00FC0D25"/>
    <w:rsid w:val="00FC0DC3"/>
    <w:rsid w:val="00FC16FD"/>
    <w:rsid w:val="00FC195F"/>
    <w:rsid w:val="00FC1A51"/>
    <w:rsid w:val="00FC1BAB"/>
    <w:rsid w:val="00FC1C78"/>
    <w:rsid w:val="00FC202E"/>
    <w:rsid w:val="00FC21FF"/>
    <w:rsid w:val="00FC24B4"/>
    <w:rsid w:val="00FC2646"/>
    <w:rsid w:val="00FC2CB9"/>
    <w:rsid w:val="00FC2D13"/>
    <w:rsid w:val="00FC2D89"/>
    <w:rsid w:val="00FC2DDE"/>
    <w:rsid w:val="00FC3417"/>
    <w:rsid w:val="00FC356B"/>
    <w:rsid w:val="00FC3770"/>
    <w:rsid w:val="00FC39E6"/>
    <w:rsid w:val="00FC3D5E"/>
    <w:rsid w:val="00FC3F67"/>
    <w:rsid w:val="00FC41C5"/>
    <w:rsid w:val="00FC41EB"/>
    <w:rsid w:val="00FC4365"/>
    <w:rsid w:val="00FC4562"/>
    <w:rsid w:val="00FC45F7"/>
    <w:rsid w:val="00FC49DC"/>
    <w:rsid w:val="00FC566E"/>
    <w:rsid w:val="00FC5967"/>
    <w:rsid w:val="00FC59A6"/>
    <w:rsid w:val="00FC638C"/>
    <w:rsid w:val="00FC648E"/>
    <w:rsid w:val="00FC6574"/>
    <w:rsid w:val="00FC6621"/>
    <w:rsid w:val="00FC662F"/>
    <w:rsid w:val="00FC6902"/>
    <w:rsid w:val="00FC69AD"/>
    <w:rsid w:val="00FC6CDC"/>
    <w:rsid w:val="00FC6EFE"/>
    <w:rsid w:val="00FC7074"/>
    <w:rsid w:val="00FC7170"/>
    <w:rsid w:val="00FC7227"/>
    <w:rsid w:val="00FC746E"/>
    <w:rsid w:val="00FC78AF"/>
    <w:rsid w:val="00FC79D6"/>
    <w:rsid w:val="00FC7AB9"/>
    <w:rsid w:val="00FC7B06"/>
    <w:rsid w:val="00FC7B0F"/>
    <w:rsid w:val="00FC7D62"/>
    <w:rsid w:val="00FC7EB1"/>
    <w:rsid w:val="00FC7F87"/>
    <w:rsid w:val="00FD036C"/>
    <w:rsid w:val="00FD03A8"/>
    <w:rsid w:val="00FD0436"/>
    <w:rsid w:val="00FD07F0"/>
    <w:rsid w:val="00FD0A06"/>
    <w:rsid w:val="00FD0B61"/>
    <w:rsid w:val="00FD0F89"/>
    <w:rsid w:val="00FD1027"/>
    <w:rsid w:val="00FD124B"/>
    <w:rsid w:val="00FD1451"/>
    <w:rsid w:val="00FD1476"/>
    <w:rsid w:val="00FD14CA"/>
    <w:rsid w:val="00FD14FC"/>
    <w:rsid w:val="00FD189C"/>
    <w:rsid w:val="00FD1945"/>
    <w:rsid w:val="00FD198A"/>
    <w:rsid w:val="00FD1B55"/>
    <w:rsid w:val="00FD1DCC"/>
    <w:rsid w:val="00FD2053"/>
    <w:rsid w:val="00FD20BA"/>
    <w:rsid w:val="00FD21F2"/>
    <w:rsid w:val="00FD231F"/>
    <w:rsid w:val="00FD2613"/>
    <w:rsid w:val="00FD2852"/>
    <w:rsid w:val="00FD29DB"/>
    <w:rsid w:val="00FD2AED"/>
    <w:rsid w:val="00FD2DFE"/>
    <w:rsid w:val="00FD2E89"/>
    <w:rsid w:val="00FD2F03"/>
    <w:rsid w:val="00FD3090"/>
    <w:rsid w:val="00FD33C3"/>
    <w:rsid w:val="00FD341E"/>
    <w:rsid w:val="00FD3496"/>
    <w:rsid w:val="00FD35B5"/>
    <w:rsid w:val="00FD3967"/>
    <w:rsid w:val="00FD3C38"/>
    <w:rsid w:val="00FD4156"/>
    <w:rsid w:val="00FD445A"/>
    <w:rsid w:val="00FD4912"/>
    <w:rsid w:val="00FD4FC9"/>
    <w:rsid w:val="00FD51B2"/>
    <w:rsid w:val="00FD528F"/>
    <w:rsid w:val="00FD5429"/>
    <w:rsid w:val="00FD5450"/>
    <w:rsid w:val="00FD5633"/>
    <w:rsid w:val="00FD56AD"/>
    <w:rsid w:val="00FD61CD"/>
    <w:rsid w:val="00FD64D5"/>
    <w:rsid w:val="00FD65C9"/>
    <w:rsid w:val="00FD6CAA"/>
    <w:rsid w:val="00FD757F"/>
    <w:rsid w:val="00FD7626"/>
    <w:rsid w:val="00FD77CF"/>
    <w:rsid w:val="00FD791A"/>
    <w:rsid w:val="00FD7A08"/>
    <w:rsid w:val="00FD7E25"/>
    <w:rsid w:val="00FE01D3"/>
    <w:rsid w:val="00FE08E8"/>
    <w:rsid w:val="00FE0C32"/>
    <w:rsid w:val="00FE0CE5"/>
    <w:rsid w:val="00FE0F02"/>
    <w:rsid w:val="00FE13C5"/>
    <w:rsid w:val="00FE1861"/>
    <w:rsid w:val="00FE2221"/>
    <w:rsid w:val="00FE253F"/>
    <w:rsid w:val="00FE2541"/>
    <w:rsid w:val="00FE2C9F"/>
    <w:rsid w:val="00FE2EF0"/>
    <w:rsid w:val="00FE2F8E"/>
    <w:rsid w:val="00FE3464"/>
    <w:rsid w:val="00FE3A5E"/>
    <w:rsid w:val="00FE3A7D"/>
    <w:rsid w:val="00FE3D1C"/>
    <w:rsid w:val="00FE3DA8"/>
    <w:rsid w:val="00FE3E0C"/>
    <w:rsid w:val="00FE3F6D"/>
    <w:rsid w:val="00FE41AC"/>
    <w:rsid w:val="00FE4346"/>
    <w:rsid w:val="00FE4514"/>
    <w:rsid w:val="00FE4526"/>
    <w:rsid w:val="00FE4759"/>
    <w:rsid w:val="00FE4B3F"/>
    <w:rsid w:val="00FE521A"/>
    <w:rsid w:val="00FE559C"/>
    <w:rsid w:val="00FE5942"/>
    <w:rsid w:val="00FE5B36"/>
    <w:rsid w:val="00FE5DC8"/>
    <w:rsid w:val="00FE63CB"/>
    <w:rsid w:val="00FE64F0"/>
    <w:rsid w:val="00FE6702"/>
    <w:rsid w:val="00FE6867"/>
    <w:rsid w:val="00FE6A1F"/>
    <w:rsid w:val="00FE6A22"/>
    <w:rsid w:val="00FE6EB4"/>
    <w:rsid w:val="00FE73D9"/>
    <w:rsid w:val="00FE7435"/>
    <w:rsid w:val="00FE780D"/>
    <w:rsid w:val="00FE7C93"/>
    <w:rsid w:val="00FF00E2"/>
    <w:rsid w:val="00FF02E0"/>
    <w:rsid w:val="00FF02E4"/>
    <w:rsid w:val="00FF02F7"/>
    <w:rsid w:val="00FF0AFD"/>
    <w:rsid w:val="00FF0E37"/>
    <w:rsid w:val="00FF10C9"/>
    <w:rsid w:val="00FF1150"/>
    <w:rsid w:val="00FF167C"/>
    <w:rsid w:val="00FF170B"/>
    <w:rsid w:val="00FF1788"/>
    <w:rsid w:val="00FF185E"/>
    <w:rsid w:val="00FF1B10"/>
    <w:rsid w:val="00FF1C69"/>
    <w:rsid w:val="00FF1D13"/>
    <w:rsid w:val="00FF1F64"/>
    <w:rsid w:val="00FF269F"/>
    <w:rsid w:val="00FF2713"/>
    <w:rsid w:val="00FF290C"/>
    <w:rsid w:val="00FF2A2A"/>
    <w:rsid w:val="00FF2A45"/>
    <w:rsid w:val="00FF2BCF"/>
    <w:rsid w:val="00FF2DE8"/>
    <w:rsid w:val="00FF31B0"/>
    <w:rsid w:val="00FF355D"/>
    <w:rsid w:val="00FF3823"/>
    <w:rsid w:val="00FF38D5"/>
    <w:rsid w:val="00FF407D"/>
    <w:rsid w:val="00FF4082"/>
    <w:rsid w:val="00FF46DB"/>
    <w:rsid w:val="00FF4A37"/>
    <w:rsid w:val="00FF505E"/>
    <w:rsid w:val="00FF50EE"/>
    <w:rsid w:val="00FF522F"/>
    <w:rsid w:val="00FF52FE"/>
    <w:rsid w:val="00FF543E"/>
    <w:rsid w:val="00FF5C33"/>
    <w:rsid w:val="00FF60F7"/>
    <w:rsid w:val="00FF614B"/>
    <w:rsid w:val="00FF62C1"/>
    <w:rsid w:val="00FF62FB"/>
    <w:rsid w:val="00FF632C"/>
    <w:rsid w:val="00FF66EB"/>
    <w:rsid w:val="00FF67CA"/>
    <w:rsid w:val="00FF6DB6"/>
    <w:rsid w:val="00FF6FB4"/>
    <w:rsid w:val="00FF727F"/>
    <w:rsid w:val="00FF75AC"/>
    <w:rsid w:val="00FF7869"/>
    <w:rsid w:val="00FF790A"/>
    <w:rsid w:val="00FF79A0"/>
    <w:rsid w:val="00FF7D12"/>
    <w:rsid w:val="00FF7D58"/>
    <w:rsid w:val="01136D82"/>
    <w:rsid w:val="011411BB"/>
    <w:rsid w:val="01169426"/>
    <w:rsid w:val="0120CEE3"/>
    <w:rsid w:val="0135FC8E"/>
    <w:rsid w:val="013741C2"/>
    <w:rsid w:val="013E71D1"/>
    <w:rsid w:val="013F0692"/>
    <w:rsid w:val="0153A01F"/>
    <w:rsid w:val="0153FB8C"/>
    <w:rsid w:val="01560B7D"/>
    <w:rsid w:val="016440B9"/>
    <w:rsid w:val="01661A73"/>
    <w:rsid w:val="0166910C"/>
    <w:rsid w:val="017168F5"/>
    <w:rsid w:val="01716E81"/>
    <w:rsid w:val="0183FBCC"/>
    <w:rsid w:val="0190D0AB"/>
    <w:rsid w:val="01B140FF"/>
    <w:rsid w:val="01B6A71C"/>
    <w:rsid w:val="01B6C1F7"/>
    <w:rsid w:val="01B7AE7C"/>
    <w:rsid w:val="01B8AE24"/>
    <w:rsid w:val="01BF73CF"/>
    <w:rsid w:val="01C1BB83"/>
    <w:rsid w:val="01F88412"/>
    <w:rsid w:val="0200153C"/>
    <w:rsid w:val="02186F4D"/>
    <w:rsid w:val="023C5431"/>
    <w:rsid w:val="02454346"/>
    <w:rsid w:val="0247EA77"/>
    <w:rsid w:val="0249F79F"/>
    <w:rsid w:val="025D45DC"/>
    <w:rsid w:val="026841B4"/>
    <w:rsid w:val="026E60F6"/>
    <w:rsid w:val="02808E0C"/>
    <w:rsid w:val="02C8DF8C"/>
    <w:rsid w:val="02CEAD06"/>
    <w:rsid w:val="02D1307C"/>
    <w:rsid w:val="02E7BC8C"/>
    <w:rsid w:val="02FB733A"/>
    <w:rsid w:val="03006190"/>
    <w:rsid w:val="030BC78B"/>
    <w:rsid w:val="0310A681"/>
    <w:rsid w:val="031BCA54"/>
    <w:rsid w:val="03465830"/>
    <w:rsid w:val="035905EA"/>
    <w:rsid w:val="0359A0CB"/>
    <w:rsid w:val="0359F03C"/>
    <w:rsid w:val="035F1EB6"/>
    <w:rsid w:val="03642266"/>
    <w:rsid w:val="03700DAE"/>
    <w:rsid w:val="0374A747"/>
    <w:rsid w:val="038478B4"/>
    <w:rsid w:val="038D5955"/>
    <w:rsid w:val="03AA0EC6"/>
    <w:rsid w:val="03EB7221"/>
    <w:rsid w:val="03F65F79"/>
    <w:rsid w:val="03F9CBC9"/>
    <w:rsid w:val="040C7FF9"/>
    <w:rsid w:val="0422787D"/>
    <w:rsid w:val="0432097C"/>
    <w:rsid w:val="04371FA7"/>
    <w:rsid w:val="04537812"/>
    <w:rsid w:val="0464E7CD"/>
    <w:rsid w:val="046E35B7"/>
    <w:rsid w:val="048CCBC2"/>
    <w:rsid w:val="04A4D20A"/>
    <w:rsid w:val="04A75C01"/>
    <w:rsid w:val="04BFA289"/>
    <w:rsid w:val="04C3A163"/>
    <w:rsid w:val="04DA316A"/>
    <w:rsid w:val="04DAE682"/>
    <w:rsid w:val="04E90DA2"/>
    <w:rsid w:val="04F06F55"/>
    <w:rsid w:val="04FEDBDF"/>
    <w:rsid w:val="050369A0"/>
    <w:rsid w:val="0505A718"/>
    <w:rsid w:val="050DA0BF"/>
    <w:rsid w:val="050DE99A"/>
    <w:rsid w:val="050DF825"/>
    <w:rsid w:val="054EB3F6"/>
    <w:rsid w:val="0558A81F"/>
    <w:rsid w:val="056C97DB"/>
    <w:rsid w:val="0589E91D"/>
    <w:rsid w:val="058FD50D"/>
    <w:rsid w:val="059573B8"/>
    <w:rsid w:val="05A0DD0B"/>
    <w:rsid w:val="05B1903F"/>
    <w:rsid w:val="05B4EC5D"/>
    <w:rsid w:val="05BB7F80"/>
    <w:rsid w:val="05EE0779"/>
    <w:rsid w:val="05FFEC22"/>
    <w:rsid w:val="0617299B"/>
    <w:rsid w:val="061EDADD"/>
    <w:rsid w:val="06307CA0"/>
    <w:rsid w:val="06309696"/>
    <w:rsid w:val="0635FA23"/>
    <w:rsid w:val="063D330F"/>
    <w:rsid w:val="0642E78B"/>
    <w:rsid w:val="064F0636"/>
    <w:rsid w:val="0654AE28"/>
    <w:rsid w:val="065FD70F"/>
    <w:rsid w:val="06741D18"/>
    <w:rsid w:val="067756A7"/>
    <w:rsid w:val="0684E88F"/>
    <w:rsid w:val="068E0129"/>
    <w:rsid w:val="06945394"/>
    <w:rsid w:val="0698558D"/>
    <w:rsid w:val="06AFE247"/>
    <w:rsid w:val="06E25A17"/>
    <w:rsid w:val="06E72A73"/>
    <w:rsid w:val="06F01280"/>
    <w:rsid w:val="070F098E"/>
    <w:rsid w:val="07231143"/>
    <w:rsid w:val="07275872"/>
    <w:rsid w:val="072F7327"/>
    <w:rsid w:val="073158FD"/>
    <w:rsid w:val="07331D5B"/>
    <w:rsid w:val="073CCBF1"/>
    <w:rsid w:val="074AE025"/>
    <w:rsid w:val="07558EC7"/>
    <w:rsid w:val="075D3856"/>
    <w:rsid w:val="07661CF8"/>
    <w:rsid w:val="077E3006"/>
    <w:rsid w:val="077FCB6A"/>
    <w:rsid w:val="0783D214"/>
    <w:rsid w:val="078868E0"/>
    <w:rsid w:val="0791BCDC"/>
    <w:rsid w:val="0796159A"/>
    <w:rsid w:val="079C5CA1"/>
    <w:rsid w:val="07AE0210"/>
    <w:rsid w:val="07BFFD12"/>
    <w:rsid w:val="07D066A1"/>
    <w:rsid w:val="07D47D9A"/>
    <w:rsid w:val="07E16330"/>
    <w:rsid w:val="07E31B4B"/>
    <w:rsid w:val="07ED2B3C"/>
    <w:rsid w:val="07F40967"/>
    <w:rsid w:val="07F5F94F"/>
    <w:rsid w:val="07FD342B"/>
    <w:rsid w:val="08006E89"/>
    <w:rsid w:val="080A7C7F"/>
    <w:rsid w:val="0814C196"/>
    <w:rsid w:val="081622E9"/>
    <w:rsid w:val="0825843C"/>
    <w:rsid w:val="08280757"/>
    <w:rsid w:val="082B8AA8"/>
    <w:rsid w:val="083CA3AD"/>
    <w:rsid w:val="084B750F"/>
    <w:rsid w:val="084DF916"/>
    <w:rsid w:val="08559DE7"/>
    <w:rsid w:val="085DF6F7"/>
    <w:rsid w:val="085E4EF9"/>
    <w:rsid w:val="0879B125"/>
    <w:rsid w:val="08862508"/>
    <w:rsid w:val="08886A66"/>
    <w:rsid w:val="088DC412"/>
    <w:rsid w:val="089ED5E3"/>
    <w:rsid w:val="08AE3950"/>
    <w:rsid w:val="08CB299A"/>
    <w:rsid w:val="08ED1651"/>
    <w:rsid w:val="090461FD"/>
    <w:rsid w:val="090E61B9"/>
    <w:rsid w:val="09108C08"/>
    <w:rsid w:val="09197665"/>
    <w:rsid w:val="0919D3ED"/>
    <w:rsid w:val="091BCEBA"/>
    <w:rsid w:val="09224425"/>
    <w:rsid w:val="09317FFF"/>
    <w:rsid w:val="093520A7"/>
    <w:rsid w:val="0935A636"/>
    <w:rsid w:val="093684B3"/>
    <w:rsid w:val="093F013E"/>
    <w:rsid w:val="09523485"/>
    <w:rsid w:val="095774C7"/>
    <w:rsid w:val="09586648"/>
    <w:rsid w:val="095A1A48"/>
    <w:rsid w:val="09615FAB"/>
    <w:rsid w:val="096EAAB7"/>
    <w:rsid w:val="098368D9"/>
    <w:rsid w:val="0995DB27"/>
    <w:rsid w:val="099AC2DA"/>
    <w:rsid w:val="09B097C4"/>
    <w:rsid w:val="09B5D4CA"/>
    <w:rsid w:val="09D584D6"/>
    <w:rsid w:val="09D816DC"/>
    <w:rsid w:val="09EDDEFC"/>
    <w:rsid w:val="09F676C8"/>
    <w:rsid w:val="09F6862B"/>
    <w:rsid w:val="0A0443B2"/>
    <w:rsid w:val="0A0DA23C"/>
    <w:rsid w:val="0A3B6E2B"/>
    <w:rsid w:val="0A3D7305"/>
    <w:rsid w:val="0A41E238"/>
    <w:rsid w:val="0A499C59"/>
    <w:rsid w:val="0A4DDECE"/>
    <w:rsid w:val="0A5A27B5"/>
    <w:rsid w:val="0A5A6E34"/>
    <w:rsid w:val="0A5FBA78"/>
    <w:rsid w:val="0A66E617"/>
    <w:rsid w:val="0A6AAA1D"/>
    <w:rsid w:val="0A807262"/>
    <w:rsid w:val="0A814412"/>
    <w:rsid w:val="0A8FC9C9"/>
    <w:rsid w:val="0A95D516"/>
    <w:rsid w:val="0A9699B6"/>
    <w:rsid w:val="0A9C4916"/>
    <w:rsid w:val="0AAB99BB"/>
    <w:rsid w:val="0ABEC315"/>
    <w:rsid w:val="0AFC3EFB"/>
    <w:rsid w:val="0B133C86"/>
    <w:rsid w:val="0B168E14"/>
    <w:rsid w:val="0B37A227"/>
    <w:rsid w:val="0B398E95"/>
    <w:rsid w:val="0B5419E1"/>
    <w:rsid w:val="0B675FE0"/>
    <w:rsid w:val="0B74ADD2"/>
    <w:rsid w:val="0B76E9FB"/>
    <w:rsid w:val="0B79C79A"/>
    <w:rsid w:val="0B9311F9"/>
    <w:rsid w:val="0BA57474"/>
    <w:rsid w:val="0BB20F42"/>
    <w:rsid w:val="0BB8EF32"/>
    <w:rsid w:val="0BBA2E4F"/>
    <w:rsid w:val="0BCDDAE0"/>
    <w:rsid w:val="0BD8400D"/>
    <w:rsid w:val="0BDFE217"/>
    <w:rsid w:val="0BE5E48F"/>
    <w:rsid w:val="0BEB7A99"/>
    <w:rsid w:val="0BFF7407"/>
    <w:rsid w:val="0C042FD0"/>
    <w:rsid w:val="0C073ED3"/>
    <w:rsid w:val="0C079BB6"/>
    <w:rsid w:val="0C0F1775"/>
    <w:rsid w:val="0C10171B"/>
    <w:rsid w:val="0C1133CE"/>
    <w:rsid w:val="0C119C56"/>
    <w:rsid w:val="0C12023E"/>
    <w:rsid w:val="0C1CFFC9"/>
    <w:rsid w:val="0C1E24B5"/>
    <w:rsid w:val="0C20A941"/>
    <w:rsid w:val="0C212E18"/>
    <w:rsid w:val="0C27CB9D"/>
    <w:rsid w:val="0C351D29"/>
    <w:rsid w:val="0C4E75FA"/>
    <w:rsid w:val="0C570AF9"/>
    <w:rsid w:val="0C63DBA4"/>
    <w:rsid w:val="0C703EDE"/>
    <w:rsid w:val="0C81E034"/>
    <w:rsid w:val="0C9E93BC"/>
    <w:rsid w:val="0CAF8A62"/>
    <w:rsid w:val="0CB7409C"/>
    <w:rsid w:val="0CBF6C29"/>
    <w:rsid w:val="0CD10CFA"/>
    <w:rsid w:val="0CDF5D30"/>
    <w:rsid w:val="0D3A80CE"/>
    <w:rsid w:val="0D6FB2E9"/>
    <w:rsid w:val="0DA50DA5"/>
    <w:rsid w:val="0DAD7054"/>
    <w:rsid w:val="0DB4D725"/>
    <w:rsid w:val="0DB90A76"/>
    <w:rsid w:val="0DB98806"/>
    <w:rsid w:val="0DBF3716"/>
    <w:rsid w:val="0DEEE48C"/>
    <w:rsid w:val="0DF58234"/>
    <w:rsid w:val="0DFF9F1E"/>
    <w:rsid w:val="0E071BE0"/>
    <w:rsid w:val="0E0B9278"/>
    <w:rsid w:val="0E239DA0"/>
    <w:rsid w:val="0E2E9E74"/>
    <w:rsid w:val="0E4B8891"/>
    <w:rsid w:val="0E5FA1D2"/>
    <w:rsid w:val="0E60DD5A"/>
    <w:rsid w:val="0E623ADC"/>
    <w:rsid w:val="0E706522"/>
    <w:rsid w:val="0E73A29E"/>
    <w:rsid w:val="0E7507F5"/>
    <w:rsid w:val="0E779617"/>
    <w:rsid w:val="0E7B4B33"/>
    <w:rsid w:val="0E7D8189"/>
    <w:rsid w:val="0E87663B"/>
    <w:rsid w:val="0E94F5CC"/>
    <w:rsid w:val="0E97481E"/>
    <w:rsid w:val="0EA6654C"/>
    <w:rsid w:val="0EAF90F0"/>
    <w:rsid w:val="0EBBB6B3"/>
    <w:rsid w:val="0EDE145A"/>
    <w:rsid w:val="0EE15B13"/>
    <w:rsid w:val="0F0AAC4A"/>
    <w:rsid w:val="0F10D63E"/>
    <w:rsid w:val="0F134DC4"/>
    <w:rsid w:val="0F2675AD"/>
    <w:rsid w:val="0F46BA3B"/>
    <w:rsid w:val="0F4AFD38"/>
    <w:rsid w:val="0F4DC5A1"/>
    <w:rsid w:val="0F4E7E37"/>
    <w:rsid w:val="0F5A550E"/>
    <w:rsid w:val="0F5C1DC4"/>
    <w:rsid w:val="0F6D5350"/>
    <w:rsid w:val="0F6E47C0"/>
    <w:rsid w:val="0F78133D"/>
    <w:rsid w:val="0F81BF97"/>
    <w:rsid w:val="0F8591BA"/>
    <w:rsid w:val="0F991097"/>
    <w:rsid w:val="0FD3CF7E"/>
    <w:rsid w:val="0FDAFBC7"/>
    <w:rsid w:val="0FE0A3E2"/>
    <w:rsid w:val="0FFCCAA3"/>
    <w:rsid w:val="10079D94"/>
    <w:rsid w:val="101523FA"/>
    <w:rsid w:val="1018E8B5"/>
    <w:rsid w:val="1020CDA1"/>
    <w:rsid w:val="102F1401"/>
    <w:rsid w:val="10314A8A"/>
    <w:rsid w:val="103C4B86"/>
    <w:rsid w:val="105C5705"/>
    <w:rsid w:val="105D3549"/>
    <w:rsid w:val="105ED701"/>
    <w:rsid w:val="108442E6"/>
    <w:rsid w:val="10BBC6F8"/>
    <w:rsid w:val="10E3BC1B"/>
    <w:rsid w:val="10EF6473"/>
    <w:rsid w:val="10F547B4"/>
    <w:rsid w:val="110AD82A"/>
    <w:rsid w:val="1110FD15"/>
    <w:rsid w:val="11208689"/>
    <w:rsid w:val="11210E45"/>
    <w:rsid w:val="113287AE"/>
    <w:rsid w:val="1133350D"/>
    <w:rsid w:val="113E0DA7"/>
    <w:rsid w:val="1147ED75"/>
    <w:rsid w:val="115D62AD"/>
    <w:rsid w:val="117582C1"/>
    <w:rsid w:val="1183D4CF"/>
    <w:rsid w:val="118CF044"/>
    <w:rsid w:val="11A1CC51"/>
    <w:rsid w:val="11A1EF88"/>
    <w:rsid w:val="11A99642"/>
    <w:rsid w:val="11ABA056"/>
    <w:rsid w:val="11B811CE"/>
    <w:rsid w:val="11CC9278"/>
    <w:rsid w:val="1209AFDA"/>
    <w:rsid w:val="121242CD"/>
    <w:rsid w:val="1225A98F"/>
    <w:rsid w:val="12320AE8"/>
    <w:rsid w:val="1239898F"/>
    <w:rsid w:val="123C93FD"/>
    <w:rsid w:val="1245EB75"/>
    <w:rsid w:val="1246537D"/>
    <w:rsid w:val="1246A317"/>
    <w:rsid w:val="126391B0"/>
    <w:rsid w:val="126C21EE"/>
    <w:rsid w:val="12737CAC"/>
    <w:rsid w:val="12763189"/>
    <w:rsid w:val="127C0B60"/>
    <w:rsid w:val="1293A75A"/>
    <w:rsid w:val="12A090E5"/>
    <w:rsid w:val="12A27236"/>
    <w:rsid w:val="12A504AF"/>
    <w:rsid w:val="12AB24E8"/>
    <w:rsid w:val="12B1A1C4"/>
    <w:rsid w:val="12C1724E"/>
    <w:rsid w:val="12C3BA33"/>
    <w:rsid w:val="12D12019"/>
    <w:rsid w:val="12E0A779"/>
    <w:rsid w:val="12EC2419"/>
    <w:rsid w:val="12ED1A22"/>
    <w:rsid w:val="130ED90A"/>
    <w:rsid w:val="131F3F1B"/>
    <w:rsid w:val="1327E459"/>
    <w:rsid w:val="132E50D8"/>
    <w:rsid w:val="1348679E"/>
    <w:rsid w:val="135035A9"/>
    <w:rsid w:val="13558926"/>
    <w:rsid w:val="13579E78"/>
    <w:rsid w:val="1367A90F"/>
    <w:rsid w:val="137375E9"/>
    <w:rsid w:val="1376217B"/>
    <w:rsid w:val="138DBEC6"/>
    <w:rsid w:val="13D16579"/>
    <w:rsid w:val="13E92E13"/>
    <w:rsid w:val="13EFCE62"/>
    <w:rsid w:val="13FF998A"/>
    <w:rsid w:val="14071E3F"/>
    <w:rsid w:val="141069CB"/>
    <w:rsid w:val="1410D501"/>
    <w:rsid w:val="14117481"/>
    <w:rsid w:val="1413FC5D"/>
    <w:rsid w:val="14166163"/>
    <w:rsid w:val="141A2540"/>
    <w:rsid w:val="14286742"/>
    <w:rsid w:val="143F7A86"/>
    <w:rsid w:val="1440CF85"/>
    <w:rsid w:val="1440EE2A"/>
    <w:rsid w:val="1456842C"/>
    <w:rsid w:val="14643D7B"/>
    <w:rsid w:val="146D1456"/>
    <w:rsid w:val="147E2D6F"/>
    <w:rsid w:val="147EF668"/>
    <w:rsid w:val="1482FF3E"/>
    <w:rsid w:val="14853A57"/>
    <w:rsid w:val="148E810C"/>
    <w:rsid w:val="1491665C"/>
    <w:rsid w:val="149B8794"/>
    <w:rsid w:val="14B00CD7"/>
    <w:rsid w:val="14C01FF8"/>
    <w:rsid w:val="14C84D47"/>
    <w:rsid w:val="14D0AC86"/>
    <w:rsid w:val="14E1FC34"/>
    <w:rsid w:val="14E9523E"/>
    <w:rsid w:val="14F29504"/>
    <w:rsid w:val="14F93667"/>
    <w:rsid w:val="1519B6C3"/>
    <w:rsid w:val="151EBE3B"/>
    <w:rsid w:val="15203EBD"/>
    <w:rsid w:val="15231C24"/>
    <w:rsid w:val="1528D610"/>
    <w:rsid w:val="153DF937"/>
    <w:rsid w:val="154C27BC"/>
    <w:rsid w:val="155F11F2"/>
    <w:rsid w:val="1563DE71"/>
    <w:rsid w:val="1565A23C"/>
    <w:rsid w:val="156B2527"/>
    <w:rsid w:val="1575456D"/>
    <w:rsid w:val="157BB9E2"/>
    <w:rsid w:val="15841188"/>
    <w:rsid w:val="15962F46"/>
    <w:rsid w:val="15D4113C"/>
    <w:rsid w:val="15DAAC8B"/>
    <w:rsid w:val="15F2C91B"/>
    <w:rsid w:val="16088551"/>
    <w:rsid w:val="16239FF8"/>
    <w:rsid w:val="16390762"/>
    <w:rsid w:val="163AE870"/>
    <w:rsid w:val="163BF5BA"/>
    <w:rsid w:val="163EF26B"/>
    <w:rsid w:val="1650BD5E"/>
    <w:rsid w:val="16601981"/>
    <w:rsid w:val="169AB8A3"/>
    <w:rsid w:val="169E653F"/>
    <w:rsid w:val="16A81F34"/>
    <w:rsid w:val="16B04B77"/>
    <w:rsid w:val="16B82264"/>
    <w:rsid w:val="16B96077"/>
    <w:rsid w:val="16C928E1"/>
    <w:rsid w:val="16CCF406"/>
    <w:rsid w:val="16D260F9"/>
    <w:rsid w:val="16D707A9"/>
    <w:rsid w:val="16DA1EE2"/>
    <w:rsid w:val="16E3D39B"/>
    <w:rsid w:val="16F65AA8"/>
    <w:rsid w:val="17063EE9"/>
    <w:rsid w:val="171E4B9E"/>
    <w:rsid w:val="17348DA8"/>
    <w:rsid w:val="174FE23E"/>
    <w:rsid w:val="1768CF6A"/>
    <w:rsid w:val="176FDEF1"/>
    <w:rsid w:val="1776AD3F"/>
    <w:rsid w:val="17C84443"/>
    <w:rsid w:val="17D1095F"/>
    <w:rsid w:val="17FACB47"/>
    <w:rsid w:val="181027B2"/>
    <w:rsid w:val="1812647C"/>
    <w:rsid w:val="181935E1"/>
    <w:rsid w:val="181B0E3D"/>
    <w:rsid w:val="181C8F12"/>
    <w:rsid w:val="181EF8FA"/>
    <w:rsid w:val="184225EA"/>
    <w:rsid w:val="1876C7F0"/>
    <w:rsid w:val="189CFD94"/>
    <w:rsid w:val="18A0D788"/>
    <w:rsid w:val="18B2BB47"/>
    <w:rsid w:val="18CA3A83"/>
    <w:rsid w:val="18D47505"/>
    <w:rsid w:val="18D4D936"/>
    <w:rsid w:val="18D6520E"/>
    <w:rsid w:val="18E83E1F"/>
    <w:rsid w:val="18F16F50"/>
    <w:rsid w:val="19016F88"/>
    <w:rsid w:val="192414FC"/>
    <w:rsid w:val="1925E2AB"/>
    <w:rsid w:val="192A7985"/>
    <w:rsid w:val="1935751D"/>
    <w:rsid w:val="194410D7"/>
    <w:rsid w:val="194A9906"/>
    <w:rsid w:val="19638AAA"/>
    <w:rsid w:val="197A206B"/>
    <w:rsid w:val="198EB839"/>
    <w:rsid w:val="199B2535"/>
    <w:rsid w:val="19AE7A3C"/>
    <w:rsid w:val="19BD0C88"/>
    <w:rsid w:val="19C886E8"/>
    <w:rsid w:val="19F4980C"/>
    <w:rsid w:val="19F78CB9"/>
    <w:rsid w:val="1A01F9D7"/>
    <w:rsid w:val="1A07C708"/>
    <w:rsid w:val="1A140A17"/>
    <w:rsid w:val="1A2088C1"/>
    <w:rsid w:val="1A28C380"/>
    <w:rsid w:val="1A372942"/>
    <w:rsid w:val="1A5F1906"/>
    <w:rsid w:val="1A61F9E7"/>
    <w:rsid w:val="1A6625CD"/>
    <w:rsid w:val="1A8BDD03"/>
    <w:rsid w:val="1A991A14"/>
    <w:rsid w:val="1AB30A1E"/>
    <w:rsid w:val="1AB94188"/>
    <w:rsid w:val="1AE18DD7"/>
    <w:rsid w:val="1AE86761"/>
    <w:rsid w:val="1AEB2345"/>
    <w:rsid w:val="1B18C56E"/>
    <w:rsid w:val="1B26EE8A"/>
    <w:rsid w:val="1B281558"/>
    <w:rsid w:val="1B50975E"/>
    <w:rsid w:val="1B77C2BB"/>
    <w:rsid w:val="1B7880BC"/>
    <w:rsid w:val="1B7D11C2"/>
    <w:rsid w:val="1B872FA2"/>
    <w:rsid w:val="1B972E1B"/>
    <w:rsid w:val="1B9EB51D"/>
    <w:rsid w:val="1BA58AF0"/>
    <w:rsid w:val="1BB9C66A"/>
    <w:rsid w:val="1BFAA862"/>
    <w:rsid w:val="1C0D4F25"/>
    <w:rsid w:val="1C0DA41D"/>
    <w:rsid w:val="1C1C223D"/>
    <w:rsid w:val="1C2010F3"/>
    <w:rsid w:val="1C27284D"/>
    <w:rsid w:val="1C2C9D12"/>
    <w:rsid w:val="1C369373"/>
    <w:rsid w:val="1C3C446D"/>
    <w:rsid w:val="1C50E91E"/>
    <w:rsid w:val="1C5F809E"/>
    <w:rsid w:val="1C604430"/>
    <w:rsid w:val="1C645038"/>
    <w:rsid w:val="1C65E4D2"/>
    <w:rsid w:val="1C7D6C76"/>
    <w:rsid w:val="1C85A0B6"/>
    <w:rsid w:val="1C9ED1DA"/>
    <w:rsid w:val="1CA2A186"/>
    <w:rsid w:val="1CA76311"/>
    <w:rsid w:val="1CE9270E"/>
    <w:rsid w:val="1CF977B7"/>
    <w:rsid w:val="1CFE6489"/>
    <w:rsid w:val="1CFF7740"/>
    <w:rsid w:val="1CFFA53A"/>
    <w:rsid w:val="1D0AC948"/>
    <w:rsid w:val="1D0D830E"/>
    <w:rsid w:val="1D234C9F"/>
    <w:rsid w:val="1D27FFFD"/>
    <w:rsid w:val="1D4FFF25"/>
    <w:rsid w:val="1D599374"/>
    <w:rsid w:val="1D5DAE91"/>
    <w:rsid w:val="1D95D5C4"/>
    <w:rsid w:val="1DADEB0A"/>
    <w:rsid w:val="1DB48F1F"/>
    <w:rsid w:val="1DD05A90"/>
    <w:rsid w:val="1DD67273"/>
    <w:rsid w:val="1E15B3BE"/>
    <w:rsid w:val="1E35EE1F"/>
    <w:rsid w:val="1E39A642"/>
    <w:rsid w:val="1E3A8377"/>
    <w:rsid w:val="1E44EAD5"/>
    <w:rsid w:val="1E5F0DA9"/>
    <w:rsid w:val="1E69FED0"/>
    <w:rsid w:val="1E888557"/>
    <w:rsid w:val="1EA041B5"/>
    <w:rsid w:val="1EB73502"/>
    <w:rsid w:val="1EBC06D0"/>
    <w:rsid w:val="1EC06419"/>
    <w:rsid w:val="1ECFE367"/>
    <w:rsid w:val="1ED4BFC9"/>
    <w:rsid w:val="1ED58E73"/>
    <w:rsid w:val="1EF32BFE"/>
    <w:rsid w:val="1EF6AEE2"/>
    <w:rsid w:val="1EF78A01"/>
    <w:rsid w:val="1F0C522D"/>
    <w:rsid w:val="1F1C57A5"/>
    <w:rsid w:val="1F23BE84"/>
    <w:rsid w:val="1F2FCFE6"/>
    <w:rsid w:val="1F3C3441"/>
    <w:rsid w:val="1F68F389"/>
    <w:rsid w:val="1F7D57E6"/>
    <w:rsid w:val="1F82431E"/>
    <w:rsid w:val="1F87160D"/>
    <w:rsid w:val="1FBFCCF2"/>
    <w:rsid w:val="1FC6DE23"/>
    <w:rsid w:val="1FCA04EA"/>
    <w:rsid w:val="1FCD5059"/>
    <w:rsid w:val="2003A4B8"/>
    <w:rsid w:val="20052E80"/>
    <w:rsid w:val="20128A50"/>
    <w:rsid w:val="202E89FD"/>
    <w:rsid w:val="20307DA8"/>
    <w:rsid w:val="204C86F3"/>
    <w:rsid w:val="2077C12B"/>
    <w:rsid w:val="209351B3"/>
    <w:rsid w:val="20A5D8A6"/>
    <w:rsid w:val="20B2CF84"/>
    <w:rsid w:val="20BDB7F4"/>
    <w:rsid w:val="20BE1D7F"/>
    <w:rsid w:val="20BE1FDC"/>
    <w:rsid w:val="20BE966D"/>
    <w:rsid w:val="20C9093E"/>
    <w:rsid w:val="20CD7B9F"/>
    <w:rsid w:val="20E2ADCD"/>
    <w:rsid w:val="20EE7F1C"/>
    <w:rsid w:val="20FC558C"/>
    <w:rsid w:val="210E49DD"/>
    <w:rsid w:val="210EC9E4"/>
    <w:rsid w:val="21113874"/>
    <w:rsid w:val="211529D4"/>
    <w:rsid w:val="21153A2A"/>
    <w:rsid w:val="21189915"/>
    <w:rsid w:val="214290F5"/>
    <w:rsid w:val="214B7905"/>
    <w:rsid w:val="2153CB4B"/>
    <w:rsid w:val="215507A5"/>
    <w:rsid w:val="215EC32F"/>
    <w:rsid w:val="2170B2C5"/>
    <w:rsid w:val="21715B9A"/>
    <w:rsid w:val="219D84B8"/>
    <w:rsid w:val="219FEB51"/>
    <w:rsid w:val="21B78DE0"/>
    <w:rsid w:val="21BE1EA9"/>
    <w:rsid w:val="21BE3C0F"/>
    <w:rsid w:val="21C97B49"/>
    <w:rsid w:val="21CBC1B8"/>
    <w:rsid w:val="21D2258C"/>
    <w:rsid w:val="22001268"/>
    <w:rsid w:val="220A75F5"/>
    <w:rsid w:val="22361496"/>
    <w:rsid w:val="2248F022"/>
    <w:rsid w:val="2279F52F"/>
    <w:rsid w:val="22802553"/>
    <w:rsid w:val="22B54CC5"/>
    <w:rsid w:val="22BCB815"/>
    <w:rsid w:val="22BD8186"/>
    <w:rsid w:val="22C4DDC1"/>
    <w:rsid w:val="22D3EE8A"/>
    <w:rsid w:val="22FBF035"/>
    <w:rsid w:val="230A505A"/>
    <w:rsid w:val="2319721D"/>
    <w:rsid w:val="237DC6D1"/>
    <w:rsid w:val="23B15A0D"/>
    <w:rsid w:val="23BDE449"/>
    <w:rsid w:val="23D1E891"/>
    <w:rsid w:val="23DE9E1A"/>
    <w:rsid w:val="23E039CF"/>
    <w:rsid w:val="23E1C6E5"/>
    <w:rsid w:val="23E9AD04"/>
    <w:rsid w:val="24030FCE"/>
    <w:rsid w:val="2405C501"/>
    <w:rsid w:val="241550B2"/>
    <w:rsid w:val="241C7EA2"/>
    <w:rsid w:val="242C5D15"/>
    <w:rsid w:val="243B2BFA"/>
    <w:rsid w:val="24483A7C"/>
    <w:rsid w:val="244E1BE9"/>
    <w:rsid w:val="2450FA85"/>
    <w:rsid w:val="24583D59"/>
    <w:rsid w:val="24631A58"/>
    <w:rsid w:val="246A99B1"/>
    <w:rsid w:val="248164E2"/>
    <w:rsid w:val="248F26FA"/>
    <w:rsid w:val="24B1E12E"/>
    <w:rsid w:val="24BD6FF5"/>
    <w:rsid w:val="24C347AF"/>
    <w:rsid w:val="24C5D38E"/>
    <w:rsid w:val="24C9DA59"/>
    <w:rsid w:val="24F9620E"/>
    <w:rsid w:val="250AC786"/>
    <w:rsid w:val="2523A3DF"/>
    <w:rsid w:val="2544A5A1"/>
    <w:rsid w:val="256CA1F7"/>
    <w:rsid w:val="2571FF59"/>
    <w:rsid w:val="2576457D"/>
    <w:rsid w:val="258309D4"/>
    <w:rsid w:val="25831DF6"/>
    <w:rsid w:val="2584454D"/>
    <w:rsid w:val="25913A07"/>
    <w:rsid w:val="2595A320"/>
    <w:rsid w:val="259B12B3"/>
    <w:rsid w:val="25BFAAA0"/>
    <w:rsid w:val="25D26B6D"/>
    <w:rsid w:val="25D771E9"/>
    <w:rsid w:val="25F26FB0"/>
    <w:rsid w:val="25F657B2"/>
    <w:rsid w:val="25FC91F7"/>
    <w:rsid w:val="26028FCD"/>
    <w:rsid w:val="2609E3B2"/>
    <w:rsid w:val="26139CF9"/>
    <w:rsid w:val="2618533B"/>
    <w:rsid w:val="2621F730"/>
    <w:rsid w:val="262EBF7B"/>
    <w:rsid w:val="26308F2B"/>
    <w:rsid w:val="26408221"/>
    <w:rsid w:val="2644D32F"/>
    <w:rsid w:val="264F48F8"/>
    <w:rsid w:val="265CCDF5"/>
    <w:rsid w:val="2667A54B"/>
    <w:rsid w:val="26871F0B"/>
    <w:rsid w:val="268BFEAE"/>
    <w:rsid w:val="2692F158"/>
    <w:rsid w:val="2693781E"/>
    <w:rsid w:val="269D1219"/>
    <w:rsid w:val="26BAB679"/>
    <w:rsid w:val="26CDBE46"/>
    <w:rsid w:val="2715D679"/>
    <w:rsid w:val="27256563"/>
    <w:rsid w:val="2727A3FB"/>
    <w:rsid w:val="2751DDFF"/>
    <w:rsid w:val="2761B37F"/>
    <w:rsid w:val="27660A14"/>
    <w:rsid w:val="276F0BD4"/>
    <w:rsid w:val="278EEE5B"/>
    <w:rsid w:val="27A4F7B8"/>
    <w:rsid w:val="27BD4622"/>
    <w:rsid w:val="27C2DB01"/>
    <w:rsid w:val="27C7419E"/>
    <w:rsid w:val="27D0E81F"/>
    <w:rsid w:val="27D5F947"/>
    <w:rsid w:val="2808951C"/>
    <w:rsid w:val="28209D6C"/>
    <w:rsid w:val="283C732D"/>
    <w:rsid w:val="2852179F"/>
    <w:rsid w:val="285C2C29"/>
    <w:rsid w:val="285F38FB"/>
    <w:rsid w:val="2867F24A"/>
    <w:rsid w:val="286F22C7"/>
    <w:rsid w:val="286F658A"/>
    <w:rsid w:val="2887CCC3"/>
    <w:rsid w:val="2889C7E9"/>
    <w:rsid w:val="28948685"/>
    <w:rsid w:val="28AF5A26"/>
    <w:rsid w:val="28BB0C3E"/>
    <w:rsid w:val="28D67EFC"/>
    <w:rsid w:val="28E5C3A0"/>
    <w:rsid w:val="28FED212"/>
    <w:rsid w:val="29147D12"/>
    <w:rsid w:val="292B229D"/>
    <w:rsid w:val="293FD7B8"/>
    <w:rsid w:val="294D7DDE"/>
    <w:rsid w:val="294FA804"/>
    <w:rsid w:val="2964F4EC"/>
    <w:rsid w:val="29B45447"/>
    <w:rsid w:val="29B5C85F"/>
    <w:rsid w:val="29C6D3AB"/>
    <w:rsid w:val="29D2690C"/>
    <w:rsid w:val="29D60FF4"/>
    <w:rsid w:val="29FF2190"/>
    <w:rsid w:val="2A0EDBB3"/>
    <w:rsid w:val="2A2224EB"/>
    <w:rsid w:val="2A48F93F"/>
    <w:rsid w:val="2A4EE8E4"/>
    <w:rsid w:val="2A5494DE"/>
    <w:rsid w:val="2A6C162A"/>
    <w:rsid w:val="2A90D333"/>
    <w:rsid w:val="2A9A07EE"/>
    <w:rsid w:val="2A9D3281"/>
    <w:rsid w:val="2ABC9F2B"/>
    <w:rsid w:val="2ACF18C0"/>
    <w:rsid w:val="2AE04ADB"/>
    <w:rsid w:val="2AE0C757"/>
    <w:rsid w:val="2AFD11F7"/>
    <w:rsid w:val="2AFFAE95"/>
    <w:rsid w:val="2B14A7D4"/>
    <w:rsid w:val="2B2B151B"/>
    <w:rsid w:val="2B2E4AAD"/>
    <w:rsid w:val="2B377AFD"/>
    <w:rsid w:val="2B3F1CC1"/>
    <w:rsid w:val="2B3FB3F7"/>
    <w:rsid w:val="2B40F514"/>
    <w:rsid w:val="2B44AA64"/>
    <w:rsid w:val="2B499CBF"/>
    <w:rsid w:val="2B4A359F"/>
    <w:rsid w:val="2B6262BF"/>
    <w:rsid w:val="2B639852"/>
    <w:rsid w:val="2B83B336"/>
    <w:rsid w:val="2B84B9F8"/>
    <w:rsid w:val="2B87DF7E"/>
    <w:rsid w:val="2B916145"/>
    <w:rsid w:val="2BA706B7"/>
    <w:rsid w:val="2BC87F4E"/>
    <w:rsid w:val="2BE2CCFE"/>
    <w:rsid w:val="2BF7BBF7"/>
    <w:rsid w:val="2C08C7F7"/>
    <w:rsid w:val="2C0D1DC5"/>
    <w:rsid w:val="2C114B2C"/>
    <w:rsid w:val="2C17F797"/>
    <w:rsid w:val="2C20B3F7"/>
    <w:rsid w:val="2C2D4D67"/>
    <w:rsid w:val="2C509B87"/>
    <w:rsid w:val="2C5BA7E0"/>
    <w:rsid w:val="2C714139"/>
    <w:rsid w:val="2C842BA8"/>
    <w:rsid w:val="2C909596"/>
    <w:rsid w:val="2C9749AD"/>
    <w:rsid w:val="2C9D74DE"/>
    <w:rsid w:val="2CBA77F5"/>
    <w:rsid w:val="2CD33742"/>
    <w:rsid w:val="2CD8484F"/>
    <w:rsid w:val="2CDE639F"/>
    <w:rsid w:val="2CF6FBAB"/>
    <w:rsid w:val="2D0DE4B2"/>
    <w:rsid w:val="2D19AA26"/>
    <w:rsid w:val="2D258FD2"/>
    <w:rsid w:val="2D27586B"/>
    <w:rsid w:val="2D46D541"/>
    <w:rsid w:val="2D4AA02D"/>
    <w:rsid w:val="2D53DD8F"/>
    <w:rsid w:val="2D8D8958"/>
    <w:rsid w:val="2DA98E7E"/>
    <w:rsid w:val="2DBB79DE"/>
    <w:rsid w:val="2DC1C298"/>
    <w:rsid w:val="2DD572E8"/>
    <w:rsid w:val="2DD94A6B"/>
    <w:rsid w:val="2DDE5C1C"/>
    <w:rsid w:val="2E011910"/>
    <w:rsid w:val="2E2EBDDC"/>
    <w:rsid w:val="2E3169CA"/>
    <w:rsid w:val="2E3D0FED"/>
    <w:rsid w:val="2E707EFB"/>
    <w:rsid w:val="2E72AE07"/>
    <w:rsid w:val="2E76F1ED"/>
    <w:rsid w:val="2E7A7BB2"/>
    <w:rsid w:val="2E819287"/>
    <w:rsid w:val="2E83D152"/>
    <w:rsid w:val="2EBCF929"/>
    <w:rsid w:val="2EC43DCD"/>
    <w:rsid w:val="2EC6A6A7"/>
    <w:rsid w:val="2EEE0632"/>
    <w:rsid w:val="2F01B6B6"/>
    <w:rsid w:val="2F026C5C"/>
    <w:rsid w:val="2F0386DB"/>
    <w:rsid w:val="2F2D97A4"/>
    <w:rsid w:val="2F3EF232"/>
    <w:rsid w:val="2F68CE83"/>
    <w:rsid w:val="2F715D54"/>
    <w:rsid w:val="2F9E7D6A"/>
    <w:rsid w:val="2FA02B23"/>
    <w:rsid w:val="2FAA3D86"/>
    <w:rsid w:val="2FABB25B"/>
    <w:rsid w:val="2FBD7E34"/>
    <w:rsid w:val="2FC87D6A"/>
    <w:rsid w:val="2FE257B4"/>
    <w:rsid w:val="2FE46D33"/>
    <w:rsid w:val="2FF3EE23"/>
    <w:rsid w:val="2FF55F94"/>
    <w:rsid w:val="2FFDD48D"/>
    <w:rsid w:val="3000051B"/>
    <w:rsid w:val="302961BF"/>
    <w:rsid w:val="30305C06"/>
    <w:rsid w:val="305BB4B6"/>
    <w:rsid w:val="30741729"/>
    <w:rsid w:val="308C5384"/>
    <w:rsid w:val="309AD3AA"/>
    <w:rsid w:val="30A9CADE"/>
    <w:rsid w:val="30B98FC8"/>
    <w:rsid w:val="30CCFEBD"/>
    <w:rsid w:val="30CDCEDC"/>
    <w:rsid w:val="30D256EC"/>
    <w:rsid w:val="30E116F6"/>
    <w:rsid w:val="30E694CF"/>
    <w:rsid w:val="30E74523"/>
    <w:rsid w:val="310692D6"/>
    <w:rsid w:val="3109870C"/>
    <w:rsid w:val="311266C5"/>
    <w:rsid w:val="311A5A18"/>
    <w:rsid w:val="31274EE2"/>
    <w:rsid w:val="312C7FB5"/>
    <w:rsid w:val="3154D8C6"/>
    <w:rsid w:val="316965CC"/>
    <w:rsid w:val="31786A31"/>
    <w:rsid w:val="31891C99"/>
    <w:rsid w:val="319DE87E"/>
    <w:rsid w:val="31A2CB5F"/>
    <w:rsid w:val="31A69DD4"/>
    <w:rsid w:val="31A8C725"/>
    <w:rsid w:val="31B6CD40"/>
    <w:rsid w:val="31B6FDD1"/>
    <w:rsid w:val="31B85201"/>
    <w:rsid w:val="31B8B89C"/>
    <w:rsid w:val="31CF43CB"/>
    <w:rsid w:val="31D389E5"/>
    <w:rsid w:val="31E27476"/>
    <w:rsid w:val="31EDEE84"/>
    <w:rsid w:val="31EE6301"/>
    <w:rsid w:val="31F17576"/>
    <w:rsid w:val="31FCD49D"/>
    <w:rsid w:val="320561D1"/>
    <w:rsid w:val="32466B97"/>
    <w:rsid w:val="325B1C71"/>
    <w:rsid w:val="326E1B45"/>
    <w:rsid w:val="3281CF26"/>
    <w:rsid w:val="3293EBB0"/>
    <w:rsid w:val="329D2019"/>
    <w:rsid w:val="32A447AA"/>
    <w:rsid w:val="32B1629C"/>
    <w:rsid w:val="32B9C6F5"/>
    <w:rsid w:val="32C40673"/>
    <w:rsid w:val="32C5CE61"/>
    <w:rsid w:val="32CF06B6"/>
    <w:rsid w:val="32D3EB2B"/>
    <w:rsid w:val="32D95F2E"/>
    <w:rsid w:val="32EE544C"/>
    <w:rsid w:val="32F73C26"/>
    <w:rsid w:val="330B9B8D"/>
    <w:rsid w:val="3310893B"/>
    <w:rsid w:val="3329BDB2"/>
    <w:rsid w:val="332F2C95"/>
    <w:rsid w:val="3343FDFA"/>
    <w:rsid w:val="33561ACD"/>
    <w:rsid w:val="3368976C"/>
    <w:rsid w:val="3386FC99"/>
    <w:rsid w:val="33936DFA"/>
    <w:rsid w:val="339F1423"/>
    <w:rsid w:val="33B5D85E"/>
    <w:rsid w:val="33D8C9CD"/>
    <w:rsid w:val="33E2C5FF"/>
    <w:rsid w:val="33EE750F"/>
    <w:rsid w:val="33F7B4E9"/>
    <w:rsid w:val="33FE6CF9"/>
    <w:rsid w:val="340E5AF9"/>
    <w:rsid w:val="341D3126"/>
    <w:rsid w:val="342E2618"/>
    <w:rsid w:val="3452C1F7"/>
    <w:rsid w:val="34569DD3"/>
    <w:rsid w:val="3458F783"/>
    <w:rsid w:val="345C2243"/>
    <w:rsid w:val="34743838"/>
    <w:rsid w:val="34846DBF"/>
    <w:rsid w:val="349CCCAC"/>
    <w:rsid w:val="34B853BB"/>
    <w:rsid w:val="34E9D2DB"/>
    <w:rsid w:val="34F02CE1"/>
    <w:rsid w:val="34F5FAAA"/>
    <w:rsid w:val="34F9BE7C"/>
    <w:rsid w:val="35222BD8"/>
    <w:rsid w:val="35335F88"/>
    <w:rsid w:val="353DF1B1"/>
    <w:rsid w:val="354294F0"/>
    <w:rsid w:val="35615E94"/>
    <w:rsid w:val="3564AE8B"/>
    <w:rsid w:val="357AC161"/>
    <w:rsid w:val="358396C1"/>
    <w:rsid w:val="35891A8E"/>
    <w:rsid w:val="35A2047D"/>
    <w:rsid w:val="35AE7AA0"/>
    <w:rsid w:val="35BD752E"/>
    <w:rsid w:val="35C80316"/>
    <w:rsid w:val="35DACCA8"/>
    <w:rsid w:val="35E1F530"/>
    <w:rsid w:val="35FED8B1"/>
    <w:rsid w:val="3602F3B0"/>
    <w:rsid w:val="3608AA16"/>
    <w:rsid w:val="36092F86"/>
    <w:rsid w:val="36193DBA"/>
    <w:rsid w:val="36328A93"/>
    <w:rsid w:val="36519277"/>
    <w:rsid w:val="365ACAA8"/>
    <w:rsid w:val="3669D86F"/>
    <w:rsid w:val="369145DF"/>
    <w:rsid w:val="3696AFC6"/>
    <w:rsid w:val="36AA9F40"/>
    <w:rsid w:val="36AD996A"/>
    <w:rsid w:val="36B632A2"/>
    <w:rsid w:val="36D48996"/>
    <w:rsid w:val="36E168EC"/>
    <w:rsid w:val="36F5EA91"/>
    <w:rsid w:val="370486C7"/>
    <w:rsid w:val="370EB6F7"/>
    <w:rsid w:val="3711DFE8"/>
    <w:rsid w:val="3714C8CA"/>
    <w:rsid w:val="3730C55E"/>
    <w:rsid w:val="373DDDBC"/>
    <w:rsid w:val="374DEBA6"/>
    <w:rsid w:val="37698784"/>
    <w:rsid w:val="376BDDEE"/>
    <w:rsid w:val="376E7173"/>
    <w:rsid w:val="377F66AC"/>
    <w:rsid w:val="3784DC3B"/>
    <w:rsid w:val="3799E505"/>
    <w:rsid w:val="37D696EE"/>
    <w:rsid w:val="37E0970E"/>
    <w:rsid w:val="37F992C9"/>
    <w:rsid w:val="37FC9A54"/>
    <w:rsid w:val="37FDE6BE"/>
    <w:rsid w:val="381B9736"/>
    <w:rsid w:val="382D97BD"/>
    <w:rsid w:val="382EEC56"/>
    <w:rsid w:val="38448551"/>
    <w:rsid w:val="384ADD6A"/>
    <w:rsid w:val="3852894F"/>
    <w:rsid w:val="3854E1AD"/>
    <w:rsid w:val="385F574D"/>
    <w:rsid w:val="386BF60E"/>
    <w:rsid w:val="3870168D"/>
    <w:rsid w:val="3871233C"/>
    <w:rsid w:val="38785FB1"/>
    <w:rsid w:val="38898257"/>
    <w:rsid w:val="3895D693"/>
    <w:rsid w:val="3898716F"/>
    <w:rsid w:val="38A242CB"/>
    <w:rsid w:val="38AD844D"/>
    <w:rsid w:val="38B597FF"/>
    <w:rsid w:val="38B9F063"/>
    <w:rsid w:val="38C5DD0F"/>
    <w:rsid w:val="38CEF10F"/>
    <w:rsid w:val="38DDEB15"/>
    <w:rsid w:val="38E65A04"/>
    <w:rsid w:val="38ED1731"/>
    <w:rsid w:val="38ED4526"/>
    <w:rsid w:val="38F2A934"/>
    <w:rsid w:val="38FBD992"/>
    <w:rsid w:val="3907CCB7"/>
    <w:rsid w:val="3940D549"/>
    <w:rsid w:val="394873F7"/>
    <w:rsid w:val="3969E93B"/>
    <w:rsid w:val="3971BAE2"/>
    <w:rsid w:val="397BF70C"/>
    <w:rsid w:val="3984B273"/>
    <w:rsid w:val="39A4AB9D"/>
    <w:rsid w:val="39BE5042"/>
    <w:rsid w:val="39C96F45"/>
    <w:rsid w:val="39D0ADF6"/>
    <w:rsid w:val="39F9FE39"/>
    <w:rsid w:val="3A09E06B"/>
    <w:rsid w:val="3A0AB4FD"/>
    <w:rsid w:val="3A129AE5"/>
    <w:rsid w:val="3A16B905"/>
    <w:rsid w:val="3A366AD7"/>
    <w:rsid w:val="3A4C7A21"/>
    <w:rsid w:val="3A77AC57"/>
    <w:rsid w:val="3A821BAC"/>
    <w:rsid w:val="3A83DBDD"/>
    <w:rsid w:val="3A9CAD1D"/>
    <w:rsid w:val="3AA02FC7"/>
    <w:rsid w:val="3AA503FB"/>
    <w:rsid w:val="3ABD7A10"/>
    <w:rsid w:val="3ABD8C33"/>
    <w:rsid w:val="3AC2CB41"/>
    <w:rsid w:val="3ACD283C"/>
    <w:rsid w:val="3ACD825E"/>
    <w:rsid w:val="3AE4A968"/>
    <w:rsid w:val="3AEF5610"/>
    <w:rsid w:val="3B0586D5"/>
    <w:rsid w:val="3B0E1760"/>
    <w:rsid w:val="3B2D6566"/>
    <w:rsid w:val="3B334308"/>
    <w:rsid w:val="3B491379"/>
    <w:rsid w:val="3B507362"/>
    <w:rsid w:val="3B5FB078"/>
    <w:rsid w:val="3B6617E5"/>
    <w:rsid w:val="3B66DD08"/>
    <w:rsid w:val="3B6ED57E"/>
    <w:rsid w:val="3B75BDEB"/>
    <w:rsid w:val="3B7BD2FE"/>
    <w:rsid w:val="3B96D838"/>
    <w:rsid w:val="3BD0B040"/>
    <w:rsid w:val="3BE167F4"/>
    <w:rsid w:val="3BF172F3"/>
    <w:rsid w:val="3BF24D72"/>
    <w:rsid w:val="3C223BA2"/>
    <w:rsid w:val="3C26F099"/>
    <w:rsid w:val="3C2A2E0B"/>
    <w:rsid w:val="3C3252DB"/>
    <w:rsid w:val="3C36D249"/>
    <w:rsid w:val="3C3D4BD5"/>
    <w:rsid w:val="3C54C058"/>
    <w:rsid w:val="3C69EACE"/>
    <w:rsid w:val="3C6C6CE4"/>
    <w:rsid w:val="3C74342E"/>
    <w:rsid w:val="3C7C1A4C"/>
    <w:rsid w:val="3C83FFE1"/>
    <w:rsid w:val="3C8C1C65"/>
    <w:rsid w:val="3C919964"/>
    <w:rsid w:val="3C971F6F"/>
    <w:rsid w:val="3CAD5619"/>
    <w:rsid w:val="3CB99E57"/>
    <w:rsid w:val="3CD3EA19"/>
    <w:rsid w:val="3CE1346C"/>
    <w:rsid w:val="3CEA9B8A"/>
    <w:rsid w:val="3CFE4934"/>
    <w:rsid w:val="3CFF0096"/>
    <w:rsid w:val="3D0254A3"/>
    <w:rsid w:val="3D0E4808"/>
    <w:rsid w:val="3D1D183A"/>
    <w:rsid w:val="3D1D51F4"/>
    <w:rsid w:val="3D439CD3"/>
    <w:rsid w:val="3D4D4E05"/>
    <w:rsid w:val="3D4ED98C"/>
    <w:rsid w:val="3D5953FB"/>
    <w:rsid w:val="3D666543"/>
    <w:rsid w:val="3D6C1461"/>
    <w:rsid w:val="3D79D203"/>
    <w:rsid w:val="3D7D9556"/>
    <w:rsid w:val="3D87BA7F"/>
    <w:rsid w:val="3D91D6BA"/>
    <w:rsid w:val="3DC16613"/>
    <w:rsid w:val="3DC341E5"/>
    <w:rsid w:val="3DCB75DF"/>
    <w:rsid w:val="3DD936D3"/>
    <w:rsid w:val="3DEF7F8F"/>
    <w:rsid w:val="3E00DCEE"/>
    <w:rsid w:val="3E1B299F"/>
    <w:rsid w:val="3E1C9AE8"/>
    <w:rsid w:val="3E2581E0"/>
    <w:rsid w:val="3E35E7EE"/>
    <w:rsid w:val="3E38676E"/>
    <w:rsid w:val="3E4D1B3E"/>
    <w:rsid w:val="3E731F31"/>
    <w:rsid w:val="3E8256CE"/>
    <w:rsid w:val="3E8442A9"/>
    <w:rsid w:val="3E8A8252"/>
    <w:rsid w:val="3E920F0C"/>
    <w:rsid w:val="3E93D705"/>
    <w:rsid w:val="3EABACAF"/>
    <w:rsid w:val="3EB4D046"/>
    <w:rsid w:val="3EC60B6F"/>
    <w:rsid w:val="3EDAB449"/>
    <w:rsid w:val="3EEC3A9E"/>
    <w:rsid w:val="3F0724E1"/>
    <w:rsid w:val="3F084A50"/>
    <w:rsid w:val="3F101148"/>
    <w:rsid w:val="3F298EAE"/>
    <w:rsid w:val="3F52D5C6"/>
    <w:rsid w:val="3F5C995C"/>
    <w:rsid w:val="3F722C1C"/>
    <w:rsid w:val="3F7B869B"/>
    <w:rsid w:val="3F884DE5"/>
    <w:rsid w:val="3F8D7C35"/>
    <w:rsid w:val="3F91F8AD"/>
    <w:rsid w:val="3FBA8E3D"/>
    <w:rsid w:val="3FBCDAF0"/>
    <w:rsid w:val="3FC03F79"/>
    <w:rsid w:val="3FCBB53E"/>
    <w:rsid w:val="3FD971CA"/>
    <w:rsid w:val="3FE66823"/>
    <w:rsid w:val="3FF86109"/>
    <w:rsid w:val="4004D4AA"/>
    <w:rsid w:val="40148FD6"/>
    <w:rsid w:val="4020EB79"/>
    <w:rsid w:val="4037E183"/>
    <w:rsid w:val="40489629"/>
    <w:rsid w:val="404D4678"/>
    <w:rsid w:val="404FFEBA"/>
    <w:rsid w:val="40763C30"/>
    <w:rsid w:val="40A11417"/>
    <w:rsid w:val="40B8DE2D"/>
    <w:rsid w:val="40BD9E46"/>
    <w:rsid w:val="40BDE367"/>
    <w:rsid w:val="40C5C709"/>
    <w:rsid w:val="4118914B"/>
    <w:rsid w:val="4119F8EB"/>
    <w:rsid w:val="41361F96"/>
    <w:rsid w:val="4139FCF5"/>
    <w:rsid w:val="41578AD8"/>
    <w:rsid w:val="416A4F1F"/>
    <w:rsid w:val="41709A78"/>
    <w:rsid w:val="41712D95"/>
    <w:rsid w:val="418824DD"/>
    <w:rsid w:val="419A3BAC"/>
    <w:rsid w:val="41AC9015"/>
    <w:rsid w:val="41BE377B"/>
    <w:rsid w:val="41C2CA0C"/>
    <w:rsid w:val="41CB2756"/>
    <w:rsid w:val="41CF7C3F"/>
    <w:rsid w:val="41D31D02"/>
    <w:rsid w:val="41E16636"/>
    <w:rsid w:val="42003048"/>
    <w:rsid w:val="421B44A3"/>
    <w:rsid w:val="422C0494"/>
    <w:rsid w:val="42324C48"/>
    <w:rsid w:val="423F50DD"/>
    <w:rsid w:val="42582CDD"/>
    <w:rsid w:val="425F477A"/>
    <w:rsid w:val="426637F3"/>
    <w:rsid w:val="426990CB"/>
    <w:rsid w:val="4277BC0D"/>
    <w:rsid w:val="427CBE3F"/>
    <w:rsid w:val="427D578F"/>
    <w:rsid w:val="42821F76"/>
    <w:rsid w:val="4288EA06"/>
    <w:rsid w:val="428B6FF2"/>
    <w:rsid w:val="4299451D"/>
    <w:rsid w:val="429CBACD"/>
    <w:rsid w:val="42AC3409"/>
    <w:rsid w:val="42B28340"/>
    <w:rsid w:val="42D24C94"/>
    <w:rsid w:val="42E409D4"/>
    <w:rsid w:val="43309F2B"/>
    <w:rsid w:val="43334CAA"/>
    <w:rsid w:val="43451789"/>
    <w:rsid w:val="43537A47"/>
    <w:rsid w:val="435EA2C6"/>
    <w:rsid w:val="436C0FA0"/>
    <w:rsid w:val="4377D70C"/>
    <w:rsid w:val="438F58F4"/>
    <w:rsid w:val="43BE82EF"/>
    <w:rsid w:val="43C43A22"/>
    <w:rsid w:val="43CB04F3"/>
    <w:rsid w:val="43CD56E1"/>
    <w:rsid w:val="44043135"/>
    <w:rsid w:val="442A0C07"/>
    <w:rsid w:val="443E99A5"/>
    <w:rsid w:val="443F7143"/>
    <w:rsid w:val="4451780D"/>
    <w:rsid w:val="4472455E"/>
    <w:rsid w:val="449B74EC"/>
    <w:rsid w:val="449EFBD5"/>
    <w:rsid w:val="44A599F9"/>
    <w:rsid w:val="44A80280"/>
    <w:rsid w:val="44B25EC2"/>
    <w:rsid w:val="44CD26D6"/>
    <w:rsid w:val="44EA3D49"/>
    <w:rsid w:val="44F5EF10"/>
    <w:rsid w:val="450944F4"/>
    <w:rsid w:val="450A6A74"/>
    <w:rsid w:val="4529A844"/>
    <w:rsid w:val="4544910B"/>
    <w:rsid w:val="4549F6A3"/>
    <w:rsid w:val="4570A8BE"/>
    <w:rsid w:val="4578952A"/>
    <w:rsid w:val="4579E46B"/>
    <w:rsid w:val="45834C7E"/>
    <w:rsid w:val="459E00C3"/>
    <w:rsid w:val="45A4272D"/>
    <w:rsid w:val="45AF4B79"/>
    <w:rsid w:val="45BABFB9"/>
    <w:rsid w:val="45D1A128"/>
    <w:rsid w:val="45D2C3E1"/>
    <w:rsid w:val="46307632"/>
    <w:rsid w:val="46314693"/>
    <w:rsid w:val="46337835"/>
    <w:rsid w:val="46459BF4"/>
    <w:rsid w:val="464FEB35"/>
    <w:rsid w:val="4661B809"/>
    <w:rsid w:val="466C0282"/>
    <w:rsid w:val="46733461"/>
    <w:rsid w:val="4674D4E2"/>
    <w:rsid w:val="4678D0C9"/>
    <w:rsid w:val="467A9377"/>
    <w:rsid w:val="4699E5BF"/>
    <w:rsid w:val="46A428F3"/>
    <w:rsid w:val="46ACBE76"/>
    <w:rsid w:val="46C441CE"/>
    <w:rsid w:val="46D44E08"/>
    <w:rsid w:val="46D4C343"/>
    <w:rsid w:val="46DB48E8"/>
    <w:rsid w:val="46E07D85"/>
    <w:rsid w:val="46FEF054"/>
    <w:rsid w:val="4706CF82"/>
    <w:rsid w:val="471D8E64"/>
    <w:rsid w:val="4728AE1B"/>
    <w:rsid w:val="4738D5C9"/>
    <w:rsid w:val="474A561F"/>
    <w:rsid w:val="474E376D"/>
    <w:rsid w:val="4754D4E4"/>
    <w:rsid w:val="47649534"/>
    <w:rsid w:val="476B0DBB"/>
    <w:rsid w:val="477CB201"/>
    <w:rsid w:val="47B15C8F"/>
    <w:rsid w:val="47F546C6"/>
    <w:rsid w:val="47F63E46"/>
    <w:rsid w:val="480291F6"/>
    <w:rsid w:val="48068710"/>
    <w:rsid w:val="481E4D63"/>
    <w:rsid w:val="4827D323"/>
    <w:rsid w:val="48353369"/>
    <w:rsid w:val="484CE57D"/>
    <w:rsid w:val="486B3F82"/>
    <w:rsid w:val="4871EB4F"/>
    <w:rsid w:val="488304C8"/>
    <w:rsid w:val="48A6E6D0"/>
    <w:rsid w:val="48C8C680"/>
    <w:rsid w:val="48CAC71C"/>
    <w:rsid w:val="48CEDCAB"/>
    <w:rsid w:val="48DB674A"/>
    <w:rsid w:val="48E31E0D"/>
    <w:rsid w:val="48F94653"/>
    <w:rsid w:val="490C0E99"/>
    <w:rsid w:val="490C1A1C"/>
    <w:rsid w:val="49141CC4"/>
    <w:rsid w:val="493C5DD4"/>
    <w:rsid w:val="493F667E"/>
    <w:rsid w:val="493FEFF8"/>
    <w:rsid w:val="496016E6"/>
    <w:rsid w:val="49641181"/>
    <w:rsid w:val="498ABC32"/>
    <w:rsid w:val="49B3789A"/>
    <w:rsid w:val="49BF9B54"/>
    <w:rsid w:val="49C92ADC"/>
    <w:rsid w:val="49CD53B8"/>
    <w:rsid w:val="49CED590"/>
    <w:rsid w:val="4A1AD2CC"/>
    <w:rsid w:val="4A1FA878"/>
    <w:rsid w:val="4A30F719"/>
    <w:rsid w:val="4A34A5C5"/>
    <w:rsid w:val="4A3D0580"/>
    <w:rsid w:val="4A41F66D"/>
    <w:rsid w:val="4A5B775D"/>
    <w:rsid w:val="4A758373"/>
    <w:rsid w:val="4A7925C5"/>
    <w:rsid w:val="4A7DF67A"/>
    <w:rsid w:val="4A94CEB2"/>
    <w:rsid w:val="4A9507DE"/>
    <w:rsid w:val="4AA2F391"/>
    <w:rsid w:val="4AA76418"/>
    <w:rsid w:val="4AADF3B7"/>
    <w:rsid w:val="4AB9714E"/>
    <w:rsid w:val="4AC98288"/>
    <w:rsid w:val="4ACB7DCB"/>
    <w:rsid w:val="4ACE5058"/>
    <w:rsid w:val="4AD3B756"/>
    <w:rsid w:val="4AF7AD89"/>
    <w:rsid w:val="4B023885"/>
    <w:rsid w:val="4B0960EC"/>
    <w:rsid w:val="4B0AB9B6"/>
    <w:rsid w:val="4B10E764"/>
    <w:rsid w:val="4B249D5B"/>
    <w:rsid w:val="4B28A211"/>
    <w:rsid w:val="4B34B16A"/>
    <w:rsid w:val="4B3A995A"/>
    <w:rsid w:val="4B435916"/>
    <w:rsid w:val="4B46CFA7"/>
    <w:rsid w:val="4B49F7BE"/>
    <w:rsid w:val="4B5D40D7"/>
    <w:rsid w:val="4B635F75"/>
    <w:rsid w:val="4B64B847"/>
    <w:rsid w:val="4B71F77C"/>
    <w:rsid w:val="4B7764E7"/>
    <w:rsid w:val="4B7EC4D1"/>
    <w:rsid w:val="4B7FFEBA"/>
    <w:rsid w:val="4B984256"/>
    <w:rsid w:val="4BD31BD4"/>
    <w:rsid w:val="4BE1ECF5"/>
    <w:rsid w:val="4BF34971"/>
    <w:rsid w:val="4BF4DCB9"/>
    <w:rsid w:val="4BF97FB9"/>
    <w:rsid w:val="4BFA9BE2"/>
    <w:rsid w:val="4C00450F"/>
    <w:rsid w:val="4C0B4234"/>
    <w:rsid w:val="4C163583"/>
    <w:rsid w:val="4C1B8893"/>
    <w:rsid w:val="4C215C59"/>
    <w:rsid w:val="4C26E561"/>
    <w:rsid w:val="4C32AC24"/>
    <w:rsid w:val="4C34FD93"/>
    <w:rsid w:val="4C6B62F7"/>
    <w:rsid w:val="4C72D2BF"/>
    <w:rsid w:val="4C832C18"/>
    <w:rsid w:val="4C86507D"/>
    <w:rsid w:val="4C9351EB"/>
    <w:rsid w:val="4C94914F"/>
    <w:rsid w:val="4C95572B"/>
    <w:rsid w:val="4C9E6590"/>
    <w:rsid w:val="4CADA85C"/>
    <w:rsid w:val="4CC9CA11"/>
    <w:rsid w:val="4CC9F4FD"/>
    <w:rsid w:val="4CDA98F3"/>
    <w:rsid w:val="4CDB041A"/>
    <w:rsid w:val="4CEB94AA"/>
    <w:rsid w:val="4CF3F8D4"/>
    <w:rsid w:val="4CF49AEC"/>
    <w:rsid w:val="4CFA32FB"/>
    <w:rsid w:val="4CFA61F8"/>
    <w:rsid w:val="4D1AAEF7"/>
    <w:rsid w:val="4D2E69E0"/>
    <w:rsid w:val="4D380EB6"/>
    <w:rsid w:val="4D4105CE"/>
    <w:rsid w:val="4D6BF340"/>
    <w:rsid w:val="4D772030"/>
    <w:rsid w:val="4D7DA344"/>
    <w:rsid w:val="4D82E9B5"/>
    <w:rsid w:val="4D89171B"/>
    <w:rsid w:val="4D97E9E4"/>
    <w:rsid w:val="4DA8218A"/>
    <w:rsid w:val="4DB7C01E"/>
    <w:rsid w:val="4DB9872C"/>
    <w:rsid w:val="4DE74C2C"/>
    <w:rsid w:val="4DEF0AF9"/>
    <w:rsid w:val="4DF05B31"/>
    <w:rsid w:val="4DF6CD36"/>
    <w:rsid w:val="4E0D6648"/>
    <w:rsid w:val="4E159B47"/>
    <w:rsid w:val="4E1F089E"/>
    <w:rsid w:val="4E25EBC1"/>
    <w:rsid w:val="4E2A15C3"/>
    <w:rsid w:val="4E3369A1"/>
    <w:rsid w:val="4E39A60A"/>
    <w:rsid w:val="4E43B553"/>
    <w:rsid w:val="4E66200E"/>
    <w:rsid w:val="4E6718D5"/>
    <w:rsid w:val="4E8868EF"/>
    <w:rsid w:val="4E9A8C3C"/>
    <w:rsid w:val="4EA3EA74"/>
    <w:rsid w:val="4EAEB2ED"/>
    <w:rsid w:val="4ECA34D3"/>
    <w:rsid w:val="4ED93497"/>
    <w:rsid w:val="4EEB4B1D"/>
    <w:rsid w:val="4EF34D50"/>
    <w:rsid w:val="4EFA6CBE"/>
    <w:rsid w:val="4F351E84"/>
    <w:rsid w:val="4F44DEAE"/>
    <w:rsid w:val="4F5E95E0"/>
    <w:rsid w:val="4F5EC201"/>
    <w:rsid w:val="4F6FA03B"/>
    <w:rsid w:val="4F70B2E0"/>
    <w:rsid w:val="4F90943E"/>
    <w:rsid w:val="4FA918E3"/>
    <w:rsid w:val="4FA9685E"/>
    <w:rsid w:val="4FAC02E1"/>
    <w:rsid w:val="4FB81254"/>
    <w:rsid w:val="4FEC362D"/>
    <w:rsid w:val="4FED037C"/>
    <w:rsid w:val="4FFE7227"/>
    <w:rsid w:val="5003FA55"/>
    <w:rsid w:val="50058996"/>
    <w:rsid w:val="50150684"/>
    <w:rsid w:val="501AC5C1"/>
    <w:rsid w:val="501B30D8"/>
    <w:rsid w:val="501B82BE"/>
    <w:rsid w:val="501D62A8"/>
    <w:rsid w:val="501FE76E"/>
    <w:rsid w:val="50278E55"/>
    <w:rsid w:val="50291306"/>
    <w:rsid w:val="502FB9AF"/>
    <w:rsid w:val="5031831F"/>
    <w:rsid w:val="5043371B"/>
    <w:rsid w:val="5070DE3D"/>
    <w:rsid w:val="509A0760"/>
    <w:rsid w:val="50A309E2"/>
    <w:rsid w:val="50C2FFDF"/>
    <w:rsid w:val="50C53170"/>
    <w:rsid w:val="50C70A25"/>
    <w:rsid w:val="50DA5D28"/>
    <w:rsid w:val="50DEBA5C"/>
    <w:rsid w:val="50EFC953"/>
    <w:rsid w:val="51114FFC"/>
    <w:rsid w:val="51158669"/>
    <w:rsid w:val="5117E70F"/>
    <w:rsid w:val="51451B51"/>
    <w:rsid w:val="514F0F6E"/>
    <w:rsid w:val="515818D1"/>
    <w:rsid w:val="51783F05"/>
    <w:rsid w:val="517D64DE"/>
    <w:rsid w:val="51989A9D"/>
    <w:rsid w:val="519A0A9E"/>
    <w:rsid w:val="51A1DD94"/>
    <w:rsid w:val="51A4746A"/>
    <w:rsid w:val="51A679EC"/>
    <w:rsid w:val="51B184B2"/>
    <w:rsid w:val="51BE6721"/>
    <w:rsid w:val="51D3C02F"/>
    <w:rsid w:val="51DDDDEA"/>
    <w:rsid w:val="51E32DFD"/>
    <w:rsid w:val="51FF0FFE"/>
    <w:rsid w:val="520CDDE3"/>
    <w:rsid w:val="520DCC95"/>
    <w:rsid w:val="52129FA7"/>
    <w:rsid w:val="5212F00D"/>
    <w:rsid w:val="52134CD4"/>
    <w:rsid w:val="52351292"/>
    <w:rsid w:val="52396BC5"/>
    <w:rsid w:val="523BD19B"/>
    <w:rsid w:val="52445337"/>
    <w:rsid w:val="52512B7D"/>
    <w:rsid w:val="5253B548"/>
    <w:rsid w:val="52748D69"/>
    <w:rsid w:val="52792E07"/>
    <w:rsid w:val="527B362B"/>
    <w:rsid w:val="5287E7F1"/>
    <w:rsid w:val="528C9D85"/>
    <w:rsid w:val="529D6A59"/>
    <w:rsid w:val="529F82E0"/>
    <w:rsid w:val="52A9F23F"/>
    <w:rsid w:val="52A9F793"/>
    <w:rsid w:val="52B75170"/>
    <w:rsid w:val="52CE43B2"/>
    <w:rsid w:val="52D11307"/>
    <w:rsid w:val="52F29691"/>
    <w:rsid w:val="52F9C463"/>
    <w:rsid w:val="530A4B76"/>
    <w:rsid w:val="53215F7E"/>
    <w:rsid w:val="53225250"/>
    <w:rsid w:val="5324D019"/>
    <w:rsid w:val="532FD639"/>
    <w:rsid w:val="533AE9A2"/>
    <w:rsid w:val="533B7479"/>
    <w:rsid w:val="534C4C5C"/>
    <w:rsid w:val="537B3240"/>
    <w:rsid w:val="538B9B9C"/>
    <w:rsid w:val="539634F5"/>
    <w:rsid w:val="53A237C7"/>
    <w:rsid w:val="53A5D048"/>
    <w:rsid w:val="53B2DAC8"/>
    <w:rsid w:val="53BBE851"/>
    <w:rsid w:val="53C66900"/>
    <w:rsid w:val="53CD1DCF"/>
    <w:rsid w:val="53CF0DC7"/>
    <w:rsid w:val="53DA6D63"/>
    <w:rsid w:val="53E7DF5F"/>
    <w:rsid w:val="53F86FD3"/>
    <w:rsid w:val="53FB3045"/>
    <w:rsid w:val="53FBAB06"/>
    <w:rsid w:val="54149B98"/>
    <w:rsid w:val="54149EAA"/>
    <w:rsid w:val="541BA3C6"/>
    <w:rsid w:val="541BA901"/>
    <w:rsid w:val="544E5FAE"/>
    <w:rsid w:val="546A86BA"/>
    <w:rsid w:val="548020AA"/>
    <w:rsid w:val="5486FB33"/>
    <w:rsid w:val="548BF4C6"/>
    <w:rsid w:val="549246C4"/>
    <w:rsid w:val="5498853E"/>
    <w:rsid w:val="54B55C7B"/>
    <w:rsid w:val="54BF1865"/>
    <w:rsid w:val="54DADEE4"/>
    <w:rsid w:val="54DF1EB5"/>
    <w:rsid w:val="54E01A6C"/>
    <w:rsid w:val="54E9B9D0"/>
    <w:rsid w:val="54EF44C0"/>
    <w:rsid w:val="54FB2801"/>
    <w:rsid w:val="55089791"/>
    <w:rsid w:val="55137F74"/>
    <w:rsid w:val="5519DFB4"/>
    <w:rsid w:val="551BD579"/>
    <w:rsid w:val="55217127"/>
    <w:rsid w:val="5521EE24"/>
    <w:rsid w:val="5531531A"/>
    <w:rsid w:val="55372D3D"/>
    <w:rsid w:val="554DE101"/>
    <w:rsid w:val="5552D286"/>
    <w:rsid w:val="557A6F02"/>
    <w:rsid w:val="5586B0AB"/>
    <w:rsid w:val="55B52590"/>
    <w:rsid w:val="55BF5A49"/>
    <w:rsid w:val="55C6A45F"/>
    <w:rsid w:val="55CAD583"/>
    <w:rsid w:val="55DCD474"/>
    <w:rsid w:val="55ED3632"/>
    <w:rsid w:val="55FC7235"/>
    <w:rsid w:val="55FE28A4"/>
    <w:rsid w:val="55FF7CEF"/>
    <w:rsid w:val="55FF9172"/>
    <w:rsid w:val="56032502"/>
    <w:rsid w:val="5621511C"/>
    <w:rsid w:val="562D1015"/>
    <w:rsid w:val="562FC70B"/>
    <w:rsid w:val="563B3755"/>
    <w:rsid w:val="56494DA0"/>
    <w:rsid w:val="56589F82"/>
    <w:rsid w:val="56758F41"/>
    <w:rsid w:val="5679C189"/>
    <w:rsid w:val="5692378C"/>
    <w:rsid w:val="569C5D5C"/>
    <w:rsid w:val="56BEC1BE"/>
    <w:rsid w:val="56CFDB1A"/>
    <w:rsid w:val="56D94967"/>
    <w:rsid w:val="56DAC4D3"/>
    <w:rsid w:val="56EAACC1"/>
    <w:rsid w:val="56EDEE48"/>
    <w:rsid w:val="570EF446"/>
    <w:rsid w:val="57146602"/>
    <w:rsid w:val="572A841A"/>
    <w:rsid w:val="5732B38C"/>
    <w:rsid w:val="57348B78"/>
    <w:rsid w:val="57380A29"/>
    <w:rsid w:val="573F7DCD"/>
    <w:rsid w:val="574CE5B0"/>
    <w:rsid w:val="57503214"/>
    <w:rsid w:val="5762F538"/>
    <w:rsid w:val="57695CFE"/>
    <w:rsid w:val="576C1C4D"/>
    <w:rsid w:val="57884993"/>
    <w:rsid w:val="57A62D53"/>
    <w:rsid w:val="57A82606"/>
    <w:rsid w:val="57B4879C"/>
    <w:rsid w:val="57B59EE5"/>
    <w:rsid w:val="57D57120"/>
    <w:rsid w:val="57E92EA0"/>
    <w:rsid w:val="57F00E0E"/>
    <w:rsid w:val="57F0B1AA"/>
    <w:rsid w:val="57F0DC29"/>
    <w:rsid w:val="57F53B90"/>
    <w:rsid w:val="58019A2E"/>
    <w:rsid w:val="580DBAB5"/>
    <w:rsid w:val="58198954"/>
    <w:rsid w:val="581CD6BA"/>
    <w:rsid w:val="581E30F4"/>
    <w:rsid w:val="5822C794"/>
    <w:rsid w:val="5839A4BA"/>
    <w:rsid w:val="5879847B"/>
    <w:rsid w:val="58A4FE6C"/>
    <w:rsid w:val="58ABB545"/>
    <w:rsid w:val="58D46D17"/>
    <w:rsid w:val="5913D533"/>
    <w:rsid w:val="5923B8F2"/>
    <w:rsid w:val="5942BAF4"/>
    <w:rsid w:val="596CB54B"/>
    <w:rsid w:val="5973173A"/>
    <w:rsid w:val="5975A974"/>
    <w:rsid w:val="59855B2D"/>
    <w:rsid w:val="598CDB89"/>
    <w:rsid w:val="59A5370C"/>
    <w:rsid w:val="59C64650"/>
    <w:rsid w:val="59CF68FE"/>
    <w:rsid w:val="59FE68BD"/>
    <w:rsid w:val="5A0F57EC"/>
    <w:rsid w:val="5A1364F9"/>
    <w:rsid w:val="5A201318"/>
    <w:rsid w:val="5A32362A"/>
    <w:rsid w:val="5A351C2D"/>
    <w:rsid w:val="5A65077E"/>
    <w:rsid w:val="5A8995D2"/>
    <w:rsid w:val="5A8CDCA2"/>
    <w:rsid w:val="5AC4C7C2"/>
    <w:rsid w:val="5AC8279D"/>
    <w:rsid w:val="5ACCCC58"/>
    <w:rsid w:val="5ADD10ED"/>
    <w:rsid w:val="5AE0C47D"/>
    <w:rsid w:val="5AF33347"/>
    <w:rsid w:val="5B07F15D"/>
    <w:rsid w:val="5B08D9AA"/>
    <w:rsid w:val="5B5D2E69"/>
    <w:rsid w:val="5B7FF5DF"/>
    <w:rsid w:val="5B8FF615"/>
    <w:rsid w:val="5BA27F99"/>
    <w:rsid w:val="5BB3B1EE"/>
    <w:rsid w:val="5BC1C51C"/>
    <w:rsid w:val="5BC5323F"/>
    <w:rsid w:val="5BD81803"/>
    <w:rsid w:val="5BE18AA6"/>
    <w:rsid w:val="5BE2A304"/>
    <w:rsid w:val="5BEDAB5F"/>
    <w:rsid w:val="5BEE307F"/>
    <w:rsid w:val="5BF1F9C1"/>
    <w:rsid w:val="5BFD366C"/>
    <w:rsid w:val="5C00C243"/>
    <w:rsid w:val="5C00E9B5"/>
    <w:rsid w:val="5C072449"/>
    <w:rsid w:val="5C13D6A1"/>
    <w:rsid w:val="5C3C3B07"/>
    <w:rsid w:val="5C3F9E58"/>
    <w:rsid w:val="5C409CB2"/>
    <w:rsid w:val="5C419D84"/>
    <w:rsid w:val="5C492049"/>
    <w:rsid w:val="5C4AD6AA"/>
    <w:rsid w:val="5C4FAB04"/>
    <w:rsid w:val="5C64AC4C"/>
    <w:rsid w:val="5C6F4E71"/>
    <w:rsid w:val="5C84E077"/>
    <w:rsid w:val="5C8B12CE"/>
    <w:rsid w:val="5CBE0C1C"/>
    <w:rsid w:val="5CDEC762"/>
    <w:rsid w:val="5CE065E0"/>
    <w:rsid w:val="5CF2DBEE"/>
    <w:rsid w:val="5D05EC60"/>
    <w:rsid w:val="5D34E178"/>
    <w:rsid w:val="5D3F8087"/>
    <w:rsid w:val="5D5AB725"/>
    <w:rsid w:val="5D6F8774"/>
    <w:rsid w:val="5D7D4BAE"/>
    <w:rsid w:val="5D9B0466"/>
    <w:rsid w:val="5D9E68CC"/>
    <w:rsid w:val="5DBDBBAC"/>
    <w:rsid w:val="5DE5A1ED"/>
    <w:rsid w:val="5DF18C33"/>
    <w:rsid w:val="5E2EB78C"/>
    <w:rsid w:val="5E40584D"/>
    <w:rsid w:val="5E420813"/>
    <w:rsid w:val="5E53A3F4"/>
    <w:rsid w:val="5E65C9FC"/>
    <w:rsid w:val="5E6B7D25"/>
    <w:rsid w:val="5E7643FE"/>
    <w:rsid w:val="5E7B2877"/>
    <w:rsid w:val="5E93AF99"/>
    <w:rsid w:val="5E9E0863"/>
    <w:rsid w:val="5EA7655F"/>
    <w:rsid w:val="5EADF706"/>
    <w:rsid w:val="5EB40E3E"/>
    <w:rsid w:val="5EC56BAF"/>
    <w:rsid w:val="5ED00634"/>
    <w:rsid w:val="5EDE67C1"/>
    <w:rsid w:val="5EEA84E3"/>
    <w:rsid w:val="5F0F0112"/>
    <w:rsid w:val="5F12A46F"/>
    <w:rsid w:val="5F1898D3"/>
    <w:rsid w:val="5F201C3E"/>
    <w:rsid w:val="5F262DB4"/>
    <w:rsid w:val="5F5572C8"/>
    <w:rsid w:val="5F63E222"/>
    <w:rsid w:val="5F910349"/>
    <w:rsid w:val="5F9FB853"/>
    <w:rsid w:val="5FC2E820"/>
    <w:rsid w:val="5FE024F0"/>
    <w:rsid w:val="5FE42174"/>
    <w:rsid w:val="5FF14D60"/>
    <w:rsid w:val="5FFC6734"/>
    <w:rsid w:val="60026EEC"/>
    <w:rsid w:val="6011C19D"/>
    <w:rsid w:val="601310E6"/>
    <w:rsid w:val="603BB9D4"/>
    <w:rsid w:val="603E314D"/>
    <w:rsid w:val="604129CC"/>
    <w:rsid w:val="60435FF4"/>
    <w:rsid w:val="605B4A0F"/>
    <w:rsid w:val="60A044EA"/>
    <w:rsid w:val="60A1A162"/>
    <w:rsid w:val="60D6E5E3"/>
    <w:rsid w:val="60DA521B"/>
    <w:rsid w:val="60DA6361"/>
    <w:rsid w:val="60DEB983"/>
    <w:rsid w:val="60ED99BF"/>
    <w:rsid w:val="60EDEFB2"/>
    <w:rsid w:val="60F47B69"/>
    <w:rsid w:val="60FAAAD3"/>
    <w:rsid w:val="6110674E"/>
    <w:rsid w:val="612D6238"/>
    <w:rsid w:val="612F510E"/>
    <w:rsid w:val="6137F3C7"/>
    <w:rsid w:val="613DA035"/>
    <w:rsid w:val="6166B2BC"/>
    <w:rsid w:val="616CDFE0"/>
    <w:rsid w:val="618709D8"/>
    <w:rsid w:val="6192F4E7"/>
    <w:rsid w:val="6199250C"/>
    <w:rsid w:val="619CD796"/>
    <w:rsid w:val="619FCB10"/>
    <w:rsid w:val="61BA1CB8"/>
    <w:rsid w:val="61BAC1A9"/>
    <w:rsid w:val="61C54325"/>
    <w:rsid w:val="61C63D17"/>
    <w:rsid w:val="61C8D60E"/>
    <w:rsid w:val="61CD24C0"/>
    <w:rsid w:val="61D14725"/>
    <w:rsid w:val="61DB5269"/>
    <w:rsid w:val="61E0F924"/>
    <w:rsid w:val="61E63537"/>
    <w:rsid w:val="61F035D7"/>
    <w:rsid w:val="61FC4654"/>
    <w:rsid w:val="62023C9D"/>
    <w:rsid w:val="6205CA72"/>
    <w:rsid w:val="620A4487"/>
    <w:rsid w:val="621CC2DC"/>
    <w:rsid w:val="622F3A24"/>
    <w:rsid w:val="62406BE9"/>
    <w:rsid w:val="62415192"/>
    <w:rsid w:val="6243B21B"/>
    <w:rsid w:val="6247240A"/>
    <w:rsid w:val="624BC3EE"/>
    <w:rsid w:val="6252C792"/>
    <w:rsid w:val="626223AC"/>
    <w:rsid w:val="62935C43"/>
    <w:rsid w:val="62949F98"/>
    <w:rsid w:val="62972601"/>
    <w:rsid w:val="62B4F30F"/>
    <w:rsid w:val="62BA0A6B"/>
    <w:rsid w:val="62CDFE32"/>
    <w:rsid w:val="62DCCDF7"/>
    <w:rsid w:val="62E05152"/>
    <w:rsid w:val="62FD9A0A"/>
    <w:rsid w:val="6327C96D"/>
    <w:rsid w:val="63312421"/>
    <w:rsid w:val="63376787"/>
    <w:rsid w:val="638D23FE"/>
    <w:rsid w:val="638DC172"/>
    <w:rsid w:val="638FC291"/>
    <w:rsid w:val="63A09B6C"/>
    <w:rsid w:val="63C7D91F"/>
    <w:rsid w:val="63CAA74F"/>
    <w:rsid w:val="63D71B07"/>
    <w:rsid w:val="63EF3DE8"/>
    <w:rsid w:val="640C8D09"/>
    <w:rsid w:val="64140326"/>
    <w:rsid w:val="6424A192"/>
    <w:rsid w:val="64375770"/>
    <w:rsid w:val="643BCBED"/>
    <w:rsid w:val="643BD7FA"/>
    <w:rsid w:val="64448B48"/>
    <w:rsid w:val="6463BD3B"/>
    <w:rsid w:val="6480B597"/>
    <w:rsid w:val="6481DFD0"/>
    <w:rsid w:val="648E20F8"/>
    <w:rsid w:val="6490C523"/>
    <w:rsid w:val="649FF555"/>
    <w:rsid w:val="64AC398B"/>
    <w:rsid w:val="64B1AF0F"/>
    <w:rsid w:val="64B7ACEC"/>
    <w:rsid w:val="64BA7BDE"/>
    <w:rsid w:val="64BF1DD1"/>
    <w:rsid w:val="64D63407"/>
    <w:rsid w:val="64D6ECE4"/>
    <w:rsid w:val="64DFEBF3"/>
    <w:rsid w:val="64E33A27"/>
    <w:rsid w:val="64FC0217"/>
    <w:rsid w:val="65084235"/>
    <w:rsid w:val="650F2121"/>
    <w:rsid w:val="6517DC0D"/>
    <w:rsid w:val="65215032"/>
    <w:rsid w:val="65355A63"/>
    <w:rsid w:val="653641BA"/>
    <w:rsid w:val="65553C7E"/>
    <w:rsid w:val="65799E0A"/>
    <w:rsid w:val="657C8A54"/>
    <w:rsid w:val="6582FE22"/>
    <w:rsid w:val="658F724F"/>
    <w:rsid w:val="65905E01"/>
    <w:rsid w:val="65A26F66"/>
    <w:rsid w:val="65CC0711"/>
    <w:rsid w:val="65EC910A"/>
    <w:rsid w:val="661E4C58"/>
    <w:rsid w:val="6626CDC4"/>
    <w:rsid w:val="66276E61"/>
    <w:rsid w:val="66577BC6"/>
    <w:rsid w:val="66591D84"/>
    <w:rsid w:val="6660B101"/>
    <w:rsid w:val="667FFF7C"/>
    <w:rsid w:val="66886307"/>
    <w:rsid w:val="668A73F1"/>
    <w:rsid w:val="669C9D08"/>
    <w:rsid w:val="669DCE3F"/>
    <w:rsid w:val="66BE754C"/>
    <w:rsid w:val="66BFB98A"/>
    <w:rsid w:val="66D08D50"/>
    <w:rsid w:val="66D67036"/>
    <w:rsid w:val="66DF04CA"/>
    <w:rsid w:val="66E4560E"/>
    <w:rsid w:val="66EB13CB"/>
    <w:rsid w:val="66FD1CCA"/>
    <w:rsid w:val="671488E1"/>
    <w:rsid w:val="67234B0B"/>
    <w:rsid w:val="673C1536"/>
    <w:rsid w:val="674ECB5A"/>
    <w:rsid w:val="67529391"/>
    <w:rsid w:val="675ABB89"/>
    <w:rsid w:val="6773AB41"/>
    <w:rsid w:val="67773DB7"/>
    <w:rsid w:val="679316E0"/>
    <w:rsid w:val="67A27A1D"/>
    <w:rsid w:val="67BB6C1F"/>
    <w:rsid w:val="67D95F01"/>
    <w:rsid w:val="67E36D07"/>
    <w:rsid w:val="680A6C14"/>
    <w:rsid w:val="68160173"/>
    <w:rsid w:val="681EDB8C"/>
    <w:rsid w:val="682226FB"/>
    <w:rsid w:val="6822CFC6"/>
    <w:rsid w:val="68241FDB"/>
    <w:rsid w:val="68244570"/>
    <w:rsid w:val="68289362"/>
    <w:rsid w:val="683B791A"/>
    <w:rsid w:val="68590BD9"/>
    <w:rsid w:val="685AEDE5"/>
    <w:rsid w:val="6860F843"/>
    <w:rsid w:val="686FAB40"/>
    <w:rsid w:val="68763AF2"/>
    <w:rsid w:val="68825397"/>
    <w:rsid w:val="68902A04"/>
    <w:rsid w:val="68ABDF33"/>
    <w:rsid w:val="68B1CA4E"/>
    <w:rsid w:val="68D66D30"/>
    <w:rsid w:val="68E39A05"/>
    <w:rsid w:val="68F3E677"/>
    <w:rsid w:val="691976D2"/>
    <w:rsid w:val="6924AA7D"/>
    <w:rsid w:val="692F5404"/>
    <w:rsid w:val="69310C7E"/>
    <w:rsid w:val="693880AF"/>
    <w:rsid w:val="693A8DDD"/>
    <w:rsid w:val="69571CF2"/>
    <w:rsid w:val="698639EF"/>
    <w:rsid w:val="699422B3"/>
    <w:rsid w:val="69A83939"/>
    <w:rsid w:val="69AF50BD"/>
    <w:rsid w:val="69CAA75D"/>
    <w:rsid w:val="69D86798"/>
    <w:rsid w:val="69DC6AE8"/>
    <w:rsid w:val="69E4D2CB"/>
    <w:rsid w:val="69E6B973"/>
    <w:rsid w:val="69F94303"/>
    <w:rsid w:val="6A0AAD03"/>
    <w:rsid w:val="6A1A3BC6"/>
    <w:rsid w:val="6A1CABE3"/>
    <w:rsid w:val="6A430883"/>
    <w:rsid w:val="6A5A9665"/>
    <w:rsid w:val="6A6B67A2"/>
    <w:rsid w:val="6A6C5235"/>
    <w:rsid w:val="6A85A293"/>
    <w:rsid w:val="6A987D47"/>
    <w:rsid w:val="6A9971A0"/>
    <w:rsid w:val="6AAF67C2"/>
    <w:rsid w:val="6AC2E92C"/>
    <w:rsid w:val="6AC5C6CD"/>
    <w:rsid w:val="6AD2F7F6"/>
    <w:rsid w:val="6AD7DB53"/>
    <w:rsid w:val="6AE2D5B0"/>
    <w:rsid w:val="6AEF98E1"/>
    <w:rsid w:val="6AF1482C"/>
    <w:rsid w:val="6AFDC094"/>
    <w:rsid w:val="6B15A83D"/>
    <w:rsid w:val="6B1CF394"/>
    <w:rsid w:val="6B20D80B"/>
    <w:rsid w:val="6B2C1A4A"/>
    <w:rsid w:val="6B2FD6CC"/>
    <w:rsid w:val="6B4FE4EA"/>
    <w:rsid w:val="6B54B906"/>
    <w:rsid w:val="6B6A102E"/>
    <w:rsid w:val="6B70D4D9"/>
    <w:rsid w:val="6B78B868"/>
    <w:rsid w:val="6B7B95B6"/>
    <w:rsid w:val="6B80193D"/>
    <w:rsid w:val="6B871795"/>
    <w:rsid w:val="6BA506F7"/>
    <w:rsid w:val="6BA78DC3"/>
    <w:rsid w:val="6BAB82BE"/>
    <w:rsid w:val="6BC3CEF4"/>
    <w:rsid w:val="6BD4984C"/>
    <w:rsid w:val="6BECD029"/>
    <w:rsid w:val="6C12A86E"/>
    <w:rsid w:val="6C60369C"/>
    <w:rsid w:val="6C708822"/>
    <w:rsid w:val="6C733CE1"/>
    <w:rsid w:val="6C7D68DD"/>
    <w:rsid w:val="6C7D70C4"/>
    <w:rsid w:val="6C895312"/>
    <w:rsid w:val="6CA9239E"/>
    <w:rsid w:val="6CB1A5E2"/>
    <w:rsid w:val="6CC2E75B"/>
    <w:rsid w:val="6CDF1F29"/>
    <w:rsid w:val="6CDFB383"/>
    <w:rsid w:val="6CE210C6"/>
    <w:rsid w:val="6CE3EC3B"/>
    <w:rsid w:val="6CED52C9"/>
    <w:rsid w:val="6CF32D04"/>
    <w:rsid w:val="6D10EB71"/>
    <w:rsid w:val="6D1187D4"/>
    <w:rsid w:val="6D132576"/>
    <w:rsid w:val="6D153991"/>
    <w:rsid w:val="6D26AC81"/>
    <w:rsid w:val="6D342F23"/>
    <w:rsid w:val="6D3C993C"/>
    <w:rsid w:val="6D436B18"/>
    <w:rsid w:val="6D441469"/>
    <w:rsid w:val="6D8E51F5"/>
    <w:rsid w:val="6D9867A2"/>
    <w:rsid w:val="6DA2C558"/>
    <w:rsid w:val="6DBB0FE6"/>
    <w:rsid w:val="6DBD2562"/>
    <w:rsid w:val="6DC4DA3D"/>
    <w:rsid w:val="6DC67C8B"/>
    <w:rsid w:val="6DDAC2FD"/>
    <w:rsid w:val="6DE848DD"/>
    <w:rsid w:val="6DEF02CA"/>
    <w:rsid w:val="6DF5EFEF"/>
    <w:rsid w:val="6E062CF0"/>
    <w:rsid w:val="6E07950C"/>
    <w:rsid w:val="6E09FA5F"/>
    <w:rsid w:val="6E1295EF"/>
    <w:rsid w:val="6E1D9143"/>
    <w:rsid w:val="6E30BAE3"/>
    <w:rsid w:val="6E36AE5D"/>
    <w:rsid w:val="6E45241C"/>
    <w:rsid w:val="6E489D01"/>
    <w:rsid w:val="6E4E1469"/>
    <w:rsid w:val="6E4E2C08"/>
    <w:rsid w:val="6E4ED49B"/>
    <w:rsid w:val="6E50BFD0"/>
    <w:rsid w:val="6E772F39"/>
    <w:rsid w:val="6E7838AA"/>
    <w:rsid w:val="6E9B0B98"/>
    <w:rsid w:val="6E9F53A5"/>
    <w:rsid w:val="6EA65301"/>
    <w:rsid w:val="6EB3153D"/>
    <w:rsid w:val="6EB512EC"/>
    <w:rsid w:val="6EC32187"/>
    <w:rsid w:val="6EF64504"/>
    <w:rsid w:val="6EF937E2"/>
    <w:rsid w:val="6F01A50C"/>
    <w:rsid w:val="6F1130D4"/>
    <w:rsid w:val="6F3B39F4"/>
    <w:rsid w:val="6F3C4B6D"/>
    <w:rsid w:val="6F3DBB3E"/>
    <w:rsid w:val="6F44DC6A"/>
    <w:rsid w:val="6F97C90C"/>
    <w:rsid w:val="6FAFE4C7"/>
    <w:rsid w:val="6FC5BE7A"/>
    <w:rsid w:val="6FCE9F30"/>
    <w:rsid w:val="6FD934F5"/>
    <w:rsid w:val="6FDCEFD7"/>
    <w:rsid w:val="6FDEF53F"/>
    <w:rsid w:val="6FF8233D"/>
    <w:rsid w:val="6FFFBB80"/>
    <w:rsid w:val="7017DF32"/>
    <w:rsid w:val="7029F7D9"/>
    <w:rsid w:val="702DE412"/>
    <w:rsid w:val="703CF79F"/>
    <w:rsid w:val="703D43D8"/>
    <w:rsid w:val="703D4B47"/>
    <w:rsid w:val="705C24EA"/>
    <w:rsid w:val="70612E57"/>
    <w:rsid w:val="7062827C"/>
    <w:rsid w:val="70A0A370"/>
    <w:rsid w:val="70A1978D"/>
    <w:rsid w:val="70A6D4C5"/>
    <w:rsid w:val="70C05628"/>
    <w:rsid w:val="70D98889"/>
    <w:rsid w:val="70EAF328"/>
    <w:rsid w:val="71064418"/>
    <w:rsid w:val="710A6542"/>
    <w:rsid w:val="7113F3A7"/>
    <w:rsid w:val="71372FCC"/>
    <w:rsid w:val="71375479"/>
    <w:rsid w:val="713C65AA"/>
    <w:rsid w:val="713E9BD5"/>
    <w:rsid w:val="7146D3B0"/>
    <w:rsid w:val="7168AB70"/>
    <w:rsid w:val="7168C38A"/>
    <w:rsid w:val="716A2C63"/>
    <w:rsid w:val="7187CECA"/>
    <w:rsid w:val="719E1E8F"/>
    <w:rsid w:val="71A237E6"/>
    <w:rsid w:val="71ED0258"/>
    <w:rsid w:val="71FEF190"/>
    <w:rsid w:val="72089531"/>
    <w:rsid w:val="7210A33B"/>
    <w:rsid w:val="72276AED"/>
    <w:rsid w:val="723072E0"/>
    <w:rsid w:val="7232DB43"/>
    <w:rsid w:val="723F8570"/>
    <w:rsid w:val="7243B2B9"/>
    <w:rsid w:val="724AA83E"/>
    <w:rsid w:val="725FFCF3"/>
    <w:rsid w:val="726012B7"/>
    <w:rsid w:val="7274C30C"/>
    <w:rsid w:val="72892DB9"/>
    <w:rsid w:val="728AD77C"/>
    <w:rsid w:val="728B2C1D"/>
    <w:rsid w:val="72A1D344"/>
    <w:rsid w:val="72BBECC2"/>
    <w:rsid w:val="72BE1390"/>
    <w:rsid w:val="72C80316"/>
    <w:rsid w:val="72E75543"/>
    <w:rsid w:val="7307992D"/>
    <w:rsid w:val="7335CA96"/>
    <w:rsid w:val="7338C962"/>
    <w:rsid w:val="7346172B"/>
    <w:rsid w:val="7349FD56"/>
    <w:rsid w:val="73667E31"/>
    <w:rsid w:val="736F9BB7"/>
    <w:rsid w:val="73A621BE"/>
    <w:rsid w:val="73AF589A"/>
    <w:rsid w:val="73BD3DD8"/>
    <w:rsid w:val="73C4C853"/>
    <w:rsid w:val="73D402C5"/>
    <w:rsid w:val="73E59AAF"/>
    <w:rsid w:val="741976A0"/>
    <w:rsid w:val="741D886F"/>
    <w:rsid w:val="7420F031"/>
    <w:rsid w:val="74237F61"/>
    <w:rsid w:val="742E0119"/>
    <w:rsid w:val="742EC7F9"/>
    <w:rsid w:val="743FB99D"/>
    <w:rsid w:val="7456CE6A"/>
    <w:rsid w:val="7461E2AB"/>
    <w:rsid w:val="746716CF"/>
    <w:rsid w:val="746D5ECA"/>
    <w:rsid w:val="746DC28C"/>
    <w:rsid w:val="748B5A2B"/>
    <w:rsid w:val="749178B1"/>
    <w:rsid w:val="74B050AC"/>
    <w:rsid w:val="74BF08AA"/>
    <w:rsid w:val="74D24F51"/>
    <w:rsid w:val="74D92C28"/>
    <w:rsid w:val="74EA08F2"/>
    <w:rsid w:val="74FBED2F"/>
    <w:rsid w:val="7522B5D9"/>
    <w:rsid w:val="752C136B"/>
    <w:rsid w:val="752CD2CD"/>
    <w:rsid w:val="75320852"/>
    <w:rsid w:val="753659C0"/>
    <w:rsid w:val="753FA419"/>
    <w:rsid w:val="753FC9AE"/>
    <w:rsid w:val="7540099B"/>
    <w:rsid w:val="754D4497"/>
    <w:rsid w:val="7554E73B"/>
    <w:rsid w:val="758B810B"/>
    <w:rsid w:val="759D5E82"/>
    <w:rsid w:val="75ACC22E"/>
    <w:rsid w:val="75ADBE23"/>
    <w:rsid w:val="75CC21E2"/>
    <w:rsid w:val="75DC6C14"/>
    <w:rsid w:val="75E6895B"/>
    <w:rsid w:val="75F5A451"/>
    <w:rsid w:val="75FA8630"/>
    <w:rsid w:val="762365EF"/>
    <w:rsid w:val="76271C9C"/>
    <w:rsid w:val="762C4CA6"/>
    <w:rsid w:val="762DF198"/>
    <w:rsid w:val="7649DBD2"/>
    <w:rsid w:val="76617605"/>
    <w:rsid w:val="7664117D"/>
    <w:rsid w:val="76686076"/>
    <w:rsid w:val="767E7CCB"/>
    <w:rsid w:val="7683ABF1"/>
    <w:rsid w:val="7685EB50"/>
    <w:rsid w:val="76A65DBC"/>
    <w:rsid w:val="76CD6494"/>
    <w:rsid w:val="76F0FD63"/>
    <w:rsid w:val="76F37E45"/>
    <w:rsid w:val="77116EA4"/>
    <w:rsid w:val="7714F8CE"/>
    <w:rsid w:val="7722FB70"/>
    <w:rsid w:val="774027C7"/>
    <w:rsid w:val="774126CA"/>
    <w:rsid w:val="7756FF62"/>
    <w:rsid w:val="778E0BC4"/>
    <w:rsid w:val="77AAFBC0"/>
    <w:rsid w:val="77B147AB"/>
    <w:rsid w:val="77B25793"/>
    <w:rsid w:val="77B75792"/>
    <w:rsid w:val="77C844B7"/>
    <w:rsid w:val="77D85234"/>
    <w:rsid w:val="77FC9C7A"/>
    <w:rsid w:val="78034241"/>
    <w:rsid w:val="780C2154"/>
    <w:rsid w:val="7816981E"/>
    <w:rsid w:val="78184A79"/>
    <w:rsid w:val="78203BB8"/>
    <w:rsid w:val="7824CFC3"/>
    <w:rsid w:val="784EAB52"/>
    <w:rsid w:val="7855F64E"/>
    <w:rsid w:val="78576288"/>
    <w:rsid w:val="786981E7"/>
    <w:rsid w:val="7883DB9B"/>
    <w:rsid w:val="789E2130"/>
    <w:rsid w:val="78B9F3EA"/>
    <w:rsid w:val="78CE055A"/>
    <w:rsid w:val="78D96673"/>
    <w:rsid w:val="78E96771"/>
    <w:rsid w:val="78F8B131"/>
    <w:rsid w:val="791EF10E"/>
    <w:rsid w:val="795A046E"/>
    <w:rsid w:val="79657271"/>
    <w:rsid w:val="79702239"/>
    <w:rsid w:val="79746954"/>
    <w:rsid w:val="79868A49"/>
    <w:rsid w:val="798959AB"/>
    <w:rsid w:val="798BE2D0"/>
    <w:rsid w:val="798F8CD3"/>
    <w:rsid w:val="799088FC"/>
    <w:rsid w:val="799A4DAE"/>
    <w:rsid w:val="799DBF59"/>
    <w:rsid w:val="79C23392"/>
    <w:rsid w:val="79D68C2A"/>
    <w:rsid w:val="79E18591"/>
    <w:rsid w:val="79E20740"/>
    <w:rsid w:val="79F07EC2"/>
    <w:rsid w:val="7A0FE022"/>
    <w:rsid w:val="7A1FC890"/>
    <w:rsid w:val="7A325860"/>
    <w:rsid w:val="7A335D4E"/>
    <w:rsid w:val="7A483189"/>
    <w:rsid w:val="7A68DA23"/>
    <w:rsid w:val="7A70F908"/>
    <w:rsid w:val="7A75ACFC"/>
    <w:rsid w:val="7A7E53D9"/>
    <w:rsid w:val="7A87A6F0"/>
    <w:rsid w:val="7A8867AF"/>
    <w:rsid w:val="7A8B56C2"/>
    <w:rsid w:val="7AA27778"/>
    <w:rsid w:val="7AA4108F"/>
    <w:rsid w:val="7AA63739"/>
    <w:rsid w:val="7ABFC8FD"/>
    <w:rsid w:val="7AC58F8F"/>
    <w:rsid w:val="7AC7C119"/>
    <w:rsid w:val="7AD0FBA9"/>
    <w:rsid w:val="7AD608AB"/>
    <w:rsid w:val="7AE6B877"/>
    <w:rsid w:val="7AFCAD0A"/>
    <w:rsid w:val="7B00BA3E"/>
    <w:rsid w:val="7B1A5C67"/>
    <w:rsid w:val="7B1B5213"/>
    <w:rsid w:val="7B20B1F1"/>
    <w:rsid w:val="7B3B8D2D"/>
    <w:rsid w:val="7B589857"/>
    <w:rsid w:val="7B830FCE"/>
    <w:rsid w:val="7B92C33E"/>
    <w:rsid w:val="7B94A5CD"/>
    <w:rsid w:val="7B982C99"/>
    <w:rsid w:val="7BA7120C"/>
    <w:rsid w:val="7BB83D92"/>
    <w:rsid w:val="7BC7944E"/>
    <w:rsid w:val="7BCFBAA4"/>
    <w:rsid w:val="7BD2F1E7"/>
    <w:rsid w:val="7BD945CF"/>
    <w:rsid w:val="7BE4BAF0"/>
    <w:rsid w:val="7BE502E8"/>
    <w:rsid w:val="7BEA16C2"/>
    <w:rsid w:val="7BEB8970"/>
    <w:rsid w:val="7BFDC092"/>
    <w:rsid w:val="7C0A0D8B"/>
    <w:rsid w:val="7C0DDB9A"/>
    <w:rsid w:val="7C20C9B8"/>
    <w:rsid w:val="7C4F99D0"/>
    <w:rsid w:val="7C55DCA6"/>
    <w:rsid w:val="7C576685"/>
    <w:rsid w:val="7C5D4116"/>
    <w:rsid w:val="7CA184AC"/>
    <w:rsid w:val="7CA2876A"/>
    <w:rsid w:val="7CB95CBB"/>
    <w:rsid w:val="7CBDE838"/>
    <w:rsid w:val="7CC79834"/>
    <w:rsid w:val="7CD7BF87"/>
    <w:rsid w:val="7D0DC1B2"/>
    <w:rsid w:val="7D28ACCA"/>
    <w:rsid w:val="7D3BD698"/>
    <w:rsid w:val="7D44E87D"/>
    <w:rsid w:val="7D47C09E"/>
    <w:rsid w:val="7D6DB0FE"/>
    <w:rsid w:val="7DB8CDB8"/>
    <w:rsid w:val="7DCB9821"/>
    <w:rsid w:val="7DED5C38"/>
    <w:rsid w:val="7DF39E47"/>
    <w:rsid w:val="7DFD5775"/>
    <w:rsid w:val="7E2E73D0"/>
    <w:rsid w:val="7E39C8AB"/>
    <w:rsid w:val="7E492C10"/>
    <w:rsid w:val="7E4AD20C"/>
    <w:rsid w:val="7ED545CF"/>
    <w:rsid w:val="7EE0A07B"/>
    <w:rsid w:val="7EE686F4"/>
    <w:rsid w:val="7EF4D398"/>
    <w:rsid w:val="7F102154"/>
    <w:rsid w:val="7F14E9FC"/>
    <w:rsid w:val="7F3773E2"/>
    <w:rsid w:val="7F464A58"/>
    <w:rsid w:val="7F5881ED"/>
    <w:rsid w:val="7F5B2335"/>
    <w:rsid w:val="7F61C752"/>
    <w:rsid w:val="7F74D711"/>
    <w:rsid w:val="7F774274"/>
    <w:rsid w:val="7F85F996"/>
    <w:rsid w:val="7F8CCD12"/>
    <w:rsid w:val="7F995D56"/>
    <w:rsid w:val="7FBCC081"/>
    <w:rsid w:val="7FE69FD7"/>
    <w:rsid w:val="7FE908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4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41C"/>
    <w:rPr>
      <w:rFonts w:ascii="Arial" w:eastAsia="Arial" w:hAnsi="Arial" w:cs="Arial"/>
      <w:sz w:val="24"/>
      <w:lang w:bidi="en-US"/>
    </w:rPr>
  </w:style>
  <w:style w:type="paragraph" w:styleId="Heading1">
    <w:name w:val="heading 1"/>
    <w:basedOn w:val="Normal"/>
    <w:uiPriority w:val="9"/>
    <w:qFormat/>
    <w:rsid w:val="00D81E49"/>
    <w:pPr>
      <w:spacing w:before="480" w:after="240"/>
      <w:contextualSpacing/>
      <w:outlineLvl w:val="0"/>
    </w:pPr>
    <w:rPr>
      <w:b/>
      <w:bCs/>
      <w:sz w:val="32"/>
      <w:szCs w:val="32"/>
    </w:rPr>
  </w:style>
  <w:style w:type="paragraph" w:styleId="Heading2">
    <w:name w:val="heading 2"/>
    <w:basedOn w:val="Normal"/>
    <w:uiPriority w:val="9"/>
    <w:unhideWhenUsed/>
    <w:qFormat/>
    <w:rsid w:val="004A7A11"/>
    <w:pPr>
      <w:spacing w:before="480" w:after="240"/>
      <w:outlineLvl w:val="1"/>
    </w:pPr>
    <w:rPr>
      <w:b/>
      <w:bCs/>
      <w:sz w:val="32"/>
      <w:szCs w:val="32"/>
    </w:rPr>
  </w:style>
  <w:style w:type="paragraph" w:styleId="Heading3">
    <w:name w:val="heading 3"/>
    <w:basedOn w:val="Normal"/>
    <w:uiPriority w:val="9"/>
    <w:unhideWhenUsed/>
    <w:qFormat/>
    <w:rsid w:val="00BA1303"/>
    <w:pPr>
      <w:spacing w:before="240" w:after="240"/>
      <w:outlineLvl w:val="2"/>
    </w:pPr>
    <w:rPr>
      <w:b/>
      <w:bCs/>
      <w:sz w:val="28"/>
      <w:szCs w:val="28"/>
    </w:rPr>
  </w:style>
  <w:style w:type="paragraph" w:styleId="Heading4">
    <w:name w:val="heading 4"/>
    <w:basedOn w:val="Normal"/>
    <w:link w:val="Heading4Char"/>
    <w:uiPriority w:val="9"/>
    <w:unhideWhenUsed/>
    <w:qFormat/>
    <w:rsid w:val="005968BF"/>
    <w:pPr>
      <w:spacing w:before="240" w:after="240"/>
      <w:outlineLvl w:val="3"/>
    </w:pPr>
    <w:rPr>
      <w:b/>
      <w:bCs/>
      <w:szCs w:val="24"/>
    </w:rPr>
  </w:style>
  <w:style w:type="paragraph" w:styleId="Heading5">
    <w:name w:val="heading 5"/>
    <w:basedOn w:val="Normal"/>
    <w:next w:val="Normal"/>
    <w:link w:val="Heading5Char"/>
    <w:uiPriority w:val="9"/>
    <w:unhideWhenUsed/>
    <w:qFormat/>
    <w:rsid w:val="00B6660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A3692B"/>
    <w:pPr>
      <w:spacing w:before="130"/>
    </w:pPr>
    <w:rPr>
      <w:b/>
      <w:bCs/>
      <w:sz w:val="28"/>
      <w:szCs w:val="28"/>
    </w:rPr>
  </w:style>
  <w:style w:type="paragraph" w:styleId="TOC2">
    <w:name w:val="toc 2"/>
    <w:basedOn w:val="Normal"/>
    <w:uiPriority w:val="39"/>
    <w:qFormat/>
    <w:rsid w:val="004A1E76"/>
    <w:pPr>
      <w:spacing w:before="130"/>
      <w:ind w:left="878" w:hanging="446"/>
    </w:pPr>
    <w:rPr>
      <w:bCs/>
      <w:szCs w:val="24"/>
    </w:rPr>
  </w:style>
  <w:style w:type="paragraph" w:styleId="TOC3">
    <w:name w:val="toc 3"/>
    <w:basedOn w:val="Normal"/>
    <w:uiPriority w:val="39"/>
    <w:qFormat/>
    <w:rsid w:val="007D6968"/>
    <w:pPr>
      <w:spacing w:before="130"/>
      <w:ind w:left="979"/>
    </w:pPr>
    <w:rPr>
      <w:szCs w:val="24"/>
    </w:rPr>
  </w:style>
  <w:style w:type="paragraph" w:styleId="TOC4">
    <w:name w:val="toc 4"/>
    <w:basedOn w:val="Normal"/>
    <w:uiPriority w:val="39"/>
    <w:qFormat/>
    <w:rsid w:val="00F90673"/>
    <w:pPr>
      <w:spacing w:before="130"/>
      <w:ind w:left="1728"/>
    </w:pPr>
    <w:rPr>
      <w:szCs w:val="24"/>
    </w:rPr>
  </w:style>
  <w:style w:type="paragraph" w:styleId="BodyText">
    <w:name w:val="Body Text"/>
    <w:basedOn w:val="Normal"/>
    <w:link w:val="BodyTextChar"/>
    <w:uiPriority w:val="99"/>
    <w:qFormat/>
    <w:rPr>
      <w:szCs w:val="24"/>
    </w:rPr>
  </w:style>
  <w:style w:type="paragraph" w:styleId="ListParagraph">
    <w:name w:val="List Paragraph"/>
    <w:basedOn w:val="Normal"/>
    <w:uiPriority w:val="34"/>
    <w:qFormat/>
    <w:rsid w:val="00A04CC6"/>
    <w:pPr>
      <w:ind w:left="1080" w:hanging="720"/>
    </w:pPr>
  </w:style>
  <w:style w:type="paragraph" w:customStyle="1" w:styleId="TableParagraph">
    <w:name w:val="Table Paragraph"/>
    <w:basedOn w:val="Normal"/>
    <w:uiPriority w:val="1"/>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442E9"/>
    <w:pPr>
      <w:widowControl/>
      <w:autoSpaceDE/>
      <w:autoSpaceDN/>
    </w:pPr>
    <w:rPr>
      <w:rFonts w:ascii="Arial" w:eastAsia="Arial" w:hAnsi="Arial" w:cs="Arial"/>
      <w:lang w:bidi="en-US"/>
    </w:rPr>
  </w:style>
  <w:style w:type="paragraph" w:styleId="NormalWeb">
    <w:name w:val="Normal (Web)"/>
    <w:basedOn w:val="Normal"/>
    <w:uiPriority w:val="99"/>
    <w:unhideWhenUsed/>
    <w:rsid w:val="003442E9"/>
    <w:pPr>
      <w:widowControl/>
      <w:autoSpaceDE/>
      <w:autoSpaceDN/>
      <w:spacing w:before="100" w:beforeAutospacing="1" w:after="100" w:afterAutospacing="1"/>
    </w:pPr>
    <w:rPr>
      <w:rFonts w:ascii="Times New Roman" w:eastAsia="Times New Roman" w:hAnsi="Times New Roman" w:cs="Times New Roman"/>
      <w:szCs w:val="24"/>
      <w:lang w:bidi="ar-SA"/>
    </w:rPr>
  </w:style>
  <w:style w:type="character" w:styleId="Strong">
    <w:name w:val="Strong"/>
    <w:basedOn w:val="DefaultParagraphFont"/>
    <w:uiPriority w:val="22"/>
    <w:qFormat/>
    <w:rsid w:val="003442E9"/>
    <w:rPr>
      <w:b/>
      <w:bCs/>
    </w:rPr>
  </w:style>
  <w:style w:type="paragraph" w:styleId="CommentSubject">
    <w:name w:val="annotation subject"/>
    <w:basedOn w:val="CommentText"/>
    <w:next w:val="CommentText"/>
    <w:link w:val="CommentSubjectChar"/>
    <w:uiPriority w:val="99"/>
    <w:semiHidden/>
    <w:unhideWhenUsed/>
    <w:rsid w:val="003442E9"/>
    <w:rPr>
      <w:b/>
      <w:bCs/>
    </w:rPr>
  </w:style>
  <w:style w:type="character" w:customStyle="1" w:styleId="CommentSubjectChar">
    <w:name w:val="Comment Subject Char"/>
    <w:basedOn w:val="CommentTextChar"/>
    <w:link w:val="CommentSubject"/>
    <w:uiPriority w:val="99"/>
    <w:semiHidden/>
    <w:rsid w:val="003442E9"/>
    <w:rPr>
      <w:rFonts w:ascii="Arial" w:eastAsia="Arial" w:hAnsi="Arial" w:cs="Arial"/>
      <w:b/>
      <w:bCs/>
      <w:sz w:val="20"/>
      <w:szCs w:val="20"/>
      <w:lang w:bidi="en-US"/>
    </w:rPr>
  </w:style>
  <w:style w:type="paragraph" w:styleId="Header">
    <w:name w:val="header"/>
    <w:basedOn w:val="Normal"/>
    <w:link w:val="HeaderChar"/>
    <w:uiPriority w:val="99"/>
    <w:unhideWhenUsed/>
    <w:rsid w:val="00280F1D"/>
    <w:pPr>
      <w:tabs>
        <w:tab w:val="center" w:pos="4680"/>
        <w:tab w:val="right" w:pos="9360"/>
      </w:tabs>
    </w:pPr>
  </w:style>
  <w:style w:type="character" w:customStyle="1" w:styleId="HeaderChar">
    <w:name w:val="Header Char"/>
    <w:basedOn w:val="DefaultParagraphFont"/>
    <w:link w:val="Header"/>
    <w:uiPriority w:val="99"/>
    <w:rsid w:val="00280F1D"/>
    <w:rPr>
      <w:rFonts w:ascii="Arial" w:eastAsia="Arial" w:hAnsi="Arial" w:cs="Arial"/>
      <w:lang w:bidi="en-US"/>
    </w:rPr>
  </w:style>
  <w:style w:type="paragraph" w:styleId="Footer">
    <w:name w:val="footer"/>
    <w:basedOn w:val="Normal"/>
    <w:link w:val="FooterChar"/>
    <w:uiPriority w:val="99"/>
    <w:unhideWhenUsed/>
    <w:rsid w:val="00280F1D"/>
    <w:pPr>
      <w:tabs>
        <w:tab w:val="center" w:pos="4680"/>
        <w:tab w:val="right" w:pos="9360"/>
      </w:tabs>
    </w:pPr>
  </w:style>
  <w:style w:type="character" w:customStyle="1" w:styleId="FooterChar">
    <w:name w:val="Footer Char"/>
    <w:basedOn w:val="DefaultParagraphFont"/>
    <w:link w:val="Footer"/>
    <w:uiPriority w:val="99"/>
    <w:rsid w:val="00280F1D"/>
    <w:rPr>
      <w:rFonts w:ascii="Arial" w:eastAsia="Arial" w:hAnsi="Arial" w:cs="Arial"/>
      <w:lang w:bidi="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81382"/>
    <w:rPr>
      <w:color w:val="0000FF" w:themeColor="hyperlink"/>
      <w:u w:val="single"/>
    </w:rPr>
  </w:style>
  <w:style w:type="character" w:styleId="UnresolvedMention">
    <w:name w:val="Unresolved Mention"/>
    <w:basedOn w:val="DefaultParagraphFont"/>
    <w:uiPriority w:val="99"/>
    <w:semiHidden/>
    <w:unhideWhenUsed/>
    <w:rsid w:val="00B81382"/>
    <w:rPr>
      <w:color w:val="605E5C"/>
      <w:shd w:val="clear" w:color="auto" w:fill="E1DFDD"/>
    </w:rPr>
  </w:style>
  <w:style w:type="paragraph" w:styleId="FootnoteText">
    <w:name w:val="footnote text"/>
    <w:basedOn w:val="Normal"/>
    <w:link w:val="FootnoteTextChar"/>
    <w:semiHidden/>
    <w:rsid w:val="00F96E91"/>
    <w:pPr>
      <w:widowControl/>
      <w:autoSpaceDE/>
      <w:autoSpaceDN/>
      <w:spacing w:after="240"/>
    </w:pPr>
    <w:rPr>
      <w:rFonts w:ascii="Times New Roman" w:eastAsia="Calibri" w:hAnsi="Times New Roman" w:cs="Times New Roman"/>
      <w:sz w:val="20"/>
      <w:szCs w:val="20"/>
      <w:lang w:bidi="ar-SA"/>
    </w:rPr>
  </w:style>
  <w:style w:type="character" w:customStyle="1" w:styleId="FootnoteTextChar">
    <w:name w:val="Footnote Text Char"/>
    <w:basedOn w:val="DefaultParagraphFont"/>
    <w:link w:val="FootnoteText"/>
    <w:semiHidden/>
    <w:rsid w:val="00F96E91"/>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F96E91"/>
    <w:rPr>
      <w:vertAlign w:val="superscript"/>
    </w:rPr>
  </w:style>
  <w:style w:type="paragraph" w:customStyle="1" w:styleId="whitespace-normal">
    <w:name w:val="whitespace-normal"/>
    <w:basedOn w:val="Normal"/>
    <w:rsid w:val="005E5FEF"/>
    <w:pPr>
      <w:widowControl/>
      <w:autoSpaceDE/>
      <w:autoSpaceDN/>
      <w:spacing w:before="100" w:beforeAutospacing="1" w:after="100" w:afterAutospacing="1"/>
    </w:pPr>
    <w:rPr>
      <w:rFonts w:ascii="Times New Roman" w:eastAsia="Times New Roman" w:hAnsi="Times New Roman" w:cs="Times New Roman"/>
      <w:szCs w:val="24"/>
      <w:lang w:bidi="ar-SA"/>
    </w:rPr>
  </w:style>
  <w:style w:type="character" w:styleId="Emphasis">
    <w:name w:val="Emphasis"/>
    <w:basedOn w:val="DefaultParagraphFont"/>
    <w:uiPriority w:val="20"/>
    <w:qFormat/>
    <w:rsid w:val="005E5FEF"/>
    <w:rPr>
      <w:i/>
      <w:iCs/>
    </w:rPr>
  </w:style>
  <w:style w:type="paragraph" w:styleId="TOCHeading">
    <w:name w:val="TOC Heading"/>
    <w:basedOn w:val="Heading1"/>
    <w:next w:val="Normal"/>
    <w:uiPriority w:val="39"/>
    <w:unhideWhenUsed/>
    <w:qFormat/>
    <w:rsid w:val="00783C56"/>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lang w:bidi="ar-SA"/>
    </w:rPr>
  </w:style>
  <w:style w:type="paragraph" w:styleId="TOC5">
    <w:name w:val="toc 5"/>
    <w:basedOn w:val="Normal"/>
    <w:next w:val="Normal"/>
    <w:autoRedefine/>
    <w:uiPriority w:val="39"/>
    <w:unhideWhenUsed/>
    <w:rsid w:val="00783C56"/>
    <w:pPr>
      <w:widowControl/>
      <w:autoSpaceDE/>
      <w:autoSpaceDN/>
      <w:spacing w:after="100" w:line="278" w:lineRule="auto"/>
      <w:ind w:left="960"/>
    </w:pPr>
    <w:rPr>
      <w:rFonts w:asciiTheme="minorHAnsi" w:eastAsiaTheme="minorEastAsia" w:hAnsiTheme="minorHAnsi" w:cstheme="minorBidi"/>
      <w:kern w:val="2"/>
      <w:szCs w:val="24"/>
      <w:lang w:bidi="ar-SA"/>
      <w14:ligatures w14:val="standardContextual"/>
    </w:rPr>
  </w:style>
  <w:style w:type="paragraph" w:styleId="TOC6">
    <w:name w:val="toc 6"/>
    <w:basedOn w:val="Normal"/>
    <w:next w:val="Normal"/>
    <w:autoRedefine/>
    <w:uiPriority w:val="39"/>
    <w:unhideWhenUsed/>
    <w:rsid w:val="00783C56"/>
    <w:pPr>
      <w:widowControl/>
      <w:autoSpaceDE/>
      <w:autoSpaceDN/>
      <w:spacing w:after="100" w:line="278" w:lineRule="auto"/>
      <w:ind w:left="1200"/>
    </w:pPr>
    <w:rPr>
      <w:rFonts w:asciiTheme="minorHAnsi" w:eastAsiaTheme="minorEastAsia" w:hAnsiTheme="minorHAnsi" w:cstheme="minorBidi"/>
      <w:kern w:val="2"/>
      <w:szCs w:val="24"/>
      <w:lang w:bidi="ar-SA"/>
      <w14:ligatures w14:val="standardContextual"/>
    </w:rPr>
  </w:style>
  <w:style w:type="paragraph" w:styleId="TOC7">
    <w:name w:val="toc 7"/>
    <w:basedOn w:val="Normal"/>
    <w:next w:val="Normal"/>
    <w:autoRedefine/>
    <w:uiPriority w:val="39"/>
    <w:unhideWhenUsed/>
    <w:rsid w:val="00783C56"/>
    <w:pPr>
      <w:widowControl/>
      <w:autoSpaceDE/>
      <w:autoSpaceDN/>
      <w:spacing w:after="100" w:line="278" w:lineRule="auto"/>
      <w:ind w:left="1440"/>
    </w:pPr>
    <w:rPr>
      <w:rFonts w:asciiTheme="minorHAnsi" w:eastAsiaTheme="minorEastAsia" w:hAnsiTheme="minorHAnsi" w:cstheme="minorBidi"/>
      <w:kern w:val="2"/>
      <w:szCs w:val="24"/>
      <w:lang w:bidi="ar-SA"/>
      <w14:ligatures w14:val="standardContextual"/>
    </w:rPr>
  </w:style>
  <w:style w:type="paragraph" w:styleId="TOC8">
    <w:name w:val="toc 8"/>
    <w:basedOn w:val="Normal"/>
    <w:next w:val="Normal"/>
    <w:autoRedefine/>
    <w:uiPriority w:val="39"/>
    <w:unhideWhenUsed/>
    <w:rsid w:val="00783C56"/>
    <w:pPr>
      <w:widowControl/>
      <w:autoSpaceDE/>
      <w:autoSpaceDN/>
      <w:spacing w:after="100" w:line="278" w:lineRule="auto"/>
      <w:ind w:left="1680"/>
    </w:pPr>
    <w:rPr>
      <w:rFonts w:asciiTheme="minorHAnsi" w:eastAsiaTheme="minorEastAsia" w:hAnsiTheme="minorHAnsi" w:cstheme="minorBidi"/>
      <w:kern w:val="2"/>
      <w:szCs w:val="24"/>
      <w:lang w:bidi="ar-SA"/>
      <w14:ligatures w14:val="standardContextual"/>
    </w:rPr>
  </w:style>
  <w:style w:type="paragraph" w:styleId="TOC9">
    <w:name w:val="toc 9"/>
    <w:basedOn w:val="Normal"/>
    <w:next w:val="Normal"/>
    <w:autoRedefine/>
    <w:uiPriority w:val="39"/>
    <w:unhideWhenUsed/>
    <w:rsid w:val="00783C56"/>
    <w:pPr>
      <w:widowControl/>
      <w:autoSpaceDE/>
      <w:autoSpaceDN/>
      <w:spacing w:after="100" w:line="278" w:lineRule="auto"/>
      <w:ind w:left="1920"/>
    </w:pPr>
    <w:rPr>
      <w:rFonts w:asciiTheme="minorHAnsi" w:eastAsiaTheme="minorEastAsia" w:hAnsiTheme="minorHAnsi" w:cstheme="minorBidi"/>
      <w:kern w:val="2"/>
      <w:szCs w:val="24"/>
      <w:lang w:bidi="ar-SA"/>
      <w14:ligatures w14:val="standardContextual"/>
    </w:rPr>
  </w:style>
  <w:style w:type="paragraph" w:styleId="Title">
    <w:name w:val="Title"/>
    <w:basedOn w:val="Heading1"/>
    <w:next w:val="Normal"/>
    <w:link w:val="TitleChar"/>
    <w:uiPriority w:val="10"/>
    <w:qFormat/>
    <w:rsid w:val="00C230C2"/>
    <w:pPr>
      <w:jc w:val="center"/>
    </w:pPr>
    <w:rPr>
      <w:szCs w:val="36"/>
    </w:rPr>
  </w:style>
  <w:style w:type="character" w:customStyle="1" w:styleId="TitleChar">
    <w:name w:val="Title Char"/>
    <w:basedOn w:val="DefaultParagraphFont"/>
    <w:link w:val="Title"/>
    <w:uiPriority w:val="10"/>
    <w:rsid w:val="00EB350D"/>
    <w:rPr>
      <w:rFonts w:ascii="Arial" w:eastAsia="Arial" w:hAnsi="Arial" w:cs="Arial"/>
      <w:b/>
      <w:bCs/>
      <w:sz w:val="32"/>
      <w:szCs w:val="36"/>
      <w:lang w:bidi="en-US"/>
    </w:rPr>
  </w:style>
  <w:style w:type="character" w:styleId="Mention">
    <w:name w:val="Mention"/>
    <w:basedOn w:val="DefaultParagraphFont"/>
    <w:uiPriority w:val="99"/>
    <w:unhideWhenUsed/>
    <w:rsid w:val="00561A92"/>
    <w:rPr>
      <w:color w:val="2B579A"/>
      <w:shd w:val="clear" w:color="auto" w:fill="E1DFDD"/>
    </w:rPr>
  </w:style>
  <w:style w:type="character" w:customStyle="1" w:styleId="normaltextrun">
    <w:name w:val="normaltextrun"/>
    <w:basedOn w:val="DefaultParagraphFont"/>
    <w:rsid w:val="3C2A2E0B"/>
    <w:rPr>
      <w:rFonts w:ascii="Arial" w:eastAsiaTheme="minorEastAsia" w:hAnsi="Arial" w:cs="Arial"/>
      <w:sz w:val="24"/>
      <w:szCs w:val="24"/>
    </w:rPr>
  </w:style>
  <w:style w:type="character" w:customStyle="1" w:styleId="eop">
    <w:name w:val="eop"/>
    <w:basedOn w:val="DefaultParagraphFont"/>
    <w:uiPriority w:val="1"/>
    <w:rsid w:val="3C2A2E0B"/>
    <w:rPr>
      <w:rFonts w:ascii="Arial" w:eastAsiaTheme="minorEastAsia" w:hAnsi="Arial" w:cs="Arial"/>
      <w:sz w:val="24"/>
      <w:szCs w:val="24"/>
    </w:rPr>
  </w:style>
  <w:style w:type="character" w:styleId="FollowedHyperlink">
    <w:name w:val="FollowedHyperlink"/>
    <w:basedOn w:val="DefaultParagraphFont"/>
    <w:uiPriority w:val="99"/>
    <w:semiHidden/>
    <w:unhideWhenUsed/>
    <w:rsid w:val="00015155"/>
    <w:rPr>
      <w:color w:val="800080" w:themeColor="followedHyperlink"/>
      <w:u w:val="single"/>
    </w:rPr>
  </w:style>
  <w:style w:type="character" w:customStyle="1" w:styleId="Heading5Char">
    <w:name w:val="Heading 5 Char"/>
    <w:basedOn w:val="DefaultParagraphFont"/>
    <w:link w:val="Heading5"/>
    <w:uiPriority w:val="9"/>
    <w:rsid w:val="00B66607"/>
    <w:rPr>
      <w:rFonts w:asciiTheme="majorHAnsi" w:eastAsiaTheme="majorEastAsia" w:hAnsiTheme="majorHAnsi" w:cstheme="majorBidi"/>
      <w:color w:val="365F91" w:themeColor="accent1" w:themeShade="BF"/>
      <w:sz w:val="24"/>
      <w:lang w:bidi="en-US"/>
    </w:rPr>
  </w:style>
  <w:style w:type="paragraph" w:styleId="EndnoteText">
    <w:name w:val="endnote text"/>
    <w:basedOn w:val="Normal"/>
    <w:link w:val="EndnoteTextChar"/>
    <w:uiPriority w:val="99"/>
    <w:semiHidden/>
    <w:unhideWhenUsed/>
    <w:rsid w:val="00B47CEE"/>
    <w:rPr>
      <w:sz w:val="20"/>
      <w:szCs w:val="20"/>
    </w:rPr>
  </w:style>
  <w:style w:type="character" w:customStyle="1" w:styleId="EndnoteTextChar">
    <w:name w:val="Endnote Text Char"/>
    <w:basedOn w:val="DefaultParagraphFont"/>
    <w:link w:val="EndnoteText"/>
    <w:uiPriority w:val="99"/>
    <w:semiHidden/>
    <w:rsid w:val="00B47CEE"/>
    <w:rPr>
      <w:rFonts w:ascii="Arial" w:eastAsia="Arial" w:hAnsi="Arial" w:cs="Arial"/>
      <w:sz w:val="20"/>
      <w:szCs w:val="20"/>
      <w:lang w:bidi="en-US"/>
    </w:rPr>
  </w:style>
  <w:style w:type="character" w:styleId="EndnoteReference">
    <w:name w:val="endnote reference"/>
    <w:basedOn w:val="DefaultParagraphFont"/>
    <w:uiPriority w:val="99"/>
    <w:semiHidden/>
    <w:unhideWhenUsed/>
    <w:rsid w:val="00B47CEE"/>
    <w:rPr>
      <w:vertAlign w:val="superscript"/>
    </w:rPr>
  </w:style>
  <w:style w:type="paragraph" w:customStyle="1" w:styleId="font-claude-response-body">
    <w:name w:val="font-claude-response-body"/>
    <w:basedOn w:val="Normal"/>
    <w:rsid w:val="002A73E4"/>
    <w:pPr>
      <w:widowControl/>
      <w:autoSpaceDE/>
      <w:autoSpaceDN/>
      <w:spacing w:before="100" w:beforeAutospacing="1" w:after="100" w:afterAutospacing="1"/>
    </w:pPr>
    <w:rPr>
      <w:rFonts w:ascii="Times New Roman" w:eastAsia="Times New Roman" w:hAnsi="Times New Roman" w:cs="Times New Roman"/>
      <w:szCs w:val="24"/>
      <w:lang w:bidi="ar-SA"/>
    </w:rPr>
  </w:style>
  <w:style w:type="character" w:customStyle="1" w:styleId="Heading4Char">
    <w:name w:val="Heading 4 Char"/>
    <w:basedOn w:val="DefaultParagraphFont"/>
    <w:link w:val="Heading4"/>
    <w:uiPriority w:val="9"/>
    <w:rsid w:val="005968BF"/>
    <w:rPr>
      <w:rFonts w:ascii="Arial" w:eastAsia="Arial" w:hAnsi="Arial" w:cs="Arial"/>
      <w:b/>
      <w:bCs/>
      <w:sz w:val="24"/>
      <w:szCs w:val="24"/>
      <w:lang w:bidi="en-US"/>
    </w:rPr>
  </w:style>
  <w:style w:type="character" w:customStyle="1" w:styleId="BodyTextChar">
    <w:name w:val="Body Text Char"/>
    <w:basedOn w:val="DefaultParagraphFont"/>
    <w:link w:val="BodyText"/>
    <w:uiPriority w:val="99"/>
    <w:rsid w:val="004E37BF"/>
    <w:rPr>
      <w:rFonts w:ascii="Arial" w:eastAsia="Arial" w:hAnsi="Arial" w:cs="Arial"/>
      <w:sz w:val="24"/>
      <w:szCs w:val="24"/>
      <w:lang w:bidi="en-US"/>
    </w:rPr>
  </w:style>
  <w:style w:type="table" w:styleId="ListTable4-Accent1">
    <w:name w:val="List Table 4 Accent 1"/>
    <w:basedOn w:val="TableNormal"/>
    <w:uiPriority w:val="49"/>
    <w:rsid w:val="00FB16C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6962">
      <w:bodyDiv w:val="1"/>
      <w:marLeft w:val="0"/>
      <w:marRight w:val="0"/>
      <w:marTop w:val="0"/>
      <w:marBottom w:val="0"/>
      <w:divBdr>
        <w:top w:val="none" w:sz="0" w:space="0" w:color="auto"/>
        <w:left w:val="none" w:sz="0" w:space="0" w:color="auto"/>
        <w:bottom w:val="none" w:sz="0" w:space="0" w:color="auto"/>
        <w:right w:val="none" w:sz="0" w:space="0" w:color="auto"/>
      </w:divBdr>
      <w:divsChild>
        <w:div w:id="2086416084">
          <w:marLeft w:val="0"/>
          <w:marRight w:val="0"/>
          <w:marTop w:val="0"/>
          <w:marBottom w:val="0"/>
          <w:divBdr>
            <w:top w:val="none" w:sz="0" w:space="0" w:color="auto"/>
            <w:left w:val="none" w:sz="0" w:space="0" w:color="auto"/>
            <w:bottom w:val="none" w:sz="0" w:space="0" w:color="auto"/>
            <w:right w:val="none" w:sz="0" w:space="0" w:color="auto"/>
          </w:divBdr>
        </w:div>
      </w:divsChild>
    </w:div>
    <w:div w:id="122700521">
      <w:bodyDiv w:val="1"/>
      <w:marLeft w:val="0"/>
      <w:marRight w:val="0"/>
      <w:marTop w:val="0"/>
      <w:marBottom w:val="0"/>
      <w:divBdr>
        <w:top w:val="none" w:sz="0" w:space="0" w:color="auto"/>
        <w:left w:val="none" w:sz="0" w:space="0" w:color="auto"/>
        <w:bottom w:val="none" w:sz="0" w:space="0" w:color="auto"/>
        <w:right w:val="none" w:sz="0" w:space="0" w:color="auto"/>
      </w:divBdr>
      <w:divsChild>
        <w:div w:id="275602282">
          <w:marLeft w:val="0"/>
          <w:marRight w:val="0"/>
          <w:marTop w:val="0"/>
          <w:marBottom w:val="0"/>
          <w:divBdr>
            <w:top w:val="none" w:sz="0" w:space="0" w:color="auto"/>
            <w:left w:val="none" w:sz="0" w:space="0" w:color="auto"/>
            <w:bottom w:val="none" w:sz="0" w:space="0" w:color="auto"/>
            <w:right w:val="none" w:sz="0" w:space="0" w:color="auto"/>
          </w:divBdr>
        </w:div>
      </w:divsChild>
    </w:div>
    <w:div w:id="216551912">
      <w:bodyDiv w:val="1"/>
      <w:marLeft w:val="0"/>
      <w:marRight w:val="0"/>
      <w:marTop w:val="0"/>
      <w:marBottom w:val="0"/>
      <w:divBdr>
        <w:top w:val="none" w:sz="0" w:space="0" w:color="auto"/>
        <w:left w:val="none" w:sz="0" w:space="0" w:color="auto"/>
        <w:bottom w:val="none" w:sz="0" w:space="0" w:color="auto"/>
        <w:right w:val="none" w:sz="0" w:space="0" w:color="auto"/>
      </w:divBdr>
      <w:divsChild>
        <w:div w:id="1583946918">
          <w:marLeft w:val="0"/>
          <w:marRight w:val="0"/>
          <w:marTop w:val="0"/>
          <w:marBottom w:val="0"/>
          <w:divBdr>
            <w:top w:val="none" w:sz="0" w:space="0" w:color="auto"/>
            <w:left w:val="none" w:sz="0" w:space="0" w:color="auto"/>
            <w:bottom w:val="none" w:sz="0" w:space="0" w:color="auto"/>
            <w:right w:val="none" w:sz="0" w:space="0" w:color="auto"/>
          </w:divBdr>
        </w:div>
      </w:divsChild>
    </w:div>
    <w:div w:id="474566770">
      <w:bodyDiv w:val="1"/>
      <w:marLeft w:val="0"/>
      <w:marRight w:val="0"/>
      <w:marTop w:val="0"/>
      <w:marBottom w:val="0"/>
      <w:divBdr>
        <w:top w:val="none" w:sz="0" w:space="0" w:color="auto"/>
        <w:left w:val="none" w:sz="0" w:space="0" w:color="auto"/>
        <w:bottom w:val="none" w:sz="0" w:space="0" w:color="auto"/>
        <w:right w:val="none" w:sz="0" w:space="0" w:color="auto"/>
      </w:divBdr>
      <w:divsChild>
        <w:div w:id="1592662135">
          <w:marLeft w:val="0"/>
          <w:marRight w:val="0"/>
          <w:marTop w:val="0"/>
          <w:marBottom w:val="0"/>
          <w:divBdr>
            <w:top w:val="none" w:sz="0" w:space="0" w:color="auto"/>
            <w:left w:val="none" w:sz="0" w:space="0" w:color="auto"/>
            <w:bottom w:val="none" w:sz="0" w:space="0" w:color="auto"/>
            <w:right w:val="none" w:sz="0" w:space="0" w:color="auto"/>
          </w:divBdr>
        </w:div>
      </w:divsChild>
    </w:div>
    <w:div w:id="499006845">
      <w:bodyDiv w:val="1"/>
      <w:marLeft w:val="0"/>
      <w:marRight w:val="0"/>
      <w:marTop w:val="0"/>
      <w:marBottom w:val="0"/>
      <w:divBdr>
        <w:top w:val="none" w:sz="0" w:space="0" w:color="auto"/>
        <w:left w:val="none" w:sz="0" w:space="0" w:color="auto"/>
        <w:bottom w:val="none" w:sz="0" w:space="0" w:color="auto"/>
        <w:right w:val="none" w:sz="0" w:space="0" w:color="auto"/>
      </w:divBdr>
      <w:divsChild>
        <w:div w:id="570703233">
          <w:marLeft w:val="0"/>
          <w:marRight w:val="0"/>
          <w:marTop w:val="0"/>
          <w:marBottom w:val="0"/>
          <w:divBdr>
            <w:top w:val="none" w:sz="0" w:space="0" w:color="auto"/>
            <w:left w:val="none" w:sz="0" w:space="0" w:color="auto"/>
            <w:bottom w:val="none" w:sz="0" w:space="0" w:color="auto"/>
            <w:right w:val="none" w:sz="0" w:space="0" w:color="auto"/>
          </w:divBdr>
        </w:div>
      </w:divsChild>
    </w:div>
    <w:div w:id="568082497">
      <w:bodyDiv w:val="1"/>
      <w:marLeft w:val="0"/>
      <w:marRight w:val="0"/>
      <w:marTop w:val="0"/>
      <w:marBottom w:val="0"/>
      <w:divBdr>
        <w:top w:val="none" w:sz="0" w:space="0" w:color="auto"/>
        <w:left w:val="none" w:sz="0" w:space="0" w:color="auto"/>
        <w:bottom w:val="none" w:sz="0" w:space="0" w:color="auto"/>
        <w:right w:val="none" w:sz="0" w:space="0" w:color="auto"/>
      </w:divBdr>
      <w:divsChild>
        <w:div w:id="1959749763">
          <w:marLeft w:val="0"/>
          <w:marRight w:val="0"/>
          <w:marTop w:val="0"/>
          <w:marBottom w:val="0"/>
          <w:divBdr>
            <w:top w:val="none" w:sz="0" w:space="0" w:color="auto"/>
            <w:left w:val="none" w:sz="0" w:space="0" w:color="auto"/>
            <w:bottom w:val="none" w:sz="0" w:space="0" w:color="auto"/>
            <w:right w:val="none" w:sz="0" w:space="0" w:color="auto"/>
          </w:divBdr>
        </w:div>
      </w:divsChild>
    </w:div>
    <w:div w:id="666591845">
      <w:bodyDiv w:val="1"/>
      <w:marLeft w:val="0"/>
      <w:marRight w:val="0"/>
      <w:marTop w:val="0"/>
      <w:marBottom w:val="0"/>
      <w:divBdr>
        <w:top w:val="none" w:sz="0" w:space="0" w:color="auto"/>
        <w:left w:val="none" w:sz="0" w:space="0" w:color="auto"/>
        <w:bottom w:val="none" w:sz="0" w:space="0" w:color="auto"/>
        <w:right w:val="none" w:sz="0" w:space="0" w:color="auto"/>
      </w:divBdr>
      <w:divsChild>
        <w:div w:id="1971015426">
          <w:marLeft w:val="0"/>
          <w:marRight w:val="0"/>
          <w:marTop w:val="0"/>
          <w:marBottom w:val="0"/>
          <w:divBdr>
            <w:top w:val="none" w:sz="0" w:space="0" w:color="auto"/>
            <w:left w:val="none" w:sz="0" w:space="0" w:color="auto"/>
            <w:bottom w:val="none" w:sz="0" w:space="0" w:color="auto"/>
            <w:right w:val="none" w:sz="0" w:space="0" w:color="auto"/>
          </w:divBdr>
        </w:div>
      </w:divsChild>
    </w:div>
    <w:div w:id="922686517">
      <w:bodyDiv w:val="1"/>
      <w:marLeft w:val="0"/>
      <w:marRight w:val="0"/>
      <w:marTop w:val="0"/>
      <w:marBottom w:val="0"/>
      <w:divBdr>
        <w:top w:val="none" w:sz="0" w:space="0" w:color="auto"/>
        <w:left w:val="none" w:sz="0" w:space="0" w:color="auto"/>
        <w:bottom w:val="none" w:sz="0" w:space="0" w:color="auto"/>
        <w:right w:val="none" w:sz="0" w:space="0" w:color="auto"/>
      </w:divBdr>
      <w:divsChild>
        <w:div w:id="746658345">
          <w:marLeft w:val="0"/>
          <w:marRight w:val="0"/>
          <w:marTop w:val="0"/>
          <w:marBottom w:val="0"/>
          <w:divBdr>
            <w:top w:val="none" w:sz="0" w:space="0" w:color="auto"/>
            <w:left w:val="none" w:sz="0" w:space="0" w:color="auto"/>
            <w:bottom w:val="none" w:sz="0" w:space="0" w:color="auto"/>
            <w:right w:val="none" w:sz="0" w:space="0" w:color="auto"/>
          </w:divBdr>
        </w:div>
      </w:divsChild>
    </w:div>
    <w:div w:id="1171488009">
      <w:bodyDiv w:val="1"/>
      <w:marLeft w:val="0"/>
      <w:marRight w:val="0"/>
      <w:marTop w:val="0"/>
      <w:marBottom w:val="0"/>
      <w:divBdr>
        <w:top w:val="none" w:sz="0" w:space="0" w:color="auto"/>
        <w:left w:val="none" w:sz="0" w:space="0" w:color="auto"/>
        <w:bottom w:val="none" w:sz="0" w:space="0" w:color="auto"/>
        <w:right w:val="none" w:sz="0" w:space="0" w:color="auto"/>
      </w:divBdr>
      <w:divsChild>
        <w:div w:id="271788861">
          <w:marLeft w:val="0"/>
          <w:marRight w:val="0"/>
          <w:marTop w:val="0"/>
          <w:marBottom w:val="0"/>
          <w:divBdr>
            <w:top w:val="none" w:sz="0" w:space="0" w:color="auto"/>
            <w:left w:val="none" w:sz="0" w:space="0" w:color="auto"/>
            <w:bottom w:val="none" w:sz="0" w:space="0" w:color="auto"/>
            <w:right w:val="none" w:sz="0" w:space="0" w:color="auto"/>
          </w:divBdr>
        </w:div>
      </w:divsChild>
    </w:div>
    <w:div w:id="1245720713">
      <w:bodyDiv w:val="1"/>
      <w:marLeft w:val="0"/>
      <w:marRight w:val="0"/>
      <w:marTop w:val="0"/>
      <w:marBottom w:val="0"/>
      <w:divBdr>
        <w:top w:val="none" w:sz="0" w:space="0" w:color="auto"/>
        <w:left w:val="none" w:sz="0" w:space="0" w:color="auto"/>
        <w:bottom w:val="none" w:sz="0" w:space="0" w:color="auto"/>
        <w:right w:val="none" w:sz="0" w:space="0" w:color="auto"/>
      </w:divBdr>
      <w:divsChild>
        <w:div w:id="1727333465">
          <w:marLeft w:val="0"/>
          <w:marRight w:val="0"/>
          <w:marTop w:val="0"/>
          <w:marBottom w:val="0"/>
          <w:divBdr>
            <w:top w:val="none" w:sz="0" w:space="0" w:color="auto"/>
            <w:left w:val="none" w:sz="0" w:space="0" w:color="auto"/>
            <w:bottom w:val="none" w:sz="0" w:space="0" w:color="auto"/>
            <w:right w:val="none" w:sz="0" w:space="0" w:color="auto"/>
          </w:divBdr>
        </w:div>
      </w:divsChild>
    </w:div>
    <w:div w:id="1363824459">
      <w:bodyDiv w:val="1"/>
      <w:marLeft w:val="0"/>
      <w:marRight w:val="0"/>
      <w:marTop w:val="0"/>
      <w:marBottom w:val="0"/>
      <w:divBdr>
        <w:top w:val="none" w:sz="0" w:space="0" w:color="auto"/>
        <w:left w:val="none" w:sz="0" w:space="0" w:color="auto"/>
        <w:bottom w:val="none" w:sz="0" w:space="0" w:color="auto"/>
        <w:right w:val="none" w:sz="0" w:space="0" w:color="auto"/>
      </w:divBdr>
      <w:divsChild>
        <w:div w:id="666904034">
          <w:marLeft w:val="0"/>
          <w:marRight w:val="0"/>
          <w:marTop w:val="0"/>
          <w:marBottom w:val="0"/>
          <w:divBdr>
            <w:top w:val="none" w:sz="0" w:space="0" w:color="auto"/>
            <w:left w:val="none" w:sz="0" w:space="0" w:color="auto"/>
            <w:bottom w:val="none" w:sz="0" w:space="0" w:color="auto"/>
            <w:right w:val="none" w:sz="0" w:space="0" w:color="auto"/>
          </w:divBdr>
        </w:div>
      </w:divsChild>
    </w:div>
    <w:div w:id="1425222540">
      <w:bodyDiv w:val="1"/>
      <w:marLeft w:val="0"/>
      <w:marRight w:val="0"/>
      <w:marTop w:val="0"/>
      <w:marBottom w:val="0"/>
      <w:divBdr>
        <w:top w:val="none" w:sz="0" w:space="0" w:color="auto"/>
        <w:left w:val="none" w:sz="0" w:space="0" w:color="auto"/>
        <w:bottom w:val="none" w:sz="0" w:space="0" w:color="auto"/>
        <w:right w:val="none" w:sz="0" w:space="0" w:color="auto"/>
      </w:divBdr>
      <w:divsChild>
        <w:div w:id="2055419473">
          <w:marLeft w:val="0"/>
          <w:marRight w:val="0"/>
          <w:marTop w:val="0"/>
          <w:marBottom w:val="0"/>
          <w:divBdr>
            <w:top w:val="none" w:sz="0" w:space="0" w:color="auto"/>
            <w:left w:val="none" w:sz="0" w:space="0" w:color="auto"/>
            <w:bottom w:val="none" w:sz="0" w:space="0" w:color="auto"/>
            <w:right w:val="none" w:sz="0" w:space="0" w:color="auto"/>
          </w:divBdr>
        </w:div>
      </w:divsChild>
    </w:div>
    <w:div w:id="1633708978">
      <w:bodyDiv w:val="1"/>
      <w:marLeft w:val="0"/>
      <w:marRight w:val="0"/>
      <w:marTop w:val="0"/>
      <w:marBottom w:val="0"/>
      <w:divBdr>
        <w:top w:val="none" w:sz="0" w:space="0" w:color="auto"/>
        <w:left w:val="none" w:sz="0" w:space="0" w:color="auto"/>
        <w:bottom w:val="none" w:sz="0" w:space="0" w:color="auto"/>
        <w:right w:val="none" w:sz="0" w:space="0" w:color="auto"/>
      </w:divBdr>
      <w:divsChild>
        <w:div w:id="2065254234">
          <w:marLeft w:val="0"/>
          <w:marRight w:val="0"/>
          <w:marTop w:val="0"/>
          <w:marBottom w:val="0"/>
          <w:divBdr>
            <w:top w:val="none" w:sz="0" w:space="0" w:color="auto"/>
            <w:left w:val="none" w:sz="0" w:space="0" w:color="auto"/>
            <w:bottom w:val="none" w:sz="0" w:space="0" w:color="auto"/>
            <w:right w:val="none" w:sz="0" w:space="0" w:color="auto"/>
          </w:divBdr>
        </w:div>
      </w:divsChild>
    </w:div>
    <w:div w:id="1856141670">
      <w:bodyDiv w:val="1"/>
      <w:marLeft w:val="0"/>
      <w:marRight w:val="0"/>
      <w:marTop w:val="0"/>
      <w:marBottom w:val="0"/>
      <w:divBdr>
        <w:top w:val="none" w:sz="0" w:space="0" w:color="auto"/>
        <w:left w:val="none" w:sz="0" w:space="0" w:color="auto"/>
        <w:bottom w:val="none" w:sz="0" w:space="0" w:color="auto"/>
        <w:right w:val="none" w:sz="0" w:space="0" w:color="auto"/>
      </w:divBdr>
      <w:divsChild>
        <w:div w:id="1758554119">
          <w:marLeft w:val="0"/>
          <w:marRight w:val="0"/>
          <w:marTop w:val="0"/>
          <w:marBottom w:val="0"/>
          <w:divBdr>
            <w:top w:val="none" w:sz="0" w:space="0" w:color="auto"/>
            <w:left w:val="none" w:sz="0" w:space="0" w:color="auto"/>
            <w:bottom w:val="none" w:sz="0" w:space="0" w:color="auto"/>
            <w:right w:val="none" w:sz="0" w:space="0" w:color="auto"/>
          </w:divBdr>
        </w:div>
      </w:divsChild>
    </w:div>
    <w:div w:id="1993487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ultEducation@cde.ca.gov" TargetMode="External"/><Relationship Id="rId18" Type="http://schemas.openxmlformats.org/officeDocument/2006/relationships/hyperlink" Target="https://cde.ca.gov/fg/fo/r8/wioa27rfa.asp" TargetMode="External"/><Relationship Id="rId26" Type="http://schemas.openxmlformats.org/officeDocument/2006/relationships/hyperlink" Target="https://www.cde.ca.gov/fg/fo/fm/ff.asp"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dultEducation@cde.ca.gov" TargetMode="External"/><Relationship Id="rId34" Type="http://schemas.openxmlformats.org/officeDocument/2006/relationships/hyperlink" Target="https://caadultedreporting.org/adulted/" TargetMode="External"/><Relationship Id="rId7" Type="http://schemas.openxmlformats.org/officeDocument/2006/relationships/endnotes" Target="endnotes.xml"/><Relationship Id="rId12" Type="http://schemas.openxmlformats.org/officeDocument/2006/relationships/hyperlink" Target="https://www.congress.gov/113/plaws/publ128/PLAW-113publ128.pdf" TargetMode="External"/><Relationship Id="rId17" Type="http://schemas.openxmlformats.org/officeDocument/2006/relationships/hyperlink" Target="mailto:AdultEducation@cde.ca.gov" TargetMode="External"/><Relationship Id="rId25" Type="http://schemas.openxmlformats.org/officeDocument/2006/relationships/hyperlink" Target="https://www.cde.ca.gov/fg/ac/sa/" TargetMode="External"/><Relationship Id="rId33" Type="http://schemas.openxmlformats.org/officeDocument/2006/relationships/hyperlink" Target="https://oag.ca.gov/charitie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de.ca.gov/fg/fo/r8/wioa27rfa.asp" TargetMode="External"/><Relationship Id="rId20" Type="http://schemas.openxmlformats.org/officeDocument/2006/relationships/hyperlink" Target="https://www.cde.ca.gov/schooldirectory" TargetMode="External"/><Relationship Id="rId29" Type="http://schemas.openxmlformats.org/officeDocument/2006/relationships/hyperlink" Target="https://fiscal.ca.gov/wp-content/uploads/2019/08/GovtTINForm_00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caeducation.sharepoint.com/sites/AEOStaff-RFA27-30/Shared%20Documents/RFA%202027-31/2027&#8211;2031%20RFA%20web%20page" TargetMode="External"/><Relationship Id="rId32" Type="http://schemas.openxmlformats.org/officeDocument/2006/relationships/hyperlink" Target="https://www.cde.ca.gov/fg/au/pm/"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dultEducation@cde.ca.gov" TargetMode="External"/><Relationship Id="rId23" Type="http://schemas.openxmlformats.org/officeDocument/2006/relationships/hyperlink" Target="mailto:AdultEducation@cde.ca.gov" TargetMode="External"/><Relationship Id="rId28" Type="http://schemas.openxmlformats.org/officeDocument/2006/relationships/hyperlink" Target="https://www.cde.ca.gov/fg/fo/fm/ff.asp" TargetMode="External"/><Relationship Id="rId36"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https://cde.ca.gov/fg/fo/r8/wioa27rfa.asp" TargetMode="External"/><Relationship Id="rId31" Type="http://schemas.openxmlformats.org/officeDocument/2006/relationships/hyperlink" Target="https://sam.gov/" TargetMode="External"/><Relationship Id="rId4" Type="http://schemas.openxmlformats.org/officeDocument/2006/relationships/settings" Target="settings.xml"/><Relationship Id="rId9" Type="http://schemas.openxmlformats.org/officeDocument/2006/relationships/hyperlink" Target="mailto:AdultEducation@cde.ca.gov" TargetMode="External"/><Relationship Id="rId14" Type="http://schemas.openxmlformats.org/officeDocument/2006/relationships/hyperlink" Target="https://cde.ca.gov/fg/fo/r8/wioa27rfa.asp" TargetMode="External"/><Relationship Id="rId22" Type="http://schemas.openxmlformats.org/officeDocument/2006/relationships/hyperlink" Target="https://cwdb.ca.gov/cwdb-home/about-us/local-workforce-development-boards/" TargetMode="External"/><Relationship Id="rId27" Type="http://schemas.openxmlformats.org/officeDocument/2006/relationships/hyperlink" Target="https://fiscal.ca.gov/wp-content/uploads/2019/08/GovtTINForm_000.pdf" TargetMode="External"/><Relationship Id="rId30" Type="http://schemas.openxmlformats.org/officeDocument/2006/relationships/hyperlink" Target="https://www.cde.ca.gov/fg/fo/fm/ff.asp" TargetMode="External"/><Relationship Id="rId35" Type="http://schemas.openxmlformats.org/officeDocument/2006/relationships/hyperlink" Target="https://www.cde.ca.gov/fg/au/p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de.ca.gov/sp/ae/ga/mb18-01.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4499C-3104-4300-9870-2E9183C87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24407</Words>
  <Characters>139125</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RFA-27: WIOA (CA Dept of Education)</vt:lpstr>
    </vt:vector>
  </TitlesOfParts>
  <Company/>
  <LinksUpToDate>false</LinksUpToDate>
  <CharactersWithSpaces>163206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RFA-27: WIOA (CA Dept of Education)</dc:title>
  <dc:subject>Request for applications for the Workforce Innovation and Opportunity Act, Title II: Adult Education and Family Literacy Act for program years 2027-31.</dc:subject>
  <dc:creator/>
  <cp:keywords/>
  <cp:lastModifiedBy/>
  <cp:revision>1</cp:revision>
  <dcterms:created xsi:type="dcterms:W3CDTF">2026-09-01T16:29:00Z</dcterms:created>
  <dcterms:modified xsi:type="dcterms:W3CDTF">2026-09-02T23:23:00Z</dcterms:modified>
</cp:coreProperties>
</file>