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D837" w14:textId="77777777" w:rsidR="00B36553" w:rsidRPr="00616303" w:rsidRDefault="00B36553" w:rsidP="00FD10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6303">
        <w:rPr>
          <w:rFonts w:ascii="Arial" w:hAnsi="Arial" w:cs="Arial"/>
          <w:b/>
          <w:sz w:val="24"/>
          <w:szCs w:val="24"/>
        </w:rPr>
        <w:t>California Department of Education</w:t>
      </w:r>
    </w:p>
    <w:p w14:paraId="2AE08615" w14:textId="77777777" w:rsidR="00B36553" w:rsidRPr="00616303" w:rsidRDefault="00B36553" w:rsidP="00B36553">
      <w:pPr>
        <w:jc w:val="center"/>
        <w:rPr>
          <w:rFonts w:ascii="Arial" w:hAnsi="Arial" w:cs="Arial"/>
          <w:b/>
          <w:sz w:val="24"/>
          <w:szCs w:val="24"/>
        </w:rPr>
      </w:pPr>
      <w:r w:rsidRPr="00616303">
        <w:rPr>
          <w:rFonts w:ascii="Arial" w:hAnsi="Arial" w:cs="Arial"/>
          <w:b/>
          <w:sz w:val="24"/>
          <w:szCs w:val="24"/>
        </w:rPr>
        <w:t>Expanded Learning Division</w:t>
      </w:r>
    </w:p>
    <w:p w14:paraId="02848DC7" w14:textId="77777777" w:rsidR="00B36553" w:rsidRPr="00616303" w:rsidRDefault="00B36553" w:rsidP="00B36553">
      <w:pPr>
        <w:jc w:val="center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b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F9FB6E5" wp14:editId="5195C554">
            <wp:extent cx="666750" cy="666750"/>
            <wp:effectExtent l="0" t="0" r="0" b="0"/>
            <wp:docPr id="1" name="Picture 1" descr=" Logo of the State of Califor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schoolsconference.com/wp-content/uploads/2015/07/cde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BCF9" w14:textId="5D14DB0D" w:rsidR="00B36553" w:rsidRPr="003C287A" w:rsidRDefault="00B36553" w:rsidP="003C287A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3C287A">
        <w:rPr>
          <w:rFonts w:ascii="Arial" w:hAnsi="Arial" w:cs="Arial"/>
          <w:color w:val="auto"/>
          <w:sz w:val="24"/>
          <w:szCs w:val="24"/>
        </w:rPr>
        <w:t>Advisory Committee on Before and After School Programs</w:t>
      </w:r>
    </w:p>
    <w:p w14:paraId="52416058" w14:textId="2964D207" w:rsidR="00B36553" w:rsidRPr="00616303" w:rsidRDefault="00B36553" w:rsidP="0061630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616303">
        <w:rPr>
          <w:rFonts w:ascii="Arial" w:hAnsi="Arial" w:cs="Arial"/>
          <w:b/>
          <w:sz w:val="24"/>
          <w:szCs w:val="24"/>
        </w:rPr>
        <w:t>April 20, 2021</w:t>
      </w:r>
      <w:r w:rsidR="005A21E3">
        <w:rPr>
          <w:rFonts w:ascii="Arial" w:hAnsi="Arial" w:cs="Arial"/>
          <w:sz w:val="24"/>
          <w:szCs w:val="24"/>
        </w:rPr>
        <w:t>—</w:t>
      </w:r>
      <w:r w:rsidRPr="00616303">
        <w:rPr>
          <w:rFonts w:ascii="Arial" w:hAnsi="Arial" w:cs="Arial"/>
          <w:b/>
          <w:sz w:val="24"/>
          <w:szCs w:val="24"/>
        </w:rPr>
        <w:t>9:30 a</w:t>
      </w:r>
      <w:r w:rsidR="001F6B49" w:rsidRPr="00616303">
        <w:rPr>
          <w:rFonts w:ascii="Arial" w:hAnsi="Arial" w:cs="Arial"/>
          <w:b/>
          <w:sz w:val="24"/>
          <w:szCs w:val="24"/>
        </w:rPr>
        <w:t>.</w:t>
      </w:r>
      <w:r w:rsidRPr="00616303">
        <w:rPr>
          <w:rFonts w:ascii="Arial" w:hAnsi="Arial" w:cs="Arial"/>
          <w:b/>
          <w:sz w:val="24"/>
          <w:szCs w:val="24"/>
        </w:rPr>
        <w:t>m</w:t>
      </w:r>
      <w:r w:rsidR="001F6B49" w:rsidRPr="00616303">
        <w:rPr>
          <w:rFonts w:ascii="Arial" w:hAnsi="Arial" w:cs="Arial"/>
          <w:b/>
          <w:sz w:val="24"/>
          <w:szCs w:val="24"/>
        </w:rPr>
        <w:t xml:space="preserve">. to </w:t>
      </w:r>
      <w:r w:rsidRPr="00616303">
        <w:rPr>
          <w:rFonts w:ascii="Arial" w:hAnsi="Arial" w:cs="Arial"/>
          <w:b/>
          <w:sz w:val="24"/>
          <w:szCs w:val="24"/>
        </w:rPr>
        <w:t>Noon</w:t>
      </w:r>
    </w:p>
    <w:p w14:paraId="3119F02E" w14:textId="77777777" w:rsidR="00B36553" w:rsidRPr="00616303" w:rsidRDefault="00B36553" w:rsidP="00B36553">
      <w:pPr>
        <w:pBdr>
          <w:bottom w:val="single" w:sz="4" w:space="1" w:color="auto"/>
        </w:pBdr>
        <w:jc w:val="center"/>
        <w:rPr>
          <w:rFonts w:ascii="Arial" w:hAnsi="Arial" w:cs="Arial"/>
          <w:sz w:val="2"/>
          <w:szCs w:val="2"/>
        </w:rPr>
      </w:pPr>
    </w:p>
    <w:p w14:paraId="1E9D1C1C" w14:textId="18495512" w:rsidR="00B36553" w:rsidRPr="00CD0A85" w:rsidRDefault="00B40E98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Members Present</w:t>
      </w:r>
      <w:r w:rsidR="00B36553" w:rsidRPr="00CD0A85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3F80ACD3" w14:textId="40F3C70B" w:rsidR="00B40E98" w:rsidRPr="00616303" w:rsidRDefault="00B36553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Sandy McBrayer</w:t>
      </w:r>
      <w:r w:rsidR="00E44A45">
        <w:rPr>
          <w:rFonts w:ascii="Arial" w:hAnsi="Arial" w:cs="Arial"/>
          <w:sz w:val="24"/>
          <w:szCs w:val="24"/>
        </w:rPr>
        <w:t>—</w:t>
      </w:r>
      <w:r w:rsidR="00B40E98" w:rsidRPr="00616303">
        <w:rPr>
          <w:rFonts w:ascii="Arial" w:hAnsi="Arial" w:cs="Arial"/>
          <w:sz w:val="24"/>
          <w:szCs w:val="24"/>
        </w:rPr>
        <w:t>Chair</w:t>
      </w:r>
    </w:p>
    <w:p w14:paraId="40C1927A" w14:textId="4A35D9FC" w:rsidR="00B40E98" w:rsidRPr="00616303" w:rsidRDefault="00B36553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Luis Santana</w:t>
      </w:r>
    </w:p>
    <w:p w14:paraId="3FFAF7AF" w14:textId="0EF86820" w:rsidR="00B40E98" w:rsidRPr="00616303" w:rsidRDefault="00B36553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Alvaro Cortes</w:t>
      </w:r>
    </w:p>
    <w:p w14:paraId="117C3636" w14:textId="24311196" w:rsidR="00B40E98" w:rsidRPr="00616303" w:rsidRDefault="00B36553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Tony Brown</w:t>
      </w:r>
    </w:p>
    <w:p w14:paraId="4004F0D0" w14:textId="26024791" w:rsidR="00B40E98" w:rsidRPr="00616303" w:rsidRDefault="00B36553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Beth Chaton</w:t>
      </w:r>
    </w:p>
    <w:p w14:paraId="0C4C25E2" w14:textId="04EB348D" w:rsidR="00B36553" w:rsidRPr="00616303" w:rsidRDefault="00B36553" w:rsidP="001F6B4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Eric Gurna</w:t>
      </w:r>
    </w:p>
    <w:p w14:paraId="0DE022D8" w14:textId="77777777" w:rsidR="00B40E98" w:rsidRPr="00CD0A85" w:rsidRDefault="00B40E98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Members Absent</w:t>
      </w:r>
    </w:p>
    <w:p w14:paraId="148B3CBF" w14:textId="22F4369E" w:rsidR="00B40E98" w:rsidRPr="00616303" w:rsidRDefault="00B40E98" w:rsidP="001F6B49">
      <w:pPr>
        <w:spacing w:after="48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Ana Campos</w:t>
      </w:r>
    </w:p>
    <w:p w14:paraId="39C6D19F" w14:textId="5C62974D" w:rsidR="00B40E98" w:rsidRPr="00CD0A85" w:rsidRDefault="00B40E98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Others Present</w:t>
      </w:r>
    </w:p>
    <w:p w14:paraId="4D5354B1" w14:textId="51146E9D" w:rsidR="00B40E98" w:rsidRPr="00616303" w:rsidRDefault="00B40E98" w:rsidP="001F6B49">
      <w:pPr>
        <w:spacing w:after="24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Michael Funk, California Department of Education (CDE), </w:t>
      </w:r>
      <w:r w:rsidR="001F6B49" w:rsidRPr="00616303">
        <w:rPr>
          <w:rFonts w:ascii="Arial" w:hAnsi="Arial" w:cs="Arial"/>
          <w:sz w:val="24"/>
          <w:szCs w:val="24"/>
        </w:rPr>
        <w:t>Expanded Learning</w:t>
      </w:r>
      <w:r w:rsidRPr="00616303">
        <w:rPr>
          <w:rFonts w:ascii="Arial" w:hAnsi="Arial" w:cs="Arial"/>
          <w:sz w:val="24"/>
          <w:szCs w:val="24"/>
        </w:rPr>
        <w:t xml:space="preserve"> Division </w:t>
      </w:r>
      <w:r w:rsidR="001F6B49" w:rsidRPr="00616303">
        <w:rPr>
          <w:rFonts w:ascii="Arial" w:hAnsi="Arial" w:cs="Arial"/>
          <w:sz w:val="24"/>
          <w:szCs w:val="24"/>
        </w:rPr>
        <w:t xml:space="preserve">(EXLD) </w:t>
      </w:r>
      <w:r w:rsidRPr="00616303">
        <w:rPr>
          <w:rFonts w:ascii="Arial" w:hAnsi="Arial" w:cs="Arial"/>
          <w:sz w:val="24"/>
          <w:szCs w:val="24"/>
        </w:rPr>
        <w:t>Director</w:t>
      </w:r>
    </w:p>
    <w:p w14:paraId="3C605EA8" w14:textId="4E9B0FA1" w:rsidR="00B40E98" w:rsidRPr="00616303" w:rsidRDefault="00B40E98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Joshua Brady, CDE, EXLD Administrator</w:t>
      </w:r>
    </w:p>
    <w:p w14:paraId="634ECDE5" w14:textId="1F23B860" w:rsidR="00B40E98" w:rsidRPr="00616303" w:rsidRDefault="00B40E98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Fred Buggs, </w:t>
      </w:r>
      <w:r w:rsidR="00E44A45">
        <w:rPr>
          <w:rFonts w:ascii="Arial" w:hAnsi="Arial" w:cs="Arial"/>
          <w:sz w:val="24"/>
          <w:szCs w:val="24"/>
        </w:rPr>
        <w:t xml:space="preserve">CDE, </w:t>
      </w:r>
      <w:r w:rsidRPr="00616303">
        <w:rPr>
          <w:rFonts w:ascii="Arial" w:hAnsi="Arial" w:cs="Arial"/>
          <w:sz w:val="24"/>
          <w:szCs w:val="24"/>
        </w:rPr>
        <w:t>EXLD Consultant</w:t>
      </w:r>
    </w:p>
    <w:p w14:paraId="0BA4647C" w14:textId="7935D3D6" w:rsidR="00B40E98" w:rsidRPr="00616303" w:rsidRDefault="00B40E98" w:rsidP="001F6B4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Jeff Davis, California Afterschool Network (CAN), Director</w:t>
      </w:r>
    </w:p>
    <w:p w14:paraId="210CC024" w14:textId="1D5D659B" w:rsidR="00B40E98" w:rsidRPr="00616303" w:rsidRDefault="00B40E98" w:rsidP="00360898">
      <w:pPr>
        <w:spacing w:after="96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Jennifer Cisneros</w:t>
      </w:r>
    </w:p>
    <w:p w14:paraId="554FC66D" w14:textId="48932842" w:rsidR="00007916" w:rsidRPr="00CD0A85" w:rsidRDefault="00007916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Commencement</w:t>
      </w:r>
    </w:p>
    <w:p w14:paraId="03AB1BF6" w14:textId="5FEF48E3" w:rsidR="00007916" w:rsidRPr="00616303" w:rsidRDefault="00007916" w:rsidP="00616303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The meeting was called to order at 9:30 a.m.</w:t>
      </w:r>
    </w:p>
    <w:p w14:paraId="7281A223" w14:textId="56D10BAF" w:rsidR="00007916" w:rsidRPr="00CD0A85" w:rsidRDefault="00007916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lastRenderedPageBreak/>
        <w:t>Member Updates</w:t>
      </w:r>
    </w:p>
    <w:p w14:paraId="5AEBA6D9" w14:textId="0251DC8B" w:rsidR="00B36553" w:rsidRPr="00616303" w:rsidRDefault="00B36553" w:rsidP="00616303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Sandy </w:t>
      </w:r>
      <w:r w:rsidR="00007916" w:rsidRPr="00616303">
        <w:rPr>
          <w:rFonts w:ascii="Arial" w:hAnsi="Arial" w:cs="Arial"/>
          <w:sz w:val="24"/>
          <w:szCs w:val="24"/>
        </w:rPr>
        <w:t>w</w:t>
      </w:r>
      <w:r w:rsidRPr="00616303">
        <w:rPr>
          <w:rFonts w:ascii="Arial" w:hAnsi="Arial" w:cs="Arial"/>
          <w:sz w:val="24"/>
          <w:szCs w:val="24"/>
        </w:rPr>
        <w:t>elcom</w:t>
      </w:r>
      <w:r w:rsidR="00007916" w:rsidRPr="00616303">
        <w:rPr>
          <w:rFonts w:ascii="Arial" w:hAnsi="Arial" w:cs="Arial"/>
          <w:sz w:val="24"/>
          <w:szCs w:val="24"/>
        </w:rPr>
        <w:t>ed</w:t>
      </w:r>
      <w:r w:rsidRPr="00616303">
        <w:rPr>
          <w:rFonts w:ascii="Arial" w:hAnsi="Arial" w:cs="Arial"/>
          <w:sz w:val="24"/>
          <w:szCs w:val="24"/>
        </w:rPr>
        <w:t xml:space="preserve"> everyone </w:t>
      </w:r>
      <w:r w:rsidR="00007916" w:rsidRPr="00616303">
        <w:rPr>
          <w:rFonts w:ascii="Arial" w:hAnsi="Arial" w:cs="Arial"/>
          <w:sz w:val="24"/>
          <w:szCs w:val="24"/>
        </w:rPr>
        <w:t xml:space="preserve">and </w:t>
      </w:r>
      <w:r w:rsidR="001F6B49" w:rsidRPr="00616303">
        <w:rPr>
          <w:rFonts w:ascii="Arial" w:hAnsi="Arial" w:cs="Arial"/>
          <w:sz w:val="24"/>
          <w:szCs w:val="24"/>
        </w:rPr>
        <w:t xml:space="preserve">the </w:t>
      </w:r>
      <w:r w:rsidR="00007916" w:rsidRPr="00616303">
        <w:rPr>
          <w:rFonts w:ascii="Arial" w:hAnsi="Arial" w:cs="Arial"/>
          <w:sz w:val="24"/>
          <w:szCs w:val="24"/>
        </w:rPr>
        <w:t>members shared updates in their professional and personal life as they manage</w:t>
      </w:r>
      <w:r w:rsidR="004E2381" w:rsidRPr="00616303">
        <w:rPr>
          <w:rFonts w:ascii="Arial" w:hAnsi="Arial" w:cs="Arial"/>
          <w:sz w:val="24"/>
          <w:szCs w:val="24"/>
        </w:rPr>
        <w:t>d</w:t>
      </w:r>
      <w:r w:rsidR="00007916" w:rsidRPr="00616303">
        <w:rPr>
          <w:rFonts w:ascii="Arial" w:hAnsi="Arial" w:cs="Arial"/>
          <w:sz w:val="24"/>
          <w:szCs w:val="24"/>
        </w:rPr>
        <w:t xml:space="preserve"> during </w:t>
      </w:r>
      <w:r w:rsidR="00A02F4F" w:rsidRPr="00616303">
        <w:rPr>
          <w:rFonts w:ascii="Arial" w:hAnsi="Arial" w:cs="Arial"/>
          <w:sz w:val="24"/>
          <w:szCs w:val="24"/>
        </w:rPr>
        <w:t xml:space="preserve">the Coronavirus Disease 2019. </w:t>
      </w:r>
    </w:p>
    <w:p w14:paraId="68FD3494" w14:textId="3860B764" w:rsidR="00007916" w:rsidRPr="00CD0A85" w:rsidRDefault="00007916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Review of Meeting Materials</w:t>
      </w:r>
    </w:p>
    <w:p w14:paraId="6647C871" w14:textId="050B6167" w:rsidR="004E2381" w:rsidRPr="00616303" w:rsidRDefault="004E2381" w:rsidP="00766E9A">
      <w:pPr>
        <w:spacing w:after="480" w:line="240" w:lineRule="auto"/>
        <w:rPr>
          <w:rFonts w:ascii="Arial" w:hAnsi="Arial" w:cs="Arial"/>
          <w:bCs/>
          <w:sz w:val="24"/>
          <w:szCs w:val="24"/>
        </w:rPr>
      </w:pPr>
      <w:r w:rsidRPr="00616303">
        <w:rPr>
          <w:rFonts w:ascii="Arial" w:hAnsi="Arial" w:cs="Arial"/>
          <w:bCs/>
          <w:sz w:val="24"/>
          <w:szCs w:val="24"/>
        </w:rPr>
        <w:t>The meeting materials were reviewed by members</w:t>
      </w:r>
      <w:r w:rsidR="00766E9A" w:rsidRPr="00616303">
        <w:rPr>
          <w:rFonts w:ascii="Arial" w:hAnsi="Arial" w:cs="Arial"/>
          <w:bCs/>
          <w:sz w:val="24"/>
          <w:szCs w:val="24"/>
        </w:rPr>
        <w:t>.</w:t>
      </w:r>
    </w:p>
    <w:p w14:paraId="34176CFB" w14:textId="5504A241" w:rsidR="00007916" w:rsidRPr="00CD0A85" w:rsidRDefault="00007916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Approval of Minutes</w:t>
      </w:r>
    </w:p>
    <w:p w14:paraId="01BCA790" w14:textId="23DDC973" w:rsidR="00007916" w:rsidRPr="00616303" w:rsidRDefault="00007916" w:rsidP="00766E9A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Sandy asked for </w:t>
      </w:r>
      <w:r w:rsidR="001F6B49" w:rsidRPr="00616303">
        <w:rPr>
          <w:rFonts w:ascii="Arial" w:hAnsi="Arial" w:cs="Arial"/>
          <w:sz w:val="24"/>
          <w:szCs w:val="24"/>
        </w:rPr>
        <w:t xml:space="preserve">a </w:t>
      </w:r>
      <w:r w:rsidRPr="00616303">
        <w:rPr>
          <w:rFonts w:ascii="Arial" w:hAnsi="Arial" w:cs="Arial"/>
          <w:sz w:val="24"/>
          <w:szCs w:val="24"/>
        </w:rPr>
        <w:t xml:space="preserve">motion to accept the minutes. Beth made </w:t>
      </w:r>
      <w:r w:rsidR="001F6B49" w:rsidRPr="00616303">
        <w:rPr>
          <w:rFonts w:ascii="Arial" w:hAnsi="Arial" w:cs="Arial"/>
          <w:sz w:val="24"/>
          <w:szCs w:val="24"/>
        </w:rPr>
        <w:t xml:space="preserve">a </w:t>
      </w:r>
      <w:r w:rsidRPr="00616303">
        <w:rPr>
          <w:rFonts w:ascii="Arial" w:hAnsi="Arial" w:cs="Arial"/>
          <w:sz w:val="24"/>
          <w:szCs w:val="24"/>
        </w:rPr>
        <w:t xml:space="preserve">motion to accept the </w:t>
      </w:r>
      <w:r w:rsidR="00175BFE" w:rsidRPr="00616303">
        <w:rPr>
          <w:rFonts w:ascii="Arial" w:hAnsi="Arial" w:cs="Arial"/>
          <w:sz w:val="24"/>
          <w:szCs w:val="24"/>
        </w:rPr>
        <w:t>minutes and</w:t>
      </w:r>
      <w:r w:rsidRPr="00616303">
        <w:rPr>
          <w:rFonts w:ascii="Arial" w:hAnsi="Arial" w:cs="Arial"/>
          <w:sz w:val="24"/>
          <w:szCs w:val="24"/>
        </w:rPr>
        <w:t xml:space="preserve"> Luis seconded the motion. All members were in favor of accepting the </w:t>
      </w:r>
      <w:r w:rsidR="00175BFE" w:rsidRPr="00616303">
        <w:rPr>
          <w:rFonts w:ascii="Arial" w:hAnsi="Arial" w:cs="Arial"/>
          <w:sz w:val="24"/>
          <w:szCs w:val="24"/>
        </w:rPr>
        <w:t>January 19</w:t>
      </w:r>
      <w:r w:rsidR="00175BFE" w:rsidRPr="00616303">
        <w:rPr>
          <w:rFonts w:ascii="Arial" w:hAnsi="Arial" w:cs="Arial"/>
          <w:sz w:val="24"/>
          <w:szCs w:val="24"/>
          <w:vertAlign w:val="superscript"/>
        </w:rPr>
        <w:t>th</w:t>
      </w:r>
      <w:r w:rsidR="00175BFE" w:rsidRPr="00616303">
        <w:rPr>
          <w:rFonts w:ascii="Arial" w:hAnsi="Arial" w:cs="Arial"/>
          <w:sz w:val="24"/>
          <w:szCs w:val="24"/>
        </w:rPr>
        <w:t xml:space="preserve"> Before and </w:t>
      </w:r>
      <w:r w:rsidR="001F6B49" w:rsidRPr="00616303">
        <w:rPr>
          <w:rFonts w:ascii="Arial" w:hAnsi="Arial" w:cs="Arial"/>
          <w:sz w:val="24"/>
          <w:szCs w:val="24"/>
        </w:rPr>
        <w:t>After School</w:t>
      </w:r>
      <w:r w:rsidR="00175BFE" w:rsidRPr="00616303">
        <w:rPr>
          <w:rFonts w:ascii="Arial" w:hAnsi="Arial" w:cs="Arial"/>
          <w:sz w:val="24"/>
          <w:szCs w:val="24"/>
        </w:rPr>
        <w:t xml:space="preserve"> Advisory </w:t>
      </w:r>
      <w:r w:rsidR="00FD1037">
        <w:rPr>
          <w:rFonts w:ascii="Arial" w:hAnsi="Arial" w:cs="Arial"/>
          <w:sz w:val="24"/>
          <w:szCs w:val="24"/>
        </w:rPr>
        <w:t>C</w:t>
      </w:r>
      <w:r w:rsidR="00175BFE" w:rsidRPr="00616303">
        <w:rPr>
          <w:rFonts w:ascii="Arial" w:hAnsi="Arial" w:cs="Arial"/>
          <w:sz w:val="24"/>
          <w:szCs w:val="24"/>
        </w:rPr>
        <w:t>ommittee minutes</w:t>
      </w:r>
      <w:r w:rsidR="001F6B49" w:rsidRPr="00616303">
        <w:rPr>
          <w:rFonts w:ascii="Arial" w:hAnsi="Arial" w:cs="Arial"/>
          <w:sz w:val="24"/>
          <w:szCs w:val="24"/>
        </w:rPr>
        <w:t>.</w:t>
      </w:r>
    </w:p>
    <w:p w14:paraId="1D6CC46D" w14:textId="329C70B9" w:rsidR="00B36553" w:rsidRPr="00CD0A85" w:rsidRDefault="00B36553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Legislative Update: Sand</w:t>
      </w:r>
      <w:r w:rsidR="0004361D" w:rsidRPr="00CD0A85">
        <w:rPr>
          <w:rFonts w:ascii="Arial" w:hAnsi="Arial" w:cs="Arial"/>
          <w:b/>
          <w:color w:val="auto"/>
          <w:sz w:val="24"/>
          <w:szCs w:val="24"/>
        </w:rPr>
        <w:t>ra</w:t>
      </w:r>
      <w:r w:rsidRPr="00CD0A85">
        <w:rPr>
          <w:rFonts w:ascii="Arial" w:hAnsi="Arial" w:cs="Arial"/>
          <w:b/>
          <w:color w:val="auto"/>
          <w:sz w:val="24"/>
          <w:szCs w:val="24"/>
        </w:rPr>
        <w:t xml:space="preserve"> and Michael</w:t>
      </w:r>
    </w:p>
    <w:p w14:paraId="70B84B28" w14:textId="203DE6CA" w:rsidR="00B36553" w:rsidRPr="00FD1037" w:rsidRDefault="001F6B49" w:rsidP="0050464F">
      <w:pPr>
        <w:pStyle w:val="ListParagraph"/>
        <w:numPr>
          <w:ilvl w:val="0"/>
          <w:numId w:val="1"/>
        </w:numPr>
        <w:spacing w:after="480" w:line="240" w:lineRule="auto"/>
        <w:contextualSpacing w:val="0"/>
        <w:rPr>
          <w:rFonts w:ascii="Arial" w:hAnsi="Arial" w:cs="Arial"/>
          <w:sz w:val="24"/>
          <w:szCs w:val="24"/>
        </w:rPr>
      </w:pPr>
      <w:r w:rsidRPr="00FD1037">
        <w:rPr>
          <w:rFonts w:ascii="Arial" w:hAnsi="Arial" w:cs="Arial"/>
          <w:sz w:val="24"/>
          <w:szCs w:val="24"/>
        </w:rPr>
        <w:t>Assembly Bill (</w:t>
      </w:r>
      <w:r w:rsidR="00B36553" w:rsidRPr="00FD1037">
        <w:rPr>
          <w:rFonts w:ascii="Arial" w:hAnsi="Arial" w:cs="Arial"/>
          <w:sz w:val="24"/>
          <w:szCs w:val="24"/>
        </w:rPr>
        <w:t>AB</w:t>
      </w:r>
      <w:r w:rsidRPr="00FD1037">
        <w:rPr>
          <w:rFonts w:ascii="Arial" w:hAnsi="Arial" w:cs="Arial"/>
          <w:sz w:val="24"/>
          <w:szCs w:val="24"/>
        </w:rPr>
        <w:t>)</w:t>
      </w:r>
      <w:r w:rsidR="00B36553" w:rsidRPr="00FD1037">
        <w:rPr>
          <w:rFonts w:ascii="Arial" w:hAnsi="Arial" w:cs="Arial"/>
          <w:sz w:val="24"/>
          <w:szCs w:val="24"/>
        </w:rPr>
        <w:t xml:space="preserve"> 11</w:t>
      </w:r>
      <w:r w:rsidR="004F60E0" w:rsidRPr="00FD1037">
        <w:rPr>
          <w:rFonts w:ascii="Arial" w:hAnsi="Arial" w:cs="Arial"/>
          <w:sz w:val="24"/>
          <w:szCs w:val="24"/>
        </w:rPr>
        <w:t>1</w:t>
      </w:r>
      <w:r w:rsidR="00B36553" w:rsidRPr="00FD1037">
        <w:rPr>
          <w:rFonts w:ascii="Arial" w:hAnsi="Arial" w:cs="Arial"/>
          <w:sz w:val="24"/>
          <w:szCs w:val="24"/>
        </w:rPr>
        <w:t>2</w:t>
      </w:r>
      <w:r w:rsidR="00766E9A" w:rsidRPr="00FD1037">
        <w:rPr>
          <w:rFonts w:ascii="Arial" w:hAnsi="Arial" w:cs="Arial"/>
          <w:sz w:val="24"/>
          <w:szCs w:val="24"/>
        </w:rPr>
        <w:t xml:space="preserve"> </w:t>
      </w:r>
      <w:r w:rsidR="000E3A66" w:rsidRPr="00FD1037">
        <w:rPr>
          <w:rFonts w:ascii="Arial" w:hAnsi="Arial" w:cs="Arial"/>
          <w:sz w:val="24"/>
          <w:szCs w:val="24"/>
        </w:rPr>
        <w:t xml:space="preserve">was </w:t>
      </w:r>
      <w:r w:rsidR="00B36553" w:rsidRPr="00FD1037">
        <w:rPr>
          <w:rFonts w:ascii="Arial" w:hAnsi="Arial" w:cs="Arial"/>
          <w:sz w:val="24"/>
          <w:szCs w:val="24"/>
        </w:rPr>
        <w:t xml:space="preserve">re-referred to </w:t>
      </w:r>
      <w:r w:rsidR="000E3A66" w:rsidRPr="00FD1037">
        <w:rPr>
          <w:rFonts w:ascii="Arial" w:hAnsi="Arial" w:cs="Arial"/>
          <w:sz w:val="24"/>
          <w:szCs w:val="24"/>
        </w:rPr>
        <w:t>the C</w:t>
      </w:r>
      <w:r w:rsidR="00B36553" w:rsidRPr="00FD1037">
        <w:rPr>
          <w:rFonts w:ascii="Arial" w:hAnsi="Arial" w:cs="Arial"/>
          <w:sz w:val="24"/>
          <w:szCs w:val="24"/>
        </w:rPr>
        <w:t xml:space="preserve">ommittee on </w:t>
      </w:r>
      <w:r w:rsidR="000E3A66" w:rsidRPr="00FD1037">
        <w:rPr>
          <w:rFonts w:ascii="Arial" w:hAnsi="Arial" w:cs="Arial"/>
          <w:sz w:val="24"/>
          <w:szCs w:val="24"/>
        </w:rPr>
        <w:t>A</w:t>
      </w:r>
      <w:r w:rsidR="00B36553" w:rsidRPr="00FD1037">
        <w:rPr>
          <w:rFonts w:ascii="Arial" w:hAnsi="Arial" w:cs="Arial"/>
          <w:sz w:val="24"/>
          <w:szCs w:val="24"/>
        </w:rPr>
        <w:t xml:space="preserve">ppropriations. </w:t>
      </w:r>
      <w:r w:rsidR="000E3A66" w:rsidRPr="00FD1037">
        <w:rPr>
          <w:rFonts w:ascii="Arial" w:hAnsi="Arial" w:cs="Arial"/>
          <w:sz w:val="24"/>
          <w:szCs w:val="24"/>
        </w:rPr>
        <w:t xml:space="preserve">This bill proposes to </w:t>
      </w:r>
      <w:r w:rsidR="00B36553" w:rsidRPr="00FD1037">
        <w:rPr>
          <w:rFonts w:ascii="Arial" w:hAnsi="Arial" w:cs="Arial"/>
          <w:sz w:val="24"/>
          <w:szCs w:val="24"/>
        </w:rPr>
        <w:t xml:space="preserve">repeal </w:t>
      </w:r>
      <w:r w:rsidR="004E2381"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 xml:space="preserve">minimum and maximum grant amounts for </w:t>
      </w:r>
      <w:r w:rsidRPr="00FD1037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B36553" w:rsidRPr="00FD1037">
        <w:rPr>
          <w:rFonts w:ascii="Arial" w:hAnsi="Arial" w:cs="Arial"/>
          <w:sz w:val="24"/>
          <w:szCs w:val="24"/>
        </w:rPr>
        <w:t>A</w:t>
      </w:r>
      <w:r w:rsidR="00E44A45">
        <w:rPr>
          <w:rFonts w:ascii="Arial" w:hAnsi="Arial" w:cs="Arial"/>
          <w:sz w:val="24"/>
          <w:szCs w:val="24"/>
        </w:rPr>
        <w:t>fter School</w:t>
      </w:r>
      <w:proofErr w:type="gramEnd"/>
      <w:r w:rsidR="00E44A45">
        <w:rPr>
          <w:rFonts w:ascii="Arial" w:hAnsi="Arial" w:cs="Arial"/>
          <w:sz w:val="24"/>
          <w:szCs w:val="24"/>
        </w:rPr>
        <w:t xml:space="preserve"> Education and Safety (A</w:t>
      </w:r>
      <w:r w:rsidR="00B36553" w:rsidRPr="00FD1037">
        <w:rPr>
          <w:rFonts w:ascii="Arial" w:hAnsi="Arial" w:cs="Arial"/>
          <w:sz w:val="24"/>
          <w:szCs w:val="24"/>
        </w:rPr>
        <w:t>SES</w:t>
      </w:r>
      <w:r w:rsidR="00E44A45">
        <w:rPr>
          <w:rFonts w:ascii="Arial" w:hAnsi="Arial" w:cs="Arial"/>
          <w:sz w:val="24"/>
          <w:szCs w:val="24"/>
        </w:rPr>
        <w:t>)</w:t>
      </w:r>
      <w:r w:rsidR="00B36553" w:rsidRPr="00FD1037">
        <w:rPr>
          <w:rFonts w:ascii="Arial" w:hAnsi="Arial" w:cs="Arial"/>
          <w:sz w:val="24"/>
          <w:szCs w:val="24"/>
        </w:rPr>
        <w:t xml:space="preserve"> and </w:t>
      </w:r>
      <w:r w:rsidR="00766E9A"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>21</w:t>
      </w:r>
      <w:r w:rsidR="00B36553" w:rsidRPr="00FD1037">
        <w:rPr>
          <w:rFonts w:ascii="Arial" w:hAnsi="Arial" w:cs="Arial"/>
          <w:sz w:val="24"/>
          <w:szCs w:val="24"/>
          <w:vertAlign w:val="superscript"/>
        </w:rPr>
        <w:t>st</w:t>
      </w:r>
      <w:r w:rsidR="00B36553" w:rsidRPr="00FD1037">
        <w:rPr>
          <w:rFonts w:ascii="Arial" w:hAnsi="Arial" w:cs="Arial"/>
          <w:sz w:val="24"/>
          <w:szCs w:val="24"/>
        </w:rPr>
        <w:t xml:space="preserve"> </w:t>
      </w:r>
      <w:r w:rsidR="00E44A45">
        <w:rPr>
          <w:rFonts w:ascii="Arial" w:hAnsi="Arial" w:cs="Arial"/>
          <w:sz w:val="24"/>
          <w:szCs w:val="24"/>
        </w:rPr>
        <w:t>Century Community Learning Centers (</w:t>
      </w:r>
      <w:r w:rsidR="00B36553" w:rsidRPr="00FD1037">
        <w:rPr>
          <w:rFonts w:ascii="Arial" w:hAnsi="Arial" w:cs="Arial"/>
          <w:sz w:val="24"/>
          <w:szCs w:val="24"/>
        </w:rPr>
        <w:t>CCLC</w:t>
      </w:r>
      <w:r w:rsidR="00E44A45">
        <w:rPr>
          <w:rFonts w:ascii="Arial" w:hAnsi="Arial" w:cs="Arial"/>
          <w:sz w:val="24"/>
          <w:szCs w:val="24"/>
        </w:rPr>
        <w:t>)</w:t>
      </w:r>
      <w:r w:rsidR="00B36553" w:rsidRPr="00FD1037">
        <w:rPr>
          <w:rFonts w:ascii="Arial" w:hAnsi="Arial" w:cs="Arial"/>
          <w:sz w:val="24"/>
          <w:szCs w:val="24"/>
        </w:rPr>
        <w:t xml:space="preserve">. This would allow </w:t>
      </w:r>
      <w:r w:rsidRPr="00FD1037">
        <w:rPr>
          <w:rFonts w:ascii="Arial" w:hAnsi="Arial" w:cs="Arial"/>
          <w:sz w:val="24"/>
          <w:szCs w:val="24"/>
        </w:rPr>
        <w:t xml:space="preserve">the </w:t>
      </w:r>
      <w:r w:rsidR="00B36553" w:rsidRPr="00FD1037">
        <w:rPr>
          <w:rFonts w:ascii="Arial" w:hAnsi="Arial" w:cs="Arial"/>
          <w:sz w:val="24"/>
          <w:szCs w:val="24"/>
        </w:rPr>
        <w:t xml:space="preserve">CDE to have the authority </w:t>
      </w:r>
      <w:r w:rsidR="004F60E0" w:rsidRPr="00FD1037">
        <w:rPr>
          <w:rFonts w:ascii="Arial" w:hAnsi="Arial" w:cs="Arial"/>
          <w:sz w:val="24"/>
          <w:szCs w:val="24"/>
        </w:rPr>
        <w:t>to engage in a process to establish the per pupil daily rate with stakeholder engagement and input.</w:t>
      </w:r>
    </w:p>
    <w:p w14:paraId="2036EAD6" w14:textId="23D0B40A" w:rsidR="004F60E0" w:rsidRPr="00CD0A85" w:rsidRDefault="004F60E0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E</w:t>
      </w:r>
      <w:r w:rsidR="001F6B49" w:rsidRPr="00CD0A85">
        <w:rPr>
          <w:rFonts w:ascii="Arial" w:hAnsi="Arial" w:cs="Arial"/>
          <w:b/>
          <w:color w:val="auto"/>
          <w:sz w:val="24"/>
          <w:szCs w:val="24"/>
        </w:rPr>
        <w:t xml:space="preserve">xpanded Learning Division </w:t>
      </w:r>
      <w:r w:rsidR="004E2381" w:rsidRPr="00CD0A85">
        <w:rPr>
          <w:rFonts w:ascii="Arial" w:hAnsi="Arial" w:cs="Arial"/>
          <w:b/>
          <w:color w:val="auto"/>
          <w:sz w:val="24"/>
          <w:szCs w:val="24"/>
        </w:rPr>
        <w:t>Staff Report</w:t>
      </w:r>
    </w:p>
    <w:p w14:paraId="75DBCD5C" w14:textId="4DF958D9" w:rsidR="004F60E0" w:rsidRPr="00616303" w:rsidRDefault="008818CC" w:rsidP="006C046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ASES Universal and Frontier: </w:t>
      </w:r>
      <w:r w:rsidR="006C046F" w:rsidRPr="00616303">
        <w:rPr>
          <w:rFonts w:ascii="Arial" w:hAnsi="Arial" w:cs="Arial"/>
          <w:sz w:val="24"/>
          <w:szCs w:val="24"/>
        </w:rPr>
        <w:t>e</w:t>
      </w:r>
      <w:r w:rsidRPr="00616303">
        <w:rPr>
          <w:rFonts w:ascii="Arial" w:hAnsi="Arial" w:cs="Arial"/>
          <w:sz w:val="24"/>
          <w:szCs w:val="24"/>
        </w:rPr>
        <w:t xml:space="preserve">verything has been screened. Waiting for </w:t>
      </w:r>
      <w:r w:rsidR="001F6B49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 xml:space="preserve">ASES Renewal screening to finish so we know </w:t>
      </w:r>
      <w:r w:rsidR="001F6B49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>amount of funds available.</w:t>
      </w:r>
    </w:p>
    <w:p w14:paraId="2ECE3AE1" w14:textId="0FA6CDA0" w:rsidR="008818CC" w:rsidRPr="00616303" w:rsidRDefault="008818CC" w:rsidP="006C046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ASES Renewal: </w:t>
      </w:r>
      <w:r w:rsidR="006C046F" w:rsidRPr="00616303">
        <w:rPr>
          <w:rFonts w:ascii="Arial" w:hAnsi="Arial" w:cs="Arial"/>
          <w:sz w:val="24"/>
          <w:szCs w:val="24"/>
        </w:rPr>
        <w:t>s</w:t>
      </w:r>
      <w:r w:rsidRPr="00616303">
        <w:rPr>
          <w:rFonts w:ascii="Arial" w:hAnsi="Arial" w:cs="Arial"/>
          <w:sz w:val="24"/>
          <w:szCs w:val="24"/>
        </w:rPr>
        <w:t>till in process of screening</w:t>
      </w:r>
    </w:p>
    <w:p w14:paraId="286E77AD" w14:textId="7FC362D9" w:rsidR="008818CC" w:rsidRPr="00616303" w:rsidRDefault="008818CC" w:rsidP="006C046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21</w:t>
      </w:r>
      <w:r w:rsidRPr="00616303">
        <w:rPr>
          <w:rFonts w:ascii="Arial" w:hAnsi="Arial" w:cs="Arial"/>
          <w:sz w:val="24"/>
          <w:szCs w:val="24"/>
          <w:vertAlign w:val="superscript"/>
        </w:rPr>
        <w:t>st</w:t>
      </w:r>
      <w:r w:rsidRPr="00616303">
        <w:rPr>
          <w:rFonts w:ascii="Arial" w:hAnsi="Arial" w:cs="Arial"/>
          <w:sz w:val="24"/>
          <w:szCs w:val="24"/>
        </w:rPr>
        <w:t xml:space="preserve"> CCLC: R</w:t>
      </w:r>
      <w:r w:rsidR="006C046F" w:rsidRPr="00616303">
        <w:rPr>
          <w:rFonts w:ascii="Arial" w:hAnsi="Arial" w:cs="Arial"/>
          <w:sz w:val="24"/>
          <w:szCs w:val="24"/>
        </w:rPr>
        <w:t xml:space="preserve">equest for Applications </w:t>
      </w:r>
      <w:r w:rsidRPr="00616303">
        <w:rPr>
          <w:rFonts w:ascii="Arial" w:hAnsi="Arial" w:cs="Arial"/>
          <w:sz w:val="24"/>
          <w:szCs w:val="24"/>
        </w:rPr>
        <w:t>approved by Legal</w:t>
      </w:r>
      <w:r w:rsidR="006C046F" w:rsidRPr="00616303">
        <w:rPr>
          <w:rFonts w:ascii="Arial" w:hAnsi="Arial" w:cs="Arial"/>
          <w:sz w:val="24"/>
          <w:szCs w:val="24"/>
        </w:rPr>
        <w:t>;</w:t>
      </w:r>
      <w:r w:rsidRPr="00616303">
        <w:rPr>
          <w:rFonts w:ascii="Arial" w:hAnsi="Arial" w:cs="Arial"/>
          <w:sz w:val="24"/>
          <w:szCs w:val="24"/>
        </w:rPr>
        <w:t xml:space="preserve"> next stop Branch</w:t>
      </w:r>
      <w:r w:rsidR="006C046F" w:rsidRPr="00616303">
        <w:rPr>
          <w:rFonts w:ascii="Arial" w:hAnsi="Arial" w:cs="Arial"/>
          <w:sz w:val="24"/>
          <w:szCs w:val="24"/>
        </w:rPr>
        <w:t xml:space="preserve">; </w:t>
      </w:r>
      <w:r w:rsidRPr="00616303">
        <w:rPr>
          <w:rFonts w:ascii="Arial" w:hAnsi="Arial" w:cs="Arial"/>
          <w:sz w:val="24"/>
          <w:szCs w:val="24"/>
        </w:rPr>
        <w:t xml:space="preserve">going back to old priorities as there is an issue with our education code conflicting with </w:t>
      </w:r>
      <w:r w:rsidR="006C046F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>E</w:t>
      </w:r>
      <w:r w:rsidR="006C046F" w:rsidRPr="00616303">
        <w:rPr>
          <w:rFonts w:ascii="Arial" w:hAnsi="Arial" w:cs="Arial"/>
          <w:sz w:val="24"/>
          <w:szCs w:val="24"/>
        </w:rPr>
        <w:t xml:space="preserve">very </w:t>
      </w:r>
      <w:r w:rsidRPr="00616303">
        <w:rPr>
          <w:rFonts w:ascii="Arial" w:hAnsi="Arial" w:cs="Arial"/>
          <w:sz w:val="24"/>
          <w:szCs w:val="24"/>
        </w:rPr>
        <w:t>S</w:t>
      </w:r>
      <w:r w:rsidR="006C046F" w:rsidRPr="00616303">
        <w:rPr>
          <w:rFonts w:ascii="Arial" w:hAnsi="Arial" w:cs="Arial"/>
          <w:sz w:val="24"/>
          <w:szCs w:val="24"/>
        </w:rPr>
        <w:t xml:space="preserve">tudent </w:t>
      </w:r>
      <w:r w:rsidRPr="00616303">
        <w:rPr>
          <w:rFonts w:ascii="Arial" w:hAnsi="Arial" w:cs="Arial"/>
          <w:sz w:val="24"/>
          <w:szCs w:val="24"/>
        </w:rPr>
        <w:t>S</w:t>
      </w:r>
      <w:r w:rsidR="006C046F" w:rsidRPr="00616303">
        <w:rPr>
          <w:rFonts w:ascii="Arial" w:hAnsi="Arial" w:cs="Arial"/>
          <w:sz w:val="24"/>
          <w:szCs w:val="24"/>
        </w:rPr>
        <w:t xml:space="preserve">ucceeds </w:t>
      </w:r>
      <w:r w:rsidRPr="00616303">
        <w:rPr>
          <w:rFonts w:ascii="Arial" w:hAnsi="Arial" w:cs="Arial"/>
          <w:sz w:val="24"/>
          <w:szCs w:val="24"/>
        </w:rPr>
        <w:t>A</w:t>
      </w:r>
      <w:r w:rsidR="006C046F" w:rsidRPr="00616303">
        <w:rPr>
          <w:rFonts w:ascii="Arial" w:hAnsi="Arial" w:cs="Arial"/>
          <w:sz w:val="24"/>
          <w:szCs w:val="24"/>
        </w:rPr>
        <w:t>ct</w:t>
      </w:r>
      <w:r w:rsidRPr="00616303">
        <w:rPr>
          <w:rFonts w:ascii="Arial" w:hAnsi="Arial" w:cs="Arial"/>
          <w:sz w:val="24"/>
          <w:szCs w:val="24"/>
        </w:rPr>
        <w:t>. Provided overview of major changes.</w:t>
      </w:r>
    </w:p>
    <w:p w14:paraId="4CE48961" w14:textId="5EA0BB45" w:rsidR="00C51EFB" w:rsidRPr="00616303" w:rsidRDefault="00C51EFB" w:rsidP="006C046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Grants will be extended for 2020</w:t>
      </w:r>
      <w:r w:rsidR="006C046F" w:rsidRPr="00616303">
        <w:rPr>
          <w:rFonts w:ascii="Arial" w:hAnsi="Arial" w:cs="Arial"/>
          <w:sz w:val="24"/>
          <w:szCs w:val="24"/>
        </w:rPr>
        <w:t>–</w:t>
      </w:r>
      <w:r w:rsidRPr="00616303">
        <w:rPr>
          <w:rFonts w:ascii="Arial" w:hAnsi="Arial" w:cs="Arial"/>
          <w:sz w:val="24"/>
          <w:szCs w:val="24"/>
        </w:rPr>
        <w:t>21 grants to December 31, 2021.</w:t>
      </w:r>
    </w:p>
    <w:p w14:paraId="5593EA10" w14:textId="2C8ECF16" w:rsidR="008818CC" w:rsidRPr="00616303" w:rsidRDefault="008818CC" w:rsidP="006C046F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Continued Flexibility Update: </w:t>
      </w:r>
      <w:r w:rsidR="00FD1037">
        <w:rPr>
          <w:rFonts w:ascii="Arial" w:hAnsi="Arial" w:cs="Arial"/>
          <w:sz w:val="24"/>
          <w:szCs w:val="24"/>
        </w:rPr>
        <w:t>T</w:t>
      </w:r>
      <w:r w:rsidR="006C046F" w:rsidRPr="00616303">
        <w:rPr>
          <w:rFonts w:ascii="Arial" w:hAnsi="Arial" w:cs="Arial"/>
          <w:sz w:val="24"/>
          <w:szCs w:val="24"/>
        </w:rPr>
        <w:t xml:space="preserve">he </w:t>
      </w:r>
      <w:r w:rsidRPr="00616303">
        <w:rPr>
          <w:rFonts w:ascii="Arial" w:hAnsi="Arial" w:cs="Arial"/>
          <w:sz w:val="24"/>
          <w:szCs w:val="24"/>
        </w:rPr>
        <w:t xml:space="preserve">CDE recently met with </w:t>
      </w:r>
      <w:r w:rsidR="006C046F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 xml:space="preserve">Department of Finance to discuss continued flexibility. Will be negotiated with May Revision and after. </w:t>
      </w:r>
      <w:r w:rsidR="006C046F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 xml:space="preserve">EXLD will try to </w:t>
      </w:r>
      <w:r w:rsidR="00DA133A" w:rsidRPr="00616303">
        <w:rPr>
          <w:rFonts w:ascii="Arial" w:hAnsi="Arial" w:cs="Arial"/>
          <w:sz w:val="24"/>
          <w:szCs w:val="24"/>
        </w:rPr>
        <w:t xml:space="preserve">at least </w:t>
      </w:r>
      <w:r w:rsidRPr="00616303">
        <w:rPr>
          <w:rFonts w:ascii="Arial" w:hAnsi="Arial" w:cs="Arial"/>
          <w:sz w:val="24"/>
          <w:szCs w:val="24"/>
        </w:rPr>
        <w:t>suspend grant re</w:t>
      </w:r>
      <w:r w:rsidR="00DA133A" w:rsidRPr="00616303">
        <w:rPr>
          <w:rFonts w:ascii="Arial" w:hAnsi="Arial" w:cs="Arial"/>
          <w:sz w:val="24"/>
          <w:szCs w:val="24"/>
        </w:rPr>
        <w:t>d</w:t>
      </w:r>
      <w:r w:rsidRPr="00616303">
        <w:rPr>
          <w:rFonts w:ascii="Arial" w:hAnsi="Arial" w:cs="Arial"/>
          <w:sz w:val="24"/>
          <w:szCs w:val="24"/>
        </w:rPr>
        <w:t>uctions for another ye</w:t>
      </w:r>
      <w:r w:rsidR="00DA133A" w:rsidRPr="00616303">
        <w:rPr>
          <w:rFonts w:ascii="Arial" w:hAnsi="Arial" w:cs="Arial"/>
          <w:sz w:val="24"/>
          <w:szCs w:val="24"/>
        </w:rPr>
        <w:t>ar.</w:t>
      </w:r>
    </w:p>
    <w:p w14:paraId="31978B2E" w14:textId="34CFD290" w:rsidR="00DA133A" w:rsidRPr="00616303" w:rsidRDefault="00DA133A" w:rsidP="006C046F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Al</w:t>
      </w:r>
      <w:r w:rsidR="00E44A45">
        <w:rPr>
          <w:rFonts w:ascii="Arial" w:hAnsi="Arial" w:cs="Arial"/>
          <w:sz w:val="24"/>
          <w:szCs w:val="24"/>
        </w:rPr>
        <w:t>—</w:t>
      </w:r>
      <w:r w:rsidRPr="00616303">
        <w:rPr>
          <w:rFonts w:ascii="Arial" w:hAnsi="Arial" w:cs="Arial"/>
          <w:sz w:val="24"/>
          <w:szCs w:val="24"/>
        </w:rPr>
        <w:t xml:space="preserve">commented on the importance of the flexibility in the past year. Mindset has completely changed. During the Summer they will do instruction in the morning with the afternoons focusing on a lot of enrichment and </w:t>
      </w:r>
      <w:r w:rsidR="006C046F" w:rsidRPr="00616303">
        <w:rPr>
          <w:rFonts w:ascii="Arial" w:hAnsi="Arial" w:cs="Arial"/>
          <w:sz w:val="24"/>
          <w:szCs w:val="24"/>
        </w:rPr>
        <w:t xml:space="preserve">social emotional learning. </w:t>
      </w:r>
      <w:r w:rsidRPr="00616303">
        <w:rPr>
          <w:rFonts w:ascii="Arial" w:hAnsi="Arial" w:cs="Arial"/>
          <w:sz w:val="24"/>
          <w:szCs w:val="24"/>
        </w:rPr>
        <w:t>During the fall they will be redesigning their after</w:t>
      </w:r>
      <w:r w:rsidR="006C046F" w:rsidRPr="00616303">
        <w:rPr>
          <w:rFonts w:ascii="Arial" w:hAnsi="Arial" w:cs="Arial"/>
          <w:sz w:val="24"/>
          <w:szCs w:val="24"/>
        </w:rPr>
        <w:t xml:space="preserve"> </w:t>
      </w:r>
      <w:r w:rsidRPr="00616303">
        <w:rPr>
          <w:rFonts w:ascii="Arial" w:hAnsi="Arial" w:cs="Arial"/>
          <w:sz w:val="24"/>
          <w:szCs w:val="24"/>
        </w:rPr>
        <w:t xml:space="preserve">school programs. </w:t>
      </w:r>
      <w:r w:rsidR="001336C8" w:rsidRPr="00616303">
        <w:rPr>
          <w:rFonts w:ascii="Arial" w:hAnsi="Arial" w:cs="Arial"/>
          <w:sz w:val="24"/>
          <w:szCs w:val="24"/>
        </w:rPr>
        <w:t>Be more resourceful and different (</w:t>
      </w:r>
      <w:r w:rsidR="006C046F" w:rsidRPr="00616303">
        <w:rPr>
          <w:rFonts w:ascii="Arial" w:hAnsi="Arial" w:cs="Arial"/>
          <w:sz w:val="24"/>
          <w:szCs w:val="24"/>
        </w:rPr>
        <w:t>e</w:t>
      </w:r>
      <w:r w:rsidR="001336C8" w:rsidRPr="00616303">
        <w:rPr>
          <w:rFonts w:ascii="Arial" w:hAnsi="Arial" w:cs="Arial"/>
          <w:sz w:val="24"/>
          <w:szCs w:val="24"/>
        </w:rPr>
        <w:t xml:space="preserve">xpanded </w:t>
      </w:r>
      <w:r w:rsidR="006C046F" w:rsidRPr="00616303">
        <w:rPr>
          <w:rFonts w:ascii="Arial" w:hAnsi="Arial" w:cs="Arial"/>
          <w:sz w:val="24"/>
          <w:szCs w:val="24"/>
        </w:rPr>
        <w:t>d</w:t>
      </w:r>
      <w:r w:rsidR="001336C8" w:rsidRPr="00616303">
        <w:rPr>
          <w:rFonts w:ascii="Arial" w:hAnsi="Arial" w:cs="Arial"/>
          <w:sz w:val="24"/>
          <w:szCs w:val="24"/>
        </w:rPr>
        <w:t xml:space="preserve">ay </w:t>
      </w:r>
      <w:r w:rsidR="006C046F" w:rsidRPr="00616303">
        <w:rPr>
          <w:rFonts w:ascii="Arial" w:hAnsi="Arial" w:cs="Arial"/>
          <w:sz w:val="24"/>
          <w:szCs w:val="24"/>
        </w:rPr>
        <w:t>p</w:t>
      </w:r>
      <w:r w:rsidR="001336C8" w:rsidRPr="00616303">
        <w:rPr>
          <w:rFonts w:ascii="Arial" w:hAnsi="Arial" w:cs="Arial"/>
          <w:sz w:val="24"/>
          <w:szCs w:val="24"/>
        </w:rPr>
        <w:t>rogram)</w:t>
      </w:r>
      <w:r w:rsidR="006C046F" w:rsidRPr="00616303">
        <w:rPr>
          <w:rFonts w:ascii="Arial" w:hAnsi="Arial" w:cs="Arial"/>
          <w:sz w:val="24"/>
          <w:szCs w:val="24"/>
        </w:rPr>
        <w:t>.</w:t>
      </w:r>
    </w:p>
    <w:p w14:paraId="1DC33C5B" w14:textId="4A838186" w:rsidR="00DA133A" w:rsidRPr="00616303" w:rsidRDefault="00DA133A" w:rsidP="006C046F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lastRenderedPageBreak/>
        <w:t>Beth</w:t>
      </w:r>
      <w:r w:rsidR="00E44A45">
        <w:rPr>
          <w:rFonts w:ascii="Arial" w:hAnsi="Arial" w:cs="Arial"/>
          <w:sz w:val="24"/>
          <w:szCs w:val="24"/>
        </w:rPr>
        <w:t>—</w:t>
      </w:r>
      <w:r w:rsidR="00BA2305" w:rsidRPr="00616303">
        <w:rPr>
          <w:rFonts w:ascii="Arial" w:hAnsi="Arial" w:cs="Arial"/>
          <w:sz w:val="24"/>
          <w:szCs w:val="24"/>
        </w:rPr>
        <w:t>r</w:t>
      </w:r>
      <w:r w:rsidRPr="00616303">
        <w:rPr>
          <w:rFonts w:ascii="Arial" w:hAnsi="Arial" w:cs="Arial"/>
          <w:sz w:val="24"/>
          <w:szCs w:val="24"/>
        </w:rPr>
        <w:t>ural programs have appreciated the flexibility. Allowed programs to be creative with their staffing. Want to be able to move funds from site to site.</w:t>
      </w:r>
    </w:p>
    <w:p w14:paraId="65EF1DF6" w14:textId="7A44606C" w:rsidR="001336C8" w:rsidRPr="00616303" w:rsidRDefault="001336C8" w:rsidP="006C046F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Eric</w:t>
      </w:r>
      <w:r w:rsidR="00E44A45">
        <w:rPr>
          <w:rFonts w:ascii="Arial" w:hAnsi="Arial" w:cs="Arial"/>
          <w:sz w:val="24"/>
          <w:szCs w:val="24"/>
        </w:rPr>
        <w:t>—</w:t>
      </w:r>
      <w:r w:rsidR="00BA2305" w:rsidRPr="00616303">
        <w:rPr>
          <w:rFonts w:ascii="Arial" w:hAnsi="Arial" w:cs="Arial"/>
          <w:sz w:val="24"/>
          <w:szCs w:val="24"/>
        </w:rPr>
        <w:t>w</w:t>
      </w:r>
      <w:r w:rsidRPr="00616303">
        <w:rPr>
          <w:rFonts w:ascii="Arial" w:hAnsi="Arial" w:cs="Arial"/>
          <w:sz w:val="24"/>
          <w:szCs w:val="24"/>
        </w:rPr>
        <w:t xml:space="preserve">anted to expand on Al’s comment regarding the importance of </w:t>
      </w:r>
      <w:r w:rsidR="006C046F" w:rsidRPr="00616303">
        <w:rPr>
          <w:rFonts w:ascii="Arial" w:hAnsi="Arial" w:cs="Arial"/>
          <w:sz w:val="24"/>
          <w:szCs w:val="24"/>
        </w:rPr>
        <w:t>p</w:t>
      </w:r>
      <w:r w:rsidRPr="00616303">
        <w:rPr>
          <w:rFonts w:ascii="Arial" w:hAnsi="Arial" w:cs="Arial"/>
          <w:sz w:val="24"/>
          <w:szCs w:val="24"/>
        </w:rPr>
        <w:t xml:space="preserve">rofessional </w:t>
      </w:r>
      <w:r w:rsidR="006C046F" w:rsidRPr="00616303">
        <w:rPr>
          <w:rFonts w:ascii="Arial" w:hAnsi="Arial" w:cs="Arial"/>
          <w:sz w:val="24"/>
          <w:szCs w:val="24"/>
        </w:rPr>
        <w:t>d</w:t>
      </w:r>
      <w:r w:rsidRPr="00616303">
        <w:rPr>
          <w:rFonts w:ascii="Arial" w:hAnsi="Arial" w:cs="Arial"/>
          <w:sz w:val="24"/>
          <w:szCs w:val="24"/>
        </w:rPr>
        <w:t xml:space="preserve">evelopment. Still a lot of work to do with </w:t>
      </w:r>
      <w:r w:rsidR="006C046F" w:rsidRPr="00616303">
        <w:rPr>
          <w:rFonts w:ascii="Arial" w:hAnsi="Arial" w:cs="Arial"/>
          <w:sz w:val="24"/>
          <w:szCs w:val="24"/>
        </w:rPr>
        <w:t>p</w:t>
      </w:r>
      <w:r w:rsidRPr="00616303">
        <w:rPr>
          <w:rFonts w:ascii="Arial" w:hAnsi="Arial" w:cs="Arial"/>
          <w:sz w:val="24"/>
          <w:szCs w:val="24"/>
        </w:rPr>
        <w:t xml:space="preserve">rofessional </w:t>
      </w:r>
      <w:r w:rsidR="006C046F" w:rsidRPr="00616303">
        <w:rPr>
          <w:rFonts w:ascii="Arial" w:hAnsi="Arial" w:cs="Arial"/>
          <w:sz w:val="24"/>
          <w:szCs w:val="24"/>
        </w:rPr>
        <w:t>d</w:t>
      </w:r>
      <w:r w:rsidRPr="00616303">
        <w:rPr>
          <w:rFonts w:ascii="Arial" w:hAnsi="Arial" w:cs="Arial"/>
          <w:sz w:val="24"/>
          <w:szCs w:val="24"/>
        </w:rPr>
        <w:t xml:space="preserve">evelopment and staff time. Biggest cost of </w:t>
      </w:r>
      <w:r w:rsidR="006C046F" w:rsidRPr="00616303">
        <w:rPr>
          <w:rFonts w:ascii="Arial" w:hAnsi="Arial" w:cs="Arial"/>
          <w:sz w:val="24"/>
          <w:szCs w:val="24"/>
        </w:rPr>
        <w:t>p</w:t>
      </w:r>
      <w:r w:rsidRPr="00616303">
        <w:rPr>
          <w:rFonts w:ascii="Arial" w:hAnsi="Arial" w:cs="Arial"/>
          <w:sz w:val="24"/>
          <w:szCs w:val="24"/>
        </w:rPr>
        <w:t xml:space="preserve">rofessional </w:t>
      </w:r>
      <w:r w:rsidR="006C046F" w:rsidRPr="00616303">
        <w:rPr>
          <w:rFonts w:ascii="Arial" w:hAnsi="Arial" w:cs="Arial"/>
          <w:sz w:val="24"/>
          <w:szCs w:val="24"/>
        </w:rPr>
        <w:t>d</w:t>
      </w:r>
      <w:r w:rsidRPr="00616303">
        <w:rPr>
          <w:rFonts w:ascii="Arial" w:hAnsi="Arial" w:cs="Arial"/>
          <w:sz w:val="24"/>
          <w:szCs w:val="24"/>
        </w:rPr>
        <w:t>evelopment is staff time. Hoping there can be a structure that invest</w:t>
      </w:r>
      <w:r w:rsidR="006C046F" w:rsidRPr="00616303">
        <w:rPr>
          <w:rFonts w:ascii="Arial" w:hAnsi="Arial" w:cs="Arial"/>
          <w:sz w:val="24"/>
          <w:szCs w:val="24"/>
        </w:rPr>
        <w:t>s</w:t>
      </w:r>
      <w:r w:rsidRPr="00616303">
        <w:rPr>
          <w:rFonts w:ascii="Arial" w:hAnsi="Arial" w:cs="Arial"/>
          <w:sz w:val="24"/>
          <w:szCs w:val="24"/>
        </w:rPr>
        <w:t xml:space="preserve"> in organizations and staff. </w:t>
      </w:r>
    </w:p>
    <w:p w14:paraId="1585941D" w14:textId="6AE61734" w:rsidR="001336C8" w:rsidRPr="00616303" w:rsidRDefault="008818CC" w:rsidP="00B62EAE">
      <w:pPr>
        <w:pStyle w:val="ListParagraph"/>
        <w:numPr>
          <w:ilvl w:val="1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AB 86 Expanded Learning Opportunities</w:t>
      </w:r>
      <w:r w:rsidR="001336C8" w:rsidRPr="00616303">
        <w:rPr>
          <w:rFonts w:ascii="Arial" w:hAnsi="Arial" w:cs="Arial"/>
          <w:sz w:val="24"/>
          <w:szCs w:val="24"/>
        </w:rPr>
        <w:t xml:space="preserve"> (ELO)</w:t>
      </w:r>
      <w:r w:rsidRPr="00616303">
        <w:rPr>
          <w:rFonts w:ascii="Arial" w:hAnsi="Arial" w:cs="Arial"/>
          <w:sz w:val="24"/>
          <w:szCs w:val="24"/>
        </w:rPr>
        <w:t xml:space="preserve"> Grant</w:t>
      </w:r>
      <w:r w:rsidR="001336C8" w:rsidRPr="00616303">
        <w:rPr>
          <w:rFonts w:ascii="Arial" w:hAnsi="Arial" w:cs="Arial"/>
          <w:sz w:val="24"/>
          <w:szCs w:val="24"/>
        </w:rPr>
        <w:t xml:space="preserve"> (</w:t>
      </w:r>
      <w:r w:rsidR="00FC34F4" w:rsidRPr="00616303">
        <w:rPr>
          <w:rFonts w:ascii="Arial" w:hAnsi="Arial" w:cs="Arial"/>
          <w:sz w:val="24"/>
          <w:szCs w:val="24"/>
        </w:rPr>
        <w:t xml:space="preserve">total = </w:t>
      </w:r>
      <w:r w:rsidR="00B62EAE" w:rsidRPr="00616303">
        <w:rPr>
          <w:rFonts w:ascii="Arial" w:hAnsi="Arial" w:cs="Arial"/>
          <w:sz w:val="24"/>
          <w:szCs w:val="24"/>
        </w:rPr>
        <w:t>$</w:t>
      </w:r>
      <w:r w:rsidR="00FC34F4" w:rsidRPr="00616303">
        <w:rPr>
          <w:rFonts w:ascii="Arial" w:hAnsi="Arial" w:cs="Arial"/>
          <w:sz w:val="24"/>
          <w:szCs w:val="24"/>
        </w:rPr>
        <w:t>6.6 billion)</w:t>
      </w:r>
      <w:r w:rsidR="001336C8" w:rsidRPr="00616303">
        <w:rPr>
          <w:rFonts w:ascii="Arial" w:hAnsi="Arial" w:cs="Arial"/>
          <w:sz w:val="24"/>
          <w:szCs w:val="24"/>
        </w:rPr>
        <w:t xml:space="preserve">: $4.6 </w:t>
      </w:r>
      <w:r w:rsidR="00FC34F4" w:rsidRPr="00616303">
        <w:rPr>
          <w:rFonts w:ascii="Arial" w:hAnsi="Arial" w:cs="Arial"/>
          <w:sz w:val="24"/>
          <w:szCs w:val="24"/>
        </w:rPr>
        <w:t>b</w:t>
      </w:r>
      <w:r w:rsidR="001336C8" w:rsidRPr="00616303">
        <w:rPr>
          <w:rFonts w:ascii="Arial" w:hAnsi="Arial" w:cs="Arial"/>
          <w:sz w:val="24"/>
          <w:szCs w:val="24"/>
        </w:rPr>
        <w:t>illion to ELO, $2</w:t>
      </w:r>
      <w:r w:rsidR="00FC34F4" w:rsidRPr="00616303">
        <w:rPr>
          <w:rFonts w:ascii="Arial" w:hAnsi="Arial" w:cs="Arial"/>
          <w:sz w:val="24"/>
          <w:szCs w:val="24"/>
        </w:rPr>
        <w:t xml:space="preserve"> b</w:t>
      </w:r>
      <w:r w:rsidR="001336C8" w:rsidRPr="00616303">
        <w:rPr>
          <w:rFonts w:ascii="Arial" w:hAnsi="Arial" w:cs="Arial"/>
          <w:sz w:val="24"/>
          <w:szCs w:val="24"/>
        </w:rPr>
        <w:t>illion to in-person grants)</w:t>
      </w:r>
      <w:r w:rsidR="00B62EAE" w:rsidRPr="00616303">
        <w:rPr>
          <w:rFonts w:ascii="Arial" w:hAnsi="Arial" w:cs="Arial"/>
          <w:sz w:val="24"/>
          <w:szCs w:val="24"/>
        </w:rPr>
        <w:t>. P</w:t>
      </w:r>
      <w:r w:rsidR="00FC34F4" w:rsidRPr="00616303">
        <w:rPr>
          <w:rFonts w:ascii="Arial" w:hAnsi="Arial" w:cs="Arial"/>
          <w:sz w:val="24"/>
          <w:szCs w:val="24"/>
        </w:rPr>
        <w:t>rimary purpose is to provide additional resources to our most vulnerable populations/students.</w:t>
      </w:r>
    </w:p>
    <w:p w14:paraId="408FD3E8" w14:textId="7C41E6B9" w:rsidR="001336C8" w:rsidRPr="00616303" w:rsidRDefault="001336C8" w:rsidP="00B62EAE">
      <w:pPr>
        <w:pStyle w:val="ListParagraph"/>
        <w:numPr>
          <w:ilvl w:val="2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E</w:t>
      </w:r>
      <w:r w:rsidR="00B62EAE" w:rsidRPr="00616303">
        <w:rPr>
          <w:rFonts w:ascii="Arial" w:hAnsi="Arial" w:cs="Arial"/>
          <w:sz w:val="24"/>
          <w:szCs w:val="24"/>
        </w:rPr>
        <w:t>XLD</w:t>
      </w:r>
      <w:r w:rsidRPr="00616303">
        <w:rPr>
          <w:rFonts w:ascii="Arial" w:hAnsi="Arial" w:cs="Arial"/>
          <w:sz w:val="24"/>
          <w:szCs w:val="24"/>
        </w:rPr>
        <w:t xml:space="preserve"> is leading this work within </w:t>
      </w:r>
      <w:r w:rsidR="00B62EAE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 xml:space="preserve">CDE with no additional staff to implement. Provide technical resources, clarity </w:t>
      </w:r>
      <w:r w:rsidR="00887AC8" w:rsidRPr="00616303">
        <w:rPr>
          <w:rFonts w:ascii="Arial" w:hAnsi="Arial" w:cs="Arial"/>
          <w:sz w:val="24"/>
          <w:szCs w:val="24"/>
        </w:rPr>
        <w:t>with the language</w:t>
      </w:r>
      <w:r w:rsidR="00B62EAE" w:rsidRPr="00616303">
        <w:rPr>
          <w:rFonts w:ascii="Arial" w:hAnsi="Arial" w:cs="Arial"/>
          <w:sz w:val="24"/>
          <w:szCs w:val="24"/>
        </w:rPr>
        <w:t>,</w:t>
      </w:r>
      <w:r w:rsidR="00887AC8" w:rsidRPr="00616303">
        <w:rPr>
          <w:rFonts w:ascii="Arial" w:hAnsi="Arial" w:cs="Arial"/>
          <w:sz w:val="24"/>
          <w:szCs w:val="24"/>
        </w:rPr>
        <w:t xml:space="preserve"> and aspirational guidance. </w:t>
      </w:r>
    </w:p>
    <w:p w14:paraId="68C14E09" w14:textId="28600E2F" w:rsidR="00887AC8" w:rsidRPr="00616303" w:rsidRDefault="00887AC8" w:rsidP="00B62EAE">
      <w:pPr>
        <w:pStyle w:val="ListParagraph"/>
        <w:numPr>
          <w:ilvl w:val="2"/>
          <w:numId w:val="1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May 5, 2021: Joint event by </w:t>
      </w:r>
      <w:r w:rsidR="00B62EAE" w:rsidRPr="00616303">
        <w:rPr>
          <w:rFonts w:ascii="Arial" w:hAnsi="Arial" w:cs="Arial"/>
          <w:sz w:val="24"/>
          <w:szCs w:val="24"/>
        </w:rPr>
        <w:t xml:space="preserve">the </w:t>
      </w:r>
      <w:r w:rsidRPr="00616303">
        <w:rPr>
          <w:rFonts w:ascii="Arial" w:hAnsi="Arial" w:cs="Arial"/>
          <w:sz w:val="24"/>
          <w:szCs w:val="24"/>
        </w:rPr>
        <w:t xml:space="preserve">CDE, California After School Network (CAN), California Collaborative for Educational Excellence with 50 plus workshops </w:t>
      </w:r>
      <w:r w:rsidR="001926E1">
        <w:rPr>
          <w:rFonts w:ascii="Arial" w:hAnsi="Arial" w:cs="Arial"/>
          <w:sz w:val="24"/>
          <w:szCs w:val="24"/>
        </w:rPr>
        <w:t>(</w:t>
      </w:r>
      <w:r w:rsidRPr="00616303">
        <w:rPr>
          <w:rFonts w:ascii="Arial" w:hAnsi="Arial" w:cs="Arial"/>
          <w:sz w:val="24"/>
          <w:szCs w:val="24"/>
        </w:rPr>
        <w:t xml:space="preserve">9 </w:t>
      </w:r>
      <w:r w:rsidR="006B63BC" w:rsidRPr="00616303">
        <w:rPr>
          <w:rFonts w:ascii="Arial" w:hAnsi="Arial" w:cs="Arial"/>
          <w:sz w:val="24"/>
          <w:szCs w:val="24"/>
        </w:rPr>
        <w:t>a.m.</w:t>
      </w:r>
      <w:r w:rsidRPr="00616303">
        <w:rPr>
          <w:rFonts w:ascii="Arial" w:hAnsi="Arial" w:cs="Arial"/>
          <w:sz w:val="24"/>
          <w:szCs w:val="24"/>
        </w:rPr>
        <w:t xml:space="preserve"> to 3</w:t>
      </w:r>
      <w:r w:rsidR="00B62EAE" w:rsidRPr="00616303">
        <w:rPr>
          <w:rFonts w:ascii="Arial" w:hAnsi="Arial" w:cs="Arial"/>
          <w:sz w:val="24"/>
          <w:szCs w:val="24"/>
        </w:rPr>
        <w:t xml:space="preserve"> p.m</w:t>
      </w:r>
      <w:r w:rsidR="00932855">
        <w:rPr>
          <w:rFonts w:ascii="Arial" w:hAnsi="Arial" w:cs="Arial"/>
          <w:sz w:val="24"/>
          <w:szCs w:val="24"/>
        </w:rPr>
        <w:t>.</w:t>
      </w:r>
      <w:r w:rsidR="001926E1">
        <w:rPr>
          <w:rFonts w:ascii="Arial" w:hAnsi="Arial" w:cs="Arial"/>
          <w:sz w:val="24"/>
          <w:szCs w:val="24"/>
        </w:rPr>
        <w:t>)</w:t>
      </w:r>
      <w:r w:rsidR="00B62EAE" w:rsidRPr="00616303">
        <w:rPr>
          <w:rFonts w:ascii="Arial" w:hAnsi="Arial" w:cs="Arial"/>
          <w:sz w:val="24"/>
          <w:szCs w:val="24"/>
        </w:rPr>
        <w:t>.</w:t>
      </w:r>
      <w:r w:rsidRPr="00616303">
        <w:rPr>
          <w:rFonts w:ascii="Arial" w:hAnsi="Arial" w:cs="Arial"/>
          <w:sz w:val="24"/>
          <w:szCs w:val="24"/>
        </w:rPr>
        <w:t xml:space="preserve"> </w:t>
      </w:r>
    </w:p>
    <w:p w14:paraId="5ADB988B" w14:textId="48D3E6FD" w:rsidR="00887AC8" w:rsidRPr="00616303" w:rsidRDefault="00887AC8" w:rsidP="00616303">
      <w:pPr>
        <w:pStyle w:val="ListParagraph"/>
        <w:numPr>
          <w:ilvl w:val="2"/>
          <w:numId w:val="1"/>
        </w:numPr>
        <w:spacing w:after="48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CDE website has the </w:t>
      </w:r>
      <w:r w:rsidR="00B62EAE" w:rsidRPr="00616303">
        <w:rPr>
          <w:rFonts w:ascii="Arial" w:hAnsi="Arial" w:cs="Arial"/>
          <w:sz w:val="24"/>
          <w:szCs w:val="24"/>
        </w:rPr>
        <w:t>local educational agencies’</w:t>
      </w:r>
      <w:r w:rsidRPr="00616303">
        <w:rPr>
          <w:rFonts w:ascii="Arial" w:hAnsi="Arial" w:cs="Arial"/>
          <w:sz w:val="24"/>
          <w:szCs w:val="24"/>
        </w:rPr>
        <w:t xml:space="preserve"> allocation. </w:t>
      </w:r>
      <w:hyperlink r:id="rId8" w:tooltip="Link to the COVID-19 Relief and School Reopening Grants web page." w:history="1">
        <w:r w:rsidR="00C51EFB" w:rsidRPr="00616303">
          <w:rPr>
            <w:rStyle w:val="Hyperlink"/>
            <w:rFonts w:ascii="Arial" w:hAnsi="Arial" w:cs="Arial"/>
            <w:sz w:val="24"/>
            <w:szCs w:val="24"/>
          </w:rPr>
          <w:t>https://www.cde.ca.gov/ls/he/hn/covidreliefgrants.asp</w:t>
        </w:r>
      </w:hyperlink>
      <w:r w:rsidR="00B62EAE" w:rsidRPr="00616303">
        <w:rPr>
          <w:rStyle w:val="Hyperlink"/>
          <w:rFonts w:ascii="Arial" w:hAnsi="Arial" w:cs="Arial"/>
          <w:sz w:val="24"/>
          <w:szCs w:val="24"/>
        </w:rPr>
        <w:t>.</w:t>
      </w:r>
    </w:p>
    <w:p w14:paraId="7FDD1804" w14:textId="7E6F5C28" w:rsidR="00E45E1C" w:rsidRPr="00CD0A85" w:rsidRDefault="00C51EFB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California Afterschool Network Presentation</w:t>
      </w:r>
      <w:r w:rsidR="00E44A45" w:rsidRPr="00CD0A85">
        <w:rPr>
          <w:rFonts w:ascii="Arial" w:hAnsi="Arial" w:cs="Arial"/>
          <w:b/>
          <w:color w:val="auto"/>
          <w:sz w:val="24"/>
          <w:szCs w:val="24"/>
        </w:rPr>
        <w:t>—</w:t>
      </w:r>
      <w:r w:rsidR="006D59DE" w:rsidRPr="00CD0A85">
        <w:rPr>
          <w:rFonts w:ascii="Arial" w:hAnsi="Arial" w:cs="Arial"/>
          <w:b/>
          <w:color w:val="auto"/>
          <w:sz w:val="24"/>
          <w:szCs w:val="24"/>
        </w:rPr>
        <w:t>Jeff Davis</w:t>
      </w:r>
    </w:p>
    <w:p w14:paraId="57E788CB" w14:textId="7E03BCC4" w:rsidR="00422054" w:rsidRPr="00616303" w:rsidRDefault="00E45E1C" w:rsidP="00B62EAE">
      <w:pPr>
        <w:spacing w:after="240"/>
        <w:contextualSpacing/>
        <w:rPr>
          <w:rFonts w:ascii="Arial" w:hAnsi="Arial" w:cs="Arial"/>
          <w:bCs/>
          <w:sz w:val="24"/>
          <w:szCs w:val="24"/>
        </w:rPr>
      </w:pPr>
      <w:r w:rsidRPr="00616303">
        <w:rPr>
          <w:rFonts w:ascii="Arial" w:hAnsi="Arial" w:cs="Arial"/>
          <w:bCs/>
          <w:sz w:val="24"/>
          <w:szCs w:val="24"/>
        </w:rPr>
        <w:t xml:space="preserve">Jeff Davis shared </w:t>
      </w:r>
      <w:r w:rsidR="00B62EAE" w:rsidRPr="00616303">
        <w:rPr>
          <w:rFonts w:ascii="Arial" w:hAnsi="Arial" w:cs="Arial"/>
          <w:bCs/>
          <w:sz w:val="24"/>
          <w:szCs w:val="24"/>
        </w:rPr>
        <w:t>three</w:t>
      </w:r>
      <w:r w:rsidR="00422054" w:rsidRPr="00616303">
        <w:rPr>
          <w:rFonts w:ascii="Arial" w:hAnsi="Arial" w:cs="Arial"/>
          <w:bCs/>
          <w:sz w:val="24"/>
          <w:szCs w:val="24"/>
        </w:rPr>
        <w:t xml:space="preserve"> documents with the committee with a focus on the Whole Child Health and Wellness initiative adopted by the CAN</w:t>
      </w:r>
      <w:r w:rsidR="00BA2305" w:rsidRPr="00616303">
        <w:rPr>
          <w:rFonts w:ascii="Arial" w:hAnsi="Arial" w:cs="Arial"/>
          <w:bCs/>
          <w:sz w:val="24"/>
          <w:szCs w:val="24"/>
        </w:rPr>
        <w:t>:</w:t>
      </w:r>
    </w:p>
    <w:p w14:paraId="1606410C" w14:textId="39015123" w:rsidR="00422054" w:rsidRPr="00616303" w:rsidRDefault="00422054" w:rsidP="006B63B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16303">
        <w:rPr>
          <w:rFonts w:ascii="Arial" w:hAnsi="Arial" w:cs="Arial"/>
          <w:color w:val="000000"/>
        </w:rPr>
        <w:t>A Statement of Strategic Direction Toward Whole Child Health and Wellness</w:t>
      </w:r>
    </w:p>
    <w:p w14:paraId="08FA13C6" w14:textId="16C229C6" w:rsidR="00422054" w:rsidRPr="00616303" w:rsidRDefault="00422054" w:rsidP="006B63B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16303">
        <w:rPr>
          <w:rFonts w:ascii="Arial" w:hAnsi="Arial" w:cs="Arial"/>
          <w:color w:val="000000"/>
        </w:rPr>
        <w:t>A Whole Child Health and Wellness Call to Action</w:t>
      </w:r>
    </w:p>
    <w:p w14:paraId="7CD53F0F" w14:textId="112F6DCF" w:rsidR="00422054" w:rsidRPr="00616303" w:rsidRDefault="00422054" w:rsidP="0036089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1200" w:afterAutospacing="0"/>
        <w:rPr>
          <w:rFonts w:ascii="Arial" w:hAnsi="Arial" w:cs="Arial"/>
          <w:color w:val="000000"/>
        </w:rPr>
      </w:pPr>
      <w:r w:rsidRPr="00616303">
        <w:rPr>
          <w:rFonts w:ascii="Arial" w:hAnsi="Arial" w:cs="Arial"/>
          <w:color w:val="000000"/>
        </w:rPr>
        <w:t>Save the Date: A Whole Child Approach to the AB</w:t>
      </w:r>
      <w:r w:rsidR="00E44A45">
        <w:rPr>
          <w:rFonts w:ascii="Arial" w:hAnsi="Arial" w:cs="Arial"/>
          <w:color w:val="000000"/>
        </w:rPr>
        <w:t xml:space="preserve"> </w:t>
      </w:r>
      <w:r w:rsidRPr="00616303">
        <w:rPr>
          <w:rFonts w:ascii="Arial" w:hAnsi="Arial" w:cs="Arial"/>
          <w:color w:val="000000"/>
        </w:rPr>
        <w:t>86 ELO Grant</w:t>
      </w:r>
    </w:p>
    <w:p w14:paraId="00E8CBCD" w14:textId="77777777" w:rsidR="00D1438C" w:rsidRPr="00CD0A85" w:rsidRDefault="00D1438C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Emerging Issues</w:t>
      </w:r>
    </w:p>
    <w:p w14:paraId="7DDF36DC" w14:textId="213E9450" w:rsidR="00D1438C" w:rsidRPr="00616303" w:rsidRDefault="00D1438C" w:rsidP="00BA2305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Luis</w:t>
      </w:r>
      <w:r w:rsidR="00E44A45">
        <w:rPr>
          <w:rFonts w:ascii="Arial" w:hAnsi="Arial" w:cs="Arial"/>
          <w:sz w:val="24"/>
          <w:szCs w:val="24"/>
        </w:rPr>
        <w:t>—</w:t>
      </w:r>
      <w:r w:rsidR="00BA2305" w:rsidRPr="00616303">
        <w:rPr>
          <w:rFonts w:ascii="Arial" w:hAnsi="Arial" w:cs="Arial"/>
          <w:sz w:val="24"/>
          <w:szCs w:val="24"/>
        </w:rPr>
        <w:t>w</w:t>
      </w:r>
      <w:r w:rsidRPr="00616303">
        <w:rPr>
          <w:rFonts w:ascii="Arial" w:hAnsi="Arial" w:cs="Arial"/>
          <w:sz w:val="24"/>
          <w:szCs w:val="24"/>
        </w:rPr>
        <w:t xml:space="preserve">ould like to see the Committee </w:t>
      </w:r>
      <w:r w:rsidR="004E2381" w:rsidRPr="00616303">
        <w:rPr>
          <w:rFonts w:ascii="Arial" w:hAnsi="Arial" w:cs="Arial"/>
          <w:sz w:val="24"/>
          <w:szCs w:val="24"/>
        </w:rPr>
        <w:t>discuss the role of Expanded Learning</w:t>
      </w:r>
      <w:r w:rsidRPr="00616303">
        <w:rPr>
          <w:rFonts w:ascii="Arial" w:hAnsi="Arial" w:cs="Arial"/>
          <w:sz w:val="24"/>
          <w:szCs w:val="24"/>
        </w:rPr>
        <w:t xml:space="preserve"> to help students </w:t>
      </w:r>
      <w:r w:rsidR="004E2381" w:rsidRPr="00616303">
        <w:rPr>
          <w:rFonts w:ascii="Arial" w:hAnsi="Arial" w:cs="Arial"/>
          <w:sz w:val="24"/>
          <w:szCs w:val="24"/>
        </w:rPr>
        <w:t>with learning loss</w:t>
      </w:r>
      <w:r w:rsidRPr="00616303">
        <w:rPr>
          <w:rFonts w:ascii="Arial" w:hAnsi="Arial" w:cs="Arial"/>
          <w:sz w:val="24"/>
          <w:szCs w:val="24"/>
        </w:rPr>
        <w:t xml:space="preserve">. </w:t>
      </w:r>
    </w:p>
    <w:p w14:paraId="4814D0A6" w14:textId="71D24C50" w:rsidR="006C6FB5" w:rsidRPr="00616303" w:rsidRDefault="00D1438C" w:rsidP="00616303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>Sandy</w:t>
      </w:r>
      <w:r w:rsidR="00E44A45">
        <w:rPr>
          <w:rFonts w:ascii="Arial" w:hAnsi="Arial" w:cs="Arial"/>
          <w:sz w:val="24"/>
          <w:szCs w:val="24"/>
        </w:rPr>
        <w:t>—</w:t>
      </w:r>
      <w:r w:rsidR="004E2381" w:rsidRPr="00616303">
        <w:rPr>
          <w:rFonts w:ascii="Arial" w:hAnsi="Arial" w:cs="Arial"/>
          <w:sz w:val="24"/>
          <w:szCs w:val="24"/>
        </w:rPr>
        <w:t xml:space="preserve">mentioned that one of the purposes of </w:t>
      </w:r>
      <w:r w:rsidRPr="00616303">
        <w:rPr>
          <w:rFonts w:ascii="Arial" w:hAnsi="Arial" w:cs="Arial"/>
          <w:sz w:val="24"/>
          <w:szCs w:val="24"/>
        </w:rPr>
        <w:t xml:space="preserve">AB 86 and </w:t>
      </w:r>
      <w:r w:rsidR="0058155C" w:rsidRPr="00616303">
        <w:rPr>
          <w:rFonts w:ascii="Arial" w:hAnsi="Arial" w:cs="Arial"/>
          <w:sz w:val="24"/>
          <w:szCs w:val="24"/>
        </w:rPr>
        <w:t>similarly as L</w:t>
      </w:r>
      <w:r w:rsidR="00BA2305" w:rsidRPr="00616303">
        <w:rPr>
          <w:rFonts w:ascii="Arial" w:hAnsi="Arial" w:cs="Arial"/>
          <w:sz w:val="24"/>
          <w:szCs w:val="24"/>
        </w:rPr>
        <w:t xml:space="preserve">os </w:t>
      </w:r>
      <w:r w:rsidR="0058155C" w:rsidRPr="00616303">
        <w:rPr>
          <w:rFonts w:ascii="Arial" w:hAnsi="Arial" w:cs="Arial"/>
          <w:sz w:val="24"/>
          <w:szCs w:val="24"/>
        </w:rPr>
        <w:t>A</w:t>
      </w:r>
      <w:r w:rsidR="00BA2305" w:rsidRPr="00616303">
        <w:rPr>
          <w:rFonts w:ascii="Arial" w:hAnsi="Arial" w:cs="Arial"/>
          <w:sz w:val="24"/>
          <w:szCs w:val="24"/>
        </w:rPr>
        <w:t>ngeles</w:t>
      </w:r>
      <w:r w:rsidR="0058155C" w:rsidRPr="00616303">
        <w:rPr>
          <w:rFonts w:ascii="Arial" w:hAnsi="Arial" w:cs="Arial"/>
          <w:sz w:val="24"/>
          <w:szCs w:val="24"/>
        </w:rPr>
        <w:t xml:space="preserve"> </w:t>
      </w:r>
      <w:r w:rsidR="006C6FB5" w:rsidRPr="00616303">
        <w:rPr>
          <w:rFonts w:ascii="Arial" w:hAnsi="Arial" w:cs="Arial"/>
          <w:sz w:val="24"/>
          <w:szCs w:val="24"/>
        </w:rPr>
        <w:t>is re</w:t>
      </w:r>
      <w:r w:rsidRPr="00616303">
        <w:rPr>
          <w:rFonts w:ascii="Arial" w:hAnsi="Arial" w:cs="Arial"/>
          <w:sz w:val="24"/>
          <w:szCs w:val="24"/>
        </w:rPr>
        <w:t>designing L</w:t>
      </w:r>
      <w:r w:rsidR="00BA2305" w:rsidRPr="00616303">
        <w:rPr>
          <w:rFonts w:ascii="Arial" w:hAnsi="Arial" w:cs="Arial"/>
          <w:sz w:val="24"/>
          <w:szCs w:val="24"/>
        </w:rPr>
        <w:t xml:space="preserve">os </w:t>
      </w:r>
      <w:r w:rsidRPr="00616303">
        <w:rPr>
          <w:rFonts w:ascii="Arial" w:hAnsi="Arial" w:cs="Arial"/>
          <w:sz w:val="24"/>
          <w:szCs w:val="24"/>
        </w:rPr>
        <w:t>A</w:t>
      </w:r>
      <w:r w:rsidR="00BA2305" w:rsidRPr="00616303">
        <w:rPr>
          <w:rFonts w:ascii="Arial" w:hAnsi="Arial" w:cs="Arial"/>
          <w:sz w:val="24"/>
          <w:szCs w:val="24"/>
        </w:rPr>
        <w:t xml:space="preserve">ngeles </w:t>
      </w:r>
      <w:r w:rsidRPr="00616303">
        <w:rPr>
          <w:rFonts w:ascii="Arial" w:hAnsi="Arial" w:cs="Arial"/>
          <w:sz w:val="24"/>
          <w:szCs w:val="24"/>
        </w:rPr>
        <w:t>U</w:t>
      </w:r>
      <w:r w:rsidR="00BA2305" w:rsidRPr="00616303">
        <w:rPr>
          <w:rFonts w:ascii="Arial" w:hAnsi="Arial" w:cs="Arial"/>
          <w:sz w:val="24"/>
          <w:szCs w:val="24"/>
        </w:rPr>
        <w:t xml:space="preserve">nified </w:t>
      </w:r>
      <w:r w:rsidRPr="00616303">
        <w:rPr>
          <w:rFonts w:ascii="Arial" w:hAnsi="Arial" w:cs="Arial"/>
          <w:sz w:val="24"/>
          <w:szCs w:val="24"/>
        </w:rPr>
        <w:t>S</w:t>
      </w:r>
      <w:r w:rsidR="00BA2305" w:rsidRPr="00616303">
        <w:rPr>
          <w:rFonts w:ascii="Arial" w:hAnsi="Arial" w:cs="Arial"/>
          <w:sz w:val="24"/>
          <w:szCs w:val="24"/>
        </w:rPr>
        <w:t xml:space="preserve">chool </w:t>
      </w:r>
      <w:r w:rsidRPr="00616303">
        <w:rPr>
          <w:rFonts w:ascii="Arial" w:hAnsi="Arial" w:cs="Arial"/>
          <w:sz w:val="24"/>
          <w:szCs w:val="24"/>
        </w:rPr>
        <w:t>D</w:t>
      </w:r>
      <w:r w:rsidR="00BA2305" w:rsidRPr="00616303">
        <w:rPr>
          <w:rFonts w:ascii="Arial" w:hAnsi="Arial" w:cs="Arial"/>
          <w:sz w:val="24"/>
          <w:szCs w:val="24"/>
        </w:rPr>
        <w:t>istrict</w:t>
      </w:r>
      <w:r w:rsidRPr="00616303">
        <w:rPr>
          <w:rFonts w:ascii="Arial" w:hAnsi="Arial" w:cs="Arial"/>
          <w:sz w:val="24"/>
          <w:szCs w:val="24"/>
        </w:rPr>
        <w:t>’s program</w:t>
      </w:r>
      <w:r w:rsidR="00BA2305" w:rsidRPr="00616303">
        <w:rPr>
          <w:rFonts w:ascii="Arial" w:hAnsi="Arial" w:cs="Arial"/>
          <w:sz w:val="24"/>
          <w:szCs w:val="24"/>
        </w:rPr>
        <w:t>. B</w:t>
      </w:r>
      <w:r w:rsidR="0058155C" w:rsidRPr="00616303">
        <w:rPr>
          <w:rFonts w:ascii="Arial" w:hAnsi="Arial" w:cs="Arial"/>
          <w:sz w:val="24"/>
          <w:szCs w:val="24"/>
        </w:rPr>
        <w:t xml:space="preserve">oth are focused on supporting learning loss and supporting students in a variety of ways. </w:t>
      </w:r>
    </w:p>
    <w:p w14:paraId="34CB7CE6" w14:textId="052E121D" w:rsidR="00B36553" w:rsidRPr="00616303" w:rsidRDefault="00E45E1C" w:rsidP="006B63BC">
      <w:pPr>
        <w:pStyle w:val="ListParagraph"/>
        <w:numPr>
          <w:ilvl w:val="0"/>
          <w:numId w:val="3"/>
        </w:numPr>
        <w:spacing w:after="480"/>
        <w:contextualSpacing w:val="0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lastRenderedPageBreak/>
        <w:t>Michael</w:t>
      </w:r>
      <w:r w:rsidR="00E44A45">
        <w:rPr>
          <w:rFonts w:ascii="Arial" w:hAnsi="Arial" w:cs="Arial"/>
          <w:sz w:val="24"/>
          <w:szCs w:val="24"/>
        </w:rPr>
        <w:t>—</w:t>
      </w:r>
      <w:r w:rsidR="0058155C" w:rsidRPr="00616303">
        <w:rPr>
          <w:rFonts w:ascii="Arial" w:hAnsi="Arial" w:cs="Arial"/>
          <w:sz w:val="24"/>
          <w:szCs w:val="24"/>
        </w:rPr>
        <w:t>also discussed the intent of AB 86</w:t>
      </w:r>
      <w:r w:rsidRPr="00616303">
        <w:rPr>
          <w:rFonts w:ascii="Arial" w:hAnsi="Arial" w:cs="Arial"/>
          <w:sz w:val="24"/>
          <w:szCs w:val="24"/>
        </w:rPr>
        <w:t xml:space="preserve">. </w:t>
      </w:r>
      <w:r w:rsidR="0058155C" w:rsidRPr="00616303">
        <w:rPr>
          <w:rFonts w:ascii="Arial" w:hAnsi="Arial" w:cs="Arial"/>
          <w:sz w:val="24"/>
          <w:szCs w:val="24"/>
        </w:rPr>
        <w:t xml:space="preserve">He acknowledged that we know the strength of Expanded Learning </w:t>
      </w:r>
      <w:r w:rsidR="00D1438C" w:rsidRPr="00616303">
        <w:rPr>
          <w:rFonts w:ascii="Arial" w:hAnsi="Arial" w:cs="Arial"/>
          <w:sz w:val="24"/>
          <w:szCs w:val="24"/>
        </w:rPr>
        <w:t xml:space="preserve">is </w:t>
      </w:r>
      <w:r w:rsidR="004873B7" w:rsidRPr="00616303">
        <w:rPr>
          <w:rFonts w:ascii="Arial" w:hAnsi="Arial" w:cs="Arial"/>
          <w:sz w:val="24"/>
          <w:szCs w:val="24"/>
        </w:rPr>
        <w:t xml:space="preserve">anchoring ourselves in the Youth Development movement. Creating the conditions to where students and families can thrive. </w:t>
      </w:r>
    </w:p>
    <w:p w14:paraId="2C246C42" w14:textId="77777777" w:rsidR="0058155C" w:rsidRPr="00CD0A85" w:rsidRDefault="004873B7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 xml:space="preserve">Next Meeting </w:t>
      </w:r>
      <w:r w:rsidR="0058155C" w:rsidRPr="00CD0A85">
        <w:rPr>
          <w:rFonts w:ascii="Arial" w:hAnsi="Arial" w:cs="Arial"/>
          <w:b/>
          <w:color w:val="auto"/>
          <w:sz w:val="24"/>
          <w:szCs w:val="24"/>
        </w:rPr>
        <w:t>Date</w:t>
      </w:r>
    </w:p>
    <w:p w14:paraId="3038E4AE" w14:textId="2DC69CD0" w:rsidR="004873B7" w:rsidRPr="00616303" w:rsidRDefault="0058155C" w:rsidP="006B63BC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The next meeting will be held on </w:t>
      </w:r>
      <w:r w:rsidR="004873B7" w:rsidRPr="00616303">
        <w:rPr>
          <w:rFonts w:ascii="Arial" w:hAnsi="Arial" w:cs="Arial"/>
          <w:sz w:val="24"/>
          <w:szCs w:val="24"/>
        </w:rPr>
        <w:t>August 24, 2021</w:t>
      </w:r>
      <w:r w:rsidR="00616303">
        <w:rPr>
          <w:rFonts w:ascii="Arial" w:hAnsi="Arial" w:cs="Arial"/>
          <w:sz w:val="24"/>
          <w:szCs w:val="24"/>
        </w:rPr>
        <w:t>.</w:t>
      </w:r>
    </w:p>
    <w:p w14:paraId="2B6B55FA" w14:textId="79FAB6E3" w:rsidR="0058155C" w:rsidRPr="00CD0A85" w:rsidRDefault="0058155C" w:rsidP="00CD0A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0A85">
        <w:rPr>
          <w:rFonts w:ascii="Arial" w:hAnsi="Arial" w:cs="Arial"/>
          <w:b/>
          <w:color w:val="auto"/>
          <w:sz w:val="24"/>
          <w:szCs w:val="24"/>
        </w:rPr>
        <w:t>Adjournment</w:t>
      </w:r>
    </w:p>
    <w:p w14:paraId="365A78AD" w14:textId="626241DE" w:rsidR="004873B7" w:rsidRPr="00616303" w:rsidRDefault="0058155C" w:rsidP="00E45E1C">
      <w:pPr>
        <w:spacing w:line="240" w:lineRule="auto"/>
        <w:rPr>
          <w:rFonts w:ascii="Arial" w:hAnsi="Arial" w:cs="Arial"/>
          <w:sz w:val="24"/>
          <w:szCs w:val="24"/>
        </w:rPr>
      </w:pPr>
      <w:r w:rsidRPr="00616303">
        <w:rPr>
          <w:rFonts w:ascii="Arial" w:hAnsi="Arial" w:cs="Arial"/>
          <w:sz w:val="24"/>
          <w:szCs w:val="24"/>
        </w:rPr>
        <w:t xml:space="preserve">The meeting was adjourned at </w:t>
      </w:r>
      <w:r w:rsidR="004873B7" w:rsidRPr="00616303">
        <w:rPr>
          <w:rFonts w:ascii="Arial" w:hAnsi="Arial" w:cs="Arial"/>
          <w:sz w:val="24"/>
          <w:szCs w:val="24"/>
        </w:rPr>
        <w:t xml:space="preserve">11:28 </w:t>
      </w:r>
      <w:r w:rsidR="00616303">
        <w:rPr>
          <w:rFonts w:ascii="Arial" w:hAnsi="Arial" w:cs="Arial"/>
          <w:sz w:val="24"/>
          <w:szCs w:val="24"/>
        </w:rPr>
        <w:t>a.m.</w:t>
      </w:r>
      <w:r w:rsidRPr="00616303">
        <w:rPr>
          <w:rFonts w:ascii="Arial" w:hAnsi="Arial" w:cs="Arial"/>
          <w:sz w:val="24"/>
          <w:szCs w:val="24"/>
        </w:rPr>
        <w:t xml:space="preserve"> by Sandra McBrayer</w:t>
      </w:r>
      <w:r w:rsidR="004873B7" w:rsidRPr="00616303">
        <w:rPr>
          <w:rFonts w:ascii="Arial" w:hAnsi="Arial" w:cs="Arial"/>
          <w:sz w:val="24"/>
          <w:szCs w:val="24"/>
        </w:rPr>
        <w:t xml:space="preserve">. </w:t>
      </w:r>
    </w:p>
    <w:sectPr w:rsidR="004873B7" w:rsidRPr="00616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AA39" w14:textId="77777777" w:rsidR="00BF2711" w:rsidRDefault="00BF2711" w:rsidP="008F6580">
      <w:pPr>
        <w:spacing w:after="0" w:line="240" w:lineRule="auto"/>
      </w:pPr>
      <w:r>
        <w:separator/>
      </w:r>
    </w:p>
  </w:endnote>
  <w:endnote w:type="continuationSeparator" w:id="0">
    <w:p w14:paraId="6953916D" w14:textId="77777777" w:rsidR="00BF2711" w:rsidRDefault="00BF2711" w:rsidP="008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1EDA" w14:textId="77777777" w:rsidR="008F6580" w:rsidRDefault="008F6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E495" w14:textId="77777777" w:rsidR="008F6580" w:rsidRDefault="008F6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D19C" w14:textId="77777777" w:rsidR="008F6580" w:rsidRDefault="008F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3DA2" w14:textId="77777777" w:rsidR="00BF2711" w:rsidRDefault="00BF2711" w:rsidP="008F6580">
      <w:pPr>
        <w:spacing w:after="0" w:line="240" w:lineRule="auto"/>
      </w:pPr>
      <w:r>
        <w:separator/>
      </w:r>
    </w:p>
  </w:footnote>
  <w:footnote w:type="continuationSeparator" w:id="0">
    <w:p w14:paraId="65BDD7FC" w14:textId="77777777" w:rsidR="00BF2711" w:rsidRDefault="00BF2711" w:rsidP="008F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FE2D" w14:textId="53137753" w:rsidR="008F6580" w:rsidRDefault="008F6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489B" w14:textId="2CD57A47" w:rsidR="008F6580" w:rsidRDefault="008F6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102" w14:textId="46B2C3EF" w:rsidR="008F6580" w:rsidRDefault="008F6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4BD"/>
    <w:multiLevelType w:val="multilevel"/>
    <w:tmpl w:val="CBA8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54A5"/>
    <w:multiLevelType w:val="hybridMultilevel"/>
    <w:tmpl w:val="30D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057F"/>
    <w:multiLevelType w:val="hybridMultilevel"/>
    <w:tmpl w:val="65BC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29FF"/>
    <w:multiLevelType w:val="hybridMultilevel"/>
    <w:tmpl w:val="8E0A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53"/>
    <w:rsid w:val="00007916"/>
    <w:rsid w:val="0004361D"/>
    <w:rsid w:val="00046B56"/>
    <w:rsid w:val="000E3A66"/>
    <w:rsid w:val="001336C8"/>
    <w:rsid w:val="00175BFE"/>
    <w:rsid w:val="001926E1"/>
    <w:rsid w:val="001F6B49"/>
    <w:rsid w:val="00230387"/>
    <w:rsid w:val="00360898"/>
    <w:rsid w:val="003C287A"/>
    <w:rsid w:val="00400ABA"/>
    <w:rsid w:val="00422054"/>
    <w:rsid w:val="004873B7"/>
    <w:rsid w:val="00493698"/>
    <w:rsid w:val="004E2381"/>
    <w:rsid w:val="004F60E0"/>
    <w:rsid w:val="0058155C"/>
    <w:rsid w:val="005A21E3"/>
    <w:rsid w:val="00616303"/>
    <w:rsid w:val="00655710"/>
    <w:rsid w:val="006B63BC"/>
    <w:rsid w:val="006C046F"/>
    <w:rsid w:val="006C6FB5"/>
    <w:rsid w:val="006D59DE"/>
    <w:rsid w:val="00766E9A"/>
    <w:rsid w:val="007A6408"/>
    <w:rsid w:val="008818CC"/>
    <w:rsid w:val="00887AC8"/>
    <w:rsid w:val="008E7EAC"/>
    <w:rsid w:val="008F6580"/>
    <w:rsid w:val="00932855"/>
    <w:rsid w:val="009F3128"/>
    <w:rsid w:val="00A02F4F"/>
    <w:rsid w:val="00A33DEC"/>
    <w:rsid w:val="00A3408E"/>
    <w:rsid w:val="00A6114E"/>
    <w:rsid w:val="00AE7041"/>
    <w:rsid w:val="00B11319"/>
    <w:rsid w:val="00B36553"/>
    <w:rsid w:val="00B40E98"/>
    <w:rsid w:val="00B62EAE"/>
    <w:rsid w:val="00BA2305"/>
    <w:rsid w:val="00BF2711"/>
    <w:rsid w:val="00C075FF"/>
    <w:rsid w:val="00C51EFB"/>
    <w:rsid w:val="00C61F3A"/>
    <w:rsid w:val="00CD0A85"/>
    <w:rsid w:val="00CE4622"/>
    <w:rsid w:val="00D1438C"/>
    <w:rsid w:val="00DA133A"/>
    <w:rsid w:val="00E033EE"/>
    <w:rsid w:val="00E44A45"/>
    <w:rsid w:val="00E45E1C"/>
    <w:rsid w:val="00EC5CBE"/>
    <w:rsid w:val="00FC34F4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7064"/>
  <w15:chartTrackingRefBased/>
  <w15:docId w15:val="{37646D67-418F-4DA2-86C2-6998A721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3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6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2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2E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80"/>
  </w:style>
  <w:style w:type="paragraph" w:styleId="Footer">
    <w:name w:val="footer"/>
    <w:basedOn w:val="Normal"/>
    <w:link w:val="FooterChar"/>
    <w:uiPriority w:val="99"/>
    <w:unhideWhenUsed/>
    <w:rsid w:val="008F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80"/>
  </w:style>
  <w:style w:type="character" w:customStyle="1" w:styleId="Heading1Char">
    <w:name w:val="Heading 1 Char"/>
    <w:basedOn w:val="DefaultParagraphFont"/>
    <w:link w:val="Heading1"/>
    <w:uiPriority w:val="9"/>
    <w:rsid w:val="003C2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ls/he/hn/covidreliefgrants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on Before and After School Programs - Expanded Learning (CA Dept of Education)</vt:lpstr>
    </vt:vector>
  </TitlesOfParts>
  <Company>California Department of Education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on Before and After School Programs - Expanded Learning (CA Dept of Education)</dc:title>
  <dc:subject>California Department of Education (CDE) Expanded Learning Division (EXLD) Advisory Committee on Before and After School Programs - April 19, 2021 Minutes.</dc:subject>
  <dc:creator>Joshua Brady</dc:creator>
  <cp:keywords/>
  <dc:description/>
  <cp:lastModifiedBy>Emily Romine</cp:lastModifiedBy>
  <cp:revision>2</cp:revision>
  <dcterms:created xsi:type="dcterms:W3CDTF">2021-08-24T22:29:00Z</dcterms:created>
  <dcterms:modified xsi:type="dcterms:W3CDTF">2021-08-24T22:29:00Z</dcterms:modified>
</cp:coreProperties>
</file>