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5140" w14:textId="77777777" w:rsidR="00372332" w:rsidRPr="00372332" w:rsidRDefault="00372332" w:rsidP="00372332">
      <w:pPr>
        <w:pStyle w:val="Header"/>
        <w:bidi/>
        <w:rPr>
          <w:rFonts w:ascii="XB Niloofar" w:hAnsi="XB Niloofar" w:cs="XB Niloofar"/>
          <w:sz w:val="24"/>
          <w:szCs w:val="24"/>
          <w:lang w:bidi="ur-PK"/>
        </w:rPr>
      </w:pPr>
      <w:r w:rsidRPr="00372332">
        <w:rPr>
          <w:rFonts w:ascii="XB Niloofar" w:hAnsi="XB Niloofar" w:cs="XB Niloofar"/>
          <w:sz w:val="24"/>
          <w:szCs w:val="24"/>
          <w:rtl/>
          <w:lang w:bidi="ur-PK"/>
        </w:rPr>
        <w:t>اداره آموزش و پرورش ایالت کالیفرنیا</w:t>
      </w:r>
    </w:p>
    <w:p w14:paraId="1292133D" w14:textId="4AAF0EFD" w:rsidR="0021602A" w:rsidRPr="00372332" w:rsidRDefault="00372332" w:rsidP="00372332">
      <w:pPr>
        <w:pStyle w:val="Header"/>
        <w:tabs>
          <w:tab w:val="left" w:pos="1322"/>
        </w:tabs>
        <w:bidi/>
        <w:rPr>
          <w:sz w:val="24"/>
          <w:szCs w:val="24"/>
          <w:lang w:bidi="ur-PK"/>
        </w:rPr>
      </w:pPr>
      <w:r w:rsidRPr="00372332">
        <w:rPr>
          <w:rFonts w:ascii="XB Niloofar" w:hAnsi="XB Niloofar" w:cs="XB Niloofar"/>
          <w:sz w:val="24"/>
          <w:szCs w:val="24"/>
          <w:rtl/>
          <w:lang w:bidi="fa-IR"/>
        </w:rPr>
        <w:t xml:space="preserve">ژوئن </w:t>
      </w:r>
      <w:r w:rsidRPr="00372332">
        <w:rPr>
          <w:rFonts w:ascii="XB Niloofar" w:hAnsi="XB Niloofar" w:cs="XB Niloofar"/>
          <w:sz w:val="24"/>
          <w:szCs w:val="24"/>
          <w:lang w:bidi="fa-IR"/>
        </w:rPr>
        <w:t>۲۰۲۵</w:t>
      </w:r>
    </w:p>
    <w:p w14:paraId="57286B7D" w14:textId="5B93E5DA" w:rsidR="0021602A" w:rsidRPr="00372332" w:rsidRDefault="298B5C6E" w:rsidP="00372332">
      <w:pPr>
        <w:pStyle w:val="Heading1"/>
        <w:jc w:val="center"/>
      </w:pPr>
      <w:r w:rsidRPr="00372332">
        <w:rPr>
          <w:rtl/>
        </w:rPr>
        <w:t xml:space="preserve">پیوست ب: ابلاغیه مدیریتی شماره </w:t>
      </w:r>
      <w:r w:rsidR="05B2A44D" w:rsidRPr="00372332">
        <w:t>۲۵</w:t>
      </w:r>
      <w:r w:rsidR="05B2A44D" w:rsidRPr="00372332">
        <w:rPr>
          <w:rtl/>
        </w:rPr>
        <w:t xml:space="preserve">- </w:t>
      </w:r>
      <w:r w:rsidR="05B2A44D" w:rsidRPr="00372332">
        <w:t>۰۷</w:t>
      </w:r>
      <w:r w:rsidR="00372332" w:rsidRPr="00372332">
        <w:br/>
      </w:r>
      <w:r w:rsidR="00D31ACF" w:rsidRPr="00372332">
        <w:rPr>
          <w:rtl/>
        </w:rPr>
        <w:t>مصاحبه در خصوص زبان و علایق خانوادگی</w:t>
      </w:r>
    </w:p>
    <w:p w14:paraId="44B07FCA" w14:textId="77777777" w:rsidR="0021602A" w:rsidRDefault="00D31ACF" w:rsidP="00372332">
      <w:pPr>
        <w:pStyle w:val="Heading2"/>
        <w:jc w:val="right"/>
        <w:rPr>
          <w:rtl/>
          <w:lang w:bidi="ur-PK"/>
        </w:rPr>
      </w:pPr>
      <w:r>
        <w:rPr>
          <w:rFonts w:hint="cs"/>
          <w:rtl/>
          <w:lang w:bidi="ur-PK"/>
        </w:rPr>
        <w:t>هدف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چارچوب‌</w:t>
      </w:r>
    </w:p>
    <w:p w14:paraId="42233901" w14:textId="77777777" w:rsidR="0021602A" w:rsidRDefault="00D31ACF" w:rsidP="00372332">
      <w:pPr>
        <w:bidi/>
        <w:spacing w:after="240"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هدف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انجام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پشتیبانی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ایجاد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روابط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مؤثر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فرزندان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عنوان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زبان‌آموزان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دوزبانه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/>
          <w:sz w:val="24"/>
          <w:szCs w:val="24"/>
          <w:lang w:bidi="ur-PK"/>
        </w:rPr>
        <w:t>DLLs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شناسایی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شده‌اند،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همچنین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آگاهی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بیشتر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تجربیات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به‌صورت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جداگانه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زمانی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بزرگ‌ترها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تجربیات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آگاه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باشند،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می‌توانند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اساس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تجربیات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کرده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بهتر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پرورش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5C4EC649" w14:textId="77777777" w:rsidR="0021602A" w:rsidRDefault="00D31ACF" w:rsidP="00372332">
      <w:pPr>
        <w:bidi/>
        <w:spacing w:after="240"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به‌گونه‌ای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طراحی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احساس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راحتی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سؤالات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مربوط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فرزندشان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پاسخ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دهند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همچنین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فرصت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فراهم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اشتراک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بگذارد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تشویق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توسعه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محیط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ادامه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دهند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منابعی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درباره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باید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اشتراک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گذاشته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5519C013" w14:textId="77777777" w:rsidR="0021602A" w:rsidRDefault="00D31ACF">
      <w:pPr>
        <w:bidi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پیمانکار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خواهد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>:</w:t>
      </w:r>
    </w:p>
    <w:p w14:paraId="57EA85C6" w14:textId="77777777" w:rsidR="0021602A" w:rsidRDefault="00D31ACF" w:rsidP="00372332">
      <w:pPr>
        <w:pStyle w:val="ListParagraph"/>
        <w:numPr>
          <w:ilvl w:val="0"/>
          <w:numId w:val="1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یک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رابطه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قابل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اعتماد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اعضای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ایجاد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5B1AD3D8" w14:textId="77777777" w:rsidR="0021602A" w:rsidRDefault="00D31ACF" w:rsidP="00372332">
      <w:pPr>
        <w:pStyle w:val="ListParagraph"/>
        <w:numPr>
          <w:ilvl w:val="0"/>
          <w:numId w:val="1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تجربیات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گذشته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آگاه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بتواند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بهترین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نحو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پیشرفت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بهینه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2F3DFA49" w14:textId="77777777" w:rsidR="0021602A" w:rsidRDefault="00D31ACF" w:rsidP="00372332">
      <w:pPr>
        <w:pStyle w:val="ListParagraph"/>
        <w:numPr>
          <w:ilvl w:val="0"/>
          <w:numId w:val="1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نقش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مهم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انگلیسی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77B77CD0" w14:textId="77777777" w:rsidR="0021602A" w:rsidRDefault="00D31ACF" w:rsidP="00372332">
      <w:pPr>
        <w:pStyle w:val="ListParagraph"/>
        <w:numPr>
          <w:ilvl w:val="0"/>
          <w:numId w:val="1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تشویق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توسعه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ادامه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دهند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553C1D8A" w14:textId="77777777" w:rsidR="0021602A" w:rsidRDefault="00D31ACF" w:rsidP="00372332">
      <w:pPr>
        <w:pStyle w:val="ListParagraph"/>
        <w:numPr>
          <w:ilvl w:val="0"/>
          <w:numId w:val="1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درک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بهتری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فرهنگ‌های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مختلف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موجود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کلاس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بتواند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تصمیم‌گیری‌های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کل‌نگرانه‌ای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خصوص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منابع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انجام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مثال،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خرید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کتاب‌هایی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مختلفی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توسط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).</w:t>
      </w:r>
    </w:p>
    <w:p w14:paraId="1ED38EC5" w14:textId="7ADD591F" w:rsidR="0021602A" w:rsidRPr="00372332" w:rsidRDefault="00D31ACF" w:rsidP="00372332">
      <w:pPr>
        <w:bidi/>
        <w:spacing w:after="24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پیمانکار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خواهد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تصمیم‌گیری‌های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آگاهانه‌ای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درسی،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راهبردهای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محیط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توسعه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حرفه‌ای،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روش‌های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تقویت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همکاری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بهبود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زبان‌آموز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دوزبانه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/>
          <w:sz w:val="24"/>
          <w:szCs w:val="24"/>
          <w:lang w:bidi="ur-PK"/>
        </w:rPr>
        <w:t>DLL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اتخاذ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نماید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لازم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ذکر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طبق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/>
          <w:sz w:val="24"/>
          <w:szCs w:val="24"/>
          <w:rtl/>
          <w:lang w:bidi="fa-IR"/>
        </w:rPr>
        <w:t>۸۲۴۱.۵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i/>
          <w:iCs/>
          <w:sz w:val="24"/>
          <w:szCs w:val="24"/>
          <w:rtl/>
          <w:lang w:bidi="ur-PK"/>
        </w:rPr>
        <w:t>قانون</w:t>
      </w:r>
      <w:r>
        <w:rPr>
          <w:rFonts w:ascii="XB Niloofar" w:hAnsi="XB Niloofar" w:cs="XB Niloofar"/>
          <w:i/>
          <w:i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i/>
          <w:iCs/>
          <w:sz w:val="24"/>
          <w:szCs w:val="24"/>
          <w:rtl/>
          <w:lang w:bidi="ur-PK"/>
        </w:rPr>
        <w:t>آموزش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شناسایی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/>
          <w:sz w:val="24"/>
          <w:szCs w:val="24"/>
          <w:lang w:bidi="ur-PK"/>
        </w:rPr>
        <w:t>DLL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فقط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مقطع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پیش‌دبستانی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اعتبار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هرگونه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فرایند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شناسایی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ممکن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بعداً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آمادگی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انتقالی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/>
          <w:sz w:val="24"/>
          <w:szCs w:val="24"/>
          <w:lang w:bidi="ur-PK"/>
        </w:rPr>
        <w:t>TK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مهدکودک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دریافت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متفاوت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3518E393" w14:textId="77777777" w:rsidR="0021602A" w:rsidRDefault="00D31ACF" w:rsidP="00372332">
      <w:pPr>
        <w:pStyle w:val="Heading2"/>
        <w:jc w:val="right"/>
        <w:rPr>
          <w:rtl/>
          <w:lang w:bidi="ur-PK"/>
        </w:rPr>
      </w:pPr>
      <w:r>
        <w:rPr>
          <w:rFonts w:hint="cs"/>
          <w:rtl/>
          <w:lang w:bidi="ur-PK"/>
        </w:rPr>
        <w:t>دستورالعمل‌ها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برای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کارکنان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تعیین‌شده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جهت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انجام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مصاحبه</w:t>
      </w:r>
    </w:p>
    <w:p w14:paraId="16DF473C" w14:textId="77777777" w:rsidR="0021602A" w:rsidRDefault="00D31ACF" w:rsidP="00372332">
      <w:pPr>
        <w:bidi/>
        <w:spacing w:after="240"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پیمانکاران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پیش‌دبستانی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ایالتی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کالیفرنیا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/>
          <w:sz w:val="24"/>
          <w:szCs w:val="24"/>
          <w:lang w:bidi="ur-PK"/>
        </w:rPr>
        <w:t>CSPP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باید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خصوص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علایق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به‌منظور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بررسی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گفت‌وگو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درباره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نقاط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قوت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علایق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پیشینه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نیازهای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والدین،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سرپرستان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اعضای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نمایند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0EBC918E" w14:textId="292F3D1F" w:rsidR="0021602A" w:rsidRDefault="298B5C6E" w:rsidP="00372332">
      <w:pPr>
        <w:bidi/>
        <w:spacing w:after="240"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 w:rsidRPr="4160FD8B">
        <w:rPr>
          <w:rFonts w:ascii="XB Niloofar" w:hAnsi="XB Niloofar" w:cs="XB Niloofar"/>
          <w:sz w:val="24"/>
          <w:szCs w:val="24"/>
          <w:rtl/>
          <w:lang w:bidi="ur-PK"/>
        </w:rPr>
        <w:t>پیمانکاران برنامه پیش‌دبستانی ایالتی کالیفرنیا (</w:t>
      </w:r>
      <w:r w:rsidRPr="4160FD8B">
        <w:rPr>
          <w:rFonts w:ascii="XB Niloofar" w:hAnsi="XB Niloofar" w:cs="XB Niloofar"/>
          <w:sz w:val="24"/>
          <w:szCs w:val="24"/>
          <w:lang w:bidi="ur-PK"/>
        </w:rPr>
        <w:t>CSPP</w:t>
      </w:r>
      <w:r w:rsidRPr="4160FD8B">
        <w:rPr>
          <w:rFonts w:ascii="XB Niloofar" w:hAnsi="XB Niloofar" w:cs="XB Niloofar"/>
          <w:sz w:val="24"/>
          <w:szCs w:val="24"/>
          <w:rtl/>
          <w:lang w:bidi="ur-PK"/>
        </w:rPr>
        <w:t>) باید این مصاحبه را مطابق با الزامات مشخص‌شده در ابلاغیه مدیریتی شماره</w:t>
      </w:r>
      <w:r w:rsidR="23F05F7C" w:rsidRPr="4160FD8B">
        <w:rPr>
          <w:rFonts w:ascii="XB Niloofar" w:hAnsi="XB Niloofar" w:cs="XB Niloofar"/>
          <w:sz w:val="24"/>
          <w:szCs w:val="24"/>
          <w:rtl/>
          <w:lang w:bidi="fa-IR"/>
        </w:rPr>
        <w:t xml:space="preserve"> </w:t>
      </w:r>
      <w:r w:rsidR="23F05F7C" w:rsidRPr="4160FD8B">
        <w:rPr>
          <w:rFonts w:ascii="XB Niloofar" w:hAnsi="XB Niloofar" w:cs="XB Niloofar"/>
          <w:sz w:val="24"/>
          <w:szCs w:val="24"/>
          <w:lang w:bidi="fa-IR"/>
        </w:rPr>
        <w:t>۲۵</w:t>
      </w:r>
      <w:r w:rsidR="23F05F7C" w:rsidRPr="4160FD8B">
        <w:rPr>
          <w:rFonts w:ascii="XB Niloofar" w:hAnsi="XB Niloofar" w:cs="XB Niloofar"/>
          <w:sz w:val="24"/>
          <w:szCs w:val="24"/>
          <w:rtl/>
          <w:lang w:bidi="fa-IR"/>
        </w:rPr>
        <w:t xml:space="preserve">- </w:t>
      </w:r>
      <w:r w:rsidR="23F05F7C" w:rsidRPr="4160FD8B">
        <w:rPr>
          <w:rFonts w:ascii="XB Niloofar" w:hAnsi="XB Niloofar" w:cs="XB Niloofar"/>
          <w:sz w:val="24"/>
          <w:szCs w:val="24"/>
          <w:lang w:bidi="fa-IR"/>
        </w:rPr>
        <w:t>۰۷</w:t>
      </w:r>
      <w:r w:rsidRPr="4160FD8B">
        <w:rPr>
          <w:rFonts w:ascii="XB Niloofar" w:hAnsi="XB Niloofar" w:cs="XB Niloofar"/>
          <w:sz w:val="24"/>
          <w:szCs w:val="24"/>
          <w:rtl/>
          <w:lang w:bidi="ur-PK"/>
        </w:rPr>
        <w:t xml:space="preserve"> اداره آموزش و پرورش ایالت کالیفرنیا انجام دهند.</w:t>
      </w:r>
    </w:p>
    <w:p w14:paraId="7328B65F" w14:textId="77777777" w:rsidR="0021602A" w:rsidRDefault="00D31ACF">
      <w:pPr>
        <w:bidi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lastRenderedPageBreak/>
        <w:t>هنگام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انجام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مصاحبه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خصوص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علایق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خانوادگی،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پیمانکاران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می‌توانند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جملات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پیشنهادی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پشتیبانی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صورت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بروز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هرگونه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نگرانی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پیمانکاران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/>
          <w:sz w:val="24"/>
          <w:szCs w:val="24"/>
          <w:lang w:bidi="ur-PK"/>
        </w:rPr>
        <w:t>CSPP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می‌توانند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عبارات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هدف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سؤالات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ببرند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:</w:t>
      </w:r>
    </w:p>
    <w:p w14:paraId="7BE946C8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شناسایی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تنها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محیط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مراقبت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کاربرد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هرگونه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فرایند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شناسایی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ممکن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آینده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مقطع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آمادگی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انتقالی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(</w:t>
      </w:r>
      <w:r>
        <w:rPr>
          <w:rFonts w:ascii="XB Niloofar" w:hAnsi="XB Niloofar" w:cs="XB Niloofar"/>
          <w:sz w:val="24"/>
          <w:szCs w:val="24"/>
          <w:lang w:bidi="ur-PK"/>
        </w:rPr>
        <w:t>TK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پایه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دوازدهم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دریافت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کند،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متفاوت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3F4D52A1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فراوانی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می‌خواهیم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تأکید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کنیم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ادامه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تقویت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تقویت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آموزش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مغز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سال‌های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ابتدایی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زندگی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بیشترین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آمادگی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1467BA97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باعث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سردرگمی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نمی‌شود؛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بلکه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مغز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به‌گونه‌ای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طراحی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توانایی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6A6DECFF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نقش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محوری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کسب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مهارت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دیگر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زمانی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پایه‌ای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قوی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داشته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باشد،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یادگیری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انگلیسی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آسان‌تر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خواهد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1629F10B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فراوانی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زمینه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شناختی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اجتماعی</w:t>
      </w:r>
      <w:r>
        <w:rPr>
          <w:rFonts w:ascii="XB Niloofar" w:hAnsi="XB Niloofar" w:cs="XB Niloofar"/>
          <w:sz w:val="24"/>
          <w:szCs w:val="24"/>
          <w:rtl/>
          <w:lang w:bidi="ur-PK"/>
        </w:rPr>
        <w:t>-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عاطفی،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موفقیت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تحصیلی،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فرصت‌های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شغلی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گسترده‌تر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آینده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همراه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  <w:bookmarkStart w:id="0" w:name="_gjdgxs"/>
      <w:bookmarkStart w:id="1" w:name="_3znysh7"/>
      <w:bookmarkStart w:id="2" w:name="_2et92p0"/>
      <w:bookmarkEnd w:id="0"/>
      <w:bookmarkEnd w:id="1"/>
      <w:bookmarkEnd w:id="2"/>
    </w:p>
    <w:p w14:paraId="6210F6E1" w14:textId="77777777" w:rsidR="0021602A" w:rsidRDefault="00D31ACF" w:rsidP="00372332">
      <w:pPr>
        <w:pStyle w:val="ListParagraph"/>
        <w:numPr>
          <w:ilvl w:val="0"/>
          <w:numId w:val="26"/>
        </w:numPr>
        <w:bidi/>
        <w:spacing w:after="24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 w:hint="cs"/>
          <w:sz w:val="24"/>
          <w:szCs w:val="24"/>
          <w:rtl/>
          <w:lang w:bidi="ur-PK"/>
        </w:rPr>
        <w:t>بر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اساس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نظر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آکادمی‌های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ملی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علوم،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مهندسی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پزشکی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ایالات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متحده،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هم‌زمان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اولیه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انگلیسی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مادری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موفقیت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تحصیلی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بسیار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حیاتی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3FDC054F" w14:textId="59CF3973" w:rsidR="0021602A" w:rsidRDefault="298B5C6E" w:rsidP="00372332">
      <w:pPr>
        <w:bidi/>
        <w:spacing w:after="240"/>
        <w:ind w:left="360"/>
        <w:jc w:val="both"/>
        <w:rPr>
          <w:rFonts w:ascii="XB Niloofar" w:hAnsi="XB Niloofar" w:cs="XB Niloofar"/>
          <w:sz w:val="24"/>
          <w:szCs w:val="24"/>
          <w:lang w:bidi="ur-PK"/>
        </w:rPr>
      </w:pPr>
      <w:r w:rsidRPr="4160FD8B">
        <w:rPr>
          <w:rFonts w:ascii="XB Niloofar" w:hAnsi="XB Niloofar" w:cs="XB Niloofar"/>
          <w:sz w:val="24"/>
          <w:szCs w:val="24"/>
          <w:rtl/>
          <w:lang w:bidi="ur-PK"/>
        </w:rPr>
        <w:t xml:space="preserve">اطلاعات و منابع تکمیلی برای والدین در انتهای این سند و در پایان ابلاغیه مدیریتی شماره </w:t>
      </w:r>
      <w:r w:rsidR="455E3EAB" w:rsidRPr="4160FD8B">
        <w:rPr>
          <w:rFonts w:ascii="XB Niloofar" w:hAnsi="XB Niloofar" w:cs="XB Niloofar"/>
          <w:sz w:val="24"/>
          <w:szCs w:val="24"/>
          <w:rtl/>
          <w:lang w:bidi="fa-IR"/>
        </w:rPr>
        <w:t xml:space="preserve"> </w:t>
      </w:r>
      <w:r w:rsidR="455E3EAB" w:rsidRPr="4160FD8B">
        <w:rPr>
          <w:rFonts w:ascii="XB Niloofar" w:hAnsi="XB Niloofar" w:cs="XB Niloofar"/>
          <w:sz w:val="24"/>
          <w:szCs w:val="24"/>
          <w:lang w:bidi="fa-IR"/>
        </w:rPr>
        <w:t>۲۵</w:t>
      </w:r>
      <w:r w:rsidR="455E3EAB" w:rsidRPr="4160FD8B">
        <w:rPr>
          <w:rFonts w:ascii="XB Niloofar" w:hAnsi="XB Niloofar" w:cs="XB Niloofar"/>
          <w:sz w:val="24"/>
          <w:szCs w:val="24"/>
          <w:rtl/>
          <w:lang w:bidi="fa-IR"/>
        </w:rPr>
        <w:t xml:space="preserve">- </w:t>
      </w:r>
      <w:r w:rsidR="455E3EAB" w:rsidRPr="4160FD8B">
        <w:rPr>
          <w:rFonts w:ascii="XB Niloofar" w:hAnsi="XB Niloofar" w:cs="XB Niloofar"/>
          <w:sz w:val="24"/>
          <w:szCs w:val="24"/>
          <w:lang w:bidi="fa-IR"/>
        </w:rPr>
        <w:t>۰۷</w:t>
      </w:r>
      <w:r w:rsidR="455E3EAB" w:rsidRPr="4160FD8B">
        <w:rPr>
          <w:rFonts w:ascii="XB Niloofar" w:hAnsi="XB Niloofar" w:cs="XB Niloofar"/>
          <w:sz w:val="24"/>
          <w:szCs w:val="24"/>
          <w:rtl/>
          <w:lang w:bidi="fa-IR"/>
        </w:rPr>
        <w:t xml:space="preserve"> </w:t>
      </w:r>
      <w:r w:rsidRPr="4160FD8B">
        <w:rPr>
          <w:rFonts w:ascii="XB Niloofar" w:hAnsi="XB Niloofar" w:cs="XB Niloofar"/>
          <w:sz w:val="24"/>
          <w:szCs w:val="24"/>
          <w:rtl/>
          <w:lang w:bidi="ur-PK"/>
        </w:rPr>
        <w:t>درج شده است.</w:t>
      </w:r>
    </w:p>
    <w:p w14:paraId="76C46CEE" w14:textId="77777777" w:rsidR="0021602A" w:rsidRDefault="00D31ACF" w:rsidP="00372332">
      <w:pPr>
        <w:pStyle w:val="Heading2"/>
        <w:spacing w:after="120"/>
        <w:jc w:val="right"/>
        <w:rPr>
          <w:rtl/>
          <w:lang w:bidi="ur-PK"/>
        </w:rPr>
      </w:pPr>
      <w:r>
        <w:rPr>
          <w:rFonts w:hint="cs"/>
          <w:rtl/>
          <w:lang w:bidi="ur-PK"/>
        </w:rPr>
        <w:t>سؤالات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مصاحبه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در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خصوص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زبان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علایق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خانوادگی</w:t>
      </w:r>
    </w:p>
    <w:p w14:paraId="5EFE4B67" w14:textId="724504E5" w:rsidR="0021602A" w:rsidRDefault="00D31ACF" w:rsidP="00372332">
      <w:pPr>
        <w:bidi/>
        <w:spacing w:after="1080"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۱)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علایق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فعالیت‌های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علاقه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چیست؟ 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مثال،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فرزندتان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داستان‌ها،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کتاب‌ها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ترانه‌های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خاصی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دوست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دارد؟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بازی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بلوک‌های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ساختنی،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بازی‌های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حسی،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فوتبال،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تاب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بازی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مواردی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قبیل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لذت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می‌برد؟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)</w:t>
      </w:r>
    </w:p>
    <w:p w14:paraId="73A7AAB1" w14:textId="5CD9BC40" w:rsidR="0021602A" w:rsidRDefault="00D31ACF" w:rsidP="00372332">
      <w:pPr>
        <w:bidi/>
        <w:spacing w:after="1080"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۲)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نقاط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قوتی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خود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می‌بینید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بتوانیم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اساس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کار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کنیم؟ 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مثال،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ساختن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چیزها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علاقه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دارد،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فعالیت‌های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هنری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می‌پردازد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مانند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آن؟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)</w:t>
      </w:r>
    </w:p>
    <w:p w14:paraId="4197E4DB" w14:textId="2817D538" w:rsidR="0021602A" w:rsidRDefault="00D31ACF" w:rsidP="00372332">
      <w:pPr>
        <w:bidi/>
        <w:spacing w:after="1080"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۳)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چگونه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می‌توانیم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زبان‌آموزی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کنیم؟ 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مثال،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طریق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کتاب‌هایی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مطالعه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خانه،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منابع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موسیقی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ویدئویی،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ایده‌هایی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فعالیت‌های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مختلف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)</w:t>
      </w:r>
    </w:p>
    <w:p w14:paraId="7B3371D6" w14:textId="77777777" w:rsidR="0021602A" w:rsidRDefault="00D31ACF">
      <w:pPr>
        <w:bidi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۴)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بیشتر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کدام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صحبت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می‌کند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برقراری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ارتباط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آن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می‌نماید؟</w:t>
      </w:r>
    </w:p>
    <w:p w14:paraId="2D157C0C" w14:textId="2E7F2FFB" w:rsidR="0021602A" w:rsidRPr="00372332" w:rsidRDefault="00D31ACF" w:rsidP="00372332">
      <w:pPr>
        <w:bidi/>
        <w:spacing w:after="1080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تمامی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اشاره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سایر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روش‌های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ارتباطی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نیز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)</w:t>
      </w:r>
    </w:p>
    <w:p w14:paraId="2C44B067" w14:textId="77777777" w:rsidR="0021602A" w:rsidRDefault="00D31ACF">
      <w:pPr>
        <w:bidi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lastRenderedPageBreak/>
        <w:t xml:space="preserve">۵)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می‌خواهیم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بهترین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شکل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ممکن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کنیم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درک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دقیقی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)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اعضای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خانواده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صحبت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می‌کند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برقراری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ارتباط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می‌کند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داشته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باشیم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.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 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صحبت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برقراری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ارتباط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خواهر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برادرها،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پدربزرگ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مادربزرگ،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سایر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اعضای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خانواده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)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می‌کند؟</w:t>
      </w:r>
    </w:p>
    <w:p w14:paraId="6BC7308A" w14:textId="60607DF5" w:rsidR="0021602A" w:rsidRPr="00372332" w:rsidRDefault="00D31ACF" w:rsidP="00372332">
      <w:pPr>
        <w:bidi/>
        <w:spacing w:after="1080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تمامی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اشاره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سایر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روش‌های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ارتباطی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نیز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)</w:t>
      </w:r>
    </w:p>
    <w:p w14:paraId="539E09BB" w14:textId="77777777" w:rsidR="0021602A" w:rsidRDefault="00D31ACF">
      <w:pPr>
        <w:bidi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۶)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فرزند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به‌طور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کلی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بیشتر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کدام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صحبت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کردن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برقراری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ارتباط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می‌کند؟ این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استفاده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داخل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خارج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به‌صورت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ترکیبی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.</w:t>
      </w:r>
    </w:p>
    <w:p w14:paraId="13E61C78" w14:textId="355B8363" w:rsidR="0021602A" w:rsidRPr="00372332" w:rsidRDefault="00D31ACF" w:rsidP="00372332">
      <w:pPr>
        <w:bidi/>
        <w:spacing w:after="1080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تمامی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اشاره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یا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سایر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روش‌های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ارتباطی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نیز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می‌شود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>)</w:t>
      </w:r>
    </w:p>
    <w:p w14:paraId="699E122D" w14:textId="12CC2FBB" w:rsidR="0021602A" w:rsidRPr="00372332" w:rsidRDefault="00D31ACF" w:rsidP="00372332">
      <w:pPr>
        <w:bidi/>
        <w:spacing w:after="108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۷)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ترجیح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می‌دهید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مکاتبات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کتبی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باشد؟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(با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مایلیم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امکان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درخواست‌های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والدین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دریافت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مکاتبات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کتبی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نظرشان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برآورده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کنیم،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ممکن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توانایی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ترجمه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تمامی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مطالب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کتبی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نداشته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.)</w:t>
      </w:r>
    </w:p>
    <w:p w14:paraId="3A3CF547" w14:textId="3E4FC657" w:rsidR="0021602A" w:rsidRPr="00372332" w:rsidRDefault="00D31ACF" w:rsidP="00372332">
      <w:pPr>
        <w:bidi/>
        <w:spacing w:after="108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b/>
          <w:bCs/>
          <w:sz w:val="24"/>
          <w:szCs w:val="24"/>
          <w:rtl/>
          <w:lang w:bidi="fa-IR"/>
        </w:rPr>
        <w:t xml:space="preserve">۸)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ترجیح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می‌دهید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ارتباطات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شفاهی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چه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 xml:space="preserve">باشد؟ </w:t>
      </w:r>
      <w:r>
        <w:rPr>
          <w:rFonts w:ascii="XB Niloofar" w:hAnsi="XB Niloofar" w:cs="XB Niloofar"/>
          <w:sz w:val="24"/>
          <w:szCs w:val="24"/>
          <w:rtl/>
          <w:lang w:bidi="ur-PK"/>
        </w:rPr>
        <w:t>(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مایلیم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امکان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درخواست‌های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والدین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ارتباط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شفاهی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مورد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نظرشان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برآورده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کنیم،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ممکن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است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برنامه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امکان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ارائه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ترجمه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شفاهی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نداشته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.)</w:t>
      </w:r>
    </w:p>
    <w:p w14:paraId="736390C1" w14:textId="1578D44B" w:rsidR="0021602A" w:rsidRDefault="00D31ACF" w:rsidP="00372332">
      <w:pPr>
        <w:bidi/>
        <w:spacing w:after="1080"/>
        <w:jc w:val="both"/>
        <w:rPr>
          <w:rFonts w:ascii="XB Niloofar" w:hAnsi="XB Niloofar" w:cs="XB Niloofar"/>
          <w:b/>
          <w:bCs/>
          <w:sz w:val="24"/>
          <w:szCs w:val="24"/>
          <w:lang w:bidi="ur-PK"/>
        </w:rPr>
      </w:pP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سؤالات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نگرانی‌های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b/>
          <w:bCs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b/>
          <w:bCs/>
          <w:sz w:val="24"/>
          <w:szCs w:val="24"/>
          <w:rtl/>
          <w:lang w:bidi="ur-PK"/>
        </w:rPr>
        <w:t>:</w:t>
      </w:r>
    </w:p>
    <w:p w14:paraId="4DB5417C" w14:textId="77777777" w:rsidR="0021602A" w:rsidRDefault="00D31ACF" w:rsidP="00372332">
      <w:pPr>
        <w:pStyle w:val="Heading3"/>
        <w:jc w:val="right"/>
        <w:rPr>
          <w:lang w:bidi="ur-PK"/>
        </w:rPr>
      </w:pPr>
      <w:r>
        <w:rPr>
          <w:rFonts w:hint="cs"/>
          <w:rtl/>
          <w:lang w:bidi="ur-PK"/>
        </w:rPr>
        <w:t>منابعی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برای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به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اشتراک‌گذاری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در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خصوص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مزایای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چندزبانگی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توسعه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زبان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مادری</w:t>
      </w:r>
      <w:r>
        <w:rPr>
          <w:rtl/>
          <w:lang w:bidi="ur-PK"/>
        </w:rPr>
        <w:t>:</w:t>
      </w:r>
    </w:p>
    <w:p w14:paraId="3D9E182D" w14:textId="77777777" w:rsidR="0021602A" w:rsidRPr="00593942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color w:val="2A5181"/>
          <w:sz w:val="24"/>
          <w:szCs w:val="24"/>
          <w:u w:val="single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راهکارهایی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برای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پرورش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دوزبانگی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فرزند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شما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(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اسپانیایی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>)</w:t>
      </w:r>
    </w:p>
    <w:p w14:paraId="75123FED" w14:textId="77777777" w:rsidR="0021602A" w:rsidRPr="00593942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color w:val="2A5181"/>
          <w:sz w:val="24"/>
          <w:szCs w:val="24"/>
          <w:u w:val="single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حفظ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مادری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شما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(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در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دسترس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fa-IR"/>
        </w:rPr>
        <w:t>۱۶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مختلف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>)</w:t>
      </w:r>
    </w:p>
    <w:p w14:paraId="582B4F2C" w14:textId="77777777" w:rsidR="0021602A" w:rsidRPr="00593942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color w:val="2A5181"/>
          <w:sz w:val="24"/>
          <w:szCs w:val="24"/>
          <w:u w:val="single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مزایای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چندزبانگی</w:t>
      </w:r>
    </w:p>
    <w:p w14:paraId="1089305E" w14:textId="77777777" w:rsidR="0021602A" w:rsidRPr="00593942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color w:val="2A5181"/>
          <w:sz w:val="24"/>
          <w:szCs w:val="24"/>
          <w:u w:val="single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مجموعه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اهمیت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مادری: مرکز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یادگیری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و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دانش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دوران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کودکی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(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در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دسترس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زبان‌های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انگلیسی،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اسپانیایی،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عربی،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چینی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و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سایر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زبان‌ها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>)</w:t>
      </w:r>
    </w:p>
    <w:p w14:paraId="7A113068" w14:textId="77777777" w:rsidR="0021602A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حمایت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از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خانواده‌های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کودکان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زبان‌آموز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دوزبانه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(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lang w:bidi="ur-PK"/>
        </w:rPr>
        <w:t>DLLs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>):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منبع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/>
          <w:sz w:val="24"/>
          <w:szCs w:val="24"/>
          <w:lang w:bidi="ur-PK"/>
        </w:rPr>
        <w:t>DLL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گفت‌وگو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پیرامون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اهداف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شیوه‌های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درگیر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می‌کند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موضوعات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شامل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چگونگی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تعیین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اهداف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زبانی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توسط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خانواده‌ها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نمود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آن‌ها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تعاملات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روزمره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کودکان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مانند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بازی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مطالعه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می‌باشد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007AF0B5" w14:textId="77777777" w:rsidR="0021602A" w:rsidRDefault="00D31ACF" w:rsidP="00372332">
      <w:pPr>
        <w:pStyle w:val="ListParagraph"/>
        <w:numPr>
          <w:ilvl w:val="0"/>
          <w:numId w:val="28"/>
        </w:numPr>
        <w:bidi/>
        <w:spacing w:after="12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>
        <w:rPr>
          <w:rFonts w:ascii="XB Niloofar" w:hAnsi="XB Niloofar" w:cs="XB Niloofar"/>
          <w:sz w:val="24"/>
          <w:szCs w:val="24"/>
          <w:rtl/>
          <w:lang w:bidi="ur-PK"/>
        </w:rPr>
        <w:lastRenderedPageBreak/>
        <w:t xml:space="preserve">منابع زیر شامل برگه‌های راهنمای خانوادگی، جعبه‌ابزارهای اطلاع‌رسانی، کتاب‌خوانی‌های چندزبانه با صدای بلند، و ویدئوهایی از دیدگاه والدین هستند و در بخش </w:t>
      </w:r>
      <w:hyperlink r:id="rId8" w:history="1">
        <w:r w:rsidRPr="00593942">
          <w:rPr>
            <w:rStyle w:val="Hyperlink"/>
            <w:rFonts w:ascii="XB Niloofar" w:eastAsia="Arial" w:hAnsi="XB Niloofar" w:cs="XB Niloofar"/>
            <w:color w:val="2A5181"/>
            <w:sz w:val="24"/>
            <w:szCs w:val="24"/>
          </w:rPr>
          <w:t>Quality Start Los Angeles DLL Resources</w:t>
        </w:r>
      </w:hyperlink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قابل دسترسی می‌باشند</w:t>
      </w:r>
    </w:p>
    <w:p w14:paraId="07710B07" w14:textId="77777777" w:rsidR="0021602A" w:rsidRDefault="00D31ACF" w:rsidP="00372332">
      <w:pPr>
        <w:pStyle w:val="ListParagraph"/>
        <w:numPr>
          <w:ilvl w:val="1"/>
          <w:numId w:val="29"/>
        </w:numPr>
        <w:bidi/>
        <w:spacing w:after="120"/>
        <w:contextualSpacing w:val="0"/>
        <w:jc w:val="both"/>
        <w:rPr>
          <w:rFonts w:ascii="XB Niloofar" w:hAnsi="XB Niloofar" w:cs="XB Niloofar"/>
          <w:sz w:val="24"/>
          <w:szCs w:val="24"/>
          <w:lang w:bidi="ur-PK"/>
        </w:rPr>
      </w:pP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کمپین دو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دو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برابر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فرصت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برای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آموزش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زبان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دوزبانه</w:t>
      </w:r>
      <w:r w:rsidRPr="00593942">
        <w:rPr>
          <w:rFonts w:ascii="XB Niloofar" w:hAnsi="XB Niloofar" w:cs="XB Niloofar"/>
          <w:color w:val="2A5181"/>
          <w:sz w:val="24"/>
          <w:szCs w:val="24"/>
          <w:u w:val="single"/>
          <w:rtl/>
          <w:lang w:bidi="ur-PK"/>
        </w:rPr>
        <w:t xml:space="preserve"> </w:t>
      </w:r>
      <w:r w:rsidRPr="00593942">
        <w:rPr>
          <w:rFonts w:ascii="XB Niloofar" w:hAnsi="XB Niloofar" w:cs="XB Niloofar" w:hint="cs"/>
          <w:color w:val="2A5181"/>
          <w:sz w:val="24"/>
          <w:szCs w:val="24"/>
          <w:u w:val="single"/>
          <w:rtl/>
          <w:lang w:bidi="ur-PK"/>
        </w:rPr>
        <w:t>پیام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مزایای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دوزبانه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و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دوفرهنگی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بودن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گسترش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می‌دهد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.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اکنون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زمان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رسیده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نسل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آینده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توانمند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کنیم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p w14:paraId="16C0B2A9" w14:textId="77777777" w:rsidR="0021602A" w:rsidRDefault="00D31ACF" w:rsidP="00372332">
      <w:pPr>
        <w:pStyle w:val="ListParagraph"/>
        <w:numPr>
          <w:ilvl w:val="1"/>
          <w:numId w:val="29"/>
        </w:numPr>
        <w:bidi/>
        <w:spacing w:after="120"/>
        <w:contextualSpacing w:val="0"/>
        <w:jc w:val="both"/>
        <w:rPr>
          <w:rFonts w:ascii="XB Niloofar" w:hAnsi="XB Niloofar" w:cs="XB Niloofar"/>
          <w:sz w:val="24"/>
          <w:szCs w:val="24"/>
          <w:rtl/>
          <w:lang w:bidi="ur-PK"/>
        </w:rPr>
      </w:pP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صفحه اینترنتی </w:t>
      </w:r>
      <w:hyperlink r:id="rId9" w:history="1">
        <w:r w:rsidRPr="00593942">
          <w:rPr>
            <w:rStyle w:val="Hyperlink"/>
            <w:rFonts w:ascii="XB Niloofar" w:eastAsia="Arial" w:hAnsi="XB Niloofar" w:cs="XB Niloofar"/>
            <w:color w:val="2A5181"/>
            <w:sz w:val="24"/>
            <w:szCs w:val="24"/>
          </w:rPr>
          <w:t>DLL Resources for Families</w:t>
        </w:r>
      </w:hyperlink>
      <w:r>
        <w:rPr>
          <w:rFonts w:ascii="XB Niloofar" w:eastAsia="Arial" w:hAnsi="XB Niloofar" w:cs="XB Niloofar"/>
          <w:color w:val="8EAADB"/>
          <w:sz w:val="24"/>
          <w:szCs w:val="24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ابزارهایی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ارائه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می‌دهد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می‌توانند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این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مسیر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فوق‌العاده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برای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حمایت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از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رشد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دو</w:t>
      </w:r>
      <w:r>
        <w:rPr>
          <w:rFonts w:ascii="XB Niloofar" w:hAnsi="XB Niloofar" w:cs="XB Niloofar"/>
          <w:sz w:val="24"/>
          <w:szCs w:val="24"/>
          <w:rtl/>
          <w:lang w:bidi="ur-PK"/>
        </w:rPr>
        <w:t>/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چندزبانگی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فرزندتان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به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شما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کمک</w:t>
      </w:r>
      <w:r>
        <w:rPr>
          <w:rFonts w:ascii="XB Niloofar" w:hAnsi="XB Niloofar" w:cs="XB Niloofar"/>
          <w:sz w:val="24"/>
          <w:szCs w:val="24"/>
          <w:rtl/>
          <w:lang w:bidi="ur-PK"/>
        </w:rPr>
        <w:t xml:space="preserve"> </w:t>
      </w:r>
      <w:r>
        <w:rPr>
          <w:rFonts w:ascii="XB Niloofar" w:hAnsi="XB Niloofar" w:cs="XB Niloofar" w:hint="cs"/>
          <w:sz w:val="24"/>
          <w:szCs w:val="24"/>
          <w:rtl/>
          <w:lang w:bidi="ur-PK"/>
        </w:rPr>
        <w:t>کنند</w:t>
      </w:r>
      <w:r>
        <w:rPr>
          <w:rFonts w:ascii="XB Niloofar" w:hAnsi="XB Niloofar" w:cs="XB Niloofar"/>
          <w:sz w:val="24"/>
          <w:szCs w:val="24"/>
          <w:rtl/>
          <w:lang w:bidi="ur-PK"/>
        </w:rPr>
        <w:t>.</w:t>
      </w:r>
    </w:p>
    <w:sectPr w:rsidR="0021602A" w:rsidSect="00372332">
      <w:headerReference w:type="default" r:id="rId10"/>
      <w:footerReference w:type="default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717A" w14:textId="77777777" w:rsidR="007866F6" w:rsidRDefault="007866F6">
      <w:pPr>
        <w:spacing w:after="0" w:line="240" w:lineRule="auto"/>
      </w:pPr>
      <w:r>
        <w:separator/>
      </w:r>
    </w:p>
  </w:endnote>
  <w:endnote w:type="continuationSeparator" w:id="0">
    <w:p w14:paraId="79E37F91" w14:textId="77777777" w:rsidR="007866F6" w:rsidRDefault="007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XB Niloofar">
    <w:altName w:val="Arial"/>
    <w:charset w:val="00"/>
    <w:family w:val="auto"/>
    <w:pitch w:val="variable"/>
    <w:sig w:usb0="0000200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60FD8B" w14:paraId="2EF6E8FB" w14:textId="77777777" w:rsidTr="4160FD8B">
      <w:trPr>
        <w:trHeight w:val="300"/>
      </w:trPr>
      <w:tc>
        <w:tcPr>
          <w:tcW w:w="3005" w:type="dxa"/>
        </w:tcPr>
        <w:p w14:paraId="341268B9" w14:textId="14214D1E" w:rsidR="4160FD8B" w:rsidRDefault="4160FD8B" w:rsidP="4160FD8B">
          <w:pPr>
            <w:pStyle w:val="Header"/>
            <w:ind w:left="-115"/>
          </w:pPr>
        </w:p>
      </w:tc>
      <w:tc>
        <w:tcPr>
          <w:tcW w:w="3005" w:type="dxa"/>
        </w:tcPr>
        <w:p w14:paraId="1A94713C" w14:textId="33677A55" w:rsidR="4160FD8B" w:rsidRDefault="4160FD8B" w:rsidP="4160FD8B">
          <w:pPr>
            <w:pStyle w:val="Header"/>
            <w:jc w:val="center"/>
          </w:pPr>
        </w:p>
      </w:tc>
      <w:tc>
        <w:tcPr>
          <w:tcW w:w="3005" w:type="dxa"/>
        </w:tcPr>
        <w:p w14:paraId="03A0AA48" w14:textId="0CB34E38" w:rsidR="4160FD8B" w:rsidRDefault="4160FD8B" w:rsidP="4160FD8B">
          <w:pPr>
            <w:pStyle w:val="Header"/>
            <w:ind w:right="-115"/>
            <w:jc w:val="right"/>
          </w:pPr>
        </w:p>
      </w:tc>
    </w:tr>
  </w:tbl>
  <w:p w14:paraId="32492406" w14:textId="114EA33E" w:rsidR="4160FD8B" w:rsidRDefault="4160FD8B" w:rsidP="4160F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82F9" w14:textId="77777777" w:rsidR="007866F6" w:rsidRDefault="007866F6">
      <w:pPr>
        <w:spacing w:after="0" w:line="240" w:lineRule="auto"/>
      </w:pPr>
      <w:r>
        <w:separator/>
      </w:r>
    </w:p>
  </w:footnote>
  <w:footnote w:type="continuationSeparator" w:id="0">
    <w:p w14:paraId="4544333D" w14:textId="77777777" w:rsidR="007866F6" w:rsidRDefault="007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F1B9" w14:textId="77777777" w:rsidR="0021602A" w:rsidRPr="00372332" w:rsidRDefault="4160FD8B">
    <w:pPr>
      <w:pStyle w:val="Header"/>
      <w:bidi/>
      <w:rPr>
        <w:rFonts w:ascii="XB Niloofar" w:hAnsi="XB Niloofar" w:cs="XB Niloofar"/>
        <w:sz w:val="24"/>
        <w:szCs w:val="24"/>
        <w:lang w:bidi="ur-PK"/>
      </w:rPr>
    </w:pPr>
    <w:r w:rsidRPr="00372332">
      <w:rPr>
        <w:rFonts w:ascii="XB Niloofar" w:hAnsi="XB Niloofar" w:cs="XB Niloofar"/>
        <w:sz w:val="24"/>
        <w:szCs w:val="24"/>
        <w:rtl/>
        <w:lang w:bidi="ur-PK"/>
      </w:rPr>
      <w:t>اداره آموزش و پرورش ایالت کالیفرنیا</w:t>
    </w:r>
  </w:p>
  <w:p w14:paraId="012157B1" w14:textId="3C48F3BE" w:rsidR="4160FD8B" w:rsidRPr="00372332" w:rsidRDefault="4160FD8B" w:rsidP="4160FD8B">
    <w:pPr>
      <w:pStyle w:val="Header"/>
      <w:tabs>
        <w:tab w:val="left" w:pos="1322"/>
      </w:tabs>
      <w:bidi/>
      <w:rPr>
        <w:sz w:val="24"/>
        <w:szCs w:val="24"/>
        <w:lang w:bidi="ur-PK"/>
      </w:rPr>
    </w:pPr>
    <w:r w:rsidRPr="00372332">
      <w:rPr>
        <w:rFonts w:ascii="XB Niloofar" w:hAnsi="XB Niloofar" w:cs="XB Niloofar"/>
        <w:sz w:val="24"/>
        <w:szCs w:val="24"/>
        <w:rtl/>
        <w:lang w:bidi="fa-IR"/>
      </w:rPr>
      <w:t xml:space="preserve">ژوئن </w:t>
    </w:r>
    <w:r w:rsidRPr="00372332">
      <w:rPr>
        <w:rFonts w:ascii="XB Niloofar" w:hAnsi="XB Niloofar" w:cs="XB Niloofar"/>
        <w:sz w:val="24"/>
        <w:szCs w:val="24"/>
        <w:lang w:bidi="fa-IR"/>
      </w:rPr>
      <w:t>۲۰۲۵</w:t>
    </w:r>
    <w:r w:rsidRPr="00372332">
      <w:rPr>
        <w:rFonts w:ascii="XB Niloofar" w:hAnsi="XB Niloofar" w:cs="XB Niloofar"/>
        <w:sz w:val="24"/>
        <w:szCs w:val="24"/>
        <w:rtl/>
        <w:lang w:bidi="fa-IR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BAE6" w14:textId="4DDA7FA2" w:rsidR="0021602A" w:rsidRDefault="0021602A">
    <w:pPr>
      <w:pStyle w:val="Header"/>
      <w:tabs>
        <w:tab w:val="left" w:pos="1322"/>
      </w:tabs>
      <w:bidi/>
      <w:rPr>
        <w:rtl/>
        <w:lang w:bidi="ur-P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F60D2CC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0000007"/>
    <w:multiLevelType w:val="hybridMultilevel"/>
    <w:tmpl w:val="F724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4126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84A4618"/>
    <w:lvl w:ilvl="0" w:tplc="03B0F768">
      <w:start w:val="1"/>
      <w:numFmt w:val="bullet"/>
      <w:lvlText w:val="•"/>
      <w:lvlJc w:val="left"/>
      <w:pPr>
        <w:ind w:left="1080" w:hanging="720"/>
      </w:pPr>
      <w:rPr>
        <w:rFonts w:ascii="XB Niloofar" w:eastAsia="Calibri" w:hAnsi="XB Niloofar" w:cs="XB Niloof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00000F"/>
    <w:multiLevelType w:val="hybridMultilevel"/>
    <w:tmpl w:val="89CCC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A84B00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6FAC8BC6"/>
    <w:lvl w:ilvl="0" w:tplc="AF805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BC383B7E"/>
    <w:lvl w:ilvl="0" w:tplc="03B0F768">
      <w:start w:val="1"/>
      <w:numFmt w:val="bullet"/>
      <w:lvlText w:val="•"/>
      <w:lvlJc w:val="left"/>
      <w:pPr>
        <w:ind w:left="1080" w:hanging="720"/>
      </w:pPr>
      <w:rPr>
        <w:rFonts w:ascii="XB Niloofar" w:eastAsia="Calibri" w:hAnsi="XB Niloofar" w:cs="XB Niloofar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B57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B1D84A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496F3"/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8652BA"/>
    <w:multiLevelType w:val="hybridMultilevel"/>
    <w:tmpl w:val="FF2013EA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XB Niloofar" w:eastAsia="Calibri" w:hAnsi="XB Niloofar" w:cs="XB Niloofar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21843">
    <w:abstractNumId w:val="14"/>
  </w:num>
  <w:num w:numId="2" w16cid:durableId="1451968455">
    <w:abstractNumId w:val="24"/>
  </w:num>
  <w:num w:numId="3" w16cid:durableId="623117439">
    <w:abstractNumId w:val="26"/>
  </w:num>
  <w:num w:numId="4" w16cid:durableId="248395584">
    <w:abstractNumId w:val="19"/>
  </w:num>
  <w:num w:numId="5" w16cid:durableId="325863966">
    <w:abstractNumId w:val="1"/>
  </w:num>
  <w:num w:numId="6" w16cid:durableId="2003968145">
    <w:abstractNumId w:val="21"/>
  </w:num>
  <w:num w:numId="7" w16cid:durableId="979305845">
    <w:abstractNumId w:val="3"/>
  </w:num>
  <w:num w:numId="8" w16cid:durableId="1354652042">
    <w:abstractNumId w:val="15"/>
  </w:num>
  <w:num w:numId="9" w16cid:durableId="541018348">
    <w:abstractNumId w:val="22"/>
  </w:num>
  <w:num w:numId="10" w16cid:durableId="566261433">
    <w:abstractNumId w:val="8"/>
  </w:num>
  <w:num w:numId="11" w16cid:durableId="1903757853">
    <w:abstractNumId w:val="27"/>
  </w:num>
  <w:num w:numId="12" w16cid:durableId="492767704">
    <w:abstractNumId w:val="4"/>
  </w:num>
  <w:num w:numId="13" w16cid:durableId="614480296">
    <w:abstractNumId w:val="13"/>
  </w:num>
  <w:num w:numId="14" w16cid:durableId="1410418943">
    <w:abstractNumId w:val="10"/>
  </w:num>
  <w:num w:numId="15" w16cid:durableId="1813719185">
    <w:abstractNumId w:val="5"/>
  </w:num>
  <w:num w:numId="16" w16cid:durableId="1388186081">
    <w:abstractNumId w:val="12"/>
  </w:num>
  <w:num w:numId="17" w16cid:durableId="86462605">
    <w:abstractNumId w:val="23"/>
  </w:num>
  <w:num w:numId="18" w16cid:durableId="345792454">
    <w:abstractNumId w:val="0"/>
  </w:num>
  <w:num w:numId="19" w16cid:durableId="992485154">
    <w:abstractNumId w:val="11"/>
  </w:num>
  <w:num w:numId="20" w16cid:durableId="889071424">
    <w:abstractNumId w:val="20"/>
  </w:num>
  <w:num w:numId="21" w16cid:durableId="930238241">
    <w:abstractNumId w:val="18"/>
  </w:num>
  <w:num w:numId="22" w16cid:durableId="569729089">
    <w:abstractNumId w:val="6"/>
  </w:num>
  <w:num w:numId="23" w16cid:durableId="1591039164">
    <w:abstractNumId w:val="9"/>
  </w:num>
  <w:num w:numId="24" w16cid:durableId="1462072168">
    <w:abstractNumId w:val="7"/>
  </w:num>
  <w:num w:numId="25" w16cid:durableId="1127818945">
    <w:abstractNumId w:val="2"/>
  </w:num>
  <w:num w:numId="26" w16cid:durableId="1251040983">
    <w:abstractNumId w:val="16"/>
  </w:num>
  <w:num w:numId="27" w16cid:durableId="2063750925">
    <w:abstractNumId w:val="25"/>
  </w:num>
  <w:num w:numId="28" w16cid:durableId="1709453292">
    <w:abstractNumId w:val="17"/>
  </w:num>
  <w:num w:numId="29" w16cid:durableId="2138178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2A"/>
    <w:rsid w:val="0003556E"/>
    <w:rsid w:val="002045C7"/>
    <w:rsid w:val="0021602A"/>
    <w:rsid w:val="00372332"/>
    <w:rsid w:val="00593942"/>
    <w:rsid w:val="00736A3E"/>
    <w:rsid w:val="007866F6"/>
    <w:rsid w:val="00852EA1"/>
    <w:rsid w:val="00AF0C1B"/>
    <w:rsid w:val="00C60234"/>
    <w:rsid w:val="00D31ACF"/>
    <w:rsid w:val="051B815A"/>
    <w:rsid w:val="05B2A44D"/>
    <w:rsid w:val="23F05F7C"/>
    <w:rsid w:val="298B5C6E"/>
    <w:rsid w:val="3DF0E8C6"/>
    <w:rsid w:val="4160FD8B"/>
    <w:rsid w:val="455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94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tystartla.org/resourc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alitystartla.org/resources/resources-for-famil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0513-66C0-43E6-BB2F-16A25D44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Farsi - Contractor Information (CA Dept of Education)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Farsi - Contractor Information (CA Dept of Education)</dc:title>
  <dc:subject>Farsi Family Language and Interest Interview tool for identification of dual language learners.</dc:subject>
  <dc:creator/>
  <cp:lastModifiedBy/>
  <cp:revision>1</cp:revision>
  <dcterms:created xsi:type="dcterms:W3CDTF">2025-07-24T20:57:00Z</dcterms:created>
  <dcterms:modified xsi:type="dcterms:W3CDTF">2025-07-25T17:41:00Z</dcterms:modified>
</cp:coreProperties>
</file>