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7F9" w14:textId="75225C97" w:rsidR="00B67EA8" w:rsidRPr="00340F07" w:rsidRDefault="000E36E1" w:rsidP="00340F07">
      <w:pPr>
        <w:pStyle w:val="Heading1"/>
        <w:jc w:val="center"/>
      </w:pPr>
      <w:r w:rsidRPr="00340F07">
        <w:t>CSPP Neighborhood School Eligibility</w:t>
      </w:r>
      <w:r w:rsidR="00340F07">
        <w:br/>
      </w:r>
      <w:r w:rsidRPr="00340F07">
        <w:t xml:space="preserve"> Program Year 2023–24</w:t>
      </w:r>
    </w:p>
    <w:p w14:paraId="3B082A61" w14:textId="68304805" w:rsidR="00B67EA8" w:rsidRPr="00340F07" w:rsidRDefault="000E36E1" w:rsidP="00340F07">
      <w:pPr>
        <w:pStyle w:val="Heading2"/>
        <w:jc w:val="center"/>
        <w:rPr>
          <w:rFonts w:eastAsia="Times New Roman"/>
        </w:rPr>
      </w:pPr>
      <w:r w:rsidRPr="00340F07">
        <w:rPr>
          <w:rFonts w:eastAsia="Times New Roman"/>
        </w:rPr>
        <w:t>Early Education Division</w:t>
      </w:r>
      <w:bookmarkStart w:id="0" w:name="N5"/>
      <w:bookmarkEnd w:id="0"/>
    </w:p>
    <w:p w14:paraId="799B5FBC" w14:textId="77777777" w:rsidR="00B67EA8" w:rsidRPr="00340F07" w:rsidRDefault="00B67EA8">
      <w:p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California State Preschool Program (CSPP) contractors who received written approval of CSPP Neighborhood School Eligibility from the California Department of Education (CDE) between 2019–20 and 2022–23 must complete this annual reverification survey to determine CSPP Neighborhood School Eligibility for 2023–24. The survey must be completed separately for each CSPP site seeking to reverify, and all questions are required.</w:t>
      </w:r>
    </w:p>
    <w:p w14:paraId="23A6F9AF" w14:textId="6D1904BE" w:rsidR="00340F07" w:rsidRDefault="00B67EA8" w:rsidP="00340F07">
      <w:p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The survey asks for:</w:t>
      </w:r>
    </w:p>
    <w:p w14:paraId="1A246D2F" w14:textId="77777777" w:rsidR="00340F07" w:rsidRDefault="00B67EA8" w:rsidP="00340F07">
      <w:pPr>
        <w:pStyle w:val="ListParagraph"/>
        <w:numPr>
          <w:ilvl w:val="0"/>
          <w:numId w:val="3"/>
        </w:num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Contractor name</w:t>
      </w:r>
    </w:p>
    <w:p w14:paraId="335210E5" w14:textId="77777777" w:rsidR="00340F07" w:rsidRDefault="00B67EA8" w:rsidP="00340F07">
      <w:pPr>
        <w:pStyle w:val="ListParagraph"/>
        <w:numPr>
          <w:ilvl w:val="0"/>
          <w:numId w:val="3"/>
        </w:num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Vendor number</w:t>
      </w:r>
    </w:p>
    <w:p w14:paraId="5468B013" w14:textId="77777777" w:rsidR="00340F07" w:rsidRDefault="00B67EA8" w:rsidP="00340F07">
      <w:pPr>
        <w:pStyle w:val="ListParagraph"/>
        <w:numPr>
          <w:ilvl w:val="0"/>
          <w:numId w:val="3"/>
        </w:num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Site name (as it appears in the Child Development Management Information System [CDMIS])</w:t>
      </w:r>
    </w:p>
    <w:p w14:paraId="0E31BE22" w14:textId="77777777" w:rsidR="00340F07" w:rsidRDefault="00B67EA8" w:rsidP="00340F07">
      <w:pPr>
        <w:pStyle w:val="ListParagraph"/>
        <w:numPr>
          <w:ilvl w:val="0"/>
          <w:numId w:val="3"/>
        </w:num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 xml:space="preserve">Qualified free or reduced-price meal (FRPM) school previously used to establish eligibility and its school </w:t>
      </w:r>
      <w:proofErr w:type="gramStart"/>
      <w:r w:rsidRPr="00340F07">
        <w:rPr>
          <w:rFonts w:ascii="Arial" w:eastAsia="Times New Roman" w:hAnsi="Arial" w:cs="Arial"/>
          <w:color w:val="000000"/>
          <w:kern w:val="0"/>
          <w:sz w:val="24"/>
          <w:szCs w:val="24"/>
          <w14:ligatures w14:val="none"/>
        </w:rPr>
        <w:t>district</w:t>
      </w:r>
      <w:proofErr w:type="gramEnd"/>
    </w:p>
    <w:p w14:paraId="20C60E1A" w14:textId="4C46C044" w:rsidR="00B67EA8" w:rsidRPr="00340F07" w:rsidRDefault="00B67EA8" w:rsidP="00340F07">
      <w:pPr>
        <w:pStyle w:val="ListParagraph"/>
        <w:numPr>
          <w:ilvl w:val="0"/>
          <w:numId w:val="3"/>
        </w:num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Information regarding any changes to the school’s address and/or boundaries</w:t>
      </w:r>
    </w:p>
    <w:p w14:paraId="77ABC850" w14:textId="73704581" w:rsidR="00B67EA8" w:rsidRPr="00340F07" w:rsidRDefault="00B67EA8">
      <w:pPr>
        <w:rPr>
          <w:rFonts w:ascii="Arial" w:eastAsia="Times New Roman" w:hAnsi="Arial" w:cs="Arial"/>
          <w:color w:val="000000"/>
          <w:kern w:val="0"/>
          <w:sz w:val="24"/>
          <w:szCs w:val="24"/>
          <w14:ligatures w14:val="none"/>
        </w:rPr>
      </w:pPr>
      <w:r w:rsidRPr="00340F07">
        <w:rPr>
          <w:rFonts w:ascii="Arial" w:eastAsia="Times New Roman" w:hAnsi="Arial" w:cs="Arial"/>
          <w:color w:val="000000"/>
          <w:kern w:val="0"/>
          <w:sz w:val="24"/>
          <w:szCs w:val="24"/>
          <w14:ligatures w14:val="none"/>
        </w:rPr>
        <w:t>Additionally, contractors will need to identify if the school is on the 2023–24 List of Eligible Public Elementary Schools, posted to the </w:t>
      </w:r>
      <w:hyperlink r:id="rId7" w:tgtFrame="_blank" w:tooltip="CSPP Neighborhood School Site Eligibility" w:history="1">
        <w:r w:rsidRPr="00340F07">
          <w:rPr>
            <w:rFonts w:ascii="Arial" w:eastAsia="Times New Roman" w:hAnsi="Arial" w:cs="Arial"/>
            <w:color w:val="0000FF"/>
            <w:kern w:val="0"/>
            <w:sz w:val="24"/>
            <w:szCs w:val="24"/>
            <w:u w:val="single"/>
            <w14:ligatures w14:val="none"/>
          </w:rPr>
          <w:t>CSPP Neighborhood School Site Eligibility web page</w:t>
        </w:r>
      </w:hyperlink>
      <w:r w:rsidRPr="00340F07">
        <w:rPr>
          <w:rFonts w:ascii="Arial" w:eastAsia="Times New Roman" w:hAnsi="Arial" w:cs="Arial"/>
          <w:color w:val="000000"/>
          <w:kern w:val="0"/>
          <w:sz w:val="24"/>
          <w:szCs w:val="24"/>
          <w14:ligatures w14:val="none"/>
        </w:rPr>
        <w:t>.</w:t>
      </w:r>
    </w:p>
    <w:p w14:paraId="7386E624" w14:textId="1937E5DF" w:rsidR="00340F07" w:rsidRDefault="00B67EA8">
      <w:pPr>
        <w:rPr>
          <w:rFonts w:ascii="Arial" w:hAnsi="Arial" w:cs="Arial"/>
          <w:sz w:val="24"/>
          <w:szCs w:val="24"/>
        </w:rPr>
      </w:pPr>
      <w:r w:rsidRPr="00340F07">
        <w:rPr>
          <w:rFonts w:ascii="Arial" w:eastAsia="Times New Roman" w:hAnsi="Arial" w:cs="Arial"/>
          <w:color w:val="000000"/>
          <w:kern w:val="0"/>
          <w:sz w:val="24"/>
          <w:szCs w:val="24"/>
          <w14:ligatures w14:val="none"/>
        </w:rPr>
        <w:t>For questions about the survey, or to report a problem, please</w:t>
      </w:r>
      <w:r w:rsidR="00340F07">
        <w:rPr>
          <w:rFonts w:ascii="Arial" w:eastAsia="Times New Roman" w:hAnsi="Arial" w:cs="Arial"/>
          <w:color w:val="000000"/>
          <w:kern w:val="0"/>
          <w:sz w:val="24"/>
          <w:szCs w:val="24"/>
          <w14:ligatures w14:val="none"/>
        </w:rPr>
        <w:t xml:space="preserve"> </w:t>
      </w:r>
      <w:r w:rsidRPr="00340F07">
        <w:rPr>
          <w:rFonts w:ascii="Arial" w:eastAsia="Times New Roman" w:hAnsi="Arial" w:cs="Arial"/>
          <w:color w:val="000000"/>
          <w:kern w:val="0"/>
          <w:sz w:val="24"/>
          <w:szCs w:val="24"/>
          <w14:ligatures w14:val="none"/>
        </w:rPr>
        <w:t>email </w:t>
      </w:r>
      <w:hyperlink r:id="rId8" w:tgtFrame="_blank" w:tooltip="link to mailto:FRPMSiteApproval@cde.ca.gov" w:history="1">
        <w:r w:rsidRPr="00340F07">
          <w:rPr>
            <w:rFonts w:ascii="Arial" w:eastAsia="Times New Roman" w:hAnsi="Arial" w:cs="Arial"/>
            <w:color w:val="0000FF"/>
            <w:kern w:val="0"/>
            <w:sz w:val="24"/>
            <w:szCs w:val="24"/>
            <w:u w:val="single"/>
            <w14:ligatures w14:val="none"/>
          </w:rPr>
          <w:t>FRPMSiteApproval@cde.ca.gov</w:t>
        </w:r>
      </w:hyperlink>
      <w:r w:rsidR="00340F07">
        <w:rPr>
          <w:rFonts w:ascii="Arial" w:hAnsi="Arial" w:cs="Arial"/>
          <w:sz w:val="24"/>
          <w:szCs w:val="24"/>
        </w:rPr>
        <w:t>.</w:t>
      </w:r>
    </w:p>
    <w:p w14:paraId="40DAADFA" w14:textId="60E63031" w:rsidR="00340F07" w:rsidRDefault="00340F07" w:rsidP="00340F07">
      <w:pPr>
        <w:pStyle w:val="Heading3"/>
      </w:pPr>
      <w:r>
        <w:t>Survey Questions</w:t>
      </w:r>
    </w:p>
    <w:p w14:paraId="73C0C966" w14:textId="107A59FB" w:rsidR="00B67EA8" w:rsidRPr="00340F07" w:rsidRDefault="00B67EA8" w:rsidP="00340F07">
      <w:pPr>
        <w:pStyle w:val="ListParagraph"/>
        <w:numPr>
          <w:ilvl w:val="0"/>
          <w:numId w:val="4"/>
        </w:numPr>
        <w:rPr>
          <w:rFonts w:ascii="Arial" w:hAnsi="Arial" w:cs="Arial"/>
          <w:sz w:val="24"/>
          <w:szCs w:val="24"/>
        </w:rPr>
      </w:pPr>
      <w:r w:rsidRPr="00340F07">
        <w:rPr>
          <w:rFonts w:ascii="Arial" w:hAnsi="Arial" w:cs="Arial"/>
          <w:sz w:val="24"/>
          <w:szCs w:val="24"/>
        </w:rPr>
        <w:t>Contractor Name</w:t>
      </w:r>
    </w:p>
    <w:p w14:paraId="60AB59EC" w14:textId="389D78D9" w:rsidR="00B67EA8" w:rsidRPr="00340F07" w:rsidRDefault="00B67EA8" w:rsidP="00340F07">
      <w:pPr>
        <w:pStyle w:val="ListParagraph"/>
        <w:numPr>
          <w:ilvl w:val="0"/>
          <w:numId w:val="4"/>
        </w:numPr>
        <w:rPr>
          <w:rFonts w:ascii="Arial" w:hAnsi="Arial" w:cs="Arial"/>
          <w:sz w:val="24"/>
          <w:szCs w:val="24"/>
        </w:rPr>
      </w:pPr>
      <w:r w:rsidRPr="00340F07">
        <w:rPr>
          <w:rFonts w:ascii="Arial" w:hAnsi="Arial" w:cs="Arial"/>
          <w:sz w:val="24"/>
          <w:szCs w:val="24"/>
        </w:rPr>
        <w:t>Vendor Number</w:t>
      </w:r>
    </w:p>
    <w:p w14:paraId="74F06939" w14:textId="1D204EF6" w:rsidR="00B67EA8" w:rsidRPr="00340F07" w:rsidRDefault="00B67EA8" w:rsidP="00340F07">
      <w:pPr>
        <w:pStyle w:val="ListParagraph"/>
        <w:numPr>
          <w:ilvl w:val="0"/>
          <w:numId w:val="4"/>
        </w:numPr>
        <w:rPr>
          <w:rFonts w:ascii="Arial" w:hAnsi="Arial" w:cs="Arial"/>
          <w:sz w:val="24"/>
          <w:szCs w:val="24"/>
        </w:rPr>
      </w:pPr>
      <w:r w:rsidRPr="00340F07">
        <w:rPr>
          <w:rFonts w:ascii="Arial" w:hAnsi="Arial" w:cs="Arial"/>
          <w:sz w:val="24"/>
          <w:szCs w:val="24"/>
        </w:rPr>
        <w:t>Site Name (as it appears in the Child Development Management Information System [CDMIS])</w:t>
      </w:r>
    </w:p>
    <w:p w14:paraId="44395ED8" w14:textId="64FD4B31" w:rsidR="00B67EA8" w:rsidRPr="00340F07" w:rsidRDefault="00B67EA8" w:rsidP="00340F07">
      <w:pPr>
        <w:pStyle w:val="ListParagraph"/>
        <w:numPr>
          <w:ilvl w:val="0"/>
          <w:numId w:val="4"/>
        </w:numPr>
        <w:rPr>
          <w:rFonts w:ascii="Arial" w:hAnsi="Arial" w:cs="Arial"/>
          <w:sz w:val="24"/>
          <w:szCs w:val="24"/>
        </w:rPr>
      </w:pPr>
      <w:r w:rsidRPr="00340F07">
        <w:rPr>
          <w:rFonts w:ascii="Arial" w:hAnsi="Arial" w:cs="Arial"/>
          <w:sz w:val="24"/>
          <w:szCs w:val="24"/>
        </w:rPr>
        <w:t>County of Site</w:t>
      </w:r>
    </w:p>
    <w:p w14:paraId="531DF317" w14:textId="10AA5EFB" w:rsidR="000E36E1" w:rsidRPr="00340F07" w:rsidRDefault="000E36E1" w:rsidP="00340F07">
      <w:pPr>
        <w:pStyle w:val="ListParagraph"/>
        <w:numPr>
          <w:ilvl w:val="0"/>
          <w:numId w:val="4"/>
        </w:numPr>
        <w:rPr>
          <w:rFonts w:ascii="Arial" w:hAnsi="Arial" w:cs="Arial"/>
          <w:color w:val="000000"/>
          <w:sz w:val="24"/>
          <w:szCs w:val="24"/>
          <w:shd w:val="clear" w:color="auto" w:fill="FFFFFF"/>
        </w:rPr>
      </w:pPr>
      <w:r w:rsidRPr="00340F07">
        <w:rPr>
          <w:rFonts w:ascii="Arial" w:hAnsi="Arial" w:cs="Arial"/>
          <w:color w:val="000000"/>
          <w:sz w:val="24"/>
          <w:szCs w:val="24"/>
          <w:shd w:val="clear" w:color="auto" w:fill="FFFFFF"/>
        </w:rPr>
        <w:t>Was the site approved as a CSPP Neighborhood School Site for any program years between 2019–20 to 2022–23?</w:t>
      </w:r>
    </w:p>
    <w:p w14:paraId="6329ABAD" w14:textId="7E637D5F" w:rsidR="000E36E1" w:rsidRPr="00340F07" w:rsidRDefault="000E36E1" w:rsidP="00340F07">
      <w:pPr>
        <w:pStyle w:val="ListParagraph"/>
        <w:numPr>
          <w:ilvl w:val="0"/>
          <w:numId w:val="4"/>
        </w:numPr>
        <w:rPr>
          <w:rFonts w:ascii="Arial" w:eastAsia="Arial" w:hAnsi="Arial" w:cs="Arial"/>
          <w:sz w:val="24"/>
          <w:szCs w:val="24"/>
        </w:rPr>
      </w:pPr>
      <w:r w:rsidRPr="00340F07">
        <w:rPr>
          <w:rFonts w:ascii="Arial" w:eastAsia="Arial" w:hAnsi="Arial" w:cs="Arial"/>
          <w:sz w:val="24"/>
          <w:szCs w:val="24"/>
        </w:rPr>
        <w:t>Did the approved CSPP Neighborhood School Site address change since it was last approved?</w:t>
      </w:r>
    </w:p>
    <w:p w14:paraId="50AC0528" w14:textId="77777777" w:rsidR="000E36E1" w:rsidRPr="00340F07" w:rsidRDefault="000E36E1" w:rsidP="00340F07">
      <w:pPr>
        <w:pStyle w:val="ListParagraph"/>
        <w:numPr>
          <w:ilvl w:val="0"/>
          <w:numId w:val="4"/>
        </w:numPr>
        <w:rPr>
          <w:rFonts w:ascii="Arial" w:eastAsia="Arial" w:hAnsi="Arial" w:cs="Arial"/>
          <w:sz w:val="24"/>
          <w:szCs w:val="24"/>
        </w:rPr>
      </w:pPr>
      <w:r w:rsidRPr="00340F07">
        <w:rPr>
          <w:rFonts w:ascii="Arial" w:eastAsia="Arial" w:hAnsi="Arial" w:cs="Arial"/>
          <w:sz w:val="24"/>
          <w:szCs w:val="24"/>
        </w:rPr>
        <w:t>What was the name of the qualified FRPM school that served as the basis for approval between program years 2019–20 to 2022–23?</w:t>
      </w:r>
    </w:p>
    <w:p w14:paraId="724EAC4A" w14:textId="514ACCCA" w:rsidR="000E36E1" w:rsidRPr="00340F07" w:rsidRDefault="000E36E1" w:rsidP="00340F07">
      <w:pPr>
        <w:pStyle w:val="ListParagraph"/>
        <w:numPr>
          <w:ilvl w:val="0"/>
          <w:numId w:val="4"/>
        </w:numPr>
        <w:rPr>
          <w:rFonts w:ascii="Arial" w:eastAsia="Arial" w:hAnsi="Arial" w:cs="Arial"/>
          <w:sz w:val="24"/>
          <w:szCs w:val="24"/>
        </w:rPr>
      </w:pPr>
      <w:r w:rsidRPr="00340F07">
        <w:rPr>
          <w:rFonts w:ascii="Arial" w:eastAsia="Arial" w:hAnsi="Arial" w:cs="Arial"/>
          <w:sz w:val="24"/>
          <w:szCs w:val="24"/>
        </w:rPr>
        <w:t>What school district is [Q7 qualified FRPM elementary school] in?</w:t>
      </w:r>
    </w:p>
    <w:p w14:paraId="4F348E24" w14:textId="77777777" w:rsidR="000E36E1" w:rsidRPr="00340F07" w:rsidRDefault="000E36E1" w:rsidP="00340F07">
      <w:pPr>
        <w:pStyle w:val="ListParagraph"/>
        <w:numPr>
          <w:ilvl w:val="0"/>
          <w:numId w:val="4"/>
        </w:numPr>
        <w:rPr>
          <w:rFonts w:ascii="Arial" w:eastAsia="Arial" w:hAnsi="Arial" w:cs="Arial"/>
          <w:sz w:val="24"/>
          <w:szCs w:val="24"/>
        </w:rPr>
      </w:pPr>
      <w:r w:rsidRPr="00340F07">
        <w:rPr>
          <w:rFonts w:ascii="Arial" w:eastAsia="Arial" w:hAnsi="Arial" w:cs="Arial"/>
          <w:sz w:val="24"/>
          <w:szCs w:val="24"/>
        </w:rPr>
        <w:lastRenderedPageBreak/>
        <w:t>Is [Q7 qualified FRPM elementary school] in [Q8 school district] on the List of Eligible Public Elementary Schools released for the program year 2023–24?</w:t>
      </w:r>
    </w:p>
    <w:p w14:paraId="2E3DCD47" w14:textId="77777777" w:rsidR="000E36E1" w:rsidRPr="00340F07" w:rsidRDefault="000E36E1" w:rsidP="00340F07">
      <w:pPr>
        <w:pStyle w:val="ListParagraph"/>
        <w:numPr>
          <w:ilvl w:val="0"/>
          <w:numId w:val="4"/>
        </w:numPr>
        <w:rPr>
          <w:rFonts w:ascii="Arial" w:eastAsia="Arial" w:hAnsi="Arial" w:cs="Arial"/>
          <w:sz w:val="24"/>
          <w:szCs w:val="24"/>
        </w:rPr>
      </w:pPr>
      <w:r w:rsidRPr="00340F07">
        <w:rPr>
          <w:rFonts w:ascii="Arial" w:eastAsia="Arial" w:hAnsi="Arial" w:cs="Arial"/>
          <w:sz w:val="24"/>
          <w:szCs w:val="24"/>
        </w:rPr>
        <w:t>Has [Q7 qualified FRPM elementary school] in [Q8 school district] address changed?</w:t>
      </w:r>
    </w:p>
    <w:p w14:paraId="6FF3AC7A" w14:textId="547EAEB2" w:rsidR="00C30B86" w:rsidRPr="00C30B86" w:rsidRDefault="000E36E1" w:rsidP="00C30B86">
      <w:pPr>
        <w:pStyle w:val="ListParagraph"/>
        <w:numPr>
          <w:ilvl w:val="0"/>
          <w:numId w:val="4"/>
        </w:numPr>
        <w:rPr>
          <w:rFonts w:ascii="Arial" w:eastAsia="Arial" w:hAnsi="Arial" w:cs="Arial"/>
          <w:sz w:val="24"/>
          <w:szCs w:val="24"/>
          <w:shd w:val="clear" w:color="auto" w:fill="E6E6E6"/>
        </w:rPr>
      </w:pPr>
      <w:r w:rsidRPr="00340F07">
        <w:rPr>
          <w:rFonts w:ascii="Arial" w:eastAsia="Arial" w:hAnsi="Arial" w:cs="Arial"/>
          <w:sz w:val="24"/>
          <w:szCs w:val="24"/>
        </w:rPr>
        <w:t>Have the boundaries of [Q7 qualified FRPM elementary school] in [Q8 school district] changed</w:t>
      </w:r>
      <w:r w:rsidR="00340F07">
        <w:rPr>
          <w:rFonts w:ascii="Arial" w:eastAsia="Arial" w:hAnsi="Arial" w:cs="Arial"/>
          <w:sz w:val="24"/>
          <w:szCs w:val="24"/>
        </w:rPr>
        <w:t>?</w:t>
      </w:r>
    </w:p>
    <w:p w14:paraId="3C5DB04A" w14:textId="77777777" w:rsidR="00C30B86" w:rsidRDefault="00C30B86" w:rsidP="00C30B86">
      <w:pPr>
        <w:rPr>
          <w:rFonts w:ascii="Arial" w:eastAsia="Times New Roman" w:hAnsi="Arial" w:cs="Arial"/>
          <w:color w:val="000000"/>
          <w:kern w:val="0"/>
          <w:sz w:val="24"/>
          <w:szCs w:val="24"/>
          <w14:ligatures w14:val="none"/>
        </w:rPr>
      </w:pPr>
    </w:p>
    <w:p w14:paraId="5D74CA6A" w14:textId="5BADFA06" w:rsidR="00C30B86" w:rsidRPr="00C30B86" w:rsidRDefault="00C30B86" w:rsidP="00C30B86">
      <w:pPr>
        <w:rPr>
          <w:rFonts w:ascii="Arial" w:eastAsia="Arial" w:hAnsi="Arial" w:cs="Arial"/>
          <w:sz w:val="24"/>
          <w:szCs w:val="24"/>
          <w:shd w:val="clear" w:color="auto" w:fill="E6E6E6"/>
        </w:rPr>
      </w:pPr>
      <w:r>
        <w:rPr>
          <w:rFonts w:ascii="Arial" w:eastAsia="Times New Roman" w:hAnsi="Arial" w:cs="Arial"/>
          <w:color w:val="000000"/>
          <w:kern w:val="0"/>
          <w:sz w:val="24"/>
          <w:szCs w:val="24"/>
          <w14:ligatures w14:val="none"/>
        </w:rPr>
        <w:t>California Department of Education</w:t>
      </w:r>
      <w:r>
        <w:rPr>
          <w:rFonts w:ascii="Arial" w:eastAsia="Times New Roman" w:hAnsi="Arial" w:cs="Arial"/>
          <w:color w:val="000000"/>
          <w:kern w:val="0"/>
          <w:sz w:val="24"/>
          <w:szCs w:val="24"/>
          <w14:ligatures w14:val="none"/>
        </w:rPr>
        <w:br/>
        <w:t>Early Education Division</w:t>
      </w:r>
      <w:r>
        <w:rPr>
          <w:rFonts w:ascii="Arial" w:eastAsia="Times New Roman" w:hAnsi="Arial" w:cs="Arial"/>
          <w:color w:val="000000"/>
          <w:kern w:val="0"/>
          <w:sz w:val="24"/>
          <w:szCs w:val="24"/>
          <w14:ligatures w14:val="none"/>
        </w:rPr>
        <w:br/>
        <w:t>January 2024</w:t>
      </w:r>
    </w:p>
    <w:sectPr w:rsidR="00C30B86" w:rsidRPr="00C30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050A" w14:textId="77777777" w:rsidR="00337119" w:rsidRDefault="00337119" w:rsidP="00C30B86">
      <w:pPr>
        <w:spacing w:after="0" w:line="240" w:lineRule="auto"/>
      </w:pPr>
      <w:r>
        <w:separator/>
      </w:r>
    </w:p>
  </w:endnote>
  <w:endnote w:type="continuationSeparator" w:id="0">
    <w:p w14:paraId="1122EB07" w14:textId="77777777" w:rsidR="00337119" w:rsidRDefault="00337119" w:rsidP="00C3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8D92" w14:textId="77777777" w:rsidR="00337119" w:rsidRDefault="00337119" w:rsidP="00C30B86">
      <w:pPr>
        <w:spacing w:after="0" w:line="240" w:lineRule="auto"/>
      </w:pPr>
      <w:r>
        <w:separator/>
      </w:r>
    </w:p>
  </w:footnote>
  <w:footnote w:type="continuationSeparator" w:id="0">
    <w:p w14:paraId="06077A51" w14:textId="77777777" w:rsidR="00337119" w:rsidRDefault="00337119" w:rsidP="00C30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A0DE8"/>
    <w:multiLevelType w:val="hybridMultilevel"/>
    <w:tmpl w:val="634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5407B"/>
    <w:multiLevelType w:val="hybridMultilevel"/>
    <w:tmpl w:val="C9DC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A0C"/>
    <w:multiLevelType w:val="hybridMultilevel"/>
    <w:tmpl w:val="EA7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A41CD"/>
    <w:multiLevelType w:val="hybridMultilevel"/>
    <w:tmpl w:val="40A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49993">
    <w:abstractNumId w:val="1"/>
  </w:num>
  <w:num w:numId="2" w16cid:durableId="1052190558">
    <w:abstractNumId w:val="3"/>
  </w:num>
  <w:num w:numId="3" w16cid:durableId="149565027">
    <w:abstractNumId w:val="2"/>
  </w:num>
  <w:num w:numId="4" w16cid:durableId="113305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A8"/>
    <w:rsid w:val="000E36E1"/>
    <w:rsid w:val="00177117"/>
    <w:rsid w:val="00337119"/>
    <w:rsid w:val="00340F07"/>
    <w:rsid w:val="00821A25"/>
    <w:rsid w:val="00B67EA8"/>
    <w:rsid w:val="00C30B86"/>
    <w:rsid w:val="00C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8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E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7E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67E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E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E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E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E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E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E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E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7E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7E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E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E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E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E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E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EA8"/>
    <w:rPr>
      <w:rFonts w:eastAsiaTheme="majorEastAsia" w:cstheme="majorBidi"/>
      <w:color w:val="272727" w:themeColor="text1" w:themeTint="D8"/>
    </w:rPr>
  </w:style>
  <w:style w:type="paragraph" w:styleId="Title">
    <w:name w:val="Title"/>
    <w:basedOn w:val="Normal"/>
    <w:next w:val="Normal"/>
    <w:link w:val="TitleChar"/>
    <w:uiPriority w:val="10"/>
    <w:qFormat/>
    <w:rsid w:val="00B67E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E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E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E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EA8"/>
    <w:pPr>
      <w:spacing w:before="160"/>
      <w:jc w:val="center"/>
    </w:pPr>
    <w:rPr>
      <w:i/>
      <w:iCs/>
      <w:color w:val="404040" w:themeColor="text1" w:themeTint="BF"/>
    </w:rPr>
  </w:style>
  <w:style w:type="character" w:customStyle="1" w:styleId="QuoteChar">
    <w:name w:val="Quote Char"/>
    <w:basedOn w:val="DefaultParagraphFont"/>
    <w:link w:val="Quote"/>
    <w:uiPriority w:val="29"/>
    <w:rsid w:val="00B67EA8"/>
    <w:rPr>
      <w:i/>
      <w:iCs/>
      <w:color w:val="404040" w:themeColor="text1" w:themeTint="BF"/>
    </w:rPr>
  </w:style>
  <w:style w:type="paragraph" w:styleId="ListParagraph">
    <w:name w:val="List Paragraph"/>
    <w:basedOn w:val="Normal"/>
    <w:uiPriority w:val="34"/>
    <w:qFormat/>
    <w:rsid w:val="00B67EA8"/>
    <w:pPr>
      <w:ind w:left="720"/>
      <w:contextualSpacing/>
    </w:pPr>
  </w:style>
  <w:style w:type="character" w:styleId="IntenseEmphasis">
    <w:name w:val="Intense Emphasis"/>
    <w:basedOn w:val="DefaultParagraphFont"/>
    <w:uiPriority w:val="21"/>
    <w:qFormat/>
    <w:rsid w:val="00B67EA8"/>
    <w:rPr>
      <w:i/>
      <w:iCs/>
      <w:color w:val="0F4761" w:themeColor="accent1" w:themeShade="BF"/>
    </w:rPr>
  </w:style>
  <w:style w:type="paragraph" w:styleId="IntenseQuote">
    <w:name w:val="Intense Quote"/>
    <w:basedOn w:val="Normal"/>
    <w:next w:val="Normal"/>
    <w:link w:val="IntenseQuoteChar"/>
    <w:uiPriority w:val="30"/>
    <w:qFormat/>
    <w:rsid w:val="00B67E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EA8"/>
    <w:rPr>
      <w:i/>
      <w:iCs/>
      <w:color w:val="0F4761" w:themeColor="accent1" w:themeShade="BF"/>
    </w:rPr>
  </w:style>
  <w:style w:type="character" w:styleId="IntenseReference">
    <w:name w:val="Intense Reference"/>
    <w:basedOn w:val="DefaultParagraphFont"/>
    <w:uiPriority w:val="32"/>
    <w:qFormat/>
    <w:rsid w:val="00B67EA8"/>
    <w:rPr>
      <w:b/>
      <w:bCs/>
      <w:smallCaps/>
      <w:color w:val="0F4761" w:themeColor="accent1" w:themeShade="BF"/>
      <w:spacing w:val="5"/>
    </w:rPr>
  </w:style>
  <w:style w:type="character" w:styleId="Hyperlink">
    <w:name w:val="Hyperlink"/>
    <w:basedOn w:val="DefaultParagraphFont"/>
    <w:uiPriority w:val="99"/>
    <w:semiHidden/>
    <w:unhideWhenUsed/>
    <w:rsid w:val="00B67EA8"/>
    <w:rPr>
      <w:color w:val="0000FF"/>
      <w:u w:val="single"/>
    </w:rPr>
  </w:style>
  <w:style w:type="paragraph" w:styleId="CommentText">
    <w:name w:val="annotation text"/>
    <w:basedOn w:val="Normal"/>
    <w:link w:val="CommentTextChar"/>
    <w:uiPriority w:val="99"/>
    <w:semiHidden/>
    <w:unhideWhenUsed/>
    <w:rsid w:val="000E36E1"/>
    <w:pPr>
      <w:spacing w:line="240" w:lineRule="auto"/>
    </w:pPr>
    <w:rPr>
      <w:rFonts w:ascii="Arial" w:hAnsi="Arial" w:cs="Arial"/>
      <w:color w:val="000000"/>
      <w:kern w:val="0"/>
      <w:sz w:val="20"/>
      <w:szCs w:val="20"/>
      <w14:ligatures w14:val="none"/>
    </w:rPr>
  </w:style>
  <w:style w:type="character" w:customStyle="1" w:styleId="CommentTextChar">
    <w:name w:val="Comment Text Char"/>
    <w:basedOn w:val="DefaultParagraphFont"/>
    <w:link w:val="CommentText"/>
    <w:uiPriority w:val="99"/>
    <w:semiHidden/>
    <w:rsid w:val="000E36E1"/>
    <w:rPr>
      <w:rFonts w:ascii="Arial" w:hAnsi="Arial" w:cs="Arial"/>
      <w:color w:val="000000"/>
      <w:kern w:val="0"/>
      <w:sz w:val="20"/>
      <w:szCs w:val="20"/>
      <w14:ligatures w14:val="none"/>
    </w:rPr>
  </w:style>
  <w:style w:type="character" w:styleId="CommentReference">
    <w:name w:val="annotation reference"/>
    <w:basedOn w:val="DefaultParagraphFont"/>
    <w:uiPriority w:val="99"/>
    <w:semiHidden/>
    <w:unhideWhenUsed/>
    <w:rsid w:val="000E36E1"/>
    <w:rPr>
      <w:sz w:val="16"/>
      <w:szCs w:val="16"/>
    </w:rPr>
  </w:style>
  <w:style w:type="paragraph" w:styleId="Header">
    <w:name w:val="header"/>
    <w:basedOn w:val="Normal"/>
    <w:link w:val="HeaderChar"/>
    <w:uiPriority w:val="99"/>
    <w:unhideWhenUsed/>
    <w:rsid w:val="00C3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6"/>
  </w:style>
  <w:style w:type="paragraph" w:styleId="Footer">
    <w:name w:val="footer"/>
    <w:basedOn w:val="Normal"/>
    <w:link w:val="FooterChar"/>
    <w:uiPriority w:val="99"/>
    <w:unhideWhenUsed/>
    <w:rsid w:val="00C3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7068">
      <w:bodyDiv w:val="1"/>
      <w:marLeft w:val="0"/>
      <w:marRight w:val="0"/>
      <w:marTop w:val="0"/>
      <w:marBottom w:val="0"/>
      <w:divBdr>
        <w:top w:val="none" w:sz="0" w:space="0" w:color="auto"/>
        <w:left w:val="none" w:sz="0" w:space="0" w:color="auto"/>
        <w:bottom w:val="none" w:sz="0" w:space="0" w:color="auto"/>
        <w:right w:val="none" w:sz="0" w:space="0" w:color="auto"/>
      </w:divBdr>
    </w:div>
    <w:div w:id="7125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PMSiteApproval@cde.ca.gov" TargetMode="External"/><Relationship Id="rId3" Type="http://schemas.openxmlformats.org/officeDocument/2006/relationships/settings" Target="settings.xml"/><Relationship Id="rId7" Type="http://schemas.openxmlformats.org/officeDocument/2006/relationships/hyperlink" Target="https://www.cde.ca.gov/sp/cd/ci/neighborhoodschooleli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CSPP Neighborhood School Eligibility 2023–24 - Contractor Information (CA Dept of Education)</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Neighborhood School Eligibility 2023–24 - Contractor Information (CA Dept of Education)</dc:title>
  <dc:subject>Annual reverification survey to determine California State Preschool Program (CSPP) Neighborhood School Eligibility for 2023–24.</dc:subject>
  <dc:creator/>
  <cp:keywords/>
  <dc:description/>
  <cp:lastModifiedBy/>
  <cp:revision>1</cp:revision>
  <dcterms:created xsi:type="dcterms:W3CDTF">2024-01-30T16:45:00Z</dcterms:created>
  <dcterms:modified xsi:type="dcterms:W3CDTF">2024-01-30T16:46:00Z</dcterms:modified>
</cp:coreProperties>
</file>