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806E" w14:textId="77777777" w:rsidR="006941FE" w:rsidRDefault="006941FE" w:rsidP="00840C88">
      <w:pPr>
        <w:pStyle w:val="Header"/>
        <w:pBdr>
          <w:bottom w:val="none" w:sz="0" w:space="0" w:color="auto"/>
        </w:pBdr>
        <w:tabs>
          <w:tab w:val="clear" w:pos="4680"/>
        </w:tabs>
        <w:spacing w:after="0"/>
        <w:jc w:val="left"/>
      </w:pPr>
      <w:r>
        <w:rPr>
          <w:noProof/>
        </w:rPr>
        <w:drawing>
          <wp:inline distT="0" distB="0" distL="0" distR="0" wp14:anchorId="16CDFF38" wp14:editId="177B0CE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A32C9E3" w14:textId="77777777" w:rsidR="006941FE" w:rsidRPr="00B63D23" w:rsidRDefault="006941FE" w:rsidP="006941FE">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4-PS4-1 Waves and Their Applications in Technologies for Information Transfer</w:t>
      </w:r>
      <w:r>
        <w:rPr>
          <w:noProof/>
        </w:rPr>
        <w:fldChar w:fldCharType="end"/>
      </w:r>
    </w:p>
    <w:p w14:paraId="09B3BAD7" w14:textId="7844637F" w:rsidR="006941FE" w:rsidRDefault="006941FE" w:rsidP="006941FE">
      <w:pPr>
        <w:pStyle w:val="Header"/>
        <w:pBdr>
          <w:bottom w:val="none" w:sz="0" w:space="0" w:color="auto"/>
        </w:pBdr>
        <w:tabs>
          <w:tab w:val="clear" w:pos="4680"/>
        </w:tabs>
        <w:spacing w:after="240"/>
      </w:pPr>
      <w:r w:rsidRPr="00B63D23">
        <w:t xml:space="preserve">California Science Test—Item </w:t>
      </w:r>
      <w:r w:rsidR="003E4D25">
        <w:t xml:space="preserve">Content </w:t>
      </w:r>
      <w:r w:rsidRPr="00B63D23">
        <w:t>Specifications</w:t>
      </w:r>
    </w:p>
    <w:p w14:paraId="3528D6A3" w14:textId="56E78C76" w:rsidR="007A7155" w:rsidRPr="00487068" w:rsidRDefault="00E145B3" w:rsidP="006941FE">
      <w:pPr>
        <w:pStyle w:val="Heading1"/>
        <w:pageBreakBefore w:val="0"/>
        <w:pBdr>
          <w:top w:val="none" w:sz="0" w:space="0" w:color="auto"/>
        </w:pBdr>
        <w:spacing w:after="240"/>
        <w:rPr>
          <w:lang w:val="en-US"/>
        </w:rPr>
      </w:pPr>
      <w:r w:rsidRPr="00E145B3">
        <w:rPr>
          <w:lang w:val="en-US"/>
        </w:rPr>
        <w:t>4-PS4-1 Waves and Their Applications in Technologies for Information Transfer</w:t>
      </w:r>
    </w:p>
    <w:p w14:paraId="7ABEEC5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97D2670" w14:textId="13CA2F73" w:rsidR="008B0F0A" w:rsidRDefault="00E145B3" w:rsidP="008B75B8">
      <w:pPr>
        <w:pStyle w:val="PerformanceExpectation"/>
      </w:pPr>
      <w:r w:rsidRPr="00E145B3">
        <w:t>Develop a model of waves to describe patterns in terms of amplitude and wavelength and that waves can cause objects to move.</w:t>
      </w:r>
    </w:p>
    <w:p w14:paraId="21385AF3" w14:textId="52344137" w:rsidR="00EB18EF" w:rsidRDefault="00E145B3" w:rsidP="00EB18EF">
      <w:pPr>
        <w:pStyle w:val="PEClarification"/>
        <w:rPr>
          <w:i/>
          <w:color w:val="auto"/>
        </w:rPr>
      </w:pPr>
      <w:r w:rsidRPr="007253F5">
        <w:rPr>
          <w:color w:val="auto"/>
        </w:rPr>
        <w:t xml:space="preserve">[Clarification Statement: Examples of models could include diagrams, analogies, and physical models using wire to illustrate wavelength and amplitude of waves.] </w:t>
      </w:r>
      <w:r w:rsidRPr="003750C4">
        <w:rPr>
          <w:color w:val="auto"/>
        </w:rPr>
        <w:t>[</w:t>
      </w:r>
      <w:r w:rsidRPr="007253F5">
        <w:rPr>
          <w:i/>
          <w:color w:val="auto"/>
        </w:rPr>
        <w:t>Assessment Boundary: Assessment does not include interference effects, electromagnetic waves, non-periodic waves, or quantitative models of amplitude and wavelength.</w:t>
      </w:r>
      <w:r w:rsidRPr="003750C4">
        <w:rPr>
          <w:color w:val="auto"/>
        </w:rPr>
        <w:t>]</w:t>
      </w:r>
    </w:p>
    <w:p w14:paraId="141341ED" w14:textId="77777777" w:rsidR="006941FE" w:rsidRDefault="006941FE" w:rsidP="006941FE">
      <w:pPr>
        <w:spacing w:before="480" w:after="240"/>
        <w:rPr>
          <w:rFonts w:cs="Arial"/>
          <w:szCs w:val="24"/>
        </w:rPr>
      </w:pPr>
      <w:r>
        <w:t>Continue to the next page for the Science and Engineering Practices, Disciplinary Core Ideas, and Crosscutting Concepts.</w:t>
      </w:r>
    </w:p>
    <w:p w14:paraId="7A40E1AA" w14:textId="77777777" w:rsidR="006941FE" w:rsidRPr="007253F5" w:rsidRDefault="006941FE" w:rsidP="006941FE">
      <w:pPr>
        <w:pStyle w:val="PEClarification"/>
        <w:ind w:left="0"/>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4-1"/>
      </w:tblPr>
      <w:tblGrid>
        <w:gridCol w:w="3505"/>
        <w:gridCol w:w="3510"/>
        <w:gridCol w:w="3065"/>
      </w:tblGrid>
      <w:tr w:rsidR="00A758CE" w:rsidRPr="00510C04" w14:paraId="7C1C33A3" w14:textId="77777777" w:rsidTr="00F02AD1">
        <w:trPr>
          <w:cantSplit/>
          <w:tblHeader/>
        </w:trPr>
        <w:tc>
          <w:tcPr>
            <w:tcW w:w="3505" w:type="dxa"/>
            <w:tcBorders>
              <w:bottom w:val="single" w:sz="4" w:space="0" w:color="auto"/>
            </w:tcBorders>
            <w:shd w:val="clear" w:color="auto" w:fill="2F3995"/>
            <w:vAlign w:val="center"/>
          </w:tcPr>
          <w:p w14:paraId="0A05E1F7"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1EBA715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19BABD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1E51E20" w14:textId="77777777" w:rsidTr="00F02AD1">
        <w:trPr>
          <w:cantSplit/>
        </w:trPr>
        <w:tc>
          <w:tcPr>
            <w:tcW w:w="3505" w:type="dxa"/>
            <w:shd w:val="clear" w:color="auto" w:fill="auto"/>
          </w:tcPr>
          <w:p w14:paraId="60F60101" w14:textId="1E794E13" w:rsidR="00A758CE" w:rsidRPr="005A09DA" w:rsidRDefault="00E145B3" w:rsidP="009E75FC">
            <w:pPr>
              <w:pStyle w:val="Header6"/>
            </w:pPr>
            <w:r w:rsidRPr="00E145B3">
              <w:t>Developing and Using Models</w:t>
            </w:r>
          </w:p>
          <w:p w14:paraId="54E40DB7" w14:textId="77777777" w:rsidR="00E145B3" w:rsidRDefault="00E145B3" w:rsidP="0034759E">
            <w:pPr>
              <w:pStyle w:val="Paragraph"/>
            </w:pPr>
            <w:r w:rsidRPr="00E145B3">
              <w:t>Modeling in 3–5 builds on K–2 experiences and progresses to building and revising simple models and using models to represent events and design solutions.</w:t>
            </w:r>
          </w:p>
          <w:p w14:paraId="589168E4" w14:textId="0FAC0261" w:rsidR="00A758CE" w:rsidRDefault="00E145B3" w:rsidP="0034759E">
            <w:pPr>
              <w:pStyle w:val="TableBullets"/>
            </w:pPr>
            <w:r w:rsidRPr="00E145B3">
              <w:t>Develop a model using an analogy, example, or abstract representation to describe a scientific principle.</w:t>
            </w:r>
          </w:p>
          <w:p w14:paraId="1934091C" w14:textId="77777777" w:rsidR="00687A02" w:rsidRDefault="00687A02" w:rsidP="00687A02">
            <w:pPr>
              <w:pStyle w:val="TableConnections"/>
            </w:pPr>
            <w:r>
              <w:t>Connections to Nature of Science</w:t>
            </w:r>
          </w:p>
          <w:p w14:paraId="727AA5A5" w14:textId="71108F95" w:rsidR="009F069F" w:rsidRPr="005A09DA" w:rsidRDefault="00E145B3" w:rsidP="009E75FC">
            <w:pPr>
              <w:pStyle w:val="Header6"/>
            </w:pPr>
            <w:r w:rsidRPr="00E145B3">
              <w:t>Scientific Knowledge is Based on Empirical Evidence</w:t>
            </w:r>
          </w:p>
          <w:p w14:paraId="66318D3F" w14:textId="1256771F" w:rsidR="009F069F" w:rsidRPr="009F069F" w:rsidRDefault="00E145B3" w:rsidP="009F069F">
            <w:pPr>
              <w:pStyle w:val="TableBullets"/>
            </w:pPr>
            <w:r w:rsidRPr="00E145B3">
              <w:t>Science findings are based on recognizing patterns.</w:t>
            </w:r>
          </w:p>
        </w:tc>
        <w:tc>
          <w:tcPr>
            <w:tcW w:w="3510" w:type="dxa"/>
            <w:shd w:val="clear" w:color="auto" w:fill="auto"/>
          </w:tcPr>
          <w:p w14:paraId="16048FB8" w14:textId="60226D75" w:rsidR="00A758CE" w:rsidRPr="005A09DA" w:rsidRDefault="00E145B3" w:rsidP="009E75FC">
            <w:pPr>
              <w:pStyle w:val="Header6"/>
            </w:pPr>
            <w:r w:rsidRPr="00E145B3">
              <w:t>PS4.A: Wave Properties</w:t>
            </w:r>
          </w:p>
          <w:p w14:paraId="480A338D" w14:textId="4BCA40B1" w:rsidR="00A758CE" w:rsidRPr="00E145B3" w:rsidRDefault="00E145B3" w:rsidP="00E145B3">
            <w:pPr>
              <w:pStyle w:val="TableNumbers"/>
              <w:ind w:left="331"/>
              <w:rPr>
                <w:rFonts w:cs="Arial"/>
                <w:szCs w:val="24"/>
              </w:rPr>
            </w:pPr>
            <w:r w:rsidRPr="00E145B3">
              <w:t>Waves, which are regular patterns of motion, can be made in water by disturbing the surface. When waves move across the surface of deep water, the water goes up and down in place; there is no net motion in the direction of the wave except when the water meets a beach. (Note: This grade band endpoint was moved from K–2.)</w:t>
            </w:r>
          </w:p>
          <w:p w14:paraId="252D3EAD" w14:textId="3A245F9B" w:rsidR="00A758CE" w:rsidRPr="00E145B3" w:rsidRDefault="00E145B3" w:rsidP="00E145B3">
            <w:pPr>
              <w:pStyle w:val="TableNumbers"/>
              <w:ind w:left="309" w:hanging="270"/>
              <w:rPr>
                <w:rFonts w:cs="Arial"/>
                <w:szCs w:val="24"/>
              </w:rPr>
            </w:pPr>
            <w:r w:rsidRPr="00E145B3">
              <w:rPr>
                <w:rFonts w:cs="Arial"/>
                <w:szCs w:val="24"/>
              </w:rPr>
              <w:t>Waves of the same type can differ in amplitude (height of the wave) and wavelength (spacing between wave peaks).</w:t>
            </w:r>
          </w:p>
        </w:tc>
        <w:tc>
          <w:tcPr>
            <w:tcW w:w="3065" w:type="dxa"/>
            <w:shd w:val="clear" w:color="auto" w:fill="auto"/>
          </w:tcPr>
          <w:p w14:paraId="53CA4A96" w14:textId="7EC0288A" w:rsidR="00A758CE" w:rsidRPr="00AF1646" w:rsidRDefault="00E145B3" w:rsidP="009E75FC">
            <w:pPr>
              <w:pStyle w:val="Header6"/>
            </w:pPr>
            <w:r w:rsidRPr="00E145B3">
              <w:t>Patterns</w:t>
            </w:r>
          </w:p>
          <w:p w14:paraId="129C513C" w14:textId="5F28274B" w:rsidR="00A758CE" w:rsidRPr="009F069F" w:rsidRDefault="00E145B3" w:rsidP="009F069F">
            <w:pPr>
              <w:pStyle w:val="TableBullets"/>
            </w:pPr>
            <w:r w:rsidRPr="00E145B3">
              <w:t>Similarities and differences in patterns can be used to sort, classify, and analyze simple rates of change for natural phenomena.</w:t>
            </w:r>
          </w:p>
        </w:tc>
      </w:tr>
    </w:tbl>
    <w:p w14:paraId="1DC1755D" w14:textId="77777777" w:rsidR="00283757" w:rsidRPr="00276F84" w:rsidRDefault="00283757" w:rsidP="0097285D">
      <w:pPr>
        <w:pStyle w:val="Heading2"/>
        <w:rPr>
          <w:color w:val="1F4E79"/>
        </w:rPr>
      </w:pPr>
      <w:r w:rsidRPr="00276F84">
        <w:rPr>
          <w:color w:val="1F4E79"/>
        </w:rPr>
        <w:t>Assessment Targets</w:t>
      </w:r>
    </w:p>
    <w:p w14:paraId="21C02C0E" w14:textId="2169CA2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466E28F"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5A0E811B" w14:textId="0F01659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4B7407">
        <w:t>subpractice</w:t>
      </w:r>
      <w:r>
        <w:t>s</w:t>
      </w:r>
      <w:proofErr w:type="spellEnd"/>
      <w:r>
        <w:t>.</w:t>
      </w:r>
      <w:r w:rsidR="005563AE">
        <w:t xml:space="preserve"> </w:t>
      </w:r>
      <w:r w:rsidR="005563AE" w:rsidRPr="005563AE">
        <w:t>Note that the list in this section is not exhaustive.</w:t>
      </w:r>
    </w:p>
    <w:p w14:paraId="0C3DA9BE" w14:textId="73D3799C" w:rsidR="00E145B3" w:rsidRDefault="00E145B3" w:rsidP="00E145B3">
      <w:pPr>
        <w:pStyle w:val="Subpractice-2"/>
      </w:pPr>
      <w:r>
        <w:t>2.1</w:t>
      </w:r>
      <w:r w:rsidR="007F0E31">
        <w:tab/>
      </w:r>
      <w:r>
        <w:t xml:space="preserve">Ability to develop </w:t>
      </w:r>
      <w:proofErr w:type="gramStart"/>
      <w:r>
        <w:t>models</w:t>
      </w:r>
      <w:proofErr w:type="gramEnd"/>
    </w:p>
    <w:p w14:paraId="797BDDFE" w14:textId="6EBD6D44" w:rsidR="00283757" w:rsidRPr="00C10941" w:rsidRDefault="00E145B3" w:rsidP="00E145B3">
      <w:pPr>
        <w:pStyle w:val="Subpractice-2"/>
      </w:pPr>
      <w:r>
        <w:t xml:space="preserve">2.2 </w:t>
      </w:r>
      <w:r w:rsidR="007F0E31">
        <w:tab/>
      </w:r>
      <w:r>
        <w:t xml:space="preserve">Ability to use </w:t>
      </w:r>
      <w:proofErr w:type="gramStart"/>
      <w:r>
        <w:t>models</w:t>
      </w:r>
      <w:proofErr w:type="gramEnd"/>
    </w:p>
    <w:p w14:paraId="20005CC6" w14:textId="77777777" w:rsidR="00283757" w:rsidRDefault="00283757" w:rsidP="00566025">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48F3E960" w14:textId="60CE1703"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B7407">
        <w:t>subpractice</w:t>
      </w:r>
      <w:proofErr w:type="spellEnd"/>
      <w:r w:rsidR="00FD6751">
        <w:t xml:space="preserve"> assessment targets.</w:t>
      </w:r>
      <w:r w:rsidR="005563AE">
        <w:t xml:space="preserve"> </w:t>
      </w:r>
      <w:r w:rsidR="005563AE" w:rsidRPr="005563AE">
        <w:t>Note that the list in this section is not exhaustive.</w:t>
      </w:r>
    </w:p>
    <w:p w14:paraId="60331C21" w14:textId="77777777" w:rsidR="009A7C48" w:rsidRDefault="009A7C48" w:rsidP="009A7C48">
      <w:pPr>
        <w:pStyle w:val="Subpractice-3"/>
      </w:pPr>
      <w:r>
        <w:t>2.1.1</w:t>
      </w:r>
      <w:r>
        <w:tab/>
        <w:t xml:space="preserve">Ability to determine components of a scientific event, system, or design </w:t>
      </w:r>
      <w:proofErr w:type="gramStart"/>
      <w:r>
        <w:t>solution</w:t>
      </w:r>
      <w:proofErr w:type="gramEnd"/>
    </w:p>
    <w:p w14:paraId="23CB1AD2" w14:textId="77777777" w:rsidR="009A7C48" w:rsidRPr="00B804B3" w:rsidRDefault="009A7C48" w:rsidP="009A7C48">
      <w:pPr>
        <w:pStyle w:val="Subpractice-3"/>
        <w:rPr>
          <w:u w:val="single"/>
        </w:rPr>
      </w:pPr>
      <w:r>
        <w:t>2.1.2</w:t>
      </w:r>
      <w:r>
        <w:tab/>
        <w:t xml:space="preserve">Ability to determine the relationships among multiple components of a scientific event, system, or design </w:t>
      </w:r>
      <w:proofErr w:type="gramStart"/>
      <w:r>
        <w:t>solution</w:t>
      </w:r>
      <w:proofErr w:type="gramEnd"/>
    </w:p>
    <w:p w14:paraId="70715E8C" w14:textId="17954B7D" w:rsidR="00E145B3" w:rsidRDefault="00E145B3" w:rsidP="00E145B3">
      <w:pPr>
        <w:pStyle w:val="Subpractice-3"/>
      </w:pPr>
      <w:r>
        <w:t>2.2.1</w:t>
      </w:r>
      <w:r>
        <w:tab/>
      </w:r>
      <w:r w:rsidR="00246BBC">
        <w:t xml:space="preserve">Ability to use models to identify concepts and relationships represented in the </w:t>
      </w:r>
      <w:proofErr w:type="gramStart"/>
      <w:r w:rsidR="00246BBC">
        <w:t>models</w:t>
      </w:r>
      <w:proofErr w:type="gramEnd"/>
    </w:p>
    <w:p w14:paraId="504CF2B9" w14:textId="5A015758" w:rsidR="00283757" w:rsidRPr="00C10941" w:rsidRDefault="00E145B3" w:rsidP="00E145B3">
      <w:pPr>
        <w:pStyle w:val="Subpractice-3"/>
      </w:pPr>
      <w:r>
        <w:t>2.2.2</w:t>
      </w:r>
      <w:r>
        <w:tab/>
      </w:r>
      <w:r w:rsidR="00C66485">
        <w:t xml:space="preserve">Ability to use models to generate explanations and predictions about a scientific </w:t>
      </w:r>
      <w:proofErr w:type="gramStart"/>
      <w:r w:rsidR="00C66485">
        <w:t>phenomenon</w:t>
      </w:r>
      <w:proofErr w:type="gramEnd"/>
    </w:p>
    <w:p w14:paraId="33087DC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21FD038" w14:textId="59C890A7" w:rsidR="003E4D25" w:rsidRPr="00566025" w:rsidRDefault="00E145B3" w:rsidP="00566025">
      <w:pPr>
        <w:pStyle w:val="Heading4"/>
        <w:ind w:left="576"/>
        <w:rPr>
          <w:b w:val="0"/>
        </w:rPr>
      </w:pPr>
      <w:r w:rsidRPr="00566025">
        <w:rPr>
          <w:b w:val="0"/>
        </w:rPr>
        <w:t>PS</w:t>
      </w:r>
      <w:proofErr w:type="gramStart"/>
      <w:r w:rsidRPr="00566025">
        <w:rPr>
          <w:b w:val="0"/>
        </w:rPr>
        <w:t>4.A.</w:t>
      </w:r>
      <w:proofErr w:type="gramEnd"/>
      <w:r w:rsidRPr="00566025">
        <w:rPr>
          <w:b w:val="0"/>
        </w:rPr>
        <w:t>2</w:t>
      </w:r>
      <w:r w:rsidRPr="00566025">
        <w:rPr>
          <w:b w:val="0"/>
        </w:rPr>
        <w:tab/>
      </w:r>
    </w:p>
    <w:p w14:paraId="1EE158BE" w14:textId="501CF640" w:rsidR="00E145B3" w:rsidRDefault="00E145B3" w:rsidP="009847E5">
      <w:pPr>
        <w:pStyle w:val="DashedBullets"/>
        <w:ind w:left="1800"/>
      </w:pPr>
      <w:r>
        <w:t>Recognize phenomena that exhibit wave behavior (e.g., the repeating pattern of crests and troughs)</w:t>
      </w:r>
    </w:p>
    <w:p w14:paraId="46162FAA" w14:textId="638C5343" w:rsidR="00E145B3" w:rsidRDefault="00E145B3" w:rsidP="009847E5">
      <w:pPr>
        <w:pStyle w:val="DashedBullets"/>
        <w:ind w:left="1800"/>
      </w:pPr>
      <w:r>
        <w:t xml:space="preserve">Describe how waves may be created in various </w:t>
      </w:r>
      <w:proofErr w:type="gramStart"/>
      <w:r>
        <w:t>media</w:t>
      </w:r>
      <w:proofErr w:type="gramEnd"/>
    </w:p>
    <w:p w14:paraId="5C2F60E7" w14:textId="2DF924AE" w:rsidR="00E145B3" w:rsidRDefault="00E145B3" w:rsidP="009847E5">
      <w:pPr>
        <w:pStyle w:val="DashedBullets"/>
        <w:ind w:left="1800"/>
      </w:pPr>
      <w:r>
        <w:t xml:space="preserve">Recognize the basic properties of waves, such as amplitude and </w:t>
      </w:r>
      <w:proofErr w:type="gramStart"/>
      <w:r>
        <w:t>wavelength</w:t>
      </w:r>
      <w:proofErr w:type="gramEnd"/>
    </w:p>
    <w:p w14:paraId="20A55716" w14:textId="2F07973E" w:rsidR="00E145B3" w:rsidRDefault="00E145B3" w:rsidP="009847E5">
      <w:pPr>
        <w:pStyle w:val="DashedBullets"/>
        <w:ind w:left="1800"/>
      </w:pPr>
      <w:r>
        <w:t xml:space="preserve">Relate the up and down motion of an object carried by a passing wave to the amplitude and wavelength of the </w:t>
      </w:r>
      <w:proofErr w:type="gramStart"/>
      <w:r>
        <w:t>wave</w:t>
      </w:r>
      <w:proofErr w:type="gramEnd"/>
    </w:p>
    <w:p w14:paraId="020AA051" w14:textId="5369F3BF" w:rsidR="00E145B3" w:rsidRDefault="00E145B3" w:rsidP="009847E5">
      <w:pPr>
        <w:pStyle w:val="DashedBullets"/>
        <w:ind w:left="1800"/>
      </w:pPr>
      <w:r>
        <w:t xml:space="preserve">Describe that there is generally no net motion of the medium (e.g., water) in the direction of propagation of the </w:t>
      </w:r>
      <w:proofErr w:type="gramStart"/>
      <w:r>
        <w:t>wave</w:t>
      </w:r>
      <w:proofErr w:type="gramEnd"/>
    </w:p>
    <w:p w14:paraId="0C1A4B85" w14:textId="7E6233CD" w:rsidR="003E4D25" w:rsidRPr="00566025" w:rsidRDefault="00E145B3" w:rsidP="00566025">
      <w:pPr>
        <w:pStyle w:val="Heading4"/>
        <w:ind w:left="576"/>
        <w:rPr>
          <w:b w:val="0"/>
        </w:rPr>
      </w:pPr>
      <w:r w:rsidRPr="00566025">
        <w:rPr>
          <w:b w:val="0"/>
        </w:rPr>
        <w:t>PS</w:t>
      </w:r>
      <w:proofErr w:type="gramStart"/>
      <w:r w:rsidRPr="00566025">
        <w:rPr>
          <w:b w:val="0"/>
        </w:rPr>
        <w:t>4.A.</w:t>
      </w:r>
      <w:proofErr w:type="gramEnd"/>
      <w:r w:rsidRPr="00566025">
        <w:rPr>
          <w:b w:val="0"/>
        </w:rPr>
        <w:t>3</w:t>
      </w:r>
      <w:r w:rsidRPr="00566025">
        <w:rPr>
          <w:b w:val="0"/>
        </w:rPr>
        <w:tab/>
      </w:r>
    </w:p>
    <w:p w14:paraId="6CB4F52D" w14:textId="41A90464" w:rsidR="00E145B3" w:rsidRDefault="00E145B3" w:rsidP="009847E5">
      <w:pPr>
        <w:pStyle w:val="DashedBullets"/>
        <w:ind w:left="1800"/>
      </w:pPr>
      <w:r>
        <w:t xml:space="preserve">Understand that waves of the same type can have different amplitudes and </w:t>
      </w:r>
      <w:proofErr w:type="gramStart"/>
      <w:r>
        <w:t>wavelengths</w:t>
      </w:r>
      <w:proofErr w:type="gramEnd"/>
    </w:p>
    <w:p w14:paraId="67CEC5BC" w14:textId="14D6786D" w:rsidR="00283757" w:rsidRPr="00C10941" w:rsidRDefault="00E145B3" w:rsidP="009847E5">
      <w:pPr>
        <w:pStyle w:val="DashedBullets"/>
        <w:ind w:left="1800"/>
      </w:pPr>
      <w:r>
        <w:t xml:space="preserve">Describe how changes in the amplitude and wavelength of a passing wave affect the motion of an object carried by the </w:t>
      </w:r>
      <w:proofErr w:type="gramStart"/>
      <w:r>
        <w:t>wave</w:t>
      </w:r>
      <w:proofErr w:type="gramEnd"/>
    </w:p>
    <w:p w14:paraId="0284BA3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8E82EDD" w14:textId="56DED84E" w:rsidR="000A196B" w:rsidRDefault="00E145B3" w:rsidP="00C10941">
      <w:pPr>
        <w:pStyle w:val="CrossCuttingTargets"/>
        <w:rPr>
          <w:lang w:eastAsia="ko-KR"/>
        </w:rPr>
      </w:pPr>
      <w:r w:rsidRPr="00E145B3">
        <w:t xml:space="preserve">CCC1 </w:t>
      </w:r>
      <w:r>
        <w:tab/>
      </w:r>
      <w:r w:rsidRPr="00E145B3">
        <w:t xml:space="preserve">Use similarities and differences in patterns to sort, classify, and analyze simple rates of change for natural </w:t>
      </w:r>
      <w:proofErr w:type="gramStart"/>
      <w:r w:rsidRPr="00E145B3">
        <w:t>phenomena</w:t>
      </w:r>
      <w:proofErr w:type="gramEnd"/>
    </w:p>
    <w:p w14:paraId="3E5AA330" w14:textId="77777777" w:rsidR="000A196B" w:rsidRPr="00276F84" w:rsidRDefault="000A196B" w:rsidP="0097285D">
      <w:pPr>
        <w:pStyle w:val="Heading2"/>
        <w:rPr>
          <w:i/>
          <w:color w:val="1F4E79"/>
          <w:szCs w:val="24"/>
        </w:rPr>
      </w:pPr>
      <w:r w:rsidRPr="00276F84">
        <w:rPr>
          <w:color w:val="1F4E79"/>
          <w:lang w:eastAsia="ko-KR"/>
        </w:rPr>
        <w:lastRenderedPageBreak/>
        <w:t>Examples of Integration of Assessment Targets and Evidence</w:t>
      </w:r>
    </w:p>
    <w:p w14:paraId="36333D2F" w14:textId="77777777" w:rsidR="00CE5AB8" w:rsidRPr="00B63D23" w:rsidRDefault="00CE5AB8" w:rsidP="00AB7B8F">
      <w:pPr>
        <w:pStyle w:val="ParagraphItalic"/>
      </w:pPr>
      <w:r>
        <w:t>Note that the list in this section is not exhaustive.</w:t>
      </w:r>
    </w:p>
    <w:p w14:paraId="35AD746D" w14:textId="77777777" w:rsidR="00E145B3" w:rsidRDefault="00E145B3" w:rsidP="00E145B3">
      <w:pPr>
        <w:pStyle w:val="Paragraph"/>
      </w:pPr>
      <w:r>
        <w:t>Task provides both a description of a phenomenon that involves wave behavior and a list of relevant and irrelevant components to include in a model:</w:t>
      </w:r>
    </w:p>
    <w:p w14:paraId="5A583A09" w14:textId="626FC248" w:rsidR="00E145B3" w:rsidRPr="00E145B3" w:rsidRDefault="00E145B3" w:rsidP="00E145B3">
      <w:pPr>
        <w:pStyle w:val="DashedBullets"/>
      </w:pPr>
      <w:r w:rsidRPr="00E145B3">
        <w:t>Selects the components to develop a model that illustrates/explains the phenomenon (2.1.1, PS</w:t>
      </w:r>
      <w:proofErr w:type="gramStart"/>
      <w:r w:rsidRPr="00E145B3">
        <w:t>4.A.</w:t>
      </w:r>
      <w:proofErr w:type="gramEnd"/>
      <w:r w:rsidRPr="00E145B3">
        <w:t>2, and CCC1)</w:t>
      </w:r>
    </w:p>
    <w:p w14:paraId="05B74D34" w14:textId="77777777" w:rsidR="00E145B3" w:rsidRDefault="00E145B3" w:rsidP="00E145B3">
      <w:pPr>
        <w:pStyle w:val="Paragraph"/>
      </w:pPr>
      <w:r>
        <w:t>Task provides a description of a phenomenon that involves wave behavior and an incomplete model that illustrates/explains the phenomenon:</w:t>
      </w:r>
    </w:p>
    <w:p w14:paraId="641986E0" w14:textId="5C6BF178" w:rsidR="00E145B3" w:rsidRPr="00E145B3" w:rsidRDefault="00E145B3" w:rsidP="00E145B3">
      <w:pPr>
        <w:pStyle w:val="DashedBullets"/>
      </w:pPr>
      <w:r w:rsidRPr="00E145B3">
        <w:t>Identifies the components that will complete the model (2.1.1, PS</w:t>
      </w:r>
      <w:proofErr w:type="gramStart"/>
      <w:r w:rsidRPr="00E145B3">
        <w:t>4.A.</w:t>
      </w:r>
      <w:proofErr w:type="gramEnd"/>
      <w:r w:rsidRPr="00E145B3">
        <w:t>2, and CCC1)</w:t>
      </w:r>
    </w:p>
    <w:p w14:paraId="4258280D" w14:textId="756D99B6" w:rsidR="00E145B3" w:rsidRPr="00E145B3" w:rsidRDefault="00E145B3" w:rsidP="00E145B3">
      <w:pPr>
        <w:pStyle w:val="DashedBullets"/>
      </w:pPr>
      <w:r w:rsidRPr="00E145B3">
        <w:t>Explains the role of the components in the model (2.1.1, PS</w:t>
      </w:r>
      <w:proofErr w:type="gramStart"/>
      <w:r w:rsidRPr="00E145B3">
        <w:t>4.A.</w:t>
      </w:r>
      <w:proofErr w:type="gramEnd"/>
      <w:r w:rsidRPr="00E145B3">
        <w:t>2, and CCC1)</w:t>
      </w:r>
    </w:p>
    <w:p w14:paraId="4B054B0C" w14:textId="77777777" w:rsidR="00E145B3" w:rsidRDefault="00E145B3" w:rsidP="00E145B3">
      <w:pPr>
        <w:pStyle w:val="Paragraph"/>
      </w:pPr>
      <w:r>
        <w:t>Task provides both a description of a phenomenon that involves wave behavior and a list of models to illustrate/explain a behavior about the phenomenon (e.g., there is no net movement of water toward the shore in a deep-water wave):</w:t>
      </w:r>
    </w:p>
    <w:p w14:paraId="251CDA69" w14:textId="53290D7B" w:rsidR="00E145B3" w:rsidRPr="00E145B3" w:rsidRDefault="00E145B3" w:rsidP="00E145B3">
      <w:pPr>
        <w:pStyle w:val="DashedBullets"/>
      </w:pPr>
      <w:r w:rsidRPr="00E145B3">
        <w:t>Selects the model that illustrates/explains the behavior (2.1.1, PS</w:t>
      </w:r>
      <w:proofErr w:type="gramStart"/>
      <w:r w:rsidRPr="00E145B3">
        <w:t>4.A.</w:t>
      </w:r>
      <w:proofErr w:type="gramEnd"/>
      <w:r w:rsidRPr="00E145B3">
        <w:t>2, and CCC1)</w:t>
      </w:r>
    </w:p>
    <w:p w14:paraId="5EF3B9D2" w14:textId="77777777" w:rsidR="00E145B3" w:rsidRDefault="00E145B3" w:rsidP="00E145B3">
      <w:pPr>
        <w:pStyle w:val="Paragraph"/>
      </w:pPr>
      <w:r>
        <w:t>Task provides a physical model of a phenomenon that involves wave behavior and observations/evidence from the model:</w:t>
      </w:r>
    </w:p>
    <w:p w14:paraId="472C98A9" w14:textId="45171A61" w:rsidR="00E145B3" w:rsidRPr="00E145B3" w:rsidRDefault="00E145B3" w:rsidP="00E145B3">
      <w:pPr>
        <w:pStyle w:val="DashedBullets"/>
      </w:pPr>
      <w:r w:rsidRPr="00E145B3">
        <w:t>Identifies the relationships in the model based on the observations/evidence (2.2.1, PS</w:t>
      </w:r>
      <w:proofErr w:type="gramStart"/>
      <w:r w:rsidRPr="00E145B3">
        <w:t>4.A.</w:t>
      </w:r>
      <w:proofErr w:type="gramEnd"/>
      <w:r w:rsidRPr="00E145B3">
        <w:t>3, and CCC1)</w:t>
      </w:r>
    </w:p>
    <w:p w14:paraId="14E97067" w14:textId="77777777" w:rsidR="00E145B3" w:rsidRDefault="00E145B3" w:rsidP="00E145B3">
      <w:pPr>
        <w:pStyle w:val="Paragraph"/>
      </w:pPr>
      <w:r>
        <w:t>Task provides a model of a phenomenon that involves wave behavior:</w:t>
      </w:r>
    </w:p>
    <w:p w14:paraId="66BEF842" w14:textId="7D113D15" w:rsidR="00FE4E50" w:rsidRPr="00E145B3" w:rsidRDefault="00E145B3" w:rsidP="00E145B3">
      <w:pPr>
        <w:pStyle w:val="DashedBullets"/>
      </w:pPr>
      <w:r w:rsidRPr="00E145B3">
        <w:t>Uses the model to construct an explanation about phenomenon (2.2.2, PS</w:t>
      </w:r>
      <w:proofErr w:type="gramStart"/>
      <w:r w:rsidRPr="00E145B3">
        <w:t>4.A.</w:t>
      </w:r>
      <w:proofErr w:type="gramEnd"/>
      <w:r w:rsidRPr="00E145B3">
        <w:t>3, and CCC1)</w:t>
      </w:r>
    </w:p>
    <w:p w14:paraId="6E0E26AC" w14:textId="77777777" w:rsidR="00CE5AB8" w:rsidRPr="00276F84" w:rsidRDefault="00FE4E50" w:rsidP="0097285D">
      <w:pPr>
        <w:pStyle w:val="Heading2"/>
        <w:rPr>
          <w:color w:val="1F4E79"/>
        </w:rPr>
      </w:pPr>
      <w:r w:rsidRPr="00276F84">
        <w:rPr>
          <w:color w:val="1F4E79"/>
        </w:rPr>
        <w:t>Possible Phenomena or Contexts</w:t>
      </w:r>
    </w:p>
    <w:p w14:paraId="2FEE9776" w14:textId="77777777" w:rsidR="00FE4E50" w:rsidRPr="00B63D23" w:rsidRDefault="00CE5AB8" w:rsidP="00AB7B8F">
      <w:pPr>
        <w:pStyle w:val="ParagraphItalic"/>
      </w:pPr>
      <w:r>
        <w:t>Note that the list in this section is not exhaustive.</w:t>
      </w:r>
    </w:p>
    <w:p w14:paraId="76A98D6C" w14:textId="79A6D92E" w:rsidR="00E145B3" w:rsidRDefault="00E145B3" w:rsidP="00E145B3">
      <w:pPr>
        <w:pStyle w:val="DashedBullets"/>
      </w:pPr>
      <w:r>
        <w:t xml:space="preserve">Observations of the motion of an object floating on water when the water is </w:t>
      </w:r>
      <w:proofErr w:type="gramStart"/>
      <w:r>
        <w:t>disturbed</w:t>
      </w:r>
      <w:proofErr w:type="gramEnd"/>
    </w:p>
    <w:p w14:paraId="61A350AF" w14:textId="77777777" w:rsidR="00E145B3" w:rsidRDefault="00E145B3" w:rsidP="00E145B3">
      <w:pPr>
        <w:pStyle w:val="DashedBullets"/>
      </w:pPr>
      <w:r>
        <w:t>Modeling of transverse and longitudinal waves using ropes, strings, and springs</w:t>
      </w:r>
    </w:p>
    <w:p w14:paraId="6F3550D2" w14:textId="31A0DD37" w:rsidR="00FE4E50" w:rsidRPr="00A04BFA" w:rsidRDefault="00E145B3" w:rsidP="00E145B3">
      <w:pPr>
        <w:pStyle w:val="DashedBullets"/>
      </w:pPr>
      <w:r>
        <w:t>Analysis of wave movement and wave shape</w:t>
      </w:r>
    </w:p>
    <w:p w14:paraId="6B6A8903" w14:textId="77777777" w:rsidR="00CE5AB8" w:rsidRPr="00276F84" w:rsidRDefault="00FE4E50" w:rsidP="0097285D">
      <w:pPr>
        <w:pStyle w:val="Heading2"/>
        <w:rPr>
          <w:color w:val="1F4E79"/>
        </w:rPr>
      </w:pPr>
      <w:r w:rsidRPr="00276F84">
        <w:rPr>
          <w:color w:val="1F4E79"/>
        </w:rPr>
        <w:lastRenderedPageBreak/>
        <w:t>Common Misconceptions</w:t>
      </w:r>
    </w:p>
    <w:p w14:paraId="71173AB0" w14:textId="77777777" w:rsidR="00FE4E50" w:rsidRPr="00B63D23" w:rsidRDefault="00CE5AB8" w:rsidP="00110730">
      <w:pPr>
        <w:pStyle w:val="ParagraphItalic"/>
      </w:pPr>
      <w:r>
        <w:t>Note that the list in this section is not exhaustive.</w:t>
      </w:r>
    </w:p>
    <w:p w14:paraId="233362DB" w14:textId="2CF347EA" w:rsidR="00FE4E50" w:rsidRDefault="006679D4" w:rsidP="00A04BFA">
      <w:pPr>
        <w:pStyle w:val="DashedBullets"/>
      </w:pPr>
      <w:r>
        <w:t>When deep water waves move, there is a net movement of the water in the direction the wave</w:t>
      </w:r>
      <w:r w:rsidR="64A8F4EE">
        <w:t>s</w:t>
      </w:r>
      <w:r>
        <w:t xml:space="preserve"> move.</w:t>
      </w:r>
    </w:p>
    <w:p w14:paraId="439D95A1" w14:textId="2546A8C6" w:rsidR="00992CF2" w:rsidRPr="00B05F41" w:rsidRDefault="00992CF2" w:rsidP="00A04BFA">
      <w:pPr>
        <w:pStyle w:val="DashedBullets"/>
      </w:pPr>
      <w:r>
        <w:t>The amplitude of a wave is the same as its wavelength</w:t>
      </w:r>
      <w:r w:rsidR="008E64B7">
        <w:t>.</w:t>
      </w:r>
    </w:p>
    <w:p w14:paraId="05643B36" w14:textId="77777777" w:rsidR="00FE4E50" w:rsidRPr="00276F84" w:rsidRDefault="00FE4E50" w:rsidP="0097285D">
      <w:pPr>
        <w:pStyle w:val="Heading2"/>
        <w:rPr>
          <w:color w:val="1F4E79"/>
        </w:rPr>
      </w:pPr>
      <w:r w:rsidRPr="00276F84">
        <w:rPr>
          <w:color w:val="1F4E79"/>
        </w:rPr>
        <w:t>Additional Assessment Boundaries</w:t>
      </w:r>
    </w:p>
    <w:p w14:paraId="71403D50" w14:textId="77777777" w:rsidR="00FE4E50" w:rsidRDefault="009F069F" w:rsidP="00A04BFA">
      <w:pPr>
        <w:pStyle w:val="Paragraph"/>
        <w:rPr>
          <w:lang w:eastAsia="ko-KR"/>
        </w:rPr>
      </w:pPr>
      <w:r w:rsidRPr="009F069F">
        <w:rPr>
          <w:lang w:eastAsia="ko-KR"/>
        </w:rPr>
        <w:t>None listed at this time.</w:t>
      </w:r>
    </w:p>
    <w:p w14:paraId="01E1AB18" w14:textId="093AC404" w:rsidR="00AB7B8F" w:rsidRPr="00276F84" w:rsidRDefault="00FE4E50" w:rsidP="00E145B3">
      <w:pPr>
        <w:pStyle w:val="Heading2"/>
        <w:rPr>
          <w:color w:val="1F4E79"/>
        </w:rPr>
      </w:pPr>
      <w:r w:rsidRPr="00276F84">
        <w:rPr>
          <w:color w:val="1F4E79"/>
        </w:rPr>
        <w:t>Additional References</w:t>
      </w:r>
    </w:p>
    <w:p w14:paraId="496D76A9" w14:textId="2DCE4B9A" w:rsidR="00286AB9" w:rsidRPr="0092682A" w:rsidRDefault="00E145B3" w:rsidP="0092682A">
      <w:pPr>
        <w:pStyle w:val="Paragraph"/>
        <w:rPr>
          <w:rStyle w:val="Hyperlink"/>
        </w:rPr>
      </w:pPr>
      <w:r w:rsidRPr="004A056A">
        <w:rPr>
          <w:lang w:eastAsia="ko-KR"/>
        </w:rPr>
        <w:t>4-PS4-1 Evidence Statement</w:t>
      </w:r>
      <w:r w:rsidR="0092682A" w:rsidRPr="0092682A">
        <w:t xml:space="preserve"> </w:t>
      </w:r>
      <w:hyperlink r:id="rId9" w:tooltip="4-PS4-1 Evidence Statement web document" w:history="1">
        <w:r w:rsidR="004A056A" w:rsidRPr="004A056A">
          <w:rPr>
            <w:rStyle w:val="Hyperlink"/>
          </w:rPr>
          <w:t>https://www.nextgenscience.org/sites/default/files/evidence_statement/black_white/4-PS4-1 Evidence Statements June 2015 asterisks.pdf</w:t>
        </w:r>
      </w:hyperlink>
    </w:p>
    <w:p w14:paraId="076DFB0E"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1450169" w14:textId="7DAED5A7" w:rsidR="00AB7B8F" w:rsidRDefault="00000000" w:rsidP="00774DE1">
      <w:pPr>
        <w:pStyle w:val="ScienceFrameworkLinks"/>
        <w:ind w:left="0"/>
        <w:rPr>
          <w:rStyle w:val="Hyperlink"/>
          <w:i w:val="0"/>
        </w:rPr>
      </w:pPr>
      <w:hyperlink r:id="rId10" w:history="1">
        <w:r w:rsidR="009F069F" w:rsidRPr="004A056A">
          <w:rPr>
            <w:lang w:eastAsia="ko-KR"/>
          </w:rPr>
          <w:t>Appendix 1: Progression of the Science and Engineering Practices, Disciplinary Core Ideas, and Crosscutting Concepts in Kindergarten through Grade 12</w:t>
        </w:r>
      </w:hyperlink>
      <w:r w:rsidR="009F069F" w:rsidRPr="004A056A">
        <w:rPr>
          <w:lang w:eastAsia="ko-KR"/>
        </w:rPr>
        <w:t xml:space="preserve"> </w:t>
      </w:r>
      <w:hyperlink r:id="rId11" w:tooltip="Appendix 1 to the Science Framework: Progression of the Science and Engineering Practices, Disciplinary Core Ideas, and Crosscutting Concepts in Kindergarten through Grade 12 web document" w:history="1">
        <w:r w:rsidR="004A056A" w:rsidRPr="00104805">
          <w:rPr>
            <w:rStyle w:val="Hyperlink"/>
            <w:i w:val="0"/>
          </w:rPr>
          <w:t>https://www.cde.ca.gov/ci/sc/cf/documents/scifwappendix1.pdf</w:t>
        </w:r>
      </w:hyperlink>
    </w:p>
    <w:p w14:paraId="56761C4B" w14:textId="77777777" w:rsidR="00E758E2" w:rsidRDefault="00E758E2" w:rsidP="00E758E2">
      <w:pPr>
        <w:pStyle w:val="ScienceFrameworkLinks"/>
        <w:spacing w:before="600"/>
        <w:ind w:left="446" w:hanging="446"/>
        <w:rPr>
          <w:color w:val="000000"/>
        </w:rPr>
      </w:pPr>
      <w:r>
        <w:rPr>
          <w:lang w:eastAsia="ko-KR"/>
        </w:rPr>
        <w:t>Posted by the California Department of Education, March 2021</w:t>
      </w:r>
    </w:p>
    <w:p w14:paraId="32434E36" w14:textId="3531E6F5" w:rsidR="008B3C2E" w:rsidRPr="004A056A" w:rsidRDefault="008B3C2E" w:rsidP="00E758E2">
      <w:pPr>
        <w:pStyle w:val="ScienceFrameworkLinks"/>
        <w:spacing w:before="600"/>
        <w:ind w:left="446" w:hanging="446"/>
        <w:rPr>
          <w:lang w:eastAsia="ko-KR"/>
        </w:rPr>
      </w:pPr>
    </w:p>
    <w:sectPr w:rsidR="008B3C2E" w:rsidRPr="004A056A" w:rsidSect="00316250">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6F09" w14:textId="77777777" w:rsidR="00316250" w:rsidRDefault="00316250" w:rsidP="007525D5">
      <w:r>
        <w:separator/>
      </w:r>
    </w:p>
  </w:endnote>
  <w:endnote w:type="continuationSeparator" w:id="0">
    <w:p w14:paraId="62F6D40A" w14:textId="77777777" w:rsidR="00316250" w:rsidRDefault="00316250" w:rsidP="007525D5">
      <w:r>
        <w:continuationSeparator/>
      </w:r>
    </w:p>
  </w:endnote>
  <w:endnote w:type="continuationNotice" w:id="1">
    <w:p w14:paraId="2F8D4692" w14:textId="77777777" w:rsidR="00316250" w:rsidRDefault="003162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637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4759E">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3421" w14:textId="77777777" w:rsidR="00316250" w:rsidRDefault="00316250" w:rsidP="007525D5">
      <w:r>
        <w:separator/>
      </w:r>
    </w:p>
  </w:footnote>
  <w:footnote w:type="continuationSeparator" w:id="0">
    <w:p w14:paraId="0D8A3B56" w14:textId="77777777" w:rsidR="00316250" w:rsidRDefault="00316250" w:rsidP="007525D5">
      <w:r>
        <w:continuationSeparator/>
      </w:r>
    </w:p>
  </w:footnote>
  <w:footnote w:type="continuationNotice" w:id="1">
    <w:p w14:paraId="742E113F" w14:textId="77777777" w:rsidR="00316250" w:rsidRDefault="003162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73C7" w14:textId="77777777" w:rsidR="00007CC7" w:rsidRDefault="5D59B677" w:rsidP="00840C88">
    <w:pPr>
      <w:pStyle w:val="Header"/>
      <w:tabs>
        <w:tab w:val="clear" w:pos="4680"/>
      </w:tabs>
      <w:spacing w:after="0"/>
      <w:jc w:val="left"/>
    </w:pPr>
    <w:r>
      <w:rPr>
        <w:noProof/>
      </w:rPr>
      <w:drawing>
        <wp:inline distT="0" distB="0" distL="0" distR="0" wp14:anchorId="0E3AE3B0" wp14:editId="091DD78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44052B0" w14:textId="7767B31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11079">
      <w:rPr>
        <w:noProof/>
      </w:rPr>
      <w:t>4-PS4-1 Waves and Their Applications in Technologies for Information Transfer</w:t>
    </w:r>
    <w:r>
      <w:rPr>
        <w:noProof/>
      </w:rPr>
      <w:fldChar w:fldCharType="end"/>
    </w:r>
  </w:p>
  <w:p w14:paraId="12B10906" w14:textId="0C0BCD1E" w:rsidR="00007CC7" w:rsidRPr="00BB08C4" w:rsidRDefault="00007CC7" w:rsidP="00600F38">
    <w:pPr>
      <w:pStyle w:val="Header"/>
      <w:tabs>
        <w:tab w:val="clear" w:pos="4680"/>
      </w:tabs>
      <w:spacing w:after="240"/>
    </w:pPr>
    <w:r w:rsidRPr="00B63D23">
      <w:t xml:space="preserve">California Science Test—Item </w:t>
    </w:r>
    <w:r w:rsidR="003E4D25">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2DF2" w14:textId="77777777" w:rsidR="006941FE" w:rsidRDefault="006941FE" w:rsidP="00840C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F2F3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B860B5E"/>
    <w:lvl w:ilvl="0" w:tplc="69BE1F7A">
      <w:start w:val="1"/>
      <w:numFmt w:val="decimal"/>
      <w:pStyle w:val="ListNumber4"/>
      <w:lvlText w:val="%1."/>
      <w:lvlJc w:val="left"/>
      <w:pPr>
        <w:tabs>
          <w:tab w:val="num" w:pos="1440"/>
        </w:tabs>
        <w:ind w:left="1440" w:hanging="360"/>
      </w:pPr>
    </w:lvl>
    <w:lvl w:ilvl="1" w:tplc="F0A68F54">
      <w:numFmt w:val="decimal"/>
      <w:lvlText w:val=""/>
      <w:lvlJc w:val="left"/>
    </w:lvl>
    <w:lvl w:ilvl="2" w:tplc="12860924">
      <w:numFmt w:val="decimal"/>
      <w:lvlText w:val=""/>
      <w:lvlJc w:val="left"/>
    </w:lvl>
    <w:lvl w:ilvl="3" w:tplc="13C85F20">
      <w:numFmt w:val="decimal"/>
      <w:lvlText w:val=""/>
      <w:lvlJc w:val="left"/>
    </w:lvl>
    <w:lvl w:ilvl="4" w:tplc="D2767552">
      <w:numFmt w:val="decimal"/>
      <w:lvlText w:val=""/>
      <w:lvlJc w:val="left"/>
    </w:lvl>
    <w:lvl w:ilvl="5" w:tplc="6A829510">
      <w:numFmt w:val="decimal"/>
      <w:lvlText w:val=""/>
      <w:lvlJc w:val="left"/>
    </w:lvl>
    <w:lvl w:ilvl="6" w:tplc="2AE4BAE6">
      <w:numFmt w:val="decimal"/>
      <w:lvlText w:val=""/>
      <w:lvlJc w:val="left"/>
    </w:lvl>
    <w:lvl w:ilvl="7" w:tplc="783C212A">
      <w:numFmt w:val="decimal"/>
      <w:lvlText w:val=""/>
      <w:lvlJc w:val="left"/>
    </w:lvl>
    <w:lvl w:ilvl="8" w:tplc="94589BA2">
      <w:numFmt w:val="decimal"/>
      <w:lvlText w:val=""/>
      <w:lvlJc w:val="left"/>
    </w:lvl>
  </w:abstractNum>
  <w:abstractNum w:abstractNumId="2" w15:restartNumberingAfterBreak="0">
    <w:nsid w:val="FFFFFF7E"/>
    <w:multiLevelType w:val="hybridMultilevel"/>
    <w:tmpl w:val="153292C6"/>
    <w:lvl w:ilvl="0" w:tplc="D89A47CA">
      <w:start w:val="1"/>
      <w:numFmt w:val="decimal"/>
      <w:pStyle w:val="ListNumber3"/>
      <w:lvlText w:val="%1."/>
      <w:lvlJc w:val="left"/>
      <w:pPr>
        <w:tabs>
          <w:tab w:val="num" w:pos="1080"/>
        </w:tabs>
        <w:ind w:left="1080" w:hanging="360"/>
      </w:pPr>
    </w:lvl>
    <w:lvl w:ilvl="1" w:tplc="8010728C">
      <w:numFmt w:val="decimal"/>
      <w:lvlText w:val=""/>
      <w:lvlJc w:val="left"/>
    </w:lvl>
    <w:lvl w:ilvl="2" w:tplc="EDB03A42">
      <w:numFmt w:val="decimal"/>
      <w:lvlText w:val=""/>
      <w:lvlJc w:val="left"/>
    </w:lvl>
    <w:lvl w:ilvl="3" w:tplc="5F384B8A">
      <w:numFmt w:val="decimal"/>
      <w:lvlText w:val=""/>
      <w:lvlJc w:val="left"/>
    </w:lvl>
    <w:lvl w:ilvl="4" w:tplc="59BE5B86">
      <w:numFmt w:val="decimal"/>
      <w:lvlText w:val=""/>
      <w:lvlJc w:val="left"/>
    </w:lvl>
    <w:lvl w:ilvl="5" w:tplc="89EA4176">
      <w:numFmt w:val="decimal"/>
      <w:lvlText w:val=""/>
      <w:lvlJc w:val="left"/>
    </w:lvl>
    <w:lvl w:ilvl="6" w:tplc="AC944FA8">
      <w:numFmt w:val="decimal"/>
      <w:lvlText w:val=""/>
      <w:lvlJc w:val="left"/>
    </w:lvl>
    <w:lvl w:ilvl="7" w:tplc="7788FB26">
      <w:numFmt w:val="decimal"/>
      <w:lvlText w:val=""/>
      <w:lvlJc w:val="left"/>
    </w:lvl>
    <w:lvl w:ilvl="8" w:tplc="741CDA06">
      <w:numFmt w:val="decimal"/>
      <w:lvlText w:val=""/>
      <w:lvlJc w:val="left"/>
    </w:lvl>
  </w:abstractNum>
  <w:abstractNum w:abstractNumId="3" w15:restartNumberingAfterBreak="0">
    <w:nsid w:val="FFFFFF7F"/>
    <w:multiLevelType w:val="hybridMultilevel"/>
    <w:tmpl w:val="B0BE0EA4"/>
    <w:lvl w:ilvl="0" w:tplc="9512633A">
      <w:start w:val="1"/>
      <w:numFmt w:val="decimal"/>
      <w:pStyle w:val="ListNumber2"/>
      <w:lvlText w:val="%1."/>
      <w:lvlJc w:val="left"/>
      <w:pPr>
        <w:tabs>
          <w:tab w:val="num" w:pos="720"/>
        </w:tabs>
        <w:ind w:left="720" w:hanging="360"/>
      </w:pPr>
    </w:lvl>
    <w:lvl w:ilvl="1" w:tplc="4170D06E">
      <w:numFmt w:val="decimal"/>
      <w:lvlText w:val=""/>
      <w:lvlJc w:val="left"/>
    </w:lvl>
    <w:lvl w:ilvl="2" w:tplc="C31A5878">
      <w:numFmt w:val="decimal"/>
      <w:lvlText w:val=""/>
      <w:lvlJc w:val="left"/>
    </w:lvl>
    <w:lvl w:ilvl="3" w:tplc="544E8C86">
      <w:numFmt w:val="decimal"/>
      <w:lvlText w:val=""/>
      <w:lvlJc w:val="left"/>
    </w:lvl>
    <w:lvl w:ilvl="4" w:tplc="9B326AF0">
      <w:numFmt w:val="decimal"/>
      <w:lvlText w:val=""/>
      <w:lvlJc w:val="left"/>
    </w:lvl>
    <w:lvl w:ilvl="5" w:tplc="0D3AACF8">
      <w:numFmt w:val="decimal"/>
      <w:lvlText w:val=""/>
      <w:lvlJc w:val="left"/>
    </w:lvl>
    <w:lvl w:ilvl="6" w:tplc="12744F44">
      <w:numFmt w:val="decimal"/>
      <w:lvlText w:val=""/>
      <w:lvlJc w:val="left"/>
    </w:lvl>
    <w:lvl w:ilvl="7" w:tplc="6B505E5C">
      <w:numFmt w:val="decimal"/>
      <w:lvlText w:val=""/>
      <w:lvlJc w:val="left"/>
    </w:lvl>
    <w:lvl w:ilvl="8" w:tplc="65F0FD78">
      <w:numFmt w:val="decimal"/>
      <w:lvlText w:val=""/>
      <w:lvlJc w:val="left"/>
    </w:lvl>
  </w:abstractNum>
  <w:abstractNum w:abstractNumId="4" w15:restartNumberingAfterBreak="0">
    <w:nsid w:val="FFFFFF80"/>
    <w:multiLevelType w:val="multilevel"/>
    <w:tmpl w:val="A7E21E0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9E1AC18C"/>
    <w:lvl w:ilvl="0" w:tplc="FC2CDB7E">
      <w:start w:val="1"/>
      <w:numFmt w:val="bullet"/>
      <w:pStyle w:val="ListBullet4"/>
      <w:lvlText w:val=""/>
      <w:lvlJc w:val="left"/>
      <w:pPr>
        <w:tabs>
          <w:tab w:val="num" w:pos="1440"/>
        </w:tabs>
        <w:ind w:left="1440" w:hanging="360"/>
      </w:pPr>
      <w:rPr>
        <w:rFonts w:ascii="Symbol" w:hAnsi="Symbol" w:hint="default"/>
      </w:rPr>
    </w:lvl>
    <w:lvl w:ilvl="1" w:tplc="26644244">
      <w:numFmt w:val="decimal"/>
      <w:lvlText w:val=""/>
      <w:lvlJc w:val="left"/>
    </w:lvl>
    <w:lvl w:ilvl="2" w:tplc="824AF226">
      <w:numFmt w:val="decimal"/>
      <w:lvlText w:val=""/>
      <w:lvlJc w:val="left"/>
    </w:lvl>
    <w:lvl w:ilvl="3" w:tplc="552E1CF4">
      <w:numFmt w:val="decimal"/>
      <w:lvlText w:val=""/>
      <w:lvlJc w:val="left"/>
    </w:lvl>
    <w:lvl w:ilvl="4" w:tplc="336AC4E0">
      <w:numFmt w:val="decimal"/>
      <w:lvlText w:val=""/>
      <w:lvlJc w:val="left"/>
    </w:lvl>
    <w:lvl w:ilvl="5" w:tplc="7702EACC">
      <w:numFmt w:val="decimal"/>
      <w:lvlText w:val=""/>
      <w:lvlJc w:val="left"/>
    </w:lvl>
    <w:lvl w:ilvl="6" w:tplc="40380AB6">
      <w:numFmt w:val="decimal"/>
      <w:lvlText w:val=""/>
      <w:lvlJc w:val="left"/>
    </w:lvl>
    <w:lvl w:ilvl="7" w:tplc="4412C7C6">
      <w:numFmt w:val="decimal"/>
      <w:lvlText w:val=""/>
      <w:lvlJc w:val="left"/>
    </w:lvl>
    <w:lvl w:ilvl="8" w:tplc="6BF4DD86">
      <w:numFmt w:val="decimal"/>
      <w:lvlText w:val=""/>
      <w:lvlJc w:val="left"/>
    </w:lvl>
  </w:abstractNum>
  <w:abstractNum w:abstractNumId="6" w15:restartNumberingAfterBreak="0">
    <w:nsid w:val="FFFFFF82"/>
    <w:multiLevelType w:val="hybridMultilevel"/>
    <w:tmpl w:val="66E245B4"/>
    <w:lvl w:ilvl="0" w:tplc="72826332">
      <w:start w:val="1"/>
      <w:numFmt w:val="bullet"/>
      <w:pStyle w:val="ListBullet3"/>
      <w:lvlText w:val=""/>
      <w:lvlJc w:val="left"/>
      <w:pPr>
        <w:tabs>
          <w:tab w:val="num" w:pos="1080"/>
        </w:tabs>
        <w:ind w:left="1080" w:hanging="360"/>
      </w:pPr>
      <w:rPr>
        <w:rFonts w:ascii="Symbol" w:hAnsi="Symbol" w:hint="default"/>
      </w:rPr>
    </w:lvl>
    <w:lvl w:ilvl="1" w:tplc="0F325BBC">
      <w:numFmt w:val="decimal"/>
      <w:lvlText w:val=""/>
      <w:lvlJc w:val="left"/>
    </w:lvl>
    <w:lvl w:ilvl="2" w:tplc="9F88BD80">
      <w:numFmt w:val="decimal"/>
      <w:lvlText w:val=""/>
      <w:lvlJc w:val="left"/>
    </w:lvl>
    <w:lvl w:ilvl="3" w:tplc="81540398">
      <w:numFmt w:val="decimal"/>
      <w:lvlText w:val=""/>
      <w:lvlJc w:val="left"/>
    </w:lvl>
    <w:lvl w:ilvl="4" w:tplc="2AF69406">
      <w:numFmt w:val="decimal"/>
      <w:lvlText w:val=""/>
      <w:lvlJc w:val="left"/>
    </w:lvl>
    <w:lvl w:ilvl="5" w:tplc="25081C1C">
      <w:numFmt w:val="decimal"/>
      <w:lvlText w:val=""/>
      <w:lvlJc w:val="left"/>
    </w:lvl>
    <w:lvl w:ilvl="6" w:tplc="B06EEB8E">
      <w:numFmt w:val="decimal"/>
      <w:lvlText w:val=""/>
      <w:lvlJc w:val="left"/>
    </w:lvl>
    <w:lvl w:ilvl="7" w:tplc="3A786578">
      <w:numFmt w:val="decimal"/>
      <w:lvlText w:val=""/>
      <w:lvlJc w:val="left"/>
    </w:lvl>
    <w:lvl w:ilvl="8" w:tplc="097C244A">
      <w:numFmt w:val="decimal"/>
      <w:lvlText w:val=""/>
      <w:lvlJc w:val="left"/>
    </w:lvl>
  </w:abstractNum>
  <w:abstractNum w:abstractNumId="7" w15:restartNumberingAfterBreak="0">
    <w:nsid w:val="FFFFFF83"/>
    <w:multiLevelType w:val="hybridMultilevel"/>
    <w:tmpl w:val="1C2E6B00"/>
    <w:lvl w:ilvl="0" w:tplc="5388E51E">
      <w:start w:val="1"/>
      <w:numFmt w:val="bullet"/>
      <w:pStyle w:val="ListBullet2"/>
      <w:lvlText w:val=""/>
      <w:lvlJc w:val="left"/>
      <w:pPr>
        <w:tabs>
          <w:tab w:val="num" w:pos="720"/>
        </w:tabs>
        <w:ind w:left="720" w:hanging="360"/>
      </w:pPr>
      <w:rPr>
        <w:rFonts w:ascii="Symbol" w:hAnsi="Symbol" w:hint="default"/>
      </w:rPr>
    </w:lvl>
    <w:lvl w:ilvl="1" w:tplc="6DDAC23E">
      <w:numFmt w:val="decimal"/>
      <w:lvlText w:val=""/>
      <w:lvlJc w:val="left"/>
    </w:lvl>
    <w:lvl w:ilvl="2" w:tplc="70840F7A">
      <w:numFmt w:val="decimal"/>
      <w:lvlText w:val=""/>
      <w:lvlJc w:val="left"/>
    </w:lvl>
    <w:lvl w:ilvl="3" w:tplc="2D06B74A">
      <w:numFmt w:val="decimal"/>
      <w:lvlText w:val=""/>
      <w:lvlJc w:val="left"/>
    </w:lvl>
    <w:lvl w:ilvl="4" w:tplc="0BDA124A">
      <w:numFmt w:val="decimal"/>
      <w:lvlText w:val=""/>
      <w:lvlJc w:val="left"/>
    </w:lvl>
    <w:lvl w:ilvl="5" w:tplc="1B68CF04">
      <w:numFmt w:val="decimal"/>
      <w:lvlText w:val=""/>
      <w:lvlJc w:val="left"/>
    </w:lvl>
    <w:lvl w:ilvl="6" w:tplc="52F4EFAA">
      <w:numFmt w:val="decimal"/>
      <w:lvlText w:val=""/>
      <w:lvlJc w:val="left"/>
    </w:lvl>
    <w:lvl w:ilvl="7" w:tplc="13724704">
      <w:numFmt w:val="decimal"/>
      <w:lvlText w:val=""/>
      <w:lvlJc w:val="left"/>
    </w:lvl>
    <w:lvl w:ilvl="8" w:tplc="C3506502">
      <w:numFmt w:val="decimal"/>
      <w:lvlText w:val=""/>
      <w:lvlJc w:val="left"/>
    </w:lvl>
  </w:abstractNum>
  <w:abstractNum w:abstractNumId="8" w15:restartNumberingAfterBreak="0">
    <w:nsid w:val="FFFFFF88"/>
    <w:multiLevelType w:val="multilevel"/>
    <w:tmpl w:val="2D5EB6D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D3B09434"/>
    <w:lvl w:ilvl="0" w:tplc="325074F4">
      <w:start w:val="1"/>
      <w:numFmt w:val="bullet"/>
      <w:pStyle w:val="ListBullet"/>
      <w:lvlText w:val=""/>
      <w:lvlJc w:val="left"/>
      <w:pPr>
        <w:tabs>
          <w:tab w:val="num" w:pos="360"/>
        </w:tabs>
        <w:ind w:left="360" w:hanging="360"/>
      </w:pPr>
      <w:rPr>
        <w:rFonts w:ascii="Symbol" w:hAnsi="Symbol" w:hint="default"/>
      </w:rPr>
    </w:lvl>
    <w:lvl w:ilvl="1" w:tplc="44CEEA00">
      <w:numFmt w:val="decimal"/>
      <w:lvlText w:val=""/>
      <w:lvlJc w:val="left"/>
    </w:lvl>
    <w:lvl w:ilvl="2" w:tplc="BC0CC02E">
      <w:numFmt w:val="decimal"/>
      <w:lvlText w:val=""/>
      <w:lvlJc w:val="left"/>
    </w:lvl>
    <w:lvl w:ilvl="3" w:tplc="55262A90">
      <w:numFmt w:val="decimal"/>
      <w:lvlText w:val=""/>
      <w:lvlJc w:val="left"/>
    </w:lvl>
    <w:lvl w:ilvl="4" w:tplc="409AE9BC">
      <w:numFmt w:val="decimal"/>
      <w:lvlText w:val=""/>
      <w:lvlJc w:val="left"/>
    </w:lvl>
    <w:lvl w:ilvl="5" w:tplc="626C51C4">
      <w:numFmt w:val="decimal"/>
      <w:lvlText w:val=""/>
      <w:lvlJc w:val="left"/>
    </w:lvl>
    <w:lvl w:ilvl="6" w:tplc="67000A48">
      <w:numFmt w:val="decimal"/>
      <w:lvlText w:val=""/>
      <w:lvlJc w:val="left"/>
    </w:lvl>
    <w:lvl w:ilvl="7" w:tplc="CA000308">
      <w:numFmt w:val="decimal"/>
      <w:lvlText w:val=""/>
      <w:lvlJc w:val="left"/>
    </w:lvl>
    <w:lvl w:ilvl="8" w:tplc="A2168DD4">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40D4951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0332E86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F622242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698469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7A741F20"/>
    <w:lvl w:ilvl="0" w:tplc="F3A0C31C">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1EC8498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4771976">
    <w:abstractNumId w:val="14"/>
  </w:num>
  <w:num w:numId="2" w16cid:durableId="631979001">
    <w:abstractNumId w:val="16"/>
  </w:num>
  <w:num w:numId="3" w16cid:durableId="1888880324">
    <w:abstractNumId w:val="20"/>
  </w:num>
  <w:num w:numId="4" w16cid:durableId="309944118">
    <w:abstractNumId w:val="30"/>
  </w:num>
  <w:num w:numId="5" w16cid:durableId="1668509256">
    <w:abstractNumId w:val="13"/>
  </w:num>
  <w:num w:numId="6" w16cid:durableId="1485660697">
    <w:abstractNumId w:val="11"/>
  </w:num>
  <w:num w:numId="7" w16cid:durableId="483736439">
    <w:abstractNumId w:val="24"/>
  </w:num>
  <w:num w:numId="8" w16cid:durableId="217715828">
    <w:abstractNumId w:val="25"/>
  </w:num>
  <w:num w:numId="9" w16cid:durableId="284386361">
    <w:abstractNumId w:val="29"/>
  </w:num>
  <w:num w:numId="10" w16cid:durableId="850224125">
    <w:abstractNumId w:val="22"/>
  </w:num>
  <w:num w:numId="11" w16cid:durableId="1468010502">
    <w:abstractNumId w:val="31"/>
  </w:num>
  <w:num w:numId="12" w16cid:durableId="550926717">
    <w:abstractNumId w:val="29"/>
    <w:lvlOverride w:ilvl="0">
      <w:startOverride w:val="1"/>
    </w:lvlOverride>
  </w:num>
  <w:num w:numId="13" w16cid:durableId="1283069548">
    <w:abstractNumId w:val="29"/>
    <w:lvlOverride w:ilvl="0">
      <w:startOverride w:val="1"/>
    </w:lvlOverride>
  </w:num>
  <w:num w:numId="14" w16cid:durableId="14667725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860762">
    <w:abstractNumId w:val="29"/>
    <w:lvlOverride w:ilvl="0">
      <w:startOverride w:val="1"/>
    </w:lvlOverride>
  </w:num>
  <w:num w:numId="16" w16cid:durableId="1891769095">
    <w:abstractNumId w:val="29"/>
    <w:lvlOverride w:ilvl="0">
      <w:startOverride w:val="1"/>
    </w:lvlOverride>
  </w:num>
  <w:num w:numId="17" w16cid:durableId="116340916">
    <w:abstractNumId w:val="22"/>
    <w:lvlOverride w:ilvl="0">
      <w:startOverride w:val="1"/>
    </w:lvlOverride>
  </w:num>
  <w:num w:numId="18" w16cid:durableId="677346364">
    <w:abstractNumId w:val="29"/>
    <w:lvlOverride w:ilvl="0">
      <w:startOverride w:val="1"/>
    </w:lvlOverride>
  </w:num>
  <w:num w:numId="19" w16cid:durableId="852718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8406305">
    <w:abstractNumId w:val="29"/>
    <w:lvlOverride w:ilvl="0">
      <w:startOverride w:val="1"/>
    </w:lvlOverride>
  </w:num>
  <w:num w:numId="21" w16cid:durableId="543716083">
    <w:abstractNumId w:val="22"/>
    <w:lvlOverride w:ilvl="0">
      <w:startOverride w:val="1"/>
    </w:lvlOverride>
  </w:num>
  <w:num w:numId="22" w16cid:durableId="1297949995">
    <w:abstractNumId w:val="29"/>
    <w:lvlOverride w:ilvl="0">
      <w:startOverride w:val="1"/>
    </w:lvlOverride>
  </w:num>
  <w:num w:numId="23" w16cid:durableId="996228121">
    <w:abstractNumId w:val="22"/>
    <w:lvlOverride w:ilvl="0">
      <w:startOverride w:val="1"/>
    </w:lvlOverride>
  </w:num>
  <w:num w:numId="24" w16cid:durableId="1036466849">
    <w:abstractNumId w:val="29"/>
    <w:lvlOverride w:ilvl="0">
      <w:startOverride w:val="1"/>
    </w:lvlOverride>
  </w:num>
  <w:num w:numId="25" w16cid:durableId="2129933211">
    <w:abstractNumId w:val="22"/>
    <w:lvlOverride w:ilvl="0">
      <w:startOverride w:val="1"/>
    </w:lvlOverride>
  </w:num>
  <w:num w:numId="26" w16cid:durableId="616565627">
    <w:abstractNumId w:val="31"/>
    <w:lvlOverride w:ilvl="0">
      <w:startOverride w:val="1"/>
    </w:lvlOverride>
  </w:num>
  <w:num w:numId="27" w16cid:durableId="12963345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6744040">
    <w:abstractNumId w:val="29"/>
    <w:lvlOverride w:ilvl="0">
      <w:startOverride w:val="1"/>
    </w:lvlOverride>
  </w:num>
  <w:num w:numId="29" w16cid:durableId="2030137623">
    <w:abstractNumId w:val="22"/>
    <w:lvlOverride w:ilvl="0">
      <w:startOverride w:val="1"/>
    </w:lvlOverride>
  </w:num>
  <w:num w:numId="30" w16cid:durableId="176891167">
    <w:abstractNumId w:val="29"/>
    <w:lvlOverride w:ilvl="0">
      <w:startOverride w:val="1"/>
    </w:lvlOverride>
  </w:num>
  <w:num w:numId="31" w16cid:durableId="2076660931">
    <w:abstractNumId w:val="29"/>
    <w:lvlOverride w:ilvl="0">
      <w:startOverride w:val="1"/>
    </w:lvlOverride>
  </w:num>
  <w:num w:numId="32" w16cid:durableId="1357197309">
    <w:abstractNumId w:val="22"/>
    <w:lvlOverride w:ilvl="0">
      <w:startOverride w:val="1"/>
    </w:lvlOverride>
  </w:num>
  <w:num w:numId="33" w16cid:durableId="1816214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9435833">
    <w:abstractNumId w:val="29"/>
    <w:lvlOverride w:ilvl="0">
      <w:startOverride w:val="1"/>
    </w:lvlOverride>
  </w:num>
  <w:num w:numId="35" w16cid:durableId="868496487">
    <w:abstractNumId w:val="22"/>
    <w:lvlOverride w:ilvl="0">
      <w:startOverride w:val="1"/>
    </w:lvlOverride>
  </w:num>
  <w:num w:numId="36" w16cid:durableId="1906987805">
    <w:abstractNumId w:val="29"/>
    <w:lvlOverride w:ilvl="0">
      <w:startOverride w:val="1"/>
    </w:lvlOverride>
  </w:num>
  <w:num w:numId="37" w16cid:durableId="2122260054">
    <w:abstractNumId w:val="22"/>
    <w:lvlOverride w:ilvl="0">
      <w:startOverride w:val="1"/>
    </w:lvlOverride>
  </w:num>
  <w:num w:numId="38" w16cid:durableId="1950971005">
    <w:abstractNumId w:val="31"/>
    <w:lvlOverride w:ilvl="0">
      <w:startOverride w:val="1"/>
    </w:lvlOverride>
  </w:num>
  <w:num w:numId="39" w16cid:durableId="1588685679">
    <w:abstractNumId w:val="31"/>
    <w:lvlOverride w:ilvl="0">
      <w:startOverride w:val="1"/>
    </w:lvlOverride>
  </w:num>
  <w:num w:numId="40" w16cid:durableId="851840832">
    <w:abstractNumId w:val="29"/>
    <w:lvlOverride w:ilvl="0">
      <w:startOverride w:val="1"/>
    </w:lvlOverride>
  </w:num>
  <w:num w:numId="41" w16cid:durableId="1010373666">
    <w:abstractNumId w:val="22"/>
    <w:lvlOverride w:ilvl="0">
      <w:startOverride w:val="1"/>
    </w:lvlOverride>
  </w:num>
  <w:num w:numId="42" w16cid:durableId="606549578">
    <w:abstractNumId w:val="31"/>
    <w:lvlOverride w:ilvl="0">
      <w:startOverride w:val="1"/>
    </w:lvlOverride>
  </w:num>
  <w:num w:numId="43" w16cid:durableId="1206216230">
    <w:abstractNumId w:val="31"/>
    <w:lvlOverride w:ilvl="0">
      <w:startOverride w:val="1"/>
    </w:lvlOverride>
  </w:num>
  <w:num w:numId="44" w16cid:durableId="44186602">
    <w:abstractNumId w:val="31"/>
    <w:lvlOverride w:ilvl="0">
      <w:startOverride w:val="1"/>
    </w:lvlOverride>
  </w:num>
  <w:num w:numId="45" w16cid:durableId="960189450">
    <w:abstractNumId w:val="34"/>
  </w:num>
  <w:num w:numId="46" w16cid:durableId="1596788699">
    <w:abstractNumId w:val="22"/>
    <w:lvlOverride w:ilvl="0">
      <w:startOverride w:val="1"/>
    </w:lvlOverride>
  </w:num>
  <w:num w:numId="47" w16cid:durableId="1794329201">
    <w:abstractNumId w:val="15"/>
  </w:num>
  <w:num w:numId="48" w16cid:durableId="427965099">
    <w:abstractNumId w:val="28"/>
  </w:num>
  <w:num w:numId="49" w16cid:durableId="644354922">
    <w:abstractNumId w:val="27"/>
  </w:num>
  <w:num w:numId="50" w16cid:durableId="1308244572">
    <w:abstractNumId w:val="33"/>
  </w:num>
  <w:num w:numId="51" w16cid:durableId="1350107867">
    <w:abstractNumId w:val="35"/>
  </w:num>
  <w:num w:numId="52" w16cid:durableId="613100464">
    <w:abstractNumId w:val="17"/>
  </w:num>
  <w:num w:numId="53" w16cid:durableId="2060980886">
    <w:abstractNumId w:val="9"/>
  </w:num>
  <w:num w:numId="54" w16cid:durableId="1507596766">
    <w:abstractNumId w:val="7"/>
  </w:num>
  <w:num w:numId="55" w16cid:durableId="1709181127">
    <w:abstractNumId w:val="6"/>
  </w:num>
  <w:num w:numId="56" w16cid:durableId="2065255024">
    <w:abstractNumId w:val="5"/>
  </w:num>
  <w:num w:numId="57" w16cid:durableId="1526362019">
    <w:abstractNumId w:val="4"/>
  </w:num>
  <w:num w:numId="58" w16cid:durableId="1831290186">
    <w:abstractNumId w:val="8"/>
  </w:num>
  <w:num w:numId="59" w16cid:durableId="1284926913">
    <w:abstractNumId w:val="3"/>
  </w:num>
  <w:num w:numId="60" w16cid:durableId="2146307822">
    <w:abstractNumId w:val="2"/>
  </w:num>
  <w:num w:numId="61" w16cid:durableId="144929885">
    <w:abstractNumId w:val="1"/>
  </w:num>
  <w:num w:numId="62" w16cid:durableId="2147039713">
    <w:abstractNumId w:val="0"/>
  </w:num>
  <w:num w:numId="63" w16cid:durableId="1959675367">
    <w:abstractNumId w:val="18"/>
  </w:num>
  <w:num w:numId="64" w16cid:durableId="1935281108">
    <w:abstractNumId w:val="19"/>
  </w:num>
  <w:num w:numId="65" w16cid:durableId="1511869372">
    <w:abstractNumId w:val="32"/>
  </w:num>
  <w:num w:numId="66" w16cid:durableId="2075160099">
    <w:abstractNumId w:val="39"/>
  </w:num>
  <w:num w:numId="67" w16cid:durableId="1200245706">
    <w:abstractNumId w:val="38"/>
  </w:num>
  <w:num w:numId="68" w16cid:durableId="1509248353">
    <w:abstractNumId w:val="10"/>
  </w:num>
  <w:num w:numId="69" w16cid:durableId="38477043">
    <w:abstractNumId w:val="26"/>
  </w:num>
  <w:num w:numId="70" w16cid:durableId="1112629385">
    <w:abstractNumId w:val="36"/>
  </w:num>
  <w:num w:numId="71" w16cid:durableId="1445266821">
    <w:abstractNumId w:val="37"/>
  </w:num>
  <w:num w:numId="72" w16cid:durableId="1700084764">
    <w:abstractNumId w:val="12"/>
  </w:num>
  <w:num w:numId="73" w16cid:durableId="100491503">
    <w:abstractNumId w:val="23"/>
  </w:num>
  <w:num w:numId="74" w16cid:durableId="75733512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LAwsDQzNDY2NDJX0lEKTi0uzszPAykwrAUAAKpy5iwAAAA="/>
  </w:docVars>
  <w:rsids>
    <w:rsidRoot w:val="00087AF1"/>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87AF1"/>
    <w:rsid w:val="00091AE1"/>
    <w:rsid w:val="000A196B"/>
    <w:rsid w:val="000A2BCD"/>
    <w:rsid w:val="000B1027"/>
    <w:rsid w:val="000B3AC9"/>
    <w:rsid w:val="000B4E2E"/>
    <w:rsid w:val="000C2963"/>
    <w:rsid w:val="000C3750"/>
    <w:rsid w:val="000D04D5"/>
    <w:rsid w:val="000D4772"/>
    <w:rsid w:val="000D537C"/>
    <w:rsid w:val="000E1504"/>
    <w:rsid w:val="000E7CEB"/>
    <w:rsid w:val="000F4227"/>
    <w:rsid w:val="000F56E2"/>
    <w:rsid w:val="000F5A60"/>
    <w:rsid w:val="001059D3"/>
    <w:rsid w:val="0011011F"/>
    <w:rsid w:val="00110730"/>
    <w:rsid w:val="0011736C"/>
    <w:rsid w:val="00125D54"/>
    <w:rsid w:val="001324BD"/>
    <w:rsid w:val="00133782"/>
    <w:rsid w:val="00141414"/>
    <w:rsid w:val="00145A67"/>
    <w:rsid w:val="00157512"/>
    <w:rsid w:val="00157B14"/>
    <w:rsid w:val="00160EE8"/>
    <w:rsid w:val="00162E80"/>
    <w:rsid w:val="0016347E"/>
    <w:rsid w:val="00163872"/>
    <w:rsid w:val="00163D51"/>
    <w:rsid w:val="00167139"/>
    <w:rsid w:val="00167EBA"/>
    <w:rsid w:val="0017220C"/>
    <w:rsid w:val="00174758"/>
    <w:rsid w:val="001836CB"/>
    <w:rsid w:val="0018548F"/>
    <w:rsid w:val="001867B0"/>
    <w:rsid w:val="00187427"/>
    <w:rsid w:val="001879BC"/>
    <w:rsid w:val="001A3EDF"/>
    <w:rsid w:val="001A6986"/>
    <w:rsid w:val="001B0AD0"/>
    <w:rsid w:val="001B70C6"/>
    <w:rsid w:val="001C42B3"/>
    <w:rsid w:val="001D5BC3"/>
    <w:rsid w:val="001D6620"/>
    <w:rsid w:val="001E0C0E"/>
    <w:rsid w:val="001E29AA"/>
    <w:rsid w:val="001F170D"/>
    <w:rsid w:val="002023A3"/>
    <w:rsid w:val="00205B4A"/>
    <w:rsid w:val="00205B5E"/>
    <w:rsid w:val="00211916"/>
    <w:rsid w:val="00221A7E"/>
    <w:rsid w:val="002243CE"/>
    <w:rsid w:val="00234451"/>
    <w:rsid w:val="00235F69"/>
    <w:rsid w:val="00246BBC"/>
    <w:rsid w:val="00260E17"/>
    <w:rsid w:val="00264CFD"/>
    <w:rsid w:val="002651D5"/>
    <w:rsid w:val="00276F84"/>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16250"/>
    <w:rsid w:val="00332884"/>
    <w:rsid w:val="0033671D"/>
    <w:rsid w:val="0033700D"/>
    <w:rsid w:val="003470DC"/>
    <w:rsid w:val="0034759E"/>
    <w:rsid w:val="00354E4E"/>
    <w:rsid w:val="0036567B"/>
    <w:rsid w:val="003750C4"/>
    <w:rsid w:val="0037623A"/>
    <w:rsid w:val="00386C80"/>
    <w:rsid w:val="003902B4"/>
    <w:rsid w:val="003B5FD4"/>
    <w:rsid w:val="003B6084"/>
    <w:rsid w:val="003C6678"/>
    <w:rsid w:val="003D74A5"/>
    <w:rsid w:val="003E4D25"/>
    <w:rsid w:val="004061F6"/>
    <w:rsid w:val="0041407C"/>
    <w:rsid w:val="00440824"/>
    <w:rsid w:val="00446598"/>
    <w:rsid w:val="004536BF"/>
    <w:rsid w:val="00453737"/>
    <w:rsid w:val="00460430"/>
    <w:rsid w:val="004625B8"/>
    <w:rsid w:val="00467F7C"/>
    <w:rsid w:val="00470071"/>
    <w:rsid w:val="00473130"/>
    <w:rsid w:val="004736E8"/>
    <w:rsid w:val="00477B8D"/>
    <w:rsid w:val="00480BA2"/>
    <w:rsid w:val="00487068"/>
    <w:rsid w:val="00490B48"/>
    <w:rsid w:val="00490B4E"/>
    <w:rsid w:val="004A056A"/>
    <w:rsid w:val="004A3D59"/>
    <w:rsid w:val="004B61C1"/>
    <w:rsid w:val="004B7407"/>
    <w:rsid w:val="004C54FE"/>
    <w:rsid w:val="004E5C17"/>
    <w:rsid w:val="004F51E9"/>
    <w:rsid w:val="005105BA"/>
    <w:rsid w:val="00510611"/>
    <w:rsid w:val="005139C4"/>
    <w:rsid w:val="00543833"/>
    <w:rsid w:val="00543F29"/>
    <w:rsid w:val="005472D9"/>
    <w:rsid w:val="005563AE"/>
    <w:rsid w:val="005606EA"/>
    <w:rsid w:val="00561DAB"/>
    <w:rsid w:val="00562081"/>
    <w:rsid w:val="00563123"/>
    <w:rsid w:val="00566025"/>
    <w:rsid w:val="005744A7"/>
    <w:rsid w:val="00583B72"/>
    <w:rsid w:val="00586A0D"/>
    <w:rsid w:val="005A09DA"/>
    <w:rsid w:val="005A68A9"/>
    <w:rsid w:val="005C5274"/>
    <w:rsid w:val="005D7B3B"/>
    <w:rsid w:val="005E546B"/>
    <w:rsid w:val="005F3CF0"/>
    <w:rsid w:val="005F46A7"/>
    <w:rsid w:val="00600F38"/>
    <w:rsid w:val="00602B92"/>
    <w:rsid w:val="00603FE2"/>
    <w:rsid w:val="0061242E"/>
    <w:rsid w:val="00614922"/>
    <w:rsid w:val="006207C5"/>
    <w:rsid w:val="00622380"/>
    <w:rsid w:val="0062344C"/>
    <w:rsid w:val="00623A89"/>
    <w:rsid w:val="00630D1E"/>
    <w:rsid w:val="00631DF1"/>
    <w:rsid w:val="00636674"/>
    <w:rsid w:val="006378B3"/>
    <w:rsid w:val="00642630"/>
    <w:rsid w:val="00660EE2"/>
    <w:rsid w:val="006661DA"/>
    <w:rsid w:val="006679D4"/>
    <w:rsid w:val="00682EED"/>
    <w:rsid w:val="00682FA3"/>
    <w:rsid w:val="00684CCB"/>
    <w:rsid w:val="00686355"/>
    <w:rsid w:val="00687A02"/>
    <w:rsid w:val="006941FE"/>
    <w:rsid w:val="006A7AE5"/>
    <w:rsid w:val="006B43F1"/>
    <w:rsid w:val="006B60C4"/>
    <w:rsid w:val="006C1CA0"/>
    <w:rsid w:val="006D15A6"/>
    <w:rsid w:val="006D6685"/>
    <w:rsid w:val="006E00C3"/>
    <w:rsid w:val="006E4A8B"/>
    <w:rsid w:val="006E6884"/>
    <w:rsid w:val="006E7F36"/>
    <w:rsid w:val="006F2016"/>
    <w:rsid w:val="00702E59"/>
    <w:rsid w:val="00703DAD"/>
    <w:rsid w:val="007047AB"/>
    <w:rsid w:val="0070717A"/>
    <w:rsid w:val="00721A39"/>
    <w:rsid w:val="007253F5"/>
    <w:rsid w:val="00743CCB"/>
    <w:rsid w:val="00745C5F"/>
    <w:rsid w:val="00747947"/>
    <w:rsid w:val="007525D5"/>
    <w:rsid w:val="00754F40"/>
    <w:rsid w:val="00764D2A"/>
    <w:rsid w:val="00774DE1"/>
    <w:rsid w:val="00786826"/>
    <w:rsid w:val="007877A8"/>
    <w:rsid w:val="0079293C"/>
    <w:rsid w:val="007A3516"/>
    <w:rsid w:val="007A7155"/>
    <w:rsid w:val="007A7747"/>
    <w:rsid w:val="007C3B49"/>
    <w:rsid w:val="007C519F"/>
    <w:rsid w:val="007F0618"/>
    <w:rsid w:val="007F0E31"/>
    <w:rsid w:val="00800A49"/>
    <w:rsid w:val="00800A96"/>
    <w:rsid w:val="00801596"/>
    <w:rsid w:val="008045E9"/>
    <w:rsid w:val="00811485"/>
    <w:rsid w:val="00815618"/>
    <w:rsid w:val="00817395"/>
    <w:rsid w:val="00831D39"/>
    <w:rsid w:val="00840C88"/>
    <w:rsid w:val="00846C76"/>
    <w:rsid w:val="00852649"/>
    <w:rsid w:val="0085598F"/>
    <w:rsid w:val="008562DB"/>
    <w:rsid w:val="0085759E"/>
    <w:rsid w:val="00862832"/>
    <w:rsid w:val="00867745"/>
    <w:rsid w:val="00872A5E"/>
    <w:rsid w:val="0088421D"/>
    <w:rsid w:val="00885A81"/>
    <w:rsid w:val="008B0F0A"/>
    <w:rsid w:val="008B3C2E"/>
    <w:rsid w:val="008B6E0D"/>
    <w:rsid w:val="008B75B8"/>
    <w:rsid w:val="008C3331"/>
    <w:rsid w:val="008C448E"/>
    <w:rsid w:val="008C62BF"/>
    <w:rsid w:val="008C7F74"/>
    <w:rsid w:val="008D48DA"/>
    <w:rsid w:val="008D5346"/>
    <w:rsid w:val="008D7613"/>
    <w:rsid w:val="008E0A9D"/>
    <w:rsid w:val="008E64B7"/>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1E3E"/>
    <w:rsid w:val="0097285D"/>
    <w:rsid w:val="009847E5"/>
    <w:rsid w:val="009850FD"/>
    <w:rsid w:val="009854D9"/>
    <w:rsid w:val="009920BE"/>
    <w:rsid w:val="00992CF2"/>
    <w:rsid w:val="009A0EF6"/>
    <w:rsid w:val="009A7C48"/>
    <w:rsid w:val="009B0342"/>
    <w:rsid w:val="009B222A"/>
    <w:rsid w:val="009B269F"/>
    <w:rsid w:val="009C24AB"/>
    <w:rsid w:val="009C4BE7"/>
    <w:rsid w:val="009E1B98"/>
    <w:rsid w:val="009E47AB"/>
    <w:rsid w:val="009E56A4"/>
    <w:rsid w:val="009E75FC"/>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5CE7"/>
    <w:rsid w:val="00A765C1"/>
    <w:rsid w:val="00A90402"/>
    <w:rsid w:val="00AA01ED"/>
    <w:rsid w:val="00AB1A95"/>
    <w:rsid w:val="00AB4E9E"/>
    <w:rsid w:val="00AB58B1"/>
    <w:rsid w:val="00AB7B8F"/>
    <w:rsid w:val="00AC778A"/>
    <w:rsid w:val="00AE1251"/>
    <w:rsid w:val="00AF1646"/>
    <w:rsid w:val="00AF6BE0"/>
    <w:rsid w:val="00AF7452"/>
    <w:rsid w:val="00B02982"/>
    <w:rsid w:val="00B0301F"/>
    <w:rsid w:val="00B05F41"/>
    <w:rsid w:val="00B179FB"/>
    <w:rsid w:val="00B331D7"/>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1079"/>
    <w:rsid w:val="00C14CD9"/>
    <w:rsid w:val="00C255DB"/>
    <w:rsid w:val="00C32742"/>
    <w:rsid w:val="00C33F73"/>
    <w:rsid w:val="00C57FB8"/>
    <w:rsid w:val="00C6190C"/>
    <w:rsid w:val="00C66485"/>
    <w:rsid w:val="00C700F7"/>
    <w:rsid w:val="00C86BA8"/>
    <w:rsid w:val="00C934F0"/>
    <w:rsid w:val="00CA3C23"/>
    <w:rsid w:val="00CA427D"/>
    <w:rsid w:val="00CA785B"/>
    <w:rsid w:val="00CC0165"/>
    <w:rsid w:val="00CC01BC"/>
    <w:rsid w:val="00CC648E"/>
    <w:rsid w:val="00CC6E02"/>
    <w:rsid w:val="00CE5AB8"/>
    <w:rsid w:val="00CF19CE"/>
    <w:rsid w:val="00CF31F3"/>
    <w:rsid w:val="00D00FC4"/>
    <w:rsid w:val="00D2394E"/>
    <w:rsid w:val="00D247C2"/>
    <w:rsid w:val="00D24D27"/>
    <w:rsid w:val="00D24E03"/>
    <w:rsid w:val="00D2719D"/>
    <w:rsid w:val="00D325B9"/>
    <w:rsid w:val="00D40CBC"/>
    <w:rsid w:val="00D43322"/>
    <w:rsid w:val="00D467F8"/>
    <w:rsid w:val="00D47119"/>
    <w:rsid w:val="00D5633D"/>
    <w:rsid w:val="00D61192"/>
    <w:rsid w:val="00D6386C"/>
    <w:rsid w:val="00D739AD"/>
    <w:rsid w:val="00D75834"/>
    <w:rsid w:val="00D82B63"/>
    <w:rsid w:val="00D86E31"/>
    <w:rsid w:val="00D91A94"/>
    <w:rsid w:val="00DA0D8E"/>
    <w:rsid w:val="00DA5391"/>
    <w:rsid w:val="00DA6C2F"/>
    <w:rsid w:val="00DC26F5"/>
    <w:rsid w:val="00DD639F"/>
    <w:rsid w:val="00DD7250"/>
    <w:rsid w:val="00DE04BA"/>
    <w:rsid w:val="00DE0E48"/>
    <w:rsid w:val="00DE669E"/>
    <w:rsid w:val="00DE67F5"/>
    <w:rsid w:val="00DF3F78"/>
    <w:rsid w:val="00DF72CC"/>
    <w:rsid w:val="00E145B3"/>
    <w:rsid w:val="00E21193"/>
    <w:rsid w:val="00E31568"/>
    <w:rsid w:val="00E3769E"/>
    <w:rsid w:val="00E42404"/>
    <w:rsid w:val="00E63ED9"/>
    <w:rsid w:val="00E7262B"/>
    <w:rsid w:val="00E758E2"/>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E4373"/>
    <w:rsid w:val="00EF2E4B"/>
    <w:rsid w:val="00F02AD1"/>
    <w:rsid w:val="00F0713B"/>
    <w:rsid w:val="00F10357"/>
    <w:rsid w:val="00F12393"/>
    <w:rsid w:val="00F15CD6"/>
    <w:rsid w:val="00F16F2D"/>
    <w:rsid w:val="00F21D67"/>
    <w:rsid w:val="00F24B8F"/>
    <w:rsid w:val="00F30B46"/>
    <w:rsid w:val="00F4536C"/>
    <w:rsid w:val="00F50662"/>
    <w:rsid w:val="00F63674"/>
    <w:rsid w:val="00F73108"/>
    <w:rsid w:val="00F75DBD"/>
    <w:rsid w:val="00F95343"/>
    <w:rsid w:val="00FA1F82"/>
    <w:rsid w:val="00FB7C39"/>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2C2E3295"/>
    <w:rsid w:val="37D3EE55"/>
    <w:rsid w:val="3BE29234"/>
    <w:rsid w:val="3E637228"/>
    <w:rsid w:val="4408B1C3"/>
    <w:rsid w:val="446FB834"/>
    <w:rsid w:val="502CAF4F"/>
    <w:rsid w:val="5395FC44"/>
    <w:rsid w:val="5D59B677"/>
    <w:rsid w:val="64A8F4EE"/>
    <w:rsid w:val="66D5EAFD"/>
    <w:rsid w:val="6B1E39B9"/>
    <w:rsid w:val="7200FF9B"/>
    <w:rsid w:val="79B0A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3E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1D5BC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D5BC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D5BC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D5BC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5BC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unhideWhenUsed/>
    <w:rsid w:val="00C700F7"/>
    <w:rPr>
      <w:sz w:val="20"/>
      <w:szCs w:val="20"/>
    </w:rPr>
  </w:style>
  <w:style w:type="character" w:customStyle="1" w:styleId="CommentTextChar">
    <w:name w:val="Comment Text Char"/>
    <w:basedOn w:val="DefaultParagraphFont"/>
    <w:link w:val="CommentText"/>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7F0E31"/>
    <w:pPr>
      <w:pBdr>
        <w:top w:val="dashed" w:sz="8" w:space="8" w:color="auto"/>
      </w:pBdr>
      <w:jc w:val="center"/>
    </w:pPr>
    <w:rPr>
      <w:i/>
    </w:rPr>
  </w:style>
  <w:style w:type="paragraph" w:customStyle="1" w:styleId="Header6">
    <w:name w:val="Header 6"/>
    <w:basedOn w:val="TableHeader"/>
    <w:link w:val="Header6Char"/>
    <w:qFormat/>
    <w:rsid w:val="009E75FC"/>
  </w:style>
  <w:style w:type="character" w:customStyle="1" w:styleId="TableHeaderChar">
    <w:name w:val="TableHeader Char"/>
    <w:basedOn w:val="DefaultParagraphFont"/>
    <w:link w:val="TableHeader"/>
    <w:rsid w:val="009E75FC"/>
    <w:rPr>
      <w:rFonts w:ascii="Arial" w:hAnsi="Arial" w:cs="Arial"/>
      <w:b/>
      <w:sz w:val="24"/>
      <w:szCs w:val="24"/>
    </w:rPr>
  </w:style>
  <w:style w:type="character" w:customStyle="1" w:styleId="Header6Char">
    <w:name w:val="Header 6 Char"/>
    <w:basedOn w:val="TableHeaderChar"/>
    <w:link w:val="Header6"/>
    <w:rsid w:val="009E75FC"/>
    <w:rPr>
      <w:rFonts w:ascii="Arial" w:hAnsi="Arial" w:cs="Arial"/>
      <w:b/>
      <w:sz w:val="24"/>
      <w:szCs w:val="24"/>
    </w:rPr>
  </w:style>
  <w:style w:type="paragraph" w:styleId="BlockText">
    <w:name w:val="Block Text"/>
    <w:basedOn w:val="Normal"/>
    <w:uiPriority w:val="99"/>
    <w:semiHidden/>
    <w:unhideWhenUsed/>
    <w:rsid w:val="001D5BC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1D5BC3"/>
  </w:style>
  <w:style w:type="character" w:customStyle="1" w:styleId="BodyTextChar">
    <w:name w:val="Body Text Char"/>
    <w:basedOn w:val="DefaultParagraphFont"/>
    <w:link w:val="BodyText"/>
    <w:uiPriority w:val="99"/>
    <w:semiHidden/>
    <w:rsid w:val="001D5BC3"/>
    <w:rPr>
      <w:rFonts w:ascii="Arial" w:hAnsi="Arial"/>
      <w:sz w:val="24"/>
    </w:rPr>
  </w:style>
  <w:style w:type="paragraph" w:styleId="BodyText2">
    <w:name w:val="Body Text 2"/>
    <w:basedOn w:val="Normal"/>
    <w:link w:val="BodyText2Char"/>
    <w:uiPriority w:val="99"/>
    <w:semiHidden/>
    <w:unhideWhenUsed/>
    <w:rsid w:val="001D5BC3"/>
    <w:pPr>
      <w:spacing w:line="480" w:lineRule="auto"/>
    </w:pPr>
  </w:style>
  <w:style w:type="character" w:customStyle="1" w:styleId="BodyText2Char">
    <w:name w:val="Body Text 2 Char"/>
    <w:basedOn w:val="DefaultParagraphFont"/>
    <w:link w:val="BodyText2"/>
    <w:uiPriority w:val="99"/>
    <w:semiHidden/>
    <w:rsid w:val="001D5BC3"/>
    <w:rPr>
      <w:rFonts w:ascii="Arial" w:hAnsi="Arial"/>
      <w:sz w:val="24"/>
    </w:rPr>
  </w:style>
  <w:style w:type="paragraph" w:styleId="BodyText3">
    <w:name w:val="Body Text 3"/>
    <w:basedOn w:val="Normal"/>
    <w:link w:val="BodyText3Char"/>
    <w:uiPriority w:val="99"/>
    <w:semiHidden/>
    <w:unhideWhenUsed/>
    <w:rsid w:val="001D5BC3"/>
    <w:rPr>
      <w:sz w:val="16"/>
      <w:szCs w:val="16"/>
    </w:rPr>
  </w:style>
  <w:style w:type="character" w:customStyle="1" w:styleId="BodyText3Char">
    <w:name w:val="Body Text 3 Char"/>
    <w:basedOn w:val="DefaultParagraphFont"/>
    <w:link w:val="BodyText3"/>
    <w:uiPriority w:val="99"/>
    <w:semiHidden/>
    <w:rsid w:val="001D5BC3"/>
    <w:rPr>
      <w:rFonts w:ascii="Arial" w:hAnsi="Arial"/>
      <w:sz w:val="16"/>
      <w:szCs w:val="16"/>
    </w:rPr>
  </w:style>
  <w:style w:type="paragraph" w:styleId="BodyTextFirstIndent">
    <w:name w:val="Body Text First Indent"/>
    <w:basedOn w:val="BodyText"/>
    <w:link w:val="BodyTextFirstIndentChar"/>
    <w:uiPriority w:val="99"/>
    <w:semiHidden/>
    <w:unhideWhenUsed/>
    <w:rsid w:val="001D5BC3"/>
    <w:pPr>
      <w:ind w:firstLine="360"/>
    </w:pPr>
  </w:style>
  <w:style w:type="character" w:customStyle="1" w:styleId="BodyTextFirstIndentChar">
    <w:name w:val="Body Text First Indent Char"/>
    <w:basedOn w:val="BodyTextChar"/>
    <w:link w:val="BodyTextFirstIndent"/>
    <w:uiPriority w:val="99"/>
    <w:semiHidden/>
    <w:rsid w:val="001D5BC3"/>
    <w:rPr>
      <w:rFonts w:ascii="Arial" w:hAnsi="Arial"/>
      <w:sz w:val="24"/>
    </w:rPr>
  </w:style>
  <w:style w:type="paragraph" w:styleId="BodyTextIndent">
    <w:name w:val="Body Text Indent"/>
    <w:basedOn w:val="Normal"/>
    <w:link w:val="BodyTextIndentChar"/>
    <w:uiPriority w:val="99"/>
    <w:semiHidden/>
    <w:unhideWhenUsed/>
    <w:rsid w:val="001D5BC3"/>
    <w:pPr>
      <w:ind w:left="360"/>
    </w:pPr>
  </w:style>
  <w:style w:type="character" w:customStyle="1" w:styleId="BodyTextIndentChar">
    <w:name w:val="Body Text Indent Char"/>
    <w:basedOn w:val="DefaultParagraphFont"/>
    <w:link w:val="BodyTextIndent"/>
    <w:uiPriority w:val="99"/>
    <w:semiHidden/>
    <w:rsid w:val="001D5BC3"/>
    <w:rPr>
      <w:rFonts w:ascii="Arial" w:hAnsi="Arial"/>
      <w:sz w:val="24"/>
    </w:rPr>
  </w:style>
  <w:style w:type="paragraph" w:styleId="BodyTextFirstIndent2">
    <w:name w:val="Body Text First Indent 2"/>
    <w:basedOn w:val="BodyTextIndent"/>
    <w:link w:val="BodyTextFirstIndent2Char"/>
    <w:uiPriority w:val="99"/>
    <w:semiHidden/>
    <w:unhideWhenUsed/>
    <w:rsid w:val="001D5BC3"/>
    <w:pPr>
      <w:ind w:firstLine="360"/>
    </w:pPr>
  </w:style>
  <w:style w:type="character" w:customStyle="1" w:styleId="BodyTextFirstIndent2Char">
    <w:name w:val="Body Text First Indent 2 Char"/>
    <w:basedOn w:val="BodyTextIndentChar"/>
    <w:link w:val="BodyTextFirstIndent2"/>
    <w:uiPriority w:val="99"/>
    <w:semiHidden/>
    <w:rsid w:val="001D5BC3"/>
    <w:rPr>
      <w:rFonts w:ascii="Arial" w:hAnsi="Arial"/>
      <w:sz w:val="24"/>
    </w:rPr>
  </w:style>
  <w:style w:type="paragraph" w:styleId="BodyTextIndent2">
    <w:name w:val="Body Text Indent 2"/>
    <w:basedOn w:val="Normal"/>
    <w:link w:val="BodyTextIndent2Char"/>
    <w:uiPriority w:val="99"/>
    <w:semiHidden/>
    <w:unhideWhenUsed/>
    <w:rsid w:val="001D5BC3"/>
    <w:pPr>
      <w:spacing w:line="480" w:lineRule="auto"/>
      <w:ind w:left="360"/>
    </w:pPr>
  </w:style>
  <w:style w:type="character" w:customStyle="1" w:styleId="BodyTextIndent2Char">
    <w:name w:val="Body Text Indent 2 Char"/>
    <w:basedOn w:val="DefaultParagraphFont"/>
    <w:link w:val="BodyTextIndent2"/>
    <w:uiPriority w:val="99"/>
    <w:semiHidden/>
    <w:rsid w:val="001D5BC3"/>
    <w:rPr>
      <w:rFonts w:ascii="Arial" w:hAnsi="Arial"/>
      <w:sz w:val="24"/>
    </w:rPr>
  </w:style>
  <w:style w:type="paragraph" w:styleId="BodyTextIndent3">
    <w:name w:val="Body Text Indent 3"/>
    <w:basedOn w:val="Normal"/>
    <w:link w:val="BodyTextIndent3Char"/>
    <w:uiPriority w:val="99"/>
    <w:semiHidden/>
    <w:unhideWhenUsed/>
    <w:rsid w:val="001D5BC3"/>
    <w:pPr>
      <w:ind w:left="360"/>
    </w:pPr>
    <w:rPr>
      <w:sz w:val="16"/>
      <w:szCs w:val="16"/>
    </w:rPr>
  </w:style>
  <w:style w:type="character" w:customStyle="1" w:styleId="BodyTextIndent3Char">
    <w:name w:val="Body Text Indent 3 Char"/>
    <w:basedOn w:val="DefaultParagraphFont"/>
    <w:link w:val="BodyTextIndent3"/>
    <w:uiPriority w:val="99"/>
    <w:semiHidden/>
    <w:rsid w:val="001D5BC3"/>
    <w:rPr>
      <w:rFonts w:ascii="Arial" w:hAnsi="Arial"/>
      <w:sz w:val="16"/>
      <w:szCs w:val="16"/>
    </w:rPr>
  </w:style>
  <w:style w:type="paragraph" w:styleId="Caption">
    <w:name w:val="caption"/>
    <w:basedOn w:val="Normal"/>
    <w:next w:val="Normal"/>
    <w:uiPriority w:val="35"/>
    <w:semiHidden/>
    <w:unhideWhenUsed/>
    <w:qFormat/>
    <w:rsid w:val="001D5BC3"/>
    <w:pPr>
      <w:spacing w:after="200"/>
    </w:pPr>
    <w:rPr>
      <w:i/>
      <w:iCs/>
      <w:color w:val="44546A" w:themeColor="text2"/>
      <w:sz w:val="18"/>
      <w:szCs w:val="18"/>
    </w:rPr>
  </w:style>
  <w:style w:type="paragraph" w:styleId="Closing">
    <w:name w:val="Closing"/>
    <w:basedOn w:val="Normal"/>
    <w:link w:val="ClosingChar"/>
    <w:uiPriority w:val="99"/>
    <w:semiHidden/>
    <w:unhideWhenUsed/>
    <w:rsid w:val="001D5BC3"/>
    <w:pPr>
      <w:spacing w:after="0"/>
      <w:ind w:left="4320"/>
    </w:pPr>
  </w:style>
  <w:style w:type="character" w:customStyle="1" w:styleId="ClosingChar">
    <w:name w:val="Closing Char"/>
    <w:basedOn w:val="DefaultParagraphFont"/>
    <w:link w:val="Closing"/>
    <w:uiPriority w:val="99"/>
    <w:semiHidden/>
    <w:rsid w:val="001D5BC3"/>
    <w:rPr>
      <w:rFonts w:ascii="Arial" w:hAnsi="Arial"/>
      <w:sz w:val="24"/>
    </w:rPr>
  </w:style>
  <w:style w:type="paragraph" w:styleId="Date">
    <w:name w:val="Date"/>
    <w:basedOn w:val="Normal"/>
    <w:next w:val="Normal"/>
    <w:link w:val="DateChar"/>
    <w:uiPriority w:val="99"/>
    <w:semiHidden/>
    <w:unhideWhenUsed/>
    <w:rsid w:val="001D5BC3"/>
  </w:style>
  <w:style w:type="character" w:customStyle="1" w:styleId="DateChar">
    <w:name w:val="Date Char"/>
    <w:basedOn w:val="DefaultParagraphFont"/>
    <w:link w:val="Date"/>
    <w:uiPriority w:val="99"/>
    <w:semiHidden/>
    <w:rsid w:val="001D5BC3"/>
    <w:rPr>
      <w:rFonts w:ascii="Arial" w:hAnsi="Arial"/>
      <w:sz w:val="24"/>
    </w:rPr>
  </w:style>
  <w:style w:type="paragraph" w:styleId="DocumentMap">
    <w:name w:val="Document Map"/>
    <w:basedOn w:val="Normal"/>
    <w:link w:val="DocumentMapChar"/>
    <w:uiPriority w:val="99"/>
    <w:semiHidden/>
    <w:unhideWhenUsed/>
    <w:rsid w:val="001D5BC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5BC3"/>
    <w:rPr>
      <w:rFonts w:ascii="Segoe UI" w:hAnsi="Segoe UI" w:cs="Segoe UI"/>
      <w:sz w:val="16"/>
      <w:szCs w:val="16"/>
    </w:rPr>
  </w:style>
  <w:style w:type="paragraph" w:styleId="E-mailSignature">
    <w:name w:val="E-mail Signature"/>
    <w:basedOn w:val="Normal"/>
    <w:link w:val="E-mailSignatureChar"/>
    <w:uiPriority w:val="99"/>
    <w:semiHidden/>
    <w:unhideWhenUsed/>
    <w:rsid w:val="001D5BC3"/>
    <w:pPr>
      <w:spacing w:after="0"/>
    </w:pPr>
  </w:style>
  <w:style w:type="character" w:customStyle="1" w:styleId="E-mailSignatureChar">
    <w:name w:val="E-mail Signature Char"/>
    <w:basedOn w:val="DefaultParagraphFont"/>
    <w:link w:val="E-mailSignature"/>
    <w:uiPriority w:val="99"/>
    <w:semiHidden/>
    <w:rsid w:val="001D5BC3"/>
    <w:rPr>
      <w:rFonts w:ascii="Arial" w:hAnsi="Arial"/>
      <w:sz w:val="24"/>
    </w:rPr>
  </w:style>
  <w:style w:type="paragraph" w:styleId="EndnoteText">
    <w:name w:val="endnote text"/>
    <w:basedOn w:val="Normal"/>
    <w:link w:val="EndnoteTextChar"/>
    <w:uiPriority w:val="99"/>
    <w:semiHidden/>
    <w:unhideWhenUsed/>
    <w:rsid w:val="001D5BC3"/>
    <w:pPr>
      <w:spacing w:after="0"/>
    </w:pPr>
    <w:rPr>
      <w:sz w:val="20"/>
      <w:szCs w:val="20"/>
    </w:rPr>
  </w:style>
  <w:style w:type="character" w:customStyle="1" w:styleId="EndnoteTextChar">
    <w:name w:val="Endnote Text Char"/>
    <w:basedOn w:val="DefaultParagraphFont"/>
    <w:link w:val="EndnoteText"/>
    <w:uiPriority w:val="99"/>
    <w:semiHidden/>
    <w:rsid w:val="001D5BC3"/>
    <w:rPr>
      <w:rFonts w:ascii="Arial" w:hAnsi="Arial"/>
      <w:sz w:val="20"/>
      <w:szCs w:val="20"/>
    </w:rPr>
  </w:style>
  <w:style w:type="paragraph" w:styleId="EnvelopeAddress">
    <w:name w:val="envelope address"/>
    <w:basedOn w:val="Normal"/>
    <w:uiPriority w:val="99"/>
    <w:semiHidden/>
    <w:unhideWhenUsed/>
    <w:rsid w:val="001D5BC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D5BC3"/>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1D5BC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1D5BC3"/>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1D5BC3"/>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1D5B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5BC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D5BC3"/>
    <w:pPr>
      <w:spacing w:after="0"/>
    </w:pPr>
    <w:rPr>
      <w:i/>
      <w:iCs/>
    </w:rPr>
  </w:style>
  <w:style w:type="character" w:customStyle="1" w:styleId="HTMLAddressChar">
    <w:name w:val="HTML Address Char"/>
    <w:basedOn w:val="DefaultParagraphFont"/>
    <w:link w:val="HTMLAddress"/>
    <w:uiPriority w:val="99"/>
    <w:semiHidden/>
    <w:rsid w:val="001D5BC3"/>
    <w:rPr>
      <w:rFonts w:ascii="Arial" w:hAnsi="Arial"/>
      <w:i/>
      <w:iCs/>
      <w:sz w:val="24"/>
    </w:rPr>
  </w:style>
  <w:style w:type="paragraph" w:styleId="HTMLPreformatted">
    <w:name w:val="HTML Preformatted"/>
    <w:basedOn w:val="Normal"/>
    <w:link w:val="HTMLPreformattedChar"/>
    <w:uiPriority w:val="99"/>
    <w:semiHidden/>
    <w:unhideWhenUsed/>
    <w:rsid w:val="001D5BC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5BC3"/>
    <w:rPr>
      <w:rFonts w:ascii="Consolas" w:hAnsi="Consolas"/>
      <w:sz w:val="20"/>
      <w:szCs w:val="20"/>
    </w:rPr>
  </w:style>
  <w:style w:type="paragraph" w:styleId="Index1">
    <w:name w:val="index 1"/>
    <w:basedOn w:val="Normal"/>
    <w:next w:val="Normal"/>
    <w:autoRedefine/>
    <w:uiPriority w:val="99"/>
    <w:semiHidden/>
    <w:unhideWhenUsed/>
    <w:rsid w:val="001D5BC3"/>
    <w:pPr>
      <w:spacing w:after="0"/>
      <w:ind w:left="240" w:hanging="240"/>
    </w:pPr>
  </w:style>
  <w:style w:type="paragraph" w:styleId="Index2">
    <w:name w:val="index 2"/>
    <w:basedOn w:val="Normal"/>
    <w:next w:val="Normal"/>
    <w:autoRedefine/>
    <w:uiPriority w:val="99"/>
    <w:semiHidden/>
    <w:unhideWhenUsed/>
    <w:rsid w:val="001D5BC3"/>
    <w:pPr>
      <w:spacing w:after="0"/>
      <w:ind w:left="480" w:hanging="240"/>
    </w:pPr>
  </w:style>
  <w:style w:type="paragraph" w:styleId="Index3">
    <w:name w:val="index 3"/>
    <w:basedOn w:val="Normal"/>
    <w:next w:val="Normal"/>
    <w:autoRedefine/>
    <w:uiPriority w:val="99"/>
    <w:semiHidden/>
    <w:unhideWhenUsed/>
    <w:rsid w:val="001D5BC3"/>
    <w:pPr>
      <w:spacing w:after="0"/>
      <w:ind w:left="720" w:hanging="240"/>
    </w:pPr>
  </w:style>
  <w:style w:type="paragraph" w:styleId="Index4">
    <w:name w:val="index 4"/>
    <w:basedOn w:val="Normal"/>
    <w:next w:val="Normal"/>
    <w:autoRedefine/>
    <w:uiPriority w:val="99"/>
    <w:semiHidden/>
    <w:unhideWhenUsed/>
    <w:rsid w:val="001D5BC3"/>
    <w:pPr>
      <w:spacing w:after="0"/>
      <w:ind w:left="960" w:hanging="240"/>
    </w:pPr>
  </w:style>
  <w:style w:type="paragraph" w:styleId="Index5">
    <w:name w:val="index 5"/>
    <w:basedOn w:val="Normal"/>
    <w:next w:val="Normal"/>
    <w:autoRedefine/>
    <w:uiPriority w:val="99"/>
    <w:semiHidden/>
    <w:unhideWhenUsed/>
    <w:rsid w:val="001D5BC3"/>
    <w:pPr>
      <w:spacing w:after="0"/>
      <w:ind w:left="1200" w:hanging="240"/>
    </w:pPr>
  </w:style>
  <w:style w:type="paragraph" w:styleId="Index6">
    <w:name w:val="index 6"/>
    <w:basedOn w:val="Normal"/>
    <w:next w:val="Normal"/>
    <w:autoRedefine/>
    <w:uiPriority w:val="99"/>
    <w:semiHidden/>
    <w:unhideWhenUsed/>
    <w:rsid w:val="001D5BC3"/>
    <w:pPr>
      <w:spacing w:after="0"/>
      <w:ind w:left="1440" w:hanging="240"/>
    </w:pPr>
  </w:style>
  <w:style w:type="paragraph" w:styleId="Index7">
    <w:name w:val="index 7"/>
    <w:basedOn w:val="Normal"/>
    <w:next w:val="Normal"/>
    <w:autoRedefine/>
    <w:uiPriority w:val="99"/>
    <w:semiHidden/>
    <w:unhideWhenUsed/>
    <w:rsid w:val="001D5BC3"/>
    <w:pPr>
      <w:spacing w:after="0"/>
      <w:ind w:left="1680" w:hanging="240"/>
    </w:pPr>
  </w:style>
  <w:style w:type="paragraph" w:styleId="Index8">
    <w:name w:val="index 8"/>
    <w:basedOn w:val="Normal"/>
    <w:next w:val="Normal"/>
    <w:autoRedefine/>
    <w:uiPriority w:val="99"/>
    <w:semiHidden/>
    <w:unhideWhenUsed/>
    <w:rsid w:val="001D5BC3"/>
    <w:pPr>
      <w:spacing w:after="0"/>
      <w:ind w:left="1920" w:hanging="240"/>
    </w:pPr>
  </w:style>
  <w:style w:type="paragraph" w:styleId="Index9">
    <w:name w:val="index 9"/>
    <w:basedOn w:val="Normal"/>
    <w:next w:val="Normal"/>
    <w:autoRedefine/>
    <w:uiPriority w:val="99"/>
    <w:semiHidden/>
    <w:unhideWhenUsed/>
    <w:rsid w:val="001D5BC3"/>
    <w:pPr>
      <w:spacing w:after="0"/>
      <w:ind w:left="2160" w:hanging="240"/>
    </w:pPr>
  </w:style>
  <w:style w:type="paragraph" w:styleId="IndexHeading">
    <w:name w:val="index heading"/>
    <w:basedOn w:val="Normal"/>
    <w:next w:val="Index1"/>
    <w:uiPriority w:val="99"/>
    <w:semiHidden/>
    <w:unhideWhenUsed/>
    <w:rsid w:val="001D5BC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5BC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5BC3"/>
    <w:rPr>
      <w:rFonts w:ascii="Arial" w:hAnsi="Arial"/>
      <w:i/>
      <w:iCs/>
      <w:color w:val="5B9BD5" w:themeColor="accent1"/>
      <w:sz w:val="24"/>
    </w:rPr>
  </w:style>
  <w:style w:type="paragraph" w:styleId="List">
    <w:name w:val="List"/>
    <w:basedOn w:val="Normal"/>
    <w:uiPriority w:val="99"/>
    <w:semiHidden/>
    <w:unhideWhenUsed/>
    <w:rsid w:val="001D5BC3"/>
    <w:pPr>
      <w:ind w:left="360" w:hanging="360"/>
      <w:contextualSpacing/>
    </w:pPr>
  </w:style>
  <w:style w:type="paragraph" w:styleId="List2">
    <w:name w:val="List 2"/>
    <w:basedOn w:val="Normal"/>
    <w:uiPriority w:val="99"/>
    <w:semiHidden/>
    <w:unhideWhenUsed/>
    <w:rsid w:val="001D5BC3"/>
    <w:pPr>
      <w:ind w:left="720" w:hanging="360"/>
      <w:contextualSpacing/>
    </w:pPr>
  </w:style>
  <w:style w:type="paragraph" w:styleId="List3">
    <w:name w:val="List 3"/>
    <w:basedOn w:val="Normal"/>
    <w:uiPriority w:val="99"/>
    <w:semiHidden/>
    <w:unhideWhenUsed/>
    <w:rsid w:val="001D5BC3"/>
    <w:pPr>
      <w:ind w:left="1080" w:hanging="360"/>
      <w:contextualSpacing/>
    </w:pPr>
  </w:style>
  <w:style w:type="paragraph" w:styleId="List4">
    <w:name w:val="List 4"/>
    <w:basedOn w:val="Normal"/>
    <w:uiPriority w:val="99"/>
    <w:semiHidden/>
    <w:unhideWhenUsed/>
    <w:rsid w:val="001D5BC3"/>
    <w:pPr>
      <w:ind w:left="1440" w:hanging="360"/>
      <w:contextualSpacing/>
    </w:pPr>
  </w:style>
  <w:style w:type="paragraph" w:styleId="List5">
    <w:name w:val="List 5"/>
    <w:basedOn w:val="Normal"/>
    <w:uiPriority w:val="99"/>
    <w:semiHidden/>
    <w:unhideWhenUsed/>
    <w:rsid w:val="001D5BC3"/>
    <w:pPr>
      <w:ind w:left="1800" w:hanging="360"/>
      <w:contextualSpacing/>
    </w:pPr>
  </w:style>
  <w:style w:type="paragraph" w:styleId="ListBullet">
    <w:name w:val="List Bullet"/>
    <w:basedOn w:val="Normal"/>
    <w:uiPriority w:val="99"/>
    <w:semiHidden/>
    <w:unhideWhenUsed/>
    <w:rsid w:val="001D5BC3"/>
    <w:pPr>
      <w:numPr>
        <w:numId w:val="53"/>
      </w:numPr>
      <w:contextualSpacing/>
    </w:pPr>
  </w:style>
  <w:style w:type="paragraph" w:styleId="ListBullet2">
    <w:name w:val="List Bullet 2"/>
    <w:basedOn w:val="Normal"/>
    <w:uiPriority w:val="99"/>
    <w:semiHidden/>
    <w:unhideWhenUsed/>
    <w:rsid w:val="001D5BC3"/>
    <w:pPr>
      <w:numPr>
        <w:numId w:val="54"/>
      </w:numPr>
      <w:contextualSpacing/>
    </w:pPr>
  </w:style>
  <w:style w:type="paragraph" w:styleId="ListBullet3">
    <w:name w:val="List Bullet 3"/>
    <w:basedOn w:val="Normal"/>
    <w:uiPriority w:val="99"/>
    <w:semiHidden/>
    <w:unhideWhenUsed/>
    <w:rsid w:val="001D5BC3"/>
    <w:pPr>
      <w:numPr>
        <w:numId w:val="55"/>
      </w:numPr>
      <w:contextualSpacing/>
    </w:pPr>
  </w:style>
  <w:style w:type="paragraph" w:styleId="ListBullet4">
    <w:name w:val="List Bullet 4"/>
    <w:basedOn w:val="Normal"/>
    <w:uiPriority w:val="99"/>
    <w:semiHidden/>
    <w:unhideWhenUsed/>
    <w:rsid w:val="001D5BC3"/>
    <w:pPr>
      <w:numPr>
        <w:numId w:val="56"/>
      </w:numPr>
      <w:contextualSpacing/>
    </w:pPr>
  </w:style>
  <w:style w:type="paragraph" w:styleId="ListBullet5">
    <w:name w:val="List Bullet 5"/>
    <w:basedOn w:val="Normal"/>
    <w:uiPriority w:val="99"/>
    <w:semiHidden/>
    <w:unhideWhenUsed/>
    <w:rsid w:val="001D5BC3"/>
    <w:pPr>
      <w:numPr>
        <w:numId w:val="57"/>
      </w:numPr>
      <w:contextualSpacing/>
    </w:pPr>
  </w:style>
  <w:style w:type="paragraph" w:styleId="ListContinue">
    <w:name w:val="List Continue"/>
    <w:basedOn w:val="Normal"/>
    <w:uiPriority w:val="99"/>
    <w:semiHidden/>
    <w:unhideWhenUsed/>
    <w:rsid w:val="001D5BC3"/>
    <w:pPr>
      <w:ind w:left="360"/>
      <w:contextualSpacing/>
    </w:pPr>
  </w:style>
  <w:style w:type="paragraph" w:styleId="ListContinue2">
    <w:name w:val="List Continue 2"/>
    <w:basedOn w:val="Normal"/>
    <w:uiPriority w:val="99"/>
    <w:semiHidden/>
    <w:unhideWhenUsed/>
    <w:rsid w:val="001D5BC3"/>
    <w:pPr>
      <w:ind w:left="720"/>
      <w:contextualSpacing/>
    </w:pPr>
  </w:style>
  <w:style w:type="paragraph" w:styleId="ListContinue3">
    <w:name w:val="List Continue 3"/>
    <w:basedOn w:val="Normal"/>
    <w:uiPriority w:val="99"/>
    <w:semiHidden/>
    <w:unhideWhenUsed/>
    <w:rsid w:val="001D5BC3"/>
    <w:pPr>
      <w:ind w:left="1080"/>
      <w:contextualSpacing/>
    </w:pPr>
  </w:style>
  <w:style w:type="paragraph" w:styleId="ListContinue4">
    <w:name w:val="List Continue 4"/>
    <w:basedOn w:val="Normal"/>
    <w:uiPriority w:val="99"/>
    <w:semiHidden/>
    <w:unhideWhenUsed/>
    <w:rsid w:val="001D5BC3"/>
    <w:pPr>
      <w:ind w:left="1440"/>
      <w:contextualSpacing/>
    </w:pPr>
  </w:style>
  <w:style w:type="paragraph" w:styleId="ListContinue5">
    <w:name w:val="List Continue 5"/>
    <w:basedOn w:val="Normal"/>
    <w:uiPriority w:val="99"/>
    <w:semiHidden/>
    <w:unhideWhenUsed/>
    <w:rsid w:val="001D5BC3"/>
    <w:pPr>
      <w:ind w:left="1800"/>
      <w:contextualSpacing/>
    </w:pPr>
  </w:style>
  <w:style w:type="paragraph" w:styleId="ListNumber">
    <w:name w:val="List Number"/>
    <w:basedOn w:val="Normal"/>
    <w:uiPriority w:val="99"/>
    <w:semiHidden/>
    <w:unhideWhenUsed/>
    <w:rsid w:val="001D5BC3"/>
    <w:pPr>
      <w:numPr>
        <w:numId w:val="58"/>
      </w:numPr>
      <w:contextualSpacing/>
    </w:pPr>
  </w:style>
  <w:style w:type="paragraph" w:styleId="ListNumber2">
    <w:name w:val="List Number 2"/>
    <w:basedOn w:val="Normal"/>
    <w:uiPriority w:val="99"/>
    <w:semiHidden/>
    <w:unhideWhenUsed/>
    <w:rsid w:val="001D5BC3"/>
    <w:pPr>
      <w:numPr>
        <w:numId w:val="59"/>
      </w:numPr>
      <w:contextualSpacing/>
    </w:pPr>
  </w:style>
  <w:style w:type="paragraph" w:styleId="ListNumber3">
    <w:name w:val="List Number 3"/>
    <w:basedOn w:val="Normal"/>
    <w:uiPriority w:val="99"/>
    <w:semiHidden/>
    <w:unhideWhenUsed/>
    <w:rsid w:val="001D5BC3"/>
    <w:pPr>
      <w:numPr>
        <w:numId w:val="60"/>
      </w:numPr>
      <w:contextualSpacing/>
    </w:pPr>
  </w:style>
  <w:style w:type="paragraph" w:styleId="ListNumber4">
    <w:name w:val="List Number 4"/>
    <w:basedOn w:val="Normal"/>
    <w:uiPriority w:val="99"/>
    <w:semiHidden/>
    <w:unhideWhenUsed/>
    <w:rsid w:val="001D5BC3"/>
    <w:pPr>
      <w:numPr>
        <w:numId w:val="61"/>
      </w:numPr>
      <w:contextualSpacing/>
    </w:pPr>
  </w:style>
  <w:style w:type="paragraph" w:styleId="ListNumber5">
    <w:name w:val="List Number 5"/>
    <w:basedOn w:val="Normal"/>
    <w:uiPriority w:val="99"/>
    <w:semiHidden/>
    <w:unhideWhenUsed/>
    <w:rsid w:val="001D5BC3"/>
    <w:pPr>
      <w:numPr>
        <w:numId w:val="62"/>
      </w:numPr>
      <w:contextualSpacing/>
    </w:pPr>
  </w:style>
  <w:style w:type="paragraph" w:styleId="MacroText">
    <w:name w:val="macro"/>
    <w:link w:val="MacroTextChar"/>
    <w:uiPriority w:val="99"/>
    <w:semiHidden/>
    <w:unhideWhenUsed/>
    <w:rsid w:val="001D5BC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1D5BC3"/>
    <w:rPr>
      <w:rFonts w:ascii="Consolas" w:hAnsi="Consolas"/>
      <w:sz w:val="20"/>
      <w:szCs w:val="20"/>
    </w:rPr>
  </w:style>
  <w:style w:type="paragraph" w:styleId="MessageHeader">
    <w:name w:val="Message Header"/>
    <w:basedOn w:val="Normal"/>
    <w:link w:val="MessageHeaderChar"/>
    <w:uiPriority w:val="99"/>
    <w:semiHidden/>
    <w:unhideWhenUsed/>
    <w:rsid w:val="001D5BC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D5BC3"/>
    <w:rPr>
      <w:rFonts w:asciiTheme="majorHAnsi" w:eastAsiaTheme="majorEastAsia" w:hAnsiTheme="majorHAnsi" w:cstheme="majorBidi"/>
      <w:sz w:val="24"/>
      <w:szCs w:val="24"/>
      <w:shd w:val="pct20" w:color="auto" w:fill="auto"/>
    </w:rPr>
  </w:style>
  <w:style w:type="paragraph" w:styleId="NoSpacing">
    <w:name w:val="No Spacing"/>
    <w:uiPriority w:val="1"/>
    <w:qFormat/>
    <w:rsid w:val="001D5BC3"/>
    <w:pPr>
      <w:spacing w:after="0" w:line="240" w:lineRule="auto"/>
    </w:pPr>
    <w:rPr>
      <w:rFonts w:ascii="Arial" w:hAnsi="Arial"/>
      <w:sz w:val="24"/>
    </w:rPr>
  </w:style>
  <w:style w:type="paragraph" w:styleId="NormalIndent0">
    <w:name w:val="Normal Indent"/>
    <w:basedOn w:val="Normal"/>
    <w:uiPriority w:val="99"/>
    <w:semiHidden/>
    <w:unhideWhenUsed/>
    <w:rsid w:val="001D5BC3"/>
    <w:pPr>
      <w:ind w:left="720"/>
    </w:pPr>
  </w:style>
  <w:style w:type="paragraph" w:styleId="NoteHeading">
    <w:name w:val="Note Heading"/>
    <w:basedOn w:val="Normal"/>
    <w:next w:val="Normal"/>
    <w:link w:val="NoteHeadingChar"/>
    <w:uiPriority w:val="99"/>
    <w:semiHidden/>
    <w:unhideWhenUsed/>
    <w:rsid w:val="001D5BC3"/>
    <w:pPr>
      <w:spacing w:after="0"/>
    </w:pPr>
  </w:style>
  <w:style w:type="character" w:customStyle="1" w:styleId="NoteHeadingChar">
    <w:name w:val="Note Heading Char"/>
    <w:basedOn w:val="DefaultParagraphFont"/>
    <w:link w:val="NoteHeading"/>
    <w:uiPriority w:val="99"/>
    <w:semiHidden/>
    <w:rsid w:val="001D5BC3"/>
    <w:rPr>
      <w:rFonts w:ascii="Arial" w:hAnsi="Arial"/>
      <w:sz w:val="24"/>
    </w:rPr>
  </w:style>
  <w:style w:type="paragraph" w:styleId="PlainText">
    <w:name w:val="Plain Text"/>
    <w:basedOn w:val="Normal"/>
    <w:link w:val="PlainTextChar"/>
    <w:uiPriority w:val="99"/>
    <w:semiHidden/>
    <w:unhideWhenUsed/>
    <w:rsid w:val="001D5BC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D5BC3"/>
    <w:rPr>
      <w:rFonts w:ascii="Consolas" w:hAnsi="Consolas"/>
      <w:sz w:val="21"/>
      <w:szCs w:val="21"/>
    </w:rPr>
  </w:style>
  <w:style w:type="paragraph" w:styleId="Quote">
    <w:name w:val="Quote"/>
    <w:basedOn w:val="Normal"/>
    <w:next w:val="Normal"/>
    <w:link w:val="QuoteChar"/>
    <w:uiPriority w:val="29"/>
    <w:qFormat/>
    <w:rsid w:val="001D5B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5BC3"/>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1D5BC3"/>
  </w:style>
  <w:style w:type="character" w:customStyle="1" w:styleId="SalutationChar">
    <w:name w:val="Salutation Char"/>
    <w:basedOn w:val="DefaultParagraphFont"/>
    <w:link w:val="Salutation"/>
    <w:uiPriority w:val="99"/>
    <w:semiHidden/>
    <w:rsid w:val="001D5BC3"/>
    <w:rPr>
      <w:rFonts w:ascii="Arial" w:hAnsi="Arial"/>
      <w:sz w:val="24"/>
    </w:rPr>
  </w:style>
  <w:style w:type="paragraph" w:styleId="Signature">
    <w:name w:val="Signature"/>
    <w:basedOn w:val="Normal"/>
    <w:link w:val="SignatureChar"/>
    <w:uiPriority w:val="99"/>
    <w:semiHidden/>
    <w:unhideWhenUsed/>
    <w:rsid w:val="001D5BC3"/>
    <w:pPr>
      <w:spacing w:after="0"/>
      <w:ind w:left="4320"/>
    </w:pPr>
  </w:style>
  <w:style w:type="character" w:customStyle="1" w:styleId="SignatureChar">
    <w:name w:val="Signature Char"/>
    <w:basedOn w:val="DefaultParagraphFont"/>
    <w:link w:val="Signature"/>
    <w:uiPriority w:val="99"/>
    <w:semiHidden/>
    <w:rsid w:val="001D5BC3"/>
    <w:rPr>
      <w:rFonts w:ascii="Arial" w:hAnsi="Arial"/>
      <w:sz w:val="24"/>
    </w:rPr>
  </w:style>
  <w:style w:type="paragraph" w:styleId="Subtitle">
    <w:name w:val="Subtitle"/>
    <w:basedOn w:val="Normal"/>
    <w:next w:val="Normal"/>
    <w:link w:val="SubtitleChar"/>
    <w:uiPriority w:val="11"/>
    <w:qFormat/>
    <w:rsid w:val="001D5BC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D5BC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D5BC3"/>
    <w:pPr>
      <w:spacing w:after="0"/>
      <w:ind w:left="240" w:hanging="240"/>
    </w:pPr>
  </w:style>
  <w:style w:type="paragraph" w:styleId="TableofFigures">
    <w:name w:val="table of figures"/>
    <w:basedOn w:val="Normal"/>
    <w:next w:val="Normal"/>
    <w:uiPriority w:val="99"/>
    <w:semiHidden/>
    <w:unhideWhenUsed/>
    <w:rsid w:val="001D5BC3"/>
    <w:pPr>
      <w:spacing w:after="0"/>
    </w:pPr>
  </w:style>
  <w:style w:type="paragraph" w:styleId="TOAHeading">
    <w:name w:val="toa heading"/>
    <w:basedOn w:val="Normal"/>
    <w:next w:val="Normal"/>
    <w:uiPriority w:val="99"/>
    <w:semiHidden/>
    <w:unhideWhenUsed/>
    <w:rsid w:val="001D5BC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D5BC3"/>
    <w:pPr>
      <w:spacing w:after="100"/>
    </w:pPr>
  </w:style>
  <w:style w:type="paragraph" w:styleId="TOC2">
    <w:name w:val="toc 2"/>
    <w:basedOn w:val="Normal"/>
    <w:next w:val="Normal"/>
    <w:autoRedefine/>
    <w:uiPriority w:val="39"/>
    <w:semiHidden/>
    <w:unhideWhenUsed/>
    <w:rsid w:val="001D5BC3"/>
    <w:pPr>
      <w:spacing w:after="100"/>
      <w:ind w:left="240"/>
    </w:pPr>
  </w:style>
  <w:style w:type="paragraph" w:styleId="TOC3">
    <w:name w:val="toc 3"/>
    <w:basedOn w:val="Normal"/>
    <w:next w:val="Normal"/>
    <w:autoRedefine/>
    <w:uiPriority w:val="39"/>
    <w:semiHidden/>
    <w:unhideWhenUsed/>
    <w:rsid w:val="001D5BC3"/>
    <w:pPr>
      <w:spacing w:after="100"/>
      <w:ind w:left="480"/>
    </w:pPr>
  </w:style>
  <w:style w:type="paragraph" w:styleId="TOC4">
    <w:name w:val="toc 4"/>
    <w:basedOn w:val="Normal"/>
    <w:next w:val="Normal"/>
    <w:autoRedefine/>
    <w:uiPriority w:val="39"/>
    <w:semiHidden/>
    <w:unhideWhenUsed/>
    <w:rsid w:val="001D5BC3"/>
    <w:pPr>
      <w:spacing w:after="100"/>
      <w:ind w:left="720"/>
    </w:pPr>
  </w:style>
  <w:style w:type="paragraph" w:styleId="TOC5">
    <w:name w:val="toc 5"/>
    <w:basedOn w:val="Normal"/>
    <w:next w:val="Normal"/>
    <w:autoRedefine/>
    <w:uiPriority w:val="39"/>
    <w:semiHidden/>
    <w:unhideWhenUsed/>
    <w:rsid w:val="001D5BC3"/>
    <w:pPr>
      <w:spacing w:after="100"/>
      <w:ind w:left="960"/>
    </w:pPr>
  </w:style>
  <w:style w:type="paragraph" w:styleId="TOC6">
    <w:name w:val="toc 6"/>
    <w:basedOn w:val="Normal"/>
    <w:next w:val="Normal"/>
    <w:autoRedefine/>
    <w:uiPriority w:val="39"/>
    <w:semiHidden/>
    <w:unhideWhenUsed/>
    <w:rsid w:val="001D5BC3"/>
    <w:pPr>
      <w:spacing w:after="100"/>
      <w:ind w:left="1200"/>
    </w:pPr>
  </w:style>
  <w:style w:type="paragraph" w:styleId="TOC7">
    <w:name w:val="toc 7"/>
    <w:basedOn w:val="Normal"/>
    <w:next w:val="Normal"/>
    <w:autoRedefine/>
    <w:uiPriority w:val="39"/>
    <w:semiHidden/>
    <w:unhideWhenUsed/>
    <w:rsid w:val="001D5BC3"/>
    <w:pPr>
      <w:spacing w:after="100"/>
      <w:ind w:left="1440"/>
    </w:pPr>
  </w:style>
  <w:style w:type="paragraph" w:styleId="TOC8">
    <w:name w:val="toc 8"/>
    <w:basedOn w:val="Normal"/>
    <w:next w:val="Normal"/>
    <w:autoRedefine/>
    <w:uiPriority w:val="39"/>
    <w:semiHidden/>
    <w:unhideWhenUsed/>
    <w:rsid w:val="001D5BC3"/>
    <w:pPr>
      <w:spacing w:after="100"/>
      <w:ind w:left="1680"/>
    </w:pPr>
  </w:style>
  <w:style w:type="paragraph" w:styleId="TOC9">
    <w:name w:val="toc 9"/>
    <w:basedOn w:val="Normal"/>
    <w:next w:val="Normal"/>
    <w:autoRedefine/>
    <w:uiPriority w:val="39"/>
    <w:semiHidden/>
    <w:unhideWhenUsed/>
    <w:rsid w:val="001D5BC3"/>
    <w:pPr>
      <w:spacing w:after="100"/>
      <w:ind w:left="1920"/>
    </w:pPr>
  </w:style>
  <w:style w:type="paragraph" w:styleId="TOCHeading">
    <w:name w:val="TOC Heading"/>
    <w:basedOn w:val="Heading1"/>
    <w:next w:val="Normal"/>
    <w:uiPriority w:val="39"/>
    <w:semiHidden/>
    <w:unhideWhenUsed/>
    <w:qFormat/>
    <w:rsid w:val="001D5BC3"/>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65274701">
      <w:bodyDiv w:val="1"/>
      <w:marLeft w:val="0"/>
      <w:marRight w:val="0"/>
      <w:marTop w:val="0"/>
      <w:marBottom w:val="0"/>
      <w:divBdr>
        <w:top w:val="none" w:sz="0" w:space="0" w:color="auto"/>
        <w:left w:val="none" w:sz="0" w:space="0" w:color="auto"/>
        <w:bottom w:val="none" w:sz="0" w:space="0" w:color="auto"/>
        <w:right w:val="none" w:sz="0" w:space="0" w:color="auto"/>
      </w:divBdr>
    </w:div>
    <w:div w:id="895552966">
      <w:bodyDiv w:val="1"/>
      <w:marLeft w:val="0"/>
      <w:marRight w:val="0"/>
      <w:marTop w:val="0"/>
      <w:marBottom w:val="0"/>
      <w:divBdr>
        <w:top w:val="none" w:sz="0" w:space="0" w:color="auto"/>
        <w:left w:val="none" w:sz="0" w:space="0" w:color="auto"/>
        <w:bottom w:val="none" w:sz="0" w:space="0" w:color="auto"/>
        <w:right w:val="none" w:sz="0" w:space="0" w:color="auto"/>
      </w:divBdr>
    </w:div>
    <w:div w:id="118771444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125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4-1%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D39D2F4-9015-4281-B48A-E32030F0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California Science Test Specifications—4-PS4-1 - CAASPP (CA Dept of Education)</dc:subject>
  <dc:creator/>
  <cp:keywords/>
  <dc:description/>
  <cp:lastModifiedBy/>
  <cp:revision>1</cp:revision>
  <dcterms:created xsi:type="dcterms:W3CDTF">2024-02-21T19:48:00Z</dcterms:created>
  <dcterms:modified xsi:type="dcterms:W3CDTF">2024-02-21T19:48:00Z</dcterms:modified>
</cp:coreProperties>
</file>