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C002" w14:textId="77777777" w:rsidR="00223677" w:rsidRDefault="00223677" w:rsidP="00223677">
      <w:pPr>
        <w:pStyle w:val="Header"/>
        <w:pBdr>
          <w:bottom w:val="none" w:sz="0" w:space="0" w:color="auto"/>
        </w:pBdr>
        <w:tabs>
          <w:tab w:val="clear" w:pos="4680"/>
        </w:tabs>
        <w:spacing w:after="0"/>
        <w:jc w:val="left"/>
      </w:pPr>
      <w:r>
        <w:rPr>
          <w:noProof/>
          <w:lang w:eastAsia="en-US"/>
        </w:rPr>
        <w:drawing>
          <wp:inline distT="0" distB="0" distL="0" distR="0" wp14:anchorId="039B2FB2" wp14:editId="6A029EF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E35E538" w14:textId="77777777" w:rsidR="00223677" w:rsidRPr="00B63D23" w:rsidRDefault="00223677" w:rsidP="0022367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MS-ESS1-2 Earth's Place in the Universe</w:t>
      </w:r>
      <w:r>
        <w:rPr>
          <w:noProof/>
        </w:rPr>
        <w:fldChar w:fldCharType="end"/>
      </w:r>
    </w:p>
    <w:p w14:paraId="7D731A2A" w14:textId="2EEFB3FA" w:rsidR="00223677" w:rsidRDefault="00223677" w:rsidP="00223677">
      <w:pPr>
        <w:pStyle w:val="Header"/>
        <w:pBdr>
          <w:bottom w:val="none" w:sz="0" w:space="0" w:color="auto"/>
        </w:pBdr>
        <w:tabs>
          <w:tab w:val="clear" w:pos="4680"/>
        </w:tabs>
        <w:spacing w:after="240"/>
      </w:pPr>
      <w:r w:rsidRPr="00B63D23">
        <w:t xml:space="preserve">California Science Test—Item </w:t>
      </w:r>
      <w:r w:rsidR="006A241A">
        <w:t xml:space="preserve">Content </w:t>
      </w:r>
      <w:r w:rsidRPr="00B63D23">
        <w:t>Specifications</w:t>
      </w:r>
    </w:p>
    <w:p w14:paraId="24956DEF" w14:textId="17C4A603" w:rsidR="007A7155" w:rsidRPr="00487068" w:rsidRDefault="00F108F3" w:rsidP="00223677">
      <w:pPr>
        <w:pStyle w:val="Heading1"/>
        <w:pageBreakBefore w:val="0"/>
        <w:pBdr>
          <w:top w:val="none" w:sz="0" w:space="0" w:color="auto"/>
        </w:pBdr>
        <w:spacing w:after="240"/>
        <w:rPr>
          <w:lang w:val="en-US"/>
        </w:rPr>
      </w:pPr>
      <w:r w:rsidRPr="00F108F3">
        <w:rPr>
          <w:lang w:val="en-US"/>
        </w:rPr>
        <w:t>MS-ESS1-2 Earth's Place in the Universe</w:t>
      </w:r>
    </w:p>
    <w:p w14:paraId="13A72E3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FA5876C" w14:textId="47434C6D" w:rsidR="008B0F0A" w:rsidRDefault="00F108F3" w:rsidP="008B75B8">
      <w:pPr>
        <w:pStyle w:val="PerformanceExpectation"/>
      </w:pPr>
      <w:r w:rsidRPr="00F108F3">
        <w:t>Develop and use a model to describe the role of gravity in the motions within galaxies and the solar system.</w:t>
      </w:r>
    </w:p>
    <w:p w14:paraId="5C48E29F" w14:textId="4AF0CCCC" w:rsidR="00EB18EF" w:rsidRPr="00C17DAE" w:rsidRDefault="00F108F3" w:rsidP="00EB18EF">
      <w:pPr>
        <w:pStyle w:val="PEClarification"/>
        <w:rPr>
          <w:color w:val="auto"/>
        </w:rPr>
      </w:pPr>
      <w:r w:rsidRPr="00C17DAE">
        <w:rPr>
          <w:color w:val="auto"/>
        </w:rPr>
        <w:t xml:space="preserve">[Clarification Statement: Emphasis for the model is on gravity as the force that holds together the solar system and Milky Way galaxy and controls orbital motions within them. Examples of models can be physical (such as the analogy of distance along a football field or computer visualizations of elliptical orbits) or conceptual (such as mathematical proportions relative to the size of familiar objects such as students' school or state).] </w:t>
      </w:r>
      <w:r w:rsidRPr="00DB6BFB">
        <w:rPr>
          <w:color w:val="auto"/>
        </w:rPr>
        <w:t>[</w:t>
      </w:r>
      <w:r w:rsidRPr="00C17DAE">
        <w:rPr>
          <w:i/>
          <w:color w:val="auto"/>
        </w:rPr>
        <w:t xml:space="preserve">Assessment Boundary: Assessment does not include Kepler’s Laws of orbital </w:t>
      </w:r>
      <w:proofErr w:type="gramStart"/>
      <w:r w:rsidRPr="00C17DAE">
        <w:rPr>
          <w:i/>
          <w:color w:val="auto"/>
        </w:rPr>
        <w:t>motion</w:t>
      </w:r>
      <w:proofErr w:type="gramEnd"/>
      <w:r w:rsidRPr="00C17DAE">
        <w:rPr>
          <w:i/>
          <w:color w:val="auto"/>
        </w:rPr>
        <w:t xml:space="preserve"> or the apparent retrograde motion of the planets as viewed from Earth.</w:t>
      </w:r>
      <w:r w:rsidRPr="00DB6BFB">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505"/>
        <w:gridCol w:w="3510"/>
        <w:gridCol w:w="3065"/>
      </w:tblGrid>
      <w:tr w:rsidR="00A758CE" w:rsidRPr="00510C04" w14:paraId="1C48F78C" w14:textId="77777777" w:rsidTr="00415CF9">
        <w:trPr>
          <w:cantSplit/>
          <w:tblHeader/>
        </w:trPr>
        <w:tc>
          <w:tcPr>
            <w:tcW w:w="3505" w:type="dxa"/>
            <w:tcBorders>
              <w:bottom w:val="single" w:sz="4" w:space="0" w:color="auto"/>
            </w:tcBorders>
            <w:shd w:val="clear" w:color="auto" w:fill="2F3995"/>
            <w:vAlign w:val="center"/>
          </w:tcPr>
          <w:p w14:paraId="732AC3ED"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AAB56F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A33B23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B090A83" w14:textId="77777777" w:rsidTr="00415CF9">
        <w:trPr>
          <w:cantSplit/>
        </w:trPr>
        <w:tc>
          <w:tcPr>
            <w:tcW w:w="3505" w:type="dxa"/>
            <w:shd w:val="clear" w:color="auto" w:fill="auto"/>
          </w:tcPr>
          <w:p w14:paraId="4348483B" w14:textId="77777777" w:rsidR="00F108F3" w:rsidRDefault="00F108F3" w:rsidP="00223677">
            <w:pPr>
              <w:pStyle w:val="Header6"/>
            </w:pPr>
            <w:r>
              <w:t xml:space="preserve">Developing and Using Models </w:t>
            </w:r>
          </w:p>
          <w:p w14:paraId="4707CA70" w14:textId="77777777" w:rsidR="00F108F3" w:rsidRDefault="00F108F3" w:rsidP="00F108F3">
            <w:pPr>
              <w:pStyle w:val="Paragraph"/>
            </w:pPr>
            <w:r>
              <w:t xml:space="preserve">Modeling in 6–8 builds on K–5 experiences and progresses to developing, using, and revising models to describe, test, and predict more abstract phenomena and design systems. </w:t>
            </w:r>
          </w:p>
          <w:p w14:paraId="4FA0C480" w14:textId="3F20D825" w:rsidR="009F069F" w:rsidRPr="00F108F3" w:rsidRDefault="00F108F3" w:rsidP="00F108F3">
            <w:pPr>
              <w:pStyle w:val="TableBullets"/>
            </w:pPr>
            <w:r>
              <w:t xml:space="preserve">Develop and use a model to describe phenomena. </w:t>
            </w:r>
          </w:p>
        </w:tc>
        <w:tc>
          <w:tcPr>
            <w:tcW w:w="3510" w:type="dxa"/>
            <w:shd w:val="clear" w:color="auto" w:fill="auto"/>
          </w:tcPr>
          <w:p w14:paraId="12DCD179" w14:textId="77777777" w:rsidR="00F108F3" w:rsidRDefault="00F108F3" w:rsidP="00223677">
            <w:pPr>
              <w:pStyle w:val="Header6"/>
            </w:pPr>
            <w:r>
              <w:t xml:space="preserve">ESS1.A: The Universe and Its Stars </w:t>
            </w:r>
          </w:p>
          <w:p w14:paraId="4EE0BF62" w14:textId="35223A6D" w:rsidR="00F108F3" w:rsidRDefault="00F108F3" w:rsidP="00F64DD0">
            <w:pPr>
              <w:pStyle w:val="TableNumbers"/>
              <w:numPr>
                <w:ilvl w:val="0"/>
                <w:numId w:val="9"/>
              </w:numPr>
            </w:pPr>
            <w:r>
              <w:t xml:space="preserve">Earth and its solar system are part of the Milky Way galaxy, which is one of many galaxies in the universe. </w:t>
            </w:r>
          </w:p>
          <w:p w14:paraId="1F1AE6AC" w14:textId="77777777" w:rsidR="00F108F3" w:rsidRDefault="00F108F3" w:rsidP="00223677">
            <w:pPr>
              <w:pStyle w:val="Header6"/>
            </w:pPr>
            <w:r>
              <w:t xml:space="preserve">ESS1.B: Earth and the Solar System </w:t>
            </w:r>
          </w:p>
          <w:p w14:paraId="661026AE" w14:textId="40F7CC02" w:rsidR="00F108F3" w:rsidRDefault="00F108F3" w:rsidP="00F64DD0">
            <w:pPr>
              <w:pStyle w:val="TableNumbers2"/>
              <w:numPr>
                <w:ilvl w:val="0"/>
                <w:numId w:val="10"/>
              </w:numPr>
            </w:pPr>
            <w:r>
              <w:t xml:space="preserve">The solar system consists of the sun and a collection of objects, including planets, their moons, and asteroids that are held in orbit around the sun by its gravitational pull on them. </w:t>
            </w:r>
          </w:p>
          <w:p w14:paraId="03F56960" w14:textId="0B8EEF81" w:rsidR="00A758CE" w:rsidRPr="00F108F3" w:rsidRDefault="00F108F3" w:rsidP="00F64DD0">
            <w:pPr>
              <w:pStyle w:val="TableNumbers2"/>
              <w:numPr>
                <w:ilvl w:val="0"/>
                <w:numId w:val="11"/>
              </w:numPr>
            </w:pPr>
            <w:r>
              <w:t xml:space="preserve">The solar system appears to have formed from a disk of dust and gas, drawn together by gravity. </w:t>
            </w:r>
          </w:p>
        </w:tc>
        <w:tc>
          <w:tcPr>
            <w:tcW w:w="3065" w:type="dxa"/>
            <w:shd w:val="clear" w:color="auto" w:fill="auto"/>
          </w:tcPr>
          <w:p w14:paraId="1D5C8862" w14:textId="77777777" w:rsidR="00F108F3" w:rsidRDefault="00F108F3" w:rsidP="00223677">
            <w:pPr>
              <w:pStyle w:val="Header6"/>
            </w:pPr>
            <w:r>
              <w:t xml:space="preserve">Systems and System Models </w:t>
            </w:r>
          </w:p>
          <w:p w14:paraId="5ACC2F8C" w14:textId="2875AB11" w:rsidR="00F108F3" w:rsidRPr="00F108F3" w:rsidRDefault="00F108F3" w:rsidP="006F2A56">
            <w:pPr>
              <w:pStyle w:val="TableBullets"/>
            </w:pPr>
            <w:r>
              <w:t xml:space="preserve">Models can be used to represent systems and their interactions. </w:t>
            </w:r>
          </w:p>
          <w:p w14:paraId="18E968CB" w14:textId="77777777" w:rsidR="00162C08" w:rsidRDefault="00162C08" w:rsidP="00162C08">
            <w:pPr>
              <w:pStyle w:val="TableConnections"/>
            </w:pPr>
            <w:r>
              <w:t>Connections to Nature of Science</w:t>
            </w:r>
          </w:p>
          <w:p w14:paraId="3CEC246E" w14:textId="77777777" w:rsidR="00F108F3" w:rsidRDefault="00F108F3" w:rsidP="006F2A56">
            <w:pPr>
              <w:pStyle w:val="Header6"/>
            </w:pPr>
            <w:r>
              <w:t xml:space="preserve">Scientific Knowledge Assumes an Order and Consistency in Natural Systems </w:t>
            </w:r>
          </w:p>
          <w:p w14:paraId="1D15DE97" w14:textId="14834DFC" w:rsidR="00A758CE" w:rsidRPr="00F108F3" w:rsidRDefault="00F108F3" w:rsidP="00F108F3">
            <w:pPr>
              <w:pStyle w:val="TableBullets"/>
            </w:pPr>
            <w:r>
              <w:t xml:space="preserve">Science assumes that objects and events in natural systems occur in consistent patterns that are understandable through measurement and observation. </w:t>
            </w:r>
          </w:p>
        </w:tc>
      </w:tr>
    </w:tbl>
    <w:p w14:paraId="54E5449E" w14:textId="77777777" w:rsidR="00283757" w:rsidRPr="0097285D" w:rsidRDefault="00283757" w:rsidP="0097285D">
      <w:pPr>
        <w:pStyle w:val="Heading2"/>
      </w:pPr>
      <w:r w:rsidRPr="0097285D">
        <w:lastRenderedPageBreak/>
        <w:t>Assessment Targets</w:t>
      </w:r>
    </w:p>
    <w:p w14:paraId="7A863324"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0964F2CE"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0C36CB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F4F9573" w14:textId="1DA58301" w:rsidR="006D1AEF" w:rsidRDefault="006D1AEF" w:rsidP="006D1AEF">
      <w:pPr>
        <w:pStyle w:val="Subpractice-2"/>
      </w:pPr>
      <w:r>
        <w:t>2.1</w:t>
      </w:r>
      <w:r>
        <w:tab/>
        <w:t xml:space="preserve">Ability to develop </w:t>
      </w:r>
      <w:proofErr w:type="gramStart"/>
      <w:r>
        <w:t>models</w:t>
      </w:r>
      <w:proofErr w:type="gramEnd"/>
    </w:p>
    <w:p w14:paraId="642EF5A2" w14:textId="4C2F4469" w:rsidR="00283757" w:rsidRPr="00C10941" w:rsidRDefault="006D1AEF" w:rsidP="006D1AEF">
      <w:pPr>
        <w:pStyle w:val="Subpractice-2"/>
      </w:pPr>
      <w:r>
        <w:t>2.2</w:t>
      </w:r>
      <w:r>
        <w:tab/>
        <w:t xml:space="preserve">Ability to use </w:t>
      </w:r>
      <w:proofErr w:type="gramStart"/>
      <w:r>
        <w:t>models</w:t>
      </w:r>
      <w:proofErr w:type="gramEnd"/>
    </w:p>
    <w:p w14:paraId="78922E6D"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B0C0A74"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6792398" w14:textId="77777777" w:rsidR="00387C2D" w:rsidRDefault="00387C2D" w:rsidP="00387C2D">
      <w:pPr>
        <w:pStyle w:val="Subpractice-3"/>
      </w:pPr>
      <w:r>
        <w:t>2.1.1</w:t>
      </w:r>
      <w:r>
        <w:tab/>
        <w:t xml:space="preserve">Ability to determine components of a scientific event, system, or design </w:t>
      </w:r>
      <w:proofErr w:type="gramStart"/>
      <w:r>
        <w:t>solution</w:t>
      </w:r>
      <w:proofErr w:type="gramEnd"/>
    </w:p>
    <w:p w14:paraId="10573944" w14:textId="77777777" w:rsidR="00387C2D" w:rsidRPr="00B804B3" w:rsidRDefault="00387C2D" w:rsidP="00387C2D">
      <w:pPr>
        <w:pStyle w:val="Subpractice-3"/>
        <w:rPr>
          <w:u w:val="single"/>
        </w:rPr>
      </w:pPr>
      <w:r>
        <w:t>2.1.2</w:t>
      </w:r>
      <w:r>
        <w:tab/>
        <w:t xml:space="preserve">Ability to determine the relationships among multiple components of a scientific event, system, or design </w:t>
      </w:r>
      <w:proofErr w:type="gramStart"/>
      <w:r>
        <w:t>solution</w:t>
      </w:r>
      <w:proofErr w:type="gramEnd"/>
    </w:p>
    <w:p w14:paraId="37F9CB8C" w14:textId="277A7FDB" w:rsidR="00283757" w:rsidRPr="00C10941" w:rsidRDefault="006D1AEF" w:rsidP="006D1AEF">
      <w:pPr>
        <w:pStyle w:val="Subpractice-3"/>
      </w:pPr>
      <w:r>
        <w:t>2.2.1</w:t>
      </w:r>
      <w:r>
        <w:tab/>
        <w:t xml:space="preserve">Ability to use </w:t>
      </w:r>
      <w:r w:rsidR="00BA77B8">
        <w:t xml:space="preserve">models to identify concepts and relationships represented in the </w:t>
      </w:r>
      <w:proofErr w:type="gramStart"/>
      <w:r w:rsidR="00BA77B8">
        <w:t>models</w:t>
      </w:r>
      <w:proofErr w:type="gramEnd"/>
    </w:p>
    <w:p w14:paraId="050297A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8728A61" w14:textId="199D62C8" w:rsidR="006A241A" w:rsidRPr="00DB6BFB" w:rsidRDefault="006D1AEF" w:rsidP="00DB6BFB">
      <w:pPr>
        <w:pStyle w:val="Heading4"/>
        <w:ind w:left="389"/>
        <w:rPr>
          <w:b w:val="0"/>
        </w:rPr>
      </w:pPr>
      <w:r w:rsidRPr="00DB6BFB">
        <w:rPr>
          <w:b w:val="0"/>
        </w:rPr>
        <w:t>ESS</w:t>
      </w:r>
      <w:proofErr w:type="gramStart"/>
      <w:r w:rsidRPr="00DB6BFB">
        <w:rPr>
          <w:b w:val="0"/>
        </w:rPr>
        <w:t>1.A.</w:t>
      </w:r>
      <w:proofErr w:type="gramEnd"/>
      <w:r w:rsidRPr="00DB6BFB">
        <w:rPr>
          <w:b w:val="0"/>
        </w:rPr>
        <w:t>4</w:t>
      </w:r>
    </w:p>
    <w:p w14:paraId="27C50DB1" w14:textId="35ADF919" w:rsidR="00FE7B2A" w:rsidRDefault="006D1AEF" w:rsidP="00444674">
      <w:pPr>
        <w:pStyle w:val="DashedBullets"/>
        <w:ind w:left="1800"/>
      </w:pPr>
      <w:r>
        <w:t xml:space="preserve">Place Earth in its appropriate relative position within our solar </w:t>
      </w:r>
      <w:proofErr w:type="gramStart"/>
      <w:r>
        <w:t>system</w:t>
      </w:r>
      <w:proofErr w:type="gramEnd"/>
    </w:p>
    <w:p w14:paraId="7FDDCA92" w14:textId="29F958FD" w:rsidR="006D1AEF" w:rsidRDefault="006D1AEF" w:rsidP="00444674">
      <w:pPr>
        <w:pStyle w:val="DashedBullets"/>
        <w:ind w:left="1800"/>
      </w:pPr>
      <w:r>
        <w:t xml:space="preserve">Describe (in degrees of magnitude) the relative spatial scales involved from solar systems to galaxies to broader clusters in the </w:t>
      </w:r>
      <w:proofErr w:type="gramStart"/>
      <w:r>
        <w:t>universe</w:t>
      </w:r>
      <w:proofErr w:type="gramEnd"/>
    </w:p>
    <w:p w14:paraId="7D8A31F9" w14:textId="1B28B172" w:rsidR="006D1AEF" w:rsidRDefault="006D1AEF" w:rsidP="00444674">
      <w:pPr>
        <w:pStyle w:val="DashedBullets"/>
        <w:ind w:left="1800"/>
      </w:pPr>
      <w:r>
        <w:t xml:space="preserve">Consider scale (in mass, distance, and time) as a factor determining which components are relevant when understanding the solar system, galaxy, or </w:t>
      </w:r>
      <w:proofErr w:type="gramStart"/>
      <w:r>
        <w:t>universe</w:t>
      </w:r>
      <w:proofErr w:type="gramEnd"/>
    </w:p>
    <w:p w14:paraId="0DBC867A" w14:textId="7B0713E3" w:rsidR="006A241A" w:rsidRPr="00DB6BFB" w:rsidRDefault="006D1AEF" w:rsidP="00DB6BFB">
      <w:pPr>
        <w:pStyle w:val="Heading4"/>
        <w:ind w:left="389"/>
        <w:rPr>
          <w:b w:val="0"/>
        </w:rPr>
      </w:pPr>
      <w:r w:rsidRPr="00DB6BFB">
        <w:rPr>
          <w:b w:val="0"/>
        </w:rPr>
        <w:t>ESS</w:t>
      </w:r>
      <w:proofErr w:type="gramStart"/>
      <w:r w:rsidRPr="00DB6BFB">
        <w:rPr>
          <w:b w:val="0"/>
        </w:rPr>
        <w:t>1.B.</w:t>
      </w:r>
      <w:proofErr w:type="gramEnd"/>
      <w:r w:rsidRPr="00DB6BFB">
        <w:rPr>
          <w:b w:val="0"/>
        </w:rPr>
        <w:t>3</w:t>
      </w:r>
    </w:p>
    <w:p w14:paraId="64C5786B" w14:textId="77777777" w:rsidR="00B83458" w:rsidRDefault="0078353D" w:rsidP="00B83458">
      <w:pPr>
        <w:pStyle w:val="DashedBullets"/>
        <w:ind w:left="1800"/>
      </w:pPr>
      <w:r>
        <w:t xml:space="preserve">Describe gravity as the attractive force that keeps solar systems and galaxies </w:t>
      </w:r>
      <w:proofErr w:type="gramStart"/>
      <w:r>
        <w:t>together</w:t>
      </w:r>
      <w:proofErr w:type="gramEnd"/>
      <w:r w:rsidR="00B83458" w:rsidRPr="00B83458">
        <w:t xml:space="preserve"> </w:t>
      </w:r>
    </w:p>
    <w:p w14:paraId="075F2458" w14:textId="00FC2935" w:rsidR="00B83458" w:rsidRDefault="00B83458" w:rsidP="00B83458">
      <w:pPr>
        <w:pStyle w:val="DashedBullets"/>
        <w:ind w:left="1800"/>
      </w:pPr>
      <w:r>
        <w:lastRenderedPageBreak/>
        <w:t>Describe the fundamental relationships between the attractive force of gravity acting upon two objects and their masses (linear) and/or the distance separating them (nonlinear)</w:t>
      </w:r>
    </w:p>
    <w:p w14:paraId="27B829F9" w14:textId="25A9B79C" w:rsidR="006D1AEF" w:rsidRPr="00B83458" w:rsidRDefault="00B83458" w:rsidP="00B83458">
      <w:pPr>
        <w:pStyle w:val="DashedBullets"/>
        <w:ind w:left="1800"/>
      </w:pPr>
      <w:r w:rsidRPr="00B83458">
        <w:t xml:space="preserve">Predict continuing orbital behavior among celestial bodies (without Kepler’s laws) and consider hypotheticals of the introduction or removal of bodies (e.g., what would happen to </w:t>
      </w:r>
      <w:proofErr w:type="gramStart"/>
      <w:r w:rsidRPr="00B83458">
        <w:t>orbits</w:t>
      </w:r>
      <w:proofErr w:type="gramEnd"/>
      <w:r w:rsidRPr="00B83458">
        <w:t xml:space="preserve"> if the Sun were to disappear?)</w:t>
      </w:r>
    </w:p>
    <w:p w14:paraId="43B9674E" w14:textId="6CC62949" w:rsidR="006A241A" w:rsidRPr="00EA63E0" w:rsidRDefault="006D1AEF" w:rsidP="00EA63E0">
      <w:pPr>
        <w:pStyle w:val="Heading4"/>
        <w:ind w:left="389"/>
        <w:rPr>
          <w:b w:val="0"/>
        </w:rPr>
      </w:pPr>
      <w:r w:rsidRPr="00EA63E0">
        <w:rPr>
          <w:b w:val="0"/>
        </w:rPr>
        <w:t>ESS</w:t>
      </w:r>
      <w:proofErr w:type="gramStart"/>
      <w:r w:rsidRPr="00EA63E0">
        <w:rPr>
          <w:b w:val="0"/>
        </w:rPr>
        <w:t>1.B.</w:t>
      </w:r>
      <w:proofErr w:type="gramEnd"/>
      <w:r w:rsidRPr="00EA63E0">
        <w:rPr>
          <w:b w:val="0"/>
        </w:rPr>
        <w:t>5</w:t>
      </w:r>
    </w:p>
    <w:p w14:paraId="4F8164D8" w14:textId="5F58827B" w:rsidR="00283757" w:rsidRPr="00C10941" w:rsidRDefault="006D1AEF" w:rsidP="00156EF9">
      <w:pPr>
        <w:pStyle w:val="DashedBullets"/>
        <w:ind w:left="1800"/>
      </w:pPr>
      <w:r>
        <w:t xml:space="preserve">Describe the role of gravity in the accretion of gases and dust particles into suns, planets, and other bodies in the solar </w:t>
      </w:r>
      <w:proofErr w:type="gramStart"/>
      <w:r>
        <w:t>system</w:t>
      </w:r>
      <w:proofErr w:type="gramEnd"/>
    </w:p>
    <w:p w14:paraId="320697A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1F390D8" w14:textId="557A22A5" w:rsidR="000A196B" w:rsidRDefault="006D1AEF" w:rsidP="006D1AEF">
      <w:pPr>
        <w:pStyle w:val="CrossCuttingTargets"/>
        <w:rPr>
          <w:lang w:eastAsia="ko-KR"/>
        </w:rPr>
      </w:pPr>
      <w:r>
        <w:t>CCC4</w:t>
      </w:r>
      <w:r>
        <w:tab/>
        <w:t xml:space="preserve">Use models to represent systems and their </w:t>
      </w:r>
      <w:proofErr w:type="gramStart"/>
      <w:r>
        <w:t>interactions</w:t>
      </w:r>
      <w:proofErr w:type="gramEnd"/>
    </w:p>
    <w:p w14:paraId="38087F64" w14:textId="77777777" w:rsidR="000A196B" w:rsidRDefault="000A196B" w:rsidP="0097285D">
      <w:pPr>
        <w:pStyle w:val="Heading2"/>
        <w:rPr>
          <w:i/>
          <w:szCs w:val="24"/>
        </w:rPr>
      </w:pPr>
      <w:r w:rsidRPr="00935CE2">
        <w:rPr>
          <w:lang w:eastAsia="ko-KR"/>
        </w:rPr>
        <w:t>Examples of Integration of Assessment Targets and Evidence</w:t>
      </w:r>
    </w:p>
    <w:p w14:paraId="390BFFC3" w14:textId="77777777" w:rsidR="00CE5AB8" w:rsidRPr="00B63D23" w:rsidRDefault="00CE5AB8" w:rsidP="00AB7B8F">
      <w:pPr>
        <w:pStyle w:val="ParagraphItalic"/>
      </w:pPr>
      <w:r>
        <w:t>Note that the list in this section is not exhaustive.</w:t>
      </w:r>
    </w:p>
    <w:p w14:paraId="4EE56DCF" w14:textId="77777777" w:rsidR="006D1AEF" w:rsidRDefault="006D1AEF" w:rsidP="006D1AEF">
      <w:pPr>
        <w:pStyle w:val="Paragraph"/>
      </w:pPr>
      <w:r>
        <w:t>Task provides a model of the solar system which shows the orbital path of the planets around the Sun or moons around a planet:</w:t>
      </w:r>
    </w:p>
    <w:p w14:paraId="52B27078" w14:textId="3147BE47" w:rsidR="006D1AEF" w:rsidRDefault="006D1AEF" w:rsidP="006D1AEF">
      <w:pPr>
        <w:pStyle w:val="DashedBullets"/>
      </w:pPr>
      <w:r>
        <w:t xml:space="preserve">Selects and labels </w:t>
      </w:r>
      <w:r w:rsidR="00601F20">
        <w:t>components of the model that identify the effect gravity has on</w:t>
      </w:r>
      <w:r>
        <w:t xml:space="preserve"> the direction of motions of objects within the solar system (2.1.1, ESS</w:t>
      </w:r>
      <w:proofErr w:type="gramStart"/>
      <w:r>
        <w:t>1.B.</w:t>
      </w:r>
      <w:proofErr w:type="gramEnd"/>
      <w:r>
        <w:t>3, and CCC4)</w:t>
      </w:r>
    </w:p>
    <w:p w14:paraId="2291965E" w14:textId="6BB570D8" w:rsidR="006D1AEF" w:rsidRDefault="006D1AEF" w:rsidP="006D1AEF">
      <w:pPr>
        <w:pStyle w:val="Paragraph"/>
      </w:pPr>
      <w:r>
        <w:t>Task provides a randomly ordered list of all the components</w:t>
      </w:r>
      <w:r w:rsidR="004327D4">
        <w:t xml:space="preserve"> or </w:t>
      </w:r>
      <w:r>
        <w:t>sequences of events needed to model the formation of our solar system from a dust cloud (nebula):</w:t>
      </w:r>
    </w:p>
    <w:p w14:paraId="464267C5" w14:textId="77777777" w:rsidR="006D1AEF" w:rsidRDefault="006D1AEF" w:rsidP="006D1AEF">
      <w:pPr>
        <w:pStyle w:val="DashedBullets"/>
      </w:pPr>
      <w:r>
        <w:t>Selects from the list of components and sequences of events to form a correct explanation of the formation of our solar system (2.1.1, ESS</w:t>
      </w:r>
      <w:proofErr w:type="gramStart"/>
      <w:r>
        <w:t>1.B.</w:t>
      </w:r>
      <w:proofErr w:type="gramEnd"/>
      <w:r>
        <w:t xml:space="preserve">5, and CCC4)  </w:t>
      </w:r>
    </w:p>
    <w:p w14:paraId="7C93BF50" w14:textId="77777777" w:rsidR="006D1AEF" w:rsidRDefault="006D1AEF" w:rsidP="006D1AEF">
      <w:pPr>
        <w:pStyle w:val="Paragraph"/>
      </w:pPr>
      <w:r>
        <w:t>Task provides an incomplete simulated model of the solar system and/or Milky Way galaxy:</w:t>
      </w:r>
    </w:p>
    <w:p w14:paraId="4B1F5C98" w14:textId="77777777" w:rsidR="006D1AEF" w:rsidRDefault="006D1AEF" w:rsidP="006D1AEF">
      <w:pPr>
        <w:pStyle w:val="DashedBullets"/>
      </w:pPr>
      <w:r>
        <w:t>Identifies the locations of several celestial objects, including Earth, within the solar system to complete the model (2.1.1, ESS</w:t>
      </w:r>
      <w:proofErr w:type="gramStart"/>
      <w:r>
        <w:t>1.A.</w:t>
      </w:r>
      <w:proofErr w:type="gramEnd"/>
      <w:r>
        <w:t>4, and CCC4)</w:t>
      </w:r>
    </w:p>
    <w:p w14:paraId="06D0D15E" w14:textId="4D44805F" w:rsidR="006D1AEF" w:rsidRDefault="006D1AEF" w:rsidP="00F64DD0">
      <w:pPr>
        <w:pStyle w:val="DashedBullets"/>
      </w:pPr>
      <w:r>
        <w:t>Identifies the approximate location of our solar system within the Milky Way to complete the galaxy model (2.1.1, ESS</w:t>
      </w:r>
      <w:proofErr w:type="gramStart"/>
      <w:r>
        <w:t>1.A.</w:t>
      </w:r>
      <w:proofErr w:type="gramEnd"/>
      <w:r>
        <w:t xml:space="preserve">4, and CCC4)  </w:t>
      </w:r>
    </w:p>
    <w:p w14:paraId="13FCB6C7" w14:textId="03FFB21E" w:rsidR="006D1AEF" w:rsidRDefault="006D1AEF" w:rsidP="006D1AEF">
      <w:pPr>
        <w:pStyle w:val="Paragraph"/>
      </w:pPr>
      <w:r>
        <w:t xml:space="preserve">Task provides a solar system data table, </w:t>
      </w:r>
      <w:r w:rsidR="0011151C">
        <w:t>which includes the diameter, masses, and the planets’ orbital distance to the Sun or the relative orbital distances between planets</w:t>
      </w:r>
      <w:r>
        <w:t>:</w:t>
      </w:r>
    </w:p>
    <w:p w14:paraId="63651A71" w14:textId="389F7C6E" w:rsidR="00BF0768" w:rsidRPr="009246C4" w:rsidRDefault="006D1AEF" w:rsidP="000775B5">
      <w:pPr>
        <w:pStyle w:val="DashedBullets"/>
      </w:pPr>
      <w:r>
        <w:t>Identifies a correct relatively sized scaled model of the solar system (2.</w:t>
      </w:r>
      <w:r w:rsidR="00DB6BFB">
        <w:t>2</w:t>
      </w:r>
      <w:r>
        <w:t>.</w:t>
      </w:r>
      <w:r w:rsidR="00DB6BFB">
        <w:t>1</w:t>
      </w:r>
      <w:r>
        <w:t>, ESS</w:t>
      </w:r>
      <w:proofErr w:type="gramStart"/>
      <w:r>
        <w:t>1.A.</w:t>
      </w:r>
      <w:proofErr w:type="gramEnd"/>
      <w:r>
        <w:t xml:space="preserve">4, and CCC4)    </w:t>
      </w:r>
    </w:p>
    <w:p w14:paraId="0E851047" w14:textId="77777777" w:rsidR="00CE5AB8" w:rsidRPr="00B63D23" w:rsidRDefault="00FE4E50" w:rsidP="000775B5">
      <w:pPr>
        <w:pStyle w:val="Heading2"/>
      </w:pPr>
      <w:r w:rsidRPr="00510C04">
        <w:lastRenderedPageBreak/>
        <w:t>Possible Phenomena or Contexts</w:t>
      </w:r>
    </w:p>
    <w:p w14:paraId="21CE3595" w14:textId="77777777" w:rsidR="00FE4E50" w:rsidRPr="00B63D23" w:rsidRDefault="00CE5AB8" w:rsidP="000775B5">
      <w:pPr>
        <w:pStyle w:val="ParagraphItalic"/>
        <w:keepNext/>
      </w:pPr>
      <w:r>
        <w:t>Note that the list in this section is not exhaustive.</w:t>
      </w:r>
    </w:p>
    <w:p w14:paraId="3C49AF6D" w14:textId="77777777" w:rsidR="006D1AEF" w:rsidRDefault="006D1AEF" w:rsidP="000775B5">
      <w:pPr>
        <w:pStyle w:val="DashedBullets"/>
        <w:keepNext/>
      </w:pPr>
      <w:r>
        <w:t>The periodic nature of comets and other small-bodied solar orbiters</w:t>
      </w:r>
    </w:p>
    <w:p w14:paraId="454F7362" w14:textId="6D43278F" w:rsidR="006D1AEF" w:rsidRDefault="00E27B05" w:rsidP="006D1AEF">
      <w:pPr>
        <w:pStyle w:val="DashedBullets"/>
      </w:pPr>
      <w:r>
        <w:t>T</w:t>
      </w:r>
      <w:r w:rsidR="006D1AEF">
        <w:t>he relationship between Earth, the solar system</w:t>
      </w:r>
      <w:r w:rsidR="004B36AF">
        <w:t>,</w:t>
      </w:r>
      <w:r w:rsidR="006D1AEF">
        <w:t xml:space="preserve"> and the Milky Way galaxy:</w:t>
      </w:r>
    </w:p>
    <w:p w14:paraId="140A62CD" w14:textId="12FE0B60" w:rsidR="006D1AEF" w:rsidRDefault="00FE7B2A" w:rsidP="001527A7">
      <w:pPr>
        <w:pStyle w:val="DashedBullets"/>
        <w:numPr>
          <w:ilvl w:val="1"/>
          <w:numId w:val="13"/>
        </w:numPr>
        <w:ind w:left="1080"/>
      </w:pPr>
      <w:r>
        <w:t>The r</w:t>
      </w:r>
      <w:r w:rsidR="00E35EC2">
        <w:t xml:space="preserve">elative size of Earth compared to the </w:t>
      </w:r>
      <w:r w:rsidR="00EB1B26">
        <w:t>solar system</w:t>
      </w:r>
      <w:r w:rsidR="00E35EC2">
        <w:t xml:space="preserve"> and/or </w:t>
      </w:r>
      <w:r w:rsidR="00EB1B26">
        <w:t xml:space="preserve">the </w:t>
      </w:r>
      <w:r w:rsidR="00E35EC2">
        <w:t xml:space="preserve">relative size of the </w:t>
      </w:r>
      <w:r w:rsidR="00EB1B26">
        <w:t>solar system</w:t>
      </w:r>
      <w:r w:rsidR="00E35EC2">
        <w:t xml:space="preserve"> compared to the </w:t>
      </w:r>
      <w:r w:rsidR="00EB1B26">
        <w:t>Milky Way</w:t>
      </w:r>
      <w:r w:rsidR="004B36AF">
        <w:t xml:space="preserve"> </w:t>
      </w:r>
      <w:proofErr w:type="gramStart"/>
      <w:r w:rsidR="004B36AF">
        <w:t>galaxy</w:t>
      </w:r>
      <w:proofErr w:type="gramEnd"/>
    </w:p>
    <w:p w14:paraId="6D7D1109" w14:textId="06C11DB3" w:rsidR="006D1AEF" w:rsidRDefault="006D1AEF" w:rsidP="001527A7">
      <w:pPr>
        <w:pStyle w:val="DashedBullets"/>
        <w:numPr>
          <w:ilvl w:val="1"/>
          <w:numId w:val="13"/>
        </w:numPr>
        <w:ind w:left="1080"/>
      </w:pPr>
      <w:r>
        <w:t xml:space="preserve">The relative motion of Earth, objects in the solar system (including comets and asteroids), and objects in the Milky Way </w:t>
      </w:r>
      <w:proofErr w:type="gramStart"/>
      <w:r w:rsidR="004B36AF">
        <w:t>galaxy</w:t>
      </w:r>
      <w:proofErr w:type="gramEnd"/>
    </w:p>
    <w:p w14:paraId="7EEA5B09" w14:textId="720379CE" w:rsidR="00FE4E50" w:rsidRPr="00A04BFA" w:rsidRDefault="006D1AEF" w:rsidP="001527A7">
      <w:pPr>
        <w:pStyle w:val="DashedBullets"/>
        <w:numPr>
          <w:ilvl w:val="1"/>
          <w:numId w:val="13"/>
        </w:numPr>
        <w:ind w:left="1080"/>
      </w:pPr>
      <w:r>
        <w:t xml:space="preserve">The differences in scale when measuring distances between planets, stars, galaxies, and other objects in the </w:t>
      </w:r>
      <w:proofErr w:type="gramStart"/>
      <w:r>
        <w:t>universe</w:t>
      </w:r>
      <w:proofErr w:type="gramEnd"/>
    </w:p>
    <w:p w14:paraId="7FB3542A" w14:textId="77777777" w:rsidR="00CE5AB8" w:rsidRPr="00B63D23" w:rsidRDefault="00FE4E50" w:rsidP="0097285D">
      <w:pPr>
        <w:pStyle w:val="Heading2"/>
      </w:pPr>
      <w:r w:rsidRPr="00510C04">
        <w:t>Common Misconceptions</w:t>
      </w:r>
    </w:p>
    <w:p w14:paraId="1DB0BEAE" w14:textId="77777777" w:rsidR="00FE4E50" w:rsidRPr="00B63D23" w:rsidRDefault="00CE5AB8" w:rsidP="00110730">
      <w:pPr>
        <w:pStyle w:val="ParagraphItalic"/>
      </w:pPr>
      <w:r>
        <w:t>Note that the list in this section is not exhaustive.</w:t>
      </w:r>
    </w:p>
    <w:p w14:paraId="335A817B" w14:textId="77777777" w:rsidR="009163EC" w:rsidRDefault="009163EC" w:rsidP="009163EC">
      <w:pPr>
        <w:pStyle w:val="DashedBullets"/>
      </w:pPr>
      <w:r>
        <w:t>The Milky Way galaxy is at the center of the universe.</w:t>
      </w:r>
    </w:p>
    <w:p w14:paraId="3226260C" w14:textId="77777777" w:rsidR="009163EC" w:rsidRDefault="009163EC" w:rsidP="009163EC">
      <w:pPr>
        <w:pStyle w:val="DashedBullets"/>
      </w:pPr>
      <w:r>
        <w:t>Earth and the solar system are at the center of the Milky Way.</w:t>
      </w:r>
    </w:p>
    <w:p w14:paraId="7C8E7671" w14:textId="77777777" w:rsidR="009163EC" w:rsidRDefault="009163EC" w:rsidP="009163EC">
      <w:pPr>
        <w:pStyle w:val="DashedBullets"/>
      </w:pPr>
      <w:r>
        <w:t>The relative proximity of Earth to the Sun causes seasons.</w:t>
      </w:r>
    </w:p>
    <w:p w14:paraId="0062D653" w14:textId="4BE29AAD" w:rsidR="009163EC" w:rsidRDefault="009163EC" w:rsidP="009163EC">
      <w:pPr>
        <w:pStyle w:val="DashedBullets"/>
      </w:pPr>
      <w:r>
        <w:t xml:space="preserve">Celestial bodies are </w:t>
      </w:r>
      <w:r w:rsidR="000775B5">
        <w:t>discrete</w:t>
      </w:r>
      <w:r>
        <w:t xml:space="preserve"> bodies without pattern or without hierarchy.</w:t>
      </w:r>
    </w:p>
    <w:p w14:paraId="6AC4D8A2" w14:textId="77777777" w:rsidR="009163EC" w:rsidRDefault="009163EC" w:rsidP="009163EC">
      <w:pPr>
        <w:pStyle w:val="DashedBullets"/>
      </w:pPr>
      <w:r>
        <w:t>The solar system always existed in its current form.</w:t>
      </w:r>
    </w:p>
    <w:p w14:paraId="208FD096" w14:textId="1CB7BEAF" w:rsidR="00FE4E50" w:rsidRPr="00B05F41" w:rsidRDefault="009163EC" w:rsidP="009163EC">
      <w:pPr>
        <w:pStyle w:val="DashedBullets"/>
      </w:pPr>
      <w:r>
        <w:t>Some, but not all, celestial objects have gravity.</w:t>
      </w:r>
    </w:p>
    <w:p w14:paraId="4841C6E2" w14:textId="77777777" w:rsidR="00FE4E50" w:rsidRPr="00510C04" w:rsidRDefault="00FE4E50" w:rsidP="00A7199F">
      <w:pPr>
        <w:pStyle w:val="Heading2"/>
        <w:keepNext w:val="0"/>
      </w:pPr>
      <w:r w:rsidRPr="00510C04">
        <w:t>Additional Assessment Boundaries</w:t>
      </w:r>
    </w:p>
    <w:p w14:paraId="1E77B561" w14:textId="77777777" w:rsidR="00FE4E50" w:rsidRDefault="009F069F" w:rsidP="00A7199F">
      <w:pPr>
        <w:pStyle w:val="Paragraph"/>
        <w:keepNext w:val="0"/>
        <w:rPr>
          <w:lang w:eastAsia="ko-KR"/>
        </w:rPr>
      </w:pPr>
      <w:r w:rsidRPr="009F069F">
        <w:rPr>
          <w:lang w:eastAsia="ko-KR"/>
        </w:rPr>
        <w:t>None listed at this time.</w:t>
      </w:r>
    </w:p>
    <w:p w14:paraId="71760594" w14:textId="77777777" w:rsidR="00FE4E50" w:rsidRDefault="00FE4E50" w:rsidP="0030289D">
      <w:pPr>
        <w:pStyle w:val="Heading2"/>
      </w:pPr>
      <w:r>
        <w:lastRenderedPageBreak/>
        <w:t>Additional References</w:t>
      </w:r>
    </w:p>
    <w:p w14:paraId="21334B27" w14:textId="2AEC40DE" w:rsidR="00286AB9" w:rsidRPr="0092682A" w:rsidRDefault="00000000">
      <w:pPr>
        <w:pStyle w:val="Paragraph"/>
        <w:rPr>
          <w:rStyle w:val="Hyperlink"/>
          <w:rFonts w:eastAsiaTheme="majorEastAsia"/>
          <w:b/>
          <w:sz w:val="32"/>
          <w:szCs w:val="28"/>
        </w:rPr>
      </w:pPr>
      <w:hyperlink r:id="rId9" w:history="1">
        <w:r w:rsidR="009163EC" w:rsidRPr="008C51BF">
          <w:t>MS-ESS1-2 Evidence Statement</w:t>
        </w:r>
      </w:hyperlink>
      <w:r w:rsidR="0092682A" w:rsidRPr="0092682A">
        <w:t xml:space="preserve"> </w:t>
      </w:r>
      <w:hyperlink r:id="rId10" w:tooltip="MS-ESS1-2 Evidence Statement web document" w:history="1">
        <w:r w:rsidR="008C51BF" w:rsidRPr="008C51BF">
          <w:rPr>
            <w:rStyle w:val="Hyperlink"/>
          </w:rPr>
          <w:t>https://www.nextgenscience.org/sites/default/files/evidence_statement/black_white/MS-ESS1-2 Evidence Statements June 2015 asterisks.pdf</w:t>
        </w:r>
      </w:hyperlink>
    </w:p>
    <w:p w14:paraId="47D6ED56" w14:textId="77777777" w:rsidR="00286AB9" w:rsidRDefault="00286AB9" w:rsidP="00A7199F">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995834D" w14:textId="591A6BFD" w:rsidR="008C51BF" w:rsidRPr="00DE6E87" w:rsidRDefault="008C51BF" w:rsidP="00DB6BFB">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1"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85BCA51" w14:textId="32CD3A70" w:rsidR="00C834C4" w:rsidRDefault="00C834C4" w:rsidP="00C834C4">
      <w:pPr>
        <w:pStyle w:val="ScienceFrameworkLinks"/>
        <w:spacing w:before="600"/>
        <w:ind w:left="446" w:hanging="446"/>
        <w:rPr>
          <w:lang w:eastAsia="ko-KR"/>
        </w:rPr>
      </w:pPr>
      <w:r>
        <w:rPr>
          <w:lang w:eastAsia="ko-KR"/>
        </w:rPr>
        <w:t>Posted by the California Department of Education, March 2021</w:t>
      </w:r>
      <w:r w:rsidR="006F7BDA">
        <w:rPr>
          <w:lang w:eastAsia="ko-KR"/>
        </w:rPr>
        <w:t xml:space="preserve"> </w:t>
      </w:r>
      <w:r w:rsidR="006F7BDA" w:rsidRPr="006F7BDA">
        <w:rPr>
          <w:lang w:eastAsia="ko-KR"/>
        </w:rPr>
        <w:t>(updated February 2024)</w:t>
      </w:r>
    </w:p>
    <w:p w14:paraId="1B5BD1BD" w14:textId="49ED86DE" w:rsidR="00AB7B8F" w:rsidRPr="00A05691" w:rsidRDefault="00AB7B8F" w:rsidP="00C834C4">
      <w:pPr>
        <w:pStyle w:val="ScienceFrameworkLinks"/>
        <w:spacing w:before="600"/>
        <w:ind w:left="446" w:hanging="446"/>
        <w:rPr>
          <w:lang w:eastAsia="ko-KR"/>
        </w:rPr>
      </w:pPr>
    </w:p>
    <w:sectPr w:rsidR="00AB7B8F" w:rsidRPr="00A05691" w:rsidSect="005B020C">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47F7" w14:textId="77777777" w:rsidR="005B020C" w:rsidRDefault="005B020C" w:rsidP="007525D5">
      <w:r>
        <w:separator/>
      </w:r>
    </w:p>
  </w:endnote>
  <w:endnote w:type="continuationSeparator" w:id="0">
    <w:p w14:paraId="298B2CBF" w14:textId="77777777" w:rsidR="005B020C" w:rsidRDefault="005B020C" w:rsidP="007525D5">
      <w:r>
        <w:continuationSeparator/>
      </w:r>
    </w:p>
  </w:endnote>
  <w:endnote w:type="continuationNotice" w:id="1">
    <w:p w14:paraId="4F576C5A" w14:textId="77777777" w:rsidR="005B020C" w:rsidRDefault="005B02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60C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E2C92">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8CE2" w14:textId="77777777" w:rsidR="005B020C" w:rsidRDefault="005B020C" w:rsidP="007525D5">
      <w:r>
        <w:separator/>
      </w:r>
    </w:p>
  </w:footnote>
  <w:footnote w:type="continuationSeparator" w:id="0">
    <w:p w14:paraId="11ED9FFB" w14:textId="77777777" w:rsidR="005B020C" w:rsidRDefault="005B020C" w:rsidP="007525D5">
      <w:r>
        <w:continuationSeparator/>
      </w:r>
    </w:p>
  </w:footnote>
  <w:footnote w:type="continuationNotice" w:id="1">
    <w:p w14:paraId="1924F658" w14:textId="77777777" w:rsidR="005B020C" w:rsidRDefault="005B02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7831" w14:textId="77777777" w:rsidR="00007CC7" w:rsidRDefault="00007CC7" w:rsidP="00BB08C4">
    <w:pPr>
      <w:pStyle w:val="Header"/>
      <w:tabs>
        <w:tab w:val="clear" w:pos="4680"/>
      </w:tabs>
      <w:spacing w:after="0"/>
      <w:jc w:val="left"/>
    </w:pPr>
    <w:r>
      <w:rPr>
        <w:noProof/>
        <w:lang w:eastAsia="en-US"/>
      </w:rPr>
      <w:drawing>
        <wp:inline distT="0" distB="0" distL="0" distR="0" wp14:anchorId="70D8401C" wp14:editId="3320665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ED6ADEA" w14:textId="7630AD5C"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F7BDA">
      <w:rPr>
        <w:noProof/>
      </w:rPr>
      <w:t>MS-ESS1-2 Earth's Place in the Universe</w:t>
    </w:r>
    <w:r>
      <w:rPr>
        <w:noProof/>
      </w:rPr>
      <w:fldChar w:fldCharType="end"/>
    </w:r>
  </w:p>
  <w:p w14:paraId="1CDADA1A" w14:textId="3FCE2451" w:rsidR="00007CC7" w:rsidRPr="00BB08C4" w:rsidRDefault="00007CC7" w:rsidP="00600F38">
    <w:pPr>
      <w:pStyle w:val="Header"/>
      <w:tabs>
        <w:tab w:val="clear" w:pos="4680"/>
      </w:tabs>
      <w:spacing w:after="240"/>
    </w:pPr>
    <w:r w:rsidRPr="00B63D23">
      <w:t xml:space="preserve">California Science Test—Item </w:t>
    </w:r>
    <w:r w:rsidR="006A241A">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B474" w14:textId="77777777" w:rsidR="00223677" w:rsidRDefault="00223677" w:rsidP="002236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423DE"/>
    <w:multiLevelType w:val="hybridMultilevel"/>
    <w:tmpl w:val="510E137A"/>
    <w:lvl w:ilvl="0" w:tplc="1C02FC4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22A75"/>
    <w:multiLevelType w:val="hybridMultilevel"/>
    <w:tmpl w:val="EA88E7A0"/>
    <w:lvl w:ilvl="0" w:tplc="9BBC1304">
      <w:start w:val="1"/>
      <w:numFmt w:val="bullet"/>
      <w:lvlText w:val="­"/>
      <w:lvlJc w:val="left"/>
      <w:pPr>
        <w:ind w:left="720" w:hanging="360"/>
      </w:pPr>
      <w:rPr>
        <w:rFonts w:ascii="Sitka Subheading" w:hAnsi="Sitka Subheading" w:hint="default"/>
      </w:rPr>
    </w:lvl>
    <w:lvl w:ilvl="1" w:tplc="06368D2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F048F"/>
    <w:multiLevelType w:val="hybridMultilevel"/>
    <w:tmpl w:val="38269B06"/>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701D7"/>
    <w:multiLevelType w:val="hybridMultilevel"/>
    <w:tmpl w:val="A28C3CA4"/>
    <w:lvl w:ilvl="0" w:tplc="92D4320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70B76"/>
    <w:multiLevelType w:val="hybridMultilevel"/>
    <w:tmpl w:val="BA92F7FC"/>
    <w:lvl w:ilvl="0" w:tplc="D16A510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204E5"/>
    <w:multiLevelType w:val="hybridMultilevel"/>
    <w:tmpl w:val="AEEAE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6101439">
    <w:abstractNumId w:val="1"/>
  </w:num>
  <w:num w:numId="2" w16cid:durableId="982270884">
    <w:abstractNumId w:val="2"/>
  </w:num>
  <w:num w:numId="3" w16cid:durableId="1419791193">
    <w:abstractNumId w:val="3"/>
  </w:num>
  <w:num w:numId="4" w16cid:durableId="1214849744">
    <w:abstractNumId w:val="0"/>
  </w:num>
  <w:num w:numId="5" w16cid:durableId="1861040285">
    <w:abstractNumId w:val="4"/>
  </w:num>
  <w:num w:numId="6" w16cid:durableId="929657942">
    <w:abstractNumId w:val="6"/>
  </w:num>
  <w:num w:numId="7" w16cid:durableId="1460949781">
    <w:abstractNumId w:val="13"/>
  </w:num>
  <w:num w:numId="8" w16cid:durableId="731122393">
    <w:abstractNumId w:val="10"/>
  </w:num>
  <w:num w:numId="9" w16cid:durableId="1686707511">
    <w:abstractNumId w:val="9"/>
  </w:num>
  <w:num w:numId="10" w16cid:durableId="818809981">
    <w:abstractNumId w:val="5"/>
  </w:num>
  <w:num w:numId="11" w16cid:durableId="1917008636">
    <w:abstractNumId w:val="11"/>
  </w:num>
  <w:num w:numId="12" w16cid:durableId="378819870">
    <w:abstractNumId w:val="7"/>
  </w:num>
  <w:num w:numId="13" w16cid:durableId="1222132901">
    <w:abstractNumId w:val="8"/>
  </w:num>
  <w:num w:numId="14" w16cid:durableId="211612360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jY3tDAzNLMwNzBW0lEKTi0uzszPAykwrAUAVH80JCwAAAA="/>
  </w:docVars>
  <w:rsids>
    <w:rsidRoot w:val="003828A6"/>
    <w:rsid w:val="0000426C"/>
    <w:rsid w:val="00007CC7"/>
    <w:rsid w:val="0001622A"/>
    <w:rsid w:val="0001669B"/>
    <w:rsid w:val="000205F6"/>
    <w:rsid w:val="000221B6"/>
    <w:rsid w:val="000340F0"/>
    <w:rsid w:val="0003613C"/>
    <w:rsid w:val="000400BE"/>
    <w:rsid w:val="000418D5"/>
    <w:rsid w:val="000436DD"/>
    <w:rsid w:val="000464C6"/>
    <w:rsid w:val="00061F50"/>
    <w:rsid w:val="00062272"/>
    <w:rsid w:val="00064632"/>
    <w:rsid w:val="00066436"/>
    <w:rsid w:val="0006727D"/>
    <w:rsid w:val="000775B5"/>
    <w:rsid w:val="00084713"/>
    <w:rsid w:val="00091AE1"/>
    <w:rsid w:val="000A196B"/>
    <w:rsid w:val="000A2BCD"/>
    <w:rsid w:val="000A32AA"/>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151C"/>
    <w:rsid w:val="0011736C"/>
    <w:rsid w:val="00125D54"/>
    <w:rsid w:val="001324BD"/>
    <w:rsid w:val="00133782"/>
    <w:rsid w:val="00141414"/>
    <w:rsid w:val="00145A67"/>
    <w:rsid w:val="001527A7"/>
    <w:rsid w:val="00156EF9"/>
    <w:rsid w:val="00157B14"/>
    <w:rsid w:val="00160EE8"/>
    <w:rsid w:val="00162C08"/>
    <w:rsid w:val="00162E80"/>
    <w:rsid w:val="0016347E"/>
    <w:rsid w:val="00163872"/>
    <w:rsid w:val="0017220C"/>
    <w:rsid w:val="00174758"/>
    <w:rsid w:val="00177EAA"/>
    <w:rsid w:val="001836CB"/>
    <w:rsid w:val="0018548F"/>
    <w:rsid w:val="001867B0"/>
    <w:rsid w:val="00187427"/>
    <w:rsid w:val="001A1A3F"/>
    <w:rsid w:val="001A3EDF"/>
    <w:rsid w:val="001A6986"/>
    <w:rsid w:val="001B0AD0"/>
    <w:rsid w:val="001B70C6"/>
    <w:rsid w:val="001C42B3"/>
    <w:rsid w:val="001D6620"/>
    <w:rsid w:val="001E29AA"/>
    <w:rsid w:val="001F170D"/>
    <w:rsid w:val="00201B20"/>
    <w:rsid w:val="002023A3"/>
    <w:rsid w:val="002035F3"/>
    <w:rsid w:val="002042FE"/>
    <w:rsid w:val="00205B4A"/>
    <w:rsid w:val="00205B5E"/>
    <w:rsid w:val="00211916"/>
    <w:rsid w:val="00221A7E"/>
    <w:rsid w:val="00223677"/>
    <w:rsid w:val="002243CE"/>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E46E9"/>
    <w:rsid w:val="002F123E"/>
    <w:rsid w:val="002F3BF0"/>
    <w:rsid w:val="002F3C11"/>
    <w:rsid w:val="002F4F34"/>
    <w:rsid w:val="002F7649"/>
    <w:rsid w:val="0030289D"/>
    <w:rsid w:val="00332884"/>
    <w:rsid w:val="0033671D"/>
    <w:rsid w:val="0033700D"/>
    <w:rsid w:val="003470DC"/>
    <w:rsid w:val="0036567B"/>
    <w:rsid w:val="0037623A"/>
    <w:rsid w:val="003828A6"/>
    <w:rsid w:val="00386C80"/>
    <w:rsid w:val="00387C2D"/>
    <w:rsid w:val="003902B4"/>
    <w:rsid w:val="00396C97"/>
    <w:rsid w:val="003B5FD4"/>
    <w:rsid w:val="003B6084"/>
    <w:rsid w:val="003B67BC"/>
    <w:rsid w:val="003C6678"/>
    <w:rsid w:val="003D2F97"/>
    <w:rsid w:val="003D74A5"/>
    <w:rsid w:val="003D7588"/>
    <w:rsid w:val="003D7D41"/>
    <w:rsid w:val="003E437B"/>
    <w:rsid w:val="0041407C"/>
    <w:rsid w:val="00415CF9"/>
    <w:rsid w:val="004327D4"/>
    <w:rsid w:val="00444674"/>
    <w:rsid w:val="00446598"/>
    <w:rsid w:val="0045187C"/>
    <w:rsid w:val="004536BF"/>
    <w:rsid w:val="00453737"/>
    <w:rsid w:val="00457F18"/>
    <w:rsid w:val="00460430"/>
    <w:rsid w:val="004625B8"/>
    <w:rsid w:val="00466F51"/>
    <w:rsid w:val="00467F7C"/>
    <w:rsid w:val="00470071"/>
    <w:rsid w:val="00473130"/>
    <w:rsid w:val="004736E8"/>
    <w:rsid w:val="00477B8D"/>
    <w:rsid w:val="00480BA2"/>
    <w:rsid w:val="00487068"/>
    <w:rsid w:val="00490B48"/>
    <w:rsid w:val="004B36AF"/>
    <w:rsid w:val="004B61C1"/>
    <w:rsid w:val="004C2723"/>
    <w:rsid w:val="004E5C17"/>
    <w:rsid w:val="004F51E9"/>
    <w:rsid w:val="005105BA"/>
    <w:rsid w:val="00510611"/>
    <w:rsid w:val="005266D7"/>
    <w:rsid w:val="00543833"/>
    <w:rsid w:val="00543F29"/>
    <w:rsid w:val="005563AE"/>
    <w:rsid w:val="005606EA"/>
    <w:rsid w:val="00561DAB"/>
    <w:rsid w:val="00562081"/>
    <w:rsid w:val="00563123"/>
    <w:rsid w:val="005744A7"/>
    <w:rsid w:val="00583B72"/>
    <w:rsid w:val="00586A0D"/>
    <w:rsid w:val="005A09DA"/>
    <w:rsid w:val="005B020C"/>
    <w:rsid w:val="005B24CB"/>
    <w:rsid w:val="005C5274"/>
    <w:rsid w:val="005D7B3B"/>
    <w:rsid w:val="005E2C92"/>
    <w:rsid w:val="005E546B"/>
    <w:rsid w:val="005F1001"/>
    <w:rsid w:val="005F46A7"/>
    <w:rsid w:val="00600F38"/>
    <w:rsid w:val="00601F20"/>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66A10"/>
    <w:rsid w:val="00682EED"/>
    <w:rsid w:val="00682FA3"/>
    <w:rsid w:val="00684CCB"/>
    <w:rsid w:val="00686355"/>
    <w:rsid w:val="006A241A"/>
    <w:rsid w:val="006A7AE5"/>
    <w:rsid w:val="006B43F1"/>
    <w:rsid w:val="006B60C4"/>
    <w:rsid w:val="006C1CA0"/>
    <w:rsid w:val="006D15A6"/>
    <w:rsid w:val="006D1AEF"/>
    <w:rsid w:val="006E00C3"/>
    <w:rsid w:val="006E6884"/>
    <w:rsid w:val="006E701D"/>
    <w:rsid w:val="006F2016"/>
    <w:rsid w:val="006F2A56"/>
    <w:rsid w:val="006F7265"/>
    <w:rsid w:val="006F7BDA"/>
    <w:rsid w:val="007001E2"/>
    <w:rsid w:val="00702E59"/>
    <w:rsid w:val="00703DAD"/>
    <w:rsid w:val="007047AB"/>
    <w:rsid w:val="0070717A"/>
    <w:rsid w:val="00721A39"/>
    <w:rsid w:val="00737B39"/>
    <w:rsid w:val="00743CCB"/>
    <w:rsid w:val="00745C5F"/>
    <w:rsid w:val="00747947"/>
    <w:rsid w:val="00751DD5"/>
    <w:rsid w:val="007525D5"/>
    <w:rsid w:val="00754F40"/>
    <w:rsid w:val="00764D2A"/>
    <w:rsid w:val="0078353D"/>
    <w:rsid w:val="00786826"/>
    <w:rsid w:val="0079293C"/>
    <w:rsid w:val="007A3516"/>
    <w:rsid w:val="007A7155"/>
    <w:rsid w:val="007A7747"/>
    <w:rsid w:val="007C3B49"/>
    <w:rsid w:val="007C519F"/>
    <w:rsid w:val="007D0B01"/>
    <w:rsid w:val="007E410C"/>
    <w:rsid w:val="007F0618"/>
    <w:rsid w:val="007F6195"/>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51BF"/>
    <w:rsid w:val="008C62BF"/>
    <w:rsid w:val="008C7F74"/>
    <w:rsid w:val="008D5346"/>
    <w:rsid w:val="008D6B06"/>
    <w:rsid w:val="008E0A9D"/>
    <w:rsid w:val="008E2638"/>
    <w:rsid w:val="008F2A86"/>
    <w:rsid w:val="008F47B5"/>
    <w:rsid w:val="009029B2"/>
    <w:rsid w:val="009052CD"/>
    <w:rsid w:val="00906283"/>
    <w:rsid w:val="00914743"/>
    <w:rsid w:val="009163EC"/>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691"/>
    <w:rsid w:val="00A05AB2"/>
    <w:rsid w:val="00A115CE"/>
    <w:rsid w:val="00A12689"/>
    <w:rsid w:val="00A16C58"/>
    <w:rsid w:val="00A21B9E"/>
    <w:rsid w:val="00A33E8C"/>
    <w:rsid w:val="00A44C4F"/>
    <w:rsid w:val="00A46DB7"/>
    <w:rsid w:val="00A55ED3"/>
    <w:rsid w:val="00A64D08"/>
    <w:rsid w:val="00A65190"/>
    <w:rsid w:val="00A7061F"/>
    <w:rsid w:val="00A7199F"/>
    <w:rsid w:val="00A758CE"/>
    <w:rsid w:val="00A765C1"/>
    <w:rsid w:val="00AA01ED"/>
    <w:rsid w:val="00AB4E9E"/>
    <w:rsid w:val="00AB58B1"/>
    <w:rsid w:val="00AB7B8F"/>
    <w:rsid w:val="00AC778A"/>
    <w:rsid w:val="00AD4A97"/>
    <w:rsid w:val="00AE1251"/>
    <w:rsid w:val="00AF1646"/>
    <w:rsid w:val="00AF6BE0"/>
    <w:rsid w:val="00AF7452"/>
    <w:rsid w:val="00B02982"/>
    <w:rsid w:val="00B05F41"/>
    <w:rsid w:val="00B179FB"/>
    <w:rsid w:val="00B22A73"/>
    <w:rsid w:val="00B31390"/>
    <w:rsid w:val="00B35EA5"/>
    <w:rsid w:val="00B36459"/>
    <w:rsid w:val="00B438FC"/>
    <w:rsid w:val="00B5140B"/>
    <w:rsid w:val="00B515FB"/>
    <w:rsid w:val="00B63D23"/>
    <w:rsid w:val="00B6683C"/>
    <w:rsid w:val="00B82328"/>
    <w:rsid w:val="00B83458"/>
    <w:rsid w:val="00B94092"/>
    <w:rsid w:val="00BA25A2"/>
    <w:rsid w:val="00BA4B22"/>
    <w:rsid w:val="00BA77B8"/>
    <w:rsid w:val="00BB08C4"/>
    <w:rsid w:val="00BB1A45"/>
    <w:rsid w:val="00BB24BB"/>
    <w:rsid w:val="00BB4346"/>
    <w:rsid w:val="00BB7E69"/>
    <w:rsid w:val="00BC2E22"/>
    <w:rsid w:val="00BD6020"/>
    <w:rsid w:val="00BE7CA2"/>
    <w:rsid w:val="00BF0768"/>
    <w:rsid w:val="00BF563D"/>
    <w:rsid w:val="00BF5DBF"/>
    <w:rsid w:val="00BF6284"/>
    <w:rsid w:val="00BF6971"/>
    <w:rsid w:val="00C10941"/>
    <w:rsid w:val="00C14CD9"/>
    <w:rsid w:val="00C17DAE"/>
    <w:rsid w:val="00C255DB"/>
    <w:rsid w:val="00C33F73"/>
    <w:rsid w:val="00C57FB8"/>
    <w:rsid w:val="00C6190C"/>
    <w:rsid w:val="00C700F7"/>
    <w:rsid w:val="00C834C4"/>
    <w:rsid w:val="00C86BA8"/>
    <w:rsid w:val="00CA3C23"/>
    <w:rsid w:val="00CA427D"/>
    <w:rsid w:val="00CA785B"/>
    <w:rsid w:val="00CC0165"/>
    <w:rsid w:val="00CC01BC"/>
    <w:rsid w:val="00CC57F3"/>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41F2"/>
    <w:rsid w:val="00D75834"/>
    <w:rsid w:val="00D7652A"/>
    <w:rsid w:val="00D82B63"/>
    <w:rsid w:val="00D86E31"/>
    <w:rsid w:val="00D91A94"/>
    <w:rsid w:val="00D9258C"/>
    <w:rsid w:val="00DA0D8E"/>
    <w:rsid w:val="00DA5391"/>
    <w:rsid w:val="00DA6C2F"/>
    <w:rsid w:val="00DB6BFB"/>
    <w:rsid w:val="00DC26F5"/>
    <w:rsid w:val="00DE04BA"/>
    <w:rsid w:val="00DE0E48"/>
    <w:rsid w:val="00DE259D"/>
    <w:rsid w:val="00DE67F5"/>
    <w:rsid w:val="00DF3F78"/>
    <w:rsid w:val="00DF72CC"/>
    <w:rsid w:val="00E21193"/>
    <w:rsid w:val="00E27B05"/>
    <w:rsid w:val="00E35EC2"/>
    <w:rsid w:val="00E3769E"/>
    <w:rsid w:val="00E42404"/>
    <w:rsid w:val="00E57B6F"/>
    <w:rsid w:val="00E63ED9"/>
    <w:rsid w:val="00E7262B"/>
    <w:rsid w:val="00E82F54"/>
    <w:rsid w:val="00E85B5A"/>
    <w:rsid w:val="00E86459"/>
    <w:rsid w:val="00E87DA0"/>
    <w:rsid w:val="00EA0CA7"/>
    <w:rsid w:val="00EA3D3D"/>
    <w:rsid w:val="00EA45CB"/>
    <w:rsid w:val="00EA63E0"/>
    <w:rsid w:val="00EB18EF"/>
    <w:rsid w:val="00EB1B26"/>
    <w:rsid w:val="00EB1F78"/>
    <w:rsid w:val="00EB5B58"/>
    <w:rsid w:val="00EB7CB9"/>
    <w:rsid w:val="00EC5631"/>
    <w:rsid w:val="00EC6186"/>
    <w:rsid w:val="00EC6F86"/>
    <w:rsid w:val="00EC7E28"/>
    <w:rsid w:val="00ED1402"/>
    <w:rsid w:val="00EE4373"/>
    <w:rsid w:val="00F0713B"/>
    <w:rsid w:val="00F10357"/>
    <w:rsid w:val="00F108F3"/>
    <w:rsid w:val="00F110BD"/>
    <w:rsid w:val="00F12393"/>
    <w:rsid w:val="00F15CD6"/>
    <w:rsid w:val="00F16F2D"/>
    <w:rsid w:val="00F2016A"/>
    <w:rsid w:val="00F216EC"/>
    <w:rsid w:val="00F21D67"/>
    <w:rsid w:val="00F24B8F"/>
    <w:rsid w:val="00F30B46"/>
    <w:rsid w:val="00F4536C"/>
    <w:rsid w:val="00F50662"/>
    <w:rsid w:val="00F63674"/>
    <w:rsid w:val="00F64DD0"/>
    <w:rsid w:val="00F73108"/>
    <w:rsid w:val="00F75DBD"/>
    <w:rsid w:val="00F81D04"/>
    <w:rsid w:val="00F85C68"/>
    <w:rsid w:val="00F85F5F"/>
    <w:rsid w:val="00F95343"/>
    <w:rsid w:val="00FA1F82"/>
    <w:rsid w:val="00FB69F5"/>
    <w:rsid w:val="00FC411A"/>
    <w:rsid w:val="00FC568F"/>
    <w:rsid w:val="00FC5A40"/>
    <w:rsid w:val="00FD01DE"/>
    <w:rsid w:val="00FD079B"/>
    <w:rsid w:val="00FD635C"/>
    <w:rsid w:val="00FD6751"/>
    <w:rsid w:val="00FD7638"/>
    <w:rsid w:val="00FE0543"/>
    <w:rsid w:val="00FE0686"/>
    <w:rsid w:val="00FE2606"/>
    <w:rsid w:val="00FE2F15"/>
    <w:rsid w:val="00FE4E50"/>
    <w:rsid w:val="00FE7B2A"/>
    <w:rsid w:val="00FF284D"/>
    <w:rsid w:val="00FF2BE2"/>
    <w:rsid w:val="0241B77A"/>
    <w:rsid w:val="07A3E346"/>
    <w:rsid w:val="137BE473"/>
    <w:rsid w:val="1BBF1A11"/>
    <w:rsid w:val="2261E4DC"/>
    <w:rsid w:val="2762A7A0"/>
    <w:rsid w:val="37D3EE55"/>
    <w:rsid w:val="39C1E4C0"/>
    <w:rsid w:val="3E637228"/>
    <w:rsid w:val="46648D4F"/>
    <w:rsid w:val="4AF6F114"/>
    <w:rsid w:val="502CAF4F"/>
    <w:rsid w:val="5395FC44"/>
    <w:rsid w:val="5754D0DD"/>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C6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22A7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22A7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F108F3"/>
    <w:pPr>
      <w:autoSpaceDE w:val="0"/>
      <w:autoSpaceDN w:val="0"/>
      <w:adjustRightInd w:val="0"/>
      <w:spacing w:after="0" w:line="240" w:lineRule="auto"/>
    </w:pPr>
    <w:rPr>
      <w:rFonts w:ascii="Arial" w:hAnsi="Arial" w:cs="Arial"/>
      <w:color w:val="000000"/>
      <w:sz w:val="24"/>
      <w:szCs w:val="24"/>
    </w:rPr>
  </w:style>
  <w:style w:type="paragraph" w:customStyle="1" w:styleId="Header6">
    <w:name w:val="Header 6"/>
    <w:basedOn w:val="TableHeader"/>
    <w:link w:val="Header6Char"/>
    <w:qFormat/>
    <w:rsid w:val="00223677"/>
  </w:style>
  <w:style w:type="character" w:customStyle="1" w:styleId="TableHeaderChar">
    <w:name w:val="TableHeader Char"/>
    <w:basedOn w:val="DefaultParagraphFont"/>
    <w:link w:val="TableHeader"/>
    <w:rsid w:val="00223677"/>
    <w:rPr>
      <w:rFonts w:ascii="Arial" w:hAnsi="Arial" w:cs="Arial"/>
      <w:b/>
      <w:sz w:val="24"/>
      <w:szCs w:val="24"/>
    </w:rPr>
  </w:style>
  <w:style w:type="character" w:customStyle="1" w:styleId="Header6Char">
    <w:name w:val="Header 6 Char"/>
    <w:basedOn w:val="TableHeaderChar"/>
    <w:link w:val="Header6"/>
    <w:rsid w:val="0022367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04227561">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1000948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MS-ESS1-2%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1-2%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1BEDA71-A2FD-4CBD-ADD5-E0B3CF0A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Specifications—MS-ESS1-2 - CAASPP (CA Dept of Education)</dc:title>
  <dc:subject>This CAST item specification describes MS-ESS1-2 Earth's Place in the Universe.</dc:subject>
  <dc:creator/>
  <cp:keywords/>
  <dc:description/>
  <cp:lastModifiedBy/>
  <cp:revision>1</cp:revision>
  <dcterms:created xsi:type="dcterms:W3CDTF">2024-02-22T17:37:00Z</dcterms:created>
  <dcterms:modified xsi:type="dcterms:W3CDTF">2024-02-22T23:16:00Z</dcterms:modified>
</cp:coreProperties>
</file>