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2747169F" w:rsidR="00F75D19" w:rsidRPr="005205A6" w:rsidRDefault="00F75D19" w:rsidP="00C61AD7">
      <w:pPr>
        <w:pStyle w:val="Heading1"/>
        <w:spacing w:before="240" w:after="240"/>
        <w:jc w:val="center"/>
        <w:rPr>
          <w:sz w:val="40"/>
          <w:szCs w:val="40"/>
        </w:rPr>
      </w:pPr>
      <w:r w:rsidRPr="005205A6">
        <w:rPr>
          <w:sz w:val="40"/>
          <w:szCs w:val="40"/>
        </w:rPr>
        <w:t>California State Board of Education</w:t>
      </w:r>
      <w:r w:rsidRPr="005205A6">
        <w:rPr>
          <w:sz w:val="40"/>
          <w:szCs w:val="40"/>
        </w:rPr>
        <w:br/>
      </w:r>
      <w:r w:rsidR="00CF7A8C" w:rsidRPr="1812F799">
        <w:rPr>
          <w:rFonts w:cs="Arial"/>
          <w:bCs/>
          <w:sz w:val="40"/>
          <w:szCs w:val="40"/>
        </w:rPr>
        <w:t xml:space="preserve">July 2022 </w:t>
      </w:r>
      <w:r w:rsidRPr="005205A6">
        <w:rPr>
          <w:sz w:val="40"/>
          <w:szCs w:val="40"/>
        </w:rPr>
        <w:t>Agenda</w:t>
      </w:r>
      <w:r w:rsidRPr="005205A6">
        <w:rPr>
          <w:sz w:val="40"/>
          <w:szCs w:val="40"/>
        </w:rPr>
        <w:br/>
        <w:t>Item #W-</w:t>
      </w:r>
      <w:r w:rsidR="008B27AF">
        <w:rPr>
          <w:sz w:val="40"/>
          <w:szCs w:val="40"/>
        </w:rPr>
        <w:t>12</w:t>
      </w:r>
    </w:p>
    <w:p w14:paraId="039B3916" w14:textId="77777777" w:rsidR="00CF7A8C" w:rsidRDefault="00F75D19" w:rsidP="00CF7A8C">
      <w:pPr>
        <w:pStyle w:val="Heading2"/>
        <w:spacing w:before="240" w:after="240"/>
        <w:rPr>
          <w:sz w:val="36"/>
          <w:szCs w:val="36"/>
        </w:rPr>
      </w:pPr>
      <w:r w:rsidRPr="005205A6">
        <w:rPr>
          <w:sz w:val="36"/>
          <w:szCs w:val="36"/>
        </w:rPr>
        <w:t>Subject</w:t>
      </w:r>
    </w:p>
    <w:p w14:paraId="0054910F" w14:textId="64C61797" w:rsidR="00CF7A8C" w:rsidRPr="00CF7A8C" w:rsidRDefault="00CF7A8C" w:rsidP="00E56A63">
      <w:pPr>
        <w:rPr>
          <w:sz w:val="36"/>
          <w:szCs w:val="36"/>
        </w:rPr>
      </w:pPr>
      <w:r w:rsidRPr="00CF7A8C">
        <w:rPr>
          <w:rFonts w:eastAsia="Calibri"/>
        </w:rPr>
        <w:t xml:space="preserve">Request by </w:t>
      </w:r>
      <w:r w:rsidRPr="00BE6F1A">
        <w:rPr>
          <w:rFonts w:eastAsia="Calibri"/>
          <w:b/>
        </w:rPr>
        <w:t>Paso Robles Joint Union High School District (PRJUHSD)</w:t>
      </w:r>
      <w:r w:rsidRPr="6D14A5B5">
        <w:rPr>
          <w:rFonts w:eastAsia="Calibri"/>
        </w:rPr>
        <w:t xml:space="preserve"> and the </w:t>
      </w:r>
      <w:r w:rsidRPr="00BE6F1A">
        <w:rPr>
          <w:rFonts w:eastAsia="Calibri"/>
          <w:b/>
        </w:rPr>
        <w:t>San Luis Obispo County Special Education Local Plan Area (SELPA)</w:t>
      </w:r>
      <w:r w:rsidRPr="00CF7A8C">
        <w:rPr>
          <w:rFonts w:eastAsia="Calibri"/>
        </w:rPr>
        <w:t xml:space="preserve"> </w:t>
      </w:r>
      <w:r w:rsidRPr="00CF7A8C">
        <w:rPr>
          <w:rFonts w:eastAsia="Calibri"/>
          <w:snapToGrid w:val="0"/>
        </w:rPr>
        <w:t xml:space="preserve">to </w:t>
      </w:r>
      <w:r w:rsidRPr="00CF7A8C">
        <w:rPr>
          <w:rFonts w:eastAsia="Calibri"/>
        </w:rPr>
        <w:t xml:space="preserve">waive California </w:t>
      </w:r>
      <w:r w:rsidRPr="6D14A5B5">
        <w:rPr>
          <w:rFonts w:eastAsia="Calibri"/>
          <w:i/>
          <w:iCs/>
        </w:rPr>
        <w:t>Education Code</w:t>
      </w:r>
      <w:r w:rsidRPr="00CF7A8C">
        <w:rPr>
          <w:rFonts w:eastAsia="Calibri"/>
        </w:rPr>
        <w:t xml:space="preserve"> (</w:t>
      </w:r>
      <w:r w:rsidRPr="6D14A5B5">
        <w:rPr>
          <w:rFonts w:eastAsia="Calibri"/>
          <w:i/>
          <w:iCs/>
        </w:rPr>
        <w:t>EC</w:t>
      </w:r>
      <w:r w:rsidRPr="00CF7A8C">
        <w:rPr>
          <w:rFonts w:eastAsia="Calibri"/>
        </w:rPr>
        <w:t>) Section 56366(d), the requirement for nonpublic, nonsectarian schools or agencies to be state-certified, to allow the use of state and federal special education funds</w:t>
      </w:r>
      <w:r w:rsidRPr="00CF7A8C">
        <w:rPr>
          <w:rFonts w:eastAsia="Calibri"/>
          <w:snapToGrid w:val="0"/>
        </w:rPr>
        <w:t xml:space="preserve"> for the placement of one high school student with disabilities at an uncertified school for students with disabilities located in Canton, Massachusetts</w:t>
      </w:r>
      <w:r w:rsidR="00E56A63" w:rsidRPr="6D14A5B5">
        <w:rPr>
          <w:rFonts w:eastAsia="Calibri"/>
          <w:b/>
          <w:bCs/>
          <w:snapToGrid w:val="0"/>
        </w:rPr>
        <w:t>.</w:t>
      </w:r>
    </w:p>
    <w:p w14:paraId="1B283199" w14:textId="1C5B944A" w:rsidR="00F75D19" w:rsidRPr="005205A6" w:rsidRDefault="00F75D19" w:rsidP="00CF7A8C">
      <w:pPr>
        <w:pStyle w:val="Heading2"/>
        <w:spacing w:before="240" w:after="240"/>
        <w:rPr>
          <w:sz w:val="36"/>
          <w:szCs w:val="36"/>
        </w:rPr>
      </w:pPr>
      <w:r w:rsidRPr="005205A6">
        <w:rPr>
          <w:sz w:val="36"/>
          <w:szCs w:val="36"/>
        </w:rPr>
        <w:t>Waiver Number</w:t>
      </w:r>
    </w:p>
    <w:p w14:paraId="603DD53E" w14:textId="60504FAB" w:rsidR="00CF7A8C" w:rsidRDefault="00CF7A8C" w:rsidP="00CF7A8C">
      <w:pPr>
        <w:spacing w:after="240"/>
      </w:pPr>
      <w:r>
        <w:t>2-1-2022</w:t>
      </w:r>
    </w:p>
    <w:p w14:paraId="50907C61" w14:textId="77777777" w:rsidR="00F75D19" w:rsidRPr="005205A6" w:rsidRDefault="00F75D19" w:rsidP="00CF7A8C">
      <w:pPr>
        <w:pStyle w:val="Heading2"/>
        <w:spacing w:before="240" w:after="240"/>
        <w:rPr>
          <w:sz w:val="36"/>
          <w:szCs w:val="36"/>
        </w:rPr>
      </w:pPr>
      <w:r w:rsidRPr="005205A6">
        <w:rPr>
          <w:sz w:val="36"/>
          <w:szCs w:val="36"/>
        </w:rPr>
        <w:t>Type of Action</w:t>
      </w:r>
    </w:p>
    <w:p w14:paraId="52006B08" w14:textId="40C1A5D2" w:rsidR="00F75D19" w:rsidRPr="005205A6" w:rsidRDefault="00F75D19" w:rsidP="00CF7A8C">
      <w:pPr>
        <w:spacing w:after="240"/>
      </w:pPr>
      <w:r w:rsidRPr="005205A6">
        <w:t>Action</w:t>
      </w:r>
      <w:r w:rsidR="00E8606C">
        <w:t>, Consent</w:t>
      </w:r>
      <w:bookmarkStart w:id="0" w:name="_GoBack"/>
      <w:bookmarkEnd w:id="0"/>
    </w:p>
    <w:p w14:paraId="7516EAEB" w14:textId="77777777" w:rsidR="00F75D19" w:rsidRPr="005205A6" w:rsidRDefault="00F75D19" w:rsidP="00CF7A8C">
      <w:pPr>
        <w:pStyle w:val="Heading2"/>
        <w:spacing w:before="240" w:after="240"/>
        <w:rPr>
          <w:sz w:val="36"/>
          <w:szCs w:val="36"/>
        </w:rPr>
      </w:pPr>
      <w:r w:rsidRPr="005205A6">
        <w:rPr>
          <w:sz w:val="36"/>
          <w:szCs w:val="36"/>
        </w:rPr>
        <w:t>Summary of the Issue(s)</w:t>
      </w:r>
    </w:p>
    <w:p w14:paraId="7248DA43" w14:textId="77777777" w:rsidR="00CF7A8C" w:rsidRPr="006A0002" w:rsidRDefault="00CF7A8C" w:rsidP="00CF7A8C">
      <w:pPr>
        <w:spacing w:after="240"/>
        <w:rPr>
          <w:rFonts w:cs="Arial"/>
        </w:rPr>
      </w:pPr>
      <w:r w:rsidRPr="006A0002">
        <w:rPr>
          <w:rFonts w:cs="Arial"/>
        </w:rPr>
        <w:t xml:space="preserve">The </w:t>
      </w:r>
      <w:r>
        <w:rPr>
          <w:rFonts w:cs="Arial"/>
        </w:rPr>
        <w:t>PR</w:t>
      </w:r>
      <w:r w:rsidRPr="00496B92">
        <w:rPr>
          <w:rFonts w:cs="Arial"/>
          <w:noProof/>
        </w:rPr>
        <w:t>JUHSD</w:t>
      </w:r>
      <w:r w:rsidRPr="00496B92">
        <w:rPr>
          <w:rFonts w:cs="Arial"/>
        </w:rPr>
        <w:t xml:space="preserve"> and the San Luis Obispo County SELPA</w:t>
      </w:r>
      <w:r>
        <w:rPr>
          <w:rFonts w:cs="Arial"/>
        </w:rPr>
        <w:t xml:space="preserve"> </w:t>
      </w:r>
      <w:r w:rsidRPr="006A0002">
        <w:rPr>
          <w:rFonts w:cs="Arial"/>
        </w:rPr>
        <w:t xml:space="preserve">request to waive California </w:t>
      </w:r>
      <w:r w:rsidRPr="20B343C2">
        <w:rPr>
          <w:rFonts w:cs="Arial"/>
          <w:i/>
          <w:iCs/>
        </w:rPr>
        <w:t>Education Code</w:t>
      </w:r>
      <w:r w:rsidRPr="006A0002">
        <w:rPr>
          <w:rFonts w:cs="Arial"/>
        </w:rPr>
        <w:t xml:space="preserve"> (</w:t>
      </w:r>
      <w:r w:rsidRPr="20B343C2">
        <w:rPr>
          <w:rFonts w:cs="Arial"/>
          <w:i/>
          <w:iCs/>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the requirement for state certification, to allow the use of federal and state special education funds for the placement of one high school student with disabilities at the</w:t>
      </w:r>
      <w:r w:rsidRPr="006A0002">
        <w:rPr>
          <w:rFonts w:cs="Arial"/>
          <w:snapToGrid w:val="0"/>
        </w:rPr>
        <w:t xml:space="preserve"> </w:t>
      </w:r>
      <w:r>
        <w:rPr>
          <w:rFonts w:cs="Arial"/>
        </w:rPr>
        <w:t>Judge Rotenberg Educational Center (JREC)</w:t>
      </w:r>
      <w:r w:rsidRPr="006A0002">
        <w:rPr>
          <w:rFonts w:cs="Arial"/>
        </w:rPr>
        <w:t xml:space="preserve">, an uncertified </w:t>
      </w:r>
      <w:r>
        <w:rPr>
          <w:rFonts w:cs="Arial"/>
        </w:rPr>
        <w:t xml:space="preserve">school for students with disabilities with a </w:t>
      </w:r>
      <w:r w:rsidRPr="006A0002">
        <w:rPr>
          <w:rFonts w:cs="Arial"/>
        </w:rPr>
        <w:t>residential treatment center (RTC)</w:t>
      </w:r>
      <w:r>
        <w:rPr>
          <w:rFonts w:cs="Arial"/>
        </w:rPr>
        <w:t>,</w:t>
      </w:r>
      <w:r w:rsidRPr="006A0002">
        <w:rPr>
          <w:rFonts w:cs="Arial"/>
        </w:rPr>
        <w:t xml:space="preserve"> in </w:t>
      </w:r>
      <w:r>
        <w:rPr>
          <w:rFonts w:cs="Arial"/>
          <w:snapToGrid w:val="0"/>
        </w:rPr>
        <w:t>Canton, Massachusetts</w:t>
      </w:r>
      <w:r w:rsidRPr="006A0002">
        <w:rPr>
          <w:rFonts w:cs="Arial"/>
        </w:rPr>
        <w:t>.</w:t>
      </w:r>
    </w:p>
    <w:p w14:paraId="6FEA320D" w14:textId="02F68A32" w:rsidR="00CF7A8C" w:rsidRDefault="00CF7A8C" w:rsidP="00CF7A8C">
      <w:pPr>
        <w:spacing w:after="240"/>
        <w:rPr>
          <w:color w:val="000000" w:themeColor="text1"/>
        </w:rPr>
      </w:pPr>
      <w:r>
        <w:t xml:space="preserve">The PRJUHSD </w:t>
      </w:r>
      <w:r w:rsidR="009D75C6">
        <w:t xml:space="preserve">has requested and been granted </w:t>
      </w:r>
      <w:r>
        <w:t xml:space="preserve">a </w:t>
      </w:r>
      <w:r w:rsidR="009D75C6">
        <w:t xml:space="preserve">prior nonpublic school (NPS) </w:t>
      </w:r>
      <w:r>
        <w:t xml:space="preserve">waiver </w:t>
      </w:r>
      <w:r w:rsidR="00505853">
        <w:t xml:space="preserve">for this student </w:t>
      </w:r>
      <w:r>
        <w:t xml:space="preserve">after placing </w:t>
      </w:r>
      <w:r w:rsidR="00505853">
        <w:t>the</w:t>
      </w:r>
      <w:r>
        <w:t xml:space="preserve"> student diagnosed with Intellectual Disability at JREC, an uncertified school in Canton, Massachusetts. </w:t>
      </w:r>
    </w:p>
    <w:p w14:paraId="068F045A" w14:textId="1269E157" w:rsidR="00CF7A8C" w:rsidRDefault="00CF7A8C" w:rsidP="00CF7A8C">
      <w:pPr>
        <w:spacing w:after="240" w:line="259" w:lineRule="auto"/>
        <w:rPr>
          <w:rFonts w:eastAsia="Arial" w:cs="Arial"/>
        </w:rPr>
      </w:pPr>
      <w:r>
        <w:t>Prior to this student’s placement at JREC, t</w:t>
      </w:r>
      <w:r w:rsidRPr="2AF8C7AA">
        <w:rPr>
          <w:rFonts w:eastAsia="Arial" w:cs="Arial"/>
        </w:rPr>
        <w:t xml:space="preserve">he student has had a lengthy history of unique placements due to student’s behavioral profile. This has included two </w:t>
      </w:r>
      <w:r w:rsidR="00E56A63" w:rsidRPr="2AF8C7AA">
        <w:rPr>
          <w:rFonts w:eastAsia="Arial" w:cs="Arial"/>
        </w:rPr>
        <w:t>Non-Public School (</w:t>
      </w:r>
      <w:r w:rsidRPr="2AF8C7AA">
        <w:rPr>
          <w:rFonts w:eastAsia="Arial" w:cs="Arial"/>
        </w:rPr>
        <w:t>NPS</w:t>
      </w:r>
      <w:r w:rsidR="00E56A63" w:rsidRPr="2AF8C7AA">
        <w:rPr>
          <w:rFonts w:eastAsia="Arial" w:cs="Arial"/>
        </w:rPr>
        <w:t>)</w:t>
      </w:r>
      <w:r w:rsidR="009D75C6">
        <w:rPr>
          <w:rFonts w:eastAsia="Arial" w:cs="Arial"/>
        </w:rPr>
        <w:t xml:space="preserve"> with RTC</w:t>
      </w:r>
      <w:r w:rsidRPr="2AF8C7AA">
        <w:rPr>
          <w:rFonts w:eastAsia="Arial" w:cs="Arial"/>
        </w:rPr>
        <w:t xml:space="preserve"> placements in Utah. These placements were not able to work </w:t>
      </w:r>
      <w:r w:rsidRPr="2AF8C7AA">
        <w:rPr>
          <w:rFonts w:eastAsia="Arial" w:cs="Arial"/>
        </w:rPr>
        <w:lastRenderedPageBreak/>
        <w:t xml:space="preserve">with students past 18 years of age, which is one of the reasons </w:t>
      </w:r>
      <w:r w:rsidR="00204127">
        <w:rPr>
          <w:rFonts w:eastAsia="Arial" w:cs="Arial"/>
        </w:rPr>
        <w:t xml:space="preserve">the IEP team agreed to placement at </w:t>
      </w:r>
      <w:r w:rsidRPr="2AF8C7AA">
        <w:rPr>
          <w:rFonts w:eastAsia="Arial" w:cs="Arial"/>
        </w:rPr>
        <w:t>JREC</w:t>
      </w:r>
      <w:r w:rsidR="00204127">
        <w:rPr>
          <w:rFonts w:eastAsia="Arial" w:cs="Arial"/>
        </w:rPr>
        <w:t xml:space="preserve"> to serve as Least Restrictive Environment (LRE)</w:t>
      </w:r>
      <w:r w:rsidRPr="2AF8C7AA">
        <w:rPr>
          <w:rFonts w:eastAsia="Arial" w:cs="Arial"/>
        </w:rPr>
        <w:t xml:space="preserve">. Further, a due process hearing was filed in 2020 wherein the California Office of Administrative Hearings (OAH) ordered secure placement. JREC accepted the student and this placement has been successful. </w:t>
      </w:r>
    </w:p>
    <w:p w14:paraId="37A6AC44" w14:textId="74E64A20" w:rsidR="00CF7A8C" w:rsidRDefault="00CF7A8C" w:rsidP="00CF7A8C">
      <w:pPr>
        <w:spacing w:after="240"/>
      </w:pPr>
      <w:r>
        <w:t>The PRJUHSD has monitored the student’s progress and reports the student has been successful at the JREC. The JREC administrator has also reported the student is responding well, both academically and therapeutically, at the JREC. The Individualized Education Program (IEP) team believes the student requires the continuity of their current placement and treatment team to continue to progress. They agree that JREC continues to be the most appropriate placement for the student.</w:t>
      </w:r>
      <w:r w:rsidRPr="709ABE3B">
        <w:rPr>
          <w:b/>
          <w:bCs/>
        </w:rPr>
        <w:t xml:space="preserve"> </w:t>
      </w:r>
      <w:r>
        <w:t>The PRJUHSD anticipates October 25, 2022, to be the date the student will age out of the PRJUHSD.</w:t>
      </w:r>
    </w:p>
    <w:p w14:paraId="102B6FB1" w14:textId="08AFFAF6" w:rsidR="00CF7A8C" w:rsidRDefault="00CF7A8C" w:rsidP="00CF7A8C">
      <w:pPr>
        <w:spacing w:after="240"/>
        <w:rPr>
          <w:rFonts w:eastAsia="Calibri" w:cs="Arial"/>
        </w:rPr>
      </w:pPr>
      <w:r>
        <w:t xml:space="preserve">The individualized education program (IEP) team agreed the JREC, an uncertified school, is able to </w:t>
      </w:r>
      <w:r w:rsidRPr="78EECD86">
        <w:rPr>
          <w:rFonts w:eastAsia="Calibri" w:cs="Arial"/>
        </w:rPr>
        <w:t xml:space="preserve">meet the student’s comprehensive and unique needs which will provide the student with a </w:t>
      </w:r>
      <w:r w:rsidR="00E56A63">
        <w:rPr>
          <w:rFonts w:eastAsia="Calibri" w:cs="Arial"/>
        </w:rPr>
        <w:t xml:space="preserve">free </w:t>
      </w:r>
      <w:r w:rsidR="00E56A63" w:rsidRPr="007B55AB">
        <w:rPr>
          <w:rFonts w:eastAsia="Calibri" w:cs="Arial"/>
        </w:rPr>
        <w:t>appropriate public education (</w:t>
      </w:r>
      <w:r w:rsidRPr="007B55AB">
        <w:rPr>
          <w:rFonts w:eastAsia="Calibri" w:cs="Arial"/>
        </w:rPr>
        <w:t>FAPE</w:t>
      </w:r>
      <w:r w:rsidR="00E56A63" w:rsidRPr="007B55AB">
        <w:rPr>
          <w:rFonts w:eastAsia="Calibri" w:cs="Arial"/>
        </w:rPr>
        <w:t>)</w:t>
      </w:r>
      <w:r w:rsidRPr="007B55AB">
        <w:rPr>
          <w:rFonts w:eastAsia="Calibri" w:cs="Arial"/>
        </w:rPr>
        <w:t xml:space="preserve">. The student was placed in the JREC program on July </w:t>
      </w:r>
      <w:r w:rsidR="002E1503" w:rsidRPr="007B55AB">
        <w:rPr>
          <w:rFonts w:eastAsia="Calibri" w:cs="Arial"/>
        </w:rPr>
        <w:t>10</w:t>
      </w:r>
      <w:r w:rsidRPr="007B55AB">
        <w:rPr>
          <w:rFonts w:eastAsia="Calibri" w:cs="Arial"/>
        </w:rPr>
        <w:t>, 2020.</w:t>
      </w:r>
    </w:p>
    <w:p w14:paraId="55A1C776" w14:textId="65549479"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CF7A8C">
      <w:pPr>
        <w:spacing w:after="24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w:t>
      </w:r>
      <w:r w:rsidRPr="005205A6">
        <w:rPr>
          <w:rFonts w:eastAsiaTheme="minorHAnsi" w:cs="Arial"/>
          <w:bCs/>
          <w:kern w:val="36"/>
          <w:szCs w:val="22"/>
          <w:lang w:val="en"/>
        </w:rPr>
        <w:lastRenderedPageBreak/>
        <w:t xml:space="preserve">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CF7A8C">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CF7A8C">
        <w:rPr>
          <w:rFonts w:cs="Arial"/>
        </w:rPr>
        <w:t>No</w:t>
      </w:r>
    </w:p>
    <w:p w14:paraId="4CA2E99C" w14:textId="0BDDC6F7" w:rsidR="00CF7A8C" w:rsidRDefault="00CF7A8C" w:rsidP="00CF7A8C">
      <w:pPr>
        <w:spacing w:after="240"/>
        <w:rPr>
          <w:color w:val="000000"/>
        </w:rPr>
      </w:pPr>
      <w:r w:rsidRPr="4DC8FAC3">
        <w:rPr>
          <w:color w:val="000000" w:themeColor="text1"/>
        </w:rPr>
        <w:t>The PRJUHSD and the San Luis Obispo County SELPA submitted all required documents as part of the waiver submission process. The CDE recommends approval of this waiver, with conditions for the period the student</w:t>
      </w:r>
      <w:r w:rsidR="007B55AB">
        <w:rPr>
          <w:color w:val="000000" w:themeColor="text1"/>
        </w:rPr>
        <w:t xml:space="preserve"> of</w:t>
      </w:r>
      <w:r w:rsidRPr="4DC8FAC3">
        <w:rPr>
          <w:color w:val="000000" w:themeColor="text1"/>
        </w:rPr>
        <w:t xml:space="preserve"> July 11, 202</w:t>
      </w:r>
      <w:r w:rsidR="00204127">
        <w:rPr>
          <w:color w:val="000000" w:themeColor="text1"/>
        </w:rPr>
        <w:t>1</w:t>
      </w:r>
      <w:r w:rsidRPr="4DC8FAC3">
        <w:rPr>
          <w:color w:val="000000" w:themeColor="text1"/>
        </w:rPr>
        <w:t>, through October 25, 2022. This recommendation for approval is contingent upon the following conditions:</w:t>
      </w:r>
    </w:p>
    <w:p w14:paraId="20E8DB9E" w14:textId="77777777" w:rsidR="00CF7A8C" w:rsidRPr="006A0002" w:rsidRDefault="00CF7A8C" w:rsidP="00CF7A8C">
      <w:pPr>
        <w:widowControl w:val="0"/>
        <w:numPr>
          <w:ilvl w:val="0"/>
          <w:numId w:val="10"/>
        </w:numPr>
        <w:spacing w:after="240"/>
        <w:rPr>
          <w:color w:val="000000" w:themeColor="text1"/>
        </w:rPr>
      </w:pPr>
      <w:r w:rsidRPr="1F2D6F22">
        <w:rPr>
          <w:color w:val="000000" w:themeColor="text1"/>
        </w:rPr>
        <w:t>The PRJUHSD will consult and coordinate with the San Luis Obispo County SELPA and the San Luis Obispo County Office of Education to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w:t>
      </w:r>
    </w:p>
    <w:p w14:paraId="203DFCFD" w14:textId="2F8B314B" w:rsidR="00CF7A8C" w:rsidRPr="006A0002" w:rsidRDefault="00CF7A8C" w:rsidP="00CF7A8C">
      <w:pPr>
        <w:widowControl w:val="0"/>
        <w:numPr>
          <w:ilvl w:val="1"/>
          <w:numId w:val="10"/>
        </w:numPr>
        <w:spacing w:after="240"/>
        <w:rPr>
          <w:color w:val="000000" w:themeColor="text1"/>
        </w:rPr>
      </w:pPr>
      <w:r w:rsidRPr="709ABE3B">
        <w:rPr>
          <w:color w:val="000000" w:themeColor="text1"/>
        </w:rPr>
        <w:t>After each on-site visit, or real-time virtual consultation, as applicable, the PRJUHSD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051F3F6B" w14:textId="77777777" w:rsidR="00CF7A8C" w:rsidRPr="006A0002" w:rsidRDefault="00CF7A8C" w:rsidP="00CF7A8C">
      <w:pPr>
        <w:widowControl w:val="0"/>
        <w:numPr>
          <w:ilvl w:val="0"/>
          <w:numId w:val="10"/>
        </w:numPr>
        <w:spacing w:after="240"/>
        <w:rPr>
          <w:color w:val="000000" w:themeColor="text1"/>
        </w:rPr>
      </w:pPr>
      <w:r w:rsidRPr="1F2D6F22">
        <w:rPr>
          <w:color w:val="000000" w:themeColor="text1"/>
        </w:rPr>
        <w:t>The PRJUHSD will consult with the JREC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1AD0A69E" w14:textId="77777777" w:rsidR="00CF7A8C" w:rsidRPr="006A0002" w:rsidRDefault="00CF7A8C" w:rsidP="00CF7A8C">
      <w:pPr>
        <w:widowControl w:val="0"/>
        <w:numPr>
          <w:ilvl w:val="0"/>
          <w:numId w:val="10"/>
        </w:numPr>
        <w:spacing w:after="240"/>
        <w:rPr>
          <w:b/>
          <w:bCs/>
          <w:u w:val="single"/>
        </w:rPr>
      </w:pPr>
      <w:r w:rsidRPr="1F2D6F22">
        <w:rPr>
          <w:color w:val="000000" w:themeColor="text1"/>
        </w:rPr>
        <w:t>The PRJUHSD will contact the student and the individual who legally holds the educational rights of the student, each month, to discuss progress and address any concerns.</w:t>
      </w:r>
    </w:p>
    <w:p w14:paraId="5194BE75" w14:textId="77777777" w:rsidR="00CF7A8C" w:rsidRPr="006A0002" w:rsidRDefault="00CF7A8C" w:rsidP="00CF7A8C">
      <w:pPr>
        <w:widowControl w:val="0"/>
        <w:numPr>
          <w:ilvl w:val="0"/>
          <w:numId w:val="10"/>
        </w:numPr>
        <w:spacing w:after="240"/>
        <w:rPr>
          <w:color w:val="000000" w:themeColor="text1"/>
        </w:rPr>
      </w:pPr>
      <w:r w:rsidRPr="1F2D6F22">
        <w:rPr>
          <w:color w:val="000000" w:themeColor="text1"/>
        </w:rPr>
        <w:t>The PRJUHSD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525B7E25" w14:textId="77777777" w:rsidR="00CF7A8C" w:rsidRPr="006A0002" w:rsidRDefault="00CF7A8C" w:rsidP="00CF7A8C">
      <w:pPr>
        <w:widowControl w:val="0"/>
        <w:spacing w:after="240"/>
        <w:rPr>
          <w:color w:val="000000"/>
        </w:rPr>
      </w:pPr>
      <w:r w:rsidRPr="1F2D6F22">
        <w:rPr>
          <w:color w:val="000000" w:themeColor="text1"/>
        </w:rPr>
        <w:lastRenderedPageBreak/>
        <w:t>If the waiver is approved, the SED will monitor the conditions established by the State Board of Education (SBE) to ensure the PRJUHSD meets the conditions of the waiver.</w:t>
      </w:r>
    </w:p>
    <w:p w14:paraId="1532ADDC" w14:textId="77777777" w:rsidR="00D131FF" w:rsidRPr="005205A6" w:rsidRDefault="00F75D19" w:rsidP="00E84415">
      <w:pPr>
        <w:pStyle w:val="Heading2"/>
        <w:spacing w:before="240" w:after="240"/>
        <w:rPr>
          <w:sz w:val="36"/>
          <w:szCs w:val="36"/>
        </w:rPr>
      </w:pPr>
      <w:r w:rsidRPr="005205A6">
        <w:rPr>
          <w:sz w:val="36"/>
          <w:szCs w:val="36"/>
        </w:rPr>
        <w:t>Summary of Key Issues</w:t>
      </w:r>
    </w:p>
    <w:p w14:paraId="53CACBCB" w14:textId="77777777" w:rsidR="00CF7A8C" w:rsidRDefault="00CF7A8C" w:rsidP="00CF7A8C">
      <w:pPr>
        <w:spacing w:after="240"/>
        <w:rPr>
          <w:rFonts w:cs="Arial"/>
        </w:rPr>
      </w:pPr>
      <w:r w:rsidRPr="1F2D6F22">
        <w:rPr>
          <w:rFonts w:cs="Arial"/>
        </w:rPr>
        <w:t>The Paso Robles Joint Union High School District (PR</w:t>
      </w:r>
      <w:r w:rsidRPr="1F2D6F22">
        <w:rPr>
          <w:rFonts w:cs="Arial"/>
          <w:noProof/>
        </w:rPr>
        <w:t>JUHSD)</w:t>
      </w:r>
      <w:r w:rsidRPr="1F2D6F22">
        <w:rPr>
          <w:rFonts w:cs="Arial"/>
        </w:rPr>
        <w:t xml:space="preserve"> and the San Luis Obispo County Special Education Local Plan Area (SELPA) request to waive California </w:t>
      </w:r>
      <w:r w:rsidRPr="1F2D6F22">
        <w:rPr>
          <w:rFonts w:cs="Arial"/>
          <w:i/>
          <w:iCs/>
        </w:rPr>
        <w:t>Education Code</w:t>
      </w:r>
      <w:r w:rsidRPr="1F2D6F22">
        <w:rPr>
          <w:rFonts w:cs="Arial"/>
        </w:rPr>
        <w:t xml:space="preserve"> (</w:t>
      </w:r>
      <w:r w:rsidRPr="1F2D6F22">
        <w:rPr>
          <w:rFonts w:cs="Arial"/>
          <w:i/>
          <w:iCs/>
        </w:rPr>
        <w:t>EC</w:t>
      </w:r>
      <w:r w:rsidRPr="1F2D6F22">
        <w:rPr>
          <w:rFonts w:cs="Arial"/>
        </w:rPr>
        <w:t>) Section 56366(d), the requirement for state certification, to allow the use of federal and state special education funds for the placement of one high school student with disabilities at the Judge Rotenberg Educational Center (JREC), an uncertified school for students with disabilities with a residential treatment center (RTC), in Canton, Massachusetts.</w:t>
      </w:r>
    </w:p>
    <w:p w14:paraId="25F8FF44" w14:textId="71A01E0E" w:rsidR="00CF7A8C" w:rsidRDefault="00CF7A8C" w:rsidP="00CF7A8C">
      <w:pPr>
        <w:tabs>
          <w:tab w:val="center" w:pos="4680"/>
          <w:tab w:val="right" w:pos="9360"/>
        </w:tabs>
        <w:spacing w:after="240" w:line="259" w:lineRule="auto"/>
        <w:rPr>
          <w:rFonts w:eastAsia="Arial" w:cs="Arial"/>
        </w:rPr>
      </w:pPr>
      <w:r w:rsidRPr="480121A8">
        <w:rPr>
          <w:rFonts w:cs="Arial"/>
        </w:rPr>
        <w:t>The PR</w:t>
      </w:r>
      <w:r w:rsidRPr="480121A8">
        <w:rPr>
          <w:rFonts w:cs="Arial"/>
          <w:noProof/>
        </w:rPr>
        <w:t>UHSD and the San Luis Obispo County (SELPA)</w:t>
      </w:r>
      <w:r w:rsidRPr="480121A8">
        <w:rPr>
          <w:rFonts w:cs="Arial"/>
        </w:rPr>
        <w:t xml:space="preserve"> have requested a </w:t>
      </w:r>
      <w:r w:rsidRPr="480121A8">
        <w:rPr>
          <w:rFonts w:eastAsia="Calibri" w:cs="Arial"/>
        </w:rPr>
        <w:t xml:space="preserve">child specific NPS certification </w:t>
      </w:r>
      <w:r w:rsidRPr="480121A8">
        <w:rPr>
          <w:rFonts w:cs="Arial"/>
        </w:rPr>
        <w:t xml:space="preserve">waiver, previously, for this student </w:t>
      </w:r>
      <w:r w:rsidR="00FF6B5C">
        <w:rPr>
          <w:rFonts w:cs="Arial"/>
        </w:rPr>
        <w:t>(W</w:t>
      </w:r>
      <w:r w:rsidR="009D75C6">
        <w:rPr>
          <w:rFonts w:cs="Arial"/>
        </w:rPr>
        <w:t xml:space="preserve">aiver </w:t>
      </w:r>
      <w:r w:rsidRPr="480121A8">
        <w:rPr>
          <w:rFonts w:cs="Arial"/>
        </w:rPr>
        <w:t>3-12-2020</w:t>
      </w:r>
      <w:r w:rsidR="009D75C6">
        <w:rPr>
          <w:rFonts w:cs="Arial"/>
        </w:rPr>
        <w:t xml:space="preserve"> approved by the SBE for the period of July 10, 2020 to July 10, 2021</w:t>
      </w:r>
      <w:r w:rsidR="00FF6B5C">
        <w:rPr>
          <w:rFonts w:cs="Arial"/>
        </w:rPr>
        <w:t>)</w:t>
      </w:r>
      <w:r w:rsidRPr="480121A8">
        <w:rPr>
          <w:rFonts w:cs="Arial"/>
        </w:rPr>
        <w:t xml:space="preserve">. </w:t>
      </w:r>
      <w:r>
        <w:t>Prior to the placement of the student at the JREC, the PRJ</w:t>
      </w:r>
      <w:r w:rsidRPr="480121A8">
        <w:rPr>
          <w:rFonts w:cs="Arial"/>
          <w:noProof/>
        </w:rPr>
        <w:t>UHSD</w:t>
      </w:r>
      <w:r>
        <w:t xml:space="preserve"> attempted</w:t>
      </w:r>
      <w:r w:rsidRPr="480121A8">
        <w:rPr>
          <w:rFonts w:cs="Arial"/>
        </w:rPr>
        <w:t xml:space="preserve"> all district placement options</w:t>
      </w:r>
      <w:r>
        <w:t xml:space="preserve"> before contacting multiple </w:t>
      </w:r>
      <w:r w:rsidRPr="480121A8">
        <w:rPr>
          <w:rFonts w:cs="Arial"/>
        </w:rPr>
        <w:t xml:space="preserve">in-state and out-of-state </w:t>
      </w:r>
      <w:r>
        <w:t>NPSs to have a placement for the student.  As a result of a due process hearing, JREC was the only RTC/NPS willing to accept the student. The student, whose special education eligibility category is identified as intellectual disability, was placed at JREC as a result of the severity of student’s needs and</w:t>
      </w:r>
      <w:r w:rsidR="00505853">
        <w:t xml:space="preserve"> the</w:t>
      </w:r>
      <w:r>
        <w:t xml:space="preserve"> due process hearing.  In addition, this placement was necessary </w:t>
      </w:r>
      <w:r w:rsidRPr="480121A8">
        <w:rPr>
          <w:rFonts w:eastAsia="Arial" w:cs="Arial"/>
        </w:rPr>
        <w:t xml:space="preserve">due to conservatorship issues in other states and the severity of the student’s disability as well as </w:t>
      </w:r>
      <w:r w:rsidR="00F27F24">
        <w:rPr>
          <w:rFonts w:eastAsia="Arial" w:cs="Arial"/>
        </w:rPr>
        <w:t xml:space="preserve">their </w:t>
      </w:r>
      <w:r w:rsidRPr="480121A8">
        <w:rPr>
          <w:rFonts w:eastAsia="Arial" w:cs="Arial"/>
        </w:rPr>
        <w:t>significant behavioral needs.</w:t>
      </w:r>
      <w:r>
        <w:t xml:space="preserve"> </w:t>
      </w:r>
      <w:r w:rsidRPr="480121A8">
        <w:rPr>
          <w:rFonts w:eastAsia="Arial" w:cs="Arial"/>
        </w:rPr>
        <w:t>The student has had a lengthy history of unique placements due to the behavioral profile. This has included two RTC/NPS placements in Utah. These placements were not able to work with students past 18 years of age, which is one of the reasons for the change to JREC. Further, a due process hearing was filed in 2020 wherein the OAH ordered secure placement. JREC accepted the student and this placement has been successful.</w:t>
      </w:r>
    </w:p>
    <w:p w14:paraId="5C65A958" w14:textId="7AA7CCDB" w:rsidR="00CF7A8C" w:rsidRDefault="00CF7A8C" w:rsidP="00CF7A8C">
      <w:pPr>
        <w:spacing w:after="240"/>
        <w:rPr>
          <w:rFonts w:eastAsia="Calibri" w:cs="Arial"/>
        </w:rPr>
      </w:pPr>
      <w:r>
        <w:t xml:space="preserve">The IEP team agreed the JREC, an uncertified school and RTC, is able to </w:t>
      </w:r>
      <w:r w:rsidRPr="1F2D6F22">
        <w:rPr>
          <w:rFonts w:eastAsia="Calibri" w:cs="Arial"/>
        </w:rPr>
        <w:t>meet the student’s comprehensive and unique needs which will provide the student with a FAPE. The student was placed in the JREC program in the summer of 2020.</w:t>
      </w:r>
    </w:p>
    <w:p w14:paraId="431E8669" w14:textId="77777777" w:rsidR="00CF7A8C" w:rsidRPr="006A0002" w:rsidRDefault="00CF7A8C" w:rsidP="00CF7A8C">
      <w:pPr>
        <w:spacing w:after="240"/>
      </w:pPr>
      <w:r>
        <w:t xml:space="preserve">If the SBE approves the waiver the PRJUHSD will be able to use state and federal special education funds for the placement of this student at the </w:t>
      </w:r>
      <w:r w:rsidRPr="1F2D6F22">
        <w:rPr>
          <w:rFonts w:eastAsia="Calibri" w:cs="Arial"/>
        </w:rPr>
        <w:t>JREC</w:t>
      </w:r>
      <w:r>
        <w:t xml:space="preserve"> for the period requested.</w:t>
      </w:r>
    </w:p>
    <w:p w14:paraId="05174423" w14:textId="77777777" w:rsidR="00CF7A8C" w:rsidRPr="006A0002" w:rsidRDefault="00CF7A8C" w:rsidP="00E84415">
      <w:pPr>
        <w:spacing w:after="240"/>
      </w:pPr>
      <w:r w:rsidRPr="1F2D6F22">
        <w:rPr>
          <w:b/>
          <w:bCs/>
        </w:rPr>
        <w:t>Demographic Information:</w:t>
      </w:r>
      <w:r>
        <w:t xml:space="preserve"> The PRJUHSD has a student population of 6,539 and is located in a suburban area in San Luis Obispo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260137FF" w14:textId="60C0FFF7" w:rsidR="00E84415" w:rsidRPr="006A0002" w:rsidRDefault="00E84415" w:rsidP="00E84415">
      <w:pPr>
        <w:spacing w:after="240"/>
        <w:rPr>
          <w:rFonts w:cs="Arial"/>
        </w:rPr>
      </w:pPr>
      <w:r w:rsidRPr="480121A8">
        <w:rPr>
          <w:rFonts w:cs="Arial"/>
        </w:rPr>
        <w:t xml:space="preserve">Since the September 2018 State Board of Education meeting, excluding this waiver submission, the SBE has received and approved </w:t>
      </w:r>
      <w:r w:rsidR="00F27F24">
        <w:rPr>
          <w:rFonts w:cs="Arial"/>
        </w:rPr>
        <w:t>26</w:t>
      </w:r>
      <w:r w:rsidRPr="480121A8">
        <w:rPr>
          <w:rFonts w:cs="Arial"/>
        </w:rPr>
        <w:t xml:space="preserve"> waivers similar to this waiver </w:t>
      </w:r>
      <w:r w:rsidRPr="480121A8">
        <w:rPr>
          <w:rFonts w:cs="Arial"/>
        </w:rPr>
        <w:lastRenderedPageBreak/>
        <w:t xml:space="preserve">allowing LEAs to waive relevant </w:t>
      </w:r>
      <w:r w:rsidRPr="480121A8">
        <w:rPr>
          <w:rFonts w:cs="Arial"/>
          <w:i/>
          <w:iCs/>
        </w:rPr>
        <w:t>EC</w:t>
      </w:r>
      <w:r w:rsidRPr="480121A8">
        <w:rPr>
          <w:rFonts w:cs="Arial"/>
        </w:rPr>
        <w:t xml:space="preserve"> provisions for using special education funds for the placement of students at sites which have not been certified by the CDE.</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48D6F32F" w14:textId="77777777" w:rsidR="00E84415" w:rsidRPr="006A0002" w:rsidRDefault="00E84415" w:rsidP="00E84415">
      <w:pPr>
        <w:spacing w:after="240"/>
        <w:rPr>
          <w:rFonts w:cs="Arial"/>
          <w:snapToGrid w:val="0"/>
        </w:rPr>
      </w:pPr>
      <w:r w:rsidRPr="006A0002">
        <w:rPr>
          <w:rFonts w:cs="Arial"/>
          <w:snapToGrid w:val="0"/>
        </w:rPr>
        <w:t>If this waiver is approved, the PR</w:t>
      </w:r>
      <w:r>
        <w:rPr>
          <w:rFonts w:cs="Arial"/>
          <w:snapToGrid w:val="0"/>
        </w:rPr>
        <w:t>JUHSD</w:t>
      </w:r>
      <w:r w:rsidRPr="006A0002">
        <w:rPr>
          <w:rFonts w:cs="Arial"/>
          <w:snapToGrid w:val="0"/>
        </w:rPr>
        <w:t xml:space="preserve"> may utilize state and federal special education funds for the placement of this student at the </w:t>
      </w:r>
      <w:r>
        <w:rPr>
          <w:rFonts w:cs="Arial"/>
          <w:snapToGrid w:val="0"/>
        </w:rPr>
        <w:t>JREC</w:t>
      </w:r>
      <w:r w:rsidRPr="006A0002">
        <w:rPr>
          <w:rFonts w:cs="Arial"/>
          <w:snapToGrid w:val="0"/>
        </w:rPr>
        <w:t>. If this waiver is denied, the PR</w:t>
      </w:r>
      <w:r>
        <w:rPr>
          <w:rFonts w:cs="Arial"/>
          <w:snapToGrid w:val="0"/>
        </w:rPr>
        <w:t>JUHSD</w:t>
      </w:r>
      <w:r w:rsidRPr="006A0002">
        <w:rPr>
          <w:rFonts w:cs="Arial"/>
          <w:snapToGrid w:val="0"/>
        </w:rPr>
        <w:t xml:space="preserve"> may utilize only local funds to support the student’s placement at the </w:t>
      </w:r>
      <w:r>
        <w:rPr>
          <w:rFonts w:cs="Arial"/>
          <w:snapToGrid w:val="0"/>
        </w:rPr>
        <w:t>JREC</w:t>
      </w:r>
      <w:r w:rsidRPr="006A0002">
        <w:rPr>
          <w:rFonts w:cs="Arial"/>
          <w:snapToGrid w:val="0"/>
        </w:rPr>
        <w:t>.</w:t>
      </w:r>
    </w:p>
    <w:p w14:paraId="793C2E3C" w14:textId="6728A3B6" w:rsidR="00E84415" w:rsidRPr="006324CC" w:rsidRDefault="00E84415" w:rsidP="00E84415">
      <w:pPr>
        <w:spacing w:after="240"/>
        <w:rPr>
          <w:sz w:val="36"/>
          <w:szCs w:val="36"/>
        </w:rPr>
      </w:pPr>
      <w:r w:rsidRPr="1F2D6F22">
        <w:rPr>
          <w:rFonts w:cs="Arial"/>
        </w:rPr>
        <w:t>The yearly cost for placement at the JREC for this student is $415,467.04</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E84415">
        <w:rPr>
          <w:rFonts w:cs="Arial"/>
        </w:rPr>
        <w:t>1</w:t>
      </w:r>
      <w:r w:rsidRPr="005205A6">
        <w:rPr>
          <w:rFonts w:cs="Arial"/>
        </w:rPr>
        <w:t xml:space="preserve"> page)</w:t>
      </w:r>
    </w:p>
    <w:p w14:paraId="39A78F15" w14:textId="52AECDC4" w:rsidR="00CA4C1D" w:rsidRPr="005205A6" w:rsidRDefault="00CA4C1D" w:rsidP="00CA4C1D">
      <w:pPr>
        <w:pStyle w:val="ListParagraph"/>
        <w:numPr>
          <w:ilvl w:val="0"/>
          <w:numId w:val="15"/>
        </w:numPr>
        <w:spacing w:after="240"/>
        <w:contextualSpacing w:val="0"/>
      </w:pPr>
      <w:r w:rsidRPr="005205A6">
        <w:rPr>
          <w:b/>
        </w:rPr>
        <w:t xml:space="preserve">Attachment 2: </w:t>
      </w:r>
      <w:r w:rsidR="00D1761A" w:rsidRPr="00E84415">
        <w:t>PRJU</w:t>
      </w:r>
      <w:r w:rsidR="00E84415" w:rsidRPr="00E84415">
        <w:t>H</w:t>
      </w:r>
      <w:r w:rsidR="00D1761A" w:rsidRPr="00E84415">
        <w:t>SD</w:t>
      </w:r>
      <w:r w:rsidRPr="005205A6">
        <w:t xml:space="preserve"> Specific Waiver Request </w:t>
      </w:r>
      <w:r w:rsidR="00E84415">
        <w:t>2</w:t>
      </w:r>
      <w:r w:rsidR="00425E96" w:rsidRPr="00E84415">
        <w:t>-1</w:t>
      </w:r>
      <w:r w:rsidRPr="00E84415">
        <w:t>-202</w:t>
      </w:r>
      <w:r w:rsidR="00E84415">
        <w:t>2</w:t>
      </w:r>
      <w:r w:rsidRPr="005205A6">
        <w:t xml:space="preserve"> </w:t>
      </w:r>
      <w:r w:rsidRPr="00E84415">
        <w:t>(2</w:t>
      </w:r>
      <w:r w:rsidRPr="005205A6">
        <w:t xml:space="preserve"> pages) (Original waiver request is signed and on file in the Waiver Office.)</w:t>
      </w:r>
    </w:p>
    <w:p w14:paraId="6C28EF05" w14:textId="77777777" w:rsidR="00F75D19" w:rsidRPr="005205A6" w:rsidRDefault="00F75D19" w:rsidP="709ABE3B">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E84415"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7FD74E86" w:rsidR="00E84415" w:rsidRPr="00A04FE3" w:rsidRDefault="00E84415" w:rsidP="00E84415">
            <w:pPr>
              <w:jc w:val="center"/>
              <w:rPr>
                <w:b w:val="0"/>
                <w:highlight w:val="yellow"/>
              </w:rPr>
            </w:pPr>
            <w:r w:rsidRPr="1F2D6F22">
              <w:rPr>
                <w:rFonts w:cs="Arial"/>
                <w:b w:val="0"/>
                <w:bCs w:val="0"/>
              </w:rPr>
              <w:t>2-1-2022</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58A152C7" w:rsidR="00E84415" w:rsidRPr="00A04FE3" w:rsidRDefault="00E84415" w:rsidP="00E84415">
            <w:pPr>
              <w:jc w:val="center"/>
              <w:cnfStyle w:val="000000000000" w:firstRow="0" w:lastRow="0" w:firstColumn="0" w:lastColumn="0" w:oddVBand="0" w:evenVBand="0" w:oddHBand="0" w:evenHBand="0" w:firstRowFirstColumn="0" w:firstRowLastColumn="0" w:lastRowFirstColumn="0" w:lastRowLastColumn="0"/>
              <w:rPr>
                <w:highlight w:val="yellow"/>
              </w:rPr>
            </w:pPr>
            <w:r w:rsidRPr="20B343C2">
              <w:rPr>
                <w:rFonts w:cs="Arial"/>
              </w:rPr>
              <w:t>Paso Robles Joint Union High School District (PRJUHSD) and the San Luis Obispo County Special Education Local Plan Area San Luis Obispo County (SELPA)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90B72" w14:textId="1744507A" w:rsidR="00E84415" w:rsidRPr="008C2606" w:rsidRDefault="00E84415" w:rsidP="00E84415">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78EECD86">
              <w:rPr>
                <w:rFonts w:cs="Arial"/>
                <w:b/>
                <w:bCs/>
              </w:rPr>
              <w:t>Requested:</w:t>
            </w:r>
            <w:r>
              <w:br/>
            </w:r>
            <w:r w:rsidRPr="78EECD86">
              <w:rPr>
                <w:rFonts w:cs="Arial"/>
              </w:rPr>
              <w:t>July 11, 2021, to October 25, 2022</w:t>
            </w:r>
          </w:p>
          <w:p w14:paraId="19DE510A" w14:textId="32D00B33" w:rsidR="00E84415" w:rsidRPr="005205A6" w:rsidRDefault="00E84415" w:rsidP="00E84415">
            <w:pPr>
              <w:spacing w:after="240"/>
              <w:jc w:val="center"/>
              <w:cnfStyle w:val="000000000000" w:firstRow="0" w:lastRow="0" w:firstColumn="0" w:lastColumn="0" w:oddVBand="0" w:evenVBand="0" w:oddHBand="0" w:evenHBand="0" w:firstRowFirstColumn="0" w:firstRowLastColumn="0" w:lastRowFirstColumn="0" w:lastRowLastColumn="0"/>
            </w:pPr>
            <w:r w:rsidRPr="78EECD86">
              <w:rPr>
                <w:rFonts w:cs="Arial"/>
                <w:b/>
                <w:bCs/>
              </w:rPr>
              <w:t xml:space="preserve">Recommended: </w:t>
            </w:r>
            <w:r w:rsidRPr="78EECD86">
              <w:rPr>
                <w:rFonts w:cs="Arial"/>
              </w:rPr>
              <w:t>July 11, 2021, to October 25, 2022</w:t>
            </w:r>
            <w:r>
              <w:br/>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053C57A" w:rsidR="00E84415" w:rsidRPr="005205A6" w:rsidRDefault="00E84415" w:rsidP="00E84415">
            <w:pPr>
              <w:spacing w:after="240"/>
              <w:jc w:val="center"/>
              <w:cnfStyle w:val="000000000000" w:firstRow="0" w:lastRow="0" w:firstColumn="0" w:lastColumn="0" w:oddVBand="0" w:evenVBand="0" w:oddHBand="0" w:evenHBand="0" w:firstRowFirstColumn="0" w:firstRowLastColumn="0" w:lastRowFirstColumn="0" w:lastRowLastColumn="0"/>
            </w:pPr>
            <w:r w:rsidRPr="78EECD86">
              <w:rPr>
                <w:rFonts w:cs="Arial"/>
              </w:rPr>
              <w:t>To waive NPS certification to allow the PRJUHSD and the San Luis Obispo County SELPA to use state and federal special education funds for the placement of a student in an uncertified</w:t>
            </w:r>
            <w:r w:rsidR="00204127" w:rsidRPr="78EECD86">
              <w:rPr>
                <w:rFonts w:cs="Arial"/>
              </w:rPr>
              <w:t xml:space="preserve"> </w:t>
            </w:r>
            <w:r w:rsidRPr="78EECD86">
              <w:rPr>
                <w:rFonts w:cs="Arial"/>
              </w:rPr>
              <w:t>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52F713B3" w:rsidR="00E84415" w:rsidRPr="005205A6" w:rsidRDefault="00E84415" w:rsidP="00E84415">
            <w:pPr>
              <w:jc w:val="center"/>
              <w:cnfStyle w:val="000000000000" w:firstRow="0" w:lastRow="0" w:firstColumn="0" w:lastColumn="0" w:oddVBand="0" w:evenVBand="0" w:oddHBand="0" w:evenHBand="0" w:firstRowFirstColumn="0" w:firstRowLastColumn="0" w:lastRowFirstColumn="0" w:lastRowLastColumn="0"/>
              <w:rPr>
                <w:highlight w:val="yellow"/>
              </w:rPr>
            </w:pPr>
            <w:r w:rsidRPr="78EECD86">
              <w:rPr>
                <w:rFonts w:cs="Arial"/>
              </w:rPr>
              <w:t>Approval with conditions for the period the student is placed at the uncertified school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18972121" w:rsidR="00E84415" w:rsidRPr="005205A6" w:rsidRDefault="00E84415" w:rsidP="00E8441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1F2D6F22">
              <w:rPr>
                <w:rFonts w:cs="Arial"/>
              </w:rPr>
              <w:t>10/12/2021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1352DB24" w:rsidR="00E84415" w:rsidRPr="005205A6" w:rsidRDefault="00E84415" w:rsidP="00E8441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20B343C2">
              <w:rPr>
                <w:rFonts w:cs="Arial"/>
              </w:rPr>
              <w:t>The PRJUHSD and the San Luis Obispo County SELPA may not use state and federal special education funds for the placement of the student at the uncertified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60999ADF" w:rsidR="00E84415" w:rsidRPr="005205A6" w:rsidRDefault="00E84415" w:rsidP="00E84415">
            <w:pPr>
              <w:jc w:val="center"/>
              <w:cnfStyle w:val="000000000000" w:firstRow="0" w:lastRow="0" w:firstColumn="0" w:lastColumn="0" w:oddVBand="0" w:evenVBand="0" w:oddHBand="0" w:evenHBand="0" w:firstRowFirstColumn="0" w:firstRowLastColumn="0" w:lastRowFirstColumn="0" w:lastRowLastColumn="0"/>
              <w:rPr>
                <w:highlight w:val="yellow"/>
              </w:rPr>
            </w:pPr>
            <w:r w:rsidRPr="1F2D6F22">
              <w:rPr>
                <w:rFonts w:cs="Arial"/>
              </w:rPr>
              <w:t>3-12-2020</w:t>
            </w:r>
          </w:p>
        </w:tc>
      </w:tr>
    </w:tbl>
    <w:p w14:paraId="230BBA1C" w14:textId="570E9350" w:rsidR="00F75D19" w:rsidRPr="005205A6" w:rsidRDefault="00705DD4" w:rsidP="00FF6B5C">
      <w:pPr>
        <w:spacing w:before="240"/>
        <w:sectPr w:rsidR="00F75D19" w:rsidRPr="005205A6" w:rsidSect="001B2304">
          <w:headerReference w:type="default" r:id="rId18"/>
          <w:pgSz w:w="15840" w:h="12240" w:orient="landscape"/>
          <w:pgMar w:top="1440" w:right="1440" w:bottom="1440" w:left="1440" w:header="720" w:footer="720" w:gutter="0"/>
          <w:cols w:space="720"/>
          <w:docGrid w:linePitch="360"/>
        </w:sectPr>
      </w:pPr>
      <w:r w:rsidRPr="005205A6">
        <w:t>Created by California Department of Education</w:t>
      </w:r>
      <w:r w:rsidR="00204127">
        <w:t xml:space="preserve">: </w:t>
      </w:r>
      <w:r w:rsidR="00FF6B5C">
        <w:t>July</w:t>
      </w:r>
      <w:r w:rsidR="00204127">
        <w:t xml:space="preserve"> 2022</w:t>
      </w:r>
    </w:p>
    <w:p w14:paraId="13EF7C99" w14:textId="74FA5F83" w:rsidR="00CA4C1D" w:rsidRPr="00E84415" w:rsidRDefault="00CA4C1D" w:rsidP="00E84415">
      <w:pPr>
        <w:pStyle w:val="Heading1"/>
        <w:spacing w:after="480"/>
        <w:jc w:val="center"/>
        <w:rPr>
          <w:rFonts w:eastAsiaTheme="minorEastAsia" w:cs="Arial"/>
          <w:b w:val="0"/>
          <w:bCs/>
          <w:sz w:val="40"/>
          <w:szCs w:val="40"/>
        </w:rPr>
      </w:pPr>
      <w:r w:rsidRPr="005205A6">
        <w:rPr>
          <w:rFonts w:eastAsiaTheme="minorHAnsi"/>
          <w:sz w:val="40"/>
          <w:szCs w:val="40"/>
        </w:rPr>
        <w:lastRenderedPageBreak/>
        <w:t xml:space="preserve">Attachment 2: </w:t>
      </w:r>
      <w:r w:rsidR="00E84415" w:rsidRPr="1F2D6F22">
        <w:rPr>
          <w:rFonts w:eastAsiaTheme="minorEastAsia" w:cs="Arial"/>
          <w:bCs/>
          <w:sz w:val="40"/>
          <w:szCs w:val="40"/>
        </w:rPr>
        <w:t>Waiver 2-1-2022 Paso Robles Joint Union High School District</w:t>
      </w:r>
    </w:p>
    <w:p w14:paraId="11CD3D9B" w14:textId="77777777" w:rsidR="009B2502" w:rsidRPr="00E84415" w:rsidRDefault="009B2502" w:rsidP="009B2502">
      <w:pPr>
        <w:rPr>
          <w:rFonts w:cs="Arial"/>
          <w:b/>
        </w:rPr>
      </w:pPr>
      <w:r w:rsidRPr="00E84415">
        <w:rPr>
          <w:rFonts w:cs="Arial"/>
          <w:b/>
        </w:rPr>
        <w:t xml:space="preserve">California Department of Education </w:t>
      </w:r>
    </w:p>
    <w:p w14:paraId="09C12938" w14:textId="77777777" w:rsidR="009B2502" w:rsidRPr="00E84415" w:rsidRDefault="009B2502" w:rsidP="009B2502">
      <w:pPr>
        <w:spacing w:after="100" w:afterAutospacing="1"/>
        <w:rPr>
          <w:rFonts w:cs="Arial"/>
          <w:b/>
        </w:rPr>
      </w:pPr>
      <w:r w:rsidRPr="00E84415">
        <w:rPr>
          <w:rFonts w:cs="Arial"/>
          <w:b/>
        </w:rPr>
        <w:t>WAIVER SUBMISSION – Specific</w:t>
      </w:r>
    </w:p>
    <w:p w14:paraId="18AE3B19" w14:textId="77777777" w:rsidR="00E84415" w:rsidRDefault="00E84415" w:rsidP="00E84415">
      <w:r w:rsidRPr="1F2D6F22">
        <w:rPr>
          <w:rFonts w:eastAsia="Arial" w:cs="Arial"/>
        </w:rPr>
        <w:t>CD Code: 4075457</w:t>
      </w:r>
    </w:p>
    <w:p w14:paraId="6F1DF7A9" w14:textId="77777777" w:rsidR="00E84415" w:rsidRDefault="00E84415" w:rsidP="00E84415">
      <w:pPr>
        <w:rPr>
          <w:rFonts w:eastAsia="Arial" w:cs="Arial"/>
        </w:rPr>
      </w:pPr>
      <w:r w:rsidRPr="1F2D6F22">
        <w:rPr>
          <w:rFonts w:eastAsia="Arial" w:cs="Arial"/>
        </w:rPr>
        <w:t>Waiver Number: 2-1-2022</w:t>
      </w:r>
      <w:r>
        <w:tab/>
      </w:r>
    </w:p>
    <w:p w14:paraId="6BB2F678" w14:textId="77777777" w:rsidR="00E84415" w:rsidRDefault="00E84415" w:rsidP="00E84415">
      <w:r w:rsidRPr="1F2D6F22">
        <w:rPr>
          <w:rFonts w:eastAsia="Arial" w:cs="Arial"/>
        </w:rPr>
        <w:t>Active Year: 2022</w:t>
      </w:r>
    </w:p>
    <w:p w14:paraId="0AEB4649" w14:textId="77777777" w:rsidR="00E84415" w:rsidRDefault="00E84415" w:rsidP="009B2502">
      <w:pPr>
        <w:rPr>
          <w:rFonts w:cs="Arial"/>
          <w:highlight w:val="yellow"/>
        </w:rPr>
      </w:pPr>
      <w:r w:rsidRPr="1F2D6F22">
        <w:rPr>
          <w:rFonts w:eastAsia="Arial" w:cs="Arial"/>
        </w:rPr>
        <w:t>Date In: 1/13/2022 2:24:30 PM</w:t>
      </w:r>
      <w:r w:rsidRPr="00A04FE3">
        <w:rPr>
          <w:rFonts w:cs="Arial"/>
          <w:highlight w:val="yellow"/>
        </w:rPr>
        <w:t xml:space="preserve"> </w:t>
      </w:r>
    </w:p>
    <w:p w14:paraId="49C1B3D0" w14:textId="02B8E9BA" w:rsidR="009B2502" w:rsidRPr="00E84415" w:rsidRDefault="009B2502" w:rsidP="00E84415">
      <w:pPr>
        <w:spacing w:before="240"/>
        <w:rPr>
          <w:rFonts w:cs="Arial"/>
        </w:rPr>
      </w:pPr>
      <w:r w:rsidRPr="00E84415">
        <w:rPr>
          <w:rFonts w:cs="Arial"/>
        </w:rPr>
        <w:t xml:space="preserve">Local Education Agency: </w:t>
      </w:r>
      <w:r w:rsidRPr="00E84415">
        <w:rPr>
          <w:rFonts w:cs="Arial"/>
          <w:noProof/>
        </w:rPr>
        <w:t>Paso Robles Joint Unified</w:t>
      </w:r>
    </w:p>
    <w:p w14:paraId="271C0BA7" w14:textId="77777777" w:rsidR="009B2502" w:rsidRPr="00E84415" w:rsidRDefault="009B2502" w:rsidP="009B2502">
      <w:pPr>
        <w:rPr>
          <w:rFonts w:cs="Arial"/>
        </w:rPr>
      </w:pPr>
      <w:r w:rsidRPr="00E84415">
        <w:rPr>
          <w:rFonts w:cs="Arial"/>
        </w:rPr>
        <w:t xml:space="preserve">Address: </w:t>
      </w:r>
      <w:r w:rsidRPr="00E84415">
        <w:rPr>
          <w:rFonts w:cs="Arial"/>
          <w:noProof/>
        </w:rPr>
        <w:t>800 Niblick Rd.</w:t>
      </w:r>
    </w:p>
    <w:p w14:paraId="79F7DE61" w14:textId="76DD2101" w:rsidR="009B2502" w:rsidRPr="00A04FE3" w:rsidRDefault="009B2502" w:rsidP="009B2502">
      <w:pPr>
        <w:rPr>
          <w:rFonts w:cs="Arial"/>
          <w:highlight w:val="yellow"/>
        </w:rPr>
      </w:pPr>
      <w:r w:rsidRPr="00E84415">
        <w:rPr>
          <w:rFonts w:cs="Arial"/>
          <w:noProof/>
        </w:rPr>
        <w:t>Paso Robles</w:t>
      </w:r>
      <w:r w:rsidRPr="00E84415">
        <w:rPr>
          <w:rFonts w:cs="Arial"/>
        </w:rPr>
        <w:t xml:space="preserve">, </w:t>
      </w:r>
      <w:r w:rsidRPr="00E84415">
        <w:rPr>
          <w:rFonts w:cs="Arial"/>
          <w:noProof/>
        </w:rPr>
        <w:t>CA</w:t>
      </w:r>
      <w:r w:rsidRPr="00E84415">
        <w:rPr>
          <w:rFonts w:cs="Arial"/>
        </w:rPr>
        <w:t xml:space="preserve"> </w:t>
      </w:r>
      <w:r w:rsidRPr="00E84415">
        <w:rPr>
          <w:rFonts w:cs="Arial"/>
          <w:noProof/>
        </w:rPr>
        <w:t>93446</w:t>
      </w:r>
    </w:p>
    <w:p w14:paraId="09286CBE" w14:textId="5210AFD1" w:rsidR="00E84415" w:rsidRDefault="00E84415" w:rsidP="00E84415">
      <w:pPr>
        <w:spacing w:before="240"/>
        <w:rPr>
          <w:rFonts w:eastAsia="Arial" w:cs="Arial"/>
        </w:rPr>
      </w:pPr>
      <w:r w:rsidRPr="1F2D6F22">
        <w:rPr>
          <w:rFonts w:eastAsia="Arial" w:cs="Arial"/>
        </w:rPr>
        <w:t>Start: 7/11/2021</w:t>
      </w:r>
    </w:p>
    <w:p w14:paraId="6F53CFA8" w14:textId="08FC8C9B" w:rsidR="009B2502" w:rsidRPr="00E84415" w:rsidRDefault="00E84415" w:rsidP="009B2502">
      <w:r w:rsidRPr="1F2D6F22">
        <w:rPr>
          <w:rFonts w:eastAsia="Arial" w:cs="Arial"/>
        </w:rPr>
        <w:t>End: 10/25/2022</w:t>
      </w:r>
    </w:p>
    <w:p w14:paraId="3D870E1C" w14:textId="77777777" w:rsidR="00E84415" w:rsidRDefault="00E84415" w:rsidP="00E84415">
      <w:pPr>
        <w:spacing w:before="240"/>
      </w:pPr>
      <w:r w:rsidRPr="1F2D6F22">
        <w:rPr>
          <w:rFonts w:eastAsia="Arial" w:cs="Arial"/>
        </w:rPr>
        <w:t>Waiver Renewal: N</w:t>
      </w:r>
    </w:p>
    <w:p w14:paraId="01352948" w14:textId="77777777" w:rsidR="00E84415" w:rsidRDefault="00E84415" w:rsidP="00E84415">
      <w:r w:rsidRPr="78EECD86">
        <w:rPr>
          <w:rFonts w:eastAsia="Arial" w:cs="Arial"/>
        </w:rPr>
        <w:t>Previous Waiver Number: 3-12-202</w:t>
      </w:r>
    </w:p>
    <w:p w14:paraId="6F7D7237" w14:textId="77777777" w:rsidR="00E84415" w:rsidRDefault="00E84415" w:rsidP="00E84415">
      <w:r w:rsidRPr="1F2D6F22">
        <w:rPr>
          <w:rFonts w:eastAsia="Arial" w:cs="Arial"/>
        </w:rPr>
        <w:t>Previous SBE Approval Date: 3/16/2021</w:t>
      </w:r>
    </w:p>
    <w:p w14:paraId="7B7DF34B" w14:textId="77777777" w:rsidR="00E84415" w:rsidRDefault="00E84415" w:rsidP="00E84415">
      <w:pPr>
        <w:spacing w:before="240"/>
      </w:pPr>
      <w:r w:rsidRPr="1F2D6F22">
        <w:rPr>
          <w:rFonts w:eastAsia="Arial" w:cs="Arial"/>
        </w:rPr>
        <w:t>Waiver Topic: Special Education Program</w:t>
      </w:r>
    </w:p>
    <w:p w14:paraId="29EB77DD" w14:textId="77777777" w:rsidR="00E84415" w:rsidRDefault="00E84415" w:rsidP="00E84415">
      <w:r w:rsidRPr="1F2D6F22">
        <w:rPr>
          <w:rFonts w:eastAsia="Arial" w:cs="Arial"/>
        </w:rPr>
        <w:t xml:space="preserve">Ed Code Title: Child Specific/ NPA or NPS Certification </w:t>
      </w:r>
    </w:p>
    <w:p w14:paraId="49621740" w14:textId="77777777" w:rsidR="00E84415" w:rsidRDefault="00E84415" w:rsidP="00E84415">
      <w:r w:rsidRPr="1F2D6F22">
        <w:rPr>
          <w:rFonts w:eastAsia="Arial" w:cs="Arial"/>
        </w:rPr>
        <w:t>Ed Code Section: 56366.1(a)</w:t>
      </w:r>
    </w:p>
    <w:p w14:paraId="61458256" w14:textId="556CCCE9" w:rsidR="009B2502" w:rsidRPr="00E84415" w:rsidRDefault="00E84415" w:rsidP="009B2502">
      <w:r w:rsidRPr="1F2D6F22">
        <w:rPr>
          <w:rFonts w:eastAsia="Arial" w:cs="Arial"/>
        </w:rPr>
        <w:t>Ed Code Authority: 56101</w:t>
      </w:r>
    </w:p>
    <w:p w14:paraId="41F699E4" w14:textId="2C7AA415" w:rsidR="00E84415" w:rsidRDefault="00E84415" w:rsidP="009B2502">
      <w:pPr>
        <w:spacing w:before="100" w:beforeAutospacing="1"/>
        <w:rPr>
          <w:rFonts w:eastAsia="Arial" w:cs="Arial"/>
        </w:rPr>
      </w:pPr>
      <w:r w:rsidRPr="1F2D6F22">
        <w:rPr>
          <w:rFonts w:eastAsia="Arial" w:cs="Arial"/>
        </w:rPr>
        <w:t xml:space="preserve">Ed Code or </w:t>
      </w:r>
      <w:r w:rsidRPr="1F2D6F22">
        <w:rPr>
          <w:rFonts w:eastAsia="Arial" w:cs="Arial"/>
          <w:i/>
          <w:iCs/>
        </w:rPr>
        <w:t>CCR</w:t>
      </w:r>
      <w:r w:rsidRPr="1F2D6F22">
        <w:rPr>
          <w:rFonts w:eastAsia="Arial" w:cs="Arial"/>
        </w:rPr>
        <w:t xml:space="preserve"> to Waive: The district requests to waive California </w:t>
      </w:r>
      <w:r w:rsidRPr="1F2D6F22">
        <w:rPr>
          <w:rFonts w:eastAsia="Arial" w:cs="Arial"/>
          <w:i/>
          <w:iCs/>
        </w:rPr>
        <w:t>Education Code</w:t>
      </w:r>
      <w:r w:rsidRPr="1F2D6F22">
        <w:rPr>
          <w:rFonts w:eastAsia="Arial" w:cs="Arial"/>
        </w:rPr>
        <w:t xml:space="preserve"> Section 56366.1(a), the requirement for state certification to allow the use of California's federal special education funds for the continued placement of a student at Judge Rotenberg Center in Canton Massachusetts</w:t>
      </w:r>
      <w:r>
        <w:rPr>
          <w:rFonts w:eastAsia="Arial" w:cs="Arial"/>
        </w:rPr>
        <w:t>.</w:t>
      </w:r>
    </w:p>
    <w:p w14:paraId="7300601F" w14:textId="77777777" w:rsidR="00E84415" w:rsidRDefault="00E84415" w:rsidP="00E84415">
      <w:pPr>
        <w:spacing w:before="240"/>
        <w:rPr>
          <w:rFonts w:eastAsia="Arial" w:cs="Arial"/>
        </w:rPr>
      </w:pPr>
      <w:r w:rsidRPr="4DC8FAC3">
        <w:rPr>
          <w:rFonts w:eastAsia="Arial" w:cs="Arial"/>
        </w:rPr>
        <w:t xml:space="preserve">Outcome Rationale: The student has been placed at JREC since the summer of 2020. While the student has made growth in many areas including vocational training, behavioral/social emotional, and life skills, the student continues to require a high level of care due to her intellectual disability. JREC has provided what the IEP team believes is needed for this student to make progress on her IEP goals. Moving her from this placement at this time would very much be detrimental to the progress student has made. A specific waiver was filed in 2020 because after a multi month search of NPS/RTC placements across the US, JREC was the only facility who accepted her due to her high behavioral needs. The district requests renewal of this waiver so as to be able to access state and federal funds to continue her placement until student ages out in October of 2022. </w:t>
      </w:r>
    </w:p>
    <w:p w14:paraId="30204EF7" w14:textId="77777777" w:rsidR="00E84415" w:rsidRDefault="00E84415" w:rsidP="00E84415">
      <w:pPr>
        <w:spacing w:before="240"/>
        <w:rPr>
          <w:rFonts w:eastAsia="Arial" w:cs="Arial"/>
        </w:rPr>
      </w:pPr>
      <w:r w:rsidRPr="1F2D6F22">
        <w:rPr>
          <w:rFonts w:eastAsia="Arial" w:cs="Arial"/>
        </w:rPr>
        <w:lastRenderedPageBreak/>
        <w:t>Student Population: 6539 per Dataquest</w:t>
      </w:r>
    </w:p>
    <w:p w14:paraId="62823764" w14:textId="77777777" w:rsidR="00E84415" w:rsidRDefault="00E84415" w:rsidP="00E84415">
      <w:r w:rsidRPr="1F2D6F22">
        <w:rPr>
          <w:rFonts w:eastAsia="Arial" w:cs="Arial"/>
        </w:rPr>
        <w:t>City Type: Urban</w:t>
      </w:r>
    </w:p>
    <w:p w14:paraId="3893D31E" w14:textId="77777777" w:rsidR="00E84415" w:rsidRDefault="00E84415" w:rsidP="00E84415">
      <w:r w:rsidRPr="1F2D6F22">
        <w:rPr>
          <w:rFonts w:eastAsia="Arial" w:cs="Arial"/>
        </w:rPr>
        <w:t>Local Board Approval Date: 10/12/2021</w:t>
      </w:r>
    </w:p>
    <w:p w14:paraId="1A16ECEF" w14:textId="77777777" w:rsidR="00E84415" w:rsidRDefault="00E84415" w:rsidP="00E84415">
      <w:pPr>
        <w:rPr>
          <w:rFonts w:eastAsia="Arial" w:cs="Arial"/>
        </w:rPr>
      </w:pPr>
      <w:r w:rsidRPr="1F2D6F22">
        <w:rPr>
          <w:rFonts w:eastAsia="Arial" w:cs="Arial"/>
        </w:rPr>
        <w:t>Audit Penalty Yes or No: N</w:t>
      </w:r>
      <w:r>
        <w:tab/>
      </w:r>
    </w:p>
    <w:p w14:paraId="7C8C47CA" w14:textId="77777777" w:rsidR="00E84415" w:rsidRDefault="00E84415" w:rsidP="00E84415">
      <w:r w:rsidRPr="1F2D6F22">
        <w:rPr>
          <w:rFonts w:eastAsia="Arial" w:cs="Arial"/>
        </w:rPr>
        <w:t>Categorical Program Monitoring: N</w:t>
      </w:r>
    </w:p>
    <w:p w14:paraId="2CAB0EB7" w14:textId="77777777" w:rsidR="00E84415" w:rsidRDefault="00E84415" w:rsidP="00E84415">
      <w:r w:rsidRPr="1F2D6F22">
        <w:rPr>
          <w:rFonts w:eastAsia="Arial" w:cs="Arial"/>
        </w:rPr>
        <w:t xml:space="preserve">Submitted by: Mr. Terry </w:t>
      </w:r>
      <w:proofErr w:type="spellStart"/>
      <w:r w:rsidRPr="1F2D6F22">
        <w:rPr>
          <w:rFonts w:eastAsia="Arial" w:cs="Arial"/>
        </w:rPr>
        <w:t>Hollen</w:t>
      </w:r>
      <w:proofErr w:type="spellEnd"/>
    </w:p>
    <w:p w14:paraId="39603F8C" w14:textId="77777777" w:rsidR="00E84415" w:rsidRDefault="00E84415" w:rsidP="00E84415">
      <w:r w:rsidRPr="1F2D6F22">
        <w:rPr>
          <w:rFonts w:eastAsia="Arial" w:cs="Arial"/>
        </w:rPr>
        <w:t>Position: Director of Special Education</w:t>
      </w:r>
    </w:p>
    <w:p w14:paraId="1834BD3F" w14:textId="47EF6936" w:rsidR="00E84415" w:rsidRPr="00E84415" w:rsidRDefault="00E84415" w:rsidP="00E84415">
      <w:pPr>
        <w:rPr>
          <w:rStyle w:val="Hyperlink"/>
        </w:rPr>
      </w:pPr>
      <w:r w:rsidRPr="1F2D6F22">
        <w:rPr>
          <w:rFonts w:eastAsia="Arial" w:cs="Arial"/>
        </w:rPr>
        <w:t xml:space="preserve">E-mail: </w:t>
      </w:r>
      <w:r>
        <w:rPr>
          <w:rFonts w:eastAsia="Arial" w:cs="Arial"/>
        </w:rPr>
        <w:fldChar w:fldCharType="begin"/>
      </w:r>
      <w:r>
        <w:rPr>
          <w:rFonts w:eastAsia="Arial" w:cs="Arial"/>
        </w:rPr>
        <w:instrText xml:space="preserve"> HYPERLINK "mailto:thollen@pasoschools.org" \o "Mr. Terry Hollen's email address" </w:instrText>
      </w:r>
      <w:r>
        <w:rPr>
          <w:rFonts w:eastAsia="Arial" w:cs="Arial"/>
        </w:rPr>
        <w:fldChar w:fldCharType="separate"/>
      </w:r>
      <w:r w:rsidRPr="00E84415">
        <w:rPr>
          <w:rStyle w:val="Hyperlink"/>
          <w:rFonts w:eastAsia="Arial" w:cs="Arial"/>
        </w:rPr>
        <w:t>thollen@pasoschools.org</w:t>
      </w:r>
    </w:p>
    <w:p w14:paraId="3A4CCB57" w14:textId="140932B2" w:rsidR="00E84415" w:rsidRDefault="00E84415" w:rsidP="00E84415">
      <w:r>
        <w:rPr>
          <w:rFonts w:eastAsia="Arial" w:cs="Arial"/>
        </w:rPr>
        <w:fldChar w:fldCharType="end"/>
      </w:r>
      <w:r w:rsidRPr="1F2D6F22">
        <w:rPr>
          <w:rFonts w:eastAsia="Arial" w:cs="Arial"/>
        </w:rPr>
        <w:t xml:space="preserve">Telephone: 805-769-1000 x30129 </w:t>
      </w:r>
    </w:p>
    <w:p w14:paraId="793693EA" w14:textId="16F4F207" w:rsidR="00CA4C1D" w:rsidRPr="00E84415" w:rsidRDefault="00E84415" w:rsidP="00E84415">
      <w:r w:rsidRPr="1F2D6F22">
        <w:rPr>
          <w:rFonts w:eastAsia="Arial" w:cs="Arial"/>
        </w:rPr>
        <w:t xml:space="preserve">Fax: </w:t>
      </w:r>
    </w:p>
    <w:sectPr w:rsidR="00CA4C1D" w:rsidRPr="00E84415" w:rsidSect="00A8055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3724" w14:textId="77777777" w:rsidR="00C52A68" w:rsidRDefault="00C52A68" w:rsidP="000E09DC">
      <w:r>
        <w:separator/>
      </w:r>
    </w:p>
  </w:endnote>
  <w:endnote w:type="continuationSeparator" w:id="0">
    <w:p w14:paraId="6A693954" w14:textId="77777777" w:rsidR="00C52A68" w:rsidRDefault="00C52A6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E860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E860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E8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66F6" w14:textId="77777777" w:rsidR="00C52A68" w:rsidRDefault="00C52A68" w:rsidP="000E09DC">
      <w:r>
        <w:separator/>
      </w:r>
    </w:p>
  </w:footnote>
  <w:footnote w:type="continuationSeparator" w:id="0">
    <w:p w14:paraId="6EFE4757" w14:textId="77777777" w:rsidR="00C52A68" w:rsidRDefault="00C52A6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E860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E86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04127"/>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1503"/>
    <w:rsid w:val="002E4CB5"/>
    <w:rsid w:val="002E6FCA"/>
    <w:rsid w:val="002F49C4"/>
    <w:rsid w:val="002F6B1C"/>
    <w:rsid w:val="002F77CF"/>
    <w:rsid w:val="00304FEC"/>
    <w:rsid w:val="003060B4"/>
    <w:rsid w:val="00307C45"/>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596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05853"/>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7737"/>
    <w:rsid w:val="005F0DE2"/>
    <w:rsid w:val="006003AA"/>
    <w:rsid w:val="006104F4"/>
    <w:rsid w:val="00613636"/>
    <w:rsid w:val="006157AE"/>
    <w:rsid w:val="00622E07"/>
    <w:rsid w:val="006324CC"/>
    <w:rsid w:val="00637997"/>
    <w:rsid w:val="00643D7E"/>
    <w:rsid w:val="00646C4B"/>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57AB"/>
    <w:rsid w:val="007A6357"/>
    <w:rsid w:val="007B05ED"/>
    <w:rsid w:val="007B2D15"/>
    <w:rsid w:val="007B44AD"/>
    <w:rsid w:val="007B55AB"/>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5474F"/>
    <w:rsid w:val="00871B95"/>
    <w:rsid w:val="00876720"/>
    <w:rsid w:val="008952AF"/>
    <w:rsid w:val="00896C54"/>
    <w:rsid w:val="00897CFA"/>
    <w:rsid w:val="008B055B"/>
    <w:rsid w:val="008B0CB0"/>
    <w:rsid w:val="008B27AF"/>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9D75C6"/>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96E2F"/>
    <w:rsid w:val="00AD26EA"/>
    <w:rsid w:val="00AD51A6"/>
    <w:rsid w:val="00AD5744"/>
    <w:rsid w:val="00AD7C99"/>
    <w:rsid w:val="00AE3D76"/>
    <w:rsid w:val="00AE69C3"/>
    <w:rsid w:val="00B2226E"/>
    <w:rsid w:val="00B24181"/>
    <w:rsid w:val="00B2773F"/>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E6F1A"/>
    <w:rsid w:val="00BF3E82"/>
    <w:rsid w:val="00BF7A1F"/>
    <w:rsid w:val="00C056F0"/>
    <w:rsid w:val="00C07754"/>
    <w:rsid w:val="00C16910"/>
    <w:rsid w:val="00C16CC7"/>
    <w:rsid w:val="00C33AF2"/>
    <w:rsid w:val="00C40938"/>
    <w:rsid w:val="00C44F80"/>
    <w:rsid w:val="00C52A68"/>
    <w:rsid w:val="00C605DC"/>
    <w:rsid w:val="00C61AD7"/>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CF7A8C"/>
    <w:rsid w:val="00D065FC"/>
    <w:rsid w:val="00D07E24"/>
    <w:rsid w:val="00D112A8"/>
    <w:rsid w:val="00D12DC8"/>
    <w:rsid w:val="00D131FF"/>
    <w:rsid w:val="00D1761A"/>
    <w:rsid w:val="00D203A5"/>
    <w:rsid w:val="00D30CE1"/>
    <w:rsid w:val="00D4240B"/>
    <w:rsid w:val="00D47DAB"/>
    <w:rsid w:val="00D5115F"/>
    <w:rsid w:val="00D5799A"/>
    <w:rsid w:val="00D60AF0"/>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2954"/>
    <w:rsid w:val="00E25614"/>
    <w:rsid w:val="00E32F6B"/>
    <w:rsid w:val="00E347B5"/>
    <w:rsid w:val="00E56A63"/>
    <w:rsid w:val="00E614CD"/>
    <w:rsid w:val="00E62920"/>
    <w:rsid w:val="00E635F1"/>
    <w:rsid w:val="00E71848"/>
    <w:rsid w:val="00E72909"/>
    <w:rsid w:val="00E84415"/>
    <w:rsid w:val="00E85B3C"/>
    <w:rsid w:val="00E8606C"/>
    <w:rsid w:val="00E94A07"/>
    <w:rsid w:val="00E97776"/>
    <w:rsid w:val="00EA0F29"/>
    <w:rsid w:val="00EB16F7"/>
    <w:rsid w:val="00EB2AAB"/>
    <w:rsid w:val="00EB34EE"/>
    <w:rsid w:val="00EB75E8"/>
    <w:rsid w:val="00EC3A65"/>
    <w:rsid w:val="00EC504C"/>
    <w:rsid w:val="00ED197B"/>
    <w:rsid w:val="00ED3BD7"/>
    <w:rsid w:val="00EF5AE4"/>
    <w:rsid w:val="00EF7559"/>
    <w:rsid w:val="00F02995"/>
    <w:rsid w:val="00F04E16"/>
    <w:rsid w:val="00F11737"/>
    <w:rsid w:val="00F1566F"/>
    <w:rsid w:val="00F15EE6"/>
    <w:rsid w:val="00F16EAF"/>
    <w:rsid w:val="00F17102"/>
    <w:rsid w:val="00F22466"/>
    <w:rsid w:val="00F24677"/>
    <w:rsid w:val="00F276B6"/>
    <w:rsid w:val="00F27F24"/>
    <w:rsid w:val="00F30608"/>
    <w:rsid w:val="00F3459B"/>
    <w:rsid w:val="00F3715A"/>
    <w:rsid w:val="00F40510"/>
    <w:rsid w:val="00F41307"/>
    <w:rsid w:val="00F419C2"/>
    <w:rsid w:val="00F47C32"/>
    <w:rsid w:val="00F52C1A"/>
    <w:rsid w:val="00F557BF"/>
    <w:rsid w:val="00F614E5"/>
    <w:rsid w:val="00F67858"/>
    <w:rsid w:val="00F75D19"/>
    <w:rsid w:val="00F80433"/>
    <w:rsid w:val="00F85C02"/>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00FF6B5C"/>
    <w:rsid w:val="2A461A0C"/>
    <w:rsid w:val="2AF8C7AA"/>
    <w:rsid w:val="405E0ABC"/>
    <w:rsid w:val="480121A8"/>
    <w:rsid w:val="54C38972"/>
    <w:rsid w:val="56031D95"/>
    <w:rsid w:val="5F136AAD"/>
    <w:rsid w:val="6D14A5B5"/>
    <w:rsid w:val="709ABE3B"/>
    <w:rsid w:val="75BA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F85C0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28841176">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5A293-9D69-4CD7-9B2C-331C7ADD6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4C935-B410-4284-87BF-683550FD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2088</Words>
  <Characters>11907</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W-12 - Meeting Agendas (CA State Board of Education)</dc:title>
  <dc:subject>Request by Paso Robles Joint Union High School District (PRJUHSD) and the San Luis Obispo County Special Education Local Plan Area (SELPA) to waive California Education Code (EC) Section 56366(d).</dc:subject>
  <dc:creator/>
  <cp:keywords/>
  <dc:description/>
  <cp:lastPrinted>2019-12-09T19:57:00Z</cp:lastPrinted>
  <dcterms:created xsi:type="dcterms:W3CDTF">2022-06-17T22:57:00Z</dcterms:created>
  <dcterms:modified xsi:type="dcterms:W3CDTF">2022-06-27T23:14:00Z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