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10F51" w14:textId="77777777" w:rsidR="006E06C6" w:rsidRPr="004B37EA" w:rsidRDefault="00D5115F" w:rsidP="00B723BE">
      <w:r w:rsidRPr="004B37EA">
        <w:rPr>
          <w:noProof/>
        </w:rPr>
        <w:drawing>
          <wp:inline distT="0" distB="0" distL="0" distR="0" wp14:anchorId="011985FF" wp14:editId="4B36345E">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50758266" w14:textId="77777777" w:rsidR="00B723BE" w:rsidRPr="004B37EA" w:rsidRDefault="00FC1FCE" w:rsidP="00B723BE">
      <w:pPr>
        <w:jc w:val="right"/>
      </w:pPr>
      <w:r w:rsidRPr="004B37EA">
        <w:t>California Department of Education</w:t>
      </w:r>
    </w:p>
    <w:p w14:paraId="47185327" w14:textId="77777777" w:rsidR="00B723BE" w:rsidRPr="004B37EA" w:rsidRDefault="00FC1FCE" w:rsidP="00B723BE">
      <w:pPr>
        <w:jc w:val="right"/>
      </w:pPr>
      <w:r w:rsidRPr="004B37EA">
        <w:t>Executive Office</w:t>
      </w:r>
    </w:p>
    <w:p w14:paraId="0B3ADFAE" w14:textId="77777777" w:rsidR="00B723BE" w:rsidRPr="004B37EA" w:rsidRDefault="00692300" w:rsidP="00B723BE">
      <w:pPr>
        <w:jc w:val="right"/>
      </w:pPr>
      <w:r w:rsidRPr="004B37EA">
        <w:t>SBE-005 (REV. 1/201</w:t>
      </w:r>
      <w:r w:rsidR="00F377B6" w:rsidRPr="004B37EA">
        <w:t>8</w:t>
      </w:r>
      <w:r w:rsidR="00FC1FCE" w:rsidRPr="004B37EA">
        <w:t>)</w:t>
      </w:r>
    </w:p>
    <w:p w14:paraId="6CA3C7E3" w14:textId="77777777" w:rsidR="006E06C6" w:rsidRPr="004B37EA" w:rsidRDefault="00692300" w:rsidP="00B723BE">
      <w:pPr>
        <w:jc w:val="right"/>
      </w:pPr>
      <w:r w:rsidRPr="004B37EA">
        <w:t>General Waiver</w:t>
      </w:r>
    </w:p>
    <w:p w14:paraId="623839B6" w14:textId="77777777" w:rsidR="00B723BE" w:rsidRPr="004B37EA" w:rsidRDefault="00B723BE" w:rsidP="00FC1FCE">
      <w:pPr>
        <w:pStyle w:val="Heading1"/>
        <w:jc w:val="center"/>
        <w:rPr>
          <w:sz w:val="40"/>
          <w:szCs w:val="40"/>
        </w:rPr>
        <w:sectPr w:rsidR="00B723BE" w:rsidRPr="004B37EA" w:rsidSect="00C82CBA">
          <w:headerReference w:type="default" r:id="rId12"/>
          <w:type w:val="continuous"/>
          <w:pgSz w:w="12240" w:h="15840"/>
          <w:pgMar w:top="720" w:right="1440" w:bottom="1440" w:left="1440" w:header="720" w:footer="720" w:gutter="0"/>
          <w:cols w:num="2" w:space="720"/>
          <w:titlePg/>
          <w:docGrid w:linePitch="360"/>
        </w:sectPr>
      </w:pPr>
    </w:p>
    <w:p w14:paraId="220AEAD6" w14:textId="77777777" w:rsidR="006E06C6" w:rsidRPr="004B37EA" w:rsidRDefault="006E06C6" w:rsidP="00FC1FCE">
      <w:pPr>
        <w:pStyle w:val="Heading1"/>
        <w:jc w:val="center"/>
        <w:rPr>
          <w:sz w:val="40"/>
          <w:szCs w:val="40"/>
        </w:rPr>
        <w:sectPr w:rsidR="006E06C6" w:rsidRPr="004B37EA" w:rsidSect="0091117B">
          <w:type w:val="continuous"/>
          <w:pgSz w:w="12240" w:h="15840"/>
          <w:pgMar w:top="720" w:right="1440" w:bottom="1440" w:left="1440" w:header="720" w:footer="720" w:gutter="0"/>
          <w:cols w:space="720"/>
          <w:docGrid w:linePitch="360"/>
        </w:sectPr>
      </w:pPr>
    </w:p>
    <w:p w14:paraId="17DFE6EA" w14:textId="4B29916F" w:rsidR="00FC1FCE" w:rsidRPr="004B37EA" w:rsidRDefault="0091117B" w:rsidP="00870875">
      <w:pPr>
        <w:pStyle w:val="Heading1"/>
        <w:spacing w:before="240" w:after="240"/>
        <w:jc w:val="center"/>
        <w:rPr>
          <w:sz w:val="40"/>
          <w:szCs w:val="40"/>
        </w:rPr>
      </w:pPr>
      <w:r w:rsidRPr="004B37EA">
        <w:rPr>
          <w:sz w:val="40"/>
          <w:szCs w:val="40"/>
        </w:rPr>
        <w:t>Californ</w:t>
      </w:r>
      <w:r w:rsidR="00693951" w:rsidRPr="004B37EA">
        <w:rPr>
          <w:sz w:val="40"/>
          <w:szCs w:val="40"/>
        </w:rPr>
        <w:t xml:space="preserve">ia State Board of </w:t>
      </w:r>
      <w:r w:rsidR="003A2E45" w:rsidRPr="004B37EA">
        <w:rPr>
          <w:sz w:val="40"/>
          <w:szCs w:val="40"/>
        </w:rPr>
        <w:t>Education</w:t>
      </w:r>
      <w:r w:rsidR="00693951" w:rsidRPr="004B37EA">
        <w:rPr>
          <w:sz w:val="40"/>
          <w:szCs w:val="40"/>
        </w:rPr>
        <w:br/>
      </w:r>
      <w:r w:rsidR="006D50DF" w:rsidRPr="004B37EA">
        <w:rPr>
          <w:sz w:val="40"/>
          <w:szCs w:val="40"/>
        </w:rPr>
        <w:t>March</w:t>
      </w:r>
      <w:r w:rsidR="000B59AB" w:rsidRPr="004B37EA">
        <w:rPr>
          <w:sz w:val="40"/>
          <w:szCs w:val="40"/>
        </w:rPr>
        <w:t xml:space="preserve"> 202</w:t>
      </w:r>
      <w:r w:rsidR="006D50DF" w:rsidRPr="004B37EA">
        <w:rPr>
          <w:sz w:val="40"/>
          <w:szCs w:val="40"/>
        </w:rPr>
        <w:t>3</w:t>
      </w:r>
      <w:r w:rsidR="008A6983" w:rsidRPr="004B37EA">
        <w:rPr>
          <w:sz w:val="40"/>
          <w:szCs w:val="40"/>
        </w:rPr>
        <w:t xml:space="preserve"> </w:t>
      </w:r>
      <w:r w:rsidRPr="004B37EA">
        <w:rPr>
          <w:sz w:val="40"/>
          <w:szCs w:val="40"/>
        </w:rPr>
        <w:t>Agenda</w:t>
      </w:r>
      <w:r w:rsidR="00FC1FCE" w:rsidRPr="004B37EA">
        <w:rPr>
          <w:sz w:val="40"/>
          <w:szCs w:val="40"/>
        </w:rPr>
        <w:br/>
        <w:t>Item</w:t>
      </w:r>
      <w:r w:rsidR="00692300" w:rsidRPr="004B37EA">
        <w:rPr>
          <w:sz w:val="40"/>
          <w:szCs w:val="40"/>
        </w:rPr>
        <w:t xml:space="preserve"> #</w:t>
      </w:r>
      <w:r w:rsidR="00251CAC" w:rsidRPr="004B37EA">
        <w:rPr>
          <w:sz w:val="40"/>
          <w:szCs w:val="40"/>
        </w:rPr>
        <w:t>W</w:t>
      </w:r>
      <w:r w:rsidR="00692300" w:rsidRPr="004B37EA">
        <w:rPr>
          <w:sz w:val="40"/>
          <w:szCs w:val="40"/>
        </w:rPr>
        <w:t>-</w:t>
      </w:r>
      <w:r w:rsidR="00803ADE" w:rsidRPr="004B37EA">
        <w:rPr>
          <w:sz w:val="40"/>
          <w:szCs w:val="40"/>
        </w:rPr>
        <w:t>0</w:t>
      </w:r>
      <w:r w:rsidR="0019048C" w:rsidRPr="004B37EA">
        <w:rPr>
          <w:sz w:val="40"/>
          <w:szCs w:val="40"/>
        </w:rPr>
        <w:t>1</w:t>
      </w:r>
    </w:p>
    <w:p w14:paraId="03AA6A51" w14:textId="77777777" w:rsidR="00FC1FCE" w:rsidRPr="004B37EA" w:rsidRDefault="00FC1FCE" w:rsidP="00870875">
      <w:pPr>
        <w:pStyle w:val="Heading2"/>
        <w:spacing w:before="240" w:after="240"/>
        <w:rPr>
          <w:sz w:val="36"/>
          <w:szCs w:val="36"/>
        </w:rPr>
      </w:pPr>
      <w:r w:rsidRPr="004B37EA">
        <w:rPr>
          <w:sz w:val="36"/>
          <w:szCs w:val="36"/>
        </w:rPr>
        <w:t>Subject</w:t>
      </w:r>
    </w:p>
    <w:p w14:paraId="1550C9A0" w14:textId="77777777" w:rsidR="00150177" w:rsidRPr="004B37EA" w:rsidRDefault="00F1165D" w:rsidP="006F5692">
      <w:pPr>
        <w:spacing w:after="480"/>
        <w:rPr>
          <w:rFonts w:cs="Arial"/>
        </w:rPr>
      </w:pPr>
      <w:r w:rsidRPr="004B37EA">
        <w:t>Request</w:t>
      </w:r>
      <w:r w:rsidR="00552305" w:rsidRPr="004B37EA">
        <w:t xml:space="preserve"> </w:t>
      </w:r>
      <w:r w:rsidR="006F5692" w:rsidRPr="004B37EA">
        <w:rPr>
          <w:rFonts w:cs="Arial"/>
        </w:rPr>
        <w:t xml:space="preserve">by </w:t>
      </w:r>
      <w:r w:rsidR="00150177" w:rsidRPr="004B37EA">
        <w:rPr>
          <w:rFonts w:cs="Arial"/>
          <w:b/>
        </w:rPr>
        <w:t>Oroville Union High</w:t>
      </w:r>
      <w:r w:rsidR="00250B0E" w:rsidRPr="004B37EA">
        <w:rPr>
          <w:rFonts w:cs="Arial"/>
          <w:b/>
        </w:rPr>
        <w:t xml:space="preserve"> School District</w:t>
      </w:r>
      <w:r w:rsidR="006F5692" w:rsidRPr="004B37EA">
        <w:rPr>
          <w:rFonts w:cs="Arial"/>
          <w:b/>
        </w:rPr>
        <w:t xml:space="preserve"> </w:t>
      </w:r>
      <w:r w:rsidR="00555EB4" w:rsidRPr="004B37EA">
        <w:rPr>
          <w:rFonts w:cs="Arial"/>
        </w:rPr>
        <w:t xml:space="preserve">to waive California </w:t>
      </w:r>
      <w:r w:rsidR="00555EB4" w:rsidRPr="004B37EA">
        <w:rPr>
          <w:rFonts w:cs="Arial"/>
          <w:i/>
        </w:rPr>
        <w:t>Education Code</w:t>
      </w:r>
      <w:r w:rsidR="00555EB4" w:rsidRPr="004B37EA">
        <w:rPr>
          <w:rFonts w:cs="Arial"/>
        </w:rPr>
        <w:t xml:space="preserve"> Section </w:t>
      </w:r>
      <w:r w:rsidR="00250B0E" w:rsidRPr="004B37EA">
        <w:rPr>
          <w:rFonts w:cs="Arial"/>
        </w:rPr>
        <w:t>4</w:t>
      </w:r>
      <w:r w:rsidR="00150177" w:rsidRPr="004B37EA">
        <w:rPr>
          <w:rFonts w:cs="Arial"/>
        </w:rPr>
        <w:t>1402</w:t>
      </w:r>
      <w:r w:rsidR="00250B0E" w:rsidRPr="004B37EA">
        <w:rPr>
          <w:rFonts w:cs="Arial"/>
        </w:rPr>
        <w:t>(c),</w:t>
      </w:r>
      <w:r w:rsidR="00E80E08" w:rsidRPr="004B37EA">
        <w:rPr>
          <w:rFonts w:cs="Arial"/>
        </w:rPr>
        <w:t xml:space="preserve"> </w:t>
      </w:r>
      <w:r w:rsidR="00150177" w:rsidRPr="004B37EA">
        <w:rPr>
          <w:rFonts w:cs="Arial"/>
        </w:rPr>
        <w:t>which sets the ratio of administrators to teachers for high school districts at seven administrators for every 100 teachers.</w:t>
      </w:r>
    </w:p>
    <w:p w14:paraId="67706576" w14:textId="77777777" w:rsidR="00692300" w:rsidRPr="004B37EA" w:rsidRDefault="00692300" w:rsidP="00692300">
      <w:pPr>
        <w:pStyle w:val="Heading2"/>
        <w:rPr>
          <w:sz w:val="36"/>
          <w:szCs w:val="36"/>
        </w:rPr>
      </w:pPr>
      <w:r w:rsidRPr="004B37EA">
        <w:rPr>
          <w:sz w:val="36"/>
          <w:szCs w:val="36"/>
        </w:rPr>
        <w:t>Waiver Number</w:t>
      </w:r>
    </w:p>
    <w:p w14:paraId="5DF15880" w14:textId="6F69B32F" w:rsidR="00692300" w:rsidRPr="004B37EA" w:rsidRDefault="000D5077" w:rsidP="00576227">
      <w:pPr>
        <w:spacing w:after="480"/>
      </w:pPr>
      <w:r w:rsidRPr="004B37EA">
        <w:t>9</w:t>
      </w:r>
      <w:r w:rsidR="000B59AB" w:rsidRPr="004B37EA">
        <w:t>-</w:t>
      </w:r>
      <w:r w:rsidR="00150177" w:rsidRPr="004B37EA">
        <w:t>11</w:t>
      </w:r>
      <w:r w:rsidR="000B59AB" w:rsidRPr="004B37EA">
        <w:t>-202</w:t>
      </w:r>
      <w:r w:rsidRPr="004B37EA">
        <w:t>2</w:t>
      </w:r>
    </w:p>
    <w:p w14:paraId="0EDD1147" w14:textId="77777777" w:rsidR="00FC1FCE" w:rsidRPr="004B37EA" w:rsidRDefault="00FC1FCE" w:rsidP="00FC1FCE">
      <w:pPr>
        <w:pStyle w:val="Heading2"/>
        <w:rPr>
          <w:sz w:val="36"/>
          <w:szCs w:val="36"/>
        </w:rPr>
      </w:pPr>
      <w:r w:rsidRPr="004B37EA">
        <w:rPr>
          <w:sz w:val="36"/>
          <w:szCs w:val="36"/>
        </w:rPr>
        <w:t>Type of Action</w:t>
      </w:r>
    </w:p>
    <w:p w14:paraId="51EC7E0D" w14:textId="0FC272A0" w:rsidR="0091117B" w:rsidRPr="004B37EA" w:rsidRDefault="00692300" w:rsidP="000E09DC">
      <w:pPr>
        <w:spacing w:after="480"/>
      </w:pPr>
      <w:r w:rsidRPr="004B37EA">
        <w:t>Action</w:t>
      </w:r>
      <w:r w:rsidR="00063395" w:rsidRPr="004B37EA">
        <w:t>, Consent</w:t>
      </w:r>
      <w:bookmarkStart w:id="0" w:name="_GoBack"/>
      <w:bookmarkEnd w:id="0"/>
    </w:p>
    <w:p w14:paraId="78AC8778" w14:textId="77777777" w:rsidR="00FC1FCE" w:rsidRPr="004B37EA" w:rsidRDefault="00FC1FCE" w:rsidP="00FC1FCE">
      <w:pPr>
        <w:pStyle w:val="Heading2"/>
        <w:rPr>
          <w:sz w:val="36"/>
          <w:szCs w:val="36"/>
        </w:rPr>
      </w:pPr>
      <w:r w:rsidRPr="004B37EA">
        <w:rPr>
          <w:sz w:val="36"/>
          <w:szCs w:val="36"/>
        </w:rPr>
        <w:t>Summary of the Issue(s)</w:t>
      </w:r>
    </w:p>
    <w:p w14:paraId="6191C779" w14:textId="47988F20" w:rsidR="0012759D" w:rsidRPr="004B37EA" w:rsidRDefault="00501A98" w:rsidP="00555EB4">
      <w:pPr>
        <w:spacing w:after="240"/>
        <w:rPr>
          <w:rFonts w:cs="Arial"/>
        </w:rPr>
      </w:pPr>
      <w:r w:rsidRPr="004B37EA">
        <w:rPr>
          <w:rFonts w:cs="Arial"/>
        </w:rPr>
        <w:t xml:space="preserve">The </w:t>
      </w:r>
      <w:r w:rsidR="00150177" w:rsidRPr="004B37EA">
        <w:rPr>
          <w:rFonts w:cs="Arial"/>
        </w:rPr>
        <w:t>Oroville Union High School District</w:t>
      </w:r>
      <w:r w:rsidR="00885A9C" w:rsidRPr="004B37EA">
        <w:rPr>
          <w:rFonts w:cs="Arial"/>
        </w:rPr>
        <w:t xml:space="preserve"> (</w:t>
      </w:r>
      <w:r w:rsidR="00150177" w:rsidRPr="004B37EA">
        <w:rPr>
          <w:rFonts w:cs="Arial"/>
        </w:rPr>
        <w:t>H</w:t>
      </w:r>
      <w:r w:rsidR="00885A9C" w:rsidRPr="004B37EA">
        <w:rPr>
          <w:rFonts w:cs="Arial"/>
        </w:rPr>
        <w:t>SD)</w:t>
      </w:r>
      <w:r w:rsidR="00250B0E" w:rsidRPr="004B37EA">
        <w:rPr>
          <w:rFonts w:cs="Arial"/>
        </w:rPr>
        <w:t xml:space="preserve"> is requesting a waiver of California </w:t>
      </w:r>
      <w:r w:rsidR="00250B0E" w:rsidRPr="004B37EA">
        <w:rPr>
          <w:rFonts w:cs="Arial"/>
          <w:i/>
        </w:rPr>
        <w:t>Education Code</w:t>
      </w:r>
      <w:r w:rsidR="00250B0E" w:rsidRPr="004B37EA">
        <w:rPr>
          <w:rFonts w:cs="Arial"/>
        </w:rPr>
        <w:t xml:space="preserve"> (</w:t>
      </w:r>
      <w:r w:rsidR="00250B0E" w:rsidRPr="004B37EA">
        <w:rPr>
          <w:rFonts w:cs="Arial"/>
          <w:i/>
        </w:rPr>
        <w:t>EC</w:t>
      </w:r>
      <w:r w:rsidR="00250B0E" w:rsidRPr="004B37EA">
        <w:rPr>
          <w:rFonts w:cs="Arial"/>
        </w:rPr>
        <w:t>) Section 4</w:t>
      </w:r>
      <w:r w:rsidR="00EB2E10" w:rsidRPr="004B37EA">
        <w:rPr>
          <w:rFonts w:cs="Arial"/>
        </w:rPr>
        <w:t>1402</w:t>
      </w:r>
      <w:r w:rsidR="00250B0E" w:rsidRPr="004B37EA">
        <w:rPr>
          <w:rFonts w:cs="Arial"/>
        </w:rPr>
        <w:t>(c)</w:t>
      </w:r>
      <w:r w:rsidR="00A61C94" w:rsidRPr="004B37EA">
        <w:rPr>
          <w:rFonts w:cs="Arial"/>
        </w:rPr>
        <w:t xml:space="preserve">, to </w:t>
      </w:r>
      <w:r w:rsidR="00F13450" w:rsidRPr="004B37EA">
        <w:rPr>
          <w:rFonts w:cs="Arial"/>
        </w:rPr>
        <w:t xml:space="preserve">allow </w:t>
      </w:r>
      <w:r w:rsidR="00EB2E10" w:rsidRPr="004B37EA">
        <w:rPr>
          <w:rFonts w:cs="Arial"/>
        </w:rPr>
        <w:t>the district to hire</w:t>
      </w:r>
      <w:r w:rsidR="00F13450" w:rsidRPr="004B37EA">
        <w:rPr>
          <w:rFonts w:cs="Arial"/>
        </w:rPr>
        <w:t xml:space="preserve"> an additional administrator</w:t>
      </w:r>
      <w:r w:rsidR="00EB2E10" w:rsidRPr="004B37EA">
        <w:rPr>
          <w:rFonts w:cs="Arial"/>
        </w:rPr>
        <w:t>, on a temporary basis</w:t>
      </w:r>
      <w:r w:rsidR="00552FC7" w:rsidRPr="004B37EA">
        <w:rPr>
          <w:rFonts w:cs="Arial"/>
        </w:rPr>
        <w:t xml:space="preserve">, that will transition to the Superintendent position in the following fiscal year. The district needs this waiver to accommodate the transition period and not incur a </w:t>
      </w:r>
      <w:r w:rsidR="00B84518" w:rsidRPr="004B37EA">
        <w:rPr>
          <w:rFonts w:cs="Arial"/>
        </w:rPr>
        <w:t xml:space="preserve">fiscal </w:t>
      </w:r>
      <w:r w:rsidR="00552FC7" w:rsidRPr="004B37EA">
        <w:rPr>
          <w:rFonts w:cs="Arial"/>
        </w:rPr>
        <w:t>penalty.</w:t>
      </w:r>
    </w:p>
    <w:p w14:paraId="6642B844" w14:textId="77777777" w:rsidR="00F40510" w:rsidRPr="004B37EA" w:rsidRDefault="00F40510" w:rsidP="00F40510">
      <w:pPr>
        <w:pStyle w:val="Heading2"/>
        <w:rPr>
          <w:sz w:val="36"/>
          <w:szCs w:val="36"/>
        </w:rPr>
      </w:pPr>
      <w:r w:rsidRPr="004B37EA">
        <w:rPr>
          <w:sz w:val="36"/>
          <w:szCs w:val="36"/>
        </w:rPr>
        <w:t>Authority for Waiver</w:t>
      </w:r>
    </w:p>
    <w:p w14:paraId="28A3FA25" w14:textId="77777777" w:rsidR="00F40510" w:rsidRPr="004B37EA" w:rsidRDefault="00573595" w:rsidP="00870875">
      <w:pPr>
        <w:spacing w:after="480"/>
      </w:pPr>
      <w:r w:rsidRPr="004B37EA">
        <w:rPr>
          <w:i/>
        </w:rPr>
        <w:t>EC</w:t>
      </w:r>
      <w:r w:rsidR="00F40510" w:rsidRPr="004B37EA">
        <w:t xml:space="preserve"> Section 33050</w:t>
      </w:r>
    </w:p>
    <w:p w14:paraId="35C0376E" w14:textId="77777777" w:rsidR="00FC1FCE" w:rsidRPr="004B37EA" w:rsidRDefault="00FC1FCE" w:rsidP="00FC1FCE">
      <w:pPr>
        <w:pStyle w:val="Heading2"/>
        <w:rPr>
          <w:sz w:val="36"/>
          <w:szCs w:val="36"/>
        </w:rPr>
      </w:pPr>
      <w:r w:rsidRPr="004B37EA">
        <w:rPr>
          <w:sz w:val="36"/>
          <w:szCs w:val="36"/>
        </w:rPr>
        <w:t>Recommendation</w:t>
      </w:r>
    </w:p>
    <w:p w14:paraId="2A1B5692" w14:textId="77777777" w:rsidR="00FE4BD6" w:rsidRPr="004B37EA" w:rsidRDefault="00870875" w:rsidP="002E6FCA">
      <w:pPr>
        <w:pStyle w:val="ListParagraph"/>
        <w:numPr>
          <w:ilvl w:val="0"/>
          <w:numId w:val="2"/>
        </w:numPr>
        <w:spacing w:after="240"/>
        <w:contextualSpacing w:val="0"/>
        <w:rPr>
          <w:rFonts w:cs="Arial"/>
        </w:rPr>
      </w:pPr>
      <w:r w:rsidRPr="004B37EA">
        <w:rPr>
          <w:rFonts w:cs="Arial"/>
        </w:rPr>
        <w:t xml:space="preserve">Approval:  </w:t>
      </w:r>
      <w:r w:rsidR="005764D6" w:rsidRPr="004B37EA">
        <w:rPr>
          <w:rFonts w:cs="Arial"/>
        </w:rPr>
        <w:t>Yes</w:t>
      </w:r>
    </w:p>
    <w:p w14:paraId="75D4F02F" w14:textId="77777777" w:rsidR="00F40510" w:rsidRPr="004B37EA" w:rsidRDefault="00F40510" w:rsidP="002E6FCA">
      <w:pPr>
        <w:pStyle w:val="ListParagraph"/>
        <w:numPr>
          <w:ilvl w:val="0"/>
          <w:numId w:val="2"/>
        </w:numPr>
        <w:spacing w:after="240"/>
        <w:contextualSpacing w:val="0"/>
        <w:rPr>
          <w:rFonts w:cs="Arial"/>
        </w:rPr>
      </w:pPr>
      <w:r w:rsidRPr="004B37EA">
        <w:rPr>
          <w:rFonts w:cs="Arial"/>
        </w:rPr>
        <w:t>Approval with conditions</w:t>
      </w:r>
      <w:r w:rsidR="00FE4BD6" w:rsidRPr="004B37EA">
        <w:rPr>
          <w:rFonts w:cs="Arial"/>
        </w:rPr>
        <w:t xml:space="preserve">:  </w:t>
      </w:r>
      <w:r w:rsidR="005764D6" w:rsidRPr="004B37EA">
        <w:rPr>
          <w:rFonts w:cs="Arial"/>
        </w:rPr>
        <w:t>No</w:t>
      </w:r>
    </w:p>
    <w:p w14:paraId="050F306A" w14:textId="77777777" w:rsidR="00FE4BD6" w:rsidRPr="004B37EA" w:rsidRDefault="00FE4BD6" w:rsidP="006F5692">
      <w:pPr>
        <w:pStyle w:val="ListParagraph"/>
        <w:numPr>
          <w:ilvl w:val="0"/>
          <w:numId w:val="2"/>
        </w:numPr>
        <w:spacing w:after="480"/>
        <w:contextualSpacing w:val="0"/>
        <w:rPr>
          <w:rFonts w:cs="Arial"/>
        </w:rPr>
      </w:pPr>
      <w:r w:rsidRPr="004B37EA">
        <w:rPr>
          <w:rFonts w:cs="Arial"/>
        </w:rPr>
        <w:lastRenderedPageBreak/>
        <w:t>Denial:  No</w:t>
      </w:r>
    </w:p>
    <w:p w14:paraId="32C1175E" w14:textId="1FEFFB57" w:rsidR="00885A9C" w:rsidRPr="004B37EA" w:rsidRDefault="00885A9C" w:rsidP="00A85C7D">
      <w:pPr>
        <w:spacing w:after="480"/>
        <w:rPr>
          <w:rFonts w:cs="Arial"/>
        </w:rPr>
      </w:pPr>
      <w:r w:rsidRPr="004B37EA">
        <w:rPr>
          <w:rFonts w:cs="Arial"/>
        </w:rPr>
        <w:t>The California Department of Education recommends the State Board of Education (SBE) approve the request by the</w:t>
      </w:r>
      <w:r w:rsidR="002162C1" w:rsidRPr="004B37EA">
        <w:rPr>
          <w:rFonts w:cs="Arial"/>
        </w:rPr>
        <w:t xml:space="preserve"> Oroville Union HSD</w:t>
      </w:r>
      <w:r w:rsidR="00F30129" w:rsidRPr="004B37EA">
        <w:rPr>
          <w:rFonts w:cs="Arial"/>
        </w:rPr>
        <w:t xml:space="preserve"> </w:t>
      </w:r>
      <w:r w:rsidRPr="004B37EA">
        <w:rPr>
          <w:rFonts w:cs="Arial"/>
        </w:rPr>
        <w:t xml:space="preserve">to waive </w:t>
      </w:r>
      <w:r w:rsidRPr="004B37EA">
        <w:rPr>
          <w:rFonts w:cs="Arial"/>
          <w:i/>
        </w:rPr>
        <w:t>EC</w:t>
      </w:r>
      <w:r w:rsidRPr="004B37EA">
        <w:rPr>
          <w:rFonts w:cs="Arial"/>
        </w:rPr>
        <w:t xml:space="preserve"> Section 4</w:t>
      </w:r>
      <w:r w:rsidR="002162C1" w:rsidRPr="004B37EA">
        <w:rPr>
          <w:rFonts w:cs="Arial"/>
        </w:rPr>
        <w:t>1402</w:t>
      </w:r>
      <w:r w:rsidRPr="004B37EA">
        <w:rPr>
          <w:rFonts w:cs="Arial"/>
        </w:rPr>
        <w:t>(</w:t>
      </w:r>
      <w:r w:rsidR="002162C1" w:rsidRPr="004B37EA">
        <w:rPr>
          <w:rFonts w:cs="Arial"/>
        </w:rPr>
        <w:t>c</w:t>
      </w:r>
      <w:r w:rsidRPr="004B37EA">
        <w:rPr>
          <w:rFonts w:cs="Arial"/>
        </w:rPr>
        <w:t>) for the period from Ju</w:t>
      </w:r>
      <w:r w:rsidR="000B59AB" w:rsidRPr="004B37EA">
        <w:rPr>
          <w:rFonts w:cs="Arial"/>
        </w:rPr>
        <w:t xml:space="preserve">ly </w:t>
      </w:r>
      <w:r w:rsidR="002162C1" w:rsidRPr="004B37EA">
        <w:rPr>
          <w:rFonts w:cs="Arial"/>
        </w:rPr>
        <w:t>1</w:t>
      </w:r>
      <w:r w:rsidR="000B59AB" w:rsidRPr="004B37EA">
        <w:rPr>
          <w:rFonts w:cs="Arial"/>
        </w:rPr>
        <w:t>, 202</w:t>
      </w:r>
      <w:r w:rsidR="002162C1" w:rsidRPr="004B37EA">
        <w:rPr>
          <w:rFonts w:cs="Arial"/>
        </w:rPr>
        <w:t>3</w:t>
      </w:r>
      <w:r w:rsidRPr="004B37EA">
        <w:rPr>
          <w:rFonts w:cs="Arial"/>
        </w:rPr>
        <w:t xml:space="preserve">, through </w:t>
      </w:r>
      <w:r w:rsidR="000B59AB" w:rsidRPr="004B37EA">
        <w:rPr>
          <w:rFonts w:cs="Arial"/>
        </w:rPr>
        <w:t xml:space="preserve">June </w:t>
      </w:r>
      <w:r w:rsidR="002162C1" w:rsidRPr="004B37EA">
        <w:rPr>
          <w:rFonts w:cs="Arial"/>
        </w:rPr>
        <w:t>30</w:t>
      </w:r>
      <w:r w:rsidR="000B59AB" w:rsidRPr="004B37EA">
        <w:rPr>
          <w:rFonts w:cs="Arial"/>
        </w:rPr>
        <w:t>, 202</w:t>
      </w:r>
      <w:r w:rsidR="000D5077" w:rsidRPr="004B37EA">
        <w:rPr>
          <w:rFonts w:cs="Arial"/>
        </w:rPr>
        <w:t>4</w:t>
      </w:r>
      <w:r w:rsidRPr="004B37EA">
        <w:rPr>
          <w:rFonts w:cs="Arial"/>
        </w:rPr>
        <w:t>.</w:t>
      </w:r>
    </w:p>
    <w:p w14:paraId="34AA4837" w14:textId="77777777" w:rsidR="00FC1FCE" w:rsidRPr="004B37EA" w:rsidRDefault="00F40510" w:rsidP="00870875">
      <w:pPr>
        <w:pStyle w:val="Heading2"/>
        <w:rPr>
          <w:sz w:val="36"/>
          <w:szCs w:val="36"/>
        </w:rPr>
      </w:pPr>
      <w:r w:rsidRPr="004B37EA">
        <w:rPr>
          <w:sz w:val="36"/>
          <w:szCs w:val="36"/>
        </w:rPr>
        <w:t xml:space="preserve">Summary </w:t>
      </w:r>
      <w:r w:rsidR="00FC1FCE" w:rsidRPr="004B37EA">
        <w:rPr>
          <w:sz w:val="36"/>
          <w:szCs w:val="36"/>
        </w:rPr>
        <w:t>of Key Issues</w:t>
      </w:r>
    </w:p>
    <w:p w14:paraId="170ACE4B" w14:textId="54580D1F" w:rsidR="0012759D" w:rsidRPr="004B37EA" w:rsidRDefault="002162C1" w:rsidP="00555EB4">
      <w:pPr>
        <w:spacing w:after="240"/>
        <w:rPr>
          <w:rFonts w:cs="Arial"/>
        </w:rPr>
      </w:pPr>
      <w:r w:rsidRPr="004B37EA">
        <w:rPr>
          <w:rFonts w:cs="Arial"/>
        </w:rPr>
        <w:t>The Oroville Union HSD is requesting a waiver of EC Section 41402(c), which establishes the maximum ratio of seven administrative employees to 100 teachers in a high school district. The district is requesting to hire an additional administrative position on July 1, 2023</w:t>
      </w:r>
      <w:r w:rsidR="00B84518" w:rsidRPr="004B37EA">
        <w:rPr>
          <w:rFonts w:cs="Arial"/>
        </w:rPr>
        <w:t>,</w:t>
      </w:r>
      <w:r w:rsidRPr="004B37EA">
        <w:rPr>
          <w:rFonts w:cs="Arial"/>
        </w:rPr>
        <w:t xml:space="preserve"> that will transition to the Superintendent position on July 1, 2024</w:t>
      </w:r>
      <w:r w:rsidR="00B84518" w:rsidRPr="004B37EA">
        <w:rPr>
          <w:rFonts w:cs="Arial"/>
        </w:rPr>
        <w:t>,</w:t>
      </w:r>
      <w:r w:rsidRPr="004B37EA">
        <w:rPr>
          <w:rFonts w:cs="Arial"/>
        </w:rPr>
        <w:t xml:space="preserve"> when the current Superintendent’s contract expires. The one-year transition period will allow the current Superintendent to work with and mentor the </w:t>
      </w:r>
      <w:r w:rsidR="00B84518" w:rsidRPr="004B37EA">
        <w:rPr>
          <w:rFonts w:cs="Arial"/>
        </w:rPr>
        <w:t>incoming superintendent.</w:t>
      </w:r>
      <w:r w:rsidRPr="004B37EA">
        <w:rPr>
          <w:rFonts w:cs="Arial"/>
        </w:rPr>
        <w:t xml:space="preserve"> </w:t>
      </w:r>
      <w:r w:rsidR="00DF2F51" w:rsidRPr="004B37EA">
        <w:rPr>
          <w:rFonts w:cs="Arial"/>
        </w:rPr>
        <w:t xml:space="preserve">Approving this waiver will exempt the district from any </w:t>
      </w:r>
      <w:r w:rsidR="00B84518" w:rsidRPr="004B37EA">
        <w:rPr>
          <w:rFonts w:cs="Arial"/>
        </w:rPr>
        <w:t xml:space="preserve">financial </w:t>
      </w:r>
      <w:r w:rsidR="00DF2F51" w:rsidRPr="004B37EA">
        <w:rPr>
          <w:rFonts w:cs="Arial"/>
        </w:rPr>
        <w:t xml:space="preserve">audit penalties imposed as a result of </w:t>
      </w:r>
      <w:r w:rsidR="00DF2F51" w:rsidRPr="004B37EA">
        <w:rPr>
          <w:rFonts w:cs="Arial"/>
          <w:i/>
        </w:rPr>
        <w:t>EC</w:t>
      </w:r>
      <w:r w:rsidR="00DF2F51" w:rsidRPr="004B37EA">
        <w:rPr>
          <w:rFonts w:cs="Arial"/>
        </w:rPr>
        <w:t xml:space="preserve"> Section 41402 during the transition process.</w:t>
      </w:r>
      <w:r w:rsidR="00FD070A">
        <w:rPr>
          <w:rFonts w:cs="Arial"/>
        </w:rPr>
        <w:t xml:space="preserve"> </w:t>
      </w:r>
      <w:r w:rsidR="00FD070A" w:rsidRPr="00336ED3">
        <w:rPr>
          <w:rFonts w:cs="Arial"/>
        </w:rPr>
        <w:t>T</w:t>
      </w:r>
      <w:r w:rsidR="0091715F" w:rsidRPr="00336ED3">
        <w:rPr>
          <w:rFonts w:cs="Arial"/>
        </w:rPr>
        <w:t xml:space="preserve">he Oroville Union HSD currently employs 140 teachers and 10 administrators and would need to employ 11 additional teachers to </w:t>
      </w:r>
      <w:proofErr w:type="gramStart"/>
      <w:r w:rsidR="0091715F" w:rsidRPr="00336ED3">
        <w:rPr>
          <w:rFonts w:cs="Arial"/>
        </w:rPr>
        <w:t>be in compliance with</w:t>
      </w:r>
      <w:proofErr w:type="gramEnd"/>
      <w:r w:rsidR="0091715F" w:rsidRPr="00336ED3">
        <w:rPr>
          <w:rFonts w:cs="Arial"/>
        </w:rPr>
        <w:t xml:space="preserve"> the maximum administrator to teacher ratio if one additional administrative employee is added.</w:t>
      </w:r>
    </w:p>
    <w:p w14:paraId="4D5A1C88" w14:textId="5B021450" w:rsidR="00692AC9" w:rsidRPr="004B37EA" w:rsidRDefault="00692AC9" w:rsidP="00555EB4">
      <w:pPr>
        <w:spacing w:after="240"/>
        <w:rPr>
          <w:rFonts w:cs="Arial"/>
        </w:rPr>
      </w:pPr>
      <w:r w:rsidRPr="004B37EA">
        <w:rPr>
          <w:rFonts w:cs="Arial"/>
        </w:rPr>
        <w:t>The Oroville Secondary Teachers Association and the Supportive School Climate Committee (District Advisory) had no objections to the waiver.</w:t>
      </w:r>
    </w:p>
    <w:p w14:paraId="5C7BE890" w14:textId="181BAB4E" w:rsidR="006F5692" w:rsidRPr="004B37EA" w:rsidRDefault="006F5692" w:rsidP="006F5692">
      <w:pPr>
        <w:spacing w:after="360"/>
        <w:rPr>
          <w:rFonts w:cs="Arial"/>
        </w:rPr>
      </w:pPr>
      <w:r w:rsidRPr="004B37EA">
        <w:rPr>
          <w:b/>
        </w:rPr>
        <w:t>Demographic Information:</w:t>
      </w:r>
      <w:r w:rsidRPr="004B37EA">
        <w:t xml:space="preserve"> </w:t>
      </w:r>
      <w:r w:rsidR="00F7543C" w:rsidRPr="004B37EA">
        <w:t>The</w:t>
      </w:r>
      <w:r w:rsidRPr="004B37EA">
        <w:rPr>
          <w:rFonts w:cs="Arial"/>
        </w:rPr>
        <w:t xml:space="preserve"> </w:t>
      </w:r>
      <w:r w:rsidR="00596A63" w:rsidRPr="004B37EA">
        <w:rPr>
          <w:rFonts w:cs="Arial"/>
        </w:rPr>
        <w:t>Oroville Union</w:t>
      </w:r>
      <w:r w:rsidR="00AD02D0" w:rsidRPr="004B37EA">
        <w:rPr>
          <w:rFonts w:cs="Arial"/>
        </w:rPr>
        <w:t xml:space="preserve"> </w:t>
      </w:r>
      <w:r w:rsidR="00596A63" w:rsidRPr="004B37EA">
        <w:rPr>
          <w:rFonts w:cs="Arial"/>
        </w:rPr>
        <w:t>H</w:t>
      </w:r>
      <w:r w:rsidR="00AD02D0" w:rsidRPr="004B37EA">
        <w:rPr>
          <w:rFonts w:cs="Arial"/>
        </w:rPr>
        <w:t>SD</w:t>
      </w:r>
      <w:r w:rsidR="00053A7F" w:rsidRPr="004B37EA">
        <w:rPr>
          <w:rFonts w:cs="Arial"/>
        </w:rPr>
        <w:t xml:space="preserve"> h</w:t>
      </w:r>
      <w:r w:rsidR="006E15F6" w:rsidRPr="004B37EA">
        <w:rPr>
          <w:rFonts w:cs="Arial"/>
        </w:rPr>
        <w:t xml:space="preserve">as a student population of </w:t>
      </w:r>
      <w:bookmarkStart w:id="1" w:name="_Hlk50541047"/>
      <w:r w:rsidR="00596A63" w:rsidRPr="004B37EA">
        <w:rPr>
          <w:rFonts w:cs="Arial"/>
        </w:rPr>
        <w:t>2,321</w:t>
      </w:r>
      <w:r w:rsidR="00F7543C" w:rsidRPr="004B37EA">
        <w:rPr>
          <w:rFonts w:cs="Arial"/>
        </w:rPr>
        <w:t>,</w:t>
      </w:r>
      <w:r w:rsidRPr="004B37EA">
        <w:rPr>
          <w:rFonts w:cs="Arial"/>
        </w:rPr>
        <w:t xml:space="preserve"> </w:t>
      </w:r>
      <w:bookmarkEnd w:id="1"/>
      <w:r w:rsidRPr="004B37EA">
        <w:rPr>
          <w:rFonts w:cs="Arial"/>
        </w:rPr>
        <w:t>and is located in a</w:t>
      </w:r>
      <w:r w:rsidR="00596A63" w:rsidRPr="004B37EA">
        <w:rPr>
          <w:rFonts w:cs="Arial"/>
        </w:rPr>
        <w:t xml:space="preserve"> rural </w:t>
      </w:r>
      <w:r w:rsidRPr="004B37EA">
        <w:rPr>
          <w:rFonts w:cs="Arial"/>
        </w:rPr>
        <w:t xml:space="preserve">area of </w:t>
      </w:r>
      <w:r w:rsidR="00596A63" w:rsidRPr="004B37EA">
        <w:rPr>
          <w:rFonts w:cs="Arial"/>
        </w:rPr>
        <w:t>Butte</w:t>
      </w:r>
      <w:r w:rsidR="00053A7F" w:rsidRPr="004B37EA">
        <w:rPr>
          <w:rFonts w:cs="Arial"/>
        </w:rPr>
        <w:t xml:space="preserve"> </w:t>
      </w:r>
      <w:r w:rsidRPr="004B37EA">
        <w:rPr>
          <w:rFonts w:cs="Arial"/>
        </w:rPr>
        <w:t>County.</w:t>
      </w:r>
    </w:p>
    <w:p w14:paraId="1895C30B" w14:textId="77777777" w:rsidR="002D1A82" w:rsidRPr="004B37EA" w:rsidRDefault="00F40510" w:rsidP="00527AD8">
      <w:pPr>
        <w:spacing w:after="360"/>
      </w:pPr>
      <w:r w:rsidRPr="004B37EA">
        <w:rPr>
          <w:b/>
        </w:rPr>
        <w:t xml:space="preserve">Because this is a general waiver, if the </w:t>
      </w:r>
      <w:r w:rsidR="00BC29BF" w:rsidRPr="004B37EA">
        <w:rPr>
          <w:b/>
        </w:rPr>
        <w:t>SBE</w:t>
      </w:r>
      <w:r w:rsidRPr="004B37EA">
        <w:rPr>
          <w:b/>
        </w:rPr>
        <w:t xml:space="preserve"> decides to deny the waiver, it must cite one of the seven reaso</w:t>
      </w:r>
      <w:r w:rsidR="002D1A82" w:rsidRPr="004B37EA">
        <w:rPr>
          <w:b/>
        </w:rPr>
        <w:t xml:space="preserve">ns in </w:t>
      </w:r>
      <w:r w:rsidR="002D1A82" w:rsidRPr="004B37EA">
        <w:rPr>
          <w:b/>
          <w:i/>
        </w:rPr>
        <w:t>EC</w:t>
      </w:r>
      <w:r w:rsidR="002D1A82" w:rsidRPr="004B37EA">
        <w:rPr>
          <w:b/>
        </w:rPr>
        <w:t xml:space="preserve"> 33051(a), available at</w:t>
      </w:r>
      <w:r w:rsidR="002D1A82" w:rsidRPr="004B37EA">
        <w:t xml:space="preserve"> </w:t>
      </w:r>
      <w:hyperlink r:id="rId13" w:tooltip="Education Code 33051(b) reasons for denial" w:history="1">
        <w:r w:rsidR="002D1A82" w:rsidRPr="004B37EA">
          <w:rPr>
            <w:rStyle w:val="Hyperlink"/>
          </w:rPr>
          <w:t>http://leginfo.legislature.ca.gov/faces/codes_displaySection.xhtml?lawCode=EDC&amp;sectionNum=33051</w:t>
        </w:r>
      </w:hyperlink>
      <w:r w:rsidRPr="004B37EA">
        <w:t>.</w:t>
      </w:r>
    </w:p>
    <w:p w14:paraId="44683199" w14:textId="77777777" w:rsidR="00FC1FCE" w:rsidRPr="004B37EA" w:rsidRDefault="00FC1FCE" w:rsidP="00FC1FCE">
      <w:pPr>
        <w:pStyle w:val="Heading2"/>
        <w:rPr>
          <w:sz w:val="36"/>
          <w:szCs w:val="36"/>
        </w:rPr>
      </w:pPr>
      <w:r w:rsidRPr="004B37EA">
        <w:rPr>
          <w:sz w:val="36"/>
          <w:szCs w:val="36"/>
        </w:rPr>
        <w:t>Summary of Previous State Board of Education Discussion and Action</w:t>
      </w:r>
    </w:p>
    <w:p w14:paraId="225AB77E" w14:textId="2C784B5E" w:rsidR="00CB3D6D" w:rsidRPr="004B37EA" w:rsidRDefault="00CB3D6D" w:rsidP="00CB3D6D">
      <w:pPr>
        <w:spacing w:before="100" w:beforeAutospacing="1"/>
      </w:pPr>
      <w:r w:rsidRPr="004B37EA">
        <w:t xml:space="preserve">The SBE approved a similar previous request by the Mt. Baldy Joint Elementary School District to waive </w:t>
      </w:r>
      <w:r w:rsidRPr="004B37EA">
        <w:rPr>
          <w:i/>
        </w:rPr>
        <w:t>EC</w:t>
      </w:r>
      <w:r w:rsidRPr="004B37EA">
        <w:t xml:space="preserve"> Section 41402 for the maximum administrator to teacher ratio in 2016–17 and 2017–18 to transition the newly hired principal into a permanent role as the superintendent/principal. </w:t>
      </w:r>
    </w:p>
    <w:p w14:paraId="74D3253C" w14:textId="77777777" w:rsidR="00FC1FCE" w:rsidRPr="004B37EA" w:rsidRDefault="00FC1FCE" w:rsidP="00FC1FCE">
      <w:pPr>
        <w:pStyle w:val="Heading2"/>
        <w:rPr>
          <w:sz w:val="36"/>
          <w:szCs w:val="36"/>
        </w:rPr>
      </w:pPr>
      <w:r w:rsidRPr="004B37EA">
        <w:rPr>
          <w:sz w:val="36"/>
          <w:szCs w:val="36"/>
        </w:rPr>
        <w:t>Fiscal Analysis (as appropriate)</w:t>
      </w:r>
    </w:p>
    <w:p w14:paraId="63486901" w14:textId="77777777" w:rsidR="009D22CE" w:rsidRPr="004B37EA" w:rsidRDefault="009D22CE" w:rsidP="009D22CE">
      <w:pPr>
        <w:spacing w:after="480"/>
        <w:rPr>
          <w:rFonts w:cs="Arial"/>
        </w:rPr>
      </w:pPr>
      <w:r w:rsidRPr="004B37EA">
        <w:rPr>
          <w:rFonts w:cs="Arial"/>
        </w:rPr>
        <w:t xml:space="preserve">There is no statewide fiscal impact of this waiver approval. </w:t>
      </w:r>
    </w:p>
    <w:p w14:paraId="6BF12F17" w14:textId="77777777" w:rsidR="00406F50" w:rsidRPr="004B37EA" w:rsidRDefault="00406F50" w:rsidP="00406F50">
      <w:pPr>
        <w:pStyle w:val="Heading2"/>
        <w:rPr>
          <w:sz w:val="36"/>
          <w:szCs w:val="36"/>
        </w:rPr>
      </w:pPr>
      <w:r w:rsidRPr="004B37EA">
        <w:rPr>
          <w:sz w:val="36"/>
          <w:szCs w:val="36"/>
        </w:rPr>
        <w:lastRenderedPageBreak/>
        <w:t>Attachment(s)</w:t>
      </w:r>
    </w:p>
    <w:p w14:paraId="1EA87C7E" w14:textId="77777777" w:rsidR="002D1A82" w:rsidRPr="004B37EA" w:rsidRDefault="00406F50" w:rsidP="002D1A82">
      <w:pPr>
        <w:pStyle w:val="ListParagraph"/>
        <w:numPr>
          <w:ilvl w:val="0"/>
          <w:numId w:val="2"/>
        </w:numPr>
        <w:spacing w:after="240"/>
        <w:contextualSpacing w:val="0"/>
      </w:pPr>
      <w:r w:rsidRPr="004B37EA">
        <w:rPr>
          <w:rFonts w:cs="Arial"/>
          <w:b/>
        </w:rPr>
        <w:t>Attachment 1:</w:t>
      </w:r>
      <w:r w:rsidRPr="004B37EA">
        <w:rPr>
          <w:rFonts w:cs="Arial"/>
        </w:rPr>
        <w:t xml:space="preserve">  </w:t>
      </w:r>
      <w:r w:rsidR="002D1A82" w:rsidRPr="004B37EA">
        <w:rPr>
          <w:rFonts w:cs="Arial"/>
        </w:rPr>
        <w:t>Summary Table (1 page)</w:t>
      </w:r>
    </w:p>
    <w:p w14:paraId="40BCC06B" w14:textId="1F401213" w:rsidR="00A573FD" w:rsidRPr="004B37EA" w:rsidRDefault="002D1A82" w:rsidP="006F5692">
      <w:pPr>
        <w:pStyle w:val="ListParagraph"/>
        <w:numPr>
          <w:ilvl w:val="0"/>
          <w:numId w:val="2"/>
        </w:numPr>
        <w:spacing w:after="240"/>
        <w:contextualSpacing w:val="0"/>
      </w:pPr>
      <w:r w:rsidRPr="004B37EA">
        <w:rPr>
          <w:b/>
        </w:rPr>
        <w:t>Attachment 2:</w:t>
      </w:r>
      <w:r w:rsidRPr="004B37EA">
        <w:t xml:space="preserve">  </w:t>
      </w:r>
      <w:r w:rsidR="00CB3D6D" w:rsidRPr="004B37EA">
        <w:t>Oroville Union H</w:t>
      </w:r>
      <w:r w:rsidR="002C3490" w:rsidRPr="004B37EA">
        <w:t>SD</w:t>
      </w:r>
      <w:r w:rsidR="006F5692" w:rsidRPr="004B37EA">
        <w:rPr>
          <w:rFonts w:cs="Arial"/>
        </w:rPr>
        <w:t xml:space="preserve"> </w:t>
      </w:r>
      <w:r w:rsidR="006F5692" w:rsidRPr="004B37EA">
        <w:t xml:space="preserve">General Waiver Request </w:t>
      </w:r>
      <w:r w:rsidR="006B1702" w:rsidRPr="004B37EA">
        <w:t>9</w:t>
      </w:r>
      <w:r w:rsidR="006E15F6" w:rsidRPr="004B37EA">
        <w:t>-</w:t>
      </w:r>
      <w:r w:rsidR="00CB3D6D" w:rsidRPr="004B37EA">
        <w:t>11</w:t>
      </w:r>
      <w:r w:rsidR="006E15F6" w:rsidRPr="004B37EA">
        <w:t>-202</w:t>
      </w:r>
      <w:r w:rsidR="006B1702" w:rsidRPr="004B37EA">
        <w:t>2</w:t>
      </w:r>
      <w:r w:rsidR="00C30380" w:rsidRPr="004B37EA">
        <w:t xml:space="preserve"> (2</w:t>
      </w:r>
      <w:r w:rsidR="006F5692" w:rsidRPr="004B37EA">
        <w:t xml:space="preserve"> pages). (Original waiver request is signed and on file in the Waiver Office.)</w:t>
      </w:r>
      <w:r w:rsidR="00A573FD" w:rsidRPr="004B37EA">
        <w:t xml:space="preserve"> </w:t>
      </w:r>
    </w:p>
    <w:p w14:paraId="242EB020" w14:textId="77777777" w:rsidR="00C30380" w:rsidRPr="004B37EA" w:rsidRDefault="00C30380" w:rsidP="00C30380">
      <w:pPr>
        <w:spacing w:after="240"/>
        <w:sectPr w:rsidR="00C30380" w:rsidRPr="004B37EA" w:rsidSect="0091117B">
          <w:type w:val="continuous"/>
          <w:pgSz w:w="12240" w:h="15840"/>
          <w:pgMar w:top="720" w:right="1440" w:bottom="1440" w:left="1440" w:header="720" w:footer="720" w:gutter="0"/>
          <w:cols w:space="720"/>
          <w:docGrid w:linePitch="360"/>
        </w:sectPr>
      </w:pPr>
    </w:p>
    <w:p w14:paraId="2E277AA4" w14:textId="77777777" w:rsidR="00693951" w:rsidRPr="00F67D7C" w:rsidRDefault="00693951" w:rsidP="00F67D7C">
      <w:pPr>
        <w:pStyle w:val="Heading1"/>
        <w:spacing w:after="240"/>
        <w:jc w:val="center"/>
        <w:rPr>
          <w:sz w:val="36"/>
          <w:szCs w:val="36"/>
        </w:rPr>
      </w:pPr>
      <w:r w:rsidRPr="00F67D7C">
        <w:rPr>
          <w:sz w:val="36"/>
          <w:szCs w:val="36"/>
        </w:rPr>
        <w:lastRenderedPageBreak/>
        <w:t>Attachment 1</w:t>
      </w:r>
      <w:r w:rsidR="006D0223" w:rsidRPr="00F67D7C">
        <w:rPr>
          <w:sz w:val="36"/>
          <w:szCs w:val="36"/>
        </w:rPr>
        <w:t xml:space="preserve">: </w:t>
      </w:r>
      <w:r w:rsidRPr="00F67D7C">
        <w:rPr>
          <w:sz w:val="36"/>
          <w:szCs w:val="36"/>
        </w:rPr>
        <w:t>Summary Table</w:t>
      </w:r>
    </w:p>
    <w:tbl>
      <w:tblPr>
        <w:tblStyle w:val="TableGrid"/>
        <w:tblW w:w="5000" w:type="pct"/>
        <w:tblInd w:w="-455" w:type="dxa"/>
        <w:tblLayout w:type="fixed"/>
        <w:tblLook w:val="04A0" w:firstRow="1" w:lastRow="0" w:firstColumn="1" w:lastColumn="0" w:noHBand="0" w:noVBand="1"/>
        <w:tblDescription w:val="This is attachment 1, Summary Table for this Waiver Item."/>
      </w:tblPr>
      <w:tblGrid>
        <w:gridCol w:w="1350"/>
        <w:gridCol w:w="1531"/>
        <w:gridCol w:w="2428"/>
        <w:gridCol w:w="4861"/>
        <w:gridCol w:w="1537"/>
        <w:gridCol w:w="1963"/>
      </w:tblGrid>
      <w:tr w:rsidR="00B4142D" w:rsidRPr="004B37EA" w14:paraId="337BF71A" w14:textId="77777777" w:rsidTr="00B4142D">
        <w:trPr>
          <w:cantSplit/>
          <w:tblHeader/>
        </w:trPr>
        <w:tc>
          <w:tcPr>
            <w:tcW w:w="494" w:type="pct"/>
            <w:shd w:val="clear" w:color="auto" w:fill="F2F2F2" w:themeFill="background1" w:themeFillShade="F2"/>
            <w:vAlign w:val="center"/>
          </w:tcPr>
          <w:p w14:paraId="3B98B634" w14:textId="77777777" w:rsidR="006F5692" w:rsidRPr="004B37EA" w:rsidRDefault="006F5692" w:rsidP="006F5692">
            <w:pPr>
              <w:jc w:val="center"/>
              <w:rPr>
                <w:b/>
              </w:rPr>
            </w:pPr>
            <w:r w:rsidRPr="004B37EA">
              <w:t xml:space="preserve">California </w:t>
            </w:r>
            <w:r w:rsidRPr="004B37EA">
              <w:rPr>
                <w:i/>
              </w:rPr>
              <w:t xml:space="preserve">Education Code </w:t>
            </w:r>
            <w:r w:rsidRPr="004B37EA">
              <w:t xml:space="preserve">Section </w:t>
            </w:r>
            <w:r w:rsidR="00BC0DBE" w:rsidRPr="004B37EA">
              <w:t>45134(c)</w:t>
            </w:r>
            <w:r w:rsidRPr="004B37EA">
              <w:rPr>
                <w:b/>
              </w:rPr>
              <w:t>Waiver Number</w:t>
            </w:r>
          </w:p>
        </w:tc>
        <w:tc>
          <w:tcPr>
            <w:tcW w:w="560" w:type="pct"/>
            <w:shd w:val="clear" w:color="auto" w:fill="F2F2F2" w:themeFill="background1" w:themeFillShade="F2"/>
            <w:vAlign w:val="center"/>
          </w:tcPr>
          <w:p w14:paraId="6C92AD73" w14:textId="77777777" w:rsidR="006F5692" w:rsidRPr="004B37EA" w:rsidRDefault="006F5692" w:rsidP="006F5692">
            <w:pPr>
              <w:jc w:val="center"/>
              <w:rPr>
                <w:b/>
              </w:rPr>
            </w:pPr>
            <w:r w:rsidRPr="004B37EA">
              <w:rPr>
                <w:b/>
              </w:rPr>
              <w:t>District</w:t>
            </w:r>
          </w:p>
        </w:tc>
        <w:tc>
          <w:tcPr>
            <w:tcW w:w="888" w:type="pct"/>
            <w:shd w:val="clear" w:color="auto" w:fill="F2F2F2" w:themeFill="background1" w:themeFillShade="F2"/>
            <w:vAlign w:val="center"/>
          </w:tcPr>
          <w:p w14:paraId="5214F655" w14:textId="77777777" w:rsidR="006F5692" w:rsidRPr="004B37EA" w:rsidRDefault="006F5692" w:rsidP="006F5692">
            <w:pPr>
              <w:jc w:val="center"/>
              <w:rPr>
                <w:b/>
              </w:rPr>
            </w:pPr>
            <w:r w:rsidRPr="004B37EA">
              <w:rPr>
                <w:b/>
              </w:rPr>
              <w:t>Period of Request</w:t>
            </w:r>
          </w:p>
        </w:tc>
        <w:tc>
          <w:tcPr>
            <w:tcW w:w="1778" w:type="pct"/>
            <w:shd w:val="clear" w:color="auto" w:fill="F2F2F2" w:themeFill="background1" w:themeFillShade="F2"/>
            <w:vAlign w:val="center"/>
          </w:tcPr>
          <w:p w14:paraId="093B07E7" w14:textId="77777777" w:rsidR="006F5692" w:rsidRPr="004B37EA" w:rsidRDefault="006F5692" w:rsidP="006F5692">
            <w:pPr>
              <w:jc w:val="center"/>
              <w:rPr>
                <w:b/>
              </w:rPr>
            </w:pPr>
            <w:r w:rsidRPr="004B37EA">
              <w:rPr>
                <w:b/>
              </w:rPr>
              <w:t>Bargaining Unit Representatives Consulted</w:t>
            </w:r>
            <w:r w:rsidR="009D22CE" w:rsidRPr="004B37EA">
              <w:rPr>
                <w:b/>
              </w:rPr>
              <w:t>, Date and Position</w:t>
            </w:r>
          </w:p>
        </w:tc>
        <w:tc>
          <w:tcPr>
            <w:tcW w:w="562" w:type="pct"/>
            <w:shd w:val="clear" w:color="auto" w:fill="F2F2F2" w:themeFill="background1" w:themeFillShade="F2"/>
            <w:vAlign w:val="center"/>
          </w:tcPr>
          <w:p w14:paraId="38AAE769" w14:textId="77777777" w:rsidR="006F5692" w:rsidRPr="004B37EA" w:rsidRDefault="006F5692" w:rsidP="006F5692">
            <w:pPr>
              <w:pStyle w:val="Header"/>
              <w:jc w:val="center"/>
              <w:rPr>
                <w:rFonts w:cs="Arial"/>
                <w:b/>
              </w:rPr>
            </w:pPr>
            <w:r w:rsidRPr="004B37EA">
              <w:rPr>
                <w:rFonts w:cs="Arial"/>
                <w:b/>
              </w:rPr>
              <w:t>Public Hearing and Board Date</w:t>
            </w:r>
          </w:p>
        </w:tc>
        <w:tc>
          <w:tcPr>
            <w:tcW w:w="718" w:type="pct"/>
            <w:shd w:val="clear" w:color="auto" w:fill="F2F2F2" w:themeFill="background1" w:themeFillShade="F2"/>
            <w:vAlign w:val="center"/>
          </w:tcPr>
          <w:p w14:paraId="0F7C6D5B" w14:textId="77777777" w:rsidR="006F5692" w:rsidRPr="004B37EA" w:rsidRDefault="006F5692" w:rsidP="006F5692">
            <w:pPr>
              <w:pStyle w:val="Header"/>
              <w:jc w:val="center"/>
              <w:rPr>
                <w:rFonts w:cs="Arial"/>
                <w:b/>
                <w:bCs/>
              </w:rPr>
            </w:pPr>
            <w:r w:rsidRPr="004B37EA">
              <w:rPr>
                <w:rFonts w:cs="Arial"/>
                <w:b/>
                <w:bCs/>
              </w:rPr>
              <w:t>Advisory Committee Position</w:t>
            </w:r>
          </w:p>
        </w:tc>
      </w:tr>
      <w:tr w:rsidR="00B4142D" w:rsidRPr="004B37EA" w14:paraId="50EFAE14" w14:textId="77777777" w:rsidTr="006E15F6">
        <w:trPr>
          <w:cantSplit/>
          <w:trHeight w:val="2978"/>
        </w:trPr>
        <w:tc>
          <w:tcPr>
            <w:tcW w:w="494" w:type="pct"/>
          </w:tcPr>
          <w:p w14:paraId="35C37F61" w14:textId="4E7FAA9A" w:rsidR="003D4492" w:rsidRPr="004B37EA" w:rsidRDefault="003060F6" w:rsidP="006E15F6">
            <w:pPr>
              <w:spacing w:before="120" w:after="2400"/>
              <w:jc w:val="center"/>
            </w:pPr>
            <w:r w:rsidRPr="004B37EA">
              <w:t>9</w:t>
            </w:r>
            <w:r w:rsidR="006F5692" w:rsidRPr="004B37EA">
              <w:t>-</w:t>
            </w:r>
            <w:r w:rsidR="00CB3D6D" w:rsidRPr="004B37EA">
              <w:t>11</w:t>
            </w:r>
            <w:r w:rsidR="006E15F6" w:rsidRPr="004B37EA">
              <w:t>-202</w:t>
            </w:r>
            <w:r w:rsidRPr="004B37EA">
              <w:t>2</w:t>
            </w:r>
          </w:p>
        </w:tc>
        <w:tc>
          <w:tcPr>
            <w:tcW w:w="560" w:type="pct"/>
          </w:tcPr>
          <w:p w14:paraId="27FA8B66" w14:textId="2892D5F8" w:rsidR="003D4492" w:rsidRPr="004B37EA" w:rsidRDefault="00CB3D6D" w:rsidP="006E15F6">
            <w:pPr>
              <w:spacing w:before="120" w:after="1240"/>
              <w:jc w:val="center"/>
            </w:pPr>
            <w:r w:rsidRPr="004B37EA">
              <w:rPr>
                <w:rFonts w:cs="Arial"/>
              </w:rPr>
              <w:t>Oroville Union High</w:t>
            </w:r>
            <w:r w:rsidR="006F5692" w:rsidRPr="004B37EA">
              <w:t xml:space="preserve"> School District</w:t>
            </w:r>
          </w:p>
        </w:tc>
        <w:tc>
          <w:tcPr>
            <w:tcW w:w="888" w:type="pct"/>
          </w:tcPr>
          <w:p w14:paraId="51C295C1" w14:textId="13BFF460" w:rsidR="006F5692" w:rsidRPr="004B37EA" w:rsidRDefault="006F5692" w:rsidP="006F5692">
            <w:pPr>
              <w:spacing w:before="120" w:after="120"/>
              <w:jc w:val="center"/>
            </w:pPr>
            <w:r w:rsidRPr="004B37EA">
              <w:rPr>
                <w:b/>
              </w:rPr>
              <w:t>Requested:</w:t>
            </w:r>
            <w:r w:rsidRPr="004B37EA">
              <w:br/>
            </w:r>
            <w:r w:rsidR="009E342B" w:rsidRPr="004B37EA">
              <w:t>July</w:t>
            </w:r>
            <w:r w:rsidR="00BC0DBE" w:rsidRPr="004B37EA">
              <w:t xml:space="preserve"> 1</w:t>
            </w:r>
            <w:r w:rsidR="00F6365B" w:rsidRPr="004B37EA">
              <w:t>, 202</w:t>
            </w:r>
            <w:r w:rsidR="00CB3D6D" w:rsidRPr="004B37EA">
              <w:t>3</w:t>
            </w:r>
            <w:r w:rsidRPr="004B37EA">
              <w:t xml:space="preserve">, to </w:t>
            </w:r>
            <w:r w:rsidR="00F6365B" w:rsidRPr="004B37EA">
              <w:t>June 30, 202</w:t>
            </w:r>
            <w:r w:rsidR="003060F6" w:rsidRPr="004B37EA">
              <w:t>4</w:t>
            </w:r>
          </w:p>
          <w:p w14:paraId="30F7F4D1" w14:textId="53476E90" w:rsidR="003D4492" w:rsidRPr="004B37EA" w:rsidRDefault="006F5692" w:rsidP="006E15F6">
            <w:pPr>
              <w:spacing w:before="120" w:after="840"/>
              <w:jc w:val="center"/>
            </w:pPr>
            <w:r w:rsidRPr="004B37EA">
              <w:rPr>
                <w:b/>
              </w:rPr>
              <w:t>Recommended:</w:t>
            </w:r>
            <w:r w:rsidR="00906DC5" w:rsidRPr="004B37EA">
              <w:br/>
            </w:r>
            <w:r w:rsidR="006E15F6" w:rsidRPr="004B37EA">
              <w:t xml:space="preserve">July </w:t>
            </w:r>
            <w:r w:rsidR="00CB3D6D" w:rsidRPr="004B37EA">
              <w:t>1</w:t>
            </w:r>
            <w:r w:rsidR="006E15F6" w:rsidRPr="004B37EA">
              <w:t>, 202</w:t>
            </w:r>
            <w:r w:rsidR="00CB3D6D" w:rsidRPr="004B37EA">
              <w:t>3</w:t>
            </w:r>
            <w:r w:rsidR="00521EC4" w:rsidRPr="004B37EA">
              <w:t xml:space="preserve">, to </w:t>
            </w:r>
            <w:r w:rsidR="006E15F6" w:rsidRPr="004B37EA">
              <w:t xml:space="preserve">June </w:t>
            </w:r>
            <w:r w:rsidR="00CB3D6D" w:rsidRPr="004B37EA">
              <w:t>30</w:t>
            </w:r>
            <w:r w:rsidR="006E15F6" w:rsidRPr="004B37EA">
              <w:t>, 202</w:t>
            </w:r>
            <w:r w:rsidR="003060F6" w:rsidRPr="004B37EA">
              <w:t>4</w:t>
            </w:r>
          </w:p>
        </w:tc>
        <w:tc>
          <w:tcPr>
            <w:tcW w:w="1778" w:type="pct"/>
          </w:tcPr>
          <w:p w14:paraId="3E71B2A6" w14:textId="444E40E1" w:rsidR="00243486" w:rsidRPr="004B37EA" w:rsidRDefault="00CB3D6D" w:rsidP="00DF60B5">
            <w:pPr>
              <w:jc w:val="center"/>
              <w:rPr>
                <w:rFonts w:cs="Arial"/>
                <w:noProof/>
                <w:shd w:val="clear" w:color="auto" w:fill="FFFFFF"/>
              </w:rPr>
            </w:pPr>
            <w:r w:rsidRPr="004B37EA">
              <w:rPr>
                <w:rFonts w:cs="Arial"/>
                <w:noProof/>
                <w:shd w:val="clear" w:color="auto" w:fill="FFFFFF"/>
              </w:rPr>
              <w:t>Oroville Secondary Teachers Association</w:t>
            </w:r>
          </w:p>
          <w:p w14:paraId="2ADF6233" w14:textId="65972EAF" w:rsidR="00243486" w:rsidRPr="004B37EA" w:rsidRDefault="00CB3D6D" w:rsidP="00DF60B5">
            <w:pPr>
              <w:jc w:val="center"/>
              <w:rPr>
                <w:rFonts w:cs="Arial"/>
                <w:noProof/>
                <w:shd w:val="clear" w:color="auto" w:fill="FFFFFF"/>
              </w:rPr>
            </w:pPr>
            <w:r w:rsidRPr="004B37EA">
              <w:rPr>
                <w:rFonts w:cs="Arial"/>
                <w:noProof/>
                <w:shd w:val="clear" w:color="auto" w:fill="FFFFFF"/>
              </w:rPr>
              <w:t>Teisha Hase</w:t>
            </w:r>
            <w:r w:rsidR="00F6365B" w:rsidRPr="004B37EA">
              <w:rPr>
                <w:rFonts w:cs="Arial"/>
                <w:noProof/>
                <w:shd w:val="clear" w:color="auto" w:fill="FFFFFF"/>
              </w:rPr>
              <w:t xml:space="preserve">, </w:t>
            </w:r>
            <w:r w:rsidRPr="004B37EA">
              <w:rPr>
                <w:rFonts w:cs="Arial"/>
                <w:noProof/>
                <w:shd w:val="clear" w:color="auto" w:fill="FFFFFF"/>
              </w:rPr>
              <w:t>OSTA President</w:t>
            </w:r>
          </w:p>
          <w:p w14:paraId="56C702DC" w14:textId="2F99DA40" w:rsidR="00F6365B" w:rsidRPr="004B37EA" w:rsidRDefault="006E7BB4" w:rsidP="00DF60B5">
            <w:pPr>
              <w:jc w:val="center"/>
              <w:rPr>
                <w:rFonts w:cs="Arial"/>
                <w:noProof/>
                <w:shd w:val="clear" w:color="auto" w:fill="FFFFFF"/>
              </w:rPr>
            </w:pPr>
            <w:r w:rsidRPr="004B37EA">
              <w:rPr>
                <w:rFonts w:cs="Arial"/>
                <w:noProof/>
                <w:shd w:val="clear" w:color="auto" w:fill="FFFFFF"/>
              </w:rPr>
              <w:t>October 21</w:t>
            </w:r>
            <w:r w:rsidR="00F6365B" w:rsidRPr="004B37EA">
              <w:rPr>
                <w:rFonts w:cs="Arial"/>
                <w:noProof/>
                <w:shd w:val="clear" w:color="auto" w:fill="FFFFFF"/>
              </w:rPr>
              <w:t>, 202</w:t>
            </w:r>
            <w:r w:rsidR="003060F6" w:rsidRPr="004B37EA">
              <w:rPr>
                <w:rFonts w:cs="Arial"/>
                <w:noProof/>
                <w:shd w:val="clear" w:color="auto" w:fill="FFFFFF"/>
              </w:rPr>
              <w:t>2</w:t>
            </w:r>
          </w:p>
          <w:p w14:paraId="5E063B3E" w14:textId="2EF44558" w:rsidR="003D4492" w:rsidRPr="006D2124" w:rsidRDefault="006E7BB4" w:rsidP="006D2124">
            <w:pPr>
              <w:jc w:val="center"/>
              <w:rPr>
                <w:rFonts w:cs="Arial"/>
                <w:b/>
                <w:noProof/>
                <w:shd w:val="clear" w:color="auto" w:fill="FFFFFF"/>
              </w:rPr>
            </w:pPr>
            <w:r w:rsidRPr="004B37EA">
              <w:rPr>
                <w:rFonts w:cs="Arial"/>
                <w:b/>
                <w:noProof/>
                <w:shd w:val="clear" w:color="auto" w:fill="FFFFFF"/>
              </w:rPr>
              <w:t>No objections</w:t>
            </w:r>
          </w:p>
        </w:tc>
        <w:tc>
          <w:tcPr>
            <w:tcW w:w="562" w:type="pct"/>
          </w:tcPr>
          <w:p w14:paraId="301B928A" w14:textId="77777777" w:rsidR="00DF60B5" w:rsidRPr="004B37EA" w:rsidRDefault="00DF60B5" w:rsidP="00FC2042">
            <w:pPr>
              <w:pStyle w:val="Header"/>
              <w:spacing w:before="120"/>
              <w:jc w:val="center"/>
              <w:rPr>
                <w:rFonts w:cs="Arial"/>
              </w:rPr>
            </w:pPr>
            <w:r w:rsidRPr="004B37EA">
              <w:rPr>
                <w:rFonts w:cs="Arial"/>
              </w:rPr>
              <w:t>Approved:</w:t>
            </w:r>
          </w:p>
          <w:p w14:paraId="2CD189E2" w14:textId="648F2EE2" w:rsidR="003D4492" w:rsidRPr="004B37EA" w:rsidRDefault="00B247BC" w:rsidP="006E15F6">
            <w:pPr>
              <w:pStyle w:val="Header"/>
              <w:spacing w:after="2040"/>
              <w:jc w:val="center"/>
              <w:rPr>
                <w:rFonts w:cs="Arial"/>
              </w:rPr>
            </w:pPr>
            <w:r w:rsidRPr="004B37EA">
              <w:rPr>
                <w:rFonts w:cs="Arial"/>
              </w:rPr>
              <w:t>October 19</w:t>
            </w:r>
            <w:r w:rsidR="00F6365B" w:rsidRPr="004B37EA">
              <w:rPr>
                <w:rFonts w:cs="Arial"/>
              </w:rPr>
              <w:t>, 202</w:t>
            </w:r>
            <w:r w:rsidR="003060F6" w:rsidRPr="004B37EA">
              <w:rPr>
                <w:rFonts w:cs="Arial"/>
              </w:rPr>
              <w:t>2</w:t>
            </w:r>
          </w:p>
        </w:tc>
        <w:tc>
          <w:tcPr>
            <w:tcW w:w="718" w:type="pct"/>
          </w:tcPr>
          <w:p w14:paraId="7DA35D18" w14:textId="295147E8" w:rsidR="006F5692" w:rsidRPr="004B37EA" w:rsidRDefault="006E7BB4" w:rsidP="006F5692">
            <w:pPr>
              <w:pStyle w:val="Header"/>
              <w:spacing w:before="120"/>
              <w:jc w:val="center"/>
              <w:rPr>
                <w:rFonts w:cs="Arial"/>
              </w:rPr>
            </w:pPr>
            <w:r w:rsidRPr="004B37EA">
              <w:rPr>
                <w:rFonts w:cs="Arial"/>
                <w:noProof/>
                <w:shd w:val="clear" w:color="auto" w:fill="FFFFFF"/>
              </w:rPr>
              <w:t>Supportive School Climate Committee</w:t>
            </w:r>
          </w:p>
          <w:p w14:paraId="7F37522F" w14:textId="4DFEBCA8" w:rsidR="006F5692" w:rsidRPr="004B37EA" w:rsidRDefault="006E7BB4" w:rsidP="006F5692">
            <w:pPr>
              <w:jc w:val="center"/>
            </w:pPr>
            <w:r w:rsidRPr="004B37EA">
              <w:t>November 7</w:t>
            </w:r>
            <w:r w:rsidR="000656E2" w:rsidRPr="004B37EA">
              <w:t>, 202</w:t>
            </w:r>
            <w:r w:rsidR="003060F6" w:rsidRPr="004B37EA">
              <w:t>2</w:t>
            </w:r>
          </w:p>
          <w:p w14:paraId="0858C7A5" w14:textId="77777777" w:rsidR="003D4492" w:rsidRPr="004B37EA" w:rsidRDefault="006F5692" w:rsidP="006E15F6">
            <w:pPr>
              <w:pStyle w:val="Header"/>
              <w:spacing w:after="1480"/>
              <w:jc w:val="center"/>
              <w:rPr>
                <w:rFonts w:cs="Arial"/>
                <w:b/>
              </w:rPr>
            </w:pPr>
            <w:r w:rsidRPr="004B37EA">
              <w:rPr>
                <w:rFonts w:cs="Arial"/>
                <w:b/>
              </w:rPr>
              <w:t>No objections</w:t>
            </w:r>
          </w:p>
        </w:tc>
      </w:tr>
    </w:tbl>
    <w:p w14:paraId="15F60465" w14:textId="7123BDE4" w:rsidR="00223112" w:rsidRPr="004B37EA" w:rsidRDefault="006F5692" w:rsidP="00185CA0">
      <w:pPr>
        <w:spacing w:before="240" w:after="480"/>
        <w:sectPr w:rsidR="00223112" w:rsidRPr="004B37EA" w:rsidSect="00693951">
          <w:headerReference w:type="default" r:id="rId14"/>
          <w:pgSz w:w="15840" w:h="12240" w:orient="landscape"/>
          <w:pgMar w:top="1440" w:right="720" w:bottom="1440" w:left="1440" w:header="720" w:footer="720" w:gutter="0"/>
          <w:cols w:space="720"/>
          <w:docGrid w:linePitch="360"/>
        </w:sectPr>
      </w:pPr>
      <w:r w:rsidRPr="004B37EA">
        <w:t>Created by California Department of Education</w:t>
      </w:r>
      <w:r w:rsidRPr="004B37EA">
        <w:br/>
      </w:r>
      <w:r w:rsidR="00AA36FC" w:rsidRPr="004B37EA">
        <w:t>December</w:t>
      </w:r>
      <w:r w:rsidR="000A5BC0" w:rsidRPr="004B37EA">
        <w:t xml:space="preserve"> </w:t>
      </w:r>
      <w:r w:rsidR="00F6365B" w:rsidRPr="004B37EA">
        <w:t>202</w:t>
      </w:r>
      <w:r w:rsidR="003060F6" w:rsidRPr="004B37EA">
        <w:t>2</w:t>
      </w:r>
    </w:p>
    <w:p w14:paraId="11378121" w14:textId="7D98EC90" w:rsidR="00F53F13" w:rsidRPr="00F67D7C" w:rsidRDefault="006E15F6" w:rsidP="00F67D7C">
      <w:pPr>
        <w:pStyle w:val="Heading1"/>
        <w:rPr>
          <w:sz w:val="36"/>
          <w:szCs w:val="36"/>
        </w:rPr>
      </w:pPr>
      <w:r w:rsidRPr="00F67D7C">
        <w:rPr>
          <w:sz w:val="36"/>
          <w:szCs w:val="36"/>
        </w:rPr>
        <w:lastRenderedPageBreak/>
        <w:t xml:space="preserve">Attachment 2: </w:t>
      </w:r>
      <w:r w:rsidR="00F53F13" w:rsidRPr="00F67D7C">
        <w:rPr>
          <w:sz w:val="36"/>
          <w:szCs w:val="36"/>
        </w:rPr>
        <w:t>California Department of Education</w:t>
      </w:r>
      <w:r w:rsidR="006D2124" w:rsidRPr="00F67D7C">
        <w:rPr>
          <w:sz w:val="36"/>
          <w:szCs w:val="36"/>
        </w:rPr>
        <w:br/>
      </w:r>
      <w:r w:rsidR="00F53F13" w:rsidRPr="00F67D7C">
        <w:rPr>
          <w:sz w:val="36"/>
          <w:szCs w:val="36"/>
        </w:rPr>
        <w:t>WAIVER SUBMISSION - General</w:t>
      </w:r>
    </w:p>
    <w:p w14:paraId="7F7D8190" w14:textId="77777777" w:rsidR="00AA36FC" w:rsidRPr="004B37EA" w:rsidRDefault="00F53F13" w:rsidP="00AA36FC">
      <w:pPr>
        <w:spacing w:before="100" w:beforeAutospacing="1"/>
        <w:rPr>
          <w:rFonts w:cs="Arial"/>
        </w:rPr>
      </w:pPr>
      <w:r w:rsidRPr="004B37EA">
        <w:rPr>
          <w:rFonts w:cs="Arial"/>
        </w:rPr>
        <w:t xml:space="preserve">CD Code: </w:t>
      </w:r>
      <w:r w:rsidR="00AA36FC" w:rsidRPr="004B37EA">
        <w:rPr>
          <w:rFonts w:cs="Arial"/>
          <w:noProof/>
        </w:rPr>
        <w:t>0461515</w:t>
      </w:r>
    </w:p>
    <w:p w14:paraId="0CE073D7" w14:textId="77777777" w:rsidR="00AA36FC" w:rsidRPr="004B37EA" w:rsidRDefault="00AA36FC" w:rsidP="00AA36FC">
      <w:pPr>
        <w:spacing w:before="100" w:beforeAutospacing="1"/>
        <w:rPr>
          <w:rFonts w:cs="Arial"/>
        </w:rPr>
      </w:pPr>
      <w:r w:rsidRPr="004B37EA">
        <w:rPr>
          <w:rFonts w:cs="Arial"/>
        </w:rPr>
        <w:t xml:space="preserve">Waiver Number: </w:t>
      </w:r>
      <w:r w:rsidRPr="004B37EA">
        <w:rPr>
          <w:rFonts w:cs="Arial"/>
          <w:noProof/>
        </w:rPr>
        <w:t>9-11-2022</w:t>
      </w:r>
    </w:p>
    <w:p w14:paraId="19C8C2C5" w14:textId="77777777" w:rsidR="00AA36FC" w:rsidRPr="004B37EA" w:rsidRDefault="00AA36FC" w:rsidP="00AA36FC">
      <w:pPr>
        <w:rPr>
          <w:rFonts w:cs="Arial"/>
        </w:rPr>
      </w:pPr>
      <w:r w:rsidRPr="004B37EA">
        <w:rPr>
          <w:rFonts w:cs="Arial"/>
        </w:rPr>
        <w:t xml:space="preserve">Active Year: </w:t>
      </w:r>
      <w:r w:rsidRPr="004B37EA">
        <w:rPr>
          <w:rFonts w:cs="Arial"/>
          <w:noProof/>
        </w:rPr>
        <w:t>2022</w:t>
      </w:r>
    </w:p>
    <w:p w14:paraId="45E4B3DE" w14:textId="77777777" w:rsidR="00AA36FC" w:rsidRPr="004B37EA" w:rsidRDefault="00AA36FC" w:rsidP="00AA36FC">
      <w:pPr>
        <w:spacing w:before="100" w:beforeAutospacing="1"/>
        <w:rPr>
          <w:rFonts w:cs="Arial"/>
        </w:rPr>
      </w:pPr>
      <w:r w:rsidRPr="004B37EA">
        <w:rPr>
          <w:rFonts w:cs="Arial"/>
        </w:rPr>
        <w:t xml:space="preserve">Date In: </w:t>
      </w:r>
      <w:r w:rsidRPr="004B37EA">
        <w:rPr>
          <w:rFonts w:cs="Arial"/>
          <w:noProof/>
        </w:rPr>
        <w:t>11/30/2022 7:41:12 AM</w:t>
      </w:r>
    </w:p>
    <w:p w14:paraId="71D51D3E" w14:textId="77777777" w:rsidR="00AA36FC" w:rsidRPr="004B37EA" w:rsidRDefault="00AA36FC" w:rsidP="00AA36FC">
      <w:pPr>
        <w:spacing w:before="100" w:beforeAutospacing="1"/>
        <w:rPr>
          <w:rFonts w:cs="Arial"/>
        </w:rPr>
      </w:pPr>
      <w:r w:rsidRPr="004B37EA">
        <w:rPr>
          <w:rFonts w:cs="Arial"/>
        </w:rPr>
        <w:t xml:space="preserve">Local Education Agency: </w:t>
      </w:r>
      <w:r w:rsidRPr="004B37EA">
        <w:rPr>
          <w:rFonts w:cs="Arial"/>
          <w:noProof/>
        </w:rPr>
        <w:t>Oroville Union High</w:t>
      </w:r>
    </w:p>
    <w:p w14:paraId="17CFCC50" w14:textId="77777777" w:rsidR="00AA36FC" w:rsidRPr="004B37EA" w:rsidRDefault="00AA36FC" w:rsidP="00AA36FC">
      <w:pPr>
        <w:rPr>
          <w:rFonts w:cs="Arial"/>
        </w:rPr>
      </w:pPr>
      <w:r w:rsidRPr="004B37EA">
        <w:rPr>
          <w:rFonts w:cs="Arial"/>
        </w:rPr>
        <w:t xml:space="preserve">Address: </w:t>
      </w:r>
      <w:r w:rsidRPr="004B37EA">
        <w:rPr>
          <w:rFonts w:cs="Arial"/>
          <w:noProof/>
        </w:rPr>
        <w:t>2211 Washington Ave.</w:t>
      </w:r>
    </w:p>
    <w:p w14:paraId="19DDC50C" w14:textId="77777777" w:rsidR="00AA36FC" w:rsidRPr="004B37EA" w:rsidRDefault="00AA36FC" w:rsidP="00AA36FC">
      <w:pPr>
        <w:rPr>
          <w:rFonts w:cs="Arial"/>
        </w:rPr>
      </w:pPr>
      <w:r w:rsidRPr="004B37EA">
        <w:rPr>
          <w:rFonts w:cs="Arial"/>
          <w:noProof/>
        </w:rPr>
        <w:t>Oroville</w:t>
      </w:r>
      <w:r w:rsidRPr="004B37EA">
        <w:rPr>
          <w:rFonts w:cs="Arial"/>
        </w:rPr>
        <w:t xml:space="preserve">, </w:t>
      </w:r>
      <w:r w:rsidRPr="004B37EA">
        <w:rPr>
          <w:rFonts w:cs="Arial"/>
          <w:noProof/>
        </w:rPr>
        <w:t>CA</w:t>
      </w:r>
      <w:r w:rsidRPr="004B37EA">
        <w:rPr>
          <w:rFonts w:cs="Arial"/>
        </w:rPr>
        <w:t xml:space="preserve"> </w:t>
      </w:r>
      <w:r w:rsidRPr="004B37EA">
        <w:rPr>
          <w:rFonts w:cs="Arial"/>
          <w:noProof/>
        </w:rPr>
        <w:t>95966</w:t>
      </w:r>
    </w:p>
    <w:p w14:paraId="6BDD28BC" w14:textId="62529D70" w:rsidR="00AA36FC" w:rsidRPr="004B37EA" w:rsidRDefault="00AA36FC" w:rsidP="00AA36FC">
      <w:pPr>
        <w:spacing w:before="100" w:beforeAutospacing="1"/>
        <w:rPr>
          <w:rFonts w:cs="Arial"/>
        </w:rPr>
      </w:pPr>
      <w:r w:rsidRPr="004B37EA">
        <w:rPr>
          <w:rFonts w:cs="Arial"/>
        </w:rPr>
        <w:t xml:space="preserve">Start: </w:t>
      </w:r>
      <w:r w:rsidRPr="004B37EA">
        <w:rPr>
          <w:rFonts w:cs="Arial"/>
          <w:noProof/>
        </w:rPr>
        <w:t>7/1/2023</w:t>
      </w:r>
    </w:p>
    <w:p w14:paraId="1E70AA29" w14:textId="77777777" w:rsidR="00AA36FC" w:rsidRPr="004B37EA" w:rsidRDefault="00AA36FC" w:rsidP="00AA36FC">
      <w:pPr>
        <w:rPr>
          <w:rFonts w:cs="Arial"/>
        </w:rPr>
      </w:pPr>
      <w:r w:rsidRPr="004B37EA">
        <w:rPr>
          <w:rFonts w:cs="Arial"/>
        </w:rPr>
        <w:t xml:space="preserve">End: </w:t>
      </w:r>
      <w:r w:rsidRPr="004B37EA">
        <w:rPr>
          <w:rFonts w:cs="Arial"/>
          <w:noProof/>
        </w:rPr>
        <w:t>6/30/2024</w:t>
      </w:r>
    </w:p>
    <w:p w14:paraId="633CB618" w14:textId="77777777" w:rsidR="00AA36FC" w:rsidRPr="004B37EA" w:rsidRDefault="00AA36FC" w:rsidP="00AA36FC">
      <w:pPr>
        <w:spacing w:before="100" w:beforeAutospacing="1"/>
        <w:rPr>
          <w:rFonts w:cs="Arial"/>
        </w:rPr>
      </w:pPr>
      <w:r w:rsidRPr="004B37EA">
        <w:rPr>
          <w:rFonts w:cs="Arial"/>
        </w:rPr>
        <w:t xml:space="preserve">Waiver Renewal: </w:t>
      </w:r>
      <w:r w:rsidRPr="004B37EA">
        <w:rPr>
          <w:rFonts w:cs="Arial"/>
          <w:noProof/>
        </w:rPr>
        <w:t>N</w:t>
      </w:r>
    </w:p>
    <w:p w14:paraId="2B229056" w14:textId="77777777" w:rsidR="00AA36FC" w:rsidRPr="004B37EA" w:rsidRDefault="00AA36FC" w:rsidP="00AA36FC">
      <w:pPr>
        <w:rPr>
          <w:rFonts w:cs="Arial"/>
        </w:rPr>
      </w:pPr>
      <w:r w:rsidRPr="004B37EA">
        <w:rPr>
          <w:rFonts w:cs="Arial"/>
        </w:rPr>
        <w:t xml:space="preserve">Previous Waiver Number: </w:t>
      </w:r>
    </w:p>
    <w:p w14:paraId="6807F002" w14:textId="77777777" w:rsidR="00AA36FC" w:rsidRPr="004B37EA" w:rsidRDefault="00AA36FC" w:rsidP="00AA36FC">
      <w:pPr>
        <w:rPr>
          <w:rFonts w:cs="Arial"/>
        </w:rPr>
      </w:pPr>
      <w:r w:rsidRPr="004B37EA">
        <w:rPr>
          <w:rFonts w:cs="Arial"/>
        </w:rPr>
        <w:t xml:space="preserve">Previous SBE Approval Date: </w:t>
      </w:r>
    </w:p>
    <w:p w14:paraId="138F627B" w14:textId="77777777" w:rsidR="00AA36FC" w:rsidRPr="004B37EA" w:rsidRDefault="00AA36FC" w:rsidP="00AA36FC">
      <w:pPr>
        <w:spacing w:before="100" w:beforeAutospacing="1"/>
        <w:rPr>
          <w:rFonts w:cs="Arial"/>
        </w:rPr>
      </w:pPr>
      <w:r w:rsidRPr="004B37EA">
        <w:rPr>
          <w:rFonts w:cs="Arial"/>
        </w:rPr>
        <w:t xml:space="preserve">Waiver Topic: </w:t>
      </w:r>
      <w:r w:rsidRPr="004B37EA">
        <w:rPr>
          <w:rFonts w:cs="Arial"/>
          <w:noProof/>
        </w:rPr>
        <w:t>Administrator/Teacher Ratio</w:t>
      </w:r>
    </w:p>
    <w:p w14:paraId="7EC1D5C8" w14:textId="77777777" w:rsidR="00AA36FC" w:rsidRPr="004B37EA" w:rsidRDefault="00AA36FC" w:rsidP="00AA36FC">
      <w:pPr>
        <w:rPr>
          <w:rFonts w:cs="Arial"/>
        </w:rPr>
      </w:pPr>
      <w:r w:rsidRPr="004B37EA">
        <w:rPr>
          <w:rFonts w:cs="Arial"/>
        </w:rPr>
        <w:t xml:space="preserve">Ed Code Title: </w:t>
      </w:r>
      <w:r w:rsidRPr="004B37EA">
        <w:rPr>
          <w:rFonts w:cs="Arial"/>
          <w:noProof/>
        </w:rPr>
        <w:t>Administrator/Teacher Ratio in High School Distric</w:t>
      </w:r>
      <w:r w:rsidRPr="004B37EA">
        <w:rPr>
          <w:rFonts w:cs="Arial"/>
        </w:rPr>
        <w:t xml:space="preserve"> </w:t>
      </w:r>
    </w:p>
    <w:p w14:paraId="6D335656" w14:textId="77777777" w:rsidR="00AA36FC" w:rsidRPr="004B37EA" w:rsidRDefault="00AA36FC" w:rsidP="00AA36FC">
      <w:pPr>
        <w:rPr>
          <w:rFonts w:cs="Arial"/>
        </w:rPr>
      </w:pPr>
      <w:r w:rsidRPr="004B37EA">
        <w:rPr>
          <w:rFonts w:cs="Arial"/>
        </w:rPr>
        <w:t xml:space="preserve">Ed Code Section: </w:t>
      </w:r>
      <w:r w:rsidRPr="004B37EA">
        <w:rPr>
          <w:rFonts w:cs="Arial"/>
          <w:noProof/>
        </w:rPr>
        <w:t xml:space="preserve">41402 </w:t>
      </w:r>
    </w:p>
    <w:p w14:paraId="658404AC" w14:textId="77777777" w:rsidR="00AA36FC" w:rsidRPr="004B37EA" w:rsidRDefault="00AA36FC" w:rsidP="00AA36FC">
      <w:pPr>
        <w:rPr>
          <w:rFonts w:cs="Arial"/>
        </w:rPr>
      </w:pPr>
      <w:r w:rsidRPr="004B37EA">
        <w:rPr>
          <w:rFonts w:cs="Arial"/>
        </w:rPr>
        <w:t xml:space="preserve">Ed Code Authority: </w:t>
      </w:r>
      <w:r w:rsidRPr="004B37EA">
        <w:rPr>
          <w:rFonts w:cs="Arial"/>
          <w:noProof/>
        </w:rPr>
        <w:t>41402 (c)</w:t>
      </w:r>
    </w:p>
    <w:p w14:paraId="14B415D3" w14:textId="77777777" w:rsidR="00AA36FC" w:rsidRPr="004B37EA" w:rsidRDefault="00AA36FC" w:rsidP="00AA36FC">
      <w:pPr>
        <w:spacing w:before="100" w:beforeAutospacing="1"/>
        <w:rPr>
          <w:rFonts w:cs="Arial"/>
          <w:noProof/>
          <w:shd w:val="clear" w:color="auto" w:fill="FFFFFF"/>
        </w:rPr>
      </w:pPr>
      <w:r w:rsidRPr="004B37EA">
        <w:rPr>
          <w:rFonts w:cs="Arial"/>
          <w:i/>
          <w:shd w:val="clear" w:color="auto" w:fill="FFFFFF"/>
        </w:rPr>
        <w:t>Education Code</w:t>
      </w:r>
      <w:r w:rsidRPr="004B37EA">
        <w:rPr>
          <w:rFonts w:cs="Arial"/>
          <w:shd w:val="clear" w:color="auto" w:fill="FFFFFF"/>
        </w:rPr>
        <w:t xml:space="preserve"> or </w:t>
      </w:r>
      <w:r w:rsidRPr="004B37EA">
        <w:rPr>
          <w:rFonts w:cs="Arial"/>
          <w:i/>
          <w:shd w:val="clear" w:color="auto" w:fill="FFFFFF"/>
        </w:rPr>
        <w:t>CCR</w:t>
      </w:r>
      <w:r w:rsidRPr="004B37EA">
        <w:rPr>
          <w:rFonts w:cs="Arial"/>
          <w:shd w:val="clear" w:color="auto" w:fill="FFFFFF"/>
        </w:rPr>
        <w:t xml:space="preserve"> to Waive: </w:t>
      </w:r>
      <w:r w:rsidRPr="004B37EA">
        <w:rPr>
          <w:rFonts w:cs="Arial"/>
          <w:noProof/>
          <w:shd w:val="clear" w:color="auto" w:fill="FFFFFF"/>
        </w:rPr>
        <w:t>41402.  The maximum ratios of administrative employees to each 100</w:t>
      </w:r>
    </w:p>
    <w:p w14:paraId="5BB6033C" w14:textId="77777777" w:rsidR="00AA36FC" w:rsidRPr="004B37EA" w:rsidRDefault="00AA36FC" w:rsidP="00AA36FC">
      <w:pPr>
        <w:spacing w:before="100" w:beforeAutospacing="1"/>
        <w:rPr>
          <w:rFonts w:cs="Arial"/>
          <w:noProof/>
          <w:shd w:val="clear" w:color="auto" w:fill="FFFFFF"/>
        </w:rPr>
      </w:pPr>
      <w:r w:rsidRPr="004B37EA">
        <w:rPr>
          <w:rFonts w:cs="Arial"/>
          <w:noProof/>
          <w:shd w:val="clear" w:color="auto" w:fill="FFFFFF"/>
        </w:rPr>
        <w:t>teachers in the various types of school districts shall be as</w:t>
      </w:r>
    </w:p>
    <w:p w14:paraId="70A70EDA" w14:textId="77777777" w:rsidR="00AA36FC" w:rsidRPr="004B37EA" w:rsidRDefault="00AA36FC" w:rsidP="00AA36FC">
      <w:pPr>
        <w:spacing w:before="100" w:beforeAutospacing="1"/>
        <w:rPr>
          <w:rFonts w:cs="Arial"/>
          <w:noProof/>
          <w:shd w:val="clear" w:color="auto" w:fill="FFFFFF"/>
        </w:rPr>
      </w:pPr>
      <w:r w:rsidRPr="004B37EA">
        <w:rPr>
          <w:rFonts w:cs="Arial"/>
          <w:noProof/>
          <w:shd w:val="clear" w:color="auto" w:fill="FFFFFF"/>
        </w:rPr>
        <w:t>follows:</w:t>
      </w:r>
    </w:p>
    <w:p w14:paraId="53F1BD47" w14:textId="166EB69E" w:rsidR="00AA36FC" w:rsidRPr="004B37EA" w:rsidRDefault="00AA36FC" w:rsidP="00AA36FC">
      <w:pPr>
        <w:spacing w:before="100" w:beforeAutospacing="1"/>
        <w:rPr>
          <w:rFonts w:cs="Arial"/>
          <w:noProof/>
          <w:shd w:val="clear" w:color="auto" w:fill="FFFFFF"/>
        </w:rPr>
      </w:pPr>
      <w:r w:rsidRPr="004B37EA">
        <w:rPr>
          <w:rFonts w:cs="Arial"/>
          <w:noProof/>
          <w:shd w:val="clear" w:color="auto" w:fill="FFFFFF"/>
        </w:rPr>
        <w:t>(a) In elementary school districts--9.</w:t>
      </w:r>
    </w:p>
    <w:p w14:paraId="7BF71ED6" w14:textId="30609893" w:rsidR="00AA36FC" w:rsidRPr="004B37EA" w:rsidRDefault="00AA36FC" w:rsidP="00AA36FC">
      <w:pPr>
        <w:spacing w:before="100" w:beforeAutospacing="1"/>
        <w:rPr>
          <w:rFonts w:cs="Arial"/>
          <w:noProof/>
          <w:shd w:val="clear" w:color="auto" w:fill="FFFFFF"/>
        </w:rPr>
      </w:pPr>
      <w:r w:rsidRPr="004B37EA">
        <w:rPr>
          <w:rFonts w:cs="Arial"/>
          <w:noProof/>
          <w:shd w:val="clear" w:color="auto" w:fill="FFFFFF"/>
        </w:rPr>
        <w:t>(b) In unified school districts--8.</w:t>
      </w:r>
    </w:p>
    <w:p w14:paraId="5266F3F9" w14:textId="58BB6B3F" w:rsidR="00AA36FC" w:rsidRPr="004B37EA" w:rsidRDefault="00AA36FC" w:rsidP="00AA36FC">
      <w:pPr>
        <w:spacing w:before="100" w:beforeAutospacing="1"/>
        <w:rPr>
          <w:rFonts w:cs="Arial"/>
          <w:shd w:val="clear" w:color="auto" w:fill="FFFFFF"/>
        </w:rPr>
      </w:pPr>
      <w:r w:rsidRPr="004B37EA">
        <w:rPr>
          <w:rFonts w:cs="Arial"/>
          <w:noProof/>
          <w:shd w:val="clear" w:color="auto" w:fill="FFFFFF"/>
        </w:rPr>
        <w:t>(c) In high school districts--7.</w:t>
      </w:r>
    </w:p>
    <w:p w14:paraId="52AA7797" w14:textId="77777777" w:rsidR="00AA36FC" w:rsidRPr="004B37EA" w:rsidRDefault="00AA36FC" w:rsidP="00AA36FC">
      <w:pPr>
        <w:spacing w:before="100" w:beforeAutospacing="1"/>
        <w:rPr>
          <w:rFonts w:cs="Arial"/>
          <w:noProof/>
        </w:rPr>
      </w:pPr>
      <w:r w:rsidRPr="004B37EA">
        <w:rPr>
          <w:rFonts w:cs="Arial"/>
        </w:rPr>
        <w:t xml:space="preserve">Outcome Rationale: </w:t>
      </w:r>
      <w:r w:rsidRPr="004B37EA">
        <w:rPr>
          <w:rFonts w:cs="Arial"/>
          <w:noProof/>
        </w:rPr>
        <w:t xml:space="preserve">The State of California has established a ratio for the number of school administrators to teachers per </w:t>
      </w:r>
      <w:r w:rsidRPr="004B37EA">
        <w:rPr>
          <w:rFonts w:cs="Arial"/>
          <w:i/>
          <w:noProof/>
        </w:rPr>
        <w:t>Education Code</w:t>
      </w:r>
      <w:r w:rsidRPr="004B37EA">
        <w:rPr>
          <w:rFonts w:cs="Arial"/>
          <w:noProof/>
        </w:rPr>
        <w:t xml:space="preserve"> 41402. High schools can have seven administrators per every hundred teachers. The Board has directed the Superintendent to add a district level administrator for the 23/24 who will succeed the current Superintendent when his contract expires on June 30, 2024. The cost of the proposal would be the salary and benefits for one year, which has not been determined. </w:t>
      </w:r>
    </w:p>
    <w:p w14:paraId="22B32332" w14:textId="77777777" w:rsidR="00AA36FC" w:rsidRPr="004B37EA" w:rsidRDefault="00AA36FC" w:rsidP="00AA36FC">
      <w:pPr>
        <w:spacing w:before="100" w:beforeAutospacing="1"/>
        <w:rPr>
          <w:rFonts w:cs="Arial"/>
          <w:shd w:val="clear" w:color="auto" w:fill="FFFFFF"/>
        </w:rPr>
      </w:pPr>
      <w:r w:rsidRPr="004B37EA">
        <w:rPr>
          <w:rFonts w:cs="Arial"/>
          <w:shd w:val="clear" w:color="auto" w:fill="FFFFFF"/>
        </w:rPr>
        <w:lastRenderedPageBreak/>
        <w:t xml:space="preserve">Student Population: </w:t>
      </w:r>
      <w:r w:rsidRPr="004B37EA">
        <w:rPr>
          <w:rFonts w:cs="Arial"/>
          <w:noProof/>
          <w:shd w:val="clear" w:color="auto" w:fill="FFFFFF"/>
        </w:rPr>
        <w:t>2321</w:t>
      </w:r>
    </w:p>
    <w:p w14:paraId="4D59EC9C" w14:textId="77777777" w:rsidR="00AA36FC" w:rsidRPr="004B37EA" w:rsidRDefault="00AA36FC" w:rsidP="00AA36FC">
      <w:pPr>
        <w:spacing w:before="100" w:beforeAutospacing="1"/>
        <w:rPr>
          <w:rFonts w:cs="Arial"/>
          <w:shd w:val="clear" w:color="auto" w:fill="FFFFFF"/>
        </w:rPr>
      </w:pPr>
      <w:r w:rsidRPr="004B37EA">
        <w:rPr>
          <w:rFonts w:cs="Arial"/>
          <w:shd w:val="clear" w:color="auto" w:fill="FFFFFF"/>
        </w:rPr>
        <w:t xml:space="preserve">City Type: </w:t>
      </w:r>
      <w:r w:rsidRPr="004B37EA">
        <w:rPr>
          <w:rFonts w:cs="Arial"/>
          <w:noProof/>
          <w:shd w:val="clear" w:color="auto" w:fill="FFFFFF"/>
        </w:rPr>
        <w:t>Rural</w:t>
      </w:r>
    </w:p>
    <w:p w14:paraId="0DD70666" w14:textId="77777777" w:rsidR="00AA36FC" w:rsidRPr="004B37EA" w:rsidRDefault="00AA36FC" w:rsidP="00AA36FC">
      <w:pPr>
        <w:spacing w:before="100" w:beforeAutospacing="1"/>
        <w:rPr>
          <w:rFonts w:cs="Arial"/>
          <w:shd w:val="clear" w:color="auto" w:fill="FFFFFF"/>
        </w:rPr>
      </w:pPr>
      <w:r w:rsidRPr="004B37EA">
        <w:rPr>
          <w:rFonts w:cs="Arial"/>
          <w:shd w:val="clear" w:color="auto" w:fill="FFFFFF"/>
        </w:rPr>
        <w:t xml:space="preserve">Public Hearing Date: </w:t>
      </w:r>
      <w:r w:rsidRPr="004B37EA">
        <w:rPr>
          <w:rFonts w:cs="Arial"/>
          <w:noProof/>
          <w:shd w:val="clear" w:color="auto" w:fill="FFFFFF"/>
        </w:rPr>
        <w:t>10/19/2022</w:t>
      </w:r>
    </w:p>
    <w:p w14:paraId="0D1D35D9" w14:textId="77777777" w:rsidR="00AA36FC" w:rsidRPr="004B37EA" w:rsidRDefault="00AA36FC" w:rsidP="00AA36FC">
      <w:pPr>
        <w:rPr>
          <w:rFonts w:cs="Arial"/>
          <w:shd w:val="clear" w:color="auto" w:fill="FFFFFF"/>
        </w:rPr>
      </w:pPr>
      <w:r w:rsidRPr="004B37EA">
        <w:rPr>
          <w:rFonts w:cs="Arial"/>
          <w:shd w:val="clear" w:color="auto" w:fill="FFFFFF"/>
        </w:rPr>
        <w:t xml:space="preserve">Public Hearing Advertised: </w:t>
      </w:r>
      <w:r w:rsidRPr="004B37EA">
        <w:rPr>
          <w:rFonts w:cs="Arial"/>
          <w:noProof/>
          <w:shd w:val="clear" w:color="auto" w:fill="FFFFFF"/>
        </w:rPr>
        <w:t>Website, agendas posted at all school sites and social media</w:t>
      </w:r>
    </w:p>
    <w:p w14:paraId="34A7818D" w14:textId="77777777" w:rsidR="00AA36FC" w:rsidRPr="004B37EA" w:rsidRDefault="00AA36FC" w:rsidP="00AA36FC">
      <w:pPr>
        <w:spacing w:before="100" w:beforeAutospacing="1"/>
        <w:rPr>
          <w:rFonts w:cs="Arial"/>
          <w:shd w:val="clear" w:color="auto" w:fill="FFFFFF"/>
        </w:rPr>
      </w:pPr>
      <w:r w:rsidRPr="004B37EA">
        <w:rPr>
          <w:rFonts w:cs="Arial"/>
          <w:shd w:val="clear" w:color="auto" w:fill="FFFFFF"/>
        </w:rPr>
        <w:t xml:space="preserve">Local Board Approval Date: </w:t>
      </w:r>
      <w:r w:rsidRPr="004B37EA">
        <w:rPr>
          <w:rFonts w:cs="Arial"/>
          <w:noProof/>
          <w:shd w:val="clear" w:color="auto" w:fill="FFFFFF"/>
        </w:rPr>
        <w:t>10/19/2022</w:t>
      </w:r>
    </w:p>
    <w:p w14:paraId="1921CF26" w14:textId="77777777" w:rsidR="00AA36FC" w:rsidRPr="004B37EA" w:rsidRDefault="00AA36FC" w:rsidP="00AA36FC">
      <w:pPr>
        <w:spacing w:before="100" w:beforeAutospacing="1"/>
        <w:rPr>
          <w:rFonts w:cs="Arial"/>
          <w:shd w:val="clear" w:color="auto" w:fill="FFFFFF"/>
        </w:rPr>
      </w:pPr>
      <w:r w:rsidRPr="004B37EA">
        <w:rPr>
          <w:rFonts w:cs="Arial"/>
          <w:shd w:val="clear" w:color="auto" w:fill="FFFFFF"/>
        </w:rPr>
        <w:t xml:space="preserve">Community Council Reviewed By: </w:t>
      </w:r>
      <w:r w:rsidRPr="004B37EA">
        <w:rPr>
          <w:rFonts w:cs="Arial"/>
          <w:noProof/>
          <w:shd w:val="clear" w:color="auto" w:fill="FFFFFF"/>
        </w:rPr>
        <w:t>Supportive School Climate Committee (District Advisory)</w:t>
      </w:r>
    </w:p>
    <w:p w14:paraId="41149EE0" w14:textId="77777777" w:rsidR="00AA36FC" w:rsidRPr="004B37EA" w:rsidRDefault="00AA36FC" w:rsidP="00AA36FC">
      <w:pPr>
        <w:rPr>
          <w:rFonts w:cs="Arial"/>
          <w:shd w:val="clear" w:color="auto" w:fill="FFFFFF"/>
        </w:rPr>
      </w:pPr>
      <w:r w:rsidRPr="004B37EA">
        <w:rPr>
          <w:rFonts w:cs="Arial"/>
          <w:shd w:val="clear" w:color="auto" w:fill="FFFFFF"/>
        </w:rPr>
        <w:t xml:space="preserve">Community Council Reviewed Date: </w:t>
      </w:r>
      <w:r w:rsidRPr="004B37EA">
        <w:rPr>
          <w:rFonts w:cs="Arial"/>
          <w:noProof/>
          <w:shd w:val="clear" w:color="auto" w:fill="FFFFFF"/>
        </w:rPr>
        <w:t>11/7/2022</w:t>
      </w:r>
    </w:p>
    <w:p w14:paraId="4F1FC872" w14:textId="77777777" w:rsidR="00AA36FC" w:rsidRPr="004B37EA" w:rsidRDefault="00AA36FC" w:rsidP="00AA36FC">
      <w:pPr>
        <w:rPr>
          <w:rFonts w:cs="Arial"/>
          <w:shd w:val="clear" w:color="auto" w:fill="FFFFFF"/>
        </w:rPr>
      </w:pPr>
      <w:r w:rsidRPr="004B37EA">
        <w:rPr>
          <w:rFonts w:cs="Arial"/>
          <w:shd w:val="clear" w:color="auto" w:fill="FFFFFF"/>
        </w:rPr>
        <w:t xml:space="preserve">Community Council Objection: </w:t>
      </w:r>
      <w:r w:rsidRPr="004B37EA">
        <w:rPr>
          <w:rFonts w:cs="Arial"/>
          <w:noProof/>
          <w:shd w:val="clear" w:color="auto" w:fill="FFFFFF"/>
        </w:rPr>
        <w:t>N</w:t>
      </w:r>
    </w:p>
    <w:p w14:paraId="1159ABC9" w14:textId="77777777" w:rsidR="00AA36FC" w:rsidRPr="004B37EA" w:rsidRDefault="00AA36FC" w:rsidP="00AA36FC">
      <w:pPr>
        <w:rPr>
          <w:rFonts w:cs="Arial"/>
          <w:shd w:val="clear" w:color="auto" w:fill="FFFFFF"/>
        </w:rPr>
      </w:pPr>
      <w:r w:rsidRPr="004B37EA">
        <w:rPr>
          <w:rFonts w:cs="Arial"/>
          <w:shd w:val="clear" w:color="auto" w:fill="FFFFFF"/>
        </w:rPr>
        <w:t xml:space="preserve">Community Council Objection Explanation: </w:t>
      </w:r>
    </w:p>
    <w:p w14:paraId="3FB3A1F3" w14:textId="77777777" w:rsidR="00AA36FC" w:rsidRPr="004B37EA" w:rsidRDefault="00AA36FC" w:rsidP="00AA36FC">
      <w:pPr>
        <w:spacing w:before="100" w:beforeAutospacing="1"/>
        <w:rPr>
          <w:rFonts w:cs="Arial"/>
          <w:shd w:val="clear" w:color="auto" w:fill="FFFFFF"/>
        </w:rPr>
      </w:pPr>
      <w:r w:rsidRPr="004B37EA">
        <w:rPr>
          <w:rFonts w:cs="Arial"/>
          <w:shd w:val="clear" w:color="auto" w:fill="FFFFFF"/>
        </w:rPr>
        <w:t xml:space="preserve">Audit Penalty Yes or No: </w:t>
      </w:r>
      <w:r w:rsidRPr="004B37EA">
        <w:rPr>
          <w:rFonts w:cs="Arial"/>
          <w:noProof/>
          <w:shd w:val="clear" w:color="auto" w:fill="FFFFFF"/>
        </w:rPr>
        <w:t>N</w:t>
      </w:r>
    </w:p>
    <w:p w14:paraId="6958CF6D" w14:textId="77777777" w:rsidR="00AA36FC" w:rsidRPr="004B37EA" w:rsidRDefault="00AA36FC" w:rsidP="00AA36FC">
      <w:pPr>
        <w:spacing w:before="100" w:beforeAutospacing="1"/>
        <w:rPr>
          <w:rFonts w:cs="Arial"/>
          <w:shd w:val="clear" w:color="auto" w:fill="FFFFFF"/>
        </w:rPr>
      </w:pPr>
      <w:r w:rsidRPr="004B37EA">
        <w:rPr>
          <w:rFonts w:cs="Arial"/>
          <w:shd w:val="clear" w:color="auto" w:fill="FFFFFF"/>
        </w:rPr>
        <w:t xml:space="preserve">Categorical Program Monitoring: </w:t>
      </w:r>
      <w:r w:rsidRPr="004B37EA">
        <w:rPr>
          <w:rFonts w:cs="Arial"/>
          <w:noProof/>
          <w:shd w:val="clear" w:color="auto" w:fill="FFFFFF"/>
        </w:rPr>
        <w:t>N</w:t>
      </w:r>
    </w:p>
    <w:p w14:paraId="0F1A74DF" w14:textId="77777777" w:rsidR="00AA36FC" w:rsidRPr="004B37EA" w:rsidRDefault="00AA36FC" w:rsidP="00AA36FC">
      <w:pPr>
        <w:spacing w:before="100" w:beforeAutospacing="1"/>
        <w:rPr>
          <w:rFonts w:cs="Arial"/>
          <w:shd w:val="clear" w:color="auto" w:fill="FFFFFF"/>
        </w:rPr>
      </w:pPr>
      <w:r w:rsidRPr="004B37EA">
        <w:rPr>
          <w:rFonts w:cs="Arial"/>
          <w:shd w:val="clear" w:color="auto" w:fill="FFFFFF"/>
        </w:rPr>
        <w:t xml:space="preserve">Submitted by: </w:t>
      </w:r>
      <w:r w:rsidRPr="004B37EA">
        <w:rPr>
          <w:rFonts w:cs="Arial"/>
          <w:noProof/>
          <w:shd w:val="clear" w:color="auto" w:fill="FFFFFF"/>
        </w:rPr>
        <w:t>Dr.</w:t>
      </w:r>
      <w:r w:rsidRPr="004B37EA">
        <w:rPr>
          <w:rFonts w:cs="Arial"/>
          <w:shd w:val="clear" w:color="auto" w:fill="FFFFFF"/>
        </w:rPr>
        <w:t xml:space="preserve"> </w:t>
      </w:r>
      <w:r w:rsidRPr="004B37EA">
        <w:rPr>
          <w:rFonts w:cs="Arial"/>
          <w:noProof/>
          <w:shd w:val="clear" w:color="auto" w:fill="FFFFFF"/>
        </w:rPr>
        <w:t>Corey Willenberg</w:t>
      </w:r>
    </w:p>
    <w:p w14:paraId="0502548D" w14:textId="77777777" w:rsidR="00AA36FC" w:rsidRPr="004B37EA" w:rsidRDefault="00AA36FC" w:rsidP="00AA36FC">
      <w:pPr>
        <w:rPr>
          <w:rFonts w:cs="Arial"/>
          <w:shd w:val="clear" w:color="auto" w:fill="FFFFFF"/>
        </w:rPr>
      </w:pPr>
      <w:r w:rsidRPr="004B37EA">
        <w:rPr>
          <w:rFonts w:cs="Arial"/>
          <w:shd w:val="clear" w:color="auto" w:fill="FFFFFF"/>
        </w:rPr>
        <w:t xml:space="preserve">Position: </w:t>
      </w:r>
      <w:r w:rsidRPr="004B37EA">
        <w:rPr>
          <w:rFonts w:cs="Arial"/>
          <w:noProof/>
          <w:shd w:val="clear" w:color="auto" w:fill="FFFFFF"/>
        </w:rPr>
        <w:t>Superintendent</w:t>
      </w:r>
    </w:p>
    <w:p w14:paraId="457247EA" w14:textId="634446CD" w:rsidR="00AA36FC" w:rsidRPr="004B37EA" w:rsidRDefault="00AA36FC" w:rsidP="00AA36FC">
      <w:pPr>
        <w:rPr>
          <w:rFonts w:cs="Arial"/>
          <w:shd w:val="clear" w:color="auto" w:fill="FFFFFF"/>
        </w:rPr>
      </w:pPr>
      <w:r w:rsidRPr="004B37EA">
        <w:rPr>
          <w:rFonts w:cs="Arial"/>
          <w:shd w:val="clear" w:color="auto" w:fill="FFFFFF"/>
        </w:rPr>
        <w:t xml:space="preserve">E-mail: </w:t>
      </w:r>
      <w:hyperlink r:id="rId15" w:history="1">
        <w:r w:rsidR="006D2124" w:rsidRPr="001B53ED">
          <w:rPr>
            <w:rStyle w:val="Hyperlink"/>
            <w:rFonts w:cs="Arial"/>
            <w:noProof/>
            <w:shd w:val="clear" w:color="auto" w:fill="FFFFFF"/>
          </w:rPr>
          <w:t>cwillenb@ouhsd.net</w:t>
        </w:r>
      </w:hyperlink>
      <w:r w:rsidR="006D2124">
        <w:rPr>
          <w:rFonts w:cs="Arial"/>
          <w:noProof/>
          <w:shd w:val="clear" w:color="auto" w:fill="FFFFFF"/>
        </w:rPr>
        <w:t xml:space="preserve"> </w:t>
      </w:r>
    </w:p>
    <w:p w14:paraId="7708B0E8" w14:textId="77777777" w:rsidR="00AA36FC" w:rsidRPr="004B37EA" w:rsidRDefault="00AA36FC" w:rsidP="00AA36FC">
      <w:pPr>
        <w:rPr>
          <w:rFonts w:cs="Arial"/>
          <w:shd w:val="clear" w:color="auto" w:fill="FFFFFF"/>
        </w:rPr>
      </w:pPr>
      <w:r w:rsidRPr="004B37EA">
        <w:rPr>
          <w:rFonts w:cs="Arial"/>
          <w:shd w:val="clear" w:color="auto" w:fill="FFFFFF"/>
        </w:rPr>
        <w:t xml:space="preserve">Telephone: </w:t>
      </w:r>
      <w:r w:rsidRPr="004B37EA">
        <w:rPr>
          <w:rFonts w:cs="Arial"/>
          <w:noProof/>
          <w:shd w:val="clear" w:color="auto" w:fill="FFFFFF"/>
        </w:rPr>
        <w:t>530-538-2300 x1107</w:t>
      </w:r>
    </w:p>
    <w:p w14:paraId="2377A1AE" w14:textId="77777777" w:rsidR="00AA36FC" w:rsidRPr="004B37EA" w:rsidRDefault="00AA36FC" w:rsidP="00AA36FC">
      <w:pPr>
        <w:rPr>
          <w:rFonts w:cs="Arial"/>
        </w:rPr>
      </w:pPr>
      <w:r w:rsidRPr="004B37EA">
        <w:rPr>
          <w:rFonts w:cs="Arial"/>
        </w:rPr>
        <w:t xml:space="preserve">Fax: </w:t>
      </w:r>
    </w:p>
    <w:p w14:paraId="3F824B2E" w14:textId="77777777" w:rsidR="00AA36FC" w:rsidRPr="004B37EA" w:rsidRDefault="00AA36FC" w:rsidP="00AA36FC">
      <w:pPr>
        <w:spacing w:before="100" w:beforeAutospacing="1"/>
        <w:rPr>
          <w:rFonts w:cs="Arial"/>
          <w:noProof/>
          <w:shd w:val="clear" w:color="auto" w:fill="FFFFFF"/>
        </w:rPr>
      </w:pPr>
      <w:r w:rsidRPr="004B37EA">
        <w:rPr>
          <w:rFonts w:cs="Arial"/>
          <w:noProof/>
          <w:shd w:val="clear" w:color="auto" w:fill="FFFFFF"/>
        </w:rPr>
        <w:t>Bargaining Unit Date: 10/21/2022</w:t>
      </w:r>
    </w:p>
    <w:p w14:paraId="048AFBAE" w14:textId="77777777" w:rsidR="00AA36FC" w:rsidRPr="004B37EA" w:rsidRDefault="00AA36FC" w:rsidP="00AA36FC">
      <w:pPr>
        <w:spacing w:before="100" w:beforeAutospacing="1"/>
        <w:rPr>
          <w:rFonts w:cs="Arial"/>
          <w:noProof/>
          <w:shd w:val="clear" w:color="auto" w:fill="FFFFFF"/>
        </w:rPr>
      </w:pPr>
      <w:r w:rsidRPr="004B37EA">
        <w:rPr>
          <w:rFonts w:cs="Arial"/>
          <w:noProof/>
          <w:shd w:val="clear" w:color="auto" w:fill="FFFFFF"/>
        </w:rPr>
        <w:t>Name: Oroville Secondary Teachers Association</w:t>
      </w:r>
    </w:p>
    <w:p w14:paraId="62E5FF20" w14:textId="77777777" w:rsidR="00AA36FC" w:rsidRPr="004B37EA" w:rsidRDefault="00AA36FC" w:rsidP="00AA36FC">
      <w:pPr>
        <w:spacing w:before="100" w:beforeAutospacing="1"/>
        <w:rPr>
          <w:rFonts w:cs="Arial"/>
          <w:noProof/>
          <w:shd w:val="clear" w:color="auto" w:fill="FFFFFF"/>
        </w:rPr>
      </w:pPr>
      <w:r w:rsidRPr="004B37EA">
        <w:rPr>
          <w:rFonts w:cs="Arial"/>
          <w:noProof/>
          <w:shd w:val="clear" w:color="auto" w:fill="FFFFFF"/>
        </w:rPr>
        <w:t>Representative: Teisha Hase</w:t>
      </w:r>
    </w:p>
    <w:p w14:paraId="2C796251" w14:textId="77777777" w:rsidR="00AA36FC" w:rsidRPr="004B37EA" w:rsidRDefault="00AA36FC" w:rsidP="00AA36FC">
      <w:pPr>
        <w:spacing w:before="100" w:beforeAutospacing="1"/>
        <w:rPr>
          <w:rFonts w:cs="Arial"/>
          <w:noProof/>
          <w:shd w:val="clear" w:color="auto" w:fill="FFFFFF"/>
        </w:rPr>
      </w:pPr>
      <w:r w:rsidRPr="004B37EA">
        <w:rPr>
          <w:rFonts w:cs="Arial"/>
          <w:noProof/>
          <w:shd w:val="clear" w:color="auto" w:fill="FFFFFF"/>
        </w:rPr>
        <w:t>Title: OSTA President</w:t>
      </w:r>
    </w:p>
    <w:p w14:paraId="47BD8249" w14:textId="77777777" w:rsidR="00AA36FC" w:rsidRPr="004B37EA" w:rsidRDefault="00AA36FC" w:rsidP="00AA36FC">
      <w:pPr>
        <w:spacing w:before="100" w:beforeAutospacing="1"/>
        <w:rPr>
          <w:rFonts w:cs="Arial"/>
          <w:noProof/>
          <w:shd w:val="clear" w:color="auto" w:fill="FFFFFF"/>
        </w:rPr>
      </w:pPr>
      <w:r w:rsidRPr="004B37EA">
        <w:rPr>
          <w:rFonts w:cs="Arial"/>
          <w:noProof/>
          <w:shd w:val="clear" w:color="auto" w:fill="FFFFFF"/>
        </w:rPr>
        <w:t>Phone: 530-538-2359, ext 3023</w:t>
      </w:r>
    </w:p>
    <w:p w14:paraId="4C3C0196" w14:textId="77777777" w:rsidR="00AA36FC" w:rsidRPr="004B37EA" w:rsidRDefault="00AA36FC" w:rsidP="00AA36FC">
      <w:pPr>
        <w:spacing w:before="100" w:beforeAutospacing="1"/>
        <w:rPr>
          <w:rFonts w:cs="Arial"/>
          <w:noProof/>
          <w:shd w:val="clear" w:color="auto" w:fill="FFFFFF"/>
        </w:rPr>
      </w:pPr>
      <w:r w:rsidRPr="004B37EA">
        <w:rPr>
          <w:rFonts w:cs="Arial"/>
          <w:noProof/>
          <w:shd w:val="clear" w:color="auto" w:fill="FFFFFF"/>
        </w:rPr>
        <w:t>Position: Neutral</w:t>
      </w:r>
    </w:p>
    <w:p w14:paraId="606CD48B" w14:textId="6EB842BA" w:rsidR="00F53F13" w:rsidRPr="006D2124" w:rsidRDefault="00F53F13" w:rsidP="006D2124">
      <w:pPr>
        <w:spacing w:before="100" w:beforeAutospacing="1"/>
        <w:rPr>
          <w:rFonts w:cs="Arial"/>
          <w:noProof/>
          <w:shd w:val="clear" w:color="auto" w:fill="FFFFFF"/>
        </w:rPr>
      </w:pPr>
      <w:r w:rsidRPr="004B37EA">
        <w:rPr>
          <w:rFonts w:cs="Arial"/>
          <w:noProof/>
          <w:shd w:val="clear" w:color="auto" w:fill="FFFFFF"/>
        </w:rPr>
        <w:t>Comments:</w:t>
      </w:r>
      <w:r w:rsidRPr="00D24E9F">
        <w:rPr>
          <w:rFonts w:cs="Arial"/>
          <w:noProof/>
          <w:shd w:val="clear" w:color="auto" w:fill="FFFFFF"/>
        </w:rPr>
        <w:t xml:space="preserve"> </w:t>
      </w:r>
    </w:p>
    <w:sectPr w:rsidR="00F53F13" w:rsidRPr="006D2124" w:rsidSect="00E81968">
      <w:headerReference w:type="default" r:id="rId16"/>
      <w:headerReference w:type="first" r:id="rId17"/>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63B1F" w14:textId="77777777" w:rsidR="005008FB" w:rsidRDefault="005008FB" w:rsidP="000E09DC">
      <w:r>
        <w:separator/>
      </w:r>
    </w:p>
  </w:endnote>
  <w:endnote w:type="continuationSeparator" w:id="0">
    <w:p w14:paraId="4AF9528D" w14:textId="77777777" w:rsidR="005008FB" w:rsidRDefault="005008FB"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2E7B7" w14:textId="77777777" w:rsidR="005008FB" w:rsidRDefault="005008FB" w:rsidP="000E09DC">
      <w:r>
        <w:separator/>
      </w:r>
    </w:p>
  </w:footnote>
  <w:footnote w:type="continuationSeparator" w:id="0">
    <w:p w14:paraId="16D5EB83" w14:textId="77777777" w:rsidR="005008FB" w:rsidRDefault="005008FB"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9E049" w14:textId="10CEA838" w:rsidR="006F5692" w:rsidRPr="00C17D7D" w:rsidRDefault="00DD66C8" w:rsidP="00C17D7D">
    <w:pPr>
      <w:tabs>
        <w:tab w:val="center" w:pos="4680"/>
        <w:tab w:val="right" w:pos="9360"/>
      </w:tabs>
      <w:autoSpaceDE w:val="0"/>
      <w:autoSpaceDN w:val="0"/>
      <w:adjustRightInd w:val="0"/>
      <w:spacing w:after="240"/>
      <w:jc w:val="right"/>
      <w:rPr>
        <w:rFonts w:eastAsia="Calibri" w:cs="Arial"/>
      </w:rPr>
    </w:pPr>
    <w:r>
      <w:rPr>
        <w:rFonts w:eastAsia="Calibri" w:cs="Arial"/>
      </w:rPr>
      <w:t>Administrator to Teacher Ratio</w:t>
    </w:r>
    <w:r w:rsidR="006F5692">
      <w:rPr>
        <w:rFonts w:eastAsia="Calibri" w:cs="Arial"/>
      </w:rPr>
      <w:br/>
    </w:r>
    <w:r w:rsidR="006F5692" w:rsidRPr="000E09DC">
      <w:rPr>
        <w:rFonts w:cs="Arial"/>
      </w:rPr>
      <w:t xml:space="preserve">Page </w:t>
    </w:r>
    <w:r w:rsidR="006F5692" w:rsidRPr="000E09DC">
      <w:rPr>
        <w:rFonts w:cs="Arial"/>
      </w:rPr>
      <w:fldChar w:fldCharType="begin"/>
    </w:r>
    <w:r w:rsidR="006F5692" w:rsidRPr="000E09DC">
      <w:rPr>
        <w:rFonts w:cs="Arial"/>
      </w:rPr>
      <w:instrText xml:space="preserve"> PAGE   \* MERGEFORMAT </w:instrText>
    </w:r>
    <w:r w:rsidR="006F5692" w:rsidRPr="000E09DC">
      <w:rPr>
        <w:rFonts w:cs="Arial"/>
      </w:rPr>
      <w:fldChar w:fldCharType="separate"/>
    </w:r>
    <w:r w:rsidR="00063395">
      <w:rPr>
        <w:rFonts w:cs="Arial"/>
        <w:noProof/>
      </w:rPr>
      <w:t>3</w:t>
    </w:r>
    <w:r w:rsidR="006F5692" w:rsidRPr="000E09DC">
      <w:rPr>
        <w:rFonts w:cs="Arial"/>
        <w:noProof/>
      </w:rPr>
      <w:fldChar w:fldCharType="end"/>
    </w:r>
    <w:r w:rsidR="006F5692" w:rsidRPr="000E09DC">
      <w:rPr>
        <w:rFonts w:cs="Arial"/>
      </w:rPr>
      <w:t xml:space="preserve"> of </w:t>
    </w:r>
    <w:r w:rsidR="005D51DD">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4D3B9" w14:textId="77777777" w:rsidR="006F5692" w:rsidRPr="00C17D7D" w:rsidRDefault="00F96CEB" w:rsidP="00C17D7D">
    <w:pPr>
      <w:tabs>
        <w:tab w:val="center" w:pos="4680"/>
        <w:tab w:val="right" w:pos="9360"/>
      </w:tabs>
      <w:autoSpaceDE w:val="0"/>
      <w:autoSpaceDN w:val="0"/>
      <w:adjustRightInd w:val="0"/>
      <w:spacing w:after="240"/>
      <w:jc w:val="right"/>
      <w:rPr>
        <w:rFonts w:eastAsia="Calibri" w:cs="Arial"/>
      </w:rPr>
    </w:pPr>
    <w:r>
      <w:rPr>
        <w:rFonts w:eastAsia="Calibri" w:cs="Arial"/>
      </w:rPr>
      <w:t>Attachment 1</w:t>
    </w:r>
    <w:r w:rsidR="006F5692">
      <w:rPr>
        <w:rFonts w:eastAsia="Calibri" w:cs="Arial"/>
      </w:rPr>
      <w:br/>
    </w:r>
    <w:r w:rsidR="006F5692" w:rsidRPr="000E09DC">
      <w:rPr>
        <w:rFonts w:cs="Arial"/>
      </w:rPr>
      <w:t xml:space="preserve">Page </w:t>
    </w:r>
    <w:r w:rsidR="006F5692">
      <w:rPr>
        <w:rFonts w:cs="Arial"/>
      </w:rPr>
      <w:t>1</w:t>
    </w:r>
    <w:r w:rsidR="006F5692" w:rsidRPr="000E09DC">
      <w:rPr>
        <w:rFonts w:cs="Arial"/>
      </w:rPr>
      <w:t xml:space="preserve"> of </w:t>
    </w:r>
    <w:r>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51C10" w14:textId="56BC93BB" w:rsidR="00F96CEB" w:rsidRPr="00C17D7D" w:rsidRDefault="00F96CEB" w:rsidP="00C17D7D">
    <w:pPr>
      <w:tabs>
        <w:tab w:val="center" w:pos="4680"/>
        <w:tab w:val="right" w:pos="9360"/>
      </w:tabs>
      <w:autoSpaceDE w:val="0"/>
      <w:autoSpaceDN w:val="0"/>
      <w:adjustRightInd w:val="0"/>
      <w:spacing w:after="240"/>
      <w:jc w:val="right"/>
      <w:rPr>
        <w:rFonts w:eastAsia="Calibri" w:cs="Arial"/>
      </w:rPr>
    </w:pPr>
    <w:r>
      <w:rPr>
        <w:rFonts w:eastAsia="Calibri" w:cs="Arial"/>
      </w:rPr>
      <w:t>Attachment 2</w:t>
    </w:r>
    <w:r>
      <w:rPr>
        <w:rFonts w:eastAsia="Calibri" w:cs="Arial"/>
      </w:rPr>
      <w:br/>
    </w:r>
    <w:r w:rsidRPr="000E09DC">
      <w:rPr>
        <w:rFonts w:cs="Arial"/>
      </w:rPr>
      <w:t xml:space="preserve">Page </w:t>
    </w:r>
    <w:r w:rsidR="00495F90" w:rsidRPr="00495F90">
      <w:rPr>
        <w:rFonts w:cs="Arial"/>
      </w:rPr>
      <w:fldChar w:fldCharType="begin"/>
    </w:r>
    <w:r w:rsidR="00495F90" w:rsidRPr="00495F90">
      <w:rPr>
        <w:rFonts w:cs="Arial"/>
      </w:rPr>
      <w:instrText xml:space="preserve"> PAGE   \* MERGEFORMAT </w:instrText>
    </w:r>
    <w:r w:rsidR="00495F90" w:rsidRPr="00495F90">
      <w:rPr>
        <w:rFonts w:cs="Arial"/>
      </w:rPr>
      <w:fldChar w:fldCharType="separate"/>
    </w:r>
    <w:r w:rsidR="00495F90" w:rsidRPr="00495F90">
      <w:rPr>
        <w:rFonts w:cs="Arial"/>
        <w:noProof/>
      </w:rPr>
      <w:t>1</w:t>
    </w:r>
    <w:r w:rsidR="00495F90" w:rsidRPr="00495F90">
      <w:rPr>
        <w:rFonts w:cs="Arial"/>
        <w:noProof/>
      </w:rPr>
      <w:fldChar w:fldCharType="end"/>
    </w:r>
    <w:r w:rsidRPr="000E09DC">
      <w:rPr>
        <w:rFonts w:cs="Arial"/>
      </w:rPr>
      <w:t xml:space="preserve"> of </w:t>
    </w:r>
    <w:r w:rsidR="00AA36FC">
      <w:rPr>
        <w:rFonts w:cs="Arial"/>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1D354" w14:textId="77777777" w:rsidR="00E81968" w:rsidRDefault="00F96CEB" w:rsidP="00E81968">
    <w:pPr>
      <w:pStyle w:val="Header"/>
      <w:jc w:val="right"/>
    </w:pPr>
    <w:r>
      <w:t>Attachment 2</w:t>
    </w:r>
  </w:p>
  <w:p w14:paraId="4775309B" w14:textId="77777777" w:rsidR="00E81968" w:rsidRDefault="00E81968" w:rsidP="00E81968">
    <w:pPr>
      <w:pStyle w:val="Header"/>
      <w:jc w:val="right"/>
    </w:pPr>
    <w:r>
      <w:t xml:space="preserve">Page </w:t>
    </w:r>
    <w:r>
      <w:fldChar w:fldCharType="begin"/>
    </w:r>
    <w:r>
      <w:instrText xml:space="preserve"> PAGE   \* MERGEFORMAT </w:instrText>
    </w:r>
    <w:r>
      <w:fldChar w:fldCharType="separate"/>
    </w:r>
    <w:r w:rsidR="00063395">
      <w:rPr>
        <w:noProof/>
      </w:rPr>
      <w:t>1</w:t>
    </w:r>
    <w:r>
      <w:rPr>
        <w:noProof/>
      </w:rPr>
      <w:fldChar w:fldCharType="end"/>
    </w:r>
    <w:r>
      <w:rPr>
        <w:noProof/>
      </w:rPr>
      <w:t xml:space="preserve">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C7583"/>
    <w:multiLevelType w:val="hybridMultilevel"/>
    <w:tmpl w:val="08CE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15E3F"/>
    <w:multiLevelType w:val="hybridMultilevel"/>
    <w:tmpl w:val="BAD8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2"/>
  </w:num>
  <w:num w:numId="4">
    <w:abstractNumId w:val="6"/>
  </w:num>
  <w:num w:numId="5">
    <w:abstractNumId w:val="7"/>
  </w:num>
  <w:num w:numId="6">
    <w:abstractNumId w:val="0"/>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42BC"/>
    <w:rsid w:val="00043A24"/>
    <w:rsid w:val="00051AC8"/>
    <w:rsid w:val="00053A7F"/>
    <w:rsid w:val="000567DF"/>
    <w:rsid w:val="00063395"/>
    <w:rsid w:val="000656E2"/>
    <w:rsid w:val="000665CB"/>
    <w:rsid w:val="0006721E"/>
    <w:rsid w:val="00097F0E"/>
    <w:rsid w:val="000A1B32"/>
    <w:rsid w:val="000A5BC0"/>
    <w:rsid w:val="000B59AB"/>
    <w:rsid w:val="000C2B60"/>
    <w:rsid w:val="000D5077"/>
    <w:rsid w:val="000D5C31"/>
    <w:rsid w:val="000E09DC"/>
    <w:rsid w:val="001048F3"/>
    <w:rsid w:val="001101AE"/>
    <w:rsid w:val="001247C6"/>
    <w:rsid w:val="0012759D"/>
    <w:rsid w:val="00150177"/>
    <w:rsid w:val="0018148D"/>
    <w:rsid w:val="00185CA0"/>
    <w:rsid w:val="0019048C"/>
    <w:rsid w:val="001A0CA5"/>
    <w:rsid w:val="001A575A"/>
    <w:rsid w:val="001B3958"/>
    <w:rsid w:val="001B64A0"/>
    <w:rsid w:val="002070D4"/>
    <w:rsid w:val="002112AB"/>
    <w:rsid w:val="002162C1"/>
    <w:rsid w:val="00223112"/>
    <w:rsid w:val="00226A69"/>
    <w:rsid w:val="002339BF"/>
    <w:rsid w:val="0023538D"/>
    <w:rsid w:val="00240B26"/>
    <w:rsid w:val="00243486"/>
    <w:rsid w:val="00250B0E"/>
    <w:rsid w:val="00251CAC"/>
    <w:rsid w:val="0025563A"/>
    <w:rsid w:val="00272F88"/>
    <w:rsid w:val="00274DCA"/>
    <w:rsid w:val="00284BF9"/>
    <w:rsid w:val="00294B79"/>
    <w:rsid w:val="002A2FBD"/>
    <w:rsid w:val="002A7EB4"/>
    <w:rsid w:val="002C2FFF"/>
    <w:rsid w:val="002C3490"/>
    <w:rsid w:val="002D1A82"/>
    <w:rsid w:val="002E4CB5"/>
    <w:rsid w:val="002E5CA5"/>
    <w:rsid w:val="002E6FCA"/>
    <w:rsid w:val="002F0701"/>
    <w:rsid w:val="002F2268"/>
    <w:rsid w:val="00304916"/>
    <w:rsid w:val="003060F6"/>
    <w:rsid w:val="00331771"/>
    <w:rsid w:val="00336ED3"/>
    <w:rsid w:val="003474F5"/>
    <w:rsid w:val="00384ACF"/>
    <w:rsid w:val="003902D8"/>
    <w:rsid w:val="00391F5C"/>
    <w:rsid w:val="003A2E45"/>
    <w:rsid w:val="003A325B"/>
    <w:rsid w:val="003A50A3"/>
    <w:rsid w:val="003D4099"/>
    <w:rsid w:val="003D4492"/>
    <w:rsid w:val="00406F50"/>
    <w:rsid w:val="004203BC"/>
    <w:rsid w:val="004265A0"/>
    <w:rsid w:val="004319EE"/>
    <w:rsid w:val="004400C0"/>
    <w:rsid w:val="0044670C"/>
    <w:rsid w:val="00447730"/>
    <w:rsid w:val="00452349"/>
    <w:rsid w:val="00456E48"/>
    <w:rsid w:val="00460389"/>
    <w:rsid w:val="00461B12"/>
    <w:rsid w:val="00467F7B"/>
    <w:rsid w:val="004751FF"/>
    <w:rsid w:val="00495F90"/>
    <w:rsid w:val="004A654B"/>
    <w:rsid w:val="004B37EA"/>
    <w:rsid w:val="004B3AA0"/>
    <w:rsid w:val="004B6155"/>
    <w:rsid w:val="004C00F3"/>
    <w:rsid w:val="004C2040"/>
    <w:rsid w:val="004E029B"/>
    <w:rsid w:val="005008FB"/>
    <w:rsid w:val="00501A98"/>
    <w:rsid w:val="005068B5"/>
    <w:rsid w:val="005107BE"/>
    <w:rsid w:val="00517C00"/>
    <w:rsid w:val="00521E4D"/>
    <w:rsid w:val="00521EC4"/>
    <w:rsid w:val="00527AD8"/>
    <w:rsid w:val="00527B0E"/>
    <w:rsid w:val="00552305"/>
    <w:rsid w:val="00552FC7"/>
    <w:rsid w:val="00555EB4"/>
    <w:rsid w:val="00561019"/>
    <w:rsid w:val="00573595"/>
    <w:rsid w:val="00576227"/>
    <w:rsid w:val="005764D6"/>
    <w:rsid w:val="00583C17"/>
    <w:rsid w:val="00596A63"/>
    <w:rsid w:val="005B5427"/>
    <w:rsid w:val="005C060E"/>
    <w:rsid w:val="005D51DD"/>
    <w:rsid w:val="005F73EC"/>
    <w:rsid w:val="006357E4"/>
    <w:rsid w:val="00640663"/>
    <w:rsid w:val="0066418D"/>
    <w:rsid w:val="0068050B"/>
    <w:rsid w:val="00690378"/>
    <w:rsid w:val="00690913"/>
    <w:rsid w:val="00692300"/>
    <w:rsid w:val="00692AC9"/>
    <w:rsid w:val="00693951"/>
    <w:rsid w:val="006A4E9E"/>
    <w:rsid w:val="006B1702"/>
    <w:rsid w:val="006D0223"/>
    <w:rsid w:val="006D2124"/>
    <w:rsid w:val="006D50DF"/>
    <w:rsid w:val="006E06C6"/>
    <w:rsid w:val="006E15F6"/>
    <w:rsid w:val="006E7BB4"/>
    <w:rsid w:val="006F1A37"/>
    <w:rsid w:val="006F5692"/>
    <w:rsid w:val="00710805"/>
    <w:rsid w:val="00711DA8"/>
    <w:rsid w:val="007428B8"/>
    <w:rsid w:val="00746164"/>
    <w:rsid w:val="00752054"/>
    <w:rsid w:val="00763DBB"/>
    <w:rsid w:val="00780BB6"/>
    <w:rsid w:val="00781480"/>
    <w:rsid w:val="007E1A10"/>
    <w:rsid w:val="00803ADE"/>
    <w:rsid w:val="00805421"/>
    <w:rsid w:val="0085485E"/>
    <w:rsid w:val="00863459"/>
    <w:rsid w:val="00870875"/>
    <w:rsid w:val="008816A3"/>
    <w:rsid w:val="00885A9C"/>
    <w:rsid w:val="00887789"/>
    <w:rsid w:val="0089323F"/>
    <w:rsid w:val="008A6983"/>
    <w:rsid w:val="008D4120"/>
    <w:rsid w:val="008D48E0"/>
    <w:rsid w:val="009001B9"/>
    <w:rsid w:val="00906DC5"/>
    <w:rsid w:val="00907E34"/>
    <w:rsid w:val="0091117B"/>
    <w:rsid w:val="0091638D"/>
    <w:rsid w:val="0091715F"/>
    <w:rsid w:val="00960B08"/>
    <w:rsid w:val="0096773A"/>
    <w:rsid w:val="009711A0"/>
    <w:rsid w:val="009817FC"/>
    <w:rsid w:val="00991770"/>
    <w:rsid w:val="009A7663"/>
    <w:rsid w:val="009D22CE"/>
    <w:rsid w:val="009D5028"/>
    <w:rsid w:val="009E342B"/>
    <w:rsid w:val="009E60EC"/>
    <w:rsid w:val="009F4D70"/>
    <w:rsid w:val="00A0291A"/>
    <w:rsid w:val="00A0514B"/>
    <w:rsid w:val="00A1117F"/>
    <w:rsid w:val="00A16315"/>
    <w:rsid w:val="00A23767"/>
    <w:rsid w:val="00A26C23"/>
    <w:rsid w:val="00A34838"/>
    <w:rsid w:val="00A34F68"/>
    <w:rsid w:val="00A573FD"/>
    <w:rsid w:val="00A61C94"/>
    <w:rsid w:val="00A82361"/>
    <w:rsid w:val="00A85C7D"/>
    <w:rsid w:val="00AA36FC"/>
    <w:rsid w:val="00AB0DBF"/>
    <w:rsid w:val="00AC1CB1"/>
    <w:rsid w:val="00AD02D0"/>
    <w:rsid w:val="00AE2552"/>
    <w:rsid w:val="00AE3D76"/>
    <w:rsid w:val="00AE6EBD"/>
    <w:rsid w:val="00AF468F"/>
    <w:rsid w:val="00AF4C35"/>
    <w:rsid w:val="00B119D0"/>
    <w:rsid w:val="00B247BC"/>
    <w:rsid w:val="00B37EBF"/>
    <w:rsid w:val="00B404A1"/>
    <w:rsid w:val="00B4142D"/>
    <w:rsid w:val="00B603EF"/>
    <w:rsid w:val="00B6053A"/>
    <w:rsid w:val="00B62599"/>
    <w:rsid w:val="00B66358"/>
    <w:rsid w:val="00B723BE"/>
    <w:rsid w:val="00B82705"/>
    <w:rsid w:val="00B84518"/>
    <w:rsid w:val="00B87C2B"/>
    <w:rsid w:val="00B952F5"/>
    <w:rsid w:val="00BC0DBE"/>
    <w:rsid w:val="00BC1A31"/>
    <w:rsid w:val="00BC29BF"/>
    <w:rsid w:val="00BD6551"/>
    <w:rsid w:val="00BE4F51"/>
    <w:rsid w:val="00BF4613"/>
    <w:rsid w:val="00C02C7E"/>
    <w:rsid w:val="00C17D7D"/>
    <w:rsid w:val="00C2262E"/>
    <w:rsid w:val="00C30380"/>
    <w:rsid w:val="00C40626"/>
    <w:rsid w:val="00C563F2"/>
    <w:rsid w:val="00C72B55"/>
    <w:rsid w:val="00C75E2F"/>
    <w:rsid w:val="00C82A77"/>
    <w:rsid w:val="00C82CBA"/>
    <w:rsid w:val="00CA202E"/>
    <w:rsid w:val="00CA6C86"/>
    <w:rsid w:val="00CB3D6D"/>
    <w:rsid w:val="00CC193B"/>
    <w:rsid w:val="00CD4985"/>
    <w:rsid w:val="00CE1C84"/>
    <w:rsid w:val="00D03B10"/>
    <w:rsid w:val="00D3688A"/>
    <w:rsid w:val="00D37B85"/>
    <w:rsid w:val="00D47DAB"/>
    <w:rsid w:val="00D5115F"/>
    <w:rsid w:val="00D55842"/>
    <w:rsid w:val="00D67FAA"/>
    <w:rsid w:val="00D70491"/>
    <w:rsid w:val="00D85E76"/>
    <w:rsid w:val="00D8667C"/>
    <w:rsid w:val="00D9148D"/>
    <w:rsid w:val="00DD66C8"/>
    <w:rsid w:val="00DF2F51"/>
    <w:rsid w:val="00DF46AC"/>
    <w:rsid w:val="00DF60B5"/>
    <w:rsid w:val="00E10EEB"/>
    <w:rsid w:val="00E40953"/>
    <w:rsid w:val="00E63B5C"/>
    <w:rsid w:val="00E80E08"/>
    <w:rsid w:val="00E81968"/>
    <w:rsid w:val="00E92847"/>
    <w:rsid w:val="00EB16F7"/>
    <w:rsid w:val="00EB1C84"/>
    <w:rsid w:val="00EB2764"/>
    <w:rsid w:val="00EB2E10"/>
    <w:rsid w:val="00EC504C"/>
    <w:rsid w:val="00EE0637"/>
    <w:rsid w:val="00F1165D"/>
    <w:rsid w:val="00F13450"/>
    <w:rsid w:val="00F22431"/>
    <w:rsid w:val="00F30129"/>
    <w:rsid w:val="00F377B6"/>
    <w:rsid w:val="00F40510"/>
    <w:rsid w:val="00F53F13"/>
    <w:rsid w:val="00F560B7"/>
    <w:rsid w:val="00F5774A"/>
    <w:rsid w:val="00F6365B"/>
    <w:rsid w:val="00F67D7C"/>
    <w:rsid w:val="00F7543C"/>
    <w:rsid w:val="00F96CEB"/>
    <w:rsid w:val="00FC0F89"/>
    <w:rsid w:val="00FC1FCE"/>
    <w:rsid w:val="00FC2042"/>
    <w:rsid w:val="00FC3672"/>
    <w:rsid w:val="00FD070A"/>
    <w:rsid w:val="00FD71F4"/>
    <w:rsid w:val="00FE3007"/>
    <w:rsid w:val="00FE4BD6"/>
    <w:rsid w:val="00FF1491"/>
    <w:rsid w:val="00FF1AB2"/>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34015"/>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F5692"/>
    <w:pPr>
      <w:spacing w:after="160" w:line="259" w:lineRule="auto"/>
    </w:pPr>
    <w:rPr>
      <w:sz w:val="20"/>
      <w:szCs w:val="20"/>
    </w:rPr>
  </w:style>
  <w:style w:type="character" w:customStyle="1" w:styleId="FootnoteTextChar">
    <w:name w:val="Footnote Text Char"/>
    <w:basedOn w:val="DefaultParagraphFont"/>
    <w:link w:val="FootnoteText"/>
    <w:rsid w:val="006F5692"/>
    <w:rPr>
      <w:rFonts w:ascii="Arial" w:eastAsia="Times New Roman" w:hAnsi="Arial" w:cs="Times New Roman"/>
      <w:sz w:val="20"/>
      <w:szCs w:val="20"/>
    </w:rPr>
  </w:style>
  <w:style w:type="character" w:styleId="FootnoteReference">
    <w:name w:val="footnote reference"/>
    <w:basedOn w:val="DefaultParagraphFont"/>
    <w:unhideWhenUsed/>
    <w:rsid w:val="006F5692"/>
    <w:rPr>
      <w:vertAlign w:val="superscript"/>
    </w:rPr>
  </w:style>
  <w:style w:type="paragraph" w:styleId="BalloonText">
    <w:name w:val="Balloon Text"/>
    <w:basedOn w:val="Normal"/>
    <w:link w:val="BalloonTextChar"/>
    <w:uiPriority w:val="99"/>
    <w:semiHidden/>
    <w:unhideWhenUsed/>
    <w:rsid w:val="00185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CA0"/>
    <w:rPr>
      <w:rFonts w:ascii="Segoe UI" w:eastAsia="Times New Roman" w:hAnsi="Segoe UI" w:cs="Segoe UI"/>
      <w:sz w:val="18"/>
      <w:szCs w:val="18"/>
    </w:rPr>
  </w:style>
  <w:style w:type="paragraph" w:styleId="Revision">
    <w:name w:val="Revision"/>
    <w:hidden/>
    <w:uiPriority w:val="99"/>
    <w:semiHidden/>
    <w:rsid w:val="0012759D"/>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6D2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481073305">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lawCode=EDC&amp;sectionNum=3305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willenb@ouhsd.ne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1333EDB0C58E4193D748EF5CC00FCF" ma:contentTypeVersion="2" ma:contentTypeDescription="Create a new document." ma:contentTypeScope="" ma:versionID="fe4e02f9299823315ec28484b0e9dbaa">
  <xsd:schema xmlns:xsd="http://www.w3.org/2001/XMLSchema" xmlns:xs="http://www.w3.org/2001/XMLSchema" xmlns:p="http://schemas.microsoft.com/office/2006/metadata/properties" xmlns:ns2="c12d4305-e1e6-456e-9903-a1add0845fed" targetNamespace="http://schemas.microsoft.com/office/2006/metadata/properties" ma:root="true" ma:fieldsID="e769d88a954cc1c47b315254006619f1" ns2:_="">
    <xsd:import namespace="c12d4305-e1e6-456e-9903-a1add0845f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d4305-e1e6-456e-9903-a1add0845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DE4A6-DF00-4C70-8537-0311CA83DF81}">
  <ds:schemaRefs>
    <ds:schemaRef ds:uri="http://schemas.microsoft.com/sharepoint/v3/contenttype/forms"/>
  </ds:schemaRefs>
</ds:datastoreItem>
</file>

<file path=customXml/itemProps2.xml><?xml version="1.0" encoding="utf-8"?>
<ds:datastoreItem xmlns:ds="http://schemas.openxmlformats.org/officeDocument/2006/customXml" ds:itemID="{8AFE183B-5B20-46A6-A332-EDD9820C90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723B62-F8E3-47B7-845A-43582848D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d4305-e1e6-456e-9903-a1add0845f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2DD5D6-4986-4A12-9B58-D2D1120BF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6</Pages>
  <Words>921</Words>
  <Characters>5255</Characters>
  <DocSecurity>0</DocSecurity>
  <Lines>43</Lines>
  <Paragraphs>12</Paragraphs>
  <ScaleCrop>false</ScaleCrop>
  <HeadingPairs>
    <vt:vector size="2" baseType="variant">
      <vt:variant>
        <vt:lpstr>Title</vt:lpstr>
      </vt:variant>
      <vt:variant>
        <vt:i4>1</vt:i4>
      </vt:variant>
    </vt:vector>
  </HeadingPairs>
  <TitlesOfParts>
    <vt:vector size="1" baseType="lpstr">
      <vt:lpstr>March 2023 Waiver Item W-01 - Meeting Agendas (CA State Board of Education)</vt:lpstr>
    </vt:vector>
  </TitlesOfParts>
  <Company>California State Board of Education</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2023 Waiver Item W-01 - Meeting Agendas (CA State Board of Education)</dc:title>
  <dc:subject>Request by Oroville Union High School District to waive California Education Code Section 41402(c), which sets the ratio of administrators to teachers.</dc:subject>
  <cp:keywords/>
  <dc:description/>
  <cp:lastPrinted>2019-06-25T15:32:00Z</cp:lastPrinted>
  <dcterms:created xsi:type="dcterms:W3CDTF">2023-01-19T18:19:00Z</dcterms:created>
  <dcterms:modified xsi:type="dcterms:W3CDTF">2023-02-25T02:12:00Z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0x010100511333EDB0C58E4193D748EF5CC00FCF</vt:lpwstr>
  </property>
</Properties>
</file>