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2AE8DF" w14:textId="77777777" w:rsidR="00057A96" w:rsidRPr="005600D4" w:rsidRDefault="00057A96" w:rsidP="005600D4">
      <w:r w:rsidRPr="005600D4">
        <w:t>California Department of Education</w:t>
      </w:r>
    </w:p>
    <w:p w14:paraId="48349DEF" w14:textId="77777777" w:rsidR="005600D4" w:rsidRPr="005600D4" w:rsidRDefault="00057A96" w:rsidP="005600D4">
      <w:r w:rsidRPr="005600D4">
        <w:t>Executive Office</w:t>
      </w:r>
    </w:p>
    <w:p w14:paraId="259BBB62" w14:textId="77777777" w:rsidR="00057A96" w:rsidRPr="005600D4" w:rsidRDefault="005600D4" w:rsidP="005600D4">
      <w:r w:rsidRPr="005600D4">
        <w:t>SBE-004 (REV. 1</w:t>
      </w:r>
      <w:r w:rsidR="00116201">
        <w:t>1</w:t>
      </w:r>
      <w:r w:rsidRPr="005600D4">
        <w:t>/2017)</w:t>
      </w:r>
    </w:p>
    <w:p w14:paraId="6270651B" w14:textId="310E3275" w:rsidR="00057A96" w:rsidRPr="005600D4" w:rsidRDefault="005600D4" w:rsidP="006A370D">
      <w:r>
        <w:rPr>
          <w:highlight w:val="lightGray"/>
        </w:rPr>
        <w:br w:type="column"/>
      </w:r>
      <w:r w:rsidR="006A370D">
        <w:t>A</w:t>
      </w:r>
      <w:r w:rsidR="00B5269F">
        <w:t>ddendum</w:t>
      </w:r>
      <w:r w:rsidR="006A370D">
        <w:t>-may24</w:t>
      </w:r>
      <w:r w:rsidR="008509CA">
        <w:t>item</w:t>
      </w:r>
      <w:r w:rsidR="00E81972" w:rsidRPr="00E81972">
        <w:t>01</w:t>
      </w:r>
    </w:p>
    <w:p w14:paraId="0CE3BA18" w14:textId="77777777" w:rsidR="005600D4" w:rsidRDefault="005600D4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  <w:sectPr w:rsidR="005600D4" w:rsidSect="004F03AF">
          <w:type w:val="continuous"/>
          <w:pgSz w:w="12240" w:h="15840"/>
          <w:pgMar w:top="720" w:right="1440" w:bottom="1440" w:left="1440" w:header="720" w:footer="720" w:gutter="0"/>
          <w:cols w:num="2" w:space="144" w:equalWidth="0">
            <w:col w:w="5760" w:space="144"/>
            <w:col w:w="3456"/>
          </w:cols>
        </w:sectPr>
      </w:pPr>
    </w:p>
    <w:p w14:paraId="1766D2CF" w14:textId="77777777" w:rsidR="00057A96" w:rsidRPr="00005FFA" w:rsidRDefault="00005FFA" w:rsidP="00005FFA">
      <w:pPr>
        <w:pStyle w:val="Heading1"/>
        <w:spacing w:line="360" w:lineRule="auto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ITEM ADDENDUM</w:t>
      </w:r>
    </w:p>
    <w:p w14:paraId="5EB2097E" w14:textId="1D15D9D3" w:rsidR="00057A96" w:rsidRPr="00005FFA" w:rsidRDefault="00005FFA" w:rsidP="00981A3D">
      <w:pPr>
        <w:pStyle w:val="MessageHeader"/>
      </w:pPr>
      <w:r w:rsidRPr="00005FFA">
        <w:rPr>
          <w:b/>
        </w:rPr>
        <w:t>DATE:</w:t>
      </w:r>
      <w:r>
        <w:tab/>
      </w:r>
      <w:r w:rsidR="006A370D">
        <w:t>May 3, 2024</w:t>
      </w:r>
    </w:p>
    <w:p w14:paraId="6F230CC0" w14:textId="77777777" w:rsidR="00057A96" w:rsidRPr="00005FFA" w:rsidRDefault="00005FFA" w:rsidP="00981A3D">
      <w:pPr>
        <w:pStyle w:val="MessageHeader"/>
      </w:pPr>
      <w:r>
        <w:rPr>
          <w:b/>
        </w:rPr>
        <w:t>TO:</w:t>
      </w:r>
      <w:r>
        <w:rPr>
          <w:b/>
        </w:rPr>
        <w:tab/>
      </w:r>
      <w:r w:rsidR="00057A96" w:rsidRPr="00005FFA">
        <w:t>MEMBERS, State Board of Education</w:t>
      </w:r>
    </w:p>
    <w:p w14:paraId="2EAD03C2" w14:textId="77777777" w:rsidR="00057A96" w:rsidRPr="00005FFA" w:rsidRDefault="00057A96" w:rsidP="00981A3D">
      <w:pPr>
        <w:pStyle w:val="MessageHeader"/>
      </w:pPr>
      <w:r w:rsidRPr="00005FFA">
        <w:rPr>
          <w:b/>
        </w:rPr>
        <w:t>FROM:</w:t>
      </w:r>
      <w:r w:rsidRPr="00005FFA">
        <w:rPr>
          <w:b/>
        </w:rPr>
        <w:tab/>
      </w:r>
      <w:r w:rsidR="009B2AE3">
        <w:t>BROOKS ALLEN</w:t>
      </w:r>
      <w:r w:rsidRPr="00005FFA">
        <w:t xml:space="preserve">, </w:t>
      </w:r>
      <w:r w:rsidR="008509CA">
        <w:t>Executive Director, California State Board of Education</w:t>
      </w:r>
    </w:p>
    <w:p w14:paraId="3E75F36E" w14:textId="3EC20A8E" w:rsidR="00057A96" w:rsidRPr="007D588B" w:rsidRDefault="007D588B" w:rsidP="00981A3D">
      <w:pPr>
        <w:pStyle w:val="MessageHeader"/>
      </w:pPr>
      <w:bookmarkStart w:id="0" w:name="Text3"/>
      <w:r>
        <w:rPr>
          <w:b/>
        </w:rPr>
        <w:t xml:space="preserve">SUBJECT: </w:t>
      </w:r>
      <w:r w:rsidR="00981A3D">
        <w:rPr>
          <w:b/>
        </w:rPr>
        <w:tab/>
      </w:r>
      <w:r w:rsidR="008509CA">
        <w:t xml:space="preserve">Item </w:t>
      </w:r>
      <w:r w:rsidR="00E81972" w:rsidRPr="00E81972">
        <w:t>01</w:t>
      </w:r>
      <w:r w:rsidR="008509CA">
        <w:t xml:space="preserve"> – </w:t>
      </w:r>
      <w:r w:rsidR="009B2AE3">
        <w:t>202</w:t>
      </w:r>
      <w:r w:rsidR="00D8351B">
        <w:t>4</w:t>
      </w:r>
      <w:r w:rsidR="008509CA">
        <w:t xml:space="preserve"> </w:t>
      </w:r>
      <w:bookmarkEnd w:id="0"/>
      <w:r w:rsidRPr="00A40472">
        <w:t xml:space="preserve">SBE Screening Committee recommendations regarding </w:t>
      </w:r>
      <w:r w:rsidRPr="002F0B72">
        <w:t xml:space="preserve">appointments </w:t>
      </w:r>
      <w:r w:rsidRPr="00A40472">
        <w:t>to the California Practitioners Advisory Group</w:t>
      </w:r>
      <w:r w:rsidR="006A370D">
        <w:t>.</w:t>
      </w:r>
    </w:p>
    <w:p w14:paraId="4E08A784" w14:textId="77777777" w:rsidR="00057A96" w:rsidRDefault="00005FFA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Summary o</w:t>
      </w:r>
      <w:r w:rsidR="00057A96" w:rsidRPr="00005FFA">
        <w:rPr>
          <w:sz w:val="36"/>
        </w:rPr>
        <w:t>f Key Issues</w:t>
      </w:r>
    </w:p>
    <w:p w14:paraId="3D0F43A7" w14:textId="07A8AADF" w:rsidR="008509CA" w:rsidRPr="007D588B" w:rsidRDefault="008509CA" w:rsidP="007D588B">
      <w:pPr>
        <w:spacing w:after="240"/>
        <w:rPr>
          <w:rFonts w:cs="Arial"/>
        </w:rPr>
      </w:pPr>
      <w:r>
        <w:rPr>
          <w:rFonts w:eastAsia="Calibri"/>
          <w:szCs w:val="22"/>
        </w:rPr>
        <w:t xml:space="preserve">The State Board of Education Screening Committee recommends that the State Board of Education approve </w:t>
      </w:r>
      <w:r w:rsidRPr="002F0B72">
        <w:rPr>
          <w:rFonts w:eastAsia="Calibri"/>
          <w:szCs w:val="22"/>
        </w:rPr>
        <w:t>the appointments</w:t>
      </w:r>
      <w:r>
        <w:rPr>
          <w:rFonts w:eastAsia="Calibri"/>
          <w:szCs w:val="22"/>
        </w:rPr>
        <w:t xml:space="preserve"> to the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 xml:space="preserve">, </w:t>
      </w:r>
      <w:r>
        <w:rPr>
          <w:rFonts w:eastAsia="Calibri"/>
          <w:szCs w:val="22"/>
        </w:rPr>
        <w:t>as identified in Attachment 1.</w:t>
      </w:r>
    </w:p>
    <w:p w14:paraId="0DA32933" w14:textId="77777777" w:rsidR="00057A96" w:rsidRDefault="00057A96" w:rsidP="00005FFA">
      <w:pPr>
        <w:pStyle w:val="Heading2"/>
        <w:spacing w:before="240" w:line="360" w:lineRule="auto"/>
        <w:rPr>
          <w:sz w:val="36"/>
        </w:rPr>
      </w:pPr>
      <w:r w:rsidRPr="00005FFA">
        <w:rPr>
          <w:sz w:val="36"/>
        </w:rPr>
        <w:t>Attachment(s)</w:t>
      </w:r>
    </w:p>
    <w:p w14:paraId="47704099" w14:textId="5D2C225F" w:rsidR="00FE707A" w:rsidRDefault="008509CA" w:rsidP="00FE707A">
      <w:pPr>
        <w:ind w:left="1620" w:hanging="1620"/>
        <w:rPr>
          <w:rFonts w:cs="Arial"/>
        </w:rPr>
        <w:sectPr w:rsidR="00FE707A" w:rsidSect="004F03AF">
          <w:type w:val="continuous"/>
          <w:pgSz w:w="12240" w:h="15840"/>
          <w:pgMar w:top="720" w:right="1440" w:bottom="1440" w:left="1440" w:header="720" w:footer="720" w:gutter="0"/>
          <w:cols w:space="720"/>
        </w:sectPr>
      </w:pPr>
      <w:r>
        <w:rPr>
          <w:rFonts w:cs="Arial"/>
        </w:rPr>
        <w:t xml:space="preserve">Attachment 1: </w:t>
      </w:r>
      <w:r>
        <w:rPr>
          <w:rFonts w:cs="Arial"/>
        </w:rPr>
        <w:tab/>
        <w:t xml:space="preserve">Recommended </w:t>
      </w:r>
      <w:r>
        <w:rPr>
          <w:rFonts w:cs="Arial"/>
          <w:color w:val="000000"/>
        </w:rPr>
        <w:t xml:space="preserve">Appointments to the </w:t>
      </w:r>
      <w:r w:rsidR="007D588B" w:rsidRPr="00A40472">
        <w:rPr>
          <w:rFonts w:cs="Arial"/>
        </w:rPr>
        <w:t>California Practitioners Advisory Group</w:t>
      </w:r>
      <w:r w:rsidR="007D588B">
        <w:rPr>
          <w:rFonts w:cs="Arial"/>
        </w:rPr>
        <w:t xml:space="preserve"> (CPAG)</w:t>
      </w:r>
      <w:r w:rsidR="007D588B" w:rsidRPr="00A40472">
        <w:rPr>
          <w:rFonts w:cs="Arial"/>
        </w:rPr>
        <w:t xml:space="preserve">, </w:t>
      </w:r>
      <w:r w:rsidR="004B6100" w:rsidRPr="002143AD">
        <w:rPr>
          <w:rFonts w:cs="Arial"/>
        </w:rPr>
        <w:t>(</w:t>
      </w:r>
      <w:r w:rsidR="006A370D">
        <w:rPr>
          <w:rFonts w:cs="Arial"/>
        </w:rPr>
        <w:t>1</w:t>
      </w:r>
      <w:r w:rsidRPr="002143AD">
        <w:rPr>
          <w:rFonts w:cs="Arial"/>
        </w:rPr>
        <w:t xml:space="preserve"> Page)</w:t>
      </w:r>
      <w:r w:rsidR="006A370D">
        <w:rPr>
          <w:rFonts w:cs="Arial"/>
        </w:rPr>
        <w:t>.</w:t>
      </w:r>
    </w:p>
    <w:p w14:paraId="386B1AD4" w14:textId="77777777" w:rsidR="00FE707A" w:rsidRPr="00FE707A" w:rsidRDefault="00DC2E61" w:rsidP="00FE707A">
      <w:pPr>
        <w:pStyle w:val="Heading1"/>
        <w:spacing w:after="240"/>
        <w:jc w:val="center"/>
        <w:rPr>
          <w:rFonts w:ascii="Arial" w:hAnsi="Arial" w:cs="Arial"/>
          <w:b/>
          <w:color w:val="auto"/>
          <w:sz w:val="36"/>
        </w:rPr>
      </w:pPr>
      <w:r>
        <w:rPr>
          <w:rFonts w:ascii="Arial" w:hAnsi="Arial" w:cs="Arial"/>
          <w:b/>
          <w:color w:val="auto"/>
          <w:sz w:val="36"/>
        </w:rPr>
        <w:lastRenderedPageBreak/>
        <w:t>Attachment 1</w:t>
      </w:r>
    </w:p>
    <w:p w14:paraId="25F170C8" w14:textId="6422E9DD" w:rsidR="005E68F2" w:rsidRPr="001E7795" w:rsidRDefault="00FE707A" w:rsidP="00F414DB">
      <w:pPr>
        <w:spacing w:after="160" w:line="259" w:lineRule="auto"/>
        <w:rPr>
          <w:b/>
        </w:rPr>
      </w:pPr>
      <w:r w:rsidRPr="00655BC8">
        <w:rPr>
          <w:b/>
        </w:rPr>
        <w:t xml:space="preserve">SBE Screening Committee Recommendations for </w:t>
      </w:r>
      <w:r w:rsidR="00D8351B">
        <w:rPr>
          <w:b/>
        </w:rPr>
        <w:t>A</w:t>
      </w:r>
      <w:r w:rsidRPr="001E7795">
        <w:rPr>
          <w:b/>
        </w:rPr>
        <w:t>ppointment to the California Practitioners Advisory Group (CPAG).</w:t>
      </w:r>
    </w:p>
    <w:p w14:paraId="3A805D08" w14:textId="64853E9D" w:rsidR="00FE707A" w:rsidRPr="00EA1982" w:rsidRDefault="00FE707A" w:rsidP="00B75F83">
      <w:pPr>
        <w:spacing w:before="120" w:after="120"/>
        <w:rPr>
          <w:b/>
          <w:sz w:val="16"/>
          <w:szCs w:val="16"/>
        </w:rPr>
      </w:pPr>
      <w:r w:rsidRPr="001E7795">
        <w:rPr>
          <w:rFonts w:cs="Arial"/>
        </w:rPr>
        <w:t xml:space="preserve">The SBE Screening Committee recommends that the following individuals be appointed to the </w:t>
      </w:r>
      <w:r w:rsidRPr="001E7795">
        <w:rPr>
          <w:rFonts w:cs="Arial"/>
          <w:b/>
        </w:rPr>
        <w:t>CPAG</w:t>
      </w:r>
      <w:r w:rsidR="002B7912">
        <w:rPr>
          <w:rFonts w:cs="Arial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01"/>
        <w:gridCol w:w="3474"/>
        <w:gridCol w:w="3077"/>
        <w:gridCol w:w="4298"/>
      </w:tblGrid>
      <w:tr w:rsidR="00FE707A" w:rsidRPr="00FD5C54" w14:paraId="6FC15B6E" w14:textId="77777777" w:rsidTr="00794A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</w:tcPr>
          <w:p w14:paraId="697DD478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74" w:type="dxa"/>
          </w:tcPr>
          <w:p w14:paraId="1B4CF44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3077" w:type="dxa"/>
          </w:tcPr>
          <w:p w14:paraId="72435AB2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298" w:type="dxa"/>
          </w:tcPr>
          <w:p w14:paraId="1CFB4CE3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CF2DBA" w:rsidRPr="00FD5C54" w14:paraId="4D092EFF" w14:textId="77777777" w:rsidTr="0079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FFFFFF" w:themeFill="background1"/>
          </w:tcPr>
          <w:p w14:paraId="330BB148" w14:textId="7A808EFD" w:rsidR="00CF2DBA" w:rsidRPr="00081AB3" w:rsidRDefault="006A370D" w:rsidP="001957A2">
            <w:pPr>
              <w:spacing w:before="240" w:after="120"/>
            </w:pPr>
            <w:bookmarkStart w:id="1" w:name="_Hlk164322483"/>
            <w:r>
              <w:t>Corey Greenlaw</w:t>
            </w:r>
          </w:p>
        </w:tc>
        <w:tc>
          <w:tcPr>
            <w:tcW w:w="3474" w:type="dxa"/>
            <w:shd w:val="clear" w:color="auto" w:fill="FFFFFF" w:themeFill="background1"/>
          </w:tcPr>
          <w:p w14:paraId="629CDBB7" w14:textId="5EDFF8A0" w:rsidR="00CF2DBA" w:rsidRPr="003950FF" w:rsidRDefault="006A370D" w:rsidP="008C14F3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Assistant Superintendent, </w:t>
            </w:r>
            <w:r w:rsidR="00EA1982">
              <w:t>Fresno County Superintendent of Schools</w:t>
            </w:r>
          </w:p>
        </w:tc>
        <w:tc>
          <w:tcPr>
            <w:tcW w:w="3077" w:type="dxa"/>
            <w:shd w:val="clear" w:color="auto" w:fill="FFFFFF" w:themeFill="background1"/>
          </w:tcPr>
          <w:p w14:paraId="36A5DD0A" w14:textId="117413EE" w:rsidR="00CF2DBA" w:rsidRPr="003950FF" w:rsidRDefault="006A370D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Superintendents or other administrators</w:t>
            </w:r>
          </w:p>
        </w:tc>
        <w:tc>
          <w:tcPr>
            <w:tcW w:w="4298" w:type="dxa"/>
            <w:shd w:val="clear" w:color="auto" w:fill="FFFFFF" w:themeFill="background1"/>
          </w:tcPr>
          <w:p w14:paraId="141D8F25" w14:textId="428C573C" w:rsidR="00CF2DBA" w:rsidRPr="006134A9" w:rsidRDefault="0094264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8, 2024 – December 31, 2026</w:t>
            </w:r>
          </w:p>
        </w:tc>
      </w:tr>
      <w:bookmarkEnd w:id="1"/>
      <w:tr w:rsidR="006A370D" w:rsidRPr="00FD5C54" w14:paraId="1BE725EE" w14:textId="77777777" w:rsidTr="00794A1A">
        <w:trPr>
          <w:cantSplit/>
          <w:trHeight w:val="11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FFFFFF" w:themeFill="background1"/>
          </w:tcPr>
          <w:p w14:paraId="5685A229" w14:textId="6D550DB4" w:rsidR="006A370D" w:rsidRPr="00081AB3" w:rsidRDefault="00EA1982" w:rsidP="00081AB3">
            <w:pPr>
              <w:spacing w:before="240" w:after="120"/>
            </w:pPr>
            <w:r>
              <w:t>Brad Ramos</w:t>
            </w:r>
          </w:p>
        </w:tc>
        <w:tc>
          <w:tcPr>
            <w:tcW w:w="3474" w:type="dxa"/>
            <w:shd w:val="clear" w:color="auto" w:fill="FFFFFF" w:themeFill="background1"/>
          </w:tcPr>
          <w:p w14:paraId="5FAAEFE3" w14:textId="7351B591" w:rsidR="006A370D" w:rsidRDefault="00EA1982" w:rsidP="00081AB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Career and Technical Educator, Morongo Unified School District</w:t>
            </w:r>
          </w:p>
        </w:tc>
        <w:tc>
          <w:tcPr>
            <w:tcW w:w="3077" w:type="dxa"/>
            <w:shd w:val="clear" w:color="auto" w:fill="FFFFFF" w:themeFill="background1"/>
          </w:tcPr>
          <w:p w14:paraId="3BC1AE02" w14:textId="1FA91C10" w:rsidR="006A370D" w:rsidRDefault="00EA1982" w:rsidP="00081AB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hd w:val="clear" w:color="auto" w:fill="FFFFFF"/>
              </w:rPr>
            </w:pPr>
            <w:r>
              <w:rPr>
                <w:rFonts w:ascii="Helvetica" w:hAnsi="Helvetica" w:cs="Helvetica"/>
                <w:color w:val="000000"/>
                <w:shd w:val="clear" w:color="auto" w:fill="FFFFFF"/>
              </w:rPr>
              <w:t>Career and Technical Educators</w:t>
            </w:r>
          </w:p>
        </w:tc>
        <w:tc>
          <w:tcPr>
            <w:tcW w:w="4298" w:type="dxa"/>
            <w:shd w:val="clear" w:color="auto" w:fill="FFFFFF" w:themeFill="background1"/>
          </w:tcPr>
          <w:p w14:paraId="103D54B4" w14:textId="39234298" w:rsidR="006A370D" w:rsidRDefault="0094264C" w:rsidP="00081AB3">
            <w:pPr>
              <w:spacing w:before="24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May 8, 2024 – December 31, 2026</w:t>
            </w:r>
          </w:p>
        </w:tc>
      </w:tr>
      <w:tr w:rsidR="002B7912" w:rsidRPr="006134A9" w14:paraId="3B8D6B55" w14:textId="77777777" w:rsidTr="00794A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1" w:type="dxa"/>
            <w:shd w:val="clear" w:color="auto" w:fill="FFFFFF" w:themeFill="background1"/>
          </w:tcPr>
          <w:p w14:paraId="4DA0E213" w14:textId="77777777" w:rsidR="002B7912" w:rsidRPr="002B7912" w:rsidRDefault="002B7912" w:rsidP="005C07C0">
            <w:pPr>
              <w:spacing w:before="240" w:after="120"/>
            </w:pPr>
            <w:bookmarkStart w:id="2" w:name="_Hlk86763295"/>
            <w:r w:rsidRPr="002B7912">
              <w:t>Holly Lederle</w:t>
            </w:r>
          </w:p>
        </w:tc>
        <w:tc>
          <w:tcPr>
            <w:tcW w:w="3474" w:type="dxa"/>
            <w:shd w:val="clear" w:color="auto" w:fill="FFFFFF" w:themeFill="background1"/>
          </w:tcPr>
          <w:p w14:paraId="300DD2A9" w14:textId="77777777" w:rsidR="002B7912" w:rsidRPr="002B7912" w:rsidRDefault="002B7912" w:rsidP="005C07C0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912">
              <w:rPr>
                <w:rFonts w:ascii="Helvetica" w:hAnsi="Helvetica" w:cs="Helvetica"/>
                <w:color w:val="000000"/>
                <w:shd w:val="clear" w:color="auto" w:fill="FFFFFF"/>
              </w:rPr>
              <w:t>Career and Technical Educator, Carmel Unified School District</w:t>
            </w:r>
          </w:p>
        </w:tc>
        <w:tc>
          <w:tcPr>
            <w:tcW w:w="3077" w:type="dxa"/>
            <w:shd w:val="clear" w:color="auto" w:fill="FFFFFF" w:themeFill="background1"/>
          </w:tcPr>
          <w:p w14:paraId="1D577C7B" w14:textId="77777777" w:rsidR="002B7912" w:rsidRPr="002B7912" w:rsidRDefault="002B7912" w:rsidP="005C07C0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912">
              <w:rPr>
                <w:rFonts w:ascii="Helvetica" w:hAnsi="Helvetica" w:cs="Helvetica"/>
                <w:color w:val="000000"/>
                <w:shd w:val="clear" w:color="auto" w:fill="FFFFFF"/>
              </w:rPr>
              <w:t>Career and Technical Educators</w:t>
            </w:r>
          </w:p>
        </w:tc>
        <w:tc>
          <w:tcPr>
            <w:tcW w:w="4298" w:type="dxa"/>
            <w:shd w:val="clear" w:color="auto" w:fill="FFFFFF" w:themeFill="background1"/>
          </w:tcPr>
          <w:p w14:paraId="404F416B" w14:textId="77777777" w:rsidR="002B7912" w:rsidRPr="002B7912" w:rsidRDefault="002B7912" w:rsidP="005C07C0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B7912">
              <w:t>May 8, 2024 – December 31, 2025</w:t>
            </w:r>
          </w:p>
        </w:tc>
      </w:tr>
    </w:tbl>
    <w:p w14:paraId="2D73AF9E" w14:textId="77777777" w:rsidR="002B7912" w:rsidRPr="002B7912" w:rsidRDefault="002B7912" w:rsidP="00081AB3">
      <w:pPr>
        <w:spacing w:after="160" w:line="259" w:lineRule="auto"/>
        <w:rPr>
          <w:b/>
          <w:sz w:val="16"/>
          <w:szCs w:val="16"/>
        </w:rPr>
      </w:pPr>
    </w:p>
    <w:p w14:paraId="01537153" w14:textId="36FD4603" w:rsidR="00FE707A" w:rsidRPr="002B7912" w:rsidRDefault="00FE707A" w:rsidP="00081AB3">
      <w:pPr>
        <w:spacing w:after="160" w:line="259" w:lineRule="auto"/>
        <w:rPr>
          <w:rFonts w:cs="Arial"/>
        </w:rPr>
      </w:pPr>
      <w:r w:rsidRPr="00D071C0">
        <w:rPr>
          <w:rFonts w:cs="Arial"/>
        </w:rPr>
        <w:t>The SBE Screening Committee recommends that</w:t>
      </w:r>
      <w:r>
        <w:rPr>
          <w:rFonts w:cs="Arial"/>
        </w:rPr>
        <w:t xml:space="preserve"> the following </w:t>
      </w:r>
      <w:r w:rsidR="00682171">
        <w:rPr>
          <w:rFonts w:cs="Arial"/>
        </w:rPr>
        <w:t xml:space="preserve">current </w:t>
      </w:r>
      <w:r w:rsidR="00682171" w:rsidRPr="00682171">
        <w:rPr>
          <w:rFonts w:cs="Arial"/>
          <w:b/>
          <w:bCs/>
        </w:rPr>
        <w:t>CPAG</w:t>
      </w:r>
      <w:r w:rsidR="00682171">
        <w:rPr>
          <w:rFonts w:cs="Arial"/>
        </w:rPr>
        <w:t xml:space="preserve"> member </w:t>
      </w:r>
      <w:r w:rsidRPr="001E7795">
        <w:rPr>
          <w:rFonts w:cs="Arial"/>
        </w:rPr>
        <w:t xml:space="preserve">be appointed </w:t>
      </w:r>
      <w:r w:rsidR="0094264C">
        <w:rPr>
          <w:rFonts w:cs="Arial"/>
        </w:rPr>
        <w:t>v</w:t>
      </w:r>
      <w:r w:rsidR="006A370D">
        <w:rPr>
          <w:rFonts w:cs="Arial"/>
        </w:rPr>
        <w:t xml:space="preserve">ice </w:t>
      </w:r>
      <w:r w:rsidR="0094264C">
        <w:rPr>
          <w:rFonts w:cs="Arial"/>
        </w:rPr>
        <w:t>c</w:t>
      </w:r>
      <w:r w:rsidR="006A370D">
        <w:rPr>
          <w:rFonts w:cs="Arial"/>
        </w:rPr>
        <w:t>hair</w:t>
      </w:r>
      <w:r w:rsidR="00682171">
        <w:rPr>
          <w:rFonts w:cs="Arial"/>
        </w:rPr>
        <w:t>.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SBE Screening Committe Recommendations"/>
      </w:tblPr>
      <w:tblGrid>
        <w:gridCol w:w="2159"/>
        <w:gridCol w:w="3455"/>
        <w:gridCol w:w="2846"/>
        <w:gridCol w:w="4490"/>
      </w:tblGrid>
      <w:tr w:rsidR="00FE707A" w:rsidRPr="00FD5C54" w14:paraId="188E3F3C" w14:textId="77777777" w:rsidTr="009C70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</w:tcPr>
          <w:bookmarkEnd w:id="2"/>
          <w:p w14:paraId="792F2E61" w14:textId="77777777" w:rsidR="00FE707A" w:rsidRPr="00FD5C54" w:rsidRDefault="00FE707A" w:rsidP="001957A2">
            <w:pPr>
              <w:spacing w:before="120" w:after="120"/>
              <w:rPr>
                <w:b w:val="0"/>
                <w:bCs w:val="0"/>
              </w:rPr>
            </w:pPr>
            <w:r w:rsidRPr="00FD5C54">
              <w:t>Name</w:t>
            </w:r>
          </w:p>
        </w:tc>
        <w:tc>
          <w:tcPr>
            <w:tcW w:w="3455" w:type="dxa"/>
          </w:tcPr>
          <w:p w14:paraId="2213260B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Position/Employer</w:t>
            </w:r>
          </w:p>
        </w:tc>
        <w:tc>
          <w:tcPr>
            <w:tcW w:w="2846" w:type="dxa"/>
          </w:tcPr>
          <w:p w14:paraId="53A73B1A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Representing</w:t>
            </w:r>
          </w:p>
        </w:tc>
        <w:tc>
          <w:tcPr>
            <w:tcW w:w="4490" w:type="dxa"/>
          </w:tcPr>
          <w:p w14:paraId="51933CBF" w14:textId="77777777" w:rsidR="00FE707A" w:rsidRPr="00FD5C54" w:rsidRDefault="00FE707A" w:rsidP="001957A2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FD5C54">
              <w:t>Term</w:t>
            </w:r>
          </w:p>
        </w:tc>
      </w:tr>
      <w:tr w:rsidR="00FE707A" w:rsidRPr="00FD5C54" w14:paraId="3B5FBB2F" w14:textId="77777777" w:rsidTr="009C70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9" w:type="dxa"/>
            <w:shd w:val="clear" w:color="auto" w:fill="auto"/>
          </w:tcPr>
          <w:p w14:paraId="241C9E17" w14:textId="76DF01E8" w:rsidR="00FE707A" w:rsidRPr="00503389" w:rsidRDefault="006A370D" w:rsidP="001957A2">
            <w:pPr>
              <w:spacing w:before="240" w:after="120"/>
            </w:pPr>
            <w:r>
              <w:t xml:space="preserve">Sunya Rody </w:t>
            </w:r>
            <w:proofErr w:type="spellStart"/>
            <w:r>
              <w:t>Boonchouy</w:t>
            </w:r>
            <w:proofErr w:type="spellEnd"/>
          </w:p>
        </w:tc>
        <w:tc>
          <w:tcPr>
            <w:tcW w:w="3455" w:type="dxa"/>
            <w:shd w:val="clear" w:color="auto" w:fill="auto"/>
          </w:tcPr>
          <w:p w14:paraId="78E9A228" w14:textId="29203A37" w:rsidR="00FE707A" w:rsidRPr="006134A9" w:rsidRDefault="006A370D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Superintendent, Winters Joint USD</w:t>
            </w:r>
          </w:p>
        </w:tc>
        <w:tc>
          <w:tcPr>
            <w:tcW w:w="2846" w:type="dxa"/>
            <w:shd w:val="clear" w:color="auto" w:fill="auto"/>
          </w:tcPr>
          <w:p w14:paraId="35FED583" w14:textId="46D2F311" w:rsidR="00FE707A" w:rsidRPr="006134A9" w:rsidRDefault="006A370D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Superintendents or other administrators</w:t>
            </w:r>
          </w:p>
        </w:tc>
        <w:tc>
          <w:tcPr>
            <w:tcW w:w="4490" w:type="dxa"/>
            <w:shd w:val="clear" w:color="auto" w:fill="auto"/>
          </w:tcPr>
          <w:p w14:paraId="0C51DB89" w14:textId="240A4BE3" w:rsidR="00FE707A" w:rsidRPr="006134A9" w:rsidRDefault="0094264C" w:rsidP="001957A2">
            <w:pPr>
              <w:spacing w:before="24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8, 2024</w:t>
            </w:r>
            <w:r w:rsidR="007C6B17">
              <w:t xml:space="preserve"> – December 31, 2025</w:t>
            </w:r>
          </w:p>
        </w:tc>
      </w:tr>
    </w:tbl>
    <w:p w14:paraId="0B573AE7" w14:textId="60CBAF75" w:rsidR="00D44622" w:rsidRPr="00D44622" w:rsidRDefault="00D44622" w:rsidP="006A370D">
      <w:pPr>
        <w:tabs>
          <w:tab w:val="right" w:pos="12960"/>
        </w:tabs>
        <w:spacing w:before="480" w:after="240"/>
        <w:rPr>
          <w:rFonts w:cs="Arial"/>
        </w:rPr>
      </w:pPr>
      <w:r w:rsidRPr="0079345B">
        <w:rPr>
          <w:rFonts w:cs="Arial"/>
          <w:i/>
        </w:rPr>
        <w:t xml:space="preserve">California State Board of Education, </w:t>
      </w:r>
      <w:r w:rsidR="006A370D">
        <w:rPr>
          <w:rFonts w:cs="Arial"/>
          <w:i/>
        </w:rPr>
        <w:t>May 2024</w:t>
      </w:r>
      <w:r w:rsidR="006A370D">
        <w:rPr>
          <w:rFonts w:cs="Arial"/>
          <w:i/>
        </w:rPr>
        <w:tab/>
      </w:r>
    </w:p>
    <w:sectPr w:rsidR="00D44622" w:rsidRPr="00D44622" w:rsidSect="004F03AF">
      <w:headerReference w:type="default" r:id="rId7"/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E2A85A" w14:textId="77777777" w:rsidR="004F03AF" w:rsidRDefault="004F03AF" w:rsidP="00DC2E61">
      <w:r>
        <w:separator/>
      </w:r>
    </w:p>
  </w:endnote>
  <w:endnote w:type="continuationSeparator" w:id="0">
    <w:p w14:paraId="584C9845" w14:textId="77777777" w:rsidR="004F03AF" w:rsidRDefault="004F03AF" w:rsidP="00DC2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00E745B" w14:textId="77777777" w:rsidR="004F03AF" w:rsidRDefault="004F03AF" w:rsidP="00DC2E61">
      <w:r>
        <w:separator/>
      </w:r>
    </w:p>
  </w:footnote>
  <w:footnote w:type="continuationSeparator" w:id="0">
    <w:p w14:paraId="33000293" w14:textId="77777777" w:rsidR="004F03AF" w:rsidRDefault="004F03AF" w:rsidP="00DC2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214A0A" w14:textId="0B667E4F" w:rsidR="00994C12" w:rsidRPr="00FB497D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addendum-</w:t>
    </w:r>
    <w:r w:rsidR="006A370D">
      <w:rPr>
        <w:szCs w:val="24"/>
      </w:rPr>
      <w:t>may24</w:t>
    </w:r>
    <w:r w:rsidRPr="00FB497D">
      <w:rPr>
        <w:szCs w:val="24"/>
      </w:rPr>
      <w:t>item</w:t>
    </w:r>
    <w:r w:rsidR="00E81972" w:rsidRPr="00E81972">
      <w:rPr>
        <w:szCs w:val="24"/>
      </w:rPr>
      <w:t>01</w:t>
    </w:r>
  </w:p>
  <w:p w14:paraId="2B222119" w14:textId="77777777" w:rsidR="00994C12" w:rsidRDefault="00994C12" w:rsidP="00994C12">
    <w:pPr>
      <w:pStyle w:val="Header"/>
      <w:jc w:val="right"/>
      <w:rPr>
        <w:szCs w:val="24"/>
      </w:rPr>
    </w:pPr>
    <w:r w:rsidRPr="00FB497D">
      <w:rPr>
        <w:szCs w:val="24"/>
      </w:rPr>
      <w:t>Attachment 1</w:t>
    </w:r>
  </w:p>
  <w:p w14:paraId="7394D0E7" w14:textId="2F1F2235" w:rsidR="002B7912" w:rsidRDefault="006A370D" w:rsidP="002B7912">
    <w:pPr>
      <w:pStyle w:val="Header"/>
      <w:jc w:val="right"/>
      <w:rPr>
        <w:szCs w:val="24"/>
      </w:rPr>
    </w:pPr>
    <w:r>
      <w:rPr>
        <w:szCs w:val="24"/>
      </w:rPr>
      <w:t xml:space="preserve">Page 1 of </w:t>
    </w:r>
    <w:r w:rsidR="002B7912">
      <w:rPr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6568B3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074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E8AE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4DC9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109FC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F876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124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A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A8A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588C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5358A"/>
    <w:multiLevelType w:val="hybridMultilevel"/>
    <w:tmpl w:val="534E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0983580">
    <w:abstractNumId w:val="10"/>
  </w:num>
  <w:num w:numId="2" w16cid:durableId="1998141680">
    <w:abstractNumId w:val="9"/>
  </w:num>
  <w:num w:numId="3" w16cid:durableId="1753817741">
    <w:abstractNumId w:val="7"/>
  </w:num>
  <w:num w:numId="4" w16cid:durableId="1088044619">
    <w:abstractNumId w:val="6"/>
  </w:num>
  <w:num w:numId="5" w16cid:durableId="1841264560">
    <w:abstractNumId w:val="5"/>
  </w:num>
  <w:num w:numId="6" w16cid:durableId="2078239774">
    <w:abstractNumId w:val="4"/>
  </w:num>
  <w:num w:numId="7" w16cid:durableId="1758549471">
    <w:abstractNumId w:val="8"/>
  </w:num>
  <w:num w:numId="8" w16cid:durableId="534074766">
    <w:abstractNumId w:val="3"/>
  </w:num>
  <w:num w:numId="9" w16cid:durableId="711880910">
    <w:abstractNumId w:val="2"/>
  </w:num>
  <w:num w:numId="10" w16cid:durableId="1021860263">
    <w:abstractNumId w:val="1"/>
  </w:num>
  <w:num w:numId="11" w16cid:durableId="186718195">
    <w:abstractNumId w:val="0"/>
  </w:num>
  <w:num w:numId="12" w16cid:durableId="16879017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A96"/>
    <w:rsid w:val="00005FFA"/>
    <w:rsid w:val="00053B2A"/>
    <w:rsid w:val="00057A96"/>
    <w:rsid w:val="00060C04"/>
    <w:rsid w:val="000628E8"/>
    <w:rsid w:val="00067D10"/>
    <w:rsid w:val="00074D4A"/>
    <w:rsid w:val="000769E5"/>
    <w:rsid w:val="00077927"/>
    <w:rsid w:val="00081AB3"/>
    <w:rsid w:val="00091C19"/>
    <w:rsid w:val="000A35CB"/>
    <w:rsid w:val="000A7E06"/>
    <w:rsid w:val="000B1723"/>
    <w:rsid w:val="000B394A"/>
    <w:rsid w:val="000B6700"/>
    <w:rsid w:val="000C6C2D"/>
    <w:rsid w:val="000C717A"/>
    <w:rsid w:val="001010F5"/>
    <w:rsid w:val="00116201"/>
    <w:rsid w:val="001429EB"/>
    <w:rsid w:val="00142EED"/>
    <w:rsid w:val="0016173B"/>
    <w:rsid w:val="001648E9"/>
    <w:rsid w:val="00184DEF"/>
    <w:rsid w:val="0018572F"/>
    <w:rsid w:val="001B1127"/>
    <w:rsid w:val="001C1067"/>
    <w:rsid w:val="001E7795"/>
    <w:rsid w:val="002130CF"/>
    <w:rsid w:val="00213A9F"/>
    <w:rsid w:val="002143AD"/>
    <w:rsid w:val="002408E4"/>
    <w:rsid w:val="00247FD3"/>
    <w:rsid w:val="00267133"/>
    <w:rsid w:val="00270857"/>
    <w:rsid w:val="00285F06"/>
    <w:rsid w:val="0029286A"/>
    <w:rsid w:val="002973F7"/>
    <w:rsid w:val="002A25CA"/>
    <w:rsid w:val="002A2D3D"/>
    <w:rsid w:val="002B7912"/>
    <w:rsid w:val="002C4B81"/>
    <w:rsid w:val="002C5276"/>
    <w:rsid w:val="002F0B72"/>
    <w:rsid w:val="002F54C7"/>
    <w:rsid w:val="00301D0A"/>
    <w:rsid w:val="003027E3"/>
    <w:rsid w:val="00311E9E"/>
    <w:rsid w:val="00321D49"/>
    <w:rsid w:val="00322C00"/>
    <w:rsid w:val="00325EAA"/>
    <w:rsid w:val="00362D2C"/>
    <w:rsid w:val="0036315C"/>
    <w:rsid w:val="00364C1F"/>
    <w:rsid w:val="00377FE8"/>
    <w:rsid w:val="00386C4B"/>
    <w:rsid w:val="00393657"/>
    <w:rsid w:val="003950FF"/>
    <w:rsid w:val="003B672A"/>
    <w:rsid w:val="003E3B94"/>
    <w:rsid w:val="003F1D99"/>
    <w:rsid w:val="00420101"/>
    <w:rsid w:val="00442D4A"/>
    <w:rsid w:val="00444551"/>
    <w:rsid w:val="004528FB"/>
    <w:rsid w:val="00465C2F"/>
    <w:rsid w:val="00472306"/>
    <w:rsid w:val="00472E3B"/>
    <w:rsid w:val="004B6100"/>
    <w:rsid w:val="004E121C"/>
    <w:rsid w:val="004E37C7"/>
    <w:rsid w:val="004F03AF"/>
    <w:rsid w:val="004F5282"/>
    <w:rsid w:val="00503389"/>
    <w:rsid w:val="00513E5A"/>
    <w:rsid w:val="0051479B"/>
    <w:rsid w:val="00520D5B"/>
    <w:rsid w:val="0052123A"/>
    <w:rsid w:val="005248EF"/>
    <w:rsid w:val="0054334A"/>
    <w:rsid w:val="00544ADF"/>
    <w:rsid w:val="00555C1B"/>
    <w:rsid w:val="005600D4"/>
    <w:rsid w:val="00561B48"/>
    <w:rsid w:val="00561EAC"/>
    <w:rsid w:val="005877F6"/>
    <w:rsid w:val="005A050E"/>
    <w:rsid w:val="005B1325"/>
    <w:rsid w:val="005D600A"/>
    <w:rsid w:val="005E68F2"/>
    <w:rsid w:val="00623414"/>
    <w:rsid w:val="006332BB"/>
    <w:rsid w:val="00681207"/>
    <w:rsid w:val="00682171"/>
    <w:rsid w:val="00694A97"/>
    <w:rsid w:val="00695AF3"/>
    <w:rsid w:val="006A370D"/>
    <w:rsid w:val="006B38C3"/>
    <w:rsid w:val="006B7250"/>
    <w:rsid w:val="006D0F33"/>
    <w:rsid w:val="006D4DBA"/>
    <w:rsid w:val="006F5F6E"/>
    <w:rsid w:val="006F71A2"/>
    <w:rsid w:val="00700E9B"/>
    <w:rsid w:val="0071263C"/>
    <w:rsid w:val="00717464"/>
    <w:rsid w:val="00734A52"/>
    <w:rsid w:val="00761CFB"/>
    <w:rsid w:val="00776B4C"/>
    <w:rsid w:val="00780E2C"/>
    <w:rsid w:val="0079032D"/>
    <w:rsid w:val="00794A1A"/>
    <w:rsid w:val="007A2653"/>
    <w:rsid w:val="007C32E4"/>
    <w:rsid w:val="007C6B17"/>
    <w:rsid w:val="007D588B"/>
    <w:rsid w:val="007E5749"/>
    <w:rsid w:val="007F78F3"/>
    <w:rsid w:val="00804751"/>
    <w:rsid w:val="008213F2"/>
    <w:rsid w:val="00823F30"/>
    <w:rsid w:val="008509CA"/>
    <w:rsid w:val="008820F6"/>
    <w:rsid w:val="00883515"/>
    <w:rsid w:val="00897702"/>
    <w:rsid w:val="008A7171"/>
    <w:rsid w:val="008C14F3"/>
    <w:rsid w:val="008D2B05"/>
    <w:rsid w:val="008E3D88"/>
    <w:rsid w:val="00925455"/>
    <w:rsid w:val="0094264C"/>
    <w:rsid w:val="00963290"/>
    <w:rsid w:val="009636C8"/>
    <w:rsid w:val="00965E95"/>
    <w:rsid w:val="00981A3D"/>
    <w:rsid w:val="00994C12"/>
    <w:rsid w:val="009B025E"/>
    <w:rsid w:val="009B253F"/>
    <w:rsid w:val="009B2AE3"/>
    <w:rsid w:val="009C7050"/>
    <w:rsid w:val="009D1238"/>
    <w:rsid w:val="009D7776"/>
    <w:rsid w:val="00A11875"/>
    <w:rsid w:val="00A16223"/>
    <w:rsid w:val="00A226FB"/>
    <w:rsid w:val="00A353B8"/>
    <w:rsid w:val="00A53627"/>
    <w:rsid w:val="00A73EB4"/>
    <w:rsid w:val="00AA0480"/>
    <w:rsid w:val="00AA0D76"/>
    <w:rsid w:val="00AB4C92"/>
    <w:rsid w:val="00AB787D"/>
    <w:rsid w:val="00AB7B5A"/>
    <w:rsid w:val="00AF4B48"/>
    <w:rsid w:val="00B048F2"/>
    <w:rsid w:val="00B053C1"/>
    <w:rsid w:val="00B33CD4"/>
    <w:rsid w:val="00B5269F"/>
    <w:rsid w:val="00B62D2E"/>
    <w:rsid w:val="00B70ACD"/>
    <w:rsid w:val="00B75F83"/>
    <w:rsid w:val="00B80483"/>
    <w:rsid w:val="00B8070A"/>
    <w:rsid w:val="00B826AC"/>
    <w:rsid w:val="00B94C05"/>
    <w:rsid w:val="00BA6B43"/>
    <w:rsid w:val="00BB6466"/>
    <w:rsid w:val="00BD19BA"/>
    <w:rsid w:val="00BE081A"/>
    <w:rsid w:val="00BE3168"/>
    <w:rsid w:val="00BF2A74"/>
    <w:rsid w:val="00BF7F32"/>
    <w:rsid w:val="00C27B5F"/>
    <w:rsid w:val="00C420BB"/>
    <w:rsid w:val="00C6230E"/>
    <w:rsid w:val="00CC5474"/>
    <w:rsid w:val="00CD50C6"/>
    <w:rsid w:val="00CE0615"/>
    <w:rsid w:val="00CF2DBA"/>
    <w:rsid w:val="00D05D7F"/>
    <w:rsid w:val="00D05E2C"/>
    <w:rsid w:val="00D158D3"/>
    <w:rsid w:val="00D31D92"/>
    <w:rsid w:val="00D32FFA"/>
    <w:rsid w:val="00D44622"/>
    <w:rsid w:val="00D467F6"/>
    <w:rsid w:val="00D728F5"/>
    <w:rsid w:val="00D81E7D"/>
    <w:rsid w:val="00D8351B"/>
    <w:rsid w:val="00DC2E61"/>
    <w:rsid w:val="00DC5FAA"/>
    <w:rsid w:val="00DD63B3"/>
    <w:rsid w:val="00DE588F"/>
    <w:rsid w:val="00E200EA"/>
    <w:rsid w:val="00E32FDC"/>
    <w:rsid w:val="00E44F5A"/>
    <w:rsid w:val="00E81972"/>
    <w:rsid w:val="00E86BC6"/>
    <w:rsid w:val="00EA1982"/>
    <w:rsid w:val="00EA30A6"/>
    <w:rsid w:val="00EB60BE"/>
    <w:rsid w:val="00EC3FF1"/>
    <w:rsid w:val="00EC4F83"/>
    <w:rsid w:val="00ED2CFD"/>
    <w:rsid w:val="00ED62F6"/>
    <w:rsid w:val="00F25F7B"/>
    <w:rsid w:val="00F37CA7"/>
    <w:rsid w:val="00F414DB"/>
    <w:rsid w:val="00F65A79"/>
    <w:rsid w:val="00F67002"/>
    <w:rsid w:val="00F71490"/>
    <w:rsid w:val="00F80F50"/>
    <w:rsid w:val="00F9281B"/>
    <w:rsid w:val="00FA611F"/>
    <w:rsid w:val="00FB0001"/>
    <w:rsid w:val="00FC53ED"/>
    <w:rsid w:val="00FC7FD3"/>
    <w:rsid w:val="00FE0805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|"/>
  <w14:docId w14:val="085BE0F6"/>
  <w15:chartTrackingRefBased/>
  <w15:docId w15:val="{D8193D93-5ABD-436C-9EDD-771A4720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A3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5F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A96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F7F3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57A96"/>
    <w:rPr>
      <w:rFonts w:ascii="Arial" w:eastAsiaTheme="majorEastAsia" w:hAnsi="Arial" w:cstheme="majorBidi"/>
      <w:b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05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MessageHeader">
    <w:name w:val="Message Header"/>
    <w:basedOn w:val="Normal"/>
    <w:link w:val="MessageHeaderChar"/>
    <w:autoRedefine/>
    <w:uiPriority w:val="99"/>
    <w:unhideWhenUsed/>
    <w:qFormat/>
    <w:rsid w:val="00981A3D"/>
    <w:pPr>
      <w:spacing w:after="240"/>
      <w:ind w:left="1440" w:hanging="144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981A3D"/>
    <w:rPr>
      <w:rFonts w:ascii="Arial" w:eastAsiaTheme="majorEastAsia" w:hAnsi="Arial" w:cstheme="majorBid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707A"/>
    <w:pPr>
      <w:tabs>
        <w:tab w:val="center" w:pos="4680"/>
        <w:tab w:val="right" w:pos="9360"/>
      </w:tabs>
    </w:pPr>
    <w:rPr>
      <w:rFonts w:eastAsia="Calibr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E707A"/>
    <w:rPr>
      <w:rFonts w:ascii="Arial" w:eastAsia="Calibri" w:hAnsi="Arial" w:cs="Times New Roman"/>
      <w:sz w:val="24"/>
    </w:rPr>
  </w:style>
  <w:style w:type="table" w:styleId="PlainTable1">
    <w:name w:val="Plain Table 1"/>
    <w:basedOn w:val="TableNormal"/>
    <w:uiPriority w:val="41"/>
    <w:rsid w:val="00FE707A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er">
    <w:name w:val="footer"/>
    <w:basedOn w:val="Normal"/>
    <w:link w:val="FooterChar"/>
    <w:uiPriority w:val="99"/>
    <w:unhideWhenUsed/>
    <w:rsid w:val="00DC2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E61"/>
    <w:rPr>
      <w:rFonts w:ascii="Arial" w:eastAsia="Times New Roman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48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48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48F2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48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48F2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8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F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7464"/>
    <w:pPr>
      <w:ind w:left="720"/>
    </w:pPr>
    <w:rPr>
      <w:rFonts w:ascii="Calibri" w:eastAsiaTheme="minorHAnsi" w:hAnsi="Calibri" w:cs="Calibri"/>
      <w:sz w:val="22"/>
      <w:szCs w:val="22"/>
      <w14:ligatures w14:val="standardContextual"/>
    </w:rPr>
  </w:style>
  <w:style w:type="paragraph" w:styleId="Revision">
    <w:name w:val="Revision"/>
    <w:hidden/>
    <w:uiPriority w:val="99"/>
    <w:semiHidden/>
    <w:rsid w:val="007F78F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8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259</Words>
  <Characters>1482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2023 Agenda Item 01 Addendum - Meeting Agendas (CA State Board of Education)</vt:lpstr>
    </vt:vector>
  </TitlesOfParts>
  <Company>California State Board of Education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2024 Agenda Item 01 Addendum - Meeting Agendas (CA State Board of Education)</dc:title>
  <dc:subject>Item 01, 2024 SBE Screening Committee recommendations regarding appointments to the California Practitioners Advisory Group.</dc:subject>
  <cp:keywords/>
  <dc:description/>
  <dcterms:created xsi:type="dcterms:W3CDTF">2023-11-07T23:13:00Z</dcterms:created>
  <dcterms:modified xsi:type="dcterms:W3CDTF">2024-05-03T17:11:00Z</dcterms:modified>
  <cp:category/>
</cp:coreProperties>
</file>